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3F29C">
      <w:pPr>
        <w:pStyle w:val="2"/>
        <w:pageBreakBefore/>
        <w:numPr>
          <w:numId w:val="0"/>
        </w:numPr>
        <w:spacing w:before="0" w:after="0" w:line="276" w:lineRule="auto"/>
        <w:ind w:leftChars="0"/>
        <w:jc w:val="center"/>
        <w:rPr>
          <w:rFonts w:hint="eastAsia" w:ascii="仿宋" w:hAnsi="仿宋" w:eastAsia="仿宋"/>
          <w:color w:val="auto"/>
          <w:sz w:val="44"/>
          <w:szCs w:val="44"/>
        </w:rPr>
      </w:pPr>
      <w:bookmarkStart w:id="1" w:name="_GoBack"/>
      <w:bookmarkEnd w:id="1"/>
      <w:bookmarkStart w:id="0" w:name="_Toc26977"/>
      <w:r>
        <w:rPr>
          <w:rFonts w:hint="eastAsia" w:ascii="仿宋" w:hAnsi="仿宋" w:eastAsia="仿宋"/>
          <w:color w:val="auto"/>
          <w:sz w:val="44"/>
          <w:szCs w:val="44"/>
        </w:rPr>
        <w:t>采购需求</w:t>
      </w:r>
      <w:bookmarkEnd w:id="0"/>
    </w:p>
    <w:p w14:paraId="3125BEB1">
      <w:pPr>
        <w:keepNext w:val="0"/>
        <w:keepLines w:val="0"/>
        <w:widowControl/>
        <w:numPr>
          <w:ilvl w:val="0"/>
          <w:numId w:val="0"/>
        </w:numPr>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p w14:paraId="25901722">
      <w:pPr>
        <w:jc w:val="both"/>
        <w:rPr>
          <w:rFonts w:ascii="宋体" w:hAnsi="宋体"/>
          <w:b/>
          <w:bCs/>
          <w:color w:val="auto"/>
          <w:sz w:val="28"/>
          <w:szCs w:val="28"/>
        </w:rPr>
      </w:pPr>
      <w:r>
        <w:rPr>
          <w:rFonts w:hint="eastAsia" w:ascii="宋体" w:hAnsi="宋体"/>
          <w:b/>
          <w:bCs/>
          <w:color w:val="auto"/>
          <w:sz w:val="28"/>
          <w:szCs w:val="28"/>
          <w:lang w:val="en-US" w:eastAsia="zh-CN"/>
        </w:rPr>
        <w:t>一、</w:t>
      </w:r>
      <w:r>
        <w:rPr>
          <w:rFonts w:hint="eastAsia" w:ascii="宋体" w:hAnsi="宋体"/>
          <w:b/>
          <w:bCs/>
          <w:color w:val="auto"/>
          <w:sz w:val="28"/>
          <w:szCs w:val="28"/>
        </w:rPr>
        <w:t>技术需求</w:t>
      </w:r>
    </w:p>
    <w:tbl>
      <w:tblPr>
        <w:tblStyle w:val="3"/>
        <w:tblW w:w="49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
        <w:gridCol w:w="727"/>
        <w:gridCol w:w="782"/>
        <w:gridCol w:w="1597"/>
        <w:gridCol w:w="839"/>
        <w:gridCol w:w="899"/>
        <w:gridCol w:w="2681"/>
        <w:gridCol w:w="15"/>
        <w:gridCol w:w="672"/>
        <w:gridCol w:w="15"/>
      </w:tblGrid>
      <w:tr w14:paraId="120B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shd w:val="clear" w:color="auto" w:fill="auto"/>
            <w:vAlign w:val="center"/>
          </w:tcPr>
          <w:p w14:paraId="65198BA8">
            <w:pPr>
              <w:jc w:val="center"/>
              <w:rPr>
                <w:rFonts w:ascii="宋体" w:hAnsi="宋体" w:cs="宋体"/>
                <w:b/>
                <w:bCs/>
                <w:color w:val="auto"/>
                <w:sz w:val="18"/>
                <w:szCs w:val="10"/>
              </w:rPr>
            </w:pPr>
            <w:r>
              <w:rPr>
                <w:rFonts w:hint="eastAsia" w:ascii="宋体" w:hAnsi="宋体" w:cs="宋体"/>
                <w:b/>
                <w:bCs/>
                <w:color w:val="auto"/>
                <w:sz w:val="18"/>
                <w:szCs w:val="10"/>
              </w:rPr>
              <w:t>序号</w:t>
            </w:r>
          </w:p>
        </w:tc>
        <w:tc>
          <w:tcPr>
            <w:tcW w:w="427" w:type="pct"/>
            <w:shd w:val="clear" w:color="auto" w:fill="auto"/>
            <w:vAlign w:val="center"/>
          </w:tcPr>
          <w:p w14:paraId="480FAECE">
            <w:pPr>
              <w:jc w:val="center"/>
              <w:rPr>
                <w:rFonts w:ascii="宋体" w:hAnsi="宋体" w:cs="宋体"/>
                <w:b/>
                <w:bCs/>
                <w:color w:val="auto"/>
                <w:sz w:val="18"/>
                <w:szCs w:val="10"/>
              </w:rPr>
            </w:pPr>
            <w:r>
              <w:rPr>
                <w:rFonts w:hint="eastAsia" w:ascii="宋体" w:hAnsi="宋体" w:cs="宋体"/>
                <w:b/>
                <w:bCs/>
                <w:color w:val="auto"/>
                <w:sz w:val="18"/>
                <w:szCs w:val="10"/>
              </w:rPr>
              <w:t>名称</w:t>
            </w:r>
          </w:p>
        </w:tc>
        <w:tc>
          <w:tcPr>
            <w:tcW w:w="4001" w:type="pct"/>
            <w:gridSpan w:val="5"/>
            <w:shd w:val="clear" w:color="auto" w:fill="auto"/>
            <w:vAlign w:val="center"/>
          </w:tcPr>
          <w:p w14:paraId="7997A9CE">
            <w:pPr>
              <w:jc w:val="center"/>
              <w:rPr>
                <w:rFonts w:ascii="宋体" w:hAnsi="宋体" w:cs="宋体"/>
                <w:b/>
                <w:bCs/>
                <w:color w:val="auto"/>
                <w:sz w:val="18"/>
                <w:szCs w:val="10"/>
              </w:rPr>
            </w:pPr>
            <w:r>
              <w:rPr>
                <w:rFonts w:hint="eastAsia" w:ascii="宋体" w:hAnsi="宋体" w:cs="宋体"/>
                <w:b/>
                <w:bCs/>
                <w:color w:val="auto"/>
                <w:sz w:val="18"/>
                <w:szCs w:val="10"/>
              </w:rPr>
              <w:t>货物参数要求</w:t>
            </w:r>
          </w:p>
        </w:tc>
        <w:tc>
          <w:tcPr>
            <w:tcW w:w="404" w:type="pct"/>
            <w:gridSpan w:val="2"/>
            <w:shd w:val="clear" w:color="auto" w:fill="auto"/>
            <w:vAlign w:val="center"/>
          </w:tcPr>
          <w:p w14:paraId="6FD3524C">
            <w:pPr>
              <w:jc w:val="center"/>
              <w:rPr>
                <w:rFonts w:ascii="宋体" w:hAnsi="宋体" w:cs="宋体"/>
                <w:b/>
                <w:bCs/>
                <w:color w:val="auto"/>
                <w:sz w:val="18"/>
                <w:szCs w:val="10"/>
              </w:rPr>
            </w:pPr>
            <w:r>
              <w:rPr>
                <w:rFonts w:hint="eastAsia" w:ascii="宋体" w:hAnsi="宋体" w:cs="宋体"/>
                <w:b/>
                <w:bCs/>
                <w:color w:val="auto"/>
                <w:sz w:val="18"/>
                <w:szCs w:val="10"/>
              </w:rPr>
              <w:t>数量</w:t>
            </w:r>
          </w:p>
        </w:tc>
      </w:tr>
      <w:tr w14:paraId="59639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restart"/>
            <w:shd w:val="clear" w:color="auto" w:fill="auto"/>
            <w:vAlign w:val="center"/>
          </w:tcPr>
          <w:p w14:paraId="0510F112">
            <w:pPr>
              <w:jc w:val="center"/>
              <w:rPr>
                <w:rFonts w:ascii="宋体" w:hAnsi="宋体" w:cs="宋体"/>
                <w:b/>
                <w:bCs/>
                <w:color w:val="auto"/>
                <w:sz w:val="18"/>
                <w:szCs w:val="10"/>
              </w:rPr>
            </w:pPr>
            <w:r>
              <w:rPr>
                <w:rFonts w:hint="eastAsia" w:ascii="宋体" w:hAnsi="宋体" w:cs="宋体"/>
                <w:b/>
                <w:bCs/>
                <w:color w:val="auto"/>
                <w:sz w:val="18"/>
                <w:szCs w:val="10"/>
              </w:rPr>
              <w:t>1</w:t>
            </w:r>
          </w:p>
        </w:tc>
        <w:tc>
          <w:tcPr>
            <w:tcW w:w="427" w:type="pct"/>
            <w:vMerge w:val="restart"/>
            <w:shd w:val="clear" w:color="auto" w:fill="auto"/>
            <w:vAlign w:val="center"/>
          </w:tcPr>
          <w:p w14:paraId="16A88524">
            <w:pPr>
              <w:widowControl/>
              <w:jc w:val="center"/>
              <w:textAlignment w:val="center"/>
              <w:rPr>
                <w:rFonts w:ascii="宋体" w:hAnsi="宋体" w:cs="宋体"/>
                <w:b/>
                <w:bCs/>
                <w:color w:val="auto"/>
                <w:sz w:val="18"/>
                <w:szCs w:val="10"/>
              </w:rPr>
            </w:pPr>
            <w:r>
              <w:rPr>
                <w:rFonts w:hint="eastAsia" w:ascii="宋体" w:hAnsi="宋体" w:cs="宋体"/>
                <w:color w:val="auto"/>
                <w:kern w:val="0"/>
                <w:sz w:val="18"/>
                <w:szCs w:val="10"/>
                <w:lang w:bidi="ar"/>
              </w:rPr>
              <w:t>夹具</w:t>
            </w:r>
          </w:p>
        </w:tc>
        <w:tc>
          <w:tcPr>
            <w:tcW w:w="4001" w:type="pct"/>
            <w:gridSpan w:val="5"/>
            <w:shd w:val="clear" w:color="auto" w:fill="auto"/>
            <w:vAlign w:val="center"/>
          </w:tcPr>
          <w:p w14:paraId="75B57460">
            <w:pPr>
              <w:jc w:val="left"/>
              <w:rPr>
                <w:rFonts w:ascii="宋体" w:hAnsi="宋体" w:cs="宋体"/>
                <w:b/>
                <w:bCs/>
                <w:color w:val="auto"/>
                <w:sz w:val="18"/>
                <w:szCs w:val="10"/>
              </w:rPr>
            </w:pPr>
            <w:r>
              <w:rPr>
                <w:rFonts w:hint="eastAsia"/>
                <w:color w:val="auto"/>
                <w:sz w:val="18"/>
                <w:szCs w:val="8"/>
              </w:rPr>
              <w:t>一、项目特征</w:t>
            </w:r>
          </w:p>
        </w:tc>
        <w:tc>
          <w:tcPr>
            <w:tcW w:w="404" w:type="pct"/>
            <w:gridSpan w:val="2"/>
            <w:vMerge w:val="restart"/>
            <w:shd w:val="clear" w:color="auto" w:fill="auto"/>
            <w:vAlign w:val="center"/>
          </w:tcPr>
          <w:p w14:paraId="5D668D5B">
            <w:pPr>
              <w:jc w:val="center"/>
              <w:rPr>
                <w:rFonts w:ascii="宋体" w:hAnsi="宋体" w:cs="宋体"/>
                <w:b/>
                <w:bCs/>
                <w:color w:val="auto"/>
                <w:sz w:val="18"/>
                <w:szCs w:val="10"/>
              </w:rPr>
            </w:pPr>
            <w:r>
              <w:rPr>
                <w:rFonts w:hint="eastAsia" w:ascii="宋体" w:hAnsi="宋体" w:cs="宋体"/>
                <w:b/>
                <w:bCs/>
                <w:color w:val="auto"/>
                <w:sz w:val="18"/>
                <w:szCs w:val="10"/>
              </w:rPr>
              <w:t>1套</w:t>
            </w:r>
          </w:p>
        </w:tc>
      </w:tr>
      <w:tr w14:paraId="1C6E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4FABB6A1">
            <w:pPr>
              <w:jc w:val="center"/>
              <w:rPr>
                <w:rFonts w:ascii="宋体" w:hAnsi="宋体" w:cs="宋体"/>
                <w:b/>
                <w:bCs/>
                <w:color w:val="auto"/>
                <w:sz w:val="18"/>
                <w:szCs w:val="10"/>
              </w:rPr>
            </w:pPr>
          </w:p>
        </w:tc>
        <w:tc>
          <w:tcPr>
            <w:tcW w:w="427" w:type="pct"/>
            <w:vMerge w:val="continue"/>
            <w:shd w:val="clear" w:color="auto" w:fill="auto"/>
            <w:vAlign w:val="center"/>
          </w:tcPr>
          <w:p w14:paraId="60C52FB1">
            <w:pPr>
              <w:widowControl/>
              <w:jc w:val="center"/>
              <w:textAlignment w:val="center"/>
              <w:rPr>
                <w:rFonts w:ascii="宋体" w:hAnsi="宋体" w:cs="宋体"/>
                <w:color w:val="auto"/>
                <w:kern w:val="0"/>
                <w:sz w:val="18"/>
                <w:szCs w:val="10"/>
                <w:lang w:bidi="ar"/>
              </w:rPr>
            </w:pPr>
          </w:p>
        </w:tc>
        <w:tc>
          <w:tcPr>
            <w:tcW w:w="4001" w:type="pct"/>
            <w:gridSpan w:val="5"/>
            <w:shd w:val="clear" w:color="auto" w:fill="auto"/>
            <w:vAlign w:val="center"/>
          </w:tcPr>
          <w:p w14:paraId="31AA69B7">
            <w:pPr>
              <w:jc w:val="left"/>
              <w:rPr>
                <w:rFonts w:ascii="宋体" w:hAnsi="宋体" w:cs="宋体"/>
                <w:b/>
                <w:bCs/>
                <w:color w:val="auto"/>
                <w:sz w:val="18"/>
                <w:szCs w:val="10"/>
              </w:rPr>
            </w:pPr>
            <w:r>
              <w:rPr>
                <w:rFonts w:hint="eastAsia"/>
                <w:color w:val="auto"/>
                <w:sz w:val="18"/>
                <w:szCs w:val="8"/>
              </w:rPr>
              <w:t>1.名称:夹具</w:t>
            </w:r>
          </w:p>
        </w:tc>
        <w:tc>
          <w:tcPr>
            <w:tcW w:w="404" w:type="pct"/>
            <w:gridSpan w:val="2"/>
            <w:vMerge w:val="continue"/>
            <w:shd w:val="clear" w:color="auto" w:fill="auto"/>
            <w:vAlign w:val="center"/>
          </w:tcPr>
          <w:p w14:paraId="09B6D164">
            <w:pPr>
              <w:jc w:val="center"/>
              <w:rPr>
                <w:rFonts w:ascii="宋体" w:hAnsi="宋体" w:cs="宋体"/>
                <w:b/>
                <w:bCs/>
                <w:color w:val="auto"/>
                <w:sz w:val="18"/>
                <w:szCs w:val="10"/>
              </w:rPr>
            </w:pPr>
          </w:p>
        </w:tc>
      </w:tr>
      <w:tr w14:paraId="44D7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1594AD61">
            <w:pPr>
              <w:jc w:val="center"/>
              <w:rPr>
                <w:rFonts w:ascii="宋体" w:hAnsi="宋体" w:cs="宋体"/>
                <w:b/>
                <w:bCs/>
                <w:color w:val="auto"/>
                <w:sz w:val="18"/>
                <w:szCs w:val="10"/>
              </w:rPr>
            </w:pPr>
          </w:p>
        </w:tc>
        <w:tc>
          <w:tcPr>
            <w:tcW w:w="427" w:type="pct"/>
            <w:vMerge w:val="continue"/>
            <w:shd w:val="clear" w:color="auto" w:fill="auto"/>
            <w:vAlign w:val="center"/>
          </w:tcPr>
          <w:p w14:paraId="64AFDBF1">
            <w:pPr>
              <w:widowControl/>
              <w:jc w:val="center"/>
              <w:textAlignment w:val="center"/>
              <w:rPr>
                <w:rFonts w:ascii="宋体" w:hAnsi="宋体" w:cs="宋体"/>
                <w:color w:val="auto"/>
                <w:kern w:val="0"/>
                <w:sz w:val="18"/>
                <w:szCs w:val="10"/>
                <w:lang w:bidi="ar"/>
              </w:rPr>
            </w:pPr>
          </w:p>
        </w:tc>
        <w:tc>
          <w:tcPr>
            <w:tcW w:w="4001" w:type="pct"/>
            <w:gridSpan w:val="5"/>
            <w:shd w:val="clear" w:color="auto" w:fill="auto"/>
            <w:vAlign w:val="center"/>
          </w:tcPr>
          <w:p w14:paraId="77A84D18">
            <w:pPr>
              <w:jc w:val="left"/>
              <w:rPr>
                <w:rFonts w:ascii="宋体" w:hAnsi="宋体" w:cs="宋体"/>
                <w:b/>
                <w:bCs/>
                <w:color w:val="auto"/>
                <w:sz w:val="18"/>
                <w:szCs w:val="10"/>
              </w:rPr>
            </w:pPr>
            <w:r>
              <w:rPr>
                <w:rFonts w:hint="eastAsia"/>
                <w:color w:val="auto"/>
                <w:sz w:val="18"/>
                <w:szCs w:val="8"/>
              </w:rPr>
              <w:t>2.参数:</w:t>
            </w:r>
          </w:p>
        </w:tc>
        <w:tc>
          <w:tcPr>
            <w:tcW w:w="404" w:type="pct"/>
            <w:gridSpan w:val="2"/>
            <w:vMerge w:val="continue"/>
            <w:shd w:val="clear" w:color="auto" w:fill="auto"/>
            <w:vAlign w:val="center"/>
          </w:tcPr>
          <w:p w14:paraId="68919414">
            <w:pPr>
              <w:jc w:val="center"/>
              <w:rPr>
                <w:rFonts w:ascii="宋体" w:hAnsi="宋体" w:cs="宋体"/>
                <w:b/>
                <w:bCs/>
                <w:color w:val="auto"/>
                <w:sz w:val="18"/>
                <w:szCs w:val="10"/>
              </w:rPr>
            </w:pPr>
          </w:p>
        </w:tc>
      </w:tr>
      <w:tr w14:paraId="39675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77" w:hRule="atLeast"/>
          <w:jc w:val="center"/>
        </w:trPr>
        <w:tc>
          <w:tcPr>
            <w:tcW w:w="157" w:type="pct"/>
            <w:vMerge w:val="continue"/>
            <w:shd w:val="clear" w:color="auto" w:fill="auto"/>
            <w:vAlign w:val="center"/>
          </w:tcPr>
          <w:p w14:paraId="7088EC16">
            <w:pPr>
              <w:jc w:val="center"/>
              <w:rPr>
                <w:rFonts w:ascii="宋体" w:hAnsi="宋体" w:cs="宋体"/>
                <w:b/>
                <w:bCs/>
                <w:color w:val="auto"/>
                <w:sz w:val="18"/>
                <w:szCs w:val="10"/>
              </w:rPr>
            </w:pPr>
          </w:p>
        </w:tc>
        <w:tc>
          <w:tcPr>
            <w:tcW w:w="427" w:type="pct"/>
            <w:vMerge w:val="continue"/>
            <w:shd w:val="clear" w:color="auto" w:fill="auto"/>
            <w:vAlign w:val="center"/>
          </w:tcPr>
          <w:p w14:paraId="47465B75">
            <w:pPr>
              <w:widowControl/>
              <w:jc w:val="center"/>
              <w:textAlignment w:val="center"/>
              <w:rPr>
                <w:rFonts w:ascii="宋体" w:hAnsi="宋体" w:cs="宋体"/>
                <w:b/>
                <w:bCs/>
                <w:color w:val="auto"/>
                <w:sz w:val="18"/>
                <w:szCs w:val="10"/>
              </w:rPr>
            </w:pPr>
          </w:p>
        </w:tc>
        <w:tc>
          <w:tcPr>
            <w:tcW w:w="460" w:type="pct"/>
            <w:vMerge w:val="restart"/>
            <w:shd w:val="clear" w:color="auto" w:fill="auto"/>
          </w:tcPr>
          <w:p w14:paraId="109A696A">
            <w:pPr>
              <w:rPr>
                <w:color w:val="auto"/>
                <w:sz w:val="18"/>
                <w:szCs w:val="8"/>
              </w:rPr>
            </w:pPr>
            <w:r>
              <w:rPr>
                <w:rFonts w:hint="eastAsia"/>
                <w:color w:val="auto"/>
                <w:sz w:val="18"/>
                <w:szCs w:val="8"/>
              </w:rPr>
              <w:t>2.1.气动夹持系统</w:t>
            </w:r>
          </w:p>
        </w:tc>
        <w:tc>
          <w:tcPr>
            <w:tcW w:w="3541" w:type="pct"/>
            <w:gridSpan w:val="4"/>
            <w:shd w:val="clear" w:color="auto" w:fill="auto"/>
          </w:tcPr>
          <w:p w14:paraId="3A64E56E">
            <w:pPr>
              <w:rPr>
                <w:color w:val="auto"/>
                <w:sz w:val="18"/>
                <w:szCs w:val="8"/>
              </w:rPr>
            </w:pPr>
            <w:r>
              <w:rPr>
                <w:rFonts w:hint="eastAsia"/>
                <w:color w:val="auto"/>
                <w:sz w:val="18"/>
                <w:szCs w:val="8"/>
              </w:rPr>
              <w:t>1.重量:≥12.4kg（不含卡爪时）</w:t>
            </w:r>
          </w:p>
        </w:tc>
        <w:tc>
          <w:tcPr>
            <w:tcW w:w="404" w:type="pct"/>
            <w:gridSpan w:val="2"/>
            <w:vMerge w:val="continue"/>
            <w:shd w:val="clear" w:color="auto" w:fill="auto"/>
            <w:vAlign w:val="center"/>
          </w:tcPr>
          <w:p w14:paraId="6EEEEF3F">
            <w:pPr>
              <w:jc w:val="center"/>
              <w:rPr>
                <w:rFonts w:ascii="宋体" w:hAnsi="宋体" w:cs="宋体"/>
                <w:b/>
                <w:bCs/>
                <w:color w:val="auto"/>
                <w:sz w:val="18"/>
                <w:szCs w:val="10"/>
              </w:rPr>
            </w:pPr>
          </w:p>
        </w:tc>
      </w:tr>
      <w:tr w14:paraId="62BBE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77" w:hRule="atLeast"/>
          <w:jc w:val="center"/>
        </w:trPr>
        <w:tc>
          <w:tcPr>
            <w:tcW w:w="157" w:type="pct"/>
            <w:vMerge w:val="continue"/>
            <w:shd w:val="clear" w:color="auto" w:fill="auto"/>
            <w:vAlign w:val="center"/>
          </w:tcPr>
          <w:p w14:paraId="4F1D517D">
            <w:pPr>
              <w:jc w:val="left"/>
              <w:rPr>
                <w:color w:val="auto"/>
                <w:sz w:val="18"/>
                <w:szCs w:val="8"/>
              </w:rPr>
            </w:pPr>
          </w:p>
        </w:tc>
        <w:tc>
          <w:tcPr>
            <w:tcW w:w="427" w:type="pct"/>
            <w:vMerge w:val="continue"/>
            <w:shd w:val="clear" w:color="auto" w:fill="auto"/>
            <w:vAlign w:val="center"/>
          </w:tcPr>
          <w:p w14:paraId="63FD22D5">
            <w:pPr>
              <w:jc w:val="left"/>
              <w:rPr>
                <w:color w:val="auto"/>
                <w:sz w:val="18"/>
                <w:szCs w:val="8"/>
              </w:rPr>
            </w:pPr>
          </w:p>
        </w:tc>
        <w:tc>
          <w:tcPr>
            <w:tcW w:w="460" w:type="pct"/>
            <w:vMerge w:val="continue"/>
            <w:shd w:val="clear" w:color="auto" w:fill="auto"/>
          </w:tcPr>
          <w:p w14:paraId="7C068B06">
            <w:pPr>
              <w:jc w:val="left"/>
              <w:rPr>
                <w:color w:val="auto"/>
                <w:sz w:val="18"/>
                <w:szCs w:val="8"/>
              </w:rPr>
            </w:pPr>
          </w:p>
        </w:tc>
        <w:tc>
          <w:tcPr>
            <w:tcW w:w="3541" w:type="pct"/>
            <w:gridSpan w:val="4"/>
            <w:shd w:val="clear" w:color="auto" w:fill="auto"/>
          </w:tcPr>
          <w:p w14:paraId="62A54B0E">
            <w:pPr>
              <w:rPr>
                <w:color w:val="auto"/>
                <w:sz w:val="18"/>
                <w:szCs w:val="8"/>
              </w:rPr>
            </w:pPr>
            <w:r>
              <w:rPr>
                <w:rFonts w:hint="eastAsia"/>
                <w:color w:val="auto"/>
                <w:sz w:val="18"/>
                <w:szCs w:val="8"/>
              </w:rPr>
              <w:t>2.尺寸LxWxH: ≥160</w:t>
            </w:r>
            <w:r>
              <w:rPr>
                <w:rFonts w:hint="eastAsia"/>
                <w:color w:val="auto"/>
                <w:sz w:val="18"/>
                <w:szCs w:val="8"/>
                <w:lang w:val="en-US" w:eastAsia="zh-CN"/>
              </w:rPr>
              <w:t>mm</w:t>
            </w:r>
            <w:r>
              <w:rPr>
                <w:rFonts w:hint="eastAsia"/>
                <w:color w:val="auto"/>
                <w:sz w:val="18"/>
                <w:szCs w:val="8"/>
              </w:rPr>
              <w:t>×155</w:t>
            </w:r>
            <w:r>
              <w:rPr>
                <w:rFonts w:hint="eastAsia"/>
                <w:color w:val="auto"/>
                <w:sz w:val="18"/>
                <w:szCs w:val="8"/>
                <w:lang w:val="en-US" w:eastAsia="zh-CN"/>
              </w:rPr>
              <w:t>mm</w:t>
            </w:r>
            <w:r>
              <w:rPr>
                <w:rFonts w:hint="eastAsia"/>
                <w:color w:val="auto"/>
                <w:sz w:val="18"/>
                <w:szCs w:val="8"/>
              </w:rPr>
              <w:t>×96 mm</w:t>
            </w:r>
          </w:p>
        </w:tc>
        <w:tc>
          <w:tcPr>
            <w:tcW w:w="404" w:type="pct"/>
            <w:gridSpan w:val="2"/>
            <w:vMerge w:val="continue"/>
            <w:shd w:val="clear" w:color="auto" w:fill="auto"/>
            <w:vAlign w:val="center"/>
          </w:tcPr>
          <w:p w14:paraId="478DA9D5">
            <w:pPr>
              <w:jc w:val="left"/>
              <w:rPr>
                <w:rFonts w:ascii="宋体" w:hAnsi="宋体" w:cs="宋体"/>
                <w:b/>
                <w:bCs/>
                <w:color w:val="auto"/>
                <w:sz w:val="18"/>
                <w:szCs w:val="10"/>
              </w:rPr>
            </w:pPr>
          </w:p>
        </w:tc>
      </w:tr>
      <w:tr w14:paraId="2DCB5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77" w:hRule="atLeast"/>
          <w:jc w:val="center"/>
        </w:trPr>
        <w:tc>
          <w:tcPr>
            <w:tcW w:w="157" w:type="pct"/>
            <w:vMerge w:val="continue"/>
            <w:shd w:val="clear" w:color="auto" w:fill="auto"/>
            <w:vAlign w:val="center"/>
          </w:tcPr>
          <w:p w14:paraId="3C495A32">
            <w:pPr>
              <w:jc w:val="left"/>
              <w:rPr>
                <w:rFonts w:ascii="宋体" w:hAnsi="宋体" w:cs="宋体"/>
                <w:b/>
                <w:bCs/>
                <w:color w:val="auto"/>
                <w:sz w:val="18"/>
                <w:szCs w:val="10"/>
              </w:rPr>
            </w:pPr>
          </w:p>
        </w:tc>
        <w:tc>
          <w:tcPr>
            <w:tcW w:w="427" w:type="pct"/>
            <w:vMerge w:val="continue"/>
            <w:shd w:val="clear" w:color="auto" w:fill="auto"/>
            <w:vAlign w:val="center"/>
          </w:tcPr>
          <w:p w14:paraId="7F832639">
            <w:pPr>
              <w:jc w:val="left"/>
              <w:rPr>
                <w:rFonts w:ascii="宋体" w:hAnsi="宋体" w:cs="宋体"/>
                <w:b/>
                <w:bCs/>
                <w:color w:val="auto"/>
                <w:sz w:val="18"/>
                <w:szCs w:val="10"/>
              </w:rPr>
            </w:pPr>
          </w:p>
        </w:tc>
        <w:tc>
          <w:tcPr>
            <w:tcW w:w="460" w:type="pct"/>
            <w:vMerge w:val="continue"/>
            <w:shd w:val="clear" w:color="auto" w:fill="auto"/>
          </w:tcPr>
          <w:p w14:paraId="7F5E00EF">
            <w:pPr>
              <w:jc w:val="left"/>
              <w:rPr>
                <w:rFonts w:ascii="宋体" w:hAnsi="宋体" w:cs="宋体"/>
                <w:b/>
                <w:bCs/>
                <w:color w:val="auto"/>
                <w:sz w:val="18"/>
                <w:szCs w:val="10"/>
              </w:rPr>
            </w:pPr>
          </w:p>
        </w:tc>
        <w:tc>
          <w:tcPr>
            <w:tcW w:w="3541" w:type="pct"/>
            <w:gridSpan w:val="4"/>
            <w:shd w:val="clear" w:color="auto" w:fill="auto"/>
          </w:tcPr>
          <w:p w14:paraId="7EDC759C">
            <w:pPr>
              <w:rPr>
                <w:color w:val="auto"/>
                <w:sz w:val="18"/>
                <w:szCs w:val="8"/>
              </w:rPr>
            </w:pPr>
            <w:r>
              <w:rPr>
                <w:rFonts w:hint="eastAsia"/>
                <w:color w:val="auto"/>
                <w:sz w:val="18"/>
                <w:szCs w:val="8"/>
              </w:rPr>
              <w:t>3.最大夹持力: ≥36 kN</w:t>
            </w:r>
          </w:p>
        </w:tc>
        <w:tc>
          <w:tcPr>
            <w:tcW w:w="404" w:type="pct"/>
            <w:gridSpan w:val="2"/>
            <w:vMerge w:val="continue"/>
            <w:shd w:val="clear" w:color="auto" w:fill="auto"/>
            <w:vAlign w:val="center"/>
          </w:tcPr>
          <w:p w14:paraId="1ED621F3">
            <w:pPr>
              <w:jc w:val="left"/>
              <w:rPr>
                <w:rFonts w:ascii="宋体" w:hAnsi="宋体" w:cs="宋体"/>
                <w:b/>
                <w:bCs/>
                <w:color w:val="auto"/>
                <w:sz w:val="18"/>
                <w:szCs w:val="10"/>
              </w:rPr>
            </w:pPr>
          </w:p>
        </w:tc>
      </w:tr>
      <w:tr w14:paraId="57211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77" w:hRule="atLeast"/>
          <w:jc w:val="center"/>
        </w:trPr>
        <w:tc>
          <w:tcPr>
            <w:tcW w:w="157" w:type="pct"/>
            <w:vMerge w:val="continue"/>
            <w:shd w:val="clear" w:color="auto" w:fill="auto"/>
            <w:vAlign w:val="center"/>
          </w:tcPr>
          <w:p w14:paraId="09C4B7FB">
            <w:pPr>
              <w:jc w:val="left"/>
              <w:rPr>
                <w:rFonts w:ascii="宋体" w:hAnsi="宋体" w:cs="宋体"/>
                <w:b/>
                <w:bCs/>
                <w:color w:val="auto"/>
                <w:sz w:val="18"/>
                <w:szCs w:val="10"/>
              </w:rPr>
            </w:pPr>
          </w:p>
        </w:tc>
        <w:tc>
          <w:tcPr>
            <w:tcW w:w="427" w:type="pct"/>
            <w:vMerge w:val="continue"/>
            <w:shd w:val="clear" w:color="auto" w:fill="auto"/>
            <w:vAlign w:val="center"/>
          </w:tcPr>
          <w:p w14:paraId="18CD955E">
            <w:pPr>
              <w:jc w:val="left"/>
              <w:rPr>
                <w:rFonts w:ascii="宋体" w:hAnsi="宋体" w:cs="宋体"/>
                <w:b/>
                <w:bCs/>
                <w:color w:val="auto"/>
                <w:sz w:val="18"/>
                <w:szCs w:val="10"/>
              </w:rPr>
            </w:pPr>
          </w:p>
        </w:tc>
        <w:tc>
          <w:tcPr>
            <w:tcW w:w="460" w:type="pct"/>
            <w:vMerge w:val="continue"/>
            <w:shd w:val="clear" w:color="auto" w:fill="auto"/>
          </w:tcPr>
          <w:p w14:paraId="11C86612">
            <w:pPr>
              <w:jc w:val="left"/>
              <w:rPr>
                <w:rFonts w:ascii="宋体" w:hAnsi="宋体" w:cs="宋体"/>
                <w:b/>
                <w:bCs/>
                <w:color w:val="auto"/>
                <w:sz w:val="18"/>
                <w:szCs w:val="10"/>
              </w:rPr>
            </w:pPr>
          </w:p>
        </w:tc>
        <w:tc>
          <w:tcPr>
            <w:tcW w:w="3541" w:type="pct"/>
            <w:gridSpan w:val="4"/>
            <w:shd w:val="clear" w:color="auto" w:fill="auto"/>
          </w:tcPr>
          <w:p w14:paraId="4E85EAAD">
            <w:pPr>
              <w:rPr>
                <w:color w:val="auto"/>
                <w:sz w:val="18"/>
                <w:szCs w:val="8"/>
              </w:rPr>
            </w:pPr>
            <w:r>
              <w:rPr>
                <w:rFonts w:hint="eastAsia"/>
                <w:color w:val="auto"/>
                <w:sz w:val="18"/>
                <w:szCs w:val="8"/>
              </w:rPr>
              <w:t>4.最大压力: ≥0.9 MPa</w:t>
            </w:r>
          </w:p>
        </w:tc>
        <w:tc>
          <w:tcPr>
            <w:tcW w:w="404" w:type="pct"/>
            <w:gridSpan w:val="2"/>
            <w:vMerge w:val="continue"/>
            <w:shd w:val="clear" w:color="auto" w:fill="auto"/>
            <w:vAlign w:val="center"/>
          </w:tcPr>
          <w:p w14:paraId="1D17E20E">
            <w:pPr>
              <w:jc w:val="left"/>
              <w:rPr>
                <w:rFonts w:ascii="宋体" w:hAnsi="宋体" w:cs="宋体"/>
                <w:b/>
                <w:bCs/>
                <w:color w:val="auto"/>
                <w:sz w:val="18"/>
                <w:szCs w:val="10"/>
              </w:rPr>
            </w:pPr>
          </w:p>
        </w:tc>
      </w:tr>
      <w:tr w14:paraId="41255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77" w:hRule="atLeast"/>
          <w:jc w:val="center"/>
        </w:trPr>
        <w:tc>
          <w:tcPr>
            <w:tcW w:w="157" w:type="pct"/>
            <w:vMerge w:val="continue"/>
            <w:shd w:val="clear" w:color="auto" w:fill="auto"/>
            <w:vAlign w:val="center"/>
          </w:tcPr>
          <w:p w14:paraId="2955ECDA">
            <w:pPr>
              <w:jc w:val="left"/>
              <w:rPr>
                <w:rFonts w:ascii="宋体" w:hAnsi="宋体" w:cs="宋体"/>
                <w:b/>
                <w:bCs/>
                <w:color w:val="auto"/>
                <w:sz w:val="18"/>
                <w:szCs w:val="10"/>
              </w:rPr>
            </w:pPr>
          </w:p>
        </w:tc>
        <w:tc>
          <w:tcPr>
            <w:tcW w:w="427" w:type="pct"/>
            <w:vMerge w:val="continue"/>
            <w:shd w:val="clear" w:color="auto" w:fill="auto"/>
            <w:vAlign w:val="center"/>
          </w:tcPr>
          <w:p w14:paraId="03E124B3">
            <w:pPr>
              <w:jc w:val="left"/>
              <w:rPr>
                <w:rFonts w:ascii="宋体" w:hAnsi="宋体" w:cs="宋体"/>
                <w:b/>
                <w:bCs/>
                <w:color w:val="auto"/>
                <w:sz w:val="18"/>
                <w:szCs w:val="10"/>
              </w:rPr>
            </w:pPr>
          </w:p>
        </w:tc>
        <w:tc>
          <w:tcPr>
            <w:tcW w:w="460" w:type="pct"/>
            <w:vMerge w:val="continue"/>
            <w:shd w:val="clear" w:color="auto" w:fill="auto"/>
          </w:tcPr>
          <w:p w14:paraId="4D996232">
            <w:pPr>
              <w:jc w:val="left"/>
              <w:rPr>
                <w:rFonts w:ascii="宋体" w:hAnsi="宋体" w:cs="宋体"/>
                <w:b/>
                <w:bCs/>
                <w:color w:val="auto"/>
                <w:sz w:val="18"/>
                <w:szCs w:val="10"/>
              </w:rPr>
            </w:pPr>
          </w:p>
        </w:tc>
        <w:tc>
          <w:tcPr>
            <w:tcW w:w="3541" w:type="pct"/>
            <w:gridSpan w:val="4"/>
            <w:shd w:val="clear" w:color="auto" w:fill="auto"/>
          </w:tcPr>
          <w:p w14:paraId="52BA6CEA">
            <w:pPr>
              <w:rPr>
                <w:color w:val="auto"/>
                <w:sz w:val="18"/>
                <w:szCs w:val="8"/>
              </w:rPr>
            </w:pPr>
            <w:r>
              <w:rPr>
                <w:rFonts w:hint="eastAsia"/>
                <w:color w:val="auto"/>
                <w:sz w:val="18"/>
                <w:szCs w:val="8"/>
              </w:rPr>
              <w:t>5.重复精度:≤ 0.01 mm</w:t>
            </w:r>
          </w:p>
        </w:tc>
        <w:tc>
          <w:tcPr>
            <w:tcW w:w="404" w:type="pct"/>
            <w:gridSpan w:val="2"/>
            <w:vMerge w:val="continue"/>
            <w:shd w:val="clear" w:color="auto" w:fill="auto"/>
            <w:vAlign w:val="center"/>
          </w:tcPr>
          <w:p w14:paraId="6BC500F2">
            <w:pPr>
              <w:jc w:val="left"/>
              <w:rPr>
                <w:rFonts w:ascii="宋体" w:hAnsi="宋体" w:cs="宋体"/>
                <w:b/>
                <w:bCs/>
                <w:color w:val="auto"/>
                <w:sz w:val="18"/>
                <w:szCs w:val="10"/>
              </w:rPr>
            </w:pPr>
          </w:p>
        </w:tc>
      </w:tr>
      <w:tr w14:paraId="7A01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77" w:hRule="atLeast"/>
          <w:jc w:val="center"/>
        </w:trPr>
        <w:tc>
          <w:tcPr>
            <w:tcW w:w="157" w:type="pct"/>
            <w:vMerge w:val="continue"/>
            <w:shd w:val="clear" w:color="auto" w:fill="auto"/>
            <w:vAlign w:val="center"/>
          </w:tcPr>
          <w:p w14:paraId="3F03CC87">
            <w:pPr>
              <w:jc w:val="left"/>
              <w:rPr>
                <w:rFonts w:ascii="宋体" w:hAnsi="宋体" w:cs="宋体"/>
                <w:b/>
                <w:bCs/>
                <w:color w:val="auto"/>
                <w:sz w:val="18"/>
                <w:szCs w:val="10"/>
              </w:rPr>
            </w:pPr>
          </w:p>
        </w:tc>
        <w:tc>
          <w:tcPr>
            <w:tcW w:w="427" w:type="pct"/>
            <w:vMerge w:val="continue"/>
            <w:shd w:val="clear" w:color="auto" w:fill="auto"/>
            <w:vAlign w:val="center"/>
          </w:tcPr>
          <w:p w14:paraId="772787BE">
            <w:pPr>
              <w:jc w:val="left"/>
              <w:rPr>
                <w:rFonts w:ascii="宋体" w:hAnsi="宋体" w:cs="宋体"/>
                <w:b/>
                <w:bCs/>
                <w:color w:val="auto"/>
                <w:sz w:val="18"/>
                <w:szCs w:val="10"/>
              </w:rPr>
            </w:pPr>
          </w:p>
        </w:tc>
        <w:tc>
          <w:tcPr>
            <w:tcW w:w="460" w:type="pct"/>
            <w:vMerge w:val="continue"/>
            <w:shd w:val="clear" w:color="auto" w:fill="auto"/>
          </w:tcPr>
          <w:p w14:paraId="44E011BA">
            <w:pPr>
              <w:jc w:val="left"/>
              <w:rPr>
                <w:rFonts w:ascii="宋体" w:hAnsi="宋体" w:cs="宋体"/>
                <w:b/>
                <w:bCs/>
                <w:color w:val="auto"/>
                <w:sz w:val="18"/>
                <w:szCs w:val="10"/>
              </w:rPr>
            </w:pPr>
          </w:p>
        </w:tc>
        <w:tc>
          <w:tcPr>
            <w:tcW w:w="3541" w:type="pct"/>
            <w:gridSpan w:val="4"/>
            <w:shd w:val="clear" w:color="auto" w:fill="auto"/>
          </w:tcPr>
          <w:p w14:paraId="5EFB47F1">
            <w:pPr>
              <w:rPr>
                <w:color w:val="auto"/>
                <w:sz w:val="18"/>
                <w:szCs w:val="8"/>
              </w:rPr>
            </w:pPr>
            <w:r>
              <w:rPr>
                <w:rFonts w:hint="eastAsia"/>
                <w:color w:val="auto"/>
                <w:sz w:val="18"/>
                <w:szCs w:val="8"/>
              </w:rPr>
              <w:t xml:space="preserve">6.闭合/打开时间:≤ 0.4 s </w:t>
            </w:r>
          </w:p>
        </w:tc>
        <w:tc>
          <w:tcPr>
            <w:tcW w:w="404" w:type="pct"/>
            <w:gridSpan w:val="2"/>
            <w:vMerge w:val="continue"/>
            <w:shd w:val="clear" w:color="auto" w:fill="auto"/>
            <w:vAlign w:val="center"/>
          </w:tcPr>
          <w:p w14:paraId="3103AA2D">
            <w:pPr>
              <w:jc w:val="left"/>
              <w:rPr>
                <w:rFonts w:ascii="宋体" w:hAnsi="宋体" w:cs="宋体"/>
                <w:b/>
                <w:bCs/>
                <w:color w:val="auto"/>
                <w:sz w:val="18"/>
                <w:szCs w:val="10"/>
              </w:rPr>
            </w:pPr>
          </w:p>
        </w:tc>
      </w:tr>
      <w:tr w14:paraId="134E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77" w:hRule="atLeast"/>
          <w:jc w:val="center"/>
        </w:trPr>
        <w:tc>
          <w:tcPr>
            <w:tcW w:w="157" w:type="pct"/>
            <w:vMerge w:val="continue"/>
            <w:shd w:val="clear" w:color="auto" w:fill="auto"/>
            <w:vAlign w:val="center"/>
          </w:tcPr>
          <w:p w14:paraId="1E54DE42">
            <w:pPr>
              <w:jc w:val="left"/>
              <w:rPr>
                <w:rFonts w:ascii="宋体" w:hAnsi="宋体" w:cs="宋体"/>
                <w:b/>
                <w:bCs/>
                <w:color w:val="auto"/>
                <w:sz w:val="18"/>
                <w:szCs w:val="10"/>
              </w:rPr>
            </w:pPr>
          </w:p>
        </w:tc>
        <w:tc>
          <w:tcPr>
            <w:tcW w:w="427" w:type="pct"/>
            <w:vMerge w:val="continue"/>
            <w:shd w:val="clear" w:color="auto" w:fill="auto"/>
            <w:vAlign w:val="center"/>
          </w:tcPr>
          <w:p w14:paraId="5BE22F39">
            <w:pPr>
              <w:jc w:val="left"/>
              <w:rPr>
                <w:rFonts w:ascii="宋体" w:hAnsi="宋体" w:cs="宋体"/>
                <w:b/>
                <w:bCs/>
                <w:color w:val="auto"/>
                <w:sz w:val="18"/>
                <w:szCs w:val="10"/>
              </w:rPr>
            </w:pPr>
          </w:p>
        </w:tc>
        <w:tc>
          <w:tcPr>
            <w:tcW w:w="460" w:type="pct"/>
            <w:vMerge w:val="continue"/>
            <w:shd w:val="clear" w:color="auto" w:fill="auto"/>
          </w:tcPr>
          <w:p w14:paraId="37604CA1">
            <w:pPr>
              <w:jc w:val="left"/>
              <w:rPr>
                <w:rFonts w:ascii="宋体" w:hAnsi="宋体" w:cs="宋体"/>
                <w:b/>
                <w:bCs/>
                <w:color w:val="auto"/>
                <w:sz w:val="18"/>
                <w:szCs w:val="10"/>
              </w:rPr>
            </w:pPr>
          </w:p>
        </w:tc>
        <w:tc>
          <w:tcPr>
            <w:tcW w:w="3541" w:type="pct"/>
            <w:gridSpan w:val="4"/>
            <w:shd w:val="clear" w:color="auto" w:fill="auto"/>
          </w:tcPr>
          <w:p w14:paraId="4F17F45B">
            <w:pPr>
              <w:rPr>
                <w:color w:val="auto"/>
                <w:sz w:val="18"/>
                <w:szCs w:val="8"/>
              </w:rPr>
            </w:pPr>
            <w:r>
              <w:rPr>
                <w:rFonts w:hint="eastAsia"/>
                <w:color w:val="auto"/>
                <w:sz w:val="18"/>
                <w:szCs w:val="8"/>
              </w:rPr>
              <w:t>7.单指行程: ≥2.8 mm</w:t>
            </w:r>
          </w:p>
        </w:tc>
        <w:tc>
          <w:tcPr>
            <w:tcW w:w="404" w:type="pct"/>
            <w:gridSpan w:val="2"/>
            <w:vMerge w:val="continue"/>
            <w:shd w:val="clear" w:color="auto" w:fill="auto"/>
            <w:vAlign w:val="center"/>
          </w:tcPr>
          <w:p w14:paraId="11454340">
            <w:pPr>
              <w:jc w:val="left"/>
              <w:rPr>
                <w:rFonts w:ascii="宋体" w:hAnsi="宋体" w:cs="宋体"/>
                <w:b/>
                <w:bCs/>
                <w:color w:val="auto"/>
                <w:sz w:val="18"/>
                <w:szCs w:val="10"/>
              </w:rPr>
            </w:pPr>
          </w:p>
        </w:tc>
      </w:tr>
      <w:tr w14:paraId="5A77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trHeight w:val="77" w:hRule="atLeast"/>
          <w:jc w:val="center"/>
        </w:trPr>
        <w:tc>
          <w:tcPr>
            <w:tcW w:w="157" w:type="pct"/>
            <w:vMerge w:val="continue"/>
            <w:shd w:val="clear" w:color="auto" w:fill="auto"/>
            <w:vAlign w:val="center"/>
          </w:tcPr>
          <w:p w14:paraId="7D0BE780">
            <w:pPr>
              <w:jc w:val="left"/>
              <w:rPr>
                <w:rFonts w:ascii="宋体" w:hAnsi="宋体" w:cs="宋体"/>
                <w:b/>
                <w:bCs/>
                <w:color w:val="auto"/>
                <w:sz w:val="18"/>
                <w:szCs w:val="10"/>
              </w:rPr>
            </w:pPr>
          </w:p>
        </w:tc>
        <w:tc>
          <w:tcPr>
            <w:tcW w:w="427" w:type="pct"/>
            <w:vMerge w:val="continue"/>
            <w:shd w:val="clear" w:color="auto" w:fill="auto"/>
            <w:vAlign w:val="center"/>
          </w:tcPr>
          <w:p w14:paraId="34AEBD6D">
            <w:pPr>
              <w:jc w:val="left"/>
              <w:rPr>
                <w:rFonts w:ascii="宋体" w:hAnsi="宋体" w:cs="宋体"/>
                <w:b/>
                <w:bCs/>
                <w:color w:val="auto"/>
                <w:sz w:val="18"/>
                <w:szCs w:val="10"/>
              </w:rPr>
            </w:pPr>
          </w:p>
        </w:tc>
        <w:tc>
          <w:tcPr>
            <w:tcW w:w="460" w:type="pct"/>
            <w:vMerge w:val="continue"/>
            <w:shd w:val="clear" w:color="auto" w:fill="auto"/>
          </w:tcPr>
          <w:p w14:paraId="1E0769D0">
            <w:pPr>
              <w:jc w:val="left"/>
              <w:rPr>
                <w:rFonts w:ascii="宋体" w:hAnsi="宋体" w:cs="宋体"/>
                <w:b/>
                <w:bCs/>
                <w:color w:val="auto"/>
                <w:sz w:val="18"/>
                <w:szCs w:val="10"/>
              </w:rPr>
            </w:pPr>
          </w:p>
        </w:tc>
        <w:tc>
          <w:tcPr>
            <w:tcW w:w="3541" w:type="pct"/>
            <w:gridSpan w:val="4"/>
            <w:shd w:val="clear" w:color="auto" w:fill="auto"/>
          </w:tcPr>
          <w:p w14:paraId="502B80B4">
            <w:pPr>
              <w:rPr>
                <w:color w:val="auto"/>
                <w:sz w:val="18"/>
                <w:szCs w:val="8"/>
              </w:rPr>
            </w:pPr>
            <w:r>
              <w:rPr>
                <w:rFonts w:hint="eastAsia"/>
                <w:color w:val="auto"/>
                <w:sz w:val="18"/>
                <w:szCs w:val="8"/>
              </w:rPr>
              <w:t>8.正向夹持范围: ≥0-56 mm</w:t>
            </w:r>
          </w:p>
        </w:tc>
        <w:tc>
          <w:tcPr>
            <w:tcW w:w="404" w:type="pct"/>
            <w:gridSpan w:val="2"/>
            <w:vMerge w:val="continue"/>
            <w:shd w:val="clear" w:color="auto" w:fill="auto"/>
            <w:vAlign w:val="center"/>
          </w:tcPr>
          <w:p w14:paraId="4E676B76">
            <w:pPr>
              <w:jc w:val="left"/>
              <w:rPr>
                <w:rFonts w:ascii="宋体" w:hAnsi="宋体" w:cs="宋体"/>
                <w:b/>
                <w:bCs/>
                <w:color w:val="auto"/>
                <w:sz w:val="18"/>
                <w:szCs w:val="10"/>
              </w:rPr>
            </w:pPr>
          </w:p>
        </w:tc>
      </w:tr>
      <w:tr w14:paraId="53ED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77" w:hRule="atLeast"/>
          <w:jc w:val="center"/>
        </w:trPr>
        <w:tc>
          <w:tcPr>
            <w:tcW w:w="157" w:type="pct"/>
            <w:vMerge w:val="continue"/>
            <w:shd w:val="clear" w:color="auto" w:fill="auto"/>
            <w:vAlign w:val="center"/>
          </w:tcPr>
          <w:p w14:paraId="144DAC13">
            <w:pPr>
              <w:jc w:val="left"/>
              <w:rPr>
                <w:rFonts w:ascii="宋体" w:hAnsi="宋体" w:cs="宋体"/>
                <w:b/>
                <w:bCs/>
                <w:color w:val="auto"/>
                <w:sz w:val="18"/>
                <w:szCs w:val="10"/>
              </w:rPr>
            </w:pPr>
          </w:p>
        </w:tc>
        <w:tc>
          <w:tcPr>
            <w:tcW w:w="427" w:type="pct"/>
            <w:vMerge w:val="continue"/>
            <w:shd w:val="clear" w:color="auto" w:fill="auto"/>
            <w:vAlign w:val="center"/>
          </w:tcPr>
          <w:p w14:paraId="1C4A5A30">
            <w:pPr>
              <w:jc w:val="left"/>
              <w:rPr>
                <w:rFonts w:ascii="宋体" w:hAnsi="宋体" w:cs="宋体"/>
                <w:b/>
                <w:bCs/>
                <w:color w:val="auto"/>
                <w:sz w:val="18"/>
                <w:szCs w:val="10"/>
              </w:rPr>
            </w:pPr>
          </w:p>
        </w:tc>
        <w:tc>
          <w:tcPr>
            <w:tcW w:w="460" w:type="pct"/>
            <w:vMerge w:val="continue"/>
            <w:shd w:val="clear" w:color="auto" w:fill="auto"/>
          </w:tcPr>
          <w:p w14:paraId="277F0C17">
            <w:pPr>
              <w:jc w:val="left"/>
              <w:rPr>
                <w:rFonts w:ascii="宋体" w:hAnsi="宋体" w:cs="宋体"/>
                <w:b/>
                <w:bCs/>
                <w:color w:val="auto"/>
                <w:sz w:val="18"/>
                <w:szCs w:val="10"/>
              </w:rPr>
            </w:pPr>
          </w:p>
        </w:tc>
        <w:tc>
          <w:tcPr>
            <w:tcW w:w="3541" w:type="pct"/>
            <w:gridSpan w:val="4"/>
            <w:shd w:val="clear" w:color="auto" w:fill="auto"/>
          </w:tcPr>
          <w:p w14:paraId="3024FE1B">
            <w:pPr>
              <w:rPr>
                <w:color w:val="auto"/>
                <w:sz w:val="18"/>
                <w:szCs w:val="8"/>
              </w:rPr>
            </w:pPr>
            <w:r>
              <w:rPr>
                <w:rFonts w:hint="eastAsia"/>
                <w:color w:val="auto"/>
                <w:sz w:val="18"/>
                <w:szCs w:val="8"/>
              </w:rPr>
              <w:t xml:space="preserve">9.反向夹持范围: ≥136-198mm </w:t>
            </w:r>
          </w:p>
        </w:tc>
        <w:tc>
          <w:tcPr>
            <w:tcW w:w="404" w:type="pct"/>
            <w:gridSpan w:val="2"/>
            <w:vMerge w:val="continue"/>
            <w:shd w:val="clear" w:color="auto" w:fill="auto"/>
            <w:vAlign w:val="center"/>
          </w:tcPr>
          <w:p w14:paraId="43400580">
            <w:pPr>
              <w:jc w:val="left"/>
              <w:rPr>
                <w:rFonts w:ascii="宋体" w:hAnsi="宋体" w:cs="宋体"/>
                <w:b/>
                <w:bCs/>
                <w:color w:val="auto"/>
                <w:sz w:val="18"/>
                <w:szCs w:val="10"/>
              </w:rPr>
            </w:pPr>
          </w:p>
        </w:tc>
      </w:tr>
      <w:tr w14:paraId="3A6E0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77" w:hRule="atLeast"/>
          <w:jc w:val="center"/>
        </w:trPr>
        <w:tc>
          <w:tcPr>
            <w:tcW w:w="157" w:type="pct"/>
            <w:vMerge w:val="continue"/>
            <w:shd w:val="clear" w:color="auto" w:fill="auto"/>
            <w:vAlign w:val="center"/>
          </w:tcPr>
          <w:p w14:paraId="2E492428">
            <w:pPr>
              <w:jc w:val="left"/>
              <w:rPr>
                <w:rFonts w:ascii="宋体" w:hAnsi="宋体" w:cs="宋体"/>
                <w:b/>
                <w:bCs/>
                <w:color w:val="auto"/>
                <w:sz w:val="18"/>
                <w:szCs w:val="10"/>
              </w:rPr>
            </w:pPr>
          </w:p>
        </w:tc>
        <w:tc>
          <w:tcPr>
            <w:tcW w:w="427" w:type="pct"/>
            <w:vMerge w:val="continue"/>
            <w:shd w:val="clear" w:color="auto" w:fill="auto"/>
            <w:vAlign w:val="center"/>
          </w:tcPr>
          <w:p w14:paraId="6FDA0186">
            <w:pPr>
              <w:jc w:val="left"/>
              <w:rPr>
                <w:rFonts w:ascii="宋体" w:hAnsi="宋体" w:cs="宋体"/>
                <w:b/>
                <w:bCs/>
                <w:color w:val="auto"/>
                <w:sz w:val="18"/>
                <w:szCs w:val="10"/>
              </w:rPr>
            </w:pPr>
          </w:p>
        </w:tc>
        <w:tc>
          <w:tcPr>
            <w:tcW w:w="460" w:type="pct"/>
            <w:vMerge w:val="continue"/>
            <w:shd w:val="clear" w:color="auto" w:fill="auto"/>
          </w:tcPr>
          <w:p w14:paraId="0BDA2C20">
            <w:pPr>
              <w:jc w:val="left"/>
              <w:rPr>
                <w:rFonts w:ascii="宋体" w:hAnsi="宋体" w:cs="宋体"/>
                <w:b/>
                <w:bCs/>
                <w:color w:val="auto"/>
                <w:sz w:val="18"/>
                <w:szCs w:val="10"/>
              </w:rPr>
            </w:pPr>
          </w:p>
        </w:tc>
        <w:tc>
          <w:tcPr>
            <w:tcW w:w="3541" w:type="pct"/>
            <w:gridSpan w:val="4"/>
            <w:shd w:val="clear" w:color="auto" w:fill="auto"/>
          </w:tcPr>
          <w:p w14:paraId="09B115C7">
            <w:pPr>
              <w:rPr>
                <w:color w:val="auto"/>
                <w:sz w:val="18"/>
                <w:szCs w:val="8"/>
              </w:rPr>
            </w:pPr>
            <w:r>
              <w:rPr>
                <w:rFonts w:hint="eastAsia"/>
                <w:color w:val="auto"/>
                <w:sz w:val="18"/>
                <w:szCs w:val="8"/>
              </w:rPr>
              <w:t xml:space="preserve">10.安装方式 :螺纹安装或压板安装 </w:t>
            </w:r>
          </w:p>
        </w:tc>
        <w:tc>
          <w:tcPr>
            <w:tcW w:w="404" w:type="pct"/>
            <w:gridSpan w:val="2"/>
            <w:vMerge w:val="continue"/>
            <w:shd w:val="clear" w:color="auto" w:fill="auto"/>
            <w:vAlign w:val="center"/>
          </w:tcPr>
          <w:p w14:paraId="6EBE2CDE">
            <w:pPr>
              <w:jc w:val="left"/>
              <w:rPr>
                <w:rFonts w:ascii="宋体" w:hAnsi="宋体" w:cs="宋体"/>
                <w:b/>
                <w:bCs/>
                <w:color w:val="auto"/>
                <w:sz w:val="18"/>
                <w:szCs w:val="10"/>
              </w:rPr>
            </w:pPr>
          </w:p>
        </w:tc>
      </w:tr>
      <w:tr w14:paraId="29DA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77" w:hRule="atLeast"/>
          <w:jc w:val="center"/>
        </w:trPr>
        <w:tc>
          <w:tcPr>
            <w:tcW w:w="157" w:type="pct"/>
            <w:vMerge w:val="continue"/>
            <w:shd w:val="clear" w:color="auto" w:fill="auto"/>
            <w:vAlign w:val="center"/>
          </w:tcPr>
          <w:p w14:paraId="5DCBC3B6">
            <w:pPr>
              <w:jc w:val="left"/>
              <w:rPr>
                <w:rFonts w:ascii="宋体" w:hAnsi="宋体" w:cs="宋体"/>
                <w:b/>
                <w:bCs/>
                <w:color w:val="auto"/>
                <w:sz w:val="18"/>
                <w:szCs w:val="10"/>
              </w:rPr>
            </w:pPr>
          </w:p>
        </w:tc>
        <w:tc>
          <w:tcPr>
            <w:tcW w:w="427" w:type="pct"/>
            <w:vMerge w:val="continue"/>
            <w:shd w:val="clear" w:color="auto" w:fill="auto"/>
            <w:vAlign w:val="center"/>
          </w:tcPr>
          <w:p w14:paraId="635F45DA">
            <w:pPr>
              <w:jc w:val="left"/>
              <w:rPr>
                <w:rFonts w:ascii="宋体" w:hAnsi="宋体" w:cs="宋体"/>
                <w:b/>
                <w:bCs/>
                <w:color w:val="auto"/>
                <w:sz w:val="18"/>
                <w:szCs w:val="10"/>
              </w:rPr>
            </w:pPr>
          </w:p>
        </w:tc>
        <w:tc>
          <w:tcPr>
            <w:tcW w:w="460" w:type="pct"/>
            <w:vMerge w:val="continue"/>
            <w:shd w:val="clear" w:color="auto" w:fill="auto"/>
          </w:tcPr>
          <w:p w14:paraId="4639B2D1">
            <w:pPr>
              <w:jc w:val="left"/>
              <w:rPr>
                <w:rFonts w:ascii="宋体" w:hAnsi="宋体" w:cs="宋体"/>
                <w:b/>
                <w:bCs/>
                <w:color w:val="auto"/>
                <w:sz w:val="18"/>
                <w:szCs w:val="10"/>
              </w:rPr>
            </w:pPr>
          </w:p>
        </w:tc>
        <w:tc>
          <w:tcPr>
            <w:tcW w:w="3541" w:type="pct"/>
            <w:gridSpan w:val="4"/>
            <w:shd w:val="clear" w:color="auto" w:fill="auto"/>
          </w:tcPr>
          <w:p w14:paraId="67876FEB">
            <w:pPr>
              <w:rPr>
                <w:color w:val="auto"/>
                <w:sz w:val="18"/>
                <w:szCs w:val="8"/>
              </w:rPr>
            </w:pPr>
            <w:r>
              <w:rPr>
                <w:rFonts w:hint="eastAsia"/>
                <w:color w:val="auto"/>
                <w:sz w:val="18"/>
                <w:szCs w:val="8"/>
              </w:rPr>
              <w:t xml:space="preserve">11.控制方式 :手动减压阀+气动脚踏开关 </w:t>
            </w:r>
          </w:p>
        </w:tc>
        <w:tc>
          <w:tcPr>
            <w:tcW w:w="404" w:type="pct"/>
            <w:gridSpan w:val="2"/>
            <w:vMerge w:val="continue"/>
            <w:shd w:val="clear" w:color="auto" w:fill="auto"/>
            <w:vAlign w:val="center"/>
          </w:tcPr>
          <w:p w14:paraId="48F8D7A5">
            <w:pPr>
              <w:jc w:val="left"/>
              <w:rPr>
                <w:rFonts w:ascii="宋体" w:hAnsi="宋体" w:cs="宋体"/>
                <w:b/>
                <w:bCs/>
                <w:color w:val="auto"/>
                <w:sz w:val="18"/>
                <w:szCs w:val="10"/>
              </w:rPr>
            </w:pPr>
          </w:p>
        </w:tc>
      </w:tr>
      <w:tr w14:paraId="7D311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77" w:hRule="atLeast"/>
          <w:jc w:val="center"/>
        </w:trPr>
        <w:tc>
          <w:tcPr>
            <w:tcW w:w="157" w:type="pct"/>
            <w:vMerge w:val="continue"/>
            <w:shd w:val="clear" w:color="auto" w:fill="auto"/>
            <w:vAlign w:val="center"/>
          </w:tcPr>
          <w:p w14:paraId="01A1D56A">
            <w:pPr>
              <w:jc w:val="left"/>
              <w:rPr>
                <w:rFonts w:ascii="宋体" w:hAnsi="宋体" w:cs="宋体"/>
                <w:b/>
                <w:bCs/>
                <w:color w:val="auto"/>
                <w:sz w:val="18"/>
                <w:szCs w:val="10"/>
              </w:rPr>
            </w:pPr>
          </w:p>
        </w:tc>
        <w:tc>
          <w:tcPr>
            <w:tcW w:w="427" w:type="pct"/>
            <w:vMerge w:val="continue"/>
            <w:shd w:val="clear" w:color="auto" w:fill="auto"/>
            <w:vAlign w:val="center"/>
          </w:tcPr>
          <w:p w14:paraId="51B75394">
            <w:pPr>
              <w:jc w:val="left"/>
              <w:rPr>
                <w:rFonts w:ascii="宋体" w:hAnsi="宋体" w:cs="宋体"/>
                <w:b/>
                <w:bCs/>
                <w:color w:val="auto"/>
                <w:sz w:val="18"/>
                <w:szCs w:val="10"/>
              </w:rPr>
            </w:pPr>
          </w:p>
        </w:tc>
        <w:tc>
          <w:tcPr>
            <w:tcW w:w="460" w:type="pct"/>
            <w:vMerge w:val="continue"/>
            <w:shd w:val="clear" w:color="auto" w:fill="auto"/>
          </w:tcPr>
          <w:p w14:paraId="7B311422">
            <w:pPr>
              <w:jc w:val="left"/>
              <w:rPr>
                <w:rFonts w:ascii="宋体" w:hAnsi="宋体" w:cs="宋体"/>
                <w:b/>
                <w:bCs/>
                <w:color w:val="auto"/>
                <w:sz w:val="18"/>
                <w:szCs w:val="10"/>
              </w:rPr>
            </w:pPr>
          </w:p>
        </w:tc>
        <w:tc>
          <w:tcPr>
            <w:tcW w:w="3541" w:type="pct"/>
            <w:gridSpan w:val="4"/>
            <w:shd w:val="clear" w:color="auto" w:fill="auto"/>
          </w:tcPr>
          <w:p w14:paraId="103CFC60">
            <w:pPr>
              <w:rPr>
                <w:color w:val="auto"/>
                <w:sz w:val="18"/>
                <w:szCs w:val="8"/>
              </w:rPr>
            </w:pPr>
            <w:r>
              <w:rPr>
                <w:rFonts w:hint="eastAsia"/>
                <w:color w:val="auto"/>
                <w:sz w:val="18"/>
                <w:szCs w:val="8"/>
              </w:rPr>
              <w:t>12.产品特性 :中心夹紧</w:t>
            </w:r>
          </w:p>
        </w:tc>
        <w:tc>
          <w:tcPr>
            <w:tcW w:w="404" w:type="pct"/>
            <w:gridSpan w:val="2"/>
            <w:vMerge w:val="continue"/>
            <w:shd w:val="clear" w:color="auto" w:fill="auto"/>
            <w:vAlign w:val="center"/>
          </w:tcPr>
          <w:p w14:paraId="4AC659A9">
            <w:pPr>
              <w:jc w:val="left"/>
              <w:rPr>
                <w:rFonts w:ascii="宋体" w:hAnsi="宋体" w:cs="宋体"/>
                <w:b/>
                <w:bCs/>
                <w:color w:val="auto"/>
                <w:sz w:val="18"/>
                <w:szCs w:val="10"/>
              </w:rPr>
            </w:pPr>
          </w:p>
        </w:tc>
      </w:tr>
      <w:tr w14:paraId="6C98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25" w:hRule="atLeast"/>
          <w:jc w:val="center"/>
        </w:trPr>
        <w:tc>
          <w:tcPr>
            <w:tcW w:w="157" w:type="pct"/>
            <w:vMerge w:val="continue"/>
            <w:shd w:val="clear" w:color="auto" w:fill="auto"/>
            <w:vAlign w:val="center"/>
          </w:tcPr>
          <w:p w14:paraId="6E0E6234">
            <w:pPr>
              <w:jc w:val="left"/>
              <w:rPr>
                <w:color w:val="auto"/>
                <w:sz w:val="18"/>
                <w:szCs w:val="8"/>
              </w:rPr>
            </w:pPr>
          </w:p>
        </w:tc>
        <w:tc>
          <w:tcPr>
            <w:tcW w:w="427" w:type="pct"/>
            <w:vMerge w:val="continue"/>
            <w:shd w:val="clear" w:color="auto" w:fill="auto"/>
            <w:vAlign w:val="center"/>
          </w:tcPr>
          <w:p w14:paraId="30E163DC">
            <w:pPr>
              <w:jc w:val="left"/>
              <w:rPr>
                <w:color w:val="auto"/>
                <w:sz w:val="18"/>
                <w:szCs w:val="8"/>
              </w:rPr>
            </w:pPr>
          </w:p>
        </w:tc>
        <w:tc>
          <w:tcPr>
            <w:tcW w:w="460" w:type="pct"/>
            <w:shd w:val="clear" w:color="auto" w:fill="auto"/>
          </w:tcPr>
          <w:p w14:paraId="060960C1">
            <w:pPr>
              <w:rPr>
                <w:color w:val="auto"/>
                <w:sz w:val="18"/>
                <w:szCs w:val="8"/>
              </w:rPr>
            </w:pPr>
            <w:r>
              <w:rPr>
                <w:rFonts w:hint="eastAsia"/>
                <w:color w:val="auto"/>
                <w:sz w:val="18"/>
                <w:szCs w:val="8"/>
              </w:rPr>
              <w:t>2.2双开自动门</w:t>
            </w:r>
          </w:p>
        </w:tc>
        <w:tc>
          <w:tcPr>
            <w:tcW w:w="3541" w:type="pct"/>
            <w:gridSpan w:val="4"/>
            <w:shd w:val="clear" w:color="auto" w:fill="auto"/>
            <w:vAlign w:val="center"/>
          </w:tcPr>
          <w:p w14:paraId="16E8FC56">
            <w:pPr>
              <w:jc w:val="left"/>
              <w:rPr>
                <w:color w:val="auto"/>
                <w:sz w:val="18"/>
                <w:szCs w:val="8"/>
              </w:rPr>
            </w:pPr>
            <w:r>
              <w:rPr>
                <w:rFonts w:hint="eastAsia"/>
                <w:color w:val="auto"/>
                <w:sz w:val="18"/>
                <w:szCs w:val="8"/>
              </w:rPr>
              <w:t>1.配不少于2个气缸导轨（缸径20），气缸导轨行程≥450/600mm</w:t>
            </w:r>
          </w:p>
        </w:tc>
        <w:tc>
          <w:tcPr>
            <w:tcW w:w="404" w:type="pct"/>
            <w:gridSpan w:val="2"/>
            <w:vMerge w:val="continue"/>
            <w:shd w:val="clear" w:color="auto" w:fill="auto"/>
            <w:vAlign w:val="center"/>
          </w:tcPr>
          <w:p w14:paraId="2DFB42E5">
            <w:pPr>
              <w:jc w:val="left"/>
              <w:rPr>
                <w:color w:val="auto"/>
                <w:sz w:val="18"/>
                <w:szCs w:val="8"/>
              </w:rPr>
            </w:pPr>
          </w:p>
        </w:tc>
      </w:tr>
      <w:tr w14:paraId="5E540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trHeight w:val="152" w:hRule="atLeast"/>
          <w:jc w:val="center"/>
        </w:trPr>
        <w:tc>
          <w:tcPr>
            <w:tcW w:w="157" w:type="pct"/>
            <w:vMerge w:val="continue"/>
            <w:shd w:val="clear" w:color="auto" w:fill="auto"/>
            <w:vAlign w:val="center"/>
          </w:tcPr>
          <w:p w14:paraId="28EBC2E7">
            <w:pPr>
              <w:jc w:val="left"/>
              <w:rPr>
                <w:color w:val="auto"/>
                <w:sz w:val="18"/>
                <w:szCs w:val="8"/>
              </w:rPr>
            </w:pPr>
          </w:p>
        </w:tc>
        <w:tc>
          <w:tcPr>
            <w:tcW w:w="427" w:type="pct"/>
            <w:vMerge w:val="continue"/>
            <w:shd w:val="clear" w:color="auto" w:fill="auto"/>
            <w:vAlign w:val="center"/>
          </w:tcPr>
          <w:p w14:paraId="20B7C801">
            <w:pPr>
              <w:jc w:val="left"/>
              <w:rPr>
                <w:color w:val="auto"/>
                <w:sz w:val="18"/>
                <w:szCs w:val="8"/>
              </w:rPr>
            </w:pPr>
          </w:p>
        </w:tc>
        <w:tc>
          <w:tcPr>
            <w:tcW w:w="460" w:type="pct"/>
            <w:vMerge w:val="restart"/>
            <w:shd w:val="clear" w:color="auto" w:fill="auto"/>
          </w:tcPr>
          <w:p w14:paraId="48CF115E">
            <w:pPr>
              <w:rPr>
                <w:color w:val="auto"/>
                <w:sz w:val="18"/>
                <w:szCs w:val="8"/>
              </w:rPr>
            </w:pPr>
            <w:r>
              <w:rPr>
                <w:rFonts w:hint="eastAsia"/>
                <w:color w:val="auto"/>
                <w:sz w:val="18"/>
                <w:szCs w:val="8"/>
              </w:rPr>
              <w:t>2.3协同控制器</w:t>
            </w:r>
          </w:p>
        </w:tc>
        <w:tc>
          <w:tcPr>
            <w:tcW w:w="3541" w:type="pct"/>
            <w:gridSpan w:val="4"/>
            <w:shd w:val="clear" w:color="auto" w:fill="auto"/>
          </w:tcPr>
          <w:p w14:paraId="2ADFA964">
            <w:pPr>
              <w:rPr>
                <w:rFonts w:hint="eastAsia"/>
                <w:color w:val="auto"/>
                <w:sz w:val="18"/>
                <w:szCs w:val="8"/>
              </w:rPr>
            </w:pPr>
            <w:r>
              <w:rPr>
                <w:rFonts w:hint="eastAsia"/>
                <w:color w:val="auto"/>
                <w:sz w:val="18"/>
                <w:szCs w:val="8"/>
                <w:lang w:val="en-US" w:eastAsia="zh-CN"/>
              </w:rPr>
              <w:t>1.</w:t>
            </w:r>
            <w:r>
              <w:rPr>
                <w:rFonts w:hint="eastAsia"/>
                <w:color w:val="auto"/>
                <w:sz w:val="18"/>
                <w:szCs w:val="8"/>
              </w:rPr>
              <w:t>通过IO或TCP/IP接入机床的控制系统，实现设备物联网功能，通过组网使机床能与机器人进行基本的信号连通，包括但不限于：自动门开关及到位信号检测、启动机床加工程序、打开关闭虎钳、设备间急停联动等功能。</w:t>
            </w:r>
          </w:p>
        </w:tc>
        <w:tc>
          <w:tcPr>
            <w:tcW w:w="404" w:type="pct"/>
            <w:gridSpan w:val="2"/>
            <w:vMerge w:val="continue"/>
            <w:shd w:val="clear" w:color="auto" w:fill="auto"/>
            <w:vAlign w:val="center"/>
          </w:tcPr>
          <w:p w14:paraId="1F68B9A1">
            <w:pPr>
              <w:jc w:val="left"/>
              <w:rPr>
                <w:color w:val="auto"/>
                <w:sz w:val="18"/>
                <w:szCs w:val="8"/>
              </w:rPr>
            </w:pPr>
          </w:p>
        </w:tc>
      </w:tr>
      <w:tr w14:paraId="7E49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90" w:hRule="atLeast"/>
          <w:jc w:val="center"/>
        </w:trPr>
        <w:tc>
          <w:tcPr>
            <w:tcW w:w="157" w:type="pct"/>
            <w:vMerge w:val="continue"/>
            <w:shd w:val="clear" w:color="auto" w:fill="auto"/>
            <w:vAlign w:val="center"/>
          </w:tcPr>
          <w:p w14:paraId="26CA25CA">
            <w:pPr>
              <w:rPr>
                <w:color w:val="auto"/>
              </w:rPr>
            </w:pPr>
          </w:p>
        </w:tc>
        <w:tc>
          <w:tcPr>
            <w:tcW w:w="427" w:type="pct"/>
            <w:vMerge w:val="continue"/>
            <w:shd w:val="clear" w:color="auto" w:fill="auto"/>
            <w:vAlign w:val="center"/>
          </w:tcPr>
          <w:p w14:paraId="0E3A5939">
            <w:pPr>
              <w:rPr>
                <w:color w:val="auto"/>
              </w:rPr>
            </w:pPr>
          </w:p>
        </w:tc>
        <w:tc>
          <w:tcPr>
            <w:tcW w:w="460" w:type="pct"/>
            <w:vMerge w:val="continue"/>
            <w:shd w:val="clear" w:color="auto" w:fill="auto"/>
          </w:tcPr>
          <w:p w14:paraId="135C81D4">
            <w:pPr>
              <w:rPr>
                <w:color w:val="auto"/>
              </w:rPr>
            </w:pPr>
          </w:p>
        </w:tc>
        <w:tc>
          <w:tcPr>
            <w:tcW w:w="3541" w:type="pct"/>
            <w:gridSpan w:val="4"/>
            <w:shd w:val="clear" w:color="auto" w:fill="auto"/>
          </w:tcPr>
          <w:p w14:paraId="2D6C0B4E">
            <w:pPr>
              <w:rPr>
                <w:rFonts w:hint="eastAsia"/>
                <w:color w:val="auto"/>
                <w:sz w:val="18"/>
                <w:szCs w:val="8"/>
              </w:rPr>
            </w:pPr>
            <w:r>
              <w:rPr>
                <w:rFonts w:hint="eastAsia"/>
                <w:color w:val="auto"/>
                <w:sz w:val="18"/>
                <w:szCs w:val="8"/>
                <w:lang w:val="en-US" w:eastAsia="zh-CN"/>
              </w:rPr>
              <w:t>2.</w:t>
            </w:r>
            <w:r>
              <w:rPr>
                <w:rFonts w:hint="eastAsia"/>
                <w:color w:val="auto"/>
                <w:sz w:val="18"/>
                <w:szCs w:val="8"/>
              </w:rPr>
              <w:t>支持modbus通讯，io通讯,TCP/IP协议</w:t>
            </w:r>
          </w:p>
        </w:tc>
        <w:tc>
          <w:tcPr>
            <w:tcW w:w="404" w:type="pct"/>
            <w:gridSpan w:val="2"/>
            <w:vMerge w:val="continue"/>
            <w:shd w:val="clear" w:color="auto" w:fill="auto"/>
            <w:vAlign w:val="center"/>
          </w:tcPr>
          <w:p w14:paraId="4D43511E">
            <w:pPr>
              <w:rPr>
                <w:rFonts w:hint="eastAsia"/>
                <w:color w:val="auto"/>
                <w:sz w:val="18"/>
                <w:szCs w:val="8"/>
                <w:highlight w:val="yellow"/>
              </w:rPr>
            </w:pPr>
          </w:p>
        </w:tc>
      </w:tr>
      <w:tr w14:paraId="44FB7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91" w:hRule="atLeast"/>
          <w:jc w:val="center"/>
        </w:trPr>
        <w:tc>
          <w:tcPr>
            <w:tcW w:w="157" w:type="pct"/>
            <w:vMerge w:val="continue"/>
            <w:shd w:val="clear" w:color="auto" w:fill="auto"/>
            <w:vAlign w:val="center"/>
          </w:tcPr>
          <w:p w14:paraId="10D1472B">
            <w:pPr>
              <w:rPr>
                <w:color w:val="auto"/>
              </w:rPr>
            </w:pPr>
          </w:p>
        </w:tc>
        <w:tc>
          <w:tcPr>
            <w:tcW w:w="427" w:type="pct"/>
            <w:vMerge w:val="continue"/>
            <w:shd w:val="clear" w:color="auto" w:fill="auto"/>
            <w:vAlign w:val="center"/>
          </w:tcPr>
          <w:p w14:paraId="5EF9257E">
            <w:pPr>
              <w:rPr>
                <w:color w:val="auto"/>
              </w:rPr>
            </w:pPr>
          </w:p>
        </w:tc>
        <w:tc>
          <w:tcPr>
            <w:tcW w:w="460" w:type="pct"/>
            <w:vMerge w:val="continue"/>
            <w:shd w:val="clear" w:color="auto" w:fill="auto"/>
          </w:tcPr>
          <w:p w14:paraId="2531BA77">
            <w:pPr>
              <w:rPr>
                <w:color w:val="auto"/>
              </w:rPr>
            </w:pPr>
          </w:p>
        </w:tc>
        <w:tc>
          <w:tcPr>
            <w:tcW w:w="3541" w:type="pct"/>
            <w:gridSpan w:val="4"/>
            <w:shd w:val="clear" w:color="auto" w:fill="auto"/>
          </w:tcPr>
          <w:p w14:paraId="129AA26A">
            <w:pPr>
              <w:rPr>
                <w:rFonts w:hint="eastAsia"/>
                <w:color w:val="auto"/>
                <w:sz w:val="18"/>
                <w:szCs w:val="8"/>
              </w:rPr>
            </w:pPr>
            <w:r>
              <w:rPr>
                <w:rFonts w:hint="eastAsia"/>
                <w:color w:val="auto"/>
                <w:sz w:val="18"/>
                <w:szCs w:val="8"/>
                <w:lang w:val="en-US" w:eastAsia="zh-CN"/>
              </w:rPr>
              <w:t>3.</w:t>
            </w:r>
            <w:r>
              <w:rPr>
                <w:rFonts w:hint="eastAsia"/>
                <w:color w:val="auto"/>
                <w:sz w:val="18"/>
                <w:szCs w:val="8"/>
              </w:rPr>
              <w:t>支持输出气压自动调节</w:t>
            </w:r>
          </w:p>
        </w:tc>
        <w:tc>
          <w:tcPr>
            <w:tcW w:w="404" w:type="pct"/>
            <w:gridSpan w:val="2"/>
            <w:vMerge w:val="continue"/>
            <w:shd w:val="clear" w:color="auto" w:fill="auto"/>
            <w:vAlign w:val="center"/>
          </w:tcPr>
          <w:p w14:paraId="1E838ACA">
            <w:pPr>
              <w:rPr>
                <w:rFonts w:hint="eastAsia"/>
                <w:color w:val="auto"/>
                <w:sz w:val="18"/>
                <w:szCs w:val="8"/>
                <w:highlight w:val="yellow"/>
              </w:rPr>
            </w:pPr>
          </w:p>
        </w:tc>
      </w:tr>
      <w:tr w14:paraId="4DE25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91" w:hRule="atLeast"/>
          <w:jc w:val="center"/>
        </w:trPr>
        <w:tc>
          <w:tcPr>
            <w:tcW w:w="157" w:type="pct"/>
            <w:vMerge w:val="continue"/>
            <w:shd w:val="clear" w:color="auto" w:fill="auto"/>
            <w:vAlign w:val="center"/>
          </w:tcPr>
          <w:p w14:paraId="4B420C8B">
            <w:pPr>
              <w:rPr>
                <w:rFonts w:hint="eastAsia"/>
                <w:color w:val="auto"/>
                <w:sz w:val="18"/>
                <w:szCs w:val="8"/>
                <w:highlight w:val="yellow"/>
              </w:rPr>
            </w:pPr>
          </w:p>
        </w:tc>
        <w:tc>
          <w:tcPr>
            <w:tcW w:w="427" w:type="pct"/>
            <w:vMerge w:val="continue"/>
            <w:shd w:val="clear" w:color="auto" w:fill="auto"/>
            <w:vAlign w:val="center"/>
          </w:tcPr>
          <w:p w14:paraId="69E19AC1">
            <w:pPr>
              <w:rPr>
                <w:rFonts w:hint="eastAsia"/>
                <w:color w:val="auto"/>
                <w:sz w:val="18"/>
                <w:szCs w:val="8"/>
                <w:highlight w:val="yellow"/>
              </w:rPr>
            </w:pPr>
          </w:p>
        </w:tc>
        <w:tc>
          <w:tcPr>
            <w:tcW w:w="460" w:type="pct"/>
            <w:vMerge w:val="continue"/>
            <w:shd w:val="clear" w:color="auto" w:fill="auto"/>
          </w:tcPr>
          <w:p w14:paraId="42E006F7">
            <w:pPr>
              <w:rPr>
                <w:rFonts w:hint="eastAsia"/>
                <w:color w:val="auto"/>
                <w:sz w:val="18"/>
                <w:szCs w:val="8"/>
                <w:highlight w:val="yellow"/>
              </w:rPr>
            </w:pPr>
          </w:p>
        </w:tc>
        <w:tc>
          <w:tcPr>
            <w:tcW w:w="3541" w:type="pct"/>
            <w:gridSpan w:val="4"/>
            <w:shd w:val="clear" w:color="auto" w:fill="auto"/>
          </w:tcPr>
          <w:p w14:paraId="2A7B4EAB">
            <w:pPr>
              <w:rPr>
                <w:rFonts w:hint="eastAsia"/>
                <w:color w:val="auto"/>
                <w:sz w:val="18"/>
                <w:szCs w:val="8"/>
              </w:rPr>
            </w:pPr>
            <w:r>
              <w:rPr>
                <w:rFonts w:hint="eastAsia"/>
                <w:color w:val="auto"/>
                <w:sz w:val="18"/>
                <w:szCs w:val="8"/>
                <w:lang w:val="en-US" w:eastAsia="zh-CN"/>
              </w:rPr>
              <w:t>4.</w:t>
            </w:r>
            <w:r>
              <w:rPr>
                <w:rFonts w:hint="eastAsia"/>
                <w:color w:val="auto"/>
                <w:sz w:val="18"/>
                <w:szCs w:val="8"/>
              </w:rPr>
              <w:t>支持虎钳行程检测</w:t>
            </w:r>
          </w:p>
        </w:tc>
        <w:tc>
          <w:tcPr>
            <w:tcW w:w="404" w:type="pct"/>
            <w:gridSpan w:val="2"/>
            <w:vMerge w:val="continue"/>
            <w:shd w:val="clear" w:color="auto" w:fill="auto"/>
            <w:vAlign w:val="center"/>
          </w:tcPr>
          <w:p w14:paraId="0E5EDA7E">
            <w:pPr>
              <w:rPr>
                <w:rFonts w:hint="eastAsia"/>
                <w:color w:val="auto"/>
                <w:sz w:val="18"/>
                <w:szCs w:val="8"/>
                <w:highlight w:val="yellow"/>
              </w:rPr>
            </w:pPr>
          </w:p>
        </w:tc>
      </w:tr>
      <w:tr w14:paraId="5D22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91" w:hRule="atLeast"/>
          <w:jc w:val="center"/>
        </w:trPr>
        <w:tc>
          <w:tcPr>
            <w:tcW w:w="157" w:type="pct"/>
            <w:vMerge w:val="continue"/>
            <w:shd w:val="clear" w:color="auto" w:fill="auto"/>
            <w:vAlign w:val="center"/>
          </w:tcPr>
          <w:p w14:paraId="5496E6F8">
            <w:pPr>
              <w:rPr>
                <w:rFonts w:hint="eastAsia"/>
                <w:color w:val="auto"/>
                <w:sz w:val="18"/>
                <w:szCs w:val="8"/>
                <w:highlight w:val="yellow"/>
              </w:rPr>
            </w:pPr>
          </w:p>
        </w:tc>
        <w:tc>
          <w:tcPr>
            <w:tcW w:w="427" w:type="pct"/>
            <w:vMerge w:val="continue"/>
            <w:shd w:val="clear" w:color="auto" w:fill="auto"/>
            <w:vAlign w:val="center"/>
          </w:tcPr>
          <w:p w14:paraId="48A8A939">
            <w:pPr>
              <w:rPr>
                <w:rFonts w:hint="eastAsia"/>
                <w:color w:val="auto"/>
                <w:sz w:val="18"/>
                <w:szCs w:val="8"/>
                <w:highlight w:val="yellow"/>
              </w:rPr>
            </w:pPr>
          </w:p>
        </w:tc>
        <w:tc>
          <w:tcPr>
            <w:tcW w:w="460" w:type="pct"/>
            <w:vMerge w:val="continue"/>
            <w:shd w:val="clear" w:color="auto" w:fill="auto"/>
          </w:tcPr>
          <w:p w14:paraId="1F169624">
            <w:pPr>
              <w:rPr>
                <w:rFonts w:hint="eastAsia"/>
                <w:color w:val="auto"/>
                <w:sz w:val="18"/>
                <w:szCs w:val="8"/>
                <w:highlight w:val="yellow"/>
              </w:rPr>
            </w:pPr>
          </w:p>
        </w:tc>
        <w:tc>
          <w:tcPr>
            <w:tcW w:w="3541" w:type="pct"/>
            <w:gridSpan w:val="4"/>
            <w:shd w:val="clear" w:color="auto" w:fill="auto"/>
          </w:tcPr>
          <w:p w14:paraId="7026242E">
            <w:pPr>
              <w:rPr>
                <w:rFonts w:hint="eastAsia"/>
                <w:color w:val="auto"/>
                <w:sz w:val="18"/>
                <w:szCs w:val="8"/>
              </w:rPr>
            </w:pPr>
            <w:r>
              <w:rPr>
                <w:rFonts w:hint="eastAsia"/>
                <w:color w:val="auto"/>
                <w:sz w:val="18"/>
                <w:szCs w:val="8"/>
                <w:lang w:val="en-US" w:eastAsia="zh-CN"/>
              </w:rPr>
              <w:t>5.</w:t>
            </w:r>
            <w:r>
              <w:rPr>
                <w:rFonts w:hint="eastAsia"/>
                <w:color w:val="auto"/>
                <w:sz w:val="18"/>
                <w:szCs w:val="8"/>
              </w:rPr>
              <w:t>支持模拟量输入</w:t>
            </w:r>
          </w:p>
        </w:tc>
        <w:tc>
          <w:tcPr>
            <w:tcW w:w="404" w:type="pct"/>
            <w:gridSpan w:val="2"/>
            <w:vMerge w:val="continue"/>
            <w:shd w:val="clear" w:color="auto" w:fill="auto"/>
            <w:vAlign w:val="center"/>
          </w:tcPr>
          <w:p w14:paraId="4CACF4A1">
            <w:pPr>
              <w:rPr>
                <w:rFonts w:hint="eastAsia"/>
                <w:color w:val="auto"/>
                <w:sz w:val="18"/>
                <w:szCs w:val="8"/>
                <w:highlight w:val="yellow"/>
              </w:rPr>
            </w:pPr>
          </w:p>
        </w:tc>
      </w:tr>
      <w:tr w14:paraId="2239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91" w:hRule="atLeast"/>
          <w:jc w:val="center"/>
        </w:trPr>
        <w:tc>
          <w:tcPr>
            <w:tcW w:w="157" w:type="pct"/>
            <w:vMerge w:val="continue"/>
            <w:shd w:val="clear" w:color="auto" w:fill="auto"/>
            <w:vAlign w:val="center"/>
          </w:tcPr>
          <w:p w14:paraId="7644FDAB">
            <w:pPr>
              <w:rPr>
                <w:rFonts w:hint="eastAsia"/>
                <w:color w:val="auto"/>
                <w:sz w:val="18"/>
                <w:szCs w:val="8"/>
                <w:highlight w:val="yellow"/>
              </w:rPr>
            </w:pPr>
          </w:p>
        </w:tc>
        <w:tc>
          <w:tcPr>
            <w:tcW w:w="427" w:type="pct"/>
            <w:vMerge w:val="continue"/>
            <w:shd w:val="clear" w:color="auto" w:fill="auto"/>
            <w:vAlign w:val="center"/>
          </w:tcPr>
          <w:p w14:paraId="1ED7E8B4">
            <w:pPr>
              <w:rPr>
                <w:rFonts w:hint="eastAsia"/>
                <w:color w:val="auto"/>
                <w:sz w:val="18"/>
                <w:szCs w:val="8"/>
                <w:highlight w:val="yellow"/>
              </w:rPr>
            </w:pPr>
          </w:p>
        </w:tc>
        <w:tc>
          <w:tcPr>
            <w:tcW w:w="460" w:type="pct"/>
            <w:vMerge w:val="continue"/>
            <w:shd w:val="clear" w:color="auto" w:fill="auto"/>
          </w:tcPr>
          <w:p w14:paraId="6CA1AE33">
            <w:pPr>
              <w:rPr>
                <w:rFonts w:hint="eastAsia"/>
                <w:color w:val="auto"/>
                <w:sz w:val="18"/>
                <w:szCs w:val="8"/>
                <w:highlight w:val="yellow"/>
              </w:rPr>
            </w:pPr>
          </w:p>
        </w:tc>
        <w:tc>
          <w:tcPr>
            <w:tcW w:w="3541" w:type="pct"/>
            <w:gridSpan w:val="4"/>
            <w:shd w:val="clear" w:color="auto" w:fill="auto"/>
          </w:tcPr>
          <w:p w14:paraId="64C8F377">
            <w:pPr>
              <w:rPr>
                <w:rFonts w:hint="eastAsia"/>
                <w:color w:val="auto"/>
                <w:sz w:val="18"/>
                <w:szCs w:val="8"/>
              </w:rPr>
            </w:pPr>
            <w:r>
              <w:rPr>
                <w:rFonts w:hint="eastAsia"/>
                <w:color w:val="auto"/>
                <w:sz w:val="18"/>
                <w:szCs w:val="8"/>
                <w:lang w:val="en-US" w:eastAsia="zh-CN"/>
              </w:rPr>
              <w:t>6.</w:t>
            </w:r>
            <w:r>
              <w:rPr>
                <w:rFonts w:hint="eastAsia"/>
                <w:color w:val="auto"/>
                <w:sz w:val="18"/>
                <w:szCs w:val="8"/>
              </w:rPr>
              <w:t>信号检测IO数量≥4位</w:t>
            </w:r>
          </w:p>
        </w:tc>
        <w:tc>
          <w:tcPr>
            <w:tcW w:w="404" w:type="pct"/>
            <w:gridSpan w:val="2"/>
            <w:vMerge w:val="continue"/>
            <w:shd w:val="clear" w:color="auto" w:fill="auto"/>
            <w:vAlign w:val="center"/>
          </w:tcPr>
          <w:p w14:paraId="3C014CE3">
            <w:pPr>
              <w:rPr>
                <w:rFonts w:hint="eastAsia"/>
                <w:color w:val="auto"/>
                <w:sz w:val="18"/>
                <w:szCs w:val="8"/>
                <w:highlight w:val="yellow"/>
              </w:rPr>
            </w:pPr>
          </w:p>
        </w:tc>
      </w:tr>
      <w:tr w14:paraId="32AB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255" w:hRule="atLeast"/>
          <w:jc w:val="center"/>
        </w:trPr>
        <w:tc>
          <w:tcPr>
            <w:tcW w:w="157" w:type="pct"/>
            <w:vMerge w:val="continue"/>
            <w:shd w:val="clear" w:color="auto" w:fill="auto"/>
            <w:vAlign w:val="center"/>
          </w:tcPr>
          <w:p w14:paraId="239A5CA2">
            <w:pPr>
              <w:jc w:val="left"/>
              <w:rPr>
                <w:color w:val="auto"/>
                <w:sz w:val="18"/>
                <w:szCs w:val="8"/>
              </w:rPr>
            </w:pPr>
          </w:p>
        </w:tc>
        <w:tc>
          <w:tcPr>
            <w:tcW w:w="427" w:type="pct"/>
            <w:vMerge w:val="continue"/>
            <w:shd w:val="clear" w:color="auto" w:fill="auto"/>
            <w:vAlign w:val="center"/>
          </w:tcPr>
          <w:p w14:paraId="11ACF4DD">
            <w:pPr>
              <w:jc w:val="left"/>
              <w:rPr>
                <w:color w:val="auto"/>
                <w:sz w:val="18"/>
                <w:szCs w:val="8"/>
              </w:rPr>
            </w:pPr>
          </w:p>
        </w:tc>
        <w:tc>
          <w:tcPr>
            <w:tcW w:w="460" w:type="pct"/>
            <w:vMerge w:val="continue"/>
            <w:shd w:val="clear" w:color="auto" w:fill="auto"/>
          </w:tcPr>
          <w:p w14:paraId="16681F59">
            <w:pPr>
              <w:jc w:val="left"/>
              <w:rPr>
                <w:color w:val="auto"/>
                <w:sz w:val="18"/>
                <w:szCs w:val="8"/>
              </w:rPr>
            </w:pPr>
          </w:p>
        </w:tc>
        <w:tc>
          <w:tcPr>
            <w:tcW w:w="3541" w:type="pct"/>
            <w:gridSpan w:val="4"/>
            <w:shd w:val="clear" w:color="auto" w:fill="auto"/>
          </w:tcPr>
          <w:p w14:paraId="5EABAFE5">
            <w:pPr>
              <w:rPr>
                <w:color w:val="auto"/>
                <w:sz w:val="18"/>
                <w:szCs w:val="8"/>
              </w:rPr>
            </w:pPr>
            <w:r>
              <w:rPr>
                <w:rFonts w:hint="eastAsia"/>
                <w:color w:val="auto"/>
                <w:sz w:val="18"/>
                <w:szCs w:val="8"/>
                <w:lang w:val="en-US" w:eastAsia="zh-CN"/>
              </w:rPr>
              <w:t>7.</w:t>
            </w:r>
            <w:r>
              <w:rPr>
                <w:rFonts w:hint="eastAsia"/>
                <w:color w:val="auto"/>
                <w:sz w:val="18"/>
                <w:szCs w:val="8"/>
              </w:rPr>
              <w:t>支持气路控制4路</w:t>
            </w:r>
          </w:p>
        </w:tc>
        <w:tc>
          <w:tcPr>
            <w:tcW w:w="404" w:type="pct"/>
            <w:gridSpan w:val="2"/>
            <w:vMerge w:val="continue"/>
            <w:shd w:val="clear" w:color="auto" w:fill="auto"/>
            <w:vAlign w:val="center"/>
          </w:tcPr>
          <w:p w14:paraId="72A98B78">
            <w:pPr>
              <w:jc w:val="left"/>
              <w:rPr>
                <w:color w:val="auto"/>
                <w:sz w:val="18"/>
                <w:szCs w:val="8"/>
              </w:rPr>
            </w:pPr>
          </w:p>
        </w:tc>
      </w:tr>
      <w:tr w14:paraId="1433D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trHeight w:val="255" w:hRule="atLeast"/>
          <w:jc w:val="center"/>
        </w:trPr>
        <w:tc>
          <w:tcPr>
            <w:tcW w:w="157" w:type="pct"/>
            <w:vMerge w:val="continue"/>
            <w:shd w:val="clear" w:color="auto" w:fill="auto"/>
            <w:vAlign w:val="center"/>
          </w:tcPr>
          <w:p w14:paraId="6AAF8C4B">
            <w:pPr>
              <w:jc w:val="left"/>
              <w:rPr>
                <w:color w:val="auto"/>
                <w:sz w:val="18"/>
                <w:szCs w:val="8"/>
              </w:rPr>
            </w:pPr>
          </w:p>
        </w:tc>
        <w:tc>
          <w:tcPr>
            <w:tcW w:w="427" w:type="pct"/>
            <w:vMerge w:val="continue"/>
            <w:shd w:val="clear" w:color="auto" w:fill="auto"/>
            <w:vAlign w:val="center"/>
          </w:tcPr>
          <w:p w14:paraId="0A9746DE">
            <w:pPr>
              <w:jc w:val="left"/>
              <w:rPr>
                <w:color w:val="auto"/>
                <w:sz w:val="18"/>
                <w:szCs w:val="8"/>
              </w:rPr>
            </w:pPr>
          </w:p>
        </w:tc>
        <w:tc>
          <w:tcPr>
            <w:tcW w:w="460" w:type="pct"/>
            <w:vMerge w:val="continue"/>
            <w:shd w:val="clear" w:color="auto" w:fill="auto"/>
          </w:tcPr>
          <w:p w14:paraId="183CDF93">
            <w:pPr>
              <w:jc w:val="left"/>
              <w:rPr>
                <w:color w:val="auto"/>
                <w:sz w:val="18"/>
                <w:szCs w:val="8"/>
              </w:rPr>
            </w:pPr>
          </w:p>
        </w:tc>
        <w:tc>
          <w:tcPr>
            <w:tcW w:w="3541" w:type="pct"/>
            <w:gridSpan w:val="4"/>
            <w:shd w:val="clear" w:color="auto" w:fill="auto"/>
          </w:tcPr>
          <w:p w14:paraId="5673038D">
            <w:pPr>
              <w:rPr>
                <w:rFonts w:hint="default" w:eastAsia="宋体"/>
                <w:color w:val="auto"/>
                <w:sz w:val="18"/>
                <w:szCs w:val="8"/>
                <w:highlight w:val="yellow"/>
                <w:lang w:val="en-US" w:eastAsia="zh-CN"/>
              </w:rPr>
            </w:pPr>
            <w:r>
              <w:rPr>
                <w:rFonts w:hint="eastAsia"/>
                <w:color w:val="auto"/>
                <w:sz w:val="18"/>
                <w:szCs w:val="8"/>
                <w:highlight w:val="yellow"/>
                <w:lang w:val="en-US" w:eastAsia="zh-CN"/>
              </w:rPr>
              <w:t>8.</w:t>
            </w:r>
            <w:r>
              <w:rPr>
                <w:rFonts w:hint="eastAsia"/>
                <w:color w:val="auto"/>
                <w:sz w:val="18"/>
                <w:szCs w:val="8"/>
                <w:highlight w:val="yellow"/>
              </w:rPr>
              <w:t>协同控制器</w:t>
            </w:r>
            <w:r>
              <w:rPr>
                <w:rFonts w:hint="eastAsia"/>
                <w:color w:val="auto"/>
                <w:sz w:val="18"/>
                <w:szCs w:val="8"/>
                <w:highlight w:val="yellow"/>
                <w:lang w:val="en-US" w:eastAsia="zh-CN"/>
              </w:rPr>
              <w:t>不少于8套</w:t>
            </w:r>
          </w:p>
        </w:tc>
        <w:tc>
          <w:tcPr>
            <w:tcW w:w="404" w:type="pct"/>
            <w:gridSpan w:val="2"/>
            <w:vMerge w:val="continue"/>
            <w:shd w:val="clear" w:color="auto" w:fill="auto"/>
            <w:vAlign w:val="center"/>
          </w:tcPr>
          <w:p w14:paraId="77CC2191">
            <w:pPr>
              <w:jc w:val="left"/>
              <w:rPr>
                <w:color w:val="auto"/>
                <w:sz w:val="18"/>
                <w:szCs w:val="8"/>
              </w:rPr>
            </w:pPr>
          </w:p>
        </w:tc>
      </w:tr>
      <w:tr w14:paraId="11EB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204" w:hRule="atLeast"/>
          <w:jc w:val="center"/>
        </w:trPr>
        <w:tc>
          <w:tcPr>
            <w:tcW w:w="157" w:type="pct"/>
            <w:vMerge w:val="continue"/>
            <w:shd w:val="clear" w:color="auto" w:fill="auto"/>
            <w:vAlign w:val="center"/>
          </w:tcPr>
          <w:p w14:paraId="407F6A09">
            <w:pPr>
              <w:jc w:val="left"/>
              <w:rPr>
                <w:color w:val="auto"/>
                <w:sz w:val="18"/>
                <w:szCs w:val="8"/>
              </w:rPr>
            </w:pPr>
          </w:p>
        </w:tc>
        <w:tc>
          <w:tcPr>
            <w:tcW w:w="427" w:type="pct"/>
            <w:vMerge w:val="continue"/>
            <w:shd w:val="clear" w:color="auto" w:fill="auto"/>
            <w:vAlign w:val="center"/>
          </w:tcPr>
          <w:p w14:paraId="671FAFBE">
            <w:pPr>
              <w:jc w:val="left"/>
              <w:rPr>
                <w:color w:val="auto"/>
                <w:sz w:val="18"/>
                <w:szCs w:val="8"/>
              </w:rPr>
            </w:pPr>
          </w:p>
        </w:tc>
        <w:tc>
          <w:tcPr>
            <w:tcW w:w="460" w:type="pct"/>
            <w:vMerge w:val="restart"/>
            <w:shd w:val="clear" w:color="auto" w:fill="auto"/>
          </w:tcPr>
          <w:p w14:paraId="6B7DA4E3">
            <w:pPr>
              <w:rPr>
                <w:color w:val="auto"/>
                <w:sz w:val="18"/>
                <w:szCs w:val="8"/>
              </w:rPr>
            </w:pPr>
            <w:r>
              <w:rPr>
                <w:rFonts w:hint="eastAsia"/>
                <w:color w:val="auto"/>
                <w:sz w:val="18"/>
                <w:szCs w:val="8"/>
              </w:rPr>
              <w:t>2.4电动工具快换装置</w:t>
            </w:r>
            <w:r>
              <w:rPr>
                <w:rFonts w:hint="eastAsia"/>
                <w:color w:val="auto"/>
                <w:sz w:val="18"/>
                <w:szCs w:val="8"/>
              </w:rPr>
              <w:tab/>
            </w:r>
          </w:p>
        </w:tc>
        <w:tc>
          <w:tcPr>
            <w:tcW w:w="3541" w:type="pct"/>
            <w:gridSpan w:val="4"/>
            <w:shd w:val="clear" w:color="auto" w:fill="auto"/>
          </w:tcPr>
          <w:p w14:paraId="4A456B8F">
            <w:pPr>
              <w:rPr>
                <w:color w:val="auto"/>
                <w:sz w:val="18"/>
                <w:szCs w:val="8"/>
              </w:rPr>
            </w:pPr>
            <w:r>
              <w:rPr>
                <w:rFonts w:hint="eastAsia"/>
                <w:color w:val="auto"/>
                <w:sz w:val="18"/>
                <w:szCs w:val="8"/>
              </w:rPr>
              <w:t>1.主体含主盘（机器人端模块）</w:t>
            </w:r>
          </w:p>
        </w:tc>
        <w:tc>
          <w:tcPr>
            <w:tcW w:w="404" w:type="pct"/>
            <w:gridSpan w:val="2"/>
            <w:vMerge w:val="continue"/>
            <w:shd w:val="clear" w:color="auto" w:fill="auto"/>
            <w:vAlign w:val="center"/>
          </w:tcPr>
          <w:p w14:paraId="71D5DE05">
            <w:pPr>
              <w:jc w:val="left"/>
              <w:rPr>
                <w:color w:val="auto"/>
                <w:sz w:val="18"/>
                <w:szCs w:val="8"/>
              </w:rPr>
            </w:pPr>
          </w:p>
        </w:tc>
      </w:tr>
      <w:tr w14:paraId="6CDE9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trHeight w:val="204" w:hRule="atLeast"/>
          <w:jc w:val="center"/>
        </w:trPr>
        <w:tc>
          <w:tcPr>
            <w:tcW w:w="157" w:type="pct"/>
            <w:vMerge w:val="continue"/>
            <w:shd w:val="clear" w:color="auto" w:fill="auto"/>
            <w:vAlign w:val="center"/>
          </w:tcPr>
          <w:p w14:paraId="57A83B6A">
            <w:pPr>
              <w:jc w:val="left"/>
              <w:rPr>
                <w:color w:val="auto"/>
                <w:sz w:val="18"/>
                <w:szCs w:val="8"/>
              </w:rPr>
            </w:pPr>
          </w:p>
        </w:tc>
        <w:tc>
          <w:tcPr>
            <w:tcW w:w="427" w:type="pct"/>
            <w:vMerge w:val="continue"/>
            <w:shd w:val="clear" w:color="auto" w:fill="auto"/>
            <w:vAlign w:val="center"/>
          </w:tcPr>
          <w:p w14:paraId="31F18A42">
            <w:pPr>
              <w:jc w:val="left"/>
              <w:rPr>
                <w:color w:val="auto"/>
                <w:sz w:val="18"/>
                <w:szCs w:val="8"/>
              </w:rPr>
            </w:pPr>
          </w:p>
        </w:tc>
        <w:tc>
          <w:tcPr>
            <w:tcW w:w="460" w:type="pct"/>
            <w:vMerge w:val="continue"/>
            <w:shd w:val="clear" w:color="auto" w:fill="auto"/>
          </w:tcPr>
          <w:p w14:paraId="448E9D3A">
            <w:pPr>
              <w:jc w:val="left"/>
              <w:rPr>
                <w:color w:val="auto"/>
                <w:sz w:val="18"/>
                <w:szCs w:val="8"/>
              </w:rPr>
            </w:pPr>
          </w:p>
        </w:tc>
        <w:tc>
          <w:tcPr>
            <w:tcW w:w="3541" w:type="pct"/>
            <w:gridSpan w:val="4"/>
            <w:shd w:val="clear" w:color="auto" w:fill="auto"/>
          </w:tcPr>
          <w:p w14:paraId="074DB0F9">
            <w:pPr>
              <w:rPr>
                <w:color w:val="auto"/>
                <w:sz w:val="18"/>
                <w:szCs w:val="8"/>
              </w:rPr>
            </w:pPr>
            <w:r>
              <w:rPr>
                <w:rFonts w:hint="eastAsia"/>
                <w:color w:val="auto"/>
                <w:sz w:val="18"/>
                <w:szCs w:val="8"/>
              </w:rPr>
              <w:t>2.含子盘不少于2套</w:t>
            </w:r>
          </w:p>
        </w:tc>
        <w:tc>
          <w:tcPr>
            <w:tcW w:w="404" w:type="pct"/>
            <w:gridSpan w:val="2"/>
            <w:vMerge w:val="continue"/>
            <w:shd w:val="clear" w:color="auto" w:fill="auto"/>
            <w:vAlign w:val="center"/>
          </w:tcPr>
          <w:p w14:paraId="007C9458">
            <w:pPr>
              <w:jc w:val="left"/>
              <w:rPr>
                <w:color w:val="auto"/>
                <w:sz w:val="18"/>
                <w:szCs w:val="8"/>
              </w:rPr>
            </w:pPr>
          </w:p>
        </w:tc>
      </w:tr>
      <w:tr w14:paraId="170C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10" w:hRule="atLeast"/>
          <w:jc w:val="center"/>
        </w:trPr>
        <w:tc>
          <w:tcPr>
            <w:tcW w:w="157" w:type="pct"/>
            <w:vMerge w:val="continue"/>
            <w:shd w:val="clear" w:color="auto" w:fill="auto"/>
            <w:vAlign w:val="center"/>
          </w:tcPr>
          <w:p w14:paraId="425ADDD7">
            <w:pPr>
              <w:jc w:val="left"/>
              <w:rPr>
                <w:color w:val="auto"/>
                <w:sz w:val="18"/>
                <w:szCs w:val="8"/>
              </w:rPr>
            </w:pPr>
          </w:p>
        </w:tc>
        <w:tc>
          <w:tcPr>
            <w:tcW w:w="427" w:type="pct"/>
            <w:vMerge w:val="continue"/>
            <w:shd w:val="clear" w:color="auto" w:fill="auto"/>
            <w:vAlign w:val="center"/>
          </w:tcPr>
          <w:p w14:paraId="62AADD39">
            <w:pPr>
              <w:jc w:val="left"/>
              <w:rPr>
                <w:color w:val="auto"/>
                <w:sz w:val="18"/>
                <w:szCs w:val="8"/>
              </w:rPr>
            </w:pPr>
          </w:p>
        </w:tc>
        <w:tc>
          <w:tcPr>
            <w:tcW w:w="460" w:type="pct"/>
            <w:vMerge w:val="continue"/>
            <w:shd w:val="clear" w:color="auto" w:fill="auto"/>
          </w:tcPr>
          <w:p w14:paraId="6F419E08">
            <w:pPr>
              <w:jc w:val="left"/>
              <w:rPr>
                <w:color w:val="auto"/>
                <w:sz w:val="18"/>
                <w:szCs w:val="8"/>
              </w:rPr>
            </w:pPr>
          </w:p>
        </w:tc>
        <w:tc>
          <w:tcPr>
            <w:tcW w:w="3541" w:type="pct"/>
            <w:gridSpan w:val="4"/>
            <w:shd w:val="clear" w:color="auto" w:fill="auto"/>
          </w:tcPr>
          <w:p w14:paraId="343ACB86">
            <w:pPr>
              <w:rPr>
                <w:color w:val="auto"/>
                <w:sz w:val="18"/>
                <w:szCs w:val="8"/>
              </w:rPr>
            </w:pPr>
            <w:r>
              <w:rPr>
                <w:rFonts w:hint="eastAsia"/>
                <w:color w:val="auto"/>
                <w:sz w:val="18"/>
                <w:szCs w:val="8"/>
              </w:rPr>
              <w:t>3.含控制盒不少于1套</w:t>
            </w:r>
          </w:p>
        </w:tc>
        <w:tc>
          <w:tcPr>
            <w:tcW w:w="404" w:type="pct"/>
            <w:gridSpan w:val="2"/>
            <w:vMerge w:val="continue"/>
            <w:shd w:val="clear" w:color="auto" w:fill="auto"/>
            <w:vAlign w:val="center"/>
          </w:tcPr>
          <w:p w14:paraId="583ABCF9">
            <w:pPr>
              <w:jc w:val="left"/>
              <w:rPr>
                <w:color w:val="auto"/>
                <w:sz w:val="18"/>
                <w:szCs w:val="8"/>
              </w:rPr>
            </w:pPr>
          </w:p>
        </w:tc>
      </w:tr>
      <w:tr w14:paraId="567AB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122" w:hRule="atLeast"/>
          <w:jc w:val="center"/>
        </w:trPr>
        <w:tc>
          <w:tcPr>
            <w:tcW w:w="157" w:type="pct"/>
            <w:vMerge w:val="continue"/>
            <w:shd w:val="clear" w:color="auto" w:fill="auto"/>
            <w:vAlign w:val="center"/>
          </w:tcPr>
          <w:p w14:paraId="35A3A4C0">
            <w:pPr>
              <w:jc w:val="left"/>
              <w:rPr>
                <w:color w:val="auto"/>
                <w:sz w:val="18"/>
                <w:szCs w:val="8"/>
              </w:rPr>
            </w:pPr>
          </w:p>
        </w:tc>
        <w:tc>
          <w:tcPr>
            <w:tcW w:w="427" w:type="pct"/>
            <w:vMerge w:val="continue"/>
            <w:shd w:val="clear" w:color="auto" w:fill="auto"/>
            <w:vAlign w:val="center"/>
          </w:tcPr>
          <w:p w14:paraId="026A04BC">
            <w:pPr>
              <w:jc w:val="left"/>
              <w:rPr>
                <w:color w:val="auto"/>
                <w:sz w:val="18"/>
                <w:szCs w:val="8"/>
              </w:rPr>
            </w:pPr>
          </w:p>
        </w:tc>
        <w:tc>
          <w:tcPr>
            <w:tcW w:w="460" w:type="pct"/>
            <w:vMerge w:val="restart"/>
            <w:shd w:val="clear" w:color="auto" w:fill="auto"/>
          </w:tcPr>
          <w:p w14:paraId="18CA8290">
            <w:pPr>
              <w:rPr>
                <w:color w:val="auto"/>
                <w:sz w:val="18"/>
                <w:szCs w:val="8"/>
              </w:rPr>
            </w:pPr>
            <w:r>
              <w:rPr>
                <w:rFonts w:hint="eastAsia"/>
                <w:color w:val="auto"/>
                <w:sz w:val="18"/>
                <w:szCs w:val="8"/>
              </w:rPr>
              <w:t>2.5快换支架</w:t>
            </w:r>
          </w:p>
        </w:tc>
        <w:tc>
          <w:tcPr>
            <w:tcW w:w="3541" w:type="pct"/>
            <w:gridSpan w:val="4"/>
            <w:shd w:val="clear" w:color="auto" w:fill="auto"/>
          </w:tcPr>
          <w:p w14:paraId="764BEF01">
            <w:pPr>
              <w:rPr>
                <w:color w:val="auto"/>
                <w:sz w:val="18"/>
                <w:szCs w:val="8"/>
              </w:rPr>
            </w:pPr>
            <w:r>
              <w:rPr>
                <w:rFonts w:hint="eastAsia"/>
                <w:color w:val="auto"/>
                <w:sz w:val="18"/>
                <w:szCs w:val="8"/>
              </w:rPr>
              <w:t>1.控制类型: 机械</w:t>
            </w:r>
          </w:p>
        </w:tc>
        <w:tc>
          <w:tcPr>
            <w:tcW w:w="404" w:type="pct"/>
            <w:gridSpan w:val="2"/>
            <w:vMerge w:val="continue"/>
            <w:shd w:val="clear" w:color="auto" w:fill="auto"/>
            <w:vAlign w:val="center"/>
          </w:tcPr>
          <w:p w14:paraId="17251B00">
            <w:pPr>
              <w:jc w:val="left"/>
              <w:rPr>
                <w:color w:val="auto"/>
                <w:sz w:val="18"/>
                <w:szCs w:val="8"/>
              </w:rPr>
            </w:pPr>
          </w:p>
        </w:tc>
      </w:tr>
      <w:tr w14:paraId="43487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122" w:hRule="atLeast"/>
          <w:jc w:val="center"/>
        </w:trPr>
        <w:tc>
          <w:tcPr>
            <w:tcW w:w="157" w:type="pct"/>
            <w:vMerge w:val="continue"/>
            <w:shd w:val="clear" w:color="auto" w:fill="auto"/>
            <w:vAlign w:val="center"/>
          </w:tcPr>
          <w:p w14:paraId="6A6D3823">
            <w:pPr>
              <w:jc w:val="left"/>
              <w:rPr>
                <w:color w:val="auto"/>
                <w:sz w:val="18"/>
                <w:szCs w:val="8"/>
              </w:rPr>
            </w:pPr>
          </w:p>
        </w:tc>
        <w:tc>
          <w:tcPr>
            <w:tcW w:w="427" w:type="pct"/>
            <w:vMerge w:val="continue"/>
            <w:shd w:val="clear" w:color="auto" w:fill="auto"/>
            <w:vAlign w:val="center"/>
          </w:tcPr>
          <w:p w14:paraId="102F7501">
            <w:pPr>
              <w:jc w:val="left"/>
              <w:rPr>
                <w:color w:val="auto"/>
                <w:sz w:val="18"/>
                <w:szCs w:val="8"/>
              </w:rPr>
            </w:pPr>
          </w:p>
        </w:tc>
        <w:tc>
          <w:tcPr>
            <w:tcW w:w="460" w:type="pct"/>
            <w:vMerge w:val="continue"/>
            <w:shd w:val="clear" w:color="auto" w:fill="auto"/>
          </w:tcPr>
          <w:p w14:paraId="33D579E5">
            <w:pPr>
              <w:jc w:val="left"/>
              <w:rPr>
                <w:color w:val="auto"/>
                <w:sz w:val="18"/>
                <w:szCs w:val="8"/>
              </w:rPr>
            </w:pPr>
          </w:p>
        </w:tc>
        <w:tc>
          <w:tcPr>
            <w:tcW w:w="3541" w:type="pct"/>
            <w:gridSpan w:val="4"/>
            <w:shd w:val="clear" w:color="auto" w:fill="auto"/>
          </w:tcPr>
          <w:p w14:paraId="0189FA8A">
            <w:pPr>
              <w:rPr>
                <w:color w:val="auto"/>
                <w:sz w:val="18"/>
                <w:szCs w:val="8"/>
              </w:rPr>
            </w:pPr>
            <w:r>
              <w:rPr>
                <w:rFonts w:hint="eastAsia"/>
                <w:color w:val="auto"/>
                <w:sz w:val="18"/>
                <w:szCs w:val="8"/>
              </w:rPr>
              <w:t>2.负载: ≥50kg</w:t>
            </w:r>
          </w:p>
        </w:tc>
        <w:tc>
          <w:tcPr>
            <w:tcW w:w="404" w:type="pct"/>
            <w:gridSpan w:val="2"/>
            <w:vMerge w:val="continue"/>
            <w:shd w:val="clear" w:color="auto" w:fill="auto"/>
            <w:vAlign w:val="center"/>
          </w:tcPr>
          <w:p w14:paraId="285006B4">
            <w:pPr>
              <w:jc w:val="left"/>
              <w:rPr>
                <w:color w:val="auto"/>
                <w:sz w:val="18"/>
                <w:szCs w:val="8"/>
              </w:rPr>
            </w:pPr>
          </w:p>
        </w:tc>
      </w:tr>
      <w:tr w14:paraId="2C83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122" w:hRule="atLeast"/>
          <w:jc w:val="center"/>
        </w:trPr>
        <w:tc>
          <w:tcPr>
            <w:tcW w:w="157" w:type="pct"/>
            <w:vMerge w:val="continue"/>
            <w:shd w:val="clear" w:color="auto" w:fill="auto"/>
            <w:vAlign w:val="center"/>
          </w:tcPr>
          <w:p w14:paraId="66AFA436">
            <w:pPr>
              <w:jc w:val="left"/>
              <w:rPr>
                <w:color w:val="auto"/>
                <w:sz w:val="18"/>
                <w:szCs w:val="8"/>
              </w:rPr>
            </w:pPr>
          </w:p>
        </w:tc>
        <w:tc>
          <w:tcPr>
            <w:tcW w:w="427" w:type="pct"/>
            <w:vMerge w:val="continue"/>
            <w:shd w:val="clear" w:color="auto" w:fill="auto"/>
            <w:vAlign w:val="center"/>
          </w:tcPr>
          <w:p w14:paraId="4E2E301C">
            <w:pPr>
              <w:jc w:val="left"/>
              <w:rPr>
                <w:color w:val="auto"/>
                <w:sz w:val="18"/>
                <w:szCs w:val="8"/>
              </w:rPr>
            </w:pPr>
          </w:p>
        </w:tc>
        <w:tc>
          <w:tcPr>
            <w:tcW w:w="460" w:type="pct"/>
            <w:vMerge w:val="continue"/>
            <w:shd w:val="clear" w:color="auto" w:fill="auto"/>
          </w:tcPr>
          <w:p w14:paraId="24C28ABB">
            <w:pPr>
              <w:jc w:val="left"/>
              <w:rPr>
                <w:color w:val="auto"/>
                <w:sz w:val="18"/>
                <w:szCs w:val="8"/>
              </w:rPr>
            </w:pPr>
          </w:p>
        </w:tc>
        <w:tc>
          <w:tcPr>
            <w:tcW w:w="3541" w:type="pct"/>
            <w:gridSpan w:val="4"/>
            <w:shd w:val="clear" w:color="auto" w:fill="auto"/>
          </w:tcPr>
          <w:p w14:paraId="656C142B">
            <w:pPr>
              <w:rPr>
                <w:color w:val="auto"/>
                <w:sz w:val="18"/>
                <w:szCs w:val="8"/>
              </w:rPr>
            </w:pPr>
            <w:r>
              <w:rPr>
                <w:rFonts w:hint="eastAsia"/>
                <w:color w:val="auto"/>
                <w:sz w:val="18"/>
                <w:szCs w:val="8"/>
              </w:rPr>
              <w:t>3.材质: 优于或等于航空铝材（表面硬质氧化）</w:t>
            </w:r>
          </w:p>
        </w:tc>
        <w:tc>
          <w:tcPr>
            <w:tcW w:w="404" w:type="pct"/>
            <w:gridSpan w:val="2"/>
            <w:vMerge w:val="continue"/>
            <w:shd w:val="clear" w:color="auto" w:fill="auto"/>
            <w:vAlign w:val="center"/>
          </w:tcPr>
          <w:p w14:paraId="13E9563D">
            <w:pPr>
              <w:jc w:val="left"/>
              <w:rPr>
                <w:color w:val="auto"/>
                <w:sz w:val="18"/>
                <w:szCs w:val="8"/>
              </w:rPr>
            </w:pPr>
          </w:p>
        </w:tc>
      </w:tr>
      <w:tr w14:paraId="3112D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122" w:hRule="atLeast"/>
          <w:jc w:val="center"/>
        </w:trPr>
        <w:tc>
          <w:tcPr>
            <w:tcW w:w="157" w:type="pct"/>
            <w:vMerge w:val="continue"/>
            <w:shd w:val="clear" w:color="auto" w:fill="auto"/>
            <w:vAlign w:val="center"/>
          </w:tcPr>
          <w:p w14:paraId="13CD6691">
            <w:pPr>
              <w:jc w:val="left"/>
              <w:rPr>
                <w:color w:val="auto"/>
                <w:sz w:val="18"/>
                <w:szCs w:val="8"/>
              </w:rPr>
            </w:pPr>
          </w:p>
        </w:tc>
        <w:tc>
          <w:tcPr>
            <w:tcW w:w="427" w:type="pct"/>
            <w:vMerge w:val="continue"/>
            <w:shd w:val="clear" w:color="auto" w:fill="auto"/>
            <w:vAlign w:val="center"/>
          </w:tcPr>
          <w:p w14:paraId="2801520B">
            <w:pPr>
              <w:jc w:val="left"/>
              <w:rPr>
                <w:color w:val="auto"/>
                <w:sz w:val="18"/>
                <w:szCs w:val="8"/>
              </w:rPr>
            </w:pPr>
          </w:p>
        </w:tc>
        <w:tc>
          <w:tcPr>
            <w:tcW w:w="460" w:type="pct"/>
            <w:vMerge w:val="continue"/>
            <w:shd w:val="clear" w:color="auto" w:fill="auto"/>
          </w:tcPr>
          <w:p w14:paraId="725B0F3B">
            <w:pPr>
              <w:jc w:val="left"/>
              <w:rPr>
                <w:color w:val="auto"/>
                <w:sz w:val="18"/>
                <w:szCs w:val="8"/>
              </w:rPr>
            </w:pPr>
          </w:p>
        </w:tc>
        <w:tc>
          <w:tcPr>
            <w:tcW w:w="3541" w:type="pct"/>
            <w:gridSpan w:val="4"/>
            <w:shd w:val="clear" w:color="auto" w:fill="auto"/>
          </w:tcPr>
          <w:p w14:paraId="5D936B1D">
            <w:pPr>
              <w:rPr>
                <w:color w:val="auto"/>
                <w:sz w:val="18"/>
                <w:szCs w:val="8"/>
              </w:rPr>
            </w:pPr>
            <w:r>
              <w:rPr>
                <w:rFonts w:hint="eastAsia"/>
                <w:color w:val="auto"/>
                <w:sz w:val="18"/>
                <w:szCs w:val="8"/>
              </w:rPr>
              <w:t>4.重量:主盘 ≥0.34kg;工具盘≥ 0.59kg;工具盘支架≥ 0.43kg</w:t>
            </w:r>
          </w:p>
        </w:tc>
        <w:tc>
          <w:tcPr>
            <w:tcW w:w="404" w:type="pct"/>
            <w:gridSpan w:val="2"/>
            <w:vMerge w:val="continue"/>
            <w:shd w:val="clear" w:color="auto" w:fill="auto"/>
            <w:vAlign w:val="center"/>
          </w:tcPr>
          <w:p w14:paraId="0D589704">
            <w:pPr>
              <w:jc w:val="left"/>
              <w:rPr>
                <w:color w:val="auto"/>
                <w:sz w:val="18"/>
                <w:szCs w:val="8"/>
              </w:rPr>
            </w:pPr>
          </w:p>
        </w:tc>
      </w:tr>
      <w:tr w14:paraId="4551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trHeight w:val="122" w:hRule="atLeast"/>
          <w:jc w:val="center"/>
        </w:trPr>
        <w:tc>
          <w:tcPr>
            <w:tcW w:w="157" w:type="pct"/>
            <w:vMerge w:val="continue"/>
            <w:shd w:val="clear" w:color="auto" w:fill="auto"/>
            <w:vAlign w:val="center"/>
          </w:tcPr>
          <w:p w14:paraId="53395B38">
            <w:pPr>
              <w:jc w:val="left"/>
              <w:rPr>
                <w:color w:val="auto"/>
                <w:sz w:val="18"/>
                <w:szCs w:val="8"/>
              </w:rPr>
            </w:pPr>
          </w:p>
        </w:tc>
        <w:tc>
          <w:tcPr>
            <w:tcW w:w="427" w:type="pct"/>
            <w:vMerge w:val="continue"/>
            <w:shd w:val="clear" w:color="auto" w:fill="auto"/>
            <w:vAlign w:val="center"/>
          </w:tcPr>
          <w:p w14:paraId="42B91685">
            <w:pPr>
              <w:jc w:val="left"/>
              <w:rPr>
                <w:color w:val="auto"/>
                <w:sz w:val="18"/>
                <w:szCs w:val="8"/>
              </w:rPr>
            </w:pPr>
          </w:p>
        </w:tc>
        <w:tc>
          <w:tcPr>
            <w:tcW w:w="460" w:type="pct"/>
            <w:vMerge w:val="continue"/>
            <w:shd w:val="clear" w:color="auto" w:fill="auto"/>
          </w:tcPr>
          <w:p w14:paraId="36FD28F7">
            <w:pPr>
              <w:jc w:val="left"/>
              <w:rPr>
                <w:color w:val="auto"/>
                <w:sz w:val="18"/>
                <w:szCs w:val="8"/>
              </w:rPr>
            </w:pPr>
          </w:p>
        </w:tc>
        <w:tc>
          <w:tcPr>
            <w:tcW w:w="3541" w:type="pct"/>
            <w:gridSpan w:val="4"/>
            <w:shd w:val="clear" w:color="auto" w:fill="auto"/>
          </w:tcPr>
          <w:p w14:paraId="65E2B16F">
            <w:pPr>
              <w:rPr>
                <w:color w:val="auto"/>
                <w:sz w:val="18"/>
                <w:szCs w:val="8"/>
              </w:rPr>
            </w:pPr>
            <w:r>
              <w:rPr>
                <w:rFonts w:hint="eastAsia"/>
                <w:color w:val="auto"/>
                <w:sz w:val="18"/>
                <w:szCs w:val="8"/>
              </w:rPr>
              <w:t>5.尺寸:主盘 高：≥32.1mm，直径：≥104mm;工具盘 高：≥26mm，直径：104mm;工具盘支架 长：≥118mm，宽：≥162mm，高：≥4.5mm</w:t>
            </w:r>
          </w:p>
        </w:tc>
        <w:tc>
          <w:tcPr>
            <w:tcW w:w="404" w:type="pct"/>
            <w:gridSpan w:val="2"/>
            <w:vMerge w:val="continue"/>
            <w:shd w:val="clear" w:color="auto" w:fill="auto"/>
            <w:vAlign w:val="center"/>
          </w:tcPr>
          <w:p w14:paraId="2273EE38">
            <w:pPr>
              <w:jc w:val="left"/>
              <w:rPr>
                <w:color w:val="auto"/>
                <w:sz w:val="18"/>
                <w:szCs w:val="8"/>
              </w:rPr>
            </w:pPr>
          </w:p>
        </w:tc>
      </w:tr>
      <w:tr w14:paraId="4D4F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0" w:hRule="atLeast"/>
          <w:jc w:val="center"/>
        </w:trPr>
        <w:tc>
          <w:tcPr>
            <w:tcW w:w="157" w:type="pct"/>
            <w:vMerge w:val="continue"/>
            <w:shd w:val="clear" w:color="auto" w:fill="auto"/>
            <w:vAlign w:val="center"/>
          </w:tcPr>
          <w:p w14:paraId="471212F8">
            <w:pPr>
              <w:jc w:val="left"/>
              <w:rPr>
                <w:color w:val="auto"/>
                <w:sz w:val="18"/>
                <w:szCs w:val="8"/>
              </w:rPr>
            </w:pPr>
          </w:p>
        </w:tc>
        <w:tc>
          <w:tcPr>
            <w:tcW w:w="427" w:type="pct"/>
            <w:vMerge w:val="continue"/>
            <w:shd w:val="clear" w:color="auto" w:fill="auto"/>
            <w:vAlign w:val="center"/>
          </w:tcPr>
          <w:p w14:paraId="5BE4EA28">
            <w:pPr>
              <w:jc w:val="left"/>
              <w:rPr>
                <w:color w:val="auto"/>
                <w:sz w:val="18"/>
                <w:szCs w:val="8"/>
              </w:rPr>
            </w:pPr>
          </w:p>
        </w:tc>
        <w:tc>
          <w:tcPr>
            <w:tcW w:w="460" w:type="pct"/>
            <w:vMerge w:val="continue"/>
            <w:shd w:val="clear" w:color="auto" w:fill="auto"/>
          </w:tcPr>
          <w:p w14:paraId="7ABBE911">
            <w:pPr>
              <w:jc w:val="left"/>
              <w:rPr>
                <w:color w:val="auto"/>
                <w:sz w:val="18"/>
                <w:szCs w:val="8"/>
              </w:rPr>
            </w:pPr>
          </w:p>
        </w:tc>
        <w:tc>
          <w:tcPr>
            <w:tcW w:w="3541" w:type="pct"/>
            <w:gridSpan w:val="4"/>
            <w:shd w:val="clear" w:color="auto" w:fill="auto"/>
          </w:tcPr>
          <w:p w14:paraId="354371B1">
            <w:pPr>
              <w:rPr>
                <w:color w:val="auto"/>
                <w:sz w:val="18"/>
                <w:szCs w:val="8"/>
              </w:rPr>
            </w:pPr>
            <w:r>
              <w:rPr>
                <w:rFonts w:hint="eastAsia"/>
                <w:color w:val="auto"/>
                <w:sz w:val="18"/>
                <w:szCs w:val="8"/>
              </w:rPr>
              <w:t>6.重复精度 :≤±0.04mm</w:t>
            </w:r>
          </w:p>
        </w:tc>
        <w:tc>
          <w:tcPr>
            <w:tcW w:w="404" w:type="pct"/>
            <w:gridSpan w:val="2"/>
            <w:vMerge w:val="continue"/>
            <w:shd w:val="clear" w:color="auto" w:fill="auto"/>
            <w:vAlign w:val="center"/>
          </w:tcPr>
          <w:p w14:paraId="72D8BC28">
            <w:pPr>
              <w:jc w:val="left"/>
              <w:rPr>
                <w:color w:val="auto"/>
                <w:sz w:val="18"/>
                <w:szCs w:val="8"/>
              </w:rPr>
            </w:pPr>
          </w:p>
        </w:tc>
      </w:tr>
      <w:tr w14:paraId="69E2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0" w:hRule="atLeast"/>
          <w:jc w:val="center"/>
        </w:trPr>
        <w:tc>
          <w:tcPr>
            <w:tcW w:w="157" w:type="pct"/>
            <w:vMerge w:val="continue"/>
            <w:shd w:val="clear" w:color="auto" w:fill="auto"/>
            <w:vAlign w:val="center"/>
          </w:tcPr>
          <w:p w14:paraId="0E8AB04A">
            <w:pPr>
              <w:jc w:val="left"/>
              <w:rPr>
                <w:color w:val="auto"/>
                <w:sz w:val="18"/>
                <w:szCs w:val="8"/>
              </w:rPr>
            </w:pPr>
          </w:p>
        </w:tc>
        <w:tc>
          <w:tcPr>
            <w:tcW w:w="427" w:type="pct"/>
            <w:vMerge w:val="continue"/>
            <w:shd w:val="clear" w:color="auto" w:fill="auto"/>
            <w:vAlign w:val="center"/>
          </w:tcPr>
          <w:p w14:paraId="2CC3F2B0">
            <w:pPr>
              <w:jc w:val="left"/>
              <w:rPr>
                <w:color w:val="auto"/>
                <w:sz w:val="18"/>
                <w:szCs w:val="8"/>
              </w:rPr>
            </w:pPr>
          </w:p>
        </w:tc>
        <w:tc>
          <w:tcPr>
            <w:tcW w:w="460" w:type="pct"/>
            <w:vMerge w:val="continue"/>
            <w:shd w:val="clear" w:color="auto" w:fill="auto"/>
          </w:tcPr>
          <w:p w14:paraId="656F5764">
            <w:pPr>
              <w:jc w:val="left"/>
              <w:rPr>
                <w:color w:val="auto"/>
                <w:sz w:val="18"/>
                <w:szCs w:val="8"/>
              </w:rPr>
            </w:pPr>
          </w:p>
        </w:tc>
        <w:tc>
          <w:tcPr>
            <w:tcW w:w="3541" w:type="pct"/>
            <w:gridSpan w:val="4"/>
            <w:shd w:val="clear" w:color="auto" w:fill="auto"/>
          </w:tcPr>
          <w:p w14:paraId="16687F0E">
            <w:pPr>
              <w:rPr>
                <w:color w:val="auto"/>
                <w:sz w:val="18"/>
                <w:szCs w:val="8"/>
              </w:rPr>
            </w:pPr>
            <w:r>
              <w:rPr>
                <w:rFonts w:hint="eastAsia"/>
                <w:color w:val="auto"/>
                <w:sz w:val="18"/>
                <w:szCs w:val="8"/>
              </w:rPr>
              <w:t>7.耦合/退耦时间 :≤1s</w:t>
            </w:r>
          </w:p>
        </w:tc>
        <w:tc>
          <w:tcPr>
            <w:tcW w:w="404" w:type="pct"/>
            <w:gridSpan w:val="2"/>
            <w:vMerge w:val="continue"/>
            <w:shd w:val="clear" w:color="auto" w:fill="auto"/>
            <w:vAlign w:val="center"/>
          </w:tcPr>
          <w:p w14:paraId="7FB68799">
            <w:pPr>
              <w:jc w:val="left"/>
              <w:rPr>
                <w:color w:val="auto"/>
                <w:sz w:val="18"/>
                <w:szCs w:val="8"/>
              </w:rPr>
            </w:pPr>
          </w:p>
        </w:tc>
      </w:tr>
      <w:tr w14:paraId="5283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0" w:hRule="atLeast"/>
          <w:jc w:val="center"/>
        </w:trPr>
        <w:tc>
          <w:tcPr>
            <w:tcW w:w="157" w:type="pct"/>
            <w:vMerge w:val="continue"/>
            <w:shd w:val="clear" w:color="auto" w:fill="auto"/>
            <w:vAlign w:val="center"/>
          </w:tcPr>
          <w:p w14:paraId="544B1509">
            <w:pPr>
              <w:jc w:val="left"/>
              <w:rPr>
                <w:color w:val="auto"/>
                <w:sz w:val="18"/>
                <w:szCs w:val="8"/>
              </w:rPr>
            </w:pPr>
          </w:p>
        </w:tc>
        <w:tc>
          <w:tcPr>
            <w:tcW w:w="427" w:type="pct"/>
            <w:vMerge w:val="continue"/>
            <w:shd w:val="clear" w:color="auto" w:fill="auto"/>
            <w:vAlign w:val="center"/>
          </w:tcPr>
          <w:p w14:paraId="77635AAF">
            <w:pPr>
              <w:jc w:val="left"/>
              <w:rPr>
                <w:color w:val="auto"/>
                <w:sz w:val="18"/>
                <w:szCs w:val="8"/>
              </w:rPr>
            </w:pPr>
          </w:p>
        </w:tc>
        <w:tc>
          <w:tcPr>
            <w:tcW w:w="460" w:type="pct"/>
            <w:vMerge w:val="continue"/>
            <w:shd w:val="clear" w:color="auto" w:fill="auto"/>
          </w:tcPr>
          <w:p w14:paraId="09591755">
            <w:pPr>
              <w:jc w:val="left"/>
              <w:rPr>
                <w:color w:val="auto"/>
                <w:sz w:val="18"/>
                <w:szCs w:val="8"/>
              </w:rPr>
            </w:pPr>
          </w:p>
        </w:tc>
        <w:tc>
          <w:tcPr>
            <w:tcW w:w="3541" w:type="pct"/>
            <w:gridSpan w:val="4"/>
            <w:shd w:val="clear" w:color="auto" w:fill="auto"/>
          </w:tcPr>
          <w:p w14:paraId="44161032">
            <w:pPr>
              <w:rPr>
                <w:color w:val="auto"/>
                <w:sz w:val="18"/>
                <w:szCs w:val="8"/>
              </w:rPr>
            </w:pPr>
            <w:r>
              <w:rPr>
                <w:rFonts w:hint="eastAsia"/>
                <w:color w:val="auto"/>
                <w:sz w:val="18"/>
                <w:szCs w:val="8"/>
              </w:rPr>
              <w:t>8.耦合距离 :≥5mm</w:t>
            </w:r>
          </w:p>
        </w:tc>
        <w:tc>
          <w:tcPr>
            <w:tcW w:w="404" w:type="pct"/>
            <w:gridSpan w:val="2"/>
            <w:vMerge w:val="continue"/>
            <w:shd w:val="clear" w:color="auto" w:fill="auto"/>
            <w:vAlign w:val="center"/>
          </w:tcPr>
          <w:p w14:paraId="024F244C">
            <w:pPr>
              <w:jc w:val="left"/>
              <w:rPr>
                <w:color w:val="auto"/>
                <w:sz w:val="18"/>
                <w:szCs w:val="8"/>
              </w:rPr>
            </w:pPr>
          </w:p>
        </w:tc>
      </w:tr>
      <w:tr w14:paraId="7C17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0" w:hRule="atLeast"/>
          <w:jc w:val="center"/>
        </w:trPr>
        <w:tc>
          <w:tcPr>
            <w:tcW w:w="157" w:type="pct"/>
            <w:vMerge w:val="continue"/>
            <w:shd w:val="clear" w:color="auto" w:fill="auto"/>
            <w:vAlign w:val="center"/>
          </w:tcPr>
          <w:p w14:paraId="38A85C2F">
            <w:pPr>
              <w:jc w:val="left"/>
              <w:rPr>
                <w:color w:val="auto"/>
                <w:sz w:val="18"/>
                <w:szCs w:val="8"/>
              </w:rPr>
            </w:pPr>
          </w:p>
        </w:tc>
        <w:tc>
          <w:tcPr>
            <w:tcW w:w="427" w:type="pct"/>
            <w:vMerge w:val="continue"/>
            <w:shd w:val="clear" w:color="auto" w:fill="auto"/>
            <w:vAlign w:val="center"/>
          </w:tcPr>
          <w:p w14:paraId="098AF2F0">
            <w:pPr>
              <w:jc w:val="left"/>
              <w:rPr>
                <w:color w:val="auto"/>
                <w:sz w:val="18"/>
                <w:szCs w:val="8"/>
              </w:rPr>
            </w:pPr>
          </w:p>
        </w:tc>
        <w:tc>
          <w:tcPr>
            <w:tcW w:w="460" w:type="pct"/>
            <w:vMerge w:val="continue"/>
            <w:shd w:val="clear" w:color="auto" w:fill="auto"/>
          </w:tcPr>
          <w:p w14:paraId="5DF02126">
            <w:pPr>
              <w:jc w:val="left"/>
              <w:rPr>
                <w:color w:val="auto"/>
                <w:sz w:val="18"/>
                <w:szCs w:val="8"/>
              </w:rPr>
            </w:pPr>
          </w:p>
        </w:tc>
        <w:tc>
          <w:tcPr>
            <w:tcW w:w="3541" w:type="pct"/>
            <w:gridSpan w:val="4"/>
            <w:shd w:val="clear" w:color="auto" w:fill="auto"/>
          </w:tcPr>
          <w:p w14:paraId="414D9925">
            <w:pPr>
              <w:rPr>
                <w:color w:val="auto"/>
                <w:sz w:val="18"/>
                <w:szCs w:val="8"/>
              </w:rPr>
            </w:pPr>
            <w:r>
              <w:rPr>
                <w:rFonts w:hint="eastAsia"/>
                <w:color w:val="auto"/>
                <w:sz w:val="18"/>
                <w:szCs w:val="8"/>
              </w:rPr>
              <w:t>9.静态容许力矩 :≥45Nm</w:t>
            </w:r>
          </w:p>
        </w:tc>
        <w:tc>
          <w:tcPr>
            <w:tcW w:w="404" w:type="pct"/>
            <w:gridSpan w:val="2"/>
            <w:vMerge w:val="continue"/>
            <w:shd w:val="clear" w:color="auto" w:fill="auto"/>
            <w:vAlign w:val="center"/>
          </w:tcPr>
          <w:p w14:paraId="2CC4EC5B">
            <w:pPr>
              <w:jc w:val="left"/>
              <w:rPr>
                <w:color w:val="auto"/>
                <w:sz w:val="18"/>
                <w:szCs w:val="8"/>
              </w:rPr>
            </w:pPr>
          </w:p>
        </w:tc>
      </w:tr>
      <w:tr w14:paraId="36D7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0" w:hRule="atLeast"/>
          <w:jc w:val="center"/>
        </w:trPr>
        <w:tc>
          <w:tcPr>
            <w:tcW w:w="157" w:type="pct"/>
            <w:vMerge w:val="continue"/>
            <w:shd w:val="clear" w:color="auto" w:fill="auto"/>
            <w:vAlign w:val="center"/>
          </w:tcPr>
          <w:p w14:paraId="78F7FC46">
            <w:pPr>
              <w:jc w:val="left"/>
              <w:rPr>
                <w:color w:val="auto"/>
                <w:sz w:val="18"/>
                <w:szCs w:val="8"/>
              </w:rPr>
            </w:pPr>
          </w:p>
        </w:tc>
        <w:tc>
          <w:tcPr>
            <w:tcW w:w="427" w:type="pct"/>
            <w:vMerge w:val="continue"/>
            <w:shd w:val="clear" w:color="auto" w:fill="auto"/>
            <w:vAlign w:val="center"/>
          </w:tcPr>
          <w:p w14:paraId="2A3BE8CD">
            <w:pPr>
              <w:jc w:val="left"/>
              <w:rPr>
                <w:color w:val="auto"/>
                <w:sz w:val="18"/>
                <w:szCs w:val="8"/>
              </w:rPr>
            </w:pPr>
          </w:p>
        </w:tc>
        <w:tc>
          <w:tcPr>
            <w:tcW w:w="460" w:type="pct"/>
            <w:vMerge w:val="continue"/>
            <w:shd w:val="clear" w:color="auto" w:fill="auto"/>
          </w:tcPr>
          <w:p w14:paraId="37493B13">
            <w:pPr>
              <w:jc w:val="left"/>
              <w:rPr>
                <w:color w:val="auto"/>
                <w:sz w:val="18"/>
                <w:szCs w:val="8"/>
              </w:rPr>
            </w:pPr>
          </w:p>
        </w:tc>
        <w:tc>
          <w:tcPr>
            <w:tcW w:w="3541" w:type="pct"/>
            <w:gridSpan w:val="4"/>
            <w:shd w:val="clear" w:color="auto" w:fill="auto"/>
          </w:tcPr>
          <w:p w14:paraId="15C98407">
            <w:pPr>
              <w:rPr>
                <w:color w:val="auto"/>
                <w:sz w:val="18"/>
                <w:szCs w:val="8"/>
              </w:rPr>
            </w:pPr>
            <w:r>
              <w:rPr>
                <w:rFonts w:hint="eastAsia"/>
                <w:color w:val="auto"/>
                <w:sz w:val="18"/>
                <w:szCs w:val="8"/>
              </w:rPr>
              <w:t>10.静态容许扭矩: ≥45Nm</w:t>
            </w:r>
          </w:p>
        </w:tc>
        <w:tc>
          <w:tcPr>
            <w:tcW w:w="404" w:type="pct"/>
            <w:gridSpan w:val="2"/>
            <w:vMerge w:val="continue"/>
            <w:shd w:val="clear" w:color="auto" w:fill="auto"/>
            <w:vAlign w:val="center"/>
          </w:tcPr>
          <w:p w14:paraId="265856C3">
            <w:pPr>
              <w:jc w:val="left"/>
              <w:rPr>
                <w:color w:val="auto"/>
                <w:sz w:val="18"/>
                <w:szCs w:val="8"/>
              </w:rPr>
            </w:pPr>
          </w:p>
        </w:tc>
      </w:tr>
      <w:tr w14:paraId="3E7E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0" w:hRule="atLeast"/>
          <w:jc w:val="center"/>
        </w:trPr>
        <w:tc>
          <w:tcPr>
            <w:tcW w:w="157" w:type="pct"/>
            <w:vMerge w:val="continue"/>
            <w:shd w:val="clear" w:color="auto" w:fill="auto"/>
            <w:vAlign w:val="center"/>
          </w:tcPr>
          <w:p w14:paraId="727D8BA9">
            <w:pPr>
              <w:jc w:val="left"/>
              <w:rPr>
                <w:color w:val="auto"/>
                <w:sz w:val="18"/>
                <w:szCs w:val="8"/>
              </w:rPr>
            </w:pPr>
          </w:p>
        </w:tc>
        <w:tc>
          <w:tcPr>
            <w:tcW w:w="427" w:type="pct"/>
            <w:vMerge w:val="continue"/>
            <w:shd w:val="clear" w:color="auto" w:fill="auto"/>
            <w:vAlign w:val="center"/>
          </w:tcPr>
          <w:p w14:paraId="220EBE5E">
            <w:pPr>
              <w:jc w:val="left"/>
              <w:rPr>
                <w:color w:val="auto"/>
                <w:sz w:val="18"/>
                <w:szCs w:val="8"/>
              </w:rPr>
            </w:pPr>
          </w:p>
        </w:tc>
        <w:tc>
          <w:tcPr>
            <w:tcW w:w="460" w:type="pct"/>
            <w:vMerge w:val="continue"/>
            <w:shd w:val="clear" w:color="auto" w:fill="auto"/>
          </w:tcPr>
          <w:p w14:paraId="7C5FB9D2">
            <w:pPr>
              <w:jc w:val="left"/>
              <w:rPr>
                <w:color w:val="auto"/>
                <w:sz w:val="18"/>
                <w:szCs w:val="8"/>
              </w:rPr>
            </w:pPr>
          </w:p>
        </w:tc>
        <w:tc>
          <w:tcPr>
            <w:tcW w:w="3541" w:type="pct"/>
            <w:gridSpan w:val="4"/>
            <w:shd w:val="clear" w:color="auto" w:fill="auto"/>
          </w:tcPr>
          <w:p w14:paraId="5897C39C">
            <w:pPr>
              <w:rPr>
                <w:color w:val="auto"/>
                <w:sz w:val="18"/>
                <w:szCs w:val="8"/>
              </w:rPr>
            </w:pPr>
            <w:r>
              <w:rPr>
                <w:rFonts w:hint="eastAsia"/>
                <w:color w:val="auto"/>
                <w:sz w:val="18"/>
                <w:szCs w:val="8"/>
              </w:rPr>
              <w:t>11.防护等级 :不低于IP54</w:t>
            </w:r>
          </w:p>
        </w:tc>
        <w:tc>
          <w:tcPr>
            <w:tcW w:w="404" w:type="pct"/>
            <w:gridSpan w:val="2"/>
            <w:vMerge w:val="continue"/>
            <w:shd w:val="clear" w:color="auto" w:fill="auto"/>
            <w:vAlign w:val="center"/>
          </w:tcPr>
          <w:p w14:paraId="086C3EFC">
            <w:pPr>
              <w:jc w:val="left"/>
              <w:rPr>
                <w:color w:val="auto"/>
                <w:sz w:val="18"/>
                <w:szCs w:val="8"/>
              </w:rPr>
            </w:pPr>
          </w:p>
        </w:tc>
      </w:tr>
      <w:tr w14:paraId="52E8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0" w:hRule="atLeast"/>
          <w:jc w:val="center"/>
        </w:trPr>
        <w:tc>
          <w:tcPr>
            <w:tcW w:w="157" w:type="pct"/>
            <w:vMerge w:val="continue"/>
            <w:shd w:val="clear" w:color="auto" w:fill="auto"/>
            <w:vAlign w:val="center"/>
          </w:tcPr>
          <w:p w14:paraId="35400DC5">
            <w:pPr>
              <w:jc w:val="left"/>
              <w:rPr>
                <w:color w:val="auto"/>
                <w:sz w:val="18"/>
                <w:szCs w:val="8"/>
              </w:rPr>
            </w:pPr>
          </w:p>
        </w:tc>
        <w:tc>
          <w:tcPr>
            <w:tcW w:w="427" w:type="pct"/>
            <w:vMerge w:val="continue"/>
            <w:shd w:val="clear" w:color="auto" w:fill="auto"/>
            <w:vAlign w:val="center"/>
          </w:tcPr>
          <w:p w14:paraId="54442E77">
            <w:pPr>
              <w:jc w:val="left"/>
              <w:rPr>
                <w:color w:val="auto"/>
                <w:sz w:val="18"/>
                <w:szCs w:val="8"/>
              </w:rPr>
            </w:pPr>
          </w:p>
        </w:tc>
        <w:tc>
          <w:tcPr>
            <w:tcW w:w="460" w:type="pct"/>
            <w:vMerge w:val="continue"/>
            <w:shd w:val="clear" w:color="auto" w:fill="auto"/>
          </w:tcPr>
          <w:p w14:paraId="77893DE7">
            <w:pPr>
              <w:jc w:val="left"/>
              <w:rPr>
                <w:color w:val="auto"/>
                <w:sz w:val="18"/>
                <w:szCs w:val="8"/>
              </w:rPr>
            </w:pPr>
          </w:p>
        </w:tc>
        <w:tc>
          <w:tcPr>
            <w:tcW w:w="3541" w:type="pct"/>
            <w:gridSpan w:val="4"/>
            <w:shd w:val="clear" w:color="auto" w:fill="auto"/>
          </w:tcPr>
          <w:p w14:paraId="41A636C6">
            <w:pPr>
              <w:rPr>
                <w:color w:val="auto"/>
                <w:sz w:val="18"/>
                <w:szCs w:val="8"/>
              </w:rPr>
            </w:pPr>
            <w:r>
              <w:rPr>
                <w:rFonts w:hint="eastAsia"/>
                <w:color w:val="auto"/>
                <w:sz w:val="18"/>
                <w:szCs w:val="8"/>
              </w:rPr>
              <w:t>12.电路模块</w:t>
            </w:r>
          </w:p>
        </w:tc>
        <w:tc>
          <w:tcPr>
            <w:tcW w:w="404" w:type="pct"/>
            <w:gridSpan w:val="2"/>
            <w:vMerge w:val="continue"/>
            <w:shd w:val="clear" w:color="auto" w:fill="auto"/>
            <w:vAlign w:val="center"/>
          </w:tcPr>
          <w:p w14:paraId="725BFBF3">
            <w:pPr>
              <w:jc w:val="left"/>
              <w:rPr>
                <w:color w:val="auto"/>
                <w:sz w:val="18"/>
                <w:szCs w:val="8"/>
              </w:rPr>
            </w:pPr>
          </w:p>
        </w:tc>
      </w:tr>
      <w:tr w14:paraId="1A43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0" w:hRule="atLeast"/>
          <w:jc w:val="center"/>
        </w:trPr>
        <w:tc>
          <w:tcPr>
            <w:tcW w:w="157" w:type="pct"/>
            <w:vMerge w:val="continue"/>
            <w:shd w:val="clear" w:color="auto" w:fill="auto"/>
            <w:vAlign w:val="center"/>
          </w:tcPr>
          <w:p w14:paraId="3B9C6F5E">
            <w:pPr>
              <w:jc w:val="left"/>
              <w:rPr>
                <w:color w:val="auto"/>
                <w:sz w:val="18"/>
                <w:szCs w:val="8"/>
              </w:rPr>
            </w:pPr>
          </w:p>
        </w:tc>
        <w:tc>
          <w:tcPr>
            <w:tcW w:w="427" w:type="pct"/>
            <w:vMerge w:val="continue"/>
            <w:shd w:val="clear" w:color="auto" w:fill="auto"/>
            <w:vAlign w:val="center"/>
          </w:tcPr>
          <w:p w14:paraId="2CF15451">
            <w:pPr>
              <w:jc w:val="left"/>
              <w:rPr>
                <w:color w:val="auto"/>
                <w:sz w:val="18"/>
                <w:szCs w:val="8"/>
              </w:rPr>
            </w:pPr>
          </w:p>
        </w:tc>
        <w:tc>
          <w:tcPr>
            <w:tcW w:w="460" w:type="pct"/>
            <w:vMerge w:val="continue"/>
            <w:shd w:val="clear" w:color="auto" w:fill="auto"/>
          </w:tcPr>
          <w:p w14:paraId="588D0990">
            <w:pPr>
              <w:jc w:val="left"/>
              <w:rPr>
                <w:color w:val="auto"/>
                <w:sz w:val="18"/>
                <w:szCs w:val="8"/>
              </w:rPr>
            </w:pPr>
          </w:p>
        </w:tc>
        <w:tc>
          <w:tcPr>
            <w:tcW w:w="3541" w:type="pct"/>
            <w:gridSpan w:val="4"/>
            <w:shd w:val="clear" w:color="auto" w:fill="auto"/>
          </w:tcPr>
          <w:p w14:paraId="57B72AE1">
            <w:pPr>
              <w:rPr>
                <w:color w:val="auto"/>
                <w:sz w:val="18"/>
                <w:szCs w:val="8"/>
              </w:rPr>
            </w:pPr>
            <w:r>
              <w:rPr>
                <w:rFonts w:hint="eastAsia"/>
                <w:color w:val="auto"/>
                <w:sz w:val="18"/>
                <w:szCs w:val="8"/>
              </w:rPr>
              <w:t>13.数量: 标配不少于1组，可拓展不少于3组</w:t>
            </w:r>
          </w:p>
        </w:tc>
        <w:tc>
          <w:tcPr>
            <w:tcW w:w="404" w:type="pct"/>
            <w:gridSpan w:val="2"/>
            <w:vMerge w:val="continue"/>
            <w:shd w:val="clear" w:color="auto" w:fill="auto"/>
            <w:vAlign w:val="center"/>
          </w:tcPr>
          <w:p w14:paraId="46E32FE3">
            <w:pPr>
              <w:jc w:val="left"/>
              <w:rPr>
                <w:color w:val="auto"/>
                <w:sz w:val="18"/>
                <w:szCs w:val="8"/>
              </w:rPr>
            </w:pPr>
          </w:p>
        </w:tc>
      </w:tr>
      <w:tr w14:paraId="26C8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trHeight w:val="40" w:hRule="atLeast"/>
          <w:jc w:val="center"/>
        </w:trPr>
        <w:tc>
          <w:tcPr>
            <w:tcW w:w="157" w:type="pct"/>
            <w:vMerge w:val="continue"/>
            <w:shd w:val="clear" w:color="auto" w:fill="auto"/>
            <w:vAlign w:val="center"/>
          </w:tcPr>
          <w:p w14:paraId="0BE64406">
            <w:pPr>
              <w:jc w:val="left"/>
              <w:rPr>
                <w:color w:val="auto"/>
                <w:sz w:val="18"/>
                <w:szCs w:val="8"/>
              </w:rPr>
            </w:pPr>
          </w:p>
        </w:tc>
        <w:tc>
          <w:tcPr>
            <w:tcW w:w="427" w:type="pct"/>
            <w:vMerge w:val="continue"/>
            <w:shd w:val="clear" w:color="auto" w:fill="auto"/>
            <w:vAlign w:val="center"/>
          </w:tcPr>
          <w:p w14:paraId="4C8E801F">
            <w:pPr>
              <w:jc w:val="left"/>
              <w:rPr>
                <w:color w:val="auto"/>
                <w:sz w:val="18"/>
                <w:szCs w:val="8"/>
              </w:rPr>
            </w:pPr>
          </w:p>
        </w:tc>
        <w:tc>
          <w:tcPr>
            <w:tcW w:w="460" w:type="pct"/>
            <w:vMerge w:val="continue"/>
            <w:shd w:val="clear" w:color="auto" w:fill="auto"/>
          </w:tcPr>
          <w:p w14:paraId="00C5E41E">
            <w:pPr>
              <w:jc w:val="left"/>
              <w:rPr>
                <w:color w:val="auto"/>
                <w:sz w:val="18"/>
                <w:szCs w:val="8"/>
              </w:rPr>
            </w:pPr>
          </w:p>
        </w:tc>
        <w:tc>
          <w:tcPr>
            <w:tcW w:w="3541" w:type="pct"/>
            <w:gridSpan w:val="4"/>
            <w:shd w:val="clear" w:color="auto" w:fill="auto"/>
          </w:tcPr>
          <w:p w14:paraId="451AA177">
            <w:pPr>
              <w:rPr>
                <w:color w:val="auto"/>
                <w:sz w:val="18"/>
                <w:szCs w:val="8"/>
              </w:rPr>
            </w:pPr>
            <w:r>
              <w:rPr>
                <w:rFonts w:hint="eastAsia"/>
                <w:color w:val="auto"/>
                <w:sz w:val="18"/>
                <w:szCs w:val="8"/>
              </w:rPr>
              <w:t>14.电路通道: ≥M12/ 8pins</w:t>
            </w:r>
          </w:p>
        </w:tc>
        <w:tc>
          <w:tcPr>
            <w:tcW w:w="404" w:type="pct"/>
            <w:gridSpan w:val="2"/>
            <w:vMerge w:val="continue"/>
            <w:shd w:val="clear" w:color="auto" w:fill="auto"/>
            <w:vAlign w:val="center"/>
          </w:tcPr>
          <w:p w14:paraId="3BE10BC1">
            <w:pPr>
              <w:jc w:val="left"/>
              <w:rPr>
                <w:color w:val="auto"/>
                <w:sz w:val="18"/>
                <w:szCs w:val="8"/>
              </w:rPr>
            </w:pPr>
          </w:p>
        </w:tc>
      </w:tr>
      <w:tr w14:paraId="54E8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0" w:hRule="atLeast"/>
          <w:jc w:val="center"/>
        </w:trPr>
        <w:tc>
          <w:tcPr>
            <w:tcW w:w="157" w:type="pct"/>
            <w:vMerge w:val="continue"/>
            <w:shd w:val="clear" w:color="auto" w:fill="auto"/>
            <w:vAlign w:val="center"/>
          </w:tcPr>
          <w:p w14:paraId="6E6A71E0">
            <w:pPr>
              <w:jc w:val="left"/>
              <w:rPr>
                <w:color w:val="auto"/>
                <w:sz w:val="18"/>
                <w:szCs w:val="8"/>
              </w:rPr>
            </w:pPr>
          </w:p>
        </w:tc>
        <w:tc>
          <w:tcPr>
            <w:tcW w:w="427" w:type="pct"/>
            <w:vMerge w:val="continue"/>
            <w:shd w:val="clear" w:color="auto" w:fill="auto"/>
            <w:vAlign w:val="center"/>
          </w:tcPr>
          <w:p w14:paraId="55BBB570">
            <w:pPr>
              <w:jc w:val="left"/>
              <w:rPr>
                <w:color w:val="auto"/>
                <w:sz w:val="18"/>
                <w:szCs w:val="8"/>
              </w:rPr>
            </w:pPr>
          </w:p>
        </w:tc>
        <w:tc>
          <w:tcPr>
            <w:tcW w:w="460" w:type="pct"/>
            <w:vMerge w:val="continue"/>
            <w:shd w:val="clear" w:color="auto" w:fill="auto"/>
          </w:tcPr>
          <w:p w14:paraId="3A5ADE1C">
            <w:pPr>
              <w:jc w:val="left"/>
              <w:rPr>
                <w:color w:val="auto"/>
                <w:sz w:val="18"/>
                <w:szCs w:val="8"/>
              </w:rPr>
            </w:pPr>
          </w:p>
        </w:tc>
        <w:tc>
          <w:tcPr>
            <w:tcW w:w="3541" w:type="pct"/>
            <w:gridSpan w:val="4"/>
            <w:shd w:val="clear" w:color="auto" w:fill="auto"/>
          </w:tcPr>
          <w:p w14:paraId="286D78CA">
            <w:pPr>
              <w:rPr>
                <w:color w:val="auto"/>
                <w:sz w:val="18"/>
                <w:szCs w:val="8"/>
              </w:rPr>
            </w:pPr>
            <w:r>
              <w:rPr>
                <w:rFonts w:hint="eastAsia"/>
                <w:color w:val="auto"/>
                <w:sz w:val="18"/>
                <w:szCs w:val="8"/>
              </w:rPr>
              <w:t>15.最大输入电流:≥ 2.0A</w:t>
            </w:r>
          </w:p>
        </w:tc>
        <w:tc>
          <w:tcPr>
            <w:tcW w:w="404" w:type="pct"/>
            <w:gridSpan w:val="2"/>
            <w:vMerge w:val="continue"/>
            <w:shd w:val="clear" w:color="auto" w:fill="auto"/>
            <w:vAlign w:val="center"/>
          </w:tcPr>
          <w:p w14:paraId="4D37EAF8">
            <w:pPr>
              <w:jc w:val="left"/>
              <w:rPr>
                <w:color w:val="auto"/>
                <w:sz w:val="18"/>
                <w:szCs w:val="8"/>
              </w:rPr>
            </w:pPr>
          </w:p>
        </w:tc>
      </w:tr>
      <w:tr w14:paraId="3181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trHeight w:val="40" w:hRule="atLeast"/>
          <w:jc w:val="center"/>
        </w:trPr>
        <w:tc>
          <w:tcPr>
            <w:tcW w:w="157" w:type="pct"/>
            <w:vMerge w:val="continue"/>
            <w:shd w:val="clear" w:color="auto" w:fill="auto"/>
            <w:vAlign w:val="center"/>
          </w:tcPr>
          <w:p w14:paraId="57D0BD9E">
            <w:pPr>
              <w:jc w:val="left"/>
              <w:rPr>
                <w:color w:val="auto"/>
                <w:sz w:val="18"/>
                <w:szCs w:val="8"/>
              </w:rPr>
            </w:pPr>
          </w:p>
        </w:tc>
        <w:tc>
          <w:tcPr>
            <w:tcW w:w="427" w:type="pct"/>
            <w:vMerge w:val="continue"/>
            <w:shd w:val="clear" w:color="auto" w:fill="auto"/>
            <w:vAlign w:val="center"/>
          </w:tcPr>
          <w:p w14:paraId="7212188B">
            <w:pPr>
              <w:jc w:val="left"/>
              <w:rPr>
                <w:color w:val="auto"/>
                <w:sz w:val="18"/>
                <w:szCs w:val="8"/>
              </w:rPr>
            </w:pPr>
          </w:p>
        </w:tc>
        <w:tc>
          <w:tcPr>
            <w:tcW w:w="460" w:type="pct"/>
            <w:vMerge w:val="continue"/>
            <w:shd w:val="clear" w:color="auto" w:fill="auto"/>
          </w:tcPr>
          <w:p w14:paraId="6EB724EA">
            <w:pPr>
              <w:jc w:val="left"/>
              <w:rPr>
                <w:color w:val="auto"/>
                <w:sz w:val="18"/>
                <w:szCs w:val="8"/>
              </w:rPr>
            </w:pPr>
          </w:p>
        </w:tc>
        <w:tc>
          <w:tcPr>
            <w:tcW w:w="3541" w:type="pct"/>
            <w:gridSpan w:val="4"/>
            <w:shd w:val="clear" w:color="auto" w:fill="auto"/>
          </w:tcPr>
          <w:p w14:paraId="4AD06355">
            <w:pPr>
              <w:rPr>
                <w:color w:val="auto"/>
                <w:sz w:val="18"/>
                <w:szCs w:val="8"/>
              </w:rPr>
            </w:pPr>
            <w:r>
              <w:rPr>
                <w:rFonts w:hint="eastAsia"/>
                <w:color w:val="auto"/>
                <w:sz w:val="18"/>
                <w:szCs w:val="8"/>
              </w:rPr>
              <w:t>16.额定电压: ≥48V</w:t>
            </w:r>
          </w:p>
        </w:tc>
        <w:tc>
          <w:tcPr>
            <w:tcW w:w="404" w:type="pct"/>
            <w:gridSpan w:val="2"/>
            <w:vMerge w:val="continue"/>
            <w:shd w:val="clear" w:color="auto" w:fill="auto"/>
            <w:vAlign w:val="center"/>
          </w:tcPr>
          <w:p w14:paraId="4DF31FAB">
            <w:pPr>
              <w:jc w:val="left"/>
              <w:rPr>
                <w:color w:val="auto"/>
                <w:sz w:val="18"/>
                <w:szCs w:val="8"/>
              </w:rPr>
            </w:pPr>
          </w:p>
        </w:tc>
      </w:tr>
      <w:tr w14:paraId="1D924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0" w:hRule="atLeast"/>
          <w:jc w:val="center"/>
        </w:trPr>
        <w:tc>
          <w:tcPr>
            <w:tcW w:w="157" w:type="pct"/>
            <w:vMerge w:val="continue"/>
            <w:shd w:val="clear" w:color="auto" w:fill="auto"/>
            <w:vAlign w:val="center"/>
          </w:tcPr>
          <w:p w14:paraId="1DECBE4C">
            <w:pPr>
              <w:jc w:val="left"/>
              <w:rPr>
                <w:color w:val="auto"/>
                <w:sz w:val="18"/>
                <w:szCs w:val="8"/>
              </w:rPr>
            </w:pPr>
          </w:p>
        </w:tc>
        <w:tc>
          <w:tcPr>
            <w:tcW w:w="427" w:type="pct"/>
            <w:vMerge w:val="continue"/>
            <w:shd w:val="clear" w:color="auto" w:fill="auto"/>
            <w:vAlign w:val="center"/>
          </w:tcPr>
          <w:p w14:paraId="3EDA93E4">
            <w:pPr>
              <w:jc w:val="left"/>
              <w:rPr>
                <w:color w:val="auto"/>
                <w:sz w:val="18"/>
                <w:szCs w:val="8"/>
              </w:rPr>
            </w:pPr>
          </w:p>
        </w:tc>
        <w:tc>
          <w:tcPr>
            <w:tcW w:w="460" w:type="pct"/>
            <w:vMerge w:val="continue"/>
            <w:shd w:val="clear" w:color="auto" w:fill="auto"/>
          </w:tcPr>
          <w:p w14:paraId="63EF9337">
            <w:pPr>
              <w:jc w:val="left"/>
              <w:rPr>
                <w:color w:val="auto"/>
                <w:sz w:val="18"/>
                <w:szCs w:val="8"/>
              </w:rPr>
            </w:pPr>
          </w:p>
        </w:tc>
        <w:tc>
          <w:tcPr>
            <w:tcW w:w="3541" w:type="pct"/>
            <w:gridSpan w:val="4"/>
            <w:shd w:val="clear" w:color="auto" w:fill="auto"/>
          </w:tcPr>
          <w:p w14:paraId="6F3CADCE">
            <w:pPr>
              <w:rPr>
                <w:color w:val="auto"/>
                <w:sz w:val="18"/>
                <w:szCs w:val="8"/>
              </w:rPr>
            </w:pPr>
            <w:r>
              <w:rPr>
                <w:rFonts w:hint="eastAsia"/>
                <w:color w:val="auto"/>
                <w:sz w:val="18"/>
                <w:szCs w:val="8"/>
              </w:rPr>
              <w:t>17.具备锁紧或解锁检测</w:t>
            </w:r>
          </w:p>
        </w:tc>
        <w:tc>
          <w:tcPr>
            <w:tcW w:w="404" w:type="pct"/>
            <w:gridSpan w:val="2"/>
            <w:vMerge w:val="continue"/>
            <w:shd w:val="clear" w:color="auto" w:fill="auto"/>
            <w:vAlign w:val="center"/>
          </w:tcPr>
          <w:p w14:paraId="2513688E">
            <w:pPr>
              <w:jc w:val="left"/>
              <w:rPr>
                <w:color w:val="auto"/>
                <w:sz w:val="18"/>
                <w:szCs w:val="8"/>
              </w:rPr>
            </w:pPr>
          </w:p>
        </w:tc>
      </w:tr>
      <w:tr w14:paraId="64DB2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0" w:hRule="atLeast"/>
          <w:jc w:val="center"/>
        </w:trPr>
        <w:tc>
          <w:tcPr>
            <w:tcW w:w="157" w:type="pct"/>
            <w:vMerge w:val="continue"/>
            <w:shd w:val="clear" w:color="auto" w:fill="auto"/>
            <w:vAlign w:val="center"/>
          </w:tcPr>
          <w:p w14:paraId="24767519">
            <w:pPr>
              <w:jc w:val="left"/>
              <w:rPr>
                <w:color w:val="auto"/>
                <w:sz w:val="18"/>
                <w:szCs w:val="8"/>
              </w:rPr>
            </w:pPr>
          </w:p>
        </w:tc>
        <w:tc>
          <w:tcPr>
            <w:tcW w:w="427" w:type="pct"/>
            <w:vMerge w:val="continue"/>
            <w:shd w:val="clear" w:color="auto" w:fill="auto"/>
            <w:vAlign w:val="center"/>
          </w:tcPr>
          <w:p w14:paraId="2F7F0766">
            <w:pPr>
              <w:jc w:val="left"/>
              <w:rPr>
                <w:color w:val="auto"/>
                <w:sz w:val="18"/>
                <w:szCs w:val="8"/>
              </w:rPr>
            </w:pPr>
          </w:p>
        </w:tc>
        <w:tc>
          <w:tcPr>
            <w:tcW w:w="460" w:type="pct"/>
            <w:vMerge w:val="continue"/>
            <w:shd w:val="clear" w:color="auto" w:fill="auto"/>
          </w:tcPr>
          <w:p w14:paraId="500697B6">
            <w:pPr>
              <w:jc w:val="left"/>
              <w:rPr>
                <w:color w:val="auto"/>
                <w:sz w:val="18"/>
                <w:szCs w:val="8"/>
              </w:rPr>
            </w:pPr>
          </w:p>
        </w:tc>
        <w:tc>
          <w:tcPr>
            <w:tcW w:w="3541" w:type="pct"/>
            <w:gridSpan w:val="4"/>
            <w:shd w:val="clear" w:color="auto" w:fill="auto"/>
          </w:tcPr>
          <w:p w14:paraId="37836B08">
            <w:pPr>
              <w:rPr>
                <w:color w:val="auto"/>
                <w:sz w:val="18"/>
                <w:szCs w:val="8"/>
              </w:rPr>
            </w:pPr>
            <w:r>
              <w:rPr>
                <w:rFonts w:hint="eastAsia"/>
                <w:color w:val="auto"/>
                <w:sz w:val="18"/>
                <w:szCs w:val="8"/>
              </w:rPr>
              <w:t>18.适配末端执行器: 所有品牌的电爪、电动吸盘、 电动螺丝刀、电动打磨机</w:t>
            </w:r>
          </w:p>
        </w:tc>
        <w:tc>
          <w:tcPr>
            <w:tcW w:w="404" w:type="pct"/>
            <w:gridSpan w:val="2"/>
            <w:vMerge w:val="continue"/>
            <w:shd w:val="clear" w:color="auto" w:fill="auto"/>
            <w:vAlign w:val="center"/>
          </w:tcPr>
          <w:p w14:paraId="7E3B234E">
            <w:pPr>
              <w:jc w:val="left"/>
              <w:rPr>
                <w:color w:val="auto"/>
                <w:sz w:val="18"/>
                <w:szCs w:val="8"/>
              </w:rPr>
            </w:pPr>
          </w:p>
        </w:tc>
      </w:tr>
      <w:tr w14:paraId="491C4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0" w:hRule="atLeast"/>
          <w:jc w:val="center"/>
        </w:trPr>
        <w:tc>
          <w:tcPr>
            <w:tcW w:w="157" w:type="pct"/>
            <w:vMerge w:val="continue"/>
            <w:shd w:val="clear" w:color="auto" w:fill="auto"/>
            <w:vAlign w:val="center"/>
          </w:tcPr>
          <w:p w14:paraId="08F03D80">
            <w:pPr>
              <w:jc w:val="left"/>
              <w:rPr>
                <w:color w:val="auto"/>
                <w:sz w:val="18"/>
                <w:szCs w:val="8"/>
              </w:rPr>
            </w:pPr>
          </w:p>
        </w:tc>
        <w:tc>
          <w:tcPr>
            <w:tcW w:w="427" w:type="pct"/>
            <w:vMerge w:val="continue"/>
            <w:shd w:val="clear" w:color="auto" w:fill="auto"/>
            <w:vAlign w:val="center"/>
          </w:tcPr>
          <w:p w14:paraId="7E3C1EA2">
            <w:pPr>
              <w:jc w:val="left"/>
              <w:rPr>
                <w:color w:val="auto"/>
                <w:sz w:val="18"/>
                <w:szCs w:val="8"/>
              </w:rPr>
            </w:pPr>
          </w:p>
        </w:tc>
        <w:tc>
          <w:tcPr>
            <w:tcW w:w="460" w:type="pct"/>
            <w:vMerge w:val="continue"/>
            <w:shd w:val="clear" w:color="auto" w:fill="auto"/>
          </w:tcPr>
          <w:p w14:paraId="12E5A458">
            <w:pPr>
              <w:jc w:val="left"/>
              <w:rPr>
                <w:color w:val="auto"/>
                <w:sz w:val="18"/>
                <w:szCs w:val="8"/>
              </w:rPr>
            </w:pPr>
          </w:p>
        </w:tc>
        <w:tc>
          <w:tcPr>
            <w:tcW w:w="3541" w:type="pct"/>
            <w:gridSpan w:val="4"/>
            <w:shd w:val="clear" w:color="auto" w:fill="auto"/>
          </w:tcPr>
          <w:p w14:paraId="3CDA1149">
            <w:pPr>
              <w:rPr>
                <w:color w:val="auto"/>
                <w:sz w:val="18"/>
                <w:szCs w:val="8"/>
              </w:rPr>
            </w:pPr>
            <w:r>
              <w:rPr>
                <w:rFonts w:hint="eastAsia"/>
                <w:color w:val="auto"/>
                <w:sz w:val="18"/>
                <w:szCs w:val="8"/>
              </w:rPr>
              <w:t>19.适配机器人: 负载 ≥5-50kg 的协作机器人及工业机器人</w:t>
            </w:r>
          </w:p>
        </w:tc>
        <w:tc>
          <w:tcPr>
            <w:tcW w:w="404" w:type="pct"/>
            <w:gridSpan w:val="2"/>
            <w:vMerge w:val="continue"/>
            <w:shd w:val="clear" w:color="auto" w:fill="auto"/>
            <w:vAlign w:val="center"/>
          </w:tcPr>
          <w:p w14:paraId="669ED61C">
            <w:pPr>
              <w:jc w:val="left"/>
              <w:rPr>
                <w:color w:val="auto"/>
                <w:sz w:val="18"/>
                <w:szCs w:val="8"/>
              </w:rPr>
            </w:pPr>
          </w:p>
        </w:tc>
      </w:tr>
      <w:tr w14:paraId="0F281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102" w:hRule="atLeast"/>
          <w:jc w:val="center"/>
        </w:trPr>
        <w:tc>
          <w:tcPr>
            <w:tcW w:w="157" w:type="pct"/>
            <w:vMerge w:val="continue"/>
            <w:shd w:val="clear" w:color="auto" w:fill="auto"/>
            <w:vAlign w:val="center"/>
          </w:tcPr>
          <w:p w14:paraId="2DC4ECEC">
            <w:pPr>
              <w:jc w:val="left"/>
              <w:rPr>
                <w:color w:val="auto"/>
                <w:sz w:val="18"/>
                <w:szCs w:val="8"/>
              </w:rPr>
            </w:pPr>
          </w:p>
        </w:tc>
        <w:tc>
          <w:tcPr>
            <w:tcW w:w="427" w:type="pct"/>
            <w:vMerge w:val="continue"/>
            <w:shd w:val="clear" w:color="auto" w:fill="auto"/>
            <w:vAlign w:val="center"/>
          </w:tcPr>
          <w:p w14:paraId="144CFB1F">
            <w:pPr>
              <w:jc w:val="left"/>
              <w:rPr>
                <w:color w:val="auto"/>
                <w:sz w:val="18"/>
                <w:szCs w:val="8"/>
              </w:rPr>
            </w:pPr>
          </w:p>
        </w:tc>
        <w:tc>
          <w:tcPr>
            <w:tcW w:w="460" w:type="pct"/>
            <w:vMerge w:val="restart"/>
            <w:shd w:val="clear" w:color="auto" w:fill="auto"/>
          </w:tcPr>
          <w:p w14:paraId="30786F83">
            <w:pPr>
              <w:rPr>
                <w:color w:val="auto"/>
                <w:sz w:val="18"/>
                <w:szCs w:val="8"/>
              </w:rPr>
            </w:pPr>
            <w:r>
              <w:rPr>
                <w:rFonts w:hint="eastAsia"/>
                <w:color w:val="auto"/>
                <w:sz w:val="18"/>
                <w:szCs w:val="8"/>
              </w:rPr>
              <w:t>2.6末端执行器</w:t>
            </w:r>
          </w:p>
        </w:tc>
        <w:tc>
          <w:tcPr>
            <w:tcW w:w="3541" w:type="pct"/>
            <w:gridSpan w:val="4"/>
            <w:shd w:val="clear" w:color="auto" w:fill="auto"/>
            <w:vAlign w:val="center"/>
          </w:tcPr>
          <w:p w14:paraId="12C8019F">
            <w:pPr>
              <w:jc w:val="left"/>
              <w:rPr>
                <w:color w:val="auto"/>
                <w:sz w:val="18"/>
                <w:szCs w:val="8"/>
              </w:rPr>
            </w:pPr>
            <w:r>
              <w:rPr>
                <w:rFonts w:hint="eastAsia"/>
                <w:color w:val="auto"/>
                <w:sz w:val="18"/>
                <w:szCs w:val="8"/>
              </w:rPr>
              <w:t>1.含电爪安装座</w:t>
            </w:r>
          </w:p>
        </w:tc>
        <w:tc>
          <w:tcPr>
            <w:tcW w:w="404" w:type="pct"/>
            <w:gridSpan w:val="2"/>
            <w:vMerge w:val="continue"/>
            <w:shd w:val="clear" w:color="auto" w:fill="auto"/>
            <w:vAlign w:val="center"/>
          </w:tcPr>
          <w:p w14:paraId="793A1F52">
            <w:pPr>
              <w:jc w:val="left"/>
              <w:rPr>
                <w:color w:val="auto"/>
                <w:sz w:val="18"/>
                <w:szCs w:val="8"/>
              </w:rPr>
            </w:pPr>
          </w:p>
        </w:tc>
      </w:tr>
      <w:tr w14:paraId="79741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102" w:hRule="atLeast"/>
          <w:jc w:val="center"/>
        </w:trPr>
        <w:tc>
          <w:tcPr>
            <w:tcW w:w="157" w:type="pct"/>
            <w:vMerge w:val="continue"/>
            <w:shd w:val="clear" w:color="auto" w:fill="auto"/>
            <w:vAlign w:val="center"/>
          </w:tcPr>
          <w:p w14:paraId="0D560360">
            <w:pPr>
              <w:jc w:val="left"/>
              <w:rPr>
                <w:color w:val="auto"/>
                <w:sz w:val="18"/>
                <w:szCs w:val="8"/>
              </w:rPr>
            </w:pPr>
          </w:p>
        </w:tc>
        <w:tc>
          <w:tcPr>
            <w:tcW w:w="427" w:type="pct"/>
            <w:vMerge w:val="continue"/>
            <w:shd w:val="clear" w:color="auto" w:fill="auto"/>
            <w:vAlign w:val="center"/>
          </w:tcPr>
          <w:p w14:paraId="5D757098">
            <w:pPr>
              <w:jc w:val="left"/>
              <w:rPr>
                <w:color w:val="auto"/>
                <w:sz w:val="18"/>
                <w:szCs w:val="8"/>
              </w:rPr>
            </w:pPr>
          </w:p>
        </w:tc>
        <w:tc>
          <w:tcPr>
            <w:tcW w:w="460" w:type="pct"/>
            <w:vMerge w:val="continue"/>
            <w:shd w:val="clear" w:color="auto" w:fill="auto"/>
          </w:tcPr>
          <w:p w14:paraId="3F292157">
            <w:pPr>
              <w:jc w:val="left"/>
              <w:rPr>
                <w:color w:val="auto"/>
                <w:sz w:val="18"/>
                <w:szCs w:val="8"/>
              </w:rPr>
            </w:pPr>
          </w:p>
        </w:tc>
        <w:tc>
          <w:tcPr>
            <w:tcW w:w="3541" w:type="pct"/>
            <w:gridSpan w:val="4"/>
            <w:shd w:val="clear" w:color="auto" w:fill="auto"/>
            <w:vAlign w:val="center"/>
          </w:tcPr>
          <w:p w14:paraId="26E94B4D">
            <w:pPr>
              <w:jc w:val="left"/>
              <w:rPr>
                <w:color w:val="auto"/>
                <w:sz w:val="18"/>
                <w:szCs w:val="8"/>
              </w:rPr>
            </w:pPr>
            <w:r>
              <w:rPr>
                <w:rFonts w:hint="eastAsia"/>
                <w:color w:val="auto"/>
                <w:sz w:val="18"/>
                <w:szCs w:val="8"/>
              </w:rPr>
              <w:t>2.最大夹持力：≥450N</w:t>
            </w:r>
          </w:p>
        </w:tc>
        <w:tc>
          <w:tcPr>
            <w:tcW w:w="404" w:type="pct"/>
            <w:gridSpan w:val="2"/>
            <w:vMerge w:val="continue"/>
            <w:shd w:val="clear" w:color="auto" w:fill="auto"/>
            <w:vAlign w:val="center"/>
          </w:tcPr>
          <w:p w14:paraId="673799F6">
            <w:pPr>
              <w:jc w:val="left"/>
              <w:rPr>
                <w:color w:val="auto"/>
                <w:sz w:val="18"/>
                <w:szCs w:val="8"/>
              </w:rPr>
            </w:pPr>
          </w:p>
        </w:tc>
      </w:tr>
      <w:tr w14:paraId="6B01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trHeight w:val="102" w:hRule="atLeast"/>
          <w:jc w:val="center"/>
        </w:trPr>
        <w:tc>
          <w:tcPr>
            <w:tcW w:w="157" w:type="pct"/>
            <w:vMerge w:val="continue"/>
            <w:shd w:val="clear" w:color="auto" w:fill="auto"/>
            <w:vAlign w:val="center"/>
          </w:tcPr>
          <w:p w14:paraId="724B59AD">
            <w:pPr>
              <w:jc w:val="left"/>
              <w:rPr>
                <w:color w:val="auto"/>
                <w:sz w:val="18"/>
                <w:szCs w:val="8"/>
              </w:rPr>
            </w:pPr>
          </w:p>
        </w:tc>
        <w:tc>
          <w:tcPr>
            <w:tcW w:w="427" w:type="pct"/>
            <w:vMerge w:val="continue"/>
            <w:shd w:val="clear" w:color="auto" w:fill="auto"/>
            <w:vAlign w:val="center"/>
          </w:tcPr>
          <w:p w14:paraId="0EF71A8B">
            <w:pPr>
              <w:jc w:val="left"/>
              <w:rPr>
                <w:color w:val="auto"/>
                <w:sz w:val="18"/>
                <w:szCs w:val="8"/>
              </w:rPr>
            </w:pPr>
          </w:p>
        </w:tc>
        <w:tc>
          <w:tcPr>
            <w:tcW w:w="460" w:type="pct"/>
            <w:vMerge w:val="continue"/>
            <w:shd w:val="clear" w:color="auto" w:fill="auto"/>
          </w:tcPr>
          <w:p w14:paraId="195096A9">
            <w:pPr>
              <w:jc w:val="left"/>
              <w:rPr>
                <w:color w:val="auto"/>
                <w:sz w:val="18"/>
                <w:szCs w:val="8"/>
              </w:rPr>
            </w:pPr>
          </w:p>
        </w:tc>
        <w:tc>
          <w:tcPr>
            <w:tcW w:w="3541" w:type="pct"/>
            <w:gridSpan w:val="4"/>
            <w:shd w:val="clear" w:color="auto" w:fill="auto"/>
            <w:vAlign w:val="center"/>
          </w:tcPr>
          <w:p w14:paraId="05921DCC">
            <w:pPr>
              <w:jc w:val="left"/>
              <w:rPr>
                <w:color w:val="auto"/>
                <w:sz w:val="18"/>
                <w:szCs w:val="8"/>
              </w:rPr>
            </w:pPr>
            <w:r>
              <w:rPr>
                <w:rFonts w:hint="eastAsia"/>
                <w:color w:val="auto"/>
                <w:sz w:val="18"/>
                <w:szCs w:val="8"/>
              </w:rPr>
              <w:t>3.单指行程：≥16mm</w:t>
            </w:r>
          </w:p>
        </w:tc>
        <w:tc>
          <w:tcPr>
            <w:tcW w:w="404" w:type="pct"/>
            <w:gridSpan w:val="2"/>
            <w:vMerge w:val="continue"/>
            <w:shd w:val="clear" w:color="auto" w:fill="auto"/>
            <w:vAlign w:val="center"/>
          </w:tcPr>
          <w:p w14:paraId="364D5597">
            <w:pPr>
              <w:jc w:val="left"/>
              <w:rPr>
                <w:color w:val="auto"/>
                <w:sz w:val="18"/>
                <w:szCs w:val="8"/>
              </w:rPr>
            </w:pPr>
          </w:p>
        </w:tc>
      </w:tr>
      <w:tr w14:paraId="14DD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102" w:hRule="atLeast"/>
          <w:jc w:val="center"/>
        </w:trPr>
        <w:tc>
          <w:tcPr>
            <w:tcW w:w="157" w:type="pct"/>
            <w:vMerge w:val="continue"/>
            <w:shd w:val="clear" w:color="auto" w:fill="auto"/>
            <w:vAlign w:val="center"/>
          </w:tcPr>
          <w:p w14:paraId="1B2998FB">
            <w:pPr>
              <w:jc w:val="left"/>
              <w:rPr>
                <w:color w:val="auto"/>
                <w:sz w:val="18"/>
                <w:szCs w:val="8"/>
              </w:rPr>
            </w:pPr>
          </w:p>
        </w:tc>
        <w:tc>
          <w:tcPr>
            <w:tcW w:w="427" w:type="pct"/>
            <w:vMerge w:val="continue"/>
            <w:shd w:val="clear" w:color="auto" w:fill="auto"/>
            <w:vAlign w:val="center"/>
          </w:tcPr>
          <w:p w14:paraId="5E55E8A3">
            <w:pPr>
              <w:jc w:val="left"/>
              <w:rPr>
                <w:color w:val="auto"/>
                <w:sz w:val="18"/>
                <w:szCs w:val="8"/>
              </w:rPr>
            </w:pPr>
          </w:p>
        </w:tc>
        <w:tc>
          <w:tcPr>
            <w:tcW w:w="460" w:type="pct"/>
            <w:vMerge w:val="continue"/>
            <w:shd w:val="clear" w:color="auto" w:fill="auto"/>
          </w:tcPr>
          <w:p w14:paraId="64D00D32">
            <w:pPr>
              <w:jc w:val="left"/>
              <w:rPr>
                <w:color w:val="auto"/>
                <w:sz w:val="18"/>
                <w:szCs w:val="8"/>
              </w:rPr>
            </w:pPr>
          </w:p>
        </w:tc>
        <w:tc>
          <w:tcPr>
            <w:tcW w:w="3541" w:type="pct"/>
            <w:gridSpan w:val="4"/>
            <w:shd w:val="clear" w:color="auto" w:fill="auto"/>
            <w:vAlign w:val="center"/>
          </w:tcPr>
          <w:p w14:paraId="32B9C800">
            <w:pPr>
              <w:jc w:val="left"/>
              <w:rPr>
                <w:color w:val="auto"/>
                <w:sz w:val="18"/>
                <w:szCs w:val="8"/>
              </w:rPr>
            </w:pPr>
            <w:r>
              <w:rPr>
                <w:rFonts w:hint="eastAsia"/>
                <w:color w:val="auto"/>
                <w:sz w:val="18"/>
                <w:szCs w:val="8"/>
              </w:rPr>
              <w:t>4.重复精度：≤0.01mm</w:t>
            </w:r>
          </w:p>
        </w:tc>
        <w:tc>
          <w:tcPr>
            <w:tcW w:w="404" w:type="pct"/>
            <w:gridSpan w:val="2"/>
            <w:vMerge w:val="continue"/>
            <w:shd w:val="clear" w:color="auto" w:fill="auto"/>
            <w:vAlign w:val="center"/>
          </w:tcPr>
          <w:p w14:paraId="5157F66D">
            <w:pPr>
              <w:jc w:val="left"/>
              <w:rPr>
                <w:color w:val="auto"/>
                <w:sz w:val="18"/>
                <w:szCs w:val="8"/>
              </w:rPr>
            </w:pPr>
          </w:p>
        </w:tc>
      </w:tr>
      <w:tr w14:paraId="6516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102" w:hRule="atLeast"/>
          <w:jc w:val="center"/>
        </w:trPr>
        <w:tc>
          <w:tcPr>
            <w:tcW w:w="157" w:type="pct"/>
            <w:vMerge w:val="continue"/>
            <w:shd w:val="clear" w:color="auto" w:fill="auto"/>
            <w:vAlign w:val="center"/>
          </w:tcPr>
          <w:p w14:paraId="31A8B6A2">
            <w:pPr>
              <w:jc w:val="left"/>
              <w:rPr>
                <w:color w:val="auto"/>
                <w:sz w:val="18"/>
                <w:szCs w:val="8"/>
              </w:rPr>
            </w:pPr>
          </w:p>
        </w:tc>
        <w:tc>
          <w:tcPr>
            <w:tcW w:w="427" w:type="pct"/>
            <w:vMerge w:val="continue"/>
            <w:shd w:val="clear" w:color="auto" w:fill="auto"/>
            <w:vAlign w:val="center"/>
          </w:tcPr>
          <w:p w14:paraId="55202D97">
            <w:pPr>
              <w:jc w:val="left"/>
              <w:rPr>
                <w:color w:val="auto"/>
                <w:sz w:val="18"/>
                <w:szCs w:val="8"/>
              </w:rPr>
            </w:pPr>
          </w:p>
        </w:tc>
        <w:tc>
          <w:tcPr>
            <w:tcW w:w="460" w:type="pct"/>
            <w:vMerge w:val="continue"/>
            <w:shd w:val="clear" w:color="auto" w:fill="auto"/>
          </w:tcPr>
          <w:p w14:paraId="6BA48128">
            <w:pPr>
              <w:jc w:val="left"/>
              <w:rPr>
                <w:color w:val="auto"/>
                <w:sz w:val="18"/>
                <w:szCs w:val="8"/>
              </w:rPr>
            </w:pPr>
          </w:p>
        </w:tc>
        <w:tc>
          <w:tcPr>
            <w:tcW w:w="3541" w:type="pct"/>
            <w:gridSpan w:val="4"/>
            <w:shd w:val="clear" w:color="auto" w:fill="auto"/>
            <w:vAlign w:val="center"/>
          </w:tcPr>
          <w:p w14:paraId="21ED7F81">
            <w:pPr>
              <w:jc w:val="left"/>
              <w:rPr>
                <w:color w:val="auto"/>
                <w:sz w:val="18"/>
                <w:szCs w:val="8"/>
              </w:rPr>
            </w:pPr>
            <w:r>
              <w:rPr>
                <w:rFonts w:hint="eastAsia"/>
                <w:color w:val="auto"/>
                <w:sz w:val="18"/>
                <w:szCs w:val="8"/>
              </w:rPr>
              <w:t>5.自重：≥0.9kg</w:t>
            </w:r>
          </w:p>
        </w:tc>
        <w:tc>
          <w:tcPr>
            <w:tcW w:w="404" w:type="pct"/>
            <w:gridSpan w:val="2"/>
            <w:vMerge w:val="continue"/>
            <w:shd w:val="clear" w:color="auto" w:fill="auto"/>
            <w:vAlign w:val="center"/>
          </w:tcPr>
          <w:p w14:paraId="292BE420">
            <w:pPr>
              <w:jc w:val="left"/>
              <w:rPr>
                <w:color w:val="auto"/>
                <w:sz w:val="18"/>
                <w:szCs w:val="8"/>
              </w:rPr>
            </w:pPr>
          </w:p>
        </w:tc>
      </w:tr>
      <w:tr w14:paraId="53E1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102" w:hRule="atLeast"/>
          <w:jc w:val="center"/>
        </w:trPr>
        <w:tc>
          <w:tcPr>
            <w:tcW w:w="157" w:type="pct"/>
            <w:vMerge w:val="continue"/>
            <w:shd w:val="clear" w:color="auto" w:fill="auto"/>
            <w:vAlign w:val="center"/>
          </w:tcPr>
          <w:p w14:paraId="731A0498">
            <w:pPr>
              <w:jc w:val="left"/>
              <w:rPr>
                <w:color w:val="auto"/>
                <w:sz w:val="18"/>
                <w:szCs w:val="8"/>
              </w:rPr>
            </w:pPr>
          </w:p>
        </w:tc>
        <w:tc>
          <w:tcPr>
            <w:tcW w:w="427" w:type="pct"/>
            <w:vMerge w:val="continue"/>
            <w:shd w:val="clear" w:color="auto" w:fill="auto"/>
            <w:vAlign w:val="center"/>
          </w:tcPr>
          <w:p w14:paraId="29DEBF2E">
            <w:pPr>
              <w:jc w:val="left"/>
              <w:rPr>
                <w:color w:val="auto"/>
                <w:sz w:val="18"/>
                <w:szCs w:val="8"/>
              </w:rPr>
            </w:pPr>
          </w:p>
        </w:tc>
        <w:tc>
          <w:tcPr>
            <w:tcW w:w="460" w:type="pct"/>
            <w:vMerge w:val="continue"/>
            <w:shd w:val="clear" w:color="auto" w:fill="auto"/>
          </w:tcPr>
          <w:p w14:paraId="59FDCECB">
            <w:pPr>
              <w:jc w:val="left"/>
              <w:rPr>
                <w:color w:val="auto"/>
                <w:sz w:val="18"/>
                <w:szCs w:val="8"/>
              </w:rPr>
            </w:pPr>
          </w:p>
        </w:tc>
        <w:tc>
          <w:tcPr>
            <w:tcW w:w="3541" w:type="pct"/>
            <w:gridSpan w:val="4"/>
            <w:shd w:val="clear" w:color="auto" w:fill="auto"/>
            <w:vAlign w:val="center"/>
          </w:tcPr>
          <w:p w14:paraId="20F5D513">
            <w:pPr>
              <w:jc w:val="left"/>
              <w:rPr>
                <w:color w:val="auto"/>
                <w:sz w:val="18"/>
                <w:szCs w:val="8"/>
              </w:rPr>
            </w:pPr>
            <w:r>
              <w:rPr>
                <w:rFonts w:hint="eastAsia"/>
                <w:color w:val="auto"/>
                <w:sz w:val="18"/>
                <w:szCs w:val="8"/>
              </w:rPr>
              <w:t>6.尺寸：≥L148*W80*H39mm</w:t>
            </w:r>
          </w:p>
        </w:tc>
        <w:tc>
          <w:tcPr>
            <w:tcW w:w="404" w:type="pct"/>
            <w:gridSpan w:val="2"/>
            <w:vMerge w:val="continue"/>
            <w:shd w:val="clear" w:color="auto" w:fill="auto"/>
            <w:vAlign w:val="center"/>
          </w:tcPr>
          <w:p w14:paraId="08BE718D">
            <w:pPr>
              <w:jc w:val="left"/>
              <w:rPr>
                <w:color w:val="auto"/>
                <w:sz w:val="18"/>
                <w:szCs w:val="8"/>
              </w:rPr>
            </w:pPr>
          </w:p>
        </w:tc>
      </w:tr>
      <w:tr w14:paraId="677BC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307" w:hRule="atLeast"/>
          <w:jc w:val="center"/>
        </w:trPr>
        <w:tc>
          <w:tcPr>
            <w:tcW w:w="157" w:type="pct"/>
            <w:vMerge w:val="continue"/>
            <w:shd w:val="clear" w:color="auto" w:fill="auto"/>
            <w:vAlign w:val="center"/>
          </w:tcPr>
          <w:p w14:paraId="1DAE067B">
            <w:pPr>
              <w:jc w:val="left"/>
              <w:rPr>
                <w:color w:val="auto"/>
                <w:sz w:val="18"/>
                <w:szCs w:val="8"/>
              </w:rPr>
            </w:pPr>
          </w:p>
        </w:tc>
        <w:tc>
          <w:tcPr>
            <w:tcW w:w="427" w:type="pct"/>
            <w:vMerge w:val="continue"/>
            <w:shd w:val="clear" w:color="auto" w:fill="auto"/>
            <w:vAlign w:val="center"/>
          </w:tcPr>
          <w:p w14:paraId="63A1F78E">
            <w:pPr>
              <w:jc w:val="left"/>
              <w:rPr>
                <w:color w:val="auto"/>
                <w:sz w:val="18"/>
                <w:szCs w:val="8"/>
              </w:rPr>
            </w:pPr>
          </w:p>
        </w:tc>
        <w:tc>
          <w:tcPr>
            <w:tcW w:w="460" w:type="pct"/>
            <w:vMerge w:val="restart"/>
            <w:shd w:val="clear" w:color="auto" w:fill="auto"/>
          </w:tcPr>
          <w:p w14:paraId="5A575D4A">
            <w:pPr>
              <w:rPr>
                <w:color w:val="auto"/>
                <w:sz w:val="18"/>
                <w:szCs w:val="8"/>
              </w:rPr>
            </w:pPr>
            <w:r>
              <w:rPr>
                <w:rFonts w:hint="eastAsia"/>
                <w:color w:val="auto"/>
                <w:sz w:val="18"/>
                <w:szCs w:val="8"/>
              </w:rPr>
              <w:t>2.7落地料仓</w:t>
            </w:r>
            <w:r>
              <w:rPr>
                <w:rFonts w:hint="eastAsia"/>
                <w:color w:val="auto"/>
                <w:sz w:val="18"/>
                <w:szCs w:val="8"/>
              </w:rPr>
              <w:tab/>
            </w:r>
          </w:p>
        </w:tc>
        <w:tc>
          <w:tcPr>
            <w:tcW w:w="3541" w:type="pct"/>
            <w:gridSpan w:val="4"/>
            <w:shd w:val="clear" w:color="auto" w:fill="auto"/>
            <w:vAlign w:val="center"/>
          </w:tcPr>
          <w:p w14:paraId="2AB63986">
            <w:pPr>
              <w:jc w:val="left"/>
              <w:rPr>
                <w:color w:val="auto"/>
                <w:sz w:val="18"/>
                <w:szCs w:val="8"/>
              </w:rPr>
            </w:pPr>
            <w:r>
              <w:rPr>
                <w:rFonts w:hint="eastAsia"/>
                <w:color w:val="auto"/>
                <w:sz w:val="18"/>
                <w:szCs w:val="8"/>
              </w:rPr>
              <w:t>1.▲方形工件：工件长度：≥0-140mm;工件宽度：≥0-150mm;工件高度：≥0-85mm</w:t>
            </w:r>
          </w:p>
        </w:tc>
        <w:tc>
          <w:tcPr>
            <w:tcW w:w="404" w:type="pct"/>
            <w:gridSpan w:val="2"/>
            <w:vMerge w:val="continue"/>
            <w:shd w:val="clear" w:color="auto" w:fill="auto"/>
            <w:vAlign w:val="center"/>
          </w:tcPr>
          <w:p w14:paraId="0602906A">
            <w:pPr>
              <w:jc w:val="left"/>
              <w:rPr>
                <w:color w:val="auto"/>
                <w:sz w:val="18"/>
                <w:szCs w:val="8"/>
              </w:rPr>
            </w:pPr>
          </w:p>
        </w:tc>
      </w:tr>
      <w:tr w14:paraId="348B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trHeight w:val="307" w:hRule="atLeast"/>
          <w:jc w:val="center"/>
        </w:trPr>
        <w:tc>
          <w:tcPr>
            <w:tcW w:w="157" w:type="pct"/>
            <w:vMerge w:val="continue"/>
            <w:shd w:val="clear" w:color="auto" w:fill="auto"/>
            <w:vAlign w:val="center"/>
          </w:tcPr>
          <w:p w14:paraId="33437CB9">
            <w:pPr>
              <w:jc w:val="left"/>
              <w:rPr>
                <w:color w:val="auto"/>
                <w:sz w:val="18"/>
                <w:szCs w:val="8"/>
              </w:rPr>
            </w:pPr>
          </w:p>
        </w:tc>
        <w:tc>
          <w:tcPr>
            <w:tcW w:w="427" w:type="pct"/>
            <w:vMerge w:val="continue"/>
            <w:shd w:val="clear" w:color="auto" w:fill="auto"/>
            <w:vAlign w:val="center"/>
          </w:tcPr>
          <w:p w14:paraId="093F7BED">
            <w:pPr>
              <w:jc w:val="left"/>
              <w:rPr>
                <w:color w:val="auto"/>
                <w:sz w:val="18"/>
                <w:szCs w:val="8"/>
              </w:rPr>
            </w:pPr>
          </w:p>
        </w:tc>
        <w:tc>
          <w:tcPr>
            <w:tcW w:w="460" w:type="pct"/>
            <w:vMerge w:val="continue"/>
            <w:shd w:val="clear" w:color="auto" w:fill="auto"/>
          </w:tcPr>
          <w:p w14:paraId="1F8FEE03">
            <w:pPr>
              <w:jc w:val="left"/>
              <w:rPr>
                <w:color w:val="auto"/>
                <w:sz w:val="18"/>
                <w:szCs w:val="8"/>
              </w:rPr>
            </w:pPr>
          </w:p>
        </w:tc>
        <w:tc>
          <w:tcPr>
            <w:tcW w:w="3541" w:type="pct"/>
            <w:gridSpan w:val="4"/>
            <w:shd w:val="clear" w:color="auto" w:fill="auto"/>
            <w:vAlign w:val="center"/>
          </w:tcPr>
          <w:p w14:paraId="1D4DFC6C">
            <w:pPr>
              <w:jc w:val="left"/>
              <w:rPr>
                <w:color w:val="auto"/>
                <w:sz w:val="18"/>
                <w:szCs w:val="8"/>
              </w:rPr>
            </w:pPr>
            <w:r>
              <w:rPr>
                <w:rFonts w:hint="eastAsia"/>
                <w:color w:val="auto"/>
                <w:sz w:val="18"/>
                <w:szCs w:val="8"/>
              </w:rPr>
              <w:t>2.圆形工件：工件直径：≥0-Φ140</w:t>
            </w:r>
            <w:r>
              <w:rPr>
                <w:rFonts w:hint="eastAsia"/>
                <w:color w:val="auto"/>
                <w:sz w:val="18"/>
                <w:szCs w:val="8"/>
                <w:lang w:val="en-US" w:eastAsia="zh-CN"/>
              </w:rPr>
              <w:t>mm</w:t>
            </w:r>
            <w:r>
              <w:rPr>
                <w:rFonts w:hint="eastAsia"/>
                <w:color w:val="auto"/>
                <w:sz w:val="18"/>
                <w:szCs w:val="8"/>
              </w:rPr>
              <w:t>;工件长度：≥0-85mm</w:t>
            </w:r>
          </w:p>
        </w:tc>
        <w:tc>
          <w:tcPr>
            <w:tcW w:w="404" w:type="pct"/>
            <w:gridSpan w:val="2"/>
            <w:vMerge w:val="continue"/>
            <w:shd w:val="clear" w:color="auto" w:fill="auto"/>
            <w:vAlign w:val="center"/>
          </w:tcPr>
          <w:p w14:paraId="24E2AD95">
            <w:pPr>
              <w:jc w:val="left"/>
              <w:rPr>
                <w:color w:val="auto"/>
                <w:sz w:val="18"/>
                <w:szCs w:val="8"/>
              </w:rPr>
            </w:pPr>
          </w:p>
        </w:tc>
      </w:tr>
      <w:tr w14:paraId="3CFC2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trHeight w:val="55" w:hRule="atLeast"/>
          <w:jc w:val="center"/>
        </w:trPr>
        <w:tc>
          <w:tcPr>
            <w:tcW w:w="157" w:type="pct"/>
            <w:vMerge w:val="continue"/>
            <w:shd w:val="clear" w:color="auto" w:fill="auto"/>
            <w:vAlign w:val="center"/>
          </w:tcPr>
          <w:p w14:paraId="7325C098">
            <w:pPr>
              <w:jc w:val="left"/>
              <w:rPr>
                <w:color w:val="auto"/>
                <w:sz w:val="18"/>
                <w:szCs w:val="8"/>
              </w:rPr>
            </w:pPr>
          </w:p>
        </w:tc>
        <w:tc>
          <w:tcPr>
            <w:tcW w:w="427" w:type="pct"/>
            <w:vMerge w:val="continue"/>
            <w:shd w:val="clear" w:color="auto" w:fill="auto"/>
            <w:vAlign w:val="center"/>
          </w:tcPr>
          <w:p w14:paraId="0D2FF0DA">
            <w:pPr>
              <w:jc w:val="left"/>
              <w:rPr>
                <w:color w:val="auto"/>
                <w:sz w:val="18"/>
                <w:szCs w:val="8"/>
              </w:rPr>
            </w:pPr>
          </w:p>
        </w:tc>
        <w:tc>
          <w:tcPr>
            <w:tcW w:w="460" w:type="pct"/>
            <w:vMerge w:val="restart"/>
            <w:shd w:val="clear" w:color="auto" w:fill="auto"/>
          </w:tcPr>
          <w:p w14:paraId="5D54B724">
            <w:pPr>
              <w:rPr>
                <w:color w:val="auto"/>
                <w:sz w:val="18"/>
                <w:szCs w:val="8"/>
              </w:rPr>
            </w:pPr>
            <w:r>
              <w:rPr>
                <w:rFonts w:hint="eastAsia"/>
                <w:color w:val="auto"/>
                <w:sz w:val="18"/>
                <w:szCs w:val="8"/>
              </w:rPr>
              <w:t>2.8落地式特征组件</w:t>
            </w:r>
            <w:r>
              <w:rPr>
                <w:rFonts w:hint="eastAsia"/>
                <w:color w:val="auto"/>
                <w:sz w:val="18"/>
                <w:szCs w:val="8"/>
              </w:rPr>
              <w:tab/>
            </w:r>
          </w:p>
        </w:tc>
        <w:tc>
          <w:tcPr>
            <w:tcW w:w="3541" w:type="pct"/>
            <w:gridSpan w:val="4"/>
            <w:shd w:val="clear" w:color="auto" w:fill="auto"/>
            <w:vAlign w:val="center"/>
          </w:tcPr>
          <w:p w14:paraId="51338182">
            <w:pPr>
              <w:jc w:val="left"/>
              <w:rPr>
                <w:color w:val="auto"/>
                <w:sz w:val="18"/>
                <w:szCs w:val="8"/>
              </w:rPr>
            </w:pPr>
            <w:r>
              <w:rPr>
                <w:rFonts w:hint="eastAsia"/>
                <w:color w:val="auto"/>
                <w:sz w:val="18"/>
                <w:szCs w:val="8"/>
              </w:rPr>
              <w:t>1.尺寸LxWxH: ≥450</w:t>
            </w:r>
            <w:r>
              <w:rPr>
                <w:rFonts w:hint="eastAsia"/>
                <w:color w:val="auto"/>
                <w:sz w:val="18"/>
                <w:szCs w:val="8"/>
                <w:lang w:val="en-US" w:eastAsia="zh-CN"/>
              </w:rPr>
              <w:t>mm</w:t>
            </w:r>
            <w:r>
              <w:rPr>
                <w:rFonts w:hint="eastAsia"/>
                <w:color w:val="auto"/>
                <w:sz w:val="18"/>
                <w:szCs w:val="8"/>
              </w:rPr>
              <w:t>x200</w:t>
            </w:r>
            <w:r>
              <w:rPr>
                <w:rFonts w:hint="eastAsia"/>
                <w:color w:val="auto"/>
                <w:sz w:val="18"/>
                <w:szCs w:val="8"/>
                <w:lang w:val="en-US" w:eastAsia="zh-CN"/>
              </w:rPr>
              <w:t>mm</w:t>
            </w:r>
            <w:r>
              <w:rPr>
                <w:rFonts w:hint="eastAsia"/>
                <w:color w:val="auto"/>
                <w:sz w:val="18"/>
                <w:szCs w:val="8"/>
              </w:rPr>
              <w:t>x75</w:t>
            </w:r>
            <w:r>
              <w:rPr>
                <w:rFonts w:hint="eastAsia"/>
                <w:color w:val="auto"/>
                <w:sz w:val="18"/>
                <w:szCs w:val="8"/>
                <w:lang w:val="en-US" w:eastAsia="zh-CN"/>
              </w:rPr>
              <w:t>mm</w:t>
            </w:r>
          </w:p>
        </w:tc>
        <w:tc>
          <w:tcPr>
            <w:tcW w:w="404" w:type="pct"/>
            <w:gridSpan w:val="2"/>
            <w:vMerge w:val="continue"/>
            <w:shd w:val="clear" w:color="auto" w:fill="auto"/>
            <w:vAlign w:val="center"/>
          </w:tcPr>
          <w:p w14:paraId="086B2B7E">
            <w:pPr>
              <w:jc w:val="left"/>
              <w:rPr>
                <w:color w:val="auto"/>
                <w:sz w:val="18"/>
                <w:szCs w:val="8"/>
              </w:rPr>
            </w:pPr>
          </w:p>
        </w:tc>
      </w:tr>
      <w:tr w14:paraId="43C3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55" w:hRule="atLeast"/>
          <w:jc w:val="center"/>
        </w:trPr>
        <w:tc>
          <w:tcPr>
            <w:tcW w:w="157" w:type="pct"/>
            <w:vMerge w:val="continue"/>
            <w:shd w:val="clear" w:color="auto" w:fill="auto"/>
            <w:vAlign w:val="center"/>
          </w:tcPr>
          <w:p w14:paraId="5FA95A4C">
            <w:pPr>
              <w:jc w:val="left"/>
              <w:rPr>
                <w:color w:val="auto"/>
              </w:rPr>
            </w:pPr>
          </w:p>
        </w:tc>
        <w:tc>
          <w:tcPr>
            <w:tcW w:w="427" w:type="pct"/>
            <w:vMerge w:val="continue"/>
            <w:shd w:val="clear" w:color="auto" w:fill="auto"/>
            <w:vAlign w:val="center"/>
          </w:tcPr>
          <w:p w14:paraId="340C1F44">
            <w:pPr>
              <w:jc w:val="left"/>
              <w:rPr>
                <w:color w:val="auto"/>
              </w:rPr>
            </w:pPr>
          </w:p>
        </w:tc>
        <w:tc>
          <w:tcPr>
            <w:tcW w:w="460" w:type="pct"/>
            <w:vMerge w:val="continue"/>
            <w:shd w:val="clear" w:color="auto" w:fill="auto"/>
          </w:tcPr>
          <w:p w14:paraId="79586F3A">
            <w:pPr>
              <w:jc w:val="left"/>
              <w:rPr>
                <w:color w:val="auto"/>
              </w:rPr>
            </w:pPr>
          </w:p>
        </w:tc>
        <w:tc>
          <w:tcPr>
            <w:tcW w:w="3541" w:type="pct"/>
            <w:gridSpan w:val="4"/>
            <w:shd w:val="clear" w:color="auto" w:fill="auto"/>
            <w:vAlign w:val="center"/>
          </w:tcPr>
          <w:p w14:paraId="666CACA8">
            <w:pPr>
              <w:jc w:val="left"/>
              <w:rPr>
                <w:rFonts w:hint="default" w:eastAsia="宋体"/>
                <w:color w:val="auto"/>
                <w:sz w:val="18"/>
                <w:szCs w:val="8"/>
                <w:lang w:val="en-US" w:eastAsia="zh-CN"/>
              </w:rPr>
            </w:pPr>
            <w:r>
              <w:rPr>
                <w:rFonts w:hint="eastAsia"/>
                <w:color w:val="auto"/>
                <w:sz w:val="18"/>
                <w:szCs w:val="8"/>
                <w:lang w:val="en-US" w:eastAsia="zh-CN"/>
              </w:rPr>
              <w:t>2.V形设计的特征组件用于移动机器人进行激光引导</w:t>
            </w:r>
          </w:p>
        </w:tc>
        <w:tc>
          <w:tcPr>
            <w:tcW w:w="404" w:type="pct"/>
            <w:gridSpan w:val="2"/>
            <w:vMerge w:val="continue"/>
            <w:shd w:val="clear" w:color="auto" w:fill="auto"/>
            <w:vAlign w:val="center"/>
          </w:tcPr>
          <w:p w14:paraId="27189A9E">
            <w:pPr>
              <w:jc w:val="left"/>
              <w:rPr>
                <w:rFonts w:hint="eastAsia"/>
                <w:color w:val="auto"/>
                <w:sz w:val="18"/>
                <w:szCs w:val="8"/>
              </w:rPr>
            </w:pPr>
          </w:p>
        </w:tc>
      </w:tr>
      <w:tr w14:paraId="7ABAA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55" w:hRule="atLeast"/>
          <w:jc w:val="center"/>
        </w:trPr>
        <w:tc>
          <w:tcPr>
            <w:tcW w:w="157" w:type="pct"/>
            <w:vMerge w:val="continue"/>
            <w:shd w:val="clear" w:color="auto" w:fill="auto"/>
            <w:vAlign w:val="center"/>
          </w:tcPr>
          <w:p w14:paraId="35637314">
            <w:pPr>
              <w:jc w:val="left"/>
              <w:rPr>
                <w:rFonts w:hint="eastAsia"/>
                <w:color w:val="auto"/>
                <w:sz w:val="18"/>
                <w:szCs w:val="8"/>
              </w:rPr>
            </w:pPr>
          </w:p>
        </w:tc>
        <w:tc>
          <w:tcPr>
            <w:tcW w:w="427" w:type="pct"/>
            <w:vMerge w:val="continue"/>
            <w:shd w:val="clear" w:color="auto" w:fill="auto"/>
            <w:vAlign w:val="center"/>
          </w:tcPr>
          <w:p w14:paraId="45DA594A">
            <w:pPr>
              <w:jc w:val="left"/>
              <w:rPr>
                <w:rFonts w:hint="eastAsia"/>
                <w:color w:val="auto"/>
                <w:sz w:val="18"/>
                <w:szCs w:val="8"/>
              </w:rPr>
            </w:pPr>
          </w:p>
        </w:tc>
        <w:tc>
          <w:tcPr>
            <w:tcW w:w="460" w:type="pct"/>
            <w:vMerge w:val="continue"/>
            <w:shd w:val="clear" w:color="auto" w:fill="auto"/>
          </w:tcPr>
          <w:p w14:paraId="2235A37A">
            <w:pPr>
              <w:jc w:val="left"/>
              <w:rPr>
                <w:rFonts w:hint="eastAsia"/>
                <w:color w:val="auto"/>
                <w:sz w:val="18"/>
                <w:szCs w:val="8"/>
              </w:rPr>
            </w:pPr>
          </w:p>
        </w:tc>
        <w:tc>
          <w:tcPr>
            <w:tcW w:w="3541" w:type="pct"/>
            <w:gridSpan w:val="4"/>
            <w:shd w:val="clear" w:color="auto" w:fill="auto"/>
            <w:vAlign w:val="center"/>
          </w:tcPr>
          <w:p w14:paraId="4EAAD55C">
            <w:pPr>
              <w:jc w:val="left"/>
              <w:rPr>
                <w:rFonts w:hint="default" w:eastAsia="宋体"/>
                <w:color w:val="auto"/>
                <w:sz w:val="18"/>
                <w:szCs w:val="8"/>
                <w:lang w:val="en-US" w:eastAsia="zh-CN"/>
              </w:rPr>
            </w:pPr>
            <w:r>
              <w:rPr>
                <w:rFonts w:hint="eastAsia"/>
                <w:color w:val="auto"/>
                <w:sz w:val="18"/>
                <w:szCs w:val="8"/>
                <w:lang w:val="en-US" w:eastAsia="zh-CN"/>
              </w:rPr>
              <w:t>3.手动调整高度适配不同类型复合移动机器人，调整范围</w:t>
            </w:r>
            <w:r>
              <w:rPr>
                <w:rFonts w:hint="eastAsia"/>
                <w:color w:val="auto"/>
                <w:sz w:val="18"/>
                <w:szCs w:val="8"/>
              </w:rPr>
              <w:t>≥</w:t>
            </w:r>
            <w:r>
              <w:rPr>
                <w:rFonts w:hint="eastAsia"/>
                <w:color w:val="auto"/>
                <w:sz w:val="18"/>
                <w:szCs w:val="8"/>
                <w:lang w:val="en-US" w:eastAsia="zh-CN"/>
              </w:rPr>
              <w:t>50mm</w:t>
            </w:r>
          </w:p>
        </w:tc>
        <w:tc>
          <w:tcPr>
            <w:tcW w:w="404" w:type="pct"/>
            <w:gridSpan w:val="2"/>
            <w:vMerge w:val="continue"/>
            <w:shd w:val="clear" w:color="auto" w:fill="auto"/>
            <w:vAlign w:val="center"/>
          </w:tcPr>
          <w:p w14:paraId="29484A17">
            <w:pPr>
              <w:jc w:val="left"/>
              <w:rPr>
                <w:rFonts w:hint="eastAsia"/>
                <w:color w:val="auto"/>
                <w:sz w:val="18"/>
                <w:szCs w:val="8"/>
              </w:rPr>
            </w:pPr>
          </w:p>
        </w:tc>
      </w:tr>
      <w:tr w14:paraId="6EC5A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55" w:hRule="atLeast"/>
          <w:jc w:val="center"/>
        </w:trPr>
        <w:tc>
          <w:tcPr>
            <w:tcW w:w="157" w:type="pct"/>
            <w:vMerge w:val="continue"/>
            <w:shd w:val="clear" w:color="auto" w:fill="auto"/>
            <w:vAlign w:val="center"/>
          </w:tcPr>
          <w:p w14:paraId="0C2743B8">
            <w:pPr>
              <w:jc w:val="left"/>
              <w:rPr>
                <w:rFonts w:hint="eastAsia"/>
                <w:color w:val="auto"/>
                <w:sz w:val="18"/>
                <w:szCs w:val="8"/>
              </w:rPr>
            </w:pPr>
          </w:p>
        </w:tc>
        <w:tc>
          <w:tcPr>
            <w:tcW w:w="427" w:type="pct"/>
            <w:vMerge w:val="continue"/>
            <w:shd w:val="clear" w:color="auto" w:fill="auto"/>
            <w:vAlign w:val="center"/>
          </w:tcPr>
          <w:p w14:paraId="357A65D6">
            <w:pPr>
              <w:jc w:val="left"/>
              <w:rPr>
                <w:rFonts w:hint="eastAsia"/>
                <w:color w:val="auto"/>
                <w:sz w:val="18"/>
                <w:szCs w:val="8"/>
              </w:rPr>
            </w:pPr>
          </w:p>
        </w:tc>
        <w:tc>
          <w:tcPr>
            <w:tcW w:w="460" w:type="pct"/>
            <w:vMerge w:val="continue"/>
            <w:shd w:val="clear" w:color="auto" w:fill="auto"/>
          </w:tcPr>
          <w:p w14:paraId="5EF333B6">
            <w:pPr>
              <w:jc w:val="left"/>
              <w:rPr>
                <w:rFonts w:hint="eastAsia"/>
                <w:color w:val="auto"/>
                <w:sz w:val="18"/>
                <w:szCs w:val="8"/>
              </w:rPr>
            </w:pPr>
          </w:p>
        </w:tc>
        <w:tc>
          <w:tcPr>
            <w:tcW w:w="3541" w:type="pct"/>
            <w:gridSpan w:val="4"/>
            <w:shd w:val="clear" w:color="auto" w:fill="auto"/>
            <w:vAlign w:val="center"/>
          </w:tcPr>
          <w:p w14:paraId="12E95462">
            <w:pPr>
              <w:jc w:val="left"/>
              <w:rPr>
                <w:rFonts w:hint="default" w:eastAsia="宋体"/>
                <w:color w:val="auto"/>
                <w:sz w:val="18"/>
                <w:szCs w:val="8"/>
                <w:lang w:val="en-US" w:eastAsia="zh-CN"/>
              </w:rPr>
            </w:pPr>
            <w:r>
              <w:rPr>
                <w:rFonts w:hint="eastAsia"/>
                <w:color w:val="auto"/>
                <w:sz w:val="18"/>
                <w:szCs w:val="8"/>
                <w:lang w:val="en-US" w:eastAsia="zh-CN"/>
              </w:rPr>
              <w:t>4.</w:t>
            </w:r>
            <w:r>
              <w:rPr>
                <w:rFonts w:hint="eastAsia"/>
                <w:color w:val="auto"/>
                <w:sz w:val="18"/>
                <w:szCs w:val="8"/>
              </w:rPr>
              <w:t>含二维码标签贴纸不少于1套</w:t>
            </w:r>
          </w:p>
        </w:tc>
        <w:tc>
          <w:tcPr>
            <w:tcW w:w="404" w:type="pct"/>
            <w:gridSpan w:val="2"/>
            <w:vMerge w:val="continue"/>
            <w:shd w:val="clear" w:color="auto" w:fill="auto"/>
            <w:vAlign w:val="center"/>
          </w:tcPr>
          <w:p w14:paraId="380B9CDD">
            <w:pPr>
              <w:jc w:val="left"/>
              <w:rPr>
                <w:rFonts w:hint="eastAsia"/>
                <w:color w:val="auto"/>
                <w:sz w:val="18"/>
                <w:szCs w:val="8"/>
              </w:rPr>
            </w:pPr>
          </w:p>
        </w:tc>
      </w:tr>
      <w:tr w14:paraId="0E6BE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trHeight w:val="61" w:hRule="atLeast"/>
          <w:jc w:val="center"/>
        </w:trPr>
        <w:tc>
          <w:tcPr>
            <w:tcW w:w="157" w:type="pct"/>
            <w:vMerge w:val="continue"/>
            <w:shd w:val="clear" w:color="auto" w:fill="auto"/>
            <w:vAlign w:val="center"/>
          </w:tcPr>
          <w:p w14:paraId="574DDBF4">
            <w:pPr>
              <w:jc w:val="left"/>
              <w:rPr>
                <w:color w:val="auto"/>
                <w:sz w:val="18"/>
                <w:szCs w:val="8"/>
              </w:rPr>
            </w:pPr>
          </w:p>
        </w:tc>
        <w:tc>
          <w:tcPr>
            <w:tcW w:w="427" w:type="pct"/>
            <w:vMerge w:val="continue"/>
            <w:shd w:val="clear" w:color="auto" w:fill="auto"/>
            <w:vAlign w:val="center"/>
          </w:tcPr>
          <w:p w14:paraId="7EE3D457">
            <w:pPr>
              <w:jc w:val="left"/>
              <w:rPr>
                <w:color w:val="auto"/>
                <w:sz w:val="18"/>
                <w:szCs w:val="8"/>
              </w:rPr>
            </w:pPr>
          </w:p>
        </w:tc>
        <w:tc>
          <w:tcPr>
            <w:tcW w:w="460" w:type="pct"/>
            <w:vMerge w:val="restart"/>
            <w:shd w:val="clear" w:color="auto" w:fill="auto"/>
          </w:tcPr>
          <w:p w14:paraId="11FBA1EF">
            <w:pPr>
              <w:rPr>
                <w:color w:val="auto"/>
                <w:sz w:val="18"/>
                <w:szCs w:val="8"/>
              </w:rPr>
            </w:pPr>
            <w:r>
              <w:rPr>
                <w:rFonts w:hint="eastAsia"/>
                <w:color w:val="auto"/>
                <w:sz w:val="18"/>
                <w:szCs w:val="8"/>
              </w:rPr>
              <w:t>2.9充电桩</w:t>
            </w:r>
            <w:r>
              <w:rPr>
                <w:rFonts w:hint="eastAsia"/>
                <w:color w:val="auto"/>
                <w:sz w:val="18"/>
                <w:szCs w:val="8"/>
              </w:rPr>
              <w:tab/>
            </w:r>
          </w:p>
        </w:tc>
        <w:tc>
          <w:tcPr>
            <w:tcW w:w="3541" w:type="pct"/>
            <w:gridSpan w:val="4"/>
            <w:shd w:val="clear" w:color="auto" w:fill="auto"/>
            <w:vAlign w:val="center"/>
          </w:tcPr>
          <w:p w14:paraId="1C80B48A">
            <w:pPr>
              <w:jc w:val="left"/>
              <w:rPr>
                <w:color w:val="auto"/>
                <w:sz w:val="18"/>
                <w:szCs w:val="8"/>
              </w:rPr>
            </w:pPr>
            <w:r>
              <w:rPr>
                <w:rFonts w:hint="eastAsia"/>
                <w:color w:val="auto"/>
                <w:sz w:val="18"/>
                <w:szCs w:val="8"/>
              </w:rPr>
              <w:t xml:space="preserve">1.通信: 无线，2.4 GHz 802.11 g/n 或 5 GHz 802.11 a/n/ac </w:t>
            </w:r>
          </w:p>
        </w:tc>
        <w:tc>
          <w:tcPr>
            <w:tcW w:w="404" w:type="pct"/>
            <w:gridSpan w:val="2"/>
            <w:vMerge w:val="continue"/>
            <w:shd w:val="clear" w:color="auto" w:fill="auto"/>
            <w:vAlign w:val="center"/>
          </w:tcPr>
          <w:p w14:paraId="07424A5A">
            <w:pPr>
              <w:jc w:val="left"/>
              <w:rPr>
                <w:color w:val="auto"/>
                <w:sz w:val="18"/>
                <w:szCs w:val="8"/>
              </w:rPr>
            </w:pPr>
          </w:p>
        </w:tc>
      </w:tr>
      <w:tr w14:paraId="74DE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trHeight w:val="61" w:hRule="atLeast"/>
          <w:jc w:val="center"/>
        </w:trPr>
        <w:tc>
          <w:tcPr>
            <w:tcW w:w="157" w:type="pct"/>
            <w:vMerge w:val="continue"/>
            <w:shd w:val="clear" w:color="auto" w:fill="auto"/>
            <w:vAlign w:val="center"/>
          </w:tcPr>
          <w:p w14:paraId="67441D20">
            <w:pPr>
              <w:jc w:val="left"/>
              <w:rPr>
                <w:color w:val="auto"/>
                <w:sz w:val="18"/>
                <w:szCs w:val="8"/>
              </w:rPr>
            </w:pPr>
          </w:p>
        </w:tc>
        <w:tc>
          <w:tcPr>
            <w:tcW w:w="427" w:type="pct"/>
            <w:vMerge w:val="continue"/>
            <w:shd w:val="clear" w:color="auto" w:fill="auto"/>
            <w:vAlign w:val="center"/>
          </w:tcPr>
          <w:p w14:paraId="7059F29F">
            <w:pPr>
              <w:jc w:val="left"/>
              <w:rPr>
                <w:color w:val="auto"/>
                <w:sz w:val="18"/>
                <w:szCs w:val="8"/>
              </w:rPr>
            </w:pPr>
          </w:p>
        </w:tc>
        <w:tc>
          <w:tcPr>
            <w:tcW w:w="460" w:type="pct"/>
            <w:vMerge w:val="continue"/>
            <w:shd w:val="clear" w:color="auto" w:fill="auto"/>
          </w:tcPr>
          <w:p w14:paraId="6BA7F033">
            <w:pPr>
              <w:jc w:val="left"/>
              <w:rPr>
                <w:color w:val="auto"/>
                <w:sz w:val="18"/>
                <w:szCs w:val="8"/>
              </w:rPr>
            </w:pPr>
          </w:p>
        </w:tc>
        <w:tc>
          <w:tcPr>
            <w:tcW w:w="3541" w:type="pct"/>
            <w:gridSpan w:val="4"/>
            <w:shd w:val="clear" w:color="auto" w:fill="auto"/>
            <w:vAlign w:val="center"/>
          </w:tcPr>
          <w:p w14:paraId="53037F61">
            <w:pPr>
              <w:jc w:val="left"/>
              <w:rPr>
                <w:color w:val="auto"/>
                <w:sz w:val="18"/>
                <w:szCs w:val="8"/>
              </w:rPr>
            </w:pPr>
            <w:r>
              <w:rPr>
                <w:rFonts w:hint="eastAsia"/>
                <w:color w:val="auto"/>
                <w:sz w:val="18"/>
                <w:szCs w:val="8"/>
              </w:rPr>
              <w:t xml:space="preserve">2.尺寸（长*宽*高）: ≥633 mm *324 mm *470mm </w:t>
            </w:r>
          </w:p>
        </w:tc>
        <w:tc>
          <w:tcPr>
            <w:tcW w:w="404" w:type="pct"/>
            <w:gridSpan w:val="2"/>
            <w:vMerge w:val="continue"/>
            <w:shd w:val="clear" w:color="auto" w:fill="auto"/>
            <w:vAlign w:val="center"/>
          </w:tcPr>
          <w:p w14:paraId="6C04DBC6">
            <w:pPr>
              <w:jc w:val="left"/>
              <w:rPr>
                <w:color w:val="auto"/>
                <w:sz w:val="18"/>
                <w:szCs w:val="8"/>
              </w:rPr>
            </w:pPr>
          </w:p>
        </w:tc>
      </w:tr>
      <w:tr w14:paraId="109A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61" w:hRule="atLeast"/>
          <w:jc w:val="center"/>
        </w:trPr>
        <w:tc>
          <w:tcPr>
            <w:tcW w:w="157" w:type="pct"/>
            <w:vMerge w:val="continue"/>
            <w:shd w:val="clear" w:color="auto" w:fill="auto"/>
            <w:vAlign w:val="center"/>
          </w:tcPr>
          <w:p w14:paraId="6C4F1268">
            <w:pPr>
              <w:jc w:val="left"/>
              <w:rPr>
                <w:color w:val="auto"/>
                <w:sz w:val="18"/>
                <w:szCs w:val="8"/>
              </w:rPr>
            </w:pPr>
          </w:p>
        </w:tc>
        <w:tc>
          <w:tcPr>
            <w:tcW w:w="427" w:type="pct"/>
            <w:vMerge w:val="continue"/>
            <w:shd w:val="clear" w:color="auto" w:fill="auto"/>
            <w:vAlign w:val="center"/>
          </w:tcPr>
          <w:p w14:paraId="4942E8B0">
            <w:pPr>
              <w:jc w:val="left"/>
              <w:rPr>
                <w:color w:val="auto"/>
                <w:sz w:val="18"/>
                <w:szCs w:val="8"/>
              </w:rPr>
            </w:pPr>
          </w:p>
        </w:tc>
        <w:tc>
          <w:tcPr>
            <w:tcW w:w="460" w:type="pct"/>
            <w:vMerge w:val="continue"/>
            <w:shd w:val="clear" w:color="auto" w:fill="auto"/>
          </w:tcPr>
          <w:p w14:paraId="6EF5BB55">
            <w:pPr>
              <w:jc w:val="left"/>
              <w:rPr>
                <w:color w:val="auto"/>
                <w:sz w:val="18"/>
                <w:szCs w:val="8"/>
              </w:rPr>
            </w:pPr>
          </w:p>
        </w:tc>
        <w:tc>
          <w:tcPr>
            <w:tcW w:w="3541" w:type="pct"/>
            <w:gridSpan w:val="4"/>
            <w:shd w:val="clear" w:color="auto" w:fill="auto"/>
            <w:vAlign w:val="center"/>
          </w:tcPr>
          <w:p w14:paraId="0B0756C6">
            <w:pPr>
              <w:jc w:val="left"/>
              <w:rPr>
                <w:color w:val="auto"/>
                <w:sz w:val="18"/>
                <w:szCs w:val="8"/>
              </w:rPr>
            </w:pPr>
            <w:r>
              <w:rPr>
                <w:rFonts w:hint="eastAsia"/>
                <w:color w:val="auto"/>
                <w:sz w:val="18"/>
                <w:szCs w:val="8"/>
              </w:rPr>
              <w:t xml:space="preserve">3.自重: ≥17.5 kg </w:t>
            </w:r>
          </w:p>
        </w:tc>
        <w:tc>
          <w:tcPr>
            <w:tcW w:w="404" w:type="pct"/>
            <w:gridSpan w:val="2"/>
            <w:vMerge w:val="continue"/>
            <w:shd w:val="clear" w:color="auto" w:fill="auto"/>
            <w:vAlign w:val="center"/>
          </w:tcPr>
          <w:p w14:paraId="6D1D89DD">
            <w:pPr>
              <w:jc w:val="left"/>
              <w:rPr>
                <w:color w:val="auto"/>
                <w:sz w:val="18"/>
                <w:szCs w:val="8"/>
              </w:rPr>
            </w:pPr>
          </w:p>
        </w:tc>
      </w:tr>
      <w:tr w14:paraId="1FA62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61" w:hRule="atLeast"/>
          <w:jc w:val="center"/>
        </w:trPr>
        <w:tc>
          <w:tcPr>
            <w:tcW w:w="157" w:type="pct"/>
            <w:vMerge w:val="continue"/>
            <w:shd w:val="clear" w:color="auto" w:fill="auto"/>
            <w:vAlign w:val="center"/>
          </w:tcPr>
          <w:p w14:paraId="29EDC4D1">
            <w:pPr>
              <w:jc w:val="left"/>
              <w:rPr>
                <w:color w:val="auto"/>
                <w:sz w:val="18"/>
                <w:szCs w:val="8"/>
              </w:rPr>
            </w:pPr>
          </w:p>
        </w:tc>
        <w:tc>
          <w:tcPr>
            <w:tcW w:w="427" w:type="pct"/>
            <w:vMerge w:val="continue"/>
            <w:shd w:val="clear" w:color="auto" w:fill="auto"/>
            <w:vAlign w:val="center"/>
          </w:tcPr>
          <w:p w14:paraId="13C142FD">
            <w:pPr>
              <w:jc w:val="left"/>
              <w:rPr>
                <w:color w:val="auto"/>
                <w:sz w:val="18"/>
                <w:szCs w:val="8"/>
              </w:rPr>
            </w:pPr>
          </w:p>
        </w:tc>
        <w:tc>
          <w:tcPr>
            <w:tcW w:w="460" w:type="pct"/>
            <w:vMerge w:val="continue"/>
            <w:shd w:val="clear" w:color="auto" w:fill="auto"/>
          </w:tcPr>
          <w:p w14:paraId="65A0B618">
            <w:pPr>
              <w:jc w:val="left"/>
              <w:rPr>
                <w:color w:val="auto"/>
                <w:sz w:val="18"/>
                <w:szCs w:val="8"/>
              </w:rPr>
            </w:pPr>
          </w:p>
        </w:tc>
        <w:tc>
          <w:tcPr>
            <w:tcW w:w="3541" w:type="pct"/>
            <w:gridSpan w:val="4"/>
            <w:shd w:val="clear" w:color="auto" w:fill="auto"/>
            <w:vAlign w:val="center"/>
          </w:tcPr>
          <w:p w14:paraId="3835C45E">
            <w:pPr>
              <w:jc w:val="left"/>
              <w:rPr>
                <w:color w:val="auto"/>
                <w:sz w:val="18"/>
                <w:szCs w:val="8"/>
              </w:rPr>
            </w:pPr>
            <w:r>
              <w:rPr>
                <w:rFonts w:hint="eastAsia"/>
                <w:color w:val="auto"/>
                <w:sz w:val="18"/>
                <w:szCs w:val="8"/>
              </w:rPr>
              <w:t xml:space="preserve">4.使用环境 :仅限室内使用，在无过多灰尘和无腐蚀性气体的环境中运行 </w:t>
            </w:r>
          </w:p>
        </w:tc>
        <w:tc>
          <w:tcPr>
            <w:tcW w:w="404" w:type="pct"/>
            <w:gridSpan w:val="2"/>
            <w:vMerge w:val="continue"/>
            <w:shd w:val="clear" w:color="auto" w:fill="auto"/>
            <w:vAlign w:val="center"/>
          </w:tcPr>
          <w:p w14:paraId="0CA4EC2D">
            <w:pPr>
              <w:jc w:val="left"/>
              <w:rPr>
                <w:color w:val="auto"/>
                <w:sz w:val="18"/>
                <w:szCs w:val="8"/>
              </w:rPr>
            </w:pPr>
          </w:p>
        </w:tc>
      </w:tr>
      <w:tr w14:paraId="0703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61" w:hRule="atLeast"/>
          <w:jc w:val="center"/>
        </w:trPr>
        <w:tc>
          <w:tcPr>
            <w:tcW w:w="157" w:type="pct"/>
            <w:vMerge w:val="continue"/>
            <w:shd w:val="clear" w:color="auto" w:fill="auto"/>
            <w:vAlign w:val="center"/>
          </w:tcPr>
          <w:p w14:paraId="6EBE3667">
            <w:pPr>
              <w:jc w:val="left"/>
              <w:rPr>
                <w:color w:val="auto"/>
                <w:sz w:val="18"/>
                <w:szCs w:val="8"/>
              </w:rPr>
            </w:pPr>
          </w:p>
        </w:tc>
        <w:tc>
          <w:tcPr>
            <w:tcW w:w="427" w:type="pct"/>
            <w:vMerge w:val="continue"/>
            <w:shd w:val="clear" w:color="auto" w:fill="auto"/>
            <w:vAlign w:val="center"/>
          </w:tcPr>
          <w:p w14:paraId="12C63FC5">
            <w:pPr>
              <w:jc w:val="left"/>
              <w:rPr>
                <w:color w:val="auto"/>
                <w:sz w:val="18"/>
                <w:szCs w:val="8"/>
              </w:rPr>
            </w:pPr>
          </w:p>
        </w:tc>
        <w:tc>
          <w:tcPr>
            <w:tcW w:w="460" w:type="pct"/>
            <w:vMerge w:val="continue"/>
            <w:shd w:val="clear" w:color="auto" w:fill="auto"/>
          </w:tcPr>
          <w:p w14:paraId="5A192E0D">
            <w:pPr>
              <w:jc w:val="left"/>
              <w:rPr>
                <w:color w:val="auto"/>
                <w:sz w:val="18"/>
                <w:szCs w:val="8"/>
              </w:rPr>
            </w:pPr>
          </w:p>
        </w:tc>
        <w:tc>
          <w:tcPr>
            <w:tcW w:w="3541" w:type="pct"/>
            <w:gridSpan w:val="4"/>
            <w:shd w:val="clear" w:color="auto" w:fill="auto"/>
            <w:vAlign w:val="center"/>
          </w:tcPr>
          <w:p w14:paraId="044F0F5B">
            <w:pPr>
              <w:jc w:val="left"/>
              <w:rPr>
                <w:color w:val="auto"/>
                <w:sz w:val="18"/>
                <w:szCs w:val="8"/>
              </w:rPr>
            </w:pPr>
            <w:r>
              <w:rPr>
                <w:rFonts w:hint="eastAsia"/>
                <w:color w:val="auto"/>
                <w:sz w:val="18"/>
                <w:szCs w:val="8"/>
              </w:rPr>
              <w:t xml:space="preserve">5.工作温度: 5-40°C 工作湿度 10-95%，无压缩冷凝 </w:t>
            </w:r>
          </w:p>
        </w:tc>
        <w:tc>
          <w:tcPr>
            <w:tcW w:w="404" w:type="pct"/>
            <w:gridSpan w:val="2"/>
            <w:vMerge w:val="continue"/>
            <w:shd w:val="clear" w:color="auto" w:fill="auto"/>
            <w:vAlign w:val="center"/>
          </w:tcPr>
          <w:p w14:paraId="32A74C13">
            <w:pPr>
              <w:jc w:val="left"/>
              <w:rPr>
                <w:color w:val="auto"/>
                <w:sz w:val="18"/>
                <w:szCs w:val="8"/>
              </w:rPr>
            </w:pPr>
          </w:p>
        </w:tc>
      </w:tr>
      <w:tr w14:paraId="022D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61" w:hRule="atLeast"/>
          <w:jc w:val="center"/>
        </w:trPr>
        <w:tc>
          <w:tcPr>
            <w:tcW w:w="157" w:type="pct"/>
            <w:vMerge w:val="continue"/>
            <w:shd w:val="clear" w:color="auto" w:fill="auto"/>
            <w:vAlign w:val="center"/>
          </w:tcPr>
          <w:p w14:paraId="12ED8F95">
            <w:pPr>
              <w:jc w:val="left"/>
              <w:rPr>
                <w:color w:val="auto"/>
                <w:sz w:val="18"/>
                <w:szCs w:val="8"/>
              </w:rPr>
            </w:pPr>
          </w:p>
        </w:tc>
        <w:tc>
          <w:tcPr>
            <w:tcW w:w="427" w:type="pct"/>
            <w:vMerge w:val="continue"/>
            <w:shd w:val="clear" w:color="auto" w:fill="auto"/>
            <w:vAlign w:val="center"/>
          </w:tcPr>
          <w:p w14:paraId="16940DFC">
            <w:pPr>
              <w:jc w:val="left"/>
              <w:rPr>
                <w:color w:val="auto"/>
                <w:sz w:val="18"/>
                <w:szCs w:val="8"/>
              </w:rPr>
            </w:pPr>
          </w:p>
        </w:tc>
        <w:tc>
          <w:tcPr>
            <w:tcW w:w="460" w:type="pct"/>
            <w:vMerge w:val="continue"/>
            <w:shd w:val="clear" w:color="auto" w:fill="auto"/>
          </w:tcPr>
          <w:p w14:paraId="28FE2667">
            <w:pPr>
              <w:jc w:val="left"/>
              <w:rPr>
                <w:color w:val="auto"/>
                <w:sz w:val="18"/>
                <w:szCs w:val="8"/>
              </w:rPr>
            </w:pPr>
          </w:p>
        </w:tc>
        <w:tc>
          <w:tcPr>
            <w:tcW w:w="3541" w:type="pct"/>
            <w:gridSpan w:val="4"/>
            <w:shd w:val="clear" w:color="auto" w:fill="auto"/>
            <w:vAlign w:val="center"/>
          </w:tcPr>
          <w:p w14:paraId="26B1BBF4">
            <w:pPr>
              <w:jc w:val="left"/>
              <w:rPr>
                <w:color w:val="auto"/>
                <w:sz w:val="18"/>
                <w:szCs w:val="8"/>
              </w:rPr>
            </w:pPr>
            <w:r>
              <w:rPr>
                <w:rFonts w:hint="eastAsia"/>
                <w:color w:val="auto"/>
                <w:sz w:val="18"/>
                <w:szCs w:val="8"/>
              </w:rPr>
              <w:t xml:space="preserve">6.存储温度: 5-40°C 存储湿度 10-95%，无压缩冷凝 </w:t>
            </w:r>
          </w:p>
        </w:tc>
        <w:tc>
          <w:tcPr>
            <w:tcW w:w="404" w:type="pct"/>
            <w:gridSpan w:val="2"/>
            <w:vMerge w:val="continue"/>
            <w:shd w:val="clear" w:color="auto" w:fill="auto"/>
            <w:vAlign w:val="center"/>
          </w:tcPr>
          <w:p w14:paraId="78BAE96F">
            <w:pPr>
              <w:jc w:val="left"/>
              <w:rPr>
                <w:color w:val="auto"/>
                <w:sz w:val="18"/>
                <w:szCs w:val="8"/>
              </w:rPr>
            </w:pPr>
          </w:p>
        </w:tc>
      </w:tr>
      <w:tr w14:paraId="6663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61" w:hRule="atLeast"/>
          <w:jc w:val="center"/>
        </w:trPr>
        <w:tc>
          <w:tcPr>
            <w:tcW w:w="157" w:type="pct"/>
            <w:vMerge w:val="continue"/>
            <w:shd w:val="clear" w:color="auto" w:fill="auto"/>
            <w:vAlign w:val="center"/>
          </w:tcPr>
          <w:p w14:paraId="6F4F1F4D">
            <w:pPr>
              <w:jc w:val="left"/>
              <w:rPr>
                <w:color w:val="auto"/>
                <w:sz w:val="18"/>
                <w:szCs w:val="8"/>
              </w:rPr>
            </w:pPr>
          </w:p>
        </w:tc>
        <w:tc>
          <w:tcPr>
            <w:tcW w:w="427" w:type="pct"/>
            <w:vMerge w:val="continue"/>
            <w:shd w:val="clear" w:color="auto" w:fill="auto"/>
            <w:vAlign w:val="center"/>
          </w:tcPr>
          <w:p w14:paraId="3685C8C5">
            <w:pPr>
              <w:jc w:val="left"/>
              <w:rPr>
                <w:color w:val="auto"/>
                <w:sz w:val="18"/>
                <w:szCs w:val="8"/>
              </w:rPr>
            </w:pPr>
          </w:p>
        </w:tc>
        <w:tc>
          <w:tcPr>
            <w:tcW w:w="460" w:type="pct"/>
            <w:vMerge w:val="continue"/>
            <w:shd w:val="clear" w:color="auto" w:fill="auto"/>
          </w:tcPr>
          <w:p w14:paraId="04F5F6AC">
            <w:pPr>
              <w:jc w:val="left"/>
              <w:rPr>
                <w:color w:val="auto"/>
                <w:sz w:val="18"/>
                <w:szCs w:val="8"/>
              </w:rPr>
            </w:pPr>
          </w:p>
        </w:tc>
        <w:tc>
          <w:tcPr>
            <w:tcW w:w="3541" w:type="pct"/>
            <w:gridSpan w:val="4"/>
            <w:shd w:val="clear" w:color="auto" w:fill="auto"/>
            <w:vAlign w:val="center"/>
          </w:tcPr>
          <w:p w14:paraId="2E15BDDA">
            <w:pPr>
              <w:jc w:val="left"/>
              <w:rPr>
                <w:color w:val="auto"/>
                <w:sz w:val="18"/>
                <w:szCs w:val="8"/>
              </w:rPr>
            </w:pPr>
            <w:r>
              <w:rPr>
                <w:rFonts w:hint="eastAsia"/>
                <w:color w:val="auto"/>
                <w:sz w:val="18"/>
                <w:szCs w:val="8"/>
              </w:rPr>
              <w:t xml:space="preserve">7.输入电压: 200-240 V AC </w:t>
            </w:r>
          </w:p>
        </w:tc>
        <w:tc>
          <w:tcPr>
            <w:tcW w:w="404" w:type="pct"/>
            <w:gridSpan w:val="2"/>
            <w:vMerge w:val="continue"/>
            <w:shd w:val="clear" w:color="auto" w:fill="auto"/>
            <w:vAlign w:val="center"/>
          </w:tcPr>
          <w:p w14:paraId="31009B31">
            <w:pPr>
              <w:jc w:val="left"/>
              <w:rPr>
                <w:color w:val="auto"/>
                <w:sz w:val="18"/>
                <w:szCs w:val="8"/>
              </w:rPr>
            </w:pPr>
          </w:p>
        </w:tc>
      </w:tr>
      <w:tr w14:paraId="34C06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61" w:hRule="atLeast"/>
          <w:jc w:val="center"/>
        </w:trPr>
        <w:tc>
          <w:tcPr>
            <w:tcW w:w="157" w:type="pct"/>
            <w:vMerge w:val="continue"/>
            <w:shd w:val="clear" w:color="auto" w:fill="auto"/>
            <w:vAlign w:val="center"/>
          </w:tcPr>
          <w:p w14:paraId="5EC7E0FC">
            <w:pPr>
              <w:jc w:val="left"/>
              <w:rPr>
                <w:color w:val="auto"/>
                <w:sz w:val="18"/>
                <w:szCs w:val="8"/>
              </w:rPr>
            </w:pPr>
          </w:p>
        </w:tc>
        <w:tc>
          <w:tcPr>
            <w:tcW w:w="427" w:type="pct"/>
            <w:vMerge w:val="continue"/>
            <w:shd w:val="clear" w:color="auto" w:fill="auto"/>
            <w:vAlign w:val="center"/>
          </w:tcPr>
          <w:p w14:paraId="68E73A32">
            <w:pPr>
              <w:jc w:val="left"/>
              <w:rPr>
                <w:color w:val="auto"/>
                <w:sz w:val="18"/>
                <w:szCs w:val="8"/>
              </w:rPr>
            </w:pPr>
          </w:p>
        </w:tc>
        <w:tc>
          <w:tcPr>
            <w:tcW w:w="460" w:type="pct"/>
            <w:vMerge w:val="continue"/>
            <w:shd w:val="clear" w:color="auto" w:fill="auto"/>
          </w:tcPr>
          <w:p w14:paraId="5C72A535">
            <w:pPr>
              <w:jc w:val="left"/>
              <w:rPr>
                <w:color w:val="auto"/>
                <w:sz w:val="18"/>
                <w:szCs w:val="8"/>
              </w:rPr>
            </w:pPr>
          </w:p>
        </w:tc>
        <w:tc>
          <w:tcPr>
            <w:tcW w:w="3541" w:type="pct"/>
            <w:gridSpan w:val="4"/>
            <w:shd w:val="clear" w:color="auto" w:fill="auto"/>
            <w:vAlign w:val="center"/>
          </w:tcPr>
          <w:p w14:paraId="443DB9CA">
            <w:pPr>
              <w:jc w:val="left"/>
              <w:rPr>
                <w:color w:val="auto"/>
                <w:sz w:val="18"/>
                <w:szCs w:val="8"/>
              </w:rPr>
            </w:pPr>
            <w:r>
              <w:rPr>
                <w:rFonts w:hint="eastAsia"/>
                <w:color w:val="auto"/>
                <w:sz w:val="18"/>
                <w:szCs w:val="8"/>
              </w:rPr>
              <w:t xml:space="preserve">8.输出电压: 54.5 V DC </w:t>
            </w:r>
          </w:p>
        </w:tc>
        <w:tc>
          <w:tcPr>
            <w:tcW w:w="404" w:type="pct"/>
            <w:gridSpan w:val="2"/>
            <w:vMerge w:val="continue"/>
            <w:shd w:val="clear" w:color="auto" w:fill="auto"/>
            <w:vAlign w:val="center"/>
          </w:tcPr>
          <w:p w14:paraId="5555A418">
            <w:pPr>
              <w:jc w:val="left"/>
              <w:rPr>
                <w:color w:val="auto"/>
                <w:sz w:val="18"/>
                <w:szCs w:val="8"/>
              </w:rPr>
            </w:pPr>
          </w:p>
        </w:tc>
      </w:tr>
      <w:tr w14:paraId="1961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210" w:hRule="atLeast"/>
          <w:jc w:val="center"/>
        </w:trPr>
        <w:tc>
          <w:tcPr>
            <w:tcW w:w="157" w:type="pct"/>
            <w:vMerge w:val="continue"/>
            <w:shd w:val="clear" w:color="auto" w:fill="auto"/>
            <w:vAlign w:val="center"/>
          </w:tcPr>
          <w:p w14:paraId="70A289C1">
            <w:pPr>
              <w:jc w:val="left"/>
              <w:rPr>
                <w:color w:val="auto"/>
                <w:sz w:val="18"/>
                <w:szCs w:val="8"/>
              </w:rPr>
            </w:pPr>
          </w:p>
        </w:tc>
        <w:tc>
          <w:tcPr>
            <w:tcW w:w="427" w:type="pct"/>
            <w:vMerge w:val="continue"/>
            <w:shd w:val="clear" w:color="auto" w:fill="auto"/>
            <w:vAlign w:val="center"/>
          </w:tcPr>
          <w:p w14:paraId="7E0ECFA3">
            <w:pPr>
              <w:jc w:val="left"/>
              <w:rPr>
                <w:color w:val="auto"/>
                <w:sz w:val="18"/>
                <w:szCs w:val="8"/>
              </w:rPr>
            </w:pPr>
          </w:p>
        </w:tc>
        <w:tc>
          <w:tcPr>
            <w:tcW w:w="460" w:type="pct"/>
            <w:vMerge w:val="continue"/>
            <w:shd w:val="clear" w:color="auto" w:fill="auto"/>
          </w:tcPr>
          <w:p w14:paraId="17AC2015">
            <w:pPr>
              <w:jc w:val="left"/>
              <w:rPr>
                <w:color w:val="auto"/>
                <w:sz w:val="18"/>
                <w:szCs w:val="8"/>
              </w:rPr>
            </w:pPr>
          </w:p>
        </w:tc>
        <w:tc>
          <w:tcPr>
            <w:tcW w:w="3541" w:type="pct"/>
            <w:gridSpan w:val="4"/>
            <w:shd w:val="clear" w:color="auto" w:fill="auto"/>
            <w:vAlign w:val="center"/>
          </w:tcPr>
          <w:p w14:paraId="04CD4471">
            <w:pPr>
              <w:jc w:val="left"/>
              <w:rPr>
                <w:color w:val="auto"/>
                <w:sz w:val="18"/>
                <w:szCs w:val="8"/>
              </w:rPr>
            </w:pPr>
            <w:r>
              <w:rPr>
                <w:rFonts w:hint="eastAsia"/>
                <w:color w:val="auto"/>
                <w:sz w:val="18"/>
                <w:szCs w:val="8"/>
              </w:rPr>
              <w:t xml:space="preserve">9.交流输入频率: 50-60 Hz </w:t>
            </w:r>
          </w:p>
        </w:tc>
        <w:tc>
          <w:tcPr>
            <w:tcW w:w="404" w:type="pct"/>
            <w:gridSpan w:val="2"/>
            <w:vMerge w:val="continue"/>
            <w:shd w:val="clear" w:color="auto" w:fill="auto"/>
            <w:vAlign w:val="center"/>
          </w:tcPr>
          <w:p w14:paraId="0CC06E18">
            <w:pPr>
              <w:jc w:val="left"/>
              <w:rPr>
                <w:color w:val="auto"/>
                <w:sz w:val="18"/>
                <w:szCs w:val="8"/>
              </w:rPr>
            </w:pPr>
          </w:p>
        </w:tc>
      </w:tr>
      <w:tr w14:paraId="5F25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61" w:hRule="atLeast"/>
          <w:jc w:val="center"/>
        </w:trPr>
        <w:tc>
          <w:tcPr>
            <w:tcW w:w="157" w:type="pct"/>
            <w:vMerge w:val="continue"/>
            <w:shd w:val="clear" w:color="auto" w:fill="auto"/>
            <w:vAlign w:val="center"/>
          </w:tcPr>
          <w:p w14:paraId="7A6ADD70">
            <w:pPr>
              <w:jc w:val="left"/>
              <w:rPr>
                <w:color w:val="auto"/>
                <w:sz w:val="18"/>
                <w:szCs w:val="8"/>
              </w:rPr>
            </w:pPr>
          </w:p>
        </w:tc>
        <w:tc>
          <w:tcPr>
            <w:tcW w:w="427" w:type="pct"/>
            <w:vMerge w:val="continue"/>
            <w:shd w:val="clear" w:color="auto" w:fill="auto"/>
            <w:vAlign w:val="center"/>
          </w:tcPr>
          <w:p w14:paraId="62DA9C08">
            <w:pPr>
              <w:jc w:val="left"/>
              <w:rPr>
                <w:color w:val="auto"/>
                <w:sz w:val="18"/>
                <w:szCs w:val="8"/>
              </w:rPr>
            </w:pPr>
          </w:p>
        </w:tc>
        <w:tc>
          <w:tcPr>
            <w:tcW w:w="460" w:type="pct"/>
            <w:vMerge w:val="continue"/>
            <w:shd w:val="clear" w:color="auto" w:fill="auto"/>
          </w:tcPr>
          <w:p w14:paraId="48122310">
            <w:pPr>
              <w:jc w:val="left"/>
              <w:rPr>
                <w:color w:val="auto"/>
                <w:sz w:val="18"/>
                <w:szCs w:val="8"/>
              </w:rPr>
            </w:pPr>
          </w:p>
        </w:tc>
        <w:tc>
          <w:tcPr>
            <w:tcW w:w="3541" w:type="pct"/>
            <w:gridSpan w:val="4"/>
            <w:shd w:val="clear" w:color="auto" w:fill="auto"/>
            <w:vAlign w:val="center"/>
          </w:tcPr>
          <w:p w14:paraId="3CBA01CC">
            <w:pPr>
              <w:jc w:val="left"/>
              <w:rPr>
                <w:color w:val="auto"/>
                <w:sz w:val="18"/>
                <w:szCs w:val="8"/>
              </w:rPr>
            </w:pPr>
            <w:r>
              <w:rPr>
                <w:rFonts w:hint="eastAsia"/>
                <w:color w:val="auto"/>
                <w:sz w:val="18"/>
                <w:szCs w:val="8"/>
              </w:rPr>
              <w:t>10.额定输入功率: 1200 W</w:t>
            </w:r>
          </w:p>
        </w:tc>
        <w:tc>
          <w:tcPr>
            <w:tcW w:w="404" w:type="pct"/>
            <w:gridSpan w:val="2"/>
            <w:vMerge w:val="continue"/>
            <w:shd w:val="clear" w:color="auto" w:fill="auto"/>
            <w:vAlign w:val="center"/>
          </w:tcPr>
          <w:p w14:paraId="29FBE094">
            <w:pPr>
              <w:jc w:val="left"/>
              <w:rPr>
                <w:color w:val="auto"/>
                <w:sz w:val="18"/>
                <w:szCs w:val="8"/>
              </w:rPr>
            </w:pPr>
          </w:p>
        </w:tc>
      </w:tr>
      <w:tr w14:paraId="660C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395B78DD">
            <w:pPr>
              <w:jc w:val="left"/>
              <w:rPr>
                <w:color w:val="auto"/>
                <w:sz w:val="18"/>
                <w:szCs w:val="8"/>
              </w:rPr>
            </w:pPr>
          </w:p>
        </w:tc>
        <w:tc>
          <w:tcPr>
            <w:tcW w:w="427" w:type="pct"/>
            <w:vMerge w:val="continue"/>
            <w:shd w:val="clear" w:color="auto" w:fill="auto"/>
            <w:vAlign w:val="center"/>
          </w:tcPr>
          <w:p w14:paraId="6BABE3F0">
            <w:pPr>
              <w:jc w:val="left"/>
              <w:rPr>
                <w:color w:val="auto"/>
                <w:sz w:val="18"/>
                <w:szCs w:val="8"/>
              </w:rPr>
            </w:pPr>
          </w:p>
        </w:tc>
        <w:tc>
          <w:tcPr>
            <w:tcW w:w="460" w:type="pct"/>
            <w:vMerge w:val="restart"/>
            <w:shd w:val="clear" w:color="auto" w:fill="auto"/>
          </w:tcPr>
          <w:p w14:paraId="4197B86F">
            <w:pPr>
              <w:rPr>
                <w:color w:val="auto"/>
                <w:sz w:val="18"/>
                <w:szCs w:val="8"/>
              </w:rPr>
            </w:pPr>
            <w:r>
              <w:rPr>
                <w:rFonts w:hint="eastAsia"/>
                <w:color w:val="auto"/>
                <w:sz w:val="18"/>
                <w:szCs w:val="8"/>
              </w:rPr>
              <w:t>2.10网络AP</w:t>
            </w:r>
            <w:r>
              <w:rPr>
                <w:rFonts w:hint="eastAsia"/>
                <w:color w:val="auto"/>
                <w:sz w:val="18"/>
                <w:szCs w:val="8"/>
              </w:rPr>
              <w:tab/>
            </w:r>
          </w:p>
        </w:tc>
        <w:tc>
          <w:tcPr>
            <w:tcW w:w="3541" w:type="pct"/>
            <w:gridSpan w:val="4"/>
            <w:shd w:val="clear" w:color="auto" w:fill="auto"/>
            <w:vAlign w:val="center"/>
          </w:tcPr>
          <w:p w14:paraId="23573AC4">
            <w:pPr>
              <w:jc w:val="left"/>
              <w:rPr>
                <w:color w:val="auto"/>
                <w:sz w:val="18"/>
                <w:szCs w:val="8"/>
              </w:rPr>
            </w:pPr>
            <w:r>
              <w:rPr>
                <w:rFonts w:hint="eastAsia"/>
                <w:color w:val="auto"/>
                <w:sz w:val="18"/>
                <w:szCs w:val="8"/>
              </w:rPr>
              <w:t>1.发射功率：≥500mw</w:t>
            </w:r>
          </w:p>
        </w:tc>
        <w:tc>
          <w:tcPr>
            <w:tcW w:w="404" w:type="pct"/>
            <w:gridSpan w:val="2"/>
            <w:vMerge w:val="continue"/>
            <w:shd w:val="clear" w:color="auto" w:fill="auto"/>
            <w:vAlign w:val="center"/>
          </w:tcPr>
          <w:p w14:paraId="060E1D59">
            <w:pPr>
              <w:jc w:val="left"/>
              <w:rPr>
                <w:color w:val="auto"/>
                <w:sz w:val="18"/>
                <w:szCs w:val="8"/>
              </w:rPr>
            </w:pPr>
          </w:p>
        </w:tc>
      </w:tr>
      <w:tr w14:paraId="787F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4CD7DD4C">
            <w:pPr>
              <w:jc w:val="left"/>
              <w:rPr>
                <w:color w:val="auto"/>
                <w:sz w:val="18"/>
                <w:szCs w:val="8"/>
              </w:rPr>
            </w:pPr>
          </w:p>
        </w:tc>
        <w:tc>
          <w:tcPr>
            <w:tcW w:w="427" w:type="pct"/>
            <w:vMerge w:val="continue"/>
            <w:shd w:val="clear" w:color="auto" w:fill="auto"/>
            <w:vAlign w:val="center"/>
          </w:tcPr>
          <w:p w14:paraId="7F1D7D6D">
            <w:pPr>
              <w:jc w:val="left"/>
              <w:rPr>
                <w:color w:val="auto"/>
                <w:sz w:val="18"/>
                <w:szCs w:val="8"/>
              </w:rPr>
            </w:pPr>
          </w:p>
        </w:tc>
        <w:tc>
          <w:tcPr>
            <w:tcW w:w="460" w:type="pct"/>
            <w:vMerge w:val="continue"/>
            <w:shd w:val="clear" w:color="auto" w:fill="auto"/>
          </w:tcPr>
          <w:p w14:paraId="3F673961">
            <w:pPr>
              <w:jc w:val="left"/>
              <w:rPr>
                <w:color w:val="auto"/>
                <w:sz w:val="18"/>
                <w:szCs w:val="8"/>
              </w:rPr>
            </w:pPr>
          </w:p>
        </w:tc>
        <w:tc>
          <w:tcPr>
            <w:tcW w:w="3541" w:type="pct"/>
            <w:gridSpan w:val="4"/>
            <w:shd w:val="clear" w:color="auto" w:fill="auto"/>
            <w:vAlign w:val="center"/>
          </w:tcPr>
          <w:p w14:paraId="3536A6A4">
            <w:pPr>
              <w:jc w:val="left"/>
              <w:rPr>
                <w:color w:val="auto"/>
                <w:sz w:val="18"/>
                <w:szCs w:val="8"/>
              </w:rPr>
            </w:pPr>
            <w:r>
              <w:rPr>
                <w:rFonts w:hint="eastAsia"/>
                <w:color w:val="auto"/>
                <w:sz w:val="18"/>
                <w:szCs w:val="8"/>
              </w:rPr>
              <w:t>2.模式：802.11A/N 5.8Ghz 300Mbps</w:t>
            </w:r>
          </w:p>
        </w:tc>
        <w:tc>
          <w:tcPr>
            <w:tcW w:w="404" w:type="pct"/>
            <w:gridSpan w:val="2"/>
            <w:vMerge w:val="continue"/>
            <w:shd w:val="clear" w:color="auto" w:fill="auto"/>
            <w:vAlign w:val="center"/>
          </w:tcPr>
          <w:p w14:paraId="06D9AC95">
            <w:pPr>
              <w:jc w:val="left"/>
              <w:rPr>
                <w:color w:val="auto"/>
                <w:sz w:val="18"/>
                <w:szCs w:val="8"/>
              </w:rPr>
            </w:pPr>
          </w:p>
        </w:tc>
      </w:tr>
      <w:tr w14:paraId="0BA2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219EB3D6">
            <w:pPr>
              <w:jc w:val="left"/>
              <w:rPr>
                <w:color w:val="auto"/>
                <w:sz w:val="18"/>
                <w:szCs w:val="8"/>
              </w:rPr>
            </w:pPr>
          </w:p>
        </w:tc>
        <w:tc>
          <w:tcPr>
            <w:tcW w:w="427" w:type="pct"/>
            <w:vMerge w:val="continue"/>
            <w:shd w:val="clear" w:color="auto" w:fill="auto"/>
            <w:vAlign w:val="center"/>
          </w:tcPr>
          <w:p w14:paraId="750186BC">
            <w:pPr>
              <w:jc w:val="left"/>
              <w:rPr>
                <w:color w:val="auto"/>
                <w:sz w:val="18"/>
                <w:szCs w:val="8"/>
              </w:rPr>
            </w:pPr>
          </w:p>
        </w:tc>
        <w:tc>
          <w:tcPr>
            <w:tcW w:w="460" w:type="pct"/>
            <w:vMerge w:val="continue"/>
            <w:shd w:val="clear" w:color="auto" w:fill="auto"/>
          </w:tcPr>
          <w:p w14:paraId="1C2303ED">
            <w:pPr>
              <w:jc w:val="left"/>
              <w:rPr>
                <w:color w:val="auto"/>
                <w:sz w:val="18"/>
                <w:szCs w:val="8"/>
              </w:rPr>
            </w:pPr>
          </w:p>
        </w:tc>
        <w:tc>
          <w:tcPr>
            <w:tcW w:w="3541" w:type="pct"/>
            <w:gridSpan w:val="4"/>
            <w:shd w:val="clear" w:color="auto" w:fill="auto"/>
            <w:vAlign w:val="center"/>
          </w:tcPr>
          <w:p w14:paraId="3755EC29">
            <w:pPr>
              <w:jc w:val="left"/>
              <w:rPr>
                <w:color w:val="auto"/>
                <w:sz w:val="18"/>
                <w:szCs w:val="8"/>
              </w:rPr>
            </w:pPr>
            <w:r>
              <w:rPr>
                <w:rFonts w:hint="eastAsia"/>
                <w:color w:val="auto"/>
                <w:sz w:val="18"/>
                <w:szCs w:val="8"/>
              </w:rPr>
              <w:t>3.天线：集成一体化15dB 60°双极化扇区天线</w:t>
            </w:r>
          </w:p>
        </w:tc>
        <w:tc>
          <w:tcPr>
            <w:tcW w:w="404" w:type="pct"/>
            <w:gridSpan w:val="2"/>
            <w:vMerge w:val="continue"/>
            <w:shd w:val="clear" w:color="auto" w:fill="auto"/>
            <w:vAlign w:val="center"/>
          </w:tcPr>
          <w:p w14:paraId="2D23C80F">
            <w:pPr>
              <w:jc w:val="left"/>
              <w:rPr>
                <w:color w:val="auto"/>
                <w:sz w:val="18"/>
                <w:szCs w:val="8"/>
              </w:rPr>
            </w:pPr>
          </w:p>
        </w:tc>
      </w:tr>
      <w:tr w14:paraId="6BD23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73104084">
            <w:pPr>
              <w:jc w:val="left"/>
              <w:rPr>
                <w:color w:val="auto"/>
                <w:sz w:val="18"/>
                <w:szCs w:val="8"/>
              </w:rPr>
            </w:pPr>
          </w:p>
        </w:tc>
        <w:tc>
          <w:tcPr>
            <w:tcW w:w="427" w:type="pct"/>
            <w:vMerge w:val="continue"/>
            <w:shd w:val="clear" w:color="auto" w:fill="auto"/>
            <w:vAlign w:val="center"/>
          </w:tcPr>
          <w:p w14:paraId="6867FFB4">
            <w:pPr>
              <w:jc w:val="left"/>
              <w:rPr>
                <w:color w:val="auto"/>
                <w:sz w:val="18"/>
                <w:szCs w:val="8"/>
              </w:rPr>
            </w:pPr>
          </w:p>
        </w:tc>
        <w:tc>
          <w:tcPr>
            <w:tcW w:w="460" w:type="pct"/>
            <w:vMerge w:val="continue"/>
            <w:shd w:val="clear" w:color="auto" w:fill="auto"/>
          </w:tcPr>
          <w:p w14:paraId="0E6B1E2F">
            <w:pPr>
              <w:jc w:val="left"/>
              <w:rPr>
                <w:color w:val="auto"/>
                <w:sz w:val="18"/>
                <w:szCs w:val="8"/>
              </w:rPr>
            </w:pPr>
          </w:p>
        </w:tc>
        <w:tc>
          <w:tcPr>
            <w:tcW w:w="3541" w:type="pct"/>
            <w:gridSpan w:val="4"/>
            <w:shd w:val="clear" w:color="auto" w:fill="auto"/>
            <w:vAlign w:val="center"/>
          </w:tcPr>
          <w:p w14:paraId="6F4ACEB2">
            <w:pPr>
              <w:jc w:val="left"/>
              <w:rPr>
                <w:color w:val="auto"/>
                <w:sz w:val="18"/>
                <w:szCs w:val="8"/>
              </w:rPr>
            </w:pPr>
            <w:r>
              <w:rPr>
                <w:rFonts w:hint="eastAsia"/>
                <w:color w:val="auto"/>
                <w:sz w:val="18"/>
                <w:szCs w:val="8"/>
              </w:rPr>
              <w:t>4.-用于窄范围的区间</w:t>
            </w:r>
          </w:p>
        </w:tc>
        <w:tc>
          <w:tcPr>
            <w:tcW w:w="404" w:type="pct"/>
            <w:gridSpan w:val="2"/>
            <w:vMerge w:val="continue"/>
            <w:shd w:val="clear" w:color="auto" w:fill="auto"/>
            <w:vAlign w:val="center"/>
          </w:tcPr>
          <w:p w14:paraId="5AC3E70F">
            <w:pPr>
              <w:jc w:val="left"/>
              <w:rPr>
                <w:color w:val="auto"/>
                <w:sz w:val="18"/>
                <w:szCs w:val="8"/>
              </w:rPr>
            </w:pPr>
          </w:p>
        </w:tc>
      </w:tr>
      <w:tr w14:paraId="237FC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08E47EEE">
            <w:pPr>
              <w:jc w:val="left"/>
              <w:rPr>
                <w:color w:val="auto"/>
                <w:sz w:val="18"/>
                <w:szCs w:val="8"/>
              </w:rPr>
            </w:pPr>
          </w:p>
        </w:tc>
        <w:tc>
          <w:tcPr>
            <w:tcW w:w="427" w:type="pct"/>
            <w:vMerge w:val="continue"/>
            <w:shd w:val="clear" w:color="auto" w:fill="auto"/>
            <w:vAlign w:val="center"/>
          </w:tcPr>
          <w:p w14:paraId="00A09C80">
            <w:pPr>
              <w:jc w:val="left"/>
              <w:rPr>
                <w:color w:val="auto"/>
                <w:sz w:val="18"/>
                <w:szCs w:val="8"/>
              </w:rPr>
            </w:pPr>
          </w:p>
        </w:tc>
        <w:tc>
          <w:tcPr>
            <w:tcW w:w="460" w:type="pct"/>
            <w:vMerge w:val="continue"/>
            <w:shd w:val="clear" w:color="auto" w:fill="auto"/>
          </w:tcPr>
          <w:p w14:paraId="1F4E5536">
            <w:pPr>
              <w:jc w:val="left"/>
              <w:rPr>
                <w:color w:val="auto"/>
                <w:sz w:val="18"/>
                <w:szCs w:val="8"/>
              </w:rPr>
            </w:pPr>
          </w:p>
        </w:tc>
        <w:tc>
          <w:tcPr>
            <w:tcW w:w="3541" w:type="pct"/>
            <w:gridSpan w:val="4"/>
            <w:shd w:val="clear" w:color="auto" w:fill="auto"/>
            <w:vAlign w:val="center"/>
          </w:tcPr>
          <w:p w14:paraId="64E60CC0">
            <w:pPr>
              <w:jc w:val="left"/>
              <w:rPr>
                <w:color w:val="auto"/>
                <w:sz w:val="18"/>
                <w:szCs w:val="8"/>
              </w:rPr>
            </w:pPr>
            <w:r>
              <w:rPr>
                <w:rFonts w:hint="eastAsia"/>
                <w:color w:val="auto"/>
                <w:sz w:val="18"/>
                <w:szCs w:val="8"/>
              </w:rPr>
              <w:t>5.含网络安装</w:t>
            </w:r>
          </w:p>
        </w:tc>
        <w:tc>
          <w:tcPr>
            <w:tcW w:w="404" w:type="pct"/>
            <w:gridSpan w:val="2"/>
            <w:vMerge w:val="continue"/>
            <w:shd w:val="clear" w:color="auto" w:fill="auto"/>
            <w:vAlign w:val="center"/>
          </w:tcPr>
          <w:p w14:paraId="4AA34B2D">
            <w:pPr>
              <w:jc w:val="left"/>
              <w:rPr>
                <w:color w:val="auto"/>
                <w:sz w:val="18"/>
                <w:szCs w:val="8"/>
              </w:rPr>
            </w:pPr>
          </w:p>
        </w:tc>
      </w:tr>
      <w:tr w14:paraId="518DC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25" w:hRule="atLeast"/>
          <w:jc w:val="center"/>
        </w:trPr>
        <w:tc>
          <w:tcPr>
            <w:tcW w:w="157" w:type="pct"/>
            <w:vMerge w:val="continue"/>
            <w:shd w:val="clear" w:color="auto" w:fill="auto"/>
            <w:vAlign w:val="center"/>
          </w:tcPr>
          <w:p w14:paraId="28A1AD90">
            <w:pPr>
              <w:jc w:val="left"/>
              <w:rPr>
                <w:color w:val="auto"/>
                <w:sz w:val="18"/>
                <w:szCs w:val="8"/>
              </w:rPr>
            </w:pPr>
          </w:p>
        </w:tc>
        <w:tc>
          <w:tcPr>
            <w:tcW w:w="427" w:type="pct"/>
            <w:vMerge w:val="continue"/>
            <w:shd w:val="clear" w:color="auto" w:fill="auto"/>
            <w:vAlign w:val="center"/>
          </w:tcPr>
          <w:p w14:paraId="4451A116">
            <w:pPr>
              <w:jc w:val="left"/>
              <w:rPr>
                <w:color w:val="auto"/>
                <w:sz w:val="18"/>
                <w:szCs w:val="8"/>
              </w:rPr>
            </w:pPr>
          </w:p>
        </w:tc>
        <w:tc>
          <w:tcPr>
            <w:tcW w:w="4001" w:type="pct"/>
            <w:gridSpan w:val="5"/>
            <w:shd w:val="clear" w:color="auto" w:fill="auto"/>
          </w:tcPr>
          <w:p w14:paraId="0DAAFCF1">
            <w:pPr>
              <w:jc w:val="left"/>
              <w:rPr>
                <w:color w:val="auto"/>
                <w:sz w:val="18"/>
                <w:szCs w:val="8"/>
              </w:rPr>
            </w:pPr>
            <w:r>
              <w:rPr>
                <w:rFonts w:hint="eastAsia"/>
                <w:color w:val="auto"/>
                <w:sz w:val="18"/>
                <w:szCs w:val="8"/>
              </w:rPr>
              <w:t xml:space="preserve">2.11精密虎钳 ≥1台 </w:t>
            </w:r>
          </w:p>
        </w:tc>
        <w:tc>
          <w:tcPr>
            <w:tcW w:w="404" w:type="pct"/>
            <w:gridSpan w:val="2"/>
            <w:vMerge w:val="continue"/>
            <w:shd w:val="clear" w:color="auto" w:fill="auto"/>
            <w:vAlign w:val="center"/>
          </w:tcPr>
          <w:p w14:paraId="794A4CDE">
            <w:pPr>
              <w:jc w:val="left"/>
              <w:rPr>
                <w:color w:val="auto"/>
                <w:sz w:val="18"/>
                <w:szCs w:val="8"/>
              </w:rPr>
            </w:pPr>
          </w:p>
        </w:tc>
      </w:tr>
      <w:tr w14:paraId="226B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287" w:hRule="atLeast"/>
          <w:jc w:val="center"/>
        </w:trPr>
        <w:tc>
          <w:tcPr>
            <w:tcW w:w="157" w:type="pct"/>
            <w:vMerge w:val="continue"/>
            <w:shd w:val="clear" w:color="auto" w:fill="auto"/>
            <w:vAlign w:val="center"/>
          </w:tcPr>
          <w:p w14:paraId="2AA53BA5">
            <w:pPr>
              <w:jc w:val="left"/>
              <w:rPr>
                <w:color w:val="auto"/>
                <w:sz w:val="18"/>
                <w:szCs w:val="8"/>
              </w:rPr>
            </w:pPr>
          </w:p>
        </w:tc>
        <w:tc>
          <w:tcPr>
            <w:tcW w:w="427" w:type="pct"/>
            <w:vMerge w:val="continue"/>
            <w:shd w:val="clear" w:color="auto" w:fill="auto"/>
            <w:vAlign w:val="center"/>
          </w:tcPr>
          <w:p w14:paraId="15774322">
            <w:pPr>
              <w:jc w:val="left"/>
              <w:rPr>
                <w:color w:val="auto"/>
                <w:sz w:val="18"/>
                <w:szCs w:val="8"/>
              </w:rPr>
            </w:pPr>
          </w:p>
        </w:tc>
        <w:tc>
          <w:tcPr>
            <w:tcW w:w="4001" w:type="pct"/>
            <w:gridSpan w:val="5"/>
            <w:shd w:val="clear" w:color="auto" w:fill="auto"/>
          </w:tcPr>
          <w:p w14:paraId="6B6B34C7">
            <w:pPr>
              <w:jc w:val="left"/>
              <w:rPr>
                <w:color w:val="auto"/>
                <w:sz w:val="18"/>
                <w:szCs w:val="8"/>
              </w:rPr>
            </w:pPr>
            <w:r>
              <w:rPr>
                <w:rFonts w:hint="eastAsia"/>
                <w:color w:val="auto"/>
                <w:sz w:val="18"/>
                <w:szCs w:val="8"/>
              </w:rPr>
              <w:t xml:space="preserve">2.12自定心虎钳≥ 1台 </w:t>
            </w:r>
          </w:p>
        </w:tc>
        <w:tc>
          <w:tcPr>
            <w:tcW w:w="404" w:type="pct"/>
            <w:gridSpan w:val="2"/>
            <w:vMerge w:val="continue"/>
            <w:shd w:val="clear" w:color="auto" w:fill="auto"/>
            <w:vAlign w:val="center"/>
          </w:tcPr>
          <w:p w14:paraId="385EDB2D">
            <w:pPr>
              <w:jc w:val="left"/>
              <w:rPr>
                <w:color w:val="auto"/>
                <w:sz w:val="18"/>
                <w:szCs w:val="8"/>
              </w:rPr>
            </w:pPr>
          </w:p>
        </w:tc>
      </w:tr>
      <w:tr w14:paraId="15ED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trHeight w:val="87" w:hRule="atLeast"/>
          <w:jc w:val="center"/>
        </w:trPr>
        <w:tc>
          <w:tcPr>
            <w:tcW w:w="157" w:type="pct"/>
            <w:vMerge w:val="restart"/>
            <w:shd w:val="clear" w:color="auto" w:fill="auto"/>
            <w:vAlign w:val="center"/>
          </w:tcPr>
          <w:p w14:paraId="57BA3BCB">
            <w:pPr>
              <w:jc w:val="center"/>
              <w:rPr>
                <w:rFonts w:ascii="宋体" w:hAnsi="宋体" w:cs="宋体"/>
                <w:color w:val="auto"/>
                <w:sz w:val="18"/>
                <w:szCs w:val="10"/>
              </w:rPr>
            </w:pPr>
            <w:r>
              <w:rPr>
                <w:rFonts w:hint="eastAsia" w:ascii="宋体" w:hAnsi="宋体" w:cs="宋体"/>
                <w:color w:val="auto"/>
                <w:sz w:val="18"/>
                <w:szCs w:val="10"/>
              </w:rPr>
              <w:t>2</w:t>
            </w:r>
          </w:p>
        </w:tc>
        <w:tc>
          <w:tcPr>
            <w:tcW w:w="427" w:type="pct"/>
            <w:vMerge w:val="restart"/>
            <w:shd w:val="clear" w:color="auto" w:fill="auto"/>
            <w:vAlign w:val="center"/>
          </w:tcPr>
          <w:p w14:paraId="6F0FAEEF">
            <w:pPr>
              <w:widowControl/>
              <w:jc w:val="center"/>
              <w:textAlignment w:val="center"/>
              <w:rPr>
                <w:rFonts w:ascii="宋体" w:hAnsi="宋体" w:cs="宋体"/>
                <w:color w:val="auto"/>
                <w:sz w:val="18"/>
                <w:szCs w:val="10"/>
              </w:rPr>
            </w:pPr>
            <w:r>
              <w:rPr>
                <w:rFonts w:hint="eastAsia" w:ascii="宋体" w:hAnsi="宋体" w:cs="宋体"/>
                <w:color w:val="auto"/>
                <w:kern w:val="0"/>
                <w:sz w:val="18"/>
                <w:szCs w:val="10"/>
                <w:lang w:bidi="ar"/>
              </w:rPr>
              <w:t>机床刀具、刀柄及辅材</w:t>
            </w:r>
          </w:p>
        </w:tc>
        <w:tc>
          <w:tcPr>
            <w:tcW w:w="4001" w:type="pct"/>
            <w:gridSpan w:val="5"/>
            <w:shd w:val="clear" w:color="auto" w:fill="auto"/>
            <w:vAlign w:val="center"/>
          </w:tcPr>
          <w:p w14:paraId="1EF5AB0C">
            <w:pPr>
              <w:rPr>
                <w:rFonts w:ascii="宋体" w:hAnsi="宋体" w:cs="宋体"/>
                <w:color w:val="auto"/>
                <w:sz w:val="18"/>
                <w:szCs w:val="10"/>
              </w:rPr>
            </w:pPr>
            <w:r>
              <w:rPr>
                <w:rFonts w:hint="eastAsia"/>
                <w:color w:val="auto"/>
                <w:sz w:val="18"/>
                <w:szCs w:val="8"/>
              </w:rPr>
              <w:t>一、项目特征</w:t>
            </w:r>
          </w:p>
        </w:tc>
        <w:tc>
          <w:tcPr>
            <w:tcW w:w="404" w:type="pct"/>
            <w:gridSpan w:val="2"/>
            <w:vMerge w:val="restart"/>
            <w:shd w:val="clear" w:color="auto" w:fill="auto"/>
            <w:vAlign w:val="center"/>
          </w:tcPr>
          <w:p w14:paraId="06AD5865">
            <w:pPr>
              <w:jc w:val="center"/>
              <w:rPr>
                <w:rFonts w:ascii="宋体" w:hAnsi="宋体" w:cs="宋体"/>
                <w:color w:val="auto"/>
                <w:sz w:val="18"/>
                <w:szCs w:val="10"/>
              </w:rPr>
            </w:pPr>
            <w:r>
              <w:rPr>
                <w:rFonts w:hint="eastAsia" w:ascii="宋体" w:hAnsi="宋体" w:cs="宋体"/>
                <w:b/>
                <w:bCs/>
                <w:color w:val="auto"/>
                <w:sz w:val="18"/>
                <w:szCs w:val="10"/>
              </w:rPr>
              <w:t>1套</w:t>
            </w:r>
          </w:p>
        </w:tc>
      </w:tr>
      <w:tr w14:paraId="2A05C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87" w:hRule="atLeast"/>
          <w:jc w:val="center"/>
        </w:trPr>
        <w:tc>
          <w:tcPr>
            <w:tcW w:w="157" w:type="pct"/>
            <w:vMerge w:val="continue"/>
            <w:shd w:val="clear" w:color="auto" w:fill="auto"/>
            <w:vAlign w:val="center"/>
          </w:tcPr>
          <w:p w14:paraId="44574E49">
            <w:pPr>
              <w:jc w:val="center"/>
              <w:rPr>
                <w:rFonts w:ascii="宋体" w:hAnsi="宋体" w:cs="宋体"/>
                <w:color w:val="auto"/>
                <w:sz w:val="18"/>
                <w:szCs w:val="10"/>
              </w:rPr>
            </w:pPr>
          </w:p>
        </w:tc>
        <w:tc>
          <w:tcPr>
            <w:tcW w:w="427" w:type="pct"/>
            <w:vMerge w:val="continue"/>
            <w:shd w:val="clear" w:color="auto" w:fill="auto"/>
            <w:vAlign w:val="center"/>
          </w:tcPr>
          <w:p w14:paraId="1AECF4E8">
            <w:pPr>
              <w:widowControl/>
              <w:jc w:val="center"/>
              <w:textAlignment w:val="center"/>
              <w:rPr>
                <w:rFonts w:ascii="宋体" w:hAnsi="宋体" w:cs="宋体"/>
                <w:color w:val="auto"/>
                <w:kern w:val="0"/>
                <w:sz w:val="18"/>
                <w:szCs w:val="10"/>
                <w:lang w:bidi="ar"/>
              </w:rPr>
            </w:pPr>
          </w:p>
        </w:tc>
        <w:tc>
          <w:tcPr>
            <w:tcW w:w="4001" w:type="pct"/>
            <w:gridSpan w:val="5"/>
            <w:shd w:val="clear" w:color="auto" w:fill="auto"/>
            <w:vAlign w:val="center"/>
          </w:tcPr>
          <w:p w14:paraId="6432D3C8">
            <w:pPr>
              <w:rPr>
                <w:rFonts w:ascii="宋体" w:hAnsi="宋体" w:cs="宋体"/>
                <w:color w:val="auto"/>
                <w:sz w:val="18"/>
                <w:szCs w:val="10"/>
              </w:rPr>
            </w:pPr>
            <w:r>
              <w:rPr>
                <w:rFonts w:hint="eastAsia"/>
                <w:color w:val="auto"/>
                <w:sz w:val="18"/>
                <w:szCs w:val="8"/>
              </w:rPr>
              <w:t>1.名称:机床刀具、刀柄及辅材</w:t>
            </w:r>
          </w:p>
        </w:tc>
        <w:tc>
          <w:tcPr>
            <w:tcW w:w="404" w:type="pct"/>
            <w:gridSpan w:val="2"/>
            <w:vMerge w:val="continue"/>
            <w:shd w:val="clear" w:color="auto" w:fill="auto"/>
            <w:vAlign w:val="center"/>
          </w:tcPr>
          <w:p w14:paraId="39E766EE">
            <w:pPr>
              <w:jc w:val="center"/>
              <w:rPr>
                <w:rFonts w:ascii="宋体" w:hAnsi="宋体" w:cs="宋体"/>
                <w:b/>
                <w:bCs/>
                <w:color w:val="auto"/>
                <w:sz w:val="18"/>
                <w:szCs w:val="10"/>
              </w:rPr>
            </w:pPr>
          </w:p>
        </w:tc>
      </w:tr>
      <w:tr w14:paraId="2815D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87" w:hRule="atLeast"/>
          <w:jc w:val="center"/>
        </w:trPr>
        <w:tc>
          <w:tcPr>
            <w:tcW w:w="157" w:type="pct"/>
            <w:vMerge w:val="continue"/>
            <w:shd w:val="clear" w:color="auto" w:fill="auto"/>
            <w:vAlign w:val="center"/>
          </w:tcPr>
          <w:p w14:paraId="75D540AA">
            <w:pPr>
              <w:jc w:val="center"/>
              <w:rPr>
                <w:rFonts w:ascii="宋体" w:hAnsi="宋体" w:cs="宋体"/>
                <w:color w:val="auto"/>
                <w:sz w:val="18"/>
                <w:szCs w:val="10"/>
              </w:rPr>
            </w:pPr>
          </w:p>
        </w:tc>
        <w:tc>
          <w:tcPr>
            <w:tcW w:w="427" w:type="pct"/>
            <w:vMerge w:val="continue"/>
            <w:shd w:val="clear" w:color="auto" w:fill="auto"/>
            <w:vAlign w:val="center"/>
          </w:tcPr>
          <w:p w14:paraId="7BD5E230">
            <w:pPr>
              <w:widowControl/>
              <w:jc w:val="center"/>
              <w:textAlignment w:val="center"/>
              <w:rPr>
                <w:rFonts w:ascii="宋体" w:hAnsi="宋体" w:cs="宋体"/>
                <w:color w:val="auto"/>
                <w:kern w:val="0"/>
                <w:sz w:val="18"/>
                <w:szCs w:val="10"/>
                <w:lang w:bidi="ar"/>
              </w:rPr>
            </w:pPr>
          </w:p>
        </w:tc>
        <w:tc>
          <w:tcPr>
            <w:tcW w:w="4001" w:type="pct"/>
            <w:gridSpan w:val="5"/>
            <w:shd w:val="clear" w:color="auto" w:fill="auto"/>
            <w:vAlign w:val="center"/>
          </w:tcPr>
          <w:p w14:paraId="61C90DD5">
            <w:pPr>
              <w:rPr>
                <w:rFonts w:ascii="宋体" w:hAnsi="宋体" w:cs="宋体"/>
                <w:color w:val="auto"/>
                <w:sz w:val="18"/>
                <w:szCs w:val="10"/>
              </w:rPr>
            </w:pPr>
            <w:r>
              <w:rPr>
                <w:rFonts w:hint="eastAsia"/>
                <w:color w:val="auto"/>
                <w:sz w:val="18"/>
                <w:szCs w:val="8"/>
              </w:rPr>
              <w:t>2.参数</w:t>
            </w:r>
          </w:p>
        </w:tc>
        <w:tc>
          <w:tcPr>
            <w:tcW w:w="404" w:type="pct"/>
            <w:gridSpan w:val="2"/>
            <w:vMerge w:val="continue"/>
            <w:shd w:val="clear" w:color="auto" w:fill="auto"/>
            <w:vAlign w:val="center"/>
          </w:tcPr>
          <w:p w14:paraId="0FC23027">
            <w:pPr>
              <w:jc w:val="center"/>
              <w:rPr>
                <w:rFonts w:ascii="宋体" w:hAnsi="宋体" w:cs="宋体"/>
                <w:b/>
                <w:bCs/>
                <w:color w:val="auto"/>
                <w:sz w:val="18"/>
                <w:szCs w:val="10"/>
              </w:rPr>
            </w:pPr>
          </w:p>
        </w:tc>
      </w:tr>
      <w:tr w14:paraId="2BCA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87" w:hRule="atLeast"/>
          <w:jc w:val="center"/>
        </w:trPr>
        <w:tc>
          <w:tcPr>
            <w:tcW w:w="157" w:type="pct"/>
            <w:vMerge w:val="continue"/>
            <w:shd w:val="clear" w:color="auto" w:fill="auto"/>
            <w:vAlign w:val="center"/>
          </w:tcPr>
          <w:p w14:paraId="698AA14F">
            <w:pPr>
              <w:rPr>
                <w:color w:val="auto"/>
                <w:sz w:val="18"/>
                <w:szCs w:val="8"/>
              </w:rPr>
            </w:pPr>
          </w:p>
        </w:tc>
        <w:tc>
          <w:tcPr>
            <w:tcW w:w="427" w:type="pct"/>
            <w:vMerge w:val="continue"/>
            <w:shd w:val="clear" w:color="auto" w:fill="auto"/>
            <w:vAlign w:val="center"/>
          </w:tcPr>
          <w:p w14:paraId="72C0497E">
            <w:pPr>
              <w:rPr>
                <w:color w:val="auto"/>
                <w:sz w:val="18"/>
                <w:szCs w:val="8"/>
              </w:rPr>
            </w:pPr>
          </w:p>
        </w:tc>
        <w:tc>
          <w:tcPr>
            <w:tcW w:w="4001" w:type="pct"/>
            <w:gridSpan w:val="5"/>
            <w:shd w:val="clear" w:color="auto" w:fill="auto"/>
            <w:vAlign w:val="center"/>
          </w:tcPr>
          <w:p w14:paraId="470D34F6">
            <w:pPr>
              <w:rPr>
                <w:color w:val="auto"/>
                <w:sz w:val="18"/>
                <w:szCs w:val="8"/>
              </w:rPr>
            </w:pPr>
            <w:r>
              <w:rPr>
                <w:rFonts w:hint="eastAsia"/>
                <w:color w:val="auto"/>
                <w:sz w:val="18"/>
                <w:szCs w:val="8"/>
              </w:rPr>
              <w:t>1.钨钢纳米涂层立铣刀 STD-60HRC-D6*50L*4F ≥350支</w:t>
            </w:r>
          </w:p>
        </w:tc>
        <w:tc>
          <w:tcPr>
            <w:tcW w:w="404" w:type="pct"/>
            <w:gridSpan w:val="2"/>
            <w:vMerge w:val="continue"/>
            <w:shd w:val="clear" w:color="auto" w:fill="auto"/>
            <w:vAlign w:val="center"/>
          </w:tcPr>
          <w:p w14:paraId="55046065">
            <w:pPr>
              <w:rPr>
                <w:rFonts w:ascii="宋体" w:hAnsi="宋体" w:cs="宋体"/>
                <w:color w:val="auto"/>
                <w:sz w:val="18"/>
                <w:szCs w:val="10"/>
              </w:rPr>
            </w:pPr>
          </w:p>
        </w:tc>
      </w:tr>
      <w:tr w14:paraId="04309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87" w:hRule="atLeast"/>
          <w:jc w:val="center"/>
        </w:trPr>
        <w:tc>
          <w:tcPr>
            <w:tcW w:w="157" w:type="pct"/>
            <w:vMerge w:val="continue"/>
            <w:shd w:val="clear" w:color="auto" w:fill="auto"/>
            <w:vAlign w:val="center"/>
          </w:tcPr>
          <w:p w14:paraId="7CD83B04">
            <w:pPr>
              <w:rPr>
                <w:color w:val="auto"/>
                <w:sz w:val="18"/>
                <w:szCs w:val="8"/>
              </w:rPr>
            </w:pPr>
          </w:p>
        </w:tc>
        <w:tc>
          <w:tcPr>
            <w:tcW w:w="427" w:type="pct"/>
            <w:vMerge w:val="continue"/>
            <w:shd w:val="clear" w:color="auto" w:fill="auto"/>
            <w:vAlign w:val="center"/>
          </w:tcPr>
          <w:p w14:paraId="2E5E3BC7">
            <w:pPr>
              <w:rPr>
                <w:color w:val="auto"/>
                <w:sz w:val="18"/>
                <w:szCs w:val="8"/>
              </w:rPr>
            </w:pPr>
          </w:p>
        </w:tc>
        <w:tc>
          <w:tcPr>
            <w:tcW w:w="4001" w:type="pct"/>
            <w:gridSpan w:val="5"/>
            <w:shd w:val="clear" w:color="auto" w:fill="auto"/>
            <w:vAlign w:val="center"/>
          </w:tcPr>
          <w:p w14:paraId="7383EA8E">
            <w:pPr>
              <w:rPr>
                <w:rFonts w:ascii="宋体" w:hAnsi="宋体" w:cs="宋体"/>
                <w:color w:val="auto"/>
                <w:sz w:val="18"/>
                <w:szCs w:val="10"/>
              </w:rPr>
            </w:pPr>
            <w:r>
              <w:rPr>
                <w:rFonts w:hint="eastAsia"/>
                <w:color w:val="auto"/>
                <w:sz w:val="18"/>
                <w:szCs w:val="8"/>
              </w:rPr>
              <w:t>2.钨钢纳米涂层立铣刀 STD-60HRC-D10*75L*4F ≥350支</w:t>
            </w:r>
          </w:p>
        </w:tc>
        <w:tc>
          <w:tcPr>
            <w:tcW w:w="404" w:type="pct"/>
            <w:gridSpan w:val="2"/>
            <w:vMerge w:val="continue"/>
            <w:shd w:val="clear" w:color="auto" w:fill="auto"/>
            <w:vAlign w:val="center"/>
          </w:tcPr>
          <w:p w14:paraId="0B66B853">
            <w:pPr>
              <w:rPr>
                <w:rFonts w:ascii="宋体" w:hAnsi="宋体" w:cs="宋体"/>
                <w:color w:val="auto"/>
                <w:sz w:val="18"/>
                <w:szCs w:val="10"/>
              </w:rPr>
            </w:pPr>
          </w:p>
        </w:tc>
      </w:tr>
      <w:tr w14:paraId="1873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87" w:hRule="atLeast"/>
          <w:jc w:val="center"/>
        </w:trPr>
        <w:tc>
          <w:tcPr>
            <w:tcW w:w="157" w:type="pct"/>
            <w:vMerge w:val="continue"/>
            <w:shd w:val="clear" w:color="auto" w:fill="auto"/>
            <w:vAlign w:val="center"/>
          </w:tcPr>
          <w:p w14:paraId="0718D8AB">
            <w:pPr>
              <w:rPr>
                <w:rFonts w:ascii="宋体" w:hAnsi="宋体" w:cs="宋体"/>
                <w:color w:val="auto"/>
                <w:sz w:val="18"/>
                <w:szCs w:val="10"/>
              </w:rPr>
            </w:pPr>
          </w:p>
        </w:tc>
        <w:tc>
          <w:tcPr>
            <w:tcW w:w="427" w:type="pct"/>
            <w:vMerge w:val="continue"/>
            <w:shd w:val="clear" w:color="auto" w:fill="auto"/>
            <w:vAlign w:val="center"/>
          </w:tcPr>
          <w:p w14:paraId="634380B4">
            <w:pPr>
              <w:rPr>
                <w:rFonts w:ascii="宋体" w:hAnsi="宋体" w:cs="宋体"/>
                <w:color w:val="auto"/>
                <w:sz w:val="18"/>
                <w:szCs w:val="10"/>
              </w:rPr>
            </w:pPr>
          </w:p>
        </w:tc>
        <w:tc>
          <w:tcPr>
            <w:tcW w:w="4001" w:type="pct"/>
            <w:gridSpan w:val="5"/>
            <w:shd w:val="clear" w:color="auto" w:fill="auto"/>
            <w:vAlign w:val="center"/>
          </w:tcPr>
          <w:p w14:paraId="3B0B8BF6">
            <w:pPr>
              <w:rPr>
                <w:rFonts w:ascii="宋体" w:hAnsi="宋体" w:cs="宋体"/>
                <w:color w:val="auto"/>
                <w:sz w:val="18"/>
                <w:szCs w:val="10"/>
              </w:rPr>
            </w:pPr>
            <w:r>
              <w:rPr>
                <w:rFonts w:hint="eastAsia"/>
                <w:color w:val="auto"/>
                <w:sz w:val="18"/>
                <w:szCs w:val="8"/>
              </w:rPr>
              <w:t>3.钨钢纳米涂层立铣刀 STD-60HRC-D10*R1*75L*4F ≥350支</w:t>
            </w:r>
          </w:p>
        </w:tc>
        <w:tc>
          <w:tcPr>
            <w:tcW w:w="404" w:type="pct"/>
            <w:gridSpan w:val="2"/>
            <w:vMerge w:val="continue"/>
            <w:shd w:val="clear" w:color="auto" w:fill="auto"/>
            <w:vAlign w:val="center"/>
          </w:tcPr>
          <w:p w14:paraId="4D5E7576">
            <w:pPr>
              <w:rPr>
                <w:rFonts w:ascii="宋体" w:hAnsi="宋体" w:cs="宋体"/>
                <w:color w:val="auto"/>
                <w:sz w:val="18"/>
                <w:szCs w:val="10"/>
              </w:rPr>
            </w:pPr>
          </w:p>
        </w:tc>
      </w:tr>
      <w:tr w14:paraId="0496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87" w:hRule="atLeast"/>
          <w:jc w:val="center"/>
        </w:trPr>
        <w:tc>
          <w:tcPr>
            <w:tcW w:w="157" w:type="pct"/>
            <w:vMerge w:val="continue"/>
            <w:shd w:val="clear" w:color="auto" w:fill="auto"/>
            <w:vAlign w:val="center"/>
          </w:tcPr>
          <w:p w14:paraId="1C63200F">
            <w:pPr>
              <w:rPr>
                <w:rFonts w:ascii="宋体" w:hAnsi="宋体" w:cs="宋体"/>
                <w:color w:val="auto"/>
                <w:sz w:val="18"/>
                <w:szCs w:val="10"/>
              </w:rPr>
            </w:pPr>
          </w:p>
        </w:tc>
        <w:tc>
          <w:tcPr>
            <w:tcW w:w="427" w:type="pct"/>
            <w:vMerge w:val="continue"/>
            <w:shd w:val="clear" w:color="auto" w:fill="auto"/>
            <w:vAlign w:val="center"/>
          </w:tcPr>
          <w:p w14:paraId="509A883E">
            <w:pPr>
              <w:rPr>
                <w:rFonts w:ascii="宋体" w:hAnsi="宋体" w:cs="宋体"/>
                <w:color w:val="auto"/>
                <w:sz w:val="18"/>
                <w:szCs w:val="10"/>
              </w:rPr>
            </w:pPr>
          </w:p>
        </w:tc>
        <w:tc>
          <w:tcPr>
            <w:tcW w:w="4001" w:type="pct"/>
            <w:gridSpan w:val="5"/>
            <w:shd w:val="clear" w:color="auto" w:fill="auto"/>
            <w:vAlign w:val="center"/>
          </w:tcPr>
          <w:p w14:paraId="068CAE2A">
            <w:pPr>
              <w:rPr>
                <w:rFonts w:ascii="宋体" w:hAnsi="宋体" w:cs="宋体"/>
                <w:color w:val="auto"/>
                <w:sz w:val="18"/>
                <w:szCs w:val="10"/>
              </w:rPr>
            </w:pPr>
            <w:r>
              <w:rPr>
                <w:rFonts w:hint="eastAsia"/>
                <w:color w:val="auto"/>
                <w:sz w:val="18"/>
                <w:szCs w:val="8"/>
              </w:rPr>
              <w:t>4.超精加工系列钨钢铣刀/平底刀 5080-C ￠10*22*75L*4T ≥120支</w:t>
            </w:r>
          </w:p>
        </w:tc>
        <w:tc>
          <w:tcPr>
            <w:tcW w:w="404" w:type="pct"/>
            <w:gridSpan w:val="2"/>
            <w:vMerge w:val="continue"/>
            <w:shd w:val="clear" w:color="auto" w:fill="auto"/>
            <w:vAlign w:val="center"/>
          </w:tcPr>
          <w:p w14:paraId="5C722F0A">
            <w:pPr>
              <w:rPr>
                <w:rFonts w:ascii="宋体" w:hAnsi="宋体" w:cs="宋体"/>
                <w:color w:val="auto"/>
                <w:sz w:val="18"/>
                <w:szCs w:val="10"/>
              </w:rPr>
            </w:pPr>
          </w:p>
        </w:tc>
      </w:tr>
      <w:tr w14:paraId="0D64B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87" w:hRule="atLeast"/>
          <w:jc w:val="center"/>
        </w:trPr>
        <w:tc>
          <w:tcPr>
            <w:tcW w:w="157" w:type="pct"/>
            <w:vMerge w:val="continue"/>
            <w:shd w:val="clear" w:color="auto" w:fill="auto"/>
            <w:vAlign w:val="center"/>
          </w:tcPr>
          <w:p w14:paraId="4EA3F138">
            <w:pPr>
              <w:rPr>
                <w:rFonts w:ascii="宋体" w:hAnsi="宋体" w:cs="宋体"/>
                <w:color w:val="auto"/>
                <w:sz w:val="18"/>
                <w:szCs w:val="10"/>
              </w:rPr>
            </w:pPr>
          </w:p>
        </w:tc>
        <w:tc>
          <w:tcPr>
            <w:tcW w:w="427" w:type="pct"/>
            <w:vMerge w:val="continue"/>
            <w:shd w:val="clear" w:color="auto" w:fill="auto"/>
            <w:vAlign w:val="center"/>
          </w:tcPr>
          <w:p w14:paraId="6A4C63C6">
            <w:pPr>
              <w:rPr>
                <w:rFonts w:ascii="宋体" w:hAnsi="宋体" w:cs="宋体"/>
                <w:color w:val="auto"/>
                <w:sz w:val="18"/>
                <w:szCs w:val="10"/>
              </w:rPr>
            </w:pPr>
          </w:p>
        </w:tc>
        <w:tc>
          <w:tcPr>
            <w:tcW w:w="4001" w:type="pct"/>
            <w:gridSpan w:val="5"/>
            <w:shd w:val="clear" w:color="auto" w:fill="auto"/>
            <w:vAlign w:val="center"/>
          </w:tcPr>
          <w:p w14:paraId="1D551491">
            <w:pPr>
              <w:rPr>
                <w:rFonts w:ascii="宋体" w:hAnsi="宋体" w:cs="宋体"/>
                <w:color w:val="auto"/>
                <w:sz w:val="18"/>
                <w:szCs w:val="10"/>
              </w:rPr>
            </w:pPr>
            <w:r>
              <w:rPr>
                <w:rFonts w:hint="eastAsia"/>
                <w:color w:val="auto"/>
                <w:sz w:val="18"/>
                <w:szCs w:val="8"/>
              </w:rPr>
              <w:t>5.超精加工系列钨钢铣刀/平底刀 5080-C ￠6*16*50L*4T  ≥120支</w:t>
            </w:r>
          </w:p>
        </w:tc>
        <w:tc>
          <w:tcPr>
            <w:tcW w:w="404" w:type="pct"/>
            <w:gridSpan w:val="2"/>
            <w:vMerge w:val="continue"/>
            <w:shd w:val="clear" w:color="auto" w:fill="auto"/>
            <w:vAlign w:val="center"/>
          </w:tcPr>
          <w:p w14:paraId="412E416E">
            <w:pPr>
              <w:rPr>
                <w:rFonts w:ascii="宋体" w:hAnsi="宋体" w:cs="宋体"/>
                <w:color w:val="auto"/>
                <w:sz w:val="18"/>
                <w:szCs w:val="10"/>
              </w:rPr>
            </w:pPr>
          </w:p>
        </w:tc>
      </w:tr>
      <w:tr w14:paraId="0E4E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87" w:hRule="atLeast"/>
          <w:jc w:val="center"/>
        </w:trPr>
        <w:tc>
          <w:tcPr>
            <w:tcW w:w="157" w:type="pct"/>
            <w:vMerge w:val="continue"/>
            <w:shd w:val="clear" w:color="auto" w:fill="auto"/>
            <w:vAlign w:val="center"/>
          </w:tcPr>
          <w:p w14:paraId="1D24FBFC">
            <w:pPr>
              <w:rPr>
                <w:rFonts w:ascii="宋体" w:hAnsi="宋体" w:cs="宋体"/>
                <w:color w:val="auto"/>
                <w:sz w:val="18"/>
                <w:szCs w:val="10"/>
              </w:rPr>
            </w:pPr>
          </w:p>
        </w:tc>
        <w:tc>
          <w:tcPr>
            <w:tcW w:w="427" w:type="pct"/>
            <w:vMerge w:val="continue"/>
            <w:shd w:val="clear" w:color="auto" w:fill="auto"/>
            <w:vAlign w:val="center"/>
          </w:tcPr>
          <w:p w14:paraId="189D5CC4">
            <w:pPr>
              <w:rPr>
                <w:rFonts w:ascii="宋体" w:hAnsi="宋体" w:cs="宋体"/>
                <w:color w:val="auto"/>
                <w:sz w:val="18"/>
                <w:szCs w:val="10"/>
              </w:rPr>
            </w:pPr>
          </w:p>
        </w:tc>
        <w:tc>
          <w:tcPr>
            <w:tcW w:w="4001" w:type="pct"/>
            <w:gridSpan w:val="5"/>
            <w:shd w:val="clear" w:color="auto" w:fill="auto"/>
            <w:vAlign w:val="center"/>
          </w:tcPr>
          <w:p w14:paraId="1ACA1D4E">
            <w:pPr>
              <w:rPr>
                <w:rFonts w:ascii="宋体" w:hAnsi="宋体" w:cs="宋体"/>
                <w:color w:val="auto"/>
                <w:sz w:val="18"/>
                <w:szCs w:val="10"/>
              </w:rPr>
            </w:pPr>
            <w:r>
              <w:rPr>
                <w:rFonts w:hint="eastAsia"/>
                <w:color w:val="auto"/>
                <w:sz w:val="18"/>
                <w:szCs w:val="8"/>
              </w:rPr>
              <w:t>6.高精密液压刀柄 ≥4把 HSK63A-DEP20-1</w:t>
            </w:r>
          </w:p>
        </w:tc>
        <w:tc>
          <w:tcPr>
            <w:tcW w:w="404" w:type="pct"/>
            <w:gridSpan w:val="2"/>
            <w:vMerge w:val="continue"/>
            <w:shd w:val="clear" w:color="auto" w:fill="auto"/>
            <w:vAlign w:val="center"/>
          </w:tcPr>
          <w:p w14:paraId="28220CCD">
            <w:pPr>
              <w:rPr>
                <w:rFonts w:ascii="宋体" w:hAnsi="宋体" w:cs="宋体"/>
                <w:color w:val="auto"/>
                <w:sz w:val="18"/>
                <w:szCs w:val="10"/>
              </w:rPr>
            </w:pPr>
          </w:p>
        </w:tc>
      </w:tr>
      <w:tr w14:paraId="65FB6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19" w:hRule="atLeast"/>
          <w:jc w:val="center"/>
        </w:trPr>
        <w:tc>
          <w:tcPr>
            <w:tcW w:w="157" w:type="pct"/>
            <w:vMerge w:val="continue"/>
            <w:shd w:val="clear" w:color="auto" w:fill="auto"/>
            <w:vAlign w:val="center"/>
          </w:tcPr>
          <w:p w14:paraId="5001963E">
            <w:pPr>
              <w:rPr>
                <w:rFonts w:ascii="宋体" w:hAnsi="宋体" w:cs="宋体"/>
                <w:color w:val="auto"/>
                <w:sz w:val="18"/>
                <w:szCs w:val="10"/>
              </w:rPr>
            </w:pPr>
          </w:p>
        </w:tc>
        <w:tc>
          <w:tcPr>
            <w:tcW w:w="427" w:type="pct"/>
            <w:vMerge w:val="continue"/>
            <w:shd w:val="clear" w:color="auto" w:fill="auto"/>
            <w:vAlign w:val="center"/>
          </w:tcPr>
          <w:p w14:paraId="60243B4A">
            <w:pPr>
              <w:rPr>
                <w:rFonts w:ascii="宋体" w:hAnsi="宋体" w:cs="宋体"/>
                <w:color w:val="auto"/>
                <w:sz w:val="18"/>
                <w:szCs w:val="10"/>
              </w:rPr>
            </w:pPr>
          </w:p>
        </w:tc>
        <w:tc>
          <w:tcPr>
            <w:tcW w:w="4001" w:type="pct"/>
            <w:gridSpan w:val="5"/>
            <w:shd w:val="clear" w:color="auto" w:fill="auto"/>
            <w:vAlign w:val="center"/>
          </w:tcPr>
          <w:p w14:paraId="15F41807">
            <w:pPr>
              <w:rPr>
                <w:rFonts w:ascii="宋体" w:hAnsi="宋体" w:cs="宋体"/>
                <w:color w:val="auto"/>
                <w:sz w:val="18"/>
                <w:szCs w:val="10"/>
              </w:rPr>
            </w:pPr>
            <w:r>
              <w:rPr>
                <w:rFonts w:hint="eastAsia"/>
                <w:color w:val="auto"/>
                <w:sz w:val="18"/>
                <w:szCs w:val="8"/>
              </w:rPr>
              <w:t>7.液压筒夹  DEP20-04、DEP20-6、DEP20-10 各≥4个</w:t>
            </w:r>
          </w:p>
        </w:tc>
        <w:tc>
          <w:tcPr>
            <w:tcW w:w="404" w:type="pct"/>
            <w:gridSpan w:val="2"/>
            <w:vMerge w:val="continue"/>
            <w:shd w:val="clear" w:color="auto" w:fill="auto"/>
            <w:vAlign w:val="center"/>
          </w:tcPr>
          <w:p w14:paraId="000CFE43">
            <w:pPr>
              <w:rPr>
                <w:rFonts w:ascii="宋体" w:hAnsi="宋体" w:cs="宋体"/>
                <w:color w:val="auto"/>
                <w:sz w:val="18"/>
                <w:szCs w:val="10"/>
              </w:rPr>
            </w:pPr>
          </w:p>
        </w:tc>
      </w:tr>
      <w:tr w14:paraId="5F85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jc w:val="center"/>
        </w:trPr>
        <w:tc>
          <w:tcPr>
            <w:tcW w:w="157" w:type="pct"/>
            <w:vMerge w:val="restart"/>
            <w:shd w:val="clear" w:color="auto" w:fill="auto"/>
            <w:vAlign w:val="center"/>
          </w:tcPr>
          <w:p w14:paraId="3AA525EA">
            <w:pPr>
              <w:jc w:val="center"/>
              <w:rPr>
                <w:rFonts w:ascii="宋体" w:hAnsi="宋体" w:cs="宋体"/>
                <w:color w:val="auto"/>
                <w:sz w:val="18"/>
                <w:szCs w:val="10"/>
              </w:rPr>
            </w:pPr>
            <w:r>
              <w:rPr>
                <w:rFonts w:hint="eastAsia" w:ascii="宋体" w:hAnsi="宋体" w:cs="宋体"/>
                <w:color w:val="auto"/>
                <w:sz w:val="18"/>
                <w:szCs w:val="10"/>
              </w:rPr>
              <w:t>3</w:t>
            </w:r>
          </w:p>
        </w:tc>
        <w:tc>
          <w:tcPr>
            <w:tcW w:w="427" w:type="pct"/>
            <w:vMerge w:val="restart"/>
            <w:shd w:val="clear" w:color="auto" w:fill="auto"/>
            <w:vAlign w:val="center"/>
          </w:tcPr>
          <w:p w14:paraId="40A4F9E1">
            <w:pPr>
              <w:widowControl/>
              <w:jc w:val="center"/>
              <w:textAlignment w:val="center"/>
              <w:rPr>
                <w:rFonts w:ascii="宋体" w:hAnsi="宋体" w:cs="宋体"/>
                <w:color w:val="auto"/>
                <w:sz w:val="18"/>
                <w:szCs w:val="10"/>
              </w:rPr>
            </w:pPr>
            <w:r>
              <w:rPr>
                <w:rFonts w:hint="eastAsia" w:ascii="宋体" w:hAnsi="宋体" w:cs="宋体"/>
                <w:color w:val="auto"/>
                <w:kern w:val="0"/>
                <w:sz w:val="18"/>
                <w:szCs w:val="10"/>
                <w:lang w:bidi="ar"/>
              </w:rPr>
              <w:t>多轴CAM编程仿真及后处理软件</w:t>
            </w:r>
          </w:p>
        </w:tc>
        <w:tc>
          <w:tcPr>
            <w:tcW w:w="4001" w:type="pct"/>
            <w:gridSpan w:val="5"/>
            <w:shd w:val="clear" w:color="auto" w:fill="auto"/>
            <w:vAlign w:val="center"/>
          </w:tcPr>
          <w:p w14:paraId="135FEC66">
            <w:pPr>
              <w:ind w:firstLine="360" w:firstLineChars="200"/>
              <w:rPr>
                <w:rFonts w:hint="eastAsia"/>
                <w:color w:val="auto"/>
                <w:sz w:val="18"/>
                <w:szCs w:val="8"/>
              </w:rPr>
            </w:pPr>
            <w:r>
              <w:rPr>
                <w:rFonts w:hint="eastAsia"/>
                <w:color w:val="auto"/>
                <w:sz w:val="18"/>
                <w:szCs w:val="8"/>
                <w:highlight w:val="yellow"/>
                <w:lang w:val="en-US" w:eastAsia="zh-CN"/>
              </w:rPr>
              <w:t>能</w:t>
            </w:r>
            <w:r>
              <w:rPr>
                <w:rFonts w:hint="eastAsia"/>
                <w:color w:val="auto"/>
                <w:sz w:val="18"/>
                <w:szCs w:val="8"/>
                <w:highlight w:val="yellow"/>
              </w:rPr>
              <w:t>配合五轴加工中心</w:t>
            </w:r>
            <w:r>
              <w:rPr>
                <w:rFonts w:hint="eastAsia"/>
                <w:color w:val="auto"/>
                <w:sz w:val="18"/>
                <w:szCs w:val="8"/>
                <w:highlight w:val="yellow"/>
                <w:lang w:eastAsia="zh-CN"/>
              </w:rPr>
              <w:t>（</w:t>
            </w:r>
            <w:r>
              <w:rPr>
                <w:rFonts w:hint="eastAsia"/>
                <w:color w:val="auto"/>
                <w:sz w:val="18"/>
                <w:szCs w:val="8"/>
                <w:highlight w:val="yellow"/>
                <w:lang w:val="en-US" w:eastAsia="zh-CN"/>
              </w:rPr>
              <w:t>型号：DMU50</w:t>
            </w:r>
            <w:r>
              <w:rPr>
                <w:rFonts w:hint="eastAsia"/>
                <w:color w:val="auto"/>
                <w:sz w:val="18"/>
                <w:szCs w:val="8"/>
                <w:highlight w:val="yellow"/>
                <w:lang w:eastAsia="zh-CN"/>
              </w:rPr>
              <w:t>）</w:t>
            </w:r>
            <w:r>
              <w:rPr>
                <w:rFonts w:hint="eastAsia"/>
                <w:color w:val="auto"/>
                <w:sz w:val="18"/>
                <w:szCs w:val="8"/>
                <w:highlight w:val="yellow"/>
              </w:rPr>
              <w:t>，车铣复合机床</w:t>
            </w:r>
            <w:r>
              <w:rPr>
                <w:rFonts w:hint="eastAsia"/>
                <w:color w:val="auto"/>
                <w:sz w:val="18"/>
                <w:szCs w:val="8"/>
                <w:highlight w:val="yellow"/>
                <w:lang w:val="en-US" w:eastAsia="zh-CN"/>
              </w:rPr>
              <w:t>(型号：DMU350）</w:t>
            </w:r>
            <w:r>
              <w:rPr>
                <w:rFonts w:hint="eastAsia"/>
                <w:color w:val="auto"/>
                <w:sz w:val="18"/>
                <w:szCs w:val="8"/>
                <w:highlight w:val="yellow"/>
              </w:rPr>
              <w:t>执行一系列关键任务，</w:t>
            </w:r>
            <w:r>
              <w:rPr>
                <w:rFonts w:hint="eastAsia"/>
                <w:color w:val="auto"/>
                <w:sz w:val="18"/>
                <w:szCs w:val="8"/>
                <w:highlight w:val="yellow"/>
                <w:lang w:val="en-US" w:eastAsia="zh-CN"/>
              </w:rPr>
              <w:t>可</w:t>
            </w:r>
            <w:r>
              <w:rPr>
                <w:rFonts w:hint="eastAsia"/>
                <w:color w:val="auto"/>
                <w:sz w:val="18"/>
                <w:szCs w:val="8"/>
                <w:highlight w:val="yellow"/>
              </w:rPr>
              <w:t>优化加工过程、提高加工精度和效率</w:t>
            </w:r>
          </w:p>
        </w:tc>
        <w:tc>
          <w:tcPr>
            <w:tcW w:w="404" w:type="pct"/>
            <w:gridSpan w:val="2"/>
            <w:shd w:val="clear" w:color="auto" w:fill="auto"/>
            <w:vAlign w:val="center"/>
          </w:tcPr>
          <w:p w14:paraId="43E29784">
            <w:pPr>
              <w:jc w:val="center"/>
              <w:rPr>
                <w:rFonts w:hint="eastAsia" w:ascii="宋体" w:hAnsi="宋体" w:cs="宋体"/>
                <w:b/>
                <w:bCs/>
                <w:color w:val="auto"/>
                <w:sz w:val="18"/>
                <w:szCs w:val="10"/>
              </w:rPr>
            </w:pPr>
          </w:p>
        </w:tc>
      </w:tr>
      <w:tr w14:paraId="3A285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24D3E5A2">
            <w:pPr>
              <w:jc w:val="center"/>
              <w:rPr>
                <w:rFonts w:ascii="宋体" w:hAnsi="宋体" w:cs="宋体"/>
                <w:color w:val="auto"/>
                <w:sz w:val="18"/>
                <w:szCs w:val="10"/>
              </w:rPr>
            </w:pPr>
          </w:p>
        </w:tc>
        <w:tc>
          <w:tcPr>
            <w:tcW w:w="427" w:type="pct"/>
            <w:vMerge w:val="continue"/>
            <w:shd w:val="clear" w:color="auto" w:fill="auto"/>
            <w:vAlign w:val="center"/>
          </w:tcPr>
          <w:p w14:paraId="57BA262D">
            <w:pPr>
              <w:widowControl/>
              <w:jc w:val="center"/>
              <w:textAlignment w:val="center"/>
              <w:rPr>
                <w:rFonts w:ascii="宋体" w:hAnsi="宋体" w:cs="宋体"/>
                <w:color w:val="auto"/>
                <w:sz w:val="18"/>
                <w:szCs w:val="10"/>
              </w:rPr>
            </w:pPr>
          </w:p>
        </w:tc>
        <w:tc>
          <w:tcPr>
            <w:tcW w:w="460" w:type="pct"/>
            <w:vMerge w:val="restart"/>
            <w:shd w:val="clear" w:color="auto" w:fill="auto"/>
            <w:vAlign w:val="center"/>
          </w:tcPr>
          <w:p w14:paraId="682F5C6F">
            <w:pPr>
              <w:rPr>
                <w:rFonts w:ascii="宋体" w:hAnsi="宋体" w:cs="宋体"/>
                <w:color w:val="auto"/>
                <w:sz w:val="18"/>
                <w:szCs w:val="10"/>
              </w:rPr>
            </w:pPr>
            <w:r>
              <w:rPr>
                <w:rFonts w:hint="eastAsia" w:ascii="宋体" w:hAnsi="宋体" w:cs="宋体"/>
                <w:color w:val="auto"/>
                <w:sz w:val="18"/>
                <w:szCs w:val="10"/>
              </w:rPr>
              <w:t>1. 软件基本功能</w:t>
            </w:r>
          </w:p>
        </w:tc>
        <w:tc>
          <w:tcPr>
            <w:tcW w:w="3541" w:type="pct"/>
            <w:gridSpan w:val="4"/>
            <w:shd w:val="clear" w:color="auto" w:fill="auto"/>
          </w:tcPr>
          <w:p w14:paraId="3B1394F3">
            <w:pPr>
              <w:rPr>
                <w:color w:val="auto"/>
                <w:sz w:val="18"/>
                <w:szCs w:val="8"/>
              </w:rPr>
            </w:pPr>
            <w:r>
              <w:rPr>
                <w:rFonts w:hint="eastAsia"/>
                <w:color w:val="auto"/>
                <w:sz w:val="18"/>
                <w:szCs w:val="8"/>
              </w:rPr>
              <w:t>1.1、提供CAD和CAM集成化网络版软件。</w:t>
            </w:r>
          </w:p>
        </w:tc>
        <w:tc>
          <w:tcPr>
            <w:tcW w:w="404" w:type="pct"/>
            <w:gridSpan w:val="2"/>
            <w:vMerge w:val="restart"/>
            <w:shd w:val="clear" w:color="auto" w:fill="auto"/>
            <w:vAlign w:val="center"/>
          </w:tcPr>
          <w:p w14:paraId="0A506F8B">
            <w:pPr>
              <w:jc w:val="center"/>
              <w:rPr>
                <w:rFonts w:ascii="宋体" w:hAnsi="宋体" w:cs="宋体"/>
                <w:b/>
                <w:bCs/>
                <w:color w:val="auto"/>
                <w:sz w:val="18"/>
                <w:szCs w:val="10"/>
              </w:rPr>
            </w:pPr>
            <w:r>
              <w:rPr>
                <w:rFonts w:hint="eastAsia" w:ascii="宋体" w:hAnsi="宋体" w:cs="宋体"/>
                <w:b/>
                <w:bCs/>
                <w:color w:val="auto"/>
                <w:sz w:val="18"/>
                <w:szCs w:val="10"/>
              </w:rPr>
              <w:t>1套</w:t>
            </w:r>
          </w:p>
          <w:p w14:paraId="21497255">
            <w:pPr>
              <w:jc w:val="center"/>
              <w:rPr>
                <w:rFonts w:ascii="宋体" w:hAnsi="宋体" w:cs="宋体"/>
                <w:b/>
                <w:bCs/>
                <w:color w:val="auto"/>
                <w:sz w:val="18"/>
                <w:szCs w:val="10"/>
              </w:rPr>
            </w:pPr>
            <w:r>
              <w:rPr>
                <w:rFonts w:hint="eastAsia" w:ascii="宋体" w:hAnsi="宋体" w:cs="宋体"/>
                <w:b/>
                <w:bCs/>
                <w:color w:val="auto"/>
                <w:sz w:val="18"/>
                <w:szCs w:val="10"/>
              </w:rPr>
              <w:t>（25点）</w:t>
            </w:r>
          </w:p>
        </w:tc>
      </w:tr>
      <w:tr w14:paraId="0F807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4B6D7602">
            <w:pPr>
              <w:rPr>
                <w:color w:val="auto"/>
                <w:sz w:val="18"/>
                <w:szCs w:val="8"/>
              </w:rPr>
            </w:pPr>
          </w:p>
        </w:tc>
        <w:tc>
          <w:tcPr>
            <w:tcW w:w="427" w:type="pct"/>
            <w:vMerge w:val="continue"/>
            <w:shd w:val="clear" w:color="auto" w:fill="auto"/>
            <w:vAlign w:val="center"/>
          </w:tcPr>
          <w:p w14:paraId="228A6B8B">
            <w:pPr>
              <w:rPr>
                <w:color w:val="auto"/>
                <w:sz w:val="18"/>
                <w:szCs w:val="8"/>
              </w:rPr>
            </w:pPr>
          </w:p>
        </w:tc>
        <w:tc>
          <w:tcPr>
            <w:tcW w:w="460" w:type="pct"/>
            <w:vMerge w:val="continue"/>
            <w:shd w:val="clear" w:color="auto" w:fill="auto"/>
            <w:vAlign w:val="center"/>
          </w:tcPr>
          <w:p w14:paraId="4A9326FB">
            <w:pPr>
              <w:rPr>
                <w:color w:val="auto"/>
                <w:sz w:val="18"/>
                <w:szCs w:val="8"/>
              </w:rPr>
            </w:pPr>
          </w:p>
        </w:tc>
        <w:tc>
          <w:tcPr>
            <w:tcW w:w="3541" w:type="pct"/>
            <w:gridSpan w:val="4"/>
            <w:shd w:val="clear" w:color="auto" w:fill="auto"/>
          </w:tcPr>
          <w:p w14:paraId="3C201434">
            <w:pPr>
              <w:rPr>
                <w:color w:val="auto"/>
                <w:sz w:val="18"/>
                <w:szCs w:val="8"/>
              </w:rPr>
            </w:pPr>
            <w:r>
              <w:rPr>
                <w:rFonts w:hint="eastAsia"/>
                <w:color w:val="auto"/>
                <w:sz w:val="18"/>
                <w:szCs w:val="8"/>
              </w:rPr>
              <w:t>1.2、具有设计与加工一体化操作界面，软件采用中文界面，易于应用。可应用于PC/Intel Windows10，64位操作系统，提供最新版本软件；</w:t>
            </w:r>
          </w:p>
        </w:tc>
        <w:tc>
          <w:tcPr>
            <w:tcW w:w="404" w:type="pct"/>
            <w:gridSpan w:val="2"/>
            <w:vMerge w:val="continue"/>
            <w:shd w:val="clear" w:color="auto" w:fill="auto"/>
            <w:vAlign w:val="center"/>
          </w:tcPr>
          <w:p w14:paraId="7EF9F345">
            <w:pPr>
              <w:rPr>
                <w:rFonts w:ascii="宋体" w:hAnsi="宋体" w:cs="宋体"/>
                <w:color w:val="auto"/>
                <w:sz w:val="18"/>
                <w:szCs w:val="10"/>
              </w:rPr>
            </w:pPr>
          </w:p>
        </w:tc>
      </w:tr>
      <w:tr w14:paraId="1361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5BC01A0C">
            <w:pPr>
              <w:rPr>
                <w:rFonts w:ascii="宋体" w:hAnsi="宋体" w:cs="宋体"/>
                <w:color w:val="auto"/>
                <w:sz w:val="18"/>
                <w:szCs w:val="10"/>
              </w:rPr>
            </w:pPr>
          </w:p>
        </w:tc>
        <w:tc>
          <w:tcPr>
            <w:tcW w:w="427" w:type="pct"/>
            <w:vMerge w:val="continue"/>
            <w:shd w:val="clear" w:color="auto" w:fill="auto"/>
            <w:vAlign w:val="center"/>
          </w:tcPr>
          <w:p w14:paraId="15284B43">
            <w:pPr>
              <w:rPr>
                <w:rFonts w:ascii="宋体" w:hAnsi="宋体" w:cs="宋体"/>
                <w:color w:val="auto"/>
                <w:sz w:val="18"/>
                <w:szCs w:val="10"/>
              </w:rPr>
            </w:pPr>
          </w:p>
        </w:tc>
        <w:tc>
          <w:tcPr>
            <w:tcW w:w="460" w:type="pct"/>
            <w:vMerge w:val="continue"/>
            <w:shd w:val="clear" w:color="auto" w:fill="auto"/>
            <w:vAlign w:val="center"/>
          </w:tcPr>
          <w:p w14:paraId="0B762864">
            <w:pPr>
              <w:rPr>
                <w:rFonts w:ascii="宋体" w:hAnsi="宋体" w:cs="宋体"/>
                <w:color w:val="auto"/>
                <w:sz w:val="18"/>
                <w:szCs w:val="10"/>
              </w:rPr>
            </w:pPr>
          </w:p>
        </w:tc>
        <w:tc>
          <w:tcPr>
            <w:tcW w:w="3541" w:type="pct"/>
            <w:gridSpan w:val="4"/>
            <w:shd w:val="clear" w:color="auto" w:fill="auto"/>
          </w:tcPr>
          <w:p w14:paraId="233BBCF1">
            <w:pPr>
              <w:rPr>
                <w:color w:val="auto"/>
                <w:sz w:val="18"/>
                <w:szCs w:val="8"/>
              </w:rPr>
            </w:pPr>
            <w:r>
              <w:rPr>
                <w:rFonts w:hint="eastAsia"/>
                <w:color w:val="auto"/>
                <w:sz w:val="18"/>
                <w:szCs w:val="8"/>
              </w:rPr>
              <w:t>1.3、加工编程软件可应用于车间数控铣床产品的2轴、3轴、5轴产品加工编程以及模具加工编程；</w:t>
            </w:r>
          </w:p>
        </w:tc>
        <w:tc>
          <w:tcPr>
            <w:tcW w:w="404" w:type="pct"/>
            <w:gridSpan w:val="2"/>
            <w:vMerge w:val="continue"/>
            <w:shd w:val="clear" w:color="auto" w:fill="auto"/>
            <w:vAlign w:val="center"/>
          </w:tcPr>
          <w:p w14:paraId="049CD4B2">
            <w:pPr>
              <w:rPr>
                <w:rFonts w:ascii="宋体" w:hAnsi="宋体" w:cs="宋体"/>
                <w:color w:val="auto"/>
                <w:sz w:val="18"/>
                <w:szCs w:val="10"/>
              </w:rPr>
            </w:pPr>
          </w:p>
        </w:tc>
      </w:tr>
      <w:tr w14:paraId="6298B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02D9C633">
            <w:pPr>
              <w:rPr>
                <w:rFonts w:ascii="宋体" w:hAnsi="宋体" w:cs="宋体"/>
                <w:color w:val="auto"/>
                <w:sz w:val="18"/>
                <w:szCs w:val="10"/>
              </w:rPr>
            </w:pPr>
          </w:p>
        </w:tc>
        <w:tc>
          <w:tcPr>
            <w:tcW w:w="427" w:type="pct"/>
            <w:vMerge w:val="continue"/>
            <w:shd w:val="clear" w:color="auto" w:fill="auto"/>
            <w:vAlign w:val="center"/>
          </w:tcPr>
          <w:p w14:paraId="34AB2C88">
            <w:pPr>
              <w:rPr>
                <w:rFonts w:ascii="宋体" w:hAnsi="宋体" w:cs="宋体"/>
                <w:color w:val="auto"/>
                <w:sz w:val="18"/>
                <w:szCs w:val="10"/>
              </w:rPr>
            </w:pPr>
          </w:p>
        </w:tc>
        <w:tc>
          <w:tcPr>
            <w:tcW w:w="460" w:type="pct"/>
            <w:vMerge w:val="continue"/>
            <w:shd w:val="clear" w:color="auto" w:fill="auto"/>
            <w:vAlign w:val="center"/>
          </w:tcPr>
          <w:p w14:paraId="1B5C4FD9">
            <w:pPr>
              <w:rPr>
                <w:rFonts w:ascii="宋体" w:hAnsi="宋体" w:cs="宋体"/>
                <w:color w:val="auto"/>
                <w:sz w:val="18"/>
                <w:szCs w:val="10"/>
              </w:rPr>
            </w:pPr>
          </w:p>
        </w:tc>
        <w:tc>
          <w:tcPr>
            <w:tcW w:w="3541" w:type="pct"/>
            <w:gridSpan w:val="4"/>
            <w:shd w:val="clear" w:color="auto" w:fill="auto"/>
          </w:tcPr>
          <w:p w14:paraId="1BBF4079">
            <w:pPr>
              <w:rPr>
                <w:color w:val="auto"/>
                <w:sz w:val="18"/>
                <w:szCs w:val="8"/>
              </w:rPr>
            </w:pPr>
            <w:r>
              <w:rPr>
                <w:rFonts w:hint="eastAsia"/>
                <w:color w:val="auto"/>
                <w:sz w:val="18"/>
                <w:szCs w:val="8"/>
              </w:rPr>
              <w:t>1.4、软件具有毛坯跟踪及管理，简单透晰地跟踪加工状态，毛坯跟踪功能会计算出任意的多个或单个整个工作列表的加工状态。保存的毛坯模型可以用于任意方向的参考坐标系用于限定加工范围。工作列表及毛坯跟踪的管理功能保证了极高的精确度和高效率的材料去除。毛坯将根据所有的铣削操作自动更新。毛坯可以采用CAD 通用的STL 格式进行存储。</w:t>
            </w:r>
          </w:p>
        </w:tc>
        <w:tc>
          <w:tcPr>
            <w:tcW w:w="404" w:type="pct"/>
            <w:gridSpan w:val="2"/>
            <w:vMerge w:val="continue"/>
            <w:shd w:val="clear" w:color="auto" w:fill="auto"/>
            <w:vAlign w:val="center"/>
          </w:tcPr>
          <w:p w14:paraId="3ECC4A1D">
            <w:pPr>
              <w:rPr>
                <w:rFonts w:ascii="宋体" w:hAnsi="宋体" w:cs="宋体"/>
                <w:color w:val="auto"/>
                <w:sz w:val="18"/>
                <w:szCs w:val="10"/>
              </w:rPr>
            </w:pPr>
          </w:p>
        </w:tc>
      </w:tr>
      <w:tr w14:paraId="7936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49E1129F">
            <w:pPr>
              <w:rPr>
                <w:rFonts w:ascii="宋体" w:hAnsi="宋体" w:cs="宋体"/>
                <w:color w:val="auto"/>
                <w:sz w:val="18"/>
                <w:szCs w:val="10"/>
              </w:rPr>
            </w:pPr>
          </w:p>
        </w:tc>
        <w:tc>
          <w:tcPr>
            <w:tcW w:w="427" w:type="pct"/>
            <w:vMerge w:val="continue"/>
            <w:shd w:val="clear" w:color="auto" w:fill="auto"/>
            <w:vAlign w:val="center"/>
          </w:tcPr>
          <w:p w14:paraId="0A5220E0">
            <w:pPr>
              <w:rPr>
                <w:rFonts w:ascii="宋体" w:hAnsi="宋体" w:cs="宋体"/>
                <w:color w:val="auto"/>
                <w:sz w:val="18"/>
                <w:szCs w:val="10"/>
              </w:rPr>
            </w:pPr>
          </w:p>
        </w:tc>
        <w:tc>
          <w:tcPr>
            <w:tcW w:w="460" w:type="pct"/>
            <w:vMerge w:val="continue"/>
            <w:shd w:val="clear" w:color="auto" w:fill="auto"/>
            <w:vAlign w:val="center"/>
          </w:tcPr>
          <w:p w14:paraId="2607C850">
            <w:pPr>
              <w:rPr>
                <w:rFonts w:ascii="宋体" w:hAnsi="宋体" w:cs="宋体"/>
                <w:color w:val="auto"/>
                <w:sz w:val="18"/>
                <w:szCs w:val="10"/>
              </w:rPr>
            </w:pPr>
          </w:p>
        </w:tc>
        <w:tc>
          <w:tcPr>
            <w:tcW w:w="940" w:type="pct"/>
            <w:vMerge w:val="restart"/>
            <w:shd w:val="clear" w:color="auto" w:fill="auto"/>
          </w:tcPr>
          <w:p w14:paraId="667B7A33">
            <w:pPr>
              <w:rPr>
                <w:color w:val="auto"/>
                <w:sz w:val="18"/>
                <w:szCs w:val="8"/>
              </w:rPr>
            </w:pPr>
            <w:r>
              <w:rPr>
                <w:rFonts w:hint="eastAsia"/>
                <w:color w:val="auto"/>
                <w:sz w:val="18"/>
                <w:szCs w:val="8"/>
              </w:rPr>
              <w:t>1.5、可优先选用具体的轴协调机床运动进行避免碰撞，考虑具体机床的运动结构。编程可以具体化，考虑机床的部件及具体的运动结，两根旋转轴选取具体哪一根优先防碰撞。提供了如下几个选择：</w:t>
            </w:r>
          </w:p>
        </w:tc>
        <w:tc>
          <w:tcPr>
            <w:tcW w:w="2601" w:type="pct"/>
            <w:gridSpan w:val="3"/>
            <w:shd w:val="clear" w:color="auto" w:fill="auto"/>
          </w:tcPr>
          <w:p w14:paraId="7BBF207D">
            <w:pPr>
              <w:rPr>
                <w:color w:val="auto"/>
                <w:sz w:val="18"/>
                <w:szCs w:val="8"/>
              </w:rPr>
            </w:pPr>
            <w:r>
              <w:rPr>
                <w:rFonts w:hint="eastAsia"/>
                <w:color w:val="auto"/>
                <w:sz w:val="18"/>
                <w:szCs w:val="8"/>
              </w:rPr>
              <w:t>1.5.1、 只有C 轴被使用--第五轴（A /B 摆动轴）用固定倾斜角</w:t>
            </w:r>
          </w:p>
        </w:tc>
        <w:tc>
          <w:tcPr>
            <w:tcW w:w="404" w:type="pct"/>
            <w:gridSpan w:val="2"/>
            <w:vMerge w:val="continue"/>
            <w:shd w:val="clear" w:color="auto" w:fill="auto"/>
            <w:vAlign w:val="center"/>
          </w:tcPr>
          <w:p w14:paraId="625F674D">
            <w:pPr>
              <w:rPr>
                <w:rFonts w:ascii="宋体" w:hAnsi="宋体" w:cs="宋体"/>
                <w:color w:val="auto"/>
                <w:sz w:val="18"/>
                <w:szCs w:val="10"/>
              </w:rPr>
            </w:pPr>
          </w:p>
        </w:tc>
      </w:tr>
      <w:tr w14:paraId="7039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2CC6FB5C">
            <w:pPr>
              <w:rPr>
                <w:color w:val="auto"/>
                <w:sz w:val="18"/>
                <w:szCs w:val="8"/>
              </w:rPr>
            </w:pPr>
          </w:p>
        </w:tc>
        <w:tc>
          <w:tcPr>
            <w:tcW w:w="427" w:type="pct"/>
            <w:vMerge w:val="continue"/>
            <w:shd w:val="clear" w:color="auto" w:fill="auto"/>
            <w:vAlign w:val="center"/>
          </w:tcPr>
          <w:p w14:paraId="63776A3B">
            <w:pPr>
              <w:rPr>
                <w:color w:val="auto"/>
                <w:sz w:val="18"/>
                <w:szCs w:val="8"/>
              </w:rPr>
            </w:pPr>
          </w:p>
        </w:tc>
        <w:tc>
          <w:tcPr>
            <w:tcW w:w="460" w:type="pct"/>
            <w:vMerge w:val="continue"/>
            <w:shd w:val="clear" w:color="auto" w:fill="auto"/>
            <w:vAlign w:val="center"/>
          </w:tcPr>
          <w:p w14:paraId="212982EE">
            <w:pPr>
              <w:rPr>
                <w:color w:val="auto"/>
                <w:sz w:val="18"/>
                <w:szCs w:val="8"/>
              </w:rPr>
            </w:pPr>
          </w:p>
        </w:tc>
        <w:tc>
          <w:tcPr>
            <w:tcW w:w="940" w:type="pct"/>
            <w:vMerge w:val="continue"/>
            <w:shd w:val="clear" w:color="auto" w:fill="auto"/>
          </w:tcPr>
          <w:p w14:paraId="51F883A3">
            <w:pPr>
              <w:rPr>
                <w:color w:val="auto"/>
                <w:sz w:val="18"/>
                <w:szCs w:val="8"/>
              </w:rPr>
            </w:pPr>
          </w:p>
        </w:tc>
        <w:tc>
          <w:tcPr>
            <w:tcW w:w="2601" w:type="pct"/>
            <w:gridSpan w:val="3"/>
            <w:shd w:val="clear" w:color="auto" w:fill="auto"/>
          </w:tcPr>
          <w:p w14:paraId="458DCCCC">
            <w:pPr>
              <w:rPr>
                <w:color w:val="auto"/>
                <w:sz w:val="18"/>
                <w:szCs w:val="8"/>
              </w:rPr>
            </w:pPr>
            <w:r>
              <w:rPr>
                <w:rFonts w:hint="eastAsia"/>
                <w:color w:val="auto"/>
                <w:sz w:val="18"/>
                <w:szCs w:val="8"/>
              </w:rPr>
              <w:t>1.5.2、C 旋转轴相对A /B 轴优先考虑</w:t>
            </w:r>
          </w:p>
        </w:tc>
        <w:tc>
          <w:tcPr>
            <w:tcW w:w="404" w:type="pct"/>
            <w:gridSpan w:val="2"/>
            <w:vMerge w:val="continue"/>
            <w:shd w:val="clear" w:color="auto" w:fill="auto"/>
            <w:vAlign w:val="center"/>
          </w:tcPr>
          <w:p w14:paraId="48137B8B">
            <w:pPr>
              <w:rPr>
                <w:color w:val="auto"/>
                <w:sz w:val="18"/>
                <w:szCs w:val="8"/>
              </w:rPr>
            </w:pPr>
          </w:p>
        </w:tc>
      </w:tr>
      <w:tr w14:paraId="22D5C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75B8451E">
            <w:pPr>
              <w:rPr>
                <w:color w:val="auto"/>
                <w:sz w:val="18"/>
                <w:szCs w:val="8"/>
              </w:rPr>
            </w:pPr>
          </w:p>
        </w:tc>
        <w:tc>
          <w:tcPr>
            <w:tcW w:w="427" w:type="pct"/>
            <w:vMerge w:val="continue"/>
            <w:shd w:val="clear" w:color="auto" w:fill="auto"/>
            <w:vAlign w:val="center"/>
          </w:tcPr>
          <w:p w14:paraId="06B10656">
            <w:pPr>
              <w:rPr>
                <w:color w:val="auto"/>
                <w:sz w:val="18"/>
                <w:szCs w:val="8"/>
              </w:rPr>
            </w:pPr>
          </w:p>
        </w:tc>
        <w:tc>
          <w:tcPr>
            <w:tcW w:w="460" w:type="pct"/>
            <w:vMerge w:val="continue"/>
            <w:shd w:val="clear" w:color="auto" w:fill="auto"/>
            <w:vAlign w:val="center"/>
          </w:tcPr>
          <w:p w14:paraId="4F1BA03F">
            <w:pPr>
              <w:rPr>
                <w:color w:val="auto"/>
                <w:sz w:val="18"/>
                <w:szCs w:val="8"/>
              </w:rPr>
            </w:pPr>
          </w:p>
        </w:tc>
        <w:tc>
          <w:tcPr>
            <w:tcW w:w="940" w:type="pct"/>
            <w:vMerge w:val="continue"/>
            <w:shd w:val="clear" w:color="auto" w:fill="auto"/>
          </w:tcPr>
          <w:p w14:paraId="68A54CA5">
            <w:pPr>
              <w:rPr>
                <w:color w:val="auto"/>
                <w:sz w:val="18"/>
                <w:szCs w:val="8"/>
              </w:rPr>
            </w:pPr>
          </w:p>
        </w:tc>
        <w:tc>
          <w:tcPr>
            <w:tcW w:w="2601" w:type="pct"/>
            <w:gridSpan w:val="3"/>
            <w:shd w:val="clear" w:color="auto" w:fill="auto"/>
          </w:tcPr>
          <w:p w14:paraId="24659EF7">
            <w:pPr>
              <w:rPr>
                <w:color w:val="auto"/>
                <w:sz w:val="18"/>
                <w:szCs w:val="8"/>
              </w:rPr>
            </w:pPr>
            <w:r>
              <w:rPr>
                <w:rFonts w:hint="eastAsia"/>
                <w:color w:val="auto"/>
                <w:sz w:val="18"/>
                <w:szCs w:val="8"/>
              </w:rPr>
              <w:t>1.5.3、只有A /B 轴被使用--刀具相对C 旋转轴上执行具体的前倾角</w:t>
            </w:r>
          </w:p>
        </w:tc>
        <w:tc>
          <w:tcPr>
            <w:tcW w:w="404" w:type="pct"/>
            <w:gridSpan w:val="2"/>
            <w:vMerge w:val="continue"/>
            <w:shd w:val="clear" w:color="auto" w:fill="auto"/>
            <w:vAlign w:val="center"/>
          </w:tcPr>
          <w:p w14:paraId="4E06A276">
            <w:pPr>
              <w:rPr>
                <w:color w:val="auto"/>
                <w:sz w:val="18"/>
                <w:szCs w:val="8"/>
              </w:rPr>
            </w:pPr>
          </w:p>
        </w:tc>
      </w:tr>
      <w:tr w14:paraId="578A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683F7D03">
            <w:pPr>
              <w:rPr>
                <w:color w:val="auto"/>
                <w:sz w:val="18"/>
                <w:szCs w:val="8"/>
              </w:rPr>
            </w:pPr>
          </w:p>
        </w:tc>
        <w:tc>
          <w:tcPr>
            <w:tcW w:w="427" w:type="pct"/>
            <w:vMerge w:val="continue"/>
            <w:shd w:val="clear" w:color="auto" w:fill="auto"/>
            <w:vAlign w:val="center"/>
          </w:tcPr>
          <w:p w14:paraId="4334BDE6">
            <w:pPr>
              <w:rPr>
                <w:color w:val="auto"/>
                <w:sz w:val="18"/>
                <w:szCs w:val="8"/>
              </w:rPr>
            </w:pPr>
          </w:p>
        </w:tc>
        <w:tc>
          <w:tcPr>
            <w:tcW w:w="460" w:type="pct"/>
            <w:vMerge w:val="continue"/>
            <w:shd w:val="clear" w:color="auto" w:fill="auto"/>
            <w:vAlign w:val="center"/>
          </w:tcPr>
          <w:p w14:paraId="6FCFAC6D">
            <w:pPr>
              <w:rPr>
                <w:color w:val="auto"/>
                <w:sz w:val="18"/>
                <w:szCs w:val="8"/>
              </w:rPr>
            </w:pPr>
          </w:p>
        </w:tc>
        <w:tc>
          <w:tcPr>
            <w:tcW w:w="940" w:type="pct"/>
            <w:vMerge w:val="continue"/>
            <w:shd w:val="clear" w:color="auto" w:fill="auto"/>
          </w:tcPr>
          <w:p w14:paraId="07B301C0">
            <w:pPr>
              <w:rPr>
                <w:color w:val="auto"/>
                <w:sz w:val="18"/>
                <w:szCs w:val="8"/>
              </w:rPr>
            </w:pPr>
          </w:p>
        </w:tc>
        <w:tc>
          <w:tcPr>
            <w:tcW w:w="2601" w:type="pct"/>
            <w:gridSpan w:val="3"/>
            <w:shd w:val="clear" w:color="auto" w:fill="auto"/>
          </w:tcPr>
          <w:p w14:paraId="416A7EA9">
            <w:pPr>
              <w:rPr>
                <w:color w:val="auto"/>
                <w:sz w:val="18"/>
                <w:szCs w:val="8"/>
              </w:rPr>
            </w:pPr>
            <w:r>
              <w:rPr>
                <w:rFonts w:hint="eastAsia"/>
                <w:color w:val="auto"/>
                <w:sz w:val="18"/>
                <w:szCs w:val="8"/>
              </w:rPr>
              <w:t>1.5.4、A /B 摆动轴相对C 旋转轴优先考虑，除了简化编程和考虑机床的运动结构外，减少不必要的旋转轴运动使整个加工过程协调。</w:t>
            </w:r>
          </w:p>
        </w:tc>
        <w:tc>
          <w:tcPr>
            <w:tcW w:w="404" w:type="pct"/>
            <w:gridSpan w:val="2"/>
            <w:vMerge w:val="continue"/>
            <w:shd w:val="clear" w:color="auto" w:fill="auto"/>
            <w:vAlign w:val="center"/>
          </w:tcPr>
          <w:p w14:paraId="546DBF66">
            <w:pPr>
              <w:rPr>
                <w:color w:val="auto"/>
                <w:sz w:val="18"/>
                <w:szCs w:val="8"/>
              </w:rPr>
            </w:pPr>
          </w:p>
        </w:tc>
      </w:tr>
      <w:tr w14:paraId="0FF0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7C4AC337">
            <w:pPr>
              <w:rPr>
                <w:rFonts w:ascii="宋体" w:hAnsi="宋体" w:cs="宋体"/>
                <w:color w:val="auto"/>
                <w:sz w:val="18"/>
                <w:szCs w:val="10"/>
              </w:rPr>
            </w:pPr>
          </w:p>
        </w:tc>
        <w:tc>
          <w:tcPr>
            <w:tcW w:w="427" w:type="pct"/>
            <w:vMerge w:val="continue"/>
            <w:shd w:val="clear" w:color="auto" w:fill="auto"/>
            <w:vAlign w:val="center"/>
          </w:tcPr>
          <w:p w14:paraId="29E587A8">
            <w:pPr>
              <w:rPr>
                <w:rFonts w:ascii="宋体" w:hAnsi="宋体" w:cs="宋体"/>
                <w:color w:val="auto"/>
                <w:sz w:val="18"/>
                <w:szCs w:val="10"/>
              </w:rPr>
            </w:pPr>
          </w:p>
        </w:tc>
        <w:tc>
          <w:tcPr>
            <w:tcW w:w="460" w:type="pct"/>
            <w:vMerge w:val="continue"/>
            <w:shd w:val="clear" w:color="auto" w:fill="auto"/>
            <w:vAlign w:val="center"/>
          </w:tcPr>
          <w:p w14:paraId="0168A552">
            <w:pPr>
              <w:rPr>
                <w:rFonts w:ascii="宋体" w:hAnsi="宋体" w:cs="宋体"/>
                <w:color w:val="auto"/>
                <w:sz w:val="18"/>
                <w:szCs w:val="10"/>
              </w:rPr>
            </w:pPr>
          </w:p>
        </w:tc>
        <w:tc>
          <w:tcPr>
            <w:tcW w:w="3541" w:type="pct"/>
            <w:gridSpan w:val="4"/>
            <w:shd w:val="clear" w:color="auto" w:fill="auto"/>
          </w:tcPr>
          <w:p w14:paraId="3F1FE3C2">
            <w:pPr>
              <w:rPr>
                <w:color w:val="auto"/>
                <w:sz w:val="18"/>
                <w:szCs w:val="8"/>
              </w:rPr>
            </w:pPr>
            <w:r>
              <w:rPr>
                <w:rFonts w:hint="eastAsia"/>
                <w:color w:val="auto"/>
                <w:sz w:val="18"/>
                <w:szCs w:val="8"/>
              </w:rPr>
              <w:t xml:space="preserve">1.6、2D加工策略中，可以设定3D模型进行干涉检查，在2D加工中保证100%的安全性； </w:t>
            </w:r>
          </w:p>
        </w:tc>
        <w:tc>
          <w:tcPr>
            <w:tcW w:w="404" w:type="pct"/>
            <w:gridSpan w:val="2"/>
            <w:vMerge w:val="continue"/>
            <w:shd w:val="clear" w:color="auto" w:fill="auto"/>
            <w:vAlign w:val="center"/>
          </w:tcPr>
          <w:p w14:paraId="12D8C32A">
            <w:pPr>
              <w:rPr>
                <w:rFonts w:ascii="宋体" w:hAnsi="宋体" w:cs="宋体"/>
                <w:color w:val="auto"/>
                <w:sz w:val="18"/>
                <w:szCs w:val="10"/>
              </w:rPr>
            </w:pPr>
          </w:p>
        </w:tc>
      </w:tr>
      <w:tr w14:paraId="5C28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06697B2F">
            <w:pPr>
              <w:rPr>
                <w:rFonts w:ascii="宋体" w:hAnsi="宋体" w:cs="宋体"/>
                <w:color w:val="auto"/>
                <w:sz w:val="18"/>
                <w:szCs w:val="10"/>
              </w:rPr>
            </w:pPr>
          </w:p>
        </w:tc>
        <w:tc>
          <w:tcPr>
            <w:tcW w:w="427" w:type="pct"/>
            <w:vMerge w:val="continue"/>
            <w:shd w:val="clear" w:color="auto" w:fill="auto"/>
            <w:vAlign w:val="center"/>
          </w:tcPr>
          <w:p w14:paraId="36237297">
            <w:pPr>
              <w:rPr>
                <w:rFonts w:ascii="宋体" w:hAnsi="宋体" w:cs="宋体"/>
                <w:color w:val="auto"/>
                <w:sz w:val="18"/>
                <w:szCs w:val="10"/>
              </w:rPr>
            </w:pPr>
          </w:p>
        </w:tc>
        <w:tc>
          <w:tcPr>
            <w:tcW w:w="460" w:type="pct"/>
            <w:vMerge w:val="continue"/>
            <w:shd w:val="clear" w:color="auto" w:fill="auto"/>
            <w:vAlign w:val="center"/>
          </w:tcPr>
          <w:p w14:paraId="13603F94">
            <w:pPr>
              <w:rPr>
                <w:rFonts w:ascii="宋体" w:hAnsi="宋体" w:cs="宋体"/>
                <w:color w:val="auto"/>
                <w:sz w:val="18"/>
                <w:szCs w:val="10"/>
              </w:rPr>
            </w:pPr>
          </w:p>
        </w:tc>
        <w:tc>
          <w:tcPr>
            <w:tcW w:w="3541" w:type="pct"/>
            <w:gridSpan w:val="4"/>
            <w:shd w:val="clear" w:color="auto" w:fill="auto"/>
          </w:tcPr>
          <w:p w14:paraId="23886CA5">
            <w:pPr>
              <w:rPr>
                <w:color w:val="auto"/>
                <w:sz w:val="18"/>
                <w:szCs w:val="8"/>
              </w:rPr>
            </w:pPr>
            <w:r>
              <w:rPr>
                <w:rFonts w:hint="eastAsia"/>
                <w:color w:val="auto"/>
                <w:sz w:val="18"/>
                <w:szCs w:val="8"/>
              </w:rPr>
              <w:t>1.7、软件应具有多任务批次运算能力， 可将所有的工作程序一次定义完成，再让系统自动批次运算；或是在实时计算时，可具有同时继续操作的能力，如动态旋转检查、继续定义下一个程序，甚至再新建新图档，同时进行下一个阶段的工作，以妥善分配时间，提高工作效率。</w:t>
            </w:r>
          </w:p>
        </w:tc>
        <w:tc>
          <w:tcPr>
            <w:tcW w:w="404" w:type="pct"/>
            <w:gridSpan w:val="2"/>
            <w:vMerge w:val="continue"/>
            <w:shd w:val="clear" w:color="auto" w:fill="auto"/>
            <w:vAlign w:val="center"/>
          </w:tcPr>
          <w:p w14:paraId="39C615F8">
            <w:pPr>
              <w:rPr>
                <w:rFonts w:ascii="宋体" w:hAnsi="宋体" w:cs="宋体"/>
                <w:color w:val="auto"/>
                <w:sz w:val="18"/>
                <w:szCs w:val="10"/>
              </w:rPr>
            </w:pPr>
          </w:p>
        </w:tc>
      </w:tr>
      <w:tr w14:paraId="67891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18840A2B">
            <w:pPr>
              <w:rPr>
                <w:color w:val="auto"/>
                <w:sz w:val="18"/>
                <w:szCs w:val="8"/>
              </w:rPr>
            </w:pPr>
          </w:p>
        </w:tc>
        <w:tc>
          <w:tcPr>
            <w:tcW w:w="427" w:type="pct"/>
            <w:vMerge w:val="continue"/>
            <w:shd w:val="clear" w:color="auto" w:fill="auto"/>
            <w:vAlign w:val="center"/>
          </w:tcPr>
          <w:p w14:paraId="5C205440">
            <w:pPr>
              <w:rPr>
                <w:color w:val="auto"/>
                <w:sz w:val="18"/>
                <w:szCs w:val="8"/>
              </w:rPr>
            </w:pPr>
          </w:p>
        </w:tc>
        <w:tc>
          <w:tcPr>
            <w:tcW w:w="460" w:type="pct"/>
            <w:vMerge w:val="restart"/>
            <w:shd w:val="clear" w:color="auto" w:fill="auto"/>
            <w:vAlign w:val="center"/>
          </w:tcPr>
          <w:p w14:paraId="4486E9C0">
            <w:pPr>
              <w:rPr>
                <w:color w:val="auto"/>
                <w:sz w:val="18"/>
                <w:szCs w:val="8"/>
              </w:rPr>
            </w:pPr>
            <w:r>
              <w:rPr>
                <w:rFonts w:hint="eastAsia"/>
                <w:color w:val="auto"/>
                <w:sz w:val="18"/>
                <w:szCs w:val="8"/>
              </w:rPr>
              <w:t>2. 软件设计功能</w:t>
            </w:r>
          </w:p>
        </w:tc>
        <w:tc>
          <w:tcPr>
            <w:tcW w:w="3541" w:type="pct"/>
            <w:gridSpan w:val="4"/>
            <w:shd w:val="clear" w:color="auto" w:fill="auto"/>
          </w:tcPr>
          <w:p w14:paraId="29C78ABF">
            <w:pPr>
              <w:rPr>
                <w:color w:val="auto"/>
                <w:sz w:val="18"/>
                <w:szCs w:val="8"/>
              </w:rPr>
            </w:pPr>
            <w:r>
              <w:rPr>
                <w:rFonts w:hint="eastAsia"/>
                <w:color w:val="auto"/>
                <w:sz w:val="18"/>
                <w:szCs w:val="8"/>
              </w:rPr>
              <w:t>2.1、曲线功能：直线、圆弧、2D倒角、2D圆角、样条曲线、拟合曲线、边界曲线、投影曲线、螺旋曲线、相交曲线、ISO参数曲线、混合曲线、合并曲线、偏移曲线、曲面偏移曲线、外形轮廓曲线、截面曲线、旋转轴线等；</w:t>
            </w:r>
          </w:p>
        </w:tc>
        <w:tc>
          <w:tcPr>
            <w:tcW w:w="404" w:type="pct"/>
            <w:gridSpan w:val="2"/>
            <w:vMerge w:val="continue"/>
            <w:shd w:val="clear" w:color="auto" w:fill="auto"/>
            <w:vAlign w:val="center"/>
          </w:tcPr>
          <w:p w14:paraId="31A87C71">
            <w:pPr>
              <w:rPr>
                <w:color w:val="auto"/>
                <w:sz w:val="18"/>
                <w:szCs w:val="8"/>
              </w:rPr>
            </w:pPr>
          </w:p>
        </w:tc>
      </w:tr>
      <w:tr w14:paraId="3118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2A660853">
            <w:pPr>
              <w:rPr>
                <w:color w:val="auto"/>
                <w:sz w:val="18"/>
                <w:szCs w:val="8"/>
              </w:rPr>
            </w:pPr>
          </w:p>
        </w:tc>
        <w:tc>
          <w:tcPr>
            <w:tcW w:w="427" w:type="pct"/>
            <w:vMerge w:val="continue"/>
            <w:shd w:val="clear" w:color="auto" w:fill="auto"/>
            <w:vAlign w:val="center"/>
          </w:tcPr>
          <w:p w14:paraId="3E677723">
            <w:pPr>
              <w:rPr>
                <w:color w:val="auto"/>
                <w:sz w:val="18"/>
                <w:szCs w:val="8"/>
              </w:rPr>
            </w:pPr>
          </w:p>
        </w:tc>
        <w:tc>
          <w:tcPr>
            <w:tcW w:w="460" w:type="pct"/>
            <w:vMerge w:val="continue"/>
            <w:shd w:val="clear" w:color="auto" w:fill="auto"/>
            <w:vAlign w:val="center"/>
          </w:tcPr>
          <w:p w14:paraId="17B36203">
            <w:pPr>
              <w:rPr>
                <w:color w:val="auto"/>
                <w:sz w:val="18"/>
                <w:szCs w:val="8"/>
              </w:rPr>
            </w:pPr>
          </w:p>
        </w:tc>
        <w:tc>
          <w:tcPr>
            <w:tcW w:w="3541" w:type="pct"/>
            <w:gridSpan w:val="4"/>
            <w:shd w:val="clear" w:color="auto" w:fill="auto"/>
          </w:tcPr>
          <w:p w14:paraId="15A3874B">
            <w:pPr>
              <w:rPr>
                <w:color w:val="auto"/>
                <w:sz w:val="18"/>
                <w:szCs w:val="8"/>
              </w:rPr>
            </w:pPr>
            <w:r>
              <w:rPr>
                <w:rFonts w:hint="eastAsia"/>
                <w:color w:val="auto"/>
                <w:sz w:val="18"/>
                <w:szCs w:val="8"/>
              </w:rPr>
              <w:t>2.2、曲线修改：裁剪曲线、曲线延伸、曲线分割、曲线连续、修改曲线控制点等</w:t>
            </w:r>
          </w:p>
        </w:tc>
        <w:tc>
          <w:tcPr>
            <w:tcW w:w="404" w:type="pct"/>
            <w:gridSpan w:val="2"/>
            <w:vMerge w:val="continue"/>
            <w:shd w:val="clear" w:color="auto" w:fill="auto"/>
            <w:vAlign w:val="center"/>
          </w:tcPr>
          <w:p w14:paraId="77FB13D8">
            <w:pPr>
              <w:rPr>
                <w:color w:val="auto"/>
                <w:sz w:val="18"/>
                <w:szCs w:val="8"/>
              </w:rPr>
            </w:pPr>
          </w:p>
        </w:tc>
      </w:tr>
      <w:tr w14:paraId="3006B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1368B24D">
            <w:pPr>
              <w:rPr>
                <w:color w:val="auto"/>
                <w:sz w:val="18"/>
                <w:szCs w:val="8"/>
              </w:rPr>
            </w:pPr>
          </w:p>
        </w:tc>
        <w:tc>
          <w:tcPr>
            <w:tcW w:w="427" w:type="pct"/>
            <w:vMerge w:val="continue"/>
            <w:shd w:val="clear" w:color="auto" w:fill="auto"/>
            <w:vAlign w:val="center"/>
          </w:tcPr>
          <w:p w14:paraId="6C7E2F2E">
            <w:pPr>
              <w:rPr>
                <w:color w:val="auto"/>
                <w:sz w:val="18"/>
                <w:szCs w:val="8"/>
              </w:rPr>
            </w:pPr>
          </w:p>
        </w:tc>
        <w:tc>
          <w:tcPr>
            <w:tcW w:w="460" w:type="pct"/>
            <w:vMerge w:val="continue"/>
            <w:shd w:val="clear" w:color="auto" w:fill="auto"/>
            <w:vAlign w:val="center"/>
          </w:tcPr>
          <w:p w14:paraId="6FF6355A">
            <w:pPr>
              <w:rPr>
                <w:color w:val="auto"/>
                <w:sz w:val="18"/>
                <w:szCs w:val="8"/>
              </w:rPr>
            </w:pPr>
          </w:p>
        </w:tc>
        <w:tc>
          <w:tcPr>
            <w:tcW w:w="3541" w:type="pct"/>
            <w:gridSpan w:val="4"/>
            <w:shd w:val="clear" w:color="auto" w:fill="auto"/>
          </w:tcPr>
          <w:p w14:paraId="3C1CEA8C">
            <w:pPr>
              <w:rPr>
                <w:color w:val="auto"/>
                <w:sz w:val="18"/>
                <w:szCs w:val="8"/>
              </w:rPr>
            </w:pPr>
            <w:r>
              <w:rPr>
                <w:rFonts w:hint="eastAsia"/>
                <w:color w:val="auto"/>
                <w:sz w:val="18"/>
                <w:szCs w:val="8"/>
              </w:rPr>
              <w:t>2.3、曲面功能：平面、有界平面、线性曲面、旋转曲面、规则曲面、边界曲面、填充曲面、偏移曲面、截面曲面、沿导线曲面、混合曲面、合并曲面、圆角曲面、倒角曲面、侧刃曲面、封闭孔等；</w:t>
            </w:r>
          </w:p>
        </w:tc>
        <w:tc>
          <w:tcPr>
            <w:tcW w:w="404" w:type="pct"/>
            <w:gridSpan w:val="2"/>
            <w:vMerge w:val="continue"/>
            <w:shd w:val="clear" w:color="auto" w:fill="auto"/>
            <w:vAlign w:val="center"/>
          </w:tcPr>
          <w:p w14:paraId="712B5FED">
            <w:pPr>
              <w:rPr>
                <w:color w:val="auto"/>
                <w:sz w:val="18"/>
                <w:szCs w:val="8"/>
              </w:rPr>
            </w:pPr>
          </w:p>
        </w:tc>
      </w:tr>
      <w:tr w14:paraId="4CC8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jc w:val="center"/>
        </w:trPr>
        <w:tc>
          <w:tcPr>
            <w:tcW w:w="157" w:type="pct"/>
            <w:vMerge w:val="continue"/>
            <w:shd w:val="clear" w:color="auto" w:fill="auto"/>
            <w:vAlign w:val="center"/>
          </w:tcPr>
          <w:p w14:paraId="6DE351DC">
            <w:pPr>
              <w:rPr>
                <w:color w:val="auto"/>
                <w:sz w:val="18"/>
                <w:szCs w:val="8"/>
              </w:rPr>
            </w:pPr>
          </w:p>
        </w:tc>
        <w:tc>
          <w:tcPr>
            <w:tcW w:w="427" w:type="pct"/>
            <w:vMerge w:val="continue"/>
            <w:shd w:val="clear" w:color="auto" w:fill="auto"/>
            <w:vAlign w:val="center"/>
          </w:tcPr>
          <w:p w14:paraId="089E19C3">
            <w:pPr>
              <w:rPr>
                <w:color w:val="auto"/>
                <w:sz w:val="18"/>
                <w:szCs w:val="8"/>
              </w:rPr>
            </w:pPr>
          </w:p>
        </w:tc>
        <w:tc>
          <w:tcPr>
            <w:tcW w:w="460" w:type="pct"/>
            <w:vMerge w:val="continue"/>
            <w:shd w:val="clear" w:color="auto" w:fill="auto"/>
            <w:vAlign w:val="center"/>
          </w:tcPr>
          <w:p w14:paraId="511ED0B6">
            <w:pPr>
              <w:rPr>
                <w:color w:val="auto"/>
                <w:sz w:val="18"/>
                <w:szCs w:val="8"/>
              </w:rPr>
            </w:pPr>
          </w:p>
        </w:tc>
        <w:tc>
          <w:tcPr>
            <w:tcW w:w="3541" w:type="pct"/>
            <w:gridSpan w:val="4"/>
            <w:shd w:val="clear" w:color="auto" w:fill="auto"/>
          </w:tcPr>
          <w:p w14:paraId="2369BF8B">
            <w:pPr>
              <w:rPr>
                <w:color w:val="auto"/>
                <w:sz w:val="18"/>
                <w:szCs w:val="8"/>
              </w:rPr>
            </w:pPr>
            <w:r>
              <w:rPr>
                <w:rFonts w:hint="eastAsia"/>
                <w:color w:val="auto"/>
                <w:sz w:val="18"/>
                <w:szCs w:val="8"/>
              </w:rPr>
              <w:t>2.4、曲面修改：裁剪曲面、取消裁剪曲面、延伸\缩短曲面、分割曲面、连续曲面、反转曲面方向、转化NURBS曲面</w:t>
            </w:r>
          </w:p>
        </w:tc>
        <w:tc>
          <w:tcPr>
            <w:tcW w:w="404" w:type="pct"/>
            <w:gridSpan w:val="2"/>
            <w:vMerge w:val="continue"/>
            <w:shd w:val="clear" w:color="auto" w:fill="auto"/>
            <w:vAlign w:val="center"/>
          </w:tcPr>
          <w:p w14:paraId="4ABA37FB">
            <w:pPr>
              <w:rPr>
                <w:color w:val="auto"/>
                <w:sz w:val="18"/>
                <w:szCs w:val="8"/>
              </w:rPr>
            </w:pPr>
          </w:p>
        </w:tc>
      </w:tr>
      <w:tr w14:paraId="225E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2801D2C2">
            <w:pPr>
              <w:rPr>
                <w:color w:val="auto"/>
                <w:sz w:val="18"/>
                <w:szCs w:val="8"/>
              </w:rPr>
            </w:pPr>
          </w:p>
        </w:tc>
        <w:tc>
          <w:tcPr>
            <w:tcW w:w="427" w:type="pct"/>
            <w:vMerge w:val="continue"/>
            <w:shd w:val="clear" w:color="auto" w:fill="auto"/>
            <w:vAlign w:val="center"/>
          </w:tcPr>
          <w:p w14:paraId="0A5EB2DF">
            <w:pPr>
              <w:rPr>
                <w:color w:val="auto"/>
                <w:sz w:val="18"/>
                <w:szCs w:val="8"/>
              </w:rPr>
            </w:pPr>
          </w:p>
        </w:tc>
        <w:tc>
          <w:tcPr>
            <w:tcW w:w="460" w:type="pct"/>
            <w:vMerge w:val="continue"/>
            <w:shd w:val="clear" w:color="auto" w:fill="auto"/>
            <w:vAlign w:val="center"/>
          </w:tcPr>
          <w:p w14:paraId="65BAE6D3">
            <w:pPr>
              <w:rPr>
                <w:color w:val="auto"/>
                <w:sz w:val="18"/>
                <w:szCs w:val="8"/>
              </w:rPr>
            </w:pPr>
          </w:p>
        </w:tc>
        <w:tc>
          <w:tcPr>
            <w:tcW w:w="3541" w:type="pct"/>
            <w:gridSpan w:val="4"/>
            <w:shd w:val="clear" w:color="auto" w:fill="auto"/>
          </w:tcPr>
          <w:p w14:paraId="751571EB">
            <w:pPr>
              <w:rPr>
                <w:color w:val="auto"/>
                <w:sz w:val="18"/>
                <w:szCs w:val="8"/>
              </w:rPr>
            </w:pPr>
            <w:r>
              <w:rPr>
                <w:rFonts w:hint="eastAsia"/>
                <w:color w:val="auto"/>
                <w:sz w:val="18"/>
                <w:szCs w:val="8"/>
              </w:rPr>
              <w:t>2.5、Solid：实体功能：创建实体、线性实体、线性槽、旋转实体、旋转槽、孔、倒圆角、倒角、阵列等</w:t>
            </w:r>
          </w:p>
        </w:tc>
        <w:tc>
          <w:tcPr>
            <w:tcW w:w="404" w:type="pct"/>
            <w:gridSpan w:val="2"/>
            <w:vMerge w:val="continue"/>
            <w:shd w:val="clear" w:color="auto" w:fill="auto"/>
            <w:vAlign w:val="center"/>
          </w:tcPr>
          <w:p w14:paraId="509C372C">
            <w:pPr>
              <w:rPr>
                <w:color w:val="auto"/>
                <w:sz w:val="18"/>
                <w:szCs w:val="8"/>
              </w:rPr>
            </w:pPr>
          </w:p>
        </w:tc>
      </w:tr>
      <w:tr w14:paraId="4F08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0A4240A5">
            <w:pPr>
              <w:rPr>
                <w:color w:val="auto"/>
                <w:sz w:val="18"/>
                <w:szCs w:val="8"/>
              </w:rPr>
            </w:pPr>
          </w:p>
        </w:tc>
        <w:tc>
          <w:tcPr>
            <w:tcW w:w="427" w:type="pct"/>
            <w:vMerge w:val="continue"/>
            <w:shd w:val="clear" w:color="auto" w:fill="auto"/>
            <w:vAlign w:val="center"/>
          </w:tcPr>
          <w:p w14:paraId="211E10C4">
            <w:pPr>
              <w:rPr>
                <w:color w:val="auto"/>
                <w:sz w:val="18"/>
                <w:szCs w:val="8"/>
              </w:rPr>
            </w:pPr>
          </w:p>
        </w:tc>
        <w:tc>
          <w:tcPr>
            <w:tcW w:w="460" w:type="pct"/>
            <w:vMerge w:val="continue"/>
            <w:shd w:val="clear" w:color="auto" w:fill="auto"/>
            <w:vAlign w:val="center"/>
          </w:tcPr>
          <w:p w14:paraId="3E644297">
            <w:pPr>
              <w:rPr>
                <w:color w:val="auto"/>
                <w:sz w:val="18"/>
                <w:szCs w:val="8"/>
              </w:rPr>
            </w:pPr>
          </w:p>
        </w:tc>
        <w:tc>
          <w:tcPr>
            <w:tcW w:w="3541" w:type="pct"/>
            <w:gridSpan w:val="4"/>
            <w:shd w:val="clear" w:color="auto" w:fill="auto"/>
          </w:tcPr>
          <w:p w14:paraId="3157F6BF">
            <w:pPr>
              <w:rPr>
                <w:color w:val="auto"/>
                <w:sz w:val="18"/>
                <w:szCs w:val="8"/>
              </w:rPr>
            </w:pPr>
            <w:r>
              <w:rPr>
                <w:rFonts w:hint="eastAsia"/>
                <w:color w:val="auto"/>
                <w:sz w:val="18"/>
                <w:szCs w:val="8"/>
              </w:rPr>
              <w:t>2.6、▲ Mesh：网格（STL文件）处理功能：分割网格、拆分网络、网格平滑、网格缩减、填充网格等（提供相关功能截图，并加盖投标人公章）</w:t>
            </w:r>
          </w:p>
        </w:tc>
        <w:tc>
          <w:tcPr>
            <w:tcW w:w="404" w:type="pct"/>
            <w:gridSpan w:val="2"/>
            <w:vMerge w:val="continue"/>
            <w:shd w:val="clear" w:color="auto" w:fill="auto"/>
            <w:vAlign w:val="center"/>
          </w:tcPr>
          <w:p w14:paraId="00A63519">
            <w:pPr>
              <w:rPr>
                <w:color w:val="auto"/>
                <w:sz w:val="18"/>
                <w:szCs w:val="8"/>
              </w:rPr>
            </w:pPr>
          </w:p>
        </w:tc>
      </w:tr>
      <w:tr w14:paraId="1D87F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jc w:val="center"/>
        </w:trPr>
        <w:tc>
          <w:tcPr>
            <w:tcW w:w="157" w:type="pct"/>
            <w:vMerge w:val="continue"/>
            <w:shd w:val="clear" w:color="auto" w:fill="auto"/>
            <w:vAlign w:val="center"/>
          </w:tcPr>
          <w:p w14:paraId="4CA700D6">
            <w:pPr>
              <w:rPr>
                <w:color w:val="auto"/>
                <w:sz w:val="18"/>
                <w:szCs w:val="8"/>
              </w:rPr>
            </w:pPr>
          </w:p>
        </w:tc>
        <w:tc>
          <w:tcPr>
            <w:tcW w:w="427" w:type="pct"/>
            <w:vMerge w:val="continue"/>
            <w:shd w:val="clear" w:color="auto" w:fill="auto"/>
            <w:vAlign w:val="center"/>
          </w:tcPr>
          <w:p w14:paraId="2560D8EA">
            <w:pPr>
              <w:rPr>
                <w:color w:val="auto"/>
                <w:sz w:val="18"/>
                <w:szCs w:val="8"/>
              </w:rPr>
            </w:pPr>
          </w:p>
        </w:tc>
        <w:tc>
          <w:tcPr>
            <w:tcW w:w="460" w:type="pct"/>
            <w:vMerge w:val="restart"/>
            <w:shd w:val="clear" w:color="auto" w:fill="auto"/>
            <w:vAlign w:val="center"/>
          </w:tcPr>
          <w:p w14:paraId="3FC32EC8">
            <w:pPr>
              <w:rPr>
                <w:color w:val="auto"/>
                <w:sz w:val="18"/>
                <w:szCs w:val="8"/>
              </w:rPr>
            </w:pPr>
            <w:r>
              <w:rPr>
                <w:rFonts w:hint="eastAsia"/>
                <w:color w:val="auto"/>
                <w:sz w:val="18"/>
                <w:szCs w:val="8"/>
              </w:rPr>
              <w:t>3.软件三轴加工功能</w:t>
            </w:r>
          </w:p>
        </w:tc>
        <w:tc>
          <w:tcPr>
            <w:tcW w:w="3541" w:type="pct"/>
            <w:gridSpan w:val="4"/>
            <w:shd w:val="clear" w:color="auto" w:fill="auto"/>
          </w:tcPr>
          <w:p w14:paraId="286528AC">
            <w:pPr>
              <w:rPr>
                <w:color w:val="auto"/>
                <w:sz w:val="18"/>
                <w:szCs w:val="8"/>
              </w:rPr>
            </w:pPr>
            <w:r>
              <w:rPr>
                <w:rFonts w:hint="eastAsia"/>
                <w:color w:val="auto"/>
                <w:sz w:val="18"/>
                <w:szCs w:val="8"/>
              </w:rPr>
              <w:t>3.1、具有CAD设计功能，实体建模、曲面建模、曲线建模等功能；</w:t>
            </w:r>
          </w:p>
        </w:tc>
        <w:tc>
          <w:tcPr>
            <w:tcW w:w="404" w:type="pct"/>
            <w:gridSpan w:val="2"/>
            <w:vMerge w:val="continue"/>
            <w:shd w:val="clear" w:color="auto" w:fill="auto"/>
            <w:vAlign w:val="center"/>
          </w:tcPr>
          <w:p w14:paraId="37B1B99A">
            <w:pPr>
              <w:rPr>
                <w:color w:val="auto"/>
                <w:sz w:val="18"/>
                <w:szCs w:val="8"/>
              </w:rPr>
            </w:pPr>
          </w:p>
        </w:tc>
      </w:tr>
      <w:tr w14:paraId="4AE9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10E1C029">
            <w:pPr>
              <w:rPr>
                <w:color w:val="auto"/>
                <w:sz w:val="18"/>
                <w:szCs w:val="8"/>
              </w:rPr>
            </w:pPr>
          </w:p>
        </w:tc>
        <w:tc>
          <w:tcPr>
            <w:tcW w:w="427" w:type="pct"/>
            <w:vMerge w:val="continue"/>
            <w:shd w:val="clear" w:color="auto" w:fill="auto"/>
            <w:vAlign w:val="center"/>
          </w:tcPr>
          <w:p w14:paraId="3EB1E1F7">
            <w:pPr>
              <w:rPr>
                <w:color w:val="auto"/>
                <w:sz w:val="18"/>
                <w:szCs w:val="8"/>
              </w:rPr>
            </w:pPr>
          </w:p>
        </w:tc>
        <w:tc>
          <w:tcPr>
            <w:tcW w:w="460" w:type="pct"/>
            <w:vMerge w:val="continue"/>
            <w:shd w:val="clear" w:color="auto" w:fill="auto"/>
            <w:vAlign w:val="center"/>
          </w:tcPr>
          <w:p w14:paraId="4DE9A92B">
            <w:pPr>
              <w:rPr>
                <w:color w:val="auto"/>
                <w:sz w:val="18"/>
                <w:szCs w:val="8"/>
              </w:rPr>
            </w:pPr>
          </w:p>
        </w:tc>
        <w:tc>
          <w:tcPr>
            <w:tcW w:w="3541" w:type="pct"/>
            <w:gridSpan w:val="4"/>
            <w:shd w:val="clear" w:color="auto" w:fill="auto"/>
          </w:tcPr>
          <w:p w14:paraId="02E27830">
            <w:pPr>
              <w:rPr>
                <w:color w:val="auto"/>
                <w:sz w:val="18"/>
                <w:szCs w:val="8"/>
              </w:rPr>
            </w:pPr>
            <w:r>
              <w:rPr>
                <w:rFonts w:hint="eastAsia"/>
                <w:color w:val="auto"/>
                <w:sz w:val="18"/>
                <w:szCs w:val="8"/>
              </w:rPr>
              <w:t>3.2、二维轮廓加工；</w:t>
            </w:r>
          </w:p>
        </w:tc>
        <w:tc>
          <w:tcPr>
            <w:tcW w:w="404" w:type="pct"/>
            <w:gridSpan w:val="2"/>
            <w:vMerge w:val="continue"/>
            <w:shd w:val="clear" w:color="auto" w:fill="auto"/>
            <w:vAlign w:val="center"/>
          </w:tcPr>
          <w:p w14:paraId="36528F7F">
            <w:pPr>
              <w:rPr>
                <w:color w:val="auto"/>
                <w:sz w:val="18"/>
                <w:szCs w:val="8"/>
              </w:rPr>
            </w:pPr>
          </w:p>
        </w:tc>
      </w:tr>
      <w:tr w14:paraId="3224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5E014C1D">
            <w:pPr>
              <w:rPr>
                <w:color w:val="auto"/>
                <w:sz w:val="18"/>
                <w:szCs w:val="8"/>
              </w:rPr>
            </w:pPr>
          </w:p>
        </w:tc>
        <w:tc>
          <w:tcPr>
            <w:tcW w:w="427" w:type="pct"/>
            <w:vMerge w:val="continue"/>
            <w:shd w:val="clear" w:color="auto" w:fill="auto"/>
            <w:vAlign w:val="center"/>
          </w:tcPr>
          <w:p w14:paraId="670AEE2C">
            <w:pPr>
              <w:rPr>
                <w:color w:val="auto"/>
                <w:sz w:val="18"/>
                <w:szCs w:val="8"/>
              </w:rPr>
            </w:pPr>
          </w:p>
        </w:tc>
        <w:tc>
          <w:tcPr>
            <w:tcW w:w="460" w:type="pct"/>
            <w:vMerge w:val="continue"/>
            <w:shd w:val="clear" w:color="auto" w:fill="auto"/>
            <w:vAlign w:val="center"/>
          </w:tcPr>
          <w:p w14:paraId="3FD479AF">
            <w:pPr>
              <w:rPr>
                <w:color w:val="auto"/>
                <w:sz w:val="18"/>
                <w:szCs w:val="8"/>
              </w:rPr>
            </w:pPr>
          </w:p>
        </w:tc>
        <w:tc>
          <w:tcPr>
            <w:tcW w:w="3541" w:type="pct"/>
            <w:gridSpan w:val="4"/>
            <w:shd w:val="clear" w:color="auto" w:fill="auto"/>
          </w:tcPr>
          <w:p w14:paraId="5A8DDF30">
            <w:pPr>
              <w:rPr>
                <w:color w:val="auto"/>
                <w:sz w:val="18"/>
                <w:szCs w:val="8"/>
              </w:rPr>
            </w:pPr>
            <w:r>
              <w:rPr>
                <w:rFonts w:hint="eastAsia"/>
                <w:color w:val="auto"/>
                <w:sz w:val="18"/>
                <w:szCs w:val="8"/>
              </w:rPr>
              <w:t>3.3、二维型腔加工；</w:t>
            </w:r>
          </w:p>
        </w:tc>
        <w:tc>
          <w:tcPr>
            <w:tcW w:w="404" w:type="pct"/>
            <w:gridSpan w:val="2"/>
            <w:vMerge w:val="continue"/>
            <w:shd w:val="clear" w:color="auto" w:fill="auto"/>
            <w:vAlign w:val="center"/>
          </w:tcPr>
          <w:p w14:paraId="7F69A61E">
            <w:pPr>
              <w:rPr>
                <w:color w:val="auto"/>
                <w:sz w:val="18"/>
                <w:szCs w:val="8"/>
              </w:rPr>
            </w:pPr>
          </w:p>
        </w:tc>
      </w:tr>
      <w:tr w14:paraId="74DF2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7B303045">
            <w:pPr>
              <w:rPr>
                <w:color w:val="auto"/>
                <w:sz w:val="18"/>
                <w:szCs w:val="8"/>
              </w:rPr>
            </w:pPr>
          </w:p>
        </w:tc>
        <w:tc>
          <w:tcPr>
            <w:tcW w:w="427" w:type="pct"/>
            <w:vMerge w:val="continue"/>
            <w:shd w:val="clear" w:color="auto" w:fill="auto"/>
            <w:vAlign w:val="center"/>
          </w:tcPr>
          <w:p w14:paraId="337D5B7D">
            <w:pPr>
              <w:rPr>
                <w:color w:val="auto"/>
                <w:sz w:val="18"/>
                <w:szCs w:val="8"/>
              </w:rPr>
            </w:pPr>
          </w:p>
        </w:tc>
        <w:tc>
          <w:tcPr>
            <w:tcW w:w="460" w:type="pct"/>
            <w:vMerge w:val="continue"/>
            <w:shd w:val="clear" w:color="auto" w:fill="auto"/>
            <w:vAlign w:val="center"/>
          </w:tcPr>
          <w:p w14:paraId="2D8C1D78">
            <w:pPr>
              <w:rPr>
                <w:color w:val="auto"/>
                <w:sz w:val="18"/>
                <w:szCs w:val="8"/>
              </w:rPr>
            </w:pPr>
          </w:p>
        </w:tc>
        <w:tc>
          <w:tcPr>
            <w:tcW w:w="3541" w:type="pct"/>
            <w:gridSpan w:val="4"/>
            <w:shd w:val="clear" w:color="auto" w:fill="auto"/>
          </w:tcPr>
          <w:p w14:paraId="6069428E">
            <w:pPr>
              <w:rPr>
                <w:color w:val="auto"/>
                <w:sz w:val="18"/>
                <w:szCs w:val="8"/>
              </w:rPr>
            </w:pPr>
            <w:r>
              <w:rPr>
                <w:rFonts w:hint="eastAsia"/>
                <w:color w:val="auto"/>
                <w:sz w:val="18"/>
                <w:szCs w:val="8"/>
              </w:rPr>
              <w:t>3.4、二维槽类形状加工等；</w:t>
            </w:r>
          </w:p>
        </w:tc>
        <w:tc>
          <w:tcPr>
            <w:tcW w:w="404" w:type="pct"/>
            <w:gridSpan w:val="2"/>
            <w:vMerge w:val="continue"/>
            <w:shd w:val="clear" w:color="auto" w:fill="auto"/>
            <w:vAlign w:val="center"/>
          </w:tcPr>
          <w:p w14:paraId="30261E56">
            <w:pPr>
              <w:rPr>
                <w:color w:val="auto"/>
                <w:sz w:val="18"/>
                <w:szCs w:val="8"/>
              </w:rPr>
            </w:pPr>
          </w:p>
        </w:tc>
      </w:tr>
      <w:tr w14:paraId="5783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39816BC1">
            <w:pPr>
              <w:rPr>
                <w:color w:val="auto"/>
                <w:sz w:val="18"/>
                <w:szCs w:val="8"/>
              </w:rPr>
            </w:pPr>
          </w:p>
        </w:tc>
        <w:tc>
          <w:tcPr>
            <w:tcW w:w="427" w:type="pct"/>
            <w:vMerge w:val="continue"/>
            <w:shd w:val="clear" w:color="auto" w:fill="auto"/>
            <w:vAlign w:val="center"/>
          </w:tcPr>
          <w:p w14:paraId="21D3838B">
            <w:pPr>
              <w:rPr>
                <w:color w:val="auto"/>
                <w:sz w:val="18"/>
                <w:szCs w:val="8"/>
              </w:rPr>
            </w:pPr>
          </w:p>
        </w:tc>
        <w:tc>
          <w:tcPr>
            <w:tcW w:w="460" w:type="pct"/>
            <w:vMerge w:val="continue"/>
            <w:shd w:val="clear" w:color="auto" w:fill="auto"/>
            <w:vAlign w:val="center"/>
          </w:tcPr>
          <w:p w14:paraId="572C9A78">
            <w:pPr>
              <w:rPr>
                <w:color w:val="auto"/>
                <w:sz w:val="18"/>
                <w:szCs w:val="8"/>
              </w:rPr>
            </w:pPr>
          </w:p>
        </w:tc>
        <w:tc>
          <w:tcPr>
            <w:tcW w:w="3541" w:type="pct"/>
            <w:gridSpan w:val="4"/>
            <w:shd w:val="clear" w:color="auto" w:fill="auto"/>
          </w:tcPr>
          <w:p w14:paraId="10917D34">
            <w:pPr>
              <w:rPr>
                <w:color w:val="auto"/>
                <w:sz w:val="18"/>
                <w:szCs w:val="8"/>
              </w:rPr>
            </w:pPr>
            <w:r>
              <w:rPr>
                <w:rFonts w:hint="eastAsia"/>
                <w:color w:val="auto"/>
                <w:sz w:val="18"/>
                <w:szCs w:val="8"/>
              </w:rPr>
              <w:t>3.5、可根据加工模型自动进行三轴粗加工及精加工；</w:t>
            </w:r>
          </w:p>
        </w:tc>
        <w:tc>
          <w:tcPr>
            <w:tcW w:w="404" w:type="pct"/>
            <w:gridSpan w:val="2"/>
            <w:vMerge w:val="continue"/>
            <w:shd w:val="clear" w:color="auto" w:fill="auto"/>
            <w:vAlign w:val="center"/>
          </w:tcPr>
          <w:p w14:paraId="0FD8E34A">
            <w:pPr>
              <w:rPr>
                <w:color w:val="auto"/>
                <w:sz w:val="18"/>
                <w:szCs w:val="8"/>
              </w:rPr>
            </w:pPr>
          </w:p>
        </w:tc>
      </w:tr>
      <w:tr w14:paraId="039D7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jc w:val="center"/>
        </w:trPr>
        <w:tc>
          <w:tcPr>
            <w:tcW w:w="157" w:type="pct"/>
            <w:vMerge w:val="continue"/>
            <w:shd w:val="clear" w:color="auto" w:fill="auto"/>
            <w:vAlign w:val="center"/>
          </w:tcPr>
          <w:p w14:paraId="4DC4E79F">
            <w:pPr>
              <w:rPr>
                <w:color w:val="auto"/>
                <w:sz w:val="18"/>
                <w:szCs w:val="8"/>
              </w:rPr>
            </w:pPr>
          </w:p>
        </w:tc>
        <w:tc>
          <w:tcPr>
            <w:tcW w:w="427" w:type="pct"/>
            <w:vMerge w:val="continue"/>
            <w:shd w:val="clear" w:color="auto" w:fill="auto"/>
            <w:vAlign w:val="center"/>
          </w:tcPr>
          <w:p w14:paraId="629D3E3B">
            <w:pPr>
              <w:rPr>
                <w:color w:val="auto"/>
                <w:sz w:val="18"/>
                <w:szCs w:val="8"/>
              </w:rPr>
            </w:pPr>
          </w:p>
        </w:tc>
        <w:tc>
          <w:tcPr>
            <w:tcW w:w="460" w:type="pct"/>
            <w:vMerge w:val="continue"/>
            <w:shd w:val="clear" w:color="auto" w:fill="auto"/>
            <w:vAlign w:val="center"/>
          </w:tcPr>
          <w:p w14:paraId="7AE0A318">
            <w:pPr>
              <w:rPr>
                <w:color w:val="auto"/>
                <w:sz w:val="18"/>
                <w:szCs w:val="8"/>
              </w:rPr>
            </w:pPr>
          </w:p>
        </w:tc>
        <w:tc>
          <w:tcPr>
            <w:tcW w:w="3541" w:type="pct"/>
            <w:gridSpan w:val="4"/>
            <w:shd w:val="clear" w:color="auto" w:fill="auto"/>
          </w:tcPr>
          <w:p w14:paraId="2F144C35">
            <w:pPr>
              <w:rPr>
                <w:color w:val="auto"/>
                <w:sz w:val="18"/>
                <w:szCs w:val="8"/>
              </w:rPr>
            </w:pPr>
            <w:r>
              <w:rPr>
                <w:rFonts w:hint="eastAsia"/>
                <w:color w:val="auto"/>
                <w:sz w:val="18"/>
                <w:szCs w:val="8"/>
              </w:rPr>
              <w:t>3.6、可针对STL数据模型直接加工，也可对实体、曲面、网格Mesh面混合模型进行加工；</w:t>
            </w:r>
          </w:p>
        </w:tc>
        <w:tc>
          <w:tcPr>
            <w:tcW w:w="404" w:type="pct"/>
            <w:gridSpan w:val="2"/>
            <w:vMerge w:val="continue"/>
            <w:shd w:val="clear" w:color="auto" w:fill="auto"/>
            <w:vAlign w:val="center"/>
          </w:tcPr>
          <w:p w14:paraId="4D44B3F5">
            <w:pPr>
              <w:rPr>
                <w:color w:val="auto"/>
                <w:sz w:val="18"/>
                <w:szCs w:val="8"/>
              </w:rPr>
            </w:pPr>
          </w:p>
        </w:tc>
      </w:tr>
      <w:tr w14:paraId="7F738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1FE5C8F6">
            <w:pPr>
              <w:rPr>
                <w:color w:val="auto"/>
                <w:sz w:val="18"/>
                <w:szCs w:val="8"/>
              </w:rPr>
            </w:pPr>
          </w:p>
        </w:tc>
        <w:tc>
          <w:tcPr>
            <w:tcW w:w="427" w:type="pct"/>
            <w:vMerge w:val="continue"/>
            <w:shd w:val="clear" w:color="auto" w:fill="auto"/>
            <w:vAlign w:val="center"/>
          </w:tcPr>
          <w:p w14:paraId="76EE9DD5">
            <w:pPr>
              <w:rPr>
                <w:color w:val="auto"/>
                <w:sz w:val="18"/>
                <w:szCs w:val="8"/>
              </w:rPr>
            </w:pPr>
          </w:p>
        </w:tc>
        <w:tc>
          <w:tcPr>
            <w:tcW w:w="460" w:type="pct"/>
            <w:vMerge w:val="continue"/>
            <w:shd w:val="clear" w:color="auto" w:fill="auto"/>
            <w:vAlign w:val="center"/>
          </w:tcPr>
          <w:p w14:paraId="36289AB9">
            <w:pPr>
              <w:rPr>
                <w:color w:val="auto"/>
                <w:sz w:val="18"/>
                <w:szCs w:val="8"/>
              </w:rPr>
            </w:pPr>
          </w:p>
        </w:tc>
        <w:tc>
          <w:tcPr>
            <w:tcW w:w="3541" w:type="pct"/>
            <w:gridSpan w:val="4"/>
            <w:shd w:val="clear" w:color="auto" w:fill="auto"/>
          </w:tcPr>
          <w:p w14:paraId="0FBAEEE4">
            <w:pPr>
              <w:rPr>
                <w:color w:val="auto"/>
                <w:sz w:val="18"/>
                <w:szCs w:val="8"/>
              </w:rPr>
            </w:pPr>
            <w:r>
              <w:rPr>
                <w:rFonts w:hint="eastAsia"/>
                <w:color w:val="auto"/>
                <w:sz w:val="18"/>
                <w:szCs w:val="8"/>
              </w:rPr>
              <w:t>3.7、粗加工提供自动层切；</w:t>
            </w:r>
          </w:p>
        </w:tc>
        <w:tc>
          <w:tcPr>
            <w:tcW w:w="404" w:type="pct"/>
            <w:gridSpan w:val="2"/>
            <w:vMerge w:val="continue"/>
            <w:shd w:val="clear" w:color="auto" w:fill="auto"/>
            <w:vAlign w:val="center"/>
          </w:tcPr>
          <w:p w14:paraId="37AFB048">
            <w:pPr>
              <w:rPr>
                <w:color w:val="auto"/>
                <w:sz w:val="18"/>
                <w:szCs w:val="8"/>
              </w:rPr>
            </w:pPr>
          </w:p>
        </w:tc>
      </w:tr>
      <w:tr w14:paraId="13E4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30086632">
            <w:pPr>
              <w:rPr>
                <w:color w:val="auto"/>
                <w:sz w:val="18"/>
                <w:szCs w:val="8"/>
              </w:rPr>
            </w:pPr>
          </w:p>
        </w:tc>
        <w:tc>
          <w:tcPr>
            <w:tcW w:w="427" w:type="pct"/>
            <w:vMerge w:val="continue"/>
            <w:shd w:val="clear" w:color="auto" w:fill="auto"/>
            <w:vAlign w:val="center"/>
          </w:tcPr>
          <w:p w14:paraId="2AA98EF4">
            <w:pPr>
              <w:rPr>
                <w:color w:val="auto"/>
                <w:sz w:val="18"/>
                <w:szCs w:val="8"/>
              </w:rPr>
            </w:pPr>
          </w:p>
        </w:tc>
        <w:tc>
          <w:tcPr>
            <w:tcW w:w="460" w:type="pct"/>
            <w:vMerge w:val="continue"/>
            <w:shd w:val="clear" w:color="auto" w:fill="auto"/>
            <w:vAlign w:val="center"/>
          </w:tcPr>
          <w:p w14:paraId="24991F8E">
            <w:pPr>
              <w:rPr>
                <w:color w:val="auto"/>
                <w:sz w:val="18"/>
                <w:szCs w:val="8"/>
              </w:rPr>
            </w:pPr>
          </w:p>
        </w:tc>
        <w:tc>
          <w:tcPr>
            <w:tcW w:w="3541" w:type="pct"/>
            <w:gridSpan w:val="4"/>
            <w:shd w:val="clear" w:color="auto" w:fill="auto"/>
          </w:tcPr>
          <w:p w14:paraId="0C1A4CD7">
            <w:pPr>
              <w:rPr>
                <w:color w:val="auto"/>
                <w:sz w:val="18"/>
                <w:szCs w:val="8"/>
              </w:rPr>
            </w:pPr>
            <w:r>
              <w:rPr>
                <w:rFonts w:hint="eastAsia"/>
                <w:color w:val="auto"/>
                <w:sz w:val="18"/>
                <w:szCs w:val="8"/>
              </w:rPr>
              <w:t>3.8、按模型偏置加工；</w:t>
            </w:r>
          </w:p>
        </w:tc>
        <w:tc>
          <w:tcPr>
            <w:tcW w:w="404" w:type="pct"/>
            <w:gridSpan w:val="2"/>
            <w:vMerge w:val="continue"/>
            <w:shd w:val="clear" w:color="auto" w:fill="auto"/>
            <w:vAlign w:val="center"/>
          </w:tcPr>
          <w:p w14:paraId="03747CA8">
            <w:pPr>
              <w:rPr>
                <w:color w:val="auto"/>
                <w:sz w:val="18"/>
                <w:szCs w:val="8"/>
              </w:rPr>
            </w:pPr>
          </w:p>
        </w:tc>
      </w:tr>
      <w:tr w14:paraId="1F445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49988648">
            <w:pPr>
              <w:rPr>
                <w:color w:val="auto"/>
                <w:sz w:val="18"/>
                <w:szCs w:val="8"/>
              </w:rPr>
            </w:pPr>
          </w:p>
        </w:tc>
        <w:tc>
          <w:tcPr>
            <w:tcW w:w="427" w:type="pct"/>
            <w:vMerge w:val="continue"/>
            <w:shd w:val="clear" w:color="auto" w:fill="auto"/>
            <w:vAlign w:val="center"/>
          </w:tcPr>
          <w:p w14:paraId="377EE29B">
            <w:pPr>
              <w:rPr>
                <w:color w:val="auto"/>
                <w:sz w:val="18"/>
                <w:szCs w:val="8"/>
              </w:rPr>
            </w:pPr>
          </w:p>
        </w:tc>
        <w:tc>
          <w:tcPr>
            <w:tcW w:w="460" w:type="pct"/>
            <w:vMerge w:val="continue"/>
            <w:shd w:val="clear" w:color="auto" w:fill="auto"/>
            <w:vAlign w:val="center"/>
          </w:tcPr>
          <w:p w14:paraId="526BFBA9">
            <w:pPr>
              <w:rPr>
                <w:color w:val="auto"/>
                <w:sz w:val="18"/>
                <w:szCs w:val="8"/>
              </w:rPr>
            </w:pPr>
          </w:p>
        </w:tc>
        <w:tc>
          <w:tcPr>
            <w:tcW w:w="3541" w:type="pct"/>
            <w:gridSpan w:val="4"/>
            <w:shd w:val="clear" w:color="auto" w:fill="auto"/>
          </w:tcPr>
          <w:p w14:paraId="54DB63FC">
            <w:pPr>
              <w:rPr>
                <w:color w:val="auto"/>
                <w:sz w:val="18"/>
                <w:szCs w:val="8"/>
              </w:rPr>
            </w:pPr>
            <w:r>
              <w:rPr>
                <w:rFonts w:hint="eastAsia"/>
                <w:color w:val="auto"/>
                <w:sz w:val="18"/>
                <w:szCs w:val="8"/>
              </w:rPr>
              <w:t>3.9、模型3维轮廓加工；</w:t>
            </w:r>
          </w:p>
        </w:tc>
        <w:tc>
          <w:tcPr>
            <w:tcW w:w="404" w:type="pct"/>
            <w:gridSpan w:val="2"/>
            <w:vMerge w:val="continue"/>
            <w:shd w:val="clear" w:color="auto" w:fill="auto"/>
            <w:vAlign w:val="center"/>
          </w:tcPr>
          <w:p w14:paraId="4F12D947">
            <w:pPr>
              <w:rPr>
                <w:color w:val="auto"/>
                <w:sz w:val="18"/>
                <w:szCs w:val="8"/>
              </w:rPr>
            </w:pPr>
          </w:p>
        </w:tc>
      </w:tr>
      <w:tr w14:paraId="0DBD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2C0EDE90">
            <w:pPr>
              <w:rPr>
                <w:color w:val="auto"/>
                <w:sz w:val="18"/>
                <w:szCs w:val="8"/>
              </w:rPr>
            </w:pPr>
          </w:p>
        </w:tc>
        <w:tc>
          <w:tcPr>
            <w:tcW w:w="427" w:type="pct"/>
            <w:vMerge w:val="continue"/>
            <w:shd w:val="clear" w:color="auto" w:fill="auto"/>
            <w:vAlign w:val="center"/>
          </w:tcPr>
          <w:p w14:paraId="50284107">
            <w:pPr>
              <w:rPr>
                <w:color w:val="auto"/>
                <w:sz w:val="18"/>
                <w:szCs w:val="8"/>
              </w:rPr>
            </w:pPr>
          </w:p>
        </w:tc>
        <w:tc>
          <w:tcPr>
            <w:tcW w:w="460" w:type="pct"/>
            <w:vMerge w:val="continue"/>
            <w:shd w:val="clear" w:color="auto" w:fill="auto"/>
            <w:vAlign w:val="center"/>
          </w:tcPr>
          <w:p w14:paraId="1BB3BB59">
            <w:pPr>
              <w:rPr>
                <w:color w:val="auto"/>
                <w:sz w:val="18"/>
                <w:szCs w:val="8"/>
              </w:rPr>
            </w:pPr>
          </w:p>
        </w:tc>
        <w:tc>
          <w:tcPr>
            <w:tcW w:w="3541" w:type="pct"/>
            <w:gridSpan w:val="4"/>
            <w:shd w:val="clear" w:color="auto" w:fill="auto"/>
          </w:tcPr>
          <w:p w14:paraId="39FD3332">
            <w:pPr>
              <w:rPr>
                <w:color w:val="auto"/>
                <w:sz w:val="18"/>
                <w:szCs w:val="8"/>
              </w:rPr>
            </w:pPr>
            <w:r>
              <w:rPr>
                <w:rFonts w:hint="eastAsia"/>
                <w:color w:val="auto"/>
                <w:sz w:val="18"/>
                <w:szCs w:val="8"/>
              </w:rPr>
              <w:t>3.10、提供材料残余量粗加工；</w:t>
            </w:r>
          </w:p>
        </w:tc>
        <w:tc>
          <w:tcPr>
            <w:tcW w:w="404" w:type="pct"/>
            <w:gridSpan w:val="2"/>
            <w:vMerge w:val="continue"/>
            <w:shd w:val="clear" w:color="auto" w:fill="auto"/>
            <w:vAlign w:val="center"/>
          </w:tcPr>
          <w:p w14:paraId="0F27469D">
            <w:pPr>
              <w:rPr>
                <w:color w:val="auto"/>
                <w:sz w:val="18"/>
                <w:szCs w:val="8"/>
              </w:rPr>
            </w:pPr>
          </w:p>
        </w:tc>
      </w:tr>
      <w:tr w14:paraId="737F3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7F07E134">
            <w:pPr>
              <w:rPr>
                <w:color w:val="auto"/>
                <w:sz w:val="18"/>
                <w:szCs w:val="8"/>
              </w:rPr>
            </w:pPr>
          </w:p>
        </w:tc>
        <w:tc>
          <w:tcPr>
            <w:tcW w:w="427" w:type="pct"/>
            <w:vMerge w:val="continue"/>
            <w:shd w:val="clear" w:color="auto" w:fill="auto"/>
            <w:vAlign w:val="center"/>
          </w:tcPr>
          <w:p w14:paraId="1730E5A6">
            <w:pPr>
              <w:rPr>
                <w:color w:val="auto"/>
                <w:sz w:val="18"/>
                <w:szCs w:val="8"/>
              </w:rPr>
            </w:pPr>
          </w:p>
        </w:tc>
        <w:tc>
          <w:tcPr>
            <w:tcW w:w="460" w:type="pct"/>
            <w:vMerge w:val="continue"/>
            <w:shd w:val="clear" w:color="auto" w:fill="auto"/>
            <w:vAlign w:val="center"/>
          </w:tcPr>
          <w:p w14:paraId="73185F78">
            <w:pPr>
              <w:rPr>
                <w:color w:val="auto"/>
                <w:sz w:val="18"/>
                <w:szCs w:val="8"/>
              </w:rPr>
            </w:pPr>
          </w:p>
        </w:tc>
        <w:tc>
          <w:tcPr>
            <w:tcW w:w="3541" w:type="pct"/>
            <w:gridSpan w:val="4"/>
            <w:shd w:val="clear" w:color="auto" w:fill="auto"/>
          </w:tcPr>
          <w:p w14:paraId="76137862">
            <w:pPr>
              <w:rPr>
                <w:color w:val="auto"/>
                <w:sz w:val="18"/>
                <w:szCs w:val="8"/>
              </w:rPr>
            </w:pPr>
            <w:r>
              <w:rPr>
                <w:rFonts w:hint="eastAsia"/>
                <w:color w:val="auto"/>
                <w:sz w:val="18"/>
                <w:szCs w:val="8"/>
              </w:rPr>
              <w:t>3.11、精加工提供等高精加工；</w:t>
            </w:r>
          </w:p>
        </w:tc>
        <w:tc>
          <w:tcPr>
            <w:tcW w:w="404" w:type="pct"/>
            <w:gridSpan w:val="2"/>
            <w:vMerge w:val="continue"/>
            <w:shd w:val="clear" w:color="auto" w:fill="auto"/>
            <w:vAlign w:val="center"/>
          </w:tcPr>
          <w:p w14:paraId="47229E21">
            <w:pPr>
              <w:rPr>
                <w:color w:val="auto"/>
                <w:sz w:val="18"/>
                <w:szCs w:val="8"/>
              </w:rPr>
            </w:pPr>
          </w:p>
        </w:tc>
      </w:tr>
      <w:tr w14:paraId="5C896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026FDA69">
            <w:pPr>
              <w:rPr>
                <w:color w:val="auto"/>
                <w:sz w:val="18"/>
                <w:szCs w:val="8"/>
              </w:rPr>
            </w:pPr>
          </w:p>
        </w:tc>
        <w:tc>
          <w:tcPr>
            <w:tcW w:w="427" w:type="pct"/>
            <w:vMerge w:val="continue"/>
            <w:shd w:val="clear" w:color="auto" w:fill="auto"/>
            <w:vAlign w:val="center"/>
          </w:tcPr>
          <w:p w14:paraId="33E4C8D0">
            <w:pPr>
              <w:rPr>
                <w:color w:val="auto"/>
                <w:sz w:val="18"/>
                <w:szCs w:val="8"/>
              </w:rPr>
            </w:pPr>
          </w:p>
        </w:tc>
        <w:tc>
          <w:tcPr>
            <w:tcW w:w="460" w:type="pct"/>
            <w:vMerge w:val="continue"/>
            <w:shd w:val="clear" w:color="auto" w:fill="auto"/>
            <w:vAlign w:val="center"/>
          </w:tcPr>
          <w:p w14:paraId="1E240192">
            <w:pPr>
              <w:rPr>
                <w:color w:val="auto"/>
                <w:sz w:val="18"/>
                <w:szCs w:val="8"/>
              </w:rPr>
            </w:pPr>
          </w:p>
        </w:tc>
        <w:tc>
          <w:tcPr>
            <w:tcW w:w="3541" w:type="pct"/>
            <w:gridSpan w:val="4"/>
            <w:shd w:val="clear" w:color="auto" w:fill="auto"/>
          </w:tcPr>
          <w:p w14:paraId="464A69F6">
            <w:pPr>
              <w:rPr>
                <w:color w:val="auto"/>
                <w:sz w:val="18"/>
                <w:szCs w:val="8"/>
              </w:rPr>
            </w:pPr>
            <w:r>
              <w:rPr>
                <w:rFonts w:hint="eastAsia"/>
                <w:color w:val="auto"/>
                <w:sz w:val="18"/>
                <w:szCs w:val="8"/>
              </w:rPr>
              <w:t>3.12、平行精加工；</w:t>
            </w:r>
          </w:p>
        </w:tc>
        <w:tc>
          <w:tcPr>
            <w:tcW w:w="404" w:type="pct"/>
            <w:gridSpan w:val="2"/>
            <w:vMerge w:val="continue"/>
            <w:shd w:val="clear" w:color="auto" w:fill="auto"/>
            <w:vAlign w:val="center"/>
          </w:tcPr>
          <w:p w14:paraId="60B6DB86">
            <w:pPr>
              <w:rPr>
                <w:color w:val="auto"/>
                <w:sz w:val="18"/>
                <w:szCs w:val="8"/>
              </w:rPr>
            </w:pPr>
          </w:p>
        </w:tc>
      </w:tr>
      <w:tr w14:paraId="60F9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110B253B">
            <w:pPr>
              <w:rPr>
                <w:color w:val="auto"/>
                <w:sz w:val="18"/>
                <w:szCs w:val="8"/>
              </w:rPr>
            </w:pPr>
          </w:p>
        </w:tc>
        <w:tc>
          <w:tcPr>
            <w:tcW w:w="427" w:type="pct"/>
            <w:vMerge w:val="continue"/>
            <w:shd w:val="clear" w:color="auto" w:fill="auto"/>
            <w:vAlign w:val="center"/>
          </w:tcPr>
          <w:p w14:paraId="5A3036F3">
            <w:pPr>
              <w:rPr>
                <w:color w:val="auto"/>
                <w:sz w:val="18"/>
                <w:szCs w:val="8"/>
              </w:rPr>
            </w:pPr>
          </w:p>
        </w:tc>
        <w:tc>
          <w:tcPr>
            <w:tcW w:w="460" w:type="pct"/>
            <w:vMerge w:val="continue"/>
            <w:shd w:val="clear" w:color="auto" w:fill="auto"/>
            <w:vAlign w:val="center"/>
          </w:tcPr>
          <w:p w14:paraId="7269D25D">
            <w:pPr>
              <w:rPr>
                <w:color w:val="auto"/>
                <w:sz w:val="18"/>
                <w:szCs w:val="8"/>
              </w:rPr>
            </w:pPr>
          </w:p>
        </w:tc>
        <w:tc>
          <w:tcPr>
            <w:tcW w:w="3541" w:type="pct"/>
            <w:gridSpan w:val="4"/>
            <w:shd w:val="clear" w:color="auto" w:fill="auto"/>
          </w:tcPr>
          <w:p w14:paraId="731F6BBB">
            <w:pPr>
              <w:rPr>
                <w:color w:val="auto"/>
                <w:sz w:val="18"/>
                <w:szCs w:val="8"/>
              </w:rPr>
            </w:pPr>
            <w:r>
              <w:rPr>
                <w:rFonts w:hint="eastAsia"/>
                <w:color w:val="auto"/>
                <w:sz w:val="18"/>
                <w:szCs w:val="8"/>
              </w:rPr>
              <w:t>3.13、环绕精加工；</w:t>
            </w:r>
          </w:p>
        </w:tc>
        <w:tc>
          <w:tcPr>
            <w:tcW w:w="404" w:type="pct"/>
            <w:gridSpan w:val="2"/>
            <w:vMerge w:val="continue"/>
            <w:shd w:val="clear" w:color="auto" w:fill="auto"/>
            <w:vAlign w:val="center"/>
          </w:tcPr>
          <w:p w14:paraId="4D5DBAE6">
            <w:pPr>
              <w:rPr>
                <w:color w:val="auto"/>
                <w:sz w:val="18"/>
                <w:szCs w:val="8"/>
              </w:rPr>
            </w:pPr>
          </w:p>
        </w:tc>
      </w:tr>
      <w:tr w14:paraId="27A2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90" w:hRule="atLeast"/>
          <w:jc w:val="center"/>
        </w:trPr>
        <w:tc>
          <w:tcPr>
            <w:tcW w:w="157" w:type="pct"/>
            <w:vMerge w:val="continue"/>
            <w:shd w:val="clear" w:color="auto" w:fill="auto"/>
            <w:vAlign w:val="center"/>
          </w:tcPr>
          <w:p w14:paraId="57204C84">
            <w:pPr>
              <w:rPr>
                <w:color w:val="auto"/>
                <w:sz w:val="18"/>
                <w:szCs w:val="8"/>
              </w:rPr>
            </w:pPr>
          </w:p>
        </w:tc>
        <w:tc>
          <w:tcPr>
            <w:tcW w:w="427" w:type="pct"/>
            <w:vMerge w:val="continue"/>
            <w:shd w:val="clear" w:color="auto" w:fill="auto"/>
            <w:vAlign w:val="center"/>
          </w:tcPr>
          <w:p w14:paraId="0818859D">
            <w:pPr>
              <w:rPr>
                <w:color w:val="auto"/>
                <w:sz w:val="18"/>
                <w:szCs w:val="8"/>
              </w:rPr>
            </w:pPr>
          </w:p>
        </w:tc>
        <w:tc>
          <w:tcPr>
            <w:tcW w:w="460" w:type="pct"/>
            <w:vMerge w:val="continue"/>
            <w:shd w:val="clear" w:color="auto" w:fill="auto"/>
            <w:vAlign w:val="center"/>
          </w:tcPr>
          <w:p w14:paraId="50DD94CC">
            <w:pPr>
              <w:rPr>
                <w:color w:val="auto"/>
                <w:sz w:val="18"/>
                <w:szCs w:val="8"/>
              </w:rPr>
            </w:pPr>
          </w:p>
        </w:tc>
        <w:tc>
          <w:tcPr>
            <w:tcW w:w="3541" w:type="pct"/>
            <w:gridSpan w:val="4"/>
            <w:shd w:val="clear" w:color="auto" w:fill="auto"/>
          </w:tcPr>
          <w:p w14:paraId="2B5FBFBC">
            <w:pPr>
              <w:rPr>
                <w:color w:val="auto"/>
                <w:sz w:val="18"/>
                <w:szCs w:val="8"/>
              </w:rPr>
            </w:pPr>
            <w:r>
              <w:rPr>
                <w:rFonts w:hint="eastAsia"/>
                <w:color w:val="auto"/>
                <w:sz w:val="18"/>
                <w:szCs w:val="8"/>
              </w:rPr>
              <w:t>3.14、三维偏置精加工及自动清根加工等功能；</w:t>
            </w:r>
          </w:p>
        </w:tc>
        <w:tc>
          <w:tcPr>
            <w:tcW w:w="404" w:type="pct"/>
            <w:gridSpan w:val="2"/>
            <w:vMerge w:val="continue"/>
            <w:shd w:val="clear" w:color="auto" w:fill="auto"/>
            <w:vAlign w:val="center"/>
          </w:tcPr>
          <w:p w14:paraId="734D1396">
            <w:pPr>
              <w:rPr>
                <w:color w:val="auto"/>
                <w:sz w:val="18"/>
                <w:szCs w:val="8"/>
              </w:rPr>
            </w:pPr>
          </w:p>
        </w:tc>
      </w:tr>
      <w:tr w14:paraId="4013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48A98CC7">
            <w:pPr>
              <w:rPr>
                <w:color w:val="auto"/>
                <w:sz w:val="18"/>
                <w:szCs w:val="8"/>
              </w:rPr>
            </w:pPr>
          </w:p>
        </w:tc>
        <w:tc>
          <w:tcPr>
            <w:tcW w:w="427" w:type="pct"/>
            <w:vMerge w:val="continue"/>
            <w:shd w:val="clear" w:color="auto" w:fill="auto"/>
            <w:vAlign w:val="center"/>
          </w:tcPr>
          <w:p w14:paraId="330B9583">
            <w:pPr>
              <w:rPr>
                <w:color w:val="auto"/>
                <w:sz w:val="18"/>
                <w:szCs w:val="8"/>
              </w:rPr>
            </w:pPr>
          </w:p>
        </w:tc>
        <w:tc>
          <w:tcPr>
            <w:tcW w:w="460" w:type="pct"/>
            <w:vMerge w:val="continue"/>
            <w:shd w:val="clear" w:color="auto" w:fill="auto"/>
            <w:vAlign w:val="center"/>
          </w:tcPr>
          <w:p w14:paraId="1852F9DB">
            <w:pPr>
              <w:rPr>
                <w:color w:val="auto"/>
                <w:sz w:val="18"/>
                <w:szCs w:val="8"/>
              </w:rPr>
            </w:pPr>
          </w:p>
        </w:tc>
        <w:tc>
          <w:tcPr>
            <w:tcW w:w="3541" w:type="pct"/>
            <w:gridSpan w:val="4"/>
            <w:shd w:val="clear" w:color="auto" w:fill="auto"/>
          </w:tcPr>
          <w:p w14:paraId="21C8B462">
            <w:pPr>
              <w:rPr>
                <w:color w:val="auto"/>
                <w:sz w:val="18"/>
                <w:szCs w:val="8"/>
              </w:rPr>
            </w:pPr>
            <w:r>
              <w:rPr>
                <w:rFonts w:hint="eastAsia"/>
                <w:color w:val="auto"/>
                <w:sz w:val="18"/>
                <w:szCs w:val="8"/>
              </w:rPr>
              <w:t>3.15、▲ 具有回放功能：刀具路径可通过使用鼠标在模型上移动刀具来手动生成。定义后，软件将执行模型与刀具的碰撞检查。如果检测到碰撞，软件将修改刀具路径，将它们放置在模型的无碰撞点上。</w:t>
            </w:r>
          </w:p>
        </w:tc>
        <w:tc>
          <w:tcPr>
            <w:tcW w:w="404" w:type="pct"/>
            <w:gridSpan w:val="2"/>
            <w:vMerge w:val="continue"/>
            <w:shd w:val="clear" w:color="auto" w:fill="auto"/>
            <w:vAlign w:val="center"/>
          </w:tcPr>
          <w:p w14:paraId="36A4E782">
            <w:pPr>
              <w:rPr>
                <w:color w:val="auto"/>
                <w:sz w:val="18"/>
                <w:szCs w:val="8"/>
              </w:rPr>
            </w:pPr>
          </w:p>
        </w:tc>
      </w:tr>
      <w:tr w14:paraId="58FEC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3EEE1C69">
            <w:pPr>
              <w:rPr>
                <w:color w:val="auto"/>
                <w:sz w:val="18"/>
                <w:szCs w:val="8"/>
              </w:rPr>
            </w:pPr>
          </w:p>
        </w:tc>
        <w:tc>
          <w:tcPr>
            <w:tcW w:w="427" w:type="pct"/>
            <w:vMerge w:val="continue"/>
            <w:shd w:val="clear" w:color="auto" w:fill="auto"/>
            <w:vAlign w:val="center"/>
          </w:tcPr>
          <w:p w14:paraId="265CBBAC">
            <w:pPr>
              <w:rPr>
                <w:color w:val="auto"/>
                <w:sz w:val="18"/>
                <w:szCs w:val="8"/>
              </w:rPr>
            </w:pPr>
          </w:p>
        </w:tc>
        <w:tc>
          <w:tcPr>
            <w:tcW w:w="460" w:type="pct"/>
            <w:vMerge w:val="restart"/>
            <w:shd w:val="clear" w:color="auto" w:fill="auto"/>
            <w:vAlign w:val="center"/>
          </w:tcPr>
          <w:p w14:paraId="2A54C26C">
            <w:pPr>
              <w:rPr>
                <w:color w:val="auto"/>
                <w:sz w:val="18"/>
                <w:szCs w:val="8"/>
              </w:rPr>
            </w:pPr>
            <w:r>
              <w:rPr>
                <w:rFonts w:hint="eastAsia"/>
                <w:color w:val="auto"/>
                <w:sz w:val="18"/>
                <w:szCs w:val="8"/>
              </w:rPr>
              <w:t>4. 五轴加工功能要求</w:t>
            </w:r>
          </w:p>
        </w:tc>
        <w:tc>
          <w:tcPr>
            <w:tcW w:w="3541" w:type="pct"/>
            <w:gridSpan w:val="4"/>
            <w:shd w:val="clear" w:color="auto" w:fill="auto"/>
          </w:tcPr>
          <w:p w14:paraId="7298A779">
            <w:pPr>
              <w:rPr>
                <w:color w:val="auto"/>
                <w:sz w:val="18"/>
                <w:szCs w:val="8"/>
              </w:rPr>
            </w:pPr>
            <w:r>
              <w:rPr>
                <w:rFonts w:hint="eastAsia"/>
                <w:color w:val="auto"/>
                <w:sz w:val="18"/>
                <w:szCs w:val="8"/>
              </w:rPr>
              <w:t>4.1、对加工模型进行整体5轴加工, 支持球刀、平刀、牛鼻子刀等刀具进行加工策略计算，智能自动地调整最佳的刀具方位和配合，避免干涉碰撞，这样可以高效加工难达区域;</w:t>
            </w:r>
          </w:p>
        </w:tc>
        <w:tc>
          <w:tcPr>
            <w:tcW w:w="404" w:type="pct"/>
            <w:gridSpan w:val="2"/>
            <w:vMerge w:val="continue"/>
            <w:shd w:val="clear" w:color="auto" w:fill="auto"/>
            <w:vAlign w:val="center"/>
          </w:tcPr>
          <w:p w14:paraId="7D0159D4">
            <w:pPr>
              <w:rPr>
                <w:color w:val="auto"/>
                <w:sz w:val="18"/>
                <w:szCs w:val="8"/>
              </w:rPr>
            </w:pPr>
          </w:p>
        </w:tc>
      </w:tr>
      <w:tr w14:paraId="173D6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05EB41DD">
            <w:pPr>
              <w:rPr>
                <w:color w:val="auto"/>
                <w:sz w:val="18"/>
                <w:szCs w:val="8"/>
              </w:rPr>
            </w:pPr>
          </w:p>
        </w:tc>
        <w:tc>
          <w:tcPr>
            <w:tcW w:w="427" w:type="pct"/>
            <w:vMerge w:val="continue"/>
            <w:shd w:val="clear" w:color="auto" w:fill="auto"/>
            <w:vAlign w:val="center"/>
          </w:tcPr>
          <w:p w14:paraId="50F44ADB">
            <w:pPr>
              <w:rPr>
                <w:color w:val="auto"/>
                <w:sz w:val="18"/>
                <w:szCs w:val="8"/>
              </w:rPr>
            </w:pPr>
          </w:p>
        </w:tc>
        <w:tc>
          <w:tcPr>
            <w:tcW w:w="460" w:type="pct"/>
            <w:vMerge w:val="continue"/>
            <w:shd w:val="clear" w:color="auto" w:fill="auto"/>
            <w:vAlign w:val="center"/>
          </w:tcPr>
          <w:p w14:paraId="29AD3843">
            <w:pPr>
              <w:rPr>
                <w:color w:val="auto"/>
                <w:sz w:val="18"/>
                <w:szCs w:val="8"/>
              </w:rPr>
            </w:pPr>
          </w:p>
        </w:tc>
        <w:tc>
          <w:tcPr>
            <w:tcW w:w="3541" w:type="pct"/>
            <w:gridSpan w:val="4"/>
            <w:shd w:val="clear" w:color="auto" w:fill="auto"/>
          </w:tcPr>
          <w:p w14:paraId="74960BAE">
            <w:pPr>
              <w:rPr>
                <w:color w:val="auto"/>
                <w:sz w:val="18"/>
                <w:szCs w:val="8"/>
              </w:rPr>
            </w:pPr>
            <w:r>
              <w:rPr>
                <w:rFonts w:hint="eastAsia"/>
                <w:color w:val="auto"/>
                <w:sz w:val="18"/>
                <w:szCs w:val="8"/>
              </w:rPr>
              <w:t>4.2、5轴侧刃加工，刀具的侧刃用于零件曲面的侧向铣削。刀具路径之间的较大间距减少了切削时间同时提高曲面的加工质量。多样的轴向和侧面进给让此策略也可适用于粗加工。通过定义停止曲面和加工曲面以及毛坯， 加工将更精确和简单。</w:t>
            </w:r>
          </w:p>
        </w:tc>
        <w:tc>
          <w:tcPr>
            <w:tcW w:w="404" w:type="pct"/>
            <w:gridSpan w:val="2"/>
            <w:vMerge w:val="continue"/>
            <w:shd w:val="clear" w:color="auto" w:fill="auto"/>
            <w:vAlign w:val="center"/>
          </w:tcPr>
          <w:p w14:paraId="677A20AB">
            <w:pPr>
              <w:rPr>
                <w:color w:val="auto"/>
                <w:sz w:val="18"/>
                <w:szCs w:val="8"/>
              </w:rPr>
            </w:pPr>
          </w:p>
        </w:tc>
      </w:tr>
      <w:tr w14:paraId="04796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jc w:val="center"/>
        </w:trPr>
        <w:tc>
          <w:tcPr>
            <w:tcW w:w="157" w:type="pct"/>
            <w:vMerge w:val="continue"/>
            <w:shd w:val="clear" w:color="auto" w:fill="auto"/>
            <w:vAlign w:val="center"/>
          </w:tcPr>
          <w:p w14:paraId="0CE0E191">
            <w:pPr>
              <w:rPr>
                <w:color w:val="auto"/>
                <w:sz w:val="18"/>
                <w:szCs w:val="8"/>
              </w:rPr>
            </w:pPr>
          </w:p>
        </w:tc>
        <w:tc>
          <w:tcPr>
            <w:tcW w:w="427" w:type="pct"/>
            <w:vMerge w:val="continue"/>
            <w:shd w:val="clear" w:color="auto" w:fill="auto"/>
            <w:vAlign w:val="center"/>
          </w:tcPr>
          <w:p w14:paraId="18C073D5">
            <w:pPr>
              <w:rPr>
                <w:color w:val="auto"/>
                <w:sz w:val="18"/>
                <w:szCs w:val="8"/>
              </w:rPr>
            </w:pPr>
          </w:p>
        </w:tc>
        <w:tc>
          <w:tcPr>
            <w:tcW w:w="460" w:type="pct"/>
            <w:vMerge w:val="continue"/>
            <w:shd w:val="clear" w:color="auto" w:fill="auto"/>
            <w:vAlign w:val="center"/>
          </w:tcPr>
          <w:p w14:paraId="6B7E8713">
            <w:pPr>
              <w:rPr>
                <w:color w:val="auto"/>
                <w:sz w:val="18"/>
                <w:szCs w:val="8"/>
              </w:rPr>
            </w:pPr>
          </w:p>
        </w:tc>
        <w:tc>
          <w:tcPr>
            <w:tcW w:w="3541" w:type="pct"/>
            <w:gridSpan w:val="4"/>
            <w:shd w:val="clear" w:color="auto" w:fill="auto"/>
          </w:tcPr>
          <w:p w14:paraId="445F2499">
            <w:pPr>
              <w:rPr>
                <w:color w:val="auto"/>
                <w:sz w:val="18"/>
                <w:szCs w:val="8"/>
              </w:rPr>
            </w:pPr>
            <w:r>
              <w:rPr>
                <w:rFonts w:hint="eastAsia"/>
                <w:color w:val="auto"/>
                <w:sz w:val="18"/>
                <w:szCs w:val="8"/>
              </w:rPr>
              <w:t>4.3、▲ 可实现五轴再加工；可参考任意辅助刀轨，改变其刀轴方向（即将任意刀路变成曲线），从而达到最终合理的五轴刀路;（提供相关功能截图，并加盖投标人公章）</w:t>
            </w:r>
          </w:p>
        </w:tc>
        <w:tc>
          <w:tcPr>
            <w:tcW w:w="404" w:type="pct"/>
            <w:gridSpan w:val="2"/>
            <w:vMerge w:val="continue"/>
            <w:shd w:val="clear" w:color="auto" w:fill="auto"/>
            <w:vAlign w:val="center"/>
          </w:tcPr>
          <w:p w14:paraId="02FFC351">
            <w:pPr>
              <w:rPr>
                <w:color w:val="auto"/>
                <w:sz w:val="18"/>
                <w:szCs w:val="8"/>
              </w:rPr>
            </w:pPr>
          </w:p>
        </w:tc>
      </w:tr>
      <w:tr w14:paraId="32EB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7CA5FE04">
            <w:pPr>
              <w:rPr>
                <w:color w:val="auto"/>
                <w:sz w:val="18"/>
                <w:szCs w:val="8"/>
              </w:rPr>
            </w:pPr>
          </w:p>
        </w:tc>
        <w:tc>
          <w:tcPr>
            <w:tcW w:w="427" w:type="pct"/>
            <w:vMerge w:val="continue"/>
            <w:shd w:val="clear" w:color="auto" w:fill="auto"/>
            <w:vAlign w:val="center"/>
          </w:tcPr>
          <w:p w14:paraId="29061361">
            <w:pPr>
              <w:rPr>
                <w:color w:val="auto"/>
                <w:sz w:val="18"/>
                <w:szCs w:val="8"/>
              </w:rPr>
            </w:pPr>
          </w:p>
        </w:tc>
        <w:tc>
          <w:tcPr>
            <w:tcW w:w="460" w:type="pct"/>
            <w:vMerge w:val="continue"/>
            <w:shd w:val="clear" w:color="auto" w:fill="auto"/>
            <w:vAlign w:val="center"/>
          </w:tcPr>
          <w:p w14:paraId="0FE0320A">
            <w:pPr>
              <w:rPr>
                <w:color w:val="auto"/>
                <w:sz w:val="18"/>
                <w:szCs w:val="8"/>
              </w:rPr>
            </w:pPr>
          </w:p>
        </w:tc>
        <w:tc>
          <w:tcPr>
            <w:tcW w:w="3541" w:type="pct"/>
            <w:gridSpan w:val="4"/>
            <w:shd w:val="clear" w:color="auto" w:fill="auto"/>
          </w:tcPr>
          <w:p w14:paraId="16A46A9A">
            <w:pPr>
              <w:rPr>
                <w:color w:val="auto"/>
                <w:sz w:val="18"/>
                <w:szCs w:val="8"/>
              </w:rPr>
            </w:pPr>
            <w:r>
              <w:rPr>
                <w:rFonts w:hint="eastAsia"/>
                <w:color w:val="auto"/>
                <w:sz w:val="18"/>
                <w:szCs w:val="8"/>
              </w:rPr>
              <w:t xml:space="preserve">4.4、可实现五轴轮廓加工； </w:t>
            </w:r>
          </w:p>
        </w:tc>
        <w:tc>
          <w:tcPr>
            <w:tcW w:w="404" w:type="pct"/>
            <w:gridSpan w:val="2"/>
            <w:vMerge w:val="continue"/>
            <w:shd w:val="clear" w:color="auto" w:fill="auto"/>
            <w:vAlign w:val="center"/>
          </w:tcPr>
          <w:p w14:paraId="51DA3268">
            <w:pPr>
              <w:rPr>
                <w:color w:val="auto"/>
                <w:sz w:val="18"/>
                <w:szCs w:val="8"/>
              </w:rPr>
            </w:pPr>
          </w:p>
        </w:tc>
      </w:tr>
      <w:tr w14:paraId="5809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487417C3">
            <w:pPr>
              <w:rPr>
                <w:color w:val="auto"/>
                <w:sz w:val="18"/>
                <w:szCs w:val="8"/>
              </w:rPr>
            </w:pPr>
          </w:p>
        </w:tc>
        <w:tc>
          <w:tcPr>
            <w:tcW w:w="427" w:type="pct"/>
            <w:vMerge w:val="continue"/>
            <w:shd w:val="clear" w:color="auto" w:fill="auto"/>
            <w:vAlign w:val="center"/>
          </w:tcPr>
          <w:p w14:paraId="7E936688">
            <w:pPr>
              <w:rPr>
                <w:color w:val="auto"/>
                <w:sz w:val="18"/>
                <w:szCs w:val="8"/>
              </w:rPr>
            </w:pPr>
          </w:p>
        </w:tc>
        <w:tc>
          <w:tcPr>
            <w:tcW w:w="460" w:type="pct"/>
            <w:vMerge w:val="continue"/>
            <w:shd w:val="clear" w:color="auto" w:fill="auto"/>
            <w:vAlign w:val="center"/>
          </w:tcPr>
          <w:p w14:paraId="43C12155">
            <w:pPr>
              <w:rPr>
                <w:color w:val="auto"/>
                <w:sz w:val="18"/>
                <w:szCs w:val="8"/>
              </w:rPr>
            </w:pPr>
          </w:p>
        </w:tc>
        <w:tc>
          <w:tcPr>
            <w:tcW w:w="3541" w:type="pct"/>
            <w:gridSpan w:val="4"/>
            <w:shd w:val="clear" w:color="auto" w:fill="auto"/>
          </w:tcPr>
          <w:p w14:paraId="5EF230CA">
            <w:pPr>
              <w:rPr>
                <w:color w:val="auto"/>
                <w:sz w:val="18"/>
                <w:szCs w:val="8"/>
              </w:rPr>
            </w:pPr>
            <w:r>
              <w:rPr>
                <w:rFonts w:hint="eastAsia"/>
                <w:color w:val="auto"/>
                <w:sz w:val="18"/>
                <w:szCs w:val="8"/>
              </w:rPr>
              <w:t>4.5、可实现5轴联动清根：可进行无干涉的5轴联动清根，也可在同一条刀路中进行多次自动定位清根，而无需人为调整干预；以减短刀具装夹长度、提高加工质量、降低加工时间；</w:t>
            </w:r>
          </w:p>
        </w:tc>
        <w:tc>
          <w:tcPr>
            <w:tcW w:w="404" w:type="pct"/>
            <w:gridSpan w:val="2"/>
            <w:vMerge w:val="continue"/>
            <w:shd w:val="clear" w:color="auto" w:fill="auto"/>
            <w:vAlign w:val="center"/>
          </w:tcPr>
          <w:p w14:paraId="34A7F07E">
            <w:pPr>
              <w:rPr>
                <w:color w:val="auto"/>
                <w:sz w:val="18"/>
                <w:szCs w:val="8"/>
              </w:rPr>
            </w:pPr>
          </w:p>
        </w:tc>
      </w:tr>
      <w:tr w14:paraId="2C3DF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65D17FFC">
            <w:pPr>
              <w:rPr>
                <w:color w:val="auto"/>
                <w:sz w:val="18"/>
                <w:szCs w:val="8"/>
              </w:rPr>
            </w:pPr>
          </w:p>
        </w:tc>
        <w:tc>
          <w:tcPr>
            <w:tcW w:w="427" w:type="pct"/>
            <w:vMerge w:val="continue"/>
            <w:shd w:val="clear" w:color="auto" w:fill="auto"/>
            <w:vAlign w:val="center"/>
          </w:tcPr>
          <w:p w14:paraId="6DEA306B">
            <w:pPr>
              <w:rPr>
                <w:color w:val="auto"/>
                <w:sz w:val="18"/>
                <w:szCs w:val="8"/>
              </w:rPr>
            </w:pPr>
          </w:p>
        </w:tc>
        <w:tc>
          <w:tcPr>
            <w:tcW w:w="460" w:type="pct"/>
            <w:vMerge w:val="continue"/>
            <w:shd w:val="clear" w:color="auto" w:fill="auto"/>
            <w:vAlign w:val="center"/>
          </w:tcPr>
          <w:p w14:paraId="01A1CC97">
            <w:pPr>
              <w:rPr>
                <w:color w:val="auto"/>
                <w:sz w:val="18"/>
                <w:szCs w:val="8"/>
              </w:rPr>
            </w:pPr>
          </w:p>
        </w:tc>
        <w:tc>
          <w:tcPr>
            <w:tcW w:w="3541" w:type="pct"/>
            <w:gridSpan w:val="4"/>
            <w:shd w:val="clear" w:color="auto" w:fill="auto"/>
          </w:tcPr>
          <w:p w14:paraId="358EA877">
            <w:pPr>
              <w:rPr>
                <w:color w:val="auto"/>
                <w:sz w:val="18"/>
                <w:szCs w:val="8"/>
              </w:rPr>
            </w:pPr>
            <w:r>
              <w:rPr>
                <w:rFonts w:hint="eastAsia"/>
                <w:color w:val="auto"/>
                <w:sz w:val="18"/>
                <w:szCs w:val="8"/>
              </w:rPr>
              <w:t>4.6、可实现5轴联动开粗加工；自动根据机床主轴、刀柄，无干涉时进行三轴加工，若三轴干涉时自动转化成5轴联动，进行混合式的等高粗加工。目的即让短刀具进行深腔粗加工，又提高加工效率；</w:t>
            </w:r>
          </w:p>
        </w:tc>
        <w:tc>
          <w:tcPr>
            <w:tcW w:w="404" w:type="pct"/>
            <w:gridSpan w:val="2"/>
            <w:vMerge w:val="continue"/>
            <w:shd w:val="clear" w:color="auto" w:fill="auto"/>
            <w:vAlign w:val="center"/>
          </w:tcPr>
          <w:p w14:paraId="46967CE8">
            <w:pPr>
              <w:rPr>
                <w:color w:val="auto"/>
                <w:sz w:val="18"/>
                <w:szCs w:val="8"/>
              </w:rPr>
            </w:pPr>
          </w:p>
        </w:tc>
      </w:tr>
      <w:tr w14:paraId="1FF8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7078CCD3">
            <w:pPr>
              <w:rPr>
                <w:color w:val="auto"/>
                <w:sz w:val="18"/>
                <w:szCs w:val="8"/>
              </w:rPr>
            </w:pPr>
          </w:p>
        </w:tc>
        <w:tc>
          <w:tcPr>
            <w:tcW w:w="427" w:type="pct"/>
            <w:vMerge w:val="continue"/>
            <w:shd w:val="clear" w:color="auto" w:fill="auto"/>
            <w:vAlign w:val="center"/>
          </w:tcPr>
          <w:p w14:paraId="7DF39DD9">
            <w:pPr>
              <w:rPr>
                <w:color w:val="auto"/>
                <w:sz w:val="18"/>
                <w:szCs w:val="8"/>
              </w:rPr>
            </w:pPr>
          </w:p>
        </w:tc>
        <w:tc>
          <w:tcPr>
            <w:tcW w:w="460" w:type="pct"/>
            <w:vMerge w:val="continue"/>
            <w:shd w:val="clear" w:color="auto" w:fill="auto"/>
            <w:vAlign w:val="center"/>
          </w:tcPr>
          <w:p w14:paraId="1C05ED5B">
            <w:pPr>
              <w:rPr>
                <w:color w:val="auto"/>
                <w:sz w:val="18"/>
                <w:szCs w:val="8"/>
              </w:rPr>
            </w:pPr>
          </w:p>
        </w:tc>
        <w:tc>
          <w:tcPr>
            <w:tcW w:w="3541" w:type="pct"/>
            <w:gridSpan w:val="4"/>
            <w:shd w:val="clear" w:color="auto" w:fill="auto"/>
          </w:tcPr>
          <w:p w14:paraId="5357559D">
            <w:pPr>
              <w:rPr>
                <w:color w:val="auto"/>
                <w:sz w:val="18"/>
                <w:szCs w:val="8"/>
              </w:rPr>
            </w:pPr>
            <w:r>
              <w:rPr>
                <w:rFonts w:hint="eastAsia"/>
                <w:color w:val="auto"/>
                <w:sz w:val="18"/>
                <w:szCs w:val="8"/>
              </w:rPr>
              <w:t>4.7、▲ 五轴刀柄干涉避让：5轴联动中即使角度参数设定不适合，需要软件在计算过程中软件进行自动调整角度进行安全避让，无需人为调整；（提供相关功能截图，并加盖投标人公章）</w:t>
            </w:r>
          </w:p>
        </w:tc>
        <w:tc>
          <w:tcPr>
            <w:tcW w:w="404" w:type="pct"/>
            <w:gridSpan w:val="2"/>
            <w:vMerge w:val="continue"/>
            <w:shd w:val="clear" w:color="auto" w:fill="auto"/>
            <w:vAlign w:val="center"/>
          </w:tcPr>
          <w:p w14:paraId="2CA31456">
            <w:pPr>
              <w:rPr>
                <w:color w:val="auto"/>
                <w:sz w:val="18"/>
                <w:szCs w:val="8"/>
              </w:rPr>
            </w:pPr>
          </w:p>
        </w:tc>
      </w:tr>
      <w:tr w14:paraId="6BEB6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569B0211">
            <w:pPr>
              <w:rPr>
                <w:color w:val="auto"/>
                <w:sz w:val="18"/>
                <w:szCs w:val="8"/>
              </w:rPr>
            </w:pPr>
          </w:p>
        </w:tc>
        <w:tc>
          <w:tcPr>
            <w:tcW w:w="427" w:type="pct"/>
            <w:vMerge w:val="continue"/>
            <w:shd w:val="clear" w:color="auto" w:fill="auto"/>
            <w:vAlign w:val="center"/>
          </w:tcPr>
          <w:p w14:paraId="62C0D5CD">
            <w:pPr>
              <w:rPr>
                <w:color w:val="auto"/>
                <w:sz w:val="18"/>
                <w:szCs w:val="8"/>
              </w:rPr>
            </w:pPr>
          </w:p>
        </w:tc>
        <w:tc>
          <w:tcPr>
            <w:tcW w:w="460" w:type="pct"/>
            <w:vMerge w:val="continue"/>
            <w:shd w:val="clear" w:color="auto" w:fill="auto"/>
            <w:vAlign w:val="center"/>
          </w:tcPr>
          <w:p w14:paraId="2BFF6B84">
            <w:pPr>
              <w:rPr>
                <w:color w:val="auto"/>
                <w:sz w:val="18"/>
                <w:szCs w:val="8"/>
              </w:rPr>
            </w:pPr>
          </w:p>
        </w:tc>
        <w:tc>
          <w:tcPr>
            <w:tcW w:w="3541" w:type="pct"/>
            <w:gridSpan w:val="4"/>
            <w:shd w:val="clear" w:color="auto" w:fill="auto"/>
          </w:tcPr>
          <w:p w14:paraId="1F46951E">
            <w:pPr>
              <w:rPr>
                <w:color w:val="auto"/>
                <w:sz w:val="18"/>
                <w:szCs w:val="8"/>
              </w:rPr>
            </w:pPr>
            <w:r>
              <w:rPr>
                <w:rFonts w:hint="eastAsia"/>
                <w:color w:val="auto"/>
                <w:sz w:val="18"/>
                <w:szCs w:val="8"/>
              </w:rPr>
              <w:t>4.8、五轴摆角自动光顺：需要软件在角度调整时具有预知能力，提前进行角度旋转，从而让旋转轴运动更平滑稳定，直线轴运动和旋转轴运动配合更融洽；</w:t>
            </w:r>
          </w:p>
        </w:tc>
        <w:tc>
          <w:tcPr>
            <w:tcW w:w="404" w:type="pct"/>
            <w:gridSpan w:val="2"/>
            <w:vMerge w:val="continue"/>
            <w:shd w:val="clear" w:color="auto" w:fill="auto"/>
            <w:vAlign w:val="center"/>
          </w:tcPr>
          <w:p w14:paraId="23E1F9CA">
            <w:pPr>
              <w:rPr>
                <w:color w:val="auto"/>
                <w:sz w:val="18"/>
                <w:szCs w:val="8"/>
              </w:rPr>
            </w:pPr>
          </w:p>
        </w:tc>
      </w:tr>
      <w:tr w14:paraId="5C62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jc w:val="center"/>
        </w:trPr>
        <w:tc>
          <w:tcPr>
            <w:tcW w:w="157" w:type="pct"/>
            <w:vMerge w:val="continue"/>
            <w:shd w:val="clear" w:color="auto" w:fill="auto"/>
            <w:vAlign w:val="center"/>
          </w:tcPr>
          <w:p w14:paraId="70B04876">
            <w:pPr>
              <w:rPr>
                <w:color w:val="auto"/>
                <w:sz w:val="18"/>
                <w:szCs w:val="8"/>
              </w:rPr>
            </w:pPr>
          </w:p>
        </w:tc>
        <w:tc>
          <w:tcPr>
            <w:tcW w:w="427" w:type="pct"/>
            <w:vMerge w:val="continue"/>
            <w:shd w:val="clear" w:color="auto" w:fill="auto"/>
            <w:vAlign w:val="center"/>
          </w:tcPr>
          <w:p w14:paraId="5F2F3F14">
            <w:pPr>
              <w:rPr>
                <w:color w:val="auto"/>
                <w:sz w:val="18"/>
                <w:szCs w:val="8"/>
              </w:rPr>
            </w:pPr>
          </w:p>
        </w:tc>
        <w:tc>
          <w:tcPr>
            <w:tcW w:w="460" w:type="pct"/>
            <w:vMerge w:val="continue"/>
            <w:shd w:val="clear" w:color="auto" w:fill="auto"/>
            <w:vAlign w:val="center"/>
          </w:tcPr>
          <w:p w14:paraId="6E3249AF">
            <w:pPr>
              <w:rPr>
                <w:color w:val="auto"/>
                <w:sz w:val="18"/>
                <w:szCs w:val="8"/>
              </w:rPr>
            </w:pPr>
          </w:p>
        </w:tc>
        <w:tc>
          <w:tcPr>
            <w:tcW w:w="3541" w:type="pct"/>
            <w:gridSpan w:val="4"/>
            <w:shd w:val="clear" w:color="auto" w:fill="auto"/>
          </w:tcPr>
          <w:p w14:paraId="25B3EC86">
            <w:pPr>
              <w:rPr>
                <w:color w:val="auto"/>
                <w:sz w:val="18"/>
                <w:szCs w:val="8"/>
              </w:rPr>
            </w:pPr>
            <w:r>
              <w:rPr>
                <w:rFonts w:hint="eastAsia"/>
                <w:color w:val="auto"/>
                <w:sz w:val="18"/>
                <w:szCs w:val="8"/>
              </w:rPr>
              <w:t>4.9、五轴联动单曲面加工：能够自动分区域，如三轴刀路一样规整；刀轴基于曲面法线，可定义前倾角度；也可固定于某一坐标轴，从而进行4+1轴运动；</w:t>
            </w:r>
          </w:p>
        </w:tc>
        <w:tc>
          <w:tcPr>
            <w:tcW w:w="404" w:type="pct"/>
            <w:gridSpan w:val="2"/>
            <w:vMerge w:val="continue"/>
            <w:shd w:val="clear" w:color="auto" w:fill="auto"/>
            <w:vAlign w:val="center"/>
          </w:tcPr>
          <w:p w14:paraId="456BA619">
            <w:pPr>
              <w:rPr>
                <w:color w:val="auto"/>
                <w:sz w:val="18"/>
                <w:szCs w:val="8"/>
              </w:rPr>
            </w:pPr>
          </w:p>
        </w:tc>
      </w:tr>
      <w:tr w14:paraId="43E99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203260DE">
            <w:pPr>
              <w:rPr>
                <w:color w:val="auto"/>
                <w:sz w:val="18"/>
                <w:szCs w:val="8"/>
              </w:rPr>
            </w:pPr>
          </w:p>
        </w:tc>
        <w:tc>
          <w:tcPr>
            <w:tcW w:w="427" w:type="pct"/>
            <w:vMerge w:val="continue"/>
            <w:shd w:val="clear" w:color="auto" w:fill="auto"/>
            <w:vAlign w:val="center"/>
          </w:tcPr>
          <w:p w14:paraId="0D0482D4">
            <w:pPr>
              <w:rPr>
                <w:color w:val="auto"/>
                <w:sz w:val="18"/>
                <w:szCs w:val="8"/>
              </w:rPr>
            </w:pPr>
          </w:p>
        </w:tc>
        <w:tc>
          <w:tcPr>
            <w:tcW w:w="460" w:type="pct"/>
            <w:vMerge w:val="continue"/>
            <w:shd w:val="clear" w:color="auto" w:fill="auto"/>
            <w:vAlign w:val="center"/>
          </w:tcPr>
          <w:p w14:paraId="145449BD">
            <w:pPr>
              <w:rPr>
                <w:color w:val="auto"/>
                <w:sz w:val="18"/>
                <w:szCs w:val="8"/>
              </w:rPr>
            </w:pPr>
          </w:p>
        </w:tc>
        <w:tc>
          <w:tcPr>
            <w:tcW w:w="3541" w:type="pct"/>
            <w:gridSpan w:val="4"/>
            <w:shd w:val="clear" w:color="auto" w:fill="auto"/>
          </w:tcPr>
          <w:p w14:paraId="2387081E">
            <w:pPr>
              <w:rPr>
                <w:color w:val="auto"/>
                <w:sz w:val="18"/>
                <w:szCs w:val="8"/>
              </w:rPr>
            </w:pPr>
            <w:r>
              <w:rPr>
                <w:rFonts w:hint="eastAsia"/>
                <w:color w:val="auto"/>
                <w:sz w:val="18"/>
                <w:szCs w:val="8"/>
              </w:rPr>
              <w:t>4.10、五轴联动多曲面精加工：可流线，平行，环绕，螺旋，两曲线驱动等多种加工方式的5轴联动加工；</w:t>
            </w:r>
          </w:p>
        </w:tc>
        <w:tc>
          <w:tcPr>
            <w:tcW w:w="404" w:type="pct"/>
            <w:gridSpan w:val="2"/>
            <w:vMerge w:val="continue"/>
            <w:shd w:val="clear" w:color="auto" w:fill="auto"/>
            <w:vAlign w:val="center"/>
          </w:tcPr>
          <w:p w14:paraId="11354AB8">
            <w:pPr>
              <w:rPr>
                <w:color w:val="auto"/>
                <w:sz w:val="18"/>
                <w:szCs w:val="8"/>
              </w:rPr>
            </w:pPr>
          </w:p>
        </w:tc>
      </w:tr>
      <w:tr w14:paraId="5BF0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3C1D0B14">
            <w:pPr>
              <w:rPr>
                <w:color w:val="auto"/>
                <w:sz w:val="18"/>
                <w:szCs w:val="8"/>
              </w:rPr>
            </w:pPr>
          </w:p>
        </w:tc>
        <w:tc>
          <w:tcPr>
            <w:tcW w:w="427" w:type="pct"/>
            <w:vMerge w:val="continue"/>
            <w:shd w:val="clear" w:color="auto" w:fill="auto"/>
            <w:vAlign w:val="center"/>
          </w:tcPr>
          <w:p w14:paraId="308F4B3B">
            <w:pPr>
              <w:rPr>
                <w:color w:val="auto"/>
                <w:sz w:val="18"/>
                <w:szCs w:val="8"/>
              </w:rPr>
            </w:pPr>
          </w:p>
        </w:tc>
        <w:tc>
          <w:tcPr>
            <w:tcW w:w="460" w:type="pct"/>
            <w:vMerge w:val="continue"/>
            <w:shd w:val="clear" w:color="auto" w:fill="auto"/>
            <w:vAlign w:val="center"/>
          </w:tcPr>
          <w:p w14:paraId="207C9EBA">
            <w:pPr>
              <w:rPr>
                <w:color w:val="auto"/>
                <w:sz w:val="18"/>
                <w:szCs w:val="8"/>
              </w:rPr>
            </w:pPr>
          </w:p>
        </w:tc>
        <w:tc>
          <w:tcPr>
            <w:tcW w:w="3541" w:type="pct"/>
            <w:gridSpan w:val="4"/>
            <w:shd w:val="clear" w:color="auto" w:fill="auto"/>
          </w:tcPr>
          <w:p w14:paraId="73803890">
            <w:pPr>
              <w:rPr>
                <w:color w:val="auto"/>
                <w:sz w:val="18"/>
                <w:szCs w:val="8"/>
              </w:rPr>
            </w:pPr>
            <w:r>
              <w:rPr>
                <w:rFonts w:hint="eastAsia"/>
                <w:color w:val="auto"/>
                <w:sz w:val="18"/>
                <w:szCs w:val="8"/>
              </w:rPr>
              <w:t>4.11、▲ 五轴外形偏置粗加工：只需选取底面，就可以对整个模型进行5轴联动粗加工，刀路可以环绕的方式，同时可进行摆线式的5轴联动开粗；</w:t>
            </w:r>
          </w:p>
        </w:tc>
        <w:tc>
          <w:tcPr>
            <w:tcW w:w="404" w:type="pct"/>
            <w:gridSpan w:val="2"/>
            <w:vMerge w:val="continue"/>
            <w:shd w:val="clear" w:color="auto" w:fill="auto"/>
            <w:vAlign w:val="center"/>
          </w:tcPr>
          <w:p w14:paraId="10AA1847">
            <w:pPr>
              <w:rPr>
                <w:color w:val="auto"/>
                <w:sz w:val="18"/>
                <w:szCs w:val="8"/>
              </w:rPr>
            </w:pPr>
          </w:p>
        </w:tc>
      </w:tr>
      <w:tr w14:paraId="2ABA5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jc w:val="center"/>
        </w:trPr>
        <w:tc>
          <w:tcPr>
            <w:tcW w:w="157" w:type="pct"/>
            <w:vMerge w:val="continue"/>
            <w:shd w:val="clear" w:color="auto" w:fill="auto"/>
            <w:vAlign w:val="center"/>
          </w:tcPr>
          <w:p w14:paraId="5A71F0FE">
            <w:pPr>
              <w:rPr>
                <w:color w:val="auto"/>
                <w:sz w:val="18"/>
                <w:szCs w:val="8"/>
              </w:rPr>
            </w:pPr>
          </w:p>
        </w:tc>
        <w:tc>
          <w:tcPr>
            <w:tcW w:w="427" w:type="pct"/>
            <w:vMerge w:val="continue"/>
            <w:shd w:val="clear" w:color="auto" w:fill="auto"/>
            <w:vAlign w:val="center"/>
          </w:tcPr>
          <w:p w14:paraId="5771DFE2">
            <w:pPr>
              <w:rPr>
                <w:color w:val="auto"/>
                <w:sz w:val="18"/>
                <w:szCs w:val="8"/>
              </w:rPr>
            </w:pPr>
          </w:p>
        </w:tc>
        <w:tc>
          <w:tcPr>
            <w:tcW w:w="460" w:type="pct"/>
            <w:vMerge w:val="continue"/>
            <w:shd w:val="clear" w:color="auto" w:fill="auto"/>
            <w:vAlign w:val="center"/>
          </w:tcPr>
          <w:p w14:paraId="7282F168">
            <w:pPr>
              <w:rPr>
                <w:color w:val="auto"/>
                <w:sz w:val="18"/>
                <w:szCs w:val="8"/>
              </w:rPr>
            </w:pPr>
          </w:p>
        </w:tc>
        <w:tc>
          <w:tcPr>
            <w:tcW w:w="3541" w:type="pct"/>
            <w:gridSpan w:val="4"/>
            <w:shd w:val="clear" w:color="auto" w:fill="auto"/>
          </w:tcPr>
          <w:p w14:paraId="0CF9391F">
            <w:pPr>
              <w:rPr>
                <w:color w:val="auto"/>
                <w:sz w:val="18"/>
                <w:szCs w:val="8"/>
              </w:rPr>
            </w:pPr>
            <w:r>
              <w:rPr>
                <w:rFonts w:hint="eastAsia"/>
                <w:color w:val="auto"/>
                <w:sz w:val="18"/>
                <w:szCs w:val="8"/>
              </w:rPr>
              <w:t>4.12、▲ 五轴外形偏置精加工：只需选取底面，就可以对侧壁或底面进行精加工，也可以进行5轴联动的清角加工；</w:t>
            </w:r>
          </w:p>
        </w:tc>
        <w:tc>
          <w:tcPr>
            <w:tcW w:w="404" w:type="pct"/>
            <w:gridSpan w:val="2"/>
            <w:vMerge w:val="continue"/>
            <w:shd w:val="clear" w:color="auto" w:fill="auto"/>
            <w:vAlign w:val="center"/>
          </w:tcPr>
          <w:p w14:paraId="487537FF">
            <w:pPr>
              <w:rPr>
                <w:color w:val="auto"/>
                <w:sz w:val="18"/>
                <w:szCs w:val="8"/>
              </w:rPr>
            </w:pPr>
          </w:p>
        </w:tc>
      </w:tr>
      <w:tr w14:paraId="54E6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422C0E40">
            <w:pPr>
              <w:rPr>
                <w:color w:val="auto"/>
                <w:sz w:val="18"/>
                <w:szCs w:val="8"/>
              </w:rPr>
            </w:pPr>
          </w:p>
        </w:tc>
        <w:tc>
          <w:tcPr>
            <w:tcW w:w="427" w:type="pct"/>
            <w:vMerge w:val="continue"/>
            <w:shd w:val="clear" w:color="auto" w:fill="auto"/>
            <w:vAlign w:val="center"/>
          </w:tcPr>
          <w:p w14:paraId="7D028965">
            <w:pPr>
              <w:rPr>
                <w:color w:val="auto"/>
                <w:sz w:val="18"/>
                <w:szCs w:val="8"/>
              </w:rPr>
            </w:pPr>
          </w:p>
        </w:tc>
        <w:tc>
          <w:tcPr>
            <w:tcW w:w="460" w:type="pct"/>
            <w:vMerge w:val="continue"/>
            <w:shd w:val="clear" w:color="auto" w:fill="auto"/>
            <w:vAlign w:val="center"/>
          </w:tcPr>
          <w:p w14:paraId="18357248">
            <w:pPr>
              <w:rPr>
                <w:color w:val="auto"/>
                <w:sz w:val="18"/>
                <w:szCs w:val="8"/>
              </w:rPr>
            </w:pPr>
          </w:p>
        </w:tc>
        <w:tc>
          <w:tcPr>
            <w:tcW w:w="3541" w:type="pct"/>
            <w:gridSpan w:val="4"/>
            <w:shd w:val="clear" w:color="auto" w:fill="auto"/>
          </w:tcPr>
          <w:p w14:paraId="51067F72">
            <w:pPr>
              <w:rPr>
                <w:color w:val="auto"/>
                <w:sz w:val="18"/>
                <w:szCs w:val="8"/>
              </w:rPr>
            </w:pPr>
            <w:r>
              <w:rPr>
                <w:rFonts w:hint="eastAsia"/>
                <w:color w:val="auto"/>
                <w:sz w:val="18"/>
                <w:szCs w:val="8"/>
              </w:rPr>
              <w:t>4.13、五轴投影精加工：以五轴联动的方式对复杂曲面进行精加工，刀路可以平行方式、环绕方式、两条曲线的流线方式、两条曲线的直纹方式等；</w:t>
            </w:r>
          </w:p>
        </w:tc>
        <w:tc>
          <w:tcPr>
            <w:tcW w:w="404" w:type="pct"/>
            <w:gridSpan w:val="2"/>
            <w:vMerge w:val="continue"/>
            <w:shd w:val="clear" w:color="auto" w:fill="auto"/>
            <w:vAlign w:val="center"/>
          </w:tcPr>
          <w:p w14:paraId="549FAC73">
            <w:pPr>
              <w:rPr>
                <w:color w:val="auto"/>
                <w:sz w:val="18"/>
                <w:szCs w:val="8"/>
              </w:rPr>
            </w:pPr>
          </w:p>
        </w:tc>
      </w:tr>
      <w:tr w14:paraId="48DB2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3BAD7071">
            <w:pPr>
              <w:rPr>
                <w:color w:val="auto"/>
                <w:sz w:val="18"/>
                <w:szCs w:val="8"/>
              </w:rPr>
            </w:pPr>
          </w:p>
        </w:tc>
        <w:tc>
          <w:tcPr>
            <w:tcW w:w="427" w:type="pct"/>
            <w:vMerge w:val="continue"/>
            <w:shd w:val="clear" w:color="auto" w:fill="auto"/>
            <w:vAlign w:val="center"/>
          </w:tcPr>
          <w:p w14:paraId="64DCC8A5">
            <w:pPr>
              <w:rPr>
                <w:color w:val="auto"/>
                <w:sz w:val="18"/>
                <w:szCs w:val="8"/>
              </w:rPr>
            </w:pPr>
          </w:p>
        </w:tc>
        <w:tc>
          <w:tcPr>
            <w:tcW w:w="460" w:type="pct"/>
            <w:vMerge w:val="continue"/>
            <w:shd w:val="clear" w:color="auto" w:fill="auto"/>
            <w:vAlign w:val="center"/>
          </w:tcPr>
          <w:p w14:paraId="4AC81EEF">
            <w:pPr>
              <w:rPr>
                <w:color w:val="auto"/>
                <w:sz w:val="18"/>
                <w:szCs w:val="8"/>
              </w:rPr>
            </w:pPr>
          </w:p>
        </w:tc>
        <w:tc>
          <w:tcPr>
            <w:tcW w:w="3541" w:type="pct"/>
            <w:gridSpan w:val="4"/>
            <w:shd w:val="clear" w:color="auto" w:fill="auto"/>
          </w:tcPr>
          <w:p w14:paraId="48E41A8E">
            <w:pPr>
              <w:rPr>
                <w:color w:val="auto"/>
                <w:sz w:val="18"/>
                <w:szCs w:val="8"/>
              </w:rPr>
            </w:pPr>
            <w:r>
              <w:rPr>
                <w:rFonts w:hint="eastAsia"/>
                <w:color w:val="auto"/>
                <w:sz w:val="18"/>
                <w:szCs w:val="8"/>
              </w:rPr>
              <w:t>4.14、五轴3维等步距精加工：以五轴联动的方式对复杂曲面进行精加工，刀路轨迹是在曲面上以三维等步距分布；</w:t>
            </w:r>
          </w:p>
        </w:tc>
        <w:tc>
          <w:tcPr>
            <w:tcW w:w="404" w:type="pct"/>
            <w:gridSpan w:val="2"/>
            <w:vMerge w:val="continue"/>
            <w:shd w:val="clear" w:color="auto" w:fill="auto"/>
            <w:vAlign w:val="center"/>
          </w:tcPr>
          <w:p w14:paraId="5FF5DC33">
            <w:pPr>
              <w:rPr>
                <w:color w:val="auto"/>
                <w:sz w:val="18"/>
                <w:szCs w:val="8"/>
              </w:rPr>
            </w:pPr>
          </w:p>
        </w:tc>
      </w:tr>
      <w:tr w14:paraId="4710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1608D132">
            <w:pPr>
              <w:rPr>
                <w:color w:val="auto"/>
                <w:sz w:val="18"/>
                <w:szCs w:val="8"/>
              </w:rPr>
            </w:pPr>
          </w:p>
        </w:tc>
        <w:tc>
          <w:tcPr>
            <w:tcW w:w="427" w:type="pct"/>
            <w:vMerge w:val="continue"/>
            <w:shd w:val="clear" w:color="auto" w:fill="auto"/>
            <w:vAlign w:val="center"/>
          </w:tcPr>
          <w:p w14:paraId="4A1D76C8">
            <w:pPr>
              <w:rPr>
                <w:color w:val="auto"/>
                <w:sz w:val="18"/>
                <w:szCs w:val="8"/>
              </w:rPr>
            </w:pPr>
          </w:p>
        </w:tc>
        <w:tc>
          <w:tcPr>
            <w:tcW w:w="460" w:type="pct"/>
            <w:vMerge w:val="continue"/>
            <w:shd w:val="clear" w:color="auto" w:fill="auto"/>
            <w:vAlign w:val="center"/>
          </w:tcPr>
          <w:p w14:paraId="56C89ACF">
            <w:pPr>
              <w:rPr>
                <w:color w:val="auto"/>
                <w:sz w:val="18"/>
                <w:szCs w:val="8"/>
              </w:rPr>
            </w:pPr>
          </w:p>
        </w:tc>
        <w:tc>
          <w:tcPr>
            <w:tcW w:w="3541" w:type="pct"/>
            <w:gridSpan w:val="4"/>
            <w:shd w:val="clear" w:color="auto" w:fill="auto"/>
          </w:tcPr>
          <w:p w14:paraId="351F809C">
            <w:pPr>
              <w:rPr>
                <w:color w:val="auto"/>
                <w:sz w:val="18"/>
                <w:szCs w:val="8"/>
              </w:rPr>
            </w:pPr>
            <w:r>
              <w:rPr>
                <w:rFonts w:hint="eastAsia"/>
                <w:color w:val="auto"/>
                <w:sz w:val="18"/>
                <w:szCs w:val="8"/>
              </w:rPr>
              <w:t>4.15、5轴顶刃加工，顶刃铣削采用大步距切宽从而减少切削时间。凹面的刀具矢量自动调节功能确保加工出高质量的曲面。加工不仅仅局限于单一曲面。此外，这个策略具备可以用于多重进给和毛坯侦测功能，因此也可用于高效的5 轴粗加工。</w:t>
            </w:r>
          </w:p>
        </w:tc>
        <w:tc>
          <w:tcPr>
            <w:tcW w:w="404" w:type="pct"/>
            <w:gridSpan w:val="2"/>
            <w:vMerge w:val="continue"/>
            <w:shd w:val="clear" w:color="auto" w:fill="auto"/>
            <w:vAlign w:val="center"/>
          </w:tcPr>
          <w:p w14:paraId="3E50F12E">
            <w:pPr>
              <w:rPr>
                <w:color w:val="auto"/>
                <w:sz w:val="18"/>
                <w:szCs w:val="8"/>
              </w:rPr>
            </w:pPr>
          </w:p>
        </w:tc>
      </w:tr>
      <w:tr w14:paraId="3BD3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jc w:val="center"/>
        </w:trPr>
        <w:tc>
          <w:tcPr>
            <w:tcW w:w="157" w:type="pct"/>
            <w:vMerge w:val="continue"/>
            <w:shd w:val="clear" w:color="auto" w:fill="auto"/>
            <w:vAlign w:val="center"/>
          </w:tcPr>
          <w:p w14:paraId="2DCA96AE">
            <w:pPr>
              <w:rPr>
                <w:color w:val="auto"/>
                <w:sz w:val="18"/>
                <w:szCs w:val="8"/>
              </w:rPr>
            </w:pPr>
          </w:p>
        </w:tc>
        <w:tc>
          <w:tcPr>
            <w:tcW w:w="427" w:type="pct"/>
            <w:vMerge w:val="continue"/>
            <w:shd w:val="clear" w:color="auto" w:fill="auto"/>
            <w:vAlign w:val="center"/>
          </w:tcPr>
          <w:p w14:paraId="28BC6763">
            <w:pPr>
              <w:rPr>
                <w:color w:val="auto"/>
                <w:sz w:val="18"/>
                <w:szCs w:val="8"/>
              </w:rPr>
            </w:pPr>
          </w:p>
        </w:tc>
        <w:tc>
          <w:tcPr>
            <w:tcW w:w="460" w:type="pct"/>
            <w:vMerge w:val="continue"/>
            <w:shd w:val="clear" w:color="auto" w:fill="auto"/>
            <w:vAlign w:val="center"/>
          </w:tcPr>
          <w:p w14:paraId="518277D8">
            <w:pPr>
              <w:rPr>
                <w:color w:val="auto"/>
                <w:sz w:val="18"/>
                <w:szCs w:val="8"/>
              </w:rPr>
            </w:pPr>
          </w:p>
        </w:tc>
        <w:tc>
          <w:tcPr>
            <w:tcW w:w="3541" w:type="pct"/>
            <w:gridSpan w:val="4"/>
            <w:shd w:val="clear" w:color="auto" w:fill="auto"/>
          </w:tcPr>
          <w:p w14:paraId="6922C0A7">
            <w:pPr>
              <w:rPr>
                <w:color w:val="auto"/>
                <w:sz w:val="18"/>
                <w:szCs w:val="8"/>
              </w:rPr>
            </w:pPr>
            <w:r>
              <w:rPr>
                <w:rFonts w:hint="eastAsia"/>
                <w:color w:val="auto"/>
                <w:sz w:val="18"/>
                <w:szCs w:val="8"/>
              </w:rPr>
              <w:t>4.16、5轴钻孔，5 轴钻孔功能用于在一个操作中对不同倾斜度的工件进行简单和自动化的钻孔操作编程。此功能自动计算工件的倾斜度以及关联所有最佳钻孔操作刀具路径参考点。在特定的钻孔加工中，相对高度可以非常接近零件。采用不同倾摆角度加工不同的孔时，可以定义额外的退刀位置点来缩短刀具路径长度。钻孔之间的移动和各个加工矢量角度之间的动作均自动检测避免碰撞模型。一旦侦测到碰撞，这个加工策略就会自动将刀具置于不会产生碰撞的平面。</w:t>
            </w:r>
          </w:p>
        </w:tc>
        <w:tc>
          <w:tcPr>
            <w:tcW w:w="404" w:type="pct"/>
            <w:gridSpan w:val="2"/>
            <w:vMerge w:val="continue"/>
            <w:shd w:val="clear" w:color="auto" w:fill="auto"/>
            <w:vAlign w:val="center"/>
          </w:tcPr>
          <w:p w14:paraId="5E8D7286">
            <w:pPr>
              <w:rPr>
                <w:color w:val="auto"/>
                <w:sz w:val="18"/>
                <w:szCs w:val="8"/>
              </w:rPr>
            </w:pPr>
          </w:p>
        </w:tc>
      </w:tr>
      <w:tr w14:paraId="2A1E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jc w:val="center"/>
        </w:trPr>
        <w:tc>
          <w:tcPr>
            <w:tcW w:w="157" w:type="pct"/>
            <w:vMerge w:val="continue"/>
            <w:shd w:val="clear" w:color="auto" w:fill="auto"/>
            <w:vAlign w:val="center"/>
          </w:tcPr>
          <w:p w14:paraId="64B4950E">
            <w:pPr>
              <w:rPr>
                <w:color w:val="auto"/>
                <w:sz w:val="18"/>
                <w:szCs w:val="8"/>
              </w:rPr>
            </w:pPr>
          </w:p>
        </w:tc>
        <w:tc>
          <w:tcPr>
            <w:tcW w:w="427" w:type="pct"/>
            <w:vMerge w:val="continue"/>
            <w:shd w:val="clear" w:color="auto" w:fill="auto"/>
            <w:vAlign w:val="center"/>
          </w:tcPr>
          <w:p w14:paraId="3EA09D46">
            <w:pPr>
              <w:rPr>
                <w:color w:val="auto"/>
                <w:sz w:val="18"/>
                <w:szCs w:val="8"/>
              </w:rPr>
            </w:pPr>
          </w:p>
        </w:tc>
        <w:tc>
          <w:tcPr>
            <w:tcW w:w="460" w:type="pct"/>
            <w:vMerge w:val="continue"/>
            <w:shd w:val="clear" w:color="auto" w:fill="auto"/>
            <w:vAlign w:val="center"/>
          </w:tcPr>
          <w:p w14:paraId="661F7484">
            <w:pPr>
              <w:rPr>
                <w:color w:val="auto"/>
                <w:sz w:val="18"/>
                <w:szCs w:val="8"/>
              </w:rPr>
            </w:pPr>
          </w:p>
        </w:tc>
        <w:tc>
          <w:tcPr>
            <w:tcW w:w="3541" w:type="pct"/>
            <w:gridSpan w:val="4"/>
            <w:shd w:val="clear" w:color="auto" w:fill="auto"/>
          </w:tcPr>
          <w:p w14:paraId="02E5A7EE">
            <w:pPr>
              <w:rPr>
                <w:color w:val="auto"/>
                <w:sz w:val="18"/>
                <w:szCs w:val="8"/>
              </w:rPr>
            </w:pPr>
            <w:r>
              <w:rPr>
                <w:rFonts w:hint="eastAsia"/>
                <w:color w:val="auto"/>
                <w:sz w:val="18"/>
                <w:szCs w:val="8"/>
              </w:rPr>
              <w:t>4.17、5 轴自由路径加工确保采用短刀具进行刻字加工成为现实，即使是陡峭区域。</w:t>
            </w:r>
          </w:p>
        </w:tc>
        <w:tc>
          <w:tcPr>
            <w:tcW w:w="404" w:type="pct"/>
            <w:gridSpan w:val="2"/>
            <w:vMerge w:val="continue"/>
            <w:shd w:val="clear" w:color="auto" w:fill="auto"/>
            <w:vAlign w:val="center"/>
          </w:tcPr>
          <w:p w14:paraId="75B6FDA4">
            <w:pPr>
              <w:rPr>
                <w:color w:val="auto"/>
                <w:sz w:val="18"/>
                <w:szCs w:val="8"/>
              </w:rPr>
            </w:pPr>
          </w:p>
        </w:tc>
      </w:tr>
      <w:tr w14:paraId="59F5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jc w:val="center"/>
        </w:trPr>
        <w:tc>
          <w:tcPr>
            <w:tcW w:w="157" w:type="pct"/>
            <w:vMerge w:val="continue"/>
            <w:shd w:val="clear" w:color="auto" w:fill="auto"/>
            <w:vAlign w:val="center"/>
          </w:tcPr>
          <w:p w14:paraId="0556EEB2">
            <w:pPr>
              <w:rPr>
                <w:color w:val="auto"/>
                <w:sz w:val="18"/>
                <w:szCs w:val="8"/>
              </w:rPr>
            </w:pPr>
          </w:p>
        </w:tc>
        <w:tc>
          <w:tcPr>
            <w:tcW w:w="427" w:type="pct"/>
            <w:vMerge w:val="continue"/>
            <w:shd w:val="clear" w:color="auto" w:fill="auto"/>
            <w:vAlign w:val="center"/>
          </w:tcPr>
          <w:p w14:paraId="41BE4712">
            <w:pPr>
              <w:rPr>
                <w:color w:val="auto"/>
                <w:sz w:val="18"/>
                <w:szCs w:val="8"/>
              </w:rPr>
            </w:pPr>
          </w:p>
        </w:tc>
        <w:tc>
          <w:tcPr>
            <w:tcW w:w="460" w:type="pct"/>
            <w:vMerge w:val="continue"/>
            <w:shd w:val="clear" w:color="auto" w:fill="auto"/>
            <w:vAlign w:val="center"/>
          </w:tcPr>
          <w:p w14:paraId="56EAF0F7">
            <w:pPr>
              <w:rPr>
                <w:color w:val="auto"/>
                <w:sz w:val="18"/>
                <w:szCs w:val="8"/>
              </w:rPr>
            </w:pPr>
          </w:p>
        </w:tc>
        <w:tc>
          <w:tcPr>
            <w:tcW w:w="3541" w:type="pct"/>
            <w:gridSpan w:val="4"/>
            <w:shd w:val="clear" w:color="auto" w:fill="auto"/>
          </w:tcPr>
          <w:p w14:paraId="76124F0F">
            <w:pPr>
              <w:rPr>
                <w:color w:val="auto"/>
                <w:sz w:val="18"/>
                <w:szCs w:val="8"/>
              </w:rPr>
            </w:pPr>
            <w:r>
              <w:rPr>
                <w:rFonts w:hint="eastAsia"/>
                <w:color w:val="auto"/>
                <w:sz w:val="18"/>
                <w:szCs w:val="8"/>
              </w:rPr>
              <w:t>4.18、5 轴切边加工，这个策略可以生成一个快速的反复的切边加工。加工中需要定义一条参考曲线来，在选择了边缘和输入了高度及相对角度之后，刀具路径便可以自动计算生成。</w:t>
            </w:r>
          </w:p>
        </w:tc>
        <w:tc>
          <w:tcPr>
            <w:tcW w:w="404" w:type="pct"/>
            <w:gridSpan w:val="2"/>
            <w:vMerge w:val="continue"/>
            <w:shd w:val="clear" w:color="auto" w:fill="auto"/>
            <w:vAlign w:val="center"/>
          </w:tcPr>
          <w:p w14:paraId="48890AE1">
            <w:pPr>
              <w:rPr>
                <w:color w:val="auto"/>
                <w:sz w:val="18"/>
                <w:szCs w:val="8"/>
              </w:rPr>
            </w:pPr>
          </w:p>
        </w:tc>
      </w:tr>
      <w:tr w14:paraId="1A515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13AF4262">
            <w:pPr>
              <w:rPr>
                <w:color w:val="auto"/>
                <w:sz w:val="18"/>
                <w:szCs w:val="8"/>
              </w:rPr>
            </w:pPr>
          </w:p>
        </w:tc>
        <w:tc>
          <w:tcPr>
            <w:tcW w:w="427" w:type="pct"/>
            <w:vMerge w:val="continue"/>
            <w:shd w:val="clear" w:color="auto" w:fill="auto"/>
            <w:vAlign w:val="center"/>
          </w:tcPr>
          <w:p w14:paraId="5D4FAE99">
            <w:pPr>
              <w:rPr>
                <w:color w:val="auto"/>
                <w:sz w:val="18"/>
                <w:szCs w:val="8"/>
              </w:rPr>
            </w:pPr>
          </w:p>
        </w:tc>
        <w:tc>
          <w:tcPr>
            <w:tcW w:w="460" w:type="pct"/>
            <w:vMerge w:val="continue"/>
            <w:shd w:val="clear" w:color="auto" w:fill="auto"/>
            <w:vAlign w:val="center"/>
          </w:tcPr>
          <w:p w14:paraId="5B7DD86F">
            <w:pPr>
              <w:rPr>
                <w:color w:val="auto"/>
                <w:sz w:val="18"/>
                <w:szCs w:val="8"/>
              </w:rPr>
            </w:pPr>
          </w:p>
        </w:tc>
        <w:tc>
          <w:tcPr>
            <w:tcW w:w="3541" w:type="pct"/>
            <w:gridSpan w:val="4"/>
            <w:shd w:val="clear" w:color="auto" w:fill="auto"/>
          </w:tcPr>
          <w:p w14:paraId="28E0D9D8">
            <w:pPr>
              <w:rPr>
                <w:color w:val="auto"/>
                <w:sz w:val="18"/>
                <w:szCs w:val="8"/>
              </w:rPr>
            </w:pPr>
            <w:r>
              <w:rPr>
                <w:rFonts w:hint="eastAsia"/>
                <w:color w:val="auto"/>
                <w:sz w:val="18"/>
                <w:szCs w:val="8"/>
              </w:rPr>
              <w:t>4.19、▲ 五轴定位加工，可实现高级3+2定位加工，此功能内嵌于5轴投影精加工、5轴再加工中，是5轴策略“5轴”选项卡中的“固定”功能，在完全无人工干预下，软件可以自动将五轴联动刀具路径分解成不同截段，在这些截段无干涉的情况下做五轴自由定位加工；（提供相关功能截图，并加盖投标人公章）</w:t>
            </w:r>
          </w:p>
        </w:tc>
        <w:tc>
          <w:tcPr>
            <w:tcW w:w="404" w:type="pct"/>
            <w:gridSpan w:val="2"/>
            <w:vMerge w:val="continue"/>
            <w:shd w:val="clear" w:color="auto" w:fill="auto"/>
            <w:vAlign w:val="center"/>
          </w:tcPr>
          <w:p w14:paraId="4D80F5A3">
            <w:pPr>
              <w:rPr>
                <w:color w:val="auto"/>
                <w:sz w:val="18"/>
                <w:szCs w:val="8"/>
              </w:rPr>
            </w:pPr>
          </w:p>
        </w:tc>
      </w:tr>
      <w:tr w14:paraId="1060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3BADFA61">
            <w:pPr>
              <w:rPr>
                <w:color w:val="auto"/>
                <w:sz w:val="18"/>
                <w:szCs w:val="8"/>
              </w:rPr>
            </w:pPr>
          </w:p>
        </w:tc>
        <w:tc>
          <w:tcPr>
            <w:tcW w:w="427" w:type="pct"/>
            <w:vMerge w:val="continue"/>
            <w:shd w:val="clear" w:color="auto" w:fill="auto"/>
            <w:vAlign w:val="center"/>
          </w:tcPr>
          <w:p w14:paraId="0AFA1C4D">
            <w:pPr>
              <w:rPr>
                <w:color w:val="auto"/>
                <w:sz w:val="18"/>
                <w:szCs w:val="8"/>
              </w:rPr>
            </w:pPr>
          </w:p>
        </w:tc>
        <w:tc>
          <w:tcPr>
            <w:tcW w:w="460" w:type="pct"/>
            <w:vMerge w:val="restart"/>
            <w:shd w:val="clear" w:color="auto" w:fill="auto"/>
            <w:vAlign w:val="center"/>
          </w:tcPr>
          <w:p w14:paraId="4AB85E02">
            <w:pPr>
              <w:rPr>
                <w:color w:val="auto"/>
                <w:sz w:val="18"/>
                <w:szCs w:val="8"/>
              </w:rPr>
            </w:pPr>
            <w:r>
              <w:rPr>
                <w:rFonts w:hint="eastAsia"/>
                <w:color w:val="auto"/>
                <w:sz w:val="18"/>
                <w:szCs w:val="8"/>
              </w:rPr>
              <w:t>5. 车铣复合加工模块</w:t>
            </w:r>
          </w:p>
        </w:tc>
        <w:tc>
          <w:tcPr>
            <w:tcW w:w="3541" w:type="pct"/>
            <w:gridSpan w:val="4"/>
            <w:shd w:val="clear" w:color="auto" w:fill="auto"/>
          </w:tcPr>
          <w:p w14:paraId="38B1EF9F">
            <w:pPr>
              <w:rPr>
                <w:color w:val="auto"/>
                <w:sz w:val="18"/>
                <w:szCs w:val="8"/>
              </w:rPr>
            </w:pPr>
            <w:r>
              <w:rPr>
                <w:rFonts w:hint="eastAsia"/>
                <w:color w:val="auto"/>
                <w:sz w:val="18"/>
                <w:szCs w:val="8"/>
              </w:rPr>
              <w:t>▲ 5.1完全与五轴加工模组集成，可让用户在一个程序中任意将铣削和车削策略进行组合。集成了粗加工、精加工、开槽、螺纹加工和钻削等车削策略。可进行纵向、平面或轮廓平行粗加工。在精加工期间，各种进刀和退刀宏可实现最优化的加工，同时也会考虑凹陷轮廓。（提供相关功能截图，并加盖投标人公章）</w:t>
            </w:r>
          </w:p>
        </w:tc>
        <w:tc>
          <w:tcPr>
            <w:tcW w:w="404" w:type="pct"/>
            <w:gridSpan w:val="2"/>
            <w:vMerge w:val="continue"/>
            <w:shd w:val="clear" w:color="auto" w:fill="auto"/>
            <w:vAlign w:val="center"/>
          </w:tcPr>
          <w:p w14:paraId="758D05C6">
            <w:pPr>
              <w:rPr>
                <w:color w:val="auto"/>
                <w:sz w:val="18"/>
                <w:szCs w:val="8"/>
              </w:rPr>
            </w:pPr>
          </w:p>
        </w:tc>
      </w:tr>
      <w:tr w14:paraId="3EF8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68E7A810">
            <w:pPr>
              <w:rPr>
                <w:color w:val="auto"/>
                <w:sz w:val="18"/>
                <w:szCs w:val="8"/>
              </w:rPr>
            </w:pPr>
          </w:p>
        </w:tc>
        <w:tc>
          <w:tcPr>
            <w:tcW w:w="427" w:type="pct"/>
            <w:vMerge w:val="continue"/>
            <w:shd w:val="clear" w:color="auto" w:fill="auto"/>
            <w:vAlign w:val="center"/>
          </w:tcPr>
          <w:p w14:paraId="5A7E4BD6">
            <w:pPr>
              <w:rPr>
                <w:color w:val="auto"/>
                <w:sz w:val="18"/>
                <w:szCs w:val="8"/>
              </w:rPr>
            </w:pPr>
          </w:p>
        </w:tc>
        <w:tc>
          <w:tcPr>
            <w:tcW w:w="460" w:type="pct"/>
            <w:vMerge w:val="continue"/>
            <w:shd w:val="clear" w:color="auto" w:fill="auto"/>
            <w:vAlign w:val="center"/>
          </w:tcPr>
          <w:p w14:paraId="6AB2F3EC">
            <w:pPr>
              <w:rPr>
                <w:color w:val="auto"/>
                <w:sz w:val="18"/>
                <w:szCs w:val="8"/>
              </w:rPr>
            </w:pPr>
          </w:p>
        </w:tc>
        <w:tc>
          <w:tcPr>
            <w:tcW w:w="3541" w:type="pct"/>
            <w:gridSpan w:val="4"/>
            <w:shd w:val="clear" w:color="auto" w:fill="auto"/>
          </w:tcPr>
          <w:p w14:paraId="33F8949E">
            <w:pPr>
              <w:rPr>
                <w:color w:val="auto"/>
                <w:sz w:val="18"/>
                <w:szCs w:val="8"/>
              </w:rPr>
            </w:pPr>
            <w:r>
              <w:rPr>
                <w:rFonts w:hint="eastAsia"/>
                <w:color w:val="auto"/>
                <w:sz w:val="18"/>
                <w:szCs w:val="8"/>
              </w:rPr>
              <w:t>5.2 车削循环，包括粗加工车削、轮廓平行车削、精加工车削、开粗车削、开粗切入、开粗精加工、切断、端面开槽、端面槽切入、端面槽精加工。</w:t>
            </w:r>
          </w:p>
        </w:tc>
        <w:tc>
          <w:tcPr>
            <w:tcW w:w="404" w:type="pct"/>
            <w:gridSpan w:val="2"/>
            <w:vMerge w:val="continue"/>
            <w:shd w:val="clear" w:color="auto" w:fill="auto"/>
            <w:vAlign w:val="center"/>
          </w:tcPr>
          <w:p w14:paraId="335CC141">
            <w:pPr>
              <w:rPr>
                <w:color w:val="auto"/>
                <w:sz w:val="18"/>
                <w:szCs w:val="8"/>
              </w:rPr>
            </w:pPr>
          </w:p>
        </w:tc>
      </w:tr>
      <w:tr w14:paraId="42617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4F332B50">
            <w:pPr>
              <w:rPr>
                <w:color w:val="auto"/>
                <w:sz w:val="18"/>
                <w:szCs w:val="8"/>
              </w:rPr>
            </w:pPr>
          </w:p>
        </w:tc>
        <w:tc>
          <w:tcPr>
            <w:tcW w:w="427" w:type="pct"/>
            <w:vMerge w:val="continue"/>
            <w:shd w:val="clear" w:color="auto" w:fill="auto"/>
            <w:vAlign w:val="center"/>
          </w:tcPr>
          <w:p w14:paraId="5570983E">
            <w:pPr>
              <w:rPr>
                <w:color w:val="auto"/>
                <w:sz w:val="18"/>
                <w:szCs w:val="8"/>
              </w:rPr>
            </w:pPr>
          </w:p>
        </w:tc>
        <w:tc>
          <w:tcPr>
            <w:tcW w:w="460" w:type="pct"/>
            <w:vMerge w:val="continue"/>
            <w:shd w:val="clear" w:color="auto" w:fill="auto"/>
            <w:vAlign w:val="center"/>
          </w:tcPr>
          <w:p w14:paraId="5938A724">
            <w:pPr>
              <w:rPr>
                <w:color w:val="auto"/>
                <w:sz w:val="18"/>
                <w:szCs w:val="8"/>
              </w:rPr>
            </w:pPr>
          </w:p>
        </w:tc>
        <w:tc>
          <w:tcPr>
            <w:tcW w:w="3541" w:type="pct"/>
            <w:gridSpan w:val="4"/>
            <w:shd w:val="clear" w:color="auto" w:fill="auto"/>
          </w:tcPr>
          <w:p w14:paraId="1C420F8C">
            <w:pPr>
              <w:rPr>
                <w:color w:val="auto"/>
                <w:sz w:val="18"/>
                <w:szCs w:val="8"/>
              </w:rPr>
            </w:pPr>
            <w:r>
              <w:rPr>
                <w:rFonts w:hint="eastAsia"/>
                <w:color w:val="auto"/>
                <w:sz w:val="18"/>
                <w:szCs w:val="8"/>
              </w:rPr>
              <w:t>5.3 车削粗加工</w:t>
            </w:r>
          </w:p>
          <w:p w14:paraId="4C9E98B5">
            <w:pPr>
              <w:rPr>
                <w:color w:val="auto"/>
                <w:sz w:val="18"/>
                <w:szCs w:val="8"/>
              </w:rPr>
            </w:pPr>
            <w:r>
              <w:rPr>
                <w:rFonts w:hint="eastAsia"/>
                <w:color w:val="auto"/>
                <w:sz w:val="18"/>
                <w:szCs w:val="8"/>
              </w:rPr>
              <w:t>采用轴向或径向或平行轮廓的方式作车削粗加工，包括进刀角度的设定。功能包括定义工件位置、选取轮廓、毛坯修整、毛坯跟踪、及刀具路径补偿等，优化了加工过程。刀具定义同样可以用标准化的 ISO 来定义。</w:t>
            </w:r>
          </w:p>
        </w:tc>
        <w:tc>
          <w:tcPr>
            <w:tcW w:w="404" w:type="pct"/>
            <w:gridSpan w:val="2"/>
            <w:vMerge w:val="continue"/>
            <w:shd w:val="clear" w:color="auto" w:fill="auto"/>
            <w:vAlign w:val="center"/>
          </w:tcPr>
          <w:p w14:paraId="1F672565">
            <w:pPr>
              <w:rPr>
                <w:color w:val="auto"/>
                <w:sz w:val="18"/>
                <w:szCs w:val="8"/>
              </w:rPr>
            </w:pPr>
          </w:p>
        </w:tc>
      </w:tr>
      <w:tr w14:paraId="303F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jc w:val="center"/>
        </w:trPr>
        <w:tc>
          <w:tcPr>
            <w:tcW w:w="157" w:type="pct"/>
            <w:vMerge w:val="continue"/>
            <w:shd w:val="clear" w:color="auto" w:fill="auto"/>
            <w:vAlign w:val="center"/>
          </w:tcPr>
          <w:p w14:paraId="10AEDB8D">
            <w:pPr>
              <w:rPr>
                <w:color w:val="auto"/>
                <w:sz w:val="18"/>
                <w:szCs w:val="8"/>
              </w:rPr>
            </w:pPr>
          </w:p>
        </w:tc>
        <w:tc>
          <w:tcPr>
            <w:tcW w:w="427" w:type="pct"/>
            <w:vMerge w:val="continue"/>
            <w:shd w:val="clear" w:color="auto" w:fill="auto"/>
            <w:vAlign w:val="center"/>
          </w:tcPr>
          <w:p w14:paraId="3AF9DA1D">
            <w:pPr>
              <w:rPr>
                <w:color w:val="auto"/>
                <w:sz w:val="18"/>
                <w:szCs w:val="8"/>
              </w:rPr>
            </w:pPr>
          </w:p>
        </w:tc>
        <w:tc>
          <w:tcPr>
            <w:tcW w:w="460" w:type="pct"/>
            <w:vMerge w:val="continue"/>
            <w:shd w:val="clear" w:color="auto" w:fill="auto"/>
            <w:vAlign w:val="center"/>
          </w:tcPr>
          <w:p w14:paraId="2D50354B">
            <w:pPr>
              <w:rPr>
                <w:color w:val="auto"/>
                <w:sz w:val="18"/>
                <w:szCs w:val="8"/>
              </w:rPr>
            </w:pPr>
          </w:p>
        </w:tc>
        <w:tc>
          <w:tcPr>
            <w:tcW w:w="3541" w:type="pct"/>
            <w:gridSpan w:val="4"/>
            <w:shd w:val="clear" w:color="auto" w:fill="auto"/>
          </w:tcPr>
          <w:p w14:paraId="028A451C">
            <w:pPr>
              <w:rPr>
                <w:color w:val="auto"/>
                <w:sz w:val="18"/>
                <w:szCs w:val="8"/>
              </w:rPr>
            </w:pPr>
            <w:r>
              <w:rPr>
                <w:rFonts w:hint="eastAsia"/>
                <w:color w:val="auto"/>
                <w:sz w:val="18"/>
                <w:szCs w:val="8"/>
              </w:rPr>
              <w:t>5.4 车削精加工</w:t>
            </w:r>
          </w:p>
          <w:p w14:paraId="0B3B16D6">
            <w:pPr>
              <w:rPr>
                <w:color w:val="auto"/>
                <w:sz w:val="18"/>
                <w:szCs w:val="8"/>
              </w:rPr>
            </w:pPr>
            <w:r>
              <w:rPr>
                <w:rFonts w:hint="eastAsia"/>
                <w:color w:val="auto"/>
                <w:sz w:val="18"/>
                <w:szCs w:val="8"/>
              </w:rPr>
              <w:t>任意零件开完粗后，采用轮廓平行的方式进行精加工。同样可以设定进刀的角度。功能包括定义刀具倾斜角度，进刀和退刀，刀具路径补偿以及毛坯功能，支持多种选项功能以满足任何策略的要求。多样化的进刀和退刀方式可以相互结合。</w:t>
            </w:r>
          </w:p>
          <w:p w14:paraId="77AE4FAD">
            <w:pPr>
              <w:rPr>
                <w:color w:val="auto"/>
                <w:sz w:val="18"/>
                <w:szCs w:val="8"/>
              </w:rPr>
            </w:pPr>
            <w:r>
              <w:rPr>
                <w:rFonts w:hint="eastAsia"/>
                <w:color w:val="auto"/>
                <w:sz w:val="18"/>
                <w:szCs w:val="8"/>
              </w:rPr>
              <w:t>基于斜率的精加工特别适用于平坦区域和陡峭区域的加工，并可在精加工期间确保最佳的切削条件。若要定义要加工的区域，用户应首先选择整个轮廓。然后定义要加工的区域及在单一步骤工序中所使用的最大斜率角度。</w:t>
            </w:r>
          </w:p>
        </w:tc>
        <w:tc>
          <w:tcPr>
            <w:tcW w:w="404" w:type="pct"/>
            <w:gridSpan w:val="2"/>
            <w:vMerge w:val="continue"/>
            <w:shd w:val="clear" w:color="auto" w:fill="auto"/>
            <w:vAlign w:val="center"/>
          </w:tcPr>
          <w:p w14:paraId="61D987E9">
            <w:pPr>
              <w:rPr>
                <w:color w:val="auto"/>
                <w:sz w:val="18"/>
                <w:szCs w:val="8"/>
              </w:rPr>
            </w:pPr>
          </w:p>
        </w:tc>
      </w:tr>
      <w:tr w14:paraId="37211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3A0CA479">
            <w:pPr>
              <w:rPr>
                <w:color w:val="auto"/>
                <w:sz w:val="18"/>
                <w:szCs w:val="8"/>
              </w:rPr>
            </w:pPr>
          </w:p>
        </w:tc>
        <w:tc>
          <w:tcPr>
            <w:tcW w:w="427" w:type="pct"/>
            <w:vMerge w:val="continue"/>
            <w:shd w:val="clear" w:color="auto" w:fill="auto"/>
            <w:vAlign w:val="center"/>
          </w:tcPr>
          <w:p w14:paraId="39B5512D">
            <w:pPr>
              <w:rPr>
                <w:color w:val="auto"/>
                <w:sz w:val="18"/>
                <w:szCs w:val="8"/>
              </w:rPr>
            </w:pPr>
          </w:p>
        </w:tc>
        <w:tc>
          <w:tcPr>
            <w:tcW w:w="460" w:type="pct"/>
            <w:vMerge w:val="continue"/>
            <w:shd w:val="clear" w:color="auto" w:fill="auto"/>
            <w:vAlign w:val="center"/>
          </w:tcPr>
          <w:p w14:paraId="75070C7F">
            <w:pPr>
              <w:rPr>
                <w:color w:val="auto"/>
                <w:sz w:val="18"/>
                <w:szCs w:val="8"/>
              </w:rPr>
            </w:pPr>
          </w:p>
        </w:tc>
        <w:tc>
          <w:tcPr>
            <w:tcW w:w="3541" w:type="pct"/>
            <w:gridSpan w:val="4"/>
            <w:shd w:val="clear" w:color="auto" w:fill="auto"/>
          </w:tcPr>
          <w:p w14:paraId="71D463E0">
            <w:pPr>
              <w:rPr>
                <w:color w:val="auto"/>
                <w:sz w:val="18"/>
                <w:szCs w:val="8"/>
              </w:rPr>
            </w:pPr>
            <w:r>
              <w:rPr>
                <w:rFonts w:hint="eastAsia"/>
                <w:color w:val="auto"/>
                <w:sz w:val="18"/>
                <w:szCs w:val="8"/>
              </w:rPr>
              <w:t>5.5 切槽</w:t>
            </w:r>
          </w:p>
          <w:p w14:paraId="1FA4CF6E">
            <w:pPr>
              <w:rPr>
                <w:color w:val="auto"/>
                <w:sz w:val="18"/>
                <w:szCs w:val="8"/>
              </w:rPr>
            </w:pPr>
            <w:r>
              <w:rPr>
                <w:rFonts w:hint="eastAsia"/>
                <w:color w:val="auto"/>
                <w:sz w:val="18"/>
                <w:szCs w:val="8"/>
              </w:rPr>
              <w:t>切槽、工件的切断和凹槽车削等工艺操作通常采用此策略进行编程。针对有凹槽的工件可以采用径向或轴向的加工方式。为了更好的优化加工程序，可以采用伊斯卡凹槽加工策略。此策略能自动处理切深过程中在侧面位移上产生的切削力。更多的优化功能包括精加工过程，重叠距离（避免垂直壁面碰伤），刀具路径补偿及层降过程的斜向下刀。</w:t>
            </w:r>
          </w:p>
        </w:tc>
        <w:tc>
          <w:tcPr>
            <w:tcW w:w="404" w:type="pct"/>
            <w:gridSpan w:val="2"/>
            <w:vMerge w:val="continue"/>
            <w:shd w:val="clear" w:color="auto" w:fill="auto"/>
            <w:vAlign w:val="center"/>
          </w:tcPr>
          <w:p w14:paraId="2E2B718C">
            <w:pPr>
              <w:rPr>
                <w:color w:val="auto"/>
                <w:sz w:val="18"/>
                <w:szCs w:val="8"/>
              </w:rPr>
            </w:pPr>
          </w:p>
        </w:tc>
      </w:tr>
      <w:tr w14:paraId="3EC7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7FC209C6">
            <w:pPr>
              <w:rPr>
                <w:color w:val="auto"/>
                <w:sz w:val="18"/>
                <w:szCs w:val="8"/>
              </w:rPr>
            </w:pPr>
          </w:p>
        </w:tc>
        <w:tc>
          <w:tcPr>
            <w:tcW w:w="427" w:type="pct"/>
            <w:vMerge w:val="continue"/>
            <w:shd w:val="clear" w:color="auto" w:fill="auto"/>
            <w:vAlign w:val="center"/>
          </w:tcPr>
          <w:p w14:paraId="724F03FE">
            <w:pPr>
              <w:rPr>
                <w:color w:val="auto"/>
                <w:sz w:val="18"/>
                <w:szCs w:val="8"/>
              </w:rPr>
            </w:pPr>
          </w:p>
        </w:tc>
        <w:tc>
          <w:tcPr>
            <w:tcW w:w="460" w:type="pct"/>
            <w:vMerge w:val="continue"/>
            <w:shd w:val="clear" w:color="auto" w:fill="auto"/>
            <w:vAlign w:val="center"/>
          </w:tcPr>
          <w:p w14:paraId="3529232A">
            <w:pPr>
              <w:rPr>
                <w:color w:val="auto"/>
                <w:sz w:val="18"/>
                <w:szCs w:val="8"/>
              </w:rPr>
            </w:pPr>
          </w:p>
        </w:tc>
        <w:tc>
          <w:tcPr>
            <w:tcW w:w="3541" w:type="pct"/>
            <w:gridSpan w:val="4"/>
            <w:shd w:val="clear" w:color="auto" w:fill="auto"/>
          </w:tcPr>
          <w:p w14:paraId="3D053644">
            <w:pPr>
              <w:rPr>
                <w:color w:val="auto"/>
                <w:sz w:val="18"/>
                <w:szCs w:val="8"/>
              </w:rPr>
            </w:pPr>
            <w:r>
              <w:rPr>
                <w:rFonts w:hint="eastAsia"/>
                <w:color w:val="auto"/>
                <w:sz w:val="18"/>
                <w:szCs w:val="8"/>
              </w:rPr>
              <w:t>5.6 螺纹车削</w:t>
            </w:r>
          </w:p>
          <w:p w14:paraId="56A1F6C0">
            <w:pPr>
              <w:rPr>
                <w:color w:val="auto"/>
                <w:sz w:val="18"/>
                <w:szCs w:val="8"/>
              </w:rPr>
            </w:pPr>
            <w:r>
              <w:rPr>
                <w:rFonts w:hint="eastAsia"/>
                <w:color w:val="auto"/>
                <w:sz w:val="18"/>
                <w:szCs w:val="8"/>
              </w:rPr>
              <w:t>加工等螺距的外螺纹及内螺纹</w:t>
            </w:r>
          </w:p>
          <w:p w14:paraId="69C9504E">
            <w:pPr>
              <w:rPr>
                <w:color w:val="auto"/>
                <w:sz w:val="18"/>
                <w:szCs w:val="8"/>
              </w:rPr>
            </w:pPr>
            <w:r>
              <w:rPr>
                <w:rFonts w:hint="eastAsia"/>
                <w:color w:val="auto"/>
                <w:sz w:val="18"/>
                <w:szCs w:val="8"/>
              </w:rPr>
              <w:t>螺纹车削可以针对单个或多个圆柱或圆锥形的外部及内部的螺纹。进给设定可以是恒定的切削量或者固定的X值。螺纹可以简单地用螺纹的边缘，旋转中心或者外部尺寸进行定义，进刀和退刀运动同样如此。切削角度或者加工余量的控制可以满足特殊的要求。</w:t>
            </w:r>
          </w:p>
        </w:tc>
        <w:tc>
          <w:tcPr>
            <w:tcW w:w="404" w:type="pct"/>
            <w:gridSpan w:val="2"/>
            <w:vMerge w:val="continue"/>
            <w:shd w:val="clear" w:color="auto" w:fill="auto"/>
            <w:vAlign w:val="center"/>
          </w:tcPr>
          <w:p w14:paraId="599FF470">
            <w:pPr>
              <w:rPr>
                <w:color w:val="auto"/>
                <w:sz w:val="18"/>
                <w:szCs w:val="8"/>
              </w:rPr>
            </w:pPr>
          </w:p>
        </w:tc>
      </w:tr>
      <w:tr w14:paraId="63476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2F9A73D4">
            <w:pPr>
              <w:rPr>
                <w:color w:val="auto"/>
                <w:sz w:val="18"/>
                <w:szCs w:val="8"/>
              </w:rPr>
            </w:pPr>
          </w:p>
        </w:tc>
        <w:tc>
          <w:tcPr>
            <w:tcW w:w="427" w:type="pct"/>
            <w:vMerge w:val="continue"/>
            <w:shd w:val="clear" w:color="auto" w:fill="auto"/>
            <w:vAlign w:val="center"/>
          </w:tcPr>
          <w:p w14:paraId="77E1E51A">
            <w:pPr>
              <w:rPr>
                <w:color w:val="auto"/>
                <w:sz w:val="18"/>
                <w:szCs w:val="8"/>
              </w:rPr>
            </w:pPr>
          </w:p>
        </w:tc>
        <w:tc>
          <w:tcPr>
            <w:tcW w:w="460" w:type="pct"/>
            <w:vMerge w:val="restart"/>
            <w:shd w:val="clear" w:color="auto" w:fill="auto"/>
            <w:vAlign w:val="center"/>
          </w:tcPr>
          <w:p w14:paraId="4C08E3C9">
            <w:pPr>
              <w:rPr>
                <w:color w:val="auto"/>
                <w:sz w:val="18"/>
                <w:szCs w:val="8"/>
              </w:rPr>
            </w:pPr>
            <w:r>
              <w:rPr>
                <w:rFonts w:hint="eastAsia"/>
                <w:color w:val="auto"/>
                <w:sz w:val="18"/>
                <w:szCs w:val="8"/>
              </w:rPr>
              <w:t>6. 基于NC代码的虚拟机床仿真功能要求</w:t>
            </w:r>
          </w:p>
        </w:tc>
        <w:tc>
          <w:tcPr>
            <w:tcW w:w="3541" w:type="pct"/>
            <w:gridSpan w:val="4"/>
            <w:shd w:val="clear" w:color="auto" w:fill="auto"/>
          </w:tcPr>
          <w:p w14:paraId="2A447E47">
            <w:pPr>
              <w:rPr>
                <w:color w:val="auto"/>
                <w:sz w:val="18"/>
                <w:szCs w:val="8"/>
              </w:rPr>
            </w:pPr>
            <w:r>
              <w:rPr>
                <w:rFonts w:hint="eastAsia"/>
                <w:color w:val="auto"/>
                <w:sz w:val="18"/>
                <w:szCs w:val="8"/>
              </w:rPr>
              <w:t>6.1  虚拟机床仿真具有直观的用户界面，用户界面的设计基于实际的控制器。机床操作员、CAM 编程人员和制造规划人员均可受益于直观的操作，必须具有NC程序运行启动停止按钮，机床进给的速度倍率旋转拨轮，可以单段程序逐行运行。</w:t>
            </w:r>
          </w:p>
        </w:tc>
        <w:tc>
          <w:tcPr>
            <w:tcW w:w="404" w:type="pct"/>
            <w:gridSpan w:val="2"/>
            <w:vMerge w:val="continue"/>
            <w:shd w:val="clear" w:color="auto" w:fill="auto"/>
            <w:vAlign w:val="center"/>
          </w:tcPr>
          <w:p w14:paraId="371C6590">
            <w:pPr>
              <w:rPr>
                <w:color w:val="auto"/>
                <w:sz w:val="18"/>
                <w:szCs w:val="8"/>
              </w:rPr>
            </w:pPr>
          </w:p>
        </w:tc>
      </w:tr>
      <w:tr w14:paraId="4D68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30890BEB">
            <w:pPr>
              <w:rPr>
                <w:color w:val="auto"/>
                <w:sz w:val="18"/>
                <w:szCs w:val="8"/>
              </w:rPr>
            </w:pPr>
          </w:p>
        </w:tc>
        <w:tc>
          <w:tcPr>
            <w:tcW w:w="427" w:type="pct"/>
            <w:vMerge w:val="continue"/>
            <w:shd w:val="clear" w:color="auto" w:fill="auto"/>
            <w:vAlign w:val="center"/>
          </w:tcPr>
          <w:p w14:paraId="3BD2F27A">
            <w:pPr>
              <w:rPr>
                <w:color w:val="auto"/>
                <w:sz w:val="18"/>
                <w:szCs w:val="8"/>
              </w:rPr>
            </w:pPr>
          </w:p>
        </w:tc>
        <w:tc>
          <w:tcPr>
            <w:tcW w:w="460" w:type="pct"/>
            <w:vMerge w:val="continue"/>
            <w:shd w:val="clear" w:color="auto" w:fill="auto"/>
            <w:vAlign w:val="center"/>
          </w:tcPr>
          <w:p w14:paraId="0A0FD87D">
            <w:pPr>
              <w:rPr>
                <w:color w:val="auto"/>
                <w:sz w:val="18"/>
                <w:szCs w:val="8"/>
              </w:rPr>
            </w:pPr>
          </w:p>
        </w:tc>
        <w:tc>
          <w:tcPr>
            <w:tcW w:w="3541" w:type="pct"/>
            <w:gridSpan w:val="4"/>
            <w:shd w:val="clear" w:color="auto" w:fill="auto"/>
          </w:tcPr>
          <w:p w14:paraId="1625A8C1">
            <w:pPr>
              <w:rPr>
                <w:color w:val="auto"/>
                <w:sz w:val="18"/>
                <w:szCs w:val="8"/>
              </w:rPr>
            </w:pPr>
            <w:r>
              <w:rPr>
                <w:rFonts w:hint="eastAsia"/>
                <w:color w:val="auto"/>
                <w:sz w:val="18"/>
                <w:szCs w:val="8"/>
              </w:rPr>
              <w:t>6.2 机床和材料去除仿真功能可以对工作范围内作详细的监控。使用者可以通过查看刀柄、工装夹具和机床的运动来检测潜在的碰撞。在此过程中，使用者可以选择仿真是否需要对如下的碰撞进行检查：</w:t>
            </w:r>
          </w:p>
          <w:p w14:paraId="71F020DE">
            <w:pPr>
              <w:rPr>
                <w:color w:val="auto"/>
                <w:sz w:val="18"/>
                <w:szCs w:val="8"/>
              </w:rPr>
            </w:pPr>
            <w:r>
              <w:rPr>
                <w:rFonts w:hint="eastAsia"/>
                <w:color w:val="auto"/>
                <w:sz w:val="18"/>
                <w:szCs w:val="8"/>
              </w:rPr>
              <w:t>(1)机床碰撞工件</w:t>
            </w:r>
          </w:p>
          <w:p w14:paraId="22C73FCE">
            <w:pPr>
              <w:rPr>
                <w:color w:val="auto"/>
                <w:sz w:val="18"/>
                <w:szCs w:val="8"/>
              </w:rPr>
            </w:pPr>
            <w:r>
              <w:rPr>
                <w:rFonts w:hint="eastAsia"/>
                <w:color w:val="auto"/>
                <w:sz w:val="18"/>
                <w:szCs w:val="8"/>
              </w:rPr>
              <w:t>(2)机床碰撞刀具</w:t>
            </w:r>
          </w:p>
          <w:p w14:paraId="258E35EC">
            <w:pPr>
              <w:rPr>
                <w:color w:val="auto"/>
                <w:sz w:val="18"/>
                <w:szCs w:val="8"/>
              </w:rPr>
            </w:pPr>
            <w:r>
              <w:rPr>
                <w:rFonts w:hint="eastAsia"/>
                <w:color w:val="auto"/>
                <w:sz w:val="18"/>
                <w:szCs w:val="8"/>
              </w:rPr>
              <w:t>(3)机床碰撞机床</w:t>
            </w:r>
          </w:p>
          <w:p w14:paraId="316095C2">
            <w:pPr>
              <w:rPr>
                <w:color w:val="auto"/>
                <w:sz w:val="18"/>
                <w:szCs w:val="8"/>
              </w:rPr>
            </w:pPr>
            <w:r>
              <w:rPr>
                <w:rFonts w:hint="eastAsia"/>
                <w:color w:val="auto"/>
                <w:sz w:val="18"/>
                <w:szCs w:val="8"/>
              </w:rPr>
              <w:t>(4)机床碰撞刀柄</w:t>
            </w:r>
          </w:p>
          <w:p w14:paraId="0B1FEEE1">
            <w:pPr>
              <w:rPr>
                <w:color w:val="auto"/>
                <w:sz w:val="18"/>
                <w:szCs w:val="8"/>
              </w:rPr>
            </w:pPr>
            <w:r>
              <w:rPr>
                <w:rFonts w:hint="eastAsia"/>
                <w:color w:val="auto"/>
                <w:sz w:val="18"/>
                <w:szCs w:val="8"/>
              </w:rPr>
              <w:t>(5)组件碰撞机床</w:t>
            </w:r>
          </w:p>
          <w:p w14:paraId="45A5BA66">
            <w:pPr>
              <w:rPr>
                <w:color w:val="auto"/>
                <w:sz w:val="18"/>
                <w:szCs w:val="8"/>
              </w:rPr>
            </w:pPr>
            <w:r>
              <w:rPr>
                <w:rFonts w:hint="eastAsia"/>
                <w:color w:val="auto"/>
                <w:sz w:val="18"/>
                <w:szCs w:val="8"/>
              </w:rPr>
              <w:t>(6)组件碰撞夹具</w:t>
            </w:r>
          </w:p>
          <w:p w14:paraId="03C982F3">
            <w:pPr>
              <w:rPr>
                <w:color w:val="auto"/>
                <w:sz w:val="18"/>
                <w:szCs w:val="8"/>
              </w:rPr>
            </w:pPr>
            <w:r>
              <w:rPr>
                <w:rFonts w:hint="eastAsia"/>
                <w:color w:val="auto"/>
                <w:sz w:val="18"/>
                <w:szCs w:val="8"/>
              </w:rPr>
              <w:t>(7)组件碰撞刀具</w:t>
            </w:r>
          </w:p>
          <w:p w14:paraId="4A630244">
            <w:pPr>
              <w:rPr>
                <w:color w:val="auto"/>
                <w:sz w:val="18"/>
                <w:szCs w:val="8"/>
              </w:rPr>
            </w:pPr>
            <w:r>
              <w:rPr>
                <w:rFonts w:hint="eastAsia"/>
                <w:color w:val="auto"/>
                <w:sz w:val="18"/>
                <w:szCs w:val="8"/>
              </w:rPr>
              <w:t>(8)刀柄碰撞模型</w:t>
            </w:r>
          </w:p>
          <w:p w14:paraId="547A72CA">
            <w:pPr>
              <w:rPr>
                <w:color w:val="auto"/>
                <w:sz w:val="18"/>
                <w:szCs w:val="8"/>
              </w:rPr>
            </w:pPr>
            <w:r>
              <w:rPr>
                <w:rFonts w:hint="eastAsia"/>
                <w:color w:val="auto"/>
                <w:sz w:val="18"/>
                <w:szCs w:val="8"/>
              </w:rPr>
              <w:t>碰撞部分用特有的颜色进行显示，所有碰撞区域将储存为一个列表。它将所有的传统仿真选项都嵌入高度直观的用户界面中。在此，可使用定义的机床模型执行机床仿真，同时兼顾工件、刀具以及刀柄和夹具。</w:t>
            </w:r>
          </w:p>
        </w:tc>
        <w:tc>
          <w:tcPr>
            <w:tcW w:w="404" w:type="pct"/>
            <w:gridSpan w:val="2"/>
            <w:vMerge w:val="continue"/>
            <w:shd w:val="clear" w:color="auto" w:fill="auto"/>
            <w:vAlign w:val="center"/>
          </w:tcPr>
          <w:p w14:paraId="22517B65">
            <w:pPr>
              <w:rPr>
                <w:color w:val="auto"/>
                <w:sz w:val="18"/>
                <w:szCs w:val="8"/>
              </w:rPr>
            </w:pPr>
          </w:p>
        </w:tc>
      </w:tr>
      <w:tr w14:paraId="3582E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00DE4BDD">
            <w:pPr>
              <w:rPr>
                <w:color w:val="auto"/>
                <w:sz w:val="18"/>
                <w:szCs w:val="8"/>
              </w:rPr>
            </w:pPr>
          </w:p>
        </w:tc>
        <w:tc>
          <w:tcPr>
            <w:tcW w:w="427" w:type="pct"/>
            <w:vMerge w:val="continue"/>
            <w:shd w:val="clear" w:color="auto" w:fill="auto"/>
            <w:vAlign w:val="center"/>
          </w:tcPr>
          <w:p w14:paraId="16DB194A">
            <w:pPr>
              <w:rPr>
                <w:color w:val="auto"/>
                <w:sz w:val="18"/>
                <w:szCs w:val="8"/>
              </w:rPr>
            </w:pPr>
          </w:p>
        </w:tc>
        <w:tc>
          <w:tcPr>
            <w:tcW w:w="460" w:type="pct"/>
            <w:vMerge w:val="continue"/>
            <w:shd w:val="clear" w:color="auto" w:fill="auto"/>
            <w:vAlign w:val="center"/>
          </w:tcPr>
          <w:p w14:paraId="65A3F40B">
            <w:pPr>
              <w:rPr>
                <w:color w:val="auto"/>
                <w:sz w:val="18"/>
                <w:szCs w:val="8"/>
              </w:rPr>
            </w:pPr>
          </w:p>
        </w:tc>
        <w:tc>
          <w:tcPr>
            <w:tcW w:w="3541" w:type="pct"/>
            <w:gridSpan w:val="4"/>
            <w:shd w:val="clear" w:color="auto" w:fill="auto"/>
          </w:tcPr>
          <w:p w14:paraId="2035D9E9">
            <w:pPr>
              <w:rPr>
                <w:color w:val="auto"/>
                <w:sz w:val="18"/>
                <w:szCs w:val="8"/>
              </w:rPr>
            </w:pPr>
            <w:r>
              <w:rPr>
                <w:rFonts w:hint="eastAsia"/>
                <w:color w:val="auto"/>
                <w:sz w:val="18"/>
                <w:szCs w:val="8"/>
              </w:rPr>
              <w:t>6.3 各机床轴可以手动移动和模拟，同时能够自动检测到可能的碰撞和超行程。代码逐行仿真，包括中间的过渡运动。这可确保虚拟机床的运动同真实机床运动完全一致。同样，基于 NC 的机床仿真保证可靠的碰撞检测，也更加高效地确认程序的安全。</w:t>
            </w:r>
          </w:p>
        </w:tc>
        <w:tc>
          <w:tcPr>
            <w:tcW w:w="404" w:type="pct"/>
            <w:gridSpan w:val="2"/>
            <w:vMerge w:val="continue"/>
            <w:shd w:val="clear" w:color="auto" w:fill="auto"/>
            <w:vAlign w:val="center"/>
          </w:tcPr>
          <w:p w14:paraId="39EDA6B6">
            <w:pPr>
              <w:rPr>
                <w:color w:val="auto"/>
                <w:sz w:val="18"/>
                <w:szCs w:val="8"/>
              </w:rPr>
            </w:pPr>
          </w:p>
        </w:tc>
      </w:tr>
      <w:tr w14:paraId="6A057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665B5E09">
            <w:pPr>
              <w:rPr>
                <w:color w:val="auto"/>
                <w:sz w:val="18"/>
                <w:szCs w:val="8"/>
              </w:rPr>
            </w:pPr>
          </w:p>
        </w:tc>
        <w:tc>
          <w:tcPr>
            <w:tcW w:w="427" w:type="pct"/>
            <w:vMerge w:val="continue"/>
            <w:shd w:val="clear" w:color="auto" w:fill="auto"/>
            <w:vAlign w:val="center"/>
          </w:tcPr>
          <w:p w14:paraId="7963FBF3">
            <w:pPr>
              <w:rPr>
                <w:color w:val="auto"/>
                <w:sz w:val="18"/>
                <w:szCs w:val="8"/>
              </w:rPr>
            </w:pPr>
          </w:p>
        </w:tc>
        <w:tc>
          <w:tcPr>
            <w:tcW w:w="460" w:type="pct"/>
            <w:vMerge w:val="continue"/>
            <w:shd w:val="clear" w:color="auto" w:fill="auto"/>
            <w:vAlign w:val="center"/>
          </w:tcPr>
          <w:p w14:paraId="7C1FC85E">
            <w:pPr>
              <w:rPr>
                <w:color w:val="auto"/>
                <w:sz w:val="18"/>
                <w:szCs w:val="8"/>
              </w:rPr>
            </w:pPr>
          </w:p>
        </w:tc>
        <w:tc>
          <w:tcPr>
            <w:tcW w:w="3541" w:type="pct"/>
            <w:gridSpan w:val="4"/>
            <w:shd w:val="clear" w:color="auto" w:fill="auto"/>
          </w:tcPr>
          <w:p w14:paraId="545EE756">
            <w:pPr>
              <w:rPr>
                <w:color w:val="auto"/>
                <w:sz w:val="18"/>
                <w:szCs w:val="8"/>
              </w:rPr>
            </w:pPr>
            <w:r>
              <w:rPr>
                <w:rFonts w:hint="eastAsia"/>
                <w:color w:val="auto"/>
                <w:sz w:val="18"/>
                <w:szCs w:val="8"/>
              </w:rPr>
              <w:t>6.4 安全性最高的仿真，提供所有的传统仿真选项，全都嵌入到高度直观的用户界面中。可在仿真中手动移动轴，并指示限制和自动探测极限。不同轴的运动、坐标信息、进给速度以及主轴转速始终对 CNC 编程人员可见。</w:t>
            </w:r>
          </w:p>
        </w:tc>
        <w:tc>
          <w:tcPr>
            <w:tcW w:w="404" w:type="pct"/>
            <w:gridSpan w:val="2"/>
            <w:vMerge w:val="continue"/>
            <w:shd w:val="clear" w:color="auto" w:fill="auto"/>
            <w:vAlign w:val="center"/>
          </w:tcPr>
          <w:p w14:paraId="3B353AD6">
            <w:pPr>
              <w:rPr>
                <w:color w:val="auto"/>
                <w:sz w:val="18"/>
                <w:szCs w:val="8"/>
              </w:rPr>
            </w:pPr>
          </w:p>
        </w:tc>
      </w:tr>
      <w:tr w14:paraId="655D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restart"/>
            <w:shd w:val="clear" w:color="auto" w:fill="auto"/>
            <w:vAlign w:val="center"/>
          </w:tcPr>
          <w:p w14:paraId="0290F87A">
            <w:pPr>
              <w:jc w:val="center"/>
              <w:rPr>
                <w:rFonts w:ascii="宋体" w:hAnsi="宋体" w:cs="宋体"/>
                <w:color w:val="auto"/>
                <w:sz w:val="18"/>
                <w:szCs w:val="10"/>
              </w:rPr>
            </w:pPr>
            <w:r>
              <w:rPr>
                <w:rFonts w:hint="eastAsia" w:ascii="宋体" w:hAnsi="宋体" w:cs="宋体"/>
                <w:color w:val="auto"/>
                <w:sz w:val="18"/>
                <w:szCs w:val="10"/>
              </w:rPr>
              <w:t>4</w:t>
            </w:r>
          </w:p>
        </w:tc>
        <w:tc>
          <w:tcPr>
            <w:tcW w:w="427" w:type="pct"/>
            <w:vMerge w:val="restart"/>
            <w:shd w:val="clear" w:color="auto" w:fill="auto"/>
            <w:vAlign w:val="center"/>
          </w:tcPr>
          <w:p w14:paraId="3F3D958B">
            <w:pPr>
              <w:widowControl/>
              <w:jc w:val="center"/>
              <w:textAlignment w:val="center"/>
              <w:rPr>
                <w:rFonts w:ascii="宋体" w:hAnsi="宋体" w:cs="宋体"/>
                <w:color w:val="auto"/>
                <w:sz w:val="18"/>
                <w:szCs w:val="10"/>
              </w:rPr>
            </w:pPr>
            <w:r>
              <w:rPr>
                <w:rFonts w:hint="eastAsia" w:ascii="宋体" w:hAnsi="宋体" w:cs="宋体"/>
                <w:color w:val="auto"/>
                <w:kern w:val="0"/>
                <w:sz w:val="18"/>
                <w:szCs w:val="10"/>
                <w:lang w:bidi="ar"/>
              </w:rPr>
              <w:t>数字孪生仿真系统</w:t>
            </w:r>
          </w:p>
        </w:tc>
        <w:tc>
          <w:tcPr>
            <w:tcW w:w="4001" w:type="pct"/>
            <w:gridSpan w:val="5"/>
            <w:shd w:val="clear" w:color="auto" w:fill="auto"/>
            <w:vAlign w:val="center"/>
          </w:tcPr>
          <w:p w14:paraId="018043C9">
            <w:pPr>
              <w:ind w:firstLine="360" w:firstLineChars="200"/>
              <w:rPr>
                <w:color w:val="auto"/>
                <w:sz w:val="18"/>
                <w:szCs w:val="8"/>
              </w:rPr>
            </w:pPr>
            <w:r>
              <w:rPr>
                <w:rFonts w:hint="eastAsia"/>
                <w:color w:val="auto"/>
                <w:sz w:val="18"/>
                <w:szCs w:val="8"/>
                <w:lang w:val="en-US" w:eastAsia="zh-CN"/>
              </w:rPr>
              <w:t>能</w:t>
            </w:r>
            <w:r>
              <w:rPr>
                <w:rFonts w:hint="eastAsia"/>
                <w:color w:val="auto"/>
                <w:sz w:val="18"/>
                <w:szCs w:val="8"/>
              </w:rPr>
              <w:t>配合高精密五轴加工中心</w:t>
            </w:r>
            <w:r>
              <w:rPr>
                <w:rFonts w:hint="eastAsia"/>
                <w:color w:val="auto"/>
                <w:sz w:val="18"/>
                <w:szCs w:val="8"/>
                <w:lang w:eastAsia="zh-CN"/>
              </w:rPr>
              <w:t>（</w:t>
            </w:r>
            <w:r>
              <w:rPr>
                <w:rFonts w:hint="eastAsia"/>
                <w:color w:val="auto"/>
                <w:sz w:val="18"/>
                <w:szCs w:val="8"/>
                <w:lang w:val="en-US" w:eastAsia="zh-CN"/>
              </w:rPr>
              <w:t>型号：DMU50)</w:t>
            </w:r>
            <w:r>
              <w:rPr>
                <w:rFonts w:hint="eastAsia"/>
                <w:color w:val="auto"/>
                <w:sz w:val="18"/>
                <w:szCs w:val="8"/>
              </w:rPr>
              <w:t>、</w:t>
            </w:r>
            <w:r>
              <w:rPr>
                <w:rFonts w:hint="eastAsia"/>
                <w:color w:val="auto"/>
                <w:sz w:val="18"/>
                <w:szCs w:val="8"/>
                <w:lang w:val="en-US" w:eastAsia="zh-CN"/>
              </w:rPr>
              <w:t>车铣复合机床（型号：DMU350）等设备</w:t>
            </w:r>
            <w:r>
              <w:rPr>
                <w:rFonts w:hint="eastAsia"/>
                <w:color w:val="auto"/>
                <w:sz w:val="18"/>
                <w:szCs w:val="8"/>
              </w:rPr>
              <w:t>，打造一个多功能平台，整合教学、实训、生产与技术服务，专注于培养符合智能制造标准的高技能人才。通过工业互联协同制造MES系统统一管理原有设备和新增设备，实现物料抓取、机床上下料、在线监测、加工、检测合而为一，实现了无人车间、黑灯工厂和品质管理。</w:t>
            </w:r>
          </w:p>
        </w:tc>
        <w:tc>
          <w:tcPr>
            <w:tcW w:w="404" w:type="pct"/>
            <w:gridSpan w:val="2"/>
            <w:vMerge w:val="restart"/>
            <w:shd w:val="clear" w:color="auto" w:fill="auto"/>
            <w:vAlign w:val="center"/>
          </w:tcPr>
          <w:p w14:paraId="0CABB19B">
            <w:pPr>
              <w:jc w:val="center"/>
              <w:rPr>
                <w:rFonts w:ascii="宋体" w:hAnsi="宋体" w:cs="宋体"/>
                <w:b/>
                <w:bCs/>
                <w:color w:val="auto"/>
                <w:sz w:val="18"/>
                <w:szCs w:val="10"/>
              </w:rPr>
            </w:pPr>
            <w:r>
              <w:rPr>
                <w:rFonts w:hint="eastAsia" w:ascii="宋体" w:hAnsi="宋体" w:cs="宋体"/>
                <w:b/>
                <w:bCs/>
                <w:color w:val="auto"/>
                <w:sz w:val="18"/>
                <w:szCs w:val="10"/>
              </w:rPr>
              <w:t>1套</w:t>
            </w:r>
          </w:p>
          <w:p w14:paraId="78A7823D">
            <w:pPr>
              <w:jc w:val="center"/>
              <w:rPr>
                <w:rFonts w:ascii="宋体" w:hAnsi="宋体" w:cs="宋体"/>
                <w:b/>
                <w:bCs/>
                <w:color w:val="auto"/>
                <w:sz w:val="18"/>
                <w:szCs w:val="10"/>
              </w:rPr>
            </w:pPr>
            <w:r>
              <w:rPr>
                <w:rFonts w:hint="eastAsia" w:ascii="宋体" w:hAnsi="宋体" w:cs="宋体"/>
                <w:b/>
                <w:bCs/>
                <w:color w:val="auto"/>
                <w:sz w:val="18"/>
                <w:szCs w:val="10"/>
              </w:rPr>
              <w:t>（30点）</w:t>
            </w:r>
          </w:p>
        </w:tc>
      </w:tr>
      <w:tr w14:paraId="2C07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1A7FF757">
            <w:pPr>
              <w:jc w:val="center"/>
              <w:rPr>
                <w:rFonts w:ascii="宋体" w:hAnsi="宋体" w:cs="宋体"/>
                <w:color w:val="auto"/>
                <w:sz w:val="18"/>
                <w:szCs w:val="10"/>
              </w:rPr>
            </w:pPr>
          </w:p>
        </w:tc>
        <w:tc>
          <w:tcPr>
            <w:tcW w:w="427" w:type="pct"/>
            <w:vMerge w:val="continue"/>
            <w:shd w:val="clear" w:color="auto" w:fill="auto"/>
            <w:vAlign w:val="center"/>
          </w:tcPr>
          <w:p w14:paraId="265AE26B">
            <w:pPr>
              <w:widowControl/>
              <w:jc w:val="center"/>
              <w:textAlignment w:val="center"/>
              <w:rPr>
                <w:rFonts w:ascii="宋体" w:hAnsi="宋体" w:cs="宋体"/>
                <w:color w:val="auto"/>
                <w:sz w:val="18"/>
                <w:szCs w:val="10"/>
              </w:rPr>
            </w:pPr>
          </w:p>
        </w:tc>
        <w:tc>
          <w:tcPr>
            <w:tcW w:w="460" w:type="pct"/>
            <w:vMerge w:val="restart"/>
            <w:shd w:val="clear" w:color="auto" w:fill="auto"/>
            <w:vAlign w:val="center"/>
          </w:tcPr>
          <w:p w14:paraId="7EBE0D7F">
            <w:pPr>
              <w:rPr>
                <w:color w:val="auto"/>
                <w:sz w:val="18"/>
                <w:szCs w:val="8"/>
              </w:rPr>
            </w:pPr>
            <w:r>
              <w:rPr>
                <w:rFonts w:hint="eastAsia"/>
                <w:color w:val="auto"/>
                <w:sz w:val="18"/>
                <w:szCs w:val="8"/>
              </w:rPr>
              <w:t>一、软件功能参数</w:t>
            </w:r>
          </w:p>
        </w:tc>
        <w:tc>
          <w:tcPr>
            <w:tcW w:w="940" w:type="pct"/>
            <w:vMerge w:val="restart"/>
            <w:shd w:val="clear" w:color="auto" w:fill="auto"/>
            <w:vAlign w:val="center"/>
          </w:tcPr>
          <w:p w14:paraId="02541792">
            <w:pPr>
              <w:rPr>
                <w:color w:val="auto"/>
                <w:sz w:val="18"/>
                <w:szCs w:val="8"/>
              </w:rPr>
            </w:pPr>
            <w:r>
              <w:rPr>
                <w:rFonts w:hint="eastAsia"/>
                <w:color w:val="auto"/>
                <w:sz w:val="18"/>
                <w:szCs w:val="8"/>
              </w:rPr>
              <w:t>1、软件功能</w:t>
            </w:r>
          </w:p>
        </w:tc>
        <w:tc>
          <w:tcPr>
            <w:tcW w:w="2601" w:type="pct"/>
            <w:gridSpan w:val="3"/>
            <w:shd w:val="clear" w:color="auto" w:fill="auto"/>
          </w:tcPr>
          <w:p w14:paraId="76D82FC9">
            <w:pPr>
              <w:rPr>
                <w:color w:val="auto"/>
                <w:sz w:val="18"/>
                <w:szCs w:val="8"/>
              </w:rPr>
            </w:pPr>
            <w:r>
              <w:rPr>
                <w:rFonts w:hint="eastAsia"/>
                <w:color w:val="auto"/>
                <w:sz w:val="18"/>
                <w:szCs w:val="8"/>
              </w:rPr>
              <w:t>（1）基于智能工厂的三维仿真软件平台，具有机械设计、电气设计、数字孪生仿真以及工业互联网集成仿真的综合仿真软件平台；</w:t>
            </w:r>
          </w:p>
        </w:tc>
        <w:tc>
          <w:tcPr>
            <w:tcW w:w="404" w:type="pct"/>
            <w:gridSpan w:val="2"/>
            <w:vMerge w:val="continue"/>
            <w:shd w:val="clear" w:color="auto" w:fill="auto"/>
            <w:vAlign w:val="center"/>
          </w:tcPr>
          <w:p w14:paraId="25BBCE86">
            <w:pPr>
              <w:jc w:val="center"/>
              <w:rPr>
                <w:rFonts w:ascii="宋体" w:hAnsi="宋体" w:cs="宋体"/>
                <w:b/>
                <w:bCs/>
                <w:color w:val="auto"/>
                <w:sz w:val="18"/>
                <w:szCs w:val="10"/>
              </w:rPr>
            </w:pPr>
          </w:p>
        </w:tc>
      </w:tr>
      <w:tr w14:paraId="0222B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77C72633">
            <w:pPr>
              <w:rPr>
                <w:color w:val="auto"/>
                <w:sz w:val="18"/>
                <w:szCs w:val="8"/>
              </w:rPr>
            </w:pPr>
          </w:p>
        </w:tc>
        <w:tc>
          <w:tcPr>
            <w:tcW w:w="427" w:type="pct"/>
            <w:vMerge w:val="continue"/>
            <w:shd w:val="clear" w:color="auto" w:fill="auto"/>
            <w:vAlign w:val="center"/>
          </w:tcPr>
          <w:p w14:paraId="22A6CAF6">
            <w:pPr>
              <w:rPr>
                <w:color w:val="auto"/>
                <w:sz w:val="18"/>
                <w:szCs w:val="8"/>
              </w:rPr>
            </w:pPr>
          </w:p>
        </w:tc>
        <w:tc>
          <w:tcPr>
            <w:tcW w:w="460" w:type="pct"/>
            <w:vMerge w:val="continue"/>
            <w:shd w:val="clear" w:color="auto" w:fill="auto"/>
            <w:vAlign w:val="center"/>
          </w:tcPr>
          <w:p w14:paraId="153BEA6B">
            <w:pPr>
              <w:rPr>
                <w:color w:val="auto"/>
                <w:sz w:val="18"/>
                <w:szCs w:val="8"/>
              </w:rPr>
            </w:pPr>
          </w:p>
        </w:tc>
        <w:tc>
          <w:tcPr>
            <w:tcW w:w="940" w:type="pct"/>
            <w:vMerge w:val="continue"/>
            <w:shd w:val="clear" w:color="auto" w:fill="auto"/>
            <w:vAlign w:val="center"/>
          </w:tcPr>
          <w:p w14:paraId="0A5819B8">
            <w:pPr>
              <w:rPr>
                <w:color w:val="auto"/>
                <w:sz w:val="18"/>
                <w:szCs w:val="8"/>
              </w:rPr>
            </w:pPr>
          </w:p>
        </w:tc>
        <w:tc>
          <w:tcPr>
            <w:tcW w:w="2601" w:type="pct"/>
            <w:gridSpan w:val="3"/>
            <w:shd w:val="clear" w:color="auto" w:fill="auto"/>
          </w:tcPr>
          <w:p w14:paraId="396D8D75">
            <w:pPr>
              <w:rPr>
                <w:color w:val="auto"/>
                <w:sz w:val="18"/>
                <w:szCs w:val="8"/>
              </w:rPr>
            </w:pPr>
            <w:r>
              <w:rPr>
                <w:rFonts w:hint="eastAsia"/>
                <w:color w:val="auto"/>
                <w:sz w:val="18"/>
                <w:szCs w:val="8"/>
              </w:rPr>
              <w:t>▲（2）软件具有较好交互性，可设置可设置高、中、低显示画面质量，支持中文、英文切换；（提供原厂盖章软件功能截屏证明）</w:t>
            </w:r>
          </w:p>
        </w:tc>
        <w:tc>
          <w:tcPr>
            <w:tcW w:w="404" w:type="pct"/>
            <w:gridSpan w:val="2"/>
            <w:vMerge w:val="continue"/>
            <w:shd w:val="clear" w:color="auto" w:fill="auto"/>
            <w:vAlign w:val="center"/>
          </w:tcPr>
          <w:p w14:paraId="6D84FDD1">
            <w:pPr>
              <w:rPr>
                <w:color w:val="auto"/>
                <w:sz w:val="18"/>
                <w:szCs w:val="8"/>
              </w:rPr>
            </w:pPr>
          </w:p>
        </w:tc>
      </w:tr>
      <w:tr w14:paraId="349C8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jc w:val="center"/>
        </w:trPr>
        <w:tc>
          <w:tcPr>
            <w:tcW w:w="157" w:type="pct"/>
            <w:vMerge w:val="continue"/>
            <w:shd w:val="clear" w:color="auto" w:fill="auto"/>
            <w:vAlign w:val="center"/>
          </w:tcPr>
          <w:p w14:paraId="55CB80D9">
            <w:pPr>
              <w:rPr>
                <w:color w:val="auto"/>
                <w:sz w:val="18"/>
                <w:szCs w:val="8"/>
              </w:rPr>
            </w:pPr>
          </w:p>
        </w:tc>
        <w:tc>
          <w:tcPr>
            <w:tcW w:w="427" w:type="pct"/>
            <w:vMerge w:val="continue"/>
            <w:shd w:val="clear" w:color="auto" w:fill="auto"/>
            <w:vAlign w:val="center"/>
          </w:tcPr>
          <w:p w14:paraId="5B9C5835">
            <w:pPr>
              <w:rPr>
                <w:color w:val="auto"/>
                <w:sz w:val="18"/>
                <w:szCs w:val="8"/>
              </w:rPr>
            </w:pPr>
          </w:p>
        </w:tc>
        <w:tc>
          <w:tcPr>
            <w:tcW w:w="460" w:type="pct"/>
            <w:vMerge w:val="continue"/>
            <w:shd w:val="clear" w:color="auto" w:fill="auto"/>
            <w:vAlign w:val="center"/>
          </w:tcPr>
          <w:p w14:paraId="764DB741">
            <w:pPr>
              <w:rPr>
                <w:color w:val="auto"/>
                <w:sz w:val="18"/>
                <w:szCs w:val="8"/>
              </w:rPr>
            </w:pPr>
          </w:p>
        </w:tc>
        <w:tc>
          <w:tcPr>
            <w:tcW w:w="940" w:type="pct"/>
            <w:vMerge w:val="continue"/>
            <w:shd w:val="clear" w:color="auto" w:fill="auto"/>
            <w:vAlign w:val="center"/>
          </w:tcPr>
          <w:p w14:paraId="0232876D">
            <w:pPr>
              <w:rPr>
                <w:color w:val="auto"/>
                <w:sz w:val="18"/>
                <w:szCs w:val="8"/>
              </w:rPr>
            </w:pPr>
          </w:p>
        </w:tc>
        <w:tc>
          <w:tcPr>
            <w:tcW w:w="2601" w:type="pct"/>
            <w:gridSpan w:val="3"/>
            <w:shd w:val="clear" w:color="auto" w:fill="auto"/>
          </w:tcPr>
          <w:p w14:paraId="37159064">
            <w:pPr>
              <w:rPr>
                <w:color w:val="auto"/>
                <w:sz w:val="18"/>
                <w:szCs w:val="8"/>
              </w:rPr>
            </w:pPr>
            <w:r>
              <w:rPr>
                <w:rFonts w:hint="eastAsia"/>
                <w:color w:val="auto"/>
                <w:sz w:val="18"/>
                <w:szCs w:val="8"/>
              </w:rPr>
              <w:t>（3）软件支持多种类型的控制器综合仿真应用，包含PLC、运动控制、机器视觉、工业机器人示教器、以及嵌入式单片机控制器等；</w:t>
            </w:r>
          </w:p>
        </w:tc>
        <w:tc>
          <w:tcPr>
            <w:tcW w:w="404" w:type="pct"/>
            <w:gridSpan w:val="2"/>
            <w:vMerge w:val="continue"/>
            <w:shd w:val="clear" w:color="auto" w:fill="auto"/>
            <w:vAlign w:val="center"/>
          </w:tcPr>
          <w:p w14:paraId="2E0D85A8">
            <w:pPr>
              <w:rPr>
                <w:color w:val="auto"/>
                <w:sz w:val="18"/>
                <w:szCs w:val="8"/>
              </w:rPr>
            </w:pPr>
          </w:p>
        </w:tc>
      </w:tr>
      <w:tr w14:paraId="4245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90" w:hRule="atLeast"/>
          <w:jc w:val="center"/>
        </w:trPr>
        <w:tc>
          <w:tcPr>
            <w:tcW w:w="157" w:type="pct"/>
            <w:vMerge w:val="continue"/>
            <w:shd w:val="clear" w:color="auto" w:fill="auto"/>
            <w:vAlign w:val="center"/>
          </w:tcPr>
          <w:p w14:paraId="6ED68B61">
            <w:pPr>
              <w:rPr>
                <w:color w:val="auto"/>
                <w:sz w:val="18"/>
                <w:szCs w:val="8"/>
              </w:rPr>
            </w:pPr>
          </w:p>
        </w:tc>
        <w:tc>
          <w:tcPr>
            <w:tcW w:w="427" w:type="pct"/>
            <w:vMerge w:val="continue"/>
            <w:shd w:val="clear" w:color="auto" w:fill="auto"/>
            <w:vAlign w:val="center"/>
          </w:tcPr>
          <w:p w14:paraId="6636BB11">
            <w:pPr>
              <w:rPr>
                <w:color w:val="auto"/>
                <w:sz w:val="18"/>
                <w:szCs w:val="8"/>
              </w:rPr>
            </w:pPr>
          </w:p>
        </w:tc>
        <w:tc>
          <w:tcPr>
            <w:tcW w:w="460" w:type="pct"/>
            <w:vMerge w:val="continue"/>
            <w:shd w:val="clear" w:color="auto" w:fill="auto"/>
            <w:vAlign w:val="center"/>
          </w:tcPr>
          <w:p w14:paraId="290ADA0E">
            <w:pPr>
              <w:rPr>
                <w:color w:val="auto"/>
                <w:sz w:val="18"/>
                <w:szCs w:val="8"/>
              </w:rPr>
            </w:pPr>
          </w:p>
        </w:tc>
        <w:tc>
          <w:tcPr>
            <w:tcW w:w="940" w:type="pct"/>
            <w:vMerge w:val="restart"/>
            <w:shd w:val="clear" w:color="auto" w:fill="auto"/>
            <w:vAlign w:val="center"/>
          </w:tcPr>
          <w:p w14:paraId="04B6BF8C">
            <w:pPr>
              <w:rPr>
                <w:color w:val="auto"/>
                <w:sz w:val="18"/>
                <w:szCs w:val="8"/>
              </w:rPr>
            </w:pPr>
            <w:r>
              <w:rPr>
                <w:rFonts w:hint="eastAsia"/>
                <w:color w:val="auto"/>
                <w:sz w:val="18"/>
                <w:szCs w:val="8"/>
              </w:rPr>
              <w:t>2、三维工程设计</w:t>
            </w:r>
          </w:p>
        </w:tc>
        <w:tc>
          <w:tcPr>
            <w:tcW w:w="2601" w:type="pct"/>
            <w:gridSpan w:val="3"/>
            <w:shd w:val="clear" w:color="auto" w:fill="auto"/>
          </w:tcPr>
          <w:p w14:paraId="67790B32">
            <w:pPr>
              <w:rPr>
                <w:color w:val="auto"/>
                <w:sz w:val="18"/>
                <w:szCs w:val="8"/>
              </w:rPr>
            </w:pPr>
            <w:r>
              <w:rPr>
                <w:rFonts w:hint="eastAsia"/>
                <w:color w:val="auto"/>
                <w:sz w:val="18"/>
                <w:szCs w:val="8"/>
              </w:rPr>
              <w:t>（1）软件配套丰富的工程模型库，支持用户拖拽式建模，包含工业机器人、数控机床、输送带、气动零件库以及工业零件组件库等；</w:t>
            </w:r>
          </w:p>
        </w:tc>
        <w:tc>
          <w:tcPr>
            <w:tcW w:w="404" w:type="pct"/>
            <w:gridSpan w:val="2"/>
            <w:vMerge w:val="continue"/>
            <w:shd w:val="clear" w:color="auto" w:fill="auto"/>
            <w:vAlign w:val="center"/>
          </w:tcPr>
          <w:p w14:paraId="207F742D">
            <w:pPr>
              <w:rPr>
                <w:color w:val="auto"/>
                <w:sz w:val="18"/>
                <w:szCs w:val="8"/>
              </w:rPr>
            </w:pPr>
          </w:p>
        </w:tc>
      </w:tr>
      <w:tr w14:paraId="583B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1DA0D3E9">
            <w:pPr>
              <w:rPr>
                <w:color w:val="auto"/>
                <w:sz w:val="18"/>
                <w:szCs w:val="8"/>
              </w:rPr>
            </w:pPr>
          </w:p>
        </w:tc>
        <w:tc>
          <w:tcPr>
            <w:tcW w:w="427" w:type="pct"/>
            <w:vMerge w:val="continue"/>
            <w:shd w:val="clear" w:color="auto" w:fill="auto"/>
            <w:vAlign w:val="center"/>
          </w:tcPr>
          <w:p w14:paraId="10869A0C">
            <w:pPr>
              <w:rPr>
                <w:color w:val="auto"/>
                <w:sz w:val="18"/>
                <w:szCs w:val="8"/>
              </w:rPr>
            </w:pPr>
          </w:p>
        </w:tc>
        <w:tc>
          <w:tcPr>
            <w:tcW w:w="460" w:type="pct"/>
            <w:vMerge w:val="continue"/>
            <w:shd w:val="clear" w:color="auto" w:fill="auto"/>
            <w:vAlign w:val="center"/>
          </w:tcPr>
          <w:p w14:paraId="06427779">
            <w:pPr>
              <w:rPr>
                <w:color w:val="auto"/>
                <w:sz w:val="18"/>
                <w:szCs w:val="8"/>
              </w:rPr>
            </w:pPr>
          </w:p>
        </w:tc>
        <w:tc>
          <w:tcPr>
            <w:tcW w:w="940" w:type="pct"/>
            <w:vMerge w:val="continue"/>
            <w:shd w:val="clear" w:color="auto" w:fill="auto"/>
            <w:vAlign w:val="center"/>
          </w:tcPr>
          <w:p w14:paraId="6BB7769E">
            <w:pPr>
              <w:rPr>
                <w:color w:val="auto"/>
                <w:sz w:val="18"/>
                <w:szCs w:val="8"/>
              </w:rPr>
            </w:pPr>
          </w:p>
        </w:tc>
        <w:tc>
          <w:tcPr>
            <w:tcW w:w="2601" w:type="pct"/>
            <w:gridSpan w:val="3"/>
            <w:shd w:val="clear" w:color="auto" w:fill="auto"/>
          </w:tcPr>
          <w:p w14:paraId="572EB86F">
            <w:pPr>
              <w:rPr>
                <w:color w:val="auto"/>
                <w:sz w:val="18"/>
                <w:szCs w:val="8"/>
              </w:rPr>
            </w:pPr>
            <w:r>
              <w:rPr>
                <w:rFonts w:hint="eastAsia"/>
                <w:color w:val="auto"/>
                <w:sz w:val="18"/>
                <w:szCs w:val="8"/>
              </w:rPr>
              <w:t>（2）具有用户自定义模型库，支持STP、STEP、IGS、IGES、FBX模型导入编辑，支持模型的一键简化功能，支持对模型的尺寸、中心点、材质、模型树修改、用户自定义贴图纹理功能；</w:t>
            </w:r>
          </w:p>
        </w:tc>
        <w:tc>
          <w:tcPr>
            <w:tcW w:w="404" w:type="pct"/>
            <w:gridSpan w:val="2"/>
            <w:vMerge w:val="continue"/>
            <w:shd w:val="clear" w:color="auto" w:fill="auto"/>
            <w:vAlign w:val="center"/>
          </w:tcPr>
          <w:p w14:paraId="40ED4FC9">
            <w:pPr>
              <w:rPr>
                <w:color w:val="auto"/>
                <w:sz w:val="18"/>
                <w:szCs w:val="8"/>
              </w:rPr>
            </w:pPr>
          </w:p>
        </w:tc>
      </w:tr>
      <w:tr w14:paraId="6DF61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6FBD7C7A">
            <w:pPr>
              <w:rPr>
                <w:color w:val="auto"/>
                <w:sz w:val="18"/>
                <w:szCs w:val="8"/>
              </w:rPr>
            </w:pPr>
          </w:p>
        </w:tc>
        <w:tc>
          <w:tcPr>
            <w:tcW w:w="427" w:type="pct"/>
            <w:vMerge w:val="continue"/>
            <w:shd w:val="clear" w:color="auto" w:fill="auto"/>
            <w:vAlign w:val="center"/>
          </w:tcPr>
          <w:p w14:paraId="207AF71A">
            <w:pPr>
              <w:rPr>
                <w:color w:val="auto"/>
                <w:sz w:val="18"/>
                <w:szCs w:val="8"/>
              </w:rPr>
            </w:pPr>
          </w:p>
        </w:tc>
        <w:tc>
          <w:tcPr>
            <w:tcW w:w="460" w:type="pct"/>
            <w:vMerge w:val="continue"/>
            <w:shd w:val="clear" w:color="auto" w:fill="auto"/>
            <w:vAlign w:val="center"/>
          </w:tcPr>
          <w:p w14:paraId="1FDDC4BA">
            <w:pPr>
              <w:rPr>
                <w:color w:val="auto"/>
                <w:sz w:val="18"/>
                <w:szCs w:val="8"/>
              </w:rPr>
            </w:pPr>
          </w:p>
        </w:tc>
        <w:tc>
          <w:tcPr>
            <w:tcW w:w="940" w:type="pct"/>
            <w:vMerge w:val="continue"/>
            <w:shd w:val="clear" w:color="auto" w:fill="auto"/>
            <w:vAlign w:val="center"/>
          </w:tcPr>
          <w:p w14:paraId="729E0CD9">
            <w:pPr>
              <w:rPr>
                <w:color w:val="auto"/>
                <w:sz w:val="18"/>
                <w:szCs w:val="8"/>
              </w:rPr>
            </w:pPr>
          </w:p>
        </w:tc>
        <w:tc>
          <w:tcPr>
            <w:tcW w:w="2601" w:type="pct"/>
            <w:gridSpan w:val="3"/>
            <w:shd w:val="clear" w:color="auto" w:fill="auto"/>
          </w:tcPr>
          <w:p w14:paraId="397228E4">
            <w:pPr>
              <w:rPr>
                <w:color w:val="auto"/>
                <w:sz w:val="18"/>
                <w:szCs w:val="8"/>
              </w:rPr>
            </w:pPr>
            <w:r>
              <w:rPr>
                <w:rFonts w:hint="eastAsia"/>
                <w:color w:val="auto"/>
                <w:sz w:val="18"/>
                <w:szCs w:val="8"/>
              </w:rPr>
              <w:t>（3）厂家具有该三维模型编辑器软件的自主知识产权；</w:t>
            </w:r>
          </w:p>
        </w:tc>
        <w:tc>
          <w:tcPr>
            <w:tcW w:w="404" w:type="pct"/>
            <w:gridSpan w:val="2"/>
            <w:vMerge w:val="continue"/>
            <w:shd w:val="clear" w:color="auto" w:fill="auto"/>
            <w:vAlign w:val="center"/>
          </w:tcPr>
          <w:p w14:paraId="43A447E7">
            <w:pPr>
              <w:rPr>
                <w:color w:val="auto"/>
                <w:sz w:val="18"/>
                <w:szCs w:val="8"/>
              </w:rPr>
            </w:pPr>
          </w:p>
        </w:tc>
      </w:tr>
      <w:tr w14:paraId="6123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jc w:val="center"/>
        </w:trPr>
        <w:tc>
          <w:tcPr>
            <w:tcW w:w="157" w:type="pct"/>
            <w:vMerge w:val="continue"/>
            <w:shd w:val="clear" w:color="auto" w:fill="auto"/>
            <w:vAlign w:val="center"/>
          </w:tcPr>
          <w:p w14:paraId="30678484">
            <w:pPr>
              <w:rPr>
                <w:color w:val="auto"/>
                <w:sz w:val="18"/>
                <w:szCs w:val="8"/>
              </w:rPr>
            </w:pPr>
          </w:p>
        </w:tc>
        <w:tc>
          <w:tcPr>
            <w:tcW w:w="427" w:type="pct"/>
            <w:vMerge w:val="continue"/>
            <w:shd w:val="clear" w:color="auto" w:fill="auto"/>
            <w:vAlign w:val="center"/>
          </w:tcPr>
          <w:p w14:paraId="02DC1801">
            <w:pPr>
              <w:rPr>
                <w:color w:val="auto"/>
                <w:sz w:val="18"/>
                <w:szCs w:val="8"/>
              </w:rPr>
            </w:pPr>
          </w:p>
        </w:tc>
        <w:tc>
          <w:tcPr>
            <w:tcW w:w="460" w:type="pct"/>
            <w:vMerge w:val="continue"/>
            <w:shd w:val="clear" w:color="auto" w:fill="auto"/>
            <w:vAlign w:val="center"/>
          </w:tcPr>
          <w:p w14:paraId="7426C0D3">
            <w:pPr>
              <w:rPr>
                <w:color w:val="auto"/>
                <w:sz w:val="18"/>
                <w:szCs w:val="8"/>
              </w:rPr>
            </w:pPr>
          </w:p>
        </w:tc>
        <w:tc>
          <w:tcPr>
            <w:tcW w:w="940" w:type="pct"/>
            <w:vMerge w:val="restart"/>
            <w:shd w:val="clear" w:color="auto" w:fill="auto"/>
            <w:vAlign w:val="center"/>
          </w:tcPr>
          <w:p w14:paraId="379BE5BE">
            <w:pPr>
              <w:rPr>
                <w:color w:val="auto"/>
                <w:sz w:val="18"/>
                <w:szCs w:val="8"/>
              </w:rPr>
            </w:pPr>
            <w:r>
              <w:rPr>
                <w:rFonts w:hint="eastAsia"/>
                <w:color w:val="auto"/>
                <w:sz w:val="18"/>
                <w:szCs w:val="8"/>
              </w:rPr>
              <w:t>3、虚拟电气仿真</w:t>
            </w:r>
          </w:p>
        </w:tc>
        <w:tc>
          <w:tcPr>
            <w:tcW w:w="2601" w:type="pct"/>
            <w:gridSpan w:val="3"/>
            <w:shd w:val="clear" w:color="auto" w:fill="auto"/>
          </w:tcPr>
          <w:p w14:paraId="74C30E70">
            <w:pPr>
              <w:rPr>
                <w:color w:val="auto"/>
                <w:sz w:val="18"/>
                <w:szCs w:val="8"/>
              </w:rPr>
            </w:pPr>
            <w:r>
              <w:rPr>
                <w:rFonts w:hint="eastAsia"/>
                <w:color w:val="auto"/>
                <w:sz w:val="18"/>
                <w:szCs w:val="8"/>
              </w:rPr>
              <w:t>（1）电气面板功能：支持自定义添加多控制器仿真，包含PLC、机器人示教器、运动控制、机器视觉、以及嵌入式控制器等，每套控制器均具有独立的电气接口面板，可通过拖拽式配置接线，支持导出接线Excel电气图表；</w:t>
            </w:r>
          </w:p>
        </w:tc>
        <w:tc>
          <w:tcPr>
            <w:tcW w:w="404" w:type="pct"/>
            <w:gridSpan w:val="2"/>
            <w:vMerge w:val="continue"/>
            <w:shd w:val="clear" w:color="auto" w:fill="auto"/>
            <w:vAlign w:val="center"/>
          </w:tcPr>
          <w:p w14:paraId="3757CEB1">
            <w:pPr>
              <w:rPr>
                <w:color w:val="auto"/>
                <w:sz w:val="18"/>
                <w:szCs w:val="8"/>
              </w:rPr>
            </w:pPr>
          </w:p>
        </w:tc>
      </w:tr>
      <w:tr w14:paraId="7E54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77C6AD6E">
            <w:pPr>
              <w:rPr>
                <w:color w:val="auto"/>
                <w:sz w:val="18"/>
                <w:szCs w:val="8"/>
              </w:rPr>
            </w:pPr>
          </w:p>
        </w:tc>
        <w:tc>
          <w:tcPr>
            <w:tcW w:w="427" w:type="pct"/>
            <w:vMerge w:val="continue"/>
            <w:shd w:val="clear" w:color="auto" w:fill="auto"/>
            <w:vAlign w:val="center"/>
          </w:tcPr>
          <w:p w14:paraId="5123F845">
            <w:pPr>
              <w:rPr>
                <w:color w:val="auto"/>
                <w:sz w:val="18"/>
                <w:szCs w:val="8"/>
              </w:rPr>
            </w:pPr>
          </w:p>
        </w:tc>
        <w:tc>
          <w:tcPr>
            <w:tcW w:w="460" w:type="pct"/>
            <w:vMerge w:val="continue"/>
            <w:shd w:val="clear" w:color="auto" w:fill="auto"/>
            <w:vAlign w:val="center"/>
          </w:tcPr>
          <w:p w14:paraId="4BA9629D">
            <w:pPr>
              <w:rPr>
                <w:color w:val="auto"/>
                <w:sz w:val="18"/>
                <w:szCs w:val="8"/>
              </w:rPr>
            </w:pPr>
          </w:p>
        </w:tc>
        <w:tc>
          <w:tcPr>
            <w:tcW w:w="940" w:type="pct"/>
            <w:vMerge w:val="continue"/>
            <w:shd w:val="clear" w:color="auto" w:fill="auto"/>
            <w:vAlign w:val="center"/>
          </w:tcPr>
          <w:p w14:paraId="7F3B0A1F">
            <w:pPr>
              <w:rPr>
                <w:color w:val="auto"/>
                <w:sz w:val="18"/>
                <w:szCs w:val="8"/>
              </w:rPr>
            </w:pPr>
          </w:p>
        </w:tc>
        <w:tc>
          <w:tcPr>
            <w:tcW w:w="2601" w:type="pct"/>
            <w:gridSpan w:val="3"/>
            <w:shd w:val="clear" w:color="auto" w:fill="auto"/>
          </w:tcPr>
          <w:p w14:paraId="7B7C1ACF">
            <w:pPr>
              <w:rPr>
                <w:color w:val="auto"/>
                <w:sz w:val="18"/>
                <w:szCs w:val="8"/>
              </w:rPr>
            </w:pPr>
            <w:r>
              <w:rPr>
                <w:rFonts w:hint="eastAsia"/>
                <w:color w:val="auto"/>
                <w:sz w:val="18"/>
                <w:szCs w:val="8"/>
              </w:rPr>
              <w:t>（2）、模拟电路仿真：内置虚拟电气画图软件，具有多种电气2D图库（包含PLC、电磁阀、气动阀、变频器、伺服驱动器等），基于虚拟电气接线软件能够与虚拟工厂、控制器构建控制与驱动仿真功能；</w:t>
            </w:r>
          </w:p>
        </w:tc>
        <w:tc>
          <w:tcPr>
            <w:tcW w:w="404" w:type="pct"/>
            <w:gridSpan w:val="2"/>
            <w:vMerge w:val="continue"/>
            <w:shd w:val="clear" w:color="auto" w:fill="auto"/>
            <w:vAlign w:val="center"/>
          </w:tcPr>
          <w:p w14:paraId="3BC591DD">
            <w:pPr>
              <w:rPr>
                <w:color w:val="auto"/>
                <w:sz w:val="18"/>
                <w:szCs w:val="8"/>
              </w:rPr>
            </w:pPr>
          </w:p>
        </w:tc>
      </w:tr>
      <w:tr w14:paraId="3ECA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7A36D42F">
            <w:pPr>
              <w:rPr>
                <w:color w:val="auto"/>
                <w:sz w:val="18"/>
                <w:szCs w:val="8"/>
              </w:rPr>
            </w:pPr>
          </w:p>
        </w:tc>
        <w:tc>
          <w:tcPr>
            <w:tcW w:w="427" w:type="pct"/>
            <w:vMerge w:val="continue"/>
            <w:shd w:val="clear" w:color="auto" w:fill="auto"/>
            <w:vAlign w:val="center"/>
          </w:tcPr>
          <w:p w14:paraId="578A5B77">
            <w:pPr>
              <w:rPr>
                <w:color w:val="auto"/>
                <w:sz w:val="18"/>
                <w:szCs w:val="8"/>
              </w:rPr>
            </w:pPr>
          </w:p>
        </w:tc>
        <w:tc>
          <w:tcPr>
            <w:tcW w:w="460" w:type="pct"/>
            <w:vMerge w:val="continue"/>
            <w:shd w:val="clear" w:color="auto" w:fill="auto"/>
            <w:vAlign w:val="center"/>
          </w:tcPr>
          <w:p w14:paraId="144CF675">
            <w:pPr>
              <w:rPr>
                <w:color w:val="auto"/>
                <w:sz w:val="18"/>
                <w:szCs w:val="8"/>
              </w:rPr>
            </w:pPr>
          </w:p>
        </w:tc>
        <w:tc>
          <w:tcPr>
            <w:tcW w:w="940" w:type="pct"/>
            <w:vMerge w:val="restart"/>
            <w:shd w:val="clear" w:color="auto" w:fill="auto"/>
            <w:vAlign w:val="center"/>
          </w:tcPr>
          <w:p w14:paraId="5BE6921B">
            <w:pPr>
              <w:rPr>
                <w:color w:val="auto"/>
                <w:sz w:val="18"/>
                <w:szCs w:val="8"/>
              </w:rPr>
            </w:pPr>
            <w:r>
              <w:rPr>
                <w:rFonts w:hint="eastAsia"/>
                <w:color w:val="auto"/>
                <w:sz w:val="18"/>
                <w:szCs w:val="8"/>
              </w:rPr>
              <w:t>4、数字孪生仿真</w:t>
            </w:r>
          </w:p>
        </w:tc>
        <w:tc>
          <w:tcPr>
            <w:tcW w:w="2601" w:type="pct"/>
            <w:gridSpan w:val="3"/>
            <w:shd w:val="clear" w:color="auto" w:fill="auto"/>
          </w:tcPr>
          <w:p w14:paraId="05B5F8A0">
            <w:pPr>
              <w:rPr>
                <w:color w:val="auto"/>
                <w:sz w:val="18"/>
                <w:szCs w:val="8"/>
              </w:rPr>
            </w:pPr>
            <w:r>
              <w:rPr>
                <w:rFonts w:hint="eastAsia"/>
                <w:color w:val="auto"/>
                <w:sz w:val="18"/>
                <w:szCs w:val="8"/>
              </w:rPr>
              <w:t>（1）PLC仿真功能：软件支持多品牌PLC虚拟仿真、虚实仿真功能，至少包含西门子PLC、三菱PLC等；</w:t>
            </w:r>
          </w:p>
        </w:tc>
        <w:tc>
          <w:tcPr>
            <w:tcW w:w="404" w:type="pct"/>
            <w:gridSpan w:val="2"/>
            <w:vMerge w:val="continue"/>
            <w:shd w:val="clear" w:color="auto" w:fill="auto"/>
            <w:vAlign w:val="center"/>
          </w:tcPr>
          <w:p w14:paraId="734D5FBC">
            <w:pPr>
              <w:rPr>
                <w:color w:val="auto"/>
                <w:sz w:val="18"/>
                <w:szCs w:val="8"/>
              </w:rPr>
            </w:pPr>
          </w:p>
        </w:tc>
      </w:tr>
      <w:tr w14:paraId="0B43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jc w:val="center"/>
        </w:trPr>
        <w:tc>
          <w:tcPr>
            <w:tcW w:w="157" w:type="pct"/>
            <w:vMerge w:val="continue"/>
            <w:shd w:val="clear" w:color="auto" w:fill="auto"/>
            <w:vAlign w:val="center"/>
          </w:tcPr>
          <w:p w14:paraId="2BE4D64B">
            <w:pPr>
              <w:rPr>
                <w:color w:val="auto"/>
                <w:sz w:val="18"/>
                <w:szCs w:val="8"/>
              </w:rPr>
            </w:pPr>
          </w:p>
        </w:tc>
        <w:tc>
          <w:tcPr>
            <w:tcW w:w="427" w:type="pct"/>
            <w:vMerge w:val="continue"/>
            <w:shd w:val="clear" w:color="auto" w:fill="auto"/>
            <w:vAlign w:val="center"/>
          </w:tcPr>
          <w:p w14:paraId="7AECF023">
            <w:pPr>
              <w:rPr>
                <w:color w:val="auto"/>
                <w:sz w:val="18"/>
                <w:szCs w:val="8"/>
              </w:rPr>
            </w:pPr>
          </w:p>
        </w:tc>
        <w:tc>
          <w:tcPr>
            <w:tcW w:w="460" w:type="pct"/>
            <w:vMerge w:val="continue"/>
            <w:shd w:val="clear" w:color="auto" w:fill="auto"/>
            <w:vAlign w:val="center"/>
          </w:tcPr>
          <w:p w14:paraId="49082E5C">
            <w:pPr>
              <w:rPr>
                <w:color w:val="auto"/>
                <w:sz w:val="18"/>
                <w:szCs w:val="8"/>
              </w:rPr>
            </w:pPr>
          </w:p>
        </w:tc>
        <w:tc>
          <w:tcPr>
            <w:tcW w:w="940" w:type="pct"/>
            <w:vMerge w:val="continue"/>
            <w:shd w:val="clear" w:color="auto" w:fill="auto"/>
            <w:vAlign w:val="center"/>
          </w:tcPr>
          <w:p w14:paraId="39469310">
            <w:pPr>
              <w:rPr>
                <w:color w:val="auto"/>
                <w:sz w:val="18"/>
                <w:szCs w:val="8"/>
              </w:rPr>
            </w:pPr>
          </w:p>
        </w:tc>
        <w:tc>
          <w:tcPr>
            <w:tcW w:w="2601" w:type="pct"/>
            <w:gridSpan w:val="3"/>
            <w:shd w:val="clear" w:color="auto" w:fill="auto"/>
          </w:tcPr>
          <w:p w14:paraId="7EA8AB09">
            <w:pPr>
              <w:rPr>
                <w:color w:val="auto"/>
                <w:sz w:val="18"/>
                <w:szCs w:val="8"/>
              </w:rPr>
            </w:pPr>
            <w:r>
              <w:rPr>
                <w:rFonts w:hint="eastAsia"/>
                <w:color w:val="auto"/>
                <w:sz w:val="18"/>
                <w:szCs w:val="8"/>
              </w:rPr>
              <w:t>（2）工业机器人仿真：软件支持多品牌机器人示教编程，至少支持ABB机器人、埃夫特机器人、KEBA机器人等；</w:t>
            </w:r>
          </w:p>
        </w:tc>
        <w:tc>
          <w:tcPr>
            <w:tcW w:w="404" w:type="pct"/>
            <w:gridSpan w:val="2"/>
            <w:vMerge w:val="continue"/>
            <w:shd w:val="clear" w:color="auto" w:fill="auto"/>
            <w:vAlign w:val="center"/>
          </w:tcPr>
          <w:p w14:paraId="4D62EB68">
            <w:pPr>
              <w:rPr>
                <w:color w:val="auto"/>
                <w:sz w:val="18"/>
                <w:szCs w:val="8"/>
              </w:rPr>
            </w:pPr>
          </w:p>
        </w:tc>
      </w:tr>
      <w:tr w14:paraId="6D7DA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2875A6D8">
            <w:pPr>
              <w:rPr>
                <w:color w:val="auto"/>
                <w:sz w:val="18"/>
                <w:szCs w:val="8"/>
              </w:rPr>
            </w:pPr>
          </w:p>
        </w:tc>
        <w:tc>
          <w:tcPr>
            <w:tcW w:w="427" w:type="pct"/>
            <w:vMerge w:val="continue"/>
            <w:shd w:val="clear" w:color="auto" w:fill="auto"/>
            <w:vAlign w:val="center"/>
          </w:tcPr>
          <w:p w14:paraId="76B8AB0C">
            <w:pPr>
              <w:rPr>
                <w:color w:val="auto"/>
                <w:sz w:val="18"/>
                <w:szCs w:val="8"/>
              </w:rPr>
            </w:pPr>
          </w:p>
        </w:tc>
        <w:tc>
          <w:tcPr>
            <w:tcW w:w="460" w:type="pct"/>
            <w:vMerge w:val="continue"/>
            <w:shd w:val="clear" w:color="auto" w:fill="auto"/>
            <w:vAlign w:val="center"/>
          </w:tcPr>
          <w:p w14:paraId="5E7448B7">
            <w:pPr>
              <w:rPr>
                <w:color w:val="auto"/>
                <w:sz w:val="18"/>
                <w:szCs w:val="8"/>
              </w:rPr>
            </w:pPr>
          </w:p>
        </w:tc>
        <w:tc>
          <w:tcPr>
            <w:tcW w:w="940" w:type="pct"/>
            <w:vMerge w:val="continue"/>
            <w:shd w:val="clear" w:color="auto" w:fill="auto"/>
            <w:vAlign w:val="center"/>
          </w:tcPr>
          <w:p w14:paraId="660CE3CE">
            <w:pPr>
              <w:rPr>
                <w:color w:val="auto"/>
                <w:sz w:val="18"/>
                <w:szCs w:val="8"/>
              </w:rPr>
            </w:pPr>
          </w:p>
        </w:tc>
        <w:tc>
          <w:tcPr>
            <w:tcW w:w="2601" w:type="pct"/>
            <w:gridSpan w:val="3"/>
            <w:shd w:val="clear" w:color="auto" w:fill="auto"/>
          </w:tcPr>
          <w:p w14:paraId="7906CBF4">
            <w:pPr>
              <w:rPr>
                <w:color w:val="auto"/>
                <w:sz w:val="18"/>
                <w:szCs w:val="8"/>
              </w:rPr>
            </w:pPr>
            <w:r>
              <w:rPr>
                <w:rFonts w:hint="eastAsia"/>
                <w:color w:val="auto"/>
                <w:sz w:val="18"/>
                <w:szCs w:val="8"/>
              </w:rPr>
              <w:t>（3）机器视觉仿真：支持机器视觉仿真功能，内置单目、双目、调焦等多种视觉控件，能够实现虚拟工厂视觉检测仿真；</w:t>
            </w:r>
          </w:p>
        </w:tc>
        <w:tc>
          <w:tcPr>
            <w:tcW w:w="404" w:type="pct"/>
            <w:gridSpan w:val="2"/>
            <w:vMerge w:val="continue"/>
            <w:shd w:val="clear" w:color="auto" w:fill="auto"/>
            <w:vAlign w:val="center"/>
          </w:tcPr>
          <w:p w14:paraId="27037F54">
            <w:pPr>
              <w:rPr>
                <w:color w:val="auto"/>
                <w:sz w:val="18"/>
                <w:szCs w:val="8"/>
              </w:rPr>
            </w:pPr>
          </w:p>
        </w:tc>
      </w:tr>
      <w:tr w14:paraId="50AE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5E83514D">
            <w:pPr>
              <w:rPr>
                <w:color w:val="auto"/>
                <w:sz w:val="18"/>
                <w:szCs w:val="8"/>
              </w:rPr>
            </w:pPr>
          </w:p>
        </w:tc>
        <w:tc>
          <w:tcPr>
            <w:tcW w:w="427" w:type="pct"/>
            <w:vMerge w:val="continue"/>
            <w:shd w:val="clear" w:color="auto" w:fill="auto"/>
            <w:vAlign w:val="center"/>
          </w:tcPr>
          <w:p w14:paraId="61E948EA">
            <w:pPr>
              <w:rPr>
                <w:color w:val="auto"/>
                <w:sz w:val="18"/>
                <w:szCs w:val="8"/>
              </w:rPr>
            </w:pPr>
          </w:p>
        </w:tc>
        <w:tc>
          <w:tcPr>
            <w:tcW w:w="460" w:type="pct"/>
            <w:vMerge w:val="continue"/>
            <w:shd w:val="clear" w:color="auto" w:fill="auto"/>
            <w:vAlign w:val="center"/>
          </w:tcPr>
          <w:p w14:paraId="19EA6118">
            <w:pPr>
              <w:rPr>
                <w:color w:val="auto"/>
                <w:sz w:val="18"/>
                <w:szCs w:val="8"/>
              </w:rPr>
            </w:pPr>
          </w:p>
        </w:tc>
        <w:tc>
          <w:tcPr>
            <w:tcW w:w="940" w:type="pct"/>
            <w:vMerge w:val="continue"/>
            <w:shd w:val="clear" w:color="auto" w:fill="auto"/>
            <w:vAlign w:val="center"/>
          </w:tcPr>
          <w:p w14:paraId="7A454A4A">
            <w:pPr>
              <w:rPr>
                <w:color w:val="auto"/>
                <w:sz w:val="18"/>
                <w:szCs w:val="8"/>
              </w:rPr>
            </w:pPr>
          </w:p>
        </w:tc>
        <w:tc>
          <w:tcPr>
            <w:tcW w:w="2601" w:type="pct"/>
            <w:gridSpan w:val="3"/>
            <w:shd w:val="clear" w:color="auto" w:fill="auto"/>
          </w:tcPr>
          <w:p w14:paraId="2F9068D3">
            <w:pPr>
              <w:rPr>
                <w:color w:val="auto"/>
                <w:sz w:val="18"/>
                <w:szCs w:val="8"/>
              </w:rPr>
            </w:pPr>
            <w:r>
              <w:rPr>
                <w:rFonts w:hint="eastAsia"/>
                <w:color w:val="auto"/>
                <w:sz w:val="18"/>
                <w:szCs w:val="8"/>
              </w:rPr>
              <w:t>（4）虚拟视觉控制器：配置虚拟机器视觉运动控制软件，支持Basic语言及梯形图编程，具有视觉检测以及PLC运动控制功能，软件种内置虚拟HMI组态触摸屏功能，虚拟示波器功能；</w:t>
            </w:r>
          </w:p>
        </w:tc>
        <w:tc>
          <w:tcPr>
            <w:tcW w:w="404" w:type="pct"/>
            <w:gridSpan w:val="2"/>
            <w:vMerge w:val="continue"/>
            <w:shd w:val="clear" w:color="auto" w:fill="auto"/>
            <w:vAlign w:val="center"/>
          </w:tcPr>
          <w:p w14:paraId="2B08643C">
            <w:pPr>
              <w:rPr>
                <w:color w:val="auto"/>
                <w:sz w:val="18"/>
                <w:szCs w:val="8"/>
              </w:rPr>
            </w:pPr>
          </w:p>
        </w:tc>
      </w:tr>
      <w:tr w14:paraId="2B647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jc w:val="center"/>
        </w:trPr>
        <w:tc>
          <w:tcPr>
            <w:tcW w:w="157" w:type="pct"/>
            <w:vMerge w:val="continue"/>
            <w:shd w:val="clear" w:color="auto" w:fill="auto"/>
            <w:vAlign w:val="center"/>
          </w:tcPr>
          <w:p w14:paraId="4CBD64C8">
            <w:pPr>
              <w:rPr>
                <w:color w:val="auto"/>
                <w:sz w:val="18"/>
                <w:szCs w:val="8"/>
              </w:rPr>
            </w:pPr>
          </w:p>
        </w:tc>
        <w:tc>
          <w:tcPr>
            <w:tcW w:w="427" w:type="pct"/>
            <w:vMerge w:val="continue"/>
            <w:shd w:val="clear" w:color="auto" w:fill="auto"/>
            <w:vAlign w:val="center"/>
          </w:tcPr>
          <w:p w14:paraId="36E872F5">
            <w:pPr>
              <w:rPr>
                <w:color w:val="auto"/>
                <w:sz w:val="18"/>
                <w:szCs w:val="8"/>
              </w:rPr>
            </w:pPr>
          </w:p>
        </w:tc>
        <w:tc>
          <w:tcPr>
            <w:tcW w:w="460" w:type="pct"/>
            <w:vMerge w:val="continue"/>
            <w:shd w:val="clear" w:color="auto" w:fill="auto"/>
            <w:vAlign w:val="center"/>
          </w:tcPr>
          <w:p w14:paraId="64CFC9D7">
            <w:pPr>
              <w:rPr>
                <w:color w:val="auto"/>
                <w:sz w:val="18"/>
                <w:szCs w:val="8"/>
              </w:rPr>
            </w:pPr>
          </w:p>
        </w:tc>
        <w:tc>
          <w:tcPr>
            <w:tcW w:w="940" w:type="pct"/>
            <w:vMerge w:val="continue"/>
            <w:shd w:val="clear" w:color="auto" w:fill="auto"/>
            <w:vAlign w:val="center"/>
          </w:tcPr>
          <w:p w14:paraId="44F55EA8">
            <w:pPr>
              <w:rPr>
                <w:color w:val="auto"/>
                <w:sz w:val="18"/>
                <w:szCs w:val="8"/>
              </w:rPr>
            </w:pPr>
          </w:p>
        </w:tc>
        <w:tc>
          <w:tcPr>
            <w:tcW w:w="2601" w:type="pct"/>
            <w:gridSpan w:val="3"/>
            <w:shd w:val="clear" w:color="auto" w:fill="auto"/>
          </w:tcPr>
          <w:p w14:paraId="277A3EF8">
            <w:pPr>
              <w:rPr>
                <w:color w:val="auto"/>
                <w:sz w:val="18"/>
                <w:szCs w:val="8"/>
              </w:rPr>
            </w:pPr>
            <w:r>
              <w:rPr>
                <w:rFonts w:hint="eastAsia"/>
                <w:color w:val="auto"/>
                <w:sz w:val="18"/>
                <w:szCs w:val="8"/>
              </w:rPr>
              <w:t>▲（5）图形化编程：软件内置图形化机器人编程软件，支持Python及Blockly编程，具有急停、手动/自动切换、IO、机器人示教等功能面板、集成SCARA、Delta、六轴串联、四轴码垛多种机器人控制，支持modbus-tcp通讯、MQTT通讯功能；（提供原厂盖章软件功能截屏证明）</w:t>
            </w:r>
          </w:p>
        </w:tc>
        <w:tc>
          <w:tcPr>
            <w:tcW w:w="404" w:type="pct"/>
            <w:gridSpan w:val="2"/>
            <w:vMerge w:val="continue"/>
            <w:shd w:val="clear" w:color="auto" w:fill="auto"/>
            <w:vAlign w:val="center"/>
          </w:tcPr>
          <w:p w14:paraId="2887DB13">
            <w:pPr>
              <w:rPr>
                <w:color w:val="auto"/>
                <w:sz w:val="18"/>
                <w:szCs w:val="8"/>
              </w:rPr>
            </w:pPr>
          </w:p>
        </w:tc>
      </w:tr>
      <w:tr w14:paraId="6E392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581B9D92">
            <w:pPr>
              <w:rPr>
                <w:color w:val="auto"/>
                <w:sz w:val="18"/>
                <w:szCs w:val="8"/>
              </w:rPr>
            </w:pPr>
          </w:p>
        </w:tc>
        <w:tc>
          <w:tcPr>
            <w:tcW w:w="427" w:type="pct"/>
            <w:vMerge w:val="continue"/>
            <w:shd w:val="clear" w:color="auto" w:fill="auto"/>
            <w:vAlign w:val="center"/>
          </w:tcPr>
          <w:p w14:paraId="05A24E34">
            <w:pPr>
              <w:rPr>
                <w:color w:val="auto"/>
                <w:sz w:val="18"/>
                <w:szCs w:val="8"/>
              </w:rPr>
            </w:pPr>
          </w:p>
        </w:tc>
        <w:tc>
          <w:tcPr>
            <w:tcW w:w="460" w:type="pct"/>
            <w:vMerge w:val="continue"/>
            <w:shd w:val="clear" w:color="auto" w:fill="auto"/>
            <w:vAlign w:val="center"/>
          </w:tcPr>
          <w:p w14:paraId="1B5BBB2A">
            <w:pPr>
              <w:rPr>
                <w:color w:val="auto"/>
                <w:sz w:val="18"/>
                <w:szCs w:val="8"/>
              </w:rPr>
            </w:pPr>
          </w:p>
        </w:tc>
        <w:tc>
          <w:tcPr>
            <w:tcW w:w="940" w:type="pct"/>
            <w:vMerge w:val="continue"/>
            <w:shd w:val="clear" w:color="auto" w:fill="auto"/>
            <w:vAlign w:val="center"/>
          </w:tcPr>
          <w:p w14:paraId="53A7488D">
            <w:pPr>
              <w:rPr>
                <w:color w:val="auto"/>
                <w:sz w:val="18"/>
                <w:szCs w:val="8"/>
              </w:rPr>
            </w:pPr>
          </w:p>
        </w:tc>
        <w:tc>
          <w:tcPr>
            <w:tcW w:w="2601" w:type="pct"/>
            <w:gridSpan w:val="3"/>
            <w:shd w:val="clear" w:color="auto" w:fill="auto"/>
          </w:tcPr>
          <w:p w14:paraId="55533258">
            <w:pPr>
              <w:rPr>
                <w:color w:val="auto"/>
                <w:sz w:val="18"/>
                <w:szCs w:val="8"/>
              </w:rPr>
            </w:pPr>
            <w:r>
              <w:rPr>
                <w:rFonts w:hint="eastAsia"/>
                <w:color w:val="auto"/>
                <w:sz w:val="18"/>
                <w:szCs w:val="8"/>
              </w:rPr>
              <w:t>（6）嵌入式单片机仿真：软件支持多种型号单片机接入仿真，包含STM32、ESP32以及Arduino等，能够实现单片机IO、模拟量的虚实仿真功能；</w:t>
            </w:r>
          </w:p>
        </w:tc>
        <w:tc>
          <w:tcPr>
            <w:tcW w:w="404" w:type="pct"/>
            <w:gridSpan w:val="2"/>
            <w:vMerge w:val="continue"/>
            <w:shd w:val="clear" w:color="auto" w:fill="auto"/>
            <w:vAlign w:val="center"/>
          </w:tcPr>
          <w:p w14:paraId="5952388B">
            <w:pPr>
              <w:rPr>
                <w:color w:val="auto"/>
                <w:sz w:val="18"/>
                <w:szCs w:val="8"/>
              </w:rPr>
            </w:pPr>
          </w:p>
        </w:tc>
      </w:tr>
      <w:tr w14:paraId="72AA9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253F3088">
            <w:pPr>
              <w:rPr>
                <w:color w:val="auto"/>
                <w:sz w:val="18"/>
                <w:szCs w:val="8"/>
              </w:rPr>
            </w:pPr>
          </w:p>
        </w:tc>
        <w:tc>
          <w:tcPr>
            <w:tcW w:w="427" w:type="pct"/>
            <w:vMerge w:val="continue"/>
            <w:shd w:val="clear" w:color="auto" w:fill="auto"/>
            <w:vAlign w:val="center"/>
          </w:tcPr>
          <w:p w14:paraId="4B712B06">
            <w:pPr>
              <w:rPr>
                <w:color w:val="auto"/>
                <w:sz w:val="18"/>
                <w:szCs w:val="8"/>
              </w:rPr>
            </w:pPr>
          </w:p>
        </w:tc>
        <w:tc>
          <w:tcPr>
            <w:tcW w:w="460" w:type="pct"/>
            <w:vMerge w:val="continue"/>
            <w:shd w:val="clear" w:color="auto" w:fill="auto"/>
            <w:vAlign w:val="center"/>
          </w:tcPr>
          <w:p w14:paraId="38A54387">
            <w:pPr>
              <w:rPr>
                <w:color w:val="auto"/>
                <w:sz w:val="18"/>
                <w:szCs w:val="8"/>
              </w:rPr>
            </w:pPr>
          </w:p>
        </w:tc>
        <w:tc>
          <w:tcPr>
            <w:tcW w:w="940" w:type="pct"/>
            <w:vMerge w:val="continue"/>
            <w:shd w:val="clear" w:color="auto" w:fill="auto"/>
            <w:vAlign w:val="center"/>
          </w:tcPr>
          <w:p w14:paraId="5CEC4096">
            <w:pPr>
              <w:rPr>
                <w:color w:val="auto"/>
                <w:sz w:val="18"/>
                <w:szCs w:val="8"/>
              </w:rPr>
            </w:pPr>
          </w:p>
        </w:tc>
        <w:tc>
          <w:tcPr>
            <w:tcW w:w="2601" w:type="pct"/>
            <w:gridSpan w:val="3"/>
            <w:shd w:val="clear" w:color="auto" w:fill="auto"/>
          </w:tcPr>
          <w:p w14:paraId="11412140">
            <w:pPr>
              <w:rPr>
                <w:color w:val="auto"/>
                <w:sz w:val="18"/>
                <w:szCs w:val="8"/>
              </w:rPr>
            </w:pPr>
            <w:r>
              <w:rPr>
                <w:rFonts w:hint="eastAsia"/>
                <w:color w:val="auto"/>
                <w:sz w:val="18"/>
                <w:szCs w:val="8"/>
              </w:rPr>
              <w:t>（7）协作机器人仿真：软件支持协作型六轴机器人仿真，能够实现协作机器人的虚拟示教、虚实互动的仿真功能；</w:t>
            </w:r>
          </w:p>
        </w:tc>
        <w:tc>
          <w:tcPr>
            <w:tcW w:w="404" w:type="pct"/>
            <w:gridSpan w:val="2"/>
            <w:vMerge w:val="continue"/>
            <w:shd w:val="clear" w:color="auto" w:fill="auto"/>
            <w:vAlign w:val="center"/>
          </w:tcPr>
          <w:p w14:paraId="07F3570C">
            <w:pPr>
              <w:rPr>
                <w:color w:val="auto"/>
                <w:sz w:val="18"/>
                <w:szCs w:val="8"/>
              </w:rPr>
            </w:pPr>
          </w:p>
        </w:tc>
      </w:tr>
      <w:tr w14:paraId="78A2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6E9678ED">
            <w:pPr>
              <w:rPr>
                <w:color w:val="auto"/>
                <w:sz w:val="18"/>
                <w:szCs w:val="8"/>
              </w:rPr>
            </w:pPr>
          </w:p>
        </w:tc>
        <w:tc>
          <w:tcPr>
            <w:tcW w:w="427" w:type="pct"/>
            <w:vMerge w:val="continue"/>
            <w:shd w:val="clear" w:color="auto" w:fill="auto"/>
            <w:vAlign w:val="center"/>
          </w:tcPr>
          <w:p w14:paraId="0206C8B3">
            <w:pPr>
              <w:rPr>
                <w:color w:val="auto"/>
                <w:sz w:val="18"/>
                <w:szCs w:val="8"/>
              </w:rPr>
            </w:pPr>
          </w:p>
        </w:tc>
        <w:tc>
          <w:tcPr>
            <w:tcW w:w="460" w:type="pct"/>
            <w:vMerge w:val="continue"/>
            <w:shd w:val="clear" w:color="auto" w:fill="auto"/>
            <w:vAlign w:val="center"/>
          </w:tcPr>
          <w:p w14:paraId="04FBBC33">
            <w:pPr>
              <w:rPr>
                <w:color w:val="auto"/>
                <w:sz w:val="18"/>
                <w:szCs w:val="8"/>
              </w:rPr>
            </w:pPr>
          </w:p>
        </w:tc>
        <w:tc>
          <w:tcPr>
            <w:tcW w:w="940" w:type="pct"/>
            <w:vMerge w:val="continue"/>
            <w:shd w:val="clear" w:color="auto" w:fill="auto"/>
            <w:vAlign w:val="center"/>
          </w:tcPr>
          <w:p w14:paraId="6D010E3A">
            <w:pPr>
              <w:rPr>
                <w:color w:val="auto"/>
                <w:sz w:val="18"/>
                <w:szCs w:val="8"/>
              </w:rPr>
            </w:pPr>
          </w:p>
        </w:tc>
        <w:tc>
          <w:tcPr>
            <w:tcW w:w="2601" w:type="pct"/>
            <w:gridSpan w:val="3"/>
            <w:shd w:val="clear" w:color="auto" w:fill="auto"/>
          </w:tcPr>
          <w:p w14:paraId="7A45DBDD">
            <w:pPr>
              <w:rPr>
                <w:color w:val="auto"/>
                <w:sz w:val="18"/>
                <w:szCs w:val="8"/>
              </w:rPr>
            </w:pPr>
            <w:r>
              <w:rPr>
                <w:rFonts w:hint="eastAsia"/>
                <w:color w:val="auto"/>
                <w:sz w:val="18"/>
                <w:szCs w:val="8"/>
              </w:rPr>
              <w:t>（8）Modbus总线自定义：支持用户自定义modbus总线接口，通过导入Excel表格即能够设置数据通讯的自定义地址、寄存器、IO口等功能；</w:t>
            </w:r>
          </w:p>
        </w:tc>
        <w:tc>
          <w:tcPr>
            <w:tcW w:w="404" w:type="pct"/>
            <w:gridSpan w:val="2"/>
            <w:vMerge w:val="continue"/>
            <w:shd w:val="clear" w:color="auto" w:fill="auto"/>
            <w:vAlign w:val="center"/>
          </w:tcPr>
          <w:p w14:paraId="15B05EBE">
            <w:pPr>
              <w:rPr>
                <w:color w:val="auto"/>
                <w:sz w:val="18"/>
                <w:szCs w:val="8"/>
              </w:rPr>
            </w:pPr>
          </w:p>
        </w:tc>
      </w:tr>
      <w:tr w14:paraId="3B8AD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621ADC63">
            <w:pPr>
              <w:rPr>
                <w:color w:val="auto"/>
                <w:sz w:val="18"/>
                <w:szCs w:val="8"/>
              </w:rPr>
            </w:pPr>
          </w:p>
        </w:tc>
        <w:tc>
          <w:tcPr>
            <w:tcW w:w="427" w:type="pct"/>
            <w:vMerge w:val="continue"/>
            <w:shd w:val="clear" w:color="auto" w:fill="auto"/>
            <w:vAlign w:val="center"/>
          </w:tcPr>
          <w:p w14:paraId="6FE08384">
            <w:pPr>
              <w:rPr>
                <w:color w:val="auto"/>
                <w:sz w:val="18"/>
                <w:szCs w:val="8"/>
              </w:rPr>
            </w:pPr>
          </w:p>
        </w:tc>
        <w:tc>
          <w:tcPr>
            <w:tcW w:w="460" w:type="pct"/>
            <w:vMerge w:val="continue"/>
            <w:shd w:val="clear" w:color="auto" w:fill="auto"/>
            <w:vAlign w:val="center"/>
          </w:tcPr>
          <w:p w14:paraId="57975F82">
            <w:pPr>
              <w:rPr>
                <w:color w:val="auto"/>
                <w:sz w:val="18"/>
                <w:szCs w:val="8"/>
              </w:rPr>
            </w:pPr>
          </w:p>
        </w:tc>
        <w:tc>
          <w:tcPr>
            <w:tcW w:w="940" w:type="pct"/>
            <w:vMerge w:val="continue"/>
            <w:shd w:val="clear" w:color="auto" w:fill="auto"/>
            <w:vAlign w:val="center"/>
          </w:tcPr>
          <w:p w14:paraId="390306C1">
            <w:pPr>
              <w:rPr>
                <w:color w:val="auto"/>
                <w:sz w:val="18"/>
                <w:szCs w:val="8"/>
              </w:rPr>
            </w:pPr>
          </w:p>
        </w:tc>
        <w:tc>
          <w:tcPr>
            <w:tcW w:w="2601" w:type="pct"/>
            <w:gridSpan w:val="3"/>
            <w:shd w:val="clear" w:color="auto" w:fill="auto"/>
          </w:tcPr>
          <w:p w14:paraId="59D24A24">
            <w:pPr>
              <w:rPr>
                <w:color w:val="auto"/>
                <w:sz w:val="18"/>
                <w:szCs w:val="8"/>
              </w:rPr>
            </w:pPr>
            <w:r>
              <w:rPr>
                <w:rFonts w:hint="eastAsia"/>
                <w:color w:val="auto"/>
                <w:sz w:val="18"/>
                <w:szCs w:val="8"/>
              </w:rPr>
              <w:t>（9）流程图编辑功能：软件内置流程图制作功能，能够通过流程图拖拽式编程完成对虚拟工厂的逻辑控制与动画编辑；</w:t>
            </w:r>
          </w:p>
        </w:tc>
        <w:tc>
          <w:tcPr>
            <w:tcW w:w="404" w:type="pct"/>
            <w:gridSpan w:val="2"/>
            <w:vMerge w:val="continue"/>
            <w:shd w:val="clear" w:color="auto" w:fill="auto"/>
            <w:vAlign w:val="center"/>
          </w:tcPr>
          <w:p w14:paraId="29B106BE">
            <w:pPr>
              <w:rPr>
                <w:color w:val="auto"/>
                <w:sz w:val="18"/>
                <w:szCs w:val="8"/>
              </w:rPr>
            </w:pPr>
          </w:p>
        </w:tc>
      </w:tr>
      <w:tr w14:paraId="1BD5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jc w:val="center"/>
        </w:trPr>
        <w:tc>
          <w:tcPr>
            <w:tcW w:w="157" w:type="pct"/>
            <w:vMerge w:val="continue"/>
            <w:shd w:val="clear" w:color="auto" w:fill="auto"/>
            <w:vAlign w:val="center"/>
          </w:tcPr>
          <w:p w14:paraId="5E188563">
            <w:pPr>
              <w:rPr>
                <w:color w:val="auto"/>
                <w:sz w:val="18"/>
                <w:szCs w:val="8"/>
              </w:rPr>
            </w:pPr>
          </w:p>
        </w:tc>
        <w:tc>
          <w:tcPr>
            <w:tcW w:w="427" w:type="pct"/>
            <w:vMerge w:val="continue"/>
            <w:shd w:val="clear" w:color="auto" w:fill="auto"/>
            <w:vAlign w:val="center"/>
          </w:tcPr>
          <w:p w14:paraId="11B5C635">
            <w:pPr>
              <w:rPr>
                <w:color w:val="auto"/>
                <w:sz w:val="18"/>
                <w:szCs w:val="8"/>
              </w:rPr>
            </w:pPr>
          </w:p>
        </w:tc>
        <w:tc>
          <w:tcPr>
            <w:tcW w:w="460" w:type="pct"/>
            <w:vMerge w:val="continue"/>
            <w:shd w:val="clear" w:color="auto" w:fill="auto"/>
            <w:vAlign w:val="center"/>
          </w:tcPr>
          <w:p w14:paraId="591BF76A">
            <w:pPr>
              <w:rPr>
                <w:color w:val="auto"/>
                <w:sz w:val="18"/>
                <w:szCs w:val="8"/>
              </w:rPr>
            </w:pPr>
          </w:p>
        </w:tc>
        <w:tc>
          <w:tcPr>
            <w:tcW w:w="940" w:type="pct"/>
            <w:vMerge w:val="restart"/>
            <w:shd w:val="clear" w:color="auto" w:fill="auto"/>
            <w:vAlign w:val="center"/>
          </w:tcPr>
          <w:p w14:paraId="57830F49">
            <w:pPr>
              <w:rPr>
                <w:color w:val="auto"/>
                <w:sz w:val="18"/>
                <w:szCs w:val="8"/>
              </w:rPr>
            </w:pPr>
            <w:r>
              <w:rPr>
                <w:rFonts w:hint="eastAsia"/>
                <w:color w:val="auto"/>
                <w:sz w:val="18"/>
                <w:szCs w:val="8"/>
              </w:rPr>
              <w:t>5、三维交互功能</w:t>
            </w:r>
          </w:p>
        </w:tc>
        <w:tc>
          <w:tcPr>
            <w:tcW w:w="2601" w:type="pct"/>
            <w:gridSpan w:val="3"/>
            <w:shd w:val="clear" w:color="auto" w:fill="auto"/>
          </w:tcPr>
          <w:p w14:paraId="46DE1FE3">
            <w:pPr>
              <w:rPr>
                <w:color w:val="auto"/>
                <w:sz w:val="18"/>
                <w:szCs w:val="8"/>
              </w:rPr>
            </w:pPr>
            <w:r>
              <w:rPr>
                <w:rFonts w:hint="eastAsia"/>
                <w:color w:val="auto"/>
                <w:sz w:val="18"/>
                <w:szCs w:val="8"/>
              </w:rPr>
              <w:t>（1）软件支持PC端多人互动功能，能够实现多人局域网的一主多从模式同场景协作仿真；软件支持VR眼镜沉浸式仿真，并提供VR软件APK；</w:t>
            </w:r>
          </w:p>
        </w:tc>
        <w:tc>
          <w:tcPr>
            <w:tcW w:w="404" w:type="pct"/>
            <w:gridSpan w:val="2"/>
            <w:vMerge w:val="continue"/>
            <w:shd w:val="clear" w:color="auto" w:fill="auto"/>
            <w:vAlign w:val="center"/>
          </w:tcPr>
          <w:p w14:paraId="28BEC58C">
            <w:pPr>
              <w:rPr>
                <w:color w:val="auto"/>
                <w:sz w:val="18"/>
                <w:szCs w:val="8"/>
              </w:rPr>
            </w:pPr>
          </w:p>
        </w:tc>
      </w:tr>
      <w:tr w14:paraId="22C5D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60F56F2F">
            <w:pPr>
              <w:rPr>
                <w:color w:val="auto"/>
                <w:sz w:val="18"/>
                <w:szCs w:val="8"/>
              </w:rPr>
            </w:pPr>
          </w:p>
        </w:tc>
        <w:tc>
          <w:tcPr>
            <w:tcW w:w="427" w:type="pct"/>
            <w:vMerge w:val="continue"/>
            <w:shd w:val="clear" w:color="auto" w:fill="auto"/>
            <w:vAlign w:val="center"/>
          </w:tcPr>
          <w:p w14:paraId="76626001">
            <w:pPr>
              <w:rPr>
                <w:color w:val="auto"/>
                <w:sz w:val="18"/>
                <w:szCs w:val="8"/>
              </w:rPr>
            </w:pPr>
          </w:p>
        </w:tc>
        <w:tc>
          <w:tcPr>
            <w:tcW w:w="460" w:type="pct"/>
            <w:vMerge w:val="continue"/>
            <w:shd w:val="clear" w:color="auto" w:fill="auto"/>
            <w:vAlign w:val="center"/>
          </w:tcPr>
          <w:p w14:paraId="03E24FFE">
            <w:pPr>
              <w:rPr>
                <w:color w:val="auto"/>
                <w:sz w:val="18"/>
                <w:szCs w:val="8"/>
              </w:rPr>
            </w:pPr>
          </w:p>
        </w:tc>
        <w:tc>
          <w:tcPr>
            <w:tcW w:w="940" w:type="pct"/>
            <w:vMerge w:val="continue"/>
            <w:shd w:val="clear" w:color="auto" w:fill="auto"/>
            <w:vAlign w:val="center"/>
          </w:tcPr>
          <w:p w14:paraId="04FB2D0E">
            <w:pPr>
              <w:rPr>
                <w:color w:val="auto"/>
                <w:sz w:val="18"/>
                <w:szCs w:val="8"/>
              </w:rPr>
            </w:pPr>
          </w:p>
        </w:tc>
        <w:tc>
          <w:tcPr>
            <w:tcW w:w="2601" w:type="pct"/>
            <w:gridSpan w:val="3"/>
            <w:shd w:val="clear" w:color="auto" w:fill="auto"/>
          </w:tcPr>
          <w:p w14:paraId="4FA7626C">
            <w:pPr>
              <w:rPr>
                <w:color w:val="auto"/>
                <w:sz w:val="18"/>
                <w:szCs w:val="8"/>
              </w:rPr>
            </w:pPr>
            <w:r>
              <w:rPr>
                <w:rFonts w:hint="eastAsia"/>
                <w:color w:val="auto"/>
                <w:sz w:val="18"/>
                <w:szCs w:val="8"/>
              </w:rPr>
              <w:t>（2）软件支持手机APP接入仿真，能够实现APP端三维互动，并支持AR模式的虚实叠加的影像互动交互功能；</w:t>
            </w:r>
          </w:p>
        </w:tc>
        <w:tc>
          <w:tcPr>
            <w:tcW w:w="404" w:type="pct"/>
            <w:gridSpan w:val="2"/>
            <w:vMerge w:val="continue"/>
            <w:shd w:val="clear" w:color="auto" w:fill="auto"/>
            <w:vAlign w:val="center"/>
          </w:tcPr>
          <w:p w14:paraId="7A9215E1">
            <w:pPr>
              <w:rPr>
                <w:color w:val="auto"/>
                <w:sz w:val="18"/>
                <w:szCs w:val="8"/>
              </w:rPr>
            </w:pPr>
          </w:p>
        </w:tc>
      </w:tr>
      <w:tr w14:paraId="320A1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52EF43DB">
            <w:pPr>
              <w:rPr>
                <w:color w:val="auto"/>
                <w:sz w:val="18"/>
                <w:szCs w:val="8"/>
              </w:rPr>
            </w:pPr>
          </w:p>
        </w:tc>
        <w:tc>
          <w:tcPr>
            <w:tcW w:w="427" w:type="pct"/>
            <w:vMerge w:val="continue"/>
            <w:shd w:val="clear" w:color="auto" w:fill="auto"/>
            <w:vAlign w:val="center"/>
          </w:tcPr>
          <w:p w14:paraId="538027B0">
            <w:pPr>
              <w:rPr>
                <w:color w:val="auto"/>
                <w:sz w:val="18"/>
                <w:szCs w:val="8"/>
              </w:rPr>
            </w:pPr>
          </w:p>
        </w:tc>
        <w:tc>
          <w:tcPr>
            <w:tcW w:w="460" w:type="pct"/>
            <w:vMerge w:val="continue"/>
            <w:shd w:val="clear" w:color="auto" w:fill="auto"/>
            <w:vAlign w:val="center"/>
          </w:tcPr>
          <w:p w14:paraId="25680C07">
            <w:pPr>
              <w:rPr>
                <w:color w:val="auto"/>
                <w:sz w:val="18"/>
                <w:szCs w:val="8"/>
              </w:rPr>
            </w:pPr>
          </w:p>
        </w:tc>
        <w:tc>
          <w:tcPr>
            <w:tcW w:w="940" w:type="pct"/>
            <w:vMerge w:val="restart"/>
            <w:shd w:val="clear" w:color="auto" w:fill="auto"/>
            <w:vAlign w:val="center"/>
          </w:tcPr>
          <w:p w14:paraId="5A7F37E0">
            <w:pPr>
              <w:rPr>
                <w:color w:val="auto"/>
                <w:sz w:val="18"/>
                <w:szCs w:val="8"/>
              </w:rPr>
            </w:pPr>
            <w:r>
              <w:rPr>
                <w:rFonts w:hint="eastAsia"/>
                <w:color w:val="auto"/>
                <w:sz w:val="18"/>
                <w:szCs w:val="8"/>
              </w:rPr>
              <w:t>6、工业互联网仿真</w:t>
            </w:r>
          </w:p>
        </w:tc>
        <w:tc>
          <w:tcPr>
            <w:tcW w:w="2601" w:type="pct"/>
            <w:gridSpan w:val="3"/>
            <w:shd w:val="clear" w:color="auto" w:fill="auto"/>
          </w:tcPr>
          <w:p w14:paraId="4F53E512">
            <w:pPr>
              <w:rPr>
                <w:color w:val="auto"/>
                <w:sz w:val="18"/>
                <w:szCs w:val="8"/>
              </w:rPr>
            </w:pPr>
            <w:r>
              <w:rPr>
                <w:rFonts w:hint="eastAsia"/>
                <w:color w:val="auto"/>
                <w:sz w:val="18"/>
                <w:szCs w:val="8"/>
              </w:rPr>
              <w:t>▲（1）提供虚拟边缘计算网关软件，具有能够通过虚拟边缘计算网关进行工业总线的数据采集，支持从虚拟接口、设备、再到变量的自定义添加，支持modbus-tcp、西门子S7协议、TCP、数据库MySQL等通讯；（提供原厂盖章软件功能截屏证明）</w:t>
            </w:r>
          </w:p>
        </w:tc>
        <w:tc>
          <w:tcPr>
            <w:tcW w:w="404" w:type="pct"/>
            <w:gridSpan w:val="2"/>
            <w:vMerge w:val="continue"/>
            <w:shd w:val="clear" w:color="auto" w:fill="auto"/>
            <w:vAlign w:val="center"/>
          </w:tcPr>
          <w:p w14:paraId="13113613">
            <w:pPr>
              <w:rPr>
                <w:color w:val="auto"/>
                <w:sz w:val="18"/>
                <w:szCs w:val="8"/>
              </w:rPr>
            </w:pPr>
          </w:p>
        </w:tc>
      </w:tr>
      <w:tr w14:paraId="52C60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6E949B23">
            <w:pPr>
              <w:rPr>
                <w:color w:val="auto"/>
                <w:sz w:val="18"/>
                <w:szCs w:val="8"/>
              </w:rPr>
            </w:pPr>
          </w:p>
        </w:tc>
        <w:tc>
          <w:tcPr>
            <w:tcW w:w="427" w:type="pct"/>
            <w:vMerge w:val="continue"/>
            <w:shd w:val="clear" w:color="auto" w:fill="auto"/>
            <w:vAlign w:val="center"/>
          </w:tcPr>
          <w:p w14:paraId="7ED19297">
            <w:pPr>
              <w:rPr>
                <w:color w:val="auto"/>
                <w:sz w:val="18"/>
                <w:szCs w:val="8"/>
              </w:rPr>
            </w:pPr>
          </w:p>
        </w:tc>
        <w:tc>
          <w:tcPr>
            <w:tcW w:w="460" w:type="pct"/>
            <w:vMerge w:val="continue"/>
            <w:shd w:val="clear" w:color="auto" w:fill="auto"/>
            <w:vAlign w:val="center"/>
          </w:tcPr>
          <w:p w14:paraId="68823A29">
            <w:pPr>
              <w:rPr>
                <w:color w:val="auto"/>
                <w:sz w:val="18"/>
                <w:szCs w:val="8"/>
              </w:rPr>
            </w:pPr>
          </w:p>
        </w:tc>
        <w:tc>
          <w:tcPr>
            <w:tcW w:w="940" w:type="pct"/>
            <w:vMerge w:val="continue"/>
            <w:shd w:val="clear" w:color="auto" w:fill="auto"/>
            <w:vAlign w:val="center"/>
          </w:tcPr>
          <w:p w14:paraId="38B4FCDE">
            <w:pPr>
              <w:rPr>
                <w:color w:val="auto"/>
                <w:sz w:val="18"/>
                <w:szCs w:val="8"/>
              </w:rPr>
            </w:pPr>
          </w:p>
        </w:tc>
        <w:tc>
          <w:tcPr>
            <w:tcW w:w="2601" w:type="pct"/>
            <w:gridSpan w:val="3"/>
            <w:shd w:val="clear" w:color="auto" w:fill="auto"/>
          </w:tcPr>
          <w:p w14:paraId="4F1D3411">
            <w:pPr>
              <w:rPr>
                <w:color w:val="auto"/>
                <w:sz w:val="18"/>
                <w:szCs w:val="8"/>
              </w:rPr>
            </w:pPr>
            <w:r>
              <w:rPr>
                <w:rFonts w:hint="eastAsia"/>
                <w:color w:val="auto"/>
                <w:sz w:val="18"/>
                <w:szCs w:val="8"/>
              </w:rPr>
              <w:t>（2）支持与3D虚拟工厂软件联调，能够实现虚拟工厂的数据采集、调试集成再到数据看板应用的功能；</w:t>
            </w:r>
          </w:p>
        </w:tc>
        <w:tc>
          <w:tcPr>
            <w:tcW w:w="404" w:type="pct"/>
            <w:gridSpan w:val="2"/>
            <w:vMerge w:val="continue"/>
            <w:shd w:val="clear" w:color="auto" w:fill="auto"/>
            <w:vAlign w:val="center"/>
          </w:tcPr>
          <w:p w14:paraId="0A6168B2">
            <w:pPr>
              <w:rPr>
                <w:color w:val="auto"/>
                <w:sz w:val="18"/>
                <w:szCs w:val="8"/>
              </w:rPr>
            </w:pPr>
          </w:p>
        </w:tc>
      </w:tr>
      <w:tr w14:paraId="291A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41A667C1">
            <w:pPr>
              <w:rPr>
                <w:color w:val="auto"/>
                <w:sz w:val="18"/>
                <w:szCs w:val="8"/>
              </w:rPr>
            </w:pPr>
          </w:p>
        </w:tc>
        <w:tc>
          <w:tcPr>
            <w:tcW w:w="427" w:type="pct"/>
            <w:vMerge w:val="continue"/>
            <w:shd w:val="clear" w:color="auto" w:fill="auto"/>
            <w:vAlign w:val="center"/>
          </w:tcPr>
          <w:p w14:paraId="785CFD91">
            <w:pPr>
              <w:rPr>
                <w:color w:val="auto"/>
                <w:sz w:val="18"/>
                <w:szCs w:val="8"/>
              </w:rPr>
            </w:pPr>
          </w:p>
        </w:tc>
        <w:tc>
          <w:tcPr>
            <w:tcW w:w="460" w:type="pct"/>
            <w:vMerge w:val="continue"/>
            <w:shd w:val="clear" w:color="auto" w:fill="auto"/>
            <w:vAlign w:val="center"/>
          </w:tcPr>
          <w:p w14:paraId="7084F060">
            <w:pPr>
              <w:rPr>
                <w:color w:val="auto"/>
                <w:sz w:val="18"/>
                <w:szCs w:val="8"/>
              </w:rPr>
            </w:pPr>
          </w:p>
        </w:tc>
        <w:tc>
          <w:tcPr>
            <w:tcW w:w="940" w:type="pct"/>
            <w:shd w:val="clear" w:color="auto" w:fill="auto"/>
            <w:vAlign w:val="center"/>
          </w:tcPr>
          <w:p w14:paraId="21724A18">
            <w:pPr>
              <w:rPr>
                <w:color w:val="auto"/>
                <w:sz w:val="18"/>
                <w:szCs w:val="8"/>
              </w:rPr>
            </w:pPr>
            <w:r>
              <w:rPr>
                <w:rFonts w:hint="eastAsia"/>
                <w:color w:val="auto"/>
                <w:sz w:val="18"/>
                <w:szCs w:val="8"/>
              </w:rPr>
              <w:t>7、SDK扩展</w:t>
            </w:r>
          </w:p>
        </w:tc>
        <w:tc>
          <w:tcPr>
            <w:tcW w:w="2601" w:type="pct"/>
            <w:gridSpan w:val="3"/>
            <w:shd w:val="clear" w:color="auto" w:fill="auto"/>
            <w:vAlign w:val="center"/>
          </w:tcPr>
          <w:p w14:paraId="2436EB51">
            <w:pPr>
              <w:rPr>
                <w:color w:val="auto"/>
                <w:sz w:val="18"/>
                <w:szCs w:val="8"/>
              </w:rPr>
            </w:pPr>
            <w:r>
              <w:rPr>
                <w:rFonts w:hint="eastAsia"/>
                <w:color w:val="auto"/>
                <w:sz w:val="18"/>
                <w:szCs w:val="8"/>
              </w:rPr>
              <w:t>提供软件的二次开发接口，支持用户自定义控制器和扩展虚实仿真功能，支持虚拟机器视觉图像传输，提供Python、C#、labview的API接口及案例工程包；</w:t>
            </w:r>
          </w:p>
        </w:tc>
        <w:tc>
          <w:tcPr>
            <w:tcW w:w="404" w:type="pct"/>
            <w:gridSpan w:val="2"/>
            <w:vMerge w:val="continue"/>
            <w:shd w:val="clear" w:color="auto" w:fill="auto"/>
            <w:vAlign w:val="center"/>
          </w:tcPr>
          <w:p w14:paraId="64F8152B">
            <w:pPr>
              <w:rPr>
                <w:color w:val="auto"/>
                <w:sz w:val="18"/>
                <w:szCs w:val="8"/>
              </w:rPr>
            </w:pPr>
          </w:p>
        </w:tc>
      </w:tr>
      <w:tr w14:paraId="08CE9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 w:type="pct"/>
            <w:vMerge w:val="continue"/>
            <w:shd w:val="clear" w:color="auto" w:fill="auto"/>
            <w:vAlign w:val="center"/>
          </w:tcPr>
          <w:p w14:paraId="493E90DF">
            <w:pPr>
              <w:rPr>
                <w:color w:val="auto"/>
                <w:sz w:val="18"/>
                <w:szCs w:val="8"/>
              </w:rPr>
            </w:pPr>
          </w:p>
        </w:tc>
        <w:tc>
          <w:tcPr>
            <w:tcW w:w="427" w:type="pct"/>
            <w:vMerge w:val="continue"/>
            <w:shd w:val="clear" w:color="auto" w:fill="auto"/>
            <w:vAlign w:val="center"/>
          </w:tcPr>
          <w:p w14:paraId="55AC250F">
            <w:pPr>
              <w:rPr>
                <w:color w:val="auto"/>
                <w:sz w:val="18"/>
                <w:szCs w:val="8"/>
              </w:rPr>
            </w:pPr>
          </w:p>
        </w:tc>
        <w:tc>
          <w:tcPr>
            <w:tcW w:w="460" w:type="pct"/>
            <w:vMerge w:val="restart"/>
            <w:shd w:val="clear" w:color="auto" w:fill="auto"/>
            <w:vAlign w:val="center"/>
          </w:tcPr>
          <w:p w14:paraId="402276A5">
            <w:pPr>
              <w:rPr>
                <w:color w:val="auto"/>
                <w:sz w:val="18"/>
                <w:szCs w:val="8"/>
              </w:rPr>
            </w:pPr>
            <w:r>
              <w:rPr>
                <w:rFonts w:hint="eastAsia"/>
                <w:color w:val="auto"/>
                <w:sz w:val="18"/>
                <w:szCs w:val="8"/>
              </w:rPr>
              <w:t>二、案例资源参数</w:t>
            </w:r>
          </w:p>
        </w:tc>
        <w:tc>
          <w:tcPr>
            <w:tcW w:w="940" w:type="pct"/>
            <w:vMerge w:val="restart"/>
            <w:shd w:val="clear" w:color="auto" w:fill="auto"/>
            <w:vAlign w:val="center"/>
          </w:tcPr>
          <w:p w14:paraId="5E00A278">
            <w:pPr>
              <w:rPr>
                <w:color w:val="auto"/>
                <w:sz w:val="18"/>
                <w:szCs w:val="8"/>
              </w:rPr>
            </w:pPr>
            <w:r>
              <w:rPr>
                <w:rFonts w:hint="eastAsia"/>
                <w:color w:val="auto"/>
                <w:sz w:val="18"/>
                <w:szCs w:val="8"/>
              </w:rPr>
              <w:t>8、虚拟仿真工程与案例库</w:t>
            </w:r>
          </w:p>
        </w:tc>
        <w:tc>
          <w:tcPr>
            <w:tcW w:w="493" w:type="pct"/>
            <w:vMerge w:val="restart"/>
            <w:shd w:val="clear" w:color="auto" w:fill="auto"/>
            <w:vAlign w:val="center"/>
          </w:tcPr>
          <w:p w14:paraId="0E0CEF4A">
            <w:pPr>
              <w:rPr>
                <w:color w:val="auto"/>
                <w:sz w:val="18"/>
                <w:szCs w:val="8"/>
              </w:rPr>
            </w:pPr>
            <w:r>
              <w:rPr>
                <w:rFonts w:hint="eastAsia"/>
                <w:color w:val="auto"/>
                <w:sz w:val="18"/>
                <w:szCs w:val="8"/>
              </w:rPr>
              <w:t>（1）PLC自动化编程与仿真应用案例</w:t>
            </w:r>
          </w:p>
        </w:tc>
        <w:tc>
          <w:tcPr>
            <w:tcW w:w="2116" w:type="pct"/>
            <w:gridSpan w:val="3"/>
            <w:shd w:val="clear" w:color="auto" w:fill="auto"/>
          </w:tcPr>
          <w:p w14:paraId="51F3BEB4">
            <w:pPr>
              <w:rPr>
                <w:color w:val="auto"/>
                <w:sz w:val="18"/>
                <w:szCs w:val="8"/>
              </w:rPr>
            </w:pPr>
            <w:r>
              <w:rPr>
                <w:rFonts w:hint="eastAsia"/>
                <w:color w:val="auto"/>
                <w:sz w:val="18"/>
                <w:szCs w:val="8"/>
              </w:rPr>
              <w:t>a)提供西门子PLC、三菱PLC的虚拟仿真控制资源包，包含仿真工程、编程环境、以及案例手册；</w:t>
            </w:r>
          </w:p>
        </w:tc>
        <w:tc>
          <w:tcPr>
            <w:tcW w:w="404" w:type="pct"/>
            <w:gridSpan w:val="2"/>
            <w:vMerge w:val="restart"/>
            <w:shd w:val="clear" w:color="auto" w:fill="auto"/>
            <w:vAlign w:val="center"/>
          </w:tcPr>
          <w:p w14:paraId="6FB368C1">
            <w:pPr>
              <w:rPr>
                <w:color w:val="auto"/>
                <w:sz w:val="18"/>
                <w:szCs w:val="8"/>
              </w:rPr>
            </w:pPr>
          </w:p>
        </w:tc>
      </w:tr>
      <w:tr w14:paraId="0DED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7" w:type="pct"/>
            <w:vMerge w:val="continue"/>
            <w:shd w:val="clear" w:color="auto" w:fill="auto"/>
            <w:vAlign w:val="center"/>
          </w:tcPr>
          <w:p w14:paraId="33C4362E">
            <w:pPr>
              <w:rPr>
                <w:color w:val="auto"/>
                <w:sz w:val="18"/>
                <w:szCs w:val="8"/>
              </w:rPr>
            </w:pPr>
          </w:p>
        </w:tc>
        <w:tc>
          <w:tcPr>
            <w:tcW w:w="427" w:type="pct"/>
            <w:vMerge w:val="continue"/>
            <w:shd w:val="clear" w:color="auto" w:fill="auto"/>
            <w:vAlign w:val="center"/>
          </w:tcPr>
          <w:p w14:paraId="3F27221E">
            <w:pPr>
              <w:rPr>
                <w:color w:val="auto"/>
                <w:sz w:val="18"/>
                <w:szCs w:val="8"/>
              </w:rPr>
            </w:pPr>
          </w:p>
        </w:tc>
        <w:tc>
          <w:tcPr>
            <w:tcW w:w="460" w:type="pct"/>
            <w:vMerge w:val="continue"/>
            <w:shd w:val="clear" w:color="auto" w:fill="auto"/>
            <w:vAlign w:val="center"/>
          </w:tcPr>
          <w:p w14:paraId="48DB3FDD">
            <w:pPr>
              <w:rPr>
                <w:color w:val="auto"/>
                <w:sz w:val="18"/>
                <w:szCs w:val="8"/>
              </w:rPr>
            </w:pPr>
          </w:p>
        </w:tc>
        <w:tc>
          <w:tcPr>
            <w:tcW w:w="940" w:type="pct"/>
            <w:vMerge w:val="continue"/>
            <w:shd w:val="clear" w:color="auto" w:fill="auto"/>
            <w:vAlign w:val="center"/>
          </w:tcPr>
          <w:p w14:paraId="1B575B10">
            <w:pPr>
              <w:rPr>
                <w:color w:val="auto"/>
                <w:sz w:val="18"/>
                <w:szCs w:val="8"/>
              </w:rPr>
            </w:pPr>
          </w:p>
        </w:tc>
        <w:tc>
          <w:tcPr>
            <w:tcW w:w="493" w:type="pct"/>
            <w:vMerge w:val="continue"/>
            <w:shd w:val="clear" w:color="auto" w:fill="auto"/>
            <w:vAlign w:val="center"/>
          </w:tcPr>
          <w:p w14:paraId="4C0EE89F">
            <w:pPr>
              <w:rPr>
                <w:color w:val="auto"/>
                <w:sz w:val="18"/>
                <w:szCs w:val="8"/>
              </w:rPr>
            </w:pPr>
          </w:p>
        </w:tc>
        <w:tc>
          <w:tcPr>
            <w:tcW w:w="2116" w:type="pct"/>
            <w:gridSpan w:val="3"/>
            <w:shd w:val="clear" w:color="auto" w:fill="auto"/>
          </w:tcPr>
          <w:p w14:paraId="798479AE">
            <w:pPr>
              <w:rPr>
                <w:color w:val="auto"/>
                <w:sz w:val="18"/>
                <w:szCs w:val="8"/>
              </w:rPr>
            </w:pPr>
            <w:r>
              <w:rPr>
                <w:rFonts w:hint="eastAsia"/>
                <w:color w:val="auto"/>
                <w:sz w:val="18"/>
                <w:szCs w:val="8"/>
              </w:rPr>
              <w:t>b)提供基于西门子PLC从基础入门、IO控制、PID控制、运动控制以及总线通讯集成、HMI设计的综合仿真资源包，数量≥50个，包含PPT、三维工程、手册、视频指导、源代码工程；（提供实训手册目录、部分案例截屏证明文件）</w:t>
            </w:r>
          </w:p>
        </w:tc>
        <w:tc>
          <w:tcPr>
            <w:tcW w:w="404" w:type="pct"/>
            <w:gridSpan w:val="2"/>
            <w:vMerge w:val="continue"/>
            <w:shd w:val="clear" w:color="auto" w:fill="auto"/>
            <w:vAlign w:val="center"/>
          </w:tcPr>
          <w:p w14:paraId="0F300F0C">
            <w:pPr>
              <w:rPr>
                <w:color w:val="auto"/>
                <w:sz w:val="18"/>
                <w:szCs w:val="8"/>
              </w:rPr>
            </w:pPr>
          </w:p>
        </w:tc>
      </w:tr>
      <w:tr w14:paraId="3AE62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 w:type="pct"/>
            <w:vMerge w:val="continue"/>
            <w:shd w:val="clear" w:color="auto" w:fill="auto"/>
            <w:vAlign w:val="center"/>
          </w:tcPr>
          <w:p w14:paraId="04474EAD">
            <w:pPr>
              <w:rPr>
                <w:color w:val="auto"/>
                <w:sz w:val="18"/>
                <w:szCs w:val="8"/>
              </w:rPr>
            </w:pPr>
          </w:p>
        </w:tc>
        <w:tc>
          <w:tcPr>
            <w:tcW w:w="427" w:type="pct"/>
            <w:vMerge w:val="continue"/>
            <w:shd w:val="clear" w:color="auto" w:fill="auto"/>
            <w:vAlign w:val="center"/>
          </w:tcPr>
          <w:p w14:paraId="402B8AD2">
            <w:pPr>
              <w:rPr>
                <w:color w:val="auto"/>
                <w:sz w:val="18"/>
                <w:szCs w:val="8"/>
              </w:rPr>
            </w:pPr>
          </w:p>
        </w:tc>
        <w:tc>
          <w:tcPr>
            <w:tcW w:w="460" w:type="pct"/>
            <w:vMerge w:val="continue"/>
            <w:shd w:val="clear" w:color="auto" w:fill="auto"/>
            <w:vAlign w:val="center"/>
          </w:tcPr>
          <w:p w14:paraId="3A960D2C">
            <w:pPr>
              <w:rPr>
                <w:color w:val="auto"/>
                <w:sz w:val="18"/>
                <w:szCs w:val="8"/>
              </w:rPr>
            </w:pPr>
          </w:p>
        </w:tc>
        <w:tc>
          <w:tcPr>
            <w:tcW w:w="940" w:type="pct"/>
            <w:vMerge w:val="continue"/>
            <w:shd w:val="clear" w:color="auto" w:fill="auto"/>
            <w:vAlign w:val="center"/>
          </w:tcPr>
          <w:p w14:paraId="21850AE3">
            <w:pPr>
              <w:rPr>
                <w:color w:val="auto"/>
                <w:sz w:val="18"/>
                <w:szCs w:val="8"/>
              </w:rPr>
            </w:pPr>
          </w:p>
        </w:tc>
        <w:tc>
          <w:tcPr>
            <w:tcW w:w="493" w:type="pct"/>
            <w:vMerge w:val="continue"/>
            <w:shd w:val="clear" w:color="auto" w:fill="auto"/>
            <w:vAlign w:val="center"/>
          </w:tcPr>
          <w:p w14:paraId="6AD7AD0C">
            <w:pPr>
              <w:rPr>
                <w:color w:val="auto"/>
                <w:sz w:val="18"/>
                <w:szCs w:val="8"/>
              </w:rPr>
            </w:pPr>
          </w:p>
        </w:tc>
        <w:tc>
          <w:tcPr>
            <w:tcW w:w="2116" w:type="pct"/>
            <w:gridSpan w:val="3"/>
            <w:shd w:val="clear" w:color="auto" w:fill="auto"/>
          </w:tcPr>
          <w:p w14:paraId="759DB2F1">
            <w:pPr>
              <w:rPr>
                <w:color w:val="auto"/>
                <w:sz w:val="18"/>
                <w:szCs w:val="8"/>
              </w:rPr>
            </w:pPr>
            <w:r>
              <w:rPr>
                <w:rFonts w:hint="eastAsia"/>
                <w:color w:val="auto"/>
                <w:sz w:val="18"/>
                <w:szCs w:val="8"/>
              </w:rPr>
              <w:t>c)提供基于西门子PLC与机器视觉的集成仿真资源包，能够实现机械手二维码、形状、OCR文字分拣功能；</w:t>
            </w:r>
          </w:p>
        </w:tc>
        <w:tc>
          <w:tcPr>
            <w:tcW w:w="404" w:type="pct"/>
            <w:gridSpan w:val="2"/>
            <w:vMerge w:val="continue"/>
            <w:shd w:val="clear" w:color="auto" w:fill="auto"/>
            <w:vAlign w:val="center"/>
          </w:tcPr>
          <w:p w14:paraId="5F9A7FD4">
            <w:pPr>
              <w:rPr>
                <w:color w:val="auto"/>
                <w:sz w:val="18"/>
                <w:szCs w:val="8"/>
              </w:rPr>
            </w:pPr>
          </w:p>
        </w:tc>
      </w:tr>
      <w:tr w14:paraId="3B21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7" w:type="pct"/>
            <w:vMerge w:val="continue"/>
            <w:shd w:val="clear" w:color="auto" w:fill="auto"/>
            <w:vAlign w:val="center"/>
          </w:tcPr>
          <w:p w14:paraId="4984A60C">
            <w:pPr>
              <w:rPr>
                <w:color w:val="auto"/>
                <w:sz w:val="18"/>
                <w:szCs w:val="8"/>
              </w:rPr>
            </w:pPr>
          </w:p>
        </w:tc>
        <w:tc>
          <w:tcPr>
            <w:tcW w:w="427" w:type="pct"/>
            <w:vMerge w:val="continue"/>
            <w:shd w:val="clear" w:color="auto" w:fill="auto"/>
            <w:vAlign w:val="center"/>
          </w:tcPr>
          <w:p w14:paraId="70CDF74A">
            <w:pPr>
              <w:rPr>
                <w:color w:val="auto"/>
                <w:sz w:val="18"/>
                <w:szCs w:val="8"/>
              </w:rPr>
            </w:pPr>
          </w:p>
        </w:tc>
        <w:tc>
          <w:tcPr>
            <w:tcW w:w="460" w:type="pct"/>
            <w:vMerge w:val="continue"/>
            <w:shd w:val="clear" w:color="auto" w:fill="auto"/>
            <w:vAlign w:val="center"/>
          </w:tcPr>
          <w:p w14:paraId="70951C69">
            <w:pPr>
              <w:rPr>
                <w:color w:val="auto"/>
                <w:sz w:val="18"/>
                <w:szCs w:val="8"/>
              </w:rPr>
            </w:pPr>
          </w:p>
        </w:tc>
        <w:tc>
          <w:tcPr>
            <w:tcW w:w="940" w:type="pct"/>
            <w:vMerge w:val="continue"/>
            <w:shd w:val="clear" w:color="auto" w:fill="auto"/>
            <w:vAlign w:val="center"/>
          </w:tcPr>
          <w:p w14:paraId="252F9708">
            <w:pPr>
              <w:rPr>
                <w:color w:val="auto"/>
                <w:sz w:val="18"/>
                <w:szCs w:val="8"/>
              </w:rPr>
            </w:pPr>
          </w:p>
        </w:tc>
        <w:tc>
          <w:tcPr>
            <w:tcW w:w="493" w:type="pct"/>
            <w:vMerge w:val="restart"/>
            <w:shd w:val="clear" w:color="auto" w:fill="auto"/>
            <w:vAlign w:val="center"/>
          </w:tcPr>
          <w:p w14:paraId="485CB1C8">
            <w:pPr>
              <w:rPr>
                <w:color w:val="auto"/>
                <w:sz w:val="18"/>
                <w:szCs w:val="8"/>
              </w:rPr>
            </w:pPr>
            <w:r>
              <w:rPr>
                <w:rFonts w:hint="eastAsia"/>
                <w:color w:val="auto"/>
                <w:sz w:val="18"/>
                <w:szCs w:val="8"/>
              </w:rPr>
              <w:t>（2）人工智能仿真资源包及应用案例</w:t>
            </w:r>
          </w:p>
        </w:tc>
        <w:tc>
          <w:tcPr>
            <w:tcW w:w="2116" w:type="pct"/>
            <w:gridSpan w:val="3"/>
            <w:shd w:val="clear" w:color="auto" w:fill="auto"/>
          </w:tcPr>
          <w:p w14:paraId="16C227B6">
            <w:pPr>
              <w:rPr>
                <w:color w:val="auto"/>
                <w:sz w:val="18"/>
                <w:szCs w:val="8"/>
              </w:rPr>
            </w:pPr>
            <w:r>
              <w:rPr>
                <w:rFonts w:hint="eastAsia"/>
                <w:color w:val="auto"/>
                <w:sz w:val="18"/>
                <w:szCs w:val="8"/>
              </w:rPr>
              <w:t>▲a)提供基于OpenCV编程的仿真资源包，包含基于机器人的形状分类、颜色识别、垃圾分拣、OCR文字识别、五子棋人机对弈、二维码识别的应用案例；（提供案例界面功能证明文件）</w:t>
            </w:r>
          </w:p>
        </w:tc>
        <w:tc>
          <w:tcPr>
            <w:tcW w:w="404" w:type="pct"/>
            <w:gridSpan w:val="2"/>
            <w:vMerge w:val="continue"/>
            <w:shd w:val="clear" w:color="auto" w:fill="auto"/>
            <w:vAlign w:val="center"/>
          </w:tcPr>
          <w:p w14:paraId="1446CD5D">
            <w:pPr>
              <w:rPr>
                <w:color w:val="auto"/>
                <w:sz w:val="18"/>
                <w:szCs w:val="8"/>
              </w:rPr>
            </w:pPr>
          </w:p>
        </w:tc>
      </w:tr>
      <w:tr w14:paraId="4133E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 w:type="pct"/>
            <w:vMerge w:val="continue"/>
            <w:shd w:val="clear" w:color="auto" w:fill="auto"/>
            <w:vAlign w:val="center"/>
          </w:tcPr>
          <w:p w14:paraId="0E92EA3B">
            <w:pPr>
              <w:rPr>
                <w:color w:val="auto"/>
                <w:sz w:val="18"/>
                <w:szCs w:val="8"/>
              </w:rPr>
            </w:pPr>
          </w:p>
        </w:tc>
        <w:tc>
          <w:tcPr>
            <w:tcW w:w="427" w:type="pct"/>
            <w:vMerge w:val="continue"/>
            <w:shd w:val="clear" w:color="auto" w:fill="auto"/>
            <w:vAlign w:val="center"/>
          </w:tcPr>
          <w:p w14:paraId="6710BDA3">
            <w:pPr>
              <w:rPr>
                <w:color w:val="auto"/>
                <w:sz w:val="18"/>
                <w:szCs w:val="8"/>
              </w:rPr>
            </w:pPr>
          </w:p>
        </w:tc>
        <w:tc>
          <w:tcPr>
            <w:tcW w:w="460" w:type="pct"/>
            <w:vMerge w:val="continue"/>
            <w:shd w:val="clear" w:color="auto" w:fill="auto"/>
            <w:vAlign w:val="center"/>
          </w:tcPr>
          <w:p w14:paraId="329A1E9F">
            <w:pPr>
              <w:rPr>
                <w:color w:val="auto"/>
                <w:sz w:val="18"/>
                <w:szCs w:val="8"/>
              </w:rPr>
            </w:pPr>
          </w:p>
        </w:tc>
        <w:tc>
          <w:tcPr>
            <w:tcW w:w="940" w:type="pct"/>
            <w:vMerge w:val="continue"/>
            <w:shd w:val="clear" w:color="auto" w:fill="auto"/>
            <w:vAlign w:val="center"/>
          </w:tcPr>
          <w:p w14:paraId="0C6CC3B7">
            <w:pPr>
              <w:rPr>
                <w:color w:val="auto"/>
                <w:sz w:val="18"/>
                <w:szCs w:val="8"/>
              </w:rPr>
            </w:pPr>
          </w:p>
        </w:tc>
        <w:tc>
          <w:tcPr>
            <w:tcW w:w="493" w:type="pct"/>
            <w:vMerge w:val="continue"/>
            <w:shd w:val="clear" w:color="auto" w:fill="auto"/>
            <w:vAlign w:val="center"/>
          </w:tcPr>
          <w:p w14:paraId="555E2CE5">
            <w:pPr>
              <w:rPr>
                <w:color w:val="auto"/>
                <w:sz w:val="18"/>
                <w:szCs w:val="8"/>
              </w:rPr>
            </w:pPr>
          </w:p>
        </w:tc>
        <w:tc>
          <w:tcPr>
            <w:tcW w:w="2116" w:type="pct"/>
            <w:gridSpan w:val="3"/>
            <w:shd w:val="clear" w:color="auto" w:fill="auto"/>
          </w:tcPr>
          <w:p w14:paraId="66D2DE34">
            <w:pPr>
              <w:rPr>
                <w:color w:val="auto"/>
                <w:sz w:val="18"/>
                <w:szCs w:val="8"/>
              </w:rPr>
            </w:pPr>
            <w:r>
              <w:rPr>
                <w:rFonts w:hint="eastAsia"/>
                <w:color w:val="auto"/>
                <w:sz w:val="18"/>
                <w:szCs w:val="8"/>
              </w:rPr>
              <w:t>b)提供完整的从理论讲解、源代码说明、工程案例手册指导书；</w:t>
            </w:r>
          </w:p>
        </w:tc>
        <w:tc>
          <w:tcPr>
            <w:tcW w:w="404" w:type="pct"/>
            <w:gridSpan w:val="2"/>
            <w:vMerge w:val="continue"/>
            <w:shd w:val="clear" w:color="auto" w:fill="auto"/>
            <w:vAlign w:val="center"/>
          </w:tcPr>
          <w:p w14:paraId="39DDF13D">
            <w:pPr>
              <w:rPr>
                <w:color w:val="auto"/>
                <w:sz w:val="18"/>
                <w:szCs w:val="8"/>
              </w:rPr>
            </w:pPr>
          </w:p>
        </w:tc>
      </w:tr>
      <w:tr w14:paraId="17860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 w:type="pct"/>
            <w:vMerge w:val="continue"/>
            <w:shd w:val="clear" w:color="auto" w:fill="auto"/>
            <w:vAlign w:val="center"/>
          </w:tcPr>
          <w:p w14:paraId="3CF1EC36">
            <w:pPr>
              <w:rPr>
                <w:color w:val="auto"/>
                <w:sz w:val="18"/>
                <w:szCs w:val="8"/>
              </w:rPr>
            </w:pPr>
          </w:p>
        </w:tc>
        <w:tc>
          <w:tcPr>
            <w:tcW w:w="427" w:type="pct"/>
            <w:vMerge w:val="continue"/>
            <w:shd w:val="clear" w:color="auto" w:fill="auto"/>
            <w:vAlign w:val="center"/>
          </w:tcPr>
          <w:p w14:paraId="75DFA72A">
            <w:pPr>
              <w:rPr>
                <w:color w:val="auto"/>
                <w:sz w:val="18"/>
                <w:szCs w:val="8"/>
              </w:rPr>
            </w:pPr>
          </w:p>
        </w:tc>
        <w:tc>
          <w:tcPr>
            <w:tcW w:w="460" w:type="pct"/>
            <w:vMerge w:val="continue"/>
            <w:shd w:val="clear" w:color="auto" w:fill="auto"/>
            <w:vAlign w:val="center"/>
          </w:tcPr>
          <w:p w14:paraId="56404E1C">
            <w:pPr>
              <w:rPr>
                <w:color w:val="auto"/>
                <w:sz w:val="18"/>
                <w:szCs w:val="8"/>
              </w:rPr>
            </w:pPr>
          </w:p>
        </w:tc>
        <w:tc>
          <w:tcPr>
            <w:tcW w:w="940" w:type="pct"/>
            <w:vMerge w:val="continue"/>
            <w:shd w:val="clear" w:color="auto" w:fill="auto"/>
            <w:vAlign w:val="center"/>
          </w:tcPr>
          <w:p w14:paraId="2AE474CB">
            <w:pPr>
              <w:rPr>
                <w:color w:val="auto"/>
                <w:sz w:val="18"/>
                <w:szCs w:val="8"/>
              </w:rPr>
            </w:pPr>
          </w:p>
        </w:tc>
        <w:tc>
          <w:tcPr>
            <w:tcW w:w="493" w:type="pct"/>
            <w:vMerge w:val="restart"/>
            <w:shd w:val="clear" w:color="auto" w:fill="auto"/>
            <w:vAlign w:val="center"/>
          </w:tcPr>
          <w:p w14:paraId="67C5C305">
            <w:pPr>
              <w:rPr>
                <w:color w:val="auto"/>
                <w:sz w:val="18"/>
                <w:szCs w:val="8"/>
              </w:rPr>
            </w:pPr>
            <w:r>
              <w:rPr>
                <w:rFonts w:hint="eastAsia"/>
                <w:color w:val="auto"/>
                <w:sz w:val="18"/>
                <w:szCs w:val="8"/>
              </w:rPr>
              <w:t>（3）工业机器人仿真资源包及应用案例</w:t>
            </w:r>
          </w:p>
        </w:tc>
        <w:tc>
          <w:tcPr>
            <w:tcW w:w="2116" w:type="pct"/>
            <w:gridSpan w:val="3"/>
            <w:shd w:val="clear" w:color="auto" w:fill="auto"/>
          </w:tcPr>
          <w:p w14:paraId="5F66F8B9">
            <w:pPr>
              <w:rPr>
                <w:color w:val="auto"/>
                <w:sz w:val="18"/>
                <w:szCs w:val="8"/>
              </w:rPr>
            </w:pPr>
            <w:r>
              <w:rPr>
                <w:rFonts w:hint="eastAsia"/>
                <w:color w:val="auto"/>
                <w:sz w:val="18"/>
                <w:szCs w:val="8"/>
              </w:rPr>
              <w:t>a)提供机器人示教与编程的SCARA机器人、六轴机器人、并联delta机器人、四轴码垛机器人的仿真资源包与案例；</w:t>
            </w:r>
          </w:p>
        </w:tc>
        <w:tc>
          <w:tcPr>
            <w:tcW w:w="404" w:type="pct"/>
            <w:gridSpan w:val="2"/>
            <w:vMerge w:val="continue"/>
            <w:shd w:val="clear" w:color="auto" w:fill="auto"/>
            <w:vAlign w:val="center"/>
          </w:tcPr>
          <w:p w14:paraId="3C7E1119">
            <w:pPr>
              <w:rPr>
                <w:color w:val="auto"/>
                <w:sz w:val="18"/>
                <w:szCs w:val="8"/>
              </w:rPr>
            </w:pPr>
          </w:p>
        </w:tc>
      </w:tr>
      <w:tr w14:paraId="2192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 w:type="pct"/>
            <w:vMerge w:val="continue"/>
            <w:shd w:val="clear" w:color="auto" w:fill="auto"/>
            <w:vAlign w:val="center"/>
          </w:tcPr>
          <w:p w14:paraId="75459745">
            <w:pPr>
              <w:rPr>
                <w:color w:val="auto"/>
                <w:sz w:val="18"/>
                <w:szCs w:val="8"/>
              </w:rPr>
            </w:pPr>
          </w:p>
        </w:tc>
        <w:tc>
          <w:tcPr>
            <w:tcW w:w="427" w:type="pct"/>
            <w:vMerge w:val="continue"/>
            <w:shd w:val="clear" w:color="auto" w:fill="auto"/>
            <w:vAlign w:val="center"/>
          </w:tcPr>
          <w:p w14:paraId="0D3140EB">
            <w:pPr>
              <w:rPr>
                <w:color w:val="auto"/>
                <w:sz w:val="18"/>
                <w:szCs w:val="8"/>
              </w:rPr>
            </w:pPr>
          </w:p>
        </w:tc>
        <w:tc>
          <w:tcPr>
            <w:tcW w:w="460" w:type="pct"/>
            <w:vMerge w:val="continue"/>
            <w:shd w:val="clear" w:color="auto" w:fill="auto"/>
            <w:vAlign w:val="center"/>
          </w:tcPr>
          <w:p w14:paraId="1633519C">
            <w:pPr>
              <w:rPr>
                <w:color w:val="auto"/>
                <w:sz w:val="18"/>
                <w:szCs w:val="8"/>
              </w:rPr>
            </w:pPr>
          </w:p>
        </w:tc>
        <w:tc>
          <w:tcPr>
            <w:tcW w:w="940" w:type="pct"/>
            <w:vMerge w:val="continue"/>
            <w:shd w:val="clear" w:color="auto" w:fill="auto"/>
            <w:vAlign w:val="center"/>
          </w:tcPr>
          <w:p w14:paraId="2B822E54">
            <w:pPr>
              <w:rPr>
                <w:color w:val="auto"/>
                <w:sz w:val="18"/>
                <w:szCs w:val="8"/>
              </w:rPr>
            </w:pPr>
          </w:p>
        </w:tc>
        <w:tc>
          <w:tcPr>
            <w:tcW w:w="493" w:type="pct"/>
            <w:vMerge w:val="continue"/>
            <w:shd w:val="clear" w:color="auto" w:fill="auto"/>
            <w:vAlign w:val="center"/>
          </w:tcPr>
          <w:p w14:paraId="09E2B28F">
            <w:pPr>
              <w:rPr>
                <w:color w:val="auto"/>
                <w:sz w:val="18"/>
                <w:szCs w:val="8"/>
              </w:rPr>
            </w:pPr>
          </w:p>
        </w:tc>
        <w:tc>
          <w:tcPr>
            <w:tcW w:w="2116" w:type="pct"/>
            <w:gridSpan w:val="3"/>
            <w:shd w:val="clear" w:color="auto" w:fill="auto"/>
          </w:tcPr>
          <w:p w14:paraId="01C460DB">
            <w:pPr>
              <w:rPr>
                <w:color w:val="auto"/>
                <w:sz w:val="18"/>
                <w:szCs w:val="8"/>
              </w:rPr>
            </w:pPr>
            <w:r>
              <w:rPr>
                <w:rFonts w:hint="eastAsia"/>
                <w:color w:val="auto"/>
                <w:sz w:val="18"/>
                <w:szCs w:val="8"/>
              </w:rPr>
              <w:t>b)提供机器人从基础入门到集成应用的综合仿真资源包，数量≥20个，包含机器人基础编程、机器人喷涂、机器人搬运、机器人喷涂自动化、机器人焊接自动化、机器人码垛自动化以及多机器人集成协作组装的自动化工程案例；</w:t>
            </w:r>
          </w:p>
        </w:tc>
        <w:tc>
          <w:tcPr>
            <w:tcW w:w="404" w:type="pct"/>
            <w:gridSpan w:val="2"/>
            <w:vMerge w:val="continue"/>
            <w:shd w:val="clear" w:color="auto" w:fill="auto"/>
            <w:vAlign w:val="center"/>
          </w:tcPr>
          <w:p w14:paraId="6CF20908">
            <w:pPr>
              <w:rPr>
                <w:color w:val="auto"/>
                <w:sz w:val="18"/>
                <w:szCs w:val="8"/>
              </w:rPr>
            </w:pPr>
          </w:p>
        </w:tc>
      </w:tr>
      <w:tr w14:paraId="0E900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 w:type="pct"/>
            <w:vMerge w:val="continue"/>
            <w:shd w:val="clear" w:color="auto" w:fill="auto"/>
            <w:vAlign w:val="center"/>
          </w:tcPr>
          <w:p w14:paraId="40004377">
            <w:pPr>
              <w:rPr>
                <w:color w:val="auto"/>
                <w:sz w:val="18"/>
                <w:szCs w:val="8"/>
              </w:rPr>
            </w:pPr>
          </w:p>
        </w:tc>
        <w:tc>
          <w:tcPr>
            <w:tcW w:w="427" w:type="pct"/>
            <w:vMerge w:val="continue"/>
            <w:shd w:val="clear" w:color="auto" w:fill="auto"/>
            <w:vAlign w:val="center"/>
          </w:tcPr>
          <w:p w14:paraId="71DA649F">
            <w:pPr>
              <w:rPr>
                <w:color w:val="auto"/>
                <w:sz w:val="18"/>
                <w:szCs w:val="8"/>
              </w:rPr>
            </w:pPr>
          </w:p>
        </w:tc>
        <w:tc>
          <w:tcPr>
            <w:tcW w:w="460" w:type="pct"/>
            <w:vMerge w:val="continue"/>
            <w:shd w:val="clear" w:color="auto" w:fill="auto"/>
            <w:vAlign w:val="center"/>
          </w:tcPr>
          <w:p w14:paraId="1BA9371B">
            <w:pPr>
              <w:rPr>
                <w:color w:val="auto"/>
                <w:sz w:val="18"/>
                <w:szCs w:val="8"/>
              </w:rPr>
            </w:pPr>
          </w:p>
        </w:tc>
        <w:tc>
          <w:tcPr>
            <w:tcW w:w="940" w:type="pct"/>
            <w:vMerge w:val="continue"/>
            <w:shd w:val="clear" w:color="auto" w:fill="auto"/>
            <w:vAlign w:val="center"/>
          </w:tcPr>
          <w:p w14:paraId="0E19242D">
            <w:pPr>
              <w:rPr>
                <w:color w:val="auto"/>
                <w:sz w:val="18"/>
                <w:szCs w:val="8"/>
              </w:rPr>
            </w:pPr>
          </w:p>
        </w:tc>
        <w:tc>
          <w:tcPr>
            <w:tcW w:w="493" w:type="pct"/>
            <w:vMerge w:val="continue"/>
            <w:shd w:val="clear" w:color="auto" w:fill="auto"/>
            <w:vAlign w:val="center"/>
          </w:tcPr>
          <w:p w14:paraId="3FA1C318">
            <w:pPr>
              <w:rPr>
                <w:color w:val="auto"/>
                <w:sz w:val="18"/>
                <w:szCs w:val="8"/>
              </w:rPr>
            </w:pPr>
          </w:p>
        </w:tc>
        <w:tc>
          <w:tcPr>
            <w:tcW w:w="2116" w:type="pct"/>
            <w:gridSpan w:val="3"/>
            <w:shd w:val="clear" w:color="auto" w:fill="auto"/>
          </w:tcPr>
          <w:p w14:paraId="19A92050">
            <w:pPr>
              <w:rPr>
                <w:color w:val="auto"/>
                <w:sz w:val="18"/>
                <w:szCs w:val="8"/>
              </w:rPr>
            </w:pPr>
            <w:r>
              <w:rPr>
                <w:rFonts w:hint="eastAsia"/>
                <w:color w:val="auto"/>
                <w:sz w:val="18"/>
                <w:szCs w:val="8"/>
              </w:rPr>
              <w:t>c)提供协作六轴机器人仿真应用案例，包含基础示教、码垛搬运，再到综合工作站（包含机器视觉、输送带、分拣、组装调试功能）集成应用的仿真资源包；</w:t>
            </w:r>
          </w:p>
        </w:tc>
        <w:tc>
          <w:tcPr>
            <w:tcW w:w="404" w:type="pct"/>
            <w:gridSpan w:val="2"/>
            <w:vMerge w:val="continue"/>
            <w:shd w:val="clear" w:color="auto" w:fill="auto"/>
            <w:vAlign w:val="center"/>
          </w:tcPr>
          <w:p w14:paraId="1BBB2D44">
            <w:pPr>
              <w:rPr>
                <w:color w:val="auto"/>
                <w:sz w:val="18"/>
                <w:szCs w:val="8"/>
              </w:rPr>
            </w:pPr>
          </w:p>
        </w:tc>
      </w:tr>
      <w:tr w14:paraId="265D8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 w:type="pct"/>
            <w:vMerge w:val="continue"/>
            <w:shd w:val="clear" w:color="auto" w:fill="auto"/>
            <w:vAlign w:val="center"/>
          </w:tcPr>
          <w:p w14:paraId="3BD92B1A">
            <w:pPr>
              <w:rPr>
                <w:color w:val="auto"/>
                <w:sz w:val="18"/>
                <w:szCs w:val="8"/>
              </w:rPr>
            </w:pPr>
          </w:p>
        </w:tc>
        <w:tc>
          <w:tcPr>
            <w:tcW w:w="427" w:type="pct"/>
            <w:vMerge w:val="continue"/>
            <w:shd w:val="clear" w:color="auto" w:fill="auto"/>
            <w:vAlign w:val="center"/>
          </w:tcPr>
          <w:p w14:paraId="437D00E1">
            <w:pPr>
              <w:rPr>
                <w:color w:val="auto"/>
                <w:sz w:val="18"/>
                <w:szCs w:val="8"/>
              </w:rPr>
            </w:pPr>
          </w:p>
        </w:tc>
        <w:tc>
          <w:tcPr>
            <w:tcW w:w="460" w:type="pct"/>
            <w:vMerge w:val="continue"/>
            <w:shd w:val="clear" w:color="auto" w:fill="auto"/>
            <w:vAlign w:val="center"/>
          </w:tcPr>
          <w:p w14:paraId="5BBBE6EC">
            <w:pPr>
              <w:rPr>
                <w:color w:val="auto"/>
                <w:sz w:val="18"/>
                <w:szCs w:val="8"/>
              </w:rPr>
            </w:pPr>
          </w:p>
        </w:tc>
        <w:tc>
          <w:tcPr>
            <w:tcW w:w="940" w:type="pct"/>
            <w:vMerge w:val="continue"/>
            <w:shd w:val="clear" w:color="auto" w:fill="auto"/>
            <w:vAlign w:val="center"/>
          </w:tcPr>
          <w:p w14:paraId="58511580">
            <w:pPr>
              <w:rPr>
                <w:color w:val="auto"/>
                <w:sz w:val="18"/>
                <w:szCs w:val="8"/>
              </w:rPr>
            </w:pPr>
          </w:p>
        </w:tc>
        <w:tc>
          <w:tcPr>
            <w:tcW w:w="493" w:type="pct"/>
            <w:vMerge w:val="restart"/>
            <w:shd w:val="clear" w:color="auto" w:fill="auto"/>
            <w:vAlign w:val="center"/>
          </w:tcPr>
          <w:p w14:paraId="4C942BE0">
            <w:pPr>
              <w:rPr>
                <w:color w:val="auto"/>
                <w:sz w:val="18"/>
                <w:szCs w:val="8"/>
              </w:rPr>
            </w:pPr>
            <w:r>
              <w:rPr>
                <w:rFonts w:hint="eastAsia"/>
                <w:color w:val="auto"/>
                <w:sz w:val="18"/>
                <w:szCs w:val="8"/>
              </w:rPr>
              <w:t>（4）、运动控制集成与控制仿真资源包</w:t>
            </w:r>
          </w:p>
        </w:tc>
        <w:tc>
          <w:tcPr>
            <w:tcW w:w="2116" w:type="pct"/>
            <w:gridSpan w:val="3"/>
            <w:shd w:val="clear" w:color="auto" w:fill="auto"/>
          </w:tcPr>
          <w:p w14:paraId="332F05F9">
            <w:pPr>
              <w:rPr>
                <w:color w:val="auto"/>
                <w:sz w:val="18"/>
                <w:szCs w:val="8"/>
              </w:rPr>
            </w:pPr>
            <w:r>
              <w:rPr>
                <w:rFonts w:hint="eastAsia"/>
                <w:color w:val="auto"/>
                <w:sz w:val="18"/>
                <w:szCs w:val="8"/>
              </w:rPr>
              <w:t>▲a)提供一套开放式运行控制器编程软件，支持8路伺服运动控制，集成Basic语言以及梯形图编程，内置组态虚拟触摸屏功能，支持G代码数控加工，提供CAM解析软件；（提供软件功能界面截屏证明文件）</w:t>
            </w:r>
          </w:p>
        </w:tc>
        <w:tc>
          <w:tcPr>
            <w:tcW w:w="404" w:type="pct"/>
            <w:gridSpan w:val="2"/>
            <w:vMerge w:val="continue"/>
            <w:shd w:val="clear" w:color="auto" w:fill="auto"/>
            <w:vAlign w:val="center"/>
          </w:tcPr>
          <w:p w14:paraId="7B7C2FC0">
            <w:pPr>
              <w:rPr>
                <w:color w:val="auto"/>
                <w:sz w:val="18"/>
                <w:szCs w:val="8"/>
              </w:rPr>
            </w:pPr>
          </w:p>
        </w:tc>
      </w:tr>
      <w:tr w14:paraId="14814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 w:type="pct"/>
            <w:vMerge w:val="continue"/>
            <w:shd w:val="clear" w:color="auto" w:fill="auto"/>
            <w:vAlign w:val="center"/>
          </w:tcPr>
          <w:p w14:paraId="7ED1DF45">
            <w:pPr>
              <w:rPr>
                <w:color w:val="auto"/>
                <w:sz w:val="18"/>
                <w:szCs w:val="8"/>
              </w:rPr>
            </w:pPr>
          </w:p>
        </w:tc>
        <w:tc>
          <w:tcPr>
            <w:tcW w:w="427" w:type="pct"/>
            <w:vMerge w:val="continue"/>
            <w:shd w:val="clear" w:color="auto" w:fill="auto"/>
            <w:vAlign w:val="center"/>
          </w:tcPr>
          <w:p w14:paraId="547F9936">
            <w:pPr>
              <w:rPr>
                <w:color w:val="auto"/>
                <w:sz w:val="18"/>
                <w:szCs w:val="8"/>
              </w:rPr>
            </w:pPr>
          </w:p>
        </w:tc>
        <w:tc>
          <w:tcPr>
            <w:tcW w:w="460" w:type="pct"/>
            <w:vMerge w:val="continue"/>
            <w:shd w:val="clear" w:color="auto" w:fill="auto"/>
            <w:vAlign w:val="center"/>
          </w:tcPr>
          <w:p w14:paraId="11D112D1">
            <w:pPr>
              <w:rPr>
                <w:color w:val="auto"/>
                <w:sz w:val="18"/>
                <w:szCs w:val="8"/>
              </w:rPr>
            </w:pPr>
          </w:p>
        </w:tc>
        <w:tc>
          <w:tcPr>
            <w:tcW w:w="940" w:type="pct"/>
            <w:vMerge w:val="continue"/>
            <w:shd w:val="clear" w:color="auto" w:fill="auto"/>
            <w:vAlign w:val="center"/>
          </w:tcPr>
          <w:p w14:paraId="7483DF98">
            <w:pPr>
              <w:rPr>
                <w:color w:val="auto"/>
                <w:sz w:val="18"/>
                <w:szCs w:val="8"/>
              </w:rPr>
            </w:pPr>
          </w:p>
        </w:tc>
        <w:tc>
          <w:tcPr>
            <w:tcW w:w="493" w:type="pct"/>
            <w:vMerge w:val="continue"/>
            <w:shd w:val="clear" w:color="auto" w:fill="auto"/>
            <w:vAlign w:val="center"/>
          </w:tcPr>
          <w:p w14:paraId="0797EF28">
            <w:pPr>
              <w:rPr>
                <w:color w:val="auto"/>
                <w:sz w:val="18"/>
                <w:szCs w:val="8"/>
              </w:rPr>
            </w:pPr>
          </w:p>
        </w:tc>
        <w:tc>
          <w:tcPr>
            <w:tcW w:w="2116" w:type="pct"/>
            <w:gridSpan w:val="3"/>
            <w:shd w:val="clear" w:color="auto" w:fill="auto"/>
          </w:tcPr>
          <w:p w14:paraId="1253D7E8">
            <w:pPr>
              <w:rPr>
                <w:color w:val="auto"/>
                <w:sz w:val="18"/>
                <w:szCs w:val="8"/>
              </w:rPr>
            </w:pPr>
            <w:r>
              <w:rPr>
                <w:rFonts w:hint="eastAsia"/>
                <w:color w:val="auto"/>
                <w:sz w:val="18"/>
                <w:szCs w:val="8"/>
              </w:rPr>
              <w:t>b)提供基于该运动控制的单轴、双轴、三轴伺服直角坐标机器人的应用与仿真；</w:t>
            </w:r>
          </w:p>
        </w:tc>
        <w:tc>
          <w:tcPr>
            <w:tcW w:w="404" w:type="pct"/>
            <w:gridSpan w:val="2"/>
            <w:vMerge w:val="continue"/>
            <w:shd w:val="clear" w:color="auto" w:fill="auto"/>
            <w:vAlign w:val="center"/>
          </w:tcPr>
          <w:p w14:paraId="5242F446">
            <w:pPr>
              <w:rPr>
                <w:color w:val="auto"/>
                <w:sz w:val="18"/>
                <w:szCs w:val="8"/>
              </w:rPr>
            </w:pPr>
          </w:p>
        </w:tc>
      </w:tr>
      <w:tr w14:paraId="52AB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7" w:type="pct"/>
            <w:vMerge w:val="continue"/>
            <w:shd w:val="clear" w:color="auto" w:fill="auto"/>
            <w:vAlign w:val="center"/>
          </w:tcPr>
          <w:p w14:paraId="45B83806">
            <w:pPr>
              <w:rPr>
                <w:color w:val="auto"/>
                <w:sz w:val="18"/>
                <w:szCs w:val="8"/>
              </w:rPr>
            </w:pPr>
          </w:p>
        </w:tc>
        <w:tc>
          <w:tcPr>
            <w:tcW w:w="427" w:type="pct"/>
            <w:vMerge w:val="continue"/>
            <w:shd w:val="clear" w:color="auto" w:fill="auto"/>
            <w:vAlign w:val="center"/>
          </w:tcPr>
          <w:p w14:paraId="4027A2D1">
            <w:pPr>
              <w:rPr>
                <w:color w:val="auto"/>
                <w:sz w:val="18"/>
                <w:szCs w:val="8"/>
              </w:rPr>
            </w:pPr>
          </w:p>
        </w:tc>
        <w:tc>
          <w:tcPr>
            <w:tcW w:w="460" w:type="pct"/>
            <w:vMerge w:val="continue"/>
            <w:shd w:val="clear" w:color="auto" w:fill="auto"/>
            <w:vAlign w:val="center"/>
          </w:tcPr>
          <w:p w14:paraId="4EE1972F">
            <w:pPr>
              <w:rPr>
                <w:color w:val="auto"/>
                <w:sz w:val="18"/>
                <w:szCs w:val="8"/>
              </w:rPr>
            </w:pPr>
          </w:p>
        </w:tc>
        <w:tc>
          <w:tcPr>
            <w:tcW w:w="940" w:type="pct"/>
            <w:vMerge w:val="continue"/>
            <w:shd w:val="clear" w:color="auto" w:fill="auto"/>
            <w:vAlign w:val="center"/>
          </w:tcPr>
          <w:p w14:paraId="2B78F0B0">
            <w:pPr>
              <w:rPr>
                <w:color w:val="auto"/>
                <w:sz w:val="18"/>
                <w:szCs w:val="8"/>
              </w:rPr>
            </w:pPr>
          </w:p>
        </w:tc>
        <w:tc>
          <w:tcPr>
            <w:tcW w:w="493" w:type="pct"/>
            <w:vMerge w:val="continue"/>
            <w:shd w:val="clear" w:color="auto" w:fill="auto"/>
            <w:vAlign w:val="center"/>
          </w:tcPr>
          <w:p w14:paraId="45AE168C">
            <w:pPr>
              <w:rPr>
                <w:color w:val="auto"/>
                <w:sz w:val="18"/>
                <w:szCs w:val="8"/>
              </w:rPr>
            </w:pPr>
          </w:p>
        </w:tc>
        <w:tc>
          <w:tcPr>
            <w:tcW w:w="2116" w:type="pct"/>
            <w:gridSpan w:val="3"/>
            <w:shd w:val="clear" w:color="auto" w:fill="auto"/>
          </w:tcPr>
          <w:p w14:paraId="7170F1F3">
            <w:pPr>
              <w:rPr>
                <w:color w:val="auto"/>
                <w:sz w:val="18"/>
                <w:szCs w:val="8"/>
              </w:rPr>
            </w:pPr>
            <w:r>
              <w:rPr>
                <w:rFonts w:hint="eastAsia"/>
                <w:color w:val="auto"/>
                <w:sz w:val="18"/>
                <w:szCs w:val="8"/>
              </w:rPr>
              <w:t>c)基于多关节的SCARA机械手编程与搭建的仿真资源包；</w:t>
            </w:r>
          </w:p>
        </w:tc>
        <w:tc>
          <w:tcPr>
            <w:tcW w:w="404" w:type="pct"/>
            <w:gridSpan w:val="2"/>
            <w:vMerge w:val="continue"/>
            <w:shd w:val="clear" w:color="auto" w:fill="auto"/>
            <w:vAlign w:val="center"/>
          </w:tcPr>
          <w:p w14:paraId="691B2132">
            <w:pPr>
              <w:rPr>
                <w:color w:val="auto"/>
                <w:sz w:val="18"/>
                <w:szCs w:val="8"/>
              </w:rPr>
            </w:pPr>
          </w:p>
        </w:tc>
      </w:tr>
      <w:tr w14:paraId="40BC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 w:type="pct"/>
            <w:vMerge w:val="continue"/>
            <w:shd w:val="clear" w:color="auto" w:fill="auto"/>
            <w:vAlign w:val="center"/>
          </w:tcPr>
          <w:p w14:paraId="7D1C8FAD">
            <w:pPr>
              <w:rPr>
                <w:color w:val="auto"/>
                <w:sz w:val="18"/>
                <w:szCs w:val="8"/>
              </w:rPr>
            </w:pPr>
          </w:p>
        </w:tc>
        <w:tc>
          <w:tcPr>
            <w:tcW w:w="427" w:type="pct"/>
            <w:vMerge w:val="continue"/>
            <w:shd w:val="clear" w:color="auto" w:fill="auto"/>
            <w:vAlign w:val="center"/>
          </w:tcPr>
          <w:p w14:paraId="646470FE">
            <w:pPr>
              <w:rPr>
                <w:color w:val="auto"/>
                <w:sz w:val="18"/>
                <w:szCs w:val="8"/>
              </w:rPr>
            </w:pPr>
          </w:p>
        </w:tc>
        <w:tc>
          <w:tcPr>
            <w:tcW w:w="460" w:type="pct"/>
            <w:vMerge w:val="continue"/>
            <w:shd w:val="clear" w:color="auto" w:fill="auto"/>
            <w:vAlign w:val="center"/>
          </w:tcPr>
          <w:p w14:paraId="27817D8A">
            <w:pPr>
              <w:rPr>
                <w:color w:val="auto"/>
                <w:sz w:val="18"/>
                <w:szCs w:val="8"/>
              </w:rPr>
            </w:pPr>
          </w:p>
        </w:tc>
        <w:tc>
          <w:tcPr>
            <w:tcW w:w="940" w:type="pct"/>
            <w:vMerge w:val="continue"/>
            <w:shd w:val="clear" w:color="auto" w:fill="auto"/>
            <w:vAlign w:val="center"/>
          </w:tcPr>
          <w:p w14:paraId="0B6C43B8">
            <w:pPr>
              <w:rPr>
                <w:color w:val="auto"/>
                <w:sz w:val="18"/>
                <w:szCs w:val="8"/>
              </w:rPr>
            </w:pPr>
          </w:p>
        </w:tc>
        <w:tc>
          <w:tcPr>
            <w:tcW w:w="493" w:type="pct"/>
            <w:vMerge w:val="continue"/>
            <w:shd w:val="clear" w:color="auto" w:fill="auto"/>
            <w:vAlign w:val="center"/>
          </w:tcPr>
          <w:p w14:paraId="748B2987">
            <w:pPr>
              <w:rPr>
                <w:color w:val="auto"/>
                <w:sz w:val="18"/>
                <w:szCs w:val="8"/>
              </w:rPr>
            </w:pPr>
          </w:p>
        </w:tc>
        <w:tc>
          <w:tcPr>
            <w:tcW w:w="2116" w:type="pct"/>
            <w:gridSpan w:val="3"/>
            <w:shd w:val="clear" w:color="auto" w:fill="auto"/>
          </w:tcPr>
          <w:p w14:paraId="13A93FB1">
            <w:pPr>
              <w:rPr>
                <w:color w:val="auto"/>
                <w:sz w:val="18"/>
                <w:szCs w:val="8"/>
              </w:rPr>
            </w:pPr>
            <w:r>
              <w:rPr>
                <w:rFonts w:hint="eastAsia"/>
                <w:color w:val="auto"/>
                <w:sz w:val="18"/>
                <w:szCs w:val="8"/>
              </w:rPr>
              <w:t>d)基于激光雕刻及XYZ机械手上下料的系统集成多轴运动控制仿真资源包；</w:t>
            </w:r>
          </w:p>
        </w:tc>
        <w:tc>
          <w:tcPr>
            <w:tcW w:w="404" w:type="pct"/>
            <w:gridSpan w:val="2"/>
            <w:vMerge w:val="continue"/>
            <w:shd w:val="clear" w:color="auto" w:fill="auto"/>
            <w:vAlign w:val="center"/>
          </w:tcPr>
          <w:p w14:paraId="4EF9E7B0">
            <w:pPr>
              <w:rPr>
                <w:color w:val="auto"/>
                <w:sz w:val="18"/>
                <w:szCs w:val="8"/>
              </w:rPr>
            </w:pPr>
          </w:p>
        </w:tc>
      </w:tr>
      <w:tr w14:paraId="1293F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 w:type="pct"/>
            <w:vMerge w:val="continue"/>
            <w:shd w:val="clear" w:color="auto" w:fill="auto"/>
            <w:vAlign w:val="center"/>
          </w:tcPr>
          <w:p w14:paraId="617BE98E">
            <w:pPr>
              <w:rPr>
                <w:color w:val="auto"/>
                <w:sz w:val="18"/>
                <w:szCs w:val="8"/>
              </w:rPr>
            </w:pPr>
          </w:p>
        </w:tc>
        <w:tc>
          <w:tcPr>
            <w:tcW w:w="427" w:type="pct"/>
            <w:vMerge w:val="continue"/>
            <w:shd w:val="clear" w:color="auto" w:fill="auto"/>
            <w:vAlign w:val="center"/>
          </w:tcPr>
          <w:p w14:paraId="5BC0FD77">
            <w:pPr>
              <w:rPr>
                <w:color w:val="auto"/>
                <w:sz w:val="18"/>
                <w:szCs w:val="8"/>
              </w:rPr>
            </w:pPr>
          </w:p>
        </w:tc>
        <w:tc>
          <w:tcPr>
            <w:tcW w:w="460" w:type="pct"/>
            <w:vMerge w:val="continue"/>
            <w:shd w:val="clear" w:color="auto" w:fill="auto"/>
            <w:vAlign w:val="center"/>
          </w:tcPr>
          <w:p w14:paraId="2B765B95">
            <w:pPr>
              <w:rPr>
                <w:color w:val="auto"/>
                <w:sz w:val="18"/>
                <w:szCs w:val="8"/>
              </w:rPr>
            </w:pPr>
          </w:p>
        </w:tc>
        <w:tc>
          <w:tcPr>
            <w:tcW w:w="940" w:type="pct"/>
            <w:vMerge w:val="continue"/>
            <w:shd w:val="clear" w:color="auto" w:fill="auto"/>
            <w:vAlign w:val="center"/>
          </w:tcPr>
          <w:p w14:paraId="52CB68C7">
            <w:pPr>
              <w:rPr>
                <w:color w:val="auto"/>
                <w:sz w:val="18"/>
                <w:szCs w:val="8"/>
              </w:rPr>
            </w:pPr>
          </w:p>
        </w:tc>
        <w:tc>
          <w:tcPr>
            <w:tcW w:w="493" w:type="pct"/>
            <w:vMerge w:val="restart"/>
            <w:shd w:val="clear" w:color="auto" w:fill="auto"/>
            <w:vAlign w:val="center"/>
          </w:tcPr>
          <w:p w14:paraId="10D2080A">
            <w:pPr>
              <w:rPr>
                <w:color w:val="auto"/>
                <w:sz w:val="18"/>
                <w:szCs w:val="8"/>
              </w:rPr>
            </w:pPr>
            <w:r>
              <w:rPr>
                <w:rFonts w:hint="eastAsia"/>
                <w:color w:val="auto"/>
                <w:sz w:val="18"/>
                <w:szCs w:val="8"/>
              </w:rPr>
              <w:t>（5）、机器视觉运动控制集成与仿真资源包</w:t>
            </w:r>
          </w:p>
        </w:tc>
        <w:tc>
          <w:tcPr>
            <w:tcW w:w="2116" w:type="pct"/>
            <w:gridSpan w:val="3"/>
            <w:shd w:val="clear" w:color="auto" w:fill="auto"/>
          </w:tcPr>
          <w:p w14:paraId="3D3813C5">
            <w:pPr>
              <w:rPr>
                <w:color w:val="auto"/>
                <w:sz w:val="18"/>
                <w:szCs w:val="8"/>
              </w:rPr>
            </w:pPr>
            <w:r>
              <w:rPr>
                <w:rFonts w:hint="eastAsia"/>
                <w:color w:val="auto"/>
                <w:sz w:val="18"/>
                <w:szCs w:val="8"/>
              </w:rPr>
              <w:t>a)基于视觉运动控制器仿真，提供提供该机器视觉仿真的完整教材、教程资源包，包含指导手册、开发手册、课程仿真资源包，每个课程资源包包含PPT、源码、三维工程场景、视频指导；</w:t>
            </w:r>
          </w:p>
        </w:tc>
        <w:tc>
          <w:tcPr>
            <w:tcW w:w="404" w:type="pct"/>
            <w:gridSpan w:val="2"/>
            <w:vMerge w:val="continue"/>
            <w:shd w:val="clear" w:color="auto" w:fill="auto"/>
            <w:vAlign w:val="center"/>
          </w:tcPr>
          <w:p w14:paraId="0A865BE6">
            <w:pPr>
              <w:rPr>
                <w:color w:val="auto"/>
                <w:sz w:val="18"/>
                <w:szCs w:val="8"/>
              </w:rPr>
            </w:pPr>
          </w:p>
        </w:tc>
      </w:tr>
      <w:tr w14:paraId="4DB06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7" w:type="pct"/>
            <w:vMerge w:val="continue"/>
            <w:shd w:val="clear" w:color="auto" w:fill="auto"/>
            <w:vAlign w:val="center"/>
          </w:tcPr>
          <w:p w14:paraId="55E17EFD">
            <w:pPr>
              <w:rPr>
                <w:color w:val="auto"/>
                <w:sz w:val="18"/>
                <w:szCs w:val="8"/>
              </w:rPr>
            </w:pPr>
          </w:p>
        </w:tc>
        <w:tc>
          <w:tcPr>
            <w:tcW w:w="427" w:type="pct"/>
            <w:vMerge w:val="continue"/>
            <w:shd w:val="clear" w:color="auto" w:fill="auto"/>
            <w:vAlign w:val="center"/>
          </w:tcPr>
          <w:p w14:paraId="6F23C26F">
            <w:pPr>
              <w:rPr>
                <w:color w:val="auto"/>
                <w:sz w:val="18"/>
                <w:szCs w:val="8"/>
              </w:rPr>
            </w:pPr>
          </w:p>
        </w:tc>
        <w:tc>
          <w:tcPr>
            <w:tcW w:w="460" w:type="pct"/>
            <w:vMerge w:val="continue"/>
            <w:shd w:val="clear" w:color="auto" w:fill="auto"/>
            <w:vAlign w:val="center"/>
          </w:tcPr>
          <w:p w14:paraId="6CEBA475">
            <w:pPr>
              <w:rPr>
                <w:color w:val="auto"/>
                <w:sz w:val="18"/>
                <w:szCs w:val="8"/>
              </w:rPr>
            </w:pPr>
          </w:p>
        </w:tc>
        <w:tc>
          <w:tcPr>
            <w:tcW w:w="940" w:type="pct"/>
            <w:vMerge w:val="continue"/>
            <w:shd w:val="clear" w:color="auto" w:fill="auto"/>
            <w:vAlign w:val="center"/>
          </w:tcPr>
          <w:p w14:paraId="104B4F20">
            <w:pPr>
              <w:rPr>
                <w:color w:val="auto"/>
                <w:sz w:val="18"/>
                <w:szCs w:val="8"/>
              </w:rPr>
            </w:pPr>
          </w:p>
        </w:tc>
        <w:tc>
          <w:tcPr>
            <w:tcW w:w="493" w:type="pct"/>
            <w:vMerge w:val="continue"/>
            <w:shd w:val="clear" w:color="auto" w:fill="auto"/>
            <w:vAlign w:val="center"/>
          </w:tcPr>
          <w:p w14:paraId="190AAE62">
            <w:pPr>
              <w:rPr>
                <w:color w:val="auto"/>
                <w:sz w:val="18"/>
                <w:szCs w:val="8"/>
              </w:rPr>
            </w:pPr>
          </w:p>
        </w:tc>
        <w:tc>
          <w:tcPr>
            <w:tcW w:w="2116" w:type="pct"/>
            <w:gridSpan w:val="3"/>
            <w:shd w:val="clear" w:color="auto" w:fill="auto"/>
          </w:tcPr>
          <w:p w14:paraId="746A17F7">
            <w:pPr>
              <w:rPr>
                <w:color w:val="auto"/>
                <w:sz w:val="18"/>
                <w:szCs w:val="8"/>
              </w:rPr>
            </w:pPr>
            <w:r>
              <w:rPr>
                <w:rFonts w:hint="eastAsia"/>
                <w:color w:val="auto"/>
                <w:sz w:val="18"/>
                <w:szCs w:val="8"/>
              </w:rPr>
              <w:t>▲b)提供轮廓提取机器手分类、二维码识别分拣、手机液晶划痕检测自动分拣、芯片引脚检测自动化分拣、OCR文字识别自动化分拣的应用案例资源包；（提供案例界面功能证明文件）</w:t>
            </w:r>
          </w:p>
        </w:tc>
        <w:tc>
          <w:tcPr>
            <w:tcW w:w="404" w:type="pct"/>
            <w:gridSpan w:val="2"/>
            <w:vMerge w:val="continue"/>
            <w:shd w:val="clear" w:color="auto" w:fill="auto"/>
            <w:vAlign w:val="center"/>
          </w:tcPr>
          <w:p w14:paraId="4179CC3B">
            <w:pPr>
              <w:rPr>
                <w:color w:val="auto"/>
                <w:sz w:val="18"/>
                <w:szCs w:val="8"/>
              </w:rPr>
            </w:pPr>
          </w:p>
        </w:tc>
      </w:tr>
      <w:tr w14:paraId="4F6CE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 w:type="pct"/>
            <w:vMerge w:val="continue"/>
            <w:shd w:val="clear" w:color="auto" w:fill="auto"/>
            <w:vAlign w:val="center"/>
          </w:tcPr>
          <w:p w14:paraId="334CAADC">
            <w:pPr>
              <w:rPr>
                <w:color w:val="auto"/>
                <w:sz w:val="18"/>
                <w:szCs w:val="8"/>
              </w:rPr>
            </w:pPr>
          </w:p>
        </w:tc>
        <w:tc>
          <w:tcPr>
            <w:tcW w:w="427" w:type="pct"/>
            <w:vMerge w:val="continue"/>
            <w:shd w:val="clear" w:color="auto" w:fill="auto"/>
            <w:vAlign w:val="center"/>
          </w:tcPr>
          <w:p w14:paraId="74C6A3E4">
            <w:pPr>
              <w:rPr>
                <w:color w:val="auto"/>
                <w:sz w:val="18"/>
                <w:szCs w:val="8"/>
              </w:rPr>
            </w:pPr>
          </w:p>
        </w:tc>
        <w:tc>
          <w:tcPr>
            <w:tcW w:w="460" w:type="pct"/>
            <w:vMerge w:val="continue"/>
            <w:shd w:val="clear" w:color="auto" w:fill="auto"/>
            <w:vAlign w:val="center"/>
          </w:tcPr>
          <w:p w14:paraId="582D4461">
            <w:pPr>
              <w:rPr>
                <w:color w:val="auto"/>
                <w:sz w:val="18"/>
                <w:szCs w:val="8"/>
              </w:rPr>
            </w:pPr>
          </w:p>
        </w:tc>
        <w:tc>
          <w:tcPr>
            <w:tcW w:w="940" w:type="pct"/>
            <w:vMerge w:val="restart"/>
            <w:shd w:val="clear" w:color="auto" w:fill="auto"/>
            <w:vAlign w:val="center"/>
          </w:tcPr>
          <w:p w14:paraId="72C81710">
            <w:pPr>
              <w:rPr>
                <w:color w:val="auto"/>
                <w:sz w:val="18"/>
                <w:szCs w:val="8"/>
              </w:rPr>
            </w:pPr>
            <w:r>
              <w:rPr>
                <w:rFonts w:hint="eastAsia"/>
                <w:color w:val="auto"/>
                <w:sz w:val="18"/>
                <w:szCs w:val="8"/>
              </w:rPr>
              <w:t>9、智能工厂系统集成应用仿真资源包</w:t>
            </w:r>
          </w:p>
        </w:tc>
        <w:tc>
          <w:tcPr>
            <w:tcW w:w="493" w:type="pct"/>
            <w:shd w:val="clear" w:color="auto" w:fill="auto"/>
            <w:vAlign w:val="center"/>
          </w:tcPr>
          <w:p w14:paraId="61166107">
            <w:pPr>
              <w:rPr>
                <w:color w:val="auto"/>
                <w:sz w:val="18"/>
                <w:szCs w:val="8"/>
              </w:rPr>
            </w:pPr>
            <w:r>
              <w:rPr>
                <w:rFonts w:hint="eastAsia"/>
                <w:color w:val="auto"/>
                <w:sz w:val="18"/>
                <w:szCs w:val="8"/>
              </w:rPr>
              <w:t>（1）、瓶装装填自动化产线仿真</w:t>
            </w:r>
          </w:p>
        </w:tc>
        <w:tc>
          <w:tcPr>
            <w:tcW w:w="2116" w:type="pct"/>
            <w:gridSpan w:val="3"/>
            <w:shd w:val="clear" w:color="auto" w:fill="auto"/>
            <w:vAlign w:val="center"/>
          </w:tcPr>
          <w:p w14:paraId="0119193E">
            <w:pPr>
              <w:rPr>
                <w:color w:val="auto"/>
                <w:sz w:val="18"/>
                <w:szCs w:val="8"/>
              </w:rPr>
            </w:pPr>
            <w:r>
              <w:rPr>
                <w:rFonts w:hint="eastAsia"/>
                <w:color w:val="auto"/>
                <w:sz w:val="18"/>
                <w:szCs w:val="8"/>
              </w:rPr>
              <w:t>包含井式送料、物料装填、瓶盖安装、物料运输再到仓储入库的全自动产线仿真资源包，提供完整的从单元实训、集成调试再到人机交互的仿真资源包；</w:t>
            </w:r>
          </w:p>
        </w:tc>
        <w:tc>
          <w:tcPr>
            <w:tcW w:w="404" w:type="pct"/>
            <w:gridSpan w:val="2"/>
            <w:vMerge w:val="continue"/>
            <w:shd w:val="clear" w:color="auto" w:fill="auto"/>
            <w:vAlign w:val="center"/>
          </w:tcPr>
          <w:p w14:paraId="789AEAA9">
            <w:pPr>
              <w:rPr>
                <w:color w:val="auto"/>
                <w:sz w:val="18"/>
                <w:szCs w:val="8"/>
              </w:rPr>
            </w:pPr>
          </w:p>
        </w:tc>
      </w:tr>
      <w:tr w14:paraId="4C258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 w:type="pct"/>
            <w:vMerge w:val="continue"/>
            <w:shd w:val="clear" w:color="auto" w:fill="auto"/>
            <w:vAlign w:val="center"/>
          </w:tcPr>
          <w:p w14:paraId="7CF7B6AB">
            <w:pPr>
              <w:rPr>
                <w:color w:val="auto"/>
                <w:sz w:val="18"/>
                <w:szCs w:val="8"/>
              </w:rPr>
            </w:pPr>
          </w:p>
        </w:tc>
        <w:tc>
          <w:tcPr>
            <w:tcW w:w="427" w:type="pct"/>
            <w:vMerge w:val="continue"/>
            <w:shd w:val="clear" w:color="auto" w:fill="auto"/>
            <w:vAlign w:val="center"/>
          </w:tcPr>
          <w:p w14:paraId="2014E4F2">
            <w:pPr>
              <w:rPr>
                <w:color w:val="auto"/>
                <w:sz w:val="18"/>
                <w:szCs w:val="8"/>
              </w:rPr>
            </w:pPr>
          </w:p>
        </w:tc>
        <w:tc>
          <w:tcPr>
            <w:tcW w:w="460" w:type="pct"/>
            <w:vMerge w:val="continue"/>
            <w:shd w:val="clear" w:color="auto" w:fill="auto"/>
            <w:vAlign w:val="center"/>
          </w:tcPr>
          <w:p w14:paraId="567D4525">
            <w:pPr>
              <w:rPr>
                <w:color w:val="auto"/>
                <w:sz w:val="18"/>
                <w:szCs w:val="8"/>
              </w:rPr>
            </w:pPr>
          </w:p>
        </w:tc>
        <w:tc>
          <w:tcPr>
            <w:tcW w:w="940" w:type="pct"/>
            <w:vMerge w:val="continue"/>
            <w:shd w:val="clear" w:color="auto" w:fill="auto"/>
            <w:vAlign w:val="center"/>
          </w:tcPr>
          <w:p w14:paraId="2DC87171">
            <w:pPr>
              <w:rPr>
                <w:color w:val="auto"/>
                <w:sz w:val="18"/>
                <w:szCs w:val="8"/>
              </w:rPr>
            </w:pPr>
          </w:p>
        </w:tc>
        <w:tc>
          <w:tcPr>
            <w:tcW w:w="493" w:type="pct"/>
            <w:vMerge w:val="restart"/>
            <w:shd w:val="clear" w:color="auto" w:fill="auto"/>
            <w:vAlign w:val="center"/>
          </w:tcPr>
          <w:p w14:paraId="72CC3187">
            <w:pPr>
              <w:rPr>
                <w:color w:val="auto"/>
                <w:sz w:val="18"/>
                <w:szCs w:val="8"/>
              </w:rPr>
            </w:pPr>
            <w:r>
              <w:rPr>
                <w:rFonts w:hint="eastAsia"/>
                <w:color w:val="auto"/>
                <w:sz w:val="18"/>
                <w:szCs w:val="8"/>
              </w:rPr>
              <w:t>（2）、数控产线自动化综合仿真</w:t>
            </w:r>
          </w:p>
        </w:tc>
        <w:tc>
          <w:tcPr>
            <w:tcW w:w="2116" w:type="pct"/>
            <w:gridSpan w:val="3"/>
            <w:shd w:val="clear" w:color="auto" w:fill="auto"/>
          </w:tcPr>
          <w:p w14:paraId="390D8E84">
            <w:pPr>
              <w:rPr>
                <w:color w:val="auto"/>
                <w:sz w:val="18"/>
                <w:szCs w:val="8"/>
              </w:rPr>
            </w:pPr>
            <w:r>
              <w:rPr>
                <w:rFonts w:hint="eastAsia"/>
                <w:color w:val="auto"/>
                <w:sz w:val="18"/>
                <w:szCs w:val="8"/>
              </w:rPr>
              <w:t>▲a)包含立体仓储、AGV机器人、数控机床加工、机器视觉检测的全自动化产线，提供从基础搭建、装配、调试、PLC编程、机器人控制、边缘计算数据采集再到MES系统集成的仿真资源包；（提供案例界面功能证明文件）</w:t>
            </w:r>
          </w:p>
        </w:tc>
        <w:tc>
          <w:tcPr>
            <w:tcW w:w="404" w:type="pct"/>
            <w:gridSpan w:val="2"/>
            <w:vMerge w:val="continue"/>
            <w:shd w:val="clear" w:color="auto" w:fill="auto"/>
            <w:vAlign w:val="center"/>
          </w:tcPr>
          <w:p w14:paraId="4153C548">
            <w:pPr>
              <w:rPr>
                <w:color w:val="auto"/>
                <w:sz w:val="18"/>
                <w:szCs w:val="8"/>
              </w:rPr>
            </w:pPr>
          </w:p>
        </w:tc>
      </w:tr>
      <w:tr w14:paraId="6B18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 w:type="pct"/>
            <w:vMerge w:val="continue"/>
            <w:shd w:val="clear" w:color="auto" w:fill="auto"/>
            <w:vAlign w:val="center"/>
          </w:tcPr>
          <w:p w14:paraId="51D2B678">
            <w:pPr>
              <w:rPr>
                <w:color w:val="auto"/>
                <w:sz w:val="18"/>
                <w:szCs w:val="8"/>
              </w:rPr>
            </w:pPr>
          </w:p>
        </w:tc>
        <w:tc>
          <w:tcPr>
            <w:tcW w:w="427" w:type="pct"/>
            <w:vMerge w:val="continue"/>
            <w:shd w:val="clear" w:color="auto" w:fill="auto"/>
            <w:vAlign w:val="center"/>
          </w:tcPr>
          <w:p w14:paraId="7C62E9A3">
            <w:pPr>
              <w:rPr>
                <w:color w:val="auto"/>
                <w:sz w:val="18"/>
                <w:szCs w:val="8"/>
              </w:rPr>
            </w:pPr>
          </w:p>
        </w:tc>
        <w:tc>
          <w:tcPr>
            <w:tcW w:w="460" w:type="pct"/>
            <w:vMerge w:val="continue"/>
            <w:shd w:val="clear" w:color="auto" w:fill="auto"/>
            <w:vAlign w:val="center"/>
          </w:tcPr>
          <w:p w14:paraId="19E7D08E">
            <w:pPr>
              <w:rPr>
                <w:color w:val="auto"/>
                <w:sz w:val="18"/>
                <w:szCs w:val="8"/>
              </w:rPr>
            </w:pPr>
          </w:p>
        </w:tc>
        <w:tc>
          <w:tcPr>
            <w:tcW w:w="940" w:type="pct"/>
            <w:vMerge w:val="continue"/>
            <w:shd w:val="clear" w:color="auto" w:fill="auto"/>
            <w:vAlign w:val="center"/>
          </w:tcPr>
          <w:p w14:paraId="023216A7">
            <w:pPr>
              <w:rPr>
                <w:color w:val="auto"/>
                <w:sz w:val="18"/>
                <w:szCs w:val="8"/>
              </w:rPr>
            </w:pPr>
          </w:p>
        </w:tc>
        <w:tc>
          <w:tcPr>
            <w:tcW w:w="493" w:type="pct"/>
            <w:vMerge w:val="continue"/>
            <w:shd w:val="clear" w:color="auto" w:fill="auto"/>
            <w:vAlign w:val="center"/>
          </w:tcPr>
          <w:p w14:paraId="00A89F2D">
            <w:pPr>
              <w:rPr>
                <w:color w:val="auto"/>
                <w:sz w:val="18"/>
                <w:szCs w:val="8"/>
              </w:rPr>
            </w:pPr>
          </w:p>
        </w:tc>
        <w:tc>
          <w:tcPr>
            <w:tcW w:w="2116" w:type="pct"/>
            <w:gridSpan w:val="3"/>
            <w:shd w:val="clear" w:color="auto" w:fill="auto"/>
          </w:tcPr>
          <w:p w14:paraId="54A9AC87">
            <w:pPr>
              <w:rPr>
                <w:color w:val="auto"/>
                <w:sz w:val="18"/>
                <w:szCs w:val="8"/>
              </w:rPr>
            </w:pPr>
            <w:r>
              <w:rPr>
                <w:rFonts w:hint="eastAsia"/>
                <w:color w:val="auto"/>
                <w:sz w:val="18"/>
                <w:szCs w:val="8"/>
              </w:rPr>
              <w:t>b)采用虚拟边缘计算网关，基于工业互联网系统集成，实现从设备、数据采集、数据解析、数据管理再到数据应用的完整的仿真应用案例，能够通过该系统讲解数字化工厂的各个层级的控制关系以及对于数字化产线集成的实训训练；</w:t>
            </w:r>
          </w:p>
        </w:tc>
        <w:tc>
          <w:tcPr>
            <w:tcW w:w="404" w:type="pct"/>
            <w:gridSpan w:val="2"/>
            <w:vMerge w:val="continue"/>
            <w:shd w:val="clear" w:color="auto" w:fill="auto"/>
            <w:vAlign w:val="center"/>
          </w:tcPr>
          <w:p w14:paraId="2B5901F6">
            <w:pPr>
              <w:rPr>
                <w:color w:val="auto"/>
                <w:sz w:val="18"/>
                <w:szCs w:val="8"/>
              </w:rPr>
            </w:pPr>
          </w:p>
        </w:tc>
      </w:tr>
      <w:tr w14:paraId="0D2B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7" w:type="pct"/>
            <w:vMerge w:val="continue"/>
            <w:shd w:val="clear" w:color="auto" w:fill="auto"/>
            <w:vAlign w:val="center"/>
          </w:tcPr>
          <w:p w14:paraId="7007F8FA">
            <w:pPr>
              <w:rPr>
                <w:color w:val="auto"/>
                <w:sz w:val="18"/>
                <w:szCs w:val="8"/>
              </w:rPr>
            </w:pPr>
          </w:p>
        </w:tc>
        <w:tc>
          <w:tcPr>
            <w:tcW w:w="427" w:type="pct"/>
            <w:vMerge w:val="continue"/>
            <w:shd w:val="clear" w:color="auto" w:fill="auto"/>
            <w:vAlign w:val="center"/>
          </w:tcPr>
          <w:p w14:paraId="17BEE664">
            <w:pPr>
              <w:rPr>
                <w:color w:val="auto"/>
                <w:sz w:val="18"/>
                <w:szCs w:val="8"/>
              </w:rPr>
            </w:pPr>
          </w:p>
        </w:tc>
        <w:tc>
          <w:tcPr>
            <w:tcW w:w="460" w:type="pct"/>
            <w:vMerge w:val="continue"/>
            <w:shd w:val="clear" w:color="auto" w:fill="auto"/>
            <w:vAlign w:val="center"/>
          </w:tcPr>
          <w:p w14:paraId="1F27A0A1">
            <w:pPr>
              <w:rPr>
                <w:color w:val="auto"/>
                <w:sz w:val="18"/>
                <w:szCs w:val="8"/>
              </w:rPr>
            </w:pPr>
          </w:p>
        </w:tc>
        <w:tc>
          <w:tcPr>
            <w:tcW w:w="940" w:type="pct"/>
            <w:vMerge w:val="continue"/>
            <w:shd w:val="clear" w:color="auto" w:fill="auto"/>
            <w:vAlign w:val="center"/>
          </w:tcPr>
          <w:p w14:paraId="715525D4">
            <w:pPr>
              <w:rPr>
                <w:color w:val="auto"/>
                <w:sz w:val="18"/>
                <w:szCs w:val="8"/>
              </w:rPr>
            </w:pPr>
          </w:p>
        </w:tc>
        <w:tc>
          <w:tcPr>
            <w:tcW w:w="493" w:type="pct"/>
            <w:vMerge w:val="continue"/>
            <w:shd w:val="clear" w:color="auto" w:fill="auto"/>
            <w:vAlign w:val="center"/>
          </w:tcPr>
          <w:p w14:paraId="1247686F">
            <w:pPr>
              <w:rPr>
                <w:color w:val="auto"/>
                <w:sz w:val="18"/>
                <w:szCs w:val="8"/>
              </w:rPr>
            </w:pPr>
          </w:p>
        </w:tc>
        <w:tc>
          <w:tcPr>
            <w:tcW w:w="2116" w:type="pct"/>
            <w:gridSpan w:val="3"/>
            <w:shd w:val="clear" w:color="auto" w:fill="auto"/>
          </w:tcPr>
          <w:p w14:paraId="1F77D7CF">
            <w:pPr>
              <w:rPr>
                <w:color w:val="auto"/>
                <w:sz w:val="18"/>
                <w:szCs w:val="8"/>
              </w:rPr>
            </w:pPr>
            <w:r>
              <w:rPr>
                <w:rFonts w:hint="eastAsia"/>
                <w:color w:val="auto"/>
                <w:sz w:val="18"/>
                <w:szCs w:val="8"/>
              </w:rPr>
              <w:t>c)MES管理应用：提供智能工厂的MES管理系统，具有设备统计、设备监控、订单统计、WMS仓储管理、以及用户管理等功能；</w:t>
            </w:r>
          </w:p>
        </w:tc>
        <w:tc>
          <w:tcPr>
            <w:tcW w:w="404" w:type="pct"/>
            <w:gridSpan w:val="2"/>
            <w:vMerge w:val="continue"/>
            <w:shd w:val="clear" w:color="auto" w:fill="auto"/>
            <w:vAlign w:val="center"/>
          </w:tcPr>
          <w:p w14:paraId="0CBB8D47">
            <w:pPr>
              <w:rPr>
                <w:color w:val="auto"/>
                <w:sz w:val="18"/>
                <w:szCs w:val="8"/>
              </w:rPr>
            </w:pPr>
          </w:p>
        </w:tc>
      </w:tr>
      <w:tr w14:paraId="143B1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 w:type="pct"/>
            <w:vMerge w:val="continue"/>
            <w:shd w:val="clear" w:color="auto" w:fill="auto"/>
            <w:vAlign w:val="center"/>
          </w:tcPr>
          <w:p w14:paraId="40583345">
            <w:pPr>
              <w:rPr>
                <w:color w:val="auto"/>
                <w:sz w:val="18"/>
                <w:szCs w:val="8"/>
              </w:rPr>
            </w:pPr>
          </w:p>
        </w:tc>
        <w:tc>
          <w:tcPr>
            <w:tcW w:w="427" w:type="pct"/>
            <w:vMerge w:val="continue"/>
            <w:shd w:val="clear" w:color="auto" w:fill="auto"/>
            <w:vAlign w:val="center"/>
          </w:tcPr>
          <w:p w14:paraId="3AE9C27E">
            <w:pPr>
              <w:rPr>
                <w:color w:val="auto"/>
                <w:sz w:val="18"/>
                <w:szCs w:val="8"/>
              </w:rPr>
            </w:pPr>
          </w:p>
        </w:tc>
        <w:tc>
          <w:tcPr>
            <w:tcW w:w="460" w:type="pct"/>
            <w:vMerge w:val="continue"/>
            <w:shd w:val="clear" w:color="auto" w:fill="auto"/>
            <w:vAlign w:val="center"/>
          </w:tcPr>
          <w:p w14:paraId="1CDE196A">
            <w:pPr>
              <w:rPr>
                <w:color w:val="auto"/>
                <w:sz w:val="18"/>
                <w:szCs w:val="8"/>
              </w:rPr>
            </w:pPr>
          </w:p>
        </w:tc>
        <w:tc>
          <w:tcPr>
            <w:tcW w:w="940" w:type="pct"/>
            <w:vMerge w:val="continue"/>
            <w:shd w:val="clear" w:color="auto" w:fill="auto"/>
            <w:vAlign w:val="center"/>
          </w:tcPr>
          <w:p w14:paraId="1F91EDC3">
            <w:pPr>
              <w:rPr>
                <w:color w:val="auto"/>
                <w:sz w:val="18"/>
                <w:szCs w:val="8"/>
              </w:rPr>
            </w:pPr>
          </w:p>
        </w:tc>
        <w:tc>
          <w:tcPr>
            <w:tcW w:w="493" w:type="pct"/>
            <w:vMerge w:val="continue"/>
            <w:shd w:val="clear" w:color="auto" w:fill="auto"/>
            <w:vAlign w:val="center"/>
          </w:tcPr>
          <w:p w14:paraId="0CD4355B">
            <w:pPr>
              <w:rPr>
                <w:color w:val="auto"/>
                <w:sz w:val="18"/>
                <w:szCs w:val="8"/>
              </w:rPr>
            </w:pPr>
          </w:p>
        </w:tc>
        <w:tc>
          <w:tcPr>
            <w:tcW w:w="2116" w:type="pct"/>
            <w:gridSpan w:val="3"/>
            <w:shd w:val="clear" w:color="auto" w:fill="auto"/>
          </w:tcPr>
          <w:p w14:paraId="6550152C">
            <w:pPr>
              <w:rPr>
                <w:color w:val="auto"/>
                <w:sz w:val="18"/>
                <w:szCs w:val="8"/>
              </w:rPr>
            </w:pPr>
            <w:r>
              <w:rPr>
                <w:rFonts w:hint="eastAsia"/>
                <w:color w:val="auto"/>
                <w:sz w:val="18"/>
                <w:szCs w:val="8"/>
              </w:rPr>
              <w:t>d)提供该智能制造产线系统仿真与集成的完整的PPT、视频讲解、实训手册以及源代码工程；</w:t>
            </w:r>
          </w:p>
        </w:tc>
        <w:tc>
          <w:tcPr>
            <w:tcW w:w="404" w:type="pct"/>
            <w:gridSpan w:val="2"/>
            <w:vMerge w:val="continue"/>
            <w:shd w:val="clear" w:color="auto" w:fill="auto"/>
            <w:vAlign w:val="center"/>
          </w:tcPr>
          <w:p w14:paraId="0030FFB5">
            <w:pPr>
              <w:rPr>
                <w:color w:val="auto"/>
                <w:sz w:val="18"/>
                <w:szCs w:val="8"/>
              </w:rPr>
            </w:pPr>
          </w:p>
        </w:tc>
      </w:tr>
      <w:tr w14:paraId="720BB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jc w:val="center"/>
        </w:trPr>
        <w:tc>
          <w:tcPr>
            <w:tcW w:w="157" w:type="pct"/>
            <w:vMerge w:val="continue"/>
            <w:shd w:val="clear" w:color="auto" w:fill="auto"/>
            <w:vAlign w:val="center"/>
          </w:tcPr>
          <w:p w14:paraId="52547A3B">
            <w:pPr>
              <w:rPr>
                <w:color w:val="auto"/>
                <w:sz w:val="18"/>
                <w:szCs w:val="8"/>
              </w:rPr>
            </w:pPr>
          </w:p>
        </w:tc>
        <w:tc>
          <w:tcPr>
            <w:tcW w:w="427" w:type="pct"/>
            <w:vMerge w:val="continue"/>
            <w:shd w:val="clear" w:color="auto" w:fill="auto"/>
            <w:vAlign w:val="center"/>
          </w:tcPr>
          <w:p w14:paraId="2DE3911E">
            <w:pPr>
              <w:rPr>
                <w:color w:val="auto"/>
                <w:sz w:val="18"/>
                <w:szCs w:val="8"/>
              </w:rPr>
            </w:pPr>
          </w:p>
        </w:tc>
        <w:tc>
          <w:tcPr>
            <w:tcW w:w="460" w:type="pct"/>
            <w:vMerge w:val="continue"/>
            <w:shd w:val="clear" w:color="auto" w:fill="auto"/>
            <w:vAlign w:val="center"/>
          </w:tcPr>
          <w:p w14:paraId="777E6D00">
            <w:pPr>
              <w:rPr>
                <w:color w:val="auto"/>
                <w:sz w:val="18"/>
                <w:szCs w:val="8"/>
              </w:rPr>
            </w:pPr>
          </w:p>
        </w:tc>
        <w:tc>
          <w:tcPr>
            <w:tcW w:w="940" w:type="pct"/>
            <w:vMerge w:val="restart"/>
            <w:shd w:val="clear" w:color="auto" w:fill="auto"/>
            <w:vAlign w:val="center"/>
          </w:tcPr>
          <w:p w14:paraId="68C67441">
            <w:pPr>
              <w:rPr>
                <w:color w:val="auto"/>
                <w:sz w:val="18"/>
                <w:szCs w:val="8"/>
              </w:rPr>
            </w:pPr>
            <w:r>
              <w:rPr>
                <w:rFonts w:hint="eastAsia"/>
                <w:color w:val="auto"/>
                <w:sz w:val="18"/>
                <w:szCs w:val="8"/>
              </w:rPr>
              <w:t>10、自动化控制原理仿真资源包</w:t>
            </w:r>
          </w:p>
        </w:tc>
        <w:tc>
          <w:tcPr>
            <w:tcW w:w="2601" w:type="pct"/>
            <w:gridSpan w:val="3"/>
            <w:shd w:val="clear" w:color="auto" w:fill="auto"/>
          </w:tcPr>
          <w:p w14:paraId="2EC0D570">
            <w:pPr>
              <w:rPr>
                <w:color w:val="auto"/>
                <w:sz w:val="18"/>
                <w:szCs w:val="8"/>
              </w:rPr>
            </w:pPr>
            <w:r>
              <w:rPr>
                <w:rFonts w:hint="eastAsia"/>
                <w:color w:val="auto"/>
                <w:sz w:val="18"/>
                <w:szCs w:val="8"/>
              </w:rPr>
              <w:t xml:space="preserve">（1）、指南车原理3D仿真：基于指南车自动化原理，讲解自动化控制的特点和原理，具有指南车结构认知和3D颜色功能； </w:t>
            </w:r>
          </w:p>
        </w:tc>
        <w:tc>
          <w:tcPr>
            <w:tcW w:w="404" w:type="pct"/>
            <w:gridSpan w:val="2"/>
            <w:vMerge w:val="restart"/>
            <w:shd w:val="clear" w:color="auto" w:fill="auto"/>
            <w:vAlign w:val="center"/>
          </w:tcPr>
          <w:p w14:paraId="373CF5D3">
            <w:pPr>
              <w:rPr>
                <w:color w:val="auto"/>
                <w:sz w:val="18"/>
                <w:szCs w:val="8"/>
              </w:rPr>
            </w:pPr>
          </w:p>
        </w:tc>
      </w:tr>
      <w:tr w14:paraId="48AAD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5141AFB0">
            <w:pPr>
              <w:rPr>
                <w:color w:val="auto"/>
                <w:sz w:val="18"/>
                <w:szCs w:val="8"/>
              </w:rPr>
            </w:pPr>
          </w:p>
        </w:tc>
        <w:tc>
          <w:tcPr>
            <w:tcW w:w="427" w:type="pct"/>
            <w:vMerge w:val="continue"/>
            <w:shd w:val="clear" w:color="auto" w:fill="auto"/>
            <w:vAlign w:val="center"/>
          </w:tcPr>
          <w:p w14:paraId="1E84B27B">
            <w:pPr>
              <w:rPr>
                <w:color w:val="auto"/>
                <w:sz w:val="18"/>
                <w:szCs w:val="8"/>
              </w:rPr>
            </w:pPr>
          </w:p>
        </w:tc>
        <w:tc>
          <w:tcPr>
            <w:tcW w:w="460" w:type="pct"/>
            <w:vMerge w:val="continue"/>
            <w:shd w:val="clear" w:color="auto" w:fill="auto"/>
            <w:vAlign w:val="center"/>
          </w:tcPr>
          <w:p w14:paraId="7EE4763F">
            <w:pPr>
              <w:rPr>
                <w:color w:val="auto"/>
                <w:sz w:val="18"/>
                <w:szCs w:val="8"/>
              </w:rPr>
            </w:pPr>
          </w:p>
        </w:tc>
        <w:tc>
          <w:tcPr>
            <w:tcW w:w="940" w:type="pct"/>
            <w:vMerge w:val="continue"/>
            <w:shd w:val="clear" w:color="auto" w:fill="auto"/>
            <w:vAlign w:val="center"/>
          </w:tcPr>
          <w:p w14:paraId="01029327">
            <w:pPr>
              <w:rPr>
                <w:color w:val="auto"/>
                <w:sz w:val="18"/>
                <w:szCs w:val="8"/>
              </w:rPr>
            </w:pPr>
          </w:p>
        </w:tc>
        <w:tc>
          <w:tcPr>
            <w:tcW w:w="2601" w:type="pct"/>
            <w:gridSpan w:val="3"/>
            <w:shd w:val="clear" w:color="auto" w:fill="auto"/>
          </w:tcPr>
          <w:p w14:paraId="59E60E3F">
            <w:pPr>
              <w:rPr>
                <w:color w:val="auto"/>
                <w:sz w:val="18"/>
                <w:szCs w:val="8"/>
              </w:rPr>
            </w:pPr>
            <w:r>
              <w:rPr>
                <w:rFonts w:hint="eastAsia"/>
                <w:color w:val="auto"/>
                <w:sz w:val="18"/>
                <w:szCs w:val="8"/>
              </w:rPr>
              <w:t>（2）、PWM电机控制仿真：基于虚拟PWM波形控制，讲解基于脉冲占比的伺服电机以及脉冲步进电机控制的原理和方式；</w:t>
            </w:r>
          </w:p>
        </w:tc>
        <w:tc>
          <w:tcPr>
            <w:tcW w:w="404" w:type="pct"/>
            <w:gridSpan w:val="2"/>
            <w:vMerge w:val="continue"/>
            <w:shd w:val="clear" w:color="auto" w:fill="auto"/>
            <w:vAlign w:val="center"/>
          </w:tcPr>
          <w:p w14:paraId="54B24429">
            <w:pPr>
              <w:rPr>
                <w:color w:val="auto"/>
                <w:sz w:val="18"/>
                <w:szCs w:val="8"/>
              </w:rPr>
            </w:pPr>
          </w:p>
        </w:tc>
      </w:tr>
      <w:tr w14:paraId="54481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78D5A711">
            <w:pPr>
              <w:rPr>
                <w:color w:val="auto"/>
                <w:sz w:val="18"/>
                <w:szCs w:val="8"/>
              </w:rPr>
            </w:pPr>
          </w:p>
        </w:tc>
        <w:tc>
          <w:tcPr>
            <w:tcW w:w="427" w:type="pct"/>
            <w:vMerge w:val="continue"/>
            <w:shd w:val="clear" w:color="auto" w:fill="auto"/>
            <w:vAlign w:val="center"/>
          </w:tcPr>
          <w:p w14:paraId="18E03437">
            <w:pPr>
              <w:rPr>
                <w:color w:val="auto"/>
                <w:sz w:val="18"/>
                <w:szCs w:val="8"/>
              </w:rPr>
            </w:pPr>
          </w:p>
        </w:tc>
        <w:tc>
          <w:tcPr>
            <w:tcW w:w="460" w:type="pct"/>
            <w:vMerge w:val="continue"/>
            <w:shd w:val="clear" w:color="auto" w:fill="auto"/>
            <w:vAlign w:val="center"/>
          </w:tcPr>
          <w:p w14:paraId="0E69198F">
            <w:pPr>
              <w:rPr>
                <w:color w:val="auto"/>
                <w:sz w:val="18"/>
                <w:szCs w:val="8"/>
              </w:rPr>
            </w:pPr>
          </w:p>
        </w:tc>
        <w:tc>
          <w:tcPr>
            <w:tcW w:w="940" w:type="pct"/>
            <w:vMerge w:val="continue"/>
            <w:shd w:val="clear" w:color="auto" w:fill="auto"/>
            <w:vAlign w:val="center"/>
          </w:tcPr>
          <w:p w14:paraId="05AB814B">
            <w:pPr>
              <w:rPr>
                <w:color w:val="auto"/>
                <w:sz w:val="18"/>
                <w:szCs w:val="8"/>
              </w:rPr>
            </w:pPr>
          </w:p>
        </w:tc>
        <w:tc>
          <w:tcPr>
            <w:tcW w:w="2601" w:type="pct"/>
            <w:gridSpan w:val="3"/>
            <w:shd w:val="clear" w:color="auto" w:fill="auto"/>
          </w:tcPr>
          <w:p w14:paraId="23ADE42C">
            <w:pPr>
              <w:rPr>
                <w:color w:val="auto"/>
                <w:sz w:val="18"/>
                <w:szCs w:val="8"/>
              </w:rPr>
            </w:pPr>
            <w:r>
              <w:rPr>
                <w:rFonts w:hint="eastAsia"/>
                <w:color w:val="auto"/>
                <w:sz w:val="18"/>
                <w:szCs w:val="8"/>
              </w:rPr>
              <w:t>（3）、变频电机控制仿真：基于虚拟变频器以及电机，通过虚拟电气接线、模拟控制，讲解变频器的原理和控制方式；</w:t>
            </w:r>
          </w:p>
        </w:tc>
        <w:tc>
          <w:tcPr>
            <w:tcW w:w="404" w:type="pct"/>
            <w:gridSpan w:val="2"/>
            <w:vMerge w:val="continue"/>
            <w:shd w:val="clear" w:color="auto" w:fill="auto"/>
            <w:vAlign w:val="center"/>
          </w:tcPr>
          <w:p w14:paraId="590ECBA6">
            <w:pPr>
              <w:rPr>
                <w:color w:val="auto"/>
                <w:sz w:val="18"/>
                <w:szCs w:val="8"/>
              </w:rPr>
            </w:pPr>
          </w:p>
        </w:tc>
      </w:tr>
      <w:tr w14:paraId="31F6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jc w:val="center"/>
        </w:trPr>
        <w:tc>
          <w:tcPr>
            <w:tcW w:w="157" w:type="pct"/>
            <w:vMerge w:val="continue"/>
            <w:shd w:val="clear" w:color="auto" w:fill="auto"/>
            <w:vAlign w:val="center"/>
          </w:tcPr>
          <w:p w14:paraId="4C90A797">
            <w:pPr>
              <w:rPr>
                <w:color w:val="auto"/>
                <w:sz w:val="18"/>
                <w:szCs w:val="8"/>
              </w:rPr>
            </w:pPr>
          </w:p>
        </w:tc>
        <w:tc>
          <w:tcPr>
            <w:tcW w:w="427" w:type="pct"/>
            <w:vMerge w:val="continue"/>
            <w:shd w:val="clear" w:color="auto" w:fill="auto"/>
            <w:vAlign w:val="center"/>
          </w:tcPr>
          <w:p w14:paraId="21073C9F">
            <w:pPr>
              <w:rPr>
                <w:color w:val="auto"/>
                <w:sz w:val="18"/>
                <w:szCs w:val="8"/>
              </w:rPr>
            </w:pPr>
          </w:p>
        </w:tc>
        <w:tc>
          <w:tcPr>
            <w:tcW w:w="460" w:type="pct"/>
            <w:vMerge w:val="continue"/>
            <w:shd w:val="clear" w:color="auto" w:fill="auto"/>
            <w:vAlign w:val="center"/>
          </w:tcPr>
          <w:p w14:paraId="5E532D6E">
            <w:pPr>
              <w:rPr>
                <w:color w:val="auto"/>
                <w:sz w:val="18"/>
                <w:szCs w:val="8"/>
              </w:rPr>
            </w:pPr>
          </w:p>
        </w:tc>
        <w:tc>
          <w:tcPr>
            <w:tcW w:w="940" w:type="pct"/>
            <w:vMerge w:val="continue"/>
            <w:shd w:val="clear" w:color="auto" w:fill="auto"/>
            <w:vAlign w:val="center"/>
          </w:tcPr>
          <w:p w14:paraId="5F2FCA31">
            <w:pPr>
              <w:rPr>
                <w:color w:val="auto"/>
                <w:sz w:val="18"/>
                <w:szCs w:val="8"/>
              </w:rPr>
            </w:pPr>
          </w:p>
        </w:tc>
        <w:tc>
          <w:tcPr>
            <w:tcW w:w="2601" w:type="pct"/>
            <w:gridSpan w:val="3"/>
            <w:shd w:val="clear" w:color="auto" w:fill="auto"/>
          </w:tcPr>
          <w:p w14:paraId="72FBCBA2">
            <w:pPr>
              <w:rPr>
                <w:color w:val="auto"/>
                <w:sz w:val="18"/>
                <w:szCs w:val="8"/>
              </w:rPr>
            </w:pPr>
            <w:r>
              <w:rPr>
                <w:rFonts w:hint="eastAsia"/>
                <w:color w:val="auto"/>
                <w:sz w:val="18"/>
                <w:szCs w:val="8"/>
              </w:rPr>
              <w:t>（4）、自动化电梯控制仿真：基于虚拟3D电梯，通过PLC编程与操作控制，完成电梯的自动化控制与仿真；</w:t>
            </w:r>
          </w:p>
        </w:tc>
        <w:tc>
          <w:tcPr>
            <w:tcW w:w="404" w:type="pct"/>
            <w:gridSpan w:val="2"/>
            <w:vMerge w:val="continue"/>
            <w:shd w:val="clear" w:color="auto" w:fill="auto"/>
            <w:vAlign w:val="center"/>
          </w:tcPr>
          <w:p w14:paraId="014C7456">
            <w:pPr>
              <w:rPr>
                <w:color w:val="auto"/>
                <w:sz w:val="18"/>
                <w:szCs w:val="8"/>
              </w:rPr>
            </w:pPr>
          </w:p>
        </w:tc>
      </w:tr>
      <w:tr w14:paraId="7411E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jc w:val="center"/>
        </w:trPr>
        <w:tc>
          <w:tcPr>
            <w:tcW w:w="157" w:type="pct"/>
            <w:vMerge w:val="continue"/>
            <w:shd w:val="clear" w:color="auto" w:fill="auto"/>
            <w:vAlign w:val="center"/>
          </w:tcPr>
          <w:p w14:paraId="512775B6">
            <w:pPr>
              <w:rPr>
                <w:color w:val="auto"/>
                <w:sz w:val="18"/>
                <w:szCs w:val="8"/>
              </w:rPr>
            </w:pPr>
          </w:p>
        </w:tc>
        <w:tc>
          <w:tcPr>
            <w:tcW w:w="427" w:type="pct"/>
            <w:vMerge w:val="continue"/>
            <w:shd w:val="clear" w:color="auto" w:fill="auto"/>
            <w:vAlign w:val="center"/>
          </w:tcPr>
          <w:p w14:paraId="3C6E37FF">
            <w:pPr>
              <w:rPr>
                <w:color w:val="auto"/>
                <w:sz w:val="18"/>
                <w:szCs w:val="8"/>
              </w:rPr>
            </w:pPr>
          </w:p>
        </w:tc>
        <w:tc>
          <w:tcPr>
            <w:tcW w:w="460" w:type="pct"/>
            <w:vMerge w:val="continue"/>
            <w:shd w:val="clear" w:color="auto" w:fill="auto"/>
            <w:vAlign w:val="center"/>
          </w:tcPr>
          <w:p w14:paraId="654A7269">
            <w:pPr>
              <w:rPr>
                <w:color w:val="auto"/>
                <w:sz w:val="18"/>
                <w:szCs w:val="8"/>
              </w:rPr>
            </w:pPr>
          </w:p>
        </w:tc>
        <w:tc>
          <w:tcPr>
            <w:tcW w:w="940" w:type="pct"/>
            <w:vMerge w:val="continue"/>
            <w:shd w:val="clear" w:color="auto" w:fill="auto"/>
            <w:vAlign w:val="center"/>
          </w:tcPr>
          <w:p w14:paraId="07D4C764">
            <w:pPr>
              <w:rPr>
                <w:color w:val="auto"/>
                <w:sz w:val="18"/>
                <w:szCs w:val="8"/>
              </w:rPr>
            </w:pPr>
          </w:p>
        </w:tc>
        <w:tc>
          <w:tcPr>
            <w:tcW w:w="2601" w:type="pct"/>
            <w:gridSpan w:val="3"/>
            <w:shd w:val="clear" w:color="auto" w:fill="auto"/>
          </w:tcPr>
          <w:p w14:paraId="125A2EC3">
            <w:pPr>
              <w:rPr>
                <w:color w:val="auto"/>
                <w:sz w:val="18"/>
                <w:szCs w:val="8"/>
              </w:rPr>
            </w:pPr>
            <w:r>
              <w:rPr>
                <w:rFonts w:hint="eastAsia"/>
                <w:color w:val="auto"/>
                <w:sz w:val="18"/>
                <w:szCs w:val="8"/>
              </w:rPr>
              <w:t>（5）、交通灯逻辑控制仿真：基于虚拟3D交通信号灯，通过PLC编程与操作控制，实现交通灯信号的编程与运行；</w:t>
            </w:r>
          </w:p>
        </w:tc>
        <w:tc>
          <w:tcPr>
            <w:tcW w:w="404" w:type="pct"/>
            <w:gridSpan w:val="2"/>
            <w:vMerge w:val="continue"/>
            <w:shd w:val="clear" w:color="auto" w:fill="auto"/>
            <w:vAlign w:val="center"/>
          </w:tcPr>
          <w:p w14:paraId="5011FC51">
            <w:pPr>
              <w:rPr>
                <w:color w:val="auto"/>
                <w:sz w:val="18"/>
                <w:szCs w:val="8"/>
              </w:rPr>
            </w:pPr>
          </w:p>
        </w:tc>
      </w:tr>
      <w:tr w14:paraId="24FC6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jc w:val="center"/>
        </w:trPr>
        <w:tc>
          <w:tcPr>
            <w:tcW w:w="157" w:type="pct"/>
            <w:vMerge w:val="continue"/>
            <w:shd w:val="clear" w:color="auto" w:fill="auto"/>
            <w:vAlign w:val="center"/>
          </w:tcPr>
          <w:p w14:paraId="3FED52F6">
            <w:pPr>
              <w:rPr>
                <w:color w:val="auto"/>
                <w:sz w:val="18"/>
                <w:szCs w:val="8"/>
              </w:rPr>
            </w:pPr>
          </w:p>
        </w:tc>
        <w:tc>
          <w:tcPr>
            <w:tcW w:w="427" w:type="pct"/>
            <w:vMerge w:val="continue"/>
            <w:shd w:val="clear" w:color="auto" w:fill="auto"/>
            <w:vAlign w:val="center"/>
          </w:tcPr>
          <w:p w14:paraId="1AB385B4">
            <w:pPr>
              <w:rPr>
                <w:color w:val="auto"/>
                <w:sz w:val="18"/>
                <w:szCs w:val="8"/>
              </w:rPr>
            </w:pPr>
          </w:p>
        </w:tc>
        <w:tc>
          <w:tcPr>
            <w:tcW w:w="460" w:type="pct"/>
            <w:vMerge w:val="continue"/>
            <w:shd w:val="clear" w:color="auto" w:fill="auto"/>
            <w:vAlign w:val="center"/>
          </w:tcPr>
          <w:p w14:paraId="5751F01F">
            <w:pPr>
              <w:rPr>
                <w:color w:val="auto"/>
                <w:sz w:val="18"/>
                <w:szCs w:val="8"/>
              </w:rPr>
            </w:pPr>
          </w:p>
        </w:tc>
        <w:tc>
          <w:tcPr>
            <w:tcW w:w="940" w:type="pct"/>
            <w:vMerge w:val="continue"/>
            <w:shd w:val="clear" w:color="auto" w:fill="auto"/>
            <w:vAlign w:val="center"/>
          </w:tcPr>
          <w:p w14:paraId="76A6EB54">
            <w:pPr>
              <w:rPr>
                <w:color w:val="auto"/>
                <w:sz w:val="18"/>
                <w:szCs w:val="8"/>
              </w:rPr>
            </w:pPr>
          </w:p>
        </w:tc>
        <w:tc>
          <w:tcPr>
            <w:tcW w:w="2601" w:type="pct"/>
            <w:gridSpan w:val="3"/>
            <w:shd w:val="clear" w:color="auto" w:fill="auto"/>
          </w:tcPr>
          <w:p w14:paraId="7F98C4C0">
            <w:pPr>
              <w:rPr>
                <w:color w:val="auto"/>
                <w:sz w:val="18"/>
                <w:szCs w:val="8"/>
              </w:rPr>
            </w:pPr>
            <w:r>
              <w:rPr>
                <w:rFonts w:hint="eastAsia"/>
                <w:color w:val="auto"/>
                <w:sz w:val="18"/>
                <w:szCs w:val="8"/>
              </w:rPr>
              <w:t>（6）、PID水罐控制仿真：通过PID控制仿真一套给出水自动化装置，并通过PLC编程与操作控制，实现水位/温控的自动化；</w:t>
            </w:r>
          </w:p>
        </w:tc>
        <w:tc>
          <w:tcPr>
            <w:tcW w:w="404" w:type="pct"/>
            <w:gridSpan w:val="2"/>
            <w:vMerge w:val="continue"/>
            <w:shd w:val="clear" w:color="auto" w:fill="auto"/>
            <w:vAlign w:val="center"/>
          </w:tcPr>
          <w:p w14:paraId="549F3A33">
            <w:pPr>
              <w:rPr>
                <w:color w:val="auto"/>
                <w:sz w:val="18"/>
                <w:szCs w:val="8"/>
              </w:rPr>
            </w:pPr>
          </w:p>
        </w:tc>
      </w:tr>
      <w:tr w14:paraId="0B4E2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7" w:type="pct"/>
            <w:vMerge w:val="continue"/>
            <w:shd w:val="clear" w:color="auto" w:fill="auto"/>
            <w:vAlign w:val="center"/>
          </w:tcPr>
          <w:p w14:paraId="312ABD0D">
            <w:pPr>
              <w:rPr>
                <w:color w:val="auto"/>
                <w:sz w:val="18"/>
                <w:szCs w:val="8"/>
              </w:rPr>
            </w:pPr>
          </w:p>
        </w:tc>
        <w:tc>
          <w:tcPr>
            <w:tcW w:w="427" w:type="pct"/>
            <w:vMerge w:val="continue"/>
            <w:shd w:val="clear" w:color="auto" w:fill="auto"/>
            <w:vAlign w:val="center"/>
          </w:tcPr>
          <w:p w14:paraId="7FE68A28">
            <w:pPr>
              <w:rPr>
                <w:color w:val="auto"/>
                <w:sz w:val="18"/>
                <w:szCs w:val="8"/>
              </w:rPr>
            </w:pPr>
          </w:p>
        </w:tc>
        <w:tc>
          <w:tcPr>
            <w:tcW w:w="460" w:type="pct"/>
            <w:vMerge w:val="continue"/>
            <w:shd w:val="clear" w:color="auto" w:fill="auto"/>
            <w:vAlign w:val="center"/>
          </w:tcPr>
          <w:p w14:paraId="0A054887">
            <w:pPr>
              <w:rPr>
                <w:color w:val="auto"/>
                <w:sz w:val="18"/>
                <w:szCs w:val="8"/>
              </w:rPr>
            </w:pPr>
          </w:p>
        </w:tc>
        <w:tc>
          <w:tcPr>
            <w:tcW w:w="940" w:type="pct"/>
            <w:vMerge w:val="continue"/>
            <w:shd w:val="clear" w:color="auto" w:fill="auto"/>
            <w:vAlign w:val="center"/>
          </w:tcPr>
          <w:p w14:paraId="58E8C807">
            <w:pPr>
              <w:rPr>
                <w:color w:val="auto"/>
                <w:sz w:val="18"/>
                <w:szCs w:val="8"/>
              </w:rPr>
            </w:pPr>
          </w:p>
        </w:tc>
        <w:tc>
          <w:tcPr>
            <w:tcW w:w="493" w:type="pct"/>
            <w:vMerge w:val="restart"/>
            <w:shd w:val="clear" w:color="auto" w:fill="auto"/>
          </w:tcPr>
          <w:p w14:paraId="2D36439B">
            <w:pPr>
              <w:rPr>
                <w:color w:val="auto"/>
                <w:sz w:val="18"/>
                <w:szCs w:val="8"/>
              </w:rPr>
            </w:pPr>
            <w:r>
              <w:rPr>
                <w:rFonts w:hint="eastAsia"/>
                <w:color w:val="auto"/>
                <w:sz w:val="18"/>
                <w:szCs w:val="8"/>
              </w:rPr>
              <w:t>（7）、AR工业传感器仿真与认知资源包：</w:t>
            </w:r>
          </w:p>
        </w:tc>
        <w:tc>
          <w:tcPr>
            <w:tcW w:w="2116" w:type="pct"/>
            <w:gridSpan w:val="3"/>
            <w:shd w:val="clear" w:color="auto" w:fill="auto"/>
          </w:tcPr>
          <w:p w14:paraId="3755BF12">
            <w:pPr>
              <w:rPr>
                <w:color w:val="auto"/>
                <w:sz w:val="18"/>
                <w:szCs w:val="8"/>
              </w:rPr>
            </w:pPr>
            <w:r>
              <w:rPr>
                <w:rFonts w:hint="eastAsia"/>
                <w:color w:val="auto"/>
                <w:sz w:val="18"/>
                <w:szCs w:val="8"/>
              </w:rPr>
              <w:t>a)温湿度传感器仿真实验：包含CTR热敏电阻、NTC热敏电阻、PTC热敏电阻、湿敏电容传感器、湿敏电阻传感器以及热电偶的原理仿真；</w:t>
            </w:r>
          </w:p>
        </w:tc>
        <w:tc>
          <w:tcPr>
            <w:tcW w:w="404" w:type="pct"/>
            <w:gridSpan w:val="2"/>
            <w:vMerge w:val="restart"/>
            <w:shd w:val="clear" w:color="auto" w:fill="auto"/>
            <w:vAlign w:val="center"/>
          </w:tcPr>
          <w:p w14:paraId="6CFBBF23">
            <w:pPr>
              <w:rPr>
                <w:color w:val="auto"/>
                <w:sz w:val="18"/>
                <w:szCs w:val="8"/>
              </w:rPr>
            </w:pPr>
          </w:p>
        </w:tc>
      </w:tr>
      <w:tr w14:paraId="101D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 w:type="pct"/>
            <w:vMerge w:val="continue"/>
            <w:shd w:val="clear" w:color="auto" w:fill="auto"/>
            <w:vAlign w:val="center"/>
          </w:tcPr>
          <w:p w14:paraId="14CAEEB2">
            <w:pPr>
              <w:rPr>
                <w:color w:val="auto"/>
                <w:sz w:val="18"/>
                <w:szCs w:val="8"/>
              </w:rPr>
            </w:pPr>
          </w:p>
        </w:tc>
        <w:tc>
          <w:tcPr>
            <w:tcW w:w="427" w:type="pct"/>
            <w:vMerge w:val="continue"/>
            <w:shd w:val="clear" w:color="auto" w:fill="auto"/>
            <w:vAlign w:val="center"/>
          </w:tcPr>
          <w:p w14:paraId="3D028907">
            <w:pPr>
              <w:rPr>
                <w:color w:val="auto"/>
                <w:sz w:val="18"/>
                <w:szCs w:val="8"/>
              </w:rPr>
            </w:pPr>
          </w:p>
        </w:tc>
        <w:tc>
          <w:tcPr>
            <w:tcW w:w="460" w:type="pct"/>
            <w:vMerge w:val="continue"/>
            <w:shd w:val="clear" w:color="auto" w:fill="auto"/>
            <w:vAlign w:val="center"/>
          </w:tcPr>
          <w:p w14:paraId="16B0EDE5">
            <w:pPr>
              <w:rPr>
                <w:color w:val="auto"/>
                <w:sz w:val="18"/>
                <w:szCs w:val="8"/>
              </w:rPr>
            </w:pPr>
          </w:p>
        </w:tc>
        <w:tc>
          <w:tcPr>
            <w:tcW w:w="940" w:type="pct"/>
            <w:vMerge w:val="continue"/>
            <w:shd w:val="clear" w:color="auto" w:fill="auto"/>
            <w:vAlign w:val="center"/>
          </w:tcPr>
          <w:p w14:paraId="5CEA626D">
            <w:pPr>
              <w:rPr>
                <w:color w:val="auto"/>
                <w:sz w:val="18"/>
                <w:szCs w:val="8"/>
              </w:rPr>
            </w:pPr>
          </w:p>
        </w:tc>
        <w:tc>
          <w:tcPr>
            <w:tcW w:w="493" w:type="pct"/>
            <w:vMerge w:val="continue"/>
            <w:shd w:val="clear" w:color="auto" w:fill="auto"/>
          </w:tcPr>
          <w:p w14:paraId="355CFA31">
            <w:pPr>
              <w:rPr>
                <w:color w:val="auto"/>
                <w:sz w:val="18"/>
                <w:szCs w:val="8"/>
              </w:rPr>
            </w:pPr>
          </w:p>
        </w:tc>
        <w:tc>
          <w:tcPr>
            <w:tcW w:w="2116" w:type="pct"/>
            <w:gridSpan w:val="3"/>
            <w:shd w:val="clear" w:color="auto" w:fill="auto"/>
          </w:tcPr>
          <w:p w14:paraId="29DDF3EF">
            <w:pPr>
              <w:rPr>
                <w:color w:val="auto"/>
                <w:sz w:val="18"/>
                <w:szCs w:val="8"/>
              </w:rPr>
            </w:pPr>
            <w:r>
              <w:rPr>
                <w:rFonts w:hint="eastAsia"/>
                <w:color w:val="auto"/>
                <w:sz w:val="18"/>
                <w:szCs w:val="8"/>
              </w:rPr>
              <w:t>▲b)光敏传感器仿真应用：包含光电效应、光导电效应、光生伏特效应、外光电效应、光敏电阻原理、放射式光电测速、投射式光电测速、光电池原理、光电检测原理、PM2.5传感器、红外测距原理、U型光电开关的原理仿真；（提供原厂盖章软件功能截屏证明）</w:t>
            </w:r>
          </w:p>
        </w:tc>
        <w:tc>
          <w:tcPr>
            <w:tcW w:w="404" w:type="pct"/>
            <w:gridSpan w:val="2"/>
            <w:vMerge w:val="continue"/>
            <w:shd w:val="clear" w:color="auto" w:fill="auto"/>
            <w:vAlign w:val="center"/>
          </w:tcPr>
          <w:p w14:paraId="6093ACEB">
            <w:pPr>
              <w:rPr>
                <w:color w:val="auto"/>
                <w:sz w:val="18"/>
                <w:szCs w:val="8"/>
              </w:rPr>
            </w:pPr>
          </w:p>
        </w:tc>
      </w:tr>
      <w:tr w14:paraId="2438D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7" w:type="pct"/>
            <w:vMerge w:val="continue"/>
            <w:shd w:val="clear" w:color="auto" w:fill="auto"/>
            <w:vAlign w:val="center"/>
          </w:tcPr>
          <w:p w14:paraId="0F399FD1">
            <w:pPr>
              <w:rPr>
                <w:color w:val="auto"/>
                <w:sz w:val="18"/>
                <w:szCs w:val="8"/>
              </w:rPr>
            </w:pPr>
          </w:p>
        </w:tc>
        <w:tc>
          <w:tcPr>
            <w:tcW w:w="427" w:type="pct"/>
            <w:vMerge w:val="continue"/>
            <w:shd w:val="clear" w:color="auto" w:fill="auto"/>
            <w:vAlign w:val="center"/>
          </w:tcPr>
          <w:p w14:paraId="052F6F78">
            <w:pPr>
              <w:rPr>
                <w:color w:val="auto"/>
                <w:sz w:val="18"/>
                <w:szCs w:val="8"/>
              </w:rPr>
            </w:pPr>
          </w:p>
        </w:tc>
        <w:tc>
          <w:tcPr>
            <w:tcW w:w="460" w:type="pct"/>
            <w:vMerge w:val="continue"/>
            <w:shd w:val="clear" w:color="auto" w:fill="auto"/>
            <w:vAlign w:val="center"/>
          </w:tcPr>
          <w:p w14:paraId="63C98272">
            <w:pPr>
              <w:rPr>
                <w:color w:val="auto"/>
                <w:sz w:val="18"/>
                <w:szCs w:val="8"/>
              </w:rPr>
            </w:pPr>
          </w:p>
        </w:tc>
        <w:tc>
          <w:tcPr>
            <w:tcW w:w="940" w:type="pct"/>
            <w:vMerge w:val="continue"/>
            <w:shd w:val="clear" w:color="auto" w:fill="auto"/>
            <w:vAlign w:val="center"/>
          </w:tcPr>
          <w:p w14:paraId="1C04DEAF">
            <w:pPr>
              <w:rPr>
                <w:color w:val="auto"/>
                <w:sz w:val="18"/>
                <w:szCs w:val="8"/>
              </w:rPr>
            </w:pPr>
          </w:p>
        </w:tc>
        <w:tc>
          <w:tcPr>
            <w:tcW w:w="493" w:type="pct"/>
            <w:vMerge w:val="continue"/>
            <w:shd w:val="clear" w:color="auto" w:fill="auto"/>
          </w:tcPr>
          <w:p w14:paraId="181E3E86">
            <w:pPr>
              <w:rPr>
                <w:color w:val="auto"/>
                <w:sz w:val="18"/>
                <w:szCs w:val="8"/>
              </w:rPr>
            </w:pPr>
          </w:p>
        </w:tc>
        <w:tc>
          <w:tcPr>
            <w:tcW w:w="2116" w:type="pct"/>
            <w:gridSpan w:val="3"/>
            <w:shd w:val="clear" w:color="auto" w:fill="auto"/>
          </w:tcPr>
          <w:p w14:paraId="5BEED2E4">
            <w:pPr>
              <w:rPr>
                <w:color w:val="auto"/>
                <w:sz w:val="18"/>
                <w:szCs w:val="8"/>
              </w:rPr>
            </w:pPr>
            <w:r>
              <w:rPr>
                <w:rFonts w:hint="eastAsia"/>
                <w:color w:val="auto"/>
                <w:sz w:val="18"/>
                <w:szCs w:val="8"/>
              </w:rPr>
              <w:t>c)超声传感器应用与原理：包含压电效应、超声料位检测、雷达倒车、以及超声波纵波探伤原理仿真；</w:t>
            </w:r>
          </w:p>
        </w:tc>
        <w:tc>
          <w:tcPr>
            <w:tcW w:w="404" w:type="pct"/>
            <w:gridSpan w:val="2"/>
            <w:vMerge w:val="continue"/>
            <w:shd w:val="clear" w:color="auto" w:fill="auto"/>
            <w:vAlign w:val="center"/>
          </w:tcPr>
          <w:p w14:paraId="2AADC04B">
            <w:pPr>
              <w:rPr>
                <w:color w:val="auto"/>
                <w:sz w:val="18"/>
                <w:szCs w:val="8"/>
              </w:rPr>
            </w:pPr>
          </w:p>
        </w:tc>
      </w:tr>
      <w:tr w14:paraId="7B390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 w:type="pct"/>
            <w:vMerge w:val="continue"/>
            <w:shd w:val="clear" w:color="auto" w:fill="auto"/>
            <w:vAlign w:val="center"/>
          </w:tcPr>
          <w:p w14:paraId="29E835C7">
            <w:pPr>
              <w:rPr>
                <w:color w:val="auto"/>
                <w:sz w:val="18"/>
                <w:szCs w:val="8"/>
              </w:rPr>
            </w:pPr>
          </w:p>
        </w:tc>
        <w:tc>
          <w:tcPr>
            <w:tcW w:w="427" w:type="pct"/>
            <w:vMerge w:val="continue"/>
            <w:shd w:val="clear" w:color="auto" w:fill="auto"/>
            <w:vAlign w:val="center"/>
          </w:tcPr>
          <w:p w14:paraId="6CC28964">
            <w:pPr>
              <w:rPr>
                <w:color w:val="auto"/>
                <w:sz w:val="18"/>
                <w:szCs w:val="8"/>
              </w:rPr>
            </w:pPr>
          </w:p>
        </w:tc>
        <w:tc>
          <w:tcPr>
            <w:tcW w:w="460" w:type="pct"/>
            <w:vMerge w:val="continue"/>
            <w:shd w:val="clear" w:color="auto" w:fill="auto"/>
            <w:vAlign w:val="center"/>
          </w:tcPr>
          <w:p w14:paraId="734DB6AD">
            <w:pPr>
              <w:rPr>
                <w:color w:val="auto"/>
                <w:sz w:val="18"/>
                <w:szCs w:val="8"/>
              </w:rPr>
            </w:pPr>
          </w:p>
        </w:tc>
        <w:tc>
          <w:tcPr>
            <w:tcW w:w="940" w:type="pct"/>
            <w:vMerge w:val="continue"/>
            <w:shd w:val="clear" w:color="auto" w:fill="auto"/>
            <w:vAlign w:val="center"/>
          </w:tcPr>
          <w:p w14:paraId="6EC2F431">
            <w:pPr>
              <w:rPr>
                <w:color w:val="auto"/>
                <w:sz w:val="18"/>
                <w:szCs w:val="8"/>
              </w:rPr>
            </w:pPr>
          </w:p>
        </w:tc>
        <w:tc>
          <w:tcPr>
            <w:tcW w:w="493" w:type="pct"/>
            <w:vMerge w:val="continue"/>
            <w:shd w:val="clear" w:color="auto" w:fill="auto"/>
          </w:tcPr>
          <w:p w14:paraId="2A69CB74">
            <w:pPr>
              <w:rPr>
                <w:color w:val="auto"/>
                <w:sz w:val="18"/>
                <w:szCs w:val="8"/>
              </w:rPr>
            </w:pPr>
          </w:p>
        </w:tc>
        <w:tc>
          <w:tcPr>
            <w:tcW w:w="2116" w:type="pct"/>
            <w:gridSpan w:val="3"/>
            <w:shd w:val="clear" w:color="auto" w:fill="auto"/>
          </w:tcPr>
          <w:p w14:paraId="733D3129">
            <w:pPr>
              <w:rPr>
                <w:color w:val="auto"/>
                <w:sz w:val="18"/>
                <w:szCs w:val="8"/>
              </w:rPr>
            </w:pPr>
            <w:r>
              <w:rPr>
                <w:rFonts w:hint="eastAsia"/>
                <w:color w:val="auto"/>
                <w:sz w:val="18"/>
                <w:szCs w:val="8"/>
              </w:rPr>
              <w:t>d)磁敏传感器应用与原理：包含霍尔效应、霍尔测速、霍尔角度测量、霍尔开关、巨磁阻效应原理、永久磁铁干簧管原理仿真；</w:t>
            </w:r>
          </w:p>
        </w:tc>
        <w:tc>
          <w:tcPr>
            <w:tcW w:w="404" w:type="pct"/>
            <w:gridSpan w:val="2"/>
            <w:vMerge w:val="continue"/>
            <w:shd w:val="clear" w:color="auto" w:fill="auto"/>
            <w:vAlign w:val="center"/>
          </w:tcPr>
          <w:p w14:paraId="441E183B">
            <w:pPr>
              <w:rPr>
                <w:color w:val="auto"/>
                <w:sz w:val="18"/>
                <w:szCs w:val="8"/>
              </w:rPr>
            </w:pPr>
          </w:p>
        </w:tc>
      </w:tr>
      <w:tr w14:paraId="3D38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 w:type="pct"/>
            <w:vMerge w:val="continue"/>
            <w:shd w:val="clear" w:color="auto" w:fill="auto"/>
            <w:vAlign w:val="center"/>
          </w:tcPr>
          <w:p w14:paraId="39B4BD8F">
            <w:pPr>
              <w:rPr>
                <w:color w:val="auto"/>
                <w:sz w:val="18"/>
                <w:szCs w:val="8"/>
              </w:rPr>
            </w:pPr>
          </w:p>
        </w:tc>
        <w:tc>
          <w:tcPr>
            <w:tcW w:w="427" w:type="pct"/>
            <w:vMerge w:val="continue"/>
            <w:shd w:val="clear" w:color="auto" w:fill="auto"/>
            <w:vAlign w:val="center"/>
          </w:tcPr>
          <w:p w14:paraId="6AE88CDC">
            <w:pPr>
              <w:rPr>
                <w:color w:val="auto"/>
                <w:sz w:val="18"/>
                <w:szCs w:val="8"/>
              </w:rPr>
            </w:pPr>
          </w:p>
        </w:tc>
        <w:tc>
          <w:tcPr>
            <w:tcW w:w="460" w:type="pct"/>
            <w:vMerge w:val="continue"/>
            <w:shd w:val="clear" w:color="auto" w:fill="auto"/>
            <w:vAlign w:val="center"/>
          </w:tcPr>
          <w:p w14:paraId="531729ED">
            <w:pPr>
              <w:rPr>
                <w:color w:val="auto"/>
                <w:sz w:val="18"/>
                <w:szCs w:val="8"/>
              </w:rPr>
            </w:pPr>
          </w:p>
        </w:tc>
        <w:tc>
          <w:tcPr>
            <w:tcW w:w="940" w:type="pct"/>
            <w:vMerge w:val="continue"/>
            <w:shd w:val="clear" w:color="auto" w:fill="auto"/>
            <w:vAlign w:val="center"/>
          </w:tcPr>
          <w:p w14:paraId="6411E53C">
            <w:pPr>
              <w:rPr>
                <w:color w:val="auto"/>
                <w:sz w:val="18"/>
                <w:szCs w:val="8"/>
              </w:rPr>
            </w:pPr>
          </w:p>
        </w:tc>
        <w:tc>
          <w:tcPr>
            <w:tcW w:w="493" w:type="pct"/>
            <w:vMerge w:val="continue"/>
            <w:shd w:val="clear" w:color="auto" w:fill="auto"/>
          </w:tcPr>
          <w:p w14:paraId="72062C7A">
            <w:pPr>
              <w:rPr>
                <w:color w:val="auto"/>
                <w:sz w:val="18"/>
                <w:szCs w:val="8"/>
              </w:rPr>
            </w:pPr>
          </w:p>
        </w:tc>
        <w:tc>
          <w:tcPr>
            <w:tcW w:w="2116" w:type="pct"/>
            <w:gridSpan w:val="3"/>
            <w:shd w:val="clear" w:color="auto" w:fill="auto"/>
          </w:tcPr>
          <w:p w14:paraId="7B661A4C">
            <w:pPr>
              <w:rPr>
                <w:color w:val="auto"/>
                <w:sz w:val="18"/>
                <w:szCs w:val="8"/>
              </w:rPr>
            </w:pPr>
            <w:r>
              <w:rPr>
                <w:rFonts w:hint="eastAsia"/>
                <w:color w:val="auto"/>
                <w:sz w:val="18"/>
                <w:szCs w:val="8"/>
              </w:rPr>
              <w:t>e)气敏传感器应用与原理：气敏传感器、酒精气体检测原理仿真；</w:t>
            </w:r>
          </w:p>
        </w:tc>
        <w:tc>
          <w:tcPr>
            <w:tcW w:w="404" w:type="pct"/>
            <w:gridSpan w:val="2"/>
            <w:vMerge w:val="continue"/>
            <w:shd w:val="clear" w:color="auto" w:fill="auto"/>
            <w:vAlign w:val="center"/>
          </w:tcPr>
          <w:p w14:paraId="4F215595">
            <w:pPr>
              <w:rPr>
                <w:color w:val="auto"/>
                <w:sz w:val="18"/>
                <w:szCs w:val="8"/>
              </w:rPr>
            </w:pPr>
          </w:p>
        </w:tc>
      </w:tr>
      <w:tr w14:paraId="17004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1D672674">
            <w:pPr>
              <w:rPr>
                <w:color w:val="auto"/>
                <w:sz w:val="18"/>
                <w:szCs w:val="8"/>
              </w:rPr>
            </w:pPr>
          </w:p>
        </w:tc>
        <w:tc>
          <w:tcPr>
            <w:tcW w:w="427" w:type="pct"/>
            <w:vMerge w:val="continue"/>
            <w:shd w:val="clear" w:color="auto" w:fill="auto"/>
            <w:vAlign w:val="center"/>
          </w:tcPr>
          <w:p w14:paraId="2A610BEC">
            <w:pPr>
              <w:rPr>
                <w:color w:val="auto"/>
                <w:sz w:val="18"/>
                <w:szCs w:val="8"/>
              </w:rPr>
            </w:pPr>
          </w:p>
        </w:tc>
        <w:tc>
          <w:tcPr>
            <w:tcW w:w="460" w:type="pct"/>
            <w:vMerge w:val="continue"/>
            <w:shd w:val="clear" w:color="auto" w:fill="auto"/>
            <w:vAlign w:val="center"/>
          </w:tcPr>
          <w:p w14:paraId="600A3EAD">
            <w:pPr>
              <w:rPr>
                <w:color w:val="auto"/>
                <w:sz w:val="18"/>
                <w:szCs w:val="8"/>
              </w:rPr>
            </w:pPr>
          </w:p>
        </w:tc>
        <w:tc>
          <w:tcPr>
            <w:tcW w:w="940" w:type="pct"/>
            <w:vMerge w:val="restart"/>
            <w:shd w:val="clear" w:color="auto" w:fill="auto"/>
            <w:vAlign w:val="center"/>
          </w:tcPr>
          <w:p w14:paraId="088E08B9">
            <w:pPr>
              <w:rPr>
                <w:color w:val="auto"/>
                <w:sz w:val="18"/>
                <w:szCs w:val="8"/>
              </w:rPr>
            </w:pPr>
            <w:r>
              <w:rPr>
                <w:rFonts w:hint="eastAsia"/>
                <w:color w:val="auto"/>
                <w:sz w:val="18"/>
                <w:szCs w:val="8"/>
              </w:rPr>
              <w:t>11、教学实训手册</w:t>
            </w:r>
          </w:p>
        </w:tc>
        <w:tc>
          <w:tcPr>
            <w:tcW w:w="2601" w:type="pct"/>
            <w:gridSpan w:val="3"/>
            <w:shd w:val="clear" w:color="auto" w:fill="auto"/>
          </w:tcPr>
          <w:p w14:paraId="3F4E12ED">
            <w:pPr>
              <w:rPr>
                <w:color w:val="auto"/>
                <w:sz w:val="18"/>
                <w:szCs w:val="8"/>
              </w:rPr>
            </w:pPr>
            <w:r>
              <w:rPr>
                <w:rFonts w:hint="eastAsia"/>
                <w:color w:val="auto"/>
                <w:sz w:val="18"/>
                <w:szCs w:val="8"/>
              </w:rPr>
              <w:t>（1）、提供基于数字孪生仿真的《PLC仿真与控制》的纸质版教学手册，包含软件安装、仿真实训、实验指导等；</w:t>
            </w:r>
          </w:p>
        </w:tc>
        <w:tc>
          <w:tcPr>
            <w:tcW w:w="404" w:type="pct"/>
            <w:gridSpan w:val="2"/>
            <w:vMerge w:val="restart"/>
            <w:shd w:val="clear" w:color="auto" w:fill="auto"/>
            <w:vAlign w:val="center"/>
          </w:tcPr>
          <w:p w14:paraId="7B4AF703">
            <w:pPr>
              <w:rPr>
                <w:color w:val="auto"/>
                <w:sz w:val="18"/>
                <w:szCs w:val="8"/>
              </w:rPr>
            </w:pPr>
          </w:p>
        </w:tc>
      </w:tr>
      <w:tr w14:paraId="6BD49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7B0E8855">
            <w:pPr>
              <w:rPr>
                <w:color w:val="auto"/>
                <w:sz w:val="18"/>
                <w:szCs w:val="8"/>
              </w:rPr>
            </w:pPr>
          </w:p>
        </w:tc>
        <w:tc>
          <w:tcPr>
            <w:tcW w:w="427" w:type="pct"/>
            <w:vMerge w:val="continue"/>
            <w:shd w:val="clear" w:color="auto" w:fill="auto"/>
            <w:vAlign w:val="center"/>
          </w:tcPr>
          <w:p w14:paraId="4FC292A8">
            <w:pPr>
              <w:rPr>
                <w:color w:val="auto"/>
                <w:sz w:val="18"/>
                <w:szCs w:val="8"/>
              </w:rPr>
            </w:pPr>
          </w:p>
        </w:tc>
        <w:tc>
          <w:tcPr>
            <w:tcW w:w="460" w:type="pct"/>
            <w:vMerge w:val="continue"/>
            <w:shd w:val="clear" w:color="auto" w:fill="auto"/>
            <w:vAlign w:val="center"/>
          </w:tcPr>
          <w:p w14:paraId="5B32ACC6">
            <w:pPr>
              <w:rPr>
                <w:color w:val="auto"/>
                <w:sz w:val="18"/>
                <w:szCs w:val="8"/>
              </w:rPr>
            </w:pPr>
          </w:p>
        </w:tc>
        <w:tc>
          <w:tcPr>
            <w:tcW w:w="940" w:type="pct"/>
            <w:vMerge w:val="continue"/>
            <w:shd w:val="clear" w:color="auto" w:fill="auto"/>
            <w:vAlign w:val="center"/>
          </w:tcPr>
          <w:p w14:paraId="39B7928A">
            <w:pPr>
              <w:rPr>
                <w:color w:val="auto"/>
                <w:sz w:val="18"/>
                <w:szCs w:val="8"/>
              </w:rPr>
            </w:pPr>
          </w:p>
        </w:tc>
        <w:tc>
          <w:tcPr>
            <w:tcW w:w="2601" w:type="pct"/>
            <w:gridSpan w:val="3"/>
            <w:shd w:val="clear" w:color="auto" w:fill="auto"/>
          </w:tcPr>
          <w:p w14:paraId="3CB64889">
            <w:pPr>
              <w:rPr>
                <w:color w:val="auto"/>
                <w:sz w:val="18"/>
                <w:szCs w:val="8"/>
              </w:rPr>
            </w:pPr>
            <w:r>
              <w:rPr>
                <w:rFonts w:hint="eastAsia"/>
                <w:color w:val="auto"/>
                <w:sz w:val="18"/>
                <w:szCs w:val="8"/>
              </w:rPr>
              <w:t>（2）、提供基于数字孪生仿真的《工业机器人示教与编程》的纸质版教学手册，包含软件安装、仿真实训、实验指导等；</w:t>
            </w:r>
          </w:p>
        </w:tc>
        <w:tc>
          <w:tcPr>
            <w:tcW w:w="404" w:type="pct"/>
            <w:gridSpan w:val="2"/>
            <w:vMerge w:val="continue"/>
            <w:shd w:val="clear" w:color="auto" w:fill="auto"/>
            <w:vAlign w:val="center"/>
          </w:tcPr>
          <w:p w14:paraId="62D6A8EA">
            <w:pPr>
              <w:rPr>
                <w:color w:val="auto"/>
                <w:sz w:val="18"/>
                <w:szCs w:val="8"/>
              </w:rPr>
            </w:pPr>
          </w:p>
        </w:tc>
      </w:tr>
      <w:tr w14:paraId="53A80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jc w:val="center"/>
        </w:trPr>
        <w:tc>
          <w:tcPr>
            <w:tcW w:w="157" w:type="pct"/>
            <w:vMerge w:val="continue"/>
            <w:shd w:val="clear" w:color="auto" w:fill="auto"/>
            <w:vAlign w:val="center"/>
          </w:tcPr>
          <w:p w14:paraId="1E2E6D93">
            <w:pPr>
              <w:rPr>
                <w:color w:val="auto"/>
                <w:sz w:val="18"/>
                <w:szCs w:val="8"/>
              </w:rPr>
            </w:pPr>
          </w:p>
        </w:tc>
        <w:tc>
          <w:tcPr>
            <w:tcW w:w="427" w:type="pct"/>
            <w:vMerge w:val="continue"/>
            <w:shd w:val="clear" w:color="auto" w:fill="auto"/>
            <w:vAlign w:val="center"/>
          </w:tcPr>
          <w:p w14:paraId="514BABA6">
            <w:pPr>
              <w:rPr>
                <w:color w:val="auto"/>
                <w:sz w:val="18"/>
                <w:szCs w:val="8"/>
              </w:rPr>
            </w:pPr>
          </w:p>
        </w:tc>
        <w:tc>
          <w:tcPr>
            <w:tcW w:w="460" w:type="pct"/>
            <w:vMerge w:val="continue"/>
            <w:shd w:val="clear" w:color="auto" w:fill="auto"/>
            <w:vAlign w:val="center"/>
          </w:tcPr>
          <w:p w14:paraId="5F2DD831">
            <w:pPr>
              <w:rPr>
                <w:color w:val="auto"/>
                <w:sz w:val="18"/>
                <w:szCs w:val="8"/>
              </w:rPr>
            </w:pPr>
          </w:p>
        </w:tc>
        <w:tc>
          <w:tcPr>
            <w:tcW w:w="940" w:type="pct"/>
            <w:vMerge w:val="continue"/>
            <w:shd w:val="clear" w:color="auto" w:fill="auto"/>
            <w:vAlign w:val="center"/>
          </w:tcPr>
          <w:p w14:paraId="4882BC2A">
            <w:pPr>
              <w:rPr>
                <w:color w:val="auto"/>
                <w:sz w:val="18"/>
                <w:szCs w:val="8"/>
              </w:rPr>
            </w:pPr>
          </w:p>
        </w:tc>
        <w:tc>
          <w:tcPr>
            <w:tcW w:w="2601" w:type="pct"/>
            <w:gridSpan w:val="3"/>
            <w:shd w:val="clear" w:color="auto" w:fill="auto"/>
          </w:tcPr>
          <w:p w14:paraId="5226A77E">
            <w:pPr>
              <w:rPr>
                <w:color w:val="auto"/>
                <w:sz w:val="18"/>
                <w:szCs w:val="8"/>
              </w:rPr>
            </w:pPr>
            <w:r>
              <w:rPr>
                <w:rFonts w:hint="eastAsia"/>
                <w:color w:val="auto"/>
                <w:sz w:val="18"/>
                <w:szCs w:val="8"/>
              </w:rPr>
              <w:t>（3）、提供基于数字孪生仿真的《机器视觉与运动控制编程仿真》的纸质版教学手册，包含软件安装、仿真实训、实验指导等；</w:t>
            </w:r>
          </w:p>
        </w:tc>
        <w:tc>
          <w:tcPr>
            <w:tcW w:w="404" w:type="pct"/>
            <w:gridSpan w:val="2"/>
            <w:vMerge w:val="continue"/>
            <w:shd w:val="clear" w:color="auto" w:fill="auto"/>
            <w:vAlign w:val="center"/>
          </w:tcPr>
          <w:p w14:paraId="6A5BD2BF">
            <w:pPr>
              <w:rPr>
                <w:color w:val="auto"/>
                <w:sz w:val="18"/>
                <w:szCs w:val="8"/>
              </w:rPr>
            </w:pPr>
          </w:p>
        </w:tc>
      </w:tr>
      <w:tr w14:paraId="7A86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08D25D76">
            <w:pPr>
              <w:rPr>
                <w:color w:val="auto"/>
                <w:sz w:val="18"/>
                <w:szCs w:val="8"/>
              </w:rPr>
            </w:pPr>
          </w:p>
        </w:tc>
        <w:tc>
          <w:tcPr>
            <w:tcW w:w="427" w:type="pct"/>
            <w:vMerge w:val="continue"/>
            <w:shd w:val="clear" w:color="auto" w:fill="auto"/>
            <w:vAlign w:val="center"/>
          </w:tcPr>
          <w:p w14:paraId="616806D4">
            <w:pPr>
              <w:rPr>
                <w:color w:val="auto"/>
                <w:sz w:val="18"/>
                <w:szCs w:val="8"/>
              </w:rPr>
            </w:pPr>
          </w:p>
        </w:tc>
        <w:tc>
          <w:tcPr>
            <w:tcW w:w="460" w:type="pct"/>
            <w:vMerge w:val="continue"/>
            <w:shd w:val="clear" w:color="auto" w:fill="auto"/>
            <w:vAlign w:val="center"/>
          </w:tcPr>
          <w:p w14:paraId="681D2D61">
            <w:pPr>
              <w:rPr>
                <w:color w:val="auto"/>
                <w:sz w:val="18"/>
                <w:szCs w:val="8"/>
              </w:rPr>
            </w:pPr>
          </w:p>
        </w:tc>
        <w:tc>
          <w:tcPr>
            <w:tcW w:w="940" w:type="pct"/>
            <w:vMerge w:val="continue"/>
            <w:shd w:val="clear" w:color="auto" w:fill="auto"/>
            <w:vAlign w:val="center"/>
          </w:tcPr>
          <w:p w14:paraId="14863678">
            <w:pPr>
              <w:rPr>
                <w:color w:val="auto"/>
                <w:sz w:val="18"/>
                <w:szCs w:val="8"/>
              </w:rPr>
            </w:pPr>
          </w:p>
        </w:tc>
        <w:tc>
          <w:tcPr>
            <w:tcW w:w="2601" w:type="pct"/>
            <w:gridSpan w:val="3"/>
            <w:shd w:val="clear" w:color="auto" w:fill="auto"/>
          </w:tcPr>
          <w:p w14:paraId="01EAB7E3">
            <w:pPr>
              <w:rPr>
                <w:color w:val="auto"/>
                <w:sz w:val="18"/>
                <w:szCs w:val="8"/>
              </w:rPr>
            </w:pPr>
            <w:r>
              <w:rPr>
                <w:rFonts w:hint="eastAsia"/>
                <w:color w:val="auto"/>
                <w:sz w:val="18"/>
                <w:szCs w:val="8"/>
              </w:rPr>
              <w:t>（4）、提供基于数字孪生仿真的《机器视觉OpenCV编程仿真》的纸质版教学手册，包含软件安装、仿真实训、实验指导等；</w:t>
            </w:r>
          </w:p>
        </w:tc>
        <w:tc>
          <w:tcPr>
            <w:tcW w:w="404" w:type="pct"/>
            <w:gridSpan w:val="2"/>
            <w:vMerge w:val="continue"/>
            <w:shd w:val="clear" w:color="auto" w:fill="auto"/>
            <w:vAlign w:val="center"/>
          </w:tcPr>
          <w:p w14:paraId="392389EA">
            <w:pPr>
              <w:rPr>
                <w:color w:val="auto"/>
                <w:sz w:val="18"/>
                <w:szCs w:val="8"/>
              </w:rPr>
            </w:pPr>
          </w:p>
        </w:tc>
      </w:tr>
      <w:tr w14:paraId="171B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47DFA46C">
            <w:pPr>
              <w:rPr>
                <w:color w:val="auto"/>
                <w:sz w:val="18"/>
                <w:szCs w:val="8"/>
              </w:rPr>
            </w:pPr>
          </w:p>
        </w:tc>
        <w:tc>
          <w:tcPr>
            <w:tcW w:w="427" w:type="pct"/>
            <w:vMerge w:val="continue"/>
            <w:shd w:val="clear" w:color="auto" w:fill="auto"/>
            <w:vAlign w:val="center"/>
          </w:tcPr>
          <w:p w14:paraId="16CF223F">
            <w:pPr>
              <w:rPr>
                <w:color w:val="auto"/>
                <w:sz w:val="18"/>
                <w:szCs w:val="8"/>
              </w:rPr>
            </w:pPr>
          </w:p>
        </w:tc>
        <w:tc>
          <w:tcPr>
            <w:tcW w:w="460" w:type="pct"/>
            <w:vMerge w:val="continue"/>
            <w:shd w:val="clear" w:color="auto" w:fill="auto"/>
            <w:vAlign w:val="center"/>
          </w:tcPr>
          <w:p w14:paraId="32EFCD59">
            <w:pPr>
              <w:rPr>
                <w:color w:val="auto"/>
                <w:sz w:val="18"/>
                <w:szCs w:val="8"/>
              </w:rPr>
            </w:pPr>
          </w:p>
        </w:tc>
        <w:tc>
          <w:tcPr>
            <w:tcW w:w="940" w:type="pct"/>
            <w:vMerge w:val="continue"/>
            <w:shd w:val="clear" w:color="auto" w:fill="auto"/>
            <w:vAlign w:val="center"/>
          </w:tcPr>
          <w:p w14:paraId="6B356898">
            <w:pPr>
              <w:rPr>
                <w:color w:val="auto"/>
                <w:sz w:val="18"/>
                <w:szCs w:val="8"/>
              </w:rPr>
            </w:pPr>
          </w:p>
        </w:tc>
        <w:tc>
          <w:tcPr>
            <w:tcW w:w="2601" w:type="pct"/>
            <w:gridSpan w:val="3"/>
            <w:shd w:val="clear" w:color="auto" w:fill="auto"/>
          </w:tcPr>
          <w:p w14:paraId="5CF8750C">
            <w:pPr>
              <w:rPr>
                <w:color w:val="auto"/>
                <w:sz w:val="18"/>
                <w:szCs w:val="8"/>
              </w:rPr>
            </w:pPr>
            <w:r>
              <w:rPr>
                <w:rFonts w:hint="eastAsia"/>
                <w:color w:val="auto"/>
                <w:sz w:val="18"/>
                <w:szCs w:val="8"/>
              </w:rPr>
              <w:t>（5）、提供基于数字孪生仿真的《智能工厂系统集成与仿真》的纸质版教学手册，包含软件安装、仿真实训、实验指导等；</w:t>
            </w:r>
          </w:p>
        </w:tc>
        <w:tc>
          <w:tcPr>
            <w:tcW w:w="404" w:type="pct"/>
            <w:gridSpan w:val="2"/>
            <w:vMerge w:val="continue"/>
            <w:shd w:val="clear" w:color="auto" w:fill="auto"/>
            <w:vAlign w:val="center"/>
          </w:tcPr>
          <w:p w14:paraId="05A0524C">
            <w:pPr>
              <w:rPr>
                <w:color w:val="auto"/>
                <w:sz w:val="18"/>
                <w:szCs w:val="8"/>
              </w:rPr>
            </w:pPr>
          </w:p>
        </w:tc>
      </w:tr>
      <w:tr w14:paraId="0339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3" w:hRule="atLeast"/>
          <w:jc w:val="center"/>
        </w:trPr>
        <w:tc>
          <w:tcPr>
            <w:tcW w:w="157" w:type="pct"/>
            <w:vMerge w:val="continue"/>
            <w:shd w:val="clear" w:color="auto" w:fill="auto"/>
            <w:vAlign w:val="center"/>
          </w:tcPr>
          <w:p w14:paraId="713516A6">
            <w:pPr>
              <w:rPr>
                <w:color w:val="auto"/>
                <w:sz w:val="18"/>
                <w:szCs w:val="8"/>
              </w:rPr>
            </w:pPr>
          </w:p>
        </w:tc>
        <w:tc>
          <w:tcPr>
            <w:tcW w:w="427" w:type="pct"/>
            <w:vMerge w:val="continue"/>
            <w:shd w:val="clear" w:color="auto" w:fill="auto"/>
            <w:vAlign w:val="center"/>
          </w:tcPr>
          <w:p w14:paraId="728C3EEA">
            <w:pPr>
              <w:rPr>
                <w:color w:val="auto"/>
                <w:sz w:val="18"/>
                <w:szCs w:val="8"/>
              </w:rPr>
            </w:pPr>
          </w:p>
        </w:tc>
        <w:tc>
          <w:tcPr>
            <w:tcW w:w="460" w:type="pct"/>
            <w:vMerge w:val="restart"/>
            <w:shd w:val="clear" w:color="auto" w:fill="auto"/>
            <w:vAlign w:val="center"/>
          </w:tcPr>
          <w:p w14:paraId="24BB8AFD">
            <w:pPr>
              <w:rPr>
                <w:color w:val="auto"/>
                <w:sz w:val="18"/>
                <w:szCs w:val="8"/>
              </w:rPr>
            </w:pPr>
            <w:r>
              <w:rPr>
                <w:rFonts w:hint="eastAsia"/>
                <w:color w:val="auto"/>
                <w:sz w:val="18"/>
                <w:szCs w:val="8"/>
              </w:rPr>
              <w:t>三、数字孪生终端机（20套）</w:t>
            </w:r>
          </w:p>
        </w:tc>
        <w:tc>
          <w:tcPr>
            <w:tcW w:w="3541" w:type="pct"/>
            <w:gridSpan w:val="4"/>
            <w:shd w:val="clear" w:color="auto" w:fill="auto"/>
          </w:tcPr>
          <w:p w14:paraId="355A41FC">
            <w:pPr>
              <w:jc w:val="left"/>
              <w:rPr>
                <w:rFonts w:ascii="宋体" w:hAnsi="宋体" w:cs="宋体"/>
                <w:color w:val="auto"/>
                <w:sz w:val="18"/>
                <w:szCs w:val="8"/>
              </w:rPr>
            </w:pPr>
            <w:r>
              <w:rPr>
                <w:rFonts w:hint="eastAsia" w:ascii="宋体" w:hAnsi="宋体" w:cs="宋体"/>
                <w:color w:val="auto"/>
                <w:sz w:val="18"/>
                <w:szCs w:val="8"/>
              </w:rPr>
              <w:t>1.处理器：酷睿 13 代 I7  CPU (i7-13700或以上) ；</w:t>
            </w:r>
          </w:p>
        </w:tc>
        <w:tc>
          <w:tcPr>
            <w:tcW w:w="404" w:type="pct"/>
            <w:gridSpan w:val="2"/>
            <w:vMerge w:val="continue"/>
            <w:shd w:val="clear" w:color="auto" w:fill="auto"/>
            <w:vAlign w:val="center"/>
          </w:tcPr>
          <w:p w14:paraId="61549146">
            <w:pPr>
              <w:rPr>
                <w:color w:val="auto"/>
                <w:sz w:val="18"/>
                <w:szCs w:val="8"/>
              </w:rPr>
            </w:pPr>
          </w:p>
        </w:tc>
      </w:tr>
      <w:tr w14:paraId="023FE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3" w:hRule="atLeast"/>
          <w:jc w:val="center"/>
        </w:trPr>
        <w:tc>
          <w:tcPr>
            <w:tcW w:w="157" w:type="pct"/>
            <w:vMerge w:val="continue"/>
            <w:shd w:val="clear" w:color="auto" w:fill="auto"/>
            <w:vAlign w:val="center"/>
          </w:tcPr>
          <w:p w14:paraId="6703F17B">
            <w:pPr>
              <w:rPr>
                <w:color w:val="auto"/>
                <w:sz w:val="18"/>
                <w:szCs w:val="8"/>
              </w:rPr>
            </w:pPr>
          </w:p>
        </w:tc>
        <w:tc>
          <w:tcPr>
            <w:tcW w:w="427" w:type="pct"/>
            <w:vMerge w:val="continue"/>
            <w:shd w:val="clear" w:color="auto" w:fill="auto"/>
            <w:vAlign w:val="center"/>
          </w:tcPr>
          <w:p w14:paraId="24356440">
            <w:pPr>
              <w:rPr>
                <w:color w:val="auto"/>
                <w:sz w:val="18"/>
                <w:szCs w:val="8"/>
              </w:rPr>
            </w:pPr>
          </w:p>
        </w:tc>
        <w:tc>
          <w:tcPr>
            <w:tcW w:w="460" w:type="pct"/>
            <w:vMerge w:val="continue"/>
            <w:shd w:val="clear" w:color="auto" w:fill="auto"/>
            <w:vAlign w:val="center"/>
          </w:tcPr>
          <w:p w14:paraId="25D86055">
            <w:pPr>
              <w:rPr>
                <w:color w:val="auto"/>
                <w:sz w:val="18"/>
                <w:szCs w:val="8"/>
              </w:rPr>
            </w:pPr>
          </w:p>
        </w:tc>
        <w:tc>
          <w:tcPr>
            <w:tcW w:w="3541" w:type="pct"/>
            <w:gridSpan w:val="4"/>
            <w:shd w:val="clear" w:color="auto" w:fill="auto"/>
          </w:tcPr>
          <w:p w14:paraId="28AC4B4A">
            <w:pPr>
              <w:jc w:val="left"/>
              <w:rPr>
                <w:rFonts w:ascii="宋体" w:hAnsi="宋体" w:cs="宋体"/>
                <w:color w:val="auto"/>
                <w:sz w:val="18"/>
                <w:szCs w:val="8"/>
              </w:rPr>
            </w:pPr>
            <w:r>
              <w:rPr>
                <w:rFonts w:hint="eastAsia" w:ascii="宋体" w:hAnsi="宋体" w:cs="宋体"/>
                <w:color w:val="auto"/>
                <w:sz w:val="18"/>
                <w:szCs w:val="8"/>
              </w:rPr>
              <w:t>2.内存容量： 64G 内存 (DDR4 或以上) ；</w:t>
            </w:r>
          </w:p>
        </w:tc>
        <w:tc>
          <w:tcPr>
            <w:tcW w:w="404" w:type="pct"/>
            <w:gridSpan w:val="2"/>
            <w:vMerge w:val="continue"/>
            <w:shd w:val="clear" w:color="auto" w:fill="auto"/>
            <w:vAlign w:val="center"/>
          </w:tcPr>
          <w:p w14:paraId="4625DE30">
            <w:pPr>
              <w:rPr>
                <w:color w:val="auto"/>
                <w:sz w:val="18"/>
                <w:szCs w:val="8"/>
              </w:rPr>
            </w:pPr>
          </w:p>
        </w:tc>
      </w:tr>
      <w:tr w14:paraId="3CE75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trHeight w:val="43" w:hRule="atLeast"/>
          <w:jc w:val="center"/>
        </w:trPr>
        <w:tc>
          <w:tcPr>
            <w:tcW w:w="157" w:type="pct"/>
            <w:vMerge w:val="continue"/>
            <w:shd w:val="clear" w:color="auto" w:fill="auto"/>
            <w:vAlign w:val="center"/>
          </w:tcPr>
          <w:p w14:paraId="27E2E922">
            <w:pPr>
              <w:rPr>
                <w:color w:val="auto"/>
                <w:sz w:val="18"/>
                <w:szCs w:val="8"/>
              </w:rPr>
            </w:pPr>
          </w:p>
        </w:tc>
        <w:tc>
          <w:tcPr>
            <w:tcW w:w="427" w:type="pct"/>
            <w:vMerge w:val="continue"/>
            <w:shd w:val="clear" w:color="auto" w:fill="auto"/>
            <w:vAlign w:val="center"/>
          </w:tcPr>
          <w:p w14:paraId="236376E8">
            <w:pPr>
              <w:rPr>
                <w:color w:val="auto"/>
                <w:sz w:val="18"/>
                <w:szCs w:val="8"/>
              </w:rPr>
            </w:pPr>
          </w:p>
        </w:tc>
        <w:tc>
          <w:tcPr>
            <w:tcW w:w="460" w:type="pct"/>
            <w:vMerge w:val="continue"/>
            <w:shd w:val="clear" w:color="auto" w:fill="auto"/>
            <w:vAlign w:val="center"/>
          </w:tcPr>
          <w:p w14:paraId="67B6E07F">
            <w:pPr>
              <w:rPr>
                <w:color w:val="auto"/>
                <w:sz w:val="18"/>
                <w:szCs w:val="8"/>
              </w:rPr>
            </w:pPr>
          </w:p>
        </w:tc>
        <w:tc>
          <w:tcPr>
            <w:tcW w:w="3541" w:type="pct"/>
            <w:gridSpan w:val="4"/>
            <w:shd w:val="clear" w:color="auto" w:fill="auto"/>
          </w:tcPr>
          <w:p w14:paraId="4001FDD3">
            <w:pPr>
              <w:jc w:val="left"/>
              <w:rPr>
                <w:rFonts w:ascii="宋体" w:hAnsi="宋体" w:cs="宋体"/>
                <w:color w:val="auto"/>
                <w:sz w:val="18"/>
                <w:szCs w:val="8"/>
              </w:rPr>
            </w:pPr>
            <w:r>
              <w:rPr>
                <w:rFonts w:hint="eastAsia" w:ascii="宋体" w:hAnsi="宋体" w:cs="宋体"/>
                <w:color w:val="auto"/>
                <w:sz w:val="18"/>
                <w:szCs w:val="8"/>
              </w:rPr>
              <w:t>3.显卡：T400 (或以上)；</w:t>
            </w:r>
          </w:p>
        </w:tc>
        <w:tc>
          <w:tcPr>
            <w:tcW w:w="404" w:type="pct"/>
            <w:gridSpan w:val="2"/>
            <w:vMerge w:val="continue"/>
            <w:shd w:val="clear" w:color="auto" w:fill="auto"/>
            <w:vAlign w:val="center"/>
          </w:tcPr>
          <w:p w14:paraId="3B7ACA55">
            <w:pPr>
              <w:rPr>
                <w:color w:val="auto"/>
                <w:sz w:val="18"/>
                <w:szCs w:val="8"/>
              </w:rPr>
            </w:pPr>
          </w:p>
        </w:tc>
      </w:tr>
      <w:tr w14:paraId="626F8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3" w:hRule="atLeast"/>
          <w:jc w:val="center"/>
        </w:trPr>
        <w:tc>
          <w:tcPr>
            <w:tcW w:w="157" w:type="pct"/>
            <w:vMerge w:val="continue"/>
            <w:shd w:val="clear" w:color="auto" w:fill="auto"/>
            <w:vAlign w:val="center"/>
          </w:tcPr>
          <w:p w14:paraId="1C371965">
            <w:pPr>
              <w:rPr>
                <w:color w:val="auto"/>
                <w:sz w:val="18"/>
                <w:szCs w:val="8"/>
              </w:rPr>
            </w:pPr>
          </w:p>
        </w:tc>
        <w:tc>
          <w:tcPr>
            <w:tcW w:w="427" w:type="pct"/>
            <w:vMerge w:val="continue"/>
            <w:shd w:val="clear" w:color="auto" w:fill="auto"/>
            <w:vAlign w:val="center"/>
          </w:tcPr>
          <w:p w14:paraId="64465EC1">
            <w:pPr>
              <w:rPr>
                <w:color w:val="auto"/>
                <w:sz w:val="18"/>
                <w:szCs w:val="8"/>
              </w:rPr>
            </w:pPr>
          </w:p>
        </w:tc>
        <w:tc>
          <w:tcPr>
            <w:tcW w:w="460" w:type="pct"/>
            <w:vMerge w:val="continue"/>
            <w:shd w:val="clear" w:color="auto" w:fill="auto"/>
            <w:vAlign w:val="center"/>
          </w:tcPr>
          <w:p w14:paraId="11F3D24F">
            <w:pPr>
              <w:rPr>
                <w:color w:val="auto"/>
                <w:sz w:val="18"/>
                <w:szCs w:val="8"/>
              </w:rPr>
            </w:pPr>
          </w:p>
        </w:tc>
        <w:tc>
          <w:tcPr>
            <w:tcW w:w="3541" w:type="pct"/>
            <w:gridSpan w:val="4"/>
            <w:shd w:val="clear" w:color="auto" w:fill="auto"/>
          </w:tcPr>
          <w:p w14:paraId="549C267D">
            <w:pPr>
              <w:jc w:val="left"/>
              <w:rPr>
                <w:rFonts w:ascii="宋体" w:hAnsi="宋体" w:cs="宋体"/>
                <w:color w:val="auto"/>
                <w:sz w:val="18"/>
                <w:szCs w:val="8"/>
              </w:rPr>
            </w:pPr>
            <w:r>
              <w:rPr>
                <w:rFonts w:hint="eastAsia" w:ascii="宋体" w:hAnsi="宋体" w:cs="宋体"/>
                <w:color w:val="auto"/>
                <w:sz w:val="18"/>
                <w:szCs w:val="8"/>
              </w:rPr>
              <w:t>4.硬盘容量：1TB  SSD (或以上) ；</w:t>
            </w:r>
          </w:p>
        </w:tc>
        <w:tc>
          <w:tcPr>
            <w:tcW w:w="404" w:type="pct"/>
            <w:gridSpan w:val="2"/>
            <w:vMerge w:val="continue"/>
            <w:shd w:val="clear" w:color="auto" w:fill="auto"/>
            <w:vAlign w:val="center"/>
          </w:tcPr>
          <w:p w14:paraId="2D535C3E">
            <w:pPr>
              <w:rPr>
                <w:color w:val="auto"/>
                <w:sz w:val="18"/>
                <w:szCs w:val="8"/>
              </w:rPr>
            </w:pPr>
          </w:p>
        </w:tc>
      </w:tr>
      <w:tr w14:paraId="44E12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3" w:hRule="atLeast"/>
          <w:jc w:val="center"/>
        </w:trPr>
        <w:tc>
          <w:tcPr>
            <w:tcW w:w="157" w:type="pct"/>
            <w:vMerge w:val="continue"/>
            <w:shd w:val="clear" w:color="auto" w:fill="auto"/>
            <w:vAlign w:val="center"/>
          </w:tcPr>
          <w:p w14:paraId="1BC450D6">
            <w:pPr>
              <w:rPr>
                <w:color w:val="auto"/>
                <w:sz w:val="18"/>
                <w:szCs w:val="8"/>
              </w:rPr>
            </w:pPr>
          </w:p>
        </w:tc>
        <w:tc>
          <w:tcPr>
            <w:tcW w:w="427" w:type="pct"/>
            <w:vMerge w:val="continue"/>
            <w:shd w:val="clear" w:color="auto" w:fill="auto"/>
            <w:vAlign w:val="center"/>
          </w:tcPr>
          <w:p w14:paraId="351F0212">
            <w:pPr>
              <w:rPr>
                <w:color w:val="auto"/>
                <w:sz w:val="18"/>
                <w:szCs w:val="8"/>
              </w:rPr>
            </w:pPr>
          </w:p>
        </w:tc>
        <w:tc>
          <w:tcPr>
            <w:tcW w:w="460" w:type="pct"/>
            <w:vMerge w:val="continue"/>
            <w:shd w:val="clear" w:color="auto" w:fill="auto"/>
            <w:vAlign w:val="center"/>
          </w:tcPr>
          <w:p w14:paraId="1A92A069">
            <w:pPr>
              <w:rPr>
                <w:color w:val="auto"/>
                <w:sz w:val="18"/>
                <w:szCs w:val="8"/>
              </w:rPr>
            </w:pPr>
          </w:p>
        </w:tc>
        <w:tc>
          <w:tcPr>
            <w:tcW w:w="3541" w:type="pct"/>
            <w:gridSpan w:val="4"/>
            <w:shd w:val="clear" w:color="auto" w:fill="auto"/>
          </w:tcPr>
          <w:p w14:paraId="07247ADD">
            <w:pPr>
              <w:jc w:val="left"/>
              <w:rPr>
                <w:rFonts w:ascii="宋体" w:hAnsi="宋体" w:cs="宋体"/>
                <w:color w:val="auto"/>
                <w:sz w:val="18"/>
                <w:szCs w:val="8"/>
              </w:rPr>
            </w:pPr>
            <w:r>
              <w:rPr>
                <w:rFonts w:hint="eastAsia" w:ascii="宋体" w:hAnsi="宋体" w:cs="宋体"/>
                <w:color w:val="auto"/>
                <w:sz w:val="18"/>
                <w:szCs w:val="8"/>
              </w:rPr>
              <w:t>5.显示器：≥23.8英寸,分辨率≥1920×1080；</w:t>
            </w:r>
          </w:p>
        </w:tc>
        <w:tc>
          <w:tcPr>
            <w:tcW w:w="404" w:type="pct"/>
            <w:gridSpan w:val="2"/>
            <w:vMerge w:val="continue"/>
            <w:shd w:val="clear" w:color="auto" w:fill="auto"/>
            <w:vAlign w:val="center"/>
          </w:tcPr>
          <w:p w14:paraId="48A9AD8E">
            <w:pPr>
              <w:rPr>
                <w:color w:val="auto"/>
                <w:sz w:val="18"/>
                <w:szCs w:val="8"/>
              </w:rPr>
            </w:pPr>
          </w:p>
        </w:tc>
      </w:tr>
      <w:tr w14:paraId="56B5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3" w:hRule="atLeast"/>
          <w:jc w:val="center"/>
        </w:trPr>
        <w:tc>
          <w:tcPr>
            <w:tcW w:w="157" w:type="pct"/>
            <w:vMerge w:val="continue"/>
            <w:shd w:val="clear" w:color="auto" w:fill="auto"/>
            <w:vAlign w:val="center"/>
          </w:tcPr>
          <w:p w14:paraId="3EF69FDB">
            <w:pPr>
              <w:rPr>
                <w:color w:val="auto"/>
                <w:sz w:val="18"/>
                <w:szCs w:val="8"/>
              </w:rPr>
            </w:pPr>
          </w:p>
        </w:tc>
        <w:tc>
          <w:tcPr>
            <w:tcW w:w="427" w:type="pct"/>
            <w:vMerge w:val="continue"/>
            <w:shd w:val="clear" w:color="auto" w:fill="auto"/>
            <w:vAlign w:val="center"/>
          </w:tcPr>
          <w:p w14:paraId="65E1C277">
            <w:pPr>
              <w:rPr>
                <w:color w:val="auto"/>
                <w:sz w:val="18"/>
                <w:szCs w:val="8"/>
              </w:rPr>
            </w:pPr>
          </w:p>
        </w:tc>
        <w:tc>
          <w:tcPr>
            <w:tcW w:w="460" w:type="pct"/>
            <w:vMerge w:val="continue"/>
            <w:shd w:val="clear" w:color="auto" w:fill="auto"/>
            <w:vAlign w:val="center"/>
          </w:tcPr>
          <w:p w14:paraId="70C62F16">
            <w:pPr>
              <w:rPr>
                <w:color w:val="auto"/>
                <w:sz w:val="18"/>
                <w:szCs w:val="8"/>
              </w:rPr>
            </w:pPr>
          </w:p>
        </w:tc>
        <w:tc>
          <w:tcPr>
            <w:tcW w:w="3541" w:type="pct"/>
            <w:gridSpan w:val="4"/>
            <w:shd w:val="clear" w:color="auto" w:fill="auto"/>
          </w:tcPr>
          <w:p w14:paraId="5B875E43">
            <w:pPr>
              <w:rPr>
                <w:rFonts w:ascii="宋体" w:hAnsi="宋体" w:cs="宋体"/>
                <w:color w:val="auto"/>
                <w:sz w:val="18"/>
                <w:szCs w:val="8"/>
              </w:rPr>
            </w:pPr>
            <w:r>
              <w:rPr>
                <w:rFonts w:hint="eastAsia" w:ascii="宋体" w:hAnsi="宋体" w:cs="宋体"/>
                <w:color w:val="auto"/>
                <w:sz w:val="18"/>
                <w:szCs w:val="8"/>
              </w:rPr>
              <w:t>6.光电鼠标、防水键盘；</w:t>
            </w:r>
          </w:p>
        </w:tc>
        <w:tc>
          <w:tcPr>
            <w:tcW w:w="404" w:type="pct"/>
            <w:gridSpan w:val="2"/>
            <w:vMerge w:val="continue"/>
            <w:shd w:val="clear" w:color="auto" w:fill="auto"/>
            <w:vAlign w:val="center"/>
          </w:tcPr>
          <w:p w14:paraId="6B187552">
            <w:pPr>
              <w:rPr>
                <w:color w:val="auto"/>
                <w:sz w:val="18"/>
                <w:szCs w:val="8"/>
              </w:rPr>
            </w:pPr>
          </w:p>
        </w:tc>
      </w:tr>
      <w:tr w14:paraId="0578C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3" w:hRule="atLeast"/>
          <w:jc w:val="center"/>
        </w:trPr>
        <w:tc>
          <w:tcPr>
            <w:tcW w:w="157" w:type="pct"/>
            <w:vMerge w:val="restart"/>
            <w:shd w:val="clear" w:color="auto" w:fill="auto"/>
            <w:vAlign w:val="center"/>
          </w:tcPr>
          <w:p w14:paraId="3A02CA86">
            <w:pPr>
              <w:jc w:val="center"/>
              <w:rPr>
                <w:rFonts w:ascii="宋体" w:hAnsi="宋体" w:cs="宋体"/>
                <w:color w:val="auto"/>
                <w:sz w:val="18"/>
                <w:szCs w:val="10"/>
              </w:rPr>
            </w:pPr>
            <w:r>
              <w:rPr>
                <w:rFonts w:hint="eastAsia" w:ascii="宋体" w:hAnsi="宋体" w:cs="宋体"/>
                <w:color w:val="auto"/>
                <w:sz w:val="18"/>
                <w:szCs w:val="10"/>
              </w:rPr>
              <w:t>5</w:t>
            </w:r>
          </w:p>
        </w:tc>
        <w:tc>
          <w:tcPr>
            <w:tcW w:w="427" w:type="pct"/>
            <w:vMerge w:val="restart"/>
            <w:shd w:val="clear" w:color="auto" w:fill="auto"/>
            <w:vAlign w:val="center"/>
          </w:tcPr>
          <w:p w14:paraId="64633CCA">
            <w:pPr>
              <w:widowControl/>
              <w:jc w:val="center"/>
              <w:textAlignment w:val="center"/>
              <w:rPr>
                <w:rFonts w:ascii="宋体" w:hAnsi="宋体" w:cs="宋体"/>
                <w:color w:val="auto"/>
                <w:sz w:val="18"/>
                <w:szCs w:val="10"/>
              </w:rPr>
            </w:pPr>
            <w:r>
              <w:rPr>
                <w:rFonts w:hint="eastAsia" w:ascii="宋体" w:hAnsi="宋体" w:cs="宋体"/>
                <w:color w:val="auto"/>
                <w:kern w:val="0"/>
                <w:sz w:val="18"/>
                <w:szCs w:val="10"/>
                <w:lang w:bidi="ar"/>
              </w:rPr>
              <w:t>工业互联协同制造MES系统</w:t>
            </w:r>
          </w:p>
        </w:tc>
        <w:tc>
          <w:tcPr>
            <w:tcW w:w="4001" w:type="pct"/>
            <w:gridSpan w:val="5"/>
            <w:shd w:val="clear" w:color="auto" w:fill="auto"/>
            <w:vAlign w:val="center"/>
          </w:tcPr>
          <w:p w14:paraId="03947DA6">
            <w:pPr>
              <w:ind w:firstLine="360" w:firstLineChars="200"/>
              <w:rPr>
                <w:rFonts w:ascii="宋体" w:hAnsi="宋体" w:cs="宋体"/>
                <w:color w:val="auto"/>
                <w:sz w:val="18"/>
                <w:szCs w:val="8"/>
              </w:rPr>
            </w:pPr>
            <w:r>
              <w:rPr>
                <w:rFonts w:hint="eastAsia"/>
                <w:color w:val="auto"/>
                <w:sz w:val="18"/>
                <w:szCs w:val="8"/>
              </w:rPr>
              <w:t>配合高精密五轴加工中心</w:t>
            </w:r>
            <w:r>
              <w:rPr>
                <w:rFonts w:hint="eastAsia"/>
                <w:color w:val="auto"/>
                <w:sz w:val="18"/>
                <w:szCs w:val="8"/>
                <w:lang w:eastAsia="zh-CN"/>
              </w:rPr>
              <w:t>（</w:t>
            </w:r>
            <w:r>
              <w:rPr>
                <w:rFonts w:hint="eastAsia"/>
                <w:color w:val="auto"/>
                <w:sz w:val="18"/>
                <w:szCs w:val="8"/>
                <w:lang w:val="en-US" w:eastAsia="zh-CN"/>
              </w:rPr>
              <w:t>型号：DMU50)</w:t>
            </w:r>
            <w:r>
              <w:rPr>
                <w:rFonts w:hint="eastAsia"/>
                <w:color w:val="auto"/>
                <w:sz w:val="18"/>
                <w:szCs w:val="8"/>
              </w:rPr>
              <w:t>、</w:t>
            </w:r>
            <w:r>
              <w:rPr>
                <w:rFonts w:hint="eastAsia"/>
                <w:color w:val="auto"/>
                <w:sz w:val="18"/>
                <w:szCs w:val="8"/>
                <w:lang w:val="en-US" w:eastAsia="zh-CN"/>
              </w:rPr>
              <w:t>车铣复合机床（型号：DMU350）等设备</w:t>
            </w:r>
            <w:r>
              <w:rPr>
                <w:rFonts w:hint="eastAsia" w:ascii="宋体" w:hAnsi="宋体" w:cs="宋体"/>
                <w:color w:val="auto"/>
                <w:sz w:val="18"/>
                <w:szCs w:val="8"/>
              </w:rPr>
              <w:t>，打造一个多功能平台，整合教学、实训、生产与技术服务，专注于培养符合智能制造标准的高技能人才。通过工业互联协同制造MES系统统一管理原有设备和新增设备，实现物料抓取、机床上下料、在线监测、加工、检测合而为一，实现了无人车间、黑灯工厂和品质管理。</w:t>
            </w:r>
          </w:p>
        </w:tc>
        <w:tc>
          <w:tcPr>
            <w:tcW w:w="404" w:type="pct"/>
            <w:gridSpan w:val="2"/>
            <w:vMerge w:val="restart"/>
            <w:shd w:val="clear" w:color="auto" w:fill="auto"/>
            <w:vAlign w:val="center"/>
          </w:tcPr>
          <w:p w14:paraId="1B1112F8">
            <w:pPr>
              <w:jc w:val="center"/>
              <w:rPr>
                <w:rFonts w:ascii="宋体" w:hAnsi="宋体" w:cs="宋体"/>
                <w:color w:val="auto"/>
                <w:sz w:val="18"/>
                <w:szCs w:val="10"/>
              </w:rPr>
            </w:pPr>
            <w:r>
              <w:rPr>
                <w:rFonts w:hint="eastAsia" w:ascii="宋体" w:hAnsi="宋体" w:cs="宋体"/>
                <w:b/>
                <w:bCs/>
                <w:color w:val="auto"/>
                <w:sz w:val="18"/>
                <w:szCs w:val="10"/>
              </w:rPr>
              <w:t>1套</w:t>
            </w:r>
          </w:p>
        </w:tc>
      </w:tr>
      <w:tr w14:paraId="418B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4F07FC9A">
            <w:pPr>
              <w:jc w:val="center"/>
              <w:rPr>
                <w:rFonts w:ascii="宋体" w:hAnsi="宋体" w:cs="宋体"/>
                <w:color w:val="auto"/>
                <w:sz w:val="18"/>
                <w:szCs w:val="10"/>
              </w:rPr>
            </w:pPr>
          </w:p>
        </w:tc>
        <w:tc>
          <w:tcPr>
            <w:tcW w:w="427" w:type="pct"/>
            <w:vMerge w:val="continue"/>
            <w:shd w:val="clear" w:color="auto" w:fill="auto"/>
            <w:vAlign w:val="center"/>
          </w:tcPr>
          <w:p w14:paraId="55178F88">
            <w:pPr>
              <w:widowControl/>
              <w:jc w:val="center"/>
              <w:textAlignment w:val="center"/>
              <w:rPr>
                <w:rFonts w:ascii="宋体" w:hAnsi="宋体" w:cs="宋体"/>
                <w:color w:val="auto"/>
                <w:sz w:val="18"/>
                <w:szCs w:val="10"/>
              </w:rPr>
            </w:pPr>
          </w:p>
        </w:tc>
        <w:tc>
          <w:tcPr>
            <w:tcW w:w="460" w:type="pct"/>
            <w:vMerge w:val="restart"/>
            <w:shd w:val="clear" w:color="auto" w:fill="auto"/>
            <w:vAlign w:val="center"/>
          </w:tcPr>
          <w:p w14:paraId="1FDEA444">
            <w:pPr>
              <w:rPr>
                <w:color w:val="auto"/>
                <w:sz w:val="18"/>
                <w:szCs w:val="8"/>
              </w:rPr>
            </w:pPr>
            <w:r>
              <w:rPr>
                <w:rFonts w:hint="eastAsia"/>
                <w:color w:val="auto"/>
                <w:sz w:val="18"/>
                <w:szCs w:val="8"/>
              </w:rPr>
              <w:t>1、系统技术要求</w:t>
            </w:r>
          </w:p>
        </w:tc>
        <w:tc>
          <w:tcPr>
            <w:tcW w:w="3541" w:type="pct"/>
            <w:gridSpan w:val="4"/>
            <w:shd w:val="clear" w:color="auto" w:fill="auto"/>
            <w:vAlign w:val="center"/>
          </w:tcPr>
          <w:p w14:paraId="7A46CC13">
            <w:pPr>
              <w:rPr>
                <w:rFonts w:ascii="宋体" w:hAnsi="宋体" w:cs="宋体"/>
                <w:color w:val="auto"/>
                <w:sz w:val="18"/>
                <w:szCs w:val="10"/>
              </w:rPr>
            </w:pPr>
            <w:r>
              <w:rPr>
                <w:rFonts w:hint="eastAsia" w:ascii="宋体" w:hAnsi="宋体" w:cs="宋体"/>
                <w:color w:val="auto"/>
                <w:sz w:val="18"/>
                <w:szCs w:val="10"/>
              </w:rPr>
              <w:t>1)系统基于 ORACLE或者SQL 数据库开发，具有良好的开放性，便于后期进行二次开发。程序架构要求：保证客户端响应速率高；客户端须采用B/S架构模式，按照角色及权限用浏览器方式访问。</w:t>
            </w:r>
          </w:p>
        </w:tc>
        <w:tc>
          <w:tcPr>
            <w:tcW w:w="404" w:type="pct"/>
            <w:gridSpan w:val="2"/>
            <w:vMerge w:val="continue"/>
            <w:shd w:val="clear" w:color="auto" w:fill="auto"/>
            <w:vAlign w:val="center"/>
          </w:tcPr>
          <w:p w14:paraId="79246B29">
            <w:pPr>
              <w:jc w:val="center"/>
              <w:rPr>
                <w:rFonts w:ascii="宋体" w:hAnsi="宋体" w:cs="宋体"/>
                <w:color w:val="auto"/>
                <w:sz w:val="18"/>
                <w:szCs w:val="10"/>
              </w:rPr>
            </w:pPr>
          </w:p>
        </w:tc>
      </w:tr>
      <w:tr w14:paraId="107EA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69F87DEE">
            <w:pPr>
              <w:rPr>
                <w:color w:val="auto"/>
                <w:sz w:val="18"/>
                <w:szCs w:val="8"/>
              </w:rPr>
            </w:pPr>
          </w:p>
        </w:tc>
        <w:tc>
          <w:tcPr>
            <w:tcW w:w="427" w:type="pct"/>
            <w:vMerge w:val="continue"/>
            <w:shd w:val="clear" w:color="auto" w:fill="auto"/>
            <w:vAlign w:val="center"/>
          </w:tcPr>
          <w:p w14:paraId="38D9A598">
            <w:pPr>
              <w:rPr>
                <w:color w:val="auto"/>
                <w:sz w:val="18"/>
                <w:szCs w:val="8"/>
              </w:rPr>
            </w:pPr>
          </w:p>
        </w:tc>
        <w:tc>
          <w:tcPr>
            <w:tcW w:w="460" w:type="pct"/>
            <w:vMerge w:val="continue"/>
            <w:shd w:val="clear" w:color="auto" w:fill="auto"/>
            <w:vAlign w:val="center"/>
          </w:tcPr>
          <w:p w14:paraId="7D4F6D2B">
            <w:pPr>
              <w:rPr>
                <w:color w:val="auto"/>
                <w:sz w:val="18"/>
                <w:szCs w:val="8"/>
              </w:rPr>
            </w:pPr>
          </w:p>
        </w:tc>
        <w:tc>
          <w:tcPr>
            <w:tcW w:w="3541" w:type="pct"/>
            <w:gridSpan w:val="4"/>
            <w:shd w:val="clear" w:color="auto" w:fill="auto"/>
            <w:vAlign w:val="center"/>
          </w:tcPr>
          <w:p w14:paraId="3556E7B9">
            <w:pPr>
              <w:rPr>
                <w:rFonts w:ascii="宋体" w:hAnsi="宋体" w:cs="宋体"/>
                <w:color w:val="auto"/>
                <w:sz w:val="18"/>
                <w:szCs w:val="10"/>
              </w:rPr>
            </w:pPr>
            <w:r>
              <w:rPr>
                <w:rFonts w:hint="eastAsia" w:ascii="宋体" w:hAnsi="宋体" w:cs="宋体"/>
                <w:color w:val="auto"/>
                <w:sz w:val="18"/>
                <w:szCs w:val="10"/>
              </w:rPr>
              <w:t>2)系统必须支持Fanuc、Siemens、Heidenhain、Mazak、三菱、Okuma、Brother、HAAS、HURCO等国外数控系统数据采集通讯。</w:t>
            </w:r>
          </w:p>
        </w:tc>
        <w:tc>
          <w:tcPr>
            <w:tcW w:w="404" w:type="pct"/>
            <w:gridSpan w:val="2"/>
            <w:vMerge w:val="continue"/>
            <w:shd w:val="clear" w:color="auto" w:fill="auto"/>
            <w:vAlign w:val="center"/>
          </w:tcPr>
          <w:p w14:paraId="0C2E1F5C">
            <w:pPr>
              <w:rPr>
                <w:rFonts w:ascii="宋体" w:hAnsi="宋体" w:cs="宋体"/>
                <w:color w:val="auto"/>
                <w:sz w:val="18"/>
                <w:szCs w:val="10"/>
              </w:rPr>
            </w:pPr>
          </w:p>
        </w:tc>
      </w:tr>
      <w:tr w14:paraId="7D51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1904116C">
            <w:pPr>
              <w:rPr>
                <w:color w:val="auto"/>
                <w:sz w:val="18"/>
                <w:szCs w:val="8"/>
              </w:rPr>
            </w:pPr>
          </w:p>
        </w:tc>
        <w:tc>
          <w:tcPr>
            <w:tcW w:w="427" w:type="pct"/>
            <w:vMerge w:val="continue"/>
            <w:shd w:val="clear" w:color="auto" w:fill="auto"/>
            <w:vAlign w:val="center"/>
          </w:tcPr>
          <w:p w14:paraId="42A1318D">
            <w:pPr>
              <w:rPr>
                <w:color w:val="auto"/>
                <w:sz w:val="18"/>
                <w:szCs w:val="8"/>
              </w:rPr>
            </w:pPr>
          </w:p>
        </w:tc>
        <w:tc>
          <w:tcPr>
            <w:tcW w:w="460" w:type="pct"/>
            <w:vMerge w:val="restart"/>
            <w:shd w:val="clear" w:color="auto" w:fill="auto"/>
            <w:vAlign w:val="center"/>
          </w:tcPr>
          <w:p w14:paraId="341F7E11">
            <w:pPr>
              <w:rPr>
                <w:color w:val="auto"/>
                <w:sz w:val="18"/>
                <w:szCs w:val="8"/>
              </w:rPr>
            </w:pPr>
            <w:r>
              <w:rPr>
                <w:rFonts w:hint="eastAsia"/>
                <w:color w:val="auto"/>
                <w:sz w:val="18"/>
                <w:szCs w:val="8"/>
              </w:rPr>
              <w:t>2、DNC程序传输管理系统</w:t>
            </w:r>
          </w:p>
        </w:tc>
        <w:tc>
          <w:tcPr>
            <w:tcW w:w="3541" w:type="pct"/>
            <w:gridSpan w:val="4"/>
            <w:shd w:val="clear" w:color="auto" w:fill="auto"/>
            <w:vAlign w:val="center"/>
          </w:tcPr>
          <w:p w14:paraId="3A8915EA">
            <w:pPr>
              <w:rPr>
                <w:color w:val="auto"/>
                <w:sz w:val="18"/>
                <w:szCs w:val="8"/>
              </w:rPr>
            </w:pPr>
            <w:r>
              <w:rPr>
                <w:rFonts w:hint="eastAsia"/>
                <w:color w:val="auto"/>
                <w:sz w:val="18"/>
                <w:szCs w:val="8"/>
              </w:rPr>
              <w:t>1)创建产品生产工单：根据产品工艺路线，创建对应的生产任务，并关联加工设备。</w:t>
            </w:r>
          </w:p>
        </w:tc>
        <w:tc>
          <w:tcPr>
            <w:tcW w:w="404" w:type="pct"/>
            <w:gridSpan w:val="2"/>
            <w:vMerge w:val="continue"/>
            <w:shd w:val="clear" w:color="auto" w:fill="auto"/>
            <w:vAlign w:val="center"/>
          </w:tcPr>
          <w:p w14:paraId="6F54E7FB">
            <w:pPr>
              <w:rPr>
                <w:color w:val="auto"/>
                <w:sz w:val="18"/>
                <w:szCs w:val="8"/>
              </w:rPr>
            </w:pPr>
          </w:p>
        </w:tc>
      </w:tr>
      <w:tr w14:paraId="75B86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108401A0">
            <w:pPr>
              <w:rPr>
                <w:color w:val="auto"/>
                <w:sz w:val="18"/>
                <w:szCs w:val="8"/>
              </w:rPr>
            </w:pPr>
          </w:p>
        </w:tc>
        <w:tc>
          <w:tcPr>
            <w:tcW w:w="427" w:type="pct"/>
            <w:vMerge w:val="continue"/>
            <w:shd w:val="clear" w:color="auto" w:fill="auto"/>
            <w:vAlign w:val="center"/>
          </w:tcPr>
          <w:p w14:paraId="3DC7DB53">
            <w:pPr>
              <w:rPr>
                <w:color w:val="auto"/>
                <w:sz w:val="18"/>
                <w:szCs w:val="8"/>
              </w:rPr>
            </w:pPr>
          </w:p>
        </w:tc>
        <w:tc>
          <w:tcPr>
            <w:tcW w:w="460" w:type="pct"/>
            <w:vMerge w:val="continue"/>
            <w:shd w:val="clear" w:color="auto" w:fill="auto"/>
            <w:vAlign w:val="center"/>
          </w:tcPr>
          <w:p w14:paraId="2C5AC19C">
            <w:pPr>
              <w:rPr>
                <w:color w:val="auto"/>
                <w:sz w:val="18"/>
                <w:szCs w:val="8"/>
              </w:rPr>
            </w:pPr>
          </w:p>
        </w:tc>
        <w:tc>
          <w:tcPr>
            <w:tcW w:w="3541" w:type="pct"/>
            <w:gridSpan w:val="4"/>
            <w:shd w:val="clear" w:color="auto" w:fill="auto"/>
            <w:vAlign w:val="center"/>
          </w:tcPr>
          <w:p w14:paraId="3B68161A">
            <w:pPr>
              <w:rPr>
                <w:color w:val="auto"/>
                <w:sz w:val="18"/>
                <w:szCs w:val="8"/>
              </w:rPr>
            </w:pPr>
            <w:r>
              <w:rPr>
                <w:rFonts w:hint="eastAsia"/>
                <w:color w:val="auto"/>
                <w:sz w:val="18"/>
                <w:szCs w:val="8"/>
              </w:rPr>
              <w:t>2）程序文件管理：可访问机床中的程序列表，通过生产任务调用该产品该工序的加工程序。</w:t>
            </w:r>
          </w:p>
        </w:tc>
        <w:tc>
          <w:tcPr>
            <w:tcW w:w="404" w:type="pct"/>
            <w:gridSpan w:val="2"/>
            <w:vMerge w:val="continue"/>
            <w:shd w:val="clear" w:color="auto" w:fill="auto"/>
            <w:vAlign w:val="center"/>
          </w:tcPr>
          <w:p w14:paraId="166EF3E4">
            <w:pPr>
              <w:rPr>
                <w:color w:val="auto"/>
                <w:sz w:val="18"/>
                <w:szCs w:val="8"/>
              </w:rPr>
            </w:pPr>
          </w:p>
        </w:tc>
      </w:tr>
      <w:tr w14:paraId="2AD9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64E02BD8">
            <w:pPr>
              <w:rPr>
                <w:color w:val="auto"/>
                <w:sz w:val="18"/>
                <w:szCs w:val="8"/>
              </w:rPr>
            </w:pPr>
          </w:p>
        </w:tc>
        <w:tc>
          <w:tcPr>
            <w:tcW w:w="427" w:type="pct"/>
            <w:vMerge w:val="continue"/>
            <w:shd w:val="clear" w:color="auto" w:fill="auto"/>
            <w:vAlign w:val="center"/>
          </w:tcPr>
          <w:p w14:paraId="035F7E6C">
            <w:pPr>
              <w:rPr>
                <w:color w:val="auto"/>
                <w:sz w:val="18"/>
                <w:szCs w:val="8"/>
              </w:rPr>
            </w:pPr>
          </w:p>
        </w:tc>
        <w:tc>
          <w:tcPr>
            <w:tcW w:w="460" w:type="pct"/>
            <w:vMerge w:val="restart"/>
            <w:shd w:val="clear" w:color="auto" w:fill="auto"/>
            <w:vAlign w:val="center"/>
          </w:tcPr>
          <w:p w14:paraId="71587D9E">
            <w:pPr>
              <w:rPr>
                <w:color w:val="auto"/>
                <w:sz w:val="18"/>
                <w:szCs w:val="8"/>
              </w:rPr>
            </w:pPr>
            <w:r>
              <w:rPr>
                <w:rFonts w:hint="eastAsia"/>
                <w:color w:val="auto"/>
                <w:sz w:val="18"/>
                <w:szCs w:val="8"/>
              </w:rPr>
              <w:t>3、运行监控模块</w:t>
            </w:r>
          </w:p>
        </w:tc>
        <w:tc>
          <w:tcPr>
            <w:tcW w:w="3541" w:type="pct"/>
            <w:gridSpan w:val="4"/>
            <w:shd w:val="clear" w:color="auto" w:fill="auto"/>
          </w:tcPr>
          <w:p w14:paraId="6A3309CB">
            <w:pPr>
              <w:rPr>
                <w:color w:val="auto"/>
                <w:sz w:val="18"/>
                <w:szCs w:val="8"/>
              </w:rPr>
            </w:pPr>
            <w:r>
              <w:rPr>
                <w:rFonts w:hint="eastAsia"/>
                <w:color w:val="auto"/>
                <w:sz w:val="18"/>
                <w:szCs w:val="8"/>
              </w:rPr>
              <w:t>▲1.显示移动机器人运行环境地图，支持切换查看不同的地图；</w:t>
            </w:r>
          </w:p>
        </w:tc>
        <w:tc>
          <w:tcPr>
            <w:tcW w:w="404" w:type="pct"/>
            <w:gridSpan w:val="2"/>
            <w:vMerge w:val="continue"/>
            <w:shd w:val="clear" w:color="auto" w:fill="auto"/>
            <w:vAlign w:val="center"/>
          </w:tcPr>
          <w:p w14:paraId="06051F79">
            <w:pPr>
              <w:rPr>
                <w:color w:val="auto"/>
                <w:sz w:val="18"/>
                <w:szCs w:val="8"/>
              </w:rPr>
            </w:pPr>
          </w:p>
        </w:tc>
      </w:tr>
      <w:tr w14:paraId="5014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689A9361">
            <w:pPr>
              <w:rPr>
                <w:color w:val="auto"/>
                <w:sz w:val="18"/>
                <w:szCs w:val="8"/>
              </w:rPr>
            </w:pPr>
          </w:p>
        </w:tc>
        <w:tc>
          <w:tcPr>
            <w:tcW w:w="427" w:type="pct"/>
            <w:vMerge w:val="continue"/>
            <w:shd w:val="clear" w:color="auto" w:fill="auto"/>
            <w:vAlign w:val="center"/>
          </w:tcPr>
          <w:p w14:paraId="54773A83">
            <w:pPr>
              <w:rPr>
                <w:color w:val="auto"/>
                <w:sz w:val="18"/>
                <w:szCs w:val="8"/>
              </w:rPr>
            </w:pPr>
          </w:p>
        </w:tc>
        <w:tc>
          <w:tcPr>
            <w:tcW w:w="460" w:type="pct"/>
            <w:vMerge w:val="continue"/>
            <w:shd w:val="clear" w:color="auto" w:fill="auto"/>
            <w:vAlign w:val="center"/>
          </w:tcPr>
          <w:p w14:paraId="619A0A99">
            <w:pPr>
              <w:rPr>
                <w:color w:val="auto"/>
                <w:sz w:val="18"/>
                <w:szCs w:val="8"/>
              </w:rPr>
            </w:pPr>
          </w:p>
        </w:tc>
        <w:tc>
          <w:tcPr>
            <w:tcW w:w="3541" w:type="pct"/>
            <w:gridSpan w:val="4"/>
            <w:shd w:val="clear" w:color="auto" w:fill="auto"/>
          </w:tcPr>
          <w:p w14:paraId="27985C4F">
            <w:pPr>
              <w:rPr>
                <w:color w:val="auto"/>
                <w:sz w:val="18"/>
                <w:szCs w:val="8"/>
              </w:rPr>
            </w:pPr>
            <w:r>
              <w:rPr>
                <w:rFonts w:hint="eastAsia"/>
                <w:color w:val="auto"/>
                <w:sz w:val="18"/>
                <w:szCs w:val="8"/>
              </w:rPr>
              <w:t>2.监控移动机器人实时的移动位置和运行状态等动态变化；</w:t>
            </w:r>
          </w:p>
        </w:tc>
        <w:tc>
          <w:tcPr>
            <w:tcW w:w="404" w:type="pct"/>
            <w:gridSpan w:val="2"/>
            <w:vMerge w:val="continue"/>
            <w:shd w:val="clear" w:color="auto" w:fill="auto"/>
            <w:vAlign w:val="center"/>
          </w:tcPr>
          <w:p w14:paraId="7DE0960A">
            <w:pPr>
              <w:rPr>
                <w:color w:val="auto"/>
                <w:sz w:val="18"/>
                <w:szCs w:val="8"/>
              </w:rPr>
            </w:pPr>
          </w:p>
        </w:tc>
      </w:tr>
      <w:tr w14:paraId="6F41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6029D0AC">
            <w:pPr>
              <w:rPr>
                <w:color w:val="auto"/>
                <w:sz w:val="18"/>
                <w:szCs w:val="8"/>
              </w:rPr>
            </w:pPr>
          </w:p>
        </w:tc>
        <w:tc>
          <w:tcPr>
            <w:tcW w:w="427" w:type="pct"/>
            <w:vMerge w:val="continue"/>
            <w:shd w:val="clear" w:color="auto" w:fill="auto"/>
            <w:vAlign w:val="center"/>
          </w:tcPr>
          <w:p w14:paraId="3A9C10DD">
            <w:pPr>
              <w:rPr>
                <w:color w:val="auto"/>
                <w:sz w:val="18"/>
                <w:szCs w:val="8"/>
              </w:rPr>
            </w:pPr>
          </w:p>
        </w:tc>
        <w:tc>
          <w:tcPr>
            <w:tcW w:w="460" w:type="pct"/>
            <w:vMerge w:val="continue"/>
            <w:shd w:val="clear" w:color="auto" w:fill="auto"/>
            <w:vAlign w:val="center"/>
          </w:tcPr>
          <w:p w14:paraId="7BF51300">
            <w:pPr>
              <w:rPr>
                <w:color w:val="auto"/>
                <w:sz w:val="18"/>
                <w:szCs w:val="8"/>
              </w:rPr>
            </w:pPr>
          </w:p>
        </w:tc>
        <w:tc>
          <w:tcPr>
            <w:tcW w:w="3541" w:type="pct"/>
            <w:gridSpan w:val="4"/>
            <w:shd w:val="clear" w:color="auto" w:fill="auto"/>
          </w:tcPr>
          <w:p w14:paraId="36DB3CD2">
            <w:pPr>
              <w:rPr>
                <w:color w:val="auto"/>
                <w:sz w:val="18"/>
                <w:szCs w:val="8"/>
              </w:rPr>
            </w:pPr>
            <w:r>
              <w:rPr>
                <w:rFonts w:hint="eastAsia"/>
                <w:color w:val="auto"/>
                <w:sz w:val="18"/>
                <w:szCs w:val="8"/>
              </w:rPr>
              <w:t>3.监控高侍、机床等已接入的其他设备的运行状态；</w:t>
            </w:r>
          </w:p>
        </w:tc>
        <w:tc>
          <w:tcPr>
            <w:tcW w:w="404" w:type="pct"/>
            <w:gridSpan w:val="2"/>
            <w:vMerge w:val="continue"/>
            <w:shd w:val="clear" w:color="auto" w:fill="auto"/>
            <w:vAlign w:val="center"/>
          </w:tcPr>
          <w:p w14:paraId="1BADD9FA">
            <w:pPr>
              <w:rPr>
                <w:color w:val="auto"/>
                <w:sz w:val="18"/>
                <w:szCs w:val="8"/>
              </w:rPr>
            </w:pPr>
          </w:p>
        </w:tc>
      </w:tr>
      <w:tr w14:paraId="2D0C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6E8DC247">
            <w:pPr>
              <w:rPr>
                <w:color w:val="auto"/>
                <w:sz w:val="18"/>
                <w:szCs w:val="8"/>
              </w:rPr>
            </w:pPr>
          </w:p>
        </w:tc>
        <w:tc>
          <w:tcPr>
            <w:tcW w:w="427" w:type="pct"/>
            <w:vMerge w:val="continue"/>
            <w:shd w:val="clear" w:color="auto" w:fill="auto"/>
            <w:vAlign w:val="center"/>
          </w:tcPr>
          <w:p w14:paraId="33F20448">
            <w:pPr>
              <w:rPr>
                <w:color w:val="auto"/>
                <w:sz w:val="18"/>
                <w:szCs w:val="8"/>
              </w:rPr>
            </w:pPr>
          </w:p>
        </w:tc>
        <w:tc>
          <w:tcPr>
            <w:tcW w:w="460" w:type="pct"/>
            <w:vMerge w:val="continue"/>
            <w:shd w:val="clear" w:color="auto" w:fill="auto"/>
            <w:vAlign w:val="center"/>
          </w:tcPr>
          <w:p w14:paraId="77D7888C">
            <w:pPr>
              <w:rPr>
                <w:color w:val="auto"/>
                <w:sz w:val="18"/>
                <w:szCs w:val="8"/>
              </w:rPr>
            </w:pPr>
          </w:p>
        </w:tc>
        <w:tc>
          <w:tcPr>
            <w:tcW w:w="3541" w:type="pct"/>
            <w:gridSpan w:val="4"/>
            <w:shd w:val="clear" w:color="auto" w:fill="auto"/>
          </w:tcPr>
          <w:p w14:paraId="4192A446">
            <w:pPr>
              <w:rPr>
                <w:color w:val="auto"/>
                <w:sz w:val="18"/>
                <w:szCs w:val="8"/>
              </w:rPr>
            </w:pPr>
            <w:r>
              <w:rPr>
                <w:rFonts w:hint="eastAsia"/>
                <w:color w:val="auto"/>
                <w:sz w:val="18"/>
                <w:szCs w:val="8"/>
              </w:rPr>
              <w:t>▲4. 查看设备的信息，包括设备名称、工作时长、作业情况；</w:t>
            </w:r>
          </w:p>
        </w:tc>
        <w:tc>
          <w:tcPr>
            <w:tcW w:w="404" w:type="pct"/>
            <w:gridSpan w:val="2"/>
            <w:vMerge w:val="continue"/>
            <w:shd w:val="clear" w:color="auto" w:fill="auto"/>
            <w:vAlign w:val="center"/>
          </w:tcPr>
          <w:p w14:paraId="12B1D938">
            <w:pPr>
              <w:rPr>
                <w:color w:val="auto"/>
                <w:sz w:val="18"/>
                <w:szCs w:val="8"/>
              </w:rPr>
            </w:pPr>
          </w:p>
        </w:tc>
      </w:tr>
      <w:tr w14:paraId="18A0B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3C7A494C">
            <w:pPr>
              <w:rPr>
                <w:color w:val="auto"/>
                <w:sz w:val="18"/>
                <w:szCs w:val="8"/>
              </w:rPr>
            </w:pPr>
          </w:p>
        </w:tc>
        <w:tc>
          <w:tcPr>
            <w:tcW w:w="427" w:type="pct"/>
            <w:vMerge w:val="continue"/>
            <w:shd w:val="clear" w:color="auto" w:fill="auto"/>
            <w:vAlign w:val="center"/>
          </w:tcPr>
          <w:p w14:paraId="1BD8CFDB">
            <w:pPr>
              <w:rPr>
                <w:color w:val="auto"/>
                <w:sz w:val="18"/>
                <w:szCs w:val="8"/>
              </w:rPr>
            </w:pPr>
          </w:p>
        </w:tc>
        <w:tc>
          <w:tcPr>
            <w:tcW w:w="460" w:type="pct"/>
            <w:vMerge w:val="restart"/>
            <w:shd w:val="clear" w:color="auto" w:fill="auto"/>
            <w:vAlign w:val="center"/>
          </w:tcPr>
          <w:p w14:paraId="7F99A876">
            <w:pPr>
              <w:rPr>
                <w:color w:val="auto"/>
                <w:sz w:val="18"/>
                <w:szCs w:val="8"/>
              </w:rPr>
            </w:pPr>
            <w:r>
              <w:rPr>
                <w:rFonts w:hint="eastAsia"/>
                <w:color w:val="auto"/>
                <w:sz w:val="18"/>
                <w:szCs w:val="8"/>
              </w:rPr>
              <w:t>4、工单及任务管理模块</w:t>
            </w:r>
          </w:p>
        </w:tc>
        <w:tc>
          <w:tcPr>
            <w:tcW w:w="3541" w:type="pct"/>
            <w:gridSpan w:val="4"/>
            <w:shd w:val="clear" w:color="auto" w:fill="auto"/>
          </w:tcPr>
          <w:p w14:paraId="14B5F80C">
            <w:pPr>
              <w:rPr>
                <w:color w:val="auto"/>
                <w:sz w:val="18"/>
                <w:szCs w:val="8"/>
              </w:rPr>
            </w:pPr>
            <w:r>
              <w:rPr>
                <w:rFonts w:hint="eastAsia"/>
                <w:color w:val="auto"/>
                <w:sz w:val="18"/>
                <w:szCs w:val="8"/>
              </w:rPr>
              <w:t>1. 查看工单的运行状态，工单下的任务详情，监控任务进度；</w:t>
            </w:r>
          </w:p>
        </w:tc>
        <w:tc>
          <w:tcPr>
            <w:tcW w:w="404" w:type="pct"/>
            <w:gridSpan w:val="2"/>
            <w:vMerge w:val="continue"/>
            <w:shd w:val="clear" w:color="auto" w:fill="auto"/>
            <w:vAlign w:val="center"/>
          </w:tcPr>
          <w:p w14:paraId="1C4D3575">
            <w:pPr>
              <w:rPr>
                <w:color w:val="auto"/>
                <w:sz w:val="18"/>
                <w:szCs w:val="8"/>
              </w:rPr>
            </w:pPr>
          </w:p>
        </w:tc>
      </w:tr>
      <w:tr w14:paraId="64BE6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79A2FDB0">
            <w:pPr>
              <w:rPr>
                <w:color w:val="auto"/>
                <w:sz w:val="18"/>
                <w:szCs w:val="8"/>
              </w:rPr>
            </w:pPr>
          </w:p>
        </w:tc>
        <w:tc>
          <w:tcPr>
            <w:tcW w:w="427" w:type="pct"/>
            <w:vMerge w:val="continue"/>
            <w:shd w:val="clear" w:color="auto" w:fill="auto"/>
            <w:vAlign w:val="center"/>
          </w:tcPr>
          <w:p w14:paraId="5787E10F">
            <w:pPr>
              <w:rPr>
                <w:color w:val="auto"/>
                <w:sz w:val="18"/>
                <w:szCs w:val="8"/>
              </w:rPr>
            </w:pPr>
          </w:p>
        </w:tc>
        <w:tc>
          <w:tcPr>
            <w:tcW w:w="460" w:type="pct"/>
            <w:vMerge w:val="continue"/>
            <w:shd w:val="clear" w:color="auto" w:fill="auto"/>
            <w:vAlign w:val="center"/>
          </w:tcPr>
          <w:p w14:paraId="3B5B1A97">
            <w:pPr>
              <w:rPr>
                <w:color w:val="auto"/>
                <w:sz w:val="18"/>
                <w:szCs w:val="8"/>
              </w:rPr>
            </w:pPr>
          </w:p>
        </w:tc>
        <w:tc>
          <w:tcPr>
            <w:tcW w:w="3541" w:type="pct"/>
            <w:gridSpan w:val="4"/>
            <w:shd w:val="clear" w:color="auto" w:fill="auto"/>
          </w:tcPr>
          <w:p w14:paraId="720D8022">
            <w:pPr>
              <w:rPr>
                <w:color w:val="auto"/>
                <w:sz w:val="18"/>
                <w:szCs w:val="8"/>
              </w:rPr>
            </w:pPr>
            <w:r>
              <w:rPr>
                <w:rFonts w:hint="eastAsia"/>
                <w:color w:val="auto"/>
                <w:sz w:val="18"/>
                <w:szCs w:val="8"/>
              </w:rPr>
              <w:t>2. 设置工单的运行状态，支持暂停、取消、删除等操作；</w:t>
            </w:r>
          </w:p>
        </w:tc>
        <w:tc>
          <w:tcPr>
            <w:tcW w:w="404" w:type="pct"/>
            <w:gridSpan w:val="2"/>
            <w:vMerge w:val="continue"/>
            <w:shd w:val="clear" w:color="auto" w:fill="auto"/>
            <w:vAlign w:val="center"/>
          </w:tcPr>
          <w:p w14:paraId="4038E35D">
            <w:pPr>
              <w:rPr>
                <w:color w:val="auto"/>
                <w:sz w:val="18"/>
                <w:szCs w:val="8"/>
              </w:rPr>
            </w:pPr>
          </w:p>
        </w:tc>
      </w:tr>
      <w:tr w14:paraId="3611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3E18E258">
            <w:pPr>
              <w:rPr>
                <w:color w:val="auto"/>
                <w:sz w:val="18"/>
                <w:szCs w:val="8"/>
              </w:rPr>
            </w:pPr>
          </w:p>
        </w:tc>
        <w:tc>
          <w:tcPr>
            <w:tcW w:w="427" w:type="pct"/>
            <w:vMerge w:val="continue"/>
            <w:shd w:val="clear" w:color="auto" w:fill="auto"/>
            <w:vAlign w:val="center"/>
          </w:tcPr>
          <w:p w14:paraId="47778C94">
            <w:pPr>
              <w:rPr>
                <w:color w:val="auto"/>
                <w:sz w:val="18"/>
                <w:szCs w:val="8"/>
              </w:rPr>
            </w:pPr>
          </w:p>
        </w:tc>
        <w:tc>
          <w:tcPr>
            <w:tcW w:w="460" w:type="pct"/>
            <w:vMerge w:val="continue"/>
            <w:shd w:val="clear" w:color="auto" w:fill="auto"/>
            <w:vAlign w:val="center"/>
          </w:tcPr>
          <w:p w14:paraId="04CA662C">
            <w:pPr>
              <w:rPr>
                <w:color w:val="auto"/>
                <w:sz w:val="18"/>
                <w:szCs w:val="8"/>
              </w:rPr>
            </w:pPr>
          </w:p>
        </w:tc>
        <w:tc>
          <w:tcPr>
            <w:tcW w:w="3541" w:type="pct"/>
            <w:gridSpan w:val="4"/>
            <w:shd w:val="clear" w:color="auto" w:fill="auto"/>
          </w:tcPr>
          <w:p w14:paraId="737AE348">
            <w:pPr>
              <w:rPr>
                <w:color w:val="auto"/>
                <w:sz w:val="18"/>
                <w:szCs w:val="8"/>
              </w:rPr>
            </w:pPr>
            <w:r>
              <w:rPr>
                <w:rFonts w:hint="eastAsia"/>
                <w:color w:val="auto"/>
                <w:sz w:val="18"/>
                <w:szCs w:val="8"/>
              </w:rPr>
              <w:t>3. 派发工单，选择执行工单的移动机器人组和任务；</w:t>
            </w:r>
          </w:p>
        </w:tc>
        <w:tc>
          <w:tcPr>
            <w:tcW w:w="404" w:type="pct"/>
            <w:gridSpan w:val="2"/>
            <w:vMerge w:val="continue"/>
            <w:shd w:val="clear" w:color="auto" w:fill="auto"/>
            <w:vAlign w:val="center"/>
          </w:tcPr>
          <w:p w14:paraId="2BD13413">
            <w:pPr>
              <w:rPr>
                <w:color w:val="auto"/>
                <w:sz w:val="18"/>
                <w:szCs w:val="8"/>
              </w:rPr>
            </w:pPr>
          </w:p>
        </w:tc>
      </w:tr>
      <w:tr w14:paraId="05D1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6A9DD73D">
            <w:pPr>
              <w:rPr>
                <w:color w:val="auto"/>
                <w:sz w:val="18"/>
                <w:szCs w:val="8"/>
              </w:rPr>
            </w:pPr>
          </w:p>
        </w:tc>
        <w:tc>
          <w:tcPr>
            <w:tcW w:w="427" w:type="pct"/>
            <w:vMerge w:val="continue"/>
            <w:shd w:val="clear" w:color="auto" w:fill="auto"/>
            <w:vAlign w:val="center"/>
          </w:tcPr>
          <w:p w14:paraId="2640BA08">
            <w:pPr>
              <w:rPr>
                <w:color w:val="auto"/>
                <w:sz w:val="18"/>
                <w:szCs w:val="8"/>
              </w:rPr>
            </w:pPr>
          </w:p>
        </w:tc>
        <w:tc>
          <w:tcPr>
            <w:tcW w:w="460" w:type="pct"/>
            <w:vMerge w:val="continue"/>
            <w:shd w:val="clear" w:color="auto" w:fill="auto"/>
            <w:vAlign w:val="center"/>
          </w:tcPr>
          <w:p w14:paraId="08B7D2CC">
            <w:pPr>
              <w:rPr>
                <w:color w:val="auto"/>
                <w:sz w:val="18"/>
                <w:szCs w:val="8"/>
              </w:rPr>
            </w:pPr>
          </w:p>
        </w:tc>
        <w:tc>
          <w:tcPr>
            <w:tcW w:w="3541" w:type="pct"/>
            <w:gridSpan w:val="4"/>
            <w:shd w:val="clear" w:color="auto" w:fill="auto"/>
          </w:tcPr>
          <w:p w14:paraId="39A133FC">
            <w:pPr>
              <w:rPr>
                <w:color w:val="auto"/>
                <w:sz w:val="18"/>
                <w:szCs w:val="8"/>
              </w:rPr>
            </w:pPr>
            <w:r>
              <w:rPr>
                <w:rFonts w:hint="eastAsia"/>
                <w:color w:val="auto"/>
                <w:sz w:val="18"/>
                <w:szCs w:val="8"/>
              </w:rPr>
              <w:t>4. 创建任务/任务模板，以图形化编程的方式编辑任务；</w:t>
            </w:r>
          </w:p>
        </w:tc>
        <w:tc>
          <w:tcPr>
            <w:tcW w:w="404" w:type="pct"/>
            <w:gridSpan w:val="2"/>
            <w:vMerge w:val="continue"/>
            <w:shd w:val="clear" w:color="auto" w:fill="auto"/>
            <w:vAlign w:val="center"/>
          </w:tcPr>
          <w:p w14:paraId="7D75AE37">
            <w:pPr>
              <w:rPr>
                <w:color w:val="auto"/>
                <w:sz w:val="18"/>
                <w:szCs w:val="8"/>
              </w:rPr>
            </w:pPr>
          </w:p>
        </w:tc>
      </w:tr>
      <w:tr w14:paraId="0CDE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210" w:hRule="atLeast"/>
          <w:jc w:val="center"/>
        </w:trPr>
        <w:tc>
          <w:tcPr>
            <w:tcW w:w="157" w:type="pct"/>
            <w:vMerge w:val="continue"/>
            <w:shd w:val="clear" w:color="auto" w:fill="auto"/>
            <w:vAlign w:val="center"/>
          </w:tcPr>
          <w:p w14:paraId="6ED0B026">
            <w:pPr>
              <w:rPr>
                <w:color w:val="auto"/>
                <w:sz w:val="18"/>
                <w:szCs w:val="8"/>
              </w:rPr>
            </w:pPr>
          </w:p>
        </w:tc>
        <w:tc>
          <w:tcPr>
            <w:tcW w:w="427" w:type="pct"/>
            <w:vMerge w:val="continue"/>
            <w:shd w:val="clear" w:color="auto" w:fill="auto"/>
            <w:vAlign w:val="center"/>
          </w:tcPr>
          <w:p w14:paraId="7E18DED9">
            <w:pPr>
              <w:rPr>
                <w:color w:val="auto"/>
                <w:sz w:val="18"/>
                <w:szCs w:val="8"/>
              </w:rPr>
            </w:pPr>
          </w:p>
        </w:tc>
        <w:tc>
          <w:tcPr>
            <w:tcW w:w="460" w:type="pct"/>
            <w:vMerge w:val="continue"/>
            <w:shd w:val="clear" w:color="auto" w:fill="auto"/>
            <w:vAlign w:val="center"/>
          </w:tcPr>
          <w:p w14:paraId="63407B93">
            <w:pPr>
              <w:rPr>
                <w:color w:val="auto"/>
                <w:sz w:val="18"/>
                <w:szCs w:val="8"/>
              </w:rPr>
            </w:pPr>
          </w:p>
        </w:tc>
        <w:tc>
          <w:tcPr>
            <w:tcW w:w="3541" w:type="pct"/>
            <w:gridSpan w:val="4"/>
            <w:shd w:val="clear" w:color="auto" w:fill="auto"/>
          </w:tcPr>
          <w:p w14:paraId="58CA9125">
            <w:pPr>
              <w:rPr>
                <w:color w:val="auto"/>
                <w:sz w:val="18"/>
                <w:szCs w:val="8"/>
              </w:rPr>
            </w:pPr>
            <w:r>
              <w:rPr>
                <w:rFonts w:hint="eastAsia"/>
                <w:color w:val="auto"/>
                <w:sz w:val="18"/>
                <w:szCs w:val="8"/>
              </w:rPr>
              <w:t>5. 在任务规划中直接运行任务；</w:t>
            </w:r>
          </w:p>
        </w:tc>
        <w:tc>
          <w:tcPr>
            <w:tcW w:w="404" w:type="pct"/>
            <w:gridSpan w:val="2"/>
            <w:vMerge w:val="continue"/>
            <w:shd w:val="clear" w:color="auto" w:fill="auto"/>
            <w:vAlign w:val="center"/>
          </w:tcPr>
          <w:p w14:paraId="7DB1BBA1">
            <w:pPr>
              <w:rPr>
                <w:color w:val="auto"/>
                <w:sz w:val="18"/>
                <w:szCs w:val="8"/>
              </w:rPr>
            </w:pPr>
          </w:p>
        </w:tc>
      </w:tr>
      <w:tr w14:paraId="33ABD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6E8A8CD4">
            <w:pPr>
              <w:rPr>
                <w:color w:val="auto"/>
                <w:sz w:val="18"/>
                <w:szCs w:val="8"/>
              </w:rPr>
            </w:pPr>
          </w:p>
        </w:tc>
        <w:tc>
          <w:tcPr>
            <w:tcW w:w="427" w:type="pct"/>
            <w:vMerge w:val="continue"/>
            <w:shd w:val="clear" w:color="auto" w:fill="auto"/>
            <w:vAlign w:val="center"/>
          </w:tcPr>
          <w:p w14:paraId="0B8CB54C">
            <w:pPr>
              <w:rPr>
                <w:color w:val="auto"/>
                <w:sz w:val="18"/>
                <w:szCs w:val="8"/>
              </w:rPr>
            </w:pPr>
          </w:p>
        </w:tc>
        <w:tc>
          <w:tcPr>
            <w:tcW w:w="460" w:type="pct"/>
            <w:vMerge w:val="restart"/>
            <w:shd w:val="clear" w:color="auto" w:fill="auto"/>
            <w:vAlign w:val="center"/>
          </w:tcPr>
          <w:p w14:paraId="132FF0DD">
            <w:pPr>
              <w:rPr>
                <w:color w:val="auto"/>
                <w:sz w:val="18"/>
                <w:szCs w:val="8"/>
              </w:rPr>
            </w:pPr>
            <w:r>
              <w:rPr>
                <w:rFonts w:hint="eastAsia"/>
                <w:color w:val="auto"/>
                <w:sz w:val="18"/>
                <w:szCs w:val="8"/>
              </w:rPr>
              <w:t>5、地图管理模块</w:t>
            </w:r>
          </w:p>
        </w:tc>
        <w:tc>
          <w:tcPr>
            <w:tcW w:w="3541" w:type="pct"/>
            <w:gridSpan w:val="4"/>
            <w:shd w:val="clear" w:color="auto" w:fill="auto"/>
          </w:tcPr>
          <w:p w14:paraId="34CB88C8">
            <w:pPr>
              <w:rPr>
                <w:color w:val="auto"/>
                <w:sz w:val="18"/>
                <w:szCs w:val="8"/>
              </w:rPr>
            </w:pPr>
            <w:r>
              <w:rPr>
                <w:rFonts w:hint="eastAsia"/>
                <w:color w:val="auto"/>
                <w:sz w:val="18"/>
                <w:szCs w:val="8"/>
              </w:rPr>
              <w:t>1. 手动遥控移动机器人的行驶；</w:t>
            </w:r>
          </w:p>
        </w:tc>
        <w:tc>
          <w:tcPr>
            <w:tcW w:w="404" w:type="pct"/>
            <w:gridSpan w:val="2"/>
            <w:vMerge w:val="continue"/>
            <w:shd w:val="clear" w:color="auto" w:fill="auto"/>
            <w:vAlign w:val="center"/>
          </w:tcPr>
          <w:p w14:paraId="14495950">
            <w:pPr>
              <w:rPr>
                <w:color w:val="auto"/>
                <w:sz w:val="18"/>
                <w:szCs w:val="8"/>
              </w:rPr>
            </w:pPr>
          </w:p>
        </w:tc>
      </w:tr>
      <w:tr w14:paraId="63AF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6AB37697">
            <w:pPr>
              <w:rPr>
                <w:color w:val="auto"/>
                <w:sz w:val="18"/>
                <w:szCs w:val="8"/>
              </w:rPr>
            </w:pPr>
          </w:p>
        </w:tc>
        <w:tc>
          <w:tcPr>
            <w:tcW w:w="427" w:type="pct"/>
            <w:vMerge w:val="continue"/>
            <w:shd w:val="clear" w:color="auto" w:fill="auto"/>
            <w:vAlign w:val="center"/>
          </w:tcPr>
          <w:p w14:paraId="39F5AC3D">
            <w:pPr>
              <w:rPr>
                <w:color w:val="auto"/>
                <w:sz w:val="18"/>
                <w:szCs w:val="8"/>
              </w:rPr>
            </w:pPr>
          </w:p>
        </w:tc>
        <w:tc>
          <w:tcPr>
            <w:tcW w:w="460" w:type="pct"/>
            <w:vMerge w:val="continue"/>
            <w:shd w:val="clear" w:color="auto" w:fill="auto"/>
            <w:vAlign w:val="center"/>
          </w:tcPr>
          <w:p w14:paraId="13125639">
            <w:pPr>
              <w:rPr>
                <w:color w:val="auto"/>
                <w:sz w:val="18"/>
                <w:szCs w:val="8"/>
              </w:rPr>
            </w:pPr>
          </w:p>
        </w:tc>
        <w:tc>
          <w:tcPr>
            <w:tcW w:w="3541" w:type="pct"/>
            <w:gridSpan w:val="4"/>
            <w:shd w:val="clear" w:color="auto" w:fill="auto"/>
          </w:tcPr>
          <w:p w14:paraId="67759FD5">
            <w:pPr>
              <w:rPr>
                <w:color w:val="auto"/>
                <w:sz w:val="18"/>
                <w:szCs w:val="8"/>
              </w:rPr>
            </w:pPr>
            <w:r>
              <w:rPr>
                <w:rFonts w:hint="eastAsia"/>
                <w:color w:val="auto"/>
                <w:sz w:val="18"/>
                <w:szCs w:val="8"/>
              </w:rPr>
              <w:t>▲2. 遥控移动机器人在目标环境中移动来扫描识别环境特征，自动生成地图；或通过本地电脑直接上传环境地图；</w:t>
            </w:r>
          </w:p>
        </w:tc>
        <w:tc>
          <w:tcPr>
            <w:tcW w:w="404" w:type="pct"/>
            <w:gridSpan w:val="2"/>
            <w:vMerge w:val="continue"/>
            <w:shd w:val="clear" w:color="auto" w:fill="auto"/>
            <w:vAlign w:val="center"/>
          </w:tcPr>
          <w:p w14:paraId="1EF5C90C">
            <w:pPr>
              <w:rPr>
                <w:color w:val="auto"/>
                <w:sz w:val="18"/>
                <w:szCs w:val="8"/>
              </w:rPr>
            </w:pPr>
          </w:p>
        </w:tc>
      </w:tr>
      <w:tr w14:paraId="021A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7C6F0E19">
            <w:pPr>
              <w:rPr>
                <w:color w:val="auto"/>
                <w:sz w:val="18"/>
                <w:szCs w:val="8"/>
              </w:rPr>
            </w:pPr>
          </w:p>
        </w:tc>
        <w:tc>
          <w:tcPr>
            <w:tcW w:w="427" w:type="pct"/>
            <w:vMerge w:val="continue"/>
            <w:shd w:val="clear" w:color="auto" w:fill="auto"/>
            <w:vAlign w:val="center"/>
          </w:tcPr>
          <w:p w14:paraId="7C837734">
            <w:pPr>
              <w:rPr>
                <w:color w:val="auto"/>
                <w:sz w:val="18"/>
                <w:szCs w:val="8"/>
              </w:rPr>
            </w:pPr>
          </w:p>
        </w:tc>
        <w:tc>
          <w:tcPr>
            <w:tcW w:w="460" w:type="pct"/>
            <w:vMerge w:val="continue"/>
            <w:shd w:val="clear" w:color="auto" w:fill="auto"/>
            <w:vAlign w:val="center"/>
          </w:tcPr>
          <w:p w14:paraId="0F7CF9DA">
            <w:pPr>
              <w:rPr>
                <w:color w:val="auto"/>
                <w:sz w:val="18"/>
                <w:szCs w:val="8"/>
              </w:rPr>
            </w:pPr>
          </w:p>
        </w:tc>
        <w:tc>
          <w:tcPr>
            <w:tcW w:w="3541" w:type="pct"/>
            <w:gridSpan w:val="4"/>
            <w:shd w:val="clear" w:color="auto" w:fill="auto"/>
          </w:tcPr>
          <w:p w14:paraId="2A21646D">
            <w:pPr>
              <w:rPr>
                <w:color w:val="auto"/>
                <w:sz w:val="18"/>
                <w:szCs w:val="8"/>
              </w:rPr>
            </w:pPr>
            <w:r>
              <w:rPr>
                <w:rFonts w:hint="eastAsia"/>
                <w:color w:val="auto"/>
                <w:sz w:val="18"/>
                <w:szCs w:val="8"/>
              </w:rPr>
              <w:t>3. 下载地图到本地电脑；</w:t>
            </w:r>
          </w:p>
        </w:tc>
        <w:tc>
          <w:tcPr>
            <w:tcW w:w="404" w:type="pct"/>
            <w:gridSpan w:val="2"/>
            <w:vMerge w:val="continue"/>
            <w:shd w:val="clear" w:color="auto" w:fill="auto"/>
            <w:vAlign w:val="center"/>
          </w:tcPr>
          <w:p w14:paraId="25DC2FDC">
            <w:pPr>
              <w:rPr>
                <w:color w:val="auto"/>
                <w:sz w:val="18"/>
                <w:szCs w:val="8"/>
              </w:rPr>
            </w:pPr>
          </w:p>
        </w:tc>
      </w:tr>
      <w:tr w14:paraId="65D7D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4656AAC9">
            <w:pPr>
              <w:rPr>
                <w:color w:val="auto"/>
                <w:sz w:val="18"/>
                <w:szCs w:val="8"/>
              </w:rPr>
            </w:pPr>
          </w:p>
        </w:tc>
        <w:tc>
          <w:tcPr>
            <w:tcW w:w="427" w:type="pct"/>
            <w:vMerge w:val="continue"/>
            <w:shd w:val="clear" w:color="auto" w:fill="auto"/>
            <w:vAlign w:val="center"/>
          </w:tcPr>
          <w:p w14:paraId="3FF8CFBD">
            <w:pPr>
              <w:rPr>
                <w:color w:val="auto"/>
                <w:sz w:val="18"/>
                <w:szCs w:val="8"/>
              </w:rPr>
            </w:pPr>
          </w:p>
        </w:tc>
        <w:tc>
          <w:tcPr>
            <w:tcW w:w="460" w:type="pct"/>
            <w:vMerge w:val="continue"/>
            <w:shd w:val="clear" w:color="auto" w:fill="auto"/>
            <w:vAlign w:val="center"/>
          </w:tcPr>
          <w:p w14:paraId="37822CC4">
            <w:pPr>
              <w:rPr>
                <w:color w:val="auto"/>
                <w:sz w:val="18"/>
                <w:szCs w:val="8"/>
              </w:rPr>
            </w:pPr>
          </w:p>
        </w:tc>
        <w:tc>
          <w:tcPr>
            <w:tcW w:w="3541" w:type="pct"/>
            <w:gridSpan w:val="4"/>
            <w:shd w:val="clear" w:color="auto" w:fill="auto"/>
          </w:tcPr>
          <w:p w14:paraId="1CA5D5E8">
            <w:pPr>
              <w:rPr>
                <w:color w:val="auto"/>
                <w:sz w:val="18"/>
                <w:szCs w:val="8"/>
              </w:rPr>
            </w:pPr>
            <w:r>
              <w:rPr>
                <w:rFonts w:hint="eastAsia"/>
                <w:color w:val="auto"/>
                <w:sz w:val="18"/>
                <w:szCs w:val="8"/>
              </w:rPr>
              <w:t>4. 地图扫描完成后可手动校正地图的方向；</w:t>
            </w:r>
          </w:p>
        </w:tc>
        <w:tc>
          <w:tcPr>
            <w:tcW w:w="404" w:type="pct"/>
            <w:gridSpan w:val="2"/>
            <w:vMerge w:val="continue"/>
            <w:shd w:val="clear" w:color="auto" w:fill="auto"/>
            <w:vAlign w:val="center"/>
          </w:tcPr>
          <w:p w14:paraId="09B74E0A">
            <w:pPr>
              <w:rPr>
                <w:color w:val="auto"/>
                <w:sz w:val="18"/>
                <w:szCs w:val="8"/>
              </w:rPr>
            </w:pPr>
          </w:p>
        </w:tc>
      </w:tr>
      <w:tr w14:paraId="07E8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0DCCE69B">
            <w:pPr>
              <w:rPr>
                <w:color w:val="auto"/>
                <w:sz w:val="18"/>
                <w:szCs w:val="8"/>
              </w:rPr>
            </w:pPr>
          </w:p>
        </w:tc>
        <w:tc>
          <w:tcPr>
            <w:tcW w:w="427" w:type="pct"/>
            <w:vMerge w:val="continue"/>
            <w:shd w:val="clear" w:color="auto" w:fill="auto"/>
            <w:vAlign w:val="center"/>
          </w:tcPr>
          <w:p w14:paraId="024E370F">
            <w:pPr>
              <w:rPr>
                <w:color w:val="auto"/>
                <w:sz w:val="18"/>
                <w:szCs w:val="8"/>
              </w:rPr>
            </w:pPr>
          </w:p>
        </w:tc>
        <w:tc>
          <w:tcPr>
            <w:tcW w:w="460" w:type="pct"/>
            <w:vMerge w:val="continue"/>
            <w:shd w:val="clear" w:color="auto" w:fill="auto"/>
            <w:vAlign w:val="center"/>
          </w:tcPr>
          <w:p w14:paraId="44716A62">
            <w:pPr>
              <w:rPr>
                <w:color w:val="auto"/>
                <w:sz w:val="18"/>
                <w:szCs w:val="8"/>
              </w:rPr>
            </w:pPr>
          </w:p>
        </w:tc>
        <w:tc>
          <w:tcPr>
            <w:tcW w:w="3541" w:type="pct"/>
            <w:gridSpan w:val="4"/>
            <w:shd w:val="clear" w:color="auto" w:fill="auto"/>
          </w:tcPr>
          <w:p w14:paraId="76736DD2">
            <w:pPr>
              <w:rPr>
                <w:color w:val="auto"/>
                <w:sz w:val="18"/>
                <w:szCs w:val="8"/>
              </w:rPr>
            </w:pPr>
            <w:r>
              <w:rPr>
                <w:rFonts w:hint="eastAsia"/>
                <w:color w:val="auto"/>
                <w:sz w:val="18"/>
                <w:szCs w:val="8"/>
              </w:rPr>
              <w:t>▲5. 编辑地图：设置虚拟墙和区域（首选区域/限行区域/单向行驶区域/速度区域/禁行区域/十字路口等等），擦除地图上的特征；</w:t>
            </w:r>
          </w:p>
        </w:tc>
        <w:tc>
          <w:tcPr>
            <w:tcW w:w="404" w:type="pct"/>
            <w:gridSpan w:val="2"/>
            <w:vMerge w:val="continue"/>
            <w:shd w:val="clear" w:color="auto" w:fill="auto"/>
            <w:vAlign w:val="center"/>
          </w:tcPr>
          <w:p w14:paraId="2725807E">
            <w:pPr>
              <w:rPr>
                <w:color w:val="auto"/>
                <w:sz w:val="18"/>
                <w:szCs w:val="8"/>
              </w:rPr>
            </w:pPr>
          </w:p>
        </w:tc>
      </w:tr>
      <w:tr w14:paraId="5E0AA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637189DD">
            <w:pPr>
              <w:rPr>
                <w:color w:val="auto"/>
                <w:sz w:val="18"/>
                <w:szCs w:val="8"/>
              </w:rPr>
            </w:pPr>
          </w:p>
        </w:tc>
        <w:tc>
          <w:tcPr>
            <w:tcW w:w="427" w:type="pct"/>
            <w:vMerge w:val="continue"/>
            <w:shd w:val="clear" w:color="auto" w:fill="auto"/>
            <w:vAlign w:val="center"/>
          </w:tcPr>
          <w:p w14:paraId="40494FA6">
            <w:pPr>
              <w:rPr>
                <w:color w:val="auto"/>
                <w:sz w:val="18"/>
                <w:szCs w:val="8"/>
              </w:rPr>
            </w:pPr>
          </w:p>
        </w:tc>
        <w:tc>
          <w:tcPr>
            <w:tcW w:w="460" w:type="pct"/>
            <w:vMerge w:val="continue"/>
            <w:shd w:val="clear" w:color="auto" w:fill="auto"/>
            <w:vAlign w:val="center"/>
          </w:tcPr>
          <w:p w14:paraId="5B4656D6">
            <w:pPr>
              <w:rPr>
                <w:color w:val="auto"/>
                <w:sz w:val="18"/>
                <w:szCs w:val="8"/>
              </w:rPr>
            </w:pPr>
          </w:p>
        </w:tc>
        <w:tc>
          <w:tcPr>
            <w:tcW w:w="3541" w:type="pct"/>
            <w:gridSpan w:val="4"/>
            <w:shd w:val="clear" w:color="auto" w:fill="auto"/>
          </w:tcPr>
          <w:p w14:paraId="38D2B27D">
            <w:pPr>
              <w:rPr>
                <w:color w:val="auto"/>
                <w:sz w:val="18"/>
                <w:szCs w:val="8"/>
              </w:rPr>
            </w:pPr>
            <w:r>
              <w:rPr>
                <w:rFonts w:hint="eastAsia"/>
                <w:color w:val="auto"/>
                <w:sz w:val="18"/>
                <w:szCs w:val="8"/>
              </w:rPr>
              <w:t>6. 在地图上添加不同属性的路点和工位站点；</w:t>
            </w:r>
          </w:p>
        </w:tc>
        <w:tc>
          <w:tcPr>
            <w:tcW w:w="404" w:type="pct"/>
            <w:gridSpan w:val="2"/>
            <w:vMerge w:val="continue"/>
            <w:shd w:val="clear" w:color="auto" w:fill="auto"/>
            <w:vAlign w:val="center"/>
          </w:tcPr>
          <w:p w14:paraId="50DE7E16">
            <w:pPr>
              <w:rPr>
                <w:color w:val="auto"/>
                <w:sz w:val="18"/>
                <w:szCs w:val="8"/>
              </w:rPr>
            </w:pPr>
          </w:p>
        </w:tc>
      </w:tr>
      <w:tr w14:paraId="353EB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2FE3AD71">
            <w:pPr>
              <w:rPr>
                <w:color w:val="auto"/>
                <w:sz w:val="18"/>
                <w:szCs w:val="8"/>
              </w:rPr>
            </w:pPr>
          </w:p>
        </w:tc>
        <w:tc>
          <w:tcPr>
            <w:tcW w:w="427" w:type="pct"/>
            <w:vMerge w:val="continue"/>
            <w:shd w:val="clear" w:color="auto" w:fill="auto"/>
            <w:vAlign w:val="center"/>
          </w:tcPr>
          <w:p w14:paraId="4531B0A2">
            <w:pPr>
              <w:rPr>
                <w:color w:val="auto"/>
                <w:sz w:val="18"/>
                <w:szCs w:val="8"/>
              </w:rPr>
            </w:pPr>
          </w:p>
        </w:tc>
        <w:tc>
          <w:tcPr>
            <w:tcW w:w="460" w:type="pct"/>
            <w:vMerge w:val="continue"/>
            <w:shd w:val="clear" w:color="auto" w:fill="auto"/>
            <w:vAlign w:val="center"/>
          </w:tcPr>
          <w:p w14:paraId="5C542B92">
            <w:pPr>
              <w:rPr>
                <w:color w:val="auto"/>
                <w:sz w:val="18"/>
                <w:szCs w:val="8"/>
              </w:rPr>
            </w:pPr>
          </w:p>
        </w:tc>
        <w:tc>
          <w:tcPr>
            <w:tcW w:w="3541" w:type="pct"/>
            <w:gridSpan w:val="4"/>
            <w:shd w:val="clear" w:color="auto" w:fill="auto"/>
          </w:tcPr>
          <w:p w14:paraId="46F0EF6D">
            <w:pPr>
              <w:rPr>
                <w:color w:val="auto"/>
                <w:sz w:val="18"/>
                <w:szCs w:val="8"/>
              </w:rPr>
            </w:pPr>
            <w:r>
              <w:rPr>
                <w:rFonts w:hint="eastAsia"/>
                <w:color w:val="auto"/>
                <w:sz w:val="18"/>
                <w:szCs w:val="8"/>
              </w:rPr>
              <w:t>7. 搜索地图上的路点或工位站点；</w:t>
            </w:r>
          </w:p>
        </w:tc>
        <w:tc>
          <w:tcPr>
            <w:tcW w:w="404" w:type="pct"/>
            <w:gridSpan w:val="2"/>
            <w:vMerge w:val="continue"/>
            <w:shd w:val="clear" w:color="auto" w:fill="auto"/>
            <w:vAlign w:val="center"/>
          </w:tcPr>
          <w:p w14:paraId="77FDF9EA">
            <w:pPr>
              <w:rPr>
                <w:color w:val="auto"/>
                <w:sz w:val="18"/>
                <w:szCs w:val="8"/>
              </w:rPr>
            </w:pPr>
          </w:p>
        </w:tc>
      </w:tr>
      <w:tr w14:paraId="398F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09CD8EE9">
            <w:pPr>
              <w:rPr>
                <w:color w:val="auto"/>
                <w:sz w:val="18"/>
                <w:szCs w:val="8"/>
              </w:rPr>
            </w:pPr>
          </w:p>
        </w:tc>
        <w:tc>
          <w:tcPr>
            <w:tcW w:w="427" w:type="pct"/>
            <w:vMerge w:val="continue"/>
            <w:shd w:val="clear" w:color="auto" w:fill="auto"/>
            <w:vAlign w:val="center"/>
          </w:tcPr>
          <w:p w14:paraId="340B7B53">
            <w:pPr>
              <w:rPr>
                <w:color w:val="auto"/>
                <w:sz w:val="18"/>
                <w:szCs w:val="8"/>
              </w:rPr>
            </w:pPr>
          </w:p>
        </w:tc>
        <w:tc>
          <w:tcPr>
            <w:tcW w:w="460" w:type="pct"/>
            <w:vMerge w:val="continue"/>
            <w:shd w:val="clear" w:color="auto" w:fill="auto"/>
            <w:vAlign w:val="center"/>
          </w:tcPr>
          <w:p w14:paraId="76E798A3">
            <w:pPr>
              <w:rPr>
                <w:color w:val="auto"/>
                <w:sz w:val="18"/>
                <w:szCs w:val="8"/>
              </w:rPr>
            </w:pPr>
          </w:p>
        </w:tc>
        <w:tc>
          <w:tcPr>
            <w:tcW w:w="3541" w:type="pct"/>
            <w:gridSpan w:val="4"/>
            <w:shd w:val="clear" w:color="auto" w:fill="auto"/>
          </w:tcPr>
          <w:p w14:paraId="2B143413">
            <w:pPr>
              <w:rPr>
                <w:color w:val="auto"/>
                <w:sz w:val="18"/>
                <w:szCs w:val="8"/>
              </w:rPr>
            </w:pPr>
            <w:r>
              <w:rPr>
                <w:rFonts w:hint="eastAsia"/>
                <w:color w:val="auto"/>
                <w:sz w:val="18"/>
                <w:szCs w:val="8"/>
              </w:rPr>
              <w:t>8. 校准移动机器人在地图上的位置；</w:t>
            </w:r>
          </w:p>
        </w:tc>
        <w:tc>
          <w:tcPr>
            <w:tcW w:w="404" w:type="pct"/>
            <w:gridSpan w:val="2"/>
            <w:vMerge w:val="continue"/>
            <w:shd w:val="clear" w:color="auto" w:fill="auto"/>
            <w:vAlign w:val="center"/>
          </w:tcPr>
          <w:p w14:paraId="40293DDB">
            <w:pPr>
              <w:rPr>
                <w:color w:val="auto"/>
                <w:sz w:val="18"/>
                <w:szCs w:val="8"/>
              </w:rPr>
            </w:pPr>
          </w:p>
        </w:tc>
      </w:tr>
      <w:tr w14:paraId="248C3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080EDB93">
            <w:pPr>
              <w:rPr>
                <w:color w:val="auto"/>
                <w:sz w:val="18"/>
                <w:szCs w:val="8"/>
              </w:rPr>
            </w:pPr>
          </w:p>
        </w:tc>
        <w:tc>
          <w:tcPr>
            <w:tcW w:w="427" w:type="pct"/>
            <w:vMerge w:val="continue"/>
            <w:shd w:val="clear" w:color="auto" w:fill="auto"/>
            <w:vAlign w:val="center"/>
          </w:tcPr>
          <w:p w14:paraId="21D5DF96">
            <w:pPr>
              <w:rPr>
                <w:color w:val="auto"/>
                <w:sz w:val="18"/>
                <w:szCs w:val="8"/>
              </w:rPr>
            </w:pPr>
          </w:p>
        </w:tc>
        <w:tc>
          <w:tcPr>
            <w:tcW w:w="460" w:type="pct"/>
            <w:vMerge w:val="continue"/>
            <w:shd w:val="clear" w:color="auto" w:fill="auto"/>
            <w:vAlign w:val="center"/>
          </w:tcPr>
          <w:p w14:paraId="5FA7623E">
            <w:pPr>
              <w:rPr>
                <w:color w:val="auto"/>
                <w:sz w:val="18"/>
                <w:szCs w:val="8"/>
              </w:rPr>
            </w:pPr>
          </w:p>
        </w:tc>
        <w:tc>
          <w:tcPr>
            <w:tcW w:w="3541" w:type="pct"/>
            <w:gridSpan w:val="4"/>
            <w:shd w:val="clear" w:color="auto" w:fill="auto"/>
          </w:tcPr>
          <w:p w14:paraId="7D7EF5BD">
            <w:pPr>
              <w:rPr>
                <w:color w:val="auto"/>
                <w:sz w:val="18"/>
                <w:szCs w:val="8"/>
              </w:rPr>
            </w:pPr>
            <w:r>
              <w:rPr>
                <w:rFonts w:hint="eastAsia"/>
                <w:color w:val="auto"/>
                <w:sz w:val="18"/>
                <w:szCs w:val="8"/>
              </w:rPr>
              <w:t>9. 设置和管理两张地图的过渡点；</w:t>
            </w:r>
          </w:p>
        </w:tc>
        <w:tc>
          <w:tcPr>
            <w:tcW w:w="404" w:type="pct"/>
            <w:gridSpan w:val="2"/>
            <w:vMerge w:val="continue"/>
            <w:shd w:val="clear" w:color="auto" w:fill="auto"/>
            <w:vAlign w:val="center"/>
          </w:tcPr>
          <w:p w14:paraId="2C2162CC">
            <w:pPr>
              <w:rPr>
                <w:color w:val="auto"/>
                <w:sz w:val="18"/>
                <w:szCs w:val="8"/>
              </w:rPr>
            </w:pPr>
          </w:p>
        </w:tc>
      </w:tr>
      <w:tr w14:paraId="3AE8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53EB4746">
            <w:pPr>
              <w:rPr>
                <w:color w:val="auto"/>
                <w:sz w:val="18"/>
                <w:szCs w:val="8"/>
              </w:rPr>
            </w:pPr>
          </w:p>
        </w:tc>
        <w:tc>
          <w:tcPr>
            <w:tcW w:w="427" w:type="pct"/>
            <w:vMerge w:val="continue"/>
            <w:shd w:val="clear" w:color="auto" w:fill="auto"/>
            <w:vAlign w:val="center"/>
          </w:tcPr>
          <w:p w14:paraId="75786A74">
            <w:pPr>
              <w:rPr>
                <w:color w:val="auto"/>
                <w:sz w:val="18"/>
                <w:szCs w:val="8"/>
              </w:rPr>
            </w:pPr>
          </w:p>
        </w:tc>
        <w:tc>
          <w:tcPr>
            <w:tcW w:w="460" w:type="pct"/>
            <w:vMerge w:val="restart"/>
            <w:shd w:val="clear" w:color="auto" w:fill="auto"/>
            <w:vAlign w:val="center"/>
          </w:tcPr>
          <w:p w14:paraId="19BD363E">
            <w:pPr>
              <w:rPr>
                <w:color w:val="auto"/>
                <w:sz w:val="18"/>
                <w:szCs w:val="8"/>
              </w:rPr>
            </w:pPr>
            <w:r>
              <w:rPr>
                <w:rFonts w:hint="eastAsia"/>
                <w:color w:val="auto"/>
                <w:sz w:val="18"/>
                <w:szCs w:val="8"/>
              </w:rPr>
              <w:t>6、运维数据监控模块</w:t>
            </w:r>
          </w:p>
        </w:tc>
        <w:tc>
          <w:tcPr>
            <w:tcW w:w="3541" w:type="pct"/>
            <w:gridSpan w:val="4"/>
            <w:shd w:val="clear" w:color="auto" w:fill="auto"/>
          </w:tcPr>
          <w:p w14:paraId="06DF0704">
            <w:pPr>
              <w:rPr>
                <w:color w:val="auto"/>
                <w:sz w:val="18"/>
                <w:szCs w:val="8"/>
              </w:rPr>
            </w:pPr>
            <w:r>
              <w:rPr>
                <w:rFonts w:hint="eastAsia"/>
                <w:color w:val="auto"/>
                <w:sz w:val="18"/>
                <w:szCs w:val="8"/>
              </w:rPr>
              <w:t>▲1. 以统计图表的形式显示移动机器人的使用率、故障率等；（提供原厂盖章功能截屏证明）</w:t>
            </w:r>
          </w:p>
        </w:tc>
        <w:tc>
          <w:tcPr>
            <w:tcW w:w="404" w:type="pct"/>
            <w:gridSpan w:val="2"/>
            <w:vMerge w:val="continue"/>
            <w:shd w:val="clear" w:color="auto" w:fill="auto"/>
            <w:vAlign w:val="center"/>
          </w:tcPr>
          <w:p w14:paraId="3FFC23E1">
            <w:pPr>
              <w:rPr>
                <w:color w:val="auto"/>
                <w:sz w:val="18"/>
                <w:szCs w:val="8"/>
              </w:rPr>
            </w:pPr>
          </w:p>
        </w:tc>
      </w:tr>
      <w:tr w14:paraId="3AA3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74EF82F7">
            <w:pPr>
              <w:rPr>
                <w:color w:val="auto"/>
                <w:sz w:val="18"/>
                <w:szCs w:val="8"/>
              </w:rPr>
            </w:pPr>
          </w:p>
        </w:tc>
        <w:tc>
          <w:tcPr>
            <w:tcW w:w="427" w:type="pct"/>
            <w:vMerge w:val="continue"/>
            <w:shd w:val="clear" w:color="auto" w:fill="auto"/>
            <w:vAlign w:val="center"/>
          </w:tcPr>
          <w:p w14:paraId="4B0DDF40">
            <w:pPr>
              <w:rPr>
                <w:color w:val="auto"/>
                <w:sz w:val="18"/>
                <w:szCs w:val="8"/>
              </w:rPr>
            </w:pPr>
          </w:p>
        </w:tc>
        <w:tc>
          <w:tcPr>
            <w:tcW w:w="460" w:type="pct"/>
            <w:vMerge w:val="continue"/>
            <w:shd w:val="clear" w:color="auto" w:fill="auto"/>
            <w:vAlign w:val="center"/>
          </w:tcPr>
          <w:p w14:paraId="044B0B66">
            <w:pPr>
              <w:rPr>
                <w:color w:val="auto"/>
                <w:sz w:val="18"/>
                <w:szCs w:val="8"/>
              </w:rPr>
            </w:pPr>
          </w:p>
        </w:tc>
        <w:tc>
          <w:tcPr>
            <w:tcW w:w="3541" w:type="pct"/>
            <w:gridSpan w:val="4"/>
            <w:shd w:val="clear" w:color="auto" w:fill="auto"/>
          </w:tcPr>
          <w:p w14:paraId="3578B281">
            <w:pPr>
              <w:rPr>
                <w:color w:val="auto"/>
                <w:sz w:val="18"/>
                <w:szCs w:val="8"/>
              </w:rPr>
            </w:pPr>
            <w:r>
              <w:rPr>
                <w:rFonts w:hint="eastAsia"/>
                <w:color w:val="auto"/>
                <w:sz w:val="18"/>
                <w:szCs w:val="8"/>
              </w:rPr>
              <w:t>2. 以统计图表的形式显示工单完成率；</w:t>
            </w:r>
          </w:p>
        </w:tc>
        <w:tc>
          <w:tcPr>
            <w:tcW w:w="404" w:type="pct"/>
            <w:gridSpan w:val="2"/>
            <w:vMerge w:val="continue"/>
            <w:shd w:val="clear" w:color="auto" w:fill="auto"/>
            <w:vAlign w:val="center"/>
          </w:tcPr>
          <w:p w14:paraId="7EFFE792">
            <w:pPr>
              <w:rPr>
                <w:color w:val="auto"/>
                <w:sz w:val="18"/>
                <w:szCs w:val="8"/>
              </w:rPr>
            </w:pPr>
          </w:p>
        </w:tc>
      </w:tr>
      <w:tr w14:paraId="48D1F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026F259A">
            <w:pPr>
              <w:rPr>
                <w:color w:val="auto"/>
                <w:sz w:val="18"/>
                <w:szCs w:val="8"/>
              </w:rPr>
            </w:pPr>
          </w:p>
        </w:tc>
        <w:tc>
          <w:tcPr>
            <w:tcW w:w="427" w:type="pct"/>
            <w:vMerge w:val="continue"/>
            <w:shd w:val="clear" w:color="auto" w:fill="auto"/>
            <w:vAlign w:val="center"/>
          </w:tcPr>
          <w:p w14:paraId="0081B18E">
            <w:pPr>
              <w:rPr>
                <w:color w:val="auto"/>
                <w:sz w:val="18"/>
                <w:szCs w:val="8"/>
              </w:rPr>
            </w:pPr>
          </w:p>
        </w:tc>
        <w:tc>
          <w:tcPr>
            <w:tcW w:w="460" w:type="pct"/>
            <w:vMerge w:val="continue"/>
            <w:shd w:val="clear" w:color="auto" w:fill="auto"/>
            <w:vAlign w:val="center"/>
          </w:tcPr>
          <w:p w14:paraId="2C9D4051">
            <w:pPr>
              <w:rPr>
                <w:color w:val="auto"/>
                <w:sz w:val="18"/>
                <w:szCs w:val="8"/>
              </w:rPr>
            </w:pPr>
          </w:p>
        </w:tc>
        <w:tc>
          <w:tcPr>
            <w:tcW w:w="3541" w:type="pct"/>
            <w:gridSpan w:val="4"/>
            <w:shd w:val="clear" w:color="auto" w:fill="auto"/>
          </w:tcPr>
          <w:p w14:paraId="4E952463">
            <w:pPr>
              <w:rPr>
                <w:color w:val="auto"/>
                <w:sz w:val="18"/>
                <w:szCs w:val="8"/>
              </w:rPr>
            </w:pPr>
            <w:r>
              <w:rPr>
                <w:rFonts w:hint="eastAsia"/>
                <w:color w:val="auto"/>
                <w:sz w:val="18"/>
                <w:szCs w:val="8"/>
              </w:rPr>
              <w:t>3. 以统计表的形式汇总各个机器人的行驶时间和里程、任务数量等；</w:t>
            </w:r>
          </w:p>
        </w:tc>
        <w:tc>
          <w:tcPr>
            <w:tcW w:w="404" w:type="pct"/>
            <w:gridSpan w:val="2"/>
            <w:vMerge w:val="continue"/>
            <w:shd w:val="clear" w:color="auto" w:fill="auto"/>
            <w:vAlign w:val="center"/>
          </w:tcPr>
          <w:p w14:paraId="639BE6BA">
            <w:pPr>
              <w:rPr>
                <w:color w:val="auto"/>
                <w:sz w:val="18"/>
                <w:szCs w:val="8"/>
              </w:rPr>
            </w:pPr>
          </w:p>
        </w:tc>
      </w:tr>
      <w:tr w14:paraId="6E37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4399BC56">
            <w:pPr>
              <w:rPr>
                <w:color w:val="auto"/>
                <w:sz w:val="18"/>
                <w:szCs w:val="8"/>
              </w:rPr>
            </w:pPr>
          </w:p>
        </w:tc>
        <w:tc>
          <w:tcPr>
            <w:tcW w:w="427" w:type="pct"/>
            <w:vMerge w:val="continue"/>
            <w:shd w:val="clear" w:color="auto" w:fill="auto"/>
            <w:vAlign w:val="center"/>
          </w:tcPr>
          <w:p w14:paraId="5942ACA4">
            <w:pPr>
              <w:rPr>
                <w:color w:val="auto"/>
                <w:sz w:val="18"/>
                <w:szCs w:val="8"/>
              </w:rPr>
            </w:pPr>
          </w:p>
        </w:tc>
        <w:tc>
          <w:tcPr>
            <w:tcW w:w="460" w:type="pct"/>
            <w:vMerge w:val="restart"/>
            <w:shd w:val="clear" w:color="auto" w:fill="auto"/>
            <w:vAlign w:val="center"/>
          </w:tcPr>
          <w:p w14:paraId="722ADAB3">
            <w:pPr>
              <w:rPr>
                <w:color w:val="auto"/>
                <w:sz w:val="18"/>
                <w:szCs w:val="8"/>
              </w:rPr>
            </w:pPr>
            <w:r>
              <w:rPr>
                <w:rFonts w:hint="eastAsia"/>
                <w:color w:val="auto"/>
                <w:sz w:val="18"/>
                <w:szCs w:val="8"/>
              </w:rPr>
              <w:t>7、日志模块</w:t>
            </w:r>
          </w:p>
        </w:tc>
        <w:tc>
          <w:tcPr>
            <w:tcW w:w="3541" w:type="pct"/>
            <w:gridSpan w:val="4"/>
            <w:shd w:val="clear" w:color="auto" w:fill="auto"/>
          </w:tcPr>
          <w:p w14:paraId="50D6F634">
            <w:pPr>
              <w:rPr>
                <w:color w:val="auto"/>
                <w:sz w:val="18"/>
                <w:szCs w:val="8"/>
              </w:rPr>
            </w:pPr>
            <w:r>
              <w:rPr>
                <w:rFonts w:hint="eastAsia"/>
                <w:color w:val="auto"/>
                <w:sz w:val="18"/>
                <w:szCs w:val="8"/>
              </w:rPr>
              <w:t>1. 查看系统操作日志，支持选择查看的时间范围；</w:t>
            </w:r>
          </w:p>
        </w:tc>
        <w:tc>
          <w:tcPr>
            <w:tcW w:w="404" w:type="pct"/>
            <w:gridSpan w:val="2"/>
            <w:vMerge w:val="continue"/>
            <w:shd w:val="clear" w:color="auto" w:fill="auto"/>
            <w:vAlign w:val="center"/>
          </w:tcPr>
          <w:p w14:paraId="63750973">
            <w:pPr>
              <w:rPr>
                <w:color w:val="auto"/>
                <w:sz w:val="18"/>
                <w:szCs w:val="8"/>
              </w:rPr>
            </w:pPr>
          </w:p>
        </w:tc>
      </w:tr>
      <w:tr w14:paraId="3B4B6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00FBF7F1">
            <w:pPr>
              <w:rPr>
                <w:color w:val="auto"/>
                <w:sz w:val="18"/>
                <w:szCs w:val="8"/>
              </w:rPr>
            </w:pPr>
          </w:p>
        </w:tc>
        <w:tc>
          <w:tcPr>
            <w:tcW w:w="427" w:type="pct"/>
            <w:vMerge w:val="continue"/>
            <w:shd w:val="clear" w:color="auto" w:fill="auto"/>
            <w:vAlign w:val="center"/>
          </w:tcPr>
          <w:p w14:paraId="6008CDE5">
            <w:pPr>
              <w:rPr>
                <w:color w:val="auto"/>
                <w:sz w:val="18"/>
                <w:szCs w:val="8"/>
              </w:rPr>
            </w:pPr>
          </w:p>
        </w:tc>
        <w:tc>
          <w:tcPr>
            <w:tcW w:w="460" w:type="pct"/>
            <w:vMerge w:val="continue"/>
            <w:shd w:val="clear" w:color="auto" w:fill="auto"/>
            <w:vAlign w:val="center"/>
          </w:tcPr>
          <w:p w14:paraId="3D18174A">
            <w:pPr>
              <w:rPr>
                <w:color w:val="auto"/>
                <w:sz w:val="18"/>
                <w:szCs w:val="8"/>
              </w:rPr>
            </w:pPr>
          </w:p>
        </w:tc>
        <w:tc>
          <w:tcPr>
            <w:tcW w:w="3541" w:type="pct"/>
            <w:gridSpan w:val="4"/>
            <w:shd w:val="clear" w:color="auto" w:fill="auto"/>
          </w:tcPr>
          <w:p w14:paraId="193E6B8D">
            <w:pPr>
              <w:rPr>
                <w:color w:val="auto"/>
                <w:sz w:val="18"/>
                <w:szCs w:val="8"/>
              </w:rPr>
            </w:pPr>
            <w:r>
              <w:rPr>
                <w:rFonts w:hint="eastAsia"/>
                <w:color w:val="auto"/>
                <w:sz w:val="18"/>
                <w:szCs w:val="8"/>
              </w:rPr>
              <w:t>2. 查看系统、设备和任务的报错日志，支持选择查看的时间范围；</w:t>
            </w:r>
          </w:p>
        </w:tc>
        <w:tc>
          <w:tcPr>
            <w:tcW w:w="404" w:type="pct"/>
            <w:gridSpan w:val="2"/>
            <w:vMerge w:val="continue"/>
            <w:shd w:val="clear" w:color="auto" w:fill="auto"/>
            <w:vAlign w:val="center"/>
          </w:tcPr>
          <w:p w14:paraId="65A9BAC7">
            <w:pPr>
              <w:rPr>
                <w:color w:val="auto"/>
                <w:sz w:val="18"/>
                <w:szCs w:val="8"/>
              </w:rPr>
            </w:pPr>
          </w:p>
        </w:tc>
      </w:tr>
      <w:tr w14:paraId="6B31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jc w:val="center"/>
        </w:trPr>
        <w:tc>
          <w:tcPr>
            <w:tcW w:w="157" w:type="pct"/>
            <w:vMerge w:val="continue"/>
            <w:shd w:val="clear" w:color="auto" w:fill="auto"/>
            <w:vAlign w:val="center"/>
          </w:tcPr>
          <w:p w14:paraId="5B5475C9">
            <w:pPr>
              <w:rPr>
                <w:color w:val="auto"/>
                <w:sz w:val="18"/>
                <w:szCs w:val="8"/>
              </w:rPr>
            </w:pPr>
          </w:p>
        </w:tc>
        <w:tc>
          <w:tcPr>
            <w:tcW w:w="427" w:type="pct"/>
            <w:vMerge w:val="continue"/>
            <w:shd w:val="clear" w:color="auto" w:fill="auto"/>
            <w:vAlign w:val="center"/>
          </w:tcPr>
          <w:p w14:paraId="422F9648">
            <w:pPr>
              <w:rPr>
                <w:color w:val="auto"/>
                <w:sz w:val="18"/>
                <w:szCs w:val="8"/>
              </w:rPr>
            </w:pPr>
          </w:p>
        </w:tc>
        <w:tc>
          <w:tcPr>
            <w:tcW w:w="460" w:type="pct"/>
            <w:vMerge w:val="continue"/>
            <w:shd w:val="clear" w:color="auto" w:fill="auto"/>
            <w:vAlign w:val="center"/>
          </w:tcPr>
          <w:p w14:paraId="089BC6CD">
            <w:pPr>
              <w:rPr>
                <w:color w:val="auto"/>
                <w:sz w:val="18"/>
                <w:szCs w:val="8"/>
              </w:rPr>
            </w:pPr>
          </w:p>
        </w:tc>
        <w:tc>
          <w:tcPr>
            <w:tcW w:w="3541" w:type="pct"/>
            <w:gridSpan w:val="4"/>
            <w:shd w:val="clear" w:color="auto" w:fill="auto"/>
          </w:tcPr>
          <w:p w14:paraId="77238717">
            <w:pPr>
              <w:rPr>
                <w:color w:val="auto"/>
                <w:sz w:val="18"/>
                <w:szCs w:val="8"/>
              </w:rPr>
            </w:pPr>
            <w:r>
              <w:rPr>
                <w:rFonts w:hint="eastAsia"/>
                <w:color w:val="auto"/>
                <w:sz w:val="18"/>
                <w:szCs w:val="8"/>
              </w:rPr>
              <w:t>3. 查看已完成任务的任务日志，支持选择查看的时间范围；</w:t>
            </w:r>
          </w:p>
        </w:tc>
        <w:tc>
          <w:tcPr>
            <w:tcW w:w="404" w:type="pct"/>
            <w:gridSpan w:val="2"/>
            <w:vMerge w:val="continue"/>
            <w:shd w:val="clear" w:color="auto" w:fill="auto"/>
            <w:vAlign w:val="center"/>
          </w:tcPr>
          <w:p w14:paraId="144031FC">
            <w:pPr>
              <w:rPr>
                <w:color w:val="auto"/>
                <w:sz w:val="18"/>
                <w:szCs w:val="8"/>
              </w:rPr>
            </w:pPr>
          </w:p>
        </w:tc>
      </w:tr>
      <w:tr w14:paraId="6B5D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2D91C7CA">
            <w:pPr>
              <w:rPr>
                <w:color w:val="auto"/>
                <w:sz w:val="18"/>
                <w:szCs w:val="8"/>
              </w:rPr>
            </w:pPr>
          </w:p>
        </w:tc>
        <w:tc>
          <w:tcPr>
            <w:tcW w:w="427" w:type="pct"/>
            <w:vMerge w:val="continue"/>
            <w:shd w:val="clear" w:color="auto" w:fill="auto"/>
            <w:vAlign w:val="center"/>
          </w:tcPr>
          <w:p w14:paraId="44267D89">
            <w:pPr>
              <w:rPr>
                <w:color w:val="auto"/>
                <w:sz w:val="18"/>
                <w:szCs w:val="8"/>
              </w:rPr>
            </w:pPr>
          </w:p>
        </w:tc>
        <w:tc>
          <w:tcPr>
            <w:tcW w:w="460" w:type="pct"/>
            <w:vMerge w:val="continue"/>
            <w:shd w:val="clear" w:color="auto" w:fill="auto"/>
            <w:vAlign w:val="center"/>
          </w:tcPr>
          <w:p w14:paraId="1C031D2F">
            <w:pPr>
              <w:rPr>
                <w:color w:val="auto"/>
                <w:sz w:val="18"/>
                <w:szCs w:val="8"/>
              </w:rPr>
            </w:pPr>
          </w:p>
        </w:tc>
        <w:tc>
          <w:tcPr>
            <w:tcW w:w="3541" w:type="pct"/>
            <w:gridSpan w:val="4"/>
            <w:shd w:val="clear" w:color="auto" w:fill="auto"/>
          </w:tcPr>
          <w:p w14:paraId="1C59C054">
            <w:pPr>
              <w:rPr>
                <w:color w:val="auto"/>
                <w:sz w:val="18"/>
                <w:szCs w:val="8"/>
              </w:rPr>
            </w:pPr>
            <w:r>
              <w:rPr>
                <w:rFonts w:hint="eastAsia"/>
                <w:color w:val="auto"/>
                <w:sz w:val="18"/>
                <w:szCs w:val="8"/>
              </w:rPr>
              <w:t>4. 将日志信息以文件方式导出到本地电脑；</w:t>
            </w:r>
          </w:p>
        </w:tc>
        <w:tc>
          <w:tcPr>
            <w:tcW w:w="404" w:type="pct"/>
            <w:gridSpan w:val="2"/>
            <w:vMerge w:val="continue"/>
            <w:shd w:val="clear" w:color="auto" w:fill="auto"/>
            <w:vAlign w:val="center"/>
          </w:tcPr>
          <w:p w14:paraId="25649D9B">
            <w:pPr>
              <w:rPr>
                <w:color w:val="auto"/>
                <w:sz w:val="18"/>
                <w:szCs w:val="8"/>
              </w:rPr>
            </w:pPr>
          </w:p>
        </w:tc>
      </w:tr>
      <w:tr w14:paraId="4DEB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jc w:val="center"/>
        </w:trPr>
        <w:tc>
          <w:tcPr>
            <w:tcW w:w="157" w:type="pct"/>
            <w:vMerge w:val="continue"/>
            <w:shd w:val="clear" w:color="auto" w:fill="auto"/>
            <w:vAlign w:val="center"/>
          </w:tcPr>
          <w:p w14:paraId="1F76CD47">
            <w:pPr>
              <w:rPr>
                <w:color w:val="auto"/>
                <w:sz w:val="18"/>
                <w:szCs w:val="8"/>
              </w:rPr>
            </w:pPr>
          </w:p>
        </w:tc>
        <w:tc>
          <w:tcPr>
            <w:tcW w:w="427" w:type="pct"/>
            <w:vMerge w:val="continue"/>
            <w:shd w:val="clear" w:color="auto" w:fill="auto"/>
            <w:vAlign w:val="center"/>
          </w:tcPr>
          <w:p w14:paraId="7787B5D4">
            <w:pPr>
              <w:rPr>
                <w:color w:val="auto"/>
                <w:sz w:val="18"/>
                <w:szCs w:val="8"/>
              </w:rPr>
            </w:pPr>
          </w:p>
        </w:tc>
        <w:tc>
          <w:tcPr>
            <w:tcW w:w="460" w:type="pct"/>
            <w:vMerge w:val="continue"/>
            <w:shd w:val="clear" w:color="auto" w:fill="auto"/>
            <w:vAlign w:val="center"/>
          </w:tcPr>
          <w:p w14:paraId="7352EF85">
            <w:pPr>
              <w:rPr>
                <w:color w:val="auto"/>
                <w:sz w:val="18"/>
                <w:szCs w:val="8"/>
              </w:rPr>
            </w:pPr>
          </w:p>
        </w:tc>
        <w:tc>
          <w:tcPr>
            <w:tcW w:w="3541" w:type="pct"/>
            <w:gridSpan w:val="4"/>
            <w:shd w:val="clear" w:color="auto" w:fill="auto"/>
          </w:tcPr>
          <w:p w14:paraId="47DD439F">
            <w:pPr>
              <w:rPr>
                <w:color w:val="auto"/>
                <w:sz w:val="18"/>
                <w:szCs w:val="8"/>
              </w:rPr>
            </w:pPr>
            <w:r>
              <w:rPr>
                <w:rFonts w:hint="eastAsia"/>
                <w:color w:val="auto"/>
                <w:sz w:val="18"/>
                <w:szCs w:val="8"/>
              </w:rPr>
              <w:t>5.权限设置：为每个用户分配各个模块的各种操作权限；</w:t>
            </w:r>
          </w:p>
        </w:tc>
        <w:tc>
          <w:tcPr>
            <w:tcW w:w="404" w:type="pct"/>
            <w:gridSpan w:val="2"/>
            <w:vMerge w:val="continue"/>
            <w:shd w:val="clear" w:color="auto" w:fill="auto"/>
            <w:vAlign w:val="center"/>
          </w:tcPr>
          <w:p w14:paraId="4DD20305">
            <w:pPr>
              <w:rPr>
                <w:color w:val="auto"/>
                <w:sz w:val="18"/>
                <w:szCs w:val="8"/>
              </w:rPr>
            </w:pPr>
          </w:p>
        </w:tc>
      </w:tr>
      <w:tr w14:paraId="094B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156" w:hRule="atLeast"/>
          <w:jc w:val="center"/>
        </w:trPr>
        <w:tc>
          <w:tcPr>
            <w:tcW w:w="157" w:type="pct"/>
            <w:vMerge w:val="restart"/>
            <w:shd w:val="clear" w:color="auto" w:fill="auto"/>
            <w:vAlign w:val="center"/>
          </w:tcPr>
          <w:p w14:paraId="161D2F8F">
            <w:pPr>
              <w:jc w:val="center"/>
              <w:rPr>
                <w:rFonts w:ascii="宋体" w:hAnsi="宋体" w:cs="宋体"/>
                <w:color w:val="auto"/>
                <w:sz w:val="18"/>
                <w:szCs w:val="10"/>
              </w:rPr>
            </w:pPr>
            <w:r>
              <w:rPr>
                <w:rFonts w:hint="eastAsia" w:ascii="宋体" w:hAnsi="宋体" w:cs="宋体"/>
                <w:color w:val="auto"/>
                <w:sz w:val="18"/>
                <w:szCs w:val="10"/>
              </w:rPr>
              <w:t>6</w:t>
            </w:r>
          </w:p>
        </w:tc>
        <w:tc>
          <w:tcPr>
            <w:tcW w:w="427" w:type="pct"/>
            <w:vMerge w:val="restart"/>
            <w:shd w:val="clear" w:color="auto" w:fill="auto"/>
            <w:vAlign w:val="center"/>
          </w:tcPr>
          <w:p w14:paraId="46E351F1">
            <w:pPr>
              <w:widowControl/>
              <w:jc w:val="center"/>
              <w:textAlignment w:val="center"/>
              <w:rPr>
                <w:rFonts w:ascii="宋体" w:hAnsi="宋体" w:cs="宋体"/>
                <w:color w:val="auto"/>
                <w:sz w:val="18"/>
                <w:szCs w:val="10"/>
              </w:rPr>
            </w:pPr>
            <w:r>
              <w:rPr>
                <w:rFonts w:hint="eastAsia" w:ascii="宋体" w:hAnsi="宋体" w:cs="宋体"/>
                <w:color w:val="auto"/>
                <w:kern w:val="0"/>
                <w:sz w:val="18"/>
                <w:szCs w:val="10"/>
                <w:lang w:bidi="ar"/>
              </w:rPr>
              <w:t>课程开发</w:t>
            </w:r>
          </w:p>
        </w:tc>
        <w:tc>
          <w:tcPr>
            <w:tcW w:w="4001" w:type="pct"/>
            <w:gridSpan w:val="5"/>
            <w:shd w:val="clear" w:color="auto" w:fill="auto"/>
            <w:vAlign w:val="center"/>
          </w:tcPr>
          <w:p w14:paraId="7A783DBB">
            <w:pPr>
              <w:rPr>
                <w:rFonts w:ascii="宋体" w:hAnsi="宋体" w:cs="宋体"/>
                <w:color w:val="auto"/>
                <w:sz w:val="18"/>
                <w:szCs w:val="10"/>
              </w:rPr>
            </w:pPr>
            <w:r>
              <w:rPr>
                <w:rFonts w:hint="eastAsia" w:ascii="宋体" w:hAnsi="宋体" w:cs="宋体"/>
                <w:color w:val="auto"/>
                <w:sz w:val="18"/>
                <w:szCs w:val="10"/>
              </w:rPr>
              <w:t>1.教材的开发</w:t>
            </w:r>
          </w:p>
        </w:tc>
        <w:tc>
          <w:tcPr>
            <w:tcW w:w="404" w:type="pct"/>
            <w:gridSpan w:val="2"/>
            <w:vMerge w:val="restart"/>
            <w:shd w:val="clear" w:color="auto" w:fill="auto"/>
            <w:vAlign w:val="center"/>
          </w:tcPr>
          <w:p w14:paraId="1182D2DB">
            <w:pPr>
              <w:jc w:val="center"/>
              <w:rPr>
                <w:rFonts w:ascii="宋体" w:hAnsi="宋体" w:cs="宋体"/>
                <w:color w:val="auto"/>
                <w:sz w:val="18"/>
                <w:szCs w:val="10"/>
              </w:rPr>
            </w:pPr>
            <w:r>
              <w:rPr>
                <w:rFonts w:hint="eastAsia" w:ascii="宋体" w:hAnsi="宋体" w:cs="宋体"/>
                <w:b/>
                <w:bCs/>
                <w:color w:val="auto"/>
                <w:sz w:val="18"/>
                <w:szCs w:val="10"/>
              </w:rPr>
              <w:t>1套</w:t>
            </w:r>
          </w:p>
        </w:tc>
      </w:tr>
      <w:tr w14:paraId="254B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6E6B92A4">
            <w:pPr>
              <w:rPr>
                <w:color w:val="auto"/>
                <w:sz w:val="18"/>
                <w:szCs w:val="8"/>
              </w:rPr>
            </w:pPr>
          </w:p>
        </w:tc>
        <w:tc>
          <w:tcPr>
            <w:tcW w:w="427" w:type="pct"/>
            <w:vMerge w:val="continue"/>
            <w:shd w:val="clear" w:color="auto" w:fill="auto"/>
            <w:vAlign w:val="center"/>
          </w:tcPr>
          <w:p w14:paraId="468CE1A1">
            <w:pPr>
              <w:rPr>
                <w:color w:val="auto"/>
                <w:sz w:val="18"/>
                <w:szCs w:val="8"/>
              </w:rPr>
            </w:pPr>
          </w:p>
        </w:tc>
        <w:tc>
          <w:tcPr>
            <w:tcW w:w="460" w:type="pct"/>
            <w:vMerge w:val="restart"/>
            <w:shd w:val="clear" w:color="auto" w:fill="auto"/>
            <w:vAlign w:val="center"/>
          </w:tcPr>
          <w:p w14:paraId="72253CF4">
            <w:pPr>
              <w:rPr>
                <w:color w:val="auto"/>
                <w:sz w:val="18"/>
                <w:szCs w:val="8"/>
              </w:rPr>
            </w:pPr>
            <w:r>
              <w:rPr>
                <w:rFonts w:hint="eastAsia"/>
                <w:color w:val="auto"/>
                <w:sz w:val="18"/>
                <w:szCs w:val="8"/>
              </w:rPr>
              <w:t>2.提供数字教学资源</w:t>
            </w:r>
          </w:p>
        </w:tc>
        <w:tc>
          <w:tcPr>
            <w:tcW w:w="3541" w:type="pct"/>
            <w:gridSpan w:val="4"/>
            <w:shd w:val="clear" w:color="auto" w:fill="auto"/>
          </w:tcPr>
          <w:p w14:paraId="7F3A611C">
            <w:pPr>
              <w:rPr>
                <w:color w:val="auto"/>
                <w:sz w:val="18"/>
                <w:szCs w:val="8"/>
              </w:rPr>
            </w:pPr>
            <w:r>
              <w:rPr>
                <w:rFonts w:hint="eastAsia"/>
                <w:color w:val="auto"/>
                <w:sz w:val="18"/>
                <w:szCs w:val="8"/>
              </w:rPr>
              <w:t>2.1 系统架构：平台采用B/S结构，不需要安装客户端，满足学生随时随地进行学习的需求，支持移动端访问;采用MVC三层架构进行开发，支持局域网和互联网使用；系统由java技术开发和Springboot + vue + redis + mysql框架组合方式进行开发及部署，能够适配兼容大部分网络环境及服务器环境;平台支持手机端扫码登录;跨平台运行，支持windows、Linux和Mac操作系统。</w:t>
            </w:r>
          </w:p>
        </w:tc>
        <w:tc>
          <w:tcPr>
            <w:tcW w:w="404" w:type="pct"/>
            <w:gridSpan w:val="2"/>
            <w:vMerge w:val="continue"/>
            <w:shd w:val="clear" w:color="auto" w:fill="auto"/>
            <w:vAlign w:val="center"/>
          </w:tcPr>
          <w:p w14:paraId="2AAC05AF">
            <w:pPr>
              <w:rPr>
                <w:color w:val="auto"/>
                <w:sz w:val="18"/>
                <w:szCs w:val="8"/>
              </w:rPr>
            </w:pPr>
          </w:p>
        </w:tc>
      </w:tr>
      <w:tr w14:paraId="471DF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631" w:hRule="atLeast"/>
          <w:jc w:val="center"/>
        </w:trPr>
        <w:tc>
          <w:tcPr>
            <w:tcW w:w="157" w:type="pct"/>
            <w:vMerge w:val="continue"/>
            <w:shd w:val="clear" w:color="auto" w:fill="auto"/>
            <w:vAlign w:val="center"/>
          </w:tcPr>
          <w:p w14:paraId="6FE0EA74">
            <w:pPr>
              <w:rPr>
                <w:color w:val="auto"/>
                <w:sz w:val="18"/>
                <w:szCs w:val="8"/>
              </w:rPr>
            </w:pPr>
          </w:p>
        </w:tc>
        <w:tc>
          <w:tcPr>
            <w:tcW w:w="427" w:type="pct"/>
            <w:vMerge w:val="continue"/>
            <w:shd w:val="clear" w:color="auto" w:fill="auto"/>
            <w:vAlign w:val="center"/>
          </w:tcPr>
          <w:p w14:paraId="0BC284D2">
            <w:pPr>
              <w:rPr>
                <w:color w:val="auto"/>
                <w:sz w:val="18"/>
                <w:szCs w:val="8"/>
              </w:rPr>
            </w:pPr>
          </w:p>
        </w:tc>
        <w:tc>
          <w:tcPr>
            <w:tcW w:w="460" w:type="pct"/>
            <w:vMerge w:val="continue"/>
            <w:shd w:val="clear" w:color="auto" w:fill="auto"/>
            <w:vAlign w:val="center"/>
          </w:tcPr>
          <w:p w14:paraId="27899917">
            <w:pPr>
              <w:rPr>
                <w:color w:val="auto"/>
                <w:sz w:val="18"/>
                <w:szCs w:val="8"/>
              </w:rPr>
            </w:pPr>
          </w:p>
        </w:tc>
        <w:tc>
          <w:tcPr>
            <w:tcW w:w="3541" w:type="pct"/>
            <w:gridSpan w:val="4"/>
            <w:shd w:val="clear" w:color="auto" w:fill="auto"/>
          </w:tcPr>
          <w:p w14:paraId="70D37AB1">
            <w:pPr>
              <w:rPr>
                <w:color w:val="auto"/>
                <w:sz w:val="18"/>
                <w:szCs w:val="8"/>
              </w:rPr>
            </w:pPr>
            <w:r>
              <w:rPr>
                <w:rFonts w:hint="eastAsia"/>
                <w:color w:val="auto"/>
                <w:sz w:val="18"/>
                <w:szCs w:val="8"/>
              </w:rPr>
              <w:t>2.2 系统总体功能：集成项目教学资源库、基础知识资源库、考核测评和教学管理4大功能模块，系统支持自定义功能使用权限，可分别选择学生或者教师身份登录。</w:t>
            </w:r>
          </w:p>
        </w:tc>
        <w:tc>
          <w:tcPr>
            <w:tcW w:w="404" w:type="pct"/>
            <w:gridSpan w:val="2"/>
            <w:vMerge w:val="continue"/>
            <w:shd w:val="clear" w:color="auto" w:fill="auto"/>
            <w:vAlign w:val="center"/>
          </w:tcPr>
          <w:p w14:paraId="38BFAC8A">
            <w:pPr>
              <w:rPr>
                <w:color w:val="auto"/>
                <w:sz w:val="18"/>
                <w:szCs w:val="8"/>
              </w:rPr>
            </w:pPr>
          </w:p>
        </w:tc>
      </w:tr>
      <w:tr w14:paraId="3735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trHeight w:val="552" w:hRule="atLeast"/>
          <w:jc w:val="center"/>
        </w:trPr>
        <w:tc>
          <w:tcPr>
            <w:tcW w:w="157" w:type="pct"/>
            <w:vMerge w:val="continue"/>
            <w:shd w:val="clear" w:color="auto" w:fill="auto"/>
            <w:vAlign w:val="center"/>
          </w:tcPr>
          <w:p w14:paraId="0F39E327">
            <w:pPr>
              <w:rPr>
                <w:color w:val="auto"/>
                <w:sz w:val="18"/>
                <w:szCs w:val="8"/>
              </w:rPr>
            </w:pPr>
          </w:p>
        </w:tc>
        <w:tc>
          <w:tcPr>
            <w:tcW w:w="427" w:type="pct"/>
            <w:vMerge w:val="continue"/>
            <w:shd w:val="clear" w:color="auto" w:fill="auto"/>
            <w:vAlign w:val="center"/>
          </w:tcPr>
          <w:p w14:paraId="6EEDCC5C">
            <w:pPr>
              <w:rPr>
                <w:color w:val="auto"/>
                <w:sz w:val="18"/>
                <w:szCs w:val="8"/>
              </w:rPr>
            </w:pPr>
          </w:p>
        </w:tc>
        <w:tc>
          <w:tcPr>
            <w:tcW w:w="460" w:type="pct"/>
            <w:vMerge w:val="continue"/>
            <w:shd w:val="clear" w:color="auto" w:fill="auto"/>
            <w:vAlign w:val="center"/>
          </w:tcPr>
          <w:p w14:paraId="2C548A7F">
            <w:pPr>
              <w:rPr>
                <w:color w:val="auto"/>
                <w:sz w:val="18"/>
                <w:szCs w:val="8"/>
              </w:rPr>
            </w:pPr>
          </w:p>
        </w:tc>
        <w:tc>
          <w:tcPr>
            <w:tcW w:w="1963" w:type="pct"/>
            <w:gridSpan w:val="3"/>
            <w:vMerge w:val="restart"/>
            <w:shd w:val="clear" w:color="auto" w:fill="auto"/>
          </w:tcPr>
          <w:p w14:paraId="1AEA30B2">
            <w:pPr>
              <w:rPr>
                <w:color w:val="auto"/>
                <w:sz w:val="18"/>
                <w:szCs w:val="8"/>
              </w:rPr>
            </w:pPr>
            <w:r>
              <w:rPr>
                <w:rFonts w:hint="eastAsia"/>
                <w:color w:val="auto"/>
                <w:sz w:val="18"/>
                <w:szCs w:val="8"/>
              </w:rPr>
              <w:t>▲2.3 项目教学资源库：系统包含不少于5套基于企业产品生产工艺流程的典型零件案例的数控多轴加工技术教学资源，所有综合案例零件产品应在工厂进行过批量的生产，工艺成熟、科学。教学案例需包含完整的数控多轴真实生产过程教学资源，包括多轴数控加工工艺、CAD/CAM软件应用，多轴数控机床刀轴的控制、了解多轴机床后处理、刀尖跟随功能介绍、五轴数控机床如何对刀分中、五轴机床定轴加工、五轴机床联动加工和基于真实产品生产流程的综合案例等可满足不少于200课时教学资源。教学资源详细要求如下：</w:t>
            </w:r>
          </w:p>
        </w:tc>
        <w:tc>
          <w:tcPr>
            <w:tcW w:w="1578" w:type="pct"/>
            <w:shd w:val="clear" w:color="auto" w:fill="auto"/>
          </w:tcPr>
          <w:p w14:paraId="2240CD83">
            <w:pPr>
              <w:rPr>
                <w:color w:val="auto"/>
                <w:sz w:val="18"/>
                <w:szCs w:val="8"/>
              </w:rPr>
            </w:pPr>
            <w:r>
              <w:rPr>
                <w:rFonts w:hint="eastAsia"/>
                <w:color w:val="auto"/>
                <w:sz w:val="18"/>
                <w:szCs w:val="8"/>
              </w:rPr>
              <w:t>A.数控加工典型案例一详细技术要求（不少于80课时）</w:t>
            </w:r>
          </w:p>
        </w:tc>
        <w:tc>
          <w:tcPr>
            <w:tcW w:w="404" w:type="pct"/>
            <w:gridSpan w:val="2"/>
            <w:vMerge w:val="continue"/>
            <w:shd w:val="clear" w:color="auto" w:fill="auto"/>
            <w:vAlign w:val="center"/>
          </w:tcPr>
          <w:p w14:paraId="008EA21A">
            <w:pPr>
              <w:rPr>
                <w:color w:val="auto"/>
                <w:sz w:val="18"/>
                <w:szCs w:val="8"/>
              </w:rPr>
            </w:pPr>
          </w:p>
        </w:tc>
      </w:tr>
      <w:tr w14:paraId="77DF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584" w:hRule="atLeast"/>
          <w:jc w:val="center"/>
        </w:trPr>
        <w:tc>
          <w:tcPr>
            <w:tcW w:w="157" w:type="pct"/>
            <w:vMerge w:val="continue"/>
            <w:shd w:val="clear" w:color="auto" w:fill="auto"/>
            <w:vAlign w:val="center"/>
          </w:tcPr>
          <w:p w14:paraId="2B96B9EF">
            <w:pPr>
              <w:rPr>
                <w:color w:val="auto"/>
                <w:sz w:val="18"/>
                <w:szCs w:val="8"/>
              </w:rPr>
            </w:pPr>
          </w:p>
        </w:tc>
        <w:tc>
          <w:tcPr>
            <w:tcW w:w="427" w:type="pct"/>
            <w:vMerge w:val="continue"/>
            <w:shd w:val="clear" w:color="auto" w:fill="auto"/>
            <w:vAlign w:val="center"/>
          </w:tcPr>
          <w:p w14:paraId="0C1D0803">
            <w:pPr>
              <w:rPr>
                <w:color w:val="auto"/>
                <w:sz w:val="18"/>
                <w:szCs w:val="8"/>
              </w:rPr>
            </w:pPr>
          </w:p>
        </w:tc>
        <w:tc>
          <w:tcPr>
            <w:tcW w:w="460" w:type="pct"/>
            <w:vMerge w:val="continue"/>
            <w:shd w:val="clear" w:color="auto" w:fill="auto"/>
            <w:vAlign w:val="center"/>
          </w:tcPr>
          <w:p w14:paraId="48C27515">
            <w:pPr>
              <w:rPr>
                <w:color w:val="auto"/>
                <w:sz w:val="18"/>
                <w:szCs w:val="8"/>
              </w:rPr>
            </w:pPr>
          </w:p>
        </w:tc>
        <w:tc>
          <w:tcPr>
            <w:tcW w:w="1963" w:type="pct"/>
            <w:gridSpan w:val="3"/>
            <w:vMerge w:val="continue"/>
            <w:shd w:val="clear" w:color="auto" w:fill="auto"/>
          </w:tcPr>
          <w:p w14:paraId="43CDD457">
            <w:pPr>
              <w:rPr>
                <w:color w:val="auto"/>
                <w:sz w:val="18"/>
                <w:szCs w:val="8"/>
              </w:rPr>
            </w:pPr>
          </w:p>
        </w:tc>
        <w:tc>
          <w:tcPr>
            <w:tcW w:w="1578" w:type="pct"/>
            <w:shd w:val="clear" w:color="auto" w:fill="auto"/>
          </w:tcPr>
          <w:p w14:paraId="6F0AF9DF">
            <w:pPr>
              <w:rPr>
                <w:color w:val="auto"/>
                <w:sz w:val="18"/>
                <w:szCs w:val="8"/>
              </w:rPr>
            </w:pPr>
            <w:r>
              <w:rPr>
                <w:rFonts w:hint="eastAsia"/>
                <w:color w:val="auto"/>
                <w:sz w:val="18"/>
                <w:szCs w:val="8"/>
              </w:rPr>
              <w:t>B.数控加工典型案例详细技术要求（不少于72课时）</w:t>
            </w:r>
          </w:p>
        </w:tc>
        <w:tc>
          <w:tcPr>
            <w:tcW w:w="404" w:type="pct"/>
            <w:gridSpan w:val="2"/>
            <w:vMerge w:val="continue"/>
            <w:shd w:val="clear" w:color="auto" w:fill="auto"/>
            <w:vAlign w:val="center"/>
          </w:tcPr>
          <w:p w14:paraId="00BA2323">
            <w:pPr>
              <w:rPr>
                <w:color w:val="auto"/>
                <w:sz w:val="18"/>
                <w:szCs w:val="8"/>
              </w:rPr>
            </w:pPr>
          </w:p>
        </w:tc>
      </w:tr>
      <w:tr w14:paraId="5417D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trHeight w:val="563" w:hRule="atLeast"/>
          <w:jc w:val="center"/>
        </w:trPr>
        <w:tc>
          <w:tcPr>
            <w:tcW w:w="157" w:type="pct"/>
            <w:vMerge w:val="continue"/>
            <w:shd w:val="clear" w:color="auto" w:fill="auto"/>
            <w:vAlign w:val="center"/>
          </w:tcPr>
          <w:p w14:paraId="2F088A9F">
            <w:pPr>
              <w:rPr>
                <w:color w:val="auto"/>
                <w:sz w:val="18"/>
                <w:szCs w:val="8"/>
              </w:rPr>
            </w:pPr>
          </w:p>
        </w:tc>
        <w:tc>
          <w:tcPr>
            <w:tcW w:w="427" w:type="pct"/>
            <w:vMerge w:val="continue"/>
            <w:shd w:val="clear" w:color="auto" w:fill="auto"/>
            <w:vAlign w:val="center"/>
          </w:tcPr>
          <w:p w14:paraId="243044B4">
            <w:pPr>
              <w:rPr>
                <w:color w:val="auto"/>
                <w:sz w:val="18"/>
                <w:szCs w:val="8"/>
              </w:rPr>
            </w:pPr>
          </w:p>
        </w:tc>
        <w:tc>
          <w:tcPr>
            <w:tcW w:w="460" w:type="pct"/>
            <w:vMerge w:val="continue"/>
            <w:shd w:val="clear" w:color="auto" w:fill="auto"/>
            <w:vAlign w:val="center"/>
          </w:tcPr>
          <w:p w14:paraId="0619F3E7">
            <w:pPr>
              <w:rPr>
                <w:color w:val="auto"/>
                <w:sz w:val="18"/>
                <w:szCs w:val="8"/>
              </w:rPr>
            </w:pPr>
          </w:p>
        </w:tc>
        <w:tc>
          <w:tcPr>
            <w:tcW w:w="1963" w:type="pct"/>
            <w:gridSpan w:val="3"/>
            <w:vMerge w:val="continue"/>
            <w:shd w:val="clear" w:color="auto" w:fill="auto"/>
          </w:tcPr>
          <w:p w14:paraId="1C5F07C7">
            <w:pPr>
              <w:rPr>
                <w:color w:val="auto"/>
                <w:sz w:val="18"/>
                <w:szCs w:val="8"/>
              </w:rPr>
            </w:pPr>
          </w:p>
        </w:tc>
        <w:tc>
          <w:tcPr>
            <w:tcW w:w="1578" w:type="pct"/>
            <w:shd w:val="clear" w:color="auto" w:fill="auto"/>
          </w:tcPr>
          <w:p w14:paraId="6FF6036C">
            <w:pPr>
              <w:rPr>
                <w:color w:val="auto"/>
                <w:sz w:val="18"/>
                <w:szCs w:val="8"/>
              </w:rPr>
            </w:pPr>
            <w:r>
              <w:rPr>
                <w:rFonts w:hint="eastAsia"/>
                <w:color w:val="auto"/>
                <w:sz w:val="18"/>
                <w:szCs w:val="8"/>
              </w:rPr>
              <w:t>C.数控加工典型案例三详细技术要求（不少于58课时）</w:t>
            </w:r>
          </w:p>
        </w:tc>
        <w:tc>
          <w:tcPr>
            <w:tcW w:w="404" w:type="pct"/>
            <w:gridSpan w:val="2"/>
            <w:vMerge w:val="continue"/>
            <w:shd w:val="clear" w:color="auto" w:fill="auto"/>
            <w:vAlign w:val="center"/>
          </w:tcPr>
          <w:p w14:paraId="600C726E">
            <w:pPr>
              <w:rPr>
                <w:color w:val="auto"/>
                <w:sz w:val="18"/>
                <w:szCs w:val="8"/>
              </w:rPr>
            </w:pPr>
          </w:p>
        </w:tc>
      </w:tr>
      <w:tr w14:paraId="63C91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trHeight w:val="681" w:hRule="atLeast"/>
          <w:jc w:val="center"/>
        </w:trPr>
        <w:tc>
          <w:tcPr>
            <w:tcW w:w="157" w:type="pct"/>
            <w:vMerge w:val="continue"/>
            <w:shd w:val="clear" w:color="auto" w:fill="auto"/>
            <w:vAlign w:val="center"/>
          </w:tcPr>
          <w:p w14:paraId="5B3DCE35">
            <w:pPr>
              <w:rPr>
                <w:color w:val="auto"/>
                <w:sz w:val="18"/>
                <w:szCs w:val="8"/>
              </w:rPr>
            </w:pPr>
          </w:p>
        </w:tc>
        <w:tc>
          <w:tcPr>
            <w:tcW w:w="427" w:type="pct"/>
            <w:vMerge w:val="continue"/>
            <w:shd w:val="clear" w:color="auto" w:fill="auto"/>
            <w:vAlign w:val="center"/>
          </w:tcPr>
          <w:p w14:paraId="45DA1820">
            <w:pPr>
              <w:rPr>
                <w:color w:val="auto"/>
                <w:sz w:val="18"/>
                <w:szCs w:val="8"/>
              </w:rPr>
            </w:pPr>
          </w:p>
        </w:tc>
        <w:tc>
          <w:tcPr>
            <w:tcW w:w="460" w:type="pct"/>
            <w:vMerge w:val="continue"/>
            <w:shd w:val="clear" w:color="auto" w:fill="auto"/>
            <w:vAlign w:val="center"/>
          </w:tcPr>
          <w:p w14:paraId="04C06D28">
            <w:pPr>
              <w:rPr>
                <w:color w:val="auto"/>
                <w:sz w:val="18"/>
                <w:szCs w:val="8"/>
              </w:rPr>
            </w:pPr>
          </w:p>
        </w:tc>
        <w:tc>
          <w:tcPr>
            <w:tcW w:w="1963" w:type="pct"/>
            <w:gridSpan w:val="3"/>
            <w:vMerge w:val="continue"/>
            <w:shd w:val="clear" w:color="auto" w:fill="auto"/>
          </w:tcPr>
          <w:p w14:paraId="3F98D2D7">
            <w:pPr>
              <w:rPr>
                <w:color w:val="auto"/>
                <w:sz w:val="18"/>
                <w:szCs w:val="8"/>
              </w:rPr>
            </w:pPr>
          </w:p>
        </w:tc>
        <w:tc>
          <w:tcPr>
            <w:tcW w:w="1578" w:type="pct"/>
            <w:shd w:val="clear" w:color="auto" w:fill="auto"/>
          </w:tcPr>
          <w:p w14:paraId="168A38A9">
            <w:pPr>
              <w:rPr>
                <w:color w:val="auto"/>
                <w:sz w:val="18"/>
                <w:szCs w:val="8"/>
              </w:rPr>
            </w:pPr>
            <w:r>
              <w:rPr>
                <w:rFonts w:hint="eastAsia"/>
                <w:color w:val="auto"/>
                <w:sz w:val="18"/>
                <w:szCs w:val="8"/>
              </w:rPr>
              <w:t>D.数控加工典型案例四详细技术要求（不少于26课时）</w:t>
            </w:r>
          </w:p>
        </w:tc>
        <w:tc>
          <w:tcPr>
            <w:tcW w:w="404" w:type="pct"/>
            <w:gridSpan w:val="2"/>
            <w:vMerge w:val="continue"/>
            <w:shd w:val="clear" w:color="auto" w:fill="auto"/>
            <w:vAlign w:val="center"/>
          </w:tcPr>
          <w:p w14:paraId="0C11836C">
            <w:pPr>
              <w:rPr>
                <w:color w:val="auto"/>
                <w:sz w:val="18"/>
                <w:szCs w:val="8"/>
              </w:rPr>
            </w:pPr>
          </w:p>
        </w:tc>
      </w:tr>
      <w:tr w14:paraId="062C4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7DAF8B9D">
            <w:pPr>
              <w:rPr>
                <w:color w:val="auto"/>
                <w:sz w:val="18"/>
                <w:szCs w:val="8"/>
              </w:rPr>
            </w:pPr>
          </w:p>
        </w:tc>
        <w:tc>
          <w:tcPr>
            <w:tcW w:w="427" w:type="pct"/>
            <w:vMerge w:val="continue"/>
            <w:shd w:val="clear" w:color="auto" w:fill="auto"/>
            <w:vAlign w:val="center"/>
          </w:tcPr>
          <w:p w14:paraId="2FA90AFE">
            <w:pPr>
              <w:rPr>
                <w:color w:val="auto"/>
                <w:sz w:val="18"/>
                <w:szCs w:val="8"/>
              </w:rPr>
            </w:pPr>
          </w:p>
        </w:tc>
        <w:tc>
          <w:tcPr>
            <w:tcW w:w="460" w:type="pct"/>
            <w:vMerge w:val="continue"/>
            <w:shd w:val="clear" w:color="auto" w:fill="auto"/>
            <w:vAlign w:val="center"/>
          </w:tcPr>
          <w:p w14:paraId="0930445B">
            <w:pPr>
              <w:rPr>
                <w:color w:val="auto"/>
                <w:sz w:val="18"/>
                <w:szCs w:val="8"/>
              </w:rPr>
            </w:pPr>
          </w:p>
        </w:tc>
        <w:tc>
          <w:tcPr>
            <w:tcW w:w="1963" w:type="pct"/>
            <w:gridSpan w:val="3"/>
            <w:vMerge w:val="continue"/>
            <w:shd w:val="clear" w:color="auto" w:fill="auto"/>
          </w:tcPr>
          <w:p w14:paraId="55304C78">
            <w:pPr>
              <w:rPr>
                <w:color w:val="auto"/>
                <w:sz w:val="18"/>
                <w:szCs w:val="8"/>
              </w:rPr>
            </w:pPr>
          </w:p>
        </w:tc>
        <w:tc>
          <w:tcPr>
            <w:tcW w:w="1578" w:type="pct"/>
            <w:shd w:val="clear" w:color="auto" w:fill="auto"/>
          </w:tcPr>
          <w:p w14:paraId="5AE20051">
            <w:pPr>
              <w:rPr>
                <w:color w:val="auto"/>
                <w:sz w:val="18"/>
                <w:szCs w:val="8"/>
              </w:rPr>
            </w:pPr>
            <w:r>
              <w:rPr>
                <w:rFonts w:hint="eastAsia"/>
                <w:color w:val="auto"/>
                <w:sz w:val="18"/>
                <w:szCs w:val="8"/>
              </w:rPr>
              <w:t>E.数控加工典型案例五详细技术要求（72课时）</w:t>
            </w:r>
          </w:p>
        </w:tc>
        <w:tc>
          <w:tcPr>
            <w:tcW w:w="404" w:type="pct"/>
            <w:gridSpan w:val="2"/>
            <w:vMerge w:val="continue"/>
            <w:shd w:val="clear" w:color="auto" w:fill="auto"/>
            <w:vAlign w:val="center"/>
          </w:tcPr>
          <w:p w14:paraId="7BAC2235">
            <w:pPr>
              <w:rPr>
                <w:color w:val="auto"/>
                <w:sz w:val="18"/>
                <w:szCs w:val="8"/>
              </w:rPr>
            </w:pPr>
          </w:p>
        </w:tc>
      </w:tr>
      <w:tr w14:paraId="1228B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00DD7D43">
            <w:pPr>
              <w:rPr>
                <w:color w:val="auto"/>
                <w:sz w:val="18"/>
                <w:szCs w:val="8"/>
              </w:rPr>
            </w:pPr>
          </w:p>
        </w:tc>
        <w:tc>
          <w:tcPr>
            <w:tcW w:w="427" w:type="pct"/>
            <w:vMerge w:val="continue"/>
            <w:shd w:val="clear" w:color="auto" w:fill="auto"/>
            <w:vAlign w:val="center"/>
          </w:tcPr>
          <w:p w14:paraId="5F76A6CF">
            <w:pPr>
              <w:rPr>
                <w:color w:val="auto"/>
                <w:sz w:val="18"/>
                <w:szCs w:val="8"/>
              </w:rPr>
            </w:pPr>
          </w:p>
        </w:tc>
        <w:tc>
          <w:tcPr>
            <w:tcW w:w="460" w:type="pct"/>
            <w:vMerge w:val="continue"/>
            <w:shd w:val="clear" w:color="auto" w:fill="auto"/>
            <w:vAlign w:val="center"/>
          </w:tcPr>
          <w:p w14:paraId="3006DF9A">
            <w:pPr>
              <w:rPr>
                <w:color w:val="auto"/>
                <w:sz w:val="18"/>
                <w:szCs w:val="8"/>
              </w:rPr>
            </w:pPr>
          </w:p>
        </w:tc>
        <w:tc>
          <w:tcPr>
            <w:tcW w:w="3541" w:type="pct"/>
            <w:gridSpan w:val="4"/>
            <w:shd w:val="clear" w:color="auto" w:fill="auto"/>
          </w:tcPr>
          <w:p w14:paraId="745C4833">
            <w:pPr>
              <w:rPr>
                <w:color w:val="auto"/>
                <w:sz w:val="18"/>
                <w:szCs w:val="8"/>
              </w:rPr>
            </w:pPr>
            <w:r>
              <w:rPr>
                <w:rFonts w:hint="eastAsia"/>
                <w:color w:val="auto"/>
                <w:sz w:val="18"/>
                <w:szCs w:val="8"/>
              </w:rPr>
              <w:t>▲2.4 教学课程展示形式：课程采用项目式和教学活动教学，每个教学项目或活动包含学习目标、知识理论并充分运用文字、图片、视频、仿真动画等多媒体手段以及工业级多轴仿真软件进行数控多轴加工工艺的安全仿真、NC程序优化和工艺清单制作，工业三坐标测量机进行品质监控，详细记录讲解生产工艺的每一个细节和现场师傅的每一操作步骤。</w:t>
            </w:r>
          </w:p>
        </w:tc>
        <w:tc>
          <w:tcPr>
            <w:tcW w:w="404" w:type="pct"/>
            <w:gridSpan w:val="2"/>
            <w:vMerge w:val="continue"/>
            <w:shd w:val="clear" w:color="auto" w:fill="auto"/>
            <w:vAlign w:val="center"/>
          </w:tcPr>
          <w:p w14:paraId="6A3CC7B9">
            <w:pPr>
              <w:rPr>
                <w:color w:val="auto"/>
                <w:sz w:val="18"/>
                <w:szCs w:val="8"/>
              </w:rPr>
            </w:pPr>
          </w:p>
        </w:tc>
      </w:tr>
      <w:tr w14:paraId="6A302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157" w:type="pct"/>
            <w:vMerge w:val="continue"/>
            <w:shd w:val="clear" w:color="auto" w:fill="auto"/>
            <w:vAlign w:val="center"/>
          </w:tcPr>
          <w:p w14:paraId="0923B356">
            <w:pPr>
              <w:rPr>
                <w:color w:val="auto"/>
                <w:sz w:val="18"/>
                <w:szCs w:val="8"/>
              </w:rPr>
            </w:pPr>
          </w:p>
        </w:tc>
        <w:tc>
          <w:tcPr>
            <w:tcW w:w="427" w:type="pct"/>
            <w:vMerge w:val="continue"/>
            <w:shd w:val="clear" w:color="auto" w:fill="auto"/>
            <w:vAlign w:val="center"/>
          </w:tcPr>
          <w:p w14:paraId="113BC0E7">
            <w:pPr>
              <w:rPr>
                <w:color w:val="auto"/>
                <w:sz w:val="18"/>
                <w:szCs w:val="8"/>
              </w:rPr>
            </w:pPr>
          </w:p>
        </w:tc>
        <w:tc>
          <w:tcPr>
            <w:tcW w:w="460" w:type="pct"/>
            <w:vMerge w:val="continue"/>
            <w:shd w:val="clear" w:color="auto" w:fill="auto"/>
            <w:vAlign w:val="center"/>
          </w:tcPr>
          <w:p w14:paraId="0DFF9A2D">
            <w:pPr>
              <w:rPr>
                <w:color w:val="auto"/>
                <w:sz w:val="18"/>
                <w:szCs w:val="8"/>
              </w:rPr>
            </w:pPr>
          </w:p>
        </w:tc>
        <w:tc>
          <w:tcPr>
            <w:tcW w:w="3541" w:type="pct"/>
            <w:gridSpan w:val="4"/>
            <w:shd w:val="clear" w:color="auto" w:fill="auto"/>
          </w:tcPr>
          <w:p w14:paraId="51B1B319">
            <w:pPr>
              <w:rPr>
                <w:color w:val="auto"/>
                <w:sz w:val="18"/>
                <w:szCs w:val="8"/>
              </w:rPr>
            </w:pPr>
            <w:r>
              <w:rPr>
                <w:rFonts w:hint="eastAsia"/>
                <w:color w:val="auto"/>
                <w:sz w:val="18"/>
                <w:szCs w:val="8"/>
              </w:rPr>
              <w:t>2.5 教学管理：系统提供教师端进行学生分组、考勤、自动成绩统计与分析、自动耗材统计功能。</w:t>
            </w:r>
          </w:p>
        </w:tc>
        <w:tc>
          <w:tcPr>
            <w:tcW w:w="404" w:type="pct"/>
            <w:gridSpan w:val="2"/>
            <w:vMerge w:val="continue"/>
            <w:shd w:val="clear" w:color="auto" w:fill="auto"/>
            <w:vAlign w:val="center"/>
          </w:tcPr>
          <w:p w14:paraId="0045A14B">
            <w:pPr>
              <w:rPr>
                <w:color w:val="auto"/>
                <w:sz w:val="18"/>
                <w:szCs w:val="8"/>
              </w:rPr>
            </w:pPr>
          </w:p>
        </w:tc>
      </w:tr>
    </w:tbl>
    <w:p w14:paraId="167AD8FD">
      <w:pPr>
        <w:keepNext w:val="0"/>
        <w:keepLines w:val="0"/>
        <w:widowControl/>
        <w:numPr>
          <w:ilvl w:val="0"/>
          <w:numId w:val="0"/>
        </w:numPr>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p w14:paraId="09AAE16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zZTkzM2RmYzMzMzk0YTAxMDJlMTZhYTIxZjgwZTkifQ=="/>
  </w:docVars>
  <w:rsids>
    <w:rsidRoot w:val="5BD9556D"/>
    <w:rsid w:val="5BD95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b/>
      <w:kern w:val="44"/>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2024-10-14T14:21:00Z</dcterms:created>
  <dc:creator>王</dc:creator>
  <cp:lastModifiedBy>王</cp:lastModifiedBy>
  <dcterms:modified xsi:type="dcterms:W3CDTF">2024-10-14T14:22:02Z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C12CF7B0CDAA4DD387BFC62E941B9689_11</vt:lpwstr>
  </property>
</Properties>
</file>