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r>
        <w:rPr>
          <w:rFonts w:hint="eastAsia" w:ascii="宋体" w:hAnsi="宋体" w:eastAsia="宋体" w:cs="宋体"/>
          <w:b/>
          <w:bCs/>
          <w:sz w:val="32"/>
          <w:szCs w:val="32"/>
        </w:rPr>
        <w:t>更正公告</w:t>
      </w:r>
    </w:p>
    <w:p>
      <w:pPr>
        <w:rPr>
          <w:rFonts w:hint="eastAsia" w:ascii="宋体" w:hAnsi="宋体" w:eastAsia="宋体" w:cs="宋体"/>
          <w:sz w:val="24"/>
          <w:szCs w:val="24"/>
        </w:rPr>
      </w:pPr>
      <w:r>
        <w:rPr>
          <w:rFonts w:hint="eastAsia" w:ascii="宋体" w:hAnsi="宋体" w:eastAsia="宋体" w:cs="宋体"/>
          <w:b/>
          <w:bCs/>
          <w:sz w:val="24"/>
          <w:szCs w:val="24"/>
        </w:rPr>
        <w:t>一、项目基本情况</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原公告的采购项目编号：</w:t>
      </w:r>
      <w:r>
        <w:rPr>
          <w:rFonts w:hint="eastAsia" w:ascii="宋体" w:hAnsi="宋体" w:eastAsia="宋体" w:cs="宋体"/>
          <w:sz w:val="24"/>
          <w:szCs w:val="24"/>
          <w:lang w:eastAsia="zh-CN"/>
        </w:rPr>
        <w:t>HXY2023-084</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原公告的采购招标编号：</w:t>
      </w:r>
      <w:r>
        <w:rPr>
          <w:rFonts w:hint="eastAsia" w:ascii="宋体" w:hAnsi="宋体" w:eastAsia="宋体" w:cs="宋体"/>
          <w:sz w:val="24"/>
          <w:szCs w:val="24"/>
          <w:lang w:eastAsia="zh-CN"/>
        </w:rPr>
        <w:t>HXY2023-084</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原公告的采购政府采购计划编号：46000023210200003308</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原公告的采购采购计划备案文号：</w:t>
      </w:r>
      <w:r>
        <w:rPr>
          <w:rFonts w:hint="eastAsia" w:ascii="宋体" w:hAnsi="宋体" w:eastAsia="宋体" w:cs="宋体"/>
          <w:sz w:val="24"/>
          <w:szCs w:val="24"/>
          <w:lang w:val="en-US" w:eastAsia="zh-CN"/>
        </w:rPr>
        <w:t>/</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原公告的采购项目名称：</w:t>
      </w:r>
      <w:r>
        <w:rPr>
          <w:rFonts w:hint="eastAsia" w:ascii="宋体" w:hAnsi="宋体" w:eastAsia="宋体" w:cs="宋体"/>
          <w:sz w:val="24"/>
          <w:szCs w:val="24"/>
          <w:lang w:eastAsia="zh-CN"/>
        </w:rPr>
        <w:t>中线快速轨道交通项目预可行性研究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首次公告日期：2023年1</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0</w:t>
      </w:r>
      <w:r>
        <w:rPr>
          <w:rFonts w:hint="eastAsia" w:ascii="宋体" w:hAnsi="宋体" w:eastAsia="宋体" w:cs="宋体"/>
          <w:sz w:val="24"/>
          <w:szCs w:val="24"/>
        </w:rPr>
        <w:t>1日1</w:t>
      </w:r>
      <w:r>
        <w:rPr>
          <w:rFonts w:hint="eastAsia" w:ascii="宋体" w:hAnsi="宋体" w:eastAsia="宋体" w:cs="宋体"/>
          <w:sz w:val="24"/>
          <w:szCs w:val="24"/>
          <w:lang w:val="en-US" w:eastAsia="zh-CN"/>
        </w:rPr>
        <w:t>1</w:t>
      </w:r>
      <w:r>
        <w:rPr>
          <w:rFonts w:hint="eastAsia" w:ascii="宋体" w:hAnsi="宋体" w:eastAsia="宋体" w:cs="宋体"/>
          <w:sz w:val="24"/>
          <w:szCs w:val="24"/>
        </w:rPr>
        <w:t>时</w:t>
      </w:r>
      <w:r>
        <w:rPr>
          <w:rFonts w:hint="eastAsia" w:ascii="宋体" w:hAnsi="宋体" w:eastAsia="宋体" w:cs="宋体"/>
          <w:sz w:val="24"/>
          <w:szCs w:val="24"/>
          <w:lang w:val="en-US" w:eastAsia="zh-CN"/>
        </w:rPr>
        <w:t>21</w:t>
      </w:r>
      <w:r>
        <w:rPr>
          <w:rFonts w:hint="eastAsia" w:ascii="宋体" w:hAnsi="宋体" w:eastAsia="宋体" w:cs="宋体"/>
          <w:sz w:val="24"/>
          <w:szCs w:val="24"/>
        </w:rPr>
        <w:t>分</w:t>
      </w:r>
    </w:p>
    <w:p>
      <w:pPr>
        <w:rPr>
          <w:rFonts w:hint="eastAsia" w:ascii="宋体" w:hAnsi="宋体" w:eastAsia="宋体" w:cs="宋体"/>
          <w:b/>
          <w:bCs/>
          <w:sz w:val="24"/>
          <w:szCs w:val="24"/>
        </w:rPr>
      </w:pPr>
      <w:r>
        <w:rPr>
          <w:rFonts w:hint="eastAsia" w:ascii="宋体" w:hAnsi="宋体" w:eastAsia="宋体" w:cs="宋体"/>
          <w:b/>
          <w:bCs/>
          <w:sz w:val="24"/>
          <w:szCs w:val="24"/>
        </w:rPr>
        <w:t>二、更正信息</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更正事项： </w:t>
      </w:r>
      <w:r>
        <w:rPr>
          <w:rFonts w:hint="eastAsia" w:ascii="宋体" w:hAnsi="宋体" w:eastAsia="宋体" w:cs="宋体"/>
          <w:color w:val="000000"/>
          <w:sz w:val="24"/>
          <w:szCs w:val="24"/>
          <w:shd w:val="clear" w:fill="FFFFFF"/>
          <w:vertAlign w:val="baseline"/>
          <w:lang w:eastAsia="zh-CN"/>
        </w:rPr>
        <w:t>☑</w:t>
      </w:r>
      <w:r>
        <w:rPr>
          <w:rFonts w:hint="eastAsia" w:ascii="宋体" w:hAnsi="宋体" w:eastAsia="宋体" w:cs="宋体"/>
          <w:sz w:val="24"/>
          <w:szCs w:val="24"/>
        </w:rPr>
        <w:t xml:space="preserve">采购文件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更正内容：</w:t>
      </w:r>
    </w:p>
    <w:p>
      <w:pPr>
        <w:ind w:firstLine="482" w:firstLineChars="200"/>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1、招标文件</w:t>
      </w:r>
      <w:r>
        <w:rPr>
          <w:rFonts w:hint="eastAsia" w:ascii="宋体" w:hAnsi="宋体" w:eastAsia="宋体" w:cs="宋体"/>
          <w:b/>
          <w:bCs/>
          <w:sz w:val="24"/>
          <w:szCs w:val="24"/>
        </w:rPr>
        <w:t>第</w:t>
      </w:r>
      <w:r>
        <w:rPr>
          <w:rFonts w:hint="eastAsia" w:ascii="宋体" w:hAnsi="宋体" w:eastAsia="宋体" w:cs="宋体"/>
          <w:b/>
          <w:bCs/>
          <w:sz w:val="24"/>
          <w:szCs w:val="24"/>
          <w:lang w:eastAsia="zh-CN"/>
        </w:rPr>
        <w:t>一</w:t>
      </w:r>
      <w:r>
        <w:rPr>
          <w:rFonts w:hint="eastAsia" w:ascii="宋体" w:hAnsi="宋体" w:eastAsia="宋体" w:cs="宋体"/>
          <w:b/>
          <w:bCs/>
          <w:sz w:val="24"/>
          <w:szCs w:val="24"/>
          <w:lang w:val="en-US" w:eastAsia="zh-CN"/>
        </w:rPr>
        <w:t xml:space="preserve">部分 </w:t>
      </w:r>
      <w:r>
        <w:rPr>
          <w:rFonts w:hint="eastAsia" w:ascii="宋体" w:hAnsi="宋体" w:eastAsia="宋体" w:cs="宋体"/>
          <w:sz w:val="24"/>
          <w:szCs w:val="24"/>
          <w:lang w:val="en-US" w:eastAsia="zh-CN"/>
        </w:rPr>
        <w:t>投标邀请函：将“</w:t>
      </w:r>
      <w:bookmarkStart w:id="0" w:name="_Toc28359005"/>
      <w:bookmarkStart w:id="1" w:name="_Toc28359082"/>
      <w:bookmarkStart w:id="2" w:name="_Toc35393624"/>
      <w:bookmarkStart w:id="3" w:name="_Toc35393793"/>
      <w:r>
        <w:rPr>
          <w:rFonts w:hint="eastAsia" w:ascii="宋体" w:hAnsi="宋体" w:eastAsia="宋体" w:cs="宋体"/>
          <w:sz w:val="24"/>
          <w:szCs w:val="24"/>
          <w:lang w:val="en-US" w:eastAsia="zh-CN"/>
        </w:rPr>
        <w:t>四、提交投标文件</w:t>
      </w:r>
      <w:bookmarkEnd w:id="0"/>
      <w:bookmarkEnd w:id="1"/>
      <w:r>
        <w:rPr>
          <w:rFonts w:hint="eastAsia" w:ascii="宋体" w:hAnsi="宋体" w:eastAsia="宋体" w:cs="宋体"/>
          <w:sz w:val="24"/>
          <w:szCs w:val="24"/>
          <w:lang w:val="en-US" w:eastAsia="zh-CN"/>
        </w:rPr>
        <w:t>截止时间、开标时间和地点</w:t>
      </w:r>
      <w:bookmarkEnd w:id="2"/>
      <w:bookmarkEnd w:id="3"/>
      <w:r>
        <w:rPr>
          <w:rFonts w:hint="eastAsia" w:ascii="宋体" w:hAnsi="宋体" w:eastAsia="宋体" w:cs="宋体"/>
          <w:sz w:val="24"/>
          <w:szCs w:val="24"/>
          <w:lang w:val="en-US" w:eastAsia="zh-CN"/>
        </w:rPr>
        <w:t xml:space="preserve"> 2023年11月21日09时00分（北京时间）（自招标文件开始发出之日起至投标人提交投标文件截止之日止，不得少于20日）”</w:t>
      </w:r>
      <w:r>
        <w:rPr>
          <w:rFonts w:hint="eastAsia" w:ascii="宋体" w:hAnsi="宋体" w:eastAsia="宋体" w:cs="宋体"/>
          <w:b/>
          <w:bCs/>
          <w:sz w:val="24"/>
          <w:szCs w:val="24"/>
          <w:lang w:val="en-US" w:eastAsia="zh-CN"/>
        </w:rPr>
        <w:t>更正为：</w:t>
      </w:r>
      <w:r>
        <w:rPr>
          <w:rFonts w:hint="eastAsia" w:ascii="宋体" w:hAnsi="宋体" w:eastAsia="宋体" w:cs="宋体"/>
          <w:b w:val="0"/>
          <w:bCs w:val="0"/>
          <w:sz w:val="24"/>
          <w:szCs w:val="24"/>
          <w:lang w:val="en-US" w:eastAsia="zh-CN"/>
        </w:rPr>
        <w:t>“</w:t>
      </w:r>
      <w:r>
        <w:rPr>
          <w:rFonts w:hint="eastAsia" w:ascii="宋体" w:hAnsi="宋体" w:eastAsia="宋体" w:cs="宋体"/>
          <w:sz w:val="24"/>
          <w:szCs w:val="24"/>
          <w:lang w:val="en-US" w:eastAsia="zh-CN"/>
        </w:rPr>
        <w:t>四、提交投标文件截止时间、开标时间和地点 2023年11月22日09时00分（北京时间）（自招标文件开始发出之日起至投标人提交投标文件截止之日止，不得少于20日）。</w:t>
      </w:r>
      <w:r>
        <w:rPr>
          <w:rFonts w:hint="eastAsia" w:ascii="宋体" w:hAnsi="宋体" w:eastAsia="宋体" w:cs="宋体"/>
          <w:b w:val="0"/>
          <w:bCs w:val="0"/>
          <w:sz w:val="24"/>
          <w:szCs w:val="24"/>
          <w:lang w:val="en-US" w:eastAsia="zh-CN"/>
        </w:rPr>
        <w:t>”</w:t>
      </w:r>
    </w:p>
    <w:p>
      <w:pPr>
        <w:pStyle w:val="3"/>
        <w:adjustRightInd w:val="0"/>
        <w:snapToGrid w:val="0"/>
        <w:spacing w:line="440" w:lineRule="exact"/>
        <w:ind w:firstLine="482" w:firstLineChars="200"/>
        <w:rPr>
          <w:rFonts w:ascii="宋体" w:hAnsi="宋体" w:cs="宋体"/>
          <w:bCs w:val="0"/>
          <w:strike w:val="0"/>
          <w:dstrike w:val="0"/>
          <w:color w:val="auto"/>
          <w:spacing w:val="0"/>
          <w:szCs w:val="24"/>
          <w:highlight w:val="none"/>
          <w:lang w:val="en-GB"/>
        </w:rPr>
      </w:pPr>
      <w:r>
        <w:rPr>
          <w:rFonts w:hint="eastAsia" w:hAnsi="宋体" w:eastAsia="宋体" w:cs="宋体"/>
          <w:b/>
          <w:bCs/>
          <w:sz w:val="24"/>
          <w:szCs w:val="24"/>
          <w:lang w:val="en-US" w:eastAsia="zh-CN"/>
        </w:rPr>
        <w:t>2</w:t>
      </w:r>
      <w:r>
        <w:rPr>
          <w:rFonts w:hint="eastAsia" w:ascii="宋体" w:hAnsi="宋体" w:eastAsia="宋体" w:cs="宋体"/>
          <w:b/>
          <w:bCs/>
          <w:sz w:val="24"/>
          <w:szCs w:val="24"/>
          <w:lang w:val="en-US" w:eastAsia="zh-CN"/>
        </w:rPr>
        <w:t>、原招标文件</w:t>
      </w: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二部分</w:t>
      </w:r>
      <w:r>
        <w:rPr>
          <w:rFonts w:hint="eastAsia" w:ascii="宋体" w:hAnsi="宋体" w:eastAsia="宋体" w:cs="宋体"/>
          <w:sz w:val="24"/>
          <w:szCs w:val="24"/>
          <w:lang w:val="en-US" w:eastAsia="zh-CN"/>
        </w:rPr>
        <w:t xml:space="preserve"> 投标人须知：将“</w:t>
      </w:r>
      <w:r>
        <w:rPr>
          <w:rFonts w:hint="eastAsia" w:hAnsi="宋体" w:cs="宋体"/>
          <w:b/>
          <w:color w:val="auto"/>
          <w:sz w:val="24"/>
          <w:highlight w:val="none"/>
          <w:lang w:val="en-GB"/>
        </w:rPr>
        <w:t>11、投标文件编制</w:t>
      </w:r>
      <w:r>
        <w:rPr>
          <w:rFonts w:hint="eastAsia" w:hAnsi="宋体" w:cs="宋体"/>
          <w:b/>
          <w:color w:val="auto"/>
          <w:sz w:val="24"/>
          <w:highlight w:val="none"/>
          <w:lang w:val="en-US" w:eastAsia="zh-CN"/>
        </w:rPr>
        <w:t xml:space="preserve">  </w:t>
      </w:r>
      <w:r>
        <w:rPr>
          <w:rFonts w:hint="eastAsia" w:ascii="宋体" w:hAnsi="宋体" w:cs="宋体" w:eastAsiaTheme="minorEastAsia"/>
          <w:bCs w:val="0"/>
          <w:strike w:val="0"/>
          <w:dstrike w:val="0"/>
          <w:color w:val="auto"/>
          <w:spacing w:val="0"/>
          <w:kern w:val="0"/>
          <w:sz w:val="24"/>
          <w:szCs w:val="24"/>
          <w:highlight w:val="none"/>
          <w:lang w:val="en-GB" w:eastAsia="zh-CN" w:bidi="ar-SA"/>
        </w:rPr>
        <w:t>11.6 投标文件自制部分必须打印，每页须按顺序加注页码，装订牢固且不会轻易脱落（注：胶装）。如因装订问题而出现漏页或缺页，由此产生的一切后</w:t>
      </w:r>
      <w:bookmarkStart w:id="4" w:name="_GoBack"/>
      <w:bookmarkEnd w:id="4"/>
      <w:r>
        <w:rPr>
          <w:rFonts w:hint="eastAsia" w:ascii="宋体" w:hAnsi="宋体" w:cs="宋体" w:eastAsiaTheme="minorEastAsia"/>
          <w:bCs w:val="0"/>
          <w:strike w:val="0"/>
          <w:dstrike w:val="0"/>
          <w:color w:val="auto"/>
          <w:spacing w:val="0"/>
          <w:kern w:val="0"/>
          <w:sz w:val="24"/>
          <w:szCs w:val="24"/>
          <w:highlight w:val="none"/>
          <w:lang w:val="en-GB" w:eastAsia="zh-CN" w:bidi="ar-SA"/>
        </w:rPr>
        <w:t>果由投标人自行承担。</w:t>
      </w:r>
    </w:p>
    <w:p>
      <w:pPr>
        <w:pStyle w:val="6"/>
        <w:spacing w:before="0" w:after="0" w:line="440" w:lineRule="exact"/>
        <w:ind w:firstLine="480" w:firstLineChars="200"/>
        <w:jc w:val="both"/>
        <w:rPr>
          <w:rFonts w:ascii="宋体" w:hAnsi="宋体" w:cs="宋体"/>
          <w:bCs w:val="0"/>
          <w:strike w:val="0"/>
          <w:dstrike w:val="0"/>
          <w:color w:val="auto"/>
          <w:spacing w:val="0"/>
          <w:szCs w:val="24"/>
          <w:highlight w:val="none"/>
          <w:lang w:val="en-GB"/>
        </w:rPr>
      </w:pPr>
      <w:r>
        <w:rPr>
          <w:rFonts w:hint="eastAsia" w:ascii="宋体" w:hAnsi="宋体" w:cs="宋体"/>
          <w:bCs w:val="0"/>
          <w:strike w:val="0"/>
          <w:dstrike w:val="0"/>
          <w:color w:val="auto"/>
          <w:spacing w:val="0"/>
          <w:szCs w:val="24"/>
          <w:highlight w:val="none"/>
        </w:rPr>
        <w:t>11</w:t>
      </w:r>
      <w:r>
        <w:rPr>
          <w:rFonts w:hint="eastAsia" w:ascii="宋体" w:hAnsi="宋体" w:cs="宋体"/>
          <w:bCs w:val="0"/>
          <w:strike w:val="0"/>
          <w:dstrike w:val="0"/>
          <w:color w:val="auto"/>
          <w:spacing w:val="0"/>
          <w:szCs w:val="24"/>
          <w:highlight w:val="none"/>
          <w:lang w:val="en-GB"/>
        </w:rPr>
        <w:t>.</w:t>
      </w:r>
      <w:r>
        <w:rPr>
          <w:rFonts w:hint="eastAsia" w:ascii="宋体" w:hAnsi="宋体" w:cs="宋体"/>
          <w:bCs w:val="0"/>
          <w:strike w:val="0"/>
          <w:dstrike w:val="0"/>
          <w:color w:val="auto"/>
          <w:spacing w:val="0"/>
          <w:szCs w:val="24"/>
          <w:highlight w:val="none"/>
        </w:rPr>
        <w:t xml:space="preserve">7 </w:t>
      </w:r>
      <w:r>
        <w:rPr>
          <w:rFonts w:hint="eastAsia" w:ascii="宋体" w:hAnsi="宋体" w:cs="宋体"/>
          <w:bCs w:val="0"/>
          <w:strike w:val="0"/>
          <w:dstrike w:val="0"/>
          <w:color w:val="auto"/>
          <w:spacing w:val="0"/>
          <w:szCs w:val="24"/>
          <w:highlight w:val="none"/>
          <w:lang w:val="en-GB"/>
        </w:rPr>
        <w:t>任何行间插字、涂改和增删，必须由投标人授权代表在旁边签字或盖章后方可有效。</w:t>
      </w:r>
    </w:p>
    <w:p>
      <w:pPr>
        <w:pStyle w:val="3"/>
        <w:adjustRightInd w:val="0"/>
        <w:snapToGrid w:val="0"/>
        <w:spacing w:line="440" w:lineRule="exact"/>
        <w:rPr>
          <w:rFonts w:hint="eastAsia" w:ascii="宋体" w:hAnsi="宋体" w:eastAsia="宋体" w:cs="宋体"/>
          <w:b w:val="0"/>
          <w:bCs w:val="0"/>
          <w:color w:val="auto"/>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更正为：</w:t>
      </w:r>
      <w:r>
        <w:rPr>
          <w:rFonts w:hint="eastAsia" w:ascii="宋体" w:hAnsi="宋体" w:eastAsia="宋体" w:cs="宋体"/>
          <w:sz w:val="24"/>
          <w:szCs w:val="24"/>
          <w:lang w:val="en-US" w:eastAsia="zh-CN"/>
        </w:rPr>
        <w:t>“</w:t>
      </w:r>
      <w:r>
        <w:rPr>
          <w:rFonts w:hint="eastAsia" w:hAnsi="宋体" w:cs="宋体"/>
          <w:b/>
          <w:color w:val="auto"/>
          <w:sz w:val="24"/>
          <w:highlight w:val="none"/>
          <w:lang w:val="en-GB"/>
        </w:rPr>
        <w:t>11、投标文件编制</w:t>
      </w:r>
      <w:r>
        <w:rPr>
          <w:rFonts w:hint="eastAsia" w:hAnsi="宋体" w:cs="宋体"/>
          <w:b/>
          <w:color w:val="auto"/>
          <w:sz w:val="24"/>
          <w:highlight w:val="none"/>
          <w:lang w:val="en-US" w:eastAsia="zh-CN"/>
        </w:rPr>
        <w:t xml:space="preserve">  </w:t>
      </w:r>
      <w:r>
        <w:rPr>
          <w:rFonts w:hint="eastAsia" w:ascii="宋体" w:hAnsi="宋体" w:cs="宋体" w:eastAsiaTheme="minorEastAsia"/>
          <w:bCs w:val="0"/>
          <w:strike w:val="0"/>
          <w:dstrike w:val="0"/>
          <w:color w:val="auto"/>
          <w:spacing w:val="0"/>
          <w:kern w:val="0"/>
          <w:sz w:val="24"/>
          <w:szCs w:val="24"/>
          <w:highlight w:val="none"/>
          <w:lang w:val="en-US" w:eastAsia="zh-CN" w:bidi="ar-SA"/>
        </w:rPr>
        <w:t>11.6 中标单位应在规定时间内到采购代理机构处领取中标通知书，办理相关手续，并提供一式三份(须胶装)的纸质版投标文件（须与电子版投标文件一致）。”</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0"/>
        <w:rPr>
          <w:rFonts w:hint="default" w:ascii="宋体" w:hAnsi="宋体" w:eastAsia="宋体" w:cs="宋体"/>
          <w:b w:val="0"/>
          <w:bCs/>
          <w:color w:val="auto"/>
          <w:sz w:val="24"/>
          <w:szCs w:val="24"/>
          <w:highlight w:val="none"/>
          <w:lang w:val="en-US" w:eastAsia="zh-CN"/>
        </w:rPr>
      </w:pPr>
      <w:r>
        <w:rPr>
          <w:rFonts w:hint="eastAsia" w:ascii="宋体" w:hAnsi="宋体" w:eastAsia="宋体" w:cs="宋体"/>
          <w:b/>
          <w:bCs/>
          <w:sz w:val="24"/>
          <w:szCs w:val="24"/>
          <w:lang w:val="en-US" w:eastAsia="zh-CN"/>
        </w:rPr>
        <w:t>3、原招标文件</w:t>
      </w: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二部分</w:t>
      </w:r>
      <w:r>
        <w:rPr>
          <w:rFonts w:hint="eastAsia" w:ascii="宋体" w:hAnsi="宋体" w:eastAsia="宋体" w:cs="宋体"/>
          <w:sz w:val="24"/>
          <w:szCs w:val="24"/>
          <w:lang w:val="en-US" w:eastAsia="zh-CN"/>
        </w:rPr>
        <w:t xml:space="preserve"> 投标人须知：将“</w:t>
      </w:r>
      <w:r>
        <w:rPr>
          <w:rFonts w:hint="eastAsia" w:ascii="宋体" w:hAnsi="宋体" w:cs="宋体"/>
          <w:b/>
          <w:sz w:val="24"/>
          <w:szCs w:val="24"/>
        </w:rPr>
        <w:t>（四）投标文件的递交</w:t>
      </w:r>
      <w:r>
        <w:rPr>
          <w:rFonts w:hint="eastAsia" w:ascii="宋体" w:hAnsi="宋体" w:cs="宋体"/>
          <w:b/>
          <w:sz w:val="24"/>
          <w:szCs w:val="24"/>
          <w:lang w:eastAsia="zh-CN"/>
        </w:rPr>
        <w:t>、</w:t>
      </w:r>
      <w:r>
        <w:rPr>
          <w:rFonts w:hint="eastAsia" w:ascii="宋体" w:hAnsi="宋体" w:cs="宋体"/>
          <w:b/>
          <w:sz w:val="24"/>
          <w:szCs w:val="24"/>
          <w:lang w:val="en-GB"/>
        </w:rPr>
        <w:t>（五）开标</w:t>
      </w: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更正为：</w:t>
      </w:r>
      <w:r>
        <w:rPr>
          <w:rFonts w:hint="eastAsia" w:ascii="宋体" w:hAnsi="宋体" w:eastAsia="宋体" w:cs="宋体"/>
          <w:sz w:val="24"/>
          <w:szCs w:val="24"/>
          <w:lang w:val="en-US" w:eastAsia="zh-CN"/>
        </w:rPr>
        <w:t>“</w:t>
      </w:r>
      <w:r>
        <w:rPr>
          <w:rFonts w:hint="eastAsia" w:ascii="宋体" w:hAnsi="宋体" w:cs="宋体"/>
          <w:b w:val="0"/>
          <w:bCs/>
          <w:color w:val="auto"/>
          <w:sz w:val="24"/>
          <w:szCs w:val="24"/>
          <w:highlight w:val="none"/>
        </w:rPr>
        <w:t>（四）投标文件的递交</w:t>
      </w:r>
      <w:r>
        <w:rPr>
          <w:rFonts w:hint="eastAsia" w:ascii="宋体" w:hAnsi="宋体" w:cs="宋体"/>
          <w:b w:val="0"/>
          <w:bCs/>
          <w:color w:val="auto"/>
          <w:sz w:val="24"/>
          <w:szCs w:val="24"/>
          <w:highlight w:val="none"/>
          <w:lang w:val="en-US" w:eastAsia="zh-CN"/>
        </w:rPr>
        <w:t xml:space="preserve">  </w:t>
      </w:r>
      <w:r>
        <w:rPr>
          <w:rFonts w:hint="eastAsia" w:ascii="宋体" w:hAnsi="宋体" w:cs="宋体"/>
          <w:b w:val="0"/>
          <w:bCs/>
          <w:color w:val="auto"/>
          <w:sz w:val="24"/>
          <w:szCs w:val="24"/>
          <w:highlight w:val="none"/>
        </w:rPr>
        <w:t>17、投标文件的</w:t>
      </w:r>
      <w:r>
        <w:rPr>
          <w:rFonts w:hint="eastAsia" w:ascii="宋体" w:hAnsi="宋体" w:cs="宋体"/>
          <w:b w:val="0"/>
          <w:bCs/>
          <w:color w:val="auto"/>
          <w:sz w:val="24"/>
          <w:szCs w:val="24"/>
          <w:highlight w:val="none"/>
          <w:lang w:val="en-US" w:eastAsia="zh-CN"/>
        </w:rPr>
        <w:t>递交方式</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US" w:eastAsia="zh-CN" w:bidi="ar-SA"/>
        </w:rPr>
        <w:t>投标</w:t>
      </w:r>
      <w:r>
        <w:rPr>
          <w:rFonts w:hint="eastAsia" w:ascii="宋体" w:hAnsi="Times New Roman" w:cs="宋体"/>
          <w:b w:val="0"/>
          <w:bCs/>
          <w:color w:val="auto"/>
          <w:sz w:val="24"/>
          <w:szCs w:val="24"/>
          <w:highlight w:val="none"/>
          <w:lang w:val="en-GB" w:eastAsia="en-GB" w:bidi="ar-SA"/>
        </w:rPr>
        <w:t>文件电子版系统上传提交，未按规定在系统上传</w:t>
      </w:r>
      <w:r>
        <w:rPr>
          <w:rFonts w:hint="eastAsia" w:ascii="宋体" w:hAnsi="Times New Roman" w:cs="宋体"/>
          <w:b w:val="0"/>
          <w:bCs/>
          <w:color w:val="auto"/>
          <w:sz w:val="24"/>
          <w:szCs w:val="24"/>
          <w:highlight w:val="none"/>
          <w:lang w:val="en-US" w:eastAsia="zh-CN" w:bidi="ar-SA"/>
        </w:rPr>
        <w:t>投标</w:t>
      </w:r>
      <w:r>
        <w:rPr>
          <w:rFonts w:hint="eastAsia" w:ascii="宋体" w:hAnsi="Times New Roman" w:cs="宋体"/>
          <w:b w:val="0"/>
          <w:bCs/>
          <w:color w:val="auto"/>
          <w:sz w:val="24"/>
          <w:szCs w:val="24"/>
          <w:highlight w:val="none"/>
          <w:lang w:val="en-GB" w:eastAsia="en-GB" w:bidi="ar-SA"/>
        </w:rPr>
        <w:t>文件电子版，或</w:t>
      </w:r>
      <w:r>
        <w:rPr>
          <w:rFonts w:hint="eastAsia" w:ascii="宋体" w:hAnsi="Times New Roman" w:cs="宋体"/>
          <w:b w:val="0"/>
          <w:bCs/>
          <w:color w:val="auto"/>
          <w:sz w:val="24"/>
          <w:szCs w:val="24"/>
          <w:highlight w:val="none"/>
          <w:lang w:val="en-US" w:eastAsia="zh-CN" w:bidi="ar-SA"/>
        </w:rPr>
        <w:t>投标</w:t>
      </w:r>
      <w:r>
        <w:rPr>
          <w:rFonts w:hint="eastAsia" w:ascii="宋体" w:hAnsi="Times New Roman" w:cs="宋体"/>
          <w:b w:val="0"/>
          <w:bCs/>
          <w:color w:val="auto"/>
          <w:sz w:val="24"/>
          <w:szCs w:val="24"/>
          <w:highlight w:val="none"/>
          <w:lang w:val="en-GB" w:eastAsia="en-GB" w:bidi="ar-SA"/>
        </w:rPr>
        <w:t>文件电子版未能正常解密,按无效投标处理。</w:t>
      </w:r>
    </w:p>
    <w:p>
      <w:pPr>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18、投标截止时间</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GB" w:eastAsia="en-GB" w:bidi="ar-SA"/>
        </w:rPr>
        <w:t>1</w:t>
      </w:r>
      <w:r>
        <w:rPr>
          <w:rFonts w:hint="eastAsia" w:ascii="宋体" w:hAnsi="Times New Roman" w:cs="宋体"/>
          <w:b w:val="0"/>
          <w:bCs/>
          <w:color w:val="auto"/>
          <w:sz w:val="24"/>
          <w:szCs w:val="24"/>
          <w:highlight w:val="none"/>
          <w:lang w:val="en-US" w:eastAsia="zh-CN" w:bidi="ar-SA"/>
        </w:rPr>
        <w:t>8</w:t>
      </w:r>
      <w:r>
        <w:rPr>
          <w:rFonts w:hint="eastAsia" w:ascii="宋体" w:hAnsi="Times New Roman" w:cs="宋体"/>
          <w:b w:val="0"/>
          <w:bCs/>
          <w:color w:val="auto"/>
          <w:sz w:val="24"/>
          <w:szCs w:val="24"/>
          <w:highlight w:val="none"/>
          <w:lang w:val="en-GB" w:eastAsia="en-GB" w:bidi="ar-SA"/>
        </w:rPr>
        <w:t xml:space="preserve">.l </w:t>
      </w:r>
      <w:r>
        <w:rPr>
          <w:rFonts w:hint="eastAsia" w:ascii="宋体" w:hAnsi="Times New Roman" w:cs="宋体"/>
          <w:b w:val="0"/>
          <w:bCs/>
          <w:color w:val="auto"/>
          <w:sz w:val="24"/>
          <w:szCs w:val="24"/>
          <w:highlight w:val="none"/>
          <w:lang w:val="en-GB" w:eastAsia="zh-CN" w:bidi="ar-SA"/>
        </w:rPr>
        <w:t>投标人</w:t>
      </w:r>
      <w:r>
        <w:rPr>
          <w:rFonts w:hint="eastAsia" w:ascii="宋体" w:hAnsi="Times New Roman" w:cs="宋体"/>
          <w:b w:val="0"/>
          <w:bCs/>
          <w:color w:val="auto"/>
          <w:sz w:val="24"/>
          <w:szCs w:val="24"/>
          <w:highlight w:val="none"/>
          <w:lang w:val="en-GB" w:eastAsia="en-GB" w:bidi="ar-SA"/>
        </w:rPr>
        <w:t>须在</w:t>
      </w:r>
      <w:r>
        <w:rPr>
          <w:rFonts w:hint="eastAsia" w:ascii="宋体" w:hAnsi="Times New Roman" w:cs="宋体"/>
          <w:b w:val="0"/>
          <w:bCs/>
          <w:color w:val="auto"/>
          <w:sz w:val="24"/>
          <w:szCs w:val="24"/>
          <w:highlight w:val="none"/>
          <w:lang w:val="en-GB" w:eastAsia="zh-CN" w:bidi="ar-SA"/>
        </w:rPr>
        <w:t>提交</w:t>
      </w:r>
      <w:r>
        <w:rPr>
          <w:rFonts w:hint="eastAsia" w:ascii="宋体" w:hAnsi="Times New Roman" w:cs="宋体"/>
          <w:b w:val="0"/>
          <w:bCs/>
          <w:color w:val="auto"/>
          <w:sz w:val="24"/>
          <w:szCs w:val="24"/>
          <w:highlight w:val="none"/>
          <w:lang w:val="en-GB" w:eastAsia="en-GB" w:bidi="ar-SA"/>
        </w:rPr>
        <w:t>截止时间前将投标文件电子版上传到指定系统中。</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GB" w:eastAsia="en-GB" w:bidi="ar-SA"/>
        </w:rPr>
        <w:t>1</w:t>
      </w:r>
      <w:r>
        <w:rPr>
          <w:rFonts w:hint="eastAsia" w:ascii="宋体" w:hAnsi="Times New Roman" w:cs="宋体"/>
          <w:b w:val="0"/>
          <w:bCs/>
          <w:color w:val="auto"/>
          <w:sz w:val="24"/>
          <w:szCs w:val="24"/>
          <w:highlight w:val="none"/>
          <w:lang w:val="en-US" w:eastAsia="zh-CN" w:bidi="ar-SA"/>
        </w:rPr>
        <w:t>8</w:t>
      </w:r>
      <w:r>
        <w:rPr>
          <w:rFonts w:hint="eastAsia" w:ascii="宋体" w:hAnsi="Times New Roman" w:cs="宋体"/>
          <w:b w:val="0"/>
          <w:bCs/>
          <w:color w:val="auto"/>
          <w:sz w:val="24"/>
          <w:szCs w:val="24"/>
          <w:highlight w:val="none"/>
          <w:lang w:val="en-GB" w:eastAsia="en-GB" w:bidi="ar-SA"/>
        </w:rPr>
        <w:t>.2 若采购代理机构推迟了提交响应文件截止时间，应以公告的形式通知所有</w:t>
      </w:r>
      <w:r>
        <w:rPr>
          <w:rFonts w:hint="eastAsia" w:ascii="宋体" w:hAnsi="Times New Roman" w:cs="宋体"/>
          <w:b w:val="0"/>
          <w:bCs/>
          <w:color w:val="auto"/>
          <w:sz w:val="24"/>
          <w:szCs w:val="24"/>
          <w:highlight w:val="none"/>
          <w:lang w:val="en-GB" w:eastAsia="zh-CN" w:bidi="ar-SA"/>
        </w:rPr>
        <w:t>投标人</w:t>
      </w:r>
      <w:r>
        <w:rPr>
          <w:rFonts w:hint="eastAsia" w:ascii="宋体" w:hAnsi="Times New Roman" w:cs="宋体"/>
          <w:b w:val="0"/>
          <w:bCs/>
          <w:color w:val="auto"/>
          <w:sz w:val="24"/>
          <w:szCs w:val="24"/>
          <w:highlight w:val="none"/>
          <w:lang w:val="en-GB" w:eastAsia="en-GB" w:bidi="ar-SA"/>
        </w:rPr>
        <w:t>。在这种情况下，采购人和</w:t>
      </w:r>
      <w:r>
        <w:rPr>
          <w:rFonts w:hint="eastAsia" w:ascii="宋体" w:hAnsi="Times New Roman" w:cs="宋体"/>
          <w:b w:val="0"/>
          <w:bCs/>
          <w:color w:val="auto"/>
          <w:sz w:val="24"/>
          <w:szCs w:val="24"/>
          <w:highlight w:val="none"/>
          <w:lang w:val="en-GB" w:eastAsia="zh-CN" w:bidi="ar-SA"/>
        </w:rPr>
        <w:t>投标人</w:t>
      </w:r>
      <w:r>
        <w:rPr>
          <w:rFonts w:hint="eastAsia" w:ascii="宋体" w:hAnsi="Times New Roman" w:cs="宋体"/>
          <w:b w:val="0"/>
          <w:bCs/>
          <w:color w:val="auto"/>
          <w:sz w:val="24"/>
          <w:szCs w:val="24"/>
          <w:highlight w:val="none"/>
          <w:lang w:val="en-GB" w:eastAsia="en-GB" w:bidi="ar-SA"/>
        </w:rPr>
        <w:t>的权利和义务均应以新的截止时间为准。</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GB" w:eastAsia="en-GB" w:bidi="ar-SA"/>
        </w:rPr>
        <w:t>1</w:t>
      </w:r>
      <w:r>
        <w:rPr>
          <w:rFonts w:hint="eastAsia" w:ascii="宋体" w:cs="宋体"/>
          <w:b w:val="0"/>
          <w:bCs/>
          <w:color w:val="auto"/>
          <w:sz w:val="24"/>
          <w:szCs w:val="24"/>
          <w:highlight w:val="none"/>
          <w:lang w:val="en-US" w:eastAsia="zh-CN" w:bidi="ar-SA"/>
        </w:rPr>
        <w:t>8</w:t>
      </w:r>
      <w:r>
        <w:rPr>
          <w:rFonts w:hint="eastAsia" w:ascii="宋体" w:hAnsi="Times New Roman" w:cs="宋体"/>
          <w:b w:val="0"/>
          <w:bCs/>
          <w:color w:val="auto"/>
          <w:sz w:val="24"/>
          <w:szCs w:val="24"/>
          <w:highlight w:val="none"/>
          <w:lang w:val="en-GB" w:eastAsia="en-GB" w:bidi="ar-SA"/>
        </w:rPr>
        <w:t>.3 在提交响应文件截止时间后递交的响应文件，采购代理机构将拒绝接受。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宋体"/>
          <w:b w:val="0"/>
          <w:bCs/>
          <w:color w:val="auto"/>
          <w:sz w:val="24"/>
          <w:szCs w:val="24"/>
          <w:highlight w:val="none"/>
          <w:lang w:val="en-GB"/>
        </w:rPr>
      </w:pPr>
      <w:r>
        <w:rPr>
          <w:rFonts w:hint="eastAsia" w:ascii="宋体" w:hAnsi="宋体" w:cs="宋体"/>
          <w:b w:val="0"/>
          <w:bCs/>
          <w:color w:val="auto"/>
          <w:sz w:val="24"/>
          <w:szCs w:val="24"/>
          <w:highlight w:val="none"/>
          <w:lang w:val="en-GB"/>
        </w:rPr>
        <w:t>（五）开标</w:t>
      </w:r>
    </w:p>
    <w:p>
      <w:pPr>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19、开标</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GB" w:eastAsia="en-GB" w:bidi="ar-SA"/>
        </w:rPr>
        <w:t>19.l 进入开标大厅</w:t>
      </w:r>
      <w:r>
        <w:rPr>
          <w:rFonts w:hint="eastAsia" w:ascii="宋体" w:hAnsi="Times New Roman" w:cs="宋体"/>
          <w:b w:val="0"/>
          <w:bCs/>
          <w:color w:val="auto"/>
          <w:sz w:val="24"/>
          <w:szCs w:val="24"/>
          <w:highlight w:val="none"/>
          <w:lang w:val="en-GB" w:eastAsia="zh-CN" w:bidi="ar-SA"/>
        </w:rPr>
        <w:t>：代理机构进入开标大厅，显示开标倒计时，开标时间截至前未签到者，视为无效投标</w:t>
      </w:r>
      <w:r>
        <w:rPr>
          <w:rFonts w:hint="eastAsia" w:ascii="宋体" w:hAnsi="Times New Roman" w:cs="宋体"/>
          <w:b w:val="0"/>
          <w:bCs/>
          <w:color w:val="auto"/>
          <w:sz w:val="24"/>
          <w:szCs w:val="24"/>
          <w:highlight w:val="none"/>
          <w:lang w:val="en-GB" w:eastAsia="en-GB" w:bidi="ar-SA"/>
        </w:rPr>
        <w:t>。</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GB" w:eastAsia="en-GB" w:bidi="ar-SA"/>
        </w:rPr>
        <w:t>19.2 签到查看</w:t>
      </w:r>
      <w:r>
        <w:rPr>
          <w:rFonts w:hint="eastAsia" w:ascii="宋体" w:hAnsi="Times New Roman" w:cs="宋体"/>
          <w:b w:val="0"/>
          <w:bCs/>
          <w:color w:val="auto"/>
          <w:sz w:val="24"/>
          <w:szCs w:val="24"/>
          <w:highlight w:val="none"/>
          <w:lang w:val="en-GB" w:eastAsia="zh-CN" w:bidi="ar-SA"/>
        </w:rPr>
        <w:t>：到达开标时间，进入开标大厅，根据标的情况选择【开始开标】，还是【执行废标】。</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GB" w:eastAsia="en-GB" w:bidi="ar-SA"/>
        </w:rPr>
        <w:t>19.3 唱标（发起开标结果确认）</w:t>
      </w:r>
      <w:r>
        <w:rPr>
          <w:rFonts w:hint="eastAsia" w:ascii="宋体" w:hAnsi="Times New Roman" w:cs="宋体"/>
          <w:b w:val="0"/>
          <w:bCs/>
          <w:color w:val="auto"/>
          <w:sz w:val="24"/>
          <w:szCs w:val="24"/>
          <w:highlight w:val="none"/>
          <w:lang w:val="en-GB" w:eastAsia="zh-CN" w:bidi="ar-SA"/>
        </w:rPr>
        <w:t>：解密结束，点击【下一步】进入唱标结果确认页面，点击【发起结果确认】，设定确认时长（30分钟），显示解密倒计时，到达规定时间，默认确认成功。</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GB" w:eastAsia="en-GB" w:bidi="ar-SA"/>
        </w:rPr>
        <w:t>19.4 结束开标</w:t>
      </w:r>
      <w:r>
        <w:rPr>
          <w:rFonts w:hint="eastAsia" w:ascii="宋体" w:hAnsi="Times New Roman" w:cs="宋体"/>
          <w:b w:val="0"/>
          <w:bCs/>
          <w:color w:val="auto"/>
          <w:sz w:val="24"/>
          <w:szCs w:val="24"/>
          <w:highlight w:val="none"/>
          <w:lang w:val="en-GB" w:eastAsia="zh-CN" w:bidi="ar-SA"/>
        </w:rPr>
        <w:t>：</w:t>
      </w:r>
      <w:r>
        <w:rPr>
          <w:rFonts w:hint="eastAsia" w:ascii="宋体" w:hAnsi="Times New Roman" w:cs="宋体"/>
          <w:b w:val="0"/>
          <w:bCs/>
          <w:color w:val="auto"/>
          <w:sz w:val="24"/>
          <w:szCs w:val="24"/>
          <w:highlight w:val="none"/>
          <w:lang w:val="en-GB" w:eastAsia="en-GB" w:bidi="ar-SA"/>
        </w:rPr>
        <w:t>开标结果确认倒计时结束，点击【结束开标】。</w:t>
      </w:r>
    </w:p>
    <w:p>
      <w:pPr>
        <w:autoSpaceDE w:val="0"/>
        <w:autoSpaceDN w:val="0"/>
        <w:adjustRightInd w:val="0"/>
        <w:snapToGrid w:val="0"/>
        <w:spacing w:line="440" w:lineRule="exact"/>
        <w:ind w:right="34" w:firstLine="540" w:firstLineChars="225"/>
        <w:outlineLvl w:val="9"/>
        <w:rPr>
          <w:rFonts w:hint="default" w:ascii="宋体" w:hAnsi="Times New Roman" w:cs="宋体"/>
          <w:b w:val="0"/>
          <w:bCs/>
          <w:color w:val="auto"/>
          <w:sz w:val="24"/>
          <w:szCs w:val="24"/>
          <w:highlight w:val="none"/>
          <w:lang w:val="en-US" w:eastAsia="zh-CN" w:bidi="ar-SA"/>
        </w:rPr>
      </w:pPr>
      <w:r>
        <w:rPr>
          <w:rFonts w:hint="eastAsia" w:ascii="宋体" w:hAnsi="Times New Roman" w:cs="宋体"/>
          <w:b w:val="0"/>
          <w:bCs/>
          <w:color w:val="auto"/>
          <w:sz w:val="24"/>
          <w:szCs w:val="24"/>
          <w:highlight w:val="none"/>
          <w:lang w:val="en-US" w:eastAsia="zh-CN" w:bidi="ar-SA"/>
        </w:rPr>
        <w:t>19.5、</w:t>
      </w:r>
      <w:r>
        <w:rPr>
          <w:rFonts w:hint="eastAsia" w:ascii="宋体" w:hAnsi="Times New Roman" w:cs="宋体"/>
          <w:b w:val="0"/>
          <w:bCs/>
          <w:color w:val="auto"/>
          <w:sz w:val="24"/>
          <w:szCs w:val="24"/>
          <w:highlight w:val="none"/>
          <w:lang w:val="en-GB" w:eastAsia="zh-CN" w:bidi="ar-SA"/>
        </w:rPr>
        <w:t>投标人</w:t>
      </w:r>
      <w:r>
        <w:rPr>
          <w:rFonts w:hint="eastAsia" w:ascii="宋体" w:hAnsi="Times New Roman" w:cs="宋体"/>
          <w:b w:val="0"/>
          <w:bCs/>
          <w:color w:val="auto"/>
          <w:sz w:val="24"/>
          <w:szCs w:val="24"/>
          <w:highlight w:val="none"/>
          <w:lang w:val="en-GB" w:eastAsia="en-GB" w:bidi="ar-SA"/>
        </w:rPr>
        <w:t>开标方法及要求</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US" w:eastAsia="zh-CN" w:bidi="ar-SA"/>
        </w:rPr>
        <w:t>19.5.1</w:t>
      </w:r>
      <w:r>
        <w:rPr>
          <w:rFonts w:hint="eastAsia" w:ascii="宋体" w:hAnsi="Times New Roman" w:cs="宋体"/>
          <w:b w:val="0"/>
          <w:bCs/>
          <w:color w:val="auto"/>
          <w:sz w:val="24"/>
          <w:szCs w:val="24"/>
          <w:highlight w:val="none"/>
          <w:lang w:val="en-GB" w:eastAsia="en-GB" w:bidi="ar-SA"/>
        </w:rPr>
        <w:t xml:space="preserve"> 进入开标大厅</w:t>
      </w:r>
      <w:r>
        <w:rPr>
          <w:rFonts w:hint="eastAsia" w:ascii="宋体" w:hAnsi="Times New Roman" w:cs="宋体"/>
          <w:b w:val="0"/>
          <w:bCs/>
          <w:color w:val="auto"/>
          <w:sz w:val="24"/>
          <w:szCs w:val="24"/>
          <w:highlight w:val="none"/>
          <w:lang w:val="en-GB" w:eastAsia="zh-CN" w:bidi="ar-SA"/>
        </w:rPr>
        <w:t>：建议提前30分钟进入开标大厅做准备。检查系统环境及签章工具（投标人签到需选择key签章）情况。同时查看参与投标人数，及废标原因。</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US" w:eastAsia="zh-CN" w:bidi="ar-SA"/>
        </w:rPr>
        <w:t>19.5.2</w:t>
      </w:r>
      <w:r>
        <w:rPr>
          <w:rFonts w:hint="eastAsia" w:ascii="宋体" w:hAnsi="Times New Roman" w:cs="宋体"/>
          <w:b w:val="0"/>
          <w:bCs/>
          <w:color w:val="auto"/>
          <w:sz w:val="24"/>
          <w:szCs w:val="24"/>
          <w:highlight w:val="none"/>
          <w:lang w:val="en-GB" w:eastAsia="en-GB" w:bidi="ar-SA"/>
        </w:rPr>
        <w:t xml:space="preserve"> 签到</w:t>
      </w:r>
      <w:r>
        <w:rPr>
          <w:rFonts w:hint="eastAsia" w:ascii="宋体" w:hAnsi="Times New Roman" w:cs="宋体"/>
          <w:b w:val="0"/>
          <w:bCs/>
          <w:color w:val="auto"/>
          <w:sz w:val="24"/>
          <w:szCs w:val="24"/>
          <w:highlight w:val="none"/>
          <w:lang w:val="en-GB" w:eastAsia="zh-CN" w:bidi="ar-SA"/>
        </w:rPr>
        <w:t>：开标（签到）倒计时结束前必须完成签到，要求在签到页面进行电子签章。投标人未签到，作为无效投标处理。</w:t>
      </w:r>
    </w:p>
    <w:p>
      <w:pPr>
        <w:autoSpaceDE w:val="0"/>
        <w:autoSpaceDN w:val="0"/>
        <w:adjustRightInd w:val="0"/>
        <w:snapToGrid w:val="0"/>
        <w:spacing w:line="440" w:lineRule="exact"/>
        <w:ind w:right="34" w:firstLine="540" w:firstLineChars="225"/>
        <w:outlineLvl w:val="9"/>
        <w:rPr>
          <w:rFonts w:hint="eastAsia" w:ascii="宋体" w:hAnsi="Times New Roman" w:cs="宋体"/>
          <w:b w:val="0"/>
          <w:bCs/>
          <w:color w:val="auto"/>
          <w:sz w:val="24"/>
          <w:szCs w:val="24"/>
          <w:highlight w:val="none"/>
          <w:lang w:val="en-GB" w:eastAsia="en-GB" w:bidi="ar-SA"/>
        </w:rPr>
      </w:pPr>
      <w:r>
        <w:rPr>
          <w:rFonts w:hint="eastAsia" w:ascii="宋体" w:hAnsi="Times New Roman" w:cs="宋体"/>
          <w:b w:val="0"/>
          <w:bCs/>
          <w:color w:val="auto"/>
          <w:sz w:val="24"/>
          <w:szCs w:val="24"/>
          <w:highlight w:val="none"/>
          <w:lang w:val="en-US" w:eastAsia="zh-CN" w:bidi="ar-SA"/>
        </w:rPr>
        <w:t>19.5.3</w:t>
      </w:r>
      <w:r>
        <w:rPr>
          <w:rFonts w:hint="eastAsia" w:ascii="宋体" w:hAnsi="Times New Roman" w:cs="宋体"/>
          <w:b w:val="0"/>
          <w:bCs/>
          <w:color w:val="auto"/>
          <w:sz w:val="24"/>
          <w:szCs w:val="24"/>
          <w:highlight w:val="none"/>
          <w:lang w:val="en-GB" w:eastAsia="en-GB" w:bidi="ar-SA"/>
        </w:rPr>
        <w:t xml:space="preserve"> 解密</w:t>
      </w:r>
      <w:r>
        <w:rPr>
          <w:rFonts w:hint="eastAsia" w:ascii="宋体" w:hAnsi="Times New Roman" w:cs="宋体"/>
          <w:b w:val="0"/>
          <w:bCs/>
          <w:color w:val="auto"/>
          <w:sz w:val="24"/>
          <w:szCs w:val="24"/>
          <w:highlight w:val="none"/>
          <w:lang w:val="en-GB" w:eastAsia="zh-CN" w:bidi="ar-SA"/>
        </w:rPr>
        <w:t>：点击【解密】，要求投标人在解密页面选择加密时的数字证书进行解密，否则解密不成功。也可通过【系统通知】点击进入解密页面。投标人解密未成功，作为无效投标处理。</w:t>
      </w:r>
    </w:p>
    <w:p>
      <w:pPr>
        <w:autoSpaceDE w:val="0"/>
        <w:autoSpaceDN w:val="0"/>
        <w:adjustRightInd w:val="0"/>
        <w:snapToGrid w:val="0"/>
        <w:spacing w:line="440" w:lineRule="exact"/>
        <w:ind w:right="34" w:firstLine="540" w:firstLineChars="225"/>
        <w:outlineLvl w:val="9"/>
        <w:rPr>
          <w:rFonts w:hint="eastAsia" w:ascii="宋体" w:hAnsi="宋体" w:eastAsia="宋体" w:cs="宋体"/>
          <w:sz w:val="24"/>
          <w:szCs w:val="24"/>
          <w:lang w:val="en-US" w:eastAsia="zh-CN"/>
        </w:rPr>
      </w:pPr>
      <w:r>
        <w:rPr>
          <w:rFonts w:hint="eastAsia" w:ascii="宋体" w:hAnsi="Times New Roman" w:cs="宋体"/>
          <w:b w:val="0"/>
          <w:bCs/>
          <w:color w:val="auto"/>
          <w:sz w:val="24"/>
          <w:szCs w:val="24"/>
          <w:highlight w:val="none"/>
          <w:lang w:val="en-US" w:eastAsia="zh-CN" w:bidi="ar-SA"/>
        </w:rPr>
        <w:t>19.5.4</w:t>
      </w:r>
      <w:r>
        <w:rPr>
          <w:rFonts w:hint="eastAsia" w:ascii="宋体" w:hAnsi="Times New Roman" w:cs="宋体"/>
          <w:b w:val="0"/>
          <w:bCs/>
          <w:color w:val="auto"/>
          <w:sz w:val="24"/>
          <w:szCs w:val="24"/>
          <w:highlight w:val="none"/>
          <w:lang w:val="en-GB" w:eastAsia="en-GB" w:bidi="ar-SA"/>
        </w:rPr>
        <w:t xml:space="preserve"> </w:t>
      </w:r>
      <w:r>
        <w:rPr>
          <w:rFonts w:hint="eastAsia" w:ascii="宋体" w:hAnsi="Times New Roman" w:cs="宋体"/>
          <w:b w:val="0"/>
          <w:bCs/>
          <w:color w:val="auto"/>
          <w:sz w:val="24"/>
          <w:szCs w:val="24"/>
          <w:highlight w:val="none"/>
          <w:lang w:val="en-GB" w:eastAsia="zh-CN" w:bidi="ar-SA"/>
        </w:rPr>
        <w:t>投标人</w:t>
      </w:r>
      <w:r>
        <w:rPr>
          <w:rFonts w:hint="eastAsia" w:ascii="宋体" w:hAnsi="Times New Roman" w:cs="宋体"/>
          <w:b w:val="0"/>
          <w:bCs/>
          <w:color w:val="auto"/>
          <w:sz w:val="24"/>
          <w:szCs w:val="24"/>
          <w:highlight w:val="none"/>
          <w:lang w:val="en-GB" w:eastAsia="en-GB" w:bidi="ar-SA"/>
        </w:rPr>
        <w:t>唱标页面显示如下，点击【唱标结果确认】，选择【签章】-【key签章】。签章结束点击【保存】，唱标结果确认成功，等待评标。也可通过下方【系统通知】进入唱标页面。</w:t>
      </w:r>
      <w:r>
        <w:rPr>
          <w:rFonts w:hint="eastAsia" w:ascii="宋体" w:hAnsi="宋体" w:eastAsia="宋体" w:cs="宋体"/>
          <w:sz w:val="24"/>
          <w:szCs w:val="24"/>
          <w:lang w:val="en-US" w:eastAsia="zh-CN"/>
        </w:rPr>
        <w:t>”</w:t>
      </w:r>
    </w:p>
    <w:p>
      <w:pPr>
        <w:autoSpaceDE w:val="0"/>
        <w:autoSpaceDN w:val="0"/>
        <w:adjustRightInd w:val="0"/>
        <w:snapToGrid w:val="0"/>
        <w:spacing w:line="440" w:lineRule="exact"/>
        <w:ind w:right="34" w:firstLine="542" w:firstLineChars="225"/>
        <w:outlineLvl w:val="9"/>
        <w:rPr>
          <w:rFonts w:hint="eastAsia" w:ascii="宋体" w:hAnsi="宋体" w:eastAsia="宋体" w:cs="宋体"/>
          <w:b/>
          <w:bCs/>
          <w:color w:val="auto"/>
          <w:sz w:val="24"/>
          <w:szCs w:val="24"/>
          <w:lang w:val="en-US" w:eastAsia="zh-CN"/>
        </w:rPr>
      </w:pPr>
      <w:r>
        <w:rPr>
          <w:rFonts w:hint="eastAsia" w:ascii="宋体" w:hAnsi="宋体" w:eastAsia="宋体" w:cs="宋体"/>
          <w:b/>
          <w:bCs/>
          <w:sz w:val="24"/>
          <w:szCs w:val="24"/>
          <w:lang w:val="en-US" w:eastAsia="zh-CN"/>
        </w:rPr>
        <w:t>4、原招标文件</w:t>
      </w: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二部分</w:t>
      </w:r>
      <w:r>
        <w:rPr>
          <w:rFonts w:hint="eastAsia" w:ascii="宋体" w:hAnsi="宋体" w:eastAsia="宋体" w:cs="宋体"/>
          <w:sz w:val="24"/>
          <w:szCs w:val="24"/>
          <w:lang w:val="en-US" w:eastAsia="zh-CN"/>
        </w:rPr>
        <w:t xml:space="preserve"> 附表1 资格审查 </w:t>
      </w:r>
      <w:r>
        <w:rPr>
          <w:rFonts w:hint="eastAsia" w:ascii="宋体" w:hAnsi="宋体" w:eastAsia="宋体" w:cs="宋体"/>
          <w:b/>
          <w:bCs/>
          <w:sz w:val="24"/>
          <w:szCs w:val="24"/>
          <w:lang w:val="en-US" w:eastAsia="zh-CN"/>
        </w:rPr>
        <w:t>更</w:t>
      </w:r>
      <w:r>
        <w:rPr>
          <w:rFonts w:hint="eastAsia" w:ascii="宋体" w:hAnsi="宋体" w:eastAsia="宋体" w:cs="宋体"/>
          <w:b/>
          <w:bCs/>
          <w:color w:val="auto"/>
          <w:sz w:val="24"/>
          <w:szCs w:val="24"/>
          <w:lang w:val="en-US" w:eastAsia="zh-CN"/>
        </w:rPr>
        <w:t>正为：“</w:t>
      </w:r>
      <w:r>
        <w:rPr>
          <w:rFonts w:hint="eastAsia" w:ascii="宋体" w:hAnsi="宋体" w:eastAsia="宋体" w:cs="宋体"/>
          <w:b w:val="0"/>
          <w:bCs w:val="0"/>
          <w:color w:val="auto"/>
          <w:sz w:val="24"/>
          <w:szCs w:val="24"/>
          <w:lang w:val="en-US" w:eastAsia="zh-CN"/>
        </w:rPr>
        <w:t>新增</w:t>
      </w:r>
      <w:r>
        <w:rPr>
          <w:rFonts w:hint="eastAsia" w:ascii="宋体" w:hAnsi="宋体" w:eastAsia="宋体" w:cs="宋体"/>
          <w:b/>
          <w:bCs/>
          <w:color w:val="auto"/>
          <w:sz w:val="24"/>
          <w:szCs w:val="24"/>
          <w:lang w:val="en-US" w:eastAsia="zh-CN"/>
        </w:rPr>
        <w:t xml:space="preserve"> 10.</w:t>
      </w:r>
      <w:r>
        <w:rPr>
          <w:rFonts w:hint="eastAsia" w:ascii="宋体" w:hAnsi="宋体"/>
          <w:color w:val="auto"/>
          <w:sz w:val="24"/>
          <w:highlight w:val="none"/>
          <w:lang w:val="zh-CN"/>
        </w:rPr>
        <w:t>具有有效期内的工程设计综合甲级资质和工程咨询单位甲级资信并在全国投资项目在线审批监管平台进行登记（</w:t>
      </w:r>
      <w:r>
        <w:rPr>
          <w:rFonts w:hint="eastAsia" w:ascii="宋体" w:hAnsi="宋体" w:eastAsia="宋体" w:cs="Times New Roman"/>
          <w:color w:val="auto"/>
          <w:sz w:val="24"/>
          <w:highlight w:val="none"/>
        </w:rPr>
        <w:t>提供证书复印件加盖公章</w:t>
      </w:r>
      <w:r>
        <w:rPr>
          <w:rFonts w:hint="eastAsia" w:ascii="宋体" w:hAnsi="宋体"/>
          <w:color w:val="auto"/>
          <w:sz w:val="24"/>
          <w:highlight w:val="none"/>
          <w:lang w:val="zh-CN"/>
        </w:rPr>
        <w:t>）</w:t>
      </w:r>
      <w:r>
        <w:rPr>
          <w:rFonts w:hint="eastAsia" w:ascii="宋体" w:hAnsi="宋体" w:eastAsia="宋体" w:cs="宋体"/>
          <w:b/>
          <w:bCs/>
          <w:color w:val="auto"/>
          <w:sz w:val="24"/>
          <w:szCs w:val="24"/>
          <w:lang w:val="en-US" w:eastAsia="zh-CN"/>
        </w:rPr>
        <w:t>”</w:t>
      </w:r>
      <w:r>
        <w:rPr>
          <w:rFonts w:hint="eastAsia" w:ascii="宋体" w:hAnsi="宋体" w:eastAsia="宋体" w:cs="宋体"/>
          <w:color w:val="auto"/>
          <w:sz w:val="24"/>
          <w:szCs w:val="24"/>
          <w:lang w:val="en-US" w:eastAsia="zh-CN"/>
        </w:rPr>
        <w:t xml:space="preserve">附表2 符合性审查表 </w:t>
      </w:r>
      <w:r>
        <w:rPr>
          <w:rFonts w:hint="eastAsia" w:ascii="宋体" w:hAnsi="宋体" w:eastAsia="宋体" w:cs="宋体"/>
          <w:b/>
          <w:bCs/>
          <w:color w:val="auto"/>
          <w:sz w:val="24"/>
          <w:szCs w:val="24"/>
          <w:lang w:val="en-US" w:eastAsia="zh-CN"/>
        </w:rPr>
        <w:t xml:space="preserve">更正为：“删除 </w:t>
      </w:r>
      <w:r>
        <w:rPr>
          <w:rFonts w:hint="eastAsia" w:ascii="宋体" w:hAnsi="宋体"/>
          <w:color w:val="auto"/>
          <w:sz w:val="24"/>
        </w:rPr>
        <w:t>投标文件数量</w:t>
      </w:r>
      <w:r>
        <w:rPr>
          <w:rFonts w:hint="eastAsia" w:ascii="宋体" w:hAnsi="宋体"/>
          <w:color w:val="auto"/>
          <w:sz w:val="24"/>
          <w:lang w:eastAsia="zh-CN"/>
        </w:rPr>
        <w:t>（</w:t>
      </w:r>
      <w:r>
        <w:rPr>
          <w:rFonts w:hint="eastAsia" w:ascii="宋体" w:hAnsi="宋体"/>
          <w:color w:val="auto"/>
          <w:sz w:val="24"/>
        </w:rPr>
        <w:t>是否满足招标文件要求</w:t>
      </w:r>
      <w:r>
        <w:rPr>
          <w:rFonts w:hint="eastAsia" w:ascii="宋体" w:hAnsi="宋体"/>
          <w:color w:val="auto"/>
          <w:sz w:val="24"/>
          <w:lang w:eastAsia="zh-CN"/>
        </w:rPr>
        <w:t>）</w:t>
      </w:r>
      <w:r>
        <w:rPr>
          <w:rFonts w:hint="eastAsia" w:ascii="宋体" w:hAnsi="宋体" w:eastAsia="宋体" w:cs="宋体"/>
          <w:b/>
          <w:bCs/>
          <w:color w:val="auto"/>
          <w:sz w:val="24"/>
          <w:szCs w:val="24"/>
          <w:lang w:val="en-US" w:eastAsia="zh-CN"/>
        </w:rPr>
        <w:t>”</w:t>
      </w:r>
    </w:p>
    <w:p>
      <w:pPr>
        <w:autoSpaceDE w:val="0"/>
        <w:autoSpaceDN w:val="0"/>
        <w:adjustRightInd w:val="0"/>
        <w:snapToGrid w:val="0"/>
        <w:spacing w:line="440" w:lineRule="exact"/>
        <w:ind w:right="34" w:firstLine="542" w:firstLineChars="225"/>
        <w:outlineLvl w:val="9"/>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5、</w:t>
      </w:r>
      <w:r>
        <w:rPr>
          <w:rFonts w:hint="eastAsia" w:ascii="宋体" w:hAnsi="宋体"/>
          <w:b/>
          <w:bCs/>
          <w:color w:val="auto"/>
          <w:sz w:val="24"/>
          <w:highlight w:val="none"/>
          <w:lang w:val="zh-CN"/>
        </w:rPr>
        <w:t>其他内容不变，对此造成的不便之处，敬请谅解</w:t>
      </w:r>
      <w:r>
        <w:rPr>
          <w:rFonts w:hint="eastAsia" w:ascii="宋体" w:hAnsi="宋体"/>
          <w:b/>
          <w:bCs/>
          <w:color w:val="auto"/>
          <w:sz w:val="24"/>
          <w:highlight w:val="none"/>
          <w:lang w:val="zh-CN"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更正日期：2023年1</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03</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b/>
          <w:bCs/>
          <w:sz w:val="24"/>
          <w:szCs w:val="24"/>
        </w:rPr>
        <w:t>三、其他补充事宜</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更正内容详见</w:t>
      </w:r>
      <w:r>
        <w:rPr>
          <w:rFonts w:hint="eastAsia" w:ascii="宋体" w:hAnsi="宋体" w:eastAsia="宋体" w:cs="宋体"/>
          <w:sz w:val="24"/>
          <w:szCs w:val="24"/>
          <w:lang w:eastAsia="zh-CN"/>
        </w:rPr>
        <w:t>更正后的招标文件，</w:t>
      </w:r>
      <w:r>
        <w:rPr>
          <w:rFonts w:hint="eastAsia" w:ascii="宋体" w:hAnsi="宋体" w:eastAsia="宋体" w:cs="宋体"/>
          <w:sz w:val="24"/>
          <w:szCs w:val="24"/>
          <w:lang w:val="en-US" w:eastAsia="zh-CN"/>
        </w:rPr>
        <w:t>更正后的招标文件</w:t>
      </w:r>
      <w:r>
        <w:rPr>
          <w:rFonts w:hint="eastAsia" w:ascii="宋体" w:hAnsi="宋体" w:eastAsia="宋体" w:cs="宋体"/>
          <w:sz w:val="24"/>
          <w:szCs w:val="24"/>
          <w:lang w:eastAsia="zh-CN"/>
        </w:rPr>
        <w:t>已重新上传，请各投标人自行登录海南政府采购网(www.ccgp-hainan.gov.cn)-海南省政府采购电子化交易管理系统(新)，下载更正后的招标文件并以此为准！</w:t>
      </w:r>
    </w:p>
    <w:p>
      <w:pPr>
        <w:rPr>
          <w:rFonts w:hint="eastAsia" w:ascii="宋体" w:hAnsi="宋体" w:eastAsia="宋体" w:cs="宋体"/>
          <w:sz w:val="24"/>
          <w:szCs w:val="24"/>
        </w:rPr>
      </w:pPr>
      <w:r>
        <w:rPr>
          <w:rFonts w:hint="eastAsia" w:ascii="宋体" w:hAnsi="宋体" w:eastAsia="宋体" w:cs="宋体"/>
          <w:b/>
          <w:bCs/>
          <w:sz w:val="24"/>
          <w:szCs w:val="24"/>
        </w:rPr>
        <w:t>四、凡对本次公告内容提出询问，请按以下方式联系</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1.采购人信息</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名称：海南省发展和改革委员会</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地址：海南省海口市国兴大道9号省政府办公大楼8楼</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联系方式：0898-65339091</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2.采购代理机构信息</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海南和信源招标代理有限公司</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海口市蓝天路12-1号国机中洋公馆2号1101室</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eastAsia="宋体" w:cs="宋体"/>
          <w:sz w:val="24"/>
          <w:szCs w:val="24"/>
          <w:lang w:eastAsia="zh-CN"/>
        </w:rPr>
        <w:t>0898-65328224</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3.项目联系方式</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项目联系人：</w:t>
      </w:r>
      <w:r>
        <w:rPr>
          <w:rFonts w:hint="eastAsia" w:ascii="宋体" w:hAnsi="宋体" w:eastAsia="宋体" w:cs="宋体"/>
          <w:sz w:val="24"/>
          <w:szCs w:val="24"/>
          <w:lang w:val="en-US" w:eastAsia="zh-CN"/>
        </w:rPr>
        <w:t>李工</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电话： </w:t>
      </w:r>
      <w:r>
        <w:rPr>
          <w:rFonts w:hint="eastAsia" w:ascii="宋体" w:hAnsi="宋体" w:eastAsia="宋体" w:cs="宋体"/>
          <w:sz w:val="24"/>
          <w:szCs w:val="24"/>
          <w:lang w:eastAsia="zh-CN"/>
        </w:rPr>
        <w:t>0898-65328224</w:t>
      </w:r>
    </w:p>
    <w:sectPr>
      <w:pgSz w:w="11906" w:h="16838"/>
      <w:pgMar w:top="1361" w:right="1757" w:bottom="1361"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ZjU5NGRjMjk0M2UwODdiM2RhYWY3NGY3YTg3ODcifQ=="/>
  </w:docVars>
  <w:rsids>
    <w:rsidRoot w:val="00172A27"/>
    <w:rsid w:val="068E4036"/>
    <w:rsid w:val="123F4FE3"/>
    <w:rsid w:val="14F14EFE"/>
    <w:rsid w:val="252B3531"/>
    <w:rsid w:val="25470B46"/>
    <w:rsid w:val="281C289C"/>
    <w:rsid w:val="31761F52"/>
    <w:rsid w:val="38BC58CA"/>
    <w:rsid w:val="39177242"/>
    <w:rsid w:val="433F5419"/>
    <w:rsid w:val="481F54E2"/>
    <w:rsid w:val="4E30370E"/>
    <w:rsid w:val="502656CB"/>
    <w:rsid w:val="51750D79"/>
    <w:rsid w:val="58EE6975"/>
    <w:rsid w:val="5BF427F0"/>
    <w:rsid w:val="66C524B9"/>
    <w:rsid w:val="75003C05"/>
    <w:rsid w:val="7E4F2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rPr>
  </w:style>
  <w:style w:type="paragraph" w:customStyle="1" w:styleId="6">
    <w:name w:val="表格文字"/>
    <w:basedOn w:val="1"/>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2023-10-12T07:20:00Z</dcterms:created>
  <dc:creator>Pan</dc:creator>
  <cp:lastModifiedBy>gigabyte</cp:lastModifiedBy>
  <dcterms:modified xsi:type="dcterms:W3CDTF">2023-11-03T06:27:06Z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B98A2322C9484611B89255B2FCCBD3D0_11</vt:lpwstr>
  </property>
</Properties>
</file>