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both"/>
        <w:outlineLvl w:val="0"/>
        <w:rPr>
          <w:rFonts w:hint="default" w:ascii="宋体" w:hAnsi="宋体" w:eastAsia="宋体" w:cs="宋体"/>
          <w:sz w:val="24"/>
          <w:szCs w:val="24"/>
          <w:lang w:val="en-US" w:eastAsia="zh-CN"/>
        </w:rPr>
      </w:pPr>
      <w:r>
        <w:rPr>
          <w:rFonts w:ascii="宋体" w:hAnsi="宋体" w:eastAsia="宋体" w:cs="宋体"/>
          <w:sz w:val="24"/>
          <w:szCs w:val="24"/>
        </w:rPr>
        <w:t>（A 包）货物名称、数量、</w:t>
      </w:r>
      <w:r>
        <w:rPr>
          <w:rFonts w:hint="eastAsia" w:ascii="宋体" w:hAnsi="宋体" w:eastAsia="宋体" w:cs="宋体"/>
          <w:sz w:val="24"/>
          <w:szCs w:val="24"/>
        </w:rPr>
        <w:t>规格及技术参数</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A包是否进口产品：否</w:t>
      </w:r>
    </w:p>
    <w:tbl>
      <w:tblPr>
        <w:tblStyle w:val="4"/>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1"/>
        <w:gridCol w:w="600"/>
        <w:gridCol w:w="6017"/>
        <w:gridCol w:w="752"/>
        <w:gridCol w:w="792"/>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5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信息化装备（教学一体机.电脑）</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6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规格及技术参数</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81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多媒体平板一体机教室配置清单</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5"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86寸交互智能平板</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1.要求采用一体化设计，集成显示屏.电脑主机.音响.摄像头.内置麦克风等设备模块，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2.LED 液晶显示屏幕，液晶屏尺寸≥86 英寸。整机支持无尘粉笔，普通粉笔，液体粉笔等多种媒介书写。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3.液晶显示屏对比度不低于 4000:1，亮度不低于350cd/㎡，可视角度不低于 178°，响应速度≤8ms。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4.支持不少于 20 点的触控互动。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5.整机支持环境感光功能，能感应并自动调节屏幕亮度来达到在不同光照环境下的最佳显示效果，此功能可自行开启或关闭，并可进行色温调节.色彩空间选择.护眼模式开启和关闭。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整机具备不少于6个独立物理按键，包括三合一电源按键，设置.音量加减等，设备支持5个自定义前置按键，“设置”.“音量-”，“音量+”，“录屏”“护眼”按键，可通过自定义设置实现前置面板功能按键一键启用小工具及快捷开关（节能模式.纸质护眼模式.经典护眼模式.自动亮度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7.整机支持 Android.Windows 双系统，可通过触摸操作一键切换，安卓系统版本不低于Android11.0，内存不低于 2G,存储不低于 8G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8.产品内置中控触摸菜单，中控触摸菜单可以将信号源通道切换.护眼模式.声音调节等整合到同一菜单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下，无需物理按键，且在任意显示通道下均可在屏幕上调取该触摸菜单，方便快捷。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★9.整机前置 Type-C 接口，通过前置 Type-C 接口只一根线连接即可实现 4K 信号传输.外部电脑音视频信号传输给一体机.整机对外接电脑进行触控操作等功能。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★10.整机采用内置广角摄像头，像素≥1600万，对角角度≥135°，水平角度≥120°，可AI识别人像，人像识别距离需支持10米以上。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11.接口：≥2 路 HDMI 输入,≥1路 AUDIO 输入,≥1 路 3.5 mm 耳机输出，≥1 路 3.5 mmMIC 输入,≥1 路 RS232 输入， ≥1 路 LAN 输入， ≥2 路 USB(全通道识别)，≥1 路 TOUCH -USB 输入，输入≥1 路 TYPE-C 端口输入。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★12.支持纸质护眼模式，支持包括但不限于素描纸.牛皮纸.宣纸.水彩纸.水纹纸等多个模式。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★13.为满足课堂视听需求，一体机采用多声道组合音响，顶置双扬声器，总功率不低于 60W。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14.要求电脑采用 OPS 插拔式架构，可维护.拔插式结构设计。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15.处理器配置不低于 Intel Core I5 十代处理器，内存不低于 8G，硬盘不低于 256G-SSD 固态硬盘。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16.要求内置无线网卡。可实现Wi-Fi无线上网连接.AP无线热点发射功能。内置无线网卡遵循IEEE 802.11 a/b/g/n/ac/ax协议标准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17.白板软件不需要登录也可以使用。登录时，至少支持通过人脸识别.账号密码登录.微信登录.U盘登录（可自行制作）四种登录方式。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18.工具菜单简单实用，包含小黑板.截图.录屏.撤销.还原.放大镜.计时器.形状.思维导图.幕布.漫游.汉字.拼音.四线三格.插入素材等功能。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19.支持输入函数表达式后，即时生成对应的函数图像，软件自带专业函数输入键盘，包含数学学科常用的各类函数符号，如 sin.cos 符号等。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20.具有课堂活动智能填写功能，支持选词填空.判断对错和趣味选择三大课堂活动。输入文本后可以一键解析，自动将文本内容结构化填充至题干和正确选项，完成课堂活动的制作。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21.微课视频：提供涵盖小学.初中.高中超过2000个微课程视频与100节党建微课视频。</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壁挂视频展台</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1.不小于800万像素。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2.安装方式：壁挂.桌面式均可使用。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3.接口：USB接口。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4.光源： LED补光灯。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5.托板结构：为保证托板平整.稳定性，采用单板结构，非折叠设计。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6.产品安全性：兼顾教学环境，保护师生安全，采用 ABS 材质。</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壁挂音箱</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1.采用功放与有源音箱一体化设计，内置麦克风无线接收模块，帮助教师实现多媒体扩音以及本地扩声功能。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2.双音箱有线连接，机箱采用塑胶材质，保护设备免受环境影响。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3.为确保与教室白色墙面一致，音箱采取白色外观设计，更加美观。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4.双音箱总重量不超过5KG。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5.输出额定功率≥2*15W，喇叭单元尺寸≥5寸。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6.端口：220V电源接口≥1个.Line in≥1个.USB≥1个。USB接口可外接U盘设备对音箱固件进行升级。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7.频率响应：110Hz~15KHz。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8.专门为教室声学环境设计的合适扩声效果，距离音箱10米处声压级达到75dB或以上。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9.音箱支持UHF频段的无线麦克风扩音接收，与WiFI不处于同一频段。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10.配置独立音频数字信号处理芯片，支持啸叫抑制功能。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11.支持扩声和输入音源叠加输出。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12.支持蓝牙无线接收，可分享移动设备上的音频。支持密码模式，防止学生连接。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13.支持交互智能平板显示设备通过蓝牙无线连接音箱，实现快速控制有源音箱音量的功能。</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无线麦克风</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1.采用U段720MHz~780MHz传输，有效避免环境中2.4G信号干扰，例如蓝牙及WIFI设备。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2.采用红外对码方式连接，避免连接到其他教室音箱。可在2s内快速完成与教学扩声音箱对码，无需繁琐操作。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3.可配合外接USB麦克风接收器连接一体机，具备翻页键功能，可远程操控一体机设备进行课件软件翻页功能。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4.机身大部分采用黑色设计，避免脏污。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5.麦克风支持手持和耳戴两种使用方式，耳戴方式需配合外接耳戴式麦克风配件使用。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6.麦克风未连接音箱大于等于15分钟之后，自动进入关机状态。</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推拉绿板</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1.尺寸：4200*1300*170mm 可根据实际需要调整。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2.结构：内外双层结构，内层为两块固定书写板与液晶触摸一体机正面平齐，外层为两块滑动书写板。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3.面板：优质树脂烤漆绿板面，板面经过双面双涂处理，书写流畅，易写易擦。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4.夹层：超高密度泡沫板夹层，泡沫板经过双面双砂处理，防潮不变形。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5.底板：钝化处理，防锈防潮。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6.保护角：四角采用 ABS 工程防爆塑料，模具一次成型，抗冲击力强。</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智能讲台</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1.箱体尺寸：≥1030mm*580mm*900mm，符合人力工学设计需求，且满足环保要求，甲醛释放量低于0.08mg/m³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2.结构：采用钢木结合结构，桌体采用冷轧钢板材质，桌面采用木制桌面，具有防静电效果。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★3.屏体结构：≥21英寸触控屏体，屏体至少具备5个物理按键，可通过物理按键实现一体机息屏.屏幕息屏及音量控制等功能；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4.智能讲台台面有效置物面积≥6张A4纸平铺等效面积，设置有收纳抽屉和隔板 ,提供更充裕的常用教具.资料收纳空间；</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安装调试</w:t>
            </w:r>
          </w:p>
        </w:tc>
        <w:tc>
          <w:tcPr>
            <w:tcW w:w="6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VGA线，网络线信号线，电源线，音箱线及安装调试等</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81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分体式电脑主机</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1.为保证办公.教学同时打开多个课件.浏览器网页.软件应用等多任务场景的流畅性，处理器：CPU处理器四核八线程或以上，主频≥3.7GHZ.缓存≥6M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2.主板：商用H510芯片组同等处理能力或以上，≥1个全高 PCIe x16插槽.不少于2个M.2接口；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3.内存：≥8G DDR4 2666MHZ；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4.硬盘：≥512 GB Nvme协议固态硬盘，支持双硬盘组合，原厂配置防震保护架；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5.显示输出接口：含VGA.HDMI接口，集显状态下支持双屏输出；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6.电源：≥180W高效节能电源，符合80Plus铜牌，支持5000米高海拔使用环境，支持恶劣供电环境下工作，通过宽电压测试，工作范围在90V-265V之间，直流工作电压可承受偏离标称值±6%，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7.键鼠：≥5个独立可自定义功能键抗菌防水键盘.USB抗菌光电鼠标；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8.机箱要求：机箱体积≥15 L，机身部分采用不少于整机箱设计顶置资产管理标签，后面板有串并口专用扩展位，前置开关键.重启键.前置≥3种运行状态指示灯。整机≥8个USB口，前置≥4个USB 3.2接口，前置防尘过滤网，减少灰尘堆积.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9.操作系统：Windows10以上操作系统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10.★投标产品具备平均无故障不低于100万小时。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11.★投标产品通过阻燃试验，达到外壳V-0，印制板V-0级别。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12.投标产品噪音声压级≤5dB。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13.投标产品通过有关人体辐射的电磁场测量方法，低频磁场辐射值不高于0.62%。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14.投标产品通过高低温.湿热试验，达到工作温度：-25℃~60℃（60小时）；储存运输温度：-50℃~65℃（24小时）；工作条件下相对湿度：20%-93%（48小时）；储存运输条件下相对湿度：20%-93%（120小时）。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15.★投标产品通过静电放电抗扰度试验，达到接触放电4kV，空气放电8kV的要求。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16.★投标产品通过交流电源适应能力试验和直流电源适应能力试验，可以承受电压有效值：90/198/220/242/265V，频率49/50/51Hz的组合，以及按单向和双向方式分别调节直流电源电压，可以承受偏离标称值±6%。</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5"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显示器</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1.≥23.8英寸显示屏幕，分辨率≥1920*1080，屏幕亮度≥250nit，IPS屏支持VGA≥1，HDMI≥1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2.为保证屏幕色彩显示真实度，显示屏幕支持显示最大色彩数量≥1670万；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3.对比度达到1000:1，屏幕刷新率达到75Hz，响应时间≤5ms，可视角度178/178。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4.电源能效转换效率≥86%。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★5.为保证教师.学生的用眼舒适，显示屏幕提供护眼模式，带蓝光过滤器，用户可以通过设置调整蓝光照射的比例，调整蓝光比列数值至少有：50%.60%.70%模式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★6.显示器提供阅读模式，为长时间阅读提供舒适的用眼体验。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7.显示屏幕采用微边框设计，上左右边框≤3.6mm，下边框≤16.5mm，屏占比≥92%。</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tbl>
      <w:tblPr>
        <w:tblStyle w:val="4"/>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4"/>
        <w:gridCol w:w="1079"/>
        <w:gridCol w:w="4960"/>
        <w:gridCol w:w="900"/>
        <w:gridCol w:w="93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3" w:hRule="atLeast"/>
        </w:trPr>
        <w:tc>
          <w:tcPr>
            <w:tcW w:w="9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桌椅（办公桌椅和课桌椅）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7"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89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3"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1、框架用材：优质工业级铝材厚度不低于1.5mm，铝含量不低于93%，具有耐酸、耐碱、防腐蚀的特性，铝材表面处理技术先进，可根据用户的需要喷涂出不同的颜色，采用静电粉沫喷涂，烤漆，不易退色。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2、基材：优质中密度纤维板；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3、涂装：静电喷涂树脂；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4、饰面：采用绒布、白玻、磨玻、防火板、≥0.8mm冷轧钢板或网孔钢板。                                                                    5、功能特点：                                                                                                                                                                              1）款式多样，颜色多变，可根据办公空间设计。                                                                                                               2）提高工作效率，具有很大的灵活性和适用性。                                                                                                     3）具有良好的吸音和隔音效果。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4）五金配件：国产优质五金配件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0"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椅子</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1、面料:选用优质麻绒,耐磨性强,阻燃,经防污处理,清洁方便；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2、辅料:采用PU成型发泡高密度海绵,表面有一层保护面,可防氧化,防碎,经过HD测试永不变形；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3、配件:采用国产优质气压棒（可受力约等于250kg），伸缩不低于30万次不漏气；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4、脚架、脚轮:采用优质尼龙纤维制成,间隙误差小,移动杂音小,耐磨性大。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89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8" w:hRule="atLeast"/>
        </w:trPr>
        <w:tc>
          <w:tcPr>
            <w:tcW w:w="8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课桌</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1.桌面尺寸：620*475*30mm±2mm采用 ABS耐冲击塑料一级新料一体射出成型。耐冲击强度：能承受5磅榔头重力锤击不得破裂。不得采用回收料生产。桌面靠胸前处有一內弧20mm±1mm造型设计且内弧处有20mm±1mm鸭嘴边防挤压胸腔设计；面板前端设置6mm±1mm一冂字型防止书本纸张滑落凸条，凸条总长度为1350mm±1mm，桌面正前方设置一笔槽置放笔具，长390mm*宽12mm±1mm；桌面四周及底部完全不得有毛边，得需倒圆角，不刮手。表面得需有细纹咬花，不得有反光现象；桌面面底部有強化承重网格状加强筋设计，底部加强筋为竖状7条，横状9条交叉呈网格形状与桌面一体成型。整体设计美观坚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书箱要求：采用PP塑料一级新料一体射出成型。不得采用回收料生产。外径尺寸：590mm×390mm×150mm±5mm，内径尺寸：440mm×360×145mm±5mm。功能：书箱底部有排水槽缝之设计。排水槽缝不得少于42条。每条槽缝长30mm×5mm±1mm。书箱向后并得有倾斜2度的设计。书箱前端的下方得需设置有一长型凹形笔槽尺寸440mm×50×mm±1mm，笔槽左右两端并得需各有一排水勾缝设计。挂钩采用PP塑料一级新料一体射出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3.桌钢架要求：（升降高度可调节690mm-780mm）桌腿与桌脚为直角支撑，桌腿和桌脚采用椭圆钢管，外钢管尺寸:25mm×50mm×1.2mm±1mm, 内钢管尺寸为：20mm×40mm×1.2mm±1mm，两桌腿间设有横档采用椭圆钢管尺寸为：25mm×50mm*1.2mm±1mm。两桌腿之间设有置物篮，置物篮主管采用：圆管Φ16mm×0.8mm±1mm厚.网格为Φ4mm圆钢制作.总高度为155mm±1mm。链接书斗采用20mm×40mm×1.2mm±1mm椭圆管经抽芯弯管机弯制成U字型，地脚两端配高强度增强塑料外套。</w:t>
            </w:r>
          </w:p>
        </w:tc>
        <w:tc>
          <w:tcPr>
            <w:tcW w:w="9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w:t>
            </w:r>
          </w:p>
        </w:tc>
        <w:tc>
          <w:tcPr>
            <w:tcW w:w="9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0"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学生椅</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椅面采用PP塑料一级新料一体射出成型，不得采用回收料生产，根据人体脊椎学原理一次注塑而成，椅座尺寸430*380mm，靠背尺寸420*350mm，耐冲击，耐抗压，耐麿。质量要求：耐冲击，耐抗压，耐磨，达到环保要求，靠背及坐垫带有直线防滑透气孔设计，使其免于侧弯.透气，根据学生脊椎和人体曲线造型设计。（外观尺寸偏差范围允许±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2.椅钢架要求：（升降高度可调节350mm-440mm）椅腿与椅脚为直角支撑，椅腿和椅脚采用椭圆钢管，外钢管尺寸为:25mm×50mm×1.2mm±1mm, 内钢管尺寸为：20mm×40mm×1.2mm±1mm，两桌腿间设有横档采用椭圆钢管尺寸为：25mm×50mm×1.2mm±1mm。靠背管采用20mm×40mm×1.2mm±1mm椭圆管经抽芯弯管机弯一次成型，地脚两端配高强度增强塑料外套。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3..配件要求；脚套采用全新工程塑料注压成型，五金采用镀锌螺丝,座椅外形：设计符合人体工程学原理，能自由形成身体曲线。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工艺要求：钢管焊接全部采用二氧化碳保护焊接，钢件经抛丸除锈处理⟶预脱脂处理⟶水洗处理⟶主脱脂处理⟶水洗处理⟶纳米无磷陶化处理⟶水洗处理⟶烘干处理⟶环氧聚酯塑粉静电喷塑处理。喷塑后表面平整光亮不脱落焊接表面波纹均匀，焊接处无夹渣.气孔.焊瘤，并保证无脱焊.虚焊及焊穿等现象。</w:t>
            </w:r>
          </w:p>
        </w:tc>
        <w:tc>
          <w:tcPr>
            <w:tcW w:w="9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tbl>
      <w:tblPr>
        <w:tblStyle w:val="4"/>
        <w:tblW w:w="95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1"/>
        <w:gridCol w:w="917"/>
        <w:gridCol w:w="6068"/>
        <w:gridCol w:w="96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5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体育设备与器材（篮球架，羽毛球排球网，乒乓球桌，户外体育健身器材）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606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9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1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1" w:hRule="atLeast"/>
        </w:trPr>
        <w:tc>
          <w:tcPr>
            <w:tcW w:w="43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9130"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篮球架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9" w:hRule="atLeast"/>
        </w:trPr>
        <w:tc>
          <w:tcPr>
            <w:tcW w:w="431"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篮球架</w:t>
            </w:r>
          </w:p>
        </w:tc>
        <w:tc>
          <w:tcPr>
            <w:tcW w:w="606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1.室外用可拆装箱式配重；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2.国标篮圈及篮网，篮圈距地高度不低于3050mm；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3.篮板为钢化玻璃篮板，篮板尺寸：≥1800mm×1050mm；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4.支柱钢管采用≥150*150mm的异形钢管，方钢管臂厚≥3.0mm；横梁采用≥150*150mm方钢管制成，臂厚≥3.0mm，伸臂长≥1800mm；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5.配重箱长≥1000*1800mm箱体钢板厚2.5mm，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6.篮圈圈条为直径≥20mm的实心钢，篮网用锦纶绳体编织；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7.篮球架金属外表，采用喷砂抛丸，静电喷涂处理。</w:t>
            </w:r>
          </w:p>
        </w:tc>
        <w:tc>
          <w:tcPr>
            <w:tcW w:w="9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8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43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9130"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羽毛球网架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羽毛球排球网架</w:t>
            </w:r>
          </w:p>
        </w:tc>
        <w:tc>
          <w:tcPr>
            <w:tcW w:w="6068"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1.材质：Ф60钢管,壁厚≥2.5mm,钢板≥2.5厚，底座平稳，无晃动。外表面采用静电粉末喷塑工艺；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2.拉网中央高度：1524±5㎜；网柱高度：1550±8㎜；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球网两端高度：球网两端高度不应高于拉网中央高度26mm，且两端应相等。羽毛球网柱应能承受不低于200N的外力，球柱应不产生永久变形，无倾倒现象。球网为深色，优质的尼龙绳，网孔方形直径≥2mm，网上下宽≥760mm。</w:t>
            </w:r>
          </w:p>
        </w:tc>
        <w:tc>
          <w:tcPr>
            <w:tcW w:w="9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91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乒乓球桌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乒乓球桌</w:t>
            </w:r>
          </w:p>
        </w:tc>
        <w:tc>
          <w:tcPr>
            <w:tcW w:w="6068"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1.桌面：复合材料片状模塑料（简称：SMC)；桌面色彩：蓝色（压光漆）。规格：≥2740×1525×760mm。由两块面板拼接≥2740×1525 mm；桌面厚度≥4.5 mm；桌面四周边翻边宽度≥50 mm；加强筋高度34 mm；加强筋根部.顶部厚度3～5 mm；加强筋组数（每块）四组；加强筋布局方式为100～150mm间距网状结构；单张桌面平整度≤4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2.桌面支撑结构：拱形脚架：主立柱镀锌脚架Φ≥60mm,壁厚≥3mm；707±0.5 mm；钢管斜拉支撑：Ф45×3.0 mm±0.5 mm；立柱横向支撑连接钢管：Ф45×3.0 mm±0.5 mm；法兰盘（支脚垫）：Ф134×5.0 mm±0.5 mm(三通孔Ф14均布，可用于地面固定）；桌面与脚架连接方式M10×20镀锌螺栓（与桌面相连接，24颗）。</w:t>
            </w:r>
          </w:p>
        </w:tc>
        <w:tc>
          <w:tcPr>
            <w:tcW w:w="9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8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91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户外体育健身器材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低单杠</w:t>
            </w:r>
          </w:p>
        </w:tc>
        <w:tc>
          <w:tcPr>
            <w:tcW w:w="606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1.所有单杠两立柱支点中心距≧1200mm，使用高度不低于2000mm。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2.主体材料：主立柱为Φ114*3mm的优质圆钢管，横杠尺寸Φ28mm的优质实心圆钢。主立柱顶端封Φ114mm±5 mm铁法兰盘，安装应采用直埋方式，地埋深度≥600mm。桩基尺寸：500*500*600mm±2 mm，呈双层 “十”字交叉状，混凝土浇注方式固定。基周围土质.地基处理.混凝土标号等按国家标准执行。杠面具有弹性.电镀.抗腐蚀。</w:t>
            </w:r>
          </w:p>
        </w:tc>
        <w:tc>
          <w:tcPr>
            <w:tcW w:w="96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高单杠</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1.高双杠杠面高度：1500mm±5 mm，杠长2500mm±5 mm，两杠内侧距离390-520mm±5 mm，纵向立轴中心距1500mm±100mm。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2.主体材料：主立柱为不小于Φ114*3mm±5 mm的圆钢管，横梁尺寸不小于Φ42*3mm±5 mm的优质钢管，立柱和横梁组件用防盗专用不锈钢镙丝固定。安装应采用直埋方式，立柱地埋深度≥500mm，桩基尺寸：700*500*500mm±5 mm，呈双层 “十”字交叉状，混凝土浇注方式固定。基周围土质.地基处理.混凝土标号等按国家标准执行。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3.杠面具有弹性.电镀.抗腐蚀。所有固件均采用不锈钢，并加不锈钢防护帽。</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低双杠</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1.低双杠杠面高度：1300mm±5 mm；杠长2500mm±10 mm，两杠内侧距离390-520mm，纵向立轴中心距≥1500mm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2.主体材料：主立柱为不小于Φ114*3mm的优质圆钢管，横梁尺寸不小于Φ42*3mm，立柱和横梁组件用防盗专用不锈钢镙丝固定。安装应采用直埋方式，立柱地埋深度≥500mm，桩基尺寸：≥700*500*500mm，呈双层 “十”字交叉状，混凝土浇注方式固定。基周围土质.地基处理.混凝土标号等按国家标准执行。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3.杠面具有弹性.电镀性.抗腐蚀。</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高双杠</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1.高双杠杠面高度：1500mm±5 mm，杠长2500mm±10 mm，两杠内侧距离390-520mm±5 mm，纵向立轴中心距1500mm±100mm。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2.主体材料：主立柱为不小于Φ114*3mm的圆钢管，横梁尺寸不小于Φ42*3mm±5 mm的优质钢管，立柱和横梁组件用防盗专用不锈钢镙丝固定。安装应采用直埋方式，立柱地埋深度≥500mm，桩基尺寸：700*500*500mm±5 mm，呈双层 “十”字交叉状，混凝土浇注方式固定。基周围土质.地基处理.混凝土标号等按国家标准执行。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3.杠面具有弹性.电镀.抗腐蚀。所有固件均采用不锈钢，并加不锈钢防护帽。</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6"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肋木</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1.所有产品应符合GB19272-2011《健身器材室外健身器材的安全通用要求》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2.器材各部位的连接机构应牢固。螺栓应防松.防盗；轴承应防水。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3.所有器材的安全使用寿命应不小于8年，正常安全使用期限应不超过其设计制造寿命。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应有锻炼方法.主要功能.注意事项.安装时间.安全使用年限等内容；器材的安全使用期限及安装日期，应采用不锈耐蚀钢材质的标志牌可靠地固定在产品实体上的明显位置，标志牌上的文字和数字应采用凹凸形式标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5.应在红.黄.蓝.紫等色彩中选择搭配；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所有铁制件表面均经酸洗.磷化等初级处理后在自动喷涂线上采用纯聚酯粉末喷涂完成最后表面处理，涂层厚度70-80um，铅笔硬度大3H+，确保涂层能在户外长期使用。产品涂料配方不应含有毒元素。试品经GB1771-9136小时盐雾试验，涂膜无变化，划格处单面腐蚀＜2mm，产品具有耐酸碱，能适合潮湿和酸雨环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7.浇注器材地基所使用的混凝土强度不低于C20，且在地基没有完全凝固前，应有专人监护；距器材地基外部边缘500mm范围的地面应进行硬化处理；器材地基及其周围的硬化表面不应高于安装器材周围的地面。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8.焊接要求：采用CO2保护焊焊接成型，焊缝均匀.牢固无虚焊.无漏焊.无泡渣.裂纹等缺陷。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9.室外地埋固定式，使用宽度不小于1000MM，地上高度不小于2200MM，相邻的上下横肋间的中心距不小于250MM。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10.立柱为Φ114*3mm的圆钢管；横管为Φ32*3mm圆管，安装应采用直埋方式，立柱地埋深度不小于600mm，桩基水平尺寸不小于400*4000mm。</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29"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220" w:firstLine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平梯</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1.器材各部位的连接机构应牢固。连接机构应予以防护。螺栓应防松.防盗；轴承应防水。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2.所有器材的安全使用寿命应不小于8年，正常安全使用期限应不超过其设计制造寿命。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产品应有锻炼方法.主要功能.注意事项.安装时间.安全使用年限等内容；器材的安全使用期限及安装日期，应采用不锈耐蚀钢材质的标志牌可靠地固定在产品实体上的明显位置，标志牌上的文字和数字应采用凹凸形式标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4.应在红.黄.蓝.紫等色彩中选择搭配。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5.所有铁制件表面均经酸洗.磷化等初级处理后在自动喷涂线上采用纯聚酯粉末喷涂完成最后表面处理，涂层厚度70-80um±5 Um，铅笔硬度大3H+，确保涂层能在户外长期使用。产品涂料配方不应含有毒元素。试品经GB1771-9136小时盐雾试验，涂膜无变化，划格处单面腐蚀＜2mm，产品具有耐酸碱，能适合潮湿和酸雨环境。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6.浇注器材地基所使用的混凝土强度不低于C20，且在地基没有完全凝固前，应有专人监护；距器材地基外部边缘500mm范围的地面应进行硬化处理；器材地基及其周围的硬化表面不应高于安装器材周围的地面。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7.焊接要求：采用CO2保护焊焊接成型，焊缝均匀.牢固无虚焊.无漏焊.无泡渣.裂纹等缺陷。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8.平梯 ：室外地埋固定式，立柱地上高度不小于2200mm，平梯长不小于2900mm，平梯横杠内有效使用宽度不小于800mm。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9.立柱和采用Φ114mm×3mm优质圆钢管，横梁不小于Φ50mm×3mm，梯杆采用Φ32mm×3mm优质圆钢管。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安装应采用直埋方式，立柱地埋深度不小于600mm。桩基水平尺寸不小于400*400mm。</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架</w:t>
            </w:r>
          </w:p>
        </w:tc>
      </w:tr>
    </w:tbl>
    <w:p/>
    <w:tbl>
      <w:tblPr>
        <w:tblStyle w:val="4"/>
        <w:tblW w:w="12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9"/>
        <w:gridCol w:w="1198"/>
        <w:gridCol w:w="5890"/>
        <w:gridCol w:w="653"/>
        <w:gridCol w:w="582"/>
        <w:gridCol w:w="3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89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生活设备设施（学生床，宿舍储物柜，校园监控，电动伸缩安全门）</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66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58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65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5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832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学生床</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1"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学生床</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1.床架：2000mm×900mm×1790mm±5mm，床柱管40mm×40mm×1.2mm±0.5mm优质方管；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2.床副管：床头横管采用直径25mm×25mm×0.8mm±0.1mm方管，床头竖管采用20mm×20mm×0.8mm±0.1mm方管；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3.床沿：采用25mm×50mm×1.2mm±0.1mm方管，采用卡扣式挂件固定，不用螺丝，挂件厚度不少于2mm冷轧铁板冲压成型；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4.床板托管：采用不低于25mm×25mm×1.0mm方管一层4根焊接固定；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5.扶手：采用不低于20mm×20mm×1.2mm方管弯曲焊接固定；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6.楼梯：采用不低于25mm×25mm×1.2mm方管，两头插口连接；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7.床板：1880mm×840mm×14mm±5mm，采用不低于14mm厚优质柳杉木板，板底采用地板钉钉4根实木横档支撑。</w:t>
            </w:r>
          </w:p>
        </w:tc>
        <w:tc>
          <w:tcPr>
            <w:tcW w:w="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832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宿舍储物柜</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1"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五层储物柜</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1.规格：长8600mm×高1850mm×深400mm±5mm；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采用不低于0.6mm厚优质冷轧钢板经剪切，冲压，折弯，焊接，装配而成；焊接采用二氧化碳保护焊焊接，确保工件的焊接强度及焊接平整光滑；采用全自动九工位（脱脂，纯净水清洗.加温除油磷化.表调.干燥工艺等）喷淋前处理系统喷涂前所有部件全部经过前处理，确保表面不含油污及锈蚀；柜子防潮.耐腐.不生锈.防水.阻燃，可以冲洗,符合消防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3.柜面：柜面采用环保型粉末静电喷塑，电子控温燃油固化系统，确保工件受热均匀，塑粉附着力强环保无污染。,对人体及周围环境不产生危害，无毒.无副作用，使用时无异味；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4.双开门：经久耐用，保证开合顺滑流畅；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5.配置挂锁，方便更换锁具；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6.颜色:灰白哑光。</w:t>
            </w:r>
          </w:p>
        </w:tc>
        <w:tc>
          <w:tcPr>
            <w:tcW w:w="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9"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832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校园监控</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2" w:hRule="atLeast"/>
        </w:trPr>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智能球型摄像机</w:t>
            </w:r>
          </w:p>
        </w:tc>
        <w:tc>
          <w:tcPr>
            <w:tcW w:w="58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1.200万7寸全彩多级变倍智能球机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2.支持双摄双模；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3.支持多级变倍功能，0.6倍-24倍光学变倍，16倍数字变倍；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4.支持区域入侵侦测.越界侦测.进入区域侦测和离开区域侦等智能侦测并联动跟踪；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5.支持深度学习算法，提供精准的人车分类侦测.报警.联动跟踪；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6.支持混合补光，可见光补光30m，同时高效红外阵列照射距离最远可达200m；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7.支持切换为人脸抓拍模式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8.传感器类型: 定焦：1/1.8＂CMOS; 变焦：1/2.8＂CMOS;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9.最低照度: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定焦：彩色：0.0005Lux @ (F1.0，AGC ON)；0 Lux with light；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变焦：彩色：0.005Lux @ (F1.6，AGC ON)；黑白：0.001Lux @(F1.6，AGC ON) ；0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10.数字宽动态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11.光学变倍: 不低于24倍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12.焦距: 定焦：4mm;变焦：4.8-110mm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13.视场角: 水平视场角：74°-2.5°(广角-望远)；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14.水平范围: 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15.垂直范围:≥ -15°-90°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16.水平速度: 水平键控速度：0.1°-160°/s;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17.垂直速度: 垂直键控速度：0.1°-120°/s;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18.主码流帧率分辨率: 50Hz:25fps (1920×1080); 60Hz:25fps (1920×1080)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19.视频压缩标准: H.265,H.264,MJPEG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20.网络存储: NAS (NFS, SMB/ CIFS), ANR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21.网络接口: RJ45网口，自适应10M/100M网络数据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22.SD卡扩展: 内置Micro SD卡插槽，支持Micro SD(即TF卡)/Micro SDHC/Micro SDXC卡（最大支持256G）</w:t>
            </w:r>
          </w:p>
        </w:tc>
        <w:tc>
          <w:tcPr>
            <w:tcW w:w="6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1" w:hRule="atLeast"/>
        </w:trPr>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6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快球支架</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1.壁装支架：白色；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2.材质：铝合金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3.尺寸≤306.3mm×97.3mm×182.6mm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7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筒型网络摄像机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1.200万1/2.7”CMOS全彩筒型网络摄像机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2.最小照度: ≥彩色:0.0005Lux@F1.0,AGC ON;0Lux with Light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3.镜头:2.8 mm@ F1.0, 水平视场角：≥111.7°，垂直视场角：≥56.8°，对角线视场角：≥137.8°;4 mm@ F1.0, 水平视场角：≥89°，垂直视场角：≥46.6°，对角线视场角：≥105.4°;6 mm@ F1.0, 水平视场角：≥54°，垂直视场角：≥29.6°，对角线视场角：≥62.9°;8 mm@ F1.0, 水平视场角：≥42.2°，垂直视场角：≥23.1°，对角线视场角：≥49.2°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4.景深范围:2.8 mm: ≥1.7 m~∞;4 mm:≥ 2.1 m~∞;6 mm: ≥5.4 m~∞;8 mm: ≥8.8 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5.宽动态范围:≥ 120 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6.视频压缩标准: H.265/H.264/MJPEG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7.最大图像尺寸: ≥1920 × 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8.存储功能: 支持NAS(NFS,SMB/CIFS均支持)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9.通讯接口: ≥1个RJ45 10M/100M 自适应以太网口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10.音频接口: ≥1个内置麦克风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11.工作温度和湿度: -30℃~60℃,湿度小于95%(无凝结)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12.电源供应: DC：12V±25%，支持防反接保护/防反接功能；PoE：802.3af, class 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13.电源接口类型: Φ5.5圆头电源接口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14.功耗: DC: 12 V, 0.42 A, Max：5W；PoE： (802.3af, 36V-57V), 0.2 A to 0.1A，Max：6W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15.防护等级: IP66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16.补光照射距离: 暖光最远可达30 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摄像机支架</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1.壁装支架：白色；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2.材质：铝合金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3.尺寸≤70mm×97.1mm×173.4mm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全彩半球网络摄像机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1.200万1/2.7" CMOS 全彩半球型网络摄像机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2.最小照度: 彩色:0.0005Lux@F1.0,AGC ON;0Lux with Light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3.镜头:2.8 mm@ F1.0, 水平视场角：≥111.7°，垂直视场角：≥56.8°，对角线视场角：≥137.8°;4 mm@ F1.0, 水平视场角：≥89°，垂直视场角：≥46.6°，对角线视场角：≥105.4°;6 mm@ F1.0, 水平视场角：≥54°，垂直视场角：≥29.6°，对角线视场角：≥62.9°;8 mm@ F1.0, 水平视场角：≥42.2°，垂直视场角：≥23.1°，对角线视场角：≥49.2°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4.景深范围: 2.8 mm: ≥1.7 m~∞;4 mm: ≥2.1 m~∞;6 mm: ≥5.4 m~∞;8 mm:≥ 8.8 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5.调整角度: 水平:0~360°,垂直:0~75°, 旋转:0~360°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6.宽动态范围: ≥120 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7.视频压缩标准: H.265/H.264/MJPEG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8.最大图像尺寸: ≥1920 × 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9.通讯接口: 1个RJ45 10m/100m 自适应以太网口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10.工作温度和湿度: -10 ℃~40 ℃, 湿度小于95%(无凝结)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11.电源供应 DC12V±25% / PoE(802.3af)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12.电源接口类型: Φ5.5圆头电源接口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13.功耗: DC： 12 V, 0.5 A, Max： 6W；PoE： (802.3af, 36V-57V), 0.2 A to 0.1 A，Max：7W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14.防护等级:≥ IP67</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15.补光照射距离: 暖光最远可达30 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5" w:hRule="atLeast"/>
        </w:trPr>
        <w:tc>
          <w:tcPr>
            <w:tcW w:w="66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硬盘录像机</w:t>
            </w:r>
          </w:p>
        </w:tc>
        <w:tc>
          <w:tcPr>
            <w:tcW w:w="589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1.具有2个HDMI接口.2个VGA接口.2个RJ45网络接口.2个USB2.0接口.1个USB3.0接口.1个RS232接口.1个RS485接口.1个eSata接口.1路音频输入接口.2路音频输出接口；16路报警输入接口.9路报警输出接口.具有2路直流DC 12V输出接口（其中1路为Ctrl报警输出口）；可内置9个SATA接口硬盘；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2.可接入≤18TB容量的SATA接口硬盘；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3.可接入32路分辨率为1920×1080的视频图像；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4.帧率均为25帧/秒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5.可同时显示输出12路H.265编码.30fps.1920×1080格式的视频图像，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6.支持16个人脸库，库容5万张人脸图片；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7.支持2路视频流人脸识别，支持8路图片流人脸识别。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8.人脸库建模成功率不低于99.99%；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9.戴口罩人脸检出率不低于99%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10.人脸正对相机.人脸无遮挡等干扰情况，人脸识别准确率≥99%；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11.支持周界报警过滤功能，对IPC上报的越界侦测报警和区域入侵报警进行去误报，可去除由树叶.灯光.车辆.阴影以及小动物引起的误报；最大支持32路；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12.支持接入高级移动侦测的相机，移动侦测报警能够区分是人.车还是其它目标产生，可录像和记录报警信息 ；</w:t>
            </w:r>
          </w:p>
        </w:tc>
        <w:tc>
          <w:tcPr>
            <w:tcW w:w="6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监控存储(NAS)硬盘</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1.硬盘容量：不少于6T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2.接口类型SATA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3.接口速率：不低于6Gb/s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4.缓存：128MB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5.转速：7200转/分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6.平均无故障时间：不少于200万小时</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9"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1.全千兆Web网管交换机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2.16GE 提供16个千兆RJ45端口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3.支持802.1Q VLAN.MTU VLAN.Port VLAN.端口汇聚.端口镜像.端口监控 支持QoS.带宽控制.风暴抑制.线缆检测.环回保护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4.支持Web管理.VLAN隔离.标准交换三种模式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5.支持通过Web.PC端软件进行管理</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2"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1.应用层级：二层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2.背板带宽：不低于48Gbps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3.包转发率：不低于36Mpps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4.端口结构：非模块化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5.电源电压：AC100-240V，50-60Hz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6.端口描述：24个10/100/1000BASE-T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7.电源功率：≤15W</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2"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55寸监视器</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1.背光类型:LED；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2.分辨率:不低于1920×1080；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3.亮度:不低于500cd/m2；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4.静态对比度:不低于3500:1；</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智能机柜</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1.不低于22U机柜600*600*1200mm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2.承重可达800kg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3.防护登记：IP20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4.静电喷粉工艺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5.材质：加厚冷扎钢板</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楼层设备机柜</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1.尺寸：≧530*400*450mm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2.9U规格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3.材质：加厚冷扎钢板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4.防护登记：IP20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5.静电喷粉工艺</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网线</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1.性能满足不低于EIA/TIA-586-B.2-1和/IEC11801（2002）ClassE要求的六类级标准（带宽250MHz）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2.0.51mm无氧铜芯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3.8芯4对双绞结构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4.PVC外被</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restart"/>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3"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光纤</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1.6芯室外光缆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2.聚乙烯PE环保外被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3.抗寒耐热温度：-40℃至+70℃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4.弯曲半径动态：10D(MM)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95"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电源线</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1.规格：RVV3*1.5mm²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2.国标纯铜蕊线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3.安全阻燃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4.额定电压：300V/500V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5.绝缘材质：聚氯乙烯PVC</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1"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PVC线管</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1.材质：高强度阻燃聚氯乙烯PVC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2.尺寸：半径国标2cm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3.壁厚度：1.1mm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98"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PVC线槽</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1.材质：高强度阻燃聚氯乙烯PVC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2.尺寸：国标39mm*19mm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3.结构：卡扣结构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4.防水阻燃</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8"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水晶头</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1.六类国标水晶头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2.3U加厚镀金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3.单孔径：1.1mm±0.02mm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4.材质：环保PC材质</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1"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光缆熔接.尾纤.跳线</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1.人工光纤熔接ei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2.电信级光纤跳线优质插芯SC-SC单模.单芯收发器尾纤5米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3.同系统配套</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1" w:hRule="atLeast"/>
        </w:trPr>
        <w:tc>
          <w:tcPr>
            <w:tcW w:w="6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9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室外安装配件其它安装附件</w:t>
            </w:r>
          </w:p>
        </w:tc>
        <w:tc>
          <w:tcPr>
            <w:tcW w:w="58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1.室外防水材料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2.楼层设备箱.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3.辅料等设备安装所需的接插件</w:t>
            </w:r>
          </w:p>
        </w:tc>
        <w:tc>
          <w:tcPr>
            <w:tcW w:w="6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8" w:hRule="atLeast"/>
        </w:trPr>
        <w:tc>
          <w:tcPr>
            <w:tcW w:w="669"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系统集成费用</w:t>
            </w:r>
          </w:p>
        </w:tc>
        <w:tc>
          <w:tcPr>
            <w:tcW w:w="5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安装.调试.培训人工服务</w:t>
            </w:r>
          </w:p>
        </w:tc>
        <w:tc>
          <w:tcPr>
            <w:tcW w:w="65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582"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信息点</w:t>
            </w:r>
          </w:p>
        </w:tc>
        <w:tc>
          <w:tcPr>
            <w:tcW w:w="3968" w:type="dxa"/>
            <w:tcBorders>
              <w:top w:val="nil"/>
              <w:left w:val="single" w:color="auto" w:sz="4" w:space="0"/>
              <w:bottom w:val="nil"/>
              <w:right w:val="nil"/>
            </w:tcBorders>
            <w:noWrap/>
            <w:tcMar>
              <w:top w:w="15" w:type="dxa"/>
              <w:left w:w="15" w:type="dxa"/>
              <w:right w:w="15" w:type="dxa"/>
            </w:tcMar>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66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8323"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电动伸缩安全门</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2"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电动安全门</w:t>
            </w:r>
          </w:p>
        </w:tc>
        <w:tc>
          <w:tcPr>
            <w:tcW w:w="58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1.长6米*高1.6米*宽0.64米±10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2.高配电机驱动控制系统开关：伸缩门专用双电机.微电脑控制处理系统.离合停电装置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3.智能导航器.机械式缓冲装置.智能电子软启动装置.原装遥控器2个.原装台式控制器1个.限位方磁铁2块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4.智能漏电保护装置.离合钥匙1个.微电脑磁敏开关.智能热敏保护装置.固定显示屏2面</w:t>
            </w:r>
          </w:p>
        </w:tc>
        <w:tc>
          <w:tcPr>
            <w:tcW w:w="6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
    <w:tbl>
      <w:tblPr>
        <w:tblStyle w:val="4"/>
        <w:tblW w:w="98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7"/>
        <w:gridCol w:w="1498"/>
        <w:gridCol w:w="6244"/>
        <w:gridCol w:w="847"/>
        <w:gridCol w:w="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3" w:hRule="atLeast"/>
        </w:trPr>
        <w:tc>
          <w:tcPr>
            <w:tcW w:w="98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多功能阶梯教室设备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91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LED显示屏系统：1.1 LED显示屏系统(显示屏净尺寸6.72m*2.72m，屏体分辨率：2688*1088）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户内全彩LED屏</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1.像素点间距：≤2.5mm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2.像素密度：≥160000 Dots/m2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3.单元板分辨率：≥8192 Dots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4.显示效果：4K超清显示.色温均匀性好.亮度均匀性好，对比度高.色域广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5.驱动方式：恒流驱动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6.供电方式：支持电源均流DC4.2V～DC5V，供电支持电源双输出电压DC2.8V/DC3.8V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7.整屏平整度：≤0.04mm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8.模组平整度：≤0.03mm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9.拼接缝：≤0.03mm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10.白平衡亮度：≥600Cd/m²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11.亮度均匀性：≥99%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12.色度均匀性：±0.001Cx.Cy内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13.色温：800-18000K</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14.水平视角：≥170°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15.垂直视角：≥170°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16.对比度：≥8000：1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17.刷新率：≥3840Hz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18.像素失控率：&lt;1/100000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19.发光点中心偏距：＜0.8%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20.峰值功耗：≤300W/m²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21.平均功耗：≤120W/m²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22.最大电流：≤5A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23.电流增益：电流增益调节范围：1%～199%，电流增益调节级别≥8位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24.具有列下消隐功能.倍频刷新率提升2/4/8倍.低灰偏色改善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25.色温为6500K时，100%.75%.50%.25%四档电平白场调节色温误差≤200K</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26.PCB板材采用玻璃化温度≥150℃的覆铜板；PCB板采用FR-4材质，电路采用多层设计，符合CQC13-471301-2018国家标准"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27.每个灯芯的波长误差值在±1nm以内，每个灯芯的亮度误差在5%以内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28.★具有H2S宽动态处理技术，解决主控机二次重复播放时的衰减等现象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29.★平均无故障时间：MTBF平均无故障时间≥20000h；MTTR平均修复时间≤4分钟</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室内P2.5模组</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1.模组尺寸为：320mmX160mm±5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2.模组为LED屏备用模块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3.像素点间距：≤2.5mm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4.像素密度：≥160000 Dots/m2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5.单元板分辨率：≥8192 Dots</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接收卡</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1.集成HUB75，无需再配转接板，更方便，成本更低；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2.减少接插连接件，减少故障点，故障率更低；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3.支持常规芯片实现高刷新.高灰度.高亮度；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4.全新灰度引擎，低灰度表现更佳；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5.细节处理更完美，可消除单元板设计引起的某行偏暗.低灰偏红.鬼影等细节问题；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6.支持14bit精度的色度.亮度一体化逐点校正；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7.支持所有常规芯片.PWM芯片和灯饰芯片；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8.支持静态屏.1/2~1/64扫之间的任意扫描类型；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9.支持任意抽点，支持数据偏移，可轻松实现各种异型屏.球形屏.创意显示屏；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10.单卡支持24组RGB信号输出；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11.支持超大带载面积，单卡带载128*768，256*384；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12.先进设计，优质元器件，全自动高低温老化测试，零故障出厂；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13.支持DC 3.3V~6V超宽工作电压，有效减弱电压波动带来的影响；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14.为确保系统参数的快速恢复与准确性，控制系统大屏参数可支持云端备份与恢复；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15.接收卡支持3D显示功能.低灰修缝.支持标序.标定，目标箱体四周显示红绿蓝白边框，接收卡绿灯慢闪，快速识别故障点；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16.接收卡支持网线误码率侦测，可对数据包总数.错误包数.协助检查网络质量.排除隐患，</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发送盒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1.具有2类视频输入接口，包括1路HDMI和2路DVI；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2.最大输入分辨率1920×1200@60Hz，支持分辨率任意设置；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3.最大带载260万像素，最宽可达4096点，或最高可达2560点；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4.支持视频源任意切换，缩放和裁剪；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5.支持画面偏移；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6.双USB 2.0高速通讯接口，用于电脑调试和主控间任意级联；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7.支持亮度和色温调节；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8.支持低亮高灰；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9.支持HDCP 1.4。</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1.混合插卡型设计机箱，支持多种输入输出信号格式混合搭配使用，满足现场多样化的视频源需求；。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2.独有LED图像处理算法，有效解决LED屏显示中出现的画面断层和像素点缺失的问题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3.超低延时画面处理，低于30ms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4.支持超高清视频多端口信号输入并实时同步输出，兼容Nvidia Mosaic与AMD Eyefinity技术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5.支持超高清底图显示，同时支持不同屏幕上传不同底图图片，呈现不一样的底图效果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6.台标自定义，快速追溯视频信号源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7.多样化的滚动字幕显示，可设置字体.大小.色彩.位置.透明度.动静态等参数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8.输入最高分辨率可达4K@30Hz,输出分辨率可自定义，满足不同规格的LED屏幕显示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9.支持多组屏控制管理，最多可达四组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10.任意位置开窗.叠加.漫游，有效呈现不同的视频画面或大数据信息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11.支持用户分级.分权管理，各司其职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12.支持场景管理，一键调用场景，场景可轮巡和显示场景快照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13.支持配置备份和恢复，备份信息可下载保存备份，断电记忆功能，无需担心配置丟失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14.支持设备主机高温报警和智能风扇调节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15.支持设备在现场使用期限的授权管理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16.设备受控方式多样化，包含RS232指令控制和LAN客户端软件控制，且支持串口或网口控制第三方设备。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17.支持丰富的媒体素材，如图片.视频.文本.时钟等；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支持超大带宽技术，采用先进的背板交换技术，保证每输入.输出板卡独享24GB带宽，内部芯片每通道传输速度不小于6.5G/S,单通道带宽不小于12Gbps,总线带宽最大可支持3456Gbps.传输即使信号源类型和数量众多，也能保证所有图像19.显示实时.流畅.同步.稳定.无卡顿（所有信号刷新为60帧/秒）</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板卡1</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1.HDMI输入板卡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2.输入信号 2路HDMI信号，2路audio音频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3.输入连接器 Type A 19针母头，3PIN凤凰座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兼容HDMI.DVI-D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支持HDMI1.3,兼容HDCP1.4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6.输入分辨率 最高支持1920x1200 @60Hz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板卡2</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1.SDI输入卡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2.输入信号 2路SDI信号（每路带一路环出）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3.输入连接器 BNC连接器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4.工作距离（输入与环出） 1080P≤100米（75欧-5摄像机同轴射频信号线）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5.视频信号格式 兼容3G-SDI, HD-SDI, SD-SDI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6.输入分辨率 最高支持1920*1080P @60Hz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板卡3</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1.HDMI输入板卡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2.输入信号 2路HDMI信号，2路audio音频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3.输入连接器 Type A 19针母头，3PIN凤凰座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兼容HDMI.DVI-D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支持HDMI1.3,兼容HDCP1.4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6.输入分辨率 最高支持1920x1200 @60Hz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板卡4</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1.DVI输出卡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2.输出信号 4路DVI信号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3.输出连接器 DVI-I母端口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DVI兼容HDMI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HDCP1.2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6.输出分辨率 最高支持1920x1200@60Hz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板卡5</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1.HDMI输出卡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2.输出信号 4路HDMI信号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3.输出连接器 Type A 19针母头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兼容HDMI.DVI-D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支持HDMI1.3,兼容HDCP1.2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6.输出分辨率 最高支持1920x1200@60Hz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控制卡数据线</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加长16P排线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显示屏专用电源</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1.输入电压：176VAC-264VAC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2.额定输入电压：200VAC-240VAC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3.输入频率：47 Hz-63Hz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4.输入电流：2.5A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5.冷启动冲击电流：50A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6.效率：86%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7.空载功耗：5W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8.额定输出电压：V1:+4.5Vdc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9.额定输出电流范围：0～40.0A</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主电缆线</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配电箱到显示屏配电箱铺设5*6㎡电缆线 </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电缆线（显示屏配电箱进屏内）</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铺设6路3*2.5MM2电缆线进屏内</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电缆线（屏内用）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屏内用3*2.5MM2电缆线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智能配电箱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1.多功能智能配电箱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2.箱体尺寸≥1200CM*700CM*300CM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3.具备过流、短路、断路、过压、欠压、温度过高等保护措施及故障指示装置等功能</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精密型镀锌屏体钢架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镀锌40*40钢管+镀锌40*40角钢制作屏体钢架，外框尺寸为6.9m*2.9m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不锈钢外框包装</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四周包一圈9CM宽的304不锈钢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辅材</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制作加工.安装固定.包装.打胶.线管.线槽.配件等等辅材</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安装调试费</w:t>
            </w:r>
          </w:p>
        </w:tc>
        <w:tc>
          <w:tcPr>
            <w:tcW w:w="624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包含运输费.安装费及调试培训费用</w:t>
            </w:r>
          </w:p>
        </w:tc>
        <w:tc>
          <w:tcPr>
            <w:tcW w:w="84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91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舞台灯光系统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固定染色灯</w:t>
            </w:r>
          </w:p>
        </w:tc>
        <w:tc>
          <w:tcPr>
            <w:tcW w:w="624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1.支持标准DMX512协议，RDM协议；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2.支持标准 DMX512 信号控制模式，支持自走、主从、声控等控制模式；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3.支持不少于6/10通道数量可切换；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4.支持不劣于0-100%独立电子线性调光；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5.支持独立电子频闪64KHz；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6.混色效果支持8Bit PWM 、RGBW线性混色，支持≥1670万种颜色；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7.色彩支持≥1670万种颜色变化；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8.光源采用不少于61颗3W LED，光通量：≥6000 Lm；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9.电源电压/频率：AC100-240V  50/60Hz。</w:t>
            </w:r>
          </w:p>
        </w:tc>
        <w:tc>
          <w:tcPr>
            <w:tcW w:w="84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4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9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影视灯</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1.支持DMX512通道模式，通道数量≥4通道；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2.支持主从模式、自走模式等控制模式；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3.显示指数（CRI)：Ra≥90；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4.电源电压/频率：AC90V-260V，50-60Hz；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5.功率≥200W，防护等级≥IP20；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6.光源采用≥200pcs*0.5W暖白LED设计；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7.使用寿命≥50000小时。</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影视灯</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1.DMX512通道模式，≥6个DMX通道；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2.具有自走.主从等控制模式；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3.支持35°.75°透镜角度可选；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4.1-10次/每秒频闪；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5.功率≥150W，光源采用≥100W LED灯珠。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控台</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1.最大256个DMX控制通道，不少于一路光电隔离信号输出；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2.可控制不少于16台电脑灯或64路调光，自动生成灯库；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3.内置图形轨迹发生器，≥35个内置图形，方便用户对电脑灯进行图形轨迹控制；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4.支持电脑灯进行图形轨迹控制，图形参数均可独立设置；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5.支持同时输出和运行≥16个重演场景；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6.图形参数支持独立设置≥80个重演场景，用于储存多步场景和单步场景，多步场景最多可储存600步；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7.带不少于16根集控推杆，按键点控和推杆集控兼容；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6.支持U盘备份控台数据，可以重新导入到控台使用，实现同型号控台数据共享；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8.具有关机、断电数据记忆保持功能，支持远程软件升级和立即黑场。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9.净重≥3.7kG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直通箱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1.≥12路电源输出，每路输出≥4KW；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2.配备二级开关，符合供电规范；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3.具有指示灯，显示三相电源状态；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4.电源供电：380Volt±10%AC，50Hz/60Hz。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5.外形尺寸≥482x490x132( 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6.包装尺寸≥575*530*205mm4．重量≥12.5kg，五毛重≥14KG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信号放大器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1.不少于1路DMX512数码输入、1路DMX512直接输出、8路光隔离分配放大输出；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2.具有信号放大整形功能，可延长信号传输距离；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3.具有增强数据总线接入设备数量的能力；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4.电源: AC100V-240V / 50-60Hz。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大灯勾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灯光配套安装辅材，尺寸参数：外径≥7厘米，内径≥5厘米。</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多功能灯勾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灯光配套安装辅材，尺寸参数：外径≥7厘米，内径≥5厘米。</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安全绳</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每个灯配置一条保险绳，尺寸：2mm钢丝绳，50cm长度。</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2"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91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线阵音箱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1.低音单元≥2x6"；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2.高音单元≥1x1.7"；</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3.额定功率≥300W；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4.灵敏度≥101dB；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5.最大声压≥127dB；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6.额定阻抗：8Ω；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7.频率响应：80Hz-18KHz；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8.指向角度≥120°×12°。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9.产品尺寸≥190( H )X520( W )X420( D )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10．产品重量≥13.5KG。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线阵音箱配套安装吊架，配套不少于2条强力拉力绳、4个U型扣锁、螺丝，插销、连杆等配件</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专业功放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1.智能控制强制散热设计，风机噪音小，散热效率高等特点；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2.内置智能压限系统，控制功率模块及扬声器系统在安全范围内工作；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3.★具有BRI桥接、STE立体声、PAR立体声等模式，≥2种增益开关可选；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4.AB类高效的功率放大电路，完善可靠的安全保护措施和工作状态指示，让用户放心使用；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5.8Ω立体声额定功率≥450W×2；4Ω立体声额定功率≥810W×2；8Ω桥接功率≥1120W；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6.输入阻抗:10KΩ非平衡.20KΩ平衡；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7.频率响应(@1W功率下）:20-20KHz/±0.5dB；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8.信噪比(A计权)：≥90dB；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9.额定源电动势不劣于630mV；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10.保护方式:直流保护、超高频保护、短路保护、过载保护、开机关机保护、温度保护；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11产品尺寸≥480x325x88mm13．产品净重≥15Kg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1.频率响应：55Hz-20KHz；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2.低音单元≥1×10(in)；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3.高音单元≥1×1.3(in)；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4.系统：2way speaker；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5.承受功率≥300W；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6.灵敏度≥96dB1w/1m；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7.最大声压≥121dB；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8.阻抗：8Ω；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9.指向角度≥80°×50°。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10.产品尺寸≥宽470x高600x深500mm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11.产品净重≥13.55KG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1.壁挂式安装支架，支持多角度调节；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2.长距离安全摇臂，可承重≥30KG，距离可调。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1.低音单元≥1×15"；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2.承受功率≥500W；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3.频率响应：30Hz-300Hz；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4.灵敏度≥100dB1w/1m；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5.最大声压≥131dB；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6.阻抗：8ohm。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7.产品尺寸：≥宽470×高600×深500MM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8.产品净重：≥30KG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专业功放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1.智能控制强制散热设计，风机噪音小，散热效率高等特点；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2.内置智能压限系统，控制功率模块及扬声器系统在安全范围内工作；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3.具有BRI桥接、STE立体声、PAR立体声等模式，≥2种增益开关可选；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4.AB类高效的功率放大电路，完善可靠的安全保护措施和工作状态指示，让用户放心使用；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5.8Ω立体声额定功率≥800W×2；4Ω立体声额定功率≥1440W×2；8Ω桥接功率≥2000W；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6.输入阻抗:10KΩ非平衡.20KΩ平衡；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7.频率响应(@1W功率下）:20-20KHz/±0.5dB；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8.信噪比(A计权)：≥90dB；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9.额定源电动势不劣于630mV；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10.保护方式:直流保护、超高频保护、短路保护、过载保护、开机关机保护、温度保护。</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1.频率响应：55Hz-20KHz；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2.低音单元≥1×10(in)；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3.高音单元≥1×1.3(in)；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4.系统：2way speaker；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5.承受功率≥300W；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6.灵敏度≥96dB1w/1m；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7.最大声压≥121dB；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8.阻抗：8Ω；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9.指向角度≥80°×50°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10.产品尺寸≥宽470x高600x深500MM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11.产品净重≥13.55KG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1"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数字调音台</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1.≥16路信号输入（≥8路MIC输入，≥3组立体声输入，≥1组数字输入：MP3/声卡，光纤输入），≥4.3寸高清触摸屏显示，带有FX踏板开关接口；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2.提供数字增益、高低通滤波、≥4段参数均衡、压缩器、延时、输入通道声像平衡调节等功能；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3.内置双DSP效果器，双排3色12段电平指示灯，带48V幻象电源，MIC通道独立打开关闭；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4.内置≥3个9段图示均衡器，可任意插入输入通道；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5.各通道设有多功能菜单、静音按键和监听按键；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6.各通道均设有行程100MM电动推子、具有≥8个电动推子、≥1个模拟推子；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7.多路路信号输出包含：≥1组立体声主输出，≥4路编组输出，≥2路辅助输出，≥1路立体声监听输出；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8.辅助输出具有推子前、推子后调节按钮，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9.内置声卡，支持MP3、USB播放和录制功能；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10.支持用户参数的存储与调用，可在PC端管理；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11.支持多操作系统操控软件；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12.支持有线网口调节或外接路由器无线调节；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13.具有通道参数快速拷贝功能，带参数锁定功能；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14.输出通道提供延时，高低通滤波，≥13段参数均衡，压缩器，延时，相位等功能；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15.≥4种快捷场景调用模式，≥20种用户模式存储；</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音频处理器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1.≥8路输入，≥8路输出，输入设置可通过软件或面板LCD显示屏菜单调整；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2.★支持AEC自适应声学回声消除功能，≥6级尾长效果调节，支持ANC自适应主动噪声消除功能，≥4级强度调节；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3.每路麦克风输入支持≥9级灵敏度调节，不劣于0-35dB增益调节，每路输入具有48V幻相电源开关；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4.内置白噪声、粉红噪声、正弦波等不同测试信号音源；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5.带AUTOMIX共享增益型自动混音器，每通道支持独立调节，具有不少于10级优先档位，支持调节斜率和响应时间；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6.输入具有不少于31段PEQ，输出不少于10段PEQ可调，具有高低架和全通滤波器，输入输出具有48阶高低通分频器，参数支持独立通道保存和复制到其他通道；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7.支持通过USB/RS232/RS485/TCPIP多个接口连接控制设备；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8.支持存档加锁，避免误操作或人为扰乱处理器参数，维持系统稳定；存档支持开机档设置，可设置自动保存所有即时调试的参数，支持设置唯一的开机状态参数。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9.尺寸（长＊宽＊高）≥483mm*210mm*44.5mm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10.包材尺寸（长＊宽＊高）≥540mm*345mm*80mm22．净重≥3kg23．毛重≥3.8kg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无线话筒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1.UHF频段、PLL2通道无线会议接收机，采用640-690MHz频率进行覆盖；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2.内置静音功能，静音15分钟后自动关机，内置隐藏式节能模式选择功能；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3.★内置静电感应功能，脱离人手3S自动静音，避免话筒意外落地导致的爆破声，保证会议质量；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4.红外对码，采用“SET”一键配对，一键上锁功能；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5.屏幕显示当前频段、≥5级调频信号接收电平、≥5级音频强度、静音状态等信息；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6.内置高低两种功率选择，方便不同的会议室使用，同时主机内置最大音量控制控制功能，防止会场误操作；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7.不少于1路左右通道平衡输出，不少于1路非平衡输出接口，以适应不同的使用环境。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8.产品尺寸≥（长＊宽＊高）:420*165*45mm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9.产品重量≥4.4Kg。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天线分配器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1.适用频带范围：400-950MHz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2.可对信号进行放大补偿，为接收机提供较强的信号；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3.支持≥31档调节；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4.支持DC12-18V电源供应，消耗电流≤170mA。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5.主机尺寸≤480x180x4411.天线尺寸≤353x335x130mm。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话筒天线</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配套话筒天线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电源管理器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1.★配置彩屏显示窗口，可以实时显示当前电压、日期时间等信息，内置时钟芯片，可根据日期时间设定，实现定时开关机功能；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2.带有电流缓冲功能，减少电流冲击的影响，支持面板Lock锁定功能，防止人为误操作；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3.支持有效按开机先前及后、关机则先后及前的顺序开关，每路输出带指示灯，开关控制电源；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4.具有≥8路电源时序管理，单路延时开启及关闭时间可在0-999秒自由设定，同时还具有≥2路辅助通道，可以用于设备供电；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5.额定单路输出电流≥10A，额定输出电流≥30A；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6.主机配置有一路短路输入和输出口，可实现多台链接使用；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7.配置RS232接口，支持外部中央控制设备控制，≥6种波特率可选择；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8.支持实现远程集中控制，每台设备自带设备编码ID检测和设置；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9.内置不低于10组设备开关场景数据保存/调用。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10.尺寸≥（长＊宽＊高）:480mm*293mm*45mm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3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会议系统主机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1.采用全新数字技术，内置高性能CPU，具有多机纠错和加密扰码功能，抗干扰能力强；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2.采用无线信号通讯，控制及音频信号通过无线信号传输，无需繁琐布线；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3.配置LCD点阵屏幕，可显示工作内容，采用独立按键化操作；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4.支持一键扫频功能，自动选择无干扰频段，内置发言通道监控功能，可查看干扰信号强度以及有效信号强度；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5.主机可接入≥99个单元话筒，支持会议讨论、视像跟踪等功能，具有反馈抑制功能、电量监视功能；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6.支持不少于两种会议模式：轮替模式和限制模式；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7.支持USB录音功能，可对快速对会议的内容进行记录保存；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8.配置不少于1路RS-232接口、1路RS-485接口、4路VIDEO输入、2路VIDEO输出、1路平衡线路输出和1路非平衡线路输出；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9.配置视频矩阵，可直接控制≥4个摄像球的视频切换，支持≥2路视频同步监控输出；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10.内置蓝牙模块可手机播放音乐，同时支持USB播放。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11.产品重量≥2.0Kg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12．产品尺寸（长＊高＊深）≥:480mm*44mm*230mm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数字会议系统软件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1.软件内嵌于无线会议系统主机设备，应用于对全数字会议系统音频传输软件的管理或控制；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2.全新数字软件技术为核心，实现CUP多机纠错和加密扰码；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3.软件内嵌反馈抑制功能，能有效大幅降低啸叫程度，保证会议的顺利进行；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4.内置DSP音频处理技术，支持自动EQ均衡调节音频处理能力。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5.支持48KHz采样率音频处理能力。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6.支持话筒管理能力，通过不同的模式限制话筒发言数量，保障会场发言秩序。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7.软件支持根据话筒ID提供不同的代码编号给中控系统，与中控系统对接后，可实现摄像自动跟踪功能。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8.通过软件容错性测试，具有基本的数据容错功能。</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3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会议话筒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1.配置数字LCD显示屏，可实时显示电池电量；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2.带有主席优先键功能，可以关闭正在发言的代表单元；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3.全金属短咪杆，高灵敏度设计，超指向性收音效果；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4.超强的抗干扰能力，内置防风海棉罩；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5.采用超大静音开关设计及红色雾面指示灯设计，指示发言状态。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会议话筒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1.配置数字LCD显示屏，可实时显示电池电量；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2.具有一键发言功能，接收主席单元的控制；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3.全金属短咪杆，高灵敏度设计，超指向性收音效果；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4.超强的抗干扰能力，内置防风海棉罩；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5.采用超大静音开关设计及红色雾面指示灯设计，指示发言状态。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会议话筒处理器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1.★采用2寸TFT彩屏，可在主界面显示陷波器开关、频移量、均衡开关、当前用户模式、系统上锁情况等状态信息，并带有双排9段电平指示灯；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2.双通道设置，采用两组平衡/非平衡输入，两组平衡/非平衡输出接口；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3.双通道所有参数均可独立调节也可以进行联通调节；支持一键默音功能；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4.内置-64db到+6dB增益调节，噪声门为0dB~-90dB范围可调，移频器支持2Hz~8Hz多级调节；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5.啸叫抑制响应采用三种模式检测和抑制，快、默认、慢三个速度可设定，满足不同的需求；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6.参数调节可以设置两级面板锁，分别是参数锁定和整机锁定功能；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7.不低于20种模式保存与调用，在使用不同的场所直接调用；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8.实现PC软件控制，界面简单易懂，保存模式后可脱离PC运行。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9.重量≥2.60KG;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10.规格（长＊宽＊高）≥:1U机箱420*205*44mm </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充电箱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1.每个槽位具备完全独立的充放电进程，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2.具有时间保护机制；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3.采用100V-240V电压供电；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4.可以对≥12只话筒任意充电。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5.单组功率：≥5W；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6.总功率：50Hz /≤60W；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7.输入电压：110V-240V 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8.输出电压：≥5V。9.尺寸（深*宽*高）≥224*334*74（mm）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无线路由器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标准PoE供电器 IEEE 802.3af/at 千兆端口 不低于30W</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网络中控主机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1.1U机箱可安装于标准机柜；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2.配置不低于：2核工业级处理器 CPU ，≥1GB RAM 内存储器，≥8GB NandFlash 高速存储器；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3.具有≥6路多功能协议的串口，支持RS-232、RS-485、DMX-512协议，≥4路IR红外接口，≥4路多功能IO/IR接口，支持IO输入，输出及IR红外输出；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4.内嵌智能红外学习功能模块，可导入各种常用的电器设备的红外代码库到主机，并实现控制，无须配置专业学习器；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5.系统具备开放式编程功能，可根据用户的使用习惯，定制用户常用的会议场景；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6.具有时间轴多线程事件编辑功能，可支持任意定时触发控制事件，自动时钟定时设置功能，精准执行用户自定义的时间预约事件；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7.支持专用系统可通过有线扩充，单系统支持≥65000台总线设备扩展；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8.支持Android系统及iOS系统平板 PC端口设备混合使用；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9.可实现远程控制、远程调试、远程维护，系统云诊断、云备份、云恢复；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10.网络通讯：Ethernet、TCP/IP、WIFI；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11.内部供电电压24V，功耗&lt;5W。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12.产品尺寸≥485*130*44mm;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13．产品重量≥4.1Kg；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1.负载能力单路功率≥2200W，总功率≥16000W；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2.通讯方式HVX-NET总线/RS-232；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3.继电器触点结构1对常开，1对常闭触点；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4.内置≥8个强制应急拨码开关；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5.面板具有全开.全关及8路单独开关按键；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6.最多可串接至99台，控制高达792路连接设备；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7.具有过载断路保护器，防止电路过载损坏设备；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8.可透过软件执行电源开启/关闭/重新开启管理性能。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9.尺寸≥宽485＊长260＊高65MM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10．重量≥5.5KG。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平板电脑</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1.采用≥10.1"高清屏设计，分辨率≥1200*1920 ，支持G+FF10点触摸；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2.不劣于64位10核处理器，主频≥2.3G，内存≥4GB+64GB，可通过TF卡扩展内存；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3.支持不低于Android8.0系统，支持BT4.2蓝牙，WIFI模块支持IEEE 802.11 a/b/g/n/ac等协议；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4.支持自动对焦功能，前摄像头≥500万像素，后摄像头≥1300万像素；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5.具有不少于1路3.5mm耳机接口、1路TYPE-C接口。</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无线路由器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1.类型：无线路由器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2.无线速率：1200M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3.天线：外置天线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4.AP管理：支持AP管理</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会议录播系统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录播主机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1.支持导播输出画面，可以在录播主机上进行录播功能操作，内置远程导播模块，可通过网络访问远程导播界面进行录播功能操作；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2.可实时对主机和软件运行状态进行监测，包括CPU、内存、硬盘空间等，支持断电保护，录制过程中突然断电自动保存视频；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3.界面布局简洁清晰，具有信号显示区、录播控制区和功能设置区，导播界面支持自适应显示视频信号，可实现不同分辨率的视频混合输入；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4.支持全屏、双分屏、画中画、三分屏、五分屏显示等PGM主播窗口，多分屏模式下可自定义画面布局和信号源，具有不少于十四种切换特效；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5.可接入≥4路SDI和2路HDMI画面，可选择录制MP4、FLV两种格式其中一种，支持一键录制、暂停、直播功能，并单独显示录制和直播时长；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6.支持与跟踪系统对接，可以在录制过程中实现自动完成画面跟踪和切换，也可通过控制器实现手动切换和跟踪或通过导播界面中实现上述功能；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7.支持H.264视频编码协议和ACC音频编码协议，支持25 Fps、30 Fps、50 Fps、60Fps等帧率；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9.支持字幕功能和不少于5条字幕内容预设或临时输入，支持字幕背景图片上传，加强字幕美观可读；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10.支持对文字大小、位置、颜色进行配置调整、位置任意拖动；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11.资源模式支持同时录制≥6路视频，具备存储空间预警功能；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12.★支持拓展传感器模块，可以实现环境监测功能，实时显示温度、湿度、CO2浓度、PM2.5浓度、PM10浓度等信息，可以CO2浓度、PM2.5浓度、PM10浓度的报警值，超过时自动报警；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13.录制视频可选择同时录制在本地硬盘或移动U盘中；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14.支持片头和片尾标题自定义设置，同时可以自定义上传JPG格式图片做为片头和片尾，且具有预览功能；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15.支持不少于4种录制时长选择和5种倒计时录制，可选择是否弹出录制信息窗口。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16.产品尺寸标准≥1U设备，483*44*254mm。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1.不劣于1/2.8英寸CMOS，≥207W像素；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2.镜头：≥10倍光学，≥10倍数码；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3.焦距：F=4.7mm-47.0mm,F=1.6（W）-3.5(T)，最低照度：0.5Lux/0.095Lux；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4.高清格式HD：1080P/50.60；1080P/25.30；1080i/50.60；720P/50.60；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5.≥255个预置位可编程功能，可设置≥255地址,可自动识别RS232或RS485控制信号,无须拨码调节；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6.带云台，可转动角度不低于水平340度（最高速度：每秒180度）,垂直240度（最高速度：每秒120度）；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7.高清视频倒装.正装控制系统，协议可调；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8.高清接口：USB视频输出接口。</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6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礼堂椅</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座包内座海绵采用高密度冷发泡PU定型棉海绵尺寸为：500*465*150mm（±10mm），座框架框架采用1.5mm热轧板通过冲压焊接等工艺制作，结实、可靠、耐用座框架尺寸430*420*55mm（±2mm）座框架上装钉座内板，尺寸430*420*5mm(±2)。座外板采用优质多层板经过模具热压成型尺寸为460*430*16mm(±2mm)。座包表面通过扪布处理，使座包美观、耐磨、抗污。座包的回位机构为气杆慢回位机构，该机构具有回位力度轻柔、回位速度平缓、回位没有噪音的特点，回位结构稳定耐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2、背包内背海绵采用高密度冷发泡PU定型棉海绵尺寸为：710*450*90mm（±10mm），背外板采用优质多层板经过模具热压成型，尺寸为：770*525*16mm(±2mm),背包表面通过扪布拉线处理，使背包美观、耐磨、抗污。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脚架采用T2mm的热轧板冲压折弯而成，经过焊接工序把各种配件组合成脚架，脚架表面经喷涂处理，使得脚架耐用、耐氧化，脚框尺寸400*350*80mm（±2mm），下脚尺寸295*225*63mm（±2mm）,脚板尺寸315*70mm（±2mm），地脚孔距235mm（±2mm）。侧板优质中纤板制作，表面贴棉后扪布,侧板尺寸≥400*350mm。扶手面采用优质橡木制作，尺寸为415*80*25mm（±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4、地面打膨胀脚钉，再打静电喷涂内六角十字自攻螺丝，不易生锈，外加防尘盖。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5、椅高：1030±10mm,坐高460±10mm，背到座710±10mm，背到写字板850±10mm，写字板高610±10mm，座深460±10mm，中心距580±5mm,建议排距为不低于900mm。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2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监控摄像头</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1.传感器类型 1/3”DIS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2.信号系统 PAL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3.有效像素 976(水平)x496(垂直)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4.最低照度 0.1Lux (F1.2.AGC ON)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5.快门 1/50秒至1/100.000秒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6.镜头 3.6mm(2.8mm.6mm可选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7.镜头接口类型 M12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8.调整角度 水平:0°~355°:乖直:0°~90°:旋转:0°~355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9.日夜转换模式 电子彩转黑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10.水平解析度不低于 700TVL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11.同步方式 内同步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12.视频输出 1Vp-p Composite Output(75Ω/BNG)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13.信噪比大于62dB</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液晶电视（含支架）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1.屏体尺寸：≥86 英寸，液晶 LED，A 规屏，显示比例(16：9)。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2.防眩光功能：采用 4mm±0.5mm 厚 AG 钢化玻璃，防眩光，减少玻璃反射光的影响，反射率小于 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3.触摸技术：红外感应技术，20点触控，支持安卓.windows 系统 10 笔或以上同时书写。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4.前置按键：至少包含录屏.设置.护眼.电源4个按键； 整机开机.关机和节能待机键三合一，操作便捷；设备支持通过前置按键一键启动录屏功能，可将屏幕中显示的课件.音频等内容与老师人声同步录制，方便制作教学视频；设备支持通过设置按键自定义设置降半屏.截屏.倒计时.等快捷功能，提高教学效率；支持OPS一键还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5.安卓系统版本11.0 或以上，内部缓存容量（RAM）：不低于2GB ；内部存储容量（ROM）：不低于8GB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6.内置WIFI，支持 AP 热点，Wifi : 2.4GHz / AP : 2.4GHz/5GHz，以太网遵循 IEEE 802.11 a/b/g/n/ac/ax协议标准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7.智能亮度调节：整机能感应并自动调节屏幕亮度来达到在不同光照环境下的最佳显示效果，此功能可自行开启或关闭。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8.整机具备内置前朝向顶置音响设计，支持 2.2立体声模式，可实现环绕音效，额定总功率不低于50W。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9.通过长按前置物理按键，可进入选择界面实现故障检测.系统还原功能。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10.整机前置接口至少包含1路多功能Type-C接口（具备充电功能，可外接电脑调用一体机 USB 设备.4K60 视频传输.触摸回传）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11.内置触摸中控菜单：内置触摸中控菜单， 将信号源通道切换.亮度对比度调节.护眼模式.声音调节等整合到同一菜单下，无须实体按键，在任意显示通道下均可通过手势在屏幕上调取该触摸菜单切换不同功能，方便快捷。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12.屏幕锁屏：支持智能 U 盘锁功能，整机可设置触摸及按键自动锁定，保证无关人士无法自由操作屏幕。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13.内置摄像头：摄像头有效像素≥ 1200W， 支持双数字音频 MIC，支持通过视频软件调用摄像头进行场景音视频录制，支持通过摄像头人脸识别解锁.清点人数.随机抽人。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14.接口：≥2 路 HDMI 输入,≥1路 AUDIO 输入,≥1 路 3.5 mm 耳机输出，≥1 路 3.5 mmMIC 输入,≥1 路 RS232 输入， ≥1 路 LAN 输入， ≥2 路 USB(全通道识别)，≥1 路 TOUCH -USB 输入，输入≥1 路 TYPE-C 端口输入。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15.护眼功能：为保护学生的视力，产品具有光生物安全（防蓝光.无危害），可通过一键切换为普通护眼模式或纸质护眼模式，支持切换牛皮纸.水波纹.宣纸等不同纸质纹理显示效果。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16.采用插拔式OPS微型PC设计，采用Intel I5或同参数其他品牌及以上.不低于8GB内存.不低于256G固态硬盘；</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施工辅材配件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含：机柜.机房操作台.电源线.网线.灯光信号线.灯架.SDI视频线.HDMI视频线.音频连接线.话筒同轴线.话筒线.音箱线.钢丝绳.多媒体地插.音箱综合插座.镀锌线管.脚手架.施工安装调试一批。</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r>
    </w:tbl>
    <w:p>
      <w:pPr>
        <w:numPr>
          <w:ilvl w:val="0"/>
          <w:numId w:val="0"/>
        </w:numPr>
        <w:spacing w:line="360" w:lineRule="auto"/>
        <w:jc w:val="both"/>
        <w:outlineLvl w:val="0"/>
        <w:rPr>
          <w:rFonts w:hint="eastAsia" w:ascii="宋体" w:hAnsi="宋体" w:eastAsia="宋体" w:cs="宋体"/>
          <w:b/>
          <w:bCs/>
          <w:sz w:val="24"/>
          <w:szCs w:val="24"/>
        </w:rPr>
      </w:pPr>
      <w:r>
        <w:rPr>
          <w:rFonts w:hint="eastAsia" w:ascii="宋体" w:hAnsi="宋体" w:eastAsia="宋体" w:cs="宋体"/>
          <w:b/>
          <w:bCs/>
          <w:sz w:val="24"/>
          <w:szCs w:val="24"/>
        </w:rPr>
        <w:t>注：1.以上采购清单中所列明的规格或技术要求，涉及的供应商或产品并非特定供应商或是特定产品，而是参照或相当于这些供应商或产品的技术标准和要求。</w:t>
      </w:r>
    </w:p>
    <w:p>
      <w:pPr>
        <w:numPr>
          <w:ilvl w:val="0"/>
          <w:numId w:val="0"/>
        </w:numPr>
        <w:spacing w:line="360" w:lineRule="auto"/>
        <w:jc w:val="both"/>
        <w:outlineLvl w:val="0"/>
        <w:rPr>
          <w:rFonts w:hint="eastAsia" w:ascii="宋体" w:hAnsi="宋体" w:eastAsia="宋体" w:cs="宋体"/>
          <w:b/>
          <w:bCs/>
          <w:sz w:val="24"/>
          <w:szCs w:val="24"/>
        </w:rPr>
      </w:pPr>
      <w:r>
        <w:rPr>
          <w:rFonts w:hint="eastAsia" w:ascii="宋体" w:hAnsi="宋体" w:eastAsia="宋体" w:cs="宋体"/>
          <w:b/>
          <w:bCs/>
          <w:sz w:val="24"/>
          <w:szCs w:val="24"/>
        </w:rPr>
        <w:t>2.以上采购清单中所列明的技术参数并非固定值，而是相当于或者优于该技术参数。</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规格尺寸类参数允许不超过±5%的偏差（上述技术参数已有要求的除外）。招标文件中所有的技术参数及其性能（配置）仅起参考作用，目的是为了满足采购人工作的基本要求，投标产品满足（实质相当于）或优于招标文件的采购需求均可。</w:t>
      </w:r>
    </w:p>
    <w:p>
      <w:pPr>
        <w:rPr>
          <w:rFonts w:hint="default" w:eastAsia="宋体"/>
          <w:lang w:val="en-US" w:eastAsia="zh-CN"/>
        </w:rPr>
      </w:pPr>
      <w:r>
        <w:rPr>
          <w:rFonts w:hint="eastAsia" w:ascii="宋体" w:hAnsi="宋体" w:eastAsia="宋体" w:cs="宋体"/>
          <w:b/>
          <w:bCs/>
          <w:sz w:val="24"/>
          <w:szCs w:val="24"/>
          <w:lang w:val="en-US" w:eastAsia="zh-CN"/>
        </w:rPr>
        <w:t>4、A包核心产品：86寸交互智能平板、分体式电脑主机</w:t>
      </w:r>
    </w:p>
    <w:p>
      <w:pPr>
        <w:pStyle w:val="2"/>
        <w:spacing w:before="0" w:beforeAutospacing="0" w:after="0" w:afterAutospacing="0" w:line="420" w:lineRule="exact"/>
        <w:rPr>
          <w:rFonts w:hint="eastAsia" w:ascii="宋体" w:hAnsi="宋体" w:eastAsia="宋体"/>
          <w:sz w:val="28"/>
          <w:szCs w:val="28"/>
          <w:lang w:val="en-US" w:eastAsia="zh-CN"/>
        </w:rPr>
      </w:pPr>
    </w:p>
    <w:p>
      <w:pPr>
        <w:pStyle w:val="2"/>
        <w:spacing w:before="0" w:beforeAutospacing="0" w:after="0" w:afterAutospacing="0" w:line="420" w:lineRule="exact"/>
        <w:rPr>
          <w:rFonts w:hint="eastAsia" w:ascii="宋体" w:hAnsi="宋体" w:eastAsia="宋体"/>
          <w:b w:val="0"/>
          <w:bCs w:val="0"/>
          <w:color w:val="000000"/>
          <w:sz w:val="24"/>
          <w:szCs w:val="24"/>
        </w:rPr>
      </w:pPr>
      <w:r>
        <w:rPr>
          <w:rFonts w:hint="eastAsia" w:ascii="宋体" w:hAnsi="宋体" w:eastAsia="宋体"/>
          <w:sz w:val="28"/>
          <w:szCs w:val="28"/>
          <w:lang w:val="en-US" w:eastAsia="zh-CN"/>
        </w:rPr>
        <w:t>一</w:t>
      </w:r>
      <w:r>
        <w:rPr>
          <w:rFonts w:hint="eastAsia" w:ascii="宋体" w:hAnsi="宋体" w:eastAsia="宋体"/>
          <w:sz w:val="28"/>
          <w:szCs w:val="28"/>
        </w:rPr>
        <w:t>、</w:t>
      </w:r>
      <w:r>
        <w:rPr>
          <w:rFonts w:hint="eastAsia" w:ascii="宋体" w:hAnsi="宋体" w:eastAsia="宋体"/>
          <w:color w:val="000000"/>
          <w:sz w:val="28"/>
          <w:szCs w:val="28"/>
        </w:rPr>
        <w:t>商务要求</w:t>
      </w:r>
    </w:p>
    <w:p>
      <w:pPr>
        <w:pStyle w:val="3"/>
        <w:spacing w:line="420" w:lineRule="exact"/>
        <w:ind w:firstLine="480" w:firstLineChars="200"/>
        <w:jc w:val="both"/>
        <w:rPr>
          <w:rFonts w:hint="eastAsia" w:ascii="宋体" w:hAnsi="宋体" w:eastAsia="宋体"/>
          <w:szCs w:val="24"/>
        </w:rPr>
      </w:pPr>
      <w:r>
        <w:rPr>
          <w:rFonts w:hint="eastAsia" w:ascii="宋体" w:hAnsi="宋体" w:eastAsia="宋体"/>
          <w:szCs w:val="24"/>
        </w:rPr>
        <w:t>1、设有长期稳定的售后服务维修点（提供固定的联系人、联系方式及地址），承诺上门服务。</w:t>
      </w:r>
    </w:p>
    <w:p>
      <w:pPr>
        <w:pStyle w:val="3"/>
        <w:spacing w:line="420" w:lineRule="exact"/>
        <w:ind w:firstLine="480" w:firstLineChars="200"/>
        <w:jc w:val="both"/>
        <w:rPr>
          <w:rFonts w:hint="eastAsia" w:ascii="宋体" w:hAnsi="宋体" w:eastAsia="宋体"/>
          <w:szCs w:val="24"/>
        </w:rPr>
      </w:pPr>
      <w:r>
        <w:rPr>
          <w:rFonts w:hint="eastAsia" w:ascii="宋体" w:hAnsi="宋体" w:eastAsia="宋体"/>
          <w:szCs w:val="24"/>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3"/>
        <w:spacing w:line="420" w:lineRule="exact"/>
        <w:ind w:firstLine="480" w:firstLineChars="200"/>
        <w:jc w:val="both"/>
        <w:rPr>
          <w:rFonts w:hint="eastAsia" w:ascii="宋体" w:eastAsia="宋体"/>
          <w:color w:val="000000"/>
          <w:szCs w:val="24"/>
          <w:lang w:val="zh-CN"/>
        </w:rPr>
      </w:pPr>
      <w:r>
        <w:rPr>
          <w:rFonts w:hint="eastAsia" w:ascii="宋体" w:hAnsi="宋体" w:eastAsia="宋体"/>
          <w:szCs w:val="24"/>
        </w:rPr>
        <w:t>3、质保期：</w:t>
      </w:r>
      <w:r>
        <w:rPr>
          <w:rFonts w:hint="eastAsia" w:ascii="宋体" w:hAnsi="宋体" w:eastAsia="宋体"/>
          <w:color w:val="000000"/>
          <w:szCs w:val="24"/>
        </w:rPr>
        <w:t>免费保修1年（</w:t>
      </w:r>
      <w:r>
        <w:rPr>
          <w:rFonts w:hint="eastAsia" w:ascii="宋体" w:hAnsi="宋体" w:eastAsia="宋体"/>
          <w:color w:val="000000"/>
          <w:szCs w:val="24"/>
          <w:lang w:val="en-US" w:eastAsia="zh-CN"/>
        </w:rPr>
        <w:t>A包</w:t>
      </w:r>
      <w:r>
        <w:rPr>
          <w:rFonts w:hint="eastAsia" w:ascii="宋体" w:hAnsi="宋体" w:eastAsia="宋体"/>
          <w:color w:val="000000"/>
          <w:szCs w:val="24"/>
        </w:rPr>
        <w:t>、需求参数中有特别保修要求的设备外）</w:t>
      </w:r>
      <w:r>
        <w:rPr>
          <w:rFonts w:hint="eastAsia" w:ascii="宋体" w:hAnsi="宋体" w:eastAsia="宋体"/>
          <w:szCs w:val="24"/>
        </w:rPr>
        <w:t>，</w:t>
      </w:r>
      <w:r>
        <w:rPr>
          <w:rFonts w:hint="eastAsia" w:ascii="宋体" w:hAnsi="宋体" w:eastAsia="宋体"/>
          <w:color w:val="000000"/>
          <w:szCs w:val="24"/>
        </w:rPr>
        <w:t>自项目验收通过之日起计算；</w:t>
      </w:r>
      <w:r>
        <w:rPr>
          <w:rFonts w:hint="eastAsia" w:ascii="宋体" w:eastAsia="宋体"/>
          <w:color w:val="000000"/>
          <w:szCs w:val="24"/>
          <w:lang w:val="zh-CN"/>
        </w:rPr>
        <w:t>质保期内，因产品自身质量原因导致采购人无法正常使用的，中标人须无条件负责更换。</w:t>
      </w:r>
    </w:p>
    <w:p>
      <w:pPr>
        <w:spacing w:line="480" w:lineRule="exact"/>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4、售后服务要求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(1)自项目验收合格之日起，提供所投产品至少1年质保期。质保期内如因设计、安装或质量问题，中标人免费维修及更换；质保期外所更换的配件只收成本费，收费标准低于同期配件市场批发价格。</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(2)中标人应有专职的售后维修人员保证售后维修的及时、快捷，提供维修地点及专职维修人员联系电话。</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(3)提供产品安装、调试以及正常使用所必须的相关服务。</w:t>
      </w:r>
    </w:p>
    <w:p>
      <w:pPr>
        <w:spacing w:line="560" w:lineRule="exact"/>
        <w:ind w:firstLine="480" w:firstLineChars="200"/>
        <w:jc w:val="left"/>
        <w:rPr>
          <w:rFonts w:hint="eastAsia" w:ascii="宋体" w:hAnsi="宋体" w:eastAsia="宋体"/>
          <w:kern w:val="2"/>
          <w:sz w:val="24"/>
          <w:szCs w:val="24"/>
          <w:lang w:val="zh-CN" w:eastAsia="zh-CN" w:bidi="ar-SA"/>
        </w:rPr>
      </w:pPr>
      <w:r>
        <w:rPr>
          <w:rFonts w:hint="eastAsia" w:ascii="宋体" w:hAnsi="宋体" w:eastAsia="宋体"/>
          <w:kern w:val="2"/>
          <w:sz w:val="24"/>
          <w:szCs w:val="24"/>
          <w:lang w:val="en-US" w:eastAsia="zh-CN" w:bidi="ar-SA"/>
        </w:rPr>
        <w:t>5、供货(含安装、调试）时间、地点</w:t>
      </w:r>
      <w:r>
        <w:rPr>
          <w:rFonts w:hint="eastAsia" w:ascii="宋体" w:hAnsi="宋体" w:eastAsia="宋体"/>
          <w:kern w:val="2"/>
          <w:sz w:val="24"/>
          <w:szCs w:val="24"/>
          <w:lang w:val="en-US" w:eastAsia="zh-CN" w:bidi="ar-SA"/>
        </w:rPr>
        <w:tab/>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合同签订后30天内供货且安装调试完毕，供货安装至采购人指定地点。</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6、验收要求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(1)采购人应按照国家、行业有关标准及招、投标文件的技术要求等进行验收，中标人必须提供完整、合格、有效的产品出厂文件及有关货物资证文件。</w:t>
      </w:r>
    </w:p>
    <w:p>
      <w:pPr>
        <w:spacing w:line="560" w:lineRule="exact"/>
        <w:ind w:firstLine="480" w:firstLineChars="200"/>
        <w:jc w:val="left"/>
        <w:rPr>
          <w:rFonts w:hint="eastAsia" w:ascii="宋体" w:eastAsia="宋体"/>
          <w:color w:val="000000"/>
          <w:szCs w:val="24"/>
          <w:lang w:val="zh-CN"/>
        </w:rPr>
      </w:pPr>
      <w:r>
        <w:rPr>
          <w:rFonts w:hint="eastAsia" w:ascii="宋体" w:hAnsi="宋体" w:eastAsia="宋体"/>
          <w:kern w:val="2"/>
          <w:sz w:val="24"/>
          <w:szCs w:val="24"/>
          <w:lang w:val="en-US" w:eastAsia="zh-CN" w:bidi="ar-SA"/>
        </w:rPr>
        <w:t>(2)中标人提供的货物不符合质量要求，致使货物未达到采购人要求的使用性能，采购人可拒收货物。采购人拒收货物，标的物毁损、丢失及产生一切费用的风险由中标人承担。</w:t>
      </w:r>
    </w:p>
    <w:p>
      <w:pPr>
        <w:pStyle w:val="2"/>
        <w:spacing w:before="0" w:beforeAutospacing="0" w:after="0" w:afterAutospacing="0" w:line="420" w:lineRule="exact"/>
        <w:rPr>
          <w:rFonts w:hint="eastAsia" w:ascii="宋体" w:hAnsi="宋体" w:eastAsia="宋体"/>
          <w:sz w:val="28"/>
          <w:szCs w:val="28"/>
        </w:rPr>
      </w:pPr>
      <w:r>
        <w:rPr>
          <w:rFonts w:hint="eastAsia" w:ascii="宋体" w:hAnsi="宋体" w:eastAsia="宋体"/>
          <w:sz w:val="28"/>
          <w:szCs w:val="28"/>
          <w:lang w:val="en-US" w:eastAsia="zh-CN"/>
        </w:rPr>
        <w:t>二</w:t>
      </w:r>
      <w:r>
        <w:rPr>
          <w:rFonts w:hint="eastAsia" w:ascii="宋体" w:hAnsi="宋体" w:eastAsia="宋体"/>
          <w:sz w:val="28"/>
          <w:szCs w:val="28"/>
        </w:rPr>
        <w:t>、其他要求</w:t>
      </w:r>
    </w:p>
    <w:p>
      <w:pPr>
        <w:spacing w:line="420" w:lineRule="exact"/>
        <w:rPr>
          <w:rFonts w:hint="eastAsia" w:ascii="宋体" w:hAnsi="宋体" w:cs="宋体"/>
          <w:bCs/>
          <w:sz w:val="24"/>
        </w:rPr>
      </w:pPr>
      <w:r>
        <w:rPr>
          <w:rFonts w:hint="eastAsia" w:ascii="宋体" w:hAnsi="宋体" w:cs="宋体"/>
          <w:sz w:val="24"/>
        </w:rPr>
        <w:t xml:space="preserve"> </w:t>
      </w:r>
      <w:r>
        <w:rPr>
          <w:rFonts w:hint="eastAsia" w:ascii="宋体" w:hAnsi="宋体" w:cs="宋体"/>
          <w:b/>
          <w:bCs/>
          <w:sz w:val="24"/>
        </w:rPr>
        <w:t xml:space="preserve"> 1、投标报价</w:t>
      </w:r>
      <w:r>
        <w:rPr>
          <w:rFonts w:hint="eastAsia" w:ascii="宋体" w:hAnsi="宋体" w:cs="宋体"/>
          <w:sz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cs="宋体"/>
          <w:b/>
          <w:sz w:val="24"/>
        </w:rPr>
      </w:pPr>
      <w:r>
        <w:rPr>
          <w:rFonts w:hint="eastAsia" w:ascii="宋体" w:hAnsi="宋体" w:cs="宋体"/>
          <w:b/>
          <w:sz w:val="24"/>
        </w:rPr>
        <w:t xml:space="preserve"> 2、法律管辖及仲裁</w:t>
      </w:r>
    </w:p>
    <w:p>
      <w:pPr>
        <w:spacing w:line="420" w:lineRule="exact"/>
        <w:ind w:firstLine="360" w:firstLineChars="150"/>
      </w:pPr>
      <w:r>
        <w:rPr>
          <w:rFonts w:hint="eastAsia" w:ascii="宋体" w:hAnsi="宋体" w:cs="宋体"/>
          <w:sz w:val="24"/>
        </w:rPr>
        <w:t>买卖双方之合同受中华人民共和国法律之管辖并依其进行解释。如有争议，在双方友好交涉无法解决时，</w:t>
      </w:r>
      <w:r>
        <w:rPr>
          <w:rFonts w:hint="eastAsia" w:ascii="宋体" w:hAnsi="宋体"/>
          <w:sz w:val="24"/>
        </w:rPr>
        <w:t>任何一方可向履行合同所在地或合同签约地申请法院（应先有约定）诉讼</w:t>
      </w:r>
      <w:r>
        <w:rPr>
          <w:rFonts w:hint="eastAsia" w:ascii="宋体" w:hAnsi="宋体" w:cs="宋体"/>
          <w:sz w:val="24"/>
        </w:rPr>
        <w:t>。</w:t>
      </w:r>
    </w:p>
    <w:p>
      <w:pPr>
        <w:numPr>
          <w:ilvl w:val="0"/>
          <w:numId w:val="0"/>
        </w:numPr>
        <w:spacing w:line="360" w:lineRule="auto"/>
        <w:jc w:val="both"/>
        <w:outlineLvl w:val="0"/>
        <w:rPr>
          <w:rFonts w:ascii="宋体" w:hAnsi="宋体" w:eastAsia="宋体" w:cs="宋体"/>
          <w:b/>
          <w:bCs/>
          <w:sz w:val="28"/>
          <w:szCs w:val="28"/>
        </w:rPr>
      </w:pPr>
    </w:p>
    <w:p>
      <w:pPr>
        <w:numPr>
          <w:ilvl w:val="0"/>
          <w:numId w:val="0"/>
        </w:numPr>
        <w:spacing w:line="360" w:lineRule="auto"/>
        <w:jc w:val="both"/>
        <w:outlineLvl w:val="0"/>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pPr>
    </w:p>
    <w:p/>
    <w:p>
      <w:pPr>
        <w:pStyle w:val="2"/>
      </w:pPr>
    </w:p>
    <w:p/>
    <w:p>
      <w:pPr>
        <w:numPr>
          <w:ilvl w:val="0"/>
          <w:numId w:val="0"/>
        </w:numPr>
        <w:spacing w:line="360" w:lineRule="auto"/>
        <w:jc w:val="both"/>
        <w:outlineLvl w:val="0"/>
        <w:rPr>
          <w:rFonts w:ascii="宋体" w:hAnsi="宋体" w:eastAsia="宋体" w:cs="宋体"/>
          <w:b/>
          <w:bCs/>
          <w:sz w:val="28"/>
          <w:szCs w:val="28"/>
        </w:rPr>
      </w:pPr>
      <w:r>
        <w:rPr>
          <w:rFonts w:ascii="宋体" w:hAnsi="宋体" w:eastAsia="宋体" w:cs="宋体"/>
          <w:b/>
          <w:bCs/>
          <w:sz w:val="28"/>
          <w:szCs w:val="28"/>
        </w:rPr>
        <w:t>（</w:t>
      </w:r>
      <w:r>
        <w:rPr>
          <w:rFonts w:hint="eastAsia" w:ascii="宋体" w:hAnsi="宋体" w:eastAsia="宋体" w:cs="宋体"/>
          <w:b/>
          <w:bCs/>
          <w:sz w:val="28"/>
          <w:szCs w:val="28"/>
          <w:lang w:val="en-US" w:eastAsia="zh-CN"/>
        </w:rPr>
        <w:t>B</w:t>
      </w:r>
      <w:r>
        <w:rPr>
          <w:rFonts w:ascii="宋体" w:hAnsi="宋体" w:eastAsia="宋体" w:cs="宋体"/>
          <w:b/>
          <w:bCs/>
          <w:sz w:val="28"/>
          <w:szCs w:val="28"/>
        </w:rPr>
        <w:t xml:space="preserve"> 包）货物名称、数量</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B</w:t>
      </w:r>
      <w:r>
        <w:rPr>
          <w:rFonts w:hint="eastAsia" w:ascii="宋体" w:hAnsi="宋体" w:eastAsia="宋体" w:cs="宋体"/>
          <w:b/>
          <w:bCs/>
          <w:sz w:val="28"/>
          <w:szCs w:val="28"/>
        </w:rPr>
        <w:t>包是否进口产品：否</w:t>
      </w:r>
    </w:p>
    <w:tbl>
      <w:tblPr>
        <w:tblStyle w:val="4"/>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4"/>
        <w:gridCol w:w="5824"/>
        <w:gridCol w:w="839"/>
        <w:gridCol w:w="77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92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图   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册</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复本</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（社版书）历史的丰碑丛书·思想家卷：现代人类的导师·马克思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（社版书）历史的丰碑丛书·政治家卷：第一个社会主义国家的领袖·列宁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改变命运的10种优质性格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(社版书)草根神话系列丛书：畅想E世界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青少年探索文库---启迪心智的故事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青少年心理自助文库--励志丛书:成长:少年不识愁滋味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青少年心理自助文库--完美丛书：自责：莫待无花空折枝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身心灵魔力丛书--品格丛书：魅力：为君谈笑静胡沙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高点定位·低点起步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（社版书）中国文化知识读本--韩非与法家思想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记住乡愁·留给孩子们的中国民俗文化——生肖祥瑞辑·吉祥瑞兽·凤凰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青少年求知文库---大师哲理话语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青少年求知文库---珍爱生命每一天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青少年心理自助文库--自强丛书：自爱：要留清白在人间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给大忙人读的禅书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推倒思维那堵墙：原来我还可以这样生活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（社版书）草根神话系列丛书：生活365</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青少年心理自助文库--自强丛书：自乐：且放白鹿青崖间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退路决定出路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(社版书)超级思维训练营丛书: 揭开因果连环计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（社版书）中国文化知识读本--信仰文化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青少年心理自助文库--励志丛书：改变：总把新桃换旧符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青少年心理自助文库--自强丛书：自立：青春浩气走千山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身心灵魔力丛书--品格丛书：亲情力：可怜天下父母心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（社版书）超级思维训练营系列从书：拿起你的放大镜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 德国古典哲学的创始人·康德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记住乡愁·留给孩子们的中国民俗文化——生肖祥瑞辑·吉祥瑞兽·麒麟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青少年心理自助文库--自强丛书：自勉：与尔同消万古愁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（社版书）超级思维训练营系列从书：跳出思维的怪圈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青少年求知文库---做命运的强者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青少年心理自助文库--励志丛书：内疚：东风无力百花残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青少年心理自助文库--自强丛书：自谦：天地日月比人忙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身心灵魔力丛书--品格丛书：情商：乱云飞渡扔从容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五千年科技故事丛书---真理在烈火中闪光--布鲁诺的故事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（社版书）超级思维训练营系列丛书：魔鬼一样的创造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（社版书）历史的丰碑丛书·思想家卷：奥林匹斯山上的哲学宙斯·柏拉图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青少年心理自助文库--励志丛书：谦卑：终日虚心待凤来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青少年心理自助文库--自强丛书：自强：宝剑锋从磨砺出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身心灵魔力丛书--品格丛书：人格力：安能折腰事权贵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五千年科技故事丛书---征程万里百折不挠--玄奘的故事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中华精神家园：汉语之魂·古老哲学·哲学流派与经典著作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（社版书）超级思维训练营系列丛书：奇思妙想一箩筐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（社版书）哈佛必修课--哈佛情商课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（社版书）历史的丰碑丛书·思想家卷：百科全书派的领袖·狄德罗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（社版书）人生成长修成课*人生三修  修心 俢性  修行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（社版书）中国文化知识读本---法门寺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（社版书）中国文化知识读本--六次东渡--鉴真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藏在成功者新扎里的10字秘诀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记住乡愁·留给孩子们的中国民俗文化——民间信俗辑·八仙过海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青少年探索文库---树立信心的100个哲理感悟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青少年心理自助文库--励志丛书：希望：向阳花木易为春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青少年心理自助文库--自强丛书：自信：直挂云帆济沧海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（励志）思维解码--情绪掌控术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（社版书）超级思维训练营系列丛书：心惊肉跳的推理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（社版书）哈佛必修课--哈佛幸福课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（社版书）历史的丰碑丛书·思想家卷：百科全书式的伟大思想家·亚里士多德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（社版书）人生成长修炼课--犹太人智慧全书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（社版书）中国文化知识读本--白马寺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（社版书）中国文化知识读本--中国古代哲学的总结者--王夫之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青少年探案文库---感受名人的智慧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青少年探索文库--体味人生的快乐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青少年心理自助文库--自强丛书：自知：一日看尽长安花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我给庄子做专访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(社版书)当下的修行：要懂得一点取舍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（社版书）历史的丰碑丛书·思想家卷：道家宗师·老子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（社版书）人生没有如果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记住乡愁·留给孩子们的中国民俗文化——民间信俗辑·城隍与土地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青少年心理自助文库--自强丛书:自尊：我自横刀向天笑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（励志）卓越人生--20几岁要懂得的智慧和策略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（社版书）历史的丰碑丛书·思想家卷：法国大革命的思想先驱·卢梭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（社版书）人生三悟--方与圆的人生智慧课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（社版书）中国文化知识读本--改革斗士——商鞅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记住乡愁·留给孩子们的中国民俗文化——民间信俗辑·关公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青少年探索文库---幸福人生的秘诀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享受不再纠结的人生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（社版书）中国文化知识读本--百家争鸣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（社版书）中国文化知识读本--营国巨商--吕不韦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记住乡愁·留给孩子们的中国民俗文化——民间信俗辑·观音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青少年心理自助文库--疗愈丛书：愤怒：不会作天莫作天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身心灵魔力丛书--品格丛书：吸引力：迷花倚石忽已暝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性格好命就好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胡雪岩经商性格绝学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想法决定活法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（社版书）历史的丰碑丛书·思想家卷：近代理性主义的创始人·笛卡尔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（社版书）中国文化知识读本--玉泉寺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纯美阅读：老人言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青少年探案文库---简单道理简单话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青少年探索文库---友情永恒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身心灵魔力丛书--品格丛书：习惯：平生可惯闲憔悴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四特教育系列丛书-与学生谈人生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换个角度也很幸福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学会妥协： 善于取舍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（社版书）历史的丰碑丛书·思想家卷：近代唯物主义的鼻祖·培根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记住乡愁·留给孩子们的中国民俗文化——民间信俗辑·皇天后土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身心灵魔力丛书--品格丛书：信任力：一片冰心在玉壶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换个想法换个活法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学最好的别人 做最棒的自己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（社版书）经典阅读：把信送给加西亚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（社版书）思维解码--微表情心理学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身心灵魔力丛书--品格丛书：幸福：人生乐在心相知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一部做事成事的谋略枕边书  谋略一本经--鬼谷子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慧眼识心法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言行要低调·细节要高调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（社版书）中国文化知识读本--孟子与性善论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记住乡愁·留给孩子们的中国民俗文化——民间信俗辑·妈祖与龙王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青少年探案文库---认识自己的价值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青少年心理自助文库--气质丛书：大气：笑而不答心自闲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别让细节毁了你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机遇就在三秒钟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一生三谋：善处事.巧说话.能办事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（社版书）历史的丰碑丛书·思想家卷：儒家文化的宗师·孔子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纯美阅读：西点军校22条军规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记住乡愁·留给孩子们的中国民俗文化——民间信俗辑·门神.财神与灶神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论语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青少年探案文库---送给心灵的礼物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青少年心理自助文库--气质丛书：淡定：动如流水静如玉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身心灵魔力丛书--品格丛书：友情力:劝君更尽一杯酒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别让压力毁了你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孔子的智慧微博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一生三学：一部学而能用的为人处世指导书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青少年探索文库---中华家训名篇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别为小事折磨自己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（社版书）中国文化知识读本--杂家学派与《吕氏春秋》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记住乡愁·留给孩子们的中国民俗文化——民间信俗辑·山川信俗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青少年求知文库---青少年成功启示录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青少年探案文库---直面人生的苦难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所有失去的终将以另一种方式归来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当下的修行 要懂得一点迷糊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记住乡愁·留给孩子们的中国民俗文化——民间信俗辑·石敢当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人生成长必修课:不要让未来的你 讨厌现在的自己（平装）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五千年科技故事丛书---他架起代数和几何的桥梁--笛卡尔的故事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草根神话系列丛书：穿出来的魅力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（社版书）中国文化知识读本--灶神 门神 财神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（社版书）中国文化知识读本--纵横家与“合纵连横”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记住乡愁·留给孩子们的中国民俗文化——民间信俗辑·至圣先师孔子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你不努力凭什么谈未来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人生没你想象的那么糟糕-摆脱纠结人生的11种捷径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身心灵魔力丛书--情感丛书：自控力：富贵不淫贫贱乐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那些人生中不要忘记去做的事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（社版书）中国文化知识读本--墨子与墨家学派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记住乡愁·留给孩子们的中国民俗文化——民间信俗辑·祖先崇拜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你的努力终将成就更好的自己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人生五念，都是好运念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身心灵魔力丛书系--品格丛书：成功力:满城尽带黄金甲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中国文化知识读本--灵岩寺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“四特”教育系列丛书-与学生谈处世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青少年求知文库---让人生之路越走越宽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如何控制自己的情绪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身心灵魔力丛书系--特质丛书：竞争力：待到春花烂漫时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曾国藩做人性格绝学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你的观念错在哪里？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做得恰到好处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（社版书）历史的丰碑丛书·思想家卷：宗教改革的杰出领袖·马丁·路德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青少年心理自助文库--气质丛书：珍惜：一寸光阴一寸金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排雷学院：帮你越过人生的8个雷区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做人必须保留的10条人生底线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青少年心理自助文库--气质丛书：做人：俯首甘为孺子牛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禅者的行径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让性格成就你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做人要低调，说话要幽默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（社版书）中国文化知识读本--成就霸业--管仲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青少年心理自助文库--完美从书：简约：简单做人情满怀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超级思维训练营丛书: 破解匪夷所思的谜案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人生并非只有一条路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做自己的心理医生：破解你的情绪密码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（社版书）中国文化知识读本--孔子与儒家学派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（社版书）中国文化知识读本--魏晋玄学“三大派”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（社版书）卓越人生：狼道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青少年求知文库---受益一生的人生哲理书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青少年探索文库---把握人生的机遇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青少年心理自助文库--成功从书：思路：楚山沧海思无穷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青少年心理自助文库--完美丛书:包容:得饶人处且饶人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身心灵魔力书系--情感丛书:注意力：不闻雷霆之震惊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五千年科技故事丛书---星云学说的主人--康德和拉普拉斯的故事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犹太人生存智慧全集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中国学生培优Q计划-CQ·激发孩子思维潜能（彩图版）/新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超级思维训练营系列从书：IQ碰碰车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人生七味，都是好滋味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做自己人生的总导演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青少年求知文库---思想改变世界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青少年探索文库---点燃健康成长的火种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青少年心理自助文库--完美丛书：放弃：放弃延伸芳草路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身心灵魔力丛书--品格丛书：方法力:为有源头活水来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超级思维训练营系列从书：怪诞无比的推理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十二种性格决定十二中命运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(社版书)草根神话系列丛书：生活的品位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（社版书）中国文化知识读本--崇圣寺三塔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（社版书）中国文化知识读本--拉卜楞寺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感谢踢你一脚的人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青少年探索文库---奋斗人生的启示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青少年心理自助文库--成功丛书：能量：不畏浮云遮望眼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青少年心理自助文库--完美丛书：放下：人生百态总相宜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身心灵魔力书系--特质丛书：抗逆力：轻舟已过万重山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中国学生培优Q计划-IQ·教会孩子辩别是非（彩图版）/新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超级思维训练营系列从书：和含羞草比敏捷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（社版书）卓越人生--好思路 好方法 好经验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青少年探索文库--感悟人生的格言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生存三做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超级思维训练营系列丛书--超天才的分析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释放-别让心灵承载太多的重量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（社版书）中国文化知识读本--老子与道家学派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（社版书）卓越人生--好心态好性格好习惯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青少年心理自助文库--成功丛书:习惯：年年岁岁花相似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青少年心理自助文库--完美丛书：抚慰：此情可待成追忆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中国学生培优Q计划-SQ·满足孩子好奇心理（彩图版）/新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淡定的活法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谁是历史上最走俏的人：细数古人的生存谋略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（社版书）卓越人生--思路决定出路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给大忙人读的哲理书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青少年探索文库---快乐成长枕边书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青少年心理自助文库--完美丛书：坚持：韦编屡绝铁砚穿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身心灵魔力丛书--品格丛书：记忆力：过雁原是旧相识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淡定让你的人生不寂寞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谁说你懂为人处世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（社版书）卓越人生--影响力意志力创新力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青少年心理自助文库--完美丛书：快乐：春风得意马蹄疾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越读越聪明书系·让男孩拥有男子汉气质的62个故事(四色)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当下的修行：要懂得一点低调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（社版书）北大必修课--北大哲学课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（社版书）中国文化知识读本--栖霞寺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记住乡愁·留给孩子们的中国民俗文化——民间礼俗辑·家训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青少年求知文库：青少年必懂的哲理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青少年心理自助文库--励志丛书：辩证：柳暗花明又一村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青少年心理自助文库--完美丛书:舍得:名利虚怀知舍得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越读越聪明书系·让男孩拥有远大理想的68个成功榜样(四色)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当下的修行：要懂得一点放下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(社版书)-别让观念毁了你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（社版书）中国文化知识读--报国寺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光明岛·中华经典典藏--四书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青少年求知文库：天生我才必有用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青少年求知文库---有志者事竟成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青少年心理自助文库--完美丛书：完美：千树万树梨花开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五千年科技故事丛书---开风气之先的科学大师--莱布尼茨的故事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“四特”教育系列丛书-与学生谈理想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听话是水平 说话是艺术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记住乡愁·留给孩子们的中国民俗文化——民间礼俗辑·社交礼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【新书】家庭教育书架--把孩子从网瘾里拉回来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身心灵魔力丛书--品格丛书：人情力：人情翻覆似波澜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（励志）卓越人生*办事艺术全知道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青少年心理自助文--自强丛书：自警：朝如青丝暮成雪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（社版书）思维解码：读心术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《孙子兵法》现代释用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3分钟轻松亲近陌生人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别让社会交毁了你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（社版书）思维解码--心理学与社交策略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一眼就读懂人心的秘密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青少年心理自助文库--气质丛书:浪漫:坐看牛郎织女星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身心灵魔力丛书--品格丛书：执行力：绝知此事要躬行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（社版书）中国文化知识读本--古代青少年成才史话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“四特”教育系列丛书-与学生谈成长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青少年心理自助丛书--成功丛书：人脉：莫愁前路无知已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说话办事取舍之道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青少年心理自助文库--成功从书：决策：淡扫蛾眉朝至尊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身心灵魔力丛书--品格丛书：爱情：有花堪折直须折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（社版书）与成功有约--德鲁克全书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（社版书）卓越人生--给你一个队伍看你怎么带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从阅人无数到阅人有术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青少年心理自助文库--成功丛书：谈判：君向潇湘我向秦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身心灵魔力丛书--品格丛书：沟通力：借问酒家何处有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（社版书）北大必修课--北大管理课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给别人喜欢你的理由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（社版书）北大必修课--北大人文课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青少年心理自助文库--成功丛书：执行：随君直到夜郎西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谁偷走了你的时间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战胜拖延症如何管理自己的时间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（社版书）中国文化知识读本---汉武帝与中外朝制度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青少年心理自助文库--励志丛书：恩师：蜡炬成灰泪始干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身心灵魔力丛书--品格丛书：谦虚：虚心竹有低头叶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（社版书）中国文化知识读本--中国古代司法制度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（社版书）中国文化知识读本--中国古代选举制度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（社版书）中国文化知识读本--中国历代名案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（社版书）中国文化知识读本--宦官与太监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中华精神家园——传统美德：诚信知报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（社版书）中国文化知识读本--清代的八旗制度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中华精神家园——传统美德：克己奉公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青少年探索文库---中国古代执法故事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中华精神家园——传统美德：勤俭廉政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（社版书）中国文化知识读本--古代科举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青少年探索文库--中华传统美德故事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青少年心理自助文库--气质丛书：感恩：化作春泥更护花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身心灵魔力丛书--品格丛书：正义力：人间正道是沧桑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中华精神家园书系：精忠报国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身心灵魔力书系--品格丛书：忠诚力：三顾频烦天下计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（社版书）中国文化知识读本--古代刑罚与刑具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身心灵魔力丛书--品格丛书：奉献：俯首甘为孺子牛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中国学生培优Q计划-MQ·培养孩子美好品德（彩图版）/新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（社版书）中国文化知识读本--中国古代的法律形式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青少年探索文库---联合国常识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社会公共道德与责任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（19年教育部）社会主义核心价值观成语故事读本：友善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未来领袖摇篮系列丛书：美国海军军校英雄的母校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未来领袖摇篮系列丛书：圣西尔军校为打胜仗而受训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（社版书）中国文化知识读本--孙子与兵家思想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快乐学习系列：军事知识全知道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未来领袖摇篮系列丛书：西点军校·军规制定者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才学：霸王兵器图鉴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（社版书）中国文化知识读本--古代火器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解密经典兵器——近身守卫：经典手枪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解密经典兵器——近战英雄：冲锋枪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（社版书）未来领袖摇篮系列丛书：克兰韦尔军学院－军事航空启明星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解密经典兵器——精确瞄准：狙击步枪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解密经典兵器——狂野的翱翔者：战斗机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解密经典兵器——神勇战士：大威力手枪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解密经典兵器——铁甲雄狮：装甲车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解密经典兵器——无敌守护：机枪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解密经典兵器——无声的侍卫：利刃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解密经典兵器——移动的海洋要塞：航空母舰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破译《孙子兵法》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解密经典兵器——永不言败的勇士：坦克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破译36计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（社版书）中国文化知识读本--中国古代赋税徭役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把话说到客户心里去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（社版书）哈佛必修课--哈佛财商课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别输在不懂营销上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（社版书）哈佛必修课--哈佛管理课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青少年探索文库---世界著名品牌故事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（励志）哈佛必修课*哈佛投资课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（社版书）哈佛必修课--哈弗经济课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胡雪岩操纵商道“36六计”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（社版书）思维解码--商用心理学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（社版书）中国文化知识读本--中华饮食老字号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（社版书）中国文化知识读本--明清时期的“官当”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（社版书）中国文化知识读本---古代商人与商业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如何说客户才会听，怎样做客户才会买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曾国潘掌控人生“三十六计”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（社版书）与成功有约--*科勒特全书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记住乡愁·留给孩子们的中国民俗文化——传统营造辑·造船史话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（社版书）与成功有约--巴菲特全书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（社版书）卓越人生:不懂带团队你就自己累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（社版书）卓越人生--给你一个公司你能管好吗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顾客行为心理学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（社版书）中国文化知识读本---东林书院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 教育系列丛书-卓越教师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21世纪中小学教师培训读本(上下)/新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大众体育系列：健美操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记住乡愁·留给孩子们的中国民俗文化——民间游戏辑·捉迷藏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“四特”*教育系列丛书－师魂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大众体育系列：篮球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就是要不学无束-你的大脑能绕几个弯（彩图版）/新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青少年心理自助文库--励志丛书：创意：日出江花红胜火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身心灵魔力丛书--品格丛书：魔力：霓为衣兮风为马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四特教育系列丛书-轻松作文有办法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（教师用书）教师的人格修炼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“四特”教育系列丛书：表演项目活动组织策划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大众体育系列：排球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四特教育系列丛书-师者无敌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（教师用书）小学班主任20歌难点及其对策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（社版书）古代知识文化--中国古代家庭教育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“四特”教育系列丛书：教师心理健康指南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【新书】家庭教育书架--告诉孩子，你真棒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大众体育系列：乒乓球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四特教育系列丛书-收藏活动组织策划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知识树丛书·读故事学语文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（教师用书）小学教师综合实践活动课攻略大全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 :普渡大学·航天之母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大众体育系列：散打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四特教育系列丛书-提高记忆有办法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（教师用书）小学英语教学攻略大全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大众体育系列：手球棒球垒球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四特教育系列丛书-文科学习有办法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未来领袖摇篮系列丛书：清华大学－圆梦清华园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“四特”教育系列丛书：游艺项目活动组织策划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大众体育系列：跆拳道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四特教育系列丛书-文娱演出活动组织策划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知识树丛书·越玩越聪明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（社版书）中国文化知识读本---白鹿洞书院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☆有效教学的理念与策略（小学篇）（上下）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大众体育系列：体操艺术体操蹦床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智慧加油站丛书·学生脑筋急转弯1000个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“四特”教育系列丛书：组织科技教学创新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成长智囊--难倒父母的小学数学题--和孩子一起学习（彩图）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大众体育系列：田径运动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快乐学习系列：克服厌学情绪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大众体育系列：跳水花样游泳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快乐学习系列：数独游戏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青少年探索文库---外国人教子故事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四特教育系列丛书-以礼服人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大众体育系列：网球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快乐学习系列：体育知识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四特教育系列丛书-与学生谈创造教育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智慧加油站丛书·学生智力游戏300题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（社版书）经典教育  犹太人教子沈边书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（社版书）中国文化知识读本---中国书籍发展简史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大众体育系列：围棋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记住乡愁·留给孩子们的中国民俗文化——传统雅集辑·围棋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（社版书）经典教育：拉尔.威特的教育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“四特”教育系列丛书-教师快乐工作指导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大众体育系列：五子棋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（社版书）经典教育--斯托人的教育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“四特”教育系列丛书-棋牌项目活动组织策划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大众体育系列：游泳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青少年探案文库---名家话读书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四特教育系列丛书-与学生谈适应锻炼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大众体育系列：羽毛球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青少年心理自助文库--疗愈丛书：入迷：乱花渐欲迷人眼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大众体育系列：中国象棋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四特教育系列丛书-知识类活动组织策划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中华精神家园——东部风情：燕赵悲歌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 牛津大学·真理是良师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（社版书）中国文化知识读本--岳麓书院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大众体育系列：中华武术套路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全世界聪明孩子着迷的探案游戏365个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（社版书）未来领袖摇篮系列丛书：北京大学－梦想殿堂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（社版书）中国文化知识读本--别具一格的蹴鞠与马球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“四特”教育系列丛书-应对考试有办法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大众体育系列：重竞技体育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四特教育系列丛书-组织体验科技生活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中华精神家园--歌舞共娱：快乐游艺：古老游艺与文化内涵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（社版书）未来领袖摇篮系列丛书：哥伦比亚大学－智慧之光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“四特”教育系列丛书-永葆教育激情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大众体育系列：足球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（社版书）未来领袖摇篮系列丛书：哈佛大学－与真理交朋友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孩子的沟通技巧是这样激发出来的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（19年教育部）中小学心理健康教育书系：留守儿童心理健康教育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末日预言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孩子解决问题的能力是这样培养出来的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青少年心理自助文库--气质丛书：守候·：何当共剪西窗烛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（社版书）未来领袖摇篮系列丛书：隆德大学-民主与批判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好妈妈胜过好老师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未来领袖摇篮系列丛书: 麦吉尔大学·学术航母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优秀生学必读必知丛书：学生必读的好句好段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（社版书）未来领袖摇篮系列丛书：麻省理工学院－手脑佼佼者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你会管孩子吗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我能考第一--30天学好数学（四色）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中华精神家园-台湾文化特色与形态 宝岛台湾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（社版书）未来领袖摇篮系列丛书：耶鲁大学－真理与光明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五千年科技故事丛书---现在科学的最高奖赏--诺贝尔奖的故事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我能考第一--30天学好语文（四色）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四特教育系列丛书-超级班级管理法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四特教育系列丛书-行为文化活动组织策划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“四特”教育系列丛书-与学生谈他人教育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四特教育系列丛书-教师工作减压指导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疯狂思维全脑训练--我是趣味实验高手（升级版四色）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青少年心理自助文库--成功丛书：创新:千里佳期一梦休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身心灵魔力书系--特质丛书：创新力：江山代有才人出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四特教育系列丛书-教师文娱活动指南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“四特”教育系列丛书--与学生谈自然教育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四特教育系列丛书-课堂学习有办法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中小学奥林匹克集训与选择（全3册）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四特教育系列丛书-理科学习有办法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小小科学馆知识天天看：越玩越聪明的智力游戏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育儿--怎样当“00后”孩子的妈妈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“四特”教育系列丛书-组织参观科普场馆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青少年课外文体娱乐指南——体育运动观赏必读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四特教育系列丛书-联欢庆祝活动组织策划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校园图书角必备藏书·脑筋急转弯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育儿--真正的财富是好孩子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记住乡愁·留给孩子们的中国民俗文化——民间游戏辑·冰雪游戏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青少年求知文库：高考状元经验谈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校园图书角必备藏书·小故事中的大道理（男孩注音版）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悦读坊——妈妈自主教育经验谈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记住乡愁·留给孩子们的中国民俗文化：跳房子跳皮筋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大众体育系列：象棋入门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公主涂色:时尚公主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记住乡愁·留给孩子们的中国民俗文化——民间游戏辑·荡秋千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四特教育系列丛书-培养科学发现能力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（社版书）中国文化知识读本---私塾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大众体育系列：户外运动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记住乡愁·留给孩子们的中国民俗文化——民间游戏辑·放风筝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四特教育系列丛书-培养科学幻想思维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大众体育系列：滑轮滑板体育舞蹈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记住乡愁·留给孩子们的中国民俗文化——民间游戏辑·角色游戏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四特教育系列丛书-培养学习发明创造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“四特”教育系列丛书：培养教师爱岗敬业精神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“四特”教育系列丛书：用活动管理班级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“四特”教育系列丛书：与学生谈自我教育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四特教育系列丛书-消除师生间的鸿沟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“四特”教育系列丛书-把图书馆打造成传播知识的圣地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“四特”教育系列丛书-把学校建设成传播文化的阵地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“四特”教育系列丛书-好学生是怎样炼成的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“四特”教育系列丛书-学校文化建设与管理创新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“四特”教育系列丛书-与差生说拜拜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“四特”教育系列丛书-与学生谈非智力培养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“四特”教育系列丛书-与学生谈社会教育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“四特”教育系列丛书-与学生谈智力培养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“四特”教育系列丛书-育人先做人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飞出象牙塔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理想的高度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【2019年教育部推荐】全民阅读--阶梯阅读8岁：花朵开放的声音【塑封】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说话的艺术：告诉你张嘴武器的绝学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中英双语阅读文库：成长的烦恼·第2辑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掌控谈话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中英双语阅读文库：动物的故事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快乐学成语系列·成语故事200则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青少年求知文库---点亮人生的智慧火种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中英双语阅读文库：里奥奇遇记之冒险之旅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（社版书）中国文化知识读本--汉字发展简史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快乐学成语系列·成语接龙500条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中英双语阅读文库：里奥奇遇记之奇妙世界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（社版书）中国文化知识读本--汉字六书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快乐学成语系列·成语练习800条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中英双语阅读文库：里奥奇遇记之异域风情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中英双语阅读文库：里奥奇遇记之拯救星球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(14教育部)彩绘注音版 中华少年经典阅读书系---增广贤文/新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（励志）北大必修课*北大口才课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（社版书）中国文化知识读本--八股文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青少年探案文库---常用成语溯源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中英双语阅读文库：美国名人短篇小说精选-真假珍珠·第2辑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中英双语阅读文库：密探神马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青少年探案文库---青春格言大全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四特教育系列丛书-语言项目活动组织策划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名家推荐学生必读；成语故事(上中下)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青少年探索文库---中华典故拾珠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漫画成语故事--第一集（全四册*不单发）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（彩图注音版）亲子共读小书架：儿童国学美绘注音读本：增广贤文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你不能不明白的10件事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青少年心理自助文库--成功从书：口才：妙语连珠落玉盘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中国文学知识文库-- 中国古代文字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小成语大历史（彩绘注音版）【全套两册】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从小学国学书系  增广贤文(四色注音)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实用口才训练课堂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亲子共读小书架：儿童国学传统启蒙经典：小儿语（彩图注音版）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中英双语阅读文库：百科百问·第1辑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中英双语阅读文库：百科百问·第2辑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中英双语阅读文库：成长的发恼·第3辑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校园图书角必备藏书·歇后语大全(注音版)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中英双语阅读文库：成长的发恼·第4辑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校园图书角必备藏书·谚语大全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中英双语阅读文库：成长的发恼·第5辑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说得恰到好处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中英双语阅读文库：成长的烦恼·第1辑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（红色书籍）中华魂·百部爱国故事丛书：生的伟大·死的光荣·女英雄刘胡兰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（红色书籍）中华魂百部爱国故事丛书：物竞天择适者生存资产阶级启蒙思想家严复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变害为利 新中国开国之初的水利建设与淮河大战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《社科》中国杂文（百部）卷五：谢云集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 动物小说 小熊维尼历险记(注音版）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记住乡愁·留给孩子们的中国民俗文化——口头传统辑二·尧舜传说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经典阅读 解读点评——呼啸山庄（上下册*不单发）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青少年求知文库：有梦才有远方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青少年求知文库---哲理美文80篇（上下）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经典青少年文学丛书：热爱生命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少年经典文学丛书：少年维特之烦恼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少年经典文学丛书--蓝箭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校园笑话大搜奇之幽默集装箱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张文俊奇趣童话故事系列：工具总动员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中国杂文当代部分（卷二）——魏明伦集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中国杂文当代部分（卷五）——苏中杰集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(红色书籍)中华魂·百部爱国故事丛书：生可死耳我志长存·献身民主的禹之谟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（红色书籍补）中华魂·百部爱国故事丛书：毕生为文化而奋斗-中国第一出版家张元济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伟大篇章 国民经济第一个五年计划提前完成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 --“三言二拍”与拟话本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《社科》中国杂文（百部）卷一：秦似集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 动物小说 一犬救三军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记住乡愁·留给孩子们的中国民俗文化——口头传统辑一·阿凡提的故事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青少年经典文学丛书：丹麦人荷尔格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少年经典文学丛书：神秘岛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少年经典文学丛书--玛丽 . 波平斯阿姨回来了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之爆笑集中营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中国杂文当代部分（卷二）——徐怀谦集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中国杂文当代部分（卷五）——孙焕英集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（红色书籍）中华魂·百部爱国故事丛书：诗书印画 全入神品-国画大师齐白石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无愧动脉 京九铁路提前全线铺通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 诗仙李白与浪漫主义诗歌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大奖动物小说：聪明的狐狸（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记住乡愁·留给孩子们的中国民俗文化——口头传统辑一·阿诗玛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青少年经典文学丛书：珠宝靴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少年经典文学丛书：所罗门王的宝藏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少年经典文学丛书--木偶奇遇记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之欢乐无极限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中国杂文当代部分（卷二）——张心阳集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中国杂文当代部分（卷五）——徐迅雷集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（红色书籍）中华魂·百部爱国故事丛书：实业救国衣被天下·轻工之父张謇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西部报捷 兰成渝成品油输送管道工程胜利竣工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（社版书）中国文化知识读本--《封神演义》和神魔小说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（社版书）中国文化知识读本--千古五言之祖--《古诗十九首》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安徒生童话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大奖动物小说：丛林历险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记住乡愁·留给孩子们的中国民俗文化——口头传统辑一·包公故事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青少年求知文库---多彩校园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青少年求知文库---中外著名演说鉴赏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少年经典文学丛书：安琪儿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少年经典文学丛书：汤姆叔叔的小屋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少年经典文学丛书--闹海的螃蟹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之嘻哈大本营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中国杂文当代部分（卷二）——朱铁志集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中国杂文当代部分（卷五）——虞丹集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（红色书籍）中华魂·百部爱国故事丛书：矢志变法强国家·戊戌变法领袖康有为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 渤海崛起 中国环渤海经济区建立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西南动脉 南昆铁路设计施工与全线铺通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（社版书）中国文化知识读本--《七侠五义》与中国古代武侠小说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（社版书）中国文化知识读本--中国古代戏曲故事经典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语文新课标必读丛书：简·爱 （上下册）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大奖动物小说：可爱的小松鼠【注音版】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记住乡愁·留给孩子们的中国民俗文化——口头传统辑一·格萨尔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青少年求知文库---父辈与我同龄时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身心灵魔力丛书--品格丛书：勤奋：少年辛苦终身事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少年经典文学丛书：奥茨国的故事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少年经典文学丛书：顽皮的孩子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少年经典文学丛书——是与非的故事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之笑话乐翻天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中国杂文当代部分（卷五）——朱正集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(14教育部)彩绘注音版 中华少年经典阅读书系---一分钟破案故事/新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(红色书籍)中华魂·百部爱国故事丛书：誓与舰队共存亡·北洋水师提督丁汝昌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 南极科考 中国首次赴南极进行科学考察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西南干线 桑榆铁路设计施工与建成通车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大奖动物小说：犬神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记住乡愁·留给孩子们的中国民俗文化——传统雅集辑·古诗赏析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少年经典文学丛书：八十天环游地球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少年经典文学丛书：王子复仇记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少年经典文学丛书——水孩子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新课标·全悦读丛书--红楼梦.青少版(上下)(双色印刷)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中国杂文当代部分（卷一）——陈泽群集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（红色书籍）中华魂·百部爱国故事丛书：睡乡敢遣警世钟·用生命警策国人的陈天华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大地之爱. 全国广泛开展“母爱水窑”爱心活动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西南通途 成昆铁路设计施工与建成通车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冰心儿童文学奖·新生代典藏馆：少年与海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大奖动物小说：兔子坡（注音）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记住乡愁·留给孩子们的中国民俗文化——口头传统辑一·济公传说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青少年求知文库---给心灵一片绿洲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少年经典文学丛书：白雪皇后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少年经典文学丛书：威尼斯商人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少年经典文学丛书—天方夜谭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新课标·全悦读丛书--三国演义.青少版(上下)(双色印刷)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中国杂文当代部分（卷一）——邓拓集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（红色书籍）中华魂·百部爱国故事丛书：思想自由兼容并包·著名教育家蔡元培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百载商埠 汕头特区建立与发展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西气东输 西气东输工程开工建设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大奖动物小说：王者拉德【注音版】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记住乡愁·留给孩子们的中国民俗文化——口头传统辑一·江格尔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青少年求知文库---蒙田哲理散文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少年经典文学丛书：冰姑娘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少年经典文学丛书：蜗牛和玫瑰树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新课标·全悦读丛书--西游记.青少版(上下)(双色印刷)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中国杂文当代部分（卷一）——何满子集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（16教育部）（双色版）相约名家*冰心奖获奖作家作品精选：一只好心的狼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（红色书籍）中华魂·百部爱国故事丛书：太行浩气传千古·抗日名将左权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不断探索 中央对价格体制进行改革常识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祥云飘飘. 北京奥运火炬在境内外传递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大奖动物小说：熊王杰克（注音）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记住乡愁·留给孩子们的中国民俗文化——口头传统辑一·鲁班传说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青少年求知文库---名家走笔大自然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青少年心理自助文库--励志丛书：心态：千磨万击还坚劲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身心灵魔力丛书--品格丛书：仁慈：沐浴在美德之下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少年经典文学丛书：病榻前的故事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少年经典文学丛书：我是猫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新课标·全悦读--捣蛋鬼的日记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智慧加油站丛书·学生趣味谜语1000条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中国杂文当代部分（卷一）——蓝翎集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（16教育部）读品悟青春的述说.90后校园文学精品选：梦想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（红色书籍）中华魂·百部爱国故事丛书：铁流两万五千里·红军长征的故事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人民卫士 全国广泛开展向任长霞学习活动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宣威奥运 .中国运动员奋战第二十五届巴塞罗那奥运会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（社版书）中国文化知识读本--话本小说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（社版书）中国文化知识读本--汤显祖与《牡丹亭》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纯美阅读：浮生六记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大奖动物小说：雪狼传奇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记住乡愁·留给孩子们的中国民俗文化——口头传统辑一·玛纳斯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青少年求知文库---名人笔下的故乡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青少年探案文库---古诗背后的故事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身心灵魔力丛书--品格丛书：释然：得失之间观天下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少年经典文学丛书：茶花女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少年经典文学丛书：乌鸦天使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新课标全阅读——八十天环游地球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智慧加油站丛书·学生校园笑话500则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中国杂文当代部分（卷一）——林放集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（16教育部）读品悟青春的述说.90后校园文学精品选：神的孩子在跳舞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（红色书籍）中华魂·百部爱国故事丛书：威震黄浦江畔高奏抗日壮歌·一·二八淞沪抗战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共享蓝天: 关爱农村留守流动儿童行动启动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希望之光: 资助贫困地区失学儿童重返校园活动启动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（社版书）共和国的故事 :美好未来 国营企业改革全面启动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雪域通途 青藏公路建成通车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（社版书）建功立业: 大学生志愿服务西部计划启动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（社版书）中国文化知识读本--汤显祖与明代戏剧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纯美阅读：呼兰河传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大奖动物小说：雪原狼犬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记住乡愁·留给孩子们的中国民俗文化——口头传统辑一·徐文长故事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青少年求知文库---名人的闲情逸致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青少年探案文库---花看半开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青少年心理自助文库--疗愈丛书：哀伤·：我寄愁心与明月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身心灵魔力丛书--品格丛书：思考力：熟读精思子自知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少年经典文学丛书：吹牛大王历险记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少年经典文学丛书：小公主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  糗事大全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中国杂文当代部分（卷一）——牧惠集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（16教育部）读品悟青春的述说.90后校园文学精品选：阳光也害怕孤单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（红色书籍）中华魂·百部爱国故事丛书：为国家争光为民族争气·中国铁路之父詹天佑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（少儿童话科普注音版）给南瓜搬家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 共享成果 国务院颁布全国年节及纪念日放假办法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阳光雨露 免费培训农村富余劳动力工程启动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（社版书）中国文化知识读本--唐代传奇小说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大奖动物小说：一岁的小鹿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青少年求知文库---难忘的少年时光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青少年探案文库--记忆恩师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青少年探索文库---一天读完外国文学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少年经典文学丛书：丛林历险记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少年经典文学丛书：小灰色人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四特教育系列丛书---与学生谈青春期情感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学生幽默大比拼·爆笑连篇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中国杂文当代部分（卷一）——牛撇捺集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（16教育部）相约名家*冰心奖获奖作家作品精选：会梳辫子的父亲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（红色书籍）中华魂·百部爱国故事丛书：为抗战发出怒吼·人民音乐家冼星海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根治黄河 治理黄河与水利工程胜利竣工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迎战雪灾 南方十七省战胜特大暴风雪袭击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大奖动物小说·猎狮犬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青少年求知文库---尼采哲理诗歌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青少年心理自助文库--疗愈丛书：紧张：甲光向日金鳞开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少年经典文学丛书：大自然的灵魂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少年经典文学丛书：小鹿班贝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学生幽默大比拼·极品笑话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中国杂文当代部分（卷一）——秦牧集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（16教育部）相约名家*冰心奖获奖作家作品精选：看见的日子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（红色书籍）中华魂·百部爱国故事丛书：为了新中国前进·舍身炸碉堡的董存瑞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碧水青天 十三陵水库建设与胜利竣工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优先战略 全国教育体制改革全面启动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纯美阅读：纳兰词精选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大奖动物小说·小狼铁托（注音版）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老掉牙的儿童故事丛书--鬼话故事绘图本.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秘密·动物·宝贝【全三册】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青少年求知文库---培根哲理随笔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青少年探索文库---元曲背后的故事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青少年心理自助文库--疗愈丛书：困惑：举杯消愁愁更愁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少年经典文学丛书：捣蛋鬼日记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少年经典文学丛书：小天鹅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学生幽默大比拼·笑话集锦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中国杂文当代部分（卷一）——阮直集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（16教育部）相约名家*冰心奖获奖作家作品精选：诗里看月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（红色书籍）中华魂·百部爱国故事丛书：为民主与和平拍案而起·民主斗士闻一多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勃勃生机 企业改革从放权让利到全面承包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再次突破 国家新划一百四十个市县为沿海开发区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纯美阅读：人间词话精选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大奖动物小说—狼国的召唤（注音版）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秘密花园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青少年求知文库---品味万物皆文章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少年经典文学丛书：地心游记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少年经典文学丛书：雄狮女巫和衣橱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中国杂文当代部分（卷三）——瓜田集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中国杂文现代部分（卷八）——曹聚仁集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（16教育部）相约名家*冰心奖获奖作家作品精选：修一个朋友要多少年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（红色书籍）中华魂·百部爱国故事丛书：为宪法流血的第一人·民主斗士宋教仁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创造辉煌 华北油田开发与建设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再举利剑 全国掀起新一轮反腐败斗争高潮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（社版书）中国文化知识读本--清末四大谴责小说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纯美阅读：瓦尔登湖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大奖动物小说—头羊历险记（注音版）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青少年求知文库---亲情最动人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身心灵魔力丛书--品格丛书：影响力：天下谁人不识君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少年经典文学丛书：风先生和雨太太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少年经典文学丛书：演木偶戏的人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影响孩子一生的经典寓言故事-财富寓言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中国杂文当代部分（卷三）——沙叶新集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中国杂文现代部分（卷八）——老舍集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（16教育部）相约名家*冰心奖获奖作家作品精选：月光下的猫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（红色书籍）中华魂·百部爱国故事丛书：文学大师激流勇进·著名作家巴金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大胆尝试 上海证券交易所开始营业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造福于民 荆江分洪工程开工建设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大奖动物小说—威尔和丹尼（注音版）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青少年求知文库---青少年必懂的情调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少年经典文学丛书：格林童话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少年经典文学丛书：野马飞毛腿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影响孩子一生的经典寓言故事-激励寓言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中国杂文当代部分（卷三）——宋志坚集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中国杂文现代部分（卷八）——梁实秋集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（16教育部）相约名家*冰心奖获奖作家作品精选：纸条做成的炮弹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(红色书籍)中华魂·百部爱国故事丛书：文学巨匠京味大师·人民作家老舍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德政工程 国家安居工程正式启动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泽被千秋 社会主义新农村战略正式实施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纯美阅读：朱自清散文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大奖动物小说—与狼共舞的孩子（注音版）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名人名著--语文新课标必读丛书：尼尔斯骑鹅历险记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青少年心理自助文库--气质丛书：低调:韬光养晦藏锋芒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全宋词佳句类典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身心灵魔力丛书--品格丛书：真诚力：季布一诺赛黄金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少年经典文学丛书：公正的法官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少年经典文学丛书：伊索寓言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影响孩子一生的经典寓言故事-科学寓言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中国杂文当代部分（卷三）——王乾荣集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中国杂文现代部分（卷八）——林语堂集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（16年教育部）（双色版）相约名家*冰心奖获奖作家作品精选：方向：生活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（红色书籍）中华魂·百部爱国故事丛书：我自横刀向天笑·维新志士谭嗣同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点燃激情. 北京残疾人奥运会成功举办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长江明珠 葛洲坝水利枢纽工程胜利竣工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（社版书）中国文化知识读本--桐城派散文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纯美阅读-阿Q正传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国家教育部推荐读物--伊索寓言（四色）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名人名著--语文新课标必读丛书：唐诗三百首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让孩子受益一生的经典名著：福尔摩斯探案集（注音彩图版）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少年经典文学丛书：古希腊神话故事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少年经典文学丛书：勇敢的船长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影响孩子一生的经典寓言故事-谋略寓言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中国杂文当代部分（卷三）——王重旭集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中国杂文现代部分（卷八）——刘半农集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（16年教育部）小城流年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(红色书籍)中华魂·百部爱国故事丛书：向雷锋同志学习-伟大的共产主义战士雷锋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  三曹与建安七子（长篇小说）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点燃生命 全国广泛开展无偿献血活动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长征新作 中国成功发射美国亚洲系列卫星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青少年求知文库--青少年成长智慧书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少年经典文学丛书：金钥匙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少年经典文学丛书：最后一课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汤姆·索亚历险记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影响孩子一生的经典寓言故事-情商寓言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中国杂文当代部分（卷三）——吴非集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中国杂文现代部分（卷八）——钱玄同集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（红色书籍）中华魂·百部爱国故事丛书：心向革命追求光明·平民将军冯玉祥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海外赤子 建国初期留学生回国热潮兴起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正义审判. 在押日本战犯全部审判完毕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德日意争霸世界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青少年探案文库---中国经典寓言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世界少年经典文学丛书--安妮日记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完美小孩成长记（10本套）不单发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优等生“优”在方法对路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中国文化知识读本--豪放词派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中国杂文当代部分（卷三）——鄢烈山集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中国杂文现代部分（卷八）——沈从文集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（红色书籍）中华魂·百部爱国故事丛书：辛亥革命急先锋-资产阶级革命家黄兴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航空盛会 中国珠海航展成功举办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铸造京门 北京西客站工程胜利竣工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纯美阅读经典   朝花夕拾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青少年求知文库---让青春更阳光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青少年心理自助文库--气质丛书：孝道·：古今百善孝居先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少年经典文学丛书：理智与情感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少年经典文学丛书--比莱尔比村的孩子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中国杂文当代部分（卷三）——杨学武集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中国杂文现代部分（卷八）——田仲济集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（红色读物）中国红色教育电影连环画丛书：红旗谱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（红色书籍）中华魂·百部爱国故事丛书：新民学会的主要发起人：中国共产党早期革命家蔡和森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宏伟纲领 迈向二十一世纪的纲要制度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壮丽篇章 黄河小浪底水利枢纽工程成功截流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纯美阅读林徽因传世经典：你是人间四月天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青少年心理自助文库--气质丛书:勇气:男儿何不带吴钩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少年经典文学丛书：柳林风声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少年经典文学丛书—彼得·潘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  学生必读的经典故事（单色注音）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中国杂文当代部分（卷三）——叶延滨集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中国杂文现代部分（卷八）——郁达夫集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稻草人的读心术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（红色书籍）中华魂·百部爱国故事丛书：学术独步 饮誉四海--享有威望的科学家卢嘉锡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紧急呼吁 全国掀起学习传统文化热潮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祖国寄托 中国共产主义青年团正式命名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（社版书）中国文化知识读本--纳兰容若与《饮水词》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二战绝密大间谍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年度短篇小说精选（全两册）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青少年求知文库---让真爱伴你成长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身心灵魔力书系--灵魂丛书：团结:众人拾柴火焰高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少年经典文学丛书：鲁宾孙漂流记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少年经典文学丛书--从地球到月球.环游月球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中国杂文当代部分（卷三）——朱健国集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中国杂文现代部分（卷八）——周作人集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红裙子，白裙子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（红色书籍）中华魂·百部爱国故事丛书：血洒虎门御敌寇·抗英将军关天培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净化社会 全国开展扫黄与净化文化市场行动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（社版书）共和国故事发展历程卷：成长摇篮·中国少年先锋队建立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（社版书）中国文化知识读本--古代诗歌总集—《诗经》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（社版书）中华魂·百部爱国故事丛书：刑场上的婚礼·革命烈士周文雍.陈铁军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纯美阅读-人间四月天的刹那芳华:林徽因传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二战盟国大英雄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记住乡愁·留给孩子们的中国民俗文化：口头传统辑（二）白蛇传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记住乡愁·留给孩子们的中国民俗文化——民间演艺辑·号子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培根随笔（教育部推荐）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身心灵魔力书系--品格丛书：处世：修炼一颗智慧心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少年经典文学丛书：罗密欧与朱丽叶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少年经典文学丛书--飞行员历险记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无障碍于都学生版   三字经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中国杂文当代部分（卷四）——陈凤翚集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中国杂文现代部分（卷七）——巴人集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鸡汤卜卦家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（红色书籍）中华魂·百部爱国故事丛书：严谨治学勇于探索·近代著名数学家华蘅芳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巨大突破 中国在亚特兰奥运会上成绩喜人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（社版书）共和国故事发展历程卷：国法不容·大邱庄风波与禹作敏获刑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（社版书）中国文化知识读本--孔尚任与《桃花扇》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纯美阅读-一川烟草，满城风絮:宋词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法西斯三大元凶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青少年求知文库---世界经典寓言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身心灵魔力丛书--品格丛书：憧憬力：病树前头万木春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少年经典文学丛书：绿林女儿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少年经典文学丛书--哈克贝利 . 费恩历险记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无障碍阅读学生版   绿野仙踪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中国杂文当代部分（卷四）——狄马集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中国杂文现代部分（卷七）——胡风集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中外经典.文学名著：爱的教育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那些光儿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（红色书籍）中华魂·百部爱国故事丛书：英名永存北平城·爱国将领佟麟阁.赵登禹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千秋功业 长江三峡水利枢纽工程开工建设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（社版书）共和国故事发展历程卷：和谐中国·全国掀起构建和谐社会高潮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从小学国学书系  国学经典读本·声律启蒙(四色注音)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非洲沙漠大决战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少年经典文学丛书：绿山墙的安妮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少年经典文学丛书——海底俩万里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中国杂文当代部分（卷四）——李建永集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中国杂文现代部分（卷七）——胡适集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中外经典.文学名著：繁星·春水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你是我的“OK绷”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（红色书籍）中华魂·百部爱国故事丛书：迎接新生命的天使--卓越的妇产科专家林巧稚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人民公仆 全国广泛开展学习焦裕禄活动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（社版书）共和国故事发展历程卷：举国欢腾·北京获得二00八年奥运会主办权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（社版书）中国文化知识读本---志怪小说与《搜神记》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记住乡愁·留给孩子们的中国民俗文化：创世神话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从小学国学书系  唐诗三百首(四色注音)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少年经典文学丛书：绿野仙踪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少年经典文学丛书——狐狸列那的故事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语名人名著--文新课标必读丛书：父与子全集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中国学生培优Q计划-EQ·帮助孩子与人交往（彩图版）/新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中国杂文当代部分（卷四）——廖沫沙集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中国杂文现代部分（卷七）——柯灵集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中外经典.文学名著：欧也妮·葛朗台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骑木桶的女巫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（红色书籍）中华魂·百部爱国故事丛书：斩邪留正解民悬-太平洋国领袖洪秀全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青春放歌 青年志愿垦荒队赴边疆垦荒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（社版书）共和国故事发展历程卷：顽强拼搏·中国女排实现五连冠突破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（社版书）中国文化知识读本--志人小说与《世说新语》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记住乡愁·留给孩子们的中国民俗文化：洪水神话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记住乡愁·留给孩子们的中国民俗文化——口头传统辑二·梁祝传说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经典全阅读——寄小读者·小桔灯(双色印刷）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青少年求知文库---宋词背后的故事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少年经典文学丛书：美丽的海伦娜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少年经典文学丛书——环游黑海历险记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小叮当奇幻国：奥林匹克运动会（彩绘版）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语文新课标必读丛书：中外神话故事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中国杂文当代部分（卷四）——刘洪波集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中国杂文现代部分（卷七）——孔另境集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（儿童文学）冰心儿童文学奖.新生代典藏馆：妈妈，我们去追太阳吧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（红色书籍）中华魂·百部爱国故事丛书：折冲樽俎护山河·近代著名外交家曾纪泽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情系邢州 河北邢台地区发生强烈地震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（社版书）共和国故事科技建设卷：钢铁丰碑·武汉钢铁基地设计施工与建设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格兰特船长的儿女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记住乡愁·留给孩子们的中国民俗文化——口头传统辑二·孟姜女传说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青少年求知文库---唐诗背后的故事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青少年心理自助文库--完美丛书：奋斗：沉舟侧畔千帆过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少年经典文学丛书：美妞与怪兽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少年经典文学丛书--机器岛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中国杂文当代部分（卷四）——刘齐集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中国杂文现代部分（卷七）——鲁迅集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（儿童文学）冰心儿童文学奖.新生代典藏馆：年兽噼里啪啦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（红色书籍）中华魂·百部爱国故事丛书：镇南关上凯歌扬-抗法老英雄冯子材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首战告捷 中国参加第二十三届洛杉矶奥运会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（社版书）中国文化知识读本--司马相如与汉赋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（社版书）中国文化知识读本--吴敬梓与《儒林外史》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大西洋血腥海战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记住乡愁·留给孩子们的中国民俗文化——口头传统辑二·民间谜语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经典全阅读——童年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青少年求知文库---小故事大启示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身心灵魔力丛书--品格丛书：活力：春色满园关不住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儿童小说宝库   朋友·节日·友谊（全三册）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少年经典文学丛书：漂亮朋友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少年经典文学丛书——假话国历险记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中国杂文当代部分（卷四）——王安集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中国杂文现代部分（卷七）——聂绀弩集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住在口琴里的蜂王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（红色书籍）中华魂·百部爱国故事丛书：中国导弹之父·著名科学家钱学森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新的跨越 中国成功发射奥赛特B1通讯卫星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记住乡愁·留给孩子们的中国民俗文化：民间谚语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大语文·名师导读丛书《呼兰河传》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记住乡愁·留给孩子们的中国民俗文化——口头传统辑二·民间童谣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经典全阅读——朱自清散文精选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青少年求知文库---校园生活感悟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青少年心理自助文库--成功丛书：细节：匆以善小而不为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儿童小说宝库--童年·童心·童趣(全三册）(单色)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少年经典文学丛书:奇观的大鸭蛋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少年经典文学丛书—开门的钥匙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中国杂文当代部分（卷二）——陈四益集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中国杂文当代部分（卷四）——王春瑜集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中国杂文现代部分（卷七）——唐弢集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(红色书籍)中华魂·百部爱国故事丛书：中国化学工业的先驱·著名化学家侯德榜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骤然涌起 中国三次经商浪潮滚滚而来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《社科》中国杂文（百部）卷二：邵燕祥集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记住乡愁·留给孩子们的中国民俗文化——口头传统辑二·民间笑话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经典全悦读--汤姆叔叔的小屋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青少年求知文库：青少年必懂的幽默故事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青少年求知文库---一天读完中国文学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身心灵魔力丛书--品格丛书：尽责：了却君王天下事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经典青少年文学丛书：海豹历险记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少年经典文学丛书：气球上的五星期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少年经典文学丛书--坎特伯雷特故事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中国杂文当代部分（卷二）——黄一龙集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中国杂文当代部分（卷四）——夏衍集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中国杂文现代部分（卷七）——王了一集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（红色书籍）中华魂·百部爱国故事丛书：壮心系科学孜孜为国昌·理论化学家唐敖庆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百年圆梦. 二〇〇八年北京奥运会成功举办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（社版书）中国文化读本——《龙图公案》与中国古代公案小说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《社科》中国杂文（百部）卷五： 李庚辰集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记住乡愁·留给孩子们的中国民俗文化——口头传统辑二·牛郎织女的传说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经典阅读 解读点评——巴黎圣母院(上下)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青少年求知文库---永不褪色的红色故事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身心灵魔力丛书--品格丛书：宽容：宰相肚里能撑船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少年经典文学丛书：青鸟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少年经典文学丛书-克雷洛夫语言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中国杂文当代部分（卷二）——刘征集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中国杂文当代部分（卷五）——安立志集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中国杂文现代部分（卷七）——叶圣陶集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（红色书籍）中华魂·百部爱国故事丛书：上甘岭上壮烈歌·黄继光和他的战友们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（红色书籍）中华魂·百部爱国故事丛书：做人民需要我做的事-著名地质学家李四光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毕昇再现 汉字印刷革命与“北大方正”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（注音版）大奖动物小说：我的朋友野猪泡泡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《社科》中国杂文（百部）卷五：吴昊集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记住乡愁·留给孩子们的中国民俗文化——口头传统辑二·巧女故事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经典阅读 解读点评——复活（上下）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青少年心理自助文库--励志丛书：成就：梅花香从苦寒来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身心灵魔力丛书--品格丛书：美感：窗含西岭千秋雪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经典青少年文学丛书:秘密花园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少年经典文学丛书：上尉的女儿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少年经典文学丛书--苦儿流浪记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校园图书角必备藏书·字谜大全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中国杂文当代部分（卷二）——舒展集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中国杂文当代部分（卷五）——刘兴雨集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（19年教育部）春暖花开的日子 / 读者丛书编辑组编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（19年教育部）座右铭的故事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 蚂蚁行动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（19年教育部）花城年选系列:2016中国短篇小说年选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杨沫文集.2，芳菲之歌（19教育部）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（19年教育部）狒狒入侵者（袁博动物传奇小说系列）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【2019教育部】军旗飘飘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唐宋诗词名家精品类编-但悲不见九州同：陆游集（19年教育部）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每天读点名篇佳作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名人名言励志馆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（文化）核心价值观的故事丛书：新乡贤的故事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（19年教育部）读者丛书：青春打滚的季节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(19教育部）读者丛书--大时代下的生活叙事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）果蔬园里种光阴（一幅幅精美雅致的手绘本草，一段段神奇美妙的中药之旅，悠悠岁月，尽在其中）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（文学）核心价值观的故事丛书：校训的故事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（文学）核心价值观的故事丛书：地名的故事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刘三姐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中国红色教育电影连环画丛书：草原上的人们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漫说中国历史37--草莽皇帝朱元章（漫画彩图版）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四特教育系列丛书-器乐项目活动组织策划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红日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中国红色教育电影连环画丛书：董存瑞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（社版书）中国文化知识读本--董其昌的书法艺术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（社版书）中国文化知识读本--宋代画院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漫说中国历史38--郑和下西洋（漫画彩图版）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李双双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中国红色教育电影连环画丛书：寂静的山林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漫说中国历史40--理学与医道（漫画彩图版）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冰上姐妹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中国红色教育电影连环画丛书：甲午风云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漫说中国历史41--袁崇焕之死（漫画彩图版）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51号兵站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中国红色教育电影连环画丛书：老兵新传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（社版书）古代知识文化--中国古代文人画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漫说中国历史42--智擒鳌拜（漫画彩图版）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飞刀华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中国红色教育电影连环画丛书：庐山恋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（社版书）中国文化知识读本--颜真卿与颜体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（社版书）中国文化知识读本--中国古代戏曲艺术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记住乡愁·留给孩子们的中国民俗文化——口头传统辑一·花儿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记住乡愁·留给孩子们的中国民俗文化——生肖祥瑞辑·吉祥图案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漫说中国历史43--平定准噶尔（漫画彩图版）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中华精神家园：国风美术：独特画派：著名绘画流派与特色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风暴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中国红色教育电影连环画丛书：聂耳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记住乡愁·留给孩子们的中国民俗文化——传统雅集辑·花之道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漫说中国历史45--虎门销烟（漫画彩图版）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革命家庭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中国红色教育电影连环画丛书：上甘岭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（社版书）中国文化知识读本--扬州八怪的绘画艺术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（社版书）中国文化知识读本--中国古代音乐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记住乡愁·留给孩子们的中国民俗文化——传统雅集辑·绘画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漫说中国历史46--洋务运动（漫画彩图版）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四特教育系列丛书-戏剧项目活动组织策划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红孩子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中国红色教育电影连环画丛书：英雄虎胆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漫说中国历史4--千古美谈管鲍情（漫画彩图版）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花好月圆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中国红色教育电影连环画丛书：永不消逝的电波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记住乡愁·留给孩子们的中国民俗文化——传统雅集辑·琴之道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漫说中国历史6--一鸣惊人楚庄王（漫画彩图版）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中华精神家园：梨园谱系：荆楚戏台：湖北戏曲种类与艺术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今天我休息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中国红色教育电影连环画丛书-冰山上的来客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记住乡愁·留给孩子们的中国民俗文化——传统雅集辑·书法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漫说中国历史7--完璧归赵将相和（漫画彩图版）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锦上添花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中国红色教育电影连环画丛书--林海雪原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漫说中国历史--官渡之战（漫画彩图版）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 -知音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林家铺子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中国红色教育电影连环画丛书-十字街头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记住乡愁·留给孩子们的中国民俗文化——民间技艺辑·刺绣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漫说中国历史--优伶天子（漫画彩图版）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中国红色教育电影连环画丛书：芙蓉镇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奇袭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中国红色教育电影连环画丛书-万家灯火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（社版书）中国文化知识读本--元四家与山水画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记住乡愁·留给孩子们的中国民俗文化——民间技艺辑·灯彩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中国红色教育电影连环画丛书：泪痕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停战以后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中国红色教育电影连环画丛书-我们村里的年轻人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“四特”教育系列丛书--舞蹈项目活动组织策划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记住乡愁·留给孩子们的中国民俗文化——民间技艺辑·风筝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中国红色教育电影连环画丛书：粮食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-渡江侦察记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中国红色教育电影连环画丛书-五朵金花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中国红色教育电影连环画丛书：云水谣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-我们村里的年轻人（续）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中国红色教育电影连环画丛书-雾海夜航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（社版书）经典阅读--父与子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“四特”教育系列丛书-音乐项目活动组织策划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中国红色教育电影连环画丛书：重庆谈判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中华精神家园——歌舞共娱：钧天广乐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-小城之春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中国红色教育电影连环画丛书-小花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记住乡愁·留给孩子们的中国民俗文化——民间技艺辑·剪纸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中国红色教育电影连环画丛书-吉鸿昌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-野火春风斗古城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中国红色教育电影连环画丛书-早春二月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（社版书）中国文化知识读本--名碑名帖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记住乡愁·留给孩子们的中国民俗文化——民间技艺辑·琉璃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漫说中国历史10--万世师表话孔子（漫画彩图版）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中国红色教育电影连环画丛书-人到中年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林则徐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中国红色教育电影连环画丛书-战火中的青春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（社版书）中国文化知识读本--不朽的北宋风俗画卷《清明上河图》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漫说中国历史11--老子留书（漫画彩图版）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魔法公主小手工·城堡公主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青少年探案文库---中国经典电影故事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中国红色教育电影连环画丛书—-生死抉择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中华精神家园-山西戏曲种类与艺术 三晋梨园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巴山夜雨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中国红色教育电影连环画-三毛流浪记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记住乡愁·留给孩子们的中国民俗文化——民间技艺辑·木雕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漫说中国历史13--楚汉之争（漫画彩图版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暴风骤雨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（红色读物）中国红色教育电影连环画丛书：冲破黎明前的黑暗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中国文化知识读本--景泰蓝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记住乡愁·留给孩子们的中国民俗文化——民间技艺辑·泥塑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漫说中国历史15--昭君出赛（漫画彩图版）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中华精神家园书系：苏护大戏·江苏上海戏曲与艺术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党的女儿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中国文化知识读本--中国十大传世名画故事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（社版书）中国文化知识读本--古代山水画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虹猫蓝兔七侠传：第二部震撼出击·虹猫仗剑走天涯20（四色）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记住乡愁·留给孩子们的中国民俗文化——民间技艺辑·年画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记住乡愁·留给孩子们的中国民俗文化——民间演艺辑·道情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漫说中国历史16--千秋史笔（漫画彩图版）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钢铁战士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(红色读物）中国红色教育电影连环画丛书：青春之歌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虹猫蓝兔七侠传--第二部震撼出击--虹猫仗剑走天涯17（四色）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记住乡愁·留给孩子们的中国民俗文化——民间演艺辑·二人转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漫说中国历史1--盘古开天地（漫画彩图版）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红珊瑚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(红色读物)中国红色教育电影连环画丛书：神秘的旅伴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记住乡愁·留给孩子们的中国民俗文化——民间技艺辑·陶瓷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漫说中国历史20--大意失荆州（漫画彩图版）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柳堡的故事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（红色读物）D中国红色教育电影连环画丛书：黄河绝恋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记住乡愁·留给孩子们的中国民俗文化——民间演艺辑·民间舞蹈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漫说中国历史21--秋风五丈原（漫画彩图版）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芦笙恋歌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 ： 龙须沟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记住乡愁·留给孩子们的中国民俗文化——民间技艺辑·印染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记住乡愁·留给孩子们的中国民俗文化——民间演艺辑·民间小戏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漫说中国历史22--淝水之战（漫画彩图版）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南征北战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 ：群英会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（社版书）中国文化知识读本---昆曲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（社版书）中国文化知识读本-石雕之乡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记住乡愁·留给孩子们的中国民俗文化——传统营造辑·砖雕艺术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记住乡愁·留给孩子们的中国民俗文化——民间技艺辑·油纸伞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记住乡愁·留给孩子们的中国民俗文化——民间演艺辑·偶戏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漫说中国历史24--书圣王羲之（漫画彩图版）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平原游击队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-姊姊妹妹站起来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记住乡愁·留给孩子们的中国民俗文化——民间演艺辑·皮影戏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漫说中国历史25--隋炀帝下江都（漫画彩图版）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回民支队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（社版书）中国文化知识读本--史前绘画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记住乡愁·留给孩子们的中国民俗文化——民间演艺辑·说书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漫说中国历史28--魂断马嵬坡（漫画彩图版）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十二次列车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鸡毛信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（社版书）中国文化知识读本--评书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记住乡愁·留给孩子们的中国民俗文化——民间演艺辑·相声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漫说中国历史2--大禹治水（漫画彩图版）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铁道卫士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赵一曼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（社版书）中国古代书画艺术--古代版画艺术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（社版书）中国文化知识读本--中国第一部绘画通史著作《历代名画记》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漫说中国历史30--盛世绝唱（漫画彩图版）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四特教育系列丛书-美术项目活动组织策划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地雷战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羊城暗哨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(红色读物)中国红色教育电影连环画丛书：白毛女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（社版书）古代经典文化--古代篆刻与玺印文字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（社版书）中国文化知识读本--中国电影的起源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漫说中国历史31--陈桥兵变（漫画彩图版）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红色娘子军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祖国的花朵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（红色读物）中国红色教育电影连环画丛书：开国大典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（社版书）中国文化知识读本--顾恺之的人物画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108集大型动画电视连续剧精品书系：虹猫蓝兔七侠传16（四色）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漫说中国历史32--王安石与司马光（漫画彩图版）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洪湖赤卫队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中国红色教育电影连环画丛书：不夜城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108集大型动画电视连续剧精品书系：虹猫蓝兔七侠传17（四色）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漫说中国历史34--正气文天祥（漫画彩图版）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 梨园谱系——广西戏曲种类与艺术  八桂梨园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黄帝史诗六部合：2轩辕丘下（教育部推荐）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黄帝史诗六部合：3历险寻宝（教育部推荐）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黄帝史诗六部合：5莽原风云（教育部推荐）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【2019教育部】学京剧·画京剧；华美服饰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（社版书）古代经典文化--赵州桥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（社版书）历史的丰碑丛书·科学家卷：现代数学巨人·希尔伯特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（社版书）历史的丰碑丛书·文学艺术家卷：法国现实主义文学巨匠·巴尔扎克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（社版书）历史的丰碑丛书·政治家卷：马其顿帝国的创始人·亚历山大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  古代知识文化--“画圣”吴道子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（社版书）中国文化知识读本—--海上丝绸之路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（社版书）中国文化知识读本--理学集大成者——朱熹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（社版书）中国文化知识读本--千古瓷都景德镇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（社版书）中国文化知识读本--四合院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（社版书）中国文化知识读本--萧统与《文选》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记住乡愁·留给孩子们的中国民俗文化——传统节日辑一·清明节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记住乡愁·留给孩子们的中国民俗文化——民间礼俗辑·丧礼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中华精神家园:东部风情:吴越人家:吴越文化特色与形态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$新课标全悦读——中华上下五千年（小学版）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（社版书）草根神话系列丛书：精神的坐标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（社版书）古代知识文化读本--齐国故城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（社版书）历史的丰碑丛书·科学家卷：遗传学的奠基人·摩尔根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（社版书）历史的丰碑丛书·文学艺术家卷：给世界装上轮子的人·福特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（社版书）历史的丰碑丛书·政治家卷：美国黑奴解放者·林肯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（社版书）中国文化知识读本--历代长城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（社版书）中国文化知识读本--千古留名--王昭君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（社版书）中国文化知识读本--笑亡国--褒姒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（社版书）中国文化知识读本--中国古代陵墓雕塑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360°全景探秘：最不可思议的世界宝藏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记住乡愁·留给孩子们的中国民俗文化——传统节日辑一·元宵节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五千年科技故事丛书---科学精神光照千秋--古希腊科学家的故事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五千年科技故事丛书---原子弹之父--罗伯特奥本海默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中华精神家园：古建风雅：皇家御苑 非凡胜景的皇家园林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（13年教育部） 小小科学馆知识天天看：小足迹大世界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（社版书）古代知识文化--千古一帝--秦始皇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（社版书）历史的丰碑丛书·科学家卷：原子理论之父·道尔顿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（社版书）历史的丰碑丛书·文学艺术家卷：孤独的巨匠·米开朗基罗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（社版书）历史的丰碑丛书·政治家卷：美国新政领袖·罗斯福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（社版书）中国文化知识读本--董其昌与松江派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（社版书）中国文化知识读本--丽江古城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（社版书）中国文化知识读本--千古名相——诸葛亮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（社版书）中国文化知识读本---宋代名窑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（社版书）中国文化知识读本--辛亥革命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（社版书）中国文化知识读本--中国古代名将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记住乡愁·留给孩子们的中国民俗文化——传统节日辑一·中元节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记住乡愁·留给孩子们的中国民俗文化——民间礼俗辑·生育礼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青少年求知文库---中外名人的青春故事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五千年科技故事丛书---科学史上的惨痛教训--瓦维洛夫的故事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中华精神家园：古建风雅·三大名楼·文人雅士的汇聚之所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（社版书）历史的丰碑丛书·科学家卷：中国药圣·李时珍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（社版书）历史的丰碑丛书·文学艺术家卷：国画大师·齐白石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（社版书）历史的丰碑丛书·政治家卷：美利坚开国元勋·华盛顿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（社版书）中国文化知识读本--侗族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（社版书）中国文化知识读本--两朝古都杭州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（社版书）中国文化知识读本--苏州园林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记住乡愁·留给孩子们的中国民俗文化——传统节日辑一·重阳节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青少年探索文库---人生一千句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五千年科技故事丛书---控制论之父--诺伯特维纳的故事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五千年科技故事丛书---宰相科学家--徐光启的故事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中华精神家园：古建之魂：宝塔珍品：巧夺天工的非常古塔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（社版书）历史的丰碑丛书·文学艺术家卷：积极行动的浪漫主义诗人·拜伦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（社版书）历史的丰碑丛书·政治家卷：美利坚民族之魂·杰斐逊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（社版书）中国文化知识读本---独裁良相--张居正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（社版书）中国文化知识读本--灵隐寺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（社版书）中国文化知识读本---千年茶马古道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（社版书）中国文化知识读本--算无遗策--郭嘉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（社版书）中国文化知识读本--悬空寺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记住乡愁·留给孩子们的中国民俗文化——民间礼俗辑·寿诞礼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五千年科技故事丛书---在沙漠上结出的果实--法布尔的故事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中华精神家园:古建之魂：古塔瑰宝:无上玄机的魅力古塔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 德国古典哲学的顶峰·黑格尔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（社版书）历史的丰碑丛书·文学艺术家卷：京剧表演大师·梅兰芳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（社版书）历史的丰碑丛书·政治家卷：统一华夏第一人·秦始皇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（社版书）中国文化知识读本--八朝古都南京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（社版书）中国文化知识读本--独龙族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（社版书）中国文化知识读本--红顶商人--胡雪岩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（社版书）中国文化知识读本--刘勰与《文心雕龙》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（社版书）中国文化知识读本--乾陵与无字碑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（社版书）中国文化知识读本--隋唐—强盛的大统一王朝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☆记住乡愁-留给孩子们的中国民俗文化：傣族泼水节【彩图版】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记住乡愁·留给孩子们的中国民俗文化——民间礼俗辑·乡规民约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快乐学习系列：地理知识全知道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青少年求知文库--革命烈士书信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青少年探索文库--世界著名节假日常识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五千年科技故事丛书---窥天地之奥--张衡的故事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（社版书）历史的丰碑丛书·文学艺术家卷：经典物理学之父·牛顿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（社版书）历史的丰碑丛书·政治家卷：英国资产阶级革命领袖·克伦威尔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（社版书）中国文化知识读本--敦煌莫高窟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（社版书）中国文化知识读本---红巾军起义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（社版书）中国文化知识读本--留园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（社版书）中国文化知识读本--强秦弱楚--张仪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（社版书）中国文化知识读本--孙思邈与《千金方》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（社版书）中国文化知识读本--燕赵文化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☆记住乡愁-留给孩子们的中国民俗文化：端午节【彩图版】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记住乡愁·留给孩子们的中国民俗文化——民间礼俗辑·饮食习俗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五千年科技故事丛书---镭的母亲--居里夫人的故事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（社版书）历史的丰碑丛书·文学艺术家卷：巨人时代的巨人·达·芬奇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（社版书）中国文化知识读本--红楼绝唱——曹雪芹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（社版书）中国文化知识读本---强盛明君——唐太宗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青少年探案文库---第一桶金的故事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五千年科技故事丛书---制服怒水泽千秋--李冰的故事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中华精神家园：建筑古蕴：府衙古影 古代府衙的历史遗风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（社版书）历史的丰碑丛书·文学艺术家卷：科学进步之阶梯·诺贝尔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（社版书）中国文化知识读本--扶棺谏君--海瑞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（社版书）中国文化知识读本--洪昇与《长生殿》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（社版书）中国文化知识读本--六和塔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（社版书）中国文化知识读本--秦汉--民族的发轫与源起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（社版书）中国文化知识读本--塔尔寺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记住乡愁·留给孩子们的中国民俗文化——民间信俗辑·朝山习俗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五千年科技故事丛书：圣手能医·华佗的故事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五千年科技故事丛书---铃声与狗的进食实验--巴甫洛夫的故事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中华精神家园：杰出人物：艺术大家：艺术大师与杰出之作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（社版书）历史的丰碑丛书·文学艺术家卷：人类音乐史上最伟大的天才·莫扎特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（社版书）中国文化知识读本——白族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（社版书）中国文化知识读本--改革大师--王安石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（社版书）中国文化知识读本--龙门石窟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（社版书）中国文化知识读本--秦灭六国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（社版书）中国文化知识读本--颐和园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五千年科技故事丛书：陨落的科学巨星·钱三强的故事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五千年科技故事丛书---中国博物学的无冕之王--李时珍的故事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（社版书）历史的丰碑丛书·文学艺术家卷：世界乐圣·贝多芬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（社版书）中国文化知识读本-百家姓氏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（社版书）中国文化知识读本--乱世闯王--李自成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（社版书）中国文化知识读本--秦始皇陵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（社版书）中国文化知识读本--殷墟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（社版书）中国文化知识读本---中国食俗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地球文明壮观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五千年科技故事丛书---梦溪园中的科学老人--沈括的故事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五千年科技故事丛书---中国的狄德罗--宋应星的故事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中华精神家园：历史开关·千年古城墙与古城门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（社版书）历史的丰碑丛书·思想家卷：杰出的资产阶级启蒙思想家·孟德斯鸠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（社版书）历史的丰碑丛书·文学艺术家卷：世界文坛的传奇·海明威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（社版书）人物传记：与成功有约--乔布斯全书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（社版书）中国文化知识读本--古代兵器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（社版书）中国文化知识读本--黄帝陵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（社版书）中国文化知识读本--珞巴族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（社版书）中国文化知识读本--秦砖汉瓦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全景百科系列丛书-令孩子着迷的100个未解之谜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五千年科技故事丛书---诺贝尔奖坛上的华裔科学家--杨振宁与李政道的故事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五千年科技故事丛书---中国近代地质学的奠基人--翁文灏和丁文江的故事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中华精神家园：民风根源． 万姓之根． 姓氏与名字号及称谓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（社版书）历史的丰碑丛书·文学艺术家卷：世界戏剧史上的奇才·莎士比亚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（社版书）中国文化知识读本--班固与《汉书》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（社版书）中国文化知识读本--古代婚姻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（社版书）中国文化知识读本--黄鹤楼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（社版书）中国文化知识读本--马上皇帝--赵匡胤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（社版书）中国文化知识读本——青花瓷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（社版书）中国文化知识读本--唐代诗风的开创者--初唐四杰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记住乡愁·留给孩子们的中国民俗文化——民间信俗辑·逛庙会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五千年科技故事丛书---博采众长自成一家--叶天士的故事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五千年科技故事丛书---氢弹之父--贝采里乌斯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五千年科技故事丛书---中国近代民族化学工业的拓荒者--侯德榜的故事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（社版书）历史的丰碑丛书·文学艺术家卷：天才的电影喜剧大师·卓别林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（社版书）中国文化知识读本--悲剧英雄--项羽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（社版书）中国文化知识读本--唐宋散文八大家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五千年科技故事丛书---传播中国古代科学文明的使者--李约瑟的故事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五千年科技故事丛书---生命，如夏花之绚烂--奥斯特瓦尔德的故事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五千年科技故事丛书---中国近代气象学的奠基人--竺可桢的故事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（社版书）历史的丰碑丛书·思想家卷：困惑的探索者·萨特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（社版书）历史的丰碑丛书·文学艺术家卷：童话之王·安徒生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（社版书）中国文化知识读本--悲壮刺客--荆轲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（社版书）中国文化知识读本——古代金器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（社版书）中国文化知识读本--嘉峪关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（社版书）中国文化知识读本--满族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（社版书）中国文化知识读本--清东陵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（社版书）中国文化知识读本--天坛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（社版书）中国文化知识读本--圆明园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（社版书）中国文化知识读本--中秋节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记住乡愁·留给孩子们的中国民俗文化——民间信俗辑·鲁班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历史的丰碑丛书·科学家卷·科学的殉道者：伽利略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全景阅读系列丛书-人类历史上100件大事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五千年科技故事丛书---大胆革新的元代医学家--朱丹溪的故事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五千年科技故事丛书---生物学革命大师--达尔文的故事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（社版书）经典阅读：假如给我三天光明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（社版书）历史的丰碑丛书·思想家卷：人类心灵的洞察者·弗洛伊德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（社版书）历史的丰碑丛书·文学艺术家卷：伟大的中国古典小说家·曹雪芹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（社版书）中国文化知识读本--北国卧龙--耶律楚材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（社版书）中国文化知识读本--铁马红颜--萧太后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（社版书）中国文化知识读本--远交近攻--范雎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（社版书）中国文化知识读本--中西会通--徐光启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领先一步学科学--世界地理趣闻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全景阅读系列丛书-人类历史上100位名人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五千年科技故事丛书---大自然的改造者--米秋林的故事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五千年科技故事丛书---实验科学的奠基人--伽利略的故事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五千年科技故事丛书---中国桥魂--茅以升的故事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（社版书）历史的丰碑丛书·文学艺术家卷：无产阶级文学的开路人·高尔基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（社版书）中国文化知识读本--北海.恭王府花园.景山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（社版书）中国文化知识读本--古代礼制文化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（社版书）中国文化知识读本--晋祠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（社版书）中国文化知识读本--米芾与“米家山”画法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（社版书）中国文化知识读本--驱逐倭寇--戚继光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（社版书）中国文化知识读本--铁马秋风——陆游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国家地理图鉴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记住乡愁·留给孩子们的中国民俗文化——传统营造辑·徽州古村落与老房子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五千年科技故事丛书---地质之光--李四光的故事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五千年科技故事丛书---世界发明之王--爱迪生的故事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五千年科技故事丛书---中国数学史上最光辉的篇章--李治，秦九韶，杨辉，朱世杰的故事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（社版书）历史的丰碑·科学家卷·进化论之父：达尔文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（社版书）历史的丰碑丛书·思想家卷：现代经济学之父·亚当·斯密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（社版书）历史的丰碑丛书·文学艺术家卷：现代舞之母·邓肯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（社版书）中国文化知识读本--京杭大运河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（社版书）中国文化知识读本---庙会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（社版书）中国文化知识读本--权术之王--曹操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（社版书）中国文化知识读本---铁腕太后——慈禧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（社版书）中国文化知识读本--云梦睡虎地秦简的发现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（社版书）中国文化知识读本-周庄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才学：历史悬疑奇案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记住乡愁·留给孩子们的中国民俗文化——民间信俗辑·三皇五帝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青少年探案文库---文物常识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五千年科技故事丛书---鼠疫斗士--伍连德的故事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五千年科技故事丛书---中国铁路之父--詹天佑的故事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历史的丰碑丛书·文学艺术家卷：中国诗仙·李白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（社版书）历史的丰碑丛书·:文学艺术家卷：中国第一位伟大诗人·屈原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（社版书）历史的丰碑丛书·文学艺术家卷：现实主义社会小说得我奠基人·狄更斯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（社版书）中国文化知识读本--兵家鼻祖--孙武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（社版书）中国文化知识读本--古代漆器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（社版书）中国文化知识读本--京剧大师梅兰芳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（社版书）中国文化知识读本--忍辱膑足--孙膑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（社版书）中国文化知识读本--紫荆关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才学：上下五千年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青少年探索文库---中外军事家的故事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五千年科技故事丛书---东方魔稻--袁隆平的故事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五千年科技故事丛书---数学发展的世纪之桥--希尔伯特的故事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五千年科技故事丛书---中华医圣--张仲景的故事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中华精神家园——古迹奇观：桥的国度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草根神话系列丛书：财富的蓝图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历史其实不那回事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 新大陆的发现者·哥伦布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（社版书）历史的丰碑丛书·思想家卷：现实主义的思想先驱·马基雅维里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（社版书）历史的丰碑丛书·文学艺术家卷：亚洲文坛第一轮骄阳·泰戈尔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（社版书）中国文化知识读本--古代钱币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（社版书）中国文化知识读本--京剧四大名旦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（社版书）中国文化知识读本--名士风流--竹林七贤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（社版书）中国文化知识读本--山海关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（社版书）中国文化知识读本--潼关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（社版书）中国文化知识读本--再造唐朝--郭子仪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（社版书）中国文化知识读本--纵横捭阖--苏秦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纯美阅读半生烟雨·半世桃花：李清照词传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记住乡愁·留给孩子们的中国民俗文化——民间技艺辑·面具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青少年探索文库---中外企业家的故事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五千年科技故事丛书---东西方文化的产儿--汤川秀树的故事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五千年科技故事丛书---洲际航行第一人--郑和的故事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中国文化知识读本:云冈石窟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（社版书）历史的丰碑丛书·科学家卷：20世纪的科学巨星·爱因斯坦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（社版书）历史的丰碑丛书·思想家卷：一代社会学宗师·马克斯·韦伯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（社版书）历史的丰碑丛书·文学艺术家卷：意大利民族诗人之冠·但丁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（社版书）中国文化知识读本--才高八斗--曹植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（社版书）中国文化知识读本--九华山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（社版书）中国文化知识读本--商汤灭夏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（社版书）中国文化知识读本--宛转蛾眉--杨玉环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才学：遗产百科图鉴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阅读假如给我三天光明:海伦·凯勒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青少年求知文库---青少年应知的80处名胜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青少年探索文库---中外思想家的故事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五千年科技故事丛书---独领风骚数十年--李比希的故事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五千年科技故事丛书---走进化学的迷宫--门捷列夫的故事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草根神话系列丛书：光影的誓言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（社版书）历史的丰碑丛书·科学家卷：电气文明时代的先驱·法拉第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（社版书）历史的丰碑丛书·思想家卷：中国古代杰出的军事家·孙子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（社版书）历史的丰碑丛书·文学艺术家卷：与命运苦争的艺术家·凡·高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（社版书）中国文化知识读本--才貌双绝--萧观音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（社版书）中国文化知识读本--古代青铜器与司母戊方鼎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（社版书）中国文化知识读本--居庸关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（社版书）中国文化知识读本--少林寺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（社版书）中国文化知识读本--王国维与《人间词话》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（社版书）中国文化知识读本--扎什伦布寺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（社版书）中国文化知识读-代兵圣--韩信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第二次世界大战实录--战史篇（上下）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青少年探案文库---中外杰出女性故事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青少年探索文库---中外文学家的故事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草根神话系列丛书：心灵栖息地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（社版书）历史的丰碑丛书·科学家卷：电子计算机之父·冯·诺伊曼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（社版书）历史的丰碑丛书·思想家卷：中国史学的圭臬·司马迁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（社版书）历史的丰碑丛书·文学艺术家卷：置身社会大潮的苦求者·司汤达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（社版书）中国文化知识读本--绝代佳人--西施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（社版书）中国文化知识读本--谋略始祖--姜尚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（社版书）中国文化知识读本---畲族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（社版书）中国文化知识读本--王羲之《兰亭集序》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（社版书）中国文化知识读本--战国七雄的纷争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（社版书）中国文化知识--中国五十六个民族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独得六项世界第一的科学家---苏颂的故事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青少年探案文库---中外科学家的故事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青少年探索文库---中外著名体育明星的故事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五千年科技故事丛书---果蝇身上的奥秘--摩尔根的故事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五千年科技故事丛书---现代中国科学事业的拓荒者--卢嘉锡的故事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中国文化知识读本---宋徽宗赵佶的绘画贡献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（社版书）历史的丰碑丛书·科学家卷：洞穿宇宙第一人·哥白尼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（社版书）历史的丰碑丛书·文学艺术家卷：中国新文化的旗手·鲁迅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（社版书）中国文化知识读本--陈桥兵变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（社版书）中国文化知识读本--开国功臣--徐达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（社版书）中国文化知识读本---生肖文化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（社版书）中国文化知识读本--哲蚌寺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(社版书)中国知识文化--杰出的书画大家赵孟（兆页）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才学：中国国家地理图鉴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阅读流水落花春去也：李煜词传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青少年探案文库---中外美术家的故事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五千年科技故事丛书---过渡时代的奇人--徐寿的故事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  学生必读的中外名人故事（注音版）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中华精神家园--文化遗迹：远古人类.中国最早猿人及遗址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（社版书）历史的丰碑丛书·科学家卷：发明家之冠·爱迪生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 俄罗斯诗歌的太阳·普希金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大唐盛世的开创者·李世民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（社版书）中国文化知识读本---成吉思汗陵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（社版书）中国文化知识读本--孔府孔庙孔林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（社版书）中国文化知识读本--南宋中兴四大诗人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（社版书）中国文化知识读本--诗圣杜甫与现实主义诗歌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(社版书)中国文化知识读本---帷幄奇谋--刘基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（社版书）中国文化知识读本--郑和七下西洋的壮举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青少年探案文库---中外音乐家的故事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五千年科技故事丛书---华罗康的故事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五千年科技故事丛书---硝烟弥漫的诗情--诺贝尔的故事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中国文化知识文库--中国皇陵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（社版书）历史的丰碑丛书·科学家卷：放射化学的开创者·居里夫人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 科学幻想小说之父·凡尔纳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法国大革命的利剑·拿破仑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（社版书）中国文化知识读本--年谱与家谱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（社版书）中国文化知识读本--诗中圣哲——杜甫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（社版书）中国文化知识读本---伟大的戏曲家关汉卿与元杂剧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（社版书）中国文化知识读本--知人善任--狄仁杰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才学：中外名人故事全知道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记住乡愁·留给孩子们的中国民俗文化：彝族火把节（四色）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记住乡愁·留给孩子们的中国民俗文化——民间技艺辑·文房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青少年探案文库---中外影视明星的故事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五千年科技故事丛书---华夏神医--扁鹊的故事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五千年科技故事丛书---星辉月映探苍穹--第谷和开普勒的故事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优秀学生必读必知丛书：学生必读的中华上下五千年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（社版书）历史的丰碑丛书·科学家卷：钢铁时代的引路人·贝塞麦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（社版书）历史的丰碑丛书·文学艺术家卷：“镀金时代”的批判者·马克·吐温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临危受命的英国战时首相·丘吉尔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（社版书）中国文化知识读本--承德避暑山庄与外八庙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（社版书）中国文化知识读本--古代陶器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（社版书）中国文化知识读本--牛河梁遗址女神庙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（社版书）中国文化知识读本--十全天子--乾隆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（社版书）中国文化知识读本--指鹿为马--赵高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才学：追溯古文明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记住乡愁·留给孩子们的中国民俗文化——传统节日辑二·白族绕三灵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五千年科技故事丛书---环球航行第一人--麦哲伦的故事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无障碍阅读学生版 中华上下五千年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（社版书）历史的丰碑丛书·科学家卷：控制论之父·维纳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（社版书）历史的丰碑丛书·文学艺术家卷：不断超越的艺术大师·毕加索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流芳百世的南美解放者·玻利瓦尔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（社版书）与成功有约--李嘉诚全书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（社版书）中国文化知识读本--赤眉绿林起义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（社版书）中国文化知识读本--怒族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记住乡愁·留给孩子们的中国民俗文化——传统节日辑二·布依族六月六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五千年科技故事丛书---彗星揭秘第一人--哈雷的故事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五千年科技故事丛书---学究天下--郭守敬的故事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（社版书）历史的丰碑丛书·科学家卷：量子力学领袖·玻尔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（社版书）历史的丰碑丛书·文学艺术家卷：电影“导演之王”·黑泽明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一代天骄·成吉思汗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（社版书）战争解码--二战战史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（社版书）中国文化知识读本--古代银器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（社版书）中国文化知识读本--史家第一--司马迁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（社版书）中国文化知识读本--文坛全才--苏轼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记住乡愁·留给孩子们的中国民俗文化——传统节日辑二·藏族雪顿节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记住乡愁·留给孩子们的中国民俗文化——民间礼俗辑·成人礼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五千年科技故事丛书--魂系中华赤子心--钱学森的故事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五千年科技故事丛书---血液循环的发现者--哈维的故事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（社版书）D历史的丰碑丛书·文学艺术家卷：现代艺术的殉道者·卡夫卡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（社版书）历史的丰碑丛书·科学家卷：人间的普罗米修斯·富兰克林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（社版书）历史的丰碑丛书·文学艺术家卷：雕塑巨匠·罗丹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（社版书）战争解码一战战史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（社版书）中国文化知识读本--春秋战国--风起云涌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（社版书）中国文化知识读本--古代玉器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（社版书）中国文化知识读本——拉祜族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（社版书）中国文化知识读本--平遥古城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（社版书）中国文化知识读本--乌镇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记住乡愁·留给孩子们的中国民俗文化——传统节日辑二·蒙古族那达慕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记住乡愁·留给孩子们的中国民俗文化——民间礼俗辑·发式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经典全阅读——名人传(双色印刷）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五千年科技故事丛书---魂系祖国好河山--徐霞客的故事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五千年科技故事丛书---一贫如洗的科学家--拉马克的故事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（社版书）古代经典文化读本--布达拉宫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（社版书）历史的丰碑丛书·科学家卷：微生物学之父·巴斯德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（社版书）历史的丰碑丛书·文学艺术家卷：东方美的痴情歌者·川端康成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（社版书）历史的丰碑丛书·政治家卷：俄国近代化之父·彼得一世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（社版书）中古文化知识读本--同里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（社版书）中国文化知识读本--大昭寺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（社版书）中国文化知识读本--中国瓷器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记住乡愁·留给孩子们的中国民俗文化：苗族四月八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记住乡愁·留给孩子们的中国民俗文化——传统节日辑二·中秋节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记住乡愁·留给孩子们的中国民俗文化——民间礼俗辑·服饰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五千年科技故事丛书---揭开传染病神秘面纱的人--巴斯德的故事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五千年科技故事丛书---一位身披袈裟的科学家--曾一行的故事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（社版书）古代经典文化--风雨桥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（社版书）历史的丰碑丛书·科学家卷：为人类安上翅膀的人·莱特兄弟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（社版书）历史的丰碑丛书·文学艺术家卷：东方书圣·王羲之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（社版书）历史的丰碑丛书·政治家卷：法德意三国的共同先驱·查理曼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（社版书）中国文化知识读本--大足石刻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（社版书）中国文化知识读本--古代栈道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（社版书）中国文化知识读本--乐山大佛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（社版书）中国文化知识读本--七朝古都开封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（社版书）中国文化知识读本--吴三桂降清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记住乡愁·留给孩子们的中国民俗文化——传统节日辑二·壮族三月三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记住乡愁·留给孩子们的中国民俗文化——民间礼俗辑·婚礼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五千年科技故事丛书---近代地学及奠基人--莱伊尔的故事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五千年科技故事丛书---一现代理论物理大师--尼尔斯玻尔的故事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（社版书）历史的丰碑丛书·科学家卷：为文化制造载体的人·蔡伦·毕昇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（社版书）历史的丰碑丛书·文学艺术家卷：多才多艺的文学巨匠·歌德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（社版书）历史的丰碑丛书·政治家卷：法国大革命的英勇战士·罗伯斯庇尔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（社版书）中国古代知识读本--代谋圣--张良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（社版书）中国文化知识读本--代女皇--武则天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（社版书）中国文化知识读本--故宫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（社版书）中国文化知识读本--黎族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（社版书）中国文化知识读本--七夕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（社版书）中国文化知识读本--丝绸之路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（社版书）中国文化知识读本--武当山古建筑群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记住乡愁·留给孩子们的中国民俗文化——传统节日辑一·春节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记住乡愁·留给孩子们的中国民俗文化——民间礼俗辑·祭礼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青少年探索文库---历史非史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五千年科技故事丛书---近代科学的奠基人--罗伯特波义尔的故事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五千年科技故事丛书---遗传学之父--孟德尔的故事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（社版书）古代经典文化--佤族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（社版书）历史的丰碑丛书·科学家卷：无线电大王·马可尼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（社版书）历史的丰碑丛书·文学艺术家卷：俄国批判现实主义大师·托尔斯泰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（社版书）历史的丰碑丛书·政治家卷：古罗马帝国的奠基人·恺撒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（社版书）中国文化知识读本--第一贪官--和珅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（社版书）中国文化知识读本--李时珍与《本草纲目》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（社版书）中国文化知识读本--武王灭商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（四色）*房龙传世作品——名人的故事（上）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经典青少年文学丛书：假如给我三天光明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五千年科技故事丛书---攫雷电于九天--富兰克林的故事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五千年科技故事丛书---疫影擒魔--科赫的故事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（社版书）古代经典文化--湘西文化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（社版书）历史的丰碑丛书·科学家卷：现代化学之父·拉瓦锡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（社版书）历史的丰碑丛书·文学艺术家卷：法国浪漫主义文学大师·雨果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（社版书）历史的丰碑丛书·政治家卷：古希腊民主派领袖·伯里克利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（社版书）中国文化知识读本--官商大鳄--桑弘羊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（社版书）中国文化知识读本--李煜与《花间词》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（社版书）中国文化知识读本--奇书《山海经》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（社版书）中国文化知识读本--夏商周——传奇时代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记住乡愁·留给孩子们的中国民俗文化——传统节日辑一·七夕节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记住乡愁·留给孩子们的中国民俗文化——民间礼俗辑·民居习俗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青少年探索文库---名人轶事录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五千年科技故事丛书---宇宙的中心在哪里--托勒密与哥白尼的故事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（19年教育部）红色长征中的名战名将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（19年教育部）记者穆青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（19年教育部）复兴之路展品100个故事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青少年探索文库---青少年应知的高新技术常识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青少年探索文库---青少年应知的科技小常识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（13年教育部）*小小科学馆——科学小实验，有趣又好玩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知识树丛书·游戏中的科学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五千年科技故事丛书---智慧之光--中国古代四大发明的故事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五千年科技故事丛书---奔向极地--南北极考察的故事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五千年科技故事丛书---中国领先世界的科技成就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名家推荐学生必读丛书——中国少年儿童百科全书（科学技术卷）（上中下）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四特教育系列丛书-组织试验制作发明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身心灵魔力丛书--品格丛书：发展力：孤帆一片日边来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爱上科学一定要知道的科普经典--超能的力（四色）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五千年科技故事丛书---圆周率计算接力赛--祖冲之的故事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知识树丛书·读故事学数学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五千年科技故事丛书---点燃化学革命之火--氧气发现的故事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五千年科技故事丛书---分子构造的世界，高分子发现的故事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快乐学习系列：地球 我们的家园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才学：地球神秘现象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快乐学习系列：天文知识全知道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才学：地球自然胜境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（社版书）中国文化知识读本--浑天仪与地动仪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才学：神秘海洋之旅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破解科学--时间的第四维世界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记住乡愁·留给孩子们的中国民俗文化——传统节日辑一·二十四节气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五千年科技故事丛书---科学的迷雾--外星人与飞碟的故事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（13年教育部）四色 小小科学馆知识天天看：动物王国奇妙事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(14教育部)中华少年经典阅读书系(专色注音版）---昆虫记/新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纯美阅读：昆虫记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全景百科系列丛书-令孩子着迷的100个植物奥秘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才学：动物王国大揭密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才学：人类神秘现象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少年经典文学丛书：昆虫记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才学：外星人与UFO悬疑奇案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（彩图注音版）亲子共读小书架：自然奥秘探索小窗口；植物的谜团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给大忙人读的心理书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青少年心理自助文库--励志丛书：焦虑：闲敲棋子落灯花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青少年心理自助文库--励志丛书：忧郁：为伊消得人憔悴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快乐学习系列：医学知识全知道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（社版书）中国文化知识读本--中医外科与华佗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（社版书）中国文化知识读本--望闻问切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（社版书）中国文化知识读本--中国古代的医学教育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（社版书）中国文化知识读本--古代农业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（社版书）中国文化知识读本——盆景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五千年科技故事丛书---禹迹茫茫--中国历代治水的故事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记住乡愁·留给孩子们的中国民俗文化——民间礼俗辑·首饰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记住乡愁·留给孩子们的中国民俗文化——传统雅集辑·茶之道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青少年探索文库--世界各地的饮食文化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五千年科技故事丛书---窥视宇宙万物的奥秘--望远镜显微镜的故事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五千年科技故事丛书---两刃利剑--原子能研究的故事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（社版书）中国文化知识读本--窑洞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记住乡愁·留给孩子们的中国民俗文化——传统雅集辑·酒味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五千年科技故事丛书---门铃又响了--无线电发明的故事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不可轻视的食品安全 </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记住乡愁·留给孩子们的中国民俗文化——传统营造辑·贯木拱廊桥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五千年科技故事-海陆空的飞跃：火车，轮船，汽车，飞机发明的故事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记住乡愁·留给孩子们的中国民俗文化——传统营造辑·造车趣谈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记住乡愁·留给孩子们的中国民俗文化——传统营造辑·造桥故事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五千年科技故事-阿波罗计划：人类探索月球的故事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五千年科技故事丛书---遨游太空--人类探索太空的故事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“四特”教育系列丛书-与学生谈安全教育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五千年科技故事-蓝天，碧水，绿地：地球环保的故事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  学生必知的安全自救知识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青少年探索文库---国外环保故事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青少年求知文库---走近科学的殿堂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知识树丛书·新课标学生百科全书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才学：地球之最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全景阅读系列丛书-人类历史上100个伟大发现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才学：世界神秘现象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才学：新编中外名著导读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才学：中国神秘现象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青少年求知文库---少年百事通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(社版书)北大必修课--北大国学课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“四特”教育系列丛书--组织探索科学奥秘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bl>
    <w:p>
      <w:pPr>
        <w:numPr>
          <w:ilvl w:val="0"/>
          <w:numId w:val="0"/>
        </w:numPr>
        <w:ind w:leftChars="0"/>
        <w:rPr>
          <w:rFonts w:hint="eastAsia" w:ascii="宋体" w:hAnsi="宋体" w:eastAsia="宋体" w:cs="宋体"/>
          <w:sz w:val="24"/>
          <w:szCs w:val="24"/>
          <w:lang w:val="en-US" w:eastAsia="zh-CN"/>
        </w:rPr>
      </w:pPr>
    </w:p>
    <w:p>
      <w:pPr>
        <w:pStyle w:val="2"/>
        <w:spacing w:before="0" w:beforeAutospacing="0" w:after="0" w:afterAutospacing="0" w:line="420" w:lineRule="exact"/>
        <w:rPr>
          <w:rFonts w:hint="eastAsia" w:ascii="宋体" w:hAnsi="宋体" w:eastAsia="宋体"/>
          <w:b w:val="0"/>
          <w:bCs w:val="0"/>
          <w:color w:val="000000"/>
          <w:sz w:val="24"/>
          <w:szCs w:val="24"/>
        </w:rPr>
      </w:pPr>
      <w:bookmarkStart w:id="0" w:name="_Toc31523"/>
      <w:r>
        <w:rPr>
          <w:rFonts w:hint="eastAsia" w:ascii="宋体" w:hAnsi="宋体" w:eastAsia="宋体"/>
          <w:sz w:val="28"/>
          <w:szCs w:val="28"/>
          <w:lang w:val="en-US" w:eastAsia="zh-CN"/>
        </w:rPr>
        <w:t>一</w:t>
      </w:r>
      <w:r>
        <w:rPr>
          <w:rFonts w:hint="eastAsia" w:ascii="宋体" w:hAnsi="宋体" w:eastAsia="宋体"/>
          <w:sz w:val="28"/>
          <w:szCs w:val="28"/>
        </w:rPr>
        <w:t>、</w:t>
      </w:r>
      <w:r>
        <w:rPr>
          <w:rFonts w:hint="eastAsia" w:ascii="宋体" w:hAnsi="宋体" w:eastAsia="宋体"/>
          <w:color w:val="000000"/>
          <w:sz w:val="28"/>
          <w:szCs w:val="28"/>
        </w:rPr>
        <w:t>商务要求</w:t>
      </w:r>
      <w:bookmarkEnd w:id="0"/>
    </w:p>
    <w:p>
      <w:pPr>
        <w:pStyle w:val="3"/>
        <w:spacing w:line="420" w:lineRule="exact"/>
        <w:ind w:firstLine="480" w:firstLineChars="200"/>
        <w:jc w:val="both"/>
        <w:rPr>
          <w:rFonts w:hint="eastAsia" w:ascii="宋体" w:hAnsi="宋体" w:eastAsia="宋体"/>
          <w:szCs w:val="24"/>
        </w:rPr>
      </w:pPr>
      <w:r>
        <w:rPr>
          <w:rFonts w:hint="eastAsia" w:ascii="宋体" w:hAnsi="宋体" w:eastAsia="宋体"/>
          <w:szCs w:val="24"/>
        </w:rPr>
        <w:t>1、设有长期稳定的售后服务维修点（提供固定的联系人、联系方式及地址），承诺上门服务。</w:t>
      </w:r>
    </w:p>
    <w:p>
      <w:pPr>
        <w:pStyle w:val="3"/>
        <w:spacing w:line="420" w:lineRule="exact"/>
        <w:ind w:firstLine="480" w:firstLineChars="200"/>
        <w:jc w:val="both"/>
        <w:rPr>
          <w:rFonts w:hint="eastAsia" w:ascii="宋体" w:hAnsi="宋体" w:eastAsia="宋体"/>
          <w:szCs w:val="24"/>
        </w:rPr>
      </w:pPr>
      <w:r>
        <w:rPr>
          <w:rFonts w:hint="eastAsia" w:ascii="宋体" w:hAnsi="宋体" w:eastAsia="宋体"/>
          <w:szCs w:val="24"/>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3"/>
        <w:spacing w:line="420" w:lineRule="exact"/>
        <w:ind w:firstLine="480" w:firstLineChars="200"/>
        <w:jc w:val="both"/>
        <w:rPr>
          <w:rFonts w:hint="eastAsia" w:ascii="宋体" w:eastAsia="宋体"/>
          <w:color w:val="000000"/>
          <w:szCs w:val="24"/>
          <w:lang w:val="zh-CN"/>
        </w:rPr>
      </w:pPr>
      <w:r>
        <w:rPr>
          <w:rFonts w:hint="eastAsia" w:ascii="宋体" w:hAnsi="宋体" w:eastAsia="宋体"/>
          <w:szCs w:val="24"/>
        </w:rPr>
        <w:t>3、质保期：</w:t>
      </w:r>
      <w:r>
        <w:rPr>
          <w:rFonts w:hint="eastAsia" w:ascii="宋体" w:hAnsi="宋体" w:eastAsia="宋体"/>
          <w:color w:val="000000"/>
          <w:szCs w:val="24"/>
        </w:rPr>
        <w:t>1年（</w:t>
      </w:r>
      <w:r>
        <w:rPr>
          <w:rFonts w:hint="eastAsia" w:ascii="宋体" w:hAnsi="宋体" w:eastAsia="宋体"/>
          <w:color w:val="000000"/>
          <w:szCs w:val="24"/>
          <w:lang w:val="en-US" w:eastAsia="zh-CN"/>
        </w:rPr>
        <w:t>B包</w:t>
      </w:r>
      <w:r>
        <w:rPr>
          <w:rFonts w:hint="eastAsia" w:ascii="宋体" w:hAnsi="宋体" w:eastAsia="宋体"/>
          <w:color w:val="000000"/>
          <w:szCs w:val="24"/>
        </w:rPr>
        <w:t>、需求参数中有特别</w:t>
      </w:r>
      <w:r>
        <w:rPr>
          <w:rFonts w:hint="eastAsia" w:ascii="宋体" w:hAnsi="宋体" w:eastAsia="宋体"/>
          <w:color w:val="000000"/>
          <w:szCs w:val="24"/>
          <w:lang w:val="en-US" w:eastAsia="zh-CN"/>
        </w:rPr>
        <w:t>质保</w:t>
      </w:r>
      <w:r>
        <w:rPr>
          <w:rFonts w:hint="eastAsia" w:ascii="宋体" w:hAnsi="宋体" w:eastAsia="宋体"/>
          <w:color w:val="000000"/>
          <w:szCs w:val="24"/>
        </w:rPr>
        <w:t>要求的</w:t>
      </w:r>
      <w:r>
        <w:rPr>
          <w:rFonts w:hint="eastAsia" w:ascii="宋体" w:hAnsi="宋体" w:eastAsia="宋体"/>
          <w:color w:val="000000"/>
          <w:szCs w:val="24"/>
          <w:lang w:val="en-US" w:eastAsia="zh-CN"/>
        </w:rPr>
        <w:t>除</w:t>
      </w:r>
      <w:r>
        <w:rPr>
          <w:rFonts w:hint="eastAsia" w:ascii="宋体" w:hAnsi="宋体" w:eastAsia="宋体"/>
          <w:color w:val="000000"/>
          <w:szCs w:val="24"/>
        </w:rPr>
        <w:t>外）</w:t>
      </w:r>
      <w:r>
        <w:rPr>
          <w:rFonts w:hint="eastAsia" w:ascii="宋体" w:hAnsi="宋体" w:eastAsia="宋体"/>
          <w:szCs w:val="24"/>
        </w:rPr>
        <w:t>，</w:t>
      </w:r>
      <w:r>
        <w:rPr>
          <w:rFonts w:hint="eastAsia" w:ascii="宋体" w:hAnsi="宋体" w:eastAsia="宋体"/>
          <w:color w:val="000000"/>
          <w:szCs w:val="24"/>
        </w:rPr>
        <w:t>自项目验收通过之日起计算；</w:t>
      </w:r>
      <w:r>
        <w:rPr>
          <w:rFonts w:hint="eastAsia" w:ascii="宋体" w:eastAsia="宋体"/>
          <w:color w:val="000000"/>
          <w:szCs w:val="24"/>
          <w:lang w:val="zh-CN"/>
        </w:rPr>
        <w:t>质保期内，因产品自身质量原因导致采购人无法正常使用的，中标人须无条件负责更换。</w:t>
      </w:r>
    </w:p>
    <w:p>
      <w:pPr>
        <w:numPr>
          <w:ilvl w:val="0"/>
          <w:numId w:val="0"/>
        </w:numPr>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4、图书加工： 供应商在提供图书的同时，免费为采购人提供图书编目及加工服务。图书的加工内容包括粘贴条形码、盖章、粘贴书标、典藏分配等附加服务。</w:t>
      </w:r>
    </w:p>
    <w:p>
      <w:pPr>
        <w:numPr>
          <w:ilvl w:val="0"/>
          <w:numId w:val="0"/>
        </w:numPr>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5、供货方式与服务: 要求供应商提供一站式服务。图书的选择、加工、送货、收退、结算等所有服务均有专人负责。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6、供应商必须保证所供应图书符合用户的要求，若不符合要求必须无条件给予退换。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7、图书的包装均应有良好的防湿、防潮、防雨、及防碰撞的措施。凡由于包装不良造成的损失和由此产生的费用均由乙方承担。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8、如果所订购图书在运输和验收过程中因事故造成短缺、损坏，供应商应及时安排调换，以保证合同货物验收的成功完成。换货的相关费用由供应商承担。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9、知识产权： 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480" w:lineRule="exact"/>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10、售后服务要求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(1)自项目验收合格之日起，提供所投产品至少1年质保期。</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(2)中标人应有专职的售后维修人员保证售后维修的及时、快捷，提供维修地点及专职维修人员联系电话。</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(3)提供产品供货以及正常使用所必须的相关服务。</w:t>
      </w:r>
    </w:p>
    <w:p>
      <w:pPr>
        <w:spacing w:line="560" w:lineRule="exact"/>
        <w:ind w:firstLine="480" w:firstLineChars="200"/>
        <w:jc w:val="left"/>
        <w:rPr>
          <w:rFonts w:hint="eastAsia" w:ascii="宋体" w:hAnsi="宋体" w:eastAsia="宋体"/>
          <w:kern w:val="2"/>
          <w:sz w:val="24"/>
          <w:szCs w:val="24"/>
          <w:lang w:val="zh-CN" w:eastAsia="zh-CN" w:bidi="ar-SA"/>
        </w:rPr>
      </w:pPr>
      <w:r>
        <w:rPr>
          <w:rFonts w:hint="eastAsia" w:ascii="宋体" w:hAnsi="宋体" w:eastAsia="宋体"/>
          <w:kern w:val="2"/>
          <w:sz w:val="24"/>
          <w:szCs w:val="24"/>
          <w:lang w:val="en-US" w:eastAsia="zh-CN" w:bidi="ar-SA"/>
        </w:rPr>
        <w:t>11、供货时间、地点</w:t>
      </w:r>
      <w:r>
        <w:rPr>
          <w:rFonts w:hint="eastAsia" w:ascii="宋体" w:hAnsi="宋体" w:eastAsia="宋体"/>
          <w:kern w:val="2"/>
          <w:sz w:val="24"/>
          <w:szCs w:val="24"/>
          <w:lang w:val="en-US" w:eastAsia="zh-CN" w:bidi="ar-SA"/>
        </w:rPr>
        <w:tab/>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合同签订后30天内供货完毕，供货至采购人指定地点。</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12、验收要求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(1)采购人应按照国家、行业有关标准及招、投标文件的技术要求等进行验收，中标人必须提供完整、合格、有效的产品出厂文件及有关货物资证文件。</w:t>
      </w:r>
    </w:p>
    <w:p>
      <w:pPr>
        <w:spacing w:line="560" w:lineRule="exact"/>
        <w:ind w:firstLine="480" w:firstLineChars="200"/>
        <w:jc w:val="left"/>
        <w:rPr>
          <w:rFonts w:hint="eastAsia" w:ascii="宋体" w:eastAsia="宋体"/>
          <w:color w:val="000000"/>
          <w:szCs w:val="24"/>
          <w:lang w:val="zh-CN"/>
        </w:rPr>
      </w:pPr>
      <w:r>
        <w:rPr>
          <w:rFonts w:hint="eastAsia" w:ascii="宋体" w:hAnsi="宋体" w:eastAsia="宋体"/>
          <w:kern w:val="2"/>
          <w:sz w:val="24"/>
          <w:szCs w:val="24"/>
          <w:lang w:val="en-US" w:eastAsia="zh-CN" w:bidi="ar-SA"/>
        </w:rPr>
        <w:t>(2)中标人提供的货物不符合质量要求，致使货物未达到采购人要求的使用性能，采购人可拒收货物。采购人拒收货物，标的物毁损、丢失及产生一切费用的风险由中标人承担。</w:t>
      </w:r>
    </w:p>
    <w:p>
      <w:pPr>
        <w:pStyle w:val="2"/>
        <w:spacing w:before="0" w:beforeAutospacing="0" w:after="0" w:afterAutospacing="0" w:line="420" w:lineRule="exact"/>
        <w:rPr>
          <w:rFonts w:hint="eastAsia" w:ascii="宋体" w:hAnsi="宋体" w:eastAsia="宋体"/>
          <w:sz w:val="28"/>
          <w:szCs w:val="28"/>
        </w:rPr>
      </w:pPr>
      <w:bookmarkStart w:id="1" w:name="_Toc27720"/>
      <w:r>
        <w:rPr>
          <w:rFonts w:hint="eastAsia" w:ascii="宋体" w:hAnsi="宋体" w:eastAsia="宋体"/>
          <w:sz w:val="28"/>
          <w:szCs w:val="28"/>
          <w:lang w:val="en-US" w:eastAsia="zh-CN"/>
        </w:rPr>
        <w:t>二</w:t>
      </w:r>
      <w:r>
        <w:rPr>
          <w:rFonts w:hint="eastAsia" w:ascii="宋体" w:hAnsi="宋体" w:eastAsia="宋体"/>
          <w:sz w:val="28"/>
          <w:szCs w:val="28"/>
        </w:rPr>
        <w:t>、其他要求</w:t>
      </w:r>
      <w:bookmarkEnd w:id="1"/>
    </w:p>
    <w:p>
      <w:pPr>
        <w:spacing w:line="420" w:lineRule="exact"/>
        <w:rPr>
          <w:rFonts w:hint="eastAsia" w:ascii="宋体" w:hAnsi="宋体" w:cs="宋体"/>
          <w:bCs/>
          <w:sz w:val="24"/>
        </w:rPr>
      </w:pPr>
      <w:r>
        <w:rPr>
          <w:rFonts w:hint="eastAsia" w:ascii="宋体" w:hAnsi="宋体" w:cs="宋体"/>
          <w:sz w:val="24"/>
        </w:rPr>
        <w:t xml:space="preserve"> </w:t>
      </w:r>
      <w:r>
        <w:rPr>
          <w:rFonts w:hint="eastAsia" w:ascii="宋体" w:hAnsi="宋体" w:cs="宋体"/>
          <w:b/>
          <w:bCs/>
          <w:sz w:val="24"/>
        </w:rPr>
        <w:t xml:space="preserve"> 1、投标报价</w:t>
      </w:r>
      <w:r>
        <w:rPr>
          <w:rFonts w:hint="eastAsia" w:ascii="宋体" w:hAnsi="宋体" w:cs="宋体"/>
          <w:sz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cs="宋体"/>
          <w:b/>
          <w:sz w:val="24"/>
        </w:rPr>
      </w:pPr>
      <w:r>
        <w:rPr>
          <w:rFonts w:hint="eastAsia" w:ascii="宋体" w:hAnsi="宋体" w:cs="宋体"/>
          <w:b/>
          <w:sz w:val="24"/>
        </w:rPr>
        <w:t xml:space="preserve"> 2、法律管辖及仲裁</w:t>
      </w:r>
    </w:p>
    <w:p>
      <w:pPr>
        <w:spacing w:line="420" w:lineRule="exact"/>
        <w:ind w:firstLine="360" w:firstLineChars="150"/>
        <w:rPr>
          <w:rFonts w:hint="default"/>
          <w:lang w:val="en-US" w:eastAsia="zh-CN"/>
        </w:rPr>
      </w:pPr>
      <w:r>
        <w:rPr>
          <w:rFonts w:hint="eastAsia" w:ascii="宋体" w:hAnsi="宋体" w:cs="宋体"/>
          <w:sz w:val="24"/>
        </w:rPr>
        <w:t>买卖双方之合同受中华人民共和国法律之管辖并依其进行解释。如有争议，在双方友好交涉无法解决时，</w:t>
      </w:r>
      <w:r>
        <w:rPr>
          <w:rFonts w:hint="eastAsia" w:ascii="宋体" w:hAnsi="宋体"/>
          <w:sz w:val="24"/>
        </w:rPr>
        <w:t>任何一方可向履行合同所在地或合同签约地申请法院（应先有约定）诉讼</w:t>
      </w:r>
      <w:r>
        <w:rPr>
          <w:rFonts w:hint="eastAsia" w:ascii="宋体" w:hAnsi="宋体" w:cs="宋体"/>
          <w:sz w:val="24"/>
        </w:rPr>
        <w:t>。</w:t>
      </w:r>
    </w:p>
    <w:p>
      <w:pPr>
        <w:numPr>
          <w:ilvl w:val="0"/>
          <w:numId w:val="0"/>
        </w:numPr>
        <w:spacing w:line="360" w:lineRule="auto"/>
        <w:jc w:val="both"/>
        <w:outlineLvl w:val="0"/>
        <w:rPr>
          <w:rFonts w:ascii="宋体" w:hAnsi="宋体" w:eastAsia="宋体" w:cs="宋体"/>
          <w:b/>
          <w:bCs/>
          <w:sz w:val="28"/>
          <w:szCs w:val="28"/>
        </w:rPr>
      </w:pPr>
    </w:p>
    <w:p>
      <w:pPr>
        <w:numPr>
          <w:ilvl w:val="0"/>
          <w:numId w:val="0"/>
        </w:numPr>
        <w:spacing w:line="360" w:lineRule="auto"/>
        <w:jc w:val="both"/>
        <w:outlineLvl w:val="0"/>
        <w:rPr>
          <w:rFonts w:ascii="宋体" w:hAnsi="宋体" w:eastAsia="宋体" w:cs="宋体"/>
          <w:b/>
          <w:bCs/>
          <w:sz w:val="28"/>
          <w:szCs w:val="28"/>
        </w:rPr>
      </w:pPr>
    </w:p>
    <w:p>
      <w:pPr>
        <w:numPr>
          <w:ilvl w:val="0"/>
          <w:numId w:val="0"/>
        </w:numPr>
        <w:spacing w:line="360" w:lineRule="auto"/>
        <w:jc w:val="both"/>
        <w:outlineLvl w:val="0"/>
        <w:rPr>
          <w:rFonts w:ascii="宋体" w:hAnsi="宋体" w:eastAsia="宋体" w:cs="宋体"/>
          <w:b/>
          <w:bCs/>
          <w:sz w:val="28"/>
          <w:szCs w:val="28"/>
        </w:rPr>
      </w:pPr>
      <w:r>
        <w:rPr>
          <w:rFonts w:ascii="宋体" w:hAnsi="宋体" w:eastAsia="宋体" w:cs="宋体"/>
          <w:b/>
          <w:bCs/>
          <w:sz w:val="28"/>
          <w:szCs w:val="28"/>
        </w:rPr>
        <w:t>（</w:t>
      </w:r>
      <w:r>
        <w:rPr>
          <w:rFonts w:hint="eastAsia" w:ascii="宋体" w:hAnsi="宋体" w:eastAsia="宋体" w:cs="宋体"/>
          <w:b/>
          <w:bCs/>
          <w:sz w:val="28"/>
          <w:szCs w:val="28"/>
          <w:lang w:val="en-US" w:eastAsia="zh-CN"/>
        </w:rPr>
        <w:t>C</w:t>
      </w:r>
      <w:r>
        <w:rPr>
          <w:rFonts w:ascii="宋体" w:hAnsi="宋体" w:eastAsia="宋体" w:cs="宋体"/>
          <w:b/>
          <w:bCs/>
          <w:sz w:val="28"/>
          <w:szCs w:val="28"/>
        </w:rPr>
        <w:t>包）货物名称、数量、</w:t>
      </w:r>
      <w:r>
        <w:rPr>
          <w:rFonts w:hint="eastAsia" w:ascii="宋体" w:hAnsi="宋体" w:eastAsia="宋体" w:cs="宋体"/>
          <w:b/>
          <w:bCs/>
          <w:sz w:val="28"/>
          <w:szCs w:val="28"/>
        </w:rPr>
        <w:t>规格及技术参数</w:t>
      </w:r>
      <w:r>
        <w:rPr>
          <w:rFonts w:hint="eastAsia" w:ascii="宋体" w:hAnsi="宋体" w:eastAsia="宋体" w:cs="宋体"/>
          <w:b/>
          <w:bCs/>
          <w:sz w:val="28"/>
          <w:szCs w:val="28"/>
          <w:lang w:val="en-US" w:eastAsia="zh-CN"/>
        </w:rPr>
        <w:t xml:space="preserve">      C</w:t>
      </w:r>
      <w:r>
        <w:rPr>
          <w:rFonts w:hint="eastAsia" w:ascii="宋体" w:hAnsi="宋体" w:eastAsia="宋体" w:cs="宋体"/>
          <w:b/>
          <w:bCs/>
          <w:sz w:val="28"/>
          <w:szCs w:val="28"/>
        </w:rPr>
        <w:t>包是否进口产品：否</w:t>
      </w:r>
    </w:p>
    <w:tbl>
      <w:tblPr>
        <w:tblStyle w:val="4"/>
        <w:tblW w:w="10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5"/>
        <w:gridCol w:w="1636"/>
        <w:gridCol w:w="4210"/>
        <w:gridCol w:w="682"/>
        <w:gridCol w:w="816"/>
        <w:gridCol w:w="1067"/>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036"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实验（实践）教学仪器设备设施</w:t>
            </w:r>
          </w:p>
        </w:tc>
        <w:tc>
          <w:tcPr>
            <w:tcW w:w="1104" w:type="dxa"/>
            <w:tcBorders>
              <w:top w:val="nil"/>
              <w:left w:val="single" w:color="auto"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3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42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6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0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初中物理教学仪器配备标准</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工作服</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2.规格：通用尺码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机械危害防护手套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1.款式：分指手套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2.耐磨等级：5级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3.材质：不锈钢微丝、涤纶、高强度化学纤维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套袖</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1.材质：帆布，合成纤维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2.规格：通用尺码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3.防割等级：1级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4.耐磨等级：1级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激光防护镜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1.材质：光学碳酸聚酯镜片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2.防护波长：190-540nm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3.最大光透射比：10</w:t>
            </w:r>
            <w:r>
              <w:rPr>
                <w:rFonts w:hint="eastAsia" w:ascii="宋体" w:hAnsi="宋体" w:eastAsia="宋体" w:cs="宋体"/>
                <w:i w:val="0"/>
                <w:color w:val="000000"/>
                <w:kern w:val="0"/>
                <w:sz w:val="22"/>
                <w:szCs w:val="22"/>
                <w:u w:val="none"/>
                <w:vertAlign w:val="superscript"/>
                <w:lang w:val="en-US" w:eastAsia="zh-CN" w:bidi="ar"/>
              </w:rPr>
              <w:t>-1</w:t>
            </w:r>
            <w:r>
              <w:rPr>
                <w:rFonts w:hint="eastAsia" w:ascii="宋体" w:hAnsi="宋体" w:eastAsia="宋体" w:cs="宋体"/>
                <w:i w:val="0"/>
                <w:color w:val="000000"/>
                <w:kern w:val="0"/>
                <w:sz w:val="22"/>
                <w:szCs w:val="22"/>
                <w:u w:val="none"/>
                <w:lang w:val="en-US" w:eastAsia="zh-CN" w:bidi="ar"/>
              </w:rPr>
              <w:t>(LB1级）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1.类型：防护眼镜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2.镜架颜色：透明                                            3.功能：防冲击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简易急救箱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箱内包括：烧伤药膏，医用酒精，碘伏，创可贴，胶布，绷带，卫生棉签，剪刀，镊子止血带（长度≥30cm）等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吹风机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1.功率≥1000W，工作电压220V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2.控温类型：一键冷风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3.最大风速：&lt;10m/s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4.最大噪音：66-70dB(A)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5.风温档位：2档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6.电机转速：&lt;30000rpm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1.尺寸：≥600mm×400mm×800mm；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2.车轮Φ75mm，厚25mm；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3.一轮带刹车，车轮固定，车架扭动量（上部）≤20mm；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5.钢材制作，载重≥60kg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小托盘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2.尺寸200mm×300mm×40mm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大托盘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2.尺寸250mm×400mm×40mm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1.提篮的整体为塑料制，化学稳定性好,提篮手柄高度为120mm，宽度不小于10mm，厚度不小于5mm。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2.篮体外形尺寸：≥320mm×230mm×180mm。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1.Φ6mm，长≥150mm；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2.Φ3mm，长≥75mm；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3.工作部带磁性，硬度不低于HRC48；旋杆采用铬钒钢，长度不小于100mm，应经镀铬防锈处理；手柄采用高强度PP+高强性TPR注塑成型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1.Φ6mm，长≥150mm；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2.Φ3mm，长≥75mm；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3.工作部带磁性，硬度不低于HRC48；旋杆采用铬钒钢，长度不小于100mm，应经镀铬防锈处理；手柄采用高强度PP+高强性TPR注塑成型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剥线钳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Φ0.5mm～2.5mm；刃口闭合状态间隙应不大于0.3mm，刃口错位应不大于0.2mm；钳口硬度不低于HRA65或HRC30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≥160mm，抗弯强度1120N，扭力矩15N·m15°；剪切性能Φ16mm钢丝，580N；夹持面硬度不低于44HRC；PVC环保手柄，在不大于18N的力作用下撑开角度不小于22°</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尖嘴钳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≥160mm，抗弯强度710N，剪切性能Φ1.6mm钢丝，570N；在不大于18N的力作用下撑开角度不小于22°，硬度不低于44HRC，PVC手柄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平口钳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1.普通机用平口钳；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2.钳口宽度100mm，最大张开度100mm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3.材质：碳钢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斜口钳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1.普通机用斜口钳；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2.钳口宽度100mm，最大张开度100mm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3.材质：碳钢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4.≥125mm，双刃刀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1.干磨砂纸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2.P36～P50 15张、P150～P220 15张、P1000～P2000 20张</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剪刀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1.尺寸：长≥170mm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2.材质：碳钢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3.用户：剪布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电烙铁套装</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1.输入电压：230V 50HZ 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2.输出电压：24V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3.控温范围：180-480℃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4.手柄线材：1.2mPVC线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焊锡膏</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2.材质：松香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3.包装：金属盒包装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焊锡丝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1.30%含锡量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2.直径：1.0mm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3.规格：无铅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1.包装：铝盒装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2.材质：环保助焊松香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3.免清洗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齿口式，不锈钢材质，每组4支，外径分别为5.0mm、6.5mm、8mm、9.5mm；附通棒</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打孔夹板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1.材质：硬木或硬塑料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2.架子材质：不锈钢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3.尺寸：≤20*20cm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手摇钻</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1.手持式，长度不小于250mm，金属部分采用球墨铸造方式制成，表面不应有裂纹、伤痕毛刺等影响使用的缺陷；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2.手摇钻应转动灵活无卡阻现象，各零部件拆装方便，夹头应伸缩灵活，收紧时夹爪间不能有明显的缝隙，夹爪的热处理硬度不低于44HRC</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锥头长≥77mm，锥杆直径渐变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镊子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304不锈钢，平头，长≥125mm，钢板厚1.2mm镊子前部应有防滑脱锯齿状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水准器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1.气泡水准器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2.规格：≥60*12mm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3.带夜光功能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4.精度：15分/2mm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红液温度计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量程-20℃～100℃，分度值1℃，示值误差&lt;±1.5℃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量程-30℃～200℃，分辨力0.1℃，误差&lt;±1.5℃；不接电脑，可独立运行，自带显示屏，表盘尺寸≥180mm×90mm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重量0.15kg                                                                                                                                                 1.温度测量范围(-50)-(+70)                                                                                                                                2.长度102mm宽度93mm厚度22mm                                                                                                                             3.温度分辨率0.1                                                                                                                                           4.湿度测量误差5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5.温度测量误差±1</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瓷，Φ60mm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1.材质陶瓷                                                                                                                                                2.规格蒸发皿                                                                                                                                                    3.型号60-150                                                                                                                                 4. 允许误差0.1（ml）容量60ml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0～4号，应选用白色胶塞，                                                                                                                                         1.质地橡胶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2.产地中国                                                                                                                                             3.材质橡胶塞                                                                                                                                         4.规格型号0                                                                                                                                                    5.允许误差1（ml）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Φ15mm×150mm                                                                                                                                          1.规格普通试管                                                                                                                             2.允许误差2（ml）                                                                                                                                      3.容量15*150mm                                                                                                                                        4.适用范围教学仪器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Φ30mm×200mm 1.规格普通试管                                                                                                                             2.允许误差2（ml）                                                                                                                                      3.容量15*150mm                                                                                                                                        4.适用范围教学仪器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圆、长，500mL 1.成分玻璃；允许误差25；密封形式磨砂瓶口；颜色透明；规格5000ml；种类玻璃仪器；产品名称圆底烧瓶；适用范围实验室应用范围实验室、学校、科研用途实验室；类型圆底烧瓶；型号500ml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平、长，250mL                                                                                                                                                          1. 成分玻璃                                                                                                                                                2.允许误差25                                                                                                                                               3.密封形式磨砂瓶口                                                                                                                                                 4.颜色透                                                                                                                                                    5明规格250ml                                                                                                                                                  6种类玻璃仪器                                                                                                                                           7产品名称平底烧瓶8适用范围实验室应用范围实验室、学校、科研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 1. 成分玻璃                                                                                                                                                2.允许误差25                                                                                                                                               3.密封形式磨砂瓶口                                                                                                                                                 4.颜色透                                                                                                                                                        5明规格100mL                                                                                                                                               6种类玻璃仪器                                                                                                                                           7产品名称圆底烧瓶                                                                                                                                            8适用范围实验室应用范围实验室、学校、科研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mL，采用透明钠钙玻璃制造，无明显黄绿色，灯口应平整，瓷灯头与灯口平面间隙不应超过1.5mm，玻璃灯罩应磨口，瓷灯头应为白色，表面无气泡，无疵点，无裂纹，无碰损缺口，酒精灯应配置与灯口孔径相适应的整齐完整的棉线灯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漏斗口径90mm，斗颈长90mm，下口磨成45º角，斜口边口倒角或熔光，耐水性HGB3级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烧杯用电加热器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≥250W，可调；密封式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教学用注射器模型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100mL，分度值10mL，刻度清晰。加帽或塞，密闭性好，防止液体泄漏，清晰度高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三通连接管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T形用途日用                                                                                                                                           1包装袋                                                                                                                                                2装规格单个装                                                                                                                                        3适用面积随处可用                                                                                                                                            4尺寸多个体积                                                                                                                                                          5材质UPVC                                                                                                                                            6产地中国大陆三通类型中小三通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陶土网</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功能同石棉网，陶土材质，尺寸不小于125mm×125mm，0.8mm钢丝制成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两用气筒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活塞胶垫，气嘴外径8mm±0.1mm，长度15mm，台阶口；抽气压强达到6.7kPa时放置30s，漏气引起的压强变化应≤2.6kPa充气压强达到290kPa时，放置30s，漏气引起的压强变化应≤9.8kPa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方座支架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由方形座、立杆、烧瓶夹、大小铁环、垂直夹（2只）、平行夹、吊杆等组成；立杆长600mm，方形座长210mm，宽135mm，烧瓶夹夹口内壁有耐热不低于120℃的缓压层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多功能实验支架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组合座架1个，最小组合支承面积应不小于560mm×10mm；滑块式垂直夹5个、烧瓶夹1个、万向夹1个、大铁环1个、方托盘1个、绝缘环2个、吊钩4个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升降台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台面，上台面有效面积不小于140mm×140mm，下台面有效面积不小于160mm×160mm，厚度不低于1mm；升降范围85mm～235mm，连续可调；上下台面的平面度误差应≤2mm，升降过程中任一位置的平行度误差≤3mm；额定载重量≥10k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碘升华凝华管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碘密封于碘锤内，无色透明硼硅酸盐玻璃制管Φ28mm×34mm，两端面应为凹面，热冲击应不低于200℃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磁悬浮原理实验器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包括2个小圆柱形磁体、配套试管等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最大测量重量：200g，精度：0.2g                                                                                                                                       1.产品规格：天平200G+砝码200G                                                                                                                                 2.产品尺寸：长20cm,高14cm                                                                                                                                      3.托盘长：8.4cm;最小称量：0.2g;砝码明细：5g1,10g1,20g2,50g1,100g1</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量程0g〜1kg，分辨力0.1g，                                                                                                                                            1.带标准砝码 称量：200g,300g,500g,600g,1000g,2000g,3000g,                                                                                                            2.可读性0.01g重复性:±0.01克±0.02                                                                                                                                     3.克线性误差:+0.02g ±0.03g                                                                                                                                   4.称盘尺寸:≥0133mm 156mmx156mm                                                                                                                                      5.操作温度范围:5°℃-35°C 12°C-28°C 外形尺寸(长x宽x高):</w:t>
            </w:r>
            <w:r>
              <w:rPr>
                <w:rFonts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295mmx208mmx88mm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圆柱体组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包括纯铜、铝（或铝合金）和铁（钢）等3种材质圆柱体；圆柱体直径20mm，高32mm每个圆柱体配网兜（质量小于0.01g）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立方体组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包括黄铜、铁、铝、木4种材料的5个立方体，其中铝材2个，黄铜（边长20mm）、铁（边长20mm）、铝（边长25mm）、铝（边长30mm）、木材（边长50mm）各1个，带不锈钢挂钩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100mL，1mL透明钠钙玻璃制                                                                                                                                 1.分度线、数字和标志应完整、清晰和耐久                                                                                                                        2.容积为 20 ℃时充满量筒刻度线所容纳体积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放大镜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手持式，5×                                                                                                                                                 1.焦距50mm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2.放大倍数5x                                                                                                                                                3类型手持式放大镜                                                                                                                                                 4.有效直径50（mm）                                                                                                                                   5.材质玻璃镜片+abs</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望远镜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双筒，7×35                                                                                                                                               1.结构双筒望远镜                                                                                                                                                2.功能类型普通望远镜                                                                                                                                          3.用途民用望远镜                                                                                                                                                4.仪器放大倍数7                                                                                                                                                   5.出瞳距离15（mm）;出瞳直径5（mm）;视场140m/1000m;分辨率Ψ=380''/D</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钢直尺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1000mm，1mm                                                                                                                                                 1.分度值为 1 mm                                                                                                                                                        2.材料为1Cr18Ni9、1Cr13 或其他类似性能材料                                                                                                                      3.硬度应342HV                                                                                                                                                  4.刻度面平面度；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机械秒表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分度值0.1s，一等                                                                                                                                        1.类型中学物理;                                                                                                                                       2.材质金属;                                                                                                                                               3.测量范围60s 0.1s;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4.适用范围物理计时;                                                                                                                                        5.产品尺寸长≥8.5cm宽5cm高10cm;                                                                                                                                                   6.产品毛重200g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电子秒表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专用型，全时段分辨力0.01s；有防震、防水功能，电池更换周期不小于1.5年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斜面小车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斜面、小车、摩擦块、支撑杆、砝码桶和摩擦材料等，与教学支架配套使用；斜面板≥915mm×100mm×20mm，一端应有滑轮缓冲或捕获小车的装置；斜面板工作面平面度误差应小于2mm；附摩擦材料丁晴橡胶、砂纸、棉布等，有摩擦材料的固定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螺旋弹簧组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由拉力极限分别为4.9N、2.94N、1.96N0.98N和0.49N的5种弹簧构成；各弹簧带长50mm挂钩（有指针），两端应为圆拉环，附标度板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平板式；量程0N〜2N，分度值0.1N；示值误差≤1/4分度，升降示差≤1/2分度，重复性偏差≤1/4分度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量程0N〜1N，分度值0.02N；示值误差≤1/2分度，升降示差≤1/2分度，重复性偏差≤1/4分度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量程0N～20N，误差≤±1.0%FS±1字，采样频率应不低于100次/秒，可测拉力和压力，不接电脑能独立运行，显示屏尺寸不小30mm×40mm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1.材质PP 纯铅 陶瓷 铸铁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2.产品用途阴极配重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3.适用范围电除尘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金属钩码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10g（Φ22mm）×l，20g（Φ26mm）×250g（Φ30mm）×2，200g（Φ48mm）×1允许误差：10g±0.1g，20g±0.2g，50g±0.5g，200g±2.0g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摩擦力实验器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1.由摩擦板、摩擦块、摩擦材料、匀速电机、定滑轮、测力计、测力计支架、细绳、钩码等组成。提供同一种材料3种不同粗糙程度的摩擦面，同种材料、相同粗糙程度的不同面积的摩擦面。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摩擦板不小于800mm×100mm×10mm，平面度误差不大于0.6mm，质地坚硬，表面均匀。摩擦块尺寸不小于110mm×50mm×35mm，两摩擦面平面度误差应不大于0.1mm，侧面有挂钩。电机拉动速度0～5cm/s，可调节，可显示。匀速运动速度误差≤±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运动和力实验器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1.包括小车（车轮直径≥2cm）、平面板、过度片、斜面板、挡板、支架、3个小球及空盒、3种不同阻力的平面等；平面板长度不小于800mm，宽度不小于120mm；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2.斜面与平面连接平滑，不铺摩擦材料与铺摩擦材料的情况下，小车运动距离相差应不小于80mm，铺两种不同的摩擦材料，小车运动距离相差应不小于40mm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惯性演示器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管擦得物体应能收回，成功率不小于98％</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阿基米德原理实验器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包括筒、圆柱体、溢液杯、低重心浮筒、低重心浮筒配重等。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浮力原理演示器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透明的大水箱、小水箱、排气管、浮体、连接管（A、B）、控制阀和支架组成。连接管A中部装有阀门，浮体放在小水箱口，从周围缓缓加入水，浮体不浮起，打开阀门，是睡眠从小水箱中向浮体底部缓缓上升，当接触浮体底部时浮体上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气体浮力演示器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抽气式气体浮力演示器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1.类型新课标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2.材质塑料/金属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3.适用范围中小学、幼教、培训机构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物体浮沉条件演示器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由透明盛液筒（内径≥95mm，深度≥285mm）、浮体及附件（U形杯、叉子、教学用模型、密度计）组成；悬浮应有微调，浮体可处于漂浮、悬浮、下沉三种状态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潜水艇浮沉演示器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由潜水艇模型、教学用模型、软乳胶管组成；潜水艇模型中间为透明气室，顶部有吸排气孔，下端有进水孔，用教学用模型控制沉浮；能连续完成下沉、上浮交替动作不小于2次，悬浮时倾斜不超过10°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压力和压强演示器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1.压强小桌，尺寸≥200mm×100mm×100mm；2.配套多孔弹性材料，尺寸≥220mm×120mm×50mm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压力作用效果演示器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 3 组规格相同的长方体金属块、带刻度的透明长方体容器、硬海绵块组成；跟金属块的3 个面积对应的3 块海绵应受力形变均匀；透明塑料盒带刻度，金属块和海绵方便取出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液体内部压强实验器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1.由承压盒、支杆、过渡接头、硅橡胶管、硅橡胶膜组成；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2.承压盒内径Φ36mm～Φ38mm硅橡胶膜厚0.5mm，支杆长度不小于300mm有手动转动机构，有标尺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微小压强计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1.由U形管、标度板、三通连接管、硅橡胶管弹簧止水夹和连有塑料管的教学用模型组成；U形管外径6mm，高不小于380mm，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2.能沿标度方向移动不小于10mm，能固定；标尺长≥300mm，0分度在中间，最小分度线为5mm；系统气密性好。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空盒气压计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DYM3型，量程870hPa～1050hPa，整10hPa点示值误差不应超过±0.7hPa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流体压强与流速关系演示器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气体式，由气体流动管道、气体接入部件、压强观测部件组成，应带气源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飞机升力原理演示器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由机翼模型（或飞机模型，硬质塑料制成）平行风源风机、底座、滑杆等组成，机翼下表面水平；若有调速电位器的Ⅱ类电器，金属外壳（以及与金属外壳相连的螺母）不应露在外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杠杆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由杠杆、轴、调平装置和6个挂钩组成，挂钩在标尺上能连续移动，杠杆长≥500mm，木杠杆尺端需包头加固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演示滑轮组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1.由单滑轮2件、三并滑轮2件、三串滑轮2件、支杆滑轮2件组成，附滑轮绳；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2.额定负荷：单滑轮9.8N，串及并滑轮为19.6N，支杆滑轮为9.8N；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3.满负荷时，单、支杆滑轮的效率不应低90％，并、串滑轮的效率不应低于75％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滑轮组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1.由单滑轮4件、二并滑轮2件、二串滑轮2件、支杆滑轮2件构成，每个滑轮组中至少有1个可止动滑轮，附滑轮绳；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2.额定负荷：单滑轮9.8N，串及并滑轮为19.6N，支杆滑轮为9.8N；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3.满负荷时，单、支杆滑轮的效率不应低于90％，并、串滑轮的效率不应低于75％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 Hz±0.3 Hz；由音叉、共鸣箱、音叉槌等组成；松木共鸣箱，尺寸 300 mm×80 mm ×40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2.在环境噪声不大于 30 dB 的室内，用音叉槌敲击音叉，距音叉 1000 mm 处声强应不小于 90 dB</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1.512 Hz±0.4 Hz；由音叉、共鸣箱、音叉槌等组成；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2.松木共鸣箱，尺寸 140 mm×80 mm×40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3.在环境噪声不大于 30 dB 的室内， 套用音叉槌敲击音叉，距音叉 1000 mm 处声强应不小于 90 dB</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在15m范围内铃声清晰                                                                                                                                           1.工作电压为直流3~6V。                                                                                                                                           2.电磁铁线圈为直流电阻为10~20欧姆。                                                                                                                           3.电铃工作时，在15M范围内铃声清晰。                                                                                                                         4.使用环境条件 1)环境温度:-10~40℃ 2)相对温度:不大于85%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声传播演示器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1.由透明可密封容器、音频发生器、扬声器（含放大器）、传声棒、连接皮管等组成；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2.可密封容器密封性好，能将容器内气压抽到低于-0.085 MPa ， 并在 10 s 内保持气压低于-0.080 MPa；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3.可演示声音在气体、液体、固体中的传播以及真空不能传声等实验</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旋片真空泵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1.单相，油封旋片式直联泵，底座采用≥2.5mm厚的钢板，铝合金机壳；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2.进气口应为台阶口，外径8mm±0.5mm，配有内径6.3mm±0.75mm、长≥2.0m的压缩空气用橡胶管，工作电压：220V，功率：≥180W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抽气盘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1.由底盘、橡胶管接口、阀门、橡胶密封圈、钟罩、发声装置和橡胶管等构成；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抽气口接口外径8mm，钟罩内配有可悬挂的发声装置密封性能：当压强达到－9.8×10－2MPa后停止抽气，关闭阀门，保持10min后钟罩内气压应不高于－9.0×10－2MPa。实验效果：未装入钟罩的发声装置发出的声强，在距发声装置0.5m处应不低于90dB，装入钟罩后抽气前的声强应不低于75dB，抽气后的声强应不大于45dB</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发音齿轮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包括3片齿板、转轴、振动片等；齿板齿数分别为80、40、20，半圆形齿；齿板为金属材质，转动轴应采用碳钢或不锈钢材料，振动片应采用聚苯乙烯塑料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手摇离心转台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1.由机座、主动轮（带手柄）、从动轮、支杆等组成；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从动轮与主动轮的转速比不低于6的整数倍，支杆直径10mm，全长140mm，支杆装配中心与从动轮轴的距离为140mm±1mm；从动轮轴孔上段为圆柱孔，下段为圆锥孔，锥度为1:20，大端直径10mm，上偏差允许＋0.15mm；深度不小于45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教学示波器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DC～2MHz，I类电器，电源端与信号输出端抗电强度3000V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凹面镜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直径100mm，焦距65mm，镜片为玻璃基质镀反射膜，配支架和镜座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凸面镜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直径100mm，焦距-65mm，镜片为玻璃基质镀反射膜，配支架和镜座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光的传播、反射、折射实验器c</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包括能显示光路的透明材料制成的半圆玻砖、角度板、2个条形玻砖、2个半导体激光光源（不加扩束镜，1个为入射光源，1个提供法线）等，表盘直径≥300mm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平面镜成像实验器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半透膜的无色透明有机玻璃，厚5mm，尺寸不小于150mm×100mm，镜片边缘倒边倒角，镀膜面有标志；支架2个；宜采用黑色物体，印有白色左右对称标志F；有机玻璃装上支架放在平面上，与平面的角度为90°±1´，成像清晰无叠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透明水槽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250mm×180mm×100mm，透明塑料制，透光率≥85％，壁厚≥2mm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透镜及其应用实验器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简单测量凸透镜的焦距，用凸透镜和凹透镜做望远镜，用凸透镜做投影、照相的原理等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白光的色散与合成演示器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1.由光源、三棱镜、三棱镜台、光屏、支承系统等组成；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2.两块棱镜应配对，用ZF3玻璃制其折射率之差不大于0.003，中部色散之差不大于0.0004。实验效果：做白光的色散实验时，可见光区域内光谱连续清晰；能把白光色散后的七色光谱带还原成白光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光的三原色合成实验器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可单独显示红、绿、蓝三原色，也可显示双色光混合色和三色光混合色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光具盘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1.分离型、磁吸附式。矩形光盘长≥650mm，宽≥240mm；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2.圆形光盘直径≥250mm。盘面分四个象限，以一条直径为始边，分别刻有0°～90°刻度。半导体激光光源，可显示5条平行光。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3.光学零件：梯形玻砖1件，等腰直角棱镜1件，半圆柱透镜1件，小双凹柱透镜1件，小双凸柱透镜1件，双凸透镜1件，大双凸柱透镜1件，平面镜1件，凹凸柱面镜1件，正三棱镜2件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光具座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1.导轨长≥1000mm，导轨和滑块均为金属件，滑块在导轨上应滑行自如，无阻滞现象。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金属标尺刻度900mm，分度值lmm。光源出口处照度应≥5001x，500mm处照度≥3001x附件包括双凸透镜2件，平凸透镜1件，双凹透镜1件，“1”字屏1件，白屏1件，插杆5根，带支架毛玻璃屏1件，烛台1件。各器件易于装配、固定及拆卸</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擦镜纸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尺寸：≥10*15cm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1.优质棉纸</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玻棒(附丝绸)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或有机玻棒(附丝绸)，丝绸面积≥350mm×350mm。在规定工作条件下，用丝绸裹住玻棒（或有机玻棒），做一次快速拉出，棒上所带的电荷用D－YDQ－Z－100型指针验电器检验张角≥30°（≥50°）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胶棒(附毛皮)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或聚碳酸酯棒(附毛皮)，毛皮面积≥150mm×150mm。在规定工作条件下，用毛皮裹胶棒（或聚碳酸脂棒），做一次快速拉出，棒上所带的电荷用D－YDQ－Z－100型指针验电器检验张角≥30°（≥45°）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电磁实验用旋转架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1.由底座、转轴和转台等组成。转台应采用静电绝缘材料制成，转台内应有一凹槽；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2.凹槽宽度应≥15mm，凹槽深度应≥8mm，凹槽长度应≥35mm；转台应能作360°旋转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验电器连接杆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含导电杆、绝缘手柄等。导电杆直径≥2mm长度≥250mm；绝缘柄直径≥10mm，长度≥150mm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箔片验电器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1.由外壳、圆盘、导电杆、绝缘子、箔片、中位卡、接线柱和底座等组成。外壳应由不能带静电的材料制成，观察面应采用透明材料透明材料透光率≥90%；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2.箔片长度≥25mm。性能要求：相对湿度≤65%环境，圆盘上面加8kV直流高压，箔片张开与中位片角度应≥45°；移去高压后，箔片张开角度保持30°以上的时间≥10min</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感应起电机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1.由起电盘、底座、莱顿瓶、集电杆、放电杆电刷、电刷杆、皮带轮、连接片等组成。起电盘上导电膜应采用铝箔和纸箔交替分布；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莱顿瓶应采用塑料制成，电容量应≥30pF击穿电压应≥42kV；集电杆采用直径不低于4mm的冷拉圆钢制成，电梳应由针状金属杆或束状裸铜线制成，与起电盘距离不应小于6mm；放电杆采用直径为3mm的冷拉圆钢制成，表面镀铬，绝缘手柄长度应≥80mm，体积电阻率≥1016Ω·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3.电刷应采用束状磷铜线；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导电膜与起电盘的90°剥离强度应≥8N。性能要求：在温度为20℃、相对湿度为65%±5%的环境中，摇柄转速120r/min火花放电距离应≥55mm；在温度为5℃～30℃范围，相对湿度为85%±5%的条件下，仪器应正常工作，火花放电距离应≥30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D-CG-LT-180，表面磁感应强度≥0.07T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D-CG-LU-100，表面磁感应强度≥0.055T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翼形磁针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2支，针体140mm×8mm，座Φ71mm×112mm磁针体中间铆接铜轴承套，内嵌玻璃轴承，平均磁感应强度≥9mT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菱形小磁针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16支，磁针28mm×8mm，座Φ25mm×25mm磁针体中间铆接铜轴承套，内嵌玻璃轴承，平均磁感应强度≥5mT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磁感线演示器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无色透明塑料外壳，油封铁粉式，仪器尺寸不小于200mm×120mm；环境温度大于10℃时，摇匀铁粉时间每次≤20s</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立体磁感线演示器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永磁、电磁场                                                                                                                                             1.具有六片透明显示板                                                                                                                                           2.单片显示板尺寸不小于200x100x2(mm)                                                                                                                                                   3.组合尺寸≥220x220x210(mm)                                                                                                                          4.能显示不少于5条磁感线，配条形、蹄形磁钢。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磁感线演示板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每块板上有130以上个空穴，内含自由活动小铁棒</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稳压直流电源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1.数显，双路稳压；0V～15V连续可调，每路额定电流1.5A，两路可串联使用；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2.直流稳压负载电流达到1.6A～1.7A时电源限流保护，输出电流恒定在最大电流，过载消除自动恢复；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3.电压稳定度0.5%，加10mV；负载稳定度0.5%，加10mV；安全要求：电源端与外壳抗电强度1500V（有保护接地线）或3000V（无保护接地线），电源端与低压输出抗电强度3000V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交流2V～12V，5A，每2V为一档；直流1.5V～12V，2A，分为1.5V、3V、4.5V6V、9V、12V，共6档；40A、8s自动关断，延时1s；各档空载电压应≤1.05U标＋0.3V，各档满载电压应≥0.95U标-0.3V直流输出时电压偏调±（2％U标＋0.1V）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电流磁场演示器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直流导线、圆线圈、螺线管的磁场分布  投影式或演示板型。                                                                                                               1.由直线电流、环形电流、通电螺线管三个演示板或投影 盒组成。                                                                                                       2.投影盒或演示板由有机玻璃制成，其外壳无变形、无划伤、无漏油，盒内允                                                                                           3.许有一个直径≦2mm的气泡，演示观察磁力线应清晰、直观。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蹄形电磁铁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磁路总长度不小于220mm，两磁极面中心距离不小于40mm，线圈骨架两端有接线柱、焊片及垫圈，工作电流≤1A，工作电压≤6V连续工作20min后线圈温升应不大于75℃吸力≥49N，剩余磁力≤5.88N</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原副线圈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原线圈：0.56mmQZ型漆包线310～330匝，线圈架内径11mm，绕线宽度57mm；副线圈0.25mmQZ型漆包线670～680匝，线圈架内径24mm，绕线：宽度52mm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充磁器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充磁时间自动控制功能，外壳为非铁磁性材料，线圈轴向长度不小于80mm，能充两极间距大于28mm、磁极截面积小于42mm×24mm的U形磁铁以及截面积小于42mm×24mm的条形磁铁，电源与线圈骨架以及外壳金属件之间抗电强度3000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演示电磁继电器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包括电磁线圈、铁芯、轭铁、衔铁、常开触点、常闭触点、弹簧、底座等。电磁铁额定工作电压直流9V，工作电流100mA±15mA吸合电流≤70mA，释放电流20mA～40mA触点常闭电阻≤1Ω，常开电阻≤0.5Ω，开距≥2mm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方形线圈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金属材料正方形框架；线圈应由直径Φ0.41mmQZ型漆包线绕150匝以上制成，线圈边长为63mm±3mm；线圈引线为截面积为0.20mm2～0.25mm2、长320mm的多股软线，线端接线叉；接线棒由绝缘材料制成，长度150mm～160mm，安装红、黑接插两用接线柱，两接线柱的间距等于线圈宽度；接线棒固定端外径10mm，能固定在方座支架的垂直夹上</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手摇交直流发电机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定子、转子、整流器、集流环、电刷、灯座（带灯泡）、手摇驱动机构和底板等部分。定子应由永磁体和极靴组成，转子应由转轴、两极电枢铁芯、电枢线圈以及整流器和集流环组成。整流器在任何位置不应将两电刷短路，电刷与整流器和集流环应使用弹性接触，转动灵活。转子转速为1600r/min空载时，输出端交流和直流电压均应≥8V接16Ω电阻负载时，输出端交流和直流电压均应≥5V；不带皮带轮用作电动机使用时启动电压应≤4V，电流应≤0.4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滚摆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包括摆体（摆轮和摆轴）、悬线和支架等。摆轮采用金属材质，直径125mm；摆轴采用钢材制作，直径8mm，长160mm；支架高460mm，横梁长300mm；摆体质量为0.6kg～0.8kg。摆体前10次的回升累计递减量应≤65mm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气体做功内能减少演示器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由气体做功部分和温度测量部分组成，做功部分应由贮气筒、安全阀、压力表、活塞及活塞筒、进气阀、出气阀等组成，固定在底座上。测量部分应由温度传感器、数显温度表等组成。电压6V，电流≤50mA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空气压缩引火仪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气缸、底座、端盖、活塞等部分组成。气缸用透明有机玻璃制作，内径Φ10mm，外径Φ25mm，长130mm，底座Φ65mm，手柄Φ40mm，活塞杆Φ8mm。活塞体应使用弹性材料制成，活塞与气缸气密性应良好，连续压缩引火100次后密封圈性能不变。应能引燃脱脂棉，不应使用硝化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汽油机模型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1.四冲程，单缸，示结构原理。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2.由进气管、进气阀、排气管、排气阀、气缸、活塞、连杆、曲轴、火花塞、齿轮凸轮总成、飞轮、挺杆等组成。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3.手动转动，活塞运动压缩比6:1～8:1，整体高不小于300mm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柴油机模型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1.四冲程，单缸，示结构原理。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2.由进气管、进气阀、排气管、排气阀、气缸、活塞、连杆、曲轴、喷油嘴、齿轮凸轮总成、飞轮、挺杆组成。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3.手动转动，活塞运动压缩比14∶1～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16∶1，整体高不小于300mm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2.5级，直流电流：200μA、0.5A、2.5A，直流电压：2.5V、10V，检流：－100μA～100μA，电压灵敏度：5kΩ/V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数字演示电表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位，双面显示，同一物理量能自动转换量程。直流电流：200μA、2mA、20mA、200mA、2A、20A，不确定度0.2％；直流电压：2V、20V、200V，不确定度0.1％；电阻：200Ω、2kΩ、20kΩ、200kΩ、2MΩ、20MΩ，不确定度0.2％；交流电压：2V、20V、200V、700V，不确定度0.5％；交流电流：2mA、20mA、200mA、2A，不确定度1.0％。2A、20A自动过载保护，故障排除自动恢复。交流供电，采用II类变压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直流电流表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0.6A、3A双量程，2.5级，基本误差、升降变差、平衡误差不超过量程上限的2.5％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直流电压表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3V、15V双量程，2.5级，基本误差、升降变差、平衡误差不超过量程上限的2.5％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指针式，不低于2.5级                                                                                                                                                                                                                                              1.不低于2.5级参考测量范围:直流电压:0~2.5~10~50~100~250~500~1000V;交流电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压:0~10~50~250~500V;直流电流:0~0.05~05~5~50~500mA;5A:电:0~2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~20~200~20000KΩ;电平:-10~+16~+30~+42~+50~+56dB;电容:0~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0.05μf;电感:20~1000H:晶体管放大系数(hFE):0~300。                                                                                                                   2.准确度等级:直流电压、电流2.5级;交流电压、电流5.0级;电阻:2.5级。                                                                                                    3.符合JY0330的要求。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数字式，4-1/2位，电压、电流、电阻、电容、二极管、温度、频率测试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灵敏电流计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300μA，G0档表头内阻80Ω～125Ω，G1档表头内阻2400Ω～3000Ω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教学用E10螺口灯座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底座、接线柱和灯座等组成。底座应采用硬质绝缘材料制成，最高工作电压应为36V，最大工作电流应为2.5A。灯座口圈应采用厚0.4mm～0.5mm的黄铜材料制作，中心触点应采用厚0.3mm～0.4mm的磷铜材料制作。两接线柱之间绝缘电阻应≥2M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电珠(小灯泡)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1.5V、0.3A 类型电学物理实验;材质玻璃;测量范围1.5v2.5v3.8v;适用范围1.5v2.5v3.8v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单刀开关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1.最高工作电压36V，额定工作电流6A。开关闸刀、接线柱、垫片均为铜质。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2.闸刀宽度≥7mm，闸刀厚度≥0.7mm。接线柱直径为4mm，有效行程≥4mm。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3.通额定电流，导电部分允许温升≤35℃，操作手柄允许温升≤25℃。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4.开关的绝缘强度应能承受1200V。在额定直流电流工作条件下，接线两端直流电压降≤100mV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滑动变阻器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 Ω，3 A                                                                                                                                                  1.滑杆采用正六边形、正四边形或正三角形截面，不采用圆形截面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滑动变阻器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 Ω，2 A                                                                                                                                                  1.滑杆采用正六边形、正四边形或正三角形截面，不采用圆形截面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滑动变阻器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 Ω，1.5 A                                                                                                                                             1.滑杆采用正六边形、正四边形或正三角形截面，不采用圆形截面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电阻圈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1.包括5Ω、1.5A，10Ω、1.0A，15Ω、0.6A共3种规格，阻值误差≤±1%；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2.电阻丝应采用锰铜线或康铜线绕制；按额定电流连续工作15min后，5Ω、1.5A，10Ω、1.0A，15Ω、0.6A电阻圈外壳两侧温升分别不应高于60K、60K和45K；</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3.按额定电流连工作2h后外壳不应出现焦灼、熔化变形、冒烟现象；加热后电阻值变化在1% 以内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电阻定律演示器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1.由底板、2种金属导线（康铜、镍铬）、接线柱、连接片、支撑架等组成；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2.康铜导线2根（长均为1000mm，直径分别为0.5mm、0.3mm）；镍铬线2根（长分别为1000mm、500mm，直径均为0.3mm）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插头导线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1.长度分别为200mm、300mm、400mm；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2.单芯4mm纯铜插头，纯铜导线；宜用不同线色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焦耳定律演示器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液体式，同一产品上数字温度计误差不大于±0.5℃，透明贮液筒不少于3个，底座不少于3个，电阻圈不少于3个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低压测电器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笔式，氖泡式，测电极长度不少于10mm，100V～500V，辉光应稳定不闪烁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家庭电路示教板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1.配电部分：三线10A插头与电网连接，开启式闸刀开关、铅熔断器（保险丝）盒、单相机械式有功电能表（2.0级，5A）。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2.负荷部分： 三极和二极插座、三极和二极插头、螺口灯座（E27）1个、插口灯座（E27）1个、倒扳开关、拉线开关、白炽灯泡（E27卡口或E27LED螺口灯泡）、卡口－螺口转换器（有卡口灯座时配）。插座、开关均为明装式，软导线（截面积0.5m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3.火线用红色，零线用蓝色，保护地线用黄绿双色。示教板应能竖立在桌上。开关电极应为左面是零线，右面是火线，三极插座上面是保护接地线。底板可用木板或塑料板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6"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安全用电示教板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1.12V供电，能演示以下模式：一手接触火线，经脚和大地触电；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2.一手接触火线，不经脚和大地安全（脚下绝缘）；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3.二手分别接触火线和零线触电（脚站在地面或绝缘）；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4.一手接触漏电（连接火线）的设备（例如电动机），经脚和大地触电；跨步电压触电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2"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保险丝作用演示器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1.保险丝：1A、2A、3A、5A；单芯铜导线Φ≥0.5mm，长度≥80mm，10根以上；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2.绝缘实验导线3A，长度≥290mm，30根以上；单芯裸实验导线Φ≥0.7mm，长度≥285mm，10根以上；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3.多芯短路导线长度≥150mm，两端有接线夹；灯泡：12V、50W不少于4个，12V、10W不少于2个；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4.指示电表：交流，2.5级；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5.在保险丝接线柱上接铜导线，接入产品规定的最大负载，通电5min，然后将负载短路，保持5min，关闭电源，重新开启电源后应能正常工作；安全要求：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6.变压器一次绕组与铁芯间抗电强度1500V，一次绕组与二次绕组间抗电强度3000V，二次绕组与保护接地线不连通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初中化学教学仪器配备标准（新国标）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危险化学品储存柜</w:t>
            </w:r>
          </w:p>
        </w:tc>
        <w:tc>
          <w:tcPr>
            <w:tcW w:w="42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1.尺寸：≥1840mm*900mm*510mm；门类型：双开门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2.易燃品毒害品储存柜外壳体全部采用1.2mm的冷轧钢板，柜体底座采用不低于2.0mm的冷轧钢板,内外表面经酸洗磷化环氧树脂粉末喷涂，烘热固化处理。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易燃品毒害品储存柜体内胆（上，下、左、右内衬板）均采用PP（聚丙烯树脂）板，厚度4mm；柜底部设置≥90*50*145mm进风口，进风口底部有PP（聚丙烯树脂）旋转式可调风阀；柜体的底板中部有Φ10mm漏液孔，漏液孔上面盖上60目304*不锈钢网；柜体底部设h=160mm黄沙(防倒）挡板，柜体内部最下层留有可以存放不少于120mm厚黄沙的填埋腔，用于埋放金属钠、黄磷（白磷）等的易燃物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4.柜底装有四个移动尼龙轮，便于易燃品毒害品储存柜移动；前轮后有2个手动调节罗杆，方便危化品储存柜定位。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柜中部有3个一次成型聚丙烯活动层板，层板四周边缘厚度平均值不小于4.4mm;每层阶梯板外延边有积液槽，积液槽高度平均值不小于3.8mm，最大可能防止液体外溢；每个搁板靠背板处有一排导风口，阶梯高度不小于55mm（包括积液盘的高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6.柜顶部中间开有φ160mm的出风口，柜顶风口内置一个AC220V 50HZ 0.18A轴流风机，最大风量326m3/h，转速2550转/min,环境温度（-10-+70）摄氏度，无火花静电，控制开关设置柜体顶部的右上角，当风机开机前要把柜门下面中间的进风口推置打开状态。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7.密封件：柜体门与柜体之间应安装防火膨胀密封件，密封件应符合GB 16807-2009的要求。（柜体门与柜体之间应安装环保热膨胀密封条。当温度为150℃~180℃时密封条局部膨胀，温度达到200℃时密封条全部膨胀，膨胀比例为1:5，以保证储存药品的安全性。）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8.陶瓷纤维棉：柜体应填充具有保温隔热作用的陶瓷纤维棉，陶瓷纤维棉应符合GB/T 21114-2007的要求，（密度130㎏/m3 ，厚度:40mm）。                                                                                                                 9.铰链：铰链应为钢琴式铰链，确保门能开180度。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10.电子密码锁：柜体配备电子密码锁和机械锁，实现双人双锁管理，同时锁具具有开锁记录查询功能及隐码功能；天地锁锁舌选用坚韧且有弹性的高分子合成塑料制成，耐磨且抗腐蚀性能极强。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11.环保性能：国标规定，室内甲醛含量不得超过0.8mg.m3;苯含量不得超过0.09mg.m3。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12.电源：符合GB 10409-2001中5.5的要求。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13.通风控制装置：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柜体底部应设置进风口及可调风阀，可调风阀旋转灵活，并能控制风量大小。通风管道口径宜采用Φ160mm，通风管应耐高温、阻燃、耐腐蚀，符合JGJ 141的要求。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14.温湿度及VOC传感器控制报警装置：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14.1高灵敏度电化学探头，精确度高、响应快、稳定性强，探头测量精度不超过±5%。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14.2高精度探头，精确监测温湿度：柜顶应配置温湿度控制器，对柜内相对温湿度实时监控，操作屏可自行设定测量值，柜内的温湿度如超过设定的测量值即时报警提示，同时风机启动，直至低于设定值，风机停止运行或低速运行。温度启控-10—70℃，湿度启控0—99.9％RH；时控开关，能根据用户设定的时间自动打开和关闭风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14.4对于温湿度的监测，用户可自行设置合适的报警点，提高实验室安全等级。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16.配备接地装置实现完全接地。              </w:t>
            </w:r>
          </w:p>
        </w:tc>
        <w:tc>
          <w:tcPr>
            <w:tcW w:w="6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核心产品</w:t>
            </w: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8"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灭火毯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玻璃纤维材质，尺寸：≥1200mm×1800mm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简易急救箱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箱内至少包括：医用酒精、饱和碳酸氢钠溶液、饱和硼酸溶液、创可贴、灭菌结晶磺胺、碘伏、胶布、医用纱布、药棉、手术剪、镊子、止血带（长度≥30cm）、烫伤膏、甘油等。箱体采用中号铝合金材质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实验服</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2.可分为大、中、小号 </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耐酸碱，抗冲击，耐磨，便于清洗，带侧光板型或封闭型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防护面罩</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防冲击面屏，聚碳酸酯材质，耐45m/s粒子冲击，通过弹簧箍与安全帽相连，面屏可更换，起到头部与面部双重保护作用，光洁，透明度高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防毒口罩</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E型（标色：黄），防止吸入酸性气体或蒸气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防毒口罩</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CO型（标色：白），防止吸入一氧化碳气体</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耐酸手套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机械性能不低于3级，无破损，手套应有长度≥15cm的套袖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化学实验废水处理装置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体透明，能进行pH测试、酸碱废液中和、重金属凝聚和过滤，兼作教学使用，能处理中学常见无机化学废液，同时可以通过仪器内的活性炭吸附少量混入的有机物。应配备适量的凝聚剂和助凝剂，至少应配备更换用活性炭包1个。处理量≥6L/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废液分类回收桶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塑料制，≥25L                                                                                                                                              1.塑料品种LLDPE颜色白/蓝/黑；                                                                                                                             2.规格型号50L；                                                                                                                                          3.</w:t>
            </w:r>
            <w:r>
              <w:rPr>
                <w:rFonts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直径1070,高1400,口径400mm配盖有外盖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电加热器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密封式                                                                                                                                                        1.适用于化学实验过程中加热之用。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2.功率:密封式，额定功率不小于1000W。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列管式烘干器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由外壳不少于13支通风管、电源线、发热器、风扇等组成。通风管用外径12mm的金属管制作，管壁厚≥2mm，长度185mm，每支通风管上均布10个直径5mm的通气孔。功率≥250W，绝缘电阻大于100MΩ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烘干箱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电热鼓风型，功率≥600W，1.5级（温度均匀性为±0.03℃，温度波动性为1.5℃），烘干温度250℃以下，箱体内有隔板，内部容积≥350mm×350mm×350mm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交流2V～12V，5A，每2V一档；直流1.5V～12V，2A，分为1.5V、3V、4.5V、6V、9V、12V，共6档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1.尺寸：≥600mm×400mm×800mm；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2.不锈钢材质，至少两层，各层带可拆卸护栏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3.总载重≥60kg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试剂瓶托盘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搪瓷材质，内沿≥400mm×290mm×30mm                                                                                                                         1.工程塑料制品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2.产品采用ABS工程塑料注塑成形。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3.盛放试剂瓶的数量不少于10个，并且放置稳定、牢固。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4.四周及底面有加强筋，长边两端应有扣手，产品美观、耐用。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实验用品提篮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木制，配有提手，≥380mm×280mm×300mm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Ф6mm，长150mm，                                                                                                                                      1.工作端带磁性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2.批杆材质:铬钒合金钢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Ф6mm，长150mm，                                                                                                                                     1.工作端带磁性                                                                                                                                        2.批杆材质:铬钒合金钢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≥160mm 1.材质：碳钢 </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0.25kg，羊角锤 1.材质：45号钢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≥250mm，带柄 1.材质：45号钢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民用剪刀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3号，≥150mm，A型 1.材质：工业级猛钢 带柄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刀口式，材质为不锈钢管、钢管或黄铜管，每组不少于4支，外径分别为9mm、8mm、7mm、6mm，并配一支带柄金属通扦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打孔夹板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硬木或硬塑料制                                                                                                                                             1.产品由上夹板、下夹板、螺钉及紧固蝴蝶螺母等组成。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2.产品长不小于175mm，宽不小于40mm。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3.上下夹板应由透明有机玻璃制成，表面光洁，透明度好。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4.上夹板应备有直径6mm，8mm，10mm，12mm直穿孔4个，紧固螺钉与下夹板紧固为一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体，不得松动:紧固螺钉长度不小于80mm。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5.上夹板上下高度可调，由蝴蝶螺目定位。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6.上夹板、下夹板厚度不小于11mm，具有足够强度。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打孔器刮刀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刮刀宜用65M板制成，表面热处理，55HRC～60HRC，总长为70mm±0.5mm，宽14.5mm±0.1mm，厚1.8mm±0.5mm，刀口角度宜为60°±5°，锋刃＜0.1mm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电动钻孔器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钻头可拆卸，应配有2个以上不同孔径的钻头                                                                                                                 1.工作电压:220v士10%)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2.额定频率:50Hz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3.电机功率:700W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量程：100g，0.1g 1.所配砝码为6级（M2级）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量程：500g，0.5g 1.所配砝码为6级（M2级）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量程：1000g，0.1g                                                                                                                                    1.采用高精度应变式称量传感器。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2.自动外置砝码校准，标配砝码操作简便。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3.可拆卸式大尺寸玻璃防风罩，视野清晰明亮方便您轻松使用。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红液温度计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0℃～100℃，分度值1℃，示值误差＜1.5℃                                                                                                                    1.刻度清晰/不易掉色/测温精准                                                                                                                             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水银温度计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0℃～200℃，分度值1℃，示值误差＜0.5℃，有保护套                                                                                                                                1.刻度清晰/不易掉色/测温精准                                                                                                                             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直流电流、电压、电阻2.5级，交流电压5级1.                                                                                                                                参考测量范围:直流电压:0~2.5~10~50~100~250~500~1000V;交流电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压:0~10~50~250~500V;直流电流:0~0.05~05~5~50~500mA;5A:电:0~2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~20~200~20000KΩ;电平:-10~+16~+30~+42~+50~+56dB;电容:0~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0.05μf;电感:20~1000H:晶体管放大系数(hFE):0~300。                                                                                                                   2.准确度等级:直流电压、电流2.5级;交流电压、电流5.0级;电阻:2.5级。                                                                                                    3.符合JY0330的要求。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酸度计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笔式，pH测量范围0～14，分辨力0.1，读数清晰，有自动关机节电模式，配校准试剂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方形座，含铁夹、复夹、铁圈，重心稳定不晃动，夹持器内侧应有垫衬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三脚架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铁制，环内径75mm，高150mm 1.材质：金属</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1.试管架由底座及可拆卸圆形盖板组成；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底座：八边形底座边对边长度23cm（±5mm），直径9mm（±2mm）立柱18根呈圆形分布；中间配有直径10mm（±2mm）立柱4根呈正方形分布，用于支撑盖板或放置试管使用；立柱与底座由ABS工程塑料注塑成型为一体；底座一圈设有积水凹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拆卸圆形盖板：ABS工程塑料材质，与试管架底座配套使用；盖板直径15cm（±2cm），盖板上具有直径14mm（±2mm）、17mm（±2mm）、20mm（±2mm）、22mm（±2mm）圆孔各不少于4个，直径40mm（±2mm）圆孔不少于1个，可满足不同大小试管的使用，且盖板圆孔对应试管架底座处具有对应的圆形凹槽，并起到对试管的固定作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塑件表面平整清洁、不应有划痕、溶迹、缩迹、不应有气泡、烧粉和夹生，边缘不应有毛刺、变形、破边和凹凸不平，不应有明显的浇口飞边。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木制或塑料制，8孔，孔径25mm 1.立柱粘结 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木制或塑料制，8孔，孔径35mm 1.立柱粘结 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木制或塑料制  产品为木质品，                                                                                                                                    1.所用木材经脱脂干燥处理，放詈漏斗的孔板与底座面平行，间距可调。                                                                                                                                                       2.立柱与水平工作台面垂直。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3.漏斗架由支承板、底板、立杆等组成。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人造石或大理石白色台面，重心稳定不晃动，底部有四个橡胶垫脚 产品由大理石底板和金属立杆组成。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底座采用天然大理石，尺寸≥300mmx150mmx18mm。立杆直径不小于11mm，长度不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小于600mm，表面镀铬:置于工作台上，立柱与水平面垂直。误差不大于3mm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铝制，加持部位有防滑脱凹槽 工程塑料，左右各有一夹持机构，用螺丝或弹簧控制。可同时在左、右各夹持一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支滴定管，夹持质量为1kg。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1.蝶形夹持，每侧的两夹夹持中心同轴，确保滴定管夹持后与水平面垂直。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2.各夹头上装有软质护套。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多用滴管架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 底部有圆形凹槽                                                                                                                                      1.滴管架分上下两层，每层10个插孔，每层孔板的正下方有对应的穴板，穴内承接滴管的吸泡，可使滴管站直站牢                                                                                                                                              2.孔板、穴板和两侧的撑架都可拆卸和安装。滴管架分上下两层，每层10个插孔，每层上面为滴管穴孔，直径为15mm，10个应均匀分布;下面为反应穴孔，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尺寸为Φ14mmx5mm，10个应均匀分布。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3、总高：15cm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3、总高：15.5cm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3、总高：18.8cm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3、总高：26cm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3、总高：36.8cm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容量瓶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3、重量：91g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容量瓶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3、重量：149g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1、规格：酸式，具塞，25mL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2、材质：低硼酸材质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3、特点：刻度精准、高透光率、耐热耐高温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1、规格：酸式，具塞，15mL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2、材质：低硼酸材质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3、特点：刻度精准、高透光率、耐热耐高温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1、规格：Φ12mm×70mm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2、容量：2ml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1、规格：Φ15mm×150mm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2、容量：12ml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1、规格：Φ18mm×180mm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2、容量：33ml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1、规格：Φ20mm×200mm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2、容量：44ml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1、规格：Φ32mm×200mm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口部具支试管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1、规格：Φ20mm×200mm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2、材质：高硼硅耐高温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3、具支规格：2cm*7mm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硬质玻璃管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1、规格：Φ15mm×150mm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3、用途：一般用于有气体、固体参与的化学反应，可直接由酒精灯或酒精喷灯加热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硬质玻璃管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1、规格：Φ20mm×250mm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3、用途：一般用于有气体、固体参与的化学反应，可直接由酒精灯或酒精喷灯加热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1、规格：250mL，圆底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1、规格：250mL，平底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锥形瓶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锥形瓶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蒸馏烧瓶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3、特点：材质稳定、能个毛玻璃保持严密接触、不易漏气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3、特点：材质稳定、能个毛玻璃保持严密接触、不易漏气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液封除毒气集气瓶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3、特点：材质稳定不漏气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2、材质：玻璃、棉纱、陶质灯芯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3、特点：磨砂盖子、坚固耐用、具有良好的化学稳定性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气体发生器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3、用途：用于固体颗粒和液体反应的实验中以制取气体</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1、规格：300mm±10mm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牛角管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1、规格：Φ18mm×150mm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3、特点：低膨胀率、耐高温、高强度硬度、高透光率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1、规格：90mm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1、规格：直形，径长300mm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1、规格：双球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分液漏斗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1、规格：50mL，锥型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3、特点：耐腐蚀耐高温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分液漏斗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1、规格：50mL，球型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3、特点：耐腐蚀耐高温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三通连接管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1、规格：T形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三通连接管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1、规格：Y形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3、特点：高强吸力、壁管光滑、透明度高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3、特点：高强吸力、壁管光滑、透明度高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1、规格：145mm，单球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1、规格：Φ15mm×150mm，U型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玻璃活塞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1、规格：直形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3、特点：耐高温、高强度硬度、灵活可拆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1、规格：Φ210mm×110mm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1、规格：Φ15mm×150mm，U型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3、特点：耐高温、高强度硬度、表面光滑、底部平整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1、规格：Φ270mm×140mm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3、特点：耐高温、高强度硬度、表面光滑、底部平整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坩埚钳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≥200mm，钢制，中间弯曲部分内径应在2cm～3cm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钢制或不锈钢制，夹持部位应有橡胶保护套，避免与玻璃烧杯直接接触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镊子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不锈钢制，平头，长≥125mm，钢板厚1.2mm，前部应有防滑脱锯齿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木制或者竹制，长度≥200mm，宽度约20mm，厚度约20mm。试管夹闭口缝≤1mm，开口距离≥25mm。毡块粘接牢固，试管夹弹簧作防锈处理。试管夹持部位圆弧内径≤15mm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止水皮管夹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Φ3mm钢丝制成，作防锈处理，夹持角度≥60º，弹性好，不漏液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螺旋皮管夹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由支架管和带压板的螺杆等组成。外形尺寸约为33mm×20mm×8mm，旋转方便，不易变形，压板厚度≥1mm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石棉网</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金属网尺寸≥125mm×125mm，0.8mm钢丝制成，石棉材料不易脱落，石棉网边缘钢丝应作简单处理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燃烧匙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铜勺，勺直径18mm，深10mm，铁柄，柄长约300mm，长柄和铜勺连接稳定结实</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长度≥13cm，带小勺，材质可选金属、牛角、塑料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1.尺寸：Φ5mm～6mm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3.壁厚：0.9mm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1.Φ7mm～8mm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3.壁厚：0.9mm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玻璃弯管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1.Φ7mm～8mm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3.壁厚：0.9mm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1.Φ5mm～6mm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3.长度：≤30cm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1.Φ7mm～8mm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3.长度：≤30cm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1.规格：000、00、0～10号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2.材质：白橡胶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3.防水防臭橡皮塞子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1.外径9mm，内径6mm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1.外径6mm，内径4mm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1.外径7mm，内径5mm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1.外径9mm，内径6mm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1.Φ18mm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1.Φ32mm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1.尺寸：250mL 烧瓶用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1.尺寸：500mL烧瓶用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结晶皿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1.规格：80mm，平底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表面皿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表面皿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2.材质：陶瓷研钵带钵杵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2.材质：陶瓷研钵带钵杵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反应板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1.材质：白色陶瓷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2.规格：6孔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3.表面有釉层，不会发生溶液渗透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井穴板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1.材质：透明塑料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2.规格：9孔，每孔0.7mL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3.可以重复使用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井穴板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1.材质：透明塑料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2.规格：6孔，每孔5mL，配6个双导气管的井穴塞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3.可以重复使用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塑料多用滴管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弹性圆筒形吸泡和一根Φ1mm×120mm的径管连接而成，容积4mL，环保材料，弹性好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塑料洗瓶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250mL或500mL，水嘴略向下倾斜，口径1mm～2mm，瓶口紧实不漏气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1.产品尺寸不小于L420mm×W180mm×H100mm。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2.可容纳不小于4L液体。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3.塑料水槽与试管架由ABS工程塑料注塑一体成型。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4.为便于学生使用，塑料水槽两侧应带有把手，把手表面带有防滑颗粒（防滑颗粒单侧不少于36颗）。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试管架盖板可与水槽拆装，试管架盖板带有15个试管圆孔，试管圆孔尺寸（±2mm）：Φ28mm孔1个、Φ22mm孔8个、Φ10mm孔6个，可满足不同大小试管的使用，且盖板圆孔对应处具有对应的圆形凹槽，并起到对试管的固定作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6.试管架带有12根Φ7mm（±2mm）的立柱，立柱可用于存放一些常用试管。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7.塑件表面平整清洁、不应有划痕、溶迹、缩迹、不应有气泡、烧粉和夹生，边缘不应有毛刺、变形、破边和凹凸不平，不应有明显的浇口飞边。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集气瓶挂扣器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1.适用规格：125mL集气瓶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3.特点：带旋扣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集气瓶挂扣器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1.适用规格：250mL集气瓶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3.特点：带旋扣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教学用注射器模型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酒精喷灯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1.材质：铜制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2.壶体容积≥300mL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3.火焰高度为150mm～180mm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4.火焰温度为960℃±60℃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储气装置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1.容积≥2L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2.标配干燥管+纳石灰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3.材质：聚乙烯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初中化学实验材料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实验材料套组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1.黄铜片*10g、硬铝片*10g、火柴*1盒、蜡烛*1根、木板*1块（20*20cm）、电池*1对、电珠*1个（2.5V）、砂纸*1片、面粉*100g、凡士林*50g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3.铝含量不少于99.5%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3.铝含量不少于99.5%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铝箔</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1.尺寸：不小于31*4.5mm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2.耐受温度：-40-220℃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锌片（锌花）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3.锌含量不少于99%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锌粒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3.锌含量不少于99%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3.铁含量不少于99%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1.直径≤2mm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3.铁含量不少于99%</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紫铜片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3.铜含量不少于99%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3.铜含量不少于99%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活性炭</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硫粉b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镁条b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二氧化锰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三氧化二铁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氧化铜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氧化钙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过氧化氢b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3.浓度不低于3%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无水氯化钙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三氯化铁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氯化钡b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硫酸铜(蓝矾、胆矾)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无水硫酸铜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硫酸铝钾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碳酸氢钠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大理石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碳酸氢铵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碱式碳酸铜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3.浓度1%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4.棕色瓶装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氢氧化钙(熟石灰)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碱石灰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煤油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3.无水煤油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2.92号汽油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3.密封瓶装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乙酸（醋酸）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4.密封瓶装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葡萄糖</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蔗糖</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石蕊</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3.分子量3300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酚酞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3.分子量318.33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品红</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3.分子量337.85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pH广泛试纸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1.PH指示范围：1～14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2.国家通用标准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3.一本不少于80条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蓝石蕊试纸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1.国家通用标准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2.一本不少于80条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红石蕊试纸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1.国家通用标准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2.一本不少于80条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定性滤纸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1.快速定性滤纸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2.规格：9cm，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3.一盒不少于100张</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定性滤纸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1.快速定性滤纸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2.规格：15cm，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3.一盒不少于100张</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金属矿物、金属及合金标本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标本盒≥180mm×150mm×50mm，每种类型不少于5种，耐用，不易损坏，便于保存，适合观察</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溶液导电演示器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电表式，10mA，DC6V，串联电位器1kΩ，电阻560Ω。五组溶液同时比较，1×7开关（其中一档校准），采用不锈钢或石墨电极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微型溶液导电实验器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所需每种溶液≤3mL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水电解演示器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1.电解液为10％NaOH或者5％H2SO4溶液，碱式或酸式。实验时间：制取30mL氢气，使用电压9V，时间约5min。制取氢气一端的气体出口应采用尖嘴导管。制取氧气一端的气体出口应采用贮气漏斗。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2.贮气漏斗的容积应为10mL。加液漏斗容积≥80mL。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3.电极材料应使电解水时产生的氢气与氧气的体积之比为2:1，误差≤5％玻璃仪器无明显外观缺陷，便于操作、耐用，电极不易损坏；刻度清晰耐磨，示数易于读取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金刚石结构模型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碳原子：Φ30mm的4孔黑色塑料球30个；化学键：Φ3mm×35mm镀镍金属杆40根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石墨结构模型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碳原子：Φ30mm的5孔黑色塑料球39个；化学键：Φ3mm×50mm镀镍金属杆45根，Φ3mm×90mm镀镍金属杆14根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碳-60结构模型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碳原子：Φ30mm的3孔黑色塑料球60个；化学键：Φ6mm×25mm的镀镍金属杆90根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碘升华凝华管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1.尺寸：≥Φ34mm×28mm，应采用无色透明硼硅酸盐玻璃制造，手柄与主管应连接平滑牢固，不应偏歪；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2.主管应加碘后密封，两端面呈球面凹形，手柄靠近主管处应密封；玻璃仪器均匀透明无气泡，耐用，不易碎，采用酒精灯加热不易变形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分子结构模型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1.球棍式或比例式；Φ40mm塑料球：碳原子（黑色）4个，氧原子（红色）13个，氮原子（深蓝色）2个，硫原子（黄色）2个；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2.Φ30mm塑料球：氢原子（白色）12个能够完成水、氢气、氧气、二氧化碳等分子模型的搭建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氯化钠晶体结构模型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1.球棍式，氯原子Φ30mm的6孔绿色塑料球13个；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2.钠原子Φ30mm的6孔银灰色塑料球14个；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3.化学键：Φ3mm×60mm的镀镍金属杆54根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元素周期表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带轴，≥150cm×110cm，字迹信息清晰，易于观看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原油常见馏分标本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不少于8种，耐用，易于储存，便于观察，密封完好，固定牢固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炼铁高炉模型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1.模型高度≥650mm。主要结构应用标签注明，标注应准确、清晰、牢固。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2.各部件位置正确、连接牢固，不得因正常震动、碰触而开裂、松脱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合成有机高分子材料标本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不少于10种，材料新颖，标识清楚，固定结实，不易脱落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新型无机非金属材料标本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1.标本盒体积≥180mm×150mm×50mm，包括氧化铝陶瓷、氮化硅陶瓷、光导纤维等，材料新颖，标识清楚，固定结实，不易脱落。陶瓷和玻璃切割整齐，美观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初中音乐仪器配置清单</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音乐教室专用器材</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9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电子钢琴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1.键盘：88键力度触感榔头分级键盘显示：多功能LED数码显示复音数：118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2.音色：不低于1100种音色，包括58种民族音色，275种键盘打击乐音色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3.音色控制：双音色，延音，微调，移调，八度，相位，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3.琶音效果：不低于20种混响类型，混响深度，混响开关；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4.26种合唱类型，合唱深度，合唱开关；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5.低频、高频调节自动伴奏：203个节奏风格，包括11种民族节奏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6.伴奏控制：同步启动、 启动/停止、前奏/尾奏间奏、节奏速度、伴奏音量，OTS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7.键盘控制：单指多指和弦、键盘分离、全键盘、双人模式，5种力度曲线及固定力度曲线选择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8.录音控制：录音，播放，掉电保存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9.面板记忆：4X4组面板设置/恢复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10.示范曲：不低于355首（包括150首学习歌曲）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11.学习功能：左/右手练习，打分功能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12.外置声卡：USB AUDIO(USB音频)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13.其它：力度、节拍器、单键设置、Local开关控制，省电模式 接口：DC电源、耳机、踏板、线路输入（可连接蓝牙音频适配器）/输出、USB接口（USB MIDI和USB AUDIO）可连接智能手机（iphone、安卓系统手机）平板电脑（iPad、安卓系统平板）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14.喇叭： YD158-7/4Ω ≥15W： 15W*4Ω*2</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手风琴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1.规格：120贝司，键盘式传统手风琴，41键盘，7/2变音器。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2.三排簧.键盘灵活,琴键排列表面平整。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3.风箱密封严密，不漏气，琴面表面光滑，使用灵活。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4.琴键运动灵敏，不相互摩擦，音质全音域均匀无杂音。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5.贝司机:采用硬质合金铝板、铝材，严禁采用铁丝点焊工艺。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6.音响采用原装卡扭尼，音色纯正优美。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7.配琴包、背带。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录音机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1.功能、有USB接口,能播放磁带、CD、U盘等音乐文件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2.额定频率：50（HZ）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3.收音机调谐方式：指针式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4.信噪比：70（dB）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5.额定电压：220（V）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6.选台方式：手动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7电台存储数：50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2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音响系统</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1.音箱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2.额定功率：60W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3.峰值功率'120W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4.高音喇叭：3寸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5.低音喇叭：6.5寸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6.灵敏度：90dB±2dB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7.话筒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8.载波频率：640MHz～690MHz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9.输入直流电压：DC12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10.S/N信噪比：≥95dB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11.频率响应：60Hz-16KHz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12.功放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13.输出功率（8Ω，1KHZ）：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14.80W+80W输出功率（4Ω，1KHZ）：160W+160W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15.输入灵敏度：220mV（±30mV）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16.谐波失真：&lt;0.5%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17.频率响应：20Hz-20KHz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18.信噪比：&gt;80dB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19.DVD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20.读取光盘格式：VCD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21.断点记忆：支持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支持电视节目：支持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22.A-B重放：支持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23.输入端口：USB 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24.USB支持视频格式：RMVB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25.USB支持音频格式：MP3</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指挥台（含指挥棒）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1.指挥台：≥1500mm*1200mm*180mm 带铺，2.材质:高密度PE;</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3.工艺:吹塑制作，材质轻，耐磨抗压，抗氧化功能强,长期使用也不会产生开裂现象，硬度和强度高，吸水性小，优良的电绝缘性，耐寒;4、侧面设计有轮子可方便随意移动。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合唱台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1.尺寸:D1220*W1150*H610±10mm; 每层台阶款宽380±10m,高200±10mm; 小舞台尺寸:D1 530*W1220*H300±10mm;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2.材质:高密度PE;</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3.工艺:吹塑制作，材质轻，耐磨抗压，抗氧化功能强,长期使用也不会产生开裂现象，硬度和强度高，吸水性小，优良的电绝缘性，耐寒;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4.功能:合唱台台阶可翻转设计，可调整为两层合唱台也可以变为一个整体的小舞台，侧面轮子设计方便推移。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音乐节拍器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1.节拍：-/4，1/4，2/4，3/4，4/4，3/8，6/8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2.节拍速度：40-208 拍/分钟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3.声音：电子声音，真人发声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4.产品种类：充电款</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1.材质：钢制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2.频率：440Hz</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乐器储藏柜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1.铁质家具，两节仪器柜≥950×450×1850mm，上柜玻璃对开门，内设三层可调节隔板；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2.下柜钢质对开门，内设两层可调节隔层。所有仪器柜锁通用一把钥匙。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电教器材柜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1.铁质家具，两节仪器柜≥1000×450×2000mm，上柜玻璃对开门，内设三层可调节隔板；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2.下柜钢质对开门，内设两层可调节隔层。所有仪器柜锁通用一把钥匙。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1.100幅，128g不反光铜版纸，彩色胶印，含乐器、人物、乐理；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2.符合新课标教学的要求。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初中音乐教学软件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需具备初中音乐课堂教学、资料检索、学生自主学习等功能。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初中音乐欣赏教学曲库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初中阶段音乐欣赏教学资料（CD），应为国家正式出版物。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初中音乐欣赏教学影像库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各类音乐教学音像、歌舞剧等影像资料（VCD、DVD等），应为国家正式出版物。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学生音乐器材</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1.f1-c4，共32音，音域更宽广。在琴片上面能明显区分低音、中音、高音，二排桌式。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2.带金属支架，架为镀镍铁架。固定方便，拆装简便，可调高低。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3.琴长620mm±5mm,宽340mm±5mm；琴片由32块不同的铝板组成，统一宽度为：26mm±1mm，厚5mm±0.5mm.长：185MM之75MM组成。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4.音锤采用优质橡胶，柔韧性强，不易折断，更适宜学生使用。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1、由牛心状壳体和手柄组成，每副为二个；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2.壳体用硬质塑料或椰子壳制成，内装铁砂。3.手柄由硬质塑料制成。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4.沙锤整体胶合应牢固，表面应光洁，无起泡、裂纹和夹生等缺陷；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5.发音清晰。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摇铃（串铃）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1.由铃及柄组成；每副为二个；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2.每个铃由5只钢质小铃串连而成，小铃镀铬，镀层均匀、光亮；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3.手柄用硬塑制成。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4.铃与手柄用铁圈连接，铁圈镀铬；</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5.串铃摇动时发音响亮。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双响筒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双响筒1个：筒长190mm，木柄长170mm，筒的直径为40mm；椿木，配打棒二支。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北梆子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1.材质：花梨木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2.品种：北梆子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南梆子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花梨木 南梆子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木鱼</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七音一组，≥75×65×60mm，桦木，配打棒一只。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铃鼓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铃鼓直径≥145mm，H:45mm，木质鼓圈，羊皮鼓面，木本色。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三角铁:边长≥100mm，打棒一支，长120mm，银色弹簧钢。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碰铃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1.材质：成质响铜，系丝带型，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2.规格：直径为45mm，高度为40mm，壁厚为1mm；两个一对，手持碰撞发声。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大军鼓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1.规格：直径 610≥mm，宽度 370≥mm，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2.表面处理：喷砂氧化处理，重量约 4.9 公斤，大军鼓采用压铸一体成型壁卡，电镀，鼓钩牢固耐用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3.可调节鼓皮松紧(鼓+背带+鼓锤+鼔钥匙+鼓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小军鼓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1.工艺：电镀 颜色：珠光白 规格：≥13"×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5."（33 厘米左右，高度在 14.5CM)，皮色：白皮，压圈配置：一体冲压成型，表面喷砂氧化处理，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2.配置：军鼓+背带（可调节长度）+鼓棒+鼓钥匙+ 鼓包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多音鼓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行进三连鼓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1.钢板设计加粗钢板金属螺丝本产品的连接部位皆采用金属固定，方便拆卸、更换。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2.背架：背架处采用加厚海绵。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竖笛</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1.材质：ABS树脂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2.规格:竖笛长≧32.5CM，笛身直径≧2CM ，吹嘴≧4.2CM，笛身≧27CM，笛尾≧6.2CM，清洁棒≧28CM                                                                   3.调性：C调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4.结构：由安全无毒环保塑料制成的8孔竖笛一支，内附:一根清洁棒、竖笛说明书（含指法表）、竖笛挂绳，PVC袋包装 ，笛身贴有镭射光标                                                                                5.使用方法：按照指法对吹嘴发音即可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陶笛</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材质:ABS 十二孔中音A/C调礼盒装配套教材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葫芦丝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专业级天然紫竹天然葫芦 精工制作葫芦丝 梅花扣   演奏级音质 配皮盒 中国结 指法表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1.六弦，民谣，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2.面板材料：椴木；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3.底侧板材料：椴木；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4.琴体面板包边：象牙白ABS单边；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5.琴体侧板包边：象牙白ABS；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6.指板材料：仿玫瑰木；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7.指板包边：象牙白ABS；指板音点：5mm白色星点；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8.琴颈材料：楸木；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9.音孔装饰：普通多线民谣水标；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10.上下弦枕：象牙白ABS；琴钮：半封闭式镀铬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堂鼓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1.材质：木制、水牛皮鼓面。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2.规格:鼓面直径≧40CM，高度≧40CM ，鼓棒长度≧29.5CM，鼓棒直径≧2CM                                                                       3.结构：由木制鼓圈和水牛皮鼓面组成。鼓圈与鼓面连接处用锚钉固定，更为结实。鼓圈喷油红色环保油漆，鼓的侧面两端镶有铝制挂钩，可以同时挂在鼓架上使用；配专用鼓架                                                                                             4.使用方法：左右手手持鼓棒敲击鼓面即可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中虎音锣</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1.材质:响铜，直径：不小于300㎜；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2.质量判断：扁平圆体，有边，边孔较小，系以绳。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3.质量判断：谐音丰富洪亮有明显颤音无转音，锣边平滑。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4.音质要求达到：中心发音较低，靠边的部分发音较高，在锣边、锣心或二者之间，击奏不同的音色和音高。配2个标准锣锤。</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小锣</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1.材质：优质响铜；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2.规格：直径：220mm±5mm。主音集中，谐音丰富洪亮，无明显转音及颠音。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3.配件：附槌。</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响铜制，直径27cm，铙面光、弧度适度、圆度准确、边缘厚度一致，中间的帽形大小和两面的音高要相同，两面为一副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1.材质：响铜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2.规格：小钹直径为：≧15CM，壁厚≧0.2CM，中心脐直径≧6.5CM；重量≧0.35kg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3.结构：钹体为一圆形金属板，用“响铜”制成，中部隆起的半球形部分称“帽”，顶部钻有小孔，用粗绳栓系，两个为一付。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初中美术仪器配置清单</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衬布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尺寸≥80×100mm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遮光窗帘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尺寸≥190×220mm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1.材质：优质实木。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2.规格：≥40cm×33cm×43cm。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3.使用范围：可折叠，适用于中、小学教学；绘画写生使用。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可升降（1.5m）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1.尺寸：≥180×80×78（cm）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2.台面：采用16±0.5mm双贴面三聚氰胺中仟板,其截面采用纳米材料一次性无缝包边，粘力强,密封性好,外形美观,经久耐用。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3.桌身:采用40*40±0.5m方钢骨架，壁厚不低于1.0mm,表面喷塑，可折叠。结构合理，牢固稳健。</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美术教学用品柜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1.尺寸：≥1000*500*2000mm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柜身：铝木结构，采用模具成型的专用铝合金方管制作，通过ABS专用连接件组装而成，保证连接牢固。立柱用≥38*38mm。铝合金型材带凹槽，凹槽的宽度与柜体衬板相匹配，凹槽的深度足够，保证柜体衬板与铝型材之间接缝严密，无晃动现象，不发生脱落。侧板、背板、层板采用16mm厚双贴面三聚氰胺板制作，所有板材外露端面采用高质量PVC封边条，利用机械封边机配以热溶胶高温封边，高密封性不吸水、不膨胀，外型美观、经久耐用。结构：柜子上部双开拼接式玻璃木门；下部为双开木门，内设一层固定层板。脚垫：采用特制模具ABS注塑脚垫，高度可调，可有效防止台身受潮，延长设备的使用寿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静物台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1.长600mm*宽900mm*高600mm(各±10mm），带背板，背板与低板成100°角，接缝无开裂，表面平整光滑无毛刺；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2.使用环保板材，浅色或木本色，下带柜子，对开门，可制动脚轮；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磁性白黑板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1.尺寸：≥100×80×1.8cm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2.铝合金包框，双面。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展示画框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尺寸：≥60×45cm，边框≥2.2×2.8cm，配背板，玻璃，挂钩。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初中美术教学挂图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48幅/套。对开开本,128g铜版纸四色印刷。</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美术教学软件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机版，具备铅笔、钢笔、喷笔、水彩笔、毛刷、蜡笔、麦克笔、特制笔等不少于20种仿真画笔；支持数字化图形图像处理技术；包括不少于500个图片、动画、相框等美术图库；具备作品分享到互联网功能。带加密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美术教学网络系统</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借助云平台收集美术教学资源和开展探究性美术学习；支持Windows、安卓等操作系统；支持PC、平板、手机等各种台式和移动终端；可在线创作、在线备课、在线授课、在线评价（含自评、点评和互评）、在线展示、在线学习、在线交流、远程听课、美术电子作业系统、智能作品成长记录、在线美术教学资源库。</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影像资料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幻灯片不少于180帧，配参考书2本（国家正式出版），与教材同步光盘，数字化美术教学资源库：植物、动物、人物角色、背景、动画、相框等图片素材不少于800个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写生画板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规格：≥45×32(cm)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人体结构活动模型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1.高≥40cm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2.材质：椴木，关节金属件连接。</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塑钢结构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泥工工具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泥塑刀6把、环形刀3把、刮刀2把、切割线1套、刮板1件、拍板1件、型板1块、喷壶1个、海绵1块，中空吹塑定位包装箱。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民间美术欣赏及写生样本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结1件≥90cm，纸质京剧脸谱1件≥26cm，扎染作品1件≥70×70cm，蜡染作品1件≥70×70cm，皮影1张≥20cm、年画1张（配镜框玻璃）≥50×30cm，木板年画1张（配镜框玻璃）≥50×30cm，剪纸1张（配镜框玻璃）≥30×30cm，面具社火马勺1件≥17×27cm，泥塑凤翔挂饰虎1件≥30cm，布老虎≥12cm，秸秆插接五鼓传统风车1件≥24×26cm，纹样1件≥140×70cm，尼龙布彩印风筝1件≥70×90cm，唐三彩马1件≥20×30cm、彩陶器1件直径≥20cm，瓷器1件高度≥28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笔1支≥20cm，小剪刀1把≥10cm，调色盘1件长≥13cm，笔洗1件长≥11cm，美工刀1把≥8cm，水溶性油墨1支≥30ml，黑色胶滚1支长≥3.5cm，毛毡1块≥35×50cm，刻纸刀1把≥14cm，水粉画笔1支≥20cm，调色盒≥12格，直尺1把≥20cm，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美术课配套材料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勾线笔1支≥20cm，油画棒1套≥12色，固体胶1支，彩色水笔1套≥12色，彩泥5色1套≥80克，彩色铅笔1套≥12色，双面胶1卷，陶泥1块≥500克，水粉画颜料1套≥12色，墨汁1瓶≥100ml，中国画颜料1套≥12色，胶滚1件长≥3.5cm，胶版1块≥20×30cm，水溶性油墨（黑色）1支≥30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教具</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写生画箱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箱体≥47x33x8cm，优质木材、环保烤漆处理，金属退，可伸缩折叠，内配调色板。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写生教具（1）</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备不少于五种人物石膏像，石膏像大小应符合中小学美术教学需要，比例适当。石膏像:符合CNS5079-1979模型用熟石膏的要求，洁白光滑，无杂质，塑形准确、色泽均匀一致，无明显的流挂、疙瘩、露底、裂痕等缺陷，石膏像外形准确、比例适当、分形面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写生教具（2）</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写生教学教具，15件，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1.十二面体≥160mm×135mm；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2.多面体≥80mm×125mm；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3.正六锥体≥135mm×195mm×185mm；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4.棱锥接棱柱≥140mm×220mm×190mm；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5.八棱柱≥105mm×215mm；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6.正方体≥140mm×140mm×140mm；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7.十字柱≥230mm×130mm×21.5mm；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8.圆球￠170mm；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9.正三角体≥170mm×170mm×150mm；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10.圆锥体≥140mm×200mm×210mm；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11.圆柱体≥110mm×215mm；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12.切面圆柱≥110mm×230×150mm；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13.圆锥接圆柱≥140mm×210mm×180mm；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14.正六边棱柱≥100mm×210mm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15.正四面锥体≥140mm×140mm×200mm；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16.高强度石膏浇制、洁白光滑、无裂痕、加厚形。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写生教具（3）</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陶器、禽鸟标本等写生用品25件。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画架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梯形画架。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1.材质:松木，防蛀、防裂，表面平滑、无毛刺。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2.丁字活动脚。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画板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2#图板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绘图工具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大圆规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演示用，材质:工程塑料，画圆最大直径为80cm，附橡皮脚。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丁字尺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曲线板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有机玻璃，≥250mm。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有机玻璃，长度≥300mm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大三角板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1.每副三角板60度、45度各1块；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2.用无节疤、无裂纹、不易变形、坚硬并经脱脂干燥处理的木材制成；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3.等腰三角形，其斜边长不小于590mm,两底角为45 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4.60度直角三角板的长直角边不小于590mm，与斜边的夹角为30度（另一底角为60度）；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5.所有角度误差不超过±2度；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6.三角板边宽不小于42mm，板厚不小于5mm，表面浅色漆，漆层均匀；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在块三角板的斜边和直角三角板的长直角边上印有刻线、数码，有效示值全长为590mm最小刻度为1mm，每10mm的刻度线上标有刻度数码。示值全长误差和任一中间分度至刻度尺的零点的误差不超过±1mm。三角板的刻度线应垂直达到尺边，刻线和数码应清晰、正确、不得有重线、断线、缺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8.三角板平面度误差不超过1mm，各边的直线度误差不超过1mm。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版画工具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1.胶辊1件：纯天然硅胶材质，长≥100mm、手柄≥100mm、支架金属镀铬；</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2.笔刀1件：合金手柄100mm；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3.木磨托1件：磨托头真径≥50mm、磨托手柄≥100mm；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4.笔刀刀头3件：猛钢刀头≥35mm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5.木刻刀5件：木手柄110mm、刀头碳钢材质，平口、斜口、大圆、小圆、V型口等各1件；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6.石刻刀1件：精钢材质，刀长≥130mm；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7.油石1件：双面≥70mm×50mm×20mm；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8.马莲：塑料手柄直径长≥100mm；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9.包装盒一件：中空吹塑定位包装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绘画工具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1.水粉画笔1-12号各1支；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2.油画笔1-12号各1支；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3.毛笔8支：大中小提斗各1支、大中小白云各1支、花枝俏1支、小依纹1支；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4.调色板1个，尺寸为≥280×215×11mm；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5.24格调色盒1个，尺寸为≥200mm×100mm×20mm；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6.包装盒1件：中空吹塑定位包装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制作工具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1.油画刀5把：长210mm、205mm、180mm、185mm、170mm；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2.什锦锉5把：长≥160mm；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3.美工刀1把：长≥160mm；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4.钩刀1把：长≥160mm；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5.电烙铁1把：长≥220mm；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6.木刻刀5把：长≥130mm；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7.打孔器1件：长≥125mm 单孔孔径0.6cm；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8.剪刀2把：长140mm、125mm；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9.多用锯1把：长230mm 宽100mm；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10.尖嘴钳1把：长≥165mm；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11.板刷1把：≥145mm×20mm；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12.锥子1件：长≥120mm；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13.多功能小锤1把：长≥160mm；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14.油石1件：≥70mm×50mm×20mm；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15.凿子1件：塑料手柄，长≥185mm，宽≥16mm；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16.篆刻刀1把：长≥140mm；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17.鸭嘴锤1把：长≥250mm；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18.包装盒1件：中空吹塑定位包装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国画和书法工具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1.毛笔8支；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2.画毡1块；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3.调色盘1块；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4.砚台1个；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5.笔洗1个；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6.笔架1个；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7.镇尺1付；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8.笔帘1个；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9.墨1块；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10.印盒1个；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11.墨汁1瓶≥100ml；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12.中空吹塑定位包装箱。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电子绘画板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1.绘画区域≥135×216mm，压感级别1024级，无线无源压感笔，电磁感应式；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2.读取速≥133点/秒，配备相对应的美术教学软件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小学科学教学仪器配备清单</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简易型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采用优质钢材，防锈处理。穿孔管用外径为6mm．8mm．10mm，管长≥80mm，壁厚≥1mm的冷拔无缝钢管，手柄用2mm厚低碳钢板，通用条Φ3mm碳素钢等制成。四件为一套，可穿4mm．6mm．8mm的圆孔。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打气筒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1.质量等级为合格品，气筒外径Φ30mm，长500mm，充气软管为塑胶或橡胶制品，与充气筒底座、气筒气嘴接合密闭，装卸方便。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气筒外管用工程塑料或其他同等强度的材质制成。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充气活塞或充气筒推拉轻便、灵活，无气体泄漏现象。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最大充气压力不小于0.8MPa（10kg/cm2）。</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1．仪器车应分为2层，层间距不小于300mm。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2．车架用直径不小于Φ19mm、壁厚不小于1mm的不锈钢管制成，高不低于800mm。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3．车架脚安装有不小于Φ50mm、厚15mm转动灵活的万向轮。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4．车隔板为不薄于1mm的不锈钢制成，四周安装有30mm的挡板。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5．整车安装好后应载重50Kg，应运行平稳，不得变形、摇晃、松动。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生物显微镜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1.总放大倍数：40X-640X。观察镜筒：单目直筒，弯臂支架可45°倾斜。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2.目镜： H10X、H16X。物镜：消色差4X、10X、40X（弹）。转换器：三孔转换器。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3.载物台：固定金属方平台，尺寸120mm×120mm；切片夹。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4.调焦机构：粗调范围50mm，微调范围1.8-2.2 mm，有限位机构。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5.聚光镜：旋转光阑板，ф3.2mm、ф4mm、ф5mm、ф8mm、ф15mm。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6.光源：平凹反光镜ф50mm。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生物显微演示装置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彩色，分辨率450TV线以上，放大倍数40×～1500×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学生显微镜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1.总放大倍数：200X。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2.观察镜筒：单目直筒，弯臂支架可45°倾斜。目镜：H12.5X。物镜：消色差16X。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3.载 物 台：固定金属方平台，尺寸84mm×88mm；切片夹。调焦机构：粗调范围20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4.光源：平凹反光镜ф44mm。包装：泡沫，纸箱。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放大镜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1．由凸透镜、透镜框及手柄组成。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2．凸透镜直径不小于Φ30mm,柄长52mm 放大倍率：5×。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3．透镜应无明显条纹。气泡度q为Φ1.0 [0.5]。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4．透镜框应能牢靠地夹持透镜。</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放大镜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1．由凸透镜、透镜框及手柄组成。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2．凸透镜直径不小于Φ40mm,柄长52mm，放大倍率：3×。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3．透镜应无明显条纹。气泡度q为Φ1.0[0.5]。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4．透镜框应能牢靠地夹持透镜。</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天文望远镜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1.包装：彩盒4pcs/ctn反射式焦距:700mm,通光口径：60mm.配有3只目镜:H20mm,H12.5和SR4MM,最大放大倍率525倍 .1.5x正像镜及3x巴洛增倍镜</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酒精喷灯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实验室常用的工具，用于弯曲玻管（棒）和熔接玻璃管用，结构为座式。纯铜制作，具有耐高温的功能。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1.产品为组合式，主要由壶体、燃杯、壶嘴、喷管、火苗调节杆、钢针组成。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2.壶体外形尺寸：直径100mm±2mm，高135mm±2mm。容量250ml，组合后应摆放平稳，左右调节,调节方便。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3.喷管与壶体连接螺纹、壶体密封盖无漏气现象。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4.焊接部位应焊接牢固、光滑。</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电加热器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密封式、方形结构。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1.额定电压AC220V±5％ 50Hz＋5,消耗功率1000W。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2.加热盘直径150mm。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3.温控旋扭控制温度，指示灯显示加热。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电冰箱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独立式双门冰箱，容量≥150L，变频/定频：变频，制冷方式：直冷，能效等级：三级能效，</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保温箱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手提式。箱体材料：外表面是高强度工程塑料,中间保温层是高密度聚氨酯无氟发泡，保温时间：15个小时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听诊器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1．本产品为普通医用听诊器。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2．听诊器传音应清晰。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3．耳环弹片应用弹簧钢制成。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4．耳环的弹力应适宜，弹性良好。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5、听诊器导管材料必须用乳胶导管，抗拉强度＞17MPG，伸长率＞700％。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6．应符合国标GB11237-89《听诊器》有关规定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水族箱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1.尺寸:长 ≥320×宽220×高325mm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2.过滤系统:上部过滤器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3.照明功率:6W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手持移动灯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1.LED灯光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2.手按发电、无需安装电池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3.环保型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304不锈钢材料，尺寸：≥250*180*100mm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方座支架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1.产品由矩形底座、立杆、烧瓶夹、大小铁环各1个、垂直夹2个、平行夹1个等组成；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2.矩形底座由铸铁制成，外层涂有防锈漆，规格不小于205mm×130mm×15mm，质量不小于1.5kg，放置水平面时、不摇晃、不倾斜；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3.立杆外层电镀，两端带有螺纹，直径为Φ11mm（±2mm），立杆长度600mm（±5mm），放置平稳、支承夹持可靠，立杆与底座间的垂直度不大于3mm，铁环组装后与立杆垂直，垂直度不大于6mm。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4.大铁环内径直径不小于100mm，柄长不小于120mm；小铁环内径直径不小于60mm，柄长不小于100mm；大、小铁环上开口中心与环柄成120°±5°夹角，开口宽20mm（±2mm）；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5.烧瓶夹夹身中部由旋转螺丝、回力弹簧、螺帽组成，可随意调整夹口直径，夹口内侧带有防滑垫片，全长不小于160mm。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6.塑料盒定位包装：产品所有各部件均有单独卡槽定位于箱内，放入卡槽后不易发生掉落和串动现象，以免遗失和生锈，并便于携带、存放。</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三脚架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1.由铁环和3只脚组成。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2.铁环内径：≥72mm ，外径：≥88mm。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3.三只脚与铁环焊接紧固，脚距相等，立放台上时圆环应与台面平行，所支承的容器不得有滑动。脚高：≥135mm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4.三脚架须经烤漆防锈处理，漆层均匀、牢固。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1.试管架由底座及可拆卸圆形盖板组成；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底座：八边形底座边对边长度23cm（±5mm），直径9mm（±2mm）立柱18根呈圆形分布；中间配有直径10mm（±2mm）立柱4根呈正方形分布，用于支撑盖板或放置试管使用；立柱与底座由ABS工程塑料注塑成型为一体；底座一圈设有积水凹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拆卸圆形盖板：ABS工程塑料材质，与试管架底座配套使用；盖板直径15cm（±2cm），盖板上具有直径14mm（±2mm）、17mm（±2mm）、20mm（±2mm）、22mm（±2mm）圆孔各不少于4个，直径40mm（±2mm）圆孔不少于1个，可满足不同大小试管的使用，且盖板圆孔对应试管架底座处具有对应的圆形凹槽，并起到对试管的固定作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4.塑件表面平整清洁、不应有划痕、溶迹、缩迹、不应有气泡、烧粉和夹生，边缘不应有毛刺、变形、破边和凹凸不平，不应有明显的浇口飞边。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旋转架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产品由底座、支杆、旋转体构成，二件为一套。底座直径65mm，高20mm。支杆直径10mm，长75mm，顶尖为钢制，表面镀铬处理。旋转体上有盛放磁铁和胶棒的凹槽。组装后的高度为105mm。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百叶箱支架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宽窄应用于百叶箱配套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百叶箱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1.百叶箱尺寸：≥460×290×537mm。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2.应选杂木或杉木并经干燥脱脂处理，百叶为单层，人字形排列。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3.箱内外应涂白色漆，箱体榫接成形，应牢固，无变形。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4.百叶箱顶盖采用多层实木胶合板制成，前面高于后面10mm，以保护箱内仪器免受损害。</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直流：1.5V～6V，每1.5V一档，≥1A，六档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1.交流：2V～12V/5A，每2V一档；                               2.直流：1.5V～12V/2A，分为1.5V、3V、4.5V、6V、9V、12V共6档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电池盒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可串并联，4个电池盒为1组。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1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1.用木制材料制成。木直尺漆层均匀、整洁，表面无伤痕、无毛刺、无变形。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2.全长有效刻度500mm，尺宽约28mm。尺的一面有刻度，是测量面。尺面最小刻度1mm、刻线长度较短，每5mm一小格、刻线长度中等，每10mm一大格、刻线长度较长、并标有数字。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3.尺面刻线均匀清晰，无断线。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4.尺面平整挺直，平面度≤3mm，尺边直线度≤2mm。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5.全长示值允差±1mm。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软塑。规格：≥1500mm。双面刻度，一面为毫米、另一面为市寸。软尺最小分度值为1mm，分度值之间有相应的数字，刻度线均匀、清晰，无形变。尺两端采用金属封头。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应为非封闭等臂杠杆、双盘式托盘天平。有标尺游码装置，最大称量：500g，分度值：0.5g标尺称量范围：0～10g，秤盘直径：Φ100mm。结构：杠杆为钢材制成，刀子碳素钢制成，标尺应光洁平直，刻线清晰，分度牌刻线均匀。游码起点应对准零线，移动时松紧适宜，当杠杆受到轻微抨击时，游码不得移位。</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金属钩码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1．产品为50g±0.5g×10只，定位装入塑料盒内。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2．钩码尺寸不小于Φ27×17.2mm，上钩高不低于10mm。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3．材料用钢材制成，外表镀铬，镀层不得有脱落，不均等现象。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体重计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体重秤、附测身高，最大秤量120千克。最大长度计量范围70-190cm。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电子停表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产品采用微型电脑芯片，液晶显示屏。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外观质量：机芯在表壳组件稳固，液晶屏显示清晰、表面无伤痕、印字清楚正确、表壳与后盖的配合紧密，不得有明显的缝隙；表壳外棱角无锋利感。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3.功能：秒表计时（可分段计时）、时间、日历、响闹显示。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4.精度0.1s。</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1．红液。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2．测量范围：0－100℃；最小分度值：1℃；允许误差±1℃。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3．玻管不弯曲，不崩损缺口，红液不得断线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4．产品应符合《玻璃仪器通用技术要求》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5．要符合技术标准的要求JJG 130《温度计》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1．感温物质：水银。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2．测量范围：0－200℃；最小分度值：2℃；允许误差±2℃。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玻璃应光洁透明，不得有裂痕。毛细管不得有明显的弯曲现象，其孔径应均匀，管壁内应清洁无杂质。4．感温液体（水银）必须纯洁、无杂质。液线不得中断。上升时不得有停滞和跳跃现象；下降时不得在管壁上留下液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体温计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1．棒式，测量范围35－42℃。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2．体温计按实用温标刻度，稳度最小分度值为0.1℃，分度均匀，两相邻分度中心的距离应不小于0.55mm。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3．标度线、计量数字和标志颜色牢固，不允许由脱色、影响读数、颜色污迹等现象。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4．产品应符合国标B1588-2001《玻璃体温计》的要求。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寒暑表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1.采用摄氏（℃）和华氏（℉）木板双刻度，面板标有：摄氏 -30℃～50℃；华氏 -20℃～120℃的标志。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2.玻璃棒芯感温液，正面放大玻璃液读数。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3.温度准确度：±1℃（0℃～30℃）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4.最小分度值：1℃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5.储藏条件：-30℃～60℃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6.尺寸：不小于250mm×49mm×9mm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7.性能、结构、外观符合JY0001第4、6、7的有关要求。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最高温度表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测量范围：-16℃～+82℃，用于实验用最高温度表；2.外部是玻璃制品，有清晰刻度，内部是液体汞柱。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最低温度表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1．测量范围：-52～+42℃，用于实验用最低温度表；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外部是玻璃制品，有清晰刻度，内部是液体汞柱。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重量≥5N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1.由方形弹簧盒（带刻板）、弹簧、提环、挂钩、指针等组成。零点可调。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2.最小刻度：0.1N。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3.金属表面防锈处理。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重量≥2.5N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1.由方形弹簧盒（带刻板）、弹簧、提环、挂钩、指针等组成。零点可调。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2.最小刻度：0.05N。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3.金属表面防锈处理。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重量≥1N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1.由方形弹簧盒（带刻板）、弹簧、提环、挂钩、指针等组成。零点可调。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2.最小刻度：0.02N。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3.金属表面防锈处理。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指针式，不低于2.5级，磁电系整流式仪表，共设19档基本量程，能分别测量交直流电压，直流电压电流，电阻等。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双指针式、全塑料外壳，带座可悬挂。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1.可测温度及湿度。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2.直径约128mm。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3.温度可测 -30°C~50°C，湿度可测 10%RH~90%RH。</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指南针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1．外壳直径≥30mm。表面材质为透明塑料。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2．衬板印有东、南、西、北等方向性标志。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3．小磁针为菱形小磁针</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肺活量计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电子高精度肺活量测试仪量程：1000ML，显示分辩率：1ML，最小测量量程；200ML，分度值：5ML。分度：5ML，显示：4位液晶显示器，通过专用稳压器接220V外接电源。电源开关/清零功能键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雨量器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1.产品主要由储水筒、测量杯、导水漏斗组成。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2.储水筒外形尺寸直径：大端110mm，高度：150mm，内底部有一固定测量杯的凸出部位。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3.测量杯外形尺寸：70mm，高度：150mm，内壁有10～50ml刻线。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4.导水漏斗锥形，外形尺寸直径：大端115mm，长度：100mm，漏斗口直径：12mm±1mm，锥形大口直径：95mm。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风杯式风速表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1.手持式，有直读装置，风速传感器、主机，主机需带有显示屏及功能按钮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2.显示屏尺寸：60mm×25mm，显示的数字字节尺寸不小于18mm×6mm。能测量瞬时风速、平均风速、瞬时风级、平均风级、对应浪高及具有数据锁存功能。电源为五号干电池3节。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斜面</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长≥815mm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工作极限负荷为5N。用1.5mm的钢丝绕成，圈的外直径30mm，间距7mm，长度约70mm。采用优质钢材，防锈电镀处理。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拉簧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工作极限5N。密绕，两端带钩环。用1mm的钢丝绕成，圈的外直径18mm，有效圈数65圈，总长度100mm。采用优质钢材，防锈电镀处理。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沉浮块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沉浮块由三种不同体积的正方体、三个直径相同的球和一个沉浮子组成。正方体的尺寸分别为：35mm、30mm、20mm；球直径23mm。正方体的重量均为12.5g；球的重量分别为：6.5g、6g、2.5g。浮沉子内可装重物改变其重量，可变成：浮、悬、沉等三种形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杠杆尺及支架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产品由杠杆尺、支架杆、底座等构成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1.底座采用塑料注塑成型，底座中间有一孔，用于固定支架用；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2.支架杆采用塑料注塑成型，上端为圆弧，宽15mm，下端宽24mm，整体厚度为8mm；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3.杠杆尺的有效长度不小于500mm，杠杆两侧分别标有数字，每1cm一小刻线、5cm一大刻线、并标有数字（分别为5、10、15、20、25），在大刻线处下应有一挂孔，孔径4.5mm；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4.尺的两端为调平螺母，调平螺母重量≤8g。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滑轮组及支架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产品由底座、支架、横梁、单滑轮1个、双滑轮1个构成；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1.底座采用塑料注塑成型，底座中间有一直径4mm的通孔；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2.支架杆采用塑料注塑成型，上端为圆弧，宽15mm，下端宽24mm，整体厚度为8mm；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3.横梁为塑料制品，长不小于100mm，横梁上应有悬挂滑轮的圆孔2个。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轮轴及支架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产品由轮轴、支杆、底座、挂线等组成；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1.底座采用塑料注塑成型，底座中间有一直径4mm孔；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2.轮轴为大小两轮，大轮直径90mm，小轮直径50mm；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3.支杆采用塑料注塑成型，上端为圆弧，宽15mm，下端宽24mm，整体厚度为8mm。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齿轮组及支架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产品由底座、立杆、大中小齿轮（各1）、手摇柄组成，全套为塑料制品；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1.大齿轮齿数为28 ，中齿轮齿数21，小齿轮齿数为14；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2.底座采用塑料注塑成型，底座中间有一孔，用于固定支杆用；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3.支杆采用塑料注塑成型，上端为圆弧，宽15mm，下端宽24mm，整体厚度为8mm；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4.支杆上有安装齿轮的定位孔。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弹簧片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塑料制品，车体上部带有可放置重物的凹槽。车轮直径为20mm。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三球仪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地球、月球、月相板、季节盘、大小齿轮、固定螺帽、变速箱、底座、太阳模型及传动机构等组成。太阳模型直径约100mm，地球模型直径约58mm，地球倾角约66.5°，月球模型直径约19mm,季节盘直径约198mm，底座直径约193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太阳高度测量器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仪器由塑料制量角器、测量架、重锤、底座等组成，应能测量太阳在天体坐标中高度。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1.仪器底座Φ85mm±1mm，为塑料制并装置调平螺丝，并使重锤能对准基尖。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2.旋转测量架上的孔与投影屏的孔应同轴，长约100mm。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3.量角器直径为100mm，刻线清晰。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风的形成实验材料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产品由透明风管、风叶、风叶支架、蜡烛组成。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1.风管应为透明塑料，直径不小于55mm±1mm，高度不低于180mm±1mm，壁厚不小于2mm。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2.风叶为铝制，为四片叶，直径约为44mm±1mm。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组装风车材料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1.由支杆、叶片基座、叶片（6片）、轴芯等组成；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2.叶片、基座、支架用塑料注塑成型；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3.叶片角度可调。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4.叶片与叶片基座连接设计合理，叶片转动灵活。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5.轴芯应与支杆配合良好，与叶片基座孔连接转动灵活。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组装水轮材料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组装式，全塑料制。由底座、支架、轴骰、轴、叶片六片、小皮带轮构成。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太阳能的应用材料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1.本材料由太阳能电池板、发光二极管、小电机、风叶及蜂鸣器（小喇叭）组成。1.发光二极管直径为5mm，红色。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2.电机为直流电机，电压不大于3V。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3.风叶为塑料制品，叶片数为4片，外径约58mm。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4.蜂鸣器（小喇叭）直径为10mm。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5.材料采用塑料盒包装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音叉应采用碳钢制成，表面镀铬，音叉长度不小于190mm，频率256Hz，叉枝宽不小于8mm，叉枝厚不小于5mm，两支股内间距不小于8mm，需配音叉槌头，共鸣箱。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鼓身为木制，直径不小于150mm，高度不小于80mm,双面鼓面，配鼓锤2支。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组装土电话材料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1.产品为散件袋装，由塑料话筒2个、PVC片2块、话筒圈2个、棉线1根组成；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2.塑料话筒规格Φ48×30mm,表面平整、圆滑、色泽均匀；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3.PVC片直径为25mm，中心孔直径约1.5mm，应与话筒上口大小相符；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4.话筒圈直径约25mm，与塑料话筒组装后无脱落现象；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5.棉线粗约直径0.5mm,硬度适宜，长度5m。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热传导实验材料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1.产品由塑棒1根、木棒1根、铜片1片、铁片1片、玻璃片、瓷匙、石棉布、棉花组成。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2.用塑料盒包装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物体热涨冷缩实验材料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金属球、塑料球、实验架等，金属球及塑料球直径为15mm、实验器需带手柄，手柄长度不小于100mm，实验圆环外径不小于20mm。包装采用PVC透明塑料吸塑定位包装。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灯座及灯泡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1.由底座、电珠座，正（红）、负(黑）接线柱帽等组成；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2.该产品底板（塑料）制作，螺丝口由有色金属（铜）制作；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3.小灯座为螺旋式灯座与小电珠配用；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4.小灯座最高工作电压为36V，最大工作电流为2.5A。配套小电珠为3.8V和2.5V各1支。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1．适用于教学演示实验和学生分组实验用的教学开关；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2.开关的最高工作电压36V，额定工作电流6A；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3.开关闸刀与接线柱及垫片为导电性好的材料制成，表面镀铬，闸刀的宽度小于7mm，闸刀厚度不小于0.7mm.接线柱直线4mm，有效行程不小于4mm；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4.开关应具有足够的强度。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物体导电性实验材料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由塑料盒、插座、发光二极管、电池盒、测试片等组成；盒盖上有插座一对、发光二极管1个，电池盒置于盒底中，电池盒可装五号电池2节。测试片：铜、铁、铝、塑料、木片各一片。插座由磷铜片制成。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D-CG-LT-180.铁氧体制作,南北两极，教师演示用。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铁氧体制作，学生分组实验用。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D-CG-LU-100。铁氧体制作，形状为马蹄形，南北两极，教师演示用。两极内尺寸约41mm；高95mm。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铁氧体制作，形状为马蹄形，南北两极。两极内尺寸约18mm；高35mm。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1.磁针体长度为144mm，磁针两极，每一极端点磁感应强度不小于9MT；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2.有垂直翼形针体和支座两部分；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3.磁针体：具有磁性的片状针体；翼形磁针的磁针体为翼形扭式，两翼面与中部面互相垂直；两翼面端斜面向下；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4.磁针体的中间铆接铜轴承套。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学生用。铁氧体制作，形状为圆形。外径约32mm，内径约16mm，厚约5mm。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电磁铁组装材料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组装式。材料由塑料成型的线圈骨架2个、铁芯2根、多股导线（长2m、短1m各1根）、小垫片30片组成。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用，蹄形圆铁、柱形圆铁、大头针、联接线、桥板、骨架、小磁针（1对）、线圈。蹄形圆铁表面均应做防锈处理，直径≥8mm，需配有羊眼挂钩。骨架一对，长度≥30mm。柱形圆铁表面均应做防锈处理，直径≥8mm，长度≥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手摇发电机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手摇式，透明外壳。小型发电机由齿轮、正负极接头、灯炮、手柄等组成。空载输出电压应6.0V，输出电流:0.2A。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激光笔</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带红色光源，射程不小于5米。射径内无变形。配三个帽头及三个扭扣电池。笔身外径12mm，长63mm。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小孔成像装置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组装式，底座、支杆、支架、小孔板、白屏、烛台、蜡烛等。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平面镜及支架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产品由底座、支杆、支架、平面镜各2件组成。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曲面镜及支架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曲面镜由底座、支杆、支架及曲面镜面组成。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透镜、棱镜及支架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产品由双凸透镜、双凹透镜、等边三棱镜、镜框、立杆、底座组成。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成像屏及支架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组装式，底座、支杆、支架、毛屏、白屏等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昆虫观察盒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1.盒体带圆锥形，上小下大，基本尺寸：底部直径76mm、上部直径47mm、高75mm，底部有毫米的刻度标尺（两条刻度尺互成直角）并可取下；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2.带有不小于3倍的放大镜；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3.盒体放大镜直径Φ36±1mm；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4.镜片透光性能好，中心Φ30mm范围内不允许有明显的条纹、气泡、沙眼等缺陷，镜片边缘不允许有明显的裂碎和崩边现象；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5.塑料件表面应光滑透明、无毛刺、裂缝、疤痕和缺角，底盘刻度不允许有变形现象。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动物饲养笼</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1、用于小学自然教学中所使用的动物饲养槽。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2、饲养槽盖用铁丝网制成，以通风透气；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3、栏栅结构，由金属制成，笼门开启方便。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塑料教学用模型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30ml。产品为一次性。符合GB 15810-2001《教学用模型》的有关规定。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1、由摆球、线绳组成。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2、钢球直径19mm。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3、摆球均沿直径方向钻孔，供穿线使用，钢球表面镀铬、抛光。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4、摆球附悬线1根，长度均≥1100mm。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照相机模型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光学。塑料外壳，光学玻璃组成。1、产品由镜头、机身及光屏组成。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2、镜头为光学玻璃、可伸缩。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儿童骨骼模型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本模具高42cm，男性儿童骨骼，串成人体正常直立，姿势固定在支架上，示头颅骨、脊柱、胸廊、骨盆、上肢骨、下肢骨等及关节均可活动。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儿童牙列模型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1.适用小学自然教学演示时使用；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2.模型取正常儿童男性牙齿的上颌和下颌部分，用蛇形管连接，可自由张开、闭合，并附牙刷。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3.产品采用优质复合树脂制作成型后经高档漆喷漆绘色而成。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少年人体半身模型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PVC材质，少年模型，高420mm带底座；头颈部座正中矢状切面，颈部做水平切面，胸腹部两侧近腋前线切下胸腹壁，显示内脏器官位置、形态结构和相互关系。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眼构造模型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PVC材质，由六倍大成人眼球模型，支架和底座组成，眼球前后极正中水平切面，展示内部结构、器官、血管、神经等。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啄木鸟仿真模型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模型应为自然大小、附于一段树干上并带底座。模型应用羽毛全部覆盖成型的体架，各种羽毛的分布与着色应呈自然状，特征鲜明、逼真、形象。应显示喙直坚硬，末端尖锐的特征。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猫头鹰仿真模型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1.模型应为自然大小，整体固定在底盘上；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2.模型应用羽毛全部覆盖成型的体架，各种羽毛的分布与着色应呈自然状，特征鲜明、逼真、形象；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3.应突出眼睛的瞳孔大，喙坚硬，末端尖锐，向下钩曲，趾端有长而锐利的钩爪。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平面政区地球仪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直径不小于310mm，比例尺1∶40000 000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平面地形地球仪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直径不小于310mm，比例尺1∶40 000 000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地动仪模型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1.由地动仪筒体一套、塑料龙8条、塑料蛙8只、底座1个、支杆1根、龙珠8颗组成。筒身下端直径约178mm、上端直径约180mm。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2.地动仪筒体为塑制，含：筒座、筒身、筒盖、筒顶盖4部分组成。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3.表面均涂有金色漆。筒身内部带有地震摇晃碰触机制。龙珠为金属制，直径8mm，表面镀铬。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地球构造模型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球体直径320mm（可剖分），内部应有嵌块，可直观看到地壳，地幔，外核等圈层。底座直径不小于210mm，模型整体高约为：450mm。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司南模型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模型由地盘及磁性勺两部分组成：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1、地盘外壳为塑料，内嵌玻璃及方位图，方位图包括：八卦、天干、地支和二十八宿、共计二十四个方位图。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2、磁性勺由嵌有高强磁性材料的塑料件制成。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月相变化演示器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采用胶合板外箱，图面采用喷绘写真，箱面绘有新月、峨眉月、上弦月、凸月、下弦月、峨眉月、新月等。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蟾蜍浸制标本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执行JY145-82标准。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河蚌浸制标本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执行JY145-82标准。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爬行类动物浸制标本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蛇或蜥蜴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蛙发育顺序标本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产品由蛙的八个发育期组成：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1.单细胞期；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2.尾芽期；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3.具外鳃的蝌蚪；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4.具内鳃的蝌蚪；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5.具后肢蝌蚪；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6.具前后肢蝌蚪；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7.尾缩期蝌蚪；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8.幼蛙；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产品应符合教育部标准JY148-82《蛙发育顺序标本技术条件》的要求。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昆虫标本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常见益虫、害虫各6～7种</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桑蚕生活史标本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产品由卵幼虫四龄）、雌、雄成虫、茧、蚕丝、丝织品和桑叶组成。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应符合JY0325-1993《家蚕生活史标本技术条件》的要求。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兔外形标本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自然大,兔剥皮标本。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植物种子传播方式标本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动物传播、弹力传播、风力传播、水力传播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天然材料标本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木、棉花、石油、煤、矿石等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人造材料标本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金属、塑料、玻璃、陶瓷、纸、布、密度板、水泥等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纺织品标本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标本盒为盒体和盒盖两部分构成，全塑料制，上盖透明。具有耐压、防潮。盒盖内侧贴有与各标本对应的品名。标本为：毛料、麻布、棉花、绸布、腈纶、锦纶、涤纶、尼龙。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各种纸样标本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标本盒为盒底和翻盖整体构造。标本粘于盒底并有标签，标本分别为：书写纸、蜡纸、卫生纸、复写纸、热敏纸、透明纸、白板纸、过滤纸、蜡光纸、瓦楞纸、绝缘纸、皮纹纸。</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矿物标本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锡石、赤铁矿、铝土矿、黄铜矿、白云石、云母；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应符合JY0005-1990的有关要求。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岩石标本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玄武岩、花岗岩、安山岩、流纹岩、砂岩、页岩；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应符合JY0005-1990的有关要求。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金属矿物标本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铜、铁、铝、钨、锡等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土壤标本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参照执行JY0005-1990的有关要求。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矿物提炼物标本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石油、金属等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植物根尖纵切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标本在80x和200x学生显微镜下观察根尖的结构。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能看清根冠、分生区、伸长区、根毛区和原形成层等。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根毛与表皮细胞无间隔，可不要求看到根毛内的胞核。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标本取于人工培养的玉米根，取材部位为根冠至根毛区。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标本的纵切面应与原形成层平行，并过原形成层。原形成层顶端至分生区顶端的距离应在基本分生组织厚度的1／3以内。如无完整根毛时，则至少应有一处表皮细胞能显示形成根毛之特征。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切片厚度在8μm以内，每张玻片垂放材料1～2片。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胞核着色明显，可见核仁，胞质着色均匀。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木本双子叶植物茎横切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1．标本在80×和200×学生显微镜下，观察双子叶植物茎横断面的结构。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2．能看清表皮（有时可看到表皮毛）厚角组织、薄壁组织、髓及环列于茎中的维管束等。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3．能看清维管束为外韧型，分别认出韧皮纤维、筛板、筛管、形成层和木质导管等横断结构。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4．标本取材于椴木。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5．切片厚度在25μm以内。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6．表皮、厚角组织、薄壁组织和维管束等处细胞倾斜部分不超过茎横断面的1/4。形成层形态正常。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7．标本用番红、固绿染色，导管、厚壁组织，呈红色，其它组织绿色，厚角组织、筛板等有时也可呈红色。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8．应符合JY67－82《生物玻片标本通用技术条件（试行）》的规定。9．产品应符合JY233－87《双子叶植物茎横切》的要求。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草本植物茎横切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标本在80x和200x学生显微镜下观察单子叶植物茎横断面的结构。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能看清表皮、散生维管束、薄壁组织。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表皮为一层排列整齐的细胞，表皮下有一圈机械组织。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标本取材于人工培养的玉米茎，取节间部位。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切片厚度在25μm以内。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切面应与纵轴垂直，表皮、机械组织、薄壁组织、维管束等处细胞倾斜不超过茎的1／4。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标本用蕃红、固绿染色，木质导管、机械组织呈红色，其他组织绿色。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 产品应符合JY72－82《单子叶植物茎横切》的要求。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洋葱表皮装片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标本在80×和200×学生显微镜下观察鳞片叶表皮形态和结构。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能看清鳞片叶表皮的长方形细胞，并具细胞核。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标本取材于洋葱鳞片叶表皮。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标本为平铺装片，每片材料不小于2×2mm，四周须剪整齐。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叶片横切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标本在80×和200×学生显微镜下，观察迎春叶横断面。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能看清上下表皮、气孔的断面、栅状组织、海绵组织、叶脉等。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在栅栏组织和海绵组织的细胞中能看清胞核和叶绿体。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在主脉的横切断面上看清木质部韧皮部形成层和机械组织。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在主脉两侧可见到侧脉的横或纵断面，也应看清木质部和韧皮部，有时可见木质部导管的纵切面。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标本取材为迎春叶。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作过主脉的横切片厚度为8微米，每张玻片横放材料一片。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 应符合JY67－82《生物玻片标本通用技术条件（试行）》的规定。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叶片气孔装片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标本在80×和200×学生显微镜下，观察迎春叶横断面。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能看清上下表皮、气孔的断面、栅状组织、海绵组织、叶脉等。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在栅栏组织和海绵组织的细胞中能看清胞核和叶绿体。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在主脉的横切断面上看清木质部韧皮部形成层和机械组织。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在主脉两侧可见到侧脉的横或纵断面，也应看清木质部和韧皮部，有时可见木质部导管的纵切面。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标本取材为迎春叶。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作过主脉的横切片厚度为8微米，每张玻片横放材料一片。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动物表皮细胞装片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标本在80x和200x学生显微镜下观察动物表皮细胞的结构。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表皮为复层扁平上皮，近表面的浅层细胞有角化脱落在象。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应符合JY67－82《生物玻片标本通用技术条件（试行）》的规定。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产品应符合JY91－82《人皮过毛囊切片》的有关要求。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蛙卵细胞切片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标本在50×生物显微镜下观察蛙受精卵尚未进行第一次分裂时的形态。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能认出有黑色素的动物半球在上，无黑色素的植物半球在下。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应符合JY67—82《生物玻片标本通用技术条件》的规定。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标本选用出现“灰新月区”时的受精卵，形态正常，去掉胶膜。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作卵的垂直于“灰新月区”的中部纵切，其厚度在12μm以内。每张玻片放材料1~2片，卵黄粒不破碎，无皱褶、刀痕。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标本保留自然色素，不染色。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骨细胞切片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标本在50×和100×显微镜下观察骨单位结构。每片材料不小于3mm×3mm。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可见同心圆状排列的骨板，每一骨单位的骨板间有3~6层骨陷窝，骨小管从中央管向周围呈放射状排列。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取材于长骨材料，经磨薄或横切，硝酸银或其它染色液染色。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口腔粘膜细胞装片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标本在400x生物显微镜下观察复层扁平上皮的结构。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能看清复层扁平上皮细胞在近表层呈扁平形，胞核较扁，有脱落现象，表层以下的细胞逐渐增厚，呈不规则的多边形，胞核圆形，紧贴基膜的深部细胞有呈方形成矩形的。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标本取材于幼小哺乳动物的口腔粘膜。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胞核、胞质着色对比应明显，上皮细胞界限度清晰，表层细胞不应脱落较多。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人血细胞装片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标本在400x生物显微镜下观察血液中血胞的形态。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能看清红血细胞和白血细胞，有时可见血小板。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标本取材于人的新鲜血液，血细胞变形者，不宜使用。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血膜应涂布均匀、无污物，血细胞不重叠、无变形和自溶现象。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用苏木精、曙红双重染色。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染色要均匀，白血细胞的胞核和血小板呈兰紫色，白血细胞的胞质和红血细胞呈粉红色，血浆不着色。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中国政区地图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对开，纸张规格不低于128g铜版纸；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有国家测绘局地图审批号，符合新课标教学的要求。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中国地形地图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对开，纸张规格不低于128g铜版纸；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有国家测绘局地图审批号，符合新课标教学的要求。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小学科学安全操作挂图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小学科学生命世界教学挂图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对开29幅；纸张规格：100克铜版纸；印刷：彩色胶印。图形：逼真，色彩鲜明，线条清晰。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小学科学物质世界教学挂图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对开22幅；纸张规格：100克铜版纸；印刷：彩色胶印。图形：逼真，色彩鲜明，线条清晰。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小学科学地球与宇宙教学挂图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对开28幅；纸张规格：100克铜版纸；印刷：彩色胶印。图形：逼真，色彩鲜明，线条清晰。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科学史挂图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对开24幅；纸张规格：100克铜版纸；印刷：彩色胶印。图形：逼真，色彩鲜明，线条清晰。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植物分类图谱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内容：不少于60种植物图片，纸张规格：封面150克铜版纸；印刷：彩色胶印。图形：逼真，色彩鲜明，线条清晰。印刷质量：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动物分类图谱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内容：不少于60种动物图片，纸张规格：封面150克铜版纸；印刷：彩色胶印。图形：逼真，色彩鲜明，线条清晰。印刷质量：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小学科学生命世界教学投影片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本片为彩色，由105片构成。每套片型分为单片和复合片。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小学科学物质世界教学投影片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本片为彩色，由90片构成。每套片型分为单片和复合片。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小学科学地球与宇宙教学投影片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本片为彩色，由60片构成。整套片型为单片。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小学科学教学素材库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产品由动物世界大百科（动物园、适者生存）光盘和十万个为什么（植物知识）光盘构成。两光盘采用专用塑料盒定位包装。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小学科学实验教学指导书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要求：开本16开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小学科学实验仪器手册</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要求：开本16开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甘油教学用模型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30mL，塑料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φ15mm×150mm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φ20mm×200mm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平、长，250mL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锥形瓶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Y形管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采用透明玻璃制造，全长100±5mm，支长50±5mm，直径7-8mm，壁厚1.5mm；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产品应符合GB/T12414-1995《药用玻璃管》的标准。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150mm，附乳胶头，采用透明玻璃制造，全长150±10mm，上管外径15±1mm，壁厚1.3mm；产品应符合GB/T12414-1995《药用玻璃管》的标准。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镊子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不锈钢或不锈铁，125mm。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1.产品为木质或竹质材料制成。夹长不小于100mm，手柄长度不小于80mm。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2.夹口张、合松劲强度适宜，便于试管夹持和拿取。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石棉网</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1.产品为在金属网上涂敷石棉材料而制成。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2.金属网无锈蚀，具备一定的强度。石棉材料涂敷均匀，附着力强。涂敷面不得裸漏金属网面。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3.石棉材料涂敷面直径不小于80mm。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燃烧匙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1.燃烧勺用紫铜制成，手柄杆长度不小于200mm。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2.手柄与燃烧勺焊接牢靠。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3.成型规整、表面无毛刺、无锈蚀。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φ5mm～φ6mm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φ5mm～φ6mm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优质天然橡胶制造、内径为7～8mm，壁厚1mm。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0-10#橡胶制品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金属丝和胶合在其上的猪鬃毛制成、金属丝用Φ3mm左右的镀锌铁丝2根绞合。3.制成的试管刷直径不小于Φ30mm，长度不小于100mm，要求不散、脱毛。</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猪棕毛制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培养皿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瓷，60mm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塑料量杯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硫酸铝钾（明矾）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pH广范围试纸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小学科学一般实验材料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蜡纸、锡箔纸、塑料手套、塑料管、毛细管、种子、橡皮泥、种植土、过滤纸、导线、碘酒、蜡烛、塑料薄膜、透明塑料袋、不透明塑料袋、棉布、吸管、食用油、食盐、食糖、气球、方格纸、松香等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载玻片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玻璃制。通过计量认证。0.1mm 1/400mm。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盖玻片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产品为钠钙玻璃制品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测电笔</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由测电头、绝缘手柄组成。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磁性，一字槽,总长度不小于158mm，主体为金属制品，长度为97mm，手柄为胶质，总长度61mm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磁性,十字槽,长度158mm，主体为金属制品，长度为97mm，手柄为胶质，总长度61mm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尖嘴钳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8寸尖咀钳，总长度不小于200mm，45#高碳钢锻造，其他符合QB/T2442.3标准。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木工锯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材质：锰钢，长度不小于500mm，锯路宽4mm，其他符合GB/T14897.2-1994标准。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钢手锯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带锯条锯弓12寸,ABS柄,方管锯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材质：45#高碳钢锻造，规格：40mm*81mm，其他符合GB 6295.1-1986 《钢丝钳》标准。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羊角锤锤头采用优质高碳钢锻造，表面经镜面抛光处理，锤头边缘钢材特殊淬火，规格：250G 其他符合QB/T 1290.8-1991 《羊角锤》标准。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活扳手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材质：中碳钢，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电烙铁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60W,20W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手电钻</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Φ1mm～Φ13mm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剪刀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钢制，表面防锈处理。手握部分采用塑料套，总长160mm。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无毒树脂花盆。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金属制品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材质：优质PP；耐热温度不小于120度；耐冷温度不小于-20度。颜色：红、绿、蓝均可。无异味，桶壁厚实，结实耐用。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纯铜制作，直径不小于100mm，壁厚不小于2mm，柄为木制。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手持筛子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塑料制。由一个塑料外框和二片塑料筛网构成。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喷水壶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喷壶容量为2L，壶体材料是PE塑料，喷嘴为纯铜喷头。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吹风机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1.使用电源：220V  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2.塑料外壳，分二档调节风速。</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采集捕捞工具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1．由标本夹、捕虫网、水网、小铁铲、枝剪等组成。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2．标本夹：①用塑料注塑制成，两块为一套，五横三竖；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3．捕虫网：网兜用人造纤维材料，底成尖形，网柄为ABS工程塑料制成，网圈用直径Φ2～2．5mm的镀锌铁丝。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4．水网：用密织纱布，网柄为ABS工程塑料制成，网圈用直径Φ2～2.5mm的镀锌铁丝。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5．小铁铲用来挖掘植物地下根茎，采用钢板制成，木手柄安装牢固。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6．枝剪用于剪取树枝及修整标本，钢质。剪刀刃锋利，无崩裂，剪口前端应对齐。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榨汁器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1.手动。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2.产品由盛液盒带手柄、压杆、压盘、压杯组成。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3、盛液盒直径80mm、深70mm，有溢液口。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numPr>
          <w:ilvl w:val="0"/>
          <w:numId w:val="0"/>
        </w:numPr>
        <w:spacing w:line="360" w:lineRule="auto"/>
        <w:jc w:val="both"/>
        <w:outlineLvl w:val="0"/>
        <w:rPr>
          <w:rFonts w:hint="eastAsia" w:ascii="宋体" w:hAnsi="宋体" w:eastAsia="宋体" w:cs="宋体"/>
          <w:b/>
          <w:bCs/>
          <w:sz w:val="24"/>
          <w:szCs w:val="24"/>
        </w:rPr>
      </w:pPr>
      <w:r>
        <w:rPr>
          <w:rFonts w:hint="eastAsia" w:ascii="宋体" w:hAnsi="宋体" w:eastAsia="宋体" w:cs="宋体"/>
          <w:b/>
          <w:bCs/>
          <w:sz w:val="24"/>
          <w:szCs w:val="24"/>
        </w:rPr>
        <w:t>注：1.以上采购清单中所列明的规格或技术要求，涉及的供应商或产品并非特定供应商或是特定产品，而是参照或相当于这些供应商或产品的技术标准和要求。</w:t>
      </w:r>
    </w:p>
    <w:p>
      <w:pPr>
        <w:numPr>
          <w:ilvl w:val="0"/>
          <w:numId w:val="1"/>
        </w:numPr>
        <w:spacing w:line="360" w:lineRule="auto"/>
        <w:jc w:val="both"/>
        <w:outlineLvl w:val="0"/>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rPr>
        <w:t>以上采购清单中所列明的技术参数并非固定值，而是相当于或者优于该技术参数。</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规格尺寸类参数允许不超过±5%的偏差（上述技术参数已有要求的除外）。招标文件中所有的技术参数及其性能（配置）仅起参考作用，目的是为了满足采购人工作的基本要求，投标产品满足（实质相当于）或优于招标文件的采购需求均可。</w:t>
      </w:r>
    </w:p>
    <w:p>
      <w:pPr>
        <w:numPr>
          <w:ilvl w:val="0"/>
          <w:numId w:val="0"/>
        </w:numPr>
        <w:spacing w:line="360" w:lineRule="auto"/>
        <w:jc w:val="both"/>
        <w:outlineLvl w:val="0"/>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4.C包核心产品：危险化学品储存柜</w:t>
      </w:r>
    </w:p>
    <w:p>
      <w:bookmarkStart w:id="2" w:name="_GoBack"/>
      <w:bookmarkEnd w:id="2"/>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164E"/>
    <w:multiLevelType w:val="singleLevel"/>
    <w:tmpl w:val="290F164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B36AB"/>
    <w:rsid w:val="52CB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adjustRightInd w:val="0"/>
      <w:ind w:firstLine="420"/>
      <w:jc w:val="left"/>
      <w:textAlignment w:val="baseline"/>
    </w:pPr>
    <w:rPr>
      <w:rFonts w:eastAsia="楷体_GB2312"/>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2023-08-25T10:59:00Z</dcterms:created>
  <dc:creator>lenovo</dc:creator>
  <cp:lastModifiedBy>lenovo</cp:lastModifiedBy>
  <dcterms:modified xsi:type="dcterms:W3CDTF">2023-08-25T11:00:40Z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