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20"/>
        <w:gridCol w:w="5643"/>
        <w:gridCol w:w="516"/>
        <w:gridCol w:w="418"/>
        <w:gridCol w:w="707"/>
      </w:tblGrid>
      <w:tr w:rsidR="00992F1D" w:rsidRPr="00992F1D" w:rsidTr="00992F1D">
        <w:trPr>
          <w:trHeight w:val="600"/>
        </w:trPr>
        <w:tc>
          <w:tcPr>
            <w:tcW w:w="5000" w:type="pct"/>
            <w:gridSpan w:val="6"/>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4"/>
                <w:szCs w:val="24"/>
              </w:rPr>
            </w:pPr>
            <w:r w:rsidRPr="00992F1D">
              <w:rPr>
                <w:rFonts w:ascii="宋体" w:eastAsia="宋体" w:hAnsi="宋体" w:cs="宋体" w:hint="eastAsia"/>
                <w:b/>
                <w:bCs/>
                <w:color w:val="000000"/>
                <w:kern w:val="0"/>
                <w:sz w:val="24"/>
                <w:szCs w:val="24"/>
              </w:rPr>
              <w:t>智慧纳米黑板及电子</w:t>
            </w:r>
            <w:proofErr w:type="gramStart"/>
            <w:r w:rsidRPr="00992F1D">
              <w:rPr>
                <w:rFonts w:ascii="宋体" w:eastAsia="宋体" w:hAnsi="宋体" w:cs="宋体" w:hint="eastAsia"/>
                <w:b/>
                <w:bCs/>
                <w:color w:val="000000"/>
                <w:kern w:val="0"/>
                <w:sz w:val="24"/>
                <w:szCs w:val="24"/>
              </w:rPr>
              <w:t>班牌预算</w:t>
            </w:r>
            <w:proofErr w:type="gramEnd"/>
            <w:r w:rsidRPr="00992F1D">
              <w:rPr>
                <w:rFonts w:ascii="宋体" w:eastAsia="宋体" w:hAnsi="宋体" w:cs="宋体" w:hint="eastAsia"/>
                <w:b/>
                <w:bCs/>
                <w:color w:val="000000"/>
                <w:kern w:val="0"/>
                <w:sz w:val="24"/>
                <w:szCs w:val="24"/>
              </w:rPr>
              <w:t>清单</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序号</w:t>
            </w:r>
          </w:p>
        </w:tc>
        <w:tc>
          <w:tcPr>
            <w:tcW w:w="481"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货物名称</w:t>
            </w:r>
          </w:p>
        </w:tc>
        <w:tc>
          <w:tcPr>
            <w:tcW w:w="3311"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规格参数</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数量</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单位</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备注</w:t>
            </w:r>
          </w:p>
        </w:tc>
      </w:tr>
      <w:tr w:rsidR="00992F1D" w:rsidRPr="00992F1D" w:rsidTr="00AB4B4D">
        <w:trPr>
          <w:trHeight w:val="600"/>
        </w:trPr>
        <w:tc>
          <w:tcPr>
            <w:tcW w:w="4037" w:type="pct"/>
            <w:gridSpan w:val="3"/>
            <w:shd w:val="clear" w:color="auto" w:fill="auto"/>
            <w:vAlign w:val="center"/>
            <w:hideMark/>
          </w:tcPr>
          <w:p w:rsidR="00992F1D" w:rsidRPr="00992F1D" w:rsidRDefault="00992F1D" w:rsidP="00992F1D">
            <w:pPr>
              <w:widowControl/>
              <w:jc w:val="left"/>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一、智慧纳米黑板</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 xml:space="preserve">　</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 xml:space="preserve">　</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86吋纳米黑板</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一、屏体参数、功能及物理特性等要求：</w:t>
            </w:r>
            <w:r w:rsidRPr="00992F1D">
              <w:rPr>
                <w:rFonts w:ascii="宋体" w:eastAsia="宋体" w:hAnsi="宋体" w:cs="宋体" w:hint="eastAsia"/>
                <w:color w:val="000000"/>
                <w:kern w:val="0"/>
                <w:sz w:val="20"/>
                <w:szCs w:val="20"/>
              </w:rPr>
              <w:br/>
              <w:t>1.整体外观尺寸：宽≥4200mm，高≥1200mm，厚≤95mm。整机采用三拼接平面一体化设计，无推拉式结构及外露连接线，外观简洁。UHD液晶屏体：A</w:t>
            </w:r>
            <w:proofErr w:type="gramStart"/>
            <w:r w:rsidRPr="00992F1D">
              <w:rPr>
                <w:rFonts w:ascii="宋体" w:eastAsia="宋体" w:hAnsi="宋体" w:cs="宋体" w:hint="eastAsia"/>
                <w:color w:val="000000"/>
                <w:kern w:val="0"/>
                <w:sz w:val="20"/>
                <w:szCs w:val="20"/>
              </w:rPr>
              <w:t>规</w:t>
            </w:r>
            <w:proofErr w:type="gramEnd"/>
            <w:r w:rsidRPr="00992F1D">
              <w:rPr>
                <w:rFonts w:ascii="宋体" w:eastAsia="宋体" w:hAnsi="宋体" w:cs="宋体" w:hint="eastAsia"/>
                <w:color w:val="000000"/>
                <w:kern w:val="0"/>
                <w:sz w:val="20"/>
                <w:szCs w:val="20"/>
              </w:rPr>
              <w:t>屏，显示尺寸≥86英寸</w:t>
            </w:r>
            <w:r w:rsidRPr="00992F1D">
              <w:rPr>
                <w:rFonts w:ascii="宋体" w:eastAsia="宋体" w:hAnsi="宋体" w:cs="宋体" w:hint="eastAsia"/>
                <w:color w:val="000000"/>
                <w:kern w:val="0"/>
                <w:sz w:val="20"/>
                <w:szCs w:val="20"/>
              </w:rPr>
              <w:br/>
              <w:t>2.物理分辨率：3840×2160，对比度≥4000：1，最大可视角度≥178度</w:t>
            </w:r>
            <w:r w:rsidRPr="00992F1D">
              <w:rPr>
                <w:rFonts w:ascii="宋体" w:eastAsia="宋体" w:hAnsi="宋体" w:cs="宋体" w:hint="eastAsia"/>
                <w:color w:val="000000"/>
                <w:kern w:val="0"/>
                <w:sz w:val="20"/>
                <w:szCs w:val="20"/>
              </w:rPr>
              <w:br/>
              <w:t>3.</w:t>
            </w:r>
            <w:proofErr w:type="gramStart"/>
            <w:r w:rsidRPr="00992F1D">
              <w:rPr>
                <w:rFonts w:ascii="宋体" w:eastAsia="宋体" w:hAnsi="宋体" w:cs="宋体" w:hint="eastAsia"/>
                <w:color w:val="000000"/>
                <w:kern w:val="0"/>
                <w:sz w:val="20"/>
                <w:szCs w:val="20"/>
              </w:rPr>
              <w:t>内置非</w:t>
            </w:r>
            <w:proofErr w:type="gramEnd"/>
            <w:r w:rsidRPr="00992F1D">
              <w:rPr>
                <w:rFonts w:ascii="宋体" w:eastAsia="宋体" w:hAnsi="宋体" w:cs="宋体" w:hint="eastAsia"/>
                <w:color w:val="000000"/>
                <w:kern w:val="0"/>
                <w:sz w:val="20"/>
                <w:szCs w:val="20"/>
              </w:rPr>
              <w:t>独立摄像头，拍摄照片像素数≥1300万，支持巡课、轻录播、AI人像识别自动点名、点数、抽选答题学生等功能</w:t>
            </w:r>
            <w:r w:rsidRPr="00992F1D">
              <w:rPr>
                <w:rFonts w:ascii="宋体" w:eastAsia="宋体" w:hAnsi="宋体" w:cs="宋体" w:hint="eastAsia"/>
                <w:color w:val="000000"/>
                <w:kern w:val="0"/>
                <w:sz w:val="20"/>
                <w:szCs w:val="20"/>
              </w:rPr>
              <w:br/>
              <w:t>4.智能交互平板具备供电保护模块，在插拔式电脑</w:t>
            </w:r>
            <w:bookmarkStart w:id="0" w:name="_GoBack"/>
            <w:bookmarkEnd w:id="0"/>
            <w:r w:rsidRPr="00992F1D">
              <w:rPr>
                <w:rFonts w:ascii="宋体" w:eastAsia="宋体" w:hAnsi="宋体" w:cs="宋体" w:hint="eastAsia"/>
                <w:color w:val="000000"/>
                <w:kern w:val="0"/>
                <w:sz w:val="20"/>
                <w:szCs w:val="20"/>
              </w:rPr>
              <w:t>未固定的情况下，不给插拔式电脑供电。交互平板只需一根网线，即可满足windows和Android双系统的上网需求</w:t>
            </w:r>
            <w:r w:rsidRPr="00992F1D">
              <w:rPr>
                <w:rFonts w:ascii="宋体" w:eastAsia="宋体" w:hAnsi="宋体" w:cs="宋体" w:hint="eastAsia"/>
                <w:color w:val="000000"/>
                <w:kern w:val="0"/>
                <w:sz w:val="20"/>
                <w:szCs w:val="20"/>
              </w:rPr>
              <w:br/>
              <w:t>5.为方便教师使用，一体机侧置输入接口具备2路HDMI、1路RS232、1路USB接口；侧置输出接口具备1路音频输出、1路触控USB输出；前置输入接口≥1路Type-C、≥2路USB 3.0接口，以上接口不接受扩展</w:t>
            </w:r>
            <w:proofErr w:type="gramStart"/>
            <w:r w:rsidRPr="00992F1D">
              <w:rPr>
                <w:rFonts w:ascii="宋体" w:eastAsia="宋体" w:hAnsi="宋体" w:cs="宋体" w:hint="eastAsia"/>
                <w:color w:val="000000"/>
                <w:kern w:val="0"/>
                <w:sz w:val="20"/>
                <w:szCs w:val="20"/>
              </w:rPr>
              <w:t>坞</w:t>
            </w:r>
            <w:proofErr w:type="gramEnd"/>
            <w:r w:rsidRPr="00992F1D">
              <w:rPr>
                <w:rFonts w:ascii="宋体" w:eastAsia="宋体" w:hAnsi="宋体" w:cs="宋体" w:hint="eastAsia"/>
                <w:color w:val="000000"/>
                <w:kern w:val="0"/>
                <w:sz w:val="20"/>
                <w:szCs w:val="20"/>
              </w:rPr>
              <w:t>方式</w:t>
            </w:r>
            <w:r w:rsidRPr="00992F1D">
              <w:rPr>
                <w:rFonts w:ascii="宋体" w:eastAsia="宋体" w:hAnsi="宋体" w:cs="宋体" w:hint="eastAsia"/>
                <w:color w:val="000000"/>
                <w:kern w:val="0"/>
                <w:sz w:val="20"/>
                <w:szCs w:val="20"/>
              </w:rPr>
              <w:br/>
              <w:t>6.整机具有包括但不限于经典护眼、纸质护眼等多重护眼模式，老师可自行打开或关闭护</w:t>
            </w:r>
            <w:proofErr w:type="gramStart"/>
            <w:r w:rsidRPr="00992F1D">
              <w:rPr>
                <w:rFonts w:ascii="宋体" w:eastAsia="宋体" w:hAnsi="宋体" w:cs="宋体" w:hint="eastAsia"/>
                <w:color w:val="000000"/>
                <w:kern w:val="0"/>
                <w:sz w:val="20"/>
                <w:szCs w:val="20"/>
              </w:rPr>
              <w:t>眼模式</w:t>
            </w:r>
            <w:proofErr w:type="gramEnd"/>
            <w:r w:rsidRPr="00992F1D">
              <w:rPr>
                <w:rFonts w:ascii="宋体" w:eastAsia="宋体" w:hAnsi="宋体" w:cs="宋体" w:hint="eastAsia"/>
                <w:color w:val="000000"/>
                <w:kern w:val="0"/>
                <w:sz w:val="20"/>
                <w:szCs w:val="20"/>
              </w:rPr>
              <w:br/>
              <w:t>7.支持搭配具有NFC功能的手机、平板，通过接触整机设备上的NFC标签，即可实现手机、平板与大屏的连接并同步手机、平板的画面到设备上，无需其它操作设置。</w:t>
            </w:r>
            <w:r w:rsidRPr="00992F1D">
              <w:rPr>
                <w:rFonts w:ascii="宋体" w:eastAsia="宋体" w:hAnsi="宋体" w:cs="宋体" w:hint="eastAsia"/>
                <w:color w:val="000000"/>
                <w:kern w:val="0"/>
                <w:sz w:val="20"/>
                <w:szCs w:val="20"/>
              </w:rPr>
              <w:br/>
              <w:t>8.为方便教学使用，智能交互平板具备任意系统下可随时调用小工具（批注、截屏、计时、</w:t>
            </w:r>
            <w:proofErr w:type="gramStart"/>
            <w:r w:rsidRPr="00992F1D">
              <w:rPr>
                <w:rFonts w:ascii="宋体" w:eastAsia="宋体" w:hAnsi="宋体" w:cs="宋体" w:hint="eastAsia"/>
                <w:color w:val="000000"/>
                <w:kern w:val="0"/>
                <w:sz w:val="20"/>
                <w:szCs w:val="20"/>
              </w:rPr>
              <w:t>降半屏</w:t>
            </w:r>
            <w:proofErr w:type="gramEnd"/>
            <w:r w:rsidRPr="00992F1D">
              <w:rPr>
                <w:rFonts w:ascii="宋体" w:eastAsia="宋体" w:hAnsi="宋体" w:cs="宋体" w:hint="eastAsia"/>
                <w:color w:val="000000"/>
                <w:kern w:val="0"/>
                <w:sz w:val="20"/>
                <w:szCs w:val="20"/>
              </w:rPr>
              <w:t>、放大镜、倒数日、日历小工具）、快捷开关（节能模式、纸质护眼模式、自动亮度模式），可以实时查看</w:t>
            </w:r>
            <w:proofErr w:type="gramStart"/>
            <w:r w:rsidRPr="00992F1D">
              <w:rPr>
                <w:rFonts w:ascii="宋体" w:eastAsia="宋体" w:hAnsi="宋体" w:cs="宋体" w:hint="eastAsia"/>
                <w:color w:val="000000"/>
                <w:kern w:val="0"/>
                <w:sz w:val="20"/>
                <w:szCs w:val="20"/>
              </w:rPr>
              <w:t>物联设备</w:t>
            </w:r>
            <w:proofErr w:type="gramEnd"/>
            <w:r w:rsidRPr="00992F1D">
              <w:rPr>
                <w:rFonts w:ascii="宋体" w:eastAsia="宋体" w:hAnsi="宋体" w:cs="宋体" w:hint="eastAsia"/>
                <w:color w:val="000000"/>
                <w:kern w:val="0"/>
                <w:sz w:val="20"/>
                <w:szCs w:val="20"/>
              </w:rPr>
              <w:t>的连接情况，点击任意一台设备图标即可调出中控菜单进行管控。</w:t>
            </w:r>
            <w:r w:rsidRPr="00992F1D">
              <w:rPr>
                <w:rFonts w:ascii="宋体" w:eastAsia="宋体" w:hAnsi="宋体" w:cs="宋体" w:hint="eastAsia"/>
                <w:color w:val="000000"/>
                <w:kern w:val="0"/>
                <w:sz w:val="20"/>
                <w:szCs w:val="20"/>
              </w:rPr>
              <w:br/>
              <w:t>9.内置安卓教学辅助系统，</w:t>
            </w:r>
            <w:proofErr w:type="gramStart"/>
            <w:r w:rsidRPr="00992F1D">
              <w:rPr>
                <w:rFonts w:ascii="宋体" w:eastAsia="宋体" w:hAnsi="宋体" w:cs="宋体" w:hint="eastAsia"/>
                <w:color w:val="000000"/>
                <w:kern w:val="0"/>
                <w:sz w:val="20"/>
                <w:szCs w:val="20"/>
              </w:rPr>
              <w:t>采用四核</w:t>
            </w:r>
            <w:proofErr w:type="gramEnd"/>
            <w:r w:rsidRPr="00992F1D">
              <w:rPr>
                <w:rFonts w:ascii="宋体" w:eastAsia="宋体" w:hAnsi="宋体" w:cs="宋体" w:hint="eastAsia"/>
                <w:color w:val="000000"/>
                <w:kern w:val="0"/>
                <w:sz w:val="20"/>
                <w:szCs w:val="20"/>
              </w:rPr>
              <w:t>CPU， ROM不小于8G, RAM不小于2G, 安卓系统版本不低于11.0。</w:t>
            </w:r>
            <w:r w:rsidRPr="00992F1D">
              <w:rPr>
                <w:rFonts w:ascii="宋体" w:eastAsia="宋体" w:hAnsi="宋体" w:cs="宋体" w:hint="eastAsia"/>
                <w:color w:val="000000"/>
                <w:kern w:val="0"/>
                <w:sz w:val="20"/>
                <w:szCs w:val="20"/>
              </w:rPr>
              <w:br/>
              <w:t>10.交互平板具有物理开机防蓝光功能，低蓝光保护显示不偏色、不泛黄，且通过德国莱茵低蓝光、无频闪认证。</w:t>
            </w:r>
            <w:r w:rsidRPr="00992F1D">
              <w:rPr>
                <w:rFonts w:ascii="宋体" w:eastAsia="宋体" w:hAnsi="宋体" w:cs="宋体" w:hint="eastAsia"/>
                <w:color w:val="000000"/>
                <w:kern w:val="0"/>
                <w:sz w:val="20"/>
                <w:szCs w:val="20"/>
              </w:rPr>
              <w:br/>
              <w:t>11.通过视觉舒适度（VICO）体系认证，并达到视觉舒适度 A 级或以上标准。</w:t>
            </w:r>
            <w:r w:rsidRPr="00992F1D">
              <w:rPr>
                <w:rFonts w:ascii="宋体" w:eastAsia="宋体" w:hAnsi="宋体" w:cs="宋体" w:hint="eastAsia"/>
                <w:color w:val="000000"/>
                <w:kern w:val="0"/>
                <w:sz w:val="20"/>
                <w:szCs w:val="20"/>
              </w:rPr>
              <w:br/>
              <w:t>12.通过五指方向手势可调出多任务处理窗口，并对正在运行的应用进行浏览、快速切换或结束进程，支持将各手势滑动方向自定义设置为无操作、熄屏、批注、桌面、半屏模式。</w:t>
            </w:r>
            <w:r w:rsidRPr="00992F1D">
              <w:rPr>
                <w:rFonts w:ascii="宋体" w:eastAsia="宋体" w:hAnsi="宋体" w:cs="宋体" w:hint="eastAsia"/>
                <w:color w:val="000000"/>
                <w:kern w:val="0"/>
                <w:sz w:val="20"/>
                <w:szCs w:val="20"/>
              </w:rPr>
              <w:br/>
              <w:t>13.具有</w:t>
            </w:r>
            <w:proofErr w:type="gramStart"/>
            <w:r w:rsidRPr="00992F1D">
              <w:rPr>
                <w:rFonts w:ascii="宋体" w:eastAsia="宋体" w:hAnsi="宋体" w:cs="宋体" w:hint="eastAsia"/>
                <w:color w:val="000000"/>
                <w:kern w:val="0"/>
                <w:sz w:val="20"/>
                <w:szCs w:val="20"/>
              </w:rPr>
              <w:t>高色准</w:t>
            </w:r>
            <w:proofErr w:type="gramEnd"/>
            <w:r w:rsidRPr="00992F1D">
              <w:rPr>
                <w:rFonts w:ascii="宋体" w:eastAsia="宋体" w:hAnsi="宋体" w:cs="宋体" w:hint="eastAsia"/>
                <w:color w:val="000000"/>
                <w:kern w:val="0"/>
                <w:sz w:val="20"/>
                <w:szCs w:val="20"/>
              </w:rPr>
              <w:t>△E≤1.5。</w:t>
            </w:r>
            <w:r w:rsidRPr="00992F1D">
              <w:rPr>
                <w:rFonts w:ascii="宋体" w:eastAsia="宋体" w:hAnsi="宋体" w:cs="宋体" w:hint="eastAsia"/>
                <w:color w:val="000000"/>
                <w:kern w:val="0"/>
                <w:sz w:val="20"/>
                <w:szCs w:val="20"/>
              </w:rPr>
              <w:br/>
              <w:t>14.为方便教师使用，一体机侧置输入接口具备≥1路HDMI、≥1路RS232、≥1路USB接口；侧置输出接口具备1路音频输出、1路触控USB输出；</w:t>
            </w:r>
            <w:r w:rsidRPr="00992F1D">
              <w:rPr>
                <w:rFonts w:ascii="宋体" w:eastAsia="宋体" w:hAnsi="宋体" w:cs="宋体" w:hint="eastAsia"/>
                <w:color w:val="000000"/>
                <w:kern w:val="0"/>
                <w:sz w:val="20"/>
                <w:szCs w:val="20"/>
              </w:rPr>
              <w:br/>
            </w:r>
            <w:r w:rsidRPr="00992F1D">
              <w:rPr>
                <w:rFonts w:ascii="宋体" w:eastAsia="宋体" w:hAnsi="宋体" w:cs="宋体" w:hint="eastAsia"/>
                <w:color w:val="000000"/>
                <w:kern w:val="0"/>
                <w:sz w:val="20"/>
                <w:szCs w:val="20"/>
              </w:rPr>
              <w:lastRenderedPageBreak/>
              <w:t>15.为满足课堂视听需求，整机采用音箱式前置喇叭，</w:t>
            </w:r>
            <w:proofErr w:type="gramStart"/>
            <w:r w:rsidRPr="00992F1D">
              <w:rPr>
                <w:rFonts w:ascii="宋体" w:eastAsia="宋体" w:hAnsi="宋体" w:cs="宋体" w:hint="eastAsia"/>
                <w:color w:val="000000"/>
                <w:kern w:val="0"/>
                <w:sz w:val="20"/>
                <w:szCs w:val="20"/>
              </w:rPr>
              <w:t>原音无阻挡</w:t>
            </w:r>
            <w:proofErr w:type="gramEnd"/>
            <w:r w:rsidRPr="00992F1D">
              <w:rPr>
                <w:rFonts w:ascii="宋体" w:eastAsia="宋体" w:hAnsi="宋体" w:cs="宋体" w:hint="eastAsia"/>
                <w:color w:val="000000"/>
                <w:kern w:val="0"/>
                <w:sz w:val="20"/>
                <w:szCs w:val="20"/>
              </w:rPr>
              <w:t>，前置双扬声器功率不低于60W，音质效果好，避免挂</w:t>
            </w:r>
            <w:proofErr w:type="gramStart"/>
            <w:r w:rsidRPr="00992F1D">
              <w:rPr>
                <w:rFonts w:ascii="宋体" w:eastAsia="宋体" w:hAnsi="宋体" w:cs="宋体" w:hint="eastAsia"/>
                <w:color w:val="000000"/>
                <w:kern w:val="0"/>
                <w:sz w:val="20"/>
                <w:szCs w:val="20"/>
              </w:rPr>
              <w:t>墙之后</w:t>
            </w:r>
            <w:proofErr w:type="gramEnd"/>
            <w:r w:rsidRPr="00992F1D">
              <w:rPr>
                <w:rFonts w:ascii="宋体" w:eastAsia="宋体" w:hAnsi="宋体" w:cs="宋体" w:hint="eastAsia"/>
                <w:color w:val="000000"/>
                <w:kern w:val="0"/>
                <w:sz w:val="20"/>
                <w:szCs w:val="20"/>
              </w:rPr>
              <w:t>影响声音传播，保证室内声音有效覆盖完全满足视听效果</w:t>
            </w:r>
            <w:r w:rsidRPr="00992F1D">
              <w:rPr>
                <w:rFonts w:ascii="宋体" w:eastAsia="宋体" w:hAnsi="宋体" w:cs="宋体" w:hint="eastAsia"/>
                <w:color w:val="000000"/>
                <w:kern w:val="0"/>
                <w:sz w:val="20"/>
                <w:szCs w:val="20"/>
              </w:rPr>
              <w:br/>
              <w:t>16.支持高级音效设置，可以调节左右声道平衡</w:t>
            </w:r>
            <w:r w:rsidRPr="00992F1D">
              <w:rPr>
                <w:rFonts w:ascii="宋体" w:eastAsia="宋体" w:hAnsi="宋体" w:cs="宋体" w:hint="eastAsia"/>
                <w:color w:val="000000"/>
                <w:kern w:val="0"/>
                <w:sz w:val="20"/>
                <w:szCs w:val="20"/>
              </w:rPr>
              <w:br/>
              <w:t>17.为有效、及时解决教学中故障，可通过前置按键，点击屏幕进行选择故障检测或系统还原并恢复Android系统及Windows操作系统到出厂默认状态，无需专业人员即可轻松解决电脑系统故障；</w:t>
            </w:r>
            <w:r w:rsidRPr="00992F1D">
              <w:rPr>
                <w:rFonts w:ascii="宋体" w:eastAsia="宋体" w:hAnsi="宋体" w:cs="宋体" w:hint="eastAsia"/>
                <w:color w:val="000000"/>
                <w:kern w:val="0"/>
                <w:sz w:val="20"/>
                <w:szCs w:val="20"/>
              </w:rPr>
              <w:br/>
              <w:t>18.触摸功能：触摸响应时间≤6ms；触摸最小识别物≤5mm；触摸分辨率32768×32768；</w:t>
            </w:r>
            <w:r w:rsidRPr="00992F1D">
              <w:rPr>
                <w:rFonts w:ascii="宋体" w:eastAsia="宋体" w:hAnsi="宋体" w:cs="宋体" w:hint="eastAsia"/>
                <w:color w:val="000000"/>
                <w:kern w:val="0"/>
                <w:sz w:val="20"/>
                <w:szCs w:val="20"/>
              </w:rPr>
              <w:br/>
              <w:t>二、内置电脑参数功能、技术规格、物理特性等要求：</w:t>
            </w:r>
            <w:r w:rsidRPr="00992F1D">
              <w:rPr>
                <w:rFonts w:ascii="宋体" w:eastAsia="宋体" w:hAnsi="宋体" w:cs="宋体" w:hint="eastAsia"/>
                <w:color w:val="000000"/>
                <w:kern w:val="0"/>
                <w:sz w:val="20"/>
                <w:szCs w:val="20"/>
              </w:rPr>
              <w:br/>
              <w:t>1.整机架构:采用插拔式模块电脑架构(不接受外挂</w:t>
            </w:r>
            <w:proofErr w:type="gramStart"/>
            <w:r w:rsidRPr="00992F1D">
              <w:rPr>
                <w:rFonts w:ascii="宋体" w:eastAsia="宋体" w:hAnsi="宋体" w:cs="宋体" w:hint="eastAsia"/>
                <w:color w:val="000000"/>
                <w:kern w:val="0"/>
                <w:sz w:val="20"/>
                <w:szCs w:val="20"/>
              </w:rPr>
              <w:t>盒模式</w:t>
            </w:r>
            <w:proofErr w:type="gramEnd"/>
            <w:r w:rsidRPr="00992F1D">
              <w:rPr>
                <w:rFonts w:ascii="宋体" w:eastAsia="宋体" w:hAnsi="宋体" w:cs="宋体" w:hint="eastAsia"/>
                <w:color w:val="000000"/>
                <w:kern w:val="0"/>
                <w:sz w:val="20"/>
                <w:szCs w:val="20"/>
              </w:rPr>
              <w:t>)，与大屏无单独接线</w:t>
            </w:r>
            <w:r w:rsidRPr="00992F1D">
              <w:rPr>
                <w:rFonts w:ascii="宋体" w:eastAsia="宋体" w:hAnsi="宋体" w:cs="宋体" w:hint="eastAsia"/>
                <w:color w:val="000000"/>
                <w:kern w:val="0"/>
                <w:sz w:val="20"/>
                <w:szCs w:val="20"/>
              </w:rPr>
              <w:br/>
              <w:t>2.电脑配置：CPU 采用 Intel I5 处理器；内存：8G DDR4；固体硬盘：≥256G</w:t>
            </w:r>
            <w:r w:rsidRPr="00992F1D">
              <w:rPr>
                <w:rFonts w:ascii="宋体" w:eastAsia="宋体" w:hAnsi="宋体" w:cs="宋体" w:hint="eastAsia"/>
                <w:color w:val="000000"/>
                <w:kern w:val="0"/>
                <w:sz w:val="20"/>
                <w:szCs w:val="20"/>
              </w:rPr>
              <w:br/>
              <w:t>3.PC 模块无任何外接或转接天线、网卡可实现 Wi-Fi 无线上网连接和 AP 无线热点发射。Wi-Fi 和 AP 热点均支持频2.4GHz/5GHz ，满足 IEEE 802.11 a/b/g/n/ac/ax标准，支持Wi-Fi6，Wi-Fi 和 AP 热点工作距离≥12m。</w:t>
            </w:r>
            <w:r w:rsidRPr="00992F1D">
              <w:rPr>
                <w:rFonts w:ascii="宋体" w:eastAsia="宋体" w:hAnsi="宋体" w:cs="宋体" w:hint="eastAsia"/>
                <w:color w:val="000000"/>
                <w:kern w:val="0"/>
                <w:sz w:val="20"/>
                <w:szCs w:val="20"/>
              </w:rPr>
              <w:br/>
              <w:t>4.为安全考虑，插拔式电脑具备防盗锁孔。</w:t>
            </w:r>
            <w:r w:rsidRPr="00992F1D">
              <w:rPr>
                <w:rFonts w:ascii="宋体" w:eastAsia="宋体" w:hAnsi="宋体" w:cs="宋体" w:hint="eastAsia"/>
                <w:color w:val="000000"/>
                <w:kern w:val="0"/>
                <w:sz w:val="20"/>
                <w:szCs w:val="20"/>
              </w:rPr>
              <w:br/>
              <w:t>三、教学软件参数功能、技术规格、物理特性等要求：</w:t>
            </w:r>
            <w:r w:rsidRPr="00992F1D">
              <w:rPr>
                <w:rFonts w:ascii="宋体" w:eastAsia="宋体" w:hAnsi="宋体" w:cs="宋体" w:hint="eastAsia"/>
                <w:color w:val="000000"/>
                <w:kern w:val="0"/>
                <w:sz w:val="20"/>
                <w:szCs w:val="20"/>
              </w:rPr>
              <w:br/>
              <w:t>1.提供互动教学应用软件统一入口：可整合互动应用软件，集中管理，方便老师在各 软件之间的切换和使用；；</w:t>
            </w:r>
            <w:r w:rsidRPr="00992F1D">
              <w:rPr>
                <w:rFonts w:ascii="宋体" w:eastAsia="宋体" w:hAnsi="宋体" w:cs="宋体" w:hint="eastAsia"/>
                <w:color w:val="000000"/>
                <w:kern w:val="0"/>
                <w:sz w:val="20"/>
                <w:szCs w:val="20"/>
              </w:rPr>
              <w:br/>
              <w:t>2.为便于老师教案制作，软件提供云端资源、本地资源；</w:t>
            </w:r>
            <w:r w:rsidRPr="00992F1D">
              <w:rPr>
                <w:rFonts w:ascii="宋体" w:eastAsia="宋体" w:hAnsi="宋体" w:cs="宋体" w:hint="eastAsia"/>
                <w:color w:val="000000"/>
                <w:kern w:val="0"/>
                <w:sz w:val="20"/>
                <w:szCs w:val="20"/>
              </w:rPr>
              <w:br/>
              <w:t>3.老师的个人账号提供可扩展的云端存储空间，方便老师存储资料，根据教师账号信息将教师</w:t>
            </w:r>
            <w:proofErr w:type="gramStart"/>
            <w:r w:rsidRPr="00992F1D">
              <w:rPr>
                <w:rFonts w:ascii="宋体" w:eastAsia="宋体" w:hAnsi="宋体" w:cs="宋体" w:hint="eastAsia"/>
                <w:color w:val="000000"/>
                <w:kern w:val="0"/>
                <w:sz w:val="20"/>
                <w:szCs w:val="20"/>
              </w:rPr>
              <w:t>云空间</w:t>
            </w:r>
            <w:proofErr w:type="gramEnd"/>
            <w:r w:rsidRPr="00992F1D">
              <w:rPr>
                <w:rFonts w:ascii="宋体" w:eastAsia="宋体" w:hAnsi="宋体" w:cs="宋体" w:hint="eastAsia"/>
                <w:color w:val="000000"/>
                <w:kern w:val="0"/>
                <w:sz w:val="20"/>
                <w:szCs w:val="20"/>
              </w:rPr>
              <w:t>匹配至对应学校、学科校本资源库。</w:t>
            </w:r>
            <w:r w:rsidRPr="00992F1D">
              <w:rPr>
                <w:rFonts w:ascii="宋体" w:eastAsia="宋体" w:hAnsi="宋体" w:cs="宋体" w:hint="eastAsia"/>
                <w:color w:val="000000"/>
                <w:kern w:val="0"/>
                <w:sz w:val="20"/>
                <w:szCs w:val="20"/>
              </w:rPr>
              <w:br/>
              <w:t>4.教育软件支持账号、U盘、人脸识别、</w:t>
            </w:r>
            <w:proofErr w:type="gramStart"/>
            <w:r w:rsidRPr="00992F1D">
              <w:rPr>
                <w:rFonts w:ascii="宋体" w:eastAsia="宋体" w:hAnsi="宋体" w:cs="宋体" w:hint="eastAsia"/>
                <w:color w:val="000000"/>
                <w:kern w:val="0"/>
                <w:sz w:val="20"/>
                <w:szCs w:val="20"/>
              </w:rPr>
              <w:t>扫码登录</w:t>
            </w:r>
            <w:proofErr w:type="gramEnd"/>
            <w:r w:rsidRPr="00992F1D">
              <w:rPr>
                <w:rFonts w:ascii="宋体" w:eastAsia="宋体" w:hAnsi="宋体" w:cs="宋体" w:hint="eastAsia"/>
                <w:color w:val="000000"/>
                <w:kern w:val="0"/>
                <w:sz w:val="20"/>
                <w:szCs w:val="20"/>
              </w:rPr>
              <w:t>，老师的每个个人账号提供云端存储空间，无需用户通过完成特定任务才能获取， 方便老师存储资料；</w:t>
            </w:r>
            <w:r w:rsidRPr="00992F1D">
              <w:rPr>
                <w:rFonts w:ascii="宋体" w:eastAsia="宋体" w:hAnsi="宋体" w:cs="宋体" w:hint="eastAsia"/>
                <w:color w:val="000000"/>
                <w:kern w:val="0"/>
                <w:sz w:val="20"/>
                <w:szCs w:val="20"/>
              </w:rPr>
              <w:br/>
              <w:t>5.互动教学课件支持分享至学校校本资源库，学段学科根据教师个人信息自动匹配，分享后课件全校教师可见，并可直接下载使用。校本资源库支持按学科、学段进行快速查找，同时支持关键词精准检索。</w:t>
            </w:r>
            <w:r w:rsidRPr="00992F1D">
              <w:rPr>
                <w:rFonts w:ascii="宋体" w:eastAsia="宋体" w:hAnsi="宋体" w:cs="宋体" w:hint="eastAsia"/>
                <w:color w:val="000000"/>
                <w:kern w:val="0"/>
                <w:sz w:val="20"/>
                <w:szCs w:val="20"/>
              </w:rPr>
              <w:br/>
              <w:t xml:space="preserve">6.教学工具：至少提供 10 </w:t>
            </w:r>
            <w:proofErr w:type="gramStart"/>
            <w:r w:rsidRPr="00992F1D">
              <w:rPr>
                <w:rFonts w:ascii="宋体" w:eastAsia="宋体" w:hAnsi="宋体" w:cs="宋体" w:hint="eastAsia"/>
                <w:color w:val="000000"/>
                <w:kern w:val="0"/>
                <w:sz w:val="20"/>
                <w:szCs w:val="20"/>
              </w:rPr>
              <w:t>门以上</w:t>
            </w:r>
            <w:proofErr w:type="gramEnd"/>
            <w:r w:rsidRPr="00992F1D">
              <w:rPr>
                <w:rFonts w:ascii="宋体" w:eastAsia="宋体" w:hAnsi="宋体" w:cs="宋体" w:hint="eastAsia"/>
                <w:color w:val="000000"/>
                <w:kern w:val="0"/>
                <w:sz w:val="20"/>
                <w:szCs w:val="20"/>
              </w:rPr>
              <w:t>学科工具，包含语文、数学、英语、物理、化学、体育、美术、地理、历史、音乐、等常用学科。学科工具包含视频、文字、图片、动态课件等内容；</w:t>
            </w:r>
            <w:r w:rsidRPr="00992F1D">
              <w:rPr>
                <w:rFonts w:ascii="宋体" w:eastAsia="宋体" w:hAnsi="宋体" w:cs="宋体" w:hint="eastAsia"/>
                <w:color w:val="000000"/>
                <w:kern w:val="0"/>
                <w:sz w:val="20"/>
                <w:szCs w:val="20"/>
              </w:rPr>
              <w:br/>
              <w:t>7.支持教学软件自带总数仿真实验,涵盖初高中物理、化学等学科的本地仿真实验资源，仿真实验包括实验目的、实验原理、实验器材、注意事项等环节，为方便向学生展示及操作，仿真实验支持一键全屏播放；</w:t>
            </w:r>
            <w:r w:rsidRPr="00992F1D">
              <w:rPr>
                <w:rFonts w:ascii="宋体" w:eastAsia="宋体" w:hAnsi="宋体" w:cs="宋体" w:hint="eastAsia"/>
                <w:color w:val="000000"/>
                <w:kern w:val="0"/>
                <w:sz w:val="20"/>
                <w:szCs w:val="20"/>
              </w:rPr>
              <w:br/>
              <w:t>8.文本编辑功能，支持文本输入并可快速设置字体、字号、颜色、加粗、倾斜、下划线、上下角标、项目符号。支持段落样式设置：顶部对齐、垂直居中对齐、底端对齐缩进、行高、文</w:t>
            </w:r>
            <w:r w:rsidRPr="00992F1D">
              <w:rPr>
                <w:rFonts w:ascii="宋体" w:eastAsia="宋体" w:hAnsi="宋体" w:cs="宋体" w:hint="eastAsia"/>
                <w:color w:val="000000"/>
                <w:kern w:val="0"/>
                <w:sz w:val="20"/>
                <w:szCs w:val="20"/>
              </w:rPr>
              <w:lastRenderedPageBreak/>
              <w:t>本缩进等进行设置。文本、段落的样式支持格式刷快速复制，提升备课效率。预置不少于15种艺术字效果，便于教师调用美化课件；</w:t>
            </w:r>
            <w:r w:rsidRPr="00992F1D">
              <w:rPr>
                <w:rFonts w:ascii="宋体" w:eastAsia="宋体" w:hAnsi="宋体" w:cs="宋体" w:hint="eastAsia"/>
                <w:color w:val="000000"/>
                <w:kern w:val="0"/>
                <w:sz w:val="20"/>
                <w:szCs w:val="20"/>
              </w:rPr>
              <w:br/>
              <w:t>9.音频播放：支持音频文件导入到白板软件中进行播放，并可设置多种播放方式，包括单次播放、循环播放、跨页面播放和自动播放等，适合不同教学场景；</w:t>
            </w:r>
            <w:r w:rsidRPr="00992F1D">
              <w:rPr>
                <w:rFonts w:ascii="宋体" w:eastAsia="宋体" w:hAnsi="宋体" w:cs="宋体" w:hint="eastAsia"/>
                <w:color w:val="000000"/>
                <w:kern w:val="0"/>
                <w:sz w:val="20"/>
                <w:szCs w:val="20"/>
              </w:rPr>
              <w:br/>
              <w:t>10.图形绘画：支持直线、箭头、正方形、平行四边形、圆形、等腰三角形、直角三角形、菱形、梯形、五边形等基本图形绘制；且支持对话框、五角星、大括号、旗子等特殊图形绘制，图形总数量不少于40种，可直接插入课件供教师使用；同时支持自定义绘制多边形，所有图形均可填充颜色、修改边框颜色粗细以及设置图形透明度、颜色、阴影、倒影等样式设置；支持图形旋转中心调整，便于教学使用。</w:t>
            </w:r>
            <w:r w:rsidRPr="00992F1D">
              <w:rPr>
                <w:rFonts w:ascii="宋体" w:eastAsia="宋体" w:hAnsi="宋体" w:cs="宋体" w:hint="eastAsia"/>
                <w:color w:val="000000"/>
                <w:kern w:val="0"/>
                <w:sz w:val="20"/>
                <w:szCs w:val="20"/>
              </w:rPr>
              <w:br/>
              <w:t>11.PPT课件批注功能：PPT全屏播放时可自动开启工具菜单，提供PPT课件的播放控制(如前后翻页)、聚光灯、放大镜和书写批注等功能,支持生成二维码，快速分享课件。</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台</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2</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设备集中控制管理系统</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r w:rsidRPr="00992F1D">
              <w:rPr>
                <w:rFonts w:ascii="宋体" w:eastAsia="宋体" w:hAnsi="宋体" w:cs="宋体" w:hint="eastAsia"/>
                <w:color w:val="000000"/>
                <w:kern w:val="0"/>
                <w:sz w:val="20"/>
                <w:szCs w:val="20"/>
              </w:rPr>
              <w:br/>
              <w:t>2、Windows、Linux、Android、IOS等多种操作系统通过网页浏览器登陆操作，提供多种智能身份识别方式：支持通过账号登录、</w:t>
            </w:r>
            <w:proofErr w:type="gramStart"/>
            <w:r w:rsidRPr="00992F1D">
              <w:rPr>
                <w:rFonts w:ascii="宋体" w:eastAsia="宋体" w:hAnsi="宋体" w:cs="宋体" w:hint="eastAsia"/>
                <w:color w:val="000000"/>
                <w:kern w:val="0"/>
                <w:sz w:val="20"/>
                <w:szCs w:val="20"/>
              </w:rPr>
              <w:t>手机扫码登录</w:t>
            </w:r>
            <w:proofErr w:type="gramEnd"/>
            <w:r w:rsidRPr="00992F1D">
              <w:rPr>
                <w:rFonts w:ascii="宋体" w:eastAsia="宋体" w:hAnsi="宋体" w:cs="宋体" w:hint="eastAsia"/>
                <w:color w:val="000000"/>
                <w:kern w:val="0"/>
                <w:sz w:val="20"/>
                <w:szCs w:val="20"/>
              </w:rPr>
              <w:t>等方式，方便用户使用。管理平台提供管理员移动管理平台，免安装并支持Android、IOS等多种移动操作系统，便于远程管理及告警信息通知。</w:t>
            </w:r>
            <w:r w:rsidRPr="00992F1D">
              <w:rPr>
                <w:rFonts w:ascii="宋体" w:eastAsia="宋体" w:hAnsi="宋体" w:cs="宋体" w:hint="eastAsia"/>
                <w:color w:val="000000"/>
                <w:kern w:val="0"/>
                <w:sz w:val="20"/>
                <w:szCs w:val="20"/>
              </w:rPr>
              <w:br/>
              <w:t>3、平台支持对全校智慧教室的教学信息化设备进行集中运</w:t>
            </w:r>
            <w:proofErr w:type="gramStart"/>
            <w:r w:rsidRPr="00992F1D">
              <w:rPr>
                <w:rFonts w:ascii="宋体" w:eastAsia="宋体" w:hAnsi="宋体" w:cs="宋体" w:hint="eastAsia"/>
                <w:color w:val="000000"/>
                <w:kern w:val="0"/>
                <w:sz w:val="20"/>
                <w:szCs w:val="20"/>
              </w:rPr>
              <w:t>维管理</w:t>
            </w:r>
            <w:proofErr w:type="gramEnd"/>
            <w:r w:rsidRPr="00992F1D">
              <w:rPr>
                <w:rFonts w:ascii="宋体" w:eastAsia="宋体" w:hAnsi="宋体" w:cs="宋体" w:hint="eastAsia"/>
                <w:color w:val="000000"/>
                <w:kern w:val="0"/>
                <w:sz w:val="20"/>
                <w:szCs w:val="20"/>
              </w:rPr>
              <w:t>和策略部署，支持与交互智能教学设备、学生智能终端、常态化录播等教学设备的底层系统无缝对接。</w:t>
            </w:r>
            <w:r w:rsidRPr="00992F1D">
              <w:rPr>
                <w:rFonts w:ascii="宋体" w:eastAsia="宋体" w:hAnsi="宋体" w:cs="宋体" w:hint="eastAsia"/>
                <w:color w:val="000000"/>
                <w:kern w:val="0"/>
                <w:sz w:val="20"/>
                <w:szCs w:val="20"/>
              </w:rPr>
              <w:br/>
              <w:t>4、管理平台实时监控已连接的交互智能设备状态，支持不少于10台设备</w:t>
            </w:r>
            <w:proofErr w:type="gramStart"/>
            <w:r w:rsidRPr="00992F1D">
              <w:rPr>
                <w:rFonts w:ascii="宋体" w:eastAsia="宋体" w:hAnsi="宋体" w:cs="宋体" w:hint="eastAsia"/>
                <w:color w:val="000000"/>
                <w:kern w:val="0"/>
                <w:sz w:val="20"/>
                <w:szCs w:val="20"/>
              </w:rPr>
              <w:t>的略缩预览</w:t>
            </w:r>
            <w:proofErr w:type="gramEnd"/>
            <w:r w:rsidRPr="00992F1D">
              <w:rPr>
                <w:rFonts w:ascii="宋体" w:eastAsia="宋体" w:hAnsi="宋体" w:cs="宋体" w:hint="eastAsia"/>
                <w:color w:val="000000"/>
                <w:kern w:val="0"/>
                <w:sz w:val="20"/>
                <w:szCs w:val="20"/>
              </w:rPr>
              <w:t>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r w:rsidRPr="00992F1D">
              <w:rPr>
                <w:rFonts w:ascii="宋体" w:eastAsia="宋体" w:hAnsi="宋体" w:cs="宋体" w:hint="eastAsia"/>
                <w:color w:val="000000"/>
                <w:kern w:val="0"/>
                <w:sz w:val="20"/>
                <w:szCs w:val="20"/>
              </w:rPr>
              <w:br/>
              <w:t>5、管理平台可</w:t>
            </w:r>
            <w:proofErr w:type="gramStart"/>
            <w:r w:rsidRPr="00992F1D">
              <w:rPr>
                <w:rFonts w:ascii="宋体" w:eastAsia="宋体" w:hAnsi="宋体" w:cs="宋体" w:hint="eastAsia"/>
                <w:color w:val="000000"/>
                <w:kern w:val="0"/>
                <w:sz w:val="20"/>
                <w:szCs w:val="20"/>
              </w:rPr>
              <w:t>远程对</w:t>
            </w:r>
            <w:proofErr w:type="gramEnd"/>
            <w:r w:rsidRPr="00992F1D">
              <w:rPr>
                <w:rFonts w:ascii="宋体" w:eastAsia="宋体" w:hAnsi="宋体" w:cs="宋体" w:hint="eastAsia"/>
                <w:color w:val="000000"/>
                <w:kern w:val="0"/>
                <w:sz w:val="20"/>
                <w:szCs w:val="20"/>
              </w:rPr>
              <w:t>选定的交互智能设备推送动态文字滚动公告，可对公告文字的颜色、粗体以及播放次数、推送时间进行设置。</w:t>
            </w:r>
            <w:r w:rsidRPr="00992F1D">
              <w:rPr>
                <w:rFonts w:ascii="宋体" w:eastAsia="宋体" w:hAnsi="宋体" w:cs="宋体" w:hint="eastAsia"/>
                <w:color w:val="000000"/>
                <w:kern w:val="0"/>
                <w:sz w:val="20"/>
                <w:szCs w:val="20"/>
              </w:rPr>
              <w:br/>
              <w:t>6、管理平台可控制连接广域网的交互智能设备整机关机、开机和重启；可批量设定智能设备开关机的执行时间，并支持自定义日循环执行，预约定时执行。</w:t>
            </w:r>
            <w:r w:rsidRPr="00992F1D">
              <w:rPr>
                <w:rFonts w:ascii="宋体" w:eastAsia="宋体" w:hAnsi="宋体" w:cs="宋体" w:hint="eastAsia"/>
                <w:color w:val="000000"/>
                <w:kern w:val="0"/>
                <w:sz w:val="20"/>
                <w:szCs w:val="20"/>
              </w:rPr>
              <w:br/>
              <w:t>7、管理平台可对广域网内的交互智能终端进行远程实时控制，能够监控设备当前运行界面，并</w:t>
            </w:r>
            <w:proofErr w:type="gramStart"/>
            <w:r w:rsidRPr="00992F1D">
              <w:rPr>
                <w:rFonts w:ascii="宋体" w:eastAsia="宋体" w:hAnsi="宋体" w:cs="宋体" w:hint="eastAsia"/>
                <w:color w:val="000000"/>
                <w:kern w:val="0"/>
                <w:sz w:val="20"/>
                <w:szCs w:val="20"/>
              </w:rPr>
              <w:t>远程对</w:t>
            </w:r>
            <w:proofErr w:type="gramEnd"/>
            <w:r w:rsidRPr="00992F1D">
              <w:rPr>
                <w:rFonts w:ascii="宋体" w:eastAsia="宋体" w:hAnsi="宋体" w:cs="宋体" w:hint="eastAsia"/>
                <w:color w:val="000000"/>
                <w:kern w:val="0"/>
                <w:sz w:val="20"/>
                <w:szCs w:val="20"/>
              </w:rPr>
              <w:t>设备操作界面进行控制；</w:t>
            </w:r>
            <w:r w:rsidRPr="00992F1D">
              <w:rPr>
                <w:rFonts w:ascii="宋体" w:eastAsia="宋体" w:hAnsi="宋体" w:cs="宋体" w:hint="eastAsia"/>
                <w:color w:val="000000"/>
                <w:kern w:val="0"/>
                <w:sz w:val="20"/>
                <w:szCs w:val="20"/>
              </w:rPr>
              <w:lastRenderedPageBreak/>
              <w:t>可远程开启指定交互智能设备倒计</w:t>
            </w:r>
            <w:proofErr w:type="gramStart"/>
            <w:r w:rsidRPr="00992F1D">
              <w:rPr>
                <w:rFonts w:ascii="宋体" w:eastAsia="宋体" w:hAnsi="宋体" w:cs="宋体" w:hint="eastAsia"/>
                <w:color w:val="000000"/>
                <w:kern w:val="0"/>
                <w:sz w:val="20"/>
                <w:szCs w:val="20"/>
              </w:rPr>
              <w:t>日功能</w:t>
            </w:r>
            <w:proofErr w:type="gramEnd"/>
            <w:r w:rsidRPr="00992F1D">
              <w:rPr>
                <w:rFonts w:ascii="宋体" w:eastAsia="宋体" w:hAnsi="宋体" w:cs="宋体" w:hint="eastAsia"/>
                <w:color w:val="000000"/>
                <w:kern w:val="0"/>
                <w:sz w:val="20"/>
                <w:szCs w:val="20"/>
              </w:rPr>
              <w:t>并设定倒计日截止日期，便于重大教学安排的提醒提示以及远程软件部署。</w:t>
            </w:r>
            <w:r w:rsidRPr="00992F1D">
              <w:rPr>
                <w:rFonts w:ascii="宋体" w:eastAsia="宋体" w:hAnsi="宋体" w:cs="宋体" w:hint="eastAsia"/>
                <w:color w:val="000000"/>
                <w:kern w:val="0"/>
                <w:sz w:val="20"/>
                <w:szCs w:val="20"/>
              </w:rPr>
              <w:br/>
              <w:t>8、管理平台可</w:t>
            </w:r>
            <w:proofErr w:type="gramStart"/>
            <w:r w:rsidRPr="00992F1D">
              <w:rPr>
                <w:rFonts w:ascii="宋体" w:eastAsia="宋体" w:hAnsi="宋体" w:cs="宋体" w:hint="eastAsia"/>
                <w:color w:val="000000"/>
                <w:kern w:val="0"/>
                <w:sz w:val="20"/>
                <w:szCs w:val="20"/>
              </w:rPr>
              <w:t>远程对</w:t>
            </w:r>
            <w:proofErr w:type="gramEnd"/>
            <w:r w:rsidRPr="00992F1D">
              <w:rPr>
                <w:rFonts w:ascii="宋体" w:eastAsia="宋体" w:hAnsi="宋体" w:cs="宋体" w:hint="eastAsia"/>
                <w:color w:val="000000"/>
                <w:kern w:val="0"/>
                <w:sz w:val="20"/>
                <w:szCs w:val="20"/>
              </w:rPr>
              <w:t>运行状态下的交互智能设备批量进行本地系统启动盘的冻结、解冻（冰点保护）。被冻结后本地系统启动盘的数据及系统更改等均会自动恢复至冻结前状态。</w:t>
            </w:r>
            <w:r w:rsidRPr="00992F1D">
              <w:rPr>
                <w:rFonts w:ascii="宋体" w:eastAsia="宋体" w:hAnsi="宋体" w:cs="宋体" w:hint="eastAsia"/>
                <w:color w:val="000000"/>
                <w:kern w:val="0"/>
                <w:sz w:val="20"/>
                <w:szCs w:val="20"/>
              </w:rPr>
              <w:br/>
              <w:t>9、管理操作日志实时反馈远程控制及信息发布等指令状态，便于检验操作结果。操作日志支持按照指令类型筛选查看。</w:t>
            </w:r>
            <w:r w:rsidRPr="00992F1D">
              <w:rPr>
                <w:rFonts w:ascii="宋体" w:eastAsia="宋体" w:hAnsi="宋体" w:cs="宋体" w:hint="eastAsia"/>
                <w:color w:val="000000"/>
                <w:kern w:val="0"/>
                <w:sz w:val="20"/>
                <w:szCs w:val="20"/>
              </w:rPr>
              <w:br/>
              <w:t>10、管理平台支持多层级权限管理，可将多类型的设备管理权限分配给多个管理员，由多个管理员共同管理；顶级管理员可添加普通管理员并修改普通管理员的权限。</w:t>
            </w:r>
            <w:r w:rsidRPr="00992F1D">
              <w:rPr>
                <w:rFonts w:ascii="宋体" w:eastAsia="宋体" w:hAnsi="宋体" w:cs="宋体" w:hint="eastAsia"/>
                <w:color w:val="000000"/>
                <w:kern w:val="0"/>
                <w:sz w:val="20"/>
                <w:szCs w:val="20"/>
              </w:rPr>
              <w:br/>
              <w:t>11、提供免安装且兼容Android、IOS等主流移动终端的移动管理平台，无需反复登录移动浏览器，可实时查看开机设备数、锁</w:t>
            </w:r>
            <w:proofErr w:type="gramStart"/>
            <w:r w:rsidRPr="00992F1D">
              <w:rPr>
                <w:rFonts w:ascii="宋体" w:eastAsia="宋体" w:hAnsi="宋体" w:cs="宋体" w:hint="eastAsia"/>
                <w:color w:val="000000"/>
                <w:kern w:val="0"/>
                <w:sz w:val="20"/>
                <w:szCs w:val="20"/>
              </w:rPr>
              <w:t>屏设备数</w:t>
            </w:r>
            <w:proofErr w:type="gramEnd"/>
            <w:r w:rsidRPr="00992F1D">
              <w:rPr>
                <w:rFonts w:ascii="宋体" w:eastAsia="宋体" w:hAnsi="宋体" w:cs="宋体" w:hint="eastAsia"/>
                <w:color w:val="000000"/>
                <w:kern w:val="0"/>
                <w:sz w:val="20"/>
                <w:szCs w:val="20"/>
              </w:rPr>
              <w:t>、关机设备数等信息化运行数据；通过移动端，可</w:t>
            </w:r>
            <w:proofErr w:type="gramStart"/>
            <w:r w:rsidRPr="00992F1D">
              <w:rPr>
                <w:rFonts w:ascii="宋体" w:eastAsia="宋体" w:hAnsi="宋体" w:cs="宋体" w:hint="eastAsia"/>
                <w:color w:val="000000"/>
                <w:kern w:val="0"/>
                <w:sz w:val="20"/>
                <w:szCs w:val="20"/>
              </w:rPr>
              <w:t>远程对</w:t>
            </w:r>
            <w:proofErr w:type="gramEnd"/>
            <w:r w:rsidRPr="00992F1D">
              <w:rPr>
                <w:rFonts w:ascii="宋体" w:eastAsia="宋体" w:hAnsi="宋体" w:cs="宋体" w:hint="eastAsia"/>
                <w:color w:val="000000"/>
                <w:kern w:val="0"/>
                <w:sz w:val="20"/>
                <w:szCs w:val="20"/>
              </w:rPr>
              <w:t>连接的设备进行开机、关机、重启操作，便于管理员管理。</w:t>
            </w:r>
            <w:r w:rsidRPr="00992F1D">
              <w:rPr>
                <w:rFonts w:ascii="宋体" w:eastAsia="宋体" w:hAnsi="宋体" w:cs="宋体" w:hint="eastAsia"/>
                <w:color w:val="000000"/>
                <w:kern w:val="0"/>
                <w:sz w:val="20"/>
                <w:szCs w:val="20"/>
              </w:rPr>
              <w:br/>
              <w:t>12、提供教学专用广告屏蔽工具。支持高强度屏蔽拦截，对全部软件</w:t>
            </w:r>
            <w:proofErr w:type="gramStart"/>
            <w:r w:rsidRPr="00992F1D">
              <w:rPr>
                <w:rFonts w:ascii="宋体" w:eastAsia="宋体" w:hAnsi="宋体" w:cs="宋体" w:hint="eastAsia"/>
                <w:color w:val="000000"/>
                <w:kern w:val="0"/>
                <w:sz w:val="20"/>
                <w:szCs w:val="20"/>
              </w:rPr>
              <w:t>应用弹窗进行</w:t>
            </w:r>
            <w:proofErr w:type="gramEnd"/>
            <w:r w:rsidRPr="00992F1D">
              <w:rPr>
                <w:rFonts w:ascii="宋体" w:eastAsia="宋体" w:hAnsi="宋体" w:cs="宋体" w:hint="eastAsia"/>
                <w:color w:val="000000"/>
                <w:kern w:val="0"/>
                <w:sz w:val="20"/>
                <w:szCs w:val="20"/>
              </w:rPr>
              <w:t>无差别拦截；支持自定义应用</w:t>
            </w:r>
            <w:proofErr w:type="gramStart"/>
            <w:r w:rsidRPr="00992F1D">
              <w:rPr>
                <w:rFonts w:ascii="宋体" w:eastAsia="宋体" w:hAnsi="宋体" w:cs="宋体" w:hint="eastAsia"/>
                <w:color w:val="000000"/>
                <w:kern w:val="0"/>
                <w:sz w:val="20"/>
                <w:szCs w:val="20"/>
              </w:rPr>
              <w:t>广告弹窗过滤</w:t>
            </w:r>
            <w:proofErr w:type="gramEnd"/>
            <w:r w:rsidRPr="00992F1D">
              <w:rPr>
                <w:rFonts w:ascii="宋体" w:eastAsia="宋体" w:hAnsi="宋体" w:cs="宋体" w:hint="eastAsia"/>
                <w:color w:val="000000"/>
                <w:kern w:val="0"/>
                <w:sz w:val="20"/>
                <w:szCs w:val="20"/>
              </w:rPr>
              <w:t>屏蔽，可屏蔽拦截指定应用的弹窗。</w:t>
            </w:r>
            <w:r w:rsidRPr="00992F1D">
              <w:rPr>
                <w:rFonts w:ascii="宋体" w:eastAsia="宋体" w:hAnsi="宋体" w:cs="宋体" w:hint="eastAsia"/>
                <w:color w:val="000000"/>
                <w:kern w:val="0"/>
                <w:sz w:val="20"/>
                <w:szCs w:val="20"/>
              </w:rPr>
              <w:br/>
              <w:t>13、以上所有功能操作需在同一软件平台上实现，且需保证设备集中控制管理系统与交互智能平板设备为同一品牌，以保证软件稳定性。</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组</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3</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壁挂视频展台</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1、壁挂式安装，防盗防破坏。无锐角无利边设计，有效防止师生碰伤、划伤。采用三折叠开合式托板，展开后托板尺寸≥A4面积，收起时小巧不占空间，高效利用挂墙面积。</w:t>
            </w:r>
            <w:r w:rsidRPr="00992F1D">
              <w:rPr>
                <w:rFonts w:ascii="宋体" w:eastAsia="宋体" w:hAnsi="宋体" w:cs="宋体" w:hint="eastAsia"/>
                <w:color w:val="000000"/>
                <w:kern w:val="0"/>
                <w:sz w:val="20"/>
                <w:szCs w:val="20"/>
              </w:rPr>
              <w:br/>
              <w:t>2、采用无摄像头悬臂设计。</w:t>
            </w:r>
            <w:r w:rsidRPr="00992F1D">
              <w:rPr>
                <w:rFonts w:ascii="宋体" w:eastAsia="宋体" w:hAnsi="宋体" w:cs="宋体" w:hint="eastAsia"/>
                <w:color w:val="000000"/>
                <w:kern w:val="0"/>
                <w:sz w:val="20"/>
                <w:szCs w:val="20"/>
              </w:rPr>
              <w:br/>
              <w:t>3、支持实时视频矫正功能，拍摄画面无梯形畸变，画面如垂直悬臂拍摄效果。</w:t>
            </w:r>
            <w:r w:rsidRPr="00992F1D">
              <w:rPr>
                <w:rFonts w:ascii="宋体" w:eastAsia="宋体" w:hAnsi="宋体" w:cs="宋体" w:hint="eastAsia"/>
                <w:color w:val="000000"/>
                <w:kern w:val="0"/>
                <w:sz w:val="20"/>
                <w:szCs w:val="20"/>
              </w:rPr>
              <w:br/>
              <w:t>4、采用USB高速接口，单根USB</w:t>
            </w:r>
            <w:proofErr w:type="gramStart"/>
            <w:r w:rsidRPr="00992F1D">
              <w:rPr>
                <w:rFonts w:ascii="宋体" w:eastAsia="宋体" w:hAnsi="宋体" w:cs="宋体" w:hint="eastAsia"/>
                <w:color w:val="000000"/>
                <w:kern w:val="0"/>
                <w:sz w:val="20"/>
                <w:szCs w:val="20"/>
              </w:rPr>
              <w:t>线实现</w:t>
            </w:r>
            <w:proofErr w:type="gramEnd"/>
            <w:r w:rsidRPr="00992F1D">
              <w:rPr>
                <w:rFonts w:ascii="宋体" w:eastAsia="宋体" w:hAnsi="宋体" w:cs="宋体" w:hint="eastAsia"/>
                <w:color w:val="000000"/>
                <w:kern w:val="0"/>
                <w:sz w:val="20"/>
                <w:szCs w:val="20"/>
              </w:rPr>
              <w:t>供电、高清数据传输需求。</w:t>
            </w:r>
            <w:r w:rsidRPr="00992F1D">
              <w:rPr>
                <w:rFonts w:ascii="宋体" w:eastAsia="宋体" w:hAnsi="宋体" w:cs="宋体" w:hint="eastAsia"/>
                <w:color w:val="000000"/>
                <w:kern w:val="0"/>
                <w:sz w:val="20"/>
                <w:szCs w:val="20"/>
              </w:rPr>
              <w:br/>
              <w:t>5、采用1300W像素自动对焦摄像头，可拍摄A4画幅。显示视频输出像素≥3840*2160。</w:t>
            </w:r>
            <w:r w:rsidRPr="00992F1D">
              <w:rPr>
                <w:rFonts w:ascii="宋体" w:eastAsia="宋体" w:hAnsi="宋体" w:cs="宋体" w:hint="eastAsia"/>
                <w:color w:val="000000"/>
                <w:kern w:val="0"/>
                <w:sz w:val="20"/>
                <w:szCs w:val="20"/>
              </w:rPr>
              <w:br/>
              <w:t>6、支持实时降噪功能，并可开关控制。</w:t>
            </w:r>
            <w:r w:rsidRPr="00992F1D">
              <w:rPr>
                <w:rFonts w:ascii="宋体" w:eastAsia="宋体" w:hAnsi="宋体" w:cs="宋体" w:hint="eastAsia"/>
                <w:color w:val="000000"/>
                <w:kern w:val="0"/>
                <w:sz w:val="20"/>
                <w:szCs w:val="20"/>
              </w:rPr>
              <w:br/>
              <w:t>7、支持通过双击屏幕画面任意位置，即时改变对焦位置，可对立体物体的局部进行对焦。</w:t>
            </w:r>
            <w:r w:rsidRPr="00992F1D">
              <w:rPr>
                <w:rFonts w:ascii="宋体" w:eastAsia="宋体" w:hAnsi="宋体" w:cs="宋体" w:hint="eastAsia"/>
                <w:color w:val="000000"/>
                <w:kern w:val="0"/>
                <w:sz w:val="20"/>
                <w:szCs w:val="20"/>
              </w:rPr>
              <w:br/>
              <w:t>8、展台按键采用电容式触摸按键，可实现一键启动展台画面、画面放大、画面缩小、画面旋转、拍照截图等功能，同时也支持在展台软件上进行同样的操作。</w:t>
            </w:r>
            <w:r w:rsidRPr="00992F1D">
              <w:rPr>
                <w:rFonts w:ascii="宋体" w:eastAsia="宋体" w:hAnsi="宋体" w:cs="宋体" w:hint="eastAsia"/>
                <w:color w:val="000000"/>
                <w:kern w:val="0"/>
                <w:sz w:val="20"/>
                <w:szCs w:val="20"/>
              </w:rPr>
              <w:br/>
              <w:t>9、外壳在摄像头部分带保护镜片密封，防止灰尘沾染摄像头，防护等级达到IP4X级别。</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台</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4</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智能讲桌</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1.智能讲台结构：木结构部分均采用E0级木质板材结构，甲醛释放量≤0.05mg/m³，桌面防静电。</w:t>
            </w:r>
            <w:r w:rsidRPr="00992F1D">
              <w:rPr>
                <w:rFonts w:ascii="宋体" w:eastAsia="宋体" w:hAnsi="宋体" w:cs="宋体" w:hint="eastAsia"/>
                <w:color w:val="000000"/>
                <w:kern w:val="0"/>
                <w:sz w:val="20"/>
                <w:szCs w:val="20"/>
              </w:rPr>
              <w:br/>
              <w:t>2.智能讲台尺寸及外观：（长×宽×高）≥ 1100mm× 550mm× 900mm，讲台三面环抱式设计，根据人体力学设计，讲台桌面高度合适老师放置教学用品，讲台产品外观桌面平整，悬浮</w:t>
            </w:r>
            <w:r w:rsidRPr="00992F1D">
              <w:rPr>
                <w:rFonts w:ascii="宋体" w:eastAsia="宋体" w:hAnsi="宋体" w:cs="宋体" w:hint="eastAsia"/>
                <w:color w:val="000000"/>
                <w:kern w:val="0"/>
                <w:sz w:val="20"/>
                <w:szCs w:val="20"/>
              </w:rPr>
              <w:lastRenderedPageBreak/>
              <w:t>式设计，边缘光滑，无棱角处理，保护师生安全。</w:t>
            </w:r>
            <w:r w:rsidRPr="00992F1D">
              <w:rPr>
                <w:rFonts w:ascii="宋体" w:eastAsia="宋体" w:hAnsi="宋体" w:cs="宋体" w:hint="eastAsia"/>
                <w:color w:val="000000"/>
                <w:kern w:val="0"/>
                <w:sz w:val="20"/>
                <w:szCs w:val="20"/>
              </w:rPr>
              <w:br/>
              <w:t>3.智能讲台包含至少21.5英寸电容触摸屏幕，支持10点同时触摸。</w:t>
            </w:r>
            <w:r w:rsidRPr="00992F1D">
              <w:rPr>
                <w:rFonts w:ascii="宋体" w:eastAsia="宋体" w:hAnsi="宋体" w:cs="宋体" w:hint="eastAsia"/>
                <w:color w:val="000000"/>
                <w:kern w:val="0"/>
                <w:sz w:val="20"/>
                <w:szCs w:val="20"/>
              </w:rPr>
              <w:br/>
              <w:t>4.智能讲台屏幕采用防眩光全钢化防爆玻璃面板，厚度≥3mm</w:t>
            </w:r>
            <w:r w:rsidRPr="00992F1D">
              <w:rPr>
                <w:rFonts w:ascii="宋体" w:eastAsia="宋体" w:hAnsi="宋体" w:cs="宋体" w:hint="eastAsia"/>
                <w:color w:val="000000"/>
                <w:kern w:val="0"/>
                <w:sz w:val="20"/>
                <w:szCs w:val="20"/>
              </w:rPr>
              <w:br/>
              <w:t>5.智能讲台触控屏幕稳定固定在讲台中，无突出边角，屏幕无法在没有工具的情况下拆除。</w:t>
            </w:r>
            <w:r w:rsidRPr="00992F1D">
              <w:rPr>
                <w:rFonts w:ascii="宋体" w:eastAsia="宋体" w:hAnsi="宋体" w:cs="宋体" w:hint="eastAsia"/>
                <w:color w:val="000000"/>
                <w:kern w:val="0"/>
                <w:sz w:val="20"/>
                <w:szCs w:val="20"/>
              </w:rPr>
              <w:br/>
              <w:t>6.智能讲台支持通过触控屏幕对一体机的画面进行控制，同时支持同步显示一体机画面，老师讲课无需转身背对学生，提高授课效率。</w:t>
            </w:r>
            <w:r w:rsidRPr="00992F1D">
              <w:rPr>
                <w:rFonts w:ascii="宋体" w:eastAsia="宋体" w:hAnsi="宋体" w:cs="宋体" w:hint="eastAsia"/>
                <w:color w:val="000000"/>
                <w:kern w:val="0"/>
                <w:sz w:val="20"/>
                <w:szCs w:val="20"/>
              </w:rPr>
              <w:br/>
              <w:t>7.智能讲台设置物理实体快捷按键，两侧按键共≥5个。</w:t>
            </w:r>
            <w:r w:rsidRPr="00992F1D">
              <w:rPr>
                <w:rFonts w:ascii="宋体" w:eastAsia="宋体" w:hAnsi="宋体" w:cs="宋体" w:hint="eastAsia"/>
                <w:color w:val="000000"/>
                <w:kern w:val="0"/>
                <w:sz w:val="20"/>
                <w:szCs w:val="20"/>
              </w:rPr>
              <w:br/>
              <w:t>8.智能讲台具备独立的快捷按键，用户可通过快捷按键对一体机</w:t>
            </w:r>
            <w:proofErr w:type="gramStart"/>
            <w:r w:rsidRPr="00992F1D">
              <w:rPr>
                <w:rFonts w:ascii="宋体" w:eastAsia="宋体" w:hAnsi="宋体" w:cs="宋体" w:hint="eastAsia"/>
                <w:color w:val="000000"/>
                <w:kern w:val="0"/>
                <w:sz w:val="20"/>
                <w:szCs w:val="20"/>
              </w:rPr>
              <w:t>进行进行</w:t>
            </w:r>
            <w:proofErr w:type="gramEnd"/>
            <w:r w:rsidRPr="00992F1D">
              <w:rPr>
                <w:rFonts w:ascii="宋体" w:eastAsia="宋体" w:hAnsi="宋体" w:cs="宋体" w:hint="eastAsia"/>
                <w:color w:val="000000"/>
                <w:kern w:val="0"/>
                <w:sz w:val="20"/>
                <w:szCs w:val="20"/>
              </w:rPr>
              <w:t>一键熄屏、音量加控制、音量</w:t>
            </w:r>
            <w:proofErr w:type="gramStart"/>
            <w:r w:rsidRPr="00992F1D">
              <w:rPr>
                <w:rFonts w:ascii="宋体" w:eastAsia="宋体" w:hAnsi="宋体" w:cs="宋体" w:hint="eastAsia"/>
                <w:color w:val="000000"/>
                <w:kern w:val="0"/>
                <w:sz w:val="20"/>
                <w:szCs w:val="20"/>
              </w:rPr>
              <w:t>减控制</w:t>
            </w:r>
            <w:proofErr w:type="gramEnd"/>
            <w:r w:rsidRPr="00992F1D">
              <w:rPr>
                <w:rFonts w:ascii="宋体" w:eastAsia="宋体" w:hAnsi="宋体" w:cs="宋体" w:hint="eastAsia"/>
                <w:color w:val="000000"/>
                <w:kern w:val="0"/>
                <w:sz w:val="20"/>
                <w:szCs w:val="20"/>
              </w:rPr>
              <w:br/>
              <w:t>9.智能讲台支持对自身智能讲台触控屏幕的一键息屏、一键开/关机的快捷控制。</w:t>
            </w:r>
            <w:r w:rsidRPr="00992F1D">
              <w:rPr>
                <w:rFonts w:ascii="宋体" w:eastAsia="宋体" w:hAnsi="宋体" w:cs="宋体" w:hint="eastAsia"/>
                <w:color w:val="000000"/>
                <w:kern w:val="0"/>
                <w:sz w:val="20"/>
                <w:szCs w:val="20"/>
              </w:rPr>
              <w:br/>
              <w:t>10.智能讲台至少具备1个可自定义功能按键，可通过软件设置选择按键功能，包括一键启动白板、一键启动视频展台，一键关闭当前应用程序选项功能。</w:t>
            </w:r>
            <w:r w:rsidRPr="00992F1D">
              <w:rPr>
                <w:rFonts w:ascii="宋体" w:eastAsia="宋体" w:hAnsi="宋体" w:cs="宋体" w:hint="eastAsia"/>
                <w:color w:val="000000"/>
                <w:kern w:val="0"/>
                <w:sz w:val="20"/>
                <w:szCs w:val="20"/>
              </w:rPr>
              <w:br/>
              <w:t>11.智能讲台设置至少四个USB充电口，对接入设备进行充电，方便学校对教学用品的管理及维护。</w:t>
            </w:r>
            <w:r w:rsidRPr="00992F1D">
              <w:rPr>
                <w:rFonts w:ascii="宋体" w:eastAsia="宋体" w:hAnsi="宋体" w:cs="宋体" w:hint="eastAsia"/>
                <w:color w:val="000000"/>
                <w:kern w:val="0"/>
                <w:sz w:val="20"/>
                <w:szCs w:val="20"/>
              </w:rPr>
              <w:br/>
              <w:t>12.智能讲台设置的USB口，可供老师接入键盘、鼠标、U盘等设备，可被一体机识别通讯。</w:t>
            </w:r>
            <w:r w:rsidRPr="00992F1D">
              <w:rPr>
                <w:rFonts w:ascii="宋体" w:eastAsia="宋体" w:hAnsi="宋体" w:cs="宋体" w:hint="eastAsia"/>
                <w:color w:val="000000"/>
                <w:kern w:val="0"/>
                <w:sz w:val="20"/>
                <w:szCs w:val="20"/>
              </w:rPr>
              <w:br/>
              <w:t>13.智能讲台台面有效置物面积≥6张A4纸平铺等效面积，设置有收纳抽屉和隔板 ,提供更充裕的常用教具、资料收纳空间。</w:t>
            </w:r>
            <w:r w:rsidRPr="00992F1D">
              <w:rPr>
                <w:rFonts w:ascii="宋体" w:eastAsia="宋体" w:hAnsi="宋体" w:cs="宋体" w:hint="eastAsia"/>
                <w:color w:val="000000"/>
                <w:kern w:val="0"/>
                <w:sz w:val="20"/>
                <w:szCs w:val="20"/>
              </w:rPr>
              <w:br/>
              <w:t>14.智能讲台</w:t>
            </w:r>
            <w:proofErr w:type="gramStart"/>
            <w:r w:rsidRPr="00992F1D">
              <w:rPr>
                <w:rFonts w:ascii="宋体" w:eastAsia="宋体" w:hAnsi="宋体" w:cs="宋体" w:hint="eastAsia"/>
                <w:color w:val="000000"/>
                <w:kern w:val="0"/>
                <w:sz w:val="20"/>
                <w:szCs w:val="20"/>
              </w:rPr>
              <w:t>支持蓝牙</w:t>
            </w:r>
            <w:proofErr w:type="gramEnd"/>
            <w:r w:rsidRPr="00992F1D">
              <w:rPr>
                <w:rFonts w:ascii="宋体" w:eastAsia="宋体" w:hAnsi="宋体" w:cs="宋体" w:hint="eastAsia"/>
                <w:color w:val="000000"/>
                <w:kern w:val="0"/>
                <w:sz w:val="20"/>
                <w:szCs w:val="20"/>
              </w:rPr>
              <w:t>BLE功能，可以无线控制支持</w:t>
            </w:r>
            <w:proofErr w:type="gramStart"/>
            <w:r w:rsidRPr="00992F1D">
              <w:rPr>
                <w:rFonts w:ascii="宋体" w:eastAsia="宋体" w:hAnsi="宋体" w:cs="宋体" w:hint="eastAsia"/>
                <w:color w:val="000000"/>
                <w:kern w:val="0"/>
                <w:sz w:val="20"/>
                <w:szCs w:val="20"/>
              </w:rPr>
              <w:t>蓝牙功能</w:t>
            </w:r>
            <w:proofErr w:type="gramEnd"/>
            <w:r w:rsidRPr="00992F1D">
              <w:rPr>
                <w:rFonts w:ascii="宋体" w:eastAsia="宋体" w:hAnsi="宋体" w:cs="宋体" w:hint="eastAsia"/>
                <w:color w:val="000000"/>
                <w:kern w:val="0"/>
                <w:sz w:val="20"/>
                <w:szCs w:val="20"/>
              </w:rPr>
              <w:t>的一体机产品开机，减少额外连线或二次装修部署。</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组</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5</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壁挂音箱</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1.采用功放及有源音箱一体化设计。</w:t>
            </w:r>
            <w:r w:rsidRPr="00992F1D">
              <w:rPr>
                <w:rFonts w:ascii="宋体" w:eastAsia="宋体" w:hAnsi="宋体" w:cs="宋体" w:hint="eastAsia"/>
                <w:color w:val="000000"/>
                <w:kern w:val="0"/>
                <w:sz w:val="20"/>
                <w:szCs w:val="20"/>
              </w:rPr>
              <w:br/>
              <w:t>2.主音箱与副音箱采用木质材质，保证声音还原度。</w:t>
            </w:r>
            <w:r w:rsidRPr="00992F1D">
              <w:rPr>
                <w:rFonts w:ascii="宋体" w:eastAsia="宋体" w:hAnsi="宋体" w:cs="宋体" w:hint="eastAsia"/>
                <w:color w:val="000000"/>
                <w:kern w:val="0"/>
                <w:sz w:val="20"/>
                <w:szCs w:val="20"/>
              </w:rPr>
              <w:br/>
              <w:t>3.为确保与教室白色墙面一致，音箱采取白色外观设计，更加美观。</w:t>
            </w:r>
            <w:r w:rsidRPr="00992F1D">
              <w:rPr>
                <w:rFonts w:ascii="宋体" w:eastAsia="宋体" w:hAnsi="宋体" w:cs="宋体" w:hint="eastAsia"/>
                <w:color w:val="000000"/>
                <w:kern w:val="0"/>
                <w:sz w:val="20"/>
                <w:szCs w:val="20"/>
              </w:rPr>
              <w:br/>
              <w:t>4.输出额定功率≥2*20W。</w:t>
            </w:r>
            <w:r w:rsidRPr="00992F1D">
              <w:rPr>
                <w:rFonts w:ascii="宋体" w:eastAsia="宋体" w:hAnsi="宋体" w:cs="宋体" w:hint="eastAsia"/>
                <w:color w:val="000000"/>
                <w:kern w:val="0"/>
                <w:sz w:val="20"/>
                <w:szCs w:val="20"/>
              </w:rPr>
              <w:br/>
              <w:t>5.具备≥1路电源、1路Line in、1路Line out*1、1路USB 接口。USB接口可外接U盘设备对音箱固件进行升级。</w:t>
            </w:r>
            <w:r w:rsidRPr="00992F1D">
              <w:rPr>
                <w:rFonts w:ascii="宋体" w:eastAsia="宋体" w:hAnsi="宋体" w:cs="宋体" w:hint="eastAsia"/>
                <w:color w:val="000000"/>
                <w:kern w:val="0"/>
                <w:sz w:val="20"/>
                <w:szCs w:val="20"/>
              </w:rPr>
              <w:br/>
              <w:t>6.频率响应：110Hz~15KHz。</w:t>
            </w:r>
            <w:r w:rsidRPr="00992F1D">
              <w:rPr>
                <w:rFonts w:ascii="宋体" w:eastAsia="宋体" w:hAnsi="宋体" w:cs="宋体" w:hint="eastAsia"/>
                <w:color w:val="000000"/>
                <w:kern w:val="0"/>
                <w:sz w:val="20"/>
                <w:szCs w:val="20"/>
              </w:rPr>
              <w:br/>
              <w:t>7.支持U段无线麦克风扩音接收，与Wi-Fi不处于同一频段，有效避开Wi-Fi干扰。</w:t>
            </w:r>
            <w:r w:rsidRPr="00992F1D">
              <w:rPr>
                <w:rFonts w:ascii="宋体" w:eastAsia="宋体" w:hAnsi="宋体" w:cs="宋体" w:hint="eastAsia"/>
                <w:color w:val="000000"/>
                <w:kern w:val="0"/>
                <w:sz w:val="20"/>
                <w:szCs w:val="20"/>
              </w:rPr>
              <w:br/>
              <w:t>8.采用红外对码方式，避免连接到其他教室音箱。可在3s内快速完成与教学扩声麦克风对码，无需繁琐操作。</w:t>
            </w:r>
            <w:r w:rsidRPr="00992F1D">
              <w:rPr>
                <w:rFonts w:ascii="宋体" w:eastAsia="宋体" w:hAnsi="宋体" w:cs="宋体" w:hint="eastAsia"/>
                <w:color w:val="000000"/>
                <w:kern w:val="0"/>
                <w:sz w:val="20"/>
                <w:szCs w:val="20"/>
              </w:rPr>
              <w:br/>
              <w:t>9.配置独立音频数字信号处理芯片，支持啸叫抑制功能。</w:t>
            </w:r>
            <w:r w:rsidRPr="00992F1D">
              <w:rPr>
                <w:rFonts w:ascii="宋体" w:eastAsia="宋体" w:hAnsi="宋体" w:cs="宋体" w:hint="eastAsia"/>
                <w:color w:val="000000"/>
                <w:kern w:val="0"/>
                <w:sz w:val="20"/>
                <w:szCs w:val="20"/>
              </w:rPr>
              <w:br/>
              <w:t>10.</w:t>
            </w:r>
            <w:proofErr w:type="gramStart"/>
            <w:r w:rsidRPr="00992F1D">
              <w:rPr>
                <w:rFonts w:ascii="宋体" w:eastAsia="宋体" w:hAnsi="宋体" w:cs="宋体" w:hint="eastAsia"/>
                <w:color w:val="000000"/>
                <w:kern w:val="0"/>
                <w:sz w:val="20"/>
                <w:szCs w:val="20"/>
              </w:rPr>
              <w:t>支持蓝牙无线</w:t>
            </w:r>
            <w:proofErr w:type="gramEnd"/>
            <w:r w:rsidRPr="00992F1D">
              <w:rPr>
                <w:rFonts w:ascii="宋体" w:eastAsia="宋体" w:hAnsi="宋体" w:cs="宋体" w:hint="eastAsia"/>
                <w:color w:val="000000"/>
                <w:kern w:val="0"/>
                <w:sz w:val="20"/>
                <w:szCs w:val="20"/>
              </w:rPr>
              <w:t>接收，可分享移动设备上的音频。支持密码模式，防止学生连接。</w:t>
            </w:r>
            <w:r w:rsidRPr="00992F1D">
              <w:rPr>
                <w:rFonts w:ascii="宋体" w:eastAsia="宋体" w:hAnsi="宋体" w:cs="宋体" w:hint="eastAsia"/>
                <w:color w:val="000000"/>
                <w:kern w:val="0"/>
                <w:sz w:val="20"/>
                <w:szCs w:val="20"/>
              </w:rPr>
              <w:br/>
              <w:t>11.支持扩音和输入音源叠加输出，方便与录播等系统结合，或者通过串联功放支持更大环境扩音。</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套</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6</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无线麦克风</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1.无线麦克风集音频发射处理器、天线、电池、拾音麦克风于一体，配合一体化有源音箱，无需任何外接辅助设备即可实现</w:t>
            </w:r>
            <w:r w:rsidRPr="00992F1D">
              <w:rPr>
                <w:rFonts w:ascii="宋体" w:eastAsia="宋体" w:hAnsi="宋体" w:cs="宋体" w:hint="eastAsia"/>
                <w:color w:val="000000"/>
                <w:kern w:val="0"/>
                <w:sz w:val="20"/>
                <w:szCs w:val="20"/>
              </w:rPr>
              <w:lastRenderedPageBreak/>
              <w:t>本地扩声功能。</w:t>
            </w:r>
            <w:r w:rsidRPr="00992F1D">
              <w:rPr>
                <w:rFonts w:ascii="宋体" w:eastAsia="宋体" w:hAnsi="宋体" w:cs="宋体" w:hint="eastAsia"/>
                <w:color w:val="000000"/>
                <w:kern w:val="0"/>
                <w:sz w:val="20"/>
                <w:szCs w:val="20"/>
              </w:rPr>
              <w:br/>
              <w:t>2.麦克风和功放音箱之间采用数字U段传输技术，有效避免环境中2.4G信号干扰，例如</w:t>
            </w:r>
            <w:proofErr w:type="gramStart"/>
            <w:r w:rsidRPr="00992F1D">
              <w:rPr>
                <w:rFonts w:ascii="宋体" w:eastAsia="宋体" w:hAnsi="宋体" w:cs="宋体" w:hint="eastAsia"/>
                <w:color w:val="000000"/>
                <w:kern w:val="0"/>
                <w:sz w:val="20"/>
                <w:szCs w:val="20"/>
              </w:rPr>
              <w:t>蓝牙及</w:t>
            </w:r>
            <w:proofErr w:type="gramEnd"/>
            <w:r w:rsidRPr="00992F1D">
              <w:rPr>
                <w:rFonts w:ascii="宋体" w:eastAsia="宋体" w:hAnsi="宋体" w:cs="宋体" w:hint="eastAsia"/>
                <w:color w:val="000000"/>
                <w:kern w:val="0"/>
                <w:sz w:val="20"/>
                <w:szCs w:val="20"/>
              </w:rPr>
              <w:t>WIFI设备。</w:t>
            </w:r>
            <w:r w:rsidRPr="00992F1D">
              <w:rPr>
                <w:rFonts w:ascii="宋体" w:eastAsia="宋体" w:hAnsi="宋体" w:cs="宋体" w:hint="eastAsia"/>
                <w:color w:val="000000"/>
                <w:kern w:val="0"/>
                <w:sz w:val="20"/>
                <w:szCs w:val="20"/>
              </w:rPr>
              <w:br/>
              <w:t>3.支持智能红外</w:t>
            </w:r>
            <w:proofErr w:type="gramStart"/>
            <w:r w:rsidRPr="00992F1D">
              <w:rPr>
                <w:rFonts w:ascii="宋体" w:eastAsia="宋体" w:hAnsi="宋体" w:cs="宋体" w:hint="eastAsia"/>
                <w:color w:val="000000"/>
                <w:kern w:val="0"/>
                <w:sz w:val="20"/>
                <w:szCs w:val="20"/>
              </w:rPr>
              <w:t>对码及</w:t>
            </w:r>
            <w:proofErr w:type="gramEnd"/>
            <w:r w:rsidRPr="00992F1D">
              <w:rPr>
                <w:rFonts w:ascii="宋体" w:eastAsia="宋体" w:hAnsi="宋体" w:cs="宋体" w:hint="eastAsia"/>
                <w:color w:val="000000"/>
                <w:kern w:val="0"/>
                <w:sz w:val="20"/>
                <w:szCs w:val="20"/>
              </w:rPr>
              <w:t>UHF对码，可在2s内快速完成与教学扩声音箱对码，无需繁琐操作。可与移动音箱或录播主机对码连接。</w:t>
            </w:r>
            <w:r w:rsidRPr="00992F1D">
              <w:rPr>
                <w:rFonts w:ascii="宋体" w:eastAsia="宋体" w:hAnsi="宋体" w:cs="宋体" w:hint="eastAsia"/>
                <w:color w:val="000000"/>
                <w:kern w:val="0"/>
                <w:sz w:val="20"/>
                <w:szCs w:val="20"/>
              </w:rPr>
              <w:br/>
              <w:t>4.采用触点磁吸式充电方式，支持快速充电与超低功耗工作模式，课间充电10分钟，实现80分钟续航。</w:t>
            </w:r>
            <w:r w:rsidRPr="00992F1D">
              <w:rPr>
                <w:rFonts w:ascii="宋体" w:eastAsia="宋体" w:hAnsi="宋体" w:cs="宋体" w:hint="eastAsia"/>
                <w:color w:val="000000"/>
                <w:kern w:val="0"/>
                <w:sz w:val="20"/>
                <w:szCs w:val="20"/>
              </w:rPr>
              <w:br/>
              <w:t>5.麦克风距离音箱最大有效工作距离≥10米，保证全教室覆盖。</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proofErr w:type="gramStart"/>
            <w:r w:rsidRPr="00992F1D">
              <w:rPr>
                <w:rFonts w:ascii="宋体" w:eastAsia="宋体" w:hAnsi="宋体" w:cs="宋体" w:hint="eastAsia"/>
                <w:color w:val="000000"/>
                <w:kern w:val="0"/>
                <w:sz w:val="20"/>
                <w:szCs w:val="20"/>
              </w:rPr>
              <w:t>个</w:t>
            </w:r>
            <w:proofErr w:type="gramEnd"/>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lastRenderedPageBreak/>
              <w:t>7</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安装调试费</w:t>
            </w:r>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设备搬运安装调试</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套</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4037" w:type="pct"/>
            <w:gridSpan w:val="3"/>
            <w:shd w:val="clear" w:color="auto" w:fill="auto"/>
            <w:vAlign w:val="center"/>
            <w:hideMark/>
          </w:tcPr>
          <w:p w:rsidR="00992F1D" w:rsidRPr="00992F1D" w:rsidRDefault="00992F1D" w:rsidP="00992F1D">
            <w:pPr>
              <w:widowControl/>
              <w:jc w:val="left"/>
              <w:rPr>
                <w:rFonts w:ascii="宋体" w:eastAsia="宋体" w:hAnsi="宋体" w:cs="宋体"/>
                <w:b/>
                <w:bCs/>
                <w:color w:val="000000"/>
                <w:kern w:val="0"/>
                <w:sz w:val="20"/>
                <w:szCs w:val="20"/>
              </w:rPr>
            </w:pPr>
            <w:r w:rsidRPr="00992F1D">
              <w:rPr>
                <w:rFonts w:ascii="宋体" w:eastAsia="宋体" w:hAnsi="宋体" w:cs="宋体" w:hint="eastAsia"/>
                <w:b/>
                <w:bCs/>
                <w:color w:val="000000"/>
                <w:kern w:val="0"/>
                <w:sz w:val="20"/>
                <w:szCs w:val="20"/>
              </w:rPr>
              <w:t>二、</w:t>
            </w:r>
            <w:proofErr w:type="gramStart"/>
            <w:r w:rsidRPr="00992F1D">
              <w:rPr>
                <w:rFonts w:ascii="宋体" w:eastAsia="宋体" w:hAnsi="宋体" w:cs="宋体" w:hint="eastAsia"/>
                <w:b/>
                <w:bCs/>
                <w:color w:val="000000"/>
                <w:kern w:val="0"/>
                <w:sz w:val="20"/>
                <w:szCs w:val="20"/>
              </w:rPr>
              <w:t>电子班牌</w:t>
            </w:r>
            <w:proofErr w:type="gramEnd"/>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r w:rsidR="00992F1D" w:rsidRPr="00992F1D" w:rsidTr="00AB4B4D">
        <w:trPr>
          <w:trHeight w:val="600"/>
        </w:trPr>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w:t>
            </w:r>
          </w:p>
        </w:tc>
        <w:tc>
          <w:tcPr>
            <w:tcW w:w="48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proofErr w:type="gramStart"/>
            <w:r w:rsidRPr="00992F1D">
              <w:rPr>
                <w:rFonts w:ascii="宋体" w:eastAsia="宋体" w:hAnsi="宋体" w:cs="宋体" w:hint="eastAsia"/>
                <w:color w:val="000000"/>
                <w:kern w:val="0"/>
                <w:sz w:val="20"/>
                <w:szCs w:val="20"/>
              </w:rPr>
              <w:t>电子班牌</w:t>
            </w:r>
            <w:proofErr w:type="gramEnd"/>
          </w:p>
        </w:tc>
        <w:tc>
          <w:tcPr>
            <w:tcW w:w="3311" w:type="pct"/>
            <w:shd w:val="clear" w:color="auto" w:fill="auto"/>
            <w:vAlign w:val="center"/>
            <w:hideMark/>
          </w:tcPr>
          <w:p w:rsidR="00992F1D" w:rsidRPr="00992F1D" w:rsidRDefault="00992F1D" w:rsidP="00992F1D">
            <w:pPr>
              <w:widowControl/>
              <w:jc w:val="left"/>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1、高强度一体无缝折弯合金外框，</w:t>
            </w:r>
            <w:proofErr w:type="gramStart"/>
            <w:r w:rsidRPr="00992F1D">
              <w:rPr>
                <w:rFonts w:ascii="宋体" w:eastAsia="宋体" w:hAnsi="宋体" w:cs="宋体" w:hint="eastAsia"/>
                <w:color w:val="000000"/>
                <w:kern w:val="0"/>
                <w:sz w:val="20"/>
                <w:szCs w:val="20"/>
              </w:rPr>
              <w:t>防刮防掉色</w:t>
            </w:r>
            <w:proofErr w:type="gramEnd"/>
            <w:r w:rsidRPr="00992F1D">
              <w:rPr>
                <w:rFonts w:ascii="宋体" w:eastAsia="宋体" w:hAnsi="宋体" w:cs="宋体" w:hint="eastAsia"/>
                <w:color w:val="000000"/>
                <w:kern w:val="0"/>
                <w:sz w:val="20"/>
                <w:szCs w:val="20"/>
              </w:rPr>
              <w:t>。</w:t>
            </w:r>
            <w:r w:rsidRPr="00992F1D">
              <w:rPr>
                <w:rFonts w:ascii="宋体" w:eastAsia="宋体" w:hAnsi="宋体" w:cs="宋体" w:hint="eastAsia"/>
                <w:color w:val="000000"/>
                <w:kern w:val="0"/>
                <w:sz w:val="20"/>
                <w:szCs w:val="20"/>
              </w:rPr>
              <w:br/>
              <w:t>2、终端采用壁挂式，自带安装上墙盖板，整机与壁挂须使用专用工具锁定，防止硬件跌落。</w:t>
            </w:r>
            <w:r w:rsidRPr="00992F1D">
              <w:rPr>
                <w:rFonts w:ascii="宋体" w:eastAsia="宋体" w:hAnsi="宋体" w:cs="宋体" w:hint="eastAsia"/>
                <w:color w:val="000000"/>
                <w:kern w:val="0"/>
                <w:sz w:val="20"/>
                <w:szCs w:val="20"/>
              </w:rPr>
              <w:br/>
              <w:t>兼容多种多媒体格式，至少支持 MPEG1、MPEG2、MPEG4、 H.263、H.264等视频格式；至少支持 MP3等音频格式；至少支持 JPG、JPEG、BMP、PNG、GIF 等图片格式。</w:t>
            </w:r>
            <w:r w:rsidRPr="00992F1D">
              <w:rPr>
                <w:rFonts w:ascii="宋体" w:eastAsia="宋体" w:hAnsi="宋体" w:cs="宋体" w:hint="eastAsia"/>
                <w:color w:val="000000"/>
                <w:kern w:val="0"/>
                <w:sz w:val="20"/>
                <w:szCs w:val="20"/>
              </w:rPr>
              <w:br/>
              <w:t>3、采用21.5英寸横屏式电容显示屏，支持10点触控，屏幕分辨率≥1920*1080，显示比例16:9；屏幕亮度≥500cd/㎡。</w:t>
            </w:r>
            <w:r w:rsidRPr="00992F1D">
              <w:rPr>
                <w:rFonts w:ascii="宋体" w:eastAsia="宋体" w:hAnsi="宋体" w:cs="宋体" w:hint="eastAsia"/>
                <w:color w:val="000000"/>
                <w:kern w:val="0"/>
                <w:sz w:val="20"/>
                <w:szCs w:val="20"/>
              </w:rPr>
              <w:br/>
              <w:t>4、屏体</w:t>
            </w:r>
            <w:proofErr w:type="gramStart"/>
            <w:r w:rsidRPr="00992F1D">
              <w:rPr>
                <w:rFonts w:ascii="宋体" w:eastAsia="宋体" w:hAnsi="宋体" w:cs="宋体" w:hint="eastAsia"/>
                <w:color w:val="000000"/>
                <w:kern w:val="0"/>
                <w:sz w:val="20"/>
                <w:szCs w:val="20"/>
              </w:rPr>
              <w:t>采用宽温液晶</w:t>
            </w:r>
            <w:proofErr w:type="gramEnd"/>
            <w:r w:rsidRPr="00992F1D">
              <w:rPr>
                <w:rFonts w:ascii="宋体" w:eastAsia="宋体" w:hAnsi="宋体" w:cs="宋体" w:hint="eastAsia"/>
                <w:color w:val="000000"/>
                <w:kern w:val="0"/>
                <w:sz w:val="20"/>
                <w:szCs w:val="20"/>
              </w:rPr>
              <w:t>屏，屏体工作温度区间跨度不小于零下20°C-80°C。</w:t>
            </w:r>
            <w:r w:rsidRPr="00992F1D">
              <w:rPr>
                <w:rFonts w:ascii="宋体" w:eastAsia="宋体" w:hAnsi="宋体" w:cs="宋体" w:hint="eastAsia"/>
                <w:color w:val="000000"/>
                <w:kern w:val="0"/>
                <w:sz w:val="20"/>
                <w:szCs w:val="20"/>
              </w:rPr>
              <w:br/>
              <w:t>5、整机采用防水防尘结构设计，适用于学校教室半户外环境，防护等级不低于IP65。</w:t>
            </w:r>
            <w:r w:rsidRPr="00992F1D">
              <w:rPr>
                <w:rFonts w:ascii="宋体" w:eastAsia="宋体" w:hAnsi="宋体" w:cs="宋体" w:hint="eastAsia"/>
                <w:color w:val="000000"/>
                <w:kern w:val="0"/>
                <w:sz w:val="20"/>
                <w:szCs w:val="20"/>
              </w:rPr>
              <w:br/>
              <w:t>6、整机正面不采用贴膜方式具备防眩光功能。</w:t>
            </w:r>
            <w:r w:rsidRPr="00992F1D">
              <w:rPr>
                <w:rFonts w:ascii="宋体" w:eastAsia="宋体" w:hAnsi="宋体" w:cs="宋体" w:hint="eastAsia"/>
                <w:color w:val="000000"/>
                <w:kern w:val="0"/>
                <w:sz w:val="20"/>
                <w:szCs w:val="20"/>
              </w:rPr>
              <w:br/>
              <w:t>7、可拍摄不低于200W像素的照片，支持不少于10人同时进行人脸识别。可支持学生无卡考勤签到、查看个人课程表、家长留言等个人信息。</w:t>
            </w:r>
            <w:r w:rsidRPr="00992F1D">
              <w:rPr>
                <w:rFonts w:ascii="宋体" w:eastAsia="宋体" w:hAnsi="宋体" w:cs="宋体" w:hint="eastAsia"/>
                <w:color w:val="000000"/>
                <w:kern w:val="0"/>
                <w:sz w:val="20"/>
                <w:szCs w:val="20"/>
              </w:rPr>
              <w:br/>
              <w:t>8、整机在逆光（人像处于背景照度≥80000Lux）环境</w:t>
            </w:r>
            <w:proofErr w:type="gramStart"/>
            <w:r w:rsidRPr="00992F1D">
              <w:rPr>
                <w:rFonts w:ascii="宋体" w:eastAsia="宋体" w:hAnsi="宋体" w:cs="宋体" w:hint="eastAsia"/>
                <w:color w:val="000000"/>
                <w:kern w:val="0"/>
                <w:sz w:val="20"/>
                <w:szCs w:val="20"/>
              </w:rPr>
              <w:t>下距离</w:t>
            </w:r>
            <w:proofErr w:type="gramEnd"/>
            <w:r w:rsidRPr="00992F1D">
              <w:rPr>
                <w:rFonts w:ascii="宋体" w:eastAsia="宋体" w:hAnsi="宋体" w:cs="宋体" w:hint="eastAsia"/>
                <w:color w:val="000000"/>
                <w:kern w:val="0"/>
                <w:sz w:val="20"/>
                <w:szCs w:val="20"/>
              </w:rPr>
              <w:t>≤0.5m可正常进行人脸识别。</w:t>
            </w:r>
            <w:r w:rsidRPr="00992F1D">
              <w:rPr>
                <w:rFonts w:ascii="宋体" w:eastAsia="宋体" w:hAnsi="宋体" w:cs="宋体" w:hint="eastAsia"/>
                <w:color w:val="000000"/>
                <w:kern w:val="0"/>
                <w:sz w:val="20"/>
                <w:szCs w:val="20"/>
              </w:rPr>
              <w:br/>
              <w:t>9、整机内置红外补光灯和双目摄像头，能同时打开彩色和黑白照片，具备活体检测功能</w:t>
            </w:r>
            <w:r w:rsidRPr="00992F1D">
              <w:rPr>
                <w:rFonts w:ascii="宋体" w:eastAsia="宋体" w:hAnsi="宋体" w:cs="宋体" w:hint="eastAsia"/>
                <w:color w:val="000000"/>
                <w:kern w:val="0"/>
                <w:sz w:val="20"/>
                <w:szCs w:val="20"/>
              </w:rPr>
              <w:br/>
              <w:t>10、内置高灵敏度的全向麦克风，拾音半径不小于0.5m，支持学生语音留言，留言内容同步发送至家长微信。</w:t>
            </w:r>
            <w:r w:rsidRPr="00992F1D">
              <w:rPr>
                <w:rFonts w:ascii="宋体" w:eastAsia="宋体" w:hAnsi="宋体" w:cs="宋体" w:hint="eastAsia"/>
                <w:color w:val="000000"/>
                <w:kern w:val="0"/>
                <w:sz w:val="20"/>
                <w:szCs w:val="20"/>
              </w:rPr>
              <w:br/>
              <w:t>11、内置2.0立体声道功放，支持视频及家长留言的音频播放。</w:t>
            </w:r>
            <w:r w:rsidRPr="00992F1D">
              <w:rPr>
                <w:rFonts w:ascii="宋体" w:eastAsia="宋体" w:hAnsi="宋体" w:cs="宋体" w:hint="eastAsia"/>
                <w:color w:val="000000"/>
                <w:kern w:val="0"/>
                <w:sz w:val="20"/>
                <w:szCs w:val="20"/>
              </w:rPr>
              <w:br/>
              <w:t>12、系统运行内存不低于2GB，存储容量不低于16GB；操作系统版本不低于Android 9.0。</w:t>
            </w:r>
            <w:r w:rsidRPr="00992F1D">
              <w:rPr>
                <w:rFonts w:ascii="宋体" w:eastAsia="宋体" w:hAnsi="宋体" w:cs="宋体" w:hint="eastAsia"/>
                <w:color w:val="000000"/>
                <w:kern w:val="0"/>
                <w:sz w:val="20"/>
                <w:szCs w:val="20"/>
              </w:rPr>
              <w:br/>
              <w:t>13、整机CPU≥4核，最高主频≥1.9G，操作系统版本不低于Android 9.0。</w:t>
            </w:r>
          </w:p>
        </w:tc>
        <w:tc>
          <w:tcPr>
            <w:tcW w:w="303"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110</w:t>
            </w:r>
          </w:p>
        </w:tc>
        <w:tc>
          <w:tcPr>
            <w:tcW w:w="24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套</w:t>
            </w:r>
          </w:p>
        </w:tc>
        <w:tc>
          <w:tcPr>
            <w:tcW w:w="415" w:type="pct"/>
            <w:shd w:val="clear" w:color="auto" w:fill="auto"/>
            <w:vAlign w:val="center"/>
            <w:hideMark/>
          </w:tcPr>
          <w:p w:rsidR="00992F1D" w:rsidRPr="00992F1D" w:rsidRDefault="00992F1D" w:rsidP="00992F1D">
            <w:pPr>
              <w:widowControl/>
              <w:jc w:val="center"/>
              <w:rPr>
                <w:rFonts w:ascii="宋体" w:eastAsia="宋体" w:hAnsi="宋体" w:cs="宋体"/>
                <w:color w:val="000000"/>
                <w:kern w:val="0"/>
                <w:sz w:val="20"/>
                <w:szCs w:val="20"/>
              </w:rPr>
            </w:pPr>
            <w:r w:rsidRPr="00992F1D">
              <w:rPr>
                <w:rFonts w:ascii="宋体" w:eastAsia="宋体" w:hAnsi="宋体" w:cs="宋体" w:hint="eastAsia"/>
                <w:color w:val="000000"/>
                <w:kern w:val="0"/>
                <w:sz w:val="20"/>
                <w:szCs w:val="20"/>
              </w:rPr>
              <w:t xml:space="preserve">　</w:t>
            </w:r>
          </w:p>
        </w:tc>
      </w:tr>
    </w:tbl>
    <w:p w:rsidR="000762D1" w:rsidRDefault="000762D1"/>
    <w:sectPr w:rsidR="00076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1D" w:rsidRDefault="00992F1D" w:rsidP="00992F1D">
      <w:r>
        <w:separator/>
      </w:r>
    </w:p>
  </w:endnote>
  <w:endnote w:type="continuationSeparator" w:id="0">
    <w:p w:rsidR="00992F1D" w:rsidRDefault="00992F1D" w:rsidP="009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1D" w:rsidRDefault="00992F1D" w:rsidP="00992F1D">
      <w:r>
        <w:separator/>
      </w:r>
    </w:p>
  </w:footnote>
  <w:footnote w:type="continuationSeparator" w:id="0">
    <w:p w:rsidR="00992F1D" w:rsidRDefault="00992F1D" w:rsidP="00992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18"/>
    <w:rsid w:val="000762D1"/>
    <w:rsid w:val="00282C18"/>
    <w:rsid w:val="00302361"/>
    <w:rsid w:val="005E22AF"/>
    <w:rsid w:val="00992F1D"/>
    <w:rsid w:val="00AB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F1D"/>
    <w:rPr>
      <w:sz w:val="18"/>
      <w:szCs w:val="18"/>
    </w:rPr>
  </w:style>
  <w:style w:type="paragraph" w:styleId="a4">
    <w:name w:val="footer"/>
    <w:basedOn w:val="a"/>
    <w:link w:val="Char0"/>
    <w:uiPriority w:val="99"/>
    <w:unhideWhenUsed/>
    <w:rsid w:val="00992F1D"/>
    <w:pPr>
      <w:tabs>
        <w:tab w:val="center" w:pos="4153"/>
        <w:tab w:val="right" w:pos="8306"/>
      </w:tabs>
      <w:snapToGrid w:val="0"/>
      <w:jc w:val="left"/>
    </w:pPr>
    <w:rPr>
      <w:sz w:val="18"/>
      <w:szCs w:val="18"/>
    </w:rPr>
  </w:style>
  <w:style w:type="character" w:customStyle="1" w:styleId="Char0">
    <w:name w:val="页脚 Char"/>
    <w:basedOn w:val="a0"/>
    <w:link w:val="a4"/>
    <w:uiPriority w:val="99"/>
    <w:rsid w:val="00992F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F1D"/>
    <w:rPr>
      <w:sz w:val="18"/>
      <w:szCs w:val="18"/>
    </w:rPr>
  </w:style>
  <w:style w:type="paragraph" w:styleId="a4">
    <w:name w:val="footer"/>
    <w:basedOn w:val="a"/>
    <w:link w:val="Char0"/>
    <w:uiPriority w:val="99"/>
    <w:unhideWhenUsed/>
    <w:rsid w:val="00992F1D"/>
    <w:pPr>
      <w:tabs>
        <w:tab w:val="center" w:pos="4153"/>
        <w:tab w:val="right" w:pos="8306"/>
      </w:tabs>
      <w:snapToGrid w:val="0"/>
      <w:jc w:val="left"/>
    </w:pPr>
    <w:rPr>
      <w:sz w:val="18"/>
      <w:szCs w:val="18"/>
    </w:rPr>
  </w:style>
  <w:style w:type="character" w:customStyle="1" w:styleId="Char0">
    <w:name w:val="页脚 Char"/>
    <w:basedOn w:val="a0"/>
    <w:link w:val="a4"/>
    <w:uiPriority w:val="99"/>
    <w:rsid w:val="00992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7606">
      <w:bodyDiv w:val="1"/>
      <w:marLeft w:val="0"/>
      <w:marRight w:val="0"/>
      <w:marTop w:val="0"/>
      <w:marBottom w:val="0"/>
      <w:divBdr>
        <w:top w:val="none" w:sz="0" w:space="0" w:color="auto"/>
        <w:left w:val="none" w:sz="0" w:space="0" w:color="auto"/>
        <w:bottom w:val="none" w:sz="0" w:space="0" w:color="auto"/>
        <w:right w:val="none" w:sz="0" w:space="0" w:color="auto"/>
      </w:divBdr>
    </w:div>
    <w:div w:id="18379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942</Words>
  <Characters>5373</Characters>
  <Application>Microsoft Office Word</Application>
  <DocSecurity>0</DocSecurity>
  <Lines>44</Lines>
  <Paragraphs>12</Paragraphs>
  <ScaleCrop>false</ScaleCrop>
  <Company>Home</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2022-08-19T03:42:00Z</dcterms:created>
  <dcterms:modified xsi:type="dcterms:W3CDTF">2022-08-19T06:23:00Z</dcterms:modified>
</cp:coreProperties>
</file>