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B9" w:rsidRDefault="00AA5BB9">
      <w:pPr>
        <w:spacing w:line="480" w:lineRule="auto"/>
        <w:rPr>
          <w:rFonts w:ascii="宋体" w:hAnsi="宋体" w:cs="宋体"/>
          <w:b/>
          <w:sz w:val="96"/>
        </w:rPr>
      </w:pPr>
    </w:p>
    <w:p w:rsidR="00AA5BB9" w:rsidRDefault="003C5394">
      <w:pPr>
        <w:spacing w:line="480" w:lineRule="auto"/>
        <w:jc w:val="center"/>
        <w:outlineLvl w:val="0"/>
        <w:rPr>
          <w:rFonts w:ascii="宋体" w:hAnsi="宋体" w:cs="宋体"/>
          <w:b/>
          <w:sz w:val="56"/>
          <w:szCs w:val="21"/>
        </w:rPr>
      </w:pPr>
      <w:bookmarkStart w:id="0" w:name="_Toc11133"/>
      <w:r>
        <w:rPr>
          <w:rFonts w:ascii="宋体" w:hAnsi="宋体" w:cs="宋体" w:hint="eastAsia"/>
          <w:b/>
          <w:sz w:val="56"/>
          <w:szCs w:val="21"/>
        </w:rPr>
        <w:t>竞争性磋商文件</w:t>
      </w:r>
      <w:bookmarkEnd w:id="0"/>
    </w:p>
    <w:p w:rsidR="00AA5BB9" w:rsidRDefault="00AA5BB9">
      <w:pPr>
        <w:spacing w:line="480" w:lineRule="auto"/>
        <w:jc w:val="center"/>
        <w:rPr>
          <w:rFonts w:ascii="宋体" w:hAnsi="宋体" w:cs="宋体"/>
          <w:sz w:val="48"/>
        </w:rPr>
      </w:pPr>
    </w:p>
    <w:p w:rsidR="00AA5BB9" w:rsidRDefault="00AA5BB9">
      <w:pPr>
        <w:spacing w:line="480" w:lineRule="auto"/>
        <w:jc w:val="center"/>
        <w:rPr>
          <w:rFonts w:ascii="宋体" w:hAnsi="宋体" w:cs="宋体"/>
          <w:sz w:val="48"/>
        </w:rPr>
      </w:pPr>
    </w:p>
    <w:p w:rsidR="00AA5BB9" w:rsidRDefault="00AA5BB9">
      <w:pPr>
        <w:spacing w:line="480" w:lineRule="auto"/>
        <w:jc w:val="center"/>
        <w:rPr>
          <w:rFonts w:ascii="宋体" w:hAnsi="宋体" w:cs="宋体"/>
          <w:sz w:val="48"/>
        </w:rPr>
      </w:pPr>
    </w:p>
    <w:p w:rsidR="00AA5BB9" w:rsidRDefault="00AA5BB9">
      <w:pPr>
        <w:spacing w:line="480" w:lineRule="auto"/>
        <w:jc w:val="center"/>
        <w:rPr>
          <w:rFonts w:ascii="宋体" w:hAnsi="宋体" w:cs="宋体"/>
          <w:sz w:val="48"/>
        </w:rPr>
      </w:pPr>
    </w:p>
    <w:p w:rsidR="00AA5BB9" w:rsidRDefault="00AA5BB9">
      <w:pPr>
        <w:spacing w:line="480" w:lineRule="auto"/>
        <w:jc w:val="center"/>
        <w:rPr>
          <w:rFonts w:ascii="宋体" w:hAnsi="宋体" w:cs="宋体"/>
          <w:sz w:val="48"/>
        </w:rPr>
      </w:pPr>
    </w:p>
    <w:p w:rsidR="00AA5BB9" w:rsidRDefault="00AA5BB9">
      <w:pPr>
        <w:spacing w:line="480" w:lineRule="auto"/>
        <w:jc w:val="center"/>
        <w:rPr>
          <w:rFonts w:ascii="宋体" w:hAnsi="宋体" w:cs="宋体"/>
          <w:sz w:val="48"/>
        </w:rPr>
      </w:pPr>
    </w:p>
    <w:p w:rsidR="00AA5BB9" w:rsidRDefault="00AA5BB9">
      <w:pPr>
        <w:spacing w:line="480" w:lineRule="auto"/>
        <w:jc w:val="center"/>
        <w:rPr>
          <w:rFonts w:ascii="宋体" w:hAnsi="宋体" w:cs="宋体"/>
          <w:sz w:val="48"/>
        </w:rPr>
      </w:pPr>
    </w:p>
    <w:p w:rsidR="00AA5BB9" w:rsidRDefault="003C5394">
      <w:pPr>
        <w:spacing w:line="480" w:lineRule="auto"/>
        <w:ind w:leftChars="532" w:left="2522" w:hangingChars="500" w:hanging="1405"/>
        <w:rPr>
          <w:rFonts w:ascii="宋体" w:hAnsi="宋体" w:cs="宋体"/>
          <w:b/>
          <w:sz w:val="28"/>
          <w:szCs w:val="28"/>
        </w:rPr>
      </w:pPr>
      <w:r>
        <w:rPr>
          <w:rFonts w:ascii="宋体" w:hAnsi="宋体" w:cs="宋体" w:hint="eastAsia"/>
          <w:b/>
          <w:sz w:val="28"/>
          <w:szCs w:val="28"/>
        </w:rPr>
        <w:t>项目名称：海南省文昌市会文镇龙家村委会四村山塘改造及排沟硬化工程</w:t>
      </w:r>
    </w:p>
    <w:p w:rsidR="00AA5BB9" w:rsidRDefault="003C5394">
      <w:pPr>
        <w:spacing w:line="420" w:lineRule="auto"/>
        <w:ind w:firstLineChars="400" w:firstLine="1124"/>
        <w:outlineLvl w:val="0"/>
        <w:rPr>
          <w:rFonts w:ascii="宋体" w:hAnsi="宋体" w:cs="宋体"/>
          <w:b/>
          <w:sz w:val="28"/>
          <w:szCs w:val="28"/>
        </w:rPr>
      </w:pPr>
      <w:bookmarkStart w:id="1" w:name="_Toc910"/>
      <w:r>
        <w:rPr>
          <w:rFonts w:ascii="宋体" w:hAnsi="宋体" w:cs="宋体" w:hint="eastAsia"/>
          <w:b/>
          <w:sz w:val="28"/>
          <w:szCs w:val="28"/>
        </w:rPr>
        <w:t>项目编号：</w:t>
      </w:r>
      <w:bookmarkEnd w:id="1"/>
      <w:r>
        <w:rPr>
          <w:rFonts w:ascii="宋体" w:hAnsi="宋体" w:cs="宋体" w:hint="eastAsia"/>
          <w:b/>
          <w:sz w:val="28"/>
          <w:szCs w:val="28"/>
        </w:rPr>
        <w:t>HNHY-2022-0007</w:t>
      </w:r>
    </w:p>
    <w:p w:rsidR="00AA5BB9" w:rsidRDefault="003C5394">
      <w:pPr>
        <w:spacing w:line="420" w:lineRule="auto"/>
        <w:ind w:firstLineChars="400" w:firstLine="1124"/>
        <w:outlineLvl w:val="0"/>
        <w:rPr>
          <w:rFonts w:ascii="宋体" w:hAnsi="宋体" w:cs="宋体"/>
          <w:b/>
          <w:sz w:val="28"/>
          <w:szCs w:val="28"/>
        </w:rPr>
      </w:pPr>
      <w:bookmarkStart w:id="2" w:name="_Toc7978"/>
      <w:r>
        <w:rPr>
          <w:rFonts w:ascii="宋体" w:hAnsi="宋体" w:cs="宋体" w:hint="eastAsia"/>
          <w:b/>
          <w:sz w:val="28"/>
          <w:szCs w:val="28"/>
        </w:rPr>
        <w:t>采 购 人：文昌市水利水电技术服务中心</w:t>
      </w:r>
      <w:bookmarkEnd w:id="2"/>
    </w:p>
    <w:p w:rsidR="00AA5BB9" w:rsidRDefault="003C5394">
      <w:pPr>
        <w:spacing w:line="420" w:lineRule="auto"/>
        <w:ind w:firstLineChars="400" w:firstLine="1124"/>
        <w:rPr>
          <w:rFonts w:ascii="宋体" w:hAnsi="宋体" w:cs="宋体"/>
          <w:b/>
          <w:sz w:val="28"/>
          <w:szCs w:val="28"/>
        </w:rPr>
      </w:pPr>
      <w:r>
        <w:rPr>
          <w:rFonts w:ascii="宋体" w:hAnsi="宋体" w:cs="宋体" w:hint="eastAsia"/>
          <w:b/>
          <w:sz w:val="28"/>
          <w:szCs w:val="28"/>
        </w:rPr>
        <w:t>采购代理机构：海南华</w:t>
      </w:r>
      <w:proofErr w:type="gramStart"/>
      <w:r>
        <w:rPr>
          <w:rFonts w:ascii="宋体" w:hAnsi="宋体" w:cs="宋体" w:hint="eastAsia"/>
          <w:b/>
          <w:sz w:val="28"/>
          <w:szCs w:val="28"/>
        </w:rPr>
        <w:t>洋工程</w:t>
      </w:r>
      <w:proofErr w:type="gramEnd"/>
      <w:r>
        <w:rPr>
          <w:rFonts w:ascii="宋体" w:hAnsi="宋体" w:cs="宋体" w:hint="eastAsia"/>
          <w:b/>
          <w:sz w:val="28"/>
          <w:szCs w:val="28"/>
        </w:rPr>
        <w:t>造价咨询有限公司</w:t>
      </w:r>
    </w:p>
    <w:p w:rsidR="00AA5BB9" w:rsidRDefault="00AA5BB9">
      <w:pPr>
        <w:spacing w:line="420" w:lineRule="auto"/>
        <w:ind w:leftChars="350" w:left="735" w:firstLineChars="984" w:firstLine="2766"/>
        <w:rPr>
          <w:rFonts w:ascii="宋体" w:hAnsi="宋体" w:cs="宋体"/>
          <w:b/>
          <w:sz w:val="28"/>
          <w:szCs w:val="28"/>
        </w:rPr>
      </w:pPr>
    </w:p>
    <w:p w:rsidR="00AA5BB9" w:rsidRDefault="00AA5BB9">
      <w:pPr>
        <w:spacing w:line="420" w:lineRule="auto"/>
        <w:ind w:leftChars="350" w:left="735" w:firstLineChars="984" w:firstLine="2766"/>
        <w:rPr>
          <w:rFonts w:ascii="宋体" w:hAnsi="宋体" w:cs="宋体"/>
          <w:b/>
          <w:sz w:val="28"/>
          <w:szCs w:val="28"/>
        </w:rPr>
      </w:pPr>
    </w:p>
    <w:p w:rsidR="00AA5BB9" w:rsidRDefault="00AA5BB9">
      <w:pPr>
        <w:spacing w:line="420" w:lineRule="auto"/>
        <w:ind w:leftChars="350" w:left="735" w:firstLineChars="984" w:firstLine="2766"/>
        <w:rPr>
          <w:rFonts w:ascii="宋体" w:hAnsi="宋体" w:cs="宋体"/>
          <w:b/>
          <w:sz w:val="28"/>
          <w:szCs w:val="28"/>
        </w:rPr>
      </w:pPr>
    </w:p>
    <w:p w:rsidR="00AA5BB9" w:rsidRDefault="00AA5BB9">
      <w:pPr>
        <w:spacing w:line="420" w:lineRule="auto"/>
        <w:ind w:leftChars="350" w:left="735" w:firstLineChars="984" w:firstLine="2766"/>
        <w:rPr>
          <w:rFonts w:ascii="宋体" w:hAnsi="宋体" w:cs="宋体"/>
          <w:b/>
          <w:sz w:val="28"/>
          <w:szCs w:val="28"/>
        </w:rPr>
      </w:pPr>
    </w:p>
    <w:p w:rsidR="00AA5BB9" w:rsidRDefault="003C5394">
      <w:pPr>
        <w:spacing w:line="420" w:lineRule="auto"/>
        <w:jc w:val="center"/>
        <w:rPr>
          <w:rFonts w:ascii="宋体" w:hAnsi="宋体" w:cs="宋体"/>
          <w:b/>
        </w:rPr>
      </w:pPr>
      <w:r>
        <w:rPr>
          <w:rFonts w:ascii="宋体" w:hAnsi="宋体" w:cs="宋体" w:hint="eastAsia"/>
          <w:b/>
          <w:sz w:val="28"/>
          <w:szCs w:val="28"/>
        </w:rPr>
        <w:t>二〇二二年</w:t>
      </w:r>
      <w:r w:rsidR="005770B4">
        <w:rPr>
          <w:rFonts w:ascii="宋体" w:hAnsi="宋体" w:cs="宋体" w:hint="eastAsia"/>
          <w:b/>
          <w:sz w:val="28"/>
          <w:szCs w:val="28"/>
        </w:rPr>
        <w:t>六月</w:t>
      </w:r>
    </w:p>
    <w:p w:rsidR="00AA5BB9" w:rsidRDefault="00AA5BB9">
      <w:pPr>
        <w:rPr>
          <w:rFonts w:ascii="宋体" w:hAnsi="宋体" w:cs="宋体"/>
          <w:b/>
          <w:bCs/>
          <w:sz w:val="36"/>
          <w:szCs w:val="32"/>
        </w:rPr>
        <w:sectPr w:rsidR="00AA5BB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0"/>
          <w:cols w:space="720"/>
          <w:titlePg/>
          <w:docGrid w:type="lines" w:linePitch="326"/>
        </w:sectPr>
      </w:pPr>
    </w:p>
    <w:sdt>
      <w:sdtPr>
        <w:rPr>
          <w:rFonts w:ascii="宋体" w:hAnsi="宋体"/>
          <w:b/>
          <w:bCs/>
          <w:caps/>
          <w:sz w:val="28"/>
          <w:szCs w:val="28"/>
        </w:rPr>
        <w:id w:val="147464045"/>
        <w:docPartObj>
          <w:docPartGallery w:val="Table of Contents"/>
          <w:docPartUnique/>
        </w:docPartObj>
      </w:sdtPr>
      <w:sdtEndPr>
        <w:rPr>
          <w:rFonts w:asciiTheme="majorEastAsia" w:eastAsiaTheme="majorEastAsia" w:hAnsiTheme="majorEastAsia"/>
          <w:smallCaps/>
          <w:sz w:val="20"/>
        </w:rPr>
      </w:sdtEndPr>
      <w:sdtContent>
        <w:p w:rsidR="00AA5BB9" w:rsidRDefault="003C5394">
          <w:pPr>
            <w:spacing w:line="500" w:lineRule="exact"/>
            <w:jc w:val="center"/>
            <w:rPr>
              <w:rFonts w:ascii="宋体" w:hAnsi="宋体" w:cs="宋体"/>
              <w:sz w:val="28"/>
              <w:szCs w:val="28"/>
            </w:rPr>
          </w:pPr>
          <w:r>
            <w:rPr>
              <w:rFonts w:ascii="宋体" w:hAnsi="宋体" w:cs="宋体" w:hint="eastAsia"/>
              <w:sz w:val="28"/>
              <w:szCs w:val="28"/>
            </w:rPr>
            <w:t>目录</w:t>
          </w:r>
        </w:p>
        <w:p w:rsidR="00AA5BB9" w:rsidRDefault="00BF0D20">
          <w:pPr>
            <w:pStyle w:val="WPSOffice1"/>
            <w:tabs>
              <w:tab w:val="right" w:leader="dot" w:pos="9638"/>
            </w:tabs>
            <w:spacing w:line="500" w:lineRule="exact"/>
            <w:rPr>
              <w:rFonts w:ascii="宋体" w:hAnsi="宋体" w:cs="宋体"/>
              <w:sz w:val="21"/>
              <w:szCs w:val="21"/>
            </w:rPr>
          </w:pPr>
          <w:r w:rsidRPr="00BF0D20">
            <w:rPr>
              <w:rFonts w:ascii="宋体" w:hAnsi="宋体" w:cs="宋体" w:hint="eastAsia"/>
              <w:smallCaps/>
              <w:sz w:val="21"/>
              <w:szCs w:val="21"/>
            </w:rPr>
            <w:fldChar w:fldCharType="begin"/>
          </w:r>
          <w:r w:rsidR="003C5394">
            <w:rPr>
              <w:rFonts w:ascii="宋体" w:hAnsi="宋体" w:cs="宋体" w:hint="eastAsia"/>
              <w:smallCaps/>
              <w:sz w:val="21"/>
              <w:szCs w:val="21"/>
            </w:rPr>
            <w:instrText xml:space="preserve">TOC \o "1-1" \h \u </w:instrText>
          </w:r>
          <w:r w:rsidRPr="00BF0D20">
            <w:rPr>
              <w:rFonts w:ascii="宋体" w:hAnsi="宋体" w:cs="宋体" w:hint="eastAsia"/>
              <w:smallCaps/>
              <w:sz w:val="21"/>
              <w:szCs w:val="21"/>
            </w:rPr>
            <w:fldChar w:fldCharType="separate"/>
          </w:r>
          <w:hyperlink w:anchor="_Toc22430" w:history="1">
            <w:r w:rsidR="003C5394">
              <w:rPr>
                <w:rFonts w:ascii="宋体" w:hAnsi="宋体" w:cs="宋体" w:hint="eastAsia"/>
                <w:bCs/>
                <w:sz w:val="21"/>
                <w:szCs w:val="21"/>
              </w:rPr>
              <w:t>第一章  竞争性磋商公告</w:t>
            </w:r>
            <w:r w:rsidR="003C5394">
              <w:rPr>
                <w:rFonts w:ascii="宋体" w:hAnsi="宋体" w:cs="宋体" w:hint="eastAsia"/>
                <w:sz w:val="21"/>
                <w:szCs w:val="21"/>
              </w:rPr>
              <w:tab/>
            </w:r>
            <w:r>
              <w:rPr>
                <w:rFonts w:ascii="宋体" w:hAnsi="宋体" w:cs="宋体" w:hint="eastAsia"/>
                <w:sz w:val="21"/>
                <w:szCs w:val="21"/>
              </w:rPr>
              <w:fldChar w:fldCharType="begin"/>
            </w:r>
            <w:r w:rsidR="003C5394">
              <w:rPr>
                <w:rFonts w:ascii="宋体" w:hAnsi="宋体" w:cs="宋体" w:hint="eastAsia"/>
                <w:sz w:val="21"/>
                <w:szCs w:val="21"/>
              </w:rPr>
              <w:instrText xml:space="preserve"> PAGEREF _Toc22430 \h </w:instrText>
            </w:r>
            <w:r>
              <w:rPr>
                <w:rFonts w:ascii="宋体" w:hAnsi="宋体" w:cs="宋体" w:hint="eastAsia"/>
                <w:sz w:val="21"/>
                <w:szCs w:val="21"/>
              </w:rPr>
            </w:r>
            <w:r>
              <w:rPr>
                <w:rFonts w:ascii="宋体" w:hAnsi="宋体" w:cs="宋体" w:hint="eastAsia"/>
                <w:sz w:val="21"/>
                <w:szCs w:val="21"/>
              </w:rPr>
              <w:fldChar w:fldCharType="separate"/>
            </w:r>
            <w:r w:rsidR="003C5394">
              <w:rPr>
                <w:rFonts w:ascii="宋体" w:hAnsi="宋体" w:cs="宋体" w:hint="eastAsia"/>
                <w:sz w:val="21"/>
                <w:szCs w:val="21"/>
              </w:rPr>
              <w:t>- 2 -</w:t>
            </w:r>
            <w:r>
              <w:rPr>
                <w:rFonts w:ascii="宋体" w:hAnsi="宋体" w:cs="宋体" w:hint="eastAsia"/>
                <w:sz w:val="21"/>
                <w:szCs w:val="21"/>
              </w:rPr>
              <w:fldChar w:fldCharType="end"/>
            </w:r>
          </w:hyperlink>
        </w:p>
        <w:p w:rsidR="00AA5BB9" w:rsidRDefault="00BF0D20">
          <w:pPr>
            <w:pStyle w:val="WPSOffice1"/>
            <w:tabs>
              <w:tab w:val="right" w:leader="dot" w:pos="9638"/>
            </w:tabs>
            <w:spacing w:line="500" w:lineRule="exact"/>
            <w:rPr>
              <w:rFonts w:ascii="宋体" w:hAnsi="宋体" w:cs="宋体"/>
              <w:sz w:val="21"/>
              <w:szCs w:val="21"/>
            </w:rPr>
          </w:pPr>
          <w:hyperlink w:anchor="_Toc26718" w:history="1">
            <w:r w:rsidR="003C5394">
              <w:rPr>
                <w:rFonts w:ascii="宋体" w:hAnsi="宋体" w:cs="宋体" w:hint="eastAsia"/>
                <w:sz w:val="21"/>
                <w:szCs w:val="21"/>
              </w:rPr>
              <w:t>第二章  投标人须知</w:t>
            </w:r>
            <w:r w:rsidR="003C5394">
              <w:rPr>
                <w:rFonts w:ascii="宋体" w:hAnsi="宋体" w:cs="宋体" w:hint="eastAsia"/>
                <w:sz w:val="21"/>
                <w:szCs w:val="21"/>
              </w:rPr>
              <w:tab/>
            </w:r>
            <w:r>
              <w:rPr>
                <w:rFonts w:ascii="宋体" w:hAnsi="宋体" w:cs="宋体" w:hint="eastAsia"/>
                <w:sz w:val="21"/>
                <w:szCs w:val="21"/>
              </w:rPr>
              <w:fldChar w:fldCharType="begin"/>
            </w:r>
            <w:r w:rsidR="003C5394">
              <w:rPr>
                <w:rFonts w:ascii="宋体" w:hAnsi="宋体" w:cs="宋体" w:hint="eastAsia"/>
                <w:sz w:val="21"/>
                <w:szCs w:val="21"/>
              </w:rPr>
              <w:instrText xml:space="preserve"> PAGEREF _Toc26718 \h </w:instrText>
            </w:r>
            <w:r>
              <w:rPr>
                <w:rFonts w:ascii="宋体" w:hAnsi="宋体" w:cs="宋体" w:hint="eastAsia"/>
                <w:sz w:val="21"/>
                <w:szCs w:val="21"/>
              </w:rPr>
            </w:r>
            <w:r>
              <w:rPr>
                <w:rFonts w:ascii="宋体" w:hAnsi="宋体" w:cs="宋体" w:hint="eastAsia"/>
                <w:sz w:val="21"/>
                <w:szCs w:val="21"/>
              </w:rPr>
              <w:fldChar w:fldCharType="separate"/>
            </w:r>
            <w:r w:rsidR="003C5394">
              <w:rPr>
                <w:rFonts w:ascii="宋体" w:hAnsi="宋体" w:cs="宋体" w:hint="eastAsia"/>
                <w:sz w:val="21"/>
                <w:szCs w:val="21"/>
              </w:rPr>
              <w:t>- 6 -</w:t>
            </w:r>
            <w:r>
              <w:rPr>
                <w:rFonts w:ascii="宋体" w:hAnsi="宋体" w:cs="宋体" w:hint="eastAsia"/>
                <w:sz w:val="21"/>
                <w:szCs w:val="21"/>
              </w:rPr>
              <w:fldChar w:fldCharType="end"/>
            </w:r>
          </w:hyperlink>
        </w:p>
        <w:p w:rsidR="00AA5BB9" w:rsidRDefault="00BF0D20">
          <w:pPr>
            <w:pStyle w:val="WPSOffice1"/>
            <w:tabs>
              <w:tab w:val="right" w:leader="dot" w:pos="9638"/>
            </w:tabs>
            <w:spacing w:line="500" w:lineRule="exact"/>
            <w:rPr>
              <w:rFonts w:ascii="宋体" w:hAnsi="宋体" w:cs="宋体"/>
              <w:sz w:val="21"/>
              <w:szCs w:val="21"/>
            </w:rPr>
          </w:pPr>
          <w:hyperlink w:anchor="_Toc13302" w:history="1">
            <w:r w:rsidR="003C5394">
              <w:rPr>
                <w:rFonts w:ascii="宋体" w:hAnsi="宋体" w:cs="宋体" w:hint="eastAsia"/>
                <w:sz w:val="21"/>
                <w:szCs w:val="21"/>
              </w:rPr>
              <w:t>第三章  采购需求</w:t>
            </w:r>
            <w:r w:rsidR="003C5394">
              <w:rPr>
                <w:rFonts w:ascii="宋体" w:hAnsi="宋体" w:cs="宋体" w:hint="eastAsia"/>
                <w:sz w:val="21"/>
                <w:szCs w:val="21"/>
              </w:rPr>
              <w:tab/>
            </w:r>
            <w:r>
              <w:rPr>
                <w:rFonts w:ascii="宋体" w:hAnsi="宋体" w:cs="宋体" w:hint="eastAsia"/>
                <w:sz w:val="21"/>
                <w:szCs w:val="21"/>
              </w:rPr>
              <w:fldChar w:fldCharType="begin"/>
            </w:r>
            <w:r w:rsidR="003C5394">
              <w:rPr>
                <w:rFonts w:ascii="宋体" w:hAnsi="宋体" w:cs="宋体" w:hint="eastAsia"/>
                <w:sz w:val="21"/>
                <w:szCs w:val="21"/>
              </w:rPr>
              <w:instrText xml:space="preserve"> PAGEREF _Toc13302 \h </w:instrText>
            </w:r>
            <w:r>
              <w:rPr>
                <w:rFonts w:ascii="宋体" w:hAnsi="宋体" w:cs="宋体" w:hint="eastAsia"/>
                <w:sz w:val="21"/>
                <w:szCs w:val="21"/>
              </w:rPr>
            </w:r>
            <w:r>
              <w:rPr>
                <w:rFonts w:ascii="宋体" w:hAnsi="宋体" w:cs="宋体" w:hint="eastAsia"/>
                <w:sz w:val="21"/>
                <w:szCs w:val="21"/>
              </w:rPr>
              <w:fldChar w:fldCharType="separate"/>
            </w:r>
            <w:r w:rsidR="003C5394">
              <w:rPr>
                <w:rFonts w:ascii="宋体" w:hAnsi="宋体" w:cs="宋体" w:hint="eastAsia"/>
                <w:sz w:val="21"/>
                <w:szCs w:val="21"/>
              </w:rPr>
              <w:t>- 20 -</w:t>
            </w:r>
            <w:r>
              <w:rPr>
                <w:rFonts w:ascii="宋体" w:hAnsi="宋体" w:cs="宋体" w:hint="eastAsia"/>
                <w:sz w:val="21"/>
                <w:szCs w:val="21"/>
              </w:rPr>
              <w:fldChar w:fldCharType="end"/>
            </w:r>
          </w:hyperlink>
        </w:p>
        <w:p w:rsidR="00AA5BB9" w:rsidRDefault="00BF0D20">
          <w:pPr>
            <w:pStyle w:val="WPSOffice1"/>
            <w:tabs>
              <w:tab w:val="right" w:leader="dot" w:pos="9638"/>
            </w:tabs>
            <w:spacing w:line="500" w:lineRule="exact"/>
            <w:rPr>
              <w:rFonts w:ascii="宋体" w:hAnsi="宋体" w:cs="宋体"/>
              <w:sz w:val="21"/>
              <w:szCs w:val="21"/>
            </w:rPr>
          </w:pPr>
          <w:hyperlink w:anchor="_Toc4885" w:history="1">
            <w:r w:rsidR="003C5394">
              <w:rPr>
                <w:rFonts w:ascii="宋体" w:hAnsi="宋体" w:cs="宋体" w:hint="eastAsia"/>
                <w:bCs/>
                <w:sz w:val="21"/>
                <w:szCs w:val="21"/>
              </w:rPr>
              <w:t>第四章  合同条款及格式</w:t>
            </w:r>
            <w:r w:rsidR="003C5394">
              <w:rPr>
                <w:rFonts w:ascii="宋体" w:hAnsi="宋体" w:cs="宋体" w:hint="eastAsia"/>
                <w:sz w:val="21"/>
                <w:szCs w:val="21"/>
              </w:rPr>
              <w:tab/>
            </w:r>
            <w:r>
              <w:rPr>
                <w:rFonts w:ascii="宋体" w:hAnsi="宋体" w:cs="宋体" w:hint="eastAsia"/>
                <w:sz w:val="21"/>
                <w:szCs w:val="21"/>
              </w:rPr>
              <w:fldChar w:fldCharType="begin"/>
            </w:r>
            <w:r w:rsidR="003C5394">
              <w:rPr>
                <w:rFonts w:ascii="宋体" w:hAnsi="宋体" w:cs="宋体" w:hint="eastAsia"/>
                <w:sz w:val="21"/>
                <w:szCs w:val="21"/>
              </w:rPr>
              <w:instrText xml:space="preserve"> PAGEREF _Toc4885 \h </w:instrText>
            </w:r>
            <w:r>
              <w:rPr>
                <w:rFonts w:ascii="宋体" w:hAnsi="宋体" w:cs="宋体" w:hint="eastAsia"/>
                <w:sz w:val="21"/>
                <w:szCs w:val="21"/>
              </w:rPr>
            </w:r>
            <w:r>
              <w:rPr>
                <w:rFonts w:ascii="宋体" w:hAnsi="宋体" w:cs="宋体" w:hint="eastAsia"/>
                <w:sz w:val="21"/>
                <w:szCs w:val="21"/>
              </w:rPr>
              <w:fldChar w:fldCharType="separate"/>
            </w:r>
            <w:r w:rsidR="003C5394">
              <w:rPr>
                <w:rFonts w:ascii="宋体" w:hAnsi="宋体" w:cs="宋体" w:hint="eastAsia"/>
                <w:sz w:val="21"/>
                <w:szCs w:val="21"/>
              </w:rPr>
              <w:t>- 24 -</w:t>
            </w:r>
            <w:r>
              <w:rPr>
                <w:rFonts w:ascii="宋体" w:hAnsi="宋体" w:cs="宋体" w:hint="eastAsia"/>
                <w:sz w:val="21"/>
                <w:szCs w:val="21"/>
              </w:rPr>
              <w:fldChar w:fldCharType="end"/>
            </w:r>
          </w:hyperlink>
        </w:p>
        <w:p w:rsidR="00AA5BB9" w:rsidRDefault="00BF0D20">
          <w:pPr>
            <w:pStyle w:val="WPSOffice1"/>
            <w:tabs>
              <w:tab w:val="right" w:leader="dot" w:pos="9638"/>
            </w:tabs>
            <w:spacing w:line="500" w:lineRule="exact"/>
            <w:rPr>
              <w:rFonts w:ascii="宋体" w:hAnsi="宋体" w:cs="宋体"/>
              <w:sz w:val="21"/>
              <w:szCs w:val="21"/>
            </w:rPr>
          </w:pPr>
          <w:hyperlink w:anchor="_Toc15792" w:history="1">
            <w:r w:rsidR="003C5394">
              <w:rPr>
                <w:rFonts w:ascii="宋体" w:hAnsi="宋体" w:cs="宋体" w:hint="eastAsia"/>
                <w:bCs/>
                <w:sz w:val="21"/>
                <w:szCs w:val="21"/>
              </w:rPr>
              <w:t>第五章  评审程序、方法和标准</w:t>
            </w:r>
            <w:r w:rsidR="003C5394">
              <w:rPr>
                <w:rFonts w:ascii="宋体" w:hAnsi="宋体" w:cs="宋体" w:hint="eastAsia"/>
                <w:sz w:val="21"/>
                <w:szCs w:val="21"/>
              </w:rPr>
              <w:tab/>
            </w:r>
            <w:r>
              <w:rPr>
                <w:rFonts w:ascii="宋体" w:hAnsi="宋体" w:cs="宋体" w:hint="eastAsia"/>
                <w:sz w:val="21"/>
                <w:szCs w:val="21"/>
              </w:rPr>
              <w:fldChar w:fldCharType="begin"/>
            </w:r>
            <w:r w:rsidR="003C5394">
              <w:rPr>
                <w:rFonts w:ascii="宋体" w:hAnsi="宋体" w:cs="宋体" w:hint="eastAsia"/>
                <w:sz w:val="21"/>
                <w:szCs w:val="21"/>
              </w:rPr>
              <w:instrText xml:space="preserve"> PAGEREF _Toc15792 \h </w:instrText>
            </w:r>
            <w:r>
              <w:rPr>
                <w:rFonts w:ascii="宋体" w:hAnsi="宋体" w:cs="宋体" w:hint="eastAsia"/>
                <w:sz w:val="21"/>
                <w:szCs w:val="21"/>
              </w:rPr>
            </w:r>
            <w:r>
              <w:rPr>
                <w:rFonts w:ascii="宋体" w:hAnsi="宋体" w:cs="宋体" w:hint="eastAsia"/>
                <w:sz w:val="21"/>
                <w:szCs w:val="21"/>
              </w:rPr>
              <w:fldChar w:fldCharType="separate"/>
            </w:r>
            <w:r w:rsidR="003C5394">
              <w:rPr>
                <w:rFonts w:ascii="宋体" w:hAnsi="宋体" w:cs="宋体" w:hint="eastAsia"/>
                <w:sz w:val="21"/>
                <w:szCs w:val="21"/>
              </w:rPr>
              <w:t>- 33 -</w:t>
            </w:r>
            <w:r>
              <w:rPr>
                <w:rFonts w:ascii="宋体" w:hAnsi="宋体" w:cs="宋体" w:hint="eastAsia"/>
                <w:sz w:val="21"/>
                <w:szCs w:val="21"/>
              </w:rPr>
              <w:fldChar w:fldCharType="end"/>
            </w:r>
          </w:hyperlink>
        </w:p>
        <w:p w:rsidR="00AA5BB9" w:rsidRDefault="00BF0D20">
          <w:pPr>
            <w:pStyle w:val="WPSOffice1"/>
            <w:tabs>
              <w:tab w:val="right" w:leader="dot" w:pos="9638"/>
            </w:tabs>
            <w:spacing w:line="500" w:lineRule="exact"/>
            <w:rPr>
              <w:rFonts w:ascii="宋体" w:hAnsi="宋体" w:cs="宋体"/>
              <w:sz w:val="21"/>
              <w:szCs w:val="21"/>
            </w:rPr>
          </w:pPr>
          <w:hyperlink w:anchor="_Toc31972" w:history="1">
            <w:r w:rsidR="003C5394">
              <w:rPr>
                <w:rFonts w:ascii="宋体" w:hAnsi="宋体" w:cs="宋体" w:hint="eastAsia"/>
                <w:sz w:val="21"/>
                <w:szCs w:val="21"/>
              </w:rPr>
              <w:t>第六章  图纸另附</w:t>
            </w:r>
            <w:r w:rsidR="003C5394">
              <w:rPr>
                <w:rFonts w:ascii="宋体" w:hAnsi="宋体" w:cs="宋体" w:hint="eastAsia"/>
                <w:sz w:val="21"/>
                <w:szCs w:val="21"/>
              </w:rPr>
              <w:tab/>
            </w:r>
            <w:r>
              <w:rPr>
                <w:rFonts w:ascii="宋体" w:hAnsi="宋体" w:cs="宋体" w:hint="eastAsia"/>
                <w:sz w:val="21"/>
                <w:szCs w:val="21"/>
              </w:rPr>
              <w:fldChar w:fldCharType="begin"/>
            </w:r>
            <w:r w:rsidR="003C5394">
              <w:rPr>
                <w:rFonts w:ascii="宋体" w:hAnsi="宋体" w:cs="宋体" w:hint="eastAsia"/>
                <w:sz w:val="21"/>
                <w:szCs w:val="21"/>
              </w:rPr>
              <w:instrText xml:space="preserve"> PAGEREF _Toc31972 \h </w:instrText>
            </w:r>
            <w:r>
              <w:rPr>
                <w:rFonts w:ascii="宋体" w:hAnsi="宋体" w:cs="宋体" w:hint="eastAsia"/>
                <w:sz w:val="21"/>
                <w:szCs w:val="21"/>
              </w:rPr>
            </w:r>
            <w:r>
              <w:rPr>
                <w:rFonts w:ascii="宋体" w:hAnsi="宋体" w:cs="宋体" w:hint="eastAsia"/>
                <w:sz w:val="21"/>
                <w:szCs w:val="21"/>
              </w:rPr>
              <w:fldChar w:fldCharType="separate"/>
            </w:r>
            <w:r w:rsidR="003C5394">
              <w:rPr>
                <w:rFonts w:ascii="宋体" w:hAnsi="宋体" w:cs="宋体" w:hint="eastAsia"/>
                <w:sz w:val="21"/>
                <w:szCs w:val="21"/>
              </w:rPr>
              <w:t>- 41 -</w:t>
            </w:r>
            <w:r>
              <w:rPr>
                <w:rFonts w:ascii="宋体" w:hAnsi="宋体" w:cs="宋体" w:hint="eastAsia"/>
                <w:sz w:val="21"/>
                <w:szCs w:val="21"/>
              </w:rPr>
              <w:fldChar w:fldCharType="end"/>
            </w:r>
          </w:hyperlink>
        </w:p>
        <w:p w:rsidR="00AA5BB9" w:rsidRDefault="00BF0D20">
          <w:pPr>
            <w:pStyle w:val="WPSOffice1"/>
            <w:tabs>
              <w:tab w:val="right" w:leader="dot" w:pos="9638"/>
            </w:tabs>
            <w:spacing w:line="500" w:lineRule="exact"/>
            <w:rPr>
              <w:rFonts w:ascii="宋体" w:hAnsi="宋体" w:cs="宋体"/>
              <w:sz w:val="21"/>
              <w:szCs w:val="21"/>
            </w:rPr>
          </w:pPr>
          <w:hyperlink w:anchor="_Toc32105" w:history="1">
            <w:r w:rsidR="003C5394">
              <w:rPr>
                <w:rFonts w:ascii="宋体" w:hAnsi="宋体" w:cs="宋体" w:hint="eastAsia"/>
                <w:sz w:val="21"/>
                <w:szCs w:val="21"/>
              </w:rPr>
              <w:t>第七章  响应文件格式</w:t>
            </w:r>
            <w:r w:rsidR="003C5394">
              <w:rPr>
                <w:rFonts w:ascii="宋体" w:hAnsi="宋体" w:cs="宋体" w:hint="eastAsia"/>
                <w:sz w:val="21"/>
                <w:szCs w:val="21"/>
              </w:rPr>
              <w:tab/>
            </w:r>
            <w:r>
              <w:rPr>
                <w:rFonts w:ascii="宋体" w:hAnsi="宋体" w:cs="宋体" w:hint="eastAsia"/>
                <w:sz w:val="21"/>
                <w:szCs w:val="21"/>
              </w:rPr>
              <w:fldChar w:fldCharType="begin"/>
            </w:r>
            <w:r w:rsidR="003C5394">
              <w:rPr>
                <w:rFonts w:ascii="宋体" w:hAnsi="宋体" w:cs="宋体" w:hint="eastAsia"/>
                <w:sz w:val="21"/>
                <w:szCs w:val="21"/>
              </w:rPr>
              <w:instrText xml:space="preserve"> PAGEREF _Toc32105 \h </w:instrText>
            </w:r>
            <w:r>
              <w:rPr>
                <w:rFonts w:ascii="宋体" w:hAnsi="宋体" w:cs="宋体" w:hint="eastAsia"/>
                <w:sz w:val="21"/>
                <w:szCs w:val="21"/>
              </w:rPr>
            </w:r>
            <w:r>
              <w:rPr>
                <w:rFonts w:ascii="宋体" w:hAnsi="宋体" w:cs="宋体" w:hint="eastAsia"/>
                <w:sz w:val="21"/>
                <w:szCs w:val="21"/>
              </w:rPr>
              <w:fldChar w:fldCharType="separate"/>
            </w:r>
            <w:r w:rsidR="003C5394">
              <w:rPr>
                <w:rFonts w:ascii="宋体" w:hAnsi="宋体" w:cs="宋体" w:hint="eastAsia"/>
                <w:sz w:val="21"/>
                <w:szCs w:val="21"/>
              </w:rPr>
              <w:t>- 42 -</w:t>
            </w:r>
            <w:r>
              <w:rPr>
                <w:rFonts w:ascii="宋体" w:hAnsi="宋体" w:cs="宋体" w:hint="eastAsia"/>
                <w:sz w:val="21"/>
                <w:szCs w:val="21"/>
              </w:rPr>
              <w:fldChar w:fldCharType="end"/>
            </w:r>
          </w:hyperlink>
        </w:p>
        <w:p w:rsidR="00AA5BB9" w:rsidRDefault="00BF0D20">
          <w:pPr>
            <w:pStyle w:val="10"/>
            <w:tabs>
              <w:tab w:val="right" w:leader="dot" w:pos="9628"/>
            </w:tabs>
            <w:spacing w:line="500" w:lineRule="exact"/>
            <w:rPr>
              <w:rFonts w:asciiTheme="majorEastAsia" w:eastAsiaTheme="majorEastAsia" w:hAnsiTheme="majorEastAsia"/>
              <w:smallCaps/>
              <w:szCs w:val="28"/>
            </w:rPr>
          </w:pPr>
          <w:r>
            <w:rPr>
              <w:rFonts w:ascii="宋体" w:hAnsi="宋体" w:cs="宋体" w:hint="eastAsia"/>
              <w:smallCaps/>
              <w:sz w:val="21"/>
              <w:szCs w:val="21"/>
            </w:rPr>
            <w:fldChar w:fldCharType="end"/>
          </w:r>
        </w:p>
      </w:sdtContent>
    </w:sdt>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Pr>
        <w:spacing w:line="500" w:lineRule="exact"/>
        <w:ind w:leftChars="150" w:left="315" w:rightChars="150" w:right="315"/>
        <w:jc w:val="center"/>
        <w:rPr>
          <w:rFonts w:asciiTheme="majorEastAsia" w:eastAsiaTheme="majorEastAsia" w:hAnsiTheme="majorEastAsia"/>
          <w:sz w:val="44"/>
          <w:szCs w:val="44"/>
        </w:rPr>
        <w:sectPr w:rsidR="00AA5BB9">
          <w:footerReference w:type="even" r:id="rId15"/>
          <w:footerReference w:type="default" r:id="rId16"/>
          <w:footerReference w:type="first" r:id="rId17"/>
          <w:pgSz w:w="11906" w:h="16838"/>
          <w:pgMar w:top="1440" w:right="1080" w:bottom="1440" w:left="1080" w:header="851" w:footer="992" w:gutter="0"/>
          <w:pgNumType w:fmt="numberInDash" w:start="1"/>
          <w:cols w:space="720"/>
          <w:docGrid w:type="lines" w:linePitch="312"/>
        </w:sectPr>
      </w:pPr>
      <w:bookmarkStart w:id="3" w:name="_Toc31346"/>
      <w:bookmarkStart w:id="4" w:name="_Toc17487"/>
      <w:bookmarkStart w:id="5" w:name="_Toc12710"/>
      <w:bookmarkStart w:id="6" w:name="_Toc43834302"/>
      <w:bookmarkStart w:id="7" w:name="_Toc317237597"/>
    </w:p>
    <w:p w:rsidR="00AA5BB9" w:rsidRDefault="003C5394">
      <w:pPr>
        <w:keepNext/>
        <w:pageBreakBefore/>
        <w:spacing w:line="560" w:lineRule="exact"/>
        <w:jc w:val="center"/>
        <w:outlineLvl w:val="0"/>
        <w:rPr>
          <w:rFonts w:ascii="宋体" w:hAnsi="宋体" w:cs="宋体"/>
          <w:b/>
          <w:bCs/>
          <w:kern w:val="0"/>
          <w:sz w:val="36"/>
          <w:szCs w:val="36"/>
          <w:u w:val="single"/>
        </w:rPr>
      </w:pPr>
      <w:bookmarkStart w:id="8" w:name="_Toc22430"/>
      <w:bookmarkStart w:id="9" w:name="_Toc21154"/>
      <w:bookmarkStart w:id="10" w:name="_Toc26021"/>
      <w:bookmarkStart w:id="11" w:name="_Toc2349"/>
      <w:bookmarkStart w:id="12" w:name="_Toc9153"/>
      <w:bookmarkStart w:id="13" w:name="_Toc317237598"/>
      <w:bookmarkStart w:id="14" w:name="_Toc43834303"/>
      <w:bookmarkStart w:id="15" w:name="_Toc12398"/>
      <w:bookmarkStart w:id="16" w:name="_Toc5183"/>
      <w:bookmarkStart w:id="17" w:name="_Toc20211"/>
      <w:bookmarkEnd w:id="3"/>
      <w:bookmarkEnd w:id="4"/>
      <w:bookmarkEnd w:id="5"/>
      <w:bookmarkEnd w:id="6"/>
      <w:bookmarkEnd w:id="7"/>
      <w:r>
        <w:rPr>
          <w:rFonts w:ascii="宋体" w:hAnsi="宋体" w:cs="宋体" w:hint="eastAsia"/>
          <w:b/>
          <w:bCs/>
          <w:kern w:val="0"/>
          <w:sz w:val="36"/>
          <w:szCs w:val="36"/>
        </w:rPr>
        <w:lastRenderedPageBreak/>
        <w:t>第一章  竞争性磋商公告</w:t>
      </w:r>
      <w:bookmarkEnd w:id="8"/>
      <w:bookmarkEnd w:id="9"/>
      <w:bookmarkEnd w:id="10"/>
      <w:bookmarkEnd w:id="11"/>
      <w:bookmarkEnd w:id="12"/>
    </w:p>
    <w:tbl>
      <w:tblPr>
        <w:tblStyle w:val="ae"/>
        <w:tblW w:w="5000" w:type="pct"/>
        <w:tblLook w:val="04A0"/>
      </w:tblPr>
      <w:tblGrid>
        <w:gridCol w:w="9962"/>
      </w:tblGrid>
      <w:tr w:rsidR="00AA5BB9">
        <w:tc>
          <w:tcPr>
            <w:tcW w:w="5000" w:type="pct"/>
          </w:tcPr>
          <w:p w:rsidR="00AA5BB9" w:rsidRDefault="003C5394" w:rsidP="005770B4">
            <w:pPr>
              <w:spacing w:afterLines="50" w:line="360" w:lineRule="auto"/>
              <w:ind w:firstLineChars="200" w:firstLine="480"/>
              <w:jc w:val="left"/>
              <w:rPr>
                <w:rFonts w:ascii="宋体" w:hAnsi="宋体" w:cs="宋体"/>
                <w:kern w:val="0"/>
                <w:sz w:val="24"/>
              </w:rPr>
            </w:pPr>
            <w:r>
              <w:rPr>
                <w:rFonts w:ascii="宋体" w:hAnsi="宋体" w:cs="宋体" w:hint="eastAsia"/>
                <w:kern w:val="0"/>
                <w:sz w:val="24"/>
              </w:rPr>
              <w:t>项目概况</w:t>
            </w:r>
          </w:p>
          <w:p w:rsidR="00AA5BB9" w:rsidRDefault="003C5394" w:rsidP="005770B4">
            <w:pPr>
              <w:spacing w:afterLines="50" w:line="360" w:lineRule="auto"/>
              <w:ind w:firstLineChars="200" w:firstLine="480"/>
              <w:jc w:val="left"/>
              <w:rPr>
                <w:rFonts w:ascii="宋体" w:hAnsi="宋体" w:cs="宋体"/>
                <w:kern w:val="0"/>
                <w:sz w:val="24"/>
                <w:u w:val="single"/>
              </w:rPr>
            </w:pPr>
            <w:r>
              <w:rPr>
                <w:rFonts w:ascii="宋体" w:hAnsi="宋体" w:cs="宋体" w:hint="eastAsia"/>
                <w:kern w:val="0"/>
                <w:sz w:val="24"/>
                <w:u w:val="single"/>
              </w:rPr>
              <w:t>海南省文昌市会文镇龙家村委会四村山塘改造及排沟硬化工程</w:t>
            </w:r>
            <w:r>
              <w:rPr>
                <w:rFonts w:ascii="宋体" w:hAnsi="宋体" w:cs="宋体" w:hint="eastAsia"/>
                <w:kern w:val="0"/>
                <w:sz w:val="24"/>
              </w:rPr>
              <w:t>项目的潜在供应商应在</w:t>
            </w:r>
            <w:r>
              <w:rPr>
                <w:rFonts w:ascii="宋体" w:hAnsi="宋体" w:cs="宋体" w:hint="eastAsia"/>
                <w:kern w:val="0"/>
                <w:sz w:val="24"/>
                <w:u w:val="single"/>
              </w:rPr>
              <w:t>海南政府采购网(www.ccgp-hainan.gov.cn)-海南省政府采购电子化交易管理系统(新)</w:t>
            </w:r>
            <w:r>
              <w:rPr>
                <w:rFonts w:ascii="宋体" w:hAnsi="宋体" w:cs="宋体" w:hint="eastAsia"/>
                <w:kern w:val="0"/>
                <w:sz w:val="24"/>
              </w:rPr>
              <w:t>获取采购文件,并于</w:t>
            </w:r>
            <w:r>
              <w:rPr>
                <w:rFonts w:ascii="宋体" w:hAnsi="宋体" w:cs="宋体" w:hint="eastAsia"/>
                <w:kern w:val="0"/>
                <w:sz w:val="24"/>
                <w:u w:val="single"/>
              </w:rPr>
              <w:t>2022年08月</w:t>
            </w:r>
            <w:r w:rsidR="00BB5F35">
              <w:rPr>
                <w:rFonts w:ascii="宋体" w:hAnsi="宋体" w:cs="宋体" w:hint="eastAsia"/>
                <w:kern w:val="0"/>
                <w:sz w:val="24"/>
                <w:u w:val="single"/>
              </w:rPr>
              <w:t>22</w:t>
            </w:r>
            <w:r>
              <w:rPr>
                <w:rFonts w:ascii="宋体" w:hAnsi="宋体" w:cs="宋体" w:hint="eastAsia"/>
                <w:kern w:val="0"/>
                <w:sz w:val="24"/>
                <w:u w:val="single"/>
              </w:rPr>
              <w:t>日</w:t>
            </w:r>
            <w:r w:rsidR="00BB5F35">
              <w:rPr>
                <w:rFonts w:ascii="宋体" w:hAnsi="宋体" w:cs="宋体" w:hint="eastAsia"/>
                <w:kern w:val="0"/>
                <w:sz w:val="24"/>
                <w:u w:val="single"/>
              </w:rPr>
              <w:t>11</w:t>
            </w:r>
            <w:r>
              <w:rPr>
                <w:rFonts w:ascii="宋体" w:hAnsi="宋体" w:cs="宋体" w:hint="eastAsia"/>
                <w:kern w:val="0"/>
                <w:sz w:val="24"/>
                <w:u w:val="single"/>
              </w:rPr>
              <w:t>点</w:t>
            </w:r>
            <w:r w:rsidR="00BB5F35">
              <w:rPr>
                <w:rFonts w:ascii="宋体" w:hAnsi="宋体" w:cs="宋体" w:hint="eastAsia"/>
                <w:kern w:val="0"/>
                <w:sz w:val="24"/>
                <w:u w:val="single"/>
              </w:rPr>
              <w:t>00</w:t>
            </w:r>
            <w:r>
              <w:rPr>
                <w:rFonts w:ascii="宋体" w:hAnsi="宋体" w:cs="宋体" w:hint="eastAsia"/>
                <w:kern w:val="0"/>
                <w:sz w:val="24"/>
                <w:u w:val="single"/>
              </w:rPr>
              <w:t>分</w:t>
            </w:r>
            <w:r>
              <w:rPr>
                <w:rFonts w:ascii="宋体" w:hAnsi="宋体" w:cs="宋体" w:hint="eastAsia"/>
                <w:kern w:val="0"/>
                <w:sz w:val="24"/>
              </w:rPr>
              <w:t>（北京时间）前提交响应文件。</w:t>
            </w:r>
          </w:p>
        </w:tc>
      </w:tr>
    </w:tbl>
    <w:p w:rsidR="00AA5BB9" w:rsidRDefault="003C5394">
      <w:pPr>
        <w:spacing w:line="500" w:lineRule="exact"/>
        <w:jc w:val="left"/>
        <w:rPr>
          <w:rFonts w:ascii="宋体" w:hAnsi="宋体" w:cs="宋体"/>
          <w:b/>
          <w:bCs/>
          <w:sz w:val="24"/>
        </w:rPr>
      </w:pPr>
      <w:r>
        <w:rPr>
          <w:rFonts w:ascii="宋体" w:hAnsi="宋体" w:cs="宋体" w:hint="eastAsia"/>
          <w:b/>
          <w:bCs/>
          <w:sz w:val="24"/>
        </w:rPr>
        <w:t>一、项目基本情况</w:t>
      </w:r>
    </w:p>
    <w:p w:rsidR="00AA5BB9" w:rsidRDefault="003C5394">
      <w:pPr>
        <w:spacing w:line="500" w:lineRule="exact"/>
        <w:ind w:firstLineChars="200" w:firstLine="480"/>
        <w:jc w:val="left"/>
        <w:rPr>
          <w:rFonts w:ascii="宋体" w:hAnsi="宋体" w:cs="宋体"/>
          <w:bCs/>
          <w:sz w:val="24"/>
        </w:rPr>
      </w:pPr>
      <w:r>
        <w:rPr>
          <w:rFonts w:ascii="宋体" w:hAnsi="宋体" w:cs="宋体" w:hint="eastAsia"/>
          <w:bCs/>
          <w:sz w:val="24"/>
        </w:rPr>
        <w:t>项目编号：HNHY-2022-0007</w:t>
      </w:r>
    </w:p>
    <w:p w:rsidR="00AA5BB9" w:rsidRDefault="003C5394">
      <w:pPr>
        <w:tabs>
          <w:tab w:val="left" w:pos="6754"/>
        </w:tabs>
        <w:spacing w:line="500" w:lineRule="exact"/>
        <w:ind w:firstLineChars="200" w:firstLine="480"/>
        <w:jc w:val="left"/>
        <w:rPr>
          <w:rFonts w:ascii="宋体" w:hAnsi="宋体" w:cs="宋体"/>
          <w:bCs/>
          <w:sz w:val="24"/>
        </w:rPr>
      </w:pPr>
      <w:r>
        <w:rPr>
          <w:rFonts w:ascii="宋体" w:hAnsi="宋体" w:cs="宋体" w:hint="eastAsia"/>
          <w:bCs/>
          <w:sz w:val="24"/>
        </w:rPr>
        <w:t>项目名称：海南省文昌市会文镇龙家村委会四村山塘改造及排沟硬化工程</w:t>
      </w:r>
    </w:p>
    <w:p w:rsidR="00AA5BB9" w:rsidRDefault="003C5394">
      <w:pPr>
        <w:tabs>
          <w:tab w:val="left" w:pos="6754"/>
        </w:tabs>
        <w:spacing w:line="500" w:lineRule="exact"/>
        <w:ind w:firstLineChars="200" w:firstLine="480"/>
        <w:jc w:val="left"/>
        <w:rPr>
          <w:rFonts w:ascii="宋体" w:hAnsi="宋体" w:cs="宋体"/>
          <w:bCs/>
          <w:sz w:val="24"/>
          <w:szCs w:val="21"/>
        </w:rPr>
      </w:pPr>
      <w:r>
        <w:rPr>
          <w:rFonts w:ascii="宋体" w:hAnsi="宋体" w:cs="宋体" w:hint="eastAsia"/>
          <w:bCs/>
          <w:sz w:val="24"/>
          <w:szCs w:val="21"/>
        </w:rPr>
        <w:t>采购方式：竞争性磋商</w:t>
      </w:r>
    </w:p>
    <w:p w:rsidR="00AA5BB9" w:rsidRDefault="003C5394">
      <w:pPr>
        <w:tabs>
          <w:tab w:val="left" w:pos="6754"/>
        </w:tabs>
        <w:spacing w:line="500" w:lineRule="exact"/>
        <w:ind w:firstLineChars="200" w:firstLine="480"/>
        <w:jc w:val="left"/>
        <w:rPr>
          <w:rFonts w:ascii="宋体" w:hAnsi="宋体" w:cs="宋体"/>
          <w:bCs/>
          <w:sz w:val="24"/>
          <w:szCs w:val="21"/>
        </w:rPr>
      </w:pPr>
      <w:r>
        <w:rPr>
          <w:rFonts w:ascii="宋体" w:hAnsi="宋体" w:cs="宋体" w:hint="eastAsia"/>
          <w:bCs/>
          <w:sz w:val="24"/>
          <w:szCs w:val="21"/>
        </w:rPr>
        <w:t>预算金额：2652888.72元。</w:t>
      </w:r>
    </w:p>
    <w:p w:rsidR="00AA5BB9" w:rsidRDefault="003C5394">
      <w:pPr>
        <w:tabs>
          <w:tab w:val="left" w:pos="6754"/>
        </w:tabs>
        <w:spacing w:line="500" w:lineRule="exact"/>
        <w:ind w:firstLineChars="200" w:firstLine="480"/>
        <w:jc w:val="left"/>
        <w:rPr>
          <w:rFonts w:ascii="宋体" w:hAnsi="宋体" w:cs="宋体"/>
          <w:bCs/>
          <w:sz w:val="24"/>
          <w:szCs w:val="21"/>
        </w:rPr>
      </w:pPr>
      <w:r>
        <w:rPr>
          <w:rFonts w:ascii="宋体" w:hAnsi="宋体" w:cs="宋体" w:hint="eastAsia"/>
          <w:bCs/>
          <w:sz w:val="24"/>
          <w:szCs w:val="21"/>
        </w:rPr>
        <w:t>最高限价：2652888.72元。</w:t>
      </w:r>
    </w:p>
    <w:p w:rsidR="00AA5BB9" w:rsidRDefault="003C5394">
      <w:pPr>
        <w:spacing w:line="360" w:lineRule="auto"/>
        <w:ind w:firstLineChars="200" w:firstLine="480"/>
        <w:rPr>
          <w:rFonts w:ascii="宋体" w:hAnsi="宋体" w:cs="宋体"/>
          <w:bCs/>
          <w:sz w:val="24"/>
          <w:szCs w:val="21"/>
        </w:rPr>
      </w:pPr>
      <w:r>
        <w:rPr>
          <w:rFonts w:ascii="宋体" w:hAnsi="宋体" w:cs="宋体" w:hint="eastAsia"/>
          <w:bCs/>
          <w:sz w:val="24"/>
          <w:szCs w:val="21"/>
        </w:rPr>
        <w:t>采购需求：</w:t>
      </w:r>
    </w:p>
    <w:p w:rsidR="00AA5BB9" w:rsidRDefault="003C5394">
      <w:pPr>
        <w:spacing w:line="360" w:lineRule="auto"/>
        <w:ind w:firstLineChars="200" w:firstLine="480"/>
        <w:rPr>
          <w:rFonts w:ascii="宋体" w:hAnsi="宋体" w:cs="宋体"/>
          <w:sz w:val="24"/>
          <w:szCs w:val="21"/>
        </w:rPr>
      </w:pPr>
      <w:r>
        <w:rPr>
          <w:rFonts w:ascii="宋体" w:hAnsi="宋体" w:cs="宋体" w:hint="eastAsia"/>
          <w:sz w:val="24"/>
          <w:szCs w:val="21"/>
        </w:rPr>
        <w:t>1、标段划分：本项目划分为1个标段。</w:t>
      </w:r>
    </w:p>
    <w:p w:rsidR="00AA5BB9" w:rsidRDefault="003C5394">
      <w:pPr>
        <w:spacing w:line="360" w:lineRule="auto"/>
        <w:ind w:firstLineChars="200" w:firstLine="480"/>
        <w:rPr>
          <w:rFonts w:ascii="宋体" w:hAnsi="宋体" w:cs="宋体"/>
          <w:sz w:val="24"/>
          <w:szCs w:val="21"/>
        </w:rPr>
      </w:pPr>
      <w:r>
        <w:rPr>
          <w:rFonts w:ascii="宋体" w:hAnsi="宋体" w:cs="宋体" w:hint="eastAsia"/>
          <w:sz w:val="24"/>
          <w:szCs w:val="21"/>
        </w:rPr>
        <w:t>2、建设地点：文昌市会文镇</w:t>
      </w:r>
    </w:p>
    <w:p w:rsidR="00AA5BB9" w:rsidRDefault="003C5394">
      <w:pPr>
        <w:spacing w:line="360" w:lineRule="auto"/>
        <w:ind w:firstLineChars="200" w:firstLine="480"/>
        <w:rPr>
          <w:rFonts w:ascii="宋体" w:hAnsi="宋体" w:cs="宋体"/>
          <w:sz w:val="24"/>
        </w:rPr>
      </w:pPr>
      <w:r>
        <w:rPr>
          <w:rFonts w:ascii="宋体" w:hAnsi="宋体" w:cs="宋体" w:hint="eastAsia"/>
          <w:sz w:val="24"/>
          <w:szCs w:val="21"/>
        </w:rPr>
        <w:t>3、</w:t>
      </w:r>
      <w:r>
        <w:rPr>
          <w:rFonts w:ascii="宋体" w:hAnsi="宋体" w:cs="宋体" w:hint="eastAsia"/>
          <w:sz w:val="24"/>
        </w:rPr>
        <w:t>建设内容：拟改造山塘1座及硬化排沟1条。新建大坝为均质土坝，坝顶长度196m；硬化排沟长度746m，并新建2座机耕桥及15座排水口。（具体以施工图和工程量清单为准）。</w:t>
      </w:r>
    </w:p>
    <w:p w:rsidR="00AA5BB9" w:rsidRDefault="003C5394">
      <w:pPr>
        <w:spacing w:line="360" w:lineRule="auto"/>
        <w:ind w:firstLineChars="200" w:firstLine="480"/>
        <w:jc w:val="left"/>
        <w:rPr>
          <w:rFonts w:ascii="宋体" w:hAnsi="宋体" w:cs="宋体"/>
          <w:sz w:val="24"/>
          <w:szCs w:val="20"/>
        </w:rPr>
      </w:pPr>
      <w:r>
        <w:rPr>
          <w:rFonts w:ascii="宋体" w:hAnsi="宋体" w:cs="宋体" w:hint="eastAsia"/>
          <w:sz w:val="24"/>
          <w:szCs w:val="20"/>
        </w:rPr>
        <w:t>计划工期：90日历天</w:t>
      </w:r>
    </w:p>
    <w:p w:rsidR="00AA5BB9" w:rsidRDefault="003C5394">
      <w:pPr>
        <w:tabs>
          <w:tab w:val="left" w:pos="6754"/>
        </w:tabs>
        <w:spacing w:line="360" w:lineRule="auto"/>
        <w:ind w:firstLineChars="200" w:firstLine="480"/>
        <w:jc w:val="left"/>
        <w:rPr>
          <w:rFonts w:ascii="宋体" w:hAnsi="宋体" w:cs="宋体"/>
          <w:sz w:val="24"/>
          <w:szCs w:val="22"/>
        </w:rPr>
      </w:pPr>
      <w:r>
        <w:rPr>
          <w:rFonts w:ascii="宋体" w:hAnsi="宋体" w:cs="宋体" w:hint="eastAsia"/>
          <w:sz w:val="24"/>
          <w:szCs w:val="22"/>
        </w:rPr>
        <w:t>质量要求：</w:t>
      </w:r>
      <w:r>
        <w:rPr>
          <w:rFonts w:ascii="宋体" w:hAnsi="宋体" w:cs="宋体" w:hint="eastAsia"/>
          <w:sz w:val="24"/>
        </w:rPr>
        <w:t>符合国家现行有关工程施工验收规范和标准要求的合格标准</w:t>
      </w:r>
      <w:r>
        <w:rPr>
          <w:rFonts w:ascii="宋体" w:hAnsi="宋体" w:cs="宋体" w:hint="eastAsia"/>
          <w:sz w:val="24"/>
          <w:szCs w:val="22"/>
        </w:rPr>
        <w:t>。</w:t>
      </w:r>
    </w:p>
    <w:p w:rsidR="00AA5BB9" w:rsidRDefault="003C5394">
      <w:pPr>
        <w:tabs>
          <w:tab w:val="left" w:pos="6754"/>
        </w:tabs>
        <w:spacing w:line="360" w:lineRule="auto"/>
        <w:ind w:firstLineChars="200" w:firstLine="480"/>
        <w:jc w:val="left"/>
        <w:rPr>
          <w:rFonts w:ascii="宋体" w:hAnsi="宋体" w:cs="宋体"/>
          <w:sz w:val="24"/>
          <w:szCs w:val="22"/>
        </w:rPr>
      </w:pPr>
      <w:r>
        <w:rPr>
          <w:rFonts w:ascii="宋体" w:hAnsi="宋体" w:cs="宋体" w:hint="eastAsia"/>
          <w:sz w:val="24"/>
          <w:szCs w:val="22"/>
        </w:rPr>
        <w:t>资金来源：政府投资。</w:t>
      </w:r>
    </w:p>
    <w:p w:rsidR="00AA5BB9" w:rsidRDefault="003C5394">
      <w:pPr>
        <w:tabs>
          <w:tab w:val="left" w:pos="6754"/>
        </w:tabs>
        <w:spacing w:line="360" w:lineRule="auto"/>
        <w:ind w:firstLineChars="200" w:firstLine="480"/>
        <w:jc w:val="left"/>
        <w:rPr>
          <w:rFonts w:ascii="宋体" w:hAnsi="宋体" w:cs="宋体"/>
          <w:sz w:val="24"/>
          <w:szCs w:val="22"/>
        </w:rPr>
      </w:pPr>
      <w:r>
        <w:rPr>
          <w:rFonts w:ascii="宋体" w:hAnsi="宋体" w:cs="宋体" w:hint="eastAsia"/>
          <w:sz w:val="24"/>
          <w:szCs w:val="22"/>
        </w:rPr>
        <w:t>付款方式：按双方签订合同支付。</w:t>
      </w:r>
    </w:p>
    <w:p w:rsidR="00AA5BB9" w:rsidRDefault="003C5394">
      <w:pPr>
        <w:tabs>
          <w:tab w:val="left" w:pos="6754"/>
        </w:tabs>
        <w:spacing w:line="360" w:lineRule="auto"/>
        <w:ind w:firstLineChars="200" w:firstLine="480"/>
        <w:jc w:val="left"/>
        <w:rPr>
          <w:rFonts w:ascii="宋体" w:hAnsi="宋体" w:cs="宋体"/>
          <w:sz w:val="24"/>
          <w:szCs w:val="22"/>
        </w:rPr>
      </w:pPr>
      <w:r>
        <w:rPr>
          <w:rFonts w:ascii="宋体" w:hAnsi="宋体" w:cs="宋体" w:hint="eastAsia"/>
          <w:sz w:val="24"/>
          <w:szCs w:val="22"/>
        </w:rPr>
        <w:t>招标范围：施工总承包（具体以施工图和工程量清单为准）。</w:t>
      </w:r>
    </w:p>
    <w:p w:rsidR="00AA5BB9" w:rsidRDefault="003C5394">
      <w:pPr>
        <w:tabs>
          <w:tab w:val="left" w:pos="6754"/>
        </w:tabs>
        <w:spacing w:line="360" w:lineRule="auto"/>
        <w:ind w:firstLineChars="200" w:firstLine="480"/>
        <w:jc w:val="left"/>
        <w:rPr>
          <w:rFonts w:ascii="宋体" w:hAnsi="宋体" w:cs="宋体"/>
          <w:sz w:val="24"/>
          <w:szCs w:val="22"/>
        </w:rPr>
      </w:pPr>
      <w:r>
        <w:rPr>
          <w:rFonts w:ascii="宋体" w:hAnsi="宋体" w:cs="宋体" w:hint="eastAsia"/>
          <w:sz w:val="24"/>
          <w:szCs w:val="22"/>
        </w:rPr>
        <w:t>本项目(不接受)联合体投标。</w:t>
      </w:r>
    </w:p>
    <w:p w:rsidR="00AA5BB9" w:rsidRDefault="003C5394">
      <w:pPr>
        <w:spacing w:line="500" w:lineRule="exact"/>
        <w:jc w:val="left"/>
        <w:rPr>
          <w:rFonts w:ascii="宋体" w:hAnsi="宋体" w:cs="宋体"/>
          <w:b/>
          <w:bCs/>
          <w:sz w:val="24"/>
        </w:rPr>
      </w:pPr>
      <w:r>
        <w:rPr>
          <w:rFonts w:ascii="宋体" w:hAnsi="宋体" w:cs="宋体" w:hint="eastAsia"/>
          <w:b/>
          <w:bCs/>
          <w:sz w:val="24"/>
        </w:rPr>
        <w:t>二、申请人的资格要求</w:t>
      </w:r>
    </w:p>
    <w:p w:rsidR="00AA5BB9" w:rsidRDefault="003C5394">
      <w:pPr>
        <w:spacing w:line="500" w:lineRule="exact"/>
        <w:ind w:firstLineChars="200" w:firstLine="480"/>
        <w:jc w:val="left"/>
        <w:rPr>
          <w:rFonts w:ascii="宋体" w:hAnsi="宋体" w:cs="宋体"/>
          <w:sz w:val="24"/>
        </w:rPr>
      </w:pPr>
      <w:r>
        <w:rPr>
          <w:rFonts w:ascii="宋体" w:hAnsi="宋体" w:cs="宋体" w:hint="eastAsia"/>
          <w:sz w:val="24"/>
        </w:rPr>
        <w:t>1.满足《中华人民共和国政府采购法》第二十二条规定；</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1.1在中华人民共和国注册的、具有独立承担民事责任能力的法人（需提供营业执照副本、组织机构代码证、税务登记证副本，如已办理三证合一的单位只需提供营业执照副本复印件加盖公章）；</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1.2具有良好的商业信誉和健全的财务会计制度（会计师事务所出具的2020年度或2021</w:t>
      </w:r>
      <w:r>
        <w:rPr>
          <w:rFonts w:ascii="宋体" w:hAnsi="宋体" w:cs="宋体" w:hint="eastAsia"/>
          <w:sz w:val="24"/>
          <w:szCs w:val="21"/>
        </w:rPr>
        <w:lastRenderedPageBreak/>
        <w:t>年度的财务审计报告或“2022年1月至今任意三个月的财务报表”复印件加盖公章（资产负债表、损益表））；</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1.3具有履行合同所必需的设备和专业技术能力（提供声明函原件）；</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1.4具有依法缴纳税收和依法缴纳社会保障资金的良好记录（提供2022年任意三个月的纳税和社会保障缴费记录）；</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1.5参加投标活动前三年内（成立不足三年的从成立之日起算），在经营活动中没有重大违法记录的声明函（提供声明函原件）；</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1.6法律、行政法规规定的其他条件（提供承诺函原件）。</w:t>
      </w:r>
    </w:p>
    <w:p w:rsidR="00AA5BB9" w:rsidRDefault="003C5394">
      <w:pPr>
        <w:spacing w:line="500" w:lineRule="exact"/>
        <w:ind w:firstLineChars="200" w:firstLine="480"/>
        <w:jc w:val="left"/>
        <w:rPr>
          <w:rFonts w:ascii="宋体" w:hAnsi="宋体" w:cs="宋体"/>
          <w:sz w:val="24"/>
        </w:rPr>
      </w:pPr>
      <w:r>
        <w:rPr>
          <w:rFonts w:ascii="宋体" w:hAnsi="宋体" w:cs="宋体" w:hint="eastAsia"/>
          <w:sz w:val="24"/>
        </w:rPr>
        <w:t>2.落实政府采购政策需满足的资格要求：</w:t>
      </w:r>
    </w:p>
    <w:p w:rsidR="00AA5BB9" w:rsidRDefault="003C5394">
      <w:pPr>
        <w:spacing w:line="500" w:lineRule="exact"/>
        <w:ind w:firstLineChars="200" w:firstLine="480"/>
        <w:jc w:val="left"/>
        <w:rPr>
          <w:rFonts w:ascii="宋体" w:hAnsi="宋体" w:cs="宋体"/>
          <w:sz w:val="24"/>
        </w:rPr>
      </w:pPr>
      <w:r>
        <w:rPr>
          <w:rFonts w:ascii="宋体" w:hAnsi="宋体" w:cs="宋体" w:hint="eastAsia"/>
          <w:sz w:val="24"/>
        </w:rPr>
        <w:t>《节能产品政府采购实施意见》、《关于环境标志产品政府采购实施的意见》和《关于信息安全产品实施政府采购的通知》等有关法律、法规和规章的规定。</w:t>
      </w:r>
    </w:p>
    <w:p w:rsidR="00AA5BB9" w:rsidRDefault="003C5394">
      <w:pPr>
        <w:spacing w:line="500" w:lineRule="exact"/>
        <w:jc w:val="left"/>
        <w:rPr>
          <w:rFonts w:ascii="宋体" w:hAnsi="宋体" w:cs="宋体"/>
          <w:sz w:val="24"/>
        </w:rPr>
      </w:pPr>
      <w:r>
        <w:rPr>
          <w:rFonts w:ascii="宋体" w:hAnsi="宋体" w:cs="宋体" w:hint="eastAsia"/>
          <w:sz w:val="24"/>
        </w:rPr>
        <w:t>3.本项目的特定资格要求：</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3.1投标人独立法人资格和有效的安全生产许可证，同时具备建设行政主管部门核发的水利水电工程施工总承包叁级（含）以上资质【根据《住房和城乡建设部关于印发建设工程企业资质管理制度改革方案的通知》（建市〔2020〕94 号）已换发新证的取得相应资质证书的提供新资质证书】资质，并在人员、设备、资金等方面具有相应的施工能力。（提供证书复印件和供应商在人员、设备、资金等方面具有相应的施工能力的承诺函原件并加盖公章）；</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3.2投标人拟派的项目负责人（项目经理）资格：在本单位注册的水利水电工程专业二级或以上建造</w:t>
      </w:r>
      <w:proofErr w:type="gramStart"/>
      <w:r>
        <w:rPr>
          <w:rFonts w:ascii="宋体" w:hAnsi="宋体" w:cs="宋体" w:hint="eastAsia"/>
          <w:sz w:val="24"/>
          <w:szCs w:val="21"/>
        </w:rPr>
        <w:t>师注册</w:t>
      </w:r>
      <w:proofErr w:type="gramEnd"/>
      <w:r>
        <w:rPr>
          <w:rFonts w:ascii="宋体" w:hAnsi="宋体" w:cs="宋体" w:hint="eastAsia"/>
          <w:sz w:val="24"/>
          <w:szCs w:val="21"/>
        </w:rPr>
        <w:t>证书，且未担任其他在施建设工程项目的项目负责人（项目经理）（提交人员岗位证书复印件及2022年01月至今任意一个月在本单位</w:t>
      </w:r>
      <w:proofErr w:type="gramStart"/>
      <w:r>
        <w:rPr>
          <w:rFonts w:ascii="宋体" w:hAnsi="宋体" w:cs="宋体" w:hint="eastAsia"/>
          <w:sz w:val="24"/>
          <w:szCs w:val="21"/>
        </w:rPr>
        <w:t>社保证明</w:t>
      </w:r>
      <w:proofErr w:type="gramEnd"/>
      <w:r>
        <w:rPr>
          <w:rFonts w:ascii="宋体" w:hAnsi="宋体" w:cs="宋体" w:hint="eastAsia"/>
          <w:sz w:val="24"/>
          <w:szCs w:val="21"/>
        </w:rPr>
        <w:t>复印件加盖公章、无在建项目承诺书）；</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3.3投标人应在海南省住房和城乡建设厅海南省房屋建筑工程全过程监管信息平台完成《海南省建筑企业诚信档案手册》登记，并打印信息平台生成的诚信档案手册；</w:t>
      </w:r>
    </w:p>
    <w:p w:rsidR="00AA5BB9" w:rsidRDefault="003C5394">
      <w:pPr>
        <w:spacing w:line="500" w:lineRule="exact"/>
        <w:ind w:firstLineChars="200" w:firstLine="480"/>
        <w:rPr>
          <w:rFonts w:ascii="宋体" w:hAnsi="宋体"/>
          <w:kern w:val="0"/>
          <w:sz w:val="24"/>
        </w:rPr>
      </w:pPr>
      <w:r>
        <w:rPr>
          <w:rFonts w:ascii="宋体" w:hAnsi="宋体" w:cs="宋体" w:hint="eastAsia"/>
          <w:sz w:val="24"/>
          <w:szCs w:val="21"/>
        </w:rPr>
        <w:t>3.4必须为未被列入信用中国网站(www.creditchina.gov.cn)的“失信被执行人”、“重大税收违法失信主体”、“政府采购严重违法失信名单”、中国政府采购网(www.ccgp.gov.cn)的“政府采购严重违法失信行为记录名单”的供应商（注：因“信用中国-失信被执行人”查询网址链接为“中国执行信息公开网”网站，故失信被执行人查询以中国执行信息公开网（http：</w:t>
      </w:r>
      <w:r>
        <w:rPr>
          <w:rFonts w:ascii="宋体" w:hAnsi="宋体" w:cs="宋体" w:hint="eastAsia"/>
          <w:sz w:val="24"/>
          <w:szCs w:val="21"/>
        </w:rPr>
        <w:lastRenderedPageBreak/>
        <w:t>//zxgk.court.gov.cn)查询为准，提供发布公告后的查询结果网页截图并加盖单位公章，需显示时间）</w:t>
      </w:r>
      <w:r>
        <w:rPr>
          <w:rFonts w:ascii="宋体" w:hAnsi="宋体" w:hint="eastAsia"/>
          <w:kern w:val="0"/>
          <w:sz w:val="24"/>
        </w:rPr>
        <w:t>；</w:t>
      </w:r>
    </w:p>
    <w:p w:rsidR="00AA5BB9" w:rsidRDefault="003C5394">
      <w:pPr>
        <w:spacing w:line="500" w:lineRule="exact"/>
        <w:ind w:firstLineChars="200" w:firstLine="480"/>
        <w:rPr>
          <w:rFonts w:ascii="宋体" w:hAnsi="宋体" w:cs="宋体"/>
          <w:sz w:val="24"/>
          <w:szCs w:val="21"/>
        </w:rPr>
      </w:pPr>
      <w:r>
        <w:rPr>
          <w:rFonts w:ascii="宋体" w:hAnsi="宋体" w:cs="宋体" w:hint="eastAsia"/>
          <w:sz w:val="24"/>
          <w:szCs w:val="21"/>
        </w:rPr>
        <w:t>3.5购买本项目磋商文件并按时</w:t>
      </w:r>
      <w:proofErr w:type="gramStart"/>
      <w:r>
        <w:rPr>
          <w:rFonts w:ascii="宋体" w:hAnsi="宋体" w:cs="宋体" w:hint="eastAsia"/>
          <w:sz w:val="24"/>
          <w:szCs w:val="21"/>
        </w:rPr>
        <w:t>提交磋商</w:t>
      </w:r>
      <w:proofErr w:type="gramEnd"/>
      <w:r>
        <w:rPr>
          <w:rFonts w:ascii="宋体" w:hAnsi="宋体" w:cs="宋体" w:hint="eastAsia"/>
          <w:sz w:val="24"/>
          <w:szCs w:val="21"/>
        </w:rPr>
        <w:t>保证金。</w:t>
      </w:r>
    </w:p>
    <w:p w:rsidR="00AA5BB9" w:rsidRDefault="003C5394">
      <w:pPr>
        <w:spacing w:line="500" w:lineRule="exact"/>
        <w:jc w:val="left"/>
        <w:rPr>
          <w:rFonts w:ascii="宋体" w:hAnsi="宋体" w:cs="宋体"/>
          <w:b/>
          <w:bCs/>
          <w:sz w:val="24"/>
        </w:rPr>
      </w:pPr>
      <w:r>
        <w:rPr>
          <w:rFonts w:ascii="宋体" w:hAnsi="宋体" w:cs="宋体" w:hint="eastAsia"/>
          <w:b/>
          <w:bCs/>
          <w:sz w:val="24"/>
        </w:rPr>
        <w:t>三、获取采购文件</w:t>
      </w:r>
    </w:p>
    <w:p w:rsidR="00AA5BB9" w:rsidRDefault="003C5394">
      <w:pPr>
        <w:spacing w:line="500" w:lineRule="exact"/>
        <w:ind w:firstLineChars="200" w:firstLine="480"/>
        <w:rPr>
          <w:rFonts w:ascii="宋体" w:hAnsi="宋体" w:cs="宋体"/>
          <w:sz w:val="24"/>
          <w:szCs w:val="21"/>
        </w:rPr>
      </w:pPr>
      <w:r>
        <w:rPr>
          <w:rFonts w:ascii="宋体" w:hAnsi="宋体" w:cs="宋体" w:hint="eastAsia"/>
          <w:sz w:val="24"/>
          <w:szCs w:val="21"/>
        </w:rPr>
        <w:t>时间：2022年07月26日至2022年08月02日（磋商文件的发售期限自开始之日起不得少于5个工作日），每天上午00：00至12：00，下午12:00至24：00。（北京时间，法定节假日除外）。</w:t>
      </w:r>
    </w:p>
    <w:p w:rsidR="00AA5BB9" w:rsidRDefault="003C5394">
      <w:pPr>
        <w:spacing w:line="500" w:lineRule="exact"/>
        <w:ind w:firstLineChars="200" w:firstLine="480"/>
        <w:rPr>
          <w:rFonts w:ascii="宋体" w:hAnsi="宋体" w:cs="宋体"/>
          <w:sz w:val="24"/>
          <w:szCs w:val="21"/>
        </w:rPr>
      </w:pPr>
      <w:r>
        <w:rPr>
          <w:rFonts w:ascii="宋体" w:hAnsi="宋体" w:cs="宋体" w:hint="eastAsia"/>
          <w:sz w:val="24"/>
          <w:szCs w:val="21"/>
        </w:rPr>
        <w:t>地点：海南政府采购网(www.ccgp-hainan.gov.cn)-海南省政府采购电子化交易管理系统(新)。</w:t>
      </w:r>
    </w:p>
    <w:p w:rsidR="00AA5BB9" w:rsidRDefault="003C5394">
      <w:pPr>
        <w:spacing w:line="500" w:lineRule="exact"/>
        <w:ind w:firstLineChars="200" w:firstLine="480"/>
        <w:rPr>
          <w:rFonts w:ascii="宋体" w:hAnsi="宋体" w:cs="宋体"/>
          <w:sz w:val="24"/>
          <w:szCs w:val="21"/>
        </w:rPr>
      </w:pPr>
      <w:r>
        <w:rPr>
          <w:rFonts w:ascii="宋体" w:hAnsi="宋体" w:cs="宋体" w:hint="eastAsia"/>
          <w:sz w:val="24"/>
          <w:szCs w:val="21"/>
        </w:rPr>
        <w:t>方式：网上获取。</w:t>
      </w:r>
    </w:p>
    <w:p w:rsidR="00AA5BB9" w:rsidRDefault="003C5394">
      <w:pPr>
        <w:spacing w:line="500" w:lineRule="exact"/>
        <w:ind w:firstLineChars="200" w:firstLine="480"/>
        <w:rPr>
          <w:rFonts w:ascii="宋体" w:hAnsi="宋体" w:cs="宋体"/>
          <w:sz w:val="24"/>
          <w:szCs w:val="21"/>
        </w:rPr>
      </w:pPr>
      <w:r>
        <w:rPr>
          <w:rFonts w:ascii="宋体" w:hAnsi="宋体" w:cs="宋体" w:hint="eastAsia"/>
          <w:sz w:val="24"/>
          <w:szCs w:val="21"/>
        </w:rPr>
        <w:t>售价：磋商文件每套售价500.00元。（开标现场收取）</w:t>
      </w:r>
    </w:p>
    <w:p w:rsidR="00AA5BB9" w:rsidRDefault="003C5394">
      <w:pPr>
        <w:spacing w:line="500" w:lineRule="exact"/>
        <w:jc w:val="left"/>
        <w:rPr>
          <w:rFonts w:ascii="宋体" w:hAnsi="宋体" w:cs="宋体"/>
          <w:b/>
          <w:bCs/>
          <w:sz w:val="24"/>
        </w:rPr>
      </w:pPr>
      <w:r>
        <w:rPr>
          <w:rFonts w:ascii="宋体" w:hAnsi="宋体" w:cs="宋体" w:hint="eastAsia"/>
          <w:b/>
          <w:bCs/>
          <w:sz w:val="24"/>
        </w:rPr>
        <w:t>四、响应文件提交</w:t>
      </w:r>
    </w:p>
    <w:p w:rsidR="00AA5BB9" w:rsidRDefault="003C5394">
      <w:pPr>
        <w:snapToGrid w:val="0"/>
        <w:spacing w:line="500" w:lineRule="exact"/>
        <w:ind w:firstLineChars="200" w:firstLine="480"/>
        <w:jc w:val="left"/>
        <w:rPr>
          <w:rFonts w:ascii="宋体" w:hAnsi="宋体" w:cs="宋体"/>
          <w:sz w:val="24"/>
        </w:rPr>
      </w:pPr>
      <w:r>
        <w:rPr>
          <w:rFonts w:ascii="宋体" w:hAnsi="宋体" w:cs="宋体" w:hint="eastAsia"/>
          <w:sz w:val="24"/>
        </w:rPr>
        <w:t>截止时间：2022年08月</w:t>
      </w:r>
      <w:r w:rsidR="00BB5F35">
        <w:rPr>
          <w:rFonts w:ascii="宋体" w:hAnsi="宋体" w:cs="宋体" w:hint="eastAsia"/>
          <w:sz w:val="24"/>
        </w:rPr>
        <w:t>22</w:t>
      </w:r>
      <w:r>
        <w:rPr>
          <w:rFonts w:ascii="宋体" w:hAnsi="宋体" w:cs="宋体" w:hint="eastAsia"/>
          <w:sz w:val="24"/>
        </w:rPr>
        <w:t>日</w:t>
      </w:r>
      <w:r w:rsidR="00BB5F35">
        <w:rPr>
          <w:rFonts w:ascii="宋体" w:hAnsi="宋体" w:cs="宋体" w:hint="eastAsia"/>
          <w:sz w:val="24"/>
        </w:rPr>
        <w:t>11</w:t>
      </w:r>
      <w:r>
        <w:rPr>
          <w:rFonts w:ascii="宋体" w:hAnsi="宋体" w:cs="宋体" w:hint="eastAsia"/>
          <w:sz w:val="24"/>
        </w:rPr>
        <w:t>点</w:t>
      </w:r>
      <w:r w:rsidR="00BB5F35">
        <w:rPr>
          <w:rFonts w:ascii="宋体" w:hAnsi="宋体" w:cs="宋体" w:hint="eastAsia"/>
          <w:sz w:val="24"/>
        </w:rPr>
        <w:t>00</w:t>
      </w:r>
      <w:r>
        <w:rPr>
          <w:rFonts w:ascii="宋体" w:hAnsi="宋体" w:cs="宋体" w:hint="eastAsia"/>
          <w:sz w:val="24"/>
        </w:rPr>
        <w:t>分（北京时间）（从磋商文件开始发出之日起</w:t>
      </w:r>
      <w:proofErr w:type="gramStart"/>
      <w:r>
        <w:rPr>
          <w:rFonts w:ascii="宋体" w:hAnsi="宋体" w:cs="宋体" w:hint="eastAsia"/>
          <w:sz w:val="24"/>
        </w:rPr>
        <w:t>至供应</w:t>
      </w:r>
      <w:proofErr w:type="gramEnd"/>
      <w:r>
        <w:rPr>
          <w:rFonts w:ascii="宋体" w:hAnsi="宋体" w:cs="宋体" w:hint="eastAsia"/>
          <w:sz w:val="24"/>
        </w:rPr>
        <w:t>商提交首次响应文件截止之日</w:t>
      </w:r>
      <w:proofErr w:type="gramStart"/>
      <w:r>
        <w:rPr>
          <w:rFonts w:ascii="宋体" w:hAnsi="宋体" w:cs="宋体" w:hint="eastAsia"/>
          <w:sz w:val="24"/>
        </w:rPr>
        <w:t>止不得</w:t>
      </w:r>
      <w:proofErr w:type="gramEnd"/>
      <w:r>
        <w:rPr>
          <w:rFonts w:ascii="宋体" w:hAnsi="宋体" w:cs="宋体" w:hint="eastAsia"/>
          <w:sz w:val="24"/>
        </w:rPr>
        <w:t>少于10日）</w:t>
      </w:r>
    </w:p>
    <w:p w:rsidR="00AA5BB9" w:rsidRDefault="003C5394">
      <w:pPr>
        <w:spacing w:line="500" w:lineRule="exact"/>
        <w:ind w:firstLineChars="200" w:firstLine="480"/>
        <w:jc w:val="left"/>
        <w:rPr>
          <w:rFonts w:ascii="宋体" w:hAnsi="宋体" w:cs="宋体"/>
          <w:sz w:val="24"/>
        </w:rPr>
      </w:pPr>
      <w:r>
        <w:rPr>
          <w:rFonts w:ascii="宋体" w:hAnsi="宋体" w:cs="宋体" w:hint="eastAsia"/>
          <w:sz w:val="24"/>
        </w:rPr>
        <w:t>地点：海口市美兰区蓝天路</w:t>
      </w:r>
      <w:proofErr w:type="gramStart"/>
      <w:r>
        <w:rPr>
          <w:rFonts w:ascii="宋体" w:hAnsi="宋体" w:cs="宋体" w:hint="eastAsia"/>
          <w:sz w:val="24"/>
        </w:rPr>
        <w:t>51号京航大</w:t>
      </w:r>
      <w:proofErr w:type="gramEnd"/>
      <w:r>
        <w:rPr>
          <w:rFonts w:ascii="宋体" w:hAnsi="宋体" w:cs="宋体" w:hint="eastAsia"/>
          <w:sz w:val="24"/>
        </w:rPr>
        <w:t>酒店5楼开标室</w:t>
      </w:r>
      <w:r w:rsidR="00BB5F35">
        <w:rPr>
          <w:rFonts w:ascii="宋体" w:hAnsi="宋体" w:cs="宋体" w:hint="eastAsia"/>
          <w:sz w:val="24"/>
        </w:rPr>
        <w:t>1</w:t>
      </w:r>
      <w:r>
        <w:rPr>
          <w:rFonts w:ascii="宋体" w:hAnsi="宋体" w:cs="宋体" w:hint="eastAsia"/>
          <w:sz w:val="24"/>
        </w:rPr>
        <w:t>。</w:t>
      </w:r>
    </w:p>
    <w:p w:rsidR="00AA5BB9" w:rsidRDefault="003C5394">
      <w:pPr>
        <w:spacing w:line="500" w:lineRule="exact"/>
        <w:jc w:val="left"/>
        <w:rPr>
          <w:rFonts w:ascii="宋体" w:hAnsi="宋体" w:cs="宋体"/>
          <w:b/>
          <w:bCs/>
          <w:sz w:val="24"/>
        </w:rPr>
      </w:pPr>
      <w:r>
        <w:rPr>
          <w:rFonts w:ascii="宋体" w:hAnsi="宋体" w:cs="宋体" w:hint="eastAsia"/>
          <w:b/>
          <w:bCs/>
          <w:sz w:val="24"/>
        </w:rPr>
        <w:t>五、开启</w:t>
      </w:r>
    </w:p>
    <w:p w:rsidR="00AA5BB9" w:rsidRDefault="003C5394">
      <w:pPr>
        <w:tabs>
          <w:tab w:val="left" w:pos="4680"/>
        </w:tabs>
        <w:snapToGrid w:val="0"/>
        <w:spacing w:line="500" w:lineRule="exact"/>
        <w:ind w:firstLineChars="200" w:firstLine="480"/>
        <w:jc w:val="left"/>
        <w:rPr>
          <w:rFonts w:ascii="宋体" w:hAnsi="宋体" w:cs="宋体"/>
          <w:sz w:val="24"/>
        </w:rPr>
      </w:pPr>
      <w:r>
        <w:rPr>
          <w:rFonts w:ascii="宋体" w:hAnsi="宋体" w:cs="宋体" w:hint="eastAsia"/>
          <w:sz w:val="24"/>
        </w:rPr>
        <w:t>时间：2022年08月</w:t>
      </w:r>
      <w:r w:rsidR="00BB5F35">
        <w:rPr>
          <w:rFonts w:ascii="宋体" w:hAnsi="宋体" w:cs="宋体" w:hint="eastAsia"/>
          <w:sz w:val="24"/>
        </w:rPr>
        <w:t>22</w:t>
      </w:r>
      <w:r>
        <w:rPr>
          <w:rFonts w:ascii="宋体" w:hAnsi="宋体" w:cs="宋体" w:hint="eastAsia"/>
          <w:sz w:val="24"/>
        </w:rPr>
        <w:t>日</w:t>
      </w:r>
      <w:r w:rsidR="00BB5F35">
        <w:rPr>
          <w:rFonts w:ascii="宋体" w:hAnsi="宋体" w:cs="宋体" w:hint="eastAsia"/>
          <w:sz w:val="24"/>
        </w:rPr>
        <w:t>11</w:t>
      </w:r>
      <w:r>
        <w:rPr>
          <w:rFonts w:ascii="宋体" w:hAnsi="宋体" w:cs="宋体" w:hint="eastAsia"/>
          <w:sz w:val="24"/>
        </w:rPr>
        <w:t>点</w:t>
      </w:r>
      <w:r w:rsidR="00BB5F35">
        <w:rPr>
          <w:rFonts w:ascii="宋体" w:hAnsi="宋体" w:cs="宋体" w:hint="eastAsia"/>
          <w:sz w:val="24"/>
        </w:rPr>
        <w:t>00</w:t>
      </w:r>
      <w:r>
        <w:rPr>
          <w:rFonts w:ascii="宋体" w:hAnsi="宋体" w:cs="宋体" w:hint="eastAsia"/>
          <w:sz w:val="24"/>
        </w:rPr>
        <w:t>分（北京时间）</w:t>
      </w:r>
    </w:p>
    <w:p w:rsidR="00AA5BB9" w:rsidRDefault="003C5394">
      <w:pPr>
        <w:tabs>
          <w:tab w:val="left" w:pos="4680"/>
        </w:tabs>
        <w:spacing w:line="500" w:lineRule="exact"/>
        <w:ind w:firstLineChars="200" w:firstLine="480"/>
        <w:jc w:val="left"/>
        <w:rPr>
          <w:rFonts w:ascii="宋体" w:hAnsi="宋体" w:cs="宋体"/>
          <w:sz w:val="24"/>
        </w:rPr>
      </w:pPr>
      <w:r>
        <w:rPr>
          <w:rFonts w:ascii="宋体" w:hAnsi="宋体" w:cs="宋体" w:hint="eastAsia"/>
          <w:sz w:val="24"/>
        </w:rPr>
        <w:t>地点：海口市美兰区蓝天路</w:t>
      </w:r>
      <w:proofErr w:type="gramStart"/>
      <w:r>
        <w:rPr>
          <w:rFonts w:ascii="宋体" w:hAnsi="宋体" w:cs="宋体" w:hint="eastAsia"/>
          <w:sz w:val="24"/>
        </w:rPr>
        <w:t>51号京航大</w:t>
      </w:r>
      <w:proofErr w:type="gramEnd"/>
      <w:r>
        <w:rPr>
          <w:rFonts w:ascii="宋体" w:hAnsi="宋体" w:cs="宋体" w:hint="eastAsia"/>
          <w:sz w:val="24"/>
        </w:rPr>
        <w:t>酒店5楼开标室</w:t>
      </w:r>
      <w:r w:rsidR="00BB5F35">
        <w:rPr>
          <w:rFonts w:ascii="宋体" w:hAnsi="宋体" w:cs="宋体" w:hint="eastAsia"/>
          <w:sz w:val="24"/>
        </w:rPr>
        <w:t>1</w:t>
      </w:r>
      <w:r>
        <w:rPr>
          <w:rFonts w:ascii="宋体" w:hAnsi="宋体" w:cs="宋体" w:hint="eastAsia"/>
          <w:sz w:val="24"/>
        </w:rPr>
        <w:t>。</w:t>
      </w:r>
    </w:p>
    <w:p w:rsidR="00AA5BB9" w:rsidRDefault="003C5394">
      <w:pPr>
        <w:spacing w:line="500" w:lineRule="exact"/>
        <w:jc w:val="left"/>
        <w:rPr>
          <w:rFonts w:ascii="宋体" w:hAnsi="宋体" w:cs="宋体"/>
          <w:b/>
          <w:bCs/>
          <w:sz w:val="24"/>
        </w:rPr>
      </w:pPr>
      <w:r>
        <w:rPr>
          <w:rFonts w:ascii="宋体" w:hAnsi="宋体" w:cs="宋体" w:hint="eastAsia"/>
          <w:b/>
          <w:bCs/>
          <w:sz w:val="24"/>
        </w:rPr>
        <w:t>六、公告期限</w:t>
      </w:r>
    </w:p>
    <w:p w:rsidR="00AA5BB9" w:rsidRDefault="003C5394">
      <w:pPr>
        <w:spacing w:line="500" w:lineRule="exact"/>
        <w:ind w:firstLineChars="200" w:firstLine="480"/>
        <w:jc w:val="left"/>
        <w:rPr>
          <w:rFonts w:ascii="宋体" w:hAnsi="宋体" w:cs="宋体"/>
          <w:sz w:val="24"/>
        </w:rPr>
      </w:pPr>
      <w:bookmarkStart w:id="18" w:name="_Toc493603938"/>
      <w:bookmarkStart w:id="19" w:name="_Toc21883"/>
      <w:bookmarkStart w:id="20" w:name="_Toc14323"/>
      <w:bookmarkStart w:id="21" w:name="_Toc493605393"/>
      <w:bookmarkStart w:id="22" w:name="_Toc3036"/>
      <w:bookmarkStart w:id="23" w:name="_Toc508699713"/>
      <w:bookmarkStart w:id="24" w:name="_Toc26069"/>
      <w:r>
        <w:rPr>
          <w:rFonts w:ascii="宋体" w:hAnsi="宋体" w:cs="宋体" w:hint="eastAsia"/>
          <w:sz w:val="24"/>
        </w:rPr>
        <w:t>自本公告发布之日起5个工作日。</w:t>
      </w:r>
    </w:p>
    <w:bookmarkEnd w:id="18"/>
    <w:bookmarkEnd w:id="19"/>
    <w:bookmarkEnd w:id="20"/>
    <w:bookmarkEnd w:id="21"/>
    <w:bookmarkEnd w:id="22"/>
    <w:bookmarkEnd w:id="23"/>
    <w:bookmarkEnd w:id="24"/>
    <w:p w:rsidR="00AA5BB9" w:rsidRDefault="003C5394">
      <w:pPr>
        <w:spacing w:line="500" w:lineRule="exact"/>
        <w:jc w:val="left"/>
        <w:rPr>
          <w:rFonts w:ascii="宋体" w:hAnsi="宋体" w:cs="宋体"/>
          <w:b/>
          <w:bCs/>
          <w:sz w:val="24"/>
        </w:rPr>
      </w:pPr>
      <w:r>
        <w:rPr>
          <w:rFonts w:ascii="宋体" w:hAnsi="宋体" w:cs="宋体" w:hint="eastAsia"/>
          <w:b/>
          <w:bCs/>
          <w:sz w:val="24"/>
        </w:rPr>
        <w:t>七、其他补充事宜</w:t>
      </w:r>
    </w:p>
    <w:p w:rsidR="00AA5BB9" w:rsidRDefault="003C5394">
      <w:pPr>
        <w:spacing w:line="500" w:lineRule="exact"/>
        <w:ind w:firstLineChars="200" w:firstLine="480"/>
        <w:jc w:val="left"/>
        <w:rPr>
          <w:rFonts w:ascii="宋体" w:hAnsi="宋体" w:cs="宋体"/>
          <w:sz w:val="24"/>
          <w:szCs w:val="20"/>
        </w:rPr>
      </w:pPr>
      <w:r>
        <w:rPr>
          <w:rFonts w:ascii="宋体" w:hAnsi="宋体" w:cs="宋体" w:hint="eastAsia"/>
          <w:sz w:val="24"/>
          <w:szCs w:val="20"/>
        </w:rPr>
        <w:t>1、供应商须在海南政府采购网(https://www.ccgp-hainan.gov.cn/zhuzhan/)中的海南省政府采购电子化交易管理系统（新）进行注册，登陆该系统进行报名，报名步骤及所需材料详见系统要求，报名完成后下载查看采购文件及其他文件；</w:t>
      </w:r>
    </w:p>
    <w:p w:rsidR="00AA5BB9" w:rsidRDefault="003C5394">
      <w:pPr>
        <w:spacing w:line="500" w:lineRule="exact"/>
        <w:ind w:firstLineChars="200" w:firstLine="480"/>
        <w:jc w:val="left"/>
        <w:rPr>
          <w:rFonts w:ascii="宋体" w:hAnsi="宋体" w:cs="宋体"/>
          <w:sz w:val="24"/>
          <w:szCs w:val="20"/>
        </w:rPr>
      </w:pPr>
      <w:r>
        <w:rPr>
          <w:rFonts w:ascii="宋体" w:hAnsi="宋体" w:cs="宋体" w:hint="eastAsia"/>
          <w:sz w:val="24"/>
          <w:szCs w:val="20"/>
        </w:rPr>
        <w:t>2、公告发布媒介：海南省政府采购网（有关本项目采购文件的补遗、澄清及变更信息以上述网站公告与下载为准）</w:t>
      </w:r>
    </w:p>
    <w:p w:rsidR="00AA5BB9" w:rsidRDefault="003C5394">
      <w:pPr>
        <w:spacing w:line="500" w:lineRule="exact"/>
        <w:ind w:firstLineChars="200" w:firstLine="480"/>
        <w:jc w:val="left"/>
        <w:rPr>
          <w:rFonts w:ascii="宋体" w:hAnsi="宋体" w:cs="宋体"/>
          <w:sz w:val="24"/>
          <w:szCs w:val="20"/>
        </w:rPr>
      </w:pPr>
      <w:r>
        <w:rPr>
          <w:rFonts w:ascii="宋体" w:hAnsi="宋体" w:cs="宋体" w:hint="eastAsia"/>
          <w:sz w:val="24"/>
          <w:szCs w:val="20"/>
        </w:rPr>
        <w:t>注意事项：本项目采用电子辅助操作，供应商应详细阅读海南政府采购网的通知《关于实</w:t>
      </w:r>
      <w:r>
        <w:rPr>
          <w:rFonts w:ascii="宋体" w:hAnsi="宋体" w:cs="宋体" w:hint="eastAsia"/>
          <w:sz w:val="24"/>
          <w:szCs w:val="20"/>
        </w:rPr>
        <w:lastRenderedPageBreak/>
        <w:t>施政府采购电子化交易管理系统试点应用工作的通知》，供应商使用交易系统遇到问题可致电技术支持：0898-68546705。</w:t>
      </w:r>
    </w:p>
    <w:p w:rsidR="00AA5BB9" w:rsidRDefault="003C5394">
      <w:pPr>
        <w:spacing w:line="500" w:lineRule="exact"/>
        <w:jc w:val="left"/>
        <w:rPr>
          <w:rFonts w:ascii="宋体" w:hAnsi="宋体" w:cs="宋体"/>
          <w:b/>
          <w:bCs/>
          <w:sz w:val="24"/>
        </w:rPr>
      </w:pPr>
      <w:r>
        <w:rPr>
          <w:rFonts w:ascii="宋体" w:hAnsi="宋体" w:cs="宋体" w:hint="eastAsia"/>
          <w:b/>
          <w:bCs/>
          <w:sz w:val="24"/>
        </w:rPr>
        <w:t>八、凡对本次采购提出询问，请按以下方式联系。</w:t>
      </w:r>
    </w:p>
    <w:p w:rsidR="00AA5BB9" w:rsidRDefault="003C5394">
      <w:pPr>
        <w:widowControl/>
        <w:spacing w:line="500" w:lineRule="exact"/>
        <w:ind w:firstLineChars="100" w:firstLine="240"/>
        <w:jc w:val="left"/>
        <w:rPr>
          <w:rFonts w:ascii="宋体" w:hAnsi="宋体" w:cs="宋体"/>
          <w:kern w:val="0"/>
          <w:sz w:val="24"/>
          <w:szCs w:val="21"/>
        </w:rPr>
      </w:pPr>
      <w:r>
        <w:rPr>
          <w:rFonts w:ascii="宋体" w:hAnsi="宋体" w:cs="宋体" w:hint="eastAsia"/>
          <w:kern w:val="0"/>
          <w:sz w:val="24"/>
          <w:szCs w:val="21"/>
        </w:rPr>
        <w:t>1.</w:t>
      </w:r>
      <w:r>
        <w:rPr>
          <w:rFonts w:ascii="宋体" w:hAnsi="宋体" w:cs="宋体" w:hint="eastAsia"/>
          <w:sz w:val="24"/>
        </w:rPr>
        <w:t>采购人信息</w:t>
      </w:r>
    </w:p>
    <w:p w:rsidR="00AA5BB9" w:rsidRDefault="003C5394">
      <w:pPr>
        <w:widowControl/>
        <w:spacing w:line="500" w:lineRule="exact"/>
        <w:ind w:firstLineChars="200" w:firstLine="480"/>
        <w:jc w:val="left"/>
        <w:rPr>
          <w:rFonts w:ascii="宋体" w:hAnsi="宋体" w:cs="宋体"/>
          <w:kern w:val="0"/>
          <w:sz w:val="24"/>
          <w:szCs w:val="21"/>
        </w:rPr>
      </w:pPr>
      <w:r>
        <w:rPr>
          <w:rFonts w:ascii="宋体" w:hAnsi="宋体" w:cs="宋体" w:hint="eastAsia"/>
          <w:kern w:val="0"/>
          <w:sz w:val="24"/>
          <w:szCs w:val="21"/>
        </w:rPr>
        <w:t>名称：</w:t>
      </w:r>
      <w:r>
        <w:rPr>
          <w:rFonts w:ascii="宋体" w:hAnsi="宋体" w:cs="宋体" w:hint="eastAsia"/>
          <w:sz w:val="24"/>
        </w:rPr>
        <w:t>文昌市水利水电技术服务中心</w:t>
      </w:r>
    </w:p>
    <w:p w:rsidR="00AA5BB9" w:rsidRDefault="003C5394">
      <w:pPr>
        <w:widowControl/>
        <w:spacing w:line="500" w:lineRule="exact"/>
        <w:ind w:firstLineChars="200" w:firstLine="480"/>
        <w:jc w:val="left"/>
        <w:rPr>
          <w:rFonts w:ascii="宋体" w:hAnsi="宋体" w:cs="宋体"/>
          <w:kern w:val="0"/>
          <w:sz w:val="24"/>
          <w:szCs w:val="21"/>
        </w:rPr>
      </w:pPr>
      <w:r>
        <w:rPr>
          <w:rFonts w:ascii="宋体" w:hAnsi="宋体" w:cs="宋体" w:hint="eastAsia"/>
          <w:kern w:val="0"/>
          <w:sz w:val="24"/>
          <w:szCs w:val="21"/>
        </w:rPr>
        <w:t>地址：</w:t>
      </w:r>
      <w:r>
        <w:rPr>
          <w:rFonts w:ascii="宋体" w:hAnsi="宋体" w:cs="宋体" w:hint="eastAsia"/>
          <w:sz w:val="24"/>
          <w:szCs w:val="20"/>
        </w:rPr>
        <w:t>文昌市文城镇文清大道文汇花园集中办公区二楼</w:t>
      </w:r>
    </w:p>
    <w:p w:rsidR="00AA5BB9" w:rsidRDefault="003C5394">
      <w:pPr>
        <w:widowControl/>
        <w:spacing w:line="500" w:lineRule="exact"/>
        <w:ind w:firstLineChars="200" w:firstLine="480"/>
        <w:jc w:val="left"/>
        <w:rPr>
          <w:rFonts w:ascii="宋体" w:hAnsi="宋体" w:cs="宋体"/>
          <w:kern w:val="0"/>
          <w:sz w:val="24"/>
          <w:szCs w:val="21"/>
        </w:rPr>
      </w:pPr>
      <w:r>
        <w:rPr>
          <w:rFonts w:ascii="宋体" w:hAnsi="宋体" w:cs="宋体" w:hint="eastAsia"/>
          <w:kern w:val="0"/>
          <w:sz w:val="24"/>
          <w:szCs w:val="21"/>
        </w:rPr>
        <w:t>联系方式：0898-63225512</w:t>
      </w:r>
    </w:p>
    <w:p w:rsidR="00AA5BB9" w:rsidRDefault="003C5394">
      <w:pPr>
        <w:widowControl/>
        <w:spacing w:line="500" w:lineRule="exact"/>
        <w:ind w:firstLineChars="100" w:firstLine="240"/>
        <w:jc w:val="left"/>
        <w:rPr>
          <w:rFonts w:ascii="宋体" w:hAnsi="宋体" w:cs="宋体"/>
          <w:kern w:val="0"/>
          <w:sz w:val="24"/>
          <w:szCs w:val="21"/>
        </w:rPr>
      </w:pPr>
      <w:r>
        <w:rPr>
          <w:rFonts w:ascii="宋体" w:hAnsi="宋体" w:cs="宋体" w:hint="eastAsia"/>
          <w:kern w:val="0"/>
          <w:sz w:val="24"/>
          <w:szCs w:val="21"/>
        </w:rPr>
        <w:t>2.采购代理机构信息（如有）</w:t>
      </w:r>
    </w:p>
    <w:p w:rsidR="00AA5BB9" w:rsidRDefault="003C5394">
      <w:pPr>
        <w:spacing w:line="500" w:lineRule="exact"/>
        <w:ind w:firstLineChars="200" w:firstLine="480"/>
        <w:jc w:val="left"/>
        <w:rPr>
          <w:rFonts w:ascii="宋体" w:hAnsi="宋体" w:cs="宋体"/>
          <w:sz w:val="24"/>
          <w:szCs w:val="20"/>
        </w:rPr>
      </w:pPr>
      <w:r>
        <w:rPr>
          <w:rFonts w:ascii="宋体" w:hAnsi="宋体" w:cs="宋体" w:hint="eastAsia"/>
          <w:sz w:val="24"/>
          <w:szCs w:val="20"/>
        </w:rPr>
        <w:t>名称：海南华</w:t>
      </w:r>
      <w:proofErr w:type="gramStart"/>
      <w:r>
        <w:rPr>
          <w:rFonts w:ascii="宋体" w:hAnsi="宋体" w:cs="宋体" w:hint="eastAsia"/>
          <w:sz w:val="24"/>
          <w:szCs w:val="20"/>
        </w:rPr>
        <w:t>洋工程</w:t>
      </w:r>
      <w:proofErr w:type="gramEnd"/>
      <w:r>
        <w:rPr>
          <w:rFonts w:ascii="宋体" w:hAnsi="宋体" w:cs="宋体" w:hint="eastAsia"/>
          <w:sz w:val="24"/>
          <w:szCs w:val="20"/>
        </w:rPr>
        <w:t>造价咨询有限公司</w:t>
      </w:r>
    </w:p>
    <w:p w:rsidR="00AA5BB9" w:rsidRDefault="003C5394">
      <w:pPr>
        <w:spacing w:line="500" w:lineRule="exact"/>
        <w:ind w:firstLineChars="200" w:firstLine="480"/>
        <w:jc w:val="left"/>
        <w:rPr>
          <w:rFonts w:ascii="宋体" w:hAnsi="宋体" w:cs="宋体"/>
          <w:sz w:val="24"/>
          <w:szCs w:val="20"/>
        </w:rPr>
      </w:pPr>
      <w:r>
        <w:rPr>
          <w:rFonts w:ascii="宋体" w:hAnsi="宋体" w:cs="宋体" w:hint="eastAsia"/>
          <w:sz w:val="24"/>
          <w:szCs w:val="20"/>
        </w:rPr>
        <w:t>地址：海南省海口市</w:t>
      </w:r>
      <w:proofErr w:type="gramStart"/>
      <w:r>
        <w:rPr>
          <w:rFonts w:ascii="宋体" w:hAnsi="宋体" w:cs="宋体" w:hint="eastAsia"/>
          <w:sz w:val="24"/>
          <w:szCs w:val="20"/>
        </w:rPr>
        <w:t>龙华区城西镇</w:t>
      </w:r>
      <w:proofErr w:type="gramEnd"/>
      <w:r>
        <w:rPr>
          <w:rFonts w:ascii="宋体" w:hAnsi="宋体" w:cs="宋体" w:hint="eastAsia"/>
          <w:sz w:val="24"/>
          <w:szCs w:val="20"/>
        </w:rPr>
        <w:t>高坡上村牛车路三巷379号</w:t>
      </w:r>
    </w:p>
    <w:p w:rsidR="00AA5BB9" w:rsidRDefault="003C5394">
      <w:pPr>
        <w:spacing w:line="500" w:lineRule="exact"/>
        <w:ind w:firstLineChars="200" w:firstLine="480"/>
        <w:jc w:val="left"/>
        <w:rPr>
          <w:rFonts w:ascii="宋体" w:hAnsi="宋体" w:cs="宋体"/>
          <w:sz w:val="24"/>
          <w:szCs w:val="20"/>
        </w:rPr>
      </w:pPr>
      <w:r>
        <w:rPr>
          <w:rFonts w:ascii="宋体" w:hAnsi="宋体" w:cs="宋体" w:hint="eastAsia"/>
          <w:sz w:val="24"/>
          <w:szCs w:val="20"/>
        </w:rPr>
        <w:t>联系方式：</w:t>
      </w:r>
      <w:r>
        <w:rPr>
          <w:rFonts w:ascii="宋体" w:hAnsi="宋体" w:cs="宋体" w:hint="eastAsia"/>
          <w:sz w:val="24"/>
        </w:rPr>
        <w:t>0898-32859680</w:t>
      </w:r>
    </w:p>
    <w:p w:rsidR="00AA5BB9" w:rsidRDefault="003C5394">
      <w:pPr>
        <w:widowControl/>
        <w:spacing w:line="500" w:lineRule="exact"/>
        <w:ind w:firstLineChars="100" w:firstLine="240"/>
        <w:jc w:val="left"/>
        <w:rPr>
          <w:rFonts w:ascii="宋体" w:hAnsi="宋体" w:cs="宋体"/>
          <w:kern w:val="0"/>
          <w:sz w:val="24"/>
          <w:szCs w:val="21"/>
        </w:rPr>
      </w:pPr>
      <w:r>
        <w:rPr>
          <w:rFonts w:ascii="宋体" w:hAnsi="宋体" w:cs="宋体" w:hint="eastAsia"/>
          <w:kern w:val="0"/>
          <w:sz w:val="24"/>
          <w:szCs w:val="21"/>
        </w:rPr>
        <w:t>3.项目联系方式</w:t>
      </w:r>
    </w:p>
    <w:p w:rsidR="00AA5BB9" w:rsidRDefault="003C5394">
      <w:pPr>
        <w:spacing w:line="500" w:lineRule="exact"/>
        <w:ind w:firstLineChars="200" w:firstLine="480"/>
        <w:jc w:val="left"/>
        <w:rPr>
          <w:rFonts w:ascii="宋体" w:hAnsi="宋体" w:cs="宋体"/>
          <w:sz w:val="24"/>
          <w:szCs w:val="20"/>
        </w:rPr>
      </w:pPr>
      <w:r>
        <w:rPr>
          <w:rFonts w:ascii="宋体" w:hAnsi="宋体" w:cs="宋体" w:hint="eastAsia"/>
          <w:sz w:val="24"/>
          <w:szCs w:val="20"/>
        </w:rPr>
        <w:t>项目联系人：</w:t>
      </w:r>
      <w:r>
        <w:rPr>
          <w:rFonts w:cs="宋体" w:hint="eastAsia"/>
          <w:sz w:val="24"/>
        </w:rPr>
        <w:t>孙</w:t>
      </w:r>
      <w:r>
        <w:rPr>
          <w:rFonts w:ascii="宋体" w:hAnsi="宋体" w:cs="宋体" w:hint="eastAsia"/>
          <w:sz w:val="24"/>
        </w:rPr>
        <w:t>工</w:t>
      </w:r>
    </w:p>
    <w:p w:rsidR="00AA5BB9" w:rsidRDefault="003C5394">
      <w:pPr>
        <w:spacing w:line="500" w:lineRule="exact"/>
        <w:ind w:firstLineChars="200" w:firstLine="480"/>
        <w:jc w:val="left"/>
        <w:rPr>
          <w:rFonts w:asciiTheme="majorEastAsia" w:hAnsiTheme="majorEastAsia"/>
          <w:sz w:val="44"/>
          <w:szCs w:val="44"/>
        </w:rPr>
      </w:pPr>
      <w:r>
        <w:rPr>
          <w:rFonts w:ascii="宋体" w:hAnsi="宋体" w:cs="宋体" w:hint="eastAsia"/>
          <w:sz w:val="24"/>
          <w:szCs w:val="20"/>
        </w:rPr>
        <w:t>联系电话：</w:t>
      </w:r>
      <w:r>
        <w:rPr>
          <w:rFonts w:ascii="宋体" w:hAnsi="宋体" w:cs="宋体" w:hint="eastAsia"/>
          <w:sz w:val="24"/>
        </w:rPr>
        <w:t>0898-32859680</w:t>
      </w:r>
    </w:p>
    <w:p w:rsidR="00AA5BB9" w:rsidRDefault="00AA5BB9">
      <w:pPr>
        <w:spacing w:line="500" w:lineRule="exact"/>
        <w:ind w:rightChars="150" w:right="315"/>
        <w:rPr>
          <w:rFonts w:asciiTheme="majorEastAsia" w:eastAsiaTheme="majorEastAsia" w:hAnsiTheme="majorEastAsia"/>
          <w:sz w:val="44"/>
          <w:szCs w:val="44"/>
        </w:rPr>
        <w:sectPr w:rsidR="00AA5BB9">
          <w:footerReference w:type="default" r:id="rId18"/>
          <w:pgSz w:w="11906" w:h="16838"/>
          <w:pgMar w:top="1440" w:right="1080" w:bottom="1440" w:left="1080" w:header="851" w:footer="992" w:gutter="0"/>
          <w:pgNumType w:fmt="numberInDash"/>
          <w:cols w:space="720"/>
          <w:docGrid w:type="lines" w:linePitch="312"/>
        </w:sectPr>
      </w:pPr>
    </w:p>
    <w:p w:rsidR="00AA5BB9" w:rsidRDefault="003C5394">
      <w:pPr>
        <w:spacing w:line="500" w:lineRule="exact"/>
        <w:ind w:rightChars="150" w:right="315"/>
        <w:jc w:val="center"/>
        <w:outlineLvl w:val="0"/>
        <w:rPr>
          <w:rFonts w:asciiTheme="majorEastAsia" w:eastAsiaTheme="majorEastAsia" w:hAnsiTheme="majorEastAsia"/>
          <w:sz w:val="36"/>
          <w:szCs w:val="36"/>
        </w:rPr>
      </w:pPr>
      <w:bookmarkStart w:id="25" w:name="_Toc26718"/>
      <w:r>
        <w:rPr>
          <w:rFonts w:asciiTheme="majorEastAsia" w:eastAsiaTheme="majorEastAsia" w:hAnsiTheme="majorEastAsia" w:hint="eastAsia"/>
          <w:sz w:val="36"/>
          <w:szCs w:val="36"/>
        </w:rPr>
        <w:lastRenderedPageBreak/>
        <w:t>第二章  投标人须知</w:t>
      </w:r>
      <w:bookmarkEnd w:id="13"/>
      <w:bookmarkEnd w:id="14"/>
      <w:bookmarkEnd w:id="15"/>
      <w:bookmarkEnd w:id="16"/>
      <w:bookmarkEnd w:id="17"/>
      <w:bookmarkEnd w:id="25"/>
    </w:p>
    <w:p w:rsidR="00AA5BB9" w:rsidRDefault="003C5394">
      <w:pPr>
        <w:tabs>
          <w:tab w:val="left" w:pos="540"/>
          <w:tab w:val="left" w:pos="720"/>
        </w:tabs>
        <w:spacing w:before="100" w:beforeAutospacing="1" w:after="100" w:afterAutospacing="1" w:line="500" w:lineRule="exact"/>
        <w:ind w:leftChars="150" w:left="315" w:rightChars="150" w:right="315"/>
        <w:jc w:val="center"/>
        <w:outlineLvl w:val="1"/>
        <w:rPr>
          <w:rFonts w:asciiTheme="majorEastAsia" w:eastAsiaTheme="majorEastAsia" w:hAnsiTheme="majorEastAsia"/>
          <w:sz w:val="28"/>
          <w:szCs w:val="28"/>
        </w:rPr>
      </w:pPr>
      <w:bookmarkStart w:id="26" w:name="_Toc19728"/>
      <w:bookmarkStart w:id="27" w:name="_Toc43834304"/>
      <w:bookmarkStart w:id="28" w:name="_Toc20746"/>
      <w:bookmarkStart w:id="29" w:name="_Toc30764"/>
      <w:r>
        <w:rPr>
          <w:rFonts w:asciiTheme="majorEastAsia" w:eastAsiaTheme="majorEastAsia" w:hAnsiTheme="majorEastAsia" w:hint="eastAsia"/>
          <w:sz w:val="28"/>
          <w:szCs w:val="28"/>
        </w:rPr>
        <w:t>投标人须知前附表</w:t>
      </w:r>
      <w:bookmarkEnd w:id="26"/>
      <w:bookmarkEnd w:id="27"/>
      <w:bookmarkEnd w:id="28"/>
      <w:bookmarkEnd w:id="29"/>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864"/>
        <w:gridCol w:w="6160"/>
      </w:tblGrid>
      <w:tr w:rsidR="00AA5BB9">
        <w:trPr>
          <w:trHeight w:val="454"/>
          <w:jc w:val="center"/>
        </w:trPr>
        <w:tc>
          <w:tcPr>
            <w:tcW w:w="987" w:type="dxa"/>
            <w:vAlign w:val="center"/>
          </w:tcPr>
          <w:p w:rsidR="00AA5BB9" w:rsidRDefault="003C5394">
            <w:pPr>
              <w:pStyle w:val="af4"/>
              <w:spacing w:line="500" w:lineRule="exact"/>
              <w:jc w:val="center"/>
              <w:rPr>
                <w:rFonts w:ascii="宋体" w:hAnsi="宋体" w:cs="宋体"/>
                <w:sz w:val="24"/>
                <w:szCs w:val="24"/>
              </w:rPr>
            </w:pPr>
            <w:r>
              <w:rPr>
                <w:rFonts w:ascii="宋体" w:hAnsi="宋体" w:cs="宋体" w:hint="eastAsia"/>
                <w:sz w:val="24"/>
                <w:szCs w:val="24"/>
                <w:lang w:eastAsia="zh-CN"/>
              </w:rPr>
              <w:t>条款</w:t>
            </w:r>
            <w:r>
              <w:rPr>
                <w:rFonts w:ascii="宋体" w:hAnsi="宋体" w:cs="宋体" w:hint="eastAsia"/>
                <w:sz w:val="24"/>
                <w:szCs w:val="24"/>
              </w:rPr>
              <w:t>号</w:t>
            </w:r>
          </w:p>
        </w:tc>
        <w:tc>
          <w:tcPr>
            <w:tcW w:w="1864" w:type="dxa"/>
            <w:vAlign w:val="center"/>
          </w:tcPr>
          <w:p w:rsidR="00AA5BB9" w:rsidRDefault="003C5394">
            <w:pPr>
              <w:pStyle w:val="af4"/>
              <w:spacing w:line="500" w:lineRule="exact"/>
              <w:ind w:leftChars="150" w:left="315" w:rightChars="150" w:right="315"/>
              <w:jc w:val="center"/>
              <w:rPr>
                <w:rFonts w:ascii="宋体" w:hAnsi="宋体" w:cs="宋体"/>
                <w:sz w:val="24"/>
                <w:szCs w:val="24"/>
                <w:lang w:eastAsia="zh-CN"/>
              </w:rPr>
            </w:pPr>
            <w:r>
              <w:rPr>
                <w:rFonts w:ascii="宋体" w:hAnsi="宋体" w:cs="宋体" w:hint="eastAsia"/>
                <w:sz w:val="24"/>
                <w:szCs w:val="24"/>
                <w:lang w:eastAsia="zh-CN"/>
              </w:rPr>
              <w:t>条款名称</w:t>
            </w:r>
          </w:p>
        </w:tc>
        <w:tc>
          <w:tcPr>
            <w:tcW w:w="6160" w:type="dxa"/>
            <w:vAlign w:val="center"/>
          </w:tcPr>
          <w:p w:rsidR="00AA5BB9" w:rsidRDefault="003C5394">
            <w:pPr>
              <w:pStyle w:val="af4"/>
              <w:spacing w:line="500" w:lineRule="exact"/>
              <w:ind w:leftChars="150" w:left="315" w:rightChars="150" w:right="315"/>
              <w:jc w:val="center"/>
              <w:rPr>
                <w:rFonts w:ascii="宋体" w:hAnsi="宋体" w:cs="宋体"/>
                <w:sz w:val="24"/>
                <w:szCs w:val="24"/>
              </w:rPr>
            </w:pPr>
            <w:r>
              <w:rPr>
                <w:rFonts w:ascii="宋体" w:hAnsi="宋体" w:cs="宋体" w:hint="eastAsia"/>
                <w:sz w:val="24"/>
                <w:szCs w:val="24"/>
                <w:lang w:eastAsia="zh-CN"/>
              </w:rPr>
              <w:t>编列</w:t>
            </w:r>
            <w:r>
              <w:rPr>
                <w:rFonts w:ascii="宋体" w:hAnsi="宋体" w:cs="宋体" w:hint="eastAsia"/>
                <w:sz w:val="24"/>
                <w:szCs w:val="24"/>
              </w:rPr>
              <w:t>内容</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2.1</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rPr>
              <w:t>项目名称</w:t>
            </w:r>
          </w:p>
        </w:tc>
        <w:tc>
          <w:tcPr>
            <w:tcW w:w="6160" w:type="dxa"/>
            <w:vAlign w:val="center"/>
          </w:tcPr>
          <w:p w:rsidR="00AA5BB9" w:rsidRDefault="003C5394">
            <w:pPr>
              <w:pStyle w:val="af4"/>
              <w:spacing w:line="500" w:lineRule="exact"/>
              <w:rPr>
                <w:rFonts w:ascii="宋体" w:hAnsi="宋体" w:cs="宋体"/>
                <w:bCs w:val="0"/>
                <w:sz w:val="24"/>
                <w:szCs w:val="24"/>
                <w:lang w:eastAsia="zh-CN"/>
              </w:rPr>
            </w:pPr>
            <w:r>
              <w:rPr>
                <w:rFonts w:ascii="宋体" w:hAnsi="宋体" w:cs="宋体" w:hint="eastAsia"/>
                <w:sz w:val="24"/>
                <w:szCs w:val="24"/>
                <w:lang w:eastAsia="zh-CN"/>
              </w:rPr>
              <w:t>海南省文昌市会文镇龙家村委会四村山塘改造及排沟硬化工程</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2.2</w:t>
            </w:r>
          </w:p>
        </w:tc>
        <w:tc>
          <w:tcPr>
            <w:tcW w:w="1864" w:type="dxa"/>
            <w:vAlign w:val="center"/>
          </w:tcPr>
          <w:p w:rsidR="00AA5BB9" w:rsidRDefault="003C5394">
            <w:pPr>
              <w:pStyle w:val="af4"/>
              <w:spacing w:line="500" w:lineRule="exact"/>
              <w:jc w:val="center"/>
              <w:rPr>
                <w:rFonts w:ascii="宋体" w:hAnsi="宋体" w:cs="宋体"/>
                <w:sz w:val="24"/>
                <w:szCs w:val="24"/>
              </w:rPr>
            </w:pPr>
            <w:r>
              <w:rPr>
                <w:rFonts w:ascii="宋体" w:hAnsi="宋体" w:cs="宋体" w:hint="eastAsia"/>
                <w:sz w:val="24"/>
                <w:szCs w:val="24"/>
                <w:lang w:eastAsia="zh-CN"/>
              </w:rPr>
              <w:t>项目</w:t>
            </w:r>
            <w:r>
              <w:rPr>
                <w:rFonts w:ascii="宋体" w:hAnsi="宋体" w:cs="宋体" w:hint="eastAsia"/>
                <w:sz w:val="24"/>
                <w:szCs w:val="24"/>
              </w:rPr>
              <w:t>编号</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HNHY-2022-0007</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2.3</w:t>
            </w:r>
          </w:p>
        </w:tc>
        <w:tc>
          <w:tcPr>
            <w:tcW w:w="1864" w:type="dxa"/>
            <w:vAlign w:val="center"/>
          </w:tcPr>
          <w:p w:rsidR="00AA5BB9" w:rsidRDefault="003C5394">
            <w:pPr>
              <w:pStyle w:val="af4"/>
              <w:spacing w:line="500" w:lineRule="exact"/>
              <w:jc w:val="center"/>
              <w:rPr>
                <w:rFonts w:ascii="宋体" w:hAnsi="宋体" w:cs="宋体"/>
                <w:sz w:val="24"/>
                <w:szCs w:val="24"/>
              </w:rPr>
            </w:pPr>
            <w:r>
              <w:rPr>
                <w:rFonts w:ascii="宋体" w:hAnsi="宋体" w:cs="宋体" w:hint="eastAsia"/>
                <w:sz w:val="24"/>
                <w:szCs w:val="24"/>
              </w:rPr>
              <w:t>采购人</w:t>
            </w:r>
          </w:p>
        </w:tc>
        <w:tc>
          <w:tcPr>
            <w:tcW w:w="6160" w:type="dxa"/>
            <w:vAlign w:val="center"/>
          </w:tcPr>
          <w:p w:rsidR="00AA5BB9" w:rsidRDefault="003C5394">
            <w:pPr>
              <w:pStyle w:val="Default"/>
              <w:spacing w:line="500" w:lineRule="exact"/>
              <w:jc w:val="both"/>
              <w:rPr>
                <w:rFonts w:ascii="宋体" w:eastAsia="宋体" w:hAnsi="宋体" w:cs="宋体"/>
                <w:color w:val="auto"/>
              </w:rPr>
            </w:pPr>
            <w:r>
              <w:rPr>
                <w:rFonts w:ascii="宋体" w:eastAsia="宋体" w:hAnsi="宋体" w:cs="宋体" w:hint="eastAsia"/>
                <w:color w:val="auto"/>
              </w:rPr>
              <w:t>名称：文昌市水利水电技术服务中心</w:t>
            </w:r>
          </w:p>
          <w:p w:rsidR="00AA5BB9" w:rsidRDefault="003C5394">
            <w:pPr>
              <w:pStyle w:val="Default"/>
              <w:spacing w:line="500" w:lineRule="exact"/>
              <w:rPr>
                <w:rFonts w:ascii="宋体" w:eastAsia="宋体" w:hAnsi="宋体" w:cs="宋体"/>
                <w:color w:val="auto"/>
              </w:rPr>
            </w:pPr>
            <w:r>
              <w:rPr>
                <w:rFonts w:ascii="宋体" w:eastAsia="宋体" w:hAnsi="宋体" w:cs="宋体" w:hint="eastAsia"/>
                <w:color w:val="auto"/>
              </w:rPr>
              <w:t>联系人：符先生</w:t>
            </w:r>
          </w:p>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rPr>
              <w:t>联系方式：</w:t>
            </w:r>
            <w:r>
              <w:rPr>
                <w:rFonts w:ascii="宋体" w:hAnsi="宋体" w:cs="宋体" w:hint="eastAsia"/>
                <w:sz w:val="24"/>
                <w:szCs w:val="24"/>
                <w:lang w:eastAsia="zh-CN"/>
              </w:rPr>
              <w:t>0898-63225512</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2.4</w:t>
            </w:r>
          </w:p>
        </w:tc>
        <w:tc>
          <w:tcPr>
            <w:tcW w:w="1864" w:type="dxa"/>
            <w:vAlign w:val="center"/>
          </w:tcPr>
          <w:p w:rsidR="00AA5BB9" w:rsidRDefault="003C5394">
            <w:pPr>
              <w:pStyle w:val="af4"/>
              <w:spacing w:line="500" w:lineRule="exact"/>
              <w:jc w:val="center"/>
              <w:rPr>
                <w:rFonts w:ascii="宋体" w:hAnsi="宋体" w:cs="宋体"/>
                <w:sz w:val="24"/>
                <w:szCs w:val="24"/>
              </w:rPr>
            </w:pPr>
            <w:r>
              <w:rPr>
                <w:rFonts w:ascii="宋体" w:hAnsi="宋体" w:cs="宋体" w:hint="eastAsia"/>
                <w:sz w:val="24"/>
                <w:szCs w:val="24"/>
              </w:rPr>
              <w:t>代理机构</w:t>
            </w:r>
          </w:p>
        </w:tc>
        <w:tc>
          <w:tcPr>
            <w:tcW w:w="6160" w:type="dxa"/>
            <w:vAlign w:val="center"/>
          </w:tcPr>
          <w:p w:rsidR="00AA5BB9" w:rsidRDefault="003C5394">
            <w:pPr>
              <w:pStyle w:val="Default"/>
              <w:spacing w:line="500" w:lineRule="exact"/>
              <w:jc w:val="both"/>
              <w:rPr>
                <w:rFonts w:ascii="宋体" w:eastAsia="宋体" w:hAnsi="宋体" w:cs="宋体"/>
                <w:color w:val="auto"/>
              </w:rPr>
            </w:pPr>
            <w:r>
              <w:rPr>
                <w:rFonts w:ascii="宋体" w:eastAsia="宋体" w:hAnsi="宋体" w:cs="宋体" w:hint="eastAsia"/>
                <w:color w:val="auto"/>
              </w:rPr>
              <w:t>名称：海南华</w:t>
            </w:r>
            <w:proofErr w:type="gramStart"/>
            <w:r>
              <w:rPr>
                <w:rFonts w:ascii="宋体" w:eastAsia="宋体" w:hAnsi="宋体" w:cs="宋体" w:hint="eastAsia"/>
                <w:color w:val="auto"/>
              </w:rPr>
              <w:t>洋工程</w:t>
            </w:r>
            <w:proofErr w:type="gramEnd"/>
            <w:r>
              <w:rPr>
                <w:rFonts w:ascii="宋体" w:eastAsia="宋体" w:hAnsi="宋体" w:cs="宋体" w:hint="eastAsia"/>
                <w:color w:val="auto"/>
              </w:rPr>
              <w:t>造价咨询有限公司</w:t>
            </w:r>
          </w:p>
          <w:p w:rsidR="00AA5BB9" w:rsidRDefault="003C5394">
            <w:pPr>
              <w:pStyle w:val="Default"/>
              <w:spacing w:line="500" w:lineRule="exact"/>
              <w:jc w:val="both"/>
              <w:rPr>
                <w:rFonts w:ascii="宋体" w:eastAsia="宋体" w:hAnsi="宋体" w:cs="宋体"/>
                <w:color w:val="auto"/>
              </w:rPr>
            </w:pPr>
            <w:r>
              <w:rPr>
                <w:rFonts w:ascii="宋体" w:eastAsia="宋体" w:hAnsi="宋体" w:cs="宋体" w:hint="eastAsia"/>
                <w:color w:val="auto"/>
              </w:rPr>
              <w:t>联系人：孙工</w:t>
            </w:r>
          </w:p>
          <w:p w:rsidR="00AA5BB9" w:rsidRDefault="003C5394">
            <w:pPr>
              <w:pStyle w:val="af4"/>
              <w:spacing w:line="500" w:lineRule="exact"/>
              <w:rPr>
                <w:rFonts w:ascii="宋体" w:hAnsi="宋体" w:cs="宋体"/>
                <w:sz w:val="24"/>
                <w:szCs w:val="24"/>
              </w:rPr>
            </w:pPr>
            <w:r>
              <w:rPr>
                <w:rFonts w:ascii="宋体" w:hAnsi="宋体" w:cs="宋体" w:hint="eastAsia"/>
                <w:bCs w:val="0"/>
                <w:sz w:val="24"/>
                <w:szCs w:val="24"/>
                <w:lang w:eastAsia="zh-CN"/>
              </w:rPr>
              <w:t>电话：0898-32859680</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2.5</w:t>
            </w:r>
          </w:p>
        </w:tc>
        <w:tc>
          <w:tcPr>
            <w:tcW w:w="1864" w:type="dxa"/>
            <w:vAlign w:val="center"/>
          </w:tcPr>
          <w:p w:rsidR="00AA5BB9" w:rsidRDefault="003C5394">
            <w:pPr>
              <w:pStyle w:val="af4"/>
              <w:spacing w:line="500" w:lineRule="exact"/>
              <w:jc w:val="center"/>
              <w:rPr>
                <w:rFonts w:ascii="宋体" w:hAnsi="宋体" w:cs="宋体"/>
                <w:sz w:val="24"/>
                <w:szCs w:val="24"/>
              </w:rPr>
            </w:pPr>
            <w:r>
              <w:rPr>
                <w:rFonts w:ascii="宋体" w:hAnsi="宋体" w:cs="宋体" w:hint="eastAsia"/>
                <w:sz w:val="24"/>
                <w:szCs w:val="24"/>
              </w:rPr>
              <w:t>采购预算</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¥2652888.72元</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2.6</w:t>
            </w:r>
          </w:p>
        </w:tc>
        <w:tc>
          <w:tcPr>
            <w:tcW w:w="1864" w:type="dxa"/>
            <w:vAlign w:val="center"/>
          </w:tcPr>
          <w:p w:rsidR="00AA5BB9" w:rsidRDefault="003C5394">
            <w:pPr>
              <w:pStyle w:val="af4"/>
              <w:spacing w:line="500" w:lineRule="exact"/>
              <w:jc w:val="center"/>
              <w:rPr>
                <w:rFonts w:ascii="宋体" w:hAnsi="宋体" w:cs="宋体"/>
                <w:sz w:val="24"/>
                <w:szCs w:val="24"/>
              </w:rPr>
            </w:pPr>
            <w:r>
              <w:rPr>
                <w:rFonts w:ascii="宋体" w:hAnsi="宋体" w:cs="宋体" w:hint="eastAsia"/>
                <w:sz w:val="24"/>
                <w:szCs w:val="24"/>
              </w:rPr>
              <w:t>投资模式</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政府投资</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2.7</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投标人资格要求</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见第一部分竞争性磋商公告“二、供应商资格要求”</w:t>
            </w:r>
          </w:p>
        </w:tc>
      </w:tr>
      <w:tr w:rsidR="00AA5BB9">
        <w:trPr>
          <w:trHeight w:val="477"/>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2.8</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工期</w:t>
            </w:r>
          </w:p>
        </w:tc>
        <w:tc>
          <w:tcPr>
            <w:tcW w:w="6160" w:type="dxa"/>
            <w:vAlign w:val="center"/>
          </w:tcPr>
          <w:p w:rsidR="00AA5BB9" w:rsidRDefault="003C5394" w:rsidP="00BB5F35">
            <w:pPr>
              <w:pStyle w:val="af4"/>
              <w:spacing w:line="500" w:lineRule="exact"/>
              <w:ind w:left="1440" w:hangingChars="600" w:hanging="1440"/>
              <w:rPr>
                <w:rFonts w:ascii="宋体" w:hAnsi="宋体" w:cs="宋体"/>
                <w:sz w:val="24"/>
                <w:szCs w:val="24"/>
                <w:lang w:eastAsia="zh-CN"/>
              </w:rPr>
            </w:pPr>
            <w:r>
              <w:rPr>
                <w:rFonts w:ascii="宋体" w:hAnsi="宋体" w:cs="宋体" w:hint="eastAsia"/>
                <w:bCs w:val="0"/>
                <w:sz w:val="24"/>
                <w:szCs w:val="24"/>
                <w:lang w:eastAsia="zh-CN"/>
              </w:rPr>
              <w:t>90</w:t>
            </w:r>
            <w:proofErr w:type="gramStart"/>
            <w:r>
              <w:rPr>
                <w:rFonts w:ascii="宋体" w:hAnsi="宋体" w:cs="宋体" w:hint="eastAsia"/>
                <w:bCs w:val="0"/>
                <w:sz w:val="24"/>
                <w:szCs w:val="24"/>
                <w:lang w:eastAsia="zh-CN"/>
              </w:rPr>
              <w:t>日历天</w:t>
            </w:r>
            <w:proofErr w:type="gramEnd"/>
          </w:p>
        </w:tc>
      </w:tr>
      <w:tr w:rsidR="00AA5BB9">
        <w:trPr>
          <w:trHeight w:val="90"/>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3.2</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委托代表人</w:t>
            </w:r>
          </w:p>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的资格条件</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磋商时需提供法人代表授权委托书及被授权人身份证复印件。</w:t>
            </w:r>
          </w:p>
        </w:tc>
      </w:tr>
      <w:tr w:rsidR="00AA5BB9">
        <w:trPr>
          <w:trHeight w:val="737"/>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3.3</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委托代表人</w:t>
            </w:r>
          </w:p>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的代理权限</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委托代表人只能代表委托人处置磋商活动中的一般事务。提出询问、质疑、投诉等特殊事项，必须经法定代表人特别授权。</w:t>
            </w:r>
          </w:p>
        </w:tc>
      </w:tr>
      <w:tr w:rsidR="00AA5BB9">
        <w:trPr>
          <w:trHeight w:val="680"/>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7.1</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现场考察</w:t>
            </w:r>
            <w:proofErr w:type="gramStart"/>
            <w:r>
              <w:rPr>
                <w:rFonts w:ascii="宋体" w:hAnsi="宋体" w:cs="宋体" w:hint="eastAsia"/>
                <w:sz w:val="24"/>
                <w:szCs w:val="24"/>
                <w:lang w:eastAsia="zh-CN"/>
              </w:rPr>
              <w:t>和</w:t>
            </w:r>
            <w:proofErr w:type="gramEnd"/>
          </w:p>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答疑会</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不组织</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12.3</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是否允许</w:t>
            </w:r>
          </w:p>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选择性报价</w:t>
            </w:r>
          </w:p>
        </w:tc>
        <w:tc>
          <w:tcPr>
            <w:tcW w:w="6160" w:type="dxa"/>
            <w:vAlign w:val="center"/>
          </w:tcPr>
          <w:p w:rsidR="00AA5BB9" w:rsidRDefault="003C5394">
            <w:pPr>
              <w:autoSpaceDE w:val="0"/>
              <w:autoSpaceDN w:val="0"/>
              <w:adjustRightInd w:val="0"/>
              <w:spacing w:line="500" w:lineRule="exact"/>
              <w:rPr>
                <w:rFonts w:ascii="宋体" w:hAnsi="宋体" w:cs="宋体"/>
                <w:sz w:val="24"/>
              </w:rPr>
            </w:pPr>
            <w:r>
              <w:rPr>
                <w:rFonts w:ascii="宋体" w:hAnsi="宋体" w:cs="宋体" w:hint="eastAsia"/>
                <w:sz w:val="24"/>
              </w:rPr>
              <w:t>不接受选择性报价</w:t>
            </w:r>
          </w:p>
        </w:tc>
      </w:tr>
      <w:tr w:rsidR="00AA5BB9">
        <w:trPr>
          <w:trHeight w:val="645"/>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lastRenderedPageBreak/>
              <w:t>13.1</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磋商保证金数额</w:t>
            </w:r>
          </w:p>
        </w:tc>
        <w:tc>
          <w:tcPr>
            <w:tcW w:w="6160" w:type="dxa"/>
            <w:vAlign w:val="center"/>
          </w:tcPr>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sz w:val="24"/>
                <w:szCs w:val="24"/>
              </w:rPr>
              <w:t>人民币</w:t>
            </w:r>
            <w:r>
              <w:rPr>
                <w:rFonts w:ascii="宋体" w:hAnsi="宋体" w:cs="宋体" w:hint="eastAsia"/>
                <w:bCs w:val="0"/>
                <w:sz w:val="24"/>
                <w:szCs w:val="24"/>
                <w:u w:val="single"/>
                <w:lang w:eastAsia="zh-CN"/>
              </w:rPr>
              <w:t>壹万元整</w:t>
            </w:r>
            <w:r>
              <w:rPr>
                <w:rFonts w:ascii="宋体" w:hAnsi="宋体" w:cs="宋体" w:hint="eastAsia"/>
                <w:sz w:val="24"/>
                <w:szCs w:val="24"/>
                <w:lang w:eastAsia="zh-CN"/>
              </w:rPr>
              <w:t>（¥</w:t>
            </w:r>
            <w:r>
              <w:rPr>
                <w:rFonts w:ascii="宋体" w:hAnsi="宋体" w:cs="宋体" w:hint="eastAsia"/>
                <w:bCs w:val="0"/>
                <w:sz w:val="24"/>
                <w:szCs w:val="24"/>
                <w:u w:val="single"/>
                <w:lang w:eastAsia="zh-CN"/>
              </w:rPr>
              <w:t>10000.00元</w:t>
            </w:r>
            <w:r>
              <w:rPr>
                <w:rFonts w:ascii="宋体" w:hAnsi="宋体" w:cs="宋体" w:hint="eastAsia"/>
                <w:sz w:val="24"/>
                <w:szCs w:val="24"/>
                <w:lang w:eastAsia="zh-CN"/>
              </w:rPr>
              <w:t>）</w:t>
            </w:r>
          </w:p>
        </w:tc>
      </w:tr>
      <w:tr w:rsidR="00AA5BB9">
        <w:trPr>
          <w:trHeight w:val="1100"/>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13.2</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磋商保证金</w:t>
            </w:r>
          </w:p>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到账截止日期</w:t>
            </w:r>
          </w:p>
        </w:tc>
        <w:tc>
          <w:tcPr>
            <w:tcW w:w="6160" w:type="dxa"/>
            <w:vAlign w:val="center"/>
          </w:tcPr>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sz w:val="24"/>
                <w:szCs w:val="24"/>
                <w:lang w:eastAsia="zh-CN"/>
              </w:rPr>
              <w:t>2022年08月</w:t>
            </w:r>
            <w:r w:rsidR="00BB5F35">
              <w:rPr>
                <w:rFonts w:ascii="宋体" w:hAnsi="宋体" w:cs="宋体" w:hint="eastAsia"/>
                <w:sz w:val="24"/>
                <w:szCs w:val="24"/>
                <w:lang w:eastAsia="zh-CN"/>
              </w:rPr>
              <w:t>22</w:t>
            </w:r>
            <w:r>
              <w:rPr>
                <w:rFonts w:ascii="宋体" w:hAnsi="宋体" w:cs="宋体" w:hint="eastAsia"/>
                <w:sz w:val="24"/>
                <w:szCs w:val="24"/>
                <w:lang w:eastAsia="zh-CN"/>
              </w:rPr>
              <w:t>日</w:t>
            </w:r>
            <w:r w:rsidR="00BB5F35">
              <w:rPr>
                <w:rFonts w:ascii="宋体" w:hAnsi="宋体" w:cs="宋体" w:hint="eastAsia"/>
                <w:sz w:val="24"/>
                <w:szCs w:val="24"/>
                <w:lang w:eastAsia="zh-CN"/>
              </w:rPr>
              <w:t>11</w:t>
            </w:r>
            <w:r>
              <w:rPr>
                <w:rFonts w:ascii="宋体" w:hAnsi="宋体" w:cs="宋体" w:hint="eastAsia"/>
                <w:sz w:val="24"/>
                <w:szCs w:val="24"/>
                <w:lang w:eastAsia="zh-CN"/>
              </w:rPr>
              <w:t>:</w:t>
            </w:r>
            <w:r w:rsidR="00BB5F35">
              <w:rPr>
                <w:rFonts w:ascii="宋体" w:hAnsi="宋体" w:cs="宋体" w:hint="eastAsia"/>
                <w:sz w:val="24"/>
                <w:szCs w:val="24"/>
                <w:lang w:eastAsia="zh-CN"/>
              </w:rPr>
              <w:t>00</w:t>
            </w:r>
            <w:r>
              <w:rPr>
                <w:rFonts w:ascii="宋体" w:hAnsi="宋体" w:cs="宋体" w:hint="eastAsia"/>
                <w:sz w:val="24"/>
                <w:szCs w:val="24"/>
                <w:lang w:eastAsia="zh-CN"/>
              </w:rPr>
              <w:t>（北京时间）</w:t>
            </w:r>
          </w:p>
        </w:tc>
      </w:tr>
      <w:tr w:rsidR="00AA5BB9">
        <w:trPr>
          <w:trHeight w:val="308"/>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13.3</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磋商保证金</w:t>
            </w:r>
          </w:p>
          <w:p w:rsidR="00AA5BB9" w:rsidRDefault="003C5394">
            <w:pPr>
              <w:pStyle w:val="af4"/>
              <w:spacing w:line="500" w:lineRule="exact"/>
              <w:jc w:val="center"/>
              <w:rPr>
                <w:rFonts w:ascii="宋体" w:hAnsi="宋体" w:cs="宋体"/>
                <w:sz w:val="24"/>
                <w:szCs w:val="24"/>
              </w:rPr>
            </w:pPr>
            <w:r>
              <w:rPr>
                <w:rFonts w:ascii="宋体" w:hAnsi="宋体" w:cs="宋体" w:hint="eastAsia"/>
                <w:sz w:val="24"/>
                <w:szCs w:val="24"/>
                <w:lang w:eastAsia="zh-CN"/>
              </w:rPr>
              <w:t>缴纳方式</w:t>
            </w:r>
          </w:p>
        </w:tc>
        <w:tc>
          <w:tcPr>
            <w:tcW w:w="6160" w:type="dxa"/>
            <w:vAlign w:val="center"/>
          </w:tcPr>
          <w:p w:rsidR="00AA5BB9" w:rsidRDefault="003C5394">
            <w:pPr>
              <w:spacing w:line="400" w:lineRule="atLeast"/>
              <w:rPr>
                <w:rFonts w:ascii="宋体" w:hAnsi="宋体" w:cs="宋体"/>
                <w:sz w:val="24"/>
              </w:rPr>
            </w:pPr>
            <w:r>
              <w:rPr>
                <w:rFonts w:ascii="宋体" w:hAnsi="宋体" w:cs="宋体" w:hint="eastAsia"/>
                <w:sz w:val="24"/>
              </w:rPr>
              <w:t>投标保证金的金额：¥</w:t>
            </w:r>
            <w:r>
              <w:rPr>
                <w:rFonts w:ascii="宋体" w:hAnsi="宋体" w:cs="宋体" w:hint="eastAsia"/>
                <w:sz w:val="24"/>
                <w:u w:val="single"/>
              </w:rPr>
              <w:t>10000.00元</w:t>
            </w:r>
          </w:p>
          <w:p w:rsidR="00AA5BB9" w:rsidRDefault="003C5394">
            <w:pPr>
              <w:spacing w:line="400" w:lineRule="atLeast"/>
              <w:rPr>
                <w:rFonts w:ascii="宋体" w:hAnsi="宋体" w:cs="宋体"/>
                <w:sz w:val="24"/>
              </w:rPr>
            </w:pPr>
            <w:r>
              <w:rPr>
                <w:rFonts w:ascii="宋体" w:hAnsi="宋体" w:cs="宋体" w:hint="eastAsia"/>
                <w:sz w:val="24"/>
              </w:rPr>
              <w:t>投标保证金的形式：银行转账、银行保函支付等。（</w:t>
            </w:r>
            <w:r>
              <w:rPr>
                <w:rStyle w:val="fontstyle01"/>
                <w:rFonts w:hint="eastAsia"/>
                <w:color w:val="auto"/>
                <w:sz w:val="24"/>
                <w:szCs w:val="24"/>
              </w:rPr>
              <w:t>供应商以银行转账形式提交投标保证金时应当从其基本账户中转出）</w:t>
            </w:r>
          </w:p>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sz w:val="24"/>
                <w:szCs w:val="24"/>
              </w:rPr>
              <w:t>户  名：</w:t>
            </w:r>
            <w:r>
              <w:rPr>
                <w:rFonts w:ascii="宋体" w:hAnsi="宋体" w:cs="宋体" w:hint="eastAsia"/>
                <w:sz w:val="24"/>
                <w:szCs w:val="24"/>
                <w:lang w:eastAsia="zh-CN"/>
              </w:rPr>
              <w:t>海南华洋工程造价咨询有限公司</w:t>
            </w:r>
          </w:p>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sz w:val="24"/>
                <w:szCs w:val="24"/>
              </w:rPr>
              <w:t>账  号：</w:t>
            </w:r>
            <w:r>
              <w:rPr>
                <w:rFonts w:ascii="宋体" w:hAnsi="宋体" w:cs="宋体" w:hint="eastAsia"/>
                <w:sz w:val="24"/>
                <w:szCs w:val="24"/>
                <w:lang w:eastAsia="zh-CN"/>
              </w:rPr>
              <w:t>1014505700000160</w:t>
            </w:r>
          </w:p>
          <w:p w:rsidR="00AA5BB9" w:rsidRDefault="003C5394">
            <w:pPr>
              <w:snapToGrid w:val="0"/>
              <w:textAlignment w:val="center"/>
              <w:rPr>
                <w:rFonts w:ascii="宋体" w:hAnsi="宋体" w:cs="宋体"/>
                <w:sz w:val="24"/>
              </w:rPr>
            </w:pPr>
            <w:r>
              <w:rPr>
                <w:rFonts w:ascii="宋体" w:hAnsi="宋体" w:cs="宋体" w:hint="eastAsia"/>
                <w:sz w:val="24"/>
              </w:rPr>
              <w:t>开户行：海口农村商业银行股份有限公司城西支行</w:t>
            </w:r>
          </w:p>
          <w:p w:rsidR="00AA5BB9" w:rsidRDefault="003C5394">
            <w:pPr>
              <w:pStyle w:val="af4"/>
              <w:snapToGrid w:val="0"/>
              <w:spacing w:line="500" w:lineRule="exact"/>
              <w:rPr>
                <w:rFonts w:ascii="宋体" w:hAnsi="宋体" w:cs="宋体"/>
                <w:sz w:val="24"/>
                <w:szCs w:val="24"/>
              </w:rPr>
            </w:pPr>
            <w:r>
              <w:rPr>
                <w:rFonts w:ascii="宋体" w:hAnsi="宋体" w:cs="宋体" w:hint="eastAsia"/>
                <w:sz w:val="24"/>
                <w:szCs w:val="24"/>
              </w:rPr>
              <w:t>用  途：</w:t>
            </w:r>
            <w:r>
              <w:rPr>
                <w:rFonts w:ascii="宋体" w:hAnsi="宋体" w:cs="宋体" w:hint="eastAsia"/>
                <w:sz w:val="24"/>
                <w:szCs w:val="24"/>
                <w:lang w:eastAsia="zh-CN"/>
              </w:rPr>
              <w:t>HNHY-2022-0007</w:t>
            </w:r>
            <w:r>
              <w:rPr>
                <w:rFonts w:ascii="宋体" w:hAnsi="宋体" w:cs="宋体" w:hint="eastAsia"/>
                <w:bCs w:val="0"/>
                <w:sz w:val="24"/>
                <w:szCs w:val="24"/>
                <w:lang w:eastAsia="zh-CN"/>
              </w:rPr>
              <w:t>项目</w:t>
            </w:r>
            <w:r>
              <w:rPr>
                <w:rFonts w:ascii="宋体" w:hAnsi="宋体" w:cs="宋体" w:hint="eastAsia"/>
                <w:sz w:val="24"/>
                <w:szCs w:val="24"/>
              </w:rPr>
              <w:t>投标保证金。</w:t>
            </w:r>
          </w:p>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sz w:val="24"/>
                <w:szCs w:val="24"/>
                <w:lang w:eastAsia="zh-CN"/>
              </w:rPr>
              <w:t>缴纳保证金截止时间：</w:t>
            </w:r>
            <w:r>
              <w:rPr>
                <w:rFonts w:ascii="宋体" w:hAnsi="宋体" w:cs="宋体" w:hint="eastAsia"/>
                <w:b/>
                <w:sz w:val="24"/>
                <w:szCs w:val="24"/>
                <w:lang w:eastAsia="zh-CN"/>
              </w:rPr>
              <w:t>同投标截止时间。</w:t>
            </w:r>
          </w:p>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b/>
                <w:bCs w:val="0"/>
                <w:sz w:val="24"/>
                <w:szCs w:val="24"/>
              </w:rPr>
              <w:t>（备注：如采用银行保函或建设工程投标保证保险形式的，请在开标现场将保函或保证保险原件递交给工作人员。保函或保证保险相关内容不得背离招标文件约定的实质性内容，出具保函或保证保险的银行和保险公司须为中国境内注册的合法有效机构 )</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14.1</w:t>
            </w:r>
          </w:p>
        </w:tc>
        <w:tc>
          <w:tcPr>
            <w:tcW w:w="1864" w:type="dxa"/>
            <w:vAlign w:val="center"/>
          </w:tcPr>
          <w:p w:rsidR="00AA5BB9" w:rsidRDefault="003C5394">
            <w:pPr>
              <w:pStyle w:val="af4"/>
              <w:spacing w:line="500" w:lineRule="exact"/>
              <w:jc w:val="center"/>
              <w:rPr>
                <w:rFonts w:ascii="宋体" w:hAnsi="宋体" w:cs="宋体"/>
                <w:sz w:val="24"/>
                <w:szCs w:val="24"/>
              </w:rPr>
            </w:pPr>
            <w:r>
              <w:rPr>
                <w:rFonts w:ascii="宋体" w:hAnsi="宋体" w:cs="宋体" w:hint="eastAsia"/>
                <w:sz w:val="24"/>
                <w:szCs w:val="24"/>
                <w:lang w:eastAsia="zh-CN"/>
              </w:rPr>
              <w:t>响应文件</w:t>
            </w:r>
            <w:r>
              <w:rPr>
                <w:rFonts w:ascii="宋体" w:hAnsi="宋体" w:cs="宋体" w:hint="eastAsia"/>
                <w:sz w:val="24"/>
                <w:szCs w:val="24"/>
              </w:rPr>
              <w:t>有效期</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rPr>
              <w:t>自</w:t>
            </w:r>
            <w:r>
              <w:rPr>
                <w:rFonts w:ascii="宋体" w:hAnsi="宋体" w:cs="宋体" w:hint="eastAsia"/>
                <w:sz w:val="24"/>
                <w:szCs w:val="24"/>
                <w:lang w:eastAsia="zh-CN"/>
              </w:rPr>
              <w:t>响应文件开启之</w:t>
            </w:r>
            <w:r>
              <w:rPr>
                <w:rFonts w:ascii="宋体" w:hAnsi="宋体" w:cs="宋体" w:hint="eastAsia"/>
                <w:sz w:val="24"/>
                <w:szCs w:val="24"/>
              </w:rPr>
              <w:t>日起</w:t>
            </w:r>
            <w:r>
              <w:rPr>
                <w:rFonts w:ascii="宋体" w:hAnsi="宋体" w:cs="宋体" w:hint="eastAsia"/>
                <w:sz w:val="24"/>
                <w:szCs w:val="24"/>
                <w:lang w:eastAsia="zh-CN"/>
              </w:rPr>
              <w:t>60日历</w:t>
            </w:r>
            <w:r>
              <w:rPr>
                <w:rFonts w:ascii="宋体" w:hAnsi="宋体" w:cs="宋体" w:hint="eastAsia"/>
                <w:sz w:val="24"/>
                <w:szCs w:val="24"/>
              </w:rPr>
              <w:t>天</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15.1</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响应文件份数</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rPr>
              <w:t>正本1份、副本</w:t>
            </w:r>
            <w:r>
              <w:rPr>
                <w:rFonts w:ascii="宋体" w:hAnsi="宋体" w:cs="宋体" w:hint="eastAsia"/>
                <w:sz w:val="24"/>
                <w:szCs w:val="24"/>
                <w:lang w:eastAsia="zh-CN"/>
              </w:rPr>
              <w:t>2</w:t>
            </w:r>
            <w:r>
              <w:rPr>
                <w:rFonts w:ascii="宋体" w:hAnsi="宋体" w:cs="宋体" w:hint="eastAsia"/>
                <w:sz w:val="24"/>
                <w:szCs w:val="24"/>
              </w:rPr>
              <w:t>份，电子版</w:t>
            </w:r>
            <w:r>
              <w:rPr>
                <w:rFonts w:ascii="宋体" w:hAnsi="宋体" w:cs="宋体" w:hint="eastAsia"/>
                <w:sz w:val="24"/>
                <w:szCs w:val="24"/>
                <w:lang w:eastAsia="zh-CN"/>
              </w:rPr>
              <w:t>响应文件1份（U盘）</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18.2</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rPr>
              <w:t>是否退还</w:t>
            </w:r>
          </w:p>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响应文件</w:t>
            </w:r>
          </w:p>
        </w:tc>
        <w:tc>
          <w:tcPr>
            <w:tcW w:w="6160" w:type="dxa"/>
            <w:vAlign w:val="center"/>
          </w:tcPr>
          <w:p w:rsidR="00AA5BB9" w:rsidRDefault="003C5394">
            <w:pPr>
              <w:pStyle w:val="af4"/>
              <w:spacing w:line="500" w:lineRule="exact"/>
              <w:rPr>
                <w:rFonts w:ascii="宋体" w:hAnsi="宋体" w:cs="宋体"/>
                <w:sz w:val="24"/>
                <w:szCs w:val="24"/>
              </w:rPr>
            </w:pPr>
            <w:r>
              <w:rPr>
                <w:rFonts w:ascii="宋体" w:hAnsi="宋体" w:cs="宋体" w:hint="eastAsia"/>
                <w:sz w:val="24"/>
                <w:szCs w:val="24"/>
              </w:rPr>
              <w:t>不退还</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20.1</w:t>
            </w:r>
          </w:p>
        </w:tc>
        <w:tc>
          <w:tcPr>
            <w:tcW w:w="1864" w:type="dxa"/>
            <w:vAlign w:val="center"/>
          </w:tcPr>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磋商小组</w:t>
            </w:r>
          </w:p>
          <w:p w:rsidR="00AA5BB9" w:rsidRDefault="003C5394">
            <w:pPr>
              <w:pStyle w:val="af4"/>
              <w:spacing w:line="500" w:lineRule="exact"/>
              <w:jc w:val="center"/>
              <w:rPr>
                <w:rFonts w:ascii="宋体" w:hAnsi="宋体" w:cs="宋体"/>
                <w:sz w:val="24"/>
                <w:szCs w:val="24"/>
                <w:lang w:eastAsia="zh-CN"/>
              </w:rPr>
            </w:pPr>
            <w:r>
              <w:rPr>
                <w:rFonts w:ascii="宋体" w:hAnsi="宋体" w:cs="宋体" w:hint="eastAsia"/>
                <w:sz w:val="24"/>
                <w:szCs w:val="24"/>
                <w:lang w:eastAsia="zh-CN"/>
              </w:rPr>
              <w:t>的组成</w:t>
            </w:r>
          </w:p>
        </w:tc>
        <w:tc>
          <w:tcPr>
            <w:tcW w:w="6160" w:type="dxa"/>
            <w:vAlign w:val="center"/>
          </w:tcPr>
          <w:p w:rsidR="00AA5BB9" w:rsidRDefault="003C5394">
            <w:pPr>
              <w:rPr>
                <w:rFonts w:ascii="宋体" w:hAnsi="宋体" w:cs="宋体"/>
                <w:sz w:val="24"/>
              </w:rPr>
            </w:pPr>
            <w:r>
              <w:rPr>
                <w:rFonts w:ascii="宋体" w:hAnsi="宋体" w:cs="宋体" w:hint="eastAsia"/>
                <w:sz w:val="24"/>
              </w:rPr>
              <w:t>磋商小组由3人组成，其中采购人代表1人，专家2人。</w:t>
            </w:r>
          </w:p>
          <w:p w:rsidR="00AA5BB9" w:rsidRDefault="003C5394">
            <w:pPr>
              <w:pStyle w:val="af4"/>
              <w:spacing w:line="500" w:lineRule="exact"/>
              <w:rPr>
                <w:rFonts w:ascii="宋体" w:hAnsi="宋体" w:cs="宋体"/>
                <w:sz w:val="24"/>
                <w:szCs w:val="24"/>
              </w:rPr>
            </w:pPr>
            <w:r>
              <w:rPr>
                <w:rFonts w:ascii="宋体" w:hAnsi="宋体" w:cs="宋体" w:hint="eastAsia"/>
                <w:sz w:val="24"/>
                <w:szCs w:val="24"/>
              </w:rPr>
              <w:t>评审专家从</w:t>
            </w:r>
            <w:r>
              <w:rPr>
                <w:rFonts w:ascii="宋体" w:hAnsi="宋体" w:cs="宋体" w:hint="eastAsia"/>
                <w:sz w:val="24"/>
                <w:szCs w:val="24"/>
                <w:lang w:eastAsia="zh-CN"/>
              </w:rPr>
              <w:t>海南省综合</w:t>
            </w:r>
            <w:r>
              <w:rPr>
                <w:rFonts w:ascii="宋体" w:hAnsi="宋体" w:cs="宋体" w:hint="eastAsia"/>
                <w:sz w:val="24"/>
                <w:szCs w:val="24"/>
              </w:rPr>
              <w:t>评标专家库</w:t>
            </w:r>
            <w:r>
              <w:rPr>
                <w:rFonts w:ascii="宋体" w:hAnsi="宋体" w:cs="宋体" w:hint="eastAsia"/>
                <w:sz w:val="24"/>
                <w:szCs w:val="24"/>
                <w:lang w:eastAsia="zh-CN"/>
              </w:rPr>
              <w:t>中</w:t>
            </w:r>
            <w:r>
              <w:rPr>
                <w:rFonts w:ascii="宋体" w:hAnsi="宋体" w:cs="宋体" w:hint="eastAsia"/>
                <w:sz w:val="24"/>
                <w:szCs w:val="24"/>
              </w:rPr>
              <w:t>随机抽取。</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20.2</w:t>
            </w:r>
          </w:p>
        </w:tc>
        <w:tc>
          <w:tcPr>
            <w:tcW w:w="1864" w:type="dxa"/>
            <w:vAlign w:val="center"/>
          </w:tcPr>
          <w:p w:rsidR="00AA5BB9" w:rsidRDefault="003C5394">
            <w:pPr>
              <w:pStyle w:val="af4"/>
              <w:spacing w:line="500" w:lineRule="exact"/>
              <w:ind w:leftChars="150" w:left="315" w:rightChars="150" w:right="315"/>
              <w:jc w:val="center"/>
              <w:rPr>
                <w:rFonts w:ascii="宋体" w:hAnsi="宋体" w:cs="宋体"/>
                <w:sz w:val="24"/>
                <w:szCs w:val="24"/>
                <w:lang w:eastAsia="zh-CN"/>
              </w:rPr>
            </w:pPr>
            <w:r>
              <w:rPr>
                <w:rFonts w:ascii="宋体" w:hAnsi="宋体" w:cs="宋体" w:hint="eastAsia"/>
                <w:sz w:val="24"/>
                <w:szCs w:val="24"/>
              </w:rPr>
              <w:t>评</w:t>
            </w:r>
            <w:r>
              <w:rPr>
                <w:rFonts w:ascii="宋体" w:hAnsi="宋体" w:cs="宋体" w:hint="eastAsia"/>
                <w:sz w:val="24"/>
                <w:szCs w:val="24"/>
                <w:lang w:eastAsia="zh-CN"/>
              </w:rPr>
              <w:t>审</w:t>
            </w:r>
            <w:r>
              <w:rPr>
                <w:rFonts w:ascii="宋体" w:hAnsi="宋体" w:cs="宋体" w:hint="eastAsia"/>
                <w:sz w:val="24"/>
                <w:szCs w:val="24"/>
              </w:rPr>
              <w:t>方法</w:t>
            </w:r>
          </w:p>
        </w:tc>
        <w:tc>
          <w:tcPr>
            <w:tcW w:w="6160" w:type="dxa"/>
            <w:vAlign w:val="center"/>
          </w:tcPr>
          <w:p w:rsidR="00AA5BB9" w:rsidRDefault="003C5394">
            <w:pPr>
              <w:pStyle w:val="Default"/>
              <w:spacing w:line="500" w:lineRule="exact"/>
              <w:jc w:val="both"/>
              <w:rPr>
                <w:rFonts w:ascii="宋体" w:eastAsia="宋体" w:hAnsi="宋体" w:cs="宋体"/>
                <w:color w:val="auto"/>
              </w:rPr>
            </w:pPr>
            <w:r>
              <w:rPr>
                <w:rFonts w:ascii="宋体" w:eastAsia="宋体" w:hAnsi="宋体" w:cs="宋体" w:hint="eastAsia"/>
                <w:color w:val="auto"/>
              </w:rPr>
              <w:t>经磋商确定最终采购需求和提交最后报价的投标人后，由磋商小组采用综合评分法对提交最后报价的投标人的响应文件和最后报价进行综合评分。</w:t>
            </w:r>
          </w:p>
        </w:tc>
      </w:tr>
      <w:tr w:rsidR="00AA5BB9">
        <w:trPr>
          <w:trHeight w:val="454"/>
          <w:jc w:val="center"/>
        </w:trPr>
        <w:tc>
          <w:tcPr>
            <w:tcW w:w="987"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lastRenderedPageBreak/>
              <w:t>25.3</w:t>
            </w:r>
          </w:p>
        </w:tc>
        <w:tc>
          <w:tcPr>
            <w:tcW w:w="1864" w:type="dxa"/>
            <w:vAlign w:val="center"/>
          </w:tcPr>
          <w:p w:rsidR="00AA5BB9" w:rsidRDefault="003C5394">
            <w:pPr>
              <w:pStyle w:val="af4"/>
              <w:spacing w:line="500" w:lineRule="exact"/>
              <w:ind w:leftChars="150" w:left="315" w:rightChars="150" w:right="315"/>
              <w:jc w:val="center"/>
              <w:rPr>
                <w:rFonts w:ascii="宋体" w:hAnsi="宋体" w:cs="宋体"/>
                <w:sz w:val="24"/>
                <w:szCs w:val="24"/>
              </w:rPr>
            </w:pPr>
            <w:r>
              <w:rPr>
                <w:rFonts w:ascii="宋体" w:hAnsi="宋体" w:cs="宋体" w:hint="eastAsia"/>
                <w:sz w:val="24"/>
                <w:szCs w:val="24"/>
                <w:lang w:eastAsia="zh-CN"/>
              </w:rPr>
              <w:t>成交候选人数量</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推荐3名成交候选投标人</w:t>
            </w:r>
          </w:p>
        </w:tc>
      </w:tr>
      <w:tr w:rsidR="00AA5BB9">
        <w:trPr>
          <w:trHeight w:val="884"/>
          <w:jc w:val="center"/>
        </w:trPr>
        <w:tc>
          <w:tcPr>
            <w:tcW w:w="987" w:type="dxa"/>
            <w:vAlign w:val="center"/>
          </w:tcPr>
          <w:p w:rsidR="00AA5BB9" w:rsidRDefault="003C5394">
            <w:pPr>
              <w:spacing w:line="500" w:lineRule="exact"/>
              <w:jc w:val="center"/>
              <w:rPr>
                <w:rFonts w:ascii="宋体" w:hAnsi="宋体" w:cs="宋体"/>
                <w:kern w:val="0"/>
                <w:sz w:val="24"/>
              </w:rPr>
            </w:pPr>
            <w:r>
              <w:rPr>
                <w:rFonts w:ascii="宋体" w:hAnsi="宋体" w:cs="宋体" w:hint="eastAsia"/>
                <w:kern w:val="0"/>
                <w:sz w:val="24"/>
              </w:rPr>
              <w:t>30.1</w:t>
            </w:r>
          </w:p>
        </w:tc>
        <w:tc>
          <w:tcPr>
            <w:tcW w:w="1864" w:type="dxa"/>
            <w:vAlign w:val="center"/>
          </w:tcPr>
          <w:p w:rsidR="00AA5BB9" w:rsidRDefault="003C5394">
            <w:pPr>
              <w:pStyle w:val="af4"/>
              <w:spacing w:line="500" w:lineRule="exact"/>
              <w:ind w:leftChars="150" w:left="315" w:rightChars="150" w:right="315"/>
              <w:jc w:val="center"/>
              <w:rPr>
                <w:rFonts w:ascii="宋体" w:hAnsi="宋体" w:cs="宋体"/>
                <w:bCs w:val="0"/>
                <w:sz w:val="24"/>
                <w:szCs w:val="24"/>
                <w:lang w:eastAsia="zh-CN"/>
              </w:rPr>
            </w:pPr>
            <w:r>
              <w:rPr>
                <w:rFonts w:ascii="宋体" w:hAnsi="宋体" w:cs="宋体" w:hint="eastAsia"/>
                <w:bCs w:val="0"/>
                <w:sz w:val="24"/>
                <w:szCs w:val="24"/>
                <w:lang w:eastAsia="zh-CN"/>
              </w:rPr>
              <w:t>招标代理服务费</w:t>
            </w:r>
          </w:p>
        </w:tc>
        <w:tc>
          <w:tcPr>
            <w:tcW w:w="6160" w:type="dxa"/>
            <w:vAlign w:val="center"/>
          </w:tcPr>
          <w:p w:rsidR="00AA5BB9" w:rsidRDefault="003C5394">
            <w:pPr>
              <w:pStyle w:val="af4"/>
              <w:spacing w:line="500" w:lineRule="exact"/>
              <w:rPr>
                <w:rFonts w:ascii="宋体" w:hAnsi="宋体" w:cs="宋体"/>
                <w:bCs w:val="0"/>
                <w:sz w:val="24"/>
                <w:szCs w:val="24"/>
                <w:lang w:eastAsia="zh-CN"/>
              </w:rPr>
            </w:pPr>
            <w:r>
              <w:rPr>
                <w:rFonts w:ascii="宋体" w:hAnsi="宋体" w:cs="宋体" w:hint="eastAsia"/>
                <w:bCs w:val="0"/>
                <w:sz w:val="24"/>
                <w:szCs w:val="24"/>
                <w:lang w:eastAsia="zh-CN"/>
              </w:rPr>
              <w:t>由采购人支付</w:t>
            </w:r>
          </w:p>
        </w:tc>
      </w:tr>
      <w:tr w:rsidR="00AA5BB9">
        <w:trPr>
          <w:trHeight w:val="784"/>
          <w:jc w:val="center"/>
        </w:trPr>
        <w:tc>
          <w:tcPr>
            <w:tcW w:w="987" w:type="dxa"/>
            <w:vAlign w:val="center"/>
          </w:tcPr>
          <w:p w:rsidR="00AA5BB9" w:rsidRDefault="00AA5BB9">
            <w:pPr>
              <w:spacing w:line="500" w:lineRule="exact"/>
              <w:ind w:leftChars="150" w:left="315" w:rightChars="150" w:right="315"/>
              <w:jc w:val="center"/>
              <w:rPr>
                <w:rFonts w:ascii="宋体" w:hAnsi="宋体" w:cs="宋体"/>
                <w:bCs/>
                <w:kern w:val="0"/>
                <w:sz w:val="24"/>
              </w:rPr>
            </w:pPr>
          </w:p>
        </w:tc>
        <w:tc>
          <w:tcPr>
            <w:tcW w:w="1864" w:type="dxa"/>
            <w:vAlign w:val="center"/>
          </w:tcPr>
          <w:p w:rsidR="00AA5BB9" w:rsidRDefault="003C5394">
            <w:pPr>
              <w:pStyle w:val="af4"/>
              <w:spacing w:line="500" w:lineRule="exact"/>
              <w:ind w:leftChars="150" w:left="315" w:rightChars="150" w:right="315"/>
              <w:jc w:val="center"/>
              <w:rPr>
                <w:rFonts w:ascii="宋体" w:hAnsi="宋体" w:cs="宋体"/>
                <w:sz w:val="24"/>
                <w:szCs w:val="24"/>
                <w:lang w:eastAsia="zh-CN"/>
              </w:rPr>
            </w:pPr>
            <w:r>
              <w:rPr>
                <w:rFonts w:ascii="宋体" w:hAnsi="宋体" w:cs="宋体" w:hint="eastAsia"/>
                <w:sz w:val="24"/>
                <w:szCs w:val="24"/>
                <w:lang w:eastAsia="zh-CN"/>
              </w:rPr>
              <w:t>其他要求</w:t>
            </w:r>
          </w:p>
        </w:tc>
        <w:tc>
          <w:tcPr>
            <w:tcW w:w="6160" w:type="dxa"/>
            <w:vAlign w:val="center"/>
          </w:tcPr>
          <w:p w:rsidR="00AA5BB9" w:rsidRDefault="003C5394">
            <w:pPr>
              <w:pStyle w:val="af4"/>
              <w:spacing w:line="500" w:lineRule="exact"/>
              <w:rPr>
                <w:rFonts w:ascii="宋体" w:hAnsi="宋体" w:cs="宋体"/>
                <w:sz w:val="24"/>
                <w:szCs w:val="24"/>
                <w:lang w:eastAsia="zh-CN"/>
              </w:rPr>
            </w:pPr>
            <w:r>
              <w:rPr>
                <w:rFonts w:ascii="宋体" w:hAnsi="宋体" w:cs="宋体" w:hint="eastAsia"/>
                <w:sz w:val="24"/>
                <w:szCs w:val="24"/>
                <w:lang w:eastAsia="zh-CN"/>
              </w:rPr>
              <w:t>单位负责人为同一人或者存在直接控股、管理关系的不同投标人，不得参加同一合同项下的政府采购活动；供应商应当根据《海南省建筑企业诚信档案手册管理办法》的规定，通过省住房和城乡建设厅网站（http://www.hnjst.gov.cn/）登录海南省房屋建筑工程全过程监管信息平台填报项目名称、项目地址、派驻的项目班子人员信息，打印生成诚信档案手册，诚信档案手册须在响应文件中体现。</w:t>
            </w:r>
          </w:p>
        </w:tc>
      </w:tr>
      <w:tr w:rsidR="00AA5BB9">
        <w:trPr>
          <w:trHeight w:val="299"/>
          <w:jc w:val="center"/>
        </w:trPr>
        <w:tc>
          <w:tcPr>
            <w:tcW w:w="987" w:type="dxa"/>
            <w:vAlign w:val="center"/>
          </w:tcPr>
          <w:p w:rsidR="00AA5BB9" w:rsidRDefault="00AA5BB9">
            <w:pPr>
              <w:spacing w:line="500" w:lineRule="exact"/>
              <w:ind w:leftChars="150" w:left="315" w:rightChars="150" w:right="315"/>
              <w:jc w:val="center"/>
              <w:rPr>
                <w:rFonts w:ascii="宋体" w:hAnsi="宋体" w:cs="宋体"/>
                <w:sz w:val="24"/>
              </w:rPr>
            </w:pPr>
          </w:p>
        </w:tc>
        <w:tc>
          <w:tcPr>
            <w:tcW w:w="1864" w:type="dxa"/>
            <w:vAlign w:val="center"/>
          </w:tcPr>
          <w:p w:rsidR="00AA5BB9" w:rsidRDefault="003C5394">
            <w:pPr>
              <w:pStyle w:val="af4"/>
              <w:snapToGrid w:val="0"/>
              <w:spacing w:line="500" w:lineRule="exact"/>
              <w:jc w:val="center"/>
              <w:rPr>
                <w:rFonts w:ascii="宋体" w:hAnsi="宋体" w:cs="宋体"/>
                <w:sz w:val="24"/>
                <w:szCs w:val="24"/>
                <w:lang w:eastAsia="zh-CN"/>
              </w:rPr>
            </w:pPr>
            <w:r>
              <w:rPr>
                <w:rFonts w:ascii="宋体" w:hAnsi="宋体" w:cs="宋体" w:hint="eastAsia"/>
                <w:sz w:val="24"/>
                <w:szCs w:val="24"/>
                <w:lang w:eastAsia="zh-CN"/>
              </w:rPr>
              <w:t>政府采购政策</w:t>
            </w:r>
          </w:p>
          <w:p w:rsidR="00AA5BB9" w:rsidRDefault="003C5394">
            <w:pPr>
              <w:pStyle w:val="af4"/>
              <w:snapToGrid w:val="0"/>
              <w:spacing w:line="500" w:lineRule="exact"/>
              <w:jc w:val="center"/>
              <w:rPr>
                <w:rFonts w:ascii="宋体" w:hAnsi="宋体" w:cs="宋体"/>
                <w:sz w:val="24"/>
                <w:szCs w:val="24"/>
                <w:lang w:eastAsia="zh-CN"/>
              </w:rPr>
            </w:pPr>
            <w:r>
              <w:rPr>
                <w:rFonts w:ascii="宋体" w:hAnsi="宋体" w:cs="宋体" w:hint="eastAsia"/>
                <w:sz w:val="24"/>
                <w:szCs w:val="24"/>
                <w:lang w:eastAsia="zh-CN"/>
              </w:rPr>
              <w:t>（小型和微型企业、监狱企业及残疾人福利性单位）</w:t>
            </w:r>
          </w:p>
        </w:tc>
        <w:tc>
          <w:tcPr>
            <w:tcW w:w="6160" w:type="dxa"/>
            <w:vAlign w:val="center"/>
          </w:tcPr>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bCs w:val="0"/>
                <w:sz w:val="24"/>
                <w:szCs w:val="24"/>
                <w:lang w:eastAsia="zh-CN"/>
              </w:rPr>
              <w:t>1、根据《政府采购促进中小企业发展管理办法》（财库〔2020〕46号）文件的规定，对小、</w:t>
            </w:r>
            <w:proofErr w:type="gramStart"/>
            <w:r>
              <w:rPr>
                <w:rFonts w:ascii="宋体" w:hAnsi="宋体" w:cs="宋体" w:hint="eastAsia"/>
                <w:bCs w:val="0"/>
                <w:sz w:val="24"/>
                <w:szCs w:val="24"/>
                <w:lang w:eastAsia="zh-CN"/>
              </w:rPr>
              <w:t>微企业</w:t>
            </w:r>
            <w:proofErr w:type="gramEnd"/>
            <w:r>
              <w:rPr>
                <w:rFonts w:ascii="宋体" w:hAnsi="宋体" w:cs="宋体" w:hint="eastAsia"/>
                <w:bCs w:val="0"/>
                <w:sz w:val="24"/>
                <w:szCs w:val="24"/>
                <w:lang w:eastAsia="zh-CN"/>
              </w:rPr>
              <w:t>予以价格评分适当优惠。若供应商为小型或微型企业者，须提供《中小企业声明函》，其参与评分的投标报价取值按投标报价的97%计（即按投标报价扣除3%后计算）</w:t>
            </w:r>
            <w:r>
              <w:rPr>
                <w:rFonts w:ascii="宋体" w:hAnsi="宋体" w:cs="宋体" w:hint="eastAsia"/>
                <w:sz w:val="24"/>
                <w:szCs w:val="24"/>
                <w:lang w:eastAsia="zh-CN"/>
              </w:rPr>
              <w:t>。</w:t>
            </w:r>
          </w:p>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bCs w:val="0"/>
                <w:sz w:val="24"/>
                <w:szCs w:val="24"/>
                <w:lang w:eastAsia="zh-CN"/>
              </w:rPr>
              <w:t>2、监狱企业：</w:t>
            </w:r>
            <w:r>
              <w:rPr>
                <w:rFonts w:ascii="宋体" w:hAnsi="宋体" w:cs="宋体" w:hint="eastAsia"/>
                <w:sz w:val="24"/>
                <w:szCs w:val="24"/>
                <w:lang w:eastAsia="zh-CN"/>
              </w:rPr>
              <w:t>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bCs w:val="0"/>
                <w:sz w:val="24"/>
                <w:szCs w:val="24"/>
                <w:lang w:eastAsia="zh-CN"/>
              </w:rPr>
              <w:t>3、残疾人福利性单位：</w:t>
            </w:r>
            <w:r>
              <w:rPr>
                <w:rFonts w:ascii="宋体" w:hAnsi="宋体" w:cs="宋体" w:hint="eastAsia"/>
                <w:sz w:val="24"/>
                <w:szCs w:val="24"/>
                <w:lang w:eastAsia="zh-CN"/>
              </w:rPr>
              <w:t>根据《财政部 民政部 中国残疾人联合会关于促进残疾人就业政府采购政策的通知》（财库〔2017〕 141号）的规定，符合条件的残疾人福利性单</w:t>
            </w:r>
            <w:r>
              <w:rPr>
                <w:rFonts w:ascii="宋体" w:hAnsi="宋体" w:cs="宋体" w:hint="eastAsia"/>
                <w:sz w:val="24"/>
                <w:szCs w:val="24"/>
                <w:lang w:eastAsia="zh-CN"/>
              </w:rPr>
              <w:lastRenderedPageBreak/>
              <w:t>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rsidR="00AA5BB9" w:rsidRDefault="003C5394">
            <w:pPr>
              <w:pStyle w:val="af4"/>
              <w:snapToGrid w:val="0"/>
              <w:spacing w:line="500" w:lineRule="exact"/>
              <w:rPr>
                <w:rFonts w:ascii="宋体" w:hAnsi="宋体" w:cs="宋体"/>
                <w:sz w:val="24"/>
                <w:szCs w:val="24"/>
                <w:lang w:eastAsia="zh-CN"/>
              </w:rPr>
            </w:pPr>
            <w:r>
              <w:rPr>
                <w:rFonts w:ascii="宋体" w:hAnsi="宋体" w:cs="宋体" w:hint="eastAsia"/>
                <w:bCs w:val="0"/>
                <w:sz w:val="24"/>
                <w:szCs w:val="24"/>
                <w:lang w:eastAsia="zh-CN"/>
              </w:rPr>
              <w:t>4、价格扣除幅度：投标报价给予6%的扣除。投标人同时为小微型企业、监狱企业或残疾人福利性单位的，评审中只享受一次价格扣除，不重复进行价格扣除。</w:t>
            </w:r>
          </w:p>
        </w:tc>
      </w:tr>
    </w:tbl>
    <w:p w:rsidR="00AA5BB9" w:rsidRDefault="003C5394">
      <w:pPr>
        <w:numPr>
          <w:ilvl w:val="0"/>
          <w:numId w:val="1"/>
        </w:numPr>
        <w:tabs>
          <w:tab w:val="clear" w:pos="960"/>
          <w:tab w:val="left" w:pos="540"/>
          <w:tab w:val="left" w:pos="720"/>
        </w:tabs>
        <w:spacing w:before="100" w:beforeAutospacing="1" w:after="100" w:afterAutospacing="1" w:line="500" w:lineRule="exact"/>
        <w:ind w:leftChars="150" w:left="1035" w:rightChars="150" w:right="315" w:hanging="720"/>
        <w:outlineLvl w:val="1"/>
        <w:rPr>
          <w:rFonts w:ascii="宋体" w:hAnsi="宋体" w:cs="宋体"/>
          <w:sz w:val="24"/>
        </w:rPr>
      </w:pPr>
      <w:bookmarkStart w:id="30" w:name="_Toc64"/>
      <w:bookmarkStart w:id="31" w:name="_Toc23763"/>
      <w:bookmarkStart w:id="32" w:name="_Toc24736"/>
      <w:bookmarkStart w:id="33" w:name="_Toc317237774"/>
      <w:bookmarkStart w:id="34" w:name="_Toc43834305"/>
      <w:bookmarkStart w:id="35" w:name="_Toc317237599"/>
      <w:r>
        <w:rPr>
          <w:rFonts w:ascii="宋体" w:hAnsi="宋体" w:cs="宋体" w:hint="eastAsia"/>
          <w:sz w:val="24"/>
        </w:rPr>
        <w:lastRenderedPageBreak/>
        <w:t>说明和释义</w:t>
      </w:r>
      <w:bookmarkEnd w:id="30"/>
      <w:bookmarkEnd w:id="31"/>
      <w:bookmarkEnd w:id="32"/>
      <w:bookmarkEnd w:id="33"/>
      <w:bookmarkEnd w:id="34"/>
      <w:bookmarkEnd w:id="35"/>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适用范围</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1.1本磋商文件仅适用于本采购活动。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1.2本采购活动及结果受中国法律的制约和保护。</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采购说明</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2.1项目名称：见投标人须知前附表。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2.2项目编号：见投标人须知前附表。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2.3采购人：见投标人须知前附表。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2.4采购代理机构：见投标人须知前附表。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2.5采购预算：见投标人须知前附表。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2.6投资模式：见投标人须知前附表。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2.7投标人资格要求：见投标人须知前附表。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2.8工期：见投标人须知前附表。</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磋商授权委托</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3.1投标人的法定代表人可以委托代表人处理磋商事务。</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3.2委托代表人的资格条件：见投标人须知前附表。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3.3委托代表人的代理权限：见投标人须知前附表。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3.4委托代表人须持有法定代表人出具的符合格式要求的《授权委托书》（格式见</w:t>
      </w:r>
      <w:r>
        <w:rPr>
          <w:rFonts w:ascii="宋体" w:hAnsi="宋体" w:cs="宋体" w:hint="eastAsia"/>
          <w:szCs w:val="24"/>
        </w:rPr>
        <w:lastRenderedPageBreak/>
        <w:t>附件）。</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磋商费用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4.1投标人自行承担参加磋商的全部费用。</w:t>
      </w:r>
    </w:p>
    <w:p w:rsidR="00AA5BB9" w:rsidRDefault="003C5394">
      <w:pPr>
        <w:numPr>
          <w:ilvl w:val="0"/>
          <w:numId w:val="1"/>
        </w:numPr>
        <w:tabs>
          <w:tab w:val="clear" w:pos="960"/>
          <w:tab w:val="left" w:pos="540"/>
          <w:tab w:val="left" w:pos="720"/>
        </w:tabs>
        <w:spacing w:before="100" w:beforeAutospacing="1" w:after="100" w:afterAutospacing="1" w:line="500" w:lineRule="exact"/>
        <w:ind w:leftChars="150" w:left="1035" w:rightChars="150" w:right="315" w:hanging="720"/>
        <w:outlineLvl w:val="1"/>
        <w:rPr>
          <w:rFonts w:ascii="宋体" w:hAnsi="宋体" w:cs="宋体"/>
          <w:sz w:val="24"/>
        </w:rPr>
      </w:pPr>
      <w:bookmarkStart w:id="36" w:name="_Toc3181"/>
      <w:bookmarkStart w:id="37" w:name="_Toc6826"/>
      <w:bookmarkStart w:id="38" w:name="_Toc43834306"/>
      <w:bookmarkStart w:id="39" w:name="_Toc30029"/>
      <w:r>
        <w:rPr>
          <w:rFonts w:ascii="宋体" w:hAnsi="宋体" w:cs="宋体" w:hint="eastAsia"/>
          <w:sz w:val="24"/>
        </w:rPr>
        <w:t>磋商文件</w:t>
      </w:r>
      <w:bookmarkEnd w:id="36"/>
      <w:bookmarkEnd w:id="37"/>
      <w:bookmarkEnd w:id="38"/>
      <w:bookmarkEnd w:id="39"/>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磋商文件的构成</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5.1磋商文件包括以下内容：</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（一）竞争性磋商公告；</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（二）投标人须知；</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（三）采购需求；</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（四）采购合同；</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（五）评审程序、方法和标准；</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（六）响应文件格式。</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5.2投标人应当仔细阅读和正确理解磋商文件中陈述的所有事项，遵循格式文件的规定和签署要求。</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磋商文件的澄清和修改</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6.1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Pr>
          <w:rFonts w:ascii="宋体" w:hAnsi="宋体" w:cs="宋体" w:hint="eastAsia"/>
          <w:szCs w:val="24"/>
        </w:rPr>
        <w:t>获取磋商</w:t>
      </w:r>
      <w:proofErr w:type="gramEnd"/>
      <w:r>
        <w:rPr>
          <w:rFonts w:ascii="宋体" w:hAnsi="宋体" w:cs="宋体" w:hint="eastAsia"/>
          <w:szCs w:val="24"/>
        </w:rPr>
        <w:t>文件的投标人；不足5日的，采购人、采购代理机构应当顺延提交首次响应文件截止时间。</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6.2澄清或者修改是磋商文件的组成部分。澄清或者修改以公告的方式发布。</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现场考察和答疑会</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7.1现场考察和答疑会：见投标人须知前附表。</w:t>
      </w:r>
    </w:p>
    <w:p w:rsidR="00AA5BB9" w:rsidRDefault="003C5394">
      <w:pPr>
        <w:numPr>
          <w:ilvl w:val="0"/>
          <w:numId w:val="1"/>
        </w:numPr>
        <w:tabs>
          <w:tab w:val="clear" w:pos="960"/>
          <w:tab w:val="left" w:pos="540"/>
          <w:tab w:val="left" w:pos="720"/>
        </w:tabs>
        <w:spacing w:before="100" w:beforeAutospacing="1" w:after="100" w:afterAutospacing="1" w:line="500" w:lineRule="exact"/>
        <w:ind w:leftChars="150" w:left="1035" w:rightChars="150" w:right="315" w:hanging="720"/>
        <w:outlineLvl w:val="1"/>
        <w:rPr>
          <w:rFonts w:ascii="宋体" w:hAnsi="宋体" w:cs="宋体"/>
          <w:sz w:val="24"/>
        </w:rPr>
      </w:pPr>
      <w:bookmarkStart w:id="40" w:name="_Toc13261"/>
      <w:bookmarkStart w:id="41" w:name="_Toc43834307"/>
      <w:bookmarkStart w:id="42" w:name="_Toc25853"/>
      <w:bookmarkStart w:id="43" w:name="_Toc32624"/>
      <w:r>
        <w:rPr>
          <w:rFonts w:ascii="宋体" w:hAnsi="宋体" w:cs="宋体" w:hint="eastAsia"/>
          <w:sz w:val="24"/>
        </w:rPr>
        <w:t>响应文件</w:t>
      </w:r>
      <w:bookmarkEnd w:id="40"/>
      <w:bookmarkEnd w:id="41"/>
      <w:bookmarkEnd w:id="42"/>
      <w:bookmarkEnd w:id="43"/>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响应文件计量单位和使用文字</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lastRenderedPageBreak/>
        <w:t>8.1所有计量均采用中华人民共和国法定计量单位。</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8.2响应文件使用中文编制。响应文件部分内容必须使用其他文字的，应当附有该文字的中文译本。投标人承担未附中文译本或中文译本不准确而引起不利后果。</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联合体</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9.1不接受投标人组成联合体。</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响应文件的组成</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响应文件</w:t>
      </w:r>
    </w:p>
    <w:p w:rsidR="00AA5BB9" w:rsidRDefault="003C5394">
      <w:pPr>
        <w:numPr>
          <w:ilvl w:val="2"/>
          <w:numId w:val="2"/>
        </w:numPr>
        <w:tabs>
          <w:tab w:val="clear" w:pos="1418"/>
          <w:tab w:val="left" w:pos="1365"/>
        </w:tabs>
        <w:spacing w:line="500" w:lineRule="exact"/>
        <w:ind w:leftChars="150" w:left="315" w:rightChars="150" w:right="315" w:firstLineChars="300" w:firstLine="720"/>
        <w:rPr>
          <w:rFonts w:ascii="宋体" w:hAnsi="宋体" w:cs="宋体"/>
          <w:bCs/>
          <w:sz w:val="24"/>
        </w:rPr>
      </w:pPr>
      <w:r>
        <w:rPr>
          <w:rFonts w:ascii="宋体" w:hAnsi="宋体" w:cs="宋体" w:hint="eastAsia"/>
          <w:bCs/>
          <w:sz w:val="24"/>
        </w:rPr>
        <w:t>磋商报价(详见磋商文件第七章响应文件格式)；</w:t>
      </w:r>
    </w:p>
    <w:p w:rsidR="00AA5BB9" w:rsidRDefault="003C5394">
      <w:pPr>
        <w:numPr>
          <w:ilvl w:val="2"/>
          <w:numId w:val="2"/>
        </w:numPr>
        <w:tabs>
          <w:tab w:val="clear" w:pos="1418"/>
          <w:tab w:val="left" w:pos="1365"/>
        </w:tabs>
        <w:spacing w:line="500" w:lineRule="exact"/>
        <w:ind w:leftChars="150" w:left="315" w:rightChars="150" w:right="315" w:firstLineChars="300" w:firstLine="720"/>
        <w:rPr>
          <w:rFonts w:ascii="宋体" w:hAnsi="宋体" w:cs="宋体"/>
          <w:bCs/>
          <w:sz w:val="24"/>
        </w:rPr>
      </w:pPr>
      <w:r>
        <w:rPr>
          <w:rFonts w:ascii="宋体" w:hAnsi="宋体" w:cs="宋体" w:hint="eastAsia"/>
          <w:bCs/>
          <w:sz w:val="24"/>
        </w:rPr>
        <w:t>商务响应文件 (详见磋商文件第七章响应文件格式)；</w:t>
      </w:r>
    </w:p>
    <w:p w:rsidR="00AA5BB9" w:rsidRDefault="003C5394">
      <w:pPr>
        <w:numPr>
          <w:ilvl w:val="2"/>
          <w:numId w:val="2"/>
        </w:numPr>
        <w:tabs>
          <w:tab w:val="clear" w:pos="1418"/>
          <w:tab w:val="left" w:pos="1365"/>
        </w:tabs>
        <w:spacing w:line="500" w:lineRule="exact"/>
        <w:ind w:leftChars="150" w:left="315" w:rightChars="150" w:right="315" w:firstLineChars="300" w:firstLine="720"/>
        <w:rPr>
          <w:rFonts w:ascii="宋体" w:hAnsi="宋体" w:cs="宋体"/>
          <w:bCs/>
          <w:sz w:val="24"/>
        </w:rPr>
      </w:pPr>
      <w:r>
        <w:rPr>
          <w:rFonts w:ascii="宋体" w:hAnsi="宋体" w:cs="宋体" w:hint="eastAsia"/>
          <w:bCs/>
          <w:sz w:val="24"/>
        </w:rPr>
        <w:t>技术响应文件 (详见磋商文件第七章响应文件格式)；</w:t>
      </w:r>
    </w:p>
    <w:p w:rsidR="00AA5BB9" w:rsidRDefault="003C5394">
      <w:pPr>
        <w:numPr>
          <w:ilvl w:val="2"/>
          <w:numId w:val="2"/>
        </w:numPr>
        <w:tabs>
          <w:tab w:val="clear" w:pos="1418"/>
          <w:tab w:val="left" w:pos="1365"/>
        </w:tabs>
        <w:spacing w:line="500" w:lineRule="exact"/>
        <w:ind w:leftChars="150" w:left="315" w:rightChars="150" w:right="315" w:firstLineChars="300" w:firstLine="720"/>
        <w:rPr>
          <w:rFonts w:ascii="宋体" w:hAnsi="宋体" w:cs="宋体"/>
          <w:bCs/>
          <w:sz w:val="24"/>
        </w:rPr>
      </w:pPr>
      <w:r>
        <w:rPr>
          <w:rFonts w:ascii="宋体" w:hAnsi="宋体" w:cs="宋体" w:hint="eastAsia"/>
          <w:bCs/>
          <w:sz w:val="24"/>
        </w:rPr>
        <w:t>投标人认为需加以说明的其他内容；</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响应文件编制说明</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11.1响应文件必须按照磋商文件要求的统一格式顺序编写。</w:t>
      </w:r>
      <w:r>
        <w:rPr>
          <w:rFonts w:ascii="宋体" w:hAnsi="宋体" w:cs="宋体" w:hint="eastAsia"/>
          <w:szCs w:val="24"/>
          <w:u w:val="single"/>
        </w:rPr>
        <w:t>要求响应文件全部内容制作详细的目录（包括页码的编制），为评审时查询作索引。</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磋商报价</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12.1《报价一览表》中的每一个费用单项，均应填写单价和计算总价，并由法定代表人或授权委托人签署。</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12.2本项目只允许一个报价，不接受任何有选择性的报价。</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12.3报价全部采用人民币表示。</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bCs w:val="0"/>
          <w:szCs w:val="24"/>
        </w:rPr>
      </w:pPr>
      <w:r>
        <w:rPr>
          <w:rFonts w:ascii="宋体" w:hAnsi="宋体" w:cs="宋体" w:hint="eastAsia"/>
          <w:bCs w:val="0"/>
          <w:szCs w:val="24"/>
        </w:rPr>
        <w:t>12.4超出采购预算的报价为无效报价。</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磋商保证金</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13.1磋商保证金金额：见投标人须知前附表。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13.2磋商保证金缴纳时间：见投标人须知前附表。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13.3磋商保证金缴纳方式：见投标人须知前附表。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13.4投标人未按磋商文件要求</w:t>
      </w:r>
      <w:proofErr w:type="gramStart"/>
      <w:r>
        <w:rPr>
          <w:rFonts w:ascii="宋体" w:hAnsi="宋体" w:cs="宋体" w:hint="eastAsia"/>
          <w:szCs w:val="24"/>
        </w:rPr>
        <w:t>提交磋商</w:t>
      </w:r>
      <w:proofErr w:type="gramEnd"/>
      <w:r>
        <w:rPr>
          <w:rFonts w:ascii="宋体" w:hAnsi="宋体" w:cs="宋体" w:hint="eastAsia"/>
          <w:szCs w:val="24"/>
        </w:rPr>
        <w:t>保证金的，报价无效。</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13.5未成交的投标人，磋商保证金将在成交通知书发出之日起5个工作日内，由招标代理机构在公司财务系统中操作</w:t>
      </w:r>
      <w:proofErr w:type="gramStart"/>
      <w:r>
        <w:rPr>
          <w:rFonts w:ascii="宋体" w:hAnsi="宋体" w:cs="宋体" w:hint="eastAsia"/>
          <w:szCs w:val="24"/>
        </w:rPr>
        <w:t>退还磋商</w:t>
      </w:r>
      <w:proofErr w:type="gramEnd"/>
      <w:r>
        <w:rPr>
          <w:rFonts w:ascii="宋体" w:hAnsi="宋体" w:cs="宋体" w:hint="eastAsia"/>
          <w:szCs w:val="24"/>
        </w:rPr>
        <w:t>保证金。</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lastRenderedPageBreak/>
        <w:t>13.6成交的投标人，磋商保证金将在采购合同签署后5个工作日内，由招标代理机构在公司财务系统中操作</w:t>
      </w:r>
      <w:proofErr w:type="gramStart"/>
      <w:r>
        <w:rPr>
          <w:rFonts w:ascii="宋体" w:hAnsi="宋体" w:cs="宋体" w:hint="eastAsia"/>
          <w:szCs w:val="24"/>
        </w:rPr>
        <w:t>退还磋商</w:t>
      </w:r>
      <w:proofErr w:type="gramEnd"/>
      <w:r>
        <w:rPr>
          <w:rFonts w:ascii="宋体" w:hAnsi="宋体" w:cs="宋体" w:hint="eastAsia"/>
          <w:szCs w:val="24"/>
        </w:rPr>
        <w:t>保证金。</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13.7发生下列情况之一，磋商保证金不予退还：</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13.7.1投标人在提交响应文件截止时间后撤回响应文件的；</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13.7.2投标人在响应文件中提供虚假材料的；</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13.7.3除因不可抗力或磋商文件认可的情形以外，成交投标人不与采购人签订合同的；</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13.7.4投标人与采购人、其他投标人或者采购代理机构恶意串通的；</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13.7.5投标人</w:t>
      </w:r>
      <w:proofErr w:type="gramStart"/>
      <w:r>
        <w:rPr>
          <w:rFonts w:ascii="宋体" w:hAnsi="宋体" w:cs="宋体" w:hint="eastAsia"/>
          <w:szCs w:val="24"/>
        </w:rPr>
        <w:t>提交磋商</w:t>
      </w:r>
      <w:proofErr w:type="gramEnd"/>
      <w:r>
        <w:rPr>
          <w:rFonts w:ascii="宋体" w:hAnsi="宋体" w:cs="宋体" w:hint="eastAsia"/>
          <w:szCs w:val="24"/>
        </w:rPr>
        <w:t>保证金后，至提交响应文件截止时间未参加磋商，且未在提交响应文件截止时间前书面通知采购代理机构声明</w:t>
      </w:r>
      <w:proofErr w:type="gramStart"/>
      <w:r>
        <w:rPr>
          <w:rFonts w:ascii="宋体" w:hAnsi="宋体" w:cs="宋体" w:hint="eastAsia"/>
          <w:szCs w:val="24"/>
        </w:rPr>
        <w:t>放弃磋商</w:t>
      </w:r>
      <w:proofErr w:type="gramEnd"/>
      <w:r>
        <w:rPr>
          <w:rFonts w:ascii="宋体" w:hAnsi="宋体" w:cs="宋体" w:hint="eastAsia"/>
          <w:szCs w:val="24"/>
        </w:rPr>
        <w:t>的；</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13.7.6成交投标人不在规定期限内与采购人签订合同的；</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13.7.7投标人在本次磋商过程中出现违反法律法规的行为、扰乱磋商、评审秩序的行为或恶意利用规则谋求不法利益的行为。</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响应文件的有效期</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14.1自开启响应文件截止之日起</w:t>
      </w:r>
      <w:r>
        <w:rPr>
          <w:rFonts w:ascii="宋体" w:hAnsi="宋体" w:cs="宋体" w:hint="eastAsia"/>
          <w:szCs w:val="24"/>
          <w:u w:val="single"/>
        </w:rPr>
        <w:t>60</w:t>
      </w:r>
      <w:proofErr w:type="gramStart"/>
      <w:r>
        <w:rPr>
          <w:rFonts w:ascii="宋体" w:hAnsi="宋体" w:cs="宋体" w:hint="eastAsia"/>
          <w:szCs w:val="24"/>
          <w:u w:val="single"/>
        </w:rPr>
        <w:t>日历天</w:t>
      </w:r>
      <w:proofErr w:type="gramEnd"/>
      <w:r>
        <w:rPr>
          <w:rFonts w:ascii="宋体" w:hAnsi="宋体" w:cs="宋体" w:hint="eastAsia"/>
          <w:szCs w:val="24"/>
        </w:rPr>
        <w:t>内，响应文件应保持有效。有效期短于规定期限的，将被拒绝。</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14.2在特殊情况下，采购代理机构可与投标人协商延长响应文件的有效期。协商应当以信函、传真或电子邮件的形式进行。同意延长有效期的投标人，其磋商保证金的有效期也相应延长，但不能修改响应文件。拒绝接受延长有效期要求的投标人，其磋商将被拒绝，磋商保证金将被退还。</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响应文件的份数和签署</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15.1响应文件份数：见投标人须知前附表。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15.2响应文件正本均须用不褪色墨水书写、打印或印刷，响应文件副本的所有资料，都可以用响应文件的正本复制。响应文件封面上应当清楚地注明“正本”或“副本”。响应文件的正本和副本内容有不一致的，以正本为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15.3响应文件正本和所有副本的主要内容（磋商文件格式中要求法人代表或授权委托人签字的内容和加盖单位公章）应由投标人的法定代表人或其授权的委托人签字（或</w:t>
      </w:r>
      <w:r>
        <w:rPr>
          <w:rFonts w:ascii="宋体" w:hAnsi="宋体" w:cs="宋体" w:hint="eastAsia"/>
          <w:szCs w:val="24"/>
        </w:rPr>
        <w:lastRenderedPageBreak/>
        <w:t>盖章）并加盖投标人公章，每份响应文件的书脊上应注明项目名称和加盖骑缝章（单位公章），正本须逐页盖章，响应文件副本可采用正本的复印件。</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rPr>
      </w:pPr>
      <w:r>
        <w:rPr>
          <w:rFonts w:ascii="宋体" w:hAnsi="宋体" w:cs="宋体" w:hint="eastAsia"/>
          <w:szCs w:val="24"/>
        </w:rPr>
        <w:t>15.4</w:t>
      </w:r>
      <w:r>
        <w:rPr>
          <w:rFonts w:ascii="宋体" w:hAnsi="宋体" w:cs="宋体" w:hint="eastAsia"/>
        </w:rPr>
        <w:t>响应文件未按照磋商文件第15条款要求执行，按无效响应处理。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15.5全套响应文件应无涂改、无行间插字。除非这些删改是根据采购代理机构的要求实施的，或者是投标人造成的错误且必须修改的。修改处应由响应文件签字人签字证明。</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15.6传真或电传的响应文件将被拒绝。</w:t>
      </w:r>
    </w:p>
    <w:p w:rsidR="00AA5BB9" w:rsidRDefault="003C5394">
      <w:pPr>
        <w:spacing w:line="500" w:lineRule="exact"/>
        <w:ind w:leftChars="150" w:left="315" w:rightChars="150" w:right="315" w:firstLineChars="200" w:firstLine="480"/>
        <w:rPr>
          <w:rFonts w:ascii="宋体" w:hAnsi="宋体" w:cs="宋体"/>
          <w:bCs/>
          <w:sz w:val="24"/>
          <w:u w:val="single"/>
        </w:rPr>
      </w:pPr>
      <w:r>
        <w:rPr>
          <w:rFonts w:ascii="宋体" w:hAnsi="宋体" w:cs="宋体" w:hint="eastAsia"/>
          <w:bCs/>
          <w:sz w:val="24"/>
          <w:u w:val="single"/>
        </w:rPr>
        <w:t>特别说明：本项目要求投标人提交电子版响应文件。</w:t>
      </w:r>
    </w:p>
    <w:p w:rsidR="00AA5BB9" w:rsidRDefault="003C5394">
      <w:pPr>
        <w:spacing w:line="500" w:lineRule="exact"/>
        <w:ind w:leftChars="150" w:left="315" w:rightChars="150" w:right="315" w:firstLineChars="200" w:firstLine="480"/>
        <w:rPr>
          <w:rFonts w:ascii="宋体" w:hAnsi="宋体" w:cs="宋体"/>
          <w:bCs/>
          <w:sz w:val="24"/>
          <w:u w:val="single"/>
        </w:rPr>
      </w:pPr>
      <w:r>
        <w:rPr>
          <w:rFonts w:ascii="宋体" w:hAnsi="宋体" w:cs="宋体" w:hint="eastAsia"/>
          <w:bCs/>
          <w:sz w:val="24"/>
          <w:u w:val="single"/>
        </w:rPr>
        <w:t>电子版响应文件与对应的响应文件正本内容必须一致。其载体必须是可以被读取的U盘，格式为PDF，不得加密并注明单位名称。电子版响应文件提交后不予退还。</w:t>
      </w:r>
    </w:p>
    <w:p w:rsidR="00AA5BB9" w:rsidRDefault="003C5394">
      <w:pPr>
        <w:numPr>
          <w:ilvl w:val="0"/>
          <w:numId w:val="1"/>
        </w:numPr>
        <w:tabs>
          <w:tab w:val="clear" w:pos="960"/>
          <w:tab w:val="left" w:pos="540"/>
          <w:tab w:val="left" w:pos="720"/>
        </w:tabs>
        <w:spacing w:before="100" w:beforeAutospacing="1" w:after="100" w:afterAutospacing="1" w:line="500" w:lineRule="exact"/>
        <w:ind w:leftChars="150" w:left="1035" w:rightChars="150" w:right="315" w:hanging="720"/>
        <w:outlineLvl w:val="1"/>
        <w:rPr>
          <w:rFonts w:ascii="宋体" w:hAnsi="宋体" w:cs="宋体"/>
          <w:sz w:val="24"/>
        </w:rPr>
      </w:pPr>
      <w:bookmarkStart w:id="44" w:name="_Toc317237602"/>
      <w:bookmarkStart w:id="45" w:name="_Toc43834308"/>
      <w:bookmarkStart w:id="46" w:name="_Toc28231"/>
      <w:bookmarkStart w:id="47" w:name="_Toc4400"/>
      <w:bookmarkStart w:id="48" w:name="_Toc317237777"/>
      <w:bookmarkStart w:id="49" w:name="_Toc22802"/>
      <w:r>
        <w:rPr>
          <w:rFonts w:ascii="宋体" w:hAnsi="宋体" w:cs="宋体" w:hint="eastAsia"/>
          <w:sz w:val="24"/>
        </w:rPr>
        <w:t>响应文件的递交</w:t>
      </w:r>
      <w:bookmarkEnd w:id="44"/>
      <w:bookmarkEnd w:id="45"/>
      <w:bookmarkEnd w:id="46"/>
      <w:bookmarkEnd w:id="47"/>
      <w:bookmarkEnd w:id="48"/>
      <w:bookmarkEnd w:id="49"/>
    </w:p>
    <w:p w:rsidR="00AA5BB9" w:rsidRDefault="003C5394" w:rsidP="00BB5F35">
      <w:pPr>
        <w:numPr>
          <w:ilvl w:val="0"/>
          <w:numId w:val="2"/>
        </w:numPr>
        <w:spacing w:line="500" w:lineRule="exact"/>
        <w:ind w:leftChars="150" w:left="740" w:rightChars="150" w:right="315"/>
        <w:rPr>
          <w:rFonts w:ascii="宋体" w:hAnsi="宋体" w:cs="宋体"/>
          <w:bCs/>
          <w:sz w:val="24"/>
        </w:rPr>
      </w:pPr>
      <w:r>
        <w:rPr>
          <w:rFonts w:ascii="宋体" w:hAnsi="宋体" w:cs="宋体" w:hint="eastAsia"/>
          <w:bCs/>
          <w:sz w:val="24"/>
        </w:rPr>
        <w:t>响应文件的装订、密封及标记</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16.1所有响应文件必须装订成册。</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响应文件应按以下方法分别装袋密封：</w:t>
      </w:r>
    </w:p>
    <w:p w:rsidR="00AA5BB9" w:rsidRDefault="003C5394">
      <w:pPr>
        <w:numPr>
          <w:ilvl w:val="2"/>
          <w:numId w:val="2"/>
        </w:numPr>
        <w:spacing w:line="500" w:lineRule="exact"/>
        <w:ind w:leftChars="150" w:left="315" w:rightChars="150" w:right="315" w:firstLineChars="300" w:firstLine="720"/>
        <w:rPr>
          <w:rFonts w:ascii="宋体" w:hAnsi="宋体" w:cs="宋体"/>
          <w:bCs/>
          <w:sz w:val="24"/>
        </w:rPr>
      </w:pPr>
      <w:r>
        <w:rPr>
          <w:rFonts w:ascii="宋体" w:hAnsi="宋体" w:cs="宋体" w:hint="eastAsia"/>
          <w:bCs/>
          <w:sz w:val="24"/>
        </w:rPr>
        <w:t>投标人应将响应文件的正本和电子版文件（U盘）封装为一个密封袋，将所有副本封装为一个密封袋。在密封袋上，要清楚标明“正本”、“副本”字样。</w:t>
      </w:r>
    </w:p>
    <w:p w:rsidR="00AA5BB9" w:rsidRDefault="003C5394">
      <w:pPr>
        <w:numPr>
          <w:ilvl w:val="2"/>
          <w:numId w:val="2"/>
        </w:numPr>
        <w:spacing w:line="500" w:lineRule="exact"/>
        <w:ind w:leftChars="150" w:left="315" w:rightChars="150" w:right="315" w:firstLineChars="300" w:firstLine="720"/>
        <w:rPr>
          <w:rFonts w:ascii="宋体" w:hAnsi="宋体" w:cs="宋体"/>
          <w:sz w:val="24"/>
        </w:rPr>
      </w:pPr>
      <w:r>
        <w:rPr>
          <w:rFonts w:ascii="宋体" w:hAnsi="宋体" w:cs="宋体" w:hint="eastAsia"/>
          <w:bCs/>
          <w:sz w:val="24"/>
        </w:rPr>
        <w:t>响应文件包装的封口处应加盖投标人公章，并由法人或授权代表签字。封皮上写明项目名称、项目编号、供应商名称、联系人、电话，并注明“开标前不得启封”字样。</w:t>
      </w:r>
      <w:r>
        <w:rPr>
          <w:rFonts w:ascii="宋体" w:hAnsi="宋体" w:cs="宋体" w:hint="eastAsia"/>
          <w:sz w:val="24"/>
        </w:rPr>
        <w:t>投标人应按上述要求密封及书写标记。</w:t>
      </w:r>
    </w:p>
    <w:p w:rsidR="00AA5BB9" w:rsidRDefault="003C5394">
      <w:pPr>
        <w:numPr>
          <w:ilvl w:val="2"/>
          <w:numId w:val="2"/>
        </w:numPr>
        <w:spacing w:line="500" w:lineRule="exact"/>
        <w:ind w:leftChars="150" w:left="315" w:rightChars="150" w:right="315" w:firstLineChars="300" w:firstLine="720"/>
        <w:rPr>
          <w:rFonts w:ascii="宋体" w:hAnsi="宋体" w:cs="宋体"/>
          <w:sz w:val="24"/>
        </w:rPr>
      </w:pPr>
      <w:r>
        <w:rPr>
          <w:rFonts w:ascii="宋体" w:hAnsi="宋体" w:cs="宋体" w:hint="eastAsia"/>
          <w:sz w:val="24"/>
        </w:rPr>
        <w:t>响应文件的装订做到整齐、干净、牢固即可。过度包装和精美装饰不是加分条件。</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截止时间</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17.1响应文件必须在提交响应文件截止时间前</w:t>
      </w:r>
      <w:proofErr w:type="gramStart"/>
      <w:r>
        <w:rPr>
          <w:rFonts w:ascii="宋体" w:hAnsi="宋体" w:cs="宋体" w:hint="eastAsia"/>
          <w:szCs w:val="24"/>
        </w:rPr>
        <w:t>送达磋商</w:t>
      </w:r>
      <w:proofErr w:type="gramEnd"/>
      <w:r>
        <w:rPr>
          <w:rFonts w:ascii="宋体" w:hAnsi="宋体" w:cs="宋体" w:hint="eastAsia"/>
          <w:szCs w:val="24"/>
        </w:rPr>
        <w:t>地点。</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17.2采购代理机构推迟响应文件截止时间，将在不晚于原定响应文件截止时间前3天发布公告。</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17.3在响应文件截止时间以后送达的响应文件，采购代理机构拒绝接收。</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lastRenderedPageBreak/>
        <w:t>响应文件的修改和撤回</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18.1响应文件提交截止时间以后，投标人不得修改和撤回响应文件，不得在磋商有效期内撤回响应文件，否则磋商保证金不予退还。</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18.2响应文件提交后，均不予退还。</w:t>
      </w:r>
    </w:p>
    <w:p w:rsidR="00AA5BB9" w:rsidRDefault="003C5394">
      <w:pPr>
        <w:numPr>
          <w:ilvl w:val="0"/>
          <w:numId w:val="1"/>
        </w:numPr>
        <w:tabs>
          <w:tab w:val="clear" w:pos="960"/>
          <w:tab w:val="left" w:pos="540"/>
          <w:tab w:val="left" w:pos="720"/>
        </w:tabs>
        <w:spacing w:before="100" w:beforeAutospacing="1" w:after="100" w:afterAutospacing="1" w:line="500" w:lineRule="exact"/>
        <w:ind w:leftChars="150" w:left="1035" w:rightChars="150" w:right="315" w:hanging="720"/>
        <w:outlineLvl w:val="1"/>
        <w:rPr>
          <w:rFonts w:ascii="宋体" w:hAnsi="宋体" w:cs="宋体"/>
          <w:sz w:val="24"/>
        </w:rPr>
      </w:pPr>
      <w:bookmarkStart w:id="50" w:name="_Toc43834309"/>
      <w:bookmarkStart w:id="51" w:name="_Toc12312"/>
      <w:bookmarkStart w:id="52" w:name="_Toc317237778"/>
      <w:bookmarkStart w:id="53" w:name="_Toc2793"/>
      <w:bookmarkStart w:id="54" w:name="_Toc317237603"/>
      <w:bookmarkStart w:id="55" w:name="_Toc3698"/>
      <w:r>
        <w:rPr>
          <w:rFonts w:ascii="宋体" w:hAnsi="宋体" w:cs="宋体" w:hint="eastAsia"/>
          <w:sz w:val="24"/>
        </w:rPr>
        <w:t>磋商程序</w:t>
      </w:r>
      <w:bookmarkEnd w:id="50"/>
      <w:bookmarkEnd w:id="51"/>
      <w:bookmarkEnd w:id="52"/>
      <w:bookmarkEnd w:id="53"/>
      <w:bookmarkEnd w:id="54"/>
      <w:bookmarkEnd w:id="55"/>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磋商文件的送达</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19.1投标人应当在磋商文件要求的截止时间前，将响应文件密封送达指定地点。在截止时间后送达的响应文件为无效文件，采购人、采购代理机构或者磋商小组应当拒收。</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19.2投标人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19.3采购代理机构按磋商文件规定的时间、地点举行磋商仪式。磋商仪式由采购代理机构主持，邀请采购人代表、投标人代表及有关工作人员参加。投标人的法定代表人或法定代表人授权的代表必须参加磋商仪式。</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19.4响应文件有下列情况之一者，将被视为无效响应文件：</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19.4.1在磋商文件要求的截止时间后送达的投标文件；</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19.4..2响应文件未按规定的方式密封、装订、标记。</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磋商小组</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20.1磋商小组的组成：见投标人须知前附表。</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20.2评审方法：见投标人须知前附表。</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磋商方式和内容</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21.1磋商小组按投标人提交响应文件的顺序分别与通过资格审查的投标人进行磋商，并给予所有参加磋商的投标人平等的磋商机会。</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21.2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w:t>
      </w:r>
      <w:r>
        <w:rPr>
          <w:rFonts w:ascii="宋体" w:hAnsi="宋体" w:cs="宋体" w:hint="eastAsia"/>
          <w:szCs w:val="24"/>
        </w:rPr>
        <w:lastRenderedPageBreak/>
        <w:t>容。实质性变动的内容，须经采购人代表确认。</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21.3磋商小组可以根据磋商的实际情况决定磋商的轮次，但最多不能超过三轮磋商。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21.4投标人在磋商中</w:t>
      </w:r>
      <w:proofErr w:type="gramStart"/>
      <w:r>
        <w:rPr>
          <w:rFonts w:ascii="宋体" w:hAnsi="宋体" w:cs="宋体" w:hint="eastAsia"/>
          <w:szCs w:val="24"/>
        </w:rPr>
        <w:t>作出</w:t>
      </w:r>
      <w:proofErr w:type="gramEnd"/>
      <w:r>
        <w:rPr>
          <w:rFonts w:ascii="宋体" w:hAnsi="宋体" w:cs="宋体" w:hint="eastAsia"/>
          <w:szCs w:val="24"/>
        </w:rPr>
        <w:t>的承诺，是其响应文件的组成部分。</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磋商内容的保密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22.1磋商后，至正式授予成交投标人合同止，凡属于审查、澄清、评价和比较的所有资料、有关授予合同的信息等，都不能向投标人或与磋商无关的其他人泄露。</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22.2在响应文件的审查、澄清、评价和比较以及授予合同的过程中，投标人对采购人、采购代理机构和磋商小组成员施加影响的任何行为，都将导致其磋商资格被取消。</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对响应文件的评审</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23.1评审程序、评审方法和评审标准见第六部分</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确认成交结果</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24.1采购代理机构在评审结束后2个工作日内将评审报告送采购人确认。采购人应当在收到评审报告后5个工作日内，从评审报告提出的成交候选投标人中，按照排序由高到低的原则确定成交投标人，也可以书面</w:t>
      </w:r>
      <w:proofErr w:type="gramStart"/>
      <w:r>
        <w:rPr>
          <w:rFonts w:ascii="宋体" w:hAnsi="宋体" w:cs="宋体" w:hint="eastAsia"/>
          <w:szCs w:val="24"/>
        </w:rPr>
        <w:t>授权磋商</w:t>
      </w:r>
      <w:proofErr w:type="gramEnd"/>
      <w:r>
        <w:rPr>
          <w:rFonts w:ascii="宋体" w:hAnsi="宋体" w:cs="宋体" w:hint="eastAsia"/>
          <w:szCs w:val="24"/>
        </w:rPr>
        <w:t>小组直接确定成交投标人。</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24.2采购人或者采购代理机构应当在成交投标人确定后2个工作日内，在省级以上财政部门指定的政府采购信息发布媒体上公告成交结果，同时向成交投标人发出成交通知书，并将磋商文件随成交结果同时公告。成交通知书是成交投标人与采购人签订合同的依据。合同签订后，成交通知书成为合同的一部分。</w:t>
      </w:r>
    </w:p>
    <w:p w:rsidR="00AA5BB9" w:rsidRDefault="003C5394">
      <w:pPr>
        <w:numPr>
          <w:ilvl w:val="0"/>
          <w:numId w:val="1"/>
        </w:numPr>
        <w:tabs>
          <w:tab w:val="clear" w:pos="960"/>
          <w:tab w:val="left" w:pos="540"/>
          <w:tab w:val="left" w:pos="720"/>
        </w:tabs>
        <w:spacing w:before="100" w:beforeAutospacing="1" w:after="100" w:afterAutospacing="1" w:line="500" w:lineRule="exact"/>
        <w:ind w:leftChars="150" w:left="1035" w:rightChars="150" w:right="315" w:hanging="720"/>
        <w:outlineLvl w:val="1"/>
        <w:rPr>
          <w:rFonts w:ascii="宋体" w:hAnsi="宋体" w:cs="宋体"/>
          <w:sz w:val="24"/>
        </w:rPr>
      </w:pPr>
      <w:bookmarkStart w:id="56" w:name="_Toc317237779"/>
      <w:bookmarkStart w:id="57" w:name="_Toc43834310"/>
      <w:bookmarkStart w:id="58" w:name="_Toc833"/>
      <w:bookmarkStart w:id="59" w:name="_Toc317237604"/>
      <w:bookmarkStart w:id="60" w:name="_Toc23898"/>
      <w:bookmarkStart w:id="61" w:name="_Toc22697"/>
      <w:r>
        <w:rPr>
          <w:rFonts w:ascii="宋体" w:hAnsi="宋体" w:cs="宋体" w:hint="eastAsia"/>
          <w:sz w:val="24"/>
        </w:rPr>
        <w:t>授予合同</w:t>
      </w:r>
      <w:bookmarkEnd w:id="56"/>
      <w:bookmarkEnd w:id="57"/>
      <w:bookmarkEnd w:id="58"/>
      <w:bookmarkEnd w:id="59"/>
      <w:bookmarkEnd w:id="60"/>
      <w:bookmarkEnd w:id="61"/>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成交投标人的确认</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25.1磋商小组根据本磋商文件第五部分的规定，对投标人进行审查，对响应文件进行评价和比较，按照磋商文件规定的排序原则推荐成交候选人。</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25.2磋商小组有权按磋商文件的要求评定并推荐成交候选投标人，也有权拒绝</w:t>
      </w:r>
      <w:proofErr w:type="gramStart"/>
      <w:r>
        <w:rPr>
          <w:rFonts w:ascii="宋体" w:hAnsi="宋体" w:cs="宋体" w:hint="eastAsia"/>
          <w:szCs w:val="24"/>
        </w:rPr>
        <w:t>任何或</w:t>
      </w:r>
      <w:proofErr w:type="gramEnd"/>
      <w:r>
        <w:rPr>
          <w:rFonts w:ascii="宋体" w:hAnsi="宋体" w:cs="宋体" w:hint="eastAsia"/>
          <w:szCs w:val="24"/>
        </w:rPr>
        <w:t>所有不</w:t>
      </w:r>
      <w:proofErr w:type="gramStart"/>
      <w:r>
        <w:rPr>
          <w:rFonts w:ascii="宋体" w:hAnsi="宋体" w:cs="宋体" w:hint="eastAsia"/>
          <w:szCs w:val="24"/>
        </w:rPr>
        <w:t>符合磋商</w:t>
      </w:r>
      <w:proofErr w:type="gramEnd"/>
      <w:r>
        <w:rPr>
          <w:rFonts w:ascii="宋体" w:hAnsi="宋体" w:cs="宋体" w:hint="eastAsia"/>
          <w:szCs w:val="24"/>
        </w:rPr>
        <w:t>文件要求的投标人的响应文件。</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25.3采购人按照磋商小组推荐的成交候选投标人顺序确定成交投标人，磋商小组推</w:t>
      </w:r>
      <w:r>
        <w:rPr>
          <w:rFonts w:ascii="宋体" w:hAnsi="宋体" w:cs="宋体" w:hint="eastAsia"/>
          <w:szCs w:val="24"/>
        </w:rPr>
        <w:lastRenderedPageBreak/>
        <w:t>荐成交候选人的人数见投标人须知前附表。</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合同授予标准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26.1采购人应当把合同</w:t>
      </w:r>
      <w:proofErr w:type="gramStart"/>
      <w:r>
        <w:rPr>
          <w:rFonts w:ascii="宋体" w:hAnsi="宋体" w:cs="宋体" w:hint="eastAsia"/>
          <w:szCs w:val="24"/>
        </w:rPr>
        <w:t>授予磋商</w:t>
      </w:r>
      <w:proofErr w:type="gramEnd"/>
      <w:r>
        <w:rPr>
          <w:rFonts w:ascii="宋体" w:hAnsi="宋体" w:cs="宋体" w:hint="eastAsia"/>
          <w:szCs w:val="24"/>
        </w:rPr>
        <w:t>小组推荐的第一顺序成交候选人。被授予合同的投标人必须具有实施本合同的能力和资源。</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26.2确认成交投标人之前，采购人有权对成交候选人诚信履约的能力进行最后审查。审查方式包括询问、调查、考察、要求成交候选人</w:t>
      </w:r>
      <w:proofErr w:type="gramStart"/>
      <w:r>
        <w:rPr>
          <w:rFonts w:ascii="宋体" w:hAnsi="宋体" w:cs="宋体" w:hint="eastAsia"/>
          <w:szCs w:val="24"/>
        </w:rPr>
        <w:t>作出</w:t>
      </w:r>
      <w:proofErr w:type="gramEnd"/>
      <w:r>
        <w:rPr>
          <w:rFonts w:ascii="宋体" w:hAnsi="宋体" w:cs="宋体" w:hint="eastAsia"/>
          <w:szCs w:val="24"/>
        </w:rPr>
        <w:t>履约承诺或担保等。如果发现成交候选人提供了虚假材料，在响应文件中有故意隐瞒或虚报的情节，在以往的成交项目中有</w:t>
      </w:r>
      <w:proofErr w:type="gramStart"/>
      <w:r>
        <w:rPr>
          <w:rFonts w:ascii="宋体" w:hAnsi="宋体" w:cs="宋体" w:hint="eastAsia"/>
          <w:szCs w:val="24"/>
        </w:rPr>
        <w:t>不</w:t>
      </w:r>
      <w:proofErr w:type="gramEnd"/>
      <w:r>
        <w:rPr>
          <w:rFonts w:ascii="宋体" w:hAnsi="宋体" w:cs="宋体" w:hint="eastAsia"/>
          <w:szCs w:val="24"/>
        </w:rPr>
        <w:t>诚信履约的情形，不能按采购人要求</w:t>
      </w:r>
      <w:proofErr w:type="gramStart"/>
      <w:r>
        <w:rPr>
          <w:rFonts w:ascii="宋体" w:hAnsi="宋体" w:cs="宋体" w:hint="eastAsia"/>
          <w:szCs w:val="24"/>
        </w:rPr>
        <w:t>作出</w:t>
      </w:r>
      <w:proofErr w:type="gramEnd"/>
      <w:r>
        <w:rPr>
          <w:rFonts w:ascii="宋体" w:hAnsi="宋体" w:cs="宋体" w:hint="eastAsia"/>
          <w:szCs w:val="24"/>
        </w:rPr>
        <w:t>相应的履约承诺或担保等，采购人有权否决其成交资格，按顺序确定排名随后的投标人作为成交投标人。</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成交通知</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27.1确定成交投标人后，采购代理机构在发布成交公告的同时，以书面形式向成交投标人发出成交通知书。</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27.2成交通知书是合同的组成部分。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采购代理机构没有对未成交投标人解释未成交原因的义务。</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签订合同</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28.1采购人和成交投标人应当按照成交通知书规定的期限与成交投标人签订合同。成交通知书规定的期限最长不得超过30天。</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28.2成交投标人拒签合同，或不能在规定的期限内与采购人签订合同，采购人有权取消其成交资格，其磋商保证金不予退还。</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28.3成交投标人放弃成交，其磋商保证金不予退还。</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28.4成交投标人放弃成交或被取消成交资格后，采购人有权按磋商小组推荐的顺序确定备选成交候选人成交并与之签订合同。所有被确定成交的候选投标人均放弃成交或被取消成交资格，采购人应当重新组织采购。放弃或被取消成交资格的投标人不得参与重新采购。</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28.5成交投标人拒签合同或放弃成交是违约行为，应当依法赔偿违约行为给采购人造成的实际损失。</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28.6前款所称“违约行为给采购人造成的实际损失”，是指顺延成交投标人的成交</w:t>
      </w:r>
      <w:r>
        <w:rPr>
          <w:rFonts w:ascii="宋体" w:hAnsi="宋体" w:cs="宋体" w:hint="eastAsia"/>
          <w:szCs w:val="24"/>
        </w:rPr>
        <w:lastRenderedPageBreak/>
        <w:t>价格高于违约人成交价格的高出部分。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28.7签订合同及合同条款应以磋商文件和成交投标人的响应文件为依据。</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验收</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29.1成交投标人与采购人应严格按照磋商文件规定的标准和响应文件承诺的条件进行验收。</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29.2采购人可以独立邀请第三方参与验收。验收出现争议时，成交投标人可以与采购人协商共同邀请第三方参与验收。</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招标代理服务费</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30.1</w:t>
      </w:r>
      <w:r>
        <w:rPr>
          <w:rFonts w:ascii="宋体" w:hAnsi="宋体" w:cs="宋体" w:hint="eastAsia"/>
          <w:szCs w:val="24"/>
        </w:rPr>
        <w:tab/>
      </w:r>
      <w:r>
        <w:rPr>
          <w:rFonts w:ascii="宋体" w:hAnsi="宋体" w:cs="宋体" w:hint="eastAsia"/>
          <w:bCs w:val="0"/>
          <w:szCs w:val="24"/>
        </w:rPr>
        <w:t>本项目招标代理费向采购人收取</w:t>
      </w:r>
      <w:r>
        <w:rPr>
          <w:rFonts w:ascii="宋体" w:hAnsi="宋体" w:cs="宋体" w:hint="eastAsia"/>
          <w:szCs w:val="24"/>
        </w:rPr>
        <w:t>。</w:t>
      </w:r>
    </w:p>
    <w:p w:rsidR="00AA5BB9" w:rsidRDefault="003C5394">
      <w:pPr>
        <w:numPr>
          <w:ilvl w:val="0"/>
          <w:numId w:val="1"/>
        </w:numPr>
        <w:tabs>
          <w:tab w:val="clear" w:pos="960"/>
          <w:tab w:val="left" w:pos="540"/>
          <w:tab w:val="left" w:pos="720"/>
        </w:tabs>
        <w:spacing w:before="100" w:beforeAutospacing="1" w:after="100" w:afterAutospacing="1" w:line="500" w:lineRule="exact"/>
        <w:ind w:leftChars="150" w:left="1035" w:rightChars="150" w:right="315" w:hanging="720"/>
        <w:outlineLvl w:val="1"/>
        <w:rPr>
          <w:rFonts w:ascii="宋体" w:hAnsi="宋体" w:cs="宋体"/>
          <w:sz w:val="24"/>
        </w:rPr>
      </w:pPr>
      <w:bookmarkStart w:id="62" w:name="_Toc43834311"/>
      <w:bookmarkStart w:id="63" w:name="_Toc27177"/>
      <w:bookmarkStart w:id="64" w:name="_Toc21089"/>
      <w:bookmarkStart w:id="65" w:name="_Toc7538"/>
      <w:bookmarkStart w:id="66" w:name="_Toc317237780"/>
      <w:bookmarkStart w:id="67" w:name="_Toc317237605"/>
      <w:r>
        <w:rPr>
          <w:rFonts w:ascii="宋体" w:hAnsi="宋体" w:cs="宋体" w:hint="eastAsia"/>
          <w:sz w:val="24"/>
        </w:rPr>
        <w:t>询问、质疑和投诉</w:t>
      </w:r>
      <w:bookmarkEnd w:id="62"/>
      <w:bookmarkEnd w:id="63"/>
      <w:bookmarkEnd w:id="64"/>
      <w:bookmarkEnd w:id="65"/>
      <w:bookmarkEnd w:id="66"/>
      <w:bookmarkEnd w:id="67"/>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询问</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31.1投标人对本采购活动事项有疑问的，应当以书面形式向采购人或采购代理机构提出询问。</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31.2询问应当用传真、信函、电子邮件等方式提出。</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31.3对询问的答复，将依据是否是重要的共性问题，决定是否同时告知其他投标人。</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质疑</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32.1投标人认为采购文件、采购过程和成交结果使自己的权益受到损害的，可以在知道或者应知其权益受到损害之日起七个工作日内，以书面形式向本代理机构或向采购人提出质疑。</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32.2质疑必须以书面形式提出。质疑</w:t>
      </w:r>
      <w:proofErr w:type="gramStart"/>
      <w:r>
        <w:rPr>
          <w:rFonts w:ascii="宋体" w:hAnsi="宋体" w:cs="宋体" w:hint="eastAsia"/>
          <w:szCs w:val="24"/>
        </w:rPr>
        <w:t>函应当</w:t>
      </w:r>
      <w:proofErr w:type="gramEnd"/>
      <w:r>
        <w:rPr>
          <w:rFonts w:ascii="宋体" w:hAnsi="宋体" w:cs="宋体" w:hint="eastAsia"/>
          <w:szCs w:val="24"/>
        </w:rPr>
        <w:t>包括但不限于下列内容：投标人的名称、地址、邮编、联系人及联系电话；质疑项目的名称、编号；质疑事项；事实依据和证明材料；法律依据；提出质疑的日期。质疑</w:t>
      </w:r>
      <w:proofErr w:type="gramStart"/>
      <w:r>
        <w:rPr>
          <w:rFonts w:ascii="宋体" w:hAnsi="宋体" w:cs="宋体" w:hint="eastAsia"/>
          <w:szCs w:val="24"/>
        </w:rPr>
        <w:t>函必须</w:t>
      </w:r>
      <w:proofErr w:type="gramEnd"/>
      <w:r>
        <w:rPr>
          <w:rFonts w:ascii="宋体" w:hAnsi="宋体" w:cs="宋体" w:hint="eastAsia"/>
          <w:szCs w:val="24"/>
        </w:rPr>
        <w:t>由提出质疑的投标人的法定代表人亲笔签署，并加盖企业法人公章。</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32.3不符合本章第32.1、32.2款规定的质疑是无效质疑，不予受理。</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32.4对于投标人的有效质疑，我们将按照《中华人共和国政府采购法》、《政府采购竞争性磋商采购方式管理暂行办法》和《海南省实施〈中华人民共和国政府采购法〉</w:t>
      </w:r>
      <w:r>
        <w:rPr>
          <w:rFonts w:ascii="宋体" w:hAnsi="宋体" w:cs="宋体" w:hint="eastAsia"/>
          <w:szCs w:val="24"/>
        </w:rPr>
        <w:lastRenderedPageBreak/>
        <w:t>办法》的规定及时予以答复。</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32.5投标人应当慎重使用质疑的权利。属于对政府采购活动事项产生一般疑问的，应当根据政府采购法第52条的规定提出询问，本代理机构有义务及时</w:t>
      </w:r>
      <w:proofErr w:type="gramStart"/>
      <w:r>
        <w:rPr>
          <w:rFonts w:ascii="宋体" w:hAnsi="宋体" w:cs="宋体" w:hint="eastAsia"/>
          <w:szCs w:val="24"/>
        </w:rPr>
        <w:t>作出</w:t>
      </w:r>
      <w:proofErr w:type="gramEnd"/>
      <w:r>
        <w:rPr>
          <w:rFonts w:ascii="宋体" w:hAnsi="宋体" w:cs="宋体" w:hint="eastAsia"/>
          <w:szCs w:val="24"/>
        </w:rPr>
        <w:t>答复。</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投诉</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33.1投标人对质疑事项的答复不满意，或者没有在法定期限内得到答复的，可以依法向政府采购监管部门进行投诉。</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33.2投标人的投诉，应当符合《中华人共和国政府采购法》、《政府采购投标人投诉处理办法》、《财政部关于加强政府采购投标人投诉受理审查工作的通知》的相关规定。</w:t>
      </w:r>
    </w:p>
    <w:p w:rsidR="00AA5BB9" w:rsidRDefault="003C5394">
      <w:pPr>
        <w:numPr>
          <w:ilvl w:val="0"/>
          <w:numId w:val="1"/>
        </w:numPr>
        <w:tabs>
          <w:tab w:val="clear" w:pos="960"/>
          <w:tab w:val="left" w:pos="540"/>
          <w:tab w:val="left" w:pos="720"/>
        </w:tabs>
        <w:spacing w:before="100" w:beforeAutospacing="1" w:after="100" w:afterAutospacing="1" w:line="500" w:lineRule="exact"/>
        <w:ind w:leftChars="150" w:left="1035" w:rightChars="150" w:right="315" w:hanging="720"/>
        <w:outlineLvl w:val="1"/>
        <w:rPr>
          <w:rFonts w:ascii="宋体" w:hAnsi="宋体" w:cs="宋体"/>
          <w:sz w:val="24"/>
        </w:rPr>
      </w:pPr>
      <w:bookmarkStart w:id="68" w:name="_Toc317237781"/>
      <w:bookmarkStart w:id="69" w:name="_Toc17014"/>
      <w:bookmarkStart w:id="70" w:name="_Toc43834312"/>
      <w:bookmarkStart w:id="71" w:name="_Toc32747"/>
      <w:bookmarkStart w:id="72" w:name="_Toc317237606"/>
      <w:bookmarkStart w:id="73" w:name="_Toc32125"/>
      <w:r>
        <w:rPr>
          <w:rFonts w:ascii="宋体" w:hAnsi="宋体" w:cs="宋体" w:hint="eastAsia"/>
          <w:sz w:val="24"/>
        </w:rPr>
        <w:t>纪律和监督</w:t>
      </w:r>
      <w:bookmarkEnd w:id="68"/>
      <w:bookmarkEnd w:id="69"/>
      <w:bookmarkEnd w:id="70"/>
      <w:bookmarkEnd w:id="71"/>
      <w:bookmarkEnd w:id="72"/>
      <w:bookmarkEnd w:id="73"/>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对采购人的纪律要求</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34.1采购人不得</w:t>
      </w:r>
      <w:proofErr w:type="gramStart"/>
      <w:r>
        <w:rPr>
          <w:rFonts w:ascii="宋体" w:hAnsi="宋体" w:cs="宋体" w:hint="eastAsia"/>
          <w:szCs w:val="24"/>
        </w:rPr>
        <w:t>泄漏磋商</w:t>
      </w:r>
      <w:proofErr w:type="gramEnd"/>
      <w:r>
        <w:rPr>
          <w:rFonts w:ascii="宋体" w:hAnsi="宋体" w:cs="宋体" w:hint="eastAsia"/>
          <w:szCs w:val="24"/>
        </w:rPr>
        <w:t>采购活动中应当保密的情况和资料，不得与投标人串通损害国家利益、社会公共利益或他人的合法权益。</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对投标人的纪律要求</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35.1不得提供虚假材料谋取成交；不得采取不正当手段诋毁、排挤其他投标人；不得与采购人、采购代理机构、其他投标人恶意串通；不得向采购人、采购代理机构、磋商小组成员行贿或者提供其他不正当利益；不得拒不</w:t>
      </w:r>
      <w:proofErr w:type="gramStart"/>
      <w:r>
        <w:rPr>
          <w:rFonts w:ascii="宋体" w:hAnsi="宋体" w:cs="宋体" w:hint="eastAsia"/>
          <w:szCs w:val="24"/>
        </w:rPr>
        <w:t>遵守磋商</w:t>
      </w:r>
      <w:proofErr w:type="gramEnd"/>
      <w:r>
        <w:rPr>
          <w:rFonts w:ascii="宋体" w:hAnsi="宋体" w:cs="宋体" w:hint="eastAsia"/>
          <w:szCs w:val="24"/>
        </w:rPr>
        <w:t>纪律，故意</w:t>
      </w:r>
      <w:proofErr w:type="gramStart"/>
      <w:r>
        <w:rPr>
          <w:rFonts w:ascii="宋体" w:hAnsi="宋体" w:cs="宋体" w:hint="eastAsia"/>
          <w:szCs w:val="24"/>
        </w:rPr>
        <w:t>扰乱磋商</w:t>
      </w:r>
      <w:proofErr w:type="gramEnd"/>
      <w:r>
        <w:rPr>
          <w:rFonts w:ascii="宋体" w:hAnsi="宋体" w:cs="宋体" w:hint="eastAsia"/>
          <w:szCs w:val="24"/>
        </w:rPr>
        <w:t>会场秩序或其他无理取闹行为；不得在采购过程中与采购人、采购代理机构进行协商谈判；不得拒绝有关部门的监督检查或者向监督检查部门提供虚假情况。有上述情形之一的投标人，属于不合格投标人，其成交资格将被取消。</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对磋商小组成员的纪律要求</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t>36.1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rsidR="00AA5BB9" w:rsidRDefault="003C5394" w:rsidP="00BB5F35">
      <w:pPr>
        <w:numPr>
          <w:ilvl w:val="0"/>
          <w:numId w:val="2"/>
        </w:numPr>
        <w:spacing w:line="500" w:lineRule="exact"/>
        <w:ind w:leftChars="150" w:left="740" w:rightChars="150" w:right="315"/>
        <w:rPr>
          <w:rFonts w:ascii="宋体" w:hAnsi="宋体" w:cs="宋体"/>
          <w:sz w:val="24"/>
        </w:rPr>
      </w:pPr>
      <w:r>
        <w:rPr>
          <w:rFonts w:ascii="宋体" w:hAnsi="宋体" w:cs="宋体" w:hint="eastAsia"/>
          <w:sz w:val="24"/>
        </w:rPr>
        <w:t>对与磋商活动有关的工作人员的纪律要求</w:t>
      </w:r>
    </w:p>
    <w:p w:rsidR="00AA5BB9" w:rsidRDefault="003C5394">
      <w:pPr>
        <w:pStyle w:val="4"/>
        <w:tabs>
          <w:tab w:val="clear" w:pos="992"/>
          <w:tab w:val="left" w:pos="1050"/>
        </w:tabs>
        <w:spacing w:line="500" w:lineRule="exact"/>
        <w:ind w:leftChars="150" w:left="315" w:rightChars="150" w:right="315" w:firstLineChars="200" w:firstLine="480"/>
        <w:rPr>
          <w:rFonts w:ascii="宋体" w:hAnsi="宋体" w:cs="宋体"/>
          <w:szCs w:val="24"/>
        </w:rPr>
      </w:pPr>
      <w:r>
        <w:rPr>
          <w:rFonts w:ascii="宋体" w:hAnsi="宋体" w:cs="宋体" w:hint="eastAsia"/>
          <w:szCs w:val="24"/>
        </w:rPr>
        <w:lastRenderedPageBreak/>
        <w:t>37.1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AA5BB9" w:rsidRDefault="00AA5BB9">
      <w:pPr>
        <w:rPr>
          <w:rFonts w:asciiTheme="majorEastAsia" w:eastAsiaTheme="majorEastAsia" w:hAnsiTheme="majorEastAsia"/>
        </w:rPr>
      </w:pPr>
    </w:p>
    <w:p w:rsidR="00AA5BB9" w:rsidRDefault="00AA5BB9">
      <w:pPr>
        <w:rPr>
          <w:rFonts w:asciiTheme="majorEastAsia" w:eastAsiaTheme="majorEastAsia" w:hAnsiTheme="majorEastAsia"/>
        </w:rPr>
      </w:pPr>
    </w:p>
    <w:p w:rsidR="00AA5BB9" w:rsidRDefault="00AA5BB9">
      <w:pPr>
        <w:rPr>
          <w:rFonts w:asciiTheme="majorEastAsia" w:eastAsiaTheme="majorEastAsia" w:hAnsiTheme="majorEastAsia"/>
        </w:rPr>
      </w:pPr>
    </w:p>
    <w:p w:rsidR="00AA5BB9" w:rsidRDefault="00AA5BB9">
      <w:pPr>
        <w:rPr>
          <w:rFonts w:asciiTheme="majorEastAsia" w:eastAsiaTheme="majorEastAsia" w:hAnsiTheme="majorEastAsia"/>
        </w:rPr>
      </w:pPr>
    </w:p>
    <w:p w:rsidR="00AA5BB9" w:rsidRDefault="00AA5BB9">
      <w:pPr>
        <w:spacing w:line="500" w:lineRule="exact"/>
        <w:ind w:rightChars="150" w:right="315"/>
        <w:rPr>
          <w:rFonts w:asciiTheme="majorEastAsia" w:eastAsiaTheme="majorEastAsia" w:hAnsiTheme="majorEastAsia" w:cs="宋体"/>
          <w:sz w:val="44"/>
          <w:szCs w:val="44"/>
        </w:rPr>
        <w:sectPr w:rsidR="00AA5BB9">
          <w:pgSz w:w="11906" w:h="16838"/>
          <w:pgMar w:top="1440" w:right="1080" w:bottom="1440" w:left="1080" w:header="851" w:footer="992" w:gutter="0"/>
          <w:pgNumType w:fmt="numberInDash"/>
          <w:cols w:space="720"/>
          <w:docGrid w:type="lines" w:linePitch="312"/>
        </w:sectPr>
      </w:pPr>
      <w:bookmarkStart w:id="74" w:name="_Toc43834313"/>
    </w:p>
    <w:p w:rsidR="00AA5BB9" w:rsidRDefault="003C5394">
      <w:pPr>
        <w:spacing w:line="500" w:lineRule="exact"/>
        <w:ind w:leftChars="150" w:left="315" w:rightChars="150" w:right="315"/>
        <w:jc w:val="center"/>
        <w:outlineLvl w:val="0"/>
        <w:rPr>
          <w:rFonts w:asciiTheme="majorEastAsia" w:eastAsiaTheme="majorEastAsia" w:hAnsiTheme="majorEastAsia" w:cs="宋体"/>
          <w:sz w:val="36"/>
          <w:szCs w:val="36"/>
        </w:rPr>
      </w:pPr>
      <w:bookmarkStart w:id="75" w:name="_Toc13302"/>
      <w:r>
        <w:rPr>
          <w:rFonts w:asciiTheme="majorEastAsia" w:eastAsiaTheme="majorEastAsia" w:hAnsiTheme="majorEastAsia" w:cs="宋体" w:hint="eastAsia"/>
          <w:sz w:val="36"/>
          <w:szCs w:val="36"/>
        </w:rPr>
        <w:lastRenderedPageBreak/>
        <w:t>第三章  采购需求</w:t>
      </w:r>
      <w:bookmarkEnd w:id="74"/>
      <w:bookmarkEnd w:id="75"/>
    </w:p>
    <w:p w:rsidR="00AA5BB9" w:rsidRDefault="003C5394">
      <w:pPr>
        <w:rPr>
          <w:rFonts w:ascii="宋体" w:hAnsi="宋体" w:cs="宋体"/>
          <w:sz w:val="28"/>
          <w:szCs w:val="28"/>
        </w:rPr>
      </w:pPr>
      <w:r>
        <w:rPr>
          <w:rFonts w:ascii="宋体" w:hAnsi="宋体" w:cs="宋体" w:hint="eastAsia"/>
          <w:sz w:val="28"/>
          <w:szCs w:val="28"/>
        </w:rPr>
        <w:t>一、项目概况</w:t>
      </w:r>
    </w:p>
    <w:p w:rsidR="00AA5BB9" w:rsidRDefault="003C5394">
      <w:pPr>
        <w:spacing w:line="360" w:lineRule="auto"/>
        <w:ind w:firstLineChars="200" w:firstLine="480"/>
        <w:rPr>
          <w:rFonts w:ascii="宋体" w:hAnsi="宋体" w:cs="宋体"/>
          <w:sz w:val="24"/>
        </w:rPr>
      </w:pPr>
      <w:r>
        <w:rPr>
          <w:rFonts w:ascii="宋体" w:hAnsi="宋体" w:cs="宋体" w:hint="eastAsia"/>
          <w:sz w:val="24"/>
        </w:rPr>
        <w:t>1、项目名称：海南省文昌市会文镇龙家村委会四村山塘改造及排沟硬化工程</w:t>
      </w:r>
    </w:p>
    <w:p w:rsidR="00AA5BB9" w:rsidRDefault="003C5394">
      <w:pPr>
        <w:spacing w:line="360" w:lineRule="auto"/>
        <w:ind w:firstLineChars="200" w:firstLine="480"/>
        <w:rPr>
          <w:rFonts w:ascii="宋体" w:hAnsi="宋体" w:cs="宋体"/>
          <w:sz w:val="24"/>
        </w:rPr>
      </w:pPr>
      <w:r>
        <w:rPr>
          <w:rFonts w:ascii="宋体" w:hAnsi="宋体" w:cs="宋体" w:hint="eastAsia"/>
          <w:sz w:val="24"/>
        </w:rPr>
        <w:t>2、建设地点：文昌市会文镇</w:t>
      </w:r>
    </w:p>
    <w:p w:rsidR="00AA5BB9" w:rsidRDefault="003C5394">
      <w:pPr>
        <w:spacing w:line="360" w:lineRule="auto"/>
        <w:ind w:firstLineChars="200" w:firstLine="480"/>
        <w:rPr>
          <w:rFonts w:ascii="宋体" w:hAnsi="宋体" w:cs="宋体"/>
          <w:sz w:val="24"/>
        </w:rPr>
      </w:pPr>
      <w:r>
        <w:rPr>
          <w:rFonts w:ascii="宋体" w:hAnsi="宋体" w:cs="宋体" w:hint="eastAsia"/>
          <w:sz w:val="24"/>
        </w:rPr>
        <w:t>3、建设内容：拟改造山塘1座及硬化排沟1条。新建大坝为均质土坝，坝顶长度196m；硬化排沟长度746m，并新建2座机耕桥及15座排水口。（具体以施工图和工程量清单为准）。</w:t>
      </w:r>
    </w:p>
    <w:p w:rsidR="00AA5BB9" w:rsidRDefault="003C5394">
      <w:pPr>
        <w:spacing w:line="360" w:lineRule="auto"/>
        <w:ind w:firstLineChars="200" w:firstLine="480"/>
        <w:rPr>
          <w:rFonts w:ascii="宋体" w:hAnsi="宋体" w:cs="宋体"/>
          <w:sz w:val="24"/>
        </w:rPr>
      </w:pPr>
      <w:r>
        <w:rPr>
          <w:rFonts w:ascii="宋体" w:hAnsi="宋体" w:cs="宋体" w:hint="eastAsia"/>
          <w:sz w:val="24"/>
        </w:rPr>
        <w:t>4、计划工期：90日历天</w:t>
      </w:r>
    </w:p>
    <w:p w:rsidR="00AA5BB9" w:rsidRDefault="003C5394">
      <w:pPr>
        <w:spacing w:line="360" w:lineRule="auto"/>
        <w:ind w:firstLineChars="200" w:firstLine="480"/>
      </w:pPr>
      <w:r>
        <w:rPr>
          <w:rFonts w:ascii="宋体" w:hAnsi="宋体" w:cs="宋体" w:hint="eastAsia"/>
          <w:sz w:val="24"/>
        </w:rPr>
        <w:t>5、质量要求：</w:t>
      </w:r>
      <w:r>
        <w:rPr>
          <w:rFonts w:ascii="宋体" w:hAnsi="宋体" w:cs="宋体"/>
          <w:sz w:val="24"/>
        </w:rPr>
        <w:t>符合国家现行有关工程施工验收规范和标准要求的合格标准</w:t>
      </w:r>
      <w:r>
        <w:rPr>
          <w:rFonts w:ascii="宋体" w:hAnsi="宋体" w:cs="宋体" w:hint="eastAsia"/>
          <w:sz w:val="24"/>
        </w:rPr>
        <w:t>。</w:t>
      </w:r>
    </w:p>
    <w:p w:rsidR="00AA5BB9" w:rsidRDefault="003C5394">
      <w:pPr>
        <w:spacing w:line="360" w:lineRule="auto"/>
        <w:ind w:firstLineChars="200" w:firstLine="480"/>
        <w:rPr>
          <w:rFonts w:ascii="宋体" w:hAnsi="宋体" w:cs="宋体"/>
          <w:b/>
          <w:bCs/>
          <w:sz w:val="24"/>
        </w:rPr>
      </w:pPr>
      <w:r>
        <w:rPr>
          <w:rFonts w:ascii="宋体" w:hAnsi="宋体" w:cs="宋体" w:hint="eastAsia"/>
          <w:sz w:val="24"/>
        </w:rPr>
        <w:t>6、招标预算：</w:t>
      </w:r>
      <w:r>
        <w:rPr>
          <w:rFonts w:ascii="Arial" w:hAnsi="Arial" w:cs="Arial"/>
          <w:sz w:val="24"/>
        </w:rPr>
        <w:t>¥</w:t>
      </w:r>
      <w:r>
        <w:rPr>
          <w:rFonts w:ascii="宋体" w:hAnsi="宋体" w:cs="宋体" w:hint="eastAsia"/>
          <w:sz w:val="24"/>
        </w:rPr>
        <w:t>2652888.72元。</w:t>
      </w:r>
    </w:p>
    <w:p w:rsidR="00AA5BB9" w:rsidRDefault="00AA5BB9">
      <w:pPr>
        <w:ind w:rightChars="150" w:right="315"/>
        <w:rPr>
          <w:rFonts w:asciiTheme="majorEastAsia" w:eastAsiaTheme="majorEastAsia" w:hAnsiTheme="majorEastAsia"/>
          <w:szCs w:val="21"/>
        </w:rPr>
      </w:pPr>
    </w:p>
    <w:p w:rsidR="00AA5BB9" w:rsidRDefault="00AA5BB9">
      <w:bookmarkStart w:id="76" w:name="_Toc144974577"/>
      <w:bookmarkStart w:id="77" w:name="_Toc179632627"/>
      <w:bookmarkStart w:id="78" w:name="_Toc152045609"/>
      <w:bookmarkStart w:id="79" w:name="_Toc246996995"/>
      <w:bookmarkStart w:id="80" w:name="_Toc247085767"/>
      <w:bookmarkStart w:id="81" w:name="_Toc246996252"/>
      <w:bookmarkStart w:id="82" w:name="_Toc425177170"/>
      <w:bookmarkStart w:id="83" w:name="_Toc152042387"/>
    </w:p>
    <w:p w:rsidR="00AA5BB9" w:rsidRDefault="00AA5BB9"/>
    <w:p w:rsidR="00AA5BB9" w:rsidRDefault="00AA5BB9"/>
    <w:p w:rsidR="00AA5BB9" w:rsidRDefault="00AA5BB9">
      <w:pPr>
        <w:sectPr w:rsidR="00AA5BB9">
          <w:headerReference w:type="default" r:id="rId19"/>
          <w:footerReference w:type="default" r:id="rId20"/>
          <w:footerReference w:type="first" r:id="rId21"/>
          <w:pgSz w:w="11906" w:h="16838"/>
          <w:pgMar w:top="1440" w:right="1080" w:bottom="1440" w:left="1080" w:header="851" w:footer="851" w:gutter="0"/>
          <w:pgNumType w:fmt="numberInDash"/>
          <w:cols w:space="720"/>
          <w:titlePg/>
          <w:docGrid w:type="lines" w:linePitch="312"/>
        </w:sectPr>
      </w:pPr>
    </w:p>
    <w:p w:rsidR="00AA5BB9" w:rsidRDefault="003C5394">
      <w:pPr>
        <w:overflowPunct w:val="0"/>
        <w:adjustRightInd w:val="0"/>
        <w:snapToGrid w:val="0"/>
        <w:spacing w:line="440" w:lineRule="atLeast"/>
        <w:jc w:val="center"/>
        <w:rPr>
          <w:rFonts w:ascii="仿宋" w:eastAsia="仿宋" w:hAnsi="仿宋"/>
          <w:b/>
          <w:bCs/>
          <w:kern w:val="0"/>
          <w:sz w:val="32"/>
          <w:szCs w:val="32"/>
        </w:rPr>
      </w:pPr>
      <w:r>
        <w:rPr>
          <w:rFonts w:ascii="宋体" w:hAnsi="宋体" w:hint="eastAsia"/>
          <w:b/>
          <w:bCs/>
          <w:kern w:val="0"/>
          <w:sz w:val="32"/>
          <w:szCs w:val="32"/>
        </w:rPr>
        <w:lastRenderedPageBreak/>
        <w:t>编 制 说 明</w:t>
      </w:r>
    </w:p>
    <w:p w:rsidR="00AA5BB9" w:rsidRDefault="00AA5BB9">
      <w:pPr>
        <w:overflowPunct w:val="0"/>
        <w:adjustRightInd w:val="0"/>
        <w:snapToGrid w:val="0"/>
        <w:spacing w:line="360" w:lineRule="auto"/>
        <w:ind w:rightChars="-153" w:right="-321" w:firstLineChars="200" w:firstLine="482"/>
        <w:rPr>
          <w:rFonts w:ascii="宋体" w:hAnsi="宋体" w:cs="宋体"/>
          <w:b/>
          <w:sz w:val="24"/>
        </w:rPr>
      </w:pPr>
    </w:p>
    <w:p w:rsidR="00AA5BB9" w:rsidRDefault="003C5394">
      <w:pPr>
        <w:overflowPunct w:val="0"/>
        <w:adjustRightInd w:val="0"/>
        <w:snapToGrid w:val="0"/>
        <w:spacing w:line="360" w:lineRule="auto"/>
        <w:ind w:rightChars="-153" w:right="-321" w:firstLineChars="200" w:firstLine="482"/>
        <w:rPr>
          <w:rFonts w:ascii="宋体" w:hAnsi="宋体" w:cs="宋体"/>
          <w:b/>
          <w:sz w:val="24"/>
        </w:rPr>
      </w:pPr>
      <w:r>
        <w:rPr>
          <w:rFonts w:ascii="宋体" w:hAnsi="宋体" w:cs="宋体" w:hint="eastAsia"/>
          <w:b/>
          <w:sz w:val="24"/>
        </w:rPr>
        <w:t>一、工程概况</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1.工程名称: 海南省文昌市会文镇龙家村委会四村山塘改造及排沟硬化工程</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2.建设地点: 文昌市会文镇</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3.主要建设内容为：拟改造山塘1座及硬化排沟1条。新建大坝为均质土坝，坝顶长度196m；硬化排沟长度746m，并新建2座机耕桥及15座排水口。</w:t>
      </w:r>
    </w:p>
    <w:p w:rsidR="00AA5BB9" w:rsidRDefault="003C5394">
      <w:pPr>
        <w:overflowPunct w:val="0"/>
        <w:adjustRightInd w:val="0"/>
        <w:snapToGrid w:val="0"/>
        <w:spacing w:line="360" w:lineRule="auto"/>
        <w:ind w:rightChars="-153" w:right="-321" w:firstLineChars="200" w:firstLine="482"/>
        <w:rPr>
          <w:rFonts w:ascii="宋体" w:hAnsi="宋体" w:cs="宋体"/>
          <w:b/>
          <w:sz w:val="24"/>
        </w:rPr>
      </w:pPr>
      <w:r>
        <w:rPr>
          <w:rFonts w:ascii="宋体" w:hAnsi="宋体" w:cs="宋体" w:hint="eastAsia"/>
          <w:b/>
          <w:sz w:val="24"/>
        </w:rPr>
        <w:t>二、编制依据：</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1.依据《海南省文昌市会文镇龙家村委会四村山塘改造及排沟硬化工程》施工图纸；</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2.工程量清单项目计量规范(GB 50501-2007)；</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3.采用现行的标准图集、规范、工艺标准、材料做法；</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4.政府有关部门下发的相关文件；</w:t>
      </w:r>
    </w:p>
    <w:p w:rsidR="00AA5BB9" w:rsidRDefault="003C5394">
      <w:pPr>
        <w:overflowPunct w:val="0"/>
        <w:adjustRightInd w:val="0"/>
        <w:snapToGrid w:val="0"/>
        <w:spacing w:line="360" w:lineRule="auto"/>
        <w:ind w:firstLineChars="200" w:firstLine="482"/>
        <w:jc w:val="left"/>
        <w:rPr>
          <w:rFonts w:ascii="宋体" w:hAnsi="宋体" w:cs="宋体"/>
          <w:b/>
          <w:sz w:val="24"/>
        </w:rPr>
      </w:pPr>
      <w:r>
        <w:rPr>
          <w:rFonts w:ascii="宋体" w:hAnsi="宋体" w:cs="宋体" w:hint="eastAsia"/>
          <w:b/>
          <w:sz w:val="24"/>
        </w:rPr>
        <w:t>三、其他说明事项：</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1.一般说明</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（1）分部分项工程量清单中对工程项目的项目特征及具体做法只作重点描述，详细情况见施工图设计、技术说明及相关标准图集。</w:t>
      </w:r>
      <w:proofErr w:type="gramStart"/>
      <w:r>
        <w:rPr>
          <w:rFonts w:ascii="宋体" w:hAnsi="宋体" w:cs="宋体" w:hint="eastAsia"/>
          <w:sz w:val="24"/>
        </w:rPr>
        <w:t>组价时</w:t>
      </w:r>
      <w:proofErr w:type="gramEnd"/>
      <w:r>
        <w:rPr>
          <w:rFonts w:ascii="宋体" w:hAnsi="宋体" w:cs="宋体" w:hint="eastAsia"/>
          <w:sz w:val="24"/>
        </w:rPr>
        <w:t>应包括完成所有工序工作内容的全部费用。</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（2）投标人应充分考虑施工现场周边的实际情况对施工的影响，编制施工方案，并</w:t>
      </w:r>
      <w:proofErr w:type="gramStart"/>
      <w:r>
        <w:rPr>
          <w:rFonts w:ascii="宋体" w:hAnsi="宋体" w:cs="宋体" w:hint="eastAsia"/>
          <w:sz w:val="24"/>
        </w:rPr>
        <w:t>作出</w:t>
      </w:r>
      <w:proofErr w:type="gramEnd"/>
      <w:r>
        <w:rPr>
          <w:rFonts w:ascii="宋体" w:hAnsi="宋体" w:cs="宋体" w:hint="eastAsia"/>
          <w:sz w:val="24"/>
        </w:rPr>
        <w:t>报价。</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w:t>
      </w:r>
      <w:proofErr w:type="gramStart"/>
      <w:r>
        <w:rPr>
          <w:rFonts w:ascii="宋体" w:hAnsi="宋体" w:cs="宋体" w:hint="eastAsia"/>
          <w:sz w:val="24"/>
        </w:rPr>
        <w:t>本说明</w:t>
      </w:r>
      <w:proofErr w:type="gramEnd"/>
      <w:r>
        <w:rPr>
          <w:rFonts w:ascii="宋体" w:hAnsi="宋体" w:cs="宋体" w:hint="eastAsia"/>
          <w:sz w:val="24"/>
        </w:rPr>
        <w:t>未尽事项，以计价规范、工程量计算规范、计价管理办法、招标文件以及有关的法律、法规、建设行政主管部分颁发的文件为准。</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2.有关专业技术说明</w:t>
      </w:r>
    </w:p>
    <w:p w:rsidR="00AA5BB9" w:rsidRDefault="003C5394">
      <w:pPr>
        <w:overflowPunct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（1）本工程挖基础土方清单</w:t>
      </w:r>
      <w:proofErr w:type="gramStart"/>
      <w:r>
        <w:rPr>
          <w:rFonts w:ascii="宋体" w:hAnsi="宋体" w:cs="宋体" w:hint="eastAsia"/>
          <w:sz w:val="24"/>
        </w:rPr>
        <w:t>工程量含工作面</w:t>
      </w:r>
      <w:proofErr w:type="gramEnd"/>
      <w:r>
        <w:rPr>
          <w:rFonts w:ascii="宋体" w:hAnsi="宋体" w:cs="宋体" w:hint="eastAsia"/>
          <w:sz w:val="24"/>
        </w:rPr>
        <w:t>的工程量；办理结算时以批准的施工组织设计规定的工作面，按实计算工程量。</w:t>
      </w:r>
    </w:p>
    <w:p w:rsidR="00AA5BB9" w:rsidRDefault="00AA5BB9">
      <w:pPr>
        <w:adjustRightInd w:val="0"/>
        <w:snapToGrid w:val="0"/>
        <w:spacing w:line="360" w:lineRule="auto"/>
        <w:ind w:left="540" w:firstLineChars="200" w:firstLine="480"/>
        <w:rPr>
          <w:rFonts w:ascii="宋体" w:hAnsi="宋体" w:cs="宋体"/>
          <w:sz w:val="24"/>
        </w:rPr>
      </w:pPr>
    </w:p>
    <w:p w:rsidR="00AA5BB9" w:rsidRDefault="00AA5BB9">
      <w:pPr>
        <w:adjustRightInd w:val="0"/>
        <w:snapToGrid w:val="0"/>
        <w:spacing w:line="360" w:lineRule="auto"/>
        <w:ind w:left="540" w:firstLineChars="200" w:firstLine="480"/>
        <w:rPr>
          <w:rFonts w:ascii="宋体" w:hAnsi="宋体" w:cs="宋体"/>
          <w:sz w:val="24"/>
        </w:rPr>
      </w:pPr>
    </w:p>
    <w:p w:rsidR="00AA5BB9" w:rsidRDefault="00AA5BB9">
      <w:pPr>
        <w:adjustRightInd w:val="0"/>
        <w:snapToGrid w:val="0"/>
        <w:spacing w:line="360" w:lineRule="auto"/>
        <w:ind w:left="540" w:firstLineChars="200" w:firstLine="480"/>
        <w:rPr>
          <w:rFonts w:ascii="宋体" w:hAnsi="宋体" w:cs="宋体"/>
          <w:sz w:val="24"/>
        </w:rPr>
      </w:pPr>
    </w:p>
    <w:p w:rsidR="00AA5BB9" w:rsidRDefault="00AA5BB9">
      <w:pPr>
        <w:adjustRightInd w:val="0"/>
        <w:snapToGrid w:val="0"/>
        <w:spacing w:line="360" w:lineRule="auto"/>
        <w:ind w:left="540" w:firstLineChars="200" w:firstLine="480"/>
        <w:rPr>
          <w:rFonts w:ascii="宋体" w:hAnsi="宋体" w:cs="宋体"/>
          <w:sz w:val="24"/>
        </w:rPr>
      </w:pPr>
    </w:p>
    <w:p w:rsidR="00AA5BB9" w:rsidRDefault="003C5394">
      <w:pPr>
        <w:spacing w:line="360" w:lineRule="auto"/>
        <w:jc w:val="right"/>
        <w:rPr>
          <w:rFonts w:ascii="新宋体" w:eastAsia="新宋体" w:hAnsi="新宋体" w:cs="仿宋"/>
          <w:sz w:val="24"/>
        </w:rPr>
      </w:pPr>
      <w:r>
        <w:rPr>
          <w:rFonts w:ascii="新宋体" w:eastAsia="新宋体" w:hAnsi="新宋体" w:cs="仿宋" w:hint="eastAsia"/>
          <w:sz w:val="24"/>
        </w:rPr>
        <w:t xml:space="preserve">                          东莞市建业工程造价咨询事务所有限公司                                                  二〇二二年六月三十日</w:t>
      </w:r>
    </w:p>
    <w:p w:rsidR="00AA5BB9" w:rsidRDefault="003C5394">
      <w:pPr>
        <w:pStyle w:val="a0"/>
        <w:ind w:firstLine="0"/>
      </w:pPr>
      <w:r>
        <w:rPr>
          <w:rFonts w:ascii="新宋体" w:eastAsia="新宋体" w:hAnsi="新宋体" w:cs="仿宋" w:hint="eastAsia"/>
          <w:szCs w:val="24"/>
        </w:rPr>
        <w:t xml:space="preserve">                                          </w:t>
      </w:r>
      <w:r>
        <w:rPr>
          <w:rFonts w:ascii="宋体" w:eastAsia="宋体" w:hAnsi="宋体" w:cs="宋体" w:hint="eastAsia"/>
          <w:szCs w:val="24"/>
        </w:rPr>
        <w:t xml:space="preserve">      </w:t>
      </w:r>
    </w:p>
    <w:p w:rsidR="00AA5BB9" w:rsidRDefault="003C5394">
      <w:r>
        <w:rPr>
          <w:noProof/>
        </w:rPr>
        <w:lastRenderedPageBreak/>
        <w:drawing>
          <wp:inline distT="0" distB="0" distL="114300" distR="114300">
            <wp:extent cx="5981700" cy="7378700"/>
            <wp:effectExtent l="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22" cstate="print"/>
                    <a:stretch>
                      <a:fillRect/>
                    </a:stretch>
                  </pic:blipFill>
                  <pic:spPr>
                    <a:xfrm>
                      <a:off x="0" y="0"/>
                      <a:ext cx="5981700" cy="7378700"/>
                    </a:xfrm>
                    <a:prstGeom prst="rect">
                      <a:avLst/>
                    </a:prstGeom>
                    <a:noFill/>
                    <a:ln>
                      <a:noFill/>
                    </a:ln>
                  </pic:spPr>
                </pic:pic>
              </a:graphicData>
            </a:graphic>
          </wp:inline>
        </w:drawing>
      </w:r>
    </w:p>
    <w:p w:rsidR="00AA5BB9" w:rsidRDefault="00AA5BB9"/>
    <w:p w:rsidR="00AA5BB9" w:rsidRDefault="003C5394">
      <w:pPr>
        <w:pStyle w:val="a0"/>
        <w:ind w:firstLine="0"/>
        <w:sectPr w:rsidR="00AA5BB9">
          <w:pgSz w:w="11906" w:h="16838"/>
          <w:pgMar w:top="1440" w:right="1080" w:bottom="1440" w:left="1080" w:header="851" w:footer="851" w:gutter="0"/>
          <w:pgNumType w:fmt="numberInDash"/>
          <w:cols w:space="720"/>
          <w:titlePg/>
          <w:docGrid w:type="lines" w:linePitch="312"/>
        </w:sectPr>
      </w:pPr>
      <w:r>
        <w:rPr>
          <w:noProof/>
        </w:rPr>
        <w:lastRenderedPageBreak/>
        <w:drawing>
          <wp:inline distT="0" distB="0" distL="114300" distR="114300">
            <wp:extent cx="6185535" cy="8914765"/>
            <wp:effectExtent l="0" t="0" r="12065" b="63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3" cstate="print"/>
                    <a:stretch>
                      <a:fillRect/>
                    </a:stretch>
                  </pic:blipFill>
                  <pic:spPr>
                    <a:xfrm>
                      <a:off x="0" y="0"/>
                      <a:ext cx="6185535" cy="8914765"/>
                    </a:xfrm>
                    <a:prstGeom prst="rect">
                      <a:avLst/>
                    </a:prstGeom>
                    <a:noFill/>
                    <a:ln>
                      <a:noFill/>
                    </a:ln>
                  </pic:spPr>
                </pic:pic>
              </a:graphicData>
            </a:graphic>
          </wp:inline>
        </w:drawing>
      </w:r>
    </w:p>
    <w:p w:rsidR="00AA5BB9" w:rsidRDefault="003C5394">
      <w:bookmarkStart w:id="84" w:name="_Toc4885"/>
      <w:r>
        <w:rPr>
          <w:noProof/>
        </w:rPr>
        <w:lastRenderedPageBreak/>
        <w:drawing>
          <wp:inline distT="0" distB="0" distL="114300" distR="114300">
            <wp:extent cx="6184900" cy="9107805"/>
            <wp:effectExtent l="0" t="0" r="0" b="1079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24" cstate="print"/>
                    <a:stretch>
                      <a:fillRect/>
                    </a:stretch>
                  </pic:blipFill>
                  <pic:spPr>
                    <a:xfrm>
                      <a:off x="0" y="0"/>
                      <a:ext cx="6184900" cy="9107805"/>
                    </a:xfrm>
                    <a:prstGeom prst="rect">
                      <a:avLst/>
                    </a:prstGeom>
                    <a:noFill/>
                    <a:ln>
                      <a:noFill/>
                    </a:ln>
                  </pic:spPr>
                </pic:pic>
              </a:graphicData>
            </a:graphic>
          </wp:inline>
        </w:drawing>
      </w:r>
    </w:p>
    <w:p w:rsidR="00AA5BB9" w:rsidRDefault="003C5394">
      <w:r>
        <w:rPr>
          <w:noProof/>
        </w:rPr>
        <w:lastRenderedPageBreak/>
        <w:drawing>
          <wp:inline distT="0" distB="0" distL="114300" distR="114300">
            <wp:extent cx="6184900" cy="9077325"/>
            <wp:effectExtent l="0" t="0" r="0" b="317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25" cstate="print"/>
                    <a:stretch>
                      <a:fillRect/>
                    </a:stretch>
                  </pic:blipFill>
                  <pic:spPr>
                    <a:xfrm>
                      <a:off x="0" y="0"/>
                      <a:ext cx="6184900" cy="9077325"/>
                    </a:xfrm>
                    <a:prstGeom prst="rect">
                      <a:avLst/>
                    </a:prstGeom>
                    <a:noFill/>
                    <a:ln>
                      <a:noFill/>
                    </a:ln>
                  </pic:spPr>
                </pic:pic>
              </a:graphicData>
            </a:graphic>
          </wp:inline>
        </w:drawing>
      </w:r>
    </w:p>
    <w:p w:rsidR="00AA5BB9" w:rsidRDefault="003C5394">
      <w:r>
        <w:rPr>
          <w:noProof/>
        </w:rPr>
        <w:lastRenderedPageBreak/>
        <w:drawing>
          <wp:inline distT="0" distB="0" distL="114300" distR="114300">
            <wp:extent cx="6184900" cy="8890000"/>
            <wp:effectExtent l="0" t="0" r="0" b="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26" cstate="print"/>
                    <a:stretch>
                      <a:fillRect/>
                    </a:stretch>
                  </pic:blipFill>
                  <pic:spPr>
                    <a:xfrm>
                      <a:off x="0" y="0"/>
                      <a:ext cx="6184900" cy="8890000"/>
                    </a:xfrm>
                    <a:prstGeom prst="rect">
                      <a:avLst/>
                    </a:prstGeom>
                    <a:noFill/>
                    <a:ln>
                      <a:noFill/>
                    </a:ln>
                  </pic:spPr>
                </pic:pic>
              </a:graphicData>
            </a:graphic>
          </wp:inline>
        </w:drawing>
      </w:r>
    </w:p>
    <w:p w:rsidR="00AA5BB9" w:rsidRDefault="003C5394">
      <w:r>
        <w:rPr>
          <w:noProof/>
        </w:rPr>
        <w:lastRenderedPageBreak/>
        <w:drawing>
          <wp:inline distT="0" distB="0" distL="114300" distR="114300">
            <wp:extent cx="6184900" cy="8832215"/>
            <wp:effectExtent l="0" t="0" r="0" b="6985"/>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27" cstate="print"/>
                    <a:stretch>
                      <a:fillRect/>
                    </a:stretch>
                  </pic:blipFill>
                  <pic:spPr>
                    <a:xfrm>
                      <a:off x="0" y="0"/>
                      <a:ext cx="6184900" cy="8832215"/>
                    </a:xfrm>
                    <a:prstGeom prst="rect">
                      <a:avLst/>
                    </a:prstGeom>
                    <a:noFill/>
                    <a:ln>
                      <a:noFill/>
                    </a:ln>
                  </pic:spPr>
                </pic:pic>
              </a:graphicData>
            </a:graphic>
          </wp:inline>
        </w:drawing>
      </w:r>
    </w:p>
    <w:p w:rsidR="00AA5BB9" w:rsidRDefault="003C5394">
      <w:pPr>
        <w:jc w:val="center"/>
        <w:outlineLvl w:val="0"/>
        <w:rPr>
          <w:b/>
          <w:bCs/>
          <w:sz w:val="36"/>
          <w:szCs w:val="36"/>
        </w:rPr>
      </w:pPr>
      <w:r>
        <w:rPr>
          <w:b/>
          <w:bCs/>
          <w:sz w:val="36"/>
          <w:szCs w:val="36"/>
        </w:rPr>
        <w:lastRenderedPageBreak/>
        <w:t>第四章</w:t>
      </w:r>
      <w:r>
        <w:rPr>
          <w:b/>
          <w:bCs/>
          <w:sz w:val="36"/>
          <w:szCs w:val="36"/>
        </w:rPr>
        <w:t xml:space="preserve"> </w:t>
      </w:r>
      <w:r>
        <w:rPr>
          <w:rFonts w:hint="eastAsia"/>
          <w:b/>
          <w:bCs/>
          <w:sz w:val="36"/>
          <w:szCs w:val="36"/>
        </w:rPr>
        <w:t xml:space="preserve"> </w:t>
      </w:r>
      <w:r>
        <w:rPr>
          <w:b/>
          <w:bCs/>
          <w:sz w:val="36"/>
          <w:szCs w:val="36"/>
        </w:rPr>
        <w:t>合同条款及格式</w:t>
      </w:r>
      <w:bookmarkEnd w:id="76"/>
      <w:bookmarkEnd w:id="77"/>
      <w:bookmarkEnd w:id="78"/>
      <w:bookmarkEnd w:id="79"/>
      <w:bookmarkEnd w:id="80"/>
      <w:bookmarkEnd w:id="81"/>
      <w:bookmarkEnd w:id="82"/>
      <w:bookmarkEnd w:id="83"/>
      <w:bookmarkEnd w:id="84"/>
    </w:p>
    <w:p w:rsidR="00AA5BB9" w:rsidRDefault="00AA5BB9">
      <w:pPr>
        <w:spacing w:line="400" w:lineRule="exact"/>
        <w:jc w:val="center"/>
        <w:rPr>
          <w:sz w:val="28"/>
          <w:szCs w:val="28"/>
        </w:rPr>
      </w:pPr>
    </w:p>
    <w:p w:rsidR="00AA5BB9" w:rsidRDefault="003C5394" w:rsidP="005770B4">
      <w:pPr>
        <w:spacing w:beforeLines="50" w:line="360" w:lineRule="auto"/>
        <w:jc w:val="center"/>
        <w:rPr>
          <w:sz w:val="24"/>
        </w:rPr>
      </w:pPr>
      <w:r>
        <w:rPr>
          <w:b/>
          <w:sz w:val="30"/>
          <w:szCs w:val="30"/>
        </w:rPr>
        <w:t>（</w:t>
      </w:r>
      <w:r>
        <w:rPr>
          <w:rFonts w:hint="eastAsia"/>
          <w:b/>
          <w:sz w:val="30"/>
          <w:szCs w:val="30"/>
        </w:rPr>
        <w:t>参照《建设工程施工合同（示范文本）》（</w:t>
      </w:r>
      <w:r>
        <w:rPr>
          <w:rFonts w:hint="eastAsia"/>
          <w:b/>
          <w:sz w:val="30"/>
          <w:szCs w:val="30"/>
        </w:rPr>
        <w:t>GF-2017-0201</w:t>
      </w:r>
      <w:r>
        <w:rPr>
          <w:rFonts w:hint="eastAsia"/>
          <w:b/>
          <w:sz w:val="30"/>
          <w:szCs w:val="30"/>
        </w:rPr>
        <w:t>），以下模板仅参考，具体以招标人提供合同文本为准。</w:t>
      </w:r>
      <w:r>
        <w:rPr>
          <w:b/>
          <w:sz w:val="30"/>
          <w:szCs w:val="30"/>
        </w:rPr>
        <w:t>）</w:t>
      </w: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tabs>
          <w:tab w:val="left" w:pos="0"/>
          <w:tab w:val="left" w:pos="1155"/>
        </w:tabs>
        <w:jc w:val="center"/>
        <w:rPr>
          <w:b/>
          <w:sz w:val="36"/>
        </w:rPr>
      </w:pPr>
    </w:p>
    <w:p w:rsidR="00AA5BB9" w:rsidRDefault="00AA5BB9">
      <w:pPr>
        <w:snapToGrid w:val="0"/>
        <w:rPr>
          <w:b/>
          <w:sz w:val="30"/>
          <w:szCs w:val="30"/>
        </w:rPr>
        <w:sectPr w:rsidR="00AA5BB9">
          <w:pgSz w:w="11906" w:h="16838"/>
          <w:pgMar w:top="1440" w:right="1080" w:bottom="1440" w:left="1080" w:header="851" w:footer="851" w:gutter="0"/>
          <w:pgNumType w:fmt="numberInDash"/>
          <w:cols w:space="720"/>
          <w:titlePg/>
          <w:docGrid w:type="lines" w:linePitch="312"/>
        </w:sectPr>
      </w:pPr>
    </w:p>
    <w:p w:rsidR="00AA5BB9" w:rsidRDefault="003C5394">
      <w:pPr>
        <w:snapToGrid w:val="0"/>
        <w:ind w:leftChars="3168" w:left="7695" w:hangingChars="346" w:hanging="1042"/>
        <w:rPr>
          <w:b/>
          <w:sz w:val="30"/>
          <w:szCs w:val="30"/>
        </w:rPr>
      </w:pPr>
      <w:r>
        <w:rPr>
          <w:b/>
          <w:sz w:val="30"/>
          <w:szCs w:val="30"/>
        </w:rPr>
        <w:lastRenderedPageBreak/>
        <w:t>项目编号：</w:t>
      </w: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rPr>
          <w:b/>
          <w:sz w:val="36"/>
        </w:rPr>
      </w:pPr>
    </w:p>
    <w:p w:rsidR="00AA5BB9" w:rsidRDefault="003C5394">
      <w:pPr>
        <w:jc w:val="center"/>
        <w:rPr>
          <w:b/>
          <w:bCs/>
          <w:sz w:val="84"/>
          <w:szCs w:val="84"/>
        </w:rPr>
      </w:pPr>
      <w:r>
        <w:rPr>
          <w:b/>
          <w:bCs/>
          <w:sz w:val="84"/>
          <w:szCs w:val="84"/>
        </w:rPr>
        <w:t>合同条款</w:t>
      </w:r>
    </w:p>
    <w:p w:rsidR="00AA5BB9" w:rsidRDefault="003C5394" w:rsidP="005770B4">
      <w:pPr>
        <w:snapToGrid w:val="0"/>
        <w:spacing w:beforeLines="100"/>
        <w:ind w:firstLineChars="850" w:firstLine="2731"/>
        <w:jc w:val="center"/>
        <w:rPr>
          <w:b/>
          <w:sz w:val="32"/>
          <w:szCs w:val="32"/>
        </w:rPr>
      </w:pPr>
      <w:r>
        <w:rPr>
          <w:b/>
          <w:sz w:val="32"/>
          <w:szCs w:val="32"/>
        </w:rPr>
        <w:t>（工程类）</w:t>
      </w:r>
    </w:p>
    <w:p w:rsidR="00AA5BB9" w:rsidRDefault="00AA5BB9">
      <w:pPr>
        <w:snapToGrid w:val="0"/>
        <w:jc w:val="center"/>
        <w:rPr>
          <w:b/>
          <w:sz w:val="30"/>
        </w:rPr>
      </w:pPr>
    </w:p>
    <w:p w:rsidR="00AA5BB9" w:rsidRDefault="003C5394">
      <w:pPr>
        <w:tabs>
          <w:tab w:val="left" w:pos="7360"/>
        </w:tabs>
        <w:snapToGrid w:val="0"/>
        <w:rPr>
          <w:b/>
          <w:sz w:val="36"/>
        </w:rPr>
      </w:pPr>
      <w:r>
        <w:rPr>
          <w:b/>
          <w:sz w:val="36"/>
        </w:rPr>
        <w:tab/>
      </w:r>
    </w:p>
    <w:p w:rsidR="00AA5BB9" w:rsidRDefault="00AA5BB9">
      <w:pPr>
        <w:snapToGrid w:val="0"/>
        <w:ind w:firstLineChars="497" w:firstLine="1796"/>
        <w:rPr>
          <w:b/>
          <w:sz w:val="36"/>
        </w:rPr>
      </w:pPr>
    </w:p>
    <w:p w:rsidR="00AA5BB9" w:rsidRDefault="003C5394">
      <w:pPr>
        <w:snapToGrid w:val="0"/>
        <w:ind w:firstLineChars="497" w:firstLine="1796"/>
        <w:rPr>
          <w:b/>
          <w:sz w:val="36"/>
        </w:rPr>
      </w:pPr>
      <w:r>
        <w:rPr>
          <w:b/>
          <w:sz w:val="36"/>
        </w:rPr>
        <w:t>项目名称</w:t>
      </w:r>
      <w:r>
        <w:rPr>
          <w:b/>
          <w:sz w:val="36"/>
        </w:rPr>
        <w:t>:</w:t>
      </w:r>
      <w:r>
        <w:rPr>
          <w:b/>
          <w:sz w:val="36"/>
          <w:u w:val="single"/>
        </w:rPr>
        <w:t xml:space="preserve">                    </w:t>
      </w:r>
    </w:p>
    <w:p w:rsidR="00AA5BB9" w:rsidRDefault="003C5394" w:rsidP="005770B4">
      <w:pPr>
        <w:snapToGrid w:val="0"/>
        <w:spacing w:beforeLines="100"/>
        <w:ind w:firstLineChars="497" w:firstLine="1796"/>
        <w:rPr>
          <w:b/>
          <w:sz w:val="36"/>
          <w:u w:val="single"/>
        </w:rPr>
      </w:pPr>
      <w:r>
        <w:rPr>
          <w:b/>
          <w:sz w:val="36"/>
        </w:rPr>
        <w:t>项目编号</w:t>
      </w:r>
      <w:r>
        <w:rPr>
          <w:b/>
          <w:sz w:val="36"/>
        </w:rPr>
        <w:t>:</w:t>
      </w:r>
      <w:r>
        <w:rPr>
          <w:b/>
          <w:sz w:val="36"/>
          <w:u w:val="single"/>
        </w:rPr>
        <w:t xml:space="preserve">                    </w:t>
      </w: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jc w:val="center"/>
        <w:rPr>
          <w:b/>
          <w:sz w:val="36"/>
        </w:rPr>
      </w:pPr>
    </w:p>
    <w:p w:rsidR="00AA5BB9" w:rsidRDefault="00AA5BB9">
      <w:pPr>
        <w:snapToGrid w:val="0"/>
        <w:jc w:val="center"/>
        <w:rPr>
          <w:b/>
          <w:sz w:val="36"/>
        </w:rPr>
      </w:pPr>
    </w:p>
    <w:p w:rsidR="00AA5BB9" w:rsidRDefault="003C5394">
      <w:pPr>
        <w:snapToGrid w:val="0"/>
        <w:ind w:firstLineChars="500" w:firstLine="1606"/>
        <w:rPr>
          <w:b/>
          <w:sz w:val="32"/>
          <w:szCs w:val="32"/>
        </w:rPr>
      </w:pPr>
      <w:r>
        <w:rPr>
          <w:b/>
          <w:sz w:val="32"/>
          <w:szCs w:val="32"/>
        </w:rPr>
        <w:t>甲</w:t>
      </w:r>
      <w:r>
        <w:rPr>
          <w:b/>
          <w:sz w:val="32"/>
          <w:szCs w:val="32"/>
        </w:rPr>
        <w:t xml:space="preserve">    </w:t>
      </w:r>
      <w:r>
        <w:rPr>
          <w:b/>
          <w:sz w:val="32"/>
          <w:szCs w:val="32"/>
        </w:rPr>
        <w:t>方</w:t>
      </w:r>
      <w:r>
        <w:rPr>
          <w:b/>
          <w:sz w:val="32"/>
          <w:szCs w:val="32"/>
        </w:rPr>
        <w:t>:</w:t>
      </w:r>
      <w:r>
        <w:rPr>
          <w:rFonts w:hint="eastAsia"/>
          <w:b/>
          <w:sz w:val="32"/>
          <w:szCs w:val="32"/>
          <w:u w:val="single"/>
        </w:rPr>
        <w:t>文昌市水利水电技术服务中心</w:t>
      </w:r>
    </w:p>
    <w:p w:rsidR="00AA5BB9" w:rsidRDefault="003C5394" w:rsidP="005770B4">
      <w:pPr>
        <w:snapToGrid w:val="0"/>
        <w:spacing w:beforeLines="100"/>
        <w:ind w:firstLineChars="500" w:firstLine="1606"/>
        <w:rPr>
          <w:b/>
          <w:sz w:val="32"/>
          <w:szCs w:val="32"/>
          <w:u w:val="single"/>
        </w:rPr>
      </w:pPr>
      <w:r>
        <w:rPr>
          <w:b/>
          <w:sz w:val="32"/>
          <w:szCs w:val="32"/>
        </w:rPr>
        <w:t>乙</w:t>
      </w:r>
      <w:r>
        <w:rPr>
          <w:b/>
          <w:sz w:val="32"/>
          <w:szCs w:val="32"/>
        </w:rPr>
        <w:t xml:space="preserve">    </w:t>
      </w:r>
      <w:r>
        <w:rPr>
          <w:b/>
          <w:sz w:val="32"/>
          <w:szCs w:val="32"/>
        </w:rPr>
        <w:t>方</w:t>
      </w:r>
      <w:r>
        <w:rPr>
          <w:b/>
          <w:sz w:val="32"/>
          <w:szCs w:val="32"/>
        </w:rPr>
        <w:t>:</w:t>
      </w:r>
      <w:r>
        <w:rPr>
          <w:b/>
          <w:sz w:val="32"/>
          <w:szCs w:val="32"/>
          <w:u w:val="single"/>
        </w:rPr>
        <w:t xml:space="preserve">                        </w:t>
      </w:r>
    </w:p>
    <w:p w:rsidR="00AA5BB9" w:rsidRDefault="00AA5BB9">
      <w:pPr>
        <w:adjustRightInd w:val="0"/>
        <w:snapToGrid w:val="0"/>
        <w:spacing w:line="360" w:lineRule="auto"/>
        <w:ind w:firstLineChars="200" w:firstLine="480"/>
        <w:rPr>
          <w:sz w:val="24"/>
          <w:u w:val="single"/>
        </w:rPr>
      </w:pPr>
    </w:p>
    <w:p w:rsidR="00AA5BB9" w:rsidRDefault="00AA5BB9">
      <w:pPr>
        <w:adjustRightInd w:val="0"/>
        <w:snapToGrid w:val="0"/>
        <w:spacing w:line="360" w:lineRule="auto"/>
        <w:ind w:firstLineChars="200" w:firstLine="480"/>
        <w:rPr>
          <w:sz w:val="24"/>
          <w:u w:val="single"/>
        </w:rPr>
      </w:pPr>
    </w:p>
    <w:p w:rsidR="00AA5BB9" w:rsidRDefault="00AA5BB9">
      <w:pPr>
        <w:adjustRightInd w:val="0"/>
        <w:snapToGrid w:val="0"/>
        <w:spacing w:line="360" w:lineRule="auto"/>
        <w:ind w:firstLineChars="200" w:firstLine="480"/>
        <w:rPr>
          <w:sz w:val="24"/>
          <w:u w:val="single"/>
        </w:rPr>
      </w:pPr>
    </w:p>
    <w:p w:rsidR="00AA5BB9" w:rsidRDefault="00AA5BB9">
      <w:pPr>
        <w:adjustRightInd w:val="0"/>
        <w:snapToGrid w:val="0"/>
        <w:spacing w:line="360" w:lineRule="auto"/>
        <w:ind w:firstLineChars="200" w:firstLine="480"/>
        <w:rPr>
          <w:sz w:val="24"/>
          <w:u w:val="single"/>
        </w:rPr>
      </w:pPr>
    </w:p>
    <w:p w:rsidR="00AA5BB9" w:rsidRDefault="00AA5BB9">
      <w:pPr>
        <w:adjustRightInd w:val="0"/>
        <w:snapToGrid w:val="0"/>
        <w:spacing w:line="360" w:lineRule="auto"/>
        <w:ind w:firstLineChars="200" w:firstLine="480"/>
        <w:rPr>
          <w:sz w:val="24"/>
          <w:u w:val="single"/>
        </w:rPr>
      </w:pPr>
    </w:p>
    <w:p w:rsidR="00AA5BB9" w:rsidRDefault="00AA5BB9">
      <w:pPr>
        <w:adjustRightInd w:val="0"/>
        <w:snapToGrid w:val="0"/>
        <w:spacing w:line="360" w:lineRule="auto"/>
        <w:ind w:firstLineChars="200" w:firstLine="480"/>
        <w:rPr>
          <w:sz w:val="24"/>
          <w:u w:val="single"/>
        </w:rPr>
      </w:pPr>
    </w:p>
    <w:p w:rsidR="00AA5BB9" w:rsidRDefault="00AA5BB9">
      <w:pPr>
        <w:spacing w:line="360" w:lineRule="auto"/>
        <w:rPr>
          <w:b/>
          <w:sz w:val="24"/>
        </w:rPr>
        <w:sectPr w:rsidR="00AA5BB9">
          <w:pgSz w:w="11906" w:h="16838"/>
          <w:pgMar w:top="1440" w:right="1080" w:bottom="1440" w:left="1080" w:header="851" w:footer="851" w:gutter="0"/>
          <w:pgNumType w:fmt="numberInDash"/>
          <w:cols w:space="720"/>
          <w:titlePg/>
          <w:docGrid w:type="lines" w:linePitch="312"/>
        </w:sectPr>
      </w:pPr>
    </w:p>
    <w:p w:rsidR="00AA5BB9" w:rsidRDefault="003C5394">
      <w:pPr>
        <w:spacing w:line="360" w:lineRule="auto"/>
        <w:rPr>
          <w:b/>
          <w:sz w:val="24"/>
          <w:u w:val="single"/>
        </w:rPr>
      </w:pPr>
      <w:r>
        <w:rPr>
          <w:b/>
          <w:sz w:val="24"/>
        </w:rPr>
        <w:lastRenderedPageBreak/>
        <w:t>发包人（全称）：</w:t>
      </w:r>
      <w:r>
        <w:rPr>
          <w:b/>
          <w:sz w:val="24"/>
          <w:u w:val="single"/>
        </w:rPr>
        <w:t xml:space="preserve"> </w:t>
      </w:r>
      <w:r>
        <w:rPr>
          <w:rFonts w:hint="eastAsia"/>
          <w:b/>
          <w:sz w:val="24"/>
          <w:u w:val="single"/>
        </w:rPr>
        <w:t>文昌市水利水电技术服务中心</w:t>
      </w:r>
      <w:r>
        <w:rPr>
          <w:b/>
          <w:sz w:val="24"/>
          <w:u w:val="single"/>
        </w:rPr>
        <w:t xml:space="preserve"> </w:t>
      </w:r>
    </w:p>
    <w:p w:rsidR="00AA5BB9" w:rsidRDefault="003C5394">
      <w:pPr>
        <w:spacing w:line="360" w:lineRule="auto"/>
        <w:rPr>
          <w:b/>
          <w:sz w:val="24"/>
          <w:u w:val="single"/>
        </w:rPr>
      </w:pPr>
      <w:r>
        <w:rPr>
          <w:b/>
          <w:sz w:val="24"/>
        </w:rPr>
        <w:t>承包人（全称）：</w:t>
      </w:r>
      <w:r>
        <w:rPr>
          <w:b/>
          <w:sz w:val="24"/>
          <w:u w:val="single"/>
        </w:rPr>
        <w:t>              </w:t>
      </w:r>
    </w:p>
    <w:p w:rsidR="00AA5BB9" w:rsidRDefault="003C5394">
      <w:pPr>
        <w:spacing w:line="360" w:lineRule="auto"/>
        <w:rPr>
          <w:sz w:val="24"/>
        </w:rPr>
      </w:pPr>
      <w:r>
        <w:rPr>
          <w:sz w:val="24"/>
        </w:rPr>
        <w:t xml:space="preserve">    </w:t>
      </w:r>
      <w:r>
        <w:rPr>
          <w:sz w:val="24"/>
        </w:rPr>
        <w:t>根据《中华人民共和国</w:t>
      </w:r>
      <w:r>
        <w:rPr>
          <w:rFonts w:hint="eastAsia"/>
          <w:sz w:val="24"/>
        </w:rPr>
        <w:t>民法典</w:t>
      </w:r>
      <w:r>
        <w:rPr>
          <w:sz w:val="24"/>
        </w:rPr>
        <w:t>》及有关法律规定，遵循平等、自愿、公平和诚实信用的原则，双方就</w:t>
      </w:r>
      <w:r>
        <w:rPr>
          <w:sz w:val="24"/>
          <w:u w:val="single"/>
        </w:rPr>
        <w:t xml:space="preserve">      </w:t>
      </w:r>
      <w:r>
        <w:rPr>
          <w:sz w:val="24"/>
        </w:rPr>
        <w:t>工程施工及有关事项协商一致，共同达成如下协议：</w:t>
      </w:r>
    </w:p>
    <w:p w:rsidR="00AA5BB9" w:rsidRDefault="003C5394">
      <w:pPr>
        <w:spacing w:line="360" w:lineRule="auto"/>
        <w:rPr>
          <w:bCs/>
          <w:sz w:val="24"/>
        </w:rPr>
      </w:pPr>
      <w:bookmarkStart w:id="85" w:name="_Toc12103"/>
      <w:bookmarkStart w:id="86" w:name="_Toc351203481"/>
      <w:bookmarkStart w:id="87" w:name="_Toc25510"/>
      <w:bookmarkStart w:id="88" w:name="_Toc15850"/>
      <w:bookmarkStart w:id="89" w:name="_Toc27475"/>
      <w:r>
        <w:rPr>
          <w:b/>
          <w:sz w:val="24"/>
        </w:rPr>
        <w:t>一、工程概况</w:t>
      </w:r>
      <w:bookmarkEnd w:id="85"/>
      <w:bookmarkEnd w:id="86"/>
      <w:bookmarkEnd w:id="87"/>
      <w:bookmarkEnd w:id="88"/>
      <w:bookmarkEnd w:id="89"/>
    </w:p>
    <w:p w:rsidR="00AA5BB9" w:rsidRDefault="003C5394">
      <w:pPr>
        <w:spacing w:line="360" w:lineRule="auto"/>
        <w:rPr>
          <w:sz w:val="24"/>
          <w:u w:val="single"/>
        </w:rPr>
      </w:pPr>
      <w:r>
        <w:rPr>
          <w:bCs/>
          <w:sz w:val="24"/>
        </w:rPr>
        <w:t>1.</w:t>
      </w:r>
      <w:r>
        <w:rPr>
          <w:bCs/>
          <w:sz w:val="24"/>
        </w:rPr>
        <w:t>工程名称</w:t>
      </w:r>
      <w:r>
        <w:rPr>
          <w:sz w:val="24"/>
        </w:rPr>
        <w:t>：</w:t>
      </w:r>
      <w:r>
        <w:rPr>
          <w:rFonts w:hint="eastAsia"/>
          <w:sz w:val="24"/>
          <w:u w:val="single"/>
        </w:rPr>
        <w:t>海南省文昌市会文镇龙家村委会四村山塘改造及排沟硬化工程</w:t>
      </w:r>
      <w:r>
        <w:rPr>
          <w:sz w:val="24"/>
          <w:u w:val="single"/>
        </w:rPr>
        <w:t xml:space="preserve"> </w:t>
      </w:r>
      <w:r>
        <w:rPr>
          <w:sz w:val="24"/>
        </w:rPr>
        <w:t>。</w:t>
      </w:r>
    </w:p>
    <w:p w:rsidR="00AA5BB9" w:rsidRDefault="003C5394">
      <w:pPr>
        <w:spacing w:line="360" w:lineRule="auto"/>
        <w:rPr>
          <w:bCs/>
          <w:sz w:val="24"/>
        </w:rPr>
      </w:pPr>
      <w:r>
        <w:rPr>
          <w:bCs/>
          <w:sz w:val="24"/>
        </w:rPr>
        <w:t>2.</w:t>
      </w:r>
      <w:r>
        <w:rPr>
          <w:bCs/>
          <w:sz w:val="24"/>
        </w:rPr>
        <w:t>工程地点：</w:t>
      </w:r>
      <w:r>
        <w:rPr>
          <w:rFonts w:hint="eastAsia"/>
          <w:sz w:val="24"/>
          <w:u w:val="single"/>
        </w:rPr>
        <w:t>文昌市会文镇</w:t>
      </w:r>
      <w:r>
        <w:rPr>
          <w:sz w:val="24"/>
          <w:u w:val="single"/>
        </w:rPr>
        <w:t xml:space="preserve"> </w:t>
      </w:r>
      <w:r>
        <w:rPr>
          <w:sz w:val="24"/>
        </w:rPr>
        <w:t>。</w:t>
      </w:r>
    </w:p>
    <w:p w:rsidR="00AA5BB9" w:rsidRDefault="003C5394">
      <w:pPr>
        <w:spacing w:line="360" w:lineRule="auto"/>
        <w:rPr>
          <w:bCs/>
          <w:sz w:val="24"/>
        </w:rPr>
      </w:pPr>
      <w:r>
        <w:rPr>
          <w:bCs/>
          <w:sz w:val="24"/>
        </w:rPr>
        <w:t>3.</w:t>
      </w:r>
      <w:r>
        <w:rPr>
          <w:bCs/>
          <w:sz w:val="24"/>
        </w:rPr>
        <w:t>工程立项批准文号：</w:t>
      </w:r>
      <w:r>
        <w:rPr>
          <w:sz w:val="24"/>
          <w:u w:val="single"/>
        </w:rPr>
        <w:t></w:t>
      </w:r>
      <w:r>
        <w:rPr>
          <w:rFonts w:hint="eastAsia"/>
          <w:sz w:val="24"/>
          <w:u w:val="single"/>
        </w:rPr>
        <w:t xml:space="preserve">    </w:t>
      </w:r>
      <w:proofErr w:type="spellStart"/>
      <w:r>
        <w:rPr>
          <w:sz w:val="24"/>
          <w:u w:val="single"/>
        </w:rPr>
        <w:t></w:t>
      </w:r>
      <w:proofErr w:type="spellEnd"/>
      <w:r>
        <w:rPr>
          <w:sz w:val="24"/>
          <w:u w:val="single"/>
        </w:rPr>
        <w:t xml:space="preserve"> </w:t>
      </w:r>
      <w:r>
        <w:rPr>
          <w:bCs/>
          <w:sz w:val="24"/>
        </w:rPr>
        <w:t>。</w:t>
      </w:r>
    </w:p>
    <w:p w:rsidR="00AA5BB9" w:rsidRDefault="003C5394">
      <w:pPr>
        <w:spacing w:line="360" w:lineRule="auto"/>
        <w:rPr>
          <w:bCs/>
          <w:sz w:val="24"/>
        </w:rPr>
      </w:pPr>
      <w:r>
        <w:rPr>
          <w:bCs/>
          <w:sz w:val="24"/>
        </w:rPr>
        <w:t>4.</w:t>
      </w:r>
      <w:r>
        <w:rPr>
          <w:bCs/>
          <w:sz w:val="24"/>
        </w:rPr>
        <w:t>资金来源：</w:t>
      </w:r>
      <w:r>
        <w:rPr>
          <w:rFonts w:hint="eastAsia"/>
          <w:sz w:val="24"/>
          <w:u w:val="single"/>
        </w:rPr>
        <w:t>政府投资</w:t>
      </w:r>
      <w:r>
        <w:rPr>
          <w:sz w:val="24"/>
          <w:u w:val="single"/>
        </w:rPr>
        <w:t xml:space="preserve"> </w:t>
      </w:r>
      <w:r>
        <w:rPr>
          <w:bCs/>
          <w:sz w:val="24"/>
        </w:rPr>
        <w:t>。</w:t>
      </w:r>
    </w:p>
    <w:p w:rsidR="00AA5BB9" w:rsidRDefault="003C5394">
      <w:pPr>
        <w:spacing w:line="360" w:lineRule="auto"/>
        <w:rPr>
          <w:sz w:val="24"/>
          <w:u w:val="single"/>
        </w:rPr>
      </w:pPr>
      <w:r>
        <w:rPr>
          <w:bCs/>
          <w:sz w:val="24"/>
        </w:rPr>
        <w:t>5.</w:t>
      </w:r>
      <w:r>
        <w:rPr>
          <w:bCs/>
          <w:sz w:val="24"/>
        </w:rPr>
        <w:t>工程规模：</w:t>
      </w:r>
      <w:r>
        <w:rPr>
          <w:rFonts w:hint="eastAsia"/>
          <w:bCs/>
          <w:sz w:val="24"/>
        </w:rPr>
        <w:t>：</w:t>
      </w:r>
      <w:r>
        <w:rPr>
          <w:rFonts w:hint="eastAsia"/>
          <w:sz w:val="24"/>
          <w:u w:val="single"/>
        </w:rPr>
        <w:t>拟改造山塘</w:t>
      </w:r>
      <w:r>
        <w:rPr>
          <w:rFonts w:hint="eastAsia"/>
          <w:sz w:val="24"/>
          <w:u w:val="single"/>
        </w:rPr>
        <w:t>1</w:t>
      </w:r>
      <w:r>
        <w:rPr>
          <w:rFonts w:hint="eastAsia"/>
          <w:sz w:val="24"/>
          <w:u w:val="single"/>
        </w:rPr>
        <w:t>座及硬化排沟</w:t>
      </w:r>
      <w:r>
        <w:rPr>
          <w:rFonts w:hint="eastAsia"/>
          <w:sz w:val="24"/>
          <w:u w:val="single"/>
        </w:rPr>
        <w:t>1</w:t>
      </w:r>
      <w:r>
        <w:rPr>
          <w:rFonts w:hint="eastAsia"/>
          <w:sz w:val="24"/>
          <w:u w:val="single"/>
        </w:rPr>
        <w:t>条。新建大坝为均质土坝，坝顶长度</w:t>
      </w:r>
      <w:r>
        <w:rPr>
          <w:rFonts w:hint="eastAsia"/>
          <w:sz w:val="24"/>
          <w:u w:val="single"/>
        </w:rPr>
        <w:t>196m</w:t>
      </w:r>
      <w:r>
        <w:rPr>
          <w:rFonts w:hint="eastAsia"/>
          <w:sz w:val="24"/>
          <w:u w:val="single"/>
        </w:rPr>
        <w:t>；硬化排沟长度</w:t>
      </w:r>
      <w:r>
        <w:rPr>
          <w:rFonts w:hint="eastAsia"/>
          <w:sz w:val="24"/>
          <w:u w:val="single"/>
        </w:rPr>
        <w:t>746m</w:t>
      </w:r>
      <w:r>
        <w:rPr>
          <w:rFonts w:hint="eastAsia"/>
          <w:sz w:val="24"/>
          <w:u w:val="single"/>
        </w:rPr>
        <w:t>，并新建</w:t>
      </w:r>
      <w:r>
        <w:rPr>
          <w:rFonts w:hint="eastAsia"/>
          <w:sz w:val="24"/>
          <w:u w:val="single"/>
        </w:rPr>
        <w:t>2</w:t>
      </w:r>
      <w:r>
        <w:rPr>
          <w:rFonts w:hint="eastAsia"/>
          <w:sz w:val="24"/>
          <w:u w:val="single"/>
        </w:rPr>
        <w:t>座机耕桥及</w:t>
      </w:r>
      <w:r>
        <w:rPr>
          <w:rFonts w:hint="eastAsia"/>
          <w:sz w:val="24"/>
          <w:u w:val="single"/>
        </w:rPr>
        <w:t>15</w:t>
      </w:r>
      <w:r>
        <w:rPr>
          <w:rFonts w:hint="eastAsia"/>
          <w:sz w:val="24"/>
          <w:u w:val="single"/>
        </w:rPr>
        <w:t>座排水口。</w:t>
      </w:r>
    </w:p>
    <w:p w:rsidR="00AA5BB9" w:rsidRDefault="003C5394">
      <w:pPr>
        <w:spacing w:line="360" w:lineRule="auto"/>
        <w:rPr>
          <w:sz w:val="24"/>
        </w:rPr>
      </w:pPr>
      <w:r>
        <w:rPr>
          <w:bCs/>
          <w:sz w:val="24"/>
        </w:rPr>
        <w:t>6.</w:t>
      </w:r>
      <w:r>
        <w:rPr>
          <w:bCs/>
          <w:sz w:val="24"/>
        </w:rPr>
        <w:t>工程承包范围：</w:t>
      </w:r>
      <w:r>
        <w:rPr>
          <w:bCs/>
          <w:sz w:val="24"/>
        </w:rPr>
        <w:t xml:space="preserve">   </w:t>
      </w:r>
      <w:r>
        <w:rPr>
          <w:sz w:val="24"/>
        </w:rPr>
        <w:t>。</w:t>
      </w:r>
    </w:p>
    <w:p w:rsidR="00AA5BB9" w:rsidRDefault="003C5394">
      <w:pPr>
        <w:spacing w:line="360" w:lineRule="auto"/>
        <w:rPr>
          <w:b/>
          <w:sz w:val="24"/>
        </w:rPr>
      </w:pPr>
      <w:bookmarkStart w:id="90" w:name="_Toc10755"/>
      <w:bookmarkStart w:id="91" w:name="_Toc10498"/>
      <w:bookmarkStart w:id="92" w:name="_Toc13063"/>
      <w:bookmarkStart w:id="93" w:name="_Toc351203482"/>
      <w:bookmarkStart w:id="94" w:name="_Toc27652"/>
      <w:r>
        <w:rPr>
          <w:b/>
          <w:sz w:val="24"/>
        </w:rPr>
        <w:t>二、合同工期</w:t>
      </w:r>
      <w:bookmarkEnd w:id="90"/>
      <w:bookmarkEnd w:id="91"/>
      <w:bookmarkEnd w:id="92"/>
      <w:bookmarkEnd w:id="93"/>
      <w:bookmarkEnd w:id="94"/>
    </w:p>
    <w:p w:rsidR="00AA5BB9" w:rsidRDefault="003C5394">
      <w:pPr>
        <w:spacing w:line="360" w:lineRule="auto"/>
        <w:rPr>
          <w:sz w:val="24"/>
        </w:rPr>
      </w:pPr>
      <w:r>
        <w:rPr>
          <w:sz w:val="24"/>
        </w:rPr>
        <w:t>计划开工日期：</w:t>
      </w:r>
      <w:r>
        <w:rPr>
          <w:sz w:val="24"/>
          <w:u w:val="single"/>
        </w:rPr>
        <w:t></w:t>
      </w:r>
      <w:r>
        <w:rPr>
          <w:sz w:val="24"/>
        </w:rPr>
        <w:t>年</w:t>
      </w:r>
      <w:r>
        <w:rPr>
          <w:sz w:val="24"/>
          <w:u w:val="single"/>
        </w:rPr>
        <w:t></w:t>
      </w:r>
      <w:r>
        <w:rPr>
          <w:sz w:val="24"/>
        </w:rPr>
        <w:t>月</w:t>
      </w:r>
      <w:r>
        <w:rPr>
          <w:sz w:val="24"/>
          <w:u w:val="single"/>
        </w:rPr>
        <w:t></w:t>
      </w:r>
      <w:r>
        <w:rPr>
          <w:sz w:val="24"/>
        </w:rPr>
        <w:t>日。</w:t>
      </w:r>
    </w:p>
    <w:p w:rsidR="00AA5BB9" w:rsidRDefault="003C5394">
      <w:pPr>
        <w:spacing w:line="360" w:lineRule="auto"/>
        <w:rPr>
          <w:sz w:val="24"/>
        </w:rPr>
      </w:pPr>
      <w:r>
        <w:rPr>
          <w:sz w:val="24"/>
        </w:rPr>
        <w:t>计划竣工日期：</w:t>
      </w:r>
      <w:r>
        <w:rPr>
          <w:sz w:val="24"/>
          <w:u w:val="single"/>
        </w:rPr>
        <w:t></w:t>
      </w:r>
      <w:r>
        <w:rPr>
          <w:sz w:val="24"/>
        </w:rPr>
        <w:t>年</w:t>
      </w:r>
      <w:r>
        <w:rPr>
          <w:sz w:val="24"/>
          <w:u w:val="single"/>
        </w:rPr>
        <w:t></w:t>
      </w:r>
      <w:r>
        <w:rPr>
          <w:sz w:val="24"/>
        </w:rPr>
        <w:t>月</w:t>
      </w:r>
      <w:r>
        <w:rPr>
          <w:sz w:val="24"/>
          <w:u w:val="single"/>
        </w:rPr>
        <w:t></w:t>
      </w:r>
      <w:r>
        <w:rPr>
          <w:sz w:val="24"/>
        </w:rPr>
        <w:t>日。</w:t>
      </w:r>
    </w:p>
    <w:p w:rsidR="00AA5BB9" w:rsidRDefault="003C5394">
      <w:pPr>
        <w:spacing w:line="360" w:lineRule="auto"/>
        <w:rPr>
          <w:sz w:val="24"/>
        </w:rPr>
      </w:pPr>
      <w:r>
        <w:rPr>
          <w:sz w:val="24"/>
        </w:rPr>
        <w:t>工期总日历天数：</w:t>
      </w:r>
      <w:r>
        <w:rPr>
          <w:sz w:val="24"/>
          <w:u w:val="single"/>
        </w:rPr>
        <w:t xml:space="preserve"> </w:t>
      </w:r>
      <w:proofErr w:type="spellStart"/>
      <w:r>
        <w:rPr>
          <w:sz w:val="24"/>
          <w:u w:val="single"/>
        </w:rPr>
        <w:t></w:t>
      </w:r>
      <w:proofErr w:type="spellEnd"/>
      <w:r>
        <w:rPr>
          <w:rFonts w:hint="eastAsia"/>
          <w:sz w:val="24"/>
          <w:u w:val="single"/>
        </w:rPr>
        <w:t xml:space="preserve">  </w:t>
      </w:r>
      <w:r>
        <w:rPr>
          <w:sz w:val="24"/>
        </w:rPr>
        <w:t>天。工期总日历天数与根据前述计划开竣工日期计算的工期天数不一致的，以工期总日历天数为准。</w:t>
      </w:r>
    </w:p>
    <w:p w:rsidR="00AA5BB9" w:rsidRDefault="003C5394">
      <w:pPr>
        <w:spacing w:line="360" w:lineRule="auto"/>
        <w:rPr>
          <w:bCs/>
          <w:sz w:val="24"/>
        </w:rPr>
      </w:pPr>
      <w:bookmarkStart w:id="95" w:name="_Toc30418"/>
      <w:bookmarkStart w:id="96" w:name="_Toc351203483"/>
      <w:bookmarkStart w:id="97" w:name="_Toc3366"/>
      <w:bookmarkStart w:id="98" w:name="_Toc20196"/>
      <w:bookmarkStart w:id="99" w:name="_Toc27657"/>
      <w:r>
        <w:rPr>
          <w:b/>
          <w:sz w:val="24"/>
        </w:rPr>
        <w:t>三、质量标准</w:t>
      </w:r>
      <w:bookmarkEnd w:id="95"/>
      <w:bookmarkEnd w:id="96"/>
      <w:bookmarkEnd w:id="97"/>
      <w:bookmarkEnd w:id="98"/>
      <w:bookmarkEnd w:id="99"/>
    </w:p>
    <w:p w:rsidR="00AA5BB9" w:rsidRDefault="003C5394">
      <w:pPr>
        <w:spacing w:line="360" w:lineRule="auto"/>
        <w:rPr>
          <w:sz w:val="24"/>
        </w:rPr>
      </w:pPr>
      <w:r>
        <w:rPr>
          <w:sz w:val="24"/>
        </w:rPr>
        <w:t>工程质量符合</w:t>
      </w:r>
      <w:r>
        <w:rPr>
          <w:sz w:val="24"/>
          <w:u w:val="single"/>
        </w:rPr>
        <w:t></w:t>
      </w:r>
      <w:r>
        <w:rPr>
          <w:rFonts w:hint="eastAsia"/>
          <w:sz w:val="24"/>
          <w:u w:val="single"/>
        </w:rPr>
        <w:t>国家现行有关工程施工验收规范和标准要求的合格</w:t>
      </w:r>
      <w:r>
        <w:rPr>
          <w:sz w:val="24"/>
          <w:u w:val="single"/>
        </w:rPr>
        <w:t></w:t>
      </w:r>
      <w:r>
        <w:rPr>
          <w:sz w:val="24"/>
        </w:rPr>
        <w:t>标准。</w:t>
      </w:r>
    </w:p>
    <w:p w:rsidR="00AA5BB9" w:rsidRDefault="003C5394">
      <w:pPr>
        <w:spacing w:line="360" w:lineRule="auto"/>
        <w:rPr>
          <w:bCs/>
          <w:sz w:val="24"/>
        </w:rPr>
      </w:pPr>
      <w:bookmarkStart w:id="100" w:name="_Toc17772"/>
      <w:bookmarkStart w:id="101" w:name="_Toc351203484"/>
      <w:bookmarkStart w:id="102" w:name="_Toc6843"/>
      <w:bookmarkStart w:id="103" w:name="_Toc23015"/>
      <w:bookmarkStart w:id="104" w:name="_Toc18687"/>
      <w:r>
        <w:rPr>
          <w:b/>
          <w:sz w:val="24"/>
        </w:rPr>
        <w:t>四、签约合同价与合同价格形式</w:t>
      </w:r>
      <w:bookmarkEnd w:id="100"/>
      <w:bookmarkEnd w:id="101"/>
      <w:bookmarkEnd w:id="102"/>
      <w:bookmarkEnd w:id="103"/>
      <w:bookmarkEnd w:id="104"/>
      <w:r>
        <w:rPr>
          <w:b/>
          <w:sz w:val="24"/>
        </w:rPr>
        <w:tab/>
      </w:r>
    </w:p>
    <w:p w:rsidR="00AA5BB9" w:rsidRDefault="003C5394">
      <w:pPr>
        <w:spacing w:line="360" w:lineRule="auto"/>
        <w:rPr>
          <w:sz w:val="24"/>
        </w:rPr>
      </w:pPr>
      <w:r>
        <w:rPr>
          <w:sz w:val="24"/>
        </w:rPr>
        <w:t>1.</w:t>
      </w:r>
      <w:r>
        <w:rPr>
          <w:sz w:val="24"/>
        </w:rPr>
        <w:t>签约合同价为：</w:t>
      </w:r>
    </w:p>
    <w:p w:rsidR="00AA5BB9" w:rsidRDefault="003C5394">
      <w:pPr>
        <w:spacing w:line="360" w:lineRule="auto"/>
        <w:rPr>
          <w:sz w:val="24"/>
        </w:rPr>
      </w:pPr>
      <w:r>
        <w:rPr>
          <w:sz w:val="24"/>
        </w:rPr>
        <w:t>人民币（大写）</w:t>
      </w:r>
      <w:r>
        <w:rPr>
          <w:sz w:val="24"/>
          <w:u w:val="single"/>
        </w:rPr>
        <w:t xml:space="preserve">                 </w:t>
      </w:r>
      <w:r>
        <w:rPr>
          <w:sz w:val="24"/>
        </w:rPr>
        <w:t>(¥</w:t>
      </w:r>
      <w:r>
        <w:rPr>
          <w:sz w:val="24"/>
          <w:u w:val="single"/>
        </w:rPr>
        <w:t xml:space="preserve">            </w:t>
      </w:r>
      <w:r>
        <w:rPr>
          <w:sz w:val="24"/>
        </w:rPr>
        <w:t>元</w:t>
      </w:r>
      <w:r>
        <w:rPr>
          <w:sz w:val="24"/>
        </w:rPr>
        <w:t>)</w:t>
      </w:r>
      <w:r>
        <w:rPr>
          <w:sz w:val="24"/>
        </w:rPr>
        <w:t>；</w:t>
      </w:r>
    </w:p>
    <w:p w:rsidR="00AA5BB9" w:rsidRDefault="003C5394">
      <w:pPr>
        <w:snapToGrid w:val="0"/>
        <w:spacing w:line="360" w:lineRule="auto"/>
        <w:rPr>
          <w:rFonts w:ascii="宋体" w:hAnsi="宋体" w:cs="宋体"/>
          <w:sz w:val="24"/>
        </w:rPr>
      </w:pPr>
      <w:r>
        <w:rPr>
          <w:rFonts w:ascii="宋体" w:hAnsi="宋体" w:cs="宋体" w:hint="eastAsia"/>
          <w:sz w:val="24"/>
        </w:rPr>
        <w:t>注：付款办法：合同</w:t>
      </w:r>
      <w:proofErr w:type="gramStart"/>
      <w:r>
        <w:rPr>
          <w:rFonts w:ascii="宋体" w:hAnsi="宋体" w:cs="宋体" w:hint="eastAsia"/>
          <w:sz w:val="24"/>
        </w:rPr>
        <w:t>签定</w:t>
      </w:r>
      <w:proofErr w:type="gramEnd"/>
      <w:r>
        <w:rPr>
          <w:rFonts w:ascii="宋体" w:hAnsi="宋体" w:cs="宋体" w:hint="eastAsia"/>
          <w:sz w:val="24"/>
        </w:rPr>
        <w:t>并生效后，工程全部完成并交付使用支付至合同总价的</w:t>
      </w:r>
      <w:r>
        <w:rPr>
          <w:rFonts w:ascii="宋体" w:hAnsi="宋体" w:cs="宋体" w:hint="eastAsia"/>
          <w:sz w:val="24"/>
          <w:u w:val="single"/>
        </w:rPr>
        <w:t xml:space="preserve">    </w:t>
      </w:r>
      <w:r>
        <w:rPr>
          <w:rFonts w:ascii="宋体" w:hAnsi="宋体" w:cs="宋体" w:hint="eastAsia"/>
          <w:sz w:val="24"/>
        </w:rPr>
        <w:t>％，剩余</w:t>
      </w:r>
      <w:r>
        <w:rPr>
          <w:rFonts w:ascii="宋体" w:hAnsi="宋体" w:cs="宋体" w:hint="eastAsia"/>
          <w:sz w:val="24"/>
          <w:u w:val="single"/>
        </w:rPr>
        <w:t xml:space="preserve">    </w:t>
      </w:r>
      <w:r>
        <w:rPr>
          <w:rFonts w:ascii="宋体" w:hAnsi="宋体" w:cs="宋体" w:hint="eastAsia"/>
          <w:sz w:val="24"/>
        </w:rPr>
        <w:t>％留作质量保证金，</w:t>
      </w:r>
      <w:proofErr w:type="gramStart"/>
      <w:r>
        <w:rPr>
          <w:rFonts w:ascii="宋体" w:hAnsi="宋体" w:cs="宋体" w:hint="eastAsia"/>
          <w:sz w:val="24"/>
        </w:rPr>
        <w:t>待质保</w:t>
      </w:r>
      <w:proofErr w:type="gramEnd"/>
      <w:r>
        <w:rPr>
          <w:rFonts w:ascii="宋体" w:hAnsi="宋体" w:cs="宋体" w:hint="eastAsia"/>
          <w:sz w:val="24"/>
        </w:rPr>
        <w:t>期满后支付。</w:t>
      </w:r>
    </w:p>
    <w:p w:rsidR="00AA5BB9" w:rsidRDefault="003C5394">
      <w:pPr>
        <w:spacing w:line="360" w:lineRule="auto"/>
        <w:rPr>
          <w:b/>
          <w:sz w:val="24"/>
        </w:rPr>
      </w:pPr>
      <w:bookmarkStart w:id="105" w:name="_Toc351203485"/>
      <w:bookmarkStart w:id="106" w:name="_Toc3557"/>
      <w:bookmarkStart w:id="107" w:name="_Toc3026"/>
      <w:bookmarkStart w:id="108" w:name="_Toc4158"/>
      <w:bookmarkStart w:id="109" w:name="_Toc10737"/>
      <w:r>
        <w:rPr>
          <w:b/>
          <w:sz w:val="24"/>
        </w:rPr>
        <w:t>五、</w:t>
      </w:r>
      <w:bookmarkEnd w:id="105"/>
      <w:r>
        <w:rPr>
          <w:b/>
          <w:sz w:val="24"/>
        </w:rPr>
        <w:t>项目经理</w:t>
      </w:r>
      <w:bookmarkEnd w:id="106"/>
      <w:bookmarkEnd w:id="107"/>
      <w:bookmarkEnd w:id="108"/>
      <w:bookmarkEnd w:id="109"/>
    </w:p>
    <w:p w:rsidR="00AA5BB9" w:rsidRDefault="003C5394">
      <w:pPr>
        <w:spacing w:line="360" w:lineRule="auto"/>
        <w:rPr>
          <w:sz w:val="24"/>
        </w:rPr>
      </w:pPr>
      <w:r>
        <w:rPr>
          <w:sz w:val="24"/>
        </w:rPr>
        <w:t>承包人项目经理：</w:t>
      </w:r>
      <w:r>
        <w:rPr>
          <w:sz w:val="24"/>
          <w:u w:val="single"/>
        </w:rPr>
        <w:t xml:space="preserve">                     </w:t>
      </w:r>
      <w:proofErr w:type="spellStart"/>
      <w:r>
        <w:rPr>
          <w:sz w:val="24"/>
          <w:u w:val="single"/>
        </w:rPr>
        <w:t></w:t>
      </w:r>
      <w:proofErr w:type="spellEnd"/>
      <w:r>
        <w:rPr>
          <w:sz w:val="24"/>
        </w:rPr>
        <w:t>。</w:t>
      </w:r>
    </w:p>
    <w:p w:rsidR="00AA5BB9" w:rsidRDefault="003C5394">
      <w:pPr>
        <w:spacing w:line="360" w:lineRule="auto"/>
        <w:rPr>
          <w:bCs/>
          <w:sz w:val="24"/>
        </w:rPr>
      </w:pPr>
      <w:bookmarkStart w:id="110" w:name="_Toc25103"/>
      <w:bookmarkStart w:id="111" w:name="_Toc4945"/>
      <w:bookmarkStart w:id="112" w:name="_Toc351203486"/>
      <w:bookmarkStart w:id="113" w:name="_Toc3221"/>
      <w:bookmarkStart w:id="114" w:name="_Toc12220"/>
      <w:r>
        <w:rPr>
          <w:b/>
          <w:sz w:val="24"/>
        </w:rPr>
        <w:t>六、合同文件构成</w:t>
      </w:r>
      <w:bookmarkEnd w:id="110"/>
      <w:bookmarkEnd w:id="111"/>
      <w:bookmarkEnd w:id="112"/>
      <w:bookmarkEnd w:id="113"/>
      <w:bookmarkEnd w:id="114"/>
    </w:p>
    <w:p w:rsidR="00AA5BB9" w:rsidRDefault="003C5394">
      <w:pPr>
        <w:spacing w:line="360" w:lineRule="auto"/>
        <w:rPr>
          <w:bCs/>
          <w:sz w:val="24"/>
        </w:rPr>
      </w:pPr>
      <w:r>
        <w:rPr>
          <w:bCs/>
          <w:sz w:val="24"/>
        </w:rPr>
        <w:t>本协议书与下列文件一起构成合同文件：</w:t>
      </w:r>
    </w:p>
    <w:p w:rsidR="00AA5BB9" w:rsidRDefault="003C5394">
      <w:pPr>
        <w:autoSpaceDE w:val="0"/>
        <w:autoSpaceDN w:val="0"/>
        <w:adjustRightInd w:val="0"/>
        <w:spacing w:line="360" w:lineRule="auto"/>
        <w:jc w:val="left"/>
        <w:rPr>
          <w:sz w:val="24"/>
        </w:rPr>
      </w:pPr>
      <w:r>
        <w:rPr>
          <w:sz w:val="24"/>
        </w:rPr>
        <w:t>（</w:t>
      </w:r>
      <w:r>
        <w:rPr>
          <w:sz w:val="24"/>
        </w:rPr>
        <w:t>1</w:t>
      </w:r>
      <w:r>
        <w:rPr>
          <w:sz w:val="24"/>
        </w:rPr>
        <w:t>）成交通知书；</w:t>
      </w:r>
    </w:p>
    <w:p w:rsidR="00AA5BB9" w:rsidRDefault="003C5394">
      <w:pPr>
        <w:autoSpaceDE w:val="0"/>
        <w:autoSpaceDN w:val="0"/>
        <w:adjustRightInd w:val="0"/>
        <w:spacing w:line="360" w:lineRule="auto"/>
        <w:jc w:val="left"/>
        <w:rPr>
          <w:sz w:val="24"/>
        </w:rPr>
      </w:pPr>
      <w:r>
        <w:rPr>
          <w:sz w:val="24"/>
        </w:rPr>
        <w:lastRenderedPageBreak/>
        <w:t>（</w:t>
      </w:r>
      <w:r>
        <w:rPr>
          <w:sz w:val="24"/>
        </w:rPr>
        <w:t>2</w:t>
      </w:r>
      <w:r>
        <w:rPr>
          <w:sz w:val="24"/>
        </w:rPr>
        <w:t>）</w:t>
      </w:r>
      <w:r>
        <w:rPr>
          <w:rFonts w:hint="eastAsia"/>
          <w:sz w:val="24"/>
        </w:rPr>
        <w:t>报价</w:t>
      </w:r>
      <w:r>
        <w:rPr>
          <w:sz w:val="24"/>
        </w:rPr>
        <w:t>函及其附录；</w:t>
      </w:r>
      <w:r>
        <w:rPr>
          <w:sz w:val="24"/>
        </w:rPr>
        <w:t xml:space="preserve"> </w:t>
      </w:r>
    </w:p>
    <w:p w:rsidR="00AA5BB9" w:rsidRDefault="003C5394">
      <w:pPr>
        <w:autoSpaceDE w:val="0"/>
        <w:autoSpaceDN w:val="0"/>
        <w:adjustRightInd w:val="0"/>
        <w:spacing w:line="360" w:lineRule="auto"/>
        <w:jc w:val="left"/>
        <w:rPr>
          <w:sz w:val="24"/>
        </w:rPr>
      </w:pPr>
      <w:r>
        <w:rPr>
          <w:sz w:val="24"/>
        </w:rPr>
        <w:t>（</w:t>
      </w:r>
      <w:r>
        <w:rPr>
          <w:sz w:val="24"/>
        </w:rPr>
        <w:t>3</w:t>
      </w:r>
      <w:r>
        <w:rPr>
          <w:sz w:val="24"/>
        </w:rPr>
        <w:t>）专用合同条款及其附件；</w:t>
      </w:r>
    </w:p>
    <w:p w:rsidR="00AA5BB9" w:rsidRDefault="003C5394">
      <w:pPr>
        <w:autoSpaceDE w:val="0"/>
        <w:autoSpaceDN w:val="0"/>
        <w:adjustRightInd w:val="0"/>
        <w:spacing w:line="360" w:lineRule="auto"/>
        <w:jc w:val="left"/>
        <w:rPr>
          <w:sz w:val="24"/>
        </w:rPr>
      </w:pPr>
      <w:r>
        <w:rPr>
          <w:sz w:val="24"/>
        </w:rPr>
        <w:t>（</w:t>
      </w:r>
      <w:r>
        <w:rPr>
          <w:sz w:val="24"/>
        </w:rPr>
        <w:t>4</w:t>
      </w:r>
      <w:r>
        <w:rPr>
          <w:sz w:val="24"/>
        </w:rPr>
        <w:t>）通用合同条款；</w:t>
      </w:r>
    </w:p>
    <w:p w:rsidR="00AA5BB9" w:rsidRDefault="003C5394">
      <w:pPr>
        <w:autoSpaceDE w:val="0"/>
        <w:autoSpaceDN w:val="0"/>
        <w:adjustRightInd w:val="0"/>
        <w:spacing w:line="360" w:lineRule="auto"/>
        <w:jc w:val="left"/>
        <w:rPr>
          <w:sz w:val="24"/>
        </w:rPr>
      </w:pPr>
      <w:r>
        <w:rPr>
          <w:sz w:val="24"/>
        </w:rPr>
        <w:t>（</w:t>
      </w:r>
      <w:r>
        <w:rPr>
          <w:sz w:val="24"/>
        </w:rPr>
        <w:t>5</w:t>
      </w:r>
      <w:r>
        <w:rPr>
          <w:sz w:val="24"/>
        </w:rPr>
        <w:t>）技术标准和要求；</w:t>
      </w:r>
    </w:p>
    <w:p w:rsidR="00AA5BB9" w:rsidRDefault="003C5394">
      <w:pPr>
        <w:autoSpaceDE w:val="0"/>
        <w:autoSpaceDN w:val="0"/>
        <w:adjustRightInd w:val="0"/>
        <w:spacing w:line="360" w:lineRule="auto"/>
        <w:jc w:val="left"/>
        <w:rPr>
          <w:sz w:val="24"/>
        </w:rPr>
      </w:pPr>
      <w:r>
        <w:rPr>
          <w:sz w:val="24"/>
        </w:rPr>
        <w:t>（</w:t>
      </w:r>
      <w:r>
        <w:rPr>
          <w:sz w:val="24"/>
        </w:rPr>
        <w:t>6</w:t>
      </w:r>
      <w:r>
        <w:rPr>
          <w:sz w:val="24"/>
        </w:rPr>
        <w:t>）图纸；</w:t>
      </w:r>
    </w:p>
    <w:p w:rsidR="00AA5BB9" w:rsidRDefault="003C5394">
      <w:pPr>
        <w:autoSpaceDE w:val="0"/>
        <w:autoSpaceDN w:val="0"/>
        <w:adjustRightInd w:val="0"/>
        <w:spacing w:line="360" w:lineRule="auto"/>
        <w:jc w:val="left"/>
        <w:rPr>
          <w:sz w:val="24"/>
        </w:rPr>
      </w:pPr>
      <w:r>
        <w:rPr>
          <w:sz w:val="24"/>
        </w:rPr>
        <w:t>（</w:t>
      </w:r>
      <w:r>
        <w:rPr>
          <w:sz w:val="24"/>
        </w:rPr>
        <w:t>7</w:t>
      </w:r>
      <w:r>
        <w:rPr>
          <w:sz w:val="24"/>
        </w:rPr>
        <w:t>）已标价工程量清单或预算书；</w:t>
      </w:r>
    </w:p>
    <w:p w:rsidR="00AA5BB9" w:rsidRDefault="003C5394">
      <w:pPr>
        <w:autoSpaceDE w:val="0"/>
        <w:autoSpaceDN w:val="0"/>
        <w:adjustRightInd w:val="0"/>
        <w:spacing w:line="360" w:lineRule="auto"/>
        <w:jc w:val="left"/>
        <w:rPr>
          <w:sz w:val="24"/>
        </w:rPr>
      </w:pPr>
      <w:r>
        <w:rPr>
          <w:sz w:val="24"/>
        </w:rPr>
        <w:t>（</w:t>
      </w:r>
      <w:r>
        <w:rPr>
          <w:sz w:val="24"/>
        </w:rPr>
        <w:t>8</w:t>
      </w:r>
      <w:r>
        <w:rPr>
          <w:sz w:val="24"/>
        </w:rPr>
        <w:t>）其他合同文件。</w:t>
      </w:r>
    </w:p>
    <w:p w:rsidR="00AA5BB9" w:rsidRDefault="003C5394">
      <w:pPr>
        <w:autoSpaceDE w:val="0"/>
        <w:autoSpaceDN w:val="0"/>
        <w:adjustRightInd w:val="0"/>
        <w:spacing w:line="360" w:lineRule="auto"/>
        <w:ind w:firstLineChars="200" w:firstLine="480"/>
        <w:jc w:val="left"/>
        <w:rPr>
          <w:sz w:val="24"/>
        </w:rPr>
      </w:pPr>
      <w:r>
        <w:rPr>
          <w:sz w:val="24"/>
        </w:rPr>
        <w:t>在合同订立及履行过程中形成的与合同有关的文件均构成合同文件组成部分。</w:t>
      </w:r>
    </w:p>
    <w:p w:rsidR="00AA5BB9" w:rsidRDefault="003C5394">
      <w:pPr>
        <w:autoSpaceDE w:val="0"/>
        <w:autoSpaceDN w:val="0"/>
        <w:adjustRightInd w:val="0"/>
        <w:spacing w:line="360" w:lineRule="auto"/>
        <w:jc w:val="left"/>
        <w:rPr>
          <w:sz w:val="24"/>
        </w:rPr>
      </w:pPr>
      <w:r>
        <w:rPr>
          <w:sz w:val="24"/>
        </w:rPr>
        <w:t>上述各项合同文件包括合同当事人就该项合同文件所</w:t>
      </w:r>
      <w:proofErr w:type="gramStart"/>
      <w:r>
        <w:rPr>
          <w:sz w:val="24"/>
        </w:rPr>
        <w:t>作出</w:t>
      </w:r>
      <w:proofErr w:type="gramEnd"/>
      <w:r>
        <w:rPr>
          <w:sz w:val="24"/>
        </w:rPr>
        <w:t>的补充和修改，属于同一类内容的文件，应以最新签署的为准。专用合同条款及其附件须经合同当事人签字或盖章。</w:t>
      </w:r>
    </w:p>
    <w:p w:rsidR="00AA5BB9" w:rsidRDefault="003C5394">
      <w:pPr>
        <w:spacing w:line="360" w:lineRule="auto"/>
        <w:rPr>
          <w:b/>
          <w:bCs/>
          <w:sz w:val="24"/>
        </w:rPr>
      </w:pPr>
      <w:bookmarkStart w:id="115" w:name="_Toc351203487"/>
      <w:bookmarkStart w:id="116" w:name="_Toc3684"/>
      <w:bookmarkStart w:id="117" w:name="_Toc19791"/>
      <w:bookmarkStart w:id="118" w:name="_Toc25344"/>
      <w:bookmarkStart w:id="119" w:name="_Toc28628"/>
      <w:r>
        <w:rPr>
          <w:b/>
          <w:sz w:val="24"/>
        </w:rPr>
        <w:t>七、承诺</w:t>
      </w:r>
      <w:bookmarkEnd w:id="115"/>
      <w:bookmarkEnd w:id="116"/>
      <w:bookmarkEnd w:id="117"/>
      <w:bookmarkEnd w:id="118"/>
      <w:bookmarkEnd w:id="119"/>
    </w:p>
    <w:p w:rsidR="00AA5BB9" w:rsidRDefault="003C5394">
      <w:pPr>
        <w:spacing w:line="360" w:lineRule="auto"/>
        <w:ind w:firstLineChars="200" w:firstLine="480"/>
        <w:rPr>
          <w:bCs/>
          <w:sz w:val="24"/>
        </w:rPr>
      </w:pPr>
      <w:r>
        <w:rPr>
          <w:bCs/>
          <w:sz w:val="24"/>
        </w:rPr>
        <w:t>1.</w:t>
      </w:r>
      <w:r>
        <w:rPr>
          <w:bCs/>
          <w:sz w:val="24"/>
        </w:rPr>
        <w:t>发包人承诺按照法律规定履行项目审批手续、筹集工程建设资金并按照合同约定的期限和方式支付合同价款。</w:t>
      </w:r>
    </w:p>
    <w:p w:rsidR="00AA5BB9" w:rsidRDefault="003C5394">
      <w:pPr>
        <w:spacing w:line="360" w:lineRule="auto"/>
        <w:ind w:firstLineChars="200" w:firstLine="480"/>
        <w:rPr>
          <w:bCs/>
          <w:sz w:val="24"/>
        </w:rPr>
      </w:pPr>
      <w:r>
        <w:rPr>
          <w:bCs/>
          <w:sz w:val="24"/>
        </w:rPr>
        <w:t>2.</w:t>
      </w:r>
      <w:r>
        <w:rPr>
          <w:bCs/>
          <w:sz w:val="24"/>
        </w:rPr>
        <w:t>承包人承诺按照法律规定及合同约定组织完成工程施工，确保工程质量和安全，不进行转包及违法分包，并在缺陷责任期及保修期内承担相应的工程维修责任。</w:t>
      </w:r>
    </w:p>
    <w:p w:rsidR="00AA5BB9" w:rsidRDefault="003C5394">
      <w:pPr>
        <w:spacing w:line="360" w:lineRule="auto"/>
        <w:ind w:firstLineChars="200" w:firstLine="480"/>
        <w:rPr>
          <w:bCs/>
          <w:sz w:val="24"/>
        </w:rPr>
      </w:pPr>
      <w:r>
        <w:rPr>
          <w:bCs/>
          <w:sz w:val="24"/>
        </w:rPr>
        <w:t>3.</w:t>
      </w:r>
      <w:r>
        <w:rPr>
          <w:bCs/>
          <w:sz w:val="24"/>
        </w:rPr>
        <w:t>发包人和承包人通过</w:t>
      </w:r>
      <w:r>
        <w:rPr>
          <w:rFonts w:hint="eastAsia"/>
          <w:bCs/>
          <w:sz w:val="24"/>
        </w:rPr>
        <w:t>谈判</w:t>
      </w:r>
      <w:r>
        <w:rPr>
          <w:bCs/>
          <w:sz w:val="24"/>
        </w:rPr>
        <w:t>形式签订合同的，双方理解并承诺不再就同一工程另行签订与合同实质性内容相背离的协议。</w:t>
      </w:r>
    </w:p>
    <w:p w:rsidR="00AA5BB9" w:rsidRDefault="003C5394">
      <w:pPr>
        <w:spacing w:line="360" w:lineRule="auto"/>
        <w:rPr>
          <w:bCs/>
          <w:sz w:val="24"/>
        </w:rPr>
      </w:pPr>
      <w:bookmarkStart w:id="120" w:name="_Toc28257"/>
      <w:bookmarkStart w:id="121" w:name="_Toc9242"/>
      <w:bookmarkStart w:id="122" w:name="_Toc351203489"/>
      <w:bookmarkStart w:id="123" w:name="_Toc5281"/>
      <w:bookmarkStart w:id="124" w:name="_Toc14471"/>
      <w:r>
        <w:rPr>
          <w:b/>
          <w:sz w:val="24"/>
        </w:rPr>
        <w:t>八、签订时间</w:t>
      </w:r>
      <w:bookmarkEnd w:id="120"/>
      <w:bookmarkEnd w:id="121"/>
      <w:bookmarkEnd w:id="122"/>
      <w:bookmarkEnd w:id="123"/>
      <w:bookmarkEnd w:id="124"/>
    </w:p>
    <w:p w:rsidR="00AA5BB9" w:rsidRDefault="003C5394">
      <w:pPr>
        <w:spacing w:line="360" w:lineRule="auto"/>
        <w:ind w:firstLineChars="200" w:firstLine="480"/>
        <w:rPr>
          <w:bCs/>
          <w:sz w:val="24"/>
        </w:rPr>
      </w:pPr>
      <w:r>
        <w:rPr>
          <w:bCs/>
          <w:sz w:val="24"/>
        </w:rPr>
        <w:t>本合同于</w:t>
      </w:r>
      <w:r>
        <w:rPr>
          <w:bCs/>
          <w:sz w:val="24"/>
          <w:u w:val="single"/>
        </w:rPr>
        <w:t xml:space="preserve">         </w:t>
      </w:r>
      <w:r>
        <w:rPr>
          <w:bCs/>
          <w:sz w:val="24"/>
        </w:rPr>
        <w:t>年</w:t>
      </w:r>
      <w:r>
        <w:rPr>
          <w:bCs/>
          <w:sz w:val="24"/>
          <w:u w:val="single"/>
        </w:rPr>
        <w:t xml:space="preserve">    </w:t>
      </w:r>
      <w:r>
        <w:rPr>
          <w:bCs/>
          <w:sz w:val="24"/>
        </w:rPr>
        <w:t>月</w:t>
      </w:r>
      <w:r>
        <w:rPr>
          <w:bCs/>
          <w:sz w:val="24"/>
          <w:u w:val="single"/>
        </w:rPr>
        <w:t xml:space="preserve">    </w:t>
      </w:r>
      <w:r>
        <w:rPr>
          <w:bCs/>
          <w:sz w:val="24"/>
        </w:rPr>
        <w:t>日签订。</w:t>
      </w:r>
    </w:p>
    <w:p w:rsidR="00AA5BB9" w:rsidRDefault="003C5394">
      <w:pPr>
        <w:spacing w:line="360" w:lineRule="auto"/>
        <w:rPr>
          <w:bCs/>
          <w:sz w:val="24"/>
        </w:rPr>
      </w:pPr>
      <w:bookmarkStart w:id="125" w:name="_Toc18908"/>
      <w:bookmarkStart w:id="126" w:name="_Toc351203490"/>
      <w:bookmarkStart w:id="127" w:name="_Toc4952"/>
      <w:bookmarkStart w:id="128" w:name="_Toc21866"/>
      <w:bookmarkStart w:id="129" w:name="_Toc25617"/>
      <w:r>
        <w:rPr>
          <w:b/>
          <w:sz w:val="24"/>
        </w:rPr>
        <w:t>九、签订地点</w:t>
      </w:r>
      <w:bookmarkEnd w:id="125"/>
      <w:bookmarkEnd w:id="126"/>
      <w:bookmarkEnd w:id="127"/>
      <w:bookmarkEnd w:id="128"/>
      <w:bookmarkEnd w:id="129"/>
    </w:p>
    <w:p w:rsidR="00AA5BB9" w:rsidRDefault="003C5394">
      <w:pPr>
        <w:spacing w:line="360" w:lineRule="auto"/>
        <w:ind w:firstLineChars="200" w:firstLine="480"/>
        <w:rPr>
          <w:bCs/>
          <w:sz w:val="24"/>
        </w:rPr>
      </w:pPr>
      <w:r>
        <w:rPr>
          <w:bCs/>
          <w:sz w:val="24"/>
        </w:rPr>
        <w:t>本合同在</w:t>
      </w:r>
      <w:r>
        <w:rPr>
          <w:bCs/>
          <w:sz w:val="24"/>
          <w:u w:val="single"/>
        </w:rPr>
        <w:t xml:space="preserve">                                    </w:t>
      </w:r>
      <w:r>
        <w:rPr>
          <w:bCs/>
          <w:sz w:val="24"/>
        </w:rPr>
        <w:t>签订。</w:t>
      </w:r>
    </w:p>
    <w:p w:rsidR="00AA5BB9" w:rsidRDefault="003C5394">
      <w:pPr>
        <w:spacing w:line="360" w:lineRule="auto"/>
        <w:rPr>
          <w:bCs/>
          <w:sz w:val="24"/>
        </w:rPr>
      </w:pPr>
      <w:bookmarkStart w:id="130" w:name="_Toc517"/>
      <w:bookmarkStart w:id="131" w:name="_Toc954"/>
      <w:bookmarkStart w:id="132" w:name="_Toc9210"/>
      <w:bookmarkStart w:id="133" w:name="_Toc9451"/>
      <w:bookmarkStart w:id="134" w:name="_Toc351203491"/>
      <w:r>
        <w:rPr>
          <w:b/>
          <w:sz w:val="24"/>
        </w:rPr>
        <w:t>十、补充协议</w:t>
      </w:r>
      <w:bookmarkEnd w:id="130"/>
      <w:bookmarkEnd w:id="131"/>
      <w:bookmarkEnd w:id="132"/>
      <w:bookmarkEnd w:id="133"/>
      <w:bookmarkEnd w:id="134"/>
    </w:p>
    <w:p w:rsidR="00AA5BB9" w:rsidRDefault="003C5394">
      <w:pPr>
        <w:spacing w:line="360" w:lineRule="auto"/>
        <w:ind w:firstLineChars="200" w:firstLine="480"/>
        <w:rPr>
          <w:b/>
          <w:bCs/>
          <w:sz w:val="24"/>
        </w:rPr>
      </w:pPr>
      <w:r>
        <w:rPr>
          <w:bCs/>
          <w:sz w:val="24"/>
        </w:rPr>
        <w:t>合同未尽事宜，合同当事人另行签订补充协议，补充协议是合同的组成部分。</w:t>
      </w:r>
    </w:p>
    <w:p w:rsidR="00AA5BB9" w:rsidRDefault="003C5394">
      <w:pPr>
        <w:spacing w:line="360" w:lineRule="auto"/>
        <w:rPr>
          <w:bCs/>
          <w:sz w:val="24"/>
        </w:rPr>
      </w:pPr>
      <w:bookmarkStart w:id="135" w:name="_Toc2560"/>
      <w:bookmarkStart w:id="136" w:name="_Toc27151"/>
      <w:bookmarkStart w:id="137" w:name="_Toc9643"/>
      <w:bookmarkStart w:id="138" w:name="_Toc351203492"/>
      <w:bookmarkStart w:id="139" w:name="_Toc16638"/>
      <w:r>
        <w:rPr>
          <w:b/>
          <w:sz w:val="24"/>
        </w:rPr>
        <w:t>十一、合同生效</w:t>
      </w:r>
      <w:bookmarkEnd w:id="135"/>
      <w:bookmarkEnd w:id="136"/>
      <w:bookmarkEnd w:id="137"/>
      <w:bookmarkEnd w:id="138"/>
      <w:bookmarkEnd w:id="139"/>
    </w:p>
    <w:p w:rsidR="00AA5BB9" w:rsidRDefault="003C5394">
      <w:pPr>
        <w:spacing w:line="360" w:lineRule="auto"/>
        <w:ind w:firstLineChars="200" w:firstLine="480"/>
        <w:rPr>
          <w:bCs/>
          <w:sz w:val="24"/>
        </w:rPr>
      </w:pPr>
      <w:r>
        <w:rPr>
          <w:bCs/>
          <w:sz w:val="24"/>
        </w:rPr>
        <w:t>本合同自</w:t>
      </w:r>
      <w:r>
        <w:rPr>
          <w:bCs/>
          <w:sz w:val="24"/>
          <w:u w:val="single"/>
        </w:rPr>
        <w:t xml:space="preserve">       </w:t>
      </w:r>
      <w:r>
        <w:rPr>
          <w:bCs/>
          <w:sz w:val="24"/>
          <w:u w:val="single"/>
        </w:rPr>
        <w:t>签订日期起</w:t>
      </w:r>
      <w:r>
        <w:rPr>
          <w:bCs/>
          <w:sz w:val="24"/>
          <w:u w:val="single"/>
        </w:rPr>
        <w:t xml:space="preserve">     </w:t>
      </w:r>
      <w:r>
        <w:rPr>
          <w:bCs/>
          <w:sz w:val="24"/>
        </w:rPr>
        <w:t>生效。</w:t>
      </w:r>
    </w:p>
    <w:p w:rsidR="00AA5BB9" w:rsidRDefault="003C5394">
      <w:pPr>
        <w:spacing w:line="360" w:lineRule="auto"/>
        <w:rPr>
          <w:bCs/>
          <w:sz w:val="24"/>
        </w:rPr>
      </w:pPr>
      <w:bookmarkStart w:id="140" w:name="_Toc351203493"/>
      <w:bookmarkStart w:id="141" w:name="_Toc4741"/>
      <w:bookmarkStart w:id="142" w:name="_Toc23001"/>
      <w:bookmarkStart w:id="143" w:name="_Toc28239"/>
      <w:bookmarkStart w:id="144" w:name="_Toc24118"/>
      <w:r>
        <w:rPr>
          <w:b/>
          <w:sz w:val="24"/>
        </w:rPr>
        <w:t>十二、合同份数</w:t>
      </w:r>
      <w:bookmarkEnd w:id="140"/>
      <w:bookmarkEnd w:id="141"/>
      <w:bookmarkEnd w:id="142"/>
      <w:bookmarkEnd w:id="143"/>
      <w:bookmarkEnd w:id="144"/>
    </w:p>
    <w:p w:rsidR="00AA5BB9" w:rsidRDefault="003C5394">
      <w:pPr>
        <w:spacing w:line="360" w:lineRule="auto"/>
        <w:ind w:firstLineChars="200" w:firstLine="480"/>
        <w:rPr>
          <w:bCs/>
          <w:sz w:val="24"/>
        </w:rPr>
      </w:pPr>
      <w:r>
        <w:rPr>
          <w:bCs/>
          <w:sz w:val="24"/>
        </w:rPr>
        <w:t>本合同一式</w:t>
      </w:r>
      <w:r>
        <w:rPr>
          <w:bCs/>
          <w:sz w:val="24"/>
          <w:u w:val="single"/>
        </w:rPr>
        <w:t xml:space="preserve">    </w:t>
      </w:r>
      <w:r>
        <w:rPr>
          <w:bCs/>
          <w:sz w:val="24"/>
        </w:rPr>
        <w:t>份，均具有同等法律效力，发包人执</w:t>
      </w:r>
      <w:r>
        <w:rPr>
          <w:bCs/>
          <w:sz w:val="24"/>
          <w:u w:val="single"/>
        </w:rPr>
        <w:t xml:space="preserve">    </w:t>
      </w:r>
      <w:r>
        <w:rPr>
          <w:bCs/>
          <w:sz w:val="24"/>
        </w:rPr>
        <w:t>份，承包人执</w:t>
      </w:r>
      <w:r>
        <w:rPr>
          <w:bCs/>
          <w:sz w:val="24"/>
          <w:u w:val="single"/>
        </w:rPr>
        <w:t xml:space="preserve">    </w:t>
      </w:r>
      <w:r>
        <w:rPr>
          <w:bCs/>
          <w:sz w:val="24"/>
        </w:rPr>
        <w:t>份。</w:t>
      </w:r>
    </w:p>
    <w:p w:rsidR="00AA5BB9" w:rsidRDefault="00AA5BB9">
      <w:pPr>
        <w:spacing w:line="360" w:lineRule="auto"/>
        <w:rPr>
          <w:bCs/>
          <w:sz w:val="24"/>
        </w:rPr>
      </w:pPr>
    </w:p>
    <w:p w:rsidR="00AA5BB9" w:rsidRDefault="003C5394">
      <w:pPr>
        <w:spacing w:line="360" w:lineRule="auto"/>
        <w:rPr>
          <w:sz w:val="24"/>
        </w:rPr>
      </w:pPr>
      <w:r>
        <w:rPr>
          <w:sz w:val="24"/>
        </w:rPr>
        <w:t>发包人：</w:t>
      </w:r>
      <w:r>
        <w:rPr>
          <w:sz w:val="24"/>
        </w:rPr>
        <w:t xml:space="preserve">  (</w:t>
      </w:r>
      <w:r>
        <w:rPr>
          <w:sz w:val="24"/>
        </w:rPr>
        <w:t>公章</w:t>
      </w:r>
      <w:r>
        <w:rPr>
          <w:sz w:val="24"/>
        </w:rPr>
        <w:t xml:space="preserve">)             </w:t>
      </w:r>
      <w:r>
        <w:rPr>
          <w:sz w:val="24"/>
        </w:rPr>
        <w:t>承包人：</w:t>
      </w:r>
      <w:r>
        <w:rPr>
          <w:sz w:val="24"/>
        </w:rPr>
        <w:t xml:space="preserve">  (</w:t>
      </w:r>
      <w:r>
        <w:rPr>
          <w:sz w:val="24"/>
        </w:rPr>
        <w:t>公章</w:t>
      </w:r>
      <w:r>
        <w:rPr>
          <w:sz w:val="24"/>
        </w:rPr>
        <w:t>)</w:t>
      </w:r>
    </w:p>
    <w:p w:rsidR="00AA5BB9" w:rsidRDefault="003C5394">
      <w:pPr>
        <w:spacing w:line="360" w:lineRule="auto"/>
        <w:rPr>
          <w:sz w:val="24"/>
          <w:u w:val="single"/>
        </w:rPr>
      </w:pPr>
      <w:r>
        <w:rPr>
          <w:sz w:val="24"/>
        </w:rPr>
        <w:t xml:space="preserve">                                 </w:t>
      </w:r>
    </w:p>
    <w:p w:rsidR="00AA5BB9" w:rsidRDefault="003C5394">
      <w:pPr>
        <w:spacing w:line="360" w:lineRule="auto"/>
        <w:rPr>
          <w:sz w:val="24"/>
        </w:rPr>
      </w:pPr>
      <w:r>
        <w:rPr>
          <w:sz w:val="24"/>
        </w:rPr>
        <w:lastRenderedPageBreak/>
        <w:t>法定代表人或其委托代理人：</w:t>
      </w:r>
      <w:r>
        <w:rPr>
          <w:sz w:val="24"/>
        </w:rPr>
        <w:t xml:space="preserve">  </w:t>
      </w:r>
      <w:r>
        <w:rPr>
          <w:sz w:val="24"/>
        </w:rPr>
        <w:t>法定代表人或其委托代理人：</w:t>
      </w:r>
    </w:p>
    <w:p w:rsidR="00AA5BB9" w:rsidRDefault="003C5394">
      <w:pPr>
        <w:spacing w:line="360" w:lineRule="auto"/>
        <w:rPr>
          <w:sz w:val="24"/>
        </w:rPr>
      </w:pPr>
      <w:r>
        <w:rPr>
          <w:sz w:val="24"/>
        </w:rPr>
        <w:t>（签字）</w:t>
      </w:r>
      <w:r>
        <w:rPr>
          <w:sz w:val="24"/>
        </w:rPr>
        <w:t xml:space="preserve">                    </w:t>
      </w:r>
      <w:r>
        <w:rPr>
          <w:sz w:val="24"/>
        </w:rPr>
        <w:t>（签字）</w:t>
      </w:r>
    </w:p>
    <w:p w:rsidR="00AA5BB9" w:rsidRDefault="00AA5BB9">
      <w:pPr>
        <w:spacing w:line="360" w:lineRule="auto"/>
        <w:rPr>
          <w:sz w:val="24"/>
          <w:u w:val="single"/>
        </w:rPr>
      </w:pPr>
    </w:p>
    <w:p w:rsidR="00AA5BB9" w:rsidRDefault="00AA5BB9">
      <w:pPr>
        <w:spacing w:line="360" w:lineRule="auto"/>
        <w:rPr>
          <w:sz w:val="24"/>
          <w:u w:val="single"/>
        </w:rPr>
      </w:pPr>
    </w:p>
    <w:p w:rsidR="00AA5BB9" w:rsidRDefault="00AA5BB9">
      <w:pPr>
        <w:spacing w:line="360" w:lineRule="auto"/>
        <w:rPr>
          <w:sz w:val="24"/>
          <w:u w:val="single"/>
        </w:rPr>
      </w:pPr>
    </w:p>
    <w:p w:rsidR="00AA5BB9" w:rsidRDefault="003C5394">
      <w:pPr>
        <w:spacing w:line="360" w:lineRule="auto"/>
        <w:rPr>
          <w:sz w:val="24"/>
        </w:rPr>
      </w:pPr>
      <w:r>
        <w:rPr>
          <w:sz w:val="24"/>
        </w:rPr>
        <w:t>地</w:t>
      </w:r>
      <w:r>
        <w:rPr>
          <w:sz w:val="24"/>
        </w:rPr>
        <w:t xml:space="preserve">  </w:t>
      </w:r>
      <w:r>
        <w:rPr>
          <w:sz w:val="24"/>
        </w:rPr>
        <w:t>址：</w:t>
      </w:r>
      <w:r>
        <w:rPr>
          <w:sz w:val="24"/>
          <w:u w:val="single"/>
        </w:rPr>
        <w:t xml:space="preserve">     </w:t>
      </w:r>
      <w:r>
        <w:rPr>
          <w:sz w:val="24"/>
        </w:rPr>
        <w:t xml:space="preserve">  </w:t>
      </w:r>
      <w:r>
        <w:rPr>
          <w:sz w:val="24"/>
        </w:rPr>
        <w:t>地</w:t>
      </w:r>
      <w:r>
        <w:rPr>
          <w:sz w:val="24"/>
        </w:rPr>
        <w:t xml:space="preserve">  </w:t>
      </w:r>
      <w:r>
        <w:rPr>
          <w:sz w:val="24"/>
        </w:rPr>
        <w:t>址：</w:t>
      </w:r>
      <w:r>
        <w:rPr>
          <w:sz w:val="24"/>
          <w:u w:val="single"/>
        </w:rPr>
        <w:t xml:space="preserve">       </w:t>
      </w:r>
    </w:p>
    <w:p w:rsidR="00AA5BB9" w:rsidRDefault="003C5394">
      <w:pPr>
        <w:spacing w:line="360" w:lineRule="auto"/>
        <w:rPr>
          <w:sz w:val="24"/>
        </w:rPr>
      </w:pPr>
      <w:r>
        <w:rPr>
          <w:sz w:val="24"/>
        </w:rPr>
        <w:t>邮政编码：</w:t>
      </w:r>
      <w:r>
        <w:rPr>
          <w:sz w:val="24"/>
          <w:u w:val="single"/>
        </w:rPr>
        <w:t xml:space="preserve">     </w:t>
      </w:r>
      <w:r>
        <w:rPr>
          <w:sz w:val="24"/>
        </w:rPr>
        <w:t xml:space="preserve">  </w:t>
      </w:r>
      <w:r>
        <w:rPr>
          <w:sz w:val="24"/>
        </w:rPr>
        <w:t>邮政编码：</w:t>
      </w:r>
      <w:r>
        <w:rPr>
          <w:sz w:val="24"/>
          <w:u w:val="single"/>
        </w:rPr>
        <w:t xml:space="preserve">  </w:t>
      </w:r>
    </w:p>
    <w:p w:rsidR="00AA5BB9" w:rsidRDefault="003C5394">
      <w:pPr>
        <w:spacing w:line="360" w:lineRule="auto"/>
        <w:rPr>
          <w:sz w:val="24"/>
        </w:rPr>
      </w:pPr>
      <w:r>
        <w:rPr>
          <w:sz w:val="24"/>
        </w:rPr>
        <w:t>法定代表人：</w:t>
      </w:r>
      <w:r>
        <w:rPr>
          <w:sz w:val="24"/>
          <w:u w:val="single"/>
        </w:rPr>
        <w:t xml:space="preserve">     </w:t>
      </w:r>
      <w:proofErr w:type="spellStart"/>
      <w:r>
        <w:rPr>
          <w:sz w:val="24"/>
          <w:u w:val="single"/>
        </w:rPr>
        <w:t></w:t>
      </w:r>
      <w:proofErr w:type="spellEnd"/>
      <w:r>
        <w:rPr>
          <w:sz w:val="24"/>
          <w:u w:val="single"/>
        </w:rPr>
        <w:t xml:space="preserve">      </w:t>
      </w:r>
      <w:r>
        <w:rPr>
          <w:sz w:val="24"/>
        </w:rPr>
        <w:t xml:space="preserve">  </w:t>
      </w:r>
      <w:r>
        <w:rPr>
          <w:sz w:val="24"/>
        </w:rPr>
        <w:t>法定代表人：</w:t>
      </w:r>
      <w:r>
        <w:rPr>
          <w:sz w:val="24"/>
          <w:u w:val="single"/>
        </w:rPr>
        <w:t xml:space="preserve">      </w:t>
      </w:r>
      <w:proofErr w:type="spellStart"/>
      <w:r>
        <w:rPr>
          <w:sz w:val="24"/>
          <w:u w:val="single"/>
        </w:rPr>
        <w:t></w:t>
      </w:r>
      <w:proofErr w:type="spellEnd"/>
      <w:r>
        <w:rPr>
          <w:sz w:val="24"/>
          <w:u w:val="single"/>
        </w:rPr>
        <w:t xml:space="preserve">       </w:t>
      </w:r>
    </w:p>
    <w:p w:rsidR="00AA5BB9" w:rsidRDefault="003C5394">
      <w:pPr>
        <w:spacing w:line="360" w:lineRule="auto"/>
        <w:rPr>
          <w:sz w:val="24"/>
        </w:rPr>
      </w:pPr>
      <w:r>
        <w:rPr>
          <w:sz w:val="24"/>
        </w:rPr>
        <w:t>委托代理人：</w:t>
      </w:r>
      <w:r>
        <w:rPr>
          <w:sz w:val="24"/>
          <w:u w:val="single"/>
        </w:rPr>
        <w:t xml:space="preserve">           </w:t>
      </w:r>
      <w:r>
        <w:rPr>
          <w:sz w:val="24"/>
        </w:rPr>
        <w:t xml:space="preserve">  </w:t>
      </w:r>
      <w:r>
        <w:rPr>
          <w:sz w:val="24"/>
        </w:rPr>
        <w:t>委托代理人：</w:t>
      </w:r>
      <w:r>
        <w:rPr>
          <w:sz w:val="24"/>
          <w:u w:val="single"/>
        </w:rPr>
        <w:t xml:space="preserve">             </w:t>
      </w:r>
    </w:p>
    <w:p w:rsidR="00AA5BB9" w:rsidRDefault="003C5394">
      <w:pPr>
        <w:spacing w:line="360" w:lineRule="auto"/>
        <w:rPr>
          <w:sz w:val="24"/>
        </w:rPr>
      </w:pPr>
      <w:r>
        <w:rPr>
          <w:sz w:val="24"/>
        </w:rPr>
        <w:t>电</w:t>
      </w:r>
      <w:r>
        <w:rPr>
          <w:sz w:val="24"/>
        </w:rPr>
        <w:t xml:space="preserve">  </w:t>
      </w:r>
      <w:r>
        <w:rPr>
          <w:sz w:val="24"/>
        </w:rPr>
        <w:t>话：</w:t>
      </w:r>
      <w:r>
        <w:rPr>
          <w:sz w:val="24"/>
          <w:u w:val="single"/>
        </w:rPr>
        <w:t xml:space="preserve">   </w:t>
      </w:r>
      <w:r>
        <w:rPr>
          <w:sz w:val="24"/>
        </w:rPr>
        <w:t xml:space="preserve">  </w:t>
      </w:r>
      <w:r>
        <w:rPr>
          <w:sz w:val="24"/>
        </w:rPr>
        <w:t>电</w:t>
      </w:r>
      <w:r>
        <w:rPr>
          <w:sz w:val="24"/>
        </w:rPr>
        <w:t xml:space="preserve">  </w:t>
      </w:r>
      <w:r>
        <w:rPr>
          <w:sz w:val="24"/>
        </w:rPr>
        <w:t>话：</w:t>
      </w:r>
      <w:r>
        <w:rPr>
          <w:sz w:val="24"/>
          <w:u w:val="single"/>
        </w:rPr>
        <w:t xml:space="preserve">     </w:t>
      </w:r>
    </w:p>
    <w:p w:rsidR="00AA5BB9" w:rsidRDefault="003C5394">
      <w:pPr>
        <w:spacing w:line="360" w:lineRule="auto"/>
        <w:rPr>
          <w:sz w:val="24"/>
        </w:rPr>
      </w:pPr>
      <w:r>
        <w:rPr>
          <w:sz w:val="24"/>
        </w:rPr>
        <w:t>传</w:t>
      </w:r>
      <w:r>
        <w:rPr>
          <w:sz w:val="24"/>
        </w:rPr>
        <w:t xml:space="preserve">  </w:t>
      </w:r>
      <w:r>
        <w:rPr>
          <w:sz w:val="24"/>
        </w:rPr>
        <w:t>真：</w:t>
      </w:r>
      <w:r>
        <w:rPr>
          <w:sz w:val="24"/>
          <w:u w:val="single"/>
        </w:rPr>
        <w:t xml:space="preserve">   </w:t>
      </w:r>
      <w:r>
        <w:rPr>
          <w:sz w:val="24"/>
        </w:rPr>
        <w:t xml:space="preserve">  </w:t>
      </w:r>
      <w:r>
        <w:rPr>
          <w:sz w:val="24"/>
        </w:rPr>
        <w:t>传</w:t>
      </w:r>
      <w:r>
        <w:rPr>
          <w:sz w:val="24"/>
        </w:rPr>
        <w:t xml:space="preserve">  </w:t>
      </w:r>
      <w:r>
        <w:rPr>
          <w:sz w:val="24"/>
        </w:rPr>
        <w:t>真：</w:t>
      </w:r>
      <w:r>
        <w:rPr>
          <w:sz w:val="24"/>
          <w:u w:val="single"/>
        </w:rPr>
        <w:t xml:space="preserve">     </w:t>
      </w:r>
    </w:p>
    <w:p w:rsidR="00AA5BB9" w:rsidRDefault="003C5394">
      <w:pPr>
        <w:spacing w:line="360" w:lineRule="auto"/>
        <w:rPr>
          <w:sz w:val="24"/>
        </w:rPr>
      </w:pPr>
      <w:r>
        <w:rPr>
          <w:sz w:val="24"/>
        </w:rPr>
        <w:t>电子信箱：</w:t>
      </w:r>
      <w:r>
        <w:rPr>
          <w:sz w:val="24"/>
          <w:u w:val="single"/>
        </w:rPr>
        <w:t xml:space="preserve">                 </w:t>
      </w:r>
      <w:r>
        <w:rPr>
          <w:sz w:val="24"/>
        </w:rPr>
        <w:t xml:space="preserve">  </w:t>
      </w:r>
      <w:r>
        <w:rPr>
          <w:sz w:val="24"/>
        </w:rPr>
        <w:t>电子信箱：</w:t>
      </w:r>
      <w:r>
        <w:rPr>
          <w:sz w:val="24"/>
          <w:u w:val="single"/>
        </w:rPr>
        <w:t xml:space="preserve">   </w:t>
      </w:r>
    </w:p>
    <w:p w:rsidR="00AA5BB9" w:rsidRDefault="003C5394">
      <w:pPr>
        <w:spacing w:line="360" w:lineRule="auto"/>
        <w:rPr>
          <w:sz w:val="24"/>
        </w:rPr>
      </w:pPr>
      <w:r>
        <w:rPr>
          <w:sz w:val="24"/>
        </w:rPr>
        <w:t>开户银行：</w:t>
      </w:r>
      <w:r>
        <w:rPr>
          <w:sz w:val="24"/>
          <w:u w:val="single"/>
        </w:rPr>
        <w:t xml:space="preserve">   </w:t>
      </w:r>
      <w:r>
        <w:rPr>
          <w:sz w:val="24"/>
        </w:rPr>
        <w:t xml:space="preserve">  </w:t>
      </w:r>
      <w:r>
        <w:rPr>
          <w:sz w:val="24"/>
        </w:rPr>
        <w:t>开户银行：</w:t>
      </w:r>
      <w:r>
        <w:rPr>
          <w:sz w:val="24"/>
          <w:u w:val="single"/>
        </w:rPr>
        <w:t xml:space="preserve">   </w:t>
      </w:r>
    </w:p>
    <w:p w:rsidR="00AA5BB9" w:rsidRDefault="003C5394">
      <w:pPr>
        <w:spacing w:line="500" w:lineRule="exact"/>
        <w:ind w:rightChars="150" w:right="315"/>
        <w:rPr>
          <w:rFonts w:asciiTheme="majorEastAsia" w:eastAsiaTheme="majorEastAsia" w:hAnsiTheme="majorEastAsia"/>
          <w:sz w:val="28"/>
          <w:szCs w:val="28"/>
        </w:rPr>
      </w:pPr>
      <w:proofErr w:type="gramStart"/>
      <w:r>
        <w:rPr>
          <w:sz w:val="24"/>
        </w:rPr>
        <w:t>账</w:t>
      </w:r>
      <w:proofErr w:type="gramEnd"/>
      <w:r>
        <w:rPr>
          <w:sz w:val="24"/>
        </w:rPr>
        <w:t xml:space="preserve">  </w:t>
      </w:r>
      <w:r>
        <w:rPr>
          <w:sz w:val="24"/>
        </w:rPr>
        <w:t>号：</w:t>
      </w:r>
      <w:r>
        <w:rPr>
          <w:sz w:val="24"/>
          <w:u w:val="single"/>
        </w:rPr>
        <w:t xml:space="preserve">       </w:t>
      </w:r>
      <w:r>
        <w:rPr>
          <w:sz w:val="24"/>
        </w:rPr>
        <w:t xml:space="preserve">   </w:t>
      </w:r>
      <w:proofErr w:type="gramStart"/>
      <w:r>
        <w:rPr>
          <w:sz w:val="24"/>
        </w:rPr>
        <w:t>账</w:t>
      </w:r>
      <w:proofErr w:type="gramEnd"/>
      <w:r>
        <w:rPr>
          <w:sz w:val="24"/>
        </w:rPr>
        <w:t xml:space="preserve">  </w:t>
      </w:r>
      <w:r>
        <w:rPr>
          <w:sz w:val="24"/>
        </w:rPr>
        <w:t>号：</w:t>
      </w:r>
      <w:r>
        <w:rPr>
          <w:sz w:val="24"/>
          <w:u w:val="single"/>
        </w:rPr>
        <w:t></w:t>
      </w:r>
    </w:p>
    <w:p w:rsidR="00AA5BB9" w:rsidRDefault="00AA5BB9">
      <w:pPr>
        <w:rPr>
          <w:rFonts w:asciiTheme="majorEastAsia" w:eastAsiaTheme="majorEastAsia" w:hAnsiTheme="majorEastAsia" w:cs="宋体"/>
          <w:sz w:val="44"/>
          <w:szCs w:val="44"/>
        </w:rPr>
        <w:sectPr w:rsidR="00AA5BB9">
          <w:pgSz w:w="11906" w:h="16838"/>
          <w:pgMar w:top="1440" w:right="1080" w:bottom="1440" w:left="1080" w:header="851" w:footer="851" w:gutter="0"/>
          <w:pgNumType w:fmt="numberInDash"/>
          <w:cols w:space="720"/>
          <w:titlePg/>
          <w:docGrid w:type="lines" w:linePitch="312"/>
        </w:sectPr>
      </w:pPr>
      <w:bookmarkStart w:id="145" w:name="_Toc43834350"/>
    </w:p>
    <w:p w:rsidR="00AA5BB9" w:rsidRDefault="00AA5BB9">
      <w:pPr>
        <w:pStyle w:val="a0"/>
      </w:pPr>
    </w:p>
    <w:p w:rsidR="00AA5BB9" w:rsidRDefault="003C5394">
      <w:pPr>
        <w:spacing w:line="500" w:lineRule="exact"/>
        <w:ind w:rightChars="150" w:right="315"/>
        <w:jc w:val="center"/>
        <w:outlineLvl w:val="0"/>
        <w:rPr>
          <w:rFonts w:asciiTheme="majorEastAsia" w:eastAsiaTheme="majorEastAsia" w:hAnsiTheme="majorEastAsia" w:cs="宋体"/>
          <w:b/>
          <w:bCs/>
          <w:sz w:val="36"/>
          <w:szCs w:val="36"/>
        </w:rPr>
      </w:pPr>
      <w:bookmarkStart w:id="146" w:name="_Toc15792"/>
      <w:r>
        <w:rPr>
          <w:rFonts w:asciiTheme="majorEastAsia" w:eastAsiaTheme="majorEastAsia" w:hAnsiTheme="majorEastAsia" w:cs="宋体" w:hint="eastAsia"/>
          <w:b/>
          <w:bCs/>
          <w:sz w:val="36"/>
          <w:szCs w:val="36"/>
        </w:rPr>
        <w:t>第五章  评审程序、方法和标准</w:t>
      </w:r>
      <w:bookmarkEnd w:id="145"/>
      <w:bookmarkEnd w:id="146"/>
    </w:p>
    <w:p w:rsidR="00AA5BB9" w:rsidRDefault="003C5394">
      <w:pPr>
        <w:tabs>
          <w:tab w:val="left" w:pos="1050"/>
        </w:tabs>
        <w:spacing w:line="500" w:lineRule="exact"/>
        <w:ind w:leftChars="150" w:left="315" w:rightChars="150" w:right="315"/>
        <w:outlineLvl w:val="1"/>
        <w:rPr>
          <w:rFonts w:ascii="宋体" w:hAnsi="宋体" w:cs="宋体"/>
          <w:sz w:val="24"/>
        </w:rPr>
      </w:pPr>
      <w:bookmarkStart w:id="147" w:name="_Toc529176329"/>
      <w:bookmarkStart w:id="148" w:name="_Toc43834351"/>
      <w:bookmarkStart w:id="149" w:name="_Toc528835430"/>
      <w:bookmarkStart w:id="150" w:name="_Toc528938925"/>
      <w:r>
        <w:rPr>
          <w:rFonts w:ascii="宋体" w:hAnsi="宋体" w:cs="宋体" w:hint="eastAsia"/>
          <w:sz w:val="24"/>
        </w:rPr>
        <w:t>一、总则</w:t>
      </w:r>
      <w:bookmarkEnd w:id="147"/>
      <w:bookmarkEnd w:id="148"/>
      <w:bookmarkEnd w:id="149"/>
      <w:bookmarkEnd w:id="150"/>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1.1 根据《中华人民共和国政府采购法》、《政府采购竞争性磋商采购方式管理暂行办法》等法律和规章，结合本采购项目特点制定本评审办法。</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1.2 磋商工作由采购人、采购代理机构负责组织，评审由采购人、采购代理机构依法组建的磋商小组负责。磋商小组由采购人代表和有关技术、经济等方面的专家组成。</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1.3 磋商小组成员应当按照客观、公正、审慎的原则，根据磋商文件规定的评审程序、评审方法和评审标准进行独立评审。未实质性响应磋商文件的响应文件按无效响应处理，磋商小组应当告知提交响应文件的投标人。</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1.4 评审过程严格保密。投标人对磋商小组的评审过程或合同授予决定施加影响的任何行为都可能导致其响应文件被拒绝。</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1.5 磋商小组</w:t>
      </w:r>
      <w:proofErr w:type="gramStart"/>
      <w:r>
        <w:rPr>
          <w:rFonts w:ascii="宋体" w:hAnsi="宋体" w:cs="宋体" w:hint="eastAsia"/>
          <w:sz w:val="24"/>
        </w:rPr>
        <w:t>发现磋商</w:t>
      </w:r>
      <w:proofErr w:type="gramEnd"/>
      <w:r>
        <w:rPr>
          <w:rFonts w:ascii="宋体" w:hAnsi="宋体" w:cs="宋体" w:hint="eastAsia"/>
          <w:sz w:val="24"/>
        </w:rPr>
        <w:t>文件表述不明确或需要说明的事项，可提请采购人、采购代理机构书面解释说明。</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1.6磋商小组对响应文件的判定，只依据响应文件和磋商过程中认定的文件，不依据磋商后的任何外来证明。</w:t>
      </w:r>
    </w:p>
    <w:p w:rsidR="00AA5BB9" w:rsidRDefault="003C5394">
      <w:pPr>
        <w:tabs>
          <w:tab w:val="left" w:pos="1050"/>
        </w:tabs>
        <w:spacing w:line="500" w:lineRule="exact"/>
        <w:ind w:firstLineChars="50" w:firstLine="120"/>
        <w:rPr>
          <w:rFonts w:ascii="宋体" w:hAnsi="宋体" w:cs="宋体"/>
          <w:sz w:val="24"/>
        </w:rPr>
      </w:pPr>
      <w:bookmarkStart w:id="151" w:name="_Toc528938926"/>
      <w:bookmarkStart w:id="152" w:name="_Toc43834352"/>
      <w:bookmarkStart w:id="153" w:name="_Toc29597"/>
      <w:bookmarkStart w:id="154" w:name="_Toc528835431"/>
      <w:bookmarkStart w:id="155" w:name="_Toc529176330"/>
      <w:r>
        <w:rPr>
          <w:rFonts w:ascii="宋体" w:hAnsi="宋体" w:cs="宋体" w:hint="eastAsia"/>
          <w:sz w:val="24"/>
        </w:rPr>
        <w:t>二、评审程序、评审方法和评审标准</w:t>
      </w:r>
      <w:bookmarkEnd w:id="151"/>
      <w:bookmarkEnd w:id="152"/>
      <w:bookmarkEnd w:id="153"/>
      <w:bookmarkEnd w:id="154"/>
      <w:bookmarkEnd w:id="155"/>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1、响应文件的响应程度审查（见附件1）</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1.1磋商小组会根据《审查表》，对投标人进行评审。只有对《审查表》所列各项做出实质性响应的投标文件才能通过初步评审。对投标是否实质响应招标文件的要求产生争议的，磋商小组以记名方式表决，得票超过半数的投标人有资格进入下一阶段的评审，否则被淘汰。</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1.2磋商小组将审查响应文件是否完整、有关资料证明文件是否真实有效、是否提交投标保证金、文件签署是否合格、投标有效期是否满足要求、投标文件的总体编排是否基本有序等。</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1.3在详细评审之前，磋商小组要审查每份响应文件是否实质上响应了招标文件的要求。实质上响应的投标，应该是符合招标文件全部条款、条件和规格的要求，没有重大偏离或保留的投标。所谓重大偏离或保留，是指实质上影响合同的供货（服务）范围、</w:t>
      </w:r>
      <w:r>
        <w:rPr>
          <w:rFonts w:ascii="宋体" w:hAnsi="宋体" w:cs="宋体" w:hint="eastAsia"/>
          <w:sz w:val="24"/>
        </w:rPr>
        <w:lastRenderedPageBreak/>
        <w:t>质量和性能；或者实质上与招标文件不一致，而且限制了合同中采购人的权利或投标人的义务；纠正这些偏离或保留，将会对其他实质上的响应要求的投标人的竞争地位产生不公正的影响。磋商小组认定响应文件是否响应招标文件的要求，只根据响应文件本身的内容，而不寻找外部的证据。</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1.4 磋商小组在对响应文件的有效性、完整性和响应程度进行审查时，可以要求投标人对响应文件中含义不明确、同类问题表述不一致或者有明显文字和计算错误的内容等</w:t>
      </w:r>
      <w:proofErr w:type="gramStart"/>
      <w:r>
        <w:rPr>
          <w:rFonts w:ascii="宋体" w:hAnsi="宋体" w:cs="宋体" w:hint="eastAsia"/>
          <w:sz w:val="24"/>
        </w:rPr>
        <w:t>作出</w:t>
      </w:r>
      <w:proofErr w:type="gramEnd"/>
      <w:r>
        <w:rPr>
          <w:rFonts w:ascii="宋体" w:hAnsi="宋体" w:cs="宋体" w:hint="eastAsia"/>
          <w:sz w:val="24"/>
        </w:rPr>
        <w:t>必要的澄清、说明或者更正。投标人的澄清、说明或者更正不得超出响应文件的范围或者改变响应文件的实质性内容。投标人的澄清、说明或者更正应当由法定代表人或其授权代表签字或者加盖公章。由授权代表签字的，应当附法定代表人授权书。投标人为自然人的，应当由本人签字并附身份证明。</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1.5无效投标的认定</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投标文件出现（但不限于）下列情况的将被认定为无效投标：</w:t>
      </w:r>
    </w:p>
    <w:p w:rsidR="00AA5BB9" w:rsidRDefault="003C5394">
      <w:pPr>
        <w:numPr>
          <w:ilvl w:val="0"/>
          <w:numId w:val="3"/>
        </w:numPr>
        <w:spacing w:line="500" w:lineRule="exact"/>
        <w:ind w:leftChars="150" w:left="315" w:rightChars="150" w:right="315" w:firstLineChars="200"/>
        <w:rPr>
          <w:rFonts w:ascii="宋体" w:hAnsi="宋体" w:cs="宋体"/>
          <w:sz w:val="24"/>
        </w:rPr>
      </w:pPr>
      <w:r>
        <w:rPr>
          <w:rFonts w:ascii="宋体" w:hAnsi="宋体" w:cs="宋体" w:hint="eastAsia"/>
          <w:sz w:val="24"/>
        </w:rPr>
        <w:t>投标人未按要求提供营业执照等资格证明文件；</w:t>
      </w:r>
    </w:p>
    <w:p w:rsidR="00AA5BB9" w:rsidRDefault="003C5394">
      <w:pPr>
        <w:numPr>
          <w:ilvl w:val="0"/>
          <w:numId w:val="3"/>
        </w:numPr>
        <w:spacing w:line="500" w:lineRule="exact"/>
        <w:ind w:leftChars="150" w:left="315" w:rightChars="150" w:right="315" w:firstLineChars="200"/>
        <w:rPr>
          <w:rFonts w:ascii="宋体" w:hAnsi="宋体" w:cs="宋体"/>
          <w:sz w:val="24"/>
        </w:rPr>
      </w:pPr>
      <w:r>
        <w:rPr>
          <w:rFonts w:ascii="宋体" w:hAnsi="宋体" w:cs="宋体" w:hint="eastAsia"/>
          <w:sz w:val="24"/>
        </w:rPr>
        <w:t>投标人未提交投标保证金或投标保证金金额不足；</w:t>
      </w:r>
    </w:p>
    <w:p w:rsidR="00AA5BB9" w:rsidRDefault="003C5394">
      <w:pPr>
        <w:numPr>
          <w:ilvl w:val="0"/>
          <w:numId w:val="3"/>
        </w:numPr>
        <w:spacing w:line="500" w:lineRule="exact"/>
        <w:ind w:leftChars="150" w:left="315" w:rightChars="150" w:right="315" w:firstLineChars="200"/>
        <w:rPr>
          <w:rFonts w:ascii="宋体" w:hAnsi="宋体" w:cs="宋体"/>
          <w:sz w:val="24"/>
        </w:rPr>
      </w:pPr>
      <w:r>
        <w:rPr>
          <w:rFonts w:ascii="宋体" w:hAnsi="宋体" w:cs="宋体" w:hint="eastAsia"/>
          <w:sz w:val="24"/>
        </w:rPr>
        <w:t>投标有效期不足；</w:t>
      </w:r>
    </w:p>
    <w:p w:rsidR="00AA5BB9" w:rsidRDefault="003C5394">
      <w:pPr>
        <w:numPr>
          <w:ilvl w:val="0"/>
          <w:numId w:val="3"/>
        </w:numPr>
        <w:spacing w:line="500" w:lineRule="exact"/>
        <w:ind w:leftChars="150" w:left="315" w:rightChars="150" w:right="315" w:firstLineChars="200"/>
        <w:rPr>
          <w:rFonts w:ascii="宋体" w:hAnsi="宋体" w:cs="宋体"/>
          <w:sz w:val="24"/>
        </w:rPr>
      </w:pPr>
      <w:r>
        <w:rPr>
          <w:rFonts w:ascii="宋体" w:hAnsi="宋体" w:cs="宋体" w:hint="eastAsia"/>
          <w:sz w:val="24"/>
        </w:rPr>
        <w:t>投标文件未按招标文件规定要求填写投标内容及签名盖章；</w:t>
      </w:r>
    </w:p>
    <w:p w:rsidR="00AA5BB9" w:rsidRDefault="003C5394">
      <w:pPr>
        <w:numPr>
          <w:ilvl w:val="0"/>
          <w:numId w:val="3"/>
        </w:numPr>
        <w:spacing w:line="500" w:lineRule="exact"/>
        <w:ind w:leftChars="150" w:left="315" w:rightChars="150" w:right="315" w:firstLineChars="200"/>
        <w:rPr>
          <w:rFonts w:ascii="宋体" w:hAnsi="宋体" w:cs="宋体"/>
          <w:sz w:val="24"/>
        </w:rPr>
      </w:pPr>
      <w:r>
        <w:rPr>
          <w:rFonts w:ascii="宋体" w:hAnsi="宋体" w:cs="宋体" w:hint="eastAsia"/>
          <w:sz w:val="24"/>
        </w:rPr>
        <w:t>投标报价超过了采购预算（最高限价），采购人不能支付的；</w:t>
      </w:r>
    </w:p>
    <w:p w:rsidR="00AA5BB9" w:rsidRDefault="003C5394">
      <w:pPr>
        <w:numPr>
          <w:ilvl w:val="0"/>
          <w:numId w:val="3"/>
        </w:numPr>
        <w:spacing w:line="500" w:lineRule="exact"/>
        <w:ind w:leftChars="150" w:left="315" w:rightChars="150" w:right="315" w:firstLineChars="200"/>
        <w:rPr>
          <w:rFonts w:ascii="宋体" w:hAnsi="宋体" w:cs="宋体"/>
          <w:sz w:val="24"/>
        </w:rPr>
      </w:pPr>
      <w:r>
        <w:rPr>
          <w:rFonts w:ascii="宋体" w:hAnsi="宋体" w:cs="宋体" w:hint="eastAsia"/>
          <w:sz w:val="24"/>
        </w:rPr>
        <w:t>投标报价明显过低，可能低于其成本价，而投标人不能</w:t>
      </w:r>
      <w:proofErr w:type="gramStart"/>
      <w:r>
        <w:rPr>
          <w:rFonts w:ascii="宋体" w:hAnsi="宋体" w:cs="宋体" w:hint="eastAsia"/>
          <w:sz w:val="24"/>
        </w:rPr>
        <w:t>作出</w:t>
      </w:r>
      <w:proofErr w:type="gramEnd"/>
      <w:r>
        <w:rPr>
          <w:rFonts w:ascii="宋体" w:hAnsi="宋体" w:cs="宋体" w:hint="eastAsia"/>
          <w:sz w:val="24"/>
        </w:rPr>
        <w:t>合理的说明；</w:t>
      </w:r>
    </w:p>
    <w:p w:rsidR="00AA5BB9" w:rsidRDefault="003C5394">
      <w:pPr>
        <w:numPr>
          <w:ilvl w:val="0"/>
          <w:numId w:val="3"/>
        </w:numPr>
        <w:spacing w:line="500" w:lineRule="exact"/>
        <w:ind w:leftChars="150" w:left="315" w:rightChars="150" w:right="315" w:firstLineChars="200"/>
        <w:rPr>
          <w:rFonts w:ascii="宋体" w:hAnsi="宋体" w:cs="宋体"/>
          <w:sz w:val="24"/>
        </w:rPr>
      </w:pPr>
      <w:r>
        <w:rPr>
          <w:rFonts w:ascii="宋体" w:hAnsi="宋体" w:cs="宋体" w:hint="eastAsia"/>
          <w:sz w:val="24"/>
        </w:rPr>
        <w:t>评审委员会认为投标未实质性响应招标文件要求的。</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2、分别与单一投标人进行磋商</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2.1 磋商小组所有成员应当集中与单一投标人分别进行磋商，并给予所有参加磋商的投标人平等的磋商机会。</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2.2 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ascii="宋体" w:hAnsi="宋体" w:cs="宋体" w:hint="eastAsia"/>
          <w:sz w:val="24"/>
        </w:rPr>
        <w:t>作出</w:t>
      </w:r>
      <w:proofErr w:type="gramEnd"/>
      <w:r>
        <w:rPr>
          <w:rFonts w:ascii="宋体" w:hAnsi="宋体" w:cs="宋体" w:hint="eastAsia"/>
          <w:sz w:val="24"/>
        </w:rPr>
        <w:t>的实质性变动是磋商文件的有效组成部分，磋商小组应当及时以书面形式同时通知所有参加磋商的投标人。投标人应当按照磋商文件的变动情况和磋商小组的要求重新提交响应文件，并由其法定代表人或授权代表</w:t>
      </w:r>
      <w:r>
        <w:rPr>
          <w:rFonts w:ascii="宋体" w:hAnsi="宋体" w:cs="宋体" w:hint="eastAsia"/>
          <w:sz w:val="24"/>
        </w:rPr>
        <w:lastRenderedPageBreak/>
        <w:t>签字或者加盖公章。由授权代表签字的，应当附法定代表人授权书。投标人为自然人的，应当由本人签字并附身份证明。</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3、投标人提交最后报价</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3.1 磋商文件能够详细列明采购标的</w:t>
      </w:r>
      <w:proofErr w:type="gramStart"/>
      <w:r>
        <w:rPr>
          <w:rFonts w:ascii="宋体" w:hAnsi="宋体" w:cs="宋体" w:hint="eastAsia"/>
          <w:sz w:val="24"/>
        </w:rPr>
        <w:t>的</w:t>
      </w:r>
      <w:proofErr w:type="gramEnd"/>
      <w:r>
        <w:rPr>
          <w:rFonts w:ascii="宋体" w:hAnsi="宋体" w:cs="宋体" w:hint="eastAsia"/>
          <w:sz w:val="24"/>
        </w:rPr>
        <w:t>技术、服务要求的，磋商结束后，磋商小组应当要求所有实质性响应的投标人在规定时间内提交最后报价，提交最后报价的投标人不得少于3家。磋商文件不能详细列明采购标的</w:t>
      </w:r>
      <w:proofErr w:type="gramStart"/>
      <w:r>
        <w:rPr>
          <w:rFonts w:ascii="宋体" w:hAnsi="宋体" w:cs="宋体" w:hint="eastAsia"/>
          <w:sz w:val="24"/>
        </w:rPr>
        <w:t>的</w:t>
      </w:r>
      <w:proofErr w:type="gramEnd"/>
      <w:r>
        <w:rPr>
          <w:rFonts w:ascii="宋体" w:hAnsi="宋体" w:cs="宋体" w:hint="eastAsia"/>
          <w:sz w:val="24"/>
        </w:rPr>
        <w:t>技术、服务要求，需经磋商由投标人提供最终设计方案或解决方案的，磋商结束后，磋商小组应当按照少数服从多数的原则投票推荐3家以上投标人的设计方案或者解决方案，并要求其在规定时间内提交最后报价。最后报价是投标人响应文件的有效组成部分。</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3.2 已提交响应文件的投标人，在提交最后报价之前，可以根据磋商情况退出磋商。采购人、采购代理机构应当退还</w:t>
      </w:r>
      <w:proofErr w:type="gramStart"/>
      <w:r>
        <w:rPr>
          <w:rFonts w:ascii="宋体" w:hAnsi="宋体" w:cs="宋体" w:hint="eastAsia"/>
          <w:sz w:val="24"/>
        </w:rPr>
        <w:t>退出磋商</w:t>
      </w:r>
      <w:proofErr w:type="gramEnd"/>
      <w:r>
        <w:rPr>
          <w:rFonts w:ascii="宋体" w:hAnsi="宋体" w:cs="宋体" w:hint="eastAsia"/>
          <w:sz w:val="24"/>
        </w:rPr>
        <w:t>的投标人的磋商保证金。</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4、综合评分（见附件2）</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4.1 经磋商确定最终采购需求和提交最后报价的投标人后，由磋商小组采用综合评分法对提交最后报价的投标人的响应文件和最后报价进行综合评分。</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综合评分法，是指响应文件满足磋商文件全部实质性要求且按评审因素的量化指标评审得分最高的投标人为排名第一的成交候选人的评审方法。</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4.2 综合评分法评审标准中的分值设置应当与评审因素的量化指标相对应。磋商文件中没有规定的评审标准不得作为评审依据。</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评审时，磋商小组各成员应当独立对每个</w:t>
      </w:r>
      <w:proofErr w:type="gramStart"/>
      <w:r>
        <w:rPr>
          <w:rFonts w:ascii="宋体" w:hAnsi="宋体" w:cs="宋体" w:hint="eastAsia"/>
          <w:sz w:val="24"/>
        </w:rPr>
        <w:t>有效响应</w:t>
      </w:r>
      <w:proofErr w:type="gramEnd"/>
      <w:r>
        <w:rPr>
          <w:rFonts w:ascii="宋体" w:hAnsi="宋体" w:cs="宋体" w:hint="eastAsia"/>
          <w:sz w:val="24"/>
        </w:rPr>
        <w:t>的文件进行评价、打分，然后汇总每个投标人每项评分因素的得分。评标过程中，不得去掉报价中的最高报价和最低报价。</w:t>
      </w:r>
    </w:p>
    <w:p w:rsidR="00AA5BB9" w:rsidRDefault="003C5394">
      <w:pPr>
        <w:numPr>
          <w:ilvl w:val="0"/>
          <w:numId w:val="4"/>
        </w:numPr>
        <w:spacing w:line="500" w:lineRule="exact"/>
        <w:ind w:leftChars="150" w:left="315" w:rightChars="150" w:right="315" w:firstLineChars="200" w:firstLine="480"/>
        <w:rPr>
          <w:rFonts w:ascii="宋体" w:hAnsi="宋体" w:cs="宋体"/>
          <w:sz w:val="24"/>
        </w:rPr>
      </w:pPr>
      <w:r>
        <w:rPr>
          <w:rFonts w:ascii="宋体" w:hAnsi="宋体" w:cs="宋体" w:hint="eastAsia"/>
          <w:sz w:val="24"/>
        </w:rPr>
        <w:t>价格优惠资格说明</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 xml:space="preserve">因落实政府采购政策进行价格调整的，以调整后的价格计算评标基准价和投标报价。     </w:t>
      </w:r>
    </w:p>
    <w:p w:rsidR="00AA5BB9" w:rsidRDefault="003C5394">
      <w:pPr>
        <w:snapToGrid w:val="0"/>
        <w:spacing w:line="500" w:lineRule="exact"/>
        <w:ind w:leftChars="150" w:left="315" w:rightChars="150" w:right="315" w:firstLine="465"/>
        <w:rPr>
          <w:rFonts w:ascii="宋体" w:hAnsi="宋体" w:cs="宋体"/>
          <w:sz w:val="24"/>
        </w:rPr>
      </w:pPr>
      <w:r>
        <w:rPr>
          <w:rFonts w:ascii="宋体" w:hAnsi="宋体" w:cs="宋体" w:hint="eastAsia"/>
          <w:sz w:val="24"/>
        </w:rPr>
        <w:t>5.1所投分包(如</w:t>
      </w:r>
      <w:proofErr w:type="gramStart"/>
      <w:r>
        <w:rPr>
          <w:rFonts w:ascii="宋体" w:hAnsi="宋体" w:cs="宋体" w:hint="eastAsia"/>
          <w:sz w:val="24"/>
        </w:rPr>
        <w:t>不</w:t>
      </w:r>
      <w:proofErr w:type="gramEnd"/>
      <w:r>
        <w:rPr>
          <w:rFonts w:ascii="宋体" w:hAnsi="宋体" w:cs="宋体" w:hint="eastAsia"/>
          <w:sz w:val="24"/>
        </w:rPr>
        <w:t>分包则指本项目)的所有投标产品进入当期节能清单的，按2%的优惠折算后计算投标报价得分。投标人所投产</w:t>
      </w:r>
      <w:proofErr w:type="gramStart"/>
      <w:r>
        <w:rPr>
          <w:rFonts w:ascii="宋体" w:hAnsi="宋体" w:cs="宋体" w:hint="eastAsia"/>
          <w:sz w:val="24"/>
        </w:rPr>
        <w:t>品满足</w:t>
      </w:r>
      <w:proofErr w:type="gramEnd"/>
      <w:r>
        <w:rPr>
          <w:rFonts w:ascii="宋体" w:hAnsi="宋体" w:cs="宋体" w:hint="eastAsia"/>
          <w:sz w:val="24"/>
        </w:rPr>
        <w:t xml:space="preserve">此规定的，必须提供声明函并提供相关证明文件。 </w:t>
      </w:r>
    </w:p>
    <w:p w:rsidR="00AA5BB9" w:rsidRDefault="003C5394">
      <w:pPr>
        <w:snapToGrid w:val="0"/>
        <w:spacing w:line="500" w:lineRule="exact"/>
        <w:ind w:leftChars="150" w:left="315" w:rightChars="150" w:right="315" w:firstLine="465"/>
        <w:rPr>
          <w:rFonts w:ascii="宋体" w:hAnsi="宋体" w:cs="宋体"/>
          <w:sz w:val="24"/>
        </w:rPr>
      </w:pPr>
      <w:r>
        <w:rPr>
          <w:rFonts w:ascii="宋体" w:hAnsi="宋体" w:cs="宋体" w:hint="eastAsia"/>
          <w:sz w:val="24"/>
        </w:rPr>
        <w:lastRenderedPageBreak/>
        <w:t>5.2所投分包(如</w:t>
      </w:r>
      <w:proofErr w:type="gramStart"/>
      <w:r>
        <w:rPr>
          <w:rFonts w:ascii="宋体" w:hAnsi="宋体" w:cs="宋体" w:hint="eastAsia"/>
          <w:sz w:val="24"/>
        </w:rPr>
        <w:t>不</w:t>
      </w:r>
      <w:proofErr w:type="gramEnd"/>
      <w:r>
        <w:rPr>
          <w:rFonts w:ascii="宋体" w:hAnsi="宋体" w:cs="宋体" w:hint="eastAsia"/>
          <w:sz w:val="24"/>
        </w:rPr>
        <w:t>分包则指本项目)的所有投标产品进入当期环保清单的，按1%的优惠折算后计算投标报价得分。投标人所投产</w:t>
      </w:r>
      <w:proofErr w:type="gramStart"/>
      <w:r>
        <w:rPr>
          <w:rFonts w:ascii="宋体" w:hAnsi="宋体" w:cs="宋体" w:hint="eastAsia"/>
          <w:sz w:val="24"/>
        </w:rPr>
        <w:t>品满足</w:t>
      </w:r>
      <w:proofErr w:type="gramEnd"/>
      <w:r>
        <w:rPr>
          <w:rFonts w:ascii="宋体" w:hAnsi="宋体" w:cs="宋体" w:hint="eastAsia"/>
          <w:sz w:val="24"/>
        </w:rPr>
        <w:t>此规定的，必须提供声明函并提供相关证明文件。</w:t>
      </w:r>
      <w:bookmarkStart w:id="156" w:name="_Toc529176331"/>
      <w:bookmarkStart w:id="157" w:name="_Toc528938927"/>
      <w:bookmarkStart w:id="158" w:name="_Toc528938622"/>
      <w:bookmarkStart w:id="159" w:name="_Toc528938465"/>
      <w:bookmarkStart w:id="160" w:name="_Toc528835432"/>
    </w:p>
    <w:p w:rsidR="00AA5BB9" w:rsidRDefault="003C5394">
      <w:pPr>
        <w:snapToGrid w:val="0"/>
        <w:spacing w:line="500" w:lineRule="exact"/>
        <w:ind w:leftChars="150" w:left="315" w:rightChars="150" w:right="315" w:firstLine="465"/>
        <w:rPr>
          <w:rFonts w:ascii="宋体" w:hAnsi="宋体" w:cs="宋体"/>
          <w:sz w:val="24"/>
        </w:rPr>
      </w:pPr>
      <w:r>
        <w:rPr>
          <w:rFonts w:ascii="宋体" w:hAnsi="宋体" w:cs="宋体" w:hint="eastAsia"/>
          <w:sz w:val="24"/>
        </w:rPr>
        <w:t>5.3本项目支持优先采购环境标志产品。</w:t>
      </w:r>
      <w:bookmarkEnd w:id="156"/>
      <w:bookmarkEnd w:id="157"/>
      <w:bookmarkEnd w:id="158"/>
      <w:bookmarkEnd w:id="159"/>
      <w:bookmarkEnd w:id="160"/>
    </w:p>
    <w:p w:rsidR="00AA5BB9" w:rsidRDefault="003C5394">
      <w:pPr>
        <w:snapToGrid w:val="0"/>
        <w:spacing w:line="500" w:lineRule="exact"/>
        <w:ind w:leftChars="150" w:left="315" w:rightChars="150" w:right="315" w:firstLine="465"/>
        <w:rPr>
          <w:rFonts w:ascii="宋体" w:hAnsi="宋体" w:cs="宋体"/>
          <w:sz w:val="24"/>
        </w:rPr>
      </w:pPr>
      <w:r>
        <w:rPr>
          <w:rFonts w:ascii="宋体" w:hAnsi="宋体" w:cs="宋体" w:hint="eastAsia"/>
          <w:sz w:val="24"/>
        </w:rPr>
        <w:t>5.4根据《政府采购促进中小企业发展管理办法》（财库〔2020〕46号）文件的规定，对小、</w:t>
      </w:r>
      <w:proofErr w:type="gramStart"/>
      <w:r>
        <w:rPr>
          <w:rFonts w:ascii="宋体" w:hAnsi="宋体" w:cs="宋体" w:hint="eastAsia"/>
          <w:sz w:val="24"/>
        </w:rPr>
        <w:t>微企业</w:t>
      </w:r>
      <w:proofErr w:type="gramEnd"/>
      <w:r>
        <w:rPr>
          <w:rFonts w:ascii="宋体" w:hAnsi="宋体" w:cs="宋体" w:hint="eastAsia"/>
          <w:sz w:val="24"/>
        </w:rPr>
        <w:t>予以价格评分适当优惠。若供应商为小型或微型企业者，须提供《中小企业声明函》，其参与评分的投标报价取值按投标报价的97%计（即按投标报价扣除3%后计算）</w:t>
      </w:r>
    </w:p>
    <w:p w:rsidR="00AA5BB9" w:rsidRDefault="003C5394">
      <w:pPr>
        <w:snapToGrid w:val="0"/>
        <w:spacing w:line="500" w:lineRule="exact"/>
        <w:ind w:leftChars="150" w:left="315" w:rightChars="150" w:right="315" w:firstLineChars="200" w:firstLine="480"/>
        <w:rPr>
          <w:rFonts w:ascii="宋体" w:hAnsi="宋体" w:cs="宋体"/>
          <w:sz w:val="24"/>
        </w:rPr>
      </w:pPr>
      <w:r>
        <w:rPr>
          <w:rFonts w:ascii="宋体" w:hAnsi="宋体" w:cs="宋体" w:hint="eastAsia"/>
          <w:sz w:val="24"/>
        </w:rPr>
        <w:t>5.5监狱企业视同为小型、微型企业，须提供相关证明文件。监狱企业属于小型、微型企业的，不重复享受政策。</w:t>
      </w:r>
    </w:p>
    <w:p w:rsidR="00AA5BB9" w:rsidRDefault="003C5394">
      <w:pPr>
        <w:snapToGrid w:val="0"/>
        <w:spacing w:line="500" w:lineRule="exact"/>
        <w:ind w:leftChars="150" w:left="315" w:rightChars="150" w:right="315" w:firstLineChars="200" w:firstLine="480"/>
        <w:rPr>
          <w:rFonts w:ascii="宋体" w:hAnsi="宋体" w:cs="宋体"/>
          <w:sz w:val="24"/>
        </w:rPr>
      </w:pPr>
      <w:r>
        <w:rPr>
          <w:rFonts w:ascii="宋体" w:hAnsi="宋体" w:cs="宋体" w:hint="eastAsia"/>
          <w:sz w:val="24"/>
        </w:rPr>
        <w:t>5.6根据《财政部 民政部 中国残疾人联合会关促进残疾人就业政府采购的通知》（财库〔2017〕141号）的规定，本项目对残疾人福利性单位的价格给予6%的扣除，用扣除后的价格参与价格评审。扣除后的价格仅用来计算价格得分，中标金额以最后报价为准。投标人为残疾人福利性单位的，必须在《报价一览表》中注明，并</w:t>
      </w:r>
      <w:proofErr w:type="gramStart"/>
      <w:r>
        <w:rPr>
          <w:rFonts w:ascii="宋体" w:hAnsi="宋体" w:cs="宋体" w:hint="eastAsia"/>
          <w:sz w:val="24"/>
        </w:rPr>
        <w:t>附有效</w:t>
      </w:r>
      <w:proofErr w:type="gramEnd"/>
      <w:r>
        <w:rPr>
          <w:rFonts w:ascii="宋体" w:hAnsi="宋体" w:cs="宋体" w:hint="eastAsia"/>
          <w:sz w:val="24"/>
        </w:rPr>
        <w:t>证明文件，否则将不进行价格扣除。残疾人福利性单位属于小型、微型企业的，不重复享受政策。</w:t>
      </w:r>
    </w:p>
    <w:p w:rsidR="00AA5BB9" w:rsidRDefault="003C5394">
      <w:pPr>
        <w:spacing w:line="500" w:lineRule="exact"/>
        <w:ind w:leftChars="150" w:left="315" w:rightChars="150" w:right="315" w:firstLineChars="200" w:firstLine="480"/>
        <w:outlineLvl w:val="1"/>
        <w:rPr>
          <w:rFonts w:ascii="宋体" w:hAnsi="宋体" w:cs="宋体"/>
          <w:sz w:val="24"/>
        </w:rPr>
      </w:pPr>
      <w:bookmarkStart w:id="161" w:name="_Toc529176332"/>
      <w:bookmarkStart w:id="162" w:name="_Toc528938928"/>
      <w:bookmarkStart w:id="163" w:name="_Toc528938623"/>
      <w:bookmarkStart w:id="164" w:name="_Toc528938466"/>
      <w:bookmarkStart w:id="165" w:name="_Toc528835433"/>
      <w:bookmarkStart w:id="166" w:name="_Toc43834353"/>
      <w:r>
        <w:rPr>
          <w:rFonts w:ascii="宋体" w:hAnsi="宋体" w:cs="宋体" w:hint="eastAsia"/>
          <w:sz w:val="24"/>
        </w:rPr>
        <w:t>注：投标人同时满足一项及以上优惠资格者（除小微企业、监狱企业、残疾人福利性单位，不重复享受政策外），其价格优惠折扣可累加。</w:t>
      </w:r>
      <w:bookmarkEnd w:id="161"/>
      <w:bookmarkEnd w:id="162"/>
      <w:bookmarkEnd w:id="163"/>
      <w:bookmarkEnd w:id="164"/>
      <w:bookmarkEnd w:id="165"/>
      <w:bookmarkEnd w:id="166"/>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6、推荐成交候选投标人</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6.1 磋商小组根据综合评分情况，按照评审得分由高到低顺序推荐3名以上成交候选投标人，并编写评审报告。</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6.2符合《政府采购竞争性磋商采购方式管理暂行办法》第二十一条第三款情形的，可以推荐2家成交候选投标人。评审得分相同的，按照最后报价由低到高的顺序推荐。评审得分且最后报价相同的并列。</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7、编写评审报告</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评审报告应当包括以下主要内容：</w:t>
      </w:r>
    </w:p>
    <w:p w:rsidR="00AA5BB9" w:rsidRDefault="003C5394">
      <w:pPr>
        <w:pStyle w:val="ac"/>
        <w:widowControl/>
        <w:spacing w:line="500" w:lineRule="exact"/>
        <w:ind w:leftChars="150" w:left="315" w:rightChars="150" w:right="315" w:firstLine="420"/>
        <w:rPr>
          <w:rFonts w:ascii="宋体" w:hAnsi="宋体" w:cs="宋体"/>
          <w:kern w:val="2"/>
        </w:rPr>
      </w:pPr>
      <w:r>
        <w:rPr>
          <w:rFonts w:ascii="宋体" w:hAnsi="宋体" w:cs="宋体" w:hint="eastAsia"/>
          <w:kern w:val="2"/>
        </w:rPr>
        <w:t>(</w:t>
      </w:r>
      <w:proofErr w:type="gramStart"/>
      <w:r>
        <w:rPr>
          <w:rFonts w:ascii="宋体" w:hAnsi="宋体" w:cs="宋体" w:hint="eastAsia"/>
          <w:kern w:val="2"/>
        </w:rPr>
        <w:t>一</w:t>
      </w:r>
      <w:proofErr w:type="gramEnd"/>
      <w:r>
        <w:rPr>
          <w:rFonts w:ascii="宋体" w:hAnsi="宋体" w:cs="宋体" w:hint="eastAsia"/>
          <w:kern w:val="2"/>
        </w:rPr>
        <w:t>)招标公告刊登的媒体名称、开标日期和地点；</w:t>
      </w:r>
    </w:p>
    <w:p w:rsidR="00AA5BB9" w:rsidRDefault="003C5394">
      <w:pPr>
        <w:pStyle w:val="ac"/>
        <w:widowControl/>
        <w:spacing w:line="500" w:lineRule="exact"/>
        <w:ind w:leftChars="150" w:left="315" w:rightChars="150" w:right="315" w:firstLine="420"/>
        <w:rPr>
          <w:rFonts w:ascii="宋体" w:hAnsi="宋体" w:cs="宋体"/>
          <w:kern w:val="2"/>
        </w:rPr>
      </w:pPr>
      <w:r>
        <w:rPr>
          <w:rFonts w:ascii="宋体" w:hAnsi="宋体" w:cs="宋体" w:hint="eastAsia"/>
          <w:kern w:val="2"/>
        </w:rPr>
        <w:lastRenderedPageBreak/>
        <w:t>(二)</w:t>
      </w:r>
      <w:proofErr w:type="gramStart"/>
      <w:r>
        <w:rPr>
          <w:rFonts w:ascii="宋体" w:hAnsi="宋体" w:cs="宋体" w:hint="eastAsia"/>
          <w:kern w:val="2"/>
        </w:rPr>
        <w:t>获取磋商</w:t>
      </w:r>
      <w:proofErr w:type="gramEnd"/>
      <w:r>
        <w:rPr>
          <w:rFonts w:ascii="宋体" w:hAnsi="宋体" w:cs="宋体" w:hint="eastAsia"/>
          <w:kern w:val="2"/>
        </w:rPr>
        <w:t>文件的投标人名单和磋商小组成员名单；</w:t>
      </w:r>
    </w:p>
    <w:p w:rsidR="00AA5BB9" w:rsidRDefault="003C5394">
      <w:pPr>
        <w:pStyle w:val="ac"/>
        <w:widowControl/>
        <w:spacing w:line="500" w:lineRule="exact"/>
        <w:ind w:leftChars="150" w:left="315" w:rightChars="150" w:right="315" w:firstLine="420"/>
        <w:rPr>
          <w:rFonts w:ascii="宋体" w:hAnsi="宋体" w:cs="宋体"/>
          <w:kern w:val="2"/>
        </w:rPr>
      </w:pPr>
      <w:r>
        <w:rPr>
          <w:rFonts w:ascii="宋体" w:hAnsi="宋体" w:cs="宋体" w:hint="eastAsia"/>
          <w:kern w:val="2"/>
        </w:rPr>
        <w:t>(三)评标方法和标准；</w:t>
      </w:r>
    </w:p>
    <w:p w:rsidR="00AA5BB9" w:rsidRDefault="003C5394">
      <w:pPr>
        <w:pStyle w:val="ac"/>
        <w:widowControl/>
        <w:spacing w:line="500" w:lineRule="exact"/>
        <w:ind w:leftChars="150" w:left="315" w:rightChars="150" w:right="315" w:firstLine="420"/>
        <w:rPr>
          <w:rFonts w:ascii="宋体" w:hAnsi="宋体" w:cs="宋体"/>
          <w:kern w:val="2"/>
        </w:rPr>
      </w:pPr>
      <w:r>
        <w:rPr>
          <w:rFonts w:ascii="宋体" w:hAnsi="宋体" w:cs="宋体" w:hint="eastAsia"/>
          <w:kern w:val="2"/>
        </w:rPr>
        <w:t>(四)开标记录和评标情况及说明，包括无效投标人名单及原因；</w:t>
      </w:r>
    </w:p>
    <w:p w:rsidR="00AA5BB9" w:rsidRDefault="003C5394">
      <w:pPr>
        <w:pStyle w:val="ac"/>
        <w:widowControl/>
        <w:spacing w:line="500" w:lineRule="exact"/>
        <w:ind w:leftChars="150" w:left="315" w:rightChars="150" w:right="315" w:firstLine="420"/>
        <w:rPr>
          <w:rFonts w:ascii="宋体" w:hAnsi="宋体" w:cs="宋体"/>
          <w:kern w:val="2"/>
        </w:rPr>
      </w:pPr>
      <w:r>
        <w:rPr>
          <w:rFonts w:ascii="宋体" w:hAnsi="宋体" w:cs="宋体" w:hint="eastAsia"/>
          <w:kern w:val="2"/>
        </w:rPr>
        <w:t>(五)评标结果，确定的成交候选人名单或者经采购人委托直接确定的成交人；</w:t>
      </w:r>
    </w:p>
    <w:p w:rsidR="00AA5BB9" w:rsidRDefault="003C5394">
      <w:pPr>
        <w:pStyle w:val="ac"/>
        <w:widowControl/>
        <w:spacing w:line="500" w:lineRule="exact"/>
        <w:ind w:leftChars="150" w:left="315" w:rightChars="150" w:right="315" w:firstLine="420"/>
        <w:rPr>
          <w:rFonts w:ascii="宋体" w:hAnsi="宋体" w:cs="宋体"/>
          <w:kern w:val="2"/>
        </w:rPr>
      </w:pPr>
      <w:r>
        <w:rPr>
          <w:rFonts w:ascii="宋体" w:hAnsi="宋体" w:cs="宋体" w:hint="eastAsia"/>
          <w:kern w:val="2"/>
        </w:rPr>
        <w:t>(六)其他需要说明的情况，包括评标过程中投标人根据评标委员会要求进行的澄清、说明或者补正，评标委员会成员的更换等。</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8、投标文件报价（最终报价）出现前后不一致的，除招标文件另有规定外，按照下列规定修正：</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)投标文件中开标一览表(报价表)内容与投标文件中相应内容不一致的，以开标一览表(报价表)为准；</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(二)大写金额和小写金额不一致的，以大写金额为准；</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(三)单价金额小数点或者百分比有明显错位的，以开标一览表的总价为准，并修改单价；</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(四)总价金额与按单价汇总金额不一致的，以单价金额计算结果为准。</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同时出现两种以上不一致的，按照前款规定的顺序修正。修正后的报价按照本办法第五十一条第二款的规定经投标人确认后产生约束力，投标人不确认的，其投标无效。</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9、终止采购</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出现下列情形之一的，采购人或者采购代理机构应当终止竞争性磋商采购活动，发布项目终止公告并说明原因，重新开展采购活动：</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（一）因情况变化，不再符合规定的竞争性磋商采购方式适用情形的；</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（二）出现影响采购公正的违法、违规行为的；</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（三）除《政府采购竞争性磋商采购方式管理暂行办法》第二十一条第三款规定的情形外，在采购过程中符合要求的投标人或者报价未超过采购预算的投标人不足3家的。</w:t>
      </w:r>
    </w:p>
    <w:p w:rsidR="00AA5BB9" w:rsidRDefault="003C5394">
      <w:pPr>
        <w:spacing w:line="500" w:lineRule="exact"/>
        <w:ind w:leftChars="150" w:left="315" w:rightChars="150" w:right="315" w:firstLineChars="200" w:firstLine="480"/>
        <w:rPr>
          <w:rFonts w:ascii="宋体" w:hAnsi="宋体" w:cs="宋体"/>
          <w:sz w:val="24"/>
        </w:rPr>
      </w:pPr>
      <w:r>
        <w:rPr>
          <w:rFonts w:ascii="宋体" w:hAnsi="宋体" w:cs="宋体" w:hint="eastAsia"/>
          <w:sz w:val="24"/>
        </w:rPr>
        <w:t xml:space="preserve">    在采购活动中因重大变故，采购任务取消的，采购人或者采购代理机构应当终止采购活动，通知所有参加采购活动的投标人，并将项目实施情况和采购任务取消原因报送本级财政部门。</w:t>
      </w:r>
    </w:p>
    <w:p w:rsidR="00AA5BB9" w:rsidRDefault="00AA5BB9">
      <w:pPr>
        <w:spacing w:line="500" w:lineRule="exact"/>
        <w:ind w:leftChars="150" w:left="315" w:rightChars="150" w:right="315"/>
        <w:rPr>
          <w:rFonts w:ascii="宋体" w:hAnsi="宋体" w:cs="宋体"/>
          <w:bCs/>
          <w:sz w:val="24"/>
        </w:rPr>
        <w:sectPr w:rsidR="00AA5BB9">
          <w:pgSz w:w="11906" w:h="16838"/>
          <w:pgMar w:top="1440" w:right="1080" w:bottom="1440" w:left="1080" w:header="851" w:footer="851" w:gutter="0"/>
          <w:pgNumType w:fmt="numberInDash"/>
          <w:cols w:space="720"/>
          <w:titlePg/>
          <w:docGrid w:type="lines" w:linePitch="312"/>
        </w:sectPr>
      </w:pPr>
    </w:p>
    <w:p w:rsidR="00AA5BB9" w:rsidRDefault="003C5394">
      <w:pPr>
        <w:spacing w:line="500" w:lineRule="exact"/>
        <w:ind w:rightChars="150" w:right="315"/>
        <w:rPr>
          <w:rFonts w:ascii="宋体" w:hAnsi="宋体" w:cs="宋体"/>
          <w:sz w:val="24"/>
        </w:rPr>
      </w:pPr>
      <w:r>
        <w:rPr>
          <w:rFonts w:ascii="宋体" w:hAnsi="宋体" w:cs="宋体" w:hint="eastAsia"/>
          <w:bCs/>
          <w:sz w:val="24"/>
        </w:rPr>
        <w:lastRenderedPageBreak/>
        <w:t>附件1：</w:t>
      </w:r>
    </w:p>
    <w:p w:rsidR="00AA5BB9" w:rsidRDefault="003C5394">
      <w:pPr>
        <w:spacing w:line="500" w:lineRule="exact"/>
        <w:ind w:rightChars="150" w:right="315"/>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（一）初步审查表</w:t>
      </w:r>
    </w:p>
    <w:p w:rsidR="00AA5BB9" w:rsidRDefault="00AA5BB9">
      <w:pPr>
        <w:pStyle w:val="a0"/>
        <w:ind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4820"/>
        <w:gridCol w:w="567"/>
        <w:gridCol w:w="567"/>
        <w:gridCol w:w="567"/>
      </w:tblGrid>
      <w:tr w:rsidR="00AA5BB9">
        <w:trPr>
          <w:trHeight w:val="315"/>
        </w:trPr>
        <w:tc>
          <w:tcPr>
            <w:tcW w:w="534" w:type="dxa"/>
            <w:vMerge w:val="restart"/>
            <w:tcBorders>
              <w:top w:val="single" w:sz="4" w:space="0" w:color="auto"/>
              <w:left w:val="single" w:sz="4" w:space="0" w:color="auto"/>
              <w:right w:val="single" w:sz="4" w:space="0" w:color="auto"/>
            </w:tcBorders>
            <w:vAlign w:val="center"/>
          </w:tcPr>
          <w:p w:rsidR="00AA5BB9" w:rsidRDefault="003C5394">
            <w:pPr>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序号</w:t>
            </w:r>
          </w:p>
        </w:tc>
        <w:tc>
          <w:tcPr>
            <w:tcW w:w="2976" w:type="dxa"/>
            <w:vMerge w:val="restart"/>
            <w:tcBorders>
              <w:top w:val="single" w:sz="4" w:space="0" w:color="auto"/>
              <w:left w:val="single" w:sz="4" w:space="0" w:color="auto"/>
              <w:right w:val="single" w:sz="4" w:space="0" w:color="auto"/>
            </w:tcBorders>
            <w:vAlign w:val="center"/>
          </w:tcPr>
          <w:p w:rsidR="00AA5BB9" w:rsidRDefault="003C5394">
            <w:pPr>
              <w:spacing w:line="300" w:lineRule="exact"/>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审查项目</w:t>
            </w:r>
          </w:p>
        </w:tc>
        <w:tc>
          <w:tcPr>
            <w:tcW w:w="4820" w:type="dxa"/>
            <w:vMerge w:val="restart"/>
            <w:tcBorders>
              <w:top w:val="single" w:sz="4" w:space="0" w:color="auto"/>
              <w:left w:val="single" w:sz="4" w:space="0" w:color="auto"/>
              <w:right w:val="single" w:sz="4" w:space="0" w:color="auto"/>
            </w:tcBorders>
            <w:vAlign w:val="center"/>
          </w:tcPr>
          <w:p w:rsidR="00AA5BB9" w:rsidRDefault="003C5394">
            <w:pPr>
              <w:spacing w:line="300" w:lineRule="exact"/>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有效投标认定条件</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A5BB9" w:rsidRDefault="003C5394">
            <w:pPr>
              <w:spacing w:line="300" w:lineRule="exact"/>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供应商</w:t>
            </w:r>
          </w:p>
        </w:tc>
      </w:tr>
      <w:tr w:rsidR="00AA5BB9">
        <w:trPr>
          <w:trHeight w:val="345"/>
        </w:trPr>
        <w:tc>
          <w:tcPr>
            <w:tcW w:w="534" w:type="dxa"/>
            <w:vMerge/>
            <w:tcBorders>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2976" w:type="dxa"/>
            <w:vMerge/>
            <w:tcBorders>
              <w:left w:val="single" w:sz="4" w:space="0" w:color="auto"/>
              <w:bottom w:val="single" w:sz="4" w:space="0" w:color="auto"/>
              <w:right w:val="single" w:sz="4" w:space="0" w:color="auto"/>
            </w:tcBorders>
            <w:vAlign w:val="center"/>
          </w:tcPr>
          <w:p w:rsidR="00AA5BB9" w:rsidRDefault="00AA5BB9">
            <w:pPr>
              <w:spacing w:line="300" w:lineRule="exact"/>
              <w:jc w:val="center"/>
              <w:rPr>
                <w:rFonts w:asciiTheme="majorEastAsia" w:eastAsiaTheme="majorEastAsia" w:hAnsiTheme="majorEastAsia" w:cs="宋体"/>
                <w:b/>
                <w:szCs w:val="21"/>
              </w:rPr>
            </w:pPr>
          </w:p>
        </w:tc>
        <w:tc>
          <w:tcPr>
            <w:tcW w:w="4820" w:type="dxa"/>
            <w:vMerge/>
            <w:tcBorders>
              <w:left w:val="single" w:sz="4" w:space="0" w:color="auto"/>
              <w:bottom w:val="single" w:sz="4" w:space="0" w:color="auto"/>
              <w:right w:val="single" w:sz="4" w:space="0" w:color="auto"/>
            </w:tcBorders>
            <w:vAlign w:val="center"/>
          </w:tcPr>
          <w:p w:rsidR="00AA5BB9" w:rsidRDefault="00AA5BB9">
            <w:pPr>
              <w:spacing w:line="300" w:lineRule="exact"/>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3C5394">
            <w:pPr>
              <w:spacing w:line="300" w:lineRule="exact"/>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3C5394">
            <w:pPr>
              <w:spacing w:line="300" w:lineRule="exact"/>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3C5394">
            <w:pPr>
              <w:spacing w:line="300" w:lineRule="exact"/>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3#</w:t>
            </w:r>
          </w:p>
        </w:tc>
      </w:tr>
      <w:tr w:rsidR="00AA5BB9">
        <w:trPr>
          <w:cantSplit/>
          <w:trHeight w:val="757"/>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1</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供应商的资格</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spacing w:line="480" w:lineRule="exact"/>
              <w:rPr>
                <w:rFonts w:asciiTheme="majorEastAsia" w:eastAsiaTheme="majorEastAsia" w:hAnsiTheme="majorEastAsia" w:cs="宋体"/>
                <w:szCs w:val="21"/>
              </w:rPr>
            </w:pPr>
            <w:proofErr w:type="gramStart"/>
            <w:r>
              <w:rPr>
                <w:rFonts w:asciiTheme="majorEastAsia" w:eastAsiaTheme="majorEastAsia" w:hAnsiTheme="majorEastAsia" w:cs="宋体" w:hint="eastAsia"/>
                <w:szCs w:val="21"/>
              </w:rPr>
              <w:t>符合磋商</w:t>
            </w:r>
            <w:proofErr w:type="gramEnd"/>
            <w:r>
              <w:rPr>
                <w:rFonts w:asciiTheme="majorEastAsia" w:eastAsiaTheme="majorEastAsia" w:hAnsiTheme="majorEastAsia" w:cs="宋体" w:hint="eastAsia"/>
                <w:szCs w:val="21"/>
              </w:rPr>
              <w:t>文件对供应商资格的要求</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572"/>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2</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spacing w:line="480" w:lineRule="exact"/>
              <w:rPr>
                <w:rFonts w:asciiTheme="majorEastAsia" w:eastAsiaTheme="majorEastAsia" w:hAnsiTheme="majorEastAsia" w:cs="宋体"/>
                <w:szCs w:val="21"/>
              </w:rPr>
            </w:pPr>
            <w:r>
              <w:rPr>
                <w:rFonts w:asciiTheme="majorEastAsia" w:eastAsiaTheme="majorEastAsia" w:hAnsiTheme="majorEastAsia" w:cs="宋体" w:hint="eastAsia"/>
                <w:szCs w:val="21"/>
              </w:rPr>
              <w:t>响应文件递交</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spacing w:line="480" w:lineRule="exact"/>
              <w:rPr>
                <w:rFonts w:asciiTheme="majorEastAsia" w:eastAsiaTheme="majorEastAsia" w:hAnsiTheme="majorEastAsia" w:cs="宋体"/>
                <w:szCs w:val="21"/>
              </w:rPr>
            </w:pPr>
            <w:r>
              <w:rPr>
                <w:rFonts w:asciiTheme="majorEastAsia" w:eastAsiaTheme="majorEastAsia" w:hAnsiTheme="majorEastAsia" w:cs="宋体" w:hint="eastAsia"/>
                <w:szCs w:val="21"/>
              </w:rPr>
              <w:t>一份正本，二份副本</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572"/>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3</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投标保证金</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按时、足额缴纳了投标保证金</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824"/>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4</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投标报价</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投标报价唯一；未超出采购预算（最高限价）。</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5</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信用记录</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proofErr w:type="gramStart"/>
            <w:r>
              <w:rPr>
                <w:rFonts w:asciiTheme="majorEastAsia" w:eastAsiaTheme="majorEastAsia" w:hAnsiTheme="majorEastAsia" w:cs="宋体" w:hint="eastAsia"/>
                <w:szCs w:val="21"/>
              </w:rPr>
              <w:t>符合磋商</w:t>
            </w:r>
            <w:proofErr w:type="gramEnd"/>
            <w:r>
              <w:rPr>
                <w:rFonts w:asciiTheme="majorEastAsia" w:eastAsiaTheme="majorEastAsia" w:hAnsiTheme="majorEastAsia" w:cs="宋体" w:hint="eastAsia"/>
                <w:szCs w:val="21"/>
              </w:rPr>
              <w:t>文件要求</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1157"/>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6</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响应文件的密封、签署与盖章</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proofErr w:type="gramStart"/>
            <w:r>
              <w:rPr>
                <w:rFonts w:asciiTheme="majorEastAsia" w:eastAsiaTheme="majorEastAsia" w:hAnsiTheme="majorEastAsia" w:cs="宋体" w:hint="eastAsia"/>
                <w:szCs w:val="21"/>
              </w:rPr>
              <w:t>符合磋商</w:t>
            </w:r>
            <w:proofErr w:type="gramEnd"/>
            <w:r>
              <w:rPr>
                <w:rFonts w:asciiTheme="majorEastAsia" w:eastAsiaTheme="majorEastAsia" w:hAnsiTheme="majorEastAsia" w:cs="宋体" w:hint="eastAsia"/>
                <w:szCs w:val="21"/>
              </w:rPr>
              <w:t>文件要求</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7</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投标有效期</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proofErr w:type="gramStart"/>
            <w:r>
              <w:rPr>
                <w:rFonts w:asciiTheme="majorEastAsia" w:eastAsiaTheme="majorEastAsia" w:hAnsiTheme="majorEastAsia" w:cs="宋体" w:hint="eastAsia"/>
                <w:szCs w:val="21"/>
              </w:rPr>
              <w:t>符合磋商</w:t>
            </w:r>
            <w:proofErr w:type="gramEnd"/>
            <w:r>
              <w:rPr>
                <w:rFonts w:asciiTheme="majorEastAsia" w:eastAsiaTheme="majorEastAsia" w:hAnsiTheme="majorEastAsia" w:cs="宋体" w:hint="eastAsia"/>
                <w:szCs w:val="21"/>
              </w:rPr>
              <w:t>文件要求</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8</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工期</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proofErr w:type="gramStart"/>
            <w:r>
              <w:rPr>
                <w:rFonts w:asciiTheme="majorEastAsia" w:eastAsiaTheme="majorEastAsia" w:hAnsiTheme="majorEastAsia" w:cs="宋体" w:hint="eastAsia"/>
                <w:szCs w:val="21"/>
              </w:rPr>
              <w:t>符合磋商</w:t>
            </w:r>
            <w:proofErr w:type="gramEnd"/>
            <w:r>
              <w:rPr>
                <w:rFonts w:asciiTheme="majorEastAsia" w:eastAsiaTheme="majorEastAsia" w:hAnsiTheme="majorEastAsia" w:cs="宋体" w:hint="eastAsia"/>
                <w:szCs w:val="21"/>
              </w:rPr>
              <w:t>文件要求</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A5BB9" w:rsidRDefault="003C5394">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9</w:t>
            </w:r>
          </w:p>
        </w:tc>
        <w:tc>
          <w:tcPr>
            <w:tcW w:w="2976"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其它</w:t>
            </w:r>
          </w:p>
        </w:tc>
        <w:tc>
          <w:tcPr>
            <w:tcW w:w="4820" w:type="dxa"/>
            <w:tcBorders>
              <w:top w:val="single" w:sz="4" w:space="0" w:color="auto"/>
              <w:left w:val="single" w:sz="4" w:space="0" w:color="auto"/>
              <w:bottom w:val="single" w:sz="4" w:space="0" w:color="auto"/>
              <w:right w:val="single" w:sz="4" w:space="0" w:color="auto"/>
            </w:tcBorders>
            <w:vAlign w:val="center"/>
          </w:tcPr>
          <w:p w:rsidR="00AA5BB9" w:rsidRDefault="003C5394">
            <w:pPr>
              <w:rPr>
                <w:rFonts w:asciiTheme="majorEastAsia" w:eastAsiaTheme="majorEastAsia" w:hAnsiTheme="majorEastAsia" w:cs="宋体"/>
                <w:szCs w:val="21"/>
              </w:rPr>
            </w:pPr>
            <w:r>
              <w:rPr>
                <w:rFonts w:asciiTheme="majorEastAsia" w:eastAsiaTheme="majorEastAsia" w:hAnsiTheme="majorEastAsia" w:cs="宋体" w:hint="eastAsia"/>
                <w:szCs w:val="21"/>
              </w:rPr>
              <w:t>无其它无效投标认定条件</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jc w:val="center"/>
              <w:rPr>
                <w:rFonts w:asciiTheme="majorEastAsia" w:eastAsiaTheme="majorEastAsia" w:hAnsiTheme="majorEastAsia" w:cs="宋体"/>
                <w:b/>
                <w:szCs w:val="21"/>
              </w:rPr>
            </w:pPr>
          </w:p>
        </w:tc>
      </w:tr>
      <w:tr w:rsidR="00AA5BB9">
        <w:trPr>
          <w:trHeight w:val="422"/>
        </w:trPr>
        <w:tc>
          <w:tcPr>
            <w:tcW w:w="8330" w:type="dxa"/>
            <w:gridSpan w:val="3"/>
            <w:tcBorders>
              <w:top w:val="single" w:sz="4" w:space="0" w:color="auto"/>
              <w:left w:val="single" w:sz="4" w:space="0" w:color="auto"/>
              <w:bottom w:val="single" w:sz="4" w:space="0" w:color="auto"/>
              <w:right w:val="single" w:sz="4" w:space="0" w:color="auto"/>
            </w:tcBorders>
            <w:vAlign w:val="center"/>
          </w:tcPr>
          <w:p w:rsidR="00AA5BB9" w:rsidRDefault="003C5394">
            <w:pPr>
              <w:spacing w:line="300" w:lineRule="exact"/>
              <w:jc w:val="center"/>
              <w:rPr>
                <w:rFonts w:asciiTheme="majorEastAsia" w:eastAsiaTheme="majorEastAsia" w:hAnsiTheme="majorEastAsia" w:cs="宋体"/>
                <w:szCs w:val="21"/>
              </w:rPr>
            </w:pPr>
            <w:r>
              <w:rPr>
                <w:rFonts w:asciiTheme="majorEastAsia" w:eastAsiaTheme="majorEastAsia" w:hAnsiTheme="majorEastAsia" w:cs="宋体" w:hint="eastAsia"/>
                <w:b/>
                <w:szCs w:val="21"/>
              </w:rPr>
              <w:t>结论</w:t>
            </w: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spacing w:line="300" w:lineRule="exact"/>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spacing w:line="300" w:lineRule="exact"/>
              <w:jc w:val="center"/>
              <w:rPr>
                <w:rFonts w:asciiTheme="majorEastAsia" w:eastAsiaTheme="majorEastAsia" w:hAnsiTheme="majorEastAsia" w:cs="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5BB9" w:rsidRDefault="00AA5BB9">
            <w:pPr>
              <w:spacing w:line="300" w:lineRule="exact"/>
              <w:jc w:val="center"/>
              <w:rPr>
                <w:rFonts w:asciiTheme="majorEastAsia" w:eastAsiaTheme="majorEastAsia" w:hAnsiTheme="majorEastAsia" w:cs="宋体"/>
                <w:b/>
                <w:szCs w:val="21"/>
              </w:rPr>
            </w:pPr>
          </w:p>
        </w:tc>
      </w:tr>
      <w:tr w:rsidR="00AA5BB9">
        <w:trPr>
          <w:trHeight w:val="414"/>
        </w:trPr>
        <w:tc>
          <w:tcPr>
            <w:tcW w:w="10031" w:type="dxa"/>
            <w:gridSpan w:val="6"/>
            <w:tcBorders>
              <w:top w:val="single" w:sz="4" w:space="0" w:color="auto"/>
              <w:left w:val="single" w:sz="4" w:space="0" w:color="auto"/>
              <w:bottom w:val="single" w:sz="4" w:space="0" w:color="auto"/>
              <w:right w:val="single" w:sz="4" w:space="0" w:color="auto"/>
            </w:tcBorders>
            <w:vAlign w:val="center"/>
          </w:tcPr>
          <w:p w:rsidR="00AA5BB9" w:rsidRDefault="003C5394">
            <w:pPr>
              <w:spacing w:line="300" w:lineRule="exact"/>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备注：经初步审查，供应</w:t>
            </w:r>
            <w:proofErr w:type="gramStart"/>
            <w:r>
              <w:rPr>
                <w:rFonts w:asciiTheme="majorEastAsia" w:eastAsiaTheme="majorEastAsia" w:hAnsiTheme="majorEastAsia" w:cs="宋体" w:hint="eastAsia"/>
                <w:b/>
                <w:szCs w:val="21"/>
              </w:rPr>
              <w:t>商数量须不</w:t>
            </w:r>
            <w:proofErr w:type="gramEnd"/>
            <w:r>
              <w:rPr>
                <w:rFonts w:asciiTheme="majorEastAsia" w:eastAsiaTheme="majorEastAsia" w:hAnsiTheme="majorEastAsia" w:cs="宋体" w:hint="eastAsia"/>
                <w:b/>
                <w:szCs w:val="21"/>
              </w:rPr>
              <w:t>少于三家，否则项目招标失败。</w:t>
            </w:r>
          </w:p>
        </w:tc>
      </w:tr>
    </w:tbl>
    <w:p w:rsidR="00AA5BB9" w:rsidRDefault="003C5394">
      <w:pPr>
        <w:spacing w:line="500" w:lineRule="exact"/>
        <w:ind w:leftChars="150" w:left="315" w:rightChars="150" w:right="315"/>
        <w:rPr>
          <w:rFonts w:asciiTheme="majorEastAsia" w:eastAsiaTheme="majorEastAsia" w:hAnsiTheme="majorEastAsia" w:cs="宋体"/>
          <w:szCs w:val="21"/>
        </w:rPr>
      </w:pPr>
      <w:r>
        <w:rPr>
          <w:rFonts w:asciiTheme="majorEastAsia" w:eastAsiaTheme="majorEastAsia" w:hAnsiTheme="majorEastAsia" w:cs="宋体" w:hint="eastAsia"/>
          <w:szCs w:val="21"/>
        </w:rPr>
        <w:t>说明：1、表中只需填写“√、合格”或 “×、不合格”。</w:t>
      </w:r>
    </w:p>
    <w:p w:rsidR="00AA5BB9" w:rsidRDefault="003C5394">
      <w:pPr>
        <w:spacing w:line="500" w:lineRule="exact"/>
        <w:ind w:leftChars="150" w:left="315" w:rightChars="150" w:right="315"/>
        <w:rPr>
          <w:rFonts w:asciiTheme="majorEastAsia" w:eastAsiaTheme="majorEastAsia" w:hAnsiTheme="majorEastAsia" w:cs="宋体"/>
          <w:szCs w:val="21"/>
        </w:rPr>
      </w:pPr>
      <w:r>
        <w:rPr>
          <w:rFonts w:asciiTheme="majorEastAsia" w:eastAsiaTheme="majorEastAsia" w:hAnsiTheme="majorEastAsia" w:cs="宋体" w:hint="eastAsia"/>
          <w:szCs w:val="21"/>
        </w:rPr>
        <w:t>2、只有结论是合格的投标人，才能进入下一轮评审；不合格的投标人被淘汰。</w:t>
      </w:r>
    </w:p>
    <w:p w:rsidR="00AA5BB9" w:rsidRDefault="00AA5BB9">
      <w:pPr>
        <w:spacing w:line="500" w:lineRule="exact"/>
        <w:ind w:leftChars="150" w:left="315" w:rightChars="150" w:right="315"/>
        <w:rPr>
          <w:rFonts w:asciiTheme="majorEastAsia" w:eastAsiaTheme="majorEastAsia" w:hAnsiTheme="majorEastAsia" w:cs="宋体"/>
          <w:szCs w:val="21"/>
        </w:rPr>
      </w:pPr>
    </w:p>
    <w:p w:rsidR="00AA5BB9" w:rsidRDefault="00AA5BB9">
      <w:pPr>
        <w:spacing w:line="500" w:lineRule="exact"/>
        <w:ind w:leftChars="150" w:left="315" w:rightChars="150" w:right="315"/>
        <w:rPr>
          <w:rFonts w:asciiTheme="majorEastAsia" w:eastAsiaTheme="majorEastAsia" w:hAnsiTheme="majorEastAsia" w:cs="宋体"/>
          <w:szCs w:val="21"/>
        </w:rPr>
      </w:pPr>
    </w:p>
    <w:p w:rsidR="00AA5BB9" w:rsidRDefault="00AA5BB9">
      <w:pPr>
        <w:spacing w:line="240" w:lineRule="atLeast"/>
        <w:ind w:leftChars="150" w:left="315" w:rightChars="150" w:right="315"/>
        <w:rPr>
          <w:rFonts w:asciiTheme="majorEastAsia" w:eastAsiaTheme="majorEastAsia" w:hAnsiTheme="majorEastAsia"/>
          <w:szCs w:val="21"/>
        </w:rPr>
      </w:pPr>
    </w:p>
    <w:p w:rsidR="00AA5BB9" w:rsidRDefault="00AA5BB9">
      <w:pPr>
        <w:spacing w:line="240" w:lineRule="atLeast"/>
        <w:ind w:leftChars="150" w:left="315" w:rightChars="150" w:right="315"/>
        <w:rPr>
          <w:rFonts w:asciiTheme="majorEastAsia" w:eastAsiaTheme="majorEastAsia" w:hAnsiTheme="majorEastAsia"/>
          <w:szCs w:val="21"/>
        </w:rPr>
        <w:sectPr w:rsidR="00AA5BB9">
          <w:pgSz w:w="11906" w:h="16838"/>
          <w:pgMar w:top="1440" w:right="1080" w:bottom="1440" w:left="1080" w:header="851" w:footer="851" w:gutter="0"/>
          <w:pgNumType w:fmt="numberInDash"/>
          <w:cols w:space="720"/>
          <w:titlePg/>
          <w:docGrid w:type="lines" w:linePitch="312"/>
        </w:sectPr>
      </w:pPr>
    </w:p>
    <w:p w:rsidR="00AA5BB9" w:rsidRDefault="003C5394">
      <w:pPr>
        <w:spacing w:line="240" w:lineRule="atLeast"/>
        <w:ind w:leftChars="150" w:left="315" w:rightChars="150" w:right="315"/>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AA5BB9" w:rsidRDefault="003C5394">
      <w:pPr>
        <w:spacing w:line="240" w:lineRule="atLeast"/>
        <w:ind w:leftChars="150" w:left="315" w:rightChars="150" w:right="315"/>
        <w:jc w:val="center"/>
        <w:rPr>
          <w:rFonts w:asciiTheme="majorEastAsia" w:eastAsiaTheme="majorEastAsia" w:hAnsiTheme="majorEastAsia" w:cs="宋体"/>
          <w:sz w:val="24"/>
        </w:rPr>
      </w:pPr>
      <w:r>
        <w:rPr>
          <w:rFonts w:asciiTheme="majorEastAsia" w:eastAsiaTheme="majorEastAsia" w:hAnsiTheme="majorEastAsia" w:cs="宋体" w:hint="eastAsia"/>
          <w:b/>
          <w:bCs/>
          <w:sz w:val="24"/>
        </w:rPr>
        <w:t>（二）评审标准和方法</w:t>
      </w:r>
    </w:p>
    <w:p w:rsidR="00AA5BB9" w:rsidRDefault="003C5394">
      <w:pPr>
        <w:spacing w:line="500" w:lineRule="exact"/>
        <w:ind w:leftChars="150" w:left="315" w:rightChars="150" w:right="315" w:firstLineChars="200" w:firstLine="480"/>
        <w:outlineLvl w:val="1"/>
        <w:rPr>
          <w:rFonts w:asciiTheme="majorEastAsia" w:eastAsiaTheme="majorEastAsia" w:hAnsiTheme="majorEastAsia" w:cs="宋体"/>
          <w:sz w:val="24"/>
        </w:rPr>
      </w:pPr>
      <w:bookmarkStart w:id="167" w:name="_Toc528835434"/>
      <w:bookmarkStart w:id="168" w:name="_Toc528938624"/>
      <w:bookmarkStart w:id="169" w:name="_Toc43834354"/>
      <w:bookmarkStart w:id="170" w:name="_Toc528938929"/>
      <w:bookmarkStart w:id="171" w:name="_Toc529176333"/>
      <w:bookmarkStart w:id="172" w:name="_Toc528938467"/>
      <w:r>
        <w:rPr>
          <w:rFonts w:asciiTheme="majorEastAsia" w:eastAsiaTheme="majorEastAsia" w:hAnsiTheme="majorEastAsia" w:cs="宋体" w:hint="eastAsia"/>
          <w:sz w:val="24"/>
        </w:rPr>
        <w:t>本招标项目的评标办法采用综合评分法。满分为100分，其中：价格分30分，商务分19分，技术分51分。综合得分最高者为第一中标候选人。</w:t>
      </w:r>
      <w:bookmarkEnd w:id="167"/>
      <w:bookmarkEnd w:id="168"/>
      <w:bookmarkEnd w:id="169"/>
      <w:bookmarkEnd w:id="170"/>
      <w:bookmarkEnd w:id="171"/>
      <w:bookmarkEnd w:id="172"/>
    </w:p>
    <w:p w:rsidR="00AA5BB9" w:rsidRDefault="003C5394">
      <w:pPr>
        <w:spacing w:line="500" w:lineRule="exact"/>
        <w:ind w:leftChars="150" w:left="315" w:rightChars="150" w:right="315"/>
        <w:outlineLvl w:val="1"/>
        <w:rPr>
          <w:rFonts w:asciiTheme="majorEastAsia" w:eastAsiaTheme="majorEastAsia" w:hAnsiTheme="majorEastAsia" w:cs="宋体"/>
          <w:sz w:val="24"/>
        </w:rPr>
      </w:pPr>
      <w:bookmarkStart w:id="173" w:name="_Toc43834355"/>
      <w:bookmarkStart w:id="174" w:name="_Toc528835435"/>
      <w:bookmarkStart w:id="175" w:name="_Toc528938930"/>
      <w:bookmarkStart w:id="176" w:name="_Toc529176334"/>
      <w:r>
        <w:rPr>
          <w:rFonts w:asciiTheme="majorEastAsia" w:eastAsiaTheme="majorEastAsia" w:hAnsiTheme="majorEastAsia" w:cs="宋体" w:hint="eastAsia"/>
          <w:sz w:val="24"/>
        </w:rPr>
        <w:t>一、报价部分（30分）</w:t>
      </w:r>
      <w:bookmarkEnd w:id="173"/>
      <w:bookmarkEnd w:id="174"/>
      <w:bookmarkEnd w:id="175"/>
      <w:bookmarkEnd w:id="176"/>
    </w:p>
    <w:p w:rsidR="00AA5BB9" w:rsidRDefault="003C5394">
      <w:pPr>
        <w:spacing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1、价格得分计算公式：</w:t>
      </w:r>
    </w:p>
    <w:p w:rsidR="00AA5BB9" w:rsidRDefault="003C5394">
      <w:pPr>
        <w:widowControl/>
        <w:spacing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综合评分法中的价格</w:t>
      </w:r>
      <w:proofErr w:type="gramStart"/>
      <w:r>
        <w:rPr>
          <w:rFonts w:asciiTheme="majorEastAsia" w:eastAsiaTheme="majorEastAsia" w:hAnsiTheme="majorEastAsia" w:cs="宋体" w:hint="eastAsia"/>
          <w:sz w:val="24"/>
        </w:rPr>
        <w:t>分统一</w:t>
      </w:r>
      <w:proofErr w:type="gramEnd"/>
      <w:r>
        <w:rPr>
          <w:rFonts w:asciiTheme="majorEastAsia" w:eastAsiaTheme="majorEastAsia" w:hAnsiTheme="majorEastAsia" w:cs="宋体" w:hint="eastAsia"/>
          <w:sz w:val="24"/>
        </w:rPr>
        <w:t>采用低价优先法计算。</w:t>
      </w:r>
    </w:p>
    <w:p w:rsidR="00AA5BB9" w:rsidRDefault="003C5394">
      <w:pPr>
        <w:widowControl/>
        <w:spacing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磋商基准价为满足磋商文件要求且最后报价最低的投标人的价格</w:t>
      </w:r>
    </w:p>
    <w:p w:rsidR="00AA5BB9" w:rsidRDefault="003C5394">
      <w:pPr>
        <w:spacing w:line="500" w:lineRule="exact"/>
        <w:ind w:leftChars="150" w:left="315" w:rightChars="150" w:right="315" w:firstLineChars="200" w:firstLine="480"/>
        <w:outlineLvl w:val="1"/>
        <w:rPr>
          <w:rFonts w:asciiTheme="majorEastAsia" w:eastAsiaTheme="majorEastAsia" w:hAnsiTheme="majorEastAsia" w:cs="宋体"/>
          <w:sz w:val="24"/>
        </w:rPr>
      </w:pPr>
      <w:bookmarkStart w:id="177" w:name="_Toc528938931"/>
      <w:bookmarkStart w:id="178" w:name="_Toc528835436"/>
      <w:bookmarkStart w:id="179" w:name="_Toc43834356"/>
      <w:bookmarkStart w:id="180" w:name="_Toc528938469"/>
      <w:bookmarkStart w:id="181" w:name="_Toc529176335"/>
      <w:bookmarkStart w:id="182" w:name="_Toc528938626"/>
      <w:r>
        <w:rPr>
          <w:rFonts w:asciiTheme="majorEastAsia" w:eastAsiaTheme="majorEastAsia" w:hAnsiTheme="majorEastAsia" w:cs="宋体" w:hint="eastAsia"/>
          <w:sz w:val="24"/>
        </w:rPr>
        <w:t>磋商报价得分=（磋商基准价/最后磋商报价）×30%×100</w:t>
      </w:r>
      <w:bookmarkEnd w:id="177"/>
      <w:bookmarkEnd w:id="178"/>
      <w:bookmarkEnd w:id="179"/>
      <w:bookmarkEnd w:id="180"/>
      <w:bookmarkEnd w:id="181"/>
      <w:bookmarkEnd w:id="182"/>
    </w:p>
    <w:p w:rsidR="00AA5BB9" w:rsidRDefault="003C5394">
      <w:pPr>
        <w:spacing w:line="500" w:lineRule="exact"/>
        <w:ind w:leftChars="150" w:left="315" w:rightChars="150" w:right="315" w:firstLineChars="200" w:firstLine="480"/>
        <w:outlineLvl w:val="1"/>
        <w:rPr>
          <w:rFonts w:asciiTheme="majorEastAsia" w:eastAsiaTheme="majorEastAsia" w:hAnsiTheme="majorEastAsia" w:cs="宋体"/>
          <w:sz w:val="24"/>
        </w:rPr>
      </w:pPr>
      <w:bookmarkStart w:id="183" w:name="_Toc528938932"/>
      <w:bookmarkStart w:id="184" w:name="_Toc528938470"/>
      <w:bookmarkStart w:id="185" w:name="_Toc528835437"/>
      <w:bookmarkStart w:id="186" w:name="_Toc529176336"/>
      <w:bookmarkStart w:id="187" w:name="_Toc43834357"/>
      <w:bookmarkStart w:id="188" w:name="_Toc528938627"/>
      <w:r>
        <w:rPr>
          <w:rFonts w:asciiTheme="majorEastAsia" w:eastAsiaTheme="majorEastAsia" w:hAnsiTheme="majorEastAsia" w:cs="宋体" w:hint="eastAsia"/>
          <w:sz w:val="24"/>
        </w:rPr>
        <w:t>注：1.价格得分取小数点后两位，四舍五入。</w:t>
      </w:r>
      <w:bookmarkEnd w:id="183"/>
      <w:bookmarkEnd w:id="184"/>
      <w:bookmarkEnd w:id="185"/>
      <w:bookmarkEnd w:id="186"/>
      <w:bookmarkEnd w:id="187"/>
      <w:bookmarkEnd w:id="188"/>
    </w:p>
    <w:p w:rsidR="00AA5BB9" w:rsidRDefault="003C5394">
      <w:pPr>
        <w:spacing w:line="500" w:lineRule="exact"/>
        <w:ind w:leftChars="150" w:left="315" w:rightChars="150" w:right="315" w:firstLineChars="400" w:firstLine="960"/>
        <w:outlineLvl w:val="1"/>
        <w:rPr>
          <w:rFonts w:asciiTheme="majorEastAsia" w:eastAsiaTheme="majorEastAsia" w:hAnsiTheme="majorEastAsia" w:cs="宋体"/>
          <w:sz w:val="24"/>
        </w:rPr>
      </w:pPr>
      <w:bookmarkStart w:id="189" w:name="_Toc528938933"/>
      <w:bookmarkStart w:id="190" w:name="_Toc528938471"/>
      <w:bookmarkStart w:id="191" w:name="_Toc43834358"/>
      <w:bookmarkStart w:id="192" w:name="_Toc528938628"/>
      <w:bookmarkStart w:id="193" w:name="_Toc529176337"/>
      <w:bookmarkStart w:id="194" w:name="_Toc528835438"/>
      <w:r>
        <w:rPr>
          <w:rFonts w:asciiTheme="majorEastAsia" w:eastAsiaTheme="majorEastAsia" w:hAnsiTheme="majorEastAsia" w:cs="宋体" w:hint="eastAsia"/>
          <w:sz w:val="24"/>
        </w:rPr>
        <w:t>2.有效投标人为未被评标委员会判定为无效投标的投标人。</w:t>
      </w:r>
      <w:bookmarkEnd w:id="189"/>
      <w:bookmarkEnd w:id="190"/>
      <w:bookmarkEnd w:id="191"/>
      <w:bookmarkEnd w:id="192"/>
      <w:bookmarkEnd w:id="193"/>
      <w:bookmarkEnd w:id="194"/>
    </w:p>
    <w:p w:rsidR="00AA5BB9" w:rsidRDefault="003C5394">
      <w:pPr>
        <w:numPr>
          <w:ilvl w:val="0"/>
          <w:numId w:val="5"/>
        </w:numPr>
        <w:spacing w:line="500" w:lineRule="exact"/>
        <w:ind w:leftChars="150" w:left="315" w:rightChars="150" w:right="315" w:firstLineChars="200" w:firstLine="480"/>
        <w:outlineLvl w:val="1"/>
        <w:rPr>
          <w:rFonts w:asciiTheme="majorEastAsia" w:eastAsiaTheme="majorEastAsia" w:hAnsiTheme="majorEastAsia" w:cs="宋体"/>
          <w:sz w:val="24"/>
        </w:rPr>
      </w:pPr>
      <w:bookmarkStart w:id="195" w:name="_Toc529176338"/>
      <w:bookmarkStart w:id="196" w:name="_Toc528938629"/>
      <w:bookmarkStart w:id="197" w:name="_Toc43834359"/>
      <w:bookmarkStart w:id="198" w:name="_Toc528835439"/>
      <w:bookmarkStart w:id="199" w:name="_Toc528938472"/>
      <w:bookmarkStart w:id="200" w:name="_Toc528938934"/>
      <w:r>
        <w:rPr>
          <w:rFonts w:asciiTheme="majorEastAsia" w:eastAsiaTheme="majorEastAsia" w:hAnsiTheme="majorEastAsia" w:cs="宋体" w:hint="eastAsia"/>
          <w:sz w:val="24"/>
        </w:rPr>
        <w:t>小</w:t>
      </w:r>
      <w:proofErr w:type="gramStart"/>
      <w:r>
        <w:rPr>
          <w:rFonts w:asciiTheme="majorEastAsia" w:eastAsiaTheme="majorEastAsia" w:hAnsiTheme="majorEastAsia" w:cs="宋体" w:hint="eastAsia"/>
          <w:sz w:val="24"/>
        </w:rPr>
        <w:t>微企业</w:t>
      </w:r>
      <w:proofErr w:type="gramEnd"/>
      <w:r>
        <w:rPr>
          <w:rFonts w:asciiTheme="majorEastAsia" w:eastAsiaTheme="majorEastAsia" w:hAnsiTheme="majorEastAsia" w:cs="宋体" w:hint="eastAsia"/>
          <w:sz w:val="24"/>
        </w:rPr>
        <w:t>投标价格根据《政府采购促进中小企业发展管理办法》（财库〔2020〕46号）文件的规定，对小、</w:t>
      </w:r>
      <w:proofErr w:type="gramStart"/>
      <w:r>
        <w:rPr>
          <w:rFonts w:asciiTheme="majorEastAsia" w:eastAsiaTheme="majorEastAsia" w:hAnsiTheme="majorEastAsia" w:cs="宋体" w:hint="eastAsia"/>
          <w:sz w:val="24"/>
        </w:rPr>
        <w:t>微企业</w:t>
      </w:r>
      <w:proofErr w:type="gramEnd"/>
      <w:r>
        <w:rPr>
          <w:rFonts w:asciiTheme="majorEastAsia" w:eastAsiaTheme="majorEastAsia" w:hAnsiTheme="majorEastAsia" w:cs="宋体" w:hint="eastAsia"/>
          <w:sz w:val="24"/>
        </w:rPr>
        <w:t>予以价格评分适当优惠。若供应商为小型或微型企业者，须提供《中小企业声明函》，其参与评分的投标报价取值按投标报价的97%计（即按投标报价扣除3%后计算）。</w:t>
      </w:r>
      <w:bookmarkEnd w:id="195"/>
      <w:bookmarkEnd w:id="196"/>
      <w:bookmarkEnd w:id="197"/>
      <w:bookmarkEnd w:id="198"/>
      <w:bookmarkEnd w:id="199"/>
      <w:bookmarkEnd w:id="200"/>
    </w:p>
    <w:p w:rsidR="00AA5BB9" w:rsidRDefault="003C5394">
      <w:pPr>
        <w:spacing w:line="500" w:lineRule="exact"/>
        <w:ind w:leftChars="150" w:left="315" w:rightChars="150" w:right="315" w:firstLineChars="200" w:firstLine="480"/>
        <w:outlineLvl w:val="1"/>
        <w:rPr>
          <w:rFonts w:asciiTheme="majorEastAsia" w:eastAsiaTheme="majorEastAsia" w:hAnsiTheme="majorEastAsia" w:cs="宋体"/>
          <w:sz w:val="24"/>
        </w:rPr>
      </w:pPr>
      <w:bookmarkStart w:id="201" w:name="_Toc528938473"/>
      <w:bookmarkStart w:id="202" w:name="_Toc528938630"/>
      <w:bookmarkStart w:id="203" w:name="_Toc528938935"/>
      <w:bookmarkStart w:id="204" w:name="_Toc529176339"/>
      <w:bookmarkStart w:id="205" w:name="_Toc43834360"/>
      <w:bookmarkStart w:id="206" w:name="_Toc528835440"/>
      <w:r>
        <w:rPr>
          <w:rFonts w:asciiTheme="majorEastAsia" w:eastAsiaTheme="majorEastAsia" w:hAnsiTheme="majorEastAsia" w:cs="宋体" w:hint="eastAsia"/>
          <w:sz w:val="24"/>
        </w:rPr>
        <w:t>3、签订合同时以小</w:t>
      </w:r>
      <w:proofErr w:type="gramStart"/>
      <w:r>
        <w:rPr>
          <w:rFonts w:asciiTheme="majorEastAsia" w:eastAsiaTheme="majorEastAsia" w:hAnsiTheme="majorEastAsia" w:cs="宋体" w:hint="eastAsia"/>
          <w:sz w:val="24"/>
        </w:rPr>
        <w:t>微企业</w:t>
      </w:r>
      <w:proofErr w:type="gramEnd"/>
      <w:r>
        <w:rPr>
          <w:rFonts w:asciiTheme="majorEastAsia" w:eastAsiaTheme="majorEastAsia" w:hAnsiTheme="majorEastAsia" w:cs="宋体" w:hint="eastAsia"/>
          <w:sz w:val="24"/>
        </w:rPr>
        <w:t>投标价格为准。投标文件中必须如实填写小</w:t>
      </w:r>
      <w:proofErr w:type="gramStart"/>
      <w:r>
        <w:rPr>
          <w:rFonts w:asciiTheme="majorEastAsia" w:eastAsiaTheme="majorEastAsia" w:hAnsiTheme="majorEastAsia" w:cs="宋体" w:hint="eastAsia"/>
          <w:sz w:val="24"/>
        </w:rPr>
        <w:t>微企业</w:t>
      </w:r>
      <w:proofErr w:type="gramEnd"/>
      <w:r>
        <w:rPr>
          <w:rFonts w:asciiTheme="majorEastAsia" w:eastAsiaTheme="majorEastAsia" w:hAnsiTheme="majorEastAsia" w:cs="宋体" w:hint="eastAsia"/>
          <w:sz w:val="24"/>
        </w:rPr>
        <w:t>声明函，并在《报价一览表》备注栏中写明，否则视为无效。</w:t>
      </w:r>
      <w:bookmarkEnd w:id="201"/>
      <w:bookmarkEnd w:id="202"/>
      <w:bookmarkEnd w:id="203"/>
      <w:bookmarkEnd w:id="204"/>
      <w:bookmarkEnd w:id="205"/>
      <w:bookmarkEnd w:id="206"/>
    </w:p>
    <w:p w:rsidR="00AA5BB9" w:rsidRDefault="003C5394">
      <w:pPr>
        <w:spacing w:line="500" w:lineRule="exact"/>
        <w:ind w:leftChars="150" w:left="315" w:rightChars="150" w:right="315"/>
        <w:outlineLvl w:val="1"/>
        <w:rPr>
          <w:rFonts w:ascii="宋体" w:hAnsi="宋体" w:cs="宋体"/>
          <w:b/>
          <w:bCs/>
          <w:sz w:val="24"/>
        </w:rPr>
      </w:pPr>
      <w:bookmarkStart w:id="207" w:name="_Toc528835441"/>
      <w:bookmarkStart w:id="208" w:name="_Toc529176340"/>
      <w:bookmarkStart w:id="209" w:name="_Toc43834361"/>
      <w:bookmarkStart w:id="210" w:name="_Toc528938936"/>
      <w:r>
        <w:rPr>
          <w:rFonts w:asciiTheme="majorEastAsia" w:eastAsiaTheme="majorEastAsia" w:hAnsiTheme="majorEastAsia" w:cs="宋体" w:hint="eastAsia"/>
          <w:sz w:val="24"/>
        </w:rPr>
        <w:t>二、</w:t>
      </w:r>
      <w:bookmarkStart w:id="211" w:name="_Toc14249"/>
      <w:bookmarkStart w:id="212" w:name="_Toc528938937"/>
      <w:bookmarkStart w:id="213" w:name="_Toc529176341"/>
      <w:bookmarkStart w:id="214" w:name="_Toc43834362"/>
      <w:bookmarkEnd w:id="207"/>
      <w:bookmarkEnd w:id="208"/>
      <w:bookmarkEnd w:id="209"/>
      <w:bookmarkEnd w:id="210"/>
      <w:r>
        <w:rPr>
          <w:rFonts w:asciiTheme="majorEastAsia" w:eastAsiaTheme="majorEastAsia" w:hAnsiTheme="majorEastAsia" w:cs="宋体" w:hint="eastAsia"/>
          <w:sz w:val="24"/>
        </w:rPr>
        <w:t>评分标准</w:t>
      </w:r>
      <w:bookmarkEnd w:id="211"/>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7789"/>
        <w:gridCol w:w="886"/>
      </w:tblGrid>
      <w:tr w:rsidR="00AA5BB9">
        <w:trPr>
          <w:trHeight w:val="538"/>
        </w:trPr>
        <w:tc>
          <w:tcPr>
            <w:tcW w:w="645" w:type="pct"/>
            <w:vAlign w:val="center"/>
          </w:tcPr>
          <w:p w:rsidR="00AA5BB9" w:rsidRDefault="003C5394">
            <w:pPr>
              <w:jc w:val="center"/>
              <w:textAlignment w:val="center"/>
              <w:rPr>
                <w:rFonts w:ascii="宋体" w:hAnsi="宋体" w:cs="宋体"/>
                <w:b/>
                <w:kern w:val="0"/>
                <w:szCs w:val="21"/>
              </w:rPr>
            </w:pPr>
            <w:r>
              <w:rPr>
                <w:rFonts w:ascii="宋体" w:hAnsi="宋体" w:cs="宋体" w:hint="eastAsia"/>
                <w:b/>
                <w:kern w:val="0"/>
                <w:szCs w:val="21"/>
              </w:rPr>
              <w:t>评审指标</w:t>
            </w:r>
          </w:p>
        </w:tc>
        <w:tc>
          <w:tcPr>
            <w:tcW w:w="4354" w:type="pct"/>
            <w:gridSpan w:val="2"/>
            <w:vAlign w:val="center"/>
          </w:tcPr>
          <w:p w:rsidR="00AA5BB9" w:rsidRDefault="003C5394">
            <w:pPr>
              <w:jc w:val="center"/>
              <w:textAlignment w:val="center"/>
              <w:rPr>
                <w:rFonts w:ascii="宋体" w:hAnsi="宋体" w:cs="宋体"/>
                <w:b/>
                <w:kern w:val="0"/>
                <w:szCs w:val="21"/>
              </w:rPr>
            </w:pPr>
            <w:r>
              <w:rPr>
                <w:rFonts w:ascii="宋体" w:hAnsi="宋体" w:cs="宋体" w:hint="eastAsia"/>
                <w:b/>
                <w:kern w:val="0"/>
                <w:szCs w:val="21"/>
              </w:rPr>
              <w:t>评议内容</w:t>
            </w:r>
          </w:p>
        </w:tc>
      </w:tr>
      <w:tr w:rsidR="00AA5BB9">
        <w:trPr>
          <w:trHeight w:val="504"/>
        </w:trPr>
        <w:tc>
          <w:tcPr>
            <w:tcW w:w="5000" w:type="pct"/>
            <w:gridSpan w:val="3"/>
          </w:tcPr>
          <w:p w:rsidR="00AA5BB9" w:rsidRDefault="003C5394">
            <w:pPr>
              <w:autoSpaceDE w:val="0"/>
              <w:autoSpaceDN w:val="0"/>
              <w:adjustRightInd w:val="0"/>
              <w:jc w:val="center"/>
              <w:textAlignment w:val="center"/>
              <w:rPr>
                <w:rFonts w:ascii="宋体" w:hAnsi="宋体" w:cs="宋体"/>
                <w:kern w:val="0"/>
                <w:szCs w:val="21"/>
              </w:rPr>
            </w:pPr>
            <w:r>
              <w:rPr>
                <w:rFonts w:ascii="宋体" w:hAnsi="宋体" w:cs="宋体" w:hint="eastAsia"/>
                <w:b/>
                <w:kern w:val="0"/>
                <w:szCs w:val="21"/>
              </w:rPr>
              <w:t>技术部分（</w:t>
            </w:r>
            <w:r>
              <w:rPr>
                <w:rFonts w:ascii="宋体" w:hAnsi="宋体" w:cs="宋体" w:hint="eastAsia"/>
                <w:kern w:val="0"/>
                <w:szCs w:val="21"/>
              </w:rPr>
              <w:t>51</w:t>
            </w:r>
            <w:r>
              <w:rPr>
                <w:rFonts w:ascii="宋体" w:hAnsi="宋体" w:cs="宋体" w:hint="eastAsia"/>
                <w:b/>
                <w:kern w:val="0"/>
                <w:szCs w:val="21"/>
              </w:rPr>
              <w:t>分）</w:t>
            </w:r>
          </w:p>
        </w:tc>
      </w:tr>
      <w:tr w:rsidR="00AA5BB9">
        <w:tc>
          <w:tcPr>
            <w:tcW w:w="645" w:type="pct"/>
            <w:vAlign w:val="center"/>
          </w:tcPr>
          <w:p w:rsidR="00AA5BB9" w:rsidRDefault="003C5394">
            <w:pPr>
              <w:jc w:val="center"/>
              <w:textAlignment w:val="center"/>
              <w:rPr>
                <w:rFonts w:ascii="宋体" w:hAnsi="宋体" w:cs="宋体"/>
                <w:kern w:val="0"/>
                <w:szCs w:val="21"/>
              </w:rPr>
            </w:pPr>
            <w:r>
              <w:rPr>
                <w:rFonts w:ascii="宋体" w:hAnsi="宋体" w:cs="宋体" w:hint="eastAsia"/>
                <w:b/>
                <w:kern w:val="0"/>
                <w:szCs w:val="21"/>
              </w:rPr>
              <w:t>评分项</w:t>
            </w:r>
          </w:p>
        </w:tc>
        <w:tc>
          <w:tcPr>
            <w:tcW w:w="3910" w:type="pct"/>
            <w:vAlign w:val="center"/>
          </w:tcPr>
          <w:p w:rsidR="00AA5BB9" w:rsidRDefault="003C5394">
            <w:pPr>
              <w:jc w:val="center"/>
              <w:textAlignment w:val="center"/>
              <w:rPr>
                <w:rFonts w:ascii="宋体" w:hAnsi="宋体" w:cs="宋体"/>
                <w:kern w:val="0"/>
                <w:szCs w:val="21"/>
              </w:rPr>
            </w:pPr>
            <w:r>
              <w:rPr>
                <w:rFonts w:ascii="宋体" w:hAnsi="宋体" w:cs="宋体" w:hint="eastAsia"/>
                <w:b/>
                <w:kern w:val="0"/>
                <w:szCs w:val="21"/>
              </w:rPr>
              <w:t>分值细则</w:t>
            </w:r>
          </w:p>
        </w:tc>
        <w:tc>
          <w:tcPr>
            <w:tcW w:w="443" w:type="pct"/>
            <w:vAlign w:val="center"/>
          </w:tcPr>
          <w:p w:rsidR="00AA5BB9" w:rsidRDefault="003C5394">
            <w:pPr>
              <w:jc w:val="center"/>
              <w:textAlignment w:val="center"/>
              <w:rPr>
                <w:rFonts w:ascii="宋体" w:hAnsi="宋体" w:cs="宋体"/>
                <w:kern w:val="0"/>
                <w:szCs w:val="21"/>
              </w:rPr>
            </w:pPr>
            <w:r>
              <w:rPr>
                <w:rFonts w:ascii="宋体" w:hAnsi="宋体" w:cs="宋体" w:hint="eastAsia"/>
                <w:b/>
                <w:kern w:val="0"/>
                <w:szCs w:val="21"/>
              </w:rPr>
              <w:t>分数</w:t>
            </w:r>
          </w:p>
        </w:tc>
      </w:tr>
      <w:tr w:rsidR="00AA5BB9">
        <w:trPr>
          <w:trHeight w:val="2988"/>
        </w:trPr>
        <w:tc>
          <w:tcPr>
            <w:tcW w:w="645" w:type="pct"/>
            <w:vMerge w:val="restart"/>
            <w:vAlign w:val="center"/>
          </w:tcPr>
          <w:p w:rsidR="00AA5BB9" w:rsidRDefault="003C5394">
            <w:pPr>
              <w:jc w:val="center"/>
              <w:textAlignment w:val="center"/>
              <w:rPr>
                <w:rFonts w:ascii="宋体" w:hAnsi="宋体" w:cs="宋体"/>
                <w:kern w:val="0"/>
                <w:szCs w:val="21"/>
              </w:rPr>
            </w:pPr>
            <w:r>
              <w:rPr>
                <w:rFonts w:ascii="宋体" w:hAnsi="宋体" w:cs="宋体" w:hint="eastAsia"/>
                <w:kern w:val="0"/>
                <w:szCs w:val="21"/>
              </w:rPr>
              <w:t>施工方案（51分）</w:t>
            </w:r>
          </w:p>
        </w:tc>
        <w:tc>
          <w:tcPr>
            <w:tcW w:w="3910" w:type="pct"/>
            <w:vAlign w:val="center"/>
          </w:tcPr>
          <w:p w:rsidR="00AA5BB9" w:rsidRDefault="003C5394">
            <w:pPr>
              <w:rPr>
                <w:rFonts w:ascii="宋体" w:hAnsi="宋体" w:cs="宋体"/>
                <w:szCs w:val="21"/>
              </w:rPr>
            </w:pPr>
            <w:bookmarkStart w:id="215" w:name="_Toc511"/>
            <w:bookmarkStart w:id="216" w:name="_Toc32404"/>
            <w:r>
              <w:rPr>
                <w:rFonts w:ascii="宋体" w:hAnsi="宋体" w:cs="宋体" w:hint="eastAsia"/>
                <w:szCs w:val="21"/>
              </w:rPr>
              <w:t>1、施工方案</w:t>
            </w:r>
            <w:bookmarkEnd w:id="215"/>
            <w:bookmarkEnd w:id="216"/>
          </w:p>
          <w:p w:rsidR="00AA5BB9" w:rsidRDefault="003C5394">
            <w:pPr>
              <w:rPr>
                <w:rFonts w:ascii="宋体" w:hAnsi="宋体" w:cs="宋体"/>
                <w:szCs w:val="21"/>
              </w:rPr>
            </w:pPr>
            <w:bookmarkStart w:id="217" w:name="_Toc25323"/>
            <w:bookmarkStart w:id="218" w:name="_Toc936"/>
            <w:r>
              <w:rPr>
                <w:rFonts w:ascii="宋体" w:hAnsi="宋体" w:cs="宋体" w:hint="eastAsia"/>
                <w:szCs w:val="21"/>
              </w:rPr>
              <w:t>A.主要施工方案与技术措施施工总体安排合理，对施工难点有先进和合理的建议，方案可靠、经济、安全、切实可行、措施得力得15-11分。</w:t>
            </w:r>
            <w:bookmarkEnd w:id="217"/>
            <w:bookmarkEnd w:id="218"/>
          </w:p>
          <w:p w:rsidR="00AA5BB9" w:rsidRDefault="003C5394">
            <w:pPr>
              <w:rPr>
                <w:rFonts w:ascii="宋体" w:hAnsi="宋体" w:cs="宋体"/>
                <w:szCs w:val="21"/>
              </w:rPr>
            </w:pPr>
            <w:bookmarkStart w:id="219" w:name="_Toc14476"/>
            <w:bookmarkStart w:id="220" w:name="_Toc19155"/>
            <w:r>
              <w:rPr>
                <w:rFonts w:ascii="宋体" w:hAnsi="宋体" w:cs="宋体" w:hint="eastAsia"/>
                <w:szCs w:val="21"/>
              </w:rPr>
              <w:t>B.主要施工方案与技术措施施工总体安排较合理，对施工难点有合理的建议，方案基本可行得10-6分。</w:t>
            </w:r>
            <w:bookmarkEnd w:id="219"/>
            <w:bookmarkEnd w:id="220"/>
          </w:p>
          <w:p w:rsidR="00AA5BB9" w:rsidRDefault="003C5394">
            <w:pPr>
              <w:rPr>
                <w:rFonts w:ascii="宋体" w:hAnsi="宋体" w:cs="宋体"/>
                <w:szCs w:val="21"/>
              </w:rPr>
            </w:pPr>
            <w:bookmarkStart w:id="221" w:name="_Toc31878"/>
            <w:bookmarkStart w:id="222" w:name="_Toc4277"/>
            <w:r>
              <w:rPr>
                <w:rFonts w:ascii="宋体" w:hAnsi="宋体" w:cs="宋体" w:hint="eastAsia"/>
                <w:szCs w:val="21"/>
              </w:rPr>
              <w:t>C.主要施工方案与技术措施施工总体安排不合理，对施工难点无建议，方案不可行得5-2分。</w:t>
            </w:r>
            <w:bookmarkEnd w:id="221"/>
            <w:bookmarkEnd w:id="222"/>
          </w:p>
          <w:p w:rsidR="00AA5BB9" w:rsidRDefault="003C5394">
            <w:pPr>
              <w:rPr>
                <w:rFonts w:ascii="宋体" w:hAnsi="宋体" w:cs="宋体"/>
                <w:szCs w:val="21"/>
              </w:rPr>
            </w:pPr>
            <w:bookmarkStart w:id="223" w:name="_Toc29338"/>
            <w:bookmarkStart w:id="224" w:name="_Toc30315"/>
            <w:r>
              <w:rPr>
                <w:rFonts w:ascii="宋体" w:hAnsi="宋体" w:cs="宋体" w:hint="eastAsia"/>
                <w:szCs w:val="21"/>
              </w:rPr>
              <w:t>D.不提供者不得分。</w:t>
            </w:r>
            <w:bookmarkEnd w:id="223"/>
            <w:bookmarkEnd w:id="224"/>
          </w:p>
        </w:tc>
        <w:tc>
          <w:tcPr>
            <w:tcW w:w="443" w:type="pct"/>
            <w:vAlign w:val="center"/>
          </w:tcPr>
          <w:p w:rsidR="00AA5BB9" w:rsidRDefault="003C5394">
            <w:pPr>
              <w:jc w:val="center"/>
              <w:rPr>
                <w:rFonts w:ascii="宋体" w:hAnsi="宋体" w:cs="宋体"/>
                <w:kern w:val="0"/>
                <w:szCs w:val="21"/>
              </w:rPr>
            </w:pPr>
            <w:r>
              <w:rPr>
                <w:rFonts w:ascii="宋体" w:hAnsi="宋体" w:cs="宋体" w:hint="eastAsia"/>
                <w:kern w:val="0"/>
                <w:szCs w:val="21"/>
              </w:rPr>
              <w:t>15分</w:t>
            </w:r>
          </w:p>
        </w:tc>
      </w:tr>
      <w:tr w:rsidR="00AA5BB9">
        <w:trPr>
          <w:trHeight w:val="1494"/>
        </w:trPr>
        <w:tc>
          <w:tcPr>
            <w:tcW w:w="645" w:type="pct"/>
            <w:vMerge/>
            <w:vAlign w:val="center"/>
          </w:tcPr>
          <w:p w:rsidR="00AA5BB9" w:rsidRDefault="00AA5BB9">
            <w:pPr>
              <w:jc w:val="center"/>
              <w:textAlignment w:val="center"/>
              <w:rPr>
                <w:rFonts w:ascii="宋体" w:hAnsi="宋体" w:cs="宋体"/>
                <w:kern w:val="0"/>
                <w:szCs w:val="21"/>
              </w:rPr>
            </w:pPr>
          </w:p>
        </w:tc>
        <w:tc>
          <w:tcPr>
            <w:tcW w:w="3910" w:type="pct"/>
            <w:vAlign w:val="center"/>
          </w:tcPr>
          <w:p w:rsidR="00AA5BB9" w:rsidRDefault="003C5394">
            <w:pPr>
              <w:rPr>
                <w:rFonts w:ascii="宋体" w:hAnsi="宋体" w:cs="宋体"/>
                <w:szCs w:val="21"/>
              </w:rPr>
            </w:pPr>
            <w:r>
              <w:rPr>
                <w:rFonts w:ascii="宋体" w:hAnsi="宋体" w:cs="宋体" w:hint="eastAsia"/>
                <w:szCs w:val="21"/>
              </w:rPr>
              <w:t>2、安全管理体系与措施</w:t>
            </w:r>
          </w:p>
          <w:p w:rsidR="00AA5BB9" w:rsidRDefault="003C5394">
            <w:pPr>
              <w:rPr>
                <w:rFonts w:ascii="宋体" w:hAnsi="宋体" w:cs="宋体"/>
                <w:szCs w:val="21"/>
              </w:rPr>
            </w:pPr>
            <w:r>
              <w:rPr>
                <w:rFonts w:ascii="宋体" w:hAnsi="宋体" w:cs="宋体" w:hint="eastAsia"/>
                <w:szCs w:val="21"/>
              </w:rPr>
              <w:t>A.建立施工安全生产保障体系，施工安全生产目标、现场管理人员安全生产职责明确，针对工程特点、周边环境和施工工艺，确定危险源并制定详细、具体的防护措施，方案先进、可行得10-8分。</w:t>
            </w:r>
          </w:p>
          <w:p w:rsidR="00AA5BB9" w:rsidRDefault="003C5394">
            <w:pPr>
              <w:rPr>
                <w:rFonts w:ascii="宋体" w:hAnsi="宋体" w:cs="宋体"/>
                <w:szCs w:val="21"/>
              </w:rPr>
            </w:pPr>
            <w:r>
              <w:rPr>
                <w:rFonts w:ascii="宋体" w:hAnsi="宋体" w:cs="宋体" w:hint="eastAsia"/>
                <w:szCs w:val="21"/>
              </w:rPr>
              <w:t>B.有施工安全生产保障体系，施工安全生产目标、现场管理人员安全生产职责不够明确，针对工程特点、周边环境和施工工艺，确定危险源并制定具体的防护措施，方案基本可行得7-5分。</w:t>
            </w:r>
          </w:p>
          <w:p w:rsidR="00AA5BB9" w:rsidRDefault="003C5394">
            <w:pPr>
              <w:rPr>
                <w:rFonts w:ascii="宋体" w:hAnsi="宋体" w:cs="宋体"/>
                <w:szCs w:val="21"/>
              </w:rPr>
            </w:pPr>
            <w:r>
              <w:rPr>
                <w:rFonts w:ascii="宋体" w:hAnsi="宋体" w:cs="宋体" w:hint="eastAsia"/>
                <w:szCs w:val="21"/>
              </w:rPr>
              <w:t>C.缺少施工安全生产保障体系，施工安全生产目标、现场管理人员安全生产职责不明确，缺少对工程特点、周边环境和施工工艺，确定危险源并制定具体的防护措施得4-2分。</w:t>
            </w:r>
          </w:p>
          <w:p w:rsidR="00AA5BB9" w:rsidRDefault="003C5394">
            <w:pPr>
              <w:rPr>
                <w:rFonts w:ascii="宋体" w:hAnsi="宋体" w:cs="宋体"/>
                <w:kern w:val="0"/>
                <w:szCs w:val="21"/>
              </w:rPr>
            </w:pPr>
            <w:r>
              <w:rPr>
                <w:rFonts w:ascii="宋体" w:hAnsi="宋体" w:cs="宋体" w:hint="eastAsia"/>
                <w:szCs w:val="21"/>
              </w:rPr>
              <w:t>D.不提供者不得分。</w:t>
            </w:r>
          </w:p>
        </w:tc>
        <w:tc>
          <w:tcPr>
            <w:tcW w:w="443" w:type="pct"/>
            <w:vAlign w:val="center"/>
          </w:tcPr>
          <w:p w:rsidR="00AA5BB9" w:rsidRDefault="003C5394">
            <w:pPr>
              <w:jc w:val="center"/>
              <w:rPr>
                <w:rFonts w:ascii="宋体" w:hAnsi="宋体" w:cs="宋体"/>
                <w:kern w:val="0"/>
                <w:szCs w:val="21"/>
              </w:rPr>
            </w:pPr>
            <w:r>
              <w:rPr>
                <w:rFonts w:ascii="宋体" w:hAnsi="宋体" w:cs="宋体" w:hint="eastAsia"/>
                <w:kern w:val="0"/>
                <w:szCs w:val="21"/>
              </w:rPr>
              <w:t>10分</w:t>
            </w:r>
          </w:p>
        </w:tc>
      </w:tr>
      <w:tr w:rsidR="00AA5BB9">
        <w:trPr>
          <w:trHeight w:val="1494"/>
        </w:trPr>
        <w:tc>
          <w:tcPr>
            <w:tcW w:w="645" w:type="pct"/>
            <w:vMerge/>
            <w:vAlign w:val="center"/>
          </w:tcPr>
          <w:p w:rsidR="00AA5BB9" w:rsidRDefault="00AA5BB9">
            <w:pPr>
              <w:jc w:val="center"/>
              <w:textAlignment w:val="center"/>
              <w:rPr>
                <w:rFonts w:ascii="宋体" w:hAnsi="宋体" w:cs="宋体"/>
                <w:kern w:val="0"/>
                <w:szCs w:val="21"/>
              </w:rPr>
            </w:pPr>
          </w:p>
        </w:tc>
        <w:tc>
          <w:tcPr>
            <w:tcW w:w="3910" w:type="pct"/>
            <w:vAlign w:val="center"/>
          </w:tcPr>
          <w:p w:rsidR="00AA5BB9" w:rsidRDefault="003C5394">
            <w:pPr>
              <w:rPr>
                <w:rFonts w:ascii="宋体" w:hAnsi="宋体" w:cs="宋体"/>
                <w:szCs w:val="21"/>
              </w:rPr>
            </w:pPr>
            <w:r>
              <w:rPr>
                <w:rFonts w:ascii="宋体" w:hAnsi="宋体" w:cs="宋体" w:hint="eastAsia"/>
                <w:szCs w:val="21"/>
              </w:rPr>
              <w:t>3、文明施工、环境保护管理体系及施工现场扬尘治理措施</w:t>
            </w:r>
          </w:p>
          <w:p w:rsidR="00AA5BB9" w:rsidRDefault="003C5394">
            <w:pPr>
              <w:rPr>
                <w:rFonts w:ascii="宋体" w:hAnsi="宋体" w:cs="宋体"/>
                <w:szCs w:val="21"/>
              </w:rPr>
            </w:pPr>
            <w:r>
              <w:rPr>
                <w:rFonts w:ascii="宋体" w:hAnsi="宋体" w:cs="宋体" w:hint="eastAsia"/>
                <w:szCs w:val="21"/>
              </w:rPr>
              <w:t>A.针对项目实际情况，有先进、具体、完整、可行的措施得8-6分。</w:t>
            </w:r>
          </w:p>
          <w:p w:rsidR="00AA5BB9" w:rsidRDefault="003C5394">
            <w:pPr>
              <w:rPr>
                <w:rFonts w:ascii="宋体" w:hAnsi="宋体" w:cs="宋体"/>
                <w:szCs w:val="21"/>
              </w:rPr>
            </w:pPr>
            <w:r>
              <w:rPr>
                <w:rFonts w:ascii="宋体" w:hAnsi="宋体" w:cs="宋体" w:hint="eastAsia"/>
                <w:szCs w:val="21"/>
              </w:rPr>
              <w:t>B.针对项目实际情况，有较先进、具体、完整、可行的措施得5-3分。</w:t>
            </w:r>
          </w:p>
          <w:p w:rsidR="00AA5BB9" w:rsidRDefault="003C5394">
            <w:pPr>
              <w:rPr>
                <w:rFonts w:ascii="宋体" w:hAnsi="宋体" w:cs="宋体"/>
                <w:szCs w:val="21"/>
              </w:rPr>
            </w:pPr>
            <w:r>
              <w:rPr>
                <w:rFonts w:ascii="宋体" w:hAnsi="宋体" w:cs="宋体" w:hint="eastAsia"/>
                <w:szCs w:val="21"/>
              </w:rPr>
              <w:t>C.针对项目实际情况，无先进、具体、完整、可行的措施得2-1分。</w:t>
            </w:r>
          </w:p>
          <w:p w:rsidR="00AA5BB9" w:rsidRDefault="003C5394">
            <w:pPr>
              <w:rPr>
                <w:rFonts w:ascii="宋体" w:hAnsi="宋体" w:cs="宋体"/>
                <w:szCs w:val="21"/>
              </w:rPr>
            </w:pPr>
            <w:r>
              <w:rPr>
                <w:rFonts w:ascii="宋体" w:hAnsi="宋体" w:cs="宋体" w:hint="eastAsia"/>
                <w:szCs w:val="21"/>
              </w:rPr>
              <w:t>D.不提供者不得分。</w:t>
            </w:r>
          </w:p>
        </w:tc>
        <w:tc>
          <w:tcPr>
            <w:tcW w:w="443" w:type="pct"/>
            <w:vAlign w:val="center"/>
          </w:tcPr>
          <w:p w:rsidR="00AA5BB9" w:rsidRDefault="003C5394">
            <w:pPr>
              <w:jc w:val="center"/>
              <w:rPr>
                <w:rFonts w:ascii="宋体" w:hAnsi="宋体" w:cs="宋体"/>
                <w:kern w:val="0"/>
                <w:szCs w:val="21"/>
              </w:rPr>
            </w:pPr>
            <w:r>
              <w:rPr>
                <w:rFonts w:ascii="宋体" w:hAnsi="宋体" w:cs="宋体" w:hint="eastAsia"/>
                <w:kern w:val="0"/>
                <w:szCs w:val="21"/>
              </w:rPr>
              <w:t>8分</w:t>
            </w:r>
          </w:p>
        </w:tc>
      </w:tr>
      <w:tr w:rsidR="00AA5BB9">
        <w:trPr>
          <w:trHeight w:val="922"/>
        </w:trPr>
        <w:tc>
          <w:tcPr>
            <w:tcW w:w="645" w:type="pct"/>
            <w:vMerge/>
            <w:vAlign w:val="center"/>
          </w:tcPr>
          <w:p w:rsidR="00AA5BB9" w:rsidRDefault="00AA5BB9">
            <w:pPr>
              <w:jc w:val="center"/>
              <w:textAlignment w:val="center"/>
              <w:rPr>
                <w:rFonts w:ascii="宋体" w:hAnsi="宋体" w:cs="宋体"/>
                <w:kern w:val="0"/>
                <w:szCs w:val="21"/>
              </w:rPr>
            </w:pPr>
          </w:p>
        </w:tc>
        <w:tc>
          <w:tcPr>
            <w:tcW w:w="3910" w:type="pct"/>
            <w:vAlign w:val="center"/>
          </w:tcPr>
          <w:p w:rsidR="00AA5BB9" w:rsidRDefault="003C5394">
            <w:pPr>
              <w:rPr>
                <w:rFonts w:ascii="宋体" w:hAnsi="宋体" w:cs="宋体"/>
                <w:szCs w:val="21"/>
              </w:rPr>
            </w:pPr>
            <w:r>
              <w:rPr>
                <w:rFonts w:ascii="宋体" w:hAnsi="宋体" w:cs="宋体" w:hint="eastAsia"/>
                <w:szCs w:val="21"/>
              </w:rPr>
              <w:t>4、进度方案与技术措施</w:t>
            </w:r>
          </w:p>
          <w:p w:rsidR="00AA5BB9" w:rsidRDefault="003C5394">
            <w:pPr>
              <w:rPr>
                <w:rFonts w:ascii="宋体" w:hAnsi="宋体" w:cs="宋体"/>
                <w:szCs w:val="21"/>
              </w:rPr>
            </w:pPr>
            <w:r>
              <w:rPr>
                <w:rFonts w:ascii="宋体" w:hAnsi="宋体" w:cs="宋体" w:hint="eastAsia"/>
                <w:szCs w:val="21"/>
              </w:rPr>
              <w:t>根据供应商对本项目相关进度方案与技术措施情况进行综合评审：</w:t>
            </w:r>
          </w:p>
          <w:p w:rsidR="00AA5BB9" w:rsidRDefault="003C5394">
            <w:pPr>
              <w:rPr>
                <w:rFonts w:ascii="宋体" w:hAnsi="宋体" w:cs="宋体"/>
                <w:szCs w:val="21"/>
              </w:rPr>
            </w:pPr>
            <w:r>
              <w:rPr>
                <w:rFonts w:ascii="宋体" w:hAnsi="宋体" w:cs="宋体" w:hint="eastAsia"/>
                <w:szCs w:val="21"/>
              </w:rPr>
              <w:t>A、方案完整，措施性好，思路清晰得8-6分；</w:t>
            </w:r>
          </w:p>
          <w:p w:rsidR="00AA5BB9" w:rsidRDefault="003C5394">
            <w:pPr>
              <w:rPr>
                <w:rFonts w:ascii="宋体" w:hAnsi="宋体" w:cs="宋体"/>
                <w:szCs w:val="21"/>
              </w:rPr>
            </w:pPr>
            <w:r>
              <w:rPr>
                <w:rFonts w:ascii="宋体" w:hAnsi="宋体" w:cs="宋体" w:hint="eastAsia"/>
                <w:szCs w:val="21"/>
              </w:rPr>
              <w:t>B、方案较完整，措施性较好，思路较清晰得5-3分；</w:t>
            </w:r>
          </w:p>
          <w:p w:rsidR="00AA5BB9" w:rsidRDefault="003C5394">
            <w:pPr>
              <w:rPr>
                <w:rFonts w:ascii="宋体" w:hAnsi="宋体" w:cs="宋体"/>
                <w:szCs w:val="21"/>
              </w:rPr>
            </w:pPr>
            <w:r>
              <w:rPr>
                <w:rFonts w:ascii="宋体" w:hAnsi="宋体" w:cs="宋体" w:hint="eastAsia"/>
                <w:szCs w:val="21"/>
              </w:rPr>
              <w:t>C、方案不够完整，措施性不够好，思路不够清晰得2-1分；</w:t>
            </w:r>
          </w:p>
          <w:p w:rsidR="00AA5BB9" w:rsidRDefault="003C5394">
            <w:pPr>
              <w:rPr>
                <w:rFonts w:ascii="宋体" w:hAnsi="宋体" w:cs="宋体"/>
                <w:szCs w:val="21"/>
              </w:rPr>
            </w:pPr>
            <w:r>
              <w:rPr>
                <w:rFonts w:ascii="宋体" w:hAnsi="宋体" w:cs="宋体" w:hint="eastAsia"/>
                <w:szCs w:val="21"/>
              </w:rPr>
              <w:t>D、未提供本方案的本项则不得分。</w:t>
            </w:r>
          </w:p>
        </w:tc>
        <w:tc>
          <w:tcPr>
            <w:tcW w:w="443" w:type="pct"/>
            <w:vAlign w:val="center"/>
          </w:tcPr>
          <w:p w:rsidR="00AA5BB9" w:rsidRDefault="003C5394">
            <w:pPr>
              <w:jc w:val="center"/>
              <w:rPr>
                <w:rFonts w:ascii="宋体" w:hAnsi="宋体" w:cs="宋体"/>
                <w:kern w:val="0"/>
                <w:szCs w:val="21"/>
              </w:rPr>
            </w:pPr>
            <w:r>
              <w:rPr>
                <w:rFonts w:ascii="宋体" w:hAnsi="宋体" w:cs="宋体" w:hint="eastAsia"/>
                <w:kern w:val="0"/>
                <w:szCs w:val="21"/>
              </w:rPr>
              <w:t>8分</w:t>
            </w:r>
          </w:p>
        </w:tc>
      </w:tr>
      <w:tr w:rsidR="00AA5BB9">
        <w:trPr>
          <w:trHeight w:val="1494"/>
        </w:trPr>
        <w:tc>
          <w:tcPr>
            <w:tcW w:w="645" w:type="pct"/>
            <w:vMerge/>
            <w:vAlign w:val="center"/>
          </w:tcPr>
          <w:p w:rsidR="00AA5BB9" w:rsidRDefault="00AA5BB9">
            <w:pPr>
              <w:jc w:val="center"/>
              <w:textAlignment w:val="center"/>
              <w:rPr>
                <w:rFonts w:ascii="宋体" w:hAnsi="宋体" w:cs="宋体"/>
                <w:kern w:val="0"/>
                <w:szCs w:val="21"/>
              </w:rPr>
            </w:pPr>
          </w:p>
        </w:tc>
        <w:tc>
          <w:tcPr>
            <w:tcW w:w="3910" w:type="pct"/>
            <w:vAlign w:val="center"/>
          </w:tcPr>
          <w:p w:rsidR="00AA5BB9" w:rsidRDefault="003C5394">
            <w:pPr>
              <w:rPr>
                <w:rFonts w:ascii="宋体" w:hAnsi="宋体" w:cs="宋体"/>
                <w:szCs w:val="21"/>
              </w:rPr>
            </w:pPr>
            <w:r>
              <w:rPr>
                <w:rFonts w:ascii="宋体" w:hAnsi="宋体" w:cs="宋体" w:hint="eastAsia"/>
                <w:szCs w:val="21"/>
              </w:rPr>
              <w:t>5、质量管理体系与措施</w:t>
            </w:r>
          </w:p>
          <w:p w:rsidR="00AA5BB9" w:rsidRDefault="003C5394">
            <w:pPr>
              <w:rPr>
                <w:rFonts w:ascii="宋体" w:hAnsi="宋体" w:cs="宋体"/>
                <w:szCs w:val="21"/>
              </w:rPr>
            </w:pPr>
            <w:r>
              <w:rPr>
                <w:rFonts w:ascii="宋体" w:hAnsi="宋体" w:cs="宋体" w:hint="eastAsia"/>
                <w:szCs w:val="21"/>
              </w:rPr>
              <w:t>A.组织机构形式合理，有完善的指挥系统、质量监控系统、联络协调系统，对项目提出先进、可行、具体的保证措施得10-8分。</w:t>
            </w:r>
          </w:p>
          <w:p w:rsidR="00AA5BB9" w:rsidRDefault="003C5394">
            <w:pPr>
              <w:rPr>
                <w:rFonts w:ascii="宋体" w:hAnsi="宋体" w:cs="宋体"/>
                <w:szCs w:val="21"/>
              </w:rPr>
            </w:pPr>
            <w:r>
              <w:rPr>
                <w:rFonts w:ascii="宋体" w:hAnsi="宋体" w:cs="宋体" w:hint="eastAsia"/>
                <w:szCs w:val="21"/>
              </w:rPr>
              <w:t>B.组织机构形式基本合理，指挥系统、质量监控系统、联络协调系统，具体措施可行得7-5分。</w:t>
            </w:r>
          </w:p>
          <w:p w:rsidR="00AA5BB9" w:rsidRDefault="003C5394">
            <w:pPr>
              <w:rPr>
                <w:rFonts w:ascii="宋体" w:hAnsi="宋体" w:cs="宋体"/>
                <w:szCs w:val="21"/>
              </w:rPr>
            </w:pPr>
            <w:r>
              <w:rPr>
                <w:rFonts w:ascii="宋体" w:hAnsi="宋体" w:cs="宋体" w:hint="eastAsia"/>
                <w:szCs w:val="21"/>
              </w:rPr>
              <w:t>C.组织机构形式不合理，有指挥系统、监控系统、联络协调系统不齐全，具体措施不可行得4-2分。</w:t>
            </w:r>
          </w:p>
          <w:p w:rsidR="00AA5BB9" w:rsidRDefault="003C5394">
            <w:pPr>
              <w:rPr>
                <w:rFonts w:ascii="宋体" w:hAnsi="宋体" w:cs="宋体"/>
                <w:szCs w:val="21"/>
              </w:rPr>
            </w:pPr>
            <w:r>
              <w:rPr>
                <w:rFonts w:ascii="宋体" w:hAnsi="宋体" w:cs="宋体" w:hint="eastAsia"/>
                <w:szCs w:val="21"/>
              </w:rPr>
              <w:t>D.不提供者不得分。</w:t>
            </w:r>
          </w:p>
        </w:tc>
        <w:tc>
          <w:tcPr>
            <w:tcW w:w="443" w:type="pct"/>
            <w:vAlign w:val="center"/>
          </w:tcPr>
          <w:p w:rsidR="00AA5BB9" w:rsidRDefault="003C5394">
            <w:pPr>
              <w:jc w:val="center"/>
              <w:rPr>
                <w:rFonts w:ascii="宋体" w:hAnsi="宋体" w:cs="宋体"/>
                <w:kern w:val="0"/>
                <w:szCs w:val="21"/>
              </w:rPr>
            </w:pPr>
            <w:r>
              <w:rPr>
                <w:rFonts w:ascii="宋体" w:hAnsi="宋体" w:cs="宋体" w:hint="eastAsia"/>
                <w:kern w:val="0"/>
                <w:szCs w:val="21"/>
              </w:rPr>
              <w:t>10分</w:t>
            </w:r>
          </w:p>
        </w:tc>
      </w:tr>
      <w:tr w:rsidR="00AA5BB9">
        <w:trPr>
          <w:trHeight w:val="541"/>
        </w:trPr>
        <w:tc>
          <w:tcPr>
            <w:tcW w:w="5000" w:type="pct"/>
            <w:gridSpan w:val="3"/>
          </w:tcPr>
          <w:p w:rsidR="00AA5BB9" w:rsidRDefault="003C5394">
            <w:pPr>
              <w:autoSpaceDE w:val="0"/>
              <w:autoSpaceDN w:val="0"/>
              <w:adjustRightInd w:val="0"/>
              <w:jc w:val="center"/>
              <w:textAlignment w:val="center"/>
              <w:rPr>
                <w:rFonts w:ascii="宋体" w:hAnsi="宋体" w:cs="宋体"/>
                <w:kern w:val="0"/>
                <w:szCs w:val="21"/>
              </w:rPr>
            </w:pPr>
            <w:r>
              <w:rPr>
                <w:rFonts w:ascii="宋体" w:hAnsi="宋体" w:cs="宋体" w:hint="eastAsia"/>
                <w:b/>
                <w:kern w:val="0"/>
                <w:szCs w:val="21"/>
              </w:rPr>
              <w:t>商务部分（</w:t>
            </w:r>
            <w:r>
              <w:rPr>
                <w:rFonts w:ascii="宋体" w:hAnsi="宋体" w:cs="宋体" w:hint="eastAsia"/>
                <w:bCs/>
                <w:kern w:val="0"/>
                <w:szCs w:val="21"/>
              </w:rPr>
              <w:t>19</w:t>
            </w:r>
            <w:r>
              <w:rPr>
                <w:rFonts w:ascii="宋体" w:hAnsi="宋体" w:cs="宋体" w:hint="eastAsia"/>
                <w:b/>
                <w:kern w:val="0"/>
                <w:szCs w:val="21"/>
              </w:rPr>
              <w:t>分）</w:t>
            </w:r>
          </w:p>
        </w:tc>
      </w:tr>
      <w:tr w:rsidR="00AA5BB9">
        <w:tc>
          <w:tcPr>
            <w:tcW w:w="645" w:type="pct"/>
            <w:vAlign w:val="center"/>
          </w:tcPr>
          <w:p w:rsidR="00AA5BB9" w:rsidRDefault="003C5394">
            <w:pPr>
              <w:jc w:val="center"/>
              <w:textAlignment w:val="center"/>
              <w:rPr>
                <w:rFonts w:ascii="宋体" w:hAnsi="宋体" w:cs="宋体"/>
                <w:kern w:val="0"/>
                <w:szCs w:val="21"/>
              </w:rPr>
            </w:pPr>
            <w:r>
              <w:rPr>
                <w:rFonts w:ascii="宋体" w:hAnsi="宋体" w:cs="宋体" w:hint="eastAsia"/>
                <w:b/>
                <w:kern w:val="0"/>
                <w:szCs w:val="21"/>
              </w:rPr>
              <w:t>评分项</w:t>
            </w:r>
          </w:p>
        </w:tc>
        <w:tc>
          <w:tcPr>
            <w:tcW w:w="3910" w:type="pct"/>
            <w:vAlign w:val="center"/>
          </w:tcPr>
          <w:p w:rsidR="00AA5BB9" w:rsidRDefault="003C5394">
            <w:pPr>
              <w:jc w:val="center"/>
              <w:textAlignment w:val="center"/>
              <w:rPr>
                <w:rFonts w:ascii="宋体" w:hAnsi="宋体" w:cs="宋体"/>
                <w:kern w:val="0"/>
                <w:szCs w:val="21"/>
              </w:rPr>
            </w:pPr>
            <w:r>
              <w:rPr>
                <w:rFonts w:ascii="宋体" w:hAnsi="宋体" w:cs="宋体" w:hint="eastAsia"/>
                <w:b/>
                <w:kern w:val="0"/>
                <w:szCs w:val="21"/>
              </w:rPr>
              <w:t>分值细则</w:t>
            </w:r>
          </w:p>
        </w:tc>
        <w:tc>
          <w:tcPr>
            <w:tcW w:w="443" w:type="pct"/>
            <w:vAlign w:val="center"/>
          </w:tcPr>
          <w:p w:rsidR="00AA5BB9" w:rsidRDefault="003C5394">
            <w:pPr>
              <w:textAlignment w:val="center"/>
              <w:rPr>
                <w:rFonts w:ascii="宋体" w:hAnsi="宋体" w:cs="宋体"/>
                <w:kern w:val="0"/>
                <w:szCs w:val="21"/>
              </w:rPr>
            </w:pPr>
            <w:r>
              <w:rPr>
                <w:rFonts w:ascii="宋体" w:hAnsi="宋体" w:cs="宋体" w:hint="eastAsia"/>
                <w:b/>
                <w:kern w:val="0"/>
                <w:szCs w:val="21"/>
              </w:rPr>
              <w:t>分数</w:t>
            </w:r>
          </w:p>
        </w:tc>
      </w:tr>
      <w:tr w:rsidR="00AA5BB9">
        <w:trPr>
          <w:trHeight w:val="1088"/>
        </w:trPr>
        <w:tc>
          <w:tcPr>
            <w:tcW w:w="645" w:type="pct"/>
            <w:vAlign w:val="center"/>
          </w:tcPr>
          <w:p w:rsidR="00AA5BB9" w:rsidRDefault="003C5394">
            <w:pPr>
              <w:jc w:val="center"/>
              <w:rPr>
                <w:rFonts w:ascii="宋体" w:hAnsi="宋体" w:cs="宋体"/>
                <w:kern w:val="0"/>
                <w:szCs w:val="21"/>
              </w:rPr>
            </w:pPr>
            <w:r>
              <w:rPr>
                <w:rFonts w:ascii="宋体" w:hAnsi="宋体" w:cs="宋体" w:hint="eastAsia"/>
                <w:kern w:val="0"/>
                <w:szCs w:val="21"/>
              </w:rPr>
              <w:t>类似业绩</w:t>
            </w:r>
          </w:p>
          <w:p w:rsidR="00AA5BB9" w:rsidRDefault="003C5394">
            <w:pPr>
              <w:jc w:val="center"/>
              <w:rPr>
                <w:rFonts w:ascii="宋体" w:hAnsi="宋体" w:cs="宋体"/>
                <w:kern w:val="0"/>
                <w:szCs w:val="21"/>
              </w:rPr>
            </w:pPr>
            <w:r>
              <w:rPr>
                <w:rFonts w:ascii="宋体" w:hAnsi="宋体" w:cs="宋体" w:hint="eastAsia"/>
                <w:kern w:val="0"/>
                <w:szCs w:val="21"/>
              </w:rPr>
              <w:t>（9分）</w:t>
            </w:r>
          </w:p>
        </w:tc>
        <w:tc>
          <w:tcPr>
            <w:tcW w:w="3910" w:type="pct"/>
            <w:vAlign w:val="center"/>
          </w:tcPr>
          <w:p w:rsidR="00AA5BB9" w:rsidRDefault="003C5394">
            <w:pPr>
              <w:rPr>
                <w:rFonts w:ascii="宋体" w:hAnsi="宋体" w:cs="宋体"/>
                <w:szCs w:val="21"/>
              </w:rPr>
            </w:pPr>
            <w:r>
              <w:rPr>
                <w:rFonts w:ascii="宋体" w:hAnsi="宋体" w:cs="宋体" w:hint="eastAsia"/>
                <w:szCs w:val="21"/>
              </w:rPr>
              <w:t>2019年5月1日至今承接过类似水利水电工程施工业绩的每个得3分，最高得9分。</w:t>
            </w:r>
          </w:p>
          <w:p w:rsidR="00AA5BB9" w:rsidRDefault="003C5394">
            <w:pPr>
              <w:rPr>
                <w:rFonts w:ascii="宋体" w:hAnsi="宋体" w:cs="宋体"/>
                <w:szCs w:val="21"/>
              </w:rPr>
            </w:pPr>
            <w:r>
              <w:rPr>
                <w:rFonts w:ascii="宋体" w:hAnsi="宋体" w:cs="宋体" w:hint="eastAsia"/>
                <w:szCs w:val="21"/>
              </w:rPr>
              <w:t>证明材料：合同协议书复印件加盖公章（以合同签订时间为准）装订在投标文件中。</w:t>
            </w:r>
          </w:p>
        </w:tc>
        <w:tc>
          <w:tcPr>
            <w:tcW w:w="443" w:type="pct"/>
            <w:vAlign w:val="center"/>
          </w:tcPr>
          <w:p w:rsidR="00AA5BB9" w:rsidRDefault="003C5394">
            <w:pPr>
              <w:jc w:val="center"/>
              <w:rPr>
                <w:rFonts w:ascii="宋体" w:hAnsi="宋体" w:cs="宋体"/>
                <w:kern w:val="0"/>
                <w:szCs w:val="21"/>
              </w:rPr>
            </w:pPr>
            <w:r>
              <w:rPr>
                <w:rFonts w:ascii="宋体" w:hAnsi="宋体" w:cs="宋体" w:hint="eastAsia"/>
                <w:kern w:val="0"/>
                <w:szCs w:val="21"/>
              </w:rPr>
              <w:t>9分</w:t>
            </w:r>
          </w:p>
        </w:tc>
      </w:tr>
      <w:tr w:rsidR="00AA5BB9">
        <w:trPr>
          <w:trHeight w:val="1088"/>
        </w:trPr>
        <w:tc>
          <w:tcPr>
            <w:tcW w:w="645" w:type="pct"/>
            <w:vAlign w:val="center"/>
          </w:tcPr>
          <w:p w:rsidR="00AA5BB9" w:rsidRDefault="003C5394">
            <w:pPr>
              <w:jc w:val="center"/>
              <w:rPr>
                <w:rFonts w:ascii="宋体" w:hAnsi="宋体" w:cs="宋体"/>
                <w:kern w:val="0"/>
                <w:szCs w:val="21"/>
              </w:rPr>
            </w:pPr>
            <w:r>
              <w:rPr>
                <w:rFonts w:ascii="宋体" w:hAnsi="宋体" w:cs="宋体" w:hint="eastAsia"/>
                <w:kern w:val="0"/>
                <w:szCs w:val="21"/>
              </w:rPr>
              <w:t>人员配备（10分）</w:t>
            </w:r>
          </w:p>
        </w:tc>
        <w:tc>
          <w:tcPr>
            <w:tcW w:w="3910" w:type="pct"/>
            <w:vAlign w:val="center"/>
          </w:tcPr>
          <w:p w:rsidR="00AA5BB9" w:rsidRDefault="003C5394">
            <w:pPr>
              <w:rPr>
                <w:rFonts w:ascii="宋体" w:hAnsi="宋体" w:cs="宋体"/>
                <w:szCs w:val="21"/>
              </w:rPr>
            </w:pPr>
            <w:r>
              <w:rPr>
                <w:rFonts w:ascii="宋体" w:hAnsi="宋体" w:cs="宋体" w:hint="eastAsia"/>
                <w:szCs w:val="21"/>
              </w:rPr>
              <w:t>项目管理机构主要管理人员配备要求：施工员1名、安全员1名、资料员1名、</w:t>
            </w:r>
            <w:proofErr w:type="gramStart"/>
            <w:r>
              <w:rPr>
                <w:rFonts w:ascii="宋体" w:hAnsi="宋体" w:cs="宋体" w:hint="eastAsia"/>
                <w:szCs w:val="21"/>
              </w:rPr>
              <w:t>质量员</w:t>
            </w:r>
            <w:proofErr w:type="gramEnd"/>
            <w:r>
              <w:rPr>
                <w:rFonts w:ascii="宋体" w:hAnsi="宋体" w:cs="宋体" w:hint="eastAsia"/>
                <w:szCs w:val="21"/>
              </w:rPr>
              <w:t>1名、材料员1名岗位配备齐全得10分，每缺少1个岗位的扣2分，扣完为止。</w:t>
            </w:r>
          </w:p>
          <w:p w:rsidR="00AA5BB9" w:rsidRDefault="003C5394">
            <w:pPr>
              <w:rPr>
                <w:rFonts w:ascii="宋体" w:hAnsi="宋体" w:cs="宋体"/>
                <w:szCs w:val="21"/>
              </w:rPr>
            </w:pPr>
            <w:r>
              <w:rPr>
                <w:rFonts w:ascii="宋体" w:hAnsi="宋体" w:cs="宋体" w:hint="eastAsia"/>
                <w:szCs w:val="21"/>
              </w:rPr>
              <w:t>证明材料：提供项目管理机构人员相关有效岗位证书及2022年01月至今任意一个月在投标单位缴纳的</w:t>
            </w:r>
            <w:proofErr w:type="gramStart"/>
            <w:r>
              <w:rPr>
                <w:rFonts w:ascii="宋体" w:hAnsi="宋体" w:cs="宋体" w:hint="eastAsia"/>
                <w:szCs w:val="21"/>
              </w:rPr>
              <w:t>社保证明</w:t>
            </w:r>
            <w:proofErr w:type="gramEnd"/>
            <w:r>
              <w:rPr>
                <w:rFonts w:ascii="宋体" w:hAnsi="宋体" w:cs="宋体" w:hint="eastAsia"/>
                <w:szCs w:val="21"/>
              </w:rPr>
              <w:t>材料复印件加盖公章。</w:t>
            </w:r>
          </w:p>
        </w:tc>
        <w:tc>
          <w:tcPr>
            <w:tcW w:w="443" w:type="pct"/>
            <w:vAlign w:val="center"/>
          </w:tcPr>
          <w:p w:rsidR="00AA5BB9" w:rsidRDefault="003C5394">
            <w:pPr>
              <w:jc w:val="center"/>
              <w:rPr>
                <w:rFonts w:ascii="宋体" w:hAnsi="宋体" w:cs="宋体"/>
                <w:kern w:val="0"/>
                <w:szCs w:val="21"/>
              </w:rPr>
            </w:pPr>
            <w:r>
              <w:rPr>
                <w:rFonts w:ascii="宋体" w:hAnsi="宋体" w:cs="宋体" w:hint="eastAsia"/>
                <w:kern w:val="0"/>
                <w:szCs w:val="21"/>
              </w:rPr>
              <w:t>10分</w:t>
            </w:r>
          </w:p>
        </w:tc>
      </w:tr>
    </w:tbl>
    <w:bookmarkEnd w:id="212"/>
    <w:bookmarkEnd w:id="213"/>
    <w:bookmarkEnd w:id="214"/>
    <w:p w:rsidR="00AA5BB9" w:rsidRDefault="003C5394">
      <w:pPr>
        <w:spacing w:line="500" w:lineRule="exact"/>
        <w:ind w:rightChars="150" w:right="315"/>
        <w:rPr>
          <w:rFonts w:asciiTheme="majorEastAsia" w:eastAsiaTheme="majorEastAsia" w:hAnsiTheme="majorEastAsia"/>
          <w:szCs w:val="21"/>
        </w:rPr>
      </w:pPr>
      <w:r>
        <w:rPr>
          <w:rFonts w:asciiTheme="majorEastAsia" w:eastAsiaTheme="majorEastAsia" w:hAnsiTheme="majorEastAsia" w:hint="eastAsia"/>
          <w:kern w:val="0"/>
          <w:szCs w:val="21"/>
        </w:rPr>
        <w:t>供应商必须在投标文件中提供涉及评分的证书、证明材料的复印件。以上所提供的相关资料必须真实，一旦发现弄虚作假的证明材料，则取消中标资格，并</w:t>
      </w:r>
      <w:proofErr w:type="gramStart"/>
      <w:r>
        <w:rPr>
          <w:rFonts w:asciiTheme="majorEastAsia" w:eastAsiaTheme="majorEastAsia" w:hAnsiTheme="majorEastAsia" w:hint="eastAsia"/>
          <w:kern w:val="0"/>
          <w:szCs w:val="21"/>
        </w:rPr>
        <w:t>按骗标行为</w:t>
      </w:r>
      <w:proofErr w:type="gramEnd"/>
      <w:r>
        <w:rPr>
          <w:rFonts w:asciiTheme="majorEastAsia" w:eastAsiaTheme="majorEastAsia" w:hAnsiTheme="majorEastAsia" w:hint="eastAsia"/>
          <w:kern w:val="0"/>
          <w:szCs w:val="21"/>
        </w:rPr>
        <w:t>通报主管部门进行处罚。</w:t>
      </w:r>
    </w:p>
    <w:p w:rsidR="00AA5BB9" w:rsidRDefault="00AA5BB9">
      <w:pPr>
        <w:spacing w:line="500" w:lineRule="exact"/>
        <w:ind w:rightChars="150" w:right="315"/>
        <w:rPr>
          <w:rFonts w:asciiTheme="majorEastAsia" w:eastAsiaTheme="majorEastAsia" w:hAnsiTheme="majorEastAsia" w:cs="宋体"/>
          <w:sz w:val="44"/>
          <w:szCs w:val="44"/>
        </w:rPr>
      </w:pPr>
      <w:bookmarkStart w:id="225" w:name="_Toc317237629"/>
      <w:bookmarkStart w:id="226" w:name="_Toc212102881"/>
      <w:bookmarkStart w:id="227" w:name="_Toc13611"/>
      <w:bookmarkStart w:id="228" w:name="_Toc25750"/>
      <w:bookmarkStart w:id="229" w:name="_Toc4697"/>
    </w:p>
    <w:p w:rsidR="00AA5BB9" w:rsidRDefault="003C5394">
      <w:pPr>
        <w:spacing w:line="500" w:lineRule="exact"/>
        <w:ind w:rightChars="150" w:right="315"/>
        <w:jc w:val="center"/>
        <w:outlineLvl w:val="0"/>
        <w:rPr>
          <w:rFonts w:asciiTheme="majorEastAsia" w:eastAsiaTheme="majorEastAsia" w:hAnsiTheme="majorEastAsia" w:cs="宋体"/>
          <w:sz w:val="36"/>
          <w:szCs w:val="36"/>
        </w:rPr>
      </w:pPr>
      <w:bookmarkStart w:id="230" w:name="_Toc43834363"/>
      <w:bookmarkStart w:id="231" w:name="_Toc31972"/>
      <w:r>
        <w:rPr>
          <w:rFonts w:asciiTheme="majorEastAsia" w:eastAsiaTheme="majorEastAsia" w:hAnsiTheme="majorEastAsia" w:cs="宋体" w:hint="eastAsia"/>
          <w:sz w:val="36"/>
          <w:szCs w:val="36"/>
        </w:rPr>
        <w:t>第六章  图纸另附</w:t>
      </w:r>
      <w:bookmarkEnd w:id="230"/>
      <w:bookmarkEnd w:id="231"/>
    </w:p>
    <w:p w:rsidR="00AA5BB9" w:rsidRDefault="00AA5BB9">
      <w:pPr>
        <w:spacing w:line="500" w:lineRule="exact"/>
        <w:ind w:leftChars="150" w:left="315" w:rightChars="150" w:right="315"/>
        <w:jc w:val="center"/>
        <w:rPr>
          <w:rFonts w:asciiTheme="majorEastAsia" w:eastAsiaTheme="majorEastAsia" w:hAnsiTheme="majorEastAsia"/>
          <w:sz w:val="28"/>
          <w:szCs w:val="28"/>
        </w:rPr>
      </w:pPr>
    </w:p>
    <w:p w:rsidR="00AA5BB9" w:rsidRDefault="00AA5BB9">
      <w:pPr>
        <w:spacing w:line="500" w:lineRule="exact"/>
        <w:ind w:leftChars="150" w:left="315" w:rightChars="150" w:right="315"/>
        <w:rPr>
          <w:rFonts w:asciiTheme="majorEastAsia" w:eastAsiaTheme="majorEastAsia" w:hAnsiTheme="majorEastAsia"/>
          <w:sz w:val="28"/>
          <w:szCs w:val="28"/>
        </w:rPr>
      </w:pPr>
    </w:p>
    <w:p w:rsidR="00AA5BB9" w:rsidRDefault="003C5394">
      <w:pPr>
        <w:spacing w:line="500" w:lineRule="exact"/>
        <w:ind w:leftChars="150" w:left="315" w:rightChars="150" w:right="315"/>
        <w:jc w:val="center"/>
        <w:outlineLvl w:val="0"/>
        <w:rPr>
          <w:rFonts w:asciiTheme="majorEastAsia" w:eastAsiaTheme="majorEastAsia" w:hAnsiTheme="majorEastAsia"/>
          <w:sz w:val="44"/>
          <w:szCs w:val="44"/>
        </w:rPr>
      </w:pPr>
      <w:r>
        <w:rPr>
          <w:rFonts w:asciiTheme="majorEastAsia" w:eastAsiaTheme="majorEastAsia" w:hAnsiTheme="majorEastAsia"/>
          <w:sz w:val="44"/>
          <w:szCs w:val="44"/>
        </w:rPr>
        <w:br w:type="page"/>
      </w:r>
      <w:bookmarkStart w:id="232" w:name="_Toc43834364"/>
      <w:bookmarkStart w:id="233" w:name="_Toc32105"/>
      <w:r>
        <w:rPr>
          <w:rFonts w:asciiTheme="majorEastAsia" w:eastAsiaTheme="majorEastAsia" w:hAnsiTheme="majorEastAsia" w:hint="eastAsia"/>
          <w:sz w:val="36"/>
          <w:szCs w:val="36"/>
        </w:rPr>
        <w:lastRenderedPageBreak/>
        <w:t>第七章  响应文件格式</w:t>
      </w:r>
      <w:bookmarkEnd w:id="225"/>
      <w:bookmarkEnd w:id="226"/>
      <w:bookmarkEnd w:id="227"/>
      <w:bookmarkEnd w:id="228"/>
      <w:bookmarkEnd w:id="229"/>
      <w:bookmarkEnd w:id="232"/>
      <w:bookmarkEnd w:id="233"/>
    </w:p>
    <w:p w:rsidR="00AA5BB9" w:rsidRDefault="00AA5BB9">
      <w:pPr>
        <w:spacing w:line="500" w:lineRule="exact"/>
        <w:ind w:leftChars="150" w:left="315" w:rightChars="150" w:right="315"/>
        <w:jc w:val="left"/>
        <w:rPr>
          <w:rFonts w:asciiTheme="majorEastAsia" w:eastAsiaTheme="majorEastAsia" w:hAnsiTheme="majorEastAsia"/>
          <w:sz w:val="28"/>
          <w:szCs w:val="28"/>
        </w:rPr>
      </w:pPr>
    </w:p>
    <w:p w:rsidR="00AA5BB9" w:rsidRDefault="003C5394">
      <w:pPr>
        <w:spacing w:line="500" w:lineRule="exact"/>
        <w:ind w:leftChars="150" w:left="315" w:rightChars="150" w:right="315"/>
        <w:jc w:val="left"/>
        <w:rPr>
          <w:rFonts w:asciiTheme="majorEastAsia" w:eastAsiaTheme="majorEastAsia" w:hAnsiTheme="majorEastAsia" w:cs="宋体"/>
          <w:szCs w:val="21"/>
        </w:rPr>
      </w:pPr>
      <w:r>
        <w:rPr>
          <w:rFonts w:asciiTheme="majorEastAsia" w:eastAsiaTheme="majorEastAsia" w:hAnsiTheme="majorEastAsia" w:cs="宋体" w:hint="eastAsia"/>
          <w:szCs w:val="21"/>
        </w:rPr>
        <w:t>（响应文件格式是磋商文件的通用格式。投标人应根据采购项目性质的不同，提交与本项目相关的格式文件或</w:t>
      </w:r>
      <w:proofErr w:type="gramStart"/>
      <w:r>
        <w:rPr>
          <w:rFonts w:asciiTheme="majorEastAsia" w:eastAsiaTheme="majorEastAsia" w:hAnsiTheme="majorEastAsia" w:cs="宋体" w:hint="eastAsia"/>
          <w:szCs w:val="21"/>
        </w:rPr>
        <w:t>按符合</w:t>
      </w:r>
      <w:proofErr w:type="gramEnd"/>
      <w:r>
        <w:rPr>
          <w:rFonts w:asciiTheme="majorEastAsia" w:eastAsiaTheme="majorEastAsia" w:hAnsiTheme="majorEastAsia" w:cs="宋体" w:hint="eastAsia"/>
          <w:szCs w:val="21"/>
        </w:rPr>
        <w:t>本行业惯例的格式提交格式文件。与本项目无关的格式文件可以忽略。</w:t>
      </w:r>
    </w:p>
    <w:p w:rsidR="00AA5BB9" w:rsidRDefault="00AA5BB9">
      <w:pPr>
        <w:spacing w:line="500" w:lineRule="exact"/>
        <w:ind w:leftChars="150" w:left="315" w:rightChars="150" w:right="315"/>
        <w:rPr>
          <w:rFonts w:asciiTheme="majorEastAsia" w:eastAsiaTheme="majorEastAsia" w:hAnsiTheme="majorEastAsia"/>
          <w:szCs w:val="21"/>
          <w:u w:val="single"/>
        </w:rPr>
      </w:pPr>
    </w:p>
    <w:p w:rsidR="00AA5BB9" w:rsidRDefault="003C5394">
      <w:pPr>
        <w:spacing w:line="500" w:lineRule="exact"/>
        <w:ind w:leftChars="150" w:left="315" w:rightChars="150" w:right="315"/>
        <w:rPr>
          <w:rFonts w:asciiTheme="majorEastAsia" w:eastAsiaTheme="majorEastAsia" w:hAnsiTheme="majorEastAsia"/>
          <w:szCs w:val="21"/>
        </w:rPr>
      </w:pPr>
      <w:r>
        <w:rPr>
          <w:rFonts w:asciiTheme="majorEastAsia" w:eastAsiaTheme="majorEastAsia" w:hAnsiTheme="majorEastAsia"/>
          <w:szCs w:val="21"/>
        </w:rPr>
        <w:br w:type="page"/>
      </w:r>
    </w:p>
    <w:p w:rsidR="00AA5BB9" w:rsidRDefault="003C5394">
      <w:pPr>
        <w:spacing w:line="500" w:lineRule="exact"/>
        <w:ind w:leftChars="150" w:left="315" w:rightChars="150" w:right="315"/>
        <w:jc w:val="right"/>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（正本/副本）</w:t>
      </w:r>
    </w:p>
    <w:p w:rsidR="00AA5BB9" w:rsidRDefault="00AA5BB9">
      <w:pPr>
        <w:spacing w:line="500" w:lineRule="exact"/>
        <w:ind w:leftChars="150" w:left="315" w:rightChars="150" w:right="315"/>
        <w:rPr>
          <w:rFonts w:asciiTheme="majorEastAsia" w:eastAsiaTheme="majorEastAsia" w:hAnsiTheme="majorEastAsia"/>
          <w:sz w:val="28"/>
          <w:szCs w:val="28"/>
        </w:rPr>
      </w:pPr>
    </w:p>
    <w:p w:rsidR="00AA5BB9" w:rsidRDefault="00AA5BB9">
      <w:pPr>
        <w:spacing w:line="500" w:lineRule="exact"/>
        <w:ind w:leftChars="150" w:left="315" w:rightChars="150" w:right="315"/>
        <w:rPr>
          <w:rFonts w:asciiTheme="majorEastAsia" w:eastAsiaTheme="majorEastAsia" w:hAnsiTheme="majorEastAsia"/>
          <w:sz w:val="28"/>
          <w:szCs w:val="28"/>
        </w:rPr>
      </w:pPr>
    </w:p>
    <w:p w:rsidR="00AA5BB9" w:rsidRDefault="00AA5BB9">
      <w:pPr>
        <w:spacing w:line="500" w:lineRule="exact"/>
        <w:ind w:leftChars="150" w:left="315" w:rightChars="150" w:right="315"/>
        <w:rPr>
          <w:rFonts w:asciiTheme="majorEastAsia" w:eastAsiaTheme="majorEastAsia" w:hAnsiTheme="majorEastAsia"/>
          <w:sz w:val="28"/>
          <w:szCs w:val="28"/>
        </w:rPr>
      </w:pPr>
    </w:p>
    <w:p w:rsidR="00AA5BB9" w:rsidRDefault="003C5394">
      <w:pPr>
        <w:spacing w:line="480" w:lineRule="auto"/>
        <w:ind w:leftChars="150" w:left="315" w:rightChars="150" w:right="315"/>
        <w:jc w:val="center"/>
        <w:rPr>
          <w:rFonts w:asciiTheme="majorEastAsia" w:eastAsiaTheme="majorEastAsia" w:hAnsiTheme="majorEastAsia"/>
          <w:sz w:val="96"/>
          <w:szCs w:val="96"/>
        </w:rPr>
      </w:pPr>
      <w:r>
        <w:rPr>
          <w:rFonts w:asciiTheme="majorEastAsia" w:eastAsiaTheme="majorEastAsia" w:hAnsiTheme="majorEastAsia" w:hint="eastAsia"/>
          <w:spacing w:val="120"/>
          <w:sz w:val="96"/>
          <w:szCs w:val="96"/>
        </w:rPr>
        <w:t>响应</w:t>
      </w:r>
      <w:r>
        <w:rPr>
          <w:rFonts w:asciiTheme="majorEastAsia" w:eastAsiaTheme="majorEastAsia" w:hAnsiTheme="majorEastAsia"/>
          <w:spacing w:val="120"/>
          <w:sz w:val="96"/>
          <w:szCs w:val="96"/>
        </w:rPr>
        <w:t>文</w:t>
      </w:r>
      <w:r>
        <w:rPr>
          <w:rFonts w:asciiTheme="majorEastAsia" w:eastAsiaTheme="majorEastAsia" w:hAnsiTheme="majorEastAsia"/>
          <w:sz w:val="96"/>
          <w:szCs w:val="96"/>
        </w:rPr>
        <w:t>件</w:t>
      </w:r>
    </w:p>
    <w:p w:rsidR="00AA5BB9" w:rsidRDefault="00AA5BB9" w:rsidP="005770B4">
      <w:pPr>
        <w:spacing w:beforeLines="50" w:afterLines="50" w:line="500" w:lineRule="exact"/>
        <w:ind w:leftChars="150" w:left="696" w:rightChars="150" w:right="315" w:hangingChars="136" w:hanging="381"/>
        <w:rPr>
          <w:rFonts w:asciiTheme="majorEastAsia" w:eastAsiaTheme="majorEastAsia" w:hAnsiTheme="majorEastAsia"/>
          <w:sz w:val="28"/>
          <w:szCs w:val="28"/>
        </w:rPr>
      </w:pPr>
    </w:p>
    <w:p w:rsidR="00AA5BB9" w:rsidRDefault="00AA5BB9" w:rsidP="005770B4">
      <w:pPr>
        <w:spacing w:beforeLines="50" w:afterLines="50" w:line="500" w:lineRule="exact"/>
        <w:ind w:leftChars="150" w:left="696" w:rightChars="150" w:right="315" w:hangingChars="136" w:hanging="381"/>
        <w:rPr>
          <w:rFonts w:asciiTheme="majorEastAsia" w:eastAsiaTheme="majorEastAsia" w:hAnsiTheme="majorEastAsia"/>
          <w:sz w:val="28"/>
          <w:szCs w:val="28"/>
        </w:rPr>
      </w:pPr>
    </w:p>
    <w:p w:rsidR="00AA5BB9" w:rsidRDefault="00AA5BB9" w:rsidP="005770B4">
      <w:pPr>
        <w:spacing w:beforeLines="50" w:afterLines="50" w:line="500" w:lineRule="exact"/>
        <w:ind w:leftChars="150" w:left="696" w:rightChars="150" w:right="315" w:hangingChars="136" w:hanging="381"/>
        <w:rPr>
          <w:rFonts w:asciiTheme="majorEastAsia" w:eastAsiaTheme="majorEastAsia" w:hAnsiTheme="majorEastAsia"/>
          <w:sz w:val="28"/>
          <w:szCs w:val="28"/>
        </w:rPr>
      </w:pPr>
    </w:p>
    <w:p w:rsidR="00AA5BB9" w:rsidRDefault="003C5394">
      <w:pPr>
        <w:spacing w:line="700" w:lineRule="exact"/>
        <w:ind w:rightChars="50" w:right="105" w:firstLineChars="400" w:firstLine="1124"/>
        <w:rPr>
          <w:rFonts w:asciiTheme="majorEastAsia" w:eastAsiaTheme="majorEastAsia" w:hAnsiTheme="majorEastAsia"/>
          <w:b/>
          <w:bCs/>
          <w:sz w:val="28"/>
          <w:szCs w:val="28"/>
        </w:rPr>
      </w:pPr>
      <w:r>
        <w:rPr>
          <w:rFonts w:asciiTheme="majorEastAsia" w:eastAsiaTheme="majorEastAsia" w:hAnsiTheme="majorEastAsia"/>
          <w:b/>
          <w:bCs/>
          <w:sz w:val="28"/>
          <w:szCs w:val="28"/>
        </w:rPr>
        <w:t>项目编号：</w:t>
      </w:r>
    </w:p>
    <w:p w:rsidR="00AA5BB9" w:rsidRDefault="003C5394">
      <w:pPr>
        <w:spacing w:line="700" w:lineRule="exact"/>
        <w:ind w:rightChars="50" w:right="105" w:firstLineChars="400" w:firstLine="1124"/>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采</w:t>
      </w:r>
      <w:r>
        <w:rPr>
          <w:rFonts w:asciiTheme="majorEastAsia" w:eastAsiaTheme="majorEastAsia" w:hAnsiTheme="majorEastAsia"/>
          <w:b/>
          <w:bCs/>
          <w:spacing w:val="-3"/>
          <w:sz w:val="28"/>
          <w:szCs w:val="28"/>
        </w:rPr>
        <w:t xml:space="preserve"> </w:t>
      </w:r>
      <w:r>
        <w:rPr>
          <w:rFonts w:asciiTheme="majorEastAsia" w:eastAsiaTheme="majorEastAsia" w:hAnsiTheme="majorEastAsia" w:hint="eastAsia"/>
          <w:b/>
          <w:bCs/>
          <w:spacing w:val="-3"/>
          <w:sz w:val="28"/>
          <w:szCs w:val="28"/>
        </w:rPr>
        <w:t>购</w:t>
      </w:r>
      <w:r>
        <w:rPr>
          <w:rFonts w:asciiTheme="majorEastAsia" w:eastAsiaTheme="majorEastAsia" w:hAnsiTheme="majorEastAsia"/>
          <w:b/>
          <w:bCs/>
          <w:spacing w:val="-3"/>
          <w:sz w:val="28"/>
          <w:szCs w:val="28"/>
        </w:rPr>
        <w:t xml:space="preserve"> 人：</w:t>
      </w:r>
    </w:p>
    <w:p w:rsidR="00AA5BB9" w:rsidRDefault="003C5394">
      <w:pPr>
        <w:spacing w:line="700" w:lineRule="exact"/>
        <w:ind w:rightChars="50" w:right="105" w:firstLineChars="400" w:firstLine="1052"/>
        <w:rPr>
          <w:rFonts w:asciiTheme="majorEastAsia" w:eastAsiaTheme="majorEastAsia" w:hAnsiTheme="majorEastAsia"/>
          <w:b/>
          <w:bCs/>
          <w:sz w:val="28"/>
          <w:szCs w:val="28"/>
        </w:rPr>
      </w:pPr>
      <w:r>
        <w:rPr>
          <w:rFonts w:asciiTheme="majorEastAsia" w:eastAsiaTheme="majorEastAsia" w:hAnsiTheme="majorEastAsia"/>
          <w:b/>
          <w:bCs/>
          <w:spacing w:val="-9"/>
          <w:sz w:val="28"/>
          <w:szCs w:val="28"/>
        </w:rPr>
        <w:t>项目名称：</w:t>
      </w:r>
    </w:p>
    <w:p w:rsidR="00AA5BB9" w:rsidRDefault="00AA5BB9">
      <w:pPr>
        <w:spacing w:line="500" w:lineRule="exact"/>
        <w:ind w:leftChars="150" w:left="315" w:rightChars="150" w:right="315"/>
        <w:rPr>
          <w:rFonts w:asciiTheme="majorEastAsia" w:eastAsiaTheme="majorEastAsia" w:hAnsiTheme="majorEastAsia"/>
          <w:b/>
          <w:bCs/>
          <w:sz w:val="28"/>
          <w:szCs w:val="28"/>
        </w:rPr>
      </w:pPr>
    </w:p>
    <w:p w:rsidR="00AA5BB9" w:rsidRDefault="00AA5BB9">
      <w:pPr>
        <w:spacing w:line="500" w:lineRule="exact"/>
        <w:ind w:leftChars="150" w:left="315" w:rightChars="150" w:right="315"/>
        <w:rPr>
          <w:rFonts w:asciiTheme="majorEastAsia" w:eastAsiaTheme="majorEastAsia" w:hAnsiTheme="majorEastAsia"/>
          <w:sz w:val="28"/>
          <w:szCs w:val="28"/>
        </w:rPr>
      </w:pPr>
    </w:p>
    <w:p w:rsidR="00AA5BB9" w:rsidRDefault="00AA5BB9">
      <w:pPr>
        <w:spacing w:line="500" w:lineRule="exact"/>
        <w:ind w:leftChars="150" w:left="315" w:rightChars="150" w:right="315"/>
        <w:rPr>
          <w:rFonts w:asciiTheme="majorEastAsia" w:eastAsiaTheme="majorEastAsia" w:hAnsiTheme="majorEastAsia"/>
          <w:sz w:val="28"/>
          <w:szCs w:val="28"/>
        </w:rPr>
      </w:pPr>
    </w:p>
    <w:p w:rsidR="00AA5BB9" w:rsidRDefault="00AA5BB9">
      <w:pPr>
        <w:spacing w:line="500" w:lineRule="exact"/>
        <w:ind w:leftChars="150" w:left="315" w:rightChars="150" w:right="315" w:firstLineChars="559" w:firstLine="1565"/>
        <w:jc w:val="left"/>
        <w:rPr>
          <w:rFonts w:asciiTheme="majorEastAsia" w:eastAsiaTheme="majorEastAsia" w:hAnsiTheme="majorEastAsia"/>
          <w:sz w:val="28"/>
          <w:szCs w:val="28"/>
        </w:rPr>
      </w:pPr>
    </w:p>
    <w:p w:rsidR="00AA5BB9" w:rsidRDefault="00AA5BB9">
      <w:pPr>
        <w:spacing w:line="500" w:lineRule="exact"/>
        <w:ind w:leftChars="150" w:left="315" w:rightChars="150" w:right="315" w:firstLineChars="559" w:firstLine="1565"/>
        <w:jc w:val="left"/>
        <w:rPr>
          <w:rFonts w:asciiTheme="majorEastAsia" w:eastAsiaTheme="majorEastAsia" w:hAnsiTheme="majorEastAsia"/>
          <w:sz w:val="28"/>
          <w:szCs w:val="28"/>
        </w:rPr>
      </w:pPr>
    </w:p>
    <w:p w:rsidR="00AA5BB9" w:rsidRDefault="00AA5BB9">
      <w:pPr>
        <w:spacing w:line="500" w:lineRule="exact"/>
        <w:ind w:leftChars="150" w:left="315" w:rightChars="150" w:right="315" w:firstLineChars="559" w:firstLine="1565"/>
        <w:jc w:val="left"/>
        <w:rPr>
          <w:rFonts w:asciiTheme="majorEastAsia" w:eastAsiaTheme="majorEastAsia" w:hAnsiTheme="majorEastAsia"/>
          <w:sz w:val="28"/>
          <w:szCs w:val="28"/>
        </w:rPr>
      </w:pPr>
    </w:p>
    <w:p w:rsidR="00AA5BB9" w:rsidRDefault="00AA5BB9">
      <w:pPr>
        <w:spacing w:line="500" w:lineRule="exact"/>
        <w:ind w:leftChars="150" w:left="315" w:rightChars="150" w:right="315" w:firstLineChars="559" w:firstLine="1565"/>
        <w:jc w:val="left"/>
        <w:rPr>
          <w:rFonts w:asciiTheme="majorEastAsia" w:eastAsiaTheme="majorEastAsia" w:hAnsiTheme="majorEastAsia"/>
          <w:sz w:val="28"/>
          <w:szCs w:val="28"/>
        </w:rPr>
      </w:pPr>
    </w:p>
    <w:p w:rsidR="00AA5BB9" w:rsidRDefault="00AA5BB9">
      <w:pPr>
        <w:spacing w:line="500" w:lineRule="exact"/>
        <w:ind w:leftChars="150" w:left="315" w:rightChars="150" w:right="315" w:firstLineChars="559" w:firstLine="1565"/>
        <w:jc w:val="left"/>
        <w:rPr>
          <w:rFonts w:asciiTheme="majorEastAsia" w:eastAsiaTheme="majorEastAsia" w:hAnsiTheme="majorEastAsia"/>
          <w:sz w:val="28"/>
          <w:szCs w:val="28"/>
        </w:rPr>
      </w:pPr>
    </w:p>
    <w:p w:rsidR="00AA5BB9" w:rsidRDefault="003C5394">
      <w:pPr>
        <w:spacing w:line="500" w:lineRule="exact"/>
        <w:ind w:leftChars="150" w:left="315" w:rightChars="150" w:right="315" w:firstLineChars="559" w:firstLine="1565"/>
        <w:jc w:val="left"/>
        <w:rPr>
          <w:rFonts w:asciiTheme="majorEastAsia" w:eastAsiaTheme="majorEastAsia" w:hAnsiTheme="majorEastAsia"/>
          <w:sz w:val="28"/>
          <w:szCs w:val="28"/>
        </w:rPr>
      </w:pPr>
      <w:r>
        <w:rPr>
          <w:rFonts w:asciiTheme="majorEastAsia" w:eastAsiaTheme="majorEastAsia" w:hAnsiTheme="majorEastAsia" w:hint="eastAsia"/>
          <w:sz w:val="28"/>
          <w:szCs w:val="28"/>
        </w:rPr>
        <w:t>投标人：</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（盖章）</w:t>
      </w:r>
    </w:p>
    <w:p w:rsidR="00AA5BB9" w:rsidRDefault="003C5394">
      <w:pPr>
        <w:spacing w:line="500" w:lineRule="exact"/>
        <w:ind w:leftChars="150" w:left="315" w:rightChars="150" w:right="315" w:firstLineChars="559" w:firstLine="1565"/>
        <w:jc w:val="left"/>
        <w:rPr>
          <w:rFonts w:asciiTheme="majorEastAsia" w:eastAsiaTheme="majorEastAsia" w:hAnsiTheme="majorEastAsia"/>
          <w:sz w:val="28"/>
          <w:szCs w:val="28"/>
        </w:rPr>
      </w:pPr>
      <w:r>
        <w:rPr>
          <w:rFonts w:asciiTheme="majorEastAsia" w:eastAsiaTheme="majorEastAsia" w:hAnsiTheme="majorEastAsia" w:hint="eastAsia"/>
          <w:sz w:val="28"/>
          <w:szCs w:val="28"/>
        </w:rPr>
        <w:t>法定代表人或其委托代理人：</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签字）</w:t>
      </w:r>
    </w:p>
    <w:p w:rsidR="00AA5BB9" w:rsidRDefault="003C5394">
      <w:pPr>
        <w:spacing w:line="500" w:lineRule="exact"/>
        <w:ind w:rightChars="150" w:right="315" w:firstLineChars="700" w:firstLine="19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地  址：</w:t>
      </w:r>
      <w:r>
        <w:rPr>
          <w:rFonts w:asciiTheme="majorEastAsia" w:eastAsiaTheme="majorEastAsia" w:hAnsiTheme="majorEastAsia" w:hint="eastAsia"/>
          <w:sz w:val="28"/>
          <w:szCs w:val="28"/>
          <w:u w:val="single"/>
        </w:rPr>
        <w:t xml:space="preserve">                   </w:t>
      </w:r>
    </w:p>
    <w:p w:rsidR="00AA5BB9" w:rsidRDefault="003C5394">
      <w:pPr>
        <w:spacing w:line="500" w:lineRule="exact"/>
        <w:ind w:rightChars="150" w:right="315" w:firstLineChars="700" w:firstLine="1960"/>
        <w:jc w:val="left"/>
        <w:rPr>
          <w:rFonts w:asciiTheme="majorEastAsia" w:eastAsiaTheme="majorEastAsia" w:hAnsiTheme="majorEastAsia" w:cs="宋体"/>
          <w:szCs w:val="21"/>
        </w:rPr>
      </w:pPr>
      <w:r>
        <w:rPr>
          <w:rFonts w:asciiTheme="majorEastAsia" w:eastAsiaTheme="majorEastAsia" w:hAnsiTheme="majorEastAsia" w:hint="eastAsia"/>
          <w:sz w:val="28"/>
          <w:szCs w:val="28"/>
        </w:rPr>
        <w:t>日  期：    年    月   日</w:t>
      </w:r>
      <w:bookmarkStart w:id="234" w:name="_Toc27196"/>
      <w:bookmarkStart w:id="235" w:name="_Toc528835444"/>
      <w:bookmarkStart w:id="236" w:name="_Toc317237631"/>
      <w:bookmarkStart w:id="237" w:name="_Toc43834365"/>
    </w:p>
    <w:p w:rsidR="00AA5BB9" w:rsidRDefault="003C5394">
      <w:pPr>
        <w:rPr>
          <w:b/>
          <w:bCs/>
          <w:sz w:val="30"/>
          <w:szCs w:val="30"/>
        </w:rPr>
      </w:pPr>
      <w:r>
        <w:rPr>
          <w:rFonts w:hint="eastAsia"/>
          <w:b/>
          <w:bCs/>
          <w:sz w:val="30"/>
          <w:szCs w:val="30"/>
        </w:rPr>
        <w:lastRenderedPageBreak/>
        <w:t>一、磋商报价</w:t>
      </w:r>
    </w:p>
    <w:p w:rsidR="00AA5BB9" w:rsidRDefault="003C5394" w:rsidP="005770B4">
      <w:pPr>
        <w:pStyle w:val="2"/>
        <w:keepNext w:val="0"/>
        <w:keepLines w:val="0"/>
        <w:tabs>
          <w:tab w:val="left" w:pos="210"/>
          <w:tab w:val="left" w:pos="540"/>
          <w:tab w:val="left" w:pos="720"/>
        </w:tabs>
        <w:adjustRightInd w:val="0"/>
        <w:spacing w:beforeLines="50" w:beforeAutospacing="0" w:afterLines="50" w:afterAutospacing="0" w:line="500" w:lineRule="exact"/>
        <w:ind w:leftChars="150" w:left="315" w:rightChars="150" w:right="315"/>
        <w:rPr>
          <w:rFonts w:ascii="宋体" w:eastAsia="宋体" w:hAnsi="宋体" w:cs="宋体"/>
          <w:sz w:val="28"/>
          <w:szCs w:val="28"/>
        </w:rPr>
      </w:pPr>
      <w:r>
        <w:rPr>
          <w:rFonts w:ascii="宋体" w:eastAsia="宋体" w:hAnsi="宋体" w:cs="宋体" w:hint="eastAsia"/>
          <w:sz w:val="28"/>
          <w:szCs w:val="28"/>
        </w:rPr>
        <w:t>1、报价函格式</w:t>
      </w:r>
      <w:bookmarkEnd w:id="234"/>
      <w:bookmarkEnd w:id="235"/>
      <w:bookmarkEnd w:id="236"/>
      <w:bookmarkEnd w:id="237"/>
    </w:p>
    <w:p w:rsidR="00AA5BB9" w:rsidRDefault="003C5394">
      <w:pPr>
        <w:pStyle w:val="a0"/>
        <w:overflowPunct w:val="0"/>
        <w:spacing w:line="500" w:lineRule="exact"/>
        <w:ind w:leftChars="150" w:left="315" w:rightChars="150" w:right="315" w:firstLine="0"/>
        <w:jc w:val="center"/>
        <w:rPr>
          <w:rFonts w:ascii="宋体" w:eastAsia="宋体" w:hAnsi="宋体" w:cs="宋体"/>
          <w:sz w:val="21"/>
          <w:szCs w:val="21"/>
        </w:rPr>
      </w:pPr>
      <w:r>
        <w:rPr>
          <w:rFonts w:ascii="宋体" w:eastAsia="宋体" w:hAnsi="宋体" w:cs="宋体" w:hint="eastAsia"/>
          <w:sz w:val="21"/>
          <w:szCs w:val="21"/>
        </w:rPr>
        <w:t>报  价  函</w:t>
      </w:r>
    </w:p>
    <w:p w:rsidR="00AA5BB9" w:rsidRDefault="003C5394">
      <w:pPr>
        <w:pStyle w:val="12"/>
        <w:spacing w:line="500" w:lineRule="exact"/>
        <w:ind w:leftChars="150" w:left="315" w:rightChars="150" w:right="315"/>
        <w:rPr>
          <w:rFonts w:eastAsia="宋体" w:hAnsi="宋体" w:cs="宋体"/>
          <w:sz w:val="21"/>
          <w:szCs w:val="21"/>
        </w:rPr>
      </w:pPr>
      <w:r>
        <w:rPr>
          <w:rFonts w:eastAsia="宋体" w:hAnsi="宋体" w:cs="宋体" w:hint="eastAsia"/>
          <w:sz w:val="21"/>
          <w:szCs w:val="21"/>
        </w:rPr>
        <w:t>文昌市水利水电技术服务中心：</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我们仔细阅读并全面研究了</w:t>
      </w:r>
      <w:r>
        <w:rPr>
          <w:rFonts w:eastAsia="宋体" w:hAnsi="宋体" w:cs="宋体" w:hint="eastAsia"/>
          <w:sz w:val="21"/>
          <w:szCs w:val="21"/>
          <w:u w:val="single"/>
        </w:rPr>
        <w:t>海南省文昌市会文镇龙家村委会四村山塘改造及排沟硬化工程</w:t>
      </w:r>
      <w:r>
        <w:rPr>
          <w:rFonts w:eastAsia="宋体" w:hAnsi="宋体" w:cs="宋体" w:hint="eastAsia"/>
          <w:sz w:val="21"/>
          <w:szCs w:val="21"/>
        </w:rPr>
        <w:t>（项目编号：</w:t>
      </w:r>
      <w:r>
        <w:rPr>
          <w:rFonts w:eastAsia="宋体" w:hAnsi="宋体" w:cs="宋体" w:hint="eastAsia"/>
          <w:bCs/>
          <w:sz w:val="21"/>
          <w:szCs w:val="21"/>
          <w:u w:val="single"/>
        </w:rPr>
        <w:t xml:space="preserve">       </w:t>
      </w:r>
      <w:r>
        <w:rPr>
          <w:rFonts w:eastAsia="宋体" w:hAnsi="宋体" w:cs="宋体" w:hint="eastAsia"/>
          <w:sz w:val="21"/>
          <w:szCs w:val="21"/>
        </w:rPr>
        <w:t>）磋商文件，决定响应磋商文件的邀请，参与本项目。</w:t>
      </w:r>
    </w:p>
    <w:p w:rsidR="00AA5BB9" w:rsidRDefault="003C5394">
      <w:pPr>
        <w:spacing w:line="500" w:lineRule="exact"/>
        <w:ind w:leftChars="150" w:left="315" w:rightChars="150" w:right="315" w:firstLineChars="200" w:firstLine="420"/>
        <w:rPr>
          <w:rFonts w:ascii="宋体" w:hAnsi="宋体" w:cs="宋体"/>
          <w:szCs w:val="21"/>
        </w:rPr>
      </w:pPr>
      <w:r>
        <w:rPr>
          <w:rFonts w:ascii="宋体" w:hAnsi="宋体" w:cs="宋体" w:hint="eastAsia"/>
          <w:szCs w:val="21"/>
        </w:rPr>
        <w:t>1、我方愿意以人民币（大写）</w:t>
      </w:r>
      <w:r>
        <w:rPr>
          <w:rFonts w:ascii="宋体" w:hAnsi="宋体" w:cs="宋体" w:hint="eastAsia"/>
          <w:szCs w:val="21"/>
          <w:u w:val="single"/>
        </w:rPr>
        <w:t xml:space="preserve">        </w:t>
      </w:r>
      <w:r>
        <w:rPr>
          <w:rFonts w:ascii="宋体" w:hAnsi="宋体" w:cs="宋体" w:hint="eastAsia"/>
          <w:szCs w:val="21"/>
        </w:rPr>
        <w:t xml:space="preserve">元（¥ </w:t>
      </w:r>
      <w:r>
        <w:rPr>
          <w:rFonts w:ascii="宋体" w:hAnsi="宋体" w:cs="宋体" w:hint="eastAsia"/>
          <w:szCs w:val="21"/>
          <w:u w:val="single"/>
        </w:rPr>
        <w:t xml:space="preserve">        </w:t>
      </w:r>
      <w:r>
        <w:rPr>
          <w:rFonts w:ascii="宋体" w:hAnsi="宋体" w:cs="宋体" w:hint="eastAsia"/>
          <w:szCs w:val="21"/>
        </w:rPr>
        <w:t>）的总报价，工期</w:t>
      </w:r>
      <w:r>
        <w:rPr>
          <w:rFonts w:ascii="宋体" w:hAnsi="宋体" w:cs="宋体" w:hint="eastAsia"/>
          <w:szCs w:val="21"/>
          <w:u w:val="single"/>
        </w:rPr>
        <w:t xml:space="preserve">   </w:t>
      </w:r>
      <w:r>
        <w:rPr>
          <w:rFonts w:ascii="宋体" w:hAnsi="宋体" w:cs="宋体" w:hint="eastAsia"/>
          <w:szCs w:val="21"/>
        </w:rPr>
        <w:t>日历天，按合同约定实施和完成承包工程，修补工程中的任何缺陷，工程质量达到</w:t>
      </w:r>
      <w:r>
        <w:rPr>
          <w:rFonts w:ascii="宋体" w:hAnsi="宋体" w:cs="宋体" w:hint="eastAsia"/>
          <w:szCs w:val="21"/>
          <w:u w:val="single"/>
        </w:rPr>
        <w:t xml:space="preserve">合格 </w:t>
      </w:r>
      <w:r>
        <w:rPr>
          <w:rFonts w:ascii="宋体" w:hAnsi="宋体" w:cs="宋体" w:hint="eastAsia"/>
          <w:szCs w:val="21"/>
        </w:rPr>
        <w:t>。</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2、我们充分理解并完全接受合同协议书中的各项约定，没有任何异议，不附加任何条件。</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3、如果我们被授予合同，我们将严格履行合同规定的责任和义务，保证按期、按质、按量完成合同义务。</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4、我们同意按照磋商文件的要求，交纳人民币（大写）：</w:t>
      </w:r>
      <w:r>
        <w:rPr>
          <w:rFonts w:eastAsia="宋体" w:hAnsi="宋体" w:cs="宋体" w:hint="eastAsia"/>
          <w:sz w:val="21"/>
          <w:szCs w:val="21"/>
          <w:u w:val="single"/>
        </w:rPr>
        <w:t xml:space="preserve">        </w:t>
      </w:r>
      <w:r>
        <w:rPr>
          <w:rFonts w:eastAsia="宋体" w:hAnsi="宋体" w:cs="宋体" w:hint="eastAsia"/>
          <w:sz w:val="21"/>
          <w:szCs w:val="21"/>
        </w:rPr>
        <w:t>元的磋商保证金。并承诺如果发生下列情况，我方无权要求</w:t>
      </w:r>
      <w:proofErr w:type="gramStart"/>
      <w:r>
        <w:rPr>
          <w:rFonts w:eastAsia="宋体" w:hAnsi="宋体" w:cs="宋体" w:hint="eastAsia"/>
          <w:sz w:val="21"/>
          <w:szCs w:val="21"/>
        </w:rPr>
        <w:t>退还磋商</w:t>
      </w:r>
      <w:proofErr w:type="gramEnd"/>
      <w:r>
        <w:rPr>
          <w:rFonts w:eastAsia="宋体" w:hAnsi="宋体" w:cs="宋体" w:hint="eastAsia"/>
          <w:sz w:val="21"/>
          <w:szCs w:val="21"/>
        </w:rPr>
        <w:t>保证金：</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（1）我方在磋商有效期内撤回响应文件；</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（2）我方提供了</w:t>
      </w:r>
      <w:proofErr w:type="gramStart"/>
      <w:r>
        <w:rPr>
          <w:rFonts w:eastAsia="宋体" w:hAnsi="宋体" w:cs="宋体" w:hint="eastAsia"/>
          <w:sz w:val="21"/>
          <w:szCs w:val="21"/>
        </w:rPr>
        <w:t>虚假响应</w:t>
      </w:r>
      <w:proofErr w:type="gramEnd"/>
      <w:r>
        <w:rPr>
          <w:rFonts w:eastAsia="宋体" w:hAnsi="宋体" w:cs="宋体" w:hint="eastAsia"/>
          <w:sz w:val="21"/>
          <w:szCs w:val="21"/>
        </w:rPr>
        <w:t>磋商文件的响应文件；</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（3）在磋商过程中有违反法律法规和相关纪律的行为；</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（4）在收到成交通知书后并在磋商有效期内，由于我方原因未能按照磋商文件要求提交履约保证金或与采购人签订并履行合同。</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5、我们同意按磋商文件中的规定，本响应文件的有效期限为开启响应文件后</w:t>
      </w:r>
      <w:r>
        <w:rPr>
          <w:rFonts w:eastAsia="宋体" w:hAnsi="宋体" w:cs="宋体" w:hint="eastAsia"/>
          <w:sz w:val="21"/>
          <w:szCs w:val="21"/>
          <w:u w:val="single"/>
        </w:rPr>
        <w:t>60日历</w:t>
      </w:r>
      <w:r>
        <w:rPr>
          <w:rFonts w:eastAsia="宋体" w:hAnsi="宋体" w:cs="宋体" w:hint="eastAsia"/>
          <w:sz w:val="21"/>
          <w:szCs w:val="21"/>
        </w:rPr>
        <w:t>天。</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6、我们愿意提供采购方在磋商文件中要求的所有资料。</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7、我们愿意遵守采购公告及磋商文件中明示的收费标准。</w:t>
      </w:r>
    </w:p>
    <w:p w:rsidR="00AA5BB9" w:rsidRDefault="003C5394">
      <w:pPr>
        <w:pStyle w:val="12"/>
        <w:spacing w:line="500" w:lineRule="exact"/>
        <w:ind w:leftChars="150" w:left="315" w:rightChars="150" w:right="315" w:firstLineChars="200" w:firstLine="420"/>
        <w:rPr>
          <w:rFonts w:eastAsia="宋体" w:hAnsi="宋体" w:cs="宋体"/>
          <w:sz w:val="21"/>
          <w:szCs w:val="21"/>
        </w:rPr>
      </w:pPr>
      <w:r>
        <w:rPr>
          <w:rFonts w:eastAsia="宋体" w:hAnsi="宋体" w:cs="宋体" w:hint="eastAsia"/>
          <w:sz w:val="21"/>
          <w:szCs w:val="21"/>
        </w:rPr>
        <w:t>8、我们承诺响应文件在提交响应文件截止时间后至磋商有效期截止前保持有效，不作任何更改和变动。</w:t>
      </w:r>
    </w:p>
    <w:p w:rsidR="00AA5BB9" w:rsidRDefault="003C5394">
      <w:pPr>
        <w:pStyle w:val="12"/>
        <w:spacing w:line="500" w:lineRule="exact"/>
        <w:ind w:leftChars="450" w:left="2646" w:rightChars="150" w:right="315" w:hangingChars="810" w:hanging="1701"/>
        <w:jc w:val="left"/>
        <w:rPr>
          <w:rFonts w:eastAsia="宋体" w:hAnsi="宋体" w:cs="宋体"/>
          <w:sz w:val="21"/>
          <w:szCs w:val="21"/>
        </w:rPr>
      </w:pPr>
      <w:r>
        <w:rPr>
          <w:rFonts w:eastAsia="宋体" w:hAnsi="宋体" w:cs="宋体" w:hint="eastAsia"/>
          <w:sz w:val="21"/>
          <w:szCs w:val="21"/>
        </w:rPr>
        <w:t>投标人：</w:t>
      </w:r>
      <w:r>
        <w:rPr>
          <w:rFonts w:eastAsia="宋体" w:hAnsi="宋体" w:cs="宋体" w:hint="eastAsia"/>
          <w:iCs/>
          <w:sz w:val="21"/>
          <w:szCs w:val="21"/>
        </w:rPr>
        <w:t xml:space="preserve">（填写名称并盖章）        </w:t>
      </w:r>
      <w:r>
        <w:rPr>
          <w:rFonts w:eastAsia="宋体" w:hAnsi="宋体" w:cs="宋体" w:hint="eastAsia"/>
          <w:sz w:val="21"/>
          <w:szCs w:val="21"/>
        </w:rPr>
        <w:t>法定代表人或授权代表：</w:t>
      </w:r>
      <w:r>
        <w:rPr>
          <w:rFonts w:eastAsia="宋体" w:hAnsi="宋体" w:cs="宋体" w:hint="eastAsia"/>
          <w:iCs/>
          <w:sz w:val="21"/>
          <w:szCs w:val="21"/>
        </w:rPr>
        <w:t>（签字或盖章）</w:t>
      </w:r>
    </w:p>
    <w:p w:rsidR="00AA5BB9" w:rsidRDefault="003C5394">
      <w:pPr>
        <w:pStyle w:val="12"/>
        <w:tabs>
          <w:tab w:val="left" w:pos="5040"/>
        </w:tabs>
        <w:spacing w:line="500" w:lineRule="exact"/>
        <w:ind w:leftChars="150" w:left="315" w:rightChars="150" w:right="315" w:firstLineChars="300" w:firstLine="630"/>
        <w:rPr>
          <w:rFonts w:eastAsia="宋体" w:hAnsi="宋体" w:cs="宋体"/>
          <w:sz w:val="21"/>
          <w:szCs w:val="21"/>
        </w:rPr>
      </w:pPr>
      <w:r>
        <w:rPr>
          <w:rFonts w:eastAsia="宋体" w:hAnsi="宋体" w:cs="宋体" w:hint="eastAsia"/>
          <w:sz w:val="21"/>
          <w:szCs w:val="21"/>
        </w:rPr>
        <w:t>地址：</w:t>
      </w:r>
      <w:r>
        <w:rPr>
          <w:rFonts w:eastAsia="宋体" w:hAnsi="宋体" w:cs="宋体" w:hint="eastAsia"/>
          <w:sz w:val="21"/>
          <w:szCs w:val="21"/>
        </w:rPr>
        <w:tab/>
        <w:t>邮政编码：</w:t>
      </w:r>
    </w:p>
    <w:p w:rsidR="00AA5BB9" w:rsidRDefault="003C5394">
      <w:pPr>
        <w:pStyle w:val="12"/>
        <w:tabs>
          <w:tab w:val="left" w:pos="5040"/>
        </w:tabs>
        <w:spacing w:line="500" w:lineRule="exact"/>
        <w:ind w:leftChars="150" w:left="315" w:rightChars="150" w:right="315" w:firstLineChars="300" w:firstLine="630"/>
        <w:rPr>
          <w:rFonts w:eastAsia="宋体" w:hAnsi="宋体" w:cs="宋体"/>
          <w:sz w:val="21"/>
          <w:szCs w:val="21"/>
        </w:rPr>
      </w:pPr>
      <w:r>
        <w:rPr>
          <w:rFonts w:eastAsia="宋体" w:hAnsi="宋体" w:cs="宋体" w:hint="eastAsia"/>
          <w:sz w:val="21"/>
          <w:szCs w:val="21"/>
        </w:rPr>
        <w:t>联系人：</w:t>
      </w:r>
      <w:r>
        <w:rPr>
          <w:rFonts w:eastAsia="宋体" w:hAnsi="宋体" w:cs="宋体" w:hint="eastAsia"/>
          <w:sz w:val="21"/>
          <w:szCs w:val="21"/>
        </w:rPr>
        <w:tab/>
        <w:t>联系电话：</w:t>
      </w:r>
    </w:p>
    <w:p w:rsidR="00AA5BB9" w:rsidRDefault="003C5394">
      <w:pPr>
        <w:pStyle w:val="12"/>
        <w:tabs>
          <w:tab w:val="left" w:pos="5040"/>
        </w:tabs>
        <w:spacing w:line="500" w:lineRule="exact"/>
        <w:ind w:leftChars="150" w:left="315" w:rightChars="150" w:right="315" w:firstLineChars="300" w:firstLine="630"/>
        <w:rPr>
          <w:rFonts w:eastAsia="宋体" w:hAnsi="宋体" w:cs="宋体"/>
          <w:sz w:val="21"/>
          <w:szCs w:val="21"/>
        </w:rPr>
      </w:pPr>
      <w:r>
        <w:rPr>
          <w:rFonts w:eastAsia="宋体" w:hAnsi="宋体" w:cs="宋体" w:hint="eastAsia"/>
          <w:sz w:val="21"/>
          <w:szCs w:val="21"/>
        </w:rPr>
        <w:t>电子邮件：</w:t>
      </w:r>
      <w:r>
        <w:rPr>
          <w:rFonts w:eastAsia="宋体" w:hAnsi="宋体" w:cs="宋体" w:hint="eastAsia"/>
          <w:sz w:val="21"/>
          <w:szCs w:val="21"/>
        </w:rPr>
        <w:tab/>
        <w:t>传真：</w:t>
      </w:r>
    </w:p>
    <w:p w:rsidR="00AA5BB9" w:rsidRDefault="003C5394">
      <w:pPr>
        <w:pStyle w:val="12"/>
        <w:tabs>
          <w:tab w:val="left" w:pos="5040"/>
        </w:tabs>
        <w:spacing w:line="500" w:lineRule="exact"/>
        <w:ind w:leftChars="150" w:left="315" w:rightChars="150" w:right="315" w:firstLineChars="300" w:firstLine="630"/>
        <w:jc w:val="right"/>
        <w:rPr>
          <w:rFonts w:eastAsia="宋体" w:hAnsi="宋体" w:cs="宋体"/>
          <w:sz w:val="21"/>
          <w:szCs w:val="21"/>
        </w:rPr>
        <w:sectPr w:rsidR="00AA5BB9">
          <w:pgSz w:w="11906" w:h="16838"/>
          <w:pgMar w:top="1440" w:right="1080" w:bottom="1440" w:left="1080" w:header="851" w:footer="851" w:gutter="0"/>
          <w:pgNumType w:fmt="numberInDash"/>
          <w:cols w:space="720"/>
          <w:titlePg/>
          <w:docGrid w:type="lines" w:linePitch="312"/>
        </w:sectPr>
      </w:pPr>
      <w:r>
        <w:rPr>
          <w:rFonts w:eastAsia="宋体" w:hAnsi="宋体" w:cs="宋体" w:hint="eastAsia"/>
          <w:sz w:val="21"/>
          <w:szCs w:val="21"/>
        </w:rPr>
        <w:lastRenderedPageBreak/>
        <w:t>日期：     年     月     日</w:t>
      </w:r>
    </w:p>
    <w:p w:rsidR="00AA5BB9" w:rsidRDefault="003C5394" w:rsidP="005770B4">
      <w:pPr>
        <w:pStyle w:val="2"/>
        <w:keepNext w:val="0"/>
        <w:keepLines w:val="0"/>
        <w:tabs>
          <w:tab w:val="left" w:pos="540"/>
          <w:tab w:val="left" w:pos="720"/>
        </w:tabs>
        <w:spacing w:beforeLines="50" w:beforeAutospacing="0" w:afterLines="50" w:afterAutospacing="0" w:line="500" w:lineRule="exact"/>
        <w:ind w:rightChars="150" w:right="315"/>
        <w:rPr>
          <w:rFonts w:asciiTheme="majorEastAsia" w:eastAsiaTheme="majorEastAsia" w:hAnsiTheme="majorEastAsia" w:cs="宋体"/>
          <w:b w:val="0"/>
          <w:sz w:val="28"/>
          <w:szCs w:val="28"/>
        </w:rPr>
      </w:pPr>
      <w:bookmarkStart w:id="238" w:name="_Toc43834366"/>
      <w:bookmarkStart w:id="239" w:name="_Toc8639"/>
      <w:bookmarkStart w:id="240" w:name="_Toc528835445"/>
      <w:bookmarkStart w:id="241" w:name="_Toc317237632"/>
      <w:r>
        <w:rPr>
          <w:rFonts w:ascii="宋体" w:eastAsia="宋体" w:hAnsi="宋体" w:cs="宋体" w:hint="eastAsia"/>
          <w:sz w:val="28"/>
          <w:szCs w:val="28"/>
        </w:rPr>
        <w:lastRenderedPageBreak/>
        <w:t>2、报价一览表格式</w:t>
      </w:r>
      <w:bookmarkEnd w:id="238"/>
      <w:bookmarkEnd w:id="239"/>
      <w:bookmarkEnd w:id="240"/>
      <w:bookmarkEnd w:id="241"/>
    </w:p>
    <w:p w:rsidR="00AA5BB9" w:rsidRDefault="003C5394">
      <w:pPr>
        <w:jc w:val="center"/>
        <w:rPr>
          <w:b/>
          <w:bCs/>
          <w:sz w:val="28"/>
          <w:szCs w:val="28"/>
        </w:rPr>
      </w:pPr>
      <w:bookmarkStart w:id="242" w:name="_Toc522550085"/>
      <w:bookmarkStart w:id="243" w:name="_Toc43834367"/>
      <w:bookmarkStart w:id="244" w:name="_Toc528162553"/>
      <w:r>
        <w:rPr>
          <w:rFonts w:hint="eastAsia"/>
          <w:b/>
          <w:bCs/>
          <w:sz w:val="28"/>
          <w:szCs w:val="28"/>
        </w:rPr>
        <w:t>报价一览表</w:t>
      </w:r>
      <w:bookmarkEnd w:id="242"/>
      <w:bookmarkEnd w:id="243"/>
      <w:bookmarkEnd w:id="244"/>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471"/>
        <w:gridCol w:w="1076"/>
        <w:gridCol w:w="160"/>
        <w:gridCol w:w="1893"/>
        <w:gridCol w:w="3085"/>
      </w:tblGrid>
      <w:tr w:rsidR="00AA5BB9">
        <w:trPr>
          <w:trHeight w:val="680"/>
          <w:jc w:val="center"/>
        </w:trPr>
        <w:tc>
          <w:tcPr>
            <w:tcW w:w="1594" w:type="dxa"/>
            <w:vAlign w:val="center"/>
          </w:tcPr>
          <w:p w:rsidR="00AA5BB9" w:rsidRDefault="003C5394">
            <w:pPr>
              <w:spacing w:line="500" w:lineRule="exact"/>
              <w:rPr>
                <w:rFonts w:ascii="宋体" w:hAnsi="宋体" w:cs="宋体"/>
                <w:sz w:val="24"/>
              </w:rPr>
            </w:pPr>
            <w:r>
              <w:rPr>
                <w:rFonts w:ascii="宋体" w:hAnsi="宋体" w:cs="宋体" w:hint="eastAsia"/>
                <w:sz w:val="24"/>
              </w:rPr>
              <w:t>项目名称</w:t>
            </w:r>
          </w:p>
        </w:tc>
        <w:tc>
          <w:tcPr>
            <w:tcW w:w="7685" w:type="dxa"/>
            <w:gridSpan w:val="5"/>
            <w:vAlign w:val="center"/>
          </w:tcPr>
          <w:p w:rsidR="00AA5BB9" w:rsidRDefault="00AA5BB9">
            <w:pPr>
              <w:spacing w:line="500" w:lineRule="exact"/>
              <w:ind w:leftChars="150" w:left="315" w:rightChars="150" w:right="315"/>
              <w:jc w:val="center"/>
              <w:rPr>
                <w:rFonts w:ascii="宋体" w:hAnsi="宋体" w:cs="宋体"/>
                <w:sz w:val="24"/>
              </w:rPr>
            </w:pPr>
          </w:p>
        </w:tc>
      </w:tr>
      <w:tr w:rsidR="00AA5BB9">
        <w:trPr>
          <w:trHeight w:val="680"/>
          <w:jc w:val="center"/>
        </w:trPr>
        <w:tc>
          <w:tcPr>
            <w:tcW w:w="1594" w:type="dxa"/>
            <w:vAlign w:val="center"/>
          </w:tcPr>
          <w:p w:rsidR="00AA5BB9" w:rsidRDefault="003C5394">
            <w:pPr>
              <w:spacing w:line="500" w:lineRule="exact"/>
              <w:rPr>
                <w:rFonts w:ascii="宋体" w:hAnsi="宋体" w:cs="宋体"/>
                <w:sz w:val="24"/>
              </w:rPr>
            </w:pPr>
            <w:r>
              <w:rPr>
                <w:rFonts w:ascii="宋体" w:hAnsi="宋体" w:cs="宋体" w:hint="eastAsia"/>
                <w:sz w:val="24"/>
              </w:rPr>
              <w:t>投标人名称</w:t>
            </w:r>
          </w:p>
        </w:tc>
        <w:tc>
          <w:tcPr>
            <w:tcW w:w="7685" w:type="dxa"/>
            <w:gridSpan w:val="5"/>
            <w:vAlign w:val="center"/>
          </w:tcPr>
          <w:p w:rsidR="00AA5BB9" w:rsidRDefault="00AA5BB9">
            <w:pPr>
              <w:spacing w:line="500" w:lineRule="exact"/>
              <w:ind w:leftChars="150" w:left="315" w:rightChars="150" w:right="315"/>
              <w:jc w:val="center"/>
              <w:rPr>
                <w:rFonts w:ascii="宋体" w:hAnsi="宋体" w:cs="宋体"/>
                <w:sz w:val="24"/>
              </w:rPr>
            </w:pPr>
          </w:p>
        </w:tc>
      </w:tr>
      <w:tr w:rsidR="00AA5BB9">
        <w:trPr>
          <w:trHeight w:val="680"/>
          <w:jc w:val="center"/>
        </w:trPr>
        <w:tc>
          <w:tcPr>
            <w:tcW w:w="1594" w:type="dxa"/>
            <w:vMerge w:val="restart"/>
            <w:vAlign w:val="center"/>
          </w:tcPr>
          <w:p w:rsidR="00AA5BB9" w:rsidRDefault="003C5394">
            <w:pPr>
              <w:spacing w:line="500" w:lineRule="exact"/>
              <w:rPr>
                <w:rFonts w:ascii="宋体" w:hAnsi="宋体" w:cs="宋体"/>
                <w:sz w:val="24"/>
              </w:rPr>
            </w:pPr>
            <w:r>
              <w:rPr>
                <w:rFonts w:ascii="宋体" w:hAnsi="宋体" w:cs="宋体" w:hint="eastAsia"/>
                <w:sz w:val="24"/>
              </w:rPr>
              <w:t>报价</w:t>
            </w:r>
          </w:p>
        </w:tc>
        <w:tc>
          <w:tcPr>
            <w:tcW w:w="1471"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大写</w:t>
            </w:r>
          </w:p>
        </w:tc>
        <w:tc>
          <w:tcPr>
            <w:tcW w:w="6214" w:type="dxa"/>
            <w:gridSpan w:val="4"/>
            <w:vAlign w:val="center"/>
          </w:tcPr>
          <w:p w:rsidR="00AA5BB9" w:rsidRDefault="00AA5BB9">
            <w:pPr>
              <w:spacing w:line="500" w:lineRule="exact"/>
              <w:ind w:leftChars="150" w:left="315" w:rightChars="150" w:right="315"/>
              <w:jc w:val="center"/>
              <w:rPr>
                <w:rFonts w:ascii="宋体" w:hAnsi="宋体" w:cs="宋体"/>
                <w:sz w:val="24"/>
              </w:rPr>
            </w:pPr>
          </w:p>
        </w:tc>
      </w:tr>
      <w:tr w:rsidR="00AA5BB9">
        <w:trPr>
          <w:trHeight w:val="680"/>
          <w:jc w:val="center"/>
        </w:trPr>
        <w:tc>
          <w:tcPr>
            <w:tcW w:w="1594" w:type="dxa"/>
            <w:vMerge/>
            <w:vAlign w:val="center"/>
          </w:tcPr>
          <w:p w:rsidR="00AA5BB9" w:rsidRDefault="00AA5BB9">
            <w:pPr>
              <w:spacing w:line="500" w:lineRule="exact"/>
              <w:rPr>
                <w:rFonts w:ascii="宋体" w:hAnsi="宋体" w:cs="宋体"/>
                <w:sz w:val="24"/>
              </w:rPr>
            </w:pPr>
          </w:p>
        </w:tc>
        <w:tc>
          <w:tcPr>
            <w:tcW w:w="1471"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小写</w:t>
            </w:r>
          </w:p>
        </w:tc>
        <w:tc>
          <w:tcPr>
            <w:tcW w:w="6214" w:type="dxa"/>
            <w:gridSpan w:val="4"/>
            <w:vAlign w:val="center"/>
          </w:tcPr>
          <w:p w:rsidR="00AA5BB9" w:rsidRDefault="00AA5BB9">
            <w:pPr>
              <w:spacing w:line="500" w:lineRule="exact"/>
              <w:ind w:leftChars="150" w:left="315" w:rightChars="150" w:right="315"/>
              <w:jc w:val="center"/>
              <w:rPr>
                <w:rFonts w:ascii="宋体" w:hAnsi="宋体" w:cs="宋体"/>
                <w:sz w:val="24"/>
              </w:rPr>
            </w:pPr>
          </w:p>
        </w:tc>
      </w:tr>
      <w:tr w:rsidR="00AA5BB9">
        <w:trPr>
          <w:trHeight w:val="680"/>
          <w:jc w:val="center"/>
        </w:trPr>
        <w:tc>
          <w:tcPr>
            <w:tcW w:w="1594" w:type="dxa"/>
            <w:vAlign w:val="center"/>
          </w:tcPr>
          <w:p w:rsidR="00AA5BB9" w:rsidRDefault="003C5394">
            <w:pPr>
              <w:spacing w:line="500" w:lineRule="exact"/>
              <w:rPr>
                <w:rFonts w:ascii="宋体" w:hAnsi="宋体" w:cs="宋体"/>
                <w:kern w:val="0"/>
                <w:sz w:val="24"/>
              </w:rPr>
            </w:pPr>
            <w:r>
              <w:rPr>
                <w:rFonts w:ascii="宋体" w:hAnsi="宋体" w:cs="宋体" w:hint="eastAsia"/>
                <w:kern w:val="0"/>
                <w:sz w:val="24"/>
              </w:rPr>
              <w:t>质量标准</w:t>
            </w:r>
          </w:p>
        </w:tc>
        <w:tc>
          <w:tcPr>
            <w:tcW w:w="7685" w:type="dxa"/>
            <w:gridSpan w:val="5"/>
            <w:vAlign w:val="center"/>
          </w:tcPr>
          <w:p w:rsidR="00AA5BB9" w:rsidRDefault="00AA5BB9">
            <w:pPr>
              <w:spacing w:line="500" w:lineRule="exact"/>
              <w:ind w:leftChars="150" w:left="315" w:rightChars="150" w:right="315"/>
              <w:jc w:val="center"/>
              <w:rPr>
                <w:rFonts w:ascii="宋体" w:hAnsi="宋体" w:cs="宋体"/>
                <w:sz w:val="24"/>
              </w:rPr>
            </w:pPr>
          </w:p>
        </w:tc>
      </w:tr>
      <w:tr w:rsidR="00AA5BB9">
        <w:trPr>
          <w:trHeight w:val="794"/>
          <w:jc w:val="center"/>
        </w:trPr>
        <w:tc>
          <w:tcPr>
            <w:tcW w:w="1594" w:type="dxa"/>
            <w:vAlign w:val="center"/>
          </w:tcPr>
          <w:p w:rsidR="00AA5BB9" w:rsidRDefault="003C5394">
            <w:pPr>
              <w:spacing w:line="500" w:lineRule="exact"/>
              <w:rPr>
                <w:rFonts w:ascii="宋体" w:hAnsi="宋体" w:cs="宋体"/>
                <w:sz w:val="24"/>
              </w:rPr>
            </w:pPr>
            <w:r>
              <w:rPr>
                <w:rFonts w:ascii="宋体" w:hAnsi="宋体" w:cs="宋体" w:hint="eastAsia"/>
                <w:sz w:val="24"/>
              </w:rPr>
              <w:t>承诺工期</w:t>
            </w:r>
          </w:p>
        </w:tc>
        <w:tc>
          <w:tcPr>
            <w:tcW w:w="7685" w:type="dxa"/>
            <w:gridSpan w:val="5"/>
            <w:vAlign w:val="center"/>
          </w:tcPr>
          <w:p w:rsidR="00AA5BB9" w:rsidRDefault="003C5394">
            <w:pPr>
              <w:spacing w:line="500" w:lineRule="exact"/>
              <w:ind w:leftChars="150" w:left="315" w:rightChars="150" w:right="315"/>
              <w:rPr>
                <w:rFonts w:ascii="宋体" w:hAnsi="宋体" w:cs="宋体"/>
                <w:sz w:val="24"/>
                <w:u w:val="single"/>
              </w:rPr>
            </w:pPr>
            <w:r>
              <w:rPr>
                <w:rFonts w:ascii="宋体" w:hAnsi="宋体" w:cs="宋体" w:hint="eastAsia"/>
                <w:sz w:val="24"/>
                <w:u w:val="single"/>
              </w:rPr>
              <w:t xml:space="preserve">      </w:t>
            </w:r>
            <w:r>
              <w:rPr>
                <w:rFonts w:ascii="宋体" w:hAnsi="宋体" w:cs="宋体" w:hint="eastAsia"/>
                <w:sz w:val="24"/>
              </w:rPr>
              <w:t>日历天。</w:t>
            </w:r>
          </w:p>
        </w:tc>
      </w:tr>
      <w:tr w:rsidR="00AA5BB9">
        <w:trPr>
          <w:trHeight w:val="794"/>
          <w:jc w:val="center"/>
        </w:trPr>
        <w:tc>
          <w:tcPr>
            <w:tcW w:w="1594" w:type="dxa"/>
            <w:vAlign w:val="center"/>
          </w:tcPr>
          <w:p w:rsidR="00AA5BB9" w:rsidRDefault="003C5394">
            <w:pPr>
              <w:spacing w:line="500" w:lineRule="exact"/>
              <w:rPr>
                <w:rFonts w:ascii="宋体" w:hAnsi="宋体" w:cs="宋体"/>
                <w:sz w:val="24"/>
              </w:rPr>
            </w:pPr>
            <w:r>
              <w:rPr>
                <w:rFonts w:ascii="宋体" w:hAnsi="宋体" w:cs="宋体" w:hint="eastAsia"/>
                <w:sz w:val="24"/>
              </w:rPr>
              <w:t>项目经理</w:t>
            </w:r>
          </w:p>
        </w:tc>
        <w:tc>
          <w:tcPr>
            <w:tcW w:w="2707" w:type="dxa"/>
            <w:gridSpan w:val="3"/>
            <w:vAlign w:val="center"/>
          </w:tcPr>
          <w:p w:rsidR="00AA5BB9" w:rsidRDefault="00AA5BB9">
            <w:pPr>
              <w:spacing w:line="500" w:lineRule="exact"/>
              <w:rPr>
                <w:rFonts w:ascii="宋体" w:hAnsi="宋体" w:cs="宋体"/>
                <w:sz w:val="24"/>
                <w:u w:val="single"/>
              </w:rPr>
            </w:pPr>
          </w:p>
        </w:tc>
        <w:tc>
          <w:tcPr>
            <w:tcW w:w="1893" w:type="dxa"/>
            <w:vAlign w:val="center"/>
          </w:tcPr>
          <w:p w:rsidR="00AA5BB9" w:rsidRDefault="003C5394">
            <w:pPr>
              <w:spacing w:line="500" w:lineRule="exact"/>
              <w:rPr>
                <w:rFonts w:ascii="宋体" w:hAnsi="宋体" w:cs="宋体"/>
                <w:sz w:val="24"/>
              </w:rPr>
            </w:pPr>
            <w:r>
              <w:rPr>
                <w:rFonts w:ascii="宋体" w:hAnsi="宋体" w:cs="宋体" w:hint="eastAsia"/>
                <w:sz w:val="24"/>
              </w:rPr>
              <w:t>级别及证书编号</w:t>
            </w:r>
          </w:p>
        </w:tc>
        <w:tc>
          <w:tcPr>
            <w:tcW w:w="3085" w:type="dxa"/>
            <w:vAlign w:val="center"/>
          </w:tcPr>
          <w:p w:rsidR="00AA5BB9" w:rsidRDefault="00AA5BB9">
            <w:pPr>
              <w:spacing w:line="500" w:lineRule="exact"/>
              <w:rPr>
                <w:rFonts w:ascii="宋体" w:hAnsi="宋体" w:cs="宋体"/>
                <w:sz w:val="24"/>
                <w:u w:val="single"/>
              </w:rPr>
            </w:pPr>
          </w:p>
        </w:tc>
      </w:tr>
      <w:tr w:rsidR="00AA5BB9">
        <w:trPr>
          <w:trHeight w:val="794"/>
          <w:jc w:val="center"/>
        </w:trPr>
        <w:tc>
          <w:tcPr>
            <w:tcW w:w="1594" w:type="dxa"/>
            <w:vAlign w:val="center"/>
          </w:tcPr>
          <w:p w:rsidR="00AA5BB9" w:rsidRDefault="003C5394">
            <w:pPr>
              <w:spacing w:line="500" w:lineRule="exact"/>
              <w:rPr>
                <w:rFonts w:ascii="宋体" w:hAnsi="宋体" w:cs="宋体"/>
                <w:sz w:val="24"/>
              </w:rPr>
            </w:pPr>
            <w:r>
              <w:rPr>
                <w:rFonts w:ascii="宋体" w:hAnsi="宋体" w:cs="宋体" w:hint="eastAsia"/>
                <w:sz w:val="24"/>
              </w:rPr>
              <w:t>对磋商文件</w:t>
            </w:r>
          </w:p>
          <w:p w:rsidR="00AA5BB9" w:rsidRDefault="003C5394">
            <w:pPr>
              <w:spacing w:line="500" w:lineRule="exact"/>
              <w:rPr>
                <w:rFonts w:ascii="宋体" w:hAnsi="宋体" w:cs="宋体"/>
                <w:sz w:val="24"/>
              </w:rPr>
            </w:pPr>
            <w:r>
              <w:rPr>
                <w:rFonts w:ascii="宋体" w:hAnsi="宋体" w:cs="宋体" w:hint="eastAsia"/>
                <w:sz w:val="24"/>
              </w:rPr>
              <w:t>的认同程度</w:t>
            </w:r>
          </w:p>
        </w:tc>
        <w:tc>
          <w:tcPr>
            <w:tcW w:w="7685" w:type="dxa"/>
            <w:gridSpan w:val="5"/>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认可□ 不认可□</w:t>
            </w:r>
          </w:p>
        </w:tc>
      </w:tr>
      <w:tr w:rsidR="00AA5BB9">
        <w:trPr>
          <w:trHeight w:val="794"/>
          <w:jc w:val="center"/>
        </w:trPr>
        <w:tc>
          <w:tcPr>
            <w:tcW w:w="4141" w:type="dxa"/>
            <w:gridSpan w:val="3"/>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投标人确认：</w:t>
            </w:r>
          </w:p>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法定代表人或授权代理人签字</w:t>
            </w:r>
          </w:p>
        </w:tc>
        <w:tc>
          <w:tcPr>
            <w:tcW w:w="5138" w:type="dxa"/>
            <w:gridSpan w:val="3"/>
            <w:vAlign w:val="center"/>
          </w:tcPr>
          <w:p w:rsidR="00AA5BB9" w:rsidRDefault="00AA5BB9">
            <w:pPr>
              <w:spacing w:line="500" w:lineRule="exact"/>
              <w:ind w:leftChars="150" w:left="315" w:rightChars="150" w:right="315"/>
              <w:jc w:val="center"/>
              <w:rPr>
                <w:rFonts w:ascii="宋体" w:hAnsi="宋体" w:cs="宋体"/>
                <w:sz w:val="24"/>
              </w:rPr>
            </w:pPr>
          </w:p>
        </w:tc>
      </w:tr>
      <w:tr w:rsidR="00AA5BB9">
        <w:trPr>
          <w:cantSplit/>
          <w:trHeight w:val="794"/>
          <w:jc w:val="center"/>
        </w:trPr>
        <w:tc>
          <w:tcPr>
            <w:tcW w:w="9279" w:type="dxa"/>
            <w:gridSpan w:val="6"/>
            <w:vAlign w:val="center"/>
          </w:tcPr>
          <w:p w:rsidR="00AA5BB9" w:rsidRDefault="00AA5BB9">
            <w:pPr>
              <w:rPr>
                <w:rFonts w:ascii="宋体" w:hAnsi="宋体" w:cs="宋体"/>
                <w:sz w:val="24"/>
              </w:rPr>
            </w:pPr>
          </w:p>
          <w:p w:rsidR="00AA5BB9" w:rsidRDefault="003C5394">
            <w:pPr>
              <w:rPr>
                <w:rFonts w:ascii="宋体" w:hAnsi="宋体" w:cs="宋体"/>
                <w:sz w:val="24"/>
              </w:rPr>
            </w:pPr>
            <w:r>
              <w:rPr>
                <w:rFonts w:ascii="宋体" w:hAnsi="宋体" w:cs="宋体" w:hint="eastAsia"/>
                <w:sz w:val="24"/>
              </w:rPr>
              <w:t>注：</w:t>
            </w:r>
          </w:p>
          <w:p w:rsidR="00AA5BB9" w:rsidRDefault="003C5394">
            <w:pPr>
              <w:spacing w:line="480" w:lineRule="atLeast"/>
              <w:ind w:firstLineChars="100" w:firstLine="240"/>
              <w:rPr>
                <w:rFonts w:ascii="宋体" w:hAnsi="宋体" w:cs="宋体"/>
                <w:sz w:val="24"/>
              </w:rPr>
            </w:pPr>
            <w:r>
              <w:rPr>
                <w:rFonts w:ascii="宋体" w:hAnsi="宋体" w:cs="宋体" w:hint="eastAsia"/>
                <w:sz w:val="24"/>
              </w:rPr>
              <w:t>1.本报价一览表作为响应文件的一部分，第一次报价须与响应文件一起装订密封。</w:t>
            </w:r>
          </w:p>
          <w:p w:rsidR="00AA5BB9" w:rsidRDefault="003C5394">
            <w:pPr>
              <w:spacing w:line="480" w:lineRule="atLeast"/>
              <w:ind w:firstLineChars="100" w:firstLine="240"/>
              <w:rPr>
                <w:rFonts w:ascii="宋体" w:hAnsi="宋体" w:cs="宋体"/>
                <w:sz w:val="24"/>
              </w:rPr>
            </w:pPr>
            <w:r>
              <w:rPr>
                <w:rFonts w:ascii="宋体" w:hAnsi="宋体" w:cs="宋体" w:hint="eastAsia"/>
                <w:sz w:val="24"/>
              </w:rPr>
              <w:t>2.本报价应包括竞争性磋商文件所规定的招标范围的全部内容；</w:t>
            </w:r>
          </w:p>
          <w:p w:rsidR="00AA5BB9" w:rsidRDefault="003C5394">
            <w:pPr>
              <w:spacing w:line="480" w:lineRule="atLeast"/>
              <w:ind w:firstLineChars="100" w:firstLine="240"/>
              <w:rPr>
                <w:rFonts w:ascii="宋体" w:hAnsi="宋体" w:cs="宋体"/>
                <w:sz w:val="24"/>
              </w:rPr>
            </w:pPr>
            <w:r>
              <w:rPr>
                <w:rFonts w:ascii="宋体" w:hAnsi="宋体" w:cs="宋体" w:hint="eastAsia"/>
                <w:sz w:val="24"/>
              </w:rPr>
              <w:t>3.本报价精确到小数点后两位数；</w:t>
            </w:r>
          </w:p>
        </w:tc>
      </w:tr>
    </w:tbl>
    <w:p w:rsidR="00AA5BB9" w:rsidRDefault="00AA5BB9">
      <w:pPr>
        <w:spacing w:line="500" w:lineRule="exact"/>
        <w:ind w:leftChars="150" w:left="315" w:rightChars="150" w:right="315"/>
        <w:jc w:val="left"/>
        <w:rPr>
          <w:rFonts w:asciiTheme="majorEastAsia" w:eastAsiaTheme="majorEastAsia" w:hAnsiTheme="majorEastAsia"/>
          <w:bCs/>
          <w:szCs w:val="21"/>
        </w:rPr>
      </w:pPr>
    </w:p>
    <w:p w:rsidR="00AA5BB9" w:rsidRDefault="003C5394">
      <w:pPr>
        <w:tabs>
          <w:tab w:val="left" w:pos="0"/>
          <w:tab w:val="left" w:pos="720"/>
          <w:tab w:val="left" w:pos="1440"/>
          <w:tab w:val="left" w:pos="2160"/>
          <w:tab w:val="left" w:pos="2880"/>
          <w:tab w:val="left" w:pos="3600"/>
          <w:tab w:val="left" w:pos="4320"/>
        </w:tabs>
        <w:autoSpaceDE w:val="0"/>
        <w:autoSpaceDN w:val="0"/>
        <w:adjustRightInd w:val="0"/>
        <w:spacing w:line="500" w:lineRule="exact"/>
        <w:ind w:leftChars="150" w:left="315" w:rightChars="150" w:right="315"/>
        <w:jc w:val="right"/>
        <w:rPr>
          <w:rFonts w:asciiTheme="majorEastAsia" w:eastAsiaTheme="majorEastAsia" w:hAnsiTheme="majorEastAsia"/>
          <w:sz w:val="24"/>
        </w:rPr>
      </w:pPr>
      <w:r>
        <w:rPr>
          <w:rFonts w:asciiTheme="majorEastAsia" w:eastAsiaTheme="majorEastAsia" w:hAnsiTheme="majorEastAsia" w:hint="eastAsia"/>
          <w:sz w:val="24"/>
        </w:rPr>
        <w:t>年   月   日</w:t>
      </w:r>
    </w:p>
    <w:p w:rsidR="00AA5BB9" w:rsidRDefault="003C5394" w:rsidP="005770B4">
      <w:pPr>
        <w:pStyle w:val="2"/>
        <w:keepNext w:val="0"/>
        <w:keepLines w:val="0"/>
        <w:tabs>
          <w:tab w:val="left" w:pos="540"/>
          <w:tab w:val="left" w:pos="72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r>
        <w:rPr>
          <w:rFonts w:asciiTheme="majorEastAsia" w:eastAsiaTheme="majorEastAsia" w:hAnsiTheme="majorEastAsia" w:cs="宋体" w:hint="eastAsia"/>
          <w:b w:val="0"/>
          <w:sz w:val="21"/>
          <w:szCs w:val="21"/>
        </w:rPr>
        <w:br w:type="page"/>
      </w:r>
      <w:bookmarkStart w:id="245" w:name="_Toc43834368"/>
      <w:bookmarkStart w:id="246" w:name="_Toc27968"/>
      <w:bookmarkStart w:id="247" w:name="_Toc528835446"/>
      <w:r>
        <w:rPr>
          <w:rFonts w:ascii="宋体" w:eastAsia="宋体" w:hAnsi="宋体" w:cs="宋体" w:hint="eastAsia"/>
          <w:sz w:val="28"/>
          <w:szCs w:val="28"/>
        </w:rPr>
        <w:lastRenderedPageBreak/>
        <w:t>3、已标价工程量清单</w:t>
      </w:r>
      <w:bookmarkEnd w:id="245"/>
      <w:bookmarkEnd w:id="246"/>
      <w:bookmarkEnd w:id="247"/>
    </w:p>
    <w:p w:rsidR="00AA5BB9" w:rsidRDefault="00AA5BB9">
      <w:pPr>
        <w:adjustRightInd w:val="0"/>
        <w:snapToGrid w:val="0"/>
        <w:spacing w:line="500" w:lineRule="exact"/>
        <w:ind w:leftChars="150" w:left="315" w:rightChars="150" w:right="315" w:firstLineChars="200" w:firstLine="480"/>
        <w:rPr>
          <w:rFonts w:asciiTheme="majorEastAsia" w:eastAsiaTheme="majorEastAsia" w:hAnsiTheme="majorEastAsia" w:cs="宋体"/>
          <w:sz w:val="24"/>
        </w:rPr>
      </w:pPr>
    </w:p>
    <w:p w:rsidR="00AA5BB9" w:rsidRDefault="003C5394">
      <w:pPr>
        <w:adjustRightInd w:val="0"/>
        <w:snapToGrid w:val="0"/>
        <w:spacing w:line="500" w:lineRule="exact"/>
        <w:ind w:rightChars="150" w:right="315"/>
        <w:rPr>
          <w:rFonts w:asciiTheme="majorEastAsia" w:eastAsiaTheme="majorEastAsia" w:hAnsiTheme="majorEastAsia" w:cs="宋体"/>
          <w:sz w:val="24"/>
        </w:rPr>
      </w:pPr>
      <w:r>
        <w:rPr>
          <w:rFonts w:asciiTheme="majorEastAsia" w:eastAsiaTheme="majorEastAsia" w:hAnsiTheme="majorEastAsia" w:cs="宋体" w:hint="eastAsia"/>
          <w:bCs/>
          <w:sz w:val="24"/>
        </w:rPr>
        <w:t>说明：</w:t>
      </w:r>
      <w:r>
        <w:rPr>
          <w:rFonts w:asciiTheme="majorEastAsia" w:eastAsiaTheme="majorEastAsia" w:hAnsiTheme="majorEastAsia" w:cs="宋体" w:hint="eastAsia"/>
          <w:sz w:val="24"/>
        </w:rPr>
        <w:t>已标价的工程量清单参考第五部分“工程量清单”中的相关清单表格格式填写。</w:t>
      </w:r>
    </w:p>
    <w:p w:rsidR="00AA5BB9" w:rsidRDefault="00AA5BB9">
      <w:pPr>
        <w:adjustRightInd w:val="0"/>
        <w:snapToGrid w:val="0"/>
        <w:spacing w:line="500" w:lineRule="exact"/>
        <w:ind w:leftChars="150" w:left="315" w:rightChars="150" w:right="315" w:firstLineChars="200" w:firstLine="480"/>
        <w:rPr>
          <w:rFonts w:asciiTheme="majorEastAsia" w:eastAsiaTheme="majorEastAsia" w:hAnsiTheme="majorEastAsia" w:cs="宋体"/>
          <w:sz w:val="24"/>
        </w:rPr>
      </w:pPr>
    </w:p>
    <w:p w:rsidR="00AA5BB9" w:rsidRDefault="00AA5BB9" w:rsidP="005770B4">
      <w:pPr>
        <w:adjustRightInd w:val="0"/>
        <w:snapToGrid w:val="0"/>
        <w:spacing w:beforeLines="50" w:afterLines="50" w:line="500" w:lineRule="exact"/>
        <w:ind w:leftChars="150" w:left="315" w:rightChars="150" w:right="315"/>
        <w:rPr>
          <w:rFonts w:asciiTheme="majorEastAsia" w:eastAsiaTheme="majorEastAsia" w:hAnsiTheme="majorEastAsia" w:cs="宋体"/>
          <w:sz w:val="24"/>
        </w:rPr>
      </w:pPr>
    </w:p>
    <w:p w:rsidR="00AA5BB9" w:rsidRDefault="00AA5BB9" w:rsidP="005770B4">
      <w:pPr>
        <w:adjustRightInd w:val="0"/>
        <w:snapToGrid w:val="0"/>
        <w:spacing w:beforeLines="50" w:afterLines="50" w:line="500" w:lineRule="exact"/>
        <w:ind w:leftChars="150" w:left="315" w:rightChars="150" w:right="315"/>
        <w:rPr>
          <w:rFonts w:asciiTheme="majorEastAsia" w:eastAsiaTheme="majorEastAsia" w:hAnsiTheme="majorEastAsia" w:cs="宋体"/>
          <w:sz w:val="24"/>
        </w:rPr>
      </w:pPr>
    </w:p>
    <w:p w:rsidR="00AA5BB9" w:rsidRDefault="003C5394" w:rsidP="005770B4">
      <w:pPr>
        <w:adjustRightInd w:val="0"/>
        <w:snapToGrid w:val="0"/>
        <w:spacing w:beforeLines="50" w:afterLines="50" w:line="500" w:lineRule="exact"/>
        <w:ind w:leftChars="150" w:left="315" w:rightChars="150" w:right="315" w:firstLineChars="1600" w:firstLine="3840"/>
        <w:rPr>
          <w:rFonts w:asciiTheme="majorEastAsia" w:eastAsiaTheme="majorEastAsia" w:hAnsiTheme="majorEastAsia" w:cs="宋体"/>
          <w:sz w:val="24"/>
        </w:rPr>
      </w:pPr>
      <w:r>
        <w:rPr>
          <w:rFonts w:asciiTheme="majorEastAsia" w:eastAsiaTheme="majorEastAsia" w:hAnsiTheme="majorEastAsia" w:cs="宋体" w:hint="eastAsia"/>
          <w:sz w:val="24"/>
        </w:rPr>
        <w:t>投标人：</w:t>
      </w:r>
      <w:r>
        <w:rPr>
          <w:rFonts w:asciiTheme="majorEastAsia" w:eastAsiaTheme="majorEastAsia" w:hAnsiTheme="majorEastAsia" w:cs="宋体" w:hint="eastAsia"/>
          <w:iCs/>
          <w:sz w:val="24"/>
        </w:rPr>
        <w:t>（填写名称并盖章）</w:t>
      </w:r>
    </w:p>
    <w:p w:rsidR="00AA5BB9" w:rsidRDefault="003C5394" w:rsidP="005770B4">
      <w:pPr>
        <w:adjustRightInd w:val="0"/>
        <w:snapToGrid w:val="0"/>
        <w:spacing w:beforeLines="50" w:line="500" w:lineRule="exact"/>
        <w:ind w:leftChars="150" w:left="315" w:rightChars="150" w:right="315" w:firstLineChars="1600" w:firstLine="3840"/>
        <w:rPr>
          <w:rFonts w:asciiTheme="majorEastAsia" w:eastAsiaTheme="majorEastAsia" w:hAnsiTheme="majorEastAsia" w:cs="宋体"/>
          <w:iCs/>
          <w:sz w:val="24"/>
        </w:rPr>
      </w:pPr>
      <w:r>
        <w:rPr>
          <w:rFonts w:asciiTheme="majorEastAsia" w:eastAsiaTheme="majorEastAsia" w:hAnsiTheme="majorEastAsia" w:cs="宋体" w:hint="eastAsia"/>
          <w:sz w:val="24"/>
        </w:rPr>
        <w:t>法人及授权代表：</w:t>
      </w:r>
      <w:r>
        <w:rPr>
          <w:rFonts w:asciiTheme="majorEastAsia" w:eastAsiaTheme="majorEastAsia" w:hAnsiTheme="majorEastAsia" w:cs="宋体" w:hint="eastAsia"/>
          <w:iCs/>
          <w:sz w:val="24"/>
        </w:rPr>
        <w:t>（签字或盖章）</w:t>
      </w:r>
    </w:p>
    <w:p w:rsidR="00AA5BB9" w:rsidRDefault="003C5394" w:rsidP="005770B4">
      <w:pPr>
        <w:adjustRightInd w:val="0"/>
        <w:snapToGrid w:val="0"/>
        <w:spacing w:beforeLines="50" w:line="500" w:lineRule="exact"/>
        <w:ind w:leftChars="150" w:left="315" w:rightChars="150" w:right="315" w:firstLineChars="1600" w:firstLine="3840"/>
        <w:rPr>
          <w:rFonts w:asciiTheme="majorEastAsia" w:eastAsiaTheme="majorEastAsia" w:hAnsiTheme="majorEastAsia" w:cs="宋体"/>
          <w:iCs/>
          <w:sz w:val="24"/>
        </w:rPr>
      </w:pPr>
      <w:r>
        <w:rPr>
          <w:rFonts w:asciiTheme="majorEastAsia" w:eastAsiaTheme="majorEastAsia" w:hAnsiTheme="majorEastAsia" w:cs="宋体" w:hint="eastAsia"/>
          <w:iCs/>
          <w:sz w:val="24"/>
        </w:rPr>
        <w:t>日期：</w:t>
      </w:r>
    </w:p>
    <w:p w:rsidR="00AA5BB9" w:rsidRDefault="00AA5BB9" w:rsidP="005770B4">
      <w:pPr>
        <w:adjustRightInd w:val="0"/>
        <w:snapToGrid w:val="0"/>
        <w:spacing w:beforeLines="50" w:line="500" w:lineRule="exact"/>
        <w:ind w:leftChars="150" w:left="315" w:rightChars="150" w:right="315"/>
        <w:rPr>
          <w:rFonts w:asciiTheme="majorEastAsia" w:eastAsiaTheme="majorEastAsia" w:hAnsiTheme="majorEastAsia" w:cs="宋体"/>
          <w:szCs w:val="21"/>
        </w:rPr>
      </w:pPr>
    </w:p>
    <w:p w:rsidR="00AA5BB9" w:rsidRDefault="00AA5BB9" w:rsidP="005770B4">
      <w:pPr>
        <w:adjustRightInd w:val="0"/>
        <w:snapToGrid w:val="0"/>
        <w:spacing w:beforeLines="50" w:line="500" w:lineRule="exact"/>
        <w:ind w:leftChars="150" w:left="315" w:rightChars="150" w:right="315"/>
        <w:rPr>
          <w:rFonts w:asciiTheme="majorEastAsia" w:eastAsiaTheme="majorEastAsia" w:hAnsiTheme="majorEastAsia" w:cs="宋体"/>
          <w:szCs w:val="21"/>
        </w:rPr>
        <w:sectPr w:rsidR="00AA5BB9">
          <w:footerReference w:type="even" r:id="rId28"/>
          <w:footerReference w:type="default" r:id="rId29"/>
          <w:pgSz w:w="11906" w:h="16838"/>
          <w:pgMar w:top="1440" w:right="1080" w:bottom="1440" w:left="1080" w:header="851" w:footer="992" w:gutter="0"/>
          <w:pgNumType w:fmt="numberInDash"/>
          <w:cols w:space="720"/>
          <w:docGrid w:type="lines" w:linePitch="312"/>
        </w:sectPr>
      </w:pPr>
    </w:p>
    <w:p w:rsidR="00AA5BB9" w:rsidRDefault="003C5394">
      <w:pPr>
        <w:pStyle w:val="2"/>
        <w:keepNext w:val="0"/>
        <w:keepLines w:val="0"/>
        <w:spacing w:line="500" w:lineRule="exact"/>
        <w:ind w:rightChars="150" w:right="315"/>
        <w:rPr>
          <w:rFonts w:asciiTheme="majorEastAsia" w:eastAsiaTheme="majorEastAsia" w:hAnsiTheme="majorEastAsia" w:cs="宋体"/>
          <w:b w:val="0"/>
          <w:sz w:val="30"/>
          <w:szCs w:val="30"/>
        </w:rPr>
      </w:pPr>
      <w:bookmarkStart w:id="248" w:name="_Toc317237634"/>
      <w:bookmarkStart w:id="249" w:name="_Toc43834369"/>
      <w:bookmarkStart w:id="250" w:name="_Toc2961"/>
      <w:bookmarkStart w:id="251" w:name="_Toc528835447"/>
      <w:r>
        <w:rPr>
          <w:rFonts w:ascii="宋体" w:eastAsia="宋体" w:hAnsi="宋体" w:cs="宋体" w:hint="eastAsia"/>
          <w:sz w:val="30"/>
          <w:szCs w:val="30"/>
        </w:rPr>
        <w:lastRenderedPageBreak/>
        <w:t>二、商务响应文件</w:t>
      </w:r>
      <w:bookmarkEnd w:id="248"/>
      <w:bookmarkEnd w:id="249"/>
      <w:bookmarkEnd w:id="250"/>
      <w:bookmarkEnd w:id="251"/>
    </w:p>
    <w:p w:rsidR="00AA5BB9" w:rsidRDefault="003C5394">
      <w:pPr>
        <w:jc w:val="center"/>
        <w:rPr>
          <w:rFonts w:ascii="宋体" w:hAnsi="宋体" w:cs="宋体"/>
          <w:b/>
          <w:bCs/>
          <w:sz w:val="28"/>
          <w:szCs w:val="28"/>
        </w:rPr>
      </w:pPr>
      <w:bookmarkStart w:id="252" w:name="_Toc26958"/>
      <w:bookmarkStart w:id="253" w:name="_Toc528835448"/>
      <w:bookmarkStart w:id="254" w:name="_Toc7079679"/>
      <w:bookmarkStart w:id="255" w:name="_Toc317237635"/>
      <w:bookmarkStart w:id="256" w:name="_Toc212102886"/>
      <w:r>
        <w:rPr>
          <w:rFonts w:ascii="宋体" w:hAnsi="宋体" w:cs="宋体" w:hint="eastAsia"/>
          <w:b/>
          <w:bCs/>
          <w:sz w:val="28"/>
          <w:szCs w:val="28"/>
        </w:rPr>
        <w:t>1、法定代表人身份证明</w:t>
      </w:r>
    </w:p>
    <w:p w:rsidR="00AA5BB9" w:rsidRDefault="00AA5BB9">
      <w:pPr>
        <w:autoSpaceDE w:val="0"/>
        <w:autoSpaceDN w:val="0"/>
        <w:adjustRightInd w:val="0"/>
        <w:spacing w:line="360" w:lineRule="auto"/>
        <w:ind w:firstLineChars="200" w:firstLine="420"/>
        <w:jc w:val="left"/>
        <w:rPr>
          <w:rFonts w:ascii="宋体" w:hAnsi="宋体" w:cs="Arial Unicode MS"/>
          <w:snapToGrid w:val="0"/>
          <w:kern w:val="0"/>
          <w:szCs w:val="21"/>
        </w:rPr>
      </w:pPr>
    </w:p>
    <w:p w:rsidR="00AA5BB9" w:rsidRDefault="003C5394">
      <w:pPr>
        <w:tabs>
          <w:tab w:val="left" w:pos="4000"/>
        </w:tabs>
        <w:autoSpaceDE w:val="0"/>
        <w:autoSpaceDN w:val="0"/>
        <w:adjustRightInd w:val="0"/>
        <w:spacing w:line="360" w:lineRule="auto"/>
        <w:ind w:firstLineChars="200" w:firstLine="480"/>
        <w:jc w:val="left"/>
        <w:rPr>
          <w:rFonts w:ascii="宋体" w:hAnsi="宋体" w:cs="Arial Unicode MS"/>
          <w:snapToGrid w:val="0"/>
          <w:kern w:val="0"/>
          <w:sz w:val="24"/>
        </w:rPr>
      </w:pPr>
      <w:r>
        <w:rPr>
          <w:rFonts w:ascii="宋体" w:hAnsi="宋体" w:cs="Arial Unicode MS" w:hint="eastAsia"/>
          <w:snapToGrid w:val="0"/>
          <w:kern w:val="0"/>
          <w:sz w:val="24"/>
        </w:rPr>
        <w:t>供应商名称：</w:t>
      </w:r>
      <w:r>
        <w:rPr>
          <w:rFonts w:ascii="宋体" w:hAnsi="宋体" w:cs="Arial Unicode MS"/>
          <w:snapToGrid w:val="0"/>
          <w:kern w:val="0"/>
          <w:sz w:val="24"/>
          <w:u w:val="single"/>
        </w:rPr>
        <w:t xml:space="preserve"> </w:t>
      </w:r>
      <w:r>
        <w:rPr>
          <w:rFonts w:ascii="宋体" w:hAnsi="宋体"/>
          <w:snapToGrid w:val="0"/>
          <w:kern w:val="0"/>
          <w:sz w:val="24"/>
          <w:u w:val="single"/>
        </w:rPr>
        <w:tab/>
      </w:r>
    </w:p>
    <w:p w:rsidR="00AA5BB9" w:rsidRDefault="003C5394">
      <w:pPr>
        <w:tabs>
          <w:tab w:val="left" w:pos="4000"/>
        </w:tabs>
        <w:autoSpaceDE w:val="0"/>
        <w:autoSpaceDN w:val="0"/>
        <w:adjustRightInd w:val="0"/>
        <w:spacing w:line="360" w:lineRule="auto"/>
        <w:ind w:firstLineChars="200" w:firstLine="480"/>
        <w:jc w:val="left"/>
        <w:rPr>
          <w:rFonts w:ascii="宋体" w:hAnsi="宋体" w:cs="Arial Unicode MS"/>
          <w:snapToGrid w:val="0"/>
          <w:kern w:val="0"/>
          <w:sz w:val="24"/>
        </w:rPr>
      </w:pPr>
      <w:r>
        <w:rPr>
          <w:rFonts w:ascii="宋体" w:hAnsi="宋体" w:cs="Arial Unicode MS" w:hint="eastAsia"/>
          <w:snapToGrid w:val="0"/>
          <w:kern w:val="0"/>
          <w:sz w:val="24"/>
        </w:rPr>
        <w:t>单位性质：</w:t>
      </w:r>
      <w:r>
        <w:rPr>
          <w:rFonts w:ascii="宋体" w:hAnsi="宋体" w:cs="Arial Unicode MS"/>
          <w:snapToGrid w:val="0"/>
          <w:kern w:val="0"/>
          <w:sz w:val="24"/>
          <w:u w:val="single"/>
        </w:rPr>
        <w:t xml:space="preserve"> </w:t>
      </w:r>
      <w:r>
        <w:rPr>
          <w:rFonts w:ascii="宋体" w:hAnsi="宋体"/>
          <w:snapToGrid w:val="0"/>
          <w:kern w:val="0"/>
          <w:sz w:val="24"/>
          <w:u w:val="single"/>
        </w:rPr>
        <w:tab/>
      </w:r>
    </w:p>
    <w:p w:rsidR="00AA5BB9" w:rsidRDefault="003C5394">
      <w:pPr>
        <w:tabs>
          <w:tab w:val="left" w:pos="1900"/>
          <w:tab w:val="left" w:pos="2840"/>
          <w:tab w:val="left" w:pos="3780"/>
        </w:tabs>
        <w:autoSpaceDE w:val="0"/>
        <w:autoSpaceDN w:val="0"/>
        <w:adjustRightInd w:val="0"/>
        <w:spacing w:line="360" w:lineRule="auto"/>
        <w:ind w:firstLineChars="200" w:firstLine="480"/>
        <w:jc w:val="left"/>
        <w:rPr>
          <w:rFonts w:ascii="宋体" w:hAnsi="宋体" w:cs="Arial Unicode MS"/>
          <w:snapToGrid w:val="0"/>
          <w:kern w:val="0"/>
          <w:sz w:val="24"/>
        </w:rPr>
      </w:pPr>
      <w:r>
        <w:rPr>
          <w:rFonts w:ascii="宋体" w:hAnsi="宋体" w:cs="Arial Unicode MS" w:hint="eastAsia"/>
          <w:snapToGrid w:val="0"/>
          <w:kern w:val="0"/>
          <w:sz w:val="24"/>
        </w:rPr>
        <w:t>成立时间：</w:t>
      </w:r>
      <w:r>
        <w:rPr>
          <w:rFonts w:ascii="宋体" w:hAnsi="宋体" w:cs="Arial Unicode MS"/>
          <w:snapToGrid w:val="0"/>
          <w:kern w:val="0"/>
          <w:sz w:val="24"/>
          <w:u w:val="single"/>
        </w:rPr>
        <w:t xml:space="preserve"> </w:t>
      </w:r>
      <w:r>
        <w:rPr>
          <w:rFonts w:ascii="宋体" w:hAnsi="宋体" w:cs="Arial Unicode MS" w:hint="eastAsia"/>
          <w:snapToGrid w:val="0"/>
          <w:kern w:val="0"/>
          <w:sz w:val="24"/>
          <w:u w:val="single"/>
        </w:rPr>
        <w:t xml:space="preserve">   </w:t>
      </w:r>
      <w:r>
        <w:rPr>
          <w:rFonts w:ascii="宋体" w:hAnsi="宋体" w:cs="Arial Unicode MS" w:hint="eastAsia"/>
          <w:snapToGrid w:val="0"/>
          <w:kern w:val="0"/>
          <w:sz w:val="24"/>
        </w:rPr>
        <w:t>年</w:t>
      </w:r>
      <w:r>
        <w:rPr>
          <w:rFonts w:ascii="宋体" w:hAnsi="宋体" w:cs="Arial Unicode MS"/>
          <w:snapToGrid w:val="0"/>
          <w:kern w:val="0"/>
          <w:sz w:val="24"/>
          <w:u w:val="single"/>
        </w:rPr>
        <w:t xml:space="preserve"> </w:t>
      </w:r>
      <w:r>
        <w:rPr>
          <w:rFonts w:ascii="宋体" w:hAnsi="宋体"/>
          <w:snapToGrid w:val="0"/>
          <w:kern w:val="0"/>
          <w:sz w:val="24"/>
          <w:u w:val="single"/>
        </w:rPr>
        <w:tab/>
      </w:r>
      <w:r>
        <w:rPr>
          <w:rFonts w:ascii="宋体" w:hAnsi="宋体" w:cs="Arial Unicode MS" w:hint="eastAsia"/>
          <w:snapToGrid w:val="0"/>
          <w:kern w:val="0"/>
          <w:sz w:val="24"/>
        </w:rPr>
        <w:t>月</w:t>
      </w:r>
      <w:r>
        <w:rPr>
          <w:rFonts w:ascii="宋体" w:hAnsi="宋体" w:cs="Arial Unicode MS"/>
          <w:snapToGrid w:val="0"/>
          <w:kern w:val="0"/>
          <w:sz w:val="24"/>
          <w:u w:val="single"/>
        </w:rPr>
        <w:t xml:space="preserve"> </w:t>
      </w:r>
      <w:r>
        <w:rPr>
          <w:rFonts w:ascii="宋体" w:hAnsi="宋体"/>
          <w:snapToGrid w:val="0"/>
          <w:kern w:val="0"/>
          <w:sz w:val="24"/>
          <w:u w:val="single"/>
        </w:rPr>
        <w:tab/>
      </w:r>
      <w:r>
        <w:rPr>
          <w:rFonts w:ascii="宋体" w:hAnsi="宋体" w:cs="Arial Unicode MS" w:hint="eastAsia"/>
          <w:snapToGrid w:val="0"/>
          <w:kern w:val="0"/>
          <w:sz w:val="24"/>
        </w:rPr>
        <w:t>日</w:t>
      </w:r>
    </w:p>
    <w:p w:rsidR="00AA5BB9" w:rsidRDefault="003C5394">
      <w:pPr>
        <w:tabs>
          <w:tab w:val="left" w:pos="2420"/>
        </w:tabs>
        <w:autoSpaceDE w:val="0"/>
        <w:autoSpaceDN w:val="0"/>
        <w:adjustRightInd w:val="0"/>
        <w:spacing w:line="360" w:lineRule="auto"/>
        <w:ind w:firstLineChars="200" w:firstLine="480"/>
        <w:jc w:val="left"/>
        <w:rPr>
          <w:rFonts w:ascii="宋体" w:hAnsi="宋体" w:cs="Arial Unicode MS"/>
          <w:snapToGrid w:val="0"/>
          <w:kern w:val="0"/>
          <w:sz w:val="24"/>
        </w:rPr>
      </w:pPr>
      <w:r>
        <w:rPr>
          <w:rFonts w:ascii="宋体" w:hAnsi="宋体" w:cs="Arial Unicode MS" w:hint="eastAsia"/>
          <w:snapToGrid w:val="0"/>
          <w:kern w:val="0"/>
          <w:sz w:val="24"/>
        </w:rPr>
        <w:t>经营期限：</w:t>
      </w:r>
      <w:r>
        <w:rPr>
          <w:rFonts w:ascii="宋体" w:hAnsi="宋体" w:cs="Arial Unicode MS"/>
          <w:snapToGrid w:val="0"/>
          <w:kern w:val="0"/>
          <w:sz w:val="24"/>
          <w:u w:val="single"/>
        </w:rPr>
        <w:t xml:space="preserve"> </w:t>
      </w:r>
      <w:r>
        <w:rPr>
          <w:rFonts w:ascii="宋体" w:hAnsi="宋体"/>
          <w:snapToGrid w:val="0"/>
          <w:kern w:val="0"/>
          <w:sz w:val="24"/>
          <w:u w:val="single"/>
        </w:rPr>
        <w:tab/>
      </w:r>
    </w:p>
    <w:p w:rsidR="00AA5BB9" w:rsidRDefault="003C5394">
      <w:pPr>
        <w:tabs>
          <w:tab w:val="left" w:pos="1680"/>
          <w:tab w:val="left" w:pos="3360"/>
          <w:tab w:val="left" w:pos="4940"/>
          <w:tab w:val="left" w:pos="6520"/>
        </w:tabs>
        <w:autoSpaceDE w:val="0"/>
        <w:autoSpaceDN w:val="0"/>
        <w:adjustRightInd w:val="0"/>
        <w:spacing w:line="360" w:lineRule="auto"/>
        <w:ind w:firstLineChars="200" w:firstLine="480"/>
        <w:jc w:val="left"/>
        <w:rPr>
          <w:rFonts w:ascii="宋体" w:hAnsi="宋体" w:cs="Arial Unicode MS"/>
          <w:snapToGrid w:val="0"/>
          <w:kern w:val="0"/>
          <w:sz w:val="24"/>
        </w:rPr>
      </w:pPr>
      <w:r>
        <w:rPr>
          <w:rFonts w:ascii="宋体" w:hAnsi="宋体" w:cs="Arial Unicode MS" w:hint="eastAsia"/>
          <w:snapToGrid w:val="0"/>
          <w:kern w:val="0"/>
          <w:sz w:val="24"/>
        </w:rPr>
        <w:t>姓名：</w:t>
      </w:r>
      <w:r>
        <w:rPr>
          <w:rFonts w:ascii="宋体" w:hAnsi="宋体" w:cs="Arial Unicode MS"/>
          <w:snapToGrid w:val="0"/>
          <w:kern w:val="0"/>
          <w:sz w:val="24"/>
          <w:u w:val="single"/>
        </w:rPr>
        <w:t xml:space="preserve"> </w:t>
      </w:r>
      <w:r>
        <w:rPr>
          <w:rFonts w:ascii="宋体" w:hAnsi="宋体" w:cs="Arial Unicode MS" w:hint="eastAsia"/>
          <w:snapToGrid w:val="0"/>
          <w:kern w:val="0"/>
          <w:sz w:val="24"/>
          <w:u w:val="single"/>
        </w:rPr>
        <w:t xml:space="preserve">     </w:t>
      </w:r>
      <w:r>
        <w:rPr>
          <w:rFonts w:ascii="宋体" w:hAnsi="宋体" w:cs="Arial Unicode MS" w:hint="eastAsia"/>
          <w:snapToGrid w:val="0"/>
          <w:kern w:val="0"/>
          <w:sz w:val="24"/>
        </w:rPr>
        <w:t>性别：</w:t>
      </w:r>
      <w:r>
        <w:rPr>
          <w:rFonts w:ascii="宋体" w:hAnsi="宋体" w:cs="Arial Unicode MS"/>
          <w:snapToGrid w:val="0"/>
          <w:kern w:val="0"/>
          <w:sz w:val="24"/>
          <w:u w:val="single"/>
        </w:rPr>
        <w:t xml:space="preserve"> </w:t>
      </w:r>
      <w:r>
        <w:rPr>
          <w:rFonts w:ascii="宋体" w:hAnsi="宋体" w:cs="Arial Unicode MS" w:hint="eastAsia"/>
          <w:snapToGrid w:val="0"/>
          <w:kern w:val="0"/>
          <w:sz w:val="24"/>
          <w:u w:val="single"/>
        </w:rPr>
        <w:t xml:space="preserve">      </w:t>
      </w:r>
      <w:r>
        <w:rPr>
          <w:rFonts w:ascii="宋体" w:hAnsi="宋体" w:cs="Arial Unicode MS" w:hint="eastAsia"/>
          <w:snapToGrid w:val="0"/>
          <w:kern w:val="0"/>
          <w:sz w:val="24"/>
        </w:rPr>
        <w:t>年龄：</w:t>
      </w:r>
      <w:r>
        <w:rPr>
          <w:rFonts w:ascii="宋体" w:hAnsi="宋体" w:cs="Arial Unicode MS"/>
          <w:snapToGrid w:val="0"/>
          <w:kern w:val="0"/>
          <w:sz w:val="24"/>
          <w:u w:val="single"/>
        </w:rPr>
        <w:t xml:space="preserve"> </w:t>
      </w:r>
      <w:r>
        <w:rPr>
          <w:rFonts w:ascii="宋体" w:hAnsi="宋体" w:cs="Arial Unicode MS" w:hint="eastAsia"/>
          <w:snapToGrid w:val="0"/>
          <w:kern w:val="0"/>
          <w:sz w:val="24"/>
          <w:u w:val="single"/>
        </w:rPr>
        <w:t xml:space="preserve">     </w:t>
      </w:r>
      <w:r>
        <w:rPr>
          <w:rFonts w:ascii="宋体" w:hAnsi="宋体" w:cs="Arial Unicode MS" w:hint="eastAsia"/>
          <w:snapToGrid w:val="0"/>
          <w:kern w:val="0"/>
          <w:sz w:val="24"/>
        </w:rPr>
        <w:t>职务：</w:t>
      </w:r>
      <w:r>
        <w:rPr>
          <w:rFonts w:ascii="宋体" w:hAnsi="宋体" w:cs="Arial Unicode MS"/>
          <w:snapToGrid w:val="0"/>
          <w:kern w:val="0"/>
          <w:sz w:val="24"/>
          <w:u w:val="single"/>
        </w:rPr>
        <w:t xml:space="preserve"> </w:t>
      </w:r>
      <w:r>
        <w:rPr>
          <w:rFonts w:ascii="宋体" w:hAnsi="宋体" w:cs="Arial Unicode MS" w:hint="eastAsia"/>
          <w:snapToGrid w:val="0"/>
          <w:kern w:val="0"/>
          <w:sz w:val="24"/>
          <w:u w:val="single"/>
        </w:rPr>
        <w:t xml:space="preserve">     </w:t>
      </w:r>
      <w:r>
        <w:rPr>
          <w:rFonts w:ascii="宋体" w:hAnsi="宋体"/>
          <w:snapToGrid w:val="0"/>
          <w:kern w:val="0"/>
          <w:sz w:val="24"/>
          <w:u w:val="single"/>
        </w:rPr>
        <w:tab/>
      </w:r>
    </w:p>
    <w:p w:rsidR="00AA5BB9" w:rsidRDefault="003C5394">
      <w:pPr>
        <w:tabs>
          <w:tab w:val="left" w:pos="2320"/>
        </w:tabs>
        <w:autoSpaceDE w:val="0"/>
        <w:autoSpaceDN w:val="0"/>
        <w:adjustRightInd w:val="0"/>
        <w:spacing w:line="360" w:lineRule="auto"/>
        <w:ind w:firstLineChars="200" w:firstLine="480"/>
        <w:jc w:val="left"/>
        <w:rPr>
          <w:rFonts w:ascii="宋体" w:hAnsi="宋体" w:cs="Arial Unicode MS"/>
          <w:snapToGrid w:val="0"/>
          <w:kern w:val="0"/>
          <w:sz w:val="24"/>
        </w:rPr>
      </w:pPr>
      <w:r>
        <w:rPr>
          <w:rFonts w:ascii="宋体" w:hAnsi="宋体" w:cs="Arial Unicode MS" w:hint="eastAsia"/>
          <w:snapToGrid w:val="0"/>
          <w:kern w:val="0"/>
          <w:sz w:val="24"/>
        </w:rPr>
        <w:t>系</w:t>
      </w:r>
      <w:r>
        <w:rPr>
          <w:rFonts w:ascii="宋体" w:hAnsi="宋体" w:cs="Arial Unicode MS"/>
          <w:snapToGrid w:val="0"/>
          <w:kern w:val="0"/>
          <w:sz w:val="24"/>
          <w:u w:val="single"/>
        </w:rPr>
        <w:t xml:space="preserve"> </w:t>
      </w:r>
      <w:r>
        <w:rPr>
          <w:rFonts w:ascii="宋体" w:hAnsi="宋体"/>
          <w:snapToGrid w:val="0"/>
          <w:kern w:val="0"/>
          <w:sz w:val="24"/>
          <w:u w:val="single"/>
        </w:rPr>
        <w:tab/>
      </w:r>
      <w:r>
        <w:rPr>
          <w:rFonts w:ascii="宋体" w:hAnsi="宋体" w:cs="Arial Unicode MS" w:hint="eastAsia"/>
          <w:snapToGrid w:val="0"/>
          <w:kern w:val="0"/>
          <w:sz w:val="24"/>
        </w:rPr>
        <w:t>（供应商名称）的法定代表人。</w:t>
      </w:r>
    </w:p>
    <w:p w:rsidR="00AA5BB9" w:rsidRDefault="00AA5BB9">
      <w:pPr>
        <w:autoSpaceDE w:val="0"/>
        <w:autoSpaceDN w:val="0"/>
        <w:adjustRightInd w:val="0"/>
        <w:spacing w:line="360" w:lineRule="auto"/>
        <w:ind w:firstLineChars="200" w:firstLine="480"/>
        <w:jc w:val="left"/>
        <w:rPr>
          <w:rFonts w:ascii="宋体" w:hAnsi="宋体" w:cs="Arial Unicode MS"/>
          <w:snapToGrid w:val="0"/>
          <w:kern w:val="0"/>
          <w:sz w:val="24"/>
        </w:rPr>
      </w:pPr>
    </w:p>
    <w:p w:rsidR="00AA5BB9" w:rsidRDefault="003C5394">
      <w:pPr>
        <w:autoSpaceDE w:val="0"/>
        <w:autoSpaceDN w:val="0"/>
        <w:adjustRightInd w:val="0"/>
        <w:spacing w:line="360" w:lineRule="auto"/>
        <w:ind w:firstLineChars="400" w:firstLine="960"/>
        <w:jc w:val="left"/>
        <w:rPr>
          <w:rFonts w:ascii="宋体" w:hAnsi="宋体" w:cs="Arial Unicode MS"/>
          <w:snapToGrid w:val="0"/>
          <w:kern w:val="0"/>
          <w:sz w:val="24"/>
        </w:rPr>
      </w:pPr>
      <w:r>
        <w:rPr>
          <w:rFonts w:ascii="宋体" w:hAnsi="宋体" w:cs="Arial Unicode MS" w:hint="eastAsia"/>
          <w:snapToGrid w:val="0"/>
          <w:kern w:val="0"/>
          <w:sz w:val="24"/>
        </w:rPr>
        <w:t>特此证明。</w:t>
      </w:r>
    </w:p>
    <w:p w:rsidR="00AA5BB9" w:rsidRDefault="003C5394">
      <w:pPr>
        <w:autoSpaceDE w:val="0"/>
        <w:autoSpaceDN w:val="0"/>
        <w:adjustRightInd w:val="0"/>
        <w:spacing w:line="360" w:lineRule="auto"/>
        <w:ind w:firstLineChars="400" w:firstLine="960"/>
        <w:jc w:val="left"/>
        <w:rPr>
          <w:rFonts w:ascii="宋体" w:hAnsi="宋体" w:cs="Arial Unicode MS"/>
          <w:snapToGrid w:val="0"/>
          <w:kern w:val="0"/>
          <w:sz w:val="24"/>
        </w:rPr>
      </w:pPr>
      <w:r>
        <w:rPr>
          <w:rFonts w:ascii="宋体" w:hAnsi="宋体" w:cs="Arial Unicode MS" w:hint="eastAsia"/>
          <w:snapToGrid w:val="0"/>
          <w:kern w:val="0"/>
          <w:sz w:val="24"/>
        </w:rPr>
        <w:t>附：法人身份证复印件。</w:t>
      </w:r>
    </w:p>
    <w:p w:rsidR="00AA5BB9" w:rsidRDefault="00AA5BB9">
      <w:pPr>
        <w:autoSpaceDE w:val="0"/>
        <w:autoSpaceDN w:val="0"/>
        <w:adjustRightInd w:val="0"/>
        <w:spacing w:line="360" w:lineRule="auto"/>
        <w:ind w:firstLineChars="200" w:firstLine="480"/>
        <w:jc w:val="left"/>
        <w:rPr>
          <w:rFonts w:ascii="宋体" w:hAnsi="宋体" w:cs="Arial Unicode MS"/>
          <w:snapToGrid w:val="0"/>
          <w:kern w:val="0"/>
          <w:sz w:val="24"/>
        </w:rPr>
      </w:pPr>
    </w:p>
    <w:p w:rsidR="00AA5BB9" w:rsidRDefault="00AA5BB9">
      <w:pPr>
        <w:autoSpaceDE w:val="0"/>
        <w:autoSpaceDN w:val="0"/>
        <w:adjustRightInd w:val="0"/>
        <w:spacing w:line="360" w:lineRule="auto"/>
        <w:ind w:firstLineChars="200" w:firstLine="480"/>
        <w:jc w:val="left"/>
        <w:rPr>
          <w:rFonts w:ascii="宋体" w:hAnsi="宋体" w:cs="Arial Unicode MS"/>
          <w:snapToGrid w:val="0"/>
          <w:kern w:val="0"/>
          <w:sz w:val="24"/>
        </w:rPr>
      </w:pPr>
    </w:p>
    <w:p w:rsidR="00AA5BB9" w:rsidRDefault="00AA5BB9">
      <w:pPr>
        <w:autoSpaceDE w:val="0"/>
        <w:autoSpaceDN w:val="0"/>
        <w:adjustRightInd w:val="0"/>
        <w:spacing w:line="360" w:lineRule="auto"/>
        <w:ind w:firstLineChars="200" w:firstLine="480"/>
        <w:jc w:val="left"/>
        <w:rPr>
          <w:rFonts w:ascii="宋体" w:hAnsi="宋体" w:cs="Arial Unicode MS"/>
          <w:snapToGrid w:val="0"/>
          <w:kern w:val="0"/>
          <w:sz w:val="24"/>
        </w:rPr>
      </w:pPr>
    </w:p>
    <w:p w:rsidR="00AA5BB9" w:rsidRDefault="00AA5BB9">
      <w:pPr>
        <w:autoSpaceDE w:val="0"/>
        <w:autoSpaceDN w:val="0"/>
        <w:adjustRightInd w:val="0"/>
        <w:spacing w:line="360" w:lineRule="auto"/>
        <w:ind w:firstLineChars="200" w:firstLine="480"/>
        <w:jc w:val="left"/>
        <w:rPr>
          <w:rFonts w:ascii="宋体" w:hAnsi="宋体" w:cs="Arial Unicode MS"/>
          <w:snapToGrid w:val="0"/>
          <w:kern w:val="0"/>
          <w:sz w:val="24"/>
        </w:rPr>
      </w:pPr>
    </w:p>
    <w:p w:rsidR="00AA5BB9" w:rsidRDefault="00AA5BB9">
      <w:pPr>
        <w:autoSpaceDE w:val="0"/>
        <w:autoSpaceDN w:val="0"/>
        <w:adjustRightInd w:val="0"/>
        <w:spacing w:line="360" w:lineRule="auto"/>
        <w:ind w:firstLineChars="200" w:firstLine="480"/>
        <w:jc w:val="left"/>
        <w:rPr>
          <w:rFonts w:ascii="宋体" w:hAnsi="宋体" w:cs="Arial Unicode MS"/>
          <w:snapToGrid w:val="0"/>
          <w:kern w:val="0"/>
          <w:sz w:val="24"/>
        </w:rPr>
      </w:pPr>
    </w:p>
    <w:p w:rsidR="00AA5BB9" w:rsidRDefault="003C5394">
      <w:pPr>
        <w:tabs>
          <w:tab w:val="left" w:pos="5140"/>
        </w:tabs>
        <w:autoSpaceDE w:val="0"/>
        <w:autoSpaceDN w:val="0"/>
        <w:adjustRightInd w:val="0"/>
        <w:spacing w:line="360" w:lineRule="auto"/>
        <w:ind w:firstLineChars="1800" w:firstLine="4320"/>
        <w:jc w:val="left"/>
        <w:rPr>
          <w:rFonts w:ascii="宋体" w:hAnsi="宋体" w:cs="Arial Unicode MS"/>
          <w:snapToGrid w:val="0"/>
          <w:kern w:val="0"/>
          <w:sz w:val="24"/>
        </w:rPr>
      </w:pPr>
      <w:r>
        <w:rPr>
          <w:rFonts w:ascii="宋体" w:hAnsi="宋体" w:cs="Arial Unicode MS" w:hint="eastAsia"/>
          <w:snapToGrid w:val="0"/>
          <w:kern w:val="0"/>
          <w:sz w:val="24"/>
        </w:rPr>
        <w:t>供应商：</w:t>
      </w:r>
      <w:r>
        <w:rPr>
          <w:rFonts w:ascii="宋体" w:hAnsi="宋体" w:cs="Arial Unicode MS"/>
          <w:snapToGrid w:val="0"/>
          <w:kern w:val="0"/>
          <w:sz w:val="24"/>
          <w:u w:val="single"/>
        </w:rPr>
        <w:t xml:space="preserve"> </w:t>
      </w:r>
      <w:r>
        <w:rPr>
          <w:rFonts w:ascii="宋体" w:hAnsi="宋体" w:cs="Arial Unicode MS" w:hint="eastAsia"/>
          <w:snapToGrid w:val="0"/>
          <w:kern w:val="0"/>
          <w:sz w:val="24"/>
          <w:u w:val="single"/>
        </w:rPr>
        <w:t xml:space="preserve">         </w:t>
      </w:r>
      <w:r>
        <w:rPr>
          <w:rFonts w:ascii="宋体" w:hAnsi="宋体"/>
          <w:snapToGrid w:val="0"/>
          <w:kern w:val="0"/>
          <w:sz w:val="24"/>
          <w:u w:val="single"/>
        </w:rPr>
        <w:tab/>
      </w:r>
      <w:r>
        <w:rPr>
          <w:rFonts w:ascii="宋体" w:hAnsi="宋体" w:cs="Arial Unicode MS" w:hint="eastAsia"/>
          <w:snapToGrid w:val="0"/>
          <w:kern w:val="0"/>
          <w:sz w:val="24"/>
        </w:rPr>
        <w:t>（盖单位章）</w:t>
      </w:r>
    </w:p>
    <w:p w:rsidR="00AA5BB9" w:rsidRDefault="00AA5BB9">
      <w:pPr>
        <w:tabs>
          <w:tab w:val="left" w:pos="5140"/>
        </w:tabs>
        <w:autoSpaceDE w:val="0"/>
        <w:autoSpaceDN w:val="0"/>
        <w:adjustRightInd w:val="0"/>
        <w:spacing w:line="360" w:lineRule="auto"/>
        <w:ind w:firstLineChars="1800" w:firstLine="4320"/>
        <w:jc w:val="left"/>
        <w:rPr>
          <w:rFonts w:ascii="宋体" w:hAnsi="宋体" w:cs="Arial Unicode MS"/>
          <w:snapToGrid w:val="0"/>
          <w:kern w:val="0"/>
          <w:sz w:val="24"/>
        </w:rPr>
      </w:pPr>
    </w:p>
    <w:p w:rsidR="00AA5BB9" w:rsidRDefault="00AA5BB9">
      <w:pPr>
        <w:tabs>
          <w:tab w:val="left" w:pos="5140"/>
        </w:tabs>
        <w:autoSpaceDE w:val="0"/>
        <w:autoSpaceDN w:val="0"/>
        <w:adjustRightInd w:val="0"/>
        <w:spacing w:line="360" w:lineRule="auto"/>
        <w:ind w:firstLineChars="1800" w:firstLine="4320"/>
        <w:jc w:val="left"/>
        <w:rPr>
          <w:rFonts w:ascii="宋体" w:hAnsi="宋体" w:cs="Arial Unicode MS"/>
          <w:snapToGrid w:val="0"/>
          <w:kern w:val="0"/>
          <w:sz w:val="24"/>
        </w:rPr>
      </w:pPr>
    </w:p>
    <w:p w:rsidR="00AA5BB9" w:rsidRDefault="003C5394">
      <w:pPr>
        <w:tabs>
          <w:tab w:val="left" w:pos="4000"/>
          <w:tab w:val="left" w:pos="5040"/>
          <w:tab w:val="left" w:pos="6100"/>
        </w:tabs>
        <w:autoSpaceDE w:val="0"/>
        <w:autoSpaceDN w:val="0"/>
        <w:adjustRightInd w:val="0"/>
        <w:spacing w:line="360" w:lineRule="auto"/>
        <w:ind w:firstLineChars="2100" w:firstLine="5040"/>
        <w:jc w:val="left"/>
        <w:rPr>
          <w:rFonts w:ascii="宋体" w:hAnsi="宋体" w:cs="Arial Unicode MS"/>
          <w:snapToGrid w:val="0"/>
          <w:kern w:val="0"/>
          <w:sz w:val="24"/>
        </w:rPr>
      </w:pPr>
      <w:r>
        <w:rPr>
          <w:rFonts w:ascii="宋体" w:hAnsi="宋体" w:cs="Arial Unicode MS"/>
          <w:snapToGrid w:val="0"/>
          <w:kern w:val="0"/>
          <w:sz w:val="24"/>
          <w:u w:val="single"/>
        </w:rPr>
        <w:t xml:space="preserve"> </w:t>
      </w:r>
      <w:r>
        <w:rPr>
          <w:rFonts w:ascii="宋体" w:hAnsi="宋体"/>
          <w:snapToGrid w:val="0"/>
          <w:kern w:val="0"/>
          <w:sz w:val="24"/>
          <w:u w:val="single"/>
        </w:rPr>
        <w:tab/>
      </w:r>
      <w:r>
        <w:rPr>
          <w:rFonts w:ascii="宋体" w:hAnsi="宋体" w:cs="Arial Unicode MS" w:hint="eastAsia"/>
          <w:snapToGrid w:val="0"/>
          <w:kern w:val="0"/>
          <w:sz w:val="24"/>
        </w:rPr>
        <w:t>年</w:t>
      </w:r>
      <w:r>
        <w:rPr>
          <w:rFonts w:ascii="宋体" w:hAnsi="宋体" w:cs="Arial Unicode MS"/>
          <w:snapToGrid w:val="0"/>
          <w:kern w:val="0"/>
          <w:sz w:val="24"/>
          <w:u w:val="single"/>
        </w:rPr>
        <w:t xml:space="preserve"> </w:t>
      </w:r>
      <w:r>
        <w:rPr>
          <w:rFonts w:ascii="宋体" w:hAnsi="宋体"/>
          <w:snapToGrid w:val="0"/>
          <w:kern w:val="0"/>
          <w:sz w:val="24"/>
          <w:u w:val="single"/>
        </w:rPr>
        <w:tab/>
      </w:r>
      <w:r>
        <w:rPr>
          <w:rFonts w:ascii="宋体" w:hAnsi="宋体" w:cs="Arial Unicode MS" w:hint="eastAsia"/>
          <w:snapToGrid w:val="0"/>
          <w:kern w:val="0"/>
          <w:sz w:val="24"/>
        </w:rPr>
        <w:t>月</w:t>
      </w:r>
      <w:r>
        <w:rPr>
          <w:rFonts w:ascii="宋体" w:hAnsi="宋体" w:cs="Arial Unicode MS"/>
          <w:snapToGrid w:val="0"/>
          <w:kern w:val="0"/>
          <w:sz w:val="24"/>
          <w:u w:val="single"/>
        </w:rPr>
        <w:t xml:space="preserve"> </w:t>
      </w:r>
      <w:r>
        <w:rPr>
          <w:rFonts w:ascii="宋体" w:hAnsi="宋体" w:cs="Arial Unicode MS" w:hint="eastAsia"/>
          <w:snapToGrid w:val="0"/>
          <w:kern w:val="0"/>
          <w:sz w:val="24"/>
          <w:u w:val="single"/>
        </w:rPr>
        <w:t xml:space="preserve">    </w:t>
      </w:r>
      <w:r>
        <w:rPr>
          <w:rFonts w:ascii="宋体" w:hAnsi="宋体" w:cs="Arial Unicode MS" w:hint="eastAsia"/>
          <w:snapToGrid w:val="0"/>
          <w:kern w:val="0"/>
          <w:sz w:val="24"/>
        </w:rPr>
        <w:t>日</w:t>
      </w:r>
    </w:p>
    <w:p w:rsidR="00AA5BB9" w:rsidRDefault="00AA5BB9" w:rsidP="005770B4">
      <w:pPr>
        <w:pStyle w:val="2"/>
        <w:keepNext w:val="0"/>
        <w:keepLines w:val="0"/>
        <w:tabs>
          <w:tab w:val="left" w:pos="360"/>
          <w:tab w:val="left" w:pos="540"/>
        </w:tabs>
        <w:spacing w:beforeLines="50" w:beforeAutospacing="0" w:afterLines="50" w:afterAutospacing="0"/>
        <w:rPr>
          <w:rFonts w:ascii="宋体" w:hAnsi="宋体"/>
          <w:sz w:val="21"/>
          <w:szCs w:val="21"/>
        </w:rPr>
      </w:pPr>
    </w:p>
    <w:p w:rsidR="00AA5BB9" w:rsidRDefault="00AA5BB9">
      <w:pPr>
        <w:rPr>
          <w:szCs w:val="21"/>
        </w:rPr>
      </w:pPr>
    </w:p>
    <w:p w:rsidR="00AA5BB9" w:rsidRDefault="00AA5BB9">
      <w:pPr>
        <w:rPr>
          <w:szCs w:val="21"/>
        </w:rPr>
      </w:pPr>
    </w:p>
    <w:p w:rsidR="00AA5BB9" w:rsidRDefault="00AA5BB9">
      <w:pPr>
        <w:rPr>
          <w:szCs w:val="21"/>
        </w:rPr>
      </w:pPr>
    </w:p>
    <w:p w:rsidR="00AA5BB9" w:rsidRDefault="00AA5BB9">
      <w:pPr>
        <w:rPr>
          <w:szCs w:val="21"/>
        </w:rPr>
      </w:pPr>
    </w:p>
    <w:p w:rsidR="00AA5BB9" w:rsidRDefault="00AA5BB9">
      <w:pPr>
        <w:rPr>
          <w:szCs w:val="21"/>
        </w:rPr>
      </w:pPr>
    </w:p>
    <w:p w:rsidR="00AA5BB9" w:rsidRDefault="00AA5BB9">
      <w:pPr>
        <w:rPr>
          <w:szCs w:val="21"/>
        </w:rPr>
      </w:pPr>
    </w:p>
    <w:p w:rsidR="00AA5BB9" w:rsidRDefault="00AA5BB9">
      <w:pPr>
        <w:rPr>
          <w:szCs w:val="21"/>
        </w:rPr>
      </w:pPr>
    </w:p>
    <w:p w:rsidR="00AA5BB9" w:rsidRDefault="00AA5BB9">
      <w:pPr>
        <w:pStyle w:val="a0"/>
      </w:pPr>
    </w:p>
    <w:p w:rsidR="00AA5BB9" w:rsidRDefault="003C5394">
      <w:pPr>
        <w:jc w:val="center"/>
        <w:rPr>
          <w:rFonts w:ascii="宋体" w:hAnsi="宋体" w:cs="宋体"/>
          <w:b/>
          <w:bCs/>
          <w:sz w:val="28"/>
          <w:szCs w:val="28"/>
        </w:rPr>
      </w:pPr>
      <w:r>
        <w:rPr>
          <w:rFonts w:ascii="宋体" w:hAnsi="宋体" w:cs="宋体" w:hint="eastAsia"/>
          <w:b/>
          <w:bCs/>
          <w:sz w:val="28"/>
          <w:szCs w:val="28"/>
        </w:rPr>
        <w:lastRenderedPageBreak/>
        <w:t>2.法定代表人授权委托书格式</w:t>
      </w:r>
      <w:bookmarkEnd w:id="252"/>
      <w:bookmarkEnd w:id="253"/>
      <w:bookmarkEnd w:id="254"/>
      <w:bookmarkEnd w:id="255"/>
    </w:p>
    <w:p w:rsidR="00AA5BB9" w:rsidRDefault="00AA5BB9">
      <w:pPr>
        <w:pStyle w:val="a0"/>
        <w:overflowPunct w:val="0"/>
        <w:spacing w:line="560" w:lineRule="exact"/>
        <w:ind w:firstLine="0"/>
        <w:rPr>
          <w:rFonts w:ascii="宋体" w:eastAsia="宋体" w:hAnsi="宋体" w:cs="宋体"/>
          <w:b/>
          <w:sz w:val="21"/>
          <w:szCs w:val="21"/>
        </w:rPr>
      </w:pPr>
    </w:p>
    <w:p w:rsidR="00AA5BB9" w:rsidRDefault="003C5394">
      <w:pPr>
        <w:pStyle w:val="a0"/>
        <w:overflowPunct w:val="0"/>
        <w:spacing w:line="500" w:lineRule="exact"/>
        <w:ind w:firstLine="0"/>
        <w:jc w:val="center"/>
        <w:rPr>
          <w:rFonts w:ascii="宋体" w:eastAsia="宋体" w:hAnsi="宋体" w:cs="宋体"/>
          <w:b/>
          <w:szCs w:val="24"/>
        </w:rPr>
      </w:pPr>
      <w:r>
        <w:rPr>
          <w:rFonts w:ascii="宋体" w:eastAsia="宋体" w:hAnsi="宋体" w:cs="宋体" w:hint="eastAsia"/>
          <w:b/>
          <w:szCs w:val="24"/>
        </w:rPr>
        <w:t>授权委托书</w:t>
      </w:r>
    </w:p>
    <w:p w:rsidR="00AA5BB9" w:rsidRDefault="00AA5BB9">
      <w:pPr>
        <w:pStyle w:val="a0"/>
        <w:overflowPunct w:val="0"/>
        <w:spacing w:line="500" w:lineRule="exact"/>
        <w:jc w:val="center"/>
        <w:rPr>
          <w:rFonts w:ascii="宋体" w:eastAsia="宋体" w:hAnsi="宋体" w:cs="宋体"/>
          <w:b/>
          <w:szCs w:val="24"/>
        </w:rPr>
      </w:pPr>
    </w:p>
    <w:p w:rsidR="00AA5BB9" w:rsidRDefault="003C5394" w:rsidP="00BB5F35">
      <w:pPr>
        <w:pStyle w:val="a0"/>
        <w:overflowPunct w:val="0"/>
        <w:spacing w:line="500" w:lineRule="exact"/>
        <w:ind w:firstLineChars="200" w:firstLine="480"/>
        <w:jc w:val="both"/>
        <w:rPr>
          <w:rFonts w:ascii="宋体" w:eastAsia="宋体" w:hAnsi="宋体" w:cs="宋体"/>
          <w:szCs w:val="24"/>
        </w:rPr>
      </w:pPr>
      <w:r>
        <w:rPr>
          <w:rFonts w:ascii="宋体" w:eastAsia="宋体" w:hAnsi="宋体" w:cs="宋体" w:hint="eastAsia"/>
          <w:szCs w:val="24"/>
        </w:rPr>
        <w:t xml:space="preserve">本授权委托书声明：我 </w:t>
      </w:r>
      <w:r>
        <w:rPr>
          <w:rFonts w:ascii="宋体" w:eastAsia="宋体" w:hAnsi="宋体" w:cs="宋体" w:hint="eastAsia"/>
          <w:iCs/>
          <w:szCs w:val="24"/>
          <w:u w:val="single"/>
        </w:rPr>
        <w:t xml:space="preserve">  （姓名）  </w:t>
      </w:r>
      <w:r>
        <w:rPr>
          <w:rFonts w:ascii="宋体" w:eastAsia="宋体" w:hAnsi="宋体" w:cs="宋体" w:hint="eastAsia"/>
          <w:szCs w:val="24"/>
        </w:rPr>
        <w:t>系</w:t>
      </w:r>
      <w:r>
        <w:rPr>
          <w:rFonts w:ascii="宋体" w:eastAsia="宋体" w:hAnsi="宋体" w:cs="宋体" w:hint="eastAsia"/>
          <w:iCs/>
          <w:szCs w:val="24"/>
          <w:u w:val="single"/>
        </w:rPr>
        <w:t xml:space="preserve">   （单位名称）  </w:t>
      </w:r>
      <w:r>
        <w:rPr>
          <w:rFonts w:ascii="宋体" w:eastAsia="宋体" w:hAnsi="宋体" w:cs="宋体" w:hint="eastAsia"/>
          <w:szCs w:val="24"/>
        </w:rPr>
        <w:t>的法定代表人，现授权委托</w:t>
      </w:r>
      <w:r>
        <w:rPr>
          <w:rFonts w:ascii="宋体" w:eastAsia="宋体" w:hAnsi="宋体" w:cs="宋体" w:hint="eastAsia"/>
          <w:iCs/>
          <w:szCs w:val="24"/>
          <w:u w:val="single"/>
        </w:rPr>
        <w:t xml:space="preserve">  （被授权人姓名及身份证号码）  </w:t>
      </w:r>
      <w:r>
        <w:rPr>
          <w:rFonts w:ascii="宋体" w:eastAsia="宋体" w:hAnsi="宋体" w:cs="宋体" w:hint="eastAsia"/>
          <w:szCs w:val="24"/>
        </w:rPr>
        <w:t>为我公司的代理人，以本公司的名义参加海南省华</w:t>
      </w:r>
      <w:proofErr w:type="gramStart"/>
      <w:r>
        <w:rPr>
          <w:rFonts w:ascii="宋体" w:eastAsia="宋体" w:hAnsi="宋体" w:cs="宋体" w:hint="eastAsia"/>
          <w:szCs w:val="24"/>
        </w:rPr>
        <w:t>洋工程</w:t>
      </w:r>
      <w:proofErr w:type="gramEnd"/>
      <w:r>
        <w:rPr>
          <w:rFonts w:ascii="宋体" w:eastAsia="宋体" w:hAnsi="宋体" w:cs="宋体" w:hint="eastAsia"/>
          <w:szCs w:val="24"/>
        </w:rPr>
        <w:t>造价咨询有限公司组织的编号为</w:t>
      </w:r>
      <w:r>
        <w:rPr>
          <w:rFonts w:ascii="宋体" w:eastAsia="宋体" w:hAnsi="宋体" w:cs="宋体" w:hint="eastAsia"/>
          <w:iCs/>
          <w:szCs w:val="24"/>
          <w:u w:val="single"/>
        </w:rPr>
        <w:t xml:space="preserve"> HNHY-2022-0007</w:t>
      </w:r>
      <w:r>
        <w:rPr>
          <w:rFonts w:ascii="宋体" w:eastAsia="宋体" w:hAnsi="宋体" w:cs="宋体" w:hint="eastAsia"/>
          <w:szCs w:val="24"/>
        </w:rPr>
        <w:t>的磋商采购活动，处理与本磋商项目有关的一切事务。被授权人在磋商过程及合同签订中所签署的一切文件，我均予以承认。</w:t>
      </w:r>
    </w:p>
    <w:p w:rsidR="00AA5BB9" w:rsidRDefault="003C5394" w:rsidP="00BB5F35">
      <w:pPr>
        <w:pStyle w:val="a0"/>
        <w:overflowPunct w:val="0"/>
        <w:spacing w:line="500" w:lineRule="exact"/>
        <w:ind w:firstLineChars="200" w:firstLine="480"/>
        <w:jc w:val="both"/>
        <w:rPr>
          <w:rFonts w:ascii="宋体" w:eastAsia="宋体" w:hAnsi="宋体" w:cs="宋体"/>
          <w:szCs w:val="24"/>
        </w:rPr>
      </w:pPr>
      <w:r>
        <w:rPr>
          <w:rFonts w:ascii="宋体" w:eastAsia="宋体" w:hAnsi="宋体" w:cs="宋体" w:hint="eastAsia"/>
          <w:szCs w:val="24"/>
        </w:rPr>
        <w:t>与本项目有关的质疑、投诉事项，我将亲自处理或另行特别授权。</w:t>
      </w:r>
    </w:p>
    <w:p w:rsidR="00AA5BB9" w:rsidRDefault="003C5394" w:rsidP="00BB5F35">
      <w:pPr>
        <w:pStyle w:val="a0"/>
        <w:overflowPunct w:val="0"/>
        <w:spacing w:line="500" w:lineRule="exact"/>
        <w:ind w:firstLineChars="200" w:firstLine="480"/>
        <w:jc w:val="both"/>
        <w:rPr>
          <w:rFonts w:ascii="宋体" w:eastAsia="宋体" w:hAnsi="宋体" w:cs="宋体"/>
          <w:szCs w:val="24"/>
        </w:rPr>
      </w:pPr>
      <w:r>
        <w:rPr>
          <w:rFonts w:ascii="宋体" w:eastAsia="宋体" w:hAnsi="宋体" w:cs="宋体" w:hint="eastAsia"/>
          <w:szCs w:val="24"/>
        </w:rPr>
        <w:t>本授权委托书的</w:t>
      </w:r>
      <w:proofErr w:type="gramStart"/>
      <w:r>
        <w:rPr>
          <w:rFonts w:ascii="宋体" w:eastAsia="宋体" w:hAnsi="宋体" w:cs="宋体" w:hint="eastAsia"/>
          <w:szCs w:val="24"/>
        </w:rPr>
        <w:t>效力自</w:t>
      </w:r>
      <w:proofErr w:type="gramEnd"/>
      <w:r>
        <w:rPr>
          <w:rFonts w:ascii="宋体" w:eastAsia="宋体" w:hAnsi="宋体" w:cs="宋体" w:hint="eastAsia"/>
          <w:szCs w:val="24"/>
        </w:rPr>
        <w:t>签署日起至合同履行完毕止。</w:t>
      </w:r>
    </w:p>
    <w:p w:rsidR="00AA5BB9" w:rsidRDefault="003C5394" w:rsidP="00BB5F35">
      <w:pPr>
        <w:pStyle w:val="a0"/>
        <w:overflowPunct w:val="0"/>
        <w:spacing w:line="500" w:lineRule="exact"/>
        <w:ind w:firstLineChars="200" w:firstLine="480"/>
        <w:jc w:val="both"/>
        <w:rPr>
          <w:rFonts w:ascii="宋体" w:eastAsia="宋体" w:hAnsi="宋体" w:cs="宋体"/>
          <w:szCs w:val="24"/>
        </w:rPr>
      </w:pPr>
      <w:r>
        <w:rPr>
          <w:rFonts w:ascii="宋体" w:eastAsia="宋体" w:hAnsi="宋体" w:cs="宋体" w:hint="eastAsia"/>
          <w:szCs w:val="24"/>
        </w:rPr>
        <w:t>被授权人无转委托权。特此委托。</w:t>
      </w:r>
    </w:p>
    <w:p w:rsidR="00AA5BB9" w:rsidRDefault="003C5394">
      <w:pPr>
        <w:pStyle w:val="a0"/>
        <w:overflowPunct w:val="0"/>
        <w:spacing w:line="500" w:lineRule="exact"/>
        <w:jc w:val="both"/>
        <w:rPr>
          <w:rFonts w:ascii="宋体" w:eastAsia="宋体" w:hAnsi="宋体" w:cs="宋体"/>
          <w:szCs w:val="24"/>
        </w:rPr>
      </w:pPr>
      <w:r>
        <w:rPr>
          <w:rFonts w:ascii="宋体" w:eastAsia="宋体" w:hAnsi="宋体" w:cs="宋体" w:hint="eastAsia"/>
          <w:szCs w:val="24"/>
        </w:rPr>
        <w:t>本授权书于</w:t>
      </w:r>
      <w:r>
        <w:rPr>
          <w:rFonts w:ascii="宋体" w:eastAsia="宋体" w:hAnsi="宋体" w:cs="宋体" w:hint="eastAsia"/>
          <w:szCs w:val="24"/>
          <w:u w:val="single"/>
        </w:rPr>
        <w:t xml:space="preserve">     </w:t>
      </w:r>
      <w:r>
        <w:rPr>
          <w:rFonts w:ascii="宋体" w:eastAsia="宋体" w:hAnsi="宋体" w:cs="宋体" w:hint="eastAsia"/>
          <w:szCs w:val="24"/>
        </w:rPr>
        <w:t>年</w:t>
      </w:r>
      <w:r>
        <w:rPr>
          <w:rFonts w:ascii="宋体" w:eastAsia="宋体" w:hAnsi="宋体" w:cs="宋体" w:hint="eastAsia"/>
          <w:szCs w:val="24"/>
          <w:u w:val="single"/>
        </w:rPr>
        <w:t xml:space="preserve">   </w:t>
      </w:r>
      <w:r>
        <w:rPr>
          <w:rFonts w:ascii="宋体" w:eastAsia="宋体" w:hAnsi="宋体" w:cs="宋体" w:hint="eastAsia"/>
          <w:szCs w:val="24"/>
        </w:rPr>
        <w:t>月</w:t>
      </w:r>
      <w:r>
        <w:rPr>
          <w:rFonts w:ascii="宋体" w:eastAsia="宋体" w:hAnsi="宋体" w:cs="宋体" w:hint="eastAsia"/>
          <w:szCs w:val="24"/>
          <w:u w:val="single"/>
        </w:rPr>
        <w:t xml:space="preserve">   </w:t>
      </w:r>
      <w:r>
        <w:rPr>
          <w:rFonts w:ascii="宋体" w:eastAsia="宋体" w:hAnsi="宋体" w:cs="宋体" w:hint="eastAsia"/>
          <w:szCs w:val="24"/>
        </w:rPr>
        <w:t>日签字生效，特此证明。</w:t>
      </w:r>
    </w:p>
    <w:p w:rsidR="00AA5BB9" w:rsidRDefault="003C5394">
      <w:pPr>
        <w:pStyle w:val="a0"/>
        <w:overflowPunct w:val="0"/>
        <w:spacing w:line="500" w:lineRule="exact"/>
        <w:jc w:val="both"/>
        <w:rPr>
          <w:rFonts w:ascii="宋体" w:eastAsia="宋体" w:hAnsi="宋体" w:cs="宋体"/>
          <w:szCs w:val="24"/>
        </w:rPr>
      </w:pPr>
      <w:proofErr w:type="gramStart"/>
      <w:r>
        <w:rPr>
          <w:rFonts w:ascii="宋体" w:eastAsia="宋体" w:hAnsi="宋体" w:cs="宋体" w:hint="eastAsia"/>
          <w:szCs w:val="24"/>
        </w:rPr>
        <w:t>附委托</w:t>
      </w:r>
      <w:proofErr w:type="gramEnd"/>
      <w:r>
        <w:rPr>
          <w:rFonts w:ascii="宋体" w:eastAsia="宋体" w:hAnsi="宋体" w:cs="宋体" w:hint="eastAsia"/>
          <w:szCs w:val="24"/>
        </w:rPr>
        <w:t>代理人身份证复印件。</w:t>
      </w:r>
    </w:p>
    <w:p w:rsidR="00AA5BB9" w:rsidRDefault="00AA5BB9">
      <w:pPr>
        <w:pStyle w:val="a0"/>
        <w:overflowPunct w:val="0"/>
        <w:spacing w:line="500" w:lineRule="exact"/>
        <w:jc w:val="both"/>
        <w:rPr>
          <w:rFonts w:ascii="宋体" w:eastAsia="宋体" w:hAnsi="宋体" w:cs="宋体"/>
          <w:szCs w:val="24"/>
        </w:rPr>
      </w:pPr>
    </w:p>
    <w:p w:rsidR="00AA5BB9" w:rsidRDefault="00AA5BB9">
      <w:pPr>
        <w:pStyle w:val="a0"/>
        <w:overflowPunct w:val="0"/>
        <w:spacing w:line="500" w:lineRule="exact"/>
        <w:jc w:val="both"/>
        <w:rPr>
          <w:rFonts w:ascii="宋体" w:eastAsia="宋体" w:hAnsi="宋体" w:cs="宋体"/>
          <w:szCs w:val="24"/>
        </w:rPr>
      </w:pPr>
    </w:p>
    <w:p w:rsidR="00AA5BB9" w:rsidRDefault="00AA5BB9">
      <w:pPr>
        <w:pStyle w:val="a0"/>
        <w:overflowPunct w:val="0"/>
        <w:spacing w:line="500" w:lineRule="exact"/>
        <w:jc w:val="both"/>
        <w:rPr>
          <w:rFonts w:ascii="宋体" w:eastAsia="宋体" w:hAnsi="宋体" w:cs="宋体"/>
          <w:szCs w:val="24"/>
        </w:rPr>
      </w:pPr>
    </w:p>
    <w:p w:rsidR="00AA5BB9" w:rsidRDefault="003C5394" w:rsidP="005770B4">
      <w:pPr>
        <w:adjustRightInd w:val="0"/>
        <w:snapToGrid w:val="0"/>
        <w:spacing w:beforeLines="50" w:afterLines="50" w:line="500" w:lineRule="exact"/>
        <w:ind w:firstLineChars="1600" w:firstLine="3840"/>
        <w:rPr>
          <w:rFonts w:ascii="宋体" w:hAnsi="宋体" w:cs="宋体"/>
          <w:sz w:val="24"/>
        </w:rPr>
      </w:pPr>
      <w:r>
        <w:rPr>
          <w:rFonts w:ascii="宋体" w:hAnsi="宋体" w:cs="Arial Unicode MS" w:hint="eastAsia"/>
          <w:snapToGrid w:val="0"/>
          <w:kern w:val="0"/>
          <w:sz w:val="24"/>
        </w:rPr>
        <w:t>供应商</w:t>
      </w:r>
      <w:r>
        <w:rPr>
          <w:rFonts w:ascii="宋体" w:hAnsi="宋体" w:cs="宋体" w:hint="eastAsia"/>
          <w:sz w:val="24"/>
        </w:rPr>
        <w:t>：</w:t>
      </w:r>
      <w:r>
        <w:rPr>
          <w:rFonts w:ascii="宋体" w:hAnsi="宋体" w:cs="宋体" w:hint="eastAsia"/>
          <w:iCs/>
          <w:sz w:val="24"/>
        </w:rPr>
        <w:t>（填写名称并盖章）</w:t>
      </w:r>
    </w:p>
    <w:p w:rsidR="00AA5BB9" w:rsidRDefault="003C5394" w:rsidP="005770B4">
      <w:pPr>
        <w:adjustRightInd w:val="0"/>
        <w:snapToGrid w:val="0"/>
        <w:spacing w:beforeLines="50" w:line="500" w:lineRule="exact"/>
        <w:ind w:firstLineChars="1600" w:firstLine="3840"/>
        <w:rPr>
          <w:rFonts w:ascii="宋体" w:hAnsi="宋体" w:cs="宋体"/>
          <w:iCs/>
          <w:sz w:val="24"/>
        </w:rPr>
      </w:pPr>
      <w:r>
        <w:rPr>
          <w:rFonts w:ascii="宋体" w:hAnsi="宋体" w:cs="宋体" w:hint="eastAsia"/>
          <w:sz w:val="24"/>
        </w:rPr>
        <w:t>法人或授权代表：</w:t>
      </w:r>
      <w:r>
        <w:rPr>
          <w:rFonts w:ascii="宋体" w:hAnsi="宋体" w:cs="宋体" w:hint="eastAsia"/>
          <w:iCs/>
          <w:sz w:val="24"/>
        </w:rPr>
        <w:t>（签字或盖章）</w:t>
      </w:r>
    </w:p>
    <w:p w:rsidR="00AA5BB9" w:rsidRDefault="003C5394" w:rsidP="005770B4">
      <w:pPr>
        <w:adjustRightInd w:val="0"/>
        <w:snapToGrid w:val="0"/>
        <w:spacing w:beforeLines="50" w:line="500" w:lineRule="exact"/>
        <w:ind w:firstLineChars="1600" w:firstLine="3840"/>
        <w:rPr>
          <w:rFonts w:ascii="宋体" w:hAnsi="宋体" w:cs="宋体"/>
          <w:iCs/>
          <w:sz w:val="24"/>
        </w:rPr>
      </w:pPr>
      <w:r>
        <w:rPr>
          <w:rFonts w:ascii="宋体" w:hAnsi="宋体" w:cs="宋体" w:hint="eastAsia"/>
          <w:iCs/>
          <w:sz w:val="24"/>
        </w:rPr>
        <w:t>日期：</w:t>
      </w:r>
    </w:p>
    <w:p w:rsidR="00AA5BB9" w:rsidRDefault="00AA5BB9">
      <w:pPr>
        <w:spacing w:line="560" w:lineRule="exact"/>
        <w:rPr>
          <w:rFonts w:ascii="宋体" w:hAnsi="宋体" w:cs="宋体"/>
          <w:b/>
          <w:szCs w:val="21"/>
        </w:rPr>
      </w:pPr>
    </w:p>
    <w:p w:rsidR="00AA5BB9" w:rsidRDefault="00AA5BB9">
      <w:pPr>
        <w:pStyle w:val="2"/>
        <w:keepNext w:val="0"/>
        <w:keepLines w:val="0"/>
        <w:spacing w:line="500" w:lineRule="exact"/>
        <w:ind w:leftChars="150" w:left="315" w:rightChars="150" w:right="315"/>
        <w:rPr>
          <w:rFonts w:asciiTheme="majorEastAsia" w:eastAsiaTheme="majorEastAsia" w:hAnsiTheme="majorEastAsia" w:cs="宋体"/>
          <w:b w:val="0"/>
          <w:sz w:val="21"/>
          <w:szCs w:val="21"/>
        </w:rPr>
        <w:sectPr w:rsidR="00AA5BB9">
          <w:pgSz w:w="11906" w:h="16838"/>
          <w:pgMar w:top="1440" w:right="1080" w:bottom="1440" w:left="1080" w:header="851" w:footer="992" w:gutter="0"/>
          <w:pgNumType w:fmt="numberInDash"/>
          <w:cols w:space="720"/>
          <w:docGrid w:type="lines" w:linePitch="312"/>
        </w:sectPr>
      </w:pPr>
    </w:p>
    <w:p w:rsidR="00AA5BB9" w:rsidRDefault="003C5394">
      <w:pPr>
        <w:rPr>
          <w:rFonts w:ascii="宋体" w:hAnsi="宋体" w:cs="宋体"/>
          <w:b/>
          <w:bCs/>
          <w:sz w:val="28"/>
          <w:szCs w:val="28"/>
        </w:rPr>
      </w:pPr>
      <w:bookmarkStart w:id="257" w:name="_Toc528835449"/>
      <w:bookmarkStart w:id="258" w:name="_Toc43834371"/>
      <w:bookmarkStart w:id="259" w:name="_Toc13429"/>
      <w:bookmarkStart w:id="260" w:name="_Toc317237636"/>
      <w:r>
        <w:rPr>
          <w:rFonts w:ascii="宋体" w:hAnsi="宋体" w:cs="宋体" w:hint="eastAsia"/>
          <w:b/>
          <w:bCs/>
          <w:sz w:val="28"/>
          <w:szCs w:val="28"/>
        </w:rPr>
        <w:lastRenderedPageBreak/>
        <w:t>3、商务条款偏离表格式</w:t>
      </w:r>
      <w:bookmarkEnd w:id="257"/>
      <w:bookmarkEnd w:id="258"/>
      <w:bookmarkEnd w:id="259"/>
      <w:bookmarkEnd w:id="260"/>
    </w:p>
    <w:p w:rsidR="00AA5BB9" w:rsidRDefault="003C5394">
      <w:pPr>
        <w:pStyle w:val="a0"/>
        <w:overflowPunct w:val="0"/>
        <w:spacing w:line="500" w:lineRule="exact"/>
        <w:ind w:leftChars="150" w:left="315" w:rightChars="150" w:right="315" w:firstLine="0"/>
        <w:jc w:val="center"/>
        <w:rPr>
          <w:rFonts w:ascii="宋体" w:eastAsia="宋体" w:hAnsi="宋体" w:cs="宋体"/>
          <w:szCs w:val="24"/>
        </w:rPr>
      </w:pPr>
      <w:r>
        <w:rPr>
          <w:rFonts w:ascii="宋体" w:eastAsia="宋体" w:hAnsi="宋体" w:cs="宋体" w:hint="eastAsia"/>
          <w:szCs w:val="24"/>
        </w:rPr>
        <w:t>商务条款偏离一览表</w:t>
      </w:r>
    </w:p>
    <w:p w:rsidR="00AA5BB9" w:rsidRDefault="003C5394">
      <w:pPr>
        <w:spacing w:line="500" w:lineRule="exact"/>
        <w:ind w:leftChars="150" w:left="315" w:rightChars="150" w:right="315"/>
        <w:rPr>
          <w:rFonts w:ascii="宋体" w:hAnsi="宋体" w:cs="宋体"/>
          <w:sz w:val="24"/>
        </w:rPr>
      </w:pPr>
      <w:r>
        <w:rPr>
          <w:rFonts w:ascii="宋体" w:hAnsi="宋体" w:cs="宋体" w:hint="eastAsia"/>
          <w:sz w:val="24"/>
        </w:rPr>
        <w:t>项目名称：</w:t>
      </w:r>
    </w:p>
    <w:p w:rsidR="00AA5BB9" w:rsidRDefault="003C5394">
      <w:pPr>
        <w:spacing w:line="500" w:lineRule="exact"/>
        <w:ind w:leftChars="150" w:left="315" w:rightChars="150" w:right="315"/>
        <w:rPr>
          <w:rFonts w:ascii="宋体" w:hAnsi="宋体" w:cs="宋体"/>
          <w:sz w:val="24"/>
        </w:rPr>
      </w:pPr>
      <w:r>
        <w:rPr>
          <w:rFonts w:ascii="宋体" w:hAnsi="宋体" w:cs="宋体" w:hint="eastAsia"/>
          <w:sz w:val="24"/>
        </w:rPr>
        <w:t>项目编号：</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1715"/>
        <w:gridCol w:w="2545"/>
        <w:gridCol w:w="1327"/>
        <w:gridCol w:w="1203"/>
        <w:gridCol w:w="1210"/>
      </w:tblGrid>
      <w:tr w:rsidR="00AA5BB9">
        <w:trPr>
          <w:trHeight w:val="790"/>
          <w:jc w:val="center"/>
        </w:trPr>
        <w:tc>
          <w:tcPr>
            <w:tcW w:w="740" w:type="dxa"/>
            <w:vAlign w:val="center"/>
          </w:tcPr>
          <w:p w:rsidR="00AA5BB9" w:rsidRDefault="003C5394">
            <w:pPr>
              <w:spacing w:line="500" w:lineRule="exact"/>
              <w:rPr>
                <w:rFonts w:ascii="宋体" w:hAnsi="宋体" w:cs="宋体"/>
                <w:sz w:val="24"/>
              </w:rPr>
            </w:pPr>
            <w:r>
              <w:rPr>
                <w:rFonts w:ascii="宋体" w:hAnsi="宋体" w:cs="宋体" w:hint="eastAsia"/>
                <w:sz w:val="24"/>
              </w:rPr>
              <w:t>序号</w:t>
            </w:r>
          </w:p>
        </w:tc>
        <w:tc>
          <w:tcPr>
            <w:tcW w:w="1715"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项目</w:t>
            </w:r>
          </w:p>
        </w:tc>
        <w:tc>
          <w:tcPr>
            <w:tcW w:w="2545"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磋商文件要求</w:t>
            </w:r>
          </w:p>
        </w:tc>
        <w:tc>
          <w:tcPr>
            <w:tcW w:w="1327" w:type="dxa"/>
            <w:vAlign w:val="center"/>
          </w:tcPr>
          <w:p w:rsidR="00AA5BB9" w:rsidRDefault="003C5394">
            <w:pPr>
              <w:spacing w:line="500" w:lineRule="exact"/>
              <w:rPr>
                <w:rFonts w:ascii="宋体" w:hAnsi="宋体" w:cs="宋体"/>
                <w:sz w:val="24"/>
              </w:rPr>
            </w:pPr>
            <w:r>
              <w:rPr>
                <w:rFonts w:ascii="宋体" w:hAnsi="宋体" w:cs="宋体" w:hint="eastAsia"/>
                <w:sz w:val="24"/>
              </w:rPr>
              <w:t>响应情况</w:t>
            </w:r>
          </w:p>
        </w:tc>
        <w:tc>
          <w:tcPr>
            <w:tcW w:w="1203" w:type="dxa"/>
            <w:vAlign w:val="center"/>
          </w:tcPr>
          <w:p w:rsidR="00AA5BB9" w:rsidRDefault="003C5394">
            <w:pPr>
              <w:spacing w:line="500" w:lineRule="exact"/>
              <w:rPr>
                <w:rFonts w:ascii="宋体" w:hAnsi="宋体" w:cs="宋体"/>
                <w:sz w:val="24"/>
              </w:rPr>
            </w:pPr>
            <w:r>
              <w:rPr>
                <w:rFonts w:ascii="宋体" w:hAnsi="宋体" w:cs="宋体" w:hint="eastAsia"/>
                <w:sz w:val="24"/>
              </w:rPr>
              <w:t>偏离程度</w:t>
            </w:r>
          </w:p>
        </w:tc>
        <w:tc>
          <w:tcPr>
            <w:tcW w:w="1210" w:type="dxa"/>
            <w:vAlign w:val="center"/>
          </w:tcPr>
          <w:p w:rsidR="00AA5BB9" w:rsidRDefault="003C5394">
            <w:pPr>
              <w:spacing w:line="500" w:lineRule="exact"/>
              <w:rPr>
                <w:rFonts w:ascii="宋体" w:hAnsi="宋体" w:cs="宋体"/>
                <w:sz w:val="24"/>
              </w:rPr>
            </w:pPr>
            <w:r>
              <w:rPr>
                <w:rFonts w:ascii="宋体" w:hAnsi="宋体" w:cs="宋体" w:hint="eastAsia"/>
                <w:sz w:val="24"/>
              </w:rPr>
              <w:t>证明材料</w:t>
            </w:r>
          </w:p>
        </w:tc>
      </w:tr>
      <w:tr w:rsidR="00AA5BB9">
        <w:trPr>
          <w:trHeight w:val="767"/>
          <w:jc w:val="center"/>
        </w:trPr>
        <w:tc>
          <w:tcPr>
            <w:tcW w:w="740" w:type="dxa"/>
            <w:vMerge w:val="restart"/>
            <w:vAlign w:val="center"/>
          </w:tcPr>
          <w:p w:rsidR="00AA5BB9" w:rsidRDefault="003C5394">
            <w:pPr>
              <w:spacing w:line="500" w:lineRule="exact"/>
              <w:rPr>
                <w:rFonts w:ascii="宋体" w:hAnsi="宋体" w:cs="宋体"/>
                <w:sz w:val="24"/>
              </w:rPr>
            </w:pPr>
            <w:r>
              <w:rPr>
                <w:rFonts w:ascii="宋体" w:hAnsi="宋体" w:cs="宋体" w:hint="eastAsia"/>
                <w:sz w:val="24"/>
              </w:rPr>
              <w:t>1</w:t>
            </w:r>
          </w:p>
        </w:tc>
        <w:tc>
          <w:tcPr>
            <w:tcW w:w="1715" w:type="dxa"/>
            <w:vMerge w:val="restart"/>
            <w:vAlign w:val="center"/>
          </w:tcPr>
          <w:p w:rsidR="00AA5BB9" w:rsidRDefault="003C5394">
            <w:pPr>
              <w:spacing w:line="500" w:lineRule="exact"/>
              <w:rPr>
                <w:rFonts w:ascii="宋体" w:hAnsi="宋体" w:cs="宋体"/>
                <w:sz w:val="24"/>
              </w:rPr>
            </w:pPr>
            <w:r>
              <w:rPr>
                <w:rFonts w:ascii="宋体" w:hAnsi="宋体" w:cs="宋体" w:hint="eastAsia"/>
                <w:sz w:val="24"/>
              </w:rPr>
              <w:t>供应商资格证明文件</w:t>
            </w:r>
          </w:p>
        </w:tc>
        <w:tc>
          <w:tcPr>
            <w:tcW w:w="2545" w:type="dxa"/>
            <w:vAlign w:val="center"/>
          </w:tcPr>
          <w:p w:rsidR="00AA5BB9" w:rsidRDefault="00AA5BB9">
            <w:pPr>
              <w:spacing w:line="500" w:lineRule="exact"/>
              <w:rPr>
                <w:rFonts w:ascii="宋体" w:hAnsi="宋体" w:cs="宋体"/>
                <w:sz w:val="24"/>
              </w:rPr>
            </w:pPr>
          </w:p>
        </w:tc>
        <w:tc>
          <w:tcPr>
            <w:tcW w:w="1327" w:type="dxa"/>
            <w:vAlign w:val="center"/>
          </w:tcPr>
          <w:p w:rsidR="00AA5BB9" w:rsidRDefault="00AA5BB9">
            <w:pPr>
              <w:spacing w:line="500" w:lineRule="exact"/>
              <w:rPr>
                <w:rFonts w:ascii="宋体" w:hAnsi="宋体" w:cs="宋体"/>
                <w:sz w:val="24"/>
              </w:rPr>
            </w:pPr>
          </w:p>
        </w:tc>
        <w:tc>
          <w:tcPr>
            <w:tcW w:w="1203" w:type="dxa"/>
            <w:vAlign w:val="center"/>
          </w:tcPr>
          <w:p w:rsidR="00AA5BB9" w:rsidRDefault="00AA5BB9">
            <w:pPr>
              <w:spacing w:line="500" w:lineRule="exact"/>
              <w:rPr>
                <w:rFonts w:ascii="宋体" w:hAnsi="宋体" w:cs="宋体"/>
                <w:sz w:val="24"/>
              </w:rPr>
            </w:pPr>
          </w:p>
        </w:tc>
        <w:tc>
          <w:tcPr>
            <w:tcW w:w="1210" w:type="dxa"/>
            <w:vAlign w:val="center"/>
          </w:tcPr>
          <w:p w:rsidR="00AA5BB9" w:rsidRDefault="003C5394">
            <w:pPr>
              <w:spacing w:line="500" w:lineRule="exact"/>
              <w:rPr>
                <w:rFonts w:ascii="宋体" w:hAnsi="宋体" w:cs="宋体"/>
                <w:sz w:val="24"/>
              </w:rPr>
            </w:pPr>
            <w:r>
              <w:rPr>
                <w:rFonts w:ascii="宋体" w:hAnsi="宋体" w:cs="宋体" w:hint="eastAsia"/>
                <w:sz w:val="24"/>
              </w:rPr>
              <w:t>见响应文件</w:t>
            </w:r>
            <w:r>
              <w:rPr>
                <w:rFonts w:ascii="宋体" w:hAnsi="宋体" w:cs="宋体" w:hint="eastAsia"/>
                <w:sz w:val="24"/>
                <w:u w:val="single"/>
              </w:rPr>
              <w:t xml:space="preserve">  </w:t>
            </w:r>
            <w:r>
              <w:rPr>
                <w:rFonts w:ascii="宋体" w:hAnsi="宋体" w:cs="宋体" w:hint="eastAsia"/>
                <w:sz w:val="24"/>
              </w:rPr>
              <w:t>页</w:t>
            </w:r>
          </w:p>
        </w:tc>
      </w:tr>
      <w:tr w:rsidR="00AA5BB9">
        <w:trPr>
          <w:trHeight w:val="767"/>
          <w:jc w:val="center"/>
        </w:trPr>
        <w:tc>
          <w:tcPr>
            <w:tcW w:w="740" w:type="dxa"/>
            <w:vMerge/>
            <w:vAlign w:val="center"/>
          </w:tcPr>
          <w:p w:rsidR="00AA5BB9" w:rsidRDefault="00AA5BB9">
            <w:pPr>
              <w:spacing w:line="500" w:lineRule="exact"/>
              <w:rPr>
                <w:rFonts w:ascii="宋体" w:hAnsi="宋体" w:cs="宋体"/>
                <w:sz w:val="24"/>
              </w:rPr>
            </w:pPr>
          </w:p>
        </w:tc>
        <w:tc>
          <w:tcPr>
            <w:tcW w:w="1715" w:type="dxa"/>
            <w:vMerge/>
            <w:vAlign w:val="center"/>
          </w:tcPr>
          <w:p w:rsidR="00AA5BB9" w:rsidRDefault="00AA5BB9">
            <w:pPr>
              <w:spacing w:line="500" w:lineRule="exact"/>
              <w:rPr>
                <w:rFonts w:ascii="宋体" w:hAnsi="宋体" w:cs="宋体"/>
                <w:sz w:val="24"/>
              </w:rPr>
            </w:pPr>
          </w:p>
        </w:tc>
        <w:tc>
          <w:tcPr>
            <w:tcW w:w="2545" w:type="dxa"/>
            <w:vAlign w:val="center"/>
          </w:tcPr>
          <w:p w:rsidR="00AA5BB9" w:rsidRDefault="00AA5BB9">
            <w:pPr>
              <w:spacing w:line="500" w:lineRule="exact"/>
              <w:rPr>
                <w:rFonts w:ascii="宋体" w:hAnsi="宋体" w:cs="宋体"/>
                <w:sz w:val="24"/>
              </w:rPr>
            </w:pPr>
          </w:p>
        </w:tc>
        <w:tc>
          <w:tcPr>
            <w:tcW w:w="1327" w:type="dxa"/>
            <w:vAlign w:val="center"/>
          </w:tcPr>
          <w:p w:rsidR="00AA5BB9" w:rsidRDefault="00AA5BB9">
            <w:pPr>
              <w:spacing w:line="500" w:lineRule="exact"/>
              <w:rPr>
                <w:rFonts w:ascii="宋体" w:hAnsi="宋体" w:cs="宋体"/>
                <w:sz w:val="24"/>
              </w:rPr>
            </w:pPr>
          </w:p>
        </w:tc>
        <w:tc>
          <w:tcPr>
            <w:tcW w:w="1203" w:type="dxa"/>
            <w:vAlign w:val="center"/>
          </w:tcPr>
          <w:p w:rsidR="00AA5BB9" w:rsidRDefault="00AA5BB9">
            <w:pPr>
              <w:spacing w:line="500" w:lineRule="exact"/>
              <w:rPr>
                <w:rFonts w:ascii="宋体" w:hAnsi="宋体" w:cs="宋体"/>
                <w:sz w:val="24"/>
              </w:rPr>
            </w:pPr>
          </w:p>
        </w:tc>
        <w:tc>
          <w:tcPr>
            <w:tcW w:w="1210" w:type="dxa"/>
            <w:vAlign w:val="center"/>
          </w:tcPr>
          <w:p w:rsidR="00AA5BB9" w:rsidRDefault="00AA5BB9">
            <w:pPr>
              <w:spacing w:line="500" w:lineRule="exact"/>
              <w:rPr>
                <w:rFonts w:ascii="宋体" w:hAnsi="宋体" w:cs="宋体"/>
                <w:sz w:val="24"/>
              </w:rPr>
            </w:pPr>
          </w:p>
        </w:tc>
      </w:tr>
      <w:tr w:rsidR="00AA5BB9">
        <w:trPr>
          <w:trHeight w:val="767"/>
          <w:jc w:val="center"/>
        </w:trPr>
        <w:tc>
          <w:tcPr>
            <w:tcW w:w="740" w:type="dxa"/>
            <w:vMerge/>
            <w:vAlign w:val="center"/>
          </w:tcPr>
          <w:p w:rsidR="00AA5BB9" w:rsidRDefault="00AA5BB9">
            <w:pPr>
              <w:spacing w:line="500" w:lineRule="exact"/>
              <w:rPr>
                <w:rFonts w:ascii="宋体" w:hAnsi="宋体" w:cs="宋体"/>
                <w:sz w:val="24"/>
              </w:rPr>
            </w:pPr>
          </w:p>
        </w:tc>
        <w:tc>
          <w:tcPr>
            <w:tcW w:w="1715" w:type="dxa"/>
            <w:vMerge/>
            <w:vAlign w:val="center"/>
          </w:tcPr>
          <w:p w:rsidR="00AA5BB9" w:rsidRDefault="00AA5BB9">
            <w:pPr>
              <w:spacing w:line="500" w:lineRule="exact"/>
              <w:rPr>
                <w:rFonts w:ascii="宋体" w:hAnsi="宋体" w:cs="宋体"/>
                <w:sz w:val="24"/>
              </w:rPr>
            </w:pPr>
          </w:p>
        </w:tc>
        <w:tc>
          <w:tcPr>
            <w:tcW w:w="2545" w:type="dxa"/>
            <w:vAlign w:val="center"/>
          </w:tcPr>
          <w:p w:rsidR="00AA5BB9" w:rsidRDefault="00AA5BB9">
            <w:pPr>
              <w:spacing w:line="500" w:lineRule="exact"/>
              <w:rPr>
                <w:rFonts w:ascii="宋体" w:hAnsi="宋体" w:cs="宋体"/>
                <w:sz w:val="24"/>
              </w:rPr>
            </w:pPr>
          </w:p>
        </w:tc>
        <w:tc>
          <w:tcPr>
            <w:tcW w:w="1327" w:type="dxa"/>
            <w:vAlign w:val="center"/>
          </w:tcPr>
          <w:p w:rsidR="00AA5BB9" w:rsidRDefault="00AA5BB9">
            <w:pPr>
              <w:spacing w:line="500" w:lineRule="exact"/>
              <w:rPr>
                <w:rFonts w:ascii="宋体" w:hAnsi="宋体" w:cs="宋体"/>
                <w:sz w:val="24"/>
              </w:rPr>
            </w:pPr>
          </w:p>
        </w:tc>
        <w:tc>
          <w:tcPr>
            <w:tcW w:w="1203" w:type="dxa"/>
            <w:vAlign w:val="center"/>
          </w:tcPr>
          <w:p w:rsidR="00AA5BB9" w:rsidRDefault="00AA5BB9">
            <w:pPr>
              <w:spacing w:line="500" w:lineRule="exact"/>
              <w:rPr>
                <w:rFonts w:ascii="宋体" w:hAnsi="宋体" w:cs="宋体"/>
                <w:sz w:val="24"/>
              </w:rPr>
            </w:pPr>
          </w:p>
        </w:tc>
        <w:tc>
          <w:tcPr>
            <w:tcW w:w="1210" w:type="dxa"/>
            <w:vAlign w:val="center"/>
          </w:tcPr>
          <w:p w:rsidR="00AA5BB9" w:rsidRDefault="00AA5BB9">
            <w:pPr>
              <w:spacing w:line="500" w:lineRule="exact"/>
              <w:rPr>
                <w:rFonts w:ascii="宋体" w:hAnsi="宋体" w:cs="宋体"/>
                <w:sz w:val="24"/>
              </w:rPr>
            </w:pPr>
          </w:p>
        </w:tc>
      </w:tr>
      <w:tr w:rsidR="00AA5BB9">
        <w:trPr>
          <w:trHeight w:val="767"/>
          <w:jc w:val="center"/>
        </w:trPr>
        <w:tc>
          <w:tcPr>
            <w:tcW w:w="740" w:type="dxa"/>
            <w:vMerge/>
            <w:vAlign w:val="center"/>
          </w:tcPr>
          <w:p w:rsidR="00AA5BB9" w:rsidRDefault="00AA5BB9">
            <w:pPr>
              <w:spacing w:line="500" w:lineRule="exact"/>
              <w:rPr>
                <w:rFonts w:ascii="宋体" w:hAnsi="宋体" w:cs="宋体"/>
                <w:sz w:val="24"/>
              </w:rPr>
            </w:pPr>
          </w:p>
        </w:tc>
        <w:tc>
          <w:tcPr>
            <w:tcW w:w="1715" w:type="dxa"/>
            <w:vMerge/>
            <w:vAlign w:val="center"/>
          </w:tcPr>
          <w:p w:rsidR="00AA5BB9" w:rsidRDefault="00AA5BB9">
            <w:pPr>
              <w:spacing w:line="500" w:lineRule="exact"/>
              <w:rPr>
                <w:rFonts w:ascii="宋体" w:hAnsi="宋体" w:cs="宋体"/>
                <w:sz w:val="24"/>
              </w:rPr>
            </w:pPr>
          </w:p>
        </w:tc>
        <w:tc>
          <w:tcPr>
            <w:tcW w:w="2545"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w:t>
            </w:r>
          </w:p>
        </w:tc>
        <w:tc>
          <w:tcPr>
            <w:tcW w:w="1327" w:type="dxa"/>
            <w:vAlign w:val="center"/>
          </w:tcPr>
          <w:p w:rsidR="00AA5BB9" w:rsidRDefault="00AA5BB9">
            <w:pPr>
              <w:spacing w:line="500" w:lineRule="exact"/>
              <w:rPr>
                <w:rFonts w:ascii="宋体" w:hAnsi="宋体" w:cs="宋体"/>
                <w:sz w:val="24"/>
              </w:rPr>
            </w:pPr>
          </w:p>
        </w:tc>
        <w:tc>
          <w:tcPr>
            <w:tcW w:w="1203" w:type="dxa"/>
            <w:vAlign w:val="center"/>
          </w:tcPr>
          <w:p w:rsidR="00AA5BB9" w:rsidRDefault="00AA5BB9">
            <w:pPr>
              <w:spacing w:line="500" w:lineRule="exact"/>
              <w:rPr>
                <w:rFonts w:ascii="宋体" w:hAnsi="宋体" w:cs="宋体"/>
                <w:sz w:val="24"/>
              </w:rPr>
            </w:pPr>
          </w:p>
        </w:tc>
        <w:tc>
          <w:tcPr>
            <w:tcW w:w="1210" w:type="dxa"/>
            <w:vAlign w:val="center"/>
          </w:tcPr>
          <w:p w:rsidR="00AA5BB9" w:rsidRDefault="00AA5BB9">
            <w:pPr>
              <w:spacing w:line="500" w:lineRule="exact"/>
              <w:rPr>
                <w:rFonts w:ascii="宋体" w:hAnsi="宋体" w:cs="宋体"/>
                <w:sz w:val="24"/>
              </w:rPr>
            </w:pPr>
          </w:p>
        </w:tc>
      </w:tr>
      <w:tr w:rsidR="00AA5BB9">
        <w:trPr>
          <w:trHeight w:val="662"/>
          <w:jc w:val="center"/>
        </w:trPr>
        <w:tc>
          <w:tcPr>
            <w:tcW w:w="740"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4</w:t>
            </w:r>
          </w:p>
        </w:tc>
        <w:tc>
          <w:tcPr>
            <w:tcW w:w="1715" w:type="dxa"/>
            <w:vAlign w:val="center"/>
          </w:tcPr>
          <w:p w:rsidR="00AA5BB9" w:rsidRDefault="003C5394">
            <w:pPr>
              <w:spacing w:line="500" w:lineRule="exact"/>
              <w:rPr>
                <w:rFonts w:ascii="宋体" w:hAnsi="宋体" w:cs="宋体"/>
                <w:sz w:val="24"/>
              </w:rPr>
            </w:pPr>
            <w:r>
              <w:rPr>
                <w:rFonts w:ascii="宋体" w:hAnsi="宋体" w:cs="宋体" w:hint="eastAsia"/>
                <w:sz w:val="24"/>
              </w:rPr>
              <w:t>磋商保证金</w:t>
            </w:r>
          </w:p>
        </w:tc>
        <w:tc>
          <w:tcPr>
            <w:tcW w:w="2545"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bCs/>
                <w:sz w:val="24"/>
              </w:rPr>
              <w:t xml:space="preserve"> </w:t>
            </w:r>
            <w:r>
              <w:rPr>
                <w:rFonts w:ascii="宋体" w:hAnsi="宋体" w:cs="宋体" w:hint="eastAsia"/>
                <w:bCs/>
                <w:sz w:val="24"/>
                <w:u w:val="single"/>
              </w:rPr>
              <w:t xml:space="preserve">         </w:t>
            </w:r>
            <w:r>
              <w:rPr>
                <w:rFonts w:ascii="宋体" w:hAnsi="宋体" w:cs="宋体" w:hint="eastAsia"/>
                <w:sz w:val="24"/>
              </w:rPr>
              <w:t>元</w:t>
            </w:r>
          </w:p>
        </w:tc>
        <w:tc>
          <w:tcPr>
            <w:tcW w:w="1327" w:type="dxa"/>
            <w:vAlign w:val="center"/>
          </w:tcPr>
          <w:p w:rsidR="00AA5BB9" w:rsidRDefault="00AA5BB9">
            <w:pPr>
              <w:spacing w:line="500" w:lineRule="exact"/>
              <w:ind w:leftChars="150" w:left="315" w:rightChars="150" w:right="315"/>
              <w:jc w:val="center"/>
              <w:rPr>
                <w:rFonts w:ascii="宋体" w:hAnsi="宋体" w:cs="宋体"/>
                <w:sz w:val="24"/>
              </w:rPr>
            </w:pPr>
          </w:p>
        </w:tc>
        <w:tc>
          <w:tcPr>
            <w:tcW w:w="1203" w:type="dxa"/>
            <w:vAlign w:val="center"/>
          </w:tcPr>
          <w:p w:rsidR="00AA5BB9" w:rsidRDefault="00AA5BB9">
            <w:pPr>
              <w:spacing w:line="500" w:lineRule="exact"/>
              <w:ind w:leftChars="150" w:left="315" w:rightChars="150" w:right="315"/>
              <w:jc w:val="center"/>
              <w:rPr>
                <w:rFonts w:ascii="宋体" w:hAnsi="宋体" w:cs="宋体"/>
                <w:sz w:val="24"/>
              </w:rPr>
            </w:pPr>
          </w:p>
        </w:tc>
        <w:tc>
          <w:tcPr>
            <w:tcW w:w="1210"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trHeight w:val="662"/>
          <w:jc w:val="center"/>
        </w:trPr>
        <w:tc>
          <w:tcPr>
            <w:tcW w:w="740"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5</w:t>
            </w:r>
          </w:p>
        </w:tc>
        <w:tc>
          <w:tcPr>
            <w:tcW w:w="1715" w:type="dxa"/>
            <w:vAlign w:val="center"/>
          </w:tcPr>
          <w:p w:rsidR="00AA5BB9" w:rsidRDefault="003C5394">
            <w:pPr>
              <w:spacing w:line="500" w:lineRule="exact"/>
              <w:rPr>
                <w:rFonts w:ascii="宋体" w:hAnsi="宋体" w:cs="宋体"/>
                <w:sz w:val="24"/>
              </w:rPr>
            </w:pPr>
            <w:r>
              <w:rPr>
                <w:rFonts w:ascii="宋体" w:hAnsi="宋体" w:cs="宋体" w:hint="eastAsia"/>
                <w:sz w:val="24"/>
              </w:rPr>
              <w:t>响应文件份数</w:t>
            </w:r>
          </w:p>
        </w:tc>
        <w:tc>
          <w:tcPr>
            <w:tcW w:w="2545"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壹份正本贰份副本</w:t>
            </w:r>
          </w:p>
        </w:tc>
        <w:tc>
          <w:tcPr>
            <w:tcW w:w="1327" w:type="dxa"/>
            <w:vAlign w:val="center"/>
          </w:tcPr>
          <w:p w:rsidR="00AA5BB9" w:rsidRDefault="00AA5BB9">
            <w:pPr>
              <w:spacing w:line="500" w:lineRule="exact"/>
              <w:ind w:leftChars="150" w:left="315" w:rightChars="150" w:right="315"/>
              <w:jc w:val="center"/>
              <w:rPr>
                <w:rFonts w:ascii="宋体" w:hAnsi="宋体" w:cs="宋体"/>
                <w:sz w:val="24"/>
              </w:rPr>
            </w:pPr>
          </w:p>
        </w:tc>
        <w:tc>
          <w:tcPr>
            <w:tcW w:w="1203" w:type="dxa"/>
            <w:vAlign w:val="center"/>
          </w:tcPr>
          <w:p w:rsidR="00AA5BB9" w:rsidRDefault="00AA5BB9">
            <w:pPr>
              <w:spacing w:line="500" w:lineRule="exact"/>
              <w:ind w:leftChars="150" w:left="315" w:rightChars="150" w:right="315"/>
              <w:jc w:val="center"/>
              <w:rPr>
                <w:rFonts w:ascii="宋体" w:hAnsi="宋体" w:cs="宋体"/>
                <w:sz w:val="24"/>
              </w:rPr>
            </w:pPr>
          </w:p>
        </w:tc>
        <w:tc>
          <w:tcPr>
            <w:tcW w:w="1210"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w:t>
            </w:r>
          </w:p>
        </w:tc>
      </w:tr>
      <w:tr w:rsidR="00AA5BB9">
        <w:trPr>
          <w:trHeight w:val="662"/>
          <w:jc w:val="center"/>
        </w:trPr>
        <w:tc>
          <w:tcPr>
            <w:tcW w:w="740"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6</w:t>
            </w:r>
          </w:p>
        </w:tc>
        <w:tc>
          <w:tcPr>
            <w:tcW w:w="1715" w:type="dxa"/>
            <w:vAlign w:val="center"/>
          </w:tcPr>
          <w:p w:rsidR="00AA5BB9" w:rsidRDefault="003C5394">
            <w:pPr>
              <w:spacing w:line="500" w:lineRule="exact"/>
              <w:rPr>
                <w:rFonts w:ascii="宋体" w:hAnsi="宋体" w:cs="宋体"/>
                <w:sz w:val="24"/>
              </w:rPr>
            </w:pPr>
            <w:r>
              <w:rPr>
                <w:rFonts w:ascii="宋体" w:hAnsi="宋体" w:cs="宋体" w:hint="eastAsia"/>
                <w:sz w:val="24"/>
              </w:rPr>
              <w:t>磋商有效期</w:t>
            </w:r>
          </w:p>
        </w:tc>
        <w:tc>
          <w:tcPr>
            <w:tcW w:w="2545" w:type="dxa"/>
            <w:vAlign w:val="center"/>
          </w:tcPr>
          <w:p w:rsidR="00AA5BB9" w:rsidRDefault="003C5394">
            <w:pPr>
              <w:spacing w:line="500" w:lineRule="exact"/>
              <w:jc w:val="center"/>
              <w:rPr>
                <w:rFonts w:ascii="宋体" w:hAnsi="宋体" w:cs="宋体"/>
                <w:sz w:val="24"/>
              </w:rPr>
            </w:pPr>
            <w:r>
              <w:rPr>
                <w:rFonts w:ascii="宋体" w:hAnsi="宋体" w:cs="宋体" w:hint="eastAsia"/>
                <w:sz w:val="24"/>
              </w:rPr>
              <w:t>自响应文件开启之日起60</w:t>
            </w:r>
            <w:proofErr w:type="gramStart"/>
            <w:r>
              <w:rPr>
                <w:rFonts w:ascii="宋体" w:hAnsi="宋体" w:cs="宋体" w:hint="eastAsia"/>
                <w:sz w:val="24"/>
              </w:rPr>
              <w:t>日历天</w:t>
            </w:r>
            <w:proofErr w:type="gramEnd"/>
          </w:p>
        </w:tc>
        <w:tc>
          <w:tcPr>
            <w:tcW w:w="1327" w:type="dxa"/>
            <w:vAlign w:val="center"/>
          </w:tcPr>
          <w:p w:rsidR="00AA5BB9" w:rsidRDefault="00AA5BB9">
            <w:pPr>
              <w:spacing w:line="500" w:lineRule="exact"/>
              <w:ind w:leftChars="150" w:left="315" w:rightChars="150" w:right="315"/>
              <w:jc w:val="center"/>
              <w:rPr>
                <w:rFonts w:ascii="宋体" w:hAnsi="宋体" w:cs="宋体"/>
                <w:sz w:val="24"/>
              </w:rPr>
            </w:pPr>
          </w:p>
        </w:tc>
        <w:tc>
          <w:tcPr>
            <w:tcW w:w="1203" w:type="dxa"/>
            <w:vAlign w:val="center"/>
          </w:tcPr>
          <w:p w:rsidR="00AA5BB9" w:rsidRDefault="00AA5BB9">
            <w:pPr>
              <w:spacing w:line="500" w:lineRule="exact"/>
              <w:ind w:leftChars="150" w:left="315" w:rightChars="150" w:right="315"/>
              <w:jc w:val="center"/>
              <w:rPr>
                <w:rFonts w:ascii="宋体" w:hAnsi="宋体" w:cs="宋体"/>
                <w:sz w:val="24"/>
              </w:rPr>
            </w:pPr>
          </w:p>
        </w:tc>
        <w:tc>
          <w:tcPr>
            <w:tcW w:w="1210"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trHeight w:val="684"/>
          <w:jc w:val="center"/>
        </w:trPr>
        <w:tc>
          <w:tcPr>
            <w:tcW w:w="740"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7</w:t>
            </w:r>
          </w:p>
        </w:tc>
        <w:tc>
          <w:tcPr>
            <w:tcW w:w="1715"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sz w:val="24"/>
              </w:rPr>
              <w:t>工期</w:t>
            </w:r>
          </w:p>
        </w:tc>
        <w:tc>
          <w:tcPr>
            <w:tcW w:w="2545" w:type="dxa"/>
            <w:vAlign w:val="center"/>
          </w:tcPr>
          <w:p w:rsidR="00AA5BB9" w:rsidRDefault="003C5394">
            <w:pPr>
              <w:spacing w:line="500" w:lineRule="exact"/>
              <w:ind w:leftChars="150" w:left="315" w:rightChars="150" w:right="315"/>
              <w:jc w:val="center"/>
              <w:rPr>
                <w:rFonts w:ascii="宋体" w:hAnsi="宋体" w:cs="宋体"/>
                <w:sz w:val="24"/>
              </w:rPr>
            </w:pPr>
            <w:r>
              <w:rPr>
                <w:rFonts w:ascii="宋体" w:hAnsi="宋体" w:cs="宋体" w:hint="eastAsia"/>
                <w:bCs/>
                <w:sz w:val="24"/>
              </w:rPr>
              <w:t>90</w:t>
            </w:r>
            <w:proofErr w:type="gramStart"/>
            <w:r>
              <w:rPr>
                <w:rFonts w:ascii="宋体" w:hAnsi="宋体" w:cs="宋体" w:hint="eastAsia"/>
                <w:bCs/>
                <w:sz w:val="24"/>
              </w:rPr>
              <w:t>日历天</w:t>
            </w:r>
            <w:proofErr w:type="gramEnd"/>
          </w:p>
        </w:tc>
        <w:tc>
          <w:tcPr>
            <w:tcW w:w="1327" w:type="dxa"/>
            <w:vAlign w:val="center"/>
          </w:tcPr>
          <w:p w:rsidR="00AA5BB9" w:rsidRDefault="00AA5BB9">
            <w:pPr>
              <w:spacing w:line="500" w:lineRule="exact"/>
              <w:ind w:leftChars="150" w:left="315" w:rightChars="150" w:right="315"/>
              <w:jc w:val="center"/>
              <w:rPr>
                <w:rFonts w:ascii="宋体" w:hAnsi="宋体" w:cs="宋体"/>
                <w:sz w:val="24"/>
              </w:rPr>
            </w:pPr>
          </w:p>
        </w:tc>
        <w:tc>
          <w:tcPr>
            <w:tcW w:w="1203" w:type="dxa"/>
            <w:vAlign w:val="center"/>
          </w:tcPr>
          <w:p w:rsidR="00AA5BB9" w:rsidRDefault="00AA5BB9">
            <w:pPr>
              <w:spacing w:line="500" w:lineRule="exact"/>
              <w:ind w:leftChars="150" w:left="315" w:rightChars="150" w:right="315"/>
              <w:jc w:val="center"/>
              <w:rPr>
                <w:rFonts w:ascii="宋体" w:hAnsi="宋体" w:cs="宋体"/>
                <w:sz w:val="24"/>
              </w:rPr>
            </w:pPr>
          </w:p>
        </w:tc>
        <w:tc>
          <w:tcPr>
            <w:tcW w:w="1210" w:type="dxa"/>
            <w:vAlign w:val="center"/>
          </w:tcPr>
          <w:p w:rsidR="00AA5BB9" w:rsidRDefault="00AA5BB9">
            <w:pPr>
              <w:spacing w:line="500" w:lineRule="exact"/>
              <w:ind w:leftChars="150" w:left="315" w:rightChars="150" w:right="315"/>
              <w:jc w:val="center"/>
              <w:rPr>
                <w:rFonts w:ascii="宋体" w:hAnsi="宋体" w:cs="宋体"/>
                <w:sz w:val="24"/>
              </w:rPr>
            </w:pPr>
          </w:p>
        </w:tc>
      </w:tr>
    </w:tbl>
    <w:p w:rsidR="00AA5BB9" w:rsidRDefault="003C5394">
      <w:pPr>
        <w:adjustRightInd w:val="0"/>
        <w:snapToGrid w:val="0"/>
        <w:spacing w:line="500" w:lineRule="exact"/>
        <w:ind w:leftChars="150" w:left="315" w:rightChars="150" w:right="315"/>
        <w:rPr>
          <w:rFonts w:ascii="宋体" w:hAnsi="宋体" w:cs="宋体"/>
          <w:sz w:val="24"/>
        </w:rPr>
      </w:pPr>
      <w:r>
        <w:rPr>
          <w:rFonts w:ascii="宋体" w:hAnsi="宋体" w:cs="宋体" w:hint="eastAsia"/>
          <w:sz w:val="24"/>
        </w:rPr>
        <w:t>注：1、此表为表样，行数可自行添加，但表式不变；2、是否偏离用符号“+、=、-”分别表示正偏离、完全响应、负偏离，必须逐次对应响应。磋商小组评审时不能只根据供应商填写的偏离情况说明来判断是否响应，而应认真查阅响应文件的内容判断是否满足要求；</w:t>
      </w:r>
    </w:p>
    <w:p w:rsidR="00AA5BB9" w:rsidRDefault="003C5394" w:rsidP="005770B4">
      <w:pPr>
        <w:adjustRightInd w:val="0"/>
        <w:snapToGrid w:val="0"/>
        <w:spacing w:beforeLines="50" w:afterLines="50" w:line="500" w:lineRule="exact"/>
        <w:ind w:leftChars="150" w:left="315" w:rightChars="150" w:right="315" w:firstLineChars="1600" w:firstLine="3840"/>
        <w:rPr>
          <w:rFonts w:ascii="宋体" w:hAnsi="宋体" w:cs="宋体"/>
          <w:sz w:val="24"/>
        </w:rPr>
      </w:pPr>
      <w:r>
        <w:rPr>
          <w:rFonts w:ascii="宋体" w:hAnsi="宋体" w:cs="宋体" w:hint="eastAsia"/>
          <w:sz w:val="24"/>
        </w:rPr>
        <w:t>投标人：</w:t>
      </w:r>
      <w:r>
        <w:rPr>
          <w:rFonts w:ascii="宋体" w:hAnsi="宋体" w:cs="宋体" w:hint="eastAsia"/>
          <w:iCs/>
          <w:sz w:val="24"/>
        </w:rPr>
        <w:t>（填写名称并盖章）</w:t>
      </w:r>
    </w:p>
    <w:p w:rsidR="00AA5BB9" w:rsidRDefault="003C5394" w:rsidP="005770B4">
      <w:pPr>
        <w:adjustRightInd w:val="0"/>
        <w:snapToGrid w:val="0"/>
        <w:spacing w:beforeLines="50" w:line="500" w:lineRule="exact"/>
        <w:ind w:leftChars="150" w:left="315" w:rightChars="150" w:right="315" w:firstLineChars="1600" w:firstLine="3840"/>
        <w:rPr>
          <w:rFonts w:ascii="宋体" w:hAnsi="宋体" w:cs="宋体"/>
          <w:iCs/>
          <w:sz w:val="24"/>
        </w:rPr>
      </w:pPr>
      <w:r>
        <w:rPr>
          <w:rFonts w:ascii="宋体" w:hAnsi="宋体" w:cs="宋体" w:hint="eastAsia"/>
          <w:sz w:val="24"/>
        </w:rPr>
        <w:t>法人及授权代表：</w:t>
      </w:r>
      <w:r>
        <w:rPr>
          <w:rFonts w:ascii="宋体" w:hAnsi="宋体" w:cs="宋体" w:hint="eastAsia"/>
          <w:iCs/>
          <w:sz w:val="24"/>
        </w:rPr>
        <w:t>（签字或盖章）</w:t>
      </w:r>
    </w:p>
    <w:p w:rsidR="00AA5BB9" w:rsidRDefault="003C5394" w:rsidP="005770B4">
      <w:pPr>
        <w:adjustRightInd w:val="0"/>
        <w:snapToGrid w:val="0"/>
        <w:spacing w:beforeLines="50" w:line="500" w:lineRule="exact"/>
        <w:ind w:leftChars="150" w:left="315" w:rightChars="150" w:right="315" w:firstLineChars="1600" w:firstLine="3840"/>
        <w:rPr>
          <w:rFonts w:ascii="宋体" w:hAnsi="宋体" w:cs="宋体"/>
          <w:iCs/>
          <w:sz w:val="24"/>
        </w:rPr>
      </w:pPr>
      <w:r>
        <w:rPr>
          <w:rFonts w:ascii="宋体" w:hAnsi="宋体" w:cs="宋体" w:hint="eastAsia"/>
          <w:iCs/>
          <w:sz w:val="24"/>
        </w:rPr>
        <w:t>日期：</w:t>
      </w:r>
    </w:p>
    <w:p w:rsidR="00AA5BB9" w:rsidRDefault="00AA5BB9">
      <w:pPr>
        <w:spacing w:line="500" w:lineRule="exact"/>
        <w:ind w:leftChars="150" w:left="315" w:rightChars="150" w:right="315"/>
        <w:jc w:val="left"/>
        <w:rPr>
          <w:rFonts w:asciiTheme="majorEastAsia" w:eastAsiaTheme="majorEastAsia" w:hAnsiTheme="majorEastAsia" w:cs="宋体"/>
          <w:szCs w:val="21"/>
        </w:rPr>
      </w:pPr>
    </w:p>
    <w:p w:rsidR="00AA5BB9" w:rsidRDefault="00AA5BB9">
      <w:pPr>
        <w:pStyle w:val="2"/>
        <w:keepNext w:val="0"/>
        <w:keepLines w:val="0"/>
        <w:spacing w:line="500" w:lineRule="exact"/>
        <w:ind w:leftChars="150" w:left="315" w:rightChars="150" w:right="315"/>
        <w:rPr>
          <w:rFonts w:asciiTheme="majorEastAsia" w:eastAsiaTheme="majorEastAsia" w:hAnsiTheme="majorEastAsia" w:cs="宋体"/>
          <w:b w:val="0"/>
          <w:sz w:val="21"/>
          <w:szCs w:val="21"/>
        </w:rPr>
        <w:sectPr w:rsidR="00AA5BB9">
          <w:pgSz w:w="11906" w:h="16838"/>
          <w:pgMar w:top="1440" w:right="1080" w:bottom="1440" w:left="1080" w:header="851" w:footer="992" w:gutter="0"/>
          <w:pgNumType w:fmt="numberInDash"/>
          <w:cols w:space="720"/>
          <w:docGrid w:type="lines" w:linePitch="312"/>
        </w:sectPr>
      </w:pPr>
    </w:p>
    <w:p w:rsidR="00AA5BB9" w:rsidRDefault="003C5394">
      <w:pPr>
        <w:rPr>
          <w:rFonts w:ascii="宋体" w:hAnsi="宋体" w:cs="宋体"/>
          <w:b/>
          <w:bCs/>
          <w:sz w:val="28"/>
          <w:szCs w:val="28"/>
        </w:rPr>
      </w:pPr>
      <w:bookmarkStart w:id="261" w:name="_Toc528835450"/>
      <w:bookmarkStart w:id="262" w:name="_Toc43834372"/>
      <w:bookmarkStart w:id="263" w:name="_Toc15000"/>
      <w:r>
        <w:rPr>
          <w:rFonts w:ascii="宋体" w:hAnsi="宋体" w:cs="宋体" w:hint="eastAsia"/>
          <w:b/>
          <w:bCs/>
          <w:sz w:val="28"/>
          <w:szCs w:val="28"/>
        </w:rPr>
        <w:lastRenderedPageBreak/>
        <w:t>4、项目管理机构</w:t>
      </w:r>
      <w:bookmarkEnd w:id="261"/>
      <w:bookmarkEnd w:id="262"/>
      <w:bookmarkEnd w:id="263"/>
    </w:p>
    <w:p w:rsidR="00AA5BB9" w:rsidRDefault="00AA5BB9">
      <w:pPr>
        <w:adjustRightInd w:val="0"/>
        <w:snapToGrid w:val="0"/>
        <w:spacing w:line="500" w:lineRule="exact"/>
        <w:ind w:leftChars="150" w:left="315" w:rightChars="150" w:right="315"/>
        <w:rPr>
          <w:rFonts w:asciiTheme="majorEastAsia" w:eastAsiaTheme="majorEastAsia" w:hAnsiTheme="majorEastAsia" w:cs="宋体"/>
          <w:szCs w:val="21"/>
        </w:rPr>
      </w:pPr>
    </w:p>
    <w:p w:rsidR="00AA5BB9" w:rsidRDefault="003C5394">
      <w:pPr>
        <w:pStyle w:val="a4"/>
        <w:numPr>
          <w:ilvl w:val="0"/>
          <w:numId w:val="6"/>
        </w:numPr>
        <w:spacing w:line="500" w:lineRule="exact"/>
        <w:ind w:leftChars="150" w:left="315" w:rightChars="150" w:right="315"/>
        <w:jc w:val="center"/>
        <w:rPr>
          <w:rFonts w:ascii="宋体" w:hAnsi="宋体" w:cs="宋体"/>
          <w:bCs/>
          <w:sz w:val="24"/>
        </w:rPr>
      </w:pPr>
      <w:r>
        <w:rPr>
          <w:rFonts w:ascii="宋体" w:hAnsi="宋体" w:cs="宋体" w:hint="eastAsia"/>
          <w:bCs/>
          <w:sz w:val="24"/>
        </w:rPr>
        <w:t>项目管理机构组成表</w:t>
      </w:r>
    </w:p>
    <w:p w:rsidR="00AA5BB9" w:rsidRDefault="00AA5BB9">
      <w:pPr>
        <w:pStyle w:val="a4"/>
        <w:spacing w:line="500" w:lineRule="exact"/>
        <w:ind w:rightChars="150" w:right="315"/>
        <w:jc w:val="both"/>
        <w:rPr>
          <w:rFonts w:ascii="宋体" w:hAnsi="宋体" w:cs="宋体"/>
          <w:bCs/>
          <w:sz w:val="24"/>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967"/>
        <w:gridCol w:w="1066"/>
        <w:gridCol w:w="1462"/>
        <w:gridCol w:w="966"/>
        <w:gridCol w:w="1888"/>
        <w:gridCol w:w="1584"/>
        <w:gridCol w:w="1173"/>
      </w:tblGrid>
      <w:tr w:rsidR="00AA5BB9">
        <w:trPr>
          <w:trHeight w:val="454"/>
          <w:jc w:val="center"/>
        </w:trPr>
        <w:tc>
          <w:tcPr>
            <w:tcW w:w="428" w:type="pct"/>
            <w:vMerge w:val="restart"/>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职务</w:t>
            </w:r>
          </w:p>
        </w:tc>
        <w:tc>
          <w:tcPr>
            <w:tcW w:w="485" w:type="pct"/>
            <w:vMerge w:val="restart"/>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姓名</w:t>
            </w:r>
          </w:p>
        </w:tc>
        <w:tc>
          <w:tcPr>
            <w:tcW w:w="535" w:type="pct"/>
            <w:vMerge w:val="restart"/>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职称</w:t>
            </w:r>
          </w:p>
        </w:tc>
        <w:tc>
          <w:tcPr>
            <w:tcW w:w="2962" w:type="pct"/>
            <w:gridSpan w:val="4"/>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执业或职业资格证明</w:t>
            </w:r>
          </w:p>
        </w:tc>
        <w:tc>
          <w:tcPr>
            <w:tcW w:w="589" w:type="pct"/>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备注</w:t>
            </w:r>
          </w:p>
        </w:tc>
      </w:tr>
      <w:tr w:rsidR="00AA5BB9">
        <w:trPr>
          <w:trHeight w:val="454"/>
          <w:jc w:val="center"/>
        </w:trPr>
        <w:tc>
          <w:tcPr>
            <w:tcW w:w="428" w:type="pct"/>
            <w:vMerge/>
            <w:vAlign w:val="center"/>
          </w:tcPr>
          <w:p w:rsidR="00AA5BB9" w:rsidRDefault="00AA5BB9">
            <w:pPr>
              <w:autoSpaceDE w:val="0"/>
              <w:autoSpaceDN w:val="0"/>
              <w:adjustRightInd w:val="0"/>
              <w:spacing w:line="500" w:lineRule="exact"/>
              <w:jc w:val="center"/>
              <w:rPr>
                <w:rFonts w:ascii="宋体" w:hAnsi="宋体" w:cs="宋体"/>
                <w:sz w:val="24"/>
              </w:rPr>
            </w:pPr>
          </w:p>
        </w:tc>
        <w:tc>
          <w:tcPr>
            <w:tcW w:w="485" w:type="pct"/>
            <w:vMerge/>
            <w:vAlign w:val="center"/>
          </w:tcPr>
          <w:p w:rsidR="00AA5BB9" w:rsidRDefault="00AA5BB9">
            <w:pPr>
              <w:autoSpaceDE w:val="0"/>
              <w:autoSpaceDN w:val="0"/>
              <w:adjustRightInd w:val="0"/>
              <w:spacing w:line="500" w:lineRule="exact"/>
              <w:jc w:val="center"/>
              <w:rPr>
                <w:rFonts w:ascii="宋体" w:hAnsi="宋体" w:cs="宋体"/>
                <w:sz w:val="24"/>
              </w:rPr>
            </w:pPr>
          </w:p>
        </w:tc>
        <w:tc>
          <w:tcPr>
            <w:tcW w:w="535" w:type="pct"/>
            <w:vMerge/>
            <w:vAlign w:val="center"/>
          </w:tcPr>
          <w:p w:rsidR="00AA5BB9" w:rsidRDefault="00AA5BB9">
            <w:pPr>
              <w:autoSpaceDE w:val="0"/>
              <w:autoSpaceDN w:val="0"/>
              <w:adjustRightInd w:val="0"/>
              <w:spacing w:line="500" w:lineRule="exact"/>
              <w:jc w:val="center"/>
              <w:rPr>
                <w:rFonts w:ascii="宋体" w:hAnsi="宋体" w:cs="宋体"/>
                <w:sz w:val="24"/>
              </w:rPr>
            </w:pPr>
          </w:p>
        </w:tc>
        <w:tc>
          <w:tcPr>
            <w:tcW w:w="734" w:type="pct"/>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证书名称</w:t>
            </w:r>
          </w:p>
        </w:tc>
        <w:tc>
          <w:tcPr>
            <w:tcW w:w="485" w:type="pct"/>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级别</w:t>
            </w:r>
          </w:p>
        </w:tc>
        <w:tc>
          <w:tcPr>
            <w:tcW w:w="948" w:type="pct"/>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证号</w:t>
            </w:r>
          </w:p>
        </w:tc>
        <w:tc>
          <w:tcPr>
            <w:tcW w:w="794" w:type="pct"/>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专业</w:t>
            </w:r>
          </w:p>
        </w:tc>
        <w:tc>
          <w:tcPr>
            <w:tcW w:w="589" w:type="pct"/>
            <w:vAlign w:val="center"/>
          </w:tcPr>
          <w:p w:rsidR="00AA5BB9" w:rsidRDefault="00AA5BB9">
            <w:pPr>
              <w:autoSpaceDE w:val="0"/>
              <w:autoSpaceDN w:val="0"/>
              <w:adjustRightInd w:val="0"/>
              <w:spacing w:line="500" w:lineRule="exact"/>
              <w:jc w:val="center"/>
              <w:rPr>
                <w:rFonts w:ascii="宋体" w:hAnsi="宋体" w:cs="宋体"/>
                <w:sz w:val="24"/>
              </w:rPr>
            </w:pPr>
          </w:p>
        </w:tc>
      </w:tr>
      <w:tr w:rsidR="00AA5BB9">
        <w:trPr>
          <w:trHeight w:val="454"/>
          <w:jc w:val="center"/>
        </w:trPr>
        <w:tc>
          <w:tcPr>
            <w:tcW w:w="42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3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3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94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9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89"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r>
      <w:tr w:rsidR="00AA5BB9">
        <w:trPr>
          <w:trHeight w:val="454"/>
          <w:jc w:val="center"/>
        </w:trPr>
        <w:tc>
          <w:tcPr>
            <w:tcW w:w="42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3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3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94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9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89"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r>
      <w:tr w:rsidR="00AA5BB9">
        <w:trPr>
          <w:trHeight w:val="454"/>
          <w:jc w:val="center"/>
        </w:trPr>
        <w:tc>
          <w:tcPr>
            <w:tcW w:w="42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3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3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94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9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89"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r>
      <w:tr w:rsidR="00AA5BB9">
        <w:trPr>
          <w:trHeight w:val="454"/>
          <w:jc w:val="center"/>
        </w:trPr>
        <w:tc>
          <w:tcPr>
            <w:tcW w:w="42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3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3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94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9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89"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r>
      <w:tr w:rsidR="00AA5BB9">
        <w:trPr>
          <w:trHeight w:val="454"/>
          <w:jc w:val="center"/>
        </w:trPr>
        <w:tc>
          <w:tcPr>
            <w:tcW w:w="42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3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3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485"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948"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794"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589" w:type="pct"/>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r>
    </w:tbl>
    <w:p w:rsidR="00AA5BB9" w:rsidRDefault="00AA5BB9">
      <w:pPr>
        <w:pStyle w:val="a4"/>
        <w:spacing w:line="500" w:lineRule="exact"/>
        <w:ind w:leftChars="150" w:left="315" w:rightChars="150" w:right="315"/>
        <w:rPr>
          <w:rFonts w:ascii="宋体" w:hAnsi="宋体" w:cs="宋体"/>
          <w:sz w:val="24"/>
        </w:rPr>
      </w:pPr>
    </w:p>
    <w:p w:rsidR="00AA5BB9" w:rsidRDefault="00AA5BB9">
      <w:pPr>
        <w:pStyle w:val="a4"/>
        <w:spacing w:line="500" w:lineRule="exact"/>
        <w:ind w:leftChars="150" w:left="315" w:rightChars="150" w:right="315"/>
        <w:rPr>
          <w:rFonts w:ascii="宋体" w:hAnsi="宋体" w:cs="宋体"/>
          <w:sz w:val="24"/>
        </w:rPr>
      </w:pPr>
    </w:p>
    <w:p w:rsidR="00AA5BB9" w:rsidRDefault="003C5394" w:rsidP="005770B4">
      <w:pPr>
        <w:adjustRightInd w:val="0"/>
        <w:snapToGrid w:val="0"/>
        <w:spacing w:beforeLines="50" w:afterLines="50" w:line="500" w:lineRule="exact"/>
        <w:ind w:leftChars="150" w:left="315" w:rightChars="150" w:right="315" w:firstLineChars="1600" w:firstLine="3840"/>
        <w:rPr>
          <w:rFonts w:ascii="宋体" w:hAnsi="宋体" w:cs="宋体"/>
          <w:sz w:val="24"/>
        </w:rPr>
      </w:pPr>
      <w:r>
        <w:rPr>
          <w:rFonts w:ascii="宋体" w:hAnsi="宋体" w:cs="宋体" w:hint="eastAsia"/>
          <w:sz w:val="24"/>
        </w:rPr>
        <w:t>投标人：</w:t>
      </w:r>
      <w:r>
        <w:rPr>
          <w:rFonts w:ascii="宋体" w:hAnsi="宋体" w:cs="宋体" w:hint="eastAsia"/>
          <w:iCs/>
          <w:sz w:val="24"/>
        </w:rPr>
        <w:t>（填写名称并盖章）</w:t>
      </w:r>
    </w:p>
    <w:p w:rsidR="00AA5BB9" w:rsidRDefault="003C5394" w:rsidP="005770B4">
      <w:pPr>
        <w:adjustRightInd w:val="0"/>
        <w:snapToGrid w:val="0"/>
        <w:spacing w:beforeLines="50" w:line="500" w:lineRule="exact"/>
        <w:ind w:leftChars="150" w:left="315" w:rightChars="150" w:right="315" w:firstLineChars="1600" w:firstLine="3840"/>
        <w:rPr>
          <w:rFonts w:ascii="宋体" w:hAnsi="宋体" w:cs="宋体"/>
          <w:iCs/>
          <w:sz w:val="24"/>
        </w:rPr>
      </w:pPr>
      <w:r>
        <w:rPr>
          <w:rFonts w:ascii="宋体" w:hAnsi="宋体" w:cs="宋体" w:hint="eastAsia"/>
          <w:sz w:val="24"/>
        </w:rPr>
        <w:t>法人及授权代表：</w:t>
      </w:r>
      <w:r>
        <w:rPr>
          <w:rFonts w:ascii="宋体" w:hAnsi="宋体" w:cs="宋体" w:hint="eastAsia"/>
          <w:iCs/>
          <w:sz w:val="24"/>
        </w:rPr>
        <w:t>（签字或盖章）</w:t>
      </w:r>
    </w:p>
    <w:p w:rsidR="00AA5BB9" w:rsidRDefault="003C5394" w:rsidP="005770B4">
      <w:pPr>
        <w:adjustRightInd w:val="0"/>
        <w:snapToGrid w:val="0"/>
        <w:spacing w:beforeLines="50" w:line="500" w:lineRule="exact"/>
        <w:ind w:leftChars="150" w:left="315" w:rightChars="150" w:right="315" w:firstLineChars="1600" w:firstLine="3840"/>
        <w:rPr>
          <w:rFonts w:ascii="宋体" w:hAnsi="宋体" w:cs="宋体"/>
          <w:iCs/>
          <w:sz w:val="24"/>
        </w:rPr>
      </w:pPr>
      <w:r>
        <w:rPr>
          <w:rFonts w:ascii="宋体" w:hAnsi="宋体" w:cs="宋体" w:hint="eastAsia"/>
          <w:iCs/>
          <w:sz w:val="24"/>
        </w:rPr>
        <w:t>日期：</w:t>
      </w:r>
    </w:p>
    <w:p w:rsidR="00AA5BB9" w:rsidRDefault="003C5394">
      <w:pPr>
        <w:pStyle w:val="a4"/>
        <w:spacing w:line="500" w:lineRule="exact"/>
        <w:ind w:leftChars="150" w:left="315" w:rightChars="150" w:right="315"/>
        <w:rPr>
          <w:rFonts w:ascii="宋体" w:hAnsi="宋体" w:cs="宋体"/>
          <w:sz w:val="24"/>
        </w:rPr>
      </w:pPr>
      <w:r>
        <w:rPr>
          <w:rFonts w:ascii="宋体" w:hAnsi="宋体" w:cs="宋体" w:hint="eastAsia"/>
          <w:sz w:val="24"/>
        </w:rPr>
        <w:br w:type="page"/>
      </w:r>
      <w:r>
        <w:rPr>
          <w:rFonts w:ascii="宋体" w:hAnsi="宋体" w:cs="宋体" w:hint="eastAsia"/>
          <w:bCs/>
          <w:sz w:val="24"/>
        </w:rPr>
        <w:lastRenderedPageBreak/>
        <w:t>（二）主要人员简历表</w:t>
      </w:r>
    </w:p>
    <w:p w:rsidR="00AA5BB9" w:rsidRDefault="003C5394">
      <w:pPr>
        <w:autoSpaceDE w:val="0"/>
        <w:autoSpaceDN w:val="0"/>
        <w:adjustRightInd w:val="0"/>
        <w:spacing w:line="500" w:lineRule="exact"/>
        <w:ind w:leftChars="150" w:left="315" w:rightChars="150" w:right="315" w:firstLineChars="200" w:firstLine="480"/>
        <w:rPr>
          <w:rFonts w:ascii="宋体" w:hAnsi="宋体" w:cs="宋体"/>
          <w:sz w:val="24"/>
        </w:rPr>
      </w:pPr>
      <w:r>
        <w:rPr>
          <w:rFonts w:ascii="宋体" w:hAnsi="宋体" w:cs="宋体" w:hint="eastAsia"/>
          <w:sz w:val="24"/>
        </w:rPr>
        <w:t>“主要人员简历表”中的项目经理应附建造师执业资格证书、注册证书、身份证、学历证、社保等复印件材料；技术负责人应附身份证、职称证、社保等材料复印件；其他主要人员应附（执业证或上岗证书）、身份证、社保等复印件材料</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8"/>
        <w:gridCol w:w="1131"/>
        <w:gridCol w:w="868"/>
        <w:gridCol w:w="520"/>
        <w:gridCol w:w="1080"/>
        <w:gridCol w:w="1099"/>
        <w:gridCol w:w="693"/>
        <w:gridCol w:w="1421"/>
      </w:tblGrid>
      <w:tr w:rsidR="00AA5BB9">
        <w:trPr>
          <w:trHeight w:val="527"/>
          <w:jc w:val="center"/>
        </w:trPr>
        <w:tc>
          <w:tcPr>
            <w:tcW w:w="1708" w:type="dxa"/>
            <w:vAlign w:val="center"/>
          </w:tcPr>
          <w:p w:rsidR="00AA5BB9" w:rsidRDefault="003C5394">
            <w:pPr>
              <w:autoSpaceDE w:val="0"/>
              <w:autoSpaceDN w:val="0"/>
              <w:adjustRightInd w:val="0"/>
              <w:spacing w:line="500" w:lineRule="exact"/>
              <w:ind w:leftChars="150" w:left="315" w:rightChars="150" w:right="315"/>
              <w:jc w:val="center"/>
              <w:rPr>
                <w:rFonts w:ascii="宋体" w:hAnsi="宋体" w:cs="宋体"/>
                <w:sz w:val="24"/>
              </w:rPr>
            </w:pPr>
            <w:r>
              <w:rPr>
                <w:rFonts w:ascii="宋体" w:hAnsi="宋体" w:cs="宋体" w:hint="eastAsia"/>
                <w:sz w:val="24"/>
              </w:rPr>
              <w:t>姓 名</w:t>
            </w:r>
          </w:p>
        </w:tc>
        <w:tc>
          <w:tcPr>
            <w:tcW w:w="1131" w:type="dxa"/>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868" w:type="dxa"/>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年龄</w:t>
            </w:r>
          </w:p>
        </w:tc>
        <w:tc>
          <w:tcPr>
            <w:tcW w:w="1600" w:type="dxa"/>
            <w:gridSpan w:val="2"/>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1792" w:type="dxa"/>
            <w:gridSpan w:val="2"/>
            <w:vAlign w:val="center"/>
          </w:tcPr>
          <w:p w:rsidR="00AA5BB9" w:rsidRDefault="003C5394">
            <w:pPr>
              <w:autoSpaceDE w:val="0"/>
              <w:autoSpaceDN w:val="0"/>
              <w:adjustRightInd w:val="0"/>
              <w:spacing w:line="500" w:lineRule="exact"/>
              <w:ind w:leftChars="150" w:left="315" w:rightChars="150" w:right="315"/>
              <w:jc w:val="center"/>
              <w:rPr>
                <w:rFonts w:ascii="宋体" w:hAnsi="宋体" w:cs="宋体"/>
                <w:sz w:val="24"/>
              </w:rPr>
            </w:pPr>
            <w:r>
              <w:rPr>
                <w:rFonts w:ascii="宋体" w:hAnsi="宋体" w:cs="宋体" w:hint="eastAsia"/>
                <w:sz w:val="24"/>
              </w:rPr>
              <w:t>学历</w:t>
            </w:r>
          </w:p>
        </w:tc>
        <w:tc>
          <w:tcPr>
            <w:tcW w:w="1421" w:type="dxa"/>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r>
      <w:tr w:rsidR="00AA5BB9">
        <w:trPr>
          <w:trHeight w:val="674"/>
          <w:jc w:val="center"/>
        </w:trPr>
        <w:tc>
          <w:tcPr>
            <w:tcW w:w="1708" w:type="dxa"/>
            <w:vAlign w:val="center"/>
          </w:tcPr>
          <w:p w:rsidR="00AA5BB9" w:rsidRDefault="003C5394">
            <w:pPr>
              <w:autoSpaceDE w:val="0"/>
              <w:autoSpaceDN w:val="0"/>
              <w:adjustRightInd w:val="0"/>
              <w:spacing w:line="500" w:lineRule="exact"/>
              <w:ind w:leftChars="150" w:left="315" w:rightChars="150" w:right="315"/>
              <w:jc w:val="center"/>
              <w:rPr>
                <w:rFonts w:ascii="宋体" w:hAnsi="宋体" w:cs="宋体"/>
                <w:sz w:val="24"/>
              </w:rPr>
            </w:pPr>
            <w:r>
              <w:rPr>
                <w:rFonts w:ascii="宋体" w:hAnsi="宋体" w:cs="宋体" w:hint="eastAsia"/>
                <w:sz w:val="24"/>
              </w:rPr>
              <w:t>职 称</w:t>
            </w:r>
          </w:p>
        </w:tc>
        <w:tc>
          <w:tcPr>
            <w:tcW w:w="1131" w:type="dxa"/>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868" w:type="dxa"/>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职务</w:t>
            </w:r>
          </w:p>
        </w:tc>
        <w:tc>
          <w:tcPr>
            <w:tcW w:w="1600" w:type="dxa"/>
            <w:gridSpan w:val="2"/>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c>
          <w:tcPr>
            <w:tcW w:w="1792" w:type="dxa"/>
            <w:gridSpan w:val="2"/>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拟在本合同任职</w:t>
            </w:r>
          </w:p>
        </w:tc>
        <w:tc>
          <w:tcPr>
            <w:tcW w:w="1421" w:type="dxa"/>
            <w:vAlign w:val="center"/>
          </w:tcPr>
          <w:p w:rsidR="00AA5BB9" w:rsidRDefault="00AA5BB9">
            <w:pPr>
              <w:autoSpaceDE w:val="0"/>
              <w:autoSpaceDN w:val="0"/>
              <w:adjustRightInd w:val="0"/>
              <w:spacing w:line="500" w:lineRule="exact"/>
              <w:ind w:leftChars="150" w:left="315" w:rightChars="150" w:right="315"/>
              <w:jc w:val="center"/>
              <w:rPr>
                <w:rFonts w:ascii="宋体" w:hAnsi="宋体" w:cs="宋体"/>
                <w:sz w:val="24"/>
              </w:rPr>
            </w:pPr>
          </w:p>
        </w:tc>
      </w:tr>
      <w:tr w:rsidR="00AA5BB9">
        <w:trPr>
          <w:trHeight w:val="674"/>
          <w:jc w:val="center"/>
        </w:trPr>
        <w:tc>
          <w:tcPr>
            <w:tcW w:w="1708" w:type="dxa"/>
            <w:vAlign w:val="center"/>
          </w:tcPr>
          <w:p w:rsidR="00AA5BB9" w:rsidRDefault="003C5394">
            <w:pPr>
              <w:autoSpaceDE w:val="0"/>
              <w:autoSpaceDN w:val="0"/>
              <w:adjustRightInd w:val="0"/>
              <w:spacing w:line="500" w:lineRule="exact"/>
              <w:ind w:rightChars="150" w:right="315"/>
              <w:jc w:val="center"/>
              <w:rPr>
                <w:rFonts w:ascii="宋体" w:hAnsi="宋体" w:cs="宋体"/>
                <w:sz w:val="24"/>
              </w:rPr>
            </w:pPr>
            <w:r>
              <w:rPr>
                <w:rFonts w:ascii="宋体" w:hAnsi="宋体" w:cs="宋体" w:hint="eastAsia"/>
                <w:sz w:val="24"/>
              </w:rPr>
              <w:t>毕业学校</w:t>
            </w:r>
          </w:p>
        </w:tc>
        <w:tc>
          <w:tcPr>
            <w:tcW w:w="6812" w:type="dxa"/>
            <w:gridSpan w:val="7"/>
            <w:vAlign w:val="center"/>
          </w:tcPr>
          <w:p w:rsidR="00AA5BB9" w:rsidRDefault="003C5394">
            <w:pPr>
              <w:autoSpaceDE w:val="0"/>
              <w:autoSpaceDN w:val="0"/>
              <w:adjustRightInd w:val="0"/>
              <w:spacing w:line="500" w:lineRule="exact"/>
              <w:ind w:leftChars="150" w:left="315" w:rightChars="150" w:right="315"/>
              <w:rPr>
                <w:rFonts w:ascii="宋体" w:hAnsi="宋体" w:cs="宋体"/>
                <w:sz w:val="24"/>
              </w:rPr>
            </w:pPr>
            <w:r>
              <w:rPr>
                <w:rFonts w:ascii="宋体" w:hAnsi="宋体" w:cs="宋体" w:hint="eastAsia"/>
                <w:sz w:val="24"/>
              </w:rPr>
              <w:t>年毕业于     学校     专业</w:t>
            </w:r>
          </w:p>
        </w:tc>
      </w:tr>
      <w:tr w:rsidR="00AA5BB9">
        <w:trPr>
          <w:trHeight w:val="674"/>
          <w:jc w:val="center"/>
        </w:trPr>
        <w:tc>
          <w:tcPr>
            <w:tcW w:w="8520" w:type="dxa"/>
            <w:gridSpan w:val="8"/>
            <w:vAlign w:val="center"/>
          </w:tcPr>
          <w:p w:rsidR="00AA5BB9" w:rsidRDefault="003C5394">
            <w:pPr>
              <w:autoSpaceDE w:val="0"/>
              <w:autoSpaceDN w:val="0"/>
              <w:adjustRightInd w:val="0"/>
              <w:spacing w:line="500" w:lineRule="exact"/>
              <w:ind w:leftChars="150" w:left="315" w:rightChars="150" w:right="315"/>
              <w:jc w:val="center"/>
              <w:rPr>
                <w:rFonts w:ascii="宋体" w:hAnsi="宋体" w:cs="宋体"/>
                <w:sz w:val="24"/>
              </w:rPr>
            </w:pPr>
            <w:r>
              <w:rPr>
                <w:rFonts w:ascii="宋体" w:hAnsi="宋体" w:cs="宋体" w:hint="eastAsia"/>
                <w:sz w:val="24"/>
              </w:rPr>
              <w:t>主要工作经历</w:t>
            </w:r>
          </w:p>
        </w:tc>
      </w:tr>
      <w:tr w:rsidR="00AA5BB9">
        <w:trPr>
          <w:trHeight w:val="397"/>
          <w:jc w:val="center"/>
        </w:trPr>
        <w:tc>
          <w:tcPr>
            <w:tcW w:w="1708" w:type="dxa"/>
            <w:vAlign w:val="center"/>
          </w:tcPr>
          <w:p w:rsidR="00AA5BB9" w:rsidRDefault="003C5394">
            <w:pPr>
              <w:autoSpaceDE w:val="0"/>
              <w:autoSpaceDN w:val="0"/>
              <w:adjustRightInd w:val="0"/>
              <w:spacing w:line="500" w:lineRule="exact"/>
              <w:ind w:leftChars="150" w:left="315" w:rightChars="150" w:right="315"/>
              <w:jc w:val="center"/>
              <w:rPr>
                <w:rFonts w:ascii="宋体" w:hAnsi="宋体" w:cs="宋体"/>
                <w:sz w:val="24"/>
              </w:rPr>
            </w:pPr>
            <w:r>
              <w:rPr>
                <w:rFonts w:ascii="宋体" w:hAnsi="宋体" w:cs="宋体" w:hint="eastAsia"/>
                <w:sz w:val="24"/>
              </w:rPr>
              <w:t>时间</w:t>
            </w:r>
          </w:p>
        </w:tc>
        <w:tc>
          <w:tcPr>
            <w:tcW w:w="2519" w:type="dxa"/>
            <w:gridSpan w:val="3"/>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参加过的类似项目</w:t>
            </w:r>
          </w:p>
        </w:tc>
        <w:tc>
          <w:tcPr>
            <w:tcW w:w="2179" w:type="dxa"/>
            <w:gridSpan w:val="2"/>
            <w:vAlign w:val="center"/>
          </w:tcPr>
          <w:p w:rsidR="00AA5BB9" w:rsidRDefault="003C5394">
            <w:pPr>
              <w:autoSpaceDE w:val="0"/>
              <w:autoSpaceDN w:val="0"/>
              <w:adjustRightInd w:val="0"/>
              <w:spacing w:line="500" w:lineRule="exact"/>
              <w:ind w:leftChars="150" w:left="315" w:rightChars="150" w:right="315"/>
              <w:jc w:val="center"/>
              <w:rPr>
                <w:rFonts w:ascii="宋体" w:hAnsi="宋体" w:cs="宋体"/>
                <w:sz w:val="24"/>
              </w:rPr>
            </w:pPr>
            <w:r>
              <w:rPr>
                <w:rFonts w:ascii="宋体" w:hAnsi="宋体" w:cs="宋体" w:hint="eastAsia"/>
                <w:sz w:val="24"/>
              </w:rPr>
              <w:t>担任职务</w:t>
            </w:r>
          </w:p>
        </w:tc>
        <w:tc>
          <w:tcPr>
            <w:tcW w:w="2114" w:type="dxa"/>
            <w:gridSpan w:val="2"/>
            <w:vAlign w:val="center"/>
          </w:tcPr>
          <w:p w:rsidR="00AA5BB9" w:rsidRDefault="003C5394">
            <w:pPr>
              <w:autoSpaceDE w:val="0"/>
              <w:autoSpaceDN w:val="0"/>
              <w:adjustRightInd w:val="0"/>
              <w:spacing w:line="500" w:lineRule="exact"/>
              <w:jc w:val="center"/>
              <w:rPr>
                <w:rFonts w:ascii="宋体" w:hAnsi="宋体" w:cs="宋体"/>
                <w:sz w:val="24"/>
              </w:rPr>
            </w:pPr>
            <w:r>
              <w:rPr>
                <w:rFonts w:ascii="宋体" w:hAnsi="宋体" w:cs="宋体" w:hint="eastAsia"/>
                <w:sz w:val="24"/>
              </w:rPr>
              <w:t>发包人及联系电话</w:t>
            </w:r>
          </w:p>
        </w:tc>
      </w:tr>
      <w:tr w:rsidR="00AA5BB9">
        <w:trPr>
          <w:trHeight w:val="397"/>
          <w:jc w:val="center"/>
        </w:trPr>
        <w:tc>
          <w:tcPr>
            <w:tcW w:w="1708" w:type="dxa"/>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519" w:type="dxa"/>
            <w:gridSpan w:val="3"/>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79"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14"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r>
      <w:tr w:rsidR="00AA5BB9">
        <w:trPr>
          <w:trHeight w:val="397"/>
          <w:jc w:val="center"/>
        </w:trPr>
        <w:tc>
          <w:tcPr>
            <w:tcW w:w="1708" w:type="dxa"/>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519" w:type="dxa"/>
            <w:gridSpan w:val="3"/>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79"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14"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r>
      <w:tr w:rsidR="00AA5BB9">
        <w:trPr>
          <w:trHeight w:val="397"/>
          <w:jc w:val="center"/>
        </w:trPr>
        <w:tc>
          <w:tcPr>
            <w:tcW w:w="1708" w:type="dxa"/>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519" w:type="dxa"/>
            <w:gridSpan w:val="3"/>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79"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14"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r>
      <w:tr w:rsidR="00AA5BB9">
        <w:trPr>
          <w:trHeight w:val="397"/>
          <w:jc w:val="center"/>
        </w:trPr>
        <w:tc>
          <w:tcPr>
            <w:tcW w:w="1708" w:type="dxa"/>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519" w:type="dxa"/>
            <w:gridSpan w:val="3"/>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79"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14"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r>
      <w:tr w:rsidR="00AA5BB9">
        <w:trPr>
          <w:trHeight w:val="397"/>
          <w:jc w:val="center"/>
        </w:trPr>
        <w:tc>
          <w:tcPr>
            <w:tcW w:w="1708" w:type="dxa"/>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519" w:type="dxa"/>
            <w:gridSpan w:val="3"/>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79"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14"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r>
      <w:tr w:rsidR="00AA5BB9">
        <w:trPr>
          <w:trHeight w:val="397"/>
          <w:jc w:val="center"/>
        </w:trPr>
        <w:tc>
          <w:tcPr>
            <w:tcW w:w="1708" w:type="dxa"/>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519" w:type="dxa"/>
            <w:gridSpan w:val="3"/>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79"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c>
          <w:tcPr>
            <w:tcW w:w="2114" w:type="dxa"/>
            <w:gridSpan w:val="2"/>
          </w:tcPr>
          <w:p w:rsidR="00AA5BB9" w:rsidRDefault="00AA5BB9">
            <w:pPr>
              <w:autoSpaceDE w:val="0"/>
              <w:autoSpaceDN w:val="0"/>
              <w:adjustRightInd w:val="0"/>
              <w:spacing w:line="500" w:lineRule="exact"/>
              <w:ind w:leftChars="150" w:left="315" w:rightChars="150" w:right="315"/>
              <w:rPr>
                <w:rFonts w:ascii="宋体" w:hAnsi="宋体" w:cs="宋体"/>
                <w:sz w:val="24"/>
              </w:rPr>
            </w:pPr>
          </w:p>
        </w:tc>
      </w:tr>
    </w:tbl>
    <w:p w:rsidR="00AA5BB9" w:rsidRDefault="00AA5BB9">
      <w:pPr>
        <w:spacing w:line="500" w:lineRule="exact"/>
        <w:ind w:leftChars="150" w:left="315" w:rightChars="150" w:right="315" w:firstLine="480"/>
        <w:rPr>
          <w:rFonts w:asciiTheme="majorEastAsia" w:eastAsiaTheme="majorEastAsia" w:hAnsiTheme="majorEastAsia" w:cs="宋体"/>
          <w:szCs w:val="21"/>
        </w:rPr>
      </w:pPr>
    </w:p>
    <w:p w:rsidR="00AA5BB9" w:rsidRDefault="00AA5BB9">
      <w:pPr>
        <w:spacing w:line="500" w:lineRule="exact"/>
        <w:ind w:leftChars="150" w:left="315" w:rightChars="150" w:right="315" w:firstLine="480"/>
        <w:rPr>
          <w:rFonts w:asciiTheme="majorEastAsia" w:eastAsiaTheme="majorEastAsia" w:hAnsiTheme="majorEastAsia" w:cs="宋体"/>
          <w:szCs w:val="21"/>
        </w:rPr>
      </w:pPr>
    </w:p>
    <w:p w:rsidR="00AA5BB9" w:rsidRDefault="00AA5BB9">
      <w:pPr>
        <w:spacing w:line="500" w:lineRule="exact"/>
        <w:ind w:leftChars="150" w:left="315" w:rightChars="150" w:right="315" w:firstLine="480"/>
        <w:rPr>
          <w:rFonts w:asciiTheme="majorEastAsia" w:eastAsiaTheme="majorEastAsia" w:hAnsiTheme="majorEastAsia" w:cs="宋体"/>
          <w:szCs w:val="21"/>
        </w:rPr>
      </w:pPr>
    </w:p>
    <w:p w:rsidR="00AA5BB9" w:rsidRDefault="00AA5BB9">
      <w:pPr>
        <w:adjustRightInd w:val="0"/>
        <w:snapToGrid w:val="0"/>
        <w:spacing w:line="500" w:lineRule="exact"/>
        <w:ind w:leftChars="150" w:left="315" w:rightChars="150" w:right="315"/>
        <w:rPr>
          <w:rFonts w:asciiTheme="majorEastAsia" w:eastAsiaTheme="majorEastAsia" w:hAnsiTheme="majorEastAsia" w:cs="宋体"/>
          <w:szCs w:val="21"/>
        </w:rPr>
      </w:pPr>
    </w:p>
    <w:p w:rsidR="00AA5BB9" w:rsidRDefault="00AA5BB9">
      <w:pPr>
        <w:adjustRightInd w:val="0"/>
        <w:snapToGrid w:val="0"/>
        <w:spacing w:line="500" w:lineRule="exact"/>
        <w:ind w:leftChars="150" w:left="315" w:rightChars="150" w:right="315"/>
        <w:rPr>
          <w:rFonts w:asciiTheme="majorEastAsia" w:eastAsiaTheme="majorEastAsia" w:hAnsiTheme="majorEastAsia" w:cs="宋体"/>
          <w:szCs w:val="21"/>
        </w:rPr>
      </w:pPr>
    </w:p>
    <w:p w:rsidR="00AA5BB9" w:rsidRDefault="003C5394" w:rsidP="005770B4">
      <w:pPr>
        <w:pStyle w:val="2"/>
        <w:keepNext w:val="0"/>
        <w:keepLines w:val="0"/>
        <w:tabs>
          <w:tab w:val="left" w:pos="360"/>
          <w:tab w:val="left" w:pos="540"/>
        </w:tabs>
        <w:spacing w:beforeLines="50" w:beforeAutospacing="0" w:afterLines="50" w:afterAutospacing="0" w:line="500" w:lineRule="exact"/>
        <w:ind w:left="315" w:rightChars="150" w:right="315"/>
        <w:rPr>
          <w:rFonts w:asciiTheme="majorEastAsia" w:eastAsiaTheme="majorEastAsia" w:hAnsiTheme="majorEastAsia" w:cs="宋体"/>
          <w:b w:val="0"/>
          <w:sz w:val="21"/>
          <w:szCs w:val="21"/>
        </w:rPr>
      </w:pPr>
      <w:r>
        <w:rPr>
          <w:rFonts w:asciiTheme="majorEastAsia" w:eastAsiaTheme="majorEastAsia" w:hAnsiTheme="majorEastAsia" w:cs="宋体" w:hint="eastAsia"/>
          <w:b w:val="0"/>
          <w:sz w:val="21"/>
          <w:szCs w:val="21"/>
        </w:rPr>
        <w:br w:type="page"/>
      </w:r>
      <w:bookmarkStart w:id="264" w:name="_Toc29530"/>
      <w:bookmarkStart w:id="265" w:name="_Toc43834373"/>
      <w:bookmarkStart w:id="266" w:name="_Toc317237638"/>
      <w:bookmarkStart w:id="267" w:name="_Toc528835451"/>
      <w:r>
        <w:rPr>
          <w:rFonts w:ascii="宋体" w:eastAsia="宋体" w:hAnsi="宋体" w:cs="宋体" w:hint="eastAsia"/>
          <w:sz w:val="28"/>
          <w:szCs w:val="28"/>
        </w:rPr>
        <w:lastRenderedPageBreak/>
        <w:t>5、投标人基本情况表</w:t>
      </w:r>
      <w:bookmarkEnd w:id="264"/>
      <w:bookmarkEnd w:id="265"/>
      <w:bookmarkEnd w:id="266"/>
      <w:bookmarkEnd w:id="267"/>
    </w:p>
    <w:p w:rsidR="00AA5BB9" w:rsidRDefault="003C5394">
      <w:pPr>
        <w:spacing w:line="500" w:lineRule="exact"/>
        <w:ind w:leftChars="150" w:left="315" w:rightChars="150" w:right="315"/>
        <w:jc w:val="center"/>
        <w:rPr>
          <w:rFonts w:ascii="宋体" w:hAnsi="宋体" w:cs="宋体"/>
          <w:bCs/>
          <w:szCs w:val="21"/>
        </w:rPr>
      </w:pPr>
      <w:r>
        <w:rPr>
          <w:rFonts w:ascii="宋体" w:hAnsi="宋体" w:cs="宋体" w:hint="eastAsia"/>
          <w:bCs/>
          <w:szCs w:val="21"/>
        </w:rPr>
        <w:t>投标人基本情况表</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851"/>
        <w:gridCol w:w="1620"/>
        <w:gridCol w:w="724"/>
        <w:gridCol w:w="434"/>
        <w:gridCol w:w="8"/>
        <w:gridCol w:w="458"/>
        <w:gridCol w:w="936"/>
        <w:gridCol w:w="684"/>
        <w:gridCol w:w="1697"/>
      </w:tblGrid>
      <w:tr w:rsidR="00AA5BB9">
        <w:trPr>
          <w:cantSplit/>
          <w:trHeight w:val="46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投标人名称</w:t>
            </w:r>
          </w:p>
        </w:tc>
        <w:tc>
          <w:tcPr>
            <w:tcW w:w="7412" w:type="dxa"/>
            <w:gridSpan w:val="9"/>
            <w:vAlign w:val="center"/>
          </w:tcPr>
          <w:p w:rsidR="00AA5BB9" w:rsidRDefault="00AA5BB9">
            <w:pPr>
              <w:autoSpaceDE w:val="0"/>
              <w:autoSpaceDN w:val="0"/>
              <w:adjustRightInd w:val="0"/>
              <w:spacing w:line="500" w:lineRule="exact"/>
              <w:jc w:val="center"/>
              <w:rPr>
                <w:rFonts w:ascii="宋体" w:hAnsi="宋体" w:cs="宋体"/>
                <w:kern w:val="0"/>
                <w:szCs w:val="21"/>
              </w:rPr>
            </w:pPr>
          </w:p>
        </w:tc>
      </w:tr>
      <w:tr w:rsidR="00AA5BB9">
        <w:trPr>
          <w:cantSplit/>
          <w:trHeight w:val="46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注册地址</w:t>
            </w:r>
          </w:p>
        </w:tc>
        <w:tc>
          <w:tcPr>
            <w:tcW w:w="3637" w:type="dxa"/>
            <w:gridSpan w:val="5"/>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394" w:type="dxa"/>
            <w:gridSpan w:val="2"/>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邮政编码</w:t>
            </w:r>
          </w:p>
        </w:tc>
        <w:tc>
          <w:tcPr>
            <w:tcW w:w="2381" w:type="dxa"/>
            <w:gridSpan w:val="2"/>
            <w:vAlign w:val="center"/>
          </w:tcPr>
          <w:p w:rsidR="00AA5BB9" w:rsidRDefault="00AA5BB9">
            <w:pPr>
              <w:autoSpaceDE w:val="0"/>
              <w:autoSpaceDN w:val="0"/>
              <w:adjustRightInd w:val="0"/>
              <w:spacing w:line="500" w:lineRule="exact"/>
              <w:jc w:val="center"/>
              <w:rPr>
                <w:rFonts w:ascii="宋体" w:hAnsi="宋体" w:cs="宋体"/>
                <w:kern w:val="0"/>
                <w:szCs w:val="21"/>
              </w:rPr>
            </w:pPr>
          </w:p>
        </w:tc>
      </w:tr>
      <w:tr w:rsidR="00AA5BB9">
        <w:trPr>
          <w:cantSplit/>
          <w:trHeight w:val="442"/>
          <w:jc w:val="center"/>
        </w:trPr>
        <w:tc>
          <w:tcPr>
            <w:tcW w:w="1597" w:type="dxa"/>
            <w:vMerge w:val="restart"/>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联系方式</w:t>
            </w:r>
          </w:p>
        </w:tc>
        <w:tc>
          <w:tcPr>
            <w:tcW w:w="851"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联系人</w:t>
            </w:r>
          </w:p>
        </w:tc>
        <w:tc>
          <w:tcPr>
            <w:tcW w:w="2778"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402" w:type="dxa"/>
            <w:gridSpan w:val="3"/>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电话</w:t>
            </w:r>
          </w:p>
        </w:tc>
        <w:tc>
          <w:tcPr>
            <w:tcW w:w="2381" w:type="dxa"/>
            <w:gridSpan w:val="2"/>
            <w:vAlign w:val="center"/>
          </w:tcPr>
          <w:p w:rsidR="00AA5BB9" w:rsidRDefault="00AA5BB9">
            <w:pPr>
              <w:autoSpaceDE w:val="0"/>
              <w:autoSpaceDN w:val="0"/>
              <w:adjustRightInd w:val="0"/>
              <w:spacing w:line="500" w:lineRule="exact"/>
              <w:jc w:val="center"/>
              <w:rPr>
                <w:rFonts w:ascii="宋体" w:hAnsi="宋体" w:cs="宋体"/>
                <w:kern w:val="0"/>
                <w:szCs w:val="21"/>
              </w:rPr>
            </w:pPr>
          </w:p>
        </w:tc>
      </w:tr>
      <w:tr w:rsidR="00AA5BB9">
        <w:trPr>
          <w:cantSplit/>
          <w:trHeight w:val="148"/>
          <w:jc w:val="center"/>
        </w:trPr>
        <w:tc>
          <w:tcPr>
            <w:tcW w:w="1597" w:type="dxa"/>
            <w:vMerge/>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851"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传真</w:t>
            </w:r>
          </w:p>
        </w:tc>
        <w:tc>
          <w:tcPr>
            <w:tcW w:w="2778"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402" w:type="dxa"/>
            <w:gridSpan w:val="3"/>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网址</w:t>
            </w:r>
          </w:p>
        </w:tc>
        <w:tc>
          <w:tcPr>
            <w:tcW w:w="2381" w:type="dxa"/>
            <w:gridSpan w:val="2"/>
            <w:vAlign w:val="center"/>
          </w:tcPr>
          <w:p w:rsidR="00AA5BB9" w:rsidRDefault="00AA5BB9">
            <w:pPr>
              <w:autoSpaceDE w:val="0"/>
              <w:autoSpaceDN w:val="0"/>
              <w:adjustRightInd w:val="0"/>
              <w:spacing w:line="500" w:lineRule="exact"/>
              <w:jc w:val="center"/>
              <w:rPr>
                <w:rFonts w:ascii="宋体" w:hAnsi="宋体" w:cs="宋体"/>
                <w:kern w:val="0"/>
                <w:szCs w:val="21"/>
              </w:rPr>
            </w:pPr>
          </w:p>
        </w:tc>
      </w:tr>
      <w:tr w:rsidR="00AA5BB9">
        <w:trPr>
          <w:trHeight w:val="46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法定代表人</w:t>
            </w:r>
          </w:p>
        </w:tc>
        <w:tc>
          <w:tcPr>
            <w:tcW w:w="851"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姓名</w:t>
            </w:r>
          </w:p>
        </w:tc>
        <w:tc>
          <w:tcPr>
            <w:tcW w:w="1620" w:type="dxa"/>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158" w:type="dxa"/>
            <w:gridSpan w:val="2"/>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技术职称</w:t>
            </w:r>
          </w:p>
        </w:tc>
        <w:tc>
          <w:tcPr>
            <w:tcW w:w="1402"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684"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电话</w:t>
            </w:r>
          </w:p>
        </w:tc>
        <w:tc>
          <w:tcPr>
            <w:tcW w:w="1697" w:type="dxa"/>
            <w:vAlign w:val="center"/>
          </w:tcPr>
          <w:p w:rsidR="00AA5BB9" w:rsidRDefault="00AA5BB9">
            <w:pPr>
              <w:autoSpaceDE w:val="0"/>
              <w:autoSpaceDN w:val="0"/>
              <w:adjustRightInd w:val="0"/>
              <w:spacing w:line="500" w:lineRule="exact"/>
              <w:jc w:val="center"/>
              <w:rPr>
                <w:rFonts w:ascii="宋体" w:hAnsi="宋体" w:cs="宋体"/>
                <w:bCs/>
                <w:kern w:val="0"/>
                <w:szCs w:val="21"/>
              </w:rPr>
            </w:pPr>
          </w:p>
        </w:tc>
      </w:tr>
      <w:tr w:rsidR="00AA5BB9">
        <w:trPr>
          <w:trHeight w:val="44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技术负责人</w:t>
            </w:r>
          </w:p>
        </w:tc>
        <w:tc>
          <w:tcPr>
            <w:tcW w:w="851"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姓名</w:t>
            </w:r>
          </w:p>
        </w:tc>
        <w:tc>
          <w:tcPr>
            <w:tcW w:w="1620" w:type="dxa"/>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158" w:type="dxa"/>
            <w:gridSpan w:val="2"/>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技术职称</w:t>
            </w:r>
          </w:p>
        </w:tc>
        <w:tc>
          <w:tcPr>
            <w:tcW w:w="1402"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684"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电话</w:t>
            </w:r>
          </w:p>
        </w:tc>
        <w:tc>
          <w:tcPr>
            <w:tcW w:w="1697" w:type="dxa"/>
            <w:vAlign w:val="center"/>
          </w:tcPr>
          <w:p w:rsidR="00AA5BB9" w:rsidRDefault="00AA5BB9">
            <w:pPr>
              <w:autoSpaceDE w:val="0"/>
              <w:autoSpaceDN w:val="0"/>
              <w:adjustRightInd w:val="0"/>
              <w:spacing w:line="500" w:lineRule="exact"/>
              <w:jc w:val="center"/>
              <w:rPr>
                <w:rFonts w:ascii="宋体" w:hAnsi="宋体" w:cs="宋体"/>
                <w:bCs/>
                <w:kern w:val="0"/>
                <w:szCs w:val="21"/>
              </w:rPr>
            </w:pPr>
          </w:p>
        </w:tc>
      </w:tr>
      <w:tr w:rsidR="00AA5BB9">
        <w:trPr>
          <w:cantSplit/>
          <w:trHeight w:val="44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成立时间</w:t>
            </w:r>
          </w:p>
        </w:tc>
        <w:tc>
          <w:tcPr>
            <w:tcW w:w="3195" w:type="dxa"/>
            <w:gridSpan w:val="3"/>
            <w:vAlign w:val="center"/>
          </w:tcPr>
          <w:p w:rsidR="00AA5BB9" w:rsidRDefault="00AA5BB9">
            <w:pPr>
              <w:autoSpaceDE w:val="0"/>
              <w:autoSpaceDN w:val="0"/>
              <w:adjustRightInd w:val="0"/>
              <w:spacing w:line="500" w:lineRule="exact"/>
              <w:ind w:firstLineChars="700" w:firstLine="1470"/>
              <w:jc w:val="center"/>
              <w:rPr>
                <w:rFonts w:ascii="宋体" w:hAnsi="宋体" w:cs="宋体"/>
                <w:kern w:val="0"/>
                <w:szCs w:val="21"/>
              </w:rPr>
            </w:pPr>
          </w:p>
        </w:tc>
        <w:tc>
          <w:tcPr>
            <w:tcW w:w="4217" w:type="dxa"/>
            <w:gridSpan w:val="6"/>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员工总人数：</w:t>
            </w:r>
          </w:p>
        </w:tc>
      </w:tr>
      <w:tr w:rsidR="00AA5BB9">
        <w:trPr>
          <w:cantSplit/>
          <w:trHeight w:val="46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企业资质等级</w:t>
            </w:r>
          </w:p>
        </w:tc>
        <w:tc>
          <w:tcPr>
            <w:tcW w:w="3195"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900" w:type="dxa"/>
            <w:gridSpan w:val="3"/>
            <w:vMerge w:val="restart"/>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其中</w:t>
            </w:r>
          </w:p>
        </w:tc>
        <w:tc>
          <w:tcPr>
            <w:tcW w:w="1620" w:type="dxa"/>
            <w:gridSpan w:val="2"/>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项目经理</w:t>
            </w:r>
          </w:p>
        </w:tc>
        <w:tc>
          <w:tcPr>
            <w:tcW w:w="1697" w:type="dxa"/>
            <w:vAlign w:val="center"/>
          </w:tcPr>
          <w:p w:rsidR="00AA5BB9" w:rsidRDefault="00AA5BB9">
            <w:pPr>
              <w:autoSpaceDE w:val="0"/>
              <w:autoSpaceDN w:val="0"/>
              <w:adjustRightInd w:val="0"/>
              <w:spacing w:line="500" w:lineRule="exact"/>
              <w:jc w:val="center"/>
              <w:rPr>
                <w:rFonts w:ascii="宋体" w:hAnsi="宋体" w:cs="宋体"/>
                <w:bCs/>
                <w:kern w:val="0"/>
                <w:szCs w:val="21"/>
              </w:rPr>
            </w:pPr>
          </w:p>
        </w:tc>
      </w:tr>
      <w:tr w:rsidR="00AA5BB9">
        <w:trPr>
          <w:cantSplit/>
          <w:trHeight w:val="44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营业执照号</w:t>
            </w:r>
          </w:p>
        </w:tc>
        <w:tc>
          <w:tcPr>
            <w:tcW w:w="3195"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900" w:type="dxa"/>
            <w:gridSpan w:val="3"/>
            <w:vMerge/>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620" w:type="dxa"/>
            <w:gridSpan w:val="2"/>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高级职称人员</w:t>
            </w:r>
          </w:p>
        </w:tc>
        <w:tc>
          <w:tcPr>
            <w:tcW w:w="1697" w:type="dxa"/>
            <w:vAlign w:val="center"/>
          </w:tcPr>
          <w:p w:rsidR="00AA5BB9" w:rsidRDefault="00AA5BB9">
            <w:pPr>
              <w:autoSpaceDE w:val="0"/>
              <w:autoSpaceDN w:val="0"/>
              <w:adjustRightInd w:val="0"/>
              <w:spacing w:line="500" w:lineRule="exact"/>
              <w:jc w:val="center"/>
              <w:rPr>
                <w:rFonts w:ascii="宋体" w:hAnsi="宋体" w:cs="宋体"/>
                <w:bCs/>
                <w:kern w:val="0"/>
                <w:szCs w:val="21"/>
              </w:rPr>
            </w:pPr>
          </w:p>
        </w:tc>
      </w:tr>
      <w:tr w:rsidR="00AA5BB9">
        <w:trPr>
          <w:cantSplit/>
          <w:trHeight w:val="44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注册资金</w:t>
            </w:r>
          </w:p>
        </w:tc>
        <w:tc>
          <w:tcPr>
            <w:tcW w:w="3195"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900" w:type="dxa"/>
            <w:gridSpan w:val="3"/>
            <w:vMerge/>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620" w:type="dxa"/>
            <w:gridSpan w:val="2"/>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中级职称人员</w:t>
            </w:r>
          </w:p>
        </w:tc>
        <w:tc>
          <w:tcPr>
            <w:tcW w:w="1697" w:type="dxa"/>
            <w:vAlign w:val="center"/>
          </w:tcPr>
          <w:p w:rsidR="00AA5BB9" w:rsidRDefault="00AA5BB9">
            <w:pPr>
              <w:autoSpaceDE w:val="0"/>
              <w:autoSpaceDN w:val="0"/>
              <w:adjustRightInd w:val="0"/>
              <w:spacing w:line="500" w:lineRule="exact"/>
              <w:jc w:val="center"/>
              <w:rPr>
                <w:rFonts w:ascii="宋体" w:hAnsi="宋体" w:cs="宋体"/>
                <w:bCs/>
                <w:kern w:val="0"/>
                <w:szCs w:val="21"/>
              </w:rPr>
            </w:pPr>
          </w:p>
        </w:tc>
      </w:tr>
      <w:tr w:rsidR="00AA5BB9">
        <w:trPr>
          <w:cantSplit/>
          <w:trHeight w:val="46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开户银行</w:t>
            </w:r>
          </w:p>
        </w:tc>
        <w:tc>
          <w:tcPr>
            <w:tcW w:w="3195"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900" w:type="dxa"/>
            <w:gridSpan w:val="3"/>
            <w:vMerge/>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620" w:type="dxa"/>
            <w:gridSpan w:val="2"/>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初级职称人员</w:t>
            </w:r>
          </w:p>
        </w:tc>
        <w:tc>
          <w:tcPr>
            <w:tcW w:w="1697" w:type="dxa"/>
            <w:vAlign w:val="center"/>
          </w:tcPr>
          <w:p w:rsidR="00AA5BB9" w:rsidRDefault="00AA5BB9">
            <w:pPr>
              <w:autoSpaceDE w:val="0"/>
              <w:autoSpaceDN w:val="0"/>
              <w:adjustRightInd w:val="0"/>
              <w:spacing w:line="500" w:lineRule="exact"/>
              <w:jc w:val="center"/>
              <w:rPr>
                <w:rFonts w:ascii="宋体" w:hAnsi="宋体" w:cs="宋体"/>
                <w:bCs/>
                <w:kern w:val="0"/>
                <w:szCs w:val="21"/>
              </w:rPr>
            </w:pPr>
          </w:p>
        </w:tc>
      </w:tr>
      <w:tr w:rsidR="00AA5BB9">
        <w:trPr>
          <w:cantSplit/>
          <w:trHeight w:val="44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账号</w:t>
            </w:r>
          </w:p>
        </w:tc>
        <w:tc>
          <w:tcPr>
            <w:tcW w:w="3195" w:type="dxa"/>
            <w:gridSpan w:val="3"/>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900" w:type="dxa"/>
            <w:gridSpan w:val="3"/>
            <w:vMerge/>
            <w:vAlign w:val="center"/>
          </w:tcPr>
          <w:p w:rsidR="00AA5BB9" w:rsidRDefault="00AA5BB9">
            <w:pPr>
              <w:autoSpaceDE w:val="0"/>
              <w:autoSpaceDN w:val="0"/>
              <w:adjustRightInd w:val="0"/>
              <w:spacing w:line="500" w:lineRule="exact"/>
              <w:jc w:val="center"/>
              <w:rPr>
                <w:rFonts w:ascii="宋体" w:hAnsi="宋体" w:cs="宋体"/>
                <w:kern w:val="0"/>
                <w:szCs w:val="21"/>
              </w:rPr>
            </w:pPr>
          </w:p>
        </w:tc>
        <w:tc>
          <w:tcPr>
            <w:tcW w:w="1620" w:type="dxa"/>
            <w:gridSpan w:val="2"/>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普通职工</w:t>
            </w:r>
          </w:p>
        </w:tc>
        <w:tc>
          <w:tcPr>
            <w:tcW w:w="1697" w:type="dxa"/>
            <w:vAlign w:val="center"/>
          </w:tcPr>
          <w:p w:rsidR="00AA5BB9" w:rsidRDefault="00AA5BB9">
            <w:pPr>
              <w:autoSpaceDE w:val="0"/>
              <w:autoSpaceDN w:val="0"/>
              <w:adjustRightInd w:val="0"/>
              <w:spacing w:line="500" w:lineRule="exact"/>
              <w:jc w:val="center"/>
              <w:rPr>
                <w:rFonts w:ascii="宋体" w:hAnsi="宋体" w:cs="宋体"/>
                <w:bCs/>
                <w:kern w:val="0"/>
                <w:szCs w:val="21"/>
              </w:rPr>
            </w:pPr>
          </w:p>
        </w:tc>
      </w:tr>
      <w:tr w:rsidR="00AA5BB9">
        <w:trPr>
          <w:cantSplit/>
          <w:trHeight w:val="2442"/>
          <w:jc w:val="center"/>
        </w:trPr>
        <w:tc>
          <w:tcPr>
            <w:tcW w:w="1597" w:type="dxa"/>
            <w:vAlign w:val="center"/>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经营范围</w:t>
            </w:r>
          </w:p>
        </w:tc>
        <w:tc>
          <w:tcPr>
            <w:tcW w:w="7412" w:type="dxa"/>
            <w:gridSpan w:val="9"/>
            <w:vAlign w:val="center"/>
          </w:tcPr>
          <w:p w:rsidR="00AA5BB9" w:rsidRDefault="00AA5BB9">
            <w:pPr>
              <w:autoSpaceDE w:val="0"/>
              <w:autoSpaceDN w:val="0"/>
              <w:adjustRightInd w:val="0"/>
              <w:spacing w:line="500" w:lineRule="exact"/>
              <w:jc w:val="center"/>
              <w:rPr>
                <w:rFonts w:ascii="宋体" w:hAnsi="宋体" w:cs="宋体"/>
                <w:bCs/>
                <w:kern w:val="0"/>
                <w:szCs w:val="21"/>
              </w:rPr>
            </w:pPr>
          </w:p>
        </w:tc>
      </w:tr>
      <w:tr w:rsidR="00AA5BB9">
        <w:trPr>
          <w:cantSplit/>
          <w:trHeight w:val="1072"/>
          <w:jc w:val="center"/>
        </w:trPr>
        <w:tc>
          <w:tcPr>
            <w:tcW w:w="1597" w:type="dxa"/>
          </w:tcPr>
          <w:p w:rsidR="00AA5BB9" w:rsidRDefault="003C5394">
            <w:pPr>
              <w:autoSpaceDE w:val="0"/>
              <w:autoSpaceDN w:val="0"/>
              <w:adjustRightInd w:val="0"/>
              <w:spacing w:line="500" w:lineRule="exact"/>
              <w:jc w:val="center"/>
              <w:rPr>
                <w:rFonts w:ascii="宋体" w:hAnsi="宋体" w:cs="宋体"/>
                <w:kern w:val="0"/>
                <w:szCs w:val="21"/>
              </w:rPr>
            </w:pPr>
            <w:r>
              <w:rPr>
                <w:rFonts w:ascii="宋体" w:hAnsi="宋体" w:cs="宋体" w:hint="eastAsia"/>
                <w:kern w:val="0"/>
                <w:szCs w:val="21"/>
              </w:rPr>
              <w:t>备注</w:t>
            </w:r>
          </w:p>
        </w:tc>
        <w:tc>
          <w:tcPr>
            <w:tcW w:w="7412" w:type="dxa"/>
            <w:gridSpan w:val="9"/>
          </w:tcPr>
          <w:p w:rsidR="00AA5BB9" w:rsidRDefault="00AA5BB9">
            <w:pPr>
              <w:autoSpaceDE w:val="0"/>
              <w:autoSpaceDN w:val="0"/>
              <w:adjustRightInd w:val="0"/>
              <w:spacing w:line="500" w:lineRule="exact"/>
              <w:jc w:val="center"/>
              <w:rPr>
                <w:rFonts w:ascii="宋体" w:hAnsi="宋体" w:cs="宋体"/>
                <w:kern w:val="0"/>
                <w:szCs w:val="21"/>
              </w:rPr>
            </w:pPr>
          </w:p>
        </w:tc>
      </w:tr>
    </w:tbl>
    <w:p w:rsidR="00AA5BB9" w:rsidRDefault="003C5394" w:rsidP="005770B4">
      <w:pPr>
        <w:adjustRightInd w:val="0"/>
        <w:snapToGrid w:val="0"/>
        <w:spacing w:beforeLines="50" w:afterLines="50" w:line="500" w:lineRule="exact"/>
        <w:ind w:rightChars="150" w:right="315"/>
        <w:jc w:val="left"/>
        <w:rPr>
          <w:rFonts w:asciiTheme="majorEastAsia" w:eastAsiaTheme="majorEastAsia" w:hAnsiTheme="majorEastAsia" w:cs="宋体"/>
          <w:b/>
          <w:szCs w:val="21"/>
        </w:rPr>
      </w:pPr>
      <w:r>
        <w:rPr>
          <w:rFonts w:asciiTheme="majorEastAsia" w:eastAsiaTheme="majorEastAsia" w:hAnsiTheme="majorEastAsia" w:cs="宋体"/>
          <w:b/>
          <w:szCs w:val="21"/>
        </w:rPr>
        <w:t>备注</w:t>
      </w:r>
      <w:r>
        <w:rPr>
          <w:rFonts w:asciiTheme="majorEastAsia" w:eastAsiaTheme="majorEastAsia" w:hAnsiTheme="majorEastAsia" w:cs="宋体" w:hint="eastAsia"/>
          <w:b/>
          <w:szCs w:val="21"/>
        </w:rPr>
        <w:t>：附营业执照、资质证书、安全生产许可证副本复印件。</w:t>
      </w:r>
    </w:p>
    <w:p w:rsidR="00AA5BB9" w:rsidRDefault="003C5394" w:rsidP="005770B4">
      <w:pPr>
        <w:adjustRightInd w:val="0"/>
        <w:snapToGrid w:val="0"/>
        <w:spacing w:beforeLines="50" w:afterLines="50" w:line="500" w:lineRule="exact"/>
        <w:ind w:leftChars="150" w:left="315" w:rightChars="150" w:right="315" w:firstLineChars="1600" w:firstLine="3360"/>
        <w:rPr>
          <w:rFonts w:asciiTheme="majorEastAsia" w:eastAsiaTheme="majorEastAsia" w:hAnsiTheme="majorEastAsia" w:cs="宋体"/>
          <w:szCs w:val="21"/>
        </w:rPr>
      </w:pPr>
      <w:r>
        <w:rPr>
          <w:rFonts w:asciiTheme="majorEastAsia" w:eastAsiaTheme="majorEastAsia" w:hAnsiTheme="majorEastAsia" w:cs="宋体" w:hint="eastAsia"/>
          <w:szCs w:val="21"/>
        </w:rPr>
        <w:t>投标人：</w:t>
      </w:r>
      <w:r>
        <w:rPr>
          <w:rFonts w:asciiTheme="majorEastAsia" w:eastAsiaTheme="majorEastAsia" w:hAnsiTheme="majorEastAsia" w:cs="宋体" w:hint="eastAsia"/>
          <w:iCs/>
          <w:szCs w:val="21"/>
        </w:rPr>
        <w:t>（填写名称并盖章）</w:t>
      </w:r>
    </w:p>
    <w:p w:rsidR="00AA5BB9" w:rsidRDefault="003C5394" w:rsidP="005770B4">
      <w:pPr>
        <w:adjustRightInd w:val="0"/>
        <w:snapToGrid w:val="0"/>
        <w:spacing w:beforeLines="50" w:line="500" w:lineRule="exact"/>
        <w:ind w:leftChars="150" w:left="315" w:rightChars="150" w:right="315" w:firstLineChars="1600" w:firstLine="3360"/>
        <w:rPr>
          <w:rFonts w:asciiTheme="majorEastAsia" w:eastAsiaTheme="majorEastAsia" w:hAnsiTheme="majorEastAsia" w:cs="宋体"/>
          <w:iCs/>
          <w:szCs w:val="21"/>
        </w:rPr>
      </w:pPr>
      <w:r>
        <w:rPr>
          <w:rFonts w:asciiTheme="majorEastAsia" w:eastAsiaTheme="majorEastAsia" w:hAnsiTheme="majorEastAsia" w:cs="宋体" w:hint="eastAsia"/>
          <w:szCs w:val="21"/>
        </w:rPr>
        <w:t>法人及授权代表：</w:t>
      </w:r>
      <w:r>
        <w:rPr>
          <w:rFonts w:asciiTheme="majorEastAsia" w:eastAsiaTheme="majorEastAsia" w:hAnsiTheme="majorEastAsia" w:cs="宋体" w:hint="eastAsia"/>
          <w:iCs/>
          <w:szCs w:val="21"/>
        </w:rPr>
        <w:t>（签字或盖章）</w:t>
      </w:r>
    </w:p>
    <w:p w:rsidR="00AA5BB9" w:rsidRDefault="003C5394" w:rsidP="005770B4">
      <w:pPr>
        <w:adjustRightInd w:val="0"/>
        <w:snapToGrid w:val="0"/>
        <w:spacing w:beforeLines="50" w:line="500" w:lineRule="exact"/>
        <w:ind w:leftChars="150" w:left="315" w:rightChars="150" w:right="315" w:firstLineChars="1600" w:firstLine="3360"/>
        <w:rPr>
          <w:rFonts w:asciiTheme="majorEastAsia" w:eastAsiaTheme="majorEastAsia" w:hAnsiTheme="majorEastAsia" w:cs="宋体"/>
          <w:iCs/>
          <w:szCs w:val="21"/>
        </w:rPr>
      </w:pPr>
      <w:r>
        <w:rPr>
          <w:rFonts w:asciiTheme="majorEastAsia" w:eastAsiaTheme="majorEastAsia" w:hAnsiTheme="majorEastAsia" w:cs="宋体" w:hint="eastAsia"/>
          <w:iCs/>
          <w:szCs w:val="21"/>
        </w:rPr>
        <w:t>日期：</w:t>
      </w:r>
    </w:p>
    <w:p w:rsidR="00AA5BB9" w:rsidRDefault="003C5394" w:rsidP="005770B4">
      <w:pPr>
        <w:pStyle w:val="2"/>
        <w:keepNext w:val="0"/>
        <w:keepLines w:val="0"/>
        <w:tabs>
          <w:tab w:val="left" w:pos="360"/>
          <w:tab w:val="left" w:pos="540"/>
        </w:tabs>
        <w:spacing w:beforeLines="50" w:beforeAutospacing="0" w:afterLines="50" w:afterAutospacing="0" w:line="500" w:lineRule="exact"/>
        <w:ind w:left="315" w:rightChars="150" w:right="315"/>
        <w:jc w:val="center"/>
        <w:rPr>
          <w:rFonts w:ascii="宋体" w:eastAsia="宋体" w:hAnsi="宋体" w:cs="宋体"/>
          <w:sz w:val="28"/>
          <w:szCs w:val="28"/>
        </w:rPr>
      </w:pPr>
      <w:bookmarkStart w:id="268" w:name="_Toc528835452"/>
      <w:bookmarkStart w:id="269" w:name="_Toc317237639"/>
      <w:bookmarkStart w:id="270" w:name="_Toc43834374"/>
      <w:bookmarkStart w:id="271" w:name="_Toc8649"/>
      <w:r>
        <w:rPr>
          <w:rFonts w:ascii="宋体" w:eastAsia="宋体" w:hAnsi="宋体" w:cs="宋体" w:hint="eastAsia"/>
          <w:sz w:val="28"/>
          <w:szCs w:val="28"/>
        </w:rPr>
        <w:lastRenderedPageBreak/>
        <w:t>6、资格证明文件</w:t>
      </w:r>
      <w:bookmarkEnd w:id="268"/>
      <w:bookmarkEnd w:id="269"/>
      <w:bookmarkEnd w:id="270"/>
      <w:bookmarkEnd w:id="271"/>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（1）在中华人民共和国注册的、具有独立承担民事责任能力的法人（需提供营业执照副本、组织机构代码证、税务登记证副本，如已办理三证合一的单位只需提供营业执照副本复印件加盖公章）；</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（2）具有良好的商业信誉和健全的财务会计制度（会计师事务所出具的2020年度或2021年度的财务审计报告或“2022年1月至今任意三个月的财务报表”复印件加盖公章（资产负债表、损益表））；</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（3）具有履行合同所必需的设备和专业技术能力（提供声明函原件）；</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（4）具有依法缴纳税收和依法缴纳社会保障资金的良好记录（提供2022年任意三个月的纳税和社会保障缴费记录）；</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（5）参加投标活动前三年内（成立不足三年的从成立之日起算），在经营活动中没有重大违法记录的声明函（提供声明函原件）；</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（6）法律、行政法规规定的其他条件（提供承诺函原件）。</w:t>
      </w:r>
    </w:p>
    <w:p w:rsidR="00AA5BB9" w:rsidRDefault="003C5394">
      <w:pPr>
        <w:spacing w:line="500" w:lineRule="exact"/>
        <w:ind w:firstLineChars="200" w:firstLine="480"/>
        <w:jc w:val="left"/>
        <w:rPr>
          <w:rFonts w:ascii="宋体" w:hAnsi="宋体" w:cs="宋体"/>
          <w:sz w:val="24"/>
          <w:szCs w:val="21"/>
        </w:rPr>
      </w:pPr>
      <w:r>
        <w:rPr>
          <w:rFonts w:ascii="宋体" w:hAnsi="宋体" w:cs="宋体" w:hint="eastAsia"/>
          <w:sz w:val="24"/>
          <w:szCs w:val="21"/>
        </w:rPr>
        <w:t>（7）投标人应在海南省住房和城乡建设厅海南省房屋建筑工程全过程监管信息平台完成《海南省建筑企业诚信档案手册》登记，并打印信息平台生成的诚信档案手册；</w:t>
      </w:r>
    </w:p>
    <w:p w:rsidR="00AA5BB9" w:rsidRDefault="003C5394">
      <w:pPr>
        <w:spacing w:line="500" w:lineRule="exact"/>
        <w:ind w:firstLineChars="200" w:firstLine="480"/>
        <w:rPr>
          <w:rFonts w:ascii="宋体" w:hAnsi="宋体" w:cs="宋体"/>
          <w:sz w:val="24"/>
          <w:szCs w:val="21"/>
        </w:rPr>
      </w:pPr>
      <w:r>
        <w:rPr>
          <w:rFonts w:ascii="宋体" w:hAnsi="宋体" w:cs="宋体" w:hint="eastAsia"/>
          <w:sz w:val="24"/>
          <w:szCs w:val="21"/>
        </w:rPr>
        <w:t>（8）必须为未被列入信用中国网站(www.creditchina.gov.cn)的“失信被执行人”、“重大税收违法失信主体”、“政府采购严重违法失信名单”、中国政府采购网(www.ccgp.gov.cn)的“政府采购严重违法失信行为记录名单”的供应商（注：因“信用中国-失信被执行人”查询网址链接为“中国执行信息公开网”网站，故失信被执行人查询以中国执行信息公开网（http：//zxgk.court.gov.cn)查询为准，提供发布公告后的查询结果网页截图并加盖单位公章，需显示时间）。</w:t>
      </w:r>
    </w:p>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3C5394">
      <w:pPr>
        <w:numPr>
          <w:ilvl w:val="0"/>
          <w:numId w:val="7"/>
        </w:numPr>
        <w:rPr>
          <w:rFonts w:ascii="宋体" w:hAnsi="宋体" w:cs="宋体"/>
          <w:sz w:val="24"/>
        </w:rPr>
      </w:pPr>
      <w:r>
        <w:rPr>
          <w:rFonts w:ascii="宋体" w:hAnsi="宋体" w:cs="宋体" w:hint="eastAsia"/>
          <w:sz w:val="24"/>
        </w:rPr>
        <w:lastRenderedPageBreak/>
        <w:t>项目经理（项目负责人）无在建项目承诺书</w:t>
      </w:r>
    </w:p>
    <w:p w:rsidR="00AA5BB9" w:rsidRDefault="00AA5BB9"/>
    <w:p w:rsidR="00AA5BB9" w:rsidRDefault="003C5394">
      <w:pPr>
        <w:jc w:val="center"/>
        <w:rPr>
          <w:rFonts w:ascii="宋体" w:hAnsi="宋体"/>
          <w:sz w:val="28"/>
          <w:szCs w:val="28"/>
        </w:rPr>
      </w:pPr>
      <w:r>
        <w:rPr>
          <w:rFonts w:ascii="宋体" w:hAnsi="宋体" w:hint="eastAsia"/>
          <w:sz w:val="28"/>
          <w:szCs w:val="28"/>
        </w:rPr>
        <w:t>承诺书</w:t>
      </w:r>
    </w:p>
    <w:p w:rsidR="00AA5BB9" w:rsidRDefault="003C5394">
      <w:pPr>
        <w:spacing w:line="600" w:lineRule="auto"/>
        <w:ind w:firstLineChars="100" w:firstLine="240"/>
        <w:rPr>
          <w:rFonts w:ascii="宋体" w:hAnsi="宋体"/>
          <w:sz w:val="24"/>
        </w:rPr>
      </w:pPr>
      <w:r>
        <w:rPr>
          <w:rFonts w:ascii="宋体" w:hAnsi="宋体" w:hint="eastAsia"/>
          <w:sz w:val="24"/>
          <w:u w:val="single"/>
        </w:rPr>
        <w:t>文昌市水利水电技术服务中心</w:t>
      </w:r>
      <w:r>
        <w:rPr>
          <w:rFonts w:ascii="宋体" w:hAnsi="宋体" w:hint="eastAsia"/>
          <w:sz w:val="24"/>
        </w:rPr>
        <w:t>（采购人名称）：</w:t>
      </w:r>
    </w:p>
    <w:p w:rsidR="00AA5BB9" w:rsidRDefault="003C5394">
      <w:pPr>
        <w:spacing w:line="600" w:lineRule="auto"/>
        <w:ind w:firstLineChars="300" w:firstLine="720"/>
        <w:rPr>
          <w:rFonts w:ascii="宋体" w:hAnsi="宋体"/>
          <w:sz w:val="24"/>
        </w:rPr>
      </w:pPr>
      <w:r>
        <w:rPr>
          <w:rFonts w:ascii="宋体" w:hAnsi="宋体" w:hint="eastAsia"/>
          <w:sz w:val="24"/>
        </w:rPr>
        <w:t>我方在此声明，我方拟派往</w:t>
      </w:r>
      <w:r>
        <w:rPr>
          <w:rFonts w:ascii="宋体" w:hAnsi="宋体" w:hint="eastAsia"/>
          <w:sz w:val="24"/>
          <w:u w:val="single"/>
        </w:rPr>
        <w:t>海南省文昌市会文镇龙家村委会四村山塘改造及排沟硬化工程</w:t>
      </w:r>
      <w:r>
        <w:rPr>
          <w:rFonts w:ascii="宋体" w:hAnsi="宋体" w:hint="eastAsia"/>
          <w:sz w:val="24"/>
        </w:rPr>
        <w:t>（以下简称“本工程”）的项目经理</w:t>
      </w:r>
      <w:r>
        <w:rPr>
          <w:rFonts w:ascii="宋体" w:hAnsi="宋体" w:hint="eastAsia"/>
          <w:sz w:val="24"/>
          <w:u w:val="single"/>
        </w:rPr>
        <w:t xml:space="preserve">       </w:t>
      </w:r>
      <w:r>
        <w:rPr>
          <w:rFonts w:ascii="宋体" w:hAnsi="宋体" w:hint="eastAsia"/>
          <w:sz w:val="24"/>
        </w:rPr>
        <w:t>（项目经理姓名）现阶段没有担任任何在施建设工程项目的项目经理。</w:t>
      </w:r>
    </w:p>
    <w:p w:rsidR="00AA5BB9" w:rsidRDefault="003C5394">
      <w:pPr>
        <w:spacing w:line="600" w:lineRule="auto"/>
        <w:ind w:firstLineChars="200" w:firstLine="480"/>
        <w:rPr>
          <w:rFonts w:ascii="宋体" w:hAnsi="宋体"/>
          <w:sz w:val="24"/>
        </w:rPr>
      </w:pPr>
      <w:r>
        <w:rPr>
          <w:rFonts w:ascii="宋体" w:hAnsi="宋体" w:hint="eastAsia"/>
          <w:sz w:val="24"/>
        </w:rPr>
        <w:t>我方保证上述信息的真实和准确，并愿意承担因我方就此弄虚作假所引起的一切法律后果。</w:t>
      </w:r>
    </w:p>
    <w:p w:rsidR="00AA5BB9" w:rsidRDefault="00AA5BB9">
      <w:pPr>
        <w:rPr>
          <w:rFonts w:ascii="宋体" w:hAnsi="宋体"/>
          <w:sz w:val="24"/>
        </w:rPr>
      </w:pPr>
    </w:p>
    <w:p w:rsidR="00AA5BB9" w:rsidRDefault="003C5394">
      <w:pPr>
        <w:ind w:firstLineChars="200" w:firstLine="480"/>
        <w:rPr>
          <w:rFonts w:ascii="宋体" w:hAnsi="宋体"/>
          <w:sz w:val="24"/>
        </w:rPr>
      </w:pPr>
      <w:r>
        <w:rPr>
          <w:rFonts w:ascii="宋体" w:hAnsi="宋体" w:hint="eastAsia"/>
          <w:sz w:val="24"/>
        </w:rPr>
        <w:t>特此承诺。</w:t>
      </w:r>
    </w:p>
    <w:p w:rsidR="00AA5BB9" w:rsidRDefault="00AA5BB9">
      <w:pPr>
        <w:rPr>
          <w:rFonts w:ascii="宋体" w:hAnsi="宋体"/>
          <w:sz w:val="24"/>
        </w:rPr>
      </w:pPr>
    </w:p>
    <w:p w:rsidR="00AA5BB9" w:rsidRDefault="003C5394">
      <w:pPr>
        <w:spacing w:line="500" w:lineRule="exact"/>
        <w:ind w:firstLineChars="1550" w:firstLine="3720"/>
        <w:rPr>
          <w:rFonts w:ascii="宋体" w:hAnsi="宋体"/>
          <w:sz w:val="24"/>
        </w:rPr>
      </w:pPr>
      <w:r>
        <w:rPr>
          <w:rFonts w:ascii="宋体" w:hAnsi="宋体" w:cs="宋体" w:hint="eastAsia"/>
          <w:sz w:val="24"/>
        </w:rPr>
        <w:t>企业名称（盖章）</w:t>
      </w:r>
      <w:r>
        <w:rPr>
          <w:rFonts w:ascii="宋体" w:hAnsi="宋体" w:hint="eastAsia"/>
          <w:sz w:val="24"/>
        </w:rPr>
        <w:t>：</w:t>
      </w:r>
      <w:r>
        <w:rPr>
          <w:rFonts w:ascii="宋体" w:hAnsi="宋体" w:hint="eastAsia"/>
          <w:sz w:val="24"/>
          <w:u w:val="single"/>
        </w:rPr>
        <w:t xml:space="preserve">               </w:t>
      </w:r>
    </w:p>
    <w:p w:rsidR="00AA5BB9" w:rsidRDefault="00AA5BB9">
      <w:pPr>
        <w:spacing w:line="500" w:lineRule="exact"/>
        <w:ind w:firstLineChars="2150" w:firstLine="5160"/>
        <w:rPr>
          <w:rFonts w:ascii="宋体" w:hAnsi="宋体"/>
          <w:sz w:val="24"/>
          <w:u w:val="single"/>
        </w:rPr>
      </w:pPr>
    </w:p>
    <w:p w:rsidR="00AA5BB9" w:rsidRDefault="003C5394">
      <w:pPr>
        <w:ind w:firstLineChars="2050" w:firstLine="4920"/>
        <w:rPr>
          <w:rFonts w:ascii="宋体" w:hAnsi="宋体" w:cs="宋体"/>
          <w:sz w:val="24"/>
        </w:rPr>
      </w:pPr>
      <w:r>
        <w:rPr>
          <w:rFonts w:ascii="宋体" w:hAnsi="宋体" w:cs="宋体" w:hint="eastAsia"/>
          <w:sz w:val="24"/>
        </w:rPr>
        <w:t>日期：</w:t>
      </w:r>
    </w:p>
    <w:p w:rsidR="00AA5BB9" w:rsidRDefault="00AA5BB9">
      <w:pPr>
        <w:ind w:firstLineChars="2050" w:firstLine="4920"/>
        <w:rPr>
          <w:rFonts w:ascii="宋体" w:hAnsi="宋体" w:cs="宋体"/>
          <w:sz w:val="24"/>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AA5BB9">
      <w:pPr>
        <w:ind w:firstLineChars="2050" w:firstLine="4305"/>
        <w:rPr>
          <w:rFonts w:ascii="宋体" w:hAnsi="宋体" w:cs="宋体"/>
        </w:rPr>
      </w:pPr>
    </w:p>
    <w:p w:rsidR="00AA5BB9" w:rsidRDefault="003C5394" w:rsidP="005770B4">
      <w:pPr>
        <w:pStyle w:val="2"/>
        <w:keepNext w:val="0"/>
        <w:keepLines w:val="0"/>
        <w:tabs>
          <w:tab w:val="left" w:pos="360"/>
          <w:tab w:val="left" w:pos="540"/>
        </w:tabs>
        <w:spacing w:beforeLines="50" w:beforeAutospacing="0" w:afterLines="50" w:afterAutospacing="0" w:line="500" w:lineRule="exact"/>
        <w:ind w:rightChars="150" w:right="315"/>
        <w:rPr>
          <w:rFonts w:ascii="宋体" w:eastAsia="宋体" w:hAnsi="宋体" w:cs="宋体"/>
          <w:sz w:val="28"/>
          <w:szCs w:val="28"/>
        </w:rPr>
      </w:pPr>
      <w:bookmarkStart w:id="272" w:name="_Toc317237640"/>
      <w:bookmarkStart w:id="273" w:name="_Toc43834375"/>
      <w:bookmarkStart w:id="274" w:name="_Toc8073"/>
      <w:bookmarkStart w:id="275" w:name="_Toc528835453"/>
      <w:r>
        <w:rPr>
          <w:rFonts w:ascii="宋体" w:eastAsia="宋体" w:hAnsi="宋体" w:cs="宋体" w:hint="eastAsia"/>
          <w:sz w:val="28"/>
          <w:szCs w:val="28"/>
        </w:rPr>
        <w:t>7、投标人项目业绩一览表</w:t>
      </w:r>
      <w:bookmarkEnd w:id="272"/>
      <w:bookmarkEnd w:id="273"/>
      <w:bookmarkEnd w:id="274"/>
      <w:bookmarkEnd w:id="275"/>
    </w:p>
    <w:p w:rsidR="00AA5BB9" w:rsidRDefault="003C5394">
      <w:pPr>
        <w:spacing w:line="500" w:lineRule="exact"/>
        <w:ind w:leftChars="150" w:left="315" w:rightChars="150" w:right="315"/>
        <w:jc w:val="center"/>
        <w:rPr>
          <w:rFonts w:ascii="宋体" w:hAnsi="宋体" w:cs="宋体"/>
          <w:bCs/>
          <w:sz w:val="24"/>
        </w:rPr>
      </w:pPr>
      <w:r>
        <w:rPr>
          <w:rFonts w:ascii="宋体" w:hAnsi="宋体" w:cs="宋体" w:hint="eastAsia"/>
          <w:bCs/>
          <w:sz w:val="24"/>
        </w:rPr>
        <w:t>投标人项目业绩一览表</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1100"/>
        <w:gridCol w:w="1440"/>
        <w:gridCol w:w="1320"/>
        <w:gridCol w:w="1161"/>
        <w:gridCol w:w="1260"/>
        <w:gridCol w:w="9"/>
        <w:gridCol w:w="1546"/>
        <w:gridCol w:w="844"/>
      </w:tblGrid>
      <w:tr w:rsidR="00AA5BB9">
        <w:trPr>
          <w:cantSplit/>
          <w:trHeight w:val="600"/>
          <w:jc w:val="center"/>
        </w:trPr>
        <w:tc>
          <w:tcPr>
            <w:tcW w:w="1100" w:type="dxa"/>
            <w:vAlign w:val="center"/>
          </w:tcPr>
          <w:p w:rsidR="00AA5BB9" w:rsidRDefault="003C5394">
            <w:pPr>
              <w:spacing w:line="500" w:lineRule="exact"/>
              <w:ind w:firstLineChars="50" w:firstLine="120"/>
              <w:rPr>
                <w:rFonts w:ascii="宋体" w:hAnsi="宋体" w:cs="宋体"/>
                <w:sz w:val="24"/>
              </w:rPr>
            </w:pPr>
            <w:r>
              <w:rPr>
                <w:rFonts w:ascii="宋体" w:hAnsi="宋体" w:cs="宋体" w:hint="eastAsia"/>
                <w:sz w:val="24"/>
              </w:rPr>
              <w:t>年份</w:t>
            </w:r>
          </w:p>
        </w:tc>
        <w:tc>
          <w:tcPr>
            <w:tcW w:w="1440" w:type="dxa"/>
            <w:vAlign w:val="center"/>
          </w:tcPr>
          <w:p w:rsidR="00AA5BB9" w:rsidRDefault="003C5394">
            <w:pPr>
              <w:spacing w:line="500" w:lineRule="exact"/>
              <w:rPr>
                <w:rFonts w:ascii="宋体" w:hAnsi="宋体" w:cs="宋体"/>
                <w:sz w:val="24"/>
              </w:rPr>
            </w:pPr>
            <w:r>
              <w:rPr>
                <w:rFonts w:ascii="宋体" w:hAnsi="宋体" w:cs="宋体" w:hint="eastAsia"/>
                <w:sz w:val="24"/>
              </w:rPr>
              <w:t>用户名称</w:t>
            </w:r>
          </w:p>
        </w:tc>
        <w:tc>
          <w:tcPr>
            <w:tcW w:w="1320" w:type="dxa"/>
            <w:vAlign w:val="center"/>
          </w:tcPr>
          <w:p w:rsidR="00AA5BB9" w:rsidRDefault="003C5394">
            <w:pPr>
              <w:spacing w:line="500" w:lineRule="exact"/>
              <w:rPr>
                <w:rFonts w:ascii="宋体" w:hAnsi="宋体" w:cs="宋体"/>
                <w:sz w:val="24"/>
              </w:rPr>
            </w:pPr>
            <w:r>
              <w:rPr>
                <w:rFonts w:ascii="宋体" w:hAnsi="宋体" w:cs="宋体" w:hint="eastAsia"/>
                <w:sz w:val="24"/>
              </w:rPr>
              <w:t>项目名称</w:t>
            </w:r>
          </w:p>
        </w:tc>
        <w:tc>
          <w:tcPr>
            <w:tcW w:w="1161" w:type="dxa"/>
            <w:vAlign w:val="center"/>
          </w:tcPr>
          <w:p w:rsidR="00AA5BB9" w:rsidRDefault="003C5394">
            <w:pPr>
              <w:spacing w:line="500" w:lineRule="exact"/>
              <w:rPr>
                <w:rFonts w:ascii="宋体" w:hAnsi="宋体" w:cs="宋体"/>
                <w:sz w:val="24"/>
              </w:rPr>
            </w:pPr>
            <w:r>
              <w:rPr>
                <w:rFonts w:ascii="宋体" w:hAnsi="宋体" w:cs="宋体" w:hint="eastAsia"/>
                <w:sz w:val="24"/>
              </w:rPr>
              <w:t>完成时间</w:t>
            </w:r>
          </w:p>
        </w:tc>
        <w:tc>
          <w:tcPr>
            <w:tcW w:w="1260" w:type="dxa"/>
            <w:vAlign w:val="center"/>
          </w:tcPr>
          <w:p w:rsidR="00AA5BB9" w:rsidRDefault="003C5394">
            <w:pPr>
              <w:spacing w:line="500" w:lineRule="exact"/>
              <w:ind w:firstLineChars="50" w:firstLine="120"/>
              <w:rPr>
                <w:rFonts w:ascii="宋体" w:hAnsi="宋体" w:cs="宋体"/>
                <w:sz w:val="24"/>
              </w:rPr>
            </w:pPr>
            <w:r>
              <w:rPr>
                <w:rFonts w:ascii="宋体" w:hAnsi="宋体" w:cs="宋体" w:hint="eastAsia"/>
                <w:sz w:val="24"/>
              </w:rPr>
              <w:t>合同金额</w:t>
            </w:r>
          </w:p>
        </w:tc>
        <w:tc>
          <w:tcPr>
            <w:tcW w:w="1555" w:type="dxa"/>
            <w:gridSpan w:val="2"/>
            <w:vAlign w:val="center"/>
          </w:tcPr>
          <w:p w:rsidR="00AA5BB9" w:rsidRDefault="003C5394">
            <w:pPr>
              <w:spacing w:line="500" w:lineRule="exact"/>
              <w:rPr>
                <w:rFonts w:ascii="宋体" w:hAnsi="宋体" w:cs="宋体"/>
                <w:sz w:val="24"/>
              </w:rPr>
            </w:pPr>
            <w:r>
              <w:rPr>
                <w:rFonts w:ascii="宋体" w:hAnsi="宋体" w:cs="宋体" w:hint="eastAsia"/>
                <w:sz w:val="24"/>
              </w:rPr>
              <w:t>完成项目质量</w:t>
            </w:r>
          </w:p>
        </w:tc>
        <w:tc>
          <w:tcPr>
            <w:tcW w:w="844" w:type="dxa"/>
            <w:vAlign w:val="center"/>
          </w:tcPr>
          <w:p w:rsidR="00AA5BB9" w:rsidRDefault="003C5394">
            <w:pPr>
              <w:spacing w:line="500" w:lineRule="exact"/>
              <w:rPr>
                <w:rFonts w:ascii="宋体" w:hAnsi="宋体" w:cs="宋体"/>
                <w:sz w:val="24"/>
              </w:rPr>
            </w:pPr>
            <w:r>
              <w:rPr>
                <w:rFonts w:ascii="宋体" w:hAnsi="宋体" w:cs="宋体" w:hint="eastAsia"/>
                <w:sz w:val="24"/>
              </w:rPr>
              <w:t>备注</w:t>
            </w:r>
          </w:p>
        </w:tc>
      </w:tr>
      <w:tr w:rsidR="00AA5BB9">
        <w:trPr>
          <w:cantSplit/>
          <w:trHeight w:val="567"/>
          <w:jc w:val="center"/>
        </w:trPr>
        <w:tc>
          <w:tcPr>
            <w:tcW w:w="1100" w:type="dxa"/>
            <w:vAlign w:val="center"/>
          </w:tcPr>
          <w:p w:rsidR="00AA5BB9" w:rsidRDefault="00AA5BB9">
            <w:pPr>
              <w:spacing w:line="500" w:lineRule="exact"/>
              <w:ind w:leftChars="150" w:left="315" w:rightChars="150" w:right="315"/>
              <w:jc w:val="center"/>
              <w:rPr>
                <w:rFonts w:ascii="宋体" w:hAnsi="宋体" w:cs="宋体"/>
                <w:sz w:val="24"/>
              </w:rPr>
            </w:pPr>
          </w:p>
        </w:tc>
        <w:tc>
          <w:tcPr>
            <w:tcW w:w="1440" w:type="dxa"/>
            <w:vAlign w:val="center"/>
          </w:tcPr>
          <w:p w:rsidR="00AA5BB9" w:rsidRDefault="00AA5BB9">
            <w:pPr>
              <w:spacing w:line="500" w:lineRule="exact"/>
              <w:ind w:leftChars="150" w:left="315" w:rightChars="150" w:right="315"/>
              <w:jc w:val="center"/>
              <w:rPr>
                <w:rFonts w:ascii="宋体" w:hAnsi="宋体" w:cs="宋体"/>
                <w:sz w:val="24"/>
              </w:rPr>
            </w:pPr>
          </w:p>
        </w:tc>
        <w:tc>
          <w:tcPr>
            <w:tcW w:w="1320" w:type="dxa"/>
            <w:vAlign w:val="center"/>
          </w:tcPr>
          <w:p w:rsidR="00AA5BB9" w:rsidRDefault="00AA5BB9">
            <w:pPr>
              <w:spacing w:line="500" w:lineRule="exact"/>
              <w:ind w:leftChars="150" w:left="315" w:rightChars="150" w:right="315"/>
              <w:jc w:val="center"/>
              <w:rPr>
                <w:rFonts w:ascii="宋体" w:hAnsi="宋体" w:cs="宋体"/>
                <w:sz w:val="24"/>
              </w:rPr>
            </w:pPr>
          </w:p>
        </w:tc>
        <w:tc>
          <w:tcPr>
            <w:tcW w:w="1161" w:type="dxa"/>
            <w:vAlign w:val="center"/>
          </w:tcPr>
          <w:p w:rsidR="00AA5BB9" w:rsidRDefault="00AA5BB9">
            <w:pPr>
              <w:spacing w:line="500" w:lineRule="exact"/>
              <w:ind w:leftChars="150" w:left="315" w:rightChars="150" w:right="315"/>
              <w:jc w:val="center"/>
              <w:rPr>
                <w:rFonts w:ascii="宋体" w:hAnsi="宋体" w:cs="宋体"/>
                <w:sz w:val="24"/>
              </w:rPr>
            </w:pPr>
          </w:p>
        </w:tc>
        <w:tc>
          <w:tcPr>
            <w:tcW w:w="1260" w:type="dxa"/>
            <w:vAlign w:val="center"/>
          </w:tcPr>
          <w:p w:rsidR="00AA5BB9" w:rsidRDefault="00AA5BB9">
            <w:pPr>
              <w:spacing w:line="500" w:lineRule="exact"/>
              <w:ind w:leftChars="150" w:left="315" w:rightChars="150" w:right="315"/>
              <w:jc w:val="center"/>
              <w:rPr>
                <w:rFonts w:ascii="宋体" w:hAnsi="宋体" w:cs="宋体"/>
                <w:sz w:val="24"/>
              </w:rPr>
            </w:pPr>
          </w:p>
        </w:tc>
        <w:tc>
          <w:tcPr>
            <w:tcW w:w="1555" w:type="dxa"/>
            <w:gridSpan w:val="2"/>
            <w:vAlign w:val="center"/>
          </w:tcPr>
          <w:p w:rsidR="00AA5BB9" w:rsidRDefault="00AA5BB9">
            <w:pPr>
              <w:spacing w:line="500" w:lineRule="exact"/>
              <w:ind w:leftChars="150" w:left="315" w:rightChars="150" w:right="315"/>
              <w:jc w:val="center"/>
              <w:rPr>
                <w:rFonts w:ascii="宋体" w:hAnsi="宋体" w:cs="宋体"/>
                <w:sz w:val="24"/>
              </w:rPr>
            </w:pPr>
          </w:p>
        </w:tc>
        <w:tc>
          <w:tcPr>
            <w:tcW w:w="844"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cantSplit/>
          <w:trHeight w:val="567"/>
          <w:jc w:val="center"/>
        </w:trPr>
        <w:tc>
          <w:tcPr>
            <w:tcW w:w="1100" w:type="dxa"/>
            <w:vAlign w:val="center"/>
          </w:tcPr>
          <w:p w:rsidR="00AA5BB9" w:rsidRDefault="00AA5BB9">
            <w:pPr>
              <w:spacing w:line="500" w:lineRule="exact"/>
              <w:ind w:leftChars="150" w:left="315" w:rightChars="150" w:right="315"/>
              <w:jc w:val="center"/>
              <w:rPr>
                <w:rFonts w:ascii="宋体" w:hAnsi="宋体" w:cs="宋体"/>
                <w:sz w:val="24"/>
              </w:rPr>
            </w:pPr>
          </w:p>
        </w:tc>
        <w:tc>
          <w:tcPr>
            <w:tcW w:w="1440" w:type="dxa"/>
            <w:vAlign w:val="center"/>
          </w:tcPr>
          <w:p w:rsidR="00AA5BB9" w:rsidRDefault="00AA5BB9">
            <w:pPr>
              <w:spacing w:line="500" w:lineRule="exact"/>
              <w:ind w:leftChars="150" w:left="315" w:rightChars="150" w:right="315"/>
              <w:jc w:val="center"/>
              <w:rPr>
                <w:rFonts w:ascii="宋体" w:hAnsi="宋体" w:cs="宋体"/>
                <w:sz w:val="24"/>
              </w:rPr>
            </w:pPr>
          </w:p>
        </w:tc>
        <w:tc>
          <w:tcPr>
            <w:tcW w:w="1320" w:type="dxa"/>
            <w:vAlign w:val="center"/>
          </w:tcPr>
          <w:p w:rsidR="00AA5BB9" w:rsidRDefault="00AA5BB9">
            <w:pPr>
              <w:spacing w:line="500" w:lineRule="exact"/>
              <w:ind w:leftChars="150" w:left="315" w:rightChars="150" w:right="315"/>
              <w:jc w:val="center"/>
              <w:rPr>
                <w:rFonts w:ascii="宋体" w:hAnsi="宋体" w:cs="宋体"/>
                <w:sz w:val="24"/>
              </w:rPr>
            </w:pPr>
          </w:p>
        </w:tc>
        <w:tc>
          <w:tcPr>
            <w:tcW w:w="1161" w:type="dxa"/>
            <w:vAlign w:val="center"/>
          </w:tcPr>
          <w:p w:rsidR="00AA5BB9" w:rsidRDefault="00AA5BB9">
            <w:pPr>
              <w:spacing w:line="500" w:lineRule="exact"/>
              <w:ind w:leftChars="150" w:left="315" w:rightChars="150" w:right="315"/>
              <w:jc w:val="center"/>
              <w:rPr>
                <w:rFonts w:ascii="宋体" w:hAnsi="宋体" w:cs="宋体"/>
                <w:sz w:val="24"/>
              </w:rPr>
            </w:pPr>
          </w:p>
        </w:tc>
        <w:tc>
          <w:tcPr>
            <w:tcW w:w="1260" w:type="dxa"/>
            <w:vAlign w:val="center"/>
          </w:tcPr>
          <w:p w:rsidR="00AA5BB9" w:rsidRDefault="00AA5BB9">
            <w:pPr>
              <w:spacing w:line="500" w:lineRule="exact"/>
              <w:ind w:leftChars="150" w:left="315" w:rightChars="150" w:right="315"/>
              <w:jc w:val="center"/>
              <w:rPr>
                <w:rFonts w:ascii="宋体" w:hAnsi="宋体" w:cs="宋体"/>
                <w:sz w:val="24"/>
              </w:rPr>
            </w:pPr>
          </w:p>
        </w:tc>
        <w:tc>
          <w:tcPr>
            <w:tcW w:w="1555" w:type="dxa"/>
            <w:gridSpan w:val="2"/>
            <w:vAlign w:val="center"/>
          </w:tcPr>
          <w:p w:rsidR="00AA5BB9" w:rsidRDefault="00AA5BB9">
            <w:pPr>
              <w:spacing w:line="500" w:lineRule="exact"/>
              <w:ind w:leftChars="150" w:left="315" w:rightChars="150" w:right="315"/>
              <w:jc w:val="center"/>
              <w:rPr>
                <w:rFonts w:ascii="宋体" w:hAnsi="宋体" w:cs="宋体"/>
                <w:sz w:val="24"/>
              </w:rPr>
            </w:pPr>
          </w:p>
        </w:tc>
        <w:tc>
          <w:tcPr>
            <w:tcW w:w="844"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cantSplit/>
          <w:trHeight w:val="567"/>
          <w:jc w:val="center"/>
        </w:trPr>
        <w:tc>
          <w:tcPr>
            <w:tcW w:w="1100" w:type="dxa"/>
            <w:vAlign w:val="center"/>
          </w:tcPr>
          <w:p w:rsidR="00AA5BB9" w:rsidRDefault="00AA5BB9">
            <w:pPr>
              <w:spacing w:line="500" w:lineRule="exact"/>
              <w:ind w:leftChars="150" w:left="315" w:rightChars="150" w:right="315"/>
              <w:jc w:val="center"/>
              <w:rPr>
                <w:rFonts w:ascii="宋体" w:hAnsi="宋体" w:cs="宋体"/>
                <w:sz w:val="24"/>
              </w:rPr>
            </w:pPr>
          </w:p>
        </w:tc>
        <w:tc>
          <w:tcPr>
            <w:tcW w:w="1440" w:type="dxa"/>
            <w:vAlign w:val="center"/>
          </w:tcPr>
          <w:p w:rsidR="00AA5BB9" w:rsidRDefault="00AA5BB9">
            <w:pPr>
              <w:spacing w:line="500" w:lineRule="exact"/>
              <w:ind w:leftChars="150" w:left="315" w:rightChars="150" w:right="315"/>
              <w:jc w:val="center"/>
              <w:rPr>
                <w:rFonts w:ascii="宋体" w:hAnsi="宋体" w:cs="宋体"/>
                <w:sz w:val="24"/>
              </w:rPr>
            </w:pPr>
          </w:p>
        </w:tc>
        <w:tc>
          <w:tcPr>
            <w:tcW w:w="1320" w:type="dxa"/>
            <w:vAlign w:val="center"/>
          </w:tcPr>
          <w:p w:rsidR="00AA5BB9" w:rsidRDefault="00AA5BB9">
            <w:pPr>
              <w:spacing w:line="500" w:lineRule="exact"/>
              <w:ind w:leftChars="150" w:left="315" w:rightChars="150" w:right="315"/>
              <w:jc w:val="center"/>
              <w:rPr>
                <w:rFonts w:ascii="宋体" w:hAnsi="宋体" w:cs="宋体"/>
                <w:sz w:val="24"/>
              </w:rPr>
            </w:pPr>
          </w:p>
        </w:tc>
        <w:tc>
          <w:tcPr>
            <w:tcW w:w="1161" w:type="dxa"/>
            <w:vAlign w:val="center"/>
          </w:tcPr>
          <w:p w:rsidR="00AA5BB9" w:rsidRDefault="00AA5BB9">
            <w:pPr>
              <w:spacing w:line="500" w:lineRule="exact"/>
              <w:ind w:leftChars="150" w:left="315" w:rightChars="150" w:right="315"/>
              <w:jc w:val="center"/>
              <w:rPr>
                <w:rFonts w:ascii="宋体" w:hAnsi="宋体" w:cs="宋体"/>
                <w:sz w:val="24"/>
              </w:rPr>
            </w:pPr>
          </w:p>
        </w:tc>
        <w:tc>
          <w:tcPr>
            <w:tcW w:w="1269" w:type="dxa"/>
            <w:gridSpan w:val="2"/>
            <w:vAlign w:val="center"/>
          </w:tcPr>
          <w:p w:rsidR="00AA5BB9" w:rsidRDefault="00AA5BB9">
            <w:pPr>
              <w:spacing w:line="500" w:lineRule="exact"/>
              <w:ind w:leftChars="150" w:left="315" w:rightChars="150" w:right="315"/>
              <w:jc w:val="center"/>
              <w:rPr>
                <w:rFonts w:ascii="宋体" w:hAnsi="宋体" w:cs="宋体"/>
                <w:sz w:val="24"/>
              </w:rPr>
            </w:pPr>
          </w:p>
        </w:tc>
        <w:tc>
          <w:tcPr>
            <w:tcW w:w="1546" w:type="dxa"/>
            <w:vAlign w:val="center"/>
          </w:tcPr>
          <w:p w:rsidR="00AA5BB9" w:rsidRDefault="00AA5BB9">
            <w:pPr>
              <w:spacing w:line="500" w:lineRule="exact"/>
              <w:ind w:leftChars="150" w:left="315" w:rightChars="150" w:right="315"/>
              <w:jc w:val="center"/>
              <w:rPr>
                <w:rFonts w:ascii="宋体" w:hAnsi="宋体" w:cs="宋体"/>
                <w:sz w:val="24"/>
              </w:rPr>
            </w:pPr>
          </w:p>
        </w:tc>
        <w:tc>
          <w:tcPr>
            <w:tcW w:w="844"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cantSplit/>
          <w:trHeight w:val="567"/>
          <w:jc w:val="center"/>
        </w:trPr>
        <w:tc>
          <w:tcPr>
            <w:tcW w:w="1100" w:type="dxa"/>
            <w:vAlign w:val="center"/>
          </w:tcPr>
          <w:p w:rsidR="00AA5BB9" w:rsidRDefault="00AA5BB9">
            <w:pPr>
              <w:spacing w:line="500" w:lineRule="exact"/>
              <w:ind w:leftChars="150" w:left="315" w:rightChars="150" w:right="315"/>
              <w:jc w:val="center"/>
              <w:rPr>
                <w:rFonts w:ascii="宋体" w:hAnsi="宋体" w:cs="宋体"/>
                <w:sz w:val="24"/>
              </w:rPr>
            </w:pPr>
          </w:p>
        </w:tc>
        <w:tc>
          <w:tcPr>
            <w:tcW w:w="1440" w:type="dxa"/>
            <w:vAlign w:val="center"/>
          </w:tcPr>
          <w:p w:rsidR="00AA5BB9" w:rsidRDefault="00AA5BB9">
            <w:pPr>
              <w:spacing w:line="500" w:lineRule="exact"/>
              <w:ind w:leftChars="150" w:left="315" w:rightChars="150" w:right="315"/>
              <w:jc w:val="center"/>
              <w:rPr>
                <w:rFonts w:ascii="宋体" w:hAnsi="宋体" w:cs="宋体"/>
                <w:sz w:val="24"/>
              </w:rPr>
            </w:pPr>
          </w:p>
        </w:tc>
        <w:tc>
          <w:tcPr>
            <w:tcW w:w="1320" w:type="dxa"/>
            <w:vAlign w:val="center"/>
          </w:tcPr>
          <w:p w:rsidR="00AA5BB9" w:rsidRDefault="00AA5BB9">
            <w:pPr>
              <w:spacing w:line="500" w:lineRule="exact"/>
              <w:ind w:leftChars="150" w:left="315" w:rightChars="150" w:right="315"/>
              <w:jc w:val="center"/>
              <w:rPr>
                <w:rFonts w:ascii="宋体" w:hAnsi="宋体" w:cs="宋体"/>
                <w:sz w:val="24"/>
              </w:rPr>
            </w:pPr>
          </w:p>
        </w:tc>
        <w:tc>
          <w:tcPr>
            <w:tcW w:w="1161" w:type="dxa"/>
            <w:vAlign w:val="center"/>
          </w:tcPr>
          <w:p w:rsidR="00AA5BB9" w:rsidRDefault="00AA5BB9">
            <w:pPr>
              <w:spacing w:line="500" w:lineRule="exact"/>
              <w:ind w:leftChars="150" w:left="315" w:rightChars="150" w:right="315"/>
              <w:jc w:val="center"/>
              <w:rPr>
                <w:rFonts w:ascii="宋体" w:hAnsi="宋体" w:cs="宋体"/>
                <w:sz w:val="24"/>
              </w:rPr>
            </w:pPr>
          </w:p>
        </w:tc>
        <w:tc>
          <w:tcPr>
            <w:tcW w:w="1269" w:type="dxa"/>
            <w:gridSpan w:val="2"/>
            <w:vAlign w:val="center"/>
          </w:tcPr>
          <w:p w:rsidR="00AA5BB9" w:rsidRDefault="00AA5BB9">
            <w:pPr>
              <w:spacing w:line="500" w:lineRule="exact"/>
              <w:ind w:leftChars="150" w:left="315" w:rightChars="150" w:right="315"/>
              <w:jc w:val="center"/>
              <w:rPr>
                <w:rFonts w:ascii="宋体" w:hAnsi="宋体" w:cs="宋体"/>
                <w:sz w:val="24"/>
              </w:rPr>
            </w:pPr>
          </w:p>
        </w:tc>
        <w:tc>
          <w:tcPr>
            <w:tcW w:w="1546" w:type="dxa"/>
            <w:vAlign w:val="center"/>
          </w:tcPr>
          <w:p w:rsidR="00AA5BB9" w:rsidRDefault="00AA5BB9">
            <w:pPr>
              <w:spacing w:line="500" w:lineRule="exact"/>
              <w:ind w:leftChars="150" w:left="315" w:rightChars="150" w:right="315"/>
              <w:jc w:val="center"/>
              <w:rPr>
                <w:rFonts w:ascii="宋体" w:hAnsi="宋体" w:cs="宋体"/>
                <w:sz w:val="24"/>
              </w:rPr>
            </w:pPr>
          </w:p>
        </w:tc>
        <w:tc>
          <w:tcPr>
            <w:tcW w:w="844"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cantSplit/>
          <w:trHeight w:val="567"/>
          <w:jc w:val="center"/>
        </w:trPr>
        <w:tc>
          <w:tcPr>
            <w:tcW w:w="1100" w:type="dxa"/>
            <w:vAlign w:val="center"/>
          </w:tcPr>
          <w:p w:rsidR="00AA5BB9" w:rsidRDefault="00AA5BB9">
            <w:pPr>
              <w:spacing w:line="500" w:lineRule="exact"/>
              <w:ind w:leftChars="150" w:left="315" w:rightChars="150" w:right="315"/>
              <w:jc w:val="center"/>
              <w:rPr>
                <w:rFonts w:ascii="宋体" w:hAnsi="宋体" w:cs="宋体"/>
                <w:sz w:val="24"/>
              </w:rPr>
            </w:pPr>
          </w:p>
        </w:tc>
        <w:tc>
          <w:tcPr>
            <w:tcW w:w="1440" w:type="dxa"/>
            <w:vAlign w:val="center"/>
          </w:tcPr>
          <w:p w:rsidR="00AA5BB9" w:rsidRDefault="00AA5BB9">
            <w:pPr>
              <w:spacing w:line="500" w:lineRule="exact"/>
              <w:ind w:leftChars="150" w:left="315" w:rightChars="150" w:right="315"/>
              <w:jc w:val="center"/>
              <w:rPr>
                <w:rFonts w:ascii="宋体" w:hAnsi="宋体" w:cs="宋体"/>
                <w:sz w:val="24"/>
              </w:rPr>
            </w:pPr>
          </w:p>
        </w:tc>
        <w:tc>
          <w:tcPr>
            <w:tcW w:w="1320" w:type="dxa"/>
            <w:vAlign w:val="center"/>
          </w:tcPr>
          <w:p w:rsidR="00AA5BB9" w:rsidRDefault="00AA5BB9">
            <w:pPr>
              <w:spacing w:line="500" w:lineRule="exact"/>
              <w:ind w:leftChars="150" w:left="315" w:rightChars="150" w:right="315"/>
              <w:jc w:val="center"/>
              <w:rPr>
                <w:rFonts w:ascii="宋体" w:hAnsi="宋体" w:cs="宋体"/>
                <w:sz w:val="24"/>
              </w:rPr>
            </w:pPr>
          </w:p>
        </w:tc>
        <w:tc>
          <w:tcPr>
            <w:tcW w:w="1161" w:type="dxa"/>
            <w:vAlign w:val="center"/>
          </w:tcPr>
          <w:p w:rsidR="00AA5BB9" w:rsidRDefault="00AA5BB9">
            <w:pPr>
              <w:spacing w:line="500" w:lineRule="exact"/>
              <w:ind w:leftChars="150" w:left="315" w:rightChars="150" w:right="315"/>
              <w:jc w:val="center"/>
              <w:rPr>
                <w:rFonts w:ascii="宋体" w:hAnsi="宋体" w:cs="宋体"/>
                <w:sz w:val="24"/>
              </w:rPr>
            </w:pPr>
          </w:p>
        </w:tc>
        <w:tc>
          <w:tcPr>
            <w:tcW w:w="1269" w:type="dxa"/>
            <w:gridSpan w:val="2"/>
            <w:vAlign w:val="center"/>
          </w:tcPr>
          <w:p w:rsidR="00AA5BB9" w:rsidRDefault="00AA5BB9">
            <w:pPr>
              <w:spacing w:line="500" w:lineRule="exact"/>
              <w:ind w:leftChars="150" w:left="315" w:rightChars="150" w:right="315"/>
              <w:jc w:val="center"/>
              <w:rPr>
                <w:rFonts w:ascii="宋体" w:hAnsi="宋体" w:cs="宋体"/>
                <w:sz w:val="24"/>
              </w:rPr>
            </w:pPr>
          </w:p>
        </w:tc>
        <w:tc>
          <w:tcPr>
            <w:tcW w:w="1546" w:type="dxa"/>
            <w:vAlign w:val="center"/>
          </w:tcPr>
          <w:p w:rsidR="00AA5BB9" w:rsidRDefault="00AA5BB9">
            <w:pPr>
              <w:spacing w:line="500" w:lineRule="exact"/>
              <w:ind w:leftChars="150" w:left="315" w:rightChars="150" w:right="315"/>
              <w:jc w:val="center"/>
              <w:rPr>
                <w:rFonts w:ascii="宋体" w:hAnsi="宋体" w:cs="宋体"/>
                <w:sz w:val="24"/>
              </w:rPr>
            </w:pPr>
          </w:p>
        </w:tc>
        <w:tc>
          <w:tcPr>
            <w:tcW w:w="844"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cantSplit/>
          <w:trHeight w:val="567"/>
          <w:jc w:val="center"/>
        </w:trPr>
        <w:tc>
          <w:tcPr>
            <w:tcW w:w="1100" w:type="dxa"/>
            <w:vAlign w:val="center"/>
          </w:tcPr>
          <w:p w:rsidR="00AA5BB9" w:rsidRDefault="00AA5BB9">
            <w:pPr>
              <w:spacing w:line="500" w:lineRule="exact"/>
              <w:ind w:leftChars="150" w:left="315" w:rightChars="150" w:right="315"/>
              <w:jc w:val="center"/>
              <w:rPr>
                <w:rFonts w:ascii="宋体" w:hAnsi="宋体" w:cs="宋体"/>
                <w:sz w:val="24"/>
              </w:rPr>
            </w:pPr>
          </w:p>
        </w:tc>
        <w:tc>
          <w:tcPr>
            <w:tcW w:w="1440" w:type="dxa"/>
            <w:vAlign w:val="center"/>
          </w:tcPr>
          <w:p w:rsidR="00AA5BB9" w:rsidRDefault="00AA5BB9">
            <w:pPr>
              <w:spacing w:line="500" w:lineRule="exact"/>
              <w:ind w:leftChars="150" w:left="315" w:rightChars="150" w:right="315"/>
              <w:jc w:val="center"/>
              <w:rPr>
                <w:rFonts w:ascii="宋体" w:hAnsi="宋体" w:cs="宋体"/>
                <w:sz w:val="24"/>
              </w:rPr>
            </w:pPr>
          </w:p>
        </w:tc>
        <w:tc>
          <w:tcPr>
            <w:tcW w:w="1320" w:type="dxa"/>
            <w:vAlign w:val="center"/>
          </w:tcPr>
          <w:p w:rsidR="00AA5BB9" w:rsidRDefault="00AA5BB9">
            <w:pPr>
              <w:spacing w:line="500" w:lineRule="exact"/>
              <w:ind w:leftChars="150" w:left="315" w:rightChars="150" w:right="315"/>
              <w:jc w:val="center"/>
              <w:rPr>
                <w:rFonts w:ascii="宋体" w:hAnsi="宋体" w:cs="宋体"/>
                <w:sz w:val="24"/>
              </w:rPr>
            </w:pPr>
          </w:p>
        </w:tc>
        <w:tc>
          <w:tcPr>
            <w:tcW w:w="1161" w:type="dxa"/>
            <w:vAlign w:val="center"/>
          </w:tcPr>
          <w:p w:rsidR="00AA5BB9" w:rsidRDefault="00AA5BB9">
            <w:pPr>
              <w:spacing w:line="500" w:lineRule="exact"/>
              <w:ind w:leftChars="150" w:left="315" w:rightChars="150" w:right="315"/>
              <w:jc w:val="center"/>
              <w:rPr>
                <w:rFonts w:ascii="宋体" w:hAnsi="宋体" w:cs="宋体"/>
                <w:sz w:val="24"/>
              </w:rPr>
            </w:pPr>
          </w:p>
        </w:tc>
        <w:tc>
          <w:tcPr>
            <w:tcW w:w="1269" w:type="dxa"/>
            <w:gridSpan w:val="2"/>
            <w:vAlign w:val="center"/>
          </w:tcPr>
          <w:p w:rsidR="00AA5BB9" w:rsidRDefault="00AA5BB9">
            <w:pPr>
              <w:spacing w:line="500" w:lineRule="exact"/>
              <w:ind w:leftChars="150" w:left="315" w:rightChars="150" w:right="315"/>
              <w:jc w:val="center"/>
              <w:rPr>
                <w:rFonts w:ascii="宋体" w:hAnsi="宋体" w:cs="宋体"/>
                <w:sz w:val="24"/>
              </w:rPr>
            </w:pPr>
          </w:p>
        </w:tc>
        <w:tc>
          <w:tcPr>
            <w:tcW w:w="1546" w:type="dxa"/>
            <w:vAlign w:val="center"/>
          </w:tcPr>
          <w:p w:rsidR="00AA5BB9" w:rsidRDefault="00AA5BB9">
            <w:pPr>
              <w:spacing w:line="500" w:lineRule="exact"/>
              <w:ind w:leftChars="150" w:left="315" w:rightChars="150" w:right="315"/>
              <w:jc w:val="center"/>
              <w:rPr>
                <w:rFonts w:ascii="宋体" w:hAnsi="宋体" w:cs="宋体"/>
                <w:sz w:val="24"/>
              </w:rPr>
            </w:pPr>
          </w:p>
        </w:tc>
        <w:tc>
          <w:tcPr>
            <w:tcW w:w="844"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cantSplit/>
          <w:trHeight w:val="567"/>
          <w:jc w:val="center"/>
        </w:trPr>
        <w:tc>
          <w:tcPr>
            <w:tcW w:w="1100" w:type="dxa"/>
            <w:vAlign w:val="center"/>
          </w:tcPr>
          <w:p w:rsidR="00AA5BB9" w:rsidRDefault="00AA5BB9">
            <w:pPr>
              <w:spacing w:line="500" w:lineRule="exact"/>
              <w:ind w:leftChars="150" w:left="315" w:rightChars="150" w:right="315"/>
              <w:jc w:val="center"/>
              <w:rPr>
                <w:rFonts w:ascii="宋体" w:hAnsi="宋体" w:cs="宋体"/>
                <w:sz w:val="24"/>
              </w:rPr>
            </w:pPr>
          </w:p>
        </w:tc>
        <w:tc>
          <w:tcPr>
            <w:tcW w:w="1440" w:type="dxa"/>
            <w:vAlign w:val="center"/>
          </w:tcPr>
          <w:p w:rsidR="00AA5BB9" w:rsidRDefault="00AA5BB9">
            <w:pPr>
              <w:spacing w:line="500" w:lineRule="exact"/>
              <w:ind w:leftChars="150" w:left="315" w:rightChars="150" w:right="315"/>
              <w:jc w:val="center"/>
              <w:rPr>
                <w:rFonts w:ascii="宋体" w:hAnsi="宋体" w:cs="宋体"/>
                <w:sz w:val="24"/>
              </w:rPr>
            </w:pPr>
          </w:p>
        </w:tc>
        <w:tc>
          <w:tcPr>
            <w:tcW w:w="1320" w:type="dxa"/>
            <w:vAlign w:val="center"/>
          </w:tcPr>
          <w:p w:rsidR="00AA5BB9" w:rsidRDefault="00AA5BB9">
            <w:pPr>
              <w:spacing w:line="500" w:lineRule="exact"/>
              <w:ind w:leftChars="150" w:left="315" w:rightChars="150" w:right="315"/>
              <w:jc w:val="center"/>
              <w:rPr>
                <w:rFonts w:ascii="宋体" w:hAnsi="宋体" w:cs="宋体"/>
                <w:sz w:val="24"/>
              </w:rPr>
            </w:pPr>
          </w:p>
        </w:tc>
        <w:tc>
          <w:tcPr>
            <w:tcW w:w="1161" w:type="dxa"/>
            <w:vAlign w:val="center"/>
          </w:tcPr>
          <w:p w:rsidR="00AA5BB9" w:rsidRDefault="00AA5BB9">
            <w:pPr>
              <w:spacing w:line="500" w:lineRule="exact"/>
              <w:ind w:leftChars="150" w:left="315" w:rightChars="150" w:right="315"/>
              <w:jc w:val="center"/>
              <w:rPr>
                <w:rFonts w:ascii="宋体" w:hAnsi="宋体" w:cs="宋体"/>
                <w:sz w:val="24"/>
              </w:rPr>
            </w:pPr>
          </w:p>
        </w:tc>
        <w:tc>
          <w:tcPr>
            <w:tcW w:w="1269" w:type="dxa"/>
            <w:gridSpan w:val="2"/>
            <w:vAlign w:val="center"/>
          </w:tcPr>
          <w:p w:rsidR="00AA5BB9" w:rsidRDefault="00AA5BB9">
            <w:pPr>
              <w:spacing w:line="500" w:lineRule="exact"/>
              <w:ind w:leftChars="150" w:left="315" w:rightChars="150" w:right="315"/>
              <w:jc w:val="center"/>
              <w:rPr>
                <w:rFonts w:ascii="宋体" w:hAnsi="宋体" w:cs="宋体"/>
                <w:sz w:val="24"/>
              </w:rPr>
            </w:pPr>
          </w:p>
        </w:tc>
        <w:tc>
          <w:tcPr>
            <w:tcW w:w="1546" w:type="dxa"/>
            <w:vAlign w:val="center"/>
          </w:tcPr>
          <w:p w:rsidR="00AA5BB9" w:rsidRDefault="00AA5BB9">
            <w:pPr>
              <w:spacing w:line="500" w:lineRule="exact"/>
              <w:ind w:leftChars="150" w:left="315" w:rightChars="150" w:right="315"/>
              <w:jc w:val="center"/>
              <w:rPr>
                <w:rFonts w:ascii="宋体" w:hAnsi="宋体" w:cs="宋体"/>
                <w:sz w:val="24"/>
              </w:rPr>
            </w:pPr>
          </w:p>
        </w:tc>
        <w:tc>
          <w:tcPr>
            <w:tcW w:w="844" w:type="dxa"/>
            <w:vAlign w:val="center"/>
          </w:tcPr>
          <w:p w:rsidR="00AA5BB9" w:rsidRDefault="00AA5BB9">
            <w:pPr>
              <w:spacing w:line="500" w:lineRule="exact"/>
              <w:ind w:leftChars="150" w:left="315" w:rightChars="150" w:right="315"/>
              <w:jc w:val="center"/>
              <w:rPr>
                <w:rFonts w:ascii="宋体" w:hAnsi="宋体" w:cs="宋体"/>
                <w:sz w:val="24"/>
              </w:rPr>
            </w:pPr>
          </w:p>
        </w:tc>
      </w:tr>
      <w:tr w:rsidR="00AA5BB9">
        <w:trPr>
          <w:cantSplit/>
          <w:trHeight w:val="567"/>
          <w:jc w:val="center"/>
        </w:trPr>
        <w:tc>
          <w:tcPr>
            <w:tcW w:w="1100" w:type="dxa"/>
            <w:vAlign w:val="center"/>
          </w:tcPr>
          <w:p w:rsidR="00AA5BB9" w:rsidRDefault="00AA5BB9">
            <w:pPr>
              <w:spacing w:line="500" w:lineRule="exact"/>
              <w:ind w:leftChars="150" w:left="315" w:rightChars="150" w:right="315"/>
              <w:jc w:val="center"/>
              <w:rPr>
                <w:rFonts w:ascii="宋体" w:hAnsi="宋体" w:cs="宋体"/>
                <w:sz w:val="24"/>
              </w:rPr>
            </w:pPr>
          </w:p>
        </w:tc>
        <w:tc>
          <w:tcPr>
            <w:tcW w:w="1440" w:type="dxa"/>
            <w:vAlign w:val="center"/>
          </w:tcPr>
          <w:p w:rsidR="00AA5BB9" w:rsidRDefault="00AA5BB9">
            <w:pPr>
              <w:spacing w:line="500" w:lineRule="exact"/>
              <w:ind w:leftChars="150" w:left="315" w:rightChars="150" w:right="315"/>
              <w:jc w:val="center"/>
              <w:rPr>
                <w:rFonts w:ascii="宋体" w:hAnsi="宋体" w:cs="宋体"/>
                <w:sz w:val="24"/>
              </w:rPr>
            </w:pPr>
          </w:p>
        </w:tc>
        <w:tc>
          <w:tcPr>
            <w:tcW w:w="1320" w:type="dxa"/>
            <w:vAlign w:val="center"/>
          </w:tcPr>
          <w:p w:rsidR="00AA5BB9" w:rsidRDefault="00AA5BB9">
            <w:pPr>
              <w:spacing w:line="500" w:lineRule="exact"/>
              <w:ind w:leftChars="150" w:left="315" w:rightChars="150" w:right="315"/>
              <w:jc w:val="center"/>
              <w:rPr>
                <w:rFonts w:ascii="宋体" w:hAnsi="宋体" w:cs="宋体"/>
                <w:sz w:val="24"/>
              </w:rPr>
            </w:pPr>
          </w:p>
        </w:tc>
        <w:tc>
          <w:tcPr>
            <w:tcW w:w="1161" w:type="dxa"/>
            <w:vAlign w:val="center"/>
          </w:tcPr>
          <w:p w:rsidR="00AA5BB9" w:rsidRDefault="00AA5BB9">
            <w:pPr>
              <w:spacing w:line="500" w:lineRule="exact"/>
              <w:ind w:leftChars="150" w:left="315" w:rightChars="150" w:right="315"/>
              <w:jc w:val="center"/>
              <w:rPr>
                <w:rFonts w:ascii="宋体" w:hAnsi="宋体" w:cs="宋体"/>
                <w:sz w:val="24"/>
              </w:rPr>
            </w:pPr>
          </w:p>
        </w:tc>
        <w:tc>
          <w:tcPr>
            <w:tcW w:w="1269" w:type="dxa"/>
            <w:gridSpan w:val="2"/>
            <w:vAlign w:val="center"/>
          </w:tcPr>
          <w:p w:rsidR="00AA5BB9" w:rsidRDefault="00AA5BB9">
            <w:pPr>
              <w:spacing w:line="500" w:lineRule="exact"/>
              <w:ind w:leftChars="150" w:left="315" w:rightChars="150" w:right="315"/>
              <w:jc w:val="center"/>
              <w:rPr>
                <w:rFonts w:ascii="宋体" w:hAnsi="宋体" w:cs="宋体"/>
                <w:sz w:val="24"/>
              </w:rPr>
            </w:pPr>
          </w:p>
        </w:tc>
        <w:tc>
          <w:tcPr>
            <w:tcW w:w="1546" w:type="dxa"/>
            <w:vAlign w:val="center"/>
          </w:tcPr>
          <w:p w:rsidR="00AA5BB9" w:rsidRDefault="00AA5BB9">
            <w:pPr>
              <w:spacing w:line="500" w:lineRule="exact"/>
              <w:ind w:leftChars="150" w:left="315" w:rightChars="150" w:right="315"/>
              <w:jc w:val="center"/>
              <w:rPr>
                <w:rFonts w:ascii="宋体" w:hAnsi="宋体" w:cs="宋体"/>
                <w:sz w:val="24"/>
              </w:rPr>
            </w:pPr>
          </w:p>
        </w:tc>
        <w:tc>
          <w:tcPr>
            <w:tcW w:w="844" w:type="dxa"/>
            <w:vAlign w:val="center"/>
          </w:tcPr>
          <w:p w:rsidR="00AA5BB9" w:rsidRDefault="00AA5BB9">
            <w:pPr>
              <w:spacing w:line="500" w:lineRule="exact"/>
              <w:ind w:leftChars="150" w:left="315" w:rightChars="150" w:right="315"/>
              <w:jc w:val="center"/>
              <w:rPr>
                <w:rFonts w:ascii="宋体" w:hAnsi="宋体" w:cs="宋体"/>
                <w:sz w:val="24"/>
              </w:rPr>
            </w:pPr>
          </w:p>
        </w:tc>
      </w:tr>
    </w:tbl>
    <w:p w:rsidR="00AA5BB9" w:rsidRDefault="003C5394">
      <w:pPr>
        <w:adjustRightInd w:val="0"/>
        <w:spacing w:line="500" w:lineRule="exact"/>
        <w:ind w:leftChars="150" w:left="315" w:rightChars="150" w:right="315"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注：投标人（仅限于投标人自己实施的）以上业绩需提供合同复印件。</w:t>
      </w:r>
    </w:p>
    <w:p w:rsidR="00AA5BB9" w:rsidRDefault="00AA5BB9">
      <w:pPr>
        <w:adjustRightInd w:val="0"/>
        <w:spacing w:line="500" w:lineRule="exact"/>
        <w:ind w:leftChars="150" w:left="315" w:rightChars="150" w:right="315" w:firstLineChars="200" w:firstLine="420"/>
        <w:rPr>
          <w:rFonts w:asciiTheme="majorEastAsia" w:eastAsiaTheme="majorEastAsia" w:hAnsiTheme="majorEastAsia" w:cs="宋体"/>
          <w:szCs w:val="21"/>
        </w:rPr>
      </w:pPr>
    </w:p>
    <w:p w:rsidR="00AA5BB9" w:rsidRDefault="00AA5BB9">
      <w:pPr>
        <w:adjustRightInd w:val="0"/>
        <w:spacing w:line="500" w:lineRule="exact"/>
        <w:ind w:leftChars="150" w:left="315" w:rightChars="150" w:right="315" w:firstLineChars="200" w:firstLine="420"/>
        <w:rPr>
          <w:rFonts w:asciiTheme="majorEastAsia" w:eastAsiaTheme="majorEastAsia" w:hAnsiTheme="majorEastAsia" w:cs="宋体"/>
          <w:szCs w:val="21"/>
        </w:rPr>
      </w:pPr>
    </w:p>
    <w:p w:rsidR="00AA5BB9" w:rsidRDefault="003C5394" w:rsidP="005770B4">
      <w:pPr>
        <w:adjustRightInd w:val="0"/>
        <w:snapToGrid w:val="0"/>
        <w:spacing w:beforeLines="50" w:afterLines="50" w:line="500" w:lineRule="exact"/>
        <w:ind w:leftChars="150" w:left="315" w:rightChars="150" w:right="315" w:firstLineChars="1600" w:firstLine="3840"/>
        <w:rPr>
          <w:rFonts w:asciiTheme="majorEastAsia" w:eastAsiaTheme="majorEastAsia" w:hAnsiTheme="majorEastAsia" w:cs="宋体"/>
          <w:sz w:val="24"/>
        </w:rPr>
      </w:pPr>
      <w:r>
        <w:rPr>
          <w:rFonts w:asciiTheme="majorEastAsia" w:eastAsiaTheme="majorEastAsia" w:hAnsiTheme="majorEastAsia" w:cs="宋体" w:hint="eastAsia"/>
          <w:sz w:val="24"/>
        </w:rPr>
        <w:t>投标人：</w:t>
      </w:r>
      <w:r>
        <w:rPr>
          <w:rFonts w:asciiTheme="majorEastAsia" w:eastAsiaTheme="majorEastAsia" w:hAnsiTheme="majorEastAsia" w:cs="宋体" w:hint="eastAsia"/>
          <w:iCs/>
          <w:sz w:val="24"/>
        </w:rPr>
        <w:t>（填写名称并盖章）</w:t>
      </w:r>
    </w:p>
    <w:p w:rsidR="00AA5BB9" w:rsidRDefault="003C5394" w:rsidP="005770B4">
      <w:pPr>
        <w:adjustRightInd w:val="0"/>
        <w:snapToGrid w:val="0"/>
        <w:spacing w:beforeLines="50" w:line="500" w:lineRule="exact"/>
        <w:ind w:leftChars="150" w:left="315" w:rightChars="150" w:right="315" w:firstLineChars="1600" w:firstLine="3840"/>
        <w:rPr>
          <w:rFonts w:asciiTheme="majorEastAsia" w:eastAsiaTheme="majorEastAsia" w:hAnsiTheme="majorEastAsia" w:cs="宋体"/>
          <w:iCs/>
          <w:sz w:val="24"/>
        </w:rPr>
      </w:pPr>
      <w:r>
        <w:rPr>
          <w:rFonts w:asciiTheme="majorEastAsia" w:eastAsiaTheme="majorEastAsia" w:hAnsiTheme="majorEastAsia" w:cs="宋体" w:hint="eastAsia"/>
          <w:sz w:val="24"/>
        </w:rPr>
        <w:t>法人及授权代表：</w:t>
      </w:r>
      <w:r>
        <w:rPr>
          <w:rFonts w:asciiTheme="majorEastAsia" w:eastAsiaTheme="majorEastAsia" w:hAnsiTheme="majorEastAsia" w:cs="宋体" w:hint="eastAsia"/>
          <w:iCs/>
          <w:sz w:val="24"/>
        </w:rPr>
        <w:t>（签字或盖章）</w:t>
      </w:r>
    </w:p>
    <w:p w:rsidR="00AA5BB9" w:rsidRDefault="003C5394" w:rsidP="005770B4">
      <w:pPr>
        <w:adjustRightInd w:val="0"/>
        <w:snapToGrid w:val="0"/>
        <w:spacing w:beforeLines="50" w:line="500" w:lineRule="exact"/>
        <w:ind w:leftChars="150" w:left="315" w:rightChars="150" w:right="315" w:firstLineChars="1600" w:firstLine="3840"/>
        <w:rPr>
          <w:rFonts w:asciiTheme="majorEastAsia" w:eastAsiaTheme="majorEastAsia" w:hAnsiTheme="majorEastAsia" w:cs="宋体"/>
          <w:iCs/>
          <w:sz w:val="24"/>
        </w:rPr>
      </w:pPr>
      <w:r>
        <w:rPr>
          <w:rFonts w:asciiTheme="majorEastAsia" w:eastAsiaTheme="majorEastAsia" w:hAnsiTheme="majorEastAsia" w:cs="宋体" w:hint="eastAsia"/>
          <w:iCs/>
          <w:sz w:val="24"/>
        </w:rPr>
        <w:t>日期：</w:t>
      </w: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p w:rsidR="00AA5BB9" w:rsidRDefault="003C5394"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宋体" w:eastAsia="宋体" w:hAnsi="宋体" w:cs="宋体"/>
          <w:sz w:val="28"/>
          <w:szCs w:val="28"/>
        </w:rPr>
      </w:pPr>
      <w:bookmarkStart w:id="276" w:name="_Toc43834376"/>
      <w:bookmarkStart w:id="277" w:name="_Toc528835454"/>
      <w:r>
        <w:rPr>
          <w:rFonts w:ascii="宋体" w:eastAsia="宋体" w:hAnsi="宋体" w:cs="宋体" w:hint="eastAsia"/>
          <w:sz w:val="28"/>
          <w:szCs w:val="28"/>
        </w:rPr>
        <w:t>8、磋商保证金</w:t>
      </w:r>
      <w:bookmarkEnd w:id="276"/>
      <w:bookmarkEnd w:id="277"/>
    </w:p>
    <w:p w:rsidR="00AA5BB9" w:rsidRDefault="003C5394"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bookmarkStart w:id="278" w:name="_Toc22005"/>
      <w:bookmarkStart w:id="279" w:name="_Toc528835455"/>
      <w:bookmarkStart w:id="280" w:name="_Toc317237642"/>
      <w:bookmarkStart w:id="281" w:name="_Toc43834377"/>
      <w:bookmarkStart w:id="282" w:name="_Toc212102898"/>
      <w:r>
        <w:rPr>
          <w:rFonts w:asciiTheme="majorEastAsia" w:eastAsiaTheme="majorEastAsia" w:hAnsiTheme="majorEastAsia" w:cs="宋体" w:hint="eastAsia"/>
          <w:b w:val="0"/>
          <w:sz w:val="21"/>
          <w:szCs w:val="21"/>
        </w:rPr>
        <w:t>附：磋商保证金缴费凭证或银行保函等。</w:t>
      </w: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p>
    <w:p w:rsidR="00AA5BB9" w:rsidRDefault="00AA5BB9">
      <w:pPr>
        <w:rPr>
          <w:rFonts w:asciiTheme="majorEastAsia" w:eastAsiaTheme="majorEastAsia" w:hAnsiTheme="majorEastAsia" w:cs="宋体"/>
          <w:szCs w:val="21"/>
        </w:rPr>
      </w:pPr>
    </w:p>
    <w:p w:rsidR="00AA5BB9" w:rsidRDefault="003C5394" w:rsidP="005770B4">
      <w:pPr>
        <w:pStyle w:val="2"/>
        <w:keepNext w:val="0"/>
        <w:keepLines w:val="0"/>
        <w:tabs>
          <w:tab w:val="left" w:pos="360"/>
          <w:tab w:val="left" w:pos="540"/>
        </w:tabs>
        <w:spacing w:beforeLines="50" w:beforeAutospacing="0" w:afterLines="50" w:afterAutospacing="0" w:line="500" w:lineRule="exact"/>
        <w:ind w:rightChars="150" w:right="315"/>
        <w:rPr>
          <w:rFonts w:asciiTheme="majorEastAsia" w:eastAsiaTheme="majorEastAsia" w:hAnsiTheme="majorEastAsia" w:cs="宋体"/>
          <w:b w:val="0"/>
          <w:sz w:val="28"/>
          <w:szCs w:val="28"/>
        </w:rPr>
      </w:pPr>
      <w:r>
        <w:rPr>
          <w:rFonts w:ascii="宋体" w:eastAsia="宋体" w:hAnsi="宋体" w:cs="宋体" w:hint="eastAsia"/>
          <w:sz w:val="28"/>
          <w:szCs w:val="28"/>
        </w:rPr>
        <w:lastRenderedPageBreak/>
        <w:t>9、反商业贿赂承诺书</w:t>
      </w:r>
      <w:bookmarkEnd w:id="278"/>
      <w:bookmarkEnd w:id="279"/>
      <w:bookmarkEnd w:id="280"/>
      <w:bookmarkEnd w:id="281"/>
      <w:bookmarkEnd w:id="282"/>
    </w:p>
    <w:p w:rsidR="00AA5BB9" w:rsidRDefault="003C5394">
      <w:pPr>
        <w:spacing w:line="500" w:lineRule="exact"/>
        <w:ind w:leftChars="150" w:left="315" w:rightChars="150" w:right="315"/>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反商业贿赂承诺书</w:t>
      </w:r>
    </w:p>
    <w:p w:rsidR="00AA5BB9" w:rsidRDefault="003C5394">
      <w:pPr>
        <w:spacing w:line="500" w:lineRule="exact"/>
        <w:ind w:leftChars="150" w:left="315" w:rightChars="150" w:right="315"/>
        <w:jc w:val="left"/>
        <w:rPr>
          <w:rFonts w:asciiTheme="majorEastAsia" w:eastAsiaTheme="majorEastAsia" w:hAnsiTheme="majorEastAsia" w:cs="宋体"/>
          <w:sz w:val="24"/>
        </w:rPr>
      </w:pPr>
      <w:r>
        <w:rPr>
          <w:rFonts w:asciiTheme="majorEastAsia" w:eastAsiaTheme="majorEastAsia" w:hAnsiTheme="majorEastAsia" w:cs="宋体" w:hint="eastAsia"/>
          <w:sz w:val="24"/>
        </w:rPr>
        <w:t>我公司郑重承诺：</w:t>
      </w: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在</w:t>
      </w:r>
      <w:r>
        <w:rPr>
          <w:rFonts w:asciiTheme="majorEastAsia" w:eastAsiaTheme="majorEastAsia" w:hAnsiTheme="majorEastAsia" w:cs="宋体" w:hint="eastAsia"/>
          <w:iCs/>
          <w:sz w:val="24"/>
          <w:u w:val="single"/>
        </w:rPr>
        <w:t xml:space="preserve">                             </w:t>
      </w:r>
      <w:r>
        <w:rPr>
          <w:rFonts w:asciiTheme="majorEastAsia" w:eastAsiaTheme="majorEastAsia" w:hAnsiTheme="majorEastAsia" w:cs="宋体" w:hint="eastAsia"/>
          <w:sz w:val="24"/>
        </w:rPr>
        <w:t>磋商项目采购活动中，我公司保证做到：</w:t>
      </w: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一、公平竞争参加本磋商项目。</w:t>
      </w: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二、杜绝任何形式的商业贿赂行为。不向国家工作人员、政府采购代理机构工作人员、评审专家及其亲属提供礼品礼金、有价证券、购物</w:t>
      </w:r>
      <w:proofErr w:type="gramStart"/>
      <w:r>
        <w:rPr>
          <w:rFonts w:asciiTheme="majorEastAsia" w:eastAsiaTheme="majorEastAsia" w:hAnsiTheme="majorEastAsia" w:cs="宋体" w:hint="eastAsia"/>
          <w:sz w:val="24"/>
        </w:rPr>
        <w:t>券</w:t>
      </w:r>
      <w:proofErr w:type="gramEnd"/>
      <w:r>
        <w:rPr>
          <w:rFonts w:asciiTheme="majorEastAsia" w:eastAsiaTheme="majorEastAsia" w:hAnsiTheme="majorEastAsia" w:cs="宋体" w:hint="eastAsia"/>
          <w:sz w:val="24"/>
        </w:rPr>
        <w:t>、回扣、佣金、咨询费、劳务费、赞助费、宣传费和宴请等；不为其报销各种消费凭证，不支付其旅游、娱乐等费用。</w:t>
      </w: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三、若出现上述行为，我公司及参与磋商的工作人员愿意接受按照国家法律法规等有关规定给予的处罚。</w:t>
      </w:r>
    </w:p>
    <w:p w:rsidR="00AA5BB9" w:rsidRDefault="00AA5BB9">
      <w:pPr>
        <w:spacing w:line="500" w:lineRule="exact"/>
        <w:ind w:leftChars="150" w:left="315" w:rightChars="150" w:right="315" w:firstLine="480"/>
        <w:rPr>
          <w:rFonts w:asciiTheme="majorEastAsia" w:eastAsiaTheme="majorEastAsia" w:hAnsiTheme="majorEastAsia" w:cs="宋体"/>
          <w:sz w:val="24"/>
        </w:rPr>
      </w:pPr>
    </w:p>
    <w:p w:rsidR="00AA5BB9" w:rsidRDefault="00AA5BB9">
      <w:pPr>
        <w:spacing w:line="500" w:lineRule="exact"/>
        <w:ind w:leftChars="150" w:left="315" w:rightChars="150" w:right="315" w:firstLine="480"/>
        <w:rPr>
          <w:rFonts w:asciiTheme="majorEastAsia" w:eastAsiaTheme="majorEastAsia" w:hAnsiTheme="majorEastAsia" w:cs="宋体"/>
          <w:sz w:val="24"/>
        </w:rPr>
      </w:pPr>
    </w:p>
    <w:p w:rsidR="00AA5BB9" w:rsidRDefault="00AA5BB9">
      <w:pPr>
        <w:adjustRightInd w:val="0"/>
        <w:spacing w:line="500" w:lineRule="exact"/>
        <w:ind w:leftChars="150" w:left="315" w:rightChars="150" w:right="315" w:firstLineChars="200" w:firstLine="480"/>
        <w:rPr>
          <w:rFonts w:asciiTheme="majorEastAsia" w:eastAsiaTheme="majorEastAsia" w:hAnsiTheme="majorEastAsia" w:cs="宋体"/>
          <w:sz w:val="24"/>
        </w:rPr>
      </w:pPr>
      <w:bookmarkStart w:id="283" w:name="_Toc9285"/>
      <w:bookmarkStart w:id="284" w:name="_Toc317237643"/>
    </w:p>
    <w:p w:rsidR="00AA5BB9" w:rsidRDefault="003C5394" w:rsidP="005770B4">
      <w:pPr>
        <w:adjustRightInd w:val="0"/>
        <w:snapToGrid w:val="0"/>
        <w:spacing w:beforeLines="50" w:afterLines="50" w:line="500" w:lineRule="exact"/>
        <w:ind w:leftChars="150" w:left="315" w:rightChars="150" w:right="315" w:firstLineChars="1600" w:firstLine="3840"/>
        <w:rPr>
          <w:rFonts w:asciiTheme="majorEastAsia" w:eastAsiaTheme="majorEastAsia" w:hAnsiTheme="majorEastAsia" w:cs="宋体"/>
          <w:sz w:val="24"/>
        </w:rPr>
      </w:pPr>
      <w:r>
        <w:rPr>
          <w:rFonts w:asciiTheme="majorEastAsia" w:eastAsiaTheme="majorEastAsia" w:hAnsiTheme="majorEastAsia" w:cs="宋体" w:hint="eastAsia"/>
          <w:sz w:val="24"/>
        </w:rPr>
        <w:t>投标人：</w:t>
      </w:r>
      <w:r>
        <w:rPr>
          <w:rFonts w:asciiTheme="majorEastAsia" w:eastAsiaTheme="majorEastAsia" w:hAnsiTheme="majorEastAsia" w:cs="宋体" w:hint="eastAsia"/>
          <w:iCs/>
          <w:sz w:val="24"/>
        </w:rPr>
        <w:t>（填写名称并盖章）</w:t>
      </w:r>
    </w:p>
    <w:p w:rsidR="00AA5BB9" w:rsidRDefault="003C5394" w:rsidP="005770B4">
      <w:pPr>
        <w:adjustRightInd w:val="0"/>
        <w:snapToGrid w:val="0"/>
        <w:spacing w:beforeLines="50" w:line="500" w:lineRule="exact"/>
        <w:ind w:leftChars="150" w:left="315" w:rightChars="150" w:right="315" w:firstLineChars="1600" w:firstLine="3840"/>
        <w:rPr>
          <w:rFonts w:asciiTheme="majorEastAsia" w:eastAsiaTheme="majorEastAsia" w:hAnsiTheme="majorEastAsia" w:cs="宋体"/>
          <w:iCs/>
          <w:sz w:val="24"/>
        </w:rPr>
      </w:pPr>
      <w:r>
        <w:rPr>
          <w:rFonts w:asciiTheme="majorEastAsia" w:eastAsiaTheme="majorEastAsia" w:hAnsiTheme="majorEastAsia" w:cs="宋体" w:hint="eastAsia"/>
          <w:sz w:val="24"/>
        </w:rPr>
        <w:t>法人及授权代表：</w:t>
      </w:r>
      <w:r>
        <w:rPr>
          <w:rFonts w:asciiTheme="majorEastAsia" w:eastAsiaTheme="majorEastAsia" w:hAnsiTheme="majorEastAsia" w:cs="宋体" w:hint="eastAsia"/>
          <w:iCs/>
          <w:sz w:val="24"/>
        </w:rPr>
        <w:t>（签字或盖章）</w:t>
      </w:r>
    </w:p>
    <w:p w:rsidR="00AA5BB9" w:rsidRDefault="003C5394" w:rsidP="005770B4">
      <w:pPr>
        <w:adjustRightInd w:val="0"/>
        <w:snapToGrid w:val="0"/>
        <w:spacing w:beforeLines="50" w:line="500" w:lineRule="exact"/>
        <w:ind w:leftChars="150" w:left="315" w:rightChars="150" w:right="315" w:firstLineChars="1600" w:firstLine="3840"/>
        <w:rPr>
          <w:rFonts w:asciiTheme="majorEastAsia" w:eastAsiaTheme="majorEastAsia" w:hAnsiTheme="majorEastAsia" w:cs="宋体"/>
          <w:iCs/>
          <w:sz w:val="24"/>
        </w:rPr>
      </w:pPr>
      <w:r>
        <w:rPr>
          <w:rFonts w:asciiTheme="majorEastAsia" w:eastAsiaTheme="majorEastAsia" w:hAnsiTheme="majorEastAsia" w:cs="宋体" w:hint="eastAsia"/>
          <w:iCs/>
          <w:sz w:val="24"/>
        </w:rPr>
        <w:t>日期：</w:t>
      </w:r>
    </w:p>
    <w:p w:rsidR="00AA5BB9" w:rsidRDefault="003C5394"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r>
        <w:rPr>
          <w:rFonts w:asciiTheme="majorEastAsia" w:eastAsiaTheme="majorEastAsia" w:hAnsiTheme="majorEastAsia" w:cs="宋体" w:hint="eastAsia"/>
          <w:b w:val="0"/>
          <w:sz w:val="21"/>
          <w:szCs w:val="21"/>
        </w:rPr>
        <w:br w:type="page"/>
      </w:r>
      <w:bookmarkStart w:id="285" w:name="_Toc43834378"/>
      <w:r>
        <w:rPr>
          <w:rFonts w:ascii="宋体" w:eastAsia="宋体" w:hAnsi="宋体" w:cs="宋体" w:hint="eastAsia"/>
          <w:sz w:val="28"/>
          <w:szCs w:val="28"/>
        </w:rPr>
        <w:lastRenderedPageBreak/>
        <w:t>10、无重大违法犯罪记录声明</w:t>
      </w:r>
      <w:bookmarkEnd w:id="285"/>
    </w:p>
    <w:p w:rsidR="00AA5BB9" w:rsidRDefault="00AA5BB9">
      <w:pPr>
        <w:spacing w:line="500" w:lineRule="exact"/>
        <w:ind w:leftChars="150" w:left="315" w:rightChars="150" w:right="315"/>
        <w:jc w:val="center"/>
        <w:rPr>
          <w:rFonts w:asciiTheme="majorEastAsia" w:eastAsiaTheme="majorEastAsia" w:hAnsiTheme="majorEastAsia" w:cs="宋体"/>
          <w:bCs/>
          <w:szCs w:val="21"/>
        </w:rPr>
      </w:pPr>
    </w:p>
    <w:p w:rsidR="00AA5BB9" w:rsidRDefault="003C5394">
      <w:pPr>
        <w:spacing w:line="500" w:lineRule="exact"/>
        <w:ind w:leftChars="150" w:left="315" w:rightChars="150" w:right="315"/>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无重大违法犯罪行为记录声明</w:t>
      </w:r>
    </w:p>
    <w:p w:rsidR="00AA5BB9" w:rsidRDefault="00AA5BB9">
      <w:pPr>
        <w:spacing w:line="500" w:lineRule="exact"/>
        <w:ind w:leftChars="150" w:left="315" w:rightChars="150" w:right="315" w:firstLine="576"/>
        <w:rPr>
          <w:rFonts w:asciiTheme="majorEastAsia" w:eastAsiaTheme="majorEastAsia" w:hAnsiTheme="majorEastAsia" w:cs="宋体"/>
          <w:bCs/>
          <w:sz w:val="24"/>
        </w:rPr>
      </w:pPr>
    </w:p>
    <w:p w:rsidR="00AA5BB9" w:rsidRDefault="003C5394">
      <w:pPr>
        <w:spacing w:line="500" w:lineRule="exact"/>
        <w:ind w:leftChars="150" w:left="315" w:rightChars="150" w:right="315" w:firstLine="576"/>
        <w:rPr>
          <w:rFonts w:asciiTheme="majorEastAsia" w:eastAsiaTheme="majorEastAsia" w:hAnsiTheme="majorEastAsia" w:cs="宋体"/>
          <w:sz w:val="24"/>
        </w:rPr>
      </w:pPr>
      <w:r>
        <w:rPr>
          <w:rFonts w:asciiTheme="majorEastAsia" w:eastAsiaTheme="majorEastAsia" w:hAnsiTheme="majorEastAsia" w:cs="宋体" w:hint="eastAsia"/>
          <w:bCs/>
          <w:sz w:val="24"/>
        </w:rPr>
        <w:t>本公司郑重声明，</w:t>
      </w:r>
      <w:r>
        <w:rPr>
          <w:rFonts w:asciiTheme="majorEastAsia" w:eastAsiaTheme="majorEastAsia" w:hAnsiTheme="majorEastAsia" w:cs="宋体" w:hint="eastAsia"/>
          <w:sz w:val="24"/>
        </w:rPr>
        <w:t>我方在参加政府采购活动前三年内，在经营活动中无重大违法犯罪行为记录。</w:t>
      </w:r>
    </w:p>
    <w:p w:rsidR="00AA5BB9" w:rsidRDefault="00AA5BB9">
      <w:pPr>
        <w:spacing w:line="500" w:lineRule="exact"/>
        <w:ind w:leftChars="150" w:left="315" w:rightChars="150" w:right="315"/>
        <w:rPr>
          <w:rFonts w:asciiTheme="majorEastAsia" w:eastAsiaTheme="majorEastAsia" w:hAnsiTheme="majorEastAsia" w:cs="宋体"/>
          <w:bCs/>
          <w:sz w:val="24"/>
        </w:rPr>
      </w:pPr>
    </w:p>
    <w:p w:rsidR="00AA5BB9" w:rsidRDefault="00AA5BB9">
      <w:pPr>
        <w:spacing w:line="500" w:lineRule="exact"/>
        <w:ind w:leftChars="150" w:left="315" w:rightChars="150" w:right="315"/>
        <w:rPr>
          <w:rFonts w:asciiTheme="majorEastAsia" w:eastAsiaTheme="majorEastAsia" w:hAnsiTheme="majorEastAsia" w:cs="宋体"/>
          <w:bCs/>
          <w:sz w:val="24"/>
        </w:rPr>
      </w:pPr>
    </w:p>
    <w:p w:rsidR="00AA5BB9" w:rsidRDefault="003C5394">
      <w:pPr>
        <w:spacing w:line="500" w:lineRule="exact"/>
        <w:ind w:rightChars="150" w:right="315" w:firstLineChars="1700" w:firstLine="4080"/>
        <w:rPr>
          <w:rFonts w:asciiTheme="majorEastAsia" w:eastAsiaTheme="majorEastAsia" w:hAnsiTheme="majorEastAsia" w:cs="宋体"/>
          <w:sz w:val="24"/>
        </w:rPr>
      </w:pPr>
      <w:r>
        <w:rPr>
          <w:rFonts w:asciiTheme="majorEastAsia" w:eastAsiaTheme="majorEastAsia" w:hAnsiTheme="majorEastAsia" w:cs="宋体" w:hint="eastAsia"/>
          <w:sz w:val="24"/>
        </w:rPr>
        <w:t>投标人名称（盖章）：</w:t>
      </w: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 xml:space="preserve">                          法定代表人或授权委托人(签字或盖章）：</w:t>
      </w: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 xml:space="preserve">                                   日期：</w:t>
      </w: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3C5394"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r>
        <w:rPr>
          <w:rFonts w:asciiTheme="majorEastAsia" w:eastAsiaTheme="majorEastAsia" w:hAnsiTheme="majorEastAsia" w:cs="宋体" w:hint="eastAsia"/>
          <w:b w:val="0"/>
          <w:bCs w:val="0"/>
          <w:sz w:val="21"/>
          <w:szCs w:val="21"/>
        </w:rPr>
        <w:br w:type="page"/>
      </w:r>
      <w:bookmarkStart w:id="286" w:name="_Toc43834379"/>
      <w:r>
        <w:rPr>
          <w:rFonts w:ascii="宋体" w:eastAsia="宋体" w:hAnsi="宋体" w:cs="宋体" w:hint="eastAsia"/>
          <w:sz w:val="28"/>
          <w:szCs w:val="28"/>
        </w:rPr>
        <w:lastRenderedPageBreak/>
        <w:t>11、小</w:t>
      </w:r>
      <w:proofErr w:type="gramStart"/>
      <w:r>
        <w:rPr>
          <w:rFonts w:ascii="宋体" w:eastAsia="宋体" w:hAnsi="宋体" w:cs="宋体" w:hint="eastAsia"/>
          <w:sz w:val="28"/>
          <w:szCs w:val="28"/>
        </w:rPr>
        <w:t>微企业</w:t>
      </w:r>
      <w:proofErr w:type="gramEnd"/>
      <w:r>
        <w:rPr>
          <w:rFonts w:ascii="宋体" w:eastAsia="宋体" w:hAnsi="宋体" w:cs="宋体" w:hint="eastAsia"/>
          <w:sz w:val="28"/>
          <w:szCs w:val="28"/>
        </w:rPr>
        <w:t>声明函</w:t>
      </w:r>
      <w:bookmarkEnd w:id="286"/>
    </w:p>
    <w:p w:rsidR="00AA5BB9" w:rsidRDefault="003C5394">
      <w:pPr>
        <w:spacing w:after="156" w:line="440" w:lineRule="exact"/>
        <w:jc w:val="center"/>
        <w:textAlignment w:val="baseline"/>
        <w:rPr>
          <w:rFonts w:ascii="宋体" w:hAnsi="宋体" w:cs="宋体"/>
          <w:b/>
          <w:bCs/>
          <w:kern w:val="0"/>
          <w:sz w:val="30"/>
          <w:szCs w:val="30"/>
        </w:rPr>
      </w:pPr>
      <w:r>
        <w:rPr>
          <w:rFonts w:ascii="宋体" w:hAnsi="宋体" w:cs="宋体" w:hint="eastAsia"/>
          <w:b/>
          <w:bCs/>
          <w:kern w:val="0"/>
          <w:sz w:val="24"/>
        </w:rPr>
        <w:t>中小企业声明函（格式）</w:t>
      </w:r>
    </w:p>
    <w:p w:rsidR="00AA5BB9" w:rsidRDefault="003C5394">
      <w:pPr>
        <w:spacing w:after="156" w:line="440" w:lineRule="exact"/>
        <w:jc w:val="center"/>
        <w:textAlignment w:val="baseline"/>
        <w:rPr>
          <w:rFonts w:ascii="宋体" w:hAnsi="宋体" w:cs="宋体"/>
          <w:kern w:val="0"/>
          <w:sz w:val="24"/>
        </w:rPr>
      </w:pPr>
      <w:r>
        <w:rPr>
          <w:rFonts w:ascii="宋体" w:hAnsi="宋体" w:cs="宋体" w:hint="eastAsia"/>
          <w:kern w:val="0"/>
          <w:sz w:val="24"/>
        </w:rPr>
        <w:t>（如不是中小</w:t>
      </w:r>
      <w:proofErr w:type="gramStart"/>
      <w:r>
        <w:rPr>
          <w:rFonts w:ascii="宋体" w:hAnsi="宋体" w:cs="宋体" w:hint="eastAsia"/>
          <w:kern w:val="0"/>
          <w:sz w:val="24"/>
        </w:rPr>
        <w:t>微企业</w:t>
      </w:r>
      <w:proofErr w:type="gramEnd"/>
      <w:r>
        <w:rPr>
          <w:rFonts w:ascii="宋体" w:hAnsi="宋体" w:cs="宋体" w:hint="eastAsia"/>
          <w:kern w:val="0"/>
          <w:sz w:val="24"/>
        </w:rPr>
        <w:t>则不需提供此项申明）</w:t>
      </w:r>
    </w:p>
    <w:p w:rsidR="00AA5BB9" w:rsidRDefault="003C5394">
      <w:pPr>
        <w:spacing w:after="156" w:line="500" w:lineRule="exact"/>
        <w:ind w:firstLineChars="300" w:firstLine="720"/>
        <w:jc w:val="left"/>
        <w:textAlignment w:val="baseline"/>
        <w:rPr>
          <w:rFonts w:ascii="宋体" w:hAnsi="宋体" w:cs="宋体"/>
          <w:kern w:val="0"/>
          <w:sz w:val="24"/>
        </w:rPr>
      </w:pPr>
      <w:r>
        <w:rPr>
          <w:rFonts w:ascii="宋体" w:hAnsi="宋体" w:cs="宋体" w:hint="eastAsia"/>
          <w:kern w:val="0"/>
          <w:sz w:val="24"/>
        </w:rPr>
        <w:t>本公司郑重声明，根据《政府采购促进中小企业发展管理办法》（财库﹝2020﹞46号）的规定，本公司参加</w:t>
      </w:r>
      <w:r>
        <w:rPr>
          <w:rFonts w:ascii="宋体" w:hAnsi="宋体" w:cs="宋体" w:hint="eastAsia"/>
          <w:kern w:val="0"/>
          <w:sz w:val="24"/>
          <w:u w:val="single"/>
        </w:rPr>
        <w:t>（单位名称）</w:t>
      </w:r>
      <w:r>
        <w:rPr>
          <w:rFonts w:ascii="宋体" w:hAnsi="宋体" w:cs="宋体" w:hint="eastAsia"/>
          <w:kern w:val="0"/>
          <w:sz w:val="24"/>
        </w:rPr>
        <w:t>的</w:t>
      </w:r>
      <w:r>
        <w:rPr>
          <w:rFonts w:ascii="宋体" w:hAnsi="宋体" w:cs="宋体" w:hint="eastAsia"/>
          <w:kern w:val="0"/>
          <w:sz w:val="24"/>
          <w:u w:val="single"/>
        </w:rPr>
        <w:t>（项目名称）</w:t>
      </w:r>
      <w:r>
        <w:rPr>
          <w:rFonts w:ascii="宋体" w:hAnsi="宋体" w:cs="宋体" w:hint="eastAsia"/>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rsidR="00AA5BB9" w:rsidRDefault="003C5394">
      <w:pPr>
        <w:spacing w:after="156" w:line="500" w:lineRule="exact"/>
        <w:jc w:val="left"/>
        <w:textAlignment w:val="baseline"/>
        <w:rPr>
          <w:rFonts w:ascii="宋体" w:hAnsi="宋体" w:cs="宋体"/>
          <w:kern w:val="0"/>
          <w:sz w:val="24"/>
        </w:rPr>
      </w:pPr>
      <w:r>
        <w:rPr>
          <w:rFonts w:ascii="宋体" w:hAnsi="宋体" w:cs="宋体" w:hint="eastAsia"/>
          <w:kern w:val="0"/>
          <w:sz w:val="24"/>
        </w:rPr>
        <w:t xml:space="preserve">的具体情况如下： </w:t>
      </w:r>
    </w:p>
    <w:p w:rsidR="00AA5BB9" w:rsidRDefault="003C5394">
      <w:pPr>
        <w:widowControl/>
        <w:spacing w:line="500" w:lineRule="exact"/>
        <w:jc w:val="left"/>
        <w:textAlignment w:val="baseline"/>
        <w:rPr>
          <w:rFonts w:ascii="宋体" w:hAnsi="宋体" w:cs="宋体"/>
          <w:sz w:val="24"/>
        </w:rPr>
      </w:pPr>
      <w:r>
        <w:rPr>
          <w:rFonts w:ascii="宋体" w:hAnsi="宋体" w:cs="宋体" w:hint="eastAsia"/>
          <w:kern w:val="0"/>
          <w:sz w:val="24"/>
        </w:rPr>
        <w:t>1.</w:t>
      </w:r>
      <w:r>
        <w:rPr>
          <w:rFonts w:ascii="宋体" w:hAnsi="宋体" w:cs="宋体" w:hint="eastAsia"/>
          <w:kern w:val="0"/>
          <w:sz w:val="24"/>
          <w:u w:val="single" w:color="000000"/>
        </w:rPr>
        <w:t>（标的名称）</w:t>
      </w:r>
      <w:r>
        <w:rPr>
          <w:rFonts w:ascii="宋体" w:hAnsi="宋体" w:cs="宋体" w:hint="eastAsia"/>
          <w:kern w:val="0"/>
          <w:sz w:val="24"/>
        </w:rPr>
        <w:t>，属于</w:t>
      </w:r>
      <w:r>
        <w:rPr>
          <w:rFonts w:ascii="宋体" w:hAnsi="宋体" w:cs="宋体" w:hint="eastAsia"/>
          <w:kern w:val="0"/>
          <w:sz w:val="24"/>
          <w:u w:val="single" w:color="000000"/>
        </w:rPr>
        <w:t>（采购文件中明确的所属行业）</w:t>
      </w:r>
      <w:r>
        <w:rPr>
          <w:rFonts w:ascii="宋体" w:hAnsi="宋体" w:cs="宋体" w:hint="eastAsia"/>
          <w:kern w:val="0"/>
          <w:sz w:val="24"/>
        </w:rPr>
        <w:t>；承建（承接）企业为</w:t>
      </w:r>
      <w:r>
        <w:rPr>
          <w:rFonts w:ascii="宋体" w:hAnsi="宋体" w:cs="宋体" w:hint="eastAsia"/>
          <w:kern w:val="0"/>
          <w:sz w:val="24"/>
          <w:u w:val="single" w:color="000000"/>
        </w:rPr>
        <w:t>（企业名称）</w:t>
      </w:r>
      <w:r>
        <w:rPr>
          <w:rFonts w:ascii="宋体" w:hAnsi="宋体" w:cs="宋体" w:hint="eastAsia"/>
          <w:kern w:val="0"/>
          <w:sz w:val="24"/>
        </w:rPr>
        <w:t>，从业人员</w:t>
      </w:r>
      <w:r>
        <w:rPr>
          <w:rFonts w:ascii="宋体" w:hAnsi="宋体" w:cs="宋体" w:hint="eastAsia"/>
          <w:kern w:val="0"/>
          <w:sz w:val="24"/>
          <w:u w:val="single" w:color="000000"/>
        </w:rPr>
        <w:t xml:space="preserve">    </w:t>
      </w:r>
      <w:r>
        <w:rPr>
          <w:rFonts w:ascii="宋体" w:hAnsi="宋体" w:cs="宋体" w:hint="eastAsia"/>
          <w:kern w:val="0"/>
          <w:sz w:val="24"/>
        </w:rPr>
        <w:t>人，营业收入为</w:t>
      </w:r>
      <w:r>
        <w:rPr>
          <w:rFonts w:ascii="宋体" w:hAnsi="宋体" w:cs="宋体" w:hint="eastAsia"/>
          <w:kern w:val="0"/>
          <w:sz w:val="24"/>
          <w:u w:val="single" w:color="000000"/>
        </w:rPr>
        <w:t xml:space="preserve">    </w:t>
      </w:r>
      <w:r>
        <w:rPr>
          <w:rFonts w:ascii="宋体" w:hAnsi="宋体" w:cs="宋体" w:hint="eastAsia"/>
          <w:kern w:val="0"/>
          <w:sz w:val="24"/>
        </w:rPr>
        <w:t>万元，资产总额为</w:t>
      </w:r>
      <w:r>
        <w:rPr>
          <w:rFonts w:ascii="宋体" w:hAnsi="宋体" w:cs="宋体" w:hint="eastAsia"/>
          <w:kern w:val="0"/>
          <w:sz w:val="24"/>
          <w:u w:val="single" w:color="000000"/>
        </w:rPr>
        <w:t xml:space="preserve">    </w:t>
      </w:r>
      <w:r>
        <w:rPr>
          <w:rFonts w:ascii="宋体" w:hAnsi="宋体" w:cs="宋体" w:hint="eastAsia"/>
          <w:kern w:val="0"/>
          <w:sz w:val="24"/>
        </w:rPr>
        <w:t>万元，属于</w:t>
      </w:r>
      <w:r>
        <w:rPr>
          <w:rFonts w:ascii="宋体" w:hAnsi="宋体" w:cs="宋体" w:hint="eastAsia"/>
          <w:kern w:val="0"/>
          <w:sz w:val="24"/>
          <w:u w:val="single" w:color="000000"/>
        </w:rPr>
        <w:t>（中型企业、小型企业、微型企业）</w:t>
      </w:r>
      <w:r>
        <w:rPr>
          <w:rFonts w:ascii="宋体" w:hAnsi="宋体" w:cs="宋体" w:hint="eastAsia"/>
          <w:kern w:val="0"/>
          <w:sz w:val="24"/>
        </w:rPr>
        <w:t xml:space="preserve">； </w:t>
      </w:r>
    </w:p>
    <w:p w:rsidR="00AA5BB9" w:rsidRDefault="003C5394">
      <w:pPr>
        <w:widowControl/>
        <w:spacing w:line="500" w:lineRule="exact"/>
        <w:jc w:val="left"/>
        <w:textAlignment w:val="baseline"/>
        <w:rPr>
          <w:rFonts w:ascii="宋体" w:hAnsi="宋体" w:cs="宋体"/>
          <w:sz w:val="24"/>
        </w:rPr>
      </w:pPr>
      <w:r>
        <w:rPr>
          <w:rFonts w:ascii="宋体" w:hAnsi="宋体" w:cs="宋体" w:hint="eastAsia"/>
          <w:kern w:val="0"/>
          <w:sz w:val="24"/>
        </w:rPr>
        <w:t>2.</w:t>
      </w:r>
      <w:r>
        <w:rPr>
          <w:rFonts w:ascii="宋体" w:hAnsi="宋体" w:cs="宋体" w:hint="eastAsia"/>
          <w:kern w:val="0"/>
          <w:sz w:val="24"/>
          <w:u w:val="single" w:color="000000"/>
        </w:rPr>
        <w:t>（标的名称）</w:t>
      </w:r>
      <w:r>
        <w:rPr>
          <w:rFonts w:ascii="宋体" w:hAnsi="宋体" w:cs="宋体" w:hint="eastAsia"/>
          <w:kern w:val="0"/>
          <w:sz w:val="24"/>
        </w:rPr>
        <w:t>，属于</w:t>
      </w:r>
      <w:r>
        <w:rPr>
          <w:rFonts w:ascii="宋体" w:hAnsi="宋体" w:cs="宋体" w:hint="eastAsia"/>
          <w:kern w:val="0"/>
          <w:sz w:val="24"/>
          <w:u w:val="single" w:color="000000"/>
        </w:rPr>
        <w:t>（采购文件中明确的所属行业）</w:t>
      </w:r>
      <w:r>
        <w:rPr>
          <w:rFonts w:ascii="宋体" w:hAnsi="宋体" w:cs="宋体" w:hint="eastAsia"/>
          <w:kern w:val="0"/>
          <w:sz w:val="24"/>
        </w:rPr>
        <w:t>行业；承建（承接）企业为</w:t>
      </w:r>
      <w:r>
        <w:rPr>
          <w:rFonts w:ascii="宋体" w:hAnsi="宋体" w:cs="宋体" w:hint="eastAsia"/>
          <w:kern w:val="0"/>
          <w:sz w:val="24"/>
          <w:u w:val="single" w:color="000000"/>
        </w:rPr>
        <w:t>（企业名称）</w:t>
      </w:r>
      <w:r>
        <w:rPr>
          <w:rFonts w:ascii="宋体" w:hAnsi="宋体" w:cs="宋体" w:hint="eastAsia"/>
          <w:kern w:val="0"/>
          <w:sz w:val="24"/>
        </w:rPr>
        <w:t>，从业人员</w:t>
      </w:r>
      <w:r>
        <w:rPr>
          <w:rFonts w:ascii="宋体" w:hAnsi="宋体" w:cs="宋体" w:hint="eastAsia"/>
          <w:kern w:val="0"/>
          <w:sz w:val="24"/>
          <w:u w:val="single" w:color="000000"/>
        </w:rPr>
        <w:t xml:space="preserve">    </w:t>
      </w:r>
      <w:r>
        <w:rPr>
          <w:rFonts w:ascii="宋体" w:hAnsi="宋体" w:cs="宋体" w:hint="eastAsia"/>
          <w:kern w:val="0"/>
          <w:sz w:val="24"/>
        </w:rPr>
        <w:t>人，营业收入为</w:t>
      </w:r>
      <w:r>
        <w:rPr>
          <w:rFonts w:ascii="宋体" w:hAnsi="宋体" w:cs="宋体" w:hint="eastAsia"/>
          <w:kern w:val="0"/>
          <w:sz w:val="24"/>
          <w:u w:val="single" w:color="000000"/>
        </w:rPr>
        <w:t xml:space="preserve">    </w:t>
      </w:r>
      <w:r>
        <w:rPr>
          <w:rFonts w:ascii="宋体" w:hAnsi="宋体" w:cs="宋体" w:hint="eastAsia"/>
          <w:kern w:val="0"/>
          <w:sz w:val="24"/>
        </w:rPr>
        <w:t>万元，资产总额为</w:t>
      </w:r>
      <w:r>
        <w:rPr>
          <w:rFonts w:ascii="宋体" w:hAnsi="宋体" w:cs="宋体" w:hint="eastAsia"/>
          <w:kern w:val="0"/>
          <w:sz w:val="24"/>
          <w:u w:val="single" w:color="000000"/>
        </w:rPr>
        <w:t xml:space="preserve">    </w:t>
      </w:r>
      <w:r>
        <w:rPr>
          <w:rFonts w:ascii="宋体" w:hAnsi="宋体" w:cs="宋体" w:hint="eastAsia"/>
          <w:kern w:val="0"/>
          <w:sz w:val="24"/>
        </w:rPr>
        <w:t>万元，属于</w:t>
      </w:r>
      <w:r>
        <w:rPr>
          <w:rFonts w:ascii="宋体" w:hAnsi="宋体" w:cs="宋体" w:hint="eastAsia"/>
          <w:kern w:val="0"/>
          <w:sz w:val="24"/>
          <w:u w:val="single" w:color="000000"/>
        </w:rPr>
        <w:t>（中型企业、小型企业、微型企业）</w:t>
      </w:r>
      <w:r>
        <w:rPr>
          <w:rFonts w:ascii="宋体" w:hAnsi="宋体" w:cs="宋体" w:hint="eastAsia"/>
          <w:kern w:val="0"/>
          <w:sz w:val="24"/>
        </w:rPr>
        <w:t xml:space="preserve">； </w:t>
      </w:r>
    </w:p>
    <w:p w:rsidR="00AA5BB9" w:rsidRDefault="003C5394">
      <w:pPr>
        <w:widowControl/>
        <w:spacing w:line="500" w:lineRule="exact"/>
        <w:ind w:firstLineChars="200" w:firstLine="480"/>
        <w:jc w:val="left"/>
        <w:textAlignment w:val="baseline"/>
        <w:rPr>
          <w:rFonts w:ascii="宋体" w:hAnsi="宋体" w:cs="宋体"/>
          <w:sz w:val="24"/>
        </w:rPr>
      </w:pPr>
      <w:r>
        <w:rPr>
          <w:rFonts w:ascii="宋体" w:hAnsi="宋体" w:cs="宋体" w:hint="eastAsia"/>
          <w:kern w:val="0"/>
          <w:sz w:val="24"/>
        </w:rPr>
        <w:t>……</w:t>
      </w:r>
    </w:p>
    <w:p w:rsidR="00AA5BB9" w:rsidRDefault="003C5394">
      <w:pPr>
        <w:widowControl/>
        <w:spacing w:line="500" w:lineRule="exact"/>
        <w:ind w:firstLineChars="200" w:firstLine="480"/>
        <w:jc w:val="left"/>
        <w:textAlignment w:val="baseline"/>
        <w:rPr>
          <w:rFonts w:ascii="宋体" w:hAnsi="宋体" w:cs="宋体"/>
          <w:sz w:val="24"/>
        </w:rPr>
      </w:pPr>
      <w:r>
        <w:rPr>
          <w:rFonts w:ascii="宋体" w:hAnsi="宋体" w:cs="宋体" w:hint="eastAsia"/>
          <w:kern w:val="0"/>
          <w:sz w:val="24"/>
        </w:rPr>
        <w:t>以上企业，不属于大企业的分支机构，不存在控股股东为大企业的情形，也不存在与大企业的负责人为同一人的情形。</w:t>
      </w:r>
    </w:p>
    <w:p w:rsidR="00AA5BB9" w:rsidRDefault="003C5394">
      <w:pPr>
        <w:spacing w:after="156" w:line="500" w:lineRule="exact"/>
        <w:ind w:firstLineChars="200" w:firstLine="480"/>
        <w:jc w:val="left"/>
        <w:textAlignment w:val="baseline"/>
        <w:rPr>
          <w:rFonts w:ascii="宋体" w:hAnsi="宋体" w:cs="宋体"/>
          <w:kern w:val="0"/>
          <w:sz w:val="24"/>
        </w:rPr>
      </w:pPr>
      <w:r>
        <w:rPr>
          <w:rFonts w:ascii="宋体" w:hAnsi="宋体" w:cs="宋体" w:hint="eastAsia"/>
          <w:kern w:val="0"/>
          <w:sz w:val="24"/>
        </w:rPr>
        <w:t>本企业对上述声明内容的真实性负责。如有虚假，将依法承担相应责任。</w:t>
      </w:r>
    </w:p>
    <w:p w:rsidR="00AA5BB9" w:rsidRDefault="003C5394">
      <w:pPr>
        <w:spacing w:after="156" w:line="440" w:lineRule="exact"/>
        <w:jc w:val="left"/>
        <w:textAlignment w:val="baseline"/>
        <w:rPr>
          <w:rFonts w:ascii="宋体" w:hAnsi="宋体" w:cs="宋体"/>
          <w:kern w:val="0"/>
          <w:sz w:val="24"/>
        </w:rPr>
      </w:pPr>
      <w:r>
        <w:rPr>
          <w:rFonts w:ascii="宋体" w:hAnsi="宋体" w:cs="宋体" w:hint="eastAsia"/>
          <w:kern w:val="0"/>
          <w:sz w:val="24"/>
        </w:rPr>
        <w:t xml:space="preserve"> </w:t>
      </w:r>
    </w:p>
    <w:p w:rsidR="00AA5BB9" w:rsidRDefault="00AA5BB9">
      <w:pPr>
        <w:spacing w:after="156" w:line="440" w:lineRule="exact"/>
        <w:jc w:val="left"/>
        <w:textAlignment w:val="baseline"/>
        <w:rPr>
          <w:rFonts w:ascii="宋体" w:hAnsi="宋体" w:cs="宋体"/>
          <w:kern w:val="0"/>
          <w:sz w:val="24"/>
        </w:rPr>
      </w:pPr>
    </w:p>
    <w:p w:rsidR="00AA5BB9" w:rsidRDefault="003C5394">
      <w:pPr>
        <w:spacing w:after="156" w:line="440" w:lineRule="exact"/>
        <w:ind w:firstLineChars="1600" w:firstLine="3840"/>
        <w:jc w:val="left"/>
        <w:textAlignment w:val="baseline"/>
        <w:rPr>
          <w:rFonts w:ascii="宋体" w:hAnsi="宋体" w:cs="宋体"/>
          <w:kern w:val="0"/>
          <w:sz w:val="24"/>
        </w:rPr>
      </w:pPr>
      <w:r>
        <w:rPr>
          <w:rFonts w:ascii="宋体" w:hAnsi="宋体" w:cs="宋体" w:hint="eastAsia"/>
          <w:kern w:val="0"/>
          <w:sz w:val="24"/>
        </w:rPr>
        <w:t xml:space="preserve">企业名称（盖章）： </w:t>
      </w:r>
    </w:p>
    <w:p w:rsidR="00AA5BB9" w:rsidRDefault="003C5394">
      <w:pPr>
        <w:spacing w:after="156" w:line="440" w:lineRule="exact"/>
        <w:ind w:firstLineChars="1600" w:firstLine="3840"/>
        <w:jc w:val="left"/>
        <w:textAlignment w:val="baseline"/>
        <w:rPr>
          <w:rFonts w:ascii="宋体" w:hAnsi="宋体" w:cs="宋体"/>
          <w:kern w:val="0"/>
          <w:sz w:val="24"/>
        </w:rPr>
      </w:pPr>
      <w:r>
        <w:rPr>
          <w:rFonts w:ascii="宋体" w:hAnsi="宋体" w:cs="宋体" w:hint="eastAsia"/>
          <w:kern w:val="0"/>
          <w:sz w:val="24"/>
        </w:rPr>
        <w:t>日 期：</w:t>
      </w:r>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宋体" w:eastAsia="宋体" w:hAnsi="宋体" w:cs="宋体"/>
          <w:sz w:val="21"/>
          <w:szCs w:val="21"/>
        </w:rPr>
      </w:pPr>
      <w:bookmarkStart w:id="287" w:name="_Toc43834380"/>
      <w:bookmarkStart w:id="288" w:name="_Toc528835456"/>
    </w:p>
    <w:p w:rsidR="00AA5BB9" w:rsidRDefault="00AA5BB9" w:rsidP="005770B4">
      <w:pPr>
        <w:pStyle w:val="2"/>
        <w:keepNext w:val="0"/>
        <w:keepLines w:val="0"/>
        <w:tabs>
          <w:tab w:val="left" w:pos="360"/>
          <w:tab w:val="left" w:pos="540"/>
        </w:tabs>
        <w:spacing w:beforeLines="50" w:beforeAutospacing="0" w:afterLines="50" w:afterAutospacing="0" w:line="500" w:lineRule="exact"/>
        <w:ind w:leftChars="150" w:left="315" w:rightChars="150" w:right="315"/>
        <w:rPr>
          <w:rFonts w:ascii="宋体" w:eastAsia="宋体" w:hAnsi="宋体" w:cs="宋体"/>
          <w:sz w:val="21"/>
          <w:szCs w:val="21"/>
        </w:rPr>
      </w:pPr>
    </w:p>
    <w:p w:rsidR="00AA5BB9" w:rsidRDefault="003C5394" w:rsidP="005770B4">
      <w:pPr>
        <w:pStyle w:val="2"/>
        <w:keepNext w:val="0"/>
        <w:keepLines w:val="0"/>
        <w:tabs>
          <w:tab w:val="left" w:pos="360"/>
          <w:tab w:val="left" w:pos="540"/>
        </w:tabs>
        <w:spacing w:beforeLines="50" w:beforeAutospacing="0" w:afterLines="50" w:afterAutospacing="0" w:line="500" w:lineRule="exact"/>
        <w:ind w:rightChars="150" w:right="315"/>
        <w:rPr>
          <w:rFonts w:ascii="宋体" w:eastAsia="宋体" w:hAnsi="宋体" w:cs="宋体"/>
          <w:sz w:val="28"/>
          <w:szCs w:val="28"/>
        </w:rPr>
      </w:pPr>
      <w:r>
        <w:rPr>
          <w:rFonts w:ascii="宋体" w:eastAsia="宋体" w:hAnsi="宋体" w:cs="宋体" w:hint="eastAsia"/>
          <w:sz w:val="28"/>
          <w:szCs w:val="28"/>
        </w:rPr>
        <w:lastRenderedPageBreak/>
        <w:t>12、</w:t>
      </w:r>
      <w:bookmarkStart w:id="289" w:name="_Toc6141"/>
      <w:bookmarkStart w:id="290" w:name="_Toc10874"/>
      <w:r>
        <w:rPr>
          <w:rFonts w:ascii="宋体" w:eastAsia="宋体" w:hAnsi="宋体" w:cs="宋体" w:hint="eastAsia"/>
          <w:sz w:val="28"/>
          <w:szCs w:val="28"/>
        </w:rPr>
        <w:t>监狱企业证明文件</w:t>
      </w:r>
      <w:bookmarkEnd w:id="287"/>
      <w:bookmarkEnd w:id="289"/>
      <w:bookmarkEnd w:id="290"/>
    </w:p>
    <w:p w:rsidR="00AA5BB9" w:rsidRDefault="003C5394" w:rsidP="005770B4">
      <w:pPr>
        <w:spacing w:beforeLines="50" w:line="500" w:lineRule="exact"/>
        <w:ind w:rightChars="150" w:right="315" w:firstLineChars="400" w:firstLine="840"/>
        <w:rPr>
          <w:rFonts w:asciiTheme="majorEastAsia" w:eastAsiaTheme="majorEastAsia" w:hAnsiTheme="majorEastAsia"/>
          <w:szCs w:val="21"/>
        </w:rPr>
      </w:pPr>
      <w:r>
        <w:rPr>
          <w:rFonts w:asciiTheme="majorEastAsia" w:eastAsiaTheme="majorEastAsia" w:hAnsiTheme="majorEastAsia"/>
          <w:szCs w:val="21"/>
        </w:rPr>
        <w:t>监狱企业参加政府采购活动时，应当提供由省级以上监狱管理局、戒毒管理局（含新疆生产建设兵团）出具的属于监狱企业的证明文件。</w:t>
      </w:r>
    </w:p>
    <w:p w:rsidR="00AA5BB9" w:rsidRDefault="00AA5BB9" w:rsidP="005770B4">
      <w:pPr>
        <w:spacing w:beforeLines="50" w:line="500" w:lineRule="exact"/>
        <w:ind w:leftChars="150" w:left="315" w:rightChars="150" w:right="315" w:firstLineChars="200" w:firstLine="420"/>
        <w:rPr>
          <w:rFonts w:asciiTheme="majorEastAsia" w:eastAsiaTheme="majorEastAsia" w:hAnsiTheme="majorEastAsia"/>
          <w:szCs w:val="21"/>
        </w:rPr>
      </w:pPr>
    </w:p>
    <w:p w:rsidR="00AA5BB9" w:rsidRDefault="00AA5BB9" w:rsidP="005770B4">
      <w:pPr>
        <w:spacing w:beforeLines="50" w:line="500" w:lineRule="exact"/>
        <w:ind w:leftChars="150" w:left="315" w:rightChars="150" w:right="315" w:firstLineChars="200" w:firstLine="420"/>
        <w:rPr>
          <w:rFonts w:asciiTheme="majorEastAsia" w:eastAsiaTheme="majorEastAsia" w:hAnsiTheme="majorEastAsia"/>
          <w:bCs/>
          <w:szCs w:val="21"/>
        </w:rPr>
      </w:pPr>
    </w:p>
    <w:p w:rsidR="00AA5BB9" w:rsidRDefault="003C5394" w:rsidP="005770B4">
      <w:pPr>
        <w:spacing w:beforeLines="50" w:line="500" w:lineRule="exact"/>
        <w:ind w:leftChars="150" w:left="315" w:rightChars="150" w:right="315"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注：</w:t>
      </w:r>
    </w:p>
    <w:p w:rsidR="00AA5BB9" w:rsidRDefault="003C5394">
      <w:pPr>
        <w:spacing w:line="500" w:lineRule="exact"/>
        <w:ind w:leftChars="150" w:left="315" w:rightChars="150" w:right="315"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1、</w:t>
      </w:r>
      <w:r>
        <w:rPr>
          <w:rFonts w:asciiTheme="majorEastAsia" w:eastAsiaTheme="majorEastAsia" w:hAnsiTheme="majorEastAsia"/>
          <w:bCs/>
          <w:szCs w:val="21"/>
        </w:rPr>
        <w:t>在政府采购活动中，监狱企业视同小型、微型企业，享受预留份额、评审中价格扣除等政府采购促进中小企业发展的政府采购政策。</w:t>
      </w:r>
    </w:p>
    <w:p w:rsidR="00AA5BB9" w:rsidRDefault="003C5394">
      <w:pPr>
        <w:spacing w:line="500" w:lineRule="exact"/>
        <w:ind w:leftChars="150" w:left="315" w:rightChars="150" w:right="315"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2、供应商为非监狱企业的，可不提供此项证明文件。</w:t>
      </w:r>
    </w:p>
    <w:p w:rsidR="00AA5BB9" w:rsidRDefault="00AA5BB9" w:rsidP="005770B4">
      <w:pPr>
        <w:pStyle w:val="2"/>
        <w:keepNext w:val="0"/>
        <w:keepLines w:val="0"/>
        <w:tabs>
          <w:tab w:val="left" w:pos="540"/>
          <w:tab w:val="left" w:pos="720"/>
        </w:tabs>
        <w:spacing w:beforeLines="50" w:beforeAutospacing="0" w:afterLines="50" w:afterAutospacing="0" w:line="500" w:lineRule="exact"/>
        <w:ind w:leftChars="150" w:left="315" w:rightChars="150" w:right="315"/>
        <w:rPr>
          <w:rFonts w:asciiTheme="majorEastAsia" w:eastAsiaTheme="majorEastAsia" w:hAnsiTheme="majorEastAsia"/>
          <w:b w:val="0"/>
          <w:sz w:val="21"/>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pPr>
        <w:spacing w:line="500" w:lineRule="exact"/>
        <w:ind w:leftChars="150" w:left="315" w:rightChars="150" w:right="315"/>
        <w:rPr>
          <w:rFonts w:asciiTheme="majorEastAsia" w:eastAsiaTheme="majorEastAsia" w:hAnsiTheme="majorEastAsia"/>
          <w:szCs w:val="21"/>
        </w:rPr>
      </w:pPr>
    </w:p>
    <w:p w:rsidR="00AA5BB9" w:rsidRDefault="00AA5BB9" w:rsidP="005770B4">
      <w:pPr>
        <w:pStyle w:val="2"/>
        <w:keepNext w:val="0"/>
        <w:keepLines w:val="0"/>
        <w:tabs>
          <w:tab w:val="left" w:pos="540"/>
          <w:tab w:val="left" w:pos="720"/>
        </w:tabs>
        <w:spacing w:beforeLines="50" w:beforeAutospacing="0" w:afterLines="50" w:afterAutospacing="0" w:line="500" w:lineRule="exact"/>
        <w:ind w:leftChars="150" w:left="315" w:rightChars="150" w:right="315"/>
        <w:rPr>
          <w:rFonts w:ascii="宋体" w:eastAsia="宋体" w:hAnsi="宋体" w:cs="宋体"/>
          <w:sz w:val="21"/>
          <w:szCs w:val="21"/>
        </w:rPr>
      </w:pPr>
      <w:bookmarkStart w:id="291" w:name="_Toc43834381"/>
    </w:p>
    <w:p w:rsidR="00AA5BB9" w:rsidRDefault="00AA5BB9" w:rsidP="005770B4">
      <w:pPr>
        <w:pStyle w:val="2"/>
        <w:keepNext w:val="0"/>
        <w:keepLines w:val="0"/>
        <w:tabs>
          <w:tab w:val="left" w:pos="540"/>
          <w:tab w:val="left" w:pos="720"/>
        </w:tabs>
        <w:spacing w:beforeLines="50" w:beforeAutospacing="0" w:afterLines="50" w:afterAutospacing="0" w:line="500" w:lineRule="exact"/>
        <w:ind w:leftChars="150" w:left="315" w:rightChars="150" w:right="315"/>
        <w:rPr>
          <w:rFonts w:ascii="宋体" w:eastAsia="宋体" w:hAnsi="宋体" w:cs="宋体"/>
          <w:sz w:val="21"/>
          <w:szCs w:val="21"/>
        </w:rPr>
      </w:pPr>
    </w:p>
    <w:p w:rsidR="00AA5BB9" w:rsidRDefault="003C5394" w:rsidP="005770B4">
      <w:pPr>
        <w:pStyle w:val="2"/>
        <w:keepNext w:val="0"/>
        <w:keepLines w:val="0"/>
        <w:tabs>
          <w:tab w:val="left" w:pos="360"/>
          <w:tab w:val="left" w:pos="540"/>
        </w:tabs>
        <w:spacing w:beforeLines="50" w:beforeAutospacing="0" w:afterLines="50" w:afterAutospacing="0" w:line="500" w:lineRule="exact"/>
        <w:ind w:rightChars="150" w:right="315"/>
        <w:rPr>
          <w:rFonts w:ascii="宋体" w:eastAsia="宋体" w:hAnsi="宋体" w:cs="宋体"/>
          <w:sz w:val="28"/>
          <w:szCs w:val="28"/>
        </w:rPr>
      </w:pPr>
      <w:r>
        <w:rPr>
          <w:rFonts w:ascii="宋体" w:eastAsia="宋体" w:hAnsi="宋体" w:cs="宋体" w:hint="eastAsia"/>
          <w:sz w:val="28"/>
          <w:szCs w:val="28"/>
        </w:rPr>
        <w:lastRenderedPageBreak/>
        <w:t>13、残疾人福利性单位声明函</w:t>
      </w:r>
      <w:bookmarkEnd w:id="288"/>
      <w:bookmarkEnd w:id="291"/>
    </w:p>
    <w:p w:rsidR="00AA5BB9" w:rsidRDefault="00AA5BB9"/>
    <w:p w:rsidR="00AA5BB9" w:rsidRDefault="003C5394">
      <w:pPr>
        <w:spacing w:line="500" w:lineRule="exact"/>
        <w:ind w:leftChars="150" w:left="315" w:rightChars="150" w:right="315"/>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残疾人福利性单位声明函</w:t>
      </w:r>
    </w:p>
    <w:p w:rsidR="00AA5BB9" w:rsidRDefault="00AA5BB9">
      <w:pPr>
        <w:spacing w:line="500" w:lineRule="exact"/>
        <w:ind w:leftChars="150" w:left="315" w:rightChars="150" w:right="315"/>
        <w:jc w:val="center"/>
        <w:rPr>
          <w:rFonts w:asciiTheme="majorEastAsia" w:eastAsiaTheme="majorEastAsia" w:hAnsiTheme="majorEastAsia" w:cs="宋体"/>
          <w:bCs/>
          <w:sz w:val="24"/>
        </w:rPr>
      </w:pPr>
    </w:p>
    <w:p w:rsidR="00AA5BB9" w:rsidRDefault="003C5394" w:rsidP="005770B4">
      <w:pPr>
        <w:spacing w:beforeLines="50"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 xml:space="preserve">本单位郑重声明，根据《财政部 民政部 中国残疾人联合会关促进残疾人就业政府采购的通知》（财库〔2017〕141号）的规定，本单位为符合条件的残疾人福利性单位，且本单位参加 </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单位的</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项目采购活动提供本单位制造的货物（由本单位承担工程/提供服务），或者提供其他残疾人福利性单位制造的货物（不包括使用非残疾人福利性单位注册商标的货物）。</w:t>
      </w:r>
    </w:p>
    <w:p w:rsidR="00AA5BB9" w:rsidRDefault="003C5394" w:rsidP="005770B4">
      <w:pPr>
        <w:spacing w:beforeLines="50"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本单位对上述声明的真实性负责。如有虚假，将依法承担相应责任。</w:t>
      </w:r>
    </w:p>
    <w:p w:rsidR="00AA5BB9" w:rsidRDefault="00AA5BB9">
      <w:pPr>
        <w:spacing w:line="500" w:lineRule="exact"/>
        <w:ind w:leftChars="150" w:left="315" w:rightChars="150" w:right="315"/>
        <w:rPr>
          <w:rFonts w:asciiTheme="majorEastAsia" w:eastAsiaTheme="majorEastAsia" w:hAnsiTheme="majorEastAsia" w:cs="宋体"/>
          <w:sz w:val="24"/>
        </w:rPr>
      </w:pPr>
    </w:p>
    <w:p w:rsidR="00AA5BB9" w:rsidRDefault="00AA5BB9" w:rsidP="005770B4">
      <w:pPr>
        <w:spacing w:beforeLines="50" w:line="500" w:lineRule="exact"/>
        <w:ind w:leftChars="150" w:left="315" w:rightChars="150" w:right="315" w:firstLineChars="200" w:firstLine="480"/>
        <w:rPr>
          <w:rFonts w:asciiTheme="majorEastAsia" w:eastAsiaTheme="majorEastAsia" w:hAnsiTheme="majorEastAsia" w:cs="宋体"/>
          <w:sz w:val="24"/>
        </w:rPr>
      </w:pPr>
    </w:p>
    <w:p w:rsidR="00AA5BB9" w:rsidRDefault="00AA5BB9" w:rsidP="005770B4">
      <w:pPr>
        <w:spacing w:beforeLines="50" w:line="500" w:lineRule="exact"/>
        <w:ind w:leftChars="150" w:left="315" w:rightChars="150" w:right="315" w:firstLineChars="200" w:firstLine="480"/>
        <w:rPr>
          <w:rFonts w:asciiTheme="majorEastAsia" w:eastAsiaTheme="majorEastAsia" w:hAnsiTheme="majorEastAsia" w:cs="宋体"/>
          <w:sz w:val="24"/>
        </w:rPr>
      </w:pPr>
    </w:p>
    <w:p w:rsidR="00AA5BB9" w:rsidRDefault="003C5394" w:rsidP="005770B4">
      <w:pPr>
        <w:spacing w:beforeLines="50" w:line="500" w:lineRule="exact"/>
        <w:ind w:leftChars="150" w:left="315" w:rightChars="150" w:right="315" w:firstLineChars="650" w:firstLine="1560"/>
        <w:rPr>
          <w:rFonts w:asciiTheme="majorEastAsia" w:eastAsiaTheme="majorEastAsia" w:hAnsiTheme="majorEastAsia"/>
          <w:sz w:val="24"/>
        </w:rPr>
      </w:pPr>
      <w:r>
        <w:rPr>
          <w:rFonts w:asciiTheme="majorEastAsia" w:eastAsiaTheme="majorEastAsia" w:hAnsiTheme="majorEastAsia" w:hint="eastAsia"/>
          <w:sz w:val="24"/>
        </w:rPr>
        <w:t>单位名称（盖章）：</w:t>
      </w:r>
      <w:bookmarkStart w:id="292" w:name="_Toc528938492"/>
      <w:bookmarkStart w:id="293" w:name="_Toc528938649"/>
      <w:bookmarkStart w:id="294" w:name="_Toc528938956"/>
      <w:bookmarkStart w:id="295" w:name="_Toc528835457"/>
    </w:p>
    <w:p w:rsidR="00AA5BB9" w:rsidRDefault="003C5394" w:rsidP="005770B4">
      <w:pPr>
        <w:spacing w:beforeLines="50" w:line="500" w:lineRule="exact"/>
        <w:ind w:leftChars="150" w:left="315" w:rightChars="150" w:right="315" w:firstLineChars="650" w:firstLine="1560"/>
        <w:rPr>
          <w:rFonts w:asciiTheme="majorEastAsia" w:eastAsiaTheme="majorEastAsia" w:hAnsiTheme="majorEastAsia" w:cs="宋体"/>
          <w:sz w:val="24"/>
        </w:rPr>
      </w:pPr>
      <w:r>
        <w:rPr>
          <w:rFonts w:asciiTheme="majorEastAsia" w:eastAsiaTheme="majorEastAsia" w:hAnsiTheme="majorEastAsia" w:hint="eastAsia"/>
          <w:sz w:val="24"/>
        </w:rPr>
        <w:t>日   期：   年   月   日</w:t>
      </w:r>
      <w:bookmarkEnd w:id="292"/>
      <w:bookmarkEnd w:id="293"/>
      <w:bookmarkEnd w:id="294"/>
      <w:bookmarkEnd w:id="295"/>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AA5BB9">
      <w:pPr>
        <w:spacing w:line="500" w:lineRule="exact"/>
        <w:ind w:leftChars="150" w:left="315" w:rightChars="150" w:right="315"/>
        <w:rPr>
          <w:rFonts w:asciiTheme="majorEastAsia" w:eastAsiaTheme="majorEastAsia" w:hAnsiTheme="majorEastAsia" w:cs="宋体"/>
          <w:bCs/>
          <w:szCs w:val="21"/>
        </w:rPr>
      </w:pPr>
    </w:p>
    <w:p w:rsidR="00AA5BB9" w:rsidRDefault="003C5394" w:rsidP="005770B4">
      <w:pPr>
        <w:pStyle w:val="2"/>
        <w:keepNext w:val="0"/>
        <w:keepLines w:val="0"/>
        <w:tabs>
          <w:tab w:val="left" w:pos="360"/>
          <w:tab w:val="left" w:pos="540"/>
        </w:tabs>
        <w:spacing w:beforeLines="50" w:beforeAutospacing="0" w:afterLines="50" w:afterAutospacing="0" w:line="500" w:lineRule="exact"/>
        <w:ind w:rightChars="150" w:right="315"/>
        <w:rPr>
          <w:rFonts w:asciiTheme="majorEastAsia" w:eastAsiaTheme="majorEastAsia" w:hAnsiTheme="majorEastAsia" w:cs="宋体"/>
          <w:b w:val="0"/>
          <w:sz w:val="30"/>
          <w:szCs w:val="30"/>
        </w:rPr>
      </w:pPr>
      <w:bookmarkStart w:id="296" w:name="_Toc27939"/>
      <w:bookmarkStart w:id="297" w:name="_Toc317237644"/>
      <w:bookmarkStart w:id="298" w:name="_Toc43834382"/>
      <w:bookmarkStart w:id="299" w:name="_Toc528835458"/>
      <w:bookmarkEnd w:id="283"/>
      <w:bookmarkEnd w:id="284"/>
      <w:r>
        <w:rPr>
          <w:rFonts w:ascii="宋体" w:eastAsia="宋体" w:hAnsi="宋体" w:cs="宋体" w:hint="eastAsia"/>
          <w:sz w:val="30"/>
          <w:szCs w:val="30"/>
        </w:rPr>
        <w:lastRenderedPageBreak/>
        <w:t>三、技术响应文件</w:t>
      </w:r>
      <w:bookmarkEnd w:id="296"/>
      <w:bookmarkEnd w:id="297"/>
      <w:bookmarkEnd w:id="298"/>
      <w:bookmarkEnd w:id="299"/>
    </w:p>
    <w:p w:rsidR="00AA5BB9" w:rsidRDefault="003C5394" w:rsidP="005770B4">
      <w:pPr>
        <w:pStyle w:val="2"/>
        <w:keepNext w:val="0"/>
        <w:keepLines w:val="0"/>
        <w:spacing w:beforeLines="50" w:beforeAutospacing="0" w:afterLines="50" w:afterAutospacing="0" w:line="500" w:lineRule="exact"/>
        <w:ind w:leftChars="150" w:left="315" w:rightChars="150" w:right="315"/>
        <w:rPr>
          <w:rFonts w:asciiTheme="majorEastAsia" w:eastAsiaTheme="majorEastAsia" w:hAnsiTheme="majorEastAsia" w:cs="宋体"/>
          <w:b w:val="0"/>
          <w:sz w:val="28"/>
          <w:szCs w:val="28"/>
        </w:rPr>
      </w:pPr>
      <w:bookmarkStart w:id="300" w:name="_Toc317237645"/>
      <w:bookmarkStart w:id="301" w:name="_Toc528835459"/>
      <w:bookmarkStart w:id="302" w:name="_Toc43834383"/>
      <w:bookmarkStart w:id="303" w:name="_Toc23164"/>
      <w:r>
        <w:rPr>
          <w:rFonts w:asciiTheme="majorEastAsia" w:eastAsiaTheme="majorEastAsia" w:hAnsiTheme="majorEastAsia" w:cs="宋体" w:hint="eastAsia"/>
          <w:b w:val="0"/>
          <w:sz w:val="28"/>
          <w:szCs w:val="28"/>
        </w:rPr>
        <w:t>1、</w:t>
      </w:r>
      <w:bookmarkEnd w:id="256"/>
      <w:bookmarkEnd w:id="300"/>
      <w:r>
        <w:rPr>
          <w:rFonts w:asciiTheme="majorEastAsia" w:eastAsiaTheme="majorEastAsia" w:hAnsiTheme="majorEastAsia" w:cs="宋体" w:hint="eastAsia"/>
          <w:b w:val="0"/>
          <w:sz w:val="28"/>
          <w:szCs w:val="28"/>
        </w:rPr>
        <w:t>施工组织设计</w:t>
      </w:r>
      <w:bookmarkEnd w:id="301"/>
      <w:bookmarkEnd w:id="302"/>
      <w:bookmarkEnd w:id="303"/>
    </w:p>
    <w:p w:rsidR="00AA5BB9" w:rsidRDefault="003C5394">
      <w:pPr>
        <w:adjustRightInd w:val="0"/>
        <w:snapToGrid w:val="0"/>
        <w:spacing w:line="500" w:lineRule="exact"/>
        <w:ind w:rightChars="150" w:right="315" w:firstLineChars="400" w:firstLine="960"/>
        <w:rPr>
          <w:rFonts w:asciiTheme="majorEastAsia" w:eastAsiaTheme="majorEastAsia" w:hAnsiTheme="majorEastAsia" w:cs="宋体"/>
          <w:sz w:val="24"/>
        </w:rPr>
      </w:pPr>
      <w:r>
        <w:rPr>
          <w:rFonts w:asciiTheme="majorEastAsia" w:eastAsiaTheme="majorEastAsia" w:hAnsiTheme="majorEastAsia" w:cs="宋体" w:hint="eastAsia"/>
          <w:sz w:val="24"/>
        </w:rPr>
        <w:t>包含但不限于以下内容：</w:t>
      </w:r>
    </w:p>
    <w:p w:rsidR="00AA5BB9" w:rsidRDefault="003C5394">
      <w:pPr>
        <w:adjustRightInd w:val="0"/>
        <w:snapToGrid w:val="0"/>
        <w:spacing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（1）施工方案与技术措施</w:t>
      </w:r>
    </w:p>
    <w:p w:rsidR="00AA5BB9" w:rsidRDefault="003C5394">
      <w:pPr>
        <w:adjustRightInd w:val="0"/>
        <w:snapToGrid w:val="0"/>
        <w:spacing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（2）质量管理体系与措施</w:t>
      </w:r>
    </w:p>
    <w:p w:rsidR="00AA5BB9" w:rsidRDefault="003C5394">
      <w:pPr>
        <w:adjustRightInd w:val="0"/>
        <w:snapToGrid w:val="0"/>
        <w:spacing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（3）安全管理体系与措施</w:t>
      </w:r>
    </w:p>
    <w:p w:rsidR="00AA5BB9" w:rsidRDefault="003C5394">
      <w:pPr>
        <w:adjustRightInd w:val="0"/>
        <w:snapToGrid w:val="0"/>
        <w:spacing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（4）环保管理体系与措施</w:t>
      </w:r>
    </w:p>
    <w:p w:rsidR="00AA5BB9" w:rsidRDefault="003C5394">
      <w:pPr>
        <w:adjustRightInd w:val="0"/>
        <w:snapToGrid w:val="0"/>
        <w:spacing w:line="500" w:lineRule="exact"/>
        <w:ind w:leftChars="150" w:left="315" w:rightChars="150" w:right="315"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（5）工程进度计划与措施</w:t>
      </w:r>
    </w:p>
    <w:p w:rsidR="00AA5BB9" w:rsidRDefault="00AA5BB9" w:rsidP="005770B4">
      <w:pPr>
        <w:adjustRightInd w:val="0"/>
        <w:snapToGrid w:val="0"/>
        <w:spacing w:beforeLines="50" w:line="500" w:lineRule="exact"/>
        <w:ind w:leftChars="150" w:left="315" w:rightChars="150" w:right="315" w:firstLineChars="200" w:firstLine="420"/>
        <w:rPr>
          <w:rFonts w:asciiTheme="majorEastAsia" w:eastAsiaTheme="majorEastAsia" w:hAnsiTheme="majorEastAsia" w:cs="宋体"/>
          <w:szCs w:val="21"/>
        </w:rPr>
      </w:pPr>
    </w:p>
    <w:p w:rsidR="00AA5BB9" w:rsidRDefault="00AA5BB9" w:rsidP="005770B4">
      <w:pPr>
        <w:adjustRightInd w:val="0"/>
        <w:snapToGrid w:val="0"/>
        <w:spacing w:beforeLines="50" w:line="500" w:lineRule="exact"/>
        <w:ind w:leftChars="150" w:left="315" w:rightChars="150" w:right="315" w:firstLineChars="200" w:firstLine="420"/>
        <w:rPr>
          <w:rFonts w:asciiTheme="majorEastAsia" w:eastAsiaTheme="majorEastAsia" w:hAnsiTheme="majorEastAsia" w:cs="宋体"/>
          <w:szCs w:val="21"/>
        </w:rPr>
      </w:pPr>
    </w:p>
    <w:p w:rsidR="00AA5BB9" w:rsidRDefault="00AA5BB9" w:rsidP="005770B4">
      <w:pPr>
        <w:adjustRightInd w:val="0"/>
        <w:snapToGrid w:val="0"/>
        <w:spacing w:beforeLines="50" w:line="500" w:lineRule="exact"/>
        <w:ind w:leftChars="150" w:left="315" w:rightChars="150" w:right="315" w:firstLineChars="200" w:firstLine="420"/>
        <w:rPr>
          <w:rFonts w:asciiTheme="majorEastAsia" w:eastAsiaTheme="majorEastAsia" w:hAnsiTheme="majorEastAsia" w:cs="宋体"/>
          <w:szCs w:val="21"/>
        </w:rPr>
      </w:pPr>
    </w:p>
    <w:p w:rsidR="00AA5BB9" w:rsidRDefault="00AA5BB9" w:rsidP="005770B4">
      <w:pPr>
        <w:adjustRightInd w:val="0"/>
        <w:snapToGrid w:val="0"/>
        <w:spacing w:beforeLines="50" w:line="500" w:lineRule="exact"/>
        <w:ind w:leftChars="150" w:left="315" w:rightChars="150" w:right="315" w:firstLineChars="200" w:firstLine="420"/>
        <w:rPr>
          <w:rFonts w:asciiTheme="majorEastAsia" w:eastAsiaTheme="majorEastAsia" w:hAnsiTheme="majorEastAsia" w:cs="宋体"/>
          <w:szCs w:val="21"/>
        </w:rPr>
      </w:pPr>
    </w:p>
    <w:p w:rsidR="00AA5BB9" w:rsidRDefault="00AA5BB9" w:rsidP="005770B4">
      <w:pPr>
        <w:adjustRightInd w:val="0"/>
        <w:snapToGrid w:val="0"/>
        <w:spacing w:beforeLines="50" w:line="500" w:lineRule="exact"/>
        <w:ind w:leftChars="150" w:left="315" w:rightChars="150" w:right="315" w:firstLineChars="200" w:firstLine="420"/>
        <w:rPr>
          <w:rFonts w:asciiTheme="majorEastAsia" w:eastAsiaTheme="majorEastAsia" w:hAnsiTheme="majorEastAsia" w:cs="宋体"/>
          <w:szCs w:val="21"/>
        </w:rPr>
      </w:pP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 xml:space="preserve">                     投标人名称（盖章）：</w:t>
      </w: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 xml:space="preserve">                    法定代表人或授权委托人(签字或盖章）：</w:t>
      </w:r>
    </w:p>
    <w:p w:rsidR="00AA5BB9" w:rsidRDefault="003C5394">
      <w:pPr>
        <w:spacing w:line="500" w:lineRule="exact"/>
        <w:ind w:leftChars="150" w:left="315" w:rightChars="150" w:right="315" w:firstLine="480"/>
        <w:rPr>
          <w:rFonts w:asciiTheme="majorEastAsia" w:eastAsiaTheme="majorEastAsia" w:hAnsiTheme="majorEastAsia" w:cs="宋体"/>
          <w:sz w:val="24"/>
        </w:rPr>
      </w:pPr>
      <w:r>
        <w:rPr>
          <w:rFonts w:asciiTheme="majorEastAsia" w:eastAsiaTheme="majorEastAsia" w:hAnsiTheme="majorEastAsia" w:cs="宋体" w:hint="eastAsia"/>
          <w:sz w:val="24"/>
        </w:rPr>
        <w:t xml:space="preserve">                                   日期：  年  月  日</w:t>
      </w:r>
    </w:p>
    <w:p w:rsidR="00AA5BB9" w:rsidRDefault="00AA5BB9">
      <w:pPr>
        <w:adjustRightInd w:val="0"/>
        <w:snapToGrid w:val="0"/>
        <w:spacing w:line="500" w:lineRule="exact"/>
        <w:ind w:leftChars="150" w:left="315" w:rightChars="150" w:right="315"/>
        <w:rPr>
          <w:rFonts w:asciiTheme="majorEastAsia" w:eastAsiaTheme="majorEastAsia" w:hAnsiTheme="majorEastAsia" w:cs="宋体"/>
          <w:szCs w:val="21"/>
        </w:rPr>
      </w:pPr>
    </w:p>
    <w:p w:rsidR="00AA5BB9" w:rsidRDefault="00AA5BB9" w:rsidP="005770B4">
      <w:pPr>
        <w:pStyle w:val="2"/>
        <w:keepNext w:val="0"/>
        <w:keepLines w:val="0"/>
        <w:spacing w:beforeLines="50" w:beforeAutospacing="0" w:afterLines="50" w:afterAutospacing="0" w:line="500" w:lineRule="exact"/>
        <w:ind w:leftChars="150" w:left="315" w:rightChars="150" w:right="315"/>
        <w:rPr>
          <w:rFonts w:asciiTheme="majorEastAsia" w:eastAsiaTheme="majorEastAsia" w:hAnsiTheme="majorEastAsia" w:cs="宋体"/>
          <w:b w:val="0"/>
          <w:sz w:val="21"/>
          <w:szCs w:val="21"/>
        </w:rPr>
      </w:pPr>
      <w:bookmarkStart w:id="304" w:name="_Toc8710"/>
      <w:bookmarkStart w:id="305" w:name="_Toc317237647"/>
    </w:p>
    <w:p w:rsidR="00AA5BB9" w:rsidRDefault="00AA5BB9">
      <w:pPr>
        <w:spacing w:line="500" w:lineRule="exact"/>
        <w:ind w:leftChars="150" w:left="315" w:rightChars="150" w:right="315"/>
        <w:rPr>
          <w:rFonts w:asciiTheme="majorEastAsia" w:eastAsiaTheme="majorEastAsia" w:hAnsiTheme="majorEastAsia" w:cs="宋体"/>
          <w:szCs w:val="21"/>
        </w:rPr>
      </w:pPr>
    </w:p>
    <w:p w:rsidR="00AA5BB9" w:rsidRDefault="00AA5BB9">
      <w:pPr>
        <w:spacing w:line="500" w:lineRule="exact"/>
        <w:ind w:leftChars="150" w:left="315" w:rightChars="150" w:right="315"/>
        <w:rPr>
          <w:rFonts w:asciiTheme="majorEastAsia" w:eastAsiaTheme="majorEastAsia" w:hAnsiTheme="majorEastAsia" w:cs="宋体"/>
          <w:szCs w:val="21"/>
        </w:rPr>
      </w:pPr>
    </w:p>
    <w:p w:rsidR="00AA5BB9" w:rsidRDefault="00AA5BB9">
      <w:pPr>
        <w:spacing w:line="500" w:lineRule="exact"/>
        <w:ind w:leftChars="150" w:left="315" w:rightChars="150" w:right="315"/>
        <w:rPr>
          <w:rFonts w:asciiTheme="majorEastAsia" w:eastAsiaTheme="majorEastAsia" w:hAnsiTheme="majorEastAsia" w:cs="宋体"/>
          <w:szCs w:val="21"/>
        </w:rPr>
      </w:pPr>
    </w:p>
    <w:p w:rsidR="00AA5BB9" w:rsidRDefault="00AA5BB9">
      <w:pPr>
        <w:spacing w:line="500" w:lineRule="exact"/>
        <w:ind w:leftChars="150" w:left="315" w:rightChars="150" w:right="315"/>
        <w:rPr>
          <w:rFonts w:asciiTheme="majorEastAsia" w:eastAsiaTheme="majorEastAsia" w:hAnsiTheme="majorEastAsia" w:cs="宋体"/>
          <w:szCs w:val="21"/>
        </w:rPr>
      </w:pPr>
    </w:p>
    <w:p w:rsidR="00AA5BB9" w:rsidRDefault="00AA5BB9">
      <w:pPr>
        <w:spacing w:line="500" w:lineRule="exact"/>
        <w:ind w:leftChars="150" w:left="315" w:rightChars="150" w:right="315"/>
        <w:rPr>
          <w:rFonts w:asciiTheme="majorEastAsia" w:eastAsiaTheme="majorEastAsia" w:hAnsiTheme="majorEastAsia" w:cs="宋体"/>
          <w:szCs w:val="21"/>
        </w:rPr>
      </w:pPr>
    </w:p>
    <w:p w:rsidR="00AA5BB9" w:rsidRDefault="00AA5BB9">
      <w:pPr>
        <w:spacing w:line="500" w:lineRule="exact"/>
        <w:ind w:leftChars="150" w:left="315" w:rightChars="150" w:right="315"/>
        <w:rPr>
          <w:rFonts w:asciiTheme="majorEastAsia" w:eastAsiaTheme="majorEastAsia" w:hAnsiTheme="majorEastAsia" w:cs="宋体"/>
          <w:szCs w:val="21"/>
        </w:rPr>
      </w:pPr>
    </w:p>
    <w:p w:rsidR="00AA5BB9" w:rsidRDefault="003C5394" w:rsidP="005770B4">
      <w:pPr>
        <w:pStyle w:val="2"/>
        <w:keepNext w:val="0"/>
        <w:keepLines w:val="0"/>
        <w:spacing w:beforeLines="50" w:beforeAutospacing="0" w:afterLines="50" w:afterAutospacing="0" w:line="500" w:lineRule="exact"/>
        <w:ind w:rightChars="150" w:right="315"/>
        <w:rPr>
          <w:rFonts w:asciiTheme="majorEastAsia" w:eastAsiaTheme="majorEastAsia" w:hAnsiTheme="majorEastAsia" w:cs="宋体"/>
          <w:b w:val="0"/>
          <w:sz w:val="28"/>
          <w:szCs w:val="28"/>
        </w:rPr>
      </w:pPr>
      <w:bookmarkStart w:id="306" w:name="_Toc43834384"/>
      <w:r>
        <w:rPr>
          <w:rFonts w:asciiTheme="majorEastAsia" w:eastAsiaTheme="majorEastAsia" w:hAnsiTheme="majorEastAsia" w:cs="宋体" w:hint="eastAsia"/>
          <w:b w:val="0"/>
          <w:sz w:val="28"/>
          <w:szCs w:val="28"/>
        </w:rPr>
        <w:lastRenderedPageBreak/>
        <w:t>2、投标人认为需要提供的其它文件</w:t>
      </w:r>
      <w:bookmarkEnd w:id="304"/>
      <w:bookmarkEnd w:id="305"/>
      <w:bookmarkEnd w:id="306"/>
    </w:p>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 w:rsidR="00AA5BB9" w:rsidRDefault="00AA5BB9">
      <w:pPr>
        <w:rPr>
          <w:rFonts w:asciiTheme="majorEastAsia" w:eastAsiaTheme="majorEastAsia" w:hAnsiTheme="majorEastAsia"/>
          <w:szCs w:val="21"/>
        </w:rPr>
      </w:pPr>
    </w:p>
    <w:p w:rsidR="00AA5BB9" w:rsidRDefault="003C5394">
      <w:pPr>
        <w:jc w:val="center"/>
        <w:outlineLvl w:val="0"/>
        <w:rPr>
          <w:rFonts w:ascii="仿宋" w:eastAsia="仿宋" w:hAnsi="仿宋" w:cs="仿宋"/>
          <w:sz w:val="28"/>
          <w:szCs w:val="28"/>
        </w:rPr>
      </w:pPr>
      <w:r>
        <w:rPr>
          <w:rFonts w:hint="eastAsia"/>
          <w:b/>
          <w:sz w:val="28"/>
          <w:szCs w:val="28"/>
        </w:rPr>
        <w:lastRenderedPageBreak/>
        <w:t>海南省文昌市会文镇龙家村委会四村山塘改造及排沟硬化工程</w:t>
      </w:r>
    </w:p>
    <w:p w:rsidR="00AA5BB9" w:rsidRDefault="003C5394">
      <w:pPr>
        <w:jc w:val="center"/>
        <w:outlineLvl w:val="0"/>
        <w:rPr>
          <w:b/>
          <w:sz w:val="28"/>
          <w:szCs w:val="28"/>
        </w:rPr>
      </w:pPr>
      <w:bookmarkStart w:id="307" w:name="_Toc28916"/>
      <w:r>
        <w:rPr>
          <w:rFonts w:hint="eastAsia"/>
          <w:b/>
          <w:sz w:val="28"/>
          <w:szCs w:val="28"/>
        </w:rPr>
        <w:t>竞争性磋商最终报价表</w:t>
      </w:r>
      <w:bookmarkEnd w:id="307"/>
    </w:p>
    <w:p w:rsidR="00AA5BB9" w:rsidRDefault="003C5394">
      <w:pPr>
        <w:rPr>
          <w:rFonts w:ascii="宋体" w:hAnsi="宋体"/>
          <w:sz w:val="28"/>
          <w:szCs w:val="28"/>
        </w:rPr>
      </w:pPr>
      <w:r>
        <w:rPr>
          <w:rFonts w:ascii="宋体" w:hAnsi="宋体" w:hint="eastAsia"/>
          <w:sz w:val="28"/>
          <w:szCs w:val="28"/>
        </w:rPr>
        <w:t>供应商名称：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962"/>
      </w:tblGrid>
      <w:tr w:rsidR="00AA5BB9">
        <w:trPr>
          <w:trHeight w:val="3324"/>
        </w:trPr>
        <w:tc>
          <w:tcPr>
            <w:tcW w:w="5000" w:type="pct"/>
          </w:tcPr>
          <w:p w:rsidR="00AA5BB9" w:rsidRDefault="00AA5BB9">
            <w:pPr>
              <w:rPr>
                <w:rFonts w:ascii="宋体" w:hAnsi="宋体"/>
                <w:sz w:val="28"/>
                <w:szCs w:val="28"/>
              </w:rPr>
            </w:pPr>
          </w:p>
          <w:p w:rsidR="00AA5BB9" w:rsidRDefault="003C5394">
            <w:pPr>
              <w:rPr>
                <w:rFonts w:ascii="宋体" w:hAnsi="宋体"/>
                <w:sz w:val="28"/>
                <w:szCs w:val="28"/>
              </w:rPr>
            </w:pPr>
            <w:r>
              <w:rPr>
                <w:rFonts w:ascii="宋体" w:hAnsi="宋体" w:hint="eastAsia"/>
                <w:sz w:val="28"/>
                <w:szCs w:val="28"/>
              </w:rPr>
              <w:t>供应商承诺（最终报价）：</w:t>
            </w:r>
          </w:p>
          <w:p w:rsidR="00AA5BB9" w:rsidRDefault="00AA5BB9">
            <w:pPr>
              <w:rPr>
                <w:rFonts w:ascii="宋体" w:hAnsi="宋体"/>
                <w:sz w:val="28"/>
                <w:szCs w:val="28"/>
              </w:rPr>
            </w:pPr>
          </w:p>
          <w:p w:rsidR="00AA5BB9" w:rsidRDefault="003C5394">
            <w:pPr>
              <w:ind w:firstLineChars="300" w:firstLine="840"/>
              <w:rPr>
                <w:rFonts w:ascii="宋体" w:hAnsi="宋体"/>
                <w:sz w:val="28"/>
                <w:szCs w:val="28"/>
                <w:u w:val="single"/>
              </w:rPr>
            </w:pPr>
            <w:r>
              <w:rPr>
                <w:rFonts w:ascii="宋体" w:hAnsi="宋体" w:hint="eastAsia"/>
                <w:sz w:val="28"/>
                <w:szCs w:val="28"/>
              </w:rPr>
              <w:t>人民币大写：</w:t>
            </w:r>
            <w:r>
              <w:rPr>
                <w:rFonts w:ascii="宋体" w:hAnsi="宋体" w:hint="eastAsia"/>
                <w:sz w:val="28"/>
                <w:szCs w:val="28"/>
                <w:u w:val="single"/>
              </w:rPr>
              <w:t xml:space="preserve">                                   </w:t>
            </w:r>
          </w:p>
          <w:p w:rsidR="00AA5BB9" w:rsidRDefault="003C5394">
            <w:pPr>
              <w:ind w:firstLineChars="300" w:firstLine="840"/>
              <w:rPr>
                <w:rFonts w:ascii="宋体" w:hAnsi="宋体"/>
                <w:sz w:val="28"/>
                <w:szCs w:val="28"/>
              </w:rPr>
            </w:pPr>
            <w:r>
              <w:rPr>
                <w:rFonts w:ascii="宋体" w:hAnsi="宋体" w:hint="eastAsia"/>
                <w:sz w:val="28"/>
                <w:szCs w:val="28"/>
              </w:rPr>
              <w:t xml:space="preserve">      小写：</w:t>
            </w:r>
            <w:r>
              <w:rPr>
                <w:rFonts w:ascii="宋体" w:hAnsi="宋体" w:hint="eastAsia"/>
                <w:sz w:val="28"/>
                <w:szCs w:val="28"/>
                <w:u w:val="single"/>
              </w:rPr>
              <w:t xml:space="preserve">￥                                 </w:t>
            </w:r>
          </w:p>
        </w:tc>
      </w:tr>
      <w:tr w:rsidR="00AA5BB9">
        <w:trPr>
          <w:trHeight w:val="5422"/>
        </w:trPr>
        <w:tc>
          <w:tcPr>
            <w:tcW w:w="5000" w:type="pct"/>
          </w:tcPr>
          <w:p w:rsidR="00AA5BB9" w:rsidRDefault="003C5394">
            <w:pPr>
              <w:rPr>
                <w:rFonts w:ascii="宋体" w:hAnsi="宋体"/>
                <w:sz w:val="28"/>
                <w:szCs w:val="28"/>
              </w:rPr>
            </w:pPr>
            <w:r>
              <w:rPr>
                <w:rFonts w:ascii="宋体" w:hAnsi="宋体" w:hint="eastAsia"/>
                <w:sz w:val="28"/>
                <w:szCs w:val="28"/>
              </w:rPr>
              <w:t>供应商承诺的其他条件：</w:t>
            </w:r>
          </w:p>
          <w:p w:rsidR="00AA5BB9" w:rsidRDefault="00AA5BB9">
            <w:pPr>
              <w:rPr>
                <w:rFonts w:ascii="宋体" w:hAnsi="宋体"/>
                <w:sz w:val="28"/>
                <w:szCs w:val="28"/>
              </w:rPr>
            </w:pPr>
          </w:p>
          <w:p w:rsidR="00AA5BB9" w:rsidRDefault="00AA5BB9">
            <w:pPr>
              <w:rPr>
                <w:rFonts w:ascii="宋体" w:hAnsi="宋体"/>
                <w:sz w:val="28"/>
                <w:szCs w:val="28"/>
              </w:rPr>
            </w:pPr>
          </w:p>
          <w:p w:rsidR="00AA5BB9" w:rsidRDefault="00AA5BB9">
            <w:pPr>
              <w:rPr>
                <w:rFonts w:ascii="宋体" w:hAnsi="宋体"/>
                <w:sz w:val="28"/>
                <w:szCs w:val="28"/>
              </w:rPr>
            </w:pPr>
          </w:p>
          <w:p w:rsidR="00AA5BB9" w:rsidRDefault="00AA5BB9">
            <w:pPr>
              <w:rPr>
                <w:rFonts w:ascii="宋体" w:hAnsi="宋体"/>
                <w:sz w:val="28"/>
                <w:szCs w:val="28"/>
              </w:rPr>
            </w:pPr>
          </w:p>
          <w:p w:rsidR="00AA5BB9" w:rsidRDefault="003C5394">
            <w:pPr>
              <w:ind w:firstLineChars="1500" w:firstLine="4200"/>
              <w:rPr>
                <w:rFonts w:ascii="宋体" w:hAnsi="宋体"/>
                <w:sz w:val="28"/>
                <w:szCs w:val="28"/>
              </w:rPr>
            </w:pPr>
            <w:r>
              <w:rPr>
                <w:rFonts w:ascii="宋体" w:hAnsi="宋体" w:hint="eastAsia"/>
                <w:sz w:val="28"/>
                <w:szCs w:val="28"/>
              </w:rPr>
              <w:t>法人或授权代表签字：</w:t>
            </w:r>
          </w:p>
          <w:p w:rsidR="00AA5BB9" w:rsidRDefault="00AA5BB9">
            <w:pPr>
              <w:ind w:firstLineChars="1500" w:firstLine="4200"/>
              <w:rPr>
                <w:rFonts w:ascii="宋体" w:hAnsi="宋体"/>
                <w:sz w:val="28"/>
                <w:szCs w:val="28"/>
              </w:rPr>
            </w:pPr>
          </w:p>
          <w:p w:rsidR="00AA5BB9" w:rsidRDefault="003C5394">
            <w:pP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日  期：    年   月   日</w:t>
            </w:r>
          </w:p>
        </w:tc>
      </w:tr>
    </w:tbl>
    <w:p w:rsidR="00AA5BB9" w:rsidRDefault="003C5394">
      <w:pPr>
        <w:spacing w:before="80"/>
        <w:rPr>
          <w:rFonts w:ascii="宋体" w:hAnsi="宋体" w:cs="宋体"/>
          <w:b/>
          <w:szCs w:val="21"/>
        </w:rPr>
      </w:pPr>
      <w:r>
        <w:rPr>
          <w:rFonts w:ascii="宋体" w:hAnsi="宋体" w:cs="宋体" w:hint="eastAsia"/>
          <w:b/>
          <w:szCs w:val="21"/>
        </w:rPr>
        <w:t>备注：</w:t>
      </w:r>
    </w:p>
    <w:p w:rsidR="00AA5BB9" w:rsidRDefault="003C5394">
      <w:pPr>
        <w:spacing w:line="480" w:lineRule="atLeast"/>
        <w:ind w:firstLineChars="200" w:firstLine="422"/>
        <w:rPr>
          <w:rFonts w:ascii="宋体" w:hAnsi="宋体" w:cs="宋体"/>
          <w:b/>
          <w:szCs w:val="21"/>
        </w:rPr>
      </w:pPr>
      <w:r>
        <w:rPr>
          <w:rFonts w:ascii="宋体" w:hAnsi="宋体" w:cs="宋体" w:hint="eastAsia"/>
          <w:b/>
          <w:szCs w:val="21"/>
        </w:rPr>
        <w:t xml:space="preserve">1、大写数字：壹 贰 叁 肆 伍 陆 </w:t>
      </w:r>
      <w:proofErr w:type="gramStart"/>
      <w:r>
        <w:rPr>
          <w:rFonts w:ascii="宋体" w:hAnsi="宋体" w:cs="宋体" w:hint="eastAsia"/>
          <w:b/>
          <w:szCs w:val="21"/>
        </w:rPr>
        <w:t>柒</w:t>
      </w:r>
      <w:proofErr w:type="gramEnd"/>
      <w:r>
        <w:rPr>
          <w:rFonts w:ascii="宋体" w:hAnsi="宋体" w:cs="宋体" w:hint="eastAsia"/>
          <w:b/>
          <w:szCs w:val="21"/>
        </w:rPr>
        <w:t xml:space="preserve"> 捌 玖 零、亿、万、仟、佰、拾；</w:t>
      </w:r>
    </w:p>
    <w:p w:rsidR="00AA5BB9" w:rsidRDefault="003C5394">
      <w:pPr>
        <w:spacing w:line="480" w:lineRule="atLeast"/>
        <w:ind w:firstLineChars="200" w:firstLine="422"/>
        <w:rPr>
          <w:rFonts w:ascii="宋体" w:hAnsi="宋体" w:cs="宋体"/>
          <w:b/>
          <w:szCs w:val="21"/>
        </w:rPr>
      </w:pPr>
      <w:r>
        <w:rPr>
          <w:rFonts w:ascii="宋体" w:hAnsi="宋体" w:cs="宋体" w:hint="eastAsia"/>
          <w:b/>
          <w:szCs w:val="21"/>
        </w:rPr>
        <w:t>2、本表价格一栏空白，单独准备2份，不与竞争性磋商响应文件一同装订，由供应商代表随身携带至磋商现场；</w:t>
      </w:r>
    </w:p>
    <w:p w:rsidR="00AA5BB9" w:rsidRDefault="003C5394">
      <w:pPr>
        <w:spacing w:line="480" w:lineRule="atLeast"/>
        <w:ind w:firstLineChars="200" w:firstLine="422"/>
        <w:rPr>
          <w:rFonts w:ascii="宋体" w:hAnsi="宋体" w:cs="宋体"/>
          <w:b/>
        </w:rPr>
      </w:pPr>
      <w:r>
        <w:rPr>
          <w:rFonts w:ascii="宋体" w:hAnsi="宋体" w:cs="宋体" w:hint="eastAsia"/>
          <w:b/>
          <w:szCs w:val="21"/>
        </w:rPr>
        <w:t>3、供应商填完此表应在投标报价大写及小写、及签名处盖上手印；</w:t>
      </w:r>
    </w:p>
    <w:p w:rsidR="00AA5BB9" w:rsidRDefault="003C5394">
      <w:pPr>
        <w:spacing w:line="480" w:lineRule="atLeast"/>
        <w:ind w:firstLineChars="200" w:firstLine="422"/>
        <w:rPr>
          <w:rFonts w:ascii="宋体" w:hAnsi="宋体" w:cs="宋体"/>
          <w:b/>
          <w:szCs w:val="21"/>
        </w:rPr>
      </w:pPr>
      <w:r>
        <w:rPr>
          <w:rFonts w:ascii="宋体" w:hAnsi="宋体" w:cs="宋体" w:hint="eastAsia"/>
          <w:b/>
          <w:szCs w:val="21"/>
        </w:rPr>
        <w:t>4、公司名称要加盖公章。</w:t>
      </w:r>
      <w:bookmarkStart w:id="308" w:name="_GoBack"/>
      <w:bookmarkEnd w:id="308"/>
    </w:p>
    <w:sectPr w:rsidR="00AA5BB9" w:rsidSect="00AA5BB9">
      <w:pgSz w:w="11906" w:h="16838"/>
      <w:pgMar w:top="1440" w:right="1080" w:bottom="1440" w:left="108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CC" w:rsidRDefault="005A07CC" w:rsidP="00AA5BB9">
      <w:r>
        <w:separator/>
      </w:r>
    </w:p>
  </w:endnote>
  <w:endnote w:type="continuationSeparator" w:id="0">
    <w:p w:rsidR="005A07CC" w:rsidRDefault="005A07CC" w:rsidP="00AA5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FontAwesom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35" w:rsidRDefault="00BB5F35">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pPr>
      <w:framePr w:wrap="around" w:vAnchor="text" w:hAnchor="margin" w:xAlign="center" w:y="2"/>
    </w:pPr>
    <w:r>
      <w:fldChar w:fldCharType="begin"/>
    </w:r>
    <w:r w:rsidR="003C5394">
      <w:instrText xml:space="preserve">PAGE  </w:instrText>
    </w:r>
    <w:r>
      <w:fldChar w:fldCharType="end"/>
    </w:r>
  </w:p>
  <w:p w:rsidR="00AA5BB9" w:rsidRDefault="00AA5BB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r>
      <w:pict>
        <v:shapetype id="_x0000_t202" coordsize="21600,21600" o:spt="202" path="m,l,21600r21600,l21600,xe">
          <v:stroke joinstyle="miter"/>
          <v:path gradientshapeok="t" o:connecttype="rect"/>
        </v:shapetype>
        <v:shape id="_x0000_s4116" type="#_x0000_t202" style="position:absolute;left:0;text-align:left;margin-left:0;margin-top:0;width:2in;height:2in;z-index:251665408;mso-wrap-style:none;mso-position-horizontal:center;mso-position-horizontal-relative:margin" filled="f" stroked="f">
          <v:textbox style="mso-fit-shape-to-text:t" inset="0,0,0,0">
            <w:txbxContent>
              <w:p w:rsidR="00AA5BB9" w:rsidRDefault="00BF0D20">
                <w:pPr>
                  <w:pStyle w:val="aa"/>
                </w:pPr>
                <w:r>
                  <w:fldChar w:fldCharType="begin"/>
                </w:r>
                <w:r w:rsidR="003C5394">
                  <w:instrText xml:space="preserve"> PAGE  \* MERGEFORMAT </w:instrText>
                </w:r>
                <w:r>
                  <w:fldChar w:fldCharType="separate"/>
                </w:r>
                <w:r w:rsidR="005770B4">
                  <w:rPr>
                    <w:noProof/>
                  </w:rPr>
                  <w:t>- 65 -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35" w:rsidRDefault="00BB5F3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35" w:rsidRDefault="00BB5F3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pPr>
      <w:framePr w:wrap="around" w:vAnchor="text" w:hAnchor="margin" w:xAlign="center" w:y="1"/>
    </w:pPr>
    <w:r>
      <w:fldChar w:fldCharType="begin"/>
    </w:r>
    <w:r w:rsidR="003C5394">
      <w:instrText xml:space="preserve">PAGE  </w:instrText>
    </w:r>
    <w:r>
      <w:fldChar w:fldCharType="end"/>
    </w:r>
  </w:p>
  <w:p w:rsidR="00AA5BB9" w:rsidRDefault="00AA5BB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pPr>
      <w:pStyle w:val="aa"/>
    </w:pPr>
    <w:r>
      <w:pict>
        <v:shapetype id="_x0000_t202" coordsize="21600,21600" o:spt="202" path="m,l,21600r21600,l21600,xe">
          <v:stroke joinstyle="miter"/>
          <v:path gradientshapeok="t" o:connecttype="rect"/>
        </v:shapetype>
        <v:shape id="_x0000_s4112" type="#_x0000_t202" style="position:absolute;margin-left:0;margin-top:0;width:2in;height:2in;z-index:251661312;mso-wrap-style:none;mso-position-horizontal:center;mso-position-horizontal-relative:margin" filled="f" stroked="f">
          <v:textbox style="mso-fit-shape-to-text:t" inset="0,0,0,0">
            <w:txbxContent>
              <w:p w:rsidR="00AA5BB9" w:rsidRDefault="00BF0D20">
                <w:pPr>
                  <w:pStyle w:val="aa"/>
                  <w:rPr>
                    <w:sz w:val="21"/>
                    <w:szCs w:val="21"/>
                  </w:rPr>
                </w:pPr>
                <w:r>
                  <w:rPr>
                    <w:sz w:val="21"/>
                    <w:szCs w:val="21"/>
                  </w:rPr>
                  <w:fldChar w:fldCharType="begin"/>
                </w:r>
                <w:r w:rsidR="003C5394">
                  <w:rPr>
                    <w:sz w:val="21"/>
                    <w:szCs w:val="21"/>
                  </w:rPr>
                  <w:instrText xml:space="preserve"> PAGE  \* MERGEFORMAT </w:instrText>
                </w:r>
                <w:r>
                  <w:rPr>
                    <w:sz w:val="21"/>
                    <w:szCs w:val="21"/>
                  </w:rPr>
                  <w:fldChar w:fldCharType="separate"/>
                </w:r>
                <w:r w:rsidR="005770B4">
                  <w:rPr>
                    <w:noProof/>
                    <w:sz w:val="21"/>
                    <w:szCs w:val="21"/>
                  </w:rPr>
                  <w:t>- 1 -</w:t>
                </w:r>
                <w:r>
                  <w:rPr>
                    <w:sz w:val="21"/>
                    <w:szCs w:val="21"/>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3C5394">
    <w:pPr>
      <w:jc w:val="center"/>
    </w:pPr>
    <w:r>
      <w:rPr>
        <w:rFonts w:hint="eastAsia"/>
      </w:rPr>
      <w:t>27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62336;mso-wrap-style:none;mso-position-horizontal:center;mso-position-horizontal-relative:margin" filled="f" stroked="f">
          <v:textbox style="mso-fit-shape-to-text:t" inset="0,0,0,0">
            <w:txbxContent>
              <w:p w:rsidR="00AA5BB9" w:rsidRDefault="00BF0D20">
                <w:pPr>
                  <w:pStyle w:val="aa"/>
                </w:pPr>
                <w:r>
                  <w:fldChar w:fldCharType="begin"/>
                </w:r>
                <w:r w:rsidR="003C5394">
                  <w:instrText xml:space="preserve"> PAGE  \* MERGEFORMAT </w:instrText>
                </w:r>
                <w:r>
                  <w:fldChar w:fldCharType="separate"/>
                </w:r>
                <w:r w:rsidR="005770B4">
                  <w:rPr>
                    <w:noProof/>
                  </w:rPr>
                  <w:t>- 3 -</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r>
      <w:pict>
        <v:shapetype id="_x0000_t202" coordsize="21600,21600" o:spt="202" path="m,l,21600r21600,l21600,xe">
          <v:stroke joinstyle="miter"/>
          <v:path gradientshapeok="t" o:connecttype="rect"/>
        </v:shapetype>
        <v:shape id="_x0000_s4114" type="#_x0000_t202" style="position:absolute;left:0;text-align:left;margin-left:0;margin-top:0;width:2in;height:2in;z-index:251663360;mso-wrap-style:none;mso-position-horizontal:center;mso-position-horizontal-relative:margin" filled="f" stroked="f">
          <v:textbox style="mso-fit-shape-to-text:t" inset="0,0,0,0">
            <w:txbxContent>
              <w:p w:rsidR="00AA5BB9" w:rsidRDefault="00BF0D20">
                <w:pPr>
                  <w:pStyle w:val="aa"/>
                </w:pPr>
                <w:r>
                  <w:fldChar w:fldCharType="begin"/>
                </w:r>
                <w:r w:rsidR="003C5394">
                  <w:instrText xml:space="preserve"> PAGE  \* MERGEFORMAT </w:instrText>
                </w:r>
                <w:r>
                  <w:fldChar w:fldCharType="separate"/>
                </w:r>
                <w:r w:rsidR="005770B4">
                  <w:rPr>
                    <w:noProof/>
                  </w:rPr>
                  <w:t>- 45 -</w:t>
                </w:r>
                <w: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r>
      <w:pict>
        <v:shapetype id="_x0000_t202" coordsize="21600,21600" o:spt="202" path="m,l,21600r21600,l21600,xe">
          <v:stroke joinstyle="miter"/>
          <v:path gradientshapeok="t" o:connecttype="rect"/>
        </v:shapetype>
        <v:shape id="_x0000_s4115" type="#_x0000_t202" style="position:absolute;left:0;text-align:left;margin-left:0;margin-top:0;width:2in;height:2in;z-index:251664384;mso-wrap-style:none;mso-position-horizontal:center;mso-position-horizontal-relative:margin" filled="f" stroked="f">
          <v:textbox style="mso-fit-shape-to-text:t" inset="0,0,0,0">
            <w:txbxContent>
              <w:p w:rsidR="00AA5BB9" w:rsidRDefault="00BF0D20">
                <w:pPr>
                  <w:pStyle w:val="aa"/>
                </w:pPr>
                <w:r>
                  <w:fldChar w:fldCharType="begin"/>
                </w:r>
                <w:r w:rsidR="003C5394">
                  <w:instrText xml:space="preserve"> PAGE  \* MERGEFORMAT </w:instrText>
                </w:r>
                <w:r>
                  <w:fldChar w:fldCharType="separate"/>
                </w:r>
                <w:r w:rsidR="005770B4">
                  <w:rPr>
                    <w:noProof/>
                  </w:rPr>
                  <w:t>- 39 -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CC" w:rsidRDefault="005A07CC" w:rsidP="00AA5BB9">
      <w:r>
        <w:separator/>
      </w:r>
    </w:p>
  </w:footnote>
  <w:footnote w:type="continuationSeparator" w:id="0">
    <w:p w:rsidR="005A07CC" w:rsidRDefault="005A07CC" w:rsidP="00AA5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66285" o:spid="_x0000_s4111" type="#_x0000_t136" style="position:absolute;left:0;text-align:left;margin-left:0;margin-top:0;width:590.85pt;height:45.45pt;rotation:315;z-index:-251657216;mso-position-horizontal:center;mso-position-horizontal-relative:margin;mso-position-vertical:center;mso-position-vertical-relative:margin" o:allowincell="f" fillcolor="silver" stroked="f">
          <v:fill opacity=".5"/>
          <v:textpath style="font-family:&quot;宋体&quot;;font-size:8pt" trim="t" fitpath="t" string="江西省机电设备招标有限公司"/>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35" w:rsidRDefault="00BB5F3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BF0D20">
    <w:pPr>
      <w:pStyle w:val="ab"/>
      <w:pBdr>
        <w:bottom w:val="none" w:sz="0"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66284" o:spid="_x0000_s4110" type="#_x0000_t136" style="position:absolute;left:0;text-align:left;margin-left:0;margin-top:0;width:590.85pt;height:45.45pt;rotation:315;z-index:-251656192;mso-position-horizontal:center;mso-position-horizontal-relative:margin;mso-position-vertical:center;mso-position-vertical-relative:margin" o:allowincell="f" fillcolor="silver" stroked="f">
          <v:fill opacity=".5"/>
          <v:textpath style="font-family:&quot;宋体&quot;;font-size:8pt" trim="t" fitpath="t" string=" "/>
          <o:lock v:ext="edit" text="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B9" w:rsidRDefault="00AA5B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61947"/>
    <w:multiLevelType w:val="singleLevel"/>
    <w:tmpl w:val="90261947"/>
    <w:lvl w:ilvl="0">
      <w:start w:val="9"/>
      <w:numFmt w:val="decimal"/>
      <w:suff w:val="nothing"/>
      <w:lvlText w:val="（%1）"/>
      <w:lvlJc w:val="left"/>
    </w:lvl>
  </w:abstractNum>
  <w:abstractNum w:abstractNumId="1">
    <w:nsid w:val="C8ADD43B"/>
    <w:multiLevelType w:val="singleLevel"/>
    <w:tmpl w:val="C8ADD43B"/>
    <w:lvl w:ilvl="0">
      <w:start w:val="5"/>
      <w:numFmt w:val="decimal"/>
      <w:suff w:val="nothing"/>
      <w:lvlText w:val="%1、"/>
      <w:lvlJc w:val="left"/>
    </w:lvl>
  </w:abstractNum>
  <w:abstractNum w:abstractNumId="2">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nsid w:val="00000011"/>
    <w:multiLevelType w:val="multilevel"/>
    <w:tmpl w:val="00000011"/>
    <w:lvl w:ilvl="0">
      <w:start w:val="1"/>
      <w:numFmt w:val="decimal"/>
      <w:lvlText w:val="%1、"/>
      <w:lvlJc w:val="left"/>
      <w:pPr>
        <w:tabs>
          <w:tab w:val="left" w:pos="960"/>
        </w:tabs>
        <w:ind w:left="0" w:firstLine="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nsid w:val="555560D6"/>
    <w:multiLevelType w:val="multilevel"/>
    <w:tmpl w:val="555560D6"/>
    <w:lvl w:ilvl="0">
      <w:start w:val="2"/>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798C7F2"/>
    <w:multiLevelType w:val="singleLevel"/>
    <w:tmpl w:val="6798C7F2"/>
    <w:lvl w:ilvl="0">
      <w:start w:val="1"/>
      <w:numFmt w:val="chineseCounting"/>
      <w:suff w:val="nothing"/>
      <w:lvlText w:val="（%1）"/>
      <w:lvlJc w:val="left"/>
      <w:rPr>
        <w:rFonts w:hint="eastAsia"/>
      </w:rPr>
    </w:lvl>
  </w:abstractNum>
  <w:num w:numId="1">
    <w:abstractNumId w:val="2"/>
  </w:num>
  <w:num w:numId="2">
    <w:abstractNumId w:val="4"/>
  </w:num>
  <w:num w:numId="3">
    <w:abstractNumId w:val="3"/>
    <w:lvlOverride w:ilvl="0">
      <w:startOverride w:val="1"/>
    </w:lvlOverride>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2I5MWZhMDQ2ODg3YmVlNTc1ZWJiNmI5ZTdmZDQwOWQifQ=="/>
  </w:docVars>
  <w:rsids>
    <w:rsidRoot w:val="00172A27"/>
    <w:rsid w:val="000077E8"/>
    <w:rsid w:val="00015BB5"/>
    <w:rsid w:val="00015C5F"/>
    <w:rsid w:val="00075660"/>
    <w:rsid w:val="000B1930"/>
    <w:rsid w:val="00172A27"/>
    <w:rsid w:val="001B7FE3"/>
    <w:rsid w:val="001E368F"/>
    <w:rsid w:val="00202793"/>
    <w:rsid w:val="00210AAE"/>
    <w:rsid w:val="00212471"/>
    <w:rsid w:val="00293B01"/>
    <w:rsid w:val="002D5D04"/>
    <w:rsid w:val="002E48B1"/>
    <w:rsid w:val="003024D4"/>
    <w:rsid w:val="00341E73"/>
    <w:rsid w:val="003752C8"/>
    <w:rsid w:val="00383F93"/>
    <w:rsid w:val="0039247A"/>
    <w:rsid w:val="003C5394"/>
    <w:rsid w:val="003F0CBB"/>
    <w:rsid w:val="00405EC8"/>
    <w:rsid w:val="004062FF"/>
    <w:rsid w:val="004163D3"/>
    <w:rsid w:val="00487332"/>
    <w:rsid w:val="00492BE0"/>
    <w:rsid w:val="004D42CF"/>
    <w:rsid w:val="00547E9C"/>
    <w:rsid w:val="005545ED"/>
    <w:rsid w:val="005670FD"/>
    <w:rsid w:val="005770B4"/>
    <w:rsid w:val="005A07CC"/>
    <w:rsid w:val="005E6532"/>
    <w:rsid w:val="005F2A7A"/>
    <w:rsid w:val="00635004"/>
    <w:rsid w:val="0064437B"/>
    <w:rsid w:val="00644C2A"/>
    <w:rsid w:val="00652B4A"/>
    <w:rsid w:val="006A18E2"/>
    <w:rsid w:val="006C595C"/>
    <w:rsid w:val="006F78C5"/>
    <w:rsid w:val="00754183"/>
    <w:rsid w:val="007670EA"/>
    <w:rsid w:val="00786A06"/>
    <w:rsid w:val="007D23FB"/>
    <w:rsid w:val="00824775"/>
    <w:rsid w:val="00857FF3"/>
    <w:rsid w:val="008627EF"/>
    <w:rsid w:val="00887D2C"/>
    <w:rsid w:val="008F2407"/>
    <w:rsid w:val="009118AF"/>
    <w:rsid w:val="009B684B"/>
    <w:rsid w:val="009E666C"/>
    <w:rsid w:val="00A3581B"/>
    <w:rsid w:val="00A5045E"/>
    <w:rsid w:val="00A75B69"/>
    <w:rsid w:val="00A94358"/>
    <w:rsid w:val="00AA5BB9"/>
    <w:rsid w:val="00AB7DA6"/>
    <w:rsid w:val="00AD08FA"/>
    <w:rsid w:val="00B0315D"/>
    <w:rsid w:val="00B41616"/>
    <w:rsid w:val="00B64814"/>
    <w:rsid w:val="00B774FA"/>
    <w:rsid w:val="00BB5F35"/>
    <w:rsid w:val="00BC680D"/>
    <w:rsid w:val="00BF0D20"/>
    <w:rsid w:val="00C04BBC"/>
    <w:rsid w:val="00C1371D"/>
    <w:rsid w:val="00C4769C"/>
    <w:rsid w:val="00C7744B"/>
    <w:rsid w:val="00C83262"/>
    <w:rsid w:val="00C947E3"/>
    <w:rsid w:val="00C967EC"/>
    <w:rsid w:val="00CA5A64"/>
    <w:rsid w:val="00CE3143"/>
    <w:rsid w:val="00D96A3D"/>
    <w:rsid w:val="00DF4E18"/>
    <w:rsid w:val="00E01A7B"/>
    <w:rsid w:val="00E35605"/>
    <w:rsid w:val="00E747F5"/>
    <w:rsid w:val="00EF3D78"/>
    <w:rsid w:val="00F37DF5"/>
    <w:rsid w:val="00FC0D6B"/>
    <w:rsid w:val="00FF0E23"/>
    <w:rsid w:val="0198556B"/>
    <w:rsid w:val="01FF3BC3"/>
    <w:rsid w:val="04145B85"/>
    <w:rsid w:val="05410997"/>
    <w:rsid w:val="05614B95"/>
    <w:rsid w:val="0580300C"/>
    <w:rsid w:val="066E1317"/>
    <w:rsid w:val="06AC3A20"/>
    <w:rsid w:val="06C47189"/>
    <w:rsid w:val="06DD024B"/>
    <w:rsid w:val="078F3AC0"/>
    <w:rsid w:val="0872643C"/>
    <w:rsid w:val="08AD4E5F"/>
    <w:rsid w:val="08B1198F"/>
    <w:rsid w:val="08C16076"/>
    <w:rsid w:val="09947AC0"/>
    <w:rsid w:val="0A0D0E47"/>
    <w:rsid w:val="0AA50F74"/>
    <w:rsid w:val="0AAF432E"/>
    <w:rsid w:val="0B8213C1"/>
    <w:rsid w:val="0BF033E0"/>
    <w:rsid w:val="0BF56037"/>
    <w:rsid w:val="0BF7590B"/>
    <w:rsid w:val="0CD85D71"/>
    <w:rsid w:val="0D113FC6"/>
    <w:rsid w:val="0D88021A"/>
    <w:rsid w:val="0DB85908"/>
    <w:rsid w:val="0E2068B6"/>
    <w:rsid w:val="0E5B15A3"/>
    <w:rsid w:val="0ED57440"/>
    <w:rsid w:val="0FE8038D"/>
    <w:rsid w:val="10295A51"/>
    <w:rsid w:val="10880FB5"/>
    <w:rsid w:val="109B7849"/>
    <w:rsid w:val="10A45738"/>
    <w:rsid w:val="10CA1AEA"/>
    <w:rsid w:val="115D26B4"/>
    <w:rsid w:val="116E6670"/>
    <w:rsid w:val="11DA3D05"/>
    <w:rsid w:val="11EB5F12"/>
    <w:rsid w:val="12037490"/>
    <w:rsid w:val="129B48F0"/>
    <w:rsid w:val="1360648C"/>
    <w:rsid w:val="13985C26"/>
    <w:rsid w:val="13DB5E96"/>
    <w:rsid w:val="148A1AF0"/>
    <w:rsid w:val="15263069"/>
    <w:rsid w:val="153B4ABB"/>
    <w:rsid w:val="157B368E"/>
    <w:rsid w:val="15D8055B"/>
    <w:rsid w:val="1651030E"/>
    <w:rsid w:val="16795154"/>
    <w:rsid w:val="16D36F75"/>
    <w:rsid w:val="175246DE"/>
    <w:rsid w:val="17745E7E"/>
    <w:rsid w:val="17C074F9"/>
    <w:rsid w:val="17FD6785"/>
    <w:rsid w:val="18A40BC9"/>
    <w:rsid w:val="18C1177B"/>
    <w:rsid w:val="190B17BF"/>
    <w:rsid w:val="19BD63E6"/>
    <w:rsid w:val="19EB2693"/>
    <w:rsid w:val="1A1A55E6"/>
    <w:rsid w:val="1AB8095B"/>
    <w:rsid w:val="1B462083"/>
    <w:rsid w:val="1B7900EB"/>
    <w:rsid w:val="1BD47A17"/>
    <w:rsid w:val="1BE13EE2"/>
    <w:rsid w:val="1BEA61F9"/>
    <w:rsid w:val="1D152095"/>
    <w:rsid w:val="1D5E1C8E"/>
    <w:rsid w:val="1E312973"/>
    <w:rsid w:val="1E7C51E4"/>
    <w:rsid w:val="1F4C5B16"/>
    <w:rsid w:val="1FCD6AB7"/>
    <w:rsid w:val="1FDC6BF8"/>
    <w:rsid w:val="1FDE0E64"/>
    <w:rsid w:val="1FE30229"/>
    <w:rsid w:val="204E212C"/>
    <w:rsid w:val="20FC3C98"/>
    <w:rsid w:val="21127837"/>
    <w:rsid w:val="21C127EB"/>
    <w:rsid w:val="224F429B"/>
    <w:rsid w:val="22EF4E4E"/>
    <w:rsid w:val="232C638A"/>
    <w:rsid w:val="24FC1707"/>
    <w:rsid w:val="25002620"/>
    <w:rsid w:val="25DE2164"/>
    <w:rsid w:val="26175877"/>
    <w:rsid w:val="26380A6E"/>
    <w:rsid w:val="272C4BAB"/>
    <w:rsid w:val="277E6516"/>
    <w:rsid w:val="27BA5B0A"/>
    <w:rsid w:val="284B2E0F"/>
    <w:rsid w:val="289B1FE8"/>
    <w:rsid w:val="289C18BC"/>
    <w:rsid w:val="29884356"/>
    <w:rsid w:val="2B275DB5"/>
    <w:rsid w:val="2BAA2542"/>
    <w:rsid w:val="2C536B29"/>
    <w:rsid w:val="2D0A773C"/>
    <w:rsid w:val="2D2B1461"/>
    <w:rsid w:val="2D2E4EB4"/>
    <w:rsid w:val="2D776454"/>
    <w:rsid w:val="2DBB5440"/>
    <w:rsid w:val="2F5527C5"/>
    <w:rsid w:val="2FC5693D"/>
    <w:rsid w:val="2FC63E6A"/>
    <w:rsid w:val="2FC87DB2"/>
    <w:rsid w:val="306A04F9"/>
    <w:rsid w:val="306E3B3E"/>
    <w:rsid w:val="30787C37"/>
    <w:rsid w:val="30912F30"/>
    <w:rsid w:val="319C0B7F"/>
    <w:rsid w:val="32302461"/>
    <w:rsid w:val="3287538B"/>
    <w:rsid w:val="348002E4"/>
    <w:rsid w:val="348E6066"/>
    <w:rsid w:val="34DF1670"/>
    <w:rsid w:val="35126DD7"/>
    <w:rsid w:val="353A0493"/>
    <w:rsid w:val="35966E67"/>
    <w:rsid w:val="366C4690"/>
    <w:rsid w:val="378620B5"/>
    <w:rsid w:val="37A10C9D"/>
    <w:rsid w:val="38190834"/>
    <w:rsid w:val="3901308E"/>
    <w:rsid w:val="3A1A35C3"/>
    <w:rsid w:val="3A1A6AE5"/>
    <w:rsid w:val="3A2F5C9D"/>
    <w:rsid w:val="3AC64F01"/>
    <w:rsid w:val="3B326A5C"/>
    <w:rsid w:val="3B524249"/>
    <w:rsid w:val="3B942B7E"/>
    <w:rsid w:val="3B9D2774"/>
    <w:rsid w:val="3C291261"/>
    <w:rsid w:val="3CDD2778"/>
    <w:rsid w:val="3D3305EA"/>
    <w:rsid w:val="3D421FBB"/>
    <w:rsid w:val="3E036FF9"/>
    <w:rsid w:val="3F984734"/>
    <w:rsid w:val="3FFF0C72"/>
    <w:rsid w:val="406078B4"/>
    <w:rsid w:val="424D4968"/>
    <w:rsid w:val="42B01854"/>
    <w:rsid w:val="42CB6BCE"/>
    <w:rsid w:val="431247FD"/>
    <w:rsid w:val="433925CC"/>
    <w:rsid w:val="436B716B"/>
    <w:rsid w:val="44445ED6"/>
    <w:rsid w:val="44450C02"/>
    <w:rsid w:val="44B53DFD"/>
    <w:rsid w:val="44CB5602"/>
    <w:rsid w:val="44F56185"/>
    <w:rsid w:val="458978FD"/>
    <w:rsid w:val="45C1250B"/>
    <w:rsid w:val="460B2CB3"/>
    <w:rsid w:val="460F3276"/>
    <w:rsid w:val="46607F75"/>
    <w:rsid w:val="46863833"/>
    <w:rsid w:val="46BC35D9"/>
    <w:rsid w:val="46C422B2"/>
    <w:rsid w:val="471072A6"/>
    <w:rsid w:val="47300CCE"/>
    <w:rsid w:val="477E5B23"/>
    <w:rsid w:val="47C50090"/>
    <w:rsid w:val="481D611E"/>
    <w:rsid w:val="48291C57"/>
    <w:rsid w:val="483B2A48"/>
    <w:rsid w:val="4A427776"/>
    <w:rsid w:val="4AB933E9"/>
    <w:rsid w:val="4AE41175"/>
    <w:rsid w:val="4AE44CD1"/>
    <w:rsid w:val="4B931FF8"/>
    <w:rsid w:val="4C506C21"/>
    <w:rsid w:val="4C5B0FC3"/>
    <w:rsid w:val="4CD80866"/>
    <w:rsid w:val="4D5C4894"/>
    <w:rsid w:val="4FAE3B00"/>
    <w:rsid w:val="4FD33566"/>
    <w:rsid w:val="504752A8"/>
    <w:rsid w:val="50691CC1"/>
    <w:rsid w:val="508D49F6"/>
    <w:rsid w:val="51184276"/>
    <w:rsid w:val="516052CE"/>
    <w:rsid w:val="52262073"/>
    <w:rsid w:val="52393851"/>
    <w:rsid w:val="53195185"/>
    <w:rsid w:val="540B1521"/>
    <w:rsid w:val="541F6D7A"/>
    <w:rsid w:val="544605DF"/>
    <w:rsid w:val="554C3B9F"/>
    <w:rsid w:val="55CB6658"/>
    <w:rsid w:val="55CF657E"/>
    <w:rsid w:val="570F757A"/>
    <w:rsid w:val="587C21C8"/>
    <w:rsid w:val="597A1A99"/>
    <w:rsid w:val="599C4537"/>
    <w:rsid w:val="5A0014C8"/>
    <w:rsid w:val="5A2C6D0C"/>
    <w:rsid w:val="5ABD4B43"/>
    <w:rsid w:val="5AC73CC7"/>
    <w:rsid w:val="5C190553"/>
    <w:rsid w:val="5C451348"/>
    <w:rsid w:val="5CB3637A"/>
    <w:rsid w:val="5CFE1DA8"/>
    <w:rsid w:val="5D5E0913"/>
    <w:rsid w:val="5E0447AB"/>
    <w:rsid w:val="5E0E0D51"/>
    <w:rsid w:val="5E141749"/>
    <w:rsid w:val="5E940365"/>
    <w:rsid w:val="5EA76F4B"/>
    <w:rsid w:val="5EE41B1B"/>
    <w:rsid w:val="5EE906B0"/>
    <w:rsid w:val="603E67DA"/>
    <w:rsid w:val="60885CA7"/>
    <w:rsid w:val="60C211B9"/>
    <w:rsid w:val="60EE1007"/>
    <w:rsid w:val="614E687D"/>
    <w:rsid w:val="6199010D"/>
    <w:rsid w:val="61A1081D"/>
    <w:rsid w:val="61D07906"/>
    <w:rsid w:val="61F40BD2"/>
    <w:rsid w:val="61FE4473"/>
    <w:rsid w:val="627961EF"/>
    <w:rsid w:val="628C1A7E"/>
    <w:rsid w:val="62DD22DA"/>
    <w:rsid w:val="630930CF"/>
    <w:rsid w:val="642C35BD"/>
    <w:rsid w:val="64834A66"/>
    <w:rsid w:val="65113350"/>
    <w:rsid w:val="654B1572"/>
    <w:rsid w:val="65723276"/>
    <w:rsid w:val="657C13A4"/>
    <w:rsid w:val="65B80DDC"/>
    <w:rsid w:val="6663424A"/>
    <w:rsid w:val="66B912B0"/>
    <w:rsid w:val="66DB3DA6"/>
    <w:rsid w:val="6A40079C"/>
    <w:rsid w:val="6A7A3FA9"/>
    <w:rsid w:val="6AFC79BD"/>
    <w:rsid w:val="6B0B19AE"/>
    <w:rsid w:val="6B882FFF"/>
    <w:rsid w:val="6BC32289"/>
    <w:rsid w:val="6C213B97"/>
    <w:rsid w:val="6C223454"/>
    <w:rsid w:val="6C6E6699"/>
    <w:rsid w:val="6C733CAF"/>
    <w:rsid w:val="6C7D5C21"/>
    <w:rsid w:val="6CFB38A4"/>
    <w:rsid w:val="6D994513"/>
    <w:rsid w:val="6D9C0EEE"/>
    <w:rsid w:val="6D9D033C"/>
    <w:rsid w:val="6DD10C8D"/>
    <w:rsid w:val="6E0A23F1"/>
    <w:rsid w:val="6E825BB4"/>
    <w:rsid w:val="6F224A2B"/>
    <w:rsid w:val="6F7246F2"/>
    <w:rsid w:val="6F7A7103"/>
    <w:rsid w:val="6FD72449"/>
    <w:rsid w:val="6FF7190A"/>
    <w:rsid w:val="6FF944CB"/>
    <w:rsid w:val="704C6418"/>
    <w:rsid w:val="72AB74A5"/>
    <w:rsid w:val="735A34D3"/>
    <w:rsid w:val="73B47087"/>
    <w:rsid w:val="74C169DE"/>
    <w:rsid w:val="74C9421C"/>
    <w:rsid w:val="75295853"/>
    <w:rsid w:val="7531117B"/>
    <w:rsid w:val="758E56B6"/>
    <w:rsid w:val="75B20967"/>
    <w:rsid w:val="75EE4C89"/>
    <w:rsid w:val="76CB4CC0"/>
    <w:rsid w:val="77BE177B"/>
    <w:rsid w:val="783F4A35"/>
    <w:rsid w:val="786F17CF"/>
    <w:rsid w:val="799A7DA0"/>
    <w:rsid w:val="79C97604"/>
    <w:rsid w:val="7AE77D42"/>
    <w:rsid w:val="7C7970F7"/>
    <w:rsid w:val="7C8F20E2"/>
    <w:rsid w:val="7CD42D8B"/>
    <w:rsid w:val="7CD52983"/>
    <w:rsid w:val="7CF77FE5"/>
    <w:rsid w:val="7D00333D"/>
    <w:rsid w:val="7D116BBB"/>
    <w:rsid w:val="7E273906"/>
    <w:rsid w:val="7E2D0162"/>
    <w:rsid w:val="7E3A63DB"/>
    <w:rsid w:val="7E576F8D"/>
    <w:rsid w:val="7ED14F91"/>
    <w:rsid w:val="7EE54599"/>
    <w:rsid w:val="7EF944E8"/>
    <w:rsid w:val="7F7973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page number" w:semiHidden="0" w:qFormat="1"/>
    <w:lsdException w:name="List 2"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qFormat="1"/>
    <w:lsdException w:name="Body Tex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HTML Cite" w:qFormat="1"/>
    <w:lsdException w:name="HTML Code" w:qFormat="1"/>
    <w:lsdException w:name="HTML Definition" w:qFormat="1"/>
    <w:lsdException w:name="HTML Keyboard" w:qFormat="1"/>
    <w:lsdException w:name="HTML Sample"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A5BB9"/>
    <w:pPr>
      <w:widowControl w:val="0"/>
      <w:jc w:val="both"/>
    </w:pPr>
    <w:rPr>
      <w:kern w:val="2"/>
      <w:sz w:val="21"/>
      <w:szCs w:val="24"/>
    </w:rPr>
  </w:style>
  <w:style w:type="paragraph" w:styleId="1">
    <w:name w:val="heading 1"/>
    <w:basedOn w:val="a"/>
    <w:next w:val="a"/>
    <w:link w:val="1Char"/>
    <w:qFormat/>
    <w:rsid w:val="00AA5BB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AA5BB9"/>
    <w:pPr>
      <w:keepNext/>
      <w:keepLines/>
      <w:spacing w:before="100" w:beforeAutospacing="1" w:after="100" w:afterAutospacing="1" w:line="360" w:lineRule="auto"/>
      <w:outlineLvl w:val="1"/>
    </w:pPr>
    <w:rPr>
      <w:rFonts w:ascii="Arial" w:eastAsia="黑体" w:hAnsi="Arial"/>
      <w:b/>
      <w:bCs/>
      <w:sz w:val="36"/>
      <w:szCs w:val="32"/>
    </w:rPr>
  </w:style>
  <w:style w:type="paragraph" w:styleId="3">
    <w:name w:val="heading 3"/>
    <w:basedOn w:val="a"/>
    <w:next w:val="a"/>
    <w:link w:val="3Char"/>
    <w:uiPriority w:val="9"/>
    <w:qFormat/>
    <w:rsid w:val="00AA5BB9"/>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AA5BB9"/>
    <w:pPr>
      <w:tabs>
        <w:tab w:val="left" w:pos="992"/>
      </w:tabs>
      <w:spacing w:line="360" w:lineRule="auto"/>
      <w:ind w:left="992" w:hanging="567"/>
      <w:outlineLvl w:val="3"/>
    </w:pPr>
    <w:rPr>
      <w:rFonts w:ascii="Arial" w:hAnsi="Arial"/>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rsid w:val="00AA5BB9"/>
    <w:pPr>
      <w:adjustRightInd w:val="0"/>
      <w:ind w:firstLine="420"/>
      <w:jc w:val="left"/>
      <w:textAlignment w:val="baseline"/>
    </w:pPr>
    <w:rPr>
      <w:rFonts w:eastAsia="楷体_GB2312"/>
      <w:sz w:val="24"/>
      <w:szCs w:val="20"/>
    </w:rPr>
  </w:style>
  <w:style w:type="paragraph" w:styleId="a4">
    <w:name w:val="annotation text"/>
    <w:basedOn w:val="a"/>
    <w:link w:val="Char1"/>
    <w:uiPriority w:val="99"/>
    <w:unhideWhenUsed/>
    <w:qFormat/>
    <w:rsid w:val="00AA5BB9"/>
    <w:pPr>
      <w:jc w:val="left"/>
    </w:pPr>
  </w:style>
  <w:style w:type="paragraph" w:styleId="a5">
    <w:name w:val="Body Text"/>
    <w:basedOn w:val="a"/>
    <w:next w:val="a6"/>
    <w:link w:val="Char10"/>
    <w:qFormat/>
    <w:rsid w:val="00AA5BB9"/>
    <w:rPr>
      <w:rFonts w:asciiTheme="minorHAnsi" w:hAnsiTheme="minorHAnsi" w:cstheme="minorBidi"/>
      <w:sz w:val="28"/>
    </w:rPr>
  </w:style>
  <w:style w:type="paragraph" w:styleId="a6">
    <w:name w:val="Quote"/>
    <w:basedOn w:val="a"/>
    <w:next w:val="a"/>
    <w:qFormat/>
    <w:rsid w:val="00AA5BB9"/>
    <w:pPr>
      <w:wordWrap w:val="0"/>
      <w:ind w:left="864" w:right="864"/>
      <w:jc w:val="center"/>
    </w:pPr>
    <w:rPr>
      <w:i/>
    </w:rPr>
  </w:style>
  <w:style w:type="paragraph" w:styleId="20">
    <w:name w:val="List 2"/>
    <w:basedOn w:val="a"/>
    <w:qFormat/>
    <w:rsid w:val="00AA5BB9"/>
    <w:pPr>
      <w:spacing w:line="360" w:lineRule="auto"/>
      <w:ind w:leftChars="200" w:left="100" w:hangingChars="200" w:hanging="200"/>
    </w:pPr>
    <w:rPr>
      <w:rFonts w:cs="宋体"/>
      <w:sz w:val="24"/>
    </w:rPr>
  </w:style>
  <w:style w:type="paragraph" w:styleId="30">
    <w:name w:val="toc 3"/>
    <w:basedOn w:val="a"/>
    <w:next w:val="a"/>
    <w:uiPriority w:val="39"/>
    <w:unhideWhenUsed/>
    <w:qFormat/>
    <w:rsid w:val="00AA5BB9"/>
    <w:pPr>
      <w:tabs>
        <w:tab w:val="right" w:leader="dot" w:pos="8949"/>
      </w:tabs>
      <w:ind w:leftChars="400" w:left="840"/>
    </w:pPr>
  </w:style>
  <w:style w:type="paragraph" w:styleId="a7">
    <w:name w:val="Plain Text"/>
    <w:basedOn w:val="a"/>
    <w:link w:val="Char"/>
    <w:uiPriority w:val="99"/>
    <w:unhideWhenUsed/>
    <w:qFormat/>
    <w:rsid w:val="00AA5BB9"/>
    <w:rPr>
      <w:rFonts w:ascii="宋体" w:hAnsi="Courier New" w:cs="Courier New"/>
      <w:szCs w:val="21"/>
    </w:rPr>
  </w:style>
  <w:style w:type="paragraph" w:styleId="a8">
    <w:name w:val="Date"/>
    <w:basedOn w:val="a"/>
    <w:next w:val="a"/>
    <w:link w:val="Char0"/>
    <w:uiPriority w:val="99"/>
    <w:unhideWhenUsed/>
    <w:qFormat/>
    <w:rsid w:val="00AA5BB9"/>
    <w:pPr>
      <w:adjustRightInd w:val="0"/>
      <w:spacing w:line="360" w:lineRule="atLeast"/>
      <w:ind w:firstLineChars="200" w:firstLine="200"/>
      <w:textAlignment w:val="baseline"/>
    </w:pPr>
    <w:rPr>
      <w:sz w:val="28"/>
    </w:rPr>
  </w:style>
  <w:style w:type="paragraph" w:styleId="a9">
    <w:name w:val="Balloon Text"/>
    <w:basedOn w:val="a"/>
    <w:link w:val="Char11"/>
    <w:uiPriority w:val="99"/>
    <w:unhideWhenUsed/>
    <w:qFormat/>
    <w:rsid w:val="00AA5BB9"/>
    <w:rPr>
      <w:rFonts w:asciiTheme="minorHAnsi" w:eastAsiaTheme="minorEastAsia" w:hAnsiTheme="minorHAnsi" w:cstheme="minorBidi"/>
      <w:sz w:val="18"/>
      <w:szCs w:val="18"/>
    </w:rPr>
  </w:style>
  <w:style w:type="paragraph" w:styleId="aa">
    <w:name w:val="footer"/>
    <w:basedOn w:val="a"/>
    <w:link w:val="Char2"/>
    <w:unhideWhenUsed/>
    <w:qFormat/>
    <w:rsid w:val="00AA5BB9"/>
    <w:pPr>
      <w:tabs>
        <w:tab w:val="center" w:pos="4153"/>
        <w:tab w:val="right" w:pos="8306"/>
      </w:tabs>
      <w:snapToGrid w:val="0"/>
      <w:jc w:val="left"/>
    </w:pPr>
    <w:rPr>
      <w:sz w:val="18"/>
      <w:szCs w:val="18"/>
    </w:rPr>
  </w:style>
  <w:style w:type="paragraph" w:styleId="ab">
    <w:name w:val="header"/>
    <w:basedOn w:val="a"/>
    <w:link w:val="Char3"/>
    <w:uiPriority w:val="99"/>
    <w:unhideWhenUsed/>
    <w:qFormat/>
    <w:rsid w:val="00AA5BB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A5BB9"/>
    <w:pPr>
      <w:spacing w:before="120" w:after="120"/>
      <w:jc w:val="left"/>
    </w:pPr>
    <w:rPr>
      <w:b/>
      <w:bCs/>
      <w:caps/>
      <w:sz w:val="20"/>
      <w:szCs w:val="20"/>
    </w:rPr>
  </w:style>
  <w:style w:type="paragraph" w:styleId="21">
    <w:name w:val="toc 2"/>
    <w:basedOn w:val="a"/>
    <w:next w:val="a"/>
    <w:uiPriority w:val="39"/>
    <w:unhideWhenUsed/>
    <w:qFormat/>
    <w:rsid w:val="00AA5BB9"/>
    <w:pPr>
      <w:ind w:left="210"/>
      <w:jc w:val="left"/>
    </w:pPr>
    <w:rPr>
      <w:smallCaps/>
      <w:sz w:val="20"/>
      <w:szCs w:val="20"/>
    </w:rPr>
  </w:style>
  <w:style w:type="paragraph" w:styleId="ac">
    <w:name w:val="Normal (Web)"/>
    <w:basedOn w:val="a"/>
    <w:uiPriority w:val="99"/>
    <w:unhideWhenUsed/>
    <w:qFormat/>
    <w:rsid w:val="00AA5BB9"/>
    <w:pPr>
      <w:jc w:val="left"/>
    </w:pPr>
    <w:rPr>
      <w:kern w:val="0"/>
      <w:sz w:val="24"/>
    </w:rPr>
  </w:style>
  <w:style w:type="paragraph" w:styleId="ad">
    <w:name w:val="annotation subject"/>
    <w:basedOn w:val="a4"/>
    <w:next w:val="a4"/>
    <w:link w:val="Char12"/>
    <w:uiPriority w:val="99"/>
    <w:unhideWhenUsed/>
    <w:qFormat/>
    <w:rsid w:val="00AA5BB9"/>
    <w:rPr>
      <w:rFonts w:asciiTheme="minorHAnsi" w:eastAsiaTheme="minorEastAsia" w:hAnsiTheme="minorHAnsi" w:cstheme="minorBidi"/>
      <w:b/>
      <w:bCs/>
    </w:rPr>
  </w:style>
  <w:style w:type="table" w:styleId="ae">
    <w:name w:val="Table Grid"/>
    <w:basedOn w:val="a2"/>
    <w:qFormat/>
    <w:rsid w:val="00AA5B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AA5BB9"/>
    <w:rPr>
      <w:b/>
    </w:rPr>
  </w:style>
  <w:style w:type="character" w:styleId="af0">
    <w:name w:val="page number"/>
    <w:basedOn w:val="a1"/>
    <w:uiPriority w:val="99"/>
    <w:unhideWhenUsed/>
    <w:qFormat/>
    <w:rsid w:val="00AA5BB9"/>
  </w:style>
  <w:style w:type="character" w:styleId="af1">
    <w:name w:val="FollowedHyperlink"/>
    <w:basedOn w:val="a1"/>
    <w:uiPriority w:val="99"/>
    <w:semiHidden/>
    <w:unhideWhenUsed/>
    <w:qFormat/>
    <w:rsid w:val="00AA5BB9"/>
    <w:rPr>
      <w:color w:val="428BCA"/>
      <w:u w:val="none"/>
    </w:rPr>
  </w:style>
  <w:style w:type="character" w:styleId="HTML">
    <w:name w:val="HTML Definition"/>
    <w:basedOn w:val="a1"/>
    <w:uiPriority w:val="99"/>
    <w:semiHidden/>
    <w:unhideWhenUsed/>
    <w:qFormat/>
    <w:rsid w:val="00AA5BB9"/>
    <w:rPr>
      <w:i/>
    </w:rPr>
  </w:style>
  <w:style w:type="character" w:styleId="af2">
    <w:name w:val="Hyperlink"/>
    <w:basedOn w:val="a1"/>
    <w:uiPriority w:val="99"/>
    <w:unhideWhenUsed/>
    <w:qFormat/>
    <w:rsid w:val="00AA5BB9"/>
    <w:rPr>
      <w:color w:val="428BCA"/>
      <w:u w:val="none"/>
    </w:rPr>
  </w:style>
  <w:style w:type="character" w:styleId="HTML0">
    <w:name w:val="HTML Code"/>
    <w:basedOn w:val="a1"/>
    <w:uiPriority w:val="99"/>
    <w:semiHidden/>
    <w:unhideWhenUsed/>
    <w:qFormat/>
    <w:rsid w:val="00AA5BB9"/>
    <w:rPr>
      <w:rFonts w:ascii="Consolas" w:eastAsia="Consolas" w:hAnsi="Consolas" w:cs="Consolas"/>
      <w:color w:val="C7254E"/>
      <w:sz w:val="21"/>
      <w:szCs w:val="21"/>
      <w:shd w:val="clear" w:color="auto" w:fill="F9F2F4"/>
    </w:rPr>
  </w:style>
  <w:style w:type="character" w:styleId="af3">
    <w:name w:val="annotation reference"/>
    <w:basedOn w:val="a1"/>
    <w:uiPriority w:val="99"/>
    <w:unhideWhenUsed/>
    <w:qFormat/>
    <w:rsid w:val="00AA5BB9"/>
    <w:rPr>
      <w:sz w:val="21"/>
      <w:szCs w:val="21"/>
    </w:rPr>
  </w:style>
  <w:style w:type="character" w:styleId="HTML1">
    <w:name w:val="HTML Cite"/>
    <w:basedOn w:val="a1"/>
    <w:uiPriority w:val="99"/>
    <w:semiHidden/>
    <w:unhideWhenUsed/>
    <w:qFormat/>
    <w:rsid w:val="00AA5BB9"/>
  </w:style>
  <w:style w:type="character" w:styleId="HTML2">
    <w:name w:val="HTML Keyboard"/>
    <w:basedOn w:val="a1"/>
    <w:uiPriority w:val="99"/>
    <w:semiHidden/>
    <w:unhideWhenUsed/>
    <w:qFormat/>
    <w:rsid w:val="00AA5BB9"/>
    <w:rPr>
      <w:rFonts w:ascii="Consolas" w:eastAsia="Consolas" w:hAnsi="Consolas" w:cs="Consolas" w:hint="default"/>
      <w:color w:val="FFFFFF"/>
      <w:sz w:val="21"/>
      <w:szCs w:val="21"/>
      <w:shd w:val="clear" w:color="auto" w:fill="333333"/>
    </w:rPr>
  </w:style>
  <w:style w:type="character" w:styleId="HTML3">
    <w:name w:val="HTML Sample"/>
    <w:basedOn w:val="a1"/>
    <w:uiPriority w:val="99"/>
    <w:semiHidden/>
    <w:unhideWhenUsed/>
    <w:qFormat/>
    <w:rsid w:val="00AA5BB9"/>
    <w:rPr>
      <w:rFonts w:ascii="Consolas" w:eastAsia="Consolas" w:hAnsi="Consolas" w:cs="Consolas" w:hint="default"/>
      <w:sz w:val="21"/>
      <w:szCs w:val="21"/>
    </w:rPr>
  </w:style>
  <w:style w:type="character" w:customStyle="1" w:styleId="Char3">
    <w:name w:val="页眉 Char"/>
    <w:basedOn w:val="a1"/>
    <w:link w:val="ab"/>
    <w:uiPriority w:val="99"/>
    <w:qFormat/>
    <w:rsid w:val="00AA5BB9"/>
    <w:rPr>
      <w:sz w:val="18"/>
      <w:szCs w:val="18"/>
    </w:rPr>
  </w:style>
  <w:style w:type="character" w:customStyle="1" w:styleId="Char2">
    <w:name w:val="页脚 Char"/>
    <w:basedOn w:val="a1"/>
    <w:link w:val="aa"/>
    <w:uiPriority w:val="99"/>
    <w:semiHidden/>
    <w:qFormat/>
    <w:rsid w:val="00AA5BB9"/>
    <w:rPr>
      <w:sz w:val="18"/>
      <w:szCs w:val="18"/>
    </w:rPr>
  </w:style>
  <w:style w:type="character" w:customStyle="1" w:styleId="1Char">
    <w:name w:val="标题 1 Char"/>
    <w:basedOn w:val="a1"/>
    <w:link w:val="1"/>
    <w:qFormat/>
    <w:rsid w:val="00AA5BB9"/>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AA5BB9"/>
    <w:rPr>
      <w:rFonts w:ascii="Arial" w:eastAsia="黑体" w:hAnsi="Arial" w:cs="Times New Roman"/>
      <w:b/>
      <w:bCs/>
      <w:sz w:val="36"/>
      <w:szCs w:val="32"/>
    </w:rPr>
  </w:style>
  <w:style w:type="character" w:customStyle="1" w:styleId="3Char">
    <w:name w:val="标题 3 Char"/>
    <w:basedOn w:val="a1"/>
    <w:link w:val="3"/>
    <w:uiPriority w:val="9"/>
    <w:qFormat/>
    <w:rsid w:val="00AA5BB9"/>
    <w:rPr>
      <w:rFonts w:ascii="Times New Roman" w:eastAsia="宋体" w:hAnsi="Times New Roman" w:cs="Times New Roman"/>
      <w:b/>
      <w:bCs/>
      <w:sz w:val="32"/>
      <w:szCs w:val="32"/>
    </w:rPr>
  </w:style>
  <w:style w:type="character" w:customStyle="1" w:styleId="4Char">
    <w:name w:val="标题 4 Char"/>
    <w:basedOn w:val="a1"/>
    <w:link w:val="4"/>
    <w:uiPriority w:val="9"/>
    <w:qFormat/>
    <w:rsid w:val="00AA5BB9"/>
    <w:rPr>
      <w:rFonts w:ascii="Arial" w:eastAsia="宋体" w:hAnsi="Arial" w:cs="Times New Roman"/>
      <w:bCs/>
      <w:sz w:val="24"/>
      <w:szCs w:val="28"/>
    </w:rPr>
  </w:style>
  <w:style w:type="character" w:customStyle="1" w:styleId="Char4">
    <w:name w:val="批注文字 Char"/>
    <w:basedOn w:val="a1"/>
    <w:uiPriority w:val="99"/>
    <w:semiHidden/>
    <w:qFormat/>
    <w:rsid w:val="00AA5BB9"/>
    <w:rPr>
      <w:kern w:val="2"/>
      <w:sz w:val="21"/>
      <w:szCs w:val="24"/>
    </w:rPr>
  </w:style>
  <w:style w:type="character" w:customStyle="1" w:styleId="Char5">
    <w:name w:val="正文文本 Char"/>
    <w:basedOn w:val="a1"/>
    <w:link w:val="a5"/>
    <w:qFormat/>
    <w:rsid w:val="00AA5BB9"/>
    <w:rPr>
      <w:rFonts w:eastAsia="宋体"/>
      <w:sz w:val="28"/>
      <w:szCs w:val="24"/>
    </w:rPr>
  </w:style>
  <w:style w:type="character" w:customStyle="1" w:styleId="Char6">
    <w:name w:val="批注框文本 Char"/>
    <w:basedOn w:val="a1"/>
    <w:link w:val="a9"/>
    <w:uiPriority w:val="99"/>
    <w:qFormat/>
    <w:rsid w:val="00AA5BB9"/>
    <w:rPr>
      <w:sz w:val="18"/>
      <w:szCs w:val="18"/>
    </w:rPr>
  </w:style>
  <w:style w:type="character" w:customStyle="1" w:styleId="Char7">
    <w:name w:val="批注主题 Char"/>
    <w:basedOn w:val="Char4"/>
    <w:link w:val="ad"/>
    <w:uiPriority w:val="99"/>
    <w:qFormat/>
    <w:rsid w:val="00AA5BB9"/>
    <w:rPr>
      <w:b/>
      <w:bCs/>
    </w:rPr>
  </w:style>
  <w:style w:type="paragraph" w:customStyle="1" w:styleId="11">
    <w:name w:val="样式1"/>
    <w:basedOn w:val="4"/>
    <w:qFormat/>
    <w:rsid w:val="00AA5BB9"/>
    <w:pPr>
      <w:tabs>
        <w:tab w:val="clear" w:pos="992"/>
      </w:tabs>
    </w:pPr>
    <w:rPr>
      <w:rFonts w:ascii="宋体" w:hAnsi="宋体" w:cs="TimesNewRomanPSMT"/>
    </w:rPr>
  </w:style>
  <w:style w:type="character" w:customStyle="1" w:styleId="Char11">
    <w:name w:val="批注框文本 Char1"/>
    <w:basedOn w:val="a1"/>
    <w:link w:val="a9"/>
    <w:uiPriority w:val="99"/>
    <w:semiHidden/>
    <w:qFormat/>
    <w:rsid w:val="00AA5BB9"/>
    <w:rPr>
      <w:rFonts w:ascii="Times New Roman" w:eastAsia="宋体" w:hAnsi="Times New Roman" w:cs="Times New Roman"/>
      <w:sz w:val="18"/>
      <w:szCs w:val="18"/>
    </w:rPr>
  </w:style>
  <w:style w:type="paragraph" w:customStyle="1" w:styleId="ParaCharCharCharCharCharCharCharCharCharCharCharCharChar">
    <w:name w:val="默认段落字体 Para Char Char Char Char Char Char Char Char Char Char Char Char Char"/>
    <w:basedOn w:val="a"/>
    <w:qFormat/>
    <w:rsid w:val="00AA5BB9"/>
    <w:pPr>
      <w:snapToGrid w:val="0"/>
      <w:spacing w:line="360" w:lineRule="auto"/>
      <w:ind w:firstLineChars="200" w:firstLine="200"/>
    </w:pPr>
    <w:rPr>
      <w:rFonts w:eastAsia="仿宋_GB2312"/>
      <w:sz w:val="24"/>
    </w:rPr>
  </w:style>
  <w:style w:type="character" w:customStyle="1" w:styleId="Char1">
    <w:name w:val="批注文字 Char1"/>
    <w:basedOn w:val="a1"/>
    <w:link w:val="a4"/>
    <w:uiPriority w:val="99"/>
    <w:semiHidden/>
    <w:qFormat/>
    <w:rsid w:val="00AA5BB9"/>
    <w:rPr>
      <w:rFonts w:ascii="Times New Roman" w:eastAsia="宋体" w:hAnsi="Times New Roman" w:cs="Times New Roman"/>
      <w:szCs w:val="24"/>
    </w:rPr>
  </w:style>
  <w:style w:type="character" w:customStyle="1" w:styleId="Char12">
    <w:name w:val="批注主题 Char1"/>
    <w:basedOn w:val="Char1"/>
    <w:link w:val="ad"/>
    <w:uiPriority w:val="99"/>
    <w:semiHidden/>
    <w:qFormat/>
    <w:rsid w:val="00AA5BB9"/>
    <w:rPr>
      <w:b/>
      <w:bCs/>
    </w:rPr>
  </w:style>
  <w:style w:type="character" w:customStyle="1" w:styleId="Char10">
    <w:name w:val="正文文本 Char1"/>
    <w:basedOn w:val="a1"/>
    <w:link w:val="a5"/>
    <w:uiPriority w:val="99"/>
    <w:semiHidden/>
    <w:qFormat/>
    <w:rsid w:val="00AA5BB9"/>
    <w:rPr>
      <w:rFonts w:ascii="Times New Roman" w:eastAsia="宋体" w:hAnsi="Times New Roman" w:cs="Times New Roman"/>
      <w:szCs w:val="24"/>
    </w:rPr>
  </w:style>
  <w:style w:type="character" w:customStyle="1" w:styleId="Char">
    <w:name w:val="纯文本 Char"/>
    <w:basedOn w:val="a1"/>
    <w:link w:val="a7"/>
    <w:uiPriority w:val="99"/>
    <w:qFormat/>
    <w:rsid w:val="00AA5BB9"/>
    <w:rPr>
      <w:rFonts w:ascii="宋体" w:eastAsia="宋体" w:hAnsi="Courier New" w:cs="Courier New"/>
      <w:szCs w:val="21"/>
    </w:rPr>
  </w:style>
  <w:style w:type="character" w:customStyle="1" w:styleId="Char0">
    <w:name w:val="日期 Char"/>
    <w:basedOn w:val="a1"/>
    <w:link w:val="a8"/>
    <w:uiPriority w:val="99"/>
    <w:qFormat/>
    <w:rsid w:val="00AA5BB9"/>
    <w:rPr>
      <w:rFonts w:ascii="Times New Roman" w:eastAsia="宋体" w:hAnsi="Times New Roman" w:cs="Times New Roman"/>
      <w:sz w:val="28"/>
      <w:szCs w:val="24"/>
    </w:rPr>
  </w:style>
  <w:style w:type="paragraph" w:customStyle="1" w:styleId="CharCharCharCharCharCharCharCharCharChar">
    <w:name w:val="Char Char Char Char Char Char Char Char Char Char"/>
    <w:basedOn w:val="a"/>
    <w:qFormat/>
    <w:rsid w:val="00AA5BB9"/>
    <w:pPr>
      <w:adjustRightInd w:val="0"/>
      <w:spacing w:line="360" w:lineRule="auto"/>
    </w:pPr>
  </w:style>
  <w:style w:type="paragraph" w:customStyle="1" w:styleId="12">
    <w:name w:val="纯文本1"/>
    <w:basedOn w:val="a"/>
    <w:qFormat/>
    <w:rsid w:val="00AA5BB9"/>
    <w:pPr>
      <w:adjustRightInd w:val="0"/>
      <w:textAlignment w:val="baseline"/>
    </w:pPr>
    <w:rPr>
      <w:rFonts w:ascii="宋体" w:eastAsia="楷体_GB2312" w:hAnsi="Courier New"/>
      <w:sz w:val="28"/>
      <w:szCs w:val="20"/>
    </w:rPr>
  </w:style>
  <w:style w:type="paragraph" w:customStyle="1" w:styleId="p0">
    <w:name w:val="p0"/>
    <w:basedOn w:val="a"/>
    <w:qFormat/>
    <w:rsid w:val="00AA5BB9"/>
    <w:pPr>
      <w:widowControl/>
    </w:pPr>
    <w:rPr>
      <w:kern w:val="0"/>
      <w:szCs w:val="21"/>
    </w:rPr>
  </w:style>
  <w:style w:type="paragraph" w:customStyle="1" w:styleId="af4">
    <w:name w:val="表内"/>
    <w:basedOn w:val="a"/>
    <w:qFormat/>
    <w:rsid w:val="00AA5BB9"/>
    <w:pPr>
      <w:spacing w:line="300" w:lineRule="auto"/>
    </w:pPr>
    <w:rPr>
      <w:bCs/>
      <w:kern w:val="0"/>
      <w:szCs w:val="21"/>
      <w:lang w:eastAsia="zh-TW"/>
    </w:rPr>
  </w:style>
  <w:style w:type="paragraph" w:customStyle="1" w:styleId="Default">
    <w:name w:val="Default"/>
    <w:qFormat/>
    <w:rsid w:val="00AA5BB9"/>
    <w:pPr>
      <w:widowControl w:val="0"/>
      <w:autoSpaceDE w:val="0"/>
      <w:autoSpaceDN w:val="0"/>
      <w:adjustRightInd w:val="0"/>
    </w:pPr>
    <w:rPr>
      <w:rFonts w:ascii="黑体" w:eastAsia="黑体" w:cs="黑体"/>
      <w:color w:val="000000"/>
      <w:sz w:val="24"/>
      <w:szCs w:val="24"/>
    </w:rPr>
  </w:style>
  <w:style w:type="paragraph" w:styleId="af5">
    <w:name w:val="List Paragraph"/>
    <w:basedOn w:val="a"/>
    <w:uiPriority w:val="34"/>
    <w:qFormat/>
    <w:rsid w:val="00AA5BB9"/>
    <w:pPr>
      <w:ind w:firstLineChars="200" w:firstLine="420"/>
    </w:pPr>
  </w:style>
  <w:style w:type="paragraph" w:customStyle="1" w:styleId="TableParagraph">
    <w:name w:val="Table Paragraph"/>
    <w:basedOn w:val="a"/>
    <w:uiPriority w:val="1"/>
    <w:qFormat/>
    <w:rsid w:val="00AA5BB9"/>
    <w:pPr>
      <w:widowControl/>
      <w:jc w:val="left"/>
    </w:pPr>
    <w:rPr>
      <w:kern w:val="0"/>
      <w:szCs w:val="21"/>
      <w:lang w:val="zh-CN" w:bidi="zh-CN"/>
    </w:rPr>
  </w:style>
  <w:style w:type="character" w:customStyle="1" w:styleId="fontstyle01">
    <w:name w:val="fontstyle01"/>
    <w:qFormat/>
    <w:rsid w:val="00AA5BB9"/>
    <w:rPr>
      <w:rFonts w:ascii="宋体" w:eastAsia="宋体" w:hAnsi="宋体" w:cs="宋体"/>
      <w:color w:val="0000FF"/>
      <w:sz w:val="22"/>
      <w:szCs w:val="22"/>
    </w:rPr>
  </w:style>
  <w:style w:type="paragraph" w:customStyle="1" w:styleId="xl64">
    <w:name w:val="xl64"/>
    <w:basedOn w:val="a"/>
    <w:qFormat/>
    <w:rsid w:val="00AA5BB9"/>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5">
    <w:name w:val="xl65"/>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67">
    <w:name w:val="xl67"/>
    <w:basedOn w:val="a"/>
    <w:qFormat/>
    <w:rsid w:val="00AA5BB9"/>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68">
    <w:name w:val="xl68"/>
    <w:basedOn w:val="a"/>
    <w:qFormat/>
    <w:rsid w:val="00AA5BB9"/>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xl69">
    <w:name w:val="xl69"/>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xl71">
    <w:name w:val="xl71"/>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72">
    <w:name w:val="xl72"/>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73">
    <w:name w:val="xl73"/>
    <w:basedOn w:val="a"/>
    <w:qFormat/>
    <w:rsid w:val="00AA5BB9"/>
    <w:pPr>
      <w:widowControl/>
      <w:pBdr>
        <w:top w:val="single" w:sz="4" w:space="0" w:color="000000"/>
        <w:left w:val="single" w:sz="8"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left"/>
      <w:textAlignment w:val="center"/>
    </w:pPr>
    <w:rPr>
      <w:rFonts w:ascii="宋体" w:hAnsi="宋体" w:cs="宋体"/>
      <w:kern w:val="0"/>
      <w:sz w:val="20"/>
      <w:szCs w:val="20"/>
    </w:rPr>
  </w:style>
  <w:style w:type="paragraph" w:customStyle="1" w:styleId="xl75">
    <w:name w:val="xl75"/>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
    <w:qFormat/>
    <w:rsid w:val="00AA5BB9"/>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qFormat/>
    <w:rsid w:val="00AA5BB9"/>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
    <w:qFormat/>
    <w:rsid w:val="00AA5BB9"/>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79">
    <w:name w:val="xl79"/>
    <w:basedOn w:val="a"/>
    <w:qFormat/>
    <w:rsid w:val="00AA5BB9"/>
    <w:pPr>
      <w:widowControl/>
      <w:shd w:val="clear" w:color="FFFFFF" w:fill="FFFFFF"/>
      <w:spacing w:before="100" w:beforeAutospacing="1" w:after="100" w:afterAutospacing="1"/>
      <w:jc w:val="right"/>
      <w:textAlignment w:val="center"/>
    </w:pPr>
    <w:rPr>
      <w:rFonts w:ascii="宋体" w:hAnsi="宋体" w:cs="宋体"/>
      <w:b/>
      <w:bCs/>
      <w:kern w:val="0"/>
      <w:sz w:val="40"/>
      <w:szCs w:val="40"/>
    </w:rPr>
  </w:style>
  <w:style w:type="paragraph" w:customStyle="1" w:styleId="xl80">
    <w:name w:val="xl80"/>
    <w:basedOn w:val="a"/>
    <w:qFormat/>
    <w:rsid w:val="00AA5BB9"/>
    <w:pPr>
      <w:widowControl/>
      <w:shd w:val="clear" w:color="FFFFFF" w:fill="FFFFFF"/>
      <w:spacing w:before="100" w:beforeAutospacing="1" w:after="100" w:afterAutospacing="1"/>
      <w:jc w:val="left"/>
    </w:pPr>
    <w:rPr>
      <w:rFonts w:ascii="宋体" w:hAnsi="宋体" w:cs="宋体"/>
      <w:kern w:val="0"/>
      <w:sz w:val="20"/>
      <w:szCs w:val="20"/>
    </w:rPr>
  </w:style>
  <w:style w:type="paragraph" w:customStyle="1" w:styleId="xl81">
    <w:name w:val="xl81"/>
    <w:basedOn w:val="a"/>
    <w:qFormat/>
    <w:rsid w:val="00AA5BB9"/>
    <w:pPr>
      <w:widowControl/>
      <w:shd w:val="clear" w:color="FFFFFF" w:fill="FFFFFF"/>
      <w:spacing w:before="100" w:beforeAutospacing="1" w:after="100" w:afterAutospacing="1"/>
      <w:jc w:val="right"/>
    </w:pPr>
    <w:rPr>
      <w:rFonts w:ascii="宋体" w:hAnsi="宋体" w:cs="宋体"/>
      <w:kern w:val="0"/>
      <w:sz w:val="20"/>
      <w:szCs w:val="20"/>
    </w:rPr>
  </w:style>
  <w:style w:type="paragraph" w:customStyle="1" w:styleId="xl82">
    <w:name w:val="xl82"/>
    <w:basedOn w:val="a"/>
    <w:qFormat/>
    <w:rsid w:val="00AA5BB9"/>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83">
    <w:name w:val="xl83"/>
    <w:basedOn w:val="a"/>
    <w:qFormat/>
    <w:rsid w:val="00AA5BB9"/>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84">
    <w:name w:val="xl84"/>
    <w:basedOn w:val="a"/>
    <w:qFormat/>
    <w:rsid w:val="00AA5BB9"/>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85">
    <w:name w:val="xl85"/>
    <w:basedOn w:val="a"/>
    <w:qFormat/>
    <w:rsid w:val="00AA5BB9"/>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qFormat/>
    <w:rsid w:val="00AA5BB9"/>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rsid w:val="00AA5BB9"/>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8">
    <w:name w:val="xl88"/>
    <w:basedOn w:val="a"/>
    <w:qFormat/>
    <w:rsid w:val="00AA5BB9"/>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89">
    <w:name w:val="xl89"/>
    <w:basedOn w:val="a"/>
    <w:qFormat/>
    <w:rsid w:val="00AA5BB9"/>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font5">
    <w:name w:val="font5"/>
    <w:basedOn w:val="a"/>
    <w:qFormat/>
    <w:rsid w:val="00AA5BB9"/>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qFormat/>
    <w:rsid w:val="00AA5BB9"/>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91">
    <w:name w:val="xl91"/>
    <w:basedOn w:val="a"/>
    <w:qFormat/>
    <w:rsid w:val="00AA5BB9"/>
    <w:pPr>
      <w:widowControl/>
      <w:pBdr>
        <w:top w:val="single" w:sz="4" w:space="0" w:color="000000"/>
        <w:left w:val="single" w:sz="8"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left"/>
      <w:textAlignment w:val="center"/>
    </w:pPr>
    <w:rPr>
      <w:rFonts w:ascii="宋体" w:hAnsi="宋体" w:cs="宋体"/>
      <w:kern w:val="0"/>
      <w:sz w:val="20"/>
      <w:szCs w:val="20"/>
    </w:rPr>
  </w:style>
  <w:style w:type="paragraph" w:customStyle="1" w:styleId="xl93">
    <w:name w:val="xl93"/>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宋体" w:hAnsi="宋体" w:cs="宋体"/>
      <w:kern w:val="0"/>
      <w:sz w:val="20"/>
      <w:szCs w:val="20"/>
    </w:rPr>
  </w:style>
  <w:style w:type="paragraph" w:customStyle="1" w:styleId="xl94">
    <w:name w:val="xl94"/>
    <w:basedOn w:val="a"/>
    <w:qFormat/>
    <w:rsid w:val="00AA5BB9"/>
    <w:pPr>
      <w:widowControl/>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right"/>
      <w:textAlignment w:val="center"/>
    </w:pPr>
    <w:rPr>
      <w:rFonts w:ascii="宋体" w:hAnsi="宋体" w:cs="宋体"/>
      <w:kern w:val="0"/>
      <w:sz w:val="20"/>
      <w:szCs w:val="20"/>
    </w:rPr>
  </w:style>
  <w:style w:type="character" w:customStyle="1" w:styleId="before">
    <w:name w:val="before"/>
    <w:basedOn w:val="a1"/>
    <w:qFormat/>
    <w:rsid w:val="00AA5BB9"/>
    <w:rPr>
      <w:rFonts w:ascii="FontAwesome" w:eastAsia="FontAwesome" w:hAnsi="FontAwesome" w:cs="FontAwesome" w:hint="default"/>
      <w:color w:val="888888"/>
    </w:rPr>
  </w:style>
  <w:style w:type="character" w:customStyle="1" w:styleId="before1">
    <w:name w:val="before1"/>
    <w:basedOn w:val="a1"/>
    <w:qFormat/>
    <w:rsid w:val="00AA5BB9"/>
    <w:rPr>
      <w:rFonts w:ascii="FontAwesome" w:eastAsia="FontAwesome" w:hAnsi="FontAwesome" w:cs="FontAwesome" w:hint="default"/>
      <w:color w:val="888888"/>
    </w:rPr>
  </w:style>
  <w:style w:type="character" w:customStyle="1" w:styleId="hover6">
    <w:name w:val="hover6"/>
    <w:basedOn w:val="a1"/>
    <w:qFormat/>
    <w:rsid w:val="00AA5BB9"/>
    <w:rPr>
      <w:shd w:val="clear" w:color="auto" w:fill="EEEEEE"/>
    </w:rPr>
  </w:style>
  <w:style w:type="character" w:customStyle="1" w:styleId="active1">
    <w:name w:val="active1"/>
    <w:basedOn w:val="a1"/>
    <w:qFormat/>
    <w:rsid w:val="00AA5BB9"/>
    <w:rPr>
      <w:color w:val="FFFFFF"/>
      <w:shd w:val="clear" w:color="auto" w:fill="428BCA"/>
    </w:rPr>
  </w:style>
  <w:style w:type="character" w:customStyle="1" w:styleId="old">
    <w:name w:val="old"/>
    <w:basedOn w:val="a1"/>
    <w:qFormat/>
    <w:rsid w:val="00AA5BB9"/>
    <w:rPr>
      <w:color w:val="999999"/>
    </w:rPr>
  </w:style>
  <w:style w:type="character" w:customStyle="1" w:styleId="ui-jqgrid-resize">
    <w:name w:val="ui-jqgrid-resize"/>
    <w:basedOn w:val="a1"/>
    <w:qFormat/>
    <w:rsid w:val="00AA5BB9"/>
  </w:style>
  <w:style w:type="character" w:customStyle="1" w:styleId="input-icon2">
    <w:name w:val="input-icon2"/>
    <w:basedOn w:val="a1"/>
    <w:qFormat/>
    <w:rsid w:val="00AA5BB9"/>
  </w:style>
  <w:style w:type="character" w:customStyle="1" w:styleId="ui-icon33">
    <w:name w:val="ui-icon33"/>
    <w:basedOn w:val="a1"/>
    <w:qFormat/>
    <w:rsid w:val="00AA5BB9"/>
  </w:style>
  <w:style w:type="character" w:customStyle="1" w:styleId="ui-icon34">
    <w:name w:val="ui-icon34"/>
    <w:basedOn w:val="a1"/>
    <w:qFormat/>
    <w:rsid w:val="00AA5BB9"/>
  </w:style>
  <w:style w:type="character" w:customStyle="1" w:styleId="ui-icon35">
    <w:name w:val="ui-icon35"/>
    <w:basedOn w:val="a1"/>
    <w:qFormat/>
    <w:rsid w:val="00AA5BB9"/>
  </w:style>
  <w:style w:type="paragraph" w:customStyle="1" w:styleId="Style99">
    <w:name w:val="_Style 99"/>
    <w:basedOn w:val="a"/>
    <w:next w:val="a"/>
    <w:qFormat/>
    <w:rsid w:val="00AA5BB9"/>
    <w:pPr>
      <w:pBdr>
        <w:bottom w:val="single" w:sz="6" w:space="1" w:color="auto"/>
      </w:pBdr>
      <w:jc w:val="center"/>
    </w:pPr>
    <w:rPr>
      <w:rFonts w:ascii="Arial"/>
      <w:vanish/>
      <w:sz w:val="16"/>
    </w:rPr>
  </w:style>
  <w:style w:type="paragraph" w:customStyle="1" w:styleId="Style100">
    <w:name w:val="_Style 100"/>
    <w:basedOn w:val="a"/>
    <w:next w:val="a"/>
    <w:qFormat/>
    <w:rsid w:val="00AA5BB9"/>
    <w:pPr>
      <w:pBdr>
        <w:top w:val="single" w:sz="6" w:space="1" w:color="auto"/>
      </w:pBdr>
      <w:jc w:val="center"/>
    </w:pPr>
    <w:rPr>
      <w:rFonts w:ascii="Arial"/>
      <w:vanish/>
      <w:sz w:val="16"/>
    </w:rPr>
  </w:style>
  <w:style w:type="character" w:customStyle="1" w:styleId="font71">
    <w:name w:val="font71"/>
    <w:basedOn w:val="a1"/>
    <w:qFormat/>
    <w:rsid w:val="00AA5BB9"/>
    <w:rPr>
      <w:rFonts w:ascii="宋体" w:eastAsia="宋体" w:hAnsi="宋体" w:cs="宋体" w:hint="eastAsia"/>
      <w:color w:val="000000"/>
      <w:sz w:val="28"/>
      <w:szCs w:val="28"/>
      <w:u w:val="none"/>
    </w:rPr>
  </w:style>
  <w:style w:type="character" w:customStyle="1" w:styleId="font01">
    <w:name w:val="font01"/>
    <w:basedOn w:val="a1"/>
    <w:qFormat/>
    <w:rsid w:val="00AA5BB9"/>
    <w:rPr>
      <w:rFonts w:ascii="宋体" w:eastAsia="宋体" w:hAnsi="宋体" w:cs="宋体" w:hint="eastAsia"/>
      <w:color w:val="000000"/>
      <w:sz w:val="32"/>
      <w:szCs w:val="32"/>
      <w:u w:val="single"/>
    </w:rPr>
  </w:style>
  <w:style w:type="character" w:customStyle="1" w:styleId="font61">
    <w:name w:val="font61"/>
    <w:basedOn w:val="a1"/>
    <w:qFormat/>
    <w:rsid w:val="00AA5BB9"/>
    <w:rPr>
      <w:rFonts w:ascii="宋体" w:eastAsia="宋体" w:hAnsi="宋体" w:cs="宋体" w:hint="eastAsia"/>
      <w:color w:val="000000"/>
      <w:sz w:val="28"/>
      <w:szCs w:val="28"/>
      <w:u w:val="none"/>
    </w:rPr>
  </w:style>
  <w:style w:type="character" w:customStyle="1" w:styleId="font13">
    <w:name w:val="font13"/>
    <w:basedOn w:val="a1"/>
    <w:qFormat/>
    <w:rsid w:val="00AA5BB9"/>
    <w:rPr>
      <w:rFonts w:ascii="宋体" w:eastAsia="宋体" w:hAnsi="宋体" w:cs="宋体" w:hint="eastAsia"/>
      <w:color w:val="000000"/>
      <w:sz w:val="28"/>
      <w:szCs w:val="28"/>
      <w:u w:val="none"/>
    </w:rPr>
  </w:style>
  <w:style w:type="character" w:customStyle="1" w:styleId="font31">
    <w:name w:val="font31"/>
    <w:basedOn w:val="a1"/>
    <w:qFormat/>
    <w:rsid w:val="00AA5BB9"/>
    <w:rPr>
      <w:rFonts w:ascii="宋体" w:eastAsia="宋体" w:hAnsi="宋体" w:cs="宋体" w:hint="eastAsia"/>
      <w:color w:val="000000"/>
      <w:sz w:val="24"/>
      <w:szCs w:val="24"/>
      <w:u w:val="single"/>
    </w:rPr>
  </w:style>
  <w:style w:type="character" w:customStyle="1" w:styleId="font81">
    <w:name w:val="font81"/>
    <w:basedOn w:val="a1"/>
    <w:qFormat/>
    <w:rsid w:val="00AA5BB9"/>
    <w:rPr>
      <w:rFonts w:ascii="宋体" w:eastAsia="宋体" w:hAnsi="宋体" w:cs="宋体" w:hint="eastAsia"/>
      <w:color w:val="000000"/>
      <w:sz w:val="28"/>
      <w:szCs w:val="28"/>
      <w:u w:val="none"/>
    </w:rPr>
  </w:style>
  <w:style w:type="paragraph" w:customStyle="1" w:styleId="WPSOffice1">
    <w:name w:val="WPSOffice手动目录 1"/>
    <w:qFormat/>
    <w:rsid w:val="00AA5BB9"/>
  </w:style>
  <w:style w:type="paragraph" w:customStyle="1" w:styleId="af6">
    <w:name w:val="样式 正文"/>
    <w:basedOn w:val="a"/>
    <w:qFormat/>
    <w:rsid w:val="00AA5BB9"/>
    <w:pPr>
      <w:spacing w:line="480" w:lineRule="exact"/>
      <w:ind w:firstLine="560"/>
    </w:pPr>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111"/>
    <customShpInfo spid="_x0000_s4110"/>
    <customShpInfo spid="_x0000_s4112" textRotate="1"/>
    <customShpInfo spid="_x0000_s4113" textRotate="1"/>
    <customShpInfo spid="_x0000_s4114" textRotate="1"/>
    <customShpInfo spid="_x0000_s4115" textRotate="1"/>
    <customShpInfo spid="_x0000_s411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3699A-1ED3-4391-B3AB-A7C75455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3960</Words>
  <Characters>22573</Characters>
  <Application>Microsoft Office Word</Application>
  <DocSecurity>0</DocSecurity>
  <Lines>188</Lines>
  <Paragraphs>52</Paragraphs>
  <ScaleCrop>false</ScaleCrop>
  <Company>Win10NeT.COM</Company>
  <LinksUpToDate>false</LinksUpToDate>
  <CharactersWithSpaces>26481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Administrator</cp:lastModifiedBy>
  <cp:revision>45</cp:revision>
  <cp:lastPrinted>2021-05-25T02:15:00Z</cp:lastPrinted>
  <dcterms:created xsi:type="dcterms:W3CDTF">2020-06-23T11:00:00Z</dcterms:created>
  <dcterms:modified xsi:type="dcterms:W3CDTF">2022-08-14T04:33:00Z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E5E6435413844F61B1683D4B14E4A921</vt:lpwstr>
  </property>
</Properties>
</file>