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7E" w:rsidRDefault="00DD6658">
      <w:pPr>
        <w:jc w:val="center"/>
        <w:rPr>
          <w:rStyle w:val="1Char1"/>
        </w:rPr>
      </w:pPr>
      <w:bookmarkStart w:id="0" w:name="_Toc20326"/>
      <w:r>
        <w:rPr>
          <w:rStyle w:val="1Char1"/>
          <w:rFonts w:hint="eastAsia"/>
        </w:rPr>
        <w:t>第三章</w:t>
      </w:r>
      <w:r>
        <w:rPr>
          <w:rStyle w:val="1Char1"/>
          <w:rFonts w:hint="eastAsia"/>
        </w:rPr>
        <w:t xml:space="preserve"> </w:t>
      </w:r>
      <w:bookmarkStart w:id="1" w:name="_Toc25783"/>
      <w:bookmarkStart w:id="2" w:name="_Toc22573_WPSOffice_Level1"/>
      <w:r>
        <w:rPr>
          <w:rStyle w:val="1Char1"/>
          <w:rFonts w:hint="eastAsia"/>
        </w:rPr>
        <w:t xml:space="preserve"> </w:t>
      </w:r>
      <w:r>
        <w:rPr>
          <w:rStyle w:val="1Char1"/>
          <w:rFonts w:hint="eastAsia"/>
        </w:rPr>
        <w:t>采购需求</w:t>
      </w:r>
      <w:bookmarkEnd w:id="0"/>
      <w:bookmarkEnd w:id="1"/>
      <w:bookmarkEnd w:id="2"/>
    </w:p>
    <w:p w:rsidR="001D137E" w:rsidRDefault="00DD6658">
      <w:pPr>
        <w:spacing w:line="520" w:lineRule="exact"/>
        <w:rPr>
          <w:rFonts w:ascii="宋体" w:hAnsi="宋体"/>
          <w:b/>
          <w:bCs/>
          <w:sz w:val="28"/>
          <w:szCs w:val="28"/>
        </w:rPr>
      </w:pPr>
      <w:r>
        <w:rPr>
          <w:rFonts w:ascii="宋体" w:hAnsi="宋体" w:hint="eastAsia"/>
          <w:b/>
          <w:bCs/>
          <w:sz w:val="28"/>
          <w:szCs w:val="28"/>
        </w:rPr>
        <w:t>一、项目概况</w:t>
      </w:r>
    </w:p>
    <w:p w:rsidR="001D137E" w:rsidRDefault="00DD6658">
      <w:pPr>
        <w:rPr>
          <w:rFonts w:ascii="宋体" w:hAnsi="宋体" w:cs="宋体"/>
          <w:sz w:val="28"/>
          <w:szCs w:val="28"/>
        </w:rPr>
      </w:pPr>
      <w:r>
        <w:rPr>
          <w:rFonts w:ascii="宋体" w:hAnsi="宋体" w:cs="宋体" w:hint="eastAsia"/>
          <w:sz w:val="28"/>
          <w:szCs w:val="28"/>
        </w:rPr>
        <w:t>（一）项目名称：棕榈作物生物育种体系平台建设设备购置项目</w:t>
      </w:r>
    </w:p>
    <w:p w:rsidR="001D137E" w:rsidRDefault="00DD6658">
      <w:pPr>
        <w:rPr>
          <w:rFonts w:ascii="宋体" w:hAnsi="宋体" w:cs="宋体"/>
          <w:sz w:val="28"/>
          <w:szCs w:val="28"/>
        </w:rPr>
      </w:pPr>
      <w:r>
        <w:rPr>
          <w:rFonts w:ascii="宋体" w:hAnsi="宋体" w:cs="宋体" w:hint="eastAsia"/>
          <w:sz w:val="28"/>
          <w:szCs w:val="28"/>
        </w:rPr>
        <w:t>（二）项目预算：</w:t>
      </w:r>
      <w:r>
        <w:rPr>
          <w:rFonts w:ascii="宋体" w:hAnsi="宋体" w:cs="宋体" w:hint="eastAsia"/>
          <w:sz w:val="28"/>
          <w:szCs w:val="28"/>
        </w:rPr>
        <w:t>2320000.00</w:t>
      </w:r>
      <w:r>
        <w:rPr>
          <w:rFonts w:ascii="宋体" w:hAnsi="宋体" w:cs="宋体" w:hint="eastAsia"/>
          <w:sz w:val="28"/>
          <w:szCs w:val="28"/>
        </w:rPr>
        <w:t>元</w:t>
      </w:r>
    </w:p>
    <w:p w:rsidR="001D137E" w:rsidRDefault="00DD6658">
      <w:pPr>
        <w:rPr>
          <w:rFonts w:ascii="宋体" w:hAnsi="宋体" w:cs="宋体"/>
          <w:sz w:val="28"/>
          <w:szCs w:val="28"/>
        </w:rPr>
      </w:pPr>
      <w:r>
        <w:rPr>
          <w:rFonts w:ascii="宋体" w:hAnsi="宋体" w:cs="宋体" w:hint="eastAsia"/>
          <w:sz w:val="28"/>
          <w:szCs w:val="28"/>
        </w:rPr>
        <w:t>（三）评定方法：综合评分法</w:t>
      </w:r>
    </w:p>
    <w:p w:rsidR="001D137E" w:rsidRDefault="00DD6658">
      <w:pPr>
        <w:ind w:left="3920" w:hangingChars="1400" w:hanging="3920"/>
        <w:jc w:val="left"/>
        <w:rPr>
          <w:rFonts w:ascii="宋体" w:hAnsi="宋体" w:cs="宋体"/>
          <w:sz w:val="28"/>
          <w:szCs w:val="28"/>
        </w:rPr>
      </w:pPr>
      <w:r>
        <w:rPr>
          <w:rFonts w:ascii="宋体" w:hAnsi="宋体" w:cs="宋体" w:hint="eastAsia"/>
          <w:sz w:val="28"/>
          <w:szCs w:val="28"/>
        </w:rPr>
        <w:t>（四）合同履行期限（交付期）：自合同签订之日起</w:t>
      </w:r>
      <w:r>
        <w:rPr>
          <w:rFonts w:ascii="宋体" w:hAnsi="宋体" w:cs="宋体" w:hint="eastAsia"/>
          <w:sz w:val="28"/>
          <w:szCs w:val="28"/>
        </w:rPr>
        <w:t>60</w:t>
      </w:r>
      <w:r>
        <w:rPr>
          <w:rFonts w:ascii="宋体" w:hAnsi="宋体" w:cs="宋体" w:hint="eastAsia"/>
          <w:sz w:val="28"/>
          <w:szCs w:val="28"/>
        </w:rPr>
        <w:t>日历天内交货使用。</w:t>
      </w:r>
    </w:p>
    <w:p w:rsidR="001D137E" w:rsidRDefault="00DD6658">
      <w:pPr>
        <w:spacing w:line="520" w:lineRule="exact"/>
        <w:rPr>
          <w:rFonts w:ascii="宋体" w:hAnsi="宋体"/>
          <w:b/>
          <w:bCs/>
          <w:sz w:val="28"/>
          <w:szCs w:val="28"/>
        </w:rPr>
      </w:pPr>
      <w:r>
        <w:rPr>
          <w:rFonts w:ascii="宋体" w:hAnsi="宋体" w:hint="eastAsia"/>
          <w:b/>
          <w:bCs/>
          <w:sz w:val="28"/>
          <w:szCs w:val="28"/>
        </w:rPr>
        <w:t>二、设备清单及技术参数要求</w:t>
      </w:r>
    </w:p>
    <w:tbl>
      <w:tblPr>
        <w:tblStyle w:val="a8"/>
        <w:tblW w:w="10773" w:type="dxa"/>
        <w:tblInd w:w="-1026" w:type="dxa"/>
        <w:tblLook w:val="04A0" w:firstRow="1" w:lastRow="0" w:firstColumn="1" w:lastColumn="0" w:noHBand="0" w:noVBand="1"/>
      </w:tblPr>
      <w:tblGrid>
        <w:gridCol w:w="457"/>
        <w:gridCol w:w="1670"/>
        <w:gridCol w:w="4819"/>
        <w:gridCol w:w="1985"/>
        <w:gridCol w:w="992"/>
        <w:gridCol w:w="850"/>
      </w:tblGrid>
      <w:tr w:rsidR="001D137E">
        <w:trPr>
          <w:trHeight w:val="971"/>
        </w:trPr>
        <w:tc>
          <w:tcPr>
            <w:tcW w:w="457" w:type="dxa"/>
            <w:vAlign w:val="center"/>
          </w:tcPr>
          <w:p w:rsidR="001D137E" w:rsidRDefault="00DD6658">
            <w:pPr>
              <w:jc w:val="center"/>
              <w:rPr>
                <w:b/>
                <w:sz w:val="24"/>
                <w:szCs w:val="24"/>
              </w:rPr>
            </w:pPr>
            <w:r>
              <w:rPr>
                <w:rFonts w:hint="eastAsia"/>
                <w:b/>
                <w:sz w:val="24"/>
                <w:szCs w:val="24"/>
              </w:rPr>
              <w:t>序号</w:t>
            </w:r>
          </w:p>
        </w:tc>
        <w:tc>
          <w:tcPr>
            <w:tcW w:w="1670" w:type="dxa"/>
            <w:vAlign w:val="center"/>
          </w:tcPr>
          <w:p w:rsidR="001D137E" w:rsidRDefault="00DD6658">
            <w:pPr>
              <w:jc w:val="center"/>
              <w:rPr>
                <w:b/>
                <w:sz w:val="24"/>
                <w:szCs w:val="24"/>
              </w:rPr>
            </w:pPr>
            <w:r>
              <w:rPr>
                <w:rFonts w:hint="eastAsia"/>
                <w:b/>
                <w:color w:val="000000"/>
                <w:kern w:val="0"/>
                <w:szCs w:val="21"/>
              </w:rPr>
              <w:t>设备名称</w:t>
            </w:r>
          </w:p>
        </w:tc>
        <w:tc>
          <w:tcPr>
            <w:tcW w:w="4819" w:type="dxa"/>
            <w:vAlign w:val="center"/>
          </w:tcPr>
          <w:p w:rsidR="001D137E" w:rsidRDefault="00DD6658">
            <w:pPr>
              <w:jc w:val="center"/>
              <w:rPr>
                <w:b/>
                <w:sz w:val="24"/>
                <w:szCs w:val="24"/>
              </w:rPr>
            </w:pPr>
            <w:r>
              <w:rPr>
                <w:rFonts w:hint="eastAsia"/>
                <w:b/>
                <w:color w:val="000000"/>
                <w:kern w:val="0"/>
                <w:szCs w:val="21"/>
              </w:rPr>
              <w:t>设备配置</w:t>
            </w:r>
            <w:r>
              <w:rPr>
                <w:rFonts w:hint="eastAsia"/>
                <w:b/>
                <w:color w:val="000000"/>
                <w:kern w:val="0"/>
                <w:szCs w:val="21"/>
              </w:rPr>
              <w:t>/</w:t>
            </w:r>
            <w:r>
              <w:rPr>
                <w:rFonts w:hint="eastAsia"/>
                <w:b/>
                <w:color w:val="000000"/>
                <w:kern w:val="0"/>
                <w:szCs w:val="21"/>
              </w:rPr>
              <w:t>技术参数主要用途摘要</w:t>
            </w:r>
          </w:p>
        </w:tc>
        <w:tc>
          <w:tcPr>
            <w:tcW w:w="1985" w:type="dxa"/>
            <w:vAlign w:val="center"/>
          </w:tcPr>
          <w:p w:rsidR="001D137E" w:rsidRDefault="00DD6658">
            <w:pPr>
              <w:jc w:val="center"/>
              <w:rPr>
                <w:b/>
                <w:sz w:val="24"/>
                <w:szCs w:val="24"/>
              </w:rPr>
            </w:pPr>
            <w:r>
              <w:rPr>
                <w:rFonts w:hint="eastAsia"/>
                <w:b/>
                <w:color w:val="000000"/>
                <w:kern w:val="0"/>
                <w:szCs w:val="21"/>
              </w:rPr>
              <w:t>主要用途摘要</w:t>
            </w:r>
          </w:p>
        </w:tc>
        <w:tc>
          <w:tcPr>
            <w:tcW w:w="992" w:type="dxa"/>
            <w:vAlign w:val="center"/>
          </w:tcPr>
          <w:p w:rsidR="001D137E" w:rsidRDefault="00DD6658">
            <w:pPr>
              <w:jc w:val="center"/>
              <w:rPr>
                <w:b/>
                <w:sz w:val="24"/>
                <w:szCs w:val="24"/>
              </w:rPr>
            </w:pPr>
            <w:r>
              <w:rPr>
                <w:rFonts w:hint="eastAsia"/>
                <w:b/>
                <w:color w:val="000000"/>
                <w:kern w:val="0"/>
                <w:szCs w:val="21"/>
              </w:rPr>
              <w:t>购置数量</w:t>
            </w:r>
            <w:r>
              <w:rPr>
                <w:rFonts w:ascii="宋体" w:hAnsi="宋体" w:hint="eastAsia"/>
                <w:b/>
                <w:color w:val="000000"/>
                <w:kern w:val="0"/>
                <w:szCs w:val="21"/>
              </w:rPr>
              <w:t>（台</w:t>
            </w:r>
            <w:r>
              <w:rPr>
                <w:rFonts w:ascii="宋体" w:hAnsi="宋体"/>
                <w:b/>
                <w:color w:val="000000"/>
                <w:kern w:val="0"/>
                <w:szCs w:val="21"/>
              </w:rPr>
              <w:t>/</w:t>
            </w:r>
            <w:r>
              <w:rPr>
                <w:rFonts w:ascii="宋体" w:hAnsi="宋体" w:hint="eastAsia"/>
                <w:b/>
                <w:color w:val="000000"/>
                <w:kern w:val="0"/>
                <w:szCs w:val="21"/>
              </w:rPr>
              <w:t>套）</w:t>
            </w:r>
          </w:p>
        </w:tc>
        <w:tc>
          <w:tcPr>
            <w:tcW w:w="850" w:type="dxa"/>
            <w:vAlign w:val="center"/>
          </w:tcPr>
          <w:p w:rsidR="001D137E" w:rsidRDefault="00DD6658">
            <w:pPr>
              <w:jc w:val="center"/>
              <w:rPr>
                <w:b/>
                <w:color w:val="000000"/>
                <w:kern w:val="0"/>
                <w:szCs w:val="21"/>
              </w:rPr>
            </w:pPr>
            <w:r>
              <w:rPr>
                <w:rFonts w:hint="eastAsia"/>
                <w:b/>
                <w:color w:val="000000"/>
                <w:kern w:val="0"/>
                <w:szCs w:val="21"/>
              </w:rPr>
              <w:t>备注</w:t>
            </w:r>
          </w:p>
        </w:tc>
      </w:tr>
      <w:tr w:rsidR="001D137E">
        <w:tc>
          <w:tcPr>
            <w:tcW w:w="457" w:type="dxa"/>
            <w:vAlign w:val="center"/>
          </w:tcPr>
          <w:p w:rsidR="001D137E" w:rsidRDefault="00DD6658">
            <w:pPr>
              <w:spacing w:line="480" w:lineRule="auto"/>
              <w:jc w:val="center"/>
              <w:rPr>
                <w:szCs w:val="21"/>
              </w:rPr>
            </w:pPr>
            <w:r>
              <w:rPr>
                <w:rFonts w:hint="eastAsia"/>
                <w:szCs w:val="21"/>
              </w:rPr>
              <w:t>1</w:t>
            </w:r>
          </w:p>
        </w:tc>
        <w:tc>
          <w:tcPr>
            <w:tcW w:w="1670" w:type="dxa"/>
          </w:tcPr>
          <w:p w:rsidR="001D137E" w:rsidRDefault="001D137E">
            <w:pPr>
              <w:spacing w:line="480" w:lineRule="auto"/>
              <w:rPr>
                <w:rFonts w:ascii="Times New Roman" w:eastAsia="宋体" w:hAnsi="Times New Roman" w:cs="Times New Roman"/>
                <w:kern w:val="0"/>
                <w:szCs w:val="21"/>
              </w:rPr>
            </w:pPr>
          </w:p>
          <w:p w:rsidR="001D137E" w:rsidRDefault="001D137E">
            <w:pPr>
              <w:spacing w:line="480" w:lineRule="auto"/>
              <w:rPr>
                <w:rFonts w:ascii="Times New Roman" w:eastAsia="宋体" w:hAnsi="Times New Roman" w:cs="Times New Roman"/>
                <w:kern w:val="0"/>
                <w:szCs w:val="21"/>
              </w:rPr>
            </w:pPr>
          </w:p>
          <w:p w:rsidR="001D137E" w:rsidRDefault="001D137E">
            <w:pPr>
              <w:spacing w:line="480" w:lineRule="auto"/>
              <w:rPr>
                <w:rFonts w:ascii="Times New Roman" w:eastAsia="宋体" w:hAnsi="Times New Roman" w:cs="Times New Roman"/>
                <w:kern w:val="0"/>
                <w:szCs w:val="21"/>
              </w:rPr>
            </w:pPr>
          </w:p>
          <w:p w:rsidR="001D137E" w:rsidRDefault="001D137E">
            <w:pPr>
              <w:spacing w:line="480" w:lineRule="auto"/>
              <w:rPr>
                <w:rFonts w:ascii="Times New Roman" w:eastAsia="宋体" w:hAnsi="Times New Roman" w:cs="Times New Roman"/>
                <w:kern w:val="0"/>
                <w:szCs w:val="21"/>
              </w:rPr>
            </w:pPr>
          </w:p>
          <w:p w:rsidR="001D137E" w:rsidRDefault="001D137E">
            <w:pPr>
              <w:spacing w:line="480" w:lineRule="auto"/>
              <w:rPr>
                <w:rFonts w:ascii="Times New Roman" w:eastAsia="宋体" w:hAnsi="Times New Roman" w:cs="Times New Roman"/>
                <w:kern w:val="0"/>
                <w:szCs w:val="21"/>
              </w:rPr>
            </w:pPr>
          </w:p>
          <w:p w:rsidR="001D137E" w:rsidRDefault="001D137E">
            <w:pPr>
              <w:spacing w:line="480" w:lineRule="auto"/>
              <w:rPr>
                <w:rFonts w:ascii="Times New Roman" w:eastAsia="宋体" w:hAnsi="Times New Roman" w:cs="Times New Roman"/>
                <w:kern w:val="0"/>
                <w:szCs w:val="21"/>
              </w:rPr>
            </w:pPr>
          </w:p>
          <w:p w:rsidR="001D137E" w:rsidRDefault="00DD6658">
            <w:pPr>
              <w:spacing w:line="480" w:lineRule="auto"/>
              <w:rPr>
                <w:szCs w:val="21"/>
              </w:rPr>
            </w:pPr>
            <w:r>
              <w:rPr>
                <w:rFonts w:ascii="Times New Roman" w:eastAsia="宋体" w:hAnsi="Times New Roman" w:cs="Times New Roman" w:hint="eastAsia"/>
                <w:kern w:val="0"/>
                <w:szCs w:val="21"/>
              </w:rPr>
              <w:t>高效液相色谱仪</w:t>
            </w:r>
          </w:p>
        </w:tc>
        <w:tc>
          <w:tcPr>
            <w:tcW w:w="4819" w:type="dxa"/>
          </w:tcPr>
          <w:p w:rsidR="001D137E" w:rsidRDefault="00DD6658">
            <w:pPr>
              <w:pStyle w:val="2"/>
              <w:numPr>
                <w:ilvl w:val="0"/>
                <w:numId w:val="1"/>
              </w:numPr>
              <w:ind w:leftChars="0" w:left="0" w:firstLineChars="0" w:firstLine="0"/>
              <w:rPr>
                <w:b/>
              </w:rPr>
            </w:pPr>
            <w:r>
              <w:rPr>
                <w:rFonts w:hint="eastAsia"/>
                <w:b/>
              </w:rPr>
              <w:t>主要配置</w:t>
            </w:r>
          </w:p>
          <w:p w:rsidR="001D137E" w:rsidRDefault="00DD6658">
            <w:pPr>
              <w:pStyle w:val="2"/>
              <w:ind w:leftChars="0" w:left="0" w:firstLineChars="0" w:firstLine="0"/>
              <w:rPr>
                <w:bCs/>
              </w:rPr>
            </w:pPr>
            <w:r>
              <w:rPr>
                <w:rFonts w:hint="eastAsia"/>
                <w:bCs/>
              </w:rPr>
              <w:t>1.</w:t>
            </w:r>
            <w:r>
              <w:rPr>
                <w:bCs/>
              </w:rPr>
              <w:t>四元梯度泵</w:t>
            </w:r>
            <w:r>
              <w:rPr>
                <w:bCs/>
              </w:rPr>
              <w:t>1</w:t>
            </w:r>
            <w:r>
              <w:rPr>
                <w:bCs/>
              </w:rPr>
              <w:t>套</w:t>
            </w:r>
          </w:p>
          <w:p w:rsidR="001D137E" w:rsidRDefault="00DD6658">
            <w:pPr>
              <w:pStyle w:val="2"/>
              <w:ind w:leftChars="0" w:left="0" w:firstLineChars="0" w:firstLine="0"/>
              <w:rPr>
                <w:bCs/>
              </w:rPr>
            </w:pPr>
            <w:r>
              <w:rPr>
                <w:rFonts w:hint="eastAsia"/>
                <w:bCs/>
              </w:rPr>
              <w:t>2.</w:t>
            </w:r>
            <w:r>
              <w:rPr>
                <w:bCs/>
              </w:rPr>
              <w:t>安装工具包</w:t>
            </w:r>
            <w:r>
              <w:rPr>
                <w:bCs/>
              </w:rPr>
              <w:t>1</w:t>
            </w:r>
            <w:r>
              <w:rPr>
                <w:bCs/>
              </w:rPr>
              <w:t>套（色谱柱</w:t>
            </w:r>
            <w:r>
              <w:rPr>
                <w:bCs/>
              </w:rPr>
              <w:t>2</w:t>
            </w:r>
            <w:r>
              <w:rPr>
                <w:bCs/>
              </w:rPr>
              <w:t>个</w:t>
            </w:r>
            <w:r>
              <w:rPr>
                <w:rFonts w:hint="eastAsia"/>
                <w:bCs/>
              </w:rPr>
              <w:t>C18</w:t>
            </w:r>
            <w:r>
              <w:rPr>
                <w:rFonts w:hint="eastAsia"/>
                <w:bCs/>
              </w:rPr>
              <w:t>通用型色谱柱</w:t>
            </w:r>
            <w:r>
              <w:rPr>
                <w:bCs/>
              </w:rPr>
              <w:t>，</w:t>
            </w:r>
            <w:r>
              <w:rPr>
                <w:bCs/>
              </w:rPr>
              <w:t>300</w:t>
            </w:r>
            <w:r>
              <w:rPr>
                <w:bCs/>
              </w:rPr>
              <w:t>个棕色样品瓶</w:t>
            </w:r>
            <w:r>
              <w:rPr>
                <w:rFonts w:hint="eastAsia"/>
                <w:bCs/>
              </w:rPr>
              <w:t>，溶剂瓶</w:t>
            </w:r>
            <w:r>
              <w:rPr>
                <w:rFonts w:hint="eastAsia"/>
                <w:bCs/>
              </w:rPr>
              <w:t>4</w:t>
            </w:r>
            <w:r>
              <w:rPr>
                <w:rFonts w:hint="eastAsia"/>
                <w:bCs/>
              </w:rPr>
              <w:t>个</w:t>
            </w:r>
            <w:r>
              <w:rPr>
                <w:bCs/>
              </w:rPr>
              <w:t>）</w:t>
            </w:r>
          </w:p>
          <w:p w:rsidR="001D137E" w:rsidRDefault="00DD6658">
            <w:pPr>
              <w:pStyle w:val="2"/>
              <w:ind w:leftChars="0" w:left="0" w:firstLineChars="0" w:firstLine="0"/>
              <w:rPr>
                <w:bCs/>
              </w:rPr>
            </w:pPr>
            <w:r>
              <w:rPr>
                <w:rFonts w:hint="eastAsia"/>
                <w:bCs/>
              </w:rPr>
              <w:t>3.</w:t>
            </w:r>
            <w:r>
              <w:rPr>
                <w:bCs/>
              </w:rPr>
              <w:t>主动入口阀</w:t>
            </w:r>
            <w:r>
              <w:rPr>
                <w:bCs/>
              </w:rPr>
              <w:t>1</w:t>
            </w:r>
            <w:r>
              <w:rPr>
                <w:bCs/>
              </w:rPr>
              <w:t>套</w:t>
            </w:r>
            <w:r>
              <w:rPr>
                <w:bCs/>
              </w:rPr>
              <w:t xml:space="preserve"> </w:t>
            </w:r>
          </w:p>
          <w:p w:rsidR="001D137E" w:rsidRDefault="00DD6658">
            <w:pPr>
              <w:pStyle w:val="2"/>
              <w:ind w:leftChars="0" w:left="0" w:firstLineChars="0" w:firstLine="0"/>
              <w:rPr>
                <w:bCs/>
              </w:rPr>
            </w:pPr>
            <w:r>
              <w:rPr>
                <w:rFonts w:hint="eastAsia"/>
                <w:bCs/>
              </w:rPr>
              <w:t>4.</w:t>
            </w:r>
            <w:r>
              <w:rPr>
                <w:bCs/>
              </w:rPr>
              <w:t>在线真空脱气机</w:t>
            </w:r>
            <w:r>
              <w:rPr>
                <w:bCs/>
              </w:rPr>
              <w:t>1</w:t>
            </w:r>
            <w:r>
              <w:rPr>
                <w:bCs/>
              </w:rPr>
              <w:t>套</w:t>
            </w:r>
          </w:p>
          <w:p w:rsidR="001D137E" w:rsidRDefault="00DD6658">
            <w:pPr>
              <w:pStyle w:val="2"/>
              <w:ind w:leftChars="0" w:left="0" w:firstLineChars="0" w:firstLine="0"/>
              <w:rPr>
                <w:bCs/>
              </w:rPr>
            </w:pPr>
            <w:r>
              <w:rPr>
                <w:rFonts w:hint="eastAsia"/>
                <w:bCs/>
              </w:rPr>
              <w:t>5.</w:t>
            </w:r>
            <w:r>
              <w:rPr>
                <w:bCs/>
              </w:rPr>
              <w:t>在线清洗装置</w:t>
            </w:r>
            <w:r>
              <w:rPr>
                <w:bCs/>
              </w:rPr>
              <w:t>1</w:t>
            </w:r>
            <w:r>
              <w:rPr>
                <w:bCs/>
              </w:rPr>
              <w:t>套</w:t>
            </w:r>
          </w:p>
          <w:p w:rsidR="001D137E" w:rsidRDefault="00DD6658">
            <w:pPr>
              <w:pStyle w:val="2"/>
              <w:ind w:leftChars="0" w:left="0" w:firstLineChars="0" w:firstLine="0"/>
              <w:rPr>
                <w:bCs/>
              </w:rPr>
            </w:pPr>
            <w:r>
              <w:rPr>
                <w:rFonts w:hint="eastAsia"/>
                <w:bCs/>
              </w:rPr>
              <w:t>6.</w:t>
            </w:r>
            <w:r>
              <w:rPr>
                <w:bCs/>
              </w:rPr>
              <w:t>自动进样器</w:t>
            </w:r>
            <w:r>
              <w:rPr>
                <w:bCs/>
              </w:rPr>
              <w:t>1</w:t>
            </w:r>
            <w:r>
              <w:rPr>
                <w:bCs/>
              </w:rPr>
              <w:t>套</w:t>
            </w:r>
          </w:p>
          <w:p w:rsidR="001D137E" w:rsidRDefault="00DD6658">
            <w:pPr>
              <w:pStyle w:val="2"/>
              <w:ind w:leftChars="0" w:left="0" w:firstLineChars="0" w:firstLine="0"/>
              <w:rPr>
                <w:bCs/>
              </w:rPr>
            </w:pPr>
            <w:r>
              <w:rPr>
                <w:rFonts w:hint="eastAsia"/>
                <w:bCs/>
              </w:rPr>
              <w:t>7.</w:t>
            </w:r>
            <w:r>
              <w:rPr>
                <w:bCs/>
              </w:rPr>
              <w:t>柱温箱</w:t>
            </w:r>
            <w:r>
              <w:rPr>
                <w:bCs/>
              </w:rPr>
              <w:t>1</w:t>
            </w:r>
            <w:r>
              <w:rPr>
                <w:bCs/>
              </w:rPr>
              <w:t>个</w:t>
            </w:r>
          </w:p>
          <w:p w:rsidR="001D137E" w:rsidRDefault="00DD6658">
            <w:pPr>
              <w:pStyle w:val="2"/>
              <w:ind w:leftChars="0" w:left="0" w:firstLineChars="0" w:firstLine="0"/>
              <w:rPr>
                <w:bCs/>
              </w:rPr>
            </w:pPr>
            <w:r>
              <w:rPr>
                <w:rFonts w:hint="eastAsia"/>
                <w:bCs/>
              </w:rPr>
              <w:t>8.</w:t>
            </w:r>
            <w:r>
              <w:rPr>
                <w:bCs/>
              </w:rPr>
              <w:t>二极管阵列检测器</w:t>
            </w:r>
            <w:r>
              <w:rPr>
                <w:bCs/>
              </w:rPr>
              <w:t>1</w:t>
            </w:r>
            <w:r>
              <w:rPr>
                <w:bCs/>
              </w:rPr>
              <w:t>个</w:t>
            </w:r>
          </w:p>
          <w:p w:rsidR="001D137E" w:rsidRDefault="00DD6658">
            <w:pPr>
              <w:pStyle w:val="2"/>
              <w:ind w:leftChars="0" w:left="0" w:firstLineChars="0" w:firstLine="0"/>
              <w:rPr>
                <w:bCs/>
              </w:rPr>
            </w:pPr>
            <w:r>
              <w:rPr>
                <w:rFonts w:hint="eastAsia"/>
                <w:bCs/>
              </w:rPr>
              <w:t>9.</w:t>
            </w:r>
            <w:r>
              <w:rPr>
                <w:bCs/>
              </w:rPr>
              <w:t>中文版软件系统</w:t>
            </w:r>
            <w:r>
              <w:rPr>
                <w:bCs/>
              </w:rPr>
              <w:t>1</w:t>
            </w:r>
            <w:r>
              <w:rPr>
                <w:bCs/>
              </w:rPr>
              <w:t>套</w:t>
            </w:r>
          </w:p>
          <w:p w:rsidR="001D137E" w:rsidRDefault="00DD6658">
            <w:pPr>
              <w:pStyle w:val="2"/>
              <w:ind w:leftChars="0" w:left="0" w:firstLineChars="0" w:firstLine="0"/>
              <w:rPr>
                <w:bCs/>
              </w:rPr>
            </w:pPr>
            <w:r>
              <w:rPr>
                <w:rFonts w:hint="eastAsia"/>
                <w:bCs/>
              </w:rPr>
              <w:t>10.</w:t>
            </w:r>
            <w:r>
              <w:rPr>
                <w:bCs/>
              </w:rPr>
              <w:t>数据工作站和打印机各</w:t>
            </w:r>
            <w:r>
              <w:rPr>
                <w:bCs/>
              </w:rPr>
              <w:t>1</w:t>
            </w:r>
            <w:r>
              <w:rPr>
                <w:bCs/>
              </w:rPr>
              <w:t>套</w:t>
            </w:r>
          </w:p>
          <w:p w:rsidR="001D137E" w:rsidRDefault="00DD6658">
            <w:pPr>
              <w:pStyle w:val="2"/>
              <w:ind w:leftChars="0" w:left="0" w:firstLineChars="0" w:firstLine="0"/>
              <w:rPr>
                <w:bCs/>
              </w:rPr>
            </w:pPr>
            <w:r>
              <w:rPr>
                <w:rFonts w:hint="eastAsia"/>
                <w:bCs/>
              </w:rPr>
              <w:t>11.</w:t>
            </w:r>
            <w:r>
              <w:rPr>
                <w:bCs/>
              </w:rPr>
              <w:t>仪器安装支架</w:t>
            </w:r>
            <w:r>
              <w:rPr>
                <w:bCs/>
              </w:rPr>
              <w:t>1</w:t>
            </w:r>
            <w:r>
              <w:rPr>
                <w:bCs/>
              </w:rPr>
              <w:t>套</w:t>
            </w:r>
            <w:r>
              <w:rPr>
                <w:rFonts w:hint="eastAsia"/>
                <w:bCs/>
              </w:rPr>
              <w:t>（必须符合放置整套设备的要求，并留有足够的操作空间）</w:t>
            </w:r>
          </w:p>
          <w:p w:rsidR="001D137E" w:rsidRDefault="00DD6658">
            <w:pPr>
              <w:pStyle w:val="2"/>
              <w:ind w:leftChars="0" w:left="0" w:firstLineChars="0" w:firstLine="0"/>
              <w:rPr>
                <w:b/>
              </w:rPr>
            </w:pPr>
            <w:r>
              <w:rPr>
                <w:rFonts w:hint="eastAsia"/>
                <w:b/>
              </w:rPr>
              <w:t>二、主要技术参数</w:t>
            </w:r>
          </w:p>
          <w:p w:rsidR="001D137E" w:rsidRDefault="00DD6658">
            <w:pPr>
              <w:pStyle w:val="2"/>
              <w:ind w:leftChars="0" w:left="0" w:firstLineChars="0" w:firstLine="0"/>
              <w:rPr>
                <w:b/>
              </w:rPr>
            </w:pPr>
            <w:r>
              <w:rPr>
                <w:rFonts w:hint="eastAsia"/>
                <w:b/>
              </w:rPr>
              <w:t>1.</w:t>
            </w:r>
            <w:r>
              <w:rPr>
                <w:rFonts w:hint="eastAsia"/>
                <w:b/>
              </w:rPr>
              <w:t>泵系统</w:t>
            </w:r>
          </w:p>
          <w:p w:rsidR="001D137E" w:rsidRDefault="00DD6658">
            <w:pPr>
              <w:pStyle w:val="2"/>
              <w:ind w:leftChars="0" w:left="0" w:firstLineChars="0" w:firstLine="0"/>
              <w:rPr>
                <w:bCs/>
              </w:rPr>
            </w:pPr>
            <w:r>
              <w:rPr>
                <w:rFonts w:hint="eastAsia"/>
                <w:bCs/>
              </w:rPr>
              <w:t>1.1</w:t>
            </w:r>
            <w:r>
              <w:rPr>
                <w:rFonts w:hint="eastAsia"/>
                <w:bCs/>
              </w:rPr>
              <w:t>流速范围</w:t>
            </w:r>
            <w:r>
              <w:rPr>
                <w:rFonts w:hint="eastAsia"/>
                <w:bCs/>
              </w:rPr>
              <w:t>:0.01 mL/min</w:t>
            </w:r>
            <w:r>
              <w:rPr>
                <w:rFonts w:hint="eastAsia"/>
                <w:bCs/>
              </w:rPr>
              <w:t>～</w:t>
            </w:r>
            <w:r>
              <w:rPr>
                <w:rFonts w:hint="eastAsia"/>
                <w:bCs/>
              </w:rPr>
              <w:t>10.0000 mL/min</w:t>
            </w:r>
          </w:p>
          <w:p w:rsidR="001D137E" w:rsidRDefault="00DD6658">
            <w:pPr>
              <w:pStyle w:val="2"/>
              <w:ind w:leftChars="0" w:left="0" w:firstLineChars="0" w:firstLine="0"/>
              <w:rPr>
                <w:bCs/>
              </w:rPr>
            </w:pPr>
            <w:r>
              <w:rPr>
                <w:rFonts w:hint="eastAsia"/>
                <w:bCs/>
              </w:rPr>
              <w:t>▲</w:t>
            </w:r>
            <w:r>
              <w:rPr>
                <w:rFonts w:hint="eastAsia"/>
                <w:bCs/>
              </w:rPr>
              <w:t>1.2</w:t>
            </w:r>
            <w:r>
              <w:rPr>
                <w:rFonts w:hint="eastAsia"/>
                <w:bCs/>
              </w:rPr>
              <w:t>流速精密度</w:t>
            </w:r>
            <w:r>
              <w:rPr>
                <w:rFonts w:hint="eastAsia"/>
                <w:bCs/>
              </w:rPr>
              <w:t>:</w:t>
            </w:r>
            <w:r>
              <w:rPr>
                <w:rFonts w:hint="eastAsia"/>
                <w:bCs/>
              </w:rPr>
              <w:t>≦</w:t>
            </w:r>
            <w:r>
              <w:rPr>
                <w:rFonts w:hint="eastAsia"/>
                <w:bCs/>
              </w:rPr>
              <w:t xml:space="preserve"> 0.075 % RSD</w:t>
            </w:r>
          </w:p>
          <w:p w:rsidR="001D137E" w:rsidRDefault="00DD6658">
            <w:pPr>
              <w:pStyle w:val="2"/>
              <w:ind w:leftChars="0" w:left="0" w:firstLineChars="0" w:firstLine="0"/>
              <w:rPr>
                <w:bCs/>
              </w:rPr>
            </w:pPr>
            <w:r>
              <w:rPr>
                <w:rFonts w:hint="eastAsia"/>
                <w:bCs/>
              </w:rPr>
              <w:t>1.3</w:t>
            </w:r>
            <w:r>
              <w:rPr>
                <w:rFonts w:hint="eastAsia"/>
                <w:bCs/>
              </w:rPr>
              <w:t>波长范围：≥</w:t>
            </w:r>
            <w:r>
              <w:rPr>
                <w:rFonts w:hint="eastAsia"/>
                <w:bCs/>
              </w:rPr>
              <w:t xml:space="preserve"> 190</w:t>
            </w:r>
            <w:r>
              <w:rPr>
                <w:rFonts w:hint="eastAsia"/>
                <w:bCs/>
              </w:rPr>
              <w:t>～</w:t>
            </w:r>
            <w:r>
              <w:rPr>
                <w:rFonts w:hint="eastAsia"/>
                <w:bCs/>
              </w:rPr>
              <w:t>700 nm</w:t>
            </w:r>
          </w:p>
          <w:p w:rsidR="001D137E" w:rsidRDefault="00DD6658">
            <w:pPr>
              <w:pStyle w:val="2"/>
              <w:ind w:leftChars="0" w:left="0" w:firstLineChars="0" w:firstLine="0"/>
              <w:rPr>
                <w:bCs/>
              </w:rPr>
            </w:pPr>
            <w:r>
              <w:rPr>
                <w:rFonts w:hint="eastAsia"/>
                <w:bCs/>
              </w:rPr>
              <w:lastRenderedPageBreak/>
              <w:t>1.4</w:t>
            </w:r>
            <w:r>
              <w:rPr>
                <w:rFonts w:hint="eastAsia"/>
                <w:bCs/>
              </w:rPr>
              <w:t>内部体积：可容纳至少</w:t>
            </w:r>
            <w:r>
              <w:rPr>
                <w:rFonts w:hint="eastAsia"/>
                <w:bCs/>
              </w:rPr>
              <w:t>2</w:t>
            </w:r>
            <w:r>
              <w:rPr>
                <w:rFonts w:hint="eastAsia"/>
                <w:bCs/>
              </w:rPr>
              <w:t>根</w:t>
            </w:r>
            <w:r>
              <w:rPr>
                <w:rFonts w:hint="eastAsia"/>
                <w:bCs/>
              </w:rPr>
              <w:t>250mm</w:t>
            </w:r>
            <w:r>
              <w:rPr>
                <w:rFonts w:hint="eastAsia"/>
                <w:bCs/>
              </w:rPr>
              <w:t>长色谱柱，可连接柱切换系统。</w:t>
            </w:r>
          </w:p>
          <w:p w:rsidR="001D137E" w:rsidRDefault="00DD6658">
            <w:pPr>
              <w:pStyle w:val="2"/>
              <w:ind w:leftChars="0" w:left="0" w:firstLineChars="0" w:firstLine="0"/>
              <w:rPr>
                <w:bCs/>
              </w:rPr>
            </w:pPr>
            <w:r>
              <w:rPr>
                <w:rFonts w:hint="eastAsia"/>
                <w:bCs/>
              </w:rPr>
              <w:t>1.5</w:t>
            </w:r>
            <w:r>
              <w:rPr>
                <w:rFonts w:hint="eastAsia"/>
                <w:bCs/>
              </w:rPr>
              <w:t>四元泵，内置真空脱气机，在线柱塞清洗装置。</w:t>
            </w:r>
          </w:p>
          <w:p w:rsidR="001D137E" w:rsidRDefault="00DD6658">
            <w:pPr>
              <w:pStyle w:val="2"/>
              <w:ind w:leftChars="0" w:left="0" w:firstLineChars="0" w:firstLine="0"/>
              <w:rPr>
                <w:bCs/>
              </w:rPr>
            </w:pPr>
            <w:r>
              <w:rPr>
                <w:rFonts w:hint="eastAsia"/>
                <w:bCs/>
              </w:rPr>
              <w:t>▲</w:t>
            </w:r>
            <w:r>
              <w:rPr>
                <w:rFonts w:hint="eastAsia"/>
                <w:bCs/>
              </w:rPr>
              <w:t>1.6</w:t>
            </w:r>
            <w:r>
              <w:rPr>
                <w:rFonts w:hint="eastAsia"/>
                <w:bCs/>
              </w:rPr>
              <w:t>泵最大耐压：≥</w:t>
            </w:r>
            <w:r>
              <w:rPr>
                <w:rFonts w:hint="eastAsia"/>
                <w:bCs/>
              </w:rPr>
              <w:t>600bar</w:t>
            </w:r>
          </w:p>
          <w:p w:rsidR="001D137E" w:rsidRDefault="00DD6658">
            <w:pPr>
              <w:pStyle w:val="2"/>
              <w:ind w:leftChars="0" w:left="0" w:firstLineChars="0" w:firstLine="0"/>
              <w:rPr>
                <w:bCs/>
              </w:rPr>
            </w:pPr>
            <w:r>
              <w:rPr>
                <w:rFonts w:hint="eastAsia"/>
                <w:bCs/>
              </w:rPr>
              <w:t>1.7</w:t>
            </w:r>
            <w:r>
              <w:rPr>
                <w:rFonts w:hint="eastAsia"/>
                <w:bCs/>
              </w:rPr>
              <w:t>流量准确度：±</w:t>
            </w:r>
            <w:r>
              <w:rPr>
                <w:rFonts w:hint="eastAsia"/>
                <w:bCs/>
              </w:rPr>
              <w:t>1%</w:t>
            </w:r>
          </w:p>
          <w:p w:rsidR="001D137E" w:rsidRDefault="00DD6658">
            <w:pPr>
              <w:pStyle w:val="2"/>
              <w:ind w:leftChars="0" w:left="0" w:firstLineChars="0" w:firstLine="0"/>
              <w:rPr>
                <w:b/>
              </w:rPr>
            </w:pPr>
            <w:r>
              <w:rPr>
                <w:rFonts w:hint="eastAsia"/>
                <w:b/>
              </w:rPr>
              <w:t>2.</w:t>
            </w:r>
            <w:r>
              <w:rPr>
                <w:rFonts w:hint="eastAsia"/>
                <w:b/>
              </w:rPr>
              <w:t>真空脱</w:t>
            </w:r>
            <w:r>
              <w:rPr>
                <w:rFonts w:hint="eastAsia"/>
                <w:b/>
              </w:rPr>
              <w:t>气</w:t>
            </w:r>
            <w:r>
              <w:rPr>
                <w:rFonts w:hint="eastAsia"/>
                <w:b/>
              </w:rPr>
              <w:t>机</w:t>
            </w:r>
          </w:p>
          <w:p w:rsidR="001D137E" w:rsidRDefault="00DD6658">
            <w:pPr>
              <w:pStyle w:val="2"/>
              <w:ind w:leftChars="0" w:left="0" w:firstLineChars="0" w:firstLine="0"/>
              <w:rPr>
                <w:bCs/>
              </w:rPr>
            </w:pPr>
            <w:r>
              <w:rPr>
                <w:rFonts w:hint="eastAsia"/>
                <w:bCs/>
              </w:rPr>
              <w:t>2.1</w:t>
            </w:r>
            <w:r>
              <w:rPr>
                <w:rFonts w:hint="eastAsia"/>
                <w:bCs/>
              </w:rPr>
              <w:t>通路≥</w:t>
            </w:r>
            <w:r>
              <w:rPr>
                <w:rFonts w:hint="eastAsia"/>
                <w:bCs/>
              </w:rPr>
              <w:t>4</w:t>
            </w:r>
          </w:p>
          <w:p w:rsidR="001D137E" w:rsidRDefault="00DD6658">
            <w:pPr>
              <w:pStyle w:val="2"/>
              <w:ind w:leftChars="0" w:left="0" w:firstLineChars="0" w:firstLine="0"/>
              <w:rPr>
                <w:b/>
              </w:rPr>
            </w:pPr>
            <w:r>
              <w:rPr>
                <w:rFonts w:hint="eastAsia"/>
                <w:b/>
              </w:rPr>
              <w:t>3.</w:t>
            </w:r>
            <w:r>
              <w:rPr>
                <w:rFonts w:hint="eastAsia"/>
                <w:b/>
              </w:rPr>
              <w:t>自动进样器</w:t>
            </w:r>
          </w:p>
          <w:p w:rsidR="001D137E" w:rsidRDefault="00DD6658">
            <w:pPr>
              <w:pStyle w:val="2"/>
              <w:ind w:leftChars="0" w:left="0" w:firstLineChars="0" w:firstLine="0"/>
              <w:rPr>
                <w:bCs/>
              </w:rPr>
            </w:pPr>
            <w:r>
              <w:rPr>
                <w:rFonts w:hint="eastAsia"/>
                <w:bCs/>
              </w:rPr>
              <w:t>3.1</w:t>
            </w:r>
            <w:r>
              <w:rPr>
                <w:rFonts w:hint="eastAsia"/>
                <w:bCs/>
              </w:rPr>
              <w:t>样品容量：≥</w:t>
            </w:r>
            <w:r>
              <w:rPr>
                <w:rFonts w:hint="eastAsia"/>
                <w:bCs/>
              </w:rPr>
              <w:t>120</w:t>
            </w:r>
            <w:r>
              <w:rPr>
                <w:rFonts w:hint="eastAsia"/>
                <w:bCs/>
              </w:rPr>
              <w:t>位</w:t>
            </w:r>
          </w:p>
          <w:p w:rsidR="001D137E" w:rsidRDefault="00DD6658">
            <w:pPr>
              <w:pStyle w:val="2"/>
              <w:ind w:leftChars="0" w:left="0" w:firstLineChars="0" w:firstLine="0"/>
              <w:rPr>
                <w:bCs/>
              </w:rPr>
            </w:pPr>
            <w:r>
              <w:rPr>
                <w:rFonts w:hint="eastAsia"/>
                <w:bCs/>
              </w:rPr>
              <w:t>▲</w:t>
            </w:r>
            <w:r>
              <w:rPr>
                <w:rFonts w:hint="eastAsia"/>
                <w:bCs/>
              </w:rPr>
              <w:t>3.2</w:t>
            </w:r>
            <w:r>
              <w:rPr>
                <w:rFonts w:hint="eastAsia"/>
                <w:bCs/>
              </w:rPr>
              <w:t>进样精度：</w:t>
            </w:r>
            <w:r>
              <w:rPr>
                <w:rFonts w:hint="eastAsia"/>
                <w:bCs/>
              </w:rPr>
              <w:t>&lt; 0.5% RSD</w:t>
            </w:r>
          </w:p>
          <w:p w:rsidR="001D137E" w:rsidRDefault="00DD6658">
            <w:pPr>
              <w:pStyle w:val="2"/>
              <w:ind w:leftChars="0" w:left="0" w:firstLineChars="0" w:firstLine="0"/>
              <w:rPr>
                <w:bCs/>
              </w:rPr>
            </w:pPr>
            <w:r>
              <w:rPr>
                <w:rFonts w:hint="eastAsia"/>
                <w:bCs/>
              </w:rPr>
              <w:t>3.3</w:t>
            </w:r>
            <w:r>
              <w:rPr>
                <w:rFonts w:hint="eastAsia"/>
                <w:bCs/>
              </w:rPr>
              <w:t>进样体积：≥</w:t>
            </w:r>
            <w:r>
              <w:rPr>
                <w:rFonts w:hint="eastAsia"/>
                <w:bCs/>
              </w:rPr>
              <w:t>0.1-100ul</w:t>
            </w:r>
          </w:p>
          <w:p w:rsidR="001D137E" w:rsidRDefault="00DD6658">
            <w:pPr>
              <w:pStyle w:val="2"/>
              <w:ind w:leftChars="0" w:left="0" w:firstLineChars="0" w:firstLine="0"/>
              <w:rPr>
                <w:bCs/>
              </w:rPr>
            </w:pPr>
            <w:r>
              <w:rPr>
                <w:rFonts w:hint="eastAsia"/>
                <w:bCs/>
              </w:rPr>
              <w:t>▲</w:t>
            </w:r>
            <w:r>
              <w:rPr>
                <w:rFonts w:hint="eastAsia"/>
                <w:bCs/>
              </w:rPr>
              <w:t>3.4</w:t>
            </w:r>
            <w:r>
              <w:rPr>
                <w:rFonts w:hint="eastAsia"/>
                <w:bCs/>
              </w:rPr>
              <w:t>样品控温设定范围：≥</w:t>
            </w:r>
            <w:r>
              <w:rPr>
                <w:rFonts w:hint="eastAsia"/>
                <w:bCs/>
              </w:rPr>
              <w:t>4~45</w:t>
            </w:r>
            <w:r>
              <w:rPr>
                <w:rFonts w:hint="eastAsia"/>
                <w:bCs/>
              </w:rPr>
              <w:t>℃</w:t>
            </w:r>
          </w:p>
          <w:p w:rsidR="001D137E" w:rsidRDefault="00DD6658">
            <w:pPr>
              <w:pStyle w:val="2"/>
              <w:ind w:leftChars="0" w:left="0" w:firstLineChars="0" w:firstLine="0"/>
              <w:rPr>
                <w:bCs/>
              </w:rPr>
            </w:pPr>
            <w:r>
              <w:rPr>
                <w:rFonts w:hint="eastAsia"/>
                <w:bCs/>
              </w:rPr>
              <w:t>3.5 PH</w:t>
            </w:r>
            <w:r>
              <w:rPr>
                <w:rFonts w:hint="eastAsia"/>
                <w:bCs/>
              </w:rPr>
              <w:t>值范围：</w:t>
            </w:r>
            <w:r>
              <w:rPr>
                <w:rFonts w:hint="eastAsia"/>
                <w:bCs/>
              </w:rPr>
              <w:t>1</w:t>
            </w:r>
            <w:r>
              <w:rPr>
                <w:rFonts w:hint="eastAsia"/>
                <w:bCs/>
              </w:rPr>
              <w:t>–</w:t>
            </w:r>
            <w:r>
              <w:rPr>
                <w:rFonts w:hint="eastAsia"/>
                <w:bCs/>
              </w:rPr>
              <w:t>14</w:t>
            </w:r>
          </w:p>
          <w:p w:rsidR="001D137E" w:rsidRDefault="00DD6658">
            <w:pPr>
              <w:pStyle w:val="2"/>
              <w:ind w:leftChars="0" w:left="0" w:firstLineChars="0" w:firstLine="0"/>
              <w:rPr>
                <w:b/>
              </w:rPr>
            </w:pPr>
            <w:r>
              <w:rPr>
                <w:rFonts w:hint="eastAsia"/>
                <w:b/>
              </w:rPr>
              <w:t>4.</w:t>
            </w:r>
            <w:r>
              <w:rPr>
                <w:rFonts w:hint="eastAsia"/>
                <w:b/>
              </w:rPr>
              <w:t>光电二极管阵列检测器</w:t>
            </w:r>
          </w:p>
          <w:p w:rsidR="001D137E" w:rsidRDefault="00DD6658">
            <w:pPr>
              <w:pStyle w:val="2"/>
              <w:ind w:leftChars="0" w:left="0" w:firstLineChars="0" w:firstLine="0"/>
              <w:rPr>
                <w:bCs/>
              </w:rPr>
            </w:pPr>
            <w:r>
              <w:rPr>
                <w:rFonts w:hint="eastAsia"/>
                <w:bCs/>
              </w:rPr>
              <w:t>4.1</w:t>
            </w:r>
            <w:r>
              <w:rPr>
                <w:rFonts w:hint="eastAsia"/>
                <w:bCs/>
              </w:rPr>
              <w:t>光源：氘灯和钨灯</w:t>
            </w:r>
          </w:p>
          <w:p w:rsidR="001D137E" w:rsidRDefault="00DD6658">
            <w:pPr>
              <w:pStyle w:val="2"/>
              <w:ind w:leftChars="0" w:left="0" w:firstLineChars="0" w:firstLine="0"/>
              <w:rPr>
                <w:bCs/>
              </w:rPr>
            </w:pPr>
            <w:r>
              <w:rPr>
                <w:rFonts w:hint="eastAsia"/>
                <w:bCs/>
              </w:rPr>
              <w:t>4.2</w:t>
            </w:r>
            <w:r>
              <w:rPr>
                <w:rFonts w:hint="eastAsia"/>
                <w:bCs/>
              </w:rPr>
              <w:t>波长范围：≥</w:t>
            </w:r>
            <w:r>
              <w:rPr>
                <w:rFonts w:hint="eastAsia"/>
                <w:bCs/>
              </w:rPr>
              <w:t>190-700 nm</w:t>
            </w:r>
          </w:p>
          <w:p w:rsidR="001D137E" w:rsidRDefault="00DD6658">
            <w:pPr>
              <w:pStyle w:val="2"/>
              <w:ind w:leftChars="0" w:left="0" w:firstLineChars="0" w:firstLine="0"/>
              <w:rPr>
                <w:bCs/>
              </w:rPr>
            </w:pPr>
            <w:r>
              <w:rPr>
                <w:rFonts w:hint="eastAsia"/>
                <w:bCs/>
              </w:rPr>
              <w:t>4.3</w:t>
            </w:r>
            <w:r>
              <w:rPr>
                <w:rFonts w:hint="eastAsia"/>
                <w:bCs/>
              </w:rPr>
              <w:t>波长准确度：≤±</w:t>
            </w:r>
            <w:r>
              <w:rPr>
                <w:rFonts w:hint="eastAsia"/>
                <w:bCs/>
              </w:rPr>
              <w:t>1nm</w:t>
            </w:r>
          </w:p>
          <w:p w:rsidR="001D137E" w:rsidRDefault="00DD6658">
            <w:pPr>
              <w:pStyle w:val="2"/>
              <w:ind w:leftChars="0" w:left="0" w:firstLineChars="0" w:firstLine="0"/>
              <w:rPr>
                <w:bCs/>
              </w:rPr>
            </w:pPr>
            <w:r>
              <w:rPr>
                <w:rFonts w:hint="eastAsia"/>
                <w:bCs/>
              </w:rPr>
              <w:t>4.4</w:t>
            </w:r>
            <w:r>
              <w:rPr>
                <w:rFonts w:hint="eastAsia"/>
                <w:bCs/>
              </w:rPr>
              <w:t>波长准确性：≤±</w:t>
            </w:r>
            <w:r>
              <w:rPr>
                <w:rFonts w:hint="eastAsia"/>
                <w:bCs/>
              </w:rPr>
              <w:t>1nm</w:t>
            </w:r>
          </w:p>
          <w:p w:rsidR="001D137E" w:rsidRDefault="00DD6658">
            <w:pPr>
              <w:pStyle w:val="2"/>
              <w:ind w:leftChars="0" w:left="0" w:firstLineChars="0" w:firstLine="0"/>
              <w:rPr>
                <w:bCs/>
              </w:rPr>
            </w:pPr>
            <w:r>
              <w:rPr>
                <w:rFonts w:hint="eastAsia"/>
                <w:bCs/>
              </w:rPr>
              <w:t>4.5</w:t>
            </w:r>
            <w:r>
              <w:rPr>
                <w:rFonts w:hint="eastAsia"/>
                <w:bCs/>
              </w:rPr>
              <w:t>二极管宽度：＜</w:t>
            </w:r>
            <w:r>
              <w:rPr>
                <w:rFonts w:hint="eastAsia"/>
                <w:bCs/>
              </w:rPr>
              <w:t>1nm</w:t>
            </w:r>
          </w:p>
          <w:p w:rsidR="001D137E" w:rsidRDefault="00DD6658">
            <w:pPr>
              <w:pStyle w:val="2"/>
              <w:ind w:leftChars="0" w:left="0" w:firstLineChars="0" w:firstLine="0"/>
              <w:rPr>
                <w:b/>
              </w:rPr>
            </w:pPr>
            <w:r>
              <w:rPr>
                <w:rFonts w:hint="eastAsia"/>
                <w:b/>
              </w:rPr>
              <w:t>5.</w:t>
            </w:r>
            <w:r>
              <w:rPr>
                <w:rFonts w:hint="eastAsia"/>
                <w:b/>
              </w:rPr>
              <w:t>柱温箱</w:t>
            </w:r>
          </w:p>
          <w:p w:rsidR="001D137E" w:rsidRDefault="00DD6658">
            <w:pPr>
              <w:pStyle w:val="2"/>
              <w:ind w:leftChars="0" w:left="0" w:firstLineChars="0" w:firstLine="0"/>
              <w:rPr>
                <w:bCs/>
              </w:rPr>
            </w:pPr>
            <w:r>
              <w:rPr>
                <w:rFonts w:hint="eastAsia"/>
                <w:bCs/>
              </w:rPr>
              <w:t>▲</w:t>
            </w:r>
            <w:r>
              <w:rPr>
                <w:rFonts w:hint="eastAsia"/>
                <w:bCs/>
              </w:rPr>
              <w:t>5.1</w:t>
            </w:r>
            <w:r>
              <w:rPr>
                <w:rFonts w:hint="eastAsia"/>
                <w:bCs/>
              </w:rPr>
              <w:t>温控范围：室温</w:t>
            </w:r>
            <w:r>
              <w:rPr>
                <w:rFonts w:hint="eastAsia"/>
                <w:bCs/>
              </w:rPr>
              <w:t>-10</w:t>
            </w:r>
            <w:r>
              <w:rPr>
                <w:rFonts w:hint="eastAsia"/>
                <w:bCs/>
              </w:rPr>
              <w:t>℃～</w:t>
            </w:r>
            <w:r>
              <w:rPr>
                <w:rFonts w:hint="eastAsia"/>
                <w:bCs/>
              </w:rPr>
              <w:t>85</w:t>
            </w:r>
            <w:r>
              <w:rPr>
                <w:rFonts w:hint="eastAsia"/>
                <w:bCs/>
              </w:rPr>
              <w:t>℃</w:t>
            </w:r>
          </w:p>
          <w:p w:rsidR="001D137E" w:rsidRDefault="00DD6658">
            <w:pPr>
              <w:pStyle w:val="2"/>
              <w:ind w:leftChars="0" w:left="0" w:firstLineChars="0" w:firstLine="0"/>
              <w:rPr>
                <w:bCs/>
              </w:rPr>
            </w:pPr>
            <w:r>
              <w:rPr>
                <w:rFonts w:hint="eastAsia"/>
                <w:bCs/>
              </w:rPr>
              <w:t>5.2</w:t>
            </w:r>
            <w:r>
              <w:rPr>
                <w:rFonts w:hint="eastAsia"/>
                <w:bCs/>
              </w:rPr>
              <w:t>精度：±</w:t>
            </w:r>
            <w:r>
              <w:rPr>
                <w:rFonts w:hint="eastAsia"/>
                <w:bCs/>
              </w:rPr>
              <w:t>0.5</w:t>
            </w:r>
            <w:r>
              <w:rPr>
                <w:rFonts w:hint="eastAsia"/>
                <w:bCs/>
              </w:rPr>
              <w:t>℃</w:t>
            </w:r>
          </w:p>
          <w:p w:rsidR="001D137E" w:rsidRDefault="00DD6658">
            <w:pPr>
              <w:pStyle w:val="2"/>
              <w:ind w:leftChars="0" w:left="0" w:firstLineChars="0" w:firstLine="0"/>
              <w:rPr>
                <w:bCs/>
              </w:rPr>
            </w:pPr>
            <w:r>
              <w:rPr>
                <w:rFonts w:hint="eastAsia"/>
                <w:bCs/>
              </w:rPr>
              <w:t>5.3</w:t>
            </w:r>
            <w:r>
              <w:rPr>
                <w:rFonts w:hint="eastAsia"/>
                <w:bCs/>
              </w:rPr>
              <w:t>温度稳定性：±</w:t>
            </w:r>
            <w:r>
              <w:rPr>
                <w:rFonts w:hint="eastAsia"/>
                <w:bCs/>
              </w:rPr>
              <w:t>0.1</w:t>
            </w:r>
            <w:r>
              <w:rPr>
                <w:rFonts w:hint="eastAsia"/>
                <w:bCs/>
              </w:rPr>
              <w:t>℃</w:t>
            </w:r>
          </w:p>
          <w:p w:rsidR="001D137E" w:rsidRDefault="00DD6658">
            <w:pPr>
              <w:pStyle w:val="2"/>
              <w:ind w:leftChars="0" w:left="0" w:firstLineChars="0" w:firstLine="0"/>
              <w:rPr>
                <w:bCs/>
              </w:rPr>
            </w:pPr>
            <w:r>
              <w:rPr>
                <w:rFonts w:hint="eastAsia"/>
                <w:bCs/>
              </w:rPr>
              <w:t>5.4</w:t>
            </w:r>
            <w:r>
              <w:rPr>
                <w:rFonts w:hint="eastAsia"/>
                <w:bCs/>
              </w:rPr>
              <w:t>温度准确度：±</w:t>
            </w:r>
            <w:r>
              <w:rPr>
                <w:rFonts w:hint="eastAsia"/>
                <w:bCs/>
              </w:rPr>
              <w:t>0.5</w:t>
            </w:r>
            <w:r>
              <w:rPr>
                <w:rFonts w:hint="eastAsia"/>
                <w:bCs/>
              </w:rPr>
              <w:t>℃</w:t>
            </w:r>
          </w:p>
          <w:p w:rsidR="001D137E" w:rsidRDefault="00DD6658">
            <w:pPr>
              <w:pStyle w:val="2"/>
              <w:ind w:leftChars="0" w:left="0" w:firstLineChars="0" w:firstLine="0"/>
              <w:rPr>
                <w:bCs/>
              </w:rPr>
            </w:pPr>
            <w:r>
              <w:rPr>
                <w:rFonts w:hint="eastAsia"/>
                <w:bCs/>
              </w:rPr>
              <w:t>5.5</w:t>
            </w:r>
            <w:r>
              <w:rPr>
                <w:rFonts w:hint="eastAsia"/>
                <w:bCs/>
              </w:rPr>
              <w:t>安装自动控制阀门</w:t>
            </w:r>
          </w:p>
          <w:p w:rsidR="001D137E" w:rsidRDefault="00DD6658">
            <w:pPr>
              <w:pStyle w:val="2"/>
              <w:ind w:leftChars="0" w:left="0" w:firstLineChars="0" w:firstLine="0"/>
              <w:rPr>
                <w:b/>
              </w:rPr>
            </w:pPr>
            <w:r>
              <w:rPr>
                <w:rFonts w:hint="eastAsia"/>
                <w:bCs/>
              </w:rPr>
              <w:t>6</w:t>
            </w:r>
            <w:r>
              <w:rPr>
                <w:rFonts w:hint="eastAsia"/>
                <w:b/>
              </w:rPr>
              <w:t>数据工作站和打印机配置</w:t>
            </w:r>
          </w:p>
          <w:p w:rsidR="001D137E" w:rsidRDefault="00DD6658">
            <w:pPr>
              <w:pStyle w:val="2"/>
              <w:ind w:leftChars="0" w:left="0" w:firstLineChars="0" w:firstLine="0"/>
              <w:rPr>
                <w:b/>
              </w:rPr>
            </w:pPr>
            <w:r>
              <w:rPr>
                <w:rFonts w:hint="eastAsia"/>
                <w:b/>
              </w:rPr>
              <w:t>6.1</w:t>
            </w:r>
            <w:r>
              <w:rPr>
                <w:rFonts w:hint="eastAsia"/>
                <w:b/>
              </w:rPr>
              <w:t>数据工作站</w:t>
            </w:r>
          </w:p>
          <w:p w:rsidR="001D137E" w:rsidRDefault="00DD6658">
            <w:pPr>
              <w:pStyle w:val="2"/>
              <w:ind w:leftChars="0" w:left="0" w:firstLineChars="0" w:firstLine="0"/>
              <w:rPr>
                <w:bCs/>
              </w:rPr>
            </w:pPr>
            <w:r>
              <w:rPr>
                <w:rFonts w:hint="eastAsia"/>
                <w:b/>
              </w:rPr>
              <w:t>6.1.1</w:t>
            </w:r>
            <w:r>
              <w:rPr>
                <w:rFonts w:hint="eastAsia"/>
                <w:bCs/>
              </w:rPr>
              <w:t>CPU</w:t>
            </w:r>
            <w:r>
              <w:rPr>
                <w:rFonts w:hint="eastAsia"/>
                <w:bCs/>
              </w:rPr>
              <w:t>：</w:t>
            </w:r>
            <w:r>
              <w:rPr>
                <w:rFonts w:hint="eastAsia"/>
                <w:bCs/>
              </w:rPr>
              <w:t>i7</w:t>
            </w:r>
            <w:r>
              <w:rPr>
                <w:rFonts w:hint="eastAsia"/>
                <w:bCs/>
              </w:rPr>
              <w:t>，频率</w:t>
            </w:r>
            <w:r>
              <w:rPr>
                <w:rFonts w:hint="eastAsia"/>
                <w:bCs/>
              </w:rPr>
              <w:t>2.1GHz</w:t>
            </w:r>
            <w:r>
              <w:rPr>
                <w:rFonts w:hint="eastAsia"/>
                <w:bCs/>
              </w:rPr>
              <w:t>，最高睿频</w:t>
            </w:r>
            <w:r>
              <w:rPr>
                <w:rFonts w:hint="eastAsia"/>
                <w:bCs/>
              </w:rPr>
              <w:t>4.9GHz</w:t>
            </w:r>
          </w:p>
          <w:p w:rsidR="001D137E" w:rsidRDefault="00DD6658">
            <w:pPr>
              <w:pStyle w:val="2"/>
              <w:ind w:leftChars="0" w:left="0" w:firstLineChars="0" w:firstLine="0"/>
              <w:rPr>
                <w:bCs/>
              </w:rPr>
            </w:pPr>
            <w:r>
              <w:rPr>
                <w:rFonts w:hint="eastAsia"/>
                <w:bCs/>
              </w:rPr>
              <w:t>6.1.2</w:t>
            </w:r>
            <w:r>
              <w:rPr>
                <w:rFonts w:hint="eastAsia"/>
                <w:bCs/>
              </w:rPr>
              <w:t>内存：</w:t>
            </w:r>
            <w:r>
              <w:rPr>
                <w:rFonts w:hint="eastAsia"/>
                <w:bCs/>
              </w:rPr>
              <w:t>16</w:t>
            </w:r>
            <w:r>
              <w:rPr>
                <w:rFonts w:hint="eastAsia"/>
                <w:bCs/>
              </w:rPr>
              <w:t>（</w:t>
            </w:r>
            <w:r>
              <w:rPr>
                <w:rFonts w:hint="eastAsia"/>
                <w:bCs/>
              </w:rPr>
              <w:t>8GB</w:t>
            </w:r>
            <w:r>
              <w:rPr>
                <w:rFonts w:hint="eastAsia"/>
                <w:bCs/>
              </w:rPr>
              <w:t>×</w:t>
            </w:r>
            <w:r>
              <w:rPr>
                <w:rFonts w:hint="eastAsia"/>
                <w:bCs/>
              </w:rPr>
              <w:t>2</w:t>
            </w:r>
            <w:r>
              <w:rPr>
                <w:rFonts w:hint="eastAsia"/>
                <w:bCs/>
              </w:rPr>
              <w:t>）</w:t>
            </w:r>
            <w:r>
              <w:rPr>
                <w:rFonts w:hint="eastAsia"/>
                <w:bCs/>
              </w:rPr>
              <w:t>GB</w:t>
            </w:r>
            <w:r>
              <w:rPr>
                <w:rFonts w:hint="eastAsia"/>
                <w:bCs/>
              </w:rPr>
              <w:t>内存，</w:t>
            </w:r>
            <w:r>
              <w:rPr>
                <w:rFonts w:hint="eastAsia"/>
                <w:bCs/>
              </w:rPr>
              <w:t>SSD 256G+1T</w:t>
            </w:r>
            <w:r>
              <w:rPr>
                <w:rFonts w:hint="eastAsia"/>
                <w:bCs/>
              </w:rPr>
              <w:t>固态硬盘</w:t>
            </w:r>
          </w:p>
          <w:p w:rsidR="001D137E" w:rsidRDefault="00DD6658">
            <w:pPr>
              <w:pStyle w:val="2"/>
              <w:ind w:leftChars="0" w:left="0" w:firstLineChars="0" w:firstLine="0"/>
              <w:rPr>
                <w:bCs/>
              </w:rPr>
            </w:pPr>
            <w:r>
              <w:rPr>
                <w:rFonts w:hint="eastAsia"/>
                <w:bCs/>
              </w:rPr>
              <w:t>6.13 Windows 10 64</w:t>
            </w:r>
            <w:r>
              <w:rPr>
                <w:rFonts w:hint="eastAsia"/>
                <w:bCs/>
              </w:rPr>
              <w:t>位专业版操作系统</w:t>
            </w:r>
          </w:p>
          <w:p w:rsidR="001D137E" w:rsidRDefault="00DD6658">
            <w:pPr>
              <w:pStyle w:val="2"/>
              <w:ind w:leftChars="0" w:left="0" w:firstLineChars="0" w:firstLine="0"/>
              <w:rPr>
                <w:bCs/>
              </w:rPr>
            </w:pPr>
            <w:r>
              <w:rPr>
                <w:rFonts w:hint="eastAsia"/>
                <w:bCs/>
              </w:rPr>
              <w:t>6.1.4</w:t>
            </w:r>
            <w:r>
              <w:rPr>
                <w:rFonts w:hint="eastAsia"/>
                <w:bCs/>
              </w:rPr>
              <w:t>独立显卡：显卡芯片</w:t>
            </w:r>
            <w:r>
              <w:rPr>
                <w:rFonts w:hint="eastAsia"/>
                <w:bCs/>
              </w:rPr>
              <w:t>NVIDIA GeForce GTX 1660 Super</w:t>
            </w:r>
            <w:r>
              <w:rPr>
                <w:rFonts w:hint="eastAsia"/>
                <w:bCs/>
              </w:rPr>
              <w:t>，显存容量</w:t>
            </w:r>
            <w:r>
              <w:rPr>
                <w:rFonts w:hint="eastAsia"/>
                <w:bCs/>
              </w:rPr>
              <w:t xml:space="preserve">6GB </w:t>
            </w:r>
          </w:p>
          <w:p w:rsidR="001D137E" w:rsidRDefault="00DD6658">
            <w:pPr>
              <w:pStyle w:val="2"/>
              <w:ind w:leftChars="0" w:left="0" w:firstLineChars="0" w:firstLine="0"/>
              <w:rPr>
                <w:bCs/>
              </w:rPr>
            </w:pPr>
            <w:r>
              <w:rPr>
                <w:rFonts w:hint="eastAsia"/>
                <w:bCs/>
              </w:rPr>
              <w:lastRenderedPageBreak/>
              <w:t>6.1.5</w:t>
            </w:r>
            <w:r>
              <w:rPr>
                <w:rFonts w:hint="eastAsia"/>
                <w:bCs/>
              </w:rPr>
              <w:t>支持</w:t>
            </w:r>
            <w:r>
              <w:rPr>
                <w:rFonts w:hint="eastAsia"/>
                <w:bCs/>
              </w:rPr>
              <w:t>802.11ax</w:t>
            </w:r>
            <w:r>
              <w:rPr>
                <w:rFonts w:hint="eastAsia"/>
                <w:bCs/>
              </w:rPr>
              <w:t>无线协议和</w:t>
            </w:r>
            <w:r>
              <w:rPr>
                <w:rFonts w:hint="eastAsia"/>
                <w:bCs/>
              </w:rPr>
              <w:t>2.5Gbps</w:t>
            </w:r>
            <w:r>
              <w:rPr>
                <w:rFonts w:hint="eastAsia"/>
                <w:bCs/>
              </w:rPr>
              <w:t>以太网</w:t>
            </w:r>
          </w:p>
          <w:p w:rsidR="001D137E" w:rsidRDefault="00DD6658">
            <w:pPr>
              <w:pStyle w:val="2"/>
              <w:ind w:leftChars="0" w:left="0" w:firstLineChars="0" w:firstLine="0"/>
              <w:rPr>
                <w:b/>
              </w:rPr>
            </w:pPr>
            <w:r>
              <w:rPr>
                <w:rFonts w:hint="eastAsia"/>
                <w:b/>
              </w:rPr>
              <w:t>6.2</w:t>
            </w:r>
            <w:r>
              <w:rPr>
                <w:rFonts w:hint="eastAsia"/>
                <w:b/>
              </w:rPr>
              <w:t>激光打印机</w:t>
            </w:r>
          </w:p>
          <w:p w:rsidR="001D137E" w:rsidRDefault="00DD6658">
            <w:pPr>
              <w:pStyle w:val="2"/>
              <w:ind w:leftChars="0" w:left="0" w:firstLineChars="0" w:firstLine="0"/>
              <w:rPr>
                <w:bCs/>
              </w:rPr>
            </w:pPr>
            <w:r>
              <w:rPr>
                <w:rFonts w:hint="eastAsia"/>
                <w:bCs/>
              </w:rPr>
              <w:t>6.2.1</w:t>
            </w:r>
            <w:r>
              <w:rPr>
                <w:rFonts w:hint="eastAsia"/>
                <w:bCs/>
              </w:rPr>
              <w:t>可连接有线、无限网络</w:t>
            </w:r>
          </w:p>
          <w:p w:rsidR="001D137E" w:rsidRDefault="00DD6658">
            <w:pPr>
              <w:pStyle w:val="2"/>
              <w:ind w:leftChars="0" w:left="0" w:firstLineChars="0" w:firstLine="0"/>
              <w:rPr>
                <w:bCs/>
              </w:rPr>
            </w:pPr>
            <w:r>
              <w:rPr>
                <w:rFonts w:hint="eastAsia"/>
                <w:bCs/>
              </w:rPr>
              <w:t>6.2.2</w:t>
            </w:r>
            <w:r>
              <w:rPr>
                <w:rFonts w:hint="eastAsia"/>
                <w:bCs/>
              </w:rPr>
              <w:t>自动双面打印</w:t>
            </w:r>
          </w:p>
          <w:p w:rsidR="001D137E" w:rsidRDefault="00DD6658">
            <w:pPr>
              <w:pStyle w:val="2"/>
              <w:ind w:leftChars="0" w:left="0" w:firstLineChars="0" w:firstLine="0"/>
              <w:rPr>
                <w:bCs/>
              </w:rPr>
            </w:pPr>
            <w:r>
              <w:rPr>
                <w:rFonts w:hint="eastAsia"/>
                <w:bCs/>
              </w:rPr>
              <w:t>6.2.3</w:t>
            </w:r>
            <w:r>
              <w:rPr>
                <w:rFonts w:hint="eastAsia"/>
                <w:bCs/>
              </w:rPr>
              <w:t>标准内存</w:t>
            </w:r>
            <w:r>
              <w:rPr>
                <w:rFonts w:hint="eastAsia"/>
                <w:bCs/>
              </w:rPr>
              <w:t>256M</w:t>
            </w:r>
          </w:p>
          <w:p w:rsidR="001D137E" w:rsidRDefault="00DD6658">
            <w:pPr>
              <w:pStyle w:val="2"/>
              <w:ind w:leftChars="0" w:left="0" w:firstLineChars="0" w:firstLine="0"/>
              <w:rPr>
                <w:bCs/>
              </w:rPr>
            </w:pPr>
            <w:r>
              <w:rPr>
                <w:rFonts w:hint="eastAsia"/>
                <w:bCs/>
              </w:rPr>
              <w:t>6.2.4</w:t>
            </w:r>
            <w:r>
              <w:rPr>
                <w:rFonts w:hint="eastAsia"/>
                <w:bCs/>
              </w:rPr>
              <w:t>接口类型：</w:t>
            </w:r>
            <w:r>
              <w:rPr>
                <w:rFonts w:hint="eastAsia"/>
                <w:bCs/>
              </w:rPr>
              <w:t>1</w:t>
            </w:r>
            <w:r>
              <w:rPr>
                <w:rFonts w:hint="eastAsia"/>
                <w:bCs/>
              </w:rPr>
              <w:t>个</w:t>
            </w:r>
            <w:r>
              <w:rPr>
                <w:rFonts w:hint="eastAsia"/>
                <w:bCs/>
              </w:rPr>
              <w:t>USB 2.0</w:t>
            </w:r>
            <w:r>
              <w:rPr>
                <w:rFonts w:hint="eastAsia"/>
                <w:bCs/>
              </w:rPr>
              <w:t>设备端口</w:t>
            </w:r>
            <w:r>
              <w:rPr>
                <w:rFonts w:hint="eastAsia"/>
                <w:bCs/>
              </w:rPr>
              <w:t>,1</w:t>
            </w:r>
            <w:r>
              <w:rPr>
                <w:rFonts w:hint="eastAsia"/>
                <w:bCs/>
              </w:rPr>
              <w:t>个快速以太网</w:t>
            </w:r>
            <w:r>
              <w:rPr>
                <w:rFonts w:hint="eastAsia"/>
                <w:bCs/>
              </w:rPr>
              <w:t>10/100</w:t>
            </w:r>
            <w:r>
              <w:rPr>
                <w:rFonts w:hint="eastAsia"/>
                <w:bCs/>
              </w:rPr>
              <w:t>端口</w:t>
            </w:r>
          </w:p>
          <w:p w:rsidR="001D137E" w:rsidRDefault="00DD6658">
            <w:pPr>
              <w:pStyle w:val="2"/>
              <w:ind w:leftChars="0" w:left="0" w:firstLineChars="0" w:firstLine="0"/>
              <w:rPr>
                <w:bCs/>
              </w:rPr>
            </w:pPr>
            <w:r>
              <w:rPr>
                <w:rFonts w:hint="eastAsia"/>
                <w:bCs/>
              </w:rPr>
              <w:t>6.2.5LED</w:t>
            </w:r>
            <w:r>
              <w:rPr>
                <w:rFonts w:hint="eastAsia"/>
                <w:bCs/>
              </w:rPr>
              <w:t>控制面板</w:t>
            </w:r>
          </w:p>
        </w:tc>
        <w:tc>
          <w:tcPr>
            <w:tcW w:w="1985" w:type="dxa"/>
          </w:tcPr>
          <w:p w:rsidR="001D137E" w:rsidRDefault="00DD6658">
            <w:pPr>
              <w:spacing w:line="480" w:lineRule="auto"/>
            </w:pPr>
            <w:r>
              <w:rPr>
                <w:rFonts w:ascii="Times New Roman" w:eastAsia="宋体" w:hAnsi="Times New Roman" w:cs="Times New Roman" w:hint="eastAsia"/>
                <w:kern w:val="0"/>
                <w:szCs w:val="21"/>
              </w:rPr>
              <w:lastRenderedPageBreak/>
              <w:t>用于检测棕榈作物样品中植物激素、氨基酸等重要代谢产物，有效提高热带棕榈作物组织培养和目标性状表型鉴定研究，支撑体胚发生机理研究。</w:t>
            </w:r>
          </w:p>
        </w:tc>
        <w:tc>
          <w:tcPr>
            <w:tcW w:w="992" w:type="dxa"/>
          </w:tcPr>
          <w:p w:rsidR="001D137E" w:rsidRDefault="001D137E">
            <w:pPr>
              <w:spacing w:line="480" w:lineRule="auto"/>
              <w:jc w:val="center"/>
            </w:pPr>
          </w:p>
          <w:p w:rsidR="001D137E" w:rsidRDefault="001D137E">
            <w:pPr>
              <w:spacing w:line="480" w:lineRule="auto"/>
              <w:jc w:val="center"/>
            </w:pPr>
          </w:p>
          <w:p w:rsidR="001D137E" w:rsidRDefault="001D137E">
            <w:pPr>
              <w:spacing w:line="480" w:lineRule="auto"/>
              <w:jc w:val="center"/>
            </w:pPr>
          </w:p>
          <w:p w:rsidR="001D137E" w:rsidRDefault="001D137E">
            <w:pPr>
              <w:spacing w:line="480" w:lineRule="auto"/>
              <w:jc w:val="center"/>
            </w:pPr>
          </w:p>
          <w:p w:rsidR="001D137E" w:rsidRDefault="001D137E">
            <w:pPr>
              <w:spacing w:line="480" w:lineRule="auto"/>
              <w:jc w:val="center"/>
            </w:pPr>
          </w:p>
          <w:p w:rsidR="001D137E" w:rsidRDefault="001D137E">
            <w:pPr>
              <w:spacing w:line="480" w:lineRule="auto"/>
              <w:jc w:val="center"/>
            </w:pPr>
          </w:p>
          <w:p w:rsidR="001D137E" w:rsidRDefault="00DD6658">
            <w:pPr>
              <w:spacing w:line="480" w:lineRule="auto"/>
              <w:jc w:val="center"/>
              <w:rPr>
                <w:sz w:val="28"/>
                <w:szCs w:val="28"/>
              </w:rPr>
            </w:pPr>
            <w:r>
              <w:rPr>
                <w:rFonts w:hint="eastAsia"/>
              </w:rPr>
              <w:t>1</w:t>
            </w:r>
          </w:p>
        </w:tc>
        <w:tc>
          <w:tcPr>
            <w:tcW w:w="850" w:type="dxa"/>
            <w:vAlign w:val="center"/>
          </w:tcPr>
          <w:p w:rsidR="001D137E" w:rsidRDefault="00DD6658">
            <w:pPr>
              <w:spacing w:line="480" w:lineRule="auto"/>
              <w:jc w:val="center"/>
              <w:rPr>
                <w:rFonts w:ascii="宋体" w:eastAsia="宋体" w:hAnsi="宋体"/>
                <w:szCs w:val="21"/>
              </w:rPr>
            </w:pPr>
            <w:r>
              <w:rPr>
                <w:rFonts w:ascii="Times New Roman" w:eastAsia="宋体" w:hAnsi="Times New Roman" w:cs="Times New Roman" w:hint="eastAsia"/>
                <w:kern w:val="0"/>
                <w:szCs w:val="21"/>
              </w:rPr>
              <w:t>已完成进口论证</w:t>
            </w:r>
          </w:p>
        </w:tc>
      </w:tr>
      <w:tr w:rsidR="001D137E">
        <w:tc>
          <w:tcPr>
            <w:tcW w:w="457" w:type="dxa"/>
          </w:tcPr>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DD665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1670" w:type="dxa"/>
          </w:tcPr>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1D137E">
            <w:pPr>
              <w:widowControl/>
              <w:jc w:val="center"/>
              <w:rPr>
                <w:rFonts w:ascii="Times New Roman" w:eastAsia="宋体" w:hAnsi="Times New Roman" w:cs="Times New Roman"/>
                <w:kern w:val="0"/>
                <w:szCs w:val="21"/>
              </w:rPr>
            </w:pPr>
          </w:p>
          <w:p w:rsidR="001D137E" w:rsidRDefault="00DD665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气相色谱仪</w:t>
            </w:r>
          </w:p>
        </w:tc>
        <w:tc>
          <w:tcPr>
            <w:tcW w:w="4819" w:type="dxa"/>
          </w:tcPr>
          <w:p w:rsidR="001D137E" w:rsidRDefault="00DD6658">
            <w:pPr>
              <w:pStyle w:val="2"/>
              <w:ind w:leftChars="0" w:left="0" w:firstLineChars="0" w:firstLine="0"/>
              <w:rPr>
                <w:b/>
                <w:bCs/>
              </w:rPr>
            </w:pPr>
            <w:r>
              <w:rPr>
                <w:rFonts w:hint="eastAsia"/>
                <w:b/>
                <w:bCs/>
              </w:rPr>
              <w:t>一、主要配置</w:t>
            </w:r>
          </w:p>
          <w:p w:rsidR="001D137E" w:rsidRDefault="00DD6658">
            <w:pPr>
              <w:pStyle w:val="2"/>
              <w:ind w:leftChars="0" w:left="0" w:firstLineChars="0" w:firstLine="0"/>
            </w:pPr>
            <w:r>
              <w:rPr>
                <w:rFonts w:hint="eastAsia"/>
              </w:rPr>
              <w:t>1.</w:t>
            </w:r>
            <w:r>
              <w:rPr>
                <w:rFonts w:hint="eastAsia"/>
              </w:rPr>
              <w:t>主机</w:t>
            </w:r>
            <w:r>
              <w:rPr>
                <w:rFonts w:hint="eastAsia"/>
              </w:rPr>
              <w:t xml:space="preserve">  1</w:t>
            </w:r>
            <w:r>
              <w:rPr>
                <w:rFonts w:hint="eastAsia"/>
              </w:rPr>
              <w:t>台</w:t>
            </w:r>
          </w:p>
          <w:p w:rsidR="001D137E" w:rsidRDefault="00DD6658">
            <w:pPr>
              <w:pStyle w:val="2"/>
              <w:ind w:leftChars="0" w:left="0" w:firstLineChars="0" w:firstLine="0"/>
            </w:pPr>
            <w:r>
              <w:rPr>
                <w:rFonts w:hint="eastAsia"/>
              </w:rPr>
              <w:t>2.</w:t>
            </w:r>
            <w:r>
              <w:rPr>
                <w:rFonts w:hint="eastAsia"/>
              </w:rPr>
              <w:t>安装工具包</w:t>
            </w:r>
            <w:r>
              <w:rPr>
                <w:rFonts w:hint="eastAsia"/>
              </w:rPr>
              <w:t>1</w:t>
            </w:r>
            <w:r>
              <w:rPr>
                <w:rFonts w:hint="eastAsia"/>
              </w:rPr>
              <w:t>套：含通用分流</w:t>
            </w:r>
            <w:r>
              <w:rPr>
                <w:rFonts w:hint="eastAsia"/>
              </w:rPr>
              <w:t>/</w:t>
            </w:r>
            <w:r>
              <w:rPr>
                <w:rFonts w:hint="eastAsia"/>
              </w:rPr>
              <w:t>不分流衬管</w:t>
            </w:r>
            <w:r>
              <w:rPr>
                <w:rFonts w:hint="eastAsia"/>
              </w:rPr>
              <w:t>2</w:t>
            </w:r>
            <w:r>
              <w:rPr>
                <w:rFonts w:hint="eastAsia"/>
              </w:rPr>
              <w:t>件（</w:t>
            </w:r>
            <w:r>
              <w:rPr>
                <w:rFonts w:hint="eastAsia"/>
              </w:rPr>
              <w:t>5</w:t>
            </w:r>
            <w:r>
              <w:rPr>
                <w:rFonts w:hint="eastAsia"/>
              </w:rPr>
              <w:t>个</w:t>
            </w:r>
            <w:r>
              <w:rPr>
                <w:rFonts w:hint="eastAsia"/>
              </w:rPr>
              <w:t>/</w:t>
            </w:r>
            <w:r>
              <w:rPr>
                <w:rFonts w:hint="eastAsia"/>
              </w:rPr>
              <w:t>包）、进样口高级绿色隔垫</w:t>
            </w:r>
            <w:r>
              <w:rPr>
                <w:rFonts w:hint="eastAsia"/>
              </w:rPr>
              <w:t>2</w:t>
            </w:r>
            <w:r>
              <w:rPr>
                <w:rFonts w:hint="eastAsia"/>
              </w:rPr>
              <w:t>件（</w:t>
            </w:r>
            <w:r>
              <w:rPr>
                <w:rFonts w:hint="eastAsia"/>
              </w:rPr>
              <w:t>100</w:t>
            </w:r>
            <w:r>
              <w:rPr>
                <w:rFonts w:hint="eastAsia"/>
              </w:rPr>
              <w:t>个</w:t>
            </w:r>
            <w:r>
              <w:rPr>
                <w:rFonts w:hint="eastAsia"/>
              </w:rPr>
              <w:t>/</w:t>
            </w:r>
            <w:r>
              <w:rPr>
                <w:rFonts w:hint="eastAsia"/>
              </w:rPr>
              <w:t>包）、进样针</w:t>
            </w:r>
            <w:r>
              <w:rPr>
                <w:rFonts w:hint="eastAsia"/>
              </w:rPr>
              <w:t>1</w:t>
            </w:r>
            <w:r>
              <w:rPr>
                <w:rFonts w:hint="eastAsia"/>
              </w:rPr>
              <w:t>个（规格）、</w:t>
            </w:r>
            <w:r>
              <w:rPr>
                <w:rFonts w:hint="eastAsia"/>
              </w:rPr>
              <w:t>2ML</w:t>
            </w:r>
            <w:r>
              <w:rPr>
                <w:rFonts w:hint="eastAsia"/>
              </w:rPr>
              <w:t>气体进样针</w:t>
            </w:r>
            <w:r>
              <w:rPr>
                <w:rFonts w:hint="eastAsia"/>
              </w:rPr>
              <w:t>1</w:t>
            </w:r>
            <w:r>
              <w:rPr>
                <w:rFonts w:hint="eastAsia"/>
              </w:rPr>
              <w:t>个、衬管密封圈（</w:t>
            </w:r>
            <w:r>
              <w:rPr>
                <w:rFonts w:hint="eastAsia"/>
              </w:rPr>
              <w:t>O</w:t>
            </w:r>
            <w:r>
              <w:rPr>
                <w:rFonts w:hint="eastAsia"/>
              </w:rPr>
              <w:t>型圈）</w:t>
            </w:r>
            <w:r>
              <w:rPr>
                <w:rFonts w:hint="eastAsia"/>
              </w:rPr>
              <w:t>2</w:t>
            </w:r>
            <w:r>
              <w:rPr>
                <w:rFonts w:hint="eastAsia"/>
              </w:rPr>
              <w:t>件（</w:t>
            </w:r>
            <w:r>
              <w:rPr>
                <w:rFonts w:hint="eastAsia"/>
              </w:rPr>
              <w:t>5</w:t>
            </w:r>
            <w:r>
              <w:rPr>
                <w:rFonts w:hint="eastAsia"/>
              </w:rPr>
              <w:t>个</w:t>
            </w:r>
            <w:r>
              <w:rPr>
                <w:rFonts w:hint="eastAsia"/>
              </w:rPr>
              <w:t>/</w:t>
            </w:r>
            <w:r>
              <w:rPr>
                <w:rFonts w:hint="eastAsia"/>
              </w:rPr>
              <w:t>包）、通用石墨压环</w:t>
            </w:r>
            <w:r>
              <w:rPr>
                <w:rFonts w:hint="eastAsia"/>
              </w:rPr>
              <w:t>2</w:t>
            </w:r>
            <w:r>
              <w:rPr>
                <w:rFonts w:hint="eastAsia"/>
              </w:rPr>
              <w:t>件（</w:t>
            </w:r>
            <w:r>
              <w:rPr>
                <w:rFonts w:hint="eastAsia"/>
              </w:rPr>
              <w:t>10</w:t>
            </w:r>
            <w:r>
              <w:rPr>
                <w:rFonts w:hint="eastAsia"/>
              </w:rPr>
              <w:t>个</w:t>
            </w:r>
            <w:r>
              <w:rPr>
                <w:rFonts w:hint="eastAsia"/>
              </w:rPr>
              <w:t>/</w:t>
            </w:r>
            <w:r>
              <w:rPr>
                <w:rFonts w:hint="eastAsia"/>
              </w:rPr>
              <w:t>包）、色谱柱螺母</w:t>
            </w:r>
            <w:r>
              <w:rPr>
                <w:rFonts w:hint="eastAsia"/>
              </w:rPr>
              <w:t>2</w:t>
            </w:r>
            <w:r>
              <w:rPr>
                <w:rFonts w:hint="eastAsia"/>
              </w:rPr>
              <w:t>件（</w:t>
            </w:r>
            <w:r>
              <w:rPr>
                <w:rFonts w:hint="eastAsia"/>
              </w:rPr>
              <w:t>2</w:t>
            </w:r>
            <w:r>
              <w:rPr>
                <w:rFonts w:hint="eastAsia"/>
              </w:rPr>
              <w:t>个</w:t>
            </w:r>
            <w:r>
              <w:rPr>
                <w:rFonts w:hint="eastAsia"/>
              </w:rPr>
              <w:t>/</w:t>
            </w:r>
            <w:r>
              <w:rPr>
                <w:rFonts w:hint="eastAsia"/>
              </w:rPr>
              <w:t>包）、</w:t>
            </w:r>
            <w:r>
              <w:rPr>
                <w:rFonts w:hint="eastAsia"/>
              </w:rPr>
              <w:t>2ml</w:t>
            </w:r>
            <w:r>
              <w:rPr>
                <w:rFonts w:hint="eastAsia"/>
              </w:rPr>
              <w:t>螺口样品瓶</w:t>
            </w:r>
            <w:r>
              <w:rPr>
                <w:rFonts w:hint="eastAsia"/>
              </w:rPr>
              <w:t>300</w:t>
            </w:r>
            <w:r>
              <w:rPr>
                <w:rFonts w:hint="eastAsia"/>
              </w:rPr>
              <w:t>个（</w:t>
            </w:r>
            <w:r>
              <w:rPr>
                <w:rFonts w:hint="eastAsia"/>
              </w:rPr>
              <w:t>100</w:t>
            </w:r>
            <w:r>
              <w:rPr>
                <w:rFonts w:hint="eastAsia"/>
              </w:rPr>
              <w:t>个</w:t>
            </w:r>
            <w:r>
              <w:rPr>
                <w:rFonts w:hint="eastAsia"/>
              </w:rPr>
              <w:t>/</w:t>
            </w:r>
            <w:r>
              <w:rPr>
                <w:rFonts w:hint="eastAsia"/>
              </w:rPr>
              <w:t>包））</w:t>
            </w:r>
          </w:p>
          <w:p w:rsidR="001D137E" w:rsidRDefault="00DD6658">
            <w:pPr>
              <w:pStyle w:val="2"/>
              <w:ind w:leftChars="0" w:left="0" w:firstLineChars="0" w:firstLine="0"/>
            </w:pPr>
            <w:r>
              <w:rPr>
                <w:rFonts w:hint="eastAsia"/>
              </w:rPr>
              <w:t>3.</w:t>
            </w:r>
            <w:r>
              <w:rPr>
                <w:rFonts w:hint="eastAsia"/>
              </w:rPr>
              <w:t>分流</w:t>
            </w:r>
            <w:r>
              <w:rPr>
                <w:rFonts w:hint="eastAsia"/>
              </w:rPr>
              <w:t>/</w:t>
            </w:r>
            <w:r>
              <w:rPr>
                <w:rFonts w:hint="eastAsia"/>
              </w:rPr>
              <w:t>不分流进样口（含高精度电子流量控制器）</w:t>
            </w:r>
            <w:r>
              <w:rPr>
                <w:rFonts w:hint="eastAsia"/>
              </w:rPr>
              <w:t>2</w:t>
            </w:r>
            <w:r>
              <w:rPr>
                <w:rFonts w:hint="eastAsia"/>
              </w:rPr>
              <w:t>个</w:t>
            </w:r>
          </w:p>
          <w:p w:rsidR="001D137E" w:rsidRDefault="00DD6658">
            <w:pPr>
              <w:pStyle w:val="2"/>
              <w:ind w:leftChars="0" w:left="0" w:firstLineChars="0" w:firstLine="0"/>
            </w:pPr>
            <w:r>
              <w:rPr>
                <w:rFonts w:hint="eastAsia"/>
              </w:rPr>
              <w:t>4.</w:t>
            </w:r>
            <w:r>
              <w:rPr>
                <w:rFonts w:hint="eastAsia"/>
              </w:rPr>
              <w:t>液体自动进样器</w:t>
            </w:r>
            <w:r>
              <w:rPr>
                <w:rFonts w:hint="eastAsia"/>
              </w:rPr>
              <w:t>1</w:t>
            </w:r>
            <w:r>
              <w:rPr>
                <w:rFonts w:hint="eastAsia"/>
              </w:rPr>
              <w:t>套</w:t>
            </w:r>
          </w:p>
          <w:p w:rsidR="001D137E" w:rsidRDefault="00DD6658">
            <w:pPr>
              <w:pStyle w:val="2"/>
              <w:ind w:leftChars="0" w:left="0" w:firstLineChars="0" w:firstLine="0"/>
            </w:pPr>
            <w:r>
              <w:rPr>
                <w:rFonts w:hint="eastAsia"/>
              </w:rPr>
              <w:t>5.</w:t>
            </w:r>
            <w:r>
              <w:rPr>
                <w:rFonts w:hint="eastAsia"/>
              </w:rPr>
              <w:t>氢火焰离子化检测器（</w:t>
            </w:r>
            <w:r>
              <w:rPr>
                <w:rFonts w:hint="eastAsia"/>
              </w:rPr>
              <w:t>FID</w:t>
            </w:r>
            <w:r>
              <w:rPr>
                <w:rFonts w:hint="eastAsia"/>
              </w:rPr>
              <w:t>）</w:t>
            </w:r>
            <w:r>
              <w:rPr>
                <w:rFonts w:hint="eastAsia"/>
              </w:rPr>
              <w:t xml:space="preserve"> 1</w:t>
            </w:r>
            <w:r>
              <w:rPr>
                <w:rFonts w:hint="eastAsia"/>
              </w:rPr>
              <w:t>个</w:t>
            </w:r>
          </w:p>
          <w:p w:rsidR="001D137E" w:rsidRDefault="00DD6658">
            <w:pPr>
              <w:pStyle w:val="2"/>
              <w:ind w:leftChars="0" w:left="0" w:firstLineChars="0" w:firstLine="0"/>
            </w:pPr>
            <w:r>
              <w:rPr>
                <w:rFonts w:hint="eastAsia"/>
              </w:rPr>
              <w:t>6.ECD</w:t>
            </w:r>
            <w:r>
              <w:rPr>
                <w:rFonts w:hint="eastAsia"/>
              </w:rPr>
              <w:t>电子捕获器</w:t>
            </w:r>
            <w:r>
              <w:rPr>
                <w:rFonts w:hint="eastAsia"/>
              </w:rPr>
              <w:t>1</w:t>
            </w:r>
            <w:r>
              <w:rPr>
                <w:rFonts w:hint="eastAsia"/>
              </w:rPr>
              <w:t>个</w:t>
            </w:r>
          </w:p>
          <w:p w:rsidR="001D137E" w:rsidRDefault="00DD6658">
            <w:pPr>
              <w:pStyle w:val="2"/>
              <w:ind w:leftChars="0" w:left="0" w:firstLineChars="0" w:firstLine="0"/>
            </w:pPr>
            <w:r>
              <w:rPr>
                <w:rFonts w:hint="eastAsia"/>
              </w:rPr>
              <w:t>7.</w:t>
            </w:r>
            <w:r>
              <w:rPr>
                <w:rFonts w:hint="eastAsia"/>
              </w:rPr>
              <w:t>氧气</w:t>
            </w:r>
            <w:r>
              <w:rPr>
                <w:rFonts w:hint="eastAsia"/>
              </w:rPr>
              <w:t>/</w:t>
            </w:r>
            <w:r>
              <w:rPr>
                <w:rFonts w:hint="eastAsia"/>
              </w:rPr>
              <w:t>水分捕集阱</w:t>
            </w:r>
            <w:r>
              <w:rPr>
                <w:rFonts w:hint="eastAsia"/>
              </w:rPr>
              <w:t>1</w:t>
            </w:r>
            <w:r>
              <w:rPr>
                <w:rFonts w:hint="eastAsia"/>
              </w:rPr>
              <w:t>个</w:t>
            </w:r>
          </w:p>
          <w:p w:rsidR="001D137E" w:rsidRDefault="00DD6658">
            <w:pPr>
              <w:pStyle w:val="2"/>
              <w:ind w:leftChars="0" w:left="0" w:firstLineChars="0" w:firstLine="0"/>
            </w:pPr>
            <w:r>
              <w:rPr>
                <w:rFonts w:hint="eastAsia"/>
              </w:rPr>
              <w:t>8.</w:t>
            </w:r>
            <w:r>
              <w:rPr>
                <w:rFonts w:hint="eastAsia"/>
              </w:rPr>
              <w:t>通用色谱柱</w:t>
            </w:r>
            <w:r>
              <w:rPr>
                <w:rFonts w:hint="eastAsia"/>
              </w:rPr>
              <w:t>1</w:t>
            </w:r>
            <w:r>
              <w:rPr>
                <w:rFonts w:hint="eastAsia"/>
              </w:rPr>
              <w:t>根</w:t>
            </w:r>
          </w:p>
          <w:p w:rsidR="001D137E" w:rsidRDefault="00DD6658">
            <w:pPr>
              <w:pStyle w:val="2"/>
              <w:ind w:leftChars="0" w:left="0" w:firstLineChars="0" w:firstLine="0"/>
            </w:pPr>
            <w:r>
              <w:rPr>
                <w:rFonts w:hint="eastAsia"/>
              </w:rPr>
              <w:t>9.</w:t>
            </w:r>
            <w:r>
              <w:rPr>
                <w:rFonts w:hint="eastAsia"/>
              </w:rPr>
              <w:t>数据工作站和打印机个</w:t>
            </w:r>
            <w:r>
              <w:rPr>
                <w:rFonts w:hint="eastAsia"/>
              </w:rPr>
              <w:t>1</w:t>
            </w:r>
            <w:r>
              <w:rPr>
                <w:rFonts w:hint="eastAsia"/>
              </w:rPr>
              <w:t>套</w:t>
            </w:r>
          </w:p>
          <w:p w:rsidR="001D137E" w:rsidRDefault="00DD6658">
            <w:pPr>
              <w:pStyle w:val="2"/>
              <w:ind w:leftChars="0" w:left="0" w:firstLineChars="0" w:firstLine="0"/>
            </w:pPr>
            <w:r>
              <w:rPr>
                <w:rFonts w:hint="eastAsia"/>
              </w:rPr>
              <w:t>10.</w:t>
            </w:r>
            <w:r>
              <w:rPr>
                <w:rFonts w:hint="eastAsia"/>
              </w:rPr>
              <w:t>非极性、极性色谱柱各</w:t>
            </w:r>
            <w:r>
              <w:rPr>
                <w:rFonts w:hint="eastAsia"/>
              </w:rPr>
              <w:t>1</w:t>
            </w:r>
            <w:r>
              <w:rPr>
                <w:rFonts w:hint="eastAsia"/>
              </w:rPr>
              <w:t>根</w:t>
            </w:r>
          </w:p>
          <w:p w:rsidR="001D137E" w:rsidRDefault="00DD6658">
            <w:pPr>
              <w:pStyle w:val="2"/>
              <w:ind w:leftChars="0" w:left="0" w:firstLineChars="0" w:firstLine="0"/>
            </w:pPr>
            <w:r>
              <w:rPr>
                <w:rFonts w:hint="eastAsia"/>
              </w:rPr>
              <w:t>11.</w:t>
            </w:r>
            <w:r>
              <w:rPr>
                <w:rFonts w:hint="eastAsia"/>
              </w:rPr>
              <w:t>空气压缩机</w:t>
            </w:r>
            <w:r>
              <w:rPr>
                <w:rFonts w:hint="eastAsia"/>
              </w:rPr>
              <w:t>1</w:t>
            </w:r>
            <w:r>
              <w:rPr>
                <w:rFonts w:hint="eastAsia"/>
              </w:rPr>
              <w:t>件</w:t>
            </w:r>
          </w:p>
          <w:p w:rsidR="001D137E" w:rsidRDefault="00DD6658">
            <w:pPr>
              <w:pStyle w:val="2"/>
              <w:ind w:leftChars="0" w:left="0" w:firstLineChars="0" w:firstLine="0"/>
            </w:pPr>
            <w:r>
              <w:rPr>
                <w:rFonts w:hint="eastAsia"/>
              </w:rPr>
              <w:t>12.</w:t>
            </w:r>
            <w:r>
              <w:rPr>
                <w:rFonts w:hint="eastAsia"/>
              </w:rPr>
              <w:t>氢气发生器</w:t>
            </w:r>
            <w:r>
              <w:rPr>
                <w:rFonts w:hint="eastAsia"/>
              </w:rPr>
              <w:t>1</w:t>
            </w:r>
            <w:r>
              <w:rPr>
                <w:rFonts w:hint="eastAsia"/>
              </w:rPr>
              <w:t>件</w:t>
            </w:r>
          </w:p>
          <w:p w:rsidR="001D137E" w:rsidRDefault="00DD6658">
            <w:pPr>
              <w:pStyle w:val="2"/>
              <w:ind w:leftChars="0" w:left="0" w:firstLineChars="0" w:firstLine="0"/>
            </w:pPr>
            <w:r>
              <w:rPr>
                <w:rFonts w:hint="eastAsia"/>
              </w:rPr>
              <w:t>13.</w:t>
            </w:r>
            <w:r>
              <w:rPr>
                <w:rFonts w:hint="eastAsia"/>
              </w:rPr>
              <w:t>氮气钢瓶及减压阀</w:t>
            </w:r>
            <w:r>
              <w:rPr>
                <w:rFonts w:hint="eastAsia"/>
              </w:rPr>
              <w:t>1</w:t>
            </w:r>
            <w:r>
              <w:rPr>
                <w:rFonts w:hint="eastAsia"/>
              </w:rPr>
              <w:t>件</w:t>
            </w:r>
          </w:p>
          <w:p w:rsidR="001D137E" w:rsidRDefault="00DD6658">
            <w:pPr>
              <w:pStyle w:val="2"/>
              <w:ind w:leftChars="0" w:left="0" w:firstLineChars="0" w:firstLine="0"/>
            </w:pPr>
            <w:r>
              <w:rPr>
                <w:rFonts w:hint="eastAsia"/>
              </w:rPr>
              <w:t>14.</w:t>
            </w:r>
            <w:r>
              <w:rPr>
                <w:bCs/>
              </w:rPr>
              <w:t>仪器安装支架</w:t>
            </w:r>
            <w:r>
              <w:rPr>
                <w:bCs/>
              </w:rPr>
              <w:t>1</w:t>
            </w:r>
            <w:r>
              <w:rPr>
                <w:bCs/>
              </w:rPr>
              <w:t>套</w:t>
            </w:r>
            <w:r>
              <w:rPr>
                <w:rFonts w:hint="eastAsia"/>
                <w:bCs/>
              </w:rPr>
              <w:t>（必须符合放置整套设备的要求，并留有足够的操作空间）</w:t>
            </w:r>
          </w:p>
          <w:p w:rsidR="001D137E" w:rsidRDefault="00DD6658">
            <w:pPr>
              <w:pStyle w:val="2"/>
              <w:ind w:leftChars="0" w:left="0" w:firstLineChars="0" w:firstLine="0"/>
              <w:rPr>
                <w:b/>
                <w:bCs/>
              </w:rPr>
            </w:pPr>
            <w:r>
              <w:rPr>
                <w:rFonts w:hint="eastAsia"/>
                <w:b/>
                <w:bCs/>
              </w:rPr>
              <w:t>二、主要技术参数：</w:t>
            </w:r>
          </w:p>
          <w:p w:rsidR="001D137E" w:rsidRDefault="00DD6658">
            <w:pPr>
              <w:pStyle w:val="2"/>
              <w:ind w:leftChars="0" w:left="0" w:firstLineChars="0" w:firstLine="0"/>
              <w:rPr>
                <w:b/>
                <w:bCs/>
              </w:rPr>
            </w:pPr>
            <w:r>
              <w:rPr>
                <w:rFonts w:hint="eastAsia"/>
                <w:b/>
                <w:bCs/>
              </w:rPr>
              <w:t>1.</w:t>
            </w:r>
            <w:r>
              <w:rPr>
                <w:rFonts w:hint="eastAsia"/>
                <w:b/>
                <w:bCs/>
              </w:rPr>
              <w:t>柱温箱</w:t>
            </w:r>
          </w:p>
          <w:p w:rsidR="001D137E" w:rsidRDefault="00DD6658">
            <w:pPr>
              <w:pStyle w:val="2"/>
              <w:ind w:leftChars="0" w:left="0" w:firstLineChars="0" w:firstLine="0"/>
            </w:pPr>
            <w:r>
              <w:rPr>
                <w:rFonts w:hint="eastAsia"/>
              </w:rPr>
              <w:t>1.1</w:t>
            </w:r>
            <w:r>
              <w:rPr>
                <w:rFonts w:hint="eastAsia"/>
              </w:rPr>
              <w:t>操作温度：室温以上</w:t>
            </w:r>
            <w:r>
              <w:rPr>
                <w:rFonts w:hint="eastAsia"/>
              </w:rPr>
              <w:t>3</w:t>
            </w:r>
            <w:r>
              <w:rPr>
                <w:rFonts w:hint="eastAsia"/>
              </w:rPr>
              <w:t>˚</w:t>
            </w:r>
            <w:r>
              <w:rPr>
                <w:rFonts w:hint="eastAsia"/>
              </w:rPr>
              <w:t>C</w:t>
            </w:r>
            <w:r>
              <w:rPr>
                <w:rFonts w:hint="eastAsia"/>
              </w:rPr>
              <w:t>～</w:t>
            </w:r>
            <w:r>
              <w:rPr>
                <w:rFonts w:hint="eastAsia"/>
              </w:rPr>
              <w:t>450</w:t>
            </w:r>
            <w:r>
              <w:rPr>
                <w:rFonts w:hint="eastAsia"/>
              </w:rPr>
              <w:t>˚</w:t>
            </w:r>
            <w:r>
              <w:rPr>
                <w:rFonts w:hint="eastAsia"/>
              </w:rPr>
              <w:t>C</w:t>
            </w:r>
            <w:r>
              <w:rPr>
                <w:rFonts w:hint="eastAsia"/>
              </w:rPr>
              <w:t>；</w:t>
            </w:r>
          </w:p>
          <w:p w:rsidR="001D137E" w:rsidRDefault="00DD6658">
            <w:pPr>
              <w:pStyle w:val="2"/>
              <w:ind w:leftChars="0" w:left="0" w:firstLineChars="0" w:firstLine="0"/>
            </w:pPr>
            <w:r>
              <w:rPr>
                <w:rFonts w:hint="eastAsia"/>
              </w:rPr>
              <w:t>1.2</w:t>
            </w:r>
            <w:r>
              <w:rPr>
                <w:rFonts w:hint="eastAsia"/>
              </w:rPr>
              <w:t>温度设置分辨率：≤</w:t>
            </w:r>
            <w:r>
              <w:rPr>
                <w:rFonts w:hint="eastAsia"/>
              </w:rPr>
              <w:t>0.1</w:t>
            </w:r>
            <w:r>
              <w:rPr>
                <w:rFonts w:hint="eastAsia"/>
              </w:rPr>
              <w:t>°</w:t>
            </w:r>
            <w:r>
              <w:rPr>
                <w:rFonts w:hint="eastAsia"/>
              </w:rPr>
              <w:t>C</w:t>
            </w:r>
          </w:p>
          <w:p w:rsidR="001D137E" w:rsidRDefault="00DD6658">
            <w:pPr>
              <w:pStyle w:val="2"/>
              <w:ind w:leftChars="0" w:left="0" w:firstLineChars="0" w:firstLine="0"/>
            </w:pPr>
            <w:r>
              <w:rPr>
                <w:rFonts w:hint="eastAsia"/>
              </w:rPr>
              <w:lastRenderedPageBreak/>
              <w:t>1.3</w:t>
            </w:r>
            <w:r>
              <w:rPr>
                <w:rFonts w:hint="eastAsia"/>
              </w:rPr>
              <w:t>柱温箱冷却速度：从</w:t>
            </w:r>
            <w:r>
              <w:rPr>
                <w:rFonts w:hint="eastAsia"/>
              </w:rPr>
              <w:t xml:space="preserve"> 450 </w:t>
            </w:r>
            <w:r>
              <w:rPr>
                <w:rFonts w:hint="eastAsia"/>
              </w:rPr>
              <w:t>降到</w:t>
            </w:r>
            <w:r>
              <w:rPr>
                <w:rFonts w:hint="eastAsia"/>
              </w:rPr>
              <w:t xml:space="preserve"> 50</w:t>
            </w:r>
            <w:r>
              <w:rPr>
                <w:rFonts w:hint="eastAsia"/>
              </w:rPr>
              <w:t>℃</w:t>
            </w:r>
            <w:r>
              <w:rPr>
                <w:rFonts w:hint="eastAsia"/>
              </w:rPr>
              <w:t xml:space="preserve"> </w:t>
            </w:r>
            <w:r>
              <w:rPr>
                <w:rFonts w:hint="eastAsia"/>
              </w:rPr>
              <w:t>≤</w:t>
            </w:r>
            <w:r>
              <w:rPr>
                <w:rFonts w:hint="eastAsia"/>
              </w:rPr>
              <w:t>3.5min</w:t>
            </w:r>
            <w:r>
              <w:rPr>
                <w:rFonts w:hint="eastAsia"/>
              </w:rPr>
              <w:t>（</w:t>
            </w:r>
            <w:r>
              <w:rPr>
                <w:rFonts w:hint="eastAsia"/>
              </w:rPr>
              <w:t>210s</w:t>
            </w:r>
            <w:r>
              <w:rPr>
                <w:rFonts w:hint="eastAsia"/>
              </w:rPr>
              <w:t>）</w:t>
            </w:r>
          </w:p>
          <w:p w:rsidR="001D137E" w:rsidRDefault="00DD6658">
            <w:pPr>
              <w:pStyle w:val="2"/>
              <w:ind w:leftChars="0" w:left="0" w:firstLineChars="0" w:firstLine="0"/>
            </w:pPr>
            <w:r>
              <w:rPr>
                <w:rFonts w:hint="eastAsia"/>
              </w:rPr>
              <w:t>▲</w:t>
            </w:r>
            <w:r>
              <w:rPr>
                <w:rFonts w:hint="eastAsia"/>
              </w:rPr>
              <w:t>1.</w:t>
            </w:r>
            <w:r>
              <w:rPr>
                <w:rFonts w:hint="eastAsia"/>
              </w:rPr>
              <w:t>4</w:t>
            </w:r>
            <w:r>
              <w:rPr>
                <w:rFonts w:hint="eastAsia"/>
              </w:rPr>
              <w:t>峰面积重现性：</w:t>
            </w:r>
            <w:r>
              <w:rPr>
                <w:rFonts w:hint="eastAsia"/>
              </w:rPr>
              <w:t>&lt;0.5%RSD</w:t>
            </w:r>
          </w:p>
          <w:p w:rsidR="001D137E" w:rsidRDefault="00DD6658">
            <w:pPr>
              <w:pStyle w:val="2"/>
              <w:ind w:leftChars="0" w:left="0" w:firstLineChars="0" w:firstLine="0"/>
            </w:pPr>
            <w:r>
              <w:rPr>
                <w:rFonts w:hint="eastAsia"/>
              </w:rPr>
              <w:t>▲</w:t>
            </w:r>
            <w:r>
              <w:rPr>
                <w:rFonts w:hint="eastAsia"/>
              </w:rPr>
              <w:t>1.</w:t>
            </w:r>
            <w:r>
              <w:rPr>
                <w:rFonts w:hint="eastAsia"/>
              </w:rPr>
              <w:t>5</w:t>
            </w:r>
            <w:r>
              <w:rPr>
                <w:rFonts w:hint="eastAsia"/>
              </w:rPr>
              <w:t>最大升温速率≥</w:t>
            </w:r>
            <w:r>
              <w:rPr>
                <w:rFonts w:hint="eastAsia"/>
              </w:rPr>
              <w:t xml:space="preserve">120 </w:t>
            </w:r>
            <w:r>
              <w:rPr>
                <w:rFonts w:hint="eastAsia"/>
              </w:rPr>
              <w:t>˚</w:t>
            </w:r>
            <w:r>
              <w:rPr>
                <w:rFonts w:hint="eastAsia"/>
              </w:rPr>
              <w:t>C/min</w:t>
            </w:r>
          </w:p>
          <w:p w:rsidR="001D137E" w:rsidRDefault="00DD6658">
            <w:pPr>
              <w:pStyle w:val="2"/>
              <w:ind w:leftChars="0" w:left="0" w:firstLineChars="0" w:firstLine="0"/>
            </w:pPr>
            <w:r>
              <w:rPr>
                <w:rFonts w:hint="eastAsia"/>
              </w:rPr>
              <w:t>1.6</w:t>
            </w:r>
            <w:r>
              <w:rPr>
                <w:rFonts w:hint="eastAsia"/>
              </w:rPr>
              <w:t>温度稳定性：≤</w:t>
            </w:r>
            <w:r>
              <w:rPr>
                <w:rFonts w:hint="eastAsia"/>
              </w:rPr>
              <w:t>0.01</w:t>
            </w:r>
            <w:r>
              <w:rPr>
                <w:rFonts w:hint="eastAsia"/>
              </w:rPr>
              <w:t>˚</w:t>
            </w:r>
            <w:r>
              <w:rPr>
                <w:rFonts w:hint="eastAsia"/>
              </w:rPr>
              <w:t>C</w:t>
            </w:r>
          </w:p>
          <w:p w:rsidR="001D137E" w:rsidRDefault="00DD6658">
            <w:pPr>
              <w:pStyle w:val="2"/>
              <w:ind w:leftChars="0" w:left="0" w:firstLineChars="0" w:firstLine="0"/>
            </w:pPr>
            <w:r>
              <w:rPr>
                <w:rFonts w:hint="eastAsia"/>
              </w:rPr>
              <w:t>1.7</w:t>
            </w:r>
            <w:r>
              <w:rPr>
                <w:rFonts w:hint="eastAsia"/>
              </w:rPr>
              <w:t>最大压力范围：≥</w:t>
            </w:r>
            <w:r>
              <w:rPr>
                <w:rFonts w:hint="eastAsia"/>
              </w:rPr>
              <w:t xml:space="preserve">100psi, </w:t>
            </w:r>
            <w:r>
              <w:rPr>
                <w:rFonts w:hint="eastAsia"/>
              </w:rPr>
              <w:t>控制精度≤</w:t>
            </w:r>
            <w:r>
              <w:rPr>
                <w:rFonts w:hint="eastAsia"/>
              </w:rPr>
              <w:t>0.001psi</w:t>
            </w:r>
          </w:p>
          <w:p w:rsidR="001D137E" w:rsidRDefault="00DD6658">
            <w:pPr>
              <w:pStyle w:val="2"/>
              <w:ind w:leftChars="0" w:left="0" w:firstLineChars="0" w:firstLine="0"/>
            </w:pPr>
            <w:r>
              <w:rPr>
                <w:rFonts w:hint="eastAsia"/>
              </w:rPr>
              <w:t>1.8</w:t>
            </w:r>
            <w:r>
              <w:rPr>
                <w:rFonts w:hint="eastAsia"/>
              </w:rPr>
              <w:t>压力最小设定值：≤</w:t>
            </w:r>
            <w:r>
              <w:rPr>
                <w:rFonts w:hint="eastAsia"/>
              </w:rPr>
              <w:t>0.001psi</w:t>
            </w:r>
          </w:p>
          <w:p w:rsidR="001D137E" w:rsidRDefault="00DD6658">
            <w:pPr>
              <w:pStyle w:val="2"/>
              <w:ind w:leftChars="0" w:left="0" w:firstLineChars="0" w:firstLine="0"/>
            </w:pPr>
            <w:r>
              <w:rPr>
                <w:rFonts w:hint="eastAsia"/>
              </w:rPr>
              <w:t>1.9</w:t>
            </w:r>
            <w:r>
              <w:rPr>
                <w:rFonts w:hint="eastAsia"/>
              </w:rPr>
              <w:t>程序升温：≥</w:t>
            </w:r>
            <w:r>
              <w:rPr>
                <w:rFonts w:hint="eastAsia"/>
              </w:rPr>
              <w:t>19</w:t>
            </w:r>
            <w:r>
              <w:rPr>
                <w:rFonts w:hint="eastAsia"/>
              </w:rPr>
              <w:t>阶</w:t>
            </w:r>
            <w:r>
              <w:rPr>
                <w:rFonts w:hint="eastAsia"/>
              </w:rPr>
              <w:t>20</w:t>
            </w:r>
            <w:r>
              <w:rPr>
                <w:rFonts w:hint="eastAsia"/>
              </w:rPr>
              <w:t>平台，可程序降温</w:t>
            </w:r>
          </w:p>
          <w:p w:rsidR="001D137E" w:rsidRDefault="00DD6658">
            <w:pPr>
              <w:pStyle w:val="2"/>
              <w:ind w:leftChars="0" w:left="0" w:firstLineChars="0" w:firstLine="0"/>
              <w:rPr>
                <w:b/>
                <w:bCs/>
              </w:rPr>
            </w:pPr>
            <w:r>
              <w:rPr>
                <w:rFonts w:hint="eastAsia"/>
                <w:b/>
                <w:bCs/>
              </w:rPr>
              <w:t>2.</w:t>
            </w:r>
            <w:r>
              <w:rPr>
                <w:rFonts w:hint="eastAsia"/>
                <w:b/>
                <w:bCs/>
              </w:rPr>
              <w:t>液体自动进样器</w:t>
            </w:r>
          </w:p>
          <w:p w:rsidR="001D137E" w:rsidRDefault="00DD6658">
            <w:pPr>
              <w:pStyle w:val="2"/>
              <w:ind w:leftChars="0" w:left="0" w:firstLineChars="0" w:firstLine="0"/>
            </w:pPr>
            <w:r>
              <w:rPr>
                <w:rFonts w:hint="eastAsia"/>
              </w:rPr>
              <w:t>2.1</w:t>
            </w:r>
            <w:r>
              <w:rPr>
                <w:rFonts w:hint="eastAsia"/>
              </w:rPr>
              <w:t>样品瓶位数：≥</w:t>
            </w:r>
            <w:r>
              <w:rPr>
                <w:rFonts w:hint="eastAsia"/>
              </w:rPr>
              <w:t>120</w:t>
            </w:r>
            <w:r>
              <w:rPr>
                <w:rFonts w:hint="eastAsia"/>
              </w:rPr>
              <w:t>位；</w:t>
            </w:r>
          </w:p>
          <w:p w:rsidR="001D137E" w:rsidRDefault="00DD6658">
            <w:pPr>
              <w:pStyle w:val="2"/>
              <w:ind w:leftChars="0" w:left="0" w:firstLineChars="0" w:firstLine="0"/>
            </w:pPr>
            <w:r>
              <w:rPr>
                <w:rFonts w:hint="eastAsia"/>
              </w:rPr>
              <w:t>2.2</w:t>
            </w:r>
            <w:r>
              <w:rPr>
                <w:rFonts w:hint="eastAsia"/>
              </w:rPr>
              <w:t>分流</w:t>
            </w:r>
            <w:r>
              <w:rPr>
                <w:rFonts w:hint="eastAsia"/>
              </w:rPr>
              <w:t>/</w:t>
            </w:r>
            <w:r>
              <w:rPr>
                <w:rFonts w:hint="eastAsia"/>
              </w:rPr>
              <w:t>不分流毛细管柱进样口</w:t>
            </w:r>
          </w:p>
          <w:p w:rsidR="001D137E" w:rsidRDefault="00DD6658">
            <w:pPr>
              <w:pStyle w:val="2"/>
              <w:ind w:leftChars="0" w:left="0" w:firstLineChars="0" w:firstLine="0"/>
            </w:pPr>
            <w:r>
              <w:rPr>
                <w:rFonts w:hint="eastAsia"/>
              </w:rPr>
              <w:t>2.3</w:t>
            </w:r>
            <w:r>
              <w:rPr>
                <w:rFonts w:hint="eastAsia"/>
              </w:rPr>
              <w:t>最高使用温度≥</w:t>
            </w:r>
            <w:r>
              <w:rPr>
                <w:rFonts w:hint="eastAsia"/>
              </w:rPr>
              <w:t>400</w:t>
            </w:r>
            <w:r>
              <w:rPr>
                <w:rFonts w:hint="eastAsia"/>
              </w:rPr>
              <w:t>˚</w:t>
            </w:r>
            <w:r>
              <w:rPr>
                <w:rFonts w:hint="eastAsia"/>
              </w:rPr>
              <w:t>C</w:t>
            </w:r>
          </w:p>
          <w:p w:rsidR="001D137E" w:rsidRDefault="00DD6658">
            <w:pPr>
              <w:pStyle w:val="2"/>
              <w:ind w:leftChars="0" w:left="0" w:firstLineChars="0" w:firstLine="0"/>
            </w:pPr>
            <w:r>
              <w:rPr>
                <w:rFonts w:hint="eastAsia"/>
              </w:rPr>
              <w:t>2.4</w:t>
            </w:r>
            <w:r>
              <w:rPr>
                <w:rFonts w:hint="eastAsia"/>
              </w:rPr>
              <w:t>压力设定范围：</w:t>
            </w:r>
            <w:r>
              <w:rPr>
                <w:rFonts w:hint="eastAsia"/>
              </w:rPr>
              <w:t>0</w:t>
            </w:r>
            <w:r>
              <w:rPr>
                <w:rFonts w:hint="eastAsia"/>
              </w:rPr>
              <w:t>～</w:t>
            </w:r>
            <w:r>
              <w:rPr>
                <w:rFonts w:hint="eastAsia"/>
              </w:rPr>
              <w:t>147psi</w:t>
            </w:r>
          </w:p>
          <w:p w:rsidR="001D137E" w:rsidRDefault="00DD6658">
            <w:pPr>
              <w:pStyle w:val="2"/>
              <w:ind w:leftChars="0" w:left="0" w:firstLineChars="0" w:firstLine="0"/>
            </w:pPr>
            <w:r>
              <w:rPr>
                <w:rFonts w:hint="eastAsia"/>
              </w:rPr>
              <w:t>2.5</w:t>
            </w:r>
            <w:r>
              <w:rPr>
                <w:rFonts w:hint="eastAsia"/>
              </w:rPr>
              <w:t>压力控制精度：≦</w:t>
            </w:r>
            <w:r>
              <w:rPr>
                <w:rFonts w:hint="eastAsia"/>
              </w:rPr>
              <w:t>0.001psi</w:t>
            </w:r>
          </w:p>
          <w:p w:rsidR="001D137E" w:rsidRDefault="00DD6658">
            <w:pPr>
              <w:pStyle w:val="2"/>
              <w:ind w:leftChars="0" w:left="0" w:firstLineChars="0" w:firstLine="0"/>
            </w:pPr>
            <w:r>
              <w:rPr>
                <w:rFonts w:hint="eastAsia"/>
              </w:rPr>
              <w:t>▲</w:t>
            </w:r>
            <w:r>
              <w:rPr>
                <w:rFonts w:hint="eastAsia"/>
              </w:rPr>
              <w:t>2.6</w:t>
            </w:r>
            <w:r>
              <w:rPr>
                <w:rFonts w:hint="eastAsia"/>
              </w:rPr>
              <w:t>峰面积重复性：</w:t>
            </w:r>
            <w:r>
              <w:rPr>
                <w:rFonts w:hint="eastAsia"/>
              </w:rPr>
              <w:t>&lt; 0.5% RSD</w:t>
            </w:r>
          </w:p>
          <w:p w:rsidR="001D137E" w:rsidRDefault="00DD6658">
            <w:pPr>
              <w:pStyle w:val="2"/>
              <w:ind w:leftChars="0" w:left="0" w:firstLineChars="0" w:firstLine="0"/>
            </w:pPr>
            <w:r>
              <w:rPr>
                <w:rFonts w:hint="eastAsia"/>
              </w:rPr>
              <w:t>2.7</w:t>
            </w:r>
            <w:r>
              <w:rPr>
                <w:rFonts w:hint="eastAsia"/>
              </w:rPr>
              <w:t>流量设定范围：</w:t>
            </w:r>
            <w:r>
              <w:rPr>
                <w:rFonts w:hint="eastAsia"/>
              </w:rPr>
              <w:t>0</w:t>
            </w:r>
            <w:r>
              <w:rPr>
                <w:rFonts w:hint="eastAsia"/>
              </w:rPr>
              <w:t>～</w:t>
            </w:r>
            <w:r>
              <w:rPr>
                <w:rFonts w:hint="eastAsia"/>
              </w:rPr>
              <w:t>500ml/min</w:t>
            </w:r>
            <w:r>
              <w:rPr>
                <w:rFonts w:hint="eastAsia"/>
              </w:rPr>
              <w:t>（以</w:t>
            </w:r>
            <w:r>
              <w:rPr>
                <w:rFonts w:hint="eastAsia"/>
              </w:rPr>
              <w:t>N2</w:t>
            </w:r>
            <w:r>
              <w:rPr>
                <w:rFonts w:hint="eastAsia"/>
              </w:rPr>
              <w:t>为载气时），</w:t>
            </w:r>
            <w:r>
              <w:rPr>
                <w:rFonts w:hint="eastAsia"/>
              </w:rPr>
              <w:t>0</w:t>
            </w:r>
            <w:r>
              <w:rPr>
                <w:rFonts w:hint="eastAsia"/>
              </w:rPr>
              <w:t>～</w:t>
            </w:r>
            <w:r>
              <w:rPr>
                <w:rFonts w:hint="eastAsia"/>
              </w:rPr>
              <w:t>1280ml/min</w:t>
            </w:r>
            <w:r>
              <w:rPr>
                <w:rFonts w:hint="eastAsia"/>
              </w:rPr>
              <w:t>（以</w:t>
            </w:r>
            <w:r>
              <w:rPr>
                <w:rFonts w:hint="eastAsia"/>
              </w:rPr>
              <w:t>H2</w:t>
            </w:r>
            <w:r>
              <w:rPr>
                <w:rFonts w:hint="eastAsia"/>
              </w:rPr>
              <w:t>，</w:t>
            </w:r>
            <w:r>
              <w:rPr>
                <w:rFonts w:hint="eastAsia"/>
              </w:rPr>
              <w:t>He</w:t>
            </w:r>
            <w:r>
              <w:rPr>
                <w:rFonts w:hint="eastAsia"/>
              </w:rPr>
              <w:t>为载气时）</w:t>
            </w:r>
          </w:p>
          <w:p w:rsidR="001D137E" w:rsidRDefault="00DD6658">
            <w:pPr>
              <w:pStyle w:val="2"/>
              <w:ind w:leftChars="0" w:left="0" w:firstLineChars="0" w:firstLine="0"/>
              <w:rPr>
                <w:b/>
                <w:bCs/>
              </w:rPr>
            </w:pPr>
            <w:r>
              <w:rPr>
                <w:rFonts w:hint="eastAsia"/>
                <w:b/>
                <w:bCs/>
              </w:rPr>
              <w:t>3.</w:t>
            </w:r>
            <w:r>
              <w:rPr>
                <w:rFonts w:hint="eastAsia"/>
                <w:b/>
                <w:bCs/>
              </w:rPr>
              <w:t>检测器</w:t>
            </w:r>
          </w:p>
          <w:p w:rsidR="001D137E" w:rsidRDefault="00DD6658">
            <w:pPr>
              <w:pStyle w:val="2"/>
              <w:ind w:leftChars="0" w:left="0" w:firstLineChars="0" w:firstLine="0"/>
            </w:pPr>
            <w:r>
              <w:rPr>
                <w:rFonts w:hint="eastAsia"/>
              </w:rPr>
              <w:t>3.1</w:t>
            </w:r>
            <w:r>
              <w:rPr>
                <w:rFonts w:hint="eastAsia"/>
              </w:rPr>
              <w:t>氢火焰离子化检测器（</w:t>
            </w:r>
            <w:r>
              <w:rPr>
                <w:rFonts w:hint="eastAsia"/>
              </w:rPr>
              <w:t>FID</w:t>
            </w:r>
            <w:r>
              <w:rPr>
                <w:rFonts w:hint="eastAsia"/>
              </w:rPr>
              <w:t>）</w:t>
            </w:r>
          </w:p>
          <w:p w:rsidR="001D137E" w:rsidRDefault="00DD6658">
            <w:pPr>
              <w:pStyle w:val="2"/>
              <w:ind w:leftChars="0" w:left="0" w:firstLineChars="0" w:firstLine="0"/>
            </w:pPr>
            <w:r>
              <w:rPr>
                <w:rFonts w:hint="eastAsia"/>
              </w:rPr>
              <w:t>▲</w:t>
            </w:r>
            <w:r>
              <w:rPr>
                <w:rFonts w:hint="eastAsia"/>
              </w:rPr>
              <w:t>3.1.1FID</w:t>
            </w:r>
            <w:r>
              <w:rPr>
                <w:rFonts w:hint="eastAsia"/>
              </w:rPr>
              <w:t>最低检测限：≤</w:t>
            </w:r>
            <w:r>
              <w:rPr>
                <w:rFonts w:hint="eastAsia"/>
              </w:rPr>
              <w:t>1.2 pg C/s</w:t>
            </w:r>
          </w:p>
          <w:p w:rsidR="001D137E" w:rsidRDefault="00DD6658">
            <w:pPr>
              <w:pStyle w:val="2"/>
              <w:ind w:leftChars="0" w:left="0" w:firstLineChars="0" w:firstLine="0"/>
            </w:pPr>
            <w:r>
              <w:rPr>
                <w:rFonts w:hint="eastAsia"/>
              </w:rPr>
              <w:t>3.1.2</w:t>
            </w:r>
            <w:r>
              <w:rPr>
                <w:rFonts w:hint="eastAsia"/>
              </w:rPr>
              <w:t>最高使用温度</w:t>
            </w:r>
            <w:r>
              <w:rPr>
                <w:rFonts w:hint="eastAsia"/>
              </w:rPr>
              <w:t>≥</w:t>
            </w:r>
            <w:r>
              <w:rPr>
                <w:rFonts w:hint="eastAsia"/>
              </w:rPr>
              <w:t>400</w:t>
            </w:r>
            <w:r>
              <w:rPr>
                <w:rFonts w:hint="eastAsia"/>
              </w:rPr>
              <w:t>º</w:t>
            </w:r>
            <w:r>
              <w:rPr>
                <w:rFonts w:hint="eastAsia"/>
              </w:rPr>
              <w:t>C</w:t>
            </w:r>
            <w:r>
              <w:rPr>
                <w:rFonts w:hint="eastAsia"/>
              </w:rPr>
              <w:t>，</w:t>
            </w:r>
            <w:r>
              <w:rPr>
                <w:rFonts w:hint="eastAsia"/>
              </w:rPr>
              <w:t>FID</w:t>
            </w:r>
            <w:r>
              <w:rPr>
                <w:rFonts w:hint="eastAsia"/>
              </w:rPr>
              <w:t>数据采集速度≥</w:t>
            </w:r>
            <w:r>
              <w:rPr>
                <w:rFonts w:hint="eastAsia"/>
              </w:rPr>
              <w:t>1000Hz</w:t>
            </w:r>
          </w:p>
          <w:p w:rsidR="001D137E" w:rsidRDefault="00DD6658">
            <w:pPr>
              <w:pStyle w:val="2"/>
              <w:ind w:leftChars="0" w:left="0" w:firstLineChars="0" w:firstLine="0"/>
            </w:pPr>
            <w:r>
              <w:rPr>
                <w:rFonts w:hint="eastAsia"/>
              </w:rPr>
              <w:t>3.1.3</w:t>
            </w:r>
            <w:r>
              <w:rPr>
                <w:rFonts w:hint="eastAsia"/>
              </w:rPr>
              <w:t>峰面积重复性：</w:t>
            </w:r>
            <w:r>
              <w:rPr>
                <w:rFonts w:hint="eastAsia"/>
              </w:rPr>
              <w:t>&lt; 0.3% RSD</w:t>
            </w:r>
          </w:p>
          <w:p w:rsidR="001D137E" w:rsidRDefault="00DD6658">
            <w:pPr>
              <w:pStyle w:val="2"/>
              <w:ind w:leftChars="0" w:left="0" w:firstLineChars="0" w:firstLine="0"/>
            </w:pPr>
            <w:r>
              <w:rPr>
                <w:rFonts w:hint="eastAsia"/>
              </w:rPr>
              <w:t>3.1.4</w:t>
            </w:r>
            <w:r>
              <w:rPr>
                <w:rFonts w:hint="eastAsia"/>
              </w:rPr>
              <w:t>保留时间重现性：</w:t>
            </w:r>
            <w:r>
              <w:rPr>
                <w:rFonts w:hint="eastAsia"/>
              </w:rPr>
              <w:t>&lt;0.0008min</w:t>
            </w:r>
          </w:p>
          <w:p w:rsidR="001D137E" w:rsidRDefault="00DD6658">
            <w:pPr>
              <w:pStyle w:val="2"/>
              <w:ind w:leftChars="0" w:left="0" w:firstLineChars="0" w:firstLine="0"/>
            </w:pPr>
            <w:r>
              <w:rPr>
                <w:rFonts w:hint="eastAsia"/>
              </w:rPr>
              <w:t>3.2ECD</w:t>
            </w:r>
            <w:r>
              <w:rPr>
                <w:rFonts w:hint="eastAsia"/>
              </w:rPr>
              <w:t>电子捕获器</w:t>
            </w:r>
          </w:p>
          <w:p w:rsidR="001D137E" w:rsidRDefault="00DD6658">
            <w:pPr>
              <w:pStyle w:val="2"/>
              <w:ind w:leftChars="0" w:left="0" w:firstLineChars="0" w:firstLine="0"/>
            </w:pPr>
            <w:r>
              <w:rPr>
                <w:rFonts w:hint="eastAsia"/>
              </w:rPr>
              <w:t>3.2.1</w:t>
            </w:r>
            <w:r>
              <w:rPr>
                <w:rFonts w:hint="eastAsia"/>
              </w:rPr>
              <w:t>最高使用温度：</w:t>
            </w:r>
            <w:r>
              <w:rPr>
                <w:rFonts w:hint="eastAsia"/>
              </w:rPr>
              <w:t>≥</w:t>
            </w:r>
            <w:r>
              <w:rPr>
                <w:rFonts w:hint="eastAsia"/>
              </w:rPr>
              <w:t>400</w:t>
            </w:r>
            <w:r>
              <w:rPr>
                <w:rFonts w:hint="eastAsia"/>
              </w:rPr>
              <w:t>º</w:t>
            </w:r>
            <w:r>
              <w:rPr>
                <w:rFonts w:hint="eastAsia"/>
              </w:rPr>
              <w:t>C</w:t>
            </w:r>
          </w:p>
          <w:p w:rsidR="001D137E" w:rsidRDefault="00DD6658">
            <w:pPr>
              <w:pStyle w:val="2"/>
              <w:ind w:leftChars="0" w:left="0" w:firstLineChars="0" w:firstLine="0"/>
              <w:rPr>
                <w:vertAlign w:val="superscript"/>
              </w:rPr>
            </w:pPr>
            <w:r>
              <w:rPr>
                <w:rFonts w:hint="eastAsia"/>
              </w:rPr>
              <w:t>▲</w:t>
            </w:r>
            <w:r>
              <w:rPr>
                <w:rFonts w:hint="eastAsia"/>
              </w:rPr>
              <w:t>3.2.2</w:t>
            </w:r>
            <w:r>
              <w:rPr>
                <w:rFonts w:hint="eastAsia"/>
              </w:rPr>
              <w:t>最低检测限：</w:t>
            </w:r>
            <w:r>
              <w:rPr>
                <w:rFonts w:hint="eastAsia"/>
              </w:rPr>
              <w:t>&lt;4fg/mL (</w:t>
            </w:r>
            <w:r>
              <w:rPr>
                <w:rFonts w:hint="eastAsia"/>
              </w:rPr>
              <w:t>林丹</w:t>
            </w:r>
            <w:r>
              <w:rPr>
                <w:rFonts w:hint="eastAsia"/>
              </w:rPr>
              <w:t xml:space="preserve">) </w:t>
            </w:r>
            <w:r>
              <w:rPr>
                <w:rFonts w:hint="eastAsia"/>
              </w:rPr>
              <w:t>3.2.3</w:t>
            </w:r>
            <w:r>
              <w:rPr>
                <w:rFonts w:hint="eastAsia"/>
              </w:rPr>
              <w:t>线性范围：</w:t>
            </w:r>
            <w:r>
              <w:rPr>
                <w:rFonts w:hint="eastAsia"/>
              </w:rPr>
              <w:t>5X10</w:t>
            </w:r>
            <w:r>
              <w:rPr>
                <w:rFonts w:hint="eastAsia"/>
                <w:vertAlign w:val="superscript"/>
              </w:rPr>
              <w:t>4</w:t>
            </w:r>
          </w:p>
          <w:p w:rsidR="001D137E" w:rsidRDefault="00DD6658">
            <w:pPr>
              <w:pStyle w:val="2"/>
              <w:ind w:leftChars="0" w:left="0" w:firstLineChars="0" w:firstLine="0"/>
              <w:rPr>
                <w:b/>
                <w:bCs/>
              </w:rPr>
            </w:pPr>
            <w:r>
              <w:rPr>
                <w:rFonts w:hint="eastAsia"/>
                <w:b/>
                <w:bCs/>
              </w:rPr>
              <w:t>4</w:t>
            </w:r>
            <w:r>
              <w:rPr>
                <w:rFonts w:hint="eastAsia"/>
                <w:b/>
                <w:bCs/>
              </w:rPr>
              <w:t>数据处理系统（触摸屏）</w:t>
            </w:r>
          </w:p>
          <w:p w:rsidR="001D137E" w:rsidRDefault="00DD6658">
            <w:pPr>
              <w:pStyle w:val="2"/>
              <w:ind w:leftChars="0" w:left="0" w:firstLineChars="0" w:firstLine="0"/>
            </w:pPr>
            <w:r>
              <w:rPr>
                <w:rFonts w:hint="eastAsia"/>
              </w:rPr>
              <w:t>4.1</w:t>
            </w:r>
            <w:r>
              <w:rPr>
                <w:rFonts w:hint="eastAsia"/>
              </w:rPr>
              <w:t>中文原装色谱分析软件，数据采集、处理和分析</w:t>
            </w:r>
          </w:p>
          <w:p w:rsidR="001D137E" w:rsidRDefault="00DD6658">
            <w:pPr>
              <w:pStyle w:val="2"/>
              <w:ind w:leftChars="0" w:left="0" w:firstLineChars="0" w:firstLine="0"/>
            </w:pPr>
            <w:r>
              <w:rPr>
                <w:rFonts w:hint="eastAsia"/>
              </w:rPr>
              <w:t>4.2</w:t>
            </w:r>
            <w:r>
              <w:rPr>
                <w:rFonts w:hint="eastAsia"/>
              </w:rPr>
              <w:t>具有审计追踪功能，可查看工作日志</w:t>
            </w:r>
          </w:p>
          <w:p w:rsidR="001D137E" w:rsidRDefault="00DD6658">
            <w:pPr>
              <w:pStyle w:val="2"/>
              <w:ind w:leftChars="0" w:left="0" w:firstLineChars="0" w:firstLine="0"/>
              <w:rPr>
                <w:b/>
                <w:bCs/>
              </w:rPr>
            </w:pPr>
            <w:r>
              <w:rPr>
                <w:rFonts w:hint="eastAsia"/>
                <w:b/>
                <w:bCs/>
              </w:rPr>
              <w:t>5.</w:t>
            </w:r>
            <w:r>
              <w:rPr>
                <w:rFonts w:hint="eastAsia"/>
                <w:b/>
                <w:bCs/>
              </w:rPr>
              <w:t>数据工作站和打印机</w:t>
            </w:r>
          </w:p>
          <w:p w:rsidR="001D137E" w:rsidRDefault="00DD6658">
            <w:pPr>
              <w:pStyle w:val="2"/>
              <w:ind w:leftChars="0" w:left="0" w:firstLineChars="0" w:firstLine="0"/>
            </w:pPr>
            <w:r>
              <w:rPr>
                <w:rFonts w:hint="eastAsia"/>
              </w:rPr>
              <w:lastRenderedPageBreak/>
              <w:t>5.1</w:t>
            </w:r>
            <w:r>
              <w:rPr>
                <w:rFonts w:hint="eastAsia"/>
              </w:rPr>
              <w:t>数据工作站</w:t>
            </w:r>
          </w:p>
          <w:p w:rsidR="001D137E" w:rsidRDefault="00DD6658">
            <w:pPr>
              <w:pStyle w:val="2"/>
              <w:ind w:leftChars="0" w:left="0" w:firstLineChars="0" w:firstLine="0"/>
            </w:pPr>
            <w:r>
              <w:rPr>
                <w:rFonts w:hint="eastAsia"/>
              </w:rPr>
              <w:t>5.1.1CPU</w:t>
            </w:r>
            <w:r>
              <w:rPr>
                <w:rFonts w:hint="eastAsia"/>
              </w:rPr>
              <w:t>：</w:t>
            </w:r>
            <w:r>
              <w:rPr>
                <w:rFonts w:hint="eastAsia"/>
              </w:rPr>
              <w:t>i7</w:t>
            </w:r>
            <w:r>
              <w:rPr>
                <w:rFonts w:hint="eastAsia"/>
              </w:rPr>
              <w:t>，频率</w:t>
            </w:r>
            <w:r>
              <w:rPr>
                <w:rFonts w:hint="eastAsia"/>
              </w:rPr>
              <w:t>2.1GHz</w:t>
            </w:r>
            <w:r>
              <w:rPr>
                <w:rFonts w:hint="eastAsia"/>
              </w:rPr>
              <w:t>，最高睿频</w:t>
            </w:r>
            <w:r>
              <w:rPr>
                <w:rFonts w:hint="eastAsia"/>
              </w:rPr>
              <w:t>4.9GHz</w:t>
            </w:r>
          </w:p>
          <w:p w:rsidR="001D137E" w:rsidRDefault="00DD6658">
            <w:pPr>
              <w:pStyle w:val="2"/>
              <w:ind w:leftChars="0" w:left="0" w:firstLineChars="0" w:firstLine="0"/>
            </w:pPr>
            <w:r>
              <w:rPr>
                <w:rFonts w:hint="eastAsia"/>
              </w:rPr>
              <w:t>5.1.2</w:t>
            </w:r>
            <w:r>
              <w:rPr>
                <w:rFonts w:hint="eastAsia"/>
              </w:rPr>
              <w:t>内存：</w:t>
            </w:r>
            <w:r>
              <w:rPr>
                <w:rFonts w:hint="eastAsia"/>
              </w:rPr>
              <w:t>16</w:t>
            </w:r>
            <w:r>
              <w:rPr>
                <w:rFonts w:hint="eastAsia"/>
              </w:rPr>
              <w:t>（</w:t>
            </w:r>
            <w:r>
              <w:rPr>
                <w:rFonts w:hint="eastAsia"/>
              </w:rPr>
              <w:t>8GB</w:t>
            </w:r>
            <w:r>
              <w:rPr>
                <w:rFonts w:hint="eastAsia"/>
              </w:rPr>
              <w:t>×</w:t>
            </w:r>
            <w:r>
              <w:rPr>
                <w:rFonts w:hint="eastAsia"/>
              </w:rPr>
              <w:t>2</w:t>
            </w:r>
            <w:r>
              <w:rPr>
                <w:rFonts w:hint="eastAsia"/>
              </w:rPr>
              <w:t>）</w:t>
            </w:r>
            <w:r>
              <w:rPr>
                <w:rFonts w:hint="eastAsia"/>
              </w:rPr>
              <w:t>GB</w:t>
            </w:r>
            <w:r>
              <w:rPr>
                <w:rFonts w:hint="eastAsia"/>
              </w:rPr>
              <w:t>内存，</w:t>
            </w:r>
            <w:r>
              <w:rPr>
                <w:rFonts w:hint="eastAsia"/>
              </w:rPr>
              <w:t>SSD 256G+1T</w:t>
            </w:r>
            <w:r>
              <w:rPr>
                <w:rFonts w:hint="eastAsia"/>
              </w:rPr>
              <w:t>固态硬盘</w:t>
            </w:r>
          </w:p>
          <w:p w:rsidR="001D137E" w:rsidRDefault="00DD6658">
            <w:pPr>
              <w:pStyle w:val="2"/>
              <w:ind w:leftChars="0" w:left="0" w:firstLineChars="0" w:firstLine="0"/>
            </w:pPr>
            <w:r>
              <w:rPr>
                <w:rFonts w:hint="eastAsia"/>
              </w:rPr>
              <w:t>5.13 Windows 10 64</w:t>
            </w:r>
            <w:r>
              <w:rPr>
                <w:rFonts w:hint="eastAsia"/>
              </w:rPr>
              <w:t>位专业版操作系统</w:t>
            </w:r>
          </w:p>
          <w:p w:rsidR="001D137E" w:rsidRDefault="00DD6658">
            <w:pPr>
              <w:pStyle w:val="2"/>
              <w:ind w:leftChars="0" w:left="0" w:firstLineChars="0" w:firstLine="0"/>
            </w:pPr>
            <w:r>
              <w:rPr>
                <w:rFonts w:hint="eastAsia"/>
              </w:rPr>
              <w:t>5.1.4</w:t>
            </w:r>
            <w:r>
              <w:rPr>
                <w:rFonts w:hint="eastAsia"/>
              </w:rPr>
              <w:t>独立显卡：显卡芯片</w:t>
            </w:r>
            <w:r>
              <w:rPr>
                <w:rFonts w:hint="eastAsia"/>
              </w:rPr>
              <w:t>NVIDIA GeForce GTX 1660 Super</w:t>
            </w:r>
            <w:r>
              <w:rPr>
                <w:rFonts w:hint="eastAsia"/>
              </w:rPr>
              <w:t>，显存容量</w:t>
            </w:r>
            <w:r>
              <w:rPr>
                <w:rFonts w:hint="eastAsia"/>
              </w:rPr>
              <w:t xml:space="preserve">6GB </w:t>
            </w:r>
          </w:p>
          <w:p w:rsidR="001D137E" w:rsidRDefault="00DD6658">
            <w:pPr>
              <w:pStyle w:val="2"/>
              <w:ind w:leftChars="0" w:left="0" w:firstLineChars="0" w:firstLine="0"/>
            </w:pPr>
            <w:r>
              <w:rPr>
                <w:rFonts w:hint="eastAsia"/>
              </w:rPr>
              <w:t>5.1.5</w:t>
            </w:r>
            <w:r>
              <w:rPr>
                <w:rFonts w:hint="eastAsia"/>
              </w:rPr>
              <w:t>支持</w:t>
            </w:r>
            <w:r>
              <w:rPr>
                <w:rFonts w:hint="eastAsia"/>
              </w:rPr>
              <w:t>802.11ax</w:t>
            </w:r>
            <w:r>
              <w:rPr>
                <w:rFonts w:hint="eastAsia"/>
              </w:rPr>
              <w:t>无线协议和</w:t>
            </w:r>
            <w:r>
              <w:rPr>
                <w:rFonts w:hint="eastAsia"/>
              </w:rPr>
              <w:t>2.5Gbps</w:t>
            </w:r>
            <w:r>
              <w:rPr>
                <w:rFonts w:hint="eastAsia"/>
              </w:rPr>
              <w:t>以太网</w:t>
            </w:r>
          </w:p>
          <w:p w:rsidR="001D137E" w:rsidRDefault="00DD6658">
            <w:pPr>
              <w:pStyle w:val="2"/>
              <w:ind w:leftChars="0" w:left="0" w:firstLineChars="0" w:firstLine="0"/>
            </w:pPr>
            <w:r>
              <w:rPr>
                <w:rFonts w:hint="eastAsia"/>
              </w:rPr>
              <w:t>5.2</w:t>
            </w:r>
            <w:r>
              <w:rPr>
                <w:rFonts w:hint="eastAsia"/>
              </w:rPr>
              <w:t>激光打印机</w:t>
            </w:r>
          </w:p>
          <w:p w:rsidR="001D137E" w:rsidRDefault="00DD6658">
            <w:pPr>
              <w:pStyle w:val="2"/>
              <w:ind w:leftChars="0" w:left="0" w:firstLineChars="0" w:firstLine="0"/>
            </w:pPr>
            <w:r>
              <w:rPr>
                <w:rFonts w:hint="eastAsia"/>
              </w:rPr>
              <w:t>5.2.1</w:t>
            </w:r>
            <w:r>
              <w:rPr>
                <w:rFonts w:hint="eastAsia"/>
              </w:rPr>
              <w:t>可连接有线、无限网络</w:t>
            </w:r>
          </w:p>
          <w:p w:rsidR="001D137E" w:rsidRDefault="00DD6658">
            <w:pPr>
              <w:pStyle w:val="2"/>
              <w:ind w:leftChars="0" w:left="0" w:firstLineChars="0" w:firstLine="0"/>
            </w:pPr>
            <w:r>
              <w:rPr>
                <w:rFonts w:hint="eastAsia"/>
              </w:rPr>
              <w:t>5.2.2</w:t>
            </w:r>
            <w:r>
              <w:rPr>
                <w:rFonts w:hint="eastAsia"/>
              </w:rPr>
              <w:t>自动双面打印</w:t>
            </w:r>
          </w:p>
          <w:p w:rsidR="001D137E" w:rsidRDefault="00DD6658">
            <w:pPr>
              <w:pStyle w:val="2"/>
              <w:ind w:leftChars="0" w:left="0" w:firstLineChars="0" w:firstLine="0"/>
            </w:pPr>
            <w:r>
              <w:rPr>
                <w:rFonts w:hint="eastAsia"/>
              </w:rPr>
              <w:t>5.2.3</w:t>
            </w:r>
            <w:r>
              <w:rPr>
                <w:rFonts w:hint="eastAsia"/>
              </w:rPr>
              <w:t>标准内存</w:t>
            </w:r>
            <w:r>
              <w:rPr>
                <w:rFonts w:hint="eastAsia"/>
              </w:rPr>
              <w:t>256M</w:t>
            </w:r>
          </w:p>
          <w:p w:rsidR="001D137E" w:rsidRDefault="00DD6658">
            <w:pPr>
              <w:pStyle w:val="2"/>
              <w:ind w:leftChars="0" w:left="0" w:firstLineChars="0" w:firstLine="0"/>
            </w:pPr>
            <w:r>
              <w:rPr>
                <w:rFonts w:hint="eastAsia"/>
              </w:rPr>
              <w:t>5.2.4</w:t>
            </w:r>
            <w:r>
              <w:rPr>
                <w:rFonts w:hint="eastAsia"/>
              </w:rPr>
              <w:t>接口类型：</w:t>
            </w:r>
            <w:r>
              <w:rPr>
                <w:rFonts w:hint="eastAsia"/>
              </w:rPr>
              <w:t>1</w:t>
            </w:r>
            <w:r>
              <w:rPr>
                <w:rFonts w:hint="eastAsia"/>
              </w:rPr>
              <w:t>个</w:t>
            </w:r>
            <w:r>
              <w:rPr>
                <w:rFonts w:hint="eastAsia"/>
              </w:rPr>
              <w:t>USB 2.0</w:t>
            </w:r>
            <w:r>
              <w:rPr>
                <w:rFonts w:hint="eastAsia"/>
              </w:rPr>
              <w:t>设备端口</w:t>
            </w:r>
            <w:r>
              <w:rPr>
                <w:rFonts w:hint="eastAsia"/>
              </w:rPr>
              <w:t>,1</w:t>
            </w:r>
            <w:r>
              <w:rPr>
                <w:rFonts w:hint="eastAsia"/>
              </w:rPr>
              <w:t>个快速以太网</w:t>
            </w:r>
            <w:r>
              <w:rPr>
                <w:rFonts w:hint="eastAsia"/>
              </w:rPr>
              <w:t>10/100</w:t>
            </w:r>
            <w:r>
              <w:rPr>
                <w:rFonts w:hint="eastAsia"/>
              </w:rPr>
              <w:t>端口</w:t>
            </w:r>
          </w:p>
          <w:p w:rsidR="001D137E" w:rsidRDefault="00DD6658">
            <w:pPr>
              <w:pStyle w:val="2"/>
              <w:ind w:leftChars="0" w:left="0" w:firstLineChars="0" w:firstLine="0"/>
            </w:pPr>
            <w:r>
              <w:rPr>
                <w:rFonts w:hint="eastAsia"/>
              </w:rPr>
              <w:t>5.2.5LED</w:t>
            </w:r>
            <w:r>
              <w:rPr>
                <w:rFonts w:hint="eastAsia"/>
              </w:rPr>
              <w:t>控制面板</w:t>
            </w:r>
          </w:p>
        </w:tc>
        <w:tc>
          <w:tcPr>
            <w:tcW w:w="1985" w:type="dxa"/>
          </w:tcPr>
          <w:p w:rsidR="001D137E" w:rsidRDefault="00DD6658">
            <w:pPr>
              <w:spacing w:line="480" w:lineRule="auto"/>
            </w:pPr>
            <w:r>
              <w:rPr>
                <w:rFonts w:ascii="Times New Roman" w:eastAsia="宋体" w:hAnsi="Times New Roman" w:cs="Times New Roman" w:hint="eastAsia"/>
                <w:kern w:val="0"/>
                <w:szCs w:val="21"/>
              </w:rPr>
              <w:lastRenderedPageBreak/>
              <w:t>主要用于检测棕榈作物样品脂肪酸、香气物质、特征性会发物质等可气化物质含量。</w:t>
            </w:r>
          </w:p>
        </w:tc>
        <w:tc>
          <w:tcPr>
            <w:tcW w:w="992" w:type="dxa"/>
          </w:tcPr>
          <w:p w:rsidR="001D137E" w:rsidRDefault="001D137E">
            <w:pPr>
              <w:spacing w:line="480" w:lineRule="auto"/>
              <w:jc w:val="center"/>
              <w:rPr>
                <w:sz w:val="28"/>
                <w:szCs w:val="28"/>
              </w:rPr>
            </w:pPr>
          </w:p>
          <w:p w:rsidR="001D137E" w:rsidRDefault="001D137E">
            <w:pPr>
              <w:spacing w:line="480" w:lineRule="auto"/>
              <w:jc w:val="center"/>
              <w:rPr>
                <w:sz w:val="28"/>
                <w:szCs w:val="28"/>
              </w:rPr>
            </w:pPr>
          </w:p>
          <w:p w:rsidR="001D137E" w:rsidRDefault="001D137E">
            <w:pPr>
              <w:spacing w:line="480" w:lineRule="auto"/>
              <w:jc w:val="center"/>
              <w:rPr>
                <w:sz w:val="28"/>
                <w:szCs w:val="28"/>
              </w:rPr>
            </w:pPr>
          </w:p>
          <w:p w:rsidR="001D137E" w:rsidRDefault="001D137E">
            <w:pPr>
              <w:spacing w:line="480" w:lineRule="auto"/>
              <w:jc w:val="center"/>
              <w:rPr>
                <w:sz w:val="28"/>
                <w:szCs w:val="28"/>
              </w:rPr>
            </w:pPr>
          </w:p>
          <w:p w:rsidR="001D137E" w:rsidRDefault="001D137E">
            <w:pPr>
              <w:spacing w:line="480" w:lineRule="auto"/>
              <w:jc w:val="center"/>
              <w:rPr>
                <w:sz w:val="28"/>
                <w:szCs w:val="28"/>
              </w:rPr>
            </w:pPr>
          </w:p>
          <w:p w:rsidR="001D137E" w:rsidRDefault="001D137E">
            <w:pPr>
              <w:spacing w:line="480" w:lineRule="auto"/>
              <w:jc w:val="center"/>
              <w:rPr>
                <w:sz w:val="28"/>
                <w:szCs w:val="28"/>
              </w:rPr>
            </w:pPr>
          </w:p>
          <w:p w:rsidR="001D137E" w:rsidRDefault="001D137E">
            <w:pPr>
              <w:spacing w:line="480" w:lineRule="auto"/>
              <w:jc w:val="center"/>
              <w:rPr>
                <w:sz w:val="28"/>
                <w:szCs w:val="28"/>
              </w:rPr>
            </w:pPr>
          </w:p>
          <w:p w:rsidR="001D137E" w:rsidRDefault="001D137E">
            <w:pPr>
              <w:spacing w:line="480" w:lineRule="auto"/>
              <w:jc w:val="center"/>
              <w:rPr>
                <w:sz w:val="28"/>
                <w:szCs w:val="28"/>
              </w:rPr>
            </w:pPr>
          </w:p>
          <w:p w:rsidR="001D137E" w:rsidRDefault="00DD6658">
            <w:pPr>
              <w:spacing w:line="480" w:lineRule="auto"/>
              <w:jc w:val="center"/>
              <w:rPr>
                <w:sz w:val="28"/>
                <w:szCs w:val="28"/>
              </w:rPr>
            </w:pPr>
            <w:r>
              <w:rPr>
                <w:rFonts w:hint="eastAsia"/>
                <w:sz w:val="28"/>
                <w:szCs w:val="28"/>
              </w:rPr>
              <w:t>1</w:t>
            </w:r>
          </w:p>
        </w:tc>
        <w:tc>
          <w:tcPr>
            <w:tcW w:w="850" w:type="dxa"/>
            <w:vAlign w:val="center"/>
          </w:tcPr>
          <w:p w:rsidR="001D137E" w:rsidRDefault="00DD6658">
            <w:pPr>
              <w:spacing w:line="48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已完成进口论证</w:t>
            </w:r>
          </w:p>
        </w:tc>
      </w:tr>
      <w:tr w:rsidR="001D137E">
        <w:tc>
          <w:tcPr>
            <w:tcW w:w="457" w:type="dxa"/>
            <w:vAlign w:val="center"/>
          </w:tcPr>
          <w:p w:rsidR="001D137E" w:rsidRDefault="001D137E">
            <w:pPr>
              <w:spacing w:line="480" w:lineRule="auto"/>
              <w:jc w:val="center"/>
            </w:pPr>
          </w:p>
          <w:p w:rsidR="001D137E" w:rsidRDefault="00DD6658">
            <w:pPr>
              <w:pStyle w:val="a0"/>
            </w:pPr>
            <w:r>
              <w:rPr>
                <w:rFonts w:hint="eastAsia"/>
              </w:rPr>
              <w:t>3</w:t>
            </w:r>
          </w:p>
        </w:tc>
        <w:tc>
          <w:tcPr>
            <w:tcW w:w="1670" w:type="dxa"/>
            <w:vAlign w:val="center"/>
          </w:tcPr>
          <w:p w:rsidR="001D137E" w:rsidRDefault="00DD6658">
            <w:pPr>
              <w:spacing w:line="480" w:lineRule="auto"/>
              <w:jc w:val="center"/>
              <w:rPr>
                <w:szCs w:val="21"/>
              </w:rPr>
            </w:pPr>
            <w:r>
              <w:rPr>
                <w:rFonts w:ascii="Times New Roman" w:eastAsia="宋体" w:hAnsi="Times New Roman" w:cs="Times New Roman" w:hint="eastAsia"/>
                <w:kern w:val="0"/>
                <w:szCs w:val="21"/>
              </w:rPr>
              <w:t>原子吸收分光光度计</w:t>
            </w:r>
          </w:p>
        </w:tc>
        <w:tc>
          <w:tcPr>
            <w:tcW w:w="4819" w:type="dxa"/>
          </w:tcPr>
          <w:p w:rsidR="001D137E" w:rsidRDefault="00DD6658">
            <w:pPr>
              <w:widowControl/>
              <w:numPr>
                <w:ilvl w:val="0"/>
                <w:numId w:val="2"/>
              </w:numPr>
              <w:spacing w:line="360" w:lineRule="auto"/>
              <w:rPr>
                <w:rFonts w:ascii="宋体" w:eastAsia="宋体" w:hAnsi="宋体" w:cs="宋体"/>
                <w:b/>
                <w:bCs/>
                <w:szCs w:val="21"/>
              </w:rPr>
            </w:pPr>
            <w:r>
              <w:rPr>
                <w:rFonts w:hint="eastAsia"/>
                <w:b/>
                <w:bCs/>
              </w:rPr>
              <w:t>主</w:t>
            </w:r>
            <w:r>
              <w:rPr>
                <w:rFonts w:ascii="宋体" w:eastAsia="宋体" w:hAnsi="宋体" w:cs="宋体" w:hint="eastAsia"/>
                <w:b/>
                <w:bCs/>
                <w:szCs w:val="21"/>
              </w:rPr>
              <w:t>要配置：</w:t>
            </w:r>
          </w:p>
          <w:p w:rsidR="001D137E" w:rsidRDefault="00DD6658">
            <w:pPr>
              <w:pStyle w:val="a0"/>
              <w:spacing w:line="360" w:lineRule="auto"/>
              <w:rPr>
                <w:rFonts w:eastAsia="宋体"/>
                <w:szCs w:val="21"/>
              </w:rPr>
            </w:pPr>
            <w:r>
              <w:rPr>
                <w:rFonts w:eastAsia="宋体" w:hint="eastAsia"/>
                <w:szCs w:val="21"/>
              </w:rPr>
              <w:t>1.</w:t>
            </w:r>
            <w:r>
              <w:rPr>
                <w:rFonts w:eastAsia="宋体" w:hint="eastAsia"/>
                <w:szCs w:val="21"/>
              </w:rPr>
              <w:t>主机</w:t>
            </w:r>
            <w:r>
              <w:rPr>
                <w:rFonts w:eastAsia="宋体" w:hint="eastAsia"/>
                <w:szCs w:val="21"/>
              </w:rPr>
              <w:t>1</w:t>
            </w:r>
            <w:r>
              <w:rPr>
                <w:rFonts w:eastAsia="宋体" w:hint="eastAsia"/>
                <w:szCs w:val="21"/>
              </w:rPr>
              <w:t>套</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2.</w:t>
            </w:r>
            <w:r>
              <w:rPr>
                <w:rFonts w:eastAsia="宋体" w:hint="eastAsia"/>
                <w:szCs w:val="21"/>
              </w:rPr>
              <w:t>空心阴极灯铜、钙、铁、钾、钠、锰、锌、镁、铅、铬各</w:t>
            </w:r>
            <w:r>
              <w:rPr>
                <w:rFonts w:eastAsia="宋体" w:hint="eastAsia"/>
                <w:szCs w:val="21"/>
              </w:rPr>
              <w:t>1</w:t>
            </w:r>
            <w:r>
              <w:rPr>
                <w:rFonts w:eastAsia="宋体" w:hint="eastAsia"/>
                <w:szCs w:val="21"/>
              </w:rPr>
              <w:t>支</w:t>
            </w:r>
          </w:p>
          <w:p w:rsidR="001D137E" w:rsidRDefault="00DD6658">
            <w:pPr>
              <w:pStyle w:val="a0"/>
              <w:spacing w:line="360" w:lineRule="auto"/>
              <w:rPr>
                <w:rFonts w:eastAsia="宋体"/>
                <w:szCs w:val="21"/>
              </w:rPr>
            </w:pPr>
            <w:r>
              <w:rPr>
                <w:rFonts w:eastAsia="宋体" w:hint="eastAsia"/>
                <w:szCs w:val="21"/>
              </w:rPr>
              <w:t>3.</w:t>
            </w:r>
            <w:r>
              <w:rPr>
                <w:rFonts w:eastAsia="宋体" w:hint="eastAsia"/>
                <w:szCs w:val="21"/>
              </w:rPr>
              <w:t>氘灯</w:t>
            </w:r>
            <w:r>
              <w:rPr>
                <w:rFonts w:eastAsia="宋体" w:hint="eastAsia"/>
                <w:szCs w:val="21"/>
              </w:rPr>
              <w:t>1</w:t>
            </w:r>
            <w:r>
              <w:rPr>
                <w:rFonts w:eastAsia="宋体" w:hint="eastAsia"/>
                <w:szCs w:val="21"/>
              </w:rPr>
              <w:t>件</w:t>
            </w:r>
          </w:p>
          <w:p w:rsidR="001D137E" w:rsidRDefault="00DD6658">
            <w:pPr>
              <w:pStyle w:val="a0"/>
              <w:spacing w:line="360" w:lineRule="auto"/>
              <w:rPr>
                <w:rFonts w:eastAsia="宋体"/>
                <w:szCs w:val="21"/>
              </w:rPr>
            </w:pPr>
            <w:r>
              <w:rPr>
                <w:rFonts w:eastAsia="宋体" w:hint="eastAsia"/>
                <w:szCs w:val="21"/>
              </w:rPr>
              <w:t>4.</w:t>
            </w:r>
            <w:r>
              <w:rPr>
                <w:rFonts w:eastAsia="宋体" w:hint="eastAsia"/>
                <w:szCs w:val="21"/>
              </w:rPr>
              <w:t>空气压缩机</w:t>
            </w:r>
            <w:r>
              <w:rPr>
                <w:rFonts w:eastAsia="宋体" w:hint="eastAsia"/>
                <w:szCs w:val="21"/>
              </w:rPr>
              <w:t>1</w:t>
            </w:r>
            <w:r>
              <w:rPr>
                <w:rFonts w:eastAsia="宋体" w:hint="eastAsia"/>
                <w:szCs w:val="21"/>
              </w:rPr>
              <w:t>套</w:t>
            </w:r>
          </w:p>
          <w:p w:rsidR="001D137E" w:rsidRDefault="00DD6658">
            <w:pPr>
              <w:pStyle w:val="a0"/>
              <w:spacing w:line="360" w:lineRule="auto"/>
              <w:rPr>
                <w:rFonts w:eastAsia="宋体"/>
                <w:szCs w:val="21"/>
              </w:rPr>
            </w:pPr>
            <w:r>
              <w:rPr>
                <w:rFonts w:eastAsia="宋体" w:hint="eastAsia"/>
                <w:szCs w:val="21"/>
              </w:rPr>
              <w:t>5.</w:t>
            </w:r>
            <w:r>
              <w:rPr>
                <w:rFonts w:eastAsia="宋体" w:hint="eastAsia"/>
                <w:szCs w:val="21"/>
              </w:rPr>
              <w:t>高纯乙炔钢瓶及减压阀</w:t>
            </w:r>
            <w:r>
              <w:rPr>
                <w:rFonts w:eastAsia="宋体" w:hint="eastAsia"/>
                <w:szCs w:val="21"/>
              </w:rPr>
              <w:t>1</w:t>
            </w:r>
            <w:r>
              <w:rPr>
                <w:rFonts w:eastAsia="宋体" w:hint="eastAsia"/>
                <w:szCs w:val="21"/>
              </w:rPr>
              <w:t>套</w:t>
            </w:r>
          </w:p>
          <w:p w:rsidR="001D137E" w:rsidRDefault="00DD6658">
            <w:pPr>
              <w:pStyle w:val="a0"/>
              <w:spacing w:line="360" w:lineRule="auto"/>
              <w:rPr>
                <w:rFonts w:eastAsia="宋体"/>
                <w:szCs w:val="21"/>
              </w:rPr>
            </w:pPr>
            <w:r>
              <w:rPr>
                <w:rFonts w:eastAsia="宋体" w:hint="eastAsia"/>
                <w:szCs w:val="21"/>
              </w:rPr>
              <w:t>6.</w:t>
            </w:r>
            <w:r>
              <w:rPr>
                <w:rFonts w:eastAsia="宋体" w:hint="eastAsia"/>
                <w:szCs w:val="21"/>
              </w:rPr>
              <w:t>数据工作站和打印机各</w:t>
            </w:r>
            <w:r>
              <w:rPr>
                <w:rFonts w:eastAsia="宋体" w:hint="eastAsia"/>
                <w:szCs w:val="21"/>
              </w:rPr>
              <w:t>1</w:t>
            </w:r>
            <w:r>
              <w:rPr>
                <w:rFonts w:eastAsia="宋体" w:hint="eastAsia"/>
                <w:szCs w:val="21"/>
              </w:rPr>
              <w:t>套</w:t>
            </w:r>
          </w:p>
          <w:p w:rsidR="001D137E" w:rsidRDefault="00DD6658">
            <w:pPr>
              <w:pStyle w:val="a0"/>
              <w:spacing w:line="360" w:lineRule="auto"/>
              <w:rPr>
                <w:rFonts w:eastAsia="宋体"/>
                <w:b/>
                <w:bCs/>
                <w:szCs w:val="21"/>
              </w:rPr>
            </w:pPr>
            <w:r>
              <w:rPr>
                <w:rFonts w:hint="eastAsia"/>
                <w:bCs/>
              </w:rPr>
              <w:t>7.</w:t>
            </w:r>
            <w:r>
              <w:rPr>
                <w:bCs/>
              </w:rPr>
              <w:t>仪器安装支架</w:t>
            </w:r>
            <w:r>
              <w:rPr>
                <w:bCs/>
              </w:rPr>
              <w:t>1</w:t>
            </w:r>
            <w:r>
              <w:rPr>
                <w:bCs/>
              </w:rPr>
              <w:t>套</w:t>
            </w:r>
            <w:r>
              <w:rPr>
                <w:rFonts w:hint="eastAsia"/>
                <w:bCs/>
              </w:rPr>
              <w:t>（必须符合放置整套设备的要求，并留有足够的操作空间）</w:t>
            </w:r>
          </w:p>
          <w:p w:rsidR="001D137E" w:rsidRDefault="00DD6658">
            <w:pPr>
              <w:pStyle w:val="a0"/>
              <w:spacing w:line="360" w:lineRule="auto"/>
              <w:rPr>
                <w:rFonts w:eastAsia="宋体"/>
                <w:b/>
                <w:bCs/>
                <w:szCs w:val="21"/>
              </w:rPr>
            </w:pPr>
            <w:r>
              <w:rPr>
                <w:rFonts w:eastAsia="宋体" w:hint="eastAsia"/>
                <w:b/>
                <w:bCs/>
                <w:szCs w:val="21"/>
              </w:rPr>
              <w:t>二、主要技术参数</w:t>
            </w:r>
          </w:p>
          <w:p w:rsidR="001D137E" w:rsidRDefault="00DD6658">
            <w:pPr>
              <w:pStyle w:val="a0"/>
              <w:spacing w:line="360" w:lineRule="auto"/>
              <w:rPr>
                <w:rFonts w:eastAsia="宋体"/>
                <w:b/>
                <w:bCs/>
                <w:szCs w:val="21"/>
              </w:rPr>
            </w:pPr>
            <w:r>
              <w:rPr>
                <w:rFonts w:eastAsia="宋体" w:hint="eastAsia"/>
                <w:b/>
                <w:bCs/>
                <w:szCs w:val="21"/>
              </w:rPr>
              <w:t>1.</w:t>
            </w:r>
            <w:r>
              <w:rPr>
                <w:rFonts w:eastAsia="宋体" w:hint="eastAsia"/>
                <w:b/>
                <w:bCs/>
                <w:szCs w:val="21"/>
              </w:rPr>
              <w:t>测定系统</w:t>
            </w:r>
          </w:p>
          <w:p w:rsidR="001D137E" w:rsidRDefault="00DD6658">
            <w:pPr>
              <w:pStyle w:val="a0"/>
              <w:spacing w:line="360" w:lineRule="auto"/>
              <w:rPr>
                <w:rFonts w:eastAsia="宋体"/>
                <w:szCs w:val="21"/>
              </w:rPr>
            </w:pPr>
            <w:r>
              <w:rPr>
                <w:rFonts w:eastAsia="宋体" w:hint="eastAsia"/>
                <w:szCs w:val="21"/>
              </w:rPr>
              <w:t>1.1</w:t>
            </w:r>
            <w:r>
              <w:rPr>
                <w:rFonts w:eastAsia="宋体" w:hint="eastAsia"/>
                <w:szCs w:val="21"/>
              </w:rPr>
              <w:t>测定波长范围：≥</w:t>
            </w:r>
            <w:r>
              <w:rPr>
                <w:rFonts w:eastAsia="宋体" w:hint="eastAsia"/>
                <w:szCs w:val="21"/>
              </w:rPr>
              <w:t>18</w:t>
            </w:r>
            <w:r>
              <w:rPr>
                <w:rFonts w:eastAsia="宋体" w:hint="eastAsia"/>
                <w:szCs w:val="21"/>
              </w:rPr>
              <w:t>5</w:t>
            </w:r>
            <w:r>
              <w:rPr>
                <w:rFonts w:eastAsia="宋体" w:hint="eastAsia"/>
                <w:szCs w:val="21"/>
              </w:rPr>
              <w:t>-900nm</w:t>
            </w:r>
          </w:p>
          <w:p w:rsidR="001D137E" w:rsidRDefault="00DD6658">
            <w:pPr>
              <w:pStyle w:val="a0"/>
              <w:spacing w:line="360" w:lineRule="auto"/>
              <w:rPr>
                <w:rFonts w:eastAsia="宋体"/>
                <w:szCs w:val="21"/>
              </w:rPr>
            </w:pPr>
            <w:r>
              <w:rPr>
                <w:rFonts w:eastAsia="宋体" w:hint="eastAsia"/>
                <w:szCs w:val="21"/>
              </w:rPr>
              <w:lastRenderedPageBreak/>
              <w:t>▲</w:t>
            </w:r>
            <w:r>
              <w:rPr>
                <w:rFonts w:eastAsia="宋体" w:hint="eastAsia"/>
                <w:szCs w:val="21"/>
              </w:rPr>
              <w:t>1.2</w:t>
            </w:r>
            <w:r>
              <w:rPr>
                <w:rFonts w:eastAsia="宋体" w:hint="eastAsia"/>
                <w:szCs w:val="21"/>
              </w:rPr>
              <w:t>扫描速度：大于等于</w:t>
            </w:r>
            <w:r>
              <w:rPr>
                <w:rFonts w:eastAsia="宋体" w:hint="eastAsia"/>
                <w:szCs w:val="21"/>
              </w:rPr>
              <w:t>2000nm/min</w:t>
            </w:r>
          </w:p>
          <w:p w:rsidR="001D137E" w:rsidRDefault="00DD6658">
            <w:pPr>
              <w:pStyle w:val="a0"/>
              <w:spacing w:line="360" w:lineRule="auto"/>
              <w:rPr>
                <w:rFonts w:eastAsia="宋体"/>
                <w:szCs w:val="21"/>
              </w:rPr>
            </w:pPr>
            <w:r>
              <w:rPr>
                <w:rFonts w:eastAsia="宋体" w:hint="eastAsia"/>
                <w:szCs w:val="21"/>
              </w:rPr>
              <w:t>1.3</w:t>
            </w:r>
            <w:r>
              <w:rPr>
                <w:rFonts w:eastAsia="宋体" w:hint="eastAsia"/>
                <w:szCs w:val="21"/>
              </w:rPr>
              <w:t>光栅刻线条数：≧</w:t>
            </w:r>
            <w:r>
              <w:rPr>
                <w:rFonts w:eastAsia="宋体" w:hint="eastAsia"/>
                <w:szCs w:val="21"/>
              </w:rPr>
              <w:t>1800</w:t>
            </w:r>
            <w:r>
              <w:rPr>
                <w:rFonts w:eastAsia="宋体" w:hint="eastAsia"/>
                <w:szCs w:val="21"/>
              </w:rPr>
              <w:t>条</w:t>
            </w:r>
            <w:r>
              <w:rPr>
                <w:rFonts w:eastAsia="宋体" w:hint="eastAsia"/>
                <w:szCs w:val="21"/>
              </w:rPr>
              <w:t>/mm</w:t>
            </w:r>
          </w:p>
          <w:p w:rsidR="001D137E" w:rsidRDefault="00DD6658">
            <w:pPr>
              <w:pStyle w:val="a0"/>
              <w:spacing w:line="360" w:lineRule="auto"/>
              <w:rPr>
                <w:rFonts w:eastAsia="宋体"/>
                <w:szCs w:val="21"/>
              </w:rPr>
            </w:pPr>
            <w:r>
              <w:rPr>
                <w:rFonts w:eastAsia="宋体" w:hint="eastAsia"/>
                <w:szCs w:val="21"/>
              </w:rPr>
              <w:t>1.4</w:t>
            </w:r>
            <w:r>
              <w:rPr>
                <w:rFonts w:eastAsia="宋体" w:hint="eastAsia"/>
                <w:szCs w:val="21"/>
              </w:rPr>
              <w:t>检测器：光电倍增管</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1.5</w:t>
            </w:r>
            <w:r>
              <w:rPr>
                <w:rFonts w:eastAsia="宋体" w:hint="eastAsia"/>
                <w:szCs w:val="21"/>
              </w:rPr>
              <w:t>光学系统：实时双光束光学系统</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1.6</w:t>
            </w:r>
            <w:r>
              <w:rPr>
                <w:rFonts w:eastAsia="宋体" w:hint="eastAsia"/>
                <w:szCs w:val="21"/>
              </w:rPr>
              <w:t>灯座：≥</w:t>
            </w:r>
            <w:r>
              <w:rPr>
                <w:rFonts w:eastAsia="宋体" w:hint="eastAsia"/>
                <w:szCs w:val="21"/>
              </w:rPr>
              <w:t>6</w:t>
            </w:r>
            <w:r>
              <w:rPr>
                <w:rFonts w:eastAsia="宋体" w:hint="eastAsia"/>
                <w:szCs w:val="21"/>
              </w:rPr>
              <w:t>灯座，具备同时预热功能</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1.7</w:t>
            </w:r>
            <w:r>
              <w:rPr>
                <w:rFonts w:eastAsia="宋体" w:hint="eastAsia"/>
                <w:szCs w:val="21"/>
              </w:rPr>
              <w:t>灵敏度：</w:t>
            </w:r>
            <w:r>
              <w:rPr>
                <w:rFonts w:eastAsia="宋体" w:hint="eastAsia"/>
                <w:szCs w:val="21"/>
              </w:rPr>
              <w:t>5ppm</w:t>
            </w:r>
            <w:r>
              <w:rPr>
                <w:rFonts w:eastAsia="宋体" w:hint="eastAsia"/>
                <w:szCs w:val="21"/>
              </w:rPr>
              <w:t>铜吸光度值≥</w:t>
            </w:r>
            <w:r>
              <w:rPr>
                <w:rFonts w:eastAsia="宋体" w:hint="eastAsia"/>
                <w:szCs w:val="21"/>
              </w:rPr>
              <w:t>0.9Abs</w:t>
            </w:r>
            <w:r>
              <w:rPr>
                <w:rFonts w:eastAsia="宋体" w:hint="eastAsia"/>
                <w:szCs w:val="21"/>
              </w:rPr>
              <w:t>，精密度</w:t>
            </w:r>
            <w:r>
              <w:rPr>
                <w:rFonts w:eastAsia="宋体" w:hint="eastAsia"/>
                <w:szCs w:val="21"/>
              </w:rPr>
              <w:t>RSD</w:t>
            </w:r>
            <w:r>
              <w:rPr>
                <w:rFonts w:eastAsia="宋体" w:hint="eastAsia"/>
                <w:szCs w:val="21"/>
              </w:rPr>
              <w:t>小于</w:t>
            </w:r>
            <w:r>
              <w:rPr>
                <w:rFonts w:eastAsia="宋体" w:hint="eastAsia"/>
                <w:szCs w:val="21"/>
              </w:rPr>
              <w:t>0.5%</w:t>
            </w:r>
          </w:p>
          <w:p w:rsidR="001D137E" w:rsidRDefault="00DD6658">
            <w:pPr>
              <w:pStyle w:val="a0"/>
              <w:spacing w:line="360" w:lineRule="auto"/>
              <w:rPr>
                <w:rFonts w:eastAsia="宋体"/>
                <w:b/>
                <w:bCs/>
                <w:szCs w:val="21"/>
              </w:rPr>
            </w:pPr>
            <w:r>
              <w:rPr>
                <w:rFonts w:eastAsia="宋体" w:hint="eastAsia"/>
                <w:b/>
                <w:bCs/>
                <w:szCs w:val="21"/>
              </w:rPr>
              <w:t>2.</w:t>
            </w:r>
            <w:r>
              <w:rPr>
                <w:rFonts w:eastAsia="宋体" w:hint="eastAsia"/>
                <w:b/>
                <w:bCs/>
                <w:szCs w:val="21"/>
              </w:rPr>
              <w:t>数据处理系</w:t>
            </w:r>
            <w:r>
              <w:rPr>
                <w:rFonts w:eastAsia="宋体" w:hint="eastAsia"/>
                <w:b/>
                <w:bCs/>
                <w:szCs w:val="21"/>
              </w:rPr>
              <w:t>统</w:t>
            </w:r>
          </w:p>
          <w:p w:rsidR="001D137E" w:rsidRDefault="00DD6658">
            <w:pPr>
              <w:pStyle w:val="a0"/>
              <w:spacing w:line="360" w:lineRule="auto"/>
              <w:rPr>
                <w:rFonts w:eastAsia="宋体"/>
                <w:szCs w:val="21"/>
              </w:rPr>
            </w:pPr>
            <w:r>
              <w:rPr>
                <w:rFonts w:eastAsia="宋体" w:hint="eastAsia"/>
                <w:szCs w:val="21"/>
              </w:rPr>
              <w:t>2.1</w:t>
            </w:r>
            <w:r>
              <w:rPr>
                <w:rFonts w:eastAsia="宋体" w:hint="eastAsia"/>
                <w:szCs w:val="21"/>
              </w:rPr>
              <w:t>快速序列分析；</w:t>
            </w:r>
          </w:p>
          <w:p w:rsidR="001D137E" w:rsidRDefault="00DD6658">
            <w:pPr>
              <w:pStyle w:val="a0"/>
              <w:spacing w:line="360" w:lineRule="auto"/>
              <w:rPr>
                <w:rFonts w:eastAsia="宋体"/>
                <w:szCs w:val="21"/>
              </w:rPr>
            </w:pPr>
            <w:r>
              <w:rPr>
                <w:rFonts w:eastAsia="宋体" w:hint="eastAsia"/>
                <w:szCs w:val="21"/>
              </w:rPr>
              <w:t>2.2</w:t>
            </w:r>
            <w:r>
              <w:rPr>
                <w:rFonts w:eastAsia="宋体" w:hint="eastAsia"/>
                <w:szCs w:val="21"/>
              </w:rPr>
              <w:t>浓度转换方式：校准曲线（可选择</w:t>
            </w:r>
            <w:r>
              <w:rPr>
                <w:rFonts w:eastAsia="宋体" w:hint="eastAsia"/>
                <w:szCs w:val="21"/>
              </w:rPr>
              <w:t xml:space="preserve"> 1</w:t>
            </w:r>
            <w:r>
              <w:rPr>
                <w:rFonts w:eastAsia="宋体" w:hint="eastAsia"/>
                <w:szCs w:val="21"/>
              </w:rPr>
              <w:t>次，</w:t>
            </w:r>
            <w:r>
              <w:rPr>
                <w:rFonts w:eastAsia="宋体" w:hint="eastAsia"/>
                <w:szCs w:val="21"/>
              </w:rPr>
              <w:t>2</w:t>
            </w:r>
            <w:r>
              <w:rPr>
                <w:rFonts w:eastAsia="宋体" w:hint="eastAsia"/>
                <w:szCs w:val="21"/>
              </w:rPr>
              <w:t>次，</w:t>
            </w:r>
            <w:r>
              <w:rPr>
                <w:rFonts w:eastAsia="宋体" w:hint="eastAsia"/>
                <w:szCs w:val="21"/>
              </w:rPr>
              <w:t>3</w:t>
            </w:r>
            <w:r>
              <w:rPr>
                <w:rFonts w:eastAsia="宋体" w:hint="eastAsia"/>
                <w:szCs w:val="21"/>
              </w:rPr>
              <w:t>次函数）；标准加入法</w:t>
            </w:r>
            <w:r>
              <w:rPr>
                <w:rFonts w:eastAsia="宋体" w:hint="eastAsia"/>
                <w:szCs w:val="21"/>
              </w:rPr>
              <w:t>/</w:t>
            </w:r>
            <w:r>
              <w:rPr>
                <w:rFonts w:eastAsia="宋体" w:hint="eastAsia"/>
                <w:szCs w:val="21"/>
              </w:rPr>
              <w:t>简化标准加入法（</w:t>
            </w:r>
            <w:r>
              <w:rPr>
                <w:rFonts w:eastAsia="宋体" w:hint="eastAsia"/>
                <w:szCs w:val="21"/>
              </w:rPr>
              <w:t>1</w:t>
            </w:r>
            <w:r>
              <w:rPr>
                <w:rFonts w:eastAsia="宋体" w:hint="eastAsia"/>
                <w:szCs w:val="21"/>
              </w:rPr>
              <w:t>次函数）</w:t>
            </w:r>
          </w:p>
          <w:p w:rsidR="001D137E" w:rsidRDefault="00DD6658">
            <w:pPr>
              <w:pStyle w:val="a0"/>
              <w:spacing w:line="360" w:lineRule="auto"/>
              <w:rPr>
                <w:rFonts w:eastAsia="宋体"/>
                <w:szCs w:val="21"/>
              </w:rPr>
            </w:pPr>
            <w:r>
              <w:rPr>
                <w:rFonts w:eastAsia="宋体" w:hint="eastAsia"/>
                <w:szCs w:val="21"/>
              </w:rPr>
              <w:t>2.3</w:t>
            </w:r>
            <w:r>
              <w:rPr>
                <w:rFonts w:eastAsia="宋体" w:hint="eastAsia"/>
                <w:szCs w:val="21"/>
              </w:rPr>
              <w:t>重复测定：可</w:t>
            </w:r>
            <w:r>
              <w:rPr>
                <w:rFonts w:eastAsia="宋体" w:hint="eastAsia"/>
                <w:szCs w:val="21"/>
              </w:rPr>
              <w:t>20</w:t>
            </w:r>
            <w:r>
              <w:rPr>
                <w:rFonts w:eastAsia="宋体" w:hint="eastAsia"/>
                <w:szCs w:val="21"/>
              </w:rPr>
              <w:t>次重复；显示平均值，标准偏差（</w:t>
            </w:r>
            <w:r>
              <w:rPr>
                <w:rFonts w:eastAsia="宋体" w:hint="eastAsia"/>
                <w:szCs w:val="21"/>
              </w:rPr>
              <w:t>SD</w:t>
            </w:r>
            <w:r>
              <w:rPr>
                <w:rFonts w:eastAsia="宋体" w:hint="eastAsia"/>
                <w:szCs w:val="21"/>
              </w:rPr>
              <w:t>）和相对标准偏差（</w:t>
            </w:r>
            <w:r>
              <w:rPr>
                <w:rFonts w:eastAsia="宋体" w:hint="eastAsia"/>
                <w:szCs w:val="21"/>
              </w:rPr>
              <w:t>RSD</w:t>
            </w:r>
            <w:r>
              <w:rPr>
                <w:rFonts w:eastAsia="宋体" w:hint="eastAsia"/>
                <w:szCs w:val="21"/>
              </w:rPr>
              <w:t>）；自动排除异常值</w:t>
            </w:r>
          </w:p>
          <w:p w:rsidR="001D137E" w:rsidRDefault="00DD6658">
            <w:pPr>
              <w:pStyle w:val="a0"/>
              <w:spacing w:line="360" w:lineRule="auto"/>
              <w:rPr>
                <w:rFonts w:eastAsia="宋体"/>
                <w:szCs w:val="21"/>
              </w:rPr>
            </w:pPr>
            <w:r>
              <w:rPr>
                <w:rFonts w:eastAsia="宋体" w:hint="eastAsia"/>
                <w:szCs w:val="21"/>
              </w:rPr>
              <w:t>2.4</w:t>
            </w:r>
            <w:r>
              <w:rPr>
                <w:rFonts w:eastAsia="宋体" w:hint="eastAsia"/>
                <w:szCs w:val="21"/>
              </w:rPr>
              <w:t>具有内标校正功能，确保测试结果更准确</w:t>
            </w:r>
          </w:p>
          <w:p w:rsidR="001D137E" w:rsidRDefault="00DD6658">
            <w:pPr>
              <w:pStyle w:val="a0"/>
              <w:spacing w:line="360" w:lineRule="auto"/>
              <w:rPr>
                <w:rFonts w:eastAsia="宋体"/>
                <w:szCs w:val="21"/>
              </w:rPr>
            </w:pPr>
            <w:r>
              <w:rPr>
                <w:rFonts w:eastAsia="宋体" w:hint="eastAsia"/>
                <w:szCs w:val="21"/>
              </w:rPr>
              <w:t>2.5</w:t>
            </w:r>
            <w:r>
              <w:rPr>
                <w:rFonts w:eastAsia="宋体" w:hint="eastAsia"/>
                <w:szCs w:val="21"/>
              </w:rPr>
              <w:t>数据自动处理，自动校正</w:t>
            </w:r>
          </w:p>
          <w:p w:rsidR="001D137E" w:rsidRDefault="00DD6658">
            <w:pPr>
              <w:pStyle w:val="a0"/>
              <w:spacing w:line="360" w:lineRule="auto"/>
              <w:rPr>
                <w:rFonts w:eastAsia="宋体"/>
                <w:szCs w:val="21"/>
              </w:rPr>
            </w:pPr>
            <w:r>
              <w:rPr>
                <w:rFonts w:eastAsia="宋体" w:hint="eastAsia"/>
                <w:szCs w:val="21"/>
              </w:rPr>
              <w:t>2.5</w:t>
            </w:r>
            <w:r>
              <w:rPr>
                <w:rFonts w:eastAsia="宋体" w:hint="eastAsia"/>
                <w:szCs w:val="21"/>
              </w:rPr>
              <w:t>铜元素测量的相对标准偏差≤</w:t>
            </w:r>
            <w:r>
              <w:rPr>
                <w:rFonts w:eastAsia="宋体" w:hint="eastAsia"/>
                <w:szCs w:val="21"/>
              </w:rPr>
              <w:t xml:space="preserve"> 0.5%</w:t>
            </w:r>
          </w:p>
          <w:p w:rsidR="001D137E" w:rsidRDefault="00DD6658">
            <w:pPr>
              <w:pStyle w:val="a0"/>
              <w:spacing w:line="360" w:lineRule="auto"/>
              <w:rPr>
                <w:rFonts w:eastAsia="宋体"/>
                <w:szCs w:val="21"/>
              </w:rPr>
            </w:pPr>
            <w:r>
              <w:rPr>
                <w:rFonts w:eastAsia="宋体" w:hint="eastAsia"/>
                <w:szCs w:val="21"/>
              </w:rPr>
              <w:t>3.</w:t>
            </w:r>
            <w:r>
              <w:rPr>
                <w:rFonts w:eastAsia="宋体" w:hint="eastAsia"/>
                <w:szCs w:val="21"/>
              </w:rPr>
              <w:t>火焰部分技术要求</w:t>
            </w:r>
          </w:p>
          <w:p w:rsidR="001D137E" w:rsidRDefault="00DD6658">
            <w:pPr>
              <w:pStyle w:val="a0"/>
              <w:spacing w:line="360" w:lineRule="auto"/>
              <w:rPr>
                <w:rFonts w:eastAsia="宋体"/>
                <w:szCs w:val="21"/>
              </w:rPr>
            </w:pPr>
            <w:r>
              <w:rPr>
                <w:rFonts w:eastAsia="宋体" w:hint="eastAsia"/>
                <w:szCs w:val="21"/>
              </w:rPr>
              <w:t>3.1</w:t>
            </w:r>
            <w:r>
              <w:rPr>
                <w:rFonts w:eastAsia="宋体" w:hint="eastAsia"/>
                <w:szCs w:val="21"/>
              </w:rPr>
              <w:t>燃烧器单元：燃烧器头为</w:t>
            </w:r>
            <w:r>
              <w:rPr>
                <w:rFonts w:eastAsia="宋体" w:hint="eastAsia"/>
                <w:szCs w:val="21"/>
              </w:rPr>
              <w:t>10 cm Incoloy</w:t>
            </w:r>
            <w:r>
              <w:rPr>
                <w:rFonts w:eastAsia="宋体" w:hint="eastAsia"/>
                <w:szCs w:val="21"/>
              </w:rPr>
              <w:t>合金</w:t>
            </w:r>
          </w:p>
          <w:p w:rsidR="001D137E" w:rsidRDefault="00DD6658">
            <w:pPr>
              <w:pStyle w:val="a0"/>
              <w:spacing w:line="360" w:lineRule="auto"/>
              <w:rPr>
                <w:rFonts w:eastAsia="宋体"/>
                <w:szCs w:val="21"/>
              </w:rPr>
            </w:pPr>
            <w:r>
              <w:rPr>
                <w:rFonts w:eastAsia="宋体" w:hint="eastAsia"/>
                <w:szCs w:val="21"/>
              </w:rPr>
              <w:t>3.2</w:t>
            </w:r>
            <w:r>
              <w:rPr>
                <w:rFonts w:eastAsia="宋体" w:hint="eastAsia"/>
                <w:szCs w:val="21"/>
              </w:rPr>
              <w:t>气体控制器：自动流量设定，最佳气体流量自动检索</w:t>
            </w:r>
          </w:p>
          <w:p w:rsidR="001D137E" w:rsidRDefault="00DD6658">
            <w:pPr>
              <w:pStyle w:val="a0"/>
              <w:spacing w:line="360" w:lineRule="auto"/>
              <w:rPr>
                <w:rFonts w:eastAsia="宋体"/>
                <w:szCs w:val="21"/>
              </w:rPr>
            </w:pPr>
            <w:r>
              <w:rPr>
                <w:rFonts w:eastAsia="宋体" w:hint="eastAsia"/>
                <w:szCs w:val="21"/>
              </w:rPr>
              <w:t>3.3Cu</w:t>
            </w:r>
            <w:r>
              <w:rPr>
                <w:rFonts w:eastAsia="宋体" w:hint="eastAsia"/>
                <w:szCs w:val="21"/>
              </w:rPr>
              <w:t>的检出限：≦</w:t>
            </w:r>
            <w:r>
              <w:rPr>
                <w:rFonts w:eastAsia="宋体" w:hint="eastAsia"/>
                <w:szCs w:val="21"/>
              </w:rPr>
              <w:t>0.00</w:t>
            </w:r>
            <w:r>
              <w:rPr>
                <w:rFonts w:eastAsia="宋体" w:hint="eastAsia"/>
                <w:szCs w:val="21"/>
              </w:rPr>
              <w:t>4PPm</w:t>
            </w:r>
          </w:p>
          <w:p w:rsidR="001D137E" w:rsidRDefault="00DD6658">
            <w:pPr>
              <w:pStyle w:val="a0"/>
              <w:spacing w:line="360" w:lineRule="auto"/>
              <w:rPr>
                <w:rFonts w:eastAsia="宋体"/>
                <w:b/>
                <w:bCs/>
                <w:szCs w:val="21"/>
              </w:rPr>
            </w:pPr>
            <w:r>
              <w:rPr>
                <w:rFonts w:eastAsia="宋体" w:hint="eastAsia"/>
                <w:b/>
                <w:bCs/>
                <w:szCs w:val="21"/>
              </w:rPr>
              <w:t>4.</w:t>
            </w:r>
            <w:r>
              <w:rPr>
                <w:rFonts w:eastAsia="宋体" w:hint="eastAsia"/>
                <w:b/>
                <w:bCs/>
                <w:szCs w:val="21"/>
              </w:rPr>
              <w:t>数据工作站和打印机</w:t>
            </w:r>
          </w:p>
          <w:p w:rsidR="001D137E" w:rsidRDefault="00DD6658">
            <w:pPr>
              <w:pStyle w:val="a0"/>
              <w:spacing w:line="360" w:lineRule="auto"/>
              <w:rPr>
                <w:rFonts w:eastAsia="宋体"/>
                <w:b/>
                <w:bCs/>
                <w:szCs w:val="21"/>
              </w:rPr>
            </w:pPr>
            <w:r>
              <w:rPr>
                <w:rFonts w:eastAsia="宋体" w:hint="eastAsia"/>
                <w:b/>
                <w:bCs/>
                <w:szCs w:val="21"/>
              </w:rPr>
              <w:t>4.1</w:t>
            </w:r>
            <w:r>
              <w:rPr>
                <w:rFonts w:eastAsia="宋体" w:hint="eastAsia"/>
                <w:b/>
                <w:bCs/>
                <w:szCs w:val="21"/>
              </w:rPr>
              <w:t>数据工作站</w:t>
            </w:r>
          </w:p>
          <w:p w:rsidR="001D137E" w:rsidRDefault="00DD6658">
            <w:pPr>
              <w:pStyle w:val="a0"/>
              <w:spacing w:line="360" w:lineRule="auto"/>
              <w:rPr>
                <w:rFonts w:eastAsia="宋体"/>
                <w:szCs w:val="21"/>
              </w:rPr>
            </w:pPr>
            <w:r>
              <w:rPr>
                <w:rFonts w:eastAsia="宋体" w:hint="eastAsia"/>
                <w:szCs w:val="21"/>
              </w:rPr>
              <w:t>4.1.1CPU</w:t>
            </w:r>
            <w:r>
              <w:rPr>
                <w:rFonts w:eastAsia="宋体" w:hint="eastAsia"/>
                <w:szCs w:val="21"/>
              </w:rPr>
              <w:t>：</w:t>
            </w:r>
            <w:r>
              <w:rPr>
                <w:rFonts w:eastAsia="宋体" w:hint="eastAsia"/>
                <w:szCs w:val="21"/>
              </w:rPr>
              <w:t>i7</w:t>
            </w:r>
            <w:r>
              <w:rPr>
                <w:rFonts w:eastAsia="宋体" w:hint="eastAsia"/>
                <w:szCs w:val="21"/>
              </w:rPr>
              <w:t>，频率</w:t>
            </w:r>
            <w:r>
              <w:rPr>
                <w:rFonts w:eastAsia="宋体" w:hint="eastAsia"/>
                <w:szCs w:val="21"/>
              </w:rPr>
              <w:t>2.1GHz</w:t>
            </w:r>
            <w:r>
              <w:rPr>
                <w:rFonts w:eastAsia="宋体" w:hint="eastAsia"/>
                <w:szCs w:val="21"/>
              </w:rPr>
              <w:t>，最高睿频</w:t>
            </w:r>
            <w:r>
              <w:rPr>
                <w:rFonts w:eastAsia="宋体" w:hint="eastAsia"/>
                <w:szCs w:val="21"/>
              </w:rPr>
              <w:t>4.9GHz</w:t>
            </w:r>
          </w:p>
          <w:p w:rsidR="001D137E" w:rsidRDefault="00DD6658">
            <w:pPr>
              <w:pStyle w:val="a0"/>
              <w:spacing w:line="360" w:lineRule="auto"/>
              <w:rPr>
                <w:rFonts w:eastAsia="宋体"/>
                <w:szCs w:val="21"/>
              </w:rPr>
            </w:pPr>
            <w:r>
              <w:rPr>
                <w:rFonts w:eastAsia="宋体" w:hint="eastAsia"/>
                <w:szCs w:val="21"/>
              </w:rPr>
              <w:lastRenderedPageBreak/>
              <w:t>4.1.2</w:t>
            </w:r>
            <w:r>
              <w:rPr>
                <w:rFonts w:eastAsia="宋体" w:hint="eastAsia"/>
                <w:szCs w:val="21"/>
              </w:rPr>
              <w:t>内存：</w:t>
            </w:r>
            <w:r>
              <w:rPr>
                <w:rFonts w:eastAsia="宋体" w:hint="eastAsia"/>
                <w:szCs w:val="21"/>
              </w:rPr>
              <w:t>16</w:t>
            </w:r>
            <w:r>
              <w:rPr>
                <w:rFonts w:eastAsia="宋体" w:hint="eastAsia"/>
                <w:szCs w:val="21"/>
              </w:rPr>
              <w:t>（</w:t>
            </w:r>
            <w:r>
              <w:rPr>
                <w:rFonts w:eastAsia="宋体" w:hint="eastAsia"/>
                <w:szCs w:val="21"/>
              </w:rPr>
              <w:t>8GB</w:t>
            </w:r>
            <w:r>
              <w:rPr>
                <w:rFonts w:eastAsia="宋体" w:hint="eastAsia"/>
                <w:szCs w:val="21"/>
              </w:rPr>
              <w:t>×</w:t>
            </w:r>
            <w:r>
              <w:rPr>
                <w:rFonts w:eastAsia="宋体" w:hint="eastAsia"/>
                <w:szCs w:val="21"/>
              </w:rPr>
              <w:t>2</w:t>
            </w:r>
            <w:r>
              <w:rPr>
                <w:rFonts w:eastAsia="宋体" w:hint="eastAsia"/>
                <w:szCs w:val="21"/>
              </w:rPr>
              <w:t>）</w:t>
            </w:r>
            <w:r>
              <w:rPr>
                <w:rFonts w:eastAsia="宋体" w:hint="eastAsia"/>
                <w:szCs w:val="21"/>
              </w:rPr>
              <w:t>GB</w:t>
            </w:r>
            <w:r>
              <w:rPr>
                <w:rFonts w:eastAsia="宋体" w:hint="eastAsia"/>
                <w:szCs w:val="21"/>
              </w:rPr>
              <w:t>内存，</w:t>
            </w:r>
            <w:r>
              <w:rPr>
                <w:rFonts w:eastAsia="宋体" w:hint="eastAsia"/>
                <w:szCs w:val="21"/>
              </w:rPr>
              <w:t>SSD 256G+1T</w:t>
            </w:r>
            <w:r>
              <w:rPr>
                <w:rFonts w:eastAsia="宋体" w:hint="eastAsia"/>
                <w:szCs w:val="21"/>
              </w:rPr>
              <w:t>固态硬盘</w:t>
            </w:r>
          </w:p>
          <w:p w:rsidR="001D137E" w:rsidRDefault="00DD6658">
            <w:pPr>
              <w:pStyle w:val="a0"/>
              <w:spacing w:line="360" w:lineRule="auto"/>
              <w:rPr>
                <w:rFonts w:eastAsia="宋体"/>
                <w:szCs w:val="21"/>
              </w:rPr>
            </w:pPr>
            <w:r>
              <w:rPr>
                <w:rFonts w:eastAsia="宋体" w:hint="eastAsia"/>
                <w:szCs w:val="21"/>
              </w:rPr>
              <w:t>4.13 Windows 10 64</w:t>
            </w:r>
            <w:r>
              <w:rPr>
                <w:rFonts w:eastAsia="宋体" w:hint="eastAsia"/>
                <w:szCs w:val="21"/>
              </w:rPr>
              <w:t>位专业版操作系统</w:t>
            </w:r>
          </w:p>
          <w:p w:rsidR="001D137E" w:rsidRDefault="00DD6658">
            <w:pPr>
              <w:pStyle w:val="a0"/>
              <w:spacing w:line="360" w:lineRule="auto"/>
              <w:rPr>
                <w:rFonts w:eastAsia="宋体"/>
                <w:szCs w:val="21"/>
              </w:rPr>
            </w:pPr>
            <w:r>
              <w:rPr>
                <w:rFonts w:eastAsia="宋体" w:hint="eastAsia"/>
                <w:szCs w:val="21"/>
              </w:rPr>
              <w:t>4.1.4</w:t>
            </w:r>
            <w:r>
              <w:rPr>
                <w:rFonts w:eastAsia="宋体" w:hint="eastAsia"/>
                <w:szCs w:val="21"/>
              </w:rPr>
              <w:t>独立显卡：显卡芯片</w:t>
            </w:r>
            <w:r>
              <w:rPr>
                <w:rFonts w:eastAsia="宋体" w:hint="eastAsia"/>
                <w:szCs w:val="21"/>
              </w:rPr>
              <w:t>NVIDIA GeForce GTX 1660 Super</w:t>
            </w:r>
            <w:r>
              <w:rPr>
                <w:rFonts w:eastAsia="宋体" w:hint="eastAsia"/>
                <w:szCs w:val="21"/>
              </w:rPr>
              <w:t>，显存容量</w:t>
            </w:r>
            <w:r>
              <w:rPr>
                <w:rFonts w:eastAsia="宋体" w:hint="eastAsia"/>
                <w:szCs w:val="21"/>
              </w:rPr>
              <w:t xml:space="preserve">6GB </w:t>
            </w:r>
          </w:p>
          <w:p w:rsidR="001D137E" w:rsidRDefault="00DD6658">
            <w:pPr>
              <w:pStyle w:val="a0"/>
              <w:spacing w:line="360" w:lineRule="auto"/>
              <w:rPr>
                <w:rFonts w:eastAsia="宋体"/>
                <w:szCs w:val="21"/>
              </w:rPr>
            </w:pPr>
            <w:r>
              <w:rPr>
                <w:rFonts w:eastAsia="宋体" w:hint="eastAsia"/>
                <w:szCs w:val="21"/>
              </w:rPr>
              <w:t>4.1.5</w:t>
            </w:r>
            <w:r>
              <w:rPr>
                <w:rFonts w:eastAsia="宋体" w:hint="eastAsia"/>
                <w:szCs w:val="21"/>
              </w:rPr>
              <w:t>支持</w:t>
            </w:r>
            <w:r>
              <w:rPr>
                <w:rFonts w:eastAsia="宋体" w:hint="eastAsia"/>
                <w:szCs w:val="21"/>
              </w:rPr>
              <w:t>802.11ax</w:t>
            </w:r>
            <w:r>
              <w:rPr>
                <w:rFonts w:eastAsia="宋体" w:hint="eastAsia"/>
                <w:szCs w:val="21"/>
              </w:rPr>
              <w:t>无线协议和</w:t>
            </w:r>
            <w:r>
              <w:rPr>
                <w:rFonts w:eastAsia="宋体" w:hint="eastAsia"/>
                <w:szCs w:val="21"/>
              </w:rPr>
              <w:t>2.5Gbps</w:t>
            </w:r>
            <w:r>
              <w:rPr>
                <w:rFonts w:eastAsia="宋体" w:hint="eastAsia"/>
                <w:szCs w:val="21"/>
              </w:rPr>
              <w:t>以太网</w:t>
            </w:r>
          </w:p>
          <w:p w:rsidR="001D137E" w:rsidRDefault="00DD6658">
            <w:pPr>
              <w:pStyle w:val="a0"/>
              <w:spacing w:line="360" w:lineRule="auto"/>
              <w:rPr>
                <w:rFonts w:eastAsia="宋体"/>
                <w:b/>
                <w:bCs/>
                <w:szCs w:val="21"/>
              </w:rPr>
            </w:pPr>
            <w:r>
              <w:rPr>
                <w:rFonts w:eastAsia="宋体" w:hint="eastAsia"/>
                <w:b/>
                <w:bCs/>
                <w:szCs w:val="21"/>
              </w:rPr>
              <w:t>4.2</w:t>
            </w:r>
            <w:r>
              <w:rPr>
                <w:rFonts w:eastAsia="宋体" w:hint="eastAsia"/>
                <w:b/>
                <w:bCs/>
                <w:szCs w:val="21"/>
              </w:rPr>
              <w:t>激光打印机</w:t>
            </w:r>
          </w:p>
          <w:p w:rsidR="001D137E" w:rsidRDefault="00DD6658">
            <w:pPr>
              <w:pStyle w:val="a0"/>
              <w:spacing w:line="360" w:lineRule="auto"/>
              <w:rPr>
                <w:rFonts w:eastAsia="宋体"/>
                <w:szCs w:val="21"/>
              </w:rPr>
            </w:pPr>
            <w:r>
              <w:rPr>
                <w:rFonts w:eastAsia="宋体" w:hint="eastAsia"/>
                <w:szCs w:val="21"/>
              </w:rPr>
              <w:t>4.2.1</w:t>
            </w:r>
            <w:r>
              <w:rPr>
                <w:rFonts w:eastAsia="宋体" w:hint="eastAsia"/>
                <w:szCs w:val="21"/>
              </w:rPr>
              <w:t>可连接有线、无限网络</w:t>
            </w:r>
          </w:p>
          <w:p w:rsidR="001D137E" w:rsidRDefault="00DD6658">
            <w:pPr>
              <w:pStyle w:val="a0"/>
              <w:spacing w:line="360" w:lineRule="auto"/>
              <w:rPr>
                <w:rFonts w:eastAsia="宋体"/>
                <w:szCs w:val="21"/>
              </w:rPr>
            </w:pPr>
            <w:r>
              <w:rPr>
                <w:rFonts w:eastAsia="宋体" w:hint="eastAsia"/>
                <w:szCs w:val="21"/>
              </w:rPr>
              <w:t>4.2.2</w:t>
            </w:r>
            <w:r>
              <w:rPr>
                <w:rFonts w:eastAsia="宋体" w:hint="eastAsia"/>
                <w:szCs w:val="21"/>
              </w:rPr>
              <w:t>自动双面打印</w:t>
            </w:r>
          </w:p>
          <w:p w:rsidR="001D137E" w:rsidRDefault="00DD6658">
            <w:pPr>
              <w:pStyle w:val="a0"/>
              <w:spacing w:line="360" w:lineRule="auto"/>
              <w:rPr>
                <w:rFonts w:eastAsia="宋体"/>
                <w:szCs w:val="21"/>
              </w:rPr>
            </w:pPr>
            <w:r>
              <w:rPr>
                <w:rFonts w:eastAsia="宋体" w:hint="eastAsia"/>
                <w:szCs w:val="21"/>
              </w:rPr>
              <w:t>4.2.3</w:t>
            </w:r>
            <w:r>
              <w:rPr>
                <w:rFonts w:eastAsia="宋体" w:hint="eastAsia"/>
                <w:szCs w:val="21"/>
              </w:rPr>
              <w:t>标准内存</w:t>
            </w:r>
            <w:r>
              <w:rPr>
                <w:rFonts w:eastAsia="宋体" w:hint="eastAsia"/>
                <w:szCs w:val="21"/>
              </w:rPr>
              <w:t>256M</w:t>
            </w:r>
          </w:p>
          <w:p w:rsidR="001D137E" w:rsidRDefault="00DD6658">
            <w:pPr>
              <w:pStyle w:val="a0"/>
              <w:spacing w:line="360" w:lineRule="auto"/>
              <w:rPr>
                <w:rFonts w:eastAsia="宋体"/>
                <w:szCs w:val="21"/>
              </w:rPr>
            </w:pPr>
            <w:r>
              <w:rPr>
                <w:rFonts w:eastAsia="宋体" w:hint="eastAsia"/>
                <w:szCs w:val="21"/>
              </w:rPr>
              <w:t>4.2.4</w:t>
            </w:r>
            <w:r>
              <w:rPr>
                <w:rFonts w:eastAsia="宋体" w:hint="eastAsia"/>
                <w:szCs w:val="21"/>
              </w:rPr>
              <w:t>接口类型：</w:t>
            </w:r>
            <w:r>
              <w:rPr>
                <w:rFonts w:eastAsia="宋体" w:hint="eastAsia"/>
                <w:szCs w:val="21"/>
              </w:rPr>
              <w:t>1</w:t>
            </w:r>
            <w:r>
              <w:rPr>
                <w:rFonts w:eastAsia="宋体" w:hint="eastAsia"/>
                <w:szCs w:val="21"/>
              </w:rPr>
              <w:t>个</w:t>
            </w:r>
            <w:r>
              <w:rPr>
                <w:rFonts w:eastAsia="宋体" w:hint="eastAsia"/>
                <w:szCs w:val="21"/>
              </w:rPr>
              <w:t>USB 2.0</w:t>
            </w:r>
            <w:r>
              <w:rPr>
                <w:rFonts w:eastAsia="宋体" w:hint="eastAsia"/>
                <w:szCs w:val="21"/>
              </w:rPr>
              <w:t>设备端口</w:t>
            </w:r>
            <w:r>
              <w:rPr>
                <w:rFonts w:eastAsia="宋体" w:hint="eastAsia"/>
                <w:szCs w:val="21"/>
              </w:rPr>
              <w:t>,1</w:t>
            </w:r>
            <w:r>
              <w:rPr>
                <w:rFonts w:eastAsia="宋体" w:hint="eastAsia"/>
                <w:szCs w:val="21"/>
              </w:rPr>
              <w:t>个快速以太网</w:t>
            </w:r>
            <w:r>
              <w:rPr>
                <w:rFonts w:eastAsia="宋体" w:hint="eastAsia"/>
                <w:szCs w:val="21"/>
              </w:rPr>
              <w:t>10/100</w:t>
            </w:r>
            <w:r>
              <w:rPr>
                <w:rFonts w:eastAsia="宋体" w:hint="eastAsia"/>
                <w:szCs w:val="21"/>
              </w:rPr>
              <w:t>端口</w:t>
            </w:r>
          </w:p>
          <w:p w:rsidR="001D137E" w:rsidRDefault="00DD6658">
            <w:pPr>
              <w:pStyle w:val="2"/>
              <w:ind w:leftChars="0" w:left="0" w:firstLineChars="0" w:firstLine="0"/>
              <w:rPr>
                <w:rFonts w:ascii="Times New Roman" w:hAnsi="Times New Roman"/>
                <w:kern w:val="0"/>
                <w:szCs w:val="21"/>
              </w:rPr>
            </w:pPr>
            <w:r>
              <w:rPr>
                <w:rFonts w:ascii="宋体" w:eastAsia="宋体" w:hAnsi="宋体" w:cs="宋体" w:hint="eastAsia"/>
                <w:szCs w:val="21"/>
              </w:rPr>
              <w:t>4.2.5LED</w:t>
            </w:r>
            <w:r>
              <w:rPr>
                <w:rFonts w:ascii="宋体" w:eastAsia="宋体" w:hAnsi="宋体" w:cs="宋体" w:hint="eastAsia"/>
                <w:szCs w:val="21"/>
              </w:rPr>
              <w:t>控制面板</w:t>
            </w:r>
          </w:p>
        </w:tc>
        <w:tc>
          <w:tcPr>
            <w:tcW w:w="1985" w:type="dxa"/>
            <w:vAlign w:val="center"/>
          </w:tcPr>
          <w:p w:rsidR="001D137E" w:rsidRDefault="00DD6658">
            <w:pPr>
              <w:spacing w:line="480" w:lineRule="auto"/>
              <w:jc w:val="center"/>
            </w:pPr>
            <w:r>
              <w:rPr>
                <w:rFonts w:ascii="Times New Roman" w:eastAsia="宋体" w:hAnsi="Times New Roman" w:cs="Times New Roman" w:hint="eastAsia"/>
                <w:kern w:val="0"/>
                <w:szCs w:val="21"/>
              </w:rPr>
              <w:lastRenderedPageBreak/>
              <w:t>棕榈作物矿质营养元素测定。</w:t>
            </w:r>
          </w:p>
        </w:tc>
        <w:tc>
          <w:tcPr>
            <w:tcW w:w="992" w:type="dxa"/>
            <w:vAlign w:val="center"/>
          </w:tcPr>
          <w:p w:rsidR="001D137E" w:rsidRDefault="00DD6658">
            <w:pPr>
              <w:spacing w:line="480" w:lineRule="auto"/>
              <w:jc w:val="center"/>
              <w:rPr>
                <w:sz w:val="28"/>
                <w:szCs w:val="28"/>
              </w:rPr>
            </w:pPr>
            <w:r>
              <w:rPr>
                <w:rFonts w:hint="eastAsia"/>
                <w:sz w:val="28"/>
                <w:szCs w:val="28"/>
              </w:rPr>
              <w:t>1</w:t>
            </w:r>
          </w:p>
        </w:tc>
        <w:tc>
          <w:tcPr>
            <w:tcW w:w="850" w:type="dxa"/>
            <w:vAlign w:val="center"/>
          </w:tcPr>
          <w:p w:rsidR="001D137E" w:rsidRDefault="00DD6658">
            <w:pPr>
              <w:spacing w:line="480" w:lineRule="auto"/>
              <w:jc w:val="center"/>
              <w:rPr>
                <w:rFonts w:ascii="宋体" w:hAnsi="宋体"/>
                <w:szCs w:val="21"/>
              </w:rPr>
            </w:pPr>
            <w:r>
              <w:rPr>
                <w:rFonts w:hint="eastAsia"/>
                <w:sz w:val="28"/>
                <w:szCs w:val="28"/>
              </w:rPr>
              <w:t>已完成进口论证</w:t>
            </w:r>
          </w:p>
        </w:tc>
      </w:tr>
      <w:tr w:rsidR="001D137E">
        <w:tc>
          <w:tcPr>
            <w:tcW w:w="457" w:type="dxa"/>
            <w:vAlign w:val="center"/>
          </w:tcPr>
          <w:p w:rsidR="001D137E" w:rsidRDefault="00DD6658">
            <w:pPr>
              <w:spacing w:line="480" w:lineRule="auto"/>
              <w:jc w:val="center"/>
              <w:rPr>
                <w:szCs w:val="21"/>
              </w:rPr>
            </w:pPr>
            <w:r>
              <w:rPr>
                <w:rFonts w:hint="eastAsia"/>
                <w:szCs w:val="21"/>
              </w:rPr>
              <w:lastRenderedPageBreak/>
              <w:t>4</w:t>
            </w:r>
          </w:p>
        </w:tc>
        <w:tc>
          <w:tcPr>
            <w:tcW w:w="1670" w:type="dxa"/>
            <w:vAlign w:val="center"/>
          </w:tcPr>
          <w:p w:rsidR="001D137E" w:rsidRDefault="00DD6658">
            <w:pPr>
              <w:spacing w:line="480" w:lineRule="auto"/>
              <w:jc w:val="center"/>
              <w:rPr>
                <w:szCs w:val="21"/>
              </w:rPr>
            </w:pPr>
            <w:r>
              <w:rPr>
                <w:rFonts w:ascii="Times New Roman" w:eastAsia="宋体" w:hAnsi="Times New Roman" w:cs="Times New Roman" w:hint="eastAsia"/>
                <w:kern w:val="0"/>
                <w:szCs w:val="21"/>
              </w:rPr>
              <w:t>声波共振恒温摇床</w:t>
            </w:r>
          </w:p>
        </w:tc>
        <w:tc>
          <w:tcPr>
            <w:tcW w:w="4819" w:type="dxa"/>
          </w:tcPr>
          <w:p w:rsidR="001D137E" w:rsidRDefault="00DD6658">
            <w:pPr>
              <w:widowControl/>
              <w:spacing w:line="360" w:lineRule="auto"/>
              <w:rPr>
                <w:rFonts w:ascii="宋体" w:eastAsia="宋体" w:hAnsi="宋体" w:cs="宋体"/>
                <w:b/>
                <w:bCs/>
                <w:szCs w:val="21"/>
              </w:rPr>
            </w:pPr>
            <w:r>
              <w:rPr>
                <w:rFonts w:ascii="宋体" w:eastAsia="宋体" w:hAnsi="宋体" w:cs="宋体" w:hint="eastAsia"/>
                <w:b/>
                <w:bCs/>
                <w:szCs w:val="21"/>
              </w:rPr>
              <w:t>一、主要配置</w:t>
            </w:r>
          </w:p>
          <w:p w:rsidR="001D137E" w:rsidRDefault="00DD6658">
            <w:pPr>
              <w:pStyle w:val="a0"/>
              <w:spacing w:line="360" w:lineRule="auto"/>
              <w:rPr>
                <w:rFonts w:eastAsia="宋体"/>
                <w:szCs w:val="21"/>
              </w:rPr>
            </w:pPr>
            <w:r>
              <w:rPr>
                <w:rFonts w:eastAsia="宋体" w:hint="eastAsia"/>
                <w:szCs w:val="21"/>
              </w:rPr>
              <w:t>1.</w:t>
            </w:r>
            <w:r>
              <w:rPr>
                <w:rFonts w:eastAsia="宋体" w:hint="eastAsia"/>
                <w:szCs w:val="21"/>
              </w:rPr>
              <w:t>三层可叠加摇床</w:t>
            </w:r>
            <w:r>
              <w:rPr>
                <w:rFonts w:eastAsia="宋体" w:hint="eastAsia"/>
                <w:szCs w:val="21"/>
              </w:rPr>
              <w:t>1</w:t>
            </w:r>
            <w:r>
              <w:rPr>
                <w:rFonts w:eastAsia="宋体" w:hint="eastAsia"/>
                <w:szCs w:val="21"/>
              </w:rPr>
              <w:t>套</w:t>
            </w:r>
          </w:p>
          <w:p w:rsidR="001D137E" w:rsidRDefault="00DD6658">
            <w:pPr>
              <w:pStyle w:val="a0"/>
              <w:spacing w:line="360" w:lineRule="auto"/>
              <w:rPr>
                <w:rFonts w:eastAsia="宋体"/>
                <w:szCs w:val="21"/>
              </w:rPr>
            </w:pPr>
            <w:r>
              <w:rPr>
                <w:rFonts w:eastAsia="宋体" w:hint="eastAsia"/>
                <w:szCs w:val="21"/>
              </w:rPr>
              <w:t>2.</w:t>
            </w:r>
            <w:r>
              <w:rPr>
                <w:bCs/>
              </w:rPr>
              <w:t xml:space="preserve"> </w:t>
            </w:r>
            <w:r>
              <w:rPr>
                <w:bCs/>
              </w:rPr>
              <w:t>仪器安装支架</w:t>
            </w:r>
            <w:r>
              <w:rPr>
                <w:bCs/>
              </w:rPr>
              <w:t>1</w:t>
            </w:r>
            <w:r>
              <w:rPr>
                <w:bCs/>
              </w:rPr>
              <w:t>套</w:t>
            </w:r>
            <w:r>
              <w:rPr>
                <w:rFonts w:hint="eastAsia"/>
                <w:bCs/>
              </w:rPr>
              <w:t>（必须符合放置整套设备的要求，并留有足够的操作空间）</w:t>
            </w:r>
          </w:p>
          <w:p w:rsidR="001D137E" w:rsidRDefault="00DD6658">
            <w:pPr>
              <w:pStyle w:val="a0"/>
              <w:spacing w:line="360" w:lineRule="auto"/>
              <w:rPr>
                <w:rFonts w:eastAsia="宋体"/>
                <w:b/>
                <w:bCs/>
                <w:szCs w:val="21"/>
              </w:rPr>
            </w:pPr>
            <w:r>
              <w:rPr>
                <w:rFonts w:eastAsia="宋体" w:hint="eastAsia"/>
                <w:szCs w:val="21"/>
              </w:rPr>
              <w:t>二、</w:t>
            </w:r>
            <w:r>
              <w:rPr>
                <w:rFonts w:eastAsia="宋体" w:hint="eastAsia"/>
                <w:b/>
                <w:bCs/>
                <w:szCs w:val="21"/>
              </w:rPr>
              <w:t>主要技术参数</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1.</w:t>
            </w:r>
            <w:r>
              <w:rPr>
                <w:rFonts w:eastAsia="宋体" w:hint="eastAsia"/>
                <w:szCs w:val="21"/>
              </w:rPr>
              <w:t>容量：≥</w:t>
            </w:r>
            <w:r>
              <w:rPr>
                <w:rFonts w:eastAsia="宋体" w:hint="eastAsia"/>
                <w:szCs w:val="21"/>
              </w:rPr>
              <w:t>225</w:t>
            </w:r>
            <w:r>
              <w:rPr>
                <w:rFonts w:eastAsia="宋体" w:hint="eastAsia"/>
                <w:szCs w:val="21"/>
              </w:rPr>
              <w:t>升（单层）</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2.</w:t>
            </w:r>
            <w:r>
              <w:rPr>
                <w:rFonts w:eastAsia="宋体" w:hint="eastAsia"/>
                <w:szCs w:val="21"/>
              </w:rPr>
              <w:t>温控范围：室温</w:t>
            </w:r>
            <w:r>
              <w:rPr>
                <w:rFonts w:eastAsia="宋体" w:hint="eastAsia"/>
                <w:szCs w:val="21"/>
              </w:rPr>
              <w:t>-15</w:t>
            </w:r>
            <w:r>
              <w:rPr>
                <w:rFonts w:eastAsia="宋体" w:hint="eastAsia"/>
                <w:szCs w:val="21"/>
              </w:rPr>
              <w:t>℃</w:t>
            </w:r>
            <w:r>
              <w:rPr>
                <w:rFonts w:eastAsia="宋体" w:hint="eastAsia"/>
                <w:szCs w:val="21"/>
              </w:rPr>
              <w:t>~60</w:t>
            </w:r>
            <w:r>
              <w:rPr>
                <w:rFonts w:eastAsia="宋体" w:hint="eastAsia"/>
                <w:szCs w:val="21"/>
              </w:rPr>
              <w:t>℃</w:t>
            </w:r>
          </w:p>
          <w:p w:rsidR="001D137E" w:rsidRDefault="00DD6658">
            <w:pPr>
              <w:pStyle w:val="a0"/>
              <w:spacing w:line="360" w:lineRule="auto"/>
              <w:rPr>
                <w:rFonts w:eastAsia="宋体"/>
                <w:szCs w:val="21"/>
              </w:rPr>
            </w:pPr>
            <w:r>
              <w:rPr>
                <w:rFonts w:eastAsia="宋体" w:hint="eastAsia"/>
                <w:szCs w:val="21"/>
              </w:rPr>
              <w:t>3.</w:t>
            </w:r>
            <w:r>
              <w:rPr>
                <w:rFonts w:eastAsia="宋体" w:hint="eastAsia"/>
                <w:szCs w:val="21"/>
              </w:rPr>
              <w:t>旋转转速：</w:t>
            </w:r>
            <w:r>
              <w:rPr>
                <w:rFonts w:eastAsia="宋体" w:hint="eastAsia"/>
                <w:szCs w:val="21"/>
              </w:rPr>
              <w:t>0(</w:t>
            </w:r>
            <w:r>
              <w:rPr>
                <w:rFonts w:eastAsia="宋体" w:hint="eastAsia"/>
                <w:szCs w:val="21"/>
              </w:rPr>
              <w:t>停止</w:t>
            </w:r>
            <w:r>
              <w:rPr>
                <w:rFonts w:eastAsia="宋体" w:hint="eastAsia"/>
                <w:szCs w:val="21"/>
              </w:rPr>
              <w:t>)</w:t>
            </w:r>
          </w:p>
          <w:p w:rsidR="001D137E" w:rsidRDefault="00DD6658">
            <w:pPr>
              <w:pStyle w:val="a0"/>
              <w:spacing w:line="360" w:lineRule="auto"/>
              <w:rPr>
                <w:rFonts w:eastAsia="宋体"/>
                <w:szCs w:val="21"/>
              </w:rPr>
            </w:pPr>
            <w:r>
              <w:rPr>
                <w:rFonts w:eastAsia="宋体" w:hint="eastAsia"/>
                <w:szCs w:val="21"/>
              </w:rPr>
              <w:t>4.</w:t>
            </w:r>
            <w:r>
              <w:rPr>
                <w:rFonts w:eastAsia="宋体" w:hint="eastAsia"/>
                <w:szCs w:val="21"/>
              </w:rPr>
              <w:t>温控精度：≤±</w:t>
            </w:r>
            <w:r>
              <w:rPr>
                <w:rFonts w:eastAsia="宋体" w:hint="eastAsia"/>
                <w:szCs w:val="21"/>
              </w:rPr>
              <w:t>0.1</w:t>
            </w:r>
            <w:r>
              <w:rPr>
                <w:rFonts w:eastAsia="宋体" w:hint="eastAsia"/>
                <w:szCs w:val="21"/>
              </w:rPr>
              <w:t>℃</w:t>
            </w:r>
          </w:p>
          <w:p w:rsidR="001D137E" w:rsidRDefault="00DD6658">
            <w:pPr>
              <w:pStyle w:val="a0"/>
              <w:spacing w:line="360" w:lineRule="auto"/>
              <w:rPr>
                <w:rFonts w:eastAsia="宋体"/>
                <w:szCs w:val="21"/>
              </w:rPr>
            </w:pPr>
            <w:r>
              <w:rPr>
                <w:rFonts w:eastAsia="宋体" w:hint="eastAsia"/>
                <w:szCs w:val="21"/>
              </w:rPr>
              <w:t>5.</w:t>
            </w:r>
            <w:r>
              <w:rPr>
                <w:rFonts w:eastAsia="宋体" w:hint="eastAsia"/>
                <w:szCs w:val="21"/>
              </w:rPr>
              <w:t>转速精度：±</w:t>
            </w:r>
            <w:r>
              <w:rPr>
                <w:rFonts w:eastAsia="宋体" w:hint="eastAsia"/>
                <w:szCs w:val="21"/>
              </w:rPr>
              <w:t>1rpm</w:t>
            </w:r>
          </w:p>
          <w:p w:rsidR="001D137E" w:rsidRDefault="00DD6658">
            <w:pPr>
              <w:pStyle w:val="a0"/>
              <w:spacing w:line="360" w:lineRule="auto"/>
              <w:rPr>
                <w:rFonts w:eastAsia="宋体"/>
                <w:szCs w:val="21"/>
              </w:rPr>
            </w:pPr>
            <w:r>
              <w:rPr>
                <w:rFonts w:eastAsia="宋体" w:hint="eastAsia"/>
                <w:szCs w:val="21"/>
              </w:rPr>
              <w:t>6.</w:t>
            </w:r>
            <w:r>
              <w:rPr>
                <w:rFonts w:eastAsia="宋体" w:hint="eastAsia"/>
                <w:szCs w:val="21"/>
              </w:rPr>
              <w:t>振</w:t>
            </w:r>
            <w:r>
              <w:rPr>
                <w:rFonts w:eastAsia="宋体" w:hint="eastAsia"/>
                <w:szCs w:val="21"/>
              </w:rPr>
              <w:t xml:space="preserve">  </w:t>
            </w:r>
            <w:r>
              <w:rPr>
                <w:rFonts w:eastAsia="宋体" w:hint="eastAsia"/>
                <w:szCs w:val="21"/>
              </w:rPr>
              <w:t>幅：φ</w:t>
            </w:r>
            <w:r>
              <w:rPr>
                <w:rFonts w:eastAsia="宋体" w:hint="eastAsia"/>
                <w:szCs w:val="21"/>
              </w:rPr>
              <w:t>50mm</w:t>
            </w:r>
          </w:p>
          <w:p w:rsidR="001D137E" w:rsidRDefault="00DD6658">
            <w:pPr>
              <w:pStyle w:val="a0"/>
              <w:spacing w:line="360" w:lineRule="auto"/>
              <w:rPr>
                <w:rFonts w:eastAsia="宋体"/>
                <w:szCs w:val="21"/>
              </w:rPr>
            </w:pPr>
            <w:r>
              <w:rPr>
                <w:rFonts w:eastAsia="宋体" w:hint="eastAsia"/>
                <w:szCs w:val="21"/>
              </w:rPr>
              <w:lastRenderedPageBreak/>
              <w:t>▲</w:t>
            </w:r>
            <w:r>
              <w:rPr>
                <w:rFonts w:eastAsia="宋体" w:hint="eastAsia"/>
                <w:szCs w:val="21"/>
              </w:rPr>
              <w:t>7.CO</w:t>
            </w:r>
            <w:r>
              <w:rPr>
                <w:rFonts w:eastAsia="宋体" w:hint="eastAsia"/>
                <w:szCs w:val="21"/>
                <w:vertAlign w:val="subscript"/>
              </w:rPr>
              <w:t>2</w:t>
            </w:r>
            <w:r>
              <w:rPr>
                <w:rFonts w:eastAsia="宋体" w:hint="eastAsia"/>
                <w:szCs w:val="21"/>
              </w:rPr>
              <w:t>传感器：</w:t>
            </w:r>
            <w:r>
              <w:rPr>
                <w:rFonts w:eastAsia="宋体" w:hint="eastAsia"/>
                <w:szCs w:val="21"/>
              </w:rPr>
              <w:t>IR (</w:t>
            </w:r>
            <w:r>
              <w:rPr>
                <w:rFonts w:eastAsia="宋体" w:hint="eastAsia"/>
                <w:szCs w:val="21"/>
              </w:rPr>
              <w:t>红外线</w:t>
            </w:r>
            <w:r>
              <w:rPr>
                <w:rFonts w:eastAsia="宋体" w:hint="eastAsia"/>
                <w:szCs w:val="21"/>
              </w:rPr>
              <w:t>)</w:t>
            </w:r>
          </w:p>
          <w:p w:rsidR="001D137E" w:rsidRDefault="00DD6658">
            <w:pPr>
              <w:pStyle w:val="a0"/>
              <w:spacing w:line="360" w:lineRule="auto"/>
              <w:rPr>
                <w:rFonts w:eastAsia="宋体"/>
                <w:szCs w:val="21"/>
              </w:rPr>
            </w:pPr>
            <w:r>
              <w:rPr>
                <w:rFonts w:eastAsia="宋体" w:hint="eastAsia"/>
                <w:szCs w:val="21"/>
              </w:rPr>
              <w:t>8.CO</w:t>
            </w:r>
            <w:r>
              <w:rPr>
                <w:rFonts w:eastAsia="宋体" w:hint="eastAsia"/>
                <w:szCs w:val="21"/>
                <w:vertAlign w:val="subscript"/>
              </w:rPr>
              <w:t>2</w:t>
            </w:r>
            <w:r>
              <w:rPr>
                <w:rFonts w:eastAsia="宋体" w:hint="eastAsia"/>
                <w:szCs w:val="21"/>
              </w:rPr>
              <w:t>浓度控制范围：</w:t>
            </w:r>
            <w:r>
              <w:rPr>
                <w:rFonts w:eastAsia="宋体" w:hint="eastAsia"/>
                <w:szCs w:val="21"/>
              </w:rPr>
              <w:t>0-20%</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9.CO2</w:t>
            </w:r>
            <w:r>
              <w:rPr>
                <w:rFonts w:eastAsia="宋体" w:hint="eastAsia"/>
                <w:szCs w:val="21"/>
              </w:rPr>
              <w:t>浓度控制精度：±</w:t>
            </w:r>
            <w:r>
              <w:rPr>
                <w:rFonts w:eastAsia="宋体" w:hint="eastAsia"/>
                <w:szCs w:val="21"/>
              </w:rPr>
              <w:t>0.1%</w:t>
            </w:r>
          </w:p>
          <w:p w:rsidR="001D137E" w:rsidRDefault="00DD6658">
            <w:pPr>
              <w:pStyle w:val="a0"/>
              <w:spacing w:line="360" w:lineRule="auto"/>
              <w:rPr>
                <w:rFonts w:eastAsia="宋体"/>
                <w:szCs w:val="21"/>
              </w:rPr>
            </w:pPr>
            <w:r>
              <w:rPr>
                <w:rFonts w:eastAsia="宋体" w:hint="eastAsia"/>
                <w:szCs w:val="21"/>
              </w:rPr>
              <w:t>10.</w:t>
            </w:r>
            <w:r>
              <w:rPr>
                <w:rFonts w:eastAsia="宋体" w:hint="eastAsia"/>
                <w:szCs w:val="21"/>
              </w:rPr>
              <w:t>噪音等级：≤</w:t>
            </w:r>
            <w:r>
              <w:rPr>
                <w:rFonts w:eastAsia="宋体" w:hint="eastAsia"/>
                <w:szCs w:val="21"/>
              </w:rPr>
              <w:t>55dB (</w:t>
            </w:r>
            <w:r>
              <w:rPr>
                <w:rFonts w:eastAsia="宋体" w:hint="eastAsia"/>
                <w:szCs w:val="21"/>
              </w:rPr>
              <w:t>制冷时</w:t>
            </w:r>
            <w:r>
              <w:rPr>
                <w:rFonts w:eastAsia="宋体" w:hint="eastAsia"/>
                <w:szCs w:val="21"/>
              </w:rPr>
              <w:t>)</w:t>
            </w:r>
          </w:p>
          <w:p w:rsidR="001D137E" w:rsidRDefault="00DD6658">
            <w:pPr>
              <w:pStyle w:val="a0"/>
              <w:spacing w:line="360" w:lineRule="auto"/>
              <w:rPr>
                <w:rFonts w:eastAsia="宋体"/>
                <w:szCs w:val="21"/>
              </w:rPr>
            </w:pPr>
            <w:r>
              <w:rPr>
                <w:rFonts w:eastAsia="宋体" w:hint="eastAsia"/>
                <w:szCs w:val="21"/>
              </w:rPr>
              <w:t>11.</w:t>
            </w:r>
            <w:r>
              <w:rPr>
                <w:rFonts w:eastAsia="宋体" w:hint="eastAsia"/>
                <w:szCs w:val="21"/>
              </w:rPr>
              <w:t>显示方式：彩色触控屏，内衬采用圆弧角（</w:t>
            </w:r>
            <w:r>
              <w:rPr>
                <w:rFonts w:eastAsia="宋体" w:hint="eastAsia"/>
                <w:szCs w:val="21"/>
              </w:rPr>
              <w:t>R</w:t>
            </w:r>
            <w:r>
              <w:rPr>
                <w:rFonts w:eastAsia="宋体" w:hint="eastAsia"/>
                <w:szCs w:val="21"/>
              </w:rPr>
              <w:t>角）镜面不锈钢设计</w:t>
            </w:r>
          </w:p>
          <w:p w:rsidR="001D137E" w:rsidRDefault="00DD6658">
            <w:pPr>
              <w:pStyle w:val="a0"/>
              <w:spacing w:line="360" w:lineRule="auto"/>
              <w:rPr>
                <w:rFonts w:eastAsia="宋体"/>
                <w:szCs w:val="21"/>
              </w:rPr>
            </w:pPr>
            <w:r>
              <w:rPr>
                <w:rFonts w:eastAsia="宋体" w:hint="eastAsia"/>
                <w:szCs w:val="21"/>
              </w:rPr>
              <w:t>12.</w:t>
            </w:r>
            <w:r>
              <w:rPr>
                <w:rFonts w:eastAsia="宋体" w:hint="eastAsia"/>
                <w:szCs w:val="21"/>
              </w:rPr>
              <w:t>空载振荡频率：</w:t>
            </w:r>
            <w:r>
              <w:rPr>
                <w:rFonts w:eastAsia="宋体" w:hint="eastAsia"/>
                <w:szCs w:val="21"/>
              </w:rPr>
              <w:t>10-300rpm</w:t>
            </w:r>
          </w:p>
          <w:p w:rsidR="001D137E" w:rsidRDefault="00DD6658">
            <w:pPr>
              <w:pStyle w:val="a0"/>
              <w:spacing w:line="360" w:lineRule="auto"/>
              <w:rPr>
                <w:rFonts w:eastAsia="宋体"/>
                <w:szCs w:val="21"/>
              </w:rPr>
            </w:pPr>
            <w:r>
              <w:rPr>
                <w:rFonts w:eastAsia="宋体" w:hint="eastAsia"/>
                <w:szCs w:val="21"/>
              </w:rPr>
              <w:t>13.</w:t>
            </w:r>
            <w:r>
              <w:rPr>
                <w:rFonts w:eastAsia="宋体" w:hint="eastAsia"/>
                <w:szCs w:val="21"/>
              </w:rPr>
              <w:t>自动除霜功能，能确保长时间在低温状态下运行时蒸发器不结冰</w:t>
            </w:r>
          </w:p>
          <w:p w:rsidR="001D137E" w:rsidRDefault="00DD6658">
            <w:pPr>
              <w:pStyle w:val="a0"/>
              <w:spacing w:line="360" w:lineRule="auto"/>
              <w:rPr>
                <w:rFonts w:eastAsia="宋体"/>
                <w:szCs w:val="21"/>
              </w:rPr>
            </w:pPr>
            <w:r>
              <w:rPr>
                <w:rFonts w:eastAsia="宋体" w:hint="eastAsia"/>
                <w:szCs w:val="21"/>
              </w:rPr>
              <w:t>14.</w:t>
            </w:r>
            <w:r>
              <w:rPr>
                <w:rFonts w:eastAsia="宋体" w:hint="eastAsia"/>
                <w:szCs w:val="21"/>
              </w:rPr>
              <w:t>夹具为一次成型塑胶夹具，方便单手取放样品瓶</w:t>
            </w:r>
          </w:p>
          <w:p w:rsidR="001D137E" w:rsidRDefault="00DD6658">
            <w:pPr>
              <w:pStyle w:val="2"/>
              <w:ind w:leftChars="0" w:left="0" w:firstLineChars="0" w:firstLine="0"/>
              <w:rPr>
                <w:rFonts w:ascii="宋体" w:hAnsi="宋体" w:cs="宋体"/>
                <w:szCs w:val="21"/>
              </w:rPr>
            </w:pPr>
            <w:r>
              <w:rPr>
                <w:rFonts w:ascii="宋体" w:eastAsia="宋体" w:hAnsi="宋体" w:cs="宋体" w:hint="eastAsia"/>
                <w:szCs w:val="21"/>
              </w:rPr>
              <w:t>15.</w:t>
            </w:r>
            <w:r>
              <w:rPr>
                <w:rFonts w:ascii="宋体" w:eastAsia="宋体" w:hAnsi="宋体" w:cs="宋体" w:hint="eastAsia"/>
                <w:szCs w:val="21"/>
              </w:rPr>
              <w:t>单层摇板尺寸</w:t>
            </w:r>
            <w:r>
              <w:rPr>
                <w:rFonts w:ascii="宋体" w:eastAsia="宋体" w:hAnsi="宋体" w:cs="宋体" w:hint="eastAsia"/>
                <w:szCs w:val="21"/>
              </w:rPr>
              <w:t>(</w:t>
            </w:r>
            <w:r>
              <w:rPr>
                <w:rFonts w:ascii="宋体" w:eastAsia="宋体" w:hAnsi="宋体" w:cs="宋体" w:hint="eastAsia"/>
                <w:szCs w:val="21"/>
              </w:rPr>
              <w:t>长×宽）：≥</w:t>
            </w:r>
            <w:r>
              <w:rPr>
                <w:rFonts w:ascii="宋体" w:eastAsia="宋体" w:hAnsi="宋体" w:cs="宋体" w:hint="eastAsia"/>
                <w:szCs w:val="21"/>
              </w:rPr>
              <w:t xml:space="preserve"> 850mm</w:t>
            </w:r>
            <w:r>
              <w:rPr>
                <w:rFonts w:ascii="宋体" w:eastAsia="宋体" w:hAnsi="宋体" w:cs="宋体" w:hint="eastAsia"/>
                <w:szCs w:val="21"/>
              </w:rPr>
              <w:t>×</w:t>
            </w:r>
            <w:r>
              <w:rPr>
                <w:rFonts w:ascii="宋体" w:eastAsia="宋体" w:hAnsi="宋体" w:cs="宋体" w:hint="eastAsia"/>
                <w:szCs w:val="21"/>
              </w:rPr>
              <w:t>450mm</w:t>
            </w:r>
          </w:p>
        </w:tc>
        <w:tc>
          <w:tcPr>
            <w:tcW w:w="1985" w:type="dxa"/>
            <w:vAlign w:val="center"/>
          </w:tcPr>
          <w:p w:rsidR="001D137E" w:rsidRDefault="00DD6658">
            <w:pPr>
              <w:spacing w:line="480" w:lineRule="auto"/>
              <w:jc w:val="center"/>
            </w:pPr>
            <w:r>
              <w:rPr>
                <w:rFonts w:ascii="Times New Roman" w:eastAsia="宋体" w:hAnsi="Times New Roman" w:cs="Times New Roman" w:hint="eastAsia"/>
                <w:kern w:val="0"/>
                <w:szCs w:val="21"/>
              </w:rPr>
              <w:lastRenderedPageBreak/>
              <w:t>主要用于热带棕榈作物代谢物提取、组织培养及遗传转化相关研究。</w:t>
            </w:r>
          </w:p>
        </w:tc>
        <w:tc>
          <w:tcPr>
            <w:tcW w:w="992" w:type="dxa"/>
            <w:vAlign w:val="center"/>
          </w:tcPr>
          <w:p w:rsidR="001D137E" w:rsidRDefault="00DD6658">
            <w:pPr>
              <w:spacing w:line="480" w:lineRule="auto"/>
              <w:jc w:val="center"/>
              <w:rPr>
                <w:sz w:val="28"/>
                <w:szCs w:val="28"/>
              </w:rPr>
            </w:pPr>
            <w:r>
              <w:rPr>
                <w:rFonts w:hint="eastAsia"/>
                <w:sz w:val="28"/>
                <w:szCs w:val="28"/>
              </w:rPr>
              <w:t>1</w:t>
            </w:r>
          </w:p>
        </w:tc>
        <w:tc>
          <w:tcPr>
            <w:tcW w:w="850" w:type="dxa"/>
            <w:vAlign w:val="center"/>
          </w:tcPr>
          <w:p w:rsidR="001D137E" w:rsidRDefault="000C1F33">
            <w:pPr>
              <w:spacing w:line="480" w:lineRule="auto"/>
              <w:jc w:val="center"/>
              <w:rPr>
                <w:rFonts w:asciiTheme="minorEastAsia" w:hAnsiTheme="minorEastAsia"/>
                <w:szCs w:val="21"/>
              </w:rPr>
            </w:pPr>
            <w:r w:rsidRPr="000C1F33">
              <w:rPr>
                <w:rFonts w:asciiTheme="minorEastAsia" w:hAnsiTheme="minorEastAsia" w:hint="eastAsia"/>
                <w:szCs w:val="21"/>
              </w:rPr>
              <w:t>购置国产产品</w:t>
            </w:r>
          </w:p>
        </w:tc>
      </w:tr>
      <w:tr w:rsidR="001D137E">
        <w:tc>
          <w:tcPr>
            <w:tcW w:w="457" w:type="dxa"/>
            <w:vAlign w:val="center"/>
          </w:tcPr>
          <w:p w:rsidR="001D137E" w:rsidRDefault="00DD6658">
            <w:pPr>
              <w:spacing w:line="480" w:lineRule="auto"/>
              <w:jc w:val="center"/>
              <w:rPr>
                <w:szCs w:val="21"/>
              </w:rPr>
            </w:pPr>
            <w:r>
              <w:rPr>
                <w:rFonts w:ascii="Times New Roman" w:eastAsia="宋体" w:hAnsi="Times New Roman" w:cs="Times New Roman" w:hint="eastAsia"/>
                <w:kern w:val="0"/>
                <w:szCs w:val="21"/>
              </w:rPr>
              <w:lastRenderedPageBreak/>
              <w:t>5</w:t>
            </w:r>
          </w:p>
        </w:tc>
        <w:tc>
          <w:tcPr>
            <w:tcW w:w="1670" w:type="dxa"/>
            <w:vAlign w:val="center"/>
          </w:tcPr>
          <w:p w:rsidR="001D137E" w:rsidRDefault="00DD6658">
            <w:pPr>
              <w:spacing w:line="480" w:lineRule="auto"/>
              <w:jc w:val="center"/>
              <w:rPr>
                <w:szCs w:val="21"/>
              </w:rPr>
            </w:pPr>
            <w:r>
              <w:rPr>
                <w:rFonts w:ascii="Times New Roman" w:eastAsia="宋体" w:hAnsi="Times New Roman" w:cs="Times New Roman" w:hint="eastAsia"/>
                <w:kern w:val="0"/>
                <w:szCs w:val="21"/>
              </w:rPr>
              <w:t>程序冷冻仪</w:t>
            </w:r>
          </w:p>
        </w:tc>
        <w:tc>
          <w:tcPr>
            <w:tcW w:w="4819" w:type="dxa"/>
          </w:tcPr>
          <w:p w:rsidR="001D137E" w:rsidRDefault="00DD6658">
            <w:pPr>
              <w:spacing w:line="360" w:lineRule="auto"/>
              <w:rPr>
                <w:rFonts w:ascii="宋体" w:eastAsia="宋体" w:hAnsi="宋体" w:cs="宋体"/>
                <w:b/>
                <w:bCs/>
                <w:szCs w:val="21"/>
              </w:rPr>
            </w:pPr>
            <w:r>
              <w:rPr>
                <w:rFonts w:ascii="宋体" w:eastAsia="宋体" w:hAnsi="宋体" w:cs="宋体" w:hint="eastAsia"/>
                <w:b/>
                <w:bCs/>
                <w:szCs w:val="21"/>
              </w:rPr>
              <w:t>一、主要配置</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1.</w:t>
            </w:r>
            <w:r>
              <w:rPr>
                <w:rFonts w:eastAsia="宋体" w:hint="eastAsia"/>
                <w:szCs w:val="21"/>
              </w:rPr>
              <w:t>控制软件</w:t>
            </w:r>
            <w:r>
              <w:rPr>
                <w:rFonts w:eastAsia="宋体" w:hint="eastAsia"/>
                <w:szCs w:val="21"/>
              </w:rPr>
              <w:t>1</w:t>
            </w:r>
            <w:r>
              <w:rPr>
                <w:rFonts w:eastAsia="宋体" w:hint="eastAsia"/>
                <w:szCs w:val="21"/>
              </w:rPr>
              <w:t>套</w:t>
            </w:r>
          </w:p>
          <w:p w:rsidR="001D137E" w:rsidRDefault="00DD6658">
            <w:pPr>
              <w:pStyle w:val="a0"/>
              <w:spacing w:line="360" w:lineRule="auto"/>
              <w:rPr>
                <w:rFonts w:eastAsia="宋体"/>
                <w:szCs w:val="21"/>
              </w:rPr>
            </w:pPr>
            <w:r>
              <w:rPr>
                <w:rFonts w:eastAsia="宋体" w:hint="eastAsia"/>
                <w:szCs w:val="21"/>
              </w:rPr>
              <w:t>2.</w:t>
            </w:r>
            <w:r>
              <w:rPr>
                <w:rFonts w:eastAsia="宋体" w:hint="eastAsia"/>
                <w:szCs w:val="21"/>
              </w:rPr>
              <w:t>主冷冻箱</w:t>
            </w:r>
          </w:p>
          <w:p w:rsidR="001D137E" w:rsidRDefault="00DD6658">
            <w:pPr>
              <w:pStyle w:val="a0"/>
              <w:spacing w:line="360" w:lineRule="auto"/>
              <w:rPr>
                <w:rFonts w:eastAsia="宋体"/>
                <w:szCs w:val="21"/>
              </w:rPr>
            </w:pPr>
            <w:r>
              <w:rPr>
                <w:rFonts w:eastAsia="宋体" w:hint="eastAsia"/>
                <w:szCs w:val="21"/>
              </w:rPr>
              <w:t>3.</w:t>
            </w:r>
            <w:r>
              <w:rPr>
                <w:rFonts w:eastAsia="宋体" w:hint="eastAsia"/>
                <w:szCs w:val="21"/>
              </w:rPr>
              <w:t>微机系统</w:t>
            </w:r>
          </w:p>
          <w:p w:rsidR="001D137E" w:rsidRDefault="00DD6658">
            <w:pPr>
              <w:pStyle w:val="a0"/>
              <w:spacing w:line="360" w:lineRule="auto"/>
              <w:rPr>
                <w:rFonts w:eastAsia="宋体"/>
                <w:szCs w:val="21"/>
              </w:rPr>
            </w:pPr>
            <w:r>
              <w:rPr>
                <w:rFonts w:eastAsia="宋体" w:hint="eastAsia"/>
                <w:szCs w:val="21"/>
              </w:rPr>
              <w:t>4.</w:t>
            </w:r>
            <w:r>
              <w:rPr>
                <w:rFonts w:eastAsia="宋体" w:hint="eastAsia"/>
                <w:szCs w:val="21"/>
              </w:rPr>
              <w:t>液氮连接件</w:t>
            </w:r>
          </w:p>
          <w:p w:rsidR="001D137E" w:rsidRDefault="00DD6658">
            <w:pPr>
              <w:pStyle w:val="a0"/>
              <w:spacing w:line="360" w:lineRule="auto"/>
              <w:rPr>
                <w:rFonts w:eastAsia="宋体"/>
                <w:szCs w:val="21"/>
              </w:rPr>
            </w:pPr>
            <w:r>
              <w:rPr>
                <w:rFonts w:eastAsia="宋体" w:hint="eastAsia"/>
                <w:szCs w:val="21"/>
              </w:rPr>
              <w:t>5.</w:t>
            </w:r>
            <w:r>
              <w:rPr>
                <w:rFonts w:eastAsia="宋体" w:hint="eastAsia"/>
                <w:szCs w:val="21"/>
              </w:rPr>
              <w:t>液氮冷冻架</w:t>
            </w:r>
          </w:p>
          <w:p w:rsidR="001D137E" w:rsidRDefault="00DD6658">
            <w:pPr>
              <w:pStyle w:val="a0"/>
              <w:spacing w:line="360" w:lineRule="auto"/>
              <w:rPr>
                <w:rFonts w:eastAsia="宋体"/>
                <w:szCs w:val="21"/>
              </w:rPr>
            </w:pPr>
            <w:r>
              <w:rPr>
                <w:rFonts w:eastAsia="宋体" w:hint="eastAsia"/>
                <w:szCs w:val="21"/>
              </w:rPr>
              <w:t>6.</w:t>
            </w:r>
            <w:r>
              <w:rPr>
                <w:rFonts w:eastAsia="宋体" w:hint="eastAsia"/>
                <w:szCs w:val="21"/>
              </w:rPr>
              <w:t>液氮样品架</w:t>
            </w:r>
          </w:p>
          <w:p w:rsidR="001D137E" w:rsidRDefault="00DD6658">
            <w:pPr>
              <w:pStyle w:val="a0"/>
              <w:spacing w:line="360" w:lineRule="auto"/>
              <w:rPr>
                <w:rFonts w:eastAsia="宋体"/>
                <w:szCs w:val="21"/>
              </w:rPr>
            </w:pPr>
            <w:r>
              <w:rPr>
                <w:rFonts w:eastAsia="宋体" w:hint="eastAsia"/>
                <w:szCs w:val="21"/>
              </w:rPr>
              <w:t>7.</w:t>
            </w:r>
            <w:r>
              <w:rPr>
                <w:rFonts w:eastAsia="宋体" w:hint="eastAsia"/>
                <w:szCs w:val="21"/>
              </w:rPr>
              <w:t>激光打印机</w:t>
            </w:r>
            <w:r>
              <w:rPr>
                <w:rFonts w:eastAsia="宋体" w:hint="eastAsia"/>
                <w:szCs w:val="21"/>
              </w:rPr>
              <w:t>1</w:t>
            </w:r>
            <w:r>
              <w:rPr>
                <w:rFonts w:eastAsia="宋体" w:hint="eastAsia"/>
                <w:szCs w:val="21"/>
              </w:rPr>
              <w:t>台</w:t>
            </w:r>
          </w:p>
          <w:p w:rsidR="001D137E" w:rsidRDefault="00DD6658">
            <w:pPr>
              <w:pStyle w:val="a0"/>
              <w:spacing w:line="360" w:lineRule="auto"/>
              <w:rPr>
                <w:rFonts w:eastAsia="宋体"/>
                <w:szCs w:val="21"/>
              </w:rPr>
            </w:pPr>
            <w:r>
              <w:rPr>
                <w:rFonts w:eastAsia="宋体" w:hint="eastAsia"/>
                <w:szCs w:val="21"/>
              </w:rPr>
              <w:t>8.</w:t>
            </w:r>
            <w:r>
              <w:rPr>
                <w:rFonts w:eastAsia="宋体" w:hint="eastAsia"/>
                <w:szCs w:val="21"/>
              </w:rPr>
              <w:t>液氮罐</w:t>
            </w:r>
            <w:r>
              <w:rPr>
                <w:rFonts w:eastAsia="宋体" w:hint="eastAsia"/>
                <w:szCs w:val="21"/>
              </w:rPr>
              <w:t>2</w:t>
            </w:r>
            <w:r>
              <w:rPr>
                <w:rFonts w:eastAsia="宋体" w:hint="eastAsia"/>
                <w:szCs w:val="21"/>
              </w:rPr>
              <w:t>个（含自增压和泄压保护）</w:t>
            </w:r>
          </w:p>
          <w:p w:rsidR="001D137E" w:rsidRDefault="00DD6658">
            <w:pPr>
              <w:pStyle w:val="a0"/>
              <w:spacing w:line="360" w:lineRule="auto"/>
              <w:rPr>
                <w:rFonts w:eastAsia="宋体"/>
                <w:szCs w:val="21"/>
              </w:rPr>
            </w:pPr>
            <w:r>
              <w:rPr>
                <w:rFonts w:eastAsia="宋体" w:hint="eastAsia"/>
                <w:szCs w:val="21"/>
              </w:rPr>
              <w:t>9.</w:t>
            </w:r>
            <w:r>
              <w:rPr>
                <w:rFonts w:eastAsia="宋体" w:hint="eastAsia"/>
                <w:szCs w:val="21"/>
              </w:rPr>
              <w:t>液氮泵</w:t>
            </w:r>
            <w:r>
              <w:rPr>
                <w:rFonts w:eastAsia="宋体" w:hint="eastAsia"/>
                <w:szCs w:val="21"/>
              </w:rPr>
              <w:t>(</w:t>
            </w:r>
            <w:r>
              <w:rPr>
                <w:rFonts w:eastAsia="宋体" w:hint="eastAsia"/>
                <w:szCs w:val="21"/>
              </w:rPr>
              <w:t>定制液氮加压器</w:t>
            </w:r>
            <w:r>
              <w:rPr>
                <w:rFonts w:eastAsia="宋体" w:hint="eastAsia"/>
                <w:szCs w:val="21"/>
              </w:rPr>
              <w:t>)</w:t>
            </w:r>
          </w:p>
          <w:p w:rsidR="001D137E" w:rsidRDefault="00DD6658">
            <w:pPr>
              <w:pStyle w:val="a0"/>
              <w:spacing w:line="360" w:lineRule="auto"/>
              <w:rPr>
                <w:rFonts w:eastAsia="宋体"/>
                <w:szCs w:val="21"/>
              </w:rPr>
            </w:pPr>
            <w:r>
              <w:rPr>
                <w:rFonts w:eastAsia="宋体" w:hint="eastAsia"/>
                <w:szCs w:val="21"/>
              </w:rPr>
              <w:t>10.</w:t>
            </w:r>
            <w:r>
              <w:rPr>
                <w:bCs/>
              </w:rPr>
              <w:t xml:space="preserve"> </w:t>
            </w:r>
            <w:r>
              <w:rPr>
                <w:bCs/>
              </w:rPr>
              <w:t>仪器安装支架</w:t>
            </w:r>
            <w:r>
              <w:rPr>
                <w:bCs/>
              </w:rPr>
              <w:t>1</w:t>
            </w:r>
            <w:r>
              <w:rPr>
                <w:bCs/>
              </w:rPr>
              <w:t>套</w:t>
            </w:r>
            <w:r>
              <w:rPr>
                <w:rFonts w:hint="eastAsia"/>
                <w:bCs/>
              </w:rPr>
              <w:t>（必须符合放置整套设备的要求，并留有足够的操作空间）</w:t>
            </w:r>
          </w:p>
          <w:p w:rsidR="001D137E" w:rsidRDefault="00DD6658">
            <w:pPr>
              <w:pStyle w:val="a0"/>
              <w:spacing w:line="360" w:lineRule="auto"/>
              <w:rPr>
                <w:rFonts w:eastAsia="宋体"/>
                <w:b/>
                <w:bCs/>
                <w:szCs w:val="21"/>
              </w:rPr>
            </w:pPr>
            <w:r>
              <w:rPr>
                <w:rFonts w:eastAsia="宋体" w:hint="eastAsia"/>
                <w:b/>
                <w:bCs/>
                <w:szCs w:val="21"/>
              </w:rPr>
              <w:t>二、主要技术参数</w:t>
            </w:r>
          </w:p>
          <w:p w:rsidR="001D137E" w:rsidRDefault="00DD6658">
            <w:pPr>
              <w:pStyle w:val="a0"/>
              <w:spacing w:line="360" w:lineRule="auto"/>
              <w:rPr>
                <w:rFonts w:eastAsia="宋体"/>
                <w:szCs w:val="21"/>
              </w:rPr>
            </w:pPr>
            <w:r>
              <w:rPr>
                <w:rFonts w:eastAsia="宋体" w:hint="eastAsia"/>
                <w:szCs w:val="21"/>
              </w:rPr>
              <w:lastRenderedPageBreak/>
              <w:t>1.</w:t>
            </w:r>
            <w:r>
              <w:rPr>
                <w:rFonts w:eastAsia="宋体" w:hint="eastAsia"/>
                <w:szCs w:val="21"/>
              </w:rPr>
              <w:t>硬件要求</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1.1</w:t>
            </w:r>
            <w:r>
              <w:rPr>
                <w:rFonts w:eastAsia="宋体" w:hint="eastAsia"/>
                <w:szCs w:val="21"/>
              </w:rPr>
              <w:t>控温范围</w:t>
            </w:r>
            <w:r>
              <w:rPr>
                <w:rFonts w:eastAsia="宋体" w:hint="eastAsia"/>
                <w:szCs w:val="21"/>
              </w:rPr>
              <w:t>:40 C</w:t>
            </w:r>
            <w:r>
              <w:rPr>
                <w:rFonts w:eastAsia="宋体" w:hint="eastAsia"/>
                <w:szCs w:val="21"/>
              </w:rPr>
              <w:t>～</w:t>
            </w:r>
            <w:r>
              <w:rPr>
                <w:rFonts w:eastAsia="宋体" w:hint="eastAsia"/>
                <w:szCs w:val="21"/>
              </w:rPr>
              <w:t>180 C</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1.2</w:t>
            </w:r>
            <w:r>
              <w:rPr>
                <w:rFonts w:eastAsia="宋体" w:hint="eastAsia"/>
                <w:szCs w:val="21"/>
              </w:rPr>
              <w:t>温度精度</w:t>
            </w:r>
            <w:r>
              <w:rPr>
                <w:rFonts w:eastAsia="宋体" w:hint="eastAsia"/>
                <w:szCs w:val="21"/>
              </w:rPr>
              <w:t>:</w:t>
            </w:r>
            <w:r>
              <w:rPr>
                <w:rFonts w:eastAsia="宋体" w:hint="eastAsia"/>
                <w:szCs w:val="21"/>
              </w:rPr>
              <w:t>误差</w:t>
            </w:r>
            <w:r>
              <w:rPr>
                <w:rFonts w:eastAsia="宋体" w:hint="eastAsia"/>
                <w:szCs w:val="21"/>
              </w:rPr>
              <w:t>&lt;0.5 C</w:t>
            </w:r>
          </w:p>
          <w:p w:rsidR="001D137E" w:rsidRDefault="00DD6658">
            <w:pPr>
              <w:pStyle w:val="a0"/>
              <w:spacing w:line="360" w:lineRule="auto"/>
              <w:rPr>
                <w:rFonts w:eastAsia="宋体"/>
                <w:szCs w:val="21"/>
              </w:rPr>
            </w:pPr>
            <w:r>
              <w:rPr>
                <w:rFonts w:eastAsia="宋体" w:hint="eastAsia"/>
                <w:szCs w:val="21"/>
              </w:rPr>
              <w:t>1.3</w:t>
            </w:r>
            <w:r>
              <w:rPr>
                <w:rFonts w:eastAsia="宋体" w:hint="eastAsia"/>
                <w:szCs w:val="21"/>
              </w:rPr>
              <w:t>降温速度</w:t>
            </w:r>
            <w:r>
              <w:rPr>
                <w:rFonts w:eastAsia="宋体" w:hint="eastAsia"/>
                <w:szCs w:val="21"/>
              </w:rPr>
              <w:t>:0.1 C/</w:t>
            </w:r>
            <w:r>
              <w:rPr>
                <w:rFonts w:eastAsia="宋体" w:hint="eastAsia"/>
                <w:szCs w:val="21"/>
              </w:rPr>
              <w:t>分～</w:t>
            </w:r>
            <w:r>
              <w:rPr>
                <w:rFonts w:eastAsia="宋体" w:hint="eastAsia"/>
                <w:szCs w:val="21"/>
              </w:rPr>
              <w:t>50 C/</w:t>
            </w:r>
            <w:r>
              <w:rPr>
                <w:rFonts w:eastAsia="宋体" w:hint="eastAsia"/>
                <w:szCs w:val="21"/>
              </w:rPr>
              <w:t>分可设定</w:t>
            </w:r>
          </w:p>
          <w:p w:rsidR="001D137E" w:rsidRDefault="00DD6658">
            <w:pPr>
              <w:pStyle w:val="a0"/>
              <w:spacing w:line="360" w:lineRule="auto"/>
              <w:rPr>
                <w:rFonts w:eastAsia="宋体"/>
                <w:szCs w:val="21"/>
              </w:rPr>
            </w:pPr>
            <w:r>
              <w:rPr>
                <w:rFonts w:eastAsia="宋体" w:hint="eastAsia"/>
                <w:szCs w:val="21"/>
              </w:rPr>
              <w:t>1.4</w:t>
            </w:r>
            <w:r>
              <w:rPr>
                <w:rFonts w:eastAsia="宋体" w:hint="eastAsia"/>
                <w:szCs w:val="21"/>
              </w:rPr>
              <w:t>升温速度</w:t>
            </w:r>
            <w:r>
              <w:rPr>
                <w:rFonts w:eastAsia="宋体" w:hint="eastAsia"/>
                <w:szCs w:val="21"/>
              </w:rPr>
              <w:t>:0.1 C/</w:t>
            </w:r>
            <w:r>
              <w:rPr>
                <w:rFonts w:eastAsia="宋体" w:hint="eastAsia"/>
                <w:szCs w:val="21"/>
              </w:rPr>
              <w:t>分～</w:t>
            </w:r>
            <w:r>
              <w:rPr>
                <w:rFonts w:eastAsia="宋体" w:hint="eastAsia"/>
                <w:szCs w:val="21"/>
              </w:rPr>
              <w:t>30 C/</w:t>
            </w:r>
            <w:r>
              <w:rPr>
                <w:rFonts w:eastAsia="宋体" w:hint="eastAsia"/>
                <w:szCs w:val="21"/>
              </w:rPr>
              <w:t>分可设定</w:t>
            </w:r>
          </w:p>
          <w:p w:rsidR="001D137E" w:rsidRDefault="00DD6658">
            <w:pPr>
              <w:pStyle w:val="a0"/>
              <w:spacing w:line="360" w:lineRule="auto"/>
              <w:rPr>
                <w:rFonts w:eastAsia="宋体"/>
                <w:szCs w:val="21"/>
              </w:rPr>
            </w:pPr>
            <w:r>
              <w:rPr>
                <w:rFonts w:eastAsia="宋体" w:hint="eastAsia"/>
                <w:szCs w:val="21"/>
              </w:rPr>
              <w:t>2.</w:t>
            </w:r>
            <w:r>
              <w:rPr>
                <w:rFonts w:eastAsia="宋体" w:hint="eastAsia"/>
                <w:szCs w:val="21"/>
              </w:rPr>
              <w:t>软件技术</w:t>
            </w:r>
          </w:p>
          <w:p w:rsidR="001D137E" w:rsidRDefault="00DD6658">
            <w:pPr>
              <w:pStyle w:val="a0"/>
              <w:spacing w:line="360" w:lineRule="auto"/>
              <w:rPr>
                <w:rFonts w:eastAsia="宋体"/>
                <w:szCs w:val="21"/>
              </w:rPr>
            </w:pPr>
            <w:r>
              <w:rPr>
                <w:rFonts w:eastAsia="宋体" w:hint="eastAsia"/>
                <w:szCs w:val="21"/>
              </w:rPr>
              <w:t>2.1</w:t>
            </w:r>
            <w:r>
              <w:rPr>
                <w:rFonts w:eastAsia="宋体" w:hint="eastAsia"/>
                <w:szCs w:val="21"/>
              </w:rPr>
              <w:t>显示功能</w:t>
            </w:r>
            <w:r>
              <w:rPr>
                <w:rFonts w:eastAsia="宋体" w:hint="eastAsia"/>
                <w:szCs w:val="21"/>
              </w:rPr>
              <w:t>:</w:t>
            </w:r>
            <w:r>
              <w:rPr>
                <w:rFonts w:eastAsia="宋体" w:hint="eastAsia"/>
                <w:szCs w:val="21"/>
              </w:rPr>
              <w:t>运行</w:t>
            </w:r>
            <w:r>
              <w:rPr>
                <w:rFonts w:eastAsia="宋体" w:hint="eastAsia"/>
                <w:szCs w:val="21"/>
              </w:rPr>
              <w:t>XY</w:t>
            </w:r>
            <w:r>
              <w:rPr>
                <w:rFonts w:eastAsia="宋体" w:hint="eastAsia"/>
                <w:szCs w:val="21"/>
              </w:rPr>
              <w:t>程序冷冻仪软件显示每步操作</w:t>
            </w:r>
            <w:r>
              <w:rPr>
                <w:rFonts w:eastAsia="宋体" w:hint="eastAsia"/>
                <w:szCs w:val="21"/>
              </w:rPr>
              <w:t>,</w:t>
            </w:r>
            <w:r>
              <w:rPr>
                <w:rFonts w:eastAsia="宋体" w:hint="eastAsia"/>
                <w:szCs w:val="21"/>
              </w:rPr>
              <w:t>每个功能都有屏幕显示</w:t>
            </w:r>
            <w:r>
              <w:rPr>
                <w:rFonts w:eastAsia="宋体" w:hint="eastAsia"/>
                <w:szCs w:val="21"/>
              </w:rPr>
              <w:t>.</w:t>
            </w:r>
            <w:r>
              <w:rPr>
                <w:rFonts w:eastAsia="宋体" w:hint="eastAsia"/>
                <w:szCs w:val="21"/>
              </w:rPr>
              <w:t>实时显示仪器工作状态﹑三路温度数据和曲线。</w:t>
            </w:r>
          </w:p>
          <w:p w:rsidR="001D137E" w:rsidRDefault="00DD6658">
            <w:pPr>
              <w:pStyle w:val="a0"/>
              <w:spacing w:line="360" w:lineRule="auto"/>
              <w:rPr>
                <w:rFonts w:eastAsia="宋体"/>
                <w:szCs w:val="21"/>
              </w:rPr>
            </w:pPr>
            <w:r>
              <w:rPr>
                <w:rFonts w:eastAsia="宋体" w:hint="eastAsia"/>
                <w:szCs w:val="21"/>
              </w:rPr>
              <w:t>2.2</w:t>
            </w:r>
            <w:r>
              <w:rPr>
                <w:rFonts w:eastAsia="宋体" w:hint="eastAsia"/>
                <w:szCs w:val="21"/>
              </w:rPr>
              <w:t>编程功能</w:t>
            </w:r>
            <w:r>
              <w:rPr>
                <w:rFonts w:eastAsia="宋体" w:hint="eastAsia"/>
                <w:szCs w:val="21"/>
              </w:rPr>
              <w:t>:</w:t>
            </w:r>
            <w:r>
              <w:rPr>
                <w:rFonts w:eastAsia="宋体" w:hint="eastAsia"/>
                <w:szCs w:val="21"/>
              </w:rPr>
              <w:t>可编制任意段数的用户程序</w:t>
            </w:r>
            <w:r>
              <w:rPr>
                <w:rFonts w:eastAsia="宋体" w:hint="eastAsia"/>
                <w:szCs w:val="21"/>
              </w:rPr>
              <w:t>.</w:t>
            </w:r>
            <w:r>
              <w:rPr>
                <w:rFonts w:eastAsia="宋体" w:hint="eastAsia"/>
                <w:szCs w:val="21"/>
              </w:rPr>
              <w:t>计算机按照用户程序控制冷冻过程</w:t>
            </w:r>
            <w:r>
              <w:rPr>
                <w:rFonts w:eastAsia="宋体" w:hint="eastAsia"/>
                <w:szCs w:val="21"/>
              </w:rPr>
              <w:t>.</w:t>
            </w:r>
            <w:r>
              <w:rPr>
                <w:rFonts w:eastAsia="宋体" w:hint="eastAsia"/>
                <w:szCs w:val="21"/>
              </w:rPr>
              <w:t>用户程序可方便地编制﹑修改﹑存储﹑调出</w:t>
            </w:r>
            <w:r>
              <w:rPr>
                <w:rFonts w:eastAsia="宋体" w:hint="eastAsia"/>
                <w:szCs w:val="21"/>
              </w:rPr>
              <w:t>.</w:t>
            </w:r>
            <w:r>
              <w:rPr>
                <w:rFonts w:eastAsia="宋体" w:hint="eastAsia"/>
                <w:szCs w:val="21"/>
              </w:rPr>
              <w:t>开机自动调出当前用户程序。</w:t>
            </w:r>
          </w:p>
          <w:p w:rsidR="001D137E" w:rsidRDefault="00DD6658">
            <w:pPr>
              <w:pStyle w:val="a0"/>
              <w:spacing w:line="360" w:lineRule="auto"/>
              <w:rPr>
                <w:rFonts w:eastAsia="宋体"/>
                <w:szCs w:val="21"/>
              </w:rPr>
            </w:pPr>
            <w:r>
              <w:rPr>
                <w:rFonts w:eastAsia="宋体" w:hint="eastAsia"/>
                <w:szCs w:val="21"/>
              </w:rPr>
              <w:t>2.3</w:t>
            </w:r>
            <w:r>
              <w:rPr>
                <w:rFonts w:eastAsia="宋体" w:hint="eastAsia"/>
                <w:szCs w:val="21"/>
              </w:rPr>
              <w:t>运行控制功能</w:t>
            </w:r>
            <w:r>
              <w:rPr>
                <w:rFonts w:eastAsia="宋体" w:hint="eastAsia"/>
                <w:szCs w:val="21"/>
              </w:rPr>
              <w:t>:</w:t>
            </w:r>
          </w:p>
          <w:p w:rsidR="001D137E" w:rsidRDefault="00DD6658">
            <w:pPr>
              <w:pStyle w:val="a0"/>
              <w:spacing w:line="360" w:lineRule="auto"/>
              <w:rPr>
                <w:rFonts w:eastAsia="宋体"/>
                <w:szCs w:val="21"/>
              </w:rPr>
            </w:pPr>
            <w:r>
              <w:rPr>
                <w:rFonts w:eastAsia="宋体" w:hint="eastAsia"/>
                <w:szCs w:val="21"/>
              </w:rPr>
              <w:t>2.3.1</w:t>
            </w:r>
            <w:r>
              <w:rPr>
                <w:rFonts w:eastAsia="宋体" w:hint="eastAsia"/>
                <w:szCs w:val="21"/>
              </w:rPr>
              <w:t>随机恒温功能</w:t>
            </w:r>
            <w:r>
              <w:rPr>
                <w:rFonts w:eastAsia="宋体" w:hint="eastAsia"/>
                <w:szCs w:val="21"/>
              </w:rPr>
              <w:t>:</w:t>
            </w:r>
            <w:r>
              <w:rPr>
                <w:rFonts w:eastAsia="宋体" w:hint="eastAsia"/>
                <w:szCs w:val="21"/>
              </w:rPr>
              <w:t>可随时进入</w:t>
            </w:r>
            <w:r>
              <w:rPr>
                <w:rFonts w:eastAsia="宋体" w:hint="eastAsia"/>
                <w:szCs w:val="21"/>
              </w:rPr>
              <w:t>,</w:t>
            </w:r>
            <w:r>
              <w:rPr>
                <w:rFonts w:eastAsia="宋体" w:hint="eastAsia"/>
                <w:szCs w:val="21"/>
              </w:rPr>
              <w:t>随时解除恒温</w:t>
            </w:r>
          </w:p>
          <w:p w:rsidR="001D137E" w:rsidRDefault="00DD6658">
            <w:pPr>
              <w:pStyle w:val="a0"/>
              <w:spacing w:line="360" w:lineRule="auto"/>
              <w:rPr>
                <w:rFonts w:eastAsia="宋体"/>
                <w:szCs w:val="21"/>
              </w:rPr>
            </w:pPr>
            <w:r>
              <w:rPr>
                <w:rFonts w:eastAsia="宋体" w:hint="eastAsia"/>
                <w:szCs w:val="21"/>
              </w:rPr>
              <w:t>2.3.2</w:t>
            </w:r>
            <w:r>
              <w:rPr>
                <w:rFonts w:eastAsia="宋体" w:hint="eastAsia"/>
                <w:szCs w:val="21"/>
              </w:rPr>
              <w:t>手控功能</w:t>
            </w:r>
            <w:r>
              <w:rPr>
                <w:rFonts w:eastAsia="宋体" w:hint="eastAsia"/>
                <w:szCs w:val="21"/>
              </w:rPr>
              <w:t>:</w:t>
            </w:r>
            <w:r>
              <w:rPr>
                <w:rFonts w:eastAsia="宋体" w:hint="eastAsia"/>
                <w:szCs w:val="21"/>
              </w:rPr>
              <w:t>程控时手控可参与控制，也可完全手控。</w:t>
            </w:r>
          </w:p>
          <w:p w:rsidR="001D137E" w:rsidRDefault="00DD6658">
            <w:pPr>
              <w:pStyle w:val="a0"/>
              <w:spacing w:line="360" w:lineRule="auto"/>
              <w:rPr>
                <w:rFonts w:eastAsia="宋体"/>
                <w:szCs w:val="21"/>
              </w:rPr>
            </w:pPr>
            <w:r>
              <w:rPr>
                <w:rFonts w:eastAsia="宋体" w:hint="eastAsia"/>
                <w:szCs w:val="21"/>
              </w:rPr>
              <w:t>2.3.3</w:t>
            </w:r>
            <w:r>
              <w:rPr>
                <w:rFonts w:eastAsia="宋体" w:hint="eastAsia"/>
                <w:szCs w:val="21"/>
              </w:rPr>
              <w:t>键控功能</w:t>
            </w:r>
            <w:r>
              <w:rPr>
                <w:rFonts w:eastAsia="宋体" w:hint="eastAsia"/>
                <w:szCs w:val="21"/>
              </w:rPr>
              <w:t>:</w:t>
            </w:r>
            <w:r>
              <w:rPr>
                <w:rFonts w:eastAsia="宋体" w:hint="eastAsia"/>
                <w:szCs w:val="21"/>
              </w:rPr>
              <w:t>可随时用键盘庙宇和修改降温速度</w:t>
            </w:r>
            <w:r>
              <w:rPr>
                <w:rFonts w:eastAsia="宋体" w:hint="eastAsia"/>
                <w:szCs w:val="21"/>
              </w:rPr>
              <w:t>.</w:t>
            </w:r>
            <w:r>
              <w:rPr>
                <w:rFonts w:eastAsia="宋体" w:hint="eastAsia"/>
                <w:szCs w:val="21"/>
              </w:rPr>
              <w:t>使温控具有极大的灵活性</w:t>
            </w:r>
          </w:p>
          <w:p w:rsidR="001D137E" w:rsidRDefault="00DD6658">
            <w:pPr>
              <w:pStyle w:val="a0"/>
              <w:spacing w:line="360" w:lineRule="auto"/>
              <w:rPr>
                <w:rFonts w:eastAsia="宋体"/>
                <w:szCs w:val="21"/>
              </w:rPr>
            </w:pPr>
            <w:r>
              <w:rPr>
                <w:rFonts w:eastAsia="宋体" w:hint="eastAsia"/>
                <w:szCs w:val="21"/>
              </w:rPr>
              <w:t>2.3.4</w:t>
            </w:r>
            <w:r>
              <w:rPr>
                <w:rFonts w:eastAsia="宋体" w:hint="eastAsia"/>
                <w:szCs w:val="21"/>
              </w:rPr>
              <w:t>座标转换功能</w:t>
            </w:r>
            <w:r>
              <w:rPr>
                <w:rFonts w:eastAsia="宋体" w:hint="eastAsia"/>
                <w:szCs w:val="21"/>
              </w:rPr>
              <w:t>:</w:t>
            </w:r>
            <w:r>
              <w:rPr>
                <w:rFonts w:eastAsia="宋体" w:hint="eastAsia"/>
                <w:szCs w:val="21"/>
              </w:rPr>
              <w:t>横竖座标可按需要互相转换</w:t>
            </w:r>
          </w:p>
          <w:p w:rsidR="001D137E" w:rsidRDefault="00DD6658">
            <w:pPr>
              <w:pStyle w:val="a0"/>
              <w:spacing w:line="360" w:lineRule="auto"/>
              <w:rPr>
                <w:rFonts w:eastAsia="宋体"/>
                <w:szCs w:val="21"/>
              </w:rPr>
            </w:pPr>
            <w:r>
              <w:rPr>
                <w:rFonts w:eastAsia="宋体" w:hint="eastAsia"/>
                <w:szCs w:val="21"/>
              </w:rPr>
              <w:t>2.3.5</w:t>
            </w:r>
            <w:r>
              <w:rPr>
                <w:rFonts w:eastAsia="宋体" w:hint="eastAsia"/>
                <w:szCs w:val="21"/>
              </w:rPr>
              <w:t>段进功能</w:t>
            </w:r>
            <w:r>
              <w:rPr>
                <w:rFonts w:eastAsia="宋体" w:hint="eastAsia"/>
                <w:szCs w:val="21"/>
              </w:rPr>
              <w:t>:</w:t>
            </w:r>
            <w:r>
              <w:rPr>
                <w:rFonts w:eastAsia="宋体" w:hint="eastAsia"/>
                <w:szCs w:val="21"/>
              </w:rPr>
              <w:t>随时可跳过当前程序段进入下一段</w:t>
            </w:r>
          </w:p>
          <w:p w:rsidR="001D137E" w:rsidRDefault="00DD6658">
            <w:pPr>
              <w:pStyle w:val="a0"/>
              <w:spacing w:line="360" w:lineRule="auto"/>
              <w:rPr>
                <w:rFonts w:eastAsia="宋体"/>
                <w:szCs w:val="21"/>
              </w:rPr>
            </w:pPr>
            <w:r>
              <w:rPr>
                <w:rFonts w:eastAsia="宋体" w:hint="eastAsia"/>
                <w:szCs w:val="21"/>
              </w:rPr>
              <w:t>3.</w:t>
            </w:r>
            <w:r>
              <w:rPr>
                <w:rFonts w:eastAsia="宋体" w:hint="eastAsia"/>
                <w:szCs w:val="21"/>
              </w:rPr>
              <w:t>数据处理功能</w:t>
            </w:r>
          </w:p>
          <w:p w:rsidR="001D137E" w:rsidRDefault="00DD6658">
            <w:pPr>
              <w:pStyle w:val="a0"/>
              <w:spacing w:line="360" w:lineRule="auto"/>
              <w:rPr>
                <w:rFonts w:eastAsia="宋体"/>
                <w:szCs w:val="21"/>
              </w:rPr>
            </w:pPr>
            <w:r>
              <w:rPr>
                <w:rFonts w:eastAsia="宋体" w:hint="eastAsia"/>
                <w:szCs w:val="21"/>
              </w:rPr>
              <w:t>3.1</w:t>
            </w:r>
            <w:r>
              <w:rPr>
                <w:rFonts w:eastAsia="宋体" w:hint="eastAsia"/>
                <w:szCs w:val="21"/>
              </w:rPr>
              <w:t>每次冷冻的全部数据和有关信息自动形成数据文件存储</w:t>
            </w:r>
          </w:p>
          <w:p w:rsidR="001D137E" w:rsidRDefault="00DD6658">
            <w:pPr>
              <w:pStyle w:val="a0"/>
              <w:spacing w:line="360" w:lineRule="auto"/>
              <w:rPr>
                <w:rFonts w:eastAsia="宋体"/>
                <w:szCs w:val="21"/>
              </w:rPr>
            </w:pPr>
            <w:r>
              <w:rPr>
                <w:rFonts w:eastAsia="宋体" w:hint="eastAsia"/>
                <w:szCs w:val="21"/>
              </w:rPr>
              <w:t>3.2</w:t>
            </w:r>
            <w:r>
              <w:rPr>
                <w:rFonts w:eastAsia="宋体" w:hint="eastAsia"/>
                <w:szCs w:val="21"/>
              </w:rPr>
              <w:t>温度数据和速度可按指定时间间隔列表或显示温度曲线</w:t>
            </w:r>
          </w:p>
          <w:p w:rsidR="001D137E" w:rsidRDefault="00DD6658">
            <w:pPr>
              <w:pStyle w:val="a0"/>
              <w:spacing w:line="360" w:lineRule="auto"/>
              <w:rPr>
                <w:rFonts w:eastAsia="宋体"/>
                <w:szCs w:val="21"/>
              </w:rPr>
            </w:pPr>
            <w:r>
              <w:rPr>
                <w:rFonts w:eastAsia="宋体" w:hint="eastAsia"/>
                <w:szCs w:val="21"/>
              </w:rPr>
              <w:lastRenderedPageBreak/>
              <w:t>3.3</w:t>
            </w:r>
            <w:r>
              <w:rPr>
                <w:rFonts w:eastAsia="宋体" w:hint="eastAsia"/>
                <w:szCs w:val="21"/>
              </w:rPr>
              <w:t>可迅速方便地双向检索已存入的数据文件</w:t>
            </w:r>
          </w:p>
          <w:p w:rsidR="001D137E" w:rsidRDefault="00DD6658">
            <w:pPr>
              <w:pStyle w:val="a0"/>
              <w:spacing w:line="360" w:lineRule="auto"/>
              <w:rPr>
                <w:rFonts w:eastAsia="宋体"/>
                <w:szCs w:val="21"/>
              </w:rPr>
            </w:pPr>
            <w:r>
              <w:rPr>
                <w:rFonts w:eastAsia="宋体" w:hint="eastAsia"/>
                <w:szCs w:val="21"/>
              </w:rPr>
              <w:t>3.4</w:t>
            </w:r>
            <w:r>
              <w:rPr>
                <w:rFonts w:eastAsia="宋体" w:hint="eastAsia"/>
                <w:szCs w:val="21"/>
              </w:rPr>
              <w:t>温度曲线可局部放大（上下</w:t>
            </w:r>
            <w:r>
              <w:rPr>
                <w:rFonts w:eastAsia="宋体" w:hint="eastAsia"/>
                <w:szCs w:val="21"/>
              </w:rPr>
              <w:t>200</w:t>
            </w:r>
            <w:r>
              <w:rPr>
                <w:rFonts w:eastAsia="宋体" w:hint="eastAsia"/>
                <w:szCs w:val="21"/>
              </w:rPr>
              <w:t>度之间可显示）</w:t>
            </w:r>
            <w:r>
              <w:rPr>
                <w:rFonts w:eastAsia="宋体" w:hint="eastAsia"/>
                <w:szCs w:val="21"/>
              </w:rPr>
              <w:t>,</w:t>
            </w:r>
            <w:r>
              <w:rPr>
                <w:rFonts w:eastAsia="宋体" w:hint="eastAsia"/>
                <w:szCs w:val="21"/>
              </w:rPr>
              <w:t>便于研究关键段的细微变化</w:t>
            </w:r>
          </w:p>
          <w:p w:rsidR="001D137E" w:rsidRDefault="00DD6658">
            <w:pPr>
              <w:pStyle w:val="a0"/>
              <w:spacing w:line="360" w:lineRule="auto"/>
              <w:rPr>
                <w:rFonts w:eastAsia="宋体"/>
                <w:szCs w:val="21"/>
              </w:rPr>
            </w:pPr>
            <w:r>
              <w:rPr>
                <w:rFonts w:eastAsia="宋体" w:hint="eastAsia"/>
                <w:szCs w:val="21"/>
              </w:rPr>
              <w:t>3.5</w:t>
            </w:r>
            <w:r>
              <w:rPr>
                <w:rFonts w:eastAsia="宋体" w:hint="eastAsia"/>
                <w:szCs w:val="21"/>
              </w:rPr>
              <w:t>数据文件可打印</w:t>
            </w:r>
            <w:r>
              <w:rPr>
                <w:rFonts w:eastAsia="宋体" w:hint="eastAsia"/>
                <w:szCs w:val="21"/>
              </w:rPr>
              <w:t>,</w:t>
            </w:r>
            <w:r>
              <w:rPr>
                <w:rFonts w:eastAsia="宋体" w:hint="eastAsia"/>
                <w:szCs w:val="21"/>
              </w:rPr>
              <w:t>形成书面文件</w:t>
            </w:r>
          </w:p>
          <w:p w:rsidR="001D137E" w:rsidRDefault="00DD6658">
            <w:pPr>
              <w:pStyle w:val="a0"/>
              <w:spacing w:line="360" w:lineRule="auto"/>
              <w:rPr>
                <w:rFonts w:eastAsia="宋体"/>
                <w:szCs w:val="21"/>
              </w:rPr>
            </w:pPr>
            <w:r>
              <w:rPr>
                <w:rFonts w:eastAsia="宋体" w:hint="eastAsia"/>
                <w:szCs w:val="21"/>
              </w:rPr>
              <w:t>4.</w:t>
            </w:r>
            <w:r>
              <w:rPr>
                <w:rFonts w:eastAsia="宋体" w:hint="eastAsia"/>
                <w:szCs w:val="21"/>
              </w:rPr>
              <w:t>组成部分：</w:t>
            </w:r>
          </w:p>
          <w:p w:rsidR="001D137E" w:rsidRDefault="00DD6658">
            <w:pPr>
              <w:pStyle w:val="a0"/>
              <w:spacing w:line="360" w:lineRule="auto"/>
              <w:rPr>
                <w:rFonts w:eastAsia="宋体"/>
                <w:szCs w:val="21"/>
              </w:rPr>
            </w:pPr>
            <w:r>
              <w:rPr>
                <w:rFonts w:eastAsia="宋体" w:hint="eastAsia"/>
                <w:szCs w:val="21"/>
              </w:rPr>
              <w:t>4.1</w:t>
            </w:r>
            <w:r>
              <w:rPr>
                <w:rFonts w:eastAsia="宋体" w:hint="eastAsia"/>
                <w:szCs w:val="21"/>
              </w:rPr>
              <w:t>微机系统</w:t>
            </w:r>
            <w:r>
              <w:rPr>
                <w:rFonts w:eastAsia="宋体" w:hint="eastAsia"/>
                <w:szCs w:val="21"/>
              </w:rPr>
              <w:t>:</w:t>
            </w:r>
            <w:r>
              <w:rPr>
                <w:rFonts w:eastAsia="宋体" w:hint="eastAsia"/>
                <w:szCs w:val="21"/>
              </w:rPr>
              <w:t>内置冷冻控制插</w:t>
            </w:r>
            <w:r>
              <w:rPr>
                <w:rFonts w:eastAsia="宋体" w:hint="eastAsia"/>
                <w:szCs w:val="21"/>
              </w:rPr>
              <w:t>卡</w:t>
            </w:r>
            <w:r>
              <w:rPr>
                <w:rFonts w:eastAsia="宋体" w:hint="eastAsia"/>
                <w:szCs w:val="21"/>
              </w:rPr>
              <w:t>,</w:t>
            </w:r>
            <w:r>
              <w:rPr>
                <w:rFonts w:eastAsia="宋体" w:hint="eastAsia"/>
                <w:szCs w:val="21"/>
              </w:rPr>
              <w:t>冷冻时只要运行欣谕程序降温控制软件即可</w:t>
            </w:r>
          </w:p>
          <w:p w:rsidR="001D137E" w:rsidRDefault="00DD6658">
            <w:pPr>
              <w:pStyle w:val="a0"/>
              <w:spacing w:line="360" w:lineRule="auto"/>
              <w:rPr>
                <w:rFonts w:eastAsia="宋体"/>
                <w:szCs w:val="21"/>
              </w:rPr>
            </w:pPr>
            <w:r>
              <w:rPr>
                <w:rFonts w:eastAsia="宋体" w:hint="eastAsia"/>
                <w:szCs w:val="21"/>
              </w:rPr>
              <w:t>4.2</w:t>
            </w:r>
            <w:r>
              <w:rPr>
                <w:rFonts w:eastAsia="宋体" w:hint="eastAsia"/>
                <w:szCs w:val="21"/>
              </w:rPr>
              <w:t>激光打印机</w:t>
            </w:r>
          </w:p>
          <w:p w:rsidR="001D137E" w:rsidRDefault="00DD6658">
            <w:pPr>
              <w:pStyle w:val="a0"/>
              <w:spacing w:line="360" w:lineRule="auto"/>
              <w:rPr>
                <w:rFonts w:eastAsia="宋体"/>
                <w:szCs w:val="21"/>
              </w:rPr>
            </w:pPr>
            <w:r>
              <w:rPr>
                <w:rFonts w:eastAsia="宋体" w:hint="eastAsia"/>
                <w:szCs w:val="21"/>
              </w:rPr>
              <w:t>4.2.1</w:t>
            </w:r>
            <w:r>
              <w:rPr>
                <w:rFonts w:eastAsia="宋体" w:hint="eastAsia"/>
                <w:szCs w:val="21"/>
              </w:rPr>
              <w:t>可连接有线、无限网络</w:t>
            </w:r>
          </w:p>
          <w:p w:rsidR="001D137E" w:rsidRDefault="00DD6658">
            <w:pPr>
              <w:pStyle w:val="a0"/>
              <w:spacing w:line="360" w:lineRule="auto"/>
              <w:rPr>
                <w:rFonts w:eastAsia="宋体"/>
                <w:szCs w:val="21"/>
              </w:rPr>
            </w:pPr>
            <w:r>
              <w:rPr>
                <w:rFonts w:eastAsia="宋体" w:hint="eastAsia"/>
                <w:szCs w:val="21"/>
              </w:rPr>
              <w:t>4.2.2</w:t>
            </w:r>
            <w:r>
              <w:rPr>
                <w:rFonts w:eastAsia="宋体" w:hint="eastAsia"/>
                <w:szCs w:val="21"/>
              </w:rPr>
              <w:t>自动双面打印</w:t>
            </w:r>
          </w:p>
          <w:p w:rsidR="001D137E" w:rsidRDefault="00DD6658">
            <w:pPr>
              <w:pStyle w:val="a0"/>
              <w:spacing w:line="360" w:lineRule="auto"/>
              <w:rPr>
                <w:rFonts w:eastAsia="宋体"/>
                <w:szCs w:val="21"/>
              </w:rPr>
            </w:pPr>
            <w:r>
              <w:rPr>
                <w:rFonts w:eastAsia="宋体" w:hint="eastAsia"/>
                <w:szCs w:val="21"/>
              </w:rPr>
              <w:t>4.2.3</w:t>
            </w:r>
            <w:r>
              <w:rPr>
                <w:rFonts w:eastAsia="宋体" w:hint="eastAsia"/>
                <w:szCs w:val="21"/>
              </w:rPr>
              <w:t>标准内存</w:t>
            </w:r>
            <w:r>
              <w:rPr>
                <w:rFonts w:eastAsia="宋体" w:hint="eastAsia"/>
                <w:szCs w:val="21"/>
              </w:rPr>
              <w:t>256M</w:t>
            </w:r>
          </w:p>
          <w:p w:rsidR="001D137E" w:rsidRDefault="00DD6658">
            <w:pPr>
              <w:pStyle w:val="a0"/>
              <w:spacing w:line="360" w:lineRule="auto"/>
              <w:rPr>
                <w:rFonts w:eastAsia="宋体"/>
                <w:szCs w:val="21"/>
              </w:rPr>
            </w:pPr>
            <w:r>
              <w:rPr>
                <w:rFonts w:eastAsia="宋体" w:hint="eastAsia"/>
                <w:szCs w:val="21"/>
              </w:rPr>
              <w:t>4.2.4</w:t>
            </w:r>
            <w:r>
              <w:rPr>
                <w:rFonts w:eastAsia="宋体" w:hint="eastAsia"/>
                <w:szCs w:val="21"/>
              </w:rPr>
              <w:t>接口类型：</w:t>
            </w:r>
            <w:r>
              <w:rPr>
                <w:rFonts w:eastAsia="宋体" w:hint="eastAsia"/>
                <w:szCs w:val="21"/>
              </w:rPr>
              <w:t>1</w:t>
            </w:r>
            <w:r>
              <w:rPr>
                <w:rFonts w:eastAsia="宋体" w:hint="eastAsia"/>
                <w:szCs w:val="21"/>
              </w:rPr>
              <w:t>个</w:t>
            </w:r>
            <w:r>
              <w:rPr>
                <w:rFonts w:eastAsia="宋体" w:hint="eastAsia"/>
                <w:szCs w:val="21"/>
              </w:rPr>
              <w:t>USB 2.0</w:t>
            </w:r>
            <w:r>
              <w:rPr>
                <w:rFonts w:eastAsia="宋体" w:hint="eastAsia"/>
                <w:szCs w:val="21"/>
              </w:rPr>
              <w:t>设备端口</w:t>
            </w:r>
            <w:r>
              <w:rPr>
                <w:rFonts w:eastAsia="宋体" w:hint="eastAsia"/>
                <w:szCs w:val="21"/>
              </w:rPr>
              <w:t>,1</w:t>
            </w:r>
            <w:r>
              <w:rPr>
                <w:rFonts w:eastAsia="宋体" w:hint="eastAsia"/>
                <w:szCs w:val="21"/>
              </w:rPr>
              <w:t>个快速以太网</w:t>
            </w:r>
            <w:r>
              <w:rPr>
                <w:rFonts w:eastAsia="宋体" w:hint="eastAsia"/>
                <w:szCs w:val="21"/>
              </w:rPr>
              <w:t>10/100</w:t>
            </w:r>
            <w:r>
              <w:rPr>
                <w:rFonts w:eastAsia="宋体" w:hint="eastAsia"/>
                <w:szCs w:val="21"/>
              </w:rPr>
              <w:t>端口</w:t>
            </w:r>
          </w:p>
          <w:p w:rsidR="001D137E" w:rsidRDefault="00DD6658">
            <w:pPr>
              <w:pStyle w:val="a0"/>
              <w:spacing w:line="360" w:lineRule="auto"/>
              <w:rPr>
                <w:rFonts w:eastAsia="宋体"/>
                <w:szCs w:val="21"/>
              </w:rPr>
            </w:pPr>
            <w:r>
              <w:rPr>
                <w:rFonts w:eastAsia="宋体" w:hint="eastAsia"/>
                <w:szCs w:val="21"/>
              </w:rPr>
              <w:t>4.2.5LED</w:t>
            </w:r>
            <w:r>
              <w:rPr>
                <w:rFonts w:eastAsia="宋体" w:hint="eastAsia"/>
                <w:szCs w:val="21"/>
              </w:rPr>
              <w:t>控制面板</w:t>
            </w:r>
          </w:p>
          <w:p w:rsidR="001D137E" w:rsidRDefault="00DD6658">
            <w:pPr>
              <w:pStyle w:val="a0"/>
              <w:spacing w:line="360" w:lineRule="auto"/>
              <w:rPr>
                <w:rFonts w:eastAsia="宋体"/>
                <w:szCs w:val="21"/>
              </w:rPr>
            </w:pPr>
            <w:r>
              <w:rPr>
                <w:rFonts w:eastAsia="宋体" w:hint="eastAsia"/>
                <w:szCs w:val="21"/>
              </w:rPr>
              <w:t>▲</w:t>
            </w:r>
            <w:r>
              <w:rPr>
                <w:rFonts w:eastAsia="宋体" w:hint="eastAsia"/>
                <w:szCs w:val="21"/>
              </w:rPr>
              <w:t>4.3</w:t>
            </w:r>
            <w:r>
              <w:rPr>
                <w:rFonts w:eastAsia="宋体" w:hint="eastAsia"/>
                <w:szCs w:val="21"/>
              </w:rPr>
              <w:t>冷冻箱</w:t>
            </w:r>
            <w:r>
              <w:rPr>
                <w:rFonts w:eastAsia="宋体" w:hint="eastAsia"/>
                <w:szCs w:val="21"/>
              </w:rPr>
              <w:t>:</w:t>
            </w:r>
            <w:r>
              <w:rPr>
                <w:rFonts w:eastAsia="宋体" w:hint="eastAsia"/>
                <w:szCs w:val="21"/>
              </w:rPr>
              <w:t>内外全不锈刚结构</w:t>
            </w:r>
            <w:r>
              <w:rPr>
                <w:rFonts w:eastAsia="宋体" w:hint="eastAsia"/>
                <w:szCs w:val="21"/>
              </w:rPr>
              <w:t>.</w:t>
            </w:r>
            <w:r>
              <w:rPr>
                <w:rFonts w:eastAsia="宋体" w:hint="eastAsia"/>
                <w:szCs w:val="21"/>
              </w:rPr>
              <w:t>内箱尺寸：≥</w:t>
            </w:r>
            <w:r>
              <w:rPr>
                <w:rFonts w:eastAsia="宋体" w:hint="eastAsia"/>
                <w:szCs w:val="21"/>
              </w:rPr>
              <w:t>202*220*230</w:t>
            </w:r>
            <w:r>
              <w:rPr>
                <w:rFonts w:eastAsia="宋体" w:hint="eastAsia"/>
                <w:szCs w:val="21"/>
              </w:rPr>
              <w:t>（大于</w:t>
            </w:r>
            <w:r>
              <w:rPr>
                <w:rFonts w:eastAsia="宋体" w:hint="eastAsia"/>
                <w:szCs w:val="21"/>
              </w:rPr>
              <w:t>10</w:t>
            </w:r>
            <w:r>
              <w:rPr>
                <w:rFonts w:eastAsia="宋体" w:hint="eastAsia"/>
                <w:szCs w:val="21"/>
              </w:rPr>
              <w:t>升）可同时容纳冷冻管</w:t>
            </w:r>
            <w:r>
              <w:rPr>
                <w:rFonts w:eastAsia="宋体" w:hint="eastAsia"/>
                <w:szCs w:val="21"/>
              </w:rPr>
              <w:t>160</w:t>
            </w:r>
            <w:r>
              <w:rPr>
                <w:rFonts w:eastAsia="宋体" w:hint="eastAsia"/>
                <w:szCs w:val="21"/>
              </w:rPr>
              <w:t>个或血袋</w:t>
            </w:r>
            <w:r>
              <w:rPr>
                <w:rFonts w:eastAsia="宋体" w:hint="eastAsia"/>
                <w:szCs w:val="21"/>
              </w:rPr>
              <w:t>8</w:t>
            </w:r>
            <w:r>
              <w:rPr>
                <w:rFonts w:eastAsia="宋体" w:hint="eastAsia"/>
                <w:szCs w:val="21"/>
              </w:rPr>
              <w:t>个</w:t>
            </w:r>
          </w:p>
          <w:p w:rsidR="001D137E" w:rsidRDefault="00DD6658">
            <w:pPr>
              <w:pStyle w:val="a0"/>
              <w:spacing w:line="360" w:lineRule="auto"/>
              <w:rPr>
                <w:rFonts w:eastAsia="宋体"/>
                <w:szCs w:val="21"/>
              </w:rPr>
            </w:pPr>
            <w:r>
              <w:rPr>
                <w:rFonts w:eastAsia="宋体" w:hint="eastAsia"/>
                <w:szCs w:val="21"/>
              </w:rPr>
              <w:t>4.4</w:t>
            </w:r>
            <w:r>
              <w:rPr>
                <w:rFonts w:eastAsia="宋体" w:hint="eastAsia"/>
                <w:szCs w:val="21"/>
              </w:rPr>
              <w:t>液氮罐及液氮加压器</w:t>
            </w:r>
            <w:r>
              <w:rPr>
                <w:rFonts w:eastAsia="宋体" w:hint="eastAsia"/>
                <w:szCs w:val="21"/>
              </w:rPr>
              <w:t>:</w:t>
            </w:r>
            <w:r>
              <w:rPr>
                <w:rFonts w:eastAsia="宋体" w:hint="eastAsia"/>
                <w:szCs w:val="21"/>
              </w:rPr>
              <w:t>≥</w:t>
            </w:r>
            <w:r>
              <w:rPr>
                <w:rFonts w:eastAsia="宋体" w:hint="eastAsia"/>
                <w:szCs w:val="21"/>
              </w:rPr>
              <w:t>30</w:t>
            </w:r>
            <w:r>
              <w:rPr>
                <w:rFonts w:eastAsia="宋体" w:hint="eastAsia"/>
                <w:szCs w:val="21"/>
              </w:rPr>
              <w:t>立升液氮罐，带增压功能以及安全泄压保护装置</w:t>
            </w:r>
          </w:p>
          <w:p w:rsidR="001D137E" w:rsidRDefault="00DD6658">
            <w:pPr>
              <w:pStyle w:val="a0"/>
              <w:spacing w:line="360" w:lineRule="auto"/>
              <w:rPr>
                <w:rFonts w:eastAsia="宋体"/>
                <w:szCs w:val="21"/>
              </w:rPr>
            </w:pPr>
            <w:r>
              <w:rPr>
                <w:rFonts w:eastAsia="宋体" w:hint="eastAsia"/>
                <w:szCs w:val="21"/>
              </w:rPr>
              <w:t>4.5</w:t>
            </w:r>
            <w:r>
              <w:rPr>
                <w:rFonts w:eastAsia="宋体" w:hint="eastAsia"/>
                <w:szCs w:val="21"/>
              </w:rPr>
              <w:t>冷冻箱</w:t>
            </w:r>
            <w:r>
              <w:rPr>
                <w:rFonts w:eastAsia="宋体" w:hint="eastAsia"/>
                <w:szCs w:val="21"/>
              </w:rPr>
              <w:t>:</w:t>
            </w:r>
            <w:r>
              <w:rPr>
                <w:rFonts w:eastAsia="宋体" w:hint="eastAsia"/>
                <w:szCs w:val="21"/>
              </w:rPr>
              <w:t>前开门方式，内外全</w:t>
            </w:r>
            <w:r>
              <w:rPr>
                <w:rFonts w:eastAsia="宋体" w:hint="eastAsia"/>
                <w:szCs w:val="21"/>
              </w:rPr>
              <w:t>304</w:t>
            </w:r>
            <w:r>
              <w:rPr>
                <w:rFonts w:eastAsia="宋体" w:hint="eastAsia"/>
                <w:szCs w:val="21"/>
              </w:rPr>
              <w:t>不锈刚结构，内置风扇（带防护网格），夹层是聚氨酯发泡成型，保温性好</w:t>
            </w:r>
          </w:p>
          <w:p w:rsidR="001D137E" w:rsidRDefault="00DD6658">
            <w:pPr>
              <w:pStyle w:val="a0"/>
              <w:spacing w:line="360" w:lineRule="auto"/>
              <w:rPr>
                <w:rFonts w:eastAsia="宋体"/>
                <w:szCs w:val="21"/>
              </w:rPr>
            </w:pPr>
            <w:r>
              <w:rPr>
                <w:rFonts w:eastAsia="宋体" w:hint="eastAsia"/>
                <w:szCs w:val="21"/>
              </w:rPr>
              <w:t>有测温探头，实时检测内部环境温度反馈到电脑控制系统</w:t>
            </w:r>
          </w:p>
          <w:p w:rsidR="001D137E" w:rsidRDefault="00DD6658">
            <w:pPr>
              <w:pStyle w:val="a0"/>
              <w:spacing w:line="360" w:lineRule="auto"/>
              <w:rPr>
                <w:rFonts w:eastAsia="宋体"/>
                <w:szCs w:val="21"/>
              </w:rPr>
            </w:pPr>
            <w:r>
              <w:rPr>
                <w:rFonts w:eastAsia="宋体" w:hint="eastAsia"/>
                <w:szCs w:val="21"/>
              </w:rPr>
              <w:t>带有</w:t>
            </w:r>
            <w:r>
              <w:rPr>
                <w:rFonts w:eastAsia="宋体" w:hint="eastAsia"/>
                <w:szCs w:val="21"/>
              </w:rPr>
              <w:t>PLC</w:t>
            </w:r>
            <w:r>
              <w:rPr>
                <w:rFonts w:eastAsia="宋体" w:hint="eastAsia"/>
                <w:szCs w:val="21"/>
              </w:rPr>
              <w:t>控制仪表系统（含报警指示灯）以及可以</w:t>
            </w:r>
            <w:r>
              <w:rPr>
                <w:rFonts w:eastAsia="宋体" w:hint="eastAsia"/>
                <w:szCs w:val="21"/>
              </w:rPr>
              <w:lastRenderedPageBreak/>
              <w:t>连接电脑控制软件运行</w:t>
            </w:r>
          </w:p>
          <w:p w:rsidR="001D137E" w:rsidRDefault="00DD6658">
            <w:pPr>
              <w:pStyle w:val="a0"/>
              <w:spacing w:line="360" w:lineRule="auto"/>
              <w:rPr>
                <w:rFonts w:eastAsia="宋体"/>
                <w:szCs w:val="21"/>
              </w:rPr>
            </w:pPr>
            <w:r>
              <w:rPr>
                <w:rFonts w:eastAsia="宋体" w:hint="eastAsia"/>
                <w:szCs w:val="21"/>
              </w:rPr>
              <w:t>4.6</w:t>
            </w:r>
            <w:r>
              <w:rPr>
                <w:rFonts w:eastAsia="宋体" w:hint="eastAsia"/>
                <w:szCs w:val="21"/>
              </w:rPr>
              <w:t>用电要求：标准实验室电源</w:t>
            </w:r>
          </w:p>
          <w:p w:rsidR="001D137E" w:rsidRDefault="00DD6658">
            <w:pPr>
              <w:pStyle w:val="a0"/>
              <w:spacing w:line="360" w:lineRule="auto"/>
              <w:rPr>
                <w:rFonts w:eastAsia="宋体"/>
                <w:szCs w:val="21"/>
              </w:rPr>
            </w:pPr>
            <w:r>
              <w:rPr>
                <w:rFonts w:eastAsia="宋体" w:hint="eastAsia"/>
                <w:szCs w:val="21"/>
              </w:rPr>
              <w:t>4.7</w:t>
            </w:r>
            <w:r>
              <w:rPr>
                <w:rFonts w:eastAsia="宋体" w:hint="eastAsia"/>
                <w:szCs w:val="21"/>
              </w:rPr>
              <w:t>环境温度</w:t>
            </w:r>
            <w:r>
              <w:rPr>
                <w:rFonts w:eastAsia="宋体" w:hint="eastAsia"/>
                <w:szCs w:val="21"/>
              </w:rPr>
              <w:t>5-50</w:t>
            </w:r>
            <w:r>
              <w:rPr>
                <w:rFonts w:eastAsia="宋体" w:hint="eastAsia"/>
                <w:szCs w:val="21"/>
              </w:rPr>
              <w:t>度，湿度：</w:t>
            </w:r>
            <w:r>
              <w:rPr>
                <w:rFonts w:eastAsia="宋体" w:hint="eastAsia"/>
                <w:szCs w:val="21"/>
              </w:rPr>
              <w:t>10-75%</w:t>
            </w:r>
          </w:p>
          <w:p w:rsidR="001D137E" w:rsidRDefault="00DD6658">
            <w:pPr>
              <w:pStyle w:val="a0"/>
              <w:spacing w:line="360" w:lineRule="auto"/>
              <w:rPr>
                <w:rFonts w:eastAsia="宋体"/>
                <w:szCs w:val="21"/>
              </w:rPr>
            </w:pPr>
            <w:r>
              <w:rPr>
                <w:rFonts w:eastAsia="宋体" w:hint="eastAsia"/>
                <w:szCs w:val="21"/>
              </w:rPr>
              <w:t>设备运行过程中唯一注意液氮使用安全，其他本身不会产生有害因素</w:t>
            </w:r>
          </w:p>
          <w:p w:rsidR="001D137E" w:rsidRDefault="00DD6658">
            <w:pPr>
              <w:pStyle w:val="2"/>
              <w:spacing w:line="360" w:lineRule="auto"/>
              <w:ind w:leftChars="0" w:left="0" w:firstLineChars="0" w:firstLine="0"/>
            </w:pPr>
            <w:r>
              <w:rPr>
                <w:rFonts w:ascii="宋体" w:eastAsia="宋体" w:hAnsi="宋体" w:cs="宋体" w:hint="eastAsia"/>
                <w:szCs w:val="21"/>
              </w:rPr>
              <w:t>设备整体不锈钢材质可以用</w:t>
            </w:r>
            <w:r>
              <w:rPr>
                <w:rFonts w:ascii="宋体" w:eastAsia="宋体" w:hAnsi="宋体" w:cs="宋体" w:hint="eastAsia"/>
                <w:szCs w:val="21"/>
              </w:rPr>
              <w:t>75%</w:t>
            </w:r>
            <w:r>
              <w:rPr>
                <w:rFonts w:ascii="宋体" w:eastAsia="宋体" w:hAnsi="宋体" w:cs="宋体" w:hint="eastAsia"/>
                <w:szCs w:val="21"/>
              </w:rPr>
              <w:t>乙醇，甲醛、过氧化氢等擦拭消毒</w:t>
            </w:r>
          </w:p>
        </w:tc>
        <w:tc>
          <w:tcPr>
            <w:tcW w:w="1985" w:type="dxa"/>
            <w:vAlign w:val="center"/>
          </w:tcPr>
          <w:p w:rsidR="001D137E" w:rsidRDefault="00DD6658">
            <w:pPr>
              <w:spacing w:line="480" w:lineRule="auto"/>
              <w:jc w:val="center"/>
            </w:pPr>
            <w:r>
              <w:rPr>
                <w:rFonts w:ascii="Times New Roman" w:eastAsia="宋体" w:hAnsi="Times New Roman" w:cs="Times New Roman" w:hint="eastAsia"/>
                <w:kern w:val="0"/>
                <w:szCs w:val="21"/>
              </w:rPr>
              <w:lastRenderedPageBreak/>
              <w:t>主要用于棕榈作物愈伤组织等活体材料超低温保存研究。</w:t>
            </w:r>
          </w:p>
        </w:tc>
        <w:tc>
          <w:tcPr>
            <w:tcW w:w="992" w:type="dxa"/>
            <w:vAlign w:val="center"/>
          </w:tcPr>
          <w:p w:rsidR="001D137E" w:rsidRDefault="00DD6658">
            <w:pPr>
              <w:spacing w:line="480" w:lineRule="auto"/>
              <w:jc w:val="center"/>
              <w:rPr>
                <w:sz w:val="28"/>
                <w:szCs w:val="28"/>
              </w:rPr>
            </w:pPr>
            <w:r>
              <w:rPr>
                <w:rFonts w:hint="eastAsia"/>
                <w:sz w:val="28"/>
                <w:szCs w:val="28"/>
              </w:rPr>
              <w:t>1</w:t>
            </w:r>
          </w:p>
        </w:tc>
        <w:tc>
          <w:tcPr>
            <w:tcW w:w="850" w:type="dxa"/>
            <w:vAlign w:val="center"/>
          </w:tcPr>
          <w:p w:rsidR="001D137E" w:rsidRDefault="000C1F33">
            <w:pPr>
              <w:spacing w:line="480" w:lineRule="auto"/>
              <w:jc w:val="center"/>
              <w:rPr>
                <w:rFonts w:asciiTheme="minorEastAsia" w:hAnsiTheme="minorEastAsia"/>
                <w:szCs w:val="21"/>
              </w:rPr>
            </w:pPr>
            <w:r w:rsidRPr="000C1F33">
              <w:rPr>
                <w:rFonts w:asciiTheme="minorEastAsia" w:hAnsiTheme="minorEastAsia" w:hint="eastAsia"/>
                <w:szCs w:val="21"/>
              </w:rPr>
              <w:t>购置国产产品</w:t>
            </w:r>
          </w:p>
        </w:tc>
      </w:tr>
      <w:tr w:rsidR="001D137E">
        <w:trPr>
          <w:trHeight w:val="10700"/>
        </w:trPr>
        <w:tc>
          <w:tcPr>
            <w:tcW w:w="457" w:type="dxa"/>
            <w:vAlign w:val="center"/>
          </w:tcPr>
          <w:p w:rsidR="001D137E" w:rsidRDefault="00DD6658">
            <w:pPr>
              <w:spacing w:line="480" w:lineRule="auto"/>
              <w:jc w:val="center"/>
              <w:rPr>
                <w:szCs w:val="21"/>
              </w:rPr>
            </w:pPr>
            <w:r>
              <w:rPr>
                <w:rFonts w:hint="eastAsia"/>
                <w:szCs w:val="21"/>
              </w:rPr>
              <w:lastRenderedPageBreak/>
              <w:t>6</w:t>
            </w:r>
          </w:p>
        </w:tc>
        <w:tc>
          <w:tcPr>
            <w:tcW w:w="1670" w:type="dxa"/>
            <w:vAlign w:val="center"/>
          </w:tcPr>
          <w:p w:rsidR="001D137E" w:rsidRDefault="00DD6658">
            <w:pPr>
              <w:spacing w:line="480" w:lineRule="auto"/>
              <w:jc w:val="center"/>
              <w:rPr>
                <w:szCs w:val="21"/>
              </w:rPr>
            </w:pPr>
            <w:r>
              <w:rPr>
                <w:rFonts w:ascii="Times New Roman" w:eastAsia="宋体" w:hAnsi="Times New Roman" w:cs="Times New Roman" w:hint="eastAsia"/>
                <w:kern w:val="0"/>
                <w:szCs w:val="21"/>
              </w:rPr>
              <w:t>全自动高压蒸汽灭菌机</w:t>
            </w:r>
          </w:p>
        </w:tc>
        <w:tc>
          <w:tcPr>
            <w:tcW w:w="4819" w:type="dxa"/>
          </w:tcPr>
          <w:p w:rsidR="001D137E" w:rsidRDefault="00DD6658">
            <w:pPr>
              <w:pStyle w:val="2"/>
              <w:numPr>
                <w:ilvl w:val="0"/>
                <w:numId w:val="3"/>
              </w:numPr>
              <w:ind w:leftChars="0" w:left="0" w:firstLineChars="0" w:firstLine="0"/>
              <w:rPr>
                <w:rFonts w:ascii="宋体" w:eastAsia="宋体" w:hAnsi="宋体" w:cs="宋体"/>
                <w:b/>
                <w:bCs/>
                <w:color w:val="333333"/>
                <w:szCs w:val="21"/>
                <w:shd w:val="clear" w:color="auto" w:fill="FFFFFF"/>
              </w:rPr>
            </w:pPr>
            <w:r>
              <w:rPr>
                <w:rFonts w:ascii="宋体" w:eastAsia="宋体" w:hAnsi="宋体" w:cs="宋体" w:hint="eastAsia"/>
                <w:b/>
                <w:bCs/>
                <w:color w:val="333333"/>
                <w:szCs w:val="21"/>
                <w:shd w:val="clear" w:color="auto" w:fill="FFFFFF"/>
              </w:rPr>
              <w:t>主要配置</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1.</w:t>
            </w:r>
            <w:r>
              <w:rPr>
                <w:rFonts w:ascii="宋体" w:eastAsia="宋体" w:hAnsi="宋体" w:cs="宋体" w:hint="eastAsia"/>
                <w:color w:val="333333"/>
                <w:szCs w:val="21"/>
                <w:shd w:val="clear" w:color="auto" w:fill="FFFFFF"/>
              </w:rPr>
              <w:t>主机</w:t>
            </w:r>
            <w:r>
              <w:rPr>
                <w:rFonts w:ascii="宋体" w:eastAsia="宋体" w:hAnsi="宋体" w:cs="宋体" w:hint="eastAsia"/>
                <w:color w:val="333333"/>
                <w:szCs w:val="21"/>
                <w:shd w:val="clear" w:color="auto" w:fill="FFFFFF"/>
              </w:rPr>
              <w:t>1</w:t>
            </w:r>
            <w:r>
              <w:rPr>
                <w:rFonts w:ascii="宋体" w:eastAsia="宋体" w:hAnsi="宋体" w:cs="宋体" w:hint="eastAsia"/>
                <w:color w:val="333333"/>
                <w:szCs w:val="21"/>
                <w:shd w:val="clear" w:color="auto" w:fill="FFFFFF"/>
              </w:rPr>
              <w:t>台</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2.</w:t>
            </w:r>
            <w:r>
              <w:rPr>
                <w:rFonts w:ascii="宋体" w:eastAsia="宋体" w:hAnsi="宋体" w:cs="宋体" w:hint="eastAsia"/>
                <w:color w:val="333333"/>
                <w:szCs w:val="21"/>
                <w:shd w:val="clear" w:color="auto" w:fill="FFFFFF"/>
              </w:rPr>
              <w:t>灭菌筐</w:t>
            </w:r>
            <w:r>
              <w:rPr>
                <w:rFonts w:ascii="宋体" w:eastAsia="宋体" w:hAnsi="宋体" w:cs="宋体" w:hint="eastAsia"/>
                <w:color w:val="333333"/>
                <w:szCs w:val="21"/>
                <w:shd w:val="clear" w:color="auto" w:fill="FFFFFF"/>
              </w:rPr>
              <w:t>4</w:t>
            </w:r>
            <w:r>
              <w:rPr>
                <w:rFonts w:ascii="宋体" w:eastAsia="宋体" w:hAnsi="宋体" w:cs="宋体" w:hint="eastAsia"/>
                <w:color w:val="333333"/>
                <w:szCs w:val="21"/>
                <w:shd w:val="clear" w:color="auto" w:fill="FFFFFF"/>
              </w:rPr>
              <w:t>个</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3.</w:t>
            </w:r>
            <w:r>
              <w:rPr>
                <w:bCs/>
              </w:rPr>
              <w:t xml:space="preserve"> </w:t>
            </w:r>
            <w:r>
              <w:rPr>
                <w:bCs/>
              </w:rPr>
              <w:t>仪器安装支架</w:t>
            </w:r>
            <w:r>
              <w:rPr>
                <w:bCs/>
              </w:rPr>
              <w:t>1</w:t>
            </w:r>
            <w:r>
              <w:rPr>
                <w:bCs/>
              </w:rPr>
              <w:t>套</w:t>
            </w:r>
            <w:r>
              <w:rPr>
                <w:rFonts w:hint="eastAsia"/>
                <w:bCs/>
              </w:rPr>
              <w:t>（必须符合放置整套设备的要求，并留有足够的操作空间）</w:t>
            </w:r>
          </w:p>
          <w:p w:rsidR="001D137E" w:rsidRDefault="00DD6658">
            <w:pPr>
              <w:pStyle w:val="2"/>
              <w:numPr>
                <w:ilvl w:val="0"/>
                <w:numId w:val="3"/>
              </w:numPr>
              <w:ind w:leftChars="0" w:left="0" w:firstLineChars="0" w:firstLine="0"/>
              <w:rPr>
                <w:rFonts w:ascii="宋体" w:eastAsia="宋体" w:hAnsi="宋体" w:cs="宋体"/>
                <w:b/>
                <w:bCs/>
                <w:color w:val="333333"/>
                <w:szCs w:val="21"/>
                <w:shd w:val="clear" w:color="auto" w:fill="FFFFFF"/>
              </w:rPr>
            </w:pPr>
            <w:r>
              <w:rPr>
                <w:rFonts w:ascii="宋体" w:eastAsia="宋体" w:hAnsi="宋体" w:cs="宋体" w:hint="eastAsia"/>
                <w:b/>
                <w:bCs/>
                <w:color w:val="333333"/>
                <w:szCs w:val="21"/>
                <w:shd w:val="clear" w:color="auto" w:fill="FFFFFF"/>
              </w:rPr>
              <w:t>主要技术参数</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w:t>
            </w:r>
            <w:r>
              <w:rPr>
                <w:rFonts w:ascii="宋体" w:eastAsia="宋体" w:hAnsi="宋体" w:cs="宋体" w:hint="eastAsia"/>
                <w:color w:val="333333"/>
                <w:szCs w:val="21"/>
                <w:shd w:val="clear" w:color="auto" w:fill="FFFFFF"/>
              </w:rPr>
              <w:t>1.</w:t>
            </w:r>
            <w:r>
              <w:rPr>
                <w:rFonts w:ascii="宋体" w:eastAsia="宋体" w:hAnsi="宋体" w:cs="宋体" w:hint="eastAsia"/>
                <w:color w:val="333333"/>
                <w:szCs w:val="21"/>
                <w:shd w:val="clear" w:color="auto" w:fill="FFFFFF"/>
              </w:rPr>
              <w:t>容量：≥</w:t>
            </w:r>
            <w:r>
              <w:rPr>
                <w:rFonts w:ascii="宋体" w:eastAsia="宋体" w:hAnsi="宋体" w:cs="宋体" w:hint="eastAsia"/>
                <w:color w:val="333333"/>
                <w:szCs w:val="21"/>
                <w:shd w:val="clear" w:color="auto" w:fill="FFFFFF"/>
              </w:rPr>
              <w:t>100L</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2.</w:t>
            </w:r>
            <w:r>
              <w:rPr>
                <w:rFonts w:ascii="宋体" w:eastAsia="宋体" w:hAnsi="宋体" w:cs="宋体"/>
                <w:color w:val="333333"/>
                <w:szCs w:val="21"/>
                <w:shd w:val="clear" w:color="auto" w:fill="FFFFFF"/>
              </w:rPr>
              <w:t>灭菌腔材料：</w:t>
            </w:r>
            <w:r>
              <w:rPr>
                <w:rFonts w:ascii="宋体" w:eastAsia="宋体" w:hAnsi="宋体" w:cs="宋体"/>
                <w:color w:val="333333"/>
                <w:szCs w:val="21"/>
                <w:shd w:val="clear" w:color="auto" w:fill="FFFFFF"/>
              </w:rPr>
              <w:t>304</w:t>
            </w:r>
            <w:r>
              <w:rPr>
                <w:rFonts w:ascii="宋体" w:eastAsia="宋体" w:hAnsi="宋体" w:cs="宋体" w:hint="eastAsia"/>
                <w:color w:val="333333"/>
                <w:szCs w:val="21"/>
                <w:shd w:val="clear" w:color="auto" w:fill="FFFFFF"/>
              </w:rPr>
              <w:t>以上</w:t>
            </w:r>
            <w:r>
              <w:rPr>
                <w:rFonts w:ascii="宋体" w:eastAsia="宋体" w:hAnsi="宋体" w:cs="宋体"/>
                <w:color w:val="333333"/>
                <w:szCs w:val="21"/>
                <w:shd w:val="clear" w:color="auto" w:fill="FFFFFF"/>
              </w:rPr>
              <w:t>不锈钢</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w:t>
            </w:r>
            <w:r>
              <w:rPr>
                <w:rFonts w:ascii="宋体" w:eastAsia="宋体" w:hAnsi="宋体" w:cs="宋体" w:hint="eastAsia"/>
                <w:color w:val="333333"/>
                <w:szCs w:val="21"/>
                <w:shd w:val="clear" w:color="auto" w:fill="FFFFFF"/>
              </w:rPr>
              <w:t>3.</w:t>
            </w:r>
            <w:r>
              <w:rPr>
                <w:rFonts w:ascii="宋体" w:eastAsia="宋体" w:hAnsi="宋体" w:cs="宋体"/>
                <w:color w:val="333333"/>
                <w:szCs w:val="21"/>
                <w:shd w:val="clear" w:color="auto" w:fill="FFFFFF"/>
              </w:rPr>
              <w:t>杀菌温度：</w:t>
            </w:r>
            <w:r>
              <w:rPr>
                <w:rFonts w:ascii="宋体" w:eastAsia="宋体" w:hAnsi="宋体" w:cs="宋体" w:hint="eastAsia"/>
                <w:color w:val="333333"/>
                <w:szCs w:val="21"/>
                <w:shd w:val="clear" w:color="auto" w:fill="FFFFFF"/>
              </w:rPr>
              <w:t>≥</w:t>
            </w:r>
            <w:r>
              <w:rPr>
                <w:rFonts w:ascii="宋体" w:eastAsia="宋体" w:hAnsi="宋体" w:cs="宋体"/>
                <w:color w:val="333333"/>
                <w:szCs w:val="21"/>
                <w:shd w:val="clear" w:color="auto" w:fill="FFFFFF"/>
              </w:rPr>
              <w:t>105</w:t>
            </w:r>
            <w:r>
              <w:rPr>
                <w:rFonts w:ascii="宋体" w:eastAsia="宋体" w:hAnsi="宋体" w:cs="宋体"/>
                <w:color w:val="333333"/>
                <w:szCs w:val="21"/>
                <w:shd w:val="clear" w:color="auto" w:fill="FFFFFF"/>
              </w:rPr>
              <w:t>～</w:t>
            </w:r>
            <w:r>
              <w:rPr>
                <w:rFonts w:ascii="宋体" w:eastAsia="宋体" w:hAnsi="宋体" w:cs="宋体"/>
                <w:color w:val="333333"/>
                <w:szCs w:val="21"/>
                <w:shd w:val="clear" w:color="auto" w:fill="FFFFFF"/>
              </w:rPr>
              <w:t>135℃</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4</w:t>
            </w:r>
            <w:r>
              <w:rPr>
                <w:rFonts w:ascii="宋体" w:eastAsia="宋体" w:hAnsi="宋体" w:cs="宋体"/>
                <w:color w:val="333333"/>
                <w:szCs w:val="21"/>
                <w:shd w:val="clear" w:color="auto" w:fill="FFFFFF"/>
              </w:rPr>
              <w:t>维持温度范围</w:t>
            </w:r>
            <w:r>
              <w:rPr>
                <w:rFonts w:ascii="宋体" w:eastAsia="宋体" w:hAnsi="宋体" w:cs="宋体" w:hint="eastAsia"/>
                <w:color w:val="333333"/>
                <w:szCs w:val="21"/>
                <w:shd w:val="clear" w:color="auto" w:fill="FFFFFF"/>
              </w:rPr>
              <w:t>：≥</w:t>
            </w:r>
            <w:r>
              <w:rPr>
                <w:rFonts w:ascii="宋体" w:eastAsia="宋体" w:hAnsi="宋体" w:cs="宋体"/>
                <w:color w:val="333333"/>
                <w:szCs w:val="21"/>
                <w:shd w:val="clear" w:color="auto" w:fill="FFFFFF"/>
              </w:rPr>
              <w:t>45</w:t>
            </w:r>
            <w:r>
              <w:rPr>
                <w:rFonts w:ascii="宋体" w:eastAsia="宋体" w:hAnsi="宋体" w:cs="宋体"/>
                <w:color w:val="333333"/>
                <w:szCs w:val="21"/>
                <w:shd w:val="clear" w:color="auto" w:fill="FFFFFF"/>
              </w:rPr>
              <w:t>～</w:t>
            </w:r>
            <w:r>
              <w:rPr>
                <w:rFonts w:ascii="宋体" w:eastAsia="宋体" w:hAnsi="宋体" w:cs="宋体"/>
                <w:color w:val="333333"/>
                <w:szCs w:val="21"/>
                <w:shd w:val="clear" w:color="auto" w:fill="FFFFFF"/>
              </w:rPr>
              <w:t>60℃</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5.</w:t>
            </w:r>
            <w:r>
              <w:rPr>
                <w:rFonts w:ascii="宋体" w:eastAsia="宋体" w:hAnsi="宋体" w:cs="宋体"/>
                <w:color w:val="333333"/>
                <w:szCs w:val="21"/>
                <w:shd w:val="clear" w:color="auto" w:fill="FFFFFF"/>
              </w:rPr>
              <w:t>灭菌时间</w:t>
            </w:r>
            <w:r>
              <w:rPr>
                <w:rFonts w:ascii="宋体" w:eastAsia="宋体" w:hAnsi="宋体" w:cs="宋体" w:hint="eastAsia"/>
                <w:color w:val="333333"/>
                <w:szCs w:val="21"/>
                <w:shd w:val="clear" w:color="auto" w:fill="FFFFFF"/>
              </w:rPr>
              <w:t>：＜</w:t>
            </w:r>
            <w:r>
              <w:rPr>
                <w:rFonts w:ascii="宋体" w:eastAsia="宋体" w:hAnsi="宋体" w:cs="宋体"/>
                <w:color w:val="333333"/>
                <w:szCs w:val="21"/>
                <w:shd w:val="clear" w:color="auto" w:fill="FFFFFF"/>
              </w:rPr>
              <w:t>1—300</w:t>
            </w:r>
            <w:r>
              <w:rPr>
                <w:rFonts w:ascii="宋体" w:eastAsia="宋体" w:hAnsi="宋体" w:cs="宋体"/>
                <w:color w:val="333333"/>
                <w:szCs w:val="21"/>
                <w:shd w:val="clear" w:color="auto" w:fill="FFFFFF"/>
              </w:rPr>
              <w:t>分钟</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6.</w:t>
            </w:r>
            <w:r>
              <w:rPr>
                <w:rFonts w:ascii="宋体" w:eastAsia="宋体" w:hAnsi="宋体" w:cs="宋体"/>
                <w:color w:val="333333"/>
                <w:szCs w:val="21"/>
                <w:shd w:val="clear" w:color="auto" w:fill="FFFFFF"/>
              </w:rPr>
              <w:t>最大使用压力：</w:t>
            </w:r>
            <w:r>
              <w:rPr>
                <w:rFonts w:ascii="宋体" w:eastAsia="宋体" w:hAnsi="宋体" w:cs="宋体"/>
                <w:color w:val="333333"/>
                <w:szCs w:val="21"/>
                <w:shd w:val="clear" w:color="auto" w:fill="FFFFFF"/>
              </w:rPr>
              <w:t>≥0.26Mpa</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w:t>
            </w:r>
            <w:r>
              <w:rPr>
                <w:rFonts w:ascii="宋体" w:eastAsia="宋体" w:hAnsi="宋体" w:cs="宋体" w:hint="eastAsia"/>
                <w:color w:val="333333"/>
                <w:szCs w:val="21"/>
                <w:shd w:val="clear" w:color="auto" w:fill="FFFFFF"/>
              </w:rPr>
              <w:t>7.</w:t>
            </w:r>
            <w:r>
              <w:rPr>
                <w:rFonts w:ascii="宋体" w:eastAsia="宋体" w:hAnsi="宋体" w:cs="宋体"/>
                <w:color w:val="333333"/>
                <w:szCs w:val="21"/>
                <w:shd w:val="clear" w:color="auto" w:fill="FFFFFF"/>
              </w:rPr>
              <w:t>升温</w:t>
            </w:r>
            <w:r>
              <w:rPr>
                <w:rFonts w:ascii="宋体" w:eastAsia="宋体" w:hAnsi="宋体" w:cs="宋体" w:hint="eastAsia"/>
                <w:color w:val="333333"/>
                <w:szCs w:val="21"/>
                <w:shd w:val="clear" w:color="auto" w:fill="FFFFFF"/>
              </w:rPr>
              <w:t>速度</w:t>
            </w:r>
            <w:r>
              <w:rPr>
                <w:rFonts w:ascii="宋体" w:eastAsia="宋体" w:hAnsi="宋体" w:cs="宋体"/>
                <w:color w:val="333333"/>
                <w:szCs w:val="21"/>
                <w:shd w:val="clear" w:color="auto" w:fill="FFFFFF"/>
              </w:rPr>
              <w:t>：</w:t>
            </w:r>
            <w:r>
              <w:rPr>
                <w:rFonts w:ascii="宋体" w:eastAsia="宋体" w:hAnsi="宋体" w:cs="宋体" w:hint="eastAsia"/>
                <w:color w:val="333333"/>
                <w:szCs w:val="21"/>
                <w:shd w:val="clear" w:color="auto" w:fill="FFFFFF"/>
              </w:rPr>
              <w:t>室温升温至</w:t>
            </w:r>
            <w:r>
              <w:rPr>
                <w:rFonts w:ascii="宋体" w:eastAsia="宋体" w:hAnsi="宋体" w:cs="宋体" w:hint="eastAsia"/>
                <w:color w:val="333333"/>
                <w:szCs w:val="21"/>
                <w:shd w:val="clear" w:color="auto" w:fill="FFFFFF"/>
              </w:rPr>
              <w:t>126</w:t>
            </w:r>
            <w:r>
              <w:rPr>
                <w:rFonts w:ascii="宋体" w:eastAsia="宋体" w:hAnsi="宋体" w:cs="宋体" w:hint="eastAsia"/>
                <w:color w:val="333333"/>
                <w:szCs w:val="21"/>
                <w:shd w:val="clear" w:color="auto" w:fill="FFFFFF"/>
              </w:rPr>
              <w:t>℃，耗时≤</w:t>
            </w:r>
            <w:r>
              <w:rPr>
                <w:rFonts w:ascii="宋体" w:eastAsia="宋体" w:hAnsi="宋体" w:cs="宋体" w:hint="eastAsia"/>
                <w:color w:val="333333"/>
                <w:szCs w:val="21"/>
                <w:shd w:val="clear" w:color="auto" w:fill="FFFFFF"/>
              </w:rPr>
              <w:t>58min</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w:t>
            </w:r>
            <w:r>
              <w:rPr>
                <w:rFonts w:ascii="宋体" w:eastAsia="宋体" w:hAnsi="宋体" w:cs="宋体" w:hint="eastAsia"/>
                <w:color w:val="333333"/>
                <w:szCs w:val="21"/>
                <w:shd w:val="clear" w:color="auto" w:fill="FFFFFF"/>
              </w:rPr>
              <w:t>8.</w:t>
            </w:r>
            <w:r>
              <w:rPr>
                <w:rFonts w:ascii="宋体" w:eastAsia="宋体" w:hAnsi="宋体" w:cs="宋体"/>
                <w:color w:val="333333"/>
                <w:szCs w:val="21"/>
                <w:shd w:val="clear" w:color="auto" w:fill="FFFFFF"/>
              </w:rPr>
              <w:t>降温</w:t>
            </w:r>
            <w:r>
              <w:rPr>
                <w:rFonts w:ascii="宋体" w:eastAsia="宋体" w:hAnsi="宋体" w:cs="宋体" w:hint="eastAsia"/>
                <w:color w:val="333333"/>
                <w:szCs w:val="21"/>
                <w:shd w:val="clear" w:color="auto" w:fill="FFFFFF"/>
              </w:rPr>
              <w:t>速度</w:t>
            </w:r>
            <w:r>
              <w:rPr>
                <w:rFonts w:ascii="宋体" w:eastAsia="宋体" w:hAnsi="宋体" w:cs="宋体"/>
                <w:color w:val="333333"/>
                <w:szCs w:val="21"/>
                <w:shd w:val="clear" w:color="auto" w:fill="FFFFFF"/>
              </w:rPr>
              <w:t>：</w:t>
            </w:r>
            <w:r>
              <w:rPr>
                <w:rFonts w:ascii="宋体" w:eastAsia="宋体" w:hAnsi="宋体" w:cs="宋体"/>
                <w:color w:val="333333"/>
                <w:szCs w:val="21"/>
                <w:shd w:val="clear" w:color="auto" w:fill="FFFFFF"/>
              </w:rPr>
              <w:t>126℃</w:t>
            </w:r>
            <w:r>
              <w:rPr>
                <w:rFonts w:ascii="宋体" w:eastAsia="宋体" w:hAnsi="宋体" w:cs="宋体" w:hint="eastAsia"/>
                <w:color w:val="333333"/>
                <w:szCs w:val="21"/>
                <w:shd w:val="clear" w:color="auto" w:fill="FFFFFF"/>
              </w:rPr>
              <w:t>至冷却温度，耗时≤</w:t>
            </w:r>
            <w:r>
              <w:rPr>
                <w:rFonts w:ascii="宋体" w:eastAsia="宋体" w:hAnsi="宋体" w:cs="宋体" w:hint="eastAsia"/>
                <w:color w:val="333333"/>
                <w:szCs w:val="21"/>
                <w:shd w:val="clear" w:color="auto" w:fill="FFFFFF"/>
              </w:rPr>
              <w:t>32min</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9.</w:t>
            </w:r>
            <w:r>
              <w:rPr>
                <w:rFonts w:ascii="宋体" w:eastAsia="宋体" w:hAnsi="宋体" w:cs="宋体"/>
                <w:color w:val="333333"/>
                <w:szCs w:val="21"/>
                <w:shd w:val="clear" w:color="auto" w:fill="FFFFFF"/>
              </w:rPr>
              <w:t>冷却温度</w:t>
            </w:r>
            <w:r>
              <w:rPr>
                <w:rFonts w:ascii="宋体" w:eastAsia="宋体" w:hAnsi="宋体" w:cs="宋体" w:hint="eastAsia"/>
                <w:color w:val="333333"/>
                <w:szCs w:val="21"/>
                <w:shd w:val="clear" w:color="auto" w:fill="FFFFFF"/>
              </w:rPr>
              <w:t>设定</w:t>
            </w:r>
            <w:r>
              <w:rPr>
                <w:rFonts w:ascii="宋体" w:eastAsia="宋体" w:hAnsi="宋体" w:cs="宋体"/>
                <w:color w:val="333333"/>
                <w:szCs w:val="21"/>
                <w:shd w:val="clear" w:color="auto" w:fill="FFFFFF"/>
              </w:rPr>
              <w:t>范围</w:t>
            </w:r>
            <w:r>
              <w:rPr>
                <w:rFonts w:ascii="宋体" w:eastAsia="宋体" w:hAnsi="宋体" w:cs="宋体" w:hint="eastAsia"/>
                <w:color w:val="333333"/>
                <w:szCs w:val="21"/>
                <w:shd w:val="clear" w:color="auto" w:fill="FFFFFF"/>
              </w:rPr>
              <w:t>：</w:t>
            </w:r>
            <w:r>
              <w:rPr>
                <w:rFonts w:ascii="宋体" w:eastAsia="宋体" w:hAnsi="宋体" w:cs="宋体"/>
                <w:color w:val="333333"/>
                <w:szCs w:val="21"/>
                <w:shd w:val="clear" w:color="auto" w:fill="FFFFFF"/>
              </w:rPr>
              <w:t>固体及琼脂模式</w:t>
            </w:r>
            <w:r>
              <w:rPr>
                <w:rFonts w:ascii="宋体" w:eastAsia="宋体" w:hAnsi="宋体" w:cs="宋体" w:hint="eastAsia"/>
                <w:color w:val="333333"/>
                <w:szCs w:val="21"/>
                <w:shd w:val="clear" w:color="auto" w:fill="FFFFFF"/>
              </w:rPr>
              <w:t>≥</w:t>
            </w:r>
            <w:r>
              <w:rPr>
                <w:rFonts w:ascii="宋体" w:eastAsia="宋体" w:hAnsi="宋体" w:cs="宋体"/>
                <w:color w:val="333333"/>
                <w:szCs w:val="21"/>
                <w:shd w:val="clear" w:color="auto" w:fill="FFFFFF"/>
              </w:rPr>
              <w:t>40—99℃</w:t>
            </w:r>
            <w:r>
              <w:rPr>
                <w:rFonts w:ascii="宋体" w:eastAsia="宋体" w:hAnsi="宋体" w:cs="宋体"/>
                <w:color w:val="333333"/>
                <w:szCs w:val="21"/>
                <w:shd w:val="clear" w:color="auto" w:fill="FFFFFF"/>
              </w:rPr>
              <w:t>，液体及废弃物模式</w:t>
            </w:r>
            <w:r>
              <w:rPr>
                <w:rFonts w:ascii="宋体" w:eastAsia="宋体" w:hAnsi="宋体" w:cs="宋体" w:hint="eastAsia"/>
                <w:color w:val="333333"/>
                <w:szCs w:val="21"/>
                <w:shd w:val="clear" w:color="auto" w:fill="FFFFFF"/>
              </w:rPr>
              <w:t>≥</w:t>
            </w:r>
            <w:r>
              <w:rPr>
                <w:rFonts w:ascii="宋体" w:eastAsia="宋体" w:hAnsi="宋体" w:cs="宋体"/>
                <w:color w:val="333333"/>
                <w:szCs w:val="21"/>
                <w:shd w:val="clear" w:color="auto" w:fill="FFFFFF"/>
              </w:rPr>
              <w:t>40-80℃</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w:t>
            </w:r>
            <w:r>
              <w:rPr>
                <w:rFonts w:ascii="宋体" w:eastAsia="宋体" w:hAnsi="宋体" w:cs="宋体" w:hint="eastAsia"/>
                <w:color w:val="333333"/>
                <w:szCs w:val="21"/>
                <w:shd w:val="clear" w:color="auto" w:fill="FFFFFF"/>
              </w:rPr>
              <w:t>10.</w:t>
            </w:r>
            <w:r>
              <w:rPr>
                <w:rFonts w:ascii="宋体" w:eastAsia="宋体" w:hAnsi="宋体" w:cs="宋体"/>
                <w:color w:val="333333"/>
                <w:szCs w:val="21"/>
                <w:shd w:val="clear" w:color="auto" w:fill="FFFFFF"/>
              </w:rPr>
              <w:t>排汽模式：全自动内排，内置蒸汽收集瓶</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11.</w:t>
            </w:r>
            <w:r>
              <w:rPr>
                <w:rFonts w:ascii="宋体" w:eastAsia="宋体" w:hAnsi="宋体" w:cs="宋体"/>
                <w:color w:val="333333"/>
                <w:szCs w:val="21"/>
                <w:shd w:val="clear" w:color="auto" w:fill="FFFFFF"/>
              </w:rPr>
              <w:t>开盖方式：翻盖式</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12.</w:t>
            </w:r>
            <w:r>
              <w:rPr>
                <w:rFonts w:ascii="宋体" w:eastAsia="宋体" w:hAnsi="宋体" w:cs="宋体"/>
                <w:color w:val="333333"/>
                <w:szCs w:val="21"/>
                <w:shd w:val="clear" w:color="auto" w:fill="FFFFFF"/>
              </w:rPr>
              <w:t>压力表显示范围：</w:t>
            </w:r>
            <w:r>
              <w:rPr>
                <w:rFonts w:ascii="宋体" w:eastAsia="宋体" w:hAnsi="宋体" w:cs="宋体"/>
                <w:color w:val="333333"/>
                <w:szCs w:val="21"/>
                <w:shd w:val="clear" w:color="auto" w:fill="FFFFFF"/>
              </w:rPr>
              <w:t>0-0.6MPa</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13.</w:t>
            </w:r>
            <w:r>
              <w:rPr>
                <w:rFonts w:ascii="宋体" w:eastAsia="宋体" w:hAnsi="宋体" w:cs="宋体"/>
                <w:color w:val="333333"/>
                <w:szCs w:val="21"/>
                <w:shd w:val="clear" w:color="auto" w:fill="FFFFFF"/>
              </w:rPr>
              <w:t>腔盖打开温度设定：可设置腔盖打开温度</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14.</w:t>
            </w:r>
            <w:r>
              <w:rPr>
                <w:rFonts w:ascii="宋体" w:eastAsia="宋体" w:hAnsi="宋体" w:cs="宋体" w:hint="eastAsia"/>
                <w:color w:val="333333"/>
                <w:szCs w:val="21"/>
                <w:shd w:val="clear" w:color="auto" w:fill="FFFFFF"/>
              </w:rPr>
              <w:t>冷却风扇：轴流风扇马达</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15.</w:t>
            </w:r>
            <w:r>
              <w:rPr>
                <w:rFonts w:ascii="宋体" w:eastAsia="宋体" w:hAnsi="宋体" w:cs="宋体" w:hint="eastAsia"/>
                <w:color w:val="333333"/>
                <w:szCs w:val="21"/>
                <w:shd w:val="clear" w:color="auto" w:fill="FFFFFF"/>
              </w:rPr>
              <w:t>控制器：微电脑</w:t>
            </w:r>
            <w:r>
              <w:rPr>
                <w:rFonts w:ascii="宋体" w:eastAsia="宋体" w:hAnsi="宋体" w:cs="宋体" w:hint="eastAsia"/>
                <w:color w:val="333333"/>
                <w:szCs w:val="21"/>
                <w:shd w:val="clear" w:color="auto" w:fill="FFFFFF"/>
              </w:rPr>
              <w:t>PID</w:t>
            </w:r>
            <w:r>
              <w:rPr>
                <w:rFonts w:ascii="宋体" w:eastAsia="宋体" w:hAnsi="宋体" w:cs="宋体" w:hint="eastAsia"/>
                <w:color w:val="333333"/>
                <w:szCs w:val="21"/>
                <w:shd w:val="clear" w:color="auto" w:fill="FFFFFF"/>
              </w:rPr>
              <w:t>控制，对话型输入型式，避免重复输入；上下键数码设定显示</w:t>
            </w:r>
          </w:p>
          <w:p w:rsidR="001D137E" w:rsidRDefault="00DD6658">
            <w:pPr>
              <w:pStyle w:val="2"/>
              <w:ind w:leftChars="0" w:left="0" w:firstLineChars="0" w:firstLine="0"/>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16.</w:t>
            </w:r>
            <w:r>
              <w:rPr>
                <w:rFonts w:ascii="宋体" w:eastAsia="宋体" w:hAnsi="宋体" w:cs="宋体" w:hint="eastAsia"/>
                <w:color w:val="333333"/>
                <w:szCs w:val="21"/>
                <w:shd w:val="clear" w:color="auto" w:fill="FFFFFF"/>
              </w:rPr>
              <w:t>定时功能（任意模式）：定时≤</w:t>
            </w:r>
            <w:r>
              <w:rPr>
                <w:rFonts w:ascii="宋体" w:eastAsia="宋体" w:hAnsi="宋体" w:cs="宋体" w:hint="eastAsia"/>
                <w:color w:val="333333"/>
                <w:szCs w:val="21"/>
                <w:shd w:val="clear" w:color="auto" w:fill="FFFFFF"/>
              </w:rPr>
              <w:t>0-100h</w:t>
            </w:r>
          </w:p>
          <w:p w:rsidR="001D137E" w:rsidRDefault="00DD6658">
            <w:pPr>
              <w:pStyle w:val="2"/>
              <w:ind w:leftChars="0" w:left="0" w:firstLineChars="0" w:firstLine="0"/>
            </w:pPr>
            <w:r>
              <w:rPr>
                <w:rFonts w:ascii="宋体" w:eastAsia="宋体" w:hAnsi="宋体" w:cs="宋体" w:hint="eastAsia"/>
                <w:color w:val="333333"/>
                <w:szCs w:val="21"/>
                <w:shd w:val="clear" w:color="auto" w:fill="FFFFFF"/>
              </w:rPr>
              <w:t>17.</w:t>
            </w:r>
            <w:r>
              <w:rPr>
                <w:rFonts w:ascii="宋体" w:eastAsia="宋体" w:hAnsi="宋体" w:cs="宋体" w:hint="eastAsia"/>
                <w:color w:val="333333"/>
                <w:szCs w:val="21"/>
                <w:shd w:val="clear" w:color="auto" w:fill="FFFFFF"/>
              </w:rPr>
              <w:t>运行模式：具有器具灭菌模式，液体灭菌模式，灭菌保温模式，溶解模式，手动操作模式</w:t>
            </w:r>
          </w:p>
        </w:tc>
        <w:tc>
          <w:tcPr>
            <w:tcW w:w="1985" w:type="dxa"/>
            <w:vAlign w:val="center"/>
          </w:tcPr>
          <w:p w:rsidR="001D137E" w:rsidRDefault="00DD6658">
            <w:pPr>
              <w:spacing w:line="480" w:lineRule="auto"/>
              <w:jc w:val="center"/>
            </w:pPr>
            <w:r>
              <w:rPr>
                <w:rFonts w:ascii="Times New Roman" w:eastAsia="宋体" w:hAnsi="Times New Roman" w:cs="Times New Roman" w:hint="eastAsia"/>
                <w:kern w:val="0"/>
                <w:szCs w:val="21"/>
              </w:rPr>
              <w:t>主要用于培养基、组培器具等消毒灭菌。</w:t>
            </w:r>
          </w:p>
        </w:tc>
        <w:tc>
          <w:tcPr>
            <w:tcW w:w="992" w:type="dxa"/>
            <w:vAlign w:val="center"/>
          </w:tcPr>
          <w:p w:rsidR="001D137E" w:rsidRDefault="00DD6658">
            <w:pPr>
              <w:spacing w:line="480" w:lineRule="auto"/>
              <w:jc w:val="center"/>
              <w:rPr>
                <w:sz w:val="28"/>
                <w:szCs w:val="28"/>
              </w:rPr>
            </w:pPr>
            <w:r>
              <w:rPr>
                <w:rFonts w:hint="eastAsia"/>
                <w:sz w:val="28"/>
                <w:szCs w:val="28"/>
              </w:rPr>
              <w:t>1</w:t>
            </w:r>
          </w:p>
        </w:tc>
        <w:tc>
          <w:tcPr>
            <w:tcW w:w="850" w:type="dxa"/>
            <w:vAlign w:val="center"/>
          </w:tcPr>
          <w:p w:rsidR="001D137E" w:rsidRDefault="000C1F33">
            <w:pPr>
              <w:spacing w:line="480" w:lineRule="auto"/>
              <w:jc w:val="center"/>
              <w:rPr>
                <w:rFonts w:asciiTheme="minorEastAsia" w:hAnsiTheme="minorEastAsia"/>
                <w:szCs w:val="21"/>
              </w:rPr>
            </w:pPr>
            <w:r w:rsidRPr="000C1F33">
              <w:rPr>
                <w:rFonts w:asciiTheme="minorEastAsia" w:hAnsiTheme="minorEastAsia" w:hint="eastAsia"/>
                <w:szCs w:val="21"/>
              </w:rPr>
              <w:t>购置国产产</w:t>
            </w:r>
            <w:bookmarkStart w:id="3" w:name="_GoBack"/>
            <w:bookmarkEnd w:id="3"/>
            <w:r w:rsidRPr="000C1F33">
              <w:rPr>
                <w:rFonts w:asciiTheme="minorEastAsia" w:hAnsiTheme="minorEastAsia" w:hint="eastAsia"/>
                <w:szCs w:val="21"/>
              </w:rPr>
              <w:t>品</w:t>
            </w:r>
          </w:p>
        </w:tc>
      </w:tr>
      <w:tr w:rsidR="001D137E">
        <w:tc>
          <w:tcPr>
            <w:tcW w:w="457" w:type="dxa"/>
            <w:vAlign w:val="center"/>
          </w:tcPr>
          <w:p w:rsidR="001D137E" w:rsidRDefault="00DD6658">
            <w:pPr>
              <w:spacing w:line="480" w:lineRule="auto"/>
              <w:jc w:val="center"/>
              <w:rPr>
                <w:szCs w:val="21"/>
              </w:rPr>
            </w:pPr>
            <w:r>
              <w:rPr>
                <w:rFonts w:ascii="Times New Roman" w:eastAsia="宋体" w:hAnsi="Times New Roman" w:cs="Times New Roman" w:hint="eastAsia"/>
                <w:kern w:val="0"/>
                <w:szCs w:val="21"/>
              </w:rPr>
              <w:t>7</w:t>
            </w:r>
          </w:p>
        </w:tc>
        <w:tc>
          <w:tcPr>
            <w:tcW w:w="1670" w:type="dxa"/>
            <w:vAlign w:val="center"/>
          </w:tcPr>
          <w:p w:rsidR="001D137E" w:rsidRDefault="00DD665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培养基制备系统</w:t>
            </w:r>
          </w:p>
        </w:tc>
        <w:tc>
          <w:tcPr>
            <w:tcW w:w="4819" w:type="dxa"/>
          </w:tcPr>
          <w:p w:rsidR="001D137E" w:rsidRDefault="00DD6658">
            <w:pPr>
              <w:spacing w:line="360" w:lineRule="auto"/>
              <w:rPr>
                <w:b/>
                <w:bCs/>
              </w:rPr>
            </w:pPr>
            <w:r>
              <w:rPr>
                <w:rFonts w:hint="eastAsia"/>
                <w:b/>
                <w:bCs/>
              </w:rPr>
              <w:t>一、主要配置</w:t>
            </w:r>
          </w:p>
          <w:p w:rsidR="001D137E" w:rsidRDefault="00DD6658">
            <w:pPr>
              <w:pStyle w:val="a0"/>
              <w:spacing w:line="360" w:lineRule="auto"/>
              <w:rPr>
                <w:color w:val="000000"/>
                <w:szCs w:val="21"/>
              </w:rPr>
            </w:pPr>
            <w:r>
              <w:rPr>
                <w:rFonts w:hint="eastAsia"/>
                <w:color w:val="000000"/>
                <w:szCs w:val="21"/>
              </w:rPr>
              <w:t>1.</w:t>
            </w:r>
            <w:r>
              <w:rPr>
                <w:rFonts w:hint="eastAsia"/>
                <w:color w:val="000000"/>
                <w:szCs w:val="21"/>
              </w:rPr>
              <w:t>全自动培养基制系统</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rPr>
            </w:pPr>
            <w:r>
              <w:rPr>
                <w:rFonts w:hint="eastAsia"/>
                <w:color w:val="000000"/>
                <w:szCs w:val="21"/>
              </w:rPr>
              <w:t>2.</w:t>
            </w:r>
            <w:r>
              <w:rPr>
                <w:rFonts w:hint="eastAsia"/>
                <w:color w:val="000000"/>
                <w:szCs w:val="21"/>
              </w:rPr>
              <w:t>制备罐</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rPr>
            </w:pPr>
            <w:r>
              <w:rPr>
                <w:rFonts w:hint="eastAsia"/>
                <w:color w:val="000000"/>
                <w:szCs w:val="21"/>
              </w:rPr>
              <w:t>3.</w:t>
            </w:r>
            <w:r>
              <w:rPr>
                <w:rFonts w:hint="eastAsia"/>
                <w:color w:val="000000"/>
                <w:szCs w:val="21"/>
              </w:rPr>
              <w:t>盖子密封条</w:t>
            </w:r>
            <w:r>
              <w:rPr>
                <w:rFonts w:hint="eastAsia"/>
                <w:color w:val="000000"/>
                <w:szCs w:val="21"/>
              </w:rPr>
              <w:t>1</w:t>
            </w:r>
            <w:r>
              <w:rPr>
                <w:rFonts w:hint="eastAsia"/>
                <w:color w:val="000000"/>
                <w:szCs w:val="21"/>
              </w:rPr>
              <w:t>套</w:t>
            </w:r>
            <w:r>
              <w:rPr>
                <w:rFonts w:hint="eastAsia"/>
                <w:color w:val="000000"/>
                <w:szCs w:val="21"/>
              </w:rPr>
              <w:t xml:space="preserve"> </w:t>
            </w:r>
          </w:p>
          <w:p w:rsidR="001D137E" w:rsidRDefault="00DD6658">
            <w:pPr>
              <w:pStyle w:val="a0"/>
              <w:spacing w:line="360" w:lineRule="auto"/>
              <w:rPr>
                <w:color w:val="000000"/>
                <w:szCs w:val="21"/>
              </w:rPr>
            </w:pPr>
            <w:r>
              <w:rPr>
                <w:rFonts w:hint="eastAsia"/>
                <w:color w:val="000000"/>
                <w:szCs w:val="21"/>
              </w:rPr>
              <w:t>4.</w:t>
            </w:r>
            <w:r>
              <w:rPr>
                <w:rFonts w:hint="eastAsia"/>
                <w:color w:val="000000"/>
                <w:szCs w:val="21"/>
              </w:rPr>
              <w:t>磁力搅拌器</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rPr>
            </w:pPr>
            <w:r>
              <w:rPr>
                <w:rFonts w:hint="eastAsia"/>
                <w:color w:val="000000"/>
                <w:szCs w:val="21"/>
              </w:rPr>
              <w:lastRenderedPageBreak/>
              <w:t>5.</w:t>
            </w:r>
            <w:r>
              <w:rPr>
                <w:rFonts w:hint="eastAsia"/>
                <w:color w:val="000000"/>
                <w:szCs w:val="21"/>
              </w:rPr>
              <w:t>倾析管、分装管接头</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rPr>
            </w:pPr>
            <w:r>
              <w:rPr>
                <w:rFonts w:hint="eastAsia"/>
                <w:color w:val="000000"/>
                <w:szCs w:val="21"/>
              </w:rPr>
              <w:t>6.</w:t>
            </w:r>
            <w:r>
              <w:rPr>
                <w:rFonts w:hint="eastAsia"/>
                <w:color w:val="000000"/>
                <w:szCs w:val="21"/>
              </w:rPr>
              <w:t>集成打印机和防溅罩</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rPr>
            </w:pPr>
            <w:r>
              <w:rPr>
                <w:rFonts w:hint="eastAsia"/>
                <w:color w:val="000000"/>
                <w:szCs w:val="21"/>
              </w:rPr>
              <w:t>7.</w:t>
            </w:r>
            <w:r>
              <w:rPr>
                <w:rFonts w:hint="eastAsia"/>
                <w:color w:val="000000"/>
                <w:szCs w:val="21"/>
              </w:rPr>
              <w:t>全自动培养基分装系统</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vertAlign w:val="superscript"/>
              </w:rPr>
            </w:pPr>
            <w:r>
              <w:rPr>
                <w:rFonts w:hint="eastAsia"/>
                <w:color w:val="000000"/>
                <w:szCs w:val="21"/>
              </w:rPr>
              <w:t>8.</w:t>
            </w:r>
            <w:r>
              <w:rPr>
                <w:rFonts w:hint="eastAsia"/>
                <w:color w:val="000000"/>
                <w:szCs w:val="21"/>
              </w:rPr>
              <w:t>标配分装软管</w:t>
            </w:r>
            <w:r>
              <w:rPr>
                <w:rFonts w:hint="eastAsia"/>
                <w:color w:val="000000"/>
                <w:szCs w:val="21"/>
              </w:rPr>
              <w:t>25</w:t>
            </w:r>
            <w:r>
              <w:rPr>
                <w:rFonts w:hint="eastAsia"/>
                <w:color w:val="000000"/>
                <w:szCs w:val="21"/>
                <w:vertAlign w:val="superscript"/>
              </w:rPr>
              <w:t>#</w:t>
            </w:r>
            <w:r>
              <w:rPr>
                <w:rFonts w:hint="eastAsia"/>
                <w:color w:val="000000"/>
                <w:szCs w:val="21"/>
              </w:rPr>
              <w:t>和</w:t>
            </w:r>
            <w:r>
              <w:rPr>
                <w:rFonts w:hint="eastAsia"/>
                <w:color w:val="000000"/>
                <w:szCs w:val="21"/>
              </w:rPr>
              <w:t>17</w:t>
            </w:r>
            <w:r>
              <w:rPr>
                <w:rFonts w:hint="eastAsia"/>
                <w:color w:val="000000"/>
                <w:szCs w:val="21"/>
                <w:vertAlign w:val="superscript"/>
              </w:rPr>
              <w:t>#</w:t>
            </w:r>
          </w:p>
          <w:p w:rsidR="001D137E" w:rsidRDefault="00DD6658">
            <w:pPr>
              <w:pStyle w:val="a0"/>
              <w:spacing w:line="360" w:lineRule="auto"/>
              <w:rPr>
                <w:color w:val="000000"/>
                <w:szCs w:val="21"/>
              </w:rPr>
            </w:pPr>
            <w:r>
              <w:rPr>
                <w:rFonts w:hint="eastAsia"/>
                <w:color w:val="000000"/>
                <w:szCs w:val="21"/>
              </w:rPr>
              <w:t>9.</w:t>
            </w:r>
            <w:r>
              <w:rPr>
                <w:rFonts w:hint="eastAsia"/>
                <w:color w:val="000000"/>
                <w:szCs w:val="21"/>
              </w:rPr>
              <w:t>培养皿支架</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rPr>
            </w:pPr>
            <w:r>
              <w:rPr>
                <w:rFonts w:hint="eastAsia"/>
                <w:color w:val="000000"/>
                <w:szCs w:val="21"/>
              </w:rPr>
              <w:t>10.</w:t>
            </w:r>
            <w:r>
              <w:rPr>
                <w:rFonts w:hint="eastAsia"/>
                <w:color w:val="000000"/>
                <w:szCs w:val="21"/>
              </w:rPr>
              <w:t>分装盘</w:t>
            </w:r>
            <w:r>
              <w:rPr>
                <w:rFonts w:hint="eastAsia"/>
                <w:color w:val="000000"/>
                <w:szCs w:val="21"/>
              </w:rPr>
              <w:t>1</w:t>
            </w:r>
            <w:r>
              <w:rPr>
                <w:rFonts w:hint="eastAsia"/>
                <w:color w:val="000000"/>
                <w:szCs w:val="21"/>
              </w:rPr>
              <w:t>套</w:t>
            </w:r>
          </w:p>
          <w:p w:rsidR="001D137E" w:rsidRDefault="00DD6658">
            <w:pPr>
              <w:pStyle w:val="a0"/>
              <w:spacing w:line="360" w:lineRule="auto"/>
              <w:rPr>
                <w:color w:val="000000"/>
                <w:szCs w:val="21"/>
              </w:rPr>
            </w:pPr>
            <w:r>
              <w:rPr>
                <w:rFonts w:hint="eastAsia"/>
                <w:color w:val="000000"/>
                <w:szCs w:val="21"/>
              </w:rPr>
              <w:t>11.</w:t>
            </w:r>
            <w:r>
              <w:rPr>
                <w:color w:val="000000"/>
                <w:szCs w:val="21"/>
              </w:rPr>
              <w:t xml:space="preserve"> </w:t>
            </w:r>
            <w:r>
              <w:rPr>
                <w:color w:val="000000"/>
                <w:szCs w:val="21"/>
              </w:rPr>
              <w:t>仪器安装支架</w:t>
            </w:r>
            <w:r>
              <w:rPr>
                <w:color w:val="000000"/>
                <w:szCs w:val="21"/>
              </w:rPr>
              <w:t>1</w:t>
            </w:r>
            <w:r>
              <w:rPr>
                <w:color w:val="000000"/>
                <w:szCs w:val="21"/>
              </w:rPr>
              <w:t>套</w:t>
            </w:r>
            <w:r>
              <w:rPr>
                <w:rFonts w:hint="eastAsia"/>
                <w:color w:val="000000"/>
                <w:szCs w:val="21"/>
              </w:rPr>
              <w:t>（必须符合放置整套设备的要求，并留有足够的操作空间）</w:t>
            </w:r>
          </w:p>
          <w:p w:rsidR="001D137E" w:rsidRDefault="00DD6658">
            <w:pPr>
              <w:pStyle w:val="a0"/>
              <w:spacing w:line="360" w:lineRule="auto"/>
              <w:rPr>
                <w:color w:val="000000"/>
                <w:szCs w:val="21"/>
              </w:rPr>
            </w:pPr>
            <w:r>
              <w:rPr>
                <w:rFonts w:hint="eastAsia"/>
                <w:color w:val="000000"/>
                <w:szCs w:val="21"/>
              </w:rPr>
              <w:t>11.</w:t>
            </w:r>
            <w:r>
              <w:rPr>
                <w:rFonts w:hint="eastAsia"/>
                <w:color w:val="000000"/>
                <w:szCs w:val="21"/>
              </w:rPr>
              <w:t>培养皿支架弧形弹簧板</w:t>
            </w:r>
          </w:p>
          <w:p w:rsidR="001D137E" w:rsidRDefault="00DD6658">
            <w:pPr>
              <w:pStyle w:val="a0"/>
              <w:spacing w:line="360" w:lineRule="auto"/>
              <w:rPr>
                <w:color w:val="000000"/>
                <w:szCs w:val="21"/>
              </w:rPr>
            </w:pPr>
            <w:r>
              <w:rPr>
                <w:rFonts w:hint="eastAsia"/>
                <w:color w:val="000000"/>
                <w:szCs w:val="21"/>
              </w:rPr>
              <w:t>12.90mm</w:t>
            </w:r>
            <w:r>
              <w:rPr>
                <w:rFonts w:hint="eastAsia"/>
                <w:color w:val="000000"/>
                <w:szCs w:val="21"/>
              </w:rPr>
              <w:t>培养皿</w:t>
            </w:r>
            <w:r>
              <w:rPr>
                <w:rFonts w:hint="eastAsia"/>
                <w:color w:val="000000"/>
                <w:szCs w:val="21"/>
              </w:rPr>
              <w:t>280</w:t>
            </w:r>
            <w:r>
              <w:rPr>
                <w:rFonts w:hint="eastAsia"/>
                <w:color w:val="000000"/>
                <w:szCs w:val="21"/>
              </w:rPr>
              <w:t>个</w:t>
            </w:r>
          </w:p>
          <w:p w:rsidR="001D137E" w:rsidRDefault="00DD6658">
            <w:pPr>
              <w:pStyle w:val="a0"/>
              <w:spacing w:line="360" w:lineRule="auto"/>
              <w:rPr>
                <w:color w:val="000000"/>
                <w:szCs w:val="21"/>
              </w:rPr>
            </w:pPr>
            <w:r>
              <w:rPr>
                <w:rFonts w:hint="eastAsia"/>
                <w:color w:val="000000"/>
                <w:szCs w:val="21"/>
              </w:rPr>
              <w:t>13.</w:t>
            </w:r>
            <w:r>
              <w:rPr>
                <w:rFonts w:hint="eastAsia"/>
                <w:color w:val="000000"/>
                <w:szCs w:val="21"/>
              </w:rPr>
              <w:t>分液管连接头</w:t>
            </w:r>
            <w:r>
              <w:rPr>
                <w:rFonts w:hint="eastAsia"/>
                <w:color w:val="000000"/>
                <w:szCs w:val="21"/>
              </w:rPr>
              <w:t>2</w:t>
            </w:r>
            <w:r>
              <w:rPr>
                <w:rFonts w:hint="eastAsia"/>
                <w:color w:val="000000"/>
                <w:szCs w:val="21"/>
              </w:rPr>
              <w:t>个</w:t>
            </w:r>
          </w:p>
          <w:p w:rsidR="001D137E" w:rsidRDefault="00DD6658">
            <w:pPr>
              <w:pStyle w:val="a0"/>
              <w:spacing w:line="360" w:lineRule="auto"/>
              <w:rPr>
                <w:color w:val="000000"/>
                <w:szCs w:val="21"/>
              </w:rPr>
            </w:pPr>
            <w:r>
              <w:rPr>
                <w:rFonts w:hint="eastAsia"/>
                <w:b/>
                <w:bCs/>
              </w:rPr>
              <w:t>二、主要技术参数</w:t>
            </w:r>
          </w:p>
          <w:p w:rsidR="001D137E" w:rsidRDefault="00DD6658">
            <w:pPr>
              <w:pStyle w:val="a0"/>
              <w:spacing w:line="360" w:lineRule="auto"/>
              <w:rPr>
                <w:b/>
                <w:bCs/>
                <w:color w:val="000000"/>
                <w:szCs w:val="21"/>
              </w:rPr>
            </w:pPr>
            <w:r>
              <w:rPr>
                <w:rFonts w:hint="eastAsia"/>
                <w:b/>
                <w:bCs/>
                <w:color w:val="000000"/>
                <w:szCs w:val="21"/>
              </w:rPr>
              <w:t>1.</w:t>
            </w:r>
            <w:r>
              <w:rPr>
                <w:rFonts w:hint="eastAsia"/>
                <w:b/>
                <w:bCs/>
                <w:color w:val="000000"/>
                <w:szCs w:val="21"/>
              </w:rPr>
              <w:t>培养基制备主机</w:t>
            </w:r>
          </w:p>
          <w:p w:rsidR="001D137E" w:rsidRDefault="00DD6658">
            <w:pPr>
              <w:pStyle w:val="a0"/>
              <w:spacing w:line="360" w:lineRule="auto"/>
              <w:rPr>
                <w:color w:val="000000"/>
                <w:szCs w:val="21"/>
              </w:rPr>
            </w:pPr>
            <w:r>
              <w:rPr>
                <w:color w:val="000000"/>
                <w:szCs w:val="21"/>
              </w:rPr>
              <w:t>▲1.</w:t>
            </w:r>
            <w:r>
              <w:rPr>
                <w:rFonts w:hint="eastAsia"/>
                <w:color w:val="000000"/>
                <w:szCs w:val="21"/>
              </w:rPr>
              <w:t>1</w:t>
            </w:r>
            <w:r>
              <w:rPr>
                <w:rFonts w:hint="eastAsia"/>
                <w:color w:val="000000"/>
                <w:szCs w:val="21"/>
              </w:rPr>
              <w:t>容量</w:t>
            </w:r>
            <w:r>
              <w:rPr>
                <w:color w:val="000000"/>
                <w:szCs w:val="21"/>
              </w:rPr>
              <w:t>：</w:t>
            </w:r>
            <w:r>
              <w:rPr>
                <w:color w:val="000000"/>
                <w:szCs w:val="21"/>
              </w:rPr>
              <w:t>≥3</w:t>
            </w:r>
            <w:r>
              <w:rPr>
                <w:rFonts w:hint="eastAsia"/>
                <w:color w:val="000000"/>
                <w:szCs w:val="21"/>
              </w:rPr>
              <w:t>0</w:t>
            </w:r>
            <w:r>
              <w:rPr>
                <w:color w:val="000000"/>
                <w:szCs w:val="21"/>
              </w:rPr>
              <w:t>L</w:t>
            </w:r>
          </w:p>
          <w:p w:rsidR="001D137E" w:rsidRDefault="00DD6658">
            <w:pPr>
              <w:pStyle w:val="a0"/>
              <w:spacing w:line="360" w:lineRule="auto"/>
              <w:rPr>
                <w:color w:val="000000"/>
                <w:szCs w:val="21"/>
              </w:rPr>
            </w:pPr>
            <w:r>
              <w:rPr>
                <w:rFonts w:hint="eastAsia"/>
                <w:color w:val="000000"/>
                <w:szCs w:val="21"/>
              </w:rPr>
              <w:t>1.2</w:t>
            </w:r>
            <w:r>
              <w:rPr>
                <w:color w:val="000000"/>
                <w:szCs w:val="21"/>
              </w:rPr>
              <w:t>腔体尺寸：</w:t>
            </w:r>
            <w:r>
              <w:rPr>
                <w:color w:val="000000"/>
                <w:szCs w:val="21"/>
              </w:rPr>
              <w:t>≥φ300mm×640mm</w:t>
            </w:r>
            <w:r>
              <w:rPr>
                <w:color w:val="000000"/>
                <w:szCs w:val="21"/>
              </w:rPr>
              <w:t>，提桶尺寸：</w:t>
            </w:r>
            <w:r>
              <w:rPr>
                <w:color w:val="000000"/>
                <w:szCs w:val="21"/>
              </w:rPr>
              <w:t>≥φ260mm×600mm</w:t>
            </w:r>
          </w:p>
          <w:p w:rsidR="001D137E" w:rsidRDefault="00DD6658">
            <w:pPr>
              <w:pStyle w:val="a0"/>
              <w:spacing w:line="360" w:lineRule="auto"/>
              <w:rPr>
                <w:color w:val="000000"/>
                <w:szCs w:val="21"/>
              </w:rPr>
            </w:pPr>
            <w:r>
              <w:rPr>
                <w:rFonts w:hint="eastAsia"/>
                <w:color w:val="000000"/>
                <w:szCs w:val="21"/>
              </w:rPr>
              <w:t>▲</w:t>
            </w:r>
            <w:r>
              <w:rPr>
                <w:rFonts w:hint="eastAsia"/>
                <w:color w:val="000000"/>
                <w:szCs w:val="21"/>
              </w:rPr>
              <w:t>1.3</w:t>
            </w:r>
            <w:r>
              <w:rPr>
                <w:color w:val="000000"/>
                <w:szCs w:val="21"/>
              </w:rPr>
              <w:t>灭菌温度：</w:t>
            </w:r>
            <w:r>
              <w:rPr>
                <w:color w:val="000000"/>
                <w:szCs w:val="21"/>
              </w:rPr>
              <w:t>≥70—130℃</w:t>
            </w:r>
            <w:r>
              <w:rPr>
                <w:color w:val="000000"/>
                <w:szCs w:val="21"/>
              </w:rPr>
              <w:t>；</w:t>
            </w:r>
            <w:r>
              <w:rPr>
                <w:rFonts w:hint="eastAsia"/>
                <w:color w:val="000000"/>
                <w:szCs w:val="21"/>
              </w:rPr>
              <w:t>设计温度≥</w:t>
            </w:r>
            <w:r>
              <w:rPr>
                <w:rFonts w:hint="eastAsia"/>
                <w:color w:val="000000"/>
                <w:szCs w:val="21"/>
              </w:rPr>
              <w:t>140</w:t>
            </w:r>
            <w:r>
              <w:rPr>
                <w:rFonts w:hint="eastAsia"/>
                <w:color w:val="000000"/>
                <w:szCs w:val="21"/>
              </w:rPr>
              <w:t>℃；</w:t>
            </w:r>
          </w:p>
          <w:p w:rsidR="001D137E" w:rsidRDefault="00DD6658">
            <w:pPr>
              <w:pStyle w:val="a0"/>
              <w:spacing w:line="360" w:lineRule="auto"/>
              <w:rPr>
                <w:color w:val="000000"/>
                <w:szCs w:val="21"/>
              </w:rPr>
            </w:pPr>
            <w:r>
              <w:rPr>
                <w:rFonts w:hint="eastAsia"/>
                <w:color w:val="000000"/>
                <w:szCs w:val="21"/>
              </w:rPr>
              <w:t>1.4</w:t>
            </w:r>
            <w:r>
              <w:rPr>
                <w:rFonts w:hint="eastAsia"/>
                <w:color w:val="000000"/>
                <w:szCs w:val="21"/>
              </w:rPr>
              <w:t>温度</w:t>
            </w:r>
            <w:r>
              <w:rPr>
                <w:color w:val="000000"/>
                <w:szCs w:val="21"/>
              </w:rPr>
              <w:t>精度：</w:t>
            </w:r>
            <w:r>
              <w:rPr>
                <w:color w:val="000000"/>
                <w:szCs w:val="21"/>
              </w:rPr>
              <w:t>≤0.1℃</w:t>
            </w:r>
          </w:p>
          <w:p w:rsidR="001D137E" w:rsidRDefault="00DD6658">
            <w:pPr>
              <w:pStyle w:val="a0"/>
              <w:spacing w:line="360" w:lineRule="auto"/>
              <w:rPr>
                <w:color w:val="000000"/>
                <w:szCs w:val="21"/>
              </w:rPr>
            </w:pPr>
            <w:r>
              <w:rPr>
                <w:rFonts w:hint="eastAsia"/>
                <w:color w:val="000000"/>
                <w:szCs w:val="21"/>
              </w:rPr>
              <w:t>1.5</w:t>
            </w:r>
            <w:r>
              <w:rPr>
                <w:rFonts w:hint="eastAsia"/>
                <w:color w:val="000000"/>
                <w:szCs w:val="21"/>
              </w:rPr>
              <w:t>温度偏移值≤</w:t>
            </w:r>
            <w:r>
              <w:rPr>
                <w:rFonts w:hint="eastAsia"/>
                <w:color w:val="000000"/>
                <w:szCs w:val="21"/>
              </w:rPr>
              <w:t>0.5</w:t>
            </w:r>
            <w:r>
              <w:rPr>
                <w:rFonts w:hint="eastAsia"/>
                <w:color w:val="000000"/>
                <w:szCs w:val="21"/>
              </w:rPr>
              <w:t>℃</w:t>
            </w:r>
          </w:p>
          <w:p w:rsidR="001D137E" w:rsidRDefault="00DD6658">
            <w:pPr>
              <w:pStyle w:val="a0"/>
              <w:spacing w:line="360" w:lineRule="auto"/>
              <w:rPr>
                <w:color w:val="000000"/>
                <w:szCs w:val="21"/>
              </w:rPr>
            </w:pPr>
            <w:r>
              <w:rPr>
                <w:rFonts w:hint="eastAsia"/>
                <w:color w:val="000000"/>
                <w:szCs w:val="21"/>
              </w:rPr>
              <w:t>▲</w:t>
            </w:r>
            <w:r>
              <w:rPr>
                <w:rFonts w:hint="eastAsia"/>
                <w:color w:val="000000"/>
                <w:szCs w:val="21"/>
              </w:rPr>
              <w:t>1.6</w:t>
            </w:r>
            <w:r>
              <w:rPr>
                <w:color w:val="000000"/>
                <w:szCs w:val="21"/>
              </w:rPr>
              <w:t>分装温度：</w:t>
            </w:r>
            <w:r>
              <w:rPr>
                <w:color w:val="000000"/>
                <w:szCs w:val="21"/>
              </w:rPr>
              <w:t>≥25—80℃</w:t>
            </w:r>
          </w:p>
          <w:p w:rsidR="001D137E" w:rsidRDefault="00DD6658">
            <w:pPr>
              <w:pStyle w:val="a0"/>
              <w:spacing w:line="360" w:lineRule="auto"/>
              <w:rPr>
                <w:color w:val="000000"/>
                <w:szCs w:val="21"/>
              </w:rPr>
            </w:pPr>
            <w:r>
              <w:rPr>
                <w:rFonts w:hint="eastAsia"/>
                <w:color w:val="000000"/>
                <w:szCs w:val="21"/>
              </w:rPr>
              <w:t>1.7</w:t>
            </w:r>
            <w:r>
              <w:rPr>
                <w:rFonts w:hint="eastAsia"/>
                <w:color w:val="000000"/>
                <w:szCs w:val="21"/>
              </w:rPr>
              <w:t>磁力搅拌器，转速≥</w:t>
            </w:r>
            <w:r>
              <w:rPr>
                <w:rFonts w:hint="eastAsia"/>
                <w:color w:val="000000"/>
                <w:szCs w:val="21"/>
              </w:rPr>
              <w:t>50-240rpm</w:t>
            </w:r>
            <w:r>
              <w:rPr>
                <w:rFonts w:hint="eastAsia"/>
                <w:color w:val="000000"/>
                <w:szCs w:val="21"/>
              </w:rPr>
              <w:t>，无极可调</w:t>
            </w:r>
          </w:p>
          <w:p w:rsidR="001D137E" w:rsidRDefault="00DD6658">
            <w:pPr>
              <w:pStyle w:val="a0"/>
              <w:spacing w:line="360" w:lineRule="auto"/>
              <w:rPr>
                <w:color w:val="000000"/>
                <w:szCs w:val="21"/>
              </w:rPr>
            </w:pPr>
            <w:r>
              <w:rPr>
                <w:rFonts w:hint="eastAsia"/>
                <w:color w:val="000000"/>
                <w:szCs w:val="21"/>
              </w:rPr>
              <w:t>1.8</w:t>
            </w:r>
            <w:r>
              <w:rPr>
                <w:rFonts w:hint="eastAsia"/>
                <w:color w:val="000000"/>
                <w:szCs w:val="21"/>
              </w:rPr>
              <w:t>分装量：＞</w:t>
            </w:r>
            <w:r>
              <w:rPr>
                <w:rFonts w:hint="eastAsia"/>
                <w:color w:val="000000"/>
                <w:szCs w:val="21"/>
              </w:rPr>
              <w:t>500</w:t>
            </w:r>
            <w:r>
              <w:rPr>
                <w:rFonts w:hint="eastAsia"/>
                <w:color w:val="000000"/>
                <w:szCs w:val="21"/>
              </w:rPr>
              <w:t>毫升</w:t>
            </w:r>
            <w:r>
              <w:rPr>
                <w:rFonts w:hint="eastAsia"/>
                <w:color w:val="000000"/>
                <w:szCs w:val="21"/>
              </w:rPr>
              <w:t>/</w:t>
            </w:r>
            <w:r>
              <w:rPr>
                <w:rFonts w:hint="eastAsia"/>
                <w:color w:val="000000"/>
                <w:szCs w:val="21"/>
              </w:rPr>
              <w:t>分钟</w:t>
            </w:r>
          </w:p>
          <w:p w:rsidR="001D137E" w:rsidRDefault="00DD6658">
            <w:pPr>
              <w:pStyle w:val="a0"/>
              <w:spacing w:line="360" w:lineRule="auto"/>
              <w:rPr>
                <w:color w:val="000000"/>
                <w:szCs w:val="21"/>
              </w:rPr>
            </w:pPr>
            <w:r>
              <w:rPr>
                <w:rFonts w:hint="eastAsia"/>
                <w:color w:val="000000"/>
                <w:szCs w:val="21"/>
              </w:rPr>
              <w:t>1.9</w:t>
            </w:r>
            <w:r>
              <w:rPr>
                <w:rFonts w:hint="eastAsia"/>
                <w:color w:val="000000"/>
                <w:szCs w:val="21"/>
              </w:rPr>
              <w:t>分装口：两个，可适应多种分装要求，其中一个可用于物料无菌添加</w:t>
            </w:r>
          </w:p>
          <w:p w:rsidR="001D137E" w:rsidRDefault="00DD6658">
            <w:pPr>
              <w:pStyle w:val="a0"/>
              <w:spacing w:line="360" w:lineRule="auto"/>
              <w:rPr>
                <w:color w:val="000000"/>
                <w:szCs w:val="21"/>
              </w:rPr>
            </w:pPr>
            <w:r>
              <w:rPr>
                <w:rFonts w:hint="eastAsia"/>
                <w:color w:val="000000"/>
                <w:szCs w:val="21"/>
              </w:rPr>
              <w:lastRenderedPageBreak/>
              <w:t>1.10</w:t>
            </w:r>
            <w:r>
              <w:rPr>
                <w:rFonts w:hint="eastAsia"/>
                <w:color w:val="000000"/>
                <w:szCs w:val="21"/>
              </w:rPr>
              <w:t>灭菌锅材质：</w:t>
            </w:r>
            <w:r>
              <w:rPr>
                <w:rFonts w:hint="eastAsia"/>
                <w:color w:val="000000"/>
                <w:szCs w:val="21"/>
              </w:rPr>
              <w:t>1.4301/1.4305</w:t>
            </w:r>
          </w:p>
          <w:p w:rsidR="001D137E" w:rsidRDefault="00DD6658">
            <w:pPr>
              <w:pStyle w:val="a0"/>
              <w:spacing w:line="360" w:lineRule="auto"/>
              <w:rPr>
                <w:color w:val="000000"/>
                <w:szCs w:val="21"/>
              </w:rPr>
            </w:pPr>
            <w:r>
              <w:rPr>
                <w:rFonts w:hint="eastAsia"/>
                <w:color w:val="000000"/>
                <w:szCs w:val="21"/>
              </w:rPr>
              <w:t>▲</w:t>
            </w:r>
            <w:r>
              <w:rPr>
                <w:rFonts w:hint="eastAsia"/>
                <w:color w:val="000000"/>
                <w:szCs w:val="21"/>
              </w:rPr>
              <w:t>1.11</w:t>
            </w:r>
            <w:r>
              <w:rPr>
                <w:rFonts w:hint="eastAsia"/>
                <w:color w:val="000000"/>
                <w:szCs w:val="21"/>
              </w:rPr>
              <w:t>最大工作压力：≥</w:t>
            </w:r>
            <w:r>
              <w:rPr>
                <w:rFonts w:hint="eastAsia"/>
                <w:color w:val="000000"/>
                <w:szCs w:val="21"/>
              </w:rPr>
              <w:t>2.5bar</w:t>
            </w:r>
            <w:r>
              <w:rPr>
                <w:rFonts w:hint="eastAsia"/>
                <w:color w:val="000000"/>
                <w:szCs w:val="21"/>
              </w:rPr>
              <w:t>，设计压力≥</w:t>
            </w:r>
            <w:r>
              <w:rPr>
                <w:rFonts w:hint="eastAsia"/>
                <w:color w:val="000000"/>
                <w:szCs w:val="21"/>
              </w:rPr>
              <w:t>4bar</w:t>
            </w:r>
          </w:p>
          <w:p w:rsidR="001D137E" w:rsidRDefault="00DD6658">
            <w:pPr>
              <w:pStyle w:val="a0"/>
              <w:spacing w:line="360" w:lineRule="auto"/>
              <w:rPr>
                <w:color w:val="000000"/>
                <w:szCs w:val="21"/>
              </w:rPr>
            </w:pPr>
            <w:r>
              <w:rPr>
                <w:rFonts w:hint="eastAsia"/>
                <w:color w:val="000000"/>
                <w:szCs w:val="21"/>
              </w:rPr>
              <w:t>1.11</w:t>
            </w:r>
            <w:r>
              <w:rPr>
                <w:rFonts w:hint="eastAsia"/>
                <w:color w:val="000000"/>
                <w:szCs w:val="21"/>
              </w:rPr>
              <w:t>系统可高质量制备各种类型培养基，包括补充不耐热的添加物（抗生素、血液、吐温、卵黄等）</w:t>
            </w:r>
          </w:p>
          <w:p w:rsidR="001D137E" w:rsidRDefault="00DD6658">
            <w:pPr>
              <w:pStyle w:val="a0"/>
              <w:spacing w:line="360" w:lineRule="auto"/>
              <w:rPr>
                <w:b/>
                <w:bCs/>
                <w:color w:val="000000"/>
                <w:szCs w:val="21"/>
              </w:rPr>
            </w:pPr>
            <w:r>
              <w:rPr>
                <w:rFonts w:hint="eastAsia"/>
                <w:b/>
                <w:bCs/>
                <w:color w:val="000000"/>
                <w:szCs w:val="21"/>
              </w:rPr>
              <w:t>2.</w:t>
            </w:r>
            <w:r>
              <w:rPr>
                <w:rFonts w:hint="eastAsia"/>
                <w:b/>
                <w:bCs/>
                <w:color w:val="000000"/>
                <w:szCs w:val="21"/>
              </w:rPr>
              <w:t>全自动培养基分装系统</w:t>
            </w:r>
          </w:p>
          <w:p w:rsidR="001D137E" w:rsidRDefault="00DD6658">
            <w:pPr>
              <w:pStyle w:val="a0"/>
              <w:spacing w:line="360" w:lineRule="auto"/>
              <w:rPr>
                <w:color w:val="000000"/>
                <w:szCs w:val="21"/>
              </w:rPr>
            </w:pPr>
            <w:r>
              <w:rPr>
                <w:rFonts w:hint="eastAsia"/>
                <w:color w:val="000000"/>
                <w:szCs w:val="21"/>
              </w:rPr>
              <w:t>▲</w:t>
            </w:r>
            <w:r>
              <w:rPr>
                <w:rFonts w:hint="eastAsia"/>
                <w:color w:val="000000"/>
                <w:szCs w:val="21"/>
              </w:rPr>
              <w:t>2.1</w:t>
            </w:r>
            <w:r>
              <w:rPr>
                <w:rFonts w:hint="eastAsia"/>
                <w:color w:val="000000"/>
                <w:szCs w:val="21"/>
              </w:rPr>
              <w:t>分装系统：带双泵系统、带半导体制冷模块和打印机模块，分装机可以共享制备器的打印机</w:t>
            </w:r>
          </w:p>
          <w:p w:rsidR="001D137E" w:rsidRDefault="00DD6658">
            <w:pPr>
              <w:pStyle w:val="a0"/>
              <w:spacing w:line="360" w:lineRule="auto"/>
              <w:rPr>
                <w:color w:val="000000"/>
                <w:szCs w:val="21"/>
              </w:rPr>
            </w:pPr>
            <w:r>
              <w:rPr>
                <w:rFonts w:hint="eastAsia"/>
                <w:color w:val="000000"/>
                <w:szCs w:val="21"/>
              </w:rPr>
              <w:t>2.2</w:t>
            </w:r>
            <w:r>
              <w:rPr>
                <w:rFonts w:hint="eastAsia"/>
                <w:color w:val="000000"/>
                <w:szCs w:val="21"/>
              </w:rPr>
              <w:t>分装精度：≤</w:t>
            </w:r>
            <w:r>
              <w:rPr>
                <w:rFonts w:hint="eastAsia"/>
                <w:color w:val="000000"/>
                <w:szCs w:val="21"/>
              </w:rPr>
              <w:t>1%</w:t>
            </w:r>
            <w:r>
              <w:rPr>
                <w:rFonts w:hint="eastAsia"/>
                <w:color w:val="000000"/>
                <w:szCs w:val="21"/>
              </w:rPr>
              <w:t>（</w:t>
            </w:r>
            <w:r>
              <w:rPr>
                <w:rFonts w:hint="eastAsia"/>
                <w:color w:val="000000"/>
                <w:szCs w:val="21"/>
              </w:rPr>
              <w:t>20ml</w:t>
            </w:r>
            <w:r>
              <w:rPr>
                <w:rFonts w:hint="eastAsia"/>
                <w:color w:val="000000"/>
                <w:szCs w:val="21"/>
              </w:rPr>
              <w:t>），流量：</w:t>
            </w:r>
            <w:r>
              <w:rPr>
                <w:rFonts w:hint="eastAsia"/>
                <w:color w:val="000000"/>
                <w:szCs w:val="21"/>
              </w:rPr>
              <w:t>0.2</w:t>
            </w:r>
            <w:r>
              <w:rPr>
                <w:rFonts w:hint="eastAsia"/>
                <w:color w:val="000000"/>
                <w:szCs w:val="21"/>
              </w:rPr>
              <w:t>～</w:t>
            </w:r>
            <w:r>
              <w:rPr>
                <w:rFonts w:hint="eastAsia"/>
                <w:color w:val="000000"/>
                <w:szCs w:val="21"/>
              </w:rPr>
              <w:t>1120ml/min</w:t>
            </w:r>
            <w:r>
              <w:rPr>
                <w:rFonts w:hint="eastAsia"/>
                <w:color w:val="000000"/>
                <w:szCs w:val="21"/>
              </w:rPr>
              <w:t>（</w:t>
            </w:r>
            <w:r>
              <w:rPr>
                <w:rFonts w:hint="eastAsia"/>
                <w:color w:val="000000"/>
                <w:szCs w:val="21"/>
              </w:rPr>
              <w:t>25</w:t>
            </w:r>
            <w:r>
              <w:rPr>
                <w:rFonts w:hint="eastAsia"/>
                <w:color w:val="000000"/>
                <w:szCs w:val="21"/>
                <w:vertAlign w:val="superscript"/>
              </w:rPr>
              <w:t>#</w:t>
            </w:r>
            <w:r>
              <w:rPr>
                <w:rFonts w:hint="eastAsia"/>
                <w:color w:val="000000"/>
                <w:szCs w:val="21"/>
              </w:rPr>
              <w:t>），</w:t>
            </w:r>
            <w:r>
              <w:rPr>
                <w:rFonts w:hint="eastAsia"/>
                <w:color w:val="000000"/>
                <w:szCs w:val="21"/>
              </w:rPr>
              <w:t>0.3</w:t>
            </w:r>
            <w:r>
              <w:rPr>
                <w:rFonts w:hint="eastAsia"/>
                <w:color w:val="000000"/>
                <w:szCs w:val="21"/>
              </w:rPr>
              <w:t>～</w:t>
            </w:r>
            <w:r>
              <w:rPr>
                <w:rFonts w:hint="eastAsia"/>
                <w:color w:val="000000"/>
                <w:szCs w:val="21"/>
              </w:rPr>
              <w:t>1780ml/min</w:t>
            </w:r>
            <w:r>
              <w:rPr>
                <w:rFonts w:hint="eastAsia"/>
                <w:color w:val="000000"/>
                <w:szCs w:val="21"/>
              </w:rPr>
              <w:t>（</w:t>
            </w:r>
            <w:r>
              <w:rPr>
                <w:rFonts w:hint="eastAsia"/>
                <w:color w:val="000000"/>
                <w:szCs w:val="21"/>
              </w:rPr>
              <w:t>17</w:t>
            </w:r>
            <w:r>
              <w:rPr>
                <w:rFonts w:hint="eastAsia"/>
                <w:color w:val="000000"/>
                <w:szCs w:val="21"/>
                <w:vertAlign w:val="superscript"/>
              </w:rPr>
              <w:t>#</w:t>
            </w:r>
            <w:r>
              <w:rPr>
                <w:rFonts w:hint="eastAsia"/>
                <w:color w:val="000000"/>
                <w:szCs w:val="21"/>
              </w:rPr>
              <w:t>）</w:t>
            </w:r>
          </w:p>
          <w:p w:rsidR="001D137E" w:rsidRDefault="00DD6658">
            <w:pPr>
              <w:pStyle w:val="a0"/>
              <w:spacing w:line="360" w:lineRule="auto"/>
              <w:rPr>
                <w:color w:val="000000"/>
                <w:szCs w:val="21"/>
              </w:rPr>
            </w:pPr>
            <w:r>
              <w:rPr>
                <w:rFonts w:hint="eastAsia"/>
                <w:color w:val="000000"/>
                <w:szCs w:val="21"/>
              </w:rPr>
              <w:t>2.3</w:t>
            </w:r>
            <w:r>
              <w:rPr>
                <w:rFonts w:hint="eastAsia"/>
                <w:color w:val="000000"/>
                <w:szCs w:val="21"/>
              </w:rPr>
              <w:t>标准分装速度：≥</w:t>
            </w:r>
            <w:r>
              <w:rPr>
                <w:rFonts w:hint="eastAsia"/>
                <w:color w:val="000000"/>
                <w:szCs w:val="21"/>
              </w:rPr>
              <w:t>800</w:t>
            </w:r>
            <w:r>
              <w:rPr>
                <w:rFonts w:hint="eastAsia"/>
                <w:color w:val="000000"/>
                <w:szCs w:val="21"/>
              </w:rPr>
              <w:t>个</w:t>
            </w:r>
            <w:r>
              <w:rPr>
                <w:rFonts w:hint="eastAsia"/>
                <w:color w:val="000000"/>
                <w:szCs w:val="21"/>
              </w:rPr>
              <w:t>/</w:t>
            </w:r>
            <w:r>
              <w:rPr>
                <w:rFonts w:hint="eastAsia"/>
                <w:color w:val="000000"/>
                <w:szCs w:val="21"/>
              </w:rPr>
              <w:t>小时（双泵头，分装体积</w:t>
            </w:r>
            <w:r>
              <w:rPr>
                <w:rFonts w:hint="eastAsia"/>
                <w:color w:val="000000"/>
                <w:szCs w:val="21"/>
              </w:rPr>
              <w:t>20ml</w:t>
            </w:r>
            <w:r>
              <w:rPr>
                <w:rFonts w:hint="eastAsia"/>
                <w:color w:val="000000"/>
                <w:szCs w:val="21"/>
              </w:rPr>
              <w:t>培养皿直径</w:t>
            </w:r>
            <w:r>
              <w:rPr>
                <w:rFonts w:hint="eastAsia"/>
                <w:color w:val="000000"/>
                <w:szCs w:val="21"/>
              </w:rPr>
              <w:t>90mm</w:t>
            </w:r>
            <w:r>
              <w:rPr>
                <w:rFonts w:hint="eastAsia"/>
                <w:color w:val="000000"/>
                <w:szCs w:val="21"/>
              </w:rPr>
              <w:t>）</w:t>
            </w:r>
          </w:p>
          <w:p w:rsidR="001D137E" w:rsidRDefault="00DD6658">
            <w:pPr>
              <w:pStyle w:val="a0"/>
              <w:spacing w:line="360" w:lineRule="auto"/>
              <w:rPr>
                <w:color w:val="000000"/>
                <w:szCs w:val="21"/>
              </w:rPr>
            </w:pPr>
            <w:r>
              <w:rPr>
                <w:rFonts w:hint="eastAsia"/>
                <w:color w:val="000000"/>
                <w:szCs w:val="21"/>
              </w:rPr>
              <w:t>2.4</w:t>
            </w:r>
            <w:r>
              <w:rPr>
                <w:rFonts w:hint="eastAsia"/>
                <w:color w:val="000000"/>
                <w:szCs w:val="21"/>
              </w:rPr>
              <w:t>培养皿支架：</w:t>
            </w:r>
            <w:r>
              <w:rPr>
                <w:color w:val="000000"/>
                <w:szCs w:val="21"/>
              </w:rPr>
              <w:t>标配</w:t>
            </w:r>
            <w:r>
              <w:rPr>
                <w:color w:val="000000"/>
                <w:szCs w:val="21"/>
              </w:rPr>
              <w:t>40</w:t>
            </w:r>
            <w:r>
              <w:rPr>
                <w:color w:val="000000"/>
                <w:szCs w:val="21"/>
              </w:rPr>
              <w:t>个</w:t>
            </w:r>
            <w:r>
              <w:rPr>
                <w:color w:val="000000"/>
                <w:szCs w:val="21"/>
              </w:rPr>
              <w:t>/</w:t>
            </w:r>
            <w:r>
              <w:rPr>
                <w:color w:val="000000"/>
                <w:szCs w:val="21"/>
              </w:rPr>
              <w:t>格，</w:t>
            </w:r>
            <w:r>
              <w:rPr>
                <w:color w:val="000000"/>
                <w:szCs w:val="21"/>
              </w:rPr>
              <w:t>9</w:t>
            </w:r>
            <w:r>
              <w:rPr>
                <w:color w:val="000000"/>
                <w:szCs w:val="21"/>
              </w:rPr>
              <w:t>格，单次最多可放置</w:t>
            </w:r>
            <w:r>
              <w:rPr>
                <w:color w:val="000000"/>
                <w:szCs w:val="21"/>
              </w:rPr>
              <w:t>280</w:t>
            </w:r>
            <w:r>
              <w:rPr>
                <w:color w:val="000000"/>
                <w:szCs w:val="21"/>
              </w:rPr>
              <w:t>（直径</w:t>
            </w:r>
            <w:r>
              <w:rPr>
                <w:color w:val="000000"/>
                <w:szCs w:val="21"/>
              </w:rPr>
              <w:t>90mm</w:t>
            </w:r>
            <w:r>
              <w:rPr>
                <w:color w:val="000000"/>
                <w:szCs w:val="21"/>
              </w:rPr>
              <w:t>）培养皿</w:t>
            </w:r>
            <w:r>
              <w:rPr>
                <w:rFonts w:hint="eastAsia"/>
                <w:color w:val="000000"/>
                <w:szCs w:val="21"/>
              </w:rPr>
              <w:t>；</w:t>
            </w:r>
          </w:p>
          <w:p w:rsidR="001D137E" w:rsidRDefault="00DD6658">
            <w:pPr>
              <w:pStyle w:val="a0"/>
              <w:spacing w:line="360" w:lineRule="auto"/>
              <w:rPr>
                <w:color w:val="000000"/>
                <w:szCs w:val="21"/>
              </w:rPr>
            </w:pPr>
            <w:r>
              <w:rPr>
                <w:rFonts w:hint="eastAsia"/>
                <w:color w:val="000000"/>
                <w:szCs w:val="21"/>
              </w:rPr>
              <w:t>2.5</w:t>
            </w:r>
            <w:r>
              <w:rPr>
                <w:rFonts w:hint="eastAsia"/>
                <w:color w:val="000000"/>
                <w:szCs w:val="21"/>
              </w:rPr>
              <w:t>分装盘：标配</w:t>
            </w:r>
            <w:r>
              <w:rPr>
                <w:rFonts w:hint="eastAsia"/>
                <w:color w:val="000000"/>
                <w:szCs w:val="21"/>
              </w:rPr>
              <w:t>6</w:t>
            </w:r>
            <w:r>
              <w:rPr>
                <w:rFonts w:hint="eastAsia"/>
                <w:color w:val="000000"/>
                <w:szCs w:val="21"/>
              </w:rPr>
              <w:t>格（可放置培养皿直径</w:t>
            </w:r>
            <w:r>
              <w:rPr>
                <w:rFonts w:hint="eastAsia"/>
                <w:color w:val="000000"/>
                <w:szCs w:val="21"/>
              </w:rPr>
              <w:t>90mm</w:t>
            </w:r>
            <w:r>
              <w:rPr>
                <w:rFonts w:hint="eastAsia"/>
                <w:color w:val="000000"/>
                <w:szCs w:val="21"/>
              </w:rPr>
              <w:t>）</w:t>
            </w:r>
          </w:p>
          <w:p w:rsidR="001D137E" w:rsidRDefault="00DD6658">
            <w:pPr>
              <w:pStyle w:val="a0"/>
              <w:spacing w:line="360" w:lineRule="auto"/>
              <w:rPr>
                <w:color w:val="000000"/>
                <w:szCs w:val="21"/>
              </w:rPr>
            </w:pPr>
            <w:r>
              <w:rPr>
                <w:rFonts w:hint="eastAsia"/>
                <w:color w:val="000000"/>
                <w:szCs w:val="21"/>
              </w:rPr>
              <w:t>2.6</w:t>
            </w:r>
            <w:r>
              <w:rPr>
                <w:rFonts w:hint="eastAsia"/>
                <w:color w:val="000000"/>
                <w:szCs w:val="21"/>
              </w:rPr>
              <w:t>培养皿支架与分装盘必须配套</w:t>
            </w:r>
          </w:p>
          <w:p w:rsidR="001D137E" w:rsidRDefault="00DD6658">
            <w:pPr>
              <w:pStyle w:val="a0"/>
              <w:spacing w:line="360" w:lineRule="auto"/>
              <w:rPr>
                <w:color w:val="000000"/>
                <w:szCs w:val="21"/>
              </w:rPr>
            </w:pPr>
            <w:r>
              <w:rPr>
                <w:rFonts w:hint="eastAsia"/>
                <w:color w:val="000000"/>
                <w:szCs w:val="21"/>
              </w:rPr>
              <w:t>2.7</w:t>
            </w:r>
            <w:r>
              <w:rPr>
                <w:rFonts w:hint="eastAsia"/>
                <w:color w:val="000000"/>
                <w:szCs w:val="21"/>
              </w:rPr>
              <w:t>具备打印模块，可对培养皿喷码打印</w:t>
            </w:r>
          </w:p>
          <w:p w:rsidR="001D137E" w:rsidRDefault="00DD6658">
            <w:pPr>
              <w:pStyle w:val="a0"/>
              <w:spacing w:line="360" w:lineRule="auto"/>
              <w:rPr>
                <w:color w:val="000000"/>
                <w:szCs w:val="21"/>
              </w:rPr>
            </w:pPr>
            <w:r>
              <w:rPr>
                <w:rFonts w:hint="eastAsia"/>
                <w:color w:val="000000"/>
                <w:szCs w:val="21"/>
              </w:rPr>
              <w:t>2.8</w:t>
            </w:r>
            <w:r>
              <w:rPr>
                <w:rFonts w:hint="eastAsia"/>
                <w:color w:val="000000"/>
                <w:szCs w:val="21"/>
              </w:rPr>
              <w:t>内置紫外灯（</w:t>
            </w:r>
            <w:r>
              <w:rPr>
                <w:rFonts w:hint="eastAsia"/>
                <w:color w:val="000000"/>
                <w:szCs w:val="21"/>
              </w:rPr>
              <w:t>254mm</w:t>
            </w:r>
            <w:r>
              <w:rPr>
                <w:rFonts w:hint="eastAsia"/>
                <w:color w:val="000000"/>
                <w:szCs w:val="21"/>
              </w:rPr>
              <w:t>），分装区域独立消毒，紫外灯率≥</w:t>
            </w:r>
            <w:r>
              <w:rPr>
                <w:rFonts w:hint="eastAsia"/>
                <w:color w:val="000000"/>
                <w:szCs w:val="21"/>
              </w:rPr>
              <w:t>11w</w:t>
            </w:r>
          </w:p>
          <w:p w:rsidR="001D137E" w:rsidRDefault="00DD6658">
            <w:pPr>
              <w:pStyle w:val="a0"/>
              <w:spacing w:line="360" w:lineRule="auto"/>
              <w:rPr>
                <w:color w:val="000000"/>
                <w:szCs w:val="21"/>
              </w:rPr>
            </w:pPr>
            <w:r>
              <w:rPr>
                <w:rFonts w:hint="eastAsia"/>
                <w:color w:val="000000"/>
                <w:szCs w:val="21"/>
              </w:rPr>
              <w:t>2.9</w:t>
            </w:r>
            <w:r>
              <w:rPr>
                <w:rFonts w:hint="eastAsia"/>
                <w:color w:val="000000"/>
                <w:szCs w:val="21"/>
              </w:rPr>
              <w:t>尺寸（</w:t>
            </w:r>
            <w:r>
              <w:rPr>
                <w:rFonts w:hint="eastAsia"/>
                <w:color w:val="000000"/>
                <w:szCs w:val="21"/>
              </w:rPr>
              <w:t>HxWxD</w:t>
            </w:r>
            <w:r>
              <w:rPr>
                <w:rFonts w:hint="eastAsia"/>
                <w:color w:val="000000"/>
                <w:szCs w:val="21"/>
              </w:rPr>
              <w:t>）</w:t>
            </w:r>
            <w:r>
              <w:rPr>
                <w:rFonts w:hint="eastAsia"/>
                <w:color w:val="000000"/>
                <w:szCs w:val="21"/>
              </w:rPr>
              <w:t>:</w:t>
            </w:r>
            <w:r>
              <w:rPr>
                <w:rFonts w:hint="eastAsia"/>
                <w:color w:val="000000"/>
                <w:szCs w:val="21"/>
              </w:rPr>
              <w:t>≥</w:t>
            </w:r>
            <w:r>
              <w:rPr>
                <w:rFonts w:hint="eastAsia"/>
                <w:color w:val="000000"/>
                <w:szCs w:val="21"/>
              </w:rPr>
              <w:t>720x640x1000mm</w:t>
            </w:r>
          </w:p>
          <w:p w:rsidR="001D137E" w:rsidRDefault="00DD6658">
            <w:pPr>
              <w:pStyle w:val="a0"/>
              <w:spacing w:line="360" w:lineRule="auto"/>
              <w:rPr>
                <w:color w:val="000000"/>
                <w:szCs w:val="21"/>
              </w:rPr>
            </w:pPr>
            <w:r>
              <w:rPr>
                <w:rFonts w:hint="eastAsia"/>
                <w:color w:val="000000"/>
                <w:szCs w:val="21"/>
              </w:rPr>
              <w:t>2.10</w:t>
            </w:r>
            <w:r>
              <w:rPr>
                <w:rFonts w:hint="eastAsia"/>
                <w:color w:val="000000"/>
                <w:szCs w:val="21"/>
              </w:rPr>
              <w:t>触摸屏操作</w:t>
            </w:r>
          </w:p>
          <w:p w:rsidR="001D137E" w:rsidRDefault="00DD6658">
            <w:pPr>
              <w:pStyle w:val="a0"/>
              <w:spacing w:line="360" w:lineRule="auto"/>
              <w:rPr>
                <w:color w:val="000000"/>
                <w:szCs w:val="21"/>
              </w:rPr>
            </w:pPr>
            <w:r>
              <w:rPr>
                <w:rFonts w:hint="eastAsia"/>
                <w:color w:val="000000"/>
                <w:szCs w:val="21"/>
              </w:rPr>
              <w:t>2.11</w:t>
            </w:r>
            <w:r>
              <w:rPr>
                <w:rFonts w:hint="eastAsia"/>
                <w:color w:val="000000"/>
                <w:szCs w:val="21"/>
              </w:rPr>
              <w:t>光学培养皿传感器以适应几乎所有品牌的培养皿，能自动调整适应高度从</w:t>
            </w:r>
            <w:r>
              <w:rPr>
                <w:rFonts w:hint="eastAsia"/>
                <w:color w:val="000000"/>
                <w:szCs w:val="21"/>
              </w:rPr>
              <w:t xml:space="preserve">12-25mm </w:t>
            </w:r>
            <w:r>
              <w:rPr>
                <w:rFonts w:hint="eastAsia"/>
                <w:color w:val="000000"/>
                <w:szCs w:val="21"/>
              </w:rPr>
              <w:t>、直径</w:t>
            </w:r>
            <w:r>
              <w:rPr>
                <w:rFonts w:hint="eastAsia"/>
                <w:color w:val="000000"/>
                <w:szCs w:val="21"/>
              </w:rPr>
              <w:t>90-100mm</w:t>
            </w:r>
            <w:r>
              <w:rPr>
                <w:rFonts w:hint="eastAsia"/>
                <w:color w:val="000000"/>
                <w:szCs w:val="21"/>
              </w:rPr>
              <w:t>、</w:t>
            </w:r>
            <w:r>
              <w:rPr>
                <w:rFonts w:hint="eastAsia"/>
                <w:color w:val="000000"/>
                <w:szCs w:val="21"/>
              </w:rPr>
              <w:t>55-60mm</w:t>
            </w:r>
            <w:r>
              <w:rPr>
                <w:rFonts w:hint="eastAsia"/>
                <w:color w:val="000000"/>
                <w:szCs w:val="21"/>
              </w:rPr>
              <w:t>、</w:t>
            </w:r>
            <w:r>
              <w:rPr>
                <w:rFonts w:hint="eastAsia"/>
                <w:color w:val="000000"/>
                <w:szCs w:val="21"/>
              </w:rPr>
              <w:t>35mm</w:t>
            </w:r>
            <w:r>
              <w:rPr>
                <w:rFonts w:hint="eastAsia"/>
                <w:color w:val="000000"/>
                <w:szCs w:val="21"/>
              </w:rPr>
              <w:t>平皿</w:t>
            </w:r>
            <w:r>
              <w:rPr>
                <w:rFonts w:hint="eastAsia"/>
                <w:color w:val="000000"/>
                <w:szCs w:val="21"/>
              </w:rPr>
              <w:t>,</w:t>
            </w:r>
          </w:p>
          <w:p w:rsidR="001D137E" w:rsidRDefault="00DD6658">
            <w:pPr>
              <w:pStyle w:val="a0"/>
              <w:spacing w:line="360" w:lineRule="auto"/>
              <w:rPr>
                <w:color w:val="000000"/>
                <w:szCs w:val="21"/>
              </w:rPr>
            </w:pPr>
            <w:r>
              <w:rPr>
                <w:rFonts w:hint="eastAsia"/>
                <w:color w:val="000000"/>
                <w:szCs w:val="21"/>
              </w:rPr>
              <w:t>2.12</w:t>
            </w:r>
            <w:r>
              <w:rPr>
                <w:rFonts w:hint="eastAsia"/>
                <w:color w:val="000000"/>
                <w:szCs w:val="21"/>
              </w:rPr>
              <w:t>具有设备故障报警功能</w:t>
            </w:r>
          </w:p>
          <w:p w:rsidR="001D137E" w:rsidRDefault="001D137E">
            <w:pPr>
              <w:rPr>
                <w:rFonts w:ascii="宋体" w:hAnsi="宋体"/>
                <w:color w:val="000000" w:themeColor="text1"/>
                <w:szCs w:val="21"/>
              </w:rPr>
            </w:pPr>
          </w:p>
        </w:tc>
        <w:tc>
          <w:tcPr>
            <w:tcW w:w="1985" w:type="dxa"/>
          </w:tcPr>
          <w:p w:rsidR="001D137E" w:rsidRDefault="00DD6658">
            <w:pPr>
              <w:spacing w:line="480" w:lineRule="auto"/>
            </w:pPr>
            <w:r>
              <w:rPr>
                <w:rFonts w:ascii="Times New Roman" w:eastAsia="宋体" w:hAnsi="Times New Roman" w:cs="Times New Roman" w:hint="eastAsia"/>
                <w:kern w:val="0"/>
                <w:szCs w:val="21"/>
              </w:rPr>
              <w:lastRenderedPageBreak/>
              <w:t>主要用于培养基高通量制备。</w:t>
            </w:r>
          </w:p>
        </w:tc>
        <w:tc>
          <w:tcPr>
            <w:tcW w:w="992" w:type="dxa"/>
            <w:vAlign w:val="center"/>
          </w:tcPr>
          <w:p w:rsidR="001D137E" w:rsidRDefault="00DD6658">
            <w:pPr>
              <w:spacing w:line="480" w:lineRule="auto"/>
              <w:jc w:val="center"/>
              <w:rPr>
                <w:sz w:val="28"/>
                <w:szCs w:val="28"/>
              </w:rPr>
            </w:pPr>
            <w:r>
              <w:rPr>
                <w:rFonts w:hint="eastAsia"/>
                <w:sz w:val="28"/>
                <w:szCs w:val="28"/>
              </w:rPr>
              <w:t>1</w:t>
            </w:r>
          </w:p>
        </w:tc>
        <w:tc>
          <w:tcPr>
            <w:tcW w:w="850" w:type="dxa"/>
            <w:vAlign w:val="center"/>
          </w:tcPr>
          <w:p w:rsidR="001D137E" w:rsidRDefault="00DD6658">
            <w:pPr>
              <w:spacing w:line="480" w:lineRule="auto"/>
              <w:jc w:val="center"/>
              <w:rPr>
                <w:rFonts w:asciiTheme="minorEastAsia" w:hAnsiTheme="minorEastAsia"/>
                <w:szCs w:val="21"/>
              </w:rPr>
            </w:pPr>
            <w:r>
              <w:rPr>
                <w:rFonts w:asciiTheme="minorEastAsia" w:hAnsiTheme="minorEastAsia" w:hint="eastAsia"/>
                <w:szCs w:val="21"/>
              </w:rPr>
              <w:t>已完成进口设备论证</w:t>
            </w:r>
          </w:p>
        </w:tc>
      </w:tr>
    </w:tbl>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2</w:t>
      </w:r>
      <w:r>
        <w:rPr>
          <w:rFonts w:ascii="宋体" w:hAnsi="宋体"/>
          <w:color w:val="000000" w:themeColor="text1"/>
          <w:sz w:val="24"/>
          <w:szCs w:val="24"/>
        </w:rPr>
        <w:t>.</w:t>
      </w:r>
      <w:r>
        <w:rPr>
          <w:rFonts w:ascii="宋体" w:hAnsi="宋体" w:hint="eastAsia"/>
          <w:color w:val="000000" w:themeColor="text1"/>
          <w:sz w:val="24"/>
          <w:szCs w:val="24"/>
        </w:rPr>
        <w:t>1</w:t>
      </w:r>
      <w:r>
        <w:rPr>
          <w:rFonts w:ascii="宋体" w:hAnsi="宋体" w:hint="eastAsia"/>
          <w:color w:val="000000" w:themeColor="text1"/>
          <w:sz w:val="24"/>
          <w:szCs w:val="24"/>
        </w:rPr>
        <w:t>采购人根据国家有关规定享有</w:t>
      </w:r>
      <w:r>
        <w:rPr>
          <w:rFonts w:ascii="宋体" w:hAnsi="宋体"/>
          <w:color w:val="000000" w:themeColor="text1"/>
          <w:sz w:val="24"/>
          <w:szCs w:val="24"/>
        </w:rPr>
        <w:t>进口产品免税资格，所有进口产品供应商可以采用进口免税人民币报价</w:t>
      </w:r>
      <w:r>
        <w:rPr>
          <w:rFonts w:ascii="宋体" w:hAnsi="宋体" w:hint="eastAsia"/>
          <w:color w:val="000000" w:themeColor="text1"/>
          <w:sz w:val="24"/>
          <w:szCs w:val="24"/>
        </w:rPr>
        <w:t>，但如因投标人采用该报价中标后，因各种原因无法实现免税预期的，采购人对此不负任何责任</w:t>
      </w:r>
      <w:r>
        <w:rPr>
          <w:rFonts w:ascii="宋体" w:hAnsi="宋体"/>
          <w:color w:val="000000" w:themeColor="text1"/>
          <w:sz w:val="24"/>
          <w:szCs w:val="24"/>
        </w:rPr>
        <w:t>。</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w:t>
      </w:r>
      <w:r>
        <w:rPr>
          <w:rFonts w:ascii="宋体" w:hAnsi="宋体" w:hint="eastAsia"/>
          <w:color w:val="000000" w:themeColor="text1"/>
          <w:sz w:val="24"/>
          <w:szCs w:val="24"/>
        </w:rPr>
        <w:t>2</w:t>
      </w:r>
      <w:r>
        <w:rPr>
          <w:rFonts w:ascii="宋体" w:hAnsi="宋体"/>
          <w:color w:val="000000" w:themeColor="text1"/>
          <w:sz w:val="24"/>
          <w:szCs w:val="24"/>
        </w:rPr>
        <w:t xml:space="preserve"> </w:t>
      </w:r>
      <w:r>
        <w:rPr>
          <w:rFonts w:ascii="宋体" w:hAnsi="宋体"/>
          <w:color w:val="000000" w:themeColor="text1"/>
          <w:sz w:val="24"/>
          <w:szCs w:val="24"/>
        </w:rPr>
        <w:t>投标进口产品时，</w:t>
      </w:r>
      <w:r>
        <w:rPr>
          <w:rFonts w:ascii="宋体" w:hAnsi="宋体" w:hint="eastAsia"/>
          <w:color w:val="000000" w:themeColor="text1"/>
          <w:sz w:val="24"/>
          <w:szCs w:val="24"/>
        </w:rPr>
        <w:t>投标人</w:t>
      </w:r>
      <w:r>
        <w:rPr>
          <w:rFonts w:ascii="宋体" w:hAnsi="宋体"/>
          <w:color w:val="000000" w:themeColor="text1"/>
          <w:sz w:val="24"/>
          <w:szCs w:val="24"/>
        </w:rPr>
        <w:t>必须提供进出口资质证明，或与具有进出口资质第三方出具的代理进口产品的承诺函或双方代理进出口协议。</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2.3</w:t>
      </w:r>
      <w:r>
        <w:rPr>
          <w:rFonts w:ascii="宋体" w:hAnsi="宋体" w:hint="eastAsia"/>
          <w:color w:val="000000" w:themeColor="text1"/>
          <w:sz w:val="24"/>
          <w:szCs w:val="24"/>
        </w:rPr>
        <w:t>除非有特别要求，本需求书提出的是最低限度的要求，并未对一切细节作出规定，也未充分引述全部有关标准和规范的条文，投标人提供的所有货物都应符合招标时已颁布实施的现行中国国家或其他公认的部颁、行业标准和国际</w:t>
      </w:r>
      <w:r>
        <w:rPr>
          <w:rFonts w:ascii="宋体" w:hAnsi="宋体" w:hint="eastAsia"/>
          <w:color w:val="000000" w:themeColor="text1"/>
          <w:sz w:val="24"/>
          <w:szCs w:val="24"/>
        </w:rPr>
        <w:t>标准化组织以及等效或更优的其他国家的权威性标准和规范的有关条文。如果这些标准内容有矛盾时，应按最高标准或业主认可的条款执行。</w:t>
      </w:r>
    </w:p>
    <w:p w:rsidR="001D137E" w:rsidRDefault="00DD6658">
      <w:pPr>
        <w:tabs>
          <w:tab w:val="left" w:pos="840"/>
        </w:tabs>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2.4</w:t>
      </w:r>
      <w:r>
        <w:rPr>
          <w:rFonts w:ascii="宋体" w:hAnsi="宋体"/>
          <w:color w:val="000000" w:themeColor="text1"/>
          <w:sz w:val="24"/>
          <w:szCs w:val="24"/>
        </w:rPr>
        <w:t>如果需求书中没有规定或未包括的标准和规范以及非现行的标准和规范或投标人实际使用的标准有不同，投标人必须提交推荐标准或实施规范的中文版或对用于替代的标准、规范与本招标文件选用标准、规范之间的明显差异点作出说明，并当推荐的标准和实施规范相当于或优于需求书的要求时，才可能为采购人接受。</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2.5</w:t>
      </w:r>
      <w:r>
        <w:rPr>
          <w:rFonts w:ascii="宋体" w:hAnsi="宋体" w:hint="eastAsia"/>
          <w:color w:val="000000" w:themeColor="text1"/>
          <w:sz w:val="24"/>
          <w:szCs w:val="24"/>
        </w:rPr>
        <w:t>供应商须对所投标响应的真实性负责，</w:t>
      </w:r>
      <w:r>
        <w:rPr>
          <w:rFonts w:ascii="宋体" w:hAnsi="宋体" w:hint="eastAsia"/>
          <w:color w:val="000000" w:themeColor="text1"/>
          <w:sz w:val="24"/>
          <w:szCs w:val="24"/>
        </w:rPr>
        <w:t xml:space="preserve"> </w:t>
      </w:r>
      <w:r>
        <w:rPr>
          <w:rFonts w:ascii="宋体" w:hAnsi="宋体" w:hint="eastAsia"/>
          <w:color w:val="000000" w:themeColor="text1"/>
          <w:sz w:val="24"/>
          <w:szCs w:val="24"/>
        </w:rPr>
        <w:t>提供伪造、变更或虚假响应者，按无效投标处理、没收投标保证</w:t>
      </w:r>
      <w:r>
        <w:rPr>
          <w:rFonts w:ascii="宋体" w:hAnsi="宋体" w:hint="eastAsia"/>
          <w:color w:val="000000" w:themeColor="text1"/>
          <w:sz w:val="24"/>
          <w:szCs w:val="24"/>
        </w:rPr>
        <w:t>金并将上报政府采购主管部门进行严肃处理。</w:t>
      </w:r>
    </w:p>
    <w:p w:rsidR="001D137E" w:rsidRDefault="00DD6658">
      <w:pPr>
        <w:spacing w:line="520" w:lineRule="exact"/>
        <w:rPr>
          <w:rFonts w:ascii="宋体" w:hAnsi="宋体"/>
          <w:b/>
          <w:bCs/>
          <w:sz w:val="28"/>
          <w:szCs w:val="28"/>
        </w:rPr>
      </w:pPr>
      <w:bookmarkStart w:id="4" w:name="_Toc346088912"/>
      <w:bookmarkStart w:id="5" w:name="_Toc511673173"/>
      <w:r>
        <w:rPr>
          <w:rFonts w:ascii="宋体" w:hAnsi="宋体" w:hint="eastAsia"/>
          <w:b/>
          <w:bCs/>
          <w:sz w:val="28"/>
          <w:szCs w:val="28"/>
        </w:rPr>
        <w:t>三</w:t>
      </w:r>
      <w:r>
        <w:rPr>
          <w:rFonts w:ascii="宋体" w:hAnsi="宋体"/>
          <w:b/>
          <w:bCs/>
          <w:sz w:val="28"/>
          <w:szCs w:val="28"/>
        </w:rPr>
        <w:t>、交货地点</w:t>
      </w:r>
      <w:bookmarkEnd w:id="4"/>
      <w:bookmarkEnd w:id="5"/>
    </w:p>
    <w:p w:rsidR="001D137E" w:rsidRDefault="001D137E" w:rsidP="000C1F33">
      <w:pPr>
        <w:ind w:firstLineChars="192" w:firstLine="461"/>
        <w:rPr>
          <w:rFonts w:ascii="宋体" w:hAnsi="宋体"/>
          <w:color w:val="000000" w:themeColor="text1"/>
          <w:sz w:val="24"/>
          <w:szCs w:val="24"/>
        </w:rPr>
      </w:pPr>
    </w:p>
    <w:p w:rsidR="001D137E" w:rsidRDefault="00DD6658" w:rsidP="000C1F33">
      <w:pPr>
        <w:ind w:firstLineChars="192" w:firstLine="461"/>
        <w:rPr>
          <w:rFonts w:ascii="宋体" w:hAnsi="宋体"/>
          <w:color w:val="000000" w:themeColor="text1"/>
          <w:sz w:val="24"/>
          <w:szCs w:val="24"/>
        </w:rPr>
      </w:pPr>
      <w:r>
        <w:rPr>
          <w:rFonts w:ascii="宋体" w:hAnsi="宋体" w:hint="eastAsia"/>
          <w:color w:val="000000" w:themeColor="text1"/>
          <w:sz w:val="24"/>
          <w:szCs w:val="24"/>
        </w:rPr>
        <w:t>3.1</w:t>
      </w:r>
      <w:r>
        <w:rPr>
          <w:rFonts w:ascii="宋体" w:hAnsi="宋体"/>
          <w:color w:val="000000" w:themeColor="text1"/>
          <w:sz w:val="24"/>
          <w:szCs w:val="24"/>
        </w:rPr>
        <w:t>交货地点：采购人指定地点</w:t>
      </w:r>
      <w:bookmarkStart w:id="6" w:name="_Toc209258283"/>
      <w:bookmarkStart w:id="7" w:name="_Toc226521704"/>
      <w:bookmarkStart w:id="8" w:name="_Toc187043335"/>
      <w:bookmarkStart w:id="9" w:name="_Toc191353024"/>
      <w:r>
        <w:rPr>
          <w:rFonts w:ascii="宋体" w:hAnsi="宋体" w:hint="eastAsia"/>
          <w:color w:val="000000" w:themeColor="text1"/>
          <w:sz w:val="24"/>
          <w:szCs w:val="24"/>
        </w:rPr>
        <w:t>。</w:t>
      </w:r>
    </w:p>
    <w:p w:rsidR="001D137E" w:rsidRDefault="001D137E" w:rsidP="000C1F33">
      <w:pPr>
        <w:ind w:firstLineChars="192" w:firstLine="461"/>
        <w:rPr>
          <w:rFonts w:ascii="宋体" w:hAnsi="宋体"/>
          <w:color w:val="000000" w:themeColor="text1"/>
          <w:sz w:val="24"/>
          <w:szCs w:val="24"/>
        </w:rPr>
      </w:pPr>
    </w:p>
    <w:p w:rsidR="001D137E" w:rsidRDefault="00DD6658">
      <w:pPr>
        <w:spacing w:line="520" w:lineRule="exact"/>
        <w:rPr>
          <w:rFonts w:ascii="宋体" w:hAnsi="宋体"/>
          <w:b/>
          <w:bCs/>
          <w:sz w:val="28"/>
          <w:szCs w:val="28"/>
        </w:rPr>
      </w:pPr>
      <w:bookmarkStart w:id="10" w:name="_Toc228270162"/>
      <w:bookmarkStart w:id="11" w:name="_Toc226966692"/>
      <w:bookmarkStart w:id="12" w:name="_Toc511673174"/>
      <w:bookmarkStart w:id="13" w:name="_Toc346088913"/>
      <w:bookmarkStart w:id="14" w:name="_Toc228438075"/>
      <w:r>
        <w:rPr>
          <w:rFonts w:ascii="宋体" w:hAnsi="宋体" w:hint="eastAsia"/>
          <w:b/>
          <w:bCs/>
          <w:sz w:val="28"/>
          <w:szCs w:val="28"/>
        </w:rPr>
        <w:t>四</w:t>
      </w:r>
      <w:r>
        <w:rPr>
          <w:rFonts w:ascii="宋体" w:hAnsi="宋体"/>
          <w:b/>
          <w:bCs/>
          <w:sz w:val="28"/>
          <w:szCs w:val="28"/>
        </w:rPr>
        <w:t>、设备一般要求</w:t>
      </w:r>
      <w:bookmarkEnd w:id="6"/>
      <w:bookmarkEnd w:id="7"/>
      <w:bookmarkEnd w:id="8"/>
      <w:bookmarkEnd w:id="9"/>
      <w:bookmarkEnd w:id="10"/>
      <w:bookmarkEnd w:id="11"/>
      <w:bookmarkEnd w:id="12"/>
      <w:bookmarkEnd w:id="13"/>
      <w:bookmarkEnd w:id="14"/>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 xml:space="preserve">.1 </w:t>
      </w:r>
      <w:r>
        <w:rPr>
          <w:rFonts w:ascii="宋体" w:hAnsi="宋体"/>
          <w:color w:val="000000" w:themeColor="text1"/>
          <w:sz w:val="24"/>
          <w:szCs w:val="24"/>
        </w:rPr>
        <w:t>所有设备必须是厂商原装、全新的产品，符合生产国及该产品的出厂标准。</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 xml:space="preserve">.2 </w:t>
      </w:r>
      <w:r>
        <w:rPr>
          <w:rFonts w:ascii="宋体" w:hAnsi="宋体"/>
          <w:color w:val="000000" w:themeColor="text1"/>
          <w:sz w:val="24"/>
          <w:szCs w:val="24"/>
        </w:rPr>
        <w:t>设备外观清洁，标记编号以及盘面显示等字体清晰，明确。</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 xml:space="preserve">.3 </w:t>
      </w:r>
      <w:r>
        <w:rPr>
          <w:rFonts w:ascii="宋体" w:hAnsi="宋体"/>
          <w:color w:val="000000" w:themeColor="text1"/>
          <w:sz w:val="24"/>
          <w:szCs w:val="24"/>
        </w:rPr>
        <w:t>对于影响设备正常工作的必要组成部分，无论在技术规范中指出与否，投标人都应提供在投标文件中明确列出。</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 xml:space="preserve">.4 </w:t>
      </w:r>
      <w:r>
        <w:rPr>
          <w:rFonts w:ascii="宋体" w:hAnsi="宋体"/>
          <w:color w:val="000000" w:themeColor="text1"/>
          <w:sz w:val="24"/>
          <w:szCs w:val="24"/>
        </w:rPr>
        <w:t>所有设备提供出厂合格证等质量证明文件。</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4</w:t>
      </w:r>
      <w:r>
        <w:rPr>
          <w:rFonts w:ascii="宋体" w:hAnsi="宋体"/>
          <w:color w:val="000000" w:themeColor="text1"/>
          <w:sz w:val="24"/>
          <w:szCs w:val="24"/>
        </w:rPr>
        <w:t xml:space="preserve">.5 </w:t>
      </w:r>
      <w:r>
        <w:rPr>
          <w:rFonts w:ascii="宋体" w:hAnsi="宋体"/>
          <w:color w:val="000000" w:themeColor="text1"/>
          <w:sz w:val="24"/>
          <w:szCs w:val="24"/>
        </w:rPr>
        <w:t>所投的产品必须是在中国范围内合法销售，原装、全新、并完全符合采购人需求的产品。</w:t>
      </w:r>
    </w:p>
    <w:p w:rsidR="001D137E" w:rsidRDefault="001D137E">
      <w:pPr>
        <w:adjustRightInd w:val="0"/>
        <w:snapToGrid w:val="0"/>
        <w:spacing w:line="520" w:lineRule="exact"/>
        <w:ind w:firstLineChars="200" w:firstLine="480"/>
        <w:rPr>
          <w:rFonts w:ascii="宋体" w:hAnsi="宋体"/>
          <w:color w:val="000000" w:themeColor="text1"/>
          <w:sz w:val="24"/>
          <w:szCs w:val="24"/>
        </w:rPr>
      </w:pPr>
    </w:p>
    <w:p w:rsidR="001D137E" w:rsidRDefault="00DD6658">
      <w:pPr>
        <w:spacing w:line="520" w:lineRule="exact"/>
        <w:rPr>
          <w:color w:val="000000" w:themeColor="text1"/>
        </w:rPr>
      </w:pPr>
      <w:bookmarkStart w:id="15" w:name="_Toc226521705"/>
      <w:bookmarkStart w:id="16" w:name="_Toc228270163"/>
      <w:bookmarkStart w:id="17" w:name="_Toc209258284"/>
      <w:bookmarkStart w:id="18" w:name="_Toc346088914"/>
      <w:bookmarkStart w:id="19" w:name="_Toc228438076"/>
      <w:bookmarkStart w:id="20" w:name="_Toc511673175"/>
      <w:bookmarkStart w:id="21" w:name="_Toc226966693"/>
      <w:bookmarkStart w:id="22" w:name="_Toc143871280"/>
      <w:r>
        <w:rPr>
          <w:rFonts w:ascii="宋体" w:hAnsi="宋体" w:hint="eastAsia"/>
          <w:b/>
          <w:bCs/>
          <w:sz w:val="28"/>
          <w:szCs w:val="28"/>
        </w:rPr>
        <w:t>五</w:t>
      </w:r>
      <w:r>
        <w:rPr>
          <w:rFonts w:ascii="宋体" w:hAnsi="宋体"/>
          <w:b/>
          <w:bCs/>
          <w:sz w:val="28"/>
          <w:szCs w:val="28"/>
        </w:rPr>
        <w:t>、包装与运输</w:t>
      </w:r>
      <w:bookmarkEnd w:id="15"/>
      <w:bookmarkEnd w:id="16"/>
      <w:bookmarkEnd w:id="17"/>
      <w:bookmarkEnd w:id="18"/>
      <w:bookmarkEnd w:id="19"/>
      <w:bookmarkEnd w:id="20"/>
      <w:bookmarkEnd w:id="21"/>
      <w:bookmarkEnd w:id="22"/>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Pr>
          <w:rFonts w:ascii="宋体" w:hAnsi="宋体"/>
          <w:color w:val="000000" w:themeColor="text1"/>
          <w:sz w:val="24"/>
          <w:szCs w:val="24"/>
        </w:rPr>
        <w:t xml:space="preserve">.1 </w:t>
      </w:r>
      <w:r>
        <w:rPr>
          <w:rFonts w:ascii="宋体" w:hAnsi="宋体"/>
          <w:color w:val="000000" w:themeColor="text1"/>
          <w:sz w:val="24"/>
          <w:szCs w:val="24"/>
        </w:rPr>
        <w:t>备件与设备应分开包装，并且这些箱盒适合于储存。储存年限应在包装上予以说明。所有备件应加上标签。</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Pr>
          <w:rFonts w:ascii="宋体" w:hAnsi="宋体"/>
          <w:color w:val="000000" w:themeColor="text1"/>
          <w:sz w:val="24"/>
          <w:szCs w:val="24"/>
        </w:rPr>
        <w:t xml:space="preserve">.2 </w:t>
      </w:r>
      <w:r>
        <w:rPr>
          <w:rFonts w:ascii="宋体" w:hAnsi="宋体"/>
          <w:color w:val="000000" w:themeColor="text1"/>
          <w:sz w:val="24"/>
          <w:szCs w:val="24"/>
        </w:rPr>
        <w:t>产品的包装应符合中华人民共和国标准或等同的规定，具有足够的强度，有安全起吊标志，能保证多次搬运和装卸，并安全可靠的抵达目的地。</w:t>
      </w:r>
    </w:p>
    <w:p w:rsidR="001D137E" w:rsidRDefault="001D137E">
      <w:pPr>
        <w:adjustRightInd w:val="0"/>
        <w:snapToGrid w:val="0"/>
        <w:spacing w:line="520" w:lineRule="exact"/>
        <w:ind w:firstLineChars="200" w:firstLine="480"/>
        <w:rPr>
          <w:rFonts w:ascii="宋体" w:hAnsi="宋体"/>
          <w:color w:val="000000" w:themeColor="text1"/>
          <w:sz w:val="24"/>
          <w:szCs w:val="24"/>
        </w:rPr>
      </w:pPr>
    </w:p>
    <w:p w:rsidR="001D137E" w:rsidRDefault="00DD6658">
      <w:pPr>
        <w:spacing w:line="520" w:lineRule="exact"/>
        <w:rPr>
          <w:rFonts w:ascii="宋体" w:hAnsi="宋体"/>
          <w:b/>
          <w:bCs/>
          <w:sz w:val="28"/>
          <w:szCs w:val="28"/>
        </w:rPr>
      </w:pPr>
      <w:bookmarkStart w:id="23" w:name="_Toc511673176"/>
      <w:bookmarkStart w:id="24" w:name="_Toc346088915"/>
      <w:bookmarkStart w:id="25" w:name="_Toc226966694"/>
      <w:bookmarkStart w:id="26" w:name="_Toc228438077"/>
      <w:bookmarkStart w:id="27" w:name="_Toc209258285"/>
      <w:bookmarkStart w:id="28" w:name="_Toc228270164"/>
      <w:bookmarkStart w:id="29" w:name="_Toc226521706"/>
      <w:r>
        <w:rPr>
          <w:rFonts w:ascii="宋体" w:hAnsi="宋体" w:hint="eastAsia"/>
          <w:b/>
          <w:bCs/>
          <w:sz w:val="28"/>
          <w:szCs w:val="28"/>
        </w:rPr>
        <w:t>六</w:t>
      </w:r>
      <w:r>
        <w:rPr>
          <w:rFonts w:ascii="宋体" w:hAnsi="宋体"/>
          <w:b/>
          <w:bCs/>
          <w:sz w:val="28"/>
          <w:szCs w:val="28"/>
        </w:rPr>
        <w:t>、验收</w:t>
      </w:r>
      <w:bookmarkEnd w:id="23"/>
      <w:bookmarkEnd w:id="24"/>
      <w:bookmarkEnd w:id="25"/>
      <w:bookmarkEnd w:id="26"/>
      <w:bookmarkEnd w:id="27"/>
      <w:bookmarkEnd w:id="28"/>
      <w:bookmarkEnd w:id="29"/>
    </w:p>
    <w:p w:rsidR="001D137E" w:rsidRDefault="00DD6658">
      <w:pPr>
        <w:adjustRightInd w:val="0"/>
        <w:snapToGrid w:val="0"/>
        <w:spacing w:line="520" w:lineRule="exact"/>
        <w:ind w:firstLineChars="195" w:firstLine="468"/>
        <w:rPr>
          <w:rFonts w:ascii="宋体" w:hAnsi="宋体"/>
          <w:b/>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.1 </w:t>
      </w:r>
      <w:r>
        <w:rPr>
          <w:rFonts w:ascii="宋体" w:hAnsi="宋体"/>
          <w:b/>
          <w:color w:val="000000" w:themeColor="text1"/>
          <w:sz w:val="24"/>
          <w:szCs w:val="24"/>
        </w:rPr>
        <w:t>到货检验</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.1.1 </w:t>
      </w:r>
      <w:r>
        <w:rPr>
          <w:rFonts w:ascii="宋体" w:hAnsi="宋体"/>
          <w:color w:val="000000" w:themeColor="text1"/>
          <w:sz w:val="24"/>
          <w:szCs w:val="24"/>
        </w:rPr>
        <w:t>买卖双方将依据有关规定，对到货进行表面（型号、规格、数量、外型、外观、包装及资料、文件等）检验。</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.1.2 </w:t>
      </w:r>
      <w:r>
        <w:rPr>
          <w:rFonts w:ascii="宋体" w:hAnsi="宋体"/>
          <w:color w:val="000000" w:themeColor="text1"/>
          <w:sz w:val="24"/>
          <w:szCs w:val="24"/>
        </w:rPr>
        <w:t>当货物运抵买方的现场后发现有缺陷或与合同不符，卖方应及时进行更换或修复，并自行承担有关费用。</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.1.3 </w:t>
      </w:r>
      <w:r>
        <w:rPr>
          <w:rFonts w:ascii="宋体" w:hAnsi="宋体"/>
          <w:color w:val="000000" w:themeColor="text1"/>
          <w:sz w:val="24"/>
          <w:szCs w:val="24"/>
        </w:rPr>
        <w:t>到货检验仅仅属于预防性检验，设备是否合格应以最后整体验收的结论为准。</w:t>
      </w:r>
    </w:p>
    <w:p w:rsidR="001D137E" w:rsidRDefault="00DD6658">
      <w:pPr>
        <w:adjustRightInd w:val="0"/>
        <w:snapToGrid w:val="0"/>
        <w:spacing w:line="520" w:lineRule="exact"/>
        <w:ind w:firstLineChars="195" w:firstLine="468"/>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.2 </w:t>
      </w:r>
      <w:r>
        <w:rPr>
          <w:rFonts w:ascii="宋体" w:hAnsi="宋体"/>
          <w:b/>
          <w:color w:val="000000" w:themeColor="text1"/>
          <w:sz w:val="24"/>
          <w:szCs w:val="24"/>
        </w:rPr>
        <w:t>整体验收</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.2.1 </w:t>
      </w:r>
      <w:r>
        <w:rPr>
          <w:rFonts w:ascii="宋体" w:hAnsi="宋体"/>
          <w:color w:val="000000" w:themeColor="text1"/>
          <w:sz w:val="24"/>
          <w:szCs w:val="24"/>
        </w:rPr>
        <w:t>整体验收按国家有关的规定、规范进行。中标人按照采购人总项目的总体调试、验收的要求，在设备安装调试完毕后，由采购人监督中标人对所有采购的产品进行相应的联机测试和性能测试，然后由采购人及中标人双方对整个项目总体共同进行质量验收，</w:t>
      </w:r>
      <w:r>
        <w:rPr>
          <w:rFonts w:ascii="宋体" w:hAnsi="宋体" w:hint="eastAsia"/>
          <w:color w:val="000000" w:themeColor="text1"/>
          <w:sz w:val="24"/>
          <w:szCs w:val="24"/>
        </w:rPr>
        <w:t>在设备正常运行</w:t>
      </w:r>
      <w:r>
        <w:rPr>
          <w:rFonts w:ascii="宋体" w:hAnsi="宋体" w:hint="eastAsia"/>
          <w:color w:val="000000" w:themeColor="text1"/>
          <w:sz w:val="24"/>
          <w:szCs w:val="24"/>
        </w:rPr>
        <w:t>15</w:t>
      </w:r>
      <w:r>
        <w:rPr>
          <w:rFonts w:ascii="宋体" w:hAnsi="宋体" w:hint="eastAsia"/>
          <w:color w:val="000000" w:themeColor="text1"/>
          <w:sz w:val="24"/>
          <w:szCs w:val="24"/>
        </w:rPr>
        <w:t>天后，</w:t>
      </w:r>
      <w:r>
        <w:rPr>
          <w:rFonts w:ascii="宋体" w:hAnsi="宋体"/>
          <w:color w:val="000000" w:themeColor="text1"/>
          <w:sz w:val="24"/>
          <w:szCs w:val="24"/>
        </w:rPr>
        <w:t>验收合格双方签署质量验收表。</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.2.2 </w:t>
      </w:r>
      <w:r>
        <w:rPr>
          <w:rFonts w:ascii="宋体" w:hAnsi="宋体"/>
          <w:color w:val="000000" w:themeColor="text1"/>
          <w:sz w:val="24"/>
          <w:szCs w:val="24"/>
        </w:rPr>
        <w:t>中标人应在项目验收前将系统的全部有关产品说明书、原厂家安装及使用手册、技术文件、资料、及安装、调试、验收报告等文档汇集成册</w:t>
      </w:r>
      <w:r>
        <w:rPr>
          <w:rFonts w:ascii="宋体" w:hAnsi="宋体"/>
          <w:color w:val="000000" w:themeColor="text1"/>
          <w:sz w:val="24"/>
          <w:szCs w:val="24"/>
        </w:rPr>
        <w:t>交付采购人。</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6</w:t>
      </w:r>
      <w:r>
        <w:rPr>
          <w:rFonts w:ascii="宋体" w:hAnsi="宋体"/>
          <w:color w:val="000000" w:themeColor="text1"/>
          <w:sz w:val="24"/>
          <w:szCs w:val="24"/>
        </w:rPr>
        <w:t xml:space="preserve">.2.3 </w:t>
      </w:r>
      <w:r>
        <w:rPr>
          <w:rFonts w:ascii="宋体" w:hAnsi="宋体"/>
          <w:color w:val="000000" w:themeColor="text1"/>
          <w:sz w:val="24"/>
          <w:szCs w:val="24"/>
        </w:rPr>
        <w:t>设备通电测试应单台进行，所有设备通电自检正常后，才能进行验收使用。</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.2.4 </w:t>
      </w:r>
      <w:r>
        <w:rPr>
          <w:rFonts w:ascii="宋体" w:hAnsi="宋体"/>
          <w:color w:val="000000" w:themeColor="text1"/>
          <w:sz w:val="24"/>
          <w:szCs w:val="24"/>
        </w:rPr>
        <w:t>验收不能通过的，卖方应负责及时整改</w:t>
      </w:r>
      <w:r>
        <w:rPr>
          <w:rFonts w:ascii="宋体" w:hAnsi="宋体" w:hint="eastAsia"/>
          <w:color w:val="000000" w:themeColor="text1"/>
          <w:sz w:val="24"/>
          <w:szCs w:val="24"/>
        </w:rPr>
        <w:t>或更换</w:t>
      </w:r>
      <w:r>
        <w:rPr>
          <w:rFonts w:ascii="宋体" w:hAnsi="宋体"/>
          <w:color w:val="000000" w:themeColor="text1"/>
          <w:sz w:val="24"/>
          <w:szCs w:val="24"/>
        </w:rPr>
        <w:t>。若整改后，设备仍未能达标的，采购人</w:t>
      </w:r>
      <w:r>
        <w:rPr>
          <w:rFonts w:ascii="宋体" w:hAnsi="宋体" w:hint="eastAsia"/>
          <w:color w:val="000000" w:themeColor="text1"/>
          <w:sz w:val="24"/>
          <w:szCs w:val="24"/>
        </w:rPr>
        <w:t>可要求中标人进行更换，整改及更换超过</w:t>
      </w:r>
      <w:r>
        <w:rPr>
          <w:rFonts w:ascii="宋体" w:hAnsi="宋体" w:hint="eastAsia"/>
          <w:color w:val="000000" w:themeColor="text1"/>
          <w:sz w:val="24"/>
          <w:szCs w:val="24"/>
        </w:rPr>
        <w:t>20</w:t>
      </w:r>
      <w:r>
        <w:rPr>
          <w:rFonts w:ascii="宋体" w:hAnsi="宋体" w:hint="eastAsia"/>
          <w:color w:val="000000" w:themeColor="text1"/>
          <w:sz w:val="24"/>
          <w:szCs w:val="24"/>
        </w:rPr>
        <w:t>日的，按每日该设备价格</w:t>
      </w:r>
      <w:r>
        <w:rPr>
          <w:rFonts w:ascii="宋体" w:hAnsi="宋体" w:hint="eastAsia"/>
          <w:color w:val="000000" w:themeColor="text1"/>
          <w:sz w:val="24"/>
          <w:szCs w:val="24"/>
        </w:rPr>
        <w:t>2</w:t>
      </w:r>
      <w:r>
        <w:rPr>
          <w:rFonts w:ascii="宋体" w:hAnsi="宋体" w:hint="eastAsia"/>
          <w:color w:val="000000" w:themeColor="text1"/>
          <w:sz w:val="24"/>
          <w:szCs w:val="24"/>
        </w:rPr>
        <w:t>‰支付违约金，超过</w:t>
      </w:r>
      <w:r>
        <w:rPr>
          <w:rFonts w:ascii="宋体" w:hAnsi="宋体" w:hint="eastAsia"/>
          <w:color w:val="000000" w:themeColor="text1"/>
          <w:sz w:val="24"/>
          <w:szCs w:val="24"/>
        </w:rPr>
        <w:t>60</w:t>
      </w:r>
      <w:r>
        <w:rPr>
          <w:rFonts w:ascii="宋体" w:hAnsi="宋体" w:hint="eastAsia"/>
          <w:color w:val="000000" w:themeColor="text1"/>
          <w:sz w:val="24"/>
          <w:szCs w:val="24"/>
        </w:rPr>
        <w:t>日的，采购人有单方面解除合同的权利，并同时保留</w:t>
      </w:r>
      <w:r>
        <w:rPr>
          <w:rFonts w:ascii="宋体" w:hAnsi="宋体"/>
          <w:color w:val="000000" w:themeColor="text1"/>
          <w:sz w:val="24"/>
          <w:szCs w:val="24"/>
        </w:rPr>
        <w:t>依法追究其经济及法律责任</w:t>
      </w:r>
      <w:r>
        <w:rPr>
          <w:rFonts w:ascii="宋体" w:hAnsi="宋体" w:hint="eastAsia"/>
          <w:color w:val="000000" w:themeColor="text1"/>
          <w:sz w:val="24"/>
          <w:szCs w:val="24"/>
        </w:rPr>
        <w:t>的权利</w:t>
      </w:r>
      <w:r>
        <w:rPr>
          <w:rFonts w:ascii="宋体" w:hAnsi="宋体"/>
          <w:color w:val="000000" w:themeColor="text1"/>
          <w:sz w:val="24"/>
          <w:szCs w:val="24"/>
        </w:rPr>
        <w:t>。</w:t>
      </w:r>
    </w:p>
    <w:p w:rsidR="001D137E" w:rsidRDefault="00DD6658">
      <w:pPr>
        <w:adjustRightInd w:val="0"/>
        <w:snapToGrid w:val="0"/>
        <w:spacing w:line="52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6</w:t>
      </w:r>
      <w:r>
        <w:rPr>
          <w:rFonts w:ascii="宋体" w:hAnsi="宋体"/>
          <w:b/>
          <w:color w:val="000000" w:themeColor="text1"/>
          <w:sz w:val="24"/>
          <w:szCs w:val="24"/>
        </w:rPr>
        <w:t xml:space="preserve">.2.5 </w:t>
      </w:r>
      <w:r>
        <w:rPr>
          <w:rFonts w:ascii="宋体" w:hAnsi="宋体"/>
          <w:b/>
          <w:color w:val="000000" w:themeColor="text1"/>
          <w:sz w:val="24"/>
          <w:szCs w:val="24"/>
        </w:rPr>
        <w:t>中标人保证合同项下提供的设备不侵犯任何第三方的专利、商标或版权。否则，中标人须承担对第三方的专利或版权的侵权责任并承担因此而发生的所有费用。</w:t>
      </w:r>
    </w:p>
    <w:p w:rsidR="001D137E" w:rsidRDefault="001D137E">
      <w:pPr>
        <w:adjustRightInd w:val="0"/>
        <w:snapToGrid w:val="0"/>
        <w:spacing w:line="520" w:lineRule="exact"/>
        <w:ind w:firstLineChars="200" w:firstLine="482"/>
        <w:rPr>
          <w:rFonts w:ascii="宋体" w:hAnsi="宋体"/>
          <w:b/>
          <w:color w:val="000000" w:themeColor="text1"/>
          <w:sz w:val="24"/>
          <w:szCs w:val="24"/>
        </w:rPr>
      </w:pPr>
    </w:p>
    <w:p w:rsidR="001D137E" w:rsidRDefault="00DD6658">
      <w:pPr>
        <w:spacing w:line="520" w:lineRule="exact"/>
        <w:rPr>
          <w:rFonts w:ascii="宋体" w:hAnsi="宋体"/>
          <w:b/>
          <w:bCs/>
          <w:sz w:val="28"/>
          <w:szCs w:val="28"/>
        </w:rPr>
      </w:pPr>
      <w:bookmarkStart w:id="30" w:name="_Toc113317185"/>
      <w:bookmarkStart w:id="31" w:name="_Toc117355421"/>
      <w:bookmarkStart w:id="32" w:name="_Toc106097057"/>
      <w:bookmarkStart w:id="33" w:name="_Toc117349935"/>
      <w:bookmarkStart w:id="34" w:name="_Toc113372580"/>
      <w:bookmarkStart w:id="35" w:name="_Toc483741680"/>
      <w:bookmarkStart w:id="36" w:name="_Toc117351457"/>
      <w:bookmarkStart w:id="37" w:name="_Toc126819655"/>
      <w:bookmarkStart w:id="38" w:name="_Toc10719922"/>
      <w:bookmarkStart w:id="39" w:name="_Toc106097715"/>
      <w:bookmarkStart w:id="40" w:name="_Toc226521707"/>
      <w:bookmarkStart w:id="41" w:name="_Toc511673177"/>
      <w:bookmarkStart w:id="42" w:name="_Toc228270165"/>
      <w:bookmarkStart w:id="43" w:name="_Toc346088916"/>
      <w:bookmarkStart w:id="44" w:name="_Toc226966695"/>
      <w:bookmarkStart w:id="45" w:name="_Toc209258286"/>
      <w:bookmarkStart w:id="46" w:name="_Toc228438078"/>
      <w:r>
        <w:rPr>
          <w:rFonts w:ascii="宋体" w:hAnsi="宋体" w:hint="eastAsia"/>
          <w:b/>
          <w:bCs/>
          <w:sz w:val="28"/>
          <w:szCs w:val="28"/>
        </w:rPr>
        <w:t>七</w:t>
      </w:r>
      <w:r>
        <w:rPr>
          <w:rFonts w:ascii="宋体" w:hAnsi="宋体"/>
          <w:b/>
          <w:bCs/>
          <w:sz w:val="28"/>
          <w:szCs w:val="28"/>
        </w:rPr>
        <w:t>、质量保证</w:t>
      </w:r>
      <w:bookmarkEnd w:id="30"/>
      <w:bookmarkEnd w:id="31"/>
      <w:bookmarkEnd w:id="32"/>
      <w:bookmarkEnd w:id="33"/>
      <w:bookmarkEnd w:id="34"/>
      <w:bookmarkEnd w:id="35"/>
      <w:bookmarkEnd w:id="36"/>
      <w:bookmarkEnd w:id="37"/>
      <w:bookmarkEnd w:id="38"/>
      <w:bookmarkEnd w:id="39"/>
      <w:r>
        <w:rPr>
          <w:rFonts w:ascii="宋体" w:hAnsi="宋体"/>
          <w:b/>
          <w:bCs/>
          <w:sz w:val="28"/>
          <w:szCs w:val="28"/>
        </w:rPr>
        <w:t>及售后服务</w:t>
      </w:r>
      <w:bookmarkEnd w:id="40"/>
      <w:bookmarkEnd w:id="41"/>
      <w:bookmarkEnd w:id="42"/>
      <w:bookmarkEnd w:id="43"/>
      <w:bookmarkEnd w:id="44"/>
      <w:bookmarkEnd w:id="45"/>
      <w:bookmarkEnd w:id="46"/>
    </w:p>
    <w:p w:rsidR="001D137E" w:rsidRDefault="00DD6658">
      <w:pPr>
        <w:adjustRightInd w:val="0"/>
        <w:snapToGrid w:val="0"/>
        <w:spacing w:line="520" w:lineRule="exact"/>
        <w:ind w:firstLineChars="150" w:firstLine="360"/>
        <w:rPr>
          <w:rFonts w:ascii="宋体" w:hAnsi="宋体"/>
          <w:color w:val="000000" w:themeColor="text1"/>
          <w:sz w:val="24"/>
          <w:szCs w:val="24"/>
        </w:rPr>
      </w:pPr>
      <w:r>
        <w:rPr>
          <w:rFonts w:ascii="宋体" w:hAnsi="宋体" w:hint="eastAsia"/>
          <w:color w:val="000000" w:themeColor="text1"/>
          <w:sz w:val="24"/>
          <w:szCs w:val="24"/>
        </w:rPr>
        <w:t>7</w:t>
      </w:r>
      <w:r>
        <w:rPr>
          <w:rFonts w:ascii="宋体" w:hAnsi="宋体"/>
          <w:color w:val="000000" w:themeColor="text1"/>
          <w:sz w:val="24"/>
          <w:szCs w:val="24"/>
        </w:rPr>
        <w:t xml:space="preserve">.1 </w:t>
      </w:r>
      <w:r>
        <w:rPr>
          <w:rFonts w:ascii="宋体" w:hAnsi="宋体"/>
          <w:color w:val="000000" w:themeColor="text1"/>
          <w:sz w:val="24"/>
          <w:szCs w:val="24"/>
        </w:rPr>
        <w:t>投标人和相应的设备制造商必须对以下各款做出承诺。</w:t>
      </w:r>
    </w:p>
    <w:p w:rsidR="001D137E" w:rsidRDefault="00DD6658">
      <w:pPr>
        <w:adjustRightInd w:val="0"/>
        <w:snapToGrid w:val="0"/>
        <w:spacing w:line="520" w:lineRule="exact"/>
        <w:ind w:firstLineChars="150" w:firstLine="360"/>
        <w:rPr>
          <w:rFonts w:ascii="宋体" w:hAnsi="宋体"/>
          <w:color w:val="000000" w:themeColor="text1"/>
          <w:sz w:val="24"/>
          <w:szCs w:val="24"/>
        </w:rPr>
      </w:pPr>
      <w:r>
        <w:rPr>
          <w:rFonts w:ascii="宋体" w:hAnsi="宋体" w:hint="eastAsia"/>
          <w:color w:val="000000" w:themeColor="text1"/>
          <w:sz w:val="24"/>
          <w:szCs w:val="24"/>
        </w:rPr>
        <w:t>7</w:t>
      </w:r>
      <w:r>
        <w:rPr>
          <w:rFonts w:ascii="宋体" w:hAnsi="宋体"/>
          <w:color w:val="000000" w:themeColor="text1"/>
          <w:sz w:val="24"/>
          <w:szCs w:val="24"/>
        </w:rPr>
        <w:t xml:space="preserve">.2 </w:t>
      </w:r>
      <w:r>
        <w:rPr>
          <w:rFonts w:ascii="宋体" w:hAnsi="宋体"/>
          <w:color w:val="000000" w:themeColor="text1"/>
          <w:sz w:val="24"/>
          <w:szCs w:val="24"/>
        </w:rPr>
        <w:t>投标人应确保其所供设备的完整性，包括合同文件遗漏的一切事项，只要这些事项可以确定为是保证货物整体的安全、稳定、可靠所必须的，都应该被认为包括在合同价格之内。</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w:t>
      </w:r>
      <w:r>
        <w:rPr>
          <w:rFonts w:ascii="宋体" w:hAnsi="宋体"/>
          <w:color w:val="000000" w:themeColor="text1"/>
          <w:sz w:val="24"/>
          <w:szCs w:val="24"/>
        </w:rPr>
        <w:t xml:space="preserve">.3 </w:t>
      </w:r>
      <w:r>
        <w:rPr>
          <w:rFonts w:ascii="宋体" w:hAnsi="宋体"/>
          <w:color w:val="000000" w:themeColor="text1"/>
          <w:sz w:val="24"/>
          <w:szCs w:val="24"/>
        </w:rPr>
        <w:t>投标时，应提交拟提供的货物的产品介绍以及有关测试、试验、检测报告等（有需要的）。</w:t>
      </w:r>
    </w:p>
    <w:p w:rsidR="001D137E" w:rsidRDefault="00DD6658">
      <w:pPr>
        <w:adjustRightInd w:val="0"/>
        <w:snapToGrid w:val="0"/>
        <w:spacing w:line="52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7</w:t>
      </w:r>
      <w:r>
        <w:rPr>
          <w:rFonts w:ascii="宋体" w:hAnsi="宋体"/>
          <w:b/>
          <w:color w:val="000000" w:themeColor="text1"/>
          <w:sz w:val="24"/>
          <w:szCs w:val="24"/>
        </w:rPr>
        <w:t>.4 ★</w:t>
      </w:r>
      <w:r>
        <w:rPr>
          <w:rFonts w:ascii="宋体" w:hAnsi="宋体"/>
          <w:b/>
          <w:color w:val="000000" w:themeColor="text1"/>
          <w:sz w:val="24"/>
          <w:szCs w:val="24"/>
        </w:rPr>
        <w:t>本项目的质保期最低为</w:t>
      </w:r>
      <w:r>
        <w:rPr>
          <w:rFonts w:ascii="宋体" w:hAnsi="宋体"/>
          <w:b/>
          <w:color w:val="000000" w:themeColor="text1"/>
          <w:sz w:val="24"/>
          <w:szCs w:val="24"/>
          <w:u w:val="single"/>
        </w:rPr>
        <w:t xml:space="preserve"> 24</w:t>
      </w:r>
      <w:r>
        <w:rPr>
          <w:rFonts w:ascii="宋体" w:hAnsi="宋体" w:hint="eastAsia"/>
          <w:b/>
          <w:color w:val="000000" w:themeColor="text1"/>
          <w:sz w:val="24"/>
          <w:szCs w:val="24"/>
          <w:u w:val="single"/>
        </w:rPr>
        <w:t xml:space="preserve"> </w:t>
      </w:r>
      <w:r>
        <w:rPr>
          <w:rFonts w:ascii="宋体" w:hAnsi="宋体"/>
          <w:b/>
          <w:color w:val="000000" w:themeColor="text1"/>
          <w:sz w:val="24"/>
          <w:szCs w:val="24"/>
        </w:rPr>
        <w:t>个月，质保期从整体验收合格之日起计算。在质保期内，供货商应提供</w:t>
      </w:r>
      <w:r>
        <w:rPr>
          <w:rFonts w:ascii="宋体" w:hAnsi="宋体"/>
          <w:b/>
          <w:color w:val="000000" w:themeColor="text1"/>
          <w:sz w:val="24"/>
          <w:szCs w:val="24"/>
        </w:rPr>
        <w:t>12</w:t>
      </w:r>
      <w:r>
        <w:rPr>
          <w:rFonts w:ascii="宋体" w:hAnsi="宋体"/>
          <w:b/>
          <w:color w:val="000000" w:themeColor="text1"/>
          <w:sz w:val="24"/>
          <w:szCs w:val="24"/>
        </w:rPr>
        <w:t>小时响应服务，提供</w:t>
      </w:r>
      <w:r>
        <w:rPr>
          <w:rFonts w:ascii="宋体" w:hAnsi="宋体" w:hint="eastAsia"/>
          <w:b/>
          <w:color w:val="000000" w:themeColor="text1"/>
          <w:sz w:val="24"/>
          <w:szCs w:val="24"/>
        </w:rPr>
        <w:t>并完成</w:t>
      </w:r>
      <w:r>
        <w:rPr>
          <w:rFonts w:ascii="宋体" w:hAnsi="宋体"/>
          <w:b/>
          <w:color w:val="000000" w:themeColor="text1"/>
          <w:sz w:val="24"/>
          <w:szCs w:val="24"/>
        </w:rPr>
        <w:t>货物正常使用情况下的维修及保养服务；如果有部件损坏，供货商应在三日内予以更换、维修，新更换的零部件的质保期则从更换日起计；质保期内全部服务费和更换零部件的费用由供货商承担。质保期内供货商须提供质量</w:t>
      </w:r>
      <w:r>
        <w:rPr>
          <w:rFonts w:ascii="宋体" w:hAnsi="宋体"/>
          <w:b/>
          <w:color w:val="000000" w:themeColor="text1"/>
          <w:sz w:val="24"/>
          <w:szCs w:val="24"/>
        </w:rPr>
        <w:t>“</w:t>
      </w:r>
      <w:r>
        <w:rPr>
          <w:rFonts w:ascii="宋体" w:hAnsi="宋体"/>
          <w:b/>
          <w:color w:val="000000" w:themeColor="text1"/>
          <w:sz w:val="24"/>
          <w:szCs w:val="24"/>
        </w:rPr>
        <w:t>三包</w:t>
      </w:r>
      <w:r>
        <w:rPr>
          <w:rFonts w:ascii="宋体" w:hAnsi="宋体"/>
          <w:b/>
          <w:color w:val="000000" w:themeColor="text1"/>
          <w:sz w:val="24"/>
          <w:szCs w:val="24"/>
        </w:rPr>
        <w:t>”</w:t>
      </w:r>
      <w:r>
        <w:rPr>
          <w:rFonts w:ascii="宋体" w:hAnsi="宋体"/>
          <w:b/>
          <w:color w:val="000000" w:themeColor="text1"/>
          <w:sz w:val="24"/>
          <w:szCs w:val="24"/>
        </w:rPr>
        <w:t>服务。</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w:t>
      </w:r>
      <w:r>
        <w:rPr>
          <w:rFonts w:ascii="宋体" w:hAnsi="宋体"/>
          <w:color w:val="000000" w:themeColor="text1"/>
          <w:sz w:val="24"/>
          <w:szCs w:val="24"/>
        </w:rPr>
        <w:t xml:space="preserve">.5 </w:t>
      </w:r>
      <w:r>
        <w:rPr>
          <w:rFonts w:ascii="宋体" w:hAnsi="宋体"/>
          <w:color w:val="000000" w:themeColor="text1"/>
          <w:sz w:val="24"/>
          <w:szCs w:val="24"/>
        </w:rPr>
        <w:t>在质保期结束前，须由投标人专业工程师和业主代表对设备进行一次全面检查，任何缺陷必须由投标人负责修理、并得到业主代表认可。在修理之后，投标人应将缺陷成因、修理内容、完成修理及恢复正常的时间和日期等报告给业主。报告一式两份。</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7</w:t>
      </w:r>
      <w:r>
        <w:rPr>
          <w:rFonts w:ascii="宋体" w:hAnsi="宋体"/>
          <w:color w:val="000000" w:themeColor="text1"/>
          <w:sz w:val="24"/>
          <w:szCs w:val="24"/>
        </w:rPr>
        <w:t>.6</w:t>
      </w:r>
      <w:r>
        <w:rPr>
          <w:rFonts w:ascii="宋体" w:hAnsi="宋体"/>
          <w:color w:val="000000" w:themeColor="text1"/>
          <w:sz w:val="24"/>
          <w:szCs w:val="24"/>
        </w:rPr>
        <w:t>质保期满后承诺：</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color w:val="000000" w:themeColor="text1"/>
          <w:sz w:val="24"/>
          <w:szCs w:val="24"/>
        </w:rPr>
        <w:t>①</w:t>
      </w:r>
      <w:r>
        <w:rPr>
          <w:rFonts w:ascii="宋体" w:hAnsi="宋体"/>
          <w:color w:val="000000" w:themeColor="text1"/>
          <w:sz w:val="24"/>
          <w:szCs w:val="24"/>
        </w:rPr>
        <w:t>以优惠价格提供零配件；</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color w:val="000000" w:themeColor="text1"/>
          <w:sz w:val="24"/>
          <w:szCs w:val="24"/>
        </w:rPr>
        <w:t>②</w:t>
      </w:r>
      <w:r>
        <w:rPr>
          <w:rFonts w:ascii="宋体" w:hAnsi="宋体"/>
          <w:color w:val="000000" w:themeColor="text1"/>
          <w:sz w:val="24"/>
          <w:szCs w:val="24"/>
        </w:rPr>
        <w:t>维修费将以最优惠方式收费；</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color w:val="000000" w:themeColor="text1"/>
          <w:sz w:val="24"/>
          <w:szCs w:val="24"/>
        </w:rPr>
        <w:t>③</w:t>
      </w:r>
      <w:r>
        <w:rPr>
          <w:rFonts w:ascii="宋体" w:hAnsi="宋体"/>
          <w:color w:val="000000" w:themeColor="text1"/>
          <w:sz w:val="24"/>
          <w:szCs w:val="24"/>
        </w:rPr>
        <w:t>专业维修人员可</w:t>
      </w:r>
      <w:r>
        <w:rPr>
          <w:rFonts w:ascii="宋体" w:hAnsi="宋体"/>
          <w:color w:val="000000" w:themeColor="text1"/>
          <w:sz w:val="24"/>
          <w:szCs w:val="24"/>
        </w:rPr>
        <w:t>72</w:t>
      </w:r>
      <w:r>
        <w:rPr>
          <w:rFonts w:ascii="宋体" w:hAnsi="宋体"/>
          <w:color w:val="000000" w:themeColor="text1"/>
          <w:sz w:val="24"/>
          <w:szCs w:val="24"/>
        </w:rPr>
        <w:t>小时内到现场维修。</w:t>
      </w:r>
    </w:p>
    <w:p w:rsidR="001D137E" w:rsidRDefault="001D137E">
      <w:pPr>
        <w:adjustRightInd w:val="0"/>
        <w:snapToGrid w:val="0"/>
        <w:spacing w:line="520" w:lineRule="exact"/>
        <w:ind w:firstLineChars="200" w:firstLine="480"/>
        <w:rPr>
          <w:rFonts w:ascii="宋体" w:hAnsi="宋体"/>
          <w:color w:val="000000" w:themeColor="text1"/>
          <w:sz w:val="24"/>
          <w:szCs w:val="24"/>
        </w:rPr>
      </w:pPr>
    </w:p>
    <w:p w:rsidR="001D137E" w:rsidRDefault="00DD6658">
      <w:pPr>
        <w:spacing w:line="520" w:lineRule="exact"/>
        <w:rPr>
          <w:rFonts w:ascii="宋体" w:hAnsi="宋体"/>
          <w:b/>
          <w:bCs/>
          <w:sz w:val="28"/>
          <w:szCs w:val="28"/>
        </w:rPr>
      </w:pPr>
      <w:bookmarkStart w:id="47" w:name="_Toc143871283"/>
      <w:bookmarkStart w:id="48" w:name="_Toc228438079"/>
      <w:bookmarkStart w:id="49" w:name="_Toc511673178"/>
      <w:bookmarkStart w:id="50" w:name="_Toc209258287"/>
      <w:bookmarkStart w:id="51" w:name="_Toc228270166"/>
      <w:bookmarkStart w:id="52" w:name="_Toc226521708"/>
      <w:bookmarkStart w:id="53" w:name="_Toc346088917"/>
      <w:bookmarkStart w:id="54" w:name="_Toc226966696"/>
      <w:r>
        <w:rPr>
          <w:rFonts w:ascii="宋体" w:hAnsi="宋体" w:hint="eastAsia"/>
          <w:b/>
          <w:bCs/>
          <w:sz w:val="28"/>
          <w:szCs w:val="28"/>
        </w:rPr>
        <w:t>八</w:t>
      </w:r>
      <w:r>
        <w:rPr>
          <w:rFonts w:ascii="宋体" w:hAnsi="宋体"/>
          <w:b/>
          <w:bCs/>
          <w:sz w:val="28"/>
          <w:szCs w:val="28"/>
        </w:rPr>
        <w:t>、伴随服务</w:t>
      </w:r>
      <w:bookmarkEnd w:id="47"/>
      <w:bookmarkEnd w:id="48"/>
      <w:bookmarkEnd w:id="49"/>
      <w:bookmarkEnd w:id="50"/>
      <w:bookmarkEnd w:id="51"/>
      <w:bookmarkEnd w:id="52"/>
      <w:bookmarkEnd w:id="53"/>
      <w:bookmarkEnd w:id="54"/>
    </w:p>
    <w:p w:rsidR="001D137E" w:rsidRDefault="00DD6658" w:rsidP="000C1F33">
      <w:pPr>
        <w:adjustRightInd w:val="0"/>
        <w:snapToGrid w:val="0"/>
        <w:spacing w:line="520" w:lineRule="exact"/>
        <w:ind w:firstLineChars="197" w:firstLine="473"/>
        <w:rPr>
          <w:rFonts w:ascii="宋体" w:hAnsi="宋体"/>
          <w:b/>
          <w:color w:val="000000" w:themeColor="text1"/>
          <w:sz w:val="24"/>
          <w:szCs w:val="24"/>
        </w:rPr>
      </w:pPr>
      <w:r>
        <w:rPr>
          <w:rFonts w:ascii="宋体" w:hAnsi="宋体" w:hint="eastAsia"/>
          <w:color w:val="000000" w:themeColor="text1"/>
          <w:sz w:val="24"/>
          <w:szCs w:val="24"/>
        </w:rPr>
        <w:t>8</w:t>
      </w:r>
      <w:r>
        <w:rPr>
          <w:rFonts w:ascii="宋体" w:hAnsi="宋体"/>
          <w:color w:val="000000" w:themeColor="text1"/>
          <w:sz w:val="24"/>
          <w:szCs w:val="24"/>
        </w:rPr>
        <w:t xml:space="preserve">.1 </w:t>
      </w:r>
      <w:r>
        <w:rPr>
          <w:rFonts w:ascii="宋体" w:hAnsi="宋体"/>
          <w:b/>
          <w:color w:val="000000" w:themeColor="text1"/>
          <w:sz w:val="24"/>
          <w:szCs w:val="24"/>
        </w:rPr>
        <w:t>货物保管</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color w:val="000000" w:themeColor="text1"/>
          <w:sz w:val="24"/>
          <w:szCs w:val="24"/>
        </w:rPr>
        <w:t>货物应按品种，规格，级别分别整齐堆放在指定存放地，应有在室外堆放时防雨淋和防水淹设施。</w:t>
      </w:r>
    </w:p>
    <w:p w:rsidR="001D137E" w:rsidRDefault="00DD6658">
      <w:pPr>
        <w:adjustRightInd w:val="0"/>
        <w:snapToGrid w:val="0"/>
        <w:spacing w:line="520" w:lineRule="exact"/>
        <w:ind w:firstLineChars="200" w:firstLine="480"/>
        <w:rPr>
          <w:rFonts w:ascii="宋体" w:hAnsi="宋体"/>
          <w:b/>
          <w:color w:val="000000" w:themeColor="text1"/>
          <w:sz w:val="24"/>
          <w:szCs w:val="24"/>
        </w:rPr>
      </w:pPr>
      <w:r>
        <w:rPr>
          <w:rFonts w:ascii="宋体" w:hAnsi="宋体" w:hint="eastAsia"/>
          <w:color w:val="000000" w:themeColor="text1"/>
          <w:sz w:val="24"/>
          <w:szCs w:val="24"/>
        </w:rPr>
        <w:t>8</w:t>
      </w:r>
      <w:r>
        <w:rPr>
          <w:rFonts w:ascii="宋体" w:hAnsi="宋体"/>
          <w:color w:val="000000" w:themeColor="text1"/>
          <w:sz w:val="24"/>
          <w:szCs w:val="24"/>
        </w:rPr>
        <w:t xml:space="preserve">.2 </w:t>
      </w:r>
      <w:r>
        <w:rPr>
          <w:rFonts w:ascii="宋体" w:hAnsi="宋体"/>
          <w:b/>
          <w:color w:val="000000" w:themeColor="text1"/>
          <w:sz w:val="24"/>
          <w:szCs w:val="24"/>
        </w:rPr>
        <w:t>培训</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8.2.1 </w:t>
      </w:r>
      <w:r>
        <w:rPr>
          <w:rFonts w:ascii="宋体" w:hAnsi="宋体" w:hint="eastAsia"/>
          <w:color w:val="000000" w:themeColor="text1"/>
          <w:sz w:val="24"/>
          <w:szCs w:val="24"/>
        </w:rPr>
        <w:t>中标人</w:t>
      </w:r>
      <w:r>
        <w:rPr>
          <w:rFonts w:ascii="宋体" w:hAnsi="宋体"/>
          <w:color w:val="000000" w:themeColor="text1"/>
          <w:sz w:val="24"/>
          <w:szCs w:val="24"/>
        </w:rPr>
        <w:t>免费为</w:t>
      </w:r>
      <w:r>
        <w:rPr>
          <w:rFonts w:ascii="宋体" w:hAnsi="宋体" w:hint="eastAsia"/>
          <w:color w:val="000000" w:themeColor="text1"/>
          <w:sz w:val="24"/>
          <w:szCs w:val="24"/>
        </w:rPr>
        <w:t>采购人</w:t>
      </w:r>
      <w:r>
        <w:rPr>
          <w:rFonts w:ascii="宋体" w:hAnsi="宋体"/>
          <w:color w:val="000000" w:themeColor="text1"/>
          <w:sz w:val="24"/>
          <w:szCs w:val="24"/>
        </w:rPr>
        <w:t>提供操作及维护培训，主要内容为设备的基本结构、性能、主要部件的构造及原理，日常使用操作、保养与管理，常见故障的排除，紧急情况的处理等</w:t>
      </w:r>
      <w:r>
        <w:rPr>
          <w:rFonts w:ascii="宋体" w:hAnsi="宋体" w:hint="eastAsia"/>
          <w:color w:val="000000" w:themeColor="text1"/>
          <w:sz w:val="24"/>
          <w:szCs w:val="24"/>
        </w:rPr>
        <w:t>。</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8.2.2 </w:t>
      </w:r>
      <w:r>
        <w:rPr>
          <w:rFonts w:ascii="宋体" w:hAnsi="宋体" w:hint="eastAsia"/>
          <w:color w:val="000000" w:themeColor="text1"/>
          <w:sz w:val="24"/>
          <w:szCs w:val="24"/>
        </w:rPr>
        <w:t>大型仪器设备（</w:t>
      </w:r>
      <w:r>
        <w:rPr>
          <w:rFonts w:ascii="宋体" w:hAnsi="宋体" w:hint="eastAsia"/>
          <w:color w:val="000000" w:themeColor="text1"/>
          <w:sz w:val="24"/>
          <w:szCs w:val="24"/>
        </w:rPr>
        <w:t>40</w:t>
      </w:r>
      <w:r>
        <w:rPr>
          <w:rFonts w:ascii="宋体" w:hAnsi="宋体" w:hint="eastAsia"/>
          <w:color w:val="000000" w:themeColor="text1"/>
          <w:sz w:val="24"/>
          <w:szCs w:val="24"/>
        </w:rPr>
        <w:t>万元以上）的，中标人应及时通知采购人派出人员参加中标人组织或所代理公司举办的相关培训，并不再收取任何培训费用。培训人员数量不少于</w:t>
      </w:r>
      <w:r>
        <w:rPr>
          <w:rFonts w:ascii="宋体" w:hAnsi="宋体" w:hint="eastAsia"/>
          <w:color w:val="000000" w:themeColor="text1"/>
          <w:sz w:val="24"/>
          <w:szCs w:val="24"/>
        </w:rPr>
        <w:t>2</w:t>
      </w:r>
      <w:r>
        <w:rPr>
          <w:rFonts w:ascii="宋体" w:hAnsi="宋体" w:hint="eastAsia"/>
          <w:color w:val="000000" w:themeColor="text1"/>
          <w:sz w:val="24"/>
          <w:szCs w:val="24"/>
        </w:rPr>
        <w:t>人。</w:t>
      </w:r>
    </w:p>
    <w:p w:rsidR="001D137E" w:rsidRDefault="00DD6658">
      <w:pPr>
        <w:adjustRightInd w:val="0"/>
        <w:snapToGrid w:val="0"/>
        <w:spacing w:line="5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8.2.3 </w:t>
      </w:r>
      <w:r>
        <w:rPr>
          <w:rFonts w:ascii="宋体" w:hAnsi="宋体"/>
          <w:color w:val="000000" w:themeColor="text1"/>
          <w:sz w:val="24"/>
          <w:szCs w:val="24"/>
        </w:rPr>
        <w:t>培训地点</w:t>
      </w:r>
      <w:r>
        <w:rPr>
          <w:rFonts w:ascii="宋体" w:hAnsi="宋体" w:hint="eastAsia"/>
          <w:color w:val="000000" w:themeColor="text1"/>
          <w:sz w:val="24"/>
          <w:szCs w:val="24"/>
        </w:rPr>
        <w:t>和时间</w:t>
      </w:r>
      <w:r>
        <w:rPr>
          <w:rFonts w:ascii="宋体" w:hAnsi="宋体"/>
          <w:color w:val="000000" w:themeColor="text1"/>
          <w:sz w:val="24"/>
          <w:szCs w:val="24"/>
        </w:rPr>
        <w:t>主要在设备安装现场或按甲乙双方协商安排。</w:t>
      </w:r>
    </w:p>
    <w:p w:rsidR="001D137E" w:rsidRDefault="001D137E">
      <w:pPr>
        <w:adjustRightInd w:val="0"/>
        <w:snapToGrid w:val="0"/>
        <w:spacing w:line="520" w:lineRule="exact"/>
        <w:ind w:firstLineChars="200" w:firstLine="480"/>
        <w:rPr>
          <w:rFonts w:ascii="宋体" w:hAnsi="宋体"/>
          <w:color w:val="000000" w:themeColor="text1"/>
          <w:sz w:val="24"/>
          <w:szCs w:val="24"/>
        </w:rPr>
      </w:pPr>
    </w:p>
    <w:p w:rsidR="001D137E" w:rsidRDefault="00DD6658">
      <w:pPr>
        <w:spacing w:line="520" w:lineRule="exact"/>
        <w:rPr>
          <w:rFonts w:ascii="宋体" w:hAnsi="宋体"/>
          <w:b/>
          <w:bCs/>
          <w:sz w:val="28"/>
          <w:szCs w:val="28"/>
        </w:rPr>
      </w:pPr>
      <w:bookmarkStart w:id="55" w:name="_Toc226966697"/>
      <w:bookmarkStart w:id="56" w:name="_Toc228270167"/>
      <w:bookmarkStart w:id="57" w:name="_Toc346088918"/>
      <w:bookmarkStart w:id="58" w:name="_Toc511673179"/>
      <w:bookmarkStart w:id="59" w:name="_Toc143871285"/>
      <w:bookmarkStart w:id="60" w:name="_Toc226521709"/>
      <w:bookmarkStart w:id="61" w:name="_Toc228438080"/>
      <w:bookmarkStart w:id="62" w:name="_Toc209258288"/>
      <w:r>
        <w:rPr>
          <w:rFonts w:ascii="宋体" w:hAnsi="宋体" w:hint="eastAsia"/>
          <w:b/>
          <w:bCs/>
          <w:sz w:val="28"/>
          <w:szCs w:val="28"/>
        </w:rPr>
        <w:t>九</w:t>
      </w:r>
      <w:r>
        <w:rPr>
          <w:rFonts w:ascii="宋体" w:hAnsi="宋体"/>
          <w:b/>
          <w:bCs/>
          <w:sz w:val="28"/>
          <w:szCs w:val="28"/>
        </w:rPr>
        <w:t>、资料提供</w:t>
      </w:r>
      <w:bookmarkEnd w:id="55"/>
      <w:bookmarkEnd w:id="56"/>
      <w:bookmarkEnd w:id="57"/>
      <w:bookmarkEnd w:id="58"/>
      <w:bookmarkEnd w:id="59"/>
      <w:bookmarkEnd w:id="60"/>
      <w:bookmarkEnd w:id="61"/>
      <w:bookmarkEnd w:id="62"/>
    </w:p>
    <w:p w:rsidR="001D137E" w:rsidRDefault="00DD6658" w:rsidP="000C1F33">
      <w:pPr>
        <w:adjustRightInd w:val="0"/>
        <w:snapToGrid w:val="0"/>
        <w:spacing w:line="360" w:lineRule="auto"/>
        <w:ind w:firstLineChars="147" w:firstLine="353"/>
        <w:rPr>
          <w:rFonts w:ascii="宋体" w:hAnsi="宋体"/>
          <w:b/>
          <w:color w:val="000000" w:themeColor="text1"/>
          <w:sz w:val="24"/>
          <w:szCs w:val="24"/>
        </w:rPr>
      </w:pPr>
      <w:r>
        <w:rPr>
          <w:rFonts w:ascii="宋体" w:hAnsi="宋体" w:hint="eastAsia"/>
          <w:color w:val="000000" w:themeColor="text1"/>
          <w:sz w:val="24"/>
          <w:szCs w:val="24"/>
        </w:rPr>
        <w:t>9</w:t>
      </w:r>
      <w:r>
        <w:rPr>
          <w:rFonts w:ascii="宋体" w:hAnsi="宋体"/>
          <w:color w:val="000000" w:themeColor="text1"/>
          <w:sz w:val="24"/>
          <w:szCs w:val="24"/>
        </w:rPr>
        <w:t xml:space="preserve">.1 </w:t>
      </w:r>
      <w:r>
        <w:rPr>
          <w:rFonts w:ascii="宋体" w:hAnsi="宋体"/>
          <w:b/>
          <w:color w:val="000000" w:themeColor="text1"/>
          <w:sz w:val="24"/>
          <w:szCs w:val="24"/>
        </w:rPr>
        <w:t>设备说明（包括第三方设备）：</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设备及部件说明（含第三方部件），包括：设备的供货范围；结构、原理、详细性能特性、参数及控制接口等，电器控制原理图。</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设备的安装总图，安装说明，设备调试说明。</w:t>
      </w:r>
      <w:r>
        <w:rPr>
          <w:rFonts w:ascii="宋体" w:hAnsi="宋体"/>
          <w:bCs/>
          <w:color w:val="000000" w:themeColor="text1"/>
          <w:sz w:val="24"/>
          <w:szCs w:val="24"/>
        </w:rPr>
        <w:t xml:space="preserve"> </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设备及部件性能试验报告。</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设备制造质量资料及质量保证书</w:t>
      </w:r>
      <w:r>
        <w:rPr>
          <w:rFonts w:ascii="宋体" w:hAnsi="宋体" w:hint="eastAsia"/>
          <w:bCs/>
          <w:color w:val="000000" w:themeColor="text1"/>
          <w:sz w:val="24"/>
          <w:szCs w:val="24"/>
        </w:rPr>
        <w:t>。</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color w:val="000000" w:themeColor="text1"/>
          <w:sz w:val="24"/>
          <w:szCs w:val="24"/>
        </w:rPr>
        <w:t>授权质量监督部门的各种检测报告、材料检验报告等，并列出检验内容、</w:t>
      </w:r>
      <w:r>
        <w:rPr>
          <w:rFonts w:ascii="宋体" w:hAnsi="宋体"/>
          <w:bCs/>
          <w:color w:val="000000" w:themeColor="text1"/>
          <w:sz w:val="24"/>
          <w:szCs w:val="24"/>
        </w:rPr>
        <w:t>检验标准、测试数据、标定数据、相关计算以及最终检验结果。检验证书应以手册形式提交。</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lastRenderedPageBreak/>
        <w:t>装卸、运输及储放说明。</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特殊工具和备品备件。</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合格证，包括产品合格证，部件合格证，材料合格证。</w:t>
      </w:r>
    </w:p>
    <w:p w:rsidR="001D137E" w:rsidRDefault="00DD6658">
      <w:pPr>
        <w:numPr>
          <w:ilvl w:val="5"/>
          <w:numId w:val="4"/>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调试及试运行报告，及在调试期间投标人的其它所有报告。</w:t>
      </w:r>
    </w:p>
    <w:p w:rsidR="001D137E" w:rsidRDefault="00DD6658">
      <w:pPr>
        <w:adjustRightInd w:val="0"/>
        <w:snapToGrid w:val="0"/>
        <w:spacing w:line="360" w:lineRule="auto"/>
        <w:ind w:firstLineChars="200" w:firstLine="480"/>
        <w:rPr>
          <w:rFonts w:ascii="宋体" w:hAnsi="宋体"/>
          <w:b/>
          <w:color w:val="000000" w:themeColor="text1"/>
          <w:sz w:val="24"/>
          <w:szCs w:val="24"/>
        </w:rPr>
      </w:pPr>
      <w:r>
        <w:rPr>
          <w:rFonts w:ascii="宋体" w:hAnsi="宋体" w:hint="eastAsia"/>
          <w:color w:val="000000" w:themeColor="text1"/>
          <w:sz w:val="24"/>
          <w:szCs w:val="24"/>
        </w:rPr>
        <w:t>9</w:t>
      </w:r>
      <w:r>
        <w:rPr>
          <w:rFonts w:ascii="宋体" w:hAnsi="宋体"/>
          <w:color w:val="000000" w:themeColor="text1"/>
          <w:sz w:val="24"/>
          <w:szCs w:val="24"/>
        </w:rPr>
        <w:t>.2</w:t>
      </w:r>
      <w:r>
        <w:rPr>
          <w:rFonts w:ascii="宋体" w:hAnsi="宋体"/>
          <w:b/>
          <w:color w:val="000000" w:themeColor="text1"/>
          <w:sz w:val="24"/>
          <w:szCs w:val="24"/>
        </w:rPr>
        <w:t>中文版的设备操作维修手册（包括第三方设备和部件）：</w:t>
      </w:r>
    </w:p>
    <w:p w:rsidR="001D137E" w:rsidRDefault="00DD6658">
      <w:pPr>
        <w:numPr>
          <w:ilvl w:val="5"/>
          <w:numId w:val="5"/>
        </w:numPr>
        <w:tabs>
          <w:tab w:val="left" w:pos="840"/>
        </w:tabs>
        <w:snapToGrid w:val="0"/>
        <w:spacing w:line="360" w:lineRule="auto"/>
        <w:ind w:hanging="780"/>
        <w:rPr>
          <w:rFonts w:ascii="宋体" w:hAnsi="宋体"/>
          <w:bCs/>
          <w:color w:val="000000" w:themeColor="text1"/>
          <w:sz w:val="24"/>
          <w:szCs w:val="24"/>
        </w:rPr>
      </w:pPr>
      <w:r>
        <w:rPr>
          <w:rFonts w:ascii="宋体" w:hAnsi="宋体"/>
          <w:bCs/>
          <w:color w:val="000000" w:themeColor="text1"/>
          <w:sz w:val="24"/>
          <w:szCs w:val="24"/>
        </w:rPr>
        <w:t>所有设备的规格。</w:t>
      </w:r>
    </w:p>
    <w:p w:rsidR="001D137E" w:rsidRDefault="00DD6658">
      <w:pPr>
        <w:numPr>
          <w:ilvl w:val="5"/>
          <w:numId w:val="5"/>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所有设备的调试手册，操作方法及程序。</w:t>
      </w:r>
    </w:p>
    <w:p w:rsidR="001D137E" w:rsidRDefault="00DD6658">
      <w:pPr>
        <w:numPr>
          <w:ilvl w:val="5"/>
          <w:numId w:val="5"/>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维护保养，包括：总的要求及安全措施；投标人建议的定期保养时间及项目；投标人的设备系列号、地址及服务联系电话。</w:t>
      </w:r>
    </w:p>
    <w:p w:rsidR="001D137E" w:rsidRDefault="00DD6658">
      <w:pPr>
        <w:numPr>
          <w:ilvl w:val="5"/>
          <w:numId w:val="5"/>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维修，包括：设备和部件常见故障说明；建议的紧急安全程序；国内紧急维修中心的电话、地址及与负责人的联系方式；维修项目及方法；特殊工具和备品备件清单；维修图册及有关资料。</w:t>
      </w:r>
    </w:p>
    <w:p w:rsidR="001D137E" w:rsidRDefault="00DD6658">
      <w:pPr>
        <w:numPr>
          <w:ilvl w:val="5"/>
          <w:numId w:val="5"/>
        </w:numPr>
        <w:tabs>
          <w:tab w:val="left" w:pos="840"/>
        </w:tabs>
        <w:snapToGrid w:val="0"/>
        <w:spacing w:line="360" w:lineRule="auto"/>
        <w:ind w:left="0" w:firstLineChars="200" w:firstLine="480"/>
        <w:rPr>
          <w:rFonts w:ascii="宋体" w:hAnsi="宋体"/>
          <w:bCs/>
          <w:color w:val="000000" w:themeColor="text1"/>
          <w:sz w:val="24"/>
          <w:szCs w:val="24"/>
        </w:rPr>
      </w:pPr>
      <w:r>
        <w:rPr>
          <w:rFonts w:ascii="宋体" w:hAnsi="宋体"/>
          <w:bCs/>
          <w:color w:val="000000" w:themeColor="text1"/>
          <w:sz w:val="24"/>
          <w:szCs w:val="24"/>
        </w:rPr>
        <w:t>安全技术。</w:t>
      </w:r>
    </w:p>
    <w:p w:rsidR="001D137E" w:rsidRDefault="00DD6658">
      <w:pPr>
        <w:adjustRightInd w:val="0"/>
        <w:snapToGrid w:val="0"/>
        <w:spacing w:line="360" w:lineRule="auto"/>
        <w:ind w:firstLineChars="200" w:firstLine="480"/>
        <w:rPr>
          <w:rFonts w:ascii="宋体" w:hAnsi="宋体"/>
          <w:b/>
          <w:color w:val="000000" w:themeColor="text1"/>
          <w:sz w:val="24"/>
          <w:szCs w:val="24"/>
        </w:rPr>
      </w:pPr>
      <w:r>
        <w:rPr>
          <w:rFonts w:ascii="宋体" w:hAnsi="宋体" w:hint="eastAsia"/>
          <w:color w:val="000000" w:themeColor="text1"/>
          <w:sz w:val="24"/>
          <w:szCs w:val="24"/>
        </w:rPr>
        <w:t>9</w:t>
      </w:r>
      <w:r>
        <w:rPr>
          <w:rFonts w:ascii="宋体" w:hAnsi="宋体"/>
          <w:color w:val="000000" w:themeColor="text1"/>
          <w:sz w:val="24"/>
          <w:szCs w:val="24"/>
        </w:rPr>
        <w:t>.3</w:t>
      </w:r>
      <w:r>
        <w:rPr>
          <w:rFonts w:ascii="宋体" w:hAnsi="宋体"/>
          <w:b/>
          <w:color w:val="000000" w:themeColor="text1"/>
          <w:sz w:val="24"/>
          <w:szCs w:val="24"/>
        </w:rPr>
        <w:t>技术人员培训手册及培训所需的所有资料。</w:t>
      </w:r>
    </w:p>
    <w:p w:rsidR="001D137E" w:rsidRDefault="00DD6658">
      <w:pPr>
        <w:adjustRightInd w:val="0"/>
        <w:snapToGrid w:val="0"/>
        <w:spacing w:line="360" w:lineRule="auto"/>
        <w:ind w:firstLineChars="200" w:firstLine="480"/>
        <w:rPr>
          <w:rFonts w:ascii="宋体" w:hAnsi="宋体"/>
          <w:b/>
          <w:color w:val="000000" w:themeColor="text1"/>
          <w:sz w:val="24"/>
          <w:szCs w:val="24"/>
        </w:rPr>
      </w:pPr>
      <w:r>
        <w:rPr>
          <w:rFonts w:ascii="宋体" w:hAnsi="宋体" w:hint="eastAsia"/>
          <w:color w:val="000000" w:themeColor="text1"/>
          <w:sz w:val="24"/>
          <w:szCs w:val="24"/>
        </w:rPr>
        <w:t>9</w:t>
      </w:r>
      <w:r>
        <w:rPr>
          <w:rFonts w:ascii="宋体" w:hAnsi="宋体"/>
          <w:color w:val="000000" w:themeColor="text1"/>
          <w:sz w:val="24"/>
          <w:szCs w:val="24"/>
        </w:rPr>
        <w:t>.4</w:t>
      </w:r>
      <w:r>
        <w:rPr>
          <w:rFonts w:ascii="宋体" w:hAnsi="宋体"/>
          <w:b/>
          <w:color w:val="000000" w:themeColor="text1"/>
          <w:sz w:val="24"/>
          <w:szCs w:val="24"/>
        </w:rPr>
        <w:t>本标书要求的其它资料</w:t>
      </w:r>
    </w:p>
    <w:p w:rsidR="001D137E" w:rsidRDefault="001D137E">
      <w:pPr>
        <w:adjustRightInd w:val="0"/>
        <w:snapToGrid w:val="0"/>
        <w:spacing w:line="360" w:lineRule="auto"/>
        <w:ind w:firstLineChars="200" w:firstLine="482"/>
        <w:rPr>
          <w:rFonts w:ascii="宋体" w:hAnsi="宋体"/>
          <w:b/>
          <w:color w:val="000000" w:themeColor="text1"/>
          <w:sz w:val="24"/>
          <w:szCs w:val="24"/>
        </w:rPr>
      </w:pPr>
    </w:p>
    <w:p w:rsidR="001D137E" w:rsidRDefault="00DD6658">
      <w:pPr>
        <w:spacing w:line="520" w:lineRule="exact"/>
        <w:rPr>
          <w:rFonts w:ascii="宋体" w:hAnsi="宋体"/>
          <w:b/>
          <w:bCs/>
          <w:sz w:val="28"/>
          <w:szCs w:val="28"/>
        </w:rPr>
      </w:pPr>
      <w:bookmarkStart w:id="63" w:name="_Toc226521710"/>
      <w:bookmarkStart w:id="64" w:name="_Toc511673180"/>
      <w:bookmarkStart w:id="65" w:name="_Toc185747590"/>
      <w:bookmarkStart w:id="66" w:name="_Toc130695602"/>
      <w:bookmarkStart w:id="67" w:name="_Toc228438081"/>
      <w:bookmarkStart w:id="68" w:name="_Toc130697194"/>
      <w:bookmarkStart w:id="69" w:name="_Toc209258289"/>
      <w:bookmarkStart w:id="70" w:name="_Toc226966698"/>
      <w:bookmarkStart w:id="71" w:name="_Toc191353027"/>
      <w:bookmarkStart w:id="72" w:name="_Toc153615299"/>
      <w:bookmarkStart w:id="73" w:name="_Toc346088919"/>
      <w:bookmarkStart w:id="74" w:name="_Toc228270168"/>
      <w:r>
        <w:rPr>
          <w:rFonts w:ascii="宋体" w:hAnsi="宋体"/>
          <w:b/>
          <w:bCs/>
          <w:sz w:val="28"/>
          <w:szCs w:val="28"/>
        </w:rPr>
        <w:t>十、付款方式</w:t>
      </w:r>
      <w:bookmarkEnd w:id="63"/>
      <w:bookmarkEnd w:id="64"/>
      <w:bookmarkEnd w:id="65"/>
      <w:bookmarkEnd w:id="66"/>
      <w:bookmarkEnd w:id="67"/>
      <w:bookmarkEnd w:id="68"/>
      <w:bookmarkEnd w:id="69"/>
      <w:bookmarkEnd w:id="70"/>
      <w:bookmarkEnd w:id="71"/>
      <w:bookmarkEnd w:id="72"/>
      <w:bookmarkEnd w:id="73"/>
      <w:bookmarkEnd w:id="74"/>
    </w:p>
    <w:p w:rsidR="001D137E" w:rsidRDefault="00DD665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10.1 </w:t>
      </w:r>
      <w:r>
        <w:rPr>
          <w:rFonts w:ascii="宋体" w:hAnsi="宋体" w:hint="eastAsia"/>
          <w:color w:val="000000" w:themeColor="text1"/>
          <w:sz w:val="24"/>
          <w:szCs w:val="24"/>
        </w:rPr>
        <w:t>合同签订前，中标人向采购人提交中标金额</w:t>
      </w:r>
      <w:r>
        <w:rPr>
          <w:rFonts w:ascii="宋体" w:hAnsi="宋体" w:hint="eastAsia"/>
          <w:color w:val="000000" w:themeColor="text1"/>
          <w:sz w:val="24"/>
          <w:szCs w:val="24"/>
        </w:rPr>
        <w:t xml:space="preserve"> 5</w:t>
      </w:r>
      <w:r>
        <w:rPr>
          <w:rFonts w:ascii="宋体" w:hAnsi="宋体" w:hint="eastAsia"/>
          <w:color w:val="000000" w:themeColor="text1"/>
          <w:sz w:val="24"/>
          <w:szCs w:val="24"/>
        </w:rPr>
        <w:t>％的履约保证金（不计利息），</w:t>
      </w:r>
      <w:r>
        <w:rPr>
          <w:rFonts w:ascii="宋体" w:hAnsi="宋体" w:cs="宋体" w:hint="eastAsia"/>
          <w:color w:val="000000" w:themeColor="text1"/>
          <w:sz w:val="24"/>
        </w:rPr>
        <w:t>中标人应当以支票、汇票、本票或者金融机构、担保机构出具的保函等非现金形式提交。</w:t>
      </w:r>
      <w:r>
        <w:rPr>
          <w:rFonts w:ascii="宋体" w:hAnsi="宋体" w:hint="eastAsia"/>
          <w:color w:val="000000" w:themeColor="text1"/>
          <w:sz w:val="24"/>
          <w:szCs w:val="24"/>
        </w:rPr>
        <w:t>采购人在收到履约保证金后，</w:t>
      </w:r>
      <w:r>
        <w:rPr>
          <w:rFonts w:ascii="宋体" w:hAnsi="宋体" w:hint="eastAsia"/>
          <w:color w:val="000000" w:themeColor="text1"/>
          <w:sz w:val="24"/>
          <w:szCs w:val="24"/>
        </w:rPr>
        <w:t>15</w:t>
      </w:r>
      <w:r>
        <w:rPr>
          <w:rFonts w:ascii="宋体" w:hAnsi="宋体" w:hint="eastAsia"/>
          <w:color w:val="000000" w:themeColor="text1"/>
          <w:sz w:val="24"/>
          <w:szCs w:val="24"/>
        </w:rPr>
        <w:t>个工作日内向中标人支付合同金额</w:t>
      </w:r>
      <w:r>
        <w:rPr>
          <w:rFonts w:ascii="宋体" w:hAnsi="宋体" w:hint="eastAsia"/>
          <w:color w:val="000000" w:themeColor="text1"/>
          <w:sz w:val="24"/>
          <w:szCs w:val="24"/>
        </w:rPr>
        <w:t xml:space="preserve"> 60%</w:t>
      </w:r>
      <w:r>
        <w:rPr>
          <w:rFonts w:ascii="宋体" w:hAnsi="宋体" w:hint="eastAsia"/>
          <w:color w:val="000000" w:themeColor="text1"/>
          <w:sz w:val="24"/>
          <w:szCs w:val="24"/>
        </w:rPr>
        <w:t>的预付货款；采购人收到中标人提供的货物，经采购人初验后，采购人可再向中标人支付合同金额</w:t>
      </w:r>
      <w:r>
        <w:rPr>
          <w:rFonts w:ascii="宋体" w:hAnsi="宋体" w:hint="eastAsia"/>
          <w:color w:val="000000" w:themeColor="text1"/>
          <w:sz w:val="24"/>
          <w:szCs w:val="24"/>
        </w:rPr>
        <w:t>30%</w:t>
      </w:r>
      <w:r>
        <w:rPr>
          <w:rFonts w:ascii="宋体" w:hAnsi="宋体" w:hint="eastAsia"/>
          <w:color w:val="000000" w:themeColor="text1"/>
          <w:sz w:val="24"/>
          <w:szCs w:val="24"/>
        </w:rPr>
        <w:t>的货款。货物安装调试完毕并验收合格后，支付余款及退还扣除质保金后的履约保证金。</w:t>
      </w:r>
    </w:p>
    <w:p w:rsidR="001D137E" w:rsidRDefault="00DD665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10.</w:t>
      </w:r>
      <w:r>
        <w:rPr>
          <w:rFonts w:ascii="宋体" w:hAnsi="宋体"/>
          <w:color w:val="000000" w:themeColor="text1"/>
          <w:sz w:val="24"/>
          <w:szCs w:val="24"/>
        </w:rPr>
        <w:t>2</w:t>
      </w:r>
      <w:r>
        <w:rPr>
          <w:rFonts w:ascii="宋体" w:hAnsi="宋体" w:hint="eastAsia"/>
          <w:color w:val="000000" w:themeColor="text1"/>
          <w:sz w:val="24"/>
          <w:szCs w:val="24"/>
        </w:rPr>
        <w:t xml:space="preserve"> </w:t>
      </w:r>
      <w:r>
        <w:rPr>
          <w:rFonts w:ascii="宋体" w:hAnsi="宋体"/>
          <w:color w:val="000000" w:themeColor="text1"/>
          <w:sz w:val="24"/>
          <w:szCs w:val="24"/>
        </w:rPr>
        <w:t>当</w:t>
      </w:r>
      <w:r>
        <w:rPr>
          <w:rFonts w:ascii="宋体" w:hAnsi="宋体" w:hint="eastAsia"/>
          <w:color w:val="000000" w:themeColor="text1"/>
          <w:sz w:val="24"/>
          <w:szCs w:val="24"/>
        </w:rPr>
        <w:t>中标人</w:t>
      </w:r>
      <w:r>
        <w:rPr>
          <w:rFonts w:ascii="宋体" w:hAnsi="宋体"/>
          <w:color w:val="000000" w:themeColor="text1"/>
          <w:sz w:val="24"/>
          <w:szCs w:val="24"/>
        </w:rPr>
        <w:t>将货物安装调试完毕，双方验收合格后，由</w:t>
      </w:r>
      <w:r>
        <w:rPr>
          <w:rFonts w:ascii="宋体" w:hAnsi="宋体" w:hint="eastAsia"/>
          <w:color w:val="000000" w:themeColor="text1"/>
          <w:sz w:val="24"/>
          <w:szCs w:val="24"/>
        </w:rPr>
        <w:t>采购人</w:t>
      </w:r>
      <w:r>
        <w:rPr>
          <w:rFonts w:ascii="宋体" w:hAnsi="宋体"/>
          <w:color w:val="000000" w:themeColor="text1"/>
          <w:sz w:val="24"/>
          <w:szCs w:val="24"/>
        </w:rPr>
        <w:t>出具验收合格报告。</w:t>
      </w:r>
    </w:p>
    <w:p w:rsidR="001D137E" w:rsidRDefault="00DD6658">
      <w:pPr>
        <w:spacing w:line="360" w:lineRule="auto"/>
        <w:ind w:firstLineChars="200" w:firstLine="480"/>
        <w:rPr>
          <w:rFonts w:ascii="宋体" w:hAnsi="宋体"/>
          <w:bCs/>
          <w:color w:val="000000" w:themeColor="text1"/>
          <w:sz w:val="24"/>
          <w:szCs w:val="24"/>
        </w:rPr>
      </w:pPr>
      <w:r>
        <w:rPr>
          <w:rFonts w:ascii="宋体" w:hAnsi="宋体"/>
          <w:bCs/>
          <w:color w:val="000000" w:themeColor="text1"/>
          <w:sz w:val="24"/>
          <w:szCs w:val="24"/>
        </w:rPr>
        <w:t>（</w:t>
      </w:r>
      <w:r>
        <w:rPr>
          <w:rFonts w:ascii="宋体" w:hAnsi="宋体"/>
          <w:bCs/>
          <w:color w:val="000000" w:themeColor="text1"/>
          <w:sz w:val="24"/>
          <w:szCs w:val="24"/>
        </w:rPr>
        <w:t>1</w:t>
      </w:r>
      <w:r>
        <w:rPr>
          <w:rFonts w:ascii="宋体" w:hAnsi="宋体"/>
          <w:bCs/>
          <w:color w:val="000000" w:themeColor="text1"/>
          <w:sz w:val="24"/>
          <w:szCs w:val="24"/>
        </w:rPr>
        <w:t>）国产设备、不免税自用进口设备：</w:t>
      </w:r>
      <w:r>
        <w:rPr>
          <w:rFonts w:ascii="宋体" w:hAnsi="宋体" w:hint="eastAsia"/>
          <w:bCs/>
          <w:color w:val="000000" w:themeColor="text1"/>
          <w:sz w:val="24"/>
          <w:szCs w:val="24"/>
        </w:rPr>
        <w:t>中标人</w:t>
      </w:r>
      <w:r>
        <w:rPr>
          <w:rFonts w:ascii="宋体" w:hAnsi="宋体"/>
          <w:bCs/>
          <w:color w:val="000000" w:themeColor="text1"/>
          <w:sz w:val="24"/>
          <w:szCs w:val="24"/>
        </w:rPr>
        <w:t>必须提供由当地国家、地方税务机关监制，并套印当地国家、地方税务机关印章的相关人民币正式发票（国内人民币发票）；</w:t>
      </w:r>
    </w:p>
    <w:p w:rsidR="001D137E" w:rsidRDefault="00DD6658">
      <w:pPr>
        <w:spacing w:line="360" w:lineRule="auto"/>
        <w:ind w:firstLineChars="200" w:firstLine="480"/>
        <w:rPr>
          <w:rFonts w:ascii="宋体" w:hAnsi="宋体"/>
          <w:bCs/>
          <w:color w:val="000000" w:themeColor="text1"/>
          <w:sz w:val="24"/>
          <w:szCs w:val="24"/>
        </w:rPr>
      </w:pPr>
      <w:r>
        <w:rPr>
          <w:rFonts w:ascii="宋体" w:hAnsi="宋体"/>
          <w:bCs/>
          <w:color w:val="000000" w:themeColor="text1"/>
          <w:sz w:val="24"/>
          <w:szCs w:val="24"/>
        </w:rPr>
        <w:t>（</w:t>
      </w:r>
      <w:r>
        <w:rPr>
          <w:rFonts w:ascii="宋体" w:hAnsi="宋体"/>
          <w:bCs/>
          <w:color w:val="000000" w:themeColor="text1"/>
          <w:sz w:val="24"/>
          <w:szCs w:val="24"/>
        </w:rPr>
        <w:t>2</w:t>
      </w:r>
      <w:r>
        <w:rPr>
          <w:rFonts w:ascii="宋体" w:hAnsi="宋体"/>
          <w:bCs/>
          <w:color w:val="000000" w:themeColor="text1"/>
          <w:sz w:val="24"/>
          <w:szCs w:val="24"/>
        </w:rPr>
        <w:t>）免税自用进口设备：</w:t>
      </w:r>
      <w:r>
        <w:rPr>
          <w:rFonts w:ascii="宋体" w:hAnsi="宋体" w:hint="eastAsia"/>
          <w:bCs/>
          <w:color w:val="000000" w:themeColor="text1"/>
          <w:sz w:val="24"/>
          <w:szCs w:val="24"/>
        </w:rPr>
        <w:t>中标人</w:t>
      </w:r>
      <w:r>
        <w:rPr>
          <w:rFonts w:ascii="宋体" w:hAnsi="宋体"/>
          <w:bCs/>
          <w:color w:val="000000" w:themeColor="text1"/>
          <w:sz w:val="24"/>
          <w:szCs w:val="24"/>
        </w:rPr>
        <w:t>按（</w:t>
      </w:r>
      <w:r>
        <w:rPr>
          <w:rFonts w:ascii="宋体" w:hAnsi="宋体" w:hint="eastAsia"/>
          <w:bCs/>
          <w:color w:val="000000" w:themeColor="text1"/>
          <w:sz w:val="24"/>
          <w:szCs w:val="24"/>
        </w:rPr>
        <w:t>A</w:t>
      </w:r>
      <w:r>
        <w:rPr>
          <w:rFonts w:ascii="宋体" w:hAnsi="宋体"/>
          <w:bCs/>
          <w:color w:val="000000" w:themeColor="text1"/>
          <w:sz w:val="24"/>
          <w:szCs w:val="24"/>
        </w:rPr>
        <w:t>）提供发票，而且提供的发票上购买</w:t>
      </w:r>
      <w:r>
        <w:rPr>
          <w:rFonts w:ascii="宋体" w:hAnsi="宋体"/>
          <w:bCs/>
          <w:color w:val="000000" w:themeColor="text1"/>
          <w:sz w:val="24"/>
          <w:szCs w:val="24"/>
        </w:rPr>
        <w:lastRenderedPageBreak/>
        <w:t>方必须是</w:t>
      </w:r>
      <w:r>
        <w:rPr>
          <w:rFonts w:ascii="宋体" w:hAnsi="宋体" w:hint="eastAsia"/>
          <w:bCs/>
          <w:color w:val="000000" w:themeColor="text1"/>
          <w:sz w:val="24"/>
          <w:szCs w:val="24"/>
        </w:rPr>
        <w:t>采购人</w:t>
      </w:r>
      <w:r>
        <w:rPr>
          <w:rFonts w:ascii="宋体" w:hAnsi="宋体"/>
          <w:bCs/>
          <w:color w:val="000000" w:themeColor="text1"/>
          <w:sz w:val="24"/>
          <w:szCs w:val="24"/>
        </w:rPr>
        <w:t>单位名称，连同报关单复印件作报销凭证和验收单据。</w:t>
      </w:r>
    </w:p>
    <w:p w:rsidR="001D137E" w:rsidRDefault="00DD6658">
      <w:pPr>
        <w:spacing w:line="360" w:lineRule="auto"/>
        <w:ind w:firstLineChars="200" w:firstLine="480"/>
        <w:rPr>
          <w:rFonts w:ascii="宋体" w:hAnsi="宋体"/>
          <w:bCs/>
          <w:color w:val="000000" w:themeColor="text1"/>
          <w:sz w:val="24"/>
          <w:szCs w:val="24"/>
        </w:rPr>
      </w:pPr>
      <w:r>
        <w:rPr>
          <w:rFonts w:ascii="宋体" w:hAnsi="宋体"/>
          <w:bCs/>
          <w:color w:val="000000" w:themeColor="text1"/>
          <w:sz w:val="24"/>
          <w:szCs w:val="24"/>
        </w:rPr>
        <w:t>A</w:t>
      </w:r>
      <w:r>
        <w:rPr>
          <w:rFonts w:ascii="宋体" w:hAnsi="宋体"/>
          <w:bCs/>
          <w:color w:val="000000" w:themeColor="text1"/>
          <w:sz w:val="24"/>
          <w:szCs w:val="24"/>
        </w:rPr>
        <w:t>．全额境外原始发票，汇率以签合同日为准；</w:t>
      </w:r>
    </w:p>
    <w:p w:rsidR="001D137E" w:rsidRDefault="00DD6658">
      <w:pPr>
        <w:spacing w:line="360" w:lineRule="auto"/>
        <w:ind w:firstLineChars="200" w:firstLine="480"/>
        <w:rPr>
          <w:rFonts w:ascii="宋体" w:hAnsi="宋体"/>
          <w:bCs/>
          <w:color w:val="000000" w:themeColor="text1"/>
          <w:sz w:val="24"/>
          <w:szCs w:val="24"/>
        </w:rPr>
      </w:pPr>
      <w:r>
        <w:rPr>
          <w:rFonts w:ascii="宋体" w:hAnsi="宋体"/>
          <w:bCs/>
          <w:color w:val="000000" w:themeColor="text1"/>
          <w:sz w:val="24"/>
          <w:szCs w:val="24"/>
        </w:rPr>
        <w:t>B</w:t>
      </w:r>
      <w:r>
        <w:rPr>
          <w:rFonts w:ascii="宋体" w:hAnsi="宋体"/>
          <w:bCs/>
          <w:color w:val="000000" w:themeColor="text1"/>
          <w:sz w:val="24"/>
          <w:szCs w:val="24"/>
        </w:rPr>
        <w:t>．全额国内发票，可以是免税或非免税的发票；</w:t>
      </w:r>
      <w:r>
        <w:rPr>
          <w:rFonts w:ascii="宋体" w:hAnsi="宋体"/>
          <w:bCs/>
          <w:color w:val="000000" w:themeColor="text1"/>
          <w:sz w:val="24"/>
          <w:szCs w:val="24"/>
        </w:rPr>
        <w:t xml:space="preserve"> </w:t>
      </w:r>
    </w:p>
    <w:p w:rsidR="001D137E" w:rsidRDefault="00DD6658">
      <w:pPr>
        <w:spacing w:line="360" w:lineRule="auto"/>
        <w:ind w:firstLineChars="200" w:firstLine="480"/>
        <w:rPr>
          <w:rFonts w:ascii="宋体" w:hAnsi="宋体"/>
          <w:bCs/>
          <w:color w:val="000000" w:themeColor="text1"/>
          <w:sz w:val="24"/>
          <w:szCs w:val="24"/>
        </w:rPr>
      </w:pPr>
      <w:r>
        <w:rPr>
          <w:rFonts w:ascii="宋体" w:hAnsi="宋体"/>
          <w:bCs/>
          <w:color w:val="000000" w:themeColor="text1"/>
          <w:sz w:val="24"/>
          <w:szCs w:val="24"/>
        </w:rPr>
        <w:t>提交上述文件、单据、发票</w:t>
      </w:r>
      <w:r>
        <w:rPr>
          <w:rFonts w:ascii="宋体" w:hAnsi="宋体" w:hint="eastAsia"/>
          <w:bCs/>
          <w:color w:val="000000" w:themeColor="text1"/>
          <w:sz w:val="24"/>
          <w:szCs w:val="24"/>
        </w:rPr>
        <w:t>后，采购人从中标人缴纳的履约保证金中扣留合同总金额</w:t>
      </w:r>
      <w:r>
        <w:rPr>
          <w:rFonts w:ascii="宋体" w:hAnsi="宋体" w:hint="eastAsia"/>
          <w:bCs/>
          <w:color w:val="000000" w:themeColor="text1"/>
          <w:sz w:val="24"/>
          <w:szCs w:val="24"/>
        </w:rPr>
        <w:t>3%</w:t>
      </w:r>
      <w:r>
        <w:rPr>
          <w:rFonts w:ascii="宋体" w:hAnsi="宋体" w:hint="eastAsia"/>
          <w:bCs/>
          <w:color w:val="000000" w:themeColor="text1"/>
          <w:sz w:val="24"/>
          <w:szCs w:val="24"/>
        </w:rPr>
        <w:t>作为质量保证金，并</w:t>
      </w:r>
      <w:r>
        <w:rPr>
          <w:rFonts w:ascii="宋体" w:hAnsi="宋体"/>
          <w:bCs/>
          <w:color w:val="000000" w:themeColor="text1"/>
          <w:sz w:val="24"/>
          <w:szCs w:val="24"/>
        </w:rPr>
        <w:t>向</w:t>
      </w:r>
      <w:r>
        <w:rPr>
          <w:rFonts w:ascii="宋体" w:hAnsi="宋体" w:hint="eastAsia"/>
          <w:bCs/>
          <w:color w:val="000000" w:themeColor="text1"/>
          <w:sz w:val="24"/>
          <w:szCs w:val="24"/>
        </w:rPr>
        <w:t>中标人退还剩余的履约保证金和支付剩余尾款</w:t>
      </w:r>
      <w:r>
        <w:rPr>
          <w:rFonts w:ascii="宋体" w:hAnsi="宋体"/>
          <w:bCs/>
          <w:color w:val="000000" w:themeColor="text1"/>
          <w:sz w:val="24"/>
          <w:szCs w:val="24"/>
        </w:rPr>
        <w:t>；</w:t>
      </w:r>
    </w:p>
    <w:p w:rsidR="001D137E" w:rsidRDefault="00DD665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10.</w:t>
      </w:r>
      <w:r>
        <w:rPr>
          <w:rFonts w:ascii="宋体" w:hAnsi="宋体"/>
          <w:color w:val="000000" w:themeColor="text1"/>
          <w:sz w:val="24"/>
          <w:szCs w:val="24"/>
        </w:rPr>
        <w:t>3</w:t>
      </w:r>
      <w:r>
        <w:rPr>
          <w:rFonts w:ascii="宋体" w:hAnsi="宋体" w:hint="eastAsia"/>
          <w:color w:val="000000" w:themeColor="text1"/>
          <w:sz w:val="24"/>
          <w:szCs w:val="24"/>
        </w:rPr>
        <w:t xml:space="preserve"> </w:t>
      </w:r>
      <w:r>
        <w:rPr>
          <w:rFonts w:ascii="宋体" w:hAnsi="宋体"/>
          <w:color w:val="000000" w:themeColor="text1"/>
          <w:sz w:val="24"/>
          <w:szCs w:val="24"/>
        </w:rPr>
        <w:t>货物连续安全运行至质保期满后，</w:t>
      </w:r>
      <w:r>
        <w:rPr>
          <w:rFonts w:ascii="宋体" w:hAnsi="宋体" w:hint="eastAsia"/>
          <w:color w:val="000000" w:themeColor="text1"/>
          <w:sz w:val="24"/>
          <w:szCs w:val="24"/>
        </w:rPr>
        <w:t>采购人</w:t>
      </w:r>
      <w:r>
        <w:rPr>
          <w:rFonts w:ascii="宋体" w:hAnsi="宋体"/>
          <w:color w:val="000000" w:themeColor="text1"/>
          <w:sz w:val="24"/>
          <w:szCs w:val="24"/>
        </w:rPr>
        <w:t>返还质量保证金；</w:t>
      </w:r>
    </w:p>
    <w:p w:rsidR="001D137E" w:rsidRDefault="00DD665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10.</w:t>
      </w:r>
      <w:r>
        <w:rPr>
          <w:rFonts w:ascii="宋体" w:hAnsi="宋体"/>
          <w:color w:val="000000" w:themeColor="text1"/>
          <w:sz w:val="24"/>
          <w:szCs w:val="24"/>
        </w:rPr>
        <w:t>4</w:t>
      </w:r>
      <w:r>
        <w:rPr>
          <w:rFonts w:ascii="宋体" w:hAnsi="宋体" w:hint="eastAsia"/>
          <w:color w:val="000000" w:themeColor="text1"/>
          <w:sz w:val="24"/>
          <w:szCs w:val="24"/>
        </w:rPr>
        <w:t xml:space="preserve"> </w:t>
      </w:r>
      <w:r>
        <w:rPr>
          <w:rFonts w:ascii="宋体" w:hAnsi="宋体"/>
          <w:color w:val="000000" w:themeColor="text1"/>
          <w:sz w:val="24"/>
          <w:szCs w:val="24"/>
        </w:rPr>
        <w:t>办理上述款项付款的时间一般不超过</w:t>
      </w:r>
      <w:r>
        <w:rPr>
          <w:rFonts w:ascii="宋体" w:hAnsi="宋体"/>
          <w:color w:val="000000" w:themeColor="text1"/>
          <w:sz w:val="24"/>
          <w:szCs w:val="24"/>
        </w:rPr>
        <w:t>15</w:t>
      </w:r>
      <w:r>
        <w:rPr>
          <w:rFonts w:ascii="宋体" w:hAnsi="宋体"/>
          <w:color w:val="000000" w:themeColor="text1"/>
          <w:sz w:val="24"/>
          <w:szCs w:val="24"/>
        </w:rPr>
        <w:t>个工作日。</w:t>
      </w:r>
    </w:p>
    <w:p w:rsidR="001D137E" w:rsidRDefault="00DD6658">
      <w:pPr>
        <w:adjustRightInd w:val="0"/>
        <w:snapToGrid w:val="0"/>
        <w:spacing w:line="360" w:lineRule="auto"/>
        <w:ind w:firstLineChars="200" w:firstLine="482"/>
        <w:rPr>
          <w:rFonts w:ascii="宋体" w:hAnsi="宋体"/>
          <w:b/>
          <w:color w:val="000000" w:themeColor="text1"/>
          <w:sz w:val="24"/>
          <w:szCs w:val="24"/>
        </w:rPr>
      </w:pPr>
      <w:r>
        <w:rPr>
          <w:rFonts w:ascii="宋体" w:hAnsi="宋体" w:hint="eastAsia"/>
          <w:b/>
          <w:color w:val="000000" w:themeColor="text1"/>
          <w:sz w:val="24"/>
          <w:szCs w:val="24"/>
        </w:rPr>
        <w:t xml:space="preserve">10.5 </w:t>
      </w:r>
      <w:r>
        <w:rPr>
          <w:rFonts w:ascii="宋体" w:hAnsi="宋体" w:hint="eastAsia"/>
          <w:b/>
          <w:color w:val="000000" w:themeColor="text1"/>
          <w:sz w:val="24"/>
          <w:szCs w:val="24"/>
        </w:rPr>
        <w:t>采购人采购产品属于政府财政项目并由国库直接支付的，在</w:t>
      </w:r>
      <w:r>
        <w:rPr>
          <w:rFonts w:ascii="宋体" w:hAnsi="宋体" w:hint="eastAsia"/>
          <w:b/>
          <w:color w:val="000000" w:themeColor="text1"/>
          <w:sz w:val="24"/>
          <w:szCs w:val="24"/>
        </w:rPr>
        <w:t>30</w:t>
      </w:r>
      <w:r>
        <w:rPr>
          <w:rFonts w:ascii="宋体" w:hAnsi="宋体" w:hint="eastAsia"/>
          <w:b/>
          <w:color w:val="000000" w:themeColor="text1"/>
          <w:sz w:val="24"/>
          <w:szCs w:val="24"/>
        </w:rPr>
        <w:t>个工作日内完成办理申请支付手续。</w:t>
      </w:r>
    </w:p>
    <w:p w:rsidR="001D137E" w:rsidRDefault="001D137E"/>
    <w:sectPr w:rsidR="001D1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58" w:rsidRDefault="00DD6658" w:rsidP="000C1F33">
      <w:r>
        <w:separator/>
      </w:r>
    </w:p>
  </w:endnote>
  <w:endnote w:type="continuationSeparator" w:id="0">
    <w:p w:rsidR="00DD6658" w:rsidRDefault="00DD6658" w:rsidP="000C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58" w:rsidRDefault="00DD6658" w:rsidP="000C1F33">
      <w:r>
        <w:separator/>
      </w:r>
    </w:p>
  </w:footnote>
  <w:footnote w:type="continuationSeparator" w:id="0">
    <w:p w:rsidR="00DD6658" w:rsidRDefault="00DD6658" w:rsidP="000C1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55A85"/>
    <w:multiLevelType w:val="singleLevel"/>
    <w:tmpl w:val="B8E55A85"/>
    <w:lvl w:ilvl="0">
      <w:start w:val="1"/>
      <w:numFmt w:val="chineseCounting"/>
      <w:suff w:val="nothing"/>
      <w:lvlText w:val="%1、"/>
      <w:lvlJc w:val="left"/>
      <w:rPr>
        <w:rFonts w:hint="eastAsia"/>
      </w:rPr>
    </w:lvl>
  </w:abstractNum>
  <w:abstractNum w:abstractNumId="1">
    <w:nsid w:val="0F167136"/>
    <w:multiLevelType w:val="multilevel"/>
    <w:tmpl w:val="0F1671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B358730"/>
    <w:multiLevelType w:val="singleLevel"/>
    <w:tmpl w:val="2B358730"/>
    <w:lvl w:ilvl="0">
      <w:start w:val="1"/>
      <w:numFmt w:val="chineseCounting"/>
      <w:suff w:val="nothing"/>
      <w:lvlText w:val="%1、"/>
      <w:lvlJc w:val="left"/>
      <w:rPr>
        <w:rFonts w:hint="eastAsia"/>
      </w:rPr>
    </w:lvl>
  </w:abstractNum>
  <w:abstractNum w:abstractNumId="3">
    <w:nsid w:val="33D00FBE"/>
    <w:multiLevelType w:val="multilevel"/>
    <w:tmpl w:val="33D00FBE"/>
    <w:lvl w:ilvl="0">
      <w:start w:val="1"/>
      <w:numFmt w:val="chineseCounting"/>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6C3046BC"/>
    <w:multiLevelType w:val="multilevel"/>
    <w:tmpl w:val="6C3046B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ZjUzYjRjZWY4MzUzY2Y5NDZjN2YyYmMwODVlMzAifQ=="/>
  </w:docVars>
  <w:rsids>
    <w:rsidRoot w:val="00EF5171"/>
    <w:rsid w:val="00057A6E"/>
    <w:rsid w:val="000C1F33"/>
    <w:rsid w:val="00152544"/>
    <w:rsid w:val="001D0240"/>
    <w:rsid w:val="001D137E"/>
    <w:rsid w:val="002223B8"/>
    <w:rsid w:val="002367EE"/>
    <w:rsid w:val="00294F57"/>
    <w:rsid w:val="003A3F89"/>
    <w:rsid w:val="003A4D7B"/>
    <w:rsid w:val="00637597"/>
    <w:rsid w:val="00746B39"/>
    <w:rsid w:val="00760ED2"/>
    <w:rsid w:val="007746C5"/>
    <w:rsid w:val="0078263E"/>
    <w:rsid w:val="00832AFC"/>
    <w:rsid w:val="00837BF1"/>
    <w:rsid w:val="008B5224"/>
    <w:rsid w:val="0090491F"/>
    <w:rsid w:val="00907FE2"/>
    <w:rsid w:val="00A04822"/>
    <w:rsid w:val="00A108AC"/>
    <w:rsid w:val="00A13343"/>
    <w:rsid w:val="00A8184A"/>
    <w:rsid w:val="00B14563"/>
    <w:rsid w:val="00B85D1D"/>
    <w:rsid w:val="00B86DCB"/>
    <w:rsid w:val="00C67CA3"/>
    <w:rsid w:val="00C9384A"/>
    <w:rsid w:val="00D45DC6"/>
    <w:rsid w:val="00D70E5B"/>
    <w:rsid w:val="00D70E70"/>
    <w:rsid w:val="00DD6658"/>
    <w:rsid w:val="00E149D4"/>
    <w:rsid w:val="00EA6F10"/>
    <w:rsid w:val="00EF5171"/>
    <w:rsid w:val="05F57674"/>
    <w:rsid w:val="0A5B2AD2"/>
    <w:rsid w:val="1578353E"/>
    <w:rsid w:val="15F134B4"/>
    <w:rsid w:val="18E41337"/>
    <w:rsid w:val="19455539"/>
    <w:rsid w:val="1E9035A0"/>
    <w:rsid w:val="22CC0F2A"/>
    <w:rsid w:val="22D81DE6"/>
    <w:rsid w:val="266801E3"/>
    <w:rsid w:val="28ED5E74"/>
    <w:rsid w:val="2DAF4EFB"/>
    <w:rsid w:val="2FD656B4"/>
    <w:rsid w:val="3425076B"/>
    <w:rsid w:val="36183567"/>
    <w:rsid w:val="371D7739"/>
    <w:rsid w:val="3C610C94"/>
    <w:rsid w:val="3C7C0E60"/>
    <w:rsid w:val="3FFE449D"/>
    <w:rsid w:val="407C12B5"/>
    <w:rsid w:val="44054362"/>
    <w:rsid w:val="4E20315F"/>
    <w:rsid w:val="4EC217CD"/>
    <w:rsid w:val="53CF125C"/>
    <w:rsid w:val="55CC5D78"/>
    <w:rsid w:val="5A624F09"/>
    <w:rsid w:val="5C34503D"/>
    <w:rsid w:val="5E4E6BDA"/>
    <w:rsid w:val="6618400A"/>
    <w:rsid w:val="676117C6"/>
    <w:rsid w:val="6A1B06CD"/>
    <w:rsid w:val="6ACF4D1C"/>
    <w:rsid w:val="71C12F3C"/>
    <w:rsid w:val="71E64B58"/>
    <w:rsid w:val="79CA058B"/>
    <w:rsid w:val="7A3B71D3"/>
    <w:rsid w:val="7D4A2E89"/>
    <w:rsid w:val="7F68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1"/>
    <w:qFormat/>
    <w:pPr>
      <w:keepNext/>
      <w:keepLines/>
      <w:spacing w:before="120" w:after="120" w:line="360" w:lineRule="auto"/>
      <w:jc w:val="center"/>
      <w:outlineLvl w:val="0"/>
    </w:pPr>
    <w:rPr>
      <w:rFonts w:ascii="Times New Roman" w:eastAsia="宋体" w:hAnsi="Times New Roman"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unhideWhenUsed/>
    <w:qFormat/>
    <w:pPr>
      <w:spacing w:after="120"/>
    </w:pPr>
  </w:style>
  <w:style w:type="paragraph" w:styleId="a4">
    <w:name w:val="Normal Indent"/>
    <w:basedOn w:val="a"/>
    <w:qFormat/>
    <w:pPr>
      <w:spacing w:before="60"/>
      <w:ind w:firstLineChars="200" w:firstLine="420"/>
    </w:pPr>
    <w:rPr>
      <w:rFonts w:ascii="Times New Roman" w:eastAsia="宋体" w:hAnsi="Times New Roman" w:cs="Times New Roman"/>
      <w:szCs w:val="24"/>
    </w:rPr>
  </w:style>
  <w:style w:type="paragraph" w:styleId="a5">
    <w:name w:val="Body Text Indent"/>
    <w:basedOn w:val="a"/>
    <w:link w:val="Char0"/>
    <w:uiPriority w:val="99"/>
    <w:semiHidden/>
    <w:unhideWhenUsed/>
    <w:qFormat/>
    <w:pPr>
      <w:spacing w:after="120"/>
      <w:ind w:leftChars="200" w:left="420"/>
    </w:p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link w:val="2Char"/>
    <w:qFormat/>
    <w:pPr>
      <w:ind w:firstLineChars="200" w:firstLine="420"/>
    </w:p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1Char">
    <w:name w:val="标题 1 Char"/>
    <w:basedOn w:val="a1"/>
    <w:uiPriority w:val="9"/>
    <w:qFormat/>
    <w:rPr>
      <w:b/>
      <w:bCs/>
      <w:kern w:val="44"/>
      <w:sz w:val="44"/>
      <w:szCs w:val="44"/>
    </w:rPr>
  </w:style>
  <w:style w:type="character" w:customStyle="1" w:styleId="1Char1">
    <w:name w:val="标题 1 Char1"/>
    <w:link w:val="1"/>
    <w:qFormat/>
    <w:locked/>
    <w:rPr>
      <w:rFonts w:ascii="Times New Roman" w:eastAsia="宋体" w:hAnsi="Times New Roman" w:cs="Times New Roman"/>
      <w:b/>
      <w:bCs/>
      <w:kern w:val="44"/>
      <w:sz w:val="44"/>
      <w:szCs w:val="44"/>
    </w:rPr>
  </w:style>
  <w:style w:type="paragraph" w:customStyle="1" w:styleId="3">
    <w:name w:val="样式3"/>
    <w:basedOn w:val="a"/>
    <w:qFormat/>
    <w:pPr>
      <w:widowControl/>
      <w:spacing w:line="520" w:lineRule="exact"/>
      <w:ind w:firstLineChars="200" w:firstLine="562"/>
    </w:pPr>
    <w:rPr>
      <w:rFonts w:ascii="Times New Roman" w:eastAsia="黑体" w:hAnsi="Times New Roman" w:cs="Times New Roman"/>
      <w:b/>
      <w:kern w:val="0"/>
      <w:sz w:val="28"/>
      <w:szCs w:val="28"/>
    </w:rPr>
  </w:style>
  <w:style w:type="paragraph" w:customStyle="1" w:styleId="20">
    <w:name w:val="样式2"/>
    <w:basedOn w:val="a"/>
    <w:qFormat/>
    <w:pPr>
      <w:widowControl/>
      <w:jc w:val="center"/>
      <w:outlineLvl w:val="1"/>
    </w:pPr>
    <w:rPr>
      <w:rFonts w:ascii="宋体" w:eastAsia="宋体" w:hAnsi="宋体" w:cs="Times New Roman"/>
      <w:b/>
      <w:kern w:val="0"/>
      <w:sz w:val="36"/>
      <w:szCs w:val="36"/>
    </w:rPr>
  </w:style>
  <w:style w:type="character" w:customStyle="1" w:styleId="Char0">
    <w:name w:val="正文文本缩进 Char"/>
    <w:basedOn w:val="a1"/>
    <w:link w:val="a5"/>
    <w:uiPriority w:val="99"/>
    <w:semiHidden/>
    <w:qFormat/>
  </w:style>
  <w:style w:type="character" w:customStyle="1" w:styleId="2Char">
    <w:name w:val="正文首行缩进 2 Char"/>
    <w:basedOn w:val="Char0"/>
    <w:link w:val="2"/>
    <w:qFormat/>
  </w:style>
  <w:style w:type="character" w:customStyle="1" w:styleId="Char">
    <w:name w:val="正文文本 Char"/>
    <w:basedOn w:val="a1"/>
    <w:link w:val="a0"/>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1"/>
    <w:qFormat/>
    <w:pPr>
      <w:keepNext/>
      <w:keepLines/>
      <w:spacing w:before="120" w:after="120" w:line="360" w:lineRule="auto"/>
      <w:jc w:val="center"/>
      <w:outlineLvl w:val="0"/>
    </w:pPr>
    <w:rPr>
      <w:rFonts w:ascii="Times New Roman" w:eastAsia="宋体" w:hAnsi="Times New Roman"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unhideWhenUsed/>
    <w:qFormat/>
    <w:pPr>
      <w:spacing w:after="120"/>
    </w:pPr>
  </w:style>
  <w:style w:type="paragraph" w:styleId="a4">
    <w:name w:val="Normal Indent"/>
    <w:basedOn w:val="a"/>
    <w:qFormat/>
    <w:pPr>
      <w:spacing w:before="60"/>
      <w:ind w:firstLineChars="200" w:firstLine="420"/>
    </w:pPr>
    <w:rPr>
      <w:rFonts w:ascii="Times New Roman" w:eastAsia="宋体" w:hAnsi="Times New Roman" w:cs="Times New Roman"/>
      <w:szCs w:val="24"/>
    </w:rPr>
  </w:style>
  <w:style w:type="paragraph" w:styleId="a5">
    <w:name w:val="Body Text Indent"/>
    <w:basedOn w:val="a"/>
    <w:link w:val="Char0"/>
    <w:uiPriority w:val="99"/>
    <w:semiHidden/>
    <w:unhideWhenUsed/>
    <w:qFormat/>
    <w:pPr>
      <w:spacing w:after="120"/>
      <w:ind w:leftChars="200" w:left="420"/>
    </w:p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link w:val="2Char"/>
    <w:qFormat/>
    <w:pPr>
      <w:ind w:firstLineChars="200" w:firstLine="420"/>
    </w:p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1Char">
    <w:name w:val="标题 1 Char"/>
    <w:basedOn w:val="a1"/>
    <w:uiPriority w:val="9"/>
    <w:qFormat/>
    <w:rPr>
      <w:b/>
      <w:bCs/>
      <w:kern w:val="44"/>
      <w:sz w:val="44"/>
      <w:szCs w:val="44"/>
    </w:rPr>
  </w:style>
  <w:style w:type="character" w:customStyle="1" w:styleId="1Char1">
    <w:name w:val="标题 1 Char1"/>
    <w:link w:val="1"/>
    <w:qFormat/>
    <w:locked/>
    <w:rPr>
      <w:rFonts w:ascii="Times New Roman" w:eastAsia="宋体" w:hAnsi="Times New Roman" w:cs="Times New Roman"/>
      <w:b/>
      <w:bCs/>
      <w:kern w:val="44"/>
      <w:sz w:val="44"/>
      <w:szCs w:val="44"/>
    </w:rPr>
  </w:style>
  <w:style w:type="paragraph" w:customStyle="1" w:styleId="3">
    <w:name w:val="样式3"/>
    <w:basedOn w:val="a"/>
    <w:qFormat/>
    <w:pPr>
      <w:widowControl/>
      <w:spacing w:line="520" w:lineRule="exact"/>
      <w:ind w:firstLineChars="200" w:firstLine="562"/>
    </w:pPr>
    <w:rPr>
      <w:rFonts w:ascii="Times New Roman" w:eastAsia="黑体" w:hAnsi="Times New Roman" w:cs="Times New Roman"/>
      <w:b/>
      <w:kern w:val="0"/>
      <w:sz w:val="28"/>
      <w:szCs w:val="28"/>
    </w:rPr>
  </w:style>
  <w:style w:type="paragraph" w:customStyle="1" w:styleId="20">
    <w:name w:val="样式2"/>
    <w:basedOn w:val="a"/>
    <w:qFormat/>
    <w:pPr>
      <w:widowControl/>
      <w:jc w:val="center"/>
      <w:outlineLvl w:val="1"/>
    </w:pPr>
    <w:rPr>
      <w:rFonts w:ascii="宋体" w:eastAsia="宋体" w:hAnsi="宋体" w:cs="Times New Roman"/>
      <w:b/>
      <w:kern w:val="0"/>
      <w:sz w:val="36"/>
      <w:szCs w:val="36"/>
    </w:rPr>
  </w:style>
  <w:style w:type="character" w:customStyle="1" w:styleId="Char0">
    <w:name w:val="正文文本缩进 Char"/>
    <w:basedOn w:val="a1"/>
    <w:link w:val="a5"/>
    <w:uiPriority w:val="99"/>
    <w:semiHidden/>
    <w:qFormat/>
  </w:style>
  <w:style w:type="character" w:customStyle="1" w:styleId="2Char">
    <w:name w:val="正文首行缩进 2 Char"/>
    <w:basedOn w:val="Char0"/>
    <w:link w:val="2"/>
    <w:qFormat/>
  </w:style>
  <w:style w:type="character" w:customStyle="1" w:styleId="Char">
    <w:name w:val="正文文本 Char"/>
    <w:basedOn w:val="a1"/>
    <w:link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1511</Words>
  <Characters>8613</Characters>
  <Application>Microsoft Office Word</Application>
  <DocSecurity>0</DocSecurity>
  <Lines>71</Lines>
  <Paragraphs>20</Paragraphs>
  <ScaleCrop>false</ScaleCrop>
  <Company>微软中国</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dcterms:created xsi:type="dcterms:W3CDTF">2022-04-26T02:08:00Z</dcterms:created>
  <dcterms:modified xsi:type="dcterms:W3CDTF">2022-05-23T02:36:00Z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B5525DF5AA4C41F09C4388B573C5A9A8</vt:lpwstr>
  </property>
</Properties>
</file>