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lang w:val="en-GB"/>
        </w:rPr>
        <w:t>一、</w:t>
      </w:r>
      <w:r>
        <w:rPr>
          <w:rFonts w:hint="eastAsia" w:ascii="宋体" w:hAnsi="宋体" w:cs="宋体"/>
          <w:b/>
          <w:sz w:val="28"/>
          <w:szCs w:val="28"/>
        </w:rPr>
        <w:t>采购清单表</w:t>
      </w:r>
    </w:p>
    <w:tbl>
      <w:tblPr>
        <w:tblStyle w:val="7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75"/>
        <w:gridCol w:w="1703"/>
        <w:gridCol w:w="1486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67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75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名    称</w:t>
            </w:r>
          </w:p>
        </w:tc>
        <w:tc>
          <w:tcPr>
            <w:tcW w:w="1703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 量</w:t>
            </w:r>
          </w:p>
        </w:tc>
        <w:tc>
          <w:tcPr>
            <w:tcW w:w="1486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 位</w:t>
            </w:r>
          </w:p>
        </w:tc>
        <w:tc>
          <w:tcPr>
            <w:tcW w:w="2069" w:type="dxa"/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桥式吊塔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069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详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见技术参数内容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眼科 A/B 超影像工作站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非接触眼压计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069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440" w:lineRule="exact"/>
        <w:rPr>
          <w:rFonts w:hint="eastAsia" w:ascii="宋体" w:hAnsi="宋体" w:cs="宋体"/>
          <w:b/>
          <w:sz w:val="28"/>
          <w:szCs w:val="28"/>
          <w:lang w:val="en-GB"/>
        </w:rPr>
      </w:pPr>
      <w:r>
        <w:rPr>
          <w:rFonts w:hint="eastAsia" w:ascii="宋体" w:hAnsi="宋体" w:cs="宋体"/>
          <w:b/>
          <w:sz w:val="28"/>
          <w:szCs w:val="28"/>
          <w:lang w:val="en-GB"/>
        </w:rPr>
        <w:t>技术参数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</w:t>
      </w:r>
    </w:p>
    <w:p>
      <w:pPr>
        <w:spacing w:line="440" w:lineRule="exact"/>
        <w:ind w:firstLine="241" w:firstLineChars="100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（1）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桥式吊塔技术指标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技术要求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1、主体材料：</w:t>
      </w:r>
      <w:r>
        <w:rPr>
          <w:rFonts w:hint="eastAsia" w:ascii="宋体" w:hAnsi="宋体" w:eastAsia="宋体" w:cs="宋体"/>
          <w:sz w:val="24"/>
          <w:lang w:val="en-US" w:eastAsia="zh-CN"/>
        </w:rPr>
        <w:t>横梁</w:t>
      </w:r>
      <w:r>
        <w:rPr>
          <w:rFonts w:hint="default" w:ascii="宋体" w:hAnsi="宋体" w:eastAsia="宋体" w:cs="宋体"/>
          <w:sz w:val="24"/>
        </w:rPr>
        <w:t>及控制箱</w:t>
      </w:r>
      <w:r>
        <w:rPr>
          <w:rFonts w:hint="default" w:ascii="宋体" w:hAnsi="宋体" w:eastAsia="宋体" w:cs="宋体"/>
          <w:sz w:val="24"/>
          <w:lang w:val="en-US" w:eastAsia="zh-CN"/>
        </w:rPr>
        <w:t>采用高强度</w:t>
      </w:r>
      <w:r>
        <w:rPr>
          <w:rFonts w:hint="default" w:ascii="宋体" w:hAnsi="宋体" w:eastAsia="宋体" w:cs="宋体"/>
          <w:sz w:val="24"/>
        </w:rPr>
        <w:t>高强度铝合金一次挤压成型</w:t>
      </w:r>
      <w:r>
        <w:rPr>
          <w:rFonts w:hint="default" w:ascii="宋体" w:hAnsi="宋体" w:eastAsia="宋体" w:cs="宋体"/>
          <w:sz w:val="24"/>
          <w:lang w:eastAsia="zh-CN"/>
        </w:rPr>
        <w:t>，</w:t>
      </w:r>
      <w:r>
        <w:rPr>
          <w:rFonts w:hint="default" w:ascii="宋体" w:hAnsi="宋体" w:eastAsia="宋体" w:cs="宋体"/>
          <w:sz w:val="24"/>
        </w:rPr>
        <w:t>表面一级氧化</w:t>
      </w:r>
      <w:r>
        <w:rPr>
          <w:rFonts w:hint="default" w:ascii="宋体" w:hAnsi="宋体" w:eastAsia="宋体" w:cs="宋体"/>
          <w:sz w:val="24"/>
          <w:lang w:eastAsia="zh-CN"/>
        </w:rPr>
        <w:t>及喷塑</w:t>
      </w:r>
      <w:r>
        <w:rPr>
          <w:rFonts w:hint="default" w:ascii="宋体" w:hAnsi="宋体" w:eastAsia="宋体" w:cs="宋体"/>
          <w:sz w:val="24"/>
        </w:rPr>
        <w:t>处理</w:t>
      </w:r>
      <w:r>
        <w:rPr>
          <w:rFonts w:hint="default" w:ascii="宋体" w:hAnsi="宋体" w:eastAsia="宋体" w:cs="宋体"/>
          <w:sz w:val="24"/>
          <w:lang w:val="en-US" w:eastAsia="zh-CN"/>
        </w:rPr>
        <w:t xml:space="preserve">   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2、电气要求：</w:t>
      </w:r>
      <w:r>
        <w:rPr>
          <w:rFonts w:hint="default" w:ascii="宋体" w:hAnsi="宋体" w:eastAsia="宋体" w:cs="宋体"/>
          <w:sz w:val="24"/>
        </w:rPr>
        <w:t>具有干湿分离结构，独立设计，配备气体箱体，湿段配置输液架，干段配置医疗监护仪器平台。干、湿区横向平移，满足多方位护理要求。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3、气电分离：气体管路、电路在箱体内分开布局，</w:t>
      </w:r>
      <w:r>
        <w:rPr>
          <w:rFonts w:hint="default" w:ascii="宋体" w:hAnsi="宋体" w:eastAsia="宋体" w:cs="宋体"/>
          <w:sz w:val="24"/>
        </w:rPr>
        <w:t>各种医用气体、强弱电、网络输出终端集成均在控制台上，气体管路、电源、电脑通讯线路分隔布置无干涉。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4、气体管路：进口气体管路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</w:rPr>
        <w:t>德标气体终端插拔20，000次以上</w:t>
      </w:r>
      <w:r>
        <w:rPr>
          <w:rFonts w:hint="default" w:ascii="宋体" w:hAnsi="宋体" w:eastAsia="宋体" w:cs="宋体"/>
          <w:sz w:val="24"/>
          <w:lang w:eastAsia="zh-CN"/>
        </w:rPr>
        <w:t>；</w:t>
      </w:r>
      <w:r>
        <w:rPr>
          <w:rFonts w:hint="default" w:ascii="宋体" w:hAnsi="宋体" w:eastAsia="宋体" w:cs="宋体"/>
          <w:sz w:val="24"/>
          <w:lang w:val="en-US" w:eastAsia="zh-CN"/>
        </w:rPr>
        <w:t>颜色及形状不同，以免互混，防止误插；具有通、拔、断三种状态，带原位待接通功能，能带气维修。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6、具有</w:t>
      </w:r>
      <w:r>
        <w:rPr>
          <w:rFonts w:hint="default" w:ascii="宋体" w:hAnsi="宋体" w:eastAsia="宋体" w:cs="宋体"/>
          <w:sz w:val="24"/>
        </w:rPr>
        <w:t>水平旋转的功能，精确定位无漂移</w:t>
      </w:r>
      <w:r>
        <w:rPr>
          <w:rFonts w:hint="default" w:ascii="宋体" w:hAnsi="宋体" w:eastAsia="宋体" w:cs="宋体"/>
          <w:sz w:val="24"/>
          <w:lang w:eastAsia="zh-CN"/>
        </w:rPr>
        <w:t>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7、托盘：托盘</w:t>
      </w:r>
      <w:r>
        <w:rPr>
          <w:rFonts w:hint="default" w:ascii="宋体" w:hAnsi="宋体" w:eastAsia="宋体" w:cs="宋体"/>
          <w:sz w:val="24"/>
        </w:rPr>
        <w:t>铝合金一次成型</w:t>
      </w:r>
      <w:r>
        <w:rPr>
          <w:rFonts w:hint="default" w:ascii="宋体" w:hAnsi="宋体" w:eastAsia="宋体" w:cs="宋体"/>
          <w:sz w:val="24"/>
          <w:lang w:eastAsia="zh-CN"/>
        </w:rPr>
        <w:t>，</w:t>
      </w:r>
      <w:r>
        <w:rPr>
          <w:rFonts w:hint="default" w:ascii="宋体" w:hAnsi="宋体" w:eastAsia="宋体" w:cs="宋体"/>
          <w:sz w:val="24"/>
        </w:rPr>
        <w:t>托盘具有浅条纹防滑功能</w:t>
      </w:r>
      <w:r>
        <w:rPr>
          <w:rFonts w:hint="default" w:ascii="宋体" w:hAnsi="宋体" w:eastAsia="宋体" w:cs="宋体"/>
          <w:sz w:val="24"/>
          <w:lang w:eastAsia="zh-CN"/>
        </w:rPr>
        <w:t>。托盘边沿配置国际标准不锈钢边轨，圆角防撞设计。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8、</w:t>
      </w:r>
      <w:r>
        <w:rPr>
          <w:rFonts w:hint="default" w:ascii="宋体" w:hAnsi="宋体" w:eastAsia="宋体" w:cs="宋体"/>
          <w:sz w:val="24"/>
        </w:rPr>
        <w:t>制动类型</w:t>
      </w:r>
      <w:r>
        <w:rPr>
          <w:rFonts w:hint="default" w:ascii="宋体" w:hAnsi="宋体" w:eastAsia="宋体" w:cs="宋体"/>
          <w:sz w:val="24"/>
          <w:lang w:eastAsia="zh-CN"/>
        </w:rPr>
        <w:t>：</w:t>
      </w:r>
      <w:r>
        <w:rPr>
          <w:rFonts w:hint="default" w:ascii="宋体" w:hAnsi="宋体" w:eastAsia="宋体" w:cs="宋体"/>
          <w:sz w:val="24"/>
        </w:rPr>
        <w:t>机械摩擦阻尼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9、吊塔支撑系统应牢固，无变形现象。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10、驱动力矩：&lt;5N·m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11、吊塔平衡臂的旋转应轻便，能稳定地停留在所选择的位置上，在不受外力作用下，不应改变原来的位置。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12、气路中各接口处应无渗漏。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13、吊塔转动时应平稳、无抖动、无异常声响。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14、吊塔在正常和单一故障条件下的对地漏电流分别应不大于5mA和10mA.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15、吊塔在正常和单一故障条件下外壳漏电流分别应不大于0.1mA和0.5mA。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16、粉末涂料符合环保IEC 62321-5:2013 IEC 62321-4:2013+Amdl:2017等相关认证检测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17、粉末涂料符合 GB/T21866-2008抗菌性检测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</w:rPr>
      </w:pPr>
      <w:r>
        <w:rPr>
          <w:rFonts w:hint="default" w:ascii="宋体" w:hAnsi="宋体" w:eastAsia="宋体" w:cs="宋体"/>
          <w:b/>
          <w:bCs/>
          <w:sz w:val="24"/>
          <w:lang w:eastAsia="zh-CN"/>
        </w:rPr>
        <w:t>技术参数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</w:rPr>
        <w:t>横  梁：L=</w:t>
      </w:r>
      <w:r>
        <w:rPr>
          <w:rFonts w:hint="default" w:ascii="宋体" w:hAnsi="宋体" w:eastAsia="宋体" w:cs="宋体"/>
          <w:sz w:val="24"/>
          <w:lang w:val="en-US" w:eastAsia="zh-CN"/>
        </w:rPr>
        <w:t>22</w:t>
      </w:r>
      <w:r>
        <w:rPr>
          <w:rFonts w:hint="default" w:ascii="宋体" w:hAnsi="宋体" w:eastAsia="宋体" w:cs="宋体"/>
          <w:sz w:val="24"/>
        </w:rPr>
        <w:t>00mm</w:t>
      </w:r>
      <w:r>
        <w:rPr>
          <w:rFonts w:hint="default" w:ascii="宋体" w:hAnsi="宋体" w:eastAsia="宋体" w:cs="宋体"/>
          <w:sz w:val="24"/>
          <w:lang w:val="en-US" w:eastAsia="zh-CN"/>
        </w:rPr>
        <w:t>～3000mm</w:t>
      </w:r>
      <w:r>
        <w:rPr>
          <w:rFonts w:hint="default" w:ascii="宋体" w:hAnsi="宋体" w:eastAsia="宋体" w:cs="宋体"/>
          <w:sz w:val="24"/>
          <w:lang w:eastAsia="zh-CN"/>
        </w:rPr>
        <w:t>（可根据安装现场情况选定长度）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2、干区控制台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</w:rPr>
        <w:t>干区控制台：</w:t>
      </w:r>
      <w:r>
        <w:rPr>
          <w:rFonts w:hint="default" w:ascii="宋体" w:hAnsi="宋体" w:eastAsia="宋体" w:cs="宋体"/>
          <w:sz w:val="24"/>
          <w:lang w:val="en-US" w:eastAsia="zh-CN"/>
        </w:rPr>
        <w:t>1500～1700mm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3、湿区功能箱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湿区功能箱：</w:t>
      </w:r>
      <w:r>
        <w:rPr>
          <w:rFonts w:hint="default" w:ascii="宋体" w:hAnsi="宋体" w:eastAsia="宋体" w:cs="宋体"/>
          <w:sz w:val="24"/>
          <w:lang w:val="en-US" w:eastAsia="zh-CN"/>
        </w:rPr>
        <w:t>800～1300mm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 xml:space="preserve"> 4、</w:t>
      </w:r>
      <w:r>
        <w:rPr>
          <w:rFonts w:hint="default" w:ascii="宋体" w:hAnsi="宋体" w:eastAsia="宋体" w:cs="宋体"/>
          <w:sz w:val="24"/>
        </w:rPr>
        <w:t>旋转角度：3</w:t>
      </w:r>
      <w:r>
        <w:rPr>
          <w:rFonts w:hint="default" w:ascii="宋体" w:hAnsi="宋体" w:eastAsia="宋体" w:cs="宋体"/>
          <w:sz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</w:rPr>
        <w:t>0</w:t>
      </w:r>
      <w:r>
        <w:rPr>
          <w:rFonts w:hint="eastAsia" w:ascii="宋体" w:hAnsi="宋体" w:eastAsia="宋体" w:cs="宋体"/>
          <w:sz w:val="24"/>
          <w:lang w:val="en-US" w:eastAsia="zh-CN"/>
        </w:rPr>
        <w:t>°</w:t>
      </w:r>
      <w:r>
        <w:rPr>
          <w:rFonts w:hint="default" w:ascii="宋体" w:hAnsi="宋体" w:eastAsia="宋体" w:cs="宋体"/>
          <w:sz w:val="24"/>
        </w:rPr>
        <w:t>（可调</w:t>
      </w:r>
      <w:r>
        <w:rPr>
          <w:rFonts w:hint="default" w:ascii="宋体" w:hAnsi="宋体" w:eastAsia="宋体" w:cs="宋体"/>
          <w:sz w:val="24"/>
          <w:lang w:eastAsia="zh-CN"/>
        </w:rPr>
        <w:t>，转动范围能够覆盖病人所需区域</w:t>
      </w:r>
      <w:r>
        <w:rPr>
          <w:rFonts w:hint="default" w:ascii="宋体" w:hAnsi="宋体" w:eastAsia="宋体" w:cs="宋体"/>
          <w:sz w:val="24"/>
        </w:rPr>
        <w:t>）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  <w:lang w:eastAsia="zh-CN"/>
        </w:rPr>
        <w:t>吊塔干湿箱体可沿横梁水平移动</w:t>
      </w:r>
      <w:r>
        <w:rPr>
          <w:rFonts w:hint="default" w:ascii="宋体" w:hAnsi="宋体" w:eastAsia="宋体" w:cs="宋体"/>
          <w:sz w:val="24"/>
          <w:lang w:val="en-US" w:eastAsia="zh-CN"/>
        </w:rPr>
        <w:t>0-600mm,具体平移距离可根据客户要求定制。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6、</w:t>
      </w:r>
      <w:r>
        <w:rPr>
          <w:rFonts w:hint="default" w:ascii="宋体" w:hAnsi="宋体" w:eastAsia="宋体" w:cs="宋体"/>
          <w:sz w:val="24"/>
        </w:rPr>
        <w:t>最大负载：200㎏，每层托盘最大配载应不大于42kg,单层托盘具有四倍承重系数安全负载。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基本配置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</w:rPr>
        <w:t>固</w:t>
      </w:r>
      <w:r>
        <w:rPr>
          <w:rFonts w:hint="default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</w:rPr>
        <w:t>定</w:t>
      </w:r>
      <w:r>
        <w:rPr>
          <w:rFonts w:hint="default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</w:rPr>
        <w:t>盘：2只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</w:rPr>
        <w:t>横      梁 ： 1个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</w:rPr>
        <w:t>干区控制台：1 个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</w:rPr>
        <w:t>湿区功能箱：1 个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5、仪器托盘及抽屉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</w:rPr>
        <w:t>干区</w:t>
      </w:r>
      <w:r>
        <w:rPr>
          <w:rFonts w:hint="default" w:ascii="宋体" w:hAnsi="宋体" w:eastAsia="宋体" w:cs="宋体"/>
          <w:sz w:val="24"/>
          <w:lang w:val="en-US" w:eastAsia="zh-CN"/>
        </w:rPr>
        <w:t>：2层托盘，1个抽屉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</w:rPr>
        <w:t>湿区：</w:t>
      </w:r>
      <w:r>
        <w:rPr>
          <w:rFonts w:hint="default" w:ascii="宋体" w:hAnsi="宋体" w:eastAsia="宋体" w:cs="宋体"/>
          <w:sz w:val="24"/>
          <w:lang w:val="en-US" w:eastAsia="zh-CN"/>
        </w:rPr>
        <w:t>2层托盘，1个抽屉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6、输液系统：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lang w:eastAsia="zh-CN"/>
        </w:rPr>
        <w:t>不锈钢</w:t>
      </w:r>
      <w:r>
        <w:rPr>
          <w:rFonts w:hint="default" w:ascii="宋体" w:hAnsi="宋体" w:eastAsia="宋体" w:cs="宋体"/>
          <w:sz w:val="24"/>
        </w:rPr>
        <w:t>输液架：1套</w:t>
      </w:r>
      <w:r>
        <w:rPr>
          <w:rFonts w:hint="default" w:ascii="宋体" w:hAnsi="宋体" w:eastAsia="宋体" w:cs="宋体"/>
          <w:sz w:val="24"/>
          <w:lang w:eastAsia="zh-CN"/>
        </w:rPr>
        <w:t>，高度可调节，挂钩</w:t>
      </w:r>
      <w:r>
        <w:rPr>
          <w:rFonts w:hint="default" w:ascii="宋体" w:hAnsi="宋体" w:eastAsia="宋体" w:cs="宋体"/>
          <w:sz w:val="24"/>
          <w:lang w:val="en-US" w:eastAsia="zh-CN"/>
        </w:rPr>
        <w:t>4个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7、插座：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 xml:space="preserve">   干区：</w:t>
      </w:r>
      <w:r>
        <w:rPr>
          <w:rFonts w:hint="default" w:ascii="宋体" w:hAnsi="宋体" w:eastAsia="宋体" w:cs="宋体"/>
          <w:sz w:val="24"/>
        </w:rPr>
        <w:t>电源插座（三眼）：</w:t>
      </w:r>
      <w:r>
        <w:rPr>
          <w:rFonts w:hint="default" w:ascii="宋体" w:hAnsi="宋体" w:eastAsia="宋体" w:cs="宋体"/>
          <w:sz w:val="24"/>
          <w:lang w:val="en-US" w:eastAsia="zh-CN"/>
        </w:rPr>
        <w:t>6</w:t>
      </w:r>
      <w:r>
        <w:rPr>
          <w:rFonts w:hint="default" w:ascii="宋体" w:hAnsi="宋体" w:eastAsia="宋体" w:cs="宋体"/>
          <w:sz w:val="24"/>
        </w:rPr>
        <w:t>只</w:t>
      </w:r>
      <w:r>
        <w:rPr>
          <w:rFonts w:hint="default" w:ascii="宋体" w:hAnsi="宋体" w:eastAsia="宋体" w:cs="宋体"/>
          <w:sz w:val="24"/>
          <w:lang w:eastAsia="zh-CN"/>
        </w:rPr>
        <w:t>，具有可扩展性</w:t>
      </w:r>
      <w:r>
        <w:rPr>
          <w:rFonts w:hint="default" w:ascii="宋体" w:hAnsi="宋体" w:eastAsia="宋体" w:cs="宋体"/>
          <w:sz w:val="24"/>
        </w:rPr>
        <w:t xml:space="preserve"> </w:t>
      </w:r>
      <w:r>
        <w:rPr>
          <w:rFonts w:hint="default" w:ascii="宋体" w:hAnsi="宋体" w:eastAsia="宋体" w:cs="宋体"/>
          <w:sz w:val="24"/>
          <w:lang w:eastAsia="zh-CN"/>
        </w:rPr>
        <w:t>，</w:t>
      </w:r>
      <w:r>
        <w:rPr>
          <w:rFonts w:hint="default" w:ascii="宋体" w:hAnsi="宋体" w:eastAsia="宋体" w:cs="宋体"/>
          <w:sz w:val="24"/>
        </w:rPr>
        <w:t>网络RJ45/电话插座RJ11：</w:t>
      </w:r>
      <w:r>
        <w:rPr>
          <w:rFonts w:hint="default" w:ascii="宋体" w:hAnsi="宋体" w:eastAsia="宋体" w:cs="宋体"/>
          <w:sz w:val="24"/>
          <w:lang w:eastAsia="zh-CN"/>
        </w:rPr>
        <w:t>各</w:t>
      </w:r>
      <w:r>
        <w:rPr>
          <w:rFonts w:hint="default" w:ascii="宋体" w:hAnsi="宋体" w:eastAsia="宋体" w:cs="宋体"/>
          <w:sz w:val="24"/>
          <w:lang w:val="en-US" w:eastAsia="zh-CN"/>
        </w:rPr>
        <w:t>1</w:t>
      </w:r>
      <w:r>
        <w:rPr>
          <w:rFonts w:hint="default" w:ascii="宋体" w:hAnsi="宋体" w:eastAsia="宋体" w:cs="宋体"/>
          <w:sz w:val="24"/>
        </w:rPr>
        <w:t>套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 xml:space="preserve">   湿区：</w:t>
      </w:r>
      <w:r>
        <w:rPr>
          <w:rFonts w:hint="default" w:ascii="宋体" w:hAnsi="宋体" w:eastAsia="宋体" w:cs="宋体"/>
          <w:sz w:val="24"/>
        </w:rPr>
        <w:t>电源插座（三眼）：</w:t>
      </w:r>
      <w:r>
        <w:rPr>
          <w:rFonts w:hint="default" w:ascii="宋体" w:hAnsi="宋体" w:eastAsia="宋体" w:cs="宋体"/>
          <w:sz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</w:rPr>
        <w:t>只</w:t>
      </w:r>
      <w:r>
        <w:rPr>
          <w:rFonts w:hint="default" w:ascii="宋体" w:hAnsi="宋体" w:eastAsia="宋体" w:cs="宋体"/>
          <w:sz w:val="24"/>
          <w:lang w:eastAsia="zh-CN"/>
        </w:rPr>
        <w:t>，具有可扩展性</w:t>
      </w:r>
      <w:r>
        <w:rPr>
          <w:rFonts w:hint="default" w:ascii="宋体" w:hAnsi="宋体" w:eastAsia="宋体" w:cs="宋体"/>
          <w:sz w:val="24"/>
        </w:rPr>
        <w:t xml:space="preserve"> </w:t>
      </w:r>
      <w:r>
        <w:rPr>
          <w:rFonts w:hint="default" w:ascii="宋体" w:hAnsi="宋体" w:eastAsia="宋体" w:cs="宋体"/>
          <w:sz w:val="24"/>
          <w:lang w:eastAsia="zh-CN"/>
        </w:rPr>
        <w:t>，</w:t>
      </w:r>
      <w:r>
        <w:rPr>
          <w:rFonts w:hint="default" w:ascii="宋体" w:hAnsi="宋体" w:eastAsia="宋体" w:cs="宋体"/>
          <w:sz w:val="24"/>
        </w:rPr>
        <w:t>网络RJ45：</w:t>
      </w:r>
      <w:r>
        <w:rPr>
          <w:rFonts w:hint="default" w:ascii="宋体" w:hAnsi="宋体" w:eastAsia="宋体" w:cs="宋体"/>
          <w:sz w:val="24"/>
          <w:lang w:val="en-US" w:eastAsia="zh-CN"/>
        </w:rPr>
        <w:t>1</w:t>
      </w:r>
      <w:r>
        <w:rPr>
          <w:rFonts w:hint="default" w:ascii="宋体" w:hAnsi="宋体" w:eastAsia="宋体" w:cs="宋体"/>
          <w:sz w:val="24"/>
        </w:rPr>
        <w:t>套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8、</w:t>
      </w:r>
      <w:r>
        <w:rPr>
          <w:rFonts w:hint="default" w:ascii="宋体" w:hAnsi="宋体" w:eastAsia="宋体" w:cs="宋体"/>
          <w:sz w:val="24"/>
        </w:rPr>
        <w:t>不锈钢网篮：1个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9、</w:t>
      </w:r>
      <w:r>
        <w:rPr>
          <w:rFonts w:hint="default" w:ascii="宋体" w:hAnsi="宋体" w:eastAsia="宋体" w:cs="宋体"/>
          <w:sz w:val="24"/>
        </w:rPr>
        <w:t xml:space="preserve">德式气体终端：压缩空气1只/氧气2只/吸引气1只（可选配各种气体） 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10、所配置的附件数量可按照用户要求灵活配置。</w:t>
      </w:r>
    </w:p>
    <w:p>
      <w:pPr>
        <w:spacing w:line="440" w:lineRule="exact"/>
        <w:ind w:firstLine="241" w:firstLineChars="100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spacing w:line="440" w:lineRule="exact"/>
        <w:ind w:firstLine="241" w:firstLineChars="100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  <w:r>
        <w:rPr>
          <w:rFonts w:hint="default" w:ascii="宋体" w:hAnsi="宋体" w:eastAsia="宋体" w:cs="宋体"/>
          <w:b/>
          <w:bCs/>
          <w:sz w:val="24"/>
        </w:rPr>
        <w:t>眼科 A/B 超</w:t>
      </w:r>
      <w:r>
        <w:rPr>
          <w:rFonts w:hint="default" w:ascii="宋体" w:hAnsi="宋体" w:eastAsia="宋体" w:cs="宋体"/>
          <w:b/>
          <w:bCs/>
          <w:sz w:val="24"/>
          <w:lang w:eastAsia="zh-CN"/>
        </w:rPr>
        <w:t>影像工作站参数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B超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</w:rPr>
        <w:t>B 超探头频率：不小于 10MHz ，全密封磁驱动静音探头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</w:rPr>
        <w:t>扫描方式：扇形扫描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</w:rPr>
        <w:t>放大功能：多级连续放大，实时放大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</w:rPr>
        <w:t>分 辨 率：轴向≤0.3mm</w:t>
      </w:r>
      <w:r>
        <w:rPr>
          <w:rFonts w:hint="default" w:ascii="宋体" w:hAnsi="宋体" w:eastAsia="宋体" w:cs="宋体"/>
          <w:sz w:val="24"/>
        </w:rPr>
        <w:tab/>
      </w:r>
      <w:r>
        <w:rPr>
          <w:rFonts w:hint="default" w:ascii="宋体" w:hAnsi="宋体" w:eastAsia="宋体" w:cs="宋体"/>
          <w:sz w:val="24"/>
        </w:rPr>
        <w:t>纵向≤0.2mm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</w:rPr>
        <w:t>B 超几何位置精度：横向≤10℅，纵向≤5℅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6、</w:t>
      </w:r>
      <w:r>
        <w:rPr>
          <w:rFonts w:hint="default" w:ascii="宋体" w:hAnsi="宋体" w:eastAsia="宋体" w:cs="宋体"/>
          <w:sz w:val="24"/>
        </w:rPr>
        <w:t>探测深度： 0mm－75mm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7、</w:t>
      </w:r>
      <w:r>
        <w:rPr>
          <w:rFonts w:hint="default" w:ascii="宋体" w:hAnsi="宋体" w:eastAsia="宋体" w:cs="宋体"/>
          <w:sz w:val="24"/>
        </w:rPr>
        <w:t xml:space="preserve">探头增益：30 — 105（dB） 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8、</w:t>
      </w:r>
      <w:r>
        <w:rPr>
          <w:rFonts w:hint="default" w:ascii="宋体" w:hAnsi="宋体" w:eastAsia="宋体" w:cs="宋体"/>
          <w:sz w:val="24"/>
        </w:rPr>
        <w:t>扫描角度： 53°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9、</w:t>
      </w:r>
      <w:r>
        <w:rPr>
          <w:rFonts w:hint="default" w:ascii="宋体" w:hAnsi="宋体" w:eastAsia="宋体" w:cs="宋体"/>
          <w:sz w:val="24"/>
        </w:rPr>
        <w:t>图像灰级：256 级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10、</w:t>
      </w:r>
      <w:r>
        <w:rPr>
          <w:rFonts w:hint="default" w:ascii="宋体" w:hAnsi="宋体" w:eastAsia="宋体" w:cs="宋体"/>
          <w:sz w:val="24"/>
        </w:rPr>
        <w:t>伪彩模式：OCT 多种伪彩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11、</w:t>
      </w:r>
      <w:r>
        <w:rPr>
          <w:rFonts w:hint="default" w:ascii="宋体" w:hAnsi="宋体" w:eastAsia="宋体" w:cs="宋体"/>
          <w:sz w:val="24"/>
        </w:rPr>
        <w:t>测量类型：距离 1、距离 2、角度 1、角度 2、周长、面积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12、</w:t>
      </w:r>
      <w:r>
        <w:rPr>
          <w:rFonts w:hint="default" w:ascii="宋体" w:hAnsi="宋体" w:eastAsia="宋体" w:cs="宋体"/>
          <w:sz w:val="24"/>
        </w:rPr>
        <w:t>图象后处理：多组处理曲线，伪彩处理曲线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13、</w:t>
      </w:r>
      <w:r>
        <w:rPr>
          <w:rFonts w:hint="default" w:ascii="宋体" w:hAnsi="宋体" w:eastAsia="宋体" w:cs="宋体"/>
          <w:sz w:val="24"/>
        </w:rPr>
        <w:t>电影回放：100 幅影像回放，AVI、ZIP、JPG 格式影像输出</w:t>
      </w:r>
    </w:p>
    <w:p>
      <w:pPr>
        <w:spacing w:line="440" w:lineRule="exact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b/>
          <w:bCs/>
          <w:sz w:val="24"/>
        </w:rPr>
        <w:t>A 超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</w:rPr>
        <w:t>探头频率：10MHZ，固体探头，内置发光管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</w:rPr>
        <w:t>测量深度：（AL）0mm－40mm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  <w:sectPr>
          <w:headerReference r:id="rId3" w:type="default"/>
          <w:footerReference r:id="rId4" w:type="default"/>
          <w:pgSz w:w="11910" w:h="16840"/>
          <w:pgMar w:top="1440" w:right="1800" w:bottom="1440" w:left="1800" w:header="850" w:footer="928" w:gutter="0"/>
          <w:pgNumType w:fmt="decimal" w:start="1"/>
          <w:cols w:space="720" w:num="1"/>
        </w:sect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</w:rPr>
        <w:t>测量精度：±0.05mm 黄斑区自动跟踪定位精确 A 超测量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</w:rPr>
        <w:t>测量参数：前房深度、晶体厚度、玻璃体长度、眼轴长度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</w:rPr>
        <w:t>测量模式：晶体眼、无晶体眼、特殊眼、致密白内障、手动测 量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6、</w:t>
      </w:r>
      <w:r>
        <w:rPr>
          <w:rFonts w:hint="default" w:ascii="宋体" w:hAnsi="宋体" w:eastAsia="宋体" w:cs="宋体"/>
          <w:sz w:val="24"/>
        </w:rPr>
        <w:t>IOL 公式： SRK—II、SRK—T、HOFFER—Q、HOLLADAY、BINKHORST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—II、HAIGIS 等六个计算公式,在各个公式后面有曲线趋势图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7、</w:t>
      </w:r>
      <w:r>
        <w:rPr>
          <w:rFonts w:hint="default" w:ascii="宋体" w:hAnsi="宋体" w:eastAsia="宋体" w:cs="宋体"/>
          <w:sz w:val="24"/>
        </w:rPr>
        <w:t>统计计算：平均值和标准差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8、</w:t>
      </w:r>
      <w:r>
        <w:rPr>
          <w:rFonts w:hint="default" w:ascii="宋体" w:hAnsi="宋体" w:eastAsia="宋体" w:cs="宋体"/>
          <w:sz w:val="24"/>
        </w:rPr>
        <w:t>储</w:t>
      </w:r>
      <w:r>
        <w:rPr>
          <w:rFonts w:hint="default" w:ascii="宋体" w:hAnsi="宋体" w:eastAsia="宋体" w:cs="宋体"/>
          <w:sz w:val="24"/>
        </w:rPr>
        <w:tab/>
      </w:r>
      <w:r>
        <w:rPr>
          <w:rFonts w:hint="default" w:ascii="宋体" w:hAnsi="宋体" w:eastAsia="宋体" w:cs="宋体"/>
          <w:sz w:val="24"/>
        </w:rPr>
        <w:t>存：每只眼可存储 10 次 A 超扫描结果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</w:rPr>
      </w:pPr>
      <w:r>
        <w:rPr>
          <w:rFonts w:hint="default" w:ascii="宋体" w:hAnsi="宋体" w:eastAsia="宋体" w:cs="宋体"/>
          <w:b/>
          <w:bCs/>
          <w:sz w:val="24"/>
        </w:rPr>
        <w:t>其他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</w:rPr>
        <w:t>显示模式：B、B+B、4B、B+A、A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</w:rPr>
        <w:t>所见提示：预置专家字典，多种病例供选择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</w:rPr>
        <w:t>病例报告：PDF 格式病例报告存储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</w:rPr>
        <w:t>检索功能：多关键字检索功能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</w:rPr>
        <w:t>技术特点：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图像存储能力：图像存储区 10G 以上。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数字调节增益，确保获得最佳图像。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自动记录冻结前 10 秒内 100 幅图像，可以进行逐幅或连续回放。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超大增益，具有玻璃体增强功能。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多种伪彩。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丰富的后处理文档平台，提供多种眼位标识和医生信息提示库。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  <w:sectPr>
          <w:pgSz w:w="11910" w:h="16840"/>
          <w:pgMar w:top="1440" w:right="1800" w:bottom="1440" w:left="1800" w:header="850" w:footer="928" w:gutter="0"/>
          <w:pgNumType w:fmt="decimal"/>
          <w:cols w:space="720" w:num="1"/>
        </w:sectPr>
      </w:pP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输出病历为PDF 格式。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安全上符合GB9706.1-1995</w:t>
      </w:r>
      <w:r>
        <w:rPr>
          <w:rFonts w:hint="default" w:ascii="宋体" w:hAnsi="宋体" w:eastAsia="宋体" w:cs="宋体"/>
          <w:sz w:val="24"/>
        </w:rPr>
        <w:tab/>
      </w:r>
      <w:r>
        <w:rPr>
          <w:rFonts w:hint="default" w:ascii="宋体" w:hAnsi="宋体" w:eastAsia="宋体" w:cs="宋体"/>
          <w:sz w:val="24"/>
        </w:rPr>
        <w:t>II 类、B 型设备及 GB9706.9 的要求。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功率：10W+10%</w:t>
      </w:r>
    </w:p>
    <w:p>
      <w:pPr>
        <w:spacing w:line="440" w:lineRule="exact"/>
        <w:ind w:firstLine="240" w:firstLineChars="100"/>
        <w:jc w:val="center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眼科 A/B 超 配置清单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sz w:val="24"/>
        </w:rPr>
        <w:t>（内置式）</w:t>
      </w: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眼科 A/B 超</w:t>
            </w:r>
          </w:p>
        </w:tc>
        <w:tc>
          <w:tcPr>
            <w:tcW w:w="6818" w:type="dxa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A 超探头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国产磁驱动 B 超探头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其他配件：脚踏开关、电源线、标注式台阶靶、鼠标键 盘 隔离电源。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影像工作站</w:t>
            </w:r>
          </w:p>
        </w:tc>
        <w:tc>
          <w:tcPr>
            <w:tcW w:w="6818" w:type="dxa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1．计算机主机内置 A/B 超主机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1）21 寸液晶显示器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2) 内存：1G 3）硬盘：160G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4）内置工作站软件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default" w:ascii="宋体" w:hAnsi="宋体" w:eastAsia="宋体" w:cs="宋体"/>
                <w:sz w:val="24"/>
              </w:rPr>
              <w:t>2．打印机：激光打印机</w:t>
            </w:r>
          </w:p>
        </w:tc>
      </w:tr>
    </w:tbl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440" w:lineRule="exact"/>
        <w:ind w:firstLine="241" w:firstLineChars="100"/>
        <w:jc w:val="center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（3）</w:t>
      </w:r>
      <w:r>
        <w:rPr>
          <w:rFonts w:hint="default" w:ascii="宋体" w:hAnsi="宋体" w:eastAsia="宋体" w:cs="宋体"/>
          <w:b/>
          <w:bCs/>
          <w:sz w:val="24"/>
        </w:rPr>
        <w:t>非接触眼压计</w:t>
      </w:r>
      <w:r>
        <w:rPr>
          <w:rFonts w:hint="default" w:ascii="宋体" w:hAnsi="宋体" w:eastAsia="宋体" w:cs="宋体"/>
          <w:b/>
          <w:bCs/>
          <w:sz w:val="24"/>
          <w:lang w:eastAsia="zh-CN"/>
        </w:rPr>
        <w:t>参数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lang w:eastAsia="zh-CN"/>
        </w:rPr>
        <w:t>测量范围：（0～60）mmHg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default" w:ascii="宋体" w:hAnsi="宋体" w:eastAsia="宋体" w:cs="宋体"/>
          <w:sz w:val="24"/>
          <w:lang w:eastAsia="zh-CN"/>
        </w:rPr>
        <w:t>测量量程：30mmHg，60mmHg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  <w:lang w:eastAsia="zh-CN"/>
        </w:rPr>
        <w:t>测量精度：1mmHg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</w:t>
      </w:r>
      <w:r>
        <w:rPr>
          <w:rFonts w:hint="default" w:ascii="宋体" w:hAnsi="宋体" w:eastAsia="宋体" w:cs="宋体"/>
          <w:sz w:val="24"/>
          <w:lang w:eastAsia="zh-CN"/>
        </w:rPr>
        <w:t>工作距离：11mm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5、</w:t>
      </w:r>
      <w:r>
        <w:rPr>
          <w:rFonts w:hint="default" w:ascii="宋体" w:hAnsi="宋体" w:eastAsia="宋体" w:cs="宋体"/>
          <w:sz w:val="24"/>
          <w:lang w:eastAsia="zh-CN"/>
        </w:rPr>
        <w:t>对焦方法：对焦点+对焦提示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6、</w:t>
      </w:r>
      <w:r>
        <w:rPr>
          <w:rFonts w:hint="default" w:ascii="宋体" w:hAnsi="宋体" w:eastAsia="宋体" w:cs="宋体"/>
          <w:sz w:val="24"/>
          <w:lang w:eastAsia="zh-CN"/>
        </w:rPr>
        <w:t>对焦方式：三维自动对焦/手动对焦/触摸屏对焦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7、</w:t>
      </w:r>
      <w:r>
        <w:rPr>
          <w:rFonts w:hint="default" w:ascii="宋体" w:hAnsi="宋体" w:eastAsia="宋体" w:cs="宋体"/>
          <w:sz w:val="24"/>
          <w:lang w:eastAsia="zh-CN"/>
        </w:rPr>
        <w:t>内部固视灯：绿LED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8、</w:t>
      </w:r>
      <w:r>
        <w:rPr>
          <w:rFonts w:hint="default" w:ascii="宋体" w:hAnsi="宋体" w:eastAsia="宋体" w:cs="宋体"/>
          <w:sz w:val="24"/>
          <w:lang w:eastAsia="zh-CN"/>
        </w:rPr>
        <w:t>摇杆运动行程：前后：40mm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9、</w:t>
      </w:r>
      <w:r>
        <w:rPr>
          <w:rFonts w:hint="default" w:ascii="宋体" w:hAnsi="宋体" w:eastAsia="宋体" w:cs="宋体"/>
          <w:sz w:val="24"/>
          <w:lang w:eastAsia="zh-CN"/>
        </w:rPr>
        <w:t>左右：80mm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10、</w:t>
      </w:r>
      <w:r>
        <w:rPr>
          <w:rFonts w:hint="default" w:ascii="宋体" w:hAnsi="宋体" w:eastAsia="宋体" w:cs="宋体"/>
          <w:sz w:val="24"/>
          <w:lang w:eastAsia="zh-CN"/>
        </w:rPr>
        <w:t>上下：20mm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11、</w:t>
      </w:r>
      <w:r>
        <w:rPr>
          <w:rFonts w:hint="default" w:ascii="宋体" w:hAnsi="宋体" w:eastAsia="宋体" w:cs="宋体"/>
          <w:sz w:val="24"/>
          <w:lang w:eastAsia="zh-CN"/>
        </w:rPr>
        <w:t>显示方式：彩色大屏幕液晶显示屏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12、</w:t>
      </w:r>
      <w:r>
        <w:rPr>
          <w:rFonts w:hint="default" w:ascii="宋体" w:hAnsi="宋体" w:eastAsia="宋体" w:cs="宋体"/>
          <w:sz w:val="24"/>
          <w:lang w:eastAsia="zh-CN"/>
        </w:rPr>
        <w:t>输出方式：快速热敏打印机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13、</w:t>
      </w:r>
      <w:r>
        <w:rPr>
          <w:rFonts w:hint="default" w:ascii="宋体" w:hAnsi="宋体" w:eastAsia="宋体" w:cs="宋体"/>
          <w:sz w:val="24"/>
        </w:rPr>
        <w:t>特色部分：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default" w:ascii="宋体" w:hAnsi="宋体" w:eastAsia="宋体" w:cs="宋体"/>
          <w:sz w:val="24"/>
          <w:lang w:eastAsia="zh-CN"/>
        </w:rPr>
        <w:t>1.独特的依据波形置信度三次加权平均，提示置信度偏低的测量结果。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default" w:ascii="宋体" w:hAnsi="宋体" w:eastAsia="宋体" w:cs="宋体"/>
          <w:sz w:val="24"/>
          <w:lang w:eastAsia="zh-CN"/>
        </w:rPr>
        <w:t>2.可使用手指轻触触摸屏上的眼睛位置对焦；</w:t>
      </w:r>
    </w:p>
    <w:p>
      <w:pPr>
        <w:spacing w:line="440" w:lineRule="exact"/>
        <w:ind w:firstLine="240" w:firstLineChars="100"/>
        <w:rPr>
          <w:rFonts w:hint="default" w:ascii="宋体" w:hAnsi="宋体" w:eastAsia="宋体" w:cs="宋体"/>
          <w:sz w:val="24"/>
          <w:lang w:eastAsia="zh-CN"/>
        </w:rPr>
      </w:pPr>
      <w:r>
        <w:rPr>
          <w:rFonts w:hint="default" w:ascii="宋体" w:hAnsi="宋体" w:eastAsia="宋体" w:cs="宋体"/>
          <w:sz w:val="24"/>
          <w:lang w:eastAsia="zh-CN"/>
        </w:rPr>
        <w:t>3.非接触式测量。避免交叉感染</w:t>
      </w:r>
    </w:p>
    <w:p>
      <w:pPr>
        <w:tabs>
          <w:tab w:val="left" w:pos="2730"/>
          <w:tab w:val="left" w:pos="2835"/>
        </w:tabs>
        <w:adjustRightInd w:val="0"/>
        <w:snapToGrid w:val="0"/>
        <w:spacing w:line="440" w:lineRule="exac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</w:t>
      </w:r>
      <w:r>
        <w:rPr>
          <w:rFonts w:hint="eastAsia" w:ascii="宋体" w:hAnsi="宋体" w:cs="宋体"/>
          <w:b/>
          <w:sz w:val="24"/>
        </w:rPr>
        <w:t>验收标准和要求：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 交付</w:t>
      </w:r>
      <w:r>
        <w:rPr>
          <w:rFonts w:hint="eastAsia" w:ascii="宋体" w:hAnsi="宋体" w:cs="宋体"/>
          <w:sz w:val="24"/>
          <w:lang w:val="en-US" w:eastAsia="zh-CN"/>
        </w:rPr>
        <w:t>期限</w:t>
      </w:r>
      <w:r>
        <w:rPr>
          <w:rFonts w:hint="eastAsia" w:ascii="宋体" w:hAnsi="宋体" w:cs="宋体"/>
          <w:sz w:val="24"/>
        </w:rPr>
        <w:t>：合同签订生效之日起30天内。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2. 交付地点：用户指定地点。 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 付款条件：双方协商。</w:t>
      </w:r>
    </w:p>
    <w:p>
      <w:pPr>
        <w:spacing w:line="440" w:lineRule="exact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 验收要求：按用户要求进行验收。</w:t>
      </w:r>
    </w:p>
    <w:p>
      <w:pPr>
        <w:jc w:val="both"/>
        <w:rPr>
          <w:rFonts w:hint="default" w:asciiTheme="minorAscii" w:hAnsiTheme="minorAscii"/>
          <w:b/>
          <w:bCs/>
          <w:sz w:val="24"/>
          <w:szCs w:val="24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jc w:val="left"/>
      <w:rPr>
        <w:rFonts w:hint="eastAsia" w:ascii="微软雅黑" w:hAnsi="微软雅黑" w:eastAsia="微软雅黑" w:cs="微软雅黑"/>
        <w:lang w:eastAsia="zh-CN"/>
      </w:rPr>
    </w:pPr>
    <w:r>
      <w:rPr>
        <w:rFonts w:hint="eastAsia" w:ascii="微软雅黑" w:hAnsi="微软雅黑" w:eastAsia="微软雅黑" w:cs="微软雅黑"/>
      </w:rPr>
      <w:t xml:space="preserve">海南政鑫招标代理有限公司                                                   </w:t>
    </w:r>
    <w:r>
      <w:rPr>
        <w:rFonts w:hint="eastAsia" w:ascii="微软雅黑" w:hAnsi="微软雅黑" w:eastAsia="微软雅黑" w:cs="微软雅黑"/>
        <w:lang w:val="en-US" w:eastAsia="zh-CN"/>
      </w:rPr>
      <w:t xml:space="preserve">     </w:t>
    </w:r>
    <w:r>
      <w:rPr>
        <w:rFonts w:hint="eastAsia" w:ascii="微软雅黑" w:hAnsi="微软雅黑" w:eastAsia="微软雅黑" w:cs="微软雅黑"/>
        <w:lang w:eastAsia="zh-CN"/>
      </w:rPr>
      <w:t>ZX2022-029</w:t>
    </w: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0314F"/>
    <w:multiLevelType w:val="singleLevel"/>
    <w:tmpl w:val="455031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4192E"/>
    <w:rsid w:val="49423870"/>
    <w:rsid w:val="61A874AC"/>
    <w:rsid w:val="7BEA0E4F"/>
    <w:rsid w:val="7C02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2450" w:right="2450"/>
      <w:jc w:val="center"/>
      <w:outlineLvl w:val="1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163"/>
      <w:ind w:left="1060" w:hanging="423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40</Characters>
  <Lines>0</Lines>
  <Paragraphs>0</Paragraphs>
  <TotalTime>0</TotalTime>
  <ScaleCrop>false</ScaleCrop>
  <LinksUpToDate>false</LinksUpToDate>
  <CharactersWithSpaces>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2022-04-12T03:24:00Z</dcterms:created>
  <dc:creator>Administrator</dc:creator>
  <cp:lastModifiedBy>Administrator</cp:lastModifiedBy>
  <dcterms:modified xsi:type="dcterms:W3CDTF">2022-04-15T03:29:00Z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C5E36A74B5904E3BB73CC0A1FBDD183C</vt:lpwstr>
  </property>
</Properties>
</file>