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采购需求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项目概括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（一）交付</w:t>
      </w:r>
      <w:r>
        <w:rPr>
          <w:rFonts w:hint="eastAsia"/>
          <w:color w:val="000000" w:themeColor="text1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40日历天。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szCs w:val="24"/>
          <w:highlight w:val="none"/>
          <w:lang w:val="en-US" w:eastAsia="zh-CN"/>
        </w:rPr>
        <w:t>（二）交付地点：采购人指定地点。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000000"/>
          <w:sz w:val="24"/>
          <w:szCs w:val="24"/>
          <w:highlight w:val="none"/>
          <w:lang w:val="en-US" w:eastAsia="zh-CN"/>
        </w:rPr>
        <w:t>（三）付款方式：签订合同时采购双方另行约定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二、货物需求及参数要求</w:t>
      </w:r>
    </w:p>
    <w:tbl>
      <w:tblPr>
        <w:tblStyle w:val="3"/>
        <w:tblpPr w:leftFromText="180" w:rightFromText="180" w:vertAnchor="text" w:horzAnchor="page" w:tblpXSpec="center" w:tblpY="31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967"/>
        <w:gridCol w:w="5232"/>
        <w:gridCol w:w="521"/>
        <w:gridCol w:w="587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94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523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技 术 参 数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自动榨蜜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分离机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32" w:type="dxa"/>
            <w:noWrap w:val="0"/>
            <w:vAlign w:val="center"/>
          </w:tcPr>
          <w:p>
            <w:pPr>
              <w:pStyle w:val="5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整机为优质不锈钢304</w:t>
            </w:r>
            <w:r>
              <w:rPr>
                <w:rFonts w:hint="eastAsia" w:ascii="宋体" w:hAnsi="宋体"/>
                <w:spacing w:val="-20"/>
                <w:sz w:val="24"/>
                <w:szCs w:val="24"/>
              </w:rPr>
              <w:t>材料（除架子、电机、电器外）。</w:t>
            </w:r>
          </w:p>
          <w:p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整机外型为不锈钢卫生级符合食品行业要求。</w:t>
            </w:r>
          </w:p>
          <w:p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操作方式：蜜渣倒入漏斗，自动螺旋推进物料，采用压榨方式。</w:t>
            </w:r>
          </w:p>
          <w:p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一边出蜜，一边出渣，蜜从圆桶下半部筛孔流出，产量100-200kg/时。</w:t>
            </w:r>
          </w:p>
          <w:p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底部配贮槽100L。</w:t>
            </w:r>
          </w:p>
          <w:p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配电机0.75kw，一级无极调速，220V二相。</w:t>
            </w:r>
          </w:p>
          <w:p>
            <w:pPr>
              <w:numPr>
                <w:ilvl w:val="0"/>
                <w:numId w:val="2"/>
              </w:numPr>
              <w:spacing w:line="0" w:lineRule="atLeast"/>
              <w:ind w:left="357" w:hanging="357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设备大概尺寸：120*70*1450cm。</w:t>
            </w:r>
          </w:p>
          <w:p>
            <w:pPr>
              <w:pStyle w:val="5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重量：85kg。</w:t>
            </w:r>
          </w:p>
          <w:p>
            <w:pPr>
              <w:pStyle w:val="5"/>
              <w:spacing w:line="0" w:lineRule="atLeast"/>
              <w:ind w:firstLine="0" w:firstLineChars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溶蜜池</w:t>
            </w:r>
          </w:p>
        </w:tc>
        <w:tc>
          <w:tcPr>
            <w:tcW w:w="5232" w:type="dxa"/>
            <w:noWrap w:val="0"/>
            <w:vAlign w:val="center"/>
          </w:tcPr>
          <w:p>
            <w:pPr>
              <w:pStyle w:val="5"/>
              <w:numPr>
                <w:ilvl w:val="0"/>
                <w:numId w:val="3"/>
              </w:numPr>
              <w:spacing w:line="0" w:lineRule="atLeast"/>
              <w:ind w:firstLineChars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池体为不锈钢304材料。</w:t>
            </w:r>
          </w:p>
          <w:p>
            <w:pPr>
              <w:numPr>
                <w:ilvl w:val="0"/>
                <w:numId w:val="3"/>
              </w:numPr>
              <w:spacing w:line="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加温存放4个桶。</w:t>
            </w:r>
          </w:p>
          <w:p>
            <w:pPr>
              <w:numPr>
                <w:ilvl w:val="0"/>
                <w:numId w:val="3"/>
              </w:numPr>
              <w:spacing w:line="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电加热功率：15kw。</w:t>
            </w:r>
          </w:p>
          <w:p>
            <w:pPr>
              <w:numPr>
                <w:ilvl w:val="0"/>
                <w:numId w:val="3"/>
              </w:numPr>
              <w:spacing w:line="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配电控箱。</w:t>
            </w:r>
          </w:p>
          <w:p>
            <w:pPr>
              <w:spacing w:line="0" w:lineRule="atLeast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5、锅内温度数字显示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电加热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预热缸</w:t>
            </w:r>
          </w:p>
        </w:tc>
        <w:tc>
          <w:tcPr>
            <w:tcW w:w="5232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接触物料部份为不锈钢304材料 2mm厚。</w:t>
            </w:r>
          </w:p>
          <w:p>
            <w:pPr>
              <w:numPr>
                <w:ilvl w:val="0"/>
                <w:numId w:val="4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夹层为不锈钢304材料2mm厚。</w:t>
            </w:r>
          </w:p>
          <w:p>
            <w:pPr>
              <w:numPr>
                <w:ilvl w:val="0"/>
                <w:numId w:val="4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搅拌电机</w:t>
            </w:r>
            <w:r>
              <w:rPr>
                <w:rFonts w:ascii="宋体" w:hAnsi="宋体"/>
                <w:sz w:val="24"/>
                <w:szCs w:val="24"/>
              </w:rPr>
              <w:t>1.5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kw，36转/分，380V。 </w:t>
            </w:r>
          </w:p>
          <w:p>
            <w:pPr>
              <w:numPr>
                <w:ilvl w:val="0"/>
                <w:numId w:val="4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电加热功率</w:t>
            </w:r>
            <w:r>
              <w:rPr>
                <w:rFonts w:ascii="宋体" w:hAnsi="宋体"/>
                <w:sz w:val="24"/>
                <w:szCs w:val="24"/>
              </w:rPr>
              <w:t>18</w:t>
            </w:r>
            <w:r>
              <w:rPr>
                <w:rFonts w:hint="eastAsia" w:ascii="宋体" w:hAnsi="宋体"/>
                <w:sz w:val="24"/>
                <w:szCs w:val="24"/>
              </w:rPr>
              <w:t>kw。</w:t>
            </w:r>
          </w:p>
          <w:p>
            <w:pPr>
              <w:numPr>
                <w:ilvl w:val="0"/>
                <w:numId w:val="4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配自动恒温电控箱。</w:t>
            </w:r>
          </w:p>
          <w:p>
            <w:pPr>
              <w:numPr>
                <w:ilvl w:val="0"/>
                <w:numId w:val="4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大概尺寸：Φ</w:t>
            </w:r>
            <w:r>
              <w:rPr>
                <w:rFonts w:ascii="宋体" w:hAnsi="宋体"/>
                <w:sz w:val="24"/>
                <w:szCs w:val="24"/>
              </w:rPr>
              <w:t>12</w:t>
            </w:r>
            <w:r>
              <w:rPr>
                <w:rFonts w:hint="eastAsia" w:ascii="宋体" w:hAnsi="宋体"/>
                <w:sz w:val="24"/>
                <w:szCs w:val="24"/>
              </w:rPr>
              <w:t>00*1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00mm。</w:t>
            </w:r>
          </w:p>
          <w:p>
            <w:pPr>
              <w:numPr>
                <w:ilvl w:val="0"/>
                <w:numId w:val="4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大概重量：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00kg。</w:t>
            </w:r>
          </w:p>
          <w:p>
            <w:pPr>
              <w:spacing w:line="0" w:lineRule="atLeast"/>
              <w:ind w:left="3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袋式过滤器</w:t>
            </w:r>
          </w:p>
        </w:tc>
        <w:tc>
          <w:tcPr>
            <w:tcW w:w="5232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接触物料部分为不锈钢304材料。</w:t>
            </w:r>
          </w:p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生产量为1-3T/时。</w:t>
            </w:r>
          </w:p>
          <w:p>
            <w:p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 配过滤袋80目和120目。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蜂蜜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浓缩机</w:t>
            </w:r>
          </w:p>
        </w:tc>
        <w:tc>
          <w:tcPr>
            <w:tcW w:w="5232" w:type="dxa"/>
            <w:noWrap w:val="0"/>
            <w:vAlign w:val="center"/>
          </w:tcPr>
          <w:p>
            <w:pPr>
              <w:spacing w:line="0" w:lineRule="atLeast"/>
              <w:ind w:left="240" w:hanging="240" w:hanging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 浓缩罐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00L、真空泵、冷凝器和电控箱部件组成。</w:t>
            </w:r>
          </w:p>
          <w:p>
            <w:pPr>
              <w:spacing w:line="0" w:lineRule="atLeast"/>
              <w:ind w:left="240" w:hanging="240" w:hanging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2．最高真空度0.075-0.095mpa。     </w:t>
            </w:r>
          </w:p>
          <w:p>
            <w:pPr>
              <w:spacing w:line="0" w:lineRule="atLeast"/>
              <w:ind w:left="240" w:hanging="240" w:hangingChars="1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3．电加热，总功率：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KW，380V。</w:t>
            </w:r>
          </w:p>
          <w:p>
            <w:pPr>
              <w:spacing w:line="0" w:lineRule="atLeast"/>
              <w:ind w:left="360" w:hanging="360" w:hangingChars="15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 接触物料部位均是不锈钢304材料。</w:t>
            </w:r>
          </w:p>
          <w:p>
            <w:pPr>
              <w:spacing w:line="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 大概尺寸：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*1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.9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m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  <w:p>
            <w:pPr>
              <w:spacing w:line="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 大概重量：160kg。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输送泵</w:t>
            </w:r>
          </w:p>
        </w:tc>
        <w:tc>
          <w:tcPr>
            <w:tcW w:w="5232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浓缩完毕的成品蜜输送到成品罐。</w:t>
            </w:r>
          </w:p>
          <w:p>
            <w:pPr>
              <w:numPr>
                <w:ilvl w:val="0"/>
                <w:numId w:val="5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产量1-3T/H.</w:t>
            </w:r>
          </w:p>
          <w:p>
            <w:pPr>
              <w:numPr>
                <w:ilvl w:val="0"/>
                <w:numId w:val="5"/>
              </w:num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跟蜂蜜接触部分为304不锈钢。</w:t>
            </w:r>
          </w:p>
          <w:p>
            <w:pPr>
              <w:numPr>
                <w:ilvl w:val="0"/>
                <w:numId w:val="5"/>
              </w:num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电机1.5KW,380V.</w:t>
            </w:r>
          </w:p>
          <w:p>
            <w:pPr>
              <w:numPr>
                <w:ilvl w:val="0"/>
                <w:numId w:val="5"/>
              </w:num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出料口直径：38mm。</w:t>
            </w:r>
          </w:p>
          <w:p>
            <w:pPr>
              <w:numPr>
                <w:ilvl w:val="0"/>
                <w:numId w:val="5"/>
              </w:num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外形尺寸：1150*280*280mm。</w:t>
            </w:r>
          </w:p>
          <w:p>
            <w:pPr>
              <w:numPr>
                <w:ilvl w:val="0"/>
                <w:numId w:val="5"/>
              </w:numPr>
              <w:spacing w:line="0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重量</w:t>
            </w:r>
            <w:r>
              <w:rPr>
                <w:rFonts w:hint="eastAsia" w:ascii="宋体" w:hAnsi="宋体"/>
                <w:sz w:val="24"/>
                <w:szCs w:val="24"/>
              </w:rPr>
              <w:t>：95kg.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卫生级储罐</w:t>
            </w:r>
          </w:p>
        </w:tc>
        <w:tc>
          <w:tcPr>
            <w:tcW w:w="5232" w:type="dxa"/>
            <w:noWrap w:val="0"/>
            <w:vAlign w:val="center"/>
          </w:tcPr>
          <w:p>
            <w:pPr>
              <w:pStyle w:val="5"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锅体为不锈钢304材料,厚2mm。</w:t>
            </w:r>
          </w:p>
          <w:p>
            <w:pPr>
              <w:numPr>
                <w:ilvl w:val="0"/>
                <w:numId w:val="6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底部锥形，上密闭式。</w:t>
            </w:r>
          </w:p>
          <w:p>
            <w:pPr>
              <w:numPr>
                <w:ilvl w:val="0"/>
                <w:numId w:val="6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出料口38mm配阀门。</w:t>
            </w:r>
          </w:p>
          <w:p>
            <w:pPr>
              <w:numPr>
                <w:ilvl w:val="0"/>
                <w:numId w:val="6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配清洗孔和清洗球。</w:t>
            </w:r>
          </w:p>
          <w:p>
            <w:pPr>
              <w:numPr>
                <w:ilvl w:val="0"/>
                <w:numId w:val="6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大概外型尺寸：Φ</w:t>
            </w:r>
            <w:r>
              <w:rPr>
                <w:rFonts w:ascii="宋体" w:hAnsi="宋体"/>
                <w:sz w:val="24"/>
                <w:szCs w:val="24"/>
              </w:rPr>
              <w:t>1100</w:t>
            </w:r>
            <w:r>
              <w:rPr>
                <w:rFonts w:hint="eastAsia" w:ascii="宋体" w:hAnsi="宋体"/>
                <w:sz w:val="24"/>
                <w:szCs w:val="24"/>
              </w:rPr>
              <w:t>*1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00mm。</w:t>
            </w:r>
          </w:p>
          <w:p>
            <w:pPr>
              <w:spacing w:line="0" w:lineRule="atLeast"/>
              <w:ind w:left="36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自动包装机</w:t>
            </w:r>
          </w:p>
        </w:tc>
        <w:tc>
          <w:tcPr>
            <w:tcW w:w="5232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制成袋长：50-150mm，制成袋宽：50-120mm。</w:t>
            </w:r>
          </w:p>
          <w:p>
            <w:pPr>
              <w:numPr>
                <w:ilvl w:val="0"/>
                <w:numId w:val="7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制成袋宽：50-120mm。</w:t>
            </w:r>
          </w:p>
          <w:p>
            <w:pPr>
              <w:numPr>
                <w:ilvl w:val="0"/>
                <w:numId w:val="7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包装薄膜宽：80-240mm。</w:t>
            </w:r>
          </w:p>
          <w:p>
            <w:pPr>
              <w:numPr>
                <w:ilvl w:val="0"/>
                <w:numId w:val="7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包装容量：1-20g。</w:t>
            </w:r>
          </w:p>
          <w:p>
            <w:pPr>
              <w:numPr>
                <w:ilvl w:val="0"/>
                <w:numId w:val="7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包装速度：20-40包/分。</w:t>
            </w:r>
          </w:p>
          <w:p>
            <w:pPr>
              <w:numPr>
                <w:ilvl w:val="0"/>
                <w:numId w:val="7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电热功率2.0kw。</w:t>
            </w:r>
          </w:p>
          <w:p>
            <w:pPr>
              <w:numPr>
                <w:ilvl w:val="0"/>
                <w:numId w:val="7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使用电力：主马达1/2PH。</w:t>
            </w:r>
          </w:p>
          <w:p>
            <w:pPr>
              <w:numPr>
                <w:ilvl w:val="0"/>
                <w:numId w:val="7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气源：0.6-0.8Mpa。（空压机需方自备）</w:t>
            </w:r>
          </w:p>
          <w:p>
            <w:pPr>
              <w:numPr>
                <w:ilvl w:val="0"/>
                <w:numId w:val="7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带打码，可打印两行生产日期。</w:t>
            </w:r>
          </w:p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11. 大概外型尺寸：830*700*1580mm。</w:t>
            </w:r>
          </w:p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12. 整机大概重量：300kg。</w:t>
            </w:r>
          </w:p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13. 背封。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半自动洗瓶机</w:t>
            </w:r>
          </w:p>
        </w:tc>
        <w:tc>
          <w:tcPr>
            <w:tcW w:w="5232" w:type="dxa"/>
            <w:noWrap w:val="0"/>
            <w:vAlign w:val="center"/>
          </w:tcPr>
          <w:p>
            <w:pPr>
              <w:spacing w:line="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 电机0.75KW。</w:t>
            </w:r>
          </w:p>
          <w:p>
            <w:pPr>
              <w:spacing w:line="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2．生产能力1500瓶/时。</w:t>
            </w:r>
          </w:p>
          <w:p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3．大概外型尺寸：</w:t>
            </w:r>
            <w:r>
              <w:rPr>
                <w:rFonts w:hint="eastAsia" w:ascii="宋体" w:hAnsi="宋体"/>
                <w:sz w:val="24"/>
                <w:szCs w:val="24"/>
              </w:rPr>
              <w:t>70*70*120cm。</w:t>
            </w:r>
          </w:p>
          <w:p>
            <w:pPr>
              <w:pStyle w:val="5"/>
              <w:spacing w:line="0" w:lineRule="atLeast"/>
              <w:ind w:firstLine="0"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4．喷头按需方提供的瓶子大小形状定制</w:t>
            </w:r>
          </w:p>
          <w:p>
            <w:pPr>
              <w:pStyle w:val="5"/>
              <w:spacing w:line="0" w:lineRule="atLeast"/>
              <w:ind w:left="480" w:hanging="480" w:hangingChars="200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烘干机</w:t>
            </w:r>
          </w:p>
        </w:tc>
        <w:tc>
          <w:tcPr>
            <w:tcW w:w="5232" w:type="dxa"/>
            <w:noWrap w:val="0"/>
            <w:vAlign w:val="center"/>
          </w:tcPr>
          <w:p>
            <w:pPr>
              <w:pStyle w:val="5"/>
              <w:numPr>
                <w:ilvl w:val="0"/>
                <w:numId w:val="8"/>
              </w:numPr>
              <w:spacing w:line="0" w:lineRule="atLeast"/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箱体内外壁为不锈钢材料。</w:t>
            </w:r>
          </w:p>
          <w:p>
            <w:pPr>
              <w:numPr>
                <w:ilvl w:val="0"/>
                <w:numId w:val="8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一个推车烘盘材料不锈钢材料。</w:t>
            </w:r>
          </w:p>
          <w:p>
            <w:pPr>
              <w:numPr>
                <w:ilvl w:val="0"/>
                <w:numId w:val="8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烘瓶7层。</w:t>
            </w:r>
          </w:p>
          <w:p>
            <w:pPr>
              <w:numPr>
                <w:ilvl w:val="0"/>
                <w:numId w:val="8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散热器面积23m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。</w:t>
            </w:r>
          </w:p>
          <w:p>
            <w:pPr>
              <w:numPr>
                <w:ilvl w:val="0"/>
                <w:numId w:val="8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电加热功率15kw。</w:t>
            </w:r>
          </w:p>
          <w:p>
            <w:pPr>
              <w:numPr>
                <w:ilvl w:val="0"/>
                <w:numId w:val="8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风机风量1417m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/h。</w:t>
            </w:r>
          </w:p>
          <w:p>
            <w:pPr>
              <w:numPr>
                <w:ilvl w:val="0"/>
                <w:numId w:val="8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箱内温度120-150度。</w:t>
            </w:r>
          </w:p>
          <w:p>
            <w:pPr>
              <w:numPr>
                <w:ilvl w:val="0"/>
                <w:numId w:val="8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每次400-600瓶（视瓶子的大小而定。）</w:t>
            </w:r>
          </w:p>
          <w:p>
            <w:pPr>
              <w:numPr>
                <w:ilvl w:val="0"/>
                <w:numId w:val="8"/>
              </w:numPr>
              <w:spacing w:line="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外形尺寸：1200*1500*2000mm。</w:t>
            </w:r>
          </w:p>
          <w:p>
            <w:pPr>
              <w:pStyle w:val="5"/>
              <w:spacing w:line="0" w:lineRule="atLeast"/>
              <w:ind w:left="480" w:hanging="480" w:hanging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大概重量：200公斤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全自动双头活塞式灌装机</w:t>
            </w:r>
          </w:p>
        </w:tc>
        <w:tc>
          <w:tcPr>
            <w:tcW w:w="5232" w:type="dxa"/>
            <w:noWrap w:val="0"/>
            <w:vAlign w:val="center"/>
          </w:tcPr>
          <w:p>
            <w:pPr>
              <w:pStyle w:val="5"/>
              <w:numPr>
                <w:ilvl w:val="0"/>
                <w:numId w:val="9"/>
              </w:numPr>
              <w:spacing w:line="0" w:lineRule="atLeast"/>
              <w:ind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适合瓶型：按客户提供的样品。</w:t>
            </w:r>
          </w:p>
          <w:p>
            <w:pPr>
              <w:pStyle w:val="5"/>
              <w:numPr>
                <w:ilvl w:val="0"/>
                <w:numId w:val="9"/>
              </w:numPr>
              <w:spacing w:line="0" w:lineRule="atLeast"/>
              <w:ind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灌装头数： 2。</w:t>
            </w:r>
          </w:p>
          <w:p>
            <w:pPr>
              <w:pStyle w:val="5"/>
              <w:numPr>
                <w:ilvl w:val="0"/>
                <w:numId w:val="9"/>
              </w:numPr>
              <w:spacing w:line="0" w:lineRule="atLeast"/>
              <w:ind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灌装容量：50ML - 500ML。</w:t>
            </w:r>
          </w:p>
          <w:p>
            <w:pPr>
              <w:pStyle w:val="5"/>
              <w:numPr>
                <w:ilvl w:val="0"/>
                <w:numId w:val="9"/>
              </w:numPr>
              <w:spacing w:line="0" w:lineRule="atLeast"/>
              <w:ind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灌装精度：±1%。</w:t>
            </w:r>
          </w:p>
          <w:p>
            <w:pPr>
              <w:pStyle w:val="5"/>
              <w:numPr>
                <w:ilvl w:val="0"/>
                <w:numId w:val="9"/>
              </w:numPr>
              <w:spacing w:line="0" w:lineRule="atLeast"/>
              <w:ind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灌装形式：活塞式定量多头灌装。</w:t>
            </w:r>
          </w:p>
          <w:p>
            <w:pPr>
              <w:pStyle w:val="5"/>
              <w:numPr>
                <w:ilvl w:val="0"/>
                <w:numId w:val="9"/>
              </w:numPr>
              <w:spacing w:line="0" w:lineRule="atLeast"/>
              <w:ind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生产速度： 约</w:t>
            </w:r>
            <w:r>
              <w:rPr>
                <w:rFonts w:ascii="宋体" w:hAnsi="宋体" w:cs="宋体"/>
                <w:kern w:val="0"/>
                <w:sz w:val="24"/>
              </w:rPr>
              <w:t>1500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瓶 /小时 ( 按100ML/瓶计算 )。</w:t>
            </w:r>
          </w:p>
          <w:p>
            <w:pPr>
              <w:pStyle w:val="5"/>
              <w:numPr>
                <w:ilvl w:val="0"/>
                <w:numId w:val="9"/>
              </w:numPr>
              <w:spacing w:line="0" w:lineRule="atLeast"/>
              <w:ind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输送带：82mm 宽POM链片带，离地高度750mm ±25mm。</w:t>
            </w:r>
          </w:p>
          <w:p>
            <w:pPr>
              <w:pStyle w:val="5"/>
              <w:numPr>
                <w:ilvl w:val="0"/>
                <w:numId w:val="9"/>
              </w:numPr>
              <w:spacing w:line="0" w:lineRule="atLeast"/>
              <w:ind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输送带电机：变频调速电机。</w:t>
            </w:r>
          </w:p>
          <w:p>
            <w:pPr>
              <w:pStyle w:val="5"/>
              <w:numPr>
                <w:ilvl w:val="0"/>
                <w:numId w:val="9"/>
              </w:numPr>
              <w:spacing w:line="0" w:lineRule="atLeast"/>
              <w:ind w:firstLineChars="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整机功率：约 2KW/380V，三相五线。</w:t>
            </w:r>
          </w:p>
          <w:p>
            <w:pPr>
              <w:pStyle w:val="5"/>
              <w:spacing w:line="0" w:lineRule="atLeast"/>
              <w:ind w:left="480" w:hanging="480" w:hanging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10.程序控制：PLC+触摸屏人机界面。</w:t>
            </w:r>
          </w:p>
          <w:p>
            <w:pPr>
              <w:pStyle w:val="5"/>
              <w:spacing w:line="0" w:lineRule="atLeast"/>
              <w:ind w:left="480" w:hanging="480" w:hanging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11.灌装机架材料采用304#不锈钢材质。</w:t>
            </w:r>
          </w:p>
          <w:p>
            <w:pPr>
              <w:pStyle w:val="5"/>
              <w:spacing w:line="0" w:lineRule="atLeast"/>
              <w:ind w:left="480" w:hanging="480" w:hanging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12.灌装嘴等与物料接触部位材料：304 #不锈 钢、PVC。</w:t>
            </w:r>
          </w:p>
          <w:p>
            <w:pPr>
              <w:pStyle w:val="5"/>
              <w:spacing w:line="0" w:lineRule="atLeast"/>
              <w:ind w:left="480" w:hanging="480" w:hanging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13.料槽容量： 8 0 L。</w:t>
            </w:r>
          </w:p>
          <w:p>
            <w:pPr>
              <w:pStyle w:val="5"/>
              <w:spacing w:line="0" w:lineRule="atLeast"/>
              <w:ind w:left="480" w:hanging="480" w:hanging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14.保护装置：缺料停机报警 （液位感应自动补 料 ）。</w:t>
            </w:r>
          </w:p>
          <w:p>
            <w:pPr>
              <w:pStyle w:val="5"/>
              <w:spacing w:line="0" w:lineRule="atLeast"/>
              <w:ind w:left="480" w:hanging="480" w:hanging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15.气压：0.6~0.8MPa。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全自动夹旋式旋盖机</w:t>
            </w:r>
          </w:p>
        </w:tc>
        <w:tc>
          <w:tcPr>
            <w:tcW w:w="5232" w:type="dxa"/>
            <w:noWrap w:val="0"/>
            <w:vAlign w:val="center"/>
          </w:tcPr>
          <w:p>
            <w:pPr>
              <w:pStyle w:val="5"/>
              <w:spacing w:line="0" w:lineRule="atLeast"/>
              <w:ind w:left="480" w:hanging="480" w:hanging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 适合规格：按客户提供的样品.</w:t>
            </w:r>
          </w:p>
          <w:p>
            <w:pPr>
              <w:pStyle w:val="5"/>
              <w:spacing w:line="0" w:lineRule="atLeast"/>
              <w:ind w:left="480" w:hanging="480" w:hanging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 理盖方式：提升机理盖下盖，勾盖.</w:t>
            </w:r>
          </w:p>
          <w:p>
            <w:pPr>
              <w:pStyle w:val="5"/>
              <w:spacing w:line="0" w:lineRule="atLeast"/>
              <w:ind w:left="480" w:hanging="480" w:hanging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 旋盖形式：两对旋盖轮子夹持式旋盖.</w:t>
            </w:r>
          </w:p>
          <w:p>
            <w:pPr>
              <w:pStyle w:val="5"/>
              <w:spacing w:line="0" w:lineRule="atLeast"/>
              <w:ind w:left="480" w:hanging="480" w:hanging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 旋盖头数：1头.</w:t>
            </w:r>
          </w:p>
          <w:p>
            <w:pPr>
              <w:pStyle w:val="5"/>
              <w:spacing w:line="0" w:lineRule="atLeast"/>
              <w:ind w:left="480" w:hanging="480" w:hanging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 生产速度：1200瓶/小时.</w:t>
            </w:r>
          </w:p>
          <w:p>
            <w:pPr>
              <w:pStyle w:val="5"/>
              <w:spacing w:line="0" w:lineRule="atLeast"/>
              <w:ind w:left="480" w:hanging="480" w:hanging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 程序控制： PLC+触摸屏人机界面.</w:t>
            </w:r>
          </w:p>
          <w:p>
            <w:pPr>
              <w:pStyle w:val="5"/>
              <w:spacing w:line="0" w:lineRule="atLeast"/>
              <w:ind w:left="480" w:hanging="480" w:hanging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 整机功率：约1KW.</w:t>
            </w:r>
          </w:p>
          <w:p>
            <w:pPr>
              <w:pStyle w:val="5"/>
              <w:spacing w:line="0" w:lineRule="atLeast"/>
              <w:ind w:left="480" w:hanging="480" w:hanging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 输送带：82mm宽POM链片带，离地高度750mm±25mm.</w:t>
            </w:r>
          </w:p>
          <w:p>
            <w:pPr>
              <w:pStyle w:val="5"/>
              <w:spacing w:line="0" w:lineRule="atLeast"/>
              <w:ind w:left="480" w:hanging="480" w:hanging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9. 输送带电机：变频调速电机.</w:t>
            </w:r>
          </w:p>
          <w:p>
            <w:pPr>
              <w:pStyle w:val="5"/>
              <w:spacing w:line="0" w:lineRule="atLeast"/>
              <w:ind w:left="480" w:hanging="480" w:hanging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10.机架材料采用 304#不锈钢.</w:t>
            </w:r>
          </w:p>
          <w:p>
            <w:pPr>
              <w:pStyle w:val="5"/>
              <w:spacing w:line="0" w:lineRule="atLeast"/>
              <w:ind w:left="480" w:hanging="480" w:hanging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11.气压：0.6~0.8MPa.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0" w:lineRule="atLeas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spacing w:line="0" w:lineRule="atLeas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全自动贴标机</w:t>
            </w:r>
          </w:p>
        </w:tc>
        <w:tc>
          <w:tcPr>
            <w:tcW w:w="5232" w:type="dxa"/>
            <w:noWrap w:val="0"/>
            <w:vAlign w:val="center"/>
          </w:tcPr>
          <w:p>
            <w:pPr>
              <w:numPr>
                <w:ilvl w:val="0"/>
                <w:numId w:val="10"/>
              </w:numPr>
              <w:spacing w:line="300" w:lineRule="exact"/>
              <w:rPr>
                <w:rFonts w:hint="eastAsia"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适用产品范围：外径20-100mm，15-300mm。</w:t>
            </w:r>
          </w:p>
          <w:p>
            <w:pPr>
              <w:numPr>
                <w:ilvl w:val="0"/>
                <w:numId w:val="10"/>
              </w:numPr>
              <w:spacing w:line="300" w:lineRule="exact"/>
              <w:rPr>
                <w:rFonts w:hint="eastAsia"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适用标签范围：高10-120mm，长10-300mm（适用非透明标签）。</w:t>
            </w:r>
          </w:p>
          <w:p>
            <w:pPr>
              <w:numPr>
                <w:ilvl w:val="0"/>
                <w:numId w:val="10"/>
              </w:numPr>
              <w:spacing w:line="300" w:lineRule="exact"/>
              <w:rPr>
                <w:rFonts w:hint="eastAsia"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生产能力：≥150瓶/分（瓶子直径65mm标签长210mm）.生产能力：≥200瓶/时（瓶子直径40mm，标签长60mm）.</w:t>
            </w:r>
          </w:p>
          <w:p>
            <w:pPr>
              <w:spacing w:line="300" w:lineRule="exact"/>
              <w:rPr>
                <w:rFonts w:hint="eastAsia"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4. 贴标精度：±1mm。</w:t>
            </w:r>
          </w:p>
          <w:p>
            <w:pPr>
              <w:spacing w:line="300" w:lineRule="exact"/>
              <w:rPr>
                <w:rFonts w:hint="eastAsia"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5. 电压：220V±5%，50/60Hz.</w:t>
            </w:r>
          </w:p>
          <w:p>
            <w:pPr>
              <w:spacing w:line="300" w:lineRule="exact"/>
              <w:rPr>
                <w:rFonts w:hint="eastAsia" w:ascii="宋体" w:hAnsi="宋体" w:cs="楷体"/>
                <w:sz w:val="24"/>
                <w:szCs w:val="24"/>
              </w:rPr>
            </w:pPr>
            <w:r>
              <w:rPr>
                <w:rFonts w:hint="eastAsia" w:ascii="宋体" w:hAnsi="宋体" w:cs="楷体"/>
                <w:sz w:val="24"/>
                <w:szCs w:val="24"/>
              </w:rPr>
              <w:t>6. 功率：550W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0" w:lineRule="atLeas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spacing w:line="0" w:lineRule="atLeas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喷码机</w:t>
            </w:r>
          </w:p>
        </w:tc>
        <w:tc>
          <w:tcPr>
            <w:tcW w:w="523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楷体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szCs w:val="24"/>
                <w:lang w:val="zh-CN"/>
              </w:rPr>
              <w:t>1. 全自动墨路系统。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楷体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szCs w:val="24"/>
                <w:lang w:val="zh-CN"/>
              </w:rPr>
              <w:t>2. 900条数据信息存储/输出。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楷体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szCs w:val="24"/>
                <w:lang w:val="zh-CN"/>
              </w:rPr>
              <w:t>3. 英文、拼音、区位输入法。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楷体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szCs w:val="24"/>
                <w:lang w:val="zh-CN"/>
              </w:rPr>
              <w:t>4. 打印信息可随时存储、调用。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楷体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szCs w:val="24"/>
                <w:lang w:val="zh-CN"/>
              </w:rPr>
              <w:t>5. 图形编辑、屏幕界面轻松实现。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rPr>
                <w:rFonts w:ascii="宋体" w:hAnsi="宋体" w:cs="楷体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szCs w:val="24"/>
                <w:lang w:val="zh-CN"/>
              </w:rPr>
              <w:t>6. 一键开关机设计，设有开机密码，安全可靠。</w:t>
            </w:r>
          </w:p>
          <w:p>
            <w:pPr>
              <w:autoSpaceDE w:val="0"/>
              <w:autoSpaceDN w:val="0"/>
              <w:adjustRightInd w:val="0"/>
              <w:spacing w:line="0" w:lineRule="atLeast"/>
              <w:ind w:left="480" w:hanging="480" w:hangingChars="200"/>
              <w:rPr>
                <w:rFonts w:ascii="宋体" w:hAnsi="宋体" w:cs="楷体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楷体_GB2312"/>
                <w:kern w:val="0"/>
                <w:sz w:val="24"/>
                <w:szCs w:val="24"/>
                <w:lang w:val="zh-CN"/>
              </w:rPr>
              <w:t>7. 中英日文字符、数字（阿拉伯数字、罗马数字）及特殊符号字喷印功能 ，黑色（如需银灰色另算）。</w:t>
            </w:r>
          </w:p>
          <w:p>
            <w:pPr>
              <w:pStyle w:val="5"/>
              <w:spacing w:line="0" w:lineRule="atLeast"/>
              <w:ind w:left="480" w:hanging="480" w:hanging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楷体_GB2312"/>
                <w:kern w:val="0"/>
                <w:sz w:val="24"/>
                <w:szCs w:val="24"/>
                <w:lang w:val="zh-CN"/>
              </w:rPr>
              <w:t>8. 喷印行数：1-3行（K500）。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14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不锈钢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管件阀门</w:t>
            </w:r>
          </w:p>
        </w:tc>
        <w:tc>
          <w:tcPr>
            <w:tcW w:w="523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不锈钢物料管、阀门、弯头、三通、卡扣管。含本批设备上使用的，如不是在本批设备上用的，费用另计。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运费+木箱</w:t>
            </w:r>
          </w:p>
        </w:tc>
        <w:tc>
          <w:tcPr>
            <w:tcW w:w="5232" w:type="dxa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木箱和海南的运费。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2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/>
          <w:b/>
          <w:bCs/>
          <w:sz w:val="32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80ADA2"/>
    <w:multiLevelType w:val="singleLevel"/>
    <w:tmpl w:val="AB80AD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B4340EA"/>
    <w:multiLevelType w:val="multilevel"/>
    <w:tmpl w:val="0B4340EA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宋体" w:hAnsi="宋体" w:eastAsia="宋体" w:cs="楷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EB050A"/>
    <w:multiLevelType w:val="multilevel"/>
    <w:tmpl w:val="0EEB050A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A24343"/>
    <w:multiLevelType w:val="multilevel"/>
    <w:tmpl w:val="1FA24343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D651AF7"/>
    <w:multiLevelType w:val="multilevel"/>
    <w:tmpl w:val="3D651AF7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1255A4"/>
    <w:multiLevelType w:val="multilevel"/>
    <w:tmpl w:val="3F1255A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AC0A76"/>
    <w:multiLevelType w:val="multilevel"/>
    <w:tmpl w:val="51AC0A76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94038E"/>
    <w:multiLevelType w:val="multilevel"/>
    <w:tmpl w:val="6A94038E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C860E3D"/>
    <w:multiLevelType w:val="multilevel"/>
    <w:tmpl w:val="6C860E3D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04E3A29"/>
    <w:multiLevelType w:val="multilevel"/>
    <w:tmpl w:val="704E3A29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C4E8A"/>
    <w:rsid w:val="0ADB1B4C"/>
    <w:rsid w:val="0E8F1FEC"/>
    <w:rsid w:val="1C2C4E8A"/>
    <w:rsid w:val="220B5E26"/>
    <w:rsid w:val="4A9547E2"/>
    <w:rsid w:val="51A354A8"/>
    <w:rsid w:val="540E5D55"/>
    <w:rsid w:val="774537F5"/>
    <w:rsid w:val="7DCE04AB"/>
    <w:rsid w:val="7E482A63"/>
    <w:rsid w:val="7EF3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2021-09-27T03:41:00Z</dcterms:created>
  <dc:creator>啊基米德金</dc:creator>
  <cp:lastModifiedBy>啊基米德金</cp:lastModifiedBy>
  <dcterms:modified xsi:type="dcterms:W3CDTF">2021-10-08T01:31:53Z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986ACE1CE968434788894A08123B055D</vt:lpwstr>
  </property>
</Properties>
</file>