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采购需求</w:t>
      </w:r>
    </w:p>
    <w:p>
      <w:pPr>
        <w:widowControl/>
        <w:adjustRightInd w:val="0"/>
        <w:spacing w:before="100" w:beforeAutospacing="1" w:after="100" w:afterAutospacing="1" w:line="360" w:lineRule="auto"/>
        <w:contextualSpacing/>
        <w:jc w:val="left"/>
        <w:rPr>
          <w:rFonts w:hint="eastAsia"/>
          <w:color w:val="000000"/>
          <w:sz w:val="24"/>
        </w:rPr>
      </w:pPr>
    </w:p>
    <w:p>
      <w:pPr>
        <w:widowControl/>
        <w:numPr>
          <w:ilvl w:val="0"/>
          <w:numId w:val="0"/>
        </w:numPr>
        <w:adjustRightInd w:val="0"/>
        <w:spacing w:before="100" w:beforeAutospacing="1" w:after="100" w:afterAutospacing="1" w:line="360" w:lineRule="auto"/>
        <w:contextualSpacing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  <w:lang w:eastAsia="zh-CN"/>
        </w:rPr>
        <w:t>一、</w:t>
      </w:r>
      <w:r>
        <w:rPr>
          <w:rFonts w:hint="eastAsia"/>
          <w:color w:val="000000"/>
          <w:sz w:val="24"/>
        </w:rPr>
        <w:t>项目概况</w:t>
      </w:r>
    </w:p>
    <w:p>
      <w:pPr>
        <w:widowControl/>
        <w:adjustRightInd w:val="0"/>
        <w:spacing w:before="100" w:beforeAutospacing="1" w:after="100" w:afterAutospacing="1" w:line="360" w:lineRule="auto"/>
        <w:contextualSpacing/>
        <w:jc w:val="lef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1、项目名称：陵水县2021—2022学年度义务教育阶段</w:t>
      </w:r>
      <w:r>
        <w:rPr>
          <w:rFonts w:hint="eastAsia"/>
          <w:color w:val="000000"/>
          <w:sz w:val="24"/>
          <w:lang w:eastAsia="zh-CN"/>
        </w:rPr>
        <w:t>寒暑假作业及初中同步练习</w:t>
      </w:r>
      <w:r>
        <w:rPr>
          <w:rFonts w:hint="eastAsia"/>
          <w:color w:val="000000"/>
          <w:sz w:val="24"/>
        </w:rPr>
        <w:t>采购项目</w:t>
      </w:r>
    </w:p>
    <w:p>
      <w:pPr>
        <w:widowControl/>
        <w:adjustRightInd w:val="0"/>
        <w:spacing w:before="100" w:beforeAutospacing="1" w:after="100" w:afterAutospacing="1" w:line="360" w:lineRule="auto"/>
        <w:contextualSpacing/>
        <w:jc w:val="left"/>
        <w:rPr>
          <w:rFonts w:hint="default" w:eastAsia="宋体"/>
          <w:color w:val="000000"/>
          <w:sz w:val="24"/>
          <w:lang w:val="en-US" w:eastAsia="zh-CN"/>
        </w:rPr>
      </w:pPr>
      <w:r>
        <w:rPr>
          <w:rFonts w:hint="eastAsia"/>
          <w:color w:val="000000"/>
          <w:sz w:val="24"/>
        </w:rPr>
        <w:t>2、项目编号：FJQH-2021-0</w:t>
      </w:r>
      <w:r>
        <w:rPr>
          <w:rFonts w:hint="eastAsia"/>
          <w:color w:val="000000"/>
          <w:sz w:val="24"/>
          <w:lang w:val="en-US" w:eastAsia="zh-CN"/>
        </w:rPr>
        <w:t>42</w:t>
      </w:r>
    </w:p>
    <w:p>
      <w:pPr>
        <w:widowControl/>
        <w:adjustRightInd w:val="0"/>
        <w:spacing w:before="100" w:beforeAutospacing="1" w:after="100" w:afterAutospacing="1" w:line="360" w:lineRule="auto"/>
        <w:contextualSpacing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3、采购预算：</w:t>
      </w:r>
      <w:r>
        <w:rPr>
          <w:rFonts w:hint="eastAsia"/>
          <w:color w:val="000000"/>
          <w:sz w:val="24"/>
          <w:lang w:val="en-US" w:eastAsia="zh-CN"/>
        </w:rPr>
        <w:t>4745600.00</w:t>
      </w:r>
      <w:r>
        <w:rPr>
          <w:rFonts w:hint="eastAsia"/>
          <w:color w:val="000000"/>
          <w:sz w:val="24"/>
        </w:rPr>
        <w:t>元</w:t>
      </w:r>
    </w:p>
    <w:p>
      <w:pPr>
        <w:widowControl/>
        <w:adjustRightInd w:val="0"/>
        <w:spacing w:before="100" w:beforeAutospacing="1" w:after="100" w:afterAutospacing="1" w:line="360" w:lineRule="auto"/>
        <w:contextualSpacing/>
        <w:jc w:val="left"/>
        <w:rPr>
          <w:rFonts w:hint="default" w:eastAsia="宋体"/>
          <w:color w:val="000000"/>
          <w:sz w:val="24"/>
          <w:lang w:val="en-US" w:eastAsia="zh-CN"/>
        </w:rPr>
      </w:pPr>
      <w:r>
        <w:rPr>
          <w:rFonts w:hint="eastAsia"/>
          <w:color w:val="000000"/>
          <w:sz w:val="24"/>
        </w:rPr>
        <w:t>4、采购需求：陵水县2021—2022学年度义务教育阶段</w:t>
      </w:r>
      <w:r>
        <w:rPr>
          <w:rFonts w:hint="eastAsia"/>
          <w:color w:val="000000"/>
          <w:sz w:val="24"/>
          <w:lang w:eastAsia="zh-CN"/>
        </w:rPr>
        <w:t>寒暑假作业及初中同步练习册，其中寒暑假作业</w:t>
      </w:r>
      <w:r>
        <w:rPr>
          <w:rFonts w:hint="eastAsia"/>
          <w:color w:val="000000"/>
          <w:sz w:val="24"/>
          <w:lang w:val="en-US" w:eastAsia="zh-CN"/>
        </w:rPr>
        <w:t>367237</w:t>
      </w:r>
      <w:r>
        <w:rPr>
          <w:rFonts w:hint="eastAsia"/>
          <w:color w:val="000000"/>
          <w:sz w:val="24"/>
        </w:rPr>
        <w:t>册</w:t>
      </w:r>
      <w:r>
        <w:rPr>
          <w:rFonts w:hint="eastAsia"/>
          <w:color w:val="000000"/>
          <w:sz w:val="24"/>
          <w:lang w:eastAsia="zh-CN"/>
        </w:rPr>
        <w:t>，</w:t>
      </w:r>
      <w:bookmarkStart w:id="0" w:name="_GoBack"/>
      <w:bookmarkEnd w:id="0"/>
      <w:r>
        <w:rPr>
          <w:rFonts w:hint="eastAsia"/>
          <w:color w:val="000000"/>
          <w:sz w:val="24"/>
          <w:lang w:eastAsia="zh-CN"/>
        </w:rPr>
        <w:t>初中同步练习册</w:t>
      </w:r>
      <w:r>
        <w:rPr>
          <w:rFonts w:hint="eastAsia"/>
          <w:color w:val="000000"/>
          <w:sz w:val="24"/>
          <w:lang w:val="en-US" w:eastAsia="zh-CN"/>
        </w:rPr>
        <w:t>186250册，共计553487册。</w:t>
      </w:r>
    </w:p>
    <w:p>
      <w:pPr>
        <w:widowControl/>
        <w:adjustRightInd w:val="0"/>
        <w:spacing w:before="100" w:beforeAutospacing="1" w:after="100" w:afterAutospacing="1" w:line="360" w:lineRule="auto"/>
        <w:contextualSpacing/>
        <w:jc w:val="left"/>
        <w:rPr>
          <w:rFonts w:hint="eastAsia"/>
          <w:color w:val="000000"/>
          <w:sz w:val="24"/>
        </w:rPr>
      </w:pPr>
      <w:r>
        <w:rPr>
          <w:color w:val="000000"/>
          <w:sz w:val="24"/>
        </w:rPr>
        <w:t>5</w:t>
      </w:r>
      <w:r>
        <w:rPr>
          <w:rFonts w:hint="eastAsia"/>
          <w:color w:val="000000"/>
          <w:sz w:val="24"/>
        </w:rPr>
        <w:t>、交付地点：海南省陵水黎族自治县</w:t>
      </w:r>
    </w:p>
    <w:p>
      <w:pPr>
        <w:widowControl/>
        <w:adjustRightInd w:val="0"/>
        <w:spacing w:before="100" w:beforeAutospacing="1" w:after="100" w:afterAutospacing="1" w:line="360" w:lineRule="auto"/>
        <w:contextualSpacing/>
        <w:jc w:val="left"/>
        <w:rPr>
          <w:rFonts w:hint="default" w:eastAsia="宋体"/>
          <w:color w:val="000000"/>
          <w:sz w:val="24"/>
          <w:lang w:val="en-US" w:eastAsia="zh-CN"/>
        </w:rPr>
      </w:pPr>
      <w:r>
        <w:rPr>
          <w:color w:val="000000"/>
          <w:sz w:val="24"/>
        </w:rPr>
        <w:t>6</w:t>
      </w:r>
      <w:r>
        <w:rPr>
          <w:rFonts w:hint="eastAsia"/>
          <w:color w:val="000000"/>
          <w:sz w:val="24"/>
        </w:rPr>
        <w:t>、服务期限：</w:t>
      </w:r>
      <w:r>
        <w:rPr>
          <w:rFonts w:hint="eastAsia"/>
          <w:color w:val="000000"/>
          <w:sz w:val="24"/>
          <w:lang w:val="en-US" w:eastAsia="zh-CN"/>
        </w:rPr>
        <w:t>初中同步练习册：每学期开学前一周；寒暑假作业：寒暑假放假前一周。</w:t>
      </w:r>
    </w:p>
    <w:p>
      <w:pPr>
        <w:widowControl/>
        <w:numPr>
          <w:ilvl w:val="0"/>
          <w:numId w:val="0"/>
        </w:numPr>
        <w:adjustRightInd w:val="0"/>
        <w:spacing w:before="100" w:beforeAutospacing="1" w:after="100" w:afterAutospacing="1" w:line="360" w:lineRule="auto"/>
        <w:contextualSpacing/>
        <w:jc w:val="left"/>
        <w:rPr>
          <w:rFonts w:ascii="宋体" w:hAnsi="宋体"/>
          <w:sz w:val="24"/>
          <w:szCs w:val="30"/>
        </w:rPr>
      </w:pPr>
      <w:r>
        <w:rPr>
          <w:rFonts w:hint="eastAsia"/>
          <w:color w:val="000000"/>
          <w:sz w:val="24"/>
          <w:lang w:eastAsia="zh-CN"/>
        </w:rPr>
        <w:t>二、</w:t>
      </w:r>
      <w:r>
        <w:rPr>
          <w:rFonts w:hint="eastAsia"/>
          <w:color w:val="000000"/>
          <w:sz w:val="24"/>
        </w:rPr>
        <w:t>详细需求</w:t>
      </w:r>
    </w:p>
    <w:p>
      <w:pPr>
        <w:widowControl/>
        <w:adjustRightInd w:val="0"/>
        <w:spacing w:before="100" w:beforeAutospacing="1" w:after="100" w:afterAutospacing="1" w:line="360" w:lineRule="auto"/>
        <w:contextualSpacing/>
        <w:jc w:val="lef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1、供应商所提供的寒暑假作业、初中同步练习册应该为《海南省2020年秋季学期—2023年春季学期中小学教辅材料评议推荐目录》内的教辅材料。</w:t>
      </w:r>
    </w:p>
    <w:p>
      <w:pPr>
        <w:widowControl/>
        <w:adjustRightInd w:val="0"/>
        <w:spacing w:before="100" w:beforeAutospacing="1" w:after="100" w:afterAutospacing="1" w:line="360" w:lineRule="auto"/>
        <w:contextualSpacing/>
        <w:jc w:val="lef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2、供应商所提供的寒暑假作业、初中同步练习册必须为正版，无错印漏印。</w:t>
      </w:r>
    </w:p>
    <w:p>
      <w:pPr>
        <w:widowControl/>
        <w:adjustRightInd w:val="0"/>
        <w:spacing w:before="100" w:beforeAutospacing="1" w:after="100" w:afterAutospacing="1" w:line="360" w:lineRule="auto"/>
        <w:contextualSpacing/>
        <w:jc w:val="lef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3、印刷质量必须符合《中华人民共和国产品质量法》、《图书质量管理规定》等有关法律规定，符合国家标准、行业标准及其他规范要求。</w:t>
      </w:r>
    </w:p>
    <w:p>
      <w:pPr>
        <w:widowControl/>
        <w:adjustRightInd w:val="0"/>
        <w:spacing w:before="100" w:beforeAutospacing="1" w:after="100" w:afterAutospacing="1" w:line="360" w:lineRule="auto"/>
        <w:contextualSpacing/>
        <w:jc w:val="lef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4、包装要求：</w:t>
      </w:r>
    </w:p>
    <w:p>
      <w:pPr>
        <w:widowControl/>
        <w:adjustRightInd w:val="0"/>
        <w:spacing w:before="100" w:beforeAutospacing="1" w:after="100" w:afterAutospacing="1" w:line="360" w:lineRule="auto"/>
        <w:contextualSpacing/>
        <w:jc w:val="lef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中标人应提供书本运至合同规定的最终目的地所需要的包装，以防止寒暑假作业、初中同步练习册在运转中损坏或变质。这类包装应采取防潮、防腐及防止其他损坏的必要保护措施，从而保护寒暑假作业、初中同步练习册能够经受多次搬运、装卸及各种长途运输。包装（箱）内应附有详细的装箱单和验收单，包装（箱）外应附有清晰、牢固的发货单。</w:t>
      </w:r>
    </w:p>
    <w:p>
      <w:pPr>
        <w:widowControl/>
        <w:adjustRightInd w:val="0"/>
        <w:spacing w:before="100" w:beforeAutospacing="1" w:after="100" w:afterAutospacing="1" w:line="360" w:lineRule="auto"/>
        <w:contextualSpacing/>
        <w:jc w:val="lef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5、售后服务：</w:t>
      </w:r>
    </w:p>
    <w:p>
      <w:pPr>
        <w:widowControl/>
        <w:adjustRightInd w:val="0"/>
        <w:spacing w:before="100" w:beforeAutospacing="1" w:after="100" w:afterAutospacing="1" w:line="360" w:lineRule="auto"/>
        <w:contextualSpacing/>
        <w:jc w:val="lef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（一）在使用过程中，因产品自身质量问题影响采购人使用的，由中标人无条件负责退货和更换。</w:t>
      </w:r>
    </w:p>
    <w:p>
      <w:pPr>
        <w:widowControl/>
        <w:adjustRightInd w:val="0"/>
        <w:spacing w:before="100" w:beforeAutospacing="1" w:after="100" w:afterAutospacing="1" w:line="360" w:lineRule="auto"/>
        <w:contextualSpacing/>
        <w:jc w:val="lef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（二）负责寒暑假作业、初中同步练习册的发放，发放到采购人指定地点。</w:t>
      </w:r>
    </w:p>
    <w:p>
      <w:pPr>
        <w:widowControl/>
        <w:adjustRightInd w:val="0"/>
        <w:spacing w:before="100" w:beforeAutospacing="1" w:after="100" w:afterAutospacing="1" w:line="360" w:lineRule="auto"/>
        <w:contextualSpacing/>
        <w:jc w:val="lef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（三）服务及响应时间：电话、信函、传真、电子邮件、网络等服务；确保在收到采购人的服务需求后，做到2小时内响应，4小时内到达现场解决问题。</w:t>
      </w:r>
    </w:p>
    <w:p>
      <w:pPr>
        <w:widowControl/>
        <w:adjustRightInd w:val="0"/>
        <w:spacing w:before="100" w:beforeAutospacing="1" w:after="100" w:afterAutospacing="1" w:line="360" w:lineRule="auto"/>
        <w:contextualSpacing/>
        <w:jc w:val="lef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6、陵水县2021—2022学年度义务教育阶段</w:t>
      </w:r>
      <w:r>
        <w:rPr>
          <w:rFonts w:hint="eastAsia"/>
          <w:color w:val="000000"/>
          <w:sz w:val="24"/>
          <w:lang w:eastAsia="zh-CN"/>
        </w:rPr>
        <w:t>寒暑假作业及初中同步练习册</w:t>
      </w:r>
      <w:r>
        <w:rPr>
          <w:rFonts w:hint="eastAsia"/>
          <w:color w:val="000000"/>
          <w:sz w:val="24"/>
        </w:rPr>
        <w:t>采购项目用书目录</w:t>
      </w:r>
    </w:p>
    <w:p>
      <w:pPr>
        <w:widowControl/>
        <w:adjustRightInd w:val="0"/>
        <w:spacing w:before="100" w:beforeAutospacing="1" w:after="100" w:afterAutospacing="1" w:line="360" w:lineRule="auto"/>
        <w:contextualSpacing/>
        <w:jc w:val="left"/>
        <w:rPr>
          <w:rFonts w:hint="eastAsia"/>
          <w:color w:val="000000"/>
          <w:sz w:val="24"/>
        </w:rPr>
      </w:pPr>
    </w:p>
    <w:p>
      <w:pPr>
        <w:widowControl/>
        <w:adjustRightInd w:val="0"/>
        <w:spacing w:before="100" w:beforeAutospacing="1" w:after="100" w:afterAutospacing="1" w:line="360" w:lineRule="auto"/>
        <w:contextualSpacing/>
        <w:jc w:val="left"/>
        <w:rPr>
          <w:rFonts w:hint="eastAsia"/>
          <w:color w:val="000000"/>
          <w:sz w:val="24"/>
        </w:rPr>
      </w:pPr>
    </w:p>
    <w:p>
      <w:pPr>
        <w:widowControl/>
        <w:adjustRightInd w:val="0"/>
        <w:spacing w:before="100" w:beforeAutospacing="1" w:after="100" w:afterAutospacing="1" w:line="360" w:lineRule="auto"/>
        <w:contextualSpacing/>
        <w:jc w:val="center"/>
        <w:rPr>
          <w:rFonts w:hint="eastAsia"/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陵水县2021—2022学年度义务教育阶段</w:t>
      </w:r>
      <w:r>
        <w:rPr>
          <w:rFonts w:hint="eastAsia"/>
          <w:b/>
          <w:bCs/>
          <w:color w:val="000000"/>
          <w:sz w:val="28"/>
          <w:szCs w:val="28"/>
          <w:lang w:eastAsia="zh-CN"/>
        </w:rPr>
        <w:t>初中同步练习册</w:t>
      </w:r>
    </w:p>
    <w:tbl>
      <w:tblPr>
        <w:tblStyle w:val="2"/>
        <w:tblpPr w:leftFromText="180" w:rightFromText="180" w:vertAnchor="text" w:horzAnchor="page" w:tblpX="1627" w:tblpY="571"/>
        <w:tblOverlap w:val="never"/>
        <w:tblW w:w="86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0"/>
        <w:gridCol w:w="5033"/>
        <w:gridCol w:w="1067"/>
        <w:gridCol w:w="667"/>
        <w:gridCol w:w="9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采购品目名称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出版单位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道德与法治同步解析与测评学考练 （七上）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人教版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道德与法治同步解析与测评学考练 （七下）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人教版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历史同步解析与测评学考练  （七上）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人教版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历史同步解析与测评学考练  （七下）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人教版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地理新课程同步练习册  （七上）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地理新课程同步练习册  （七下）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生物同步解析与测评学考练  （七上）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人教版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生物同步解析与测评学考练  （七下）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人教版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学生生物实验报告册（七上）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学生生物实验报告册（七下）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道德与法治同步解析与测评学考练 （八上）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人教版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道德与法治同步解析与测评学考练 （八下）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人教版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物理新课程同步练习册 （八上）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物理新课程同步练习册  （八下）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历史同步解析与测评学考练 （八上）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人教版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历史同步解析与测评学考练 （八下）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人教版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地理新课程同步练习册 （八上）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地理新课程同步练习册 （八下）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生物同步解析与测评学考练 （八上）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人教版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生物同步解析与测评学考练 （八下）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人教版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学生生物实验报告册（八上）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学生生物实验报告册（八下）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学生物理实验报告册（八上）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学生物理实验报告册（八下）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道德与法治同步解析与测评学考练  （九上）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人教版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道德与法治同步解析与测评学考练  （九下）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人教版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物理新课程同步练习册  （九全一册）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化学同步轻松练习（九上）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人教版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 同步轻松练习（九下）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人教版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历史同步解析与测评学考练 </w:t>
            </w:r>
            <w:r>
              <w:rPr>
                <w:rStyle w:val="5"/>
                <w:lang w:val="en-US" w:eastAsia="zh-CN" w:bidi="ar"/>
              </w:rPr>
              <w:t xml:space="preserve"> （九上）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人教版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历史同步解析与测评学考练 </w:t>
            </w:r>
            <w:r>
              <w:rPr>
                <w:rStyle w:val="5"/>
                <w:lang w:val="en-US" w:eastAsia="zh-CN" w:bidi="ar"/>
              </w:rPr>
              <w:t xml:space="preserve"> （九下）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人教版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学生化学实验报告册（九上）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学生化学实验报告册（九下）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学生物理实验报告册（九上）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学生物理实验报告册（九下）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4678 </w:t>
            </w:r>
          </w:p>
        </w:tc>
      </w:tr>
    </w:tbl>
    <w:p>
      <w:pPr>
        <w:widowControl/>
        <w:adjustRightInd w:val="0"/>
        <w:spacing w:before="100" w:beforeAutospacing="1" w:after="100" w:afterAutospacing="1" w:line="360" w:lineRule="auto"/>
        <w:contextualSpacing/>
        <w:jc w:val="left"/>
        <w:rPr>
          <w:rFonts w:hint="eastAsia" w:ascii="宋体" w:hAnsi="宋体"/>
          <w:sz w:val="24"/>
          <w:szCs w:val="30"/>
        </w:rPr>
      </w:pPr>
    </w:p>
    <w:p>
      <w:pPr>
        <w:widowControl/>
        <w:adjustRightInd w:val="0"/>
        <w:spacing w:before="100" w:beforeAutospacing="1" w:after="100" w:afterAutospacing="1" w:line="360" w:lineRule="auto"/>
        <w:contextualSpacing/>
        <w:jc w:val="center"/>
        <w:rPr>
          <w:rFonts w:hint="eastAsia"/>
          <w:b/>
          <w:bCs/>
          <w:color w:val="000000"/>
          <w:sz w:val="28"/>
          <w:szCs w:val="28"/>
          <w:lang w:eastAsia="zh-CN"/>
        </w:rPr>
      </w:pPr>
      <w:r>
        <w:rPr>
          <w:rFonts w:hint="eastAsia"/>
          <w:b/>
          <w:bCs/>
          <w:color w:val="000000"/>
          <w:sz w:val="28"/>
          <w:szCs w:val="28"/>
        </w:rPr>
        <w:t>陵水县2021—2022学年度义务教育阶段</w:t>
      </w:r>
      <w:r>
        <w:rPr>
          <w:rFonts w:hint="eastAsia"/>
          <w:b/>
          <w:bCs/>
          <w:color w:val="000000"/>
          <w:sz w:val="28"/>
          <w:szCs w:val="28"/>
          <w:lang w:eastAsia="zh-CN"/>
        </w:rPr>
        <w:t>寒暑假作业</w:t>
      </w:r>
    </w:p>
    <w:tbl>
      <w:tblPr>
        <w:tblStyle w:val="2"/>
        <w:tblW w:w="8683" w:type="dxa"/>
        <w:tblInd w:w="-17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3"/>
        <w:gridCol w:w="5050"/>
        <w:gridCol w:w="1067"/>
        <w:gridCol w:w="667"/>
        <w:gridCol w:w="9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采购品目名称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出版单位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5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一年级 语文 寒假作业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一年级 语文 暑假作业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一年级 数学 寒假作业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一年级 数学 暑假作业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5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二年级 语文 寒假作业 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二年级 语文 暑假作业 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二年级 数学 寒假作业 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二年级 数学 暑假作业 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三年级 语文 寒假作业 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人教版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三年级 语文 暑假作业 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人教版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三年级 数学 寒假作业 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人教版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三年级 数学 暑假作业 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人教版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三年级 英语 寒假作业 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三年级 英语 暑假作业 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四年级 语文 寒假作业 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人教版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四年级 语文 暑假作业 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人教版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四年级 数学 寒假作业 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人教版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四年级 数学 暑假作业 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人教版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四年级 英语 寒假作业 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四年级 英语 暑假作业 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五年级 语文 寒假作业 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人教版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五年级 语文 暑假作业 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人教版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五年级 数学 寒假作业 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人教版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五年级 数学 暑假作业 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人教版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五年级 英语 寒假作业 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5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五年级 英语 暑假作业 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5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六年级 语文 寒假作业 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人教版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5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六年级 数学 寒假作业 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人教版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5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六年级 英语 寒假作业 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七年级 道德与法治 寒假乐园 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人教版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5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七年级 道德与法治 暑假乐园 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人教版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5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七年级 语文 寒假乐园 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人教版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5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七年级 语文 暑假乐园 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人教版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5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七年级 数学 寒假乐园 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人教版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5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七年级 数学 暑假乐园 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人教版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5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七年级 英语 寒假乐园 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人教版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5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七年级 英语 暑假乐园 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人教版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5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七年级 生物 寒假乐园 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人教版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5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七年级 生物 暑假乐园 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人教版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5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七年级 历史 寒假乐园 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人教版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5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七年级 历史 暑假乐园 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人教版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5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七年级 地理 寒假乐园 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人教版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5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七年级 地理 暑假乐园 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人教版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5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八年级 道德与法治 寒假乐园 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人教版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5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八年级 道德与法治 暑假乐园 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人教版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5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八年级 语文 寒假乐园 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人教版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5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八年级 语文 暑假乐园 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人教版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5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八年级 数学 寒假乐园 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人教版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5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八年级 数学 暑假乐园 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人教版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5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八年级 英语 寒假乐园 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人教版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5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八年级 英语 暑假乐园 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人教版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5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八年级 物理 寒假乐园 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人教版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5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八年级 物理 暑假乐园 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人教版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5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八年级 生物 寒假乐园 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人教版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5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八年级 历史 寒假乐园 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人教版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5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八年级 历史 暑假乐园 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人教版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5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八年级 地理 寒假乐园 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人教版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5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九年级 道德与法治 寒假乐园 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人教版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5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九年级 语文 寒假乐园  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人教版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5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九年级 数学 寒假乐园 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人教版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5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九年级 英语 寒假乐园 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人教版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5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九年级 物理 寒假乐园 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人教版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5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九年级 化学 寒假乐园 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人教版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5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九年级 历史 寒假乐园 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人教版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4581</w:t>
            </w:r>
          </w:p>
        </w:tc>
      </w:tr>
    </w:tbl>
    <w:p>
      <w:pPr>
        <w:widowControl/>
        <w:adjustRightInd w:val="0"/>
        <w:spacing w:before="100" w:beforeAutospacing="1" w:after="100" w:afterAutospacing="1" w:line="360" w:lineRule="auto"/>
        <w:contextualSpacing/>
        <w:jc w:val="both"/>
        <w:rPr>
          <w:rFonts w:hint="eastAsia"/>
          <w:b/>
          <w:bCs/>
          <w:color w:val="000000"/>
          <w:sz w:val="28"/>
          <w:szCs w:val="28"/>
          <w:lang w:eastAsia="zh-CN"/>
        </w:rPr>
      </w:pPr>
    </w:p>
    <w:p>
      <w:pPr>
        <w:widowControl/>
        <w:numPr>
          <w:ilvl w:val="0"/>
          <w:numId w:val="0"/>
        </w:numPr>
        <w:adjustRightInd w:val="0"/>
        <w:spacing w:before="100" w:beforeAutospacing="1" w:after="100" w:afterAutospacing="1" w:line="360" w:lineRule="auto"/>
        <w:contextualSpacing/>
        <w:jc w:val="left"/>
        <w:rPr>
          <w:rFonts w:hint="eastAsia" w:ascii="宋体" w:hAnsi="宋体"/>
          <w:sz w:val="24"/>
          <w:szCs w:val="30"/>
        </w:rPr>
      </w:pPr>
      <w:r>
        <w:rPr>
          <w:rFonts w:hint="eastAsia"/>
          <w:color w:val="000000"/>
          <w:sz w:val="24"/>
          <w:lang w:eastAsia="zh-CN"/>
        </w:rPr>
        <w:t>三、</w:t>
      </w:r>
      <w:r>
        <w:rPr>
          <w:rFonts w:hint="eastAsia"/>
          <w:color w:val="000000"/>
          <w:sz w:val="24"/>
        </w:rPr>
        <w:t>其他要求</w:t>
      </w:r>
    </w:p>
    <w:p>
      <w:pPr>
        <w:spacing w:line="360" w:lineRule="auto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  <w:lang w:val="en-US" w:eastAsia="zh-CN"/>
        </w:rPr>
        <w:t>1</w:t>
      </w:r>
      <w:r>
        <w:rPr>
          <w:rFonts w:hint="eastAsia"/>
          <w:color w:val="000000"/>
          <w:sz w:val="24"/>
        </w:rPr>
        <w:t>、投标报价是包括全部货物、运输、辅助材料、国家有关部检测、强制性认证等费用，以及人工、机械、运输、仓储、保险、运费、各种税费、劳保</w:t>
      </w:r>
      <w:r>
        <w:rPr>
          <w:rFonts w:hint="eastAsia"/>
          <w:color w:val="000000"/>
          <w:sz w:val="24"/>
          <w:lang w:eastAsia="zh-CN"/>
        </w:rPr>
        <w:t>、</w:t>
      </w:r>
      <w:r>
        <w:rPr>
          <w:rFonts w:hint="eastAsia"/>
          <w:color w:val="000000"/>
          <w:sz w:val="24"/>
        </w:rPr>
        <w:t>质保期间一切费用的总报价。</w:t>
      </w:r>
    </w:p>
    <w:p>
      <w:pPr>
        <w:spacing w:line="360" w:lineRule="auto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  <w:lang w:val="en-US" w:eastAsia="zh-CN"/>
        </w:rPr>
        <w:t>2</w:t>
      </w:r>
      <w:r>
        <w:rPr>
          <w:rFonts w:hint="eastAsia"/>
          <w:color w:val="000000"/>
          <w:sz w:val="24"/>
        </w:rPr>
        <w:t>、投标人必须响应招标文件中提出的全部要求。如果对其中某些条款不响应时，应在投标文件中逐条列出。</w:t>
      </w:r>
    </w:p>
    <w:p>
      <w:pPr>
        <w:spacing w:line="360" w:lineRule="auto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  <w:lang w:val="en-US" w:eastAsia="zh-CN"/>
        </w:rPr>
        <w:t>3</w:t>
      </w:r>
      <w:r>
        <w:rPr>
          <w:rFonts w:hint="eastAsia"/>
          <w:color w:val="000000"/>
          <w:sz w:val="24"/>
        </w:rPr>
        <w:t>、所有书籍质量为合格产品</w:t>
      </w:r>
      <w:r>
        <w:rPr>
          <w:rFonts w:hint="eastAsia"/>
          <w:color w:val="000000"/>
          <w:sz w:val="24"/>
          <w:lang w:eastAsia="zh-CN"/>
        </w:rPr>
        <w:t>，</w:t>
      </w:r>
      <w:r>
        <w:rPr>
          <w:rFonts w:hint="eastAsia"/>
          <w:color w:val="000000"/>
          <w:sz w:val="24"/>
        </w:rPr>
        <w:t>交货时必须原包装现场拆封验收。供应商对质量问题负责包退、包换和包修，因此发生的费用由供应商负责。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C12F3"/>
    <w:rsid w:val="3CFC2B92"/>
    <w:rsid w:val="41251674"/>
    <w:rsid w:val="46630C89"/>
    <w:rsid w:val="6D7A3706"/>
    <w:rsid w:val="753C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51"/>
    <w:basedOn w:val="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2021-07-26T03:40:00Z</dcterms:created>
  <dc:creator>Administrator</dc:creator>
  <cp:lastModifiedBy>MJ</cp:lastModifiedBy>
  <dcterms:modified xsi:type="dcterms:W3CDTF">2021-07-30T08:58:42Z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