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b/>
          <w:sz w:val="32"/>
          <w:szCs w:val="32"/>
        </w:rPr>
      </w:pPr>
      <w:r>
        <w:rPr>
          <w:rFonts w:hint="eastAsia"/>
          <w:b/>
          <w:sz w:val="32"/>
          <w:szCs w:val="32"/>
        </w:rPr>
        <w:t>采购</w:t>
      </w:r>
      <w:r>
        <w:rPr>
          <w:b/>
          <w:sz w:val="32"/>
          <w:szCs w:val="32"/>
        </w:rPr>
        <w:t>需求</w:t>
      </w:r>
    </w:p>
    <w:p>
      <w:pPr>
        <w:pStyle w:val="5"/>
        <w:spacing w:before="0" w:line="356" w:lineRule="exact"/>
        <w:ind w:left="640" w:right="1430"/>
        <w:rPr>
          <w:rFonts w:cs="Arial Unicode MS"/>
          <w:b w:val="0"/>
          <w:bCs w:val="0"/>
          <w:lang w:eastAsia="zh-CN"/>
        </w:rPr>
      </w:pPr>
      <w:r>
        <w:rPr>
          <w:rFonts w:cs="Arial Unicode MS"/>
          <w:lang w:eastAsia="zh-CN"/>
        </w:rPr>
        <w:t>一、本次招标的项目</w:t>
      </w:r>
    </w:p>
    <w:p>
      <w:pPr>
        <w:pStyle w:val="9"/>
        <w:spacing w:before="203"/>
        <w:ind w:left="760" w:right="1430"/>
        <w:rPr>
          <w:lang w:eastAsia="zh-CN"/>
        </w:rPr>
      </w:pPr>
      <w:r>
        <w:rPr>
          <w:rFonts w:ascii="宋体" w:hAnsi="宋体" w:eastAsia="宋体" w:cs="宋体"/>
          <w:lang w:eastAsia="zh-CN"/>
        </w:rPr>
        <w:t>1</w:t>
      </w:r>
      <w:r>
        <w:rPr>
          <w:lang w:eastAsia="zh-CN"/>
        </w:rPr>
        <w:t>、招标项目：</w:t>
      </w:r>
      <w:r>
        <w:rPr>
          <w:rFonts w:ascii="宋体" w:hAnsi="宋体" w:eastAsia="宋体" w:cs="宋体"/>
          <w:lang w:eastAsia="zh-CN"/>
        </w:rPr>
        <w:t>2021</w:t>
      </w:r>
      <w:r>
        <w:rPr>
          <w:rFonts w:ascii="宋体" w:hAnsi="宋体" w:eastAsia="宋体" w:cs="宋体"/>
          <w:spacing w:val="-60"/>
          <w:lang w:eastAsia="zh-CN"/>
        </w:rPr>
        <w:t xml:space="preserve"> </w:t>
      </w:r>
      <w:r>
        <w:rPr>
          <w:lang w:eastAsia="zh-CN"/>
        </w:rPr>
        <w:t>年图书馆纸质图书文献资源建设</w:t>
      </w:r>
    </w:p>
    <w:p>
      <w:pPr>
        <w:pStyle w:val="9"/>
        <w:spacing w:before="203" w:line="355" w:lineRule="auto"/>
        <w:ind w:right="1430" w:firstLine="480"/>
        <w:rPr>
          <w:lang w:eastAsia="zh-CN"/>
        </w:rPr>
      </w:pPr>
      <w:r>
        <w:rPr>
          <w:rFonts w:ascii="宋体" w:hAnsi="宋体" w:eastAsia="宋体" w:cs="宋体"/>
          <w:lang w:eastAsia="zh-CN"/>
        </w:rPr>
        <w:t>2</w:t>
      </w:r>
      <w:r>
        <w:rPr>
          <w:lang w:eastAsia="zh-CN"/>
        </w:rPr>
        <w:t>、招标内容：中文纸质图书；包括项目图书的供货、运输及图书后期加工材料、加工等相关服务。</w:t>
      </w:r>
    </w:p>
    <w:p>
      <w:pPr>
        <w:pStyle w:val="5"/>
        <w:ind w:left="760" w:right="1430"/>
        <w:rPr>
          <w:rFonts w:cs="Arial Unicode MS"/>
          <w:b w:val="0"/>
          <w:bCs w:val="0"/>
          <w:lang w:eastAsia="zh-CN"/>
        </w:rPr>
      </w:pPr>
      <w:r>
        <w:rPr>
          <w:rFonts w:cs="Arial Unicode MS"/>
          <w:lang w:eastAsia="zh-CN"/>
        </w:rPr>
        <w:t>二、技术规格及要求</w:t>
      </w:r>
    </w:p>
    <w:p>
      <w:pPr>
        <w:pStyle w:val="5"/>
        <w:spacing w:before="203" w:line="355" w:lineRule="auto"/>
        <w:ind w:right="1430" w:firstLine="480"/>
        <w:rPr>
          <w:rFonts w:cs="Arial Unicode MS"/>
          <w:spacing w:val="-7"/>
          <w:lang w:eastAsia="zh-CN"/>
        </w:rPr>
      </w:pPr>
      <w:r>
        <w:rPr>
          <w:rFonts w:cs="Arial Unicode MS"/>
          <w:spacing w:val="-7"/>
          <w:lang w:eastAsia="zh-CN"/>
        </w:rPr>
        <w:t xml:space="preserve">本项目拟招符合资格的供应商，确定 </w:t>
      </w:r>
      <w:r>
        <w:rPr>
          <w:rFonts w:hint="eastAsia" w:cs="Arial Unicode MS"/>
          <w:spacing w:val="-7"/>
          <w:lang w:eastAsia="zh-CN"/>
        </w:rPr>
        <w:t>6</w:t>
      </w:r>
      <w:r>
        <w:rPr>
          <w:rFonts w:cs="Arial Unicode MS"/>
          <w:spacing w:val="-7"/>
          <w:lang w:eastAsia="zh-CN"/>
        </w:rPr>
        <w:t>家符合资质及技术要求的投标人为供 应商，根据综合评分获得前</w:t>
      </w:r>
      <w:r>
        <w:rPr>
          <w:rFonts w:hint="eastAsia" w:cs="Arial Unicode MS"/>
          <w:spacing w:val="-7"/>
          <w:lang w:eastAsia="zh-CN"/>
        </w:rPr>
        <w:t>六</w:t>
      </w:r>
      <w:r>
        <w:rPr>
          <w:rFonts w:cs="Arial Unicode MS"/>
          <w:spacing w:val="-7"/>
          <w:lang w:eastAsia="zh-CN"/>
        </w:rPr>
        <w:t>名的高低顺序分配资金额度为：</w:t>
      </w:r>
      <w:r>
        <w:rPr>
          <w:rFonts w:hint="eastAsia" w:cs="Arial Unicode MS"/>
          <w:spacing w:val="-7"/>
          <w:lang w:eastAsia="zh-CN"/>
        </w:rPr>
        <w:t>第一名4</w:t>
      </w:r>
      <w:r>
        <w:rPr>
          <w:rFonts w:cs="Arial Unicode MS"/>
          <w:spacing w:val="-7"/>
          <w:lang w:eastAsia="zh-CN"/>
        </w:rPr>
        <w:t>,</w:t>
      </w:r>
      <w:r>
        <w:rPr>
          <w:rFonts w:hint="eastAsia" w:cs="Arial Unicode MS"/>
          <w:spacing w:val="-7"/>
          <w:lang w:eastAsia="zh-CN"/>
        </w:rPr>
        <w:t>4</w:t>
      </w:r>
      <w:r>
        <w:rPr>
          <w:rFonts w:cs="Arial Unicode MS"/>
          <w:spacing w:val="-7"/>
          <w:lang w:eastAsia="zh-CN"/>
        </w:rPr>
        <w:t>00,000.00 元、</w:t>
      </w:r>
      <w:r>
        <w:rPr>
          <w:rFonts w:hint="eastAsia" w:cs="Arial Unicode MS"/>
          <w:spacing w:val="-7"/>
          <w:lang w:eastAsia="zh-CN"/>
        </w:rPr>
        <w:t>第二名3</w:t>
      </w:r>
      <w:r>
        <w:rPr>
          <w:rFonts w:cs="Arial Unicode MS"/>
          <w:spacing w:val="-7"/>
          <w:lang w:eastAsia="zh-CN"/>
        </w:rPr>
        <w:t>,</w:t>
      </w:r>
      <w:r>
        <w:rPr>
          <w:rFonts w:hint="eastAsia" w:cs="Arial Unicode MS"/>
          <w:spacing w:val="-7"/>
          <w:lang w:eastAsia="zh-CN"/>
        </w:rPr>
        <w:t>9</w:t>
      </w:r>
      <w:r>
        <w:rPr>
          <w:rFonts w:cs="Arial Unicode MS"/>
          <w:spacing w:val="-7"/>
          <w:lang w:eastAsia="zh-CN"/>
        </w:rPr>
        <w:t>00,000.00 元、</w:t>
      </w:r>
      <w:r>
        <w:rPr>
          <w:rFonts w:hint="eastAsia" w:cs="Arial Unicode MS"/>
          <w:spacing w:val="-7"/>
          <w:lang w:eastAsia="zh-CN"/>
        </w:rPr>
        <w:t>第三名</w:t>
      </w:r>
      <w:r>
        <w:rPr>
          <w:rFonts w:cs="Arial Unicode MS"/>
          <w:spacing w:val="-7"/>
          <w:lang w:eastAsia="zh-CN"/>
        </w:rPr>
        <w:t>3,</w:t>
      </w:r>
      <w:r>
        <w:rPr>
          <w:rFonts w:hint="eastAsia" w:cs="Arial Unicode MS"/>
          <w:spacing w:val="-7"/>
          <w:lang w:eastAsia="zh-CN"/>
        </w:rPr>
        <w:t>4</w:t>
      </w:r>
      <w:r>
        <w:rPr>
          <w:rFonts w:cs="Arial Unicode MS"/>
          <w:spacing w:val="-7"/>
          <w:lang w:eastAsia="zh-CN"/>
        </w:rPr>
        <w:t>00,000.00 元、</w:t>
      </w:r>
      <w:r>
        <w:rPr>
          <w:rFonts w:hint="eastAsia" w:cs="Arial Unicode MS"/>
          <w:spacing w:val="-7"/>
          <w:lang w:eastAsia="zh-CN"/>
        </w:rPr>
        <w:t>第四名2</w:t>
      </w:r>
      <w:r>
        <w:rPr>
          <w:rFonts w:cs="Arial Unicode MS"/>
          <w:spacing w:val="-7"/>
          <w:lang w:eastAsia="zh-CN"/>
        </w:rPr>
        <w:t>,</w:t>
      </w:r>
      <w:r>
        <w:rPr>
          <w:rFonts w:hint="eastAsia" w:cs="Arial Unicode MS"/>
          <w:spacing w:val="-7"/>
          <w:lang w:eastAsia="zh-CN"/>
        </w:rPr>
        <w:t>9</w:t>
      </w:r>
      <w:r>
        <w:rPr>
          <w:rFonts w:cs="Arial Unicode MS"/>
          <w:spacing w:val="-7"/>
          <w:lang w:eastAsia="zh-CN"/>
        </w:rPr>
        <w:t xml:space="preserve">00,000.00 </w:t>
      </w:r>
      <w:r>
        <w:rPr>
          <w:rFonts w:hint="eastAsia" w:cs="Arial Unicode MS"/>
          <w:spacing w:val="-7"/>
          <w:lang w:eastAsia="zh-CN"/>
        </w:rPr>
        <w:t>元、第五名2</w:t>
      </w:r>
      <w:r>
        <w:rPr>
          <w:rFonts w:cs="Arial Unicode MS"/>
          <w:spacing w:val="-7"/>
          <w:lang w:eastAsia="zh-CN"/>
        </w:rPr>
        <w:t>,</w:t>
      </w:r>
      <w:r>
        <w:rPr>
          <w:rFonts w:hint="eastAsia" w:cs="Arial Unicode MS"/>
          <w:spacing w:val="-7"/>
          <w:lang w:eastAsia="zh-CN"/>
        </w:rPr>
        <w:t>4</w:t>
      </w:r>
      <w:r>
        <w:rPr>
          <w:rFonts w:cs="Arial Unicode MS"/>
          <w:spacing w:val="-7"/>
          <w:lang w:eastAsia="zh-CN"/>
        </w:rPr>
        <w:t xml:space="preserve">00,000.00 </w:t>
      </w:r>
      <w:r>
        <w:rPr>
          <w:rFonts w:hint="eastAsia" w:cs="Arial Unicode MS"/>
          <w:spacing w:val="-7"/>
          <w:lang w:eastAsia="zh-CN"/>
        </w:rPr>
        <w:t>元</w:t>
      </w:r>
      <w:r>
        <w:rPr>
          <w:rFonts w:cs="Arial Unicode MS"/>
          <w:spacing w:val="-7"/>
          <w:lang w:eastAsia="zh-CN"/>
        </w:rPr>
        <w:t xml:space="preserve">和 </w:t>
      </w:r>
      <w:r>
        <w:rPr>
          <w:rFonts w:hint="eastAsia" w:cs="Arial Unicode MS"/>
          <w:spacing w:val="-7"/>
          <w:lang w:eastAsia="zh-CN"/>
        </w:rPr>
        <w:t>第六名1</w:t>
      </w:r>
      <w:r>
        <w:rPr>
          <w:rFonts w:cs="Arial Unicode MS"/>
          <w:spacing w:val="-7"/>
          <w:lang w:eastAsia="zh-CN"/>
        </w:rPr>
        <w:t>,</w:t>
      </w:r>
      <w:r>
        <w:rPr>
          <w:rFonts w:hint="eastAsia" w:cs="Arial Unicode MS"/>
          <w:spacing w:val="-7"/>
          <w:lang w:eastAsia="zh-CN"/>
        </w:rPr>
        <w:t>9</w:t>
      </w:r>
      <w:r>
        <w:rPr>
          <w:rFonts w:cs="Arial Unicode MS"/>
          <w:spacing w:val="-7"/>
          <w:lang w:eastAsia="zh-CN"/>
        </w:rPr>
        <w:t>80,000.00 元。</w:t>
      </w:r>
    </w:p>
    <w:p>
      <w:pPr>
        <w:pStyle w:val="5"/>
        <w:ind w:left="760" w:right="1430"/>
        <w:rPr>
          <w:rFonts w:cs="Arial Unicode MS"/>
          <w:b w:val="0"/>
          <w:bCs w:val="0"/>
          <w:lang w:eastAsia="zh-CN"/>
        </w:rPr>
      </w:pPr>
      <w:r>
        <w:rPr>
          <w:rFonts w:cs="Arial Unicode MS"/>
          <w:lang w:eastAsia="zh-CN"/>
        </w:rPr>
        <w:t>采购人对所投货物技术规格及服务要求如下：</w:t>
      </w:r>
    </w:p>
    <w:p>
      <w:pPr>
        <w:pStyle w:val="9"/>
        <w:spacing w:before="203" w:line="355" w:lineRule="auto"/>
        <w:ind w:right="1430" w:firstLine="480"/>
        <w:rPr>
          <w:lang w:eastAsia="zh-CN"/>
        </w:rPr>
      </w:pPr>
      <w:r>
        <w:rPr>
          <w:rFonts w:ascii="宋体" w:hAnsi="宋体" w:eastAsia="宋体" w:cs="宋体"/>
          <w:lang w:eastAsia="zh-CN"/>
        </w:rPr>
        <w:t>1</w:t>
      </w:r>
      <w:r>
        <w:rPr>
          <w:lang w:eastAsia="zh-CN"/>
        </w:rPr>
        <w:t>、供货时间：必须确保招标方所采购的图书于</w:t>
      </w:r>
      <w:r>
        <w:rPr>
          <w:spacing w:val="-6"/>
          <w:lang w:eastAsia="zh-CN"/>
        </w:rPr>
        <w:t xml:space="preserve"> </w:t>
      </w:r>
      <w:r>
        <w:rPr>
          <w:rFonts w:ascii="宋体" w:hAnsi="宋体" w:eastAsia="宋体" w:cs="宋体"/>
          <w:lang w:eastAsia="zh-CN"/>
        </w:rPr>
        <w:t>2021</w:t>
      </w:r>
      <w:r>
        <w:rPr>
          <w:rFonts w:ascii="宋体" w:hAnsi="宋体" w:eastAsia="宋体" w:cs="宋体"/>
          <w:spacing w:val="-56"/>
          <w:lang w:eastAsia="zh-CN"/>
        </w:rPr>
        <w:t xml:space="preserve"> </w:t>
      </w:r>
      <w:r>
        <w:rPr>
          <w:lang w:eastAsia="zh-CN"/>
        </w:rPr>
        <w:t>年</w:t>
      </w:r>
      <w:r>
        <w:rPr>
          <w:spacing w:val="-6"/>
          <w:lang w:eastAsia="zh-CN"/>
        </w:rPr>
        <w:t xml:space="preserve"> </w:t>
      </w:r>
      <w:r>
        <w:rPr>
          <w:rFonts w:hint="eastAsia" w:ascii="宋体" w:hAnsi="宋体" w:eastAsia="宋体" w:cs="宋体"/>
          <w:lang w:eastAsia="zh-CN"/>
        </w:rPr>
        <w:t>10</w:t>
      </w:r>
      <w:r>
        <w:rPr>
          <w:lang w:eastAsia="zh-CN"/>
        </w:rPr>
        <w:t>月</w:t>
      </w:r>
      <w:r>
        <w:rPr>
          <w:spacing w:val="-4"/>
          <w:lang w:eastAsia="zh-CN"/>
        </w:rPr>
        <w:t xml:space="preserve"> </w:t>
      </w:r>
      <w:r>
        <w:rPr>
          <w:rFonts w:ascii="宋体" w:hAnsi="宋体" w:eastAsia="宋体" w:cs="宋体"/>
          <w:lang w:eastAsia="zh-CN"/>
        </w:rPr>
        <w:t>31</w:t>
      </w:r>
      <w:r>
        <w:rPr>
          <w:rFonts w:ascii="宋体" w:hAnsi="宋体" w:eastAsia="宋体" w:cs="宋体"/>
          <w:spacing w:val="-59"/>
          <w:lang w:eastAsia="zh-CN"/>
        </w:rPr>
        <w:t xml:space="preserve"> </w:t>
      </w:r>
      <w:r>
        <w:rPr>
          <w:lang w:eastAsia="zh-CN"/>
        </w:rPr>
        <w:t xml:space="preserve">日之前全部 </w:t>
      </w:r>
      <w:r>
        <w:rPr>
          <w:spacing w:val="-3"/>
          <w:lang w:eastAsia="zh-CN"/>
        </w:rPr>
        <w:t xml:space="preserve">完成到货，其中 </w:t>
      </w:r>
      <w:r>
        <w:rPr>
          <w:rFonts w:ascii="宋体" w:hAnsi="宋体" w:eastAsia="宋体" w:cs="宋体"/>
          <w:lang w:eastAsia="zh-CN"/>
        </w:rPr>
        <w:t>80%</w:t>
      </w:r>
      <w:r>
        <w:rPr>
          <w:lang w:eastAsia="zh-CN"/>
        </w:rPr>
        <w:t>图书的到书周期</w:t>
      </w:r>
      <w:r>
        <w:rPr>
          <w:highlight w:val="none"/>
          <w:lang w:eastAsia="zh-CN"/>
        </w:rPr>
        <w:t>应控</w:t>
      </w:r>
      <w:r>
        <w:rPr>
          <w:lang w:eastAsia="zh-CN"/>
        </w:rPr>
        <w:t>制在 45 天之内。具体以合同约定为准。</w:t>
      </w:r>
    </w:p>
    <w:p>
      <w:pPr>
        <w:pStyle w:val="9"/>
        <w:spacing w:before="49"/>
        <w:ind w:left="760" w:right="1430"/>
        <w:rPr>
          <w:lang w:eastAsia="zh-CN"/>
        </w:rPr>
      </w:pPr>
      <w:r>
        <w:rPr>
          <w:rFonts w:ascii="宋体" w:hAnsi="宋体" w:eastAsia="宋体" w:cs="宋体"/>
          <w:lang w:eastAsia="zh-CN"/>
        </w:rPr>
        <w:t>2</w:t>
      </w:r>
      <w:r>
        <w:rPr>
          <w:lang w:eastAsia="zh-CN"/>
        </w:rPr>
        <w:t>、采访书目数据要求</w:t>
      </w:r>
    </w:p>
    <w:p>
      <w:pPr>
        <w:pStyle w:val="9"/>
        <w:spacing w:before="203"/>
        <w:ind w:left="760" w:right="1430"/>
        <w:rPr>
          <w:lang w:eastAsia="zh-CN"/>
        </w:rPr>
      </w:pPr>
      <w:r>
        <w:rPr>
          <w:rFonts w:ascii="宋体" w:hAnsi="宋体" w:eastAsia="宋体" w:cs="宋体"/>
          <w:lang w:eastAsia="zh-CN"/>
        </w:rPr>
        <w:t>2.1</w:t>
      </w:r>
      <w:r>
        <w:rPr>
          <w:rFonts w:ascii="宋体" w:hAnsi="宋体" w:eastAsia="宋体" w:cs="宋体"/>
          <w:spacing w:val="-60"/>
          <w:lang w:eastAsia="zh-CN"/>
        </w:rPr>
        <w:t xml:space="preserve"> </w:t>
      </w:r>
      <w:r>
        <w:rPr>
          <w:rFonts w:cs="Arial Unicode MS"/>
          <w:b/>
          <w:bCs/>
          <w:lang w:eastAsia="zh-CN"/>
        </w:rPr>
        <w:t>版期要求：</w:t>
      </w:r>
      <w:r>
        <w:rPr>
          <w:lang w:eastAsia="zh-CN"/>
        </w:rPr>
        <w:t>最近</w:t>
      </w:r>
      <w:r>
        <w:rPr>
          <w:spacing w:val="-7"/>
          <w:lang w:eastAsia="zh-CN"/>
        </w:rPr>
        <w:t xml:space="preserve"> </w:t>
      </w:r>
      <w:r>
        <w:rPr>
          <w:rFonts w:ascii="宋体" w:hAnsi="宋体" w:eastAsia="宋体" w:cs="宋体"/>
          <w:lang w:eastAsia="zh-CN"/>
        </w:rPr>
        <w:t>6</w:t>
      </w:r>
      <w:r>
        <w:rPr>
          <w:rFonts w:ascii="宋体" w:hAnsi="宋体" w:eastAsia="宋体" w:cs="宋体"/>
          <w:spacing w:val="-60"/>
          <w:lang w:eastAsia="zh-CN"/>
        </w:rPr>
        <w:t xml:space="preserve"> </w:t>
      </w:r>
      <w:r>
        <w:rPr>
          <w:lang w:eastAsia="zh-CN"/>
        </w:rPr>
        <w:t>年出版的新书，即</w:t>
      </w:r>
      <w:r>
        <w:rPr>
          <w:spacing w:val="-7"/>
          <w:lang w:eastAsia="zh-CN"/>
        </w:rPr>
        <w:t xml:space="preserve"> </w:t>
      </w:r>
      <w:r>
        <w:rPr>
          <w:rFonts w:ascii="宋体" w:hAnsi="宋体" w:eastAsia="宋体" w:cs="宋体"/>
          <w:lang w:eastAsia="zh-CN"/>
        </w:rPr>
        <w:t>2016</w:t>
      </w:r>
      <w:r>
        <w:rPr>
          <w:rFonts w:ascii="宋体" w:hAnsi="宋体" w:eastAsia="宋体" w:cs="宋体"/>
          <w:spacing w:val="-60"/>
          <w:lang w:eastAsia="zh-CN"/>
        </w:rPr>
        <w:t xml:space="preserve"> </w:t>
      </w:r>
      <w:r>
        <w:rPr>
          <w:lang w:eastAsia="zh-CN"/>
        </w:rPr>
        <w:t>年至</w:t>
      </w:r>
      <w:r>
        <w:rPr>
          <w:spacing w:val="-7"/>
          <w:lang w:eastAsia="zh-CN"/>
        </w:rPr>
        <w:t xml:space="preserve"> </w:t>
      </w:r>
      <w:r>
        <w:rPr>
          <w:rFonts w:ascii="宋体" w:hAnsi="宋体" w:eastAsia="宋体" w:cs="宋体"/>
          <w:lang w:eastAsia="zh-CN"/>
        </w:rPr>
        <w:t>2021</w:t>
      </w:r>
      <w:r>
        <w:rPr>
          <w:rFonts w:ascii="宋体" w:hAnsi="宋体" w:eastAsia="宋体" w:cs="宋体"/>
          <w:spacing w:val="-60"/>
          <w:lang w:eastAsia="zh-CN"/>
        </w:rPr>
        <w:t xml:space="preserve"> </w:t>
      </w:r>
      <w:r>
        <w:rPr>
          <w:lang w:eastAsia="zh-CN"/>
        </w:rPr>
        <w:t>年版的新书。</w:t>
      </w:r>
    </w:p>
    <w:p>
      <w:pPr>
        <w:pStyle w:val="9"/>
        <w:spacing w:before="203" w:line="355" w:lineRule="auto"/>
        <w:ind w:right="1797" w:firstLine="480"/>
        <w:jc w:val="both"/>
        <w:rPr>
          <w:lang w:eastAsia="zh-CN"/>
        </w:rPr>
      </w:pPr>
      <w:r>
        <w:rPr>
          <w:rFonts w:ascii="宋体" w:hAnsi="宋体" w:eastAsia="宋体" w:cs="宋体"/>
          <w:lang w:eastAsia="zh-CN"/>
        </w:rPr>
        <w:t>2.2</w:t>
      </w:r>
      <w:r>
        <w:rPr>
          <w:rFonts w:ascii="宋体" w:hAnsi="宋体" w:eastAsia="宋体" w:cs="宋体"/>
          <w:spacing w:val="-91"/>
          <w:lang w:eastAsia="zh-CN"/>
        </w:rPr>
        <w:t xml:space="preserve"> </w:t>
      </w:r>
      <w:r>
        <w:rPr>
          <w:lang w:eastAsia="zh-CN"/>
        </w:rPr>
        <w:t xml:space="preserve">供应商应积极主动提供符合采购人学科、专业需要的各类高品质图书征 </w:t>
      </w:r>
      <w:r>
        <w:rPr>
          <w:spacing w:val="-3"/>
          <w:lang w:eastAsia="zh-CN"/>
        </w:rPr>
        <w:t>订目录，并按采购人发出的书目订单及时配送图书，并保证其到书率。如因折扣</w:t>
      </w:r>
      <w:r>
        <w:rPr>
          <w:spacing w:val="-58"/>
          <w:lang w:eastAsia="zh-CN"/>
        </w:rPr>
        <w:t xml:space="preserve"> </w:t>
      </w:r>
      <w:r>
        <w:rPr>
          <w:spacing w:val="-3"/>
          <w:lang w:eastAsia="zh-CN"/>
        </w:rPr>
        <w:t>问题而有意规避部分重要出版社（如全国百佳出版社）出版的经济、计算机、机</w:t>
      </w:r>
      <w:r>
        <w:rPr>
          <w:spacing w:val="-57"/>
          <w:lang w:eastAsia="zh-CN"/>
        </w:rPr>
        <w:t xml:space="preserve"> </w:t>
      </w:r>
      <w:r>
        <w:rPr>
          <w:spacing w:val="-3"/>
          <w:lang w:eastAsia="zh-CN"/>
        </w:rPr>
        <w:t>电和汽修、</w:t>
      </w:r>
      <w:r>
        <w:rPr>
          <w:rFonts w:hint="eastAsia"/>
          <w:spacing w:val="-3"/>
          <w:lang w:eastAsia="zh-CN"/>
        </w:rPr>
        <w:t>艺术设计、</w:t>
      </w:r>
      <w:r>
        <w:rPr>
          <w:spacing w:val="-3"/>
          <w:lang w:eastAsia="zh-CN"/>
        </w:rPr>
        <w:t>外语等相关专业图书，将视为无法保障供货，采购方将有权终止其供</w:t>
      </w:r>
      <w:r>
        <w:rPr>
          <w:spacing w:val="-58"/>
          <w:lang w:eastAsia="zh-CN"/>
        </w:rPr>
        <w:t xml:space="preserve"> </w:t>
      </w:r>
      <w:r>
        <w:rPr>
          <w:lang w:eastAsia="zh-CN"/>
        </w:rPr>
        <w:t>货合同。</w:t>
      </w:r>
    </w:p>
    <w:p>
      <w:pPr>
        <w:pStyle w:val="9"/>
        <w:spacing w:before="49" w:line="355" w:lineRule="auto"/>
        <w:ind w:right="1797" w:firstLine="480"/>
        <w:jc w:val="both"/>
        <w:rPr>
          <w:lang w:eastAsia="zh-CN"/>
        </w:rPr>
      </w:pPr>
      <w:r>
        <w:rPr>
          <w:rFonts w:ascii="宋体" w:hAnsi="宋体" w:eastAsia="宋体" w:cs="宋体"/>
          <w:lang w:eastAsia="zh-CN"/>
        </w:rPr>
        <w:t>2.3</w:t>
      </w:r>
      <w:r>
        <w:rPr>
          <w:rFonts w:ascii="宋体" w:hAnsi="宋体" w:eastAsia="宋体" w:cs="宋体"/>
          <w:spacing w:val="-91"/>
          <w:lang w:eastAsia="zh-CN"/>
        </w:rPr>
        <w:t xml:space="preserve"> </w:t>
      </w:r>
      <w:r>
        <w:rPr>
          <w:lang w:eastAsia="zh-CN"/>
        </w:rPr>
        <w:t>采购人可根据自身需要收集征订书目并采购或采购自选书目</w:t>
      </w:r>
      <w:r>
        <w:rPr>
          <w:rFonts w:hint="eastAsia"/>
          <w:lang w:eastAsia="zh-CN"/>
        </w:rPr>
        <w:t>（部分可以不在版期要求内）</w:t>
      </w:r>
      <w:r>
        <w:rPr>
          <w:lang w:eastAsia="zh-CN"/>
        </w:rPr>
        <w:t>，供应商不</w:t>
      </w:r>
      <w:r>
        <w:rPr>
          <w:spacing w:val="-3"/>
          <w:lang w:eastAsia="zh-CN"/>
        </w:rPr>
        <w:t>得有意规避和拒绝，并保证采购人的征订书目订单或自选书目订单的到书率达到</w:t>
      </w:r>
      <w:r>
        <w:rPr>
          <w:spacing w:val="-57"/>
          <w:lang w:eastAsia="zh-CN"/>
        </w:rPr>
        <w:t xml:space="preserve"> </w:t>
      </w:r>
      <w:r>
        <w:rPr>
          <w:rFonts w:ascii="宋体" w:hAnsi="宋体" w:eastAsia="宋体" w:cs="宋体"/>
          <w:lang w:eastAsia="zh-CN"/>
        </w:rPr>
        <w:t>80%</w:t>
      </w:r>
      <w:r>
        <w:rPr>
          <w:lang w:eastAsia="zh-CN"/>
        </w:rPr>
        <w:t>以上，核心出版社的订单必须保证</w:t>
      </w:r>
      <w:r>
        <w:rPr>
          <w:rFonts w:ascii="宋体" w:hAnsi="宋体" w:eastAsia="宋体" w:cs="宋体"/>
          <w:lang w:eastAsia="zh-CN"/>
        </w:rPr>
        <w:t>80%</w:t>
      </w:r>
      <w:r>
        <w:rPr>
          <w:lang w:eastAsia="zh-CN"/>
        </w:rPr>
        <w:t>到书率，否则采购方有权终止与该供</w:t>
      </w:r>
    </w:p>
    <w:p>
      <w:pPr>
        <w:spacing w:line="355" w:lineRule="auto"/>
        <w:jc w:val="both"/>
        <w:rPr>
          <w:lang w:eastAsia="zh-CN"/>
        </w:rPr>
        <w:sectPr>
          <w:pgSz w:w="11910" w:h="16840"/>
          <w:pgMar w:top="1520" w:right="0" w:bottom="480" w:left="1520" w:header="0" w:footer="267" w:gutter="0"/>
          <w:cols w:space="720" w:num="1"/>
        </w:sectPr>
      </w:pPr>
    </w:p>
    <w:p>
      <w:pPr>
        <w:pStyle w:val="9"/>
        <w:spacing w:line="336" w:lineRule="exact"/>
        <w:ind w:left="0"/>
        <w:jc w:val="both"/>
        <w:rPr>
          <w:lang w:eastAsia="zh-CN"/>
        </w:rPr>
      </w:pPr>
      <w:r>
        <w:rPr>
          <w:lang w:eastAsia="zh-CN"/>
        </w:rPr>
        <w:t>应商的订购合同。</w:t>
      </w:r>
    </w:p>
    <w:p>
      <w:pPr>
        <w:pStyle w:val="9"/>
        <w:spacing w:before="203" w:line="355" w:lineRule="auto"/>
        <w:ind w:right="1797" w:firstLine="480"/>
        <w:jc w:val="both"/>
        <w:rPr>
          <w:lang w:eastAsia="zh-CN"/>
        </w:rPr>
      </w:pPr>
      <w:r>
        <w:rPr>
          <w:rFonts w:ascii="宋体" w:hAnsi="宋体" w:eastAsia="宋体" w:cs="宋体"/>
          <w:lang w:eastAsia="zh-CN"/>
        </w:rPr>
        <w:t>2.4</w:t>
      </w:r>
      <w:r>
        <w:rPr>
          <w:rFonts w:ascii="宋体" w:hAnsi="宋体" w:eastAsia="宋体" w:cs="宋体"/>
          <w:spacing w:val="-91"/>
          <w:lang w:eastAsia="zh-CN"/>
        </w:rPr>
        <w:t xml:space="preserve"> </w:t>
      </w:r>
      <w:r>
        <w:rPr>
          <w:lang w:eastAsia="zh-CN"/>
        </w:rPr>
        <w:t xml:space="preserve">供应商须及时向采购人提供符合采购人采购要求的书目信息，提供的预 </w:t>
      </w:r>
      <w:r>
        <w:rPr>
          <w:spacing w:val="-3"/>
          <w:lang w:eastAsia="zh-CN"/>
        </w:rPr>
        <w:t>订书目数据必须符合采购人采访编目需要，反之，采购人可以要求供应商通过其</w:t>
      </w:r>
      <w:r>
        <w:rPr>
          <w:spacing w:val="-56"/>
          <w:lang w:eastAsia="zh-CN"/>
        </w:rPr>
        <w:t xml:space="preserve"> </w:t>
      </w:r>
      <w:r>
        <w:rPr>
          <w:spacing w:val="-3"/>
          <w:lang w:eastAsia="zh-CN"/>
        </w:rPr>
        <w:t>他渠道（如网上商城、电商、出版社等）满足采购人的图书采购需求，否则采购</w:t>
      </w:r>
      <w:r>
        <w:rPr>
          <w:spacing w:val="-60"/>
          <w:lang w:eastAsia="zh-CN"/>
        </w:rPr>
        <w:t xml:space="preserve"> </w:t>
      </w:r>
      <w:r>
        <w:rPr>
          <w:lang w:eastAsia="zh-CN"/>
        </w:rPr>
        <w:t xml:space="preserve">方有权终止与该供应商的订购合同。供应商须提供当年的图书出版信息 </w:t>
      </w:r>
      <w:r>
        <w:rPr>
          <w:rFonts w:ascii="宋体" w:hAnsi="宋体" w:eastAsia="宋体" w:cs="宋体"/>
          <w:lang w:eastAsia="zh-CN"/>
        </w:rPr>
        <w:t>15</w:t>
      </w:r>
      <w:r>
        <w:rPr>
          <w:rFonts w:ascii="宋体" w:hAnsi="宋体" w:eastAsia="宋体" w:cs="宋体"/>
          <w:spacing w:val="-48"/>
          <w:lang w:eastAsia="zh-CN"/>
        </w:rPr>
        <w:t xml:space="preserve"> </w:t>
      </w:r>
      <w:r>
        <w:rPr>
          <w:lang w:eastAsia="zh-CN"/>
        </w:rPr>
        <w:t>万种</w:t>
      </w:r>
    </w:p>
    <w:p>
      <w:pPr>
        <w:pStyle w:val="9"/>
        <w:spacing w:before="49" w:line="355" w:lineRule="auto"/>
        <w:ind w:right="1797" w:firstLine="480"/>
        <w:jc w:val="both"/>
        <w:rPr>
          <w:spacing w:val="6"/>
          <w:lang w:eastAsia="zh-CN"/>
        </w:rPr>
      </w:pPr>
      <w:r>
        <w:rPr>
          <w:lang w:eastAsia="zh-CN"/>
        </w:rPr>
        <w:t xml:space="preserve">以上，每周向采购人提供至少 </w:t>
      </w:r>
      <w:r>
        <w:rPr>
          <w:rFonts w:ascii="宋体" w:hAnsi="宋体" w:eastAsia="宋体" w:cs="宋体"/>
          <w:lang w:eastAsia="zh-CN"/>
        </w:rPr>
        <w:t>3000</w:t>
      </w:r>
      <w:r>
        <w:rPr>
          <w:rFonts w:ascii="宋体" w:hAnsi="宋体" w:eastAsia="宋体" w:cs="宋体"/>
          <w:spacing w:val="-67"/>
          <w:lang w:eastAsia="zh-CN"/>
        </w:rPr>
        <w:t xml:space="preserve"> </w:t>
      </w:r>
      <w:r>
        <w:rPr>
          <w:spacing w:val="-6"/>
          <w:lang w:eastAsia="zh-CN"/>
        </w:rPr>
        <w:t>种的书目信息（包括现货信息及期货信息），</w:t>
      </w:r>
      <w:r>
        <w:rPr>
          <w:lang w:eastAsia="zh-CN"/>
        </w:rPr>
        <w:t xml:space="preserve"> 所有书目信息均为标准</w:t>
      </w:r>
      <w:r>
        <w:rPr>
          <w:spacing w:val="-2"/>
          <w:lang w:eastAsia="zh-CN"/>
        </w:rPr>
        <w:t xml:space="preserve"> </w:t>
      </w:r>
      <w:r>
        <w:rPr>
          <w:rFonts w:ascii="宋体" w:hAnsi="宋体" w:eastAsia="宋体" w:cs="宋体"/>
          <w:lang w:eastAsia="zh-CN"/>
        </w:rPr>
        <w:t>CNMARC</w:t>
      </w:r>
      <w:r>
        <w:rPr>
          <w:rFonts w:ascii="宋体" w:hAnsi="宋体" w:eastAsia="宋体" w:cs="宋体"/>
          <w:spacing w:val="-53"/>
          <w:lang w:eastAsia="zh-CN"/>
        </w:rPr>
        <w:t xml:space="preserve"> </w:t>
      </w:r>
      <w:r>
        <w:rPr>
          <w:lang w:eastAsia="zh-CN"/>
        </w:rPr>
        <w:t>格式送达，供应商有自建网站，可通过因特网免</w:t>
      </w:r>
      <w:r>
        <w:rPr>
          <w:spacing w:val="-58"/>
          <w:lang w:eastAsia="zh-CN"/>
        </w:rPr>
        <w:t xml:space="preserve"> </w:t>
      </w:r>
      <w:r>
        <w:rPr>
          <w:spacing w:val="-3"/>
          <w:lang w:eastAsia="zh-CN"/>
        </w:rPr>
        <w:t>费提供书目信息查询及下载</w:t>
      </w:r>
      <w:r>
        <w:rPr>
          <w:spacing w:val="0"/>
          <w:lang w:eastAsia="zh-CN"/>
        </w:rPr>
        <w:t>采访数据，并具有网上订购功能。</w:t>
      </w:r>
      <w:r>
        <w:rPr>
          <w:color w:val="auto"/>
          <w:spacing w:val="0"/>
          <w:lang w:eastAsia="zh-CN"/>
        </w:rPr>
        <w:t xml:space="preserve">此外，投标人必须 </w:t>
      </w:r>
      <w:r>
        <w:rPr>
          <w:color w:val="auto"/>
          <w:lang w:eastAsia="zh-CN"/>
        </w:rPr>
        <w:t>为采购人提供一份用于评</w:t>
      </w:r>
      <w:r>
        <w:rPr>
          <w:rFonts w:hint="default"/>
          <w:color w:val="auto"/>
          <w:lang w:eastAsia="zh-CN"/>
        </w:rPr>
        <w:t>审</w:t>
      </w:r>
      <w:r>
        <w:rPr>
          <w:color w:val="auto"/>
          <w:lang w:eastAsia="zh-CN"/>
        </w:rPr>
        <w:t>的书目（</w:t>
      </w:r>
      <w:r>
        <w:rPr>
          <w:rFonts w:hint="default"/>
          <w:color w:val="auto"/>
          <w:lang w:eastAsia="zh-CN"/>
        </w:rPr>
        <w:t>即“详细评审标准</w:t>
      </w:r>
      <w:r>
        <w:rPr>
          <w:color w:val="auto"/>
          <w:lang w:eastAsia="zh-CN"/>
        </w:rPr>
        <w:t>技术</w:t>
      </w:r>
      <w:r>
        <w:rPr>
          <w:rFonts w:hint="default"/>
          <w:color w:val="auto"/>
          <w:lang w:eastAsia="zh-CN"/>
        </w:rPr>
        <w:t>部分</w:t>
      </w:r>
      <w:r>
        <w:rPr>
          <w:color w:val="auto"/>
          <w:lang w:eastAsia="zh-CN"/>
        </w:rPr>
        <w:t>”</w:t>
      </w:r>
      <w:r>
        <w:rPr>
          <w:rFonts w:hint="default"/>
          <w:color w:val="auto"/>
          <w:lang w:eastAsia="zh-CN"/>
        </w:rPr>
        <w:t>中“供货能力”&lt;1&gt;的书目，</w:t>
      </w:r>
      <w:r>
        <w:rPr>
          <w:color w:val="auto"/>
          <w:lang w:eastAsia="zh-CN"/>
        </w:rPr>
        <w:t>用</w:t>
      </w:r>
      <w:r>
        <w:rPr>
          <w:color w:val="auto"/>
          <w:spacing w:val="0"/>
          <w:lang w:eastAsia="zh-CN"/>
        </w:rPr>
        <w:t xml:space="preserve"> </w:t>
      </w:r>
      <w:r>
        <w:rPr>
          <w:rFonts w:ascii="宋体" w:hAnsi="宋体" w:eastAsia="宋体" w:cs="宋体"/>
          <w:color w:val="auto"/>
          <w:lang w:eastAsia="zh-CN"/>
        </w:rPr>
        <w:t>u</w:t>
      </w:r>
      <w:r>
        <w:rPr>
          <w:rFonts w:ascii="宋体" w:hAnsi="宋体" w:eastAsia="宋体" w:cs="宋体"/>
          <w:color w:val="auto"/>
          <w:spacing w:val="0"/>
          <w:lang w:eastAsia="zh-CN"/>
        </w:rPr>
        <w:t xml:space="preserve"> </w:t>
      </w:r>
      <w:r>
        <w:rPr>
          <w:color w:val="auto"/>
          <w:lang w:eastAsia="zh-CN"/>
        </w:rPr>
        <w:t>盘保存</w:t>
      </w:r>
      <w:r>
        <w:rPr>
          <w:color w:val="auto"/>
          <w:spacing w:val="0"/>
          <w:lang w:eastAsia="zh-CN"/>
        </w:rPr>
        <w:t xml:space="preserve"> 电子书目），作为中标后提供给采购人的预订书</w:t>
      </w:r>
      <w:r>
        <w:rPr>
          <w:color w:val="000000" w:themeColor="text1"/>
          <w:spacing w:val="-5"/>
          <w:lang w:eastAsia="zh-CN"/>
          <w14:textFill>
            <w14:solidFill>
              <w14:schemeClr w14:val="tx1"/>
            </w14:solidFill>
          </w14:textFill>
        </w:rPr>
        <w:t>目数据</w:t>
      </w:r>
      <w:r>
        <w:rPr>
          <w:lang w:eastAsia="zh-CN"/>
        </w:rPr>
        <w:t>。</w:t>
      </w:r>
    </w:p>
    <w:p>
      <w:pPr>
        <w:pStyle w:val="9"/>
        <w:spacing w:before="49" w:line="355" w:lineRule="auto"/>
        <w:ind w:right="1797" w:firstLine="480"/>
        <w:jc w:val="both"/>
        <w:rPr>
          <w:lang w:eastAsia="zh-CN"/>
        </w:rPr>
      </w:pPr>
      <w:r>
        <w:rPr>
          <w:spacing w:val="6"/>
          <w:lang w:eastAsia="zh-CN"/>
        </w:rPr>
        <w:t>2.5 供应商提供的中文图书采访预订书目数据必须符合国家中文图书著录</w:t>
      </w:r>
      <w:r>
        <w:rPr>
          <w:lang w:eastAsia="zh-CN"/>
        </w:rPr>
        <w:t xml:space="preserve"> </w:t>
      </w:r>
      <w:r>
        <w:rPr>
          <w:spacing w:val="-3"/>
          <w:lang w:eastAsia="zh-CN"/>
        </w:rPr>
        <w:t>规则，数据中应包括读者使用对象和图书内容介绍（数据要求参照《中国机读目</w:t>
      </w:r>
      <w:r>
        <w:rPr>
          <w:spacing w:val="-58"/>
          <w:lang w:eastAsia="zh-CN"/>
        </w:rPr>
        <w:t xml:space="preserve"> </w:t>
      </w:r>
      <w:r>
        <w:rPr>
          <w:spacing w:val="-8"/>
          <w:lang w:eastAsia="zh-CN"/>
        </w:rPr>
        <w:t>录格式使用手册》《</w:t>
      </w:r>
      <w:r>
        <w:rPr>
          <w:rFonts w:ascii="宋体" w:hAnsi="宋体" w:eastAsia="宋体" w:cs="宋体"/>
          <w:spacing w:val="-8"/>
          <w:lang w:eastAsia="zh-CN"/>
        </w:rPr>
        <w:t>CALIS</w:t>
      </w:r>
      <w:r>
        <w:rPr>
          <w:rFonts w:ascii="宋体" w:hAnsi="宋体" w:eastAsia="宋体" w:cs="宋体"/>
          <w:spacing w:val="-48"/>
          <w:lang w:eastAsia="zh-CN"/>
        </w:rPr>
        <w:t xml:space="preserve"> </w:t>
      </w:r>
      <w:r>
        <w:rPr>
          <w:spacing w:val="-8"/>
          <w:lang w:eastAsia="zh-CN"/>
        </w:rPr>
        <w:t>联机合作编目手册》）。其采访数据基本字段著录要求</w:t>
      </w:r>
      <w:r>
        <w:rPr>
          <w:spacing w:val="-64"/>
          <w:lang w:eastAsia="zh-CN"/>
        </w:rPr>
        <w:t xml:space="preserve"> </w:t>
      </w:r>
      <w:r>
        <w:rPr>
          <w:lang w:eastAsia="zh-CN"/>
        </w:rPr>
        <w:t>如下：书名、副书名、类别、</w:t>
      </w:r>
      <w:r>
        <w:rPr>
          <w:rFonts w:ascii="宋体" w:hAnsi="宋体" w:eastAsia="宋体" w:cs="宋体"/>
          <w:lang w:eastAsia="zh-CN"/>
        </w:rPr>
        <w:t>ISBN</w:t>
      </w:r>
      <w:r>
        <w:rPr>
          <w:rFonts w:ascii="宋体" w:hAnsi="宋体" w:eastAsia="宋体" w:cs="宋体"/>
          <w:spacing w:val="-59"/>
          <w:lang w:eastAsia="zh-CN"/>
        </w:rPr>
        <w:t xml:space="preserve"> </w:t>
      </w:r>
      <w:r>
        <w:rPr>
          <w:spacing w:val="-8"/>
          <w:lang w:eastAsia="zh-CN"/>
        </w:rPr>
        <w:t>号、定价、出版者、著者（或译者）、出版日</w:t>
      </w:r>
      <w:r>
        <w:rPr>
          <w:lang w:eastAsia="zh-CN"/>
        </w:rPr>
        <w:t xml:space="preserve"> 期、内容提要、丛编、读者对象、版本。</w:t>
      </w:r>
    </w:p>
    <w:p>
      <w:pPr>
        <w:pStyle w:val="9"/>
        <w:spacing w:before="49"/>
        <w:ind w:left="760" w:right="1430"/>
        <w:rPr>
          <w:lang w:eastAsia="zh-CN"/>
        </w:rPr>
      </w:pPr>
      <w:r>
        <w:rPr>
          <w:rFonts w:ascii="宋体" w:hAnsi="宋体" w:eastAsia="宋体" w:cs="宋体"/>
          <w:lang w:eastAsia="zh-CN"/>
        </w:rPr>
        <w:t>2.6</w:t>
      </w:r>
      <w:r>
        <w:rPr>
          <w:rFonts w:ascii="宋体" w:hAnsi="宋体" w:eastAsia="宋体" w:cs="宋体"/>
          <w:spacing w:val="-60"/>
          <w:lang w:eastAsia="zh-CN"/>
        </w:rPr>
        <w:t xml:space="preserve"> </w:t>
      </w:r>
      <w:r>
        <w:rPr>
          <w:lang w:eastAsia="zh-CN"/>
        </w:rPr>
        <w:t>书目数据传送方式为：网络下载，电子邮件。</w:t>
      </w:r>
    </w:p>
    <w:p>
      <w:pPr>
        <w:pStyle w:val="9"/>
        <w:spacing w:before="203"/>
        <w:ind w:left="760" w:right="1430"/>
        <w:rPr>
          <w:lang w:eastAsia="zh-CN"/>
        </w:rPr>
      </w:pPr>
      <w:r>
        <w:rPr>
          <w:rFonts w:ascii="宋体" w:hAnsi="宋体" w:eastAsia="宋体" w:cs="宋体"/>
          <w:lang w:eastAsia="zh-CN"/>
        </w:rPr>
        <w:t>2.7</w:t>
      </w:r>
      <w:r>
        <w:rPr>
          <w:rFonts w:ascii="宋体" w:hAnsi="宋体" w:eastAsia="宋体" w:cs="宋体"/>
          <w:spacing w:val="-60"/>
          <w:lang w:eastAsia="zh-CN"/>
        </w:rPr>
        <w:t xml:space="preserve"> </w:t>
      </w:r>
      <w:r>
        <w:rPr>
          <w:lang w:eastAsia="zh-CN"/>
        </w:rPr>
        <w:t>现采图书的书目数据也按预订书目数据要求传送。</w:t>
      </w:r>
    </w:p>
    <w:p>
      <w:pPr>
        <w:pStyle w:val="9"/>
        <w:spacing w:before="203"/>
        <w:ind w:left="760" w:right="1430"/>
        <w:rPr>
          <w:lang w:eastAsia="zh-CN"/>
        </w:rPr>
      </w:pPr>
      <w:r>
        <w:rPr>
          <w:rFonts w:ascii="宋体" w:hAnsi="宋体" w:eastAsia="宋体" w:cs="宋体"/>
          <w:lang w:eastAsia="zh-CN"/>
        </w:rPr>
        <w:t>3</w:t>
      </w:r>
      <w:r>
        <w:rPr>
          <w:lang w:eastAsia="zh-CN"/>
        </w:rPr>
        <w:t>、新书订单处理要求</w:t>
      </w:r>
    </w:p>
    <w:p>
      <w:pPr>
        <w:pStyle w:val="9"/>
        <w:spacing w:before="203" w:line="355" w:lineRule="auto"/>
        <w:ind w:right="1430" w:firstLine="480"/>
        <w:rPr>
          <w:lang w:eastAsia="zh-CN"/>
        </w:rPr>
      </w:pPr>
      <w:r>
        <w:rPr>
          <w:rFonts w:ascii="宋体" w:hAnsi="宋体" w:eastAsia="宋体" w:cs="宋体"/>
          <w:lang w:eastAsia="zh-CN"/>
        </w:rPr>
        <w:t>3.1</w:t>
      </w:r>
      <w:r>
        <w:rPr>
          <w:rFonts w:ascii="宋体" w:hAnsi="宋体" w:eastAsia="宋体" w:cs="宋体"/>
          <w:spacing w:val="-71"/>
          <w:lang w:eastAsia="zh-CN"/>
        </w:rPr>
        <w:t xml:space="preserve"> </w:t>
      </w:r>
      <w:r>
        <w:rPr>
          <w:lang w:eastAsia="zh-CN"/>
        </w:rPr>
        <w:t xml:space="preserve">供应商收到采购人订单后，应做查重处理，避免采购人重复订购。现采 </w:t>
      </w:r>
      <w:r>
        <w:rPr>
          <w:spacing w:val="-6"/>
          <w:lang w:eastAsia="zh-CN"/>
        </w:rPr>
        <w:t>图书也须经馆藏查重后方可最终下单。如由于供应商查重工作的失误，造成重订、</w:t>
      </w:r>
      <w:r>
        <w:rPr>
          <w:lang w:eastAsia="zh-CN"/>
        </w:rPr>
        <w:t xml:space="preserve"> 错订等，采购人有权提出退货，一切损失和责任由供应商承担。</w:t>
      </w:r>
    </w:p>
    <w:p>
      <w:pPr>
        <w:pStyle w:val="9"/>
        <w:spacing w:before="49"/>
        <w:ind w:left="760" w:right="1430"/>
        <w:rPr>
          <w:lang w:eastAsia="zh-CN"/>
        </w:rPr>
      </w:pPr>
      <w:r>
        <w:rPr>
          <w:rFonts w:ascii="宋体" w:hAnsi="宋体" w:eastAsia="宋体" w:cs="宋体"/>
          <w:lang w:eastAsia="zh-CN"/>
        </w:rPr>
        <w:t>3.2</w:t>
      </w:r>
      <w:r>
        <w:rPr>
          <w:rFonts w:ascii="宋体" w:hAnsi="宋体" w:eastAsia="宋体" w:cs="宋体"/>
          <w:spacing w:val="-94"/>
          <w:lang w:eastAsia="zh-CN"/>
        </w:rPr>
        <w:t xml:space="preserve"> </w:t>
      </w:r>
      <w:r>
        <w:rPr>
          <w:lang w:eastAsia="zh-CN"/>
        </w:rPr>
        <w:t>图书复本须完全按照采购方确认的数量提供，应保证所订复本量全部到</w:t>
      </w:r>
    </w:p>
    <w:p>
      <w:pPr>
        <w:rPr>
          <w:lang w:eastAsia="zh-CN"/>
        </w:rPr>
        <w:sectPr>
          <w:pgSz w:w="11910" w:h="16840"/>
          <w:pgMar w:top="1560" w:right="0" w:bottom="480" w:left="1520" w:header="0" w:footer="267" w:gutter="0"/>
          <w:cols w:space="720" w:num="1"/>
        </w:sectPr>
      </w:pPr>
    </w:p>
    <w:p>
      <w:pPr>
        <w:pStyle w:val="9"/>
        <w:spacing w:line="356" w:lineRule="exact"/>
        <w:ind w:right="1430"/>
        <w:rPr>
          <w:spacing w:val="-6"/>
          <w:lang w:eastAsia="zh-CN"/>
        </w:rPr>
      </w:pPr>
      <w:r>
        <w:rPr>
          <w:spacing w:val="-3"/>
          <w:lang w:eastAsia="zh-CN"/>
        </w:rPr>
        <w:t>货，并承诺不加塞图</w:t>
      </w:r>
      <w:r>
        <w:rPr>
          <w:spacing w:val="-6"/>
          <w:lang w:eastAsia="zh-CN"/>
        </w:rPr>
        <w:t xml:space="preserve">书。采购方的图书采购复本量为 </w:t>
      </w:r>
      <w:r>
        <w:rPr>
          <w:rFonts w:ascii="宋体" w:hAnsi="宋体" w:eastAsia="宋体" w:cs="宋体"/>
          <w:color w:val="auto"/>
          <w:spacing w:val="-6"/>
          <w:lang w:eastAsia="zh-CN"/>
        </w:rPr>
        <w:t>3-5</w:t>
      </w:r>
      <w:r>
        <w:rPr>
          <w:rFonts w:ascii="宋体" w:hAnsi="宋体" w:eastAsia="宋体" w:cs="宋体"/>
          <w:spacing w:val="-6"/>
          <w:lang w:eastAsia="zh-CN"/>
        </w:rPr>
        <w:t xml:space="preserve"> </w:t>
      </w:r>
      <w:r>
        <w:rPr>
          <w:spacing w:val="-6"/>
          <w:lang w:eastAsia="zh-CN"/>
        </w:rPr>
        <w:t xml:space="preserve">册，若单价在 </w:t>
      </w:r>
      <w:r>
        <w:rPr>
          <w:rFonts w:ascii="宋体" w:hAnsi="宋体" w:eastAsia="宋体" w:cs="宋体"/>
          <w:spacing w:val="-6"/>
          <w:lang w:eastAsia="zh-CN"/>
        </w:rPr>
        <w:t xml:space="preserve">150 </w:t>
      </w:r>
      <w:r>
        <w:rPr>
          <w:spacing w:val="-6"/>
          <w:lang w:eastAsia="zh-CN"/>
        </w:rPr>
        <w:t>元以</w:t>
      </w:r>
    </w:p>
    <w:p>
      <w:pPr>
        <w:pStyle w:val="9"/>
        <w:spacing w:before="0" w:line="356" w:lineRule="exact"/>
        <w:ind w:right="1430"/>
        <w:rPr>
          <w:lang w:eastAsia="zh-CN"/>
        </w:rPr>
      </w:pPr>
      <w:r>
        <w:rPr>
          <w:spacing w:val="-6"/>
          <w:lang w:eastAsia="zh-CN"/>
        </w:rPr>
        <w:t xml:space="preserve">上，复本订数超过 </w:t>
      </w:r>
      <w:r>
        <w:rPr>
          <w:rFonts w:ascii="宋体" w:hAnsi="宋体" w:eastAsia="宋体" w:cs="宋体"/>
          <w:color w:val="auto"/>
          <w:spacing w:val="-6"/>
          <w:lang w:eastAsia="zh-CN"/>
        </w:rPr>
        <w:t xml:space="preserve">3 </w:t>
      </w:r>
      <w:r>
        <w:rPr>
          <w:spacing w:val="-6"/>
          <w:lang w:eastAsia="zh-CN"/>
        </w:rPr>
        <w:t>册，要求配货之前再次确</w:t>
      </w:r>
      <w:r>
        <w:rPr>
          <w:lang w:eastAsia="zh-CN"/>
        </w:rPr>
        <w:t>认征订需求。</w:t>
      </w:r>
    </w:p>
    <w:p>
      <w:pPr>
        <w:pStyle w:val="9"/>
        <w:spacing w:before="203" w:line="355" w:lineRule="auto"/>
        <w:ind w:right="1797" w:firstLine="480"/>
        <w:jc w:val="both"/>
        <w:rPr>
          <w:lang w:eastAsia="zh-CN"/>
        </w:rPr>
      </w:pPr>
      <w:r>
        <w:rPr>
          <w:rFonts w:ascii="宋体" w:hAnsi="宋体" w:eastAsia="宋体" w:cs="宋体"/>
          <w:lang w:eastAsia="zh-CN"/>
        </w:rPr>
        <w:t>3.3</w:t>
      </w:r>
      <w:r>
        <w:rPr>
          <w:rFonts w:ascii="宋体" w:hAnsi="宋体" w:eastAsia="宋体" w:cs="宋体"/>
          <w:spacing w:val="-52"/>
          <w:lang w:eastAsia="zh-CN"/>
        </w:rPr>
        <w:t xml:space="preserve"> </w:t>
      </w:r>
      <w:r>
        <w:rPr>
          <w:spacing w:val="-4"/>
          <w:lang w:eastAsia="zh-CN"/>
        </w:rPr>
        <w:t>配货之前需查找并剔除装帧为活页、散页（如试卷）、单页、</w:t>
      </w:r>
      <w:r>
        <w:rPr>
          <w:rFonts w:ascii="宋体" w:hAnsi="宋体" w:eastAsia="宋体" w:cs="宋体"/>
          <w:spacing w:val="-4"/>
          <w:lang w:eastAsia="zh-CN"/>
        </w:rPr>
        <w:t>32</w:t>
      </w:r>
      <w:r>
        <w:rPr>
          <w:rFonts w:ascii="宋体" w:hAnsi="宋体" w:eastAsia="宋体" w:cs="宋体"/>
          <w:spacing w:val="-52"/>
          <w:lang w:eastAsia="zh-CN"/>
        </w:rPr>
        <w:t xml:space="preserve"> </w:t>
      </w:r>
      <w:r>
        <w:rPr>
          <w:lang w:eastAsia="zh-CN"/>
        </w:rPr>
        <w:t>开本以 下的图书以及幼儿、中小学、中职等不适合采购方学科、专业设置的图书。</w:t>
      </w:r>
    </w:p>
    <w:p>
      <w:pPr>
        <w:pStyle w:val="9"/>
        <w:spacing w:before="49" w:line="355" w:lineRule="auto"/>
        <w:ind w:right="1797" w:firstLine="480"/>
        <w:jc w:val="both"/>
        <w:rPr>
          <w:lang w:eastAsia="zh-CN"/>
        </w:rPr>
      </w:pPr>
      <w:r>
        <w:rPr>
          <w:rFonts w:ascii="宋体" w:hAnsi="宋体" w:eastAsia="宋体" w:cs="宋体"/>
          <w:lang w:eastAsia="zh-CN"/>
        </w:rPr>
        <w:t>3.4</w:t>
      </w:r>
      <w:r>
        <w:rPr>
          <w:rFonts w:ascii="宋体" w:hAnsi="宋体" w:eastAsia="宋体" w:cs="宋体"/>
          <w:spacing w:val="-91"/>
          <w:lang w:eastAsia="zh-CN"/>
        </w:rPr>
        <w:t xml:space="preserve"> </w:t>
      </w:r>
      <w:r>
        <w:rPr>
          <w:lang w:eastAsia="zh-CN"/>
        </w:rPr>
        <w:t>如在订购方面出现以上问题或其它不符合本馆采访原则的，须无条件退 回。</w:t>
      </w:r>
    </w:p>
    <w:p>
      <w:pPr>
        <w:pStyle w:val="9"/>
        <w:spacing w:before="49" w:line="355" w:lineRule="auto"/>
        <w:ind w:right="1797" w:firstLine="480"/>
        <w:jc w:val="both"/>
        <w:rPr>
          <w:lang w:eastAsia="zh-CN"/>
        </w:rPr>
      </w:pPr>
      <w:r>
        <w:rPr>
          <w:rFonts w:ascii="宋体" w:hAnsi="宋体" w:eastAsia="宋体" w:cs="宋体"/>
          <w:lang w:eastAsia="zh-CN"/>
        </w:rPr>
        <w:t>3.5</w:t>
      </w:r>
      <w:r>
        <w:rPr>
          <w:rFonts w:ascii="宋体" w:hAnsi="宋体" w:eastAsia="宋体" w:cs="宋体"/>
          <w:spacing w:val="-91"/>
          <w:lang w:eastAsia="zh-CN"/>
        </w:rPr>
        <w:t xml:space="preserve"> </w:t>
      </w:r>
      <w:r>
        <w:rPr>
          <w:rFonts w:hint="eastAsia"/>
          <w:lang w:eastAsia="zh-CN"/>
        </w:rPr>
        <w:t>要求</w:t>
      </w:r>
      <w:r>
        <w:rPr>
          <w:lang w:eastAsia="zh-CN"/>
        </w:rPr>
        <w:t>供货商根据采购人学校</w:t>
      </w:r>
      <w:r>
        <w:rPr>
          <w:rFonts w:hint="eastAsia"/>
          <w:lang w:eastAsia="zh-CN"/>
        </w:rPr>
        <w:t>的</w:t>
      </w:r>
      <w:r>
        <w:rPr>
          <w:lang w:eastAsia="zh-CN"/>
        </w:rPr>
        <w:t>学科、专业合理配置</w:t>
      </w:r>
      <w:r>
        <w:rPr>
          <w:rFonts w:hint="eastAsia"/>
          <w:lang w:eastAsia="zh-CN"/>
        </w:rPr>
        <w:t>和</w:t>
      </w:r>
      <w:r>
        <w:rPr>
          <w:lang w:eastAsia="zh-CN"/>
        </w:rPr>
        <w:t>提供书目。严禁在采</w:t>
      </w:r>
      <w:r>
        <w:rPr>
          <w:spacing w:val="0"/>
          <w:lang w:eastAsia="zh-CN"/>
        </w:rPr>
        <w:t>购方不知情的情况下将旧书、缺页图书及已盖章、涂污的图书发给采购方；</w:t>
      </w:r>
      <w:r>
        <w:rPr>
          <w:color w:val="auto"/>
          <w:spacing w:val="0"/>
          <w:lang w:eastAsia="zh-CN"/>
        </w:rPr>
        <w:t xml:space="preserve">严禁 </w:t>
      </w:r>
      <w:r>
        <w:rPr>
          <w:color w:val="auto"/>
          <w:lang w:eastAsia="zh-CN"/>
        </w:rPr>
        <w:t>供应商</w:t>
      </w:r>
      <w:r>
        <w:rPr>
          <w:lang w:eastAsia="zh-CN"/>
        </w:rPr>
        <w:t>在供货中加塞非需图书和复本，一经发现，采购人有权终止订货。</w:t>
      </w:r>
    </w:p>
    <w:p>
      <w:pPr>
        <w:pStyle w:val="9"/>
        <w:spacing w:before="49"/>
        <w:ind w:left="760" w:right="1430"/>
        <w:rPr>
          <w:lang w:eastAsia="zh-CN"/>
        </w:rPr>
      </w:pPr>
      <w:r>
        <w:rPr>
          <w:rFonts w:ascii="宋体" w:hAnsi="宋体" w:eastAsia="宋体" w:cs="宋体"/>
          <w:lang w:eastAsia="zh-CN"/>
        </w:rPr>
        <w:t>4</w:t>
      </w:r>
      <w:r>
        <w:rPr>
          <w:lang w:eastAsia="zh-CN"/>
        </w:rPr>
        <w:t>、新书到货要求</w:t>
      </w:r>
    </w:p>
    <w:p>
      <w:pPr>
        <w:pStyle w:val="9"/>
        <w:spacing w:before="203" w:line="355" w:lineRule="auto"/>
        <w:ind w:right="1797" w:firstLine="480"/>
        <w:jc w:val="both"/>
        <w:rPr>
          <w:rFonts w:ascii="宋体" w:hAnsi="宋体" w:eastAsia="宋体" w:cs="宋体"/>
          <w:lang w:eastAsia="zh-CN"/>
        </w:rPr>
      </w:pPr>
      <w:r>
        <w:rPr>
          <w:rFonts w:ascii="宋体" w:hAnsi="宋体" w:eastAsia="宋体" w:cs="宋体"/>
          <w:lang w:eastAsia="zh-CN"/>
        </w:rPr>
        <w:t>4.1</w:t>
      </w:r>
      <w:r>
        <w:rPr>
          <w:rFonts w:ascii="宋体" w:hAnsi="宋体" w:eastAsia="宋体" w:cs="宋体"/>
          <w:spacing w:val="-91"/>
          <w:lang w:eastAsia="zh-CN"/>
        </w:rPr>
        <w:t xml:space="preserve"> </w:t>
      </w:r>
      <w:r>
        <w:rPr>
          <w:lang w:eastAsia="zh-CN"/>
        </w:rPr>
        <w:t xml:space="preserve">供应商要严格按招标方提供的书目配书，并且必须是适合本校使用的图 </w:t>
      </w:r>
      <w:r>
        <w:rPr>
          <w:spacing w:val="-3"/>
          <w:lang w:eastAsia="zh-CN"/>
        </w:rPr>
        <w:t>书，并保证是最新版本的正版图书。在验收到馆新书时，发现有缺页、污损等质</w:t>
      </w:r>
      <w:r>
        <w:rPr>
          <w:spacing w:val="-56"/>
          <w:lang w:eastAsia="zh-CN"/>
        </w:rPr>
        <w:t xml:space="preserve"> </w:t>
      </w:r>
      <w:r>
        <w:rPr>
          <w:lang w:eastAsia="zh-CN"/>
        </w:rPr>
        <w:t>量问题或非招标方订购的图书，供应商应无条件退换。</w:t>
      </w:r>
    </w:p>
    <w:p>
      <w:pPr>
        <w:pStyle w:val="9"/>
        <w:spacing w:before="49" w:line="355" w:lineRule="auto"/>
        <w:ind w:right="1797" w:firstLine="480"/>
        <w:jc w:val="both"/>
        <w:rPr>
          <w:lang w:eastAsia="zh-CN"/>
        </w:rPr>
      </w:pPr>
      <w:r>
        <w:rPr>
          <w:rFonts w:ascii="宋体" w:hAnsi="宋体" w:eastAsia="宋体" w:cs="宋体"/>
          <w:lang w:eastAsia="zh-CN"/>
        </w:rPr>
        <w:t>4.2</w:t>
      </w:r>
      <w:r>
        <w:rPr>
          <w:rFonts w:ascii="宋体" w:hAnsi="宋体" w:eastAsia="宋体" w:cs="宋体"/>
          <w:spacing w:val="-50"/>
          <w:lang w:eastAsia="zh-CN"/>
        </w:rPr>
        <w:t xml:space="preserve"> </w:t>
      </w:r>
      <w:r>
        <w:rPr>
          <w:lang w:eastAsia="zh-CN"/>
        </w:rPr>
        <w:t>供应商须在采购人现采或订单发出后，应确保</w:t>
      </w:r>
      <w:r>
        <w:rPr>
          <w:spacing w:val="3"/>
          <w:lang w:eastAsia="zh-CN"/>
        </w:rPr>
        <w:t xml:space="preserve"> </w:t>
      </w:r>
      <w:r>
        <w:rPr>
          <w:rFonts w:ascii="宋体" w:hAnsi="宋体" w:eastAsia="宋体" w:cs="宋体"/>
          <w:lang w:eastAsia="zh-CN"/>
        </w:rPr>
        <w:t>95%</w:t>
      </w:r>
      <w:r>
        <w:rPr>
          <w:lang w:eastAsia="zh-CN"/>
        </w:rPr>
        <w:t>以上的预订图书到书 率和</w:t>
      </w:r>
      <w:r>
        <w:rPr>
          <w:rFonts w:ascii="宋体" w:hAnsi="宋体" w:eastAsia="宋体" w:cs="宋体"/>
          <w:lang w:eastAsia="zh-CN"/>
        </w:rPr>
        <w:t>100%</w:t>
      </w:r>
      <w:r>
        <w:rPr>
          <w:lang w:eastAsia="zh-CN"/>
        </w:rPr>
        <w:t>以上的现采图书到书率。如采购人所需中文图书出版变更或取消，供</w:t>
      </w:r>
      <w:r>
        <w:rPr>
          <w:spacing w:val="-48"/>
          <w:lang w:eastAsia="zh-CN"/>
        </w:rPr>
        <w:t xml:space="preserve"> </w:t>
      </w:r>
      <w:r>
        <w:rPr>
          <w:lang w:eastAsia="zh-CN"/>
        </w:rPr>
        <w:t>应商应及时通知采购人，并详细说明不能提供的原因。</w:t>
      </w:r>
    </w:p>
    <w:p>
      <w:pPr>
        <w:pStyle w:val="9"/>
        <w:spacing w:before="49" w:line="355" w:lineRule="auto"/>
        <w:ind w:right="1797" w:firstLine="480"/>
        <w:jc w:val="both"/>
        <w:rPr>
          <w:lang w:eastAsia="zh-CN"/>
        </w:rPr>
      </w:pPr>
      <w:r>
        <w:rPr>
          <w:rFonts w:ascii="宋体" w:hAnsi="宋体" w:eastAsia="宋体" w:cs="宋体"/>
          <w:lang w:eastAsia="zh-CN"/>
        </w:rPr>
        <w:t>4.3</w:t>
      </w:r>
      <w:r>
        <w:rPr>
          <w:rFonts w:ascii="宋体" w:hAnsi="宋体" w:eastAsia="宋体" w:cs="宋体"/>
          <w:spacing w:val="-91"/>
          <w:lang w:eastAsia="zh-CN"/>
        </w:rPr>
        <w:t xml:space="preserve"> </w:t>
      </w:r>
      <w:r>
        <w:rPr>
          <w:lang w:eastAsia="zh-CN"/>
        </w:rPr>
        <w:t>如果供应商没有按照规定时间或未得到采购人同意延长时间交货，每延 期一天，供应商须向采购人按订购图书款总额的</w:t>
      </w:r>
      <w:r>
        <w:rPr>
          <w:spacing w:val="-38"/>
          <w:lang w:eastAsia="zh-CN"/>
        </w:rPr>
        <w:t xml:space="preserve"> </w:t>
      </w:r>
      <w:r>
        <w:rPr>
          <w:rFonts w:ascii="宋体" w:hAnsi="宋体" w:eastAsia="宋体" w:cs="宋体"/>
          <w:lang w:eastAsia="zh-CN"/>
        </w:rPr>
        <w:t>0.</w:t>
      </w:r>
      <w:r>
        <w:rPr>
          <w:rFonts w:hint="eastAsia" w:ascii="宋体" w:hAnsi="宋体" w:eastAsia="宋体" w:cs="宋体"/>
          <w:lang w:eastAsia="zh-CN"/>
        </w:rPr>
        <w:t>5</w:t>
      </w:r>
      <w:r>
        <w:rPr>
          <w:lang w:eastAsia="zh-CN"/>
        </w:rPr>
        <w:t xml:space="preserve">％交付滞纳金。如逾期交付 货物超过 </w:t>
      </w:r>
      <w:r>
        <w:rPr>
          <w:rFonts w:ascii="宋体" w:hAnsi="宋体" w:eastAsia="宋体" w:cs="宋体"/>
          <w:lang w:eastAsia="zh-CN"/>
        </w:rPr>
        <w:t>10</w:t>
      </w:r>
      <w:r>
        <w:rPr>
          <w:rFonts w:ascii="宋体" w:hAnsi="宋体" w:eastAsia="宋体" w:cs="宋体"/>
          <w:spacing w:val="-67"/>
          <w:lang w:eastAsia="zh-CN"/>
        </w:rPr>
        <w:t xml:space="preserve"> </w:t>
      </w:r>
      <w:r>
        <w:rPr>
          <w:lang w:eastAsia="zh-CN"/>
        </w:rPr>
        <w:t>天后，采购人将有权决定是否继续履行合同。</w:t>
      </w:r>
    </w:p>
    <w:p>
      <w:pPr>
        <w:pStyle w:val="9"/>
        <w:spacing w:before="49" w:line="355" w:lineRule="auto"/>
        <w:ind w:right="1797" w:firstLine="480"/>
        <w:jc w:val="both"/>
        <w:rPr>
          <w:lang w:eastAsia="zh-CN"/>
        </w:rPr>
      </w:pPr>
      <w:r>
        <w:rPr>
          <w:rFonts w:ascii="宋体" w:hAnsi="宋体" w:eastAsia="宋体" w:cs="宋体"/>
          <w:lang w:eastAsia="zh-CN"/>
        </w:rPr>
        <w:t>4.4</w:t>
      </w:r>
      <w:r>
        <w:rPr>
          <w:rFonts w:ascii="宋体" w:hAnsi="宋体" w:eastAsia="宋体" w:cs="宋体"/>
          <w:spacing w:val="-91"/>
          <w:lang w:eastAsia="zh-CN"/>
        </w:rPr>
        <w:t xml:space="preserve"> </w:t>
      </w:r>
      <w:r>
        <w:rPr>
          <w:lang w:eastAsia="zh-CN"/>
        </w:rPr>
        <w:t xml:space="preserve">供应商必须按采购人现采或订购的图书品种、数量及时供货，除推迟出 </w:t>
      </w:r>
      <w:r>
        <w:rPr>
          <w:spacing w:val="0"/>
          <w:lang w:eastAsia="zh-CN"/>
        </w:rPr>
        <w:t>版或发生影响合同履行的不可抗力情况以外，</w:t>
      </w:r>
      <w:r>
        <w:rPr>
          <w:color w:val="auto"/>
          <w:spacing w:val="0"/>
          <w:lang w:eastAsia="zh-CN"/>
        </w:rPr>
        <w:t>若不能按时供货的图书种数或册数</w:t>
      </w:r>
      <w:r>
        <w:rPr>
          <w:rFonts w:hint="default"/>
          <w:color w:val="auto"/>
          <w:spacing w:val="0"/>
          <w:lang w:eastAsia="zh-CN"/>
        </w:rPr>
        <w:t>达到</w:t>
      </w:r>
      <w:r>
        <w:rPr>
          <w:color w:val="auto"/>
          <w:lang w:eastAsia="zh-CN"/>
        </w:rPr>
        <w:t>订单订购数的</w:t>
      </w:r>
      <w:r>
        <w:rPr>
          <w:color w:val="auto"/>
          <w:spacing w:val="0"/>
          <w:lang w:eastAsia="zh-CN"/>
        </w:rPr>
        <w:t xml:space="preserve"> </w:t>
      </w:r>
      <w:r>
        <w:rPr>
          <w:rFonts w:hint="default" w:ascii="宋体" w:hAnsi="宋体" w:eastAsia="宋体" w:cs="宋体"/>
          <w:color w:val="auto"/>
          <w:lang w:eastAsia="zh-CN"/>
        </w:rPr>
        <w:t>80</w:t>
      </w:r>
      <w:r>
        <w:rPr>
          <w:rFonts w:ascii="宋体" w:hAnsi="宋体" w:eastAsia="宋体" w:cs="宋体"/>
          <w:color w:val="auto"/>
          <w:lang w:eastAsia="zh-CN"/>
        </w:rPr>
        <w:t>%</w:t>
      </w:r>
      <w:r>
        <w:rPr>
          <w:lang w:eastAsia="zh-CN"/>
        </w:rPr>
        <w:t>，即可以认定该供应商不具备供货条件，采购人有权取消</w:t>
      </w:r>
    </w:p>
    <w:p>
      <w:pPr>
        <w:spacing w:line="355" w:lineRule="auto"/>
        <w:jc w:val="both"/>
        <w:rPr>
          <w:lang w:eastAsia="zh-CN"/>
        </w:rPr>
        <w:sectPr>
          <w:pgSz w:w="11910" w:h="16840"/>
          <w:pgMar w:top="1540" w:right="0" w:bottom="480" w:left="1520" w:header="0" w:footer="267" w:gutter="0"/>
          <w:cols w:space="720" w:num="1"/>
        </w:sectPr>
      </w:pPr>
    </w:p>
    <w:p>
      <w:pPr>
        <w:pStyle w:val="9"/>
        <w:spacing w:line="336" w:lineRule="exact"/>
        <w:jc w:val="both"/>
        <w:rPr>
          <w:lang w:eastAsia="zh-CN"/>
        </w:rPr>
      </w:pPr>
      <w:r>
        <w:rPr>
          <w:spacing w:val="-3"/>
          <w:lang w:eastAsia="zh-CN"/>
        </w:rPr>
        <w:t>其供货资格，因终止供货而造成的损失由供应商承担。采购人有权采取相应的补</w:t>
      </w:r>
    </w:p>
    <w:p>
      <w:pPr>
        <w:pStyle w:val="9"/>
        <w:spacing w:before="203" w:line="355" w:lineRule="auto"/>
        <w:ind w:right="1797"/>
        <w:jc w:val="both"/>
        <w:rPr>
          <w:highlight w:val="none"/>
          <w:lang w:eastAsia="zh-CN"/>
        </w:rPr>
      </w:pPr>
      <w:r>
        <w:rPr>
          <w:spacing w:val="-3"/>
          <w:lang w:eastAsia="zh-CN"/>
        </w:rPr>
        <w:t>救措施（如直接向出版商邮购图书</w:t>
      </w:r>
      <w:r>
        <w:rPr>
          <w:rFonts w:hint="eastAsia"/>
          <w:spacing w:val="-3"/>
          <w:lang w:eastAsia="zh-CN"/>
        </w:rPr>
        <w:t>、或</w:t>
      </w:r>
      <w:r>
        <w:rPr>
          <w:spacing w:val="-3"/>
          <w:lang w:eastAsia="zh-CN"/>
        </w:rPr>
        <w:t>向其他供货商补订图书），由此给采购人造成的各项损失或增加的各项费用（如折扣损失、邮费、数据费、加工费）等均由</w:t>
      </w:r>
      <w:r>
        <w:rPr>
          <w:spacing w:val="-59"/>
          <w:lang w:eastAsia="zh-CN"/>
        </w:rPr>
        <w:t xml:space="preserve"> </w:t>
      </w:r>
      <w:r>
        <w:rPr>
          <w:lang w:eastAsia="zh-CN"/>
        </w:rPr>
        <w:t>违约的供货商承担</w:t>
      </w:r>
      <w:r>
        <w:rPr>
          <w:highlight w:val="none"/>
          <w:lang w:eastAsia="zh-CN"/>
        </w:rPr>
        <w:t>。</w:t>
      </w:r>
    </w:p>
    <w:p>
      <w:pPr>
        <w:pStyle w:val="9"/>
        <w:spacing w:before="49" w:line="355" w:lineRule="auto"/>
        <w:ind w:right="1797" w:firstLine="480"/>
        <w:jc w:val="both"/>
        <w:rPr>
          <w:lang w:eastAsia="zh-CN"/>
        </w:rPr>
      </w:pPr>
      <w:r>
        <w:rPr>
          <w:rFonts w:ascii="宋体" w:hAnsi="宋体" w:eastAsia="宋体" w:cs="宋体"/>
          <w:lang w:eastAsia="zh-CN"/>
        </w:rPr>
        <w:t>4.5</w:t>
      </w:r>
      <w:r>
        <w:rPr>
          <w:rFonts w:ascii="宋体" w:hAnsi="宋体" w:eastAsia="宋体" w:cs="宋体"/>
          <w:spacing w:val="-91"/>
          <w:lang w:eastAsia="zh-CN"/>
        </w:rPr>
        <w:t xml:space="preserve"> </w:t>
      </w:r>
      <w:r>
        <w:rPr>
          <w:lang w:eastAsia="zh-CN"/>
        </w:rPr>
        <w:t>供应商送书时必须按采购人要求标准打包图书，提供三联打印清单，一 联随书打包，内容包括订购日期、订购批次代码、</w:t>
      </w:r>
      <w:r>
        <w:rPr>
          <w:rFonts w:ascii="宋体" w:hAnsi="宋体" w:eastAsia="宋体" w:cs="宋体"/>
          <w:lang w:eastAsia="zh-CN"/>
        </w:rPr>
        <w:t xml:space="preserve">ISBN </w:t>
      </w:r>
      <w:r>
        <w:rPr>
          <w:lang w:eastAsia="zh-CN"/>
        </w:rPr>
        <w:t>号、书名、著者、出版</w:t>
      </w:r>
      <w:r>
        <w:rPr>
          <w:spacing w:val="-57"/>
          <w:lang w:eastAsia="zh-CN"/>
        </w:rPr>
        <w:t xml:space="preserve"> </w:t>
      </w:r>
      <w:r>
        <w:rPr>
          <w:spacing w:val="-3"/>
          <w:lang w:eastAsia="zh-CN"/>
        </w:rPr>
        <w:t>社、出版时间、单价、种数和册数，一包一单，每包有小计；整批合计单上有种</w:t>
      </w:r>
      <w:r>
        <w:rPr>
          <w:spacing w:val="-58"/>
          <w:lang w:eastAsia="zh-CN"/>
        </w:rPr>
        <w:t xml:space="preserve"> </w:t>
      </w:r>
      <w:r>
        <w:rPr>
          <w:lang w:eastAsia="zh-CN"/>
        </w:rPr>
        <w:t>数、册数、总金额和供应商公章。另外两联双方各执一份，作核查资产清单。</w:t>
      </w:r>
    </w:p>
    <w:p>
      <w:pPr>
        <w:pStyle w:val="9"/>
        <w:spacing w:before="49"/>
        <w:ind w:left="760" w:right="1430"/>
        <w:rPr>
          <w:lang w:eastAsia="zh-CN"/>
        </w:rPr>
      </w:pPr>
      <w:r>
        <w:rPr>
          <w:rFonts w:ascii="宋体" w:hAnsi="宋体" w:eastAsia="宋体" w:cs="宋体"/>
          <w:lang w:eastAsia="zh-CN"/>
        </w:rPr>
        <w:t>4.6</w:t>
      </w:r>
      <w:r>
        <w:rPr>
          <w:rFonts w:ascii="宋体" w:hAnsi="宋体" w:eastAsia="宋体" w:cs="宋体"/>
          <w:spacing w:val="-60"/>
          <w:lang w:eastAsia="zh-CN"/>
        </w:rPr>
        <w:t xml:space="preserve"> </w:t>
      </w:r>
      <w:r>
        <w:rPr>
          <w:lang w:eastAsia="zh-CN"/>
        </w:rPr>
        <w:t>所购图书按采购方要求免费卸货到指定的地点。</w:t>
      </w:r>
    </w:p>
    <w:p>
      <w:pPr>
        <w:pStyle w:val="9"/>
        <w:spacing w:before="203" w:line="355" w:lineRule="auto"/>
        <w:ind w:right="1800" w:firstLine="480"/>
        <w:jc w:val="both"/>
        <w:rPr>
          <w:lang w:eastAsia="zh-CN"/>
        </w:rPr>
      </w:pPr>
      <w:r>
        <w:rPr>
          <w:rFonts w:ascii="宋体" w:hAnsi="宋体" w:eastAsia="宋体" w:cs="宋体"/>
          <w:lang w:eastAsia="zh-CN"/>
        </w:rPr>
        <w:t>4.7</w:t>
      </w:r>
      <w:r>
        <w:rPr>
          <w:rFonts w:ascii="宋体" w:hAnsi="宋体" w:eastAsia="宋体" w:cs="宋体"/>
          <w:spacing w:val="-52"/>
          <w:lang w:eastAsia="zh-CN"/>
        </w:rPr>
        <w:t xml:space="preserve"> </w:t>
      </w:r>
      <w:r>
        <w:rPr>
          <w:lang w:eastAsia="zh-CN"/>
        </w:rPr>
        <w:t>如供货方不能达到以上任何一条要求，将以总订购价的</w:t>
      </w:r>
      <w:r>
        <w:rPr>
          <w:spacing w:val="3"/>
          <w:lang w:eastAsia="zh-CN"/>
        </w:rPr>
        <w:t xml:space="preserve"> </w:t>
      </w:r>
      <w:r>
        <w:rPr>
          <w:rFonts w:ascii="宋体" w:hAnsi="宋体" w:eastAsia="宋体" w:cs="宋体"/>
          <w:lang w:eastAsia="zh-CN"/>
        </w:rPr>
        <w:t>10%</w:t>
      </w:r>
      <w:r>
        <w:rPr>
          <w:lang w:eastAsia="zh-CN"/>
        </w:rPr>
        <w:t>进行赔款， 此款从图书付款中扣除。</w:t>
      </w:r>
    </w:p>
    <w:p>
      <w:pPr>
        <w:pStyle w:val="9"/>
        <w:spacing w:before="49"/>
        <w:ind w:left="760" w:right="1430"/>
        <w:rPr>
          <w:lang w:eastAsia="zh-CN"/>
        </w:rPr>
      </w:pPr>
      <w:r>
        <w:rPr>
          <w:rFonts w:ascii="宋体" w:hAnsi="宋体" w:eastAsia="宋体" w:cs="宋体"/>
          <w:lang w:eastAsia="zh-CN"/>
        </w:rPr>
        <w:t>5</w:t>
      </w:r>
      <w:r>
        <w:rPr>
          <w:lang w:eastAsia="zh-CN"/>
        </w:rPr>
        <w:t>、货物验收要求</w:t>
      </w:r>
    </w:p>
    <w:p>
      <w:pPr>
        <w:pStyle w:val="9"/>
        <w:spacing w:before="203" w:line="355" w:lineRule="auto"/>
        <w:ind w:right="1705" w:firstLine="480"/>
        <w:jc w:val="both"/>
        <w:rPr>
          <w:lang w:eastAsia="zh-CN"/>
        </w:rPr>
      </w:pPr>
      <w:r>
        <w:rPr>
          <w:rFonts w:ascii="宋体" w:hAnsi="宋体" w:eastAsia="宋体" w:cs="宋体"/>
          <w:lang w:eastAsia="zh-CN"/>
        </w:rPr>
        <w:t>5.1</w:t>
      </w:r>
      <w:r>
        <w:rPr>
          <w:rFonts w:ascii="宋体" w:hAnsi="宋体" w:eastAsia="宋体" w:cs="宋体"/>
          <w:spacing w:val="-74"/>
          <w:lang w:eastAsia="zh-CN"/>
        </w:rPr>
        <w:t xml:space="preserve"> </w:t>
      </w:r>
      <w:r>
        <w:rPr>
          <w:lang w:eastAsia="zh-CN"/>
        </w:rPr>
        <w:t xml:space="preserve">图书必须为国家正式出版物，无知识产权纠纷，杜绝盗版出版物，拒绝 二渠道出版的图书及一号多书现象。一旦发现盗版，采购方将没收履约保证金， </w:t>
      </w:r>
      <w:r>
        <w:rPr>
          <w:rFonts w:hint="eastAsia"/>
          <w:lang w:eastAsia="zh-CN"/>
        </w:rPr>
        <w:t>供应商</w:t>
      </w:r>
      <w:r>
        <w:rPr>
          <w:lang w:eastAsia="zh-CN"/>
        </w:rPr>
        <w:t>按图书、音像制品码洋的十倍予以赔付（赔付从货款中扣除）</w:t>
      </w:r>
      <w:r>
        <w:rPr>
          <w:rFonts w:ascii="宋体" w:hAnsi="宋体" w:eastAsia="宋体" w:cs="宋体"/>
          <w:lang w:eastAsia="zh-CN"/>
        </w:rPr>
        <w:t>,</w:t>
      </w:r>
      <w:r>
        <w:rPr>
          <w:lang w:eastAsia="zh-CN"/>
        </w:rPr>
        <w:t>并承担相应法律责任。且采购方有权立即终止合同，且取消其再次投标资格；</w:t>
      </w:r>
    </w:p>
    <w:p>
      <w:pPr>
        <w:pStyle w:val="9"/>
        <w:spacing w:before="49" w:line="355" w:lineRule="auto"/>
        <w:ind w:right="1797" w:firstLine="480"/>
        <w:jc w:val="both"/>
        <w:rPr>
          <w:lang w:eastAsia="zh-CN"/>
        </w:rPr>
      </w:pPr>
      <w:r>
        <w:rPr>
          <w:rFonts w:ascii="宋体" w:hAnsi="宋体" w:eastAsia="宋体" w:cs="宋体"/>
          <w:lang w:eastAsia="zh-CN"/>
        </w:rPr>
        <w:t>5.2</w:t>
      </w:r>
      <w:r>
        <w:rPr>
          <w:rFonts w:ascii="宋体" w:hAnsi="宋体" w:eastAsia="宋体" w:cs="宋体"/>
          <w:spacing w:val="-91"/>
          <w:lang w:eastAsia="zh-CN"/>
        </w:rPr>
        <w:t xml:space="preserve"> </w:t>
      </w:r>
      <w:r>
        <w:rPr>
          <w:lang w:eastAsia="zh-CN"/>
        </w:rPr>
        <w:t xml:space="preserve">图书到馆验收及加工过程中时，如发现已经使用过、缺页、污损以及非 </w:t>
      </w:r>
      <w:r>
        <w:rPr>
          <w:spacing w:val="-3"/>
          <w:lang w:eastAsia="zh-CN"/>
        </w:rPr>
        <w:t>采购人所购或重复订购的图书等情况，中标供应商应予无条件调换或退回，新书</w:t>
      </w:r>
      <w:r>
        <w:rPr>
          <w:spacing w:val="-56"/>
          <w:lang w:eastAsia="zh-CN"/>
        </w:rPr>
        <w:t xml:space="preserve"> </w:t>
      </w:r>
      <w:r>
        <w:rPr>
          <w:lang w:eastAsia="zh-CN"/>
        </w:rPr>
        <w:t>发错率应低于</w:t>
      </w:r>
      <w:r>
        <w:rPr>
          <w:spacing w:val="-7"/>
          <w:lang w:eastAsia="zh-CN"/>
        </w:rPr>
        <w:t xml:space="preserve"> </w:t>
      </w:r>
      <w:r>
        <w:rPr>
          <w:rFonts w:ascii="宋体" w:hAnsi="宋体" w:eastAsia="宋体" w:cs="宋体"/>
          <w:lang w:eastAsia="zh-CN"/>
        </w:rPr>
        <w:t>3</w:t>
      </w:r>
      <w:r>
        <w:rPr>
          <w:lang w:eastAsia="zh-CN"/>
        </w:rPr>
        <w:t>‰。</w:t>
      </w:r>
    </w:p>
    <w:p>
      <w:pPr>
        <w:pStyle w:val="9"/>
        <w:spacing w:before="49"/>
        <w:ind w:left="760" w:right="1430"/>
        <w:rPr>
          <w:lang w:eastAsia="zh-CN"/>
        </w:rPr>
      </w:pPr>
      <w:r>
        <w:rPr>
          <w:rFonts w:ascii="宋体" w:hAnsi="宋体" w:eastAsia="宋体" w:cs="宋体"/>
          <w:lang w:eastAsia="zh-CN"/>
        </w:rPr>
        <w:t>5.3</w:t>
      </w:r>
      <w:r>
        <w:rPr>
          <w:rFonts w:ascii="宋体" w:hAnsi="宋体" w:eastAsia="宋体" w:cs="宋体"/>
          <w:spacing w:val="-70"/>
          <w:lang w:eastAsia="zh-CN"/>
        </w:rPr>
        <w:t xml:space="preserve"> </w:t>
      </w:r>
      <w:r>
        <w:rPr>
          <w:lang w:eastAsia="zh-CN"/>
        </w:rPr>
        <w:t>如果在验收过程中，同一批次图书出现</w:t>
      </w:r>
      <w:r>
        <w:rPr>
          <w:spacing w:val="-17"/>
          <w:lang w:eastAsia="zh-CN"/>
        </w:rPr>
        <w:t xml:space="preserve"> </w:t>
      </w:r>
      <w:r>
        <w:rPr>
          <w:rFonts w:ascii="宋体" w:hAnsi="宋体" w:eastAsia="宋体" w:cs="宋体"/>
          <w:spacing w:val="-5"/>
          <w:lang w:eastAsia="zh-CN"/>
        </w:rPr>
        <w:t>5</w:t>
      </w:r>
      <w:r>
        <w:rPr>
          <w:spacing w:val="-5"/>
          <w:lang w:eastAsia="zh-CN"/>
        </w:rPr>
        <w:t>％（含）以上与相应清单不符，</w:t>
      </w:r>
    </w:p>
    <w:p>
      <w:pPr>
        <w:pStyle w:val="9"/>
        <w:spacing w:before="203" w:line="355" w:lineRule="auto"/>
        <w:ind w:right="1705"/>
        <w:jc w:val="both"/>
        <w:rPr>
          <w:lang w:eastAsia="zh-CN"/>
        </w:rPr>
      </w:pPr>
      <w:r>
        <w:rPr>
          <w:lang w:eastAsia="zh-CN"/>
        </w:rPr>
        <w:t xml:space="preserve">采购人有权退回该批次全部图书。如果同一供应商累计出现 </w:t>
      </w:r>
      <w:r>
        <w:rPr>
          <w:rFonts w:ascii="宋体" w:hAnsi="宋体" w:eastAsia="宋体" w:cs="宋体"/>
          <w:lang w:eastAsia="zh-CN"/>
        </w:rPr>
        <w:t>2</w:t>
      </w:r>
      <w:r>
        <w:rPr>
          <w:rFonts w:ascii="宋体" w:hAnsi="宋体" w:eastAsia="宋体" w:cs="宋体"/>
          <w:spacing w:val="-67"/>
          <w:lang w:eastAsia="zh-CN"/>
        </w:rPr>
        <w:t xml:space="preserve"> </w:t>
      </w:r>
      <w:r>
        <w:rPr>
          <w:lang w:eastAsia="zh-CN"/>
        </w:rPr>
        <w:t>批全部被退现象， 采购人有权与该供应商解除合同。因此产生的一切经济损失由供应商自己承担。</w:t>
      </w:r>
    </w:p>
    <w:p>
      <w:pPr>
        <w:spacing w:line="355" w:lineRule="auto"/>
        <w:jc w:val="both"/>
        <w:rPr>
          <w:lang w:eastAsia="zh-CN"/>
        </w:rPr>
        <w:sectPr>
          <w:pgSz w:w="11910" w:h="16840"/>
          <w:pgMar w:top="1560" w:right="0" w:bottom="480" w:left="1520" w:header="0" w:footer="267" w:gutter="0"/>
          <w:cols w:space="720" w:num="1"/>
        </w:sectPr>
      </w:pPr>
    </w:p>
    <w:p>
      <w:pPr>
        <w:pStyle w:val="9"/>
        <w:spacing w:line="356" w:lineRule="exact"/>
        <w:ind w:firstLine="480"/>
        <w:jc w:val="both"/>
        <w:rPr>
          <w:lang w:eastAsia="zh-CN"/>
        </w:rPr>
      </w:pPr>
      <w:r>
        <w:rPr>
          <w:rFonts w:ascii="宋体" w:hAnsi="宋体" w:eastAsia="宋体" w:cs="宋体"/>
          <w:lang w:eastAsia="zh-CN"/>
        </w:rPr>
        <w:t>5.4</w:t>
      </w:r>
      <w:r>
        <w:rPr>
          <w:rFonts w:ascii="宋体" w:hAnsi="宋体" w:eastAsia="宋体" w:cs="宋体"/>
          <w:spacing w:val="-94"/>
          <w:lang w:eastAsia="zh-CN"/>
        </w:rPr>
        <w:t xml:space="preserve"> </w:t>
      </w:r>
      <w:r>
        <w:rPr>
          <w:lang w:eastAsia="zh-CN"/>
        </w:rPr>
        <w:t>因中标供应商图书信息不明确或错误而导致的采购人误订购图书，图书</w:t>
      </w:r>
      <w:bookmarkStart w:id="0" w:name="_GoBack"/>
      <w:bookmarkEnd w:id="0"/>
    </w:p>
    <w:p>
      <w:pPr>
        <w:pStyle w:val="9"/>
        <w:spacing w:before="203"/>
        <w:ind w:right="1430"/>
        <w:rPr>
          <w:lang w:eastAsia="zh-CN"/>
        </w:rPr>
      </w:pPr>
      <w:r>
        <w:rPr>
          <w:lang w:eastAsia="zh-CN"/>
        </w:rPr>
        <w:t>到货后，采购人可以退货，中标供应商不得拒绝。</w:t>
      </w:r>
    </w:p>
    <w:p>
      <w:pPr>
        <w:pStyle w:val="9"/>
        <w:spacing w:before="203"/>
        <w:ind w:left="760" w:right="1430"/>
        <w:rPr>
          <w:lang w:eastAsia="zh-CN"/>
        </w:rPr>
      </w:pPr>
      <w:r>
        <w:rPr>
          <w:rFonts w:ascii="宋体" w:hAnsi="宋体" w:eastAsia="宋体" w:cs="宋体"/>
          <w:lang w:eastAsia="zh-CN"/>
        </w:rPr>
        <w:t>6</w:t>
      </w:r>
      <w:r>
        <w:rPr>
          <w:lang w:eastAsia="zh-CN"/>
        </w:rPr>
        <w:t>、编目数据及加工要求</w:t>
      </w:r>
    </w:p>
    <w:p>
      <w:pPr>
        <w:pStyle w:val="9"/>
        <w:spacing w:before="203" w:line="355" w:lineRule="auto"/>
        <w:ind w:right="1765" w:firstLine="480"/>
        <w:jc w:val="both"/>
        <w:rPr>
          <w:lang w:eastAsia="zh-CN"/>
        </w:rPr>
      </w:pPr>
      <w:r>
        <w:rPr>
          <w:rFonts w:ascii="宋体" w:hAnsi="宋体" w:eastAsia="宋体" w:cs="宋体"/>
          <w:lang w:eastAsia="zh-CN"/>
        </w:rPr>
        <w:t>6.1</w:t>
      </w:r>
      <w:r>
        <w:rPr>
          <w:rFonts w:ascii="宋体" w:hAnsi="宋体" w:eastAsia="宋体" w:cs="宋体"/>
          <w:spacing w:val="-60"/>
          <w:lang w:eastAsia="zh-CN"/>
        </w:rPr>
        <w:t xml:space="preserve"> </w:t>
      </w:r>
      <w:r>
        <w:rPr>
          <w:lang w:eastAsia="zh-CN"/>
        </w:rPr>
        <w:t xml:space="preserve">供应商免费负责其到馆图书的编目及加工，包括以下工序：图书拆包、 </w:t>
      </w:r>
      <w:r>
        <w:rPr>
          <w:spacing w:val="-3"/>
          <w:lang w:eastAsia="zh-CN"/>
        </w:rPr>
        <w:t>随包清单的验收、贴条形码、编目、系统验收及索书号的分配、打印书标、贴书</w:t>
      </w:r>
      <w:r>
        <w:rPr>
          <w:spacing w:val="-59"/>
          <w:lang w:eastAsia="zh-CN"/>
        </w:rPr>
        <w:t xml:space="preserve"> </w:t>
      </w:r>
      <w:r>
        <w:rPr>
          <w:lang w:eastAsia="zh-CN"/>
        </w:rPr>
        <w:t xml:space="preserve">标、贴书标保护膜、盖馆藏章、贴超高频 </w:t>
      </w:r>
      <w:r>
        <w:rPr>
          <w:rFonts w:ascii="宋体" w:hAnsi="宋体" w:eastAsia="宋体" w:cs="宋体"/>
          <w:lang w:eastAsia="zh-CN"/>
        </w:rPr>
        <w:t>RFID</w:t>
      </w:r>
      <w:r>
        <w:rPr>
          <w:rFonts w:ascii="宋体" w:hAnsi="宋体" w:eastAsia="宋体" w:cs="宋体"/>
          <w:spacing w:val="-53"/>
          <w:lang w:eastAsia="zh-CN"/>
        </w:rPr>
        <w:t xml:space="preserve"> </w:t>
      </w:r>
      <w:r>
        <w:rPr>
          <w:lang w:eastAsia="zh-CN"/>
        </w:rPr>
        <w:t>电子标签及转换、各类型图书分</w:t>
      </w:r>
      <w:r>
        <w:rPr>
          <w:spacing w:val="-62"/>
          <w:lang w:eastAsia="zh-CN"/>
        </w:rPr>
        <w:t xml:space="preserve"> </w:t>
      </w:r>
      <w:r>
        <w:rPr>
          <w:spacing w:val="-3"/>
          <w:lang w:eastAsia="zh-CN"/>
        </w:rPr>
        <w:t>类摆放等。加工材料全部由中标方按照采购人指定的材料免费提供，具体加工要</w:t>
      </w:r>
      <w:r>
        <w:rPr>
          <w:spacing w:val="-56"/>
          <w:lang w:eastAsia="zh-CN"/>
        </w:rPr>
        <w:t xml:space="preserve"> </w:t>
      </w:r>
      <w:r>
        <w:rPr>
          <w:spacing w:val="-5"/>
          <w:lang w:eastAsia="zh-CN"/>
        </w:rPr>
        <w:t>求见《海南经贸职业技术学院图书馆图书编目和手工加工细则》。</w:t>
      </w:r>
    </w:p>
    <w:p>
      <w:pPr>
        <w:pStyle w:val="9"/>
        <w:spacing w:before="49" w:line="355" w:lineRule="auto"/>
        <w:ind w:right="1677" w:firstLine="480"/>
        <w:jc w:val="both"/>
        <w:rPr>
          <w:lang w:eastAsia="zh-CN"/>
        </w:rPr>
      </w:pPr>
      <w:r>
        <w:rPr>
          <w:rFonts w:ascii="宋体" w:hAnsi="宋体" w:eastAsia="宋体" w:cs="宋体"/>
          <w:lang w:eastAsia="zh-CN"/>
        </w:rPr>
        <w:t>6.2</w:t>
      </w:r>
      <w:r>
        <w:rPr>
          <w:rFonts w:ascii="宋体" w:hAnsi="宋体" w:eastAsia="宋体" w:cs="宋体"/>
          <w:spacing w:val="-60"/>
          <w:lang w:eastAsia="zh-CN"/>
        </w:rPr>
        <w:t xml:space="preserve"> </w:t>
      </w:r>
      <w:r>
        <w:rPr>
          <w:lang w:eastAsia="zh-CN"/>
        </w:rPr>
        <w:t>编目数据应遵照</w:t>
      </w:r>
      <w:r>
        <w:rPr>
          <w:spacing w:val="-7"/>
          <w:lang w:eastAsia="zh-CN"/>
        </w:rPr>
        <w:t xml:space="preserve"> </w:t>
      </w:r>
      <w:r>
        <w:rPr>
          <w:rFonts w:ascii="宋体" w:hAnsi="宋体" w:eastAsia="宋体" w:cs="宋体"/>
          <w:lang w:eastAsia="zh-CN"/>
        </w:rPr>
        <w:t>Calis</w:t>
      </w:r>
      <w:r>
        <w:rPr>
          <w:rFonts w:ascii="宋体" w:hAnsi="宋体" w:eastAsia="宋体" w:cs="宋体"/>
          <w:spacing w:val="-60"/>
          <w:lang w:eastAsia="zh-CN"/>
        </w:rPr>
        <w:t xml:space="preserve"> </w:t>
      </w:r>
      <w:r>
        <w:rPr>
          <w:lang w:eastAsia="zh-CN"/>
        </w:rPr>
        <w:t xml:space="preserve">或国家编目中心采用的最新机读目录格式要求； </w:t>
      </w:r>
      <w:r>
        <w:rPr>
          <w:spacing w:val="-6"/>
          <w:lang w:eastAsia="zh-CN"/>
        </w:rPr>
        <w:t>使用《中国图书馆分类法》第五版作为图书分类依据；使用《中国分类主题词表》</w:t>
      </w:r>
      <w:r>
        <w:rPr>
          <w:lang w:eastAsia="zh-CN"/>
        </w:rPr>
        <w:t xml:space="preserve"> </w:t>
      </w:r>
      <w:r>
        <w:rPr>
          <w:spacing w:val="-3"/>
          <w:lang w:eastAsia="zh-CN"/>
        </w:rPr>
        <w:t>作为文献主题标引的依据。著录级别达到详细级和完备级，具体按采购人的要求</w:t>
      </w:r>
      <w:r>
        <w:rPr>
          <w:spacing w:val="-56"/>
          <w:lang w:eastAsia="zh-CN"/>
        </w:rPr>
        <w:t xml:space="preserve"> </w:t>
      </w:r>
      <w:r>
        <w:rPr>
          <w:lang w:eastAsia="zh-CN"/>
        </w:rPr>
        <w:t>进行。编目数据的差错率不得高于</w:t>
      </w:r>
      <w:r>
        <w:rPr>
          <w:spacing w:val="-7"/>
          <w:lang w:eastAsia="zh-CN"/>
        </w:rPr>
        <w:t xml:space="preserve"> </w:t>
      </w:r>
      <w:r>
        <w:rPr>
          <w:rFonts w:ascii="宋体" w:hAnsi="宋体" w:eastAsia="宋体" w:cs="宋体"/>
          <w:lang w:eastAsia="zh-CN"/>
        </w:rPr>
        <w:t>1%</w:t>
      </w:r>
      <w:r>
        <w:rPr>
          <w:lang w:eastAsia="zh-CN"/>
        </w:rPr>
        <w:t>。</w:t>
      </w:r>
    </w:p>
    <w:p>
      <w:pPr>
        <w:pStyle w:val="9"/>
        <w:spacing w:before="49" w:line="355" w:lineRule="auto"/>
        <w:ind w:right="1677" w:firstLine="480"/>
        <w:jc w:val="both"/>
        <w:rPr>
          <w:lang w:eastAsia="zh-CN"/>
        </w:rPr>
      </w:pPr>
      <w:r>
        <w:rPr>
          <w:rFonts w:ascii="宋体" w:hAnsi="宋体" w:eastAsia="宋体" w:cs="宋体"/>
          <w:lang w:eastAsia="zh-CN"/>
        </w:rPr>
        <w:t>6.3</w:t>
      </w:r>
      <w:r>
        <w:rPr>
          <w:rFonts w:ascii="宋体" w:hAnsi="宋体" w:eastAsia="宋体" w:cs="宋体"/>
          <w:spacing w:val="-71"/>
          <w:lang w:eastAsia="zh-CN"/>
        </w:rPr>
        <w:t xml:space="preserve"> </w:t>
      </w:r>
      <w:r>
        <w:rPr>
          <w:lang w:eastAsia="zh-CN"/>
        </w:rPr>
        <w:t xml:space="preserve">供应商必须按采购人的实际需求保障其编目加工的进程，图书到馆后应 </w:t>
      </w:r>
      <w:r>
        <w:rPr>
          <w:spacing w:val="-4"/>
          <w:lang w:eastAsia="zh-CN"/>
        </w:rPr>
        <w:t>及时派人加工图书（进场时间最迟不能超过</w:t>
      </w:r>
      <w:r>
        <w:rPr>
          <w:spacing w:val="-6"/>
          <w:lang w:eastAsia="zh-CN"/>
        </w:rPr>
        <w:t xml:space="preserve"> </w:t>
      </w:r>
      <w:r>
        <w:rPr>
          <w:rFonts w:ascii="宋体" w:hAnsi="宋体" w:eastAsia="宋体" w:cs="宋体"/>
          <w:lang w:eastAsia="zh-CN"/>
        </w:rPr>
        <w:t>3</w:t>
      </w:r>
      <w:r>
        <w:rPr>
          <w:rFonts w:ascii="宋体" w:hAnsi="宋体" w:eastAsia="宋体" w:cs="宋体"/>
          <w:spacing w:val="-59"/>
          <w:lang w:eastAsia="zh-CN"/>
        </w:rPr>
        <w:t xml:space="preserve"> </w:t>
      </w:r>
      <w:r>
        <w:rPr>
          <w:spacing w:val="-24"/>
          <w:lang w:eastAsia="zh-CN"/>
        </w:rPr>
        <w:t>天），加工周期为</w:t>
      </w:r>
      <w:r>
        <w:rPr>
          <w:spacing w:val="-6"/>
          <w:lang w:eastAsia="zh-CN"/>
        </w:rPr>
        <w:t xml:space="preserve"> </w:t>
      </w:r>
      <w:r>
        <w:rPr>
          <w:rFonts w:ascii="宋体" w:hAnsi="宋体" w:eastAsia="宋体" w:cs="宋体"/>
          <w:lang w:eastAsia="zh-CN"/>
        </w:rPr>
        <w:t>3</w:t>
      </w:r>
      <w:r>
        <w:rPr>
          <w:lang w:eastAsia="zh-CN"/>
        </w:rPr>
        <w:t>～</w:t>
      </w:r>
      <w:r>
        <w:rPr>
          <w:rFonts w:ascii="宋体" w:hAnsi="宋体" w:eastAsia="宋体" w:cs="宋体"/>
          <w:lang w:eastAsia="zh-CN"/>
        </w:rPr>
        <w:t>4</w:t>
      </w:r>
      <w:r>
        <w:rPr>
          <w:rFonts w:ascii="宋体" w:hAnsi="宋体" w:eastAsia="宋体" w:cs="宋体"/>
          <w:spacing w:val="-59"/>
          <w:lang w:eastAsia="zh-CN"/>
        </w:rPr>
        <w:t xml:space="preserve"> </w:t>
      </w:r>
      <w:r>
        <w:rPr>
          <w:spacing w:val="-12"/>
          <w:lang w:eastAsia="zh-CN"/>
        </w:rPr>
        <w:t>天</w:t>
      </w:r>
      <w:r>
        <w:rPr>
          <w:rFonts w:ascii="宋体" w:hAnsi="宋体" w:eastAsia="宋体" w:cs="宋体"/>
          <w:spacing w:val="-12"/>
          <w:lang w:eastAsia="zh-CN"/>
        </w:rPr>
        <w:t>/</w:t>
      </w:r>
      <w:r>
        <w:rPr>
          <w:spacing w:val="-12"/>
          <w:lang w:eastAsia="zh-CN"/>
        </w:rPr>
        <w:t>千册（节</w:t>
      </w:r>
      <w:r>
        <w:rPr>
          <w:spacing w:val="-64"/>
          <w:lang w:eastAsia="zh-CN"/>
        </w:rPr>
        <w:t xml:space="preserve"> </w:t>
      </w:r>
      <w:r>
        <w:rPr>
          <w:spacing w:val="-3"/>
          <w:lang w:eastAsia="zh-CN"/>
        </w:rPr>
        <w:t>假日可酌情延后），否则采购人有权终止与该供应商的订购合同。供应商可以委</w:t>
      </w:r>
      <w:r>
        <w:rPr>
          <w:spacing w:val="-62"/>
          <w:lang w:eastAsia="zh-CN"/>
        </w:rPr>
        <w:t xml:space="preserve"> </w:t>
      </w:r>
      <w:r>
        <w:rPr>
          <w:spacing w:val="-6"/>
          <w:lang w:eastAsia="zh-CN"/>
        </w:rPr>
        <w:t>托其他编目加工方进行到馆图书编目加工，但须满足上述要求，并保证加工质量。</w:t>
      </w:r>
    </w:p>
    <w:p>
      <w:pPr>
        <w:pStyle w:val="9"/>
        <w:spacing w:before="49" w:line="355" w:lineRule="auto"/>
        <w:ind w:right="1797" w:firstLine="480"/>
        <w:jc w:val="both"/>
        <w:rPr>
          <w:lang w:eastAsia="zh-CN"/>
        </w:rPr>
      </w:pPr>
      <w:r>
        <w:rPr>
          <w:rFonts w:ascii="宋体" w:hAnsi="宋体" w:eastAsia="宋体" w:cs="宋体"/>
          <w:lang w:eastAsia="zh-CN"/>
        </w:rPr>
        <w:t>6.4</w:t>
      </w:r>
      <w:r>
        <w:rPr>
          <w:rFonts w:ascii="宋体" w:hAnsi="宋体" w:eastAsia="宋体" w:cs="宋体"/>
          <w:spacing w:val="-91"/>
          <w:lang w:eastAsia="zh-CN"/>
        </w:rPr>
        <w:t xml:space="preserve"> </w:t>
      </w:r>
      <w:r>
        <w:rPr>
          <w:lang w:eastAsia="zh-CN"/>
        </w:rPr>
        <w:t xml:space="preserve">供应商可委托第三方作为编目加工方，但必须经采购方同意，同时三方 </w:t>
      </w:r>
      <w:r>
        <w:rPr>
          <w:spacing w:val="-3"/>
          <w:lang w:eastAsia="zh-CN"/>
        </w:rPr>
        <w:t>共同签署加工协议，保障编目加工质量符合采购方要求。采购方不参与供应商与</w:t>
      </w:r>
      <w:r>
        <w:rPr>
          <w:spacing w:val="-56"/>
          <w:lang w:eastAsia="zh-CN"/>
        </w:rPr>
        <w:t xml:space="preserve"> </w:t>
      </w:r>
      <w:r>
        <w:rPr>
          <w:lang w:eastAsia="zh-CN"/>
        </w:rPr>
        <w:t>编目加工方的加工费制定和结算。</w:t>
      </w:r>
    </w:p>
    <w:p>
      <w:pPr>
        <w:pStyle w:val="9"/>
        <w:spacing w:before="49"/>
        <w:ind w:left="760" w:right="1430"/>
        <w:rPr>
          <w:lang w:eastAsia="zh-CN"/>
        </w:rPr>
      </w:pPr>
      <w:r>
        <w:rPr>
          <w:rFonts w:ascii="宋体" w:hAnsi="宋体" w:eastAsia="宋体" w:cs="宋体"/>
          <w:lang w:eastAsia="zh-CN"/>
        </w:rPr>
        <w:t>7</w:t>
      </w:r>
      <w:r>
        <w:rPr>
          <w:lang w:eastAsia="zh-CN"/>
        </w:rPr>
        <w:t>、其他服务要求</w:t>
      </w:r>
    </w:p>
    <w:p>
      <w:pPr>
        <w:pStyle w:val="9"/>
        <w:spacing w:before="203" w:line="355" w:lineRule="auto"/>
        <w:ind w:right="1797" w:firstLine="480"/>
        <w:jc w:val="both"/>
        <w:rPr>
          <w:lang w:eastAsia="zh-CN"/>
        </w:rPr>
      </w:pPr>
      <w:r>
        <w:rPr>
          <w:rFonts w:ascii="宋体" w:hAnsi="宋体" w:eastAsia="宋体" w:cs="宋体"/>
          <w:lang w:eastAsia="zh-CN"/>
        </w:rPr>
        <w:t>7.1</w:t>
      </w:r>
      <w:r>
        <w:rPr>
          <w:rFonts w:ascii="宋体" w:hAnsi="宋体" w:eastAsia="宋体" w:cs="宋体"/>
          <w:spacing w:val="-91"/>
          <w:lang w:eastAsia="zh-CN"/>
        </w:rPr>
        <w:t xml:space="preserve"> </w:t>
      </w:r>
      <w:r>
        <w:rPr>
          <w:lang w:eastAsia="zh-CN"/>
        </w:rPr>
        <w:t>具有健全的服务机制，应有固定的业务联系人和有稳定的编目加工人员 队伍，提供本地化售后服务。</w:t>
      </w:r>
    </w:p>
    <w:p>
      <w:pPr>
        <w:spacing w:line="355" w:lineRule="auto"/>
        <w:jc w:val="both"/>
        <w:rPr>
          <w:lang w:eastAsia="zh-CN"/>
        </w:rPr>
        <w:sectPr>
          <w:pgSz w:w="11910" w:h="16840"/>
          <w:pgMar w:top="1540" w:right="0" w:bottom="480" w:left="1520" w:header="0" w:footer="267" w:gutter="0"/>
          <w:cols w:space="720" w:num="1"/>
        </w:sectPr>
      </w:pPr>
    </w:p>
    <w:p>
      <w:pPr>
        <w:pStyle w:val="9"/>
        <w:spacing w:line="356" w:lineRule="exact"/>
        <w:ind w:right="1430" w:firstLine="480"/>
        <w:rPr>
          <w:lang w:eastAsia="zh-CN"/>
        </w:rPr>
      </w:pPr>
      <w:r>
        <w:rPr>
          <w:rFonts w:ascii="宋体" w:hAnsi="宋体" w:eastAsia="宋体" w:cs="宋体"/>
          <w:lang w:eastAsia="zh-CN"/>
        </w:rPr>
        <w:t>7.2</w:t>
      </w:r>
      <w:r>
        <w:rPr>
          <w:rFonts w:ascii="宋体" w:hAnsi="宋体" w:eastAsia="宋体" w:cs="宋体"/>
          <w:spacing w:val="-94"/>
          <w:lang w:eastAsia="zh-CN"/>
        </w:rPr>
        <w:t xml:space="preserve"> </w:t>
      </w:r>
      <w:r>
        <w:rPr>
          <w:lang w:eastAsia="zh-CN"/>
        </w:rPr>
        <w:t>供应商须积极协助采购人完成采购任务，视当年采购人需求量大小，为</w:t>
      </w:r>
    </w:p>
    <w:p>
      <w:pPr>
        <w:pStyle w:val="9"/>
        <w:spacing w:before="203"/>
        <w:ind w:right="1430"/>
        <w:rPr>
          <w:lang w:eastAsia="zh-CN"/>
        </w:rPr>
      </w:pPr>
      <w:r>
        <w:rPr>
          <w:lang w:eastAsia="zh-CN"/>
        </w:rPr>
        <w:t xml:space="preserve">采购人安排 </w:t>
      </w:r>
      <w:r>
        <w:rPr>
          <w:rFonts w:ascii="宋体" w:hAnsi="宋体" w:eastAsia="宋体" w:cs="宋体"/>
          <w:lang w:eastAsia="zh-CN"/>
        </w:rPr>
        <w:t>4</w:t>
      </w:r>
      <w:r>
        <w:rPr>
          <w:lang w:eastAsia="zh-CN"/>
        </w:rPr>
        <w:t>次</w:t>
      </w:r>
      <w:r>
        <w:rPr>
          <w:rFonts w:hint="eastAsia"/>
          <w:lang w:eastAsia="zh-CN"/>
        </w:rPr>
        <w:t>以上的</w:t>
      </w:r>
      <w:r>
        <w:rPr>
          <w:lang w:eastAsia="zh-CN"/>
        </w:rPr>
        <w:t>图书现场选购，并承担由此产生的费用。</w:t>
      </w:r>
    </w:p>
    <w:p>
      <w:pPr>
        <w:pStyle w:val="9"/>
        <w:spacing w:before="203"/>
        <w:ind w:left="0" w:right="1430" w:firstLine="480" w:firstLineChars="200"/>
        <w:rPr>
          <w:lang w:eastAsia="zh-CN"/>
        </w:rPr>
      </w:pPr>
      <w:r>
        <w:rPr>
          <w:rFonts w:ascii="宋体" w:hAnsi="宋体" w:eastAsia="宋体" w:cs="宋体"/>
          <w:lang w:eastAsia="zh-CN"/>
        </w:rPr>
        <w:t>8</w:t>
      </w:r>
      <w:r>
        <w:rPr>
          <w:lang w:eastAsia="zh-CN"/>
        </w:rPr>
        <w:t>、投标方认为可以承诺提供的其他服务及优惠条件。</w:t>
      </w:r>
    </w:p>
    <w:p>
      <w:pPr>
        <w:pStyle w:val="9"/>
        <w:spacing w:before="203" w:line="355" w:lineRule="auto"/>
        <w:ind w:right="1430" w:firstLine="480"/>
        <w:rPr>
          <w:lang w:eastAsia="zh-CN"/>
        </w:rPr>
      </w:pPr>
      <w:r>
        <w:rPr>
          <w:rFonts w:ascii="宋体" w:hAnsi="宋体" w:eastAsia="宋体" w:cs="宋体"/>
          <w:lang w:eastAsia="zh-CN"/>
        </w:rPr>
        <w:t>9</w:t>
      </w:r>
      <w:r>
        <w:rPr>
          <w:lang w:eastAsia="zh-CN"/>
        </w:rPr>
        <w:t>、若发生服务不到位、不履行各项承诺等违约行为，投标方须承担全部相 关的经济、法律责任。采购方有权调整采购额度直至终止合同。</w:t>
      </w:r>
    </w:p>
    <w:p>
      <w:pPr>
        <w:spacing w:before="49" w:line="355" w:lineRule="auto"/>
        <w:ind w:left="760" w:right="5305"/>
        <w:rPr>
          <w:rFonts w:ascii="Arial Unicode MS" w:hAnsi="Arial Unicode MS" w:eastAsia="Arial Unicode MS" w:cs="Arial Unicode MS"/>
          <w:sz w:val="24"/>
          <w:szCs w:val="24"/>
          <w:lang w:eastAsia="zh-CN"/>
        </w:rPr>
      </w:pPr>
      <w:r>
        <w:rPr>
          <w:rFonts w:ascii="宋体" w:hAnsi="宋体" w:eastAsia="宋体" w:cs="宋体"/>
          <w:sz w:val="24"/>
          <w:szCs w:val="24"/>
          <w:lang w:eastAsia="zh-CN"/>
        </w:rPr>
        <w:t>10</w:t>
      </w:r>
      <w:r>
        <w:rPr>
          <w:rFonts w:ascii="Arial Unicode MS" w:hAnsi="Arial Unicode MS" w:eastAsia="Arial Unicode MS" w:cs="Arial Unicode MS"/>
          <w:sz w:val="24"/>
          <w:szCs w:val="24"/>
          <w:lang w:eastAsia="zh-CN"/>
        </w:rPr>
        <w:t xml:space="preserve">、采购方式：采用分批采购。 </w:t>
      </w:r>
    </w:p>
    <w:p>
      <w:pPr>
        <w:spacing w:before="49" w:line="355" w:lineRule="auto"/>
        <w:ind w:left="760" w:right="5305"/>
        <w:rPr>
          <w:rFonts w:ascii="Arial Unicode MS" w:hAnsi="Arial Unicode MS" w:eastAsia="Arial Unicode MS" w:cs="Arial Unicode MS"/>
          <w:sz w:val="24"/>
          <w:szCs w:val="24"/>
          <w:lang w:eastAsia="zh-CN"/>
        </w:rPr>
      </w:pPr>
      <w:r>
        <w:rPr>
          <w:rFonts w:ascii="Arial Unicode MS" w:hAnsi="Arial Unicode MS" w:eastAsia="Arial Unicode MS" w:cs="Arial Unicode MS"/>
          <w:b/>
          <w:bCs/>
          <w:sz w:val="24"/>
          <w:szCs w:val="24"/>
          <w:lang w:eastAsia="zh-CN"/>
        </w:rPr>
        <w:t>三、结算方式</w:t>
      </w:r>
    </w:p>
    <w:p>
      <w:pPr>
        <w:pStyle w:val="9"/>
        <w:spacing w:before="49" w:line="355" w:lineRule="auto"/>
        <w:ind w:right="1430" w:firstLine="480"/>
        <w:rPr>
          <w:lang w:eastAsia="zh-CN"/>
        </w:rPr>
      </w:pPr>
      <w:r>
        <w:rPr>
          <w:rFonts w:ascii="宋体" w:hAnsi="宋体" w:eastAsia="宋体" w:cs="宋体"/>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 xml:space="preserve">、按实际供书情况结算，实洋＝码洋×码洋折扣。合同签订生效后 </w:t>
      </w:r>
      <w:r>
        <w:rPr>
          <w:rFonts w:ascii="宋体" w:hAnsi="宋体" w:eastAsia="宋体" w:cs="宋体"/>
          <w:color w:val="000000" w:themeColor="text1"/>
          <w:lang w:eastAsia="zh-CN"/>
          <w14:textFill>
            <w14:solidFill>
              <w14:schemeClr w14:val="tx1"/>
            </w14:solidFill>
          </w14:textFill>
        </w:rPr>
        <w:t>10</w:t>
      </w:r>
      <w:r>
        <w:rPr>
          <w:rFonts w:ascii="宋体" w:hAnsi="宋体" w:eastAsia="宋体" w:cs="宋体"/>
          <w:color w:val="000000" w:themeColor="text1"/>
          <w:spacing w:val="-68"/>
          <w:lang w:eastAsia="zh-CN"/>
          <w14:textFill>
            <w14:solidFill>
              <w14:schemeClr w14:val="tx1"/>
            </w14:solidFill>
          </w14:textFill>
        </w:rPr>
        <w:t xml:space="preserve"> </w:t>
      </w:r>
      <w:r>
        <w:rPr>
          <w:color w:val="000000" w:themeColor="text1"/>
          <w:lang w:eastAsia="zh-CN"/>
          <w14:textFill>
            <w14:solidFill>
              <w14:schemeClr w14:val="tx1"/>
            </w14:solidFill>
          </w14:textFill>
        </w:rPr>
        <w:t>个工</w:t>
      </w:r>
      <w:r>
        <w:rPr>
          <w:color w:val="000000" w:themeColor="text1"/>
          <w:spacing w:val="2"/>
          <w:lang w:eastAsia="zh-CN"/>
          <w14:textFill>
            <w14:solidFill>
              <w14:schemeClr w14:val="tx1"/>
            </w14:solidFill>
          </w14:textFill>
        </w:rPr>
        <w:t>作日内根据协议规定</w:t>
      </w:r>
      <w:r>
        <w:rPr>
          <w:rFonts w:hint="eastAsia"/>
          <w:color w:val="000000" w:themeColor="text1"/>
          <w:spacing w:val="2"/>
          <w:lang w:eastAsia="zh-CN"/>
          <w14:textFill>
            <w14:solidFill>
              <w14:schemeClr w14:val="tx1"/>
            </w14:solidFill>
          </w14:textFill>
        </w:rPr>
        <w:t>，</w:t>
      </w:r>
      <w:r>
        <w:rPr>
          <w:color w:val="000000" w:themeColor="text1"/>
          <w:spacing w:val="2"/>
          <w:lang w:eastAsia="zh-CN"/>
          <w14:textFill>
            <w14:solidFill>
              <w14:schemeClr w14:val="tx1"/>
            </w14:solidFill>
          </w14:textFill>
        </w:rPr>
        <w:t>凭供货商开据的正式发</w:t>
      </w:r>
      <w:r>
        <w:rPr>
          <w:color w:val="000000" w:themeColor="text1"/>
          <w:spacing w:val="-3"/>
          <w:lang w:eastAsia="zh-CN"/>
          <w14:textFill>
            <w14:solidFill>
              <w14:schemeClr w14:val="tx1"/>
            </w14:solidFill>
          </w14:textFill>
        </w:rPr>
        <w:t>票</w:t>
      </w:r>
      <w:r>
        <w:rPr>
          <w:rFonts w:hint="default"/>
          <w:color w:val="000000" w:themeColor="text1"/>
          <w:spacing w:val="-3"/>
          <w:lang w:eastAsia="zh-CN"/>
          <w14:textFill>
            <w14:solidFill>
              <w14:schemeClr w14:val="tx1"/>
            </w14:solidFill>
          </w14:textFill>
        </w:rPr>
        <w:t>和履约保函</w:t>
      </w:r>
      <w:r>
        <w:rPr>
          <w:color w:val="000000" w:themeColor="text1"/>
          <w:spacing w:val="-3"/>
          <w:lang w:eastAsia="zh-CN"/>
          <w14:textFill>
            <w14:solidFill>
              <w14:schemeClr w14:val="tx1"/>
            </w14:solidFill>
          </w14:textFill>
        </w:rPr>
        <w:t xml:space="preserve">预支付合同款项的 </w:t>
      </w:r>
      <w:r>
        <w:rPr>
          <w:rFonts w:ascii="宋体" w:hAnsi="宋体" w:eastAsia="宋体" w:cs="宋体"/>
          <w:color w:val="000000" w:themeColor="text1"/>
          <w:spacing w:val="-3"/>
          <w:lang w:eastAsia="zh-CN"/>
          <w14:textFill>
            <w14:solidFill>
              <w14:schemeClr w14:val="tx1"/>
            </w14:solidFill>
          </w14:textFill>
        </w:rPr>
        <w:t>30</w:t>
      </w:r>
      <w:r>
        <w:rPr>
          <w:color w:val="000000" w:themeColor="text1"/>
          <w:spacing w:val="-3"/>
          <w:lang w:eastAsia="zh-CN"/>
          <w14:textFill>
            <w14:solidFill>
              <w14:schemeClr w14:val="tx1"/>
            </w14:solidFill>
          </w14:textFill>
        </w:rPr>
        <w:t>％；图书到货全部完成后，采购人对所购图书验收合格、</w:t>
      </w:r>
      <w:r>
        <w:rPr>
          <w:color w:val="000000" w:themeColor="text1"/>
          <w:lang w:eastAsia="zh-CN"/>
          <w14:textFill>
            <w14:solidFill>
              <w14:schemeClr w14:val="tx1"/>
            </w14:solidFill>
          </w14:textFill>
        </w:rPr>
        <w:t>加工</w:t>
      </w:r>
      <w:r>
        <w:rPr>
          <w:color w:val="000000" w:themeColor="text1"/>
          <w:spacing w:val="-3"/>
          <w:lang w:eastAsia="zh-CN"/>
          <w14:textFill>
            <w14:solidFill>
              <w14:schemeClr w14:val="tx1"/>
            </w14:solidFill>
          </w14:textFill>
        </w:rPr>
        <w:t>完成，并办妥差错图书的退换手续后，供货商出具正式销售发票，并提供图书销</w:t>
      </w:r>
      <w:r>
        <w:rPr>
          <w:color w:val="000000" w:themeColor="text1"/>
          <w:spacing w:val="-58"/>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售清单（盖供货商公章），采购人在</w:t>
      </w:r>
      <w:r>
        <w:rPr>
          <w:color w:val="000000" w:themeColor="text1"/>
          <w:spacing w:val="-10"/>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10</w:t>
      </w:r>
      <w:r>
        <w:rPr>
          <w:rFonts w:ascii="宋体" w:hAnsi="宋体" w:eastAsia="宋体" w:cs="宋体"/>
          <w:color w:val="000000" w:themeColor="text1"/>
          <w:spacing w:val="-63"/>
          <w:lang w:eastAsia="zh-CN"/>
          <w14:textFill>
            <w14:solidFill>
              <w14:schemeClr w14:val="tx1"/>
            </w14:solidFill>
          </w14:textFill>
        </w:rPr>
        <w:t xml:space="preserve"> </w:t>
      </w:r>
      <w:r>
        <w:rPr>
          <w:color w:val="000000" w:themeColor="text1"/>
          <w:lang w:eastAsia="zh-CN"/>
          <w14:textFill>
            <w14:solidFill>
              <w14:schemeClr w14:val="tx1"/>
            </w14:solidFill>
          </w14:textFill>
        </w:rPr>
        <w:t>个工作日内（寒暑假顺延）支付余下</w:t>
      </w:r>
      <w:r>
        <w:rPr>
          <w:color w:val="000000" w:themeColor="text1"/>
          <w:spacing w:val="-10"/>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7</w:t>
      </w:r>
      <w:r>
        <w:rPr>
          <w:rFonts w:ascii="宋体" w:hAnsi="宋体" w:eastAsia="宋体" w:cs="宋体"/>
          <w:color w:val="000000" w:themeColor="text1"/>
          <w:lang w:eastAsia="zh-CN"/>
          <w14:textFill>
            <w14:solidFill>
              <w14:schemeClr w14:val="tx1"/>
            </w14:solidFill>
          </w14:textFill>
        </w:rPr>
        <w:t xml:space="preserve">0% </w:t>
      </w:r>
      <w:r>
        <w:rPr>
          <w:color w:val="000000" w:themeColor="text1"/>
          <w:lang w:eastAsia="zh-CN"/>
          <w14:textFill>
            <w14:solidFill>
              <w14:schemeClr w14:val="tx1"/>
            </w14:solidFill>
          </w14:textFill>
        </w:rPr>
        <w:t>的合同款项</w:t>
      </w:r>
      <w:r>
        <w:rPr>
          <w:lang w:eastAsia="zh-CN"/>
        </w:rPr>
        <w:t>。</w:t>
      </w:r>
    </w:p>
    <w:p>
      <w:pPr>
        <w:pStyle w:val="9"/>
        <w:spacing w:before="49" w:line="355" w:lineRule="auto"/>
        <w:ind w:left="760" w:right="1430"/>
        <w:rPr>
          <w:rFonts w:cs="Arial Unicode MS"/>
          <w:b/>
          <w:bCs/>
          <w:lang w:eastAsia="zh-CN"/>
        </w:rPr>
      </w:pPr>
      <w:r>
        <w:rPr>
          <w:rFonts w:cs="Arial Unicode MS"/>
          <w:b/>
          <w:bCs/>
          <w:lang w:eastAsia="zh-CN"/>
        </w:rPr>
        <w:t xml:space="preserve">四、技术资料 </w:t>
      </w:r>
    </w:p>
    <w:p>
      <w:pPr>
        <w:pStyle w:val="9"/>
        <w:spacing w:before="49" w:line="355" w:lineRule="auto"/>
        <w:ind w:left="760" w:right="1430"/>
        <w:rPr>
          <w:lang w:eastAsia="zh-CN"/>
        </w:rPr>
      </w:pPr>
      <w:r>
        <w:rPr>
          <w:spacing w:val="-3"/>
          <w:lang w:eastAsia="zh-CN"/>
        </w:rPr>
        <w:t>投标人应保证所提交给招标人和招标代理机构的资料和数据是真实的；因提</w:t>
      </w:r>
    </w:p>
    <w:p>
      <w:pPr>
        <w:pStyle w:val="9"/>
        <w:spacing w:before="49" w:line="355" w:lineRule="auto"/>
        <w:ind w:left="760" w:right="1430" w:hanging="480"/>
        <w:rPr>
          <w:lang w:eastAsia="zh-CN"/>
        </w:rPr>
      </w:pPr>
      <w:r>
        <w:rPr>
          <w:lang w:eastAsia="zh-CN"/>
        </w:rPr>
        <w:t>交的资料和数据不真实所引起的责任由投标人自行承担。</w:t>
      </w:r>
    </w:p>
    <w:p>
      <w:pPr>
        <w:pStyle w:val="9"/>
        <w:spacing w:before="49" w:line="355" w:lineRule="auto"/>
        <w:ind w:left="760" w:right="1430"/>
        <w:rPr>
          <w:rFonts w:cs="Arial Unicode MS"/>
          <w:b/>
          <w:bCs/>
          <w:lang w:eastAsia="zh-CN"/>
        </w:rPr>
      </w:pPr>
      <w:r>
        <w:rPr>
          <w:rFonts w:cs="Arial Unicode MS"/>
          <w:b/>
          <w:bCs/>
          <w:lang w:eastAsia="zh-CN"/>
        </w:rPr>
        <w:t>五、交货地点：海南经贸职业技术学院</w:t>
      </w:r>
    </w:p>
    <w:p>
      <w:pPr>
        <w:rPr>
          <w:lang w:eastAsia="zh-CN"/>
        </w:rPr>
        <w:sectPr>
          <w:pgSz w:w="11910" w:h="16840"/>
          <w:pgMar w:top="1540" w:right="0" w:bottom="480" w:left="1520" w:header="0" w:footer="267" w:gutter="0"/>
          <w:cols w:space="720" w:num="1"/>
        </w:sectPr>
      </w:pPr>
    </w:p>
    <w:p>
      <w:pPr>
        <w:spacing w:line="394" w:lineRule="exact"/>
        <w:ind w:left="280"/>
        <w:rPr>
          <w:rFonts w:ascii="Arial Unicode MS" w:hAnsi="Arial Unicode MS" w:eastAsia="Arial Unicode MS" w:cs="Arial Unicode MS"/>
          <w:sz w:val="30"/>
          <w:szCs w:val="30"/>
          <w:lang w:eastAsia="zh-CN"/>
        </w:rPr>
      </w:pPr>
      <w:r>
        <w:rPr>
          <w:rFonts w:ascii="Arial Unicode MS" w:hAnsi="Arial Unicode MS" w:eastAsia="Arial Unicode MS" w:cs="Arial Unicode MS"/>
          <w:b/>
          <w:bCs/>
          <w:sz w:val="30"/>
          <w:szCs w:val="30"/>
          <w:lang w:eastAsia="zh-CN"/>
        </w:rPr>
        <w:t>附件：</w:t>
      </w:r>
    </w:p>
    <w:p>
      <w:pPr>
        <w:spacing w:before="14"/>
        <w:rPr>
          <w:rFonts w:ascii="Arial Unicode MS" w:hAnsi="Arial Unicode MS" w:eastAsia="Arial Unicode MS" w:cs="Arial Unicode MS"/>
          <w:b/>
          <w:bCs/>
          <w:sz w:val="26"/>
          <w:szCs w:val="26"/>
          <w:lang w:eastAsia="zh-CN"/>
        </w:rPr>
      </w:pPr>
      <w:r>
        <w:rPr>
          <w:lang w:eastAsia="zh-CN"/>
        </w:rPr>
        <w:br w:type="column"/>
      </w:r>
    </w:p>
    <w:p>
      <w:pPr>
        <w:spacing w:line="266" w:lineRule="auto"/>
        <w:ind w:left="599" w:right="3869" w:hanging="320"/>
        <w:rPr>
          <w:rFonts w:ascii="Arial Unicode MS" w:hAnsi="Arial Unicode MS" w:eastAsia="Arial Unicode MS" w:cs="Arial Unicode MS"/>
          <w:sz w:val="32"/>
          <w:szCs w:val="32"/>
          <w:lang w:eastAsia="zh-CN"/>
        </w:rPr>
      </w:pPr>
      <w:r>
        <w:rPr>
          <w:rFonts w:ascii="Arial Unicode MS" w:hAnsi="Arial Unicode MS" w:eastAsia="Arial Unicode MS" w:cs="Arial Unicode MS"/>
          <w:b/>
          <w:bCs/>
          <w:sz w:val="32"/>
          <w:szCs w:val="32"/>
          <w:lang w:eastAsia="zh-CN"/>
        </w:rPr>
        <w:t>海南经贸职业技术学院图书馆</w:t>
      </w:r>
      <w:r>
        <w:rPr>
          <w:rFonts w:ascii="Arial Unicode MS" w:hAnsi="Arial Unicode MS" w:eastAsia="Arial Unicode MS" w:cs="Arial Unicode MS"/>
          <w:b/>
          <w:bCs/>
          <w:w w:val="99"/>
          <w:sz w:val="32"/>
          <w:szCs w:val="32"/>
          <w:lang w:eastAsia="zh-CN"/>
        </w:rPr>
        <w:t xml:space="preserve"> </w:t>
      </w:r>
      <w:r>
        <w:rPr>
          <w:rFonts w:ascii="Arial Unicode MS" w:hAnsi="Arial Unicode MS" w:eastAsia="Arial Unicode MS" w:cs="Arial Unicode MS"/>
          <w:b/>
          <w:bCs/>
          <w:sz w:val="32"/>
          <w:szCs w:val="32"/>
          <w:lang w:eastAsia="zh-CN"/>
        </w:rPr>
        <w:t>图书编目和手工加工细则</w:t>
      </w:r>
    </w:p>
    <w:p>
      <w:pPr>
        <w:spacing w:line="266" w:lineRule="auto"/>
        <w:rPr>
          <w:rFonts w:ascii="Arial Unicode MS" w:hAnsi="Arial Unicode MS" w:eastAsia="Arial Unicode MS" w:cs="Arial Unicode MS"/>
          <w:sz w:val="32"/>
          <w:szCs w:val="32"/>
          <w:lang w:eastAsia="zh-CN"/>
        </w:rPr>
        <w:sectPr>
          <w:pgSz w:w="11910" w:h="16840"/>
          <w:pgMar w:top="1540" w:right="0" w:bottom="480" w:left="1520" w:header="0" w:footer="267" w:gutter="0"/>
          <w:cols w:equalWidth="0" w:num="2">
            <w:col w:w="1181" w:space="893"/>
            <w:col w:w="8316"/>
          </w:cols>
        </w:sectPr>
      </w:pPr>
    </w:p>
    <w:p>
      <w:pPr>
        <w:rPr>
          <w:rFonts w:ascii="Arial Unicode MS" w:hAnsi="Arial Unicode MS" w:eastAsia="Arial Unicode MS" w:cs="Arial Unicode MS"/>
          <w:b/>
          <w:bCs/>
          <w:sz w:val="20"/>
          <w:szCs w:val="20"/>
          <w:lang w:eastAsia="zh-CN"/>
        </w:rPr>
      </w:pPr>
    </w:p>
    <w:p>
      <w:pPr>
        <w:spacing w:before="7"/>
        <w:rPr>
          <w:rFonts w:ascii="Arial Unicode MS" w:hAnsi="Arial Unicode MS" w:eastAsia="Arial Unicode MS" w:cs="Arial Unicode MS"/>
          <w:b/>
          <w:bCs/>
          <w:sz w:val="16"/>
          <w:szCs w:val="16"/>
          <w:lang w:eastAsia="zh-CN"/>
        </w:rPr>
      </w:pPr>
    </w:p>
    <w:p>
      <w:pPr>
        <w:pStyle w:val="9"/>
        <w:spacing w:line="356" w:lineRule="exact"/>
        <w:ind w:right="1430" w:firstLine="480"/>
        <w:rPr>
          <w:lang w:eastAsia="zh-CN"/>
        </w:rPr>
      </w:pPr>
      <w:r>
        <w:rPr>
          <w:spacing w:val="-17"/>
          <w:lang w:eastAsia="zh-CN"/>
        </w:rPr>
        <w:t>本规则适用于本馆图书数据编目和手工加工业务，规则的所有解释权属海南经贸</w:t>
      </w:r>
    </w:p>
    <w:p>
      <w:pPr>
        <w:pStyle w:val="9"/>
        <w:spacing w:before="203" w:line="355" w:lineRule="auto"/>
        <w:ind w:left="760" w:right="1430" w:hanging="480"/>
        <w:rPr>
          <w:spacing w:val="-13"/>
          <w:lang w:eastAsia="zh-CN"/>
        </w:rPr>
      </w:pPr>
      <w:r>
        <w:rPr>
          <w:spacing w:val="-15"/>
          <w:lang w:eastAsia="zh-CN"/>
        </w:rPr>
        <w:t>职业技术学院图书馆。</w:t>
      </w:r>
      <w:r>
        <w:rPr>
          <w:spacing w:val="-64"/>
          <w:lang w:eastAsia="zh-CN"/>
        </w:rPr>
        <w:t xml:space="preserve"> </w:t>
      </w:r>
      <w:r>
        <w:rPr>
          <w:spacing w:val="-13"/>
          <w:lang w:eastAsia="zh-CN"/>
        </w:rPr>
        <w:t>海南经贸职业技术学院图书馆要求投中本馆图书招标的书商</w:t>
      </w:r>
      <w:r>
        <w:rPr>
          <w:rFonts w:ascii="宋体" w:hAnsi="宋体" w:eastAsia="宋体" w:cs="宋体"/>
          <w:spacing w:val="-13"/>
          <w:lang w:eastAsia="zh-CN"/>
        </w:rPr>
        <w:t>/</w:t>
      </w:r>
      <w:r>
        <w:rPr>
          <w:spacing w:val="-13"/>
          <w:lang w:eastAsia="zh-CN"/>
        </w:rPr>
        <w:t>承</w:t>
      </w:r>
    </w:p>
    <w:p>
      <w:pPr>
        <w:pStyle w:val="9"/>
        <w:spacing w:before="203" w:line="355" w:lineRule="auto"/>
        <w:ind w:right="1430"/>
        <w:rPr>
          <w:lang w:eastAsia="zh-CN"/>
        </w:rPr>
      </w:pPr>
      <w:r>
        <w:rPr>
          <w:spacing w:val="-13"/>
          <w:lang w:eastAsia="zh-CN"/>
        </w:rPr>
        <w:t>包本馆图书数据</w:t>
      </w:r>
      <w:r>
        <w:rPr>
          <w:spacing w:val="-16"/>
          <w:lang w:eastAsia="zh-CN"/>
        </w:rPr>
        <w:t>编目和手工加工的公司或承包商提供配套的图书数据编目服务和手工加工服务，具体</w:t>
      </w:r>
      <w:r>
        <w:rPr>
          <w:spacing w:val="-49"/>
          <w:lang w:eastAsia="zh-CN"/>
        </w:rPr>
        <w:t xml:space="preserve"> </w:t>
      </w:r>
      <w:r>
        <w:rPr>
          <w:spacing w:val="-14"/>
          <w:lang w:eastAsia="zh-CN"/>
        </w:rPr>
        <w:t>加工要求如下：</w:t>
      </w:r>
    </w:p>
    <w:p>
      <w:pPr>
        <w:pStyle w:val="5"/>
        <w:ind w:left="760" w:right="1430"/>
        <w:rPr>
          <w:rFonts w:cs="Arial Unicode MS"/>
          <w:b w:val="0"/>
          <w:bCs w:val="0"/>
          <w:lang w:eastAsia="zh-CN"/>
        </w:rPr>
      </w:pPr>
      <w:r>
        <w:rPr>
          <w:rFonts w:cs="Arial Unicode MS"/>
          <w:spacing w:val="-15"/>
          <w:lang w:eastAsia="zh-CN"/>
        </w:rPr>
        <w:t>一、提供标准编目数据：</w:t>
      </w:r>
    </w:p>
    <w:p>
      <w:pPr>
        <w:pStyle w:val="9"/>
        <w:spacing w:before="203" w:line="355" w:lineRule="auto"/>
        <w:ind w:right="1783" w:firstLine="480"/>
        <w:jc w:val="both"/>
        <w:rPr>
          <w:lang w:eastAsia="zh-CN"/>
        </w:rPr>
      </w:pPr>
      <w:r>
        <w:rPr>
          <w:spacing w:val="-15"/>
          <w:lang w:eastAsia="zh-CN"/>
        </w:rPr>
        <w:t xml:space="preserve">图书编目数据依据 </w:t>
      </w:r>
      <w:r>
        <w:rPr>
          <w:rFonts w:ascii="宋体" w:hAnsi="宋体" w:eastAsia="宋体" w:cs="宋体"/>
          <w:spacing w:val="-7"/>
          <w:lang w:eastAsia="zh-CN"/>
        </w:rPr>
        <w:t>CALIS</w:t>
      </w:r>
      <w:r>
        <w:rPr>
          <w:rFonts w:ascii="宋体" w:hAnsi="宋体" w:eastAsia="宋体" w:cs="宋体"/>
          <w:spacing w:val="-66"/>
          <w:lang w:eastAsia="zh-CN"/>
        </w:rPr>
        <w:t xml:space="preserve"> </w:t>
      </w:r>
      <w:r>
        <w:rPr>
          <w:spacing w:val="-17"/>
          <w:lang w:eastAsia="zh-CN"/>
        </w:rPr>
        <w:t>标准编目著录规则进行著录，并参照海南经贸职业技术</w:t>
      </w:r>
      <w:r>
        <w:rPr>
          <w:lang w:eastAsia="zh-CN"/>
        </w:rPr>
        <w:t xml:space="preserve"> </w:t>
      </w:r>
      <w:r>
        <w:rPr>
          <w:spacing w:val="-20"/>
          <w:lang w:eastAsia="zh-CN"/>
        </w:rPr>
        <w:t>学院图书馆《中文文献著录细则》。外文图书编目数据依据</w:t>
      </w:r>
      <w:r>
        <w:rPr>
          <w:spacing w:val="-21"/>
          <w:lang w:eastAsia="zh-CN"/>
        </w:rPr>
        <w:t xml:space="preserve"> </w:t>
      </w:r>
      <w:r>
        <w:rPr>
          <w:rFonts w:ascii="宋体" w:hAnsi="宋体" w:eastAsia="宋体" w:cs="宋体"/>
          <w:spacing w:val="-7"/>
          <w:lang w:eastAsia="zh-CN"/>
        </w:rPr>
        <w:t>USMARC</w:t>
      </w:r>
      <w:r>
        <w:rPr>
          <w:rFonts w:ascii="宋体" w:hAnsi="宋体" w:eastAsia="宋体" w:cs="宋体"/>
          <w:spacing w:val="-72"/>
          <w:lang w:eastAsia="zh-CN"/>
        </w:rPr>
        <w:t xml:space="preserve"> </w:t>
      </w:r>
      <w:r>
        <w:rPr>
          <w:spacing w:val="-14"/>
          <w:lang w:eastAsia="zh-CN"/>
        </w:rPr>
        <w:t>格式著录，并参照</w:t>
      </w:r>
      <w:r>
        <w:rPr>
          <w:spacing w:val="-64"/>
          <w:lang w:eastAsia="zh-CN"/>
        </w:rPr>
        <w:t xml:space="preserve"> </w:t>
      </w:r>
      <w:r>
        <w:rPr>
          <w:spacing w:val="-22"/>
          <w:lang w:eastAsia="zh-CN"/>
        </w:rPr>
        <w:t>海南经贸职业技术学院图书馆《外文文献著录细则》。音像制品和机读资料编目数据依</w:t>
      </w:r>
      <w:r>
        <w:rPr>
          <w:spacing w:val="-43"/>
          <w:lang w:eastAsia="zh-CN"/>
        </w:rPr>
        <w:t xml:space="preserve"> </w:t>
      </w:r>
      <w:r>
        <w:rPr>
          <w:spacing w:val="-21"/>
          <w:lang w:eastAsia="zh-CN"/>
        </w:rPr>
        <w:t>据海南省高校图书馆《音像制品和机读资料著录细则》。</w:t>
      </w:r>
    </w:p>
    <w:p>
      <w:pPr>
        <w:pStyle w:val="5"/>
        <w:ind w:left="760" w:right="1430"/>
        <w:rPr>
          <w:rFonts w:cs="Arial Unicode MS"/>
          <w:b w:val="0"/>
          <w:bCs w:val="0"/>
          <w:lang w:eastAsia="zh-CN"/>
        </w:rPr>
      </w:pPr>
      <w:r>
        <w:rPr>
          <w:rFonts w:cs="Arial Unicode MS"/>
          <w:spacing w:val="-14"/>
          <w:lang w:eastAsia="zh-CN"/>
        </w:rPr>
        <w:t xml:space="preserve">二、贴磁条和贴 </w:t>
      </w:r>
      <w:r>
        <w:rPr>
          <w:rFonts w:ascii="宋体" w:hAnsi="宋体" w:eastAsia="宋体" w:cs="宋体"/>
          <w:spacing w:val="-6"/>
          <w:lang w:eastAsia="zh-CN"/>
        </w:rPr>
        <w:t>RFID</w:t>
      </w:r>
      <w:r>
        <w:rPr>
          <w:rFonts w:ascii="宋体" w:hAnsi="宋体" w:eastAsia="宋体" w:cs="宋体"/>
          <w:spacing w:val="-86"/>
          <w:lang w:eastAsia="zh-CN"/>
        </w:rPr>
        <w:t xml:space="preserve"> </w:t>
      </w:r>
      <w:r>
        <w:rPr>
          <w:rFonts w:cs="Arial Unicode MS"/>
          <w:spacing w:val="-15"/>
          <w:lang w:eastAsia="zh-CN"/>
        </w:rPr>
        <w:t>电子标签及转换的要求</w:t>
      </w:r>
    </w:p>
    <w:p>
      <w:pPr>
        <w:pStyle w:val="9"/>
        <w:spacing w:before="203" w:line="355" w:lineRule="auto"/>
        <w:ind w:right="1430" w:firstLine="480"/>
        <w:rPr>
          <w:lang w:eastAsia="zh-CN"/>
        </w:rPr>
      </w:pPr>
      <w:r>
        <w:rPr>
          <w:spacing w:val="-16"/>
          <w:lang w:eastAsia="zh-CN"/>
        </w:rPr>
        <w:t>贴可充消型钴基不干胶磁条和</w:t>
      </w:r>
      <w:r>
        <w:rPr>
          <w:rFonts w:hint="default"/>
          <w:spacing w:val="-16"/>
          <w:lang w:eastAsia="zh-CN"/>
        </w:rPr>
        <w:t>超高频</w:t>
      </w:r>
      <w:r>
        <w:rPr>
          <w:rFonts w:ascii="宋体" w:hAnsi="宋体" w:eastAsia="宋体" w:cs="宋体"/>
          <w:spacing w:val="-16"/>
          <w:lang w:eastAsia="zh-CN"/>
        </w:rPr>
        <w:t xml:space="preserve">RFID </w:t>
      </w:r>
      <w:r>
        <w:rPr>
          <w:spacing w:val="-16"/>
          <w:lang w:eastAsia="zh-CN"/>
        </w:rPr>
        <w:t>电子标签，磁条和</w:t>
      </w:r>
      <w:r>
        <w:rPr>
          <w:rFonts w:hint="default"/>
          <w:spacing w:val="-16"/>
          <w:lang w:eastAsia="zh-CN"/>
        </w:rPr>
        <w:t>超高频</w:t>
      </w:r>
      <w:r>
        <w:rPr>
          <w:spacing w:val="-16"/>
          <w:lang w:eastAsia="zh-CN"/>
        </w:rPr>
        <w:t xml:space="preserve"> </w:t>
      </w:r>
      <w:r>
        <w:rPr>
          <w:rFonts w:ascii="宋体" w:hAnsi="宋体" w:eastAsia="宋体" w:cs="宋体"/>
          <w:spacing w:val="-16"/>
          <w:lang w:eastAsia="zh-CN"/>
        </w:rPr>
        <w:t xml:space="preserve">RFID </w:t>
      </w:r>
      <w:r>
        <w:rPr>
          <w:spacing w:val="-16"/>
          <w:lang w:eastAsia="zh-CN"/>
        </w:rPr>
        <w:t>电子标签</w:t>
      </w:r>
      <w:r>
        <w:rPr>
          <w:color w:val="auto"/>
          <w:spacing w:val="-16"/>
          <w:lang w:eastAsia="zh-CN"/>
        </w:rPr>
        <w:t>由</w:t>
      </w:r>
      <w:r>
        <w:rPr>
          <w:rFonts w:hint="default"/>
          <w:color w:val="auto"/>
          <w:spacing w:val="-16"/>
          <w:lang w:eastAsia="zh-CN"/>
        </w:rPr>
        <w:t>甲方指定品牌由</w:t>
      </w:r>
      <w:r>
        <w:rPr>
          <w:color w:val="auto"/>
          <w:spacing w:val="-16"/>
          <w:lang w:eastAsia="zh-CN"/>
        </w:rPr>
        <w:t>乙方免费提供</w:t>
      </w:r>
      <w:r>
        <w:rPr>
          <w:spacing w:val="-16"/>
          <w:lang w:eastAsia="zh-CN"/>
        </w:rPr>
        <w:t xml:space="preserve">。 磁条规格为每条 </w:t>
      </w:r>
      <w:r>
        <w:rPr>
          <w:rFonts w:ascii="宋体" w:hAnsi="宋体" w:eastAsia="宋体" w:cs="宋体"/>
          <w:spacing w:val="-16"/>
          <w:lang w:eastAsia="zh-CN"/>
        </w:rPr>
        <w:t xml:space="preserve">12cm </w:t>
      </w:r>
      <w:r>
        <w:rPr>
          <w:spacing w:val="-16"/>
          <w:lang w:eastAsia="zh-CN"/>
        </w:rPr>
        <w:t xml:space="preserve">长度，可充、消磁条。按书的厚度贴磁条，书为 </w:t>
      </w:r>
      <w:r>
        <w:rPr>
          <w:rFonts w:ascii="宋体" w:hAnsi="宋体" w:eastAsia="宋体" w:cs="宋体"/>
          <w:spacing w:val="-16"/>
          <w:lang w:eastAsia="zh-CN"/>
        </w:rPr>
        <w:t xml:space="preserve">500 </w:t>
      </w:r>
      <w:r>
        <w:rPr>
          <w:spacing w:val="-16"/>
          <w:lang w:eastAsia="zh-CN"/>
        </w:rPr>
        <w:t>页以下的贴 一根，</w:t>
      </w:r>
      <w:r>
        <w:rPr>
          <w:rFonts w:ascii="宋体" w:hAnsi="宋体" w:eastAsia="宋体" w:cs="宋体"/>
          <w:spacing w:val="-16"/>
          <w:lang w:eastAsia="zh-CN"/>
        </w:rPr>
        <w:t xml:space="preserve">500 </w:t>
      </w:r>
      <w:r>
        <w:rPr>
          <w:spacing w:val="-16"/>
          <w:lang w:eastAsia="zh-CN"/>
        </w:rPr>
        <w:t>页以上的贴两根。第一根在图书的前部份任一页装贴，其后在图书的后部 分任一页贴一根；</w:t>
      </w:r>
      <w:r>
        <w:rPr>
          <w:rFonts w:ascii="宋体" w:hAnsi="宋体" w:eastAsia="宋体" w:cs="宋体"/>
          <w:spacing w:val="-16"/>
          <w:lang w:eastAsia="zh-CN"/>
        </w:rPr>
        <w:t xml:space="preserve">RFID </w:t>
      </w:r>
      <w:r>
        <w:rPr>
          <w:spacing w:val="-16"/>
          <w:lang w:eastAsia="zh-CN"/>
        </w:rPr>
        <w:t xml:space="preserve">电子标签为超高频 </w:t>
      </w:r>
      <w:r>
        <w:rPr>
          <w:rFonts w:ascii="宋体" w:hAnsi="宋体" w:eastAsia="宋体" w:cs="宋体"/>
          <w:spacing w:val="-16"/>
          <w:lang w:eastAsia="zh-CN"/>
        </w:rPr>
        <w:t xml:space="preserve">RFID </w:t>
      </w:r>
      <w:r>
        <w:rPr>
          <w:spacing w:val="-16"/>
          <w:lang w:eastAsia="zh-CN"/>
        </w:rPr>
        <w:t>电子标签，每本书贴一条，在图书的 中部分任何一页装贴。装贴的磁条和电子标签隐蔽性、粘贴性均须良好，还必须在贴</w:t>
      </w:r>
      <w:r>
        <w:rPr>
          <w:spacing w:val="-49"/>
          <w:lang w:eastAsia="zh-CN"/>
        </w:rPr>
        <w:t xml:space="preserve"> </w:t>
      </w:r>
      <w:r>
        <w:rPr>
          <w:spacing w:val="-21"/>
          <w:lang w:eastAsia="zh-CN"/>
        </w:rPr>
        <w:t>磁条和电子标签处加涂浆糊（但不能粘住印刷字）。</w:t>
      </w:r>
    </w:p>
    <w:p>
      <w:pPr>
        <w:pStyle w:val="5"/>
        <w:ind w:left="760" w:right="1430"/>
        <w:rPr>
          <w:rFonts w:cs="Arial Unicode MS"/>
          <w:b w:val="0"/>
          <w:bCs w:val="0"/>
          <w:lang w:eastAsia="zh-CN"/>
        </w:rPr>
      </w:pPr>
      <w:r>
        <w:rPr>
          <w:rFonts w:cs="Arial Unicode MS"/>
          <w:spacing w:val="-14"/>
          <w:lang w:eastAsia="zh-CN"/>
        </w:rPr>
        <w:t>三、盖印章要求</w:t>
      </w:r>
    </w:p>
    <w:p>
      <w:pPr>
        <w:rPr>
          <w:rFonts w:ascii="Arial Unicode MS" w:hAnsi="Arial Unicode MS" w:eastAsia="Arial Unicode MS" w:cs="Arial Unicode MS"/>
          <w:lang w:eastAsia="zh-CN"/>
        </w:rPr>
        <w:sectPr>
          <w:type w:val="continuous"/>
          <w:pgSz w:w="11910" w:h="16840"/>
          <w:pgMar w:top="980" w:right="0" w:bottom="280" w:left="1520" w:header="720" w:footer="720" w:gutter="0"/>
          <w:cols w:space="720" w:num="1"/>
        </w:sectPr>
      </w:pPr>
    </w:p>
    <w:p>
      <w:pPr>
        <w:pStyle w:val="9"/>
        <w:spacing w:before="203" w:line="355" w:lineRule="auto"/>
        <w:ind w:right="1430" w:firstLine="480"/>
        <w:rPr>
          <w:spacing w:val="-16"/>
          <w:lang w:eastAsia="zh-CN"/>
        </w:rPr>
      </w:pPr>
      <w:r>
        <w:rPr>
          <w:spacing w:val="-16"/>
          <w:lang w:eastAsia="zh-CN"/>
        </w:rPr>
        <w:t>1、盖馆藏章要求：</w:t>
      </w:r>
    </w:p>
    <w:p>
      <w:pPr>
        <w:pStyle w:val="9"/>
        <w:spacing w:before="49" w:line="355" w:lineRule="auto"/>
        <w:ind w:right="1783" w:firstLine="480"/>
        <w:jc w:val="both"/>
        <w:rPr>
          <w:spacing w:val="-16"/>
          <w:lang w:eastAsia="zh-CN"/>
        </w:rPr>
      </w:pPr>
      <w:r>
        <w:rPr>
          <w:spacing w:val="-16"/>
          <w:lang w:eastAsia="zh-CN"/>
        </w:rPr>
        <w:t>1.1、馆藏章由甲方提供样章，委托乙方按样章刻章使用。</w:t>
      </w:r>
    </w:p>
    <w:p>
      <w:pPr>
        <w:pStyle w:val="9"/>
        <w:spacing w:before="49" w:line="355" w:lineRule="auto"/>
        <w:ind w:right="1783" w:firstLine="480"/>
        <w:jc w:val="both"/>
        <w:rPr>
          <w:spacing w:val="-16"/>
          <w:lang w:eastAsia="zh-CN"/>
        </w:rPr>
      </w:pPr>
      <w:r>
        <w:rPr>
          <w:spacing w:val="-16"/>
          <w:lang w:eastAsia="zh-CN"/>
        </w:rPr>
        <w:t>1.2、每本书须盖馆藏章二枚，使用红颜色，印章里的文字要清晰可见。一 枚盖于书名页处，位于责任者和条形码的中间，且勿盖住条码；另一枚盖于骑缝处，横盖。</w:t>
      </w:r>
    </w:p>
    <w:p>
      <w:pPr>
        <w:pStyle w:val="9"/>
        <w:spacing w:before="49" w:line="355" w:lineRule="auto"/>
        <w:ind w:right="1783" w:firstLine="480"/>
        <w:jc w:val="both"/>
        <w:rPr>
          <w:spacing w:val="-16"/>
          <w:lang w:eastAsia="zh-CN"/>
        </w:rPr>
      </w:pPr>
      <w:r>
        <w:rPr>
          <w:spacing w:val="-16"/>
          <w:lang w:eastAsia="zh-CN"/>
        </w:rPr>
        <w:t>2、在每本图书上切口右侧盖供应商标识章，使用蓝颜色，印章里的文字要清晰 可见。</w:t>
      </w:r>
    </w:p>
    <w:p>
      <w:pPr>
        <w:pStyle w:val="9"/>
        <w:spacing w:before="203" w:line="355" w:lineRule="auto"/>
        <w:ind w:right="1783" w:firstLine="480"/>
        <w:jc w:val="both"/>
        <w:rPr>
          <w:rFonts w:ascii="宋体" w:hAnsi="宋体" w:eastAsia="宋体" w:cs="宋体"/>
          <w:b/>
          <w:bCs/>
          <w:spacing w:val="-117"/>
          <w:lang w:eastAsia="zh-CN"/>
        </w:rPr>
      </w:pPr>
      <w:r>
        <w:rPr>
          <w:rFonts w:cs="Arial Unicode MS"/>
          <w:b/>
          <w:bCs/>
          <w:spacing w:val="-15"/>
          <w:lang w:eastAsia="zh-CN"/>
        </w:rPr>
        <w:t>四、贴条形码要求</w:t>
      </w:r>
      <w:r>
        <w:rPr>
          <w:rFonts w:ascii="宋体" w:hAnsi="宋体" w:eastAsia="宋体" w:cs="宋体"/>
          <w:b/>
          <w:bCs/>
          <w:spacing w:val="-15"/>
          <w:lang w:eastAsia="zh-CN"/>
        </w:rPr>
        <w:t>:</w:t>
      </w:r>
      <w:r>
        <w:rPr>
          <w:rFonts w:ascii="宋体" w:hAnsi="宋体" w:eastAsia="宋体" w:cs="宋体"/>
          <w:b/>
          <w:bCs/>
          <w:spacing w:val="-117"/>
          <w:lang w:eastAsia="zh-CN"/>
        </w:rPr>
        <w:t xml:space="preserve"> </w:t>
      </w:r>
    </w:p>
    <w:p>
      <w:pPr>
        <w:pStyle w:val="9"/>
        <w:spacing w:before="49" w:line="355" w:lineRule="auto"/>
        <w:ind w:right="1783" w:firstLine="480"/>
        <w:jc w:val="both"/>
        <w:rPr>
          <w:rFonts w:ascii="宋体" w:hAnsi="宋体" w:eastAsia="宋体" w:cs="宋体"/>
          <w:spacing w:val="-16"/>
          <w:lang w:eastAsia="zh-CN"/>
        </w:rPr>
      </w:pPr>
      <w:r>
        <w:rPr>
          <w:rFonts w:ascii="宋体" w:hAnsi="宋体" w:eastAsia="宋体" w:cs="宋体"/>
          <w:spacing w:val="-16"/>
          <w:lang w:eastAsia="zh-CN"/>
        </w:rPr>
        <w:t>1、条形码由乙方提供,条形码的数位范围由甲方指定。</w:t>
      </w:r>
    </w:p>
    <w:p>
      <w:pPr>
        <w:pStyle w:val="9"/>
        <w:spacing w:before="49" w:line="355" w:lineRule="auto"/>
        <w:ind w:right="1783" w:firstLine="480"/>
        <w:jc w:val="both"/>
        <w:rPr>
          <w:rFonts w:ascii="宋体" w:hAnsi="宋体" w:eastAsia="宋体" w:cs="宋体"/>
          <w:spacing w:val="-16"/>
          <w:lang w:eastAsia="zh-CN"/>
        </w:rPr>
      </w:pPr>
      <w:r>
        <w:rPr>
          <w:rFonts w:ascii="宋体" w:hAnsi="宋体" w:eastAsia="宋体" w:cs="宋体"/>
          <w:spacing w:val="-16"/>
          <w:lang w:eastAsia="zh-CN"/>
        </w:rPr>
        <w:t>2、条形码贴于书名页处，且要在条形码表面加盖一层透明保护膜。</w:t>
      </w:r>
    </w:p>
    <w:p>
      <w:pPr>
        <w:pStyle w:val="9"/>
        <w:spacing w:before="49" w:line="355" w:lineRule="auto"/>
        <w:ind w:right="1783" w:firstLine="480"/>
        <w:jc w:val="both"/>
        <w:rPr>
          <w:rFonts w:ascii="宋体" w:hAnsi="宋体" w:eastAsia="宋体" w:cs="宋体"/>
          <w:spacing w:val="-16"/>
          <w:lang w:eastAsia="zh-CN"/>
        </w:rPr>
      </w:pPr>
      <w:r>
        <w:rPr>
          <w:rFonts w:ascii="宋体" w:hAnsi="宋体" w:eastAsia="宋体" w:cs="宋体"/>
          <w:spacing w:val="-16"/>
          <w:lang w:eastAsia="zh-CN"/>
        </w:rPr>
        <w:t xml:space="preserve">3、条形码务必贴在出版社的上方，且勿压住印刷字和印章。 </w:t>
      </w:r>
    </w:p>
    <w:p>
      <w:pPr>
        <w:spacing w:before="203" w:line="355" w:lineRule="auto"/>
        <w:ind w:left="760" w:right="2136"/>
        <w:rPr>
          <w:rFonts w:ascii="Arial Unicode MS" w:hAnsi="Arial Unicode MS" w:eastAsia="Arial Unicode MS" w:cs="Arial Unicode MS"/>
          <w:b/>
          <w:bCs/>
          <w:sz w:val="24"/>
          <w:szCs w:val="24"/>
          <w:lang w:eastAsia="zh-CN"/>
        </w:rPr>
      </w:pPr>
      <w:r>
        <w:rPr>
          <w:rFonts w:ascii="Arial Unicode MS" w:hAnsi="Arial Unicode MS" w:eastAsia="Arial Unicode MS" w:cs="Arial Unicode MS"/>
          <w:b/>
          <w:bCs/>
          <w:spacing w:val="-14"/>
          <w:sz w:val="24"/>
          <w:szCs w:val="24"/>
          <w:lang w:eastAsia="zh-CN"/>
        </w:rPr>
        <w:t>五、贴书标要求</w:t>
      </w:r>
      <w:r>
        <w:rPr>
          <w:rFonts w:ascii="Arial Unicode MS" w:hAnsi="Arial Unicode MS" w:eastAsia="Arial Unicode MS" w:cs="Arial Unicode MS"/>
          <w:b/>
          <w:bCs/>
          <w:sz w:val="24"/>
          <w:szCs w:val="24"/>
          <w:lang w:eastAsia="zh-CN"/>
        </w:rPr>
        <w:t xml:space="preserve"> </w:t>
      </w:r>
      <w:r>
        <w:rPr>
          <w:rFonts w:hint="eastAsia" w:ascii="Arial Unicode MS" w:hAnsi="Arial Unicode MS" w:eastAsia="Arial Unicode MS" w:cs="Arial Unicode MS"/>
          <w:b/>
          <w:bCs/>
          <w:sz w:val="24"/>
          <w:szCs w:val="24"/>
          <w:lang w:eastAsia="zh-CN"/>
        </w:rPr>
        <w:t>：</w:t>
      </w:r>
    </w:p>
    <w:p>
      <w:pPr>
        <w:spacing w:before="203" w:line="355" w:lineRule="auto"/>
        <w:ind w:left="760" w:right="2136"/>
        <w:rPr>
          <w:rFonts w:ascii="Arial Unicode MS" w:hAnsi="Arial Unicode MS" w:eastAsia="Arial Unicode MS" w:cs="Arial Unicode MS"/>
          <w:spacing w:val="-16"/>
          <w:sz w:val="24"/>
          <w:szCs w:val="24"/>
          <w:lang w:eastAsia="zh-CN"/>
        </w:rPr>
      </w:pPr>
      <w:r>
        <w:rPr>
          <w:rFonts w:ascii="Arial Unicode MS" w:hAnsi="Arial Unicode MS" w:eastAsia="Arial Unicode MS" w:cs="Arial Unicode MS"/>
          <w:spacing w:val="-16"/>
          <w:sz w:val="24"/>
          <w:szCs w:val="24"/>
          <w:lang w:eastAsia="zh-CN"/>
        </w:rPr>
        <w:t>书标底线与图书底线相平，书标表面要加盖一层透明保护膜，见样书。</w:t>
      </w:r>
    </w:p>
    <w:p>
      <w:pPr>
        <w:spacing w:before="203" w:line="355" w:lineRule="auto"/>
        <w:ind w:left="760" w:right="2136"/>
        <w:rPr>
          <w:rFonts w:ascii="Arial Unicode MS" w:hAnsi="Arial Unicode MS" w:eastAsia="Arial Unicode MS" w:cs="Arial Unicode MS"/>
          <w:b/>
          <w:bCs/>
          <w:spacing w:val="-57"/>
          <w:sz w:val="24"/>
          <w:szCs w:val="24"/>
          <w:lang w:eastAsia="zh-CN"/>
        </w:rPr>
      </w:pPr>
      <w:r>
        <w:rPr>
          <w:rFonts w:ascii="Arial Unicode MS" w:hAnsi="Arial Unicode MS" w:eastAsia="Arial Unicode MS" w:cs="Arial Unicode MS"/>
          <w:spacing w:val="-61"/>
          <w:sz w:val="24"/>
          <w:szCs w:val="24"/>
          <w:lang w:eastAsia="zh-CN"/>
        </w:rPr>
        <w:t xml:space="preserve"> </w:t>
      </w:r>
      <w:r>
        <w:rPr>
          <w:rFonts w:ascii="Arial Unicode MS" w:hAnsi="Arial Unicode MS" w:eastAsia="Arial Unicode MS" w:cs="Arial Unicode MS"/>
          <w:b/>
          <w:bCs/>
          <w:spacing w:val="-16"/>
          <w:sz w:val="24"/>
          <w:szCs w:val="24"/>
          <w:lang w:eastAsia="zh-CN"/>
        </w:rPr>
        <w:t>六、应在在每本书题名页的左上角空白处必须写上其索取号。</w:t>
      </w:r>
      <w:r>
        <w:rPr>
          <w:rFonts w:ascii="Arial Unicode MS" w:hAnsi="Arial Unicode MS" w:eastAsia="Arial Unicode MS" w:cs="Arial Unicode MS"/>
          <w:b/>
          <w:bCs/>
          <w:spacing w:val="-57"/>
          <w:sz w:val="24"/>
          <w:szCs w:val="24"/>
          <w:lang w:eastAsia="zh-CN"/>
        </w:rPr>
        <w:t xml:space="preserve"> </w:t>
      </w:r>
    </w:p>
    <w:p>
      <w:pPr>
        <w:spacing w:before="203" w:line="355" w:lineRule="auto"/>
        <w:ind w:left="760" w:right="2136"/>
        <w:rPr>
          <w:rFonts w:ascii="Arial Unicode MS" w:hAnsi="Arial Unicode MS" w:eastAsia="Arial Unicode MS" w:cs="Arial Unicode MS"/>
          <w:sz w:val="24"/>
          <w:szCs w:val="24"/>
          <w:lang w:eastAsia="zh-CN"/>
        </w:rPr>
      </w:pPr>
      <w:r>
        <w:rPr>
          <w:rFonts w:ascii="Arial Unicode MS" w:hAnsi="Arial Unicode MS" w:eastAsia="Arial Unicode MS" w:cs="Arial Unicode MS"/>
          <w:b/>
          <w:bCs/>
          <w:spacing w:val="-15"/>
          <w:sz w:val="24"/>
          <w:szCs w:val="24"/>
          <w:lang w:eastAsia="zh-CN"/>
        </w:rPr>
        <w:t>七、随书光盘和磁带加工要求</w:t>
      </w:r>
      <w:r>
        <w:rPr>
          <w:rFonts w:hint="eastAsia" w:ascii="Arial Unicode MS" w:hAnsi="Arial Unicode MS" w:eastAsia="Arial Unicode MS" w:cs="Arial Unicode MS"/>
          <w:b/>
          <w:bCs/>
          <w:spacing w:val="-15"/>
          <w:sz w:val="24"/>
          <w:szCs w:val="24"/>
          <w:lang w:eastAsia="zh-CN"/>
        </w:rPr>
        <w:t>：</w:t>
      </w:r>
    </w:p>
    <w:p>
      <w:pPr>
        <w:pStyle w:val="9"/>
        <w:spacing w:before="49" w:line="355" w:lineRule="auto"/>
        <w:ind w:right="1783" w:firstLine="480"/>
        <w:jc w:val="both"/>
        <w:rPr>
          <w:lang w:eastAsia="zh-CN"/>
        </w:rPr>
      </w:pPr>
      <w:r>
        <w:rPr>
          <w:rFonts w:ascii="宋体" w:hAnsi="宋体" w:eastAsia="宋体" w:cs="宋体"/>
          <w:spacing w:val="-16"/>
          <w:lang w:eastAsia="zh-CN"/>
        </w:rPr>
        <w:t>1</w:t>
      </w:r>
      <w:r>
        <w:rPr>
          <w:spacing w:val="-16"/>
          <w:lang w:eastAsia="zh-CN"/>
        </w:rPr>
        <w:t>、随书光盘和磁带不再单独做书目数据，作为图书附件在</w:t>
      </w:r>
      <w:r>
        <w:rPr>
          <w:spacing w:val="-24"/>
          <w:lang w:eastAsia="zh-CN"/>
        </w:rPr>
        <w:t xml:space="preserve"> </w:t>
      </w:r>
      <w:r>
        <w:rPr>
          <w:rFonts w:ascii="宋体" w:hAnsi="宋体" w:eastAsia="宋体" w:cs="宋体"/>
          <w:spacing w:val="-9"/>
          <w:lang w:eastAsia="zh-CN"/>
        </w:rPr>
        <w:t>010</w:t>
      </w:r>
      <w:r>
        <w:rPr>
          <w:spacing w:val="-9"/>
          <w:lang w:eastAsia="zh-CN"/>
        </w:rPr>
        <w:t>、</w:t>
      </w:r>
      <w:r>
        <w:rPr>
          <w:rFonts w:ascii="宋体" w:hAnsi="宋体" w:eastAsia="宋体" w:cs="宋体"/>
          <w:spacing w:val="-9"/>
          <w:lang w:eastAsia="zh-CN"/>
        </w:rPr>
        <w:t>215</w:t>
      </w:r>
      <w:r>
        <w:rPr>
          <w:rFonts w:ascii="宋体" w:hAnsi="宋体" w:eastAsia="宋体" w:cs="宋体"/>
          <w:spacing w:val="-75"/>
          <w:lang w:eastAsia="zh-CN"/>
        </w:rPr>
        <w:t xml:space="preserve"> </w:t>
      </w:r>
      <w:r>
        <w:rPr>
          <w:lang w:eastAsia="zh-CN"/>
        </w:rPr>
        <w:t>和</w:t>
      </w:r>
      <w:r>
        <w:rPr>
          <w:spacing w:val="-24"/>
          <w:lang w:eastAsia="zh-CN"/>
        </w:rPr>
        <w:t xml:space="preserve"> </w:t>
      </w:r>
      <w:r>
        <w:rPr>
          <w:rFonts w:ascii="宋体" w:hAnsi="宋体" w:eastAsia="宋体" w:cs="宋体"/>
          <w:spacing w:val="-5"/>
          <w:lang w:eastAsia="zh-CN"/>
        </w:rPr>
        <w:t>307</w:t>
      </w:r>
      <w:r>
        <w:rPr>
          <w:rFonts w:ascii="宋体" w:hAnsi="宋体" w:eastAsia="宋体" w:cs="宋体"/>
          <w:spacing w:val="-75"/>
          <w:lang w:eastAsia="zh-CN"/>
        </w:rPr>
        <w:t xml:space="preserve"> </w:t>
      </w:r>
      <w:r>
        <w:rPr>
          <w:spacing w:val="-9"/>
          <w:lang w:eastAsia="zh-CN"/>
        </w:rPr>
        <w:t>等字</w:t>
      </w:r>
      <w:r>
        <w:rPr>
          <w:lang w:eastAsia="zh-CN"/>
        </w:rPr>
        <w:t xml:space="preserve"> </w:t>
      </w:r>
      <w:r>
        <w:rPr>
          <w:spacing w:val="-15"/>
          <w:lang w:eastAsia="zh-CN"/>
        </w:rPr>
        <w:t>段做相应反映。特别当光盘上的</w:t>
      </w:r>
      <w:r>
        <w:rPr>
          <w:spacing w:val="-25"/>
          <w:lang w:eastAsia="zh-CN"/>
        </w:rPr>
        <w:t xml:space="preserve"> </w:t>
      </w:r>
      <w:r>
        <w:rPr>
          <w:rFonts w:ascii="宋体" w:hAnsi="宋体" w:eastAsia="宋体" w:cs="宋体"/>
          <w:spacing w:val="-6"/>
          <w:lang w:eastAsia="zh-CN"/>
        </w:rPr>
        <w:t>ISBN</w:t>
      </w:r>
      <w:r>
        <w:rPr>
          <w:rFonts w:ascii="宋体" w:hAnsi="宋体" w:eastAsia="宋体" w:cs="宋体"/>
          <w:spacing w:val="-74"/>
          <w:lang w:eastAsia="zh-CN"/>
        </w:rPr>
        <w:t xml:space="preserve"> </w:t>
      </w:r>
      <w:r>
        <w:rPr>
          <w:spacing w:val="-12"/>
          <w:lang w:eastAsia="zh-CN"/>
        </w:rPr>
        <w:t>与图书的</w:t>
      </w:r>
      <w:r>
        <w:rPr>
          <w:spacing w:val="-25"/>
          <w:lang w:eastAsia="zh-CN"/>
        </w:rPr>
        <w:t xml:space="preserve"> </w:t>
      </w:r>
      <w:r>
        <w:rPr>
          <w:rFonts w:ascii="宋体" w:hAnsi="宋体" w:eastAsia="宋体" w:cs="宋体"/>
          <w:spacing w:val="-6"/>
          <w:lang w:eastAsia="zh-CN"/>
        </w:rPr>
        <w:t>ISBN</w:t>
      </w:r>
      <w:r>
        <w:rPr>
          <w:rFonts w:ascii="宋体" w:hAnsi="宋体" w:eastAsia="宋体" w:cs="宋体"/>
          <w:spacing w:val="-74"/>
          <w:lang w:eastAsia="zh-CN"/>
        </w:rPr>
        <w:t xml:space="preserve"> </w:t>
      </w:r>
      <w:r>
        <w:rPr>
          <w:spacing w:val="-14"/>
          <w:lang w:eastAsia="zh-CN"/>
        </w:rPr>
        <w:t>不一致时，重复</w:t>
      </w:r>
      <w:r>
        <w:rPr>
          <w:spacing w:val="-23"/>
          <w:lang w:eastAsia="zh-CN"/>
        </w:rPr>
        <w:t xml:space="preserve"> </w:t>
      </w:r>
      <w:r>
        <w:rPr>
          <w:rFonts w:ascii="宋体" w:hAnsi="宋体" w:eastAsia="宋体" w:cs="宋体"/>
          <w:spacing w:val="-5"/>
          <w:lang w:eastAsia="zh-CN"/>
        </w:rPr>
        <w:t>010</w:t>
      </w:r>
      <w:r>
        <w:rPr>
          <w:rFonts w:ascii="宋体" w:hAnsi="宋体" w:eastAsia="宋体" w:cs="宋体"/>
          <w:spacing w:val="-74"/>
          <w:lang w:eastAsia="zh-CN"/>
        </w:rPr>
        <w:t xml:space="preserve"> </w:t>
      </w:r>
      <w:r>
        <w:rPr>
          <w:spacing w:val="-13"/>
          <w:lang w:eastAsia="zh-CN"/>
        </w:rPr>
        <w:t>字段（我馆</w:t>
      </w:r>
    </w:p>
    <w:p>
      <w:pPr>
        <w:pStyle w:val="9"/>
        <w:spacing w:before="49" w:line="355" w:lineRule="auto"/>
        <w:ind w:right="1430"/>
        <w:rPr>
          <w:lang w:eastAsia="zh-CN"/>
        </w:rPr>
      </w:pPr>
      <w:r>
        <w:rPr>
          <w:spacing w:val="-14"/>
          <w:lang w:eastAsia="zh-CN"/>
        </w:rPr>
        <w:t>《中文文献著录细则》</w:t>
      </w:r>
      <w:r>
        <w:rPr>
          <w:rFonts w:ascii="宋体" w:hAnsi="宋体" w:eastAsia="宋体" w:cs="宋体"/>
          <w:spacing w:val="-14"/>
          <w:lang w:eastAsia="zh-CN"/>
        </w:rPr>
        <w:t>010</w:t>
      </w:r>
      <w:r>
        <w:rPr>
          <w:rFonts w:ascii="宋体" w:hAnsi="宋体" w:eastAsia="宋体" w:cs="宋体"/>
          <w:spacing w:val="-55"/>
          <w:lang w:eastAsia="zh-CN"/>
        </w:rPr>
        <w:t xml:space="preserve"> </w:t>
      </w:r>
      <w:r>
        <w:rPr>
          <w:spacing w:val="-21"/>
          <w:lang w:eastAsia="zh-CN"/>
        </w:rPr>
        <w:t>字段中有详细说明）。另外，凡是配有光盘和磁带的图书，</w:t>
      </w:r>
      <w:r>
        <w:rPr>
          <w:spacing w:val="-58"/>
          <w:lang w:eastAsia="zh-CN"/>
        </w:rPr>
        <w:t xml:space="preserve"> </w:t>
      </w:r>
      <w:r>
        <w:rPr>
          <w:spacing w:val="-16"/>
          <w:lang w:eastAsia="zh-CN"/>
        </w:rPr>
        <w:t>均须在图书题名页的左上角使用蓝颜色横盖一枚</w:t>
      </w:r>
      <w:r>
        <w:rPr>
          <w:rFonts w:ascii="宋体" w:hAnsi="宋体" w:eastAsia="宋体" w:cs="宋体"/>
          <w:spacing w:val="-16"/>
          <w:lang w:eastAsia="zh-CN"/>
        </w:rPr>
        <w:t>“</w:t>
      </w:r>
      <w:r>
        <w:rPr>
          <w:spacing w:val="-16"/>
          <w:lang w:eastAsia="zh-CN"/>
        </w:rPr>
        <w:t>此书附盘</w:t>
      </w:r>
      <w:r>
        <w:rPr>
          <w:rFonts w:ascii="宋体" w:hAnsi="宋体" w:eastAsia="宋体" w:cs="宋体"/>
          <w:spacing w:val="-16"/>
          <w:lang w:eastAsia="zh-CN"/>
        </w:rPr>
        <w:t>”</w:t>
      </w:r>
      <w:r>
        <w:rPr>
          <w:spacing w:val="-16"/>
          <w:lang w:eastAsia="zh-CN"/>
        </w:rPr>
        <w:t>字样的印章。</w:t>
      </w:r>
    </w:p>
    <w:p>
      <w:pPr>
        <w:pStyle w:val="9"/>
        <w:spacing w:before="49" w:line="355" w:lineRule="auto"/>
        <w:ind w:right="1780" w:firstLine="480"/>
        <w:jc w:val="both"/>
        <w:rPr>
          <w:lang w:eastAsia="zh-CN"/>
        </w:rPr>
      </w:pPr>
      <w:r>
        <w:rPr>
          <w:rFonts w:ascii="宋体" w:hAnsi="宋体" w:eastAsia="宋体" w:cs="宋体"/>
          <w:spacing w:val="-13"/>
          <w:lang w:eastAsia="zh-CN"/>
        </w:rPr>
        <w:t>2</w:t>
      </w:r>
      <w:r>
        <w:rPr>
          <w:spacing w:val="-13"/>
          <w:lang w:eastAsia="zh-CN"/>
        </w:rPr>
        <w:t>、随书光盘手工加工：光盘用透明塑料盒装好，将其所对应的图书的条形码用</w:t>
      </w:r>
      <w:r>
        <w:rPr>
          <w:lang w:eastAsia="zh-CN"/>
        </w:rPr>
        <w:t xml:space="preserve"> </w:t>
      </w:r>
      <w:r>
        <w:rPr>
          <w:spacing w:val="-22"/>
          <w:lang w:eastAsia="zh-CN"/>
        </w:rPr>
        <w:t>不可擦写油笔清楚地写在光盘的印刷面上的空白处（无印刷字的地方），另将对应的条</w:t>
      </w:r>
      <w:r>
        <w:rPr>
          <w:spacing w:val="-41"/>
          <w:lang w:eastAsia="zh-CN"/>
        </w:rPr>
        <w:t xml:space="preserve"> </w:t>
      </w:r>
      <w:r>
        <w:rPr>
          <w:spacing w:val="-16"/>
          <w:lang w:eastAsia="zh-CN"/>
        </w:rPr>
        <w:t>形码贴在塑料盒的某一面正中央，书标贴在塑料盒的同面最上端。</w:t>
      </w:r>
    </w:p>
    <w:p>
      <w:pPr>
        <w:spacing w:line="355" w:lineRule="auto"/>
        <w:jc w:val="both"/>
        <w:rPr>
          <w:lang w:eastAsia="zh-CN"/>
        </w:rPr>
        <w:sectPr>
          <w:pgSz w:w="11910" w:h="16840"/>
          <w:pgMar w:top="1540" w:right="0" w:bottom="480" w:left="1520" w:header="0" w:footer="267" w:gutter="0"/>
          <w:cols w:space="720" w:num="1"/>
        </w:sectPr>
      </w:pPr>
    </w:p>
    <w:p>
      <w:pPr>
        <w:pStyle w:val="9"/>
        <w:spacing w:line="356" w:lineRule="exact"/>
        <w:ind w:firstLine="480"/>
        <w:jc w:val="both"/>
        <w:rPr>
          <w:lang w:eastAsia="zh-CN"/>
        </w:rPr>
      </w:pPr>
      <w:r>
        <w:rPr>
          <w:rFonts w:ascii="宋体" w:hAnsi="宋体" w:eastAsia="宋体" w:cs="宋体"/>
          <w:spacing w:val="-13"/>
          <w:lang w:eastAsia="zh-CN"/>
        </w:rPr>
        <w:t>3</w:t>
      </w:r>
      <w:r>
        <w:rPr>
          <w:spacing w:val="-13"/>
          <w:lang w:eastAsia="zh-CN"/>
        </w:rPr>
        <w:t>、随书磁带手工加工：磁带用透明磁带盒装好，将其所对应的图书的条形码用</w:t>
      </w:r>
    </w:p>
    <w:p>
      <w:pPr>
        <w:pStyle w:val="9"/>
        <w:spacing w:before="203" w:line="355" w:lineRule="auto"/>
        <w:ind w:right="1430"/>
        <w:rPr>
          <w:lang w:eastAsia="zh-CN"/>
        </w:rPr>
      </w:pPr>
      <w:r>
        <w:rPr>
          <w:spacing w:val="-22"/>
          <w:lang w:eastAsia="zh-CN"/>
        </w:rPr>
        <w:t>圆珠笔或钢笔清楚地写在磁带本身所贴标签的空白处（无印刷字的地方），另将对应的</w:t>
      </w:r>
      <w:r>
        <w:rPr>
          <w:spacing w:val="-43"/>
          <w:lang w:eastAsia="zh-CN"/>
        </w:rPr>
        <w:t xml:space="preserve"> </w:t>
      </w:r>
      <w:r>
        <w:rPr>
          <w:spacing w:val="-16"/>
          <w:lang w:eastAsia="zh-CN"/>
        </w:rPr>
        <w:t>条形码贴在磁带盒正面的正中央，书标贴在磁带盒正面的左上角。</w:t>
      </w:r>
    </w:p>
    <w:p>
      <w:pPr>
        <w:pStyle w:val="5"/>
        <w:ind w:left="760" w:right="1430"/>
        <w:rPr>
          <w:rFonts w:cs="Arial Unicode MS"/>
          <w:b w:val="0"/>
          <w:bCs w:val="0"/>
          <w:lang w:eastAsia="zh-CN"/>
        </w:rPr>
      </w:pPr>
      <w:r>
        <w:rPr>
          <w:rFonts w:cs="Arial Unicode MS"/>
          <w:spacing w:val="-16"/>
          <w:lang w:eastAsia="zh-CN"/>
        </w:rPr>
        <w:t>八、独立光盘和磁带的加工要求：</w:t>
      </w:r>
    </w:p>
    <w:p>
      <w:pPr>
        <w:pStyle w:val="9"/>
        <w:spacing w:before="203" w:line="355" w:lineRule="auto"/>
        <w:ind w:right="1783" w:firstLine="480"/>
        <w:jc w:val="both"/>
        <w:rPr>
          <w:lang w:eastAsia="zh-CN"/>
        </w:rPr>
      </w:pPr>
      <w:r>
        <w:rPr>
          <w:rFonts w:ascii="宋体" w:hAnsi="宋体" w:eastAsia="宋体" w:cs="宋体"/>
          <w:spacing w:val="-13"/>
          <w:lang w:eastAsia="zh-CN"/>
        </w:rPr>
        <w:t>1</w:t>
      </w:r>
      <w:r>
        <w:rPr>
          <w:spacing w:val="-13"/>
          <w:lang w:eastAsia="zh-CN"/>
        </w:rPr>
        <w:t>、独立的光盘和磁带要建立书目数据，其书目数据依据海南省高校图书馆《音</w:t>
      </w:r>
      <w:r>
        <w:rPr>
          <w:lang w:eastAsia="zh-CN"/>
        </w:rPr>
        <w:t xml:space="preserve"> </w:t>
      </w:r>
      <w:r>
        <w:rPr>
          <w:spacing w:val="-16"/>
          <w:lang w:eastAsia="zh-CN"/>
        </w:rPr>
        <w:t>像制品和机读资料著录细则》著录。</w:t>
      </w:r>
    </w:p>
    <w:p>
      <w:pPr>
        <w:pStyle w:val="9"/>
        <w:spacing w:before="49" w:line="355" w:lineRule="auto"/>
        <w:ind w:right="1687" w:firstLine="480"/>
        <w:jc w:val="both"/>
        <w:rPr>
          <w:lang w:eastAsia="zh-CN"/>
        </w:rPr>
      </w:pPr>
      <w:r>
        <w:rPr>
          <w:rFonts w:ascii="宋体" w:hAnsi="宋体" w:eastAsia="宋体" w:cs="宋体"/>
          <w:spacing w:val="-13"/>
          <w:lang w:eastAsia="zh-CN"/>
        </w:rPr>
        <w:t>2</w:t>
      </w:r>
      <w:r>
        <w:rPr>
          <w:spacing w:val="-13"/>
          <w:lang w:eastAsia="zh-CN"/>
        </w:rPr>
        <w:t>、光盘手工加工：将光盘的条形码号码用不可擦写油笔清楚地写在光盘的印刷</w:t>
      </w:r>
      <w:r>
        <w:rPr>
          <w:lang w:eastAsia="zh-CN"/>
        </w:rPr>
        <w:t xml:space="preserve"> </w:t>
      </w:r>
      <w:r>
        <w:rPr>
          <w:spacing w:val="-19"/>
          <w:lang w:eastAsia="zh-CN"/>
        </w:rPr>
        <w:t>面上的空白处（无印刷字的地方），另将其条形码贴在装光盘的盘盒的正面的正中央，</w:t>
      </w:r>
      <w:r>
        <w:rPr>
          <w:spacing w:val="-61"/>
          <w:lang w:eastAsia="zh-CN"/>
        </w:rPr>
        <w:t xml:space="preserve"> </w:t>
      </w:r>
      <w:r>
        <w:rPr>
          <w:spacing w:val="-16"/>
          <w:lang w:eastAsia="zh-CN"/>
        </w:rPr>
        <w:t>书标贴在盘盒的正面左上角。</w:t>
      </w:r>
    </w:p>
    <w:p>
      <w:pPr>
        <w:pStyle w:val="9"/>
        <w:spacing w:before="49" w:line="355" w:lineRule="auto"/>
        <w:ind w:right="1780" w:firstLine="480"/>
        <w:jc w:val="both"/>
        <w:rPr>
          <w:lang w:eastAsia="zh-CN"/>
        </w:rPr>
      </w:pPr>
      <w:r>
        <w:rPr>
          <w:rFonts w:ascii="宋体" w:hAnsi="宋体" w:eastAsia="宋体" w:cs="宋体"/>
          <w:spacing w:val="-13"/>
          <w:lang w:eastAsia="zh-CN"/>
        </w:rPr>
        <w:t>3</w:t>
      </w:r>
      <w:r>
        <w:rPr>
          <w:spacing w:val="-13"/>
          <w:lang w:eastAsia="zh-CN"/>
        </w:rPr>
        <w:t>、磁带手工加工：将磁带的条形码号码用圆珠笔或钢笔清楚地写在磁带本身所</w:t>
      </w:r>
      <w:r>
        <w:rPr>
          <w:lang w:eastAsia="zh-CN"/>
        </w:rPr>
        <w:t xml:space="preserve"> </w:t>
      </w:r>
      <w:r>
        <w:rPr>
          <w:spacing w:val="-22"/>
          <w:lang w:eastAsia="zh-CN"/>
        </w:rPr>
        <w:t>贴标签的空白处（无印刷字的地方），另将其条形码贴在磁带盒正面的正中央，书标贴</w:t>
      </w:r>
      <w:r>
        <w:rPr>
          <w:spacing w:val="-40"/>
          <w:lang w:eastAsia="zh-CN"/>
        </w:rPr>
        <w:t xml:space="preserve"> </w:t>
      </w:r>
      <w:r>
        <w:rPr>
          <w:spacing w:val="-15"/>
          <w:lang w:eastAsia="zh-CN"/>
        </w:rPr>
        <w:t>在磁带盒正面的左上角。</w:t>
      </w:r>
    </w:p>
    <w:p>
      <w:pPr>
        <w:pStyle w:val="5"/>
        <w:ind w:left="760" w:right="1430"/>
        <w:rPr>
          <w:rFonts w:cs="Arial Unicode MS"/>
          <w:b w:val="0"/>
          <w:bCs w:val="0"/>
          <w:lang w:eastAsia="zh-CN"/>
        </w:rPr>
      </w:pPr>
      <w:r>
        <w:rPr>
          <w:rFonts w:cs="Arial Unicode MS"/>
          <w:spacing w:val="-14"/>
          <w:lang w:eastAsia="zh-CN"/>
        </w:rPr>
        <w:t>九、打包要求：</w:t>
      </w:r>
    </w:p>
    <w:p>
      <w:pPr>
        <w:pStyle w:val="9"/>
        <w:spacing w:before="203" w:line="355" w:lineRule="auto"/>
        <w:ind w:right="1783" w:firstLine="415"/>
        <w:jc w:val="both"/>
        <w:rPr>
          <w:lang w:eastAsia="zh-CN"/>
        </w:rPr>
      </w:pPr>
      <w:r>
        <w:rPr>
          <w:rFonts w:ascii="宋体" w:hAnsi="宋体" w:eastAsia="宋体" w:cs="宋体"/>
          <w:spacing w:val="-18"/>
          <w:lang w:eastAsia="zh-CN"/>
        </w:rPr>
        <w:t>1</w:t>
      </w:r>
      <w:r>
        <w:rPr>
          <w:spacing w:val="-18"/>
          <w:lang w:eastAsia="zh-CN"/>
        </w:rPr>
        <w:t>、发送的图书按中图分类法打包及造册，包内的清单及包外都须写明相应的图书</w:t>
      </w:r>
      <w:r>
        <w:rPr>
          <w:lang w:eastAsia="zh-CN"/>
        </w:rPr>
        <w:t xml:space="preserve"> </w:t>
      </w:r>
      <w:r>
        <w:rPr>
          <w:spacing w:val="-20"/>
          <w:lang w:eastAsia="zh-CN"/>
        </w:rPr>
        <w:t>类别（按中图法一级分类），另外每种图书复本必须集中在同一包内。</w:t>
      </w:r>
    </w:p>
    <w:p>
      <w:pPr>
        <w:pStyle w:val="9"/>
        <w:spacing w:before="49" w:line="355" w:lineRule="auto"/>
        <w:ind w:left="760" w:right="1945"/>
        <w:rPr>
          <w:spacing w:val="-51"/>
          <w:lang w:eastAsia="zh-CN"/>
        </w:rPr>
      </w:pPr>
      <w:r>
        <w:rPr>
          <w:rFonts w:ascii="宋体" w:hAnsi="宋体" w:eastAsia="宋体" w:cs="宋体"/>
          <w:spacing w:val="-16"/>
          <w:lang w:eastAsia="zh-CN"/>
        </w:rPr>
        <w:t>2</w:t>
      </w:r>
      <w:r>
        <w:rPr>
          <w:spacing w:val="-16"/>
          <w:lang w:eastAsia="zh-CN"/>
        </w:rPr>
        <w:t>、两层包装，内外层务必以防湿、防水和防破损等材料打包。</w:t>
      </w:r>
      <w:r>
        <w:rPr>
          <w:spacing w:val="-51"/>
          <w:lang w:eastAsia="zh-CN"/>
        </w:rPr>
        <w:t xml:space="preserve"> </w:t>
      </w:r>
    </w:p>
    <w:p>
      <w:pPr>
        <w:pStyle w:val="9"/>
        <w:spacing w:before="49" w:line="355" w:lineRule="auto"/>
        <w:ind w:left="760" w:right="1945"/>
        <w:rPr>
          <w:rFonts w:cs="Arial Unicode MS"/>
          <w:lang w:eastAsia="zh-CN"/>
        </w:rPr>
      </w:pPr>
      <w:r>
        <w:rPr>
          <w:rFonts w:cs="Arial Unicode MS"/>
          <w:b/>
          <w:bCs/>
          <w:spacing w:val="-14"/>
          <w:lang w:eastAsia="zh-CN"/>
        </w:rPr>
        <w:t>十、打单要求：</w:t>
      </w:r>
    </w:p>
    <w:p>
      <w:pPr>
        <w:pStyle w:val="9"/>
        <w:spacing w:before="49" w:line="355" w:lineRule="auto"/>
        <w:ind w:right="1778" w:firstLine="480"/>
        <w:jc w:val="both"/>
        <w:rPr>
          <w:lang w:eastAsia="zh-CN"/>
        </w:rPr>
      </w:pPr>
      <w:r>
        <w:rPr>
          <w:spacing w:val="-17"/>
          <w:lang w:eastAsia="zh-CN"/>
        </w:rPr>
        <w:t>随书每批开出总书目清单一式两份及该清单的电子文档，写明批次号；同时每小</w:t>
      </w:r>
      <w:r>
        <w:rPr>
          <w:lang w:eastAsia="zh-CN"/>
        </w:rPr>
        <w:t xml:space="preserve"> </w:t>
      </w:r>
      <w:r>
        <w:rPr>
          <w:spacing w:val="-16"/>
          <w:lang w:eastAsia="zh-CN"/>
        </w:rPr>
        <w:t xml:space="preserve">包书配备一式两份书目清单，清单注明图书的 </w:t>
      </w:r>
      <w:r>
        <w:rPr>
          <w:rFonts w:ascii="宋体" w:hAnsi="宋体" w:eastAsia="宋体" w:cs="宋体"/>
          <w:spacing w:val="-16"/>
          <w:lang w:eastAsia="zh-CN"/>
        </w:rPr>
        <w:t>ISBN</w:t>
      </w:r>
      <w:r>
        <w:rPr>
          <w:spacing w:val="-16"/>
          <w:lang w:eastAsia="zh-CN"/>
        </w:rPr>
        <w:t>、出版社、题名、著者、码洋、出</w:t>
      </w:r>
      <w:r>
        <w:rPr>
          <w:spacing w:val="-62"/>
          <w:lang w:eastAsia="zh-CN"/>
        </w:rPr>
        <w:t xml:space="preserve"> </w:t>
      </w:r>
      <w:r>
        <w:rPr>
          <w:spacing w:val="-16"/>
          <w:lang w:eastAsia="zh-CN"/>
        </w:rPr>
        <w:t>版日期、复本量、每包书总码洋、总数量等内容。</w:t>
      </w:r>
    </w:p>
    <w:p>
      <w:pPr>
        <w:spacing w:before="49" w:line="355" w:lineRule="auto"/>
        <w:ind w:left="760" w:right="1430"/>
      </w:pPr>
      <w:r>
        <w:rPr>
          <w:rFonts w:ascii="Arial Unicode MS" w:hAnsi="Arial Unicode MS" w:eastAsia="Arial Unicode MS" w:cs="Arial Unicode MS"/>
          <w:b/>
          <w:bCs/>
          <w:spacing w:val="-15"/>
          <w:sz w:val="24"/>
          <w:szCs w:val="24"/>
          <w:lang w:eastAsia="zh-CN"/>
        </w:rPr>
        <w:t>十一、其他要求：</w:t>
      </w:r>
      <w:r>
        <w:rPr>
          <w:rFonts w:ascii="Arial Unicode MS" w:hAnsi="Arial Unicode MS" w:eastAsia="Arial Unicode MS" w:cs="Arial Unicode MS"/>
          <w:b/>
          <w:bCs/>
          <w:spacing w:val="-60"/>
          <w:sz w:val="24"/>
          <w:szCs w:val="24"/>
          <w:lang w:eastAsia="zh-CN"/>
        </w:rPr>
        <w:t xml:space="preserve"> </w:t>
      </w:r>
      <w:r>
        <w:rPr>
          <w:rFonts w:ascii="Arial Unicode MS" w:hAnsi="Arial Unicode MS" w:eastAsia="Arial Unicode MS" w:cs="Arial Unicode MS"/>
          <w:spacing w:val="-17"/>
          <w:sz w:val="24"/>
          <w:szCs w:val="24"/>
          <w:lang w:eastAsia="zh-CN"/>
        </w:rPr>
        <w:t>中小学、漫画、试卷和挂图类图书以及不合乎甲方规格要求的图书不能加工，应退还图书供应商</w:t>
      </w:r>
      <w:r>
        <w:rPr>
          <w:rFonts w:hint="default" w:ascii="Arial Unicode MS" w:hAnsi="Arial Unicode MS" w:eastAsia="Arial Unicode MS" w:cs="Arial Unicode MS"/>
          <w:spacing w:val="-17"/>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C84F1"/>
    <w:multiLevelType w:val="singleLevel"/>
    <w:tmpl w:val="AF0C84F1"/>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00"/>
    <w:rsid w:val="00154DB9"/>
    <w:rsid w:val="003C5449"/>
    <w:rsid w:val="004807A0"/>
    <w:rsid w:val="006553CA"/>
    <w:rsid w:val="007E43B3"/>
    <w:rsid w:val="00A66C1A"/>
    <w:rsid w:val="00E66600"/>
    <w:rsid w:val="00F851E8"/>
    <w:rsid w:val="00FA257C"/>
    <w:rsid w:val="05370196"/>
    <w:rsid w:val="09275C0E"/>
    <w:rsid w:val="09C87A32"/>
    <w:rsid w:val="0A0726AA"/>
    <w:rsid w:val="0FD455F9"/>
    <w:rsid w:val="12D17643"/>
    <w:rsid w:val="1A6A5A4A"/>
    <w:rsid w:val="1F17125E"/>
    <w:rsid w:val="29B608B1"/>
    <w:rsid w:val="2C807A77"/>
    <w:rsid w:val="442F5B90"/>
    <w:rsid w:val="47983025"/>
    <w:rsid w:val="494B2F7F"/>
    <w:rsid w:val="5C064DA4"/>
    <w:rsid w:val="5D1E1FEA"/>
    <w:rsid w:val="60875DE4"/>
    <w:rsid w:val="62716629"/>
    <w:rsid w:val="62A225EF"/>
    <w:rsid w:val="62D76C22"/>
    <w:rsid w:val="63DB39CD"/>
    <w:rsid w:val="64CC6EB8"/>
    <w:rsid w:val="68024121"/>
    <w:rsid w:val="6B462059"/>
    <w:rsid w:val="6F460F8A"/>
    <w:rsid w:val="6F4A41AF"/>
    <w:rsid w:val="6F8A32C9"/>
    <w:rsid w:val="6FD0728A"/>
    <w:rsid w:val="75C90D35"/>
    <w:rsid w:val="7D6A2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61"/>
      <w:ind w:left="680"/>
      <w:outlineLvl w:val="1"/>
    </w:pPr>
    <w:rPr>
      <w:rFonts w:ascii="宋体" w:hAnsi="宋体" w:eastAsia="宋体" w:cs="宋体"/>
      <w:sz w:val="28"/>
      <w:szCs w:val="28"/>
      <w:lang w:val="zh-CN" w:eastAsia="zh-CN" w:bidi="zh-CN"/>
    </w:rPr>
  </w:style>
  <w:style w:type="paragraph" w:styleId="2">
    <w:name w:val="heading 2"/>
    <w:basedOn w:val="1"/>
    <w:next w:val="1"/>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7">
    <w:name w:val="heading 7"/>
    <w:basedOn w:val="1"/>
    <w:next w:val="1"/>
    <w:unhideWhenUsed/>
    <w:qFormat/>
    <w:uiPriority w:val="9"/>
    <w:pPr>
      <w:keepNext/>
      <w:keepLines/>
      <w:spacing w:before="240" w:beforeLines="0" w:beforeAutospacing="0" w:after="64" w:afterLines="0" w:afterAutospacing="0" w:line="317" w:lineRule="auto"/>
      <w:outlineLvl w:val="6"/>
    </w:pPr>
    <w:rPr>
      <w:b/>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unhideWhenUsed/>
    <w:qFormat/>
    <w:uiPriority w:val="99"/>
  </w:style>
  <w:style w:type="paragraph" w:styleId="9">
    <w:name w:val="Body Text"/>
    <w:basedOn w:val="1"/>
    <w:qFormat/>
    <w:uiPriority w:val="1"/>
    <w:rPr>
      <w:rFonts w:ascii="宋体" w:hAnsi="宋体" w:eastAsia="宋体" w:cs="宋体"/>
      <w:sz w:val="24"/>
      <w:szCs w:val="24"/>
      <w:lang w:val="zh-CN" w:eastAsia="zh-CN" w:bidi="zh-CN"/>
    </w:rPr>
  </w:style>
  <w:style w:type="paragraph" w:styleId="10">
    <w:name w:val="Body Text Indent"/>
    <w:basedOn w:val="1"/>
    <w:unhideWhenUsed/>
    <w:qFormat/>
    <w:uiPriority w:val="99"/>
    <w:pPr>
      <w:autoSpaceDE w:val="0"/>
      <w:autoSpaceDN w:val="0"/>
      <w:spacing w:line="360" w:lineRule="auto"/>
      <w:ind w:left="181" w:firstLine="539"/>
    </w:pPr>
    <w:rPr>
      <w:sz w:val="24"/>
      <w:szCs w:val="20"/>
    </w:rPr>
  </w:style>
  <w:style w:type="paragraph" w:styleId="11">
    <w:name w:val="Plain Text"/>
    <w:basedOn w:val="1"/>
    <w:qFormat/>
    <w:uiPriority w:val="0"/>
    <w:pPr>
      <w:spacing w:line="360" w:lineRule="auto"/>
    </w:pPr>
    <w:rPr>
      <w:rFonts w:ascii="宋体" w:hAnsi="Courier New"/>
      <w:spacing w:val="-8"/>
      <w:sz w:val="24"/>
      <w:szCs w:val="20"/>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First Indent 2"/>
    <w:basedOn w:val="10"/>
    <w:unhideWhenUsed/>
    <w:qFormat/>
    <w:uiPriority w:val="99"/>
    <w:pPr>
      <w:autoSpaceDE/>
      <w:autoSpaceDN/>
      <w:spacing w:after="120" w:line="240" w:lineRule="auto"/>
      <w:ind w:left="420" w:leftChars="200" w:firstLine="420" w:firstLineChars="200"/>
    </w:pPr>
    <w:rPr>
      <w:sz w:val="21"/>
      <w:szCs w:val="24"/>
    </w:r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13"/>
    <w:qFormat/>
    <w:uiPriority w:val="99"/>
    <w:rPr>
      <w:sz w:val="18"/>
      <w:szCs w:val="18"/>
    </w:rPr>
  </w:style>
  <w:style w:type="character" w:customStyle="1" w:styleId="19">
    <w:name w:val="页脚 字符"/>
    <w:basedOn w:val="16"/>
    <w:link w:val="12"/>
    <w:qFormat/>
    <w:uiPriority w:val="99"/>
    <w:rPr>
      <w:sz w:val="18"/>
      <w:szCs w:val="18"/>
    </w:rPr>
  </w:style>
  <w:style w:type="paragraph" w:customStyle="1" w:styleId="2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Words>
  <Characters>8</Characters>
  <Lines>1</Lines>
  <Paragraphs>1</Paragraphs>
  <TotalTime>0</TotalTime>
  <ScaleCrop>false</ScaleCrop>
  <LinksUpToDate>false</LinksUpToDate>
  <CharactersWithSpaces>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2018-04-16T07:39:00Z</dcterms:created>
  <dc:creator>5F-3-8-80  张会明(10024525)</dc:creator>
  <cp:lastModifiedBy>Administrator</cp:lastModifiedBy>
  <dcterms:modified xsi:type="dcterms:W3CDTF">2021-03-29T01:07:18Z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A55363F5AB364D909C461F0339F6469F</vt:lpwstr>
  </property>
</Properties>
</file>