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12" w:rsidRDefault="00DE7812" w:rsidP="00DE7812">
      <w:pPr>
        <w:pStyle w:val="1"/>
        <w:tabs>
          <w:tab w:val="left" w:pos="284"/>
          <w:tab w:val="left" w:pos="567"/>
        </w:tabs>
        <w:spacing w:after="340" w:line="240" w:lineRule="auto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A</w:t>
      </w:r>
      <w:r>
        <w:rPr>
          <w:rFonts w:hint="eastAsia"/>
          <w:sz w:val="36"/>
          <w:szCs w:val="36"/>
          <w:lang w:eastAsia="zh-CN"/>
        </w:rPr>
        <w:t>包</w:t>
      </w:r>
    </w:p>
    <w:p w:rsidR="00DE7812" w:rsidRDefault="00DE7812" w:rsidP="00DE7812">
      <w:pPr>
        <w:pStyle w:val="1"/>
        <w:tabs>
          <w:tab w:val="left" w:pos="284"/>
          <w:tab w:val="left" w:pos="567"/>
        </w:tabs>
        <w:spacing w:after="340" w:line="240" w:lineRule="auto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采购需求</w:t>
      </w:r>
    </w:p>
    <w:p w:rsidR="00DE7812" w:rsidRDefault="00DE7812" w:rsidP="00DE7812">
      <w:pPr>
        <w:spacing w:line="360" w:lineRule="auto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一、项目概况</w:t>
      </w:r>
    </w:p>
    <w:p w:rsidR="00DE7812" w:rsidRDefault="00DE7812" w:rsidP="00DE7812">
      <w:pPr>
        <w:snapToGrid w:val="0"/>
        <w:spacing w:line="360" w:lineRule="auto"/>
        <w:ind w:leftChars="228" w:left="479"/>
        <w:rPr>
          <w:rFonts w:ascii="宋体" w:hAnsi="宋体" w:cs="宋体" w:hint="eastAsia"/>
          <w:sz w:val="24"/>
        </w:rPr>
      </w:pPr>
      <w:bookmarkStart w:id="0" w:name="_Toc322564400"/>
      <w:r>
        <w:rPr>
          <w:rFonts w:ascii="宋体" w:hAnsi="宋体" w:cs="宋体" w:hint="eastAsia"/>
          <w:sz w:val="24"/>
        </w:rPr>
        <w:t>1.项目名称：陵水县隆广镇广新村、石关村2个村庄规划编制和隆广镇万星村、五一村、新光村3个村庄全域土地综合整治（国家级）试点编制-陵水县隆广镇广新村、石关村2个村庄规划编制（A包）</w:t>
      </w:r>
    </w:p>
    <w:p w:rsidR="00DE7812" w:rsidRDefault="00DE7812" w:rsidP="00DE7812">
      <w:pPr>
        <w:snapToGrid w:val="0"/>
        <w:spacing w:line="360" w:lineRule="auto"/>
        <w:ind w:leftChars="228" w:left="479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2.预算金额：人民币88.90万元，超过预算金额为无效报价。</w:t>
      </w:r>
    </w:p>
    <w:p w:rsidR="00DE7812" w:rsidRPr="00472A0D" w:rsidRDefault="00DE7812" w:rsidP="00DE7812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3.项目内容：</w:t>
      </w:r>
      <w:r w:rsidRPr="005D007A"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陵水县隆广镇广新村、石关村2个村庄规划编制和隆广镇万星村、五一村、新光村3个村庄全域土地综合整治（国家级）试点编制-陵水县隆广镇广新村、石关村2个村庄规划编制（A包）</w:t>
      </w:r>
      <w:r w:rsidRPr="005D007A">
        <w:rPr>
          <w:rFonts w:ascii="宋体" w:hAnsi="宋体" w:cs="宋体" w:hint="eastAsia"/>
          <w:sz w:val="24"/>
        </w:rPr>
        <w:t>服务，</w:t>
      </w:r>
      <w:r w:rsidRPr="00472A0D">
        <w:rPr>
          <w:rFonts w:ascii="宋体" w:hAnsi="宋体" w:cs="宋体" w:hint="eastAsia"/>
          <w:sz w:val="24"/>
        </w:rPr>
        <w:t>其中包含村域总体规划与村庄建设规划等。</w:t>
      </w:r>
    </w:p>
    <w:bookmarkEnd w:id="0"/>
    <w:p w:rsidR="00DE7812" w:rsidRDefault="00DE7812" w:rsidP="00DE7812">
      <w:pPr>
        <w:pStyle w:val="2"/>
        <w:ind w:leftChars="0" w:left="0" w:firstLineChars="0" w:firstLine="0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二、</w:t>
      </w:r>
      <w:r w:rsidRPr="00CD2E9B">
        <w:rPr>
          <w:rFonts w:hint="eastAsia"/>
          <w:b/>
          <w:sz w:val="32"/>
          <w:szCs w:val="32"/>
        </w:rPr>
        <w:t>商务要求</w:t>
      </w:r>
    </w:p>
    <w:p w:rsidR="00DE7812" w:rsidRDefault="00DE7812" w:rsidP="00DE7812">
      <w:pPr>
        <w:numPr>
          <w:ilvl w:val="0"/>
          <w:numId w:val="1"/>
        </w:numPr>
        <w:tabs>
          <w:tab w:val="left" w:pos="312"/>
        </w:tabs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服务期</w:t>
      </w:r>
      <w:r w:rsidRPr="00472A0D">
        <w:rPr>
          <w:rFonts w:ascii="宋体" w:hAnsi="宋体" w:cs="宋体" w:hint="eastAsia"/>
          <w:sz w:val="24"/>
        </w:rPr>
        <w:t>：合同签订后60日历天。</w:t>
      </w:r>
    </w:p>
    <w:p w:rsidR="00DE7812" w:rsidRDefault="00DE7812" w:rsidP="00DE7812">
      <w:pPr>
        <w:numPr>
          <w:ilvl w:val="0"/>
          <w:numId w:val="1"/>
        </w:numPr>
        <w:tabs>
          <w:tab w:val="left" w:pos="312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服务地点：采购人指定地点。</w:t>
      </w:r>
    </w:p>
    <w:p w:rsidR="00DE7812" w:rsidRDefault="00DE7812" w:rsidP="00DE7812">
      <w:pPr>
        <w:numPr>
          <w:ilvl w:val="0"/>
          <w:numId w:val="1"/>
        </w:numPr>
        <w:tabs>
          <w:tab w:val="left" w:pos="312"/>
        </w:tabs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付款方式：具体以合同约定为准。</w:t>
      </w:r>
    </w:p>
    <w:p w:rsidR="00DE7812" w:rsidRPr="007C7177" w:rsidRDefault="00DE7812" w:rsidP="00DE7812">
      <w:pPr>
        <w:numPr>
          <w:ilvl w:val="0"/>
          <w:numId w:val="1"/>
        </w:numPr>
        <w:tabs>
          <w:tab w:val="left" w:pos="312"/>
        </w:tabs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7C7177">
        <w:rPr>
          <w:rFonts w:ascii="宋体" w:hAnsi="宋体" w:cs="宋体" w:hint="eastAsia"/>
          <w:bCs/>
          <w:sz w:val="24"/>
        </w:rPr>
        <w:t>服务内容要求及验收标准</w:t>
      </w:r>
      <w:r>
        <w:rPr>
          <w:rFonts w:ascii="宋体" w:hAnsi="宋体" w:cs="宋体" w:hint="eastAsia"/>
          <w:bCs/>
          <w:sz w:val="24"/>
        </w:rPr>
        <w:t>：</w:t>
      </w:r>
      <w:r w:rsidRPr="007C7177">
        <w:rPr>
          <w:rFonts w:ascii="宋体" w:hAnsi="宋体" w:cs="宋体" w:hint="eastAsia"/>
          <w:bCs/>
          <w:sz w:val="24"/>
        </w:rPr>
        <w:t>项目内容按照本轮村庄规划中《海南省村庄规划编制技术导则（试行）》相应的编制深度和要求进行编制，并以此作为编制验收标准。编制过程中应考虑村庄的实际发展述求和规划的落地性。</w:t>
      </w:r>
    </w:p>
    <w:p w:rsidR="00DE7812" w:rsidRPr="007C7177" w:rsidRDefault="00DE7812" w:rsidP="00DE7812">
      <w:pPr>
        <w:tabs>
          <w:tab w:val="left" w:pos="312"/>
        </w:tabs>
        <w:spacing w:line="360" w:lineRule="auto"/>
        <w:ind w:firstLineChars="100" w:firstLine="24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4.</w:t>
      </w:r>
      <w:r w:rsidRPr="007C7177">
        <w:rPr>
          <w:rFonts w:ascii="宋体" w:hAnsi="宋体" w:cs="宋体" w:hint="eastAsia"/>
          <w:bCs/>
          <w:sz w:val="24"/>
        </w:rPr>
        <w:t>1村庄规划编制成果应简明易懂、重点突出，便于查阅和监督，成果编制内容应与《海南省村庄规划编制技术导则（试行）》中规定的规划内容相对应，各地根据村庄分类和国土空间开发保护的实际需要，选择编制“简明性”或“综合性”规划成果。其中成果中文本、图件及数据要求应符合相应的成果要求。</w:t>
      </w:r>
    </w:p>
    <w:p w:rsidR="00DE7812" w:rsidRPr="007C7177" w:rsidRDefault="00DE7812" w:rsidP="00DE7812">
      <w:pPr>
        <w:tabs>
          <w:tab w:val="left" w:pos="312"/>
        </w:tabs>
        <w:spacing w:line="360" w:lineRule="auto"/>
        <w:ind w:firstLineChars="100" w:firstLine="24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4.2</w:t>
      </w:r>
      <w:r w:rsidRPr="007C7177">
        <w:rPr>
          <w:rFonts w:ascii="宋体" w:hAnsi="宋体" w:cs="宋体" w:hint="eastAsia"/>
          <w:bCs/>
          <w:sz w:val="24"/>
        </w:rPr>
        <w:t>规划内容涵盖村域规划内容、村庄规划内容及近期行动计划。村庄规划的内容应符合《海南省村庄规划编制技术导则（试行）》中村庄分类对相应村庄的编制要求。</w:t>
      </w:r>
    </w:p>
    <w:p w:rsidR="00DE7812" w:rsidRPr="007C7177" w:rsidRDefault="00DE7812" w:rsidP="00DE7812">
      <w:pPr>
        <w:tabs>
          <w:tab w:val="left" w:pos="312"/>
        </w:tabs>
        <w:spacing w:line="360" w:lineRule="auto"/>
        <w:ind w:firstLineChars="100" w:firstLine="24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4.3</w:t>
      </w:r>
      <w:r w:rsidRPr="007C7177">
        <w:rPr>
          <w:rFonts w:ascii="宋体" w:hAnsi="宋体" w:cs="宋体" w:hint="eastAsia"/>
          <w:bCs/>
          <w:sz w:val="24"/>
        </w:rPr>
        <w:t>村庄规划的编制应与省、县相应平台或接口相衔接，确保数据畅通。</w:t>
      </w:r>
    </w:p>
    <w:p w:rsidR="00DE7812" w:rsidRPr="00DE7812" w:rsidRDefault="00DE7812" w:rsidP="00DE7812">
      <w:pPr>
        <w:tabs>
          <w:tab w:val="left" w:pos="312"/>
        </w:tabs>
        <w:spacing w:line="360" w:lineRule="auto"/>
        <w:ind w:firstLineChars="100" w:firstLine="24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4.4</w:t>
      </w:r>
      <w:r w:rsidRPr="007C7177">
        <w:rPr>
          <w:rFonts w:ascii="宋体" w:hAnsi="宋体" w:cs="宋体" w:hint="eastAsia"/>
          <w:bCs/>
          <w:sz w:val="24"/>
        </w:rPr>
        <w:t>除参照《海南省村庄规划编制技术导则（试行）》中要求的内容外，编制单位应与村庄及村庄所属镇等相应部门紧密联系，切实考虑乡村发展中的实际需求，并自行增加相应的特色内容部分。</w:t>
      </w:r>
    </w:p>
    <w:p w:rsidR="00DE7812" w:rsidRDefault="00DE7812" w:rsidP="00DE7812">
      <w:pPr>
        <w:pStyle w:val="2"/>
        <w:ind w:leftChars="0" w:left="0" w:firstLineChars="0" w:firstLine="0"/>
        <w:rPr>
          <w:rFonts w:hint="eastAsia"/>
          <w:b/>
          <w:kern w:val="0"/>
          <w:sz w:val="32"/>
          <w:szCs w:val="32"/>
          <w:lang w:eastAsia="zh-CN"/>
        </w:rPr>
      </w:pPr>
      <w:r>
        <w:rPr>
          <w:rFonts w:hint="eastAsia"/>
          <w:b/>
          <w:kern w:val="0"/>
          <w:sz w:val="32"/>
          <w:szCs w:val="32"/>
          <w:lang w:eastAsia="zh-CN"/>
        </w:rPr>
        <w:t>三、用户需求表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5991"/>
        <w:gridCol w:w="1818"/>
      </w:tblGrid>
      <w:tr w:rsidR="00DE7812" w:rsidRPr="00B25CCD" w:rsidTr="00511F4C">
        <w:trPr>
          <w:trHeight w:val="721"/>
          <w:jc w:val="center"/>
        </w:trPr>
        <w:tc>
          <w:tcPr>
            <w:tcW w:w="717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605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1830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规划村域面积（公顷）</w:t>
            </w:r>
          </w:p>
        </w:tc>
      </w:tr>
      <w:tr w:rsidR="00DE7812" w:rsidRPr="00B25CCD" w:rsidTr="00511F4C">
        <w:trPr>
          <w:trHeight w:val="721"/>
          <w:jc w:val="center"/>
        </w:trPr>
        <w:tc>
          <w:tcPr>
            <w:tcW w:w="717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一</w:t>
            </w:r>
          </w:p>
        </w:tc>
        <w:tc>
          <w:tcPr>
            <w:tcW w:w="7882" w:type="dxa"/>
            <w:gridSpan w:val="2"/>
            <w:vAlign w:val="center"/>
          </w:tcPr>
          <w:p w:rsidR="00DE7812" w:rsidRPr="00796F24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广新村村庄（新市坡村、东山村、白芒村、红土村、黑石村、加南村、槟榔园村）</w:t>
            </w:r>
          </w:p>
        </w:tc>
      </w:tr>
      <w:tr w:rsidR="00DE7812" w:rsidRPr="00B25CCD" w:rsidTr="00511F4C">
        <w:trPr>
          <w:trHeight w:val="721"/>
          <w:jc w:val="center"/>
        </w:trPr>
        <w:tc>
          <w:tcPr>
            <w:tcW w:w="717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6052" w:type="dxa"/>
            <w:vAlign w:val="center"/>
          </w:tcPr>
          <w:p w:rsidR="00DE7812" w:rsidRPr="00B25CCD" w:rsidRDefault="00DE7812" w:rsidP="00511F4C">
            <w:pPr>
              <w:spacing w:line="276" w:lineRule="auto"/>
              <w:rPr>
                <w:rFonts w:ascii="宋体" w:hAnsi="宋体" w:hint="eastAsia"/>
                <w:b/>
                <w:kern w:val="0"/>
                <w:szCs w:val="21"/>
              </w:rPr>
            </w:pPr>
            <w:r w:rsidRPr="00B25CCD">
              <w:rPr>
                <w:rFonts w:hint="eastAsia"/>
                <w:b/>
                <w:bCs/>
                <w:szCs w:val="21"/>
              </w:rPr>
              <w:t>村域规划内容</w:t>
            </w:r>
            <w:r w:rsidRPr="00B25CCD">
              <w:rPr>
                <w:rFonts w:hint="eastAsia"/>
                <w:szCs w:val="21"/>
              </w:rPr>
              <w:t>（含村庄发展定位与目标、村域国土空间总体布局规划、生态保护修复、耕地和永久基本农田保护、历史文化保护及乡村特色风貌塑造、基础设施和公共服务设施布局、产业发展空间布局、村庄安全和防灾减灾</w:t>
            </w:r>
            <w:r w:rsidRPr="00B25CCD">
              <w:rPr>
                <w:rFonts w:ascii="Verdana" w:hAnsi="Verdana" w:hint="eastAsia"/>
                <w:szCs w:val="21"/>
              </w:rPr>
              <w:t>、</w:t>
            </w:r>
            <w:r w:rsidRPr="00B25CCD">
              <w:rPr>
                <w:rFonts w:hint="eastAsia"/>
                <w:szCs w:val="21"/>
              </w:rPr>
              <w:t>人居环境整治）</w:t>
            </w:r>
          </w:p>
        </w:tc>
        <w:tc>
          <w:tcPr>
            <w:tcW w:w="1830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34.24</w:t>
            </w:r>
          </w:p>
        </w:tc>
      </w:tr>
      <w:tr w:rsidR="00DE7812" w:rsidRPr="00B25CCD" w:rsidTr="00511F4C">
        <w:trPr>
          <w:trHeight w:val="721"/>
          <w:jc w:val="center"/>
        </w:trPr>
        <w:tc>
          <w:tcPr>
            <w:tcW w:w="717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6052" w:type="dxa"/>
            <w:vAlign w:val="center"/>
          </w:tcPr>
          <w:p w:rsidR="00DE7812" w:rsidRPr="00B25CCD" w:rsidRDefault="00DE7812" w:rsidP="00511F4C">
            <w:pPr>
              <w:spacing w:line="276" w:lineRule="auto"/>
              <w:rPr>
                <w:rFonts w:ascii="宋体" w:hAnsi="宋体" w:hint="eastAsia"/>
                <w:b/>
                <w:kern w:val="0"/>
                <w:szCs w:val="21"/>
              </w:rPr>
            </w:pPr>
            <w:r w:rsidRPr="00B25CCD">
              <w:rPr>
                <w:rFonts w:hint="eastAsia"/>
                <w:b/>
                <w:bCs/>
                <w:szCs w:val="21"/>
              </w:rPr>
              <w:t>村庄建设规划内容</w:t>
            </w:r>
            <w:r w:rsidRPr="00B25CCD">
              <w:rPr>
                <w:rFonts w:hint="eastAsia"/>
                <w:szCs w:val="21"/>
              </w:rPr>
              <w:t>（含村庄开发边界划定、村庄建设布局规划、农房建设管理要求</w:t>
            </w:r>
            <w:r w:rsidRPr="00B25CCD">
              <w:rPr>
                <w:rFonts w:ascii="Verdana" w:hAnsi="Verdana" w:hint="eastAsia"/>
                <w:szCs w:val="21"/>
              </w:rPr>
              <w:t>、</w:t>
            </w:r>
            <w:r w:rsidRPr="00B25CCD">
              <w:rPr>
                <w:rFonts w:hint="eastAsia"/>
                <w:szCs w:val="21"/>
              </w:rPr>
              <w:t>村庄配套设施建设）</w:t>
            </w:r>
          </w:p>
        </w:tc>
        <w:tc>
          <w:tcPr>
            <w:tcW w:w="1830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34.24</w:t>
            </w:r>
          </w:p>
        </w:tc>
      </w:tr>
      <w:tr w:rsidR="00DE7812" w:rsidRPr="00B25CCD" w:rsidTr="00511F4C">
        <w:trPr>
          <w:trHeight w:val="721"/>
          <w:jc w:val="center"/>
        </w:trPr>
        <w:tc>
          <w:tcPr>
            <w:tcW w:w="717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605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bCs/>
                <w:kern w:val="0"/>
                <w:szCs w:val="21"/>
                <w:lang w:eastAsia="zh-CN"/>
              </w:rPr>
            </w:pPr>
            <w:r w:rsidRPr="00B25CCD">
              <w:rPr>
                <w:rFonts w:hint="eastAsia"/>
                <w:b/>
                <w:bCs/>
                <w:szCs w:val="21"/>
                <w:lang w:eastAsia="zh-CN"/>
              </w:rPr>
              <w:t>近期行动计划</w:t>
            </w:r>
            <w:r w:rsidRPr="00B25CCD">
              <w:rPr>
                <w:rFonts w:hint="eastAsia"/>
                <w:szCs w:val="21"/>
                <w:lang w:eastAsia="zh-CN"/>
              </w:rPr>
              <w:t>（围绕村庄近期发展需要和村民的迫切诉求、制定近期实施项目计划表）</w:t>
            </w:r>
          </w:p>
        </w:tc>
        <w:tc>
          <w:tcPr>
            <w:tcW w:w="1830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34.24</w:t>
            </w:r>
          </w:p>
        </w:tc>
      </w:tr>
      <w:tr w:rsidR="00DE7812" w:rsidRPr="00B25CCD" w:rsidTr="00511F4C">
        <w:trPr>
          <w:trHeight w:val="721"/>
          <w:jc w:val="center"/>
        </w:trPr>
        <w:tc>
          <w:tcPr>
            <w:tcW w:w="717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二</w:t>
            </w:r>
          </w:p>
        </w:tc>
        <w:tc>
          <w:tcPr>
            <w:tcW w:w="7882" w:type="dxa"/>
            <w:gridSpan w:val="2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F16A4A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石关村村庄（老龙村、广兴村、大石村、巴关村、三吗林村、常皮村、孔明村、亚后村、三间村）</w:t>
            </w:r>
          </w:p>
        </w:tc>
      </w:tr>
      <w:tr w:rsidR="00DE7812" w:rsidRPr="00B25CCD" w:rsidTr="00511F4C">
        <w:trPr>
          <w:trHeight w:val="721"/>
          <w:jc w:val="center"/>
        </w:trPr>
        <w:tc>
          <w:tcPr>
            <w:tcW w:w="717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6052" w:type="dxa"/>
            <w:vAlign w:val="center"/>
          </w:tcPr>
          <w:p w:rsidR="00DE7812" w:rsidRPr="00B25CCD" w:rsidRDefault="00DE7812" w:rsidP="00511F4C">
            <w:pPr>
              <w:spacing w:line="276" w:lineRule="auto"/>
              <w:rPr>
                <w:rFonts w:ascii="宋体" w:hAnsi="宋体" w:hint="eastAsia"/>
                <w:b/>
                <w:kern w:val="0"/>
                <w:szCs w:val="21"/>
              </w:rPr>
            </w:pPr>
            <w:r w:rsidRPr="00B25CCD">
              <w:rPr>
                <w:rFonts w:hint="eastAsia"/>
                <w:b/>
                <w:bCs/>
                <w:szCs w:val="21"/>
              </w:rPr>
              <w:t>村域规划内容</w:t>
            </w:r>
            <w:r w:rsidRPr="00B25CCD">
              <w:rPr>
                <w:rFonts w:hint="eastAsia"/>
                <w:szCs w:val="21"/>
              </w:rPr>
              <w:t>（含村庄发展定位与目标、村域国土空间总体布局规划、生态保护修复、耕地和永久基本农田保护、历史文化保护及乡村特色风貌塑造、基础设施和公共服务设施布局、产业发展空间布局、村庄安全和防灾减灾</w:t>
            </w:r>
            <w:r w:rsidRPr="00B25CCD">
              <w:rPr>
                <w:rFonts w:ascii="Verdana" w:hAnsi="Verdana" w:hint="eastAsia"/>
                <w:szCs w:val="21"/>
              </w:rPr>
              <w:t>、</w:t>
            </w:r>
            <w:r w:rsidRPr="00B25CCD">
              <w:rPr>
                <w:rFonts w:hint="eastAsia"/>
                <w:szCs w:val="21"/>
              </w:rPr>
              <w:t>人居环境整治）</w:t>
            </w:r>
          </w:p>
        </w:tc>
        <w:tc>
          <w:tcPr>
            <w:tcW w:w="1830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63.67</w:t>
            </w:r>
          </w:p>
        </w:tc>
      </w:tr>
      <w:tr w:rsidR="00DE7812" w:rsidRPr="00B25CCD" w:rsidTr="00511F4C">
        <w:trPr>
          <w:trHeight w:val="721"/>
          <w:jc w:val="center"/>
        </w:trPr>
        <w:tc>
          <w:tcPr>
            <w:tcW w:w="717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6052" w:type="dxa"/>
            <w:vAlign w:val="center"/>
          </w:tcPr>
          <w:p w:rsidR="00DE7812" w:rsidRPr="00B25CCD" w:rsidRDefault="00DE7812" w:rsidP="00511F4C">
            <w:pPr>
              <w:spacing w:line="276" w:lineRule="auto"/>
              <w:rPr>
                <w:rFonts w:ascii="宋体" w:hAnsi="宋体" w:hint="eastAsia"/>
                <w:b/>
                <w:kern w:val="0"/>
                <w:szCs w:val="21"/>
              </w:rPr>
            </w:pPr>
            <w:r w:rsidRPr="00B25CCD">
              <w:rPr>
                <w:rFonts w:hint="eastAsia"/>
                <w:b/>
                <w:bCs/>
                <w:szCs w:val="21"/>
              </w:rPr>
              <w:t>村庄建设规划内容</w:t>
            </w:r>
            <w:r w:rsidRPr="00B25CCD">
              <w:rPr>
                <w:rFonts w:hint="eastAsia"/>
                <w:szCs w:val="21"/>
              </w:rPr>
              <w:t>（含村庄开发边界划定、村庄建设布局规划、农房建设管理要求</w:t>
            </w:r>
            <w:r w:rsidRPr="00B25CCD">
              <w:rPr>
                <w:rFonts w:ascii="Verdana" w:hAnsi="Verdana" w:hint="eastAsia"/>
                <w:szCs w:val="21"/>
              </w:rPr>
              <w:t>、</w:t>
            </w:r>
            <w:r w:rsidRPr="00B25CCD">
              <w:rPr>
                <w:rFonts w:hint="eastAsia"/>
                <w:szCs w:val="21"/>
              </w:rPr>
              <w:t>村庄配套设施建设）</w:t>
            </w:r>
          </w:p>
        </w:tc>
        <w:tc>
          <w:tcPr>
            <w:tcW w:w="1830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63.67</w:t>
            </w:r>
          </w:p>
        </w:tc>
      </w:tr>
      <w:tr w:rsidR="00DE7812" w:rsidRPr="00B25CCD" w:rsidTr="00511F4C">
        <w:trPr>
          <w:trHeight w:val="721"/>
          <w:jc w:val="center"/>
        </w:trPr>
        <w:tc>
          <w:tcPr>
            <w:tcW w:w="717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605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bCs/>
                <w:kern w:val="0"/>
                <w:szCs w:val="21"/>
                <w:lang w:eastAsia="zh-CN"/>
              </w:rPr>
            </w:pPr>
            <w:r w:rsidRPr="00B25CCD">
              <w:rPr>
                <w:rFonts w:hint="eastAsia"/>
                <w:b/>
                <w:bCs/>
                <w:szCs w:val="21"/>
                <w:lang w:eastAsia="zh-CN"/>
              </w:rPr>
              <w:t>近期行动计划</w:t>
            </w:r>
            <w:r w:rsidRPr="00B25CCD">
              <w:rPr>
                <w:rFonts w:hint="eastAsia"/>
                <w:szCs w:val="21"/>
                <w:lang w:eastAsia="zh-CN"/>
              </w:rPr>
              <w:t>（围绕村庄近期发展需要和村民的迫切诉求、制定近期实施项目计划表）</w:t>
            </w:r>
          </w:p>
        </w:tc>
        <w:tc>
          <w:tcPr>
            <w:tcW w:w="1830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63.67</w:t>
            </w:r>
          </w:p>
        </w:tc>
      </w:tr>
    </w:tbl>
    <w:p w:rsidR="00DE7812" w:rsidRDefault="00DE7812" w:rsidP="00DE7812">
      <w:pPr>
        <w:pStyle w:val="2"/>
        <w:ind w:leftChars="0" w:left="0" w:firstLineChars="0" w:firstLine="0"/>
        <w:rPr>
          <w:rFonts w:hint="eastAsia"/>
          <w:b/>
          <w:kern w:val="0"/>
          <w:sz w:val="32"/>
          <w:szCs w:val="32"/>
          <w:lang w:eastAsia="zh-CN"/>
        </w:rPr>
      </w:pPr>
    </w:p>
    <w:p w:rsidR="00DE7812" w:rsidRDefault="00DE7812" w:rsidP="00DE7812">
      <w:pPr>
        <w:pStyle w:val="2"/>
        <w:ind w:leftChars="0" w:left="0" w:firstLineChars="0" w:firstLine="0"/>
        <w:rPr>
          <w:rFonts w:hint="eastAsia"/>
          <w:b/>
          <w:kern w:val="0"/>
          <w:sz w:val="32"/>
          <w:szCs w:val="32"/>
          <w:lang w:eastAsia="zh-CN"/>
        </w:rPr>
      </w:pPr>
    </w:p>
    <w:p w:rsidR="00DE7812" w:rsidRDefault="00DE7812" w:rsidP="00DE7812">
      <w:pPr>
        <w:pStyle w:val="2"/>
        <w:ind w:leftChars="0" w:left="0" w:firstLineChars="0" w:firstLine="0"/>
        <w:rPr>
          <w:rFonts w:hint="eastAsia"/>
          <w:b/>
          <w:kern w:val="0"/>
          <w:sz w:val="32"/>
          <w:szCs w:val="32"/>
          <w:lang w:eastAsia="zh-CN"/>
        </w:rPr>
      </w:pPr>
    </w:p>
    <w:p w:rsidR="00DE7812" w:rsidRDefault="00DE7812" w:rsidP="00DE7812">
      <w:pPr>
        <w:pStyle w:val="1"/>
        <w:tabs>
          <w:tab w:val="left" w:pos="284"/>
          <w:tab w:val="left" w:pos="567"/>
        </w:tabs>
        <w:spacing w:after="340" w:line="240" w:lineRule="auto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lastRenderedPageBreak/>
        <w:t>B</w:t>
      </w:r>
      <w:r>
        <w:rPr>
          <w:rFonts w:hint="eastAsia"/>
          <w:sz w:val="36"/>
          <w:szCs w:val="36"/>
          <w:lang w:eastAsia="zh-CN"/>
        </w:rPr>
        <w:t>包</w:t>
      </w:r>
    </w:p>
    <w:p w:rsidR="00DE7812" w:rsidRDefault="00DE7812" w:rsidP="00DE7812">
      <w:pPr>
        <w:pStyle w:val="1"/>
        <w:tabs>
          <w:tab w:val="left" w:pos="284"/>
          <w:tab w:val="left" w:pos="567"/>
        </w:tabs>
        <w:spacing w:after="340" w:line="240" w:lineRule="auto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采购需求</w:t>
      </w:r>
    </w:p>
    <w:p w:rsidR="00DE7812" w:rsidRDefault="00DE7812" w:rsidP="00DE7812">
      <w:pPr>
        <w:spacing w:line="360" w:lineRule="auto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一、项目概况</w:t>
      </w:r>
    </w:p>
    <w:p w:rsidR="00DE7812" w:rsidRDefault="00DE7812" w:rsidP="00DE7812">
      <w:pPr>
        <w:snapToGrid w:val="0"/>
        <w:spacing w:line="360" w:lineRule="auto"/>
        <w:ind w:leftChars="228" w:left="479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项目名称：陵水县隆广镇广新村、石关村2个村庄规划编制和隆广镇万星村、五一村、新光村3个村庄全域土地综合整治（国家级）试点编制-隆广镇万星村、五一村、新光村3个村庄全域土地综合整治（国家级）试点编制（B包）</w:t>
      </w:r>
    </w:p>
    <w:p w:rsidR="00DE7812" w:rsidRDefault="00DE7812" w:rsidP="00DE7812">
      <w:pPr>
        <w:snapToGrid w:val="0"/>
        <w:spacing w:line="360" w:lineRule="auto"/>
        <w:ind w:leftChars="228" w:left="479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2.预算金额：人民币120.35万元，超过预算金额为无效报价</w:t>
      </w:r>
    </w:p>
    <w:p w:rsidR="00DE7812" w:rsidRDefault="00DE7812" w:rsidP="00DE7812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3.项目内容：</w:t>
      </w:r>
      <w:r w:rsidRPr="005D007A"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陵水县隆广镇广新村、石关村2个村庄规划编制和隆广镇万星村、五一村、新光村3个村庄全域土地综合整治（国家级）试点编制-隆广镇万星村、五一村、新光村3个村庄全域土地综合整治（国家级）试点编制（B包）</w:t>
      </w:r>
      <w:r w:rsidRPr="005D007A">
        <w:rPr>
          <w:rFonts w:ascii="宋体" w:hAnsi="宋体" w:cs="宋体" w:hint="eastAsia"/>
          <w:sz w:val="24"/>
        </w:rPr>
        <w:t>服务，</w:t>
      </w:r>
      <w:r>
        <w:rPr>
          <w:rFonts w:ascii="宋体" w:hAnsi="宋体" w:cs="宋体" w:hint="eastAsia"/>
          <w:sz w:val="24"/>
        </w:rPr>
        <w:t>其中包含村域总体规划与村庄建设规划等</w:t>
      </w:r>
      <w:r>
        <w:rPr>
          <w:rFonts w:ascii="宋体" w:hAnsi="宋体" w:cs="宋体"/>
          <w:sz w:val="24"/>
        </w:rPr>
        <w:t>。</w:t>
      </w:r>
    </w:p>
    <w:p w:rsidR="00DE7812" w:rsidRDefault="00DE7812" w:rsidP="00DE7812">
      <w:pPr>
        <w:pStyle w:val="2"/>
        <w:ind w:leftChars="0" w:left="0" w:firstLineChars="0" w:firstLine="0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二、</w:t>
      </w:r>
      <w:r w:rsidRPr="00CD2E9B">
        <w:rPr>
          <w:rFonts w:hint="eastAsia"/>
          <w:b/>
          <w:sz w:val="32"/>
          <w:szCs w:val="32"/>
        </w:rPr>
        <w:t>商务要求</w:t>
      </w:r>
    </w:p>
    <w:p w:rsidR="00DE7812" w:rsidRDefault="00DE7812" w:rsidP="00DE7812">
      <w:pPr>
        <w:numPr>
          <w:ilvl w:val="0"/>
          <w:numId w:val="2"/>
        </w:numPr>
        <w:tabs>
          <w:tab w:val="left" w:pos="312"/>
        </w:tabs>
        <w:spacing w:line="360" w:lineRule="auto"/>
        <w:ind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服务期</w:t>
      </w:r>
      <w:r w:rsidRPr="00472A0D">
        <w:rPr>
          <w:rFonts w:ascii="宋体" w:hAnsi="宋体" w:cs="宋体" w:hint="eastAsia"/>
          <w:sz w:val="24"/>
        </w:rPr>
        <w:t>：合同签订后60日历天。</w:t>
      </w:r>
    </w:p>
    <w:p w:rsidR="00DE7812" w:rsidRDefault="00DE7812" w:rsidP="00DE7812">
      <w:pPr>
        <w:numPr>
          <w:ilvl w:val="0"/>
          <w:numId w:val="2"/>
        </w:numPr>
        <w:tabs>
          <w:tab w:val="left" w:pos="312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服务地点：采购人指定地点。</w:t>
      </w:r>
    </w:p>
    <w:p w:rsidR="00DE7812" w:rsidRDefault="00DE7812" w:rsidP="00DE7812">
      <w:pPr>
        <w:numPr>
          <w:ilvl w:val="0"/>
          <w:numId w:val="2"/>
        </w:numPr>
        <w:tabs>
          <w:tab w:val="left" w:pos="312"/>
        </w:tabs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付款方式：具体以合同约定为准。</w:t>
      </w:r>
    </w:p>
    <w:p w:rsidR="00DE7812" w:rsidRPr="007C7177" w:rsidRDefault="00DE7812" w:rsidP="00DE7812">
      <w:pPr>
        <w:numPr>
          <w:ilvl w:val="0"/>
          <w:numId w:val="2"/>
        </w:numPr>
        <w:tabs>
          <w:tab w:val="left" w:pos="312"/>
        </w:tabs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7C7177">
        <w:rPr>
          <w:rFonts w:ascii="宋体" w:hAnsi="宋体" w:cs="宋体" w:hint="eastAsia"/>
          <w:bCs/>
          <w:sz w:val="24"/>
        </w:rPr>
        <w:t>服务内容要求及验收标准</w:t>
      </w:r>
      <w:r>
        <w:rPr>
          <w:rFonts w:ascii="宋体" w:hAnsi="宋体" w:cs="宋体" w:hint="eastAsia"/>
          <w:bCs/>
          <w:sz w:val="24"/>
        </w:rPr>
        <w:t>：</w:t>
      </w:r>
      <w:r w:rsidRPr="007C7177">
        <w:rPr>
          <w:rFonts w:ascii="宋体" w:hAnsi="宋体" w:cs="宋体" w:hint="eastAsia"/>
          <w:bCs/>
          <w:sz w:val="24"/>
        </w:rPr>
        <w:t>项目内容按照本轮村庄规划中《海南省村庄规划编制技术导则（试行）》相应的编制深度和要求进行编制，并以此作为编制验收标准。编制过程中应考虑村庄的实际发展述求和规划的落地性。</w:t>
      </w:r>
    </w:p>
    <w:p w:rsidR="00DE7812" w:rsidRPr="007C7177" w:rsidRDefault="00DE7812" w:rsidP="00DE7812">
      <w:pPr>
        <w:tabs>
          <w:tab w:val="left" w:pos="312"/>
        </w:tabs>
        <w:spacing w:line="360" w:lineRule="auto"/>
        <w:ind w:firstLineChars="100" w:firstLine="24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4.</w:t>
      </w:r>
      <w:r w:rsidRPr="007C7177">
        <w:rPr>
          <w:rFonts w:ascii="宋体" w:hAnsi="宋体" w:cs="宋体" w:hint="eastAsia"/>
          <w:bCs/>
          <w:sz w:val="24"/>
        </w:rPr>
        <w:t>1村庄规划编制成果应简明易懂、重点突出，便于查阅和监督，成果编制内容应与《海南省村庄规划编制技术导则（试行）》中规定的规划内容相对应，各地根据村庄分类和国土空间开发保护的实际需要，选择编制“简明性”或“综合性”规划成果。其中成果中文本、图件及数据要求应符合相应的成果要求。</w:t>
      </w:r>
    </w:p>
    <w:p w:rsidR="00DE7812" w:rsidRPr="007C7177" w:rsidRDefault="00DE7812" w:rsidP="00DE7812">
      <w:pPr>
        <w:tabs>
          <w:tab w:val="left" w:pos="312"/>
        </w:tabs>
        <w:spacing w:line="360" w:lineRule="auto"/>
        <w:ind w:firstLineChars="100" w:firstLine="24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4.2</w:t>
      </w:r>
      <w:r w:rsidRPr="007C7177">
        <w:rPr>
          <w:rFonts w:ascii="宋体" w:hAnsi="宋体" w:cs="宋体" w:hint="eastAsia"/>
          <w:bCs/>
          <w:sz w:val="24"/>
        </w:rPr>
        <w:t>规划内容涵盖村域规划内容、村庄规划内容及近期行动计划。村庄规划的内容应符合《海南省村庄规划编制技术导则（试行）》中村庄分类对相应村庄的编制要求。</w:t>
      </w:r>
    </w:p>
    <w:p w:rsidR="00DE7812" w:rsidRPr="007C7177" w:rsidRDefault="00DE7812" w:rsidP="00DE7812">
      <w:pPr>
        <w:tabs>
          <w:tab w:val="left" w:pos="312"/>
        </w:tabs>
        <w:spacing w:line="360" w:lineRule="auto"/>
        <w:ind w:firstLineChars="100" w:firstLine="24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4.3</w:t>
      </w:r>
      <w:r w:rsidRPr="007C7177">
        <w:rPr>
          <w:rFonts w:ascii="宋体" w:hAnsi="宋体" w:cs="宋体" w:hint="eastAsia"/>
          <w:bCs/>
          <w:sz w:val="24"/>
        </w:rPr>
        <w:t>村庄规划的编制应与省、县相应平台或接口相衔接，确保数据畅通。</w:t>
      </w:r>
    </w:p>
    <w:p w:rsidR="00DE7812" w:rsidRDefault="00DE7812" w:rsidP="00DE7812">
      <w:pPr>
        <w:pStyle w:val="2"/>
        <w:ind w:leftChars="0" w:left="0" w:firstLineChars="0" w:firstLine="0"/>
        <w:rPr>
          <w:rFonts w:ascii="宋体" w:hAnsi="宋体" w:cs="宋体" w:hint="eastAsia"/>
          <w:bCs/>
          <w:sz w:val="24"/>
          <w:lang w:eastAsia="zh-CN"/>
        </w:rPr>
      </w:pPr>
      <w:r>
        <w:rPr>
          <w:rFonts w:ascii="宋体" w:hAnsi="宋体" w:cs="宋体" w:hint="eastAsia"/>
          <w:bCs/>
          <w:sz w:val="24"/>
          <w:lang w:eastAsia="zh-CN"/>
        </w:rPr>
        <w:t>4.4</w:t>
      </w:r>
      <w:r w:rsidRPr="007C7177">
        <w:rPr>
          <w:rFonts w:ascii="宋体" w:hAnsi="宋体" w:cs="宋体" w:hint="eastAsia"/>
          <w:bCs/>
          <w:sz w:val="24"/>
          <w:lang w:eastAsia="zh-CN"/>
        </w:rPr>
        <w:t>除参照《海南省村庄规划编制技术导则（试行）》中要求的内容外，编制单位应与村庄及村庄所属镇等相应部门紧密联系，切实考虑乡村发展中的实际需求，并自行增加相应的特色内容部分。</w:t>
      </w:r>
    </w:p>
    <w:p w:rsidR="00DE7812" w:rsidRDefault="00DE7812" w:rsidP="00DE7812">
      <w:pPr>
        <w:pStyle w:val="2"/>
        <w:ind w:leftChars="0" w:left="0" w:firstLineChars="0" w:firstLine="0"/>
        <w:rPr>
          <w:b/>
          <w:kern w:val="0"/>
          <w:sz w:val="32"/>
          <w:szCs w:val="32"/>
          <w:lang w:eastAsia="zh-CN"/>
        </w:rPr>
      </w:pPr>
      <w:r>
        <w:rPr>
          <w:rFonts w:hint="eastAsia"/>
          <w:b/>
          <w:kern w:val="0"/>
          <w:sz w:val="32"/>
          <w:szCs w:val="32"/>
          <w:lang w:eastAsia="zh-CN"/>
        </w:rPr>
        <w:t>三、用户需求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5646"/>
        <w:gridCol w:w="1751"/>
      </w:tblGrid>
      <w:tr w:rsidR="00DE7812" w:rsidRPr="00B25CCD" w:rsidTr="00DE7812">
        <w:trPr>
          <w:trHeight w:val="561"/>
          <w:jc w:val="center"/>
        </w:trPr>
        <w:tc>
          <w:tcPr>
            <w:tcW w:w="83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646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1751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规划村域面积（公顷）</w:t>
            </w:r>
          </w:p>
        </w:tc>
      </w:tr>
      <w:tr w:rsidR="00DE7812" w:rsidRPr="00B25CCD" w:rsidTr="00DE7812">
        <w:trPr>
          <w:trHeight w:val="467"/>
          <w:jc w:val="center"/>
        </w:trPr>
        <w:tc>
          <w:tcPr>
            <w:tcW w:w="83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一</w:t>
            </w:r>
          </w:p>
        </w:tc>
        <w:tc>
          <w:tcPr>
            <w:tcW w:w="7397" w:type="dxa"/>
            <w:gridSpan w:val="2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万星村村庄规划（响石村、后塘村、桥包上村、桥包下村、文运村、沟仔村）</w:t>
            </w:r>
          </w:p>
        </w:tc>
      </w:tr>
      <w:tr w:rsidR="00DE7812" w:rsidRPr="00B25CCD" w:rsidTr="00DE7812">
        <w:trPr>
          <w:trHeight w:val="467"/>
          <w:jc w:val="center"/>
        </w:trPr>
        <w:tc>
          <w:tcPr>
            <w:tcW w:w="83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5646" w:type="dxa"/>
            <w:vAlign w:val="center"/>
          </w:tcPr>
          <w:p w:rsidR="00DE7812" w:rsidRPr="00B25CCD" w:rsidRDefault="00DE7812" w:rsidP="00511F4C">
            <w:pPr>
              <w:spacing w:line="276" w:lineRule="auto"/>
              <w:rPr>
                <w:rFonts w:ascii="宋体" w:hAnsi="宋体" w:hint="eastAsia"/>
                <w:b/>
                <w:kern w:val="0"/>
                <w:szCs w:val="21"/>
              </w:rPr>
            </w:pPr>
            <w:r w:rsidRPr="00B25CCD">
              <w:rPr>
                <w:rFonts w:hint="eastAsia"/>
                <w:b/>
                <w:bCs/>
                <w:szCs w:val="21"/>
              </w:rPr>
              <w:t>村域规划内容</w:t>
            </w:r>
            <w:r w:rsidRPr="00B25CCD">
              <w:rPr>
                <w:rFonts w:hint="eastAsia"/>
                <w:szCs w:val="21"/>
              </w:rPr>
              <w:t>（含村庄发展定位与目标、村域国土空间总体布局规划、生态保护修复、耕地和永久基本农田保护、历史文化保护及乡村特色风貌塑造、基础设施和公共服务设施布局、产业发展空间布局、村庄安全和防灾减灾</w:t>
            </w:r>
            <w:r w:rsidRPr="00B25CCD">
              <w:rPr>
                <w:rFonts w:ascii="Verdana" w:hAnsi="Verdana" w:hint="eastAsia"/>
                <w:szCs w:val="21"/>
              </w:rPr>
              <w:t>、</w:t>
            </w:r>
            <w:r w:rsidRPr="00B25CCD">
              <w:rPr>
                <w:rFonts w:hint="eastAsia"/>
                <w:szCs w:val="21"/>
              </w:rPr>
              <w:t>人居环境整治）</w:t>
            </w:r>
          </w:p>
        </w:tc>
        <w:tc>
          <w:tcPr>
            <w:tcW w:w="1751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/>
                <w:b/>
                <w:kern w:val="0"/>
                <w:szCs w:val="21"/>
                <w:lang w:eastAsia="zh-CN"/>
              </w:rPr>
              <w:t>427.39</w:t>
            </w:r>
          </w:p>
        </w:tc>
      </w:tr>
      <w:tr w:rsidR="00DE7812" w:rsidRPr="00B25CCD" w:rsidTr="00DE7812">
        <w:trPr>
          <w:trHeight w:val="467"/>
          <w:jc w:val="center"/>
        </w:trPr>
        <w:tc>
          <w:tcPr>
            <w:tcW w:w="83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5646" w:type="dxa"/>
            <w:vAlign w:val="center"/>
          </w:tcPr>
          <w:p w:rsidR="00DE7812" w:rsidRPr="00B25CCD" w:rsidRDefault="00DE7812" w:rsidP="00511F4C">
            <w:pPr>
              <w:spacing w:line="276" w:lineRule="auto"/>
              <w:rPr>
                <w:rFonts w:ascii="宋体" w:hAnsi="宋体" w:hint="eastAsia"/>
                <w:b/>
                <w:kern w:val="0"/>
                <w:szCs w:val="21"/>
              </w:rPr>
            </w:pPr>
            <w:r w:rsidRPr="00B25CCD">
              <w:rPr>
                <w:rFonts w:hint="eastAsia"/>
                <w:b/>
                <w:bCs/>
                <w:szCs w:val="21"/>
              </w:rPr>
              <w:t>村庄建设规划内容</w:t>
            </w:r>
            <w:r w:rsidRPr="00B25CCD">
              <w:rPr>
                <w:rFonts w:hint="eastAsia"/>
                <w:szCs w:val="21"/>
              </w:rPr>
              <w:t>（含村庄开发边界划定、村庄建设布局规划、农房建设管理要求</w:t>
            </w:r>
            <w:r w:rsidRPr="00B25CCD">
              <w:rPr>
                <w:rFonts w:ascii="Verdana" w:hAnsi="Verdana" w:hint="eastAsia"/>
                <w:szCs w:val="21"/>
              </w:rPr>
              <w:t>、</w:t>
            </w:r>
            <w:r w:rsidRPr="00B25CCD">
              <w:rPr>
                <w:rFonts w:hint="eastAsia"/>
                <w:szCs w:val="21"/>
              </w:rPr>
              <w:t>村庄配套设施建设）</w:t>
            </w:r>
          </w:p>
        </w:tc>
        <w:tc>
          <w:tcPr>
            <w:tcW w:w="1751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/>
                <w:b/>
                <w:kern w:val="0"/>
                <w:szCs w:val="21"/>
                <w:lang w:eastAsia="zh-CN"/>
              </w:rPr>
              <w:t>427.39</w:t>
            </w:r>
          </w:p>
        </w:tc>
      </w:tr>
      <w:tr w:rsidR="00DE7812" w:rsidRPr="00B25CCD" w:rsidTr="00DE7812">
        <w:trPr>
          <w:trHeight w:val="467"/>
          <w:jc w:val="center"/>
        </w:trPr>
        <w:tc>
          <w:tcPr>
            <w:tcW w:w="83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5646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bCs/>
                <w:kern w:val="0"/>
                <w:szCs w:val="21"/>
                <w:lang w:eastAsia="zh-CN"/>
              </w:rPr>
            </w:pPr>
            <w:r w:rsidRPr="00B25CCD">
              <w:rPr>
                <w:rFonts w:hint="eastAsia"/>
                <w:b/>
                <w:bCs/>
                <w:szCs w:val="21"/>
                <w:lang w:eastAsia="zh-CN"/>
              </w:rPr>
              <w:t>近期行动计划</w:t>
            </w:r>
            <w:r w:rsidRPr="00B25CCD">
              <w:rPr>
                <w:rFonts w:hint="eastAsia"/>
                <w:szCs w:val="21"/>
                <w:lang w:eastAsia="zh-CN"/>
              </w:rPr>
              <w:t>（围绕村庄近期发展需要和村民的迫切诉求、制定近期实施项目计划表）</w:t>
            </w:r>
          </w:p>
        </w:tc>
        <w:tc>
          <w:tcPr>
            <w:tcW w:w="1751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/>
                <w:b/>
                <w:kern w:val="0"/>
                <w:szCs w:val="21"/>
                <w:lang w:eastAsia="zh-CN"/>
              </w:rPr>
              <w:t>427.39</w:t>
            </w:r>
          </w:p>
        </w:tc>
      </w:tr>
      <w:tr w:rsidR="00DE7812" w:rsidRPr="00B25CCD" w:rsidTr="00DE7812">
        <w:trPr>
          <w:trHeight w:val="467"/>
          <w:jc w:val="center"/>
        </w:trPr>
        <w:tc>
          <w:tcPr>
            <w:tcW w:w="83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二</w:t>
            </w:r>
          </w:p>
        </w:tc>
        <w:tc>
          <w:tcPr>
            <w:tcW w:w="7397" w:type="dxa"/>
            <w:gridSpan w:val="2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五一村村庄规划（挪德村、东光村、北风坡村、甘塘村、牛头村、圮村）</w:t>
            </w:r>
          </w:p>
        </w:tc>
      </w:tr>
      <w:tr w:rsidR="00DE7812" w:rsidRPr="00B25CCD" w:rsidTr="00DE7812">
        <w:trPr>
          <w:trHeight w:val="467"/>
          <w:jc w:val="center"/>
        </w:trPr>
        <w:tc>
          <w:tcPr>
            <w:tcW w:w="83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5646" w:type="dxa"/>
            <w:vAlign w:val="center"/>
          </w:tcPr>
          <w:p w:rsidR="00DE7812" w:rsidRPr="00B25CCD" w:rsidRDefault="00DE7812" w:rsidP="00511F4C">
            <w:pPr>
              <w:spacing w:line="276" w:lineRule="auto"/>
              <w:rPr>
                <w:rFonts w:ascii="宋体" w:hAnsi="宋体" w:hint="eastAsia"/>
                <w:b/>
                <w:kern w:val="0"/>
                <w:szCs w:val="21"/>
              </w:rPr>
            </w:pPr>
            <w:r w:rsidRPr="00B25CCD">
              <w:rPr>
                <w:rFonts w:hint="eastAsia"/>
                <w:b/>
                <w:bCs/>
                <w:szCs w:val="21"/>
              </w:rPr>
              <w:t>村域规划内容</w:t>
            </w:r>
            <w:r w:rsidRPr="00B25CCD">
              <w:rPr>
                <w:rFonts w:hint="eastAsia"/>
                <w:szCs w:val="21"/>
              </w:rPr>
              <w:t>（含村庄发展定位与目标、村域国土空间总体布局规划、生态保护修复、耕地和永久基本农田保护、历史文化保护及乡村特色风貌塑造、基础设施和公共服务设施布局、产业发展空间布局、村庄安全和防灾减灾</w:t>
            </w:r>
            <w:r w:rsidRPr="00B25CCD">
              <w:rPr>
                <w:rFonts w:ascii="Verdana" w:hAnsi="Verdana" w:hint="eastAsia"/>
                <w:szCs w:val="21"/>
              </w:rPr>
              <w:t>、</w:t>
            </w:r>
            <w:r w:rsidRPr="00B25CCD">
              <w:rPr>
                <w:rFonts w:hint="eastAsia"/>
                <w:szCs w:val="21"/>
              </w:rPr>
              <w:t>人居环境整治）</w:t>
            </w:r>
          </w:p>
        </w:tc>
        <w:tc>
          <w:tcPr>
            <w:tcW w:w="1751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/>
                <w:b/>
                <w:kern w:val="0"/>
                <w:szCs w:val="21"/>
                <w:lang w:eastAsia="zh-CN"/>
              </w:rPr>
              <w:t>651.47</w:t>
            </w:r>
          </w:p>
        </w:tc>
      </w:tr>
      <w:tr w:rsidR="00DE7812" w:rsidRPr="00B25CCD" w:rsidTr="00DE7812">
        <w:trPr>
          <w:trHeight w:val="467"/>
          <w:jc w:val="center"/>
        </w:trPr>
        <w:tc>
          <w:tcPr>
            <w:tcW w:w="83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5646" w:type="dxa"/>
            <w:vAlign w:val="center"/>
          </w:tcPr>
          <w:p w:rsidR="00DE7812" w:rsidRPr="00B25CCD" w:rsidRDefault="00DE7812" w:rsidP="00511F4C">
            <w:pPr>
              <w:spacing w:line="276" w:lineRule="auto"/>
              <w:rPr>
                <w:rFonts w:ascii="宋体" w:hAnsi="宋体" w:hint="eastAsia"/>
                <w:b/>
                <w:kern w:val="0"/>
                <w:szCs w:val="21"/>
              </w:rPr>
            </w:pPr>
            <w:r w:rsidRPr="00B25CCD">
              <w:rPr>
                <w:rFonts w:hint="eastAsia"/>
                <w:b/>
                <w:bCs/>
                <w:szCs w:val="21"/>
              </w:rPr>
              <w:t>村庄建设规划内容</w:t>
            </w:r>
            <w:r w:rsidRPr="00B25CCD">
              <w:rPr>
                <w:rFonts w:hint="eastAsia"/>
                <w:szCs w:val="21"/>
              </w:rPr>
              <w:t>（含村庄开发边界划定、村庄建设布局规划、农房建设管理要求</w:t>
            </w:r>
            <w:r w:rsidRPr="00B25CCD">
              <w:rPr>
                <w:rFonts w:ascii="Verdana" w:hAnsi="Verdana" w:hint="eastAsia"/>
                <w:szCs w:val="21"/>
              </w:rPr>
              <w:t>、</w:t>
            </w:r>
            <w:r w:rsidRPr="00B25CCD">
              <w:rPr>
                <w:rFonts w:hint="eastAsia"/>
                <w:szCs w:val="21"/>
              </w:rPr>
              <w:t>村庄配套设施建设）</w:t>
            </w:r>
          </w:p>
        </w:tc>
        <w:tc>
          <w:tcPr>
            <w:tcW w:w="1751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/>
                <w:b/>
                <w:kern w:val="0"/>
                <w:szCs w:val="21"/>
                <w:lang w:eastAsia="zh-CN"/>
              </w:rPr>
              <w:t>651.47</w:t>
            </w:r>
          </w:p>
        </w:tc>
      </w:tr>
      <w:tr w:rsidR="00DE7812" w:rsidRPr="00B25CCD" w:rsidTr="00DE7812">
        <w:trPr>
          <w:trHeight w:val="467"/>
          <w:jc w:val="center"/>
        </w:trPr>
        <w:tc>
          <w:tcPr>
            <w:tcW w:w="83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5646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bCs/>
                <w:kern w:val="0"/>
                <w:szCs w:val="21"/>
                <w:lang w:eastAsia="zh-CN"/>
              </w:rPr>
            </w:pPr>
            <w:r w:rsidRPr="00B25CCD">
              <w:rPr>
                <w:rFonts w:hint="eastAsia"/>
                <w:b/>
                <w:bCs/>
                <w:szCs w:val="21"/>
                <w:lang w:eastAsia="zh-CN"/>
              </w:rPr>
              <w:t>近期行动计划</w:t>
            </w:r>
            <w:r w:rsidRPr="00B25CCD">
              <w:rPr>
                <w:rFonts w:hint="eastAsia"/>
                <w:szCs w:val="21"/>
                <w:lang w:eastAsia="zh-CN"/>
              </w:rPr>
              <w:t>（围绕村庄近期发展需要和村民的迫切诉求、制定近期实施项目计划表）</w:t>
            </w:r>
          </w:p>
        </w:tc>
        <w:tc>
          <w:tcPr>
            <w:tcW w:w="1751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/>
                <w:b/>
                <w:kern w:val="0"/>
                <w:szCs w:val="21"/>
                <w:lang w:eastAsia="zh-CN"/>
              </w:rPr>
              <w:t>651.47</w:t>
            </w:r>
          </w:p>
        </w:tc>
      </w:tr>
      <w:tr w:rsidR="00DE7812" w:rsidRPr="00B25CCD" w:rsidTr="00DE7812">
        <w:trPr>
          <w:trHeight w:val="467"/>
          <w:jc w:val="center"/>
        </w:trPr>
        <w:tc>
          <w:tcPr>
            <w:tcW w:w="83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三</w:t>
            </w:r>
          </w:p>
        </w:tc>
        <w:tc>
          <w:tcPr>
            <w:tcW w:w="7397" w:type="dxa"/>
            <w:gridSpan w:val="2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新光村村庄规划（竹唎村、母拨村、新村、走伦村、新兴村、新市村、红土村、吗造村、走信村）</w:t>
            </w:r>
          </w:p>
        </w:tc>
      </w:tr>
      <w:tr w:rsidR="00DE7812" w:rsidRPr="00B25CCD" w:rsidTr="00DE7812">
        <w:trPr>
          <w:trHeight w:val="467"/>
          <w:jc w:val="center"/>
        </w:trPr>
        <w:tc>
          <w:tcPr>
            <w:tcW w:w="83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5646" w:type="dxa"/>
            <w:vAlign w:val="center"/>
          </w:tcPr>
          <w:p w:rsidR="00DE7812" w:rsidRPr="00B25CCD" w:rsidRDefault="00DE7812" w:rsidP="00511F4C">
            <w:pPr>
              <w:spacing w:line="276" w:lineRule="auto"/>
              <w:rPr>
                <w:rFonts w:ascii="宋体" w:hAnsi="宋体" w:hint="eastAsia"/>
                <w:b/>
                <w:kern w:val="0"/>
                <w:szCs w:val="21"/>
              </w:rPr>
            </w:pPr>
            <w:r w:rsidRPr="00B25CCD">
              <w:rPr>
                <w:rFonts w:hint="eastAsia"/>
                <w:b/>
                <w:bCs/>
                <w:szCs w:val="21"/>
              </w:rPr>
              <w:t>村域规划内容</w:t>
            </w:r>
            <w:r w:rsidRPr="00B25CCD">
              <w:rPr>
                <w:rFonts w:hint="eastAsia"/>
                <w:szCs w:val="21"/>
              </w:rPr>
              <w:t>（含村庄发展定位与目标、村域国土空间总体布局规划、生态保护修复、耕地和永久基本农田保护、历史文化保护及乡村特色风貌塑造、基础设施和公共服务设施布局、产业发展空间布局、村庄安全和防灾减灾</w:t>
            </w:r>
            <w:r w:rsidRPr="00B25CCD">
              <w:rPr>
                <w:rFonts w:ascii="Verdana" w:hAnsi="Verdana" w:hint="eastAsia"/>
                <w:szCs w:val="21"/>
              </w:rPr>
              <w:t>、</w:t>
            </w:r>
            <w:r w:rsidRPr="00B25CCD">
              <w:rPr>
                <w:rFonts w:hint="eastAsia"/>
                <w:szCs w:val="21"/>
              </w:rPr>
              <w:t>人居环境整治）</w:t>
            </w:r>
          </w:p>
        </w:tc>
        <w:tc>
          <w:tcPr>
            <w:tcW w:w="1751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/>
                <w:b/>
                <w:kern w:val="0"/>
                <w:szCs w:val="21"/>
                <w:lang w:eastAsia="zh-CN"/>
              </w:rPr>
              <w:t>1015.57</w:t>
            </w:r>
          </w:p>
        </w:tc>
      </w:tr>
      <w:tr w:rsidR="00DE7812" w:rsidRPr="00B25CCD" w:rsidTr="00DE7812">
        <w:trPr>
          <w:trHeight w:val="467"/>
          <w:jc w:val="center"/>
        </w:trPr>
        <w:tc>
          <w:tcPr>
            <w:tcW w:w="83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5646" w:type="dxa"/>
            <w:vAlign w:val="center"/>
          </w:tcPr>
          <w:p w:rsidR="00DE7812" w:rsidRPr="00B25CCD" w:rsidRDefault="00DE7812" w:rsidP="00511F4C">
            <w:pPr>
              <w:spacing w:line="276" w:lineRule="auto"/>
              <w:rPr>
                <w:rFonts w:ascii="宋体" w:hAnsi="宋体" w:hint="eastAsia"/>
                <w:b/>
                <w:kern w:val="0"/>
                <w:szCs w:val="21"/>
              </w:rPr>
            </w:pPr>
            <w:r w:rsidRPr="00B25CCD">
              <w:rPr>
                <w:rFonts w:hint="eastAsia"/>
                <w:b/>
                <w:bCs/>
                <w:szCs w:val="21"/>
              </w:rPr>
              <w:t>村庄建设规划内容</w:t>
            </w:r>
            <w:r w:rsidRPr="00B25CCD">
              <w:rPr>
                <w:rFonts w:hint="eastAsia"/>
                <w:szCs w:val="21"/>
              </w:rPr>
              <w:t>（含村庄开发边界划定、村庄建设布局规划、农房建设管理要求</w:t>
            </w:r>
            <w:r w:rsidRPr="00B25CCD">
              <w:rPr>
                <w:rFonts w:ascii="Verdana" w:hAnsi="Verdana" w:hint="eastAsia"/>
                <w:szCs w:val="21"/>
              </w:rPr>
              <w:t>、</w:t>
            </w:r>
            <w:r w:rsidRPr="00B25CCD">
              <w:rPr>
                <w:rFonts w:hint="eastAsia"/>
                <w:szCs w:val="21"/>
              </w:rPr>
              <w:t>村庄配套设施建设）</w:t>
            </w:r>
          </w:p>
        </w:tc>
        <w:tc>
          <w:tcPr>
            <w:tcW w:w="1751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/>
                <w:b/>
                <w:kern w:val="0"/>
                <w:szCs w:val="21"/>
                <w:lang w:eastAsia="zh-CN"/>
              </w:rPr>
              <w:t>1015.57</w:t>
            </w:r>
          </w:p>
        </w:tc>
      </w:tr>
      <w:tr w:rsidR="00DE7812" w:rsidRPr="00B25CCD" w:rsidTr="00DE7812">
        <w:trPr>
          <w:trHeight w:val="467"/>
          <w:jc w:val="center"/>
        </w:trPr>
        <w:tc>
          <w:tcPr>
            <w:tcW w:w="832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 w:hint="eastAsia"/>
                <w:b/>
                <w:kern w:val="0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5646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b/>
                <w:bCs/>
                <w:kern w:val="0"/>
                <w:szCs w:val="21"/>
                <w:lang w:eastAsia="zh-CN"/>
              </w:rPr>
            </w:pPr>
            <w:r w:rsidRPr="00B25CCD">
              <w:rPr>
                <w:rFonts w:hint="eastAsia"/>
                <w:b/>
                <w:bCs/>
                <w:szCs w:val="21"/>
                <w:lang w:eastAsia="zh-CN"/>
              </w:rPr>
              <w:t>近期行动计划</w:t>
            </w:r>
            <w:r w:rsidRPr="00B25CCD">
              <w:rPr>
                <w:rFonts w:hint="eastAsia"/>
                <w:szCs w:val="21"/>
                <w:lang w:eastAsia="zh-CN"/>
              </w:rPr>
              <w:t>（围绕村庄近期发展需要和村民的迫切诉求、制定近期实施项目计划表）</w:t>
            </w:r>
          </w:p>
        </w:tc>
        <w:tc>
          <w:tcPr>
            <w:tcW w:w="1751" w:type="dxa"/>
            <w:vAlign w:val="center"/>
          </w:tcPr>
          <w:p w:rsidR="00DE7812" w:rsidRPr="00B25CCD" w:rsidRDefault="00DE7812" w:rsidP="00511F4C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b/>
                <w:kern w:val="0"/>
                <w:szCs w:val="21"/>
                <w:lang w:eastAsia="zh-CN"/>
              </w:rPr>
            </w:pPr>
            <w:r w:rsidRPr="00B25CCD">
              <w:rPr>
                <w:rFonts w:ascii="宋体" w:hAnsi="宋体"/>
                <w:b/>
                <w:kern w:val="0"/>
                <w:szCs w:val="21"/>
                <w:lang w:eastAsia="zh-CN"/>
              </w:rPr>
              <w:t>1015.57</w:t>
            </w:r>
          </w:p>
        </w:tc>
      </w:tr>
    </w:tbl>
    <w:p w:rsidR="00DE7812" w:rsidRDefault="00DE7812" w:rsidP="00DE7812">
      <w:pPr>
        <w:pStyle w:val="2"/>
        <w:ind w:leftChars="0" w:left="0" w:firstLineChars="0" w:firstLine="0"/>
        <w:rPr>
          <w:rFonts w:hint="eastAsia"/>
          <w:b/>
          <w:kern w:val="0"/>
          <w:sz w:val="32"/>
          <w:szCs w:val="32"/>
          <w:lang w:eastAsia="zh-CN"/>
        </w:rPr>
      </w:pPr>
    </w:p>
    <w:p w:rsidR="00741475" w:rsidRDefault="00741475"/>
    <w:sectPr w:rsidR="00741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75" w:rsidRPr="00BD65D1" w:rsidRDefault="00741475" w:rsidP="00DE7812">
      <w:pPr>
        <w:ind w:left="420" w:firstLine="400"/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1">
    <w:p w:rsidR="00741475" w:rsidRPr="00BD65D1" w:rsidRDefault="00741475" w:rsidP="00DE7812">
      <w:pPr>
        <w:ind w:left="420" w:firstLine="400"/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75" w:rsidRPr="00BD65D1" w:rsidRDefault="00741475" w:rsidP="00DE7812">
      <w:pPr>
        <w:ind w:left="420" w:firstLine="400"/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1">
    <w:p w:rsidR="00741475" w:rsidRPr="00BD65D1" w:rsidRDefault="00741475" w:rsidP="00DE7812">
      <w:pPr>
        <w:ind w:left="420" w:firstLine="400"/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F1160A"/>
    <w:multiLevelType w:val="singleLevel"/>
    <w:tmpl w:val="C0F1160A"/>
    <w:lvl w:ilvl="0">
      <w:start w:val="1"/>
      <w:numFmt w:val="decimal"/>
      <w:lvlText w:val="%1."/>
      <w:lvlJc w:val="left"/>
      <w:pPr>
        <w:tabs>
          <w:tab w:val="num" w:pos="738"/>
        </w:tabs>
      </w:pPr>
    </w:lvl>
  </w:abstractNum>
  <w:abstractNum w:abstractNumId="1">
    <w:nsid w:val="2A680BCF"/>
    <w:multiLevelType w:val="singleLevel"/>
    <w:tmpl w:val="C0F1160A"/>
    <w:lvl w:ilvl="0">
      <w:start w:val="1"/>
      <w:numFmt w:val="decimal"/>
      <w:lvlText w:val="%1."/>
      <w:lvlJc w:val="left"/>
      <w:pPr>
        <w:tabs>
          <w:tab w:val="num" w:pos="738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812"/>
    <w:rsid w:val="00184338"/>
    <w:rsid w:val="00741475"/>
    <w:rsid w:val="00D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E78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E781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8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812"/>
    <w:rPr>
      <w:sz w:val="18"/>
      <w:szCs w:val="18"/>
    </w:rPr>
  </w:style>
  <w:style w:type="character" w:customStyle="1" w:styleId="1Char">
    <w:name w:val="标题 1 Char"/>
    <w:basedOn w:val="a0"/>
    <w:link w:val="1"/>
    <w:rsid w:val="00DE7812"/>
    <w:rPr>
      <w:rFonts w:ascii="Times New Roman" w:eastAsia="宋体" w:hAnsi="Times New Roman" w:cs="Times New Roman"/>
      <w:b/>
      <w:bCs/>
      <w:kern w:val="44"/>
      <w:sz w:val="44"/>
      <w:szCs w:val="44"/>
      <w:lang w:eastAsia="en-US"/>
    </w:rPr>
  </w:style>
  <w:style w:type="paragraph" w:styleId="a5">
    <w:name w:val="Body Text Indent"/>
    <w:basedOn w:val="a"/>
    <w:link w:val="Char1"/>
    <w:uiPriority w:val="99"/>
    <w:semiHidden/>
    <w:unhideWhenUsed/>
    <w:rsid w:val="00DE781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DE781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rsid w:val="00DE7812"/>
    <w:pPr>
      <w:ind w:left="200" w:firstLineChars="200" w:firstLine="200"/>
    </w:pPr>
    <w:rPr>
      <w:rFonts w:ascii="Verdana" w:hAnsi="Verdana"/>
      <w:lang w:eastAsia="en-US"/>
    </w:rPr>
  </w:style>
  <w:style w:type="character" w:customStyle="1" w:styleId="2Char">
    <w:name w:val="正文首行缩进 2 Char"/>
    <w:basedOn w:val="Char1"/>
    <w:link w:val="2"/>
    <w:rsid w:val="00DE7812"/>
    <w:rPr>
      <w:rFonts w:ascii="Verdana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429</Words>
  <Characters>2451</Characters>
  <Application>Microsoft Office Word</Application>
  <DocSecurity>0</DocSecurity>
  <Lines>20</Lines>
  <Paragraphs>5</Paragraphs>
  <ScaleCrop>false</ScaleCrop>
  <Company>微软公司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2021-03-22T10:13:00Z</dcterms:created>
  <dcterms:modified xsi:type="dcterms:W3CDTF">2021-03-22T10:13:00Z</dcterms:modified>
</cp:coreProperties>
</file>