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9" name="图片 9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8" name="图片 8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7" name="图片 7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6" name="图片 6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5" name="图片 5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4" name="图片 4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3" name="图片 3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7280" cy="8549640"/>
            <wp:effectExtent l="0" t="0" r="13970" b="3810"/>
            <wp:docPr id="10" name="图片 10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11" name="图片 11" descr="海口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海口中标通知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779D7"/>
    <w:rsid w:val="4FD7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2020-11-25T00:27:00Z</dcterms:created>
  <dc:creator>圣和振诺检测</dc:creator>
  <cp:lastModifiedBy>圣和振诺检测</cp:lastModifiedBy>
  <dcterms:modified xsi:type="dcterms:W3CDTF">2020-11-25T00:29:57Z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