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4215"/>
        <w:gridCol w:w="690"/>
        <w:gridCol w:w="795"/>
        <w:gridCol w:w="615"/>
        <w:gridCol w:w="660"/>
        <w:gridCol w:w="19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内容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规格(cm)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宽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2"/>
                <w:szCs w:val="22"/>
              </w:rPr>
              <w:t>一、宣传牌部分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牙叉南路菁华保安堂侧面墙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钢板电脑雕刻图案高温烤漆、户外高精度写真画面、内容体现有白沙民族特色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桥北路收购土特产的侧面墙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桥北路33号的侧面墙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牙叉中路59号的侧面墙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牙叉中路132号的侧面墙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牙叉中路130号的侧面墙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牙叉中路104号的侧面墙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牙叉东路44号的侧面墙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牙叉东路46号的两边巷口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牙叉东路45号 土产小巷口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牙叉东路48号 农业银行小巷口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牙叉东路50号 红花幼儿园旁小巷口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牙叉东路82号 包装厂小区口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牙叉东路75号13幢 技校旁小巷口（左前右后两边）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牙叉东路112号1幢 建筑公司小巷口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牙叉东路136号 综合厂小巷口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牙叉东路166号 热作场小巷口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牙叉东路178号审计局小巷口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牙叉东路95号 雅登旁边安居楼小巷口（右）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钢板电脑雕刻图案高温烤漆、户外高精度写真画面、内容体现有白沙民族特色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牙叉东路186号 检察院宿舍楼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牙叉东路139号 外贸公司小区口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卫生路111号 雅登大酒店旁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卫生路 雅钗市场后门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卫生路47号1幢 冰淇淋批发店旁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卫生路52号 市场侧门自产自销区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卫生路37号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凤凰城小区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凤凰城文明诚信经营示范街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石油路 交通运输局旁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石油路87号 老林业局宿舍小巷口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泰和路4号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泰和路2号2幢（后面那一面墙）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泰和路12号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泰和路28号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泰和路 常委楼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泰和路 县委办公大楼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PVC电脑雕刻，户外UV打印。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牙叉中路127号 地方公路站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钢板电脑雕刻图案高温烤漆、户外高精度写真画面、内容体现有白沙民族特色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52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53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牙叉南路81号（烟草公司往金沙园方向）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烟草公司小巷口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钢板电脑雕刻图案高温烤漆、户外高精度写真画面、内容体现有白沙民族特色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56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牙叉中路45号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57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58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金沙西路 小漫商店旁路口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325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60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金沙西路2号 山西面馆旁路口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61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62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63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滨河北路30号 水岸新世纪小区地下停车场出入口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64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牙叉中路157号 白沙公路局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66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 山水假日小区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67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68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69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70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 馨怡然小区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71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PVC电脑雕刻，户外UV打印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72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怡心北路2号 雅居小区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钢板电脑雕刻图案高温烤漆、户外高精度写真画面、内容体现有白沙民族特色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73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74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牙叉中路 薄沙茶直销店旁（原舒克酒吧附近）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牙叉中路308号 安顺旅馆路口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金沙西路28（农场A区）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78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金沙西路 农场医院公厕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79</w:t>
            </w: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金沙西路76（农场C区）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农场B区牙叉实验学校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农场B区牙叉实验学校对面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350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祥和街44号 农场B区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祥和街46号 农场B区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财政路口宣传牌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钢板雕刻高温烤漆、亮灯、内容体现有白沙民族特色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文化公园宣传牌维修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1340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破损部位进行维修、更换，重新喷漆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8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</w:rPr>
              <w:t>二、画面更换部分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新政府前河堤宣传牌画面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3.03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可移黑胶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月亮湖公园绿化带宣传牌画面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1.71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月亮湖公园河堤绿化带宣传牌画面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泰和路绿化带宣传牌画面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文化公园宣传牌画面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2.67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文化公园健身处宣传牌画面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质监局宣传牌画面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档案馆栏杆宣传牌画面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3.95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南天路栏杆宣传牌画面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0.44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礼让行人画面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0.802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0.802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反光膜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县委大院球厂墙面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0.916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0.538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可移黑胶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县委大院宣传牌小品画面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县委大院墙体宣传栏画面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文化公园大门前宣传牌画面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护栏(消防)宣传牌画面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桥南路小区（通恒建材后面）墙体宣传牌画面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党校文化小区墙体宣传牌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文工团宣传栏画面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19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桥南路一横巷4号墙体宣传牌画面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20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桥南一横巷2号墙体宣传牌画面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1.69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桥南路75号墙体宣传牌画面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1.54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桥南路45号墙体宣传牌画面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桥南路1号墙体宣传牌画面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水景花都墙体宣传牌画面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2.82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县一小宣传栏画面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牙叉东路112号墙体宣传牌画面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牙叉东路136号宣传栏画面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卫生路粮库墙体宣传牌画面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29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财政宣传栏画面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和平巷10号宣传栏画面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祥和街5号宣传栏画面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祥和街小区(牙叉实验学校对面)宣传栏画面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祥和街小区(牙叉实验学校对面)宣传牌画面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祥和街44号墙体宣传牌画面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可移黑胶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祥和街44号宣传栏画面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牙叉中路188号墙体宣传牌画面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交通局宿舍墙体宣传牌画面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祥和街墙体宣传牌画面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3.79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39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南湖小区一期绿化带宣传牌(灯笼形)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南湖小区二期绿化带宣传牌(灯笼形)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南湖小区二期绿化带宣传牌(圆形)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1.39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42</w:t>
            </w:r>
          </w:p>
        </w:tc>
        <w:tc>
          <w:tcPr>
            <w:tcW w:w="4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县小文化公园宣传牌画面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  <w:tc>
          <w:tcPr>
            <w:tcW w:w="4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文明湖宣传牌画面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配电箱宣传牌画面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1.94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博物馆河堤边宣传牌画面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石油路口宣传牌画面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文化公园长廊宣传牌画面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0.21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0.48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文明湖护栏宣传牌(大)画面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0.63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49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文明湖护栏宣传牌(小)画面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0.36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户外灯箱宣传牌画面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0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</w:rPr>
              <w:t>户外不干胶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卫生路87号 粮所小巷口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0.85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可移黑胶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</w:rPr>
              <w:t>52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牙叉中路169号 电信小区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2.4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广告布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F0CE3"/>
    <w:rsid w:val="2BE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60" w:after="60" w:line="360" w:lineRule="auto"/>
      <w:ind w:firstLine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市府办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2020-09-14T09:42:00Z</dcterms:created>
  <dc:creator>政辉</dc:creator>
  <cp:lastModifiedBy>政辉</cp:lastModifiedBy>
  <dcterms:modified xsi:type="dcterms:W3CDTF">2020-09-14T09:42:21Z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