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4"/>
          <w:highlight w:val="none"/>
        </w:rPr>
      </w:pPr>
      <w:bookmarkStart w:id="0" w:name="_GoBack"/>
      <w:bookmarkEnd w:id="0"/>
      <w:r>
        <w:rPr>
          <w:rFonts w:hint="eastAsia" w:ascii="宋体" w:hAnsi="宋体"/>
          <w:b/>
          <w:color w:val="auto"/>
          <w:sz w:val="44"/>
          <w:szCs w:val="44"/>
          <w:highlight w:val="none"/>
        </w:rPr>
        <w:t>用 户 需 求 书</w:t>
      </w:r>
    </w:p>
    <w:p>
      <w:pPr>
        <w:spacing w:line="360" w:lineRule="auto"/>
        <w:rPr>
          <w:rFonts w:hint="eastAsia" w:ascii="宋体" w:hAnsi="宋体"/>
          <w:b/>
          <w:color w:val="auto"/>
          <w:sz w:val="30"/>
          <w:szCs w:val="30"/>
          <w:highlight w:val="none"/>
        </w:rPr>
      </w:pPr>
      <w:r>
        <w:rPr>
          <w:rFonts w:hint="eastAsia" w:ascii="宋体" w:hAnsi="宋体"/>
          <w:b/>
          <w:color w:val="auto"/>
          <w:sz w:val="30"/>
          <w:szCs w:val="30"/>
          <w:highlight w:val="none"/>
        </w:rPr>
        <w:t>一、商务要求</w:t>
      </w:r>
    </w:p>
    <w:p>
      <w:pPr>
        <w:spacing w:line="360" w:lineRule="auto"/>
        <w:ind w:left="560" w:hanging="560" w:hangingChars="200"/>
        <w:rPr>
          <w:rFonts w:hint="eastAsia" w:ascii="宋体" w:hAnsi="宋体"/>
          <w:color w:val="auto"/>
          <w:sz w:val="28"/>
          <w:szCs w:val="28"/>
          <w:highlight w:val="none"/>
        </w:rPr>
      </w:pPr>
      <w:r>
        <w:rPr>
          <w:rFonts w:hint="eastAsia" w:ascii="宋体" w:hAnsi="宋体"/>
          <w:color w:val="auto"/>
          <w:sz w:val="28"/>
          <w:szCs w:val="28"/>
          <w:highlight w:val="none"/>
        </w:rPr>
        <w:t>1、交付时间与地点要求：</w:t>
      </w:r>
      <w:r>
        <w:rPr>
          <w:rFonts w:hint="eastAsia" w:ascii="宋体" w:hAnsi="宋体" w:cs="宋体"/>
          <w:color w:val="auto"/>
          <w:sz w:val="28"/>
          <w:szCs w:val="28"/>
          <w:highlight w:val="none"/>
        </w:rPr>
        <w:t>合同签订后</w:t>
      </w:r>
      <w:r>
        <w:rPr>
          <w:rFonts w:hint="eastAsia" w:ascii="宋体" w:hAnsi="宋体" w:cs="宋体"/>
          <w:color w:val="auto"/>
          <w:sz w:val="28"/>
          <w:szCs w:val="28"/>
          <w:highlight w:val="none"/>
          <w:lang w:val="en-US" w:eastAsia="zh-CN"/>
        </w:rPr>
        <w:t>30</w:t>
      </w:r>
      <w:r>
        <w:rPr>
          <w:rFonts w:hint="eastAsia" w:ascii="宋体" w:hAnsi="宋体" w:cs="宋体"/>
          <w:color w:val="auto"/>
          <w:sz w:val="28"/>
          <w:szCs w:val="28"/>
          <w:highlight w:val="none"/>
        </w:rPr>
        <w:t>天内。</w:t>
      </w:r>
      <w:r>
        <w:rPr>
          <w:rFonts w:hint="eastAsia" w:ascii="宋体" w:hAnsi="宋体"/>
          <w:color w:val="auto"/>
          <w:sz w:val="28"/>
          <w:szCs w:val="28"/>
          <w:highlight w:val="none"/>
        </w:rPr>
        <w:t xml:space="preserve"> 地点：用户指定地点。</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2、付款条件：由双方协商</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3、供应商资格要求：见采购公告</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4、验收要求：按询价文件技术参数和国家行业标准进行验收。</w:t>
      </w: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t>5、售后服务要求：</w:t>
      </w:r>
      <w:r>
        <w:rPr>
          <w:rFonts w:ascii="宋体" w:hAnsi="宋体"/>
          <w:color w:val="auto"/>
          <w:sz w:val="28"/>
          <w:szCs w:val="28"/>
          <w:highlight w:val="none"/>
        </w:rPr>
        <w:t>设备按原厂商标准提供维护。</w:t>
      </w:r>
    </w:p>
    <w:p>
      <w:pPr>
        <w:spacing w:line="360" w:lineRule="auto"/>
        <w:rPr>
          <w:rFonts w:hint="eastAsia" w:ascii="宋体" w:hAnsi="宋体"/>
          <w:b/>
          <w:color w:val="auto"/>
          <w:sz w:val="30"/>
          <w:szCs w:val="30"/>
          <w:highlight w:val="none"/>
        </w:rPr>
      </w:pPr>
      <w:r>
        <w:rPr>
          <w:rFonts w:hint="eastAsia" w:ascii="宋体" w:hAnsi="宋体"/>
          <w:b/>
          <w:color w:val="auto"/>
          <w:sz w:val="30"/>
          <w:szCs w:val="30"/>
          <w:highlight w:val="none"/>
        </w:rPr>
        <w:t>二、技术要求：</w:t>
      </w:r>
    </w:p>
    <w:p>
      <w:pPr>
        <w:spacing w:line="360" w:lineRule="auto"/>
        <w:jc w:val="center"/>
        <w:rPr>
          <w:rFonts w:hint="eastAsia" w:ascii="宋体" w:hAnsi="宋体"/>
          <w:b/>
          <w:color w:val="auto"/>
          <w:sz w:val="30"/>
          <w:szCs w:val="30"/>
          <w:highlight w:val="none"/>
          <w:lang w:val="en-US" w:eastAsia="zh-CN"/>
        </w:rPr>
      </w:pPr>
      <w:r>
        <w:rPr>
          <w:rFonts w:hint="eastAsia" w:ascii="宋体" w:hAnsi="宋体"/>
          <w:b/>
          <w:color w:val="auto"/>
          <w:sz w:val="30"/>
          <w:szCs w:val="30"/>
          <w:highlight w:val="none"/>
          <w:lang w:val="en-US" w:eastAsia="zh-CN"/>
        </w:rPr>
        <w:t>A包海南省两栖爬行动物重点实验室</w:t>
      </w:r>
    </w:p>
    <w:tbl>
      <w:tblPr>
        <w:tblStyle w:val="2"/>
        <w:tblW w:w="0" w:type="auto"/>
        <w:tblInd w:w="0" w:type="dxa"/>
        <w:tblLayout w:type="fixed"/>
        <w:tblCellMar>
          <w:top w:w="0" w:type="dxa"/>
          <w:left w:w="0" w:type="dxa"/>
          <w:bottom w:w="0" w:type="dxa"/>
          <w:right w:w="0" w:type="dxa"/>
        </w:tblCellMar>
      </w:tblPr>
      <w:tblGrid>
        <w:gridCol w:w="468"/>
        <w:gridCol w:w="1035"/>
        <w:gridCol w:w="6240"/>
        <w:gridCol w:w="592"/>
      </w:tblGrid>
      <w:tr>
        <w:tblPrEx>
          <w:tblCellMar>
            <w:top w:w="0" w:type="dxa"/>
            <w:left w:w="0" w:type="dxa"/>
            <w:bottom w:w="0" w:type="dxa"/>
            <w:right w:w="0" w:type="dxa"/>
          </w:tblCellMar>
        </w:tblPrEx>
        <w:trPr>
          <w:trHeight w:val="23" w:hRule="atLeast"/>
        </w:trPr>
        <w:tc>
          <w:tcPr>
            <w:tcW w:w="468" w:type="dxa"/>
            <w:tcBorders>
              <w:top w:val="single" w:color="auto" w:sz="4" w:space="0"/>
              <w:left w:val="single" w:color="auto" w:sz="4" w:space="0"/>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Style w:val="4"/>
                <w:rFonts w:hint="eastAsia" w:ascii="宋体" w:hAnsi="宋体" w:eastAsia="宋体" w:cs="宋体"/>
                <w:color w:val="auto"/>
                <w:sz w:val="24"/>
                <w:szCs w:val="24"/>
                <w:highlight w:val="none"/>
                <w:lang w:val="en-US" w:eastAsia="zh-CN" w:bidi="ar"/>
              </w:rPr>
              <w:t>序号</w:t>
            </w:r>
          </w:p>
        </w:tc>
        <w:tc>
          <w:tcPr>
            <w:tcW w:w="1035"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Style w:val="4"/>
                <w:rFonts w:hint="eastAsia" w:ascii="宋体" w:hAnsi="宋体" w:eastAsia="宋体" w:cs="宋体"/>
                <w:color w:val="auto"/>
                <w:sz w:val="24"/>
                <w:szCs w:val="24"/>
                <w:highlight w:val="none"/>
                <w:lang w:val="en-US" w:eastAsia="zh-CN" w:bidi="ar"/>
              </w:rPr>
              <w:t>设备名称</w:t>
            </w:r>
          </w:p>
        </w:tc>
        <w:tc>
          <w:tcPr>
            <w:tcW w:w="6240"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Style w:val="4"/>
                <w:rFonts w:hint="eastAsia" w:ascii="宋体" w:hAnsi="宋体" w:eastAsia="宋体" w:cs="宋体"/>
                <w:color w:val="auto"/>
                <w:sz w:val="24"/>
                <w:szCs w:val="24"/>
                <w:highlight w:val="none"/>
                <w:lang w:val="en-US" w:eastAsia="zh-CN" w:bidi="ar"/>
              </w:rPr>
              <w:t>技术指标</w:t>
            </w:r>
          </w:p>
        </w:tc>
        <w:tc>
          <w:tcPr>
            <w:tcW w:w="592"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Style w:val="4"/>
                <w:rFonts w:hint="eastAsia" w:ascii="宋体" w:hAnsi="宋体" w:eastAsia="宋体" w:cs="宋体"/>
                <w:color w:val="auto"/>
                <w:sz w:val="24"/>
                <w:szCs w:val="24"/>
                <w:highlight w:val="none"/>
                <w:lang w:val="en-US" w:eastAsia="zh-CN" w:bidi="ar"/>
              </w:rPr>
              <w:t>数量</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二氧化碳培养箱</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、水套式，能够减少外界温度变化对槽内的影响，能够为细胞培养环境长时间提供稳定的温度和湿度，槽内的温度波动度较小，能够减少壁面的结露（水滴），并且，当突然停电时，也能够延缓温度的下降。</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、采用</w:t>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寸彩色液晶触摸显示屏，中英日三种语言可切换；对话式设计，即使戴上手套也可轻松的操作；触摸屏在无操作情况下，自动切换成简易显示画面，从远处也很轻易的看见显示信息。</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、履历功能对夜间和休息日也能很好的管理；运行记录通过图表记录，随时查询；记录的数据可用</w:t>
            </w:r>
            <w:r>
              <w:rPr>
                <w:rStyle w:val="6"/>
                <w:rFonts w:hint="eastAsia" w:ascii="宋体" w:hAnsi="宋体" w:eastAsia="宋体" w:cs="宋体"/>
                <w:color w:val="auto"/>
                <w:sz w:val="24"/>
                <w:szCs w:val="24"/>
                <w:highlight w:val="none"/>
                <w:lang w:val="en-US" w:eastAsia="zh-CN" w:bidi="ar"/>
              </w:rPr>
              <w:t>USB</w:t>
            </w:r>
            <w:r>
              <w:rPr>
                <w:rStyle w:val="5"/>
                <w:rFonts w:hint="eastAsia" w:ascii="宋体" w:hAnsi="宋体" w:eastAsia="宋体" w:cs="宋体"/>
                <w:color w:val="auto"/>
                <w:sz w:val="24"/>
                <w:szCs w:val="24"/>
                <w:highlight w:val="none"/>
                <w:lang w:val="en-US" w:eastAsia="zh-CN" w:bidi="ar"/>
              </w:rPr>
              <w:t>导出，用电脑进行管理（</w:t>
            </w:r>
            <w:r>
              <w:rPr>
                <w:rStyle w:val="6"/>
                <w:rFonts w:hint="eastAsia" w:ascii="宋体" w:hAnsi="宋体" w:eastAsia="宋体" w:cs="宋体"/>
                <w:color w:val="auto"/>
                <w:sz w:val="24"/>
                <w:szCs w:val="24"/>
                <w:highlight w:val="none"/>
                <w:lang w:val="en-US" w:eastAsia="zh-CN" w:bidi="ar"/>
              </w:rPr>
              <w:t>CSV</w:t>
            </w:r>
            <w:r>
              <w:rPr>
                <w:rStyle w:val="5"/>
                <w:rFonts w:hint="eastAsia" w:ascii="宋体" w:hAnsi="宋体" w:eastAsia="宋体" w:cs="宋体"/>
                <w:color w:val="auto"/>
                <w:sz w:val="24"/>
                <w:szCs w:val="24"/>
                <w:highlight w:val="none"/>
                <w:lang w:val="en-US" w:eastAsia="zh-CN" w:bidi="ar"/>
              </w:rPr>
              <w:t>格式）。</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、可根据客户要求选择左开门或者右开门（出厂前必须指定）；内门为钢化玻璃门。</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、采用</w:t>
            </w:r>
            <w:r>
              <w:rPr>
                <w:rStyle w:val="6"/>
                <w:rFonts w:hint="eastAsia" w:ascii="宋体" w:hAnsi="宋体" w:eastAsia="宋体" w:cs="宋体"/>
                <w:color w:val="auto"/>
                <w:sz w:val="24"/>
                <w:szCs w:val="24"/>
                <w:highlight w:val="none"/>
                <w:lang w:val="en-US" w:eastAsia="zh-CN" w:bidi="ar"/>
              </w:rPr>
              <w:t>NDIR</w:t>
            </w:r>
            <w:r>
              <w:rPr>
                <w:rStyle w:val="5"/>
                <w:rFonts w:hint="eastAsia" w:ascii="宋体" w:hAnsi="宋体" w:eastAsia="宋体" w:cs="宋体"/>
                <w:color w:val="auto"/>
                <w:sz w:val="24"/>
                <w:szCs w:val="24"/>
                <w:highlight w:val="none"/>
                <w:lang w:val="en-US" w:eastAsia="zh-CN" w:bidi="ar"/>
              </w:rPr>
              <w:t>新一代红外</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传感器，高可靠性，新红外发光光源（新单光源、二波长方式），比普通红外光源寿命长一倍。</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、高密闭性，降低</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消耗量；稳定时，消耗约</w:t>
            </w:r>
            <w:r>
              <w:rPr>
                <w:rStyle w:val="6"/>
                <w:rFonts w:hint="eastAsia" w:ascii="宋体" w:hAnsi="宋体" w:eastAsia="宋体" w:cs="宋体"/>
                <w:color w:val="auto"/>
                <w:sz w:val="24"/>
                <w:szCs w:val="24"/>
                <w:highlight w:val="none"/>
                <w:lang w:val="en-US" w:eastAsia="zh-CN" w:bidi="ar"/>
              </w:rPr>
              <w:t>0.2L/h</w:t>
            </w:r>
            <w:r>
              <w:rPr>
                <w:rStyle w:val="5"/>
                <w:rFonts w:hint="eastAsia" w:ascii="宋体" w:hAnsi="宋体" w:eastAsia="宋体" w:cs="宋体"/>
                <w:color w:val="auto"/>
                <w:sz w:val="24"/>
                <w:szCs w:val="24"/>
                <w:highlight w:val="none"/>
                <w:lang w:val="en-US" w:eastAsia="zh-CN" w:bidi="ar"/>
              </w:rPr>
              <w:t>；门开关后</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小时，消耗约</w:t>
            </w:r>
            <w:r>
              <w:rPr>
                <w:rStyle w:val="6"/>
                <w:rFonts w:hint="eastAsia" w:ascii="宋体" w:hAnsi="宋体" w:eastAsia="宋体" w:cs="宋体"/>
                <w:color w:val="auto"/>
                <w:sz w:val="24"/>
                <w:szCs w:val="24"/>
                <w:highlight w:val="none"/>
                <w:lang w:val="en-US" w:eastAsia="zh-CN" w:bidi="ar"/>
              </w:rPr>
              <w:t>7L/h</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、内腔采用一体压铸成型，无接缝，棚板操作顺滑，转角处全部进行了</w:t>
            </w:r>
            <w:r>
              <w:rPr>
                <w:rStyle w:val="6"/>
                <w:rFonts w:hint="eastAsia" w:ascii="宋体" w:hAnsi="宋体" w:eastAsia="宋体" w:cs="宋体"/>
                <w:color w:val="auto"/>
                <w:sz w:val="24"/>
                <w:szCs w:val="24"/>
                <w:highlight w:val="none"/>
                <w:lang w:val="en-US" w:eastAsia="zh-CN" w:bidi="ar"/>
              </w:rPr>
              <w:t>R</w:t>
            </w:r>
            <w:r>
              <w:rPr>
                <w:rStyle w:val="5"/>
                <w:rFonts w:hint="eastAsia" w:ascii="宋体" w:hAnsi="宋体" w:eastAsia="宋体" w:cs="宋体"/>
                <w:color w:val="auto"/>
                <w:sz w:val="24"/>
                <w:szCs w:val="24"/>
                <w:highlight w:val="none"/>
                <w:lang w:val="en-US" w:eastAsia="zh-CN" w:bidi="ar"/>
              </w:rPr>
              <w:t>角倒角处理，背面四个角还采用了球星角处理。</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、采用导热性好、材质轻的铝制棚板，棚板上的温度分布优良，能够有效的为样品保温。</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、加湿水补充通知功能，通知补充加湿水。</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、测试电缆孔：直径</w:t>
            </w:r>
            <w:r>
              <w:rPr>
                <w:rStyle w:val="6"/>
                <w:rFonts w:hint="eastAsia" w:ascii="宋体" w:hAnsi="宋体" w:eastAsia="宋体" w:cs="宋体"/>
                <w:color w:val="auto"/>
                <w:sz w:val="24"/>
                <w:szCs w:val="24"/>
                <w:highlight w:val="none"/>
                <w:lang w:val="en-US" w:eastAsia="zh-CN" w:bidi="ar"/>
              </w:rPr>
              <w:t>32mm</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、温度控制范围：</w:t>
            </w:r>
            <w:r>
              <w:rPr>
                <w:rStyle w:val="6"/>
                <w:rFonts w:hint="eastAsia" w:ascii="宋体" w:hAnsi="宋体" w:eastAsia="宋体" w:cs="宋体"/>
                <w:color w:val="auto"/>
                <w:sz w:val="24"/>
                <w:szCs w:val="24"/>
                <w:highlight w:val="none"/>
                <w:lang w:val="en-US" w:eastAsia="zh-CN" w:bidi="ar"/>
              </w:rPr>
              <w:t>RT+5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、温度调节精度：</w:t>
            </w:r>
            <w:r>
              <w:rPr>
                <w:rStyle w:val="6"/>
                <w:rFonts w:hint="eastAsia" w:ascii="宋体" w:hAnsi="宋体" w:eastAsia="宋体" w:cs="宋体"/>
                <w:color w:val="auto"/>
                <w:sz w:val="24"/>
                <w:szCs w:val="24"/>
                <w:highlight w:val="none"/>
                <w:lang w:val="en-US" w:eastAsia="zh-CN" w:bidi="ar"/>
              </w:rPr>
              <w:t>±0.1</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AT37</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13</w:t>
            </w:r>
            <w:r>
              <w:rPr>
                <w:rStyle w:val="5"/>
                <w:rFonts w:hint="eastAsia" w:ascii="宋体" w:hAnsi="宋体" w:eastAsia="宋体" w:cs="宋体"/>
                <w:color w:val="auto"/>
                <w:sz w:val="24"/>
                <w:szCs w:val="24"/>
                <w:highlight w:val="none"/>
                <w:lang w:val="en-US" w:eastAsia="zh-CN" w:bidi="ar"/>
              </w:rPr>
              <w:t>、温度分布精度：</w:t>
            </w:r>
            <w:r>
              <w:rPr>
                <w:rStyle w:val="6"/>
                <w:rFonts w:hint="eastAsia" w:ascii="宋体" w:hAnsi="宋体" w:eastAsia="宋体" w:cs="宋体"/>
                <w:color w:val="auto"/>
                <w:sz w:val="24"/>
                <w:szCs w:val="24"/>
                <w:highlight w:val="none"/>
                <w:lang w:val="en-US" w:eastAsia="zh-CN" w:bidi="ar"/>
              </w:rPr>
              <w:t>±0.2</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AT37</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14</w:t>
            </w:r>
            <w:r>
              <w:rPr>
                <w:rStyle w:val="5"/>
                <w:rFonts w:hint="eastAsia" w:ascii="宋体" w:hAnsi="宋体" w:eastAsia="宋体" w:cs="宋体"/>
                <w:color w:val="auto"/>
                <w:sz w:val="24"/>
                <w:szCs w:val="24"/>
                <w:highlight w:val="none"/>
                <w:lang w:val="en-US" w:eastAsia="zh-CN" w:bidi="ar"/>
              </w:rPr>
              <w:t>、使用湿度范围：</w:t>
            </w:r>
            <w:r>
              <w:rPr>
                <w:rStyle w:val="6"/>
                <w:rFonts w:hint="eastAsia" w:ascii="宋体" w:hAnsi="宋体" w:eastAsia="宋体" w:cs="宋体"/>
                <w:color w:val="auto"/>
                <w:sz w:val="24"/>
                <w:szCs w:val="24"/>
                <w:highlight w:val="none"/>
                <w:lang w:val="en-US" w:eastAsia="zh-CN" w:bidi="ar"/>
              </w:rPr>
              <w:t>95%RH</w:t>
            </w:r>
            <w:r>
              <w:rPr>
                <w:rStyle w:val="5"/>
                <w:rFonts w:hint="eastAsia" w:ascii="宋体" w:hAnsi="宋体" w:eastAsia="宋体" w:cs="宋体"/>
                <w:color w:val="auto"/>
                <w:sz w:val="24"/>
                <w:szCs w:val="24"/>
                <w:highlight w:val="none"/>
                <w:lang w:val="en-US" w:eastAsia="zh-CN" w:bidi="ar"/>
              </w:rPr>
              <w:t>以上。</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浓度调节范围：</w:t>
            </w:r>
            <w:r>
              <w:rPr>
                <w:rStyle w:val="6"/>
                <w:rFonts w:hint="eastAsia" w:ascii="宋体" w:hAnsi="宋体" w:eastAsia="宋体" w:cs="宋体"/>
                <w:color w:val="auto"/>
                <w:sz w:val="24"/>
                <w:szCs w:val="24"/>
                <w:highlight w:val="none"/>
                <w:lang w:val="en-US" w:eastAsia="zh-CN" w:bidi="ar"/>
              </w:rPr>
              <w:t>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20.0%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供给压力：</w:t>
            </w:r>
            <w:r>
              <w:rPr>
                <w:rStyle w:val="6"/>
                <w:rFonts w:hint="eastAsia" w:ascii="宋体" w:hAnsi="宋体" w:eastAsia="宋体" w:cs="宋体"/>
                <w:color w:val="auto"/>
                <w:sz w:val="24"/>
                <w:szCs w:val="24"/>
                <w:highlight w:val="none"/>
                <w:lang w:val="en-US" w:eastAsia="zh-CN" w:bidi="ar"/>
              </w:rPr>
              <w:t>0.03±0.02Mpa</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16</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浓度调节精度：</w:t>
            </w:r>
            <w:r>
              <w:rPr>
                <w:rStyle w:val="6"/>
                <w:rFonts w:hint="eastAsia" w:ascii="宋体" w:hAnsi="宋体" w:eastAsia="宋体" w:cs="宋体"/>
                <w:color w:val="auto"/>
                <w:sz w:val="24"/>
                <w:szCs w:val="24"/>
                <w:highlight w:val="none"/>
                <w:lang w:val="en-US" w:eastAsia="zh-CN" w:bidi="ar"/>
              </w:rPr>
              <w:t>±0.2%</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AT 37</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5%CO2</w:t>
            </w:r>
            <w:r>
              <w:rPr>
                <w:rStyle w:val="5"/>
                <w:rFonts w:hint="eastAsia" w:ascii="宋体" w:hAnsi="宋体" w:eastAsia="宋体" w:cs="宋体"/>
                <w:color w:val="auto"/>
                <w:sz w:val="24"/>
                <w:szCs w:val="24"/>
                <w:highlight w:val="none"/>
                <w:lang w:val="en-US" w:eastAsia="zh-CN" w:bidi="ar"/>
              </w:rPr>
              <w:t>设定时）。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17</w:t>
            </w:r>
            <w:r>
              <w:rPr>
                <w:rStyle w:val="5"/>
                <w:rFonts w:hint="eastAsia" w:ascii="宋体" w:hAnsi="宋体" w:eastAsia="宋体" w:cs="宋体"/>
                <w:color w:val="auto"/>
                <w:sz w:val="24"/>
                <w:szCs w:val="24"/>
                <w:highlight w:val="none"/>
                <w:lang w:val="en-US" w:eastAsia="zh-CN" w:bidi="ar"/>
              </w:rPr>
              <w:t>、内腔材料：不锈钢钢板</w:t>
            </w:r>
            <w:r>
              <w:rPr>
                <w:rStyle w:val="6"/>
                <w:rFonts w:hint="eastAsia" w:ascii="宋体" w:hAnsi="宋体" w:eastAsia="宋体" w:cs="宋体"/>
                <w:color w:val="auto"/>
                <w:sz w:val="24"/>
                <w:szCs w:val="24"/>
                <w:highlight w:val="none"/>
                <w:lang w:val="en-US" w:eastAsia="zh-CN" w:bidi="ar"/>
              </w:rPr>
              <w:t>SUS304</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18</w:t>
            </w:r>
            <w:r>
              <w:rPr>
                <w:rStyle w:val="5"/>
                <w:rFonts w:hint="eastAsia" w:ascii="宋体" w:hAnsi="宋体" w:eastAsia="宋体" w:cs="宋体"/>
                <w:color w:val="auto"/>
                <w:sz w:val="24"/>
                <w:szCs w:val="24"/>
                <w:highlight w:val="none"/>
                <w:lang w:val="en-US" w:eastAsia="zh-CN" w:bidi="ar"/>
              </w:rPr>
              <w:t>、外装：电气镀锌钢板，表面耐药品性涂装。</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19</w:t>
            </w:r>
            <w:r>
              <w:rPr>
                <w:rStyle w:val="5"/>
                <w:rFonts w:hint="eastAsia" w:ascii="宋体" w:hAnsi="宋体" w:eastAsia="宋体" w:cs="宋体"/>
                <w:color w:val="auto"/>
                <w:sz w:val="24"/>
                <w:szCs w:val="24"/>
                <w:highlight w:val="none"/>
                <w:lang w:val="en-US" w:eastAsia="zh-CN" w:bidi="ar"/>
              </w:rPr>
              <w:t>、传感器：温度传感器</w:t>
            </w:r>
            <w:r>
              <w:rPr>
                <w:rStyle w:val="6"/>
                <w:rFonts w:hint="eastAsia" w:ascii="宋体" w:hAnsi="宋体" w:eastAsia="宋体" w:cs="宋体"/>
                <w:color w:val="auto"/>
                <w:sz w:val="24"/>
                <w:szCs w:val="24"/>
                <w:highlight w:val="none"/>
                <w:lang w:val="en-US" w:eastAsia="zh-CN" w:bidi="ar"/>
              </w:rPr>
              <w:t>pt100</w:t>
            </w:r>
            <w:r>
              <w:rPr>
                <w:rStyle w:val="5"/>
                <w:rFonts w:hint="eastAsia" w:ascii="宋体" w:hAnsi="宋体" w:eastAsia="宋体" w:cs="宋体"/>
                <w:color w:val="auto"/>
                <w:sz w:val="24"/>
                <w:szCs w:val="24"/>
                <w:highlight w:val="none"/>
                <w:lang w:val="en-US" w:eastAsia="zh-CN" w:bidi="ar"/>
              </w:rPr>
              <w:t>，过升防止传感器</w:t>
            </w:r>
            <w:r>
              <w:rPr>
                <w:rStyle w:val="6"/>
                <w:rFonts w:hint="eastAsia" w:ascii="宋体" w:hAnsi="宋体" w:eastAsia="宋体" w:cs="宋体"/>
                <w:color w:val="auto"/>
                <w:sz w:val="24"/>
                <w:szCs w:val="24"/>
                <w:highlight w:val="none"/>
                <w:lang w:val="en-US" w:eastAsia="zh-CN" w:bidi="ar"/>
              </w:rPr>
              <w:t>K</w:t>
            </w:r>
            <w:r>
              <w:rPr>
                <w:rStyle w:val="5"/>
                <w:rFonts w:hint="eastAsia" w:ascii="宋体" w:hAnsi="宋体" w:eastAsia="宋体" w:cs="宋体"/>
                <w:color w:val="auto"/>
                <w:sz w:val="24"/>
                <w:szCs w:val="24"/>
                <w:highlight w:val="none"/>
                <w:lang w:val="en-US" w:eastAsia="zh-CN" w:bidi="ar"/>
              </w:rPr>
              <w:t>型热电偶。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20</w:t>
            </w:r>
            <w:r>
              <w:rPr>
                <w:rStyle w:val="5"/>
                <w:rFonts w:hint="eastAsia" w:ascii="宋体" w:hAnsi="宋体" w:eastAsia="宋体" w:cs="宋体"/>
                <w:color w:val="auto"/>
                <w:sz w:val="24"/>
                <w:szCs w:val="24"/>
                <w:highlight w:val="none"/>
                <w:lang w:val="en-US" w:eastAsia="zh-CN" w:bidi="ar"/>
              </w:rPr>
              <w:t>、安全装置：过电流漏电保护开关、独立过升防止器、温度上下限异常、自诊断功能（温度传感器异常、</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加热器断线、</w:t>
            </w:r>
            <w:r>
              <w:rPr>
                <w:rStyle w:val="6"/>
                <w:rFonts w:hint="eastAsia" w:ascii="宋体" w:hAnsi="宋体" w:eastAsia="宋体" w:cs="宋体"/>
                <w:color w:val="auto"/>
                <w:sz w:val="24"/>
                <w:szCs w:val="24"/>
                <w:highlight w:val="none"/>
                <w:lang w:val="en-US" w:eastAsia="zh-CN" w:bidi="ar"/>
              </w:rPr>
              <w:t>SSR</w:t>
            </w:r>
            <w:r>
              <w:rPr>
                <w:rStyle w:val="5"/>
                <w:rFonts w:hint="eastAsia" w:ascii="宋体" w:hAnsi="宋体" w:eastAsia="宋体" w:cs="宋体"/>
                <w:color w:val="auto"/>
                <w:sz w:val="24"/>
                <w:szCs w:val="24"/>
                <w:highlight w:val="none"/>
                <w:lang w:val="en-US" w:eastAsia="zh-CN" w:bidi="ar"/>
              </w:rPr>
              <w:t>短路、主继电器故障、自动过升防止）、水槽水位异常、加湿水缺水报警（热敏电阻）、防倒金具。</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21</w:t>
            </w:r>
            <w:r>
              <w:rPr>
                <w:rStyle w:val="5"/>
                <w:rFonts w:hint="eastAsia" w:ascii="宋体" w:hAnsi="宋体" w:eastAsia="宋体" w:cs="宋体"/>
                <w:color w:val="auto"/>
                <w:sz w:val="24"/>
                <w:szCs w:val="24"/>
                <w:highlight w:val="none"/>
                <w:lang w:val="en-US" w:eastAsia="zh-CN" w:bidi="ar"/>
              </w:rPr>
              <w:t>、外形尺寸：</w:t>
            </w:r>
            <w:r>
              <w:rPr>
                <w:rStyle w:val="6"/>
                <w:rFonts w:hint="eastAsia" w:ascii="宋体" w:hAnsi="宋体" w:eastAsia="宋体" w:cs="宋体"/>
                <w:color w:val="auto"/>
                <w:sz w:val="24"/>
                <w:szCs w:val="24"/>
                <w:highlight w:val="none"/>
                <w:lang w:val="en-US" w:eastAsia="zh-CN" w:bidi="ar"/>
              </w:rPr>
              <w:t>W600XD664(765)XH880mm</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22</w:t>
            </w:r>
            <w:r>
              <w:rPr>
                <w:rStyle w:val="5"/>
                <w:rFonts w:hint="eastAsia" w:ascii="宋体" w:hAnsi="宋体" w:eastAsia="宋体" w:cs="宋体"/>
                <w:color w:val="auto"/>
                <w:sz w:val="24"/>
                <w:szCs w:val="24"/>
                <w:highlight w:val="none"/>
                <w:lang w:val="en-US" w:eastAsia="zh-CN" w:bidi="ar"/>
              </w:rPr>
              <w:t>、内尺寸：</w:t>
            </w:r>
            <w:r>
              <w:rPr>
                <w:rStyle w:val="6"/>
                <w:rFonts w:hint="eastAsia" w:ascii="宋体" w:hAnsi="宋体" w:eastAsia="宋体" w:cs="宋体"/>
                <w:color w:val="auto"/>
                <w:sz w:val="24"/>
                <w:szCs w:val="24"/>
                <w:highlight w:val="none"/>
                <w:lang w:val="en-US" w:eastAsia="zh-CN" w:bidi="ar"/>
              </w:rPr>
              <w:t>W485XD540XH640mm</w:t>
            </w:r>
            <w:r>
              <w:rPr>
                <w:rStyle w:val="5"/>
                <w:rFonts w:hint="eastAsia" w:ascii="宋体" w:hAnsi="宋体" w:eastAsia="宋体" w:cs="宋体"/>
                <w:color w:val="auto"/>
                <w:sz w:val="24"/>
                <w:szCs w:val="24"/>
                <w:highlight w:val="none"/>
                <w:lang w:val="en-US" w:eastAsia="zh-CN" w:bidi="ar"/>
              </w:rPr>
              <w:t>；内容积：约</w:t>
            </w:r>
            <w:r>
              <w:rPr>
                <w:rStyle w:val="6"/>
                <w:rFonts w:hint="eastAsia" w:ascii="宋体" w:hAnsi="宋体" w:eastAsia="宋体" w:cs="宋体"/>
                <w:color w:val="auto"/>
                <w:sz w:val="24"/>
                <w:szCs w:val="24"/>
                <w:highlight w:val="none"/>
                <w:lang w:val="en-US" w:eastAsia="zh-CN" w:bidi="ar"/>
              </w:rPr>
              <w:t>167L</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23</w:t>
            </w:r>
            <w:r>
              <w:rPr>
                <w:rStyle w:val="5"/>
                <w:rFonts w:hint="eastAsia" w:ascii="宋体" w:hAnsi="宋体" w:eastAsia="宋体" w:cs="宋体"/>
                <w:color w:val="auto"/>
                <w:sz w:val="24"/>
                <w:szCs w:val="24"/>
                <w:highlight w:val="none"/>
                <w:lang w:val="en-US" w:eastAsia="zh-CN" w:bidi="ar"/>
              </w:rPr>
              <w:t>、棚板层数</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间距：</w:t>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层</w:t>
            </w:r>
            <w:r>
              <w:rPr>
                <w:rStyle w:val="6"/>
                <w:rFonts w:hint="eastAsia" w:ascii="宋体" w:hAnsi="宋体" w:eastAsia="宋体" w:cs="宋体"/>
                <w:color w:val="auto"/>
                <w:sz w:val="24"/>
                <w:szCs w:val="24"/>
                <w:highlight w:val="none"/>
                <w:lang w:val="en-US" w:eastAsia="zh-CN" w:bidi="ar"/>
              </w:rPr>
              <w:t>/40mm</w:t>
            </w:r>
            <w:r>
              <w:rPr>
                <w:rStyle w:val="5"/>
                <w:rFonts w:hint="eastAsia" w:ascii="宋体" w:hAnsi="宋体" w:eastAsia="宋体" w:cs="宋体"/>
                <w:color w:val="auto"/>
                <w:sz w:val="24"/>
                <w:szCs w:val="24"/>
                <w:highlight w:val="none"/>
                <w:lang w:val="en-US" w:eastAsia="zh-CN" w:bidi="ar"/>
              </w:rPr>
              <w:t>；棚板承重：</w:t>
            </w:r>
            <w:r>
              <w:rPr>
                <w:rStyle w:val="6"/>
                <w:rFonts w:hint="eastAsia" w:ascii="宋体" w:hAnsi="宋体" w:eastAsia="宋体" w:cs="宋体"/>
                <w:color w:val="auto"/>
                <w:sz w:val="24"/>
                <w:szCs w:val="24"/>
                <w:highlight w:val="none"/>
                <w:lang w:val="en-US" w:eastAsia="zh-CN" w:bidi="ar"/>
              </w:rPr>
              <w:t>5kg</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24</w:t>
            </w:r>
            <w:r>
              <w:rPr>
                <w:rStyle w:val="5"/>
                <w:rFonts w:hint="eastAsia" w:ascii="宋体" w:hAnsi="宋体" w:eastAsia="宋体" w:cs="宋体"/>
                <w:color w:val="auto"/>
                <w:sz w:val="24"/>
                <w:szCs w:val="24"/>
                <w:highlight w:val="none"/>
                <w:lang w:val="en-US" w:eastAsia="zh-CN" w:bidi="ar"/>
              </w:rPr>
              <w:t>、配置：棚板</w:t>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件、加湿盘（不锈钢）、引线孔用硅胶塞、扳手、防锈剂、</w:t>
            </w:r>
            <w:r>
              <w:rPr>
                <w:rStyle w:val="6"/>
                <w:rFonts w:hint="eastAsia" w:ascii="宋体" w:hAnsi="宋体" w:eastAsia="宋体" w:cs="宋体"/>
                <w:color w:val="auto"/>
                <w:sz w:val="24"/>
                <w:szCs w:val="24"/>
                <w:highlight w:val="none"/>
                <w:lang w:val="en-US" w:eastAsia="zh-CN" w:bidi="ar"/>
              </w:rPr>
              <w:t>CO2</w:t>
            </w:r>
            <w:r>
              <w:rPr>
                <w:rStyle w:val="5"/>
                <w:rFonts w:hint="eastAsia" w:ascii="宋体" w:hAnsi="宋体" w:eastAsia="宋体" w:cs="宋体"/>
                <w:color w:val="auto"/>
                <w:sz w:val="24"/>
                <w:szCs w:val="24"/>
                <w:highlight w:val="none"/>
                <w:lang w:val="en-US" w:eastAsia="zh-CN" w:bidi="ar"/>
              </w:rPr>
              <w:t>供给软管</w:t>
            </w:r>
            <w:r>
              <w:rPr>
                <w:rStyle w:val="6"/>
                <w:rFonts w:hint="eastAsia" w:ascii="宋体" w:hAnsi="宋体" w:eastAsia="宋体" w:cs="宋体"/>
                <w:color w:val="auto"/>
                <w:sz w:val="24"/>
                <w:szCs w:val="24"/>
                <w:highlight w:val="none"/>
                <w:lang w:val="en-US" w:eastAsia="zh-CN" w:bidi="ar"/>
              </w:rPr>
              <w:t>Φ5mmXΦ7mmX2m</w:t>
            </w:r>
            <w:r>
              <w:rPr>
                <w:rStyle w:val="5"/>
                <w:rFonts w:hint="eastAsia" w:ascii="宋体" w:hAnsi="宋体" w:eastAsia="宋体" w:cs="宋体"/>
                <w:color w:val="auto"/>
                <w:sz w:val="24"/>
                <w:szCs w:val="24"/>
                <w:highlight w:val="none"/>
                <w:lang w:val="en-US" w:eastAsia="zh-CN" w:bidi="ar"/>
              </w:rPr>
              <w:t>、软管夹、给排水管、使用说明书。</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25</w:t>
            </w:r>
            <w:r>
              <w:rPr>
                <w:rStyle w:val="5"/>
                <w:rFonts w:hint="eastAsia" w:ascii="宋体" w:hAnsi="宋体" w:eastAsia="宋体" w:cs="宋体"/>
                <w:color w:val="auto"/>
                <w:sz w:val="24"/>
                <w:szCs w:val="24"/>
                <w:highlight w:val="none"/>
                <w:lang w:val="en-US" w:eastAsia="zh-CN" w:bidi="ar"/>
              </w:rPr>
              <w:t>、电源：</w:t>
            </w:r>
            <w:r>
              <w:rPr>
                <w:rStyle w:val="6"/>
                <w:rFonts w:hint="eastAsia" w:ascii="宋体" w:hAnsi="宋体" w:eastAsia="宋体" w:cs="宋体"/>
                <w:color w:val="auto"/>
                <w:sz w:val="24"/>
                <w:szCs w:val="24"/>
                <w:highlight w:val="none"/>
                <w:lang w:val="en-US" w:eastAsia="zh-CN" w:bidi="ar"/>
              </w:rPr>
              <w:t>AC220V±10%  3A</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26、</w:t>
            </w:r>
            <w:r>
              <w:rPr>
                <w:rStyle w:val="5"/>
                <w:rFonts w:hint="eastAsia" w:ascii="宋体" w:hAnsi="宋体" w:eastAsia="宋体" w:cs="宋体"/>
                <w:color w:val="auto"/>
                <w:sz w:val="24"/>
                <w:szCs w:val="24"/>
                <w:highlight w:val="none"/>
                <w:lang w:val="en-US" w:eastAsia="zh-CN" w:bidi="ar"/>
              </w:rPr>
              <w:t>为确保货物质量及售后服务，投标时须提供生产厂家针对本项目的授权书原件、售后服务承诺书原件。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二氧化碳钢瓶</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40L</w:t>
            </w:r>
            <w:r>
              <w:rPr>
                <w:rStyle w:val="5"/>
                <w:rFonts w:hint="eastAsia" w:ascii="宋体" w:hAnsi="宋体" w:eastAsia="宋体" w:cs="宋体"/>
                <w:color w:val="auto"/>
                <w:sz w:val="24"/>
                <w:szCs w:val="24"/>
                <w:highlight w:val="none"/>
                <w:lang w:val="en-US" w:eastAsia="zh-CN" w:bidi="ar"/>
              </w:rPr>
              <w:t>钢瓶高大概</w:t>
            </w:r>
            <w:r>
              <w:rPr>
                <w:rStyle w:val="6"/>
                <w:rFonts w:hint="eastAsia" w:ascii="宋体" w:hAnsi="宋体" w:eastAsia="宋体" w:cs="宋体"/>
                <w:color w:val="auto"/>
                <w:sz w:val="24"/>
                <w:szCs w:val="24"/>
                <w:highlight w:val="none"/>
                <w:lang w:val="en-US" w:eastAsia="zh-CN" w:bidi="ar"/>
              </w:rPr>
              <w:t>145cm,</w:t>
            </w:r>
            <w:r>
              <w:rPr>
                <w:rStyle w:val="5"/>
                <w:rFonts w:hint="eastAsia" w:ascii="宋体" w:hAnsi="宋体" w:eastAsia="宋体" w:cs="宋体"/>
                <w:color w:val="auto"/>
                <w:sz w:val="24"/>
                <w:szCs w:val="24"/>
                <w:highlight w:val="none"/>
                <w:lang w:val="en-US" w:eastAsia="zh-CN" w:bidi="ar"/>
              </w:rPr>
              <w:t>直径大概</w:t>
            </w:r>
            <w:r>
              <w:rPr>
                <w:rStyle w:val="6"/>
                <w:rFonts w:hint="eastAsia" w:ascii="宋体" w:hAnsi="宋体" w:eastAsia="宋体" w:cs="宋体"/>
                <w:color w:val="auto"/>
                <w:sz w:val="24"/>
                <w:szCs w:val="24"/>
                <w:highlight w:val="none"/>
                <w:lang w:val="en-US" w:eastAsia="zh-CN" w:bidi="ar"/>
              </w:rPr>
              <w:t>22cm</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3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电动助吸器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1、最大移液速度：</w:t>
            </w:r>
            <w:r>
              <w:rPr>
                <w:rStyle w:val="6"/>
                <w:rFonts w:hint="eastAsia" w:ascii="宋体" w:hAnsi="宋体" w:eastAsia="宋体" w:cs="宋体"/>
                <w:color w:val="auto"/>
                <w:sz w:val="24"/>
                <w:szCs w:val="24"/>
                <w:highlight w:val="none"/>
                <w:lang w:val="en-US" w:eastAsia="zh-CN" w:bidi="ar"/>
              </w:rPr>
              <w:t xml:space="preserve">13.5 ml/s </w:t>
            </w:r>
            <w:r>
              <w:rPr>
                <w:rStyle w:val="5"/>
                <w:rFonts w:hint="eastAsia" w:ascii="宋体" w:hAnsi="宋体" w:eastAsia="宋体" w:cs="宋体"/>
                <w:color w:val="auto"/>
                <w:sz w:val="24"/>
                <w:szCs w:val="24"/>
                <w:highlight w:val="none"/>
                <w:lang w:val="en-US" w:eastAsia="zh-CN" w:bidi="ar"/>
              </w:rPr>
              <w:t>（使用</w:t>
            </w:r>
            <w:r>
              <w:rPr>
                <w:rStyle w:val="6"/>
                <w:rFonts w:hint="eastAsia" w:ascii="宋体" w:hAnsi="宋体" w:eastAsia="宋体" w:cs="宋体"/>
                <w:color w:val="auto"/>
                <w:sz w:val="24"/>
                <w:szCs w:val="24"/>
                <w:highlight w:val="none"/>
                <w:lang w:val="en-US" w:eastAsia="zh-CN" w:bidi="ar"/>
              </w:rPr>
              <w:t xml:space="preserve">50 ml </w:t>
            </w:r>
            <w:r>
              <w:rPr>
                <w:rStyle w:val="5"/>
                <w:rFonts w:hint="eastAsia" w:ascii="宋体" w:hAnsi="宋体" w:eastAsia="宋体" w:cs="宋体"/>
                <w:color w:val="auto"/>
                <w:sz w:val="24"/>
                <w:szCs w:val="24"/>
                <w:highlight w:val="none"/>
                <w:lang w:val="en-US" w:eastAsia="zh-CN" w:bidi="ar"/>
              </w:rPr>
              <w:t>移液管）</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重力分配：轻压分配按钮</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移液管兼容性：</w:t>
            </w:r>
            <w:r>
              <w:rPr>
                <w:rStyle w:val="6"/>
                <w:rFonts w:hint="eastAsia" w:ascii="宋体" w:hAnsi="宋体" w:eastAsia="宋体" w:cs="宋体"/>
                <w:color w:val="auto"/>
                <w:sz w:val="24"/>
                <w:szCs w:val="24"/>
                <w:highlight w:val="none"/>
                <w:lang w:val="en-US" w:eastAsia="zh-CN" w:bidi="ar"/>
              </w:rPr>
              <w:t xml:space="preserve">1 - 100 ml </w:t>
            </w:r>
            <w:r>
              <w:rPr>
                <w:rStyle w:val="5"/>
                <w:rFonts w:hint="eastAsia" w:ascii="宋体" w:hAnsi="宋体" w:eastAsia="宋体" w:cs="宋体"/>
                <w:color w:val="auto"/>
                <w:sz w:val="24"/>
                <w:szCs w:val="24"/>
                <w:highlight w:val="none"/>
                <w:lang w:val="en-US" w:eastAsia="zh-CN" w:bidi="ar"/>
              </w:rPr>
              <w:t>玻璃和塑料移液管</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防护滤芯：</w:t>
            </w:r>
            <w:r>
              <w:rPr>
                <w:rStyle w:val="6"/>
                <w:rFonts w:hint="eastAsia" w:ascii="宋体" w:hAnsi="宋体" w:eastAsia="宋体" w:cs="宋体"/>
                <w:color w:val="auto"/>
                <w:sz w:val="24"/>
                <w:szCs w:val="24"/>
                <w:highlight w:val="none"/>
                <w:lang w:val="en-US" w:eastAsia="zh-CN" w:bidi="ar"/>
              </w:rPr>
              <w:t>0.45 µm</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 0.2 µm</w:t>
            </w:r>
            <w:r>
              <w:rPr>
                <w:rStyle w:val="5"/>
                <w:rFonts w:hint="eastAsia" w:ascii="宋体" w:hAnsi="宋体" w:eastAsia="宋体" w:cs="宋体"/>
                <w:color w:val="auto"/>
                <w:sz w:val="24"/>
                <w:szCs w:val="24"/>
                <w:highlight w:val="none"/>
                <w:lang w:val="en-US" w:eastAsia="zh-CN" w:bidi="ar"/>
              </w:rPr>
              <w:t>（标配）</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重量：</w:t>
            </w:r>
            <w:r>
              <w:rPr>
                <w:rStyle w:val="6"/>
                <w:rFonts w:hint="eastAsia" w:ascii="宋体" w:hAnsi="宋体" w:eastAsia="宋体" w:cs="宋体"/>
                <w:color w:val="auto"/>
                <w:sz w:val="24"/>
                <w:szCs w:val="24"/>
                <w:highlight w:val="none"/>
                <w:lang w:val="en-US" w:eastAsia="zh-CN" w:bidi="ar"/>
              </w:rPr>
              <w:t>195 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操作环境：</w:t>
            </w:r>
            <w:r>
              <w:rPr>
                <w:rStyle w:val="6"/>
                <w:rFonts w:hint="eastAsia" w:ascii="宋体" w:hAnsi="宋体" w:eastAsia="宋体" w:cs="宋体"/>
                <w:color w:val="auto"/>
                <w:sz w:val="24"/>
                <w:szCs w:val="24"/>
                <w:highlight w:val="none"/>
                <w:lang w:val="en-US" w:eastAsia="zh-CN" w:bidi="ar"/>
              </w:rPr>
              <w:t>5- 40 °C</w:t>
            </w:r>
            <w:r>
              <w:rPr>
                <w:rStyle w:val="5"/>
                <w:rFonts w:hint="eastAsia" w:ascii="宋体" w:hAnsi="宋体" w:eastAsia="宋体" w:cs="宋体"/>
                <w:color w:val="auto"/>
                <w:sz w:val="24"/>
                <w:szCs w:val="24"/>
                <w:highlight w:val="none"/>
                <w:lang w:val="en-US" w:eastAsia="zh-CN" w:bidi="ar"/>
              </w:rPr>
              <w:t>，最高湿度：</w:t>
            </w:r>
            <w:r>
              <w:rPr>
                <w:rStyle w:val="6"/>
                <w:rFonts w:hint="eastAsia" w:ascii="宋体" w:hAnsi="宋体" w:eastAsia="宋体" w:cs="宋体"/>
                <w:color w:val="auto"/>
                <w:sz w:val="24"/>
                <w:szCs w:val="24"/>
                <w:highlight w:val="none"/>
                <w:lang w:val="en-US" w:eastAsia="zh-CN" w:bidi="ar"/>
              </w:rPr>
              <w:t>80 %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电源要求</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输入：</w:t>
            </w:r>
            <w:r>
              <w:rPr>
                <w:rStyle w:val="6"/>
                <w:rFonts w:hint="eastAsia" w:ascii="宋体" w:hAnsi="宋体" w:eastAsia="宋体" w:cs="宋体"/>
                <w:color w:val="auto"/>
                <w:sz w:val="24"/>
                <w:szCs w:val="24"/>
                <w:highlight w:val="none"/>
                <w:lang w:val="en-US" w:eastAsia="zh-CN" w:bidi="ar"/>
              </w:rPr>
              <w:t>100 - 240 V, 50/60 Hz</w:t>
            </w:r>
            <w:r>
              <w:rPr>
                <w:rStyle w:val="5"/>
                <w:rFonts w:hint="eastAsia" w:ascii="宋体" w:hAnsi="宋体" w:eastAsia="宋体" w:cs="宋体"/>
                <w:color w:val="auto"/>
                <w:sz w:val="24"/>
                <w:szCs w:val="24"/>
                <w:highlight w:val="none"/>
                <w:lang w:val="en-US" w:eastAsia="zh-CN" w:bidi="ar"/>
              </w:rPr>
              <w:t>；输出：</w:t>
            </w:r>
            <w:r>
              <w:rPr>
                <w:rStyle w:val="6"/>
                <w:rFonts w:hint="eastAsia" w:ascii="宋体" w:hAnsi="宋体" w:eastAsia="宋体" w:cs="宋体"/>
                <w:color w:val="auto"/>
                <w:sz w:val="24"/>
                <w:szCs w:val="24"/>
                <w:highlight w:val="none"/>
                <w:lang w:val="en-US" w:eastAsia="zh-CN" w:bidi="ar"/>
              </w:rPr>
              <w:t>17 VDC ±10 %/180 mA ±10 %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电池：可充电锂电池，最小</w:t>
            </w:r>
            <w:r>
              <w:rPr>
                <w:rStyle w:val="6"/>
                <w:rFonts w:hint="eastAsia" w:ascii="宋体" w:hAnsi="宋体" w:eastAsia="宋体" w:cs="宋体"/>
                <w:color w:val="auto"/>
                <w:sz w:val="24"/>
                <w:szCs w:val="24"/>
                <w:highlight w:val="none"/>
                <w:lang w:val="en-US" w:eastAsia="zh-CN" w:bidi="ar"/>
              </w:rPr>
              <w:t>500 mAh</w:t>
            </w:r>
            <w:r>
              <w:rPr>
                <w:rStyle w:val="5"/>
                <w:rFonts w:hint="eastAsia" w:ascii="宋体" w:hAnsi="宋体" w:eastAsia="宋体" w:cs="宋体"/>
                <w:color w:val="auto"/>
                <w:sz w:val="24"/>
                <w:szCs w:val="24"/>
                <w:highlight w:val="none"/>
                <w:lang w:val="en-US" w:eastAsia="zh-CN" w:bidi="ar"/>
              </w:rPr>
              <w:t>，模块化设计，可拆卸。</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9、支架：专用台面支架，既可放置电动助吸器，也可放置真空吸液手操作器</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可选配真空安全镊子配件。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可配真空镊子</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质保：非人为损坏三年，耗材不提供保修。要求提供厂家质保承诺书</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13、配置要求：全套系统包括：</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：主机一台，包括：墙支架，电源，备用过滤头。</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：专用支架一个。</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peaks</w:t>
            </w:r>
            <w:r>
              <w:rPr>
                <w:rStyle w:val="5"/>
                <w:rFonts w:hint="eastAsia" w:ascii="宋体" w:hAnsi="宋体" w:eastAsia="宋体" w:cs="宋体"/>
                <w:color w:val="auto"/>
                <w:sz w:val="24"/>
                <w:szCs w:val="24"/>
                <w:highlight w:val="none"/>
                <w:lang w:val="en-US" w:eastAsia="zh-CN" w:bidi="ar"/>
              </w:rPr>
              <w:t>软件</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1、PEAKS StudioX </w:t>
            </w:r>
            <w:r>
              <w:rPr>
                <w:rStyle w:val="5"/>
                <w:rFonts w:hint="eastAsia" w:ascii="宋体" w:hAnsi="宋体" w:eastAsia="宋体" w:cs="宋体"/>
                <w:color w:val="auto"/>
                <w:sz w:val="24"/>
                <w:szCs w:val="24"/>
                <w:highlight w:val="none"/>
                <w:lang w:val="en-US" w:eastAsia="zh-CN" w:bidi="ar"/>
              </w:rPr>
              <w:t>是加拿大</w:t>
            </w:r>
            <w:r>
              <w:rPr>
                <w:rStyle w:val="6"/>
                <w:rFonts w:hint="eastAsia" w:ascii="宋体" w:hAnsi="宋体" w:eastAsia="宋体" w:cs="宋体"/>
                <w:color w:val="auto"/>
                <w:sz w:val="24"/>
                <w:szCs w:val="24"/>
                <w:highlight w:val="none"/>
                <w:lang w:val="en-US" w:eastAsia="zh-CN" w:bidi="ar"/>
              </w:rPr>
              <w:t xml:space="preserve"> BSI </w:t>
            </w:r>
            <w:r>
              <w:rPr>
                <w:rStyle w:val="5"/>
                <w:rFonts w:hint="eastAsia" w:ascii="宋体" w:hAnsi="宋体" w:eastAsia="宋体" w:cs="宋体"/>
                <w:color w:val="auto"/>
                <w:sz w:val="24"/>
                <w:szCs w:val="24"/>
                <w:highlight w:val="none"/>
                <w:lang w:val="en-US" w:eastAsia="zh-CN" w:bidi="ar"/>
              </w:rPr>
              <w:t>公司开发的基于蛋白质质谱数据的一站式软件分析平台，能够完整地进行从数据转化到蛋白鉴定及定量，翻译后修饰及序列突变，最终进行结果验证、可视化以及报告的分析流程。支持绝大多数主流仪器产出的原始数据，支持的碎裂模式包括</w:t>
            </w:r>
            <w:r>
              <w:rPr>
                <w:rStyle w:val="6"/>
                <w:rFonts w:hint="eastAsia" w:ascii="宋体" w:hAnsi="宋体" w:eastAsia="宋体" w:cs="宋体"/>
                <w:color w:val="auto"/>
                <w:sz w:val="24"/>
                <w:szCs w:val="24"/>
                <w:highlight w:val="none"/>
                <w:lang w:val="en-US" w:eastAsia="zh-CN" w:bidi="ar"/>
              </w:rPr>
              <w:t xml:space="preserve"> CID, HCD, ETD/ECD, EThcD, IRMPD</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 UVPD</w:t>
            </w:r>
            <w:r>
              <w:rPr>
                <w:rStyle w:val="5"/>
                <w:rFonts w:hint="eastAsia" w:ascii="宋体" w:hAnsi="宋体" w:eastAsia="宋体" w:cs="宋体"/>
                <w:color w:val="auto"/>
                <w:sz w:val="24"/>
                <w:szCs w:val="24"/>
                <w:highlight w:val="none"/>
                <w:lang w:val="en-US" w:eastAsia="zh-CN" w:bidi="ar"/>
              </w:rPr>
              <w:t>，同时支持离子淌度质谱的数据分析</w:t>
            </w:r>
            <w:r>
              <w:rPr>
                <w:rStyle w:val="6"/>
                <w:rFonts w:hint="eastAsia" w:ascii="宋体" w:hAnsi="宋体" w:eastAsia="宋体" w:cs="宋体"/>
                <w:color w:val="auto"/>
                <w:sz w:val="24"/>
                <w:szCs w:val="24"/>
                <w:highlight w:val="none"/>
                <w:lang w:val="en-US" w:eastAsia="zh-CN" w:bidi="ar"/>
              </w:rPr>
              <w:t xml:space="preserve"> PEAKS Studio X </w:t>
            </w:r>
            <w:r>
              <w:rPr>
                <w:rStyle w:val="5"/>
                <w:rFonts w:hint="eastAsia" w:ascii="宋体" w:hAnsi="宋体" w:eastAsia="宋体" w:cs="宋体"/>
                <w:color w:val="auto"/>
                <w:sz w:val="24"/>
                <w:szCs w:val="24"/>
                <w:highlight w:val="none"/>
                <w:lang w:val="en-US" w:eastAsia="zh-CN" w:bidi="ar"/>
              </w:rPr>
              <w:t>是基于肽段特征峰（</w:t>
            </w:r>
            <w:r>
              <w:rPr>
                <w:rStyle w:val="6"/>
                <w:rFonts w:hint="eastAsia" w:ascii="宋体" w:hAnsi="宋体" w:eastAsia="宋体" w:cs="宋体"/>
                <w:color w:val="auto"/>
                <w:sz w:val="24"/>
                <w:szCs w:val="24"/>
                <w:highlight w:val="none"/>
                <w:lang w:val="en-US" w:eastAsia="zh-CN" w:bidi="ar"/>
              </w:rPr>
              <w:t>feature</w:t>
            </w:r>
            <w:r>
              <w:rPr>
                <w:rStyle w:val="5"/>
                <w:rFonts w:hint="eastAsia" w:ascii="宋体" w:hAnsi="宋体" w:eastAsia="宋体" w:cs="宋体"/>
                <w:color w:val="auto"/>
                <w:sz w:val="24"/>
                <w:szCs w:val="24"/>
                <w:highlight w:val="none"/>
                <w:lang w:val="en-US" w:eastAsia="zh-CN" w:bidi="ar"/>
              </w:rPr>
              <w:t>）进行分析的。特征谱峰列表列出了从</w:t>
            </w:r>
            <w:r>
              <w:rPr>
                <w:rStyle w:val="6"/>
                <w:rFonts w:hint="eastAsia" w:ascii="宋体" w:hAnsi="宋体" w:eastAsia="宋体" w:cs="宋体"/>
                <w:color w:val="auto"/>
                <w:sz w:val="24"/>
                <w:szCs w:val="24"/>
                <w:highlight w:val="none"/>
                <w:lang w:val="en-US" w:eastAsia="zh-CN" w:bidi="ar"/>
              </w:rPr>
              <w:t xml:space="preserve"> lc-ms </w:t>
            </w:r>
            <w:r>
              <w:rPr>
                <w:rStyle w:val="5"/>
                <w:rFonts w:hint="eastAsia" w:ascii="宋体" w:hAnsi="宋体" w:eastAsia="宋体" w:cs="宋体"/>
                <w:color w:val="auto"/>
                <w:sz w:val="24"/>
                <w:szCs w:val="24"/>
                <w:highlight w:val="none"/>
                <w:lang w:val="en-US" w:eastAsia="zh-CN" w:bidi="ar"/>
              </w:rPr>
              <w:t>中检测到的所有多肽特征，以及通过数据库搜索或</w:t>
            </w:r>
            <w:r>
              <w:rPr>
                <w:rStyle w:val="6"/>
                <w:rFonts w:hint="eastAsia" w:ascii="宋体" w:hAnsi="宋体" w:eastAsia="宋体" w:cs="宋体"/>
                <w:color w:val="auto"/>
                <w:sz w:val="24"/>
                <w:szCs w:val="24"/>
                <w:highlight w:val="none"/>
                <w:lang w:val="en-US" w:eastAsia="zh-CN" w:bidi="ar"/>
              </w:rPr>
              <w:t xml:space="preserve"> de novo sequencing </w:t>
            </w:r>
            <w:r>
              <w:rPr>
                <w:rStyle w:val="5"/>
                <w:rFonts w:hint="eastAsia" w:ascii="宋体" w:hAnsi="宋体" w:eastAsia="宋体" w:cs="宋体"/>
                <w:color w:val="auto"/>
                <w:sz w:val="24"/>
                <w:szCs w:val="24"/>
                <w:highlight w:val="none"/>
                <w:lang w:val="en-US" w:eastAsia="zh-CN" w:bidi="ar"/>
              </w:rPr>
              <w:t>得到的肽段鉴定信息。每一个</w:t>
            </w:r>
            <w:r>
              <w:rPr>
                <w:rStyle w:val="6"/>
                <w:rFonts w:hint="eastAsia" w:ascii="宋体" w:hAnsi="宋体" w:eastAsia="宋体" w:cs="宋体"/>
                <w:color w:val="auto"/>
                <w:sz w:val="24"/>
                <w:szCs w:val="24"/>
                <w:highlight w:val="none"/>
                <w:lang w:val="en-US" w:eastAsia="zh-CN" w:bidi="ar"/>
              </w:rPr>
              <w:t xml:space="preserve"> feature </w:t>
            </w:r>
            <w:r>
              <w:rPr>
                <w:rStyle w:val="5"/>
                <w:rFonts w:hint="eastAsia" w:ascii="宋体" w:hAnsi="宋体" w:eastAsia="宋体" w:cs="宋体"/>
                <w:color w:val="auto"/>
                <w:sz w:val="24"/>
                <w:szCs w:val="24"/>
                <w:highlight w:val="none"/>
                <w:lang w:val="en-US" w:eastAsia="zh-CN" w:bidi="ar"/>
              </w:rPr>
              <w:t>都可链接到蛋白结果视图、质谱的二级谱视图以及</w:t>
            </w:r>
            <w:r>
              <w:rPr>
                <w:rStyle w:val="6"/>
                <w:rFonts w:hint="eastAsia" w:ascii="宋体" w:hAnsi="宋体" w:eastAsia="宋体" w:cs="宋体"/>
                <w:color w:val="auto"/>
                <w:sz w:val="24"/>
                <w:szCs w:val="24"/>
                <w:highlight w:val="none"/>
                <w:lang w:val="en-US" w:eastAsia="zh-CN" w:bidi="ar"/>
              </w:rPr>
              <w:t xml:space="preserve"> LC-MS </w:t>
            </w:r>
            <w:r>
              <w:rPr>
                <w:rStyle w:val="5"/>
                <w:rFonts w:hint="eastAsia" w:ascii="宋体" w:hAnsi="宋体" w:eastAsia="宋体" w:cs="宋体"/>
                <w:color w:val="auto"/>
                <w:sz w:val="24"/>
                <w:szCs w:val="24"/>
                <w:highlight w:val="none"/>
                <w:lang w:val="en-US" w:eastAsia="zh-CN" w:bidi="ar"/>
              </w:rPr>
              <w:t>视图，便于结果的检查整合。采用的</w:t>
            </w:r>
            <w:r>
              <w:rPr>
                <w:rStyle w:val="6"/>
                <w:rFonts w:hint="eastAsia" w:ascii="宋体" w:hAnsi="宋体" w:eastAsia="宋体" w:cs="宋体"/>
                <w:color w:val="auto"/>
                <w:sz w:val="24"/>
                <w:szCs w:val="24"/>
                <w:highlight w:val="none"/>
                <w:lang w:val="en-US" w:eastAsia="zh-CN" w:bidi="ar"/>
              </w:rPr>
              <w:t xml:space="preserve"> de novo </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database search </w:t>
            </w:r>
            <w:r>
              <w:rPr>
                <w:rStyle w:val="5"/>
                <w:rFonts w:hint="eastAsia" w:ascii="宋体" w:hAnsi="宋体" w:eastAsia="宋体" w:cs="宋体"/>
                <w:color w:val="auto"/>
                <w:sz w:val="24"/>
                <w:szCs w:val="24"/>
                <w:highlight w:val="none"/>
                <w:lang w:val="en-US" w:eastAsia="zh-CN" w:bidi="ar"/>
              </w:rPr>
              <w:t>使多肽鉴定最大化；肽段特征谱峰检测算法能够高效的识别成对肽段谱峰从而大大的减少</w:t>
            </w:r>
            <w:r>
              <w:rPr>
                <w:rStyle w:val="6"/>
                <w:rFonts w:hint="eastAsia" w:ascii="宋体" w:hAnsi="宋体" w:eastAsia="宋体" w:cs="宋体"/>
                <w:color w:val="auto"/>
                <w:sz w:val="24"/>
                <w:szCs w:val="24"/>
                <w:highlight w:val="none"/>
                <w:lang w:val="en-US" w:eastAsia="zh-CN" w:bidi="ar"/>
              </w:rPr>
              <w:t xml:space="preserve"> missing value </w:t>
            </w:r>
            <w:r>
              <w:rPr>
                <w:rStyle w:val="5"/>
                <w:rFonts w:hint="eastAsia" w:ascii="宋体" w:hAnsi="宋体" w:eastAsia="宋体" w:cs="宋体"/>
                <w:color w:val="auto"/>
                <w:sz w:val="24"/>
                <w:szCs w:val="24"/>
                <w:highlight w:val="none"/>
                <w:lang w:val="en-US" w:eastAsia="zh-CN" w:bidi="ar"/>
              </w:rPr>
              <w:t>的可能性。所有功能模块包括</w:t>
            </w:r>
            <w:r>
              <w:rPr>
                <w:rStyle w:val="6"/>
                <w:rFonts w:hint="eastAsia" w:ascii="宋体" w:hAnsi="宋体" w:eastAsia="宋体" w:cs="宋体"/>
                <w:color w:val="auto"/>
                <w:sz w:val="24"/>
                <w:szCs w:val="24"/>
                <w:highlight w:val="none"/>
                <w:lang w:val="en-US" w:eastAsia="zh-CN" w:bidi="ar"/>
              </w:rPr>
              <w:t xml:space="preserve"> De novo sequencing</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PEAKS DB</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PTM</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SPIDER</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inChorus</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PEAKS Q</w:t>
            </w:r>
            <w:r>
              <w:rPr>
                <w:rStyle w:val="5"/>
                <w:rFonts w:hint="eastAsia" w:ascii="宋体" w:hAnsi="宋体" w:eastAsia="宋体" w:cs="宋体"/>
                <w:color w:val="auto"/>
                <w:sz w:val="24"/>
                <w:szCs w:val="24"/>
                <w:highlight w:val="none"/>
                <w:lang w:val="en-US" w:eastAsia="zh-CN" w:bidi="ar"/>
              </w:rPr>
              <w:t>，在蛋白质研究领域有比较广泛的应用，特别是其准确、快速的</w:t>
            </w:r>
            <w:r>
              <w:rPr>
                <w:rStyle w:val="6"/>
                <w:rFonts w:hint="eastAsia" w:ascii="宋体" w:hAnsi="宋体" w:eastAsia="宋体" w:cs="宋体"/>
                <w:color w:val="auto"/>
                <w:sz w:val="24"/>
                <w:szCs w:val="24"/>
                <w:highlight w:val="none"/>
                <w:lang w:val="en-US" w:eastAsia="zh-CN" w:bidi="ar"/>
              </w:rPr>
              <w:t xml:space="preserve"> De novo </w:t>
            </w:r>
            <w:r>
              <w:rPr>
                <w:rStyle w:val="5"/>
                <w:rFonts w:hint="eastAsia" w:ascii="宋体" w:hAnsi="宋体" w:eastAsia="宋体" w:cs="宋体"/>
                <w:color w:val="auto"/>
                <w:sz w:val="24"/>
                <w:szCs w:val="24"/>
                <w:highlight w:val="none"/>
                <w:lang w:val="en-US" w:eastAsia="zh-CN" w:bidi="ar"/>
              </w:rPr>
              <w:t>功能在行业中得到广泛地认可。</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2、PEAKS </w:t>
            </w:r>
            <w:r>
              <w:rPr>
                <w:rStyle w:val="5"/>
                <w:rFonts w:hint="eastAsia" w:ascii="宋体" w:hAnsi="宋体" w:eastAsia="宋体" w:cs="宋体"/>
                <w:color w:val="auto"/>
                <w:sz w:val="24"/>
                <w:szCs w:val="24"/>
                <w:highlight w:val="none"/>
                <w:lang w:val="en-US" w:eastAsia="zh-CN" w:bidi="ar"/>
              </w:rPr>
              <w:t>软件独特功能部分简介：</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完整的分析：</w:t>
            </w:r>
            <w:r>
              <w:rPr>
                <w:rStyle w:val="6"/>
                <w:rFonts w:hint="eastAsia" w:ascii="宋体" w:hAnsi="宋体" w:eastAsia="宋体" w:cs="宋体"/>
                <w:color w:val="auto"/>
                <w:sz w:val="24"/>
                <w:szCs w:val="24"/>
                <w:highlight w:val="none"/>
                <w:lang w:val="en-US" w:eastAsia="zh-CN" w:bidi="ar"/>
              </w:rPr>
              <w:t xml:space="preserve">PEAKS studio </w:t>
            </w:r>
            <w:r>
              <w:rPr>
                <w:rStyle w:val="5"/>
                <w:rFonts w:hint="eastAsia" w:ascii="宋体" w:hAnsi="宋体" w:eastAsia="宋体" w:cs="宋体"/>
                <w:color w:val="auto"/>
                <w:sz w:val="24"/>
                <w:szCs w:val="24"/>
                <w:highlight w:val="none"/>
                <w:lang w:val="en-US" w:eastAsia="zh-CN" w:bidi="ar"/>
              </w:rPr>
              <w:t>是一个从</w:t>
            </w:r>
            <w:r>
              <w:rPr>
                <w:rStyle w:val="6"/>
                <w:rFonts w:hint="eastAsia" w:ascii="宋体" w:hAnsi="宋体" w:eastAsia="宋体" w:cs="宋体"/>
                <w:color w:val="auto"/>
                <w:sz w:val="24"/>
                <w:szCs w:val="24"/>
                <w:highlight w:val="none"/>
                <w:lang w:val="en-US" w:eastAsia="zh-CN" w:bidi="ar"/>
              </w:rPr>
              <w:t xml:space="preserve"> de novo sequencing</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database search</w:t>
            </w:r>
            <w:r>
              <w:rPr>
                <w:rStyle w:val="5"/>
                <w:rFonts w:hint="eastAsia" w:ascii="宋体" w:hAnsi="宋体" w:eastAsia="宋体" w:cs="宋体"/>
                <w:color w:val="auto"/>
                <w:sz w:val="24"/>
                <w:szCs w:val="24"/>
                <w:highlight w:val="none"/>
                <w:lang w:val="en-US" w:eastAsia="zh-CN" w:bidi="ar"/>
              </w:rPr>
              <w:t>、预期外的</w:t>
            </w:r>
            <w:r>
              <w:rPr>
                <w:rStyle w:val="6"/>
                <w:rFonts w:hint="eastAsia" w:ascii="宋体" w:hAnsi="宋体" w:eastAsia="宋体" w:cs="宋体"/>
                <w:color w:val="auto"/>
                <w:sz w:val="24"/>
                <w:szCs w:val="24"/>
                <w:highlight w:val="none"/>
                <w:lang w:val="en-US" w:eastAsia="zh-CN" w:bidi="ar"/>
              </w:rPr>
              <w:t xml:space="preserve"> PTM </w:t>
            </w:r>
            <w:r>
              <w:rPr>
                <w:rStyle w:val="5"/>
                <w:rFonts w:hint="eastAsia" w:ascii="宋体" w:hAnsi="宋体" w:eastAsia="宋体" w:cs="宋体"/>
                <w:color w:val="auto"/>
                <w:sz w:val="24"/>
                <w:szCs w:val="24"/>
                <w:highlight w:val="none"/>
                <w:lang w:val="en-US" w:eastAsia="zh-CN" w:bidi="ar"/>
              </w:rPr>
              <w:t>以及检测多肽突变的软件完整解决方案。这四种算法的结合可以使得鉴定最大化。</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内置结果验证：利用</w:t>
            </w:r>
            <w:r>
              <w:rPr>
                <w:rStyle w:val="6"/>
                <w:rFonts w:hint="eastAsia" w:ascii="宋体" w:hAnsi="宋体" w:eastAsia="宋体" w:cs="宋体"/>
                <w:color w:val="auto"/>
                <w:sz w:val="24"/>
                <w:szCs w:val="24"/>
                <w:highlight w:val="none"/>
                <w:lang w:val="en-US" w:eastAsia="zh-CN" w:bidi="ar"/>
              </w:rPr>
              <w:t>“decoy-fusion”</w:t>
            </w:r>
            <w:r>
              <w:rPr>
                <w:rStyle w:val="5"/>
                <w:rFonts w:hint="eastAsia" w:ascii="宋体" w:hAnsi="宋体" w:eastAsia="宋体" w:cs="宋体"/>
                <w:color w:val="auto"/>
                <w:sz w:val="24"/>
                <w:szCs w:val="24"/>
                <w:highlight w:val="none"/>
                <w:lang w:val="en-US" w:eastAsia="zh-CN" w:bidi="ar"/>
              </w:rPr>
              <w:t>方法自动验证肽段鉴定，</w:t>
            </w:r>
            <w:r>
              <w:rPr>
                <w:rStyle w:val="6"/>
                <w:rFonts w:hint="eastAsia" w:ascii="宋体" w:hAnsi="宋体" w:eastAsia="宋体" w:cs="宋体"/>
                <w:color w:val="auto"/>
                <w:sz w:val="24"/>
                <w:szCs w:val="24"/>
                <w:highlight w:val="none"/>
                <w:lang w:val="en-US" w:eastAsia="zh-CN" w:bidi="ar"/>
              </w:rPr>
              <w:t>“decoy-fusion”</w:t>
            </w:r>
            <w:r>
              <w:rPr>
                <w:rStyle w:val="5"/>
                <w:rFonts w:hint="eastAsia" w:ascii="宋体" w:hAnsi="宋体" w:eastAsia="宋体" w:cs="宋体"/>
                <w:color w:val="auto"/>
                <w:sz w:val="24"/>
                <w:szCs w:val="24"/>
                <w:highlight w:val="none"/>
                <w:lang w:val="en-US" w:eastAsia="zh-CN" w:bidi="ar"/>
              </w:rPr>
              <w:t>方法是一种增强的结果验证方法，避免了常用的目标</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诱饵方法中存在的几个缺陷。通过包含丰富信息的结果摘要视图，设置错误发现率</w:t>
            </w:r>
            <w:r>
              <w:rPr>
                <w:rStyle w:val="6"/>
                <w:rFonts w:hint="eastAsia" w:ascii="宋体" w:hAnsi="宋体" w:eastAsia="宋体" w:cs="宋体"/>
                <w:color w:val="auto"/>
                <w:sz w:val="24"/>
                <w:szCs w:val="24"/>
                <w:highlight w:val="none"/>
                <w:lang w:val="en-US" w:eastAsia="zh-CN" w:bidi="ar"/>
              </w:rPr>
              <w:t>(FDR)</w:t>
            </w:r>
            <w:r>
              <w:rPr>
                <w:rStyle w:val="5"/>
                <w:rFonts w:hint="eastAsia" w:ascii="宋体" w:hAnsi="宋体" w:eastAsia="宋体" w:cs="宋体"/>
                <w:color w:val="auto"/>
                <w:sz w:val="24"/>
                <w:szCs w:val="24"/>
                <w:highlight w:val="none"/>
                <w:lang w:val="en-US" w:eastAsia="zh-CN" w:bidi="ar"/>
              </w:rPr>
              <w:t>来方便地过滤结果，适用于大规模数据的验证。</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蛋白鉴定覆盖率视图：所有鉴定得到的肽段都被映射到所识别的蛋白质上，并显示在一个统一的蛋白质覆盖视图中。所有的</w:t>
            </w:r>
            <w:r>
              <w:rPr>
                <w:rStyle w:val="6"/>
                <w:rFonts w:hint="eastAsia" w:ascii="宋体" w:hAnsi="宋体" w:eastAsia="宋体" w:cs="宋体"/>
                <w:color w:val="auto"/>
                <w:sz w:val="24"/>
                <w:szCs w:val="24"/>
                <w:highlight w:val="none"/>
                <w:lang w:val="en-US" w:eastAsia="zh-CN" w:bidi="ar"/>
              </w:rPr>
              <w:t xml:space="preserve"> PTM </w:t>
            </w:r>
            <w:r>
              <w:rPr>
                <w:rStyle w:val="5"/>
                <w:rFonts w:hint="eastAsia" w:ascii="宋体" w:hAnsi="宋体" w:eastAsia="宋体" w:cs="宋体"/>
                <w:color w:val="auto"/>
                <w:sz w:val="24"/>
                <w:szCs w:val="24"/>
                <w:highlight w:val="none"/>
                <w:lang w:val="en-US" w:eastAsia="zh-CN" w:bidi="ar"/>
              </w:rPr>
              <w:t>和蛋白质序列中的突变都被高亮化。交互式图形用户界面</w:t>
            </w:r>
            <w:r>
              <w:rPr>
                <w:rStyle w:val="6"/>
                <w:rFonts w:hint="eastAsia" w:ascii="宋体" w:hAnsi="宋体" w:eastAsia="宋体" w:cs="宋体"/>
                <w:color w:val="auto"/>
                <w:sz w:val="24"/>
                <w:szCs w:val="24"/>
                <w:highlight w:val="none"/>
                <w:lang w:val="en-US" w:eastAsia="zh-CN" w:bidi="ar"/>
              </w:rPr>
              <w:t>(Gui)</w:t>
            </w:r>
            <w:r>
              <w:rPr>
                <w:rStyle w:val="5"/>
                <w:rFonts w:hint="eastAsia" w:ascii="宋体" w:hAnsi="宋体" w:eastAsia="宋体" w:cs="宋体"/>
                <w:color w:val="auto"/>
                <w:sz w:val="24"/>
                <w:szCs w:val="24"/>
                <w:highlight w:val="none"/>
                <w:lang w:val="en-US" w:eastAsia="zh-CN" w:bidi="ar"/>
              </w:rPr>
              <w:t>允许对鉴定结果中的每一个氨基酸和数据中的每个谱峰进行深入和轻松的检查。</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精确度和灵敏度：文献和第三方评估均表明了</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算法的优越性。通过结合四种互补算法，进一步提高了算法的灵敏度。</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支持多种酶切方法的分析项目：为了使得蛋白全序列测定的覆盖率达到最大化，利用多种蛋白酶对蛋白样品进行酶解是十分有利的。</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支持在一个分析项目中对于多个不同的样品采取不同的酶解方式的实验方案。软件可以自动的完成对每个样品指定酶解方法，并且在报告中整合所有样品的鉴定结果，可以清楚地了解每一个肽段是来自于哪一个样品，且采用何种酶解方式得到的。</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同时兼容</w:t>
            </w:r>
            <w:r>
              <w:rPr>
                <w:rStyle w:val="6"/>
                <w:rFonts w:hint="eastAsia" w:ascii="宋体" w:hAnsi="宋体" w:eastAsia="宋体" w:cs="宋体"/>
                <w:color w:val="auto"/>
                <w:sz w:val="24"/>
                <w:szCs w:val="24"/>
                <w:highlight w:val="none"/>
                <w:lang w:val="en-US" w:eastAsia="zh-CN" w:bidi="ar"/>
              </w:rPr>
              <w:t xml:space="preserve"> DDA </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 DIA </w:t>
            </w:r>
            <w:r>
              <w:rPr>
                <w:rStyle w:val="5"/>
                <w:rFonts w:hint="eastAsia" w:ascii="宋体" w:hAnsi="宋体" w:eastAsia="宋体" w:cs="宋体"/>
                <w:color w:val="auto"/>
                <w:sz w:val="24"/>
                <w:szCs w:val="24"/>
                <w:highlight w:val="none"/>
                <w:lang w:val="en-US" w:eastAsia="zh-CN" w:bidi="ar"/>
              </w:rPr>
              <w:t>数据采集模式：</w:t>
            </w:r>
            <w:r>
              <w:rPr>
                <w:rStyle w:val="6"/>
                <w:rFonts w:hint="eastAsia" w:ascii="宋体" w:hAnsi="宋体" w:eastAsia="宋体" w:cs="宋体"/>
                <w:color w:val="auto"/>
                <w:sz w:val="24"/>
                <w:szCs w:val="24"/>
                <w:highlight w:val="none"/>
                <w:lang w:val="en-US" w:eastAsia="zh-CN" w:bidi="ar"/>
              </w:rPr>
              <w:t xml:space="preserve">PEAKS X </w:t>
            </w:r>
            <w:r>
              <w:rPr>
                <w:rStyle w:val="5"/>
                <w:rFonts w:hint="eastAsia" w:ascii="宋体" w:hAnsi="宋体" w:eastAsia="宋体" w:cs="宋体"/>
                <w:color w:val="auto"/>
                <w:sz w:val="24"/>
                <w:szCs w:val="24"/>
                <w:highlight w:val="none"/>
                <w:lang w:val="en-US" w:eastAsia="zh-CN" w:bidi="ar"/>
              </w:rPr>
              <w:t>是一个全新的基于特征谱峰的鉴定方法，不需要构建谱图库，这样可</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以直接对</w:t>
            </w:r>
            <w:r>
              <w:rPr>
                <w:rStyle w:val="6"/>
                <w:rFonts w:hint="eastAsia" w:ascii="宋体" w:hAnsi="宋体" w:eastAsia="宋体" w:cs="宋体"/>
                <w:color w:val="auto"/>
                <w:sz w:val="24"/>
                <w:szCs w:val="24"/>
                <w:highlight w:val="none"/>
                <w:lang w:val="en-US" w:eastAsia="zh-CN" w:bidi="ar"/>
              </w:rPr>
              <w:t xml:space="preserve"> DIA </w:t>
            </w:r>
            <w:r>
              <w:rPr>
                <w:rStyle w:val="5"/>
                <w:rFonts w:hint="eastAsia" w:ascii="宋体" w:hAnsi="宋体" w:eastAsia="宋体" w:cs="宋体"/>
                <w:color w:val="auto"/>
                <w:sz w:val="24"/>
                <w:szCs w:val="24"/>
                <w:highlight w:val="none"/>
                <w:lang w:val="en-US" w:eastAsia="zh-CN" w:bidi="ar"/>
              </w:rPr>
              <w:t>的全扫数据进行解析。可以直接分析从</w:t>
            </w:r>
            <w:r>
              <w:rPr>
                <w:rStyle w:val="6"/>
                <w:rFonts w:hint="eastAsia" w:ascii="宋体" w:hAnsi="宋体" w:eastAsia="宋体" w:cs="宋体"/>
                <w:color w:val="auto"/>
                <w:sz w:val="24"/>
                <w:szCs w:val="24"/>
                <w:highlight w:val="none"/>
                <w:lang w:val="en-US" w:eastAsia="zh-CN" w:bidi="ar"/>
              </w:rPr>
              <w:t xml:space="preserve"> DIA </w:t>
            </w:r>
            <w:r>
              <w:rPr>
                <w:rStyle w:val="5"/>
                <w:rFonts w:hint="eastAsia" w:ascii="宋体" w:hAnsi="宋体" w:eastAsia="宋体" w:cs="宋体"/>
                <w:color w:val="auto"/>
                <w:sz w:val="24"/>
                <w:szCs w:val="24"/>
                <w:highlight w:val="none"/>
                <w:lang w:val="en-US" w:eastAsia="zh-CN" w:bidi="ar"/>
              </w:rPr>
              <w:t>扫描中获得的信号，</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以确定多肽的序列，这样就允许研究人员在谱图库的限制之外对数据进行探索。结合了</w:t>
            </w:r>
            <w:r>
              <w:rPr>
                <w:rStyle w:val="6"/>
                <w:rFonts w:hint="eastAsia" w:ascii="宋体" w:hAnsi="宋体" w:eastAsia="宋体" w:cs="宋体"/>
                <w:color w:val="auto"/>
                <w:sz w:val="24"/>
                <w:szCs w:val="24"/>
                <w:highlight w:val="none"/>
                <w:lang w:val="en-US" w:eastAsia="zh-CN" w:bidi="ar"/>
              </w:rPr>
              <w:t xml:space="preserve"> de novo </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 feature-based </w:t>
            </w:r>
            <w:r>
              <w:rPr>
                <w:rStyle w:val="5"/>
                <w:rFonts w:hint="eastAsia" w:ascii="宋体" w:hAnsi="宋体" w:eastAsia="宋体" w:cs="宋体"/>
                <w:color w:val="auto"/>
                <w:sz w:val="24"/>
                <w:szCs w:val="24"/>
                <w:highlight w:val="none"/>
                <w:lang w:val="en-US" w:eastAsia="zh-CN" w:bidi="ar"/>
              </w:rPr>
              <w:t>两种方法，消除了在常规方法中的偏向性</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支持多家仪器厂商：</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支持绝大多数主流的仪器的原始数据文件格式，省去了数据格式转化的麻烦。更为重要的是，这些算法已经根据不同的仪器类型进行调整，以确保最佳的精确度和灵敏度。</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结果导出功能强大：分析结果可以导出到各种文本格式。</w:t>
            </w:r>
            <w:r>
              <w:rPr>
                <w:rStyle w:val="6"/>
                <w:rFonts w:hint="eastAsia" w:ascii="宋体" w:hAnsi="宋体" w:eastAsia="宋体" w:cs="宋体"/>
                <w:color w:val="auto"/>
                <w:sz w:val="24"/>
                <w:szCs w:val="24"/>
                <w:highlight w:val="none"/>
                <w:lang w:val="en-US" w:eastAsia="zh-CN" w:bidi="ar"/>
              </w:rPr>
              <w:t xml:space="preserve">HTML </w:t>
            </w:r>
            <w:r>
              <w:rPr>
                <w:rStyle w:val="5"/>
                <w:rFonts w:hint="eastAsia" w:ascii="宋体" w:hAnsi="宋体" w:eastAsia="宋体" w:cs="宋体"/>
                <w:color w:val="auto"/>
                <w:sz w:val="24"/>
                <w:szCs w:val="24"/>
                <w:highlight w:val="none"/>
                <w:lang w:val="en-US" w:eastAsia="zh-CN" w:bidi="ar"/>
              </w:rPr>
              <w:t>格式使得在网站上共享结果变得容易，而其他文本格式</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如</w:t>
            </w:r>
            <w:r>
              <w:rPr>
                <w:rStyle w:val="6"/>
                <w:rFonts w:hint="eastAsia" w:ascii="宋体" w:hAnsi="宋体" w:eastAsia="宋体" w:cs="宋体"/>
                <w:color w:val="auto"/>
                <w:sz w:val="24"/>
                <w:szCs w:val="24"/>
                <w:highlight w:val="none"/>
                <w:lang w:val="en-US" w:eastAsia="zh-CN" w:bidi="ar"/>
              </w:rPr>
              <w:t>.csv)</w:t>
            </w:r>
            <w:r>
              <w:rPr>
                <w:rStyle w:val="5"/>
                <w:rFonts w:hint="eastAsia" w:ascii="宋体" w:hAnsi="宋体" w:eastAsia="宋体" w:cs="宋体"/>
                <w:color w:val="auto"/>
                <w:sz w:val="24"/>
                <w:szCs w:val="24"/>
                <w:highlight w:val="none"/>
                <w:lang w:val="en-US" w:eastAsia="zh-CN" w:bidi="ar"/>
              </w:rPr>
              <w:t>可以轻松地在电子表格中查看结果，也可以方便地使用内部脚本或其他第三方软件进行后续分析。</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还支持导出到标准的结果格式，如</w:t>
            </w:r>
            <w:r>
              <w:rPr>
                <w:rStyle w:val="6"/>
                <w:rFonts w:hint="eastAsia" w:ascii="宋体" w:hAnsi="宋体" w:eastAsia="宋体" w:cs="宋体"/>
                <w:color w:val="auto"/>
                <w:sz w:val="24"/>
                <w:szCs w:val="24"/>
                <w:highlight w:val="none"/>
                <w:lang w:val="en-US" w:eastAsia="zh-CN" w:bidi="ar"/>
              </w:rPr>
              <w:t xml:space="preserve"> pepXML and mzIdentML</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inChorus</w:t>
            </w:r>
            <w:r>
              <w:rPr>
                <w:rStyle w:val="5"/>
                <w:rFonts w:hint="eastAsia" w:ascii="宋体" w:hAnsi="宋体" w:eastAsia="宋体" w:cs="宋体"/>
                <w:color w:val="auto"/>
                <w:sz w:val="24"/>
                <w:szCs w:val="24"/>
                <w:highlight w:val="none"/>
                <w:lang w:val="en-US" w:eastAsia="zh-CN" w:bidi="ar"/>
              </w:rPr>
              <w:t>：可以向</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导入其他数据库搜索引擎（用户已购买的），并且合并所有的结果。</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可以从整合结果评估</w:t>
            </w:r>
            <w:r>
              <w:rPr>
                <w:rStyle w:val="6"/>
                <w:rFonts w:hint="eastAsia" w:ascii="宋体" w:hAnsi="宋体" w:eastAsia="宋体" w:cs="宋体"/>
                <w:color w:val="auto"/>
                <w:sz w:val="24"/>
                <w:szCs w:val="24"/>
                <w:highlight w:val="none"/>
                <w:lang w:val="en-US" w:eastAsia="zh-CN" w:bidi="ar"/>
              </w:rPr>
              <w:t xml:space="preserve"> FDR</w:t>
            </w:r>
            <w:r>
              <w:rPr>
                <w:rStyle w:val="5"/>
                <w:rFonts w:hint="eastAsia" w:ascii="宋体" w:hAnsi="宋体" w:eastAsia="宋体" w:cs="宋体"/>
                <w:color w:val="auto"/>
                <w:sz w:val="24"/>
                <w:szCs w:val="24"/>
                <w:highlight w:val="none"/>
                <w:lang w:val="en-US" w:eastAsia="zh-CN" w:bidi="ar"/>
              </w:rPr>
              <w:t>，同时允许进行结果的过滤。对于每一个鉴定的肽段，</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也可以显示所有的搜索引擎鉴定到的肽段，以及由各搜索引擎对鉴定结果的打分。</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支持离子淌度质谱数据：离子淌度数据可以通过</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查看其离子淌度</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液相</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质谱的四维图。通过增加维度，较小的样本量就可以提高鉴定灵敏度。可使用</w:t>
            </w:r>
            <w:r>
              <w:rPr>
                <w:rStyle w:val="6"/>
                <w:rFonts w:hint="eastAsia" w:ascii="宋体" w:hAnsi="宋体" w:eastAsia="宋体" w:cs="宋体"/>
                <w:color w:val="auto"/>
                <w:sz w:val="24"/>
                <w:szCs w:val="24"/>
                <w:highlight w:val="none"/>
                <w:lang w:val="en-US" w:eastAsia="zh-CN" w:bidi="ar"/>
              </w:rPr>
              <w:t xml:space="preserve"> PEAKS de novo</w:t>
            </w:r>
            <w:r>
              <w:rPr>
                <w:rStyle w:val="5"/>
                <w:rFonts w:hint="eastAsia" w:ascii="宋体" w:hAnsi="宋体" w:eastAsia="宋体" w:cs="宋体"/>
                <w:color w:val="auto"/>
                <w:sz w:val="24"/>
                <w:szCs w:val="24"/>
                <w:highlight w:val="none"/>
                <w:lang w:val="en-US" w:eastAsia="zh-CN" w:bidi="ar"/>
              </w:rPr>
              <w:t>、定性及定量的工作流分析</w:t>
            </w:r>
            <w:r>
              <w:rPr>
                <w:rStyle w:val="6"/>
                <w:rFonts w:hint="eastAsia" w:ascii="宋体" w:hAnsi="宋体" w:eastAsia="宋体" w:cs="宋体"/>
                <w:color w:val="auto"/>
                <w:sz w:val="24"/>
                <w:szCs w:val="24"/>
                <w:highlight w:val="none"/>
                <w:lang w:val="en-US" w:eastAsia="zh-CN" w:bidi="ar"/>
              </w:rPr>
              <w:t xml:space="preserve"> IMS-MS </w:t>
            </w:r>
            <w:r>
              <w:rPr>
                <w:rStyle w:val="5"/>
                <w:rFonts w:hint="eastAsia" w:ascii="宋体" w:hAnsi="宋体" w:eastAsia="宋体" w:cs="宋体"/>
                <w:color w:val="auto"/>
                <w:sz w:val="24"/>
                <w:szCs w:val="24"/>
                <w:highlight w:val="none"/>
                <w:lang w:val="en-US" w:eastAsia="zh-CN" w:bidi="ar"/>
              </w:rPr>
              <w:t>数据。交互式数据可视化工具，可用于查看在</w:t>
            </w:r>
            <w:r>
              <w:rPr>
                <w:rStyle w:val="6"/>
                <w:rFonts w:hint="eastAsia" w:ascii="宋体" w:hAnsi="宋体" w:eastAsia="宋体" w:cs="宋体"/>
                <w:color w:val="auto"/>
                <w:sz w:val="24"/>
                <w:szCs w:val="24"/>
                <w:highlight w:val="none"/>
                <w:lang w:val="en-US" w:eastAsia="zh-CN" w:bidi="ar"/>
              </w:rPr>
              <w:t xml:space="preserve"> m/z-rt </w:t>
            </w:r>
            <w:r>
              <w:rPr>
                <w:rStyle w:val="5"/>
                <w:rFonts w:hint="eastAsia" w:ascii="宋体" w:hAnsi="宋体" w:eastAsia="宋体" w:cs="宋体"/>
                <w:color w:val="auto"/>
                <w:sz w:val="24"/>
                <w:szCs w:val="24"/>
                <w:highlight w:val="none"/>
                <w:lang w:val="en-US" w:eastAsia="zh-CN" w:bidi="ar"/>
              </w:rPr>
              <w:t>或</w:t>
            </w:r>
            <w:r>
              <w:rPr>
                <w:rStyle w:val="6"/>
                <w:rFonts w:hint="eastAsia" w:ascii="宋体" w:hAnsi="宋体" w:eastAsia="宋体" w:cs="宋体"/>
                <w:color w:val="auto"/>
                <w:sz w:val="24"/>
                <w:szCs w:val="24"/>
                <w:highlight w:val="none"/>
                <w:lang w:val="en-US" w:eastAsia="zh-CN" w:bidi="ar"/>
              </w:rPr>
              <w:t xml:space="preserve">m/z-1/k0 </w:t>
            </w:r>
            <w:r>
              <w:rPr>
                <w:rStyle w:val="5"/>
                <w:rFonts w:hint="eastAsia" w:ascii="宋体" w:hAnsi="宋体" w:eastAsia="宋体" w:cs="宋体"/>
                <w:color w:val="auto"/>
                <w:sz w:val="24"/>
                <w:szCs w:val="24"/>
                <w:highlight w:val="none"/>
                <w:lang w:val="en-US" w:eastAsia="zh-CN" w:bidi="ar"/>
              </w:rPr>
              <w:t>维度上的数据。仪器中立，</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支持任意厂商产出的</w:t>
            </w:r>
            <w:r>
              <w:rPr>
                <w:rStyle w:val="6"/>
                <w:rFonts w:hint="eastAsia" w:ascii="宋体" w:hAnsi="宋体" w:eastAsia="宋体" w:cs="宋体"/>
                <w:color w:val="auto"/>
                <w:sz w:val="24"/>
                <w:szCs w:val="24"/>
                <w:highlight w:val="none"/>
                <w:lang w:val="en-US" w:eastAsia="zh-CN" w:bidi="ar"/>
              </w:rPr>
              <w:t xml:space="preserve"> IMS </w:t>
            </w:r>
            <w:r>
              <w:rPr>
                <w:rStyle w:val="5"/>
                <w:rFonts w:hint="eastAsia" w:ascii="宋体" w:hAnsi="宋体" w:eastAsia="宋体" w:cs="宋体"/>
                <w:color w:val="auto"/>
                <w:sz w:val="24"/>
                <w:szCs w:val="24"/>
                <w:highlight w:val="none"/>
                <w:lang w:val="en-US" w:eastAsia="zh-CN" w:bidi="ar"/>
              </w:rPr>
              <w:t>数据。为基于</w:t>
            </w:r>
            <w:r>
              <w:rPr>
                <w:rStyle w:val="6"/>
                <w:rFonts w:hint="eastAsia" w:ascii="宋体" w:hAnsi="宋体" w:eastAsia="宋体" w:cs="宋体"/>
                <w:color w:val="auto"/>
                <w:sz w:val="24"/>
                <w:szCs w:val="24"/>
                <w:highlight w:val="none"/>
                <w:lang w:val="en-US" w:eastAsia="zh-CN" w:bidi="ar"/>
              </w:rPr>
              <w:t xml:space="preserve"> IMS </w:t>
            </w:r>
            <w:r>
              <w:rPr>
                <w:rStyle w:val="5"/>
                <w:rFonts w:hint="eastAsia" w:ascii="宋体" w:hAnsi="宋体" w:eastAsia="宋体" w:cs="宋体"/>
                <w:color w:val="auto"/>
                <w:sz w:val="24"/>
                <w:szCs w:val="24"/>
                <w:highlight w:val="none"/>
                <w:lang w:val="en-US" w:eastAsia="zh-CN" w:bidi="ar"/>
              </w:rPr>
              <w:t>的蛋白质组研究提供准确而敏感的定量分析（</w:t>
            </w:r>
            <w:r>
              <w:rPr>
                <w:rStyle w:val="6"/>
                <w:rFonts w:hint="eastAsia" w:ascii="宋体" w:hAnsi="宋体" w:eastAsia="宋体" w:cs="宋体"/>
                <w:color w:val="auto"/>
                <w:sz w:val="24"/>
                <w:szCs w:val="24"/>
                <w:highlight w:val="none"/>
                <w:lang w:val="en-US" w:eastAsia="zh-CN" w:bidi="ar"/>
              </w:rPr>
              <w:t>label-free</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SILAC</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TMT/iTRAQ</w:t>
            </w:r>
            <w:r>
              <w:rPr>
                <w:rStyle w:val="5"/>
                <w:rFonts w:hint="eastAsia" w:ascii="宋体" w:hAnsi="宋体" w:eastAsia="宋体" w:cs="宋体"/>
                <w:color w:val="auto"/>
                <w:sz w:val="24"/>
                <w:szCs w:val="24"/>
                <w:highlight w:val="none"/>
                <w:lang w:val="en-US" w:eastAsia="zh-CN" w:bidi="ar"/>
              </w:rPr>
              <w:t>）。简单易用的</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用户交互界面将原始数据分类为</w:t>
            </w:r>
            <w:r>
              <w:rPr>
                <w:rStyle w:val="6"/>
                <w:rFonts w:hint="eastAsia" w:ascii="宋体" w:hAnsi="宋体" w:eastAsia="宋体" w:cs="宋体"/>
                <w:color w:val="auto"/>
                <w:sz w:val="24"/>
                <w:szCs w:val="24"/>
                <w:highlight w:val="none"/>
                <w:lang w:val="en-US" w:eastAsia="zh-CN" w:bidi="ar"/>
              </w:rPr>
              <w:t xml:space="preserve"> IM-MS</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IM MS/MS </w:t>
            </w:r>
            <w:r>
              <w:rPr>
                <w:rStyle w:val="5"/>
                <w:rFonts w:hint="eastAsia" w:ascii="宋体" w:hAnsi="宋体" w:eastAsia="宋体" w:cs="宋体"/>
                <w:color w:val="auto"/>
                <w:sz w:val="24"/>
                <w:szCs w:val="24"/>
                <w:highlight w:val="none"/>
                <w:lang w:val="en-US" w:eastAsia="zh-CN" w:bidi="ar"/>
              </w:rPr>
              <w:t>和</w:t>
            </w:r>
            <w:r>
              <w:rPr>
                <w:rStyle w:val="6"/>
                <w:rFonts w:hint="eastAsia" w:ascii="宋体" w:hAnsi="宋体" w:eastAsia="宋体" w:cs="宋体"/>
                <w:color w:val="auto"/>
                <w:sz w:val="24"/>
                <w:szCs w:val="24"/>
                <w:highlight w:val="none"/>
                <w:lang w:val="en-US" w:eastAsia="zh-CN" w:bidi="ar"/>
              </w:rPr>
              <w:t xml:space="preserve"> LS-IM/MS</w:t>
            </w:r>
            <w:r>
              <w:rPr>
                <w:rStyle w:val="5"/>
                <w:rFonts w:hint="eastAsia" w:ascii="宋体" w:hAnsi="宋体" w:eastAsia="宋体" w:cs="宋体"/>
                <w:color w:val="auto"/>
                <w:sz w:val="24"/>
                <w:szCs w:val="24"/>
                <w:highlight w:val="none"/>
                <w:lang w:val="en-US" w:eastAsia="zh-CN" w:bidi="ar"/>
              </w:rPr>
              <w:t>，研究人员可以方便地查看基于离子淌度的四维特征检测和特征峰分离。</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支持的数据格式：</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本地化支持</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不需要额外的工具，可以直接读取的文件类型：</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mzXML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mzData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mzML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.DTA file or a directory of .DTA files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.MGF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.PKL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PEAKS 7 </w:t>
            </w:r>
            <w:r>
              <w:rPr>
                <w:rStyle w:val="5"/>
                <w:rFonts w:hint="eastAsia" w:ascii="宋体" w:hAnsi="宋体" w:eastAsia="宋体" w:cs="宋体"/>
                <w:color w:val="auto"/>
                <w:sz w:val="24"/>
                <w:szCs w:val="24"/>
                <w:highlight w:val="none"/>
                <w:lang w:val="en-US" w:eastAsia="zh-CN" w:bidi="ar"/>
              </w:rPr>
              <w:t>版本的</w:t>
            </w:r>
            <w:r>
              <w:rPr>
                <w:rStyle w:val="6"/>
                <w:rFonts w:hint="eastAsia" w:ascii="宋体" w:hAnsi="宋体" w:eastAsia="宋体" w:cs="宋体"/>
                <w:color w:val="auto"/>
                <w:sz w:val="24"/>
                <w:szCs w:val="24"/>
                <w:highlight w:val="none"/>
                <w:lang w:val="en-US" w:eastAsia="zh-CN" w:bidi="ar"/>
              </w:rPr>
              <w:t xml:space="preserve"> projects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软件库水平的支持</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仪器供应商的软件库必须安装在与</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相同的计算机上。</w:t>
            </w:r>
            <w:r>
              <w:rPr>
                <w:rStyle w:val="6"/>
                <w:rFonts w:hint="eastAsia" w:ascii="宋体" w:hAnsi="宋体" w:eastAsia="宋体" w:cs="宋体"/>
                <w:color w:val="auto"/>
                <w:sz w:val="24"/>
                <w:szCs w:val="24"/>
                <w:highlight w:val="none"/>
                <w:lang w:val="en-US" w:eastAsia="zh-CN" w:bidi="ar"/>
              </w:rPr>
              <w:t xml:space="preserve">PEAKS </w:t>
            </w:r>
            <w:r>
              <w:rPr>
                <w:rStyle w:val="5"/>
                <w:rFonts w:hint="eastAsia" w:ascii="宋体" w:hAnsi="宋体" w:eastAsia="宋体" w:cs="宋体"/>
                <w:color w:val="auto"/>
                <w:sz w:val="24"/>
                <w:szCs w:val="24"/>
                <w:highlight w:val="none"/>
                <w:lang w:val="en-US" w:eastAsia="zh-CN" w:bidi="ar"/>
              </w:rPr>
              <w:t>将调用软件内置的库，直接读取原始数据。</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.RAW file (Thermo Fisher Scientific instruments).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.D directory (Agilent instruments).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.LIFT or .D directory (Bruker instruments).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.RAW directory (Waters QTOF instruments).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数据转化工具水平支持</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需要第三方数据转化插件。用户需要正确安装所需的转化工具，并在</w:t>
            </w:r>
            <w:r>
              <w:rPr>
                <w:rStyle w:val="6"/>
                <w:rFonts w:hint="eastAsia" w:ascii="宋体" w:hAnsi="宋体" w:eastAsia="宋体" w:cs="宋体"/>
                <w:color w:val="auto"/>
                <w:sz w:val="24"/>
                <w:szCs w:val="24"/>
                <w:highlight w:val="none"/>
                <w:lang w:val="en-US" w:eastAsia="zh-CN" w:bidi="ar"/>
              </w:rPr>
              <w:t xml:space="preserve"> PEAKS </w:t>
            </w:r>
            <w:r>
              <w:rPr>
                <w:rStyle w:val="5"/>
                <w:rFonts w:hint="eastAsia" w:ascii="宋体" w:hAnsi="宋体" w:eastAsia="宋体" w:cs="宋体"/>
                <w:color w:val="auto"/>
                <w:sz w:val="24"/>
                <w:szCs w:val="24"/>
                <w:highlight w:val="none"/>
                <w:lang w:val="en-US" w:eastAsia="zh-CN" w:bidi="ar"/>
              </w:rPr>
              <w:t>中配置它们的位置。这只需设置一次。峰值将在加载数据之前将数据转换为本机支持的格式。实际的转换过程对用户是不</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可见的。</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.RAW directory (Waters QTOF instruments).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.WIFF file (AB/Sciex QSTAR and QTRAP instruments).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.T2D file (AB 4700/4800 series).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.RUN folders from Shimadzu instruments. </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软件</w:t>
            </w:r>
            <w:r>
              <w:rPr>
                <w:rStyle w:val="6"/>
                <w:rFonts w:hint="eastAsia" w:ascii="宋体" w:hAnsi="宋体" w:eastAsia="宋体" w:cs="宋体"/>
                <w:color w:val="auto"/>
                <w:sz w:val="24"/>
                <w:szCs w:val="24"/>
                <w:highlight w:val="none"/>
                <w:lang w:val="en-US" w:eastAsia="zh-CN" w:bidi="ar"/>
              </w:rPr>
              <w:t xml:space="preserve"> 1</w:t>
            </w:r>
            <w:r>
              <w:rPr>
                <w:rStyle w:val="5"/>
                <w:rFonts w:hint="eastAsia" w:ascii="宋体" w:hAnsi="宋体" w:eastAsia="宋体" w:cs="宋体"/>
                <w:color w:val="auto"/>
                <w:sz w:val="24"/>
                <w:szCs w:val="24"/>
                <w:highlight w:val="none"/>
                <w:lang w:val="en-US" w:eastAsia="zh-CN" w:bidi="ar"/>
              </w:rPr>
              <w:t>套</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使用手册</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为保证货物质量及售后服务，要求提供厂家针对本想的授权书、参数确认函及售后服务承诺书原件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Agilent 1260 Infinity II </w:t>
            </w:r>
            <w:r>
              <w:rPr>
                <w:rStyle w:val="5"/>
                <w:rFonts w:hint="eastAsia" w:ascii="宋体" w:hAnsi="宋体" w:eastAsia="宋体" w:cs="宋体"/>
                <w:color w:val="auto"/>
                <w:sz w:val="24"/>
                <w:szCs w:val="24"/>
                <w:highlight w:val="none"/>
                <w:lang w:val="en-US" w:eastAsia="zh-CN" w:bidi="ar"/>
              </w:rPr>
              <w:t>分析型馏分收集器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、最大流速</w:t>
            </w:r>
            <w:r>
              <w:rPr>
                <w:rStyle w:val="6"/>
                <w:rFonts w:hint="eastAsia" w:ascii="宋体" w:hAnsi="宋体" w:eastAsia="宋体" w:cs="宋体"/>
                <w:color w:val="auto"/>
                <w:sz w:val="24"/>
                <w:szCs w:val="24"/>
                <w:highlight w:val="none"/>
                <w:lang w:val="en-US" w:eastAsia="zh-CN" w:bidi="ar"/>
              </w:rPr>
              <w:t xml:space="preserve">:10ml/min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、多孔板规格</w:t>
            </w:r>
            <w:r>
              <w:rPr>
                <w:rStyle w:val="6"/>
                <w:rFonts w:hint="eastAsia" w:ascii="宋体" w:hAnsi="宋体" w:eastAsia="宋体" w:cs="宋体"/>
                <w:color w:val="auto"/>
                <w:sz w:val="24"/>
                <w:szCs w:val="24"/>
                <w:highlight w:val="none"/>
                <w:lang w:val="en-US" w:eastAsia="zh-CN" w:bidi="ar"/>
              </w:rPr>
              <w:t>:96</w:t>
            </w:r>
            <w:r>
              <w:rPr>
                <w:rStyle w:val="5"/>
                <w:rFonts w:hint="eastAsia" w:ascii="宋体" w:hAnsi="宋体" w:eastAsia="宋体" w:cs="宋体"/>
                <w:color w:val="auto"/>
                <w:sz w:val="24"/>
                <w:szCs w:val="24"/>
                <w:highlight w:val="none"/>
                <w:lang w:val="en-US" w:eastAsia="zh-CN" w:bidi="ar"/>
              </w:rPr>
              <w:t>深孔</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、管与孔板的最大高度</w:t>
            </w:r>
            <w:r>
              <w:rPr>
                <w:rStyle w:val="6"/>
                <w:rFonts w:hint="eastAsia" w:ascii="宋体" w:hAnsi="宋体" w:eastAsia="宋体" w:cs="宋体"/>
                <w:color w:val="auto"/>
                <w:sz w:val="24"/>
                <w:szCs w:val="24"/>
                <w:highlight w:val="none"/>
                <w:lang w:val="en-US" w:eastAsia="zh-CN" w:bidi="ar"/>
              </w:rPr>
              <w:t>:100mm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仪器能自动识别外接管路进行大容量收集</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独特的延迟传感器</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自动校正延长时间</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适配不同流速范围</w:t>
            </w:r>
            <w:r>
              <w:rPr>
                <w:rStyle w:val="6"/>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分析型馏分收集器</w:t>
            </w:r>
            <w:r>
              <w:rPr>
                <w:rStyle w:val="6"/>
                <w:rFonts w:hint="eastAsia" w:ascii="宋体" w:hAnsi="宋体" w:eastAsia="宋体" w:cs="宋体"/>
                <w:color w:val="auto"/>
                <w:sz w:val="24"/>
                <w:szCs w:val="24"/>
                <w:highlight w:val="none"/>
                <w:lang w:val="en-US" w:eastAsia="zh-CN" w:bidi="ar"/>
              </w:rPr>
              <w:t xml:space="preserve"> 1</w:t>
            </w:r>
            <w:r>
              <w:rPr>
                <w:rStyle w:val="5"/>
                <w:rFonts w:hint="eastAsia" w:ascii="宋体" w:hAnsi="宋体" w:eastAsia="宋体" w:cs="宋体"/>
                <w:color w:val="auto"/>
                <w:sz w:val="24"/>
                <w:szCs w:val="24"/>
                <w:highlight w:val="none"/>
                <w:lang w:val="en-US" w:eastAsia="zh-CN" w:bidi="ar"/>
              </w:rPr>
              <w:t>个</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G1364-84516     2</w:t>
            </w:r>
            <w:r>
              <w:rPr>
                <w:rStyle w:val="5"/>
                <w:rFonts w:hint="eastAsia" w:ascii="宋体" w:hAnsi="宋体" w:eastAsia="宋体" w:cs="宋体"/>
                <w:color w:val="auto"/>
                <w:sz w:val="24"/>
                <w:szCs w:val="24"/>
                <w:highlight w:val="none"/>
                <w:lang w:val="en-US" w:eastAsia="zh-CN" w:bidi="ar"/>
              </w:rPr>
              <w:t>个</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7、为保证货物质量及售后服务，要求提供厂家针对本想的授权书、参数确认函及售后服务承诺书原件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6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超声波细胞破碎仪</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1、工作条件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 电力供应：240VAC±10%，50/60 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 工作温度：18°C - 28°C</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 相对湿度：20 - 70%，没有冷凝水</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 仪器运行的持久性：仪器可连续正常运行</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 工作条件及安全性要求符合中国及国际有关标准或规定</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2、设备用途及功能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    主要应用于破碎各类细胞、细菌、孢子、组织，打碎聚合物、乳化样品、溶解难溶物质，加速化学、生物学、物理学的反应速度。</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3、技术规格</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3.1 功率为150W，适用于150ml 到150ml溶液的超声波细胞破碎；频率20kHz；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3.2 自动频率控制，可变振幅控制，自动振幅补偿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3.3 数字式功率输出显示，实验实时参数显示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3.4 数字编程，保证实验的高重复性；实验参数实时显示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3.5 独立开关，1-59S脉冲激发装置，可自动调节工作和间歇时间</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3.6 标准探头：尖端直径6mm，适用体积10ml至50ml，长度113mm，材质钛合金TI-6AL-4V</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3.7 密封式变频器，隔离水汽灰尘和腐蚀性气体。变频器：锆钛酸铅晶体压电变频器变频器规格：直径32mm/长度146mm/重量340g/缆线长度1.5m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3.8 电源要求：220或240V，50/60Hz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3.9 定时装置：1秒到10小时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3.10 尺寸：115×250×320mm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3.11 重量：3.2kg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4、产品基本配置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4.1 主机一台，内含锆钛酸铅晶体压电变频器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4.2 Φ6mm节级探头 1 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4.3 电源线、操作手册、工具组</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液氮罐</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、几何容积</w:t>
            </w:r>
            <w:r>
              <w:rPr>
                <w:rStyle w:val="6"/>
                <w:rFonts w:hint="eastAsia" w:ascii="宋体" w:hAnsi="宋体" w:eastAsia="宋体" w:cs="宋体"/>
                <w:color w:val="auto"/>
                <w:sz w:val="24"/>
                <w:szCs w:val="24"/>
                <w:highlight w:val="none"/>
                <w:lang w:val="en-US" w:eastAsia="zh-CN" w:bidi="ar"/>
              </w:rPr>
              <w:t xml:space="preserve"> L 35.5</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、空重</w:t>
            </w:r>
            <w:r>
              <w:rPr>
                <w:rStyle w:val="6"/>
                <w:rFonts w:hint="eastAsia" w:ascii="宋体" w:hAnsi="宋体" w:eastAsia="宋体" w:cs="宋体"/>
                <w:color w:val="auto"/>
                <w:sz w:val="24"/>
                <w:szCs w:val="24"/>
                <w:highlight w:val="none"/>
                <w:lang w:val="en-US" w:eastAsia="zh-CN" w:bidi="ar"/>
              </w:rPr>
              <w:t xml:space="preserve"> kg 15.1</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、口径</w:t>
            </w:r>
            <w:r>
              <w:rPr>
                <w:rStyle w:val="6"/>
                <w:rFonts w:hint="eastAsia" w:ascii="宋体" w:hAnsi="宋体" w:eastAsia="宋体" w:cs="宋体"/>
                <w:color w:val="auto"/>
                <w:sz w:val="24"/>
                <w:szCs w:val="24"/>
                <w:highlight w:val="none"/>
                <w:lang w:val="en-US" w:eastAsia="zh-CN" w:bidi="ar"/>
              </w:rPr>
              <w:t xml:space="preserve"> mm 125</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、外径</w:t>
            </w:r>
            <w:r>
              <w:rPr>
                <w:rStyle w:val="6"/>
                <w:rFonts w:hint="eastAsia" w:ascii="宋体" w:hAnsi="宋体" w:eastAsia="宋体" w:cs="宋体"/>
                <w:color w:val="auto"/>
                <w:sz w:val="24"/>
                <w:szCs w:val="24"/>
                <w:highlight w:val="none"/>
                <w:lang w:val="en-US" w:eastAsia="zh-CN" w:bidi="ar"/>
              </w:rPr>
              <w:t xml:space="preserve"> mm 473</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、高度</w:t>
            </w:r>
            <w:r>
              <w:rPr>
                <w:rStyle w:val="6"/>
                <w:rFonts w:hint="eastAsia" w:ascii="宋体" w:hAnsi="宋体" w:eastAsia="宋体" w:cs="宋体"/>
                <w:color w:val="auto"/>
                <w:sz w:val="24"/>
                <w:szCs w:val="24"/>
                <w:highlight w:val="none"/>
                <w:lang w:val="en-US" w:eastAsia="zh-CN" w:bidi="ar"/>
              </w:rPr>
              <w:t xml:space="preserve"> mm 690</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、静态蒸发率</w:t>
            </w:r>
            <w:r>
              <w:rPr>
                <w:rStyle w:val="6"/>
                <w:rFonts w:hint="eastAsia" w:ascii="宋体" w:hAnsi="宋体" w:eastAsia="宋体" w:cs="宋体"/>
                <w:color w:val="auto"/>
                <w:sz w:val="24"/>
                <w:szCs w:val="24"/>
                <w:highlight w:val="none"/>
                <w:lang w:val="en-US" w:eastAsia="zh-CN" w:bidi="ar"/>
              </w:rPr>
              <w:t xml:space="preserve"> L/d 0.37</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、静态保存期</w:t>
            </w:r>
            <w:r>
              <w:rPr>
                <w:rStyle w:val="6"/>
                <w:rFonts w:hint="eastAsia" w:ascii="宋体" w:hAnsi="宋体" w:eastAsia="宋体" w:cs="宋体"/>
                <w:color w:val="auto"/>
                <w:sz w:val="24"/>
                <w:szCs w:val="24"/>
                <w:highlight w:val="none"/>
                <w:lang w:val="en-US" w:eastAsia="zh-CN" w:bidi="ar"/>
              </w:rPr>
              <w:t xml:space="preserve"> d 97</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、提筒外径</w:t>
            </w:r>
            <w:r>
              <w:rPr>
                <w:rStyle w:val="6"/>
                <w:rFonts w:hint="eastAsia" w:ascii="宋体" w:hAnsi="宋体" w:eastAsia="宋体" w:cs="宋体"/>
                <w:color w:val="auto"/>
                <w:sz w:val="24"/>
                <w:szCs w:val="24"/>
                <w:highlight w:val="none"/>
                <w:lang w:val="en-US" w:eastAsia="zh-CN" w:bidi="ar"/>
              </w:rPr>
              <w:t xml:space="preserve"> mm 97</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、提筒高度</w:t>
            </w:r>
            <w:r>
              <w:rPr>
                <w:rStyle w:val="6"/>
                <w:rFonts w:hint="eastAsia" w:ascii="宋体" w:hAnsi="宋体" w:eastAsia="宋体" w:cs="宋体"/>
                <w:color w:val="auto"/>
                <w:sz w:val="24"/>
                <w:szCs w:val="24"/>
                <w:highlight w:val="none"/>
                <w:lang w:val="en-US" w:eastAsia="zh-CN" w:bidi="ar"/>
              </w:rPr>
              <w:t xml:space="preserve"> mm 120/276</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、提筒数量</w:t>
            </w:r>
            <w:r>
              <w:rPr>
                <w:rStyle w:val="6"/>
                <w:rFonts w:hint="eastAsia" w:ascii="宋体" w:hAnsi="宋体" w:eastAsia="宋体" w:cs="宋体"/>
                <w:color w:val="auto"/>
                <w:sz w:val="24"/>
                <w:szCs w:val="24"/>
                <w:highlight w:val="none"/>
                <w:lang w:val="en-US" w:eastAsia="zh-CN" w:bidi="ar"/>
              </w:rPr>
              <w:t xml:space="preserve"> ea 6</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8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液氮罐</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、几何容积</w:t>
            </w:r>
            <w:r>
              <w:rPr>
                <w:rStyle w:val="6"/>
                <w:rFonts w:hint="eastAsia" w:ascii="宋体" w:hAnsi="宋体" w:eastAsia="宋体" w:cs="宋体"/>
                <w:color w:val="auto"/>
                <w:sz w:val="24"/>
                <w:szCs w:val="24"/>
                <w:highlight w:val="none"/>
                <w:lang w:val="en-US" w:eastAsia="zh-CN" w:bidi="ar"/>
              </w:rPr>
              <w:t xml:space="preserve"> L 35</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、空重</w:t>
            </w:r>
            <w:r>
              <w:rPr>
                <w:rStyle w:val="6"/>
                <w:rFonts w:hint="eastAsia" w:ascii="宋体" w:hAnsi="宋体" w:eastAsia="宋体" w:cs="宋体"/>
                <w:color w:val="auto"/>
                <w:sz w:val="24"/>
                <w:szCs w:val="24"/>
                <w:highlight w:val="none"/>
                <w:lang w:val="en-US" w:eastAsia="zh-CN" w:bidi="ar"/>
              </w:rPr>
              <w:t xml:space="preserve"> kg 14.1</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、口径</w:t>
            </w:r>
            <w:r>
              <w:rPr>
                <w:rStyle w:val="6"/>
                <w:rFonts w:hint="eastAsia" w:ascii="宋体" w:hAnsi="宋体" w:eastAsia="宋体" w:cs="宋体"/>
                <w:color w:val="auto"/>
                <w:sz w:val="24"/>
                <w:szCs w:val="24"/>
                <w:highlight w:val="none"/>
                <w:lang w:val="en-US" w:eastAsia="zh-CN" w:bidi="ar"/>
              </w:rPr>
              <w:t xml:space="preserve"> mm 80</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、外径</w:t>
            </w:r>
            <w:r>
              <w:rPr>
                <w:rStyle w:val="6"/>
                <w:rFonts w:hint="eastAsia" w:ascii="宋体" w:hAnsi="宋体" w:eastAsia="宋体" w:cs="宋体"/>
                <w:color w:val="auto"/>
                <w:sz w:val="24"/>
                <w:szCs w:val="24"/>
                <w:highlight w:val="none"/>
                <w:lang w:val="en-US" w:eastAsia="zh-CN" w:bidi="ar"/>
              </w:rPr>
              <w:t xml:space="preserve"> mm 473</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、高度</w:t>
            </w:r>
            <w:r>
              <w:rPr>
                <w:rStyle w:val="6"/>
                <w:rFonts w:hint="eastAsia" w:ascii="宋体" w:hAnsi="宋体" w:eastAsia="宋体" w:cs="宋体"/>
                <w:color w:val="auto"/>
                <w:sz w:val="24"/>
                <w:szCs w:val="24"/>
                <w:highlight w:val="none"/>
                <w:lang w:val="en-US" w:eastAsia="zh-CN" w:bidi="ar"/>
              </w:rPr>
              <w:t xml:space="preserve"> mm 680</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、静态蒸发率</w:t>
            </w:r>
            <w:r>
              <w:rPr>
                <w:rStyle w:val="6"/>
                <w:rFonts w:hint="eastAsia" w:ascii="宋体" w:hAnsi="宋体" w:eastAsia="宋体" w:cs="宋体"/>
                <w:color w:val="auto"/>
                <w:sz w:val="24"/>
                <w:szCs w:val="24"/>
                <w:highlight w:val="none"/>
                <w:lang w:val="en-US" w:eastAsia="zh-CN" w:bidi="ar"/>
              </w:rPr>
              <w:t xml:space="preserve"> L/d 0.22</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、静态保存期</w:t>
            </w:r>
            <w:r>
              <w:rPr>
                <w:rStyle w:val="6"/>
                <w:rFonts w:hint="eastAsia" w:ascii="宋体" w:hAnsi="宋体" w:eastAsia="宋体" w:cs="宋体"/>
                <w:color w:val="auto"/>
                <w:sz w:val="24"/>
                <w:szCs w:val="24"/>
                <w:highlight w:val="none"/>
                <w:lang w:val="en-US" w:eastAsia="zh-CN" w:bidi="ar"/>
              </w:rPr>
              <w:t xml:space="preserve"> d 159</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、提筒外径</w:t>
            </w:r>
            <w:r>
              <w:rPr>
                <w:rStyle w:val="6"/>
                <w:rFonts w:hint="eastAsia" w:ascii="宋体" w:hAnsi="宋体" w:eastAsia="宋体" w:cs="宋体"/>
                <w:color w:val="auto"/>
                <w:sz w:val="24"/>
                <w:szCs w:val="24"/>
                <w:highlight w:val="none"/>
                <w:lang w:val="en-US" w:eastAsia="zh-CN" w:bidi="ar"/>
              </w:rPr>
              <w:t xml:space="preserve"> mm 63</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、提筒高度</w:t>
            </w:r>
            <w:r>
              <w:rPr>
                <w:rStyle w:val="6"/>
                <w:rFonts w:hint="eastAsia" w:ascii="宋体" w:hAnsi="宋体" w:eastAsia="宋体" w:cs="宋体"/>
                <w:color w:val="auto"/>
                <w:sz w:val="24"/>
                <w:szCs w:val="24"/>
                <w:highlight w:val="none"/>
                <w:lang w:val="en-US" w:eastAsia="zh-CN" w:bidi="ar"/>
              </w:rPr>
              <w:t xml:space="preserve"> mm 120/276</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、提筒数量</w:t>
            </w:r>
            <w:r>
              <w:rPr>
                <w:rStyle w:val="6"/>
                <w:rFonts w:hint="eastAsia" w:ascii="宋体" w:hAnsi="宋体" w:eastAsia="宋体" w:cs="宋体"/>
                <w:color w:val="auto"/>
                <w:sz w:val="24"/>
                <w:szCs w:val="24"/>
                <w:highlight w:val="none"/>
                <w:lang w:val="en-US" w:eastAsia="zh-CN" w:bidi="ar"/>
              </w:rPr>
              <w:t xml:space="preserve"> ea 6</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罐体，塞盖，保护套，六个</w:t>
            </w:r>
            <w:r>
              <w:rPr>
                <w:rStyle w:val="6"/>
                <w:rFonts w:hint="eastAsia" w:ascii="宋体" w:hAnsi="宋体" w:eastAsia="宋体" w:cs="宋体"/>
                <w:color w:val="auto"/>
                <w:sz w:val="24"/>
                <w:szCs w:val="24"/>
                <w:highlight w:val="none"/>
                <w:lang w:val="en-US" w:eastAsia="zh-CN" w:bidi="ar"/>
              </w:rPr>
              <w:t>120MM</w:t>
            </w:r>
            <w:r>
              <w:rPr>
                <w:rStyle w:val="5"/>
                <w:rFonts w:hint="eastAsia" w:ascii="宋体" w:hAnsi="宋体" w:eastAsia="宋体" w:cs="宋体"/>
                <w:color w:val="auto"/>
                <w:sz w:val="24"/>
                <w:szCs w:val="24"/>
                <w:highlight w:val="none"/>
                <w:lang w:val="en-US" w:eastAsia="zh-CN" w:bidi="ar"/>
              </w:rPr>
              <w:t>高的提筒</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9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常温台式离心机</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LED</w:t>
            </w:r>
            <w:r>
              <w:rPr>
                <w:rStyle w:val="5"/>
                <w:rFonts w:hint="eastAsia" w:ascii="宋体" w:hAnsi="宋体" w:eastAsia="宋体" w:cs="宋体"/>
                <w:color w:val="auto"/>
                <w:sz w:val="24"/>
                <w:szCs w:val="24"/>
                <w:highlight w:val="none"/>
                <w:lang w:val="en-US" w:eastAsia="zh-CN" w:bidi="ar"/>
              </w:rPr>
              <w:t>大屏幕显示转速和时间，方便设定和读取数据。</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、具有瞬时运行模式、</w:t>
            </w:r>
            <w:r>
              <w:rPr>
                <w:rStyle w:val="6"/>
                <w:rFonts w:hint="eastAsia" w:ascii="宋体" w:hAnsi="宋体" w:eastAsia="宋体" w:cs="宋体"/>
                <w:color w:val="auto"/>
                <w:sz w:val="24"/>
                <w:szCs w:val="24"/>
                <w:highlight w:val="none"/>
                <w:lang w:val="en-US" w:eastAsia="zh-CN" w:bidi="ar"/>
              </w:rPr>
              <w:t>30</w:t>
            </w:r>
            <w:r>
              <w:rPr>
                <w:rStyle w:val="5"/>
                <w:rFonts w:hint="eastAsia" w:ascii="宋体" w:hAnsi="宋体" w:eastAsia="宋体" w:cs="宋体"/>
                <w:color w:val="auto"/>
                <w:sz w:val="24"/>
                <w:szCs w:val="24"/>
                <w:highlight w:val="none"/>
                <w:lang w:val="en-US" w:eastAsia="zh-CN" w:bidi="ar"/>
              </w:rPr>
              <w:t>秒</w:t>
            </w:r>
            <w:r>
              <w:rPr>
                <w:rStyle w:val="6"/>
                <w:rFonts w:hint="eastAsia" w:ascii="宋体" w:hAnsi="宋体" w:eastAsia="宋体" w:cs="宋体"/>
                <w:color w:val="auto"/>
                <w:sz w:val="24"/>
                <w:szCs w:val="24"/>
                <w:highlight w:val="none"/>
                <w:lang w:val="en-US" w:eastAsia="zh-CN" w:bidi="ar"/>
              </w:rPr>
              <w:t>~59</w:t>
            </w:r>
            <w:r>
              <w:rPr>
                <w:rStyle w:val="5"/>
                <w:rFonts w:hint="eastAsia" w:ascii="宋体" w:hAnsi="宋体" w:eastAsia="宋体" w:cs="宋体"/>
                <w:color w:val="auto"/>
                <w:sz w:val="24"/>
                <w:szCs w:val="24"/>
                <w:highlight w:val="none"/>
                <w:lang w:val="en-US" w:eastAsia="zh-CN" w:bidi="ar"/>
              </w:rPr>
              <w:t>秒定时模式和连续运行三种操作模式，提高效率。</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、离心完毕后，声音提示。运行进程中屏幕状态显示。</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、转速</w:t>
            </w:r>
            <w:r>
              <w:rPr>
                <w:rStyle w:val="6"/>
                <w:rFonts w:hint="eastAsia" w:ascii="宋体" w:hAnsi="宋体" w:eastAsia="宋体" w:cs="宋体"/>
                <w:color w:val="auto"/>
                <w:sz w:val="24"/>
                <w:szCs w:val="24"/>
                <w:highlight w:val="none"/>
                <w:lang w:val="en-US" w:eastAsia="zh-CN" w:bidi="ar"/>
              </w:rPr>
              <w:t>300~4500rpm</w:t>
            </w:r>
            <w:r>
              <w:rPr>
                <w:rStyle w:val="5"/>
                <w:rFonts w:hint="eastAsia" w:ascii="宋体" w:hAnsi="宋体" w:eastAsia="宋体" w:cs="宋体"/>
                <w:color w:val="auto"/>
                <w:sz w:val="24"/>
                <w:szCs w:val="24"/>
                <w:highlight w:val="none"/>
                <w:lang w:val="en-US" w:eastAsia="zh-CN" w:bidi="ar"/>
              </w:rPr>
              <w:t>可调，最高相对离心力</w:t>
            </w:r>
            <w:r>
              <w:rPr>
                <w:rStyle w:val="6"/>
                <w:rFonts w:hint="eastAsia" w:ascii="宋体" w:hAnsi="宋体" w:eastAsia="宋体" w:cs="宋体"/>
                <w:color w:val="auto"/>
                <w:sz w:val="24"/>
                <w:szCs w:val="24"/>
                <w:highlight w:val="none"/>
                <w:lang w:val="en-US" w:eastAsia="zh-CN" w:bidi="ar"/>
              </w:rPr>
              <w:t>2490×g</w:t>
            </w:r>
            <w:r>
              <w:rPr>
                <w:rStyle w:val="5"/>
                <w:rFonts w:hint="eastAsia" w:ascii="宋体" w:hAnsi="宋体" w:eastAsia="宋体" w:cs="宋体"/>
                <w:color w:val="auto"/>
                <w:sz w:val="24"/>
                <w:szCs w:val="24"/>
                <w:highlight w:val="none"/>
                <w:lang w:val="en-US" w:eastAsia="zh-CN" w:bidi="ar"/>
              </w:rPr>
              <w:t>，转速和时间高精度控制，分离效果更好。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、多种转子选配，特制大容量转子，多种规格选配，一次处理更多试验样品，效率高。</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、采用高性能</w:t>
            </w:r>
            <w:r>
              <w:rPr>
                <w:rStyle w:val="6"/>
                <w:rFonts w:hint="eastAsia" w:ascii="宋体" w:hAnsi="宋体" w:eastAsia="宋体" w:cs="宋体"/>
                <w:color w:val="auto"/>
                <w:sz w:val="24"/>
                <w:szCs w:val="24"/>
                <w:highlight w:val="none"/>
                <w:lang w:val="en-US" w:eastAsia="zh-CN" w:bidi="ar"/>
              </w:rPr>
              <w:t>CPU</w:t>
            </w:r>
            <w:r>
              <w:rPr>
                <w:rStyle w:val="5"/>
                <w:rFonts w:hint="eastAsia" w:ascii="宋体" w:hAnsi="宋体" w:eastAsia="宋体" w:cs="宋体"/>
                <w:color w:val="auto"/>
                <w:sz w:val="24"/>
                <w:szCs w:val="24"/>
                <w:highlight w:val="none"/>
                <w:lang w:val="en-US" w:eastAsia="zh-CN" w:bidi="ar"/>
              </w:rPr>
              <w:t>控制模式，全面提升机器运行品质，转速精度高，性能出色。</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、安全度大，噪音低。高强度塑料转子以及优良的动平衡技术，保证机器超低音稳定运行</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、双层安全防护外壳，电子锁设计，锁定更安全，给转子运行提供更安全可靠的保证。</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、强力直流无刷电机，免维护，驱动迅速，轻松加速到设定转速。</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、达到设定转速后才开始计时，离心时间更准确，合理的刹车曲线，保证样品没有混淆，分离效果更好。</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11、技术参数：</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11.1 最高转速</w:t>
            </w:r>
            <w:r>
              <w:rPr>
                <w:rStyle w:val="6"/>
                <w:rFonts w:hint="eastAsia" w:ascii="宋体" w:hAnsi="宋体" w:eastAsia="宋体" w:cs="宋体"/>
                <w:color w:val="auto"/>
                <w:sz w:val="24"/>
                <w:szCs w:val="24"/>
                <w:highlight w:val="none"/>
                <w:lang w:val="en-US" w:eastAsia="zh-CN" w:bidi="ar"/>
              </w:rPr>
              <w:t xml:space="preserve"> 300 ~4500rpm </w:t>
            </w:r>
            <w:r>
              <w:rPr>
                <w:rStyle w:val="5"/>
                <w:rFonts w:hint="eastAsia" w:ascii="宋体" w:hAnsi="宋体" w:eastAsia="宋体" w:cs="宋体"/>
                <w:color w:val="auto"/>
                <w:sz w:val="24"/>
                <w:szCs w:val="24"/>
                <w:highlight w:val="none"/>
                <w:lang w:val="en-US" w:eastAsia="zh-CN" w:bidi="ar"/>
              </w:rPr>
              <w:t>步进</w:t>
            </w:r>
            <w:r>
              <w:rPr>
                <w:rStyle w:val="6"/>
                <w:rFonts w:hint="eastAsia" w:ascii="宋体" w:hAnsi="宋体" w:eastAsia="宋体" w:cs="宋体"/>
                <w:color w:val="auto"/>
                <w:sz w:val="24"/>
                <w:szCs w:val="24"/>
                <w:highlight w:val="none"/>
                <w:lang w:val="en-US" w:eastAsia="zh-CN" w:bidi="ar"/>
              </w:rPr>
              <w:t>100rpm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11.2 </w:t>
            </w:r>
            <w:r>
              <w:rPr>
                <w:rStyle w:val="5"/>
                <w:rFonts w:hint="eastAsia" w:ascii="宋体" w:hAnsi="宋体" w:eastAsia="宋体" w:cs="宋体"/>
                <w:color w:val="auto"/>
                <w:sz w:val="24"/>
                <w:szCs w:val="24"/>
                <w:highlight w:val="none"/>
                <w:lang w:val="en-US" w:eastAsia="zh-CN" w:bidi="ar"/>
              </w:rPr>
              <w:t>最大相对离心力</w:t>
            </w:r>
            <w:r>
              <w:rPr>
                <w:rStyle w:val="6"/>
                <w:rFonts w:hint="eastAsia" w:ascii="宋体" w:hAnsi="宋体" w:eastAsia="宋体" w:cs="宋体"/>
                <w:color w:val="auto"/>
                <w:sz w:val="24"/>
                <w:szCs w:val="24"/>
                <w:highlight w:val="none"/>
                <w:lang w:val="en-US" w:eastAsia="zh-CN" w:bidi="ar"/>
              </w:rPr>
              <w:t xml:space="preserve"> 2490xg </w:t>
            </w:r>
            <w:r>
              <w:rPr>
                <w:rStyle w:val="5"/>
                <w:rFonts w:hint="eastAsia" w:ascii="宋体" w:hAnsi="宋体" w:eastAsia="宋体" w:cs="宋体"/>
                <w:color w:val="auto"/>
                <w:sz w:val="24"/>
                <w:szCs w:val="24"/>
                <w:highlight w:val="none"/>
                <w:lang w:val="en-US" w:eastAsia="zh-CN" w:bidi="ar"/>
              </w:rPr>
              <w:t>步进</w:t>
            </w:r>
            <w:r>
              <w:rPr>
                <w:rStyle w:val="6"/>
                <w:rFonts w:hint="eastAsia" w:ascii="宋体" w:hAnsi="宋体" w:eastAsia="宋体" w:cs="宋体"/>
                <w:color w:val="auto"/>
                <w:sz w:val="24"/>
                <w:szCs w:val="24"/>
                <w:highlight w:val="none"/>
                <w:lang w:val="en-US" w:eastAsia="zh-CN" w:bidi="ar"/>
              </w:rPr>
              <w:t>100xg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11.3 </w:t>
            </w:r>
            <w:r>
              <w:rPr>
                <w:rStyle w:val="5"/>
                <w:rFonts w:hint="eastAsia" w:ascii="宋体" w:hAnsi="宋体" w:eastAsia="宋体" w:cs="宋体"/>
                <w:color w:val="auto"/>
                <w:sz w:val="24"/>
                <w:szCs w:val="24"/>
                <w:highlight w:val="none"/>
                <w:lang w:val="en-US" w:eastAsia="zh-CN" w:bidi="ar"/>
              </w:rPr>
              <w:t>转速精度</w:t>
            </w:r>
            <w:r>
              <w:rPr>
                <w:rStyle w:val="6"/>
                <w:rFonts w:hint="eastAsia" w:ascii="宋体" w:hAnsi="宋体" w:eastAsia="宋体" w:cs="宋体"/>
                <w:color w:val="auto"/>
                <w:sz w:val="24"/>
                <w:szCs w:val="24"/>
                <w:highlight w:val="none"/>
                <w:lang w:val="en-US" w:eastAsia="zh-CN" w:bidi="ar"/>
              </w:rPr>
              <w:t xml:space="preserve"> ±20rpm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11.4 </w:t>
            </w:r>
            <w:r>
              <w:rPr>
                <w:rStyle w:val="5"/>
                <w:rFonts w:hint="eastAsia" w:ascii="宋体" w:hAnsi="宋体" w:eastAsia="宋体" w:cs="宋体"/>
                <w:color w:val="auto"/>
                <w:sz w:val="24"/>
                <w:szCs w:val="24"/>
                <w:highlight w:val="none"/>
                <w:lang w:val="en-US" w:eastAsia="zh-CN" w:bidi="ar"/>
              </w:rPr>
              <w:t>最大容量</w:t>
            </w:r>
            <w:r>
              <w:rPr>
                <w:rStyle w:val="6"/>
                <w:rFonts w:hint="eastAsia" w:ascii="宋体" w:hAnsi="宋体" w:eastAsia="宋体" w:cs="宋体"/>
                <w:color w:val="auto"/>
                <w:sz w:val="24"/>
                <w:szCs w:val="24"/>
                <w:highlight w:val="none"/>
                <w:lang w:val="en-US" w:eastAsia="zh-CN" w:bidi="ar"/>
              </w:rPr>
              <w:t xml:space="preserve"> 16x 5ml/7ml  12x10ml/15ml   6x50ml</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11.5 </w:t>
            </w:r>
            <w:r>
              <w:rPr>
                <w:rStyle w:val="5"/>
                <w:rFonts w:hint="eastAsia" w:ascii="宋体" w:hAnsi="宋体" w:eastAsia="宋体" w:cs="宋体"/>
                <w:color w:val="auto"/>
                <w:sz w:val="24"/>
                <w:szCs w:val="24"/>
                <w:highlight w:val="none"/>
                <w:lang w:val="en-US" w:eastAsia="zh-CN" w:bidi="ar"/>
              </w:rPr>
              <w:t>定时范围</w:t>
            </w:r>
            <w:r>
              <w:rPr>
                <w:rStyle w:val="6"/>
                <w:rFonts w:hint="eastAsia" w:ascii="宋体" w:hAnsi="宋体" w:eastAsia="宋体" w:cs="宋体"/>
                <w:color w:val="auto"/>
                <w:sz w:val="24"/>
                <w:szCs w:val="24"/>
                <w:highlight w:val="none"/>
                <w:lang w:val="en-US" w:eastAsia="zh-CN" w:bidi="ar"/>
              </w:rPr>
              <w:t xml:space="preserve"> 1s ~99m59s /</w:t>
            </w:r>
            <w:r>
              <w:rPr>
                <w:rStyle w:val="5"/>
                <w:rFonts w:hint="eastAsia" w:ascii="宋体" w:hAnsi="宋体" w:eastAsia="宋体" w:cs="宋体"/>
                <w:color w:val="auto"/>
                <w:sz w:val="24"/>
                <w:szCs w:val="24"/>
                <w:highlight w:val="none"/>
                <w:lang w:val="en-US" w:eastAsia="zh-CN" w:bidi="ar"/>
              </w:rPr>
              <w:t>连续运行</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11.6 安全性能</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门锁，过速保护，状态诊断系统</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11.7 噪音</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56dB</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11.8 </w:t>
            </w:r>
            <w:r>
              <w:rPr>
                <w:rStyle w:val="5"/>
                <w:rFonts w:hint="eastAsia" w:ascii="宋体" w:hAnsi="宋体" w:eastAsia="宋体" w:cs="宋体"/>
                <w:color w:val="auto"/>
                <w:sz w:val="24"/>
                <w:szCs w:val="24"/>
                <w:highlight w:val="none"/>
                <w:lang w:val="en-US" w:eastAsia="zh-CN" w:bidi="ar"/>
              </w:rPr>
              <w:t>加减速度</w:t>
            </w:r>
            <w:r>
              <w:rPr>
                <w:rStyle w:val="6"/>
                <w:rFonts w:hint="eastAsia" w:ascii="宋体" w:hAnsi="宋体" w:eastAsia="宋体" w:cs="宋体"/>
                <w:color w:val="auto"/>
                <w:sz w:val="24"/>
                <w:szCs w:val="24"/>
                <w:highlight w:val="none"/>
                <w:lang w:val="en-US" w:eastAsia="zh-CN" w:bidi="ar"/>
              </w:rPr>
              <w:t xml:space="preserve"> 50s</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20s</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11.9 输入电源</w:t>
            </w:r>
            <w:r>
              <w:rPr>
                <w:rStyle w:val="6"/>
                <w:rFonts w:hint="eastAsia" w:ascii="宋体" w:hAnsi="宋体" w:eastAsia="宋体" w:cs="宋体"/>
                <w:color w:val="auto"/>
                <w:sz w:val="24"/>
                <w:szCs w:val="24"/>
                <w:highlight w:val="none"/>
                <w:lang w:val="en-US" w:eastAsia="zh-CN" w:bidi="ar"/>
              </w:rPr>
              <w:t xml:space="preserve"> AC100 ~240V, 50/60Hz</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11.10 </w:t>
            </w:r>
            <w:r>
              <w:rPr>
                <w:rStyle w:val="5"/>
                <w:rFonts w:hint="eastAsia" w:ascii="宋体" w:hAnsi="宋体" w:eastAsia="宋体" w:cs="宋体"/>
                <w:color w:val="auto"/>
                <w:sz w:val="24"/>
                <w:szCs w:val="24"/>
                <w:highlight w:val="none"/>
                <w:lang w:val="en-US" w:eastAsia="zh-CN" w:bidi="ar"/>
              </w:rPr>
              <w:t>功率</w:t>
            </w:r>
            <w:r>
              <w:rPr>
                <w:rStyle w:val="6"/>
                <w:rFonts w:hint="eastAsia" w:ascii="宋体" w:hAnsi="宋体" w:eastAsia="宋体" w:cs="宋体"/>
                <w:color w:val="auto"/>
                <w:sz w:val="24"/>
                <w:szCs w:val="24"/>
                <w:highlight w:val="none"/>
                <w:lang w:val="en-US" w:eastAsia="zh-CN" w:bidi="ar"/>
              </w:rPr>
              <w:t xml:space="preserve"> 120W</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11.11 </w:t>
            </w:r>
            <w:r>
              <w:rPr>
                <w:rStyle w:val="5"/>
                <w:rFonts w:hint="eastAsia" w:ascii="宋体" w:hAnsi="宋体" w:eastAsia="宋体" w:cs="宋体"/>
                <w:color w:val="auto"/>
                <w:sz w:val="24"/>
                <w:szCs w:val="24"/>
                <w:highlight w:val="none"/>
                <w:lang w:val="en-US" w:eastAsia="zh-CN" w:bidi="ar"/>
              </w:rPr>
              <w:t>外形尺寸</w:t>
            </w:r>
            <w:r>
              <w:rPr>
                <w:rStyle w:val="6"/>
                <w:rFonts w:hint="eastAsia" w:ascii="宋体" w:hAnsi="宋体" w:eastAsia="宋体" w:cs="宋体"/>
                <w:color w:val="auto"/>
                <w:sz w:val="24"/>
                <w:szCs w:val="24"/>
                <w:highlight w:val="none"/>
                <w:lang w:val="en-US" w:eastAsia="zh-CN" w:bidi="ar"/>
              </w:rPr>
              <w:t xml:space="preserve"> W.300 x D.431 x H.178mm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11.12 </w:t>
            </w:r>
            <w:r>
              <w:rPr>
                <w:rStyle w:val="5"/>
                <w:rFonts w:hint="eastAsia" w:ascii="宋体" w:hAnsi="宋体" w:eastAsia="宋体" w:cs="宋体"/>
                <w:color w:val="auto"/>
                <w:sz w:val="24"/>
                <w:szCs w:val="24"/>
                <w:highlight w:val="none"/>
                <w:lang w:val="en-US" w:eastAsia="zh-CN" w:bidi="ar"/>
              </w:rPr>
              <w:t>净重</w:t>
            </w:r>
            <w:r>
              <w:rPr>
                <w:rStyle w:val="6"/>
                <w:rFonts w:hint="eastAsia" w:ascii="宋体" w:hAnsi="宋体" w:eastAsia="宋体" w:cs="宋体"/>
                <w:color w:val="auto"/>
                <w:sz w:val="24"/>
                <w:szCs w:val="24"/>
                <w:highlight w:val="none"/>
                <w:lang w:val="en-US" w:eastAsia="zh-CN" w:bidi="ar"/>
              </w:rPr>
              <w:t xml:space="preserve"> 17.0kgs</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主机</w:t>
            </w:r>
            <w:r>
              <w:rPr>
                <w:rStyle w:val="6"/>
                <w:rFonts w:hint="eastAsia" w:ascii="宋体" w:hAnsi="宋体" w:eastAsia="宋体" w:cs="宋体"/>
                <w:color w:val="auto"/>
                <w:sz w:val="24"/>
                <w:szCs w:val="24"/>
                <w:highlight w:val="none"/>
                <w:lang w:val="en-US" w:eastAsia="zh-CN" w:bidi="ar"/>
              </w:rPr>
              <w:t xml:space="preserve"> 1</w:t>
            </w:r>
            <w:r>
              <w:rPr>
                <w:rStyle w:val="5"/>
                <w:rFonts w:hint="eastAsia" w:ascii="宋体" w:hAnsi="宋体" w:eastAsia="宋体" w:cs="宋体"/>
                <w:color w:val="auto"/>
                <w:sz w:val="24"/>
                <w:szCs w:val="24"/>
                <w:highlight w:val="none"/>
                <w:lang w:val="en-US" w:eastAsia="zh-CN" w:bidi="ar"/>
              </w:rPr>
              <w:t>台，电源插头</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根，操作手册</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份，合格证</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份</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正置显微镜</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1、显微镜主体:</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1.1光学系统：无限远光学系统；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1.2调焦：通过载物台上下移动实现调焦，载物台行程29mm，向上3mm/向下26mm；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1.3照明：12V100W卤素灯，内置NCB11、ND8、ND32滤光片和散射片；</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1.4主机内置“复眼光学透镜”，在任何放大倍率下在视野边缘处也可实现均匀明亮的照明；</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1.5图像拍摄按钮：眼睛无需离开目镜，只需按下显微镜底座上的图像拍摄按钮即可获取图像；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1.6目镜筒：超宽视野三目镜筒，视场≥25mm，3级分光（观察/照相=100/0、20/80、0/100）；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1.7载物台：陶瓷涂层表面，载物台手柄为定位式，高度和扭矩可调，带双切片夹；</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1.8分层机构：允许扩展光活化装置和双层式落射荧光滤光块转盘的安装；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2、物镜: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2.1物镜转换器：六孔物镜转换器，内置电子编码装置，软件自动识别当前物镜；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2.2平场半复消色差（Plan Fluor）系列物镜透镜5个：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2.2.1、4X（数值孔径≥0.13，工作距离≥17.10 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2.2.2 、10X（数值孔径≥0.30，工作距离≥16.0 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2.2.3、 20X（数值孔径≥050，工作距离≥2.10 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2.2.4、40X（数值孔径≥0.75，工作距离≥0.66 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2.2.5、100X（数值孔径≥1.30，工作距离≥0.20mm，油镜）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3、落射荧光装置: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3.1荧光照明：100W汞灯灯室，带反光镜；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3.2外置电源：电源开关和汞灯激发按钮分开，防止误操作影响汞灯使用寿命；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3.3荧光装置：滤光块转盘和滤光块中配备“噪音消除装置”，通过完全消除滤光块中的散射光，提高信噪比，可以以高对比度和高亮度拍摄到微弱荧光信号图像；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3.4荧光转盘：六孔位。</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3.5高性能带通型荧光激发块：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3.5.1、DAPI（激发波长340-380、二向色镜400、发射波长435-485nm）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3.5.2、FITC（激发波长465-495、二向色镜505、发射波长515-555nm）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3.5.3、TEXAS RED（515-560 nm、二向色镜575 nm、发射波长520nm）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4、显微镜同品牌数码相机：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4.1 CMOS芯片大小：1/1.8英寸，6.91X4.92mm；物理像素：590万；</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4.2拍摄像素：2880X2048，1440X1024。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4.3曝光时间：100微秒至 30秒；</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4.4感光度：等效ISO50-3200；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4.5拍摄速度：15fps（2880*2048）；30fps（1040X1024）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4.60.55X数码中继镜；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5、显微镜同品牌图像分析处理软件: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5.1硬件控制：支持多种本厂相机及第三方专业相机、支持各类显微镜及周边设备。</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5.2图像采集拍摄：支持多通道拍摄、动态图像拍摄、Z系列图像拍摄、多点图像拍摄、AVI动态录像拍摄、物镜定标及保存校准数据。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5.3大图象拼接：该工具可以在高倍率下精确的无缝拼接大面积图像。可通过手动或电动载物台拼接大面积图像。既满足宏观观察，又满足微观检测。</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5.4光学设置管理：可记录成像装置与显微镜设置，实现不同设置的一键切换。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5.5多维图像显示：显示时间序列、多点、Z轴及多通道图像，可自动播放，任意选择图像内容保存。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5.6通道合并：荧光及明场图像叠加。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5.7图像处理：RGB颜色调整、对比度、背景减除、分量混合；可进行图像平滑、锐化以及边缘检测等滤镜，可过滤噪音，改善图像的锐度和细节。实现平均加和等图像运算。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5.8Z轴序列图像三维重构：三维图像任意选择、放大、切割，包含三维动画生成工具。</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5.9手动测量：分类、计数、长度、半轴、面积和角度等。可直接在图像上画出目标来测量。所有输出结果可导出至任何电子表格编辑器。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5.10像素分类器：使用分类器可根据用户定义的强度值、RGB值、HIS值或忽略强度的RGB值等各种像素特征的不同类别将图像像素分段。使用分类器可将数据保存在不同的文件中。</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5.11光强度线性分析：可选用5种交互式线条轮廓测量方法，沿任意路径连续表示来源图像的光强（任意线、两点线、水平线、垂直线及折线）。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5.12 ROI工具：各类形状ROI选取，ROI内统计分析功能。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5.13自动化报告生成器：用户可创建含有图像、数据说明、测量数据、用户文本以及图表的自定义报告。可直接创建PDF文件。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6.1主机一台</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6.2 10X目镜一对</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6.3载物台一个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6.4摇出式消色差聚光器一个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6.5六孔物镜转换器一个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6.6平场半复消色差物镜一组（五颗）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6.7落射荧光荧光附件一套（含荧光滤色激发块三个）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6.8显微镜同品牌高级分析处理软件一套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6.9显微镜同品牌彩色相机一台</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7、为确保货物质量及售后服务，投标时须提供生产厂家针对本项目的授权书原件、售后服务承诺书原件。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11 </w:t>
            </w:r>
          </w:p>
        </w:tc>
        <w:tc>
          <w:tcPr>
            <w:tcW w:w="10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冷冻干燥机</w:t>
            </w:r>
          </w:p>
        </w:tc>
        <w:tc>
          <w:tcPr>
            <w:tcW w:w="6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一、 冻干机主机：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1、冻干主机及整套配置内的其他产品均要求来自同一品牌</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2、冷阱冷却温度：-85℃</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3、除湿量：1L/回</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4、具有真空泵累计计时功能和单次冻干时间计时功能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5、冻干仓和多歧管可独立分体设置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6、气路和水路要求独立分开设计，保护真空泵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7、设定和显示方式：薄膜按键输入设定，数字显示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8、真空解除方式：通过自动放气阀解除真空并具有空气过滤功能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9、冷阱解冻方式：热气体旁路解冻</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10、安全机能：漏电和电流过载保护、压缩机保护回路、服务插座用保险丝、控制面板自我诊断功能，真空泵自动运转功能、真空度和冷阱温度监视功能、冷阱冰量监视功能（可选）、冷阱解冻功能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11、制冷方式：两级压缩机制冷方式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12、真空计显示范围及方式：皮拉尼真空计，数字显示，0.0~533Pa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13、冷阱容量及材料：容量不得低于9升，材质为不锈钢SUS 304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14、配备冷阱温度和真空度输出接口</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15、使用环境温度范围： 5~30℃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16、电源规格：AC100V 单相 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二、 真空油泵：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1、防腐涂层处理：表面防腐处理，耐有机溶剂；</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2、排气速度：135L/min；</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3、到达真空度：6.7 x10-2 Pa(约5 x10-4Torr)；</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4、马达：输出功率400W；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5、安全功能：断电保护器、防逆流阀；</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6、接口口径：外径22mm；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7、外形尺寸(mm)：170W x 493D x 257H；</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8、电源规格：AC220V， 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三、油雾过滤器：大量减少油泵运转时生成的油雾、保护实验环境。有效降低油泵运转时的噪音，排气量135L/min油泵使用，法兰连接，防腐真空泵用。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四、密封压仓：</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1、安装部位直径：185mm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2、层数及尺寸:60mm培养皿×7</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3、温度调节温度：5~30℃固定</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五、多岐管：安装部位直径：185mm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1、挂瓶接口：8个（可扩展为16个接口）；</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2、适用容器：29mm口径样品瓶，拓展配置后可使用试管，冻干瓶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六、配置：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1、冷冻干燥机主机DC801  1台；</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2、真空油泵      1台；</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4、烧杯用干燥腔         1个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5、干燥烧杯盖直角型     10个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6、干燥烧杯盖45度弯    5个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7、干燥烧杯120ml       10个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8、干燥烧杯250ml       5个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9、变压器AC220V/100V   1个</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七、为确保货物质量及售后服务，投标时须提供生产厂家针对本项目的授权书原件、售后服务承诺书原件。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12 </w:t>
            </w:r>
          </w:p>
        </w:tc>
        <w:tc>
          <w:tcPr>
            <w:tcW w:w="1035" w:type="dxa"/>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双开门冰箱</w:t>
            </w:r>
          </w:p>
        </w:tc>
        <w:tc>
          <w:tcPr>
            <w:tcW w:w="6240" w:type="dxa"/>
            <w:tcBorders>
              <w:top w:val="single" w:color="auto" w:sz="4" w:space="0"/>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1、类别：对开门</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2、总容量：</w:t>
            </w:r>
            <w:r>
              <w:rPr>
                <w:rStyle w:val="6"/>
                <w:rFonts w:hint="eastAsia" w:ascii="宋体" w:hAnsi="宋体" w:eastAsia="宋体" w:cs="宋体"/>
                <w:color w:val="auto"/>
                <w:sz w:val="24"/>
                <w:szCs w:val="24"/>
                <w:highlight w:val="none"/>
                <w:lang w:val="en-US" w:eastAsia="zh-CN" w:bidi="ar"/>
              </w:rPr>
              <w:t>452L</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冷冻室：</w:t>
            </w:r>
            <w:r>
              <w:rPr>
                <w:rStyle w:val="6"/>
                <w:rFonts w:hint="eastAsia" w:ascii="宋体" w:hAnsi="宋体" w:eastAsia="宋体" w:cs="宋体"/>
                <w:color w:val="auto"/>
                <w:sz w:val="24"/>
                <w:szCs w:val="24"/>
                <w:highlight w:val="none"/>
                <w:lang w:val="en-US" w:eastAsia="zh-CN" w:bidi="ar"/>
              </w:rPr>
              <w:t>177L</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制冷方式：风冷</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5、压缩机类型：定频</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6、按键方式：触摸</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7、配置：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冰箱</w:t>
            </w:r>
            <w:r>
              <w:rPr>
                <w:rStyle w:val="6"/>
                <w:rFonts w:hint="eastAsia" w:ascii="宋体" w:hAnsi="宋体" w:eastAsia="宋体" w:cs="宋体"/>
                <w:color w:val="auto"/>
                <w:sz w:val="24"/>
                <w:szCs w:val="24"/>
                <w:highlight w:val="none"/>
                <w:lang w:val="en-US" w:eastAsia="zh-CN" w:bidi="ar"/>
              </w:rPr>
              <w:t xml:space="preserve">  1</w:t>
            </w:r>
            <w:r>
              <w:rPr>
                <w:rStyle w:val="5"/>
                <w:rFonts w:hint="eastAsia" w:ascii="宋体" w:hAnsi="宋体" w:eastAsia="宋体" w:cs="宋体"/>
                <w:color w:val="auto"/>
                <w:sz w:val="24"/>
                <w:szCs w:val="24"/>
                <w:highlight w:val="none"/>
                <w:lang w:val="en-US" w:eastAsia="zh-CN" w:bidi="ar"/>
              </w:rPr>
              <w:t>台</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说明说</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份</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-86</w:t>
            </w:r>
            <w:r>
              <w:rPr>
                <w:rStyle w:val="5"/>
                <w:rFonts w:hint="eastAsia" w:ascii="宋体" w:hAnsi="宋体" w:eastAsia="宋体" w:cs="宋体"/>
                <w:color w:val="auto"/>
                <w:sz w:val="24"/>
                <w:szCs w:val="24"/>
                <w:highlight w:val="none"/>
                <w:lang w:val="en-US" w:eastAsia="zh-CN" w:bidi="ar"/>
              </w:rPr>
              <w:t>超低温冰箱</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Style w:val="5"/>
                <w:rFonts w:hint="eastAsia" w:ascii="宋体" w:hAnsi="宋体" w:eastAsia="宋体" w:cs="宋体"/>
                <w:color w:val="auto"/>
                <w:sz w:val="24"/>
                <w:szCs w:val="24"/>
                <w:highlight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功能描述：保存病毒、病菌、红细胞、白细胞、皮肤、骨骼、精液、生物制品、远洋制品、电子器件、特殊材料的低温试验等，适用于血站、医院、防疫站、科研院所、电子化工等企业实验室、生物医学工程研究所，远洋渔业公司等</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、技术要求及配置：</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 </w:t>
            </w:r>
            <w:r>
              <w:rPr>
                <w:rStyle w:val="5"/>
                <w:rFonts w:hint="eastAsia" w:ascii="宋体" w:hAnsi="宋体" w:eastAsia="宋体" w:cs="宋体"/>
                <w:color w:val="auto"/>
                <w:sz w:val="24"/>
                <w:szCs w:val="24"/>
                <w:highlight w:val="none"/>
                <w:lang w:val="en-US" w:eastAsia="zh-CN" w:bidi="ar"/>
              </w:rPr>
              <w:t>工作条件：环境温度</w:t>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32</w:t>
            </w:r>
            <w:r>
              <w:rPr>
                <w:rStyle w:val="5"/>
                <w:rFonts w:hint="eastAsia" w:ascii="宋体" w:hAnsi="宋体" w:eastAsia="宋体" w:cs="宋体"/>
                <w:color w:val="auto"/>
                <w:sz w:val="24"/>
                <w:szCs w:val="24"/>
                <w:highlight w:val="none"/>
                <w:lang w:val="en-US" w:eastAsia="zh-CN" w:bidi="ar"/>
              </w:rPr>
              <w:t>℃，工作环境湿度：</w:t>
            </w:r>
            <w:r>
              <w:rPr>
                <w:rStyle w:val="6"/>
                <w:rFonts w:hint="eastAsia" w:ascii="宋体" w:hAnsi="宋体" w:eastAsia="宋体" w:cs="宋体"/>
                <w:color w:val="auto"/>
                <w:sz w:val="24"/>
                <w:szCs w:val="24"/>
                <w:highlight w:val="none"/>
                <w:lang w:val="en-US" w:eastAsia="zh-CN" w:bidi="ar"/>
              </w:rPr>
              <w:t>20-80%</w:t>
            </w:r>
            <w:r>
              <w:rPr>
                <w:rStyle w:val="5"/>
                <w:rFonts w:hint="eastAsia" w:ascii="宋体" w:hAnsi="宋体" w:eastAsia="宋体" w:cs="宋体"/>
                <w:color w:val="auto"/>
                <w:sz w:val="24"/>
                <w:szCs w:val="24"/>
                <w:highlight w:val="none"/>
                <w:lang w:val="en-US" w:eastAsia="zh-CN" w:bidi="ar"/>
              </w:rPr>
              <w:t>，电源</w:t>
            </w:r>
            <w:r>
              <w:rPr>
                <w:rStyle w:val="6"/>
                <w:rFonts w:hint="eastAsia" w:ascii="宋体" w:hAnsi="宋体" w:eastAsia="宋体" w:cs="宋体"/>
                <w:color w:val="auto"/>
                <w:sz w:val="24"/>
                <w:szCs w:val="24"/>
                <w:highlight w:val="none"/>
                <w:lang w:val="en-US" w:eastAsia="zh-CN" w:bidi="ar"/>
              </w:rPr>
              <w:t xml:space="preserve">220V±10%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50 Hz±1HZ</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2.2 </w:t>
            </w:r>
            <w:r>
              <w:rPr>
                <w:rStyle w:val="5"/>
                <w:rFonts w:hint="eastAsia" w:ascii="宋体" w:hAnsi="宋体" w:eastAsia="宋体" w:cs="宋体"/>
                <w:color w:val="auto"/>
                <w:sz w:val="24"/>
                <w:szCs w:val="24"/>
                <w:highlight w:val="none"/>
                <w:lang w:val="en-US" w:eastAsia="zh-CN" w:bidi="ar"/>
              </w:rPr>
              <w:t>样式：立式</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2.3 </w:t>
            </w:r>
            <w:r>
              <w:rPr>
                <w:rStyle w:val="5"/>
                <w:rFonts w:hint="eastAsia" w:ascii="宋体" w:hAnsi="宋体" w:eastAsia="宋体" w:cs="宋体"/>
                <w:color w:val="auto"/>
                <w:sz w:val="24"/>
                <w:szCs w:val="24"/>
                <w:highlight w:val="none"/>
                <w:lang w:val="en-US" w:eastAsia="zh-CN" w:bidi="ar"/>
              </w:rPr>
              <w:t>有效容积</w:t>
            </w:r>
            <w:r>
              <w:rPr>
                <w:rStyle w:val="6"/>
                <w:rFonts w:hint="eastAsia" w:ascii="宋体" w:hAnsi="宋体" w:eastAsia="宋体" w:cs="宋体"/>
                <w:color w:val="auto"/>
                <w:sz w:val="24"/>
                <w:szCs w:val="24"/>
                <w:highlight w:val="none"/>
                <w:lang w:val="en-US" w:eastAsia="zh-CN" w:bidi="ar"/>
              </w:rPr>
              <w:t>528L</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2.4 </w:t>
            </w:r>
            <w:r>
              <w:rPr>
                <w:rStyle w:val="5"/>
                <w:rFonts w:hint="eastAsia" w:ascii="宋体" w:hAnsi="宋体" w:eastAsia="宋体" w:cs="宋体"/>
                <w:color w:val="auto"/>
                <w:sz w:val="24"/>
                <w:szCs w:val="24"/>
                <w:highlight w:val="none"/>
                <w:lang w:val="en-US" w:eastAsia="zh-CN" w:bidi="ar"/>
              </w:rPr>
              <w:t>外部尺寸：</w:t>
            </w:r>
            <w:r>
              <w:rPr>
                <w:rStyle w:val="6"/>
                <w:rFonts w:hint="eastAsia" w:ascii="宋体" w:hAnsi="宋体" w:eastAsia="宋体" w:cs="宋体"/>
                <w:color w:val="auto"/>
                <w:sz w:val="24"/>
                <w:szCs w:val="24"/>
                <w:highlight w:val="none"/>
                <w:lang w:val="en-US" w:eastAsia="zh-CN" w:bidi="ar"/>
              </w:rPr>
              <w:t xml:space="preserve">930*1041*1947 </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2.5 </w:t>
            </w:r>
            <w:r>
              <w:rPr>
                <w:rStyle w:val="5"/>
                <w:rFonts w:hint="eastAsia" w:ascii="宋体" w:hAnsi="宋体" w:eastAsia="宋体" w:cs="宋体"/>
                <w:color w:val="auto"/>
                <w:sz w:val="24"/>
                <w:szCs w:val="24"/>
                <w:highlight w:val="none"/>
                <w:lang w:val="en-US" w:eastAsia="zh-CN" w:bidi="ar"/>
              </w:rPr>
              <w:t>内部尺寸：</w:t>
            </w:r>
            <w:r>
              <w:rPr>
                <w:rStyle w:val="6"/>
                <w:rFonts w:hint="eastAsia" w:ascii="宋体" w:hAnsi="宋体" w:eastAsia="宋体" w:cs="宋体"/>
                <w:color w:val="auto"/>
                <w:sz w:val="24"/>
                <w:szCs w:val="24"/>
                <w:highlight w:val="none"/>
                <w:lang w:val="en-US" w:eastAsia="zh-CN" w:bidi="ar"/>
              </w:rPr>
              <w:t xml:space="preserve">585*696*1266 </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2.6 </w:t>
            </w:r>
            <w:r>
              <w:rPr>
                <w:rStyle w:val="5"/>
                <w:rFonts w:hint="eastAsia" w:ascii="宋体" w:hAnsi="宋体" w:eastAsia="宋体" w:cs="宋体"/>
                <w:color w:val="auto"/>
                <w:sz w:val="24"/>
                <w:szCs w:val="24"/>
                <w:highlight w:val="none"/>
                <w:lang w:val="en-US" w:eastAsia="zh-CN" w:bidi="ar"/>
              </w:rPr>
              <w:t>净重</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毛重（</w:t>
            </w:r>
            <w:r>
              <w:rPr>
                <w:rStyle w:val="6"/>
                <w:rFonts w:hint="eastAsia" w:ascii="宋体" w:hAnsi="宋体" w:eastAsia="宋体" w:cs="宋体"/>
                <w:color w:val="auto"/>
                <w:sz w:val="24"/>
                <w:szCs w:val="24"/>
                <w:highlight w:val="none"/>
                <w:lang w:val="en-US" w:eastAsia="zh-CN" w:bidi="ar"/>
              </w:rPr>
              <w:t>KG</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286/336 </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2.7 </w:t>
            </w:r>
            <w:r>
              <w:rPr>
                <w:rStyle w:val="5"/>
                <w:rFonts w:hint="eastAsia" w:ascii="宋体" w:hAnsi="宋体" w:eastAsia="宋体" w:cs="宋体"/>
                <w:color w:val="auto"/>
                <w:sz w:val="24"/>
                <w:szCs w:val="24"/>
                <w:highlight w:val="none"/>
                <w:lang w:val="en-US" w:eastAsia="zh-CN" w:bidi="ar"/>
              </w:rPr>
              <w:t>温度控制：微电脑控制，箱内温度</w:t>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-86</w:t>
            </w:r>
            <w:r>
              <w:rPr>
                <w:rStyle w:val="5"/>
                <w:rFonts w:hint="eastAsia" w:ascii="宋体" w:hAnsi="宋体" w:eastAsia="宋体" w:cs="宋体"/>
                <w:color w:val="auto"/>
                <w:sz w:val="24"/>
                <w:szCs w:val="24"/>
                <w:highlight w:val="none"/>
                <w:lang w:val="en-US" w:eastAsia="zh-CN" w:bidi="ar"/>
              </w:rPr>
              <w:t>℃范围内任意设定。</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2.8 </w:t>
            </w:r>
            <w:r>
              <w:rPr>
                <w:rStyle w:val="5"/>
                <w:rFonts w:hint="eastAsia" w:ascii="宋体" w:hAnsi="宋体" w:eastAsia="宋体" w:cs="宋体"/>
                <w:color w:val="auto"/>
                <w:sz w:val="24"/>
                <w:szCs w:val="24"/>
                <w:highlight w:val="none"/>
                <w:lang w:val="en-US" w:eastAsia="zh-CN" w:bidi="ar"/>
              </w:rPr>
              <w:t>安全存储：完善的声光报警系统（高低温、开门、电压异常、传感器故障、冷凝器散热差、系统故障等），物品存储更安全；开机延时和停机间隔保护功能，确保运行可靠；键盘锁定和密码保护功能，防止随意调整运行参数；双锁设计，保证样本存储更安全。</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2.9 </w:t>
            </w:r>
            <w:r>
              <w:rPr>
                <w:rStyle w:val="5"/>
                <w:rFonts w:hint="eastAsia" w:ascii="宋体" w:hAnsi="宋体" w:eastAsia="宋体" w:cs="宋体"/>
                <w:color w:val="auto"/>
                <w:sz w:val="24"/>
                <w:szCs w:val="24"/>
                <w:highlight w:val="none"/>
                <w:lang w:val="en-US" w:eastAsia="zh-CN" w:bidi="ar"/>
              </w:rPr>
              <w:t>显示：</w:t>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英寸</w:t>
            </w:r>
            <w:r>
              <w:rPr>
                <w:rStyle w:val="6"/>
                <w:rFonts w:hint="eastAsia" w:ascii="宋体" w:hAnsi="宋体" w:eastAsia="宋体" w:cs="宋体"/>
                <w:color w:val="auto"/>
                <w:sz w:val="24"/>
                <w:szCs w:val="24"/>
                <w:highlight w:val="none"/>
                <w:lang w:val="en-US" w:eastAsia="zh-CN" w:bidi="ar"/>
              </w:rPr>
              <w:t>LCD</w:t>
            </w:r>
            <w:r>
              <w:rPr>
                <w:rStyle w:val="5"/>
                <w:rFonts w:hint="eastAsia" w:ascii="宋体" w:hAnsi="宋体" w:eastAsia="宋体" w:cs="宋体"/>
                <w:color w:val="auto"/>
                <w:sz w:val="24"/>
                <w:szCs w:val="24"/>
                <w:highlight w:val="none"/>
                <w:lang w:val="en-US" w:eastAsia="zh-CN" w:bidi="ar"/>
              </w:rPr>
              <w:t>液晶触摸屏，清晰显示，界面友好，液晶屏动态实时显示运行温度、设定温度、电压、环境温度、报警状态、时间等参数信息。静态温度曲线显示，可直观了解任意时间段温度运行状态。</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2.10 </w:t>
            </w:r>
            <w:r>
              <w:rPr>
                <w:rStyle w:val="5"/>
                <w:rFonts w:hint="eastAsia" w:ascii="宋体" w:hAnsi="宋体" w:eastAsia="宋体" w:cs="宋体"/>
                <w:color w:val="auto"/>
                <w:sz w:val="24"/>
                <w:szCs w:val="24"/>
                <w:highlight w:val="none"/>
                <w:lang w:val="en-US" w:eastAsia="zh-CN" w:bidi="ar"/>
              </w:rPr>
              <w:t>双层发泡保温门，内外门均设门封条，多专利外门保温设计，有效阻止冷量流失，箱体采用高性能</w:t>
            </w:r>
            <w:r>
              <w:rPr>
                <w:rStyle w:val="6"/>
                <w:rFonts w:hint="eastAsia" w:ascii="宋体" w:hAnsi="宋体" w:eastAsia="宋体" w:cs="宋体"/>
                <w:color w:val="auto"/>
                <w:sz w:val="24"/>
                <w:szCs w:val="24"/>
                <w:highlight w:val="none"/>
                <w:lang w:val="en-US" w:eastAsia="zh-CN" w:bidi="ar"/>
              </w:rPr>
              <w:t>VIP</w:t>
            </w:r>
            <w:r>
              <w:rPr>
                <w:rStyle w:val="5"/>
                <w:rFonts w:hint="eastAsia" w:ascii="宋体" w:hAnsi="宋体" w:eastAsia="宋体" w:cs="宋体"/>
                <w:color w:val="auto"/>
                <w:sz w:val="24"/>
                <w:szCs w:val="24"/>
                <w:highlight w:val="none"/>
                <w:lang w:val="en-US" w:eastAsia="zh-CN" w:bidi="ar"/>
              </w:rPr>
              <w:t>真空绝热材料，大幅提升保温效果。</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 xml:space="preserve"> </w:t>
            </w:r>
          </w:p>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Style w:val="6"/>
                <w:rFonts w:hint="eastAsia" w:ascii="宋体" w:hAnsi="宋体" w:eastAsia="宋体" w:cs="宋体"/>
                <w:color w:val="auto"/>
                <w:sz w:val="24"/>
                <w:szCs w:val="24"/>
                <w:highlight w:val="none"/>
                <w:lang w:val="en-US" w:eastAsia="zh-CN" w:bidi="ar"/>
              </w:rPr>
              <w:t>2.11</w:t>
            </w:r>
            <w:r>
              <w:rPr>
                <w:rStyle w:val="5"/>
                <w:rFonts w:hint="eastAsia" w:ascii="宋体" w:hAnsi="宋体" w:eastAsia="宋体" w:cs="宋体"/>
                <w:color w:val="auto"/>
                <w:sz w:val="24"/>
                <w:szCs w:val="24"/>
                <w:highlight w:val="none"/>
                <w:lang w:val="en-US" w:eastAsia="zh-CN" w:bidi="ar"/>
              </w:rPr>
              <w:t>、双层发泡保温门，内外门均设门封条，多专利外门保温设计，有效阻止冷量流失：发泡内门密封性更好，存取物品温度回升小；</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2.12 </w:t>
            </w:r>
            <w:r>
              <w:rPr>
                <w:rStyle w:val="5"/>
                <w:rFonts w:hint="eastAsia" w:ascii="宋体" w:hAnsi="宋体" w:eastAsia="宋体" w:cs="宋体"/>
                <w:color w:val="auto"/>
                <w:sz w:val="24"/>
                <w:szCs w:val="24"/>
                <w:highlight w:val="none"/>
                <w:lang w:val="en-US" w:eastAsia="zh-CN" w:bidi="ar"/>
              </w:rPr>
              <w:t>隔热层：箱体采用高性能</w:t>
            </w:r>
            <w:r>
              <w:rPr>
                <w:rStyle w:val="6"/>
                <w:rFonts w:hint="eastAsia" w:ascii="宋体" w:hAnsi="宋体" w:eastAsia="宋体" w:cs="宋体"/>
                <w:color w:val="auto"/>
                <w:sz w:val="24"/>
                <w:szCs w:val="24"/>
                <w:highlight w:val="none"/>
                <w:lang w:val="en-US" w:eastAsia="zh-CN" w:bidi="ar"/>
              </w:rPr>
              <w:t>VIP</w:t>
            </w:r>
            <w:r>
              <w:rPr>
                <w:rStyle w:val="5"/>
                <w:rFonts w:hint="eastAsia" w:ascii="宋体" w:hAnsi="宋体" w:eastAsia="宋体" w:cs="宋体"/>
                <w:color w:val="auto"/>
                <w:sz w:val="24"/>
                <w:szCs w:val="24"/>
                <w:highlight w:val="none"/>
                <w:lang w:val="en-US" w:eastAsia="zh-CN" w:bidi="ar"/>
              </w:rPr>
              <w:t>真空绝热材料，大幅提升保温效果。</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2.13 </w:t>
            </w:r>
            <w:r>
              <w:rPr>
                <w:rStyle w:val="5"/>
                <w:rFonts w:hint="eastAsia" w:ascii="宋体" w:hAnsi="宋体" w:eastAsia="宋体" w:cs="宋体"/>
                <w:color w:val="auto"/>
                <w:sz w:val="24"/>
                <w:szCs w:val="24"/>
                <w:highlight w:val="none"/>
                <w:lang w:val="en-US" w:eastAsia="zh-CN" w:bidi="ar"/>
              </w:rPr>
              <w:t>中国科学院理化所发明的无氟环保制冷工质</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自主知识产权的独特制冷回路，降温速度更快，温度更均匀</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单级油滑润压缩机制冷技术，制冷能力更强；</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2.14 </w:t>
            </w:r>
            <w:r>
              <w:rPr>
                <w:rStyle w:val="5"/>
                <w:rFonts w:hint="eastAsia" w:ascii="宋体" w:hAnsi="宋体" w:eastAsia="宋体" w:cs="宋体"/>
                <w:color w:val="auto"/>
                <w:sz w:val="24"/>
                <w:szCs w:val="24"/>
                <w:highlight w:val="none"/>
                <w:lang w:val="en-US" w:eastAsia="zh-CN" w:bidi="ar"/>
              </w:rPr>
              <w:t>进口恩布拉科高效压缩机，动力强劲，质量更可靠，进口</w:t>
            </w:r>
            <w:r>
              <w:rPr>
                <w:rStyle w:val="6"/>
                <w:rFonts w:hint="eastAsia" w:ascii="宋体" w:hAnsi="宋体" w:eastAsia="宋体" w:cs="宋体"/>
                <w:color w:val="auto"/>
                <w:sz w:val="24"/>
                <w:szCs w:val="24"/>
                <w:highlight w:val="none"/>
                <w:lang w:val="en-US" w:eastAsia="zh-CN" w:bidi="ar"/>
              </w:rPr>
              <w:t>EBM</w:t>
            </w:r>
            <w:r>
              <w:rPr>
                <w:rStyle w:val="5"/>
                <w:rFonts w:hint="eastAsia" w:ascii="宋体" w:hAnsi="宋体" w:eastAsia="宋体" w:cs="宋体"/>
                <w:color w:val="auto"/>
                <w:sz w:val="24"/>
                <w:szCs w:val="24"/>
                <w:highlight w:val="none"/>
                <w:lang w:val="en-US" w:eastAsia="zh-CN" w:bidi="ar"/>
              </w:rPr>
              <w:t>低噪音风机，节能高效；大面积翅片式冷凝器，翅片间距≤</w:t>
            </w:r>
            <w:r>
              <w:rPr>
                <w:rStyle w:val="6"/>
                <w:rFonts w:hint="eastAsia" w:ascii="宋体" w:hAnsi="宋体" w:eastAsia="宋体" w:cs="宋体"/>
                <w:color w:val="auto"/>
                <w:sz w:val="24"/>
                <w:szCs w:val="24"/>
                <w:highlight w:val="none"/>
                <w:lang w:val="en-US" w:eastAsia="zh-CN" w:bidi="ar"/>
              </w:rPr>
              <w:t>2mm</w:t>
            </w:r>
            <w:r>
              <w:rPr>
                <w:rStyle w:val="5"/>
                <w:rFonts w:hint="eastAsia" w:ascii="宋体" w:hAnsi="宋体" w:eastAsia="宋体" w:cs="宋体"/>
                <w:color w:val="auto"/>
                <w:sz w:val="24"/>
                <w:szCs w:val="24"/>
                <w:highlight w:val="none"/>
                <w:lang w:val="en-US" w:eastAsia="zh-CN" w:bidi="ar"/>
              </w:rPr>
              <w:t>，散热面积大，效果好。</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2.15 </w:t>
            </w:r>
            <w:r>
              <w:rPr>
                <w:rStyle w:val="5"/>
                <w:rFonts w:hint="eastAsia" w:ascii="宋体" w:hAnsi="宋体" w:eastAsia="宋体" w:cs="宋体"/>
                <w:color w:val="auto"/>
                <w:sz w:val="24"/>
                <w:szCs w:val="24"/>
                <w:highlight w:val="none"/>
                <w:lang w:val="en-US" w:eastAsia="zh-CN" w:bidi="ar"/>
              </w:rPr>
              <w:t>可选配温度记录打印机、断电报警、警灯、电压补偿系统。</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2.16 </w:t>
            </w:r>
            <w:r>
              <w:rPr>
                <w:rStyle w:val="5"/>
                <w:rFonts w:hint="eastAsia" w:ascii="宋体" w:hAnsi="宋体" w:eastAsia="宋体" w:cs="宋体"/>
                <w:color w:val="auto"/>
                <w:sz w:val="24"/>
                <w:szCs w:val="24"/>
                <w:highlight w:val="none"/>
                <w:lang w:val="en-US" w:eastAsia="zh-CN" w:bidi="ar"/>
              </w:rPr>
              <w:t>双锁结构设计</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自带暗锁，同时可用挂锁，保证用户存储物品安全性，既安全又可靠。</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2.17 2</w:t>
            </w:r>
            <w:r>
              <w:rPr>
                <w:rStyle w:val="5"/>
                <w:rFonts w:hint="eastAsia" w:ascii="宋体" w:hAnsi="宋体" w:eastAsia="宋体" w:cs="宋体"/>
                <w:color w:val="auto"/>
                <w:sz w:val="24"/>
                <w:szCs w:val="24"/>
                <w:highlight w:val="none"/>
                <w:lang w:val="en-US" w:eastAsia="zh-CN" w:bidi="ar"/>
              </w:rPr>
              <w:t>个温度测试孔，方便测试温度。</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2.18 </w:t>
            </w:r>
            <w:r>
              <w:rPr>
                <w:rStyle w:val="5"/>
                <w:rFonts w:hint="eastAsia" w:ascii="宋体" w:hAnsi="宋体" w:eastAsia="宋体" w:cs="宋体"/>
                <w:color w:val="auto"/>
                <w:sz w:val="24"/>
                <w:szCs w:val="24"/>
                <w:highlight w:val="none"/>
                <w:lang w:val="en-US" w:eastAsia="zh-CN" w:bidi="ar"/>
              </w:rPr>
              <w:t>可选配远程通讯集中监控系统，液氮</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二氧化碳后备系统。</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2.19 </w:t>
            </w:r>
            <w:r>
              <w:rPr>
                <w:rStyle w:val="5"/>
                <w:rFonts w:hint="eastAsia" w:ascii="宋体" w:hAnsi="宋体" w:eastAsia="宋体" w:cs="宋体"/>
                <w:color w:val="auto"/>
                <w:sz w:val="24"/>
                <w:szCs w:val="24"/>
                <w:highlight w:val="none"/>
                <w:lang w:val="en-US" w:eastAsia="zh-CN" w:bidi="ar"/>
              </w:rPr>
              <w:t>可选配样本资源管理信息化系统；规范、便捷管理样本。</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2.2 0</w:t>
            </w:r>
            <w:r>
              <w:rPr>
                <w:rStyle w:val="5"/>
                <w:rFonts w:hint="eastAsia" w:ascii="宋体" w:hAnsi="宋体" w:eastAsia="宋体" w:cs="宋体"/>
                <w:color w:val="auto"/>
                <w:sz w:val="24"/>
                <w:szCs w:val="24"/>
                <w:highlight w:val="none"/>
                <w:lang w:val="en-US" w:eastAsia="zh-CN" w:bidi="ar"/>
              </w:rPr>
              <w:t>标配</w:t>
            </w:r>
            <w:r>
              <w:rPr>
                <w:rStyle w:val="6"/>
                <w:rFonts w:hint="eastAsia" w:ascii="宋体" w:hAnsi="宋体" w:eastAsia="宋体" w:cs="宋体"/>
                <w:color w:val="auto"/>
                <w:sz w:val="24"/>
                <w:szCs w:val="24"/>
                <w:highlight w:val="none"/>
                <w:lang w:val="en-US" w:eastAsia="zh-CN" w:bidi="ar"/>
              </w:rPr>
              <w:t>USB</w:t>
            </w:r>
            <w:r>
              <w:rPr>
                <w:rStyle w:val="5"/>
                <w:rFonts w:hint="eastAsia" w:ascii="宋体" w:hAnsi="宋体" w:eastAsia="宋体" w:cs="宋体"/>
                <w:color w:val="auto"/>
                <w:sz w:val="24"/>
                <w:szCs w:val="24"/>
                <w:highlight w:val="none"/>
                <w:lang w:val="en-US" w:eastAsia="zh-CN" w:bidi="ar"/>
              </w:rPr>
              <w:t>模块，可同步记录箱内实际温度、设定温度、高低温报警温度、输入电压、环境温度等数据</w:t>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年以上。</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2.21 25</w:t>
            </w:r>
            <w:r>
              <w:rPr>
                <w:rStyle w:val="5"/>
                <w:rFonts w:hint="eastAsia" w:ascii="宋体" w:hAnsi="宋体" w:eastAsia="宋体" w:cs="宋体"/>
                <w:color w:val="auto"/>
                <w:sz w:val="24"/>
                <w:szCs w:val="24"/>
                <w:highlight w:val="none"/>
                <w:lang w:val="en-US" w:eastAsia="zh-CN" w:bidi="ar"/>
              </w:rPr>
              <w:t>℃环温时，降温速度≤</w:t>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小时。</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2.22 </w:t>
            </w:r>
            <w:r>
              <w:rPr>
                <w:rStyle w:val="5"/>
                <w:rFonts w:hint="eastAsia" w:ascii="宋体" w:hAnsi="宋体" w:eastAsia="宋体" w:cs="宋体"/>
                <w:color w:val="auto"/>
                <w:sz w:val="24"/>
                <w:szCs w:val="24"/>
                <w:highlight w:val="none"/>
                <w:lang w:val="en-US" w:eastAsia="zh-CN" w:bidi="ar"/>
              </w:rPr>
              <w:t>可存储</w:t>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英寸标准冻存盒</w:t>
            </w:r>
            <w:r>
              <w:rPr>
                <w:rStyle w:val="6"/>
                <w:rFonts w:hint="eastAsia" w:ascii="宋体" w:hAnsi="宋体" w:eastAsia="宋体" w:cs="宋体"/>
                <w:color w:val="auto"/>
                <w:sz w:val="24"/>
                <w:szCs w:val="24"/>
                <w:highlight w:val="none"/>
                <w:lang w:val="en-US" w:eastAsia="zh-CN" w:bidi="ar"/>
              </w:rPr>
              <w:t>400</w:t>
            </w:r>
            <w:r>
              <w:rPr>
                <w:rStyle w:val="5"/>
                <w:rFonts w:hint="eastAsia" w:ascii="宋体" w:hAnsi="宋体" w:eastAsia="宋体" w:cs="宋体"/>
                <w:color w:val="auto"/>
                <w:sz w:val="24"/>
                <w:szCs w:val="24"/>
                <w:highlight w:val="none"/>
                <w:lang w:val="en-US" w:eastAsia="zh-CN" w:bidi="ar"/>
              </w:rPr>
              <w:t>个，</w:t>
            </w:r>
            <w:r>
              <w:rPr>
                <w:rStyle w:val="6"/>
                <w:rFonts w:hint="eastAsia" w:ascii="宋体" w:hAnsi="宋体" w:eastAsia="宋体" w:cs="宋体"/>
                <w:color w:val="auto"/>
                <w:sz w:val="24"/>
                <w:szCs w:val="24"/>
                <w:highlight w:val="none"/>
                <w:lang w:val="en-US" w:eastAsia="zh-CN" w:bidi="ar"/>
              </w:rPr>
              <w:t>2ml</w:t>
            </w:r>
            <w:r>
              <w:rPr>
                <w:rStyle w:val="5"/>
                <w:rFonts w:hint="eastAsia" w:ascii="宋体" w:hAnsi="宋体" w:eastAsia="宋体" w:cs="宋体"/>
                <w:color w:val="auto"/>
                <w:sz w:val="24"/>
                <w:szCs w:val="24"/>
                <w:highlight w:val="none"/>
                <w:lang w:val="en-US" w:eastAsia="zh-CN" w:bidi="ar"/>
              </w:rPr>
              <w:t>标准冻存管</w:t>
            </w:r>
            <w:r>
              <w:rPr>
                <w:rStyle w:val="6"/>
                <w:rFonts w:hint="eastAsia" w:ascii="宋体" w:hAnsi="宋体" w:eastAsia="宋体" w:cs="宋体"/>
                <w:color w:val="auto"/>
                <w:sz w:val="24"/>
                <w:szCs w:val="24"/>
                <w:highlight w:val="none"/>
                <w:lang w:val="en-US" w:eastAsia="zh-CN" w:bidi="ar"/>
              </w:rPr>
              <w:t>40000</w:t>
            </w:r>
            <w:r>
              <w:rPr>
                <w:rStyle w:val="5"/>
                <w:rFonts w:hint="eastAsia" w:ascii="宋体" w:hAnsi="宋体" w:eastAsia="宋体" w:cs="宋体"/>
                <w:color w:val="auto"/>
                <w:sz w:val="24"/>
                <w:szCs w:val="24"/>
                <w:highlight w:val="none"/>
                <w:lang w:val="en-US" w:eastAsia="zh-CN" w:bidi="ar"/>
              </w:rPr>
              <w:t>支。</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2.23 </w:t>
            </w:r>
            <w:r>
              <w:rPr>
                <w:rStyle w:val="5"/>
                <w:rFonts w:hint="eastAsia" w:ascii="宋体" w:hAnsi="宋体" w:eastAsia="宋体" w:cs="宋体"/>
                <w:color w:val="auto"/>
                <w:sz w:val="24"/>
                <w:szCs w:val="24"/>
                <w:highlight w:val="none"/>
                <w:lang w:val="en-US" w:eastAsia="zh-CN" w:bidi="ar"/>
              </w:rPr>
              <w:t>自动加热门体平衡孔设计，彻底解决短时间内连续多次开门，不用等待。</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2.24 </w:t>
            </w:r>
            <w:r>
              <w:rPr>
                <w:rStyle w:val="5"/>
                <w:rFonts w:hint="eastAsia" w:ascii="宋体" w:hAnsi="宋体" w:eastAsia="宋体" w:cs="宋体"/>
                <w:color w:val="auto"/>
                <w:sz w:val="24"/>
                <w:szCs w:val="24"/>
                <w:highlight w:val="none"/>
                <w:lang w:val="en-US" w:eastAsia="zh-CN" w:bidi="ar"/>
              </w:rPr>
              <w:t>选配</w:t>
            </w:r>
            <w:r>
              <w:rPr>
                <w:rStyle w:val="6"/>
                <w:rFonts w:hint="eastAsia" w:ascii="宋体" w:hAnsi="宋体" w:eastAsia="宋体" w:cs="宋体"/>
                <w:color w:val="auto"/>
                <w:sz w:val="24"/>
                <w:szCs w:val="24"/>
                <w:highlight w:val="none"/>
                <w:lang w:val="en-US" w:eastAsia="zh-CN" w:bidi="ar"/>
              </w:rPr>
              <w:t>5V</w:t>
            </w:r>
            <w:r>
              <w:rPr>
                <w:rStyle w:val="5"/>
                <w:rFonts w:hint="eastAsia" w:ascii="宋体" w:hAnsi="宋体" w:eastAsia="宋体" w:cs="宋体"/>
                <w:color w:val="auto"/>
                <w:sz w:val="24"/>
                <w:szCs w:val="24"/>
                <w:highlight w:val="none"/>
                <w:lang w:val="en-US" w:eastAsia="zh-CN" w:bidi="ar"/>
              </w:rPr>
              <w:t>冷链供电系统，专门为冷链采集模块供电，避免外部供电杂乱、触电风险。</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2.25 </w:t>
            </w:r>
            <w:r>
              <w:rPr>
                <w:rStyle w:val="5"/>
                <w:rFonts w:hint="eastAsia" w:ascii="宋体" w:hAnsi="宋体" w:eastAsia="宋体" w:cs="宋体"/>
                <w:color w:val="auto"/>
                <w:sz w:val="24"/>
                <w:szCs w:val="24"/>
                <w:highlight w:val="none"/>
                <w:lang w:val="en-US" w:eastAsia="zh-CN" w:bidi="ar"/>
              </w:rPr>
              <w:t>获得国家</w:t>
            </w:r>
            <w:r>
              <w:rPr>
                <w:rStyle w:val="6"/>
                <w:rFonts w:hint="eastAsia" w:ascii="宋体" w:hAnsi="宋体" w:eastAsia="宋体" w:cs="宋体"/>
                <w:color w:val="auto"/>
                <w:sz w:val="24"/>
                <w:szCs w:val="24"/>
                <w:highlight w:val="none"/>
                <w:lang w:val="en-US" w:eastAsia="zh-CN" w:bidi="ar"/>
              </w:rPr>
              <w:t>CQC</w:t>
            </w:r>
            <w:r>
              <w:rPr>
                <w:rStyle w:val="5"/>
                <w:rFonts w:hint="eastAsia" w:ascii="宋体" w:hAnsi="宋体" w:eastAsia="宋体" w:cs="宋体"/>
                <w:color w:val="auto"/>
                <w:sz w:val="24"/>
                <w:szCs w:val="24"/>
                <w:highlight w:val="none"/>
                <w:lang w:val="en-US" w:eastAsia="zh-CN" w:bidi="ar"/>
              </w:rPr>
              <w:t>节能认证和环保认证。</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2.26</w:t>
            </w:r>
            <w:r>
              <w:rPr>
                <w:rStyle w:val="5"/>
                <w:rFonts w:hint="eastAsia" w:ascii="宋体" w:hAnsi="宋体" w:eastAsia="宋体" w:cs="宋体"/>
                <w:color w:val="auto"/>
                <w:sz w:val="24"/>
                <w:szCs w:val="24"/>
                <w:highlight w:val="none"/>
                <w:lang w:val="en-US" w:eastAsia="zh-CN" w:bidi="ar"/>
              </w:rPr>
              <w:t>设备验收合格后整机保修壹年，压缩机等主要零部件保修五年，提供厂家承诺</w:t>
            </w:r>
            <w:r>
              <w:rPr>
                <w:rStyle w:val="6"/>
                <w:rFonts w:hint="eastAsia" w:ascii="宋体" w:hAnsi="宋体" w:eastAsia="宋体" w:cs="宋体"/>
                <w:color w:val="auto"/>
                <w:sz w:val="24"/>
                <w:szCs w:val="24"/>
                <w:highlight w:val="none"/>
                <w:lang w:val="en-US" w:eastAsia="zh-CN" w:bidi="ar"/>
              </w:rPr>
              <w:t xml:space="preserve">                                                                        2.17</w:t>
            </w:r>
            <w:r>
              <w:rPr>
                <w:rStyle w:val="5"/>
                <w:rFonts w:hint="eastAsia" w:ascii="宋体" w:hAnsi="宋体" w:eastAsia="宋体" w:cs="宋体"/>
                <w:color w:val="auto"/>
                <w:sz w:val="24"/>
                <w:szCs w:val="24"/>
                <w:highlight w:val="none"/>
                <w:lang w:val="en-US" w:eastAsia="zh-CN" w:bidi="ar"/>
              </w:rPr>
              <w:t>配置清单：使用说明书一份、钥匙一把、除冰铲一把、合格证</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14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单人单面超净工作台</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一、SW-CJ</w:t>
            </w:r>
            <w:r>
              <w:rPr>
                <w:rStyle w:val="5"/>
                <w:rFonts w:hint="eastAsia" w:ascii="宋体" w:hAnsi="宋体" w:eastAsia="宋体" w:cs="宋体"/>
                <w:color w:val="auto"/>
                <w:sz w:val="24"/>
                <w:szCs w:val="24"/>
                <w:highlight w:val="none"/>
                <w:lang w:val="en-US" w:eastAsia="zh-CN" w:bidi="ar"/>
              </w:rPr>
              <w:t>系列洁净工作台中最为普及的一款工作台，被广泛应用于医疗卫生、检验检疫、畜牧兽医、生物工程、制药、农林、食品、饮料、化妆品等行业，在全国的大专院校实验室和科研机构中有着极高的市场占有率。该产品从开发定型至今已有几十年的生产历史。</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1、日本</w:t>
            </w:r>
            <w:r>
              <w:rPr>
                <w:rStyle w:val="6"/>
                <w:rFonts w:hint="eastAsia" w:ascii="宋体" w:hAnsi="宋体" w:eastAsia="宋体" w:cs="宋体"/>
                <w:color w:val="auto"/>
                <w:sz w:val="24"/>
                <w:szCs w:val="24"/>
                <w:highlight w:val="none"/>
                <w:lang w:val="en-US" w:eastAsia="zh-CN" w:bidi="ar"/>
              </w:rPr>
              <w:t>AIRTECH</w:t>
            </w:r>
            <w:r>
              <w:rPr>
                <w:rStyle w:val="5"/>
                <w:rFonts w:hint="eastAsia" w:ascii="宋体" w:hAnsi="宋体" w:eastAsia="宋体" w:cs="宋体"/>
                <w:color w:val="auto"/>
                <w:sz w:val="24"/>
                <w:szCs w:val="24"/>
                <w:highlight w:val="none"/>
                <w:lang w:val="en-US" w:eastAsia="zh-CN" w:bidi="ar"/>
              </w:rPr>
              <w:t>技术，结构：工作台面采用</w:t>
            </w:r>
            <w:r>
              <w:rPr>
                <w:rStyle w:val="6"/>
                <w:rFonts w:hint="eastAsia" w:ascii="宋体" w:hAnsi="宋体" w:eastAsia="宋体" w:cs="宋体"/>
                <w:color w:val="auto"/>
                <w:sz w:val="24"/>
                <w:szCs w:val="24"/>
                <w:highlight w:val="none"/>
                <w:lang w:val="en-US" w:eastAsia="zh-CN" w:bidi="ar"/>
              </w:rPr>
              <w:t>SUS</w:t>
            </w:r>
            <w:r>
              <w:rPr>
                <w:rStyle w:val="5"/>
                <w:rFonts w:hint="eastAsia" w:ascii="宋体" w:hAnsi="宋体" w:eastAsia="宋体" w:cs="宋体"/>
                <w:color w:val="auto"/>
                <w:sz w:val="24"/>
                <w:szCs w:val="24"/>
                <w:highlight w:val="none"/>
                <w:lang w:val="en-US" w:eastAsia="zh-CN" w:bidi="ar"/>
              </w:rPr>
              <w:t>优质不锈钢耐用易清洁，箱体采用宝钢产优质冷轧钢板静电涂装抗腐蚀能力强，流线型的豪华整机造型</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使作业区气流受扰动最少。</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照明系统采用进口名牌灯具</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护眼设计</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照度大于国家标准。</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带刹车装置的万向转动优质脚轮</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移动灵活</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固定方便可靠。</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人性化的预过滤器快速更换与清洗设计使客户更感便捷。</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操作挡板为安全玻璃移门，日本进口升降系统控制位置上下任意可调，升降自如、定位准确、无故障、免维护，并能完全关闭以便灭菌。</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 、1×8W</w:t>
            </w:r>
            <w:r>
              <w:rPr>
                <w:rStyle w:val="5"/>
                <w:rFonts w:hint="eastAsia" w:ascii="宋体" w:hAnsi="宋体" w:eastAsia="宋体" w:cs="宋体"/>
                <w:color w:val="auto"/>
                <w:sz w:val="24"/>
                <w:szCs w:val="24"/>
                <w:highlight w:val="none"/>
                <w:lang w:val="en-US" w:eastAsia="zh-CN" w:bidi="ar"/>
              </w:rPr>
              <w:t>紫外线杀菌灯，消除微生物污染隐患，荧光灯关闭时，紫外灯才能运行，带插座设计，可断电保护功能，使用安全方便。</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日本</w:t>
            </w:r>
            <w:r>
              <w:rPr>
                <w:rStyle w:val="6"/>
                <w:rFonts w:hint="eastAsia" w:ascii="宋体" w:hAnsi="宋体" w:eastAsia="宋体" w:cs="宋体"/>
                <w:color w:val="auto"/>
                <w:sz w:val="24"/>
                <w:szCs w:val="24"/>
                <w:highlight w:val="none"/>
                <w:lang w:val="en-US" w:eastAsia="zh-CN" w:bidi="ar"/>
              </w:rPr>
              <w:t>AIR TECH</w:t>
            </w:r>
            <w:r>
              <w:rPr>
                <w:rStyle w:val="5"/>
                <w:rFonts w:hint="eastAsia" w:ascii="宋体" w:hAnsi="宋体" w:eastAsia="宋体" w:cs="宋体"/>
                <w:color w:val="auto"/>
                <w:sz w:val="24"/>
                <w:szCs w:val="24"/>
                <w:highlight w:val="none"/>
                <w:lang w:val="en-US" w:eastAsia="zh-CN" w:bidi="ar"/>
              </w:rPr>
              <w:t>公司专门为洁净工作台研制的风机系统，微电脑控制</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二、技术参数：</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1、工作条件：工作温度</w:t>
            </w:r>
            <w:r>
              <w:rPr>
                <w:rStyle w:val="6"/>
                <w:rFonts w:hint="eastAsia" w:ascii="宋体" w:hAnsi="宋体" w:eastAsia="宋体" w:cs="宋体"/>
                <w:color w:val="auto"/>
                <w:sz w:val="24"/>
                <w:szCs w:val="24"/>
                <w:highlight w:val="none"/>
                <w:lang w:val="en-US" w:eastAsia="zh-CN" w:bidi="ar"/>
              </w:rPr>
              <w:t>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—40</w:t>
            </w:r>
            <w:r>
              <w:rPr>
                <w:rStyle w:val="5"/>
                <w:rFonts w:hint="eastAsia" w:ascii="宋体" w:hAnsi="宋体" w:eastAsia="宋体" w:cs="宋体"/>
                <w:color w:val="auto"/>
                <w:sz w:val="24"/>
                <w:szCs w:val="24"/>
                <w:highlight w:val="none"/>
                <w:lang w:val="en-US" w:eastAsia="zh-CN" w:bidi="ar"/>
              </w:rPr>
              <w:t>℃，相对湿度</w:t>
            </w:r>
            <w:r>
              <w:rPr>
                <w:rStyle w:val="6"/>
                <w:rFonts w:hint="eastAsia" w:ascii="宋体" w:hAnsi="宋体" w:eastAsia="宋体" w:cs="宋体"/>
                <w:color w:val="auto"/>
                <w:sz w:val="24"/>
                <w:szCs w:val="24"/>
                <w:highlight w:val="none"/>
                <w:lang w:val="en-US" w:eastAsia="zh-CN" w:bidi="ar"/>
              </w:rPr>
              <w:t>85%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*220V</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50HzHz</w:t>
            </w:r>
            <w:r>
              <w:rPr>
                <w:rStyle w:val="5"/>
                <w:rFonts w:hint="eastAsia" w:ascii="宋体" w:hAnsi="宋体" w:eastAsia="宋体" w:cs="宋体"/>
                <w:color w:val="auto"/>
                <w:sz w:val="24"/>
                <w:szCs w:val="24"/>
                <w:highlight w:val="none"/>
                <w:lang w:val="en-US" w:eastAsia="zh-CN" w:bidi="ar"/>
              </w:rPr>
              <w:t>条件下可连续</w:t>
            </w:r>
            <w:r>
              <w:rPr>
                <w:rStyle w:val="6"/>
                <w:rFonts w:hint="eastAsia" w:ascii="宋体" w:hAnsi="宋体" w:eastAsia="宋体" w:cs="宋体"/>
                <w:color w:val="auto"/>
                <w:sz w:val="24"/>
                <w:szCs w:val="24"/>
                <w:highlight w:val="none"/>
                <w:lang w:val="en-US" w:eastAsia="zh-CN" w:bidi="ar"/>
              </w:rPr>
              <w:t>24</w:t>
            </w:r>
            <w:r>
              <w:rPr>
                <w:rStyle w:val="5"/>
                <w:rFonts w:hint="eastAsia" w:ascii="宋体" w:hAnsi="宋体" w:eastAsia="宋体" w:cs="宋体"/>
                <w:color w:val="auto"/>
                <w:sz w:val="24"/>
                <w:szCs w:val="24"/>
                <w:highlight w:val="none"/>
                <w:lang w:val="en-US" w:eastAsia="zh-CN" w:bidi="ar"/>
              </w:rPr>
              <w:t>小时运行或任意间断运行。</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2、运输条件：适于在气温</w:t>
            </w:r>
            <w:r>
              <w:rPr>
                <w:rStyle w:val="6"/>
                <w:rFonts w:hint="eastAsia" w:ascii="宋体" w:hAnsi="宋体" w:eastAsia="宋体" w:cs="宋体"/>
                <w:color w:val="auto"/>
                <w:sz w:val="24"/>
                <w:szCs w:val="24"/>
                <w:highlight w:val="none"/>
                <w:lang w:val="en-US" w:eastAsia="zh-CN" w:bidi="ar"/>
              </w:rPr>
              <w:t>-40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—50</w:t>
            </w:r>
            <w:r>
              <w:rPr>
                <w:rStyle w:val="5"/>
                <w:rFonts w:hint="eastAsia" w:ascii="宋体" w:hAnsi="宋体" w:eastAsia="宋体" w:cs="宋体"/>
                <w:color w:val="auto"/>
                <w:sz w:val="24"/>
                <w:szCs w:val="24"/>
                <w:highlight w:val="none"/>
                <w:lang w:val="en-US" w:eastAsia="zh-CN" w:bidi="ar"/>
              </w:rPr>
              <w:t>℃之间，相对湿度</w:t>
            </w:r>
            <w:r>
              <w:rPr>
                <w:rStyle w:val="6"/>
                <w:rFonts w:hint="eastAsia" w:ascii="宋体" w:hAnsi="宋体" w:eastAsia="宋体" w:cs="宋体"/>
                <w:color w:val="auto"/>
                <w:sz w:val="24"/>
                <w:szCs w:val="24"/>
                <w:highlight w:val="none"/>
                <w:lang w:val="en-US" w:eastAsia="zh-CN" w:bidi="ar"/>
              </w:rPr>
              <w:t>90%</w:t>
            </w:r>
            <w:r>
              <w:rPr>
                <w:rStyle w:val="5"/>
                <w:rFonts w:hint="eastAsia" w:ascii="宋体" w:hAnsi="宋体" w:eastAsia="宋体" w:cs="宋体"/>
                <w:color w:val="auto"/>
                <w:sz w:val="24"/>
                <w:szCs w:val="24"/>
                <w:highlight w:val="none"/>
                <w:lang w:val="en-US" w:eastAsia="zh-CN" w:bidi="ar"/>
              </w:rPr>
              <w:t>的环境下运输。</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⑴　型别</w:t>
            </w:r>
            <w:r>
              <w:rPr>
                <w:rStyle w:val="6"/>
                <w:rFonts w:hint="eastAsia" w:ascii="宋体" w:hAnsi="宋体" w:eastAsia="宋体" w:cs="宋体"/>
                <w:color w:val="auto"/>
                <w:sz w:val="24"/>
                <w:szCs w:val="24"/>
                <w:highlight w:val="none"/>
                <w:lang w:val="en-US" w:eastAsia="zh-CN" w:bidi="ar"/>
              </w:rPr>
              <w:t xml:space="preserve">     SW-CJ-1FD</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气流形式</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垂直层流</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⑵　内部有效尺寸</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宽</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深</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高</w:t>
            </w:r>
            <w:r>
              <w:rPr>
                <w:rStyle w:val="6"/>
                <w:rFonts w:hint="eastAsia" w:ascii="宋体" w:hAnsi="宋体" w:eastAsia="宋体" w:cs="宋体"/>
                <w:color w:val="auto"/>
                <w:sz w:val="24"/>
                <w:szCs w:val="24"/>
                <w:highlight w:val="none"/>
                <w:lang w:val="en-US" w:eastAsia="zh-CN" w:bidi="ar"/>
              </w:rPr>
              <w:t>)  870mm×690mm×520mm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装置外形尺寸</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宽</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深</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高</w:t>
            </w:r>
            <w:r>
              <w:rPr>
                <w:rStyle w:val="6"/>
                <w:rFonts w:hint="eastAsia" w:ascii="宋体" w:hAnsi="宋体" w:eastAsia="宋体" w:cs="宋体"/>
                <w:color w:val="auto"/>
                <w:sz w:val="24"/>
                <w:szCs w:val="24"/>
                <w:highlight w:val="none"/>
                <w:lang w:val="en-US" w:eastAsia="zh-CN" w:bidi="ar"/>
              </w:rPr>
              <w:t>)   1010mm×730mm×1600mm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过滤技术</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采用</w:t>
            </w:r>
            <w:r>
              <w:rPr>
                <w:rStyle w:val="6"/>
                <w:rFonts w:hint="eastAsia" w:ascii="宋体" w:hAnsi="宋体" w:eastAsia="宋体" w:cs="宋体"/>
                <w:color w:val="auto"/>
                <w:sz w:val="24"/>
                <w:szCs w:val="24"/>
                <w:highlight w:val="none"/>
                <w:lang w:val="en-US" w:eastAsia="zh-CN" w:bidi="ar"/>
              </w:rPr>
              <w:t>HEPA Filter</w:t>
            </w:r>
            <w:r>
              <w:rPr>
                <w:rStyle w:val="5"/>
                <w:rFonts w:hint="eastAsia" w:ascii="宋体" w:hAnsi="宋体" w:eastAsia="宋体" w:cs="宋体"/>
                <w:color w:val="auto"/>
                <w:sz w:val="24"/>
                <w:szCs w:val="24"/>
                <w:highlight w:val="none"/>
                <w:lang w:val="en-US" w:eastAsia="zh-CN" w:bidi="ar"/>
              </w:rPr>
              <w:t>　</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高效过滤技术</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国际通用的铝框无隔板高效过滤器</w:t>
            </w:r>
            <w:r>
              <w:rPr>
                <w:rStyle w:val="6"/>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过滤效率</w:t>
            </w:r>
            <w:r>
              <w:rPr>
                <w:rStyle w:val="6"/>
                <w:rFonts w:hint="eastAsia" w:ascii="宋体" w:hAnsi="宋体" w:eastAsia="宋体" w:cs="宋体"/>
                <w:color w:val="auto"/>
                <w:sz w:val="24"/>
                <w:szCs w:val="24"/>
                <w:highlight w:val="none"/>
                <w:lang w:val="en-US" w:eastAsia="zh-CN" w:bidi="ar"/>
              </w:rPr>
              <w:t>99.995%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0.3μm</w:t>
            </w:r>
            <w:r>
              <w:rPr>
                <w:rStyle w:val="5"/>
                <w:rFonts w:hint="eastAsia" w:ascii="宋体" w:hAnsi="宋体" w:eastAsia="宋体" w:cs="宋体"/>
                <w:color w:val="auto"/>
                <w:sz w:val="24"/>
                <w:szCs w:val="24"/>
                <w:highlight w:val="none"/>
                <w:lang w:val="en-US" w:eastAsia="zh-CN" w:bidi="ar"/>
              </w:rPr>
              <w:t>颗粒）</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⑷</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洁净等级</w:t>
            </w:r>
            <w:r>
              <w:rPr>
                <w:rStyle w:val="6"/>
                <w:rFonts w:hint="eastAsia" w:ascii="宋体" w:hAnsi="宋体" w:eastAsia="宋体" w:cs="宋体"/>
                <w:color w:val="auto"/>
                <w:sz w:val="24"/>
                <w:szCs w:val="24"/>
                <w:highlight w:val="none"/>
                <w:lang w:val="en-US" w:eastAsia="zh-CN" w:bidi="ar"/>
              </w:rPr>
              <w:t xml:space="preserve">     ISO 5</w:t>
            </w:r>
            <w:r>
              <w:rPr>
                <w:rStyle w:val="5"/>
                <w:rFonts w:hint="eastAsia" w:ascii="宋体" w:hAnsi="宋体" w:eastAsia="宋体" w:cs="宋体"/>
                <w:color w:val="auto"/>
                <w:sz w:val="24"/>
                <w:szCs w:val="24"/>
                <w:highlight w:val="none"/>
                <w:lang w:val="en-US" w:eastAsia="zh-CN" w:bidi="ar"/>
              </w:rPr>
              <w:t>级（美联邦</w:t>
            </w:r>
            <w:r>
              <w:rPr>
                <w:rStyle w:val="6"/>
                <w:rFonts w:hint="eastAsia" w:ascii="宋体" w:hAnsi="宋体" w:eastAsia="宋体" w:cs="宋体"/>
                <w:color w:val="auto"/>
                <w:sz w:val="24"/>
                <w:szCs w:val="24"/>
                <w:highlight w:val="none"/>
                <w:lang w:val="en-US" w:eastAsia="zh-CN" w:bidi="ar"/>
              </w:rPr>
              <w:t>209E 100</w:t>
            </w:r>
            <w:r>
              <w:rPr>
                <w:rStyle w:val="5"/>
                <w:rFonts w:hint="eastAsia" w:ascii="宋体" w:hAnsi="宋体" w:eastAsia="宋体" w:cs="宋体"/>
                <w:color w:val="auto"/>
                <w:sz w:val="24"/>
                <w:szCs w:val="24"/>
                <w:highlight w:val="none"/>
                <w:lang w:val="en-US" w:eastAsia="zh-CN" w:bidi="ar"/>
              </w:rPr>
              <w:t>级）</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⑸</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菌落数</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0.5cfu/</w:t>
            </w:r>
            <w:r>
              <w:rPr>
                <w:rStyle w:val="5"/>
                <w:rFonts w:hint="eastAsia" w:ascii="宋体" w:hAnsi="宋体" w:eastAsia="宋体" w:cs="宋体"/>
                <w:color w:val="auto"/>
                <w:sz w:val="24"/>
                <w:szCs w:val="24"/>
                <w:highlight w:val="none"/>
                <w:lang w:val="en-US" w:eastAsia="zh-CN" w:bidi="ar"/>
              </w:rPr>
              <w:t>皿</w:t>
            </w:r>
            <w:r>
              <w:rPr>
                <w:rStyle w:val="6"/>
                <w:rFonts w:hint="eastAsia" w:ascii="宋体" w:hAnsi="宋体" w:eastAsia="宋体" w:cs="宋体"/>
                <w:color w:val="auto"/>
                <w:sz w:val="24"/>
                <w:szCs w:val="24"/>
                <w:highlight w:val="none"/>
                <w:lang w:val="en-US" w:eastAsia="zh-CN" w:bidi="ar"/>
              </w:rPr>
              <w:t>•0.5h</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⑹</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噪音</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62dB(A)</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⑺</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平均风速</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0.3m/s (</w:t>
            </w:r>
            <w:r>
              <w:rPr>
                <w:rStyle w:val="5"/>
                <w:rFonts w:hint="eastAsia" w:ascii="宋体" w:hAnsi="宋体" w:eastAsia="宋体" w:cs="宋体"/>
                <w:color w:val="auto"/>
                <w:sz w:val="24"/>
                <w:szCs w:val="24"/>
                <w:highlight w:val="none"/>
                <w:lang w:val="en-US" w:eastAsia="zh-CN" w:bidi="ar"/>
              </w:rPr>
              <w:t>可调</w:t>
            </w:r>
            <w:r>
              <w:rPr>
                <w:rStyle w:val="6"/>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⑻</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照度</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300Lx</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⑼</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额定功率</w:t>
            </w:r>
            <w:r>
              <w:rPr>
                <w:rStyle w:val="6"/>
                <w:rFonts w:hint="eastAsia" w:ascii="宋体" w:hAnsi="宋体" w:eastAsia="宋体" w:cs="宋体"/>
                <w:color w:val="auto"/>
                <w:sz w:val="24"/>
                <w:szCs w:val="24"/>
                <w:highlight w:val="none"/>
                <w:lang w:val="en-US" w:eastAsia="zh-CN" w:bidi="ar"/>
              </w:rPr>
              <w:t xml:space="preserve"> 250W</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⑽</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重量</w:t>
            </w:r>
            <w:r>
              <w:rPr>
                <w:rStyle w:val="6"/>
                <w:rFonts w:hint="eastAsia" w:ascii="宋体" w:hAnsi="宋体" w:eastAsia="宋体" w:cs="宋体"/>
                <w:color w:val="auto"/>
                <w:sz w:val="24"/>
                <w:szCs w:val="24"/>
                <w:highlight w:val="none"/>
                <w:lang w:val="en-US" w:eastAsia="zh-CN" w:bidi="ar"/>
              </w:rPr>
              <w:t xml:space="preserve">  130Kg</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⑾</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高效过滤器规格及数量</w:t>
            </w:r>
            <w:r>
              <w:rPr>
                <w:rStyle w:val="6"/>
                <w:rFonts w:hint="eastAsia" w:ascii="宋体" w:hAnsi="宋体" w:eastAsia="宋体" w:cs="宋体"/>
                <w:color w:val="auto"/>
                <w:sz w:val="24"/>
                <w:szCs w:val="24"/>
                <w:highlight w:val="none"/>
                <w:lang w:val="en-US" w:eastAsia="zh-CN" w:bidi="ar"/>
              </w:rPr>
              <w:t xml:space="preserve">    820mm×600mm×50mm×</w:t>
            </w:r>
            <w:r>
              <w:rPr>
                <w:rStyle w:val="5"/>
                <w:rFonts w:hint="eastAsia" w:ascii="宋体" w:hAnsi="宋体" w:eastAsia="宋体" w:cs="宋体"/>
                <w:color w:val="auto"/>
                <w:sz w:val="24"/>
                <w:szCs w:val="24"/>
                <w:highlight w:val="none"/>
                <w:lang w:val="en-US" w:eastAsia="zh-CN" w:bidi="ar"/>
              </w:rPr>
              <w:t>①</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⑿</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荧光灯</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紫外灯规格及数量</w:t>
            </w:r>
            <w:r>
              <w:rPr>
                <w:rStyle w:val="6"/>
                <w:rFonts w:hint="eastAsia" w:ascii="宋体" w:hAnsi="宋体" w:eastAsia="宋体" w:cs="宋体"/>
                <w:color w:val="auto"/>
                <w:sz w:val="24"/>
                <w:szCs w:val="24"/>
                <w:highlight w:val="none"/>
                <w:lang w:val="en-US" w:eastAsia="zh-CN" w:bidi="ar"/>
              </w:rPr>
              <w:t xml:space="preserve">  LED 7W×</w:t>
            </w:r>
            <w:r>
              <w:rPr>
                <w:rStyle w:val="5"/>
                <w:rFonts w:hint="eastAsia" w:ascii="宋体" w:hAnsi="宋体" w:eastAsia="宋体" w:cs="宋体"/>
                <w:color w:val="auto"/>
                <w:sz w:val="24"/>
                <w:szCs w:val="24"/>
                <w:highlight w:val="none"/>
                <w:lang w:val="en-US" w:eastAsia="zh-CN" w:bidi="ar"/>
              </w:rPr>
              <w:t>①</w:t>
            </w:r>
            <w:r>
              <w:rPr>
                <w:rStyle w:val="6"/>
                <w:rFonts w:hint="eastAsia" w:ascii="宋体" w:hAnsi="宋体" w:eastAsia="宋体" w:cs="宋体"/>
                <w:color w:val="auto"/>
                <w:sz w:val="24"/>
                <w:szCs w:val="24"/>
                <w:highlight w:val="none"/>
                <w:lang w:val="en-US" w:eastAsia="zh-CN" w:bidi="ar"/>
              </w:rPr>
              <w:t>/8W×</w:t>
            </w:r>
            <w:r>
              <w:rPr>
                <w:rStyle w:val="5"/>
                <w:rFonts w:hint="eastAsia" w:ascii="宋体" w:hAnsi="宋体" w:eastAsia="宋体" w:cs="宋体"/>
                <w:color w:val="auto"/>
                <w:sz w:val="24"/>
                <w:szCs w:val="24"/>
                <w:highlight w:val="none"/>
                <w:lang w:val="en-US" w:eastAsia="zh-CN" w:bidi="ar"/>
              </w:rPr>
              <w:t>①</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、功能描述</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①结构</w:t>
            </w:r>
            <w:r>
              <w:rPr>
                <w:rStyle w:val="6"/>
                <w:rFonts w:hint="eastAsia" w:ascii="宋体" w:hAnsi="宋体" w:eastAsia="宋体" w:cs="宋体"/>
                <w:color w:val="auto"/>
                <w:sz w:val="24"/>
                <w:szCs w:val="24"/>
                <w:highlight w:val="none"/>
                <w:lang w:val="en-US" w:eastAsia="zh-CN" w:bidi="ar"/>
              </w:rPr>
              <w:t xml:space="preserve">  SUS</w:t>
            </w:r>
            <w:r>
              <w:rPr>
                <w:rStyle w:val="5"/>
                <w:rFonts w:hint="eastAsia" w:ascii="宋体" w:hAnsi="宋体" w:eastAsia="宋体" w:cs="宋体"/>
                <w:color w:val="auto"/>
                <w:sz w:val="24"/>
                <w:szCs w:val="24"/>
                <w:highlight w:val="none"/>
                <w:lang w:val="en-US" w:eastAsia="zh-CN" w:bidi="ar"/>
              </w:rPr>
              <w:t>优质不锈钢工作台面。</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②操作面板为安全钢化玻璃移门≥</w:t>
            </w:r>
            <w:r>
              <w:rPr>
                <w:rStyle w:val="6"/>
                <w:rFonts w:hint="eastAsia" w:ascii="宋体" w:hAnsi="宋体" w:eastAsia="宋体" w:cs="宋体"/>
                <w:color w:val="auto"/>
                <w:sz w:val="24"/>
                <w:szCs w:val="24"/>
                <w:highlight w:val="none"/>
                <w:lang w:val="en-US" w:eastAsia="zh-CN" w:bidi="ar"/>
              </w:rPr>
              <w:t>5 mm</w:t>
            </w:r>
            <w:r>
              <w:rPr>
                <w:rStyle w:val="5"/>
                <w:rFonts w:hint="eastAsia" w:ascii="宋体" w:hAnsi="宋体" w:eastAsia="宋体" w:cs="宋体"/>
                <w:color w:val="auto"/>
                <w:sz w:val="24"/>
                <w:szCs w:val="24"/>
                <w:highlight w:val="none"/>
                <w:lang w:val="en-US" w:eastAsia="zh-CN" w:bidi="ar"/>
              </w:rPr>
              <w:t>厚度，日本技术悬挂系统，控制位置上下任意可调，升降自如、定位准确、无故障、免维护，并能完全关闭以便灭菌。</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③</w:t>
            </w:r>
            <w:r>
              <w:rPr>
                <w:rStyle w:val="6"/>
                <w:rFonts w:hint="eastAsia" w:ascii="宋体" w:hAnsi="宋体" w:eastAsia="宋体" w:cs="宋体"/>
                <w:color w:val="auto"/>
                <w:sz w:val="24"/>
                <w:szCs w:val="24"/>
                <w:highlight w:val="none"/>
                <w:lang w:val="en-US" w:eastAsia="zh-CN" w:bidi="ar"/>
              </w:rPr>
              <w:t>1×8W</w:t>
            </w:r>
            <w:r>
              <w:rPr>
                <w:rStyle w:val="5"/>
                <w:rFonts w:hint="eastAsia" w:ascii="宋体" w:hAnsi="宋体" w:eastAsia="宋体" w:cs="宋体"/>
                <w:color w:val="auto"/>
                <w:sz w:val="24"/>
                <w:szCs w:val="24"/>
                <w:highlight w:val="none"/>
                <w:lang w:val="en-US" w:eastAsia="zh-CN" w:bidi="ar"/>
              </w:rPr>
              <w:t>紫外线杀菌灯，消除微生物污染隐患，荧光灯与紫外灯之间互锁。</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④箱体采用宝钢优质冷轧钢板，表面电泳喷涂处理。</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⑤电源</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备用插座设计</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⑥配置</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带荧光灯、紫外灯。</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⑦微电脑控制，轻触型开关按键操作。</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⑧配备四个万向脚轮可轻松移动，刹车装置可使设备避免移动。</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⑨风机系统：可变风量风机机组，可根据需要调节工作区送风风速。</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⑩适用人数</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单人单面操作</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15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鼓风干燥箱</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、简易操作，定值运行、程序运行、快速自动停止运行、自动停止运行、自动开始运行均可实现。</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、可通过专用的功能菜单键及上下键实现数码设定。</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、通过辅助菜单键，可实现过升防止器、偏差修正、按键锁定等操作。</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、拥有自诊断回路（温度传感器异常、加热器断线、自动过升防止功能、</w:t>
            </w:r>
            <w:r>
              <w:rPr>
                <w:rStyle w:val="6"/>
                <w:rFonts w:hint="eastAsia" w:ascii="宋体" w:hAnsi="宋体" w:eastAsia="宋体" w:cs="宋体"/>
                <w:color w:val="auto"/>
                <w:sz w:val="24"/>
                <w:szCs w:val="24"/>
                <w:highlight w:val="none"/>
                <w:lang w:val="en-US" w:eastAsia="zh-CN" w:bidi="ar"/>
              </w:rPr>
              <w:t>SSR</w:t>
            </w:r>
            <w:r>
              <w:rPr>
                <w:rStyle w:val="5"/>
                <w:rFonts w:hint="eastAsia" w:ascii="宋体" w:hAnsi="宋体" w:eastAsia="宋体" w:cs="宋体"/>
                <w:color w:val="auto"/>
                <w:sz w:val="24"/>
                <w:szCs w:val="24"/>
                <w:highlight w:val="none"/>
                <w:lang w:val="en-US" w:eastAsia="zh-CN" w:bidi="ar"/>
              </w:rPr>
              <w:t>短路）、过升防止、过电流漏电保护开关、按键锁定等安全功能。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、方式：强制风循环。</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、使用温度范围：</w:t>
            </w:r>
            <w:r>
              <w:rPr>
                <w:rStyle w:val="6"/>
                <w:rFonts w:hint="eastAsia" w:ascii="宋体" w:hAnsi="宋体" w:eastAsia="宋体" w:cs="宋体"/>
                <w:color w:val="auto"/>
                <w:sz w:val="24"/>
                <w:szCs w:val="24"/>
                <w:highlight w:val="none"/>
                <w:lang w:val="en-US" w:eastAsia="zh-CN" w:bidi="ar"/>
              </w:rPr>
              <w:t>RT+10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360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、温度调节精度：</w:t>
            </w:r>
            <w:r>
              <w:rPr>
                <w:rStyle w:val="6"/>
                <w:rFonts w:hint="eastAsia" w:ascii="宋体" w:hAnsi="宋体" w:eastAsia="宋体" w:cs="宋体"/>
                <w:color w:val="auto"/>
                <w:sz w:val="24"/>
                <w:szCs w:val="24"/>
                <w:highlight w:val="none"/>
                <w:lang w:val="en-US" w:eastAsia="zh-CN" w:bidi="ar"/>
              </w:rPr>
              <w:t>±0.2</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AT310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、温度分布精度：</w:t>
            </w:r>
            <w:r>
              <w:rPr>
                <w:rStyle w:val="6"/>
                <w:rFonts w:hint="eastAsia" w:ascii="宋体" w:hAnsi="宋体" w:eastAsia="宋体" w:cs="宋体"/>
                <w:color w:val="auto"/>
                <w:sz w:val="24"/>
                <w:szCs w:val="24"/>
                <w:highlight w:val="none"/>
                <w:lang w:val="en-US" w:eastAsia="zh-CN" w:bidi="ar"/>
              </w:rPr>
              <w:t>±3.0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AT360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、内装：</w:t>
            </w:r>
            <w:r>
              <w:rPr>
                <w:rStyle w:val="6"/>
                <w:rFonts w:hint="eastAsia" w:ascii="宋体" w:hAnsi="宋体" w:eastAsia="宋体" w:cs="宋体"/>
                <w:color w:val="auto"/>
                <w:sz w:val="24"/>
                <w:szCs w:val="24"/>
                <w:highlight w:val="none"/>
                <w:lang w:val="en-US" w:eastAsia="zh-CN" w:bidi="ar"/>
              </w:rPr>
              <w:t>SUS304</w:t>
            </w:r>
            <w:r>
              <w:rPr>
                <w:rStyle w:val="5"/>
                <w:rFonts w:hint="eastAsia" w:ascii="宋体" w:hAnsi="宋体" w:eastAsia="宋体" w:cs="宋体"/>
                <w:color w:val="auto"/>
                <w:sz w:val="24"/>
                <w:szCs w:val="24"/>
                <w:highlight w:val="none"/>
                <w:lang w:val="en-US" w:eastAsia="zh-CN" w:bidi="ar"/>
              </w:rPr>
              <w:t>不锈钢板。</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、外装：冷轧钢板，表面耐药品性涂装。</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、断热材：玻璃纤维。</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、加热器：不锈钢加热管</w:t>
            </w:r>
            <w:r>
              <w:rPr>
                <w:rStyle w:val="6"/>
                <w:rFonts w:hint="eastAsia" w:ascii="宋体" w:hAnsi="宋体" w:eastAsia="宋体" w:cs="宋体"/>
                <w:color w:val="auto"/>
                <w:sz w:val="24"/>
                <w:szCs w:val="24"/>
                <w:highlight w:val="none"/>
                <w:lang w:val="en-US" w:eastAsia="zh-CN" w:bidi="ar"/>
              </w:rPr>
              <w:t>3.0KW</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13</w:t>
            </w:r>
            <w:r>
              <w:rPr>
                <w:rStyle w:val="5"/>
                <w:rFonts w:hint="eastAsia" w:ascii="宋体" w:hAnsi="宋体" w:eastAsia="宋体" w:cs="宋体"/>
                <w:color w:val="auto"/>
                <w:sz w:val="24"/>
                <w:szCs w:val="24"/>
                <w:highlight w:val="none"/>
                <w:lang w:val="en-US" w:eastAsia="zh-CN" w:bidi="ar"/>
              </w:rPr>
              <w:t>、排气口：</w:t>
            </w:r>
            <w:r>
              <w:rPr>
                <w:rStyle w:val="6"/>
                <w:rFonts w:hint="eastAsia" w:ascii="宋体" w:hAnsi="宋体" w:eastAsia="宋体" w:cs="宋体"/>
                <w:color w:val="auto"/>
                <w:sz w:val="24"/>
                <w:szCs w:val="24"/>
                <w:highlight w:val="none"/>
                <w:lang w:val="en-US" w:eastAsia="zh-CN" w:bidi="ar"/>
              </w:rPr>
              <w:t>Φ30mmX2,</w:t>
            </w:r>
            <w:r>
              <w:rPr>
                <w:rStyle w:val="5"/>
                <w:rFonts w:hint="eastAsia" w:ascii="宋体" w:hAnsi="宋体" w:eastAsia="宋体" w:cs="宋体"/>
                <w:color w:val="auto"/>
                <w:sz w:val="24"/>
                <w:szCs w:val="24"/>
                <w:highlight w:val="none"/>
                <w:lang w:val="en-US" w:eastAsia="zh-CN" w:bidi="ar"/>
              </w:rPr>
              <w:t>背面。</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14</w:t>
            </w:r>
            <w:r>
              <w:rPr>
                <w:rStyle w:val="5"/>
                <w:rFonts w:hint="eastAsia" w:ascii="宋体" w:hAnsi="宋体" w:eastAsia="宋体" w:cs="宋体"/>
                <w:color w:val="auto"/>
                <w:sz w:val="24"/>
                <w:szCs w:val="24"/>
                <w:highlight w:val="none"/>
                <w:lang w:val="en-US" w:eastAsia="zh-CN" w:bidi="ar"/>
              </w:rPr>
              <w:t>、温度控制方式：</w:t>
            </w:r>
            <w:r>
              <w:rPr>
                <w:rStyle w:val="6"/>
                <w:rFonts w:hint="eastAsia" w:ascii="宋体" w:hAnsi="宋体" w:eastAsia="宋体" w:cs="宋体"/>
                <w:color w:val="auto"/>
                <w:sz w:val="24"/>
                <w:szCs w:val="24"/>
                <w:highlight w:val="none"/>
                <w:lang w:val="en-US" w:eastAsia="zh-CN" w:bidi="ar"/>
              </w:rPr>
              <w:t>PID</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、温度设定方式：专用的功能菜单键及上下键实现数码设定。</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16</w:t>
            </w:r>
            <w:r>
              <w:rPr>
                <w:rStyle w:val="5"/>
                <w:rFonts w:hint="eastAsia" w:ascii="宋体" w:hAnsi="宋体" w:eastAsia="宋体" w:cs="宋体"/>
                <w:color w:val="auto"/>
                <w:sz w:val="24"/>
                <w:szCs w:val="24"/>
                <w:highlight w:val="none"/>
                <w:lang w:val="en-US" w:eastAsia="zh-CN" w:bidi="ar"/>
              </w:rPr>
              <w:t>、测定温度显示：绿色</w:t>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位</w:t>
            </w:r>
            <w:r>
              <w:rPr>
                <w:rStyle w:val="6"/>
                <w:rFonts w:hint="eastAsia" w:ascii="宋体" w:hAnsi="宋体" w:eastAsia="宋体" w:cs="宋体"/>
                <w:color w:val="auto"/>
                <w:sz w:val="24"/>
                <w:szCs w:val="24"/>
                <w:highlight w:val="none"/>
                <w:lang w:val="en-US" w:eastAsia="zh-CN" w:bidi="ar"/>
              </w:rPr>
              <w:t>LED</w:t>
            </w:r>
            <w:r>
              <w:rPr>
                <w:rStyle w:val="5"/>
                <w:rFonts w:hint="eastAsia" w:ascii="宋体" w:hAnsi="宋体" w:eastAsia="宋体" w:cs="宋体"/>
                <w:color w:val="auto"/>
                <w:sz w:val="24"/>
                <w:szCs w:val="24"/>
                <w:highlight w:val="none"/>
                <w:lang w:val="en-US" w:eastAsia="zh-CN" w:bidi="ar"/>
              </w:rPr>
              <w:t>，数码显示。</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17</w:t>
            </w:r>
            <w:r>
              <w:rPr>
                <w:rStyle w:val="5"/>
                <w:rFonts w:hint="eastAsia" w:ascii="宋体" w:hAnsi="宋体" w:eastAsia="宋体" w:cs="宋体"/>
                <w:color w:val="auto"/>
                <w:sz w:val="24"/>
                <w:szCs w:val="24"/>
                <w:highlight w:val="none"/>
                <w:lang w:val="en-US" w:eastAsia="zh-CN" w:bidi="ar"/>
              </w:rPr>
              <w:t>、设定温度显示：红色</w:t>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位</w:t>
            </w:r>
            <w:r>
              <w:rPr>
                <w:rStyle w:val="6"/>
                <w:rFonts w:hint="eastAsia" w:ascii="宋体" w:hAnsi="宋体" w:eastAsia="宋体" w:cs="宋体"/>
                <w:color w:val="auto"/>
                <w:sz w:val="24"/>
                <w:szCs w:val="24"/>
                <w:highlight w:val="none"/>
                <w:lang w:val="en-US" w:eastAsia="zh-CN" w:bidi="ar"/>
              </w:rPr>
              <w:t>LED</w:t>
            </w:r>
            <w:r>
              <w:rPr>
                <w:rStyle w:val="5"/>
                <w:rFonts w:hint="eastAsia" w:ascii="宋体" w:hAnsi="宋体" w:eastAsia="宋体" w:cs="宋体"/>
                <w:color w:val="auto"/>
                <w:sz w:val="24"/>
                <w:szCs w:val="24"/>
                <w:highlight w:val="none"/>
                <w:lang w:val="en-US" w:eastAsia="zh-CN" w:bidi="ar"/>
              </w:rPr>
              <w:t>，数码显示。</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18</w:t>
            </w:r>
            <w:r>
              <w:rPr>
                <w:rStyle w:val="5"/>
                <w:rFonts w:hint="eastAsia" w:ascii="宋体" w:hAnsi="宋体" w:eastAsia="宋体" w:cs="宋体"/>
                <w:color w:val="auto"/>
                <w:sz w:val="24"/>
                <w:szCs w:val="24"/>
                <w:highlight w:val="none"/>
                <w:lang w:val="en-US" w:eastAsia="zh-CN" w:bidi="ar"/>
              </w:rPr>
              <w:t>、定时器：</w:t>
            </w: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分～</w:t>
            </w:r>
            <w:r>
              <w:rPr>
                <w:rStyle w:val="6"/>
                <w:rFonts w:hint="eastAsia" w:ascii="宋体" w:hAnsi="宋体" w:eastAsia="宋体" w:cs="宋体"/>
                <w:color w:val="auto"/>
                <w:sz w:val="24"/>
                <w:szCs w:val="24"/>
                <w:highlight w:val="none"/>
                <w:lang w:val="en-US" w:eastAsia="zh-CN" w:bidi="ar"/>
              </w:rPr>
              <w:t>99</w:t>
            </w:r>
            <w:r>
              <w:rPr>
                <w:rStyle w:val="5"/>
                <w:rFonts w:hint="eastAsia" w:ascii="宋体" w:hAnsi="宋体" w:eastAsia="宋体" w:cs="宋体"/>
                <w:color w:val="auto"/>
                <w:sz w:val="24"/>
                <w:szCs w:val="24"/>
                <w:highlight w:val="none"/>
                <w:lang w:val="en-US" w:eastAsia="zh-CN" w:bidi="ar"/>
              </w:rPr>
              <w:t>小时</w:t>
            </w:r>
            <w:r>
              <w:rPr>
                <w:rStyle w:val="6"/>
                <w:rFonts w:hint="eastAsia" w:ascii="宋体" w:hAnsi="宋体" w:eastAsia="宋体" w:cs="宋体"/>
                <w:color w:val="auto"/>
                <w:sz w:val="24"/>
                <w:szCs w:val="24"/>
                <w:highlight w:val="none"/>
                <w:lang w:val="en-US" w:eastAsia="zh-CN" w:bidi="ar"/>
              </w:rPr>
              <w:t>59</w:t>
            </w:r>
            <w:r>
              <w:rPr>
                <w:rStyle w:val="5"/>
                <w:rFonts w:hint="eastAsia" w:ascii="宋体" w:hAnsi="宋体" w:eastAsia="宋体" w:cs="宋体"/>
                <w:color w:val="auto"/>
                <w:sz w:val="24"/>
                <w:szCs w:val="24"/>
                <w:highlight w:val="none"/>
                <w:lang w:val="en-US" w:eastAsia="zh-CN" w:bidi="ar"/>
              </w:rPr>
              <w:t>分以及</w:t>
            </w:r>
            <w:r>
              <w:rPr>
                <w:rStyle w:val="6"/>
                <w:rFonts w:hint="eastAsia" w:ascii="宋体" w:hAnsi="宋体" w:eastAsia="宋体" w:cs="宋体"/>
                <w:color w:val="auto"/>
                <w:sz w:val="24"/>
                <w:szCs w:val="24"/>
                <w:highlight w:val="none"/>
                <w:lang w:val="en-US" w:eastAsia="zh-CN" w:bidi="ar"/>
              </w:rPr>
              <w:t>100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999</w:t>
            </w:r>
            <w:r>
              <w:rPr>
                <w:rStyle w:val="5"/>
                <w:rFonts w:hint="eastAsia" w:ascii="宋体" w:hAnsi="宋体" w:eastAsia="宋体" w:cs="宋体"/>
                <w:color w:val="auto"/>
                <w:sz w:val="24"/>
                <w:szCs w:val="24"/>
                <w:highlight w:val="none"/>
                <w:lang w:val="en-US" w:eastAsia="zh-CN" w:bidi="ar"/>
              </w:rPr>
              <w:t>小时</w:t>
            </w:r>
            <w:r>
              <w:rPr>
                <w:rStyle w:val="6"/>
                <w:rFonts w:hint="eastAsia" w:ascii="宋体" w:hAnsi="宋体" w:eastAsia="宋体" w:cs="宋体"/>
                <w:color w:val="auto"/>
                <w:sz w:val="24"/>
                <w:szCs w:val="24"/>
                <w:highlight w:val="none"/>
                <w:lang w:val="en-US" w:eastAsia="zh-CN" w:bidi="ar"/>
              </w:rPr>
              <w:t>50</w:t>
            </w:r>
            <w:r>
              <w:rPr>
                <w:rStyle w:val="5"/>
                <w:rFonts w:hint="eastAsia" w:ascii="宋体" w:hAnsi="宋体" w:eastAsia="宋体" w:cs="宋体"/>
                <w:color w:val="auto"/>
                <w:sz w:val="24"/>
                <w:szCs w:val="24"/>
                <w:highlight w:val="none"/>
                <w:lang w:val="en-US" w:eastAsia="zh-CN" w:bidi="ar"/>
              </w:rPr>
              <w:t>分（带定时等待功能）。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19</w:t>
            </w:r>
            <w:r>
              <w:rPr>
                <w:rStyle w:val="5"/>
                <w:rFonts w:hint="eastAsia" w:ascii="宋体" w:hAnsi="宋体" w:eastAsia="宋体" w:cs="宋体"/>
                <w:color w:val="auto"/>
                <w:sz w:val="24"/>
                <w:szCs w:val="24"/>
                <w:highlight w:val="none"/>
                <w:lang w:val="en-US" w:eastAsia="zh-CN" w:bidi="ar"/>
              </w:rPr>
              <w:t>、运行功能：定值运行、程序运行、快速自动停止、自动开始运行；程序运行：</w:t>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段</w:t>
            </w:r>
            <w:r>
              <w:rPr>
                <w:rStyle w:val="6"/>
                <w:rFonts w:hint="eastAsia" w:ascii="宋体" w:hAnsi="宋体" w:eastAsia="宋体" w:cs="宋体"/>
                <w:color w:val="auto"/>
                <w:sz w:val="24"/>
                <w:szCs w:val="24"/>
                <w:highlight w:val="none"/>
                <w:lang w:val="en-US" w:eastAsia="zh-CN" w:bidi="ar"/>
              </w:rPr>
              <w:t>30</w:t>
            </w:r>
            <w:r>
              <w:rPr>
                <w:rStyle w:val="5"/>
                <w:rFonts w:hint="eastAsia" w:ascii="宋体" w:hAnsi="宋体" w:eastAsia="宋体" w:cs="宋体"/>
                <w:color w:val="auto"/>
                <w:sz w:val="24"/>
                <w:szCs w:val="24"/>
                <w:highlight w:val="none"/>
                <w:lang w:val="en-US" w:eastAsia="zh-CN" w:bidi="ar"/>
              </w:rPr>
              <w:t>步（</w:t>
            </w:r>
            <w:r>
              <w:rPr>
                <w:rStyle w:val="6"/>
                <w:rFonts w:hint="eastAsia" w:ascii="宋体" w:hAnsi="宋体" w:eastAsia="宋体" w:cs="宋体"/>
                <w:color w:val="auto"/>
                <w:sz w:val="24"/>
                <w:szCs w:val="24"/>
                <w:highlight w:val="none"/>
                <w:lang w:val="en-US" w:eastAsia="zh-CN" w:bidi="ar"/>
              </w:rPr>
              <w:t>30</w:t>
            </w:r>
            <w:r>
              <w:rPr>
                <w:rStyle w:val="5"/>
                <w:rFonts w:hint="eastAsia" w:ascii="宋体" w:hAnsi="宋体" w:eastAsia="宋体" w:cs="宋体"/>
                <w:color w:val="auto"/>
                <w:sz w:val="24"/>
                <w:szCs w:val="24"/>
                <w:highlight w:val="none"/>
                <w:lang w:val="en-US" w:eastAsia="zh-CN" w:bidi="ar"/>
              </w:rPr>
              <w:t>步</w:t>
            </w:r>
            <w:r>
              <w:rPr>
                <w:rStyle w:val="6"/>
                <w:rFonts w:hint="eastAsia" w:ascii="宋体" w:hAnsi="宋体" w:eastAsia="宋体" w:cs="宋体"/>
                <w:color w:val="auto"/>
                <w:sz w:val="24"/>
                <w:szCs w:val="24"/>
                <w:highlight w:val="none"/>
                <w:lang w:val="en-US" w:eastAsia="zh-CN" w:bidi="ar"/>
              </w:rPr>
              <w:t>X1</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步</w:t>
            </w:r>
            <w:r>
              <w:rPr>
                <w:rStyle w:val="6"/>
                <w:rFonts w:hint="eastAsia" w:ascii="宋体" w:hAnsi="宋体" w:eastAsia="宋体" w:cs="宋体"/>
                <w:color w:val="auto"/>
                <w:sz w:val="24"/>
                <w:szCs w:val="24"/>
                <w:highlight w:val="none"/>
                <w:lang w:val="en-US" w:eastAsia="zh-CN" w:bidi="ar"/>
              </w:rPr>
              <w:t>X2</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步</w:t>
            </w:r>
            <w:r>
              <w:rPr>
                <w:rStyle w:val="6"/>
                <w:rFonts w:hint="eastAsia" w:ascii="宋体" w:hAnsi="宋体" w:eastAsia="宋体" w:cs="宋体"/>
                <w:color w:val="auto"/>
                <w:sz w:val="24"/>
                <w:szCs w:val="24"/>
                <w:highlight w:val="none"/>
                <w:lang w:val="en-US" w:eastAsia="zh-CN" w:bidi="ar"/>
              </w:rPr>
              <w:t>X3</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20</w:t>
            </w:r>
            <w:r>
              <w:rPr>
                <w:rStyle w:val="5"/>
                <w:rFonts w:hint="eastAsia" w:ascii="宋体" w:hAnsi="宋体" w:eastAsia="宋体" w:cs="宋体"/>
                <w:color w:val="auto"/>
                <w:sz w:val="24"/>
                <w:szCs w:val="24"/>
                <w:highlight w:val="none"/>
                <w:lang w:val="en-US" w:eastAsia="zh-CN" w:bidi="ar"/>
              </w:rPr>
              <w:t>、附加功能：偏差修正功能、按键锁定功能、停电补偿功能。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21</w:t>
            </w:r>
            <w:r>
              <w:rPr>
                <w:rStyle w:val="5"/>
                <w:rFonts w:hint="eastAsia" w:ascii="宋体" w:hAnsi="宋体" w:eastAsia="宋体" w:cs="宋体"/>
                <w:color w:val="auto"/>
                <w:sz w:val="24"/>
                <w:szCs w:val="24"/>
                <w:highlight w:val="none"/>
                <w:lang w:val="en-US" w:eastAsia="zh-CN" w:bidi="ar"/>
              </w:rPr>
              <w:t>、传感器：</w:t>
            </w:r>
            <w:r>
              <w:rPr>
                <w:rStyle w:val="6"/>
                <w:rFonts w:hint="eastAsia" w:ascii="宋体" w:hAnsi="宋体" w:eastAsia="宋体" w:cs="宋体"/>
                <w:color w:val="auto"/>
                <w:sz w:val="24"/>
                <w:szCs w:val="24"/>
                <w:highlight w:val="none"/>
                <w:lang w:val="en-US" w:eastAsia="zh-CN" w:bidi="ar"/>
              </w:rPr>
              <w:t xml:space="preserve"> K</w:t>
            </w:r>
            <w:r>
              <w:rPr>
                <w:rStyle w:val="5"/>
                <w:rFonts w:hint="eastAsia" w:ascii="宋体" w:hAnsi="宋体" w:eastAsia="宋体" w:cs="宋体"/>
                <w:color w:val="auto"/>
                <w:sz w:val="24"/>
                <w:szCs w:val="24"/>
                <w:highlight w:val="none"/>
                <w:lang w:val="en-US" w:eastAsia="zh-CN" w:bidi="ar"/>
              </w:rPr>
              <w:t>型热电偶。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22</w:t>
            </w:r>
            <w:r>
              <w:rPr>
                <w:rStyle w:val="5"/>
                <w:rFonts w:hint="eastAsia" w:ascii="宋体" w:hAnsi="宋体" w:eastAsia="宋体" w:cs="宋体"/>
                <w:color w:val="auto"/>
                <w:sz w:val="24"/>
                <w:szCs w:val="24"/>
                <w:highlight w:val="none"/>
                <w:lang w:val="en-US" w:eastAsia="zh-CN" w:bidi="ar"/>
              </w:rPr>
              <w:t>、拥有自诊断回路（温度传感器异常、加热器短线、自动过升防止功能、</w:t>
            </w:r>
            <w:r>
              <w:rPr>
                <w:rStyle w:val="6"/>
                <w:rFonts w:hint="eastAsia" w:ascii="宋体" w:hAnsi="宋体" w:eastAsia="宋体" w:cs="宋体"/>
                <w:color w:val="auto"/>
                <w:sz w:val="24"/>
                <w:szCs w:val="24"/>
                <w:highlight w:val="none"/>
                <w:lang w:val="en-US" w:eastAsia="zh-CN" w:bidi="ar"/>
              </w:rPr>
              <w:t>SSR</w:t>
            </w:r>
            <w:r>
              <w:rPr>
                <w:rStyle w:val="5"/>
                <w:rFonts w:hint="eastAsia" w:ascii="宋体" w:hAnsi="宋体" w:eastAsia="宋体" w:cs="宋体"/>
                <w:color w:val="auto"/>
                <w:sz w:val="24"/>
                <w:szCs w:val="24"/>
                <w:highlight w:val="none"/>
                <w:lang w:val="en-US" w:eastAsia="zh-CN" w:bidi="ar"/>
              </w:rPr>
              <w:t>短路）、过升防止、过电流漏电保护开关、按键锁定等安全功能。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23</w:t>
            </w:r>
            <w:r>
              <w:rPr>
                <w:rStyle w:val="5"/>
                <w:rFonts w:hint="eastAsia" w:ascii="宋体" w:hAnsi="宋体" w:eastAsia="宋体" w:cs="宋体"/>
                <w:color w:val="auto"/>
                <w:sz w:val="24"/>
                <w:szCs w:val="24"/>
                <w:highlight w:val="none"/>
                <w:lang w:val="en-US" w:eastAsia="zh-CN" w:bidi="ar"/>
              </w:rPr>
              <w:t>、内尺寸：</w:t>
            </w:r>
            <w:r>
              <w:rPr>
                <w:rStyle w:val="6"/>
                <w:rFonts w:hint="eastAsia" w:ascii="宋体" w:hAnsi="宋体" w:eastAsia="宋体" w:cs="宋体"/>
                <w:color w:val="auto"/>
                <w:sz w:val="24"/>
                <w:szCs w:val="24"/>
                <w:highlight w:val="none"/>
                <w:lang w:val="en-US" w:eastAsia="zh-CN" w:bidi="ar"/>
              </w:rPr>
              <w:t>470X450X450mm</w:t>
            </w:r>
            <w:r>
              <w:rPr>
                <w:rStyle w:val="5"/>
                <w:rFonts w:hint="eastAsia" w:ascii="宋体" w:hAnsi="宋体" w:eastAsia="宋体" w:cs="宋体"/>
                <w:color w:val="auto"/>
                <w:sz w:val="24"/>
                <w:szCs w:val="24"/>
                <w:highlight w:val="none"/>
                <w:lang w:val="en-US" w:eastAsia="zh-CN" w:bidi="ar"/>
              </w:rPr>
              <w:t>（宽</w:t>
            </w:r>
            <w:r>
              <w:rPr>
                <w:rStyle w:val="6"/>
                <w:rFonts w:hint="eastAsia" w:ascii="宋体" w:hAnsi="宋体" w:eastAsia="宋体" w:cs="宋体"/>
                <w:color w:val="auto"/>
                <w:sz w:val="24"/>
                <w:szCs w:val="24"/>
                <w:highlight w:val="none"/>
                <w:lang w:val="en-US" w:eastAsia="zh-CN" w:bidi="ar"/>
              </w:rPr>
              <w:t>X</w:t>
            </w:r>
            <w:r>
              <w:rPr>
                <w:rStyle w:val="5"/>
                <w:rFonts w:hint="eastAsia" w:ascii="宋体" w:hAnsi="宋体" w:eastAsia="宋体" w:cs="宋体"/>
                <w:color w:val="auto"/>
                <w:sz w:val="24"/>
                <w:szCs w:val="24"/>
                <w:highlight w:val="none"/>
                <w:lang w:val="en-US" w:eastAsia="zh-CN" w:bidi="ar"/>
              </w:rPr>
              <w:t>深</w:t>
            </w:r>
            <w:r>
              <w:rPr>
                <w:rStyle w:val="6"/>
                <w:rFonts w:hint="eastAsia" w:ascii="宋体" w:hAnsi="宋体" w:eastAsia="宋体" w:cs="宋体"/>
                <w:color w:val="auto"/>
                <w:sz w:val="24"/>
                <w:szCs w:val="24"/>
                <w:highlight w:val="none"/>
                <w:lang w:val="en-US" w:eastAsia="zh-CN" w:bidi="ar"/>
              </w:rPr>
              <w:t>X</w:t>
            </w:r>
            <w:r>
              <w:rPr>
                <w:rStyle w:val="5"/>
                <w:rFonts w:hint="eastAsia" w:ascii="宋体" w:hAnsi="宋体" w:eastAsia="宋体" w:cs="宋体"/>
                <w:color w:val="auto"/>
                <w:sz w:val="24"/>
                <w:szCs w:val="24"/>
                <w:highlight w:val="none"/>
                <w:lang w:val="en-US" w:eastAsia="zh-CN" w:bidi="ar"/>
              </w:rPr>
              <w:t>高）；内容积：</w:t>
            </w:r>
            <w:r>
              <w:rPr>
                <w:rStyle w:val="6"/>
                <w:rFonts w:hint="eastAsia" w:ascii="宋体" w:hAnsi="宋体" w:eastAsia="宋体" w:cs="宋体"/>
                <w:color w:val="auto"/>
                <w:sz w:val="24"/>
                <w:szCs w:val="24"/>
                <w:highlight w:val="none"/>
                <w:lang w:val="en-US" w:eastAsia="zh-CN" w:bidi="ar"/>
              </w:rPr>
              <w:t>95L</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25</w:t>
            </w:r>
            <w:r>
              <w:rPr>
                <w:rStyle w:val="5"/>
                <w:rFonts w:hint="eastAsia" w:ascii="宋体" w:hAnsi="宋体" w:eastAsia="宋体" w:cs="宋体"/>
                <w:color w:val="auto"/>
                <w:sz w:val="24"/>
                <w:szCs w:val="24"/>
                <w:highlight w:val="none"/>
                <w:lang w:val="en-US" w:eastAsia="zh-CN" w:bidi="ar"/>
              </w:rPr>
              <w:t>、外尺寸：</w:t>
            </w:r>
            <w:r>
              <w:rPr>
                <w:rStyle w:val="6"/>
                <w:rFonts w:hint="eastAsia" w:ascii="宋体" w:hAnsi="宋体" w:eastAsia="宋体" w:cs="宋体"/>
                <w:color w:val="auto"/>
                <w:sz w:val="24"/>
                <w:szCs w:val="24"/>
                <w:highlight w:val="none"/>
                <w:lang w:val="en-US" w:eastAsia="zh-CN" w:bidi="ar"/>
              </w:rPr>
              <w:t>640X695X915mm</w:t>
            </w:r>
            <w:r>
              <w:rPr>
                <w:rStyle w:val="5"/>
                <w:rFonts w:hint="eastAsia" w:ascii="宋体" w:hAnsi="宋体" w:eastAsia="宋体" w:cs="宋体"/>
                <w:color w:val="auto"/>
                <w:sz w:val="24"/>
                <w:szCs w:val="24"/>
                <w:highlight w:val="none"/>
                <w:lang w:val="en-US" w:eastAsia="zh-CN" w:bidi="ar"/>
              </w:rPr>
              <w:t>（宽</w:t>
            </w:r>
            <w:r>
              <w:rPr>
                <w:rStyle w:val="6"/>
                <w:rFonts w:hint="eastAsia" w:ascii="宋体" w:hAnsi="宋体" w:eastAsia="宋体" w:cs="宋体"/>
                <w:color w:val="auto"/>
                <w:sz w:val="24"/>
                <w:szCs w:val="24"/>
                <w:highlight w:val="none"/>
                <w:lang w:val="en-US" w:eastAsia="zh-CN" w:bidi="ar"/>
              </w:rPr>
              <w:t>X</w:t>
            </w:r>
            <w:r>
              <w:rPr>
                <w:rStyle w:val="5"/>
                <w:rFonts w:hint="eastAsia" w:ascii="宋体" w:hAnsi="宋体" w:eastAsia="宋体" w:cs="宋体"/>
                <w:color w:val="auto"/>
                <w:sz w:val="24"/>
                <w:szCs w:val="24"/>
                <w:highlight w:val="none"/>
                <w:lang w:val="en-US" w:eastAsia="zh-CN" w:bidi="ar"/>
              </w:rPr>
              <w:t>深</w:t>
            </w:r>
            <w:r>
              <w:rPr>
                <w:rStyle w:val="6"/>
                <w:rFonts w:hint="eastAsia" w:ascii="宋体" w:hAnsi="宋体" w:eastAsia="宋体" w:cs="宋体"/>
                <w:color w:val="auto"/>
                <w:sz w:val="24"/>
                <w:szCs w:val="24"/>
                <w:highlight w:val="none"/>
                <w:lang w:val="en-US" w:eastAsia="zh-CN" w:bidi="ar"/>
              </w:rPr>
              <w:t>X</w:t>
            </w:r>
            <w:r>
              <w:rPr>
                <w:rStyle w:val="5"/>
                <w:rFonts w:hint="eastAsia" w:ascii="宋体" w:hAnsi="宋体" w:eastAsia="宋体" w:cs="宋体"/>
                <w:color w:val="auto"/>
                <w:sz w:val="24"/>
                <w:szCs w:val="24"/>
                <w:highlight w:val="none"/>
                <w:lang w:val="en-US" w:eastAsia="zh-CN" w:bidi="ar"/>
              </w:rPr>
              <w:t>高）。</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26</w:t>
            </w:r>
            <w:r>
              <w:rPr>
                <w:rStyle w:val="5"/>
                <w:rFonts w:hint="eastAsia" w:ascii="宋体" w:hAnsi="宋体" w:eastAsia="宋体" w:cs="宋体"/>
                <w:color w:val="auto"/>
                <w:sz w:val="24"/>
                <w:szCs w:val="24"/>
                <w:highlight w:val="none"/>
                <w:lang w:val="en-US" w:eastAsia="zh-CN" w:bidi="ar"/>
              </w:rPr>
              <w:t>、棚板承重：</w:t>
            </w:r>
            <w:r>
              <w:rPr>
                <w:rStyle w:val="6"/>
                <w:rFonts w:hint="eastAsia" w:ascii="宋体" w:hAnsi="宋体" w:eastAsia="宋体" w:cs="宋体"/>
                <w:color w:val="auto"/>
                <w:sz w:val="24"/>
                <w:szCs w:val="24"/>
                <w:highlight w:val="none"/>
                <w:lang w:val="en-US" w:eastAsia="zh-CN" w:bidi="ar"/>
              </w:rPr>
              <w:t>12kg/</w:t>
            </w:r>
            <w:r>
              <w:rPr>
                <w:rStyle w:val="5"/>
                <w:rFonts w:hint="eastAsia" w:ascii="宋体" w:hAnsi="宋体" w:eastAsia="宋体" w:cs="宋体"/>
                <w:color w:val="auto"/>
                <w:sz w:val="24"/>
                <w:szCs w:val="24"/>
                <w:highlight w:val="none"/>
                <w:lang w:val="en-US" w:eastAsia="zh-CN" w:bidi="ar"/>
              </w:rPr>
              <w:t>层；棚板层数：</w:t>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层；棚受间距：</w:t>
            </w:r>
            <w:r>
              <w:rPr>
                <w:rStyle w:val="6"/>
                <w:rFonts w:hint="eastAsia" w:ascii="宋体" w:hAnsi="宋体" w:eastAsia="宋体" w:cs="宋体"/>
                <w:color w:val="auto"/>
                <w:sz w:val="24"/>
                <w:szCs w:val="24"/>
                <w:highlight w:val="none"/>
                <w:lang w:val="en-US" w:eastAsia="zh-CN" w:bidi="ar"/>
              </w:rPr>
              <w:t>30mm</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27</w:t>
            </w:r>
            <w:r>
              <w:rPr>
                <w:rStyle w:val="5"/>
                <w:rFonts w:hint="eastAsia" w:ascii="宋体" w:hAnsi="宋体" w:eastAsia="宋体" w:cs="宋体"/>
                <w:color w:val="auto"/>
                <w:sz w:val="24"/>
                <w:szCs w:val="24"/>
                <w:highlight w:val="none"/>
                <w:lang w:val="en-US" w:eastAsia="zh-CN" w:bidi="ar"/>
              </w:rPr>
              <w:t>、电源：</w:t>
            </w:r>
            <w:r>
              <w:rPr>
                <w:rStyle w:val="6"/>
                <w:rFonts w:hint="eastAsia" w:ascii="宋体" w:hAnsi="宋体" w:eastAsia="宋体" w:cs="宋体"/>
                <w:color w:val="auto"/>
                <w:sz w:val="24"/>
                <w:szCs w:val="24"/>
                <w:highlight w:val="none"/>
                <w:lang w:val="en-US" w:eastAsia="zh-CN" w:bidi="ar"/>
              </w:rPr>
              <w:t>AC220V 14A</w:t>
            </w:r>
            <w:r>
              <w:rPr>
                <w:rStyle w:val="5"/>
                <w:rFonts w:hint="eastAsia" w:ascii="宋体" w:hAnsi="宋体" w:eastAsia="宋体" w:cs="宋体"/>
                <w:color w:val="auto"/>
                <w:sz w:val="24"/>
                <w:szCs w:val="24"/>
                <w:highlight w:val="none"/>
                <w:lang w:val="en-US" w:eastAsia="zh-CN" w:bidi="ar"/>
              </w:rPr>
              <w:t>；重量：约</w:t>
            </w:r>
            <w:r>
              <w:rPr>
                <w:rStyle w:val="6"/>
                <w:rFonts w:hint="eastAsia" w:ascii="宋体" w:hAnsi="宋体" w:eastAsia="宋体" w:cs="宋体"/>
                <w:color w:val="auto"/>
                <w:sz w:val="24"/>
                <w:szCs w:val="24"/>
                <w:highlight w:val="none"/>
                <w:lang w:val="en-US" w:eastAsia="zh-CN" w:bidi="ar"/>
              </w:rPr>
              <w:t>80kg</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28</w:t>
            </w:r>
            <w:r>
              <w:rPr>
                <w:rStyle w:val="5"/>
                <w:rFonts w:hint="eastAsia" w:ascii="宋体" w:hAnsi="宋体" w:eastAsia="宋体" w:cs="宋体"/>
                <w:color w:val="auto"/>
                <w:sz w:val="24"/>
                <w:szCs w:val="24"/>
                <w:highlight w:val="none"/>
                <w:lang w:val="en-US" w:eastAsia="zh-CN" w:bidi="ar"/>
              </w:rPr>
              <w:t>、配置：不锈钢冲压网板</w:t>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件；棚受</w:t>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件；使用说明书。</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数显恒温水浴锅</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、控温范围：室温</w:t>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~100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、温度精度：</w:t>
            </w:r>
            <w:r>
              <w:rPr>
                <w:rStyle w:val="6"/>
                <w:rFonts w:hint="eastAsia" w:ascii="宋体" w:hAnsi="宋体" w:eastAsia="宋体" w:cs="宋体"/>
                <w:color w:val="auto"/>
                <w:sz w:val="24"/>
                <w:szCs w:val="24"/>
                <w:highlight w:val="none"/>
                <w:lang w:val="en-US" w:eastAsia="zh-CN" w:bidi="ar"/>
              </w:rPr>
              <w:t>0.3</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、温度波动度：</w:t>
            </w:r>
            <w:r>
              <w:rPr>
                <w:rStyle w:val="6"/>
                <w:rFonts w:hint="eastAsia" w:ascii="宋体" w:hAnsi="宋体" w:eastAsia="宋体" w:cs="宋体"/>
                <w:color w:val="auto"/>
                <w:sz w:val="24"/>
                <w:szCs w:val="24"/>
                <w:highlight w:val="none"/>
                <w:lang w:val="en-US" w:eastAsia="zh-CN" w:bidi="ar"/>
              </w:rPr>
              <w:t>0.5</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、温度均匀度</w:t>
            </w:r>
            <w:r>
              <w:rPr>
                <w:rStyle w:val="6"/>
                <w:rFonts w:hint="eastAsia" w:ascii="宋体" w:hAnsi="宋体" w:eastAsia="宋体" w:cs="宋体"/>
                <w:color w:val="auto"/>
                <w:sz w:val="24"/>
                <w:szCs w:val="24"/>
                <w:highlight w:val="none"/>
                <w:lang w:val="en-US" w:eastAsia="zh-CN" w:bidi="ar"/>
              </w:rPr>
              <w:t>@37</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0.5</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、孔数：</w:t>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个</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、容积：</w:t>
            </w:r>
            <w:r>
              <w:rPr>
                <w:rStyle w:val="6"/>
                <w:rFonts w:hint="eastAsia" w:ascii="宋体" w:hAnsi="宋体" w:eastAsia="宋体" w:cs="宋体"/>
                <w:color w:val="auto"/>
                <w:sz w:val="24"/>
                <w:szCs w:val="24"/>
                <w:highlight w:val="none"/>
                <w:lang w:val="en-US" w:eastAsia="zh-CN" w:bidi="ar"/>
              </w:rPr>
              <w:t>2L*3</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、输入电源：</w:t>
            </w:r>
            <w:r>
              <w:rPr>
                <w:rStyle w:val="6"/>
                <w:rFonts w:hint="eastAsia" w:ascii="宋体" w:hAnsi="宋体" w:eastAsia="宋体" w:cs="宋体"/>
                <w:color w:val="auto"/>
                <w:sz w:val="24"/>
                <w:szCs w:val="24"/>
                <w:highlight w:val="none"/>
                <w:lang w:val="en-US" w:eastAsia="zh-CN" w:bidi="ar"/>
              </w:rPr>
              <w:t>AC 220V  50/60Hz</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、内胆尺寸：</w:t>
            </w:r>
            <w:r>
              <w:rPr>
                <w:rStyle w:val="6"/>
                <w:rFonts w:hint="eastAsia" w:ascii="宋体" w:hAnsi="宋体" w:eastAsia="宋体" w:cs="宋体"/>
                <w:color w:val="auto"/>
                <w:sz w:val="24"/>
                <w:szCs w:val="24"/>
                <w:highlight w:val="none"/>
                <w:lang w:val="en-US" w:eastAsia="zh-CN" w:bidi="ar"/>
              </w:rPr>
              <w:t>135mm×150mm×143mm×3</w:t>
            </w:r>
            <w:r>
              <w:rPr>
                <w:rStyle w:val="5"/>
                <w:rFonts w:hint="eastAsia" w:ascii="宋体" w:hAnsi="宋体" w:eastAsia="宋体" w:cs="宋体"/>
                <w:color w:val="auto"/>
                <w:sz w:val="24"/>
                <w:szCs w:val="24"/>
                <w:highlight w:val="none"/>
                <w:lang w:val="en-US" w:eastAsia="zh-CN" w:bidi="ar"/>
              </w:rPr>
              <w:t>孔</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、功率：</w:t>
            </w:r>
            <w:r>
              <w:rPr>
                <w:rStyle w:val="6"/>
                <w:rFonts w:hint="eastAsia" w:ascii="宋体" w:hAnsi="宋体" w:eastAsia="宋体" w:cs="宋体"/>
                <w:color w:val="auto"/>
                <w:sz w:val="24"/>
                <w:szCs w:val="24"/>
                <w:highlight w:val="none"/>
                <w:lang w:val="en-US" w:eastAsia="zh-CN" w:bidi="ar"/>
              </w:rPr>
              <w:t>900W</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配置</w:t>
            </w:r>
            <w:r>
              <w:rPr>
                <w:rStyle w:val="6"/>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主机一台，电源线一根，说明书一份，合格证一份</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17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移液器套装</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、适用范围：适用于单道一次性移液，量程可调并可锁定</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、体积窗口数字显示位数：三位数字显示，四位可读</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、移液量程调节系统，有量程锁</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、无</w:t>
            </w:r>
            <w:r>
              <w:rPr>
                <w:rStyle w:val="6"/>
                <w:rFonts w:hint="eastAsia" w:ascii="宋体" w:hAnsi="宋体" w:eastAsia="宋体" w:cs="宋体"/>
                <w:color w:val="auto"/>
                <w:sz w:val="24"/>
                <w:szCs w:val="24"/>
                <w:highlight w:val="none"/>
                <w:lang w:val="en-US" w:eastAsia="zh-CN" w:bidi="ar"/>
              </w:rPr>
              <w:t>O</w:t>
            </w:r>
            <w:r>
              <w:rPr>
                <w:rStyle w:val="5"/>
                <w:rFonts w:hint="eastAsia" w:ascii="宋体" w:hAnsi="宋体" w:eastAsia="宋体" w:cs="宋体"/>
                <w:color w:val="auto"/>
                <w:sz w:val="24"/>
                <w:szCs w:val="24"/>
                <w:highlight w:val="none"/>
                <w:lang w:val="en-US" w:eastAsia="zh-CN" w:bidi="ar"/>
              </w:rPr>
              <w:t>型环，避免样品交叉污染</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、人体工程学设计：创新设计的磁性辅助装置，减少了吸液和排液弹簧之间的巨大力差，帮助拇指很清晰地感觉到活塞的零点定位，确保了移液极为省力及更高的精确性，减少肌肉劳损。</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、量程：</w:t>
            </w:r>
            <w:r>
              <w:rPr>
                <w:rStyle w:val="6"/>
                <w:rFonts w:hint="eastAsia" w:ascii="宋体" w:hAnsi="宋体" w:eastAsia="宋体" w:cs="宋体"/>
                <w:color w:val="auto"/>
                <w:sz w:val="24"/>
                <w:szCs w:val="24"/>
                <w:highlight w:val="none"/>
                <w:lang w:val="en-US" w:eastAsia="zh-CN" w:bidi="ar"/>
              </w:rPr>
              <w:t>2/10/20/100/1000ul</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18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电子天平</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Style w:val="6"/>
                <w:rFonts w:hint="eastAsia" w:ascii="宋体" w:hAnsi="宋体" w:eastAsia="宋体" w:cs="宋体"/>
                <w:color w:val="auto"/>
                <w:sz w:val="24"/>
                <w:szCs w:val="24"/>
                <w:highlight w:val="none"/>
                <w:lang w:val="en-US" w:eastAsia="zh-CN" w:bidi="ar"/>
              </w:rPr>
              <w:t>1</w:t>
            </w:r>
            <w:r>
              <w:rPr>
                <w:rStyle w:val="5"/>
                <w:rFonts w:hint="eastAsia" w:ascii="宋体" w:hAnsi="宋体" w:eastAsia="宋体" w:cs="宋体"/>
                <w:color w:val="auto"/>
                <w:sz w:val="24"/>
                <w:szCs w:val="24"/>
                <w:highlight w:val="none"/>
                <w:lang w:val="en-US" w:eastAsia="zh-CN" w:bidi="ar"/>
              </w:rPr>
              <w:t>、机身过载保护最高可达</w:t>
            </w:r>
            <w:r>
              <w:rPr>
                <w:rStyle w:val="6"/>
                <w:rFonts w:hint="eastAsia" w:ascii="宋体" w:hAnsi="宋体" w:eastAsia="宋体" w:cs="宋体"/>
                <w:color w:val="auto"/>
                <w:sz w:val="24"/>
                <w:szCs w:val="24"/>
                <w:highlight w:val="none"/>
                <w:lang w:val="en-US" w:eastAsia="zh-CN" w:bidi="ar"/>
              </w:rPr>
              <w:t>100kg</w:t>
            </w:r>
            <w:r>
              <w:rPr>
                <w:rStyle w:val="5"/>
                <w:rFonts w:hint="eastAsia" w:ascii="宋体" w:hAnsi="宋体" w:eastAsia="宋体" w:cs="宋体"/>
                <w:color w:val="auto"/>
                <w:sz w:val="24"/>
                <w:szCs w:val="24"/>
                <w:highlight w:val="none"/>
                <w:lang w:val="en-US" w:eastAsia="zh-CN" w:bidi="ar"/>
              </w:rPr>
              <w:t>，快速获得准确结果</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、外部校准</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、完全可拆卸的防风罩、秤盘及支架，光滑的表面和弧形边缘使清洁变得容易并且安全</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、称量值检索功能</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种内置应用程序：包括配方称量、求和称量、动态称量、计件称量、密度测定、百分比称量、检重称量、统计称量、自由因子称量等</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、前置水平调节脚和水平指示器，易于观察和调节</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个功能键，可直接进入预设应用程序</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、内置的下挂钩称量设计</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、内置</w:t>
            </w:r>
            <w:r>
              <w:rPr>
                <w:rStyle w:val="6"/>
                <w:rFonts w:hint="eastAsia" w:ascii="宋体" w:hAnsi="宋体" w:eastAsia="宋体" w:cs="宋体"/>
                <w:color w:val="auto"/>
                <w:sz w:val="24"/>
                <w:szCs w:val="24"/>
                <w:highlight w:val="none"/>
                <w:lang w:val="en-US" w:eastAsia="zh-CN" w:bidi="ar"/>
              </w:rPr>
              <w:t>RS232</w:t>
            </w:r>
            <w:r>
              <w:rPr>
                <w:rStyle w:val="5"/>
                <w:rFonts w:hint="eastAsia" w:ascii="宋体" w:hAnsi="宋体" w:eastAsia="宋体" w:cs="宋体"/>
                <w:color w:val="auto"/>
                <w:sz w:val="24"/>
                <w:szCs w:val="24"/>
                <w:highlight w:val="none"/>
                <w:lang w:val="en-US" w:eastAsia="zh-CN" w:bidi="ar"/>
              </w:rPr>
              <w:t>接口，可连接电脑或者打印机</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、无需软件即可完成数据传输</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、内置的时间与日期标识完全符合</w:t>
            </w:r>
            <w:r>
              <w:rPr>
                <w:rStyle w:val="6"/>
                <w:rFonts w:hint="eastAsia" w:ascii="宋体" w:hAnsi="宋体" w:eastAsia="宋体" w:cs="宋体"/>
                <w:color w:val="auto"/>
                <w:sz w:val="24"/>
                <w:szCs w:val="24"/>
                <w:highlight w:val="none"/>
                <w:lang w:val="en-US" w:eastAsia="zh-CN" w:bidi="ar"/>
              </w:rPr>
              <w:t>ISO/GLP</w:t>
            </w:r>
            <w:r>
              <w:rPr>
                <w:rStyle w:val="5"/>
                <w:rFonts w:hint="eastAsia" w:ascii="宋体" w:hAnsi="宋体" w:eastAsia="宋体" w:cs="宋体"/>
                <w:color w:val="auto"/>
                <w:sz w:val="24"/>
                <w:szCs w:val="24"/>
                <w:highlight w:val="none"/>
                <w:lang w:val="en-US" w:eastAsia="zh-CN" w:bidi="ar"/>
              </w:rPr>
              <w:t>文件要求</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、最大称量值：</w:t>
            </w:r>
            <w:r>
              <w:rPr>
                <w:rStyle w:val="6"/>
                <w:rFonts w:hint="eastAsia" w:ascii="宋体" w:hAnsi="宋体" w:eastAsia="宋体" w:cs="宋体"/>
                <w:color w:val="auto"/>
                <w:sz w:val="24"/>
                <w:szCs w:val="24"/>
                <w:highlight w:val="none"/>
                <w:lang w:val="en-US" w:eastAsia="zh-CN" w:bidi="ar"/>
              </w:rPr>
              <w:t>220g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13</w:t>
            </w:r>
            <w:r>
              <w:rPr>
                <w:rStyle w:val="5"/>
                <w:rFonts w:hint="eastAsia" w:ascii="宋体" w:hAnsi="宋体" w:eastAsia="宋体" w:cs="宋体"/>
                <w:color w:val="auto"/>
                <w:sz w:val="24"/>
                <w:szCs w:val="24"/>
                <w:highlight w:val="none"/>
                <w:lang w:val="en-US" w:eastAsia="zh-CN" w:bidi="ar"/>
              </w:rPr>
              <w:t>、可读性：</w:t>
            </w:r>
            <w:r>
              <w:rPr>
                <w:rStyle w:val="6"/>
                <w:rFonts w:hint="eastAsia" w:ascii="宋体" w:hAnsi="宋体" w:eastAsia="宋体" w:cs="宋体"/>
                <w:color w:val="auto"/>
                <w:sz w:val="24"/>
                <w:szCs w:val="24"/>
                <w:highlight w:val="none"/>
                <w:lang w:val="en-US" w:eastAsia="zh-CN" w:bidi="ar"/>
              </w:rPr>
              <w:t>1mg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14</w:t>
            </w:r>
            <w:r>
              <w:rPr>
                <w:rStyle w:val="5"/>
                <w:rFonts w:hint="eastAsia" w:ascii="宋体" w:hAnsi="宋体" w:eastAsia="宋体" w:cs="宋体"/>
                <w:color w:val="auto"/>
                <w:sz w:val="24"/>
                <w:szCs w:val="24"/>
                <w:highlight w:val="none"/>
                <w:lang w:val="en-US" w:eastAsia="zh-CN" w:bidi="ar"/>
              </w:rPr>
              <w:t>、重复性</w:t>
            </w:r>
            <w:r>
              <w:rPr>
                <w:rStyle w:val="6"/>
                <w:rFonts w:hint="eastAsia" w:ascii="宋体" w:hAnsi="宋体" w:eastAsia="宋体" w:cs="宋体"/>
                <w:color w:val="auto"/>
                <w:sz w:val="24"/>
                <w:szCs w:val="24"/>
                <w:highlight w:val="none"/>
                <w:lang w:val="en-US" w:eastAsia="zh-CN" w:bidi="ar"/>
              </w:rPr>
              <w:t>1mg</w:t>
            </w:r>
            <w:r>
              <w:rPr>
                <w:rStyle w:val="5"/>
                <w:rFonts w:hint="eastAsia" w:ascii="宋体" w:hAnsi="宋体" w:eastAsia="宋体" w:cs="宋体"/>
                <w:color w:val="auto"/>
                <w:sz w:val="24"/>
                <w:szCs w:val="24"/>
                <w:highlight w:val="none"/>
                <w:lang w:val="en-US" w:eastAsia="zh-CN" w:bidi="ar"/>
              </w:rPr>
              <w:t>，线性误差</w:t>
            </w:r>
            <w:r>
              <w:rPr>
                <w:rStyle w:val="6"/>
                <w:rFonts w:hint="eastAsia" w:ascii="宋体" w:hAnsi="宋体" w:eastAsia="宋体" w:cs="宋体"/>
                <w:color w:val="auto"/>
                <w:sz w:val="24"/>
                <w:szCs w:val="24"/>
                <w:highlight w:val="none"/>
                <w:lang w:val="en-US" w:eastAsia="zh-CN" w:bidi="ar"/>
              </w:rPr>
              <w:t>2mg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、秤盘尺寸：</w:t>
            </w:r>
            <w:r>
              <w:rPr>
                <w:rStyle w:val="6"/>
                <w:rFonts w:hint="eastAsia" w:ascii="宋体" w:hAnsi="宋体" w:eastAsia="宋体" w:cs="宋体"/>
                <w:color w:val="auto"/>
                <w:sz w:val="24"/>
                <w:szCs w:val="24"/>
                <w:highlight w:val="none"/>
                <w:lang w:val="en-US" w:eastAsia="zh-CN" w:bidi="ar"/>
              </w:rPr>
              <w:t>120mm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16</w:t>
            </w:r>
            <w:r>
              <w:rPr>
                <w:rStyle w:val="5"/>
                <w:rFonts w:hint="eastAsia" w:ascii="宋体" w:hAnsi="宋体" w:eastAsia="宋体" w:cs="宋体"/>
                <w:color w:val="auto"/>
                <w:sz w:val="24"/>
                <w:szCs w:val="24"/>
                <w:highlight w:val="none"/>
                <w:lang w:val="en-US" w:eastAsia="zh-CN" w:bidi="ar"/>
              </w:rPr>
              <w:t>、全金属防化学防撞击底座和五面玻璃防风罩，防风罩的有效高度</w:t>
            </w:r>
            <w:r>
              <w:rPr>
                <w:rStyle w:val="6"/>
                <w:rFonts w:hint="eastAsia" w:ascii="宋体" w:hAnsi="宋体" w:eastAsia="宋体" w:cs="宋体"/>
                <w:color w:val="auto"/>
                <w:sz w:val="24"/>
                <w:szCs w:val="24"/>
                <w:highlight w:val="none"/>
                <w:lang w:val="en-US" w:eastAsia="zh-CN" w:bidi="ar"/>
              </w:rPr>
              <w:t>235mm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17</w:t>
            </w:r>
            <w:r>
              <w:rPr>
                <w:rStyle w:val="5"/>
                <w:rFonts w:hint="eastAsia" w:ascii="宋体" w:hAnsi="宋体" w:eastAsia="宋体" w:cs="宋体"/>
                <w:color w:val="auto"/>
                <w:sz w:val="24"/>
                <w:szCs w:val="24"/>
                <w:highlight w:val="none"/>
                <w:lang w:val="en-US" w:eastAsia="zh-CN" w:bidi="ar"/>
              </w:rPr>
              <w:t>、背亮液晶显示屏</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18</w:t>
            </w:r>
            <w:r>
              <w:rPr>
                <w:rStyle w:val="5"/>
                <w:rFonts w:hint="eastAsia" w:ascii="宋体" w:hAnsi="宋体" w:eastAsia="宋体" w:cs="宋体"/>
                <w:color w:val="auto"/>
                <w:sz w:val="24"/>
                <w:szCs w:val="24"/>
                <w:highlight w:val="none"/>
                <w:lang w:val="en-US" w:eastAsia="zh-CN" w:bidi="ar"/>
              </w:rPr>
              <w:t>、响应时间：</w:t>
            </w:r>
            <w:r>
              <w:rPr>
                <w:rStyle w:val="6"/>
                <w:rFonts w:hint="eastAsia" w:ascii="宋体" w:hAnsi="宋体" w:eastAsia="宋体" w:cs="宋体"/>
                <w:color w:val="auto"/>
                <w:sz w:val="24"/>
                <w:szCs w:val="24"/>
                <w:highlight w:val="none"/>
                <w:lang w:val="en-US" w:eastAsia="zh-CN" w:bidi="ar"/>
              </w:rPr>
              <w:t>1.5S</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19</w:t>
            </w:r>
            <w:r>
              <w:rPr>
                <w:rStyle w:val="5"/>
                <w:rFonts w:hint="eastAsia" w:ascii="宋体" w:hAnsi="宋体" w:eastAsia="宋体" w:cs="宋体"/>
                <w:color w:val="auto"/>
                <w:sz w:val="24"/>
                <w:szCs w:val="24"/>
                <w:highlight w:val="none"/>
                <w:lang w:val="en-US" w:eastAsia="zh-CN" w:bidi="ar"/>
              </w:rPr>
              <w:t>、密码保护功能，避免天平设置被更改</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20</w:t>
            </w:r>
            <w:r>
              <w:rPr>
                <w:rStyle w:val="5"/>
                <w:rFonts w:hint="eastAsia" w:ascii="宋体" w:hAnsi="宋体" w:eastAsia="宋体" w:cs="宋体"/>
                <w:color w:val="auto"/>
                <w:sz w:val="24"/>
                <w:szCs w:val="24"/>
                <w:highlight w:val="none"/>
                <w:lang w:val="en-US" w:eastAsia="zh-CN" w:bidi="ar"/>
              </w:rPr>
              <w:t>、塑料保护罩，避免散落样品腐蚀</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19</w:t>
            </w:r>
            <w:r>
              <w:rPr>
                <w:rStyle w:val="5"/>
                <w:rFonts w:hint="eastAsia" w:ascii="宋体" w:hAnsi="宋体" w:eastAsia="宋体" w:cs="宋体"/>
                <w:color w:val="auto"/>
                <w:sz w:val="24"/>
                <w:szCs w:val="24"/>
                <w:highlight w:val="none"/>
                <w:lang w:val="en-US" w:eastAsia="zh-CN" w:bidi="ar"/>
              </w:rPr>
              <w:t>、生产厂商须具备提供校准服务的能力，并获得中国合格评定国家认可委员会颁发的</w:t>
            </w:r>
            <w:r>
              <w:rPr>
                <w:rStyle w:val="6"/>
                <w:rFonts w:hint="eastAsia" w:ascii="宋体" w:hAnsi="宋体" w:eastAsia="宋体" w:cs="宋体"/>
                <w:color w:val="auto"/>
                <w:sz w:val="24"/>
                <w:szCs w:val="24"/>
                <w:highlight w:val="none"/>
                <w:lang w:val="en-US" w:eastAsia="zh-CN" w:bidi="ar"/>
              </w:rPr>
              <w:t>CNAS</w:t>
            </w:r>
            <w:r>
              <w:rPr>
                <w:rStyle w:val="5"/>
                <w:rFonts w:hint="eastAsia" w:ascii="宋体" w:hAnsi="宋体" w:eastAsia="宋体" w:cs="宋体"/>
                <w:color w:val="auto"/>
                <w:sz w:val="24"/>
                <w:szCs w:val="24"/>
                <w:highlight w:val="none"/>
                <w:lang w:val="en-US" w:eastAsia="zh-CN" w:bidi="ar"/>
              </w:rPr>
              <w:t>实验室认可证书（投标时提供证书复印件，加盖鲜章）</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为确保售后服务及供货渠道的合法性，投标时需提供生产厂家的授权书、售后服务承诺书及技术参数确认函原件。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19</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ph</w:t>
            </w:r>
            <w:r>
              <w:rPr>
                <w:rStyle w:val="5"/>
                <w:rFonts w:hint="eastAsia" w:ascii="宋体" w:hAnsi="宋体" w:eastAsia="宋体" w:cs="宋体"/>
                <w:color w:val="auto"/>
                <w:sz w:val="24"/>
                <w:szCs w:val="24"/>
                <w:highlight w:val="none"/>
                <w:lang w:val="en-US" w:eastAsia="zh-CN" w:bidi="ar"/>
              </w:rPr>
              <w:t>计</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、测量范围（</w:t>
            </w:r>
            <w:r>
              <w:rPr>
                <w:rStyle w:val="6"/>
                <w:rFonts w:hint="eastAsia" w:ascii="宋体" w:hAnsi="宋体" w:eastAsia="宋体" w:cs="宋体"/>
                <w:color w:val="auto"/>
                <w:sz w:val="24"/>
                <w:szCs w:val="24"/>
                <w:highlight w:val="none"/>
                <w:lang w:val="en-US" w:eastAsia="zh-CN" w:bidi="ar"/>
              </w:rPr>
              <w:t>pH</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-2.00…16.00</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、分辨率：</w:t>
            </w:r>
            <w:r>
              <w:rPr>
                <w:rStyle w:val="6"/>
                <w:rFonts w:hint="eastAsia" w:ascii="宋体" w:hAnsi="宋体" w:eastAsia="宋体" w:cs="宋体"/>
                <w:color w:val="auto"/>
                <w:sz w:val="24"/>
                <w:szCs w:val="24"/>
                <w:highlight w:val="none"/>
                <w:lang w:val="en-US" w:eastAsia="zh-CN" w:bidi="ar"/>
              </w:rPr>
              <w:t xml:space="preserve"> 0.01 pH/0.1pH</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、精度：</w:t>
            </w:r>
            <w:r>
              <w:rPr>
                <w:rStyle w:val="6"/>
                <w:rFonts w:hint="eastAsia" w:ascii="宋体" w:hAnsi="宋体" w:eastAsia="宋体" w:cs="宋体"/>
                <w:color w:val="auto"/>
                <w:sz w:val="24"/>
                <w:szCs w:val="24"/>
                <w:highlight w:val="none"/>
                <w:lang w:val="en-US" w:eastAsia="zh-CN" w:bidi="ar"/>
              </w:rPr>
              <w:t>± 0.01pH</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、预定义缓冲液组：</w:t>
            </w:r>
            <w:r>
              <w:rPr>
                <w:rStyle w:val="6"/>
                <w:rFonts w:hint="eastAsia" w:ascii="宋体" w:hAnsi="宋体" w:eastAsia="宋体" w:cs="宋体"/>
                <w:color w:val="auto"/>
                <w:sz w:val="24"/>
                <w:szCs w:val="24"/>
                <w:highlight w:val="none"/>
                <w:lang w:val="en-US" w:eastAsia="zh-CN" w:bidi="ar"/>
              </w:rPr>
              <w:t xml:space="preserve">4 </w:t>
            </w:r>
            <w:r>
              <w:rPr>
                <w:rStyle w:val="5"/>
                <w:rFonts w:hint="eastAsia" w:ascii="宋体" w:hAnsi="宋体" w:eastAsia="宋体" w:cs="宋体"/>
                <w:color w:val="auto"/>
                <w:sz w:val="24"/>
                <w:szCs w:val="24"/>
                <w:highlight w:val="none"/>
                <w:lang w:val="en-US" w:eastAsia="zh-CN" w:bidi="ar"/>
              </w:rPr>
              <w:t>组</w:t>
            </w:r>
            <w:r>
              <w:rPr>
                <w:rStyle w:val="6"/>
                <w:rFonts w:hint="eastAsia" w:ascii="宋体" w:hAnsi="宋体" w:eastAsia="宋体" w:cs="宋体"/>
                <w:color w:val="auto"/>
                <w:sz w:val="24"/>
                <w:szCs w:val="24"/>
                <w:highlight w:val="none"/>
                <w:lang w:val="en-US" w:eastAsia="zh-CN" w:bidi="ar"/>
              </w:rPr>
              <w:t xml:space="preserve">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、校准：</w:t>
            </w:r>
            <w:r>
              <w:rPr>
                <w:rStyle w:val="6"/>
                <w:rFonts w:hint="eastAsia" w:ascii="宋体" w:hAnsi="宋体" w:eastAsia="宋体" w:cs="宋体"/>
                <w:color w:val="auto"/>
                <w:sz w:val="24"/>
                <w:szCs w:val="24"/>
                <w:highlight w:val="none"/>
                <w:lang w:val="en-US" w:eastAsia="zh-CN" w:bidi="ar"/>
              </w:rPr>
              <w:t xml:space="preserve">5 </w:t>
            </w:r>
            <w:r>
              <w:rPr>
                <w:rStyle w:val="5"/>
                <w:rFonts w:hint="eastAsia" w:ascii="宋体" w:hAnsi="宋体" w:eastAsia="宋体" w:cs="宋体"/>
                <w:color w:val="auto"/>
                <w:sz w:val="24"/>
                <w:szCs w:val="24"/>
                <w:highlight w:val="none"/>
                <w:lang w:val="en-US" w:eastAsia="zh-CN" w:bidi="ar"/>
              </w:rPr>
              <w:t>点</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、温度范围：</w:t>
            </w:r>
            <w:r>
              <w:rPr>
                <w:rStyle w:val="6"/>
                <w:rFonts w:hint="eastAsia" w:ascii="宋体" w:hAnsi="宋体" w:eastAsia="宋体" w:cs="宋体"/>
                <w:color w:val="auto"/>
                <w:sz w:val="24"/>
                <w:szCs w:val="24"/>
                <w:highlight w:val="none"/>
                <w:lang w:val="en-US" w:eastAsia="zh-CN" w:bidi="ar"/>
              </w:rPr>
              <w:t>0-105</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、温度分辨率：</w:t>
            </w:r>
            <w:r>
              <w:rPr>
                <w:rStyle w:val="6"/>
                <w:rFonts w:hint="eastAsia" w:ascii="宋体" w:hAnsi="宋体" w:eastAsia="宋体" w:cs="宋体"/>
                <w:color w:val="auto"/>
                <w:sz w:val="24"/>
                <w:szCs w:val="24"/>
                <w:highlight w:val="none"/>
                <w:lang w:val="en-US" w:eastAsia="zh-CN" w:bidi="ar"/>
              </w:rPr>
              <w:t>0.1</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、温度精度：</w:t>
            </w:r>
            <w:r>
              <w:rPr>
                <w:rStyle w:val="6"/>
                <w:rFonts w:hint="eastAsia" w:ascii="宋体" w:hAnsi="宋体" w:eastAsia="宋体" w:cs="宋体"/>
                <w:color w:val="auto"/>
                <w:sz w:val="24"/>
                <w:szCs w:val="24"/>
                <w:highlight w:val="none"/>
                <w:lang w:val="en-US" w:eastAsia="zh-CN" w:bidi="ar"/>
              </w:rPr>
              <w:t>±0.3</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、数据储存：</w:t>
            </w:r>
            <w:r>
              <w:rPr>
                <w:rStyle w:val="6"/>
                <w:rFonts w:hint="eastAsia" w:ascii="宋体" w:hAnsi="宋体" w:eastAsia="宋体" w:cs="宋体"/>
                <w:color w:val="auto"/>
                <w:sz w:val="24"/>
                <w:szCs w:val="24"/>
                <w:highlight w:val="none"/>
                <w:lang w:val="en-US" w:eastAsia="zh-CN" w:bidi="ar"/>
              </w:rPr>
              <w:t>200</w:t>
            </w:r>
            <w:r>
              <w:rPr>
                <w:rStyle w:val="5"/>
                <w:rFonts w:hint="eastAsia" w:ascii="宋体" w:hAnsi="宋体" w:eastAsia="宋体" w:cs="宋体"/>
                <w:color w:val="auto"/>
                <w:sz w:val="24"/>
                <w:szCs w:val="24"/>
                <w:highlight w:val="none"/>
                <w:lang w:val="en-US" w:eastAsia="zh-CN" w:bidi="ar"/>
              </w:rPr>
              <w:t>组测量数据，当前校准数据</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RS232</w:t>
            </w:r>
            <w:r>
              <w:rPr>
                <w:rStyle w:val="5"/>
                <w:rFonts w:hint="eastAsia" w:ascii="宋体" w:hAnsi="宋体" w:eastAsia="宋体" w:cs="宋体"/>
                <w:color w:val="auto"/>
                <w:sz w:val="24"/>
                <w:szCs w:val="24"/>
                <w:highlight w:val="none"/>
                <w:lang w:val="en-US" w:eastAsia="zh-CN" w:bidi="ar"/>
              </w:rPr>
              <w:t>接口：有，数据可直接导入打印机或电脑</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USB</w:t>
            </w:r>
            <w:r>
              <w:rPr>
                <w:rStyle w:val="5"/>
                <w:rFonts w:hint="eastAsia" w:ascii="宋体" w:hAnsi="宋体" w:eastAsia="宋体" w:cs="宋体"/>
                <w:color w:val="auto"/>
                <w:sz w:val="24"/>
                <w:szCs w:val="24"/>
                <w:highlight w:val="none"/>
                <w:lang w:val="en-US" w:eastAsia="zh-CN" w:bidi="ar"/>
              </w:rPr>
              <w:t>接口：有，数据可直接导入打印机或电脑</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、参比输入：是</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13</w:t>
            </w:r>
            <w:r>
              <w:rPr>
                <w:rStyle w:val="5"/>
                <w:rFonts w:hint="eastAsia" w:ascii="宋体" w:hAnsi="宋体" w:eastAsia="宋体" w:cs="宋体"/>
                <w:color w:val="auto"/>
                <w:sz w:val="24"/>
                <w:szCs w:val="24"/>
                <w:highlight w:val="none"/>
                <w:lang w:val="en-US" w:eastAsia="zh-CN" w:bidi="ar"/>
              </w:rPr>
              <w:t>、电极：</w:t>
            </w:r>
            <w:r>
              <w:rPr>
                <w:rStyle w:val="6"/>
                <w:rFonts w:hint="eastAsia" w:ascii="宋体" w:hAnsi="宋体" w:eastAsia="宋体" w:cs="宋体"/>
                <w:color w:val="auto"/>
                <w:sz w:val="24"/>
                <w:szCs w:val="24"/>
                <w:highlight w:val="none"/>
                <w:lang w:val="en-US" w:eastAsia="zh-CN" w:bidi="ar"/>
              </w:rPr>
              <w:t>LE438</w:t>
            </w:r>
            <w:r>
              <w:rPr>
                <w:rStyle w:val="5"/>
                <w:rFonts w:hint="eastAsia" w:ascii="宋体" w:hAnsi="宋体" w:eastAsia="宋体" w:cs="宋体"/>
                <w:color w:val="auto"/>
                <w:sz w:val="24"/>
                <w:szCs w:val="24"/>
                <w:highlight w:val="none"/>
                <w:lang w:val="en-US" w:eastAsia="zh-CN" w:bidi="ar"/>
              </w:rPr>
              <w:t>标准电极，电极体</w:t>
            </w:r>
            <w:r>
              <w:rPr>
                <w:rStyle w:val="6"/>
                <w:rFonts w:hint="eastAsia" w:ascii="宋体" w:hAnsi="宋体" w:eastAsia="宋体" w:cs="宋体"/>
                <w:color w:val="auto"/>
                <w:sz w:val="24"/>
                <w:szCs w:val="24"/>
                <w:highlight w:val="none"/>
                <w:lang w:val="en-US" w:eastAsia="zh-CN" w:bidi="ar"/>
              </w:rPr>
              <w:t>POM</w:t>
            </w:r>
            <w:r>
              <w:rPr>
                <w:rStyle w:val="5"/>
                <w:rFonts w:hint="eastAsia" w:ascii="宋体" w:hAnsi="宋体" w:eastAsia="宋体" w:cs="宋体"/>
                <w:color w:val="auto"/>
                <w:sz w:val="24"/>
                <w:szCs w:val="24"/>
                <w:highlight w:val="none"/>
                <w:lang w:val="en-US" w:eastAsia="zh-CN" w:bidi="ar"/>
              </w:rPr>
              <w:t>材质，电极体直径</w:t>
            </w:r>
            <w:r>
              <w:rPr>
                <w:rStyle w:val="6"/>
                <w:rFonts w:hint="eastAsia" w:ascii="宋体" w:hAnsi="宋体" w:eastAsia="宋体" w:cs="宋体"/>
                <w:color w:val="auto"/>
                <w:sz w:val="24"/>
                <w:szCs w:val="24"/>
                <w:highlight w:val="none"/>
                <w:lang w:val="en-US" w:eastAsia="zh-CN" w:bidi="ar"/>
              </w:rPr>
              <w:t>12mm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14</w:t>
            </w:r>
            <w:r>
              <w:rPr>
                <w:rStyle w:val="5"/>
                <w:rFonts w:hint="eastAsia" w:ascii="宋体" w:hAnsi="宋体" w:eastAsia="宋体" w:cs="宋体"/>
                <w:color w:val="auto"/>
                <w:sz w:val="24"/>
                <w:szCs w:val="24"/>
                <w:highlight w:val="none"/>
                <w:lang w:val="en-US" w:eastAsia="zh-CN" w:bidi="ar"/>
              </w:rPr>
              <w:t>、显示器：液晶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、温度补偿</w:t>
            </w:r>
            <w:r>
              <w:rPr>
                <w:rStyle w:val="6"/>
                <w:rFonts w:hint="eastAsia" w:ascii="宋体" w:hAnsi="宋体" w:eastAsia="宋体" w:cs="宋体"/>
                <w:color w:val="auto"/>
                <w:sz w:val="24"/>
                <w:szCs w:val="24"/>
                <w:highlight w:val="none"/>
                <w:lang w:val="en-US" w:eastAsia="zh-CN" w:bidi="ar"/>
              </w:rPr>
              <w:t xml:space="preserve"> ATC &amp; MTC</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16</w:t>
            </w:r>
            <w:r>
              <w:rPr>
                <w:rStyle w:val="5"/>
                <w:rFonts w:hint="eastAsia" w:ascii="宋体" w:hAnsi="宋体" w:eastAsia="宋体" w:cs="宋体"/>
                <w:color w:val="auto"/>
                <w:sz w:val="24"/>
                <w:szCs w:val="24"/>
                <w:highlight w:val="none"/>
                <w:lang w:val="en-US" w:eastAsia="zh-CN" w:bidi="ar"/>
              </w:rPr>
              <w:t>、设计紧凑，体积小巧，电极支架使用后可巧妙地收纳于仪表侧面的预设空间内</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17</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85*60mm</w:t>
            </w:r>
            <w:r>
              <w:rPr>
                <w:rStyle w:val="5"/>
                <w:rFonts w:hint="eastAsia" w:ascii="宋体" w:hAnsi="宋体" w:eastAsia="宋体" w:cs="宋体"/>
                <w:color w:val="auto"/>
                <w:sz w:val="24"/>
                <w:szCs w:val="24"/>
                <w:highlight w:val="none"/>
                <w:lang w:val="en-US" w:eastAsia="zh-CN" w:bidi="ar"/>
              </w:rPr>
              <w:t>的大液晶屏显示，实验数据清晰明了</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18、为确保售后服务及供货渠道的合法性，投标方须提供生产厂家针对本项目的授权书及售后服务承诺书原件。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20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磁力搅拌器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1、工作盘尺寸：</w:t>
            </w:r>
            <w:r>
              <w:rPr>
                <w:rStyle w:val="6"/>
                <w:rFonts w:hint="eastAsia" w:ascii="宋体" w:hAnsi="宋体" w:eastAsia="宋体" w:cs="宋体"/>
                <w:color w:val="auto"/>
                <w:sz w:val="24"/>
                <w:szCs w:val="24"/>
                <w:highlight w:val="none"/>
                <w:lang w:val="en-US" w:eastAsia="zh-CN" w:bidi="ar"/>
              </w:rPr>
              <w:t>Φ137mm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工作盘盘面材料：搪瓷</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3、转速范围：</w:t>
            </w:r>
            <w:r>
              <w:rPr>
                <w:rStyle w:val="6"/>
                <w:rFonts w:hint="eastAsia" w:ascii="宋体" w:hAnsi="宋体" w:eastAsia="宋体" w:cs="宋体"/>
                <w:color w:val="auto"/>
                <w:sz w:val="24"/>
                <w:szCs w:val="24"/>
                <w:highlight w:val="none"/>
                <w:lang w:val="en-US" w:eastAsia="zh-CN" w:bidi="ar"/>
              </w:rPr>
              <w:t xml:space="preserve"> 0 ~1800rpm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控温范围：</w:t>
            </w:r>
            <w:r>
              <w:rPr>
                <w:rStyle w:val="6"/>
                <w:rFonts w:hint="eastAsia" w:ascii="宋体" w:hAnsi="宋体" w:eastAsia="宋体" w:cs="宋体"/>
                <w:color w:val="auto"/>
                <w:sz w:val="24"/>
                <w:szCs w:val="24"/>
                <w:highlight w:val="none"/>
                <w:lang w:val="en-US" w:eastAsia="zh-CN" w:bidi="ar"/>
              </w:rPr>
              <w:t xml:space="preserve"> </w:t>
            </w:r>
            <w:r>
              <w:rPr>
                <w:rStyle w:val="5"/>
                <w:rFonts w:hint="eastAsia" w:ascii="宋体" w:hAnsi="宋体" w:eastAsia="宋体" w:cs="宋体"/>
                <w:color w:val="auto"/>
                <w:sz w:val="24"/>
                <w:szCs w:val="24"/>
                <w:highlight w:val="none"/>
                <w:lang w:val="en-US" w:eastAsia="zh-CN" w:bidi="ar"/>
              </w:rPr>
              <w:t>室温</w:t>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~340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5、温度设定范围</w:t>
            </w:r>
            <w:r>
              <w:rPr>
                <w:rStyle w:val="6"/>
                <w:rFonts w:hint="eastAsia" w:ascii="宋体" w:hAnsi="宋体" w:eastAsia="宋体" w:cs="宋体"/>
                <w:color w:val="auto"/>
                <w:sz w:val="24"/>
                <w:szCs w:val="24"/>
                <w:highlight w:val="none"/>
                <w:lang w:val="en-US" w:eastAsia="zh-CN" w:bidi="ar"/>
              </w:rPr>
              <w:t>; 30</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 xml:space="preserve"> ~340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6、温度稳定性</w:t>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7、最大搅拌量</w:t>
            </w:r>
            <w:r>
              <w:rPr>
                <w:rStyle w:val="6"/>
                <w:rFonts w:hint="eastAsia" w:ascii="宋体" w:hAnsi="宋体" w:eastAsia="宋体" w:cs="宋体"/>
                <w:color w:val="auto"/>
                <w:sz w:val="24"/>
                <w:szCs w:val="24"/>
                <w:highlight w:val="none"/>
                <w:lang w:val="en-US" w:eastAsia="zh-CN" w:bidi="ar"/>
              </w:rPr>
              <w:t>(H2O): 20L</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搅拌子最长尺寸</w:t>
            </w:r>
            <w:r>
              <w:rPr>
                <w:rStyle w:val="6"/>
                <w:rFonts w:hint="eastAsia" w:ascii="宋体" w:hAnsi="宋体" w:eastAsia="宋体" w:cs="宋体"/>
                <w:color w:val="auto"/>
                <w:sz w:val="24"/>
                <w:szCs w:val="24"/>
                <w:highlight w:val="none"/>
                <w:lang w:val="en-US" w:eastAsia="zh-CN" w:bidi="ar"/>
              </w:rPr>
              <w:t>:80mm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可调安全温度回路最小值</w:t>
            </w:r>
            <w:r>
              <w:rPr>
                <w:rStyle w:val="6"/>
                <w:rFonts w:hint="eastAsia" w:ascii="宋体" w:hAnsi="宋体" w:eastAsia="宋体" w:cs="宋体"/>
                <w:color w:val="auto"/>
                <w:sz w:val="24"/>
                <w:szCs w:val="24"/>
                <w:highlight w:val="none"/>
                <w:lang w:val="en-US" w:eastAsia="zh-CN" w:bidi="ar"/>
              </w:rPr>
              <w:t>:50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10、可调安全温度回路最大值</w:t>
            </w:r>
            <w:r>
              <w:rPr>
                <w:rStyle w:val="6"/>
                <w:rFonts w:hint="eastAsia" w:ascii="宋体" w:hAnsi="宋体" w:eastAsia="宋体" w:cs="宋体"/>
                <w:color w:val="auto"/>
                <w:sz w:val="24"/>
                <w:szCs w:val="24"/>
                <w:highlight w:val="none"/>
                <w:lang w:val="en-US" w:eastAsia="zh-CN" w:bidi="ar"/>
              </w:rPr>
              <w:t>: 350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11、配置：</w:t>
            </w:r>
            <w:r>
              <w:rPr>
                <w:rStyle w:val="5"/>
                <w:rFonts w:hint="eastAsia" w:ascii="宋体" w:hAnsi="宋体" w:eastAsia="宋体" w:cs="宋体"/>
                <w:color w:val="auto"/>
                <w:sz w:val="24"/>
                <w:szCs w:val="24"/>
                <w:highlight w:val="none"/>
                <w:lang w:val="en-US" w:eastAsia="zh-CN" w:bidi="ar"/>
              </w:rPr>
              <w:br w:type="textWrapping"/>
            </w:r>
            <w:r>
              <w:rPr>
                <w:rStyle w:val="5"/>
                <w:rFonts w:hint="eastAsia" w:ascii="宋体" w:hAnsi="宋体" w:eastAsia="宋体" w:cs="宋体"/>
                <w:color w:val="auto"/>
                <w:sz w:val="24"/>
                <w:szCs w:val="24"/>
                <w:highlight w:val="none"/>
                <w:lang w:val="en-US" w:eastAsia="zh-CN" w:bidi="ar"/>
              </w:rPr>
              <w:t>主机一台、电源线一根、说明书一份</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21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5"/>
                <w:rFonts w:hint="eastAsia" w:ascii="宋体" w:hAnsi="宋体" w:eastAsia="宋体" w:cs="宋体"/>
                <w:color w:val="auto"/>
                <w:sz w:val="24"/>
                <w:szCs w:val="24"/>
                <w:highlight w:val="none"/>
                <w:lang w:val="en-US" w:eastAsia="zh-CN" w:bidi="ar"/>
              </w:rPr>
              <w:t>溶剂过滤器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Style w:val="5"/>
                <w:rFonts w:hint="eastAsia" w:ascii="宋体" w:hAnsi="宋体" w:eastAsia="宋体" w:cs="宋体"/>
                <w:color w:val="auto"/>
                <w:sz w:val="24"/>
                <w:szCs w:val="24"/>
                <w:highlight w:val="none"/>
                <w:lang w:val="en-US" w:eastAsia="zh-CN" w:bidi="ar"/>
              </w:rPr>
              <w:t>、抽气速度：</w:t>
            </w:r>
            <w:r>
              <w:rPr>
                <w:rStyle w:val="6"/>
                <w:rFonts w:hint="eastAsia" w:ascii="宋体" w:hAnsi="宋体" w:eastAsia="宋体" w:cs="宋体"/>
                <w:color w:val="auto"/>
                <w:sz w:val="24"/>
                <w:szCs w:val="24"/>
                <w:highlight w:val="none"/>
                <w:lang w:val="en-US" w:eastAsia="zh-CN" w:bidi="ar"/>
              </w:rPr>
              <w:t>20L/Min</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2</w:t>
            </w:r>
            <w:r>
              <w:rPr>
                <w:rStyle w:val="5"/>
                <w:rFonts w:hint="eastAsia" w:ascii="宋体" w:hAnsi="宋体" w:eastAsia="宋体" w:cs="宋体"/>
                <w:color w:val="auto"/>
                <w:sz w:val="24"/>
                <w:szCs w:val="24"/>
                <w:highlight w:val="none"/>
                <w:lang w:val="en-US" w:eastAsia="zh-CN" w:bidi="ar"/>
              </w:rPr>
              <w:t>、极限压力真空度：≥</w:t>
            </w:r>
            <w:r>
              <w:rPr>
                <w:rStyle w:val="6"/>
                <w:rFonts w:hint="eastAsia" w:ascii="宋体" w:hAnsi="宋体" w:eastAsia="宋体" w:cs="宋体"/>
                <w:color w:val="auto"/>
                <w:sz w:val="24"/>
                <w:szCs w:val="24"/>
                <w:highlight w:val="none"/>
                <w:lang w:val="en-US" w:eastAsia="zh-CN" w:bidi="ar"/>
              </w:rPr>
              <w:t xml:space="preserve">0.08Mpa </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200mbar</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3</w:t>
            </w:r>
            <w:r>
              <w:rPr>
                <w:rStyle w:val="5"/>
                <w:rFonts w:hint="eastAsia" w:ascii="宋体" w:hAnsi="宋体" w:eastAsia="宋体" w:cs="宋体"/>
                <w:color w:val="auto"/>
                <w:sz w:val="24"/>
                <w:szCs w:val="24"/>
                <w:highlight w:val="none"/>
                <w:lang w:val="en-US" w:eastAsia="zh-CN" w:bidi="ar"/>
              </w:rPr>
              <w:t>、电机功率：</w:t>
            </w:r>
            <w:r>
              <w:rPr>
                <w:rStyle w:val="6"/>
                <w:rFonts w:hint="eastAsia" w:ascii="宋体" w:hAnsi="宋体" w:eastAsia="宋体" w:cs="宋体"/>
                <w:color w:val="auto"/>
                <w:sz w:val="24"/>
                <w:szCs w:val="24"/>
                <w:highlight w:val="none"/>
                <w:lang w:val="en-US" w:eastAsia="zh-CN" w:bidi="ar"/>
              </w:rPr>
              <w:t>160W</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4</w:t>
            </w:r>
            <w:r>
              <w:rPr>
                <w:rStyle w:val="5"/>
                <w:rFonts w:hint="eastAsia" w:ascii="宋体" w:hAnsi="宋体" w:eastAsia="宋体" w:cs="宋体"/>
                <w:color w:val="auto"/>
                <w:sz w:val="24"/>
                <w:szCs w:val="24"/>
                <w:highlight w:val="none"/>
                <w:lang w:val="en-US" w:eastAsia="zh-CN" w:bidi="ar"/>
              </w:rPr>
              <w:t>、进气口：</w:t>
            </w:r>
            <w:r>
              <w:rPr>
                <w:rStyle w:val="6"/>
                <w:rFonts w:hint="eastAsia" w:ascii="宋体" w:hAnsi="宋体" w:eastAsia="宋体" w:cs="宋体"/>
                <w:color w:val="auto"/>
                <w:sz w:val="24"/>
                <w:szCs w:val="24"/>
                <w:highlight w:val="none"/>
                <w:lang w:val="en-US" w:eastAsia="zh-CN" w:bidi="ar"/>
              </w:rPr>
              <w:t>φ6mm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5</w:t>
            </w:r>
            <w:r>
              <w:rPr>
                <w:rStyle w:val="5"/>
                <w:rFonts w:hint="eastAsia" w:ascii="宋体" w:hAnsi="宋体" w:eastAsia="宋体" w:cs="宋体"/>
                <w:color w:val="auto"/>
                <w:sz w:val="24"/>
                <w:szCs w:val="24"/>
                <w:highlight w:val="none"/>
                <w:lang w:val="en-US" w:eastAsia="zh-CN" w:bidi="ar"/>
              </w:rPr>
              <w:t>、出气口：内置消音棉</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6</w:t>
            </w:r>
            <w:r>
              <w:rPr>
                <w:rStyle w:val="5"/>
                <w:rFonts w:hint="eastAsia" w:ascii="宋体" w:hAnsi="宋体" w:eastAsia="宋体" w:cs="宋体"/>
                <w:color w:val="auto"/>
                <w:sz w:val="24"/>
                <w:szCs w:val="24"/>
                <w:highlight w:val="none"/>
                <w:lang w:val="en-US" w:eastAsia="zh-CN" w:bidi="ar"/>
              </w:rPr>
              <w:t>、泵头：</w:t>
            </w:r>
            <w:r>
              <w:rPr>
                <w:rStyle w:val="6"/>
                <w:rFonts w:hint="eastAsia" w:ascii="宋体" w:hAnsi="宋体" w:eastAsia="宋体" w:cs="宋体"/>
                <w:color w:val="auto"/>
                <w:sz w:val="24"/>
                <w:szCs w:val="24"/>
                <w:highlight w:val="none"/>
                <w:lang w:val="en-US" w:eastAsia="zh-CN" w:bidi="ar"/>
              </w:rPr>
              <w:t>1</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7</w:t>
            </w:r>
            <w:r>
              <w:rPr>
                <w:rStyle w:val="5"/>
                <w:rFonts w:hint="eastAsia" w:ascii="宋体" w:hAnsi="宋体" w:eastAsia="宋体" w:cs="宋体"/>
                <w:color w:val="auto"/>
                <w:sz w:val="24"/>
                <w:szCs w:val="24"/>
                <w:highlight w:val="none"/>
                <w:lang w:val="en-US" w:eastAsia="zh-CN" w:bidi="ar"/>
              </w:rPr>
              <w:t>、尺寸（</w:t>
            </w:r>
            <w:r>
              <w:rPr>
                <w:rStyle w:val="6"/>
                <w:rFonts w:hint="eastAsia" w:ascii="宋体" w:hAnsi="宋体" w:eastAsia="宋体" w:cs="宋体"/>
                <w:color w:val="auto"/>
                <w:sz w:val="24"/>
                <w:szCs w:val="24"/>
                <w:highlight w:val="none"/>
                <w:lang w:val="en-US" w:eastAsia="zh-CN" w:bidi="ar"/>
              </w:rPr>
              <w:t>L×W×H)</w:t>
            </w:r>
            <w:r>
              <w:rPr>
                <w:rStyle w:val="5"/>
                <w:rFonts w:hint="eastAsia" w:ascii="宋体" w:hAnsi="宋体" w:eastAsia="宋体" w:cs="宋体"/>
                <w:color w:val="auto"/>
                <w:sz w:val="24"/>
                <w:szCs w:val="24"/>
                <w:highlight w:val="none"/>
                <w:lang w:val="en-US" w:eastAsia="zh-CN" w:bidi="ar"/>
              </w:rPr>
              <w:t>：</w:t>
            </w:r>
            <w:r>
              <w:rPr>
                <w:rStyle w:val="6"/>
                <w:rFonts w:hint="eastAsia" w:ascii="宋体" w:hAnsi="宋体" w:eastAsia="宋体" w:cs="宋体"/>
                <w:color w:val="auto"/>
                <w:sz w:val="24"/>
                <w:szCs w:val="24"/>
                <w:highlight w:val="none"/>
                <w:lang w:val="en-US" w:eastAsia="zh-CN" w:bidi="ar"/>
              </w:rPr>
              <w:t>270×130×210mm</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8</w:t>
            </w:r>
            <w:r>
              <w:rPr>
                <w:rStyle w:val="5"/>
                <w:rFonts w:hint="eastAsia" w:ascii="宋体" w:hAnsi="宋体" w:eastAsia="宋体" w:cs="宋体"/>
                <w:color w:val="auto"/>
                <w:sz w:val="24"/>
                <w:szCs w:val="24"/>
                <w:highlight w:val="none"/>
                <w:lang w:val="en-US" w:eastAsia="zh-CN" w:bidi="ar"/>
              </w:rPr>
              <w:t>、工作环境温度：</w:t>
            </w:r>
            <w:r>
              <w:rPr>
                <w:rStyle w:val="6"/>
                <w:rFonts w:hint="eastAsia" w:ascii="宋体" w:hAnsi="宋体" w:eastAsia="宋体" w:cs="宋体"/>
                <w:color w:val="auto"/>
                <w:sz w:val="24"/>
                <w:szCs w:val="24"/>
                <w:highlight w:val="none"/>
                <w:lang w:val="en-US" w:eastAsia="zh-CN" w:bidi="ar"/>
              </w:rPr>
              <w:t>7-40</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9</w:t>
            </w:r>
            <w:r>
              <w:rPr>
                <w:rStyle w:val="5"/>
                <w:rFonts w:hint="eastAsia" w:ascii="宋体" w:hAnsi="宋体" w:eastAsia="宋体" w:cs="宋体"/>
                <w:color w:val="auto"/>
                <w:sz w:val="24"/>
                <w:szCs w:val="24"/>
                <w:highlight w:val="none"/>
                <w:lang w:val="en-US" w:eastAsia="zh-CN" w:bidi="ar"/>
              </w:rPr>
              <w:t>、泵体温度：＜</w:t>
            </w:r>
            <w:r>
              <w:rPr>
                <w:rStyle w:val="6"/>
                <w:rFonts w:hint="eastAsia" w:ascii="宋体" w:hAnsi="宋体" w:eastAsia="宋体" w:cs="宋体"/>
                <w:color w:val="auto"/>
                <w:sz w:val="24"/>
                <w:szCs w:val="24"/>
                <w:highlight w:val="none"/>
                <w:lang w:val="en-US" w:eastAsia="zh-CN" w:bidi="ar"/>
              </w:rPr>
              <w:t>55</w:t>
            </w:r>
            <w:r>
              <w:rPr>
                <w:rStyle w:val="5"/>
                <w:rFonts w:hint="eastAsia" w:ascii="宋体" w:hAnsi="宋体" w:eastAsia="宋体" w:cs="宋体"/>
                <w:color w:val="auto"/>
                <w:sz w:val="24"/>
                <w:szCs w:val="24"/>
                <w:highlight w:val="none"/>
                <w:lang w:val="en-US" w:eastAsia="zh-CN" w:bidi="ar"/>
              </w:rPr>
              <w:t>℃</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10</w:t>
            </w:r>
            <w:r>
              <w:rPr>
                <w:rStyle w:val="5"/>
                <w:rFonts w:hint="eastAsia" w:ascii="宋体" w:hAnsi="宋体" w:eastAsia="宋体" w:cs="宋体"/>
                <w:color w:val="auto"/>
                <w:sz w:val="24"/>
                <w:szCs w:val="24"/>
                <w:highlight w:val="none"/>
                <w:lang w:val="en-US" w:eastAsia="zh-CN" w:bidi="ar"/>
              </w:rPr>
              <w:t>、重量：</w:t>
            </w:r>
            <w:r>
              <w:rPr>
                <w:rStyle w:val="6"/>
                <w:rFonts w:hint="eastAsia" w:ascii="宋体" w:hAnsi="宋体" w:eastAsia="宋体" w:cs="宋体"/>
                <w:color w:val="auto"/>
                <w:sz w:val="24"/>
                <w:szCs w:val="24"/>
                <w:highlight w:val="none"/>
                <w:lang w:val="en-US" w:eastAsia="zh-CN" w:bidi="ar"/>
              </w:rPr>
              <w:t>7Kg</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11</w:t>
            </w:r>
            <w:r>
              <w:rPr>
                <w:rStyle w:val="5"/>
                <w:rFonts w:hint="eastAsia" w:ascii="宋体" w:hAnsi="宋体" w:eastAsia="宋体" w:cs="宋体"/>
                <w:color w:val="auto"/>
                <w:sz w:val="24"/>
                <w:szCs w:val="24"/>
                <w:highlight w:val="none"/>
                <w:lang w:val="en-US" w:eastAsia="zh-CN" w:bidi="ar"/>
              </w:rPr>
              <w:t>、膜片：进口橡胶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12</w:t>
            </w:r>
            <w:r>
              <w:rPr>
                <w:rStyle w:val="5"/>
                <w:rFonts w:hint="eastAsia" w:ascii="宋体" w:hAnsi="宋体" w:eastAsia="宋体" w:cs="宋体"/>
                <w:color w:val="auto"/>
                <w:sz w:val="24"/>
                <w:szCs w:val="24"/>
                <w:highlight w:val="none"/>
                <w:lang w:val="en-US" w:eastAsia="zh-CN" w:bidi="ar"/>
              </w:rPr>
              <w:t>、阀片：进口橡胶</w:t>
            </w:r>
            <w:r>
              <w:rPr>
                <w:rStyle w:val="5"/>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13</w:t>
            </w:r>
            <w:r>
              <w:rPr>
                <w:rStyle w:val="5"/>
                <w:rFonts w:hint="eastAsia" w:ascii="宋体" w:hAnsi="宋体" w:eastAsia="宋体" w:cs="宋体"/>
                <w:color w:val="auto"/>
                <w:sz w:val="24"/>
                <w:szCs w:val="24"/>
                <w:highlight w:val="none"/>
                <w:lang w:val="en-US" w:eastAsia="zh-CN" w:bidi="ar"/>
              </w:rPr>
              <w:t>、噪音：＜</w:t>
            </w:r>
            <w:r>
              <w:rPr>
                <w:rStyle w:val="6"/>
                <w:rFonts w:hint="eastAsia" w:ascii="宋体" w:hAnsi="宋体" w:eastAsia="宋体" w:cs="宋体"/>
                <w:color w:val="auto"/>
                <w:sz w:val="24"/>
                <w:szCs w:val="24"/>
                <w:highlight w:val="none"/>
                <w:lang w:val="en-US" w:eastAsia="zh-CN" w:bidi="ar"/>
              </w:rPr>
              <w:t>60DB</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14</w:t>
            </w:r>
            <w:r>
              <w:rPr>
                <w:rStyle w:val="5"/>
                <w:rFonts w:hint="eastAsia" w:ascii="宋体" w:hAnsi="宋体" w:eastAsia="宋体" w:cs="宋体"/>
                <w:color w:val="auto"/>
                <w:sz w:val="24"/>
                <w:szCs w:val="24"/>
                <w:highlight w:val="none"/>
                <w:lang w:val="en-US" w:eastAsia="zh-CN" w:bidi="ar"/>
              </w:rPr>
              <w:t>、电压：</w:t>
            </w:r>
            <w:r>
              <w:rPr>
                <w:rStyle w:val="6"/>
                <w:rFonts w:hint="eastAsia" w:ascii="宋体" w:hAnsi="宋体" w:eastAsia="宋体" w:cs="宋体"/>
                <w:color w:val="auto"/>
                <w:sz w:val="24"/>
                <w:szCs w:val="24"/>
                <w:highlight w:val="none"/>
                <w:lang w:val="en-US" w:eastAsia="zh-CN" w:bidi="ar"/>
              </w:rPr>
              <w:t xml:space="preserve">220Vac,50Hz  </w:t>
            </w:r>
            <w:r>
              <w:rPr>
                <w:rStyle w:val="6"/>
                <w:rFonts w:hint="eastAsia" w:ascii="宋体" w:hAnsi="宋体" w:eastAsia="宋体" w:cs="宋体"/>
                <w:color w:val="auto"/>
                <w:sz w:val="24"/>
                <w:szCs w:val="24"/>
                <w:highlight w:val="none"/>
                <w:lang w:val="en-US" w:eastAsia="zh-CN" w:bidi="ar"/>
              </w:rPr>
              <w:br w:type="textWrapping"/>
            </w:r>
            <w:r>
              <w:rPr>
                <w:rStyle w:val="6"/>
                <w:rFonts w:hint="eastAsia" w:ascii="宋体" w:hAnsi="宋体" w:eastAsia="宋体" w:cs="宋体"/>
                <w:color w:val="auto"/>
                <w:sz w:val="24"/>
                <w:szCs w:val="24"/>
                <w:highlight w:val="none"/>
                <w:lang w:val="en-US" w:eastAsia="zh-CN" w:bidi="ar"/>
              </w:rPr>
              <w:t>15、</w:t>
            </w:r>
            <w:r>
              <w:rPr>
                <w:rStyle w:val="5"/>
                <w:rFonts w:hint="eastAsia" w:ascii="宋体" w:hAnsi="宋体" w:eastAsia="宋体" w:cs="宋体"/>
                <w:color w:val="auto"/>
                <w:sz w:val="24"/>
                <w:szCs w:val="24"/>
                <w:highlight w:val="none"/>
                <w:lang w:val="en-US" w:eastAsia="zh-CN" w:bidi="ar"/>
              </w:rPr>
              <w:t>配置：三角积液瓶</w:t>
            </w:r>
            <w:r>
              <w:rPr>
                <w:rStyle w:val="6"/>
                <w:rFonts w:hint="eastAsia" w:ascii="宋体" w:hAnsi="宋体" w:eastAsia="宋体" w:cs="宋体"/>
                <w:color w:val="auto"/>
                <w:sz w:val="24"/>
                <w:szCs w:val="24"/>
                <w:highlight w:val="none"/>
                <w:lang w:val="en-US" w:eastAsia="zh-CN" w:bidi="ar"/>
              </w:rPr>
              <w:t>:1L</w:t>
            </w:r>
            <w:r>
              <w:rPr>
                <w:rStyle w:val="5"/>
                <w:rFonts w:hint="eastAsia" w:ascii="宋体" w:hAnsi="宋体" w:eastAsia="宋体" w:cs="宋体"/>
                <w:color w:val="auto"/>
                <w:sz w:val="24"/>
                <w:szCs w:val="24"/>
                <w:highlight w:val="none"/>
                <w:lang w:val="en-US" w:eastAsia="zh-CN" w:bidi="ar"/>
              </w:rPr>
              <w:t>；砂心过滤头；滤杯</w:t>
            </w:r>
            <w:r>
              <w:rPr>
                <w:rStyle w:val="6"/>
                <w:rFonts w:hint="eastAsia" w:ascii="宋体" w:hAnsi="宋体" w:eastAsia="宋体" w:cs="宋体"/>
                <w:color w:val="auto"/>
                <w:sz w:val="24"/>
                <w:szCs w:val="24"/>
                <w:highlight w:val="none"/>
                <w:lang w:val="en-US" w:eastAsia="zh-CN" w:bidi="ar"/>
              </w:rPr>
              <w:t>:300ml</w:t>
            </w:r>
            <w:r>
              <w:rPr>
                <w:rStyle w:val="5"/>
                <w:rFonts w:hint="eastAsia" w:ascii="宋体" w:hAnsi="宋体" w:eastAsia="宋体" w:cs="宋体"/>
                <w:color w:val="auto"/>
                <w:sz w:val="24"/>
                <w:szCs w:val="24"/>
                <w:highlight w:val="none"/>
                <w:lang w:val="en-US" w:eastAsia="zh-CN" w:bidi="ar"/>
              </w:rPr>
              <w:t>；固定夹；防尘盖；胶管；胶管链接器。</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22</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瓶口分液器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numPr>
                <w:ilvl w:val="0"/>
                <w:numId w:val="1"/>
              </w:numPr>
              <w:suppressLineNumbers w:val="0"/>
              <w:spacing w:line="360" w:lineRule="auto"/>
              <w:jc w:val="left"/>
              <w:textAlignment w:val="top"/>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量程：0.5-5ml 适用于从瓶中直接移取腐蚀性试剂，包括浓酸如H3PO4、H2SO4、碱如NaOH、KOH、盐溶液，以及许多有机溶剂。</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2、特点：大蒸汽压：600 mbar，大黏度： 500 mm2/s，高温度： 40 °C，大密度： 2.2 g/cm3。                   </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3、可直接从试剂瓶内移取液体</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4、易于拆卸清洗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主机1台 操作手册1份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6、为确保货物质量及售后服务，投标时须提供生产厂家针对本项目的授权书原件、售后服务承诺书原件。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r>
        <w:tblPrEx>
          <w:tblCellMar>
            <w:top w:w="0" w:type="dxa"/>
            <w:left w:w="0" w:type="dxa"/>
            <w:bottom w:w="0" w:type="dxa"/>
            <w:right w:w="0" w:type="dxa"/>
          </w:tblCellMar>
        </w:tblPrEx>
        <w:trPr>
          <w:trHeight w:val="23" w:hRule="atLeast"/>
        </w:trPr>
        <w:tc>
          <w:tcPr>
            <w:tcW w:w="46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23 </w:t>
            </w:r>
          </w:p>
        </w:tc>
        <w:tc>
          <w:tcPr>
            <w:tcW w:w="1035"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瓶口分液器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1、量程：5-50ml 适用于从瓶中直接移取腐蚀性试剂，包括浓酸如H3PO4、H2SO4、碱如NaOH、KOH、盐溶液，以及许多有机溶剂。</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2、特点：大蒸汽压：600 mbar，大黏度： 500 mm2/s，高温度： 40 °C，大密度： 2.2 g/cm3。</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3、可直接从试剂瓶内移取液体</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4、易于拆卸清洗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主机1台 操作手册1份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6、为确保货物质量及售后服务，投标时须提供生产厂家针对本项目的授权书原件、售后服务承诺书原件。</w:t>
            </w:r>
          </w:p>
        </w:tc>
        <w:tc>
          <w:tcPr>
            <w:tcW w:w="592"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 </w:t>
            </w:r>
          </w:p>
        </w:tc>
      </w:tr>
    </w:tbl>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24"/>
          <w:szCs w:val="24"/>
          <w:highlight w:val="none"/>
        </w:rPr>
      </w:pPr>
    </w:p>
    <w:p>
      <w:pPr>
        <w:spacing w:line="360" w:lineRule="auto"/>
        <w:jc w:val="center"/>
        <w:rPr>
          <w:rFonts w:hint="eastAsia" w:ascii="宋体" w:hAnsi="宋体"/>
          <w:b/>
          <w:color w:val="auto"/>
          <w:sz w:val="30"/>
          <w:szCs w:val="30"/>
          <w:highlight w:val="none"/>
        </w:rPr>
      </w:pPr>
      <w:r>
        <w:rPr>
          <w:rFonts w:hint="eastAsia" w:ascii="宋体" w:hAnsi="宋体"/>
          <w:b/>
          <w:color w:val="auto"/>
          <w:sz w:val="30"/>
          <w:szCs w:val="30"/>
          <w:highlight w:val="none"/>
        </w:rPr>
        <w:br w:type="page"/>
      </w:r>
      <w:r>
        <w:rPr>
          <w:rFonts w:hint="eastAsia" w:ascii="宋体" w:hAnsi="宋体"/>
          <w:b/>
          <w:color w:val="auto"/>
          <w:sz w:val="30"/>
          <w:szCs w:val="30"/>
          <w:highlight w:val="none"/>
        </w:rPr>
        <w:t>B包海南省热带海洋渔业资源保护与利用重点实验室</w:t>
      </w:r>
    </w:p>
    <w:tbl>
      <w:tblPr>
        <w:tblStyle w:val="2"/>
        <w:tblW w:w="0" w:type="auto"/>
        <w:tblInd w:w="0" w:type="dxa"/>
        <w:tblLayout w:type="fixed"/>
        <w:tblCellMar>
          <w:top w:w="0" w:type="dxa"/>
          <w:left w:w="0" w:type="dxa"/>
          <w:bottom w:w="0" w:type="dxa"/>
          <w:right w:w="0" w:type="dxa"/>
        </w:tblCellMar>
      </w:tblPr>
      <w:tblGrid>
        <w:gridCol w:w="474"/>
        <w:gridCol w:w="1050"/>
        <w:gridCol w:w="6240"/>
        <w:gridCol w:w="570"/>
      </w:tblGrid>
      <w:tr>
        <w:tblPrEx>
          <w:tblCellMar>
            <w:top w:w="0" w:type="dxa"/>
            <w:left w:w="0" w:type="dxa"/>
            <w:bottom w:w="0" w:type="dxa"/>
            <w:right w:w="0" w:type="dxa"/>
          </w:tblCellMar>
        </w:tblPrEx>
        <w:trPr>
          <w:trHeight w:val="23" w:hRule="atLeast"/>
        </w:trPr>
        <w:tc>
          <w:tcPr>
            <w:tcW w:w="474" w:type="dxa"/>
            <w:tcBorders>
              <w:top w:val="single" w:color="auto" w:sz="4" w:space="0"/>
              <w:left w:val="single" w:color="auto" w:sz="4" w:space="0"/>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en-US" w:bidi="ar"/>
              </w:rPr>
              <w:t>序号</w:t>
            </w:r>
          </w:p>
        </w:tc>
        <w:tc>
          <w:tcPr>
            <w:tcW w:w="1050"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en-US" w:bidi="ar"/>
              </w:rPr>
              <w:t>设备名称</w:t>
            </w:r>
          </w:p>
        </w:tc>
        <w:tc>
          <w:tcPr>
            <w:tcW w:w="6240"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en-US" w:bidi="ar"/>
              </w:rPr>
              <w:t>技术指标</w:t>
            </w:r>
          </w:p>
        </w:tc>
        <w:tc>
          <w:tcPr>
            <w:tcW w:w="570" w:type="dxa"/>
            <w:tcBorders>
              <w:top w:val="single" w:color="auto" w:sz="4" w:space="0"/>
              <w:left w:val="nil"/>
              <w:bottom w:val="single" w:color="auto" w:sz="4" w:space="0"/>
              <w:right w:val="single" w:color="auto" w:sz="4" w:space="0"/>
            </w:tcBorders>
            <w:shd w:val="clear" w:color="000000" w:fill="auto"/>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en-US" w:bidi="ar"/>
              </w:rPr>
              <w:t>数量</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二氧化碳培养箱</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、水套式，能够减少外界温度变化对槽内的影响，能够为细胞培养环境长时间提供稳定的温度和湿度，槽内的温度波动度较小，能够减少壁面的结露（水滴），并且，当突然停电时，也能够延缓温度的下降。</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2、采用7寸彩色液晶触摸显示屏，中英日三种语言可切换；对话式设计，即使戴上手套也可轻松的操作；触摸屏在无操作情况下，自动切换成简易显示画面，从远处也很轻易的看见显示信息。</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3、履历功能对夜间和休息日也能很好的管理；运行记录通过图表记录，随时查询；记录的数据可用USB导出，用电脑进行管理（CSV格式）。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4、可根据客户要求选择左开门或者右开门（出厂前必须指定）；内门为钢化玻璃门。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5、采用NDIR新一代红外CO2传感器，高可靠性，新红外发光光源（新单光源、二波长方式），比普通红外光源寿命长一倍。</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6、高密闭性，降低CO2消耗量；稳定时，消耗约0.2L/h；门开关后1小时，消耗约7L/h。</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7、内腔采用一体压铸成型，无接缝，棚板操作顺滑，转角处全部进行了R角倒角处理，背面四个角还采用了球星角处理。</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8、采用导热性好、材质轻的铝制棚板，棚板上的温度分布优良，能够有效的为样品保温。</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9、加湿水补充通知功能，通知补充加湿水。</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10、测试电缆孔：直径32mm。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11、温度控制范围：RT+5～50℃。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12、温度调节精度：±0.1℃（AT37℃）。</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13、温度分布精度：±0.2℃（AT37℃）14、使用湿度范围：95%RH以上。</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15、CO2浓度调节范围：0～20.0%；CO2供给压力：0.03±0.02Mpa。</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16、CO2浓度调节精度：±0.2%（AT 37℃、5%CO2设定时）。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17、内腔材料：不锈钢钢板SUS304。</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18、外装：电气镀锌钢板，表面耐药品性涂装。</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19、传感器：温度传感器pt100，过升防止传感器K型热电偶。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20、安全装置：过电流漏电保护开关、独立过升防止器、温度上下限异常、自诊断功能（温度传感器异常、   加热器断线、SSR短路、主继电器故障、自动过升防止）、水槽水位异常、加湿水缺水报警（热敏电阻）、防倒金具。</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21、外形尺寸：W600XD664(765)XH880mm。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22、内尺寸：W485XD540XH640mm；内容积：约167L。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23、棚板层数/间距：12层/40mm；棚板承重：5kg。</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24、配置：棚板4件、加湿盘（不锈钢）、引线孔用硅胶塞、扳手、防锈剂、CO2供给软管Φ5mmXΦ7mmX2m、软管夹、给排水管、使用说明书。</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25、电源：AC220V±10%  3A。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26、</w:t>
            </w:r>
            <w:r>
              <w:rPr>
                <w:rFonts w:hint="eastAsia" w:ascii="宋体" w:hAnsi="宋体" w:eastAsia="宋体" w:cs="宋体"/>
                <w:i w:val="0"/>
                <w:color w:val="auto"/>
                <w:kern w:val="0"/>
                <w:sz w:val="24"/>
                <w:szCs w:val="24"/>
                <w:highlight w:val="none"/>
                <w:u w:val="none"/>
                <w:lang w:val="en-US" w:eastAsia="en-US" w:bidi="ar"/>
              </w:rPr>
              <w:t>为确保货物质量及售后服务，投标时须提供生产厂家针对本项目的授权书原件、技术参数确认函原件、售后服务承诺书原件。</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二氧化碳钢瓶</w:t>
            </w:r>
          </w:p>
        </w:tc>
        <w:tc>
          <w:tcPr>
            <w:tcW w:w="624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Style w:val="7"/>
                <w:rFonts w:hint="eastAsia" w:ascii="宋体" w:hAnsi="宋体" w:eastAsia="宋体" w:cs="宋体"/>
                <w:color w:val="auto"/>
                <w:sz w:val="24"/>
                <w:szCs w:val="24"/>
                <w:highlight w:val="none"/>
                <w:lang w:val="en-US" w:eastAsia="zh-CN" w:bidi="ar"/>
              </w:rPr>
              <w:t>40L</w:t>
            </w:r>
            <w:r>
              <w:rPr>
                <w:rStyle w:val="8"/>
                <w:rFonts w:hint="eastAsia" w:ascii="宋体" w:hAnsi="宋体" w:eastAsia="宋体" w:cs="宋体"/>
                <w:color w:val="auto"/>
                <w:sz w:val="24"/>
                <w:szCs w:val="24"/>
                <w:highlight w:val="none"/>
                <w:lang w:val="en-US" w:eastAsia="zh-CN" w:bidi="ar"/>
              </w:rPr>
              <w:t>钢瓶高大概145cm,直径大概22cm</w:t>
            </w:r>
          </w:p>
        </w:tc>
        <w:tc>
          <w:tcPr>
            <w:tcW w:w="570"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3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电动助吸器</w:t>
            </w:r>
          </w:p>
        </w:tc>
        <w:tc>
          <w:tcPr>
            <w:tcW w:w="6240" w:type="dxa"/>
            <w:tcBorders>
              <w:top w:val="single" w:color="auto" w:sz="4" w:space="0"/>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最大移液速度：13.5 ml/s （使用50 ml 移液管）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重力分配：轻压分配按钮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移液管兼容性：1 - 100 ml 玻璃和塑料移液管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防护滤芯：0.45 µm和 0.2 µm（标配）</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重量：195 g</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操作环境：5- 40 °C，最高湿度：80 %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7、</w:t>
            </w:r>
            <w:r>
              <w:rPr>
                <w:rFonts w:hint="eastAsia" w:ascii="宋体" w:hAnsi="宋体" w:eastAsia="宋体" w:cs="宋体"/>
                <w:i w:val="0"/>
                <w:color w:val="auto"/>
                <w:kern w:val="0"/>
                <w:sz w:val="24"/>
                <w:szCs w:val="24"/>
                <w:highlight w:val="none"/>
                <w:u w:val="none"/>
                <w:lang w:val="en-US" w:eastAsia="en-US" w:bidi="ar"/>
              </w:rPr>
              <w:t>电源要求:输入：100 - 240 V, 50/60 Hz；输出：17 VDC ±10 %/180 mA ±10 %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8、</w:t>
            </w:r>
            <w:r>
              <w:rPr>
                <w:rFonts w:hint="eastAsia" w:ascii="宋体" w:hAnsi="宋体" w:eastAsia="宋体" w:cs="宋体"/>
                <w:i w:val="0"/>
                <w:color w:val="auto"/>
                <w:kern w:val="0"/>
                <w:sz w:val="24"/>
                <w:szCs w:val="24"/>
                <w:highlight w:val="none"/>
                <w:u w:val="none"/>
                <w:lang w:val="en-US" w:eastAsia="en-US" w:bidi="ar"/>
              </w:rPr>
              <w:t>电池：可充电锂电池，最小500 mAh，模块化设计，可拆卸。</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9、</w:t>
            </w:r>
            <w:r>
              <w:rPr>
                <w:rFonts w:hint="eastAsia" w:ascii="宋体" w:hAnsi="宋体" w:eastAsia="宋体" w:cs="宋体"/>
                <w:i w:val="0"/>
                <w:color w:val="auto"/>
                <w:kern w:val="0"/>
                <w:sz w:val="24"/>
                <w:szCs w:val="24"/>
                <w:highlight w:val="none"/>
                <w:u w:val="none"/>
                <w:lang w:val="en-US" w:eastAsia="en-US" w:bidi="ar"/>
              </w:rPr>
              <w:t>支架：专用台面支架，既可放置电动助吸器，也可放置真空吸液手操作器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w:t>
            </w:r>
            <w:r>
              <w:rPr>
                <w:rFonts w:hint="eastAsia" w:ascii="宋体" w:hAnsi="宋体" w:eastAsia="宋体" w:cs="宋体"/>
                <w:i w:val="0"/>
                <w:color w:val="auto"/>
                <w:kern w:val="0"/>
                <w:sz w:val="24"/>
                <w:szCs w:val="24"/>
                <w:highlight w:val="none"/>
                <w:u w:val="none"/>
                <w:lang w:val="en-US" w:eastAsia="zh-CN" w:bidi="ar"/>
              </w:rPr>
              <w:t>0、</w:t>
            </w:r>
            <w:r>
              <w:rPr>
                <w:rFonts w:hint="eastAsia" w:ascii="宋体" w:hAnsi="宋体" w:eastAsia="宋体" w:cs="宋体"/>
                <w:i w:val="0"/>
                <w:color w:val="auto"/>
                <w:kern w:val="0"/>
                <w:sz w:val="24"/>
                <w:szCs w:val="24"/>
                <w:highlight w:val="none"/>
                <w:u w:val="none"/>
                <w:lang w:val="en-US" w:eastAsia="en-US" w:bidi="ar"/>
              </w:rPr>
              <w:t>可选配真空安全镊子配件。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w:t>
            </w: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可配真空镊子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w:t>
            </w:r>
            <w:r>
              <w:rPr>
                <w:rFonts w:hint="eastAsia" w:ascii="宋体" w:hAnsi="宋体" w:eastAsia="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en-US" w:bidi="ar"/>
              </w:rPr>
              <w:t>质保：非人为损坏三年，耗材不提供保修。（要求提供质保承诺书原件）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13、</w:t>
            </w:r>
            <w:r>
              <w:rPr>
                <w:rFonts w:hint="eastAsia" w:ascii="宋体" w:hAnsi="宋体" w:eastAsia="宋体" w:cs="宋体"/>
                <w:i w:val="0"/>
                <w:color w:val="auto"/>
                <w:kern w:val="0"/>
                <w:sz w:val="24"/>
                <w:szCs w:val="24"/>
                <w:highlight w:val="none"/>
                <w:u w:val="none"/>
                <w:lang w:val="en-US" w:eastAsia="en-US" w:bidi="ar"/>
              </w:rPr>
              <w:t>配置要求：全套系统包括：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1：主机一台，包括：墙支架，电源，备用过滤头。</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2：专用支架一个。</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液氮罐</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、几何容积：65L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2、静态保存期：83天</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3、静态蒸发率：0.78L/天</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4、方提桶尺寸：142*144mm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5、冻存盒尺寸：134*134mm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6、口径：216mm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7、标配6个4层方提筒，含9×9冻存盒</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常温台式离心机</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、LED大屏幕显示转速和时间，方便设定和读取数据。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2、具有瞬时运行模式、30秒~59秒定时模式和连续运行三种操作模式，提高效率。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3、离心完毕后，声音提示。运行进程中屏幕状态显示。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4、转速300~4500rpm可调，最高相对离心力2490×g，转速和时间高精度控制，分离效果更好。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5、多种转子选配，特制大容量转子，多种规格选配，一次处理更多试验样品，效率高。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6、采用高性能CPU控制模式，全面提升机器运行品质，转速精度高，性能出色。</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7、安全度大，噪音低。高强度塑料转子以及优良的动平衡技术，保证机器超低音稳定运行</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8、双层安全防护外壳，电子锁设计，锁定更安全，给转子运行提供更安全可靠的保证。</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9、强力直流无刷电机，免维护，驱动迅速，轻松加速到设定转速。</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10、达到设定转速后才开始计时，离心时间更准确，合理的刹车曲线，保证样品没有混淆，分离效果更好。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技术参数：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1最高转速 300 ~4500rpm 步进100rpm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2最大相对离心力 2490xg 步进100xg</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3</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转速精度 ±20rpm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4</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最大容量 16x 5ml/7ml  12x10ml/15ml   6x50ml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5</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定时范围 1s ~99m59s /连续运行</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6</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安全性能 门锁，过速保护，状态诊断系统</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7</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噪音 ≤56dB</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8</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加减速度 50s↑ 20s↓</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9</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输入电源 AC100 ~240V, 50/60Hz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10</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功率 120W</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11</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外形尺寸 W.300 x D.431 x H.178mm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12</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净重 17.0kgs</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12、</w:t>
            </w:r>
            <w:r>
              <w:rPr>
                <w:rFonts w:hint="eastAsia" w:ascii="宋体" w:hAnsi="宋体" w:eastAsia="宋体" w:cs="宋体"/>
                <w:i w:val="0"/>
                <w:color w:val="auto"/>
                <w:kern w:val="0"/>
                <w:sz w:val="24"/>
                <w:szCs w:val="24"/>
                <w:highlight w:val="none"/>
                <w:u w:val="none"/>
                <w:lang w:val="en-US" w:eastAsia="en-US" w:bidi="ar"/>
              </w:rPr>
              <w:t>配置：主机 1台，电源插头1根，操作手册1份，合格证1份</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6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鼓风干燥箱</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numPr>
                <w:ilvl w:val="0"/>
                <w:numId w:val="2"/>
              </w:numPr>
              <w:suppressLineNumbers w:val="0"/>
              <w:spacing w:line="360" w:lineRule="auto"/>
              <w:jc w:val="left"/>
              <w:textAlignment w:val="top"/>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en-US" w:bidi="ar"/>
              </w:rPr>
              <w:t>简易操作，定值运行、程序运行、快速自动停止运行、自动停止运行、自动开始运行均可实现。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2、可通过专用的功能菜单键及上下键实现数码设定。</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3、通过辅助菜单键，可实现过升防止器、偏差修正、按键锁定等操作。</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4、拥有自诊断回路（温度传感器异常、加热器断线、自动过升防止功能、SSR短路）、过升防止、过电流漏电保护开关、按键锁定等安全功能。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5、方式：强制风循环。</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6、使用温度范围：RT+10～360℃。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7、温度调节精度：±0.2℃（AT310℃）。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8、温度分布精度：±3.0℃（AT360℃)。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9、内装：SUS304不锈钢板。</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10、外装：冷轧钢板，表面耐药品性涂装。</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11、断热材：玻璃纤维。</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12、加热器：不锈钢加热管3.0KW。</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13、排气口：Φ30mmX2,背面。</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14、温度控制方式：PID。</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15、温度设定方式：专用的功能菜单键及上下键实现数码设定。</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16、测定温度显示：绿色4位LED，数码显示。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17、设定温度显示：红色4位LED，数码显示。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18、定时器：1分～99小时59分以及100～999小时50分（带定时等待功能）。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19、运行功能：定值运行、程序运行、快速自动停止、自动开始运行；程序运行：3段30步（30步X1、15步X2、10步X3）。</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20、附加功能：偏差修正功能、按键锁定功能、停电补偿功能。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21、传感器： K型热电偶。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22、拥有自诊断回路（温度传感器异常、加热器短线、自动过升防止功能、SSR短路）、过升防止、过电流漏电保护开关、按键锁定等安全功能。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23、内尺寸：470X450X450mm（宽X深X高）；内容积：95L。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25、外尺寸：640X695X915mm（宽X深X高）。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26、棚板承重：12kg/层；棚板层数：2层；棚受间距：30mm。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27、电源：AC220V 14A；重量：约80kg。</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28、配置：不锈钢冲压网板2件；棚受4件；使用说明书。                                                                                     </w:t>
            </w:r>
            <w:r>
              <w:rPr>
                <w:rFonts w:hint="eastAsia" w:ascii="宋体" w:hAnsi="宋体" w:eastAsia="宋体" w:cs="宋体"/>
                <w:i w:val="0"/>
                <w:color w:val="auto"/>
                <w:kern w:val="0"/>
                <w:sz w:val="24"/>
                <w:szCs w:val="24"/>
                <w:highlight w:val="none"/>
                <w:u w:val="none"/>
                <w:lang w:val="en-US" w:eastAsia="zh-CN" w:bidi="ar"/>
              </w:rPr>
              <w:t xml:space="preserve">      </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29、</w:t>
            </w:r>
            <w:r>
              <w:rPr>
                <w:rFonts w:hint="eastAsia" w:ascii="宋体" w:hAnsi="宋体" w:eastAsia="宋体" w:cs="宋体"/>
                <w:i w:val="0"/>
                <w:color w:val="auto"/>
                <w:kern w:val="0"/>
                <w:sz w:val="24"/>
                <w:szCs w:val="24"/>
                <w:highlight w:val="none"/>
                <w:u w:val="none"/>
                <w:lang w:val="en-US" w:eastAsia="en-US" w:bidi="ar"/>
              </w:rPr>
              <w:t>为确保货物质量及售后服务，投标时须提供生产厂家针对本项目的授权书原件、技术参数确认函原件、售后服务承诺书原件。</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自动细胞复苏系统</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、自动化细胞解冻复苏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2、与传统的水浴操作相比，该仪器操作简单、重复性好，可有效避免污染。自动执行一系列连续的操作，因此排除了基于推测或主观因素造成的操作和污染的风险，再现性高。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3、适用于干冰、-80℃冰箱、液氮等保存的冷冻细胞。</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4、仅需要插入冻存管等待结束即可，处理完成时，冻存管会自动弹出。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5、对应冻存管：1.8-2.0ML冻存管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6、对应容量：0.8-1.5ml</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8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数据分析架式服务器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、外观: ≤4U高度，机架式安装并配置安装导轨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2、处理器：200WIntel Xeon系列CPU≥2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实配4颗Intel Xeon Gold 6254，3.1Ghz.24.75M 缓存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3、内存：内存插槽≥24，最大支持内存≥512GB，ECC REG DDR4 2400MT/s RDIMMs内存，支持检测双位错误；支持热插拔，</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实配（384G内存）12*32GB RDIMM，2666MT/s</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4、硬盘拓展架：支持2.5寸热插拔SAS硬盘，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实配10* 2.4T 10K RPM SAS 12Gbps 512e 2.5英寸热插拔硬盘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2*480GB Solid State Drive SATA Read Intensive MLC 6Gbps 2.5in Hot-plug Drive, S3510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5、RAID：带H730 2G缓存RAID控制器，支持RAID</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6、网卡控制器: 四端口1GB网卡（标配）</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7、显卡控制器:集成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8、电源：热插拔，冗余电源(1+1)，2000W，同时要求配备UPS电源。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9、远程管理功能：可选PSMS高级远程管理卡，可实现与操作系统无关的远程对服务器的完全控制，iDRAC 8 Enterprise功能包括: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10、虚拟电源可远程开机、重启、关机；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11、虚拟控制台可远程监控图形界面，可远程从本地软盘和光盘或其影像启动安装、操作Windows,Linux等软件（虚拟软驱、虚拟光驱、虚拟目录和虚拟U盘）；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12、数据保护：TPM 1.2/2.0，加密签名固件，安全引导，系统锁定，安全擦除</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13、操作系统：（可支持）</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Microsoft Windows 2008 Advanced Server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Red Hat Enterprise Linux 4.0 32-bit/EM64T with Update5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Red Hat Enterprise Linux 5.0 32-bit/EM64T</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SuSE Linux Enterprise Server 10 32-bit /EM64T with SP1</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Windows Server 2012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14、质保3年，上门服务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15、30寸显示器，键盘，鼠标</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9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数据工作站</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、外观: ≤2U高度，机架式安装并配置安装导轨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2、处理器：140WIntel Xeon系列CPU≥2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实配2颗Intel Xeon Gold 6152，主频2.1Ghz.30.25M 缓存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3、内存：内存插槽≥24，最大支持内存≥256GB，ECC REG DDR4 2400MT/s RDIMMs内存，支持检测双位错误；支持热插拔，</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实配（128G内存）4*32GB RDIMM，2666MT/s，双列</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4、硬盘拓展架：支持2.5寸热插拔SAS硬盘≥6，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实配4* 2.4TB 10K RPM SAS 512e 2.5英寸热插拔硬盘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2*480GB Solid State Drive SATA Read Intensive MLC 6Gbps 2.5in Hot-plug Drive, S3510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5、RAID：带H730 2G缓存RAID控制器，支持RAID</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6、网卡控制器: 四端口1GB网卡（标配）</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7、显卡控制器:集成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8、电源：热插拔，冗余电源(1+1)，1600W，同时要求配备UPS电源。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9、远程管理功能：可选PSMS高级远程管理卡，可实现与操作系统无关的远程对服务器的完全控制，iDRAC 8 Enterprise功能包括: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10、虚拟电源可远程开机、重启、关机；</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11、虚拟控制台可远程监控图形界面，可远程从本地软盘和光盘或其影像启动安装、操作Windows,Linux等软件（虚拟软驱、虚拟光驱、虚拟目录和虚拟U盘）；</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12、数据保护：TPM 1.2/2.0，加密签名固件，安全引导，系统锁定，安全擦除</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13、操作系统：（可支持）</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Microsoft Windows 2008 Advanced Server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Red Hat Enterprise Linux 4.0 32-bit/EM64T with Update5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Red Hat Enterprise Linux 5.0 32-bit/EM64T</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SuSE Linux Enterprise Server 10 32-bit /EM64T with SP1</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Windows Server 2012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14、质保3年，上门服务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15、30寸显示器，键盘，鼠标</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UPS</w:t>
            </w:r>
            <w:r>
              <w:rPr>
                <w:rFonts w:hint="eastAsia" w:ascii="宋体" w:hAnsi="宋体" w:eastAsia="宋体" w:cs="宋体"/>
                <w:i w:val="0"/>
                <w:color w:val="auto"/>
                <w:kern w:val="0"/>
                <w:sz w:val="24"/>
                <w:szCs w:val="24"/>
                <w:highlight w:val="none"/>
                <w:u w:val="none"/>
                <w:lang w:val="en-US" w:eastAsia="en-US" w:bidi="ar"/>
              </w:rPr>
              <w:t>不间断电源</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numPr>
                <w:ilvl w:val="0"/>
                <w:numId w:val="3"/>
              </w:numPr>
              <w:suppressLineNumbers w:val="0"/>
              <w:spacing w:line="360" w:lineRule="auto"/>
              <w:jc w:val="left"/>
              <w:textAlignment w:val="top"/>
              <w:rPr>
                <w:rFonts w:hint="eastAsia" w:ascii="宋体" w:hAnsi="宋体" w:eastAsia="宋体" w:cs="宋体"/>
                <w:i w:val="0"/>
                <w:color w:val="auto"/>
                <w:kern w:val="0"/>
                <w:sz w:val="24"/>
                <w:szCs w:val="24"/>
                <w:highlight w:val="none"/>
                <w:u w:val="none"/>
                <w:lang w:val="en-US" w:eastAsia="en-US" w:bidi="ar"/>
              </w:rPr>
            </w:pPr>
            <w:r>
              <w:rPr>
                <w:rFonts w:hint="eastAsia" w:ascii="宋体" w:hAnsi="宋体" w:eastAsia="宋体" w:cs="宋体"/>
                <w:i w:val="0"/>
                <w:color w:val="auto"/>
                <w:kern w:val="0"/>
                <w:sz w:val="24"/>
                <w:szCs w:val="24"/>
                <w:highlight w:val="none"/>
                <w:u w:val="none"/>
                <w:lang w:val="en-US" w:eastAsia="en-US" w:bidi="ar"/>
              </w:rPr>
              <w:t>输入参数：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输入电压范围：115-300VAC</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en-US" w:bidi="ar"/>
              </w:rPr>
              <w:t>频率范围：40Hz-70Hz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3、</w:t>
            </w:r>
            <w:r>
              <w:rPr>
                <w:rFonts w:hint="eastAsia" w:ascii="宋体" w:hAnsi="宋体" w:eastAsia="宋体" w:cs="宋体"/>
                <w:i w:val="0"/>
                <w:color w:val="auto"/>
                <w:kern w:val="0"/>
                <w:sz w:val="24"/>
                <w:szCs w:val="24"/>
                <w:highlight w:val="none"/>
                <w:u w:val="none"/>
                <w:lang w:val="en-US" w:eastAsia="en-US" w:bidi="ar"/>
              </w:rPr>
              <w:t>输入功率因数：≥0.99</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r>
              <w:rPr>
                <w:rFonts w:hint="eastAsia" w:ascii="宋体" w:hAnsi="宋体" w:eastAsia="宋体" w:cs="宋体"/>
                <w:i w:val="0"/>
                <w:color w:val="auto"/>
                <w:kern w:val="0"/>
                <w:sz w:val="24"/>
                <w:szCs w:val="24"/>
                <w:highlight w:val="none"/>
                <w:u w:val="none"/>
                <w:lang w:val="en-US" w:eastAsia="en-US" w:bidi="ar"/>
              </w:rPr>
              <w:t>输入谐波失真：&lt;10%非线性满载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5、</w:t>
            </w:r>
            <w:r>
              <w:rPr>
                <w:rFonts w:hint="eastAsia" w:ascii="宋体" w:hAnsi="宋体" w:eastAsia="宋体" w:cs="宋体"/>
                <w:i w:val="0"/>
                <w:color w:val="auto"/>
                <w:kern w:val="0"/>
                <w:sz w:val="24"/>
                <w:szCs w:val="24"/>
                <w:highlight w:val="none"/>
                <w:u w:val="none"/>
                <w:lang w:val="en-US" w:eastAsia="en-US" w:bidi="ar"/>
              </w:rPr>
              <w:t>输出电压：220VAC</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二、</w:t>
            </w:r>
            <w:r>
              <w:rPr>
                <w:rFonts w:hint="eastAsia" w:ascii="宋体" w:hAnsi="宋体" w:eastAsia="宋体" w:cs="宋体"/>
                <w:i w:val="0"/>
                <w:color w:val="auto"/>
                <w:kern w:val="0"/>
                <w:sz w:val="24"/>
                <w:szCs w:val="24"/>
                <w:highlight w:val="none"/>
                <w:u w:val="none"/>
                <w:lang w:val="en-US" w:eastAsia="en-US" w:bidi="ar"/>
              </w:rPr>
              <w:t>输出参数：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输出精度：±2%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en-US" w:bidi="ar"/>
              </w:rPr>
              <w:t>输出连接：GB 10A*2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3、</w:t>
            </w:r>
            <w:r>
              <w:rPr>
                <w:rFonts w:hint="eastAsia" w:ascii="宋体" w:hAnsi="宋体" w:eastAsia="宋体" w:cs="宋体"/>
                <w:i w:val="0"/>
                <w:color w:val="auto"/>
                <w:kern w:val="0"/>
                <w:sz w:val="24"/>
                <w:szCs w:val="24"/>
                <w:highlight w:val="none"/>
                <w:u w:val="none"/>
                <w:lang w:val="en-US" w:eastAsia="en-US" w:bidi="ar"/>
              </w:rPr>
              <w:t>锁相范围：46-54Hz/54-66Hz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4、</w:t>
            </w:r>
            <w:r>
              <w:rPr>
                <w:rFonts w:hint="eastAsia" w:ascii="宋体" w:hAnsi="宋体" w:eastAsia="宋体" w:cs="宋体"/>
                <w:i w:val="0"/>
                <w:color w:val="auto"/>
                <w:kern w:val="0"/>
                <w:sz w:val="24"/>
                <w:szCs w:val="24"/>
                <w:highlight w:val="none"/>
                <w:u w:val="none"/>
                <w:lang w:val="en-US" w:eastAsia="en-US" w:bidi="ar"/>
              </w:rPr>
              <w:t>输出频率（电池模式）：50/60Hz±0.05Hz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5、</w:t>
            </w:r>
            <w:r>
              <w:rPr>
                <w:rFonts w:hint="eastAsia" w:ascii="宋体" w:hAnsi="宋体" w:eastAsia="宋体" w:cs="宋体"/>
                <w:i w:val="0"/>
                <w:color w:val="auto"/>
                <w:kern w:val="0"/>
                <w:sz w:val="24"/>
                <w:szCs w:val="24"/>
                <w:highlight w:val="none"/>
                <w:u w:val="none"/>
                <w:lang w:val="en-US" w:eastAsia="en-US" w:bidi="ar"/>
              </w:rPr>
              <w:t>电流峰值比：3：1</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6、</w:t>
            </w:r>
            <w:r>
              <w:rPr>
                <w:rFonts w:hint="eastAsia" w:ascii="宋体" w:hAnsi="宋体" w:eastAsia="宋体" w:cs="宋体"/>
                <w:i w:val="0"/>
                <w:color w:val="auto"/>
                <w:kern w:val="0"/>
                <w:sz w:val="24"/>
                <w:szCs w:val="24"/>
                <w:highlight w:val="none"/>
                <w:u w:val="none"/>
                <w:lang w:val="en-US" w:eastAsia="en-US" w:bidi="ar"/>
              </w:rPr>
              <w:t>输出谐波失真：&lt;4%（线性负载）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7</w:t>
            </w:r>
            <w:r>
              <w:rPr>
                <w:rFonts w:hint="eastAsia" w:ascii="宋体" w:hAnsi="宋体" w:eastAsia="宋体" w:cs="宋体"/>
                <w:i w:val="0"/>
                <w:color w:val="auto"/>
                <w:kern w:val="0"/>
                <w:sz w:val="24"/>
                <w:szCs w:val="24"/>
                <w:highlight w:val="none"/>
                <w:u w:val="none"/>
                <w:lang w:val="en-US" w:eastAsia="en-US" w:bidi="ar"/>
              </w:rPr>
              <w:t>、效率：电池电压192VDC</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8</w:t>
            </w:r>
            <w:r>
              <w:rPr>
                <w:rFonts w:hint="eastAsia" w:ascii="宋体" w:hAnsi="宋体" w:eastAsia="宋体" w:cs="宋体"/>
                <w:i w:val="0"/>
                <w:color w:val="auto"/>
                <w:kern w:val="0"/>
                <w:sz w:val="24"/>
                <w:szCs w:val="24"/>
                <w:highlight w:val="none"/>
                <w:u w:val="none"/>
                <w:lang w:val="en-US" w:eastAsia="en-US" w:bidi="ar"/>
              </w:rPr>
              <w:t>、物理参数：运行环境温度0-40℃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9</w:t>
            </w:r>
            <w:r>
              <w:rPr>
                <w:rFonts w:hint="eastAsia" w:ascii="宋体" w:hAnsi="宋体" w:eastAsia="宋体" w:cs="宋体"/>
                <w:i w:val="0"/>
                <w:color w:val="auto"/>
                <w:kern w:val="0"/>
                <w:sz w:val="24"/>
                <w:szCs w:val="24"/>
                <w:highlight w:val="none"/>
                <w:u w:val="none"/>
                <w:lang w:val="en-US" w:eastAsia="en-US" w:bidi="ar"/>
              </w:rPr>
              <w:t>、负载供电时间1小时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10、</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 xml:space="preserve">10.1 </w:t>
            </w:r>
            <w:r>
              <w:rPr>
                <w:rFonts w:hint="eastAsia" w:ascii="宋体" w:hAnsi="宋体" w:eastAsia="宋体" w:cs="宋体"/>
                <w:i w:val="0"/>
                <w:color w:val="auto"/>
                <w:kern w:val="0"/>
                <w:sz w:val="24"/>
                <w:szCs w:val="24"/>
                <w:highlight w:val="none"/>
                <w:u w:val="none"/>
                <w:lang w:val="en-US" w:eastAsia="en-US" w:bidi="ar"/>
              </w:rPr>
              <w:t>不间断电源  1台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 xml:space="preserve">10.2 </w:t>
            </w:r>
            <w:r>
              <w:rPr>
                <w:rFonts w:hint="eastAsia" w:ascii="宋体" w:hAnsi="宋体" w:eastAsia="宋体" w:cs="宋体"/>
                <w:i w:val="0"/>
                <w:color w:val="auto"/>
                <w:kern w:val="0"/>
                <w:sz w:val="24"/>
                <w:szCs w:val="24"/>
                <w:highlight w:val="none"/>
                <w:u w:val="none"/>
                <w:lang w:val="en-US" w:eastAsia="en-US" w:bidi="ar"/>
              </w:rPr>
              <w:t>伊特阀控式铅酸蓄电池65AH-12V 16只</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 xml:space="preserve">10.3 </w:t>
            </w:r>
            <w:r>
              <w:rPr>
                <w:rFonts w:hint="eastAsia" w:ascii="宋体" w:hAnsi="宋体" w:eastAsia="宋体" w:cs="宋体"/>
                <w:i w:val="0"/>
                <w:color w:val="auto"/>
                <w:kern w:val="0"/>
                <w:sz w:val="24"/>
                <w:szCs w:val="24"/>
                <w:highlight w:val="none"/>
                <w:u w:val="none"/>
                <w:lang w:val="en-US" w:eastAsia="en-US" w:bidi="ar"/>
              </w:rPr>
              <w:t>电池柜C16X   1个</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11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染色体倍性分析仪</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1</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工作条件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w:t>
            </w:r>
            <w:r>
              <w:rPr>
                <w:rFonts w:hint="eastAsia" w:ascii="宋体" w:hAnsi="宋体" w:eastAsia="宋体" w:cs="宋体"/>
                <w:i w:val="0"/>
                <w:color w:val="auto"/>
                <w:kern w:val="0"/>
                <w:sz w:val="24"/>
                <w:szCs w:val="24"/>
                <w:highlight w:val="none"/>
                <w:u w:val="none"/>
                <w:lang w:val="en-US" w:eastAsia="zh-CN" w:bidi="ar"/>
              </w:rPr>
              <w:t xml:space="preserve">1 </w:t>
            </w:r>
            <w:r>
              <w:rPr>
                <w:rFonts w:hint="eastAsia" w:ascii="宋体" w:hAnsi="宋体" w:eastAsia="宋体" w:cs="宋体"/>
                <w:i w:val="0"/>
                <w:color w:val="auto"/>
                <w:kern w:val="0"/>
                <w:sz w:val="24"/>
                <w:szCs w:val="24"/>
                <w:highlight w:val="none"/>
                <w:u w:val="none"/>
                <w:lang w:val="en-US" w:eastAsia="en-US" w:bidi="ar"/>
              </w:rPr>
              <w:t>电源要求: 210～240V，50/60Hz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环境温度: 10～35℃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相应湿度: ≤80％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主要技术参数和要求</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w:t>
            </w:r>
            <w:r>
              <w:rPr>
                <w:rFonts w:hint="eastAsia" w:ascii="宋体" w:hAnsi="宋体" w:eastAsia="宋体" w:cs="宋体"/>
                <w:i w:val="0"/>
                <w:color w:val="auto"/>
                <w:kern w:val="0"/>
                <w:sz w:val="24"/>
                <w:szCs w:val="24"/>
                <w:highlight w:val="none"/>
                <w:u w:val="none"/>
                <w:lang w:val="en-US" w:eastAsia="zh-CN" w:bidi="ar"/>
              </w:rPr>
              <w:t xml:space="preserve">1 </w:t>
            </w:r>
            <w:r>
              <w:rPr>
                <w:rFonts w:hint="eastAsia" w:ascii="宋体" w:hAnsi="宋体" w:eastAsia="宋体" w:cs="宋体"/>
                <w:i w:val="0"/>
                <w:color w:val="auto"/>
                <w:kern w:val="0"/>
                <w:sz w:val="24"/>
                <w:szCs w:val="24"/>
                <w:highlight w:val="none"/>
                <w:u w:val="none"/>
                <w:lang w:val="en-US" w:eastAsia="en-US" w:bidi="ar"/>
              </w:rPr>
              <w:t>原装进口仪器。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2.2</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激发光光源：50mw 365nm UV 固态光源，用于DAPI、Hoechst等染料的激发，实现1分钟内完成样本制备及快速测定染色体倍性，并出具结果。</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2.3 信号接收器：采用光电倍增管（PMT），结果稳定、抗干扰能力强，非配备低档二极管检测器。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2.4 光电倍增管电压可调节，范围0.1～999.9，最小可以0.1步进调节，可以调节各种超强信号。非固定对数域，不可调电压的缺陷设计。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2.5</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检测分辨率（全峰宽变异系数）：CV≤1.1％。必须提供本品牌的样本检测结果作为验证。</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2.6</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颗粒检测范围：0.21～100um。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2.7 样品进样速度： 0.2ul-20ul/秒，并可以0.1ul/秒为步长调节。非蠕动泵进样方式，避免频繁更换蠕动泵管，增加使用成本。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2.8</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具有细胞或颗粒的绝对计数专利技术，无需内参照微球即可自动进行每个测试的浓度绝对计数。</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2.9  高精度石英流动室，内径250um×350um。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2.10</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配备ocular监测装置。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2.11 内置稳压器。</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2.12 脉冲处理系统: 数字化信号处理系统。</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2.13 内置intel计算机，彩色液晶显示屏，15.4英寸彩色液晶屏操作，标准的RS232接口，USB接口，以太网卡接口。</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2.14 Windows操作系统，功能强大的操作软件（专用DNA倍体、细胞周期和基因组大小分析等），具有数据实时采集、传输、图形分析及打印等多功能。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2.15</w:t>
            </w:r>
            <w:r>
              <w:rPr>
                <w:rFonts w:hint="eastAsia" w:ascii="宋体" w:hAnsi="宋体" w:eastAsia="宋体" w:cs="宋体"/>
                <w:i w:val="0"/>
                <w:color w:val="auto"/>
                <w:kern w:val="0"/>
                <w:sz w:val="24"/>
                <w:szCs w:val="24"/>
                <w:highlight w:val="none"/>
                <w:u w:val="none"/>
                <w:lang w:val="en-US" w:eastAsia="zh-CN" w:bidi="ar"/>
              </w:rPr>
              <w:t xml:space="preserve"> </w:t>
            </w:r>
            <w:r>
              <w:rPr>
                <w:rFonts w:hint="eastAsia" w:ascii="宋体" w:hAnsi="宋体" w:eastAsia="宋体" w:cs="宋体"/>
                <w:i w:val="0"/>
                <w:color w:val="auto"/>
                <w:kern w:val="0"/>
                <w:sz w:val="24"/>
                <w:szCs w:val="24"/>
                <w:highlight w:val="none"/>
                <w:u w:val="none"/>
                <w:lang w:val="en-US" w:eastAsia="en-US" w:bidi="ar"/>
              </w:rPr>
              <w:t>可以实现1分钟内完成动物细胞及所有植物（花、叶、茎、根、果实、种子、花粉）样本的染色制备及上机检测，出具检测结果。必须提供与仪器同品牌的三种以上专业染色体倍性检测试剂及过滤网等专业耗材。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能够从事的工作</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1分钟快速DNA倍性分析、进化树分析、基因组大小分析、细胞周期分析、凋亡峰分析等。</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资料</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4.1有仪器全套光路图及中文操作手册。</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配件：随机常用配件箱，包含备用管路，密封圈等。</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6、</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主机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软件工作站：内置工作站、显示器及流式分析软件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仪器备用管路、专用工具、样品管、专利滤网、清洗液、去蛋白液、鞘液</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7、</w:t>
            </w:r>
            <w:r>
              <w:rPr>
                <w:rFonts w:hint="eastAsia" w:ascii="宋体" w:hAnsi="宋体" w:eastAsia="宋体" w:cs="宋体"/>
                <w:i w:val="0"/>
                <w:color w:val="auto"/>
                <w:kern w:val="0"/>
                <w:sz w:val="24"/>
                <w:szCs w:val="24"/>
                <w:highlight w:val="none"/>
                <w:u w:val="none"/>
                <w:lang w:val="en-US" w:eastAsia="en-US" w:bidi="ar"/>
              </w:rPr>
              <w:t>为确保货物质量及售后服务，投标时须提供生产厂家针对本项目的授权书原件、售后服务承诺书原件。</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12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ACD HybEZTM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HyBEZ II Hybridization System</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、温度范围：室温加 10℃起至最高温度为 75℃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2、温度设置：20℃ - 75℃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3、稳定性：±0.5℃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4、温度显示：0.1℃</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5、工作电压：230V +/- 10%, 50/60 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6、功率：155W</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7、加热效率：20 分钟可从室温升至 40℃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8、尺寸（W×D×H）：28cm X 40.5cm X 20.5cm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9、重量：9.5Kg</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10</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HybEZTM 二代杂交炉（220 VAC, Cat. No. 321720）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HybEZTM 湿盒（带盖）（Cat. No. 310012）</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HybEZTM 吸水纸（Cat. No. 310015）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RNAscope® EZ-BatchTM 载玻片夹 (PN 310017)</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RNAscope® EZ-BatchTM 清洗槽 (PN 310019)</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体式显微镜</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、采用格里诺原理的光学设计；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2、高效K型底座设计，调焦支架部分采用高强度纤维耐磨材料；</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3、具有透射光和反射光照明方式；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4、8:1的连续变焦，6.3-50倍放大；</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5、反转式调焦松紧度调节，调焦范围145mm；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6、工作距离92mm；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7、目镜视场10X/23；</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8、带有防护玻璃的前端镜头，全光路防霉设计。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w:t>
            </w:r>
            <w:r>
              <w:rPr>
                <w:rFonts w:hint="eastAsia" w:ascii="宋体" w:hAnsi="宋体" w:eastAsia="宋体" w:cs="宋体"/>
                <w:i w:val="0"/>
                <w:color w:val="auto"/>
                <w:kern w:val="0"/>
                <w:sz w:val="24"/>
                <w:szCs w:val="24"/>
                <w:highlight w:val="none"/>
                <w:u w:val="none"/>
                <w:lang w:val="en-US" w:eastAsia="zh-CN" w:bidi="ar"/>
              </w:rPr>
              <w:t>、</w:t>
            </w:r>
            <w:r>
              <w:rPr>
                <w:rFonts w:hint="eastAsia" w:ascii="宋体" w:hAnsi="宋体" w:eastAsia="宋体" w:cs="宋体"/>
                <w:i w:val="0"/>
                <w:color w:val="auto"/>
                <w:kern w:val="0"/>
                <w:sz w:val="24"/>
                <w:szCs w:val="24"/>
                <w:highlight w:val="none"/>
                <w:u w:val="none"/>
                <w:lang w:val="en-US" w:eastAsia="en-US" w:bidi="ar"/>
              </w:rPr>
              <w:t>成像系统 （208）426570-9000-000，相机接口426112-0000-000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10、显微数码专用彩色CMOS相机，芯片尺寸1/2.1英寸；</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11、物理像素：≥830万，像素点大小≥1.85μm x 1.85μm；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12、曝光时间：60 µs至1s；</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13、光谱范围：400～700nm；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14、拍摄速度：全幅拍摄15幅/秒（3840 x 2160）。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15、</w:t>
            </w:r>
            <w:r>
              <w:rPr>
                <w:rFonts w:hint="eastAsia" w:ascii="宋体" w:hAnsi="宋体" w:eastAsia="宋体" w:cs="宋体"/>
                <w:i w:val="0"/>
                <w:color w:val="auto"/>
                <w:kern w:val="0"/>
                <w:sz w:val="24"/>
                <w:szCs w:val="24"/>
                <w:highlight w:val="none"/>
                <w:u w:val="none"/>
                <w:lang w:val="en-US" w:eastAsia="en-US" w:bidi="ar"/>
              </w:rPr>
              <w:t>为确保货物质量及售后服务，投标时须提供生产厂家针对本项目的授权书原件、售后服务承诺书原件。</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14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切向流超滤系统</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、处理量：100ml-5L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2、有效膜面积：50㎝²</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3、最小循环体积：＜10ml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4、残留体积(过滤中)：1.5ml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5、不能回收的残留体积：＜0.5ml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6、泵速：200-400ml/min</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7、最大压力：4Bar</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15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培养基过滤装置</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、电源：AC100-240V,50/60Hz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2、过滤系统形式：一体式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3、真空度：73.3KPa</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4、参考抽速：6L/min</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5、真空泵形式：无油隔膜式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6、主机外壳材质：ABS</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7、过滤瓶材质：硼硅玻璃</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8、过滤漏斗材质：PES聚醚砜</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9、阻水过滤器：PTFE疏水性，25mm，0.45μm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10、主机型号：Lafil100过滤吸液两用泵</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11、可否灭菌：过滤瓶、漏斗、泵管等附属件均可灭菌</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12、灭菌方式：121℃高温高压灭菌</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13、主机尺寸：265×130×210mm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14、重量：1.3KG</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磁力搅拌器</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工作盘尺寸：Φ137mm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w:t>
            </w:r>
            <w:r>
              <w:rPr>
                <w:rFonts w:hint="eastAsia" w:ascii="宋体" w:hAnsi="宋体" w:eastAsia="宋体" w:cs="宋体"/>
                <w:i w:val="0"/>
                <w:color w:val="auto"/>
                <w:kern w:val="0"/>
                <w:sz w:val="24"/>
                <w:szCs w:val="24"/>
                <w:highlight w:val="none"/>
                <w:u w:val="none"/>
                <w:lang w:val="en-US" w:eastAsia="en-US" w:bidi="ar"/>
              </w:rPr>
              <w:t>工作盘盘面材料：搪瓷</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3、</w:t>
            </w:r>
            <w:r>
              <w:rPr>
                <w:rFonts w:hint="eastAsia" w:ascii="宋体" w:hAnsi="宋体" w:eastAsia="宋体" w:cs="宋体"/>
                <w:i w:val="0"/>
                <w:color w:val="auto"/>
                <w:kern w:val="0"/>
                <w:sz w:val="24"/>
                <w:szCs w:val="24"/>
                <w:highlight w:val="none"/>
                <w:u w:val="none"/>
                <w:lang w:val="en-US" w:eastAsia="en-US" w:bidi="ar"/>
              </w:rPr>
              <w:t>转速范围： 0 ~1800rpm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4、</w:t>
            </w:r>
            <w:r>
              <w:rPr>
                <w:rFonts w:hint="eastAsia" w:ascii="宋体" w:hAnsi="宋体" w:eastAsia="宋体" w:cs="宋体"/>
                <w:i w:val="0"/>
                <w:color w:val="auto"/>
                <w:kern w:val="0"/>
                <w:sz w:val="24"/>
                <w:szCs w:val="24"/>
                <w:highlight w:val="none"/>
                <w:u w:val="none"/>
                <w:lang w:val="en-US" w:eastAsia="en-US" w:bidi="ar"/>
              </w:rPr>
              <w:t>控温范围： 室温+5℃ ~340℃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5、</w:t>
            </w:r>
            <w:r>
              <w:rPr>
                <w:rFonts w:hint="eastAsia" w:ascii="宋体" w:hAnsi="宋体" w:eastAsia="宋体" w:cs="宋体"/>
                <w:i w:val="0"/>
                <w:color w:val="auto"/>
                <w:kern w:val="0"/>
                <w:sz w:val="24"/>
                <w:szCs w:val="24"/>
                <w:highlight w:val="none"/>
                <w:u w:val="none"/>
                <w:lang w:val="en-US" w:eastAsia="en-US" w:bidi="ar"/>
              </w:rPr>
              <w:t>温度设定范围; 30℃ ~340℃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6、</w:t>
            </w:r>
            <w:r>
              <w:rPr>
                <w:rFonts w:hint="eastAsia" w:ascii="宋体" w:hAnsi="宋体" w:eastAsia="宋体" w:cs="宋体"/>
                <w:i w:val="0"/>
                <w:color w:val="auto"/>
                <w:kern w:val="0"/>
                <w:sz w:val="24"/>
                <w:szCs w:val="24"/>
                <w:highlight w:val="none"/>
                <w:u w:val="none"/>
                <w:lang w:val="en-US" w:eastAsia="en-US" w:bidi="ar"/>
              </w:rPr>
              <w:t>温度稳定性:±3℃</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7、</w:t>
            </w:r>
            <w:r>
              <w:rPr>
                <w:rFonts w:hint="eastAsia" w:ascii="宋体" w:hAnsi="宋体" w:eastAsia="宋体" w:cs="宋体"/>
                <w:i w:val="0"/>
                <w:color w:val="auto"/>
                <w:kern w:val="0"/>
                <w:sz w:val="24"/>
                <w:szCs w:val="24"/>
                <w:highlight w:val="none"/>
                <w:u w:val="none"/>
                <w:lang w:val="en-US" w:eastAsia="en-US" w:bidi="ar"/>
              </w:rPr>
              <w:t>最大搅拌量(H2O): 20L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8、</w:t>
            </w:r>
            <w:r>
              <w:rPr>
                <w:rFonts w:hint="eastAsia" w:ascii="宋体" w:hAnsi="宋体" w:eastAsia="宋体" w:cs="宋体"/>
                <w:i w:val="0"/>
                <w:color w:val="auto"/>
                <w:kern w:val="0"/>
                <w:sz w:val="24"/>
                <w:szCs w:val="24"/>
                <w:highlight w:val="none"/>
                <w:u w:val="none"/>
                <w:lang w:val="en-US" w:eastAsia="en-US" w:bidi="ar"/>
              </w:rPr>
              <w:t>搅拌子最长尺寸:80mm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9、</w:t>
            </w:r>
            <w:r>
              <w:rPr>
                <w:rFonts w:hint="eastAsia" w:ascii="宋体" w:hAnsi="宋体" w:eastAsia="宋体" w:cs="宋体"/>
                <w:i w:val="0"/>
                <w:color w:val="auto"/>
                <w:kern w:val="0"/>
                <w:sz w:val="24"/>
                <w:szCs w:val="24"/>
                <w:highlight w:val="none"/>
                <w:u w:val="none"/>
                <w:lang w:val="en-US" w:eastAsia="en-US" w:bidi="ar"/>
              </w:rPr>
              <w:t>可调安全温度回路最小值:50℃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10、、</w:t>
            </w:r>
            <w:r>
              <w:rPr>
                <w:rFonts w:hint="eastAsia" w:ascii="宋体" w:hAnsi="宋体" w:eastAsia="宋体" w:cs="宋体"/>
                <w:i w:val="0"/>
                <w:color w:val="auto"/>
                <w:kern w:val="0"/>
                <w:sz w:val="24"/>
                <w:szCs w:val="24"/>
                <w:highlight w:val="none"/>
                <w:u w:val="none"/>
                <w:lang w:val="en-US" w:eastAsia="en-US" w:bidi="ar"/>
              </w:rPr>
              <w:t>可调安全温度回路最大值: 350℃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11、</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主机一台、电源线一根、说明书一份</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17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数显恒温水浴锅</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、控温范围：室温+5℃~100℃</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2、温度精度：0.3℃</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3、温度波动度：0.5℃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4、温度均匀度@37℃：0.5℃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5、孔数：3个</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6、容积：2L*3</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7、输入电源：AC 220V  50/60Hz</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8、内胆尺寸：135mm×150mm×143mm×3孔</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9、功率：900W</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10、</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主机一台，电源线一根，说明书一份，合格证一份</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r>
      <w:tr>
        <w:tblPrEx>
          <w:tblCellMar>
            <w:top w:w="0" w:type="dxa"/>
            <w:left w:w="0" w:type="dxa"/>
            <w:bottom w:w="0" w:type="dxa"/>
            <w:right w:w="0" w:type="dxa"/>
          </w:tblCellMar>
        </w:tblPrEx>
        <w:trPr>
          <w:trHeight w:val="23" w:hRule="atLeast"/>
        </w:trPr>
        <w:tc>
          <w:tcPr>
            <w:tcW w:w="47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18 </w:t>
            </w:r>
          </w:p>
        </w:tc>
        <w:tc>
          <w:tcPr>
            <w:tcW w:w="105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en-US" w:bidi="ar"/>
              </w:rPr>
              <w:t>全自动生化分析仪</w:t>
            </w:r>
          </w:p>
        </w:tc>
        <w:tc>
          <w:tcPr>
            <w:tcW w:w="6240" w:type="dxa"/>
            <w:tcBorders>
              <w:top w:val="nil"/>
              <w:left w:val="nil"/>
              <w:bottom w:val="single" w:color="auto" w:sz="4" w:space="0"/>
              <w:right w:val="single" w:color="auto" w:sz="4" w:space="0"/>
            </w:tcBorders>
            <w:noWrap w:val="0"/>
            <w:tcMar>
              <w:top w:w="15" w:type="dxa"/>
              <w:left w:w="15" w:type="dxa"/>
              <w:right w:w="15" w:type="dxa"/>
            </w:tcMar>
            <w:vAlign w:val="top"/>
          </w:tcPr>
          <w:p>
            <w:pPr>
              <w:keepNext w:val="0"/>
              <w:keepLines w:val="0"/>
              <w:widowControl/>
              <w:suppressLineNumbers w:val="0"/>
              <w:spacing w:line="360" w:lineRule="auto"/>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r>
              <w:rPr>
                <w:rFonts w:hint="eastAsia" w:ascii="宋体" w:hAnsi="宋体" w:eastAsia="宋体" w:cs="宋体"/>
                <w:i w:val="0"/>
                <w:color w:val="auto"/>
                <w:kern w:val="0"/>
                <w:sz w:val="24"/>
                <w:szCs w:val="24"/>
                <w:highlight w:val="none"/>
                <w:u w:val="none"/>
                <w:lang w:val="en-US" w:eastAsia="en-US" w:bidi="ar"/>
              </w:rPr>
              <w:t>、系统概述：全自动、连续生化分析系统</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2、测试速度:光学速度300测试/小时；ISE速度450测试/小时；混合速度300测试/小时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3、试剂通道数:42个试剂仓位（光学检测）；</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4、ISE模块3个通道（电解质检测）</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5、项目参数数:项目参数最大可设置117个；ISE为3个；计算项目8个，</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6、样本类型:血清、血浆、尿液、脑脊液、全血(HbA1c)</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7、样本输入:装载容量：共108个位置。外圈53个，内圈55个（外圈和内圈条码自动阅读，样本自动检测功能）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真正即时急诊功能，运行中可随时添加样本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8、样本管类型:原始管：5-10 ml ; 16 x 100, 16 x 75, 13 x 100, 13 x 75 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样本杯：2.5 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微量杯：1.5 ml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管内杯：可在16 x 75/100 mm样本管内放置样本杯</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可在非标准管内放置样本杯</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可放置平底管</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9、样本反应量:1.0 – 35 μL，以0.1 μL步进</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10、混匀系统:超声混匀</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11、样本稀释功能:3 – 121倍，稀释〉100μL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12、样本凝块检测功能:有</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13、最小样本量:原始管：700 μl；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样本杯：100 μl；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微量杯：50  μl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14、样本条码类型:Code 128 ; Codabar(NW7) ; Interleaved 2 of 5 ; Code 39</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15、系统界面:RS 232 串行界面, 双向连接cobas link 数据站和cobas e-library远程诊断接口和自动下载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16、样本数据库:10,000 常规/急诊样本</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17、分析方法:1点终点法，2点速率法，2点终点法，3点法，速率A法，速率A+血清指数法，速率A空白法，速率B法等。</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18、校准方法:线性法，非线性多点法，K-因子法；</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最大可提供100个校准品预编程序，最大储存180条校准曲线；</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备用试剂盒的校准信息功能；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不同样本类型可定义两个不同K-校准因子</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19、质控方法:实时质控、单个质控、累积质控；</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最大可提供100个质控品预编程序；</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校准后备用试剂的质控执行屏蔽功能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自动质控执行功能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20、重测/反射 功能 自动、手工重测功能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系统自动反射功能</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21、电流/电压 要求：230/400 伏特交流电 AC3/N/PE</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110伏特交流电</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功率：1.5 kVA</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50/60  赫兹  +/- 0.5%</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22、供水/废液 要求：水质要求：无菌的去离子水，最大电阻率1.0 μS/cm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耗水量：不超过12 升/小时</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压：0.5 — 3.5 kg/cm3 （49—343 KPa）</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水温：15 — 30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23、质量认证体系:GS，CE，UL，C-UL</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24、运行条件:环境温度：15 — 32 ℃</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环境湿度：30 — 85% (RH)</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热量输出：2 kcal/h</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 xml:space="preserve">             噪音输出：&lt; 65 dB</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25、物理尺寸:长：1338 mm    宽：855 mm    高：1262 mm</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26、</w:t>
            </w:r>
            <w:r>
              <w:rPr>
                <w:rFonts w:hint="eastAsia" w:ascii="宋体" w:hAnsi="宋体" w:eastAsia="宋体" w:cs="宋体"/>
                <w:i w:val="0"/>
                <w:color w:val="auto"/>
                <w:kern w:val="0"/>
                <w:sz w:val="24"/>
                <w:szCs w:val="24"/>
                <w:highlight w:val="none"/>
                <w:u w:val="none"/>
                <w:lang w:val="en-US" w:eastAsia="en-US" w:bidi="ar"/>
              </w:rPr>
              <w:t>配置：</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en-US" w:bidi="ar"/>
              </w:rPr>
              <w:t>主机、操作手册、数据工作站 、打印机 、切换器 、正常浓度质控品 、异常浓度质控品 、校准品、稀释液、清洗液、内标液、参比液、电源线</w:t>
            </w:r>
            <w:r>
              <w:rPr>
                <w:rFonts w:hint="eastAsia" w:ascii="宋体" w:hAnsi="宋体" w:eastAsia="宋体" w:cs="宋体"/>
                <w:i w:val="0"/>
                <w:color w:val="auto"/>
                <w:kern w:val="0"/>
                <w:sz w:val="24"/>
                <w:szCs w:val="24"/>
                <w:highlight w:val="none"/>
                <w:u w:val="none"/>
                <w:lang w:val="en-US" w:eastAsia="en-US" w:bidi="ar"/>
              </w:rPr>
              <w:br w:type="textWrapping"/>
            </w:r>
            <w:r>
              <w:rPr>
                <w:rFonts w:hint="eastAsia" w:ascii="宋体" w:hAnsi="宋体" w:eastAsia="宋体" w:cs="宋体"/>
                <w:i w:val="0"/>
                <w:color w:val="auto"/>
                <w:kern w:val="0"/>
                <w:sz w:val="24"/>
                <w:szCs w:val="24"/>
                <w:highlight w:val="none"/>
                <w:u w:val="none"/>
                <w:lang w:val="en-US" w:eastAsia="zh-CN" w:bidi="ar"/>
              </w:rPr>
              <w:t>27、</w:t>
            </w:r>
            <w:r>
              <w:rPr>
                <w:rFonts w:hint="eastAsia" w:ascii="宋体" w:hAnsi="宋体" w:eastAsia="宋体" w:cs="宋体"/>
                <w:i w:val="0"/>
                <w:color w:val="auto"/>
                <w:kern w:val="0"/>
                <w:sz w:val="24"/>
                <w:szCs w:val="24"/>
                <w:highlight w:val="none"/>
                <w:u w:val="none"/>
                <w:lang w:val="en-US" w:eastAsia="en-US" w:bidi="ar"/>
              </w:rPr>
              <w:t>为确保货物质量及售后服务，投标时须提供生产厂家针对本项目的授权书原件、售后服务承诺书原件。</w:t>
            </w:r>
          </w:p>
        </w:tc>
        <w:tc>
          <w:tcPr>
            <w:tcW w:w="570" w:type="dxa"/>
            <w:tcBorders>
              <w:top w:val="nil"/>
              <w:left w:val="nil"/>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CAAD5"/>
    <w:multiLevelType w:val="singleLevel"/>
    <w:tmpl w:val="95BCAAD5"/>
    <w:lvl w:ilvl="0" w:tentative="0">
      <w:start w:val="1"/>
      <w:numFmt w:val="decimal"/>
      <w:suff w:val="nothing"/>
      <w:lvlText w:val="%1、"/>
      <w:lvlJc w:val="left"/>
    </w:lvl>
  </w:abstractNum>
  <w:abstractNum w:abstractNumId="1">
    <w:nsid w:val="ED069AAD"/>
    <w:multiLevelType w:val="singleLevel"/>
    <w:tmpl w:val="ED069AAD"/>
    <w:lvl w:ilvl="0" w:tentative="0">
      <w:start w:val="1"/>
      <w:numFmt w:val="chineseCounting"/>
      <w:suff w:val="nothing"/>
      <w:lvlText w:val="%1、"/>
      <w:lvlJc w:val="left"/>
      <w:rPr>
        <w:rFonts w:hint="eastAsia"/>
      </w:rPr>
    </w:lvl>
  </w:abstractNum>
  <w:abstractNum w:abstractNumId="2">
    <w:nsid w:val="716819C0"/>
    <w:multiLevelType w:val="singleLevel"/>
    <w:tmpl w:val="716819C0"/>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C79BF"/>
    <w:rsid w:val="6EBC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91"/>
    <w:basedOn w:val="3"/>
    <w:uiPriority w:val="0"/>
    <w:rPr>
      <w:rFonts w:hint="eastAsia" w:ascii="宋体" w:hAnsi="宋体" w:eastAsia="宋体" w:cs="宋体"/>
      <w:b/>
      <w:color w:val="auto"/>
      <w:sz w:val="16"/>
      <w:szCs w:val="16"/>
      <w:u w:val="none"/>
    </w:rPr>
  </w:style>
  <w:style w:type="character" w:customStyle="1" w:styleId="5">
    <w:name w:val="font71"/>
    <w:basedOn w:val="3"/>
    <w:uiPriority w:val="0"/>
    <w:rPr>
      <w:rFonts w:hint="eastAsia" w:ascii="宋体" w:hAnsi="宋体" w:eastAsia="宋体" w:cs="宋体"/>
      <w:color w:val="auto"/>
      <w:sz w:val="16"/>
      <w:szCs w:val="16"/>
      <w:u w:val="none"/>
    </w:rPr>
  </w:style>
  <w:style w:type="character" w:customStyle="1" w:styleId="6">
    <w:name w:val="font81"/>
    <w:basedOn w:val="3"/>
    <w:uiPriority w:val="0"/>
    <w:rPr>
      <w:rFonts w:hint="default" w:ascii="Times New Roman" w:hAnsi="Times New Roman" w:cs="Times New Roman"/>
      <w:color w:val="auto"/>
      <w:sz w:val="16"/>
      <w:szCs w:val="16"/>
      <w:u w:val="none"/>
    </w:rPr>
  </w:style>
  <w:style w:type="character" w:customStyle="1" w:styleId="7">
    <w:name w:val="font101"/>
    <w:basedOn w:val="3"/>
    <w:uiPriority w:val="0"/>
    <w:rPr>
      <w:rFonts w:hint="eastAsia" w:ascii="宋体" w:hAnsi="宋体" w:eastAsia="宋体" w:cs="宋体"/>
      <w:color w:val="000000"/>
      <w:sz w:val="20"/>
      <w:szCs w:val="20"/>
      <w:u w:val="none"/>
    </w:rPr>
  </w:style>
  <w:style w:type="character" w:customStyle="1" w:styleId="8">
    <w:name w:val="font111"/>
    <w:basedOn w:val="3"/>
    <w:uiPriority w:val="0"/>
    <w:rPr>
      <w:rFonts w:hint="eastAsia"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2020-08-18T09:12:00Z</dcterms:created>
  <dc:creator>Administrator</dc:creator>
  <cp:lastModifiedBy>Administrator</cp:lastModifiedBy>
  <dcterms:modified xsi:type="dcterms:W3CDTF">2020-08-18T09:13:29Z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