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用户需求书</w:t>
      </w:r>
    </w:p>
    <w:p>
      <w:pPr>
        <w:adjustRightInd w:val="0"/>
        <w:snapToGrid w:val="0"/>
        <w:spacing w:line="44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GB"/>
        </w:rPr>
        <w:t>一、</w:t>
      </w:r>
      <w:r>
        <w:rPr>
          <w:rFonts w:hint="eastAsia" w:ascii="宋体" w:hAnsi="宋体" w:cs="宋体"/>
          <w:b/>
          <w:sz w:val="28"/>
          <w:szCs w:val="28"/>
        </w:rPr>
        <w:t>采购清单表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    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 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 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居住证制证机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居住证签注机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切卡机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塑封机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小型（本卡）二合一自助取证机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 w:cs="宋体"/>
          <w:b/>
          <w:sz w:val="28"/>
          <w:szCs w:val="28"/>
          <w:lang w:val="en-GB"/>
        </w:rPr>
      </w:pPr>
      <w:r>
        <w:rPr>
          <w:rFonts w:hint="eastAsia" w:ascii="宋体" w:hAnsi="宋体" w:cs="宋体"/>
          <w:b/>
          <w:sz w:val="28"/>
          <w:szCs w:val="28"/>
          <w:lang w:val="en-GB" w:eastAsia="zh-CN"/>
        </w:rPr>
        <w:t>二、</w:t>
      </w:r>
      <w:r>
        <w:rPr>
          <w:rFonts w:hint="eastAsia" w:ascii="宋体" w:hAnsi="宋体" w:cs="宋体"/>
          <w:b/>
          <w:sz w:val="28"/>
          <w:szCs w:val="28"/>
          <w:lang w:val="en-GB"/>
        </w:rPr>
        <w:t>技术参数和采购要求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居住证制证机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1)    打印方式 :单面或双面彩色热升华打印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2)    分辨率：   打印分辨率：300点/英寸，256灰度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3)    打印速度： 彩色每小时不少于100张卡、单色打印速度：每小时不少于150张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4)    进卡盒容量：≥100张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5）出卡盒容量：≥25张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6)    通讯方式： USB接口和以太网 10/100网络通讯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7)    错误提示：可视信息提示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8)    可接受的卡片: 符合 ISO ID-1/CR-80标准大小的卡片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9)    自适应卡片厚度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10) SA模块及PSAM卡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11)密钥系统，要求与全省流动人口管理系统的密钥兼容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居住证签注机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1)打印方式：热敏和热升华打印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2)打印分辨率： 300点/英寸,256灰度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3)打印（或擦写）速度：≤15秒/卡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4)进口盒容量：≥100张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5)出卡盒容量：≥25张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6)通讯方式：USB接口通讯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7)错误提示：声音及可视信息提示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8)可接受的卡片: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符合：ISO ID-1/CR-80大小的卡片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9)自适应卡片厚度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10)SA模块及PSAM卡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11)密钥系统，要求与全省流动人口管理系统的密钥兼容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（三）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打印机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</w:rPr>
        <w:t xml:space="preserve">纸张幅面 A4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 xml:space="preserve">适用耗材型号 黑色T6741，青色T6742，洋红色T6743，黄色T6744，浅青色T6745，浅洋红色T6746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z w:val="24"/>
        </w:rPr>
        <w:t xml:space="preserve">网络功能 无线 / 有线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sz w:val="24"/>
        </w:rPr>
        <w:t xml:space="preserve">彩色打印速度（页/分钟 ipm） 38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5.</w:t>
      </w:r>
      <w:r>
        <w:rPr>
          <w:rFonts w:hint="eastAsia" w:ascii="宋体" w:hAnsi="宋体" w:cs="宋体"/>
          <w:color w:val="000000"/>
          <w:sz w:val="24"/>
        </w:rPr>
        <w:t xml:space="preserve">黑白打印速度（页/分钟 ipm） 37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6.</w:t>
      </w:r>
      <w:r>
        <w:rPr>
          <w:rFonts w:hint="eastAsia" w:ascii="宋体" w:hAnsi="宋体" w:cs="宋体"/>
          <w:color w:val="000000"/>
          <w:sz w:val="24"/>
        </w:rPr>
        <w:t xml:space="preserve">打印类型 彩色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7.</w:t>
      </w:r>
      <w:r>
        <w:rPr>
          <w:rFonts w:hint="eastAsia" w:ascii="宋体" w:hAnsi="宋体" w:cs="宋体"/>
          <w:color w:val="000000"/>
          <w:sz w:val="24"/>
        </w:rPr>
        <w:t xml:space="preserve">双面打印 手动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8.</w:t>
      </w:r>
      <w:r>
        <w:rPr>
          <w:rFonts w:hint="eastAsia" w:ascii="宋体" w:hAnsi="宋体" w:cs="宋体"/>
          <w:color w:val="000000"/>
          <w:sz w:val="24"/>
        </w:rPr>
        <w:t xml:space="preserve">分辨率（水平） 5760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9.</w:t>
      </w:r>
      <w:r>
        <w:rPr>
          <w:rFonts w:hint="eastAsia" w:ascii="宋体" w:hAnsi="宋体" w:cs="宋体"/>
          <w:color w:val="000000"/>
          <w:sz w:val="24"/>
        </w:rPr>
        <w:t xml:space="preserve">分辨率（垂直） 1440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10.</w:t>
      </w:r>
      <w:r>
        <w:rPr>
          <w:rFonts w:hint="eastAsia" w:ascii="宋体" w:hAnsi="宋体" w:cs="宋体"/>
          <w:color w:val="000000"/>
          <w:sz w:val="24"/>
        </w:rPr>
        <w:t>适用耗材类型 墨盒   能与人口系统兼容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（四）切卡机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</w:rPr>
        <w:t xml:space="preserve">临时身份证 行驶证 85.5*54圆角裁卡器名片纸PVC直角裁相钳切卡机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（五）塑封机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</w:rPr>
        <w:t>商品毛重：6.7kg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>重量：10KG以下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z w:val="24"/>
        </w:rPr>
        <w:t>类型：A3A4塑封机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sz w:val="24"/>
        </w:rPr>
        <w:t>尺寸：525*210*110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5.</w:t>
      </w:r>
      <w:r>
        <w:rPr>
          <w:rFonts w:hint="eastAsia" w:ascii="宋体" w:hAnsi="宋体" w:cs="宋体"/>
          <w:color w:val="000000"/>
          <w:sz w:val="24"/>
        </w:rPr>
        <w:t>装订方式：自动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6.</w:t>
      </w:r>
      <w:r>
        <w:rPr>
          <w:rFonts w:hint="eastAsia" w:ascii="宋体" w:hAnsi="宋体" w:cs="宋体"/>
          <w:color w:val="000000"/>
          <w:sz w:val="24"/>
        </w:rPr>
        <w:t xml:space="preserve">装订厚度：0—30mm/冷裱功能 有/ 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7.</w:t>
      </w:r>
      <w:r>
        <w:rPr>
          <w:rFonts w:hint="eastAsia" w:ascii="宋体" w:hAnsi="宋体" w:cs="宋体"/>
          <w:color w:val="000000"/>
          <w:sz w:val="24"/>
        </w:rPr>
        <w:t>过膜厚度：250MIC/预热时间：3-5分钟/胶辊数量 4 /2.颜色：红色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（六）台式电脑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CPU具体型号 酷睿 I3-7100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CPU速度/主频 3.9GHZ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CPU核心数 2核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内存容量 4GB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内存速度 DDR4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硬盘类型 机械硬盘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机械硬盘容量 1TB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光驱类型 DVD刻录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操作系统 Windows 7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显示器尺寸 19.5英寸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显卡类型 集成显卡 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售后服务 全国联保，享受三包服务，质保时间1年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（七）小型（本卡）二合一自助取证机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外观尺寸：1100（L）*820（W）=1800（H）M 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存放容量：本式1044本；卡式1400张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机柜类型:大堂式、2M冷轧钢板 整机喷漆 防锈 防腐 防爆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网络连接：以太网 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整机功率400W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控显示器 17寸工业电容触摸显示屏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工业级主机 主板：CPU i5-4200U HD440  显卡：256G 固态硬盘：4G内存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屏幕面板：工控A规屏TFT面板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对比度：1000:1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透光率 优质电子无件 支持24小时不间断工作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证件阅读器：公安部授权产品，支持二代身份证快速阅读，兼容ISO14443(TypeB)标准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条码扫描器 尺寸7528482像素 扫描度：+/-45、+/-45.360度(左右、前后、转动) 13、语音系统 双声道输出，带物理音量条件开关，8欧姆5W 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工业摄像头 高清1080P摄像头，分辨率1920*1080视角，150度对角，120度水平视角，镜头：超大鱼眼镜头微变形  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电源电流 单相AC220V(+10%-15%).50/60Hz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D5A8B"/>
    <w:multiLevelType w:val="singleLevel"/>
    <w:tmpl w:val="C71D5A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5316020"/>
    <w:multiLevelType w:val="singleLevel"/>
    <w:tmpl w:val="053160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D626A"/>
    <w:rsid w:val="3DC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2020-06-08T02:23:00Z</dcterms:created>
  <dc:creator>木易木又</dc:creator>
  <cp:lastModifiedBy>木易木又</cp:lastModifiedBy>
  <dcterms:modified xsi:type="dcterms:W3CDTF">2020-06-08T02:24:23Z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