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海南省林业科技创新公共服务平台项目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32"/>
          <w:szCs w:val="32"/>
        </w:rPr>
        <w:t>详细需求表</w:t>
      </w:r>
    </w:p>
    <w:tbl>
      <w:tblPr>
        <w:tblStyle w:val="5"/>
        <w:tblW w:w="11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49"/>
        <w:gridCol w:w="7111"/>
        <w:gridCol w:w="660"/>
        <w:gridCol w:w="720"/>
        <w:gridCol w:w="734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采购品目名称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参考规格型号和配置技术参数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便携式光合作用测量系统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参考型号：LI-6800P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技术参数：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气体分析器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类型：绝对开路式非色散红外气体分析器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量程：0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3,100 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★精确度：400 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时，RMS≤0.1μmol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@4s平均信号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★准确度：＜读数的1 % @200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3,100μmol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；±2 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 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2.H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O气体分析器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类型：绝对开路式非色散红外气体分析器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量程：0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75 mmol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★精确度：20 mmol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时，RMS≤0.01mmol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@4s平均信号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★准确度：＜读数的1.5 % @5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75 mmol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；±0.08 mmol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 mmol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3.温度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工作温度范围：0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50 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储存温度范围：-20℃~60℃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温度控制范围：环境温度±10℃；分辨率＜0.1℃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空气温度和温度控制模块：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类型：热敏电阻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量程：-10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准确度：±0.15℃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叶温传感器：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类型：E型叶温热电偶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量程：-10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准确度：≤±0.5℃；±0.2℃冷端参比；±0.3℃热电偶@±10℃冷端温度范围内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4.气流流速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★整体流速：680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1700 μmol 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@SATP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★叶室流速：0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1400 μmol 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@SATP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5.压强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主机压强传感器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工作范围：50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110 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准确度：±0.4 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分辨率：1.5 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信号噪音：≤0.004 kPa@4 s平均信号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叶室压强传感器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★量程范围：-2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★分辨率：＜1 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信号噪音：≤1 Pa@4 s平均信号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控制量程：0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 Pa（依赖于叶室流速）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设定值分辨率：1.0 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控制范围：0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＞2000 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（具体数值视总体流速大小而定）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钢瓶：8 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钢瓶使用时间：＞8 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吸收剂：苏打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7.H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O控制范围：0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90% RH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加湿药品：细粒无定型和晶体硅酸盐混合物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干燥剂：Drierite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8.光强测量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叶室和光源PAR传感器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检测质：磷砷化镓（GaAsP）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量程：0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3000 μmol 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分辨率：＜1 μmol mol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精确度：读数±5%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外置LI-190R PAR传感器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检测质：硅光电二极管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灵敏度：5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 μA每1000μmol 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精确度：读数±5%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3×3 cm透明叶室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最大叶面积：9 cm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大小：11.3×11.5×5.9 cm（L×W×H）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重量：0.3 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3×3 cm光源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总输出范围：0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2500 μmol 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@25℃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蓝光输出范围：0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500 μmol 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@25℃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红光输出范围：0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2000 μmol 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@25℃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红光波峰波长：660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蓝光波峰波长：453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★匀质性：±10%，90%光场面积，白色泡沫垫；±10%，77%光场面积，黑色泡沫垫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2500 μmol 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下耗电量：3.5 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工作温度范围：0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大小：6.6×5.9×5.9 cm（L×W×H）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重量：0.21 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11.主机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处理器：800 MHz ARM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Cortex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TM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存储卡：512 MB RAM；8 GB闪存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显示屏：TFT LCD可触摸屏；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分辨率：1024×600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尺寸：对角线长26 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大小：18.5×27.5×21 cm（D×W×H）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重量：6.1 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供电：12~18 VDC或24 VDC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12.分析器头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尺寸：37×11.5×21.6 cm（L×W×H）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重量：2.15 kg（不含叶室）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显示屏像素：128×128像素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显示屏尺寸：对角线长度3.15 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传感器输入：叶温热电偶×2；LI-190R×1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传感器头部光源连接器：1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13.电池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重量：0.435 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容量：5510 mAh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类型：锂离子电池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储存：-20~60℃；≤80% RH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配置清单：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.系统控制器/主机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.传感器头：含H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O/CO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分析器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.标准叶室：3/6/9cm2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.可充电锂电池：3节，含充电器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.3*3 LED红蓝光源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.主机三脚架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.便携箱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.干燥剂3瓶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.苏打2瓶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CO2小钢瓶10盒（10个/盒）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●为确保售后服务及货物质量，投标方须提供生产厂家针对本项目的授权书、技术参数确认函及售后服务承诺书原件。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TRU树木雷达检测系统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参考型号：TRU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1.本系统是为检测树干内部腐朽和地下根系分布而设计的。它利用专利的探地雷达技术对树木进行无损扫描，可生成高分辨率图像。系统有两种独立的检测方法，分别用于检测树干的内部状况及根系的实际分布。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2.操控电脑硬件配置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10.5英寸显示屏，HD 2560×1600，电池可使用5-7小时，非键入触摸显示屏；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★3.利用软件对数据进行分析处理，生成内部状态图。树干分析可以绘制树干内部空洞、腐烂以及实材厚度图；根系分析可以生成2D根系分布平面图、根系密度图和3D根系形态图。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4.软件系统：安卓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5.探测特点：实时显示采集数据的波形；根据探测深度自动选择增益；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★6.采集频率：约为雷达天线频率的20倍：400-9GHz，900-18GHz，1600-36GHz；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7.通讯方式：wifi、USB或蓝牙通讯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8.其它：数据通过复制/粘贴转移到计算机中；可以分别用于树干和根系扫描；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9.雷达控制单元触发方式、软件触发、编码测距器运动触发、marker输入触发、自由运行或组合触发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功率：6.125W；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电源：电池供电，可连续运行17h；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尺寸：247mm×247mm×57mm；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重量：2.3kg；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通讯方式：wifi、USB或蓝牙通讯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认证标准：满足FCC，CE，加拿大ICES-003；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树干检测直径：最大可达4.2 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树干扫描方式：多层次360度扫描或者扇形扫描；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树干分析结果：距离—木质和角度—木质；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树干分析结果图：厚度图和极坐标图；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根系探测器深度：900MHz:1m；400MHz:4m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★21.探测器根系分辨率：标准900MHz探测器1 cm；400MHz探测器2.5 cm；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★22.探测器深度分辨率：标准900MHz为1.9 mm；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根系检测扫描方式：圆周扫描、圆弧扫描和平行直线扫描；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根密度分层：根据深度分3层显示，自定义修改每层深度；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显示特点：2D根系自动检测，显示深度-距离-根密度图；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3D根系形态分布图，720度旋转查看根系，差异化显示；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编码测距器：垂直或平行运行，距离控制波形记录，编码测距器每移动5 mm一个记录指令；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控制线缆：5m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内存卡容量：1G，可存储约400条测量数据；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通讯传输：高速USB接口数据传输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其它：准确分辨每条扫描线指定深度处的根密度（roots/m）和总根密度（roots/m）；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准确分辨每条扫描线指定深度处的根数量和总根数量；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可以得到每个圆周检测出的根坐标 (x, y)和每棵树的所有检测出的根坐标(x, y);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准确掌握树木健康状况，及危险情况报告；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配置清单：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RCU（雷达控制单元）1台；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操控电脑1台，包括数据采集器和软件；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900MHz雷达天线（最大穿透深度1米）1个；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树干检测用测距编码器1个；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5米控制电缆1根；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根系扫描车(含白色天线盒)1个（国内提供）；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便携包1个；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半自动可伸缩拉杆1个；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安全防护箱1个；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reeWin PRO分析软件(需要Windows 7或8.1系统、主板64位的电脑)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●为确保售后服务及货物质量，投标方须提供生产厂家或国内总代理商针对本项目的授权书、技术参数确认函及售后服务承诺书原件。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快速水分测定仪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参考型号：HC103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量程≥101 g, 可读性1 mg, 0.01% MC；重复性0.10 % (2 g样品)，0.015 % (10 g样品)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加热方式为卤素灯加热.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温度范围: 40-230 ˚C (1 ˚C 增量)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升温模式为:标准、快速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关机模式有:自动(5个及自由)，定时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方法储存数量最低20个.结果储存最低100个.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7英寸彩色触摸屏.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自带OneClickTM一键水份测定直接操作.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实时干燥曲线,方便客户随时查看.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USB接口和RS232接口，方便导出PDF/CSV格式的结果报告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平坦的不锈钢表面, 易于清洁，坚固耐用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图形化用户指导直观操作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可以选配同一品牌的仪器性能验证参考物质,仅需10分钟即可验证卤素水份测定仪的性能。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可选配同一品牌温度校准组件,，自动定期测试和校正卤素加热的温度。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支持包括中文、英语、法语、德语、日语、韩语、意大利语等在内的12种语言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生产厂商须具备校准服务资质，并获得中国合格评定国家认可委员会颁发的CNAS实验室认可证书（投标时须提供证书复印件）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●为确保售后服务及货物质量，投标方须提供生产厂家针对本项目的授权书、技术参数确认函及售后服务承诺书原件。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植物水势仪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参考型号：TP-PW-II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大屏幕液晶显示，全中文菜单操作。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测量方式：自动测量、手动测量一键式切换。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MPa与Bar两种测量单位可供选择。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液晶屏显示的压力值就是当前植物的水势值。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强大的存储功能，可存储4000条记录。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一键式删除所有测量数据。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可以通过USB线上传电脑，上位机软件自动分析测量数据。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测量数据可以报表的形式查看，并可以选择时段查询查看。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可将存储记录的数据以EXCEL格式备份保存，方便以后调用。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检测范围：0-3.5Mpa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显示方式：液晶屏显示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读取精度：0.01Mpa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投标产品需具备工商局正规注册商标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hanging="281" w:hangingChars="1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须提供制造商ISO19001，ISO14001，OHS18001三大体系认证，国家高新技术企业,省级工商企业信用AA级 守合同重信用。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281" w:leftChars="0" w:hanging="281" w:hangingChars="134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为确保售后服务，须提供生产厂家针对本项目的售后服务承诺书原件。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电子自动数粒仪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参考型号：SLY-C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微电脑自动控制，触摸式按键，完全自动化操作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LED显示设定数字和实际数字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数粒速度快慢可调，无噪音，精度高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整机全金属外壳，外形新颖美观、坚固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具有电路自整，速度可调，设置查看，任意计数，预置自停等功能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圆形及长形种子、大中小粒种子均适用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落料口采用弹簧片自动调节落料间隙，无需更换落料盘。落料口间隙调节范围：1mm~12mm。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数粒范围：中小样品颗粒：0.7~4mm×0.7~12mm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大样品颗粒：3~10×3~12 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计数精度：大中颗粒2/1000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小颗粒：4/1000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计数速度：≥1000粒/3分钟（此参数是以2档较慢速度为标准计算的。如果要更快，可以调到3-7档）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计数容量：五位1~99999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电源：220V 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连续工作时间：≥5小时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投标产品需具备工商局正规注册商标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须提供制造商ISO19001，ISO14001，OHS18001三大体系认证，国家高新技术企业,省级工商企业信用AA级 守合同重信用。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为确保售后服务，须提供生产厂家针对本项目的售后服务承诺书原件。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薄层色谱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仪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参考型号：YOKO-2000A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1.对TLC斑点进行准确定性定量，精确测量Rf值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2.可对图像色彩、亮度、饱和度、对比度进行校正。对图像可放大、缩小、正旋、反旋、任意角度旋转,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3.可打印出峰位、Rf值、峰面积、含量、样品斑点标注、图像等，可出正规的分析报告，符合药典要求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4.机内配有≥800万像素高清摄像头，具有1-3600秒曝光时间控制，可使模糊斑点清晰，消除背景干扰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5.人性化中文操作界面,无限量图谱数据库管理，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6.另配有图文并茂的教学软件，简明方便，随时调看。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可完成下列药品的分析：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中药材：牛黄 枸杞  三七 黄连 金果榄 淫羊藿 穿心莲 五味子 大黄 蛇床子 丁公藤 防风备 灵芝 刺五加 西红花 当归 川穹 麦冬 升麻 紫菀 龙胆  槲寄生 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中成药：知柏地黄丸  香连丸   穹菊上清丸 黄连上清丸 导赤丸  人参再造丸  桂附地黄丸 消银片    霍胆丸 三妙丸 二妙丸 香连片 穿心莲片 万氏牛黄清心丸 天麻首乌片等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配置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清单：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主机1台（含光源、检测器，配高清摄像头）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薄层色谱工作站1台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薄层预制板；硅胶G 10X20cm 1合； 硅胶GF254 10X20cm 1合（可选H、HF254板）、铝箔G 10X20cm 1合； 涤纶G254 10X20cm 1合（可选H、HF254板）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气相色谱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仪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参考型号：TRACE 1300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一．技术参数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仪器工作环境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电源电压要求：220V+10%，50Hz～60HZ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温度：5-40 ºC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工作适度：相对湿度20-80%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 系统性能指标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保留时间重现性：&lt;0.0008min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2.2 峰面积重现性：&lt;0.8% RSD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 柱温箱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3.1 操作温度范围：室温以上3℃到450℃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3.2 温度控制精度：0.1℃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★3.3 程序升温：≥32阶／33平台（需提供厂家盖章的操作软件截图上显示程序升温可达到32阶/33平台，否则视为不满足）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最高升温速率：125℃／min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3.5柱温箱冷却时间：从450℃降温至50℃，小于4min （室温22°C）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3.6温度稳定性：0.01℃/1℃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 电子压力控制器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压力范围：0～1000kPa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4.2 全程压力（0-145psi）控制精度：0.001psi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★4.3分流比设定范围：可以达到0～12000，越大越好（需提供厂家盖章的操作软件截图作为佐证，否则视为不满足）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5. 分流不分流进样口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5.1进样口采用模块化设计，进样口主要部件进样口主体芯片、气路控制、电路控制板集成到一个模块里，插拔式即时连接使用，可实现2分钟内快速更换进样口（需提供制造厂家盖章的进样口集成模块彩页图片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5.2  最高操作温度：400℃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5.3适用所有的毛细管柱（内径从50 μm至530 μm）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6.检测器：检测器采用模块化设计，检测器主要部件检测器主体芯片、气路控制、电路控制板集成到一个模块里，插拔式即时连接使用，可实现2分钟内快速更换检测器（需提供制造厂家盖章的检测器集成模块彩页图片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 氢火焰离子检测器（FID）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6.1.1最高操作温度：450℃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6.1.2最低检测限：＜1.4 pgC/s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6.1.3线性范围：10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★6.1.4数据采集频率：≥550Hz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6.2火焰光度检测器（FPD）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6.2.1 最高操作温度：基座：450 ℃；检测池：200℃；步进0.1 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6.2.2最低检测限：100 fg P/s和5 pg S/s（甲基对硫磷）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6.2.3动态线性范围：10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(P)；＞10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(S)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6.2.4选择性：P/C=106:1；S/C =106:1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6.2.5 可使用双波长版本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6.2.6 数据采集频率：300Hz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 电子捕获检测器（ECD）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6.3.1 最高操作温度：400℃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6.3.2 最低检测限：＜4.5fg/s林丹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6.3.3 线性范围：＞10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6.3.4 数据采集频率：300Hz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7.进样器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7.1液体进样器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7.1.1液体自动进样器位数≥100样品位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7.1.2要求最小进样体积：≤0.01µl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7.1.3进样精度：RSD≤0.3%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7.2顶空进样器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★7.2.1峰面积重复性：≤0.8%RSD（需提供生产厂家盖章的彩页资料作为佐证，否则视为不满足）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7.2.2样品瓶进样位数：12位，序列运行时可取下样品托盘，方便加载额外样品，支持不连续的样品瓶位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★7.2.3可通过叠加样品盘将样品瓶进样位数升级到240位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7.2.4孵化箱位数：≥12位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7.2.5样品流路采用阀-定量环技术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7.2.6顶空进样器与色谱柱的连接方式：要求无传输线，顶空接口直接与毛细管色谱柱连接，同时可选择分流进样，确保样品在转移至色谱柱过程中的完整性。（需提供生产厂家盖章的彩页图片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★7.2.7定量环具有不少于6种可选规格：25 μL、50 μL、100 μL、500 μL、1mL 和3 mL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7.2.8孵化箱温度：关闭或室温 +5 至 300 ℃，增量设置为 1 ℃，读取精度为0.01 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7.2.9样品瓶振摇：具有四挡操作模式：慢速、中速、快速、停止。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7.2.10重叠进样：顶空进样器能直接读取GC运行时间，无需在顶空仪器方法中设置GC循环时间/Cycle Time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7.2.11样品瓶加压模式：恒定压力，加压时间，升压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7.2.12能够与气相色谱仪配套使用,通过软件设定参数和数据采集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8.操作系统及工作站软件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8.1工作站软件为中文语言，可兼容Windows 7或者Windows 10操作软件，软件直观易懂，简单易用，直接利用自带导航操作即可轻松应对纷繁复杂分析。通过高性能USB方式和电脑进行数字信号传输,可编制分析方式和顺序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8.2软件包使用eWorkflows加速分析， 因而大大降低操作量。eWorkflows是一系列规定，它包括整合色谱流程、以最少量操作引导分析过程。使用eWorkflows，操作人员只需简单选择一种仪器、指定待分析样品数量、指定自动进样器的分析起始位置，启动仪器即可进行分析。该软件可贯穿色谱分析、数据处理、报告生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8.3可提供适时分析条件参数和分析结果，在线监测和采集各部件变化数据。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8.4具有仪器相关数据与运行状况溯源功能，方便故障排查。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★8.5可通过升级兼容第三方仪器，可升级至网络版软件，操控包括气相色谱，液相色谱，离子色谱仪等非本品牌仪器公司的分析仪器。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8.6可使用PDF,EXCEL等格式输出实验结果。实验数据编辑相关操作为EXCEL式操作，运算灵活，修改方便。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二．配置清单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1.气相色谱仪主机1台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2.分流不分流进样口模块（含高精度电子压力控制器）2套；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3.启动工具包 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4.液体自动进样器（样品位≥100位） 1套；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5.模块化FID检测器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6.模块化FPD检测器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7.模块化ECD检测器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8.标样测试液   3瓶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9.与气相色谱仪同品牌顶空进样器（≥12位孵化位和≥12位进样位）1套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备品备件及耗材：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10.1 超惰性不分流衬管 5个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10.2超惰性分流衬管   5个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10.3 进样口低流失隔垫 50个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10.4 分流不分流衬管密封圈5个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10.5 石墨垫             10个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10.6 柱螺帽             5个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10.7 2mL 螺口样品瓶（含瓶盖和隔垫）100个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10.8 10uL 液体进样针 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11.色谱柱1根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12.品牌台式电脑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戴尔（DELL）OptiPlex 7050MT 商用办公 台式机电脑三年保修 带E2218HV 21.5英寸 高清显示器 i7-7700/8G内存/1T机械/集成显卡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13.激光打印机1台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14.挥发油提取器（提取位数不少于4位）1台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●为确保售后服务及货物质量，投标方须提供生产厂家针对本项目的授权书、技术参数确认函及售后服务承诺书原件。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高效液相色谱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仪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参考型号：Ultimate3000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一．技术参数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1液相色谱系统，包流动相瓶、四元梯度泵（内置4通道脱气系统）、双控温多柱位柱温箱、 紫外检测器、荧光检测器。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★2流路须采用德制原厂UHPLC专用Viper连接体系，镀金接口工艺，耐高压、耐磨损。手旋拆卸，零死体积。（需提供生产厂家盖章的彩页文件作为佐证，否则视为不满足）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hanging="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3四元泵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3.1流量范围：0.001—10.000 mL/min，步进0.001 mL/min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★3.2泵压力：≥62Mpa（≥620bar）（需提供生产厂家盖章的彩页文件作为佐证，否则视为不满足）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3.3流量准度：±0.1%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★3.4流量精度RSD：&lt;0.05%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★3.5 梯度混合精度：&lt; 0.15%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hanging="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3.6 溶剂种类：4种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hanging="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3.7泵清洗系统：主动式单独流路清洗柱塞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★3.8液滴计数器：配有液滴计数器，自动监控泵漏液情况和泵清洗液情况（需提供生产厂家盖章的官方彩页资料作为佐证，否则视为不满足）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  自动进样器：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4.1兼容96或者384孔板及10ml样品瓶；本次配置要求2ml样品盘3个，共120位（每个样品盘40位）。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4.2 进样方式：无样品损失，无残留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4.3 进样体积：0.01～100μL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4.4 进样体积准确度：0.5%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4.5 交叉污染：≤0.004%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4.6自动防沉淀振摇及侧移功能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★4.7自动进样器耐压≥62Mpa（≥620bar）（需提供生产厂家盖章的官方彩页资料作为佐证，否则视为不满足）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  独立柱温箱（不是集成）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★5.1安全性能：内置温度传感器、湿度传感器、气体传感器，在线监测溶剂泄露情况。（需提供生产厂家盖章的官方彩页资料作为佐证，否则视为不满足）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5.2温控范围：5-80℃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5.3温度准确度：±0.5℃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5.4温度稳定性  ±0.1℃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★5.5温度精密度  ±0.1℃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5.6柱容量：可容纳≥2支30cm色谱柱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5.7能够进行4根色谱柱的自动识别，支持自检和以及系统运行状态监测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5.7预留额外的六通阀或十通阀位置，可用于在线样品前处理等应用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 检测器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6.1紫外检测器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6.1.1频带宽度：6 nm at 254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6.1.2 波长范围：190-600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6.1.3 波长精确度：± 0.1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6.1.4灯：氘灯，具有温度监控功能，自动识别包括序列号在内的所有信息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6.1.5 数据采集频率：≥100HZ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★6.1.6 自动校正：D-alpha线法自校正，氧化钬滤光器验证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 荧光检测器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★6.2.1脉动频率：具有不少于3种脉动频率模式，支持高能模式（300Hz）、标准模式（100Hz）、长寿命模式（20Hz）（需提供生产厂家盖章的官方彩页资料作为佐证，否则视为不满足）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6.2.2 激发波长：200～630nm 发射波长：265～650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6.2.3 波长准确度：± 2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波长重现性：± 0.2 nm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6.2.4数据采集频率：≥100HZ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6.2.5流通池温控：室温+15℃to 50℃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6.2.6灵敏度：拉曼 S/N（水在 350nm） 为 ＞ 2100 （常规检测 ) ＞ 550 （ASTM）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7操作系统及工作站软件: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7.1操作软件为中文语言，可兼容操作系统:Windows7或者windows 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7.2色谱控制分析数据库:通过高性能USB方式和电脑进行数字信号传输,可编制分析方式和顺序，兼容Microsoft Access、Oracle、Microsoft SQL Server多种数据库平台。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7.3可自动进行快速数据采集和后处理.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7.4可提供适时分析条件参数和分析结果，在线监测和采集泵压力变化数据。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7.5具有仪器相关数据与运行状况溯源功能，方便故障排查。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★7.6 可通过升级兼容第三方仪器，操控包括气相色谱，液相色谱仪，离子色谱仪等非本品牌仪器公司的分析仪器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7.7可使用PDF、EXCEL等格式输出实验结果。实验数据编辑相关操作为EXCEL式操作，运算灵活，修改方便。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二．配置清单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高效液相色谱仪主机1台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独立柱温箱      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自动进样器（120位）  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紫外检测器（含流通池）1套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荧光检测器（含流通池）1套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中文操作软件1套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Acclaim C18常规液相色谱柱1根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2mL进样小瓶,含瓶盖和垫片 200个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镀金Viper连接头1个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品牌台式电脑1台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戴尔（DELL）OptiPlex 7050MT 商用办公 台式机电脑三年保修 带E2218HV 21.5英寸 高清显示器 i7-7700/8G内存/1T机械/集成显卡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激光打印机 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/>
              </w:rPr>
              <w:t>●为确保售后服务及货物质量，投标方须提供生产厂家针对本项目的授权书、技术参数确认函及售后服务承诺书原件。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荧光显微成像系统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参考型号：EVOS FL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1.1环境温度：4-32℃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1.2相对湿度：30-90%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★2.1无目镜台式细胞成像仪, 集显示屏和主机于一体，通过鼠标屏幕操作完成采集和存储功能。配备15英寸彩色LCD显示器。可置于超净台内直接进行观察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2.2适用于荧光和透射光（明场和相差）拍照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★2.3软件：内置成像软件可对成像图片直接进行自动叠加、细胞分类计数等；也可对活细胞进行延时成像拍摄，生成视频文件，进行动态观察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★2.4无需暗室，在自然光实验环境下即可进行荧光样本的观察和图片采集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5位前置面板控制物镜：标配4×、10×、20×、40× 四个物镜，另可选60×，100×物镜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2.6荧光通道：标配GFP、RFP、DAPI三种荧光通道光立方，共有11种通用荧光染料通路和10种QDOT量子点荧光通路可供选配，最多可同时容纳4个荧光光立方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★2.7光源：LED（5万小时寿命），可调强度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2.8内置高灵敏度单色CCD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★2.9载物台：机械“滑动”载物台，配有可更换的容器支架适配器，实验室常用的多孔板、培养皿、培养瓶和荧光切片等可直接进行观察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2.10获取的图像：可选择TIFF, PNG, BMP和JPG中的一种格式进行保存，普通图像分析软件即可打开；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2.11输出端口：3个USB接口，1个DVI端口（支持直接输出至USB和网络存储）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仪器配置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3.1主机1台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3.2电源适配器和电源线1套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3.3USB存储卡1个，内含用户使用说明书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3.4聚光器挡板1个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8640" w:firstLineChars="3600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经办人：                 联系电话: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1F257"/>
    <w:multiLevelType w:val="singleLevel"/>
    <w:tmpl w:val="F0D1F257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6A40"/>
    <w:rsid w:val="522F77DB"/>
    <w:rsid w:val="5EFC2AD2"/>
    <w:rsid w:val="76B0254E"/>
    <w:rsid w:val="781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2019-11-03T02:43:00Z</dcterms:created>
  <dc:creator>echo</dc:creator>
  <cp:lastModifiedBy>cfifi</cp:lastModifiedBy>
  <dcterms:modified xsi:type="dcterms:W3CDTF">2019-11-22T04:57:11Z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