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2278"/>
        <w:jc w:val="center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sz w:val="28"/>
          <w:szCs w:val="28"/>
        </w:rPr>
        <w:t>开标一览表</w:t>
      </w:r>
    </w:p>
    <w:p>
      <w:pPr>
        <w:spacing w:line="360" w:lineRule="exact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项目名称：海南医学院形态实验室设备项目</w:t>
      </w:r>
      <w:bookmarkStart w:id="0" w:name="_GoBack"/>
      <w:bookmarkEnd w:id="0"/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lang w:eastAsia="zh-CN"/>
        </w:rPr>
        <w:t>海南鼎源科技有限公司</w:t>
      </w:r>
      <w:r>
        <w:rPr>
          <w:rFonts w:hint="eastAsia" w:ascii="宋体" w:hAnsi="宋体"/>
          <w:sz w:val="24"/>
        </w:rPr>
        <w:t xml:space="preserve">（盖章）                           </w:t>
      </w:r>
    </w:p>
    <w:p>
      <w:pPr>
        <w:spacing w:line="360" w:lineRule="exact"/>
        <w:rPr>
          <w:rFonts w:hint="eastAsia" w:ascii="宋体" w:hAnsi="宋体"/>
          <w:sz w:val="24"/>
        </w:rPr>
      </w:pPr>
    </w:p>
    <w:tbl>
      <w:tblPr>
        <w:tblStyle w:val="3"/>
        <w:tblW w:w="15260" w:type="dxa"/>
        <w:jc w:val="center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79"/>
        <w:gridCol w:w="2516"/>
        <w:gridCol w:w="4771"/>
        <w:gridCol w:w="570"/>
        <w:gridCol w:w="510"/>
        <w:gridCol w:w="1589"/>
        <w:gridCol w:w="1434"/>
        <w:gridCol w:w="1507"/>
        <w:gridCol w:w="1584"/>
      </w:tblGrid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94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455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货物名称型号</w:t>
            </w:r>
          </w:p>
        </w:tc>
        <w:tc>
          <w:tcPr>
            <w:tcW w:w="4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产地及制造厂名、技术参数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投标单项总价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符合政府采购优惠政策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扣除后的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投标单项总价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注明扣除比例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1" w:hRule="atLeast"/>
          <w:jc w:val="center"/>
        </w:trPr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切片机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型号：YD-315</w:t>
            </w:r>
          </w:p>
        </w:tc>
        <w:tc>
          <w:tcPr>
            <w:tcW w:w="47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金华益迪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1.切片厚度范围: 0-60um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2.切片厚度设定范围：0-2um 以0.5um 递进, 2-10um以1um 递进， 10-20um 以2um递进， 20-60um以5um递进。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3.刀架基座移动范围:前后±25mm 左右±20m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4.样品最大水平移位：30mm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5.样品最垂直平移位：70mm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6.最大切片截面：60*40mm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7.标本调节方向,水平8°,垂直8°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8.切片厚度最小分度值：0.5μm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 xml:space="preserve">9.切片精度：±5% 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10.外型尺寸：300*570*270mm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¥36,000.00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¥216,000.00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76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展片机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型号：YD-A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金华益迪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主要技术参数: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1.采用新型加热体，加热块，寿命长。节能。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2.特殊材料制造，耐腐抗磨等特点。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3.具有记忆功能，运行后自动保留设置温度。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4.分别显示实际温度和设置温度。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5.摊片温度预置：0～99℃任意设置，自动恒温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6.额定功率：300W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7.外形尺寸：390×380×130mm   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摊片尺寸：300x240x60mm 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¥5,690.00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¥34,140.00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76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制冰机 型号：IMS-20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常熟市雪科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1.制冰量 (kg/24h):20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2.储冰量 (kg):10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3.冷凝方式:风冷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4.耗水量(L/H):≤0.8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5.压缩机/制冷剂:进口无氟/R134a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6.箱体外壳:不锈钢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7.输入功率(w):180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8.箱体外形尺寸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(长X宽X高)(mm):300X493X547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9.包装外净尺寸 (长X宽X高)(mm):377×571×595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10.净 重(Kg):32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11.毛 重(Kg):36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12.冰型:不规则的细小颗粒状的雪花碎冰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适用场合:大学、实验室、科研院所、医疗单位、制药化工企业、超市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¥8,900.00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¥8,900.00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76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冰箱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型号：BCD-328WDGF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青岛海尔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技术性能：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1.类别：双门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2.开门方式：左开门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3.显示方式:LED显示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4.气候类型:ST/N/SN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5.制冷方式:风冷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6.控制方式:电脑控温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7.制冷类型:压缩机制冷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8.除霜模式:智能除霜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9.定频/变频:变频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10.总容积(升):328，冷冻室(升):121，变温室（升）：21，冷藏室(升):,186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11.冷冻能力(kg/24h):12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12.能效等级:1 级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13.耗电量(KWh/24h):0.63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14.运转音dB(A):35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15.制冷剂:R600a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¥4,800.00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¥9,600.00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生物显微镜 型号：CX23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奥林巴斯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进口产品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双目生物显微镜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用途：可观察普通染色的切片观察，用于科研及教学工作。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1．工作条件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1.1  适于在气温为摄氏-40℃～＋50℃的环境条件下运输和贮存，在电源220V（10%）/50Hz、气温摄氏-5℃～40℃和相对湿度85%的环境条件下运行。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1.2  配置符合中国有关标准要求的插头，或提供适当的转换插座。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2．主要技术指标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  生物显微镜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2.1.1 光学系统：无限远光学矫正系统，齐焦距离必须为国际标准45mm。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2.1.2  载物台：钢丝传动，无齿条结构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尺寸为：174(W) x 89(D) mm；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行程为：76mm（X）x 30mm（Y）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2.1.3  调焦机构：有粗调限位，可以进行张力调节，避免标本或物镜的损伤。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2.1.4  聚光镜：带有孔径光阑的阿贝聚光镜，N.A. 1.25，带有蓝色滤色片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2.1.5  照明系统：20000小时寿命LED光源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2.1.6  三目观察筒：瞳距调整范围48-75mm， 倾斜角度30°，带屈光度调节，360°可旋转，铰链式，眼点高度≥423.9 mm，视场数≥20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2.1.7  目镜：10X，带眼罩，视场数≥20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2.1.8  物镜转盘：与显微镜机身固定的内旋式4孔物镜转盘，便于放置标本等操作。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2.1.9物镜：平场消色差物镜4X（N.A.≥0.1 W.D≥27.8）、10X（N.A.≥0.25 W.D≥8）、40X（N.A.≥0.65 W.D≥0.6）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2.1.10  防霉装置：在三目观察筒、目镜、物镜都做了防霉处理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2.1.11  所采用光学元件均为环保无铅玻璃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3．基本配置：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3.1  生物显微镜主机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1套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3.2  透射明场照明系统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1套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3.3  平场消色差物镜4X—40X（3个）  1套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提供国内代理授权书原件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¥13,500.00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¥27,000.00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基因扩增仪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型号：TC-X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P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G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杭州博日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技术参数：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1、模块型号：XP-G 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2、反应规格：96*0.2ml PCR反应管 ；96孔PCR反应管；12*8联PCR反应联管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3、温控范围：4-99.9℃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4、升降温速度：最高可达4.0℃/秒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5、温控均一性：±0.4℃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6、温控准确性：±0.3℃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7、热盖温度范围：30℃~110℃温度可调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8、梯度温差范围：1~30℃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9、控温模式：Block模式，模拟Tube模式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10、内存容量：最多可存99个反应程度文件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11、显示屏：6”液晶超大显示屏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12、最大循环次数：99次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13、最大段数：5段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14、最大步骤：16节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15、电源：220V，50Hz,600W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15、计算机接口：RS232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17、外型尺寸 （mm）:470*340*260(L*W*H)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18、净重：10Kg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¥36,000.00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¥36,000.00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微型离心机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型号：SpinReady 5000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杭州遂真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转速：5,000rpm 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2、转子;•圆形转子：8个1.5ml / 2.0ml管子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•8管适配器，适用于0.2ml或0.5ml管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•带状转子：16x0.2mlPCR管或2x0.2ml 8-PCR管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3、转子材料：高强度塑料材质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4、输入功率：AC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100-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0V, 50/60Hz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5、净重：0.5kg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¥1,210.00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¥2,420.00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水浴箱 型号：CS501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上海博迅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1.温度范围: 室温~100℃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2.循环方式: 内循环（外循环）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3.精度: ±0.1℃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4.波动度: ±0.1℃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5.均匀度 :±0.1℃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6.加热功率:1000W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7.恒温设定与测量 :数字控制（LED数显）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8.水泵流速 :≥8L/min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9.工作尺寸:400X280X180 mm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10.外形尺寸: 460X400X350 mm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11.电源: 220V 50Hz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¥3,800.00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¥7,600.00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垂直电泳仪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型号：VE-180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上海天能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产品特点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1，槽体采用高强度高透明度聚碳酸脂材料注塑成型，免除液体渗漏、便于观察电泳进程。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2，多重安全设计，免除了可能产生的操作安全问题。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3，安全按钮式开盖设计，方便电泳槽盖的开启。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4，玻璃板与垫条的一体化设计确保垫条表面及垫条制胶密封端的平整，彻底防止漏液。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5，备选多种厚度间隔的垫条玻璃板和制胶梳子（0.75mm/1.0mm/1.5mm），满足不同上样量需要。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6，专用制胶架，操作方便。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7，可同时运行二块8.3×7.3cm 胶。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¥3,500.00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¥21,000.00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凝胶成像系统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型号：Tanon3500R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上海天能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配置：商用电脑一台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技术参数：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1.高分辨低照度积分摄像头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2.有效像数：1392X1040，16bit，USB3.0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3.像数尺寸：4.65umX4.65um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4.灵 敏 度：低于20pg经EB染色的双链DNA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5.动态范围：＞3.8个数量级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6、电动变焦镜头：Computar M6Z1212M 2/3英寸大口径高通透镜头, F=1：1.2，12.5～75mm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7、照明模式：透射紫外，透射白光，反射白光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8、激发光源：透射：302nm，白光；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9、双侧反射： LED反射白光灯（冷光），（R型:254nm,365nm）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10、滤光片：标配590nm（EB/SYBR Green，BP），可选配其它波长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11、透射面积：紫外：20×20cm  白光：20×25cm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12、定时功能：用户可自行设定定时自动关闭紫外光源的时间（1～60分钟）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13、防漏光可开合肉眼观察窗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14、人体功能化设计防漏光双侧割胶门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15.软件特点：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全中文操作界面，自动识别8 bit、10bit、12 bit、16 bit图像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1D凝胶、2D斑点、菌落分析软件，能对DNA/RNA，蛋白质电泳图像、荧光及发光成像，各种杂交膜图像、培养皿菌落图像、酶标板点杂交图像进行拍摄和分析；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自动识别条带及其左右边界，自动生成峰值曲线图、数据表；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可进行分子量、百分比、迁移率、强度、含量计算并生成分子量数据库；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可进行AFLP分析并自动生成“1”“0”显示表并生成遗传树状图；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PCR定量分析通过精确度更高的伪彩方法识别边界，并通过复制矩形的功能，保证分析区域大小的一致性和数据的高度重复性；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可自动和手动对菌落、点密度杂交进行分析；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所有数据表均能保存为Excel格式和打印；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所有图像能复制、粘贴、打印；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加注软件，无需借助其它软件即可进行加注文字、箭头、矩形框等，并可对已加注的历史图像反复修改；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套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¥68,000.00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¥68,000.00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紫外分光光度计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型号：F-1100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杭州遂真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一、主要配置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主机一台，标准配置。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二、主要参数：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1．最小样品量0.5μL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2．检测波长：185-910nm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3．高重复性和高可靠性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4．配置计算机和打印机，结果显示清晰可见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5．彩色显示屏操作更简单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6．软件界面友好，仪器操作简便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7．用于测定dsDNA，ssDNA，RNA和蛋白质的浓度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8．操作简单，无需比色皿，毛细管和其他样品装置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9．快速预热，全自动的自检，即插即用。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¥67,000.00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¥67,000.00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多功能水平电泳系统 型号：HE-120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上海天能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技术参数：电泳槽1个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多功能制胶器1个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制胶盘架1个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双面梳子4把（分别为：1.0mm 厚 25teeth /11 teeth ×2、1.5mm厚  13teeth/ 6 teeth ×2、1.5mm 厚 18teeth/ 8 teeth×2、2.0mm 厚  3teeth×2/3 teeth /2 teeth)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制胶盘4个（分别为6cm×6cm2个、6cm×12cm1个、12cm×6cm1个、12cm×12cm1个)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套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¥2,100.00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¥12,600.00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千分之一电子天平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型号：DTY-223/323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华志（福建）电子科技有限公司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一、主要配置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主机一台，标准配置。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二、技术参数：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1.最大称量（g）：220/320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2.精度（g）：0.001/0.002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3.重复性（g）:±0.001/ ±0.002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4.线性（g）：±0.002/±0.004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5.稳定时间： 3S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6.秤盘尺寸（mm）：Φ90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7.自动双量程、双精度功能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8.单体电磁力传感器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9.根据时间、温差全自动智能内部校准功能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10.七级防震滤波可调功能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¥4,800.00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¥9,600.00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PH计  型号：PHS-25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上海雷磁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技术参数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1.仪器级别： 0.1级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2.测量参数： pH值、mV（ORP）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3.测量范围：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pH：（0.00～14.00）pH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mV：（-1400～1400）mV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4.分辨率：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pH：0.01pH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mV：1mV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5.基本误差：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pH： ±0.01pH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mV：±1%FS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6.稳定性：（±0.05pH±1个字）/3h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7.电源：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数显：DC 9V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指针：AC（220±22）V，（50±l）Hz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¥1,500.00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¥4,500.00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脱色摇床 型号：TS-2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海门市其林贝尔仪器制造有限公司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一、主要配置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主机一台，标准配置。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二、技术参数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1.电源：220V　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2.功率：30W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3.频率：30～240转/分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4.旋幅：回转半径15mm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5.速度：无极调速、数字显示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6.托盘：280×260mm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7.外观尺寸：350×260×150mm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¥1,800.00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¥7,200.00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漩涡振荡器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型号：MH-2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海门市其林贝尔仪器制造有限公司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1.电源：220V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2.功率：30W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3.振幅：6mm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4.定时：0-120分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5.频率：0-2800转/分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6.外形尺寸：185×185×120mm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7.范围：96孔板2块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¥750.00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¥3,000.00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漩涡混匀器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型号：VORTEX-6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海门市其林贝尔仪器制造有限公司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1.电源：220V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2.功率：40W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3.转速：2800转/分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4.控制形式：光控感应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5.感应距离：30cm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6.工作方式：连续、点触、调速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7.工作台：碗型、平板型可调换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8.外形尺寸：170×120×170mm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9.整机重量：4.8KG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¥1,600.00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¥6,400.00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电子分析天平  型号：HR-250AZ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产地：韩国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日本AND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铝整体型质量传感器， 称量220g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¥15,000.00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¥15,000.00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数码摄像头 型号：DP340LC+0FBCIAS接口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广州市泰柯计算机科技有限公司</w:t>
            </w:r>
          </w:p>
          <w:p>
            <w:pPr>
              <w:spacing w:line="36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分辨率：2304 x 1536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/25FPS，速度1152 x 768（SUM）：50FPS，像素尺寸：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2.2μm x 2.2μm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快门类型：卷帘快门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¥5,800.00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¥29,000.00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学生电脑桌（</w:t>
            </w:r>
            <w:r>
              <w:rPr>
                <w:rFonts w:hint="eastAsia" w:ascii="宋体" w:hAnsi="宋体"/>
                <w:sz w:val="24"/>
                <w:lang w:eastAsia="zh-CN"/>
              </w:rPr>
              <w:t>国内</w:t>
            </w:r>
            <w:r>
              <w:rPr>
                <w:rFonts w:hint="eastAsia" w:ascii="宋体" w:hAnsi="宋体"/>
                <w:sz w:val="24"/>
              </w:rPr>
              <w:t>定制）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学生电脑桌（</w:t>
            </w:r>
            <w:r>
              <w:rPr>
                <w:rFonts w:hint="eastAsia" w:ascii="宋体" w:hAnsi="宋体"/>
                <w:sz w:val="24"/>
                <w:lang w:eastAsia="zh-CN"/>
              </w:rPr>
              <w:t>国内</w:t>
            </w:r>
            <w:r>
              <w:rPr>
                <w:rFonts w:hint="eastAsia" w:ascii="宋体" w:hAnsi="宋体"/>
                <w:sz w:val="24"/>
              </w:rPr>
              <w:t>定制）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长135cm*宽110cm*高76cm，桌面下有键盘托。机箱架位于桌面下正中间宽40cm，离地12cm。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套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¥64,400.00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型号：KF-50GW/19HDA13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产地：中国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青岛海尔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制冷，2 匹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台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¥4,300.00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¥17,200.00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38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凳子（</w:t>
            </w:r>
            <w:r>
              <w:rPr>
                <w:rFonts w:hint="eastAsia" w:ascii="宋体" w:hAnsi="宋体"/>
                <w:sz w:val="24"/>
                <w:lang w:eastAsia="zh-CN"/>
              </w:rPr>
              <w:t>国内</w:t>
            </w:r>
            <w:r>
              <w:rPr>
                <w:rFonts w:hint="eastAsia" w:ascii="宋体" w:hAnsi="宋体"/>
                <w:sz w:val="24"/>
              </w:rPr>
              <w:t>定制）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凳子（</w:t>
            </w:r>
            <w:r>
              <w:rPr>
                <w:rFonts w:hint="eastAsia" w:ascii="宋体" w:hAnsi="宋体"/>
                <w:sz w:val="24"/>
                <w:lang w:eastAsia="zh-CN"/>
              </w:rPr>
              <w:t>国内</w:t>
            </w:r>
            <w:r>
              <w:rPr>
                <w:rFonts w:hint="eastAsia" w:ascii="宋体" w:hAnsi="宋体"/>
                <w:sz w:val="24"/>
              </w:rPr>
              <w:t>定制）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三脚，不锈钢，带皮套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¥79.00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¥28,440.00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签订合同后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30天内完成到货安装</w:t>
            </w:r>
          </w:p>
        </w:tc>
      </w:tr>
    </w:tbl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大写：</w:t>
      </w:r>
      <w:r>
        <w:rPr>
          <w:rFonts w:hint="eastAsia" w:ascii="宋体" w:hAnsi="宋体"/>
          <w:sz w:val="24"/>
          <w:lang w:eastAsia="zh-CN"/>
        </w:rPr>
        <w:t>人民币陆拾玖万伍仟元整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 xml:space="preserve"> 合计：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¥695,000.00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 xml:space="preserve">     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投标人代表签名：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职务： </w:t>
      </w:r>
      <w:r>
        <w:rPr>
          <w:rFonts w:hint="eastAsia" w:ascii="宋体" w:hAnsi="宋体"/>
          <w:sz w:val="24"/>
          <w:lang w:eastAsia="zh-CN"/>
        </w:rPr>
        <w:t>业务员</w:t>
      </w:r>
      <w:r>
        <w:rPr>
          <w:rFonts w:hint="eastAsia" w:ascii="宋体" w:hAnsi="宋体"/>
          <w:sz w:val="24"/>
        </w:rPr>
        <w:t xml:space="preserve">        联系电话：</w:t>
      </w:r>
      <w:r>
        <w:rPr>
          <w:rFonts w:hint="eastAsia" w:ascii="宋体" w:hAnsi="宋体"/>
          <w:sz w:val="24"/>
          <w:lang w:val="en-US" w:eastAsia="zh-CN"/>
        </w:rPr>
        <w:t>13700407174</w:t>
      </w:r>
      <w:r>
        <w:rPr>
          <w:rFonts w:hint="eastAsia" w:ascii="宋体" w:hAnsi="宋体"/>
          <w:sz w:val="24"/>
        </w:rPr>
        <w:t xml:space="preserve">           日期：</w:t>
      </w:r>
      <w:r>
        <w:rPr>
          <w:rFonts w:hint="eastAsia" w:ascii="宋体" w:hAnsi="宋体"/>
          <w:sz w:val="24"/>
          <w:lang w:val="en-US" w:eastAsia="zh-CN"/>
        </w:rPr>
        <w:t>2019年08月08日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sz w:val="24"/>
        </w:rPr>
        <w:t>注：</w:t>
      </w:r>
      <w:r>
        <w:rPr>
          <w:rFonts w:hint="eastAsia" w:ascii="宋体" w:hAnsi="宋体"/>
          <w:bCs/>
          <w:sz w:val="24"/>
        </w:rPr>
        <w:t>1、设备用人民币元报价。</w:t>
      </w:r>
    </w:p>
    <w:p>
      <w:pPr>
        <w:spacing w:line="3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2、第6栏的单价应包括全部安装、调试、培训、技术服务、必不可少的部件、标准备件、专用工具等费用。</w:t>
      </w:r>
    </w:p>
    <w:p>
      <w:pPr>
        <w:spacing w:line="3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单价{单价=（货价+运抵用户指定地点运、保、税、）}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32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8"/>
          <w:szCs w:val="28"/>
        </w:rPr>
        <w:t>规格响应表</w:t>
      </w:r>
    </w:p>
    <w:p>
      <w:pPr>
        <w:spacing w:line="32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说明：投标人必须仔细阅读招标文件中所有技术规范条款和相关功能要求，并对所有技术规范和功能偏离的条目列入下表，未列入下表的视作投标人不响应。</w:t>
      </w:r>
      <w:r>
        <w:rPr>
          <w:rFonts w:hint="eastAsia" w:ascii="宋体" w:hAnsi="宋体"/>
          <w:sz w:val="24"/>
          <w:u w:val="single"/>
        </w:rPr>
        <w:t>投标人必须根据所投产品的实际情况如实填写。</w:t>
      </w:r>
      <w:r>
        <w:rPr>
          <w:rFonts w:ascii="宋体" w:hAnsi="宋体"/>
          <w:sz w:val="24"/>
        </w:rPr>
        <w:tab/>
      </w:r>
    </w:p>
    <w:p>
      <w:pPr>
        <w:spacing w:line="320" w:lineRule="exact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9654"/>
        </w:tabs>
        <w:spacing w:line="3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投标人名称:</w:t>
      </w:r>
      <w:r>
        <w:rPr>
          <w:rFonts w:hint="eastAsia" w:ascii="宋体" w:hAnsi="宋体"/>
          <w:sz w:val="24"/>
          <w:lang w:eastAsia="zh-CN"/>
        </w:rPr>
        <w:t>海南鼎源科技有限公司</w:t>
      </w:r>
      <w:r>
        <w:rPr>
          <w:rFonts w:hint="eastAsia" w:ascii="宋体" w:hAnsi="宋体"/>
          <w:sz w:val="24"/>
        </w:rPr>
        <w:t>（盖章）</w:t>
      </w:r>
    </w:p>
    <w:p>
      <w:pPr>
        <w:tabs>
          <w:tab w:val="left" w:pos="635"/>
          <w:tab w:val="left" w:pos="2852"/>
          <w:tab w:val="left" w:pos="5260"/>
          <w:tab w:val="left" w:pos="9654"/>
        </w:tabs>
        <w:spacing w:line="320" w:lineRule="exact"/>
        <w:rPr>
          <w:rFonts w:hint="eastAsia" w:ascii="宋体" w:hAnsi="宋体"/>
          <w:sz w:val="24"/>
        </w:rPr>
      </w:pPr>
    </w:p>
    <w:tbl>
      <w:tblPr>
        <w:tblStyle w:val="3"/>
        <w:tblW w:w="14068" w:type="dxa"/>
        <w:tblInd w:w="-66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938"/>
        <w:gridCol w:w="5186"/>
        <w:gridCol w:w="5379"/>
        <w:gridCol w:w="2565"/>
      </w:tblGrid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319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1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参考规格1</w:t>
            </w:r>
          </w:p>
        </w:tc>
        <w:tc>
          <w:tcPr>
            <w:tcW w:w="5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投标规格2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偏离情况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（无偏离，正/负偏离）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证明材料页码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61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切片机</w:t>
            </w:r>
          </w:p>
        </w:tc>
        <w:tc>
          <w:tcPr>
            <w:tcW w:w="53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lang w:eastAsia="zh-CN"/>
              </w:rPr>
              <w:t>金华益迪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lang w:val="en-US" w:eastAsia="zh-CN"/>
              </w:rPr>
              <w:t>切片机  型号：YD-315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1.切片厚度范围: 0-60um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1.切片厚度范围: 0-60um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2.切片厚度设定范围：0-2um 以0.5um 递进, 2-10um以1um 递进， 10-20um 以2um递进， 20-60um以5um递进。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2.切片厚度设定范围：0-2um 以0.5um 递进, 2-10um以1um 递进， 10-20um 以2um递进， 20-60um以5um递进。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61" w:hRule="atLeast"/>
        </w:trPr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3.刀架基座移动范围:前后±25mm 左右±20m</w:t>
            </w:r>
          </w:p>
        </w:tc>
        <w:tc>
          <w:tcPr>
            <w:tcW w:w="53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3.刀架基座移动范围:前后±25mm 左右±20m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4.样品最大水平移位：30mm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4.样品最大水平移位：30mm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5.样品最垂直平移位：70mm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5.样品最垂直平移位：70mm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6.最大切片截面：60*40mm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6.最大切片截面：60*40mm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7.标本调节方向,水平8°,垂直8°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7.标本调节方向,水平8°,垂直8°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8.切片厚度最小分度值：0.5μm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8.切片厚度最小分度值：0.5μm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9.切片精度：±5%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9.切片精度：±5%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10.外型尺寸：300*570*270mm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10.外型尺寸：300*570*270mm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展片仪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金华益迪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展片机  型号：YD-A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主要技术参数: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主要技术参数: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1.采用新型加热体，加热块，寿命长。节能。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1.采用新型加热体，加热块，寿命长。节能。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2.特殊材料制造，耐腐抗磨等特点。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2.特殊材料制造，耐腐抗磨等特点。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3.具有记忆功能，运行后自动保留设置温度。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3.具有记忆功能，运行后自动保留设置温度。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4.分别显示实际温度和设置温度。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4.分别显示实际温度和设置温度。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5.摊片温度预置：0～99℃任意设置，自动恒温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5.摊片温度预置：0～99℃任意设置，自动恒温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6.额定功率：300W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6.额定功率：300W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外形尺寸：390×380×130mm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摊片尺寸：300x240x60mm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7.外形尺寸：390×380×130mm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摊片尺寸：300x240x60mm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制冰机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常熟市雪科制冰机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型号：IMS-20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1.制冰量 (kg/24h):20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1.制冰量 (kg/24h):20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2.储冰量 (kg):10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2.储冰量 (kg):10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3.冷凝方式:风冷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3.冷凝方式:风冷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4.耗水量(L/H):≤0.8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4.耗水量(L/H):≤0.8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5.压缩机/制冷剂:进口无氟/R134a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5.压缩机/制冷剂:进口无氟/R134a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6.箱体外壳:不锈钢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6.箱体外壳:不锈钢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7.输入功率(w):180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7.输入功率(w):180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8.箱体外形尺寸 (长X宽X高)(mm):300X493X547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8.箱体外形尺寸 (长X宽X高)(mm):300X493X547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9.包装外净尺寸 (长X宽X高)(mm):377×571×595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9.包装外净尺寸 (长X宽X高)(mm):377×571×595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10.净 重(Kg):32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10.净 重(Kg):32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11.毛 重(Kg):36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11.毛 重(Kg):36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12.冰型:不规则的细小颗粒状的雪花碎冰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12.冰型:不规则的细小颗粒状的雪花碎冰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适用场合:大学、实验室、科研院所、医疗单位、制药化工企业、超市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适用场合:大学、实验室、科研院所、医疗单位、制药化工企业、超市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冰箱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青岛海尔冰箱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型号：BCD-328WDGF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6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技术性能：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技术性能：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1.类别：双门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1.类别：双门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2.开门方式：左开门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2.开门方式：左开门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3.显示方式:LED显示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3.显示方式:LED显示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4.气候类型:ST/N/SN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4.气候类型:ST/N/SN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5.制冷方式:风冷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5.制冷方式:风冷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6.控制方式:电脑控温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6.控制方式:电脑控温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7.制冷类型:压缩机制冷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7.制冷类型:压缩机制冷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8.除霜模式:智能除霜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8.除霜模式:智能除霜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9.定频/变频:变频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9.定频/变频:变频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10.总容积(升):328，冷冻室(升):118，变温室（升）：21，冷藏室(升):,189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10.总容积(升):328，冷冻室(升):121，变温室（升）：21，冷藏室(升):,186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11.冷冻能力(kg/24h):12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11.冷冻能力(kg/24h):12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12.能效等级:1 级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12.能效等级:1 级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13.耗电量(KWh/24h):0.63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13.耗电量(KWh/24h):0.63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14.运转音dB(A):35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14.运转音dB(A):35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15.制冷剂:R600a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15.制冷剂:R600a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显微镜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奥林巴斯生物显微镜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型号：CX23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进口产品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进口产品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双目生物显微镜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双目生物显微镜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用途：可观察普通染色的切片观察，用于科研及教学工作。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用途：可观察普通染色的切片观察，用于科研及教学工作。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1．工作条件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1．工作条件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  适于在气温为摄氏-40℃～＋50℃的环境条件下运输和贮存，在电源220V（10%）/50Hz、气温摄氏-5℃～40℃和相对湿度85%的环境条件下运行。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  适于在气温为摄氏-40℃～＋50℃的环境条件下运输和贮存，在电源220V（10%）/50Hz、气温摄氏-5℃～40℃和相对湿度85%的环境条件下运行。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 配置符合中国有关标准要求的插头，或提供适当的转换插座。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  配置符合中国有关标准要求的插头，或提供适当的转换插座。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2．主要技术指标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2．主要技术指标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  生物显微镜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  生物显微镜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*2.1.1  光学系统：无限远光学矫正系统，齐焦距离必须为国际标准45mm。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 光学系统：无限远光学矫正系统，齐焦距离必须为国际标准45mm。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0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*2.1.2  载物台：钢丝传动，无齿条结构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尺寸为：174(W) x 89(D) mm，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行程为：76mm（X）x 30mm（Y）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2.1.2  载物台：钢丝传动，无齿条结构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尺寸为：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174(W) x 89(D) mm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；</w:t>
            </w:r>
          </w:p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行程为：76mm（X）x 30mm（Y）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2.1.3  调焦机构：有粗调限位，可以进行张力调节，避免标本或物镜的损伤。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2.1.3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调焦机构：有粗调限位，可以进行张力调节，避免标本或物镜的损伤。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2.1.4  聚光镜：带有孔径光阑的阿贝聚光镜，N.A. 1.25，带有蓝色滤色片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2.1.4  聚光镜：带有孔径光阑的阿贝聚光镜，N.A. 1.25，带有蓝色滤色片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*2.1.5  照明系统：20000小时寿命LED光源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2.1.5  照明系统：20000小时寿命LED光源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2.1.6  三目观察筒：瞳距调整范围48-75mm， 倾斜角度30°，带屈光度调节，360°可旋转，铰链式，眼点高度≥423.9 mm，视场数≥20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2.1.6  三目观察筒：瞳距调整范围48-75mm， 倾斜角度30°，带屈光度调节，360°可旋转，铰链式，眼点高度≥423.9 mm，视场数≥20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2.1.7  目镜：10X，带眼罩，视场数≥20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2.1.7  目镜：10X，带眼罩，视场数≥20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2.1.8  物镜转盘：与显微镜机身固定的内旋式4孔物镜转盘，便于放置标本等操作。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2.1.8  物镜转盘：与显微镜机身固定的内旋式4孔物镜转盘，便于放置标本等操作。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*2.1.9  物镜：平场消色差物镜4X（N.A.≥0.1 W.D≥27.8）、10X（N.A.≥0.25 W.D≥8）、40X（N.A.≥0.65 W.D≥0.6）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2.1.9物镜：平场消色差物镜4X（N.A.≥0.1 W.D≥27.8）、10X（N.A.≥0.25 W.D≥8）、40X（N.A.≥0.65 W.D≥0.6）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2.1.10  防霉装置：在三目观察筒、目镜、物镜都做了防霉处理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2.1.10  防霉装置：在三目观察筒、目镜、物镜都做了防霉处理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2.1.11  所采用光学元件均为环保无铅玻璃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2.1.11  所采用光学元件均为环保无铅玻璃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3．基本配置：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3．基本配置：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  生物显微镜主机                 1套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  生物显微镜主机                 1套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  透射明场照明系统               1套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  透射明场照明系统               1套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  平场消色差物镜4X—40X（3个）  1套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  平场消色差物镜4X—40X（3个）  1套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★提供生产产商或国内代理授权书原件。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提供国内代理授权书原件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PCR仪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杭州博日基因扩增仪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型号：TC-XP-G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技术参数： 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1、模块型号：XP-G  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1、模块型号：XP-G  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2、反应规格：96*0.2ml PCR反应管 ；96孔PCR反应管；12*8联PCR反应联管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2、反应规格：96*0.2ml PCR反应管 ；96孔PCR反应管；12*8联PCR反应联管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3、温控范围：4-99.9℃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3、温控范围：4-99.9℃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4、升降温速度：最高可达4.0℃/秒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4、升降温速度：最高可达4.0℃/秒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5、温控均一性：±0.4℃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5、温控均一性：±0.4℃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6、温控准确性：±0.3℃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6、温控准确性：±0.3℃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7、热盖温度范围：30℃~110℃温度可调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7、热盖温度范围：30℃~110℃温度可调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8、梯度温差范围：1~30℃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8、梯度温差范围：1~30℃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9、控温模式：Block模式，模拟Tube模式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9、控温模式：Block模式，模拟Tube模式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10、内存容量：最多可存99个反应程度文件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10、内存容量：最多可存99个反应程度文件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11、显示屏：6”液晶超大显示屏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11、显示屏：6”液晶超大显示屏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12、最大循环次数：99次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12、最大循环次数：99次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13、最大段数：5段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13、最大段数：5段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14、最大步骤：16节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14、最大步骤：16节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15、电源：220V，50Hz,600W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15、电源：220V，50Hz,600W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15、计算机接口：RS232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15、计算机接口：RS232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17、外型尺寸 （mm）:470*340*260(L*W*H)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17、外型尺寸 （mm）:470*340*260(L*W*H)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18、净重：10Kg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18、净重：10Kg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微型离心机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杭州遂真微型离心机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型号：SPinReady5000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1、转速：5,000rpm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1、转速：5,000rpm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2、转子;•圆形转子：8个1.5ml / 2.0ml管子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2、转子;•圆形转子：8个1.5ml / 2.0ml管子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•8管适配器，适用于0.2ml或0.5ml管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•8管适配器，适用于0.2ml或0.5ml管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•带状转子：16x0.2ml管或2x0.2ml 8-PCR管 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•带状转子：16x0.2mlPCR管或2x0.2ml 8-PCR管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3、转子材料：高强度塑料材质 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3、转子材料：高强度塑料材质 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4、输入功率：AC100-240V, 50/60Hz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4、输入功率：100-240V, 50/60Hz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5、净重：0.5kg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5、净重：0.5kg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水浴箱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上海博迅水浴箱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型号：CS501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1.温度范围: 室温~100℃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1.温度范围: 室温~100℃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2.循环方式: 内循环（外循环）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2.循环方式: 内循环（外循环）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3.精度: ±0.1℃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3.精度: ±0.1℃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4.波动度: ±0.1℃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4.波动度: ±0.1℃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5.均匀度 :±0.1℃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5.均匀度 :±0.1℃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6.加热功率 :1500W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加热功率:1000W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7.恒温设定与测量 :数字控制（LED数显）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7.恒温设定与测量 :数字控制（LED数显）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8.水泵流速 :≥8L/min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8.水泵流速 :≥8L/min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9.工作尺寸:400X280X180 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9.工作尺寸:400X280X180 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10.外形尺寸: 460X400X350 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10.外形尺寸: 460X400X350 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11.电源: 220V 50Hz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11.电源: 220V 50Hz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垂直电泳仪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上海天能垂直电泳仪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型号：VE-180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产品特点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产品特点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1，槽体采用高强度高透明度聚碳酸脂材料注塑成型，免除液体渗漏、便于观察电泳进程。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1、槽体采用高强度高透明度聚碳酸脂材料注塑成型，免除液体渗漏、便于观察电泳进程。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0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2，多重安全设计，免除了可能产生的操作安全问题。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2、多重安全设计，免除了可能产生的操作安全问题。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3，安全按钮式开盖设计，方便电泳槽盖的开启。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3、安全按钮式开盖设计，方便电泳槽盖的开启。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★4，玻璃板与垫条的一体化设计确保垫条表面及垫条制胶密封端的平整，彻底防止漏液。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4、玻璃板与垫条的一体化设计确保垫条表面及垫条制胶密封端的平整，彻底防止漏液。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★5，备选多种厚度间隔的垫条玻璃板和制胶梳子（0.75mm/1.0mm/1.5mm），满足不同上样量需要。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5、备选多种厚度间隔的垫条玻璃板和制胶梳子（0.75mm/1.0mm/1.5mm），满足不同上样量需要。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6，专用制胶架，操作方便。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6、专用制胶架，操作方便。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★7，可同时运行二块8.3×7.3cm 胶。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可同时运行二块8.3×7.3cm 胶。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凝胶成像系统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上海天能凝胶成像系统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型号：Tanon3500R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配置：商用电脑一台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配置：商用电脑一台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★1.高分辨低照度积分摄像头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1.高分辨低照度积分摄像头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2.有效像数：1392X1040，14bit，USB 2.0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2.有效像数：1392X1040，16bit，USB3.0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3.像数尺寸：4.65umX4.65um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3.像数尺寸：4.65umX4.65um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4.灵 敏 度：低于20pg经EB染色的双链DNA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4.灵 敏 度：低于20pg经EB染色的双链DNA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5.动态范围：＞3个数量级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5.动态范围：＞3.8个数量级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★6、电动变焦镜头：Computar M6Z1212M 2/3英寸大口径高通透镜头, F=1：1.2，12.5～75mm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6、电动变焦镜头：Computar M6Z1212M 2/3英寸大口径高通透镜头, F=1：1.2，12.5～75mm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7、照明模式：透射紫外，透射白光，反射白光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7、照明模式：透射紫外，透射白光，反射白光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8、激发光源：透射：302nm，白光；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8、激发光源：透射：302nm，白光；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★9、双侧反射： LED反射白光灯（冷光），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（R型:254nm,365nm）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双侧反射： LED反射白光灯（冷光），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（R型:254nm,365nm）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10、滤光片：标配590nm（EB/SYBR Green，BP），可选配其它波长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10、滤光片：标配590nm（EB/SYBR Green，BP），可选配其它波长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11、透射面积：紫外：20×20cm  白光：20×25cm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11、透射面积：紫外：20×20cm  白光：20×25cm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12、定时功能：用户可自行设定定时自动关闭紫外光源的时间（1～60分钟）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12、定时功能：用户可自行设定定时自动关闭紫外光源的时间（1～60分钟）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13、防漏光可开合肉眼观察窗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13、防漏光可开合肉眼观察窗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14、人体功能化设计防漏光双侧割胶门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14、人体功能化设计防漏光双侧割胶门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15.软件特点：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15.软件特点：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★全中文操作界面，自动识别8 bit、10bit、12 bit、16 bit图像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全中文操作界面，自动识别8 bit、10bit、12 bit、16 bit图像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1D凝胶、2D斑点、菌落分析软件，能对DNA/RNA，蛋白质电泳图像、荧光及发光成像，各种杂交膜图像、培养皿菌落图像、酶标板点杂交图像进行拍摄和分析；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1D凝胶、2D斑点、菌落分析软件，能对DNA/RNA，蛋白质电泳图像、荧光及发光成像，各种杂交膜图像、培养皿菌落图像、酶标板点杂交图像进行拍摄和分析；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自动识别条带及其左右边界，自动生成峰值曲线图、数据表；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自动识别条带及其左右边界，自动生成峰值曲线图、数据表；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可进行分子量、百分比、迁移率、强度、含量计算并生成分子量数据库；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可进行分子量、百分比、迁移率、强度、含量计算并生成分子量数据库；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可进行AFLP分析并自动生成“1”“0”显示表并生成遗传树状图；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可进行AFLP分析并自动生成“1”“0”显示表并生成遗传树状图；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PCR定量分析通过精确度更高的伪彩方法识别边界，并通过复制矩形的功能，保证分析区域大小的一致性和数据的高度重复性；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PCR定量分析通过精确度更高的伪彩方法识别边界，并通过复制矩形的功能，保证分析区域大小的一致性和数据的高度重复性；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可自动和手动对菌落、点密度杂交进行分析；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可自动和手动对菌落、点密度杂交进行分析；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所有数据表均能保存为Excel格式和打印；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所有数据表均能保存为Excel格式和打印；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所有图像能复制、粘贴、打印；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所有图像能复制、粘贴、打印；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★加注软件，无需借助其它软件即可进行加注文字、箭头、矩形框等，并可对已加注的历史图像反复修改；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加注软件，无需借助其它软件即可进行加注文字、箭头、矩形框等，并可对已加注的历史图像反复修改；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紫外分光光度计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杭州遂真紫外分光光度计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型号：F-1100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一、主要配置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一、主要配置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主机一台，标准配置。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主机一台，标准配置。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二、主要参数：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二、主要参数：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1．最小样品量0.5μL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1．最小样品量0.5μL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2．检测波长：185-910nm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2．检测波长：185-910nm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3．高重复性和高可靠性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3．高重复性和高可靠性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4．配置计算机和打印机，结果显示清晰可见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4．配置计算机和打印机，结果显示清晰可见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5．彩色显示屏操作更简单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5．彩色显示屏操作更简单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6．软件界面友好，仪器操作简便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6．软件界面友好，仪器操作简便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7．用于测定dsDNA，ssDNA，RNA和蛋白质的浓度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7．用于测定dsDNA，ssDNA，RNA和蛋白质的浓度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8．操作简单，无需比色皿，毛细管和其他样品装置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8．操作简单，无需比色皿，毛细管和其他样品装置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9．快速预热，全自动的自检，即插即用。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9．快速预热，全自动的自检，即插即用。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多功能水平电泳系统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上海天能多功能水平电泳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系统 型号：HE-120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技术参数：电泳槽1个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技术参数：电泳槽1个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多功能制胶器1个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多功能制胶器1个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制胶盘架1个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制胶盘架1个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双面梳子4把（分别为：1.0mm 厚 25teeth /11 teeth ×2、1.5mm厚  13teeth/ 6 teeth ×2、1.5mm 厚 18teeth/ 8 teeth×2、2.0mm 厚  3teeth×2/3 teeth /2 teeth)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双面梳子4把（分别为：1.0mm 厚 25teeth /11 teeth ×2、1.5mm厚  13teeth/ 6 teeth ×2、1.5mm 厚 18teeth/ 8 teeth×2、2.0mm 厚  3teeth×2/3 teeth /2 teeth)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制胶盘4个（分别为6cm×6cm2个、6cm×12cm1个、12cm×6cm1个、12cm×12cm1个)　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制胶盘4个（分别为6cm×6cm2个、6cm×12cm1个、12cm×6cm1个、12cm×12cm1个)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千分之一电子天平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华志（福建）电子科技有限公司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千分之一电子天平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型号：DTY-223/323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一、主要配置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一、主要配置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46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主机一台，标准配置。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主机一台，标准配置。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二、技术参数：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二、技术参数：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1.最大称量（g）：220/320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1.最大称量（g）：220/320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2.精度（g）：0.001/0.002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2.精度（g）：0.001/0.002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3.重复性（g）:±0.001/ ±0.002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3.重复性（g）:±0.001/ ±0.002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4.线性（g）：±0.002/±0.004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4.线性（g）：±0.002/±0.004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5.稳定时间： 3S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5.稳定时间： 3S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6.秤盘尺寸（mm）：Φ90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6.秤盘尺寸（mm）：Φ90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7.自动双量程、双精度功能 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7.自动双量程、双精度功能 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8.单体电磁力传感器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8.单体电磁力传感器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9.根据时间、温差全自动智能内部校准功能 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9.根据时间、温差全自动智能内部校准功能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10.七级防震滤波可调功能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10.七级防震滤波可调功能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PH计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上海雷磁PH计  型号：PHS-25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1.仪器级别： 0.1级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1.仪器级别： 0.1级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2.测量参数： pH值、mV（ORP）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2.测量参数： pH值、mV（ORP）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3.测量范围：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3.测量范围：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pH：（0.00～14.00）pH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pH：（0.00～14.00）pH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mV：（-1400～1400）mV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mV：（-1400～1400）mV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4.分辨率：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4.分辨率：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pH：0.01pH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pH：0.01pH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mV：1mV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mV：1mV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5.基本误差：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5.基本误差：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pH： ±0.05pH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pH： ±0.01pH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mV：±1%FS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mV：±1%FS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6.稳定性：（±0.05pH±1个字）/3h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6.稳定性：（±0.05pH±1个字）/3h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7.电源：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7.电源：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数显：DC 9V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数显：DC 9V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指针：AC（220±22）V，（50±l）Hz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指针：AC（220±22）V，（50±l）Hz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脱色摇床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其林贝尔脱色摇床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型号：TS-2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一、主要配置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一、主要配置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主机一台，标准配置。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主机一台，标准配置。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二、技术参数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二、技术参数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1.电源：220V　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1.电源：220V　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2.功率：30W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2.功率：30W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3.频率：30～240转/分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3.频率：30～240转/分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4.旋幅：回转半径15mm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4.旋幅：回转半径15mm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5.速度：无极调速、数字显示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5.速度：无极调速、数字显示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6.托盘：280×260mm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6.托盘：280×260mm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7.外观尺寸：350×260×150mm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7.外观尺寸：350×260×150mm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漩涡振荡器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其林贝尔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漩涡振荡器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型号：MH-2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1.电源：220V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1.电源：220V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2.功率：30W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2.功率：30W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3.振幅：6mm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3.振幅：6mm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4.定时：0-120分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4.定时：0-120分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5.频率：0-2800转/分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5.频率：0-2800转/分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6.外形尺寸：185×185×120mm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6.外形尺寸：185×185×120mm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7.范围：96孔板2块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7.范围：96孔板2块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漩涡混匀器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其林贝尔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漩涡混匀器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型号：VORTEX-6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1.电源：220V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1.电源：220V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2.功率：50W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2.功率：40W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3.转速：2800转/分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3.转速：2800转/分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4.控制形式：光控感应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4.控制形式：光控感应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5.感应距离：30cm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5.感应距离：30cm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6.工作方式：连续、点触、调速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6.工作方式：连续、点触、调速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7.工作台：碗型、平板型可调换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7.工作台：碗型、平板型可调换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8.外形尺寸：170×120×170mm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8.外形尺寸：170×120×170mm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9.整机重量：4.8KG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9.整机重量：4.8KG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电子分析天平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日本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AND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电子分析天平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型号：HR-250AZ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铝整体型质量传感器， 称量220g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铝整体型质量传感器， 称量220g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数码摄像头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广州市泰柯计算机科技有限公司</w:t>
            </w:r>
          </w:p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数码摄像头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型号：DP340LC+0FBCIAS接口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分辨率1600×1200/10fps，速度800×600/40fps，像素尺寸(4.2×4.2μm)，电子快门1230:1/SXGA  614:1/VGA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分辨率：2304 x 1536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/25FPS，速度1152 x 768（SUM）：50FPS，像素尺寸：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2.2μm x 2.2μm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快门类型：卷帘快门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正偏离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学生电脑桌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学生电脑桌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（国内定制）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长135cm*宽110cm*高76cm，桌面下有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u w:val="single"/>
              </w:rPr>
              <w:t>键盘托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u w:val="single"/>
              </w:rPr>
              <w:t>机箱架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位于桌面下正中间宽40cm，离地12cm。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长135cm*宽110cm*高76cm，桌面下有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u w:val="single"/>
              </w:rPr>
              <w:t>键盘托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u w:val="single"/>
              </w:rPr>
              <w:t>机箱架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</w:rPr>
              <w:t>位于桌面下正中间宽40cm，离地12cm。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空调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青岛海尔空调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型号：KF-50GW/19HDA13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制冷，2 匹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制冷，2 匹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凳子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凳子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（国内定制）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页</w:t>
            </w:r>
          </w:p>
        </w:tc>
      </w:tr>
      <w:tr>
        <w:tblPrEx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471" w:hRule="atLeast"/>
        </w:trPr>
        <w:tc>
          <w:tcPr>
            <w:tcW w:w="9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三脚，不锈钢，带皮套</w:t>
            </w:r>
          </w:p>
        </w:tc>
        <w:tc>
          <w:tcPr>
            <w:tcW w:w="53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三脚，不锈钢，带皮套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无偏离</w:t>
            </w:r>
          </w:p>
        </w:tc>
      </w:tr>
    </w:tbl>
    <w:p>
      <w:pPr>
        <w:spacing w:line="320" w:lineRule="exact"/>
        <w:outlineLvl w:val="0"/>
        <w:rPr>
          <w:rFonts w:hint="eastAsia" w:ascii="宋体" w:hAnsi="宋体"/>
          <w:b/>
          <w:sz w:val="24"/>
        </w:rPr>
      </w:pPr>
    </w:p>
    <w:p>
      <w:pPr>
        <w:spacing w:line="320" w:lineRule="exact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注：1、参考规格填写买方要求。</w:t>
      </w:r>
    </w:p>
    <w:p>
      <w:pPr>
        <w:spacing w:line="320" w:lineRule="exact"/>
        <w:ind w:firstLine="482" w:firstLineChars="200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</w:t>
      </w:r>
      <w:r>
        <w:rPr>
          <w:rFonts w:hint="eastAsia" w:ascii="宋体" w:hAnsi="宋体"/>
          <w:b/>
          <w:bCs/>
          <w:sz w:val="24"/>
        </w:rPr>
        <w:t>投标规格2由投标人填写</w:t>
      </w:r>
      <w:r>
        <w:rPr>
          <w:rFonts w:hint="eastAsia" w:ascii="宋体" w:hAnsi="宋体"/>
          <w:b/>
          <w:sz w:val="24"/>
        </w:rPr>
        <w:t>。</w:t>
      </w:r>
    </w:p>
    <w:p>
      <w:r>
        <w:rPr>
          <w:rFonts w:hint="eastAsia" w:ascii="宋体" w:hAnsi="宋体"/>
          <w:b/>
          <w:bCs/>
          <w:sz w:val="24"/>
          <w:u w:val="none"/>
        </w:rPr>
        <w:t xml:space="preserve"> </w:t>
      </w: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投标人签名：</w:t>
      </w:r>
      <w:r>
        <w:rPr>
          <w:rFonts w:ascii="宋体" w:hAnsi="宋体"/>
          <w:sz w:val="24"/>
          <w:u w:val="single"/>
        </w:rPr>
        <w:t xml:space="preserve">                       </w:t>
      </w: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 w:cs="宋体"/>
          <w:b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372BE"/>
    <w:multiLevelType w:val="singleLevel"/>
    <w:tmpl w:val="B3B372BE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63B8BE25"/>
    <w:multiLevelType w:val="singleLevel"/>
    <w:tmpl w:val="63B8BE2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6D24"/>
    <w:rsid w:val="7C9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2019-08-20T02:08:00Z</dcterms:created>
  <dc:creator>隽誉</dc:creator>
  <cp:lastModifiedBy>隽誉</cp:lastModifiedBy>
  <dcterms:modified xsi:type="dcterms:W3CDTF">2019-08-20T02:10:55Z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