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3A4" w:rsidRDefault="00C753A4" w:rsidP="00D25034">
      <w:pPr>
        <w:pStyle w:val="1"/>
        <w:tabs>
          <w:tab w:val="left" w:pos="7513"/>
        </w:tabs>
        <w:jc w:val="center"/>
        <w:rPr>
          <w:rFonts w:ascii="宋体" w:eastAsia="宋体" w:hAnsi="宋体" w:cs="宋体"/>
          <w:sz w:val="36"/>
          <w:szCs w:val="36"/>
        </w:rPr>
      </w:pPr>
      <w:bookmarkStart w:id="0" w:name="_Toc19255"/>
      <w:r>
        <w:rPr>
          <w:rFonts w:ascii="宋体" w:eastAsia="宋体" w:hAnsi="宋体" w:cs="宋体" w:hint="eastAsia"/>
          <w:sz w:val="36"/>
          <w:szCs w:val="36"/>
        </w:rPr>
        <w:t>报价明细表</w:t>
      </w:r>
      <w:bookmarkEnd w:id="0"/>
    </w:p>
    <w:p w:rsidR="00C753A4" w:rsidRPr="00C753A4" w:rsidRDefault="00C753A4" w:rsidP="00C753A4">
      <w:pPr>
        <w:pStyle w:val="1"/>
        <w:jc w:val="left"/>
        <w:rPr>
          <w:rFonts w:ascii="宋体" w:eastAsia="宋体" w:hAnsi="宋体" w:cs="宋体"/>
          <w:sz w:val="36"/>
          <w:szCs w:val="36"/>
        </w:rPr>
      </w:pPr>
      <w:r>
        <w:rPr>
          <w:rFonts w:ascii="宋体" w:hAnsi="宋体" w:cs="宋体" w:hint="eastAsia"/>
          <w:sz w:val="24"/>
        </w:rPr>
        <w:t>项目名称：环境监测专用仪器设备购置款                                                 项目编号：HXY2019-120</w:t>
      </w:r>
    </w:p>
    <w:tbl>
      <w:tblPr>
        <w:tblW w:w="51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4"/>
        <w:gridCol w:w="1394"/>
        <w:gridCol w:w="2453"/>
        <w:gridCol w:w="2582"/>
        <w:gridCol w:w="2551"/>
        <w:gridCol w:w="844"/>
        <w:gridCol w:w="1378"/>
        <w:gridCol w:w="1808"/>
        <w:gridCol w:w="1596"/>
      </w:tblGrid>
      <w:tr w:rsidR="00D25034" w:rsidTr="00D25034">
        <w:trPr>
          <w:trHeight w:val="534"/>
          <w:jc w:val="center"/>
        </w:trPr>
        <w:tc>
          <w:tcPr>
            <w:tcW w:w="242" w:type="pct"/>
            <w:shd w:val="clear" w:color="auto" w:fill="D9D9D9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52" w:type="pct"/>
            <w:gridSpan w:val="2"/>
            <w:shd w:val="clear" w:color="auto" w:fill="D9D9D9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采购货物名称</w:t>
            </w:r>
          </w:p>
        </w:tc>
        <w:tc>
          <w:tcPr>
            <w:tcW w:w="841" w:type="pct"/>
            <w:shd w:val="clear" w:color="auto" w:fill="D9D9D9"/>
          </w:tcPr>
          <w:p w:rsidR="00C753A4" w:rsidRDefault="00C753A4" w:rsidP="00D25034">
            <w:pPr>
              <w:spacing w:beforeLines="30" w:afterLines="30" w:line="44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en-GB"/>
              </w:rPr>
              <w:t>品牌规格型号</w:t>
            </w:r>
          </w:p>
        </w:tc>
        <w:tc>
          <w:tcPr>
            <w:tcW w:w="831" w:type="pct"/>
            <w:shd w:val="clear" w:color="auto" w:fill="D9D9D9"/>
            <w:vAlign w:val="center"/>
          </w:tcPr>
          <w:p w:rsidR="00C753A4" w:rsidRDefault="00C753A4" w:rsidP="00D25034">
            <w:pPr>
              <w:spacing w:beforeLines="30" w:afterLines="30" w:line="440" w:lineRule="exact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en-GB"/>
              </w:rPr>
              <w:t>产地/制造厂商</w:t>
            </w:r>
          </w:p>
        </w:tc>
        <w:tc>
          <w:tcPr>
            <w:tcW w:w="275" w:type="pct"/>
            <w:shd w:val="clear" w:color="auto" w:fill="D9D9D9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449" w:type="pct"/>
            <w:shd w:val="clear" w:color="auto" w:fill="D9D9D9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589" w:type="pct"/>
            <w:shd w:val="clear" w:color="auto" w:fill="D9D9D9"/>
            <w:vAlign w:val="center"/>
          </w:tcPr>
          <w:p w:rsidR="00C753A4" w:rsidRDefault="00C753A4" w:rsidP="00D25034">
            <w:pPr>
              <w:spacing w:beforeLines="30" w:afterLines="30"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en-GB"/>
              </w:rPr>
              <w:t>单价（元）</w:t>
            </w:r>
          </w:p>
        </w:tc>
        <w:tc>
          <w:tcPr>
            <w:tcW w:w="521" w:type="pct"/>
            <w:shd w:val="clear" w:color="auto" w:fill="D9D9D9"/>
            <w:vAlign w:val="center"/>
          </w:tcPr>
          <w:p w:rsidR="00C753A4" w:rsidRDefault="00C753A4" w:rsidP="00D25034">
            <w:pPr>
              <w:spacing w:beforeLines="30" w:afterLines="30"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en-GB"/>
              </w:rPr>
              <w:t>总价（元）</w:t>
            </w:r>
          </w:p>
        </w:tc>
      </w:tr>
      <w:tr w:rsidR="00D25034" w:rsidTr="00D25034">
        <w:trPr>
          <w:trHeight w:val="926"/>
          <w:jc w:val="center"/>
        </w:trPr>
        <w:tc>
          <w:tcPr>
            <w:tcW w:w="242" w:type="pct"/>
            <w:vMerge w:val="restar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54" w:type="pct"/>
            <w:vMerge w:val="restart"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酶底物法配置设备</w:t>
            </w:r>
          </w:p>
        </w:tc>
        <w:tc>
          <w:tcPr>
            <w:tcW w:w="798" w:type="pct"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酶底物法试剂</w:t>
            </w:r>
          </w:p>
        </w:tc>
        <w:tc>
          <w:tcPr>
            <w:tcW w:w="84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品牌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海研 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型号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MMO-MUG(2.75g)</w:t>
            </w:r>
          </w:p>
        </w:tc>
        <w:tc>
          <w:tcPr>
            <w:tcW w:w="83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产地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:西安</w:t>
            </w:r>
          </w:p>
          <w:p w:rsidR="00C753A4" w:rsidRDefault="00C753A4" w:rsidP="00DF3F17">
            <w:pPr>
              <w:pStyle w:val="20"/>
              <w:ind w:left="0" w:firstLine="0"/>
              <w:jc w:val="left"/>
              <w:rPr>
                <w:rFonts w:ascii="宋体" w:hAnsi="宋体" w:cs="宋体"/>
                <w:bCs/>
                <w:szCs w:val="24"/>
              </w:rPr>
            </w:pPr>
            <w:r>
              <w:rPr>
                <w:rFonts w:ascii="宋体" w:hAnsi="宋体" w:cs="宋体" w:hint="eastAsia"/>
                <w:bCs/>
                <w:szCs w:val="24"/>
                <w:lang w:val="en-GB"/>
              </w:rPr>
              <w:t>厂商</w:t>
            </w:r>
            <w:r>
              <w:rPr>
                <w:rFonts w:ascii="宋体" w:hAnsi="宋体" w:cs="宋体" w:hint="eastAsia"/>
                <w:bCs/>
                <w:szCs w:val="24"/>
              </w:rPr>
              <w:t>:西安海研</w:t>
            </w:r>
          </w:p>
        </w:tc>
        <w:tc>
          <w:tcPr>
            <w:tcW w:w="275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200个/包</w:t>
            </w:r>
          </w:p>
        </w:tc>
        <w:tc>
          <w:tcPr>
            <w:tcW w:w="589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900.00</w:t>
            </w:r>
          </w:p>
        </w:tc>
        <w:tc>
          <w:tcPr>
            <w:tcW w:w="521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900.00</w:t>
            </w:r>
          </w:p>
        </w:tc>
      </w:tr>
      <w:tr w:rsidR="00D25034" w:rsidTr="00D25034">
        <w:trPr>
          <w:trHeight w:val="909"/>
          <w:jc w:val="center"/>
        </w:trPr>
        <w:tc>
          <w:tcPr>
            <w:tcW w:w="242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54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8" w:type="pct"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97孔定量盘</w:t>
            </w:r>
          </w:p>
        </w:tc>
        <w:tc>
          <w:tcPr>
            <w:tcW w:w="84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品牌：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海研  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型号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97孔</w:t>
            </w:r>
          </w:p>
        </w:tc>
        <w:tc>
          <w:tcPr>
            <w:tcW w:w="83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产地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:西安</w:t>
            </w:r>
          </w:p>
          <w:p w:rsidR="00C753A4" w:rsidRDefault="00C753A4" w:rsidP="00DF3F17">
            <w:pPr>
              <w:pStyle w:val="20"/>
              <w:ind w:left="0" w:firstLine="0"/>
              <w:jc w:val="left"/>
              <w:rPr>
                <w:rFonts w:ascii="宋体" w:hAnsi="宋体" w:cs="宋体"/>
                <w:bCs/>
                <w:szCs w:val="24"/>
              </w:rPr>
            </w:pPr>
            <w:r>
              <w:rPr>
                <w:rFonts w:ascii="宋体" w:hAnsi="宋体" w:cs="宋体" w:hint="eastAsia"/>
                <w:bCs/>
                <w:szCs w:val="24"/>
                <w:lang w:val="en-GB"/>
              </w:rPr>
              <w:t>厂商</w:t>
            </w:r>
            <w:r>
              <w:rPr>
                <w:rFonts w:ascii="宋体" w:hAnsi="宋体" w:cs="宋体" w:hint="eastAsia"/>
                <w:bCs/>
                <w:szCs w:val="24"/>
              </w:rPr>
              <w:t>:西安海研</w:t>
            </w:r>
          </w:p>
        </w:tc>
        <w:tc>
          <w:tcPr>
            <w:tcW w:w="275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449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100个/包</w:t>
            </w:r>
          </w:p>
        </w:tc>
        <w:tc>
          <w:tcPr>
            <w:tcW w:w="589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3500.00</w:t>
            </w:r>
          </w:p>
        </w:tc>
        <w:tc>
          <w:tcPr>
            <w:tcW w:w="521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7000.00</w:t>
            </w:r>
          </w:p>
        </w:tc>
      </w:tr>
      <w:tr w:rsidR="00D25034" w:rsidTr="00D25034">
        <w:trPr>
          <w:trHeight w:val="691"/>
          <w:jc w:val="center"/>
        </w:trPr>
        <w:tc>
          <w:tcPr>
            <w:tcW w:w="242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54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8" w:type="pct"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无菌取样瓶</w:t>
            </w:r>
          </w:p>
        </w:tc>
        <w:tc>
          <w:tcPr>
            <w:tcW w:w="84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品牌：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海研  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型号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100ML</w:t>
            </w:r>
          </w:p>
        </w:tc>
        <w:tc>
          <w:tcPr>
            <w:tcW w:w="83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产地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:西安</w:t>
            </w:r>
          </w:p>
          <w:p w:rsidR="00C753A4" w:rsidRDefault="00C753A4" w:rsidP="00DF3F17">
            <w:pPr>
              <w:pStyle w:val="20"/>
              <w:ind w:left="0" w:firstLine="0"/>
              <w:jc w:val="left"/>
              <w:rPr>
                <w:rFonts w:ascii="宋体" w:hAnsi="宋体" w:cs="宋体"/>
                <w:bCs/>
                <w:szCs w:val="24"/>
              </w:rPr>
            </w:pPr>
            <w:r>
              <w:rPr>
                <w:rFonts w:ascii="宋体" w:hAnsi="宋体" w:cs="宋体" w:hint="eastAsia"/>
                <w:bCs/>
                <w:szCs w:val="24"/>
                <w:lang w:val="en-GB"/>
              </w:rPr>
              <w:t>厂商</w:t>
            </w:r>
            <w:r>
              <w:rPr>
                <w:rFonts w:ascii="宋体" w:hAnsi="宋体" w:cs="宋体" w:hint="eastAsia"/>
                <w:bCs/>
                <w:szCs w:val="24"/>
              </w:rPr>
              <w:t>:西安海研</w:t>
            </w:r>
          </w:p>
        </w:tc>
        <w:tc>
          <w:tcPr>
            <w:tcW w:w="275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200个/包</w:t>
            </w:r>
          </w:p>
        </w:tc>
        <w:tc>
          <w:tcPr>
            <w:tcW w:w="589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1200.00</w:t>
            </w:r>
          </w:p>
        </w:tc>
        <w:tc>
          <w:tcPr>
            <w:tcW w:w="521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1200.00</w:t>
            </w:r>
          </w:p>
        </w:tc>
      </w:tr>
      <w:tr w:rsidR="00D25034" w:rsidTr="00D25034">
        <w:trPr>
          <w:trHeight w:val="691"/>
          <w:jc w:val="center"/>
        </w:trPr>
        <w:tc>
          <w:tcPr>
            <w:tcW w:w="242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54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8" w:type="pct"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定量质控标样</w:t>
            </w:r>
          </w:p>
        </w:tc>
        <w:tc>
          <w:tcPr>
            <w:tcW w:w="84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品牌：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海研 </w:t>
            </w:r>
          </w:p>
        </w:tc>
        <w:tc>
          <w:tcPr>
            <w:tcW w:w="83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产地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:西安</w:t>
            </w:r>
          </w:p>
          <w:p w:rsidR="00C753A4" w:rsidRDefault="00C753A4" w:rsidP="00DF3F17">
            <w:pPr>
              <w:pStyle w:val="20"/>
              <w:ind w:left="0" w:firstLine="0"/>
              <w:jc w:val="left"/>
              <w:rPr>
                <w:rFonts w:ascii="宋体" w:hAnsi="宋体" w:cs="宋体"/>
                <w:bCs/>
                <w:szCs w:val="24"/>
              </w:rPr>
            </w:pPr>
            <w:r>
              <w:rPr>
                <w:rFonts w:ascii="宋体" w:hAnsi="宋体" w:cs="宋体" w:hint="eastAsia"/>
                <w:bCs/>
                <w:szCs w:val="24"/>
                <w:lang w:val="en-GB"/>
              </w:rPr>
              <w:t>厂商</w:t>
            </w:r>
            <w:r>
              <w:rPr>
                <w:rFonts w:ascii="宋体" w:hAnsi="宋体" w:cs="宋体" w:hint="eastAsia"/>
                <w:bCs/>
                <w:szCs w:val="24"/>
              </w:rPr>
              <w:t>:西安海研</w:t>
            </w:r>
          </w:p>
        </w:tc>
        <w:tc>
          <w:tcPr>
            <w:tcW w:w="275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449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3支/盒</w:t>
            </w:r>
          </w:p>
        </w:tc>
        <w:tc>
          <w:tcPr>
            <w:tcW w:w="589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3200.00</w:t>
            </w:r>
          </w:p>
        </w:tc>
        <w:tc>
          <w:tcPr>
            <w:tcW w:w="521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16000.00</w:t>
            </w:r>
          </w:p>
        </w:tc>
      </w:tr>
      <w:tr w:rsidR="00D25034" w:rsidTr="00D25034">
        <w:trPr>
          <w:trHeight w:val="731"/>
          <w:jc w:val="center"/>
        </w:trPr>
        <w:tc>
          <w:tcPr>
            <w:tcW w:w="242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54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8" w:type="pct"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程控定量封口机</w:t>
            </w:r>
          </w:p>
        </w:tc>
        <w:tc>
          <w:tcPr>
            <w:tcW w:w="84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品牌：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海研  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型号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sea plus</w:t>
            </w:r>
          </w:p>
        </w:tc>
        <w:tc>
          <w:tcPr>
            <w:tcW w:w="83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产地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:西安</w:t>
            </w:r>
          </w:p>
          <w:p w:rsidR="00C753A4" w:rsidRDefault="00C753A4" w:rsidP="00DF3F17">
            <w:pPr>
              <w:pStyle w:val="20"/>
              <w:ind w:left="0" w:firstLine="0"/>
              <w:jc w:val="left"/>
              <w:rPr>
                <w:rFonts w:ascii="宋体" w:hAnsi="宋体" w:cs="宋体"/>
                <w:bCs/>
                <w:szCs w:val="24"/>
              </w:rPr>
            </w:pPr>
            <w:r>
              <w:rPr>
                <w:rFonts w:ascii="宋体" w:hAnsi="宋体" w:cs="宋体" w:hint="eastAsia"/>
                <w:bCs/>
                <w:szCs w:val="24"/>
                <w:lang w:val="en-GB"/>
              </w:rPr>
              <w:t>厂商</w:t>
            </w:r>
            <w:r>
              <w:rPr>
                <w:rFonts w:ascii="宋体" w:hAnsi="宋体" w:cs="宋体" w:hint="eastAsia"/>
                <w:bCs/>
                <w:szCs w:val="24"/>
              </w:rPr>
              <w:t>:西安海研</w:t>
            </w:r>
          </w:p>
        </w:tc>
        <w:tc>
          <w:tcPr>
            <w:tcW w:w="275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589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116000.00</w:t>
            </w:r>
          </w:p>
        </w:tc>
        <w:tc>
          <w:tcPr>
            <w:tcW w:w="521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116000.00</w:t>
            </w:r>
          </w:p>
        </w:tc>
      </w:tr>
      <w:tr w:rsidR="00D25034" w:rsidTr="00D25034">
        <w:trPr>
          <w:trHeight w:val="729"/>
          <w:jc w:val="center"/>
        </w:trPr>
        <w:tc>
          <w:tcPr>
            <w:tcW w:w="242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54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8" w:type="pct"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97孔阳性比色盘</w:t>
            </w:r>
          </w:p>
        </w:tc>
        <w:tc>
          <w:tcPr>
            <w:tcW w:w="841" w:type="pct"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品牌：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海研  </w:t>
            </w:r>
          </w:p>
          <w:p w:rsidR="00C753A4" w:rsidRDefault="00C753A4" w:rsidP="00DF3F17">
            <w:pPr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型号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:97孔</w:t>
            </w:r>
          </w:p>
        </w:tc>
        <w:tc>
          <w:tcPr>
            <w:tcW w:w="83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产地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:西安</w:t>
            </w:r>
          </w:p>
          <w:p w:rsidR="00C753A4" w:rsidRDefault="00C753A4" w:rsidP="00DF3F17">
            <w:pPr>
              <w:pStyle w:val="20"/>
              <w:ind w:left="0" w:firstLine="0"/>
              <w:jc w:val="left"/>
              <w:rPr>
                <w:rFonts w:ascii="宋体" w:hAnsi="宋体" w:cs="宋体"/>
                <w:bCs/>
                <w:szCs w:val="24"/>
              </w:rPr>
            </w:pPr>
            <w:r>
              <w:rPr>
                <w:rFonts w:ascii="宋体" w:hAnsi="宋体" w:cs="宋体" w:hint="eastAsia"/>
                <w:bCs/>
                <w:szCs w:val="24"/>
                <w:lang w:val="en-GB"/>
              </w:rPr>
              <w:t>厂商</w:t>
            </w:r>
            <w:r>
              <w:rPr>
                <w:rFonts w:ascii="宋体" w:hAnsi="宋体" w:cs="宋体" w:hint="eastAsia"/>
                <w:bCs/>
                <w:szCs w:val="24"/>
              </w:rPr>
              <w:t>:西安海研</w:t>
            </w:r>
          </w:p>
        </w:tc>
        <w:tc>
          <w:tcPr>
            <w:tcW w:w="275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589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521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200.00</w:t>
            </w:r>
          </w:p>
        </w:tc>
      </w:tr>
      <w:tr w:rsidR="00D25034" w:rsidTr="00D25034">
        <w:trPr>
          <w:trHeight w:val="686"/>
          <w:jc w:val="center"/>
        </w:trPr>
        <w:tc>
          <w:tcPr>
            <w:tcW w:w="242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54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8" w:type="pct"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紫外灯</w:t>
            </w:r>
          </w:p>
        </w:tc>
        <w:tc>
          <w:tcPr>
            <w:tcW w:w="84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品牌：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隆顺  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型号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 ZF-5(手提式)</w:t>
            </w:r>
          </w:p>
        </w:tc>
        <w:tc>
          <w:tcPr>
            <w:tcW w:w="83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产地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南京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厂商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南京隆顺仪表</w:t>
            </w:r>
          </w:p>
        </w:tc>
        <w:tc>
          <w:tcPr>
            <w:tcW w:w="275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589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350.00</w:t>
            </w:r>
          </w:p>
        </w:tc>
        <w:tc>
          <w:tcPr>
            <w:tcW w:w="521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350.00</w:t>
            </w:r>
          </w:p>
        </w:tc>
      </w:tr>
      <w:tr w:rsidR="00D25034" w:rsidTr="00D25034">
        <w:trPr>
          <w:trHeight w:val="719"/>
          <w:jc w:val="center"/>
        </w:trPr>
        <w:tc>
          <w:tcPr>
            <w:tcW w:w="242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54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8" w:type="pct"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紫外灯箱</w:t>
            </w:r>
          </w:p>
        </w:tc>
        <w:tc>
          <w:tcPr>
            <w:tcW w:w="84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品牌：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隆顺  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型号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 WFH-203B</w:t>
            </w:r>
          </w:p>
        </w:tc>
        <w:tc>
          <w:tcPr>
            <w:tcW w:w="83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产地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南京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厂商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南京隆顺仪表</w:t>
            </w:r>
          </w:p>
        </w:tc>
        <w:tc>
          <w:tcPr>
            <w:tcW w:w="275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589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1000.00</w:t>
            </w:r>
          </w:p>
        </w:tc>
        <w:tc>
          <w:tcPr>
            <w:tcW w:w="521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1000.00</w:t>
            </w:r>
          </w:p>
        </w:tc>
      </w:tr>
      <w:tr w:rsidR="00D25034" w:rsidTr="00D25034">
        <w:trPr>
          <w:trHeight w:val="828"/>
          <w:jc w:val="center"/>
        </w:trPr>
        <w:tc>
          <w:tcPr>
            <w:tcW w:w="242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54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8" w:type="pct"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菌落总数检测试剂（小包装）</w:t>
            </w:r>
          </w:p>
        </w:tc>
        <w:tc>
          <w:tcPr>
            <w:tcW w:w="84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品牌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朗赋   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型号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ultrasnap</w:t>
            </w:r>
          </w:p>
        </w:tc>
        <w:tc>
          <w:tcPr>
            <w:tcW w:w="83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产地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</w:t>
            </w:r>
          </w:p>
          <w:p w:rsidR="00C753A4" w:rsidRDefault="00C753A4" w:rsidP="00DF3F17">
            <w:pPr>
              <w:pStyle w:val="20"/>
              <w:ind w:left="0" w:firstLine="0"/>
              <w:jc w:val="left"/>
              <w:rPr>
                <w:rFonts w:ascii="宋体" w:hAnsi="宋体" w:cs="宋体"/>
                <w:bCs/>
                <w:szCs w:val="24"/>
              </w:rPr>
            </w:pPr>
            <w:r>
              <w:rPr>
                <w:rFonts w:ascii="宋体" w:hAnsi="宋体" w:cs="宋体" w:hint="eastAsia"/>
                <w:bCs/>
                <w:szCs w:val="24"/>
                <w:lang w:val="en-GB"/>
              </w:rPr>
              <w:t>厂商</w:t>
            </w:r>
            <w:r>
              <w:rPr>
                <w:rFonts w:ascii="宋体" w:hAnsi="宋体" w:cs="宋体" w:hint="eastAsia"/>
                <w:bCs/>
                <w:szCs w:val="24"/>
              </w:rPr>
              <w:t>:上海朗赋</w:t>
            </w:r>
          </w:p>
        </w:tc>
        <w:tc>
          <w:tcPr>
            <w:tcW w:w="275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25个/包</w:t>
            </w:r>
          </w:p>
        </w:tc>
        <w:tc>
          <w:tcPr>
            <w:tcW w:w="589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2200.00</w:t>
            </w:r>
          </w:p>
        </w:tc>
        <w:tc>
          <w:tcPr>
            <w:tcW w:w="521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2200.00</w:t>
            </w:r>
          </w:p>
        </w:tc>
      </w:tr>
      <w:tr w:rsidR="00D25034" w:rsidTr="00D25034">
        <w:trPr>
          <w:trHeight w:val="997"/>
          <w:jc w:val="center"/>
        </w:trPr>
        <w:tc>
          <w:tcPr>
            <w:tcW w:w="242" w:type="pct"/>
            <w:vMerge w:val="restar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454" w:type="pct"/>
            <w:vMerge w:val="restart"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烟气分析仪</w:t>
            </w:r>
          </w:p>
        </w:tc>
        <w:tc>
          <w:tcPr>
            <w:tcW w:w="798" w:type="pct"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便携式烟气分析仪手操器</w:t>
            </w:r>
          </w:p>
        </w:tc>
        <w:tc>
          <w:tcPr>
            <w:tcW w:w="84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品牌：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德图   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型号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testo-350</w:t>
            </w:r>
          </w:p>
        </w:tc>
        <w:tc>
          <w:tcPr>
            <w:tcW w:w="83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产地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</w:t>
            </w:r>
          </w:p>
          <w:p w:rsidR="00C753A4" w:rsidRDefault="00C753A4" w:rsidP="00DF3F17">
            <w:pPr>
              <w:pStyle w:val="20"/>
              <w:ind w:left="0" w:firstLine="0"/>
              <w:jc w:val="left"/>
              <w:rPr>
                <w:rFonts w:ascii="宋体" w:hAnsi="宋体" w:cs="宋体"/>
                <w:bCs/>
                <w:szCs w:val="24"/>
              </w:rPr>
            </w:pPr>
            <w:r>
              <w:rPr>
                <w:rFonts w:ascii="宋体" w:hAnsi="宋体" w:cs="宋体" w:hint="eastAsia"/>
                <w:bCs/>
                <w:szCs w:val="24"/>
                <w:lang w:val="en-GB"/>
              </w:rPr>
              <w:t>厂商</w:t>
            </w:r>
            <w:r>
              <w:rPr>
                <w:rFonts w:ascii="宋体" w:hAnsi="宋体" w:cs="宋体" w:hint="eastAsia"/>
                <w:bCs/>
                <w:szCs w:val="24"/>
              </w:rPr>
              <w:t>:上海德图</w:t>
            </w:r>
          </w:p>
        </w:tc>
        <w:tc>
          <w:tcPr>
            <w:tcW w:w="275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589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13100.00</w:t>
            </w:r>
          </w:p>
        </w:tc>
        <w:tc>
          <w:tcPr>
            <w:tcW w:w="521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13100.00</w:t>
            </w:r>
          </w:p>
        </w:tc>
      </w:tr>
      <w:tr w:rsidR="00D25034" w:rsidTr="00D25034">
        <w:trPr>
          <w:trHeight w:val="901"/>
          <w:jc w:val="center"/>
        </w:trPr>
        <w:tc>
          <w:tcPr>
            <w:tcW w:w="242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54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8" w:type="pct"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便携式烟气分析仪分析箱</w:t>
            </w:r>
          </w:p>
        </w:tc>
        <w:tc>
          <w:tcPr>
            <w:tcW w:w="84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品牌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德图   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型号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testo-350</w:t>
            </w:r>
          </w:p>
        </w:tc>
        <w:tc>
          <w:tcPr>
            <w:tcW w:w="83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产地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</w:t>
            </w:r>
          </w:p>
          <w:p w:rsidR="00C753A4" w:rsidRDefault="00C753A4" w:rsidP="00DF3F17">
            <w:pPr>
              <w:pStyle w:val="20"/>
              <w:ind w:left="0" w:firstLine="0"/>
              <w:jc w:val="left"/>
              <w:rPr>
                <w:rFonts w:ascii="宋体" w:hAnsi="宋体" w:cs="宋体"/>
                <w:bCs/>
                <w:szCs w:val="24"/>
              </w:rPr>
            </w:pPr>
            <w:r>
              <w:rPr>
                <w:rFonts w:ascii="宋体" w:hAnsi="宋体" w:cs="宋体" w:hint="eastAsia"/>
                <w:bCs/>
                <w:szCs w:val="24"/>
                <w:lang w:val="en-GB"/>
              </w:rPr>
              <w:t>厂商</w:t>
            </w:r>
            <w:r>
              <w:rPr>
                <w:rFonts w:ascii="宋体" w:hAnsi="宋体" w:cs="宋体" w:hint="eastAsia"/>
                <w:bCs/>
                <w:szCs w:val="24"/>
              </w:rPr>
              <w:t>:上海德图</w:t>
            </w:r>
          </w:p>
        </w:tc>
        <w:tc>
          <w:tcPr>
            <w:tcW w:w="275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589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21200.00</w:t>
            </w:r>
          </w:p>
        </w:tc>
        <w:tc>
          <w:tcPr>
            <w:tcW w:w="521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21200.00</w:t>
            </w:r>
          </w:p>
        </w:tc>
      </w:tr>
      <w:tr w:rsidR="00D25034" w:rsidTr="00D25034">
        <w:trPr>
          <w:trHeight w:val="755"/>
          <w:jc w:val="center"/>
        </w:trPr>
        <w:tc>
          <w:tcPr>
            <w:tcW w:w="242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54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8" w:type="pct"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NO-传感器</w:t>
            </w:r>
          </w:p>
        </w:tc>
        <w:tc>
          <w:tcPr>
            <w:tcW w:w="84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品牌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德图 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型号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option of 0632 3520</w:t>
            </w:r>
          </w:p>
        </w:tc>
        <w:tc>
          <w:tcPr>
            <w:tcW w:w="83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产地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</w:t>
            </w:r>
          </w:p>
          <w:p w:rsidR="00C753A4" w:rsidRDefault="00C753A4" w:rsidP="00DF3F17">
            <w:pPr>
              <w:pStyle w:val="20"/>
              <w:ind w:left="0" w:firstLine="0"/>
              <w:jc w:val="left"/>
              <w:rPr>
                <w:rFonts w:ascii="宋体" w:hAnsi="宋体" w:cs="宋体"/>
                <w:bCs/>
                <w:szCs w:val="24"/>
              </w:rPr>
            </w:pPr>
            <w:r>
              <w:rPr>
                <w:rFonts w:ascii="宋体" w:hAnsi="宋体" w:cs="宋体" w:hint="eastAsia"/>
                <w:bCs/>
                <w:szCs w:val="24"/>
                <w:lang w:val="en-GB"/>
              </w:rPr>
              <w:t>厂商</w:t>
            </w:r>
            <w:r>
              <w:rPr>
                <w:rFonts w:ascii="宋体" w:hAnsi="宋体" w:cs="宋体" w:hint="eastAsia"/>
                <w:bCs/>
                <w:szCs w:val="24"/>
              </w:rPr>
              <w:t>:上海德图</w:t>
            </w:r>
          </w:p>
        </w:tc>
        <w:tc>
          <w:tcPr>
            <w:tcW w:w="275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589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9800.00</w:t>
            </w:r>
          </w:p>
        </w:tc>
        <w:tc>
          <w:tcPr>
            <w:tcW w:w="521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9800.00</w:t>
            </w:r>
          </w:p>
        </w:tc>
      </w:tr>
      <w:tr w:rsidR="00D25034" w:rsidTr="00D25034">
        <w:trPr>
          <w:trHeight w:val="809"/>
          <w:jc w:val="center"/>
        </w:trPr>
        <w:tc>
          <w:tcPr>
            <w:tcW w:w="242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54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8" w:type="pct"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CO(H2-补偿)-传感器</w:t>
            </w:r>
          </w:p>
        </w:tc>
        <w:tc>
          <w:tcPr>
            <w:tcW w:w="84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品牌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德图 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型号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option of 0632 3520</w:t>
            </w:r>
          </w:p>
        </w:tc>
        <w:tc>
          <w:tcPr>
            <w:tcW w:w="83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产地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</w:t>
            </w:r>
          </w:p>
          <w:p w:rsidR="00C753A4" w:rsidRDefault="00C753A4" w:rsidP="00DF3F17">
            <w:pPr>
              <w:pStyle w:val="20"/>
              <w:ind w:left="0" w:firstLine="0"/>
              <w:jc w:val="left"/>
              <w:rPr>
                <w:rFonts w:ascii="宋体" w:hAnsi="宋体" w:cs="宋体"/>
                <w:bCs/>
                <w:szCs w:val="24"/>
              </w:rPr>
            </w:pPr>
            <w:r>
              <w:rPr>
                <w:rFonts w:ascii="宋体" w:hAnsi="宋体" w:cs="宋体" w:hint="eastAsia"/>
                <w:bCs/>
                <w:szCs w:val="24"/>
                <w:lang w:val="en-GB"/>
              </w:rPr>
              <w:t>厂商</w:t>
            </w:r>
            <w:r>
              <w:rPr>
                <w:rFonts w:ascii="宋体" w:hAnsi="宋体" w:cs="宋体" w:hint="eastAsia"/>
                <w:bCs/>
                <w:szCs w:val="24"/>
              </w:rPr>
              <w:t>:上海德图</w:t>
            </w:r>
          </w:p>
        </w:tc>
        <w:tc>
          <w:tcPr>
            <w:tcW w:w="275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589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9600.00</w:t>
            </w:r>
          </w:p>
        </w:tc>
        <w:tc>
          <w:tcPr>
            <w:tcW w:w="521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9600.00</w:t>
            </w:r>
          </w:p>
        </w:tc>
      </w:tr>
      <w:tr w:rsidR="00D25034" w:rsidTr="00D25034">
        <w:trPr>
          <w:trHeight w:val="798"/>
          <w:jc w:val="center"/>
        </w:trPr>
        <w:tc>
          <w:tcPr>
            <w:tcW w:w="242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54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8" w:type="pct"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NOx-测试显示</w:t>
            </w:r>
          </w:p>
        </w:tc>
        <w:tc>
          <w:tcPr>
            <w:tcW w:w="84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品牌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德图 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型号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option of 0632 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lastRenderedPageBreak/>
              <w:t>3520</w:t>
            </w:r>
          </w:p>
        </w:tc>
        <w:tc>
          <w:tcPr>
            <w:tcW w:w="83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lastRenderedPageBreak/>
              <w:t>产地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厂商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:上海德图</w:t>
            </w:r>
          </w:p>
        </w:tc>
        <w:tc>
          <w:tcPr>
            <w:tcW w:w="275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589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8900.00</w:t>
            </w:r>
          </w:p>
        </w:tc>
        <w:tc>
          <w:tcPr>
            <w:tcW w:w="521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8900.00</w:t>
            </w:r>
          </w:p>
        </w:tc>
      </w:tr>
      <w:tr w:rsidR="00D25034" w:rsidTr="00D25034">
        <w:trPr>
          <w:trHeight w:val="897"/>
          <w:jc w:val="center"/>
        </w:trPr>
        <w:tc>
          <w:tcPr>
            <w:tcW w:w="242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54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8" w:type="pct"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SO2-传感器</w:t>
            </w:r>
          </w:p>
        </w:tc>
        <w:tc>
          <w:tcPr>
            <w:tcW w:w="84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品牌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德图 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型号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option of 0632 3520</w:t>
            </w:r>
          </w:p>
        </w:tc>
        <w:tc>
          <w:tcPr>
            <w:tcW w:w="83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产地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厂商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:上海德图</w:t>
            </w:r>
          </w:p>
        </w:tc>
        <w:tc>
          <w:tcPr>
            <w:tcW w:w="275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589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11000.00</w:t>
            </w:r>
          </w:p>
        </w:tc>
        <w:tc>
          <w:tcPr>
            <w:tcW w:w="521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11000.00</w:t>
            </w:r>
          </w:p>
        </w:tc>
      </w:tr>
      <w:tr w:rsidR="00D25034" w:rsidTr="00D25034">
        <w:trPr>
          <w:trHeight w:val="933"/>
          <w:jc w:val="center"/>
        </w:trPr>
        <w:tc>
          <w:tcPr>
            <w:tcW w:w="242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54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8" w:type="pct"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NO2-传感器</w:t>
            </w:r>
          </w:p>
        </w:tc>
        <w:tc>
          <w:tcPr>
            <w:tcW w:w="84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品牌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德图 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型号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option of 0632 3520</w:t>
            </w:r>
          </w:p>
        </w:tc>
        <w:tc>
          <w:tcPr>
            <w:tcW w:w="83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产地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厂商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:上海德图</w:t>
            </w:r>
          </w:p>
        </w:tc>
        <w:tc>
          <w:tcPr>
            <w:tcW w:w="275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589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24500.00</w:t>
            </w:r>
          </w:p>
        </w:tc>
        <w:tc>
          <w:tcPr>
            <w:tcW w:w="521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24500.00</w:t>
            </w:r>
          </w:p>
        </w:tc>
      </w:tr>
      <w:tr w:rsidR="00D25034" w:rsidTr="00D25034">
        <w:trPr>
          <w:trHeight w:val="777"/>
          <w:jc w:val="center"/>
        </w:trPr>
        <w:tc>
          <w:tcPr>
            <w:tcW w:w="242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54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8" w:type="pct"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CO2测试显示</w:t>
            </w:r>
          </w:p>
        </w:tc>
        <w:tc>
          <w:tcPr>
            <w:tcW w:w="84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品牌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德图 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型号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option of 0632 3520</w:t>
            </w:r>
          </w:p>
        </w:tc>
        <w:tc>
          <w:tcPr>
            <w:tcW w:w="83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产地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厂商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:上海德图</w:t>
            </w:r>
          </w:p>
        </w:tc>
        <w:tc>
          <w:tcPr>
            <w:tcW w:w="275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589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11100.00</w:t>
            </w:r>
          </w:p>
        </w:tc>
        <w:tc>
          <w:tcPr>
            <w:tcW w:w="521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11100.00</w:t>
            </w:r>
          </w:p>
        </w:tc>
      </w:tr>
      <w:tr w:rsidR="00D25034" w:rsidTr="00D25034">
        <w:trPr>
          <w:trHeight w:val="783"/>
          <w:jc w:val="center"/>
        </w:trPr>
        <w:tc>
          <w:tcPr>
            <w:tcW w:w="242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54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8" w:type="pct"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O2传感器</w:t>
            </w:r>
          </w:p>
        </w:tc>
        <w:tc>
          <w:tcPr>
            <w:tcW w:w="84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品牌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德图  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型号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 0393 0000</w:t>
            </w:r>
          </w:p>
        </w:tc>
        <w:tc>
          <w:tcPr>
            <w:tcW w:w="83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产地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厂商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:上海德图</w:t>
            </w:r>
          </w:p>
        </w:tc>
        <w:tc>
          <w:tcPr>
            <w:tcW w:w="275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589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13000.00</w:t>
            </w:r>
          </w:p>
        </w:tc>
        <w:tc>
          <w:tcPr>
            <w:tcW w:w="521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13000.00</w:t>
            </w:r>
          </w:p>
        </w:tc>
      </w:tr>
      <w:tr w:rsidR="00D25034" w:rsidTr="00D25034">
        <w:trPr>
          <w:trHeight w:val="792"/>
          <w:jc w:val="center"/>
        </w:trPr>
        <w:tc>
          <w:tcPr>
            <w:tcW w:w="242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54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8" w:type="pct"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双肩仪器背包</w:t>
            </w:r>
          </w:p>
        </w:tc>
        <w:tc>
          <w:tcPr>
            <w:tcW w:w="84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品牌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德图</w:t>
            </w:r>
          </w:p>
        </w:tc>
        <w:tc>
          <w:tcPr>
            <w:tcW w:w="83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产地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厂商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:上海德图</w:t>
            </w:r>
          </w:p>
        </w:tc>
        <w:tc>
          <w:tcPr>
            <w:tcW w:w="275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589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521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600.00</w:t>
            </w:r>
          </w:p>
        </w:tc>
      </w:tr>
      <w:tr w:rsidR="00D25034" w:rsidTr="00D25034">
        <w:trPr>
          <w:trHeight w:val="855"/>
          <w:jc w:val="center"/>
        </w:trPr>
        <w:tc>
          <w:tcPr>
            <w:tcW w:w="242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54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8" w:type="pct"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新鲜空气阀</w:t>
            </w:r>
          </w:p>
        </w:tc>
        <w:tc>
          <w:tcPr>
            <w:tcW w:w="84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品牌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德图 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型号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option of 0632 3520</w:t>
            </w:r>
          </w:p>
        </w:tc>
        <w:tc>
          <w:tcPr>
            <w:tcW w:w="83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产地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</w:t>
            </w:r>
          </w:p>
          <w:p w:rsidR="00C753A4" w:rsidRDefault="00C753A4" w:rsidP="00C753A4">
            <w:pPr>
              <w:ind w:leftChars="-104" w:left="-229" w:firstLineChars="95" w:firstLine="228"/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厂商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:上海德图</w:t>
            </w:r>
          </w:p>
        </w:tc>
        <w:tc>
          <w:tcPr>
            <w:tcW w:w="275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589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3700.00</w:t>
            </w:r>
          </w:p>
        </w:tc>
        <w:tc>
          <w:tcPr>
            <w:tcW w:w="521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3700.00</w:t>
            </w:r>
          </w:p>
        </w:tc>
      </w:tr>
      <w:tr w:rsidR="00D25034" w:rsidTr="00D25034">
        <w:trPr>
          <w:trHeight w:val="906"/>
          <w:jc w:val="center"/>
        </w:trPr>
        <w:tc>
          <w:tcPr>
            <w:tcW w:w="242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54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8" w:type="pct"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主机烟气预处理装置</w:t>
            </w:r>
          </w:p>
        </w:tc>
        <w:tc>
          <w:tcPr>
            <w:tcW w:w="84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品牌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德图 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型号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option of 0632 3520</w:t>
            </w:r>
          </w:p>
        </w:tc>
        <w:tc>
          <w:tcPr>
            <w:tcW w:w="83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产地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厂商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:上海德图</w:t>
            </w:r>
          </w:p>
        </w:tc>
        <w:tc>
          <w:tcPr>
            <w:tcW w:w="275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589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8000.00</w:t>
            </w:r>
          </w:p>
        </w:tc>
        <w:tc>
          <w:tcPr>
            <w:tcW w:w="521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8000.00</w:t>
            </w:r>
          </w:p>
        </w:tc>
      </w:tr>
      <w:tr w:rsidR="00D25034" w:rsidTr="00D25034">
        <w:trPr>
          <w:trHeight w:val="1271"/>
          <w:jc w:val="center"/>
        </w:trPr>
        <w:tc>
          <w:tcPr>
            <w:tcW w:w="242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54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8" w:type="pct"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100-240 V电源(用于适配交流电源及给仪器进行充电)</w:t>
            </w:r>
          </w:p>
        </w:tc>
        <w:tc>
          <w:tcPr>
            <w:tcW w:w="84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品牌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德图   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型号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 0554 1096</w:t>
            </w:r>
          </w:p>
        </w:tc>
        <w:tc>
          <w:tcPr>
            <w:tcW w:w="83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产地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厂商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:上海德图</w:t>
            </w:r>
          </w:p>
        </w:tc>
        <w:tc>
          <w:tcPr>
            <w:tcW w:w="275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589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521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800.00</w:t>
            </w:r>
          </w:p>
        </w:tc>
      </w:tr>
      <w:tr w:rsidR="00D25034" w:rsidTr="00D25034">
        <w:trPr>
          <w:trHeight w:val="843"/>
          <w:jc w:val="center"/>
        </w:trPr>
        <w:tc>
          <w:tcPr>
            <w:tcW w:w="242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54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8" w:type="pct"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数据总线连接电缆</w:t>
            </w:r>
          </w:p>
        </w:tc>
        <w:tc>
          <w:tcPr>
            <w:tcW w:w="84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品牌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德图  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型号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 0449 0075</w:t>
            </w:r>
          </w:p>
        </w:tc>
        <w:tc>
          <w:tcPr>
            <w:tcW w:w="83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产地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厂商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:上海德图</w:t>
            </w:r>
          </w:p>
        </w:tc>
        <w:tc>
          <w:tcPr>
            <w:tcW w:w="275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589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1500.00</w:t>
            </w:r>
          </w:p>
        </w:tc>
        <w:tc>
          <w:tcPr>
            <w:tcW w:w="521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1500.00</w:t>
            </w:r>
          </w:p>
        </w:tc>
      </w:tr>
      <w:tr w:rsidR="00D25034" w:rsidTr="00D25034">
        <w:trPr>
          <w:trHeight w:val="759"/>
          <w:jc w:val="center"/>
        </w:trPr>
        <w:tc>
          <w:tcPr>
            <w:tcW w:w="242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54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8" w:type="pct"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备用过滤芯</w:t>
            </w:r>
          </w:p>
        </w:tc>
        <w:tc>
          <w:tcPr>
            <w:tcW w:w="84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品牌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德图   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型号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0554 3381</w:t>
            </w:r>
          </w:p>
        </w:tc>
        <w:tc>
          <w:tcPr>
            <w:tcW w:w="83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产地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厂商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:上海德图</w:t>
            </w:r>
          </w:p>
        </w:tc>
        <w:tc>
          <w:tcPr>
            <w:tcW w:w="275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589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3950.00</w:t>
            </w:r>
          </w:p>
        </w:tc>
        <w:tc>
          <w:tcPr>
            <w:tcW w:w="521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3950.00</w:t>
            </w:r>
          </w:p>
        </w:tc>
      </w:tr>
      <w:tr w:rsidR="00D25034" w:rsidTr="00D25034">
        <w:trPr>
          <w:trHeight w:val="761"/>
          <w:jc w:val="center"/>
        </w:trPr>
        <w:tc>
          <w:tcPr>
            <w:tcW w:w="242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54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8" w:type="pct"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备用过滤芯</w:t>
            </w:r>
          </w:p>
        </w:tc>
        <w:tc>
          <w:tcPr>
            <w:tcW w:w="84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品牌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德图    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型号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0554 3385</w:t>
            </w:r>
          </w:p>
        </w:tc>
        <w:tc>
          <w:tcPr>
            <w:tcW w:w="83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产地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厂商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:上海德图</w:t>
            </w:r>
          </w:p>
        </w:tc>
        <w:tc>
          <w:tcPr>
            <w:tcW w:w="275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589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1850.00</w:t>
            </w:r>
          </w:p>
        </w:tc>
        <w:tc>
          <w:tcPr>
            <w:tcW w:w="521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1850.00</w:t>
            </w:r>
          </w:p>
        </w:tc>
      </w:tr>
      <w:tr w:rsidR="00D25034" w:rsidTr="00D25034">
        <w:trPr>
          <w:trHeight w:val="842"/>
          <w:jc w:val="center"/>
        </w:trPr>
        <w:tc>
          <w:tcPr>
            <w:tcW w:w="242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54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8" w:type="pct"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软件，带USB连接电缆。</w:t>
            </w:r>
          </w:p>
        </w:tc>
        <w:tc>
          <w:tcPr>
            <w:tcW w:w="84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品牌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德图    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型号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0554 3334</w:t>
            </w:r>
          </w:p>
        </w:tc>
        <w:tc>
          <w:tcPr>
            <w:tcW w:w="83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产地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厂商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:上海德图</w:t>
            </w:r>
          </w:p>
        </w:tc>
        <w:tc>
          <w:tcPr>
            <w:tcW w:w="275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589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20000.00</w:t>
            </w:r>
          </w:p>
        </w:tc>
        <w:tc>
          <w:tcPr>
            <w:tcW w:w="521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20000.00</w:t>
            </w:r>
          </w:p>
        </w:tc>
      </w:tr>
      <w:tr w:rsidR="00D25034" w:rsidTr="00D25034">
        <w:trPr>
          <w:trHeight w:val="921"/>
          <w:jc w:val="center"/>
        </w:trPr>
        <w:tc>
          <w:tcPr>
            <w:tcW w:w="242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54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8" w:type="pct"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NO层析过滤器，防止气体交叉干扰</w:t>
            </w:r>
          </w:p>
        </w:tc>
        <w:tc>
          <w:tcPr>
            <w:tcW w:w="84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品牌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德图   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型号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 0554 4150</w:t>
            </w:r>
          </w:p>
        </w:tc>
        <w:tc>
          <w:tcPr>
            <w:tcW w:w="83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产地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厂商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:上海德图</w:t>
            </w:r>
          </w:p>
        </w:tc>
        <w:tc>
          <w:tcPr>
            <w:tcW w:w="275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589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3400.00</w:t>
            </w:r>
          </w:p>
        </w:tc>
        <w:tc>
          <w:tcPr>
            <w:tcW w:w="521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3400.00</w:t>
            </w:r>
          </w:p>
        </w:tc>
      </w:tr>
      <w:tr w:rsidR="00D25034" w:rsidTr="00D25034">
        <w:trPr>
          <w:trHeight w:val="806"/>
          <w:jc w:val="center"/>
        </w:trPr>
        <w:tc>
          <w:tcPr>
            <w:tcW w:w="242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54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8" w:type="pct"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全加热烟气采样探针</w:t>
            </w:r>
          </w:p>
        </w:tc>
        <w:tc>
          <w:tcPr>
            <w:tcW w:w="84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品牌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德图   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型号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 510600 7150</w:t>
            </w:r>
          </w:p>
        </w:tc>
        <w:tc>
          <w:tcPr>
            <w:tcW w:w="83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产地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厂商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:上海德图</w:t>
            </w:r>
          </w:p>
        </w:tc>
        <w:tc>
          <w:tcPr>
            <w:tcW w:w="275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套</w:t>
            </w:r>
          </w:p>
        </w:tc>
        <w:tc>
          <w:tcPr>
            <w:tcW w:w="589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3300.00</w:t>
            </w:r>
          </w:p>
        </w:tc>
        <w:tc>
          <w:tcPr>
            <w:tcW w:w="521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3300.00</w:t>
            </w:r>
          </w:p>
        </w:tc>
      </w:tr>
      <w:tr w:rsidR="00D25034" w:rsidTr="00D25034">
        <w:trPr>
          <w:trHeight w:val="734"/>
          <w:jc w:val="center"/>
        </w:trPr>
        <w:tc>
          <w:tcPr>
            <w:tcW w:w="242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54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8" w:type="pct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单槽量程扩展功能模块</w:t>
            </w:r>
          </w:p>
        </w:tc>
        <w:tc>
          <w:tcPr>
            <w:tcW w:w="84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品牌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德图   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型号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 0554 3555</w:t>
            </w:r>
          </w:p>
        </w:tc>
        <w:tc>
          <w:tcPr>
            <w:tcW w:w="83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产地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厂商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:上海德图</w:t>
            </w:r>
          </w:p>
        </w:tc>
        <w:tc>
          <w:tcPr>
            <w:tcW w:w="275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589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6800.00</w:t>
            </w:r>
          </w:p>
        </w:tc>
        <w:tc>
          <w:tcPr>
            <w:tcW w:w="521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6800.00</w:t>
            </w:r>
          </w:p>
        </w:tc>
      </w:tr>
      <w:tr w:rsidR="00D25034" w:rsidTr="00D25034">
        <w:trPr>
          <w:trHeight w:val="783"/>
          <w:jc w:val="center"/>
        </w:trPr>
        <w:tc>
          <w:tcPr>
            <w:tcW w:w="242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54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8" w:type="pct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压力传感器归零功能模块</w:t>
            </w:r>
          </w:p>
        </w:tc>
        <w:tc>
          <w:tcPr>
            <w:tcW w:w="84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品牌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德图   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型号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0086 0012</w:t>
            </w:r>
          </w:p>
        </w:tc>
        <w:tc>
          <w:tcPr>
            <w:tcW w:w="83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产地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厂商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:上海德图</w:t>
            </w:r>
          </w:p>
        </w:tc>
        <w:tc>
          <w:tcPr>
            <w:tcW w:w="275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589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2300.00</w:t>
            </w:r>
          </w:p>
        </w:tc>
        <w:tc>
          <w:tcPr>
            <w:tcW w:w="521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2300.00</w:t>
            </w:r>
          </w:p>
        </w:tc>
      </w:tr>
      <w:tr w:rsidR="00D25034" w:rsidTr="00D25034">
        <w:trPr>
          <w:trHeight w:val="710"/>
          <w:jc w:val="center"/>
        </w:trPr>
        <w:tc>
          <w:tcPr>
            <w:tcW w:w="242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54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8" w:type="pct"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特制气泵</w:t>
            </w:r>
          </w:p>
        </w:tc>
        <w:tc>
          <w:tcPr>
            <w:tcW w:w="84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品牌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德图   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型号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0086 0021</w:t>
            </w:r>
          </w:p>
        </w:tc>
        <w:tc>
          <w:tcPr>
            <w:tcW w:w="83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产地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厂商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:上海德图</w:t>
            </w:r>
          </w:p>
        </w:tc>
        <w:tc>
          <w:tcPr>
            <w:tcW w:w="275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589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2600.00</w:t>
            </w:r>
          </w:p>
        </w:tc>
        <w:tc>
          <w:tcPr>
            <w:tcW w:w="521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2600.00</w:t>
            </w:r>
          </w:p>
        </w:tc>
      </w:tr>
      <w:tr w:rsidR="00D25034" w:rsidTr="00D25034">
        <w:trPr>
          <w:trHeight w:val="707"/>
          <w:jc w:val="center"/>
        </w:trPr>
        <w:tc>
          <w:tcPr>
            <w:tcW w:w="242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54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8" w:type="pct"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皮托管</w:t>
            </w:r>
          </w:p>
        </w:tc>
        <w:tc>
          <w:tcPr>
            <w:tcW w:w="84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品牌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德图  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型号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 0635 3333</w:t>
            </w:r>
          </w:p>
        </w:tc>
        <w:tc>
          <w:tcPr>
            <w:tcW w:w="83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产地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厂商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:上海德图</w:t>
            </w:r>
          </w:p>
        </w:tc>
        <w:tc>
          <w:tcPr>
            <w:tcW w:w="275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589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521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300.00</w:t>
            </w:r>
          </w:p>
        </w:tc>
      </w:tr>
      <w:tr w:rsidR="00D25034" w:rsidTr="00D25034">
        <w:trPr>
          <w:trHeight w:val="757"/>
          <w:jc w:val="center"/>
        </w:trPr>
        <w:tc>
          <w:tcPr>
            <w:tcW w:w="242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54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8" w:type="pct"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硅胶软管</w:t>
            </w:r>
          </w:p>
        </w:tc>
        <w:tc>
          <w:tcPr>
            <w:tcW w:w="84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品牌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德图  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型号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 配套</w:t>
            </w:r>
          </w:p>
        </w:tc>
        <w:tc>
          <w:tcPr>
            <w:tcW w:w="83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产地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厂商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:上海德图</w:t>
            </w:r>
          </w:p>
        </w:tc>
        <w:tc>
          <w:tcPr>
            <w:tcW w:w="275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589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521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600.00</w:t>
            </w:r>
          </w:p>
        </w:tc>
      </w:tr>
      <w:tr w:rsidR="00D25034" w:rsidTr="00D25034">
        <w:trPr>
          <w:trHeight w:val="841"/>
          <w:jc w:val="center"/>
        </w:trPr>
        <w:tc>
          <w:tcPr>
            <w:tcW w:w="242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54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8" w:type="pct"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仪器箱</w:t>
            </w:r>
          </w:p>
        </w:tc>
        <w:tc>
          <w:tcPr>
            <w:tcW w:w="84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品牌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德图  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型号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 0516 3510</w:t>
            </w:r>
          </w:p>
        </w:tc>
        <w:tc>
          <w:tcPr>
            <w:tcW w:w="83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产地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厂商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:上海德图</w:t>
            </w:r>
          </w:p>
        </w:tc>
        <w:tc>
          <w:tcPr>
            <w:tcW w:w="275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589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2300.00</w:t>
            </w:r>
          </w:p>
        </w:tc>
        <w:tc>
          <w:tcPr>
            <w:tcW w:w="521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2300.00</w:t>
            </w:r>
          </w:p>
        </w:tc>
      </w:tr>
      <w:tr w:rsidR="00D25034" w:rsidTr="00D25034">
        <w:trPr>
          <w:trHeight w:val="913"/>
          <w:jc w:val="center"/>
        </w:trPr>
        <w:tc>
          <w:tcPr>
            <w:tcW w:w="242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54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8" w:type="pct"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德图标定头</w:t>
            </w:r>
          </w:p>
        </w:tc>
        <w:tc>
          <w:tcPr>
            <w:tcW w:w="84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品牌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德图   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型号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0554 1205</w:t>
            </w:r>
          </w:p>
        </w:tc>
        <w:tc>
          <w:tcPr>
            <w:tcW w:w="83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产地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厂商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:上海德图</w:t>
            </w:r>
          </w:p>
        </w:tc>
        <w:tc>
          <w:tcPr>
            <w:tcW w:w="275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589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1050.00</w:t>
            </w:r>
          </w:p>
        </w:tc>
        <w:tc>
          <w:tcPr>
            <w:tcW w:w="521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1050.00</w:t>
            </w:r>
          </w:p>
        </w:tc>
      </w:tr>
      <w:tr w:rsidR="00D25034" w:rsidTr="00D25034">
        <w:trPr>
          <w:trHeight w:val="910"/>
          <w:jc w:val="center"/>
        </w:trPr>
        <w:tc>
          <w:tcPr>
            <w:tcW w:w="242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54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8" w:type="pct"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红外打印机</w:t>
            </w:r>
          </w:p>
        </w:tc>
        <w:tc>
          <w:tcPr>
            <w:tcW w:w="84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品牌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德图   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型号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0554 0549</w:t>
            </w:r>
          </w:p>
        </w:tc>
        <w:tc>
          <w:tcPr>
            <w:tcW w:w="83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产地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厂商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:上海德图</w:t>
            </w:r>
          </w:p>
        </w:tc>
        <w:tc>
          <w:tcPr>
            <w:tcW w:w="275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589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521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800.00</w:t>
            </w:r>
          </w:p>
        </w:tc>
      </w:tr>
      <w:tr w:rsidR="00D25034" w:rsidTr="00D25034">
        <w:trPr>
          <w:trHeight w:val="973"/>
          <w:jc w:val="center"/>
        </w:trPr>
        <w:tc>
          <w:tcPr>
            <w:tcW w:w="242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54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8" w:type="pct"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备用热敏打印纸</w:t>
            </w:r>
          </w:p>
        </w:tc>
        <w:tc>
          <w:tcPr>
            <w:tcW w:w="84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品牌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德图   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型号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 0554 0568</w:t>
            </w:r>
          </w:p>
        </w:tc>
        <w:tc>
          <w:tcPr>
            <w:tcW w:w="83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产地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厂商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:上海德图</w:t>
            </w:r>
          </w:p>
        </w:tc>
        <w:tc>
          <w:tcPr>
            <w:tcW w:w="275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589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521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200.00</w:t>
            </w:r>
          </w:p>
        </w:tc>
      </w:tr>
      <w:tr w:rsidR="00D25034" w:rsidTr="00D25034">
        <w:trPr>
          <w:trHeight w:val="913"/>
          <w:jc w:val="center"/>
        </w:trPr>
        <w:tc>
          <w:tcPr>
            <w:tcW w:w="242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54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8" w:type="pct"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燃烧空气温度探头</w:t>
            </w:r>
          </w:p>
        </w:tc>
        <w:tc>
          <w:tcPr>
            <w:tcW w:w="84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品牌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德图   配套</w:t>
            </w:r>
          </w:p>
        </w:tc>
        <w:tc>
          <w:tcPr>
            <w:tcW w:w="83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产地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厂商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:上海德图</w:t>
            </w:r>
          </w:p>
        </w:tc>
        <w:tc>
          <w:tcPr>
            <w:tcW w:w="275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589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3500.00</w:t>
            </w:r>
          </w:p>
        </w:tc>
        <w:tc>
          <w:tcPr>
            <w:tcW w:w="521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3500.00</w:t>
            </w:r>
          </w:p>
        </w:tc>
      </w:tr>
      <w:tr w:rsidR="00D25034" w:rsidTr="00D25034">
        <w:trPr>
          <w:trHeight w:val="846"/>
          <w:jc w:val="center"/>
        </w:trPr>
        <w:tc>
          <w:tcPr>
            <w:tcW w:w="242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54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8" w:type="pct"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烟气分析仪计量检定证书</w:t>
            </w:r>
          </w:p>
        </w:tc>
        <w:tc>
          <w:tcPr>
            <w:tcW w:w="841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华南计量院</w:t>
            </w:r>
          </w:p>
        </w:tc>
        <w:tc>
          <w:tcPr>
            <w:tcW w:w="83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产地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厂商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:上海德图</w:t>
            </w:r>
          </w:p>
        </w:tc>
        <w:tc>
          <w:tcPr>
            <w:tcW w:w="275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589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1000.00</w:t>
            </w:r>
          </w:p>
        </w:tc>
        <w:tc>
          <w:tcPr>
            <w:tcW w:w="521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1000.00</w:t>
            </w:r>
          </w:p>
        </w:tc>
      </w:tr>
      <w:tr w:rsidR="00D25034" w:rsidTr="00D25034">
        <w:trPr>
          <w:trHeight w:val="821"/>
          <w:jc w:val="center"/>
        </w:trPr>
        <w:tc>
          <w:tcPr>
            <w:tcW w:w="242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54" w:type="pct"/>
            <w:vMerge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8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SO2交叉干扰矩阵报告</w:t>
            </w:r>
          </w:p>
        </w:tc>
        <w:tc>
          <w:tcPr>
            <w:tcW w:w="84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品牌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德图</w:t>
            </w:r>
          </w:p>
        </w:tc>
        <w:tc>
          <w:tcPr>
            <w:tcW w:w="83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产地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厂商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:上海德图</w:t>
            </w:r>
          </w:p>
        </w:tc>
        <w:tc>
          <w:tcPr>
            <w:tcW w:w="275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589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100.00</w:t>
            </w:r>
          </w:p>
        </w:tc>
        <w:tc>
          <w:tcPr>
            <w:tcW w:w="521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100.00</w:t>
            </w:r>
          </w:p>
        </w:tc>
      </w:tr>
      <w:tr w:rsidR="00D25034" w:rsidTr="00D25034">
        <w:trPr>
          <w:trHeight w:val="966"/>
          <w:jc w:val="center"/>
        </w:trPr>
        <w:tc>
          <w:tcPr>
            <w:tcW w:w="242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252" w:type="pct"/>
            <w:gridSpan w:val="2"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立式单门试剂药品冷藏柜</w:t>
            </w:r>
          </w:p>
        </w:tc>
        <w:tc>
          <w:tcPr>
            <w:tcW w:w="84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品牌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法尔文  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型号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 YP400</w:t>
            </w:r>
          </w:p>
        </w:tc>
        <w:tc>
          <w:tcPr>
            <w:tcW w:w="83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产地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:广州</w:t>
            </w:r>
          </w:p>
          <w:p w:rsidR="00C753A4" w:rsidRDefault="00C753A4" w:rsidP="00DF3F17">
            <w:pPr>
              <w:pStyle w:val="20"/>
              <w:ind w:left="0" w:firstLine="0"/>
              <w:jc w:val="left"/>
              <w:rPr>
                <w:rFonts w:ascii="宋体" w:hAnsi="宋体" w:cs="宋体"/>
                <w:bCs/>
                <w:szCs w:val="24"/>
              </w:rPr>
            </w:pPr>
            <w:r>
              <w:rPr>
                <w:rFonts w:ascii="宋体" w:hAnsi="宋体" w:cs="宋体" w:hint="eastAsia"/>
                <w:bCs/>
                <w:szCs w:val="24"/>
                <w:lang w:val="en-GB"/>
              </w:rPr>
              <w:t>厂商</w:t>
            </w:r>
            <w:r>
              <w:rPr>
                <w:rFonts w:ascii="宋体" w:hAnsi="宋体" w:cs="宋体" w:hint="eastAsia"/>
                <w:bCs/>
                <w:szCs w:val="24"/>
              </w:rPr>
              <w:t>:广州法尔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4"/>
              </w:rPr>
              <w:t>文</w:t>
            </w:r>
          </w:p>
        </w:tc>
        <w:tc>
          <w:tcPr>
            <w:tcW w:w="275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449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589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4500.00</w:t>
            </w:r>
          </w:p>
        </w:tc>
        <w:tc>
          <w:tcPr>
            <w:tcW w:w="521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22500.00</w:t>
            </w:r>
          </w:p>
        </w:tc>
      </w:tr>
      <w:tr w:rsidR="00D25034" w:rsidTr="00D25034">
        <w:trPr>
          <w:trHeight w:val="966"/>
          <w:jc w:val="center"/>
        </w:trPr>
        <w:tc>
          <w:tcPr>
            <w:tcW w:w="242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252" w:type="pct"/>
            <w:gridSpan w:val="2"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立式双门试剂药品冷藏柜</w:t>
            </w:r>
          </w:p>
        </w:tc>
        <w:tc>
          <w:tcPr>
            <w:tcW w:w="84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品牌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法尔文   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型号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 YP800   </w:t>
            </w:r>
          </w:p>
        </w:tc>
        <w:tc>
          <w:tcPr>
            <w:tcW w:w="83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产地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:广州</w:t>
            </w:r>
          </w:p>
          <w:p w:rsidR="00C753A4" w:rsidRDefault="00C753A4" w:rsidP="00DF3F17">
            <w:pPr>
              <w:pStyle w:val="20"/>
              <w:ind w:left="0" w:firstLine="0"/>
              <w:jc w:val="left"/>
              <w:rPr>
                <w:rFonts w:ascii="宋体" w:hAnsi="宋体" w:cs="宋体"/>
                <w:bCs/>
                <w:szCs w:val="24"/>
              </w:rPr>
            </w:pPr>
            <w:r>
              <w:rPr>
                <w:rFonts w:ascii="宋体" w:hAnsi="宋体" w:cs="宋体" w:hint="eastAsia"/>
                <w:bCs/>
                <w:szCs w:val="24"/>
                <w:lang w:val="en-GB"/>
              </w:rPr>
              <w:t>厂商</w:t>
            </w:r>
            <w:r>
              <w:rPr>
                <w:rFonts w:ascii="宋体" w:hAnsi="宋体" w:cs="宋体" w:hint="eastAsia"/>
                <w:bCs/>
                <w:szCs w:val="24"/>
              </w:rPr>
              <w:t>:广州法尔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4"/>
              </w:rPr>
              <w:t>文</w:t>
            </w:r>
          </w:p>
        </w:tc>
        <w:tc>
          <w:tcPr>
            <w:tcW w:w="275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449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589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6500.00</w:t>
            </w:r>
          </w:p>
        </w:tc>
        <w:tc>
          <w:tcPr>
            <w:tcW w:w="521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13000.00</w:t>
            </w:r>
          </w:p>
        </w:tc>
      </w:tr>
      <w:tr w:rsidR="00D25034" w:rsidTr="00D25034">
        <w:trPr>
          <w:trHeight w:val="997"/>
          <w:jc w:val="center"/>
        </w:trPr>
        <w:tc>
          <w:tcPr>
            <w:tcW w:w="242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252" w:type="pct"/>
            <w:gridSpan w:val="2"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卧式冷藏柜</w:t>
            </w:r>
          </w:p>
        </w:tc>
        <w:tc>
          <w:tcPr>
            <w:tcW w:w="84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品牌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雪贝娜  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型号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BD/BC 518</w:t>
            </w:r>
          </w:p>
        </w:tc>
        <w:tc>
          <w:tcPr>
            <w:tcW w:w="83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产地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:青岛</w:t>
            </w:r>
          </w:p>
          <w:p w:rsidR="00C753A4" w:rsidRDefault="00C753A4" w:rsidP="00DF3F17">
            <w:pPr>
              <w:pStyle w:val="20"/>
              <w:ind w:left="0" w:firstLine="0"/>
              <w:jc w:val="left"/>
              <w:rPr>
                <w:rFonts w:ascii="宋体" w:hAnsi="宋体" w:cs="宋体"/>
                <w:bCs/>
                <w:szCs w:val="24"/>
              </w:rPr>
            </w:pPr>
            <w:r>
              <w:rPr>
                <w:rFonts w:ascii="宋体" w:hAnsi="宋体" w:cs="宋体" w:hint="eastAsia"/>
                <w:bCs/>
                <w:szCs w:val="24"/>
                <w:lang w:val="en-GB"/>
              </w:rPr>
              <w:t>厂商</w:t>
            </w:r>
            <w:r>
              <w:rPr>
                <w:rFonts w:ascii="宋体" w:hAnsi="宋体" w:cs="宋体" w:hint="eastAsia"/>
                <w:bCs/>
                <w:szCs w:val="24"/>
              </w:rPr>
              <w:t>:青岛雪贝娜</w:t>
            </w:r>
          </w:p>
        </w:tc>
        <w:tc>
          <w:tcPr>
            <w:tcW w:w="275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449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589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4200.00</w:t>
            </w:r>
          </w:p>
        </w:tc>
        <w:tc>
          <w:tcPr>
            <w:tcW w:w="521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8400.00</w:t>
            </w:r>
          </w:p>
        </w:tc>
      </w:tr>
      <w:tr w:rsidR="00D25034" w:rsidTr="00D25034">
        <w:trPr>
          <w:trHeight w:val="961"/>
          <w:jc w:val="center"/>
        </w:trPr>
        <w:tc>
          <w:tcPr>
            <w:tcW w:w="242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252" w:type="pct"/>
            <w:gridSpan w:val="2"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便携式应急气体检测仪</w:t>
            </w:r>
          </w:p>
        </w:tc>
        <w:tc>
          <w:tcPr>
            <w:tcW w:w="84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品牌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哈希   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型号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PMG100</w:t>
            </w:r>
          </w:p>
        </w:tc>
        <w:tc>
          <w:tcPr>
            <w:tcW w:w="83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产地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:美国</w:t>
            </w:r>
          </w:p>
          <w:p w:rsidR="00C753A4" w:rsidRDefault="00C753A4" w:rsidP="00DF3F17">
            <w:pPr>
              <w:pStyle w:val="20"/>
              <w:ind w:left="0" w:firstLine="0"/>
              <w:jc w:val="left"/>
              <w:rPr>
                <w:rFonts w:ascii="宋体" w:hAnsi="宋体" w:cs="宋体"/>
                <w:bCs/>
                <w:szCs w:val="24"/>
              </w:rPr>
            </w:pPr>
            <w:r>
              <w:rPr>
                <w:rFonts w:ascii="宋体" w:hAnsi="宋体" w:cs="宋体" w:hint="eastAsia"/>
                <w:bCs/>
                <w:szCs w:val="24"/>
                <w:lang w:val="en-GB"/>
              </w:rPr>
              <w:t>厂商</w:t>
            </w:r>
            <w:r>
              <w:rPr>
                <w:rFonts w:ascii="宋体" w:hAnsi="宋体" w:cs="宋体" w:hint="eastAsia"/>
                <w:bCs/>
                <w:szCs w:val="24"/>
              </w:rPr>
              <w:t>:美国哈希</w:t>
            </w:r>
          </w:p>
        </w:tc>
        <w:tc>
          <w:tcPr>
            <w:tcW w:w="275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589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95800.00</w:t>
            </w:r>
          </w:p>
        </w:tc>
        <w:tc>
          <w:tcPr>
            <w:tcW w:w="521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95800.00</w:t>
            </w:r>
          </w:p>
        </w:tc>
      </w:tr>
      <w:tr w:rsidR="00D25034" w:rsidTr="00D25034">
        <w:trPr>
          <w:trHeight w:val="888"/>
          <w:jc w:val="center"/>
        </w:trPr>
        <w:tc>
          <w:tcPr>
            <w:tcW w:w="242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1252" w:type="pct"/>
            <w:gridSpan w:val="2"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便携式应急水质分析</w:t>
            </w:r>
          </w:p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实验室</w:t>
            </w:r>
          </w:p>
        </w:tc>
        <w:tc>
          <w:tcPr>
            <w:tcW w:w="84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品牌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哈希  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型号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 DERL 90</w:t>
            </w:r>
          </w:p>
        </w:tc>
        <w:tc>
          <w:tcPr>
            <w:tcW w:w="83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产地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:美国</w:t>
            </w:r>
          </w:p>
          <w:p w:rsidR="00C753A4" w:rsidRDefault="00C753A4" w:rsidP="00DF3F17">
            <w:pPr>
              <w:pStyle w:val="20"/>
              <w:ind w:left="0" w:firstLine="0"/>
              <w:jc w:val="left"/>
              <w:rPr>
                <w:rFonts w:ascii="宋体" w:hAnsi="宋体" w:cs="宋体"/>
                <w:bCs/>
                <w:szCs w:val="24"/>
              </w:rPr>
            </w:pPr>
            <w:r>
              <w:rPr>
                <w:rFonts w:ascii="宋体" w:hAnsi="宋体" w:cs="宋体" w:hint="eastAsia"/>
                <w:bCs/>
                <w:szCs w:val="24"/>
                <w:lang w:val="en-GB"/>
              </w:rPr>
              <w:t>厂商</w:t>
            </w:r>
            <w:r>
              <w:rPr>
                <w:rFonts w:ascii="宋体" w:hAnsi="宋体" w:cs="宋体" w:hint="eastAsia"/>
                <w:bCs/>
                <w:szCs w:val="24"/>
              </w:rPr>
              <w:t>:美国哈希</w:t>
            </w:r>
          </w:p>
        </w:tc>
        <w:tc>
          <w:tcPr>
            <w:tcW w:w="275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589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160000.00</w:t>
            </w:r>
          </w:p>
        </w:tc>
        <w:tc>
          <w:tcPr>
            <w:tcW w:w="521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160000.00</w:t>
            </w:r>
          </w:p>
        </w:tc>
      </w:tr>
      <w:tr w:rsidR="00D25034" w:rsidTr="00D25034">
        <w:trPr>
          <w:trHeight w:val="1011"/>
          <w:jc w:val="center"/>
        </w:trPr>
        <w:tc>
          <w:tcPr>
            <w:tcW w:w="242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252" w:type="pct"/>
            <w:gridSpan w:val="2"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便携式负氧离子分析仪</w:t>
            </w:r>
          </w:p>
        </w:tc>
        <w:tc>
          <w:tcPr>
            <w:tcW w:w="84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品牌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普利通   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型号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FLZ-3900</w:t>
            </w:r>
          </w:p>
        </w:tc>
        <w:tc>
          <w:tcPr>
            <w:tcW w:w="83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产地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:深圳</w:t>
            </w:r>
          </w:p>
          <w:p w:rsidR="00C753A4" w:rsidRDefault="00C753A4" w:rsidP="00DF3F17">
            <w:pPr>
              <w:pStyle w:val="20"/>
              <w:ind w:left="0" w:firstLine="0"/>
              <w:jc w:val="left"/>
              <w:rPr>
                <w:rFonts w:ascii="宋体" w:hAnsi="宋体" w:cs="宋体"/>
                <w:bCs/>
                <w:szCs w:val="24"/>
              </w:rPr>
            </w:pPr>
            <w:r>
              <w:rPr>
                <w:rFonts w:ascii="宋体" w:hAnsi="宋体" w:cs="宋体" w:hint="eastAsia"/>
                <w:bCs/>
                <w:szCs w:val="24"/>
                <w:lang w:val="en-GB"/>
              </w:rPr>
              <w:t>厂商</w:t>
            </w:r>
            <w:r>
              <w:rPr>
                <w:rFonts w:ascii="宋体" w:hAnsi="宋体" w:cs="宋体" w:hint="eastAsia"/>
                <w:bCs/>
                <w:szCs w:val="24"/>
              </w:rPr>
              <w:t>:深圳普利通</w:t>
            </w:r>
          </w:p>
        </w:tc>
        <w:tc>
          <w:tcPr>
            <w:tcW w:w="275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589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9200.00</w:t>
            </w:r>
          </w:p>
        </w:tc>
        <w:tc>
          <w:tcPr>
            <w:tcW w:w="521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9200.00</w:t>
            </w:r>
          </w:p>
        </w:tc>
      </w:tr>
      <w:tr w:rsidR="00D25034" w:rsidTr="00D25034">
        <w:trPr>
          <w:trHeight w:val="921"/>
          <w:jc w:val="center"/>
        </w:trPr>
        <w:tc>
          <w:tcPr>
            <w:tcW w:w="242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252" w:type="pct"/>
            <w:gridSpan w:val="2"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恒温恒湿箱</w:t>
            </w:r>
          </w:p>
        </w:tc>
        <w:tc>
          <w:tcPr>
            <w:tcW w:w="84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品牌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珠江   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型号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 LRH-150-HS</w:t>
            </w:r>
          </w:p>
        </w:tc>
        <w:tc>
          <w:tcPr>
            <w:tcW w:w="83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产地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:广州</w:t>
            </w:r>
          </w:p>
          <w:p w:rsidR="00C753A4" w:rsidRDefault="00C753A4" w:rsidP="00DF3F17">
            <w:pPr>
              <w:pStyle w:val="20"/>
              <w:ind w:left="0" w:firstLine="0"/>
              <w:jc w:val="left"/>
              <w:rPr>
                <w:rFonts w:ascii="宋体" w:hAnsi="宋体" w:cs="宋体"/>
                <w:bCs/>
                <w:szCs w:val="24"/>
              </w:rPr>
            </w:pPr>
            <w:r>
              <w:rPr>
                <w:rFonts w:ascii="宋体" w:hAnsi="宋体" w:cs="宋体" w:hint="eastAsia"/>
                <w:bCs/>
                <w:szCs w:val="24"/>
                <w:lang w:val="en-GB"/>
              </w:rPr>
              <w:t>厂商</w:t>
            </w:r>
            <w:r>
              <w:rPr>
                <w:rFonts w:ascii="宋体" w:hAnsi="宋体" w:cs="宋体" w:hint="eastAsia"/>
                <w:bCs/>
                <w:szCs w:val="24"/>
              </w:rPr>
              <w:t>:广州珠江</w:t>
            </w:r>
          </w:p>
        </w:tc>
        <w:tc>
          <w:tcPr>
            <w:tcW w:w="275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589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8200.00</w:t>
            </w:r>
          </w:p>
        </w:tc>
        <w:tc>
          <w:tcPr>
            <w:tcW w:w="521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8200.00</w:t>
            </w:r>
          </w:p>
        </w:tc>
      </w:tr>
      <w:tr w:rsidR="00D25034" w:rsidTr="00D25034">
        <w:trPr>
          <w:trHeight w:val="921"/>
          <w:jc w:val="center"/>
        </w:trPr>
        <w:tc>
          <w:tcPr>
            <w:tcW w:w="242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252" w:type="pct"/>
            <w:gridSpan w:val="2"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除湿机</w:t>
            </w:r>
          </w:p>
        </w:tc>
        <w:tc>
          <w:tcPr>
            <w:tcW w:w="84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品牌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松京  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型号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 DH02</w:t>
            </w:r>
          </w:p>
        </w:tc>
        <w:tc>
          <w:tcPr>
            <w:tcW w:w="83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产地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:杭州 </w:t>
            </w:r>
          </w:p>
          <w:p w:rsidR="00C753A4" w:rsidRDefault="00C753A4" w:rsidP="00DF3F17">
            <w:pPr>
              <w:pStyle w:val="20"/>
              <w:ind w:left="0" w:firstLine="0"/>
              <w:jc w:val="left"/>
              <w:rPr>
                <w:rFonts w:ascii="宋体" w:hAnsi="宋体" w:cs="宋体"/>
                <w:bCs/>
                <w:szCs w:val="24"/>
              </w:rPr>
            </w:pPr>
            <w:r>
              <w:rPr>
                <w:rFonts w:ascii="宋体" w:hAnsi="宋体" w:cs="宋体" w:hint="eastAsia"/>
                <w:bCs/>
                <w:szCs w:val="24"/>
                <w:lang w:val="en-GB"/>
              </w:rPr>
              <w:t>厂商</w:t>
            </w:r>
            <w:r>
              <w:rPr>
                <w:rFonts w:ascii="宋体" w:hAnsi="宋体" w:cs="宋体" w:hint="eastAsia"/>
                <w:bCs/>
                <w:szCs w:val="24"/>
              </w:rPr>
              <w:t>:杭州松京</w:t>
            </w:r>
          </w:p>
        </w:tc>
        <w:tc>
          <w:tcPr>
            <w:tcW w:w="275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449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589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950.00</w:t>
            </w:r>
          </w:p>
        </w:tc>
        <w:tc>
          <w:tcPr>
            <w:tcW w:w="521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1900.00</w:t>
            </w:r>
          </w:p>
        </w:tc>
      </w:tr>
      <w:tr w:rsidR="00D25034" w:rsidTr="00D25034">
        <w:trPr>
          <w:trHeight w:val="951"/>
          <w:jc w:val="center"/>
        </w:trPr>
        <w:tc>
          <w:tcPr>
            <w:tcW w:w="242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1252" w:type="pct"/>
            <w:gridSpan w:val="2"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大气采样流量校准仪</w:t>
            </w:r>
          </w:p>
        </w:tc>
        <w:tc>
          <w:tcPr>
            <w:tcW w:w="84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品牌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崂应  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型号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 8040</w:t>
            </w:r>
          </w:p>
        </w:tc>
        <w:tc>
          <w:tcPr>
            <w:tcW w:w="83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产地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:青岛</w:t>
            </w:r>
          </w:p>
          <w:p w:rsidR="00C753A4" w:rsidRDefault="00C753A4" w:rsidP="00DF3F17">
            <w:pPr>
              <w:pStyle w:val="20"/>
              <w:ind w:left="0" w:firstLine="0"/>
              <w:jc w:val="left"/>
              <w:rPr>
                <w:rFonts w:ascii="宋体" w:hAnsi="宋体" w:cs="宋体"/>
                <w:bCs/>
                <w:szCs w:val="24"/>
              </w:rPr>
            </w:pPr>
            <w:r>
              <w:rPr>
                <w:rFonts w:ascii="宋体" w:hAnsi="宋体" w:cs="宋体" w:hint="eastAsia"/>
                <w:bCs/>
                <w:szCs w:val="24"/>
                <w:lang w:val="en-GB"/>
              </w:rPr>
              <w:t>厂商</w:t>
            </w:r>
            <w:r>
              <w:rPr>
                <w:rFonts w:ascii="宋体" w:hAnsi="宋体" w:cs="宋体" w:hint="eastAsia"/>
                <w:bCs/>
                <w:szCs w:val="24"/>
              </w:rPr>
              <w:t>:青岛崂应</w:t>
            </w:r>
          </w:p>
        </w:tc>
        <w:tc>
          <w:tcPr>
            <w:tcW w:w="275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套</w:t>
            </w:r>
          </w:p>
        </w:tc>
        <w:tc>
          <w:tcPr>
            <w:tcW w:w="589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78000.00</w:t>
            </w:r>
          </w:p>
        </w:tc>
        <w:tc>
          <w:tcPr>
            <w:tcW w:w="521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78000.00</w:t>
            </w:r>
          </w:p>
        </w:tc>
      </w:tr>
      <w:tr w:rsidR="00D25034" w:rsidTr="00D25034">
        <w:trPr>
          <w:trHeight w:val="926"/>
          <w:jc w:val="center"/>
        </w:trPr>
        <w:tc>
          <w:tcPr>
            <w:tcW w:w="242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1252" w:type="pct"/>
            <w:gridSpan w:val="2"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大气采样流量校准仪</w:t>
            </w:r>
          </w:p>
        </w:tc>
        <w:tc>
          <w:tcPr>
            <w:tcW w:w="84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品牌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天虹  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型号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TH-BQX</w:t>
            </w:r>
          </w:p>
        </w:tc>
        <w:tc>
          <w:tcPr>
            <w:tcW w:w="83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产地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:武汉</w:t>
            </w:r>
          </w:p>
          <w:p w:rsidR="00C753A4" w:rsidRDefault="00C753A4" w:rsidP="00DF3F17">
            <w:pPr>
              <w:pStyle w:val="20"/>
              <w:ind w:left="0" w:firstLine="0"/>
              <w:jc w:val="left"/>
              <w:rPr>
                <w:rFonts w:ascii="宋体" w:hAnsi="宋体" w:cs="宋体"/>
                <w:bCs/>
                <w:szCs w:val="24"/>
              </w:rPr>
            </w:pPr>
            <w:r>
              <w:rPr>
                <w:rFonts w:ascii="宋体" w:hAnsi="宋体" w:cs="宋体" w:hint="eastAsia"/>
                <w:bCs/>
                <w:szCs w:val="24"/>
                <w:lang w:val="en-GB"/>
              </w:rPr>
              <w:t>厂商</w:t>
            </w:r>
            <w:r>
              <w:rPr>
                <w:rFonts w:ascii="宋体" w:hAnsi="宋体" w:cs="宋体" w:hint="eastAsia"/>
                <w:bCs/>
                <w:szCs w:val="24"/>
              </w:rPr>
              <w:t>:武汉天虹</w:t>
            </w:r>
          </w:p>
        </w:tc>
        <w:tc>
          <w:tcPr>
            <w:tcW w:w="275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套</w:t>
            </w:r>
          </w:p>
        </w:tc>
        <w:tc>
          <w:tcPr>
            <w:tcW w:w="589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64800.00</w:t>
            </w:r>
          </w:p>
        </w:tc>
        <w:tc>
          <w:tcPr>
            <w:tcW w:w="521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64800.00</w:t>
            </w:r>
          </w:p>
        </w:tc>
      </w:tr>
      <w:tr w:rsidR="00D25034" w:rsidTr="00D25034">
        <w:trPr>
          <w:trHeight w:val="981"/>
          <w:jc w:val="center"/>
        </w:trPr>
        <w:tc>
          <w:tcPr>
            <w:tcW w:w="242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1252" w:type="pct"/>
            <w:gridSpan w:val="2"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便携式气象站</w:t>
            </w:r>
          </w:p>
        </w:tc>
        <w:tc>
          <w:tcPr>
            <w:tcW w:w="84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品牌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仪谷 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型号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 YGY-QXY</w:t>
            </w:r>
          </w:p>
        </w:tc>
        <w:tc>
          <w:tcPr>
            <w:tcW w:w="83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产地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:武汉</w:t>
            </w:r>
          </w:p>
          <w:p w:rsidR="00C753A4" w:rsidRDefault="00C753A4" w:rsidP="00DF3F17">
            <w:pPr>
              <w:pStyle w:val="20"/>
              <w:ind w:left="0" w:firstLine="0"/>
              <w:jc w:val="left"/>
              <w:rPr>
                <w:rFonts w:ascii="宋体" w:hAnsi="宋体" w:cs="宋体"/>
                <w:bCs/>
                <w:szCs w:val="24"/>
              </w:rPr>
            </w:pPr>
            <w:r>
              <w:rPr>
                <w:rFonts w:ascii="宋体" w:hAnsi="宋体" w:cs="宋体" w:hint="eastAsia"/>
                <w:bCs/>
                <w:szCs w:val="24"/>
                <w:lang w:val="en-GB"/>
              </w:rPr>
              <w:t>厂商</w:t>
            </w:r>
            <w:r>
              <w:rPr>
                <w:rFonts w:ascii="宋体" w:hAnsi="宋体" w:cs="宋体" w:hint="eastAsia"/>
                <w:bCs/>
                <w:szCs w:val="24"/>
              </w:rPr>
              <w:t>:武汉仪谷</w:t>
            </w:r>
          </w:p>
        </w:tc>
        <w:tc>
          <w:tcPr>
            <w:tcW w:w="275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449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589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28000.00</w:t>
            </w:r>
          </w:p>
        </w:tc>
        <w:tc>
          <w:tcPr>
            <w:tcW w:w="521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56000.00</w:t>
            </w:r>
          </w:p>
        </w:tc>
      </w:tr>
      <w:tr w:rsidR="00D25034" w:rsidTr="00D25034">
        <w:trPr>
          <w:trHeight w:val="996"/>
          <w:jc w:val="center"/>
        </w:trPr>
        <w:tc>
          <w:tcPr>
            <w:tcW w:w="242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1252" w:type="pct"/>
            <w:gridSpan w:val="2"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便携式油烟检测仪</w:t>
            </w:r>
          </w:p>
        </w:tc>
        <w:tc>
          <w:tcPr>
            <w:tcW w:w="84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品牌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路博  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型号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LB-7025A</w:t>
            </w:r>
          </w:p>
        </w:tc>
        <w:tc>
          <w:tcPr>
            <w:tcW w:w="83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产地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:青岛</w:t>
            </w:r>
          </w:p>
          <w:p w:rsidR="00C753A4" w:rsidRDefault="00C753A4" w:rsidP="00DF3F17">
            <w:pPr>
              <w:pStyle w:val="20"/>
              <w:ind w:left="0" w:firstLine="0"/>
              <w:jc w:val="left"/>
              <w:rPr>
                <w:rFonts w:ascii="宋体" w:hAnsi="宋体" w:cs="宋体"/>
                <w:bCs/>
                <w:szCs w:val="24"/>
              </w:rPr>
            </w:pPr>
            <w:r>
              <w:rPr>
                <w:rFonts w:ascii="宋体" w:hAnsi="宋体" w:cs="宋体" w:hint="eastAsia"/>
                <w:bCs/>
                <w:szCs w:val="24"/>
                <w:lang w:val="en-GB"/>
              </w:rPr>
              <w:t>厂商</w:t>
            </w:r>
            <w:r>
              <w:rPr>
                <w:rFonts w:ascii="宋体" w:hAnsi="宋体" w:cs="宋体" w:hint="eastAsia"/>
                <w:bCs/>
                <w:szCs w:val="24"/>
              </w:rPr>
              <w:t>:青岛路博</w:t>
            </w:r>
          </w:p>
        </w:tc>
        <w:tc>
          <w:tcPr>
            <w:tcW w:w="275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589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80000.00</w:t>
            </w:r>
          </w:p>
        </w:tc>
        <w:tc>
          <w:tcPr>
            <w:tcW w:w="521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80000.00</w:t>
            </w:r>
          </w:p>
        </w:tc>
      </w:tr>
      <w:tr w:rsidR="00D25034" w:rsidTr="00D25034">
        <w:trPr>
          <w:trHeight w:val="981"/>
          <w:jc w:val="center"/>
        </w:trPr>
        <w:tc>
          <w:tcPr>
            <w:tcW w:w="242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52" w:type="pct"/>
            <w:gridSpan w:val="2"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PM10/PM2.5检测仪</w:t>
            </w:r>
          </w:p>
        </w:tc>
        <w:tc>
          <w:tcPr>
            <w:tcW w:w="84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品牌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鑫思特   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型号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HT-9600</w:t>
            </w:r>
          </w:p>
        </w:tc>
        <w:tc>
          <w:tcPr>
            <w:tcW w:w="83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产地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:广州</w:t>
            </w:r>
          </w:p>
          <w:p w:rsidR="00C753A4" w:rsidRDefault="00C753A4" w:rsidP="00DF3F17">
            <w:pPr>
              <w:pStyle w:val="20"/>
              <w:ind w:left="0" w:firstLine="0"/>
              <w:jc w:val="left"/>
              <w:rPr>
                <w:rFonts w:ascii="宋体" w:hAnsi="宋体" w:cs="宋体"/>
                <w:bCs/>
                <w:szCs w:val="24"/>
              </w:rPr>
            </w:pPr>
            <w:r>
              <w:rPr>
                <w:rFonts w:ascii="宋体" w:hAnsi="宋体" w:cs="宋体" w:hint="eastAsia"/>
                <w:bCs/>
                <w:szCs w:val="24"/>
                <w:lang w:val="en-GB"/>
              </w:rPr>
              <w:t>厂商</w:t>
            </w:r>
            <w:r>
              <w:rPr>
                <w:rFonts w:ascii="宋体" w:hAnsi="宋体" w:cs="宋体" w:hint="eastAsia"/>
                <w:bCs/>
                <w:szCs w:val="24"/>
              </w:rPr>
              <w:t>:广州鑫思特</w:t>
            </w:r>
          </w:p>
        </w:tc>
        <w:tc>
          <w:tcPr>
            <w:tcW w:w="275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449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套</w:t>
            </w:r>
          </w:p>
        </w:tc>
        <w:tc>
          <w:tcPr>
            <w:tcW w:w="589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11000.00</w:t>
            </w:r>
          </w:p>
        </w:tc>
        <w:tc>
          <w:tcPr>
            <w:tcW w:w="521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22000.00</w:t>
            </w:r>
          </w:p>
        </w:tc>
      </w:tr>
      <w:tr w:rsidR="00D25034" w:rsidTr="00D25034">
        <w:trPr>
          <w:trHeight w:val="837"/>
          <w:jc w:val="center"/>
        </w:trPr>
        <w:tc>
          <w:tcPr>
            <w:tcW w:w="242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1252" w:type="pct"/>
            <w:gridSpan w:val="2"/>
            <w:vAlign w:val="center"/>
          </w:tcPr>
          <w:p w:rsidR="00C753A4" w:rsidRDefault="00C753A4" w:rsidP="00DF3F1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烟气黑度计</w:t>
            </w:r>
          </w:p>
        </w:tc>
        <w:tc>
          <w:tcPr>
            <w:tcW w:w="84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品牌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恒美   </w:t>
            </w:r>
          </w:p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型号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HC10</w:t>
            </w:r>
          </w:p>
        </w:tc>
        <w:tc>
          <w:tcPr>
            <w:tcW w:w="831" w:type="pct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产地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:山东</w:t>
            </w:r>
          </w:p>
          <w:p w:rsidR="00C753A4" w:rsidRDefault="00C753A4" w:rsidP="00DF3F17">
            <w:pPr>
              <w:pStyle w:val="20"/>
              <w:ind w:left="0" w:firstLine="0"/>
              <w:jc w:val="left"/>
              <w:rPr>
                <w:rFonts w:ascii="宋体" w:hAnsi="宋体" w:cs="宋体"/>
                <w:bCs/>
                <w:szCs w:val="24"/>
              </w:rPr>
            </w:pPr>
            <w:r>
              <w:rPr>
                <w:rFonts w:ascii="宋体" w:hAnsi="宋体" w:cs="宋体" w:hint="eastAsia"/>
                <w:bCs/>
                <w:szCs w:val="24"/>
                <w:lang w:val="en-GB"/>
              </w:rPr>
              <w:t>厂商</w:t>
            </w:r>
            <w:r>
              <w:rPr>
                <w:rFonts w:ascii="宋体" w:hAnsi="宋体" w:cs="宋体" w:hint="eastAsia"/>
                <w:bCs/>
                <w:szCs w:val="24"/>
              </w:rPr>
              <w:t>:山东恒美</w:t>
            </w:r>
          </w:p>
        </w:tc>
        <w:tc>
          <w:tcPr>
            <w:tcW w:w="275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449" w:type="pct"/>
            <w:vAlign w:val="center"/>
          </w:tcPr>
          <w:p w:rsidR="00C753A4" w:rsidRDefault="00C753A4" w:rsidP="00DF3F1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589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3000.00</w:t>
            </w:r>
          </w:p>
        </w:tc>
        <w:tc>
          <w:tcPr>
            <w:tcW w:w="521" w:type="pc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6000.00</w:t>
            </w:r>
          </w:p>
        </w:tc>
      </w:tr>
      <w:tr w:rsidR="00C753A4" w:rsidTr="00D25034">
        <w:trPr>
          <w:trHeight w:val="370"/>
          <w:jc w:val="center"/>
        </w:trPr>
        <w:tc>
          <w:tcPr>
            <w:tcW w:w="1495" w:type="pct"/>
            <w:gridSpan w:val="3"/>
            <w:vMerge w:val="restart"/>
            <w:vAlign w:val="center"/>
          </w:tcPr>
          <w:p w:rsidR="00C753A4" w:rsidRDefault="00C753A4" w:rsidP="00DF3F17">
            <w:pPr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lang w:val="en-GB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报价总额：</w:t>
            </w:r>
          </w:p>
        </w:tc>
        <w:tc>
          <w:tcPr>
            <w:tcW w:w="3505" w:type="pct"/>
            <w:gridSpan w:val="6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（小写）: ￥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961500.00元</w:t>
            </w:r>
          </w:p>
        </w:tc>
      </w:tr>
      <w:tr w:rsidR="00C753A4" w:rsidTr="00D25034">
        <w:trPr>
          <w:trHeight w:val="434"/>
          <w:jc w:val="center"/>
        </w:trPr>
        <w:tc>
          <w:tcPr>
            <w:tcW w:w="1495" w:type="pct"/>
            <w:gridSpan w:val="3"/>
            <w:vMerge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bCs/>
                <w:sz w:val="24"/>
                <w:lang w:val="en-GB"/>
              </w:rPr>
            </w:pPr>
          </w:p>
        </w:tc>
        <w:tc>
          <w:tcPr>
            <w:tcW w:w="3505" w:type="pct"/>
            <w:gridSpan w:val="6"/>
            <w:vAlign w:val="center"/>
          </w:tcPr>
          <w:p w:rsidR="00C753A4" w:rsidRDefault="00C753A4" w:rsidP="00DF3F17">
            <w:pPr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（大写）:人民币玖拾陆万壹仟伍佰圆整。</w:t>
            </w:r>
          </w:p>
        </w:tc>
      </w:tr>
    </w:tbl>
    <w:p w:rsidR="00C753A4" w:rsidRDefault="00C753A4" w:rsidP="00D25034">
      <w:pPr>
        <w:spacing w:beforeLines="150" w:line="440" w:lineRule="exact"/>
        <w:rPr>
          <w:rFonts w:ascii="宋体" w:hAnsi="宋体" w:cs="宋体"/>
          <w:sz w:val="24"/>
          <w:u w:val="single"/>
          <w:lang w:val="en-GB"/>
        </w:rPr>
      </w:pPr>
      <w:r>
        <w:rPr>
          <w:rFonts w:ascii="宋体" w:hAnsi="宋体" w:cs="宋体" w:hint="eastAsia"/>
          <w:sz w:val="24"/>
          <w:lang w:val="en-GB"/>
        </w:rPr>
        <w:t>供应商名称：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 </w:t>
      </w:r>
      <w:r>
        <w:rPr>
          <w:rFonts w:ascii="宋体" w:hAnsi="宋体" w:cs="宋体" w:hint="eastAsia"/>
          <w:sz w:val="24"/>
          <w:u w:val="single"/>
          <w:lang w:val="en-GB"/>
        </w:rPr>
        <w:t>海南必邦实业有限公司（公章）</w:t>
      </w:r>
    </w:p>
    <w:p w:rsidR="00C753A4" w:rsidRDefault="00C753A4" w:rsidP="00D25034">
      <w:pPr>
        <w:spacing w:beforeLines="150" w:line="440" w:lineRule="exact"/>
        <w:rPr>
          <w:lang w:val="en-GB"/>
        </w:rPr>
      </w:pPr>
      <w:r>
        <w:rPr>
          <w:rFonts w:ascii="宋体" w:hAnsi="宋体" w:cs="宋体" w:hint="eastAsia"/>
          <w:sz w:val="24"/>
          <w:lang w:val="en-GB"/>
        </w:rPr>
        <w:t>被授权人：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   </w:t>
      </w:r>
      <w:r>
        <w:rPr>
          <w:rFonts w:ascii="宋体" w:hAnsi="宋体" w:cs="宋体" w:hint="eastAsia"/>
          <w:sz w:val="24"/>
          <w:u w:val="single"/>
        </w:rPr>
        <w:t xml:space="preserve">        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 xml:space="preserve">  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    </w:t>
      </w:r>
      <w:r>
        <w:rPr>
          <w:rFonts w:ascii="宋体" w:hAnsi="宋体" w:cs="宋体" w:hint="eastAsia"/>
          <w:bCs/>
          <w:sz w:val="24"/>
          <w:u w:val="single"/>
          <w:lang w:val="en-GB"/>
        </w:rPr>
        <w:t>（亲笔签名）</w:t>
      </w:r>
    </w:p>
    <w:p w:rsidR="00C753A4" w:rsidRDefault="00C753A4" w:rsidP="00D31D50">
      <w:pPr>
        <w:spacing w:line="220" w:lineRule="atLeast"/>
      </w:pPr>
    </w:p>
    <w:sectPr w:rsidR="00C753A4" w:rsidSect="00D25034"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F820C7B"/>
    <w:multiLevelType w:val="singleLevel"/>
    <w:tmpl w:val="DF820C7B"/>
    <w:lvl w:ilvl="0">
      <w:start w:val="5"/>
      <w:numFmt w:val="decimal"/>
      <w:suff w:val="nothing"/>
      <w:lvlText w:val="%1、"/>
      <w:lvlJc w:val="left"/>
    </w:lvl>
  </w:abstractNum>
  <w:abstractNum w:abstractNumId="1">
    <w:nsid w:val="375EEEE9"/>
    <w:multiLevelType w:val="singleLevel"/>
    <w:tmpl w:val="375EEEE9"/>
    <w:lvl w:ilvl="0">
      <w:start w:val="6"/>
      <w:numFmt w:val="decimal"/>
      <w:suff w:val="nothing"/>
      <w:lvlText w:val="%1、"/>
      <w:lvlJc w:val="left"/>
    </w:lvl>
  </w:abstractNum>
  <w:abstractNum w:abstractNumId="2">
    <w:nsid w:val="6E30CF63"/>
    <w:multiLevelType w:val="singleLevel"/>
    <w:tmpl w:val="6E30CF6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B10FCD"/>
    <w:rsid w:val="00C753A4"/>
    <w:rsid w:val="00CB66F7"/>
    <w:rsid w:val="00D2503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qFormat/>
    <w:rsid w:val="00C753A4"/>
    <w:pPr>
      <w:keepNext/>
      <w:keepLines/>
      <w:widowControl w:val="0"/>
      <w:adjustRightInd/>
      <w:snapToGrid/>
      <w:spacing w:after="0" w:line="576" w:lineRule="auto"/>
      <w:jc w:val="both"/>
      <w:outlineLvl w:val="0"/>
    </w:pPr>
    <w:rPr>
      <w:rFonts w:asciiTheme="minorHAnsi" w:eastAsiaTheme="minorEastAsia" w:hAnsiTheme="minorHAnsi"/>
      <w:b/>
      <w:kern w:val="44"/>
      <w:sz w:val="44"/>
      <w:szCs w:val="24"/>
    </w:rPr>
  </w:style>
  <w:style w:type="paragraph" w:styleId="2">
    <w:name w:val="heading 2"/>
    <w:basedOn w:val="a"/>
    <w:next w:val="a"/>
    <w:link w:val="2Char"/>
    <w:qFormat/>
    <w:rsid w:val="00C753A4"/>
    <w:pPr>
      <w:keepNext/>
      <w:keepLines/>
      <w:widowControl w:val="0"/>
      <w:tabs>
        <w:tab w:val="left" w:pos="720"/>
      </w:tabs>
      <w:adjustRightInd/>
      <w:snapToGrid/>
      <w:spacing w:after="0" w:line="360" w:lineRule="auto"/>
      <w:jc w:val="center"/>
      <w:outlineLvl w:val="1"/>
    </w:pPr>
    <w:rPr>
      <w:rFonts w:asciiTheme="minorHAnsi" w:eastAsiaTheme="minorEastAsia" w:hAnsi="宋体"/>
      <w:b/>
      <w:bCs/>
      <w:iCs/>
      <w:kern w:val="2"/>
      <w:sz w:val="28"/>
      <w:szCs w:val="28"/>
    </w:rPr>
  </w:style>
  <w:style w:type="paragraph" w:styleId="3">
    <w:name w:val="heading 3"/>
    <w:basedOn w:val="a"/>
    <w:next w:val="a"/>
    <w:link w:val="3Char"/>
    <w:qFormat/>
    <w:rsid w:val="00C753A4"/>
    <w:pPr>
      <w:keepNext/>
      <w:keepLines/>
      <w:widowControl w:val="0"/>
      <w:adjustRightInd/>
      <w:snapToGrid/>
      <w:spacing w:after="281" w:line="265" w:lineRule="auto"/>
      <w:ind w:left="10" w:right="53" w:hanging="10"/>
      <w:jc w:val="both"/>
      <w:outlineLvl w:val="2"/>
    </w:pPr>
    <w:rPr>
      <w:rFonts w:ascii="黑体" w:eastAsia="黑体" w:hAnsi="黑体" w:cs="Times New Roman"/>
      <w:color w:val="000000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753A4"/>
    <w:rPr>
      <w:rFonts w:eastAsiaTheme="minorEastAsia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sid w:val="00C753A4"/>
    <w:rPr>
      <w:rFonts w:eastAsiaTheme="minorEastAsia" w:hAnsi="宋体"/>
      <w:b/>
      <w:bCs/>
      <w:iCs/>
      <w:kern w:val="2"/>
      <w:sz w:val="28"/>
      <w:szCs w:val="28"/>
    </w:rPr>
  </w:style>
  <w:style w:type="character" w:customStyle="1" w:styleId="3Char">
    <w:name w:val="标题 3 Char"/>
    <w:basedOn w:val="a0"/>
    <w:link w:val="3"/>
    <w:rsid w:val="00C753A4"/>
    <w:rPr>
      <w:rFonts w:ascii="黑体" w:eastAsia="黑体" w:hAnsi="黑体" w:cs="Times New Roman"/>
      <w:color w:val="000000"/>
      <w:kern w:val="2"/>
      <w:sz w:val="28"/>
      <w:szCs w:val="24"/>
    </w:rPr>
  </w:style>
  <w:style w:type="paragraph" w:styleId="a3">
    <w:name w:val="Body Text Indent"/>
    <w:basedOn w:val="a"/>
    <w:link w:val="Char"/>
    <w:unhideWhenUsed/>
    <w:qFormat/>
    <w:rsid w:val="00C753A4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C753A4"/>
    <w:rPr>
      <w:rFonts w:ascii="Tahoma" w:hAnsi="Tahoma"/>
    </w:rPr>
  </w:style>
  <w:style w:type="paragraph" w:styleId="20">
    <w:name w:val="Body Text First Indent 2"/>
    <w:basedOn w:val="a3"/>
    <w:link w:val="2Char0"/>
    <w:qFormat/>
    <w:rsid w:val="00C753A4"/>
    <w:pPr>
      <w:widowControl w:val="0"/>
      <w:autoSpaceDE w:val="0"/>
      <w:autoSpaceDN w:val="0"/>
      <w:adjustRightInd/>
      <w:snapToGrid/>
      <w:spacing w:after="0" w:line="360" w:lineRule="auto"/>
      <w:ind w:leftChars="0" w:left="181" w:firstLine="420"/>
      <w:jc w:val="both"/>
    </w:pPr>
    <w:rPr>
      <w:rFonts w:ascii="Calibri" w:eastAsia="宋体" w:hAnsi="Calibri" w:cs="Times New Roman"/>
      <w:kern w:val="2"/>
      <w:sz w:val="24"/>
      <w:szCs w:val="20"/>
    </w:rPr>
  </w:style>
  <w:style w:type="character" w:customStyle="1" w:styleId="2Char0">
    <w:name w:val="正文首行缩进 2 Char"/>
    <w:basedOn w:val="Char"/>
    <w:link w:val="20"/>
    <w:rsid w:val="00C753A4"/>
    <w:rPr>
      <w:rFonts w:ascii="Calibri" w:eastAsia="宋体" w:hAnsi="Calibri" w:cs="Times New Roman"/>
      <w:kern w:val="2"/>
      <w:sz w:val="24"/>
      <w:szCs w:val="20"/>
    </w:rPr>
  </w:style>
  <w:style w:type="paragraph" w:styleId="a4">
    <w:name w:val="Plain Text"/>
    <w:basedOn w:val="a"/>
    <w:link w:val="Char0"/>
    <w:qFormat/>
    <w:rsid w:val="00C753A4"/>
    <w:pPr>
      <w:widowControl w:val="0"/>
      <w:adjustRightInd/>
      <w:snapToGrid/>
      <w:spacing w:after="0"/>
      <w:jc w:val="both"/>
    </w:pPr>
    <w:rPr>
      <w:rFonts w:ascii="宋体" w:eastAsiaTheme="minorEastAsia" w:hAnsi="Courier New"/>
      <w:kern w:val="2"/>
      <w:sz w:val="21"/>
      <w:szCs w:val="24"/>
    </w:rPr>
  </w:style>
  <w:style w:type="character" w:customStyle="1" w:styleId="Char0">
    <w:name w:val="纯文本 Char"/>
    <w:basedOn w:val="a0"/>
    <w:link w:val="a4"/>
    <w:rsid w:val="00C753A4"/>
    <w:rPr>
      <w:rFonts w:ascii="宋体" w:eastAsiaTheme="minorEastAsia" w:hAnsi="Courier New"/>
      <w:kern w:val="2"/>
      <w:sz w:val="21"/>
      <w:szCs w:val="24"/>
    </w:rPr>
  </w:style>
  <w:style w:type="paragraph" w:styleId="a5">
    <w:name w:val="endnote text"/>
    <w:basedOn w:val="a"/>
    <w:link w:val="Char1"/>
    <w:qFormat/>
    <w:rsid w:val="00C753A4"/>
    <w:pPr>
      <w:widowControl w:val="0"/>
      <w:adjustRightInd/>
      <w:spacing w:after="0"/>
    </w:pPr>
    <w:rPr>
      <w:rFonts w:asciiTheme="minorHAnsi" w:eastAsiaTheme="minorEastAsia" w:hAnsiTheme="minorHAnsi"/>
      <w:kern w:val="2"/>
      <w:sz w:val="21"/>
      <w:szCs w:val="24"/>
    </w:rPr>
  </w:style>
  <w:style w:type="character" w:customStyle="1" w:styleId="Char1">
    <w:name w:val="尾注文本 Char"/>
    <w:basedOn w:val="a0"/>
    <w:link w:val="a5"/>
    <w:rsid w:val="00C753A4"/>
    <w:rPr>
      <w:rFonts w:eastAsiaTheme="minorEastAsia"/>
      <w:kern w:val="2"/>
      <w:sz w:val="21"/>
      <w:szCs w:val="24"/>
    </w:rPr>
  </w:style>
  <w:style w:type="paragraph" w:styleId="a6">
    <w:name w:val="footer"/>
    <w:basedOn w:val="a"/>
    <w:link w:val="Char2"/>
    <w:qFormat/>
    <w:rsid w:val="00C753A4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24"/>
    </w:rPr>
  </w:style>
  <w:style w:type="character" w:customStyle="1" w:styleId="Char2">
    <w:name w:val="页脚 Char"/>
    <w:basedOn w:val="a0"/>
    <w:link w:val="a6"/>
    <w:rsid w:val="00C753A4"/>
    <w:rPr>
      <w:rFonts w:eastAsiaTheme="minorEastAsia"/>
      <w:kern w:val="2"/>
      <w:sz w:val="18"/>
      <w:szCs w:val="24"/>
    </w:rPr>
  </w:style>
  <w:style w:type="paragraph" w:styleId="a7">
    <w:name w:val="header"/>
    <w:basedOn w:val="a"/>
    <w:link w:val="Char3"/>
    <w:qFormat/>
    <w:rsid w:val="00C753A4"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adjustRightInd/>
      <w:spacing w:after="0"/>
      <w:jc w:val="both"/>
    </w:pPr>
    <w:rPr>
      <w:rFonts w:asciiTheme="minorHAnsi" w:eastAsiaTheme="minorEastAsia" w:hAnsiTheme="minorHAnsi"/>
      <w:kern w:val="2"/>
      <w:sz w:val="18"/>
      <w:szCs w:val="24"/>
    </w:rPr>
  </w:style>
  <w:style w:type="character" w:customStyle="1" w:styleId="Char3">
    <w:name w:val="页眉 Char"/>
    <w:basedOn w:val="a0"/>
    <w:link w:val="a7"/>
    <w:rsid w:val="00C753A4"/>
    <w:rPr>
      <w:rFonts w:eastAsiaTheme="minorEastAsia"/>
      <w:kern w:val="2"/>
      <w:sz w:val="18"/>
      <w:szCs w:val="24"/>
    </w:rPr>
  </w:style>
  <w:style w:type="paragraph" w:styleId="10">
    <w:name w:val="toc 1"/>
    <w:basedOn w:val="a"/>
    <w:next w:val="a"/>
    <w:qFormat/>
    <w:rsid w:val="00C753A4"/>
    <w:pPr>
      <w:widowControl w:val="0"/>
      <w:adjustRightInd/>
      <w:snapToGrid/>
      <w:spacing w:after="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paragraph" w:styleId="21">
    <w:name w:val="toc 2"/>
    <w:basedOn w:val="a"/>
    <w:next w:val="a"/>
    <w:qFormat/>
    <w:rsid w:val="00C753A4"/>
    <w:pPr>
      <w:widowControl w:val="0"/>
      <w:adjustRightInd/>
      <w:snapToGrid/>
      <w:spacing w:after="0"/>
      <w:ind w:leftChars="200" w:left="42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paragraph" w:styleId="a8">
    <w:name w:val="Normal (Web)"/>
    <w:basedOn w:val="a"/>
    <w:uiPriority w:val="99"/>
    <w:qFormat/>
    <w:rsid w:val="00C753A4"/>
    <w:pPr>
      <w:adjustRightInd/>
      <w:snapToGrid/>
      <w:spacing w:beforeAutospacing="1" w:after="0" w:afterAutospacing="1"/>
    </w:pPr>
    <w:rPr>
      <w:rFonts w:ascii="宋体" w:eastAsia="宋体" w:hAnsi="宋体" w:cs="宋体"/>
      <w:sz w:val="24"/>
      <w:szCs w:val="24"/>
    </w:rPr>
  </w:style>
  <w:style w:type="character" w:styleId="a9">
    <w:name w:val="Strong"/>
    <w:basedOn w:val="a0"/>
    <w:uiPriority w:val="22"/>
    <w:qFormat/>
    <w:rsid w:val="00C753A4"/>
    <w:rPr>
      <w:b/>
      <w:bCs/>
    </w:rPr>
  </w:style>
  <w:style w:type="paragraph" w:customStyle="1" w:styleId="11">
    <w:name w:val="1"/>
    <w:basedOn w:val="a5"/>
    <w:qFormat/>
    <w:rsid w:val="00C753A4"/>
  </w:style>
  <w:style w:type="paragraph" w:customStyle="1" w:styleId="30">
    <w:name w:val="样式3"/>
    <w:basedOn w:val="a"/>
    <w:qFormat/>
    <w:rsid w:val="00C753A4"/>
    <w:pPr>
      <w:widowControl w:val="0"/>
      <w:adjustRightInd/>
      <w:snapToGrid/>
      <w:spacing w:after="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character" w:customStyle="1" w:styleId="12">
    <w:name w:val="标题 1 字符"/>
    <w:qFormat/>
    <w:rsid w:val="00C753A4"/>
    <w:rPr>
      <w:rFonts w:ascii="Times New Roman" w:eastAsia="宋体" w:hAnsi="Times New Roman"/>
      <w:b/>
      <w:bCs/>
      <w:kern w:val="44"/>
      <w:sz w:val="36"/>
      <w:szCs w:val="44"/>
    </w:rPr>
  </w:style>
  <w:style w:type="character" w:customStyle="1" w:styleId="g7-text">
    <w:name w:val="g7-text"/>
    <w:basedOn w:val="a0"/>
    <w:qFormat/>
    <w:rsid w:val="00C753A4"/>
  </w:style>
  <w:style w:type="paragraph" w:customStyle="1" w:styleId="aa">
    <w:name w:val="表格文字"/>
    <w:basedOn w:val="a"/>
    <w:qFormat/>
    <w:rsid w:val="00C753A4"/>
    <w:pPr>
      <w:widowControl w:val="0"/>
      <w:adjustRightInd/>
      <w:snapToGrid/>
      <w:spacing w:after="0"/>
    </w:pPr>
    <w:rPr>
      <w:rFonts w:asciiTheme="minorHAnsi" w:eastAsiaTheme="minorEastAsia" w:hAnsiTheme="minorHAnsi"/>
      <w:bCs/>
      <w:spacing w:val="10"/>
      <w:sz w:val="24"/>
      <w:szCs w:val="20"/>
    </w:rPr>
  </w:style>
  <w:style w:type="character" w:customStyle="1" w:styleId="font11">
    <w:name w:val="font11"/>
    <w:basedOn w:val="a0"/>
    <w:qFormat/>
    <w:rsid w:val="00C753A4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sid w:val="00C753A4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sid w:val="00C753A4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WPSOffice1">
    <w:name w:val="WPSOffice手动目录 1"/>
    <w:qFormat/>
    <w:rsid w:val="00C753A4"/>
    <w:pPr>
      <w:spacing w:after="0" w:line="240" w:lineRule="auto"/>
    </w:pPr>
    <w:rPr>
      <w:rFonts w:eastAsiaTheme="minorEastAsia"/>
      <w:sz w:val="20"/>
      <w:szCs w:val="20"/>
    </w:rPr>
  </w:style>
  <w:style w:type="paragraph" w:customStyle="1" w:styleId="WPSOffice2">
    <w:name w:val="WPSOffice手动目录 2"/>
    <w:qFormat/>
    <w:rsid w:val="00C753A4"/>
    <w:pPr>
      <w:spacing w:after="0" w:line="240" w:lineRule="auto"/>
      <w:ind w:leftChars="200" w:left="200"/>
    </w:pPr>
    <w:rPr>
      <w:rFonts w:eastAsiaTheme="minorEastAsia"/>
      <w:sz w:val="20"/>
      <w:szCs w:val="20"/>
    </w:rPr>
  </w:style>
  <w:style w:type="paragraph" w:styleId="ab">
    <w:name w:val="Balloon Text"/>
    <w:basedOn w:val="a"/>
    <w:link w:val="Char4"/>
    <w:rsid w:val="00C753A4"/>
    <w:pPr>
      <w:widowControl w:val="0"/>
      <w:adjustRightInd/>
      <w:snapToGrid/>
      <w:spacing w:after="0"/>
      <w:jc w:val="both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4">
    <w:name w:val="批注框文本 Char"/>
    <w:basedOn w:val="a0"/>
    <w:link w:val="ab"/>
    <w:rsid w:val="00C753A4"/>
    <w:rPr>
      <w:rFonts w:eastAsiaTheme="minorEastAs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2019-07-26T05:46:00Z</dcterms:modified>
</cp:coreProperties>
</file>