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4"/>
        <w:widowControl/>
        <w:shd w:val="clear" w:color="auto" w:fill="FFFFFF"/>
        <w:spacing w:beforeAutospacing="0" w:afterAutospacing="0" w:line="140" w:lineRule="atLeast"/>
        <w:jc w:val="center"/>
        <w:rPr>
          <w:rFonts w:asciiTheme="minorEastAsia" w:hAnsiTheme="minorEastAsia" w:cstheme="minorEastAsia"/>
          <w:b/>
          <w:bCs/>
          <w:shd w:val="clear" w:color="auto" w:fill="FFFFFF"/>
        </w:rPr>
      </w:pPr>
      <w:r>
        <w:rPr>
          <w:rFonts w:hint="eastAsia" w:asciiTheme="minorEastAsia" w:hAnsiTheme="minorEastAsia" w:cstheme="minorEastAsia"/>
          <w:b/>
          <w:bCs/>
          <w:shd w:val="clear" w:color="auto" w:fill="FFFFFF"/>
        </w:rPr>
        <w:t>儋州市农业农村局-儋州市优势特色农业产业发展所需生物有机肥采购项目</w:t>
      </w:r>
    </w:p>
    <w:p>
      <w:pPr>
        <w:pStyle w:val="4"/>
        <w:widowControl/>
        <w:shd w:val="clear" w:color="auto" w:fill="FFFFFF"/>
        <w:spacing w:beforeAutospacing="0" w:afterAutospacing="0" w:line="140" w:lineRule="atLeast"/>
        <w:jc w:val="center"/>
        <w:rPr>
          <w:rFonts w:asciiTheme="minorEastAsia" w:hAnsiTheme="minorEastAsia" w:cstheme="minorEastAsia"/>
          <w:b/>
          <w:bCs/>
          <w:shd w:val="clear" w:color="auto" w:fill="FFFFFF"/>
        </w:rPr>
      </w:pPr>
      <w:r>
        <w:rPr>
          <w:rFonts w:hint="eastAsia" w:asciiTheme="minorEastAsia" w:hAnsiTheme="minorEastAsia" w:cstheme="minorEastAsia"/>
          <w:b/>
          <w:bCs/>
          <w:shd w:val="clear" w:color="auto" w:fill="FFFFFF"/>
        </w:rPr>
        <w:t>-中标公告</w:t>
      </w:r>
    </w:p>
    <w:p>
      <w:pPr>
        <w:pStyle w:val="4"/>
        <w:widowControl/>
        <w:shd w:val="clear" w:color="auto" w:fill="FFFFFF"/>
        <w:spacing w:beforeAutospacing="0" w:afterAutospacing="0" w:line="360" w:lineRule="exact"/>
        <w:rPr>
          <w:rFonts w:ascii="宋体" w:hAnsi="宋体" w:eastAsia="宋体" w:cs="宋体"/>
          <w:sz w:val="21"/>
          <w:szCs w:val="21"/>
          <w:shd w:val="clear" w:color="auto" w:fill="FFFFFF"/>
        </w:rPr>
      </w:pPr>
      <w:r>
        <w:rPr>
          <w:rFonts w:hint="eastAsia" w:ascii="宋体" w:hAnsi="宋体" w:eastAsia="宋体" w:cs="宋体"/>
          <w:sz w:val="21"/>
          <w:szCs w:val="21"/>
          <w:shd w:val="clear" w:color="auto" w:fill="FFFFFF"/>
        </w:rPr>
        <w:t>  受儋州市农业农村局的委托，我公司就儋州市优势特色农业产业发展所需生物有机肥采购项目（项目编号：HNHZ2019-135）组织公开招标采购，现已完成评审工作，评审结果已获得采购人确认，现将中标结果公告如下：</w:t>
      </w:r>
    </w:p>
    <w:p>
      <w:pPr>
        <w:pStyle w:val="4"/>
        <w:widowControl/>
        <w:shd w:val="clear" w:color="auto" w:fill="FFFFFF"/>
        <w:spacing w:beforeAutospacing="0" w:afterAutospacing="0" w:line="360" w:lineRule="exact"/>
        <w:rPr>
          <w:rFonts w:ascii="宋体" w:hAnsi="宋体" w:eastAsia="宋体" w:cs="宋体"/>
          <w:sz w:val="21"/>
          <w:szCs w:val="21"/>
        </w:rPr>
      </w:pPr>
      <w:r>
        <w:rPr>
          <w:rFonts w:hint="eastAsia" w:ascii="宋体" w:hAnsi="宋体" w:eastAsia="宋体" w:cs="宋体"/>
          <w:sz w:val="21"/>
          <w:szCs w:val="21"/>
          <w:shd w:val="clear" w:color="auto" w:fill="FFFFFF"/>
        </w:rPr>
        <w:t>1.项目情况</w:t>
      </w:r>
    </w:p>
    <w:p>
      <w:pPr>
        <w:pStyle w:val="4"/>
        <w:widowControl/>
        <w:shd w:val="clear" w:color="auto" w:fill="FFFFFF"/>
        <w:spacing w:beforeAutospacing="0" w:afterAutospacing="0" w:line="360" w:lineRule="exact"/>
        <w:rPr>
          <w:rFonts w:ascii="宋体" w:hAnsi="宋体" w:eastAsia="宋体" w:cs="宋体"/>
          <w:sz w:val="21"/>
          <w:szCs w:val="21"/>
          <w:shd w:val="clear" w:color="auto" w:fill="FFFFFF"/>
        </w:rPr>
      </w:pPr>
      <w:r>
        <w:rPr>
          <w:rFonts w:hint="eastAsia" w:ascii="宋体" w:hAnsi="宋体" w:eastAsia="宋体" w:cs="宋体"/>
          <w:sz w:val="21"/>
          <w:szCs w:val="21"/>
          <w:shd w:val="clear" w:color="auto" w:fill="FFFFFF"/>
        </w:rPr>
        <w:t>项目名称：儋州市优势特色农业产业发展所需生物有机肥采购项目</w:t>
      </w:r>
    </w:p>
    <w:p>
      <w:pPr>
        <w:widowControl/>
        <w:spacing w:line="360" w:lineRule="exact"/>
        <w:rPr>
          <w:rFonts w:ascii="宋体" w:hAnsi="宋体" w:eastAsia="宋体" w:cs="宋体"/>
          <w:szCs w:val="21"/>
          <w:shd w:val="clear" w:color="auto" w:fill="FFFFFF"/>
        </w:rPr>
      </w:pPr>
      <w:r>
        <w:rPr>
          <w:rFonts w:hint="eastAsia" w:ascii="宋体" w:hAnsi="宋体" w:eastAsia="宋体" w:cs="宋体"/>
          <w:szCs w:val="21"/>
          <w:shd w:val="clear" w:color="auto" w:fill="FFFFFF"/>
        </w:rPr>
        <w:t>项目编号：HNHZ2019-135</w:t>
      </w:r>
    </w:p>
    <w:p>
      <w:pPr>
        <w:widowControl/>
        <w:spacing w:line="360" w:lineRule="exact"/>
        <w:rPr>
          <w:rFonts w:ascii="宋体" w:hAnsi="宋体" w:eastAsia="宋体" w:cs="宋体"/>
          <w:kern w:val="0"/>
          <w:szCs w:val="21"/>
          <w:shd w:val="clear" w:color="auto" w:fill="FFFFFF"/>
        </w:rPr>
      </w:pPr>
      <w:r>
        <w:rPr>
          <w:rFonts w:hint="eastAsia" w:ascii="宋体" w:hAnsi="宋体" w:eastAsia="宋体" w:cs="宋体"/>
          <w:szCs w:val="21"/>
          <w:shd w:val="clear" w:color="auto" w:fill="FFFFFF"/>
        </w:rPr>
        <w:t>数量：</w:t>
      </w:r>
      <w:r>
        <w:rPr>
          <w:rFonts w:hint="eastAsia" w:ascii="宋体" w:hAnsi="宋体" w:eastAsia="宋体" w:cs="宋体"/>
          <w:kern w:val="0"/>
          <w:szCs w:val="21"/>
          <w:shd w:val="clear" w:color="auto" w:fill="FFFFFF"/>
        </w:rPr>
        <w:t>一批不分包</w:t>
      </w:r>
    </w:p>
    <w:p>
      <w:pPr>
        <w:pStyle w:val="4"/>
        <w:widowControl/>
        <w:shd w:val="clear" w:color="auto" w:fill="FFFFFF"/>
        <w:spacing w:beforeAutospacing="0" w:afterAutospacing="0" w:line="360" w:lineRule="exact"/>
        <w:ind w:left="1056" w:hanging="1056" w:hangingChars="503"/>
        <w:rPr>
          <w:rFonts w:ascii="宋体" w:hAnsi="宋体" w:eastAsia="宋体" w:cs="宋体"/>
          <w:sz w:val="21"/>
          <w:szCs w:val="21"/>
          <w:shd w:val="clear" w:color="auto" w:fill="FFFFFF"/>
        </w:rPr>
      </w:pPr>
      <w:r>
        <w:rPr>
          <w:rFonts w:hint="eastAsia" w:ascii="宋体" w:hAnsi="宋体" w:eastAsia="宋体" w:cs="宋体"/>
          <w:sz w:val="21"/>
          <w:szCs w:val="21"/>
          <w:shd w:val="clear" w:color="auto" w:fill="FFFFFF"/>
        </w:rPr>
        <w:t>服务时间：中标通知书签发日后3个工作日内签订合同；</w:t>
      </w:r>
      <w:r>
        <w:rPr>
          <w:rFonts w:hint="eastAsia" w:ascii="宋体" w:hAnsi="宋体" w:eastAsia="宋体" w:cs="宋体"/>
          <w:sz w:val="21"/>
          <w:szCs w:val="21"/>
          <w:shd w:val="clear" w:color="auto" w:fill="FFFFFF"/>
          <w:lang w:val="zh-CN"/>
        </w:rPr>
        <w:t>合同签订</w:t>
      </w:r>
      <w:r>
        <w:rPr>
          <w:rFonts w:hint="eastAsia" w:ascii="宋体" w:hAnsi="宋体" w:eastAsia="宋体" w:cs="宋体"/>
          <w:sz w:val="21"/>
          <w:szCs w:val="21"/>
          <w:shd w:val="clear" w:color="auto" w:fill="FFFFFF"/>
        </w:rPr>
        <w:t>后5 天</w:t>
      </w:r>
      <w:r>
        <w:rPr>
          <w:rFonts w:hint="eastAsia" w:ascii="宋体" w:hAnsi="宋体" w:eastAsia="宋体" w:cs="宋体"/>
          <w:sz w:val="21"/>
          <w:szCs w:val="21"/>
          <w:shd w:val="clear" w:color="auto" w:fill="FFFFFF"/>
          <w:lang w:val="zh-CN"/>
        </w:rPr>
        <w:t>内按采购人要求的批次及数量全部配送至儋州市各镇乡村指定交货地点，并</w:t>
      </w:r>
      <w:r>
        <w:rPr>
          <w:rFonts w:hint="eastAsia" w:ascii="宋体" w:hAnsi="宋体" w:eastAsia="宋体" w:cs="宋体"/>
          <w:sz w:val="21"/>
          <w:szCs w:val="21"/>
          <w:shd w:val="clear" w:color="auto" w:fill="FFFFFF"/>
        </w:rPr>
        <w:t>交付用户使用</w:t>
      </w:r>
      <w:r>
        <w:rPr>
          <w:rFonts w:hint="eastAsia" w:ascii="宋体" w:hAnsi="宋体" w:eastAsia="宋体" w:cs="宋体"/>
          <w:sz w:val="21"/>
          <w:szCs w:val="21"/>
          <w:shd w:val="clear" w:color="auto" w:fill="FFFFFF"/>
          <w:lang w:val="zh-CN"/>
        </w:rPr>
        <w:t>。</w:t>
      </w:r>
    </w:p>
    <w:p>
      <w:pPr>
        <w:pStyle w:val="4"/>
        <w:widowControl/>
        <w:shd w:val="clear" w:color="auto" w:fill="FFFFFF"/>
        <w:spacing w:beforeAutospacing="0" w:afterAutospacing="0" w:line="360" w:lineRule="exact"/>
        <w:rPr>
          <w:rFonts w:ascii="宋体" w:hAnsi="宋体" w:eastAsia="宋体" w:cs="宋体"/>
          <w:sz w:val="21"/>
          <w:szCs w:val="21"/>
        </w:rPr>
      </w:pPr>
      <w:r>
        <w:rPr>
          <w:rFonts w:hint="eastAsia" w:ascii="宋体" w:hAnsi="宋体" w:eastAsia="宋体" w:cs="宋体"/>
          <w:sz w:val="21"/>
          <w:szCs w:val="21"/>
          <w:shd w:val="clear" w:color="auto" w:fill="FFFFFF"/>
        </w:rPr>
        <w:t>2.招标公告、定标及中标公告日期</w:t>
      </w:r>
    </w:p>
    <w:p>
      <w:pPr>
        <w:pStyle w:val="4"/>
        <w:widowControl/>
        <w:shd w:val="clear" w:color="auto" w:fill="FFFFFF"/>
        <w:spacing w:beforeAutospacing="0" w:afterAutospacing="0" w:line="360" w:lineRule="exact"/>
        <w:rPr>
          <w:rFonts w:ascii="宋体" w:hAnsi="宋体" w:eastAsia="宋体" w:cs="宋体"/>
          <w:sz w:val="21"/>
          <w:szCs w:val="21"/>
        </w:rPr>
      </w:pPr>
      <w:r>
        <w:rPr>
          <w:rFonts w:hint="eastAsia" w:ascii="宋体" w:hAnsi="宋体" w:eastAsia="宋体" w:cs="宋体"/>
          <w:sz w:val="21"/>
          <w:szCs w:val="21"/>
          <w:shd w:val="clear" w:color="auto" w:fill="FFFFFF"/>
        </w:rPr>
        <w:t>招标公告日期：2019.5.27</w:t>
      </w:r>
    </w:p>
    <w:p>
      <w:pPr>
        <w:pStyle w:val="4"/>
        <w:widowControl/>
        <w:shd w:val="clear" w:color="auto" w:fill="FFFFFF"/>
        <w:spacing w:beforeAutospacing="0" w:afterAutospacing="0" w:line="360" w:lineRule="exact"/>
        <w:rPr>
          <w:rFonts w:hint="default" w:ascii="宋体" w:hAnsi="宋体" w:eastAsia="宋体" w:cs="宋体"/>
          <w:sz w:val="21"/>
          <w:szCs w:val="21"/>
          <w:lang w:val="en-US" w:eastAsia="zh-CN"/>
        </w:rPr>
      </w:pPr>
      <w:r>
        <w:rPr>
          <w:rFonts w:hint="eastAsia" w:ascii="宋体" w:hAnsi="宋体" w:eastAsia="宋体" w:cs="宋体"/>
          <w:sz w:val="21"/>
          <w:szCs w:val="21"/>
          <w:shd w:val="clear" w:color="auto" w:fill="FFFFFF"/>
        </w:rPr>
        <w:t>定标日期：2019.</w:t>
      </w:r>
      <w:r>
        <w:rPr>
          <w:rFonts w:hint="eastAsia" w:ascii="宋体" w:hAnsi="宋体" w:eastAsia="宋体" w:cs="宋体"/>
          <w:sz w:val="21"/>
          <w:szCs w:val="21"/>
          <w:shd w:val="clear" w:color="auto" w:fill="FFFFFF"/>
          <w:lang w:val="en-US" w:eastAsia="zh-CN"/>
        </w:rPr>
        <w:t>6.21</w:t>
      </w:r>
    </w:p>
    <w:p>
      <w:pPr>
        <w:pStyle w:val="4"/>
        <w:widowControl/>
        <w:shd w:val="clear" w:color="auto" w:fill="FFFFFF"/>
        <w:spacing w:beforeAutospacing="0" w:afterAutospacing="0" w:line="360" w:lineRule="exact"/>
        <w:rPr>
          <w:rFonts w:hint="default" w:ascii="宋体" w:hAnsi="宋体" w:eastAsia="宋体" w:cs="宋体"/>
          <w:sz w:val="21"/>
          <w:szCs w:val="21"/>
          <w:shd w:val="clear" w:color="auto" w:fill="FFFFFF"/>
          <w:lang w:val="en-US" w:eastAsia="zh-CN"/>
        </w:rPr>
      </w:pPr>
      <w:r>
        <w:rPr>
          <w:rFonts w:hint="eastAsia" w:ascii="宋体" w:hAnsi="宋体" w:eastAsia="宋体" w:cs="宋体"/>
          <w:sz w:val="21"/>
          <w:szCs w:val="21"/>
          <w:shd w:val="clear" w:color="auto" w:fill="FFFFFF"/>
        </w:rPr>
        <w:t>中标结果公告期限：2019.</w:t>
      </w:r>
      <w:r>
        <w:rPr>
          <w:rFonts w:hint="eastAsia" w:ascii="宋体" w:hAnsi="宋体" w:eastAsia="宋体" w:cs="宋体"/>
          <w:sz w:val="21"/>
          <w:szCs w:val="21"/>
          <w:shd w:val="clear" w:color="auto" w:fill="FFFFFF"/>
          <w:lang w:val="en-US" w:eastAsia="zh-CN"/>
        </w:rPr>
        <w:t>6.24</w:t>
      </w:r>
    </w:p>
    <w:p>
      <w:pPr>
        <w:pStyle w:val="4"/>
        <w:widowControl/>
        <w:shd w:val="clear" w:color="auto" w:fill="FFFFFF"/>
        <w:spacing w:beforeAutospacing="0" w:afterAutospacing="0" w:line="360" w:lineRule="exact"/>
        <w:rPr>
          <w:rFonts w:ascii="宋体" w:hAnsi="宋体" w:eastAsia="宋体" w:cs="宋体"/>
          <w:sz w:val="21"/>
          <w:szCs w:val="21"/>
        </w:rPr>
      </w:pPr>
      <w:r>
        <w:rPr>
          <w:rFonts w:hint="eastAsia" w:ascii="宋体" w:hAnsi="宋体" w:eastAsia="宋体" w:cs="宋体"/>
          <w:sz w:val="21"/>
          <w:szCs w:val="21"/>
          <w:shd w:val="clear" w:color="auto" w:fill="FFFFFF"/>
        </w:rPr>
        <w:t>3.中标结果情况</w:t>
      </w:r>
    </w:p>
    <w:p>
      <w:pPr>
        <w:pStyle w:val="4"/>
        <w:widowControl/>
        <w:shd w:val="clear" w:color="auto" w:fill="FFFFFF"/>
        <w:spacing w:beforeAutospacing="0" w:afterAutospacing="0" w:line="360" w:lineRule="exact"/>
        <w:rPr>
          <w:rFonts w:ascii="宋体" w:hAnsi="宋体" w:eastAsia="宋体" w:cs="宋体"/>
          <w:sz w:val="21"/>
          <w:szCs w:val="21"/>
          <w:shd w:val="clear" w:color="auto" w:fill="FFFFFF"/>
        </w:rPr>
      </w:pPr>
      <w:r>
        <w:rPr>
          <w:rFonts w:hint="eastAsia" w:ascii="宋体" w:hAnsi="宋体" w:eastAsia="宋体" w:cs="宋体"/>
          <w:sz w:val="21"/>
          <w:szCs w:val="21"/>
          <w:shd w:val="clear" w:color="auto" w:fill="FFFFFF"/>
        </w:rPr>
        <w:t>中标企业：海口华农生物肥料有限公司</w:t>
      </w:r>
    </w:p>
    <w:p>
      <w:pPr>
        <w:pStyle w:val="4"/>
        <w:widowControl/>
        <w:shd w:val="clear" w:color="auto" w:fill="FFFFFF"/>
        <w:spacing w:beforeAutospacing="0" w:afterAutospacing="0" w:line="360" w:lineRule="exact"/>
        <w:rPr>
          <w:rFonts w:hint="eastAsia" w:ascii="宋体" w:hAnsi="宋体" w:eastAsia="宋体" w:cs="宋体"/>
          <w:sz w:val="21"/>
          <w:szCs w:val="21"/>
          <w:shd w:val="clear" w:color="auto" w:fill="FFFFFF"/>
        </w:rPr>
      </w:pPr>
      <w:r>
        <w:rPr>
          <w:rFonts w:hint="eastAsia" w:ascii="宋体" w:hAnsi="宋体" w:eastAsia="宋体" w:cs="宋体"/>
          <w:sz w:val="21"/>
          <w:szCs w:val="21"/>
          <w:shd w:val="clear" w:color="auto" w:fill="FFFFFF"/>
        </w:rPr>
        <w:t>中标单价：</w:t>
      </w:r>
      <w:r>
        <w:rPr>
          <w:rFonts w:ascii="宋体" w:hAnsi="宋体" w:eastAsia="宋体" w:cs="宋体"/>
          <w:sz w:val="21"/>
          <w:szCs w:val="21"/>
          <w:shd w:val="clear" w:color="auto" w:fill="FFFFFF"/>
        </w:rPr>
        <w:t>1818.19</w:t>
      </w:r>
      <w:r>
        <w:rPr>
          <w:rFonts w:hint="eastAsia" w:ascii="宋体" w:hAnsi="宋体" w:eastAsia="宋体" w:cs="宋体"/>
          <w:sz w:val="21"/>
          <w:szCs w:val="21"/>
          <w:shd w:val="clear" w:color="auto" w:fill="FFFFFF"/>
        </w:rPr>
        <w:t>元/吨（</w:t>
      </w:r>
      <w:r>
        <w:rPr>
          <w:rFonts w:hint="eastAsia" w:ascii="宋体" w:hAnsi="宋体" w:eastAsia="宋体" w:cs="宋体"/>
          <w:sz w:val="21"/>
          <w:szCs w:val="21"/>
          <w:shd w:val="clear" w:color="auto" w:fill="FFFFFF"/>
          <w:lang w:val="en-GB"/>
        </w:rPr>
        <w:t>每吨人民币：壹仟捌佰壹拾捌元壹角玖分</w:t>
      </w:r>
      <w:r>
        <w:rPr>
          <w:rFonts w:hint="eastAsia" w:ascii="宋体" w:hAnsi="宋体" w:eastAsia="宋体" w:cs="宋体"/>
          <w:sz w:val="21"/>
          <w:szCs w:val="21"/>
          <w:shd w:val="clear" w:color="auto" w:fill="FFFFFF"/>
        </w:rPr>
        <w:t xml:space="preserve">） </w:t>
      </w:r>
    </w:p>
    <w:p>
      <w:pPr>
        <w:pStyle w:val="4"/>
        <w:widowControl/>
        <w:shd w:val="clear" w:color="auto" w:fill="FFFFFF"/>
        <w:spacing w:beforeAutospacing="0" w:afterAutospacing="0" w:line="360" w:lineRule="exact"/>
        <w:rPr>
          <w:rFonts w:ascii="宋体" w:hAnsi="宋体" w:eastAsia="宋体" w:cs="宋体"/>
          <w:sz w:val="21"/>
          <w:szCs w:val="21"/>
        </w:rPr>
      </w:pPr>
      <w:r>
        <w:rPr>
          <w:rFonts w:hint="eastAsia" w:ascii="宋体" w:hAnsi="宋体" w:eastAsia="宋体" w:cs="宋体"/>
          <w:sz w:val="21"/>
          <w:szCs w:val="21"/>
          <w:shd w:val="clear" w:color="auto" w:fill="FFFFFF"/>
        </w:rPr>
        <w:t>供货总量：</w:t>
      </w:r>
      <w:r>
        <w:rPr>
          <w:rFonts w:hint="eastAsia" w:ascii="宋体" w:hAnsi="宋体" w:eastAsia="宋体" w:cs="宋体"/>
          <w:sz w:val="21"/>
          <w:szCs w:val="21"/>
        </w:rPr>
        <w:t>550吨</w:t>
      </w:r>
    </w:p>
    <w:p>
      <w:pPr>
        <w:pStyle w:val="4"/>
        <w:widowControl/>
        <w:shd w:val="clear" w:color="auto" w:fill="FFFFFF"/>
        <w:spacing w:beforeAutospacing="0" w:afterAutospacing="0" w:line="360" w:lineRule="exact"/>
        <w:rPr>
          <w:rFonts w:ascii="宋体" w:hAnsi="宋体" w:eastAsia="宋体" w:cs="宋体"/>
          <w:sz w:val="21"/>
          <w:szCs w:val="21"/>
          <w:shd w:val="clear" w:color="auto" w:fill="FFFFFF"/>
        </w:rPr>
      </w:pPr>
      <w:r>
        <w:rPr>
          <w:rFonts w:hint="eastAsia" w:ascii="宋体" w:hAnsi="宋体" w:eastAsia="宋体" w:cs="宋体"/>
          <w:sz w:val="21"/>
          <w:szCs w:val="21"/>
          <w:shd w:val="clear" w:color="auto" w:fill="FFFFFF"/>
        </w:rPr>
        <w:t>联系地址：海口市美兰区大致坡镇昌福村民委员会土笼村肥料厂房</w:t>
      </w:r>
    </w:p>
    <w:tbl>
      <w:tblPr>
        <w:tblStyle w:val="5"/>
        <w:tblpPr w:leftFromText="180" w:rightFromText="180" w:vertAnchor="text" w:horzAnchor="page" w:tblpX="1844" w:tblpY="219"/>
        <w:tblOverlap w:val="never"/>
        <w:tblW w:w="900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2415"/>
        <w:gridCol w:w="2295"/>
        <w:gridCol w:w="827"/>
        <w:gridCol w:w="1138"/>
        <w:gridCol w:w="232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c>
          <w:tcPr>
            <w:tcW w:w="2415" w:type="dxa"/>
            <w:tcBorders>
              <w:top w:val="single" w:color="808080" w:sz="6" w:space="0"/>
              <w:left w:val="single" w:color="808080" w:sz="6" w:space="0"/>
              <w:bottom w:val="single" w:color="808080" w:sz="6" w:space="0"/>
              <w:right w:val="single" w:color="808080" w:sz="6" w:space="0"/>
            </w:tcBorders>
            <w:shd w:val="clear" w:color="auto" w:fill="FFFFFF"/>
            <w:vAlign w:val="center"/>
          </w:tcPr>
          <w:p>
            <w:pPr>
              <w:pStyle w:val="4"/>
              <w:widowControl/>
              <w:spacing w:beforeAutospacing="0" w:afterAutospacing="0" w:line="360" w:lineRule="exact"/>
              <w:jc w:val="center"/>
              <w:rPr>
                <w:rFonts w:ascii="宋体" w:hAnsi="宋体" w:eastAsia="宋体" w:cs="宋体"/>
                <w:sz w:val="21"/>
                <w:szCs w:val="21"/>
              </w:rPr>
            </w:pPr>
            <w:r>
              <w:rPr>
                <w:rStyle w:val="7"/>
                <w:rFonts w:hint="eastAsia" w:ascii="宋体" w:hAnsi="宋体" w:eastAsia="宋体" w:cs="宋体"/>
                <w:sz w:val="21"/>
                <w:szCs w:val="21"/>
              </w:rPr>
              <w:t>主要中标标的的名称</w:t>
            </w:r>
          </w:p>
        </w:tc>
        <w:tc>
          <w:tcPr>
            <w:tcW w:w="2295" w:type="dxa"/>
            <w:tcBorders>
              <w:top w:val="single" w:color="808080" w:sz="6" w:space="0"/>
              <w:left w:val="single" w:color="808080" w:sz="6" w:space="0"/>
              <w:bottom w:val="single" w:color="808080" w:sz="6" w:space="0"/>
              <w:right w:val="single" w:color="808080" w:sz="6" w:space="0"/>
            </w:tcBorders>
            <w:shd w:val="clear" w:color="auto" w:fill="FFFFFF"/>
            <w:vAlign w:val="center"/>
          </w:tcPr>
          <w:p>
            <w:pPr>
              <w:pStyle w:val="4"/>
              <w:widowControl/>
              <w:spacing w:beforeAutospacing="0" w:afterAutospacing="0" w:line="360" w:lineRule="exact"/>
              <w:jc w:val="center"/>
              <w:rPr>
                <w:rFonts w:ascii="宋体" w:hAnsi="宋体" w:eastAsia="宋体" w:cs="宋体"/>
                <w:sz w:val="21"/>
                <w:szCs w:val="21"/>
              </w:rPr>
            </w:pPr>
            <w:r>
              <w:rPr>
                <w:rStyle w:val="7"/>
                <w:rFonts w:hint="eastAsia" w:ascii="宋体" w:hAnsi="宋体" w:eastAsia="宋体" w:cs="宋体"/>
                <w:sz w:val="21"/>
                <w:szCs w:val="21"/>
              </w:rPr>
              <w:t>规格型号</w:t>
            </w:r>
          </w:p>
        </w:tc>
        <w:tc>
          <w:tcPr>
            <w:tcW w:w="827" w:type="dxa"/>
            <w:tcBorders>
              <w:top w:val="single" w:color="808080" w:sz="6" w:space="0"/>
              <w:left w:val="single" w:color="808080" w:sz="6" w:space="0"/>
              <w:bottom w:val="single" w:color="808080" w:sz="6" w:space="0"/>
              <w:right w:val="single" w:color="808080" w:sz="6" w:space="0"/>
            </w:tcBorders>
            <w:shd w:val="clear" w:color="auto" w:fill="FFFFFF"/>
            <w:vAlign w:val="center"/>
          </w:tcPr>
          <w:p>
            <w:pPr>
              <w:pStyle w:val="4"/>
              <w:widowControl/>
              <w:spacing w:beforeAutospacing="0" w:afterAutospacing="0" w:line="360" w:lineRule="exact"/>
              <w:jc w:val="center"/>
              <w:rPr>
                <w:rFonts w:ascii="宋体" w:hAnsi="宋体" w:eastAsia="宋体" w:cs="宋体"/>
                <w:sz w:val="21"/>
                <w:szCs w:val="21"/>
              </w:rPr>
            </w:pPr>
            <w:r>
              <w:rPr>
                <w:rStyle w:val="7"/>
                <w:rFonts w:hint="eastAsia" w:ascii="宋体" w:hAnsi="宋体" w:eastAsia="宋体" w:cs="宋体"/>
                <w:sz w:val="21"/>
                <w:szCs w:val="21"/>
              </w:rPr>
              <w:t>数量（吨）</w:t>
            </w:r>
          </w:p>
        </w:tc>
        <w:tc>
          <w:tcPr>
            <w:tcW w:w="1138" w:type="dxa"/>
            <w:tcBorders>
              <w:top w:val="single" w:color="808080" w:sz="6" w:space="0"/>
              <w:left w:val="single" w:color="808080" w:sz="6" w:space="0"/>
              <w:bottom w:val="single" w:color="808080" w:sz="6" w:space="0"/>
              <w:right w:val="single" w:color="808080" w:sz="6" w:space="0"/>
            </w:tcBorders>
            <w:shd w:val="clear" w:color="auto" w:fill="FFFFFF"/>
            <w:vAlign w:val="center"/>
          </w:tcPr>
          <w:p>
            <w:pPr>
              <w:pStyle w:val="4"/>
              <w:widowControl/>
              <w:spacing w:beforeAutospacing="0" w:afterAutospacing="0" w:line="360" w:lineRule="exact"/>
              <w:jc w:val="center"/>
              <w:rPr>
                <w:rFonts w:ascii="宋体" w:hAnsi="宋体" w:eastAsia="宋体" w:cs="宋体"/>
                <w:sz w:val="21"/>
                <w:szCs w:val="21"/>
              </w:rPr>
            </w:pPr>
            <w:r>
              <w:rPr>
                <w:rStyle w:val="7"/>
                <w:rFonts w:hint="eastAsia" w:ascii="宋体" w:hAnsi="宋体" w:eastAsia="宋体" w:cs="宋体"/>
                <w:sz w:val="21"/>
                <w:szCs w:val="21"/>
              </w:rPr>
              <w:t>单价</w:t>
            </w:r>
          </w:p>
          <w:p>
            <w:pPr>
              <w:pStyle w:val="4"/>
              <w:widowControl/>
              <w:spacing w:beforeAutospacing="0" w:afterAutospacing="0" w:line="360" w:lineRule="exact"/>
              <w:jc w:val="center"/>
              <w:rPr>
                <w:rFonts w:ascii="宋体" w:hAnsi="宋体" w:eastAsia="宋体" w:cs="宋体"/>
                <w:sz w:val="21"/>
                <w:szCs w:val="21"/>
              </w:rPr>
            </w:pPr>
            <w:r>
              <w:rPr>
                <w:rStyle w:val="7"/>
                <w:rFonts w:hint="eastAsia" w:ascii="宋体" w:hAnsi="宋体" w:eastAsia="宋体" w:cs="宋体"/>
                <w:sz w:val="21"/>
                <w:szCs w:val="21"/>
              </w:rPr>
              <w:t>（元）</w:t>
            </w:r>
          </w:p>
        </w:tc>
        <w:tc>
          <w:tcPr>
            <w:tcW w:w="2325" w:type="dxa"/>
            <w:tcBorders>
              <w:top w:val="single" w:color="808080" w:sz="6" w:space="0"/>
              <w:left w:val="single" w:color="808080" w:sz="6" w:space="0"/>
              <w:bottom w:val="single" w:color="808080" w:sz="6" w:space="0"/>
              <w:right w:val="single" w:color="808080" w:sz="6" w:space="0"/>
            </w:tcBorders>
            <w:shd w:val="clear" w:color="auto" w:fill="FFFFFF"/>
            <w:vAlign w:val="center"/>
          </w:tcPr>
          <w:p>
            <w:pPr>
              <w:pStyle w:val="4"/>
              <w:widowControl/>
              <w:spacing w:beforeAutospacing="0" w:afterAutospacing="0" w:line="360" w:lineRule="exact"/>
              <w:jc w:val="center"/>
              <w:rPr>
                <w:rFonts w:ascii="宋体" w:hAnsi="宋体" w:eastAsia="宋体" w:cs="宋体"/>
                <w:sz w:val="21"/>
                <w:szCs w:val="21"/>
              </w:rPr>
            </w:pPr>
            <w:r>
              <w:rPr>
                <w:rStyle w:val="7"/>
                <w:rFonts w:hint="eastAsia" w:ascii="宋体" w:hAnsi="宋体" w:eastAsia="宋体" w:cs="宋体"/>
                <w:sz w:val="21"/>
                <w:szCs w:val="21"/>
              </w:rPr>
              <w:t>简要技术要求</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720" w:hRule="atLeast"/>
        </w:trPr>
        <w:tc>
          <w:tcPr>
            <w:tcW w:w="2415" w:type="dxa"/>
            <w:tcBorders>
              <w:top w:val="single" w:color="808080" w:sz="6" w:space="0"/>
              <w:left w:val="single" w:color="808080" w:sz="6" w:space="0"/>
              <w:bottom w:val="single" w:color="808080" w:sz="6" w:space="0"/>
              <w:right w:val="single" w:color="808080" w:sz="6" w:space="0"/>
            </w:tcBorders>
            <w:shd w:val="clear" w:color="auto" w:fill="FFFFFF"/>
            <w:vAlign w:val="center"/>
          </w:tcPr>
          <w:p>
            <w:pPr>
              <w:pStyle w:val="4"/>
              <w:widowControl/>
              <w:spacing w:beforeAutospacing="0" w:afterAutospacing="0" w:line="360" w:lineRule="exact"/>
              <w:jc w:val="center"/>
              <w:rPr>
                <w:rFonts w:ascii="宋体" w:hAnsi="宋体" w:eastAsia="宋体" w:cs="宋体"/>
                <w:sz w:val="21"/>
                <w:szCs w:val="21"/>
              </w:rPr>
            </w:pPr>
            <w:r>
              <w:rPr>
                <w:rFonts w:hint="eastAsia" w:ascii="宋体" w:hAnsi="宋体" w:cs="宋体"/>
                <w:bCs/>
                <w:sz w:val="21"/>
                <w:szCs w:val="21"/>
              </w:rPr>
              <w:t>生物有机肥</w:t>
            </w:r>
          </w:p>
        </w:tc>
        <w:tc>
          <w:tcPr>
            <w:tcW w:w="2295" w:type="dxa"/>
            <w:tcBorders>
              <w:top w:val="single" w:color="808080" w:sz="6" w:space="0"/>
              <w:left w:val="single" w:color="808080" w:sz="6" w:space="0"/>
              <w:bottom w:val="single" w:color="808080" w:sz="6" w:space="0"/>
              <w:right w:val="single" w:color="808080" w:sz="6" w:space="0"/>
            </w:tcBorders>
            <w:shd w:val="clear" w:color="auto" w:fill="FFFFFF"/>
            <w:vAlign w:val="center"/>
          </w:tcPr>
          <w:p>
            <w:pPr>
              <w:pStyle w:val="4"/>
              <w:widowControl/>
              <w:spacing w:beforeAutospacing="0" w:afterAutospacing="0" w:line="360" w:lineRule="exact"/>
              <w:jc w:val="center"/>
              <w:rPr>
                <w:rFonts w:hint="eastAsia" w:ascii="宋体" w:hAnsi="宋体" w:cs="宋体"/>
                <w:bCs/>
                <w:sz w:val="21"/>
                <w:szCs w:val="21"/>
              </w:rPr>
            </w:pPr>
            <w:r>
              <w:rPr>
                <w:rFonts w:hint="eastAsia" w:ascii="宋体" w:hAnsi="宋体" w:cs="宋体"/>
                <w:bCs/>
                <w:sz w:val="21"/>
                <w:szCs w:val="21"/>
              </w:rPr>
              <w:t>饼宝生物有机肥</w:t>
            </w:r>
          </w:p>
          <w:p>
            <w:pPr>
              <w:pStyle w:val="4"/>
              <w:widowControl/>
              <w:spacing w:beforeAutospacing="0" w:afterAutospacing="0" w:line="360" w:lineRule="exact"/>
              <w:jc w:val="center"/>
              <w:rPr>
                <w:rFonts w:ascii="宋体" w:hAnsi="宋体" w:eastAsia="宋体" w:cs="宋体"/>
                <w:sz w:val="21"/>
                <w:szCs w:val="21"/>
              </w:rPr>
            </w:pPr>
            <w:r>
              <w:rPr>
                <w:rFonts w:hint="eastAsia" w:ascii="宋体" w:hAnsi="宋体" w:cs="宋体"/>
                <w:bCs/>
                <w:sz w:val="21"/>
                <w:szCs w:val="21"/>
              </w:rPr>
              <w:t>包装规格：40公斤/包或50公斤/包</w:t>
            </w:r>
          </w:p>
        </w:tc>
        <w:tc>
          <w:tcPr>
            <w:tcW w:w="827" w:type="dxa"/>
            <w:tcBorders>
              <w:top w:val="single" w:color="808080" w:sz="6" w:space="0"/>
              <w:left w:val="single" w:color="808080" w:sz="6" w:space="0"/>
              <w:bottom w:val="single" w:color="808080" w:sz="6" w:space="0"/>
              <w:right w:val="single" w:color="808080" w:sz="6" w:space="0"/>
            </w:tcBorders>
            <w:shd w:val="clear" w:color="auto" w:fill="FFFFFF"/>
            <w:vAlign w:val="center"/>
          </w:tcPr>
          <w:p>
            <w:pPr>
              <w:pStyle w:val="4"/>
              <w:widowControl/>
              <w:spacing w:beforeAutospacing="0" w:afterAutospacing="0" w:line="360" w:lineRule="exact"/>
              <w:jc w:val="center"/>
              <w:rPr>
                <w:rFonts w:ascii="宋体" w:hAnsi="宋体" w:eastAsia="宋体" w:cs="宋体"/>
                <w:sz w:val="21"/>
                <w:szCs w:val="21"/>
              </w:rPr>
            </w:pPr>
            <w:r>
              <w:rPr>
                <w:rFonts w:hint="eastAsia" w:ascii="宋体" w:hAnsi="宋体" w:eastAsia="宋体" w:cs="宋体"/>
                <w:sz w:val="21"/>
                <w:szCs w:val="21"/>
              </w:rPr>
              <w:t>550</w:t>
            </w:r>
          </w:p>
        </w:tc>
        <w:tc>
          <w:tcPr>
            <w:tcW w:w="1138" w:type="dxa"/>
            <w:tcBorders>
              <w:top w:val="single" w:color="808080" w:sz="6" w:space="0"/>
              <w:left w:val="single" w:color="808080" w:sz="6" w:space="0"/>
              <w:bottom w:val="single" w:color="808080" w:sz="6" w:space="0"/>
              <w:right w:val="single" w:color="808080" w:sz="6" w:space="0"/>
            </w:tcBorders>
            <w:shd w:val="clear" w:color="auto" w:fill="FFFFFF"/>
            <w:vAlign w:val="center"/>
          </w:tcPr>
          <w:p>
            <w:pPr>
              <w:pStyle w:val="4"/>
              <w:widowControl/>
              <w:spacing w:beforeAutospacing="0" w:afterAutospacing="0" w:line="360" w:lineRule="exact"/>
              <w:jc w:val="center"/>
              <w:rPr>
                <w:rFonts w:ascii="宋体" w:hAnsi="宋体" w:eastAsia="宋体" w:cs="宋体"/>
                <w:sz w:val="21"/>
                <w:szCs w:val="21"/>
              </w:rPr>
            </w:pPr>
            <w:r>
              <w:rPr>
                <w:rFonts w:ascii="宋体" w:hAnsi="宋体" w:eastAsia="宋体" w:cs="宋体"/>
                <w:sz w:val="21"/>
                <w:szCs w:val="21"/>
              </w:rPr>
              <w:t>1818.19</w:t>
            </w:r>
          </w:p>
        </w:tc>
        <w:tc>
          <w:tcPr>
            <w:tcW w:w="2325" w:type="dxa"/>
            <w:tcBorders>
              <w:top w:val="single" w:color="808080" w:sz="6" w:space="0"/>
              <w:left w:val="single" w:color="808080" w:sz="6" w:space="0"/>
              <w:bottom w:val="single" w:color="808080" w:sz="6" w:space="0"/>
              <w:right w:val="single" w:color="808080" w:sz="6" w:space="0"/>
            </w:tcBorders>
            <w:shd w:val="clear" w:color="auto" w:fill="FFFFFF"/>
            <w:vAlign w:val="center"/>
          </w:tcPr>
          <w:p>
            <w:pPr>
              <w:pStyle w:val="4"/>
              <w:widowControl/>
              <w:spacing w:beforeAutospacing="0" w:afterAutospacing="0" w:line="360" w:lineRule="exact"/>
              <w:jc w:val="center"/>
              <w:rPr>
                <w:rFonts w:ascii="宋体" w:hAnsi="宋体" w:eastAsia="宋体" w:cs="宋体"/>
                <w:sz w:val="21"/>
                <w:szCs w:val="21"/>
              </w:rPr>
            </w:pPr>
            <w:r>
              <w:rPr>
                <w:rFonts w:hint="eastAsia" w:ascii="宋体" w:hAnsi="宋体" w:eastAsia="宋体" w:cs="宋体"/>
                <w:sz w:val="21"/>
                <w:szCs w:val="21"/>
              </w:rPr>
              <w:t>详见招标文件</w:t>
            </w:r>
          </w:p>
        </w:tc>
      </w:tr>
    </w:tbl>
    <w:p>
      <w:pPr>
        <w:pStyle w:val="4"/>
        <w:widowControl/>
        <w:shd w:val="clear" w:color="auto" w:fill="FFFFFF"/>
        <w:spacing w:beforeAutospacing="0" w:afterAutospacing="0" w:line="360" w:lineRule="exact"/>
        <w:rPr>
          <w:rFonts w:ascii="宋体" w:hAnsi="宋体" w:eastAsia="宋体" w:cs="宋体"/>
          <w:sz w:val="21"/>
          <w:szCs w:val="21"/>
        </w:rPr>
      </w:pPr>
      <w:r>
        <w:rPr>
          <w:rFonts w:hint="eastAsia" w:ascii="宋体" w:hAnsi="宋体" w:eastAsia="宋体" w:cs="宋体"/>
          <w:sz w:val="21"/>
          <w:szCs w:val="21"/>
          <w:shd w:val="clear" w:color="auto" w:fill="FFFFFF"/>
        </w:rPr>
        <w:t>4.评标委员会成员：黄秀娟、陈建华、周鹏、梁振江、刘志崴</w:t>
      </w:r>
    </w:p>
    <w:p>
      <w:pPr>
        <w:pStyle w:val="4"/>
        <w:widowControl/>
        <w:shd w:val="clear" w:color="auto" w:fill="FFFFFF"/>
        <w:spacing w:beforeAutospacing="0" w:afterAutospacing="0" w:line="360" w:lineRule="exact"/>
        <w:rPr>
          <w:rFonts w:ascii="宋体" w:hAnsi="宋体" w:eastAsia="宋体" w:cs="宋体"/>
          <w:sz w:val="21"/>
          <w:szCs w:val="21"/>
        </w:rPr>
      </w:pPr>
      <w:r>
        <w:rPr>
          <w:rFonts w:hint="eastAsia" w:ascii="宋体" w:hAnsi="宋体" w:eastAsia="宋体" w:cs="宋体"/>
          <w:sz w:val="21"/>
          <w:szCs w:val="21"/>
          <w:shd w:val="clear" w:color="auto" w:fill="FFFFFF"/>
        </w:rPr>
        <w:t>5.代理机构联系方式</w:t>
      </w:r>
    </w:p>
    <w:p>
      <w:pPr>
        <w:pStyle w:val="4"/>
        <w:widowControl/>
        <w:shd w:val="clear" w:color="auto" w:fill="FFFFFF"/>
        <w:spacing w:beforeAutospacing="0" w:afterAutospacing="0" w:line="360" w:lineRule="exact"/>
        <w:rPr>
          <w:rFonts w:ascii="宋体" w:hAnsi="宋体" w:eastAsia="宋体" w:cs="宋体"/>
          <w:sz w:val="21"/>
          <w:szCs w:val="21"/>
        </w:rPr>
      </w:pPr>
      <w:r>
        <w:rPr>
          <w:rFonts w:hint="eastAsia" w:ascii="宋体" w:hAnsi="宋体" w:eastAsia="宋体" w:cs="宋体"/>
          <w:sz w:val="21"/>
          <w:szCs w:val="21"/>
          <w:shd w:val="clear" w:color="auto" w:fill="FFFFFF"/>
        </w:rPr>
        <w:t>联系人：杨小姐</w:t>
      </w:r>
    </w:p>
    <w:p>
      <w:pPr>
        <w:pStyle w:val="4"/>
        <w:widowControl/>
        <w:shd w:val="clear" w:color="auto" w:fill="FFFFFF"/>
        <w:spacing w:beforeAutospacing="0" w:afterAutospacing="0" w:line="360" w:lineRule="exact"/>
        <w:rPr>
          <w:rFonts w:ascii="宋体" w:hAnsi="宋体" w:eastAsia="宋体" w:cs="宋体"/>
          <w:sz w:val="21"/>
          <w:szCs w:val="21"/>
          <w:shd w:val="clear" w:color="auto" w:fill="FFFFFF"/>
        </w:rPr>
      </w:pPr>
      <w:r>
        <w:rPr>
          <w:rFonts w:hint="eastAsia" w:ascii="宋体" w:hAnsi="宋体" w:eastAsia="宋体" w:cs="宋体"/>
          <w:sz w:val="21"/>
          <w:szCs w:val="21"/>
          <w:shd w:val="clear" w:color="auto" w:fill="FFFFFF"/>
        </w:rPr>
        <w:t xml:space="preserve">电 话：0898-66261680 </w:t>
      </w:r>
    </w:p>
    <w:p>
      <w:pPr>
        <w:pStyle w:val="4"/>
        <w:widowControl/>
        <w:shd w:val="clear" w:color="auto" w:fill="FFFFFF"/>
        <w:spacing w:beforeAutospacing="0" w:afterAutospacing="0" w:line="360" w:lineRule="exact"/>
        <w:rPr>
          <w:rFonts w:ascii="宋体" w:hAnsi="宋体" w:eastAsia="宋体" w:cs="宋体"/>
          <w:sz w:val="21"/>
          <w:szCs w:val="21"/>
          <w:shd w:val="clear" w:color="auto" w:fill="FFFFFF"/>
        </w:rPr>
      </w:pPr>
      <w:r>
        <w:rPr>
          <w:rFonts w:hint="eastAsia" w:ascii="宋体" w:hAnsi="宋体" w:eastAsia="宋体" w:cs="宋体"/>
          <w:sz w:val="21"/>
          <w:szCs w:val="21"/>
          <w:shd w:val="clear" w:color="auto" w:fill="FFFFFF"/>
        </w:rPr>
        <w:t>地 址:海口市大英山东一路10号国瑞城铂仕苑3栋2单元1002室</w:t>
      </w:r>
    </w:p>
    <w:p>
      <w:pPr>
        <w:pStyle w:val="4"/>
        <w:widowControl/>
        <w:shd w:val="clear" w:color="auto" w:fill="FFFFFF"/>
        <w:spacing w:beforeAutospacing="0" w:afterAutospacing="0" w:line="360" w:lineRule="exact"/>
        <w:rPr>
          <w:rFonts w:ascii="宋体" w:hAnsi="宋体" w:eastAsia="宋体" w:cs="宋体"/>
          <w:sz w:val="21"/>
          <w:szCs w:val="21"/>
          <w:shd w:val="clear" w:color="auto" w:fill="FFFFFF"/>
        </w:rPr>
      </w:pPr>
      <w:r>
        <w:rPr>
          <w:rFonts w:hint="eastAsia" w:ascii="宋体" w:hAnsi="宋体" w:eastAsia="宋体" w:cs="宋体"/>
          <w:sz w:val="21"/>
          <w:szCs w:val="21"/>
          <w:shd w:val="clear" w:color="auto" w:fill="FFFFFF"/>
        </w:rPr>
        <w:t>6.采购人联系方式</w:t>
      </w:r>
    </w:p>
    <w:p>
      <w:pPr>
        <w:pStyle w:val="4"/>
        <w:widowControl/>
        <w:shd w:val="clear" w:color="auto" w:fill="FFFFFF"/>
        <w:spacing w:beforeAutospacing="0" w:afterAutospacing="0" w:line="360" w:lineRule="exact"/>
        <w:rPr>
          <w:rFonts w:ascii="宋体" w:hAnsi="宋体" w:eastAsia="宋体" w:cs="宋体"/>
          <w:sz w:val="21"/>
          <w:szCs w:val="21"/>
          <w:shd w:val="clear" w:color="auto" w:fill="FFFFFF"/>
        </w:rPr>
      </w:pPr>
      <w:r>
        <w:rPr>
          <w:rFonts w:hint="eastAsia" w:ascii="宋体" w:hAnsi="宋体" w:eastAsia="宋体" w:cs="宋体"/>
          <w:sz w:val="21"/>
          <w:szCs w:val="21"/>
          <w:shd w:val="clear" w:color="auto" w:fill="FFFFFF"/>
        </w:rPr>
        <w:t>采购人：儋州市农业农村局</w:t>
      </w:r>
    </w:p>
    <w:p>
      <w:pPr>
        <w:pStyle w:val="4"/>
        <w:widowControl/>
        <w:shd w:val="clear" w:color="auto" w:fill="FFFFFF"/>
        <w:spacing w:beforeAutospacing="0" w:afterAutospacing="0" w:line="360" w:lineRule="exact"/>
        <w:rPr>
          <w:rFonts w:ascii="宋体" w:hAnsi="宋体" w:eastAsia="宋体" w:cs="宋体"/>
          <w:sz w:val="21"/>
          <w:szCs w:val="21"/>
          <w:shd w:val="clear" w:color="auto" w:fill="FFFFFF"/>
        </w:rPr>
      </w:pPr>
      <w:r>
        <w:rPr>
          <w:rFonts w:hint="eastAsia" w:ascii="宋体" w:hAnsi="宋体" w:eastAsia="宋体" w:cs="宋体"/>
          <w:sz w:val="21"/>
          <w:szCs w:val="21"/>
          <w:shd w:val="clear" w:color="auto" w:fill="FFFFFF"/>
        </w:rPr>
        <w:t xml:space="preserve">电 话：0898-23325686 </w:t>
      </w:r>
    </w:p>
    <w:p>
      <w:pPr>
        <w:pStyle w:val="4"/>
        <w:widowControl/>
        <w:shd w:val="clear" w:color="auto" w:fill="FFFFFF"/>
        <w:spacing w:beforeAutospacing="0" w:afterAutospacing="0" w:line="360" w:lineRule="exact"/>
        <w:rPr>
          <w:rFonts w:ascii="宋体" w:hAnsi="宋体" w:eastAsia="宋体" w:cs="宋体"/>
          <w:sz w:val="21"/>
          <w:szCs w:val="21"/>
          <w:shd w:val="clear" w:color="auto" w:fill="FFFFFF"/>
        </w:rPr>
      </w:pPr>
      <w:r>
        <w:rPr>
          <w:rFonts w:hint="eastAsia" w:ascii="宋体" w:hAnsi="宋体" w:eastAsia="宋体" w:cs="宋体"/>
          <w:sz w:val="21"/>
          <w:szCs w:val="21"/>
          <w:shd w:val="clear" w:color="auto" w:fill="FFFFFF"/>
        </w:rPr>
        <w:t>联系地址: 儋州市</w:t>
      </w:r>
    </w:p>
    <w:p>
      <w:pPr>
        <w:pStyle w:val="4"/>
        <w:widowControl/>
        <w:shd w:val="clear" w:color="auto" w:fill="FFFFFF"/>
        <w:spacing w:beforeAutospacing="0" w:afterAutospacing="0" w:line="360" w:lineRule="exact"/>
        <w:rPr>
          <w:rFonts w:ascii="宋体" w:hAnsi="宋体" w:eastAsia="宋体" w:cs="宋体"/>
          <w:sz w:val="21"/>
          <w:szCs w:val="21"/>
        </w:rPr>
      </w:pPr>
      <w:r>
        <w:rPr>
          <w:rFonts w:hint="eastAsia" w:ascii="宋体" w:hAnsi="宋体" w:eastAsia="宋体" w:cs="宋体"/>
          <w:sz w:val="21"/>
          <w:szCs w:val="21"/>
          <w:shd w:val="clear" w:color="auto" w:fill="FFFFFF"/>
        </w:rPr>
        <w:t>如对上述中标结果有异议，请按政府采购相关法律法规规定执行。</w:t>
      </w:r>
    </w:p>
    <w:p>
      <w:pPr>
        <w:pStyle w:val="4"/>
        <w:widowControl/>
        <w:shd w:val="clear" w:color="auto" w:fill="FFFFFF"/>
        <w:spacing w:beforeAutospacing="0" w:afterAutospacing="0" w:line="360" w:lineRule="exact"/>
        <w:ind w:left="870"/>
        <w:rPr>
          <w:rFonts w:ascii="宋体" w:hAnsi="宋体" w:eastAsia="宋体" w:cs="宋体"/>
          <w:sz w:val="21"/>
          <w:szCs w:val="21"/>
          <w:shd w:val="clear" w:color="auto" w:fill="FFFFFF"/>
        </w:rPr>
      </w:pPr>
      <w:r>
        <w:rPr>
          <w:rFonts w:hint="eastAsia" w:ascii="宋体" w:hAnsi="宋体" w:eastAsia="宋体" w:cs="宋体"/>
          <w:sz w:val="21"/>
          <w:szCs w:val="21"/>
          <w:shd w:val="clear" w:color="auto" w:fill="FFFFFF"/>
        </w:rPr>
        <w:t>衷心感谢各位投标人对本采购项目的支持。 </w:t>
      </w:r>
    </w:p>
    <w:p>
      <w:pPr>
        <w:pStyle w:val="12"/>
        <w:snapToGrid w:val="0"/>
        <w:spacing w:line="360" w:lineRule="exact"/>
        <w:jc w:val="right"/>
        <w:rPr>
          <w:rFonts w:eastAsia="宋体"/>
          <w:color w:val="auto"/>
          <w:sz w:val="21"/>
          <w:szCs w:val="21"/>
          <w:shd w:val="clear" w:color="auto" w:fill="FFFFFF"/>
        </w:rPr>
      </w:pPr>
      <w:r>
        <w:rPr>
          <w:rFonts w:ascii="Arial" w:hAnsi="Arial" w:cs="Arial"/>
          <w:color w:val="auto"/>
          <w:sz w:val="30"/>
          <w:szCs w:val="30"/>
        </w:rPr>
        <w:t> </w:t>
      </w:r>
      <w:r>
        <w:rPr>
          <w:rFonts w:hint="eastAsia" w:eastAsia="宋体"/>
          <w:color w:val="auto"/>
          <w:sz w:val="21"/>
          <w:szCs w:val="21"/>
          <w:shd w:val="clear" w:color="auto" w:fill="FFFFFF"/>
        </w:rPr>
        <w:t>海南和正招标有限公司</w:t>
      </w:r>
    </w:p>
    <w:p>
      <w:pPr>
        <w:pStyle w:val="12"/>
        <w:spacing w:line="360" w:lineRule="exact"/>
        <w:jc w:val="right"/>
        <w:rPr>
          <w:color w:val="auto"/>
        </w:rPr>
      </w:pPr>
      <w:r>
        <w:rPr>
          <w:rFonts w:hint="eastAsia" w:eastAsia="宋体"/>
          <w:color w:val="auto"/>
          <w:sz w:val="21"/>
          <w:szCs w:val="21"/>
          <w:shd w:val="clear" w:color="auto" w:fill="FFFFFF"/>
        </w:rPr>
        <w:t>                            二〇一九年</w:t>
      </w:r>
      <w:r>
        <w:rPr>
          <w:rFonts w:hint="eastAsia" w:eastAsia="宋体"/>
          <w:color w:val="auto"/>
          <w:sz w:val="21"/>
          <w:szCs w:val="21"/>
          <w:shd w:val="clear" w:color="auto" w:fill="FFFFFF"/>
          <w:lang w:eastAsia="zh-CN"/>
        </w:rPr>
        <w:t>六</w:t>
      </w:r>
      <w:r>
        <w:rPr>
          <w:rFonts w:hint="eastAsia" w:eastAsia="宋体"/>
          <w:color w:val="auto"/>
          <w:sz w:val="21"/>
          <w:szCs w:val="21"/>
          <w:shd w:val="clear" w:color="auto" w:fill="FFFFFF"/>
        </w:rPr>
        <w:t>月</w:t>
      </w:r>
      <w:r>
        <w:rPr>
          <w:rFonts w:hint="eastAsia" w:eastAsia="宋体"/>
          <w:color w:val="auto"/>
          <w:sz w:val="21"/>
          <w:szCs w:val="21"/>
          <w:shd w:val="clear" w:color="auto" w:fill="FFFFFF"/>
          <w:lang w:eastAsia="zh-CN"/>
        </w:rPr>
        <w:t>二十一</w:t>
      </w:r>
      <w:bookmarkStart w:id="0" w:name="_GoBack"/>
      <w:bookmarkEnd w:id="0"/>
      <w:r>
        <w:rPr>
          <w:rFonts w:hint="eastAsia" w:eastAsia="宋体"/>
          <w:color w:val="auto"/>
          <w:sz w:val="21"/>
          <w:szCs w:val="21"/>
          <w:shd w:val="clear" w:color="auto" w:fill="FFFFFF"/>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Arial">
    <w:panose1 w:val="020B0604020202020204"/>
    <w:charset w:val="00"/>
    <w:family w:val="swiss"/>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8A7EA5"/>
    <w:rsid w:val="0011112F"/>
    <w:rsid w:val="00151DD9"/>
    <w:rsid w:val="003C6E28"/>
    <w:rsid w:val="006E3F2C"/>
    <w:rsid w:val="008A7EA5"/>
    <w:rsid w:val="00914E62"/>
    <w:rsid w:val="009902E7"/>
    <w:rsid w:val="009D6BCE"/>
    <w:rsid w:val="00BF0ACE"/>
    <w:rsid w:val="00C1796A"/>
    <w:rsid w:val="00D11AD8"/>
    <w:rsid w:val="00DF0510"/>
    <w:rsid w:val="00E72DDB"/>
    <w:rsid w:val="01575445"/>
    <w:rsid w:val="05211284"/>
    <w:rsid w:val="08D723E2"/>
    <w:rsid w:val="0B583181"/>
    <w:rsid w:val="0BA6466B"/>
    <w:rsid w:val="0F41201A"/>
    <w:rsid w:val="10735D2E"/>
    <w:rsid w:val="12631565"/>
    <w:rsid w:val="136C6684"/>
    <w:rsid w:val="17773F11"/>
    <w:rsid w:val="181E2527"/>
    <w:rsid w:val="22222182"/>
    <w:rsid w:val="257D0025"/>
    <w:rsid w:val="27794FF4"/>
    <w:rsid w:val="29545A8A"/>
    <w:rsid w:val="29594197"/>
    <w:rsid w:val="2A7741B8"/>
    <w:rsid w:val="2FB51CEC"/>
    <w:rsid w:val="311F548A"/>
    <w:rsid w:val="36CE6FE9"/>
    <w:rsid w:val="390E5F9F"/>
    <w:rsid w:val="39784886"/>
    <w:rsid w:val="3FB724EA"/>
    <w:rsid w:val="44B935D9"/>
    <w:rsid w:val="471707DD"/>
    <w:rsid w:val="4E896D5F"/>
    <w:rsid w:val="4EF170B6"/>
    <w:rsid w:val="4FD23AF5"/>
    <w:rsid w:val="53522CC6"/>
    <w:rsid w:val="55F15812"/>
    <w:rsid w:val="56432FF9"/>
    <w:rsid w:val="595A0896"/>
    <w:rsid w:val="5E945D26"/>
    <w:rsid w:val="600A3B2D"/>
    <w:rsid w:val="60680163"/>
    <w:rsid w:val="63D841A8"/>
    <w:rsid w:val="64431B85"/>
    <w:rsid w:val="68CD0658"/>
    <w:rsid w:val="6B146AB4"/>
    <w:rsid w:val="712B1E65"/>
    <w:rsid w:val="72802172"/>
    <w:rsid w:val="77025E75"/>
    <w:rsid w:val="77EC547A"/>
    <w:rsid w:val="7899643A"/>
    <w:rsid w:val="7A6039E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qFormat="1"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6"/>
    <w:uiPriority w:val="0"/>
    <w:pPr>
      <w:tabs>
        <w:tab w:val="center" w:pos="4153"/>
        <w:tab w:val="right" w:pos="8306"/>
      </w:tabs>
      <w:snapToGrid w:val="0"/>
      <w:jc w:val="left"/>
    </w:pPr>
    <w:rPr>
      <w:sz w:val="18"/>
      <w:szCs w:val="18"/>
    </w:rPr>
  </w:style>
  <w:style w:type="paragraph" w:styleId="3">
    <w:name w:val="header"/>
    <w:basedOn w:val="1"/>
    <w:link w:val="15"/>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7">
    <w:name w:val="Strong"/>
    <w:basedOn w:val="6"/>
    <w:qFormat/>
    <w:uiPriority w:val="0"/>
    <w:rPr>
      <w:b/>
    </w:rPr>
  </w:style>
  <w:style w:type="character" w:styleId="8">
    <w:name w:val="FollowedHyperlink"/>
    <w:basedOn w:val="6"/>
    <w:qFormat/>
    <w:uiPriority w:val="0"/>
    <w:rPr>
      <w:color w:val="333333"/>
      <w:u w:val="none"/>
    </w:rPr>
  </w:style>
  <w:style w:type="character" w:styleId="9">
    <w:name w:val="Emphasis"/>
    <w:basedOn w:val="6"/>
    <w:qFormat/>
    <w:uiPriority w:val="0"/>
  </w:style>
  <w:style w:type="character" w:styleId="10">
    <w:name w:val="HTML Typewriter"/>
    <w:basedOn w:val="6"/>
    <w:qFormat/>
    <w:uiPriority w:val="0"/>
    <w:rPr>
      <w:rFonts w:ascii="Courier New" w:hAnsi="Courier New"/>
      <w:sz w:val="20"/>
    </w:rPr>
  </w:style>
  <w:style w:type="character" w:styleId="11">
    <w:name w:val="Hyperlink"/>
    <w:basedOn w:val="6"/>
    <w:qFormat/>
    <w:uiPriority w:val="0"/>
    <w:rPr>
      <w:color w:val="333333"/>
      <w:u w:val="none"/>
    </w:rPr>
  </w:style>
  <w:style w:type="paragraph" w:customStyle="1" w:styleId="12">
    <w:name w:val="p0"/>
    <w:basedOn w:val="1"/>
    <w:qFormat/>
    <w:uiPriority w:val="0"/>
    <w:pPr>
      <w:widowControl/>
      <w:jc w:val="left"/>
    </w:pPr>
    <w:rPr>
      <w:rFonts w:ascii="宋体" w:hAnsi="宋体" w:cs="宋体"/>
      <w:color w:val="000000"/>
      <w:kern w:val="0"/>
      <w:sz w:val="24"/>
    </w:rPr>
  </w:style>
  <w:style w:type="character" w:customStyle="1" w:styleId="13">
    <w:name w:val="hui"/>
    <w:basedOn w:val="6"/>
    <w:qFormat/>
    <w:uiPriority w:val="0"/>
    <w:rPr>
      <w:color w:val="999999"/>
    </w:rPr>
  </w:style>
  <w:style w:type="character" w:customStyle="1" w:styleId="14">
    <w:name w:val="hui1"/>
    <w:basedOn w:val="6"/>
    <w:qFormat/>
    <w:uiPriority w:val="0"/>
    <w:rPr>
      <w:color w:val="999999"/>
    </w:rPr>
  </w:style>
  <w:style w:type="character" w:customStyle="1" w:styleId="15">
    <w:name w:val="页眉 Char"/>
    <w:basedOn w:val="6"/>
    <w:link w:val="3"/>
    <w:uiPriority w:val="0"/>
    <w:rPr>
      <w:rFonts w:asciiTheme="minorHAnsi" w:hAnsiTheme="minorHAnsi" w:eastAsiaTheme="minorEastAsia" w:cstheme="minorBidi"/>
      <w:kern w:val="2"/>
      <w:sz w:val="18"/>
      <w:szCs w:val="18"/>
    </w:rPr>
  </w:style>
  <w:style w:type="character" w:customStyle="1" w:styleId="16">
    <w:name w:val="页脚 Char"/>
    <w:basedOn w:val="6"/>
    <w:link w:val="2"/>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613</Words>
  <Characters>179</Characters>
  <Lines>1</Lines>
  <Paragraphs>1</Paragraphs>
  <TotalTime>7</TotalTime>
  <ScaleCrop>false</ScaleCrop>
  <LinksUpToDate>false</LinksUpToDate>
  <CharactersWithSpaces>791</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Administrator.PC-20150719TQPB</dc:creator>
  <cp:lastModifiedBy>海南和正招标有限公司</cp:lastModifiedBy>
  <dcterms:modified xsi:type="dcterms:W3CDTF">2019-06-21T03:39:02Z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