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center"/>
        <w:rPr>
          <w:rStyle w:val="4"/>
          <w:rFonts w:hint="eastAsia" w:ascii="宋体" w:hAnsi="宋体" w:eastAsia="宋体" w:cs="宋体"/>
          <w:color w:val="454545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乐东黎族自治县城市管理局</w:t>
      </w:r>
      <w:r>
        <w:rPr>
          <w:rStyle w:val="4"/>
          <w:rFonts w:hint="eastAsia" w:ascii="宋体" w:hAnsi="宋体" w:eastAsia="宋体" w:cs="宋体"/>
          <w:color w:val="454545"/>
          <w:sz w:val="28"/>
          <w:szCs w:val="28"/>
          <w:shd w:val="clear" w:fill="FFFFFF"/>
          <w:lang w:val="en-US" w:eastAsia="zh-CN"/>
        </w:rPr>
        <w:t>-采购县城及沿海垃圾场填埋区作业推土机项目-更正公告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Style w:val="4"/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各供应商：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 w:firstLine="560" w:firstLineChars="200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我公司受乐东黎族自治县城市管理局的委托，承接了采购县城及沿海垃圾场填埋区作业推土机项目（项目编号：HNHZ2018-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val="en-US" w:eastAsia="zh-CN"/>
        </w:rPr>
        <w:t>225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）组织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采购，因采购人工作时间安排，本项目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eastAsia="zh-CN"/>
        </w:rPr>
        <w:t>谈判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时间需变更，现将相关事宜通知如下：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原递交时间、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eastAsia="zh-CN"/>
        </w:rPr>
        <w:t>谈判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时间：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1、递交时间：2018年11月2日上午09:00–09:30（北京时间）；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2、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eastAsia="zh-CN"/>
        </w:rPr>
        <w:t>谈判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时间：2018年11月2日上午09:30 （北京时间）。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Style w:val="4"/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变更后的递交时间、</w:t>
      </w:r>
      <w:r>
        <w:rPr>
          <w:rStyle w:val="4"/>
          <w:rFonts w:hint="eastAsia" w:ascii="宋体" w:hAnsi="宋体" w:eastAsia="宋体" w:cs="宋体"/>
          <w:color w:val="454545"/>
          <w:sz w:val="28"/>
          <w:szCs w:val="28"/>
          <w:shd w:val="clear" w:fill="FFFFFF"/>
          <w:lang w:eastAsia="zh-CN"/>
        </w:rPr>
        <w:t>谈判</w:t>
      </w:r>
      <w:r>
        <w:rPr>
          <w:rStyle w:val="4"/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时间：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1、递交时间：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val="en-US" w:eastAsia="zh-CN"/>
        </w:rPr>
        <w:t>2018年11月5日下午15:00–15:30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（北京时间）；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2、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eastAsia="zh-CN"/>
        </w:rPr>
        <w:t>谈判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时间：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val="en-US" w:eastAsia="zh-CN"/>
        </w:rPr>
        <w:t>2018年11月5日下午15:30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（北京时间）。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其余不变，特此通知。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联系人：杨小姐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联系电话：0898-66261680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righ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海南和正招标有限公司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0" w:right="0"/>
        <w:jc w:val="right"/>
        <w:rPr>
          <w:sz w:val="36"/>
          <w:szCs w:val="36"/>
        </w:rPr>
      </w:pP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2018年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color w:val="454545"/>
          <w:sz w:val="28"/>
          <w:szCs w:val="28"/>
          <w:shd w:val="clear" w:fill="FFFFFF"/>
        </w:rPr>
        <w:t>日</w:t>
      </w: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E359C"/>
    <w:rsid w:val="60CF3847"/>
    <w:rsid w:val="69DE35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character" w:customStyle="1" w:styleId="10">
    <w:name w:val="zx-xuan1"/>
    <w:basedOn w:val="3"/>
    <w:uiPriority w:val="0"/>
    <w:rPr>
      <w:rFonts w:ascii="微软雅黑" w:hAnsi="微软雅黑" w:eastAsia="微软雅黑" w:cs="微软雅黑"/>
      <w:color w:val="FFFFFF"/>
      <w:sz w:val="27"/>
      <w:szCs w:val="27"/>
      <w:shd w:val="clear" w:fill="3F6ECF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1010WRQ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2018-10-30T06:37:00Z</dcterms:created>
  <dc:creator>海南和正招标有限公司</dc:creator>
  <cp:lastModifiedBy>海南和正招标有限公司</cp:lastModifiedBy>
  <dcterms:modified xsi:type="dcterms:W3CDTF">2018-10-30T07:12:46Z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