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文昌市广播电视台</w:t>
      </w:r>
      <w:r>
        <w:rPr>
          <w:rFonts w:hint="eastAsia"/>
          <w:sz w:val="24"/>
          <w:szCs w:val="24"/>
          <w:lang w:eastAsia="zh-CN"/>
        </w:rPr>
        <w:t>铁塔防腐、天馈线监控、</w:t>
      </w:r>
      <w:r>
        <w:rPr>
          <w:rFonts w:hint="eastAsia"/>
          <w:sz w:val="24"/>
          <w:szCs w:val="24"/>
          <w:lang w:val="en-US" w:eastAsia="zh-CN"/>
        </w:rPr>
        <w:t>UPS维修移装</w:t>
      </w:r>
      <w:r>
        <w:rPr>
          <w:rFonts w:hint="eastAsia"/>
          <w:sz w:val="24"/>
          <w:szCs w:val="24"/>
          <w:lang w:eastAsia="zh-CN"/>
        </w:rPr>
        <w:t>及机房装修工程预算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表</w:t>
      </w:r>
    </w:p>
    <w:tbl>
      <w:tblPr>
        <w:tblStyle w:val="3"/>
        <w:tblW w:w="8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3819"/>
        <w:gridCol w:w="735"/>
        <w:gridCol w:w="810"/>
        <w:gridCol w:w="1399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工程内容及材料名称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铁塔防腐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浅灰磷酸锌防锈底漆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36.25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丙烯酸聚氨酯防锈面漆（白色）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丙烯酸聚氨酯防锈面漆（大红色）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丙烯酸油漆固化剂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8942.50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丙烯酸油漆稀释剂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19.35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天馈线密封材料、损耗材料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天馈线保养、维护施工费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铲除铁塔原有油漆、除锈施工费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刷涂铁塔底漆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刷涂铁塔面漆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430188.50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天馈线监控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室外枪机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集中电源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收发器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枪机支架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电源防水箱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8口交换机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16口交换机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室外防水箱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硬盘录像机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9650.00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4TB硬盘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HDMI高清线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无线鼠标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电源防雷器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理线架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光纤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电源线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网线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监控系统集成调试安装费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77985.00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UPS维护移装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UPS主机维修：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电池输入直流接触器1套，输出直流接触器1套，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逆变信号控制板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1块，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CPU控制板1块，维修费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UPS电池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电池箱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直流断路器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950.00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电力电缆  SYV3*50+1*25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176.64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UPS移装施工费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106906.00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机房装修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墙面钢挂铝塑板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陶瓷面防静电地板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机房铝槽吊顶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机房照明系统改造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吊顶喷黑漆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机房敷设防雷铜带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旧机房拆除、设备清理、垃圾清运等施工费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装修施工费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183003.00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不含税工程造价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+二+三+四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798082.50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含税工程造价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（1-11%）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896721.90 </w:t>
            </w:r>
          </w:p>
        </w:tc>
      </w:tr>
    </w:tbl>
    <w:p>
      <w:pPr>
        <w:spacing w:line="400" w:lineRule="exact"/>
        <w:ind w:right="1680"/>
        <w:rPr>
          <w:rFonts w:hint="eastAsia"/>
          <w:b w:val="0"/>
          <w:bCs w:val="0"/>
          <w:sz w:val="24"/>
          <w:szCs w:val="2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F4BA4"/>
    <w:rsid w:val="1A4F4BA4"/>
    <w:rsid w:val="32F23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2018-04-08T06:57:00Z</dcterms:created>
  <dc:creator>Administrator</dc:creator>
  <cp:lastModifiedBy>Administrator</cp:lastModifiedBy>
  <dcterms:modified xsi:type="dcterms:W3CDTF">2018-04-08T07:01:19Z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