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313" w:rsidRDefault="00F56313" w:rsidP="00F56313">
      <w:pPr>
        <w:pStyle w:val="1"/>
        <w:jc w:val="center"/>
        <w:rPr>
          <w:rFonts w:ascii="宋体"/>
          <w:bCs w:val="0"/>
          <w:kern w:val="44"/>
          <w:sz w:val="30"/>
          <w:szCs w:val="30"/>
          <w:lang w:eastAsia="zh-CN"/>
        </w:rPr>
      </w:pPr>
      <w:bookmarkStart w:id="0" w:name="_Toc465948512"/>
      <w:r>
        <w:rPr>
          <w:rFonts w:ascii="宋体" w:hint="eastAsia"/>
          <w:bCs w:val="0"/>
          <w:kern w:val="44"/>
          <w:sz w:val="30"/>
          <w:szCs w:val="30"/>
        </w:rPr>
        <w:t>用户需求书</w:t>
      </w:r>
      <w:bookmarkEnd w:id="0"/>
    </w:p>
    <w:p w:rsidR="00F56313" w:rsidRDefault="00F56313" w:rsidP="00F56313">
      <w:pPr>
        <w:ind w:firstLineChars="200" w:firstLine="480"/>
        <w:rPr>
          <w:rFonts w:hAnsi="宋体" w:hint="eastAsia"/>
          <w:bCs/>
          <w:sz w:val="24"/>
          <w:szCs w:val="24"/>
        </w:rPr>
      </w:pPr>
      <w:r>
        <w:rPr>
          <w:rFonts w:hAnsi="宋体" w:hint="eastAsia"/>
          <w:sz w:val="24"/>
        </w:rPr>
        <w:t>为推动海南省桥牌事业的快速发展，提高海南智力运动的竞技水平，使海南桥牌运动水平尽</w:t>
      </w:r>
      <w:r>
        <w:rPr>
          <w:rFonts w:hAnsi="宋体" w:hint="eastAsia"/>
          <w:bCs/>
          <w:sz w:val="24"/>
          <w:szCs w:val="24"/>
        </w:rPr>
        <w:t>快赶上和超过全国平均水平。在继续办好中国海南（三亚）国际桥牌节的前提下，特制订海南省桥牌培训比赛及组织建设实施方案如下：</w:t>
      </w:r>
    </w:p>
    <w:p w:rsidR="00F56313" w:rsidRDefault="00F56313" w:rsidP="00F56313">
      <w:pPr>
        <w:rPr>
          <w:rFonts w:hAnsi="宋体" w:hint="eastAsia"/>
          <w:b/>
          <w:bCs/>
          <w:sz w:val="24"/>
          <w:szCs w:val="20"/>
        </w:rPr>
      </w:pPr>
      <w:r>
        <w:rPr>
          <w:rFonts w:hAnsi="宋体" w:hint="eastAsia"/>
          <w:b/>
          <w:bCs/>
          <w:sz w:val="24"/>
        </w:rPr>
        <w:t>一、成立儋州桥牌分会，维护其他市县桥牌分会的活动</w:t>
      </w:r>
    </w:p>
    <w:p w:rsidR="00F56313" w:rsidRDefault="00F56313" w:rsidP="00F56313">
      <w:pPr>
        <w:ind w:firstLineChars="200" w:firstLine="480"/>
        <w:rPr>
          <w:rFonts w:hAnsi="宋体" w:hint="eastAsia"/>
          <w:sz w:val="24"/>
        </w:rPr>
      </w:pPr>
      <w:r>
        <w:rPr>
          <w:rFonts w:hAnsi="宋体" w:hint="eastAsia"/>
          <w:sz w:val="24"/>
        </w:rPr>
        <w:t>儋州为海南西部重镇，随着海南进入美好的冬季，全国各地来海南度假的候鸟人群不断涌入，桥牌活动的需求也越来越高。根据儋州市的要求，拟于近期在儋州市设立海南省桥牌协会儋州会。</w:t>
      </w:r>
    </w:p>
    <w:p w:rsidR="00F56313" w:rsidRDefault="00F56313" w:rsidP="00F56313">
      <w:pPr>
        <w:rPr>
          <w:rFonts w:hAnsi="宋体" w:hint="eastAsia"/>
          <w:b/>
          <w:bCs/>
          <w:sz w:val="24"/>
        </w:rPr>
      </w:pPr>
      <w:r>
        <w:rPr>
          <w:rFonts w:hAnsi="宋体" w:hint="eastAsia"/>
          <w:b/>
          <w:bCs/>
          <w:sz w:val="24"/>
        </w:rPr>
        <w:t>二、海南大学城桥牌培训基地建设</w:t>
      </w:r>
    </w:p>
    <w:p w:rsidR="00F56313" w:rsidRDefault="00F56313" w:rsidP="00F56313">
      <w:pPr>
        <w:ind w:firstLineChars="200" w:firstLine="480"/>
        <w:rPr>
          <w:rFonts w:hAnsi="宋体" w:hint="eastAsia"/>
          <w:sz w:val="24"/>
        </w:rPr>
      </w:pPr>
      <w:r>
        <w:rPr>
          <w:rFonts w:hAnsi="宋体" w:hint="eastAsia"/>
          <w:sz w:val="24"/>
        </w:rPr>
        <w:t>为配合学校的素质教育，中国桥牌协会积极在全国范围内推动桥牌走进校园，推动桥牌走进大学城这项活动。海口桂林洋大学城建于</w:t>
      </w:r>
      <w:r>
        <w:rPr>
          <w:rFonts w:hAnsi="宋体" w:hint="eastAsia"/>
          <w:sz w:val="24"/>
        </w:rPr>
        <w:t>2005</w:t>
      </w:r>
      <w:r>
        <w:rPr>
          <w:rFonts w:hAnsi="宋体" w:hint="eastAsia"/>
          <w:sz w:val="24"/>
        </w:rPr>
        <w:t>年，是海南省重点项目。经过十多年的建设，已具规模。先后有海师大、海南琼台师范、海口经济学院、海职院、海南万全药学院。同仁学院、海南电大、海南经贸职业技术学院、中国石油大学海口学院入驻。全部建成后，可容纳十万以上在校生。大学城是海南大学生最集中的地方。海南省是人口小省，打桥牌的人也很少，其中年轻人更是屈指可数。培养年轻人热爱桥牌、参与桥牌，丰富他们的业余生活，培养良好的文化体育习惯，吸引他们朝正能量的方向走，对推动海南桥牌的发展有不可估量的作用。为海南桥牌的长远发展作好人才储备，拟在海口大学城创办海南省桥牌培训基地，专门针对大学城中的大专院校的学生。</w:t>
      </w:r>
    </w:p>
    <w:p w:rsidR="00F56313" w:rsidRDefault="00F56313" w:rsidP="00F56313">
      <w:pPr>
        <w:rPr>
          <w:rFonts w:hAnsi="宋体" w:hint="eastAsia"/>
          <w:b/>
          <w:bCs/>
          <w:sz w:val="24"/>
        </w:rPr>
      </w:pPr>
      <w:r>
        <w:rPr>
          <w:rFonts w:hAnsi="宋体" w:hint="eastAsia"/>
          <w:b/>
          <w:bCs/>
          <w:sz w:val="24"/>
        </w:rPr>
        <w:t>三、</w:t>
      </w:r>
      <w:r>
        <w:rPr>
          <w:rFonts w:hAnsi="宋体" w:hint="eastAsia"/>
          <w:b/>
          <w:bCs/>
          <w:sz w:val="24"/>
        </w:rPr>
        <w:t>2018</w:t>
      </w:r>
      <w:r>
        <w:rPr>
          <w:rFonts w:hAnsi="宋体" w:hint="eastAsia"/>
          <w:b/>
          <w:bCs/>
          <w:sz w:val="24"/>
        </w:rPr>
        <w:t>年海南省桥牌锦标赛</w:t>
      </w:r>
    </w:p>
    <w:p w:rsidR="00F56313" w:rsidRDefault="00F56313" w:rsidP="00F56313">
      <w:pPr>
        <w:rPr>
          <w:rFonts w:hAnsi="宋体" w:hint="eastAsia"/>
          <w:sz w:val="24"/>
        </w:rPr>
      </w:pPr>
      <w:r>
        <w:rPr>
          <w:rFonts w:hAnsi="宋体" w:hint="eastAsia"/>
          <w:sz w:val="24"/>
        </w:rPr>
        <w:t>2018</w:t>
      </w:r>
      <w:r>
        <w:rPr>
          <w:rFonts w:hAnsi="宋体" w:hint="eastAsia"/>
          <w:sz w:val="24"/>
        </w:rPr>
        <w:t>年海南省全民健身运动会桥牌联赛竞赛规程</w:t>
      </w:r>
    </w:p>
    <w:p w:rsidR="00F56313" w:rsidRDefault="00F56313" w:rsidP="00F56313">
      <w:pPr>
        <w:rPr>
          <w:rFonts w:hAnsi="宋体" w:hint="eastAsia"/>
          <w:sz w:val="24"/>
        </w:rPr>
      </w:pPr>
      <w:r>
        <w:rPr>
          <w:rFonts w:hAnsi="宋体" w:hint="eastAsia"/>
          <w:sz w:val="24"/>
        </w:rPr>
        <w:t>一、主办单位</w:t>
      </w:r>
    </w:p>
    <w:p w:rsidR="00F56313" w:rsidRDefault="00F56313" w:rsidP="00F56313">
      <w:pPr>
        <w:rPr>
          <w:rFonts w:hAnsi="宋体" w:hint="eastAsia"/>
          <w:sz w:val="24"/>
        </w:rPr>
      </w:pPr>
      <w:r>
        <w:rPr>
          <w:rFonts w:hAnsi="宋体" w:hint="eastAsia"/>
          <w:sz w:val="24"/>
        </w:rPr>
        <w:t>海南省人民政府</w:t>
      </w:r>
    </w:p>
    <w:p w:rsidR="00F56313" w:rsidRDefault="00F56313" w:rsidP="00F56313">
      <w:pPr>
        <w:rPr>
          <w:rFonts w:hAnsi="宋体" w:hint="eastAsia"/>
          <w:sz w:val="24"/>
        </w:rPr>
      </w:pPr>
      <w:r>
        <w:rPr>
          <w:rFonts w:hAnsi="宋体" w:hint="eastAsia"/>
          <w:sz w:val="24"/>
        </w:rPr>
        <w:t>二、承办单位</w:t>
      </w:r>
    </w:p>
    <w:p w:rsidR="00F56313" w:rsidRDefault="00F56313" w:rsidP="00F56313">
      <w:pPr>
        <w:rPr>
          <w:rFonts w:hAnsi="宋体" w:hint="eastAsia"/>
          <w:sz w:val="24"/>
        </w:rPr>
      </w:pPr>
      <w:r>
        <w:rPr>
          <w:rFonts w:hAnsi="宋体" w:hint="eastAsia"/>
          <w:sz w:val="24"/>
        </w:rPr>
        <w:t>海南省文化广电出版体育厅</w:t>
      </w:r>
    </w:p>
    <w:p w:rsidR="00F56313" w:rsidRDefault="00F56313" w:rsidP="00F56313">
      <w:pPr>
        <w:rPr>
          <w:rFonts w:hAnsi="宋体" w:hint="eastAsia"/>
          <w:sz w:val="24"/>
        </w:rPr>
      </w:pPr>
      <w:r>
        <w:rPr>
          <w:rFonts w:hAnsi="宋体" w:hint="eastAsia"/>
          <w:sz w:val="24"/>
        </w:rPr>
        <w:t>四、竞赛日期</w:t>
      </w:r>
    </w:p>
    <w:p w:rsidR="00F56313" w:rsidRDefault="00F56313" w:rsidP="00F56313">
      <w:pPr>
        <w:rPr>
          <w:rFonts w:hAnsi="宋体" w:hint="eastAsia"/>
          <w:sz w:val="24"/>
        </w:rPr>
      </w:pPr>
      <w:r>
        <w:rPr>
          <w:rFonts w:hAnsi="宋体" w:hint="eastAsia"/>
          <w:sz w:val="24"/>
        </w:rPr>
        <w:t>预赛</w:t>
      </w:r>
      <w:r>
        <w:rPr>
          <w:rFonts w:hAnsi="宋体" w:hint="eastAsia"/>
          <w:sz w:val="24"/>
        </w:rPr>
        <w:t>2018</w:t>
      </w:r>
      <w:r>
        <w:rPr>
          <w:rFonts w:hAnsi="宋体" w:hint="eastAsia"/>
          <w:sz w:val="24"/>
        </w:rPr>
        <w:t>年</w:t>
      </w:r>
      <w:r>
        <w:rPr>
          <w:rFonts w:hAnsi="宋体" w:hint="eastAsia"/>
          <w:sz w:val="24"/>
        </w:rPr>
        <w:t>5</w:t>
      </w:r>
      <w:r>
        <w:rPr>
          <w:rFonts w:hAnsi="宋体" w:hint="eastAsia"/>
          <w:sz w:val="24"/>
        </w:rPr>
        <w:t>月</w:t>
      </w:r>
      <w:r>
        <w:rPr>
          <w:rFonts w:hAnsi="宋体" w:hint="eastAsia"/>
          <w:sz w:val="24"/>
        </w:rPr>
        <w:t>11</w:t>
      </w:r>
      <w:r>
        <w:rPr>
          <w:rFonts w:hAnsi="宋体" w:hint="eastAsia"/>
          <w:sz w:val="24"/>
        </w:rPr>
        <w:t>日至</w:t>
      </w:r>
      <w:r>
        <w:rPr>
          <w:rFonts w:hAnsi="宋体" w:hint="eastAsia"/>
          <w:sz w:val="24"/>
        </w:rPr>
        <w:t>7</w:t>
      </w:r>
      <w:r>
        <w:rPr>
          <w:rFonts w:hAnsi="宋体" w:hint="eastAsia"/>
          <w:sz w:val="24"/>
        </w:rPr>
        <w:t>月</w:t>
      </w:r>
      <w:r>
        <w:rPr>
          <w:rFonts w:hAnsi="宋体" w:hint="eastAsia"/>
          <w:sz w:val="24"/>
        </w:rPr>
        <w:t>12</w:t>
      </w:r>
      <w:r>
        <w:rPr>
          <w:rFonts w:hAnsi="宋体" w:hint="eastAsia"/>
          <w:sz w:val="24"/>
        </w:rPr>
        <w:t>日期间</w:t>
      </w:r>
    </w:p>
    <w:p w:rsidR="00F56313" w:rsidRDefault="00F56313" w:rsidP="00F56313">
      <w:pPr>
        <w:rPr>
          <w:rFonts w:hAnsi="宋体" w:hint="eastAsia"/>
          <w:sz w:val="24"/>
        </w:rPr>
      </w:pPr>
      <w:r>
        <w:rPr>
          <w:rFonts w:hAnsi="宋体" w:hint="eastAsia"/>
          <w:sz w:val="24"/>
        </w:rPr>
        <w:t>决赛</w:t>
      </w:r>
      <w:r>
        <w:rPr>
          <w:rFonts w:hAnsi="宋体" w:hint="eastAsia"/>
          <w:sz w:val="24"/>
        </w:rPr>
        <w:t>2018</w:t>
      </w:r>
      <w:r>
        <w:rPr>
          <w:rFonts w:hAnsi="宋体" w:hint="eastAsia"/>
          <w:sz w:val="24"/>
        </w:rPr>
        <w:t>年</w:t>
      </w:r>
      <w:r>
        <w:rPr>
          <w:rFonts w:hAnsi="宋体" w:hint="eastAsia"/>
          <w:sz w:val="24"/>
        </w:rPr>
        <w:t>8</w:t>
      </w:r>
      <w:r>
        <w:rPr>
          <w:rFonts w:hAnsi="宋体" w:hint="eastAsia"/>
          <w:sz w:val="24"/>
        </w:rPr>
        <w:t>月</w:t>
      </w:r>
      <w:r>
        <w:rPr>
          <w:rFonts w:hAnsi="宋体" w:hint="eastAsia"/>
          <w:sz w:val="24"/>
        </w:rPr>
        <w:t>8</w:t>
      </w:r>
      <w:r>
        <w:rPr>
          <w:rFonts w:hAnsi="宋体" w:hint="eastAsia"/>
          <w:sz w:val="24"/>
        </w:rPr>
        <w:t>日至</w:t>
      </w:r>
      <w:r>
        <w:rPr>
          <w:rFonts w:hAnsi="宋体" w:hint="eastAsia"/>
          <w:sz w:val="24"/>
        </w:rPr>
        <w:t>8</w:t>
      </w:r>
      <w:r>
        <w:rPr>
          <w:rFonts w:hAnsi="宋体" w:hint="eastAsia"/>
          <w:sz w:val="24"/>
        </w:rPr>
        <w:t>月</w:t>
      </w:r>
      <w:r>
        <w:rPr>
          <w:rFonts w:hAnsi="宋体" w:hint="eastAsia"/>
          <w:sz w:val="24"/>
        </w:rPr>
        <w:t>19</w:t>
      </w:r>
      <w:r>
        <w:rPr>
          <w:rFonts w:hAnsi="宋体" w:hint="eastAsia"/>
          <w:sz w:val="24"/>
        </w:rPr>
        <w:t>日</w:t>
      </w:r>
    </w:p>
    <w:p w:rsidR="00F56313" w:rsidRDefault="00F56313" w:rsidP="00F56313">
      <w:pPr>
        <w:rPr>
          <w:rFonts w:hAnsi="宋体" w:hint="eastAsia"/>
          <w:sz w:val="24"/>
        </w:rPr>
      </w:pPr>
      <w:r>
        <w:rPr>
          <w:rFonts w:hAnsi="宋体" w:hint="eastAsia"/>
          <w:sz w:val="24"/>
        </w:rPr>
        <w:t>五、竞赛地点</w:t>
      </w:r>
    </w:p>
    <w:p w:rsidR="00F56313" w:rsidRDefault="00F56313" w:rsidP="00F56313">
      <w:pPr>
        <w:rPr>
          <w:rFonts w:hAnsi="宋体" w:hint="eastAsia"/>
          <w:sz w:val="24"/>
        </w:rPr>
      </w:pPr>
      <w:r>
        <w:rPr>
          <w:rFonts w:hAnsi="宋体" w:hint="eastAsia"/>
          <w:sz w:val="24"/>
        </w:rPr>
        <w:t>海口市、三亚市</w:t>
      </w:r>
    </w:p>
    <w:p w:rsidR="00F56313" w:rsidRDefault="00F56313" w:rsidP="00F56313">
      <w:pPr>
        <w:rPr>
          <w:rFonts w:hAnsi="宋体" w:hint="eastAsia"/>
          <w:sz w:val="24"/>
        </w:rPr>
      </w:pPr>
      <w:r>
        <w:rPr>
          <w:rFonts w:hAnsi="宋体" w:hint="eastAsia"/>
          <w:sz w:val="24"/>
        </w:rPr>
        <w:t>六、竞赛项目</w:t>
      </w:r>
    </w:p>
    <w:p w:rsidR="00F56313" w:rsidRDefault="00F56313" w:rsidP="00F56313">
      <w:pPr>
        <w:rPr>
          <w:rFonts w:hAnsi="宋体" w:hint="eastAsia"/>
          <w:sz w:val="24"/>
        </w:rPr>
      </w:pPr>
      <w:r>
        <w:rPr>
          <w:rFonts w:hAnsi="宋体" w:hint="eastAsia"/>
          <w:sz w:val="24"/>
        </w:rPr>
        <w:t>公开团体赛、公开双人赛</w:t>
      </w:r>
    </w:p>
    <w:p w:rsidR="00F56313" w:rsidRDefault="00F56313" w:rsidP="00F56313">
      <w:pPr>
        <w:rPr>
          <w:rFonts w:hAnsi="宋体" w:hint="eastAsia"/>
          <w:sz w:val="24"/>
        </w:rPr>
      </w:pPr>
      <w:r>
        <w:rPr>
          <w:rFonts w:hAnsi="宋体" w:hint="eastAsia"/>
          <w:sz w:val="24"/>
        </w:rPr>
        <w:t>七、参赛对象</w:t>
      </w:r>
    </w:p>
    <w:p w:rsidR="00F56313" w:rsidRDefault="00F56313" w:rsidP="00F56313">
      <w:pPr>
        <w:rPr>
          <w:rFonts w:hAnsi="宋体" w:hint="eastAsia"/>
          <w:sz w:val="24"/>
        </w:rPr>
      </w:pPr>
      <w:r>
        <w:rPr>
          <w:rFonts w:hAnsi="宋体" w:hint="eastAsia"/>
          <w:sz w:val="24"/>
        </w:rPr>
        <w:t>学习、工作和生活在海南的桥牌爱好者</w:t>
      </w:r>
    </w:p>
    <w:p w:rsidR="00F56313" w:rsidRDefault="00F56313" w:rsidP="00F56313">
      <w:pPr>
        <w:rPr>
          <w:rFonts w:hAnsi="宋体" w:hint="eastAsia"/>
          <w:sz w:val="24"/>
        </w:rPr>
      </w:pPr>
      <w:r>
        <w:rPr>
          <w:rFonts w:hAnsi="宋体" w:hint="eastAsia"/>
          <w:sz w:val="24"/>
        </w:rPr>
        <w:t>八、参赛办法</w:t>
      </w:r>
    </w:p>
    <w:p w:rsidR="00F56313" w:rsidRDefault="00F56313" w:rsidP="00F56313">
      <w:pPr>
        <w:rPr>
          <w:rFonts w:hAnsi="宋体" w:hint="eastAsia"/>
          <w:sz w:val="24"/>
        </w:rPr>
      </w:pPr>
      <w:r>
        <w:rPr>
          <w:rFonts w:hAnsi="宋体" w:hint="eastAsia"/>
          <w:sz w:val="24"/>
        </w:rPr>
        <w:t>1</w:t>
      </w:r>
      <w:r>
        <w:rPr>
          <w:rFonts w:hAnsi="宋体" w:hint="eastAsia"/>
          <w:sz w:val="24"/>
        </w:rPr>
        <w:t>、组队方式：参赛运动员自由组队；</w:t>
      </w:r>
    </w:p>
    <w:p w:rsidR="00F56313" w:rsidRDefault="00F56313" w:rsidP="00F56313">
      <w:pPr>
        <w:rPr>
          <w:rFonts w:hAnsi="宋体" w:hint="eastAsia"/>
          <w:sz w:val="24"/>
        </w:rPr>
      </w:pPr>
      <w:r>
        <w:rPr>
          <w:rFonts w:hAnsi="宋体" w:hint="eastAsia"/>
          <w:sz w:val="24"/>
        </w:rPr>
        <w:t>2</w:t>
      </w:r>
      <w:r>
        <w:rPr>
          <w:rFonts w:hAnsi="宋体" w:hint="eastAsia"/>
          <w:sz w:val="24"/>
        </w:rPr>
        <w:t>、人数规定：团体赛每队可报不上场队长和教练各</w:t>
      </w:r>
      <w:r>
        <w:rPr>
          <w:rFonts w:hAnsi="宋体" w:hint="eastAsia"/>
          <w:sz w:val="24"/>
        </w:rPr>
        <w:t>1</w:t>
      </w:r>
      <w:r>
        <w:rPr>
          <w:rFonts w:hAnsi="宋体" w:hint="eastAsia"/>
          <w:sz w:val="24"/>
        </w:rPr>
        <w:t>人，运动员</w:t>
      </w:r>
      <w:r>
        <w:rPr>
          <w:rFonts w:hAnsi="宋体" w:hint="eastAsia"/>
          <w:sz w:val="24"/>
        </w:rPr>
        <w:t>4-6</w:t>
      </w:r>
      <w:r>
        <w:rPr>
          <w:rFonts w:hAnsi="宋体" w:hint="eastAsia"/>
          <w:sz w:val="24"/>
        </w:rPr>
        <w:t>人；</w:t>
      </w:r>
    </w:p>
    <w:p w:rsidR="00F56313" w:rsidRDefault="00F56313" w:rsidP="00F56313">
      <w:pPr>
        <w:rPr>
          <w:rFonts w:hAnsi="宋体" w:hint="eastAsia"/>
          <w:sz w:val="24"/>
        </w:rPr>
      </w:pPr>
      <w:r>
        <w:rPr>
          <w:rFonts w:hAnsi="宋体" w:hint="eastAsia"/>
          <w:sz w:val="24"/>
        </w:rPr>
        <w:t>3</w:t>
      </w:r>
      <w:r>
        <w:rPr>
          <w:rFonts w:hAnsi="宋体" w:hint="eastAsia"/>
          <w:sz w:val="24"/>
        </w:rPr>
        <w:t>、运动员资格：</w:t>
      </w:r>
    </w:p>
    <w:p w:rsidR="00F56313" w:rsidRDefault="00F56313" w:rsidP="00F56313">
      <w:pPr>
        <w:rPr>
          <w:rFonts w:hAnsi="宋体" w:hint="eastAsia"/>
          <w:sz w:val="24"/>
        </w:rPr>
      </w:pPr>
      <w:r>
        <w:rPr>
          <w:rFonts w:hAnsi="宋体" w:hint="eastAsia"/>
          <w:sz w:val="24"/>
        </w:rPr>
        <w:t>A</w:t>
      </w:r>
      <w:r>
        <w:rPr>
          <w:rFonts w:hAnsi="宋体" w:hint="eastAsia"/>
          <w:sz w:val="24"/>
        </w:rPr>
        <w:t>参加比赛的运动员无户籍限制；</w:t>
      </w:r>
    </w:p>
    <w:p w:rsidR="00F56313" w:rsidRDefault="00F56313" w:rsidP="00F56313">
      <w:pPr>
        <w:rPr>
          <w:rFonts w:hAnsi="宋体" w:hint="eastAsia"/>
          <w:sz w:val="24"/>
        </w:rPr>
      </w:pPr>
      <w:r>
        <w:rPr>
          <w:rFonts w:hAnsi="宋体" w:hint="eastAsia"/>
          <w:sz w:val="24"/>
        </w:rPr>
        <w:t>B</w:t>
      </w:r>
      <w:r>
        <w:rPr>
          <w:rFonts w:hAnsi="宋体" w:hint="eastAsia"/>
          <w:sz w:val="24"/>
        </w:rPr>
        <w:t>运动员参赛期间须购买个人人身意外保险，在比赛期间因个人原因发生意外，由选手本人负责；</w:t>
      </w:r>
    </w:p>
    <w:p w:rsidR="00F56313" w:rsidRDefault="00F56313" w:rsidP="00F56313">
      <w:pPr>
        <w:rPr>
          <w:rFonts w:hAnsi="宋体" w:hint="eastAsia"/>
          <w:sz w:val="24"/>
        </w:rPr>
      </w:pPr>
      <w:r>
        <w:rPr>
          <w:rFonts w:hAnsi="宋体" w:hint="eastAsia"/>
          <w:sz w:val="24"/>
        </w:rPr>
        <w:t>4</w:t>
      </w:r>
      <w:r>
        <w:rPr>
          <w:rFonts w:hAnsi="宋体" w:hint="eastAsia"/>
          <w:sz w:val="24"/>
        </w:rPr>
        <w:t>、比赛服装：各参赛队须自行统一服，可冠名赞助。</w:t>
      </w:r>
    </w:p>
    <w:p w:rsidR="00F56313" w:rsidRDefault="00F56313" w:rsidP="00F56313">
      <w:pPr>
        <w:rPr>
          <w:rFonts w:hAnsi="宋体" w:hint="eastAsia"/>
          <w:sz w:val="24"/>
        </w:rPr>
      </w:pPr>
      <w:r>
        <w:rPr>
          <w:rFonts w:hAnsi="宋体" w:hint="eastAsia"/>
          <w:sz w:val="24"/>
        </w:rPr>
        <w:lastRenderedPageBreak/>
        <w:t>九、竞赛办法</w:t>
      </w:r>
    </w:p>
    <w:p w:rsidR="00F56313" w:rsidRDefault="00F56313" w:rsidP="00F56313">
      <w:pPr>
        <w:rPr>
          <w:rFonts w:hAnsi="宋体" w:hint="eastAsia"/>
          <w:sz w:val="24"/>
        </w:rPr>
      </w:pPr>
      <w:r>
        <w:rPr>
          <w:rFonts w:hAnsi="宋体" w:hint="eastAsia"/>
          <w:sz w:val="24"/>
        </w:rPr>
        <w:t>1</w:t>
      </w:r>
      <w:r>
        <w:rPr>
          <w:rFonts w:hAnsi="宋体" w:hint="eastAsia"/>
          <w:sz w:val="24"/>
        </w:rPr>
        <w:t>、赛制</w:t>
      </w:r>
    </w:p>
    <w:p w:rsidR="00F56313" w:rsidRDefault="00F56313" w:rsidP="00F56313">
      <w:pPr>
        <w:rPr>
          <w:rFonts w:hAnsi="宋体" w:hint="eastAsia"/>
          <w:sz w:val="24"/>
        </w:rPr>
      </w:pPr>
      <w:r>
        <w:rPr>
          <w:rFonts w:hAnsi="宋体" w:hint="eastAsia"/>
          <w:sz w:val="24"/>
        </w:rPr>
        <w:t>全省分为北部赛区和南部赛区。</w:t>
      </w:r>
    </w:p>
    <w:p w:rsidR="00F56313" w:rsidRDefault="00F56313" w:rsidP="00F56313">
      <w:pPr>
        <w:rPr>
          <w:rFonts w:hAnsi="宋体" w:hint="eastAsia"/>
          <w:sz w:val="24"/>
        </w:rPr>
      </w:pPr>
      <w:r>
        <w:rPr>
          <w:rFonts w:hAnsi="宋体" w:hint="eastAsia"/>
          <w:sz w:val="24"/>
        </w:rPr>
        <w:t>公开团体赛：预赛分别于</w:t>
      </w:r>
      <w:r>
        <w:rPr>
          <w:rFonts w:hAnsi="宋体" w:hint="eastAsia"/>
          <w:sz w:val="24"/>
        </w:rPr>
        <w:t>2018</w:t>
      </w:r>
      <w:r>
        <w:rPr>
          <w:rFonts w:hAnsi="宋体" w:hint="eastAsia"/>
          <w:sz w:val="24"/>
        </w:rPr>
        <w:t>年</w:t>
      </w:r>
      <w:r>
        <w:rPr>
          <w:rFonts w:hAnsi="宋体" w:hint="eastAsia"/>
          <w:sz w:val="24"/>
        </w:rPr>
        <w:t>5</w:t>
      </w:r>
      <w:r>
        <w:rPr>
          <w:rFonts w:hAnsi="宋体" w:hint="eastAsia"/>
          <w:sz w:val="24"/>
        </w:rPr>
        <w:t>月</w:t>
      </w:r>
      <w:r>
        <w:rPr>
          <w:rFonts w:hAnsi="宋体" w:hint="eastAsia"/>
          <w:sz w:val="24"/>
        </w:rPr>
        <w:t>11</w:t>
      </w:r>
      <w:r>
        <w:rPr>
          <w:rFonts w:hAnsi="宋体" w:hint="eastAsia"/>
          <w:sz w:val="24"/>
        </w:rPr>
        <w:t>日</w:t>
      </w:r>
      <w:r>
        <w:rPr>
          <w:rFonts w:hAnsi="宋体" w:hint="eastAsia"/>
          <w:sz w:val="24"/>
        </w:rPr>
        <w:t>-7</w:t>
      </w:r>
      <w:r>
        <w:rPr>
          <w:rFonts w:hAnsi="宋体" w:hint="eastAsia"/>
          <w:sz w:val="24"/>
        </w:rPr>
        <w:t>月</w:t>
      </w:r>
      <w:r>
        <w:rPr>
          <w:rFonts w:hAnsi="宋体" w:hint="eastAsia"/>
          <w:sz w:val="24"/>
        </w:rPr>
        <w:t>12</w:t>
      </w:r>
      <w:r>
        <w:rPr>
          <w:rFonts w:hAnsi="宋体" w:hint="eastAsia"/>
          <w:sz w:val="24"/>
        </w:rPr>
        <w:t>日，在海口和三亚同时进行，按瑞士移位编排。根据参赛队决定比赛轮次和副数，各赛区的前六名进入决赛。决赛于</w:t>
      </w:r>
      <w:r>
        <w:rPr>
          <w:rFonts w:hAnsi="宋体" w:hint="eastAsia"/>
          <w:sz w:val="24"/>
        </w:rPr>
        <w:t>8</w:t>
      </w:r>
      <w:r>
        <w:rPr>
          <w:rFonts w:hAnsi="宋体" w:hint="eastAsia"/>
          <w:sz w:val="24"/>
        </w:rPr>
        <w:t>月</w:t>
      </w:r>
      <w:r>
        <w:rPr>
          <w:rFonts w:hAnsi="宋体" w:hint="eastAsia"/>
          <w:sz w:val="24"/>
        </w:rPr>
        <w:t>18-19</w:t>
      </w:r>
      <w:r>
        <w:rPr>
          <w:rFonts w:hAnsi="宋体" w:hint="eastAsia"/>
          <w:sz w:val="24"/>
        </w:rPr>
        <w:t>日在三亚进行，采取瑞士移位赛制。</w:t>
      </w:r>
    </w:p>
    <w:p w:rsidR="00F56313" w:rsidRDefault="00F56313" w:rsidP="00F56313">
      <w:pPr>
        <w:rPr>
          <w:rFonts w:hAnsi="宋体" w:hint="eastAsia"/>
          <w:sz w:val="24"/>
        </w:rPr>
      </w:pPr>
      <w:r>
        <w:rPr>
          <w:rFonts w:hAnsi="宋体" w:hint="eastAsia"/>
          <w:sz w:val="24"/>
        </w:rPr>
        <w:t>公开双人赛：以公开团体赛进入决赛阶段的运动员为资格，于</w:t>
      </w:r>
      <w:r>
        <w:rPr>
          <w:rFonts w:hAnsi="宋体" w:hint="eastAsia"/>
          <w:sz w:val="24"/>
        </w:rPr>
        <w:t>8</w:t>
      </w:r>
      <w:r>
        <w:rPr>
          <w:rFonts w:hAnsi="宋体" w:hint="eastAsia"/>
          <w:sz w:val="24"/>
        </w:rPr>
        <w:t>月</w:t>
      </w:r>
      <w:r>
        <w:rPr>
          <w:rFonts w:hAnsi="宋体" w:hint="eastAsia"/>
          <w:sz w:val="24"/>
        </w:rPr>
        <w:t>18</w:t>
      </w:r>
      <w:r>
        <w:rPr>
          <w:rFonts w:hAnsi="宋体" w:hint="eastAsia"/>
          <w:sz w:val="24"/>
        </w:rPr>
        <w:t>日晚，在三亚举行。</w:t>
      </w:r>
    </w:p>
    <w:p w:rsidR="00F56313" w:rsidRDefault="00F56313" w:rsidP="00F56313">
      <w:pPr>
        <w:rPr>
          <w:rFonts w:hAnsi="宋体" w:hint="eastAsia"/>
          <w:sz w:val="24"/>
        </w:rPr>
      </w:pPr>
      <w:r>
        <w:rPr>
          <w:rFonts w:hAnsi="宋体" w:hint="eastAsia"/>
          <w:sz w:val="24"/>
        </w:rPr>
        <w:t>2</w:t>
      </w:r>
      <w:r>
        <w:rPr>
          <w:rFonts w:hAnsi="宋体" w:hint="eastAsia"/>
          <w:sz w:val="24"/>
        </w:rPr>
        <w:t>、采用中国桥牌协会</w:t>
      </w:r>
      <w:r>
        <w:rPr>
          <w:rFonts w:hAnsi="宋体" w:hint="eastAsia"/>
          <w:sz w:val="24"/>
        </w:rPr>
        <w:t>2013</w:t>
      </w:r>
      <w:r>
        <w:rPr>
          <w:rFonts w:hAnsi="宋体" w:hint="eastAsia"/>
          <w:sz w:val="24"/>
        </w:rPr>
        <w:t>年审定的《中国桥牌竞赛规则》</w:t>
      </w:r>
      <w:r>
        <w:rPr>
          <w:rFonts w:hAnsi="宋体" w:hint="eastAsia"/>
          <w:sz w:val="24"/>
        </w:rPr>
        <w:t xml:space="preserve"> </w:t>
      </w:r>
      <w:r>
        <w:rPr>
          <w:rFonts w:hAnsi="宋体" w:hint="eastAsia"/>
          <w:sz w:val="24"/>
        </w:rPr>
        <w:t>。</w:t>
      </w:r>
    </w:p>
    <w:p w:rsidR="00F56313" w:rsidRDefault="00F56313" w:rsidP="00F56313">
      <w:pPr>
        <w:rPr>
          <w:rFonts w:hAnsi="宋体" w:hint="eastAsia"/>
          <w:sz w:val="24"/>
        </w:rPr>
      </w:pPr>
      <w:r>
        <w:rPr>
          <w:rFonts w:hAnsi="宋体" w:hint="eastAsia"/>
          <w:sz w:val="24"/>
        </w:rPr>
        <w:t>3</w:t>
      </w:r>
      <w:r>
        <w:rPr>
          <w:rFonts w:hAnsi="宋体" w:hint="eastAsia"/>
          <w:sz w:val="24"/>
        </w:rPr>
        <w:t>、参加公开团体赛的每位牌手，在比赛时需要带约定卡至牌桌。</w:t>
      </w:r>
    </w:p>
    <w:p w:rsidR="00F56313" w:rsidRDefault="00F56313" w:rsidP="00F56313">
      <w:pPr>
        <w:rPr>
          <w:rFonts w:hAnsi="宋体" w:hint="eastAsia"/>
          <w:sz w:val="24"/>
        </w:rPr>
      </w:pPr>
      <w:r>
        <w:rPr>
          <w:rFonts w:hAnsi="宋体" w:hint="eastAsia"/>
          <w:sz w:val="24"/>
        </w:rPr>
        <w:t>十、录取名次</w:t>
      </w:r>
    </w:p>
    <w:p w:rsidR="00F56313" w:rsidRDefault="00F56313" w:rsidP="00F56313">
      <w:pPr>
        <w:rPr>
          <w:rFonts w:hAnsi="宋体" w:hint="eastAsia"/>
          <w:sz w:val="24"/>
        </w:rPr>
      </w:pPr>
      <w:r>
        <w:rPr>
          <w:rFonts w:hAnsi="宋体" w:hint="eastAsia"/>
          <w:sz w:val="24"/>
        </w:rPr>
        <w:t>公开团体赛奖励前六名，</w:t>
      </w:r>
      <w:r>
        <w:rPr>
          <w:rFonts w:hAnsi="宋体" w:hint="eastAsia"/>
          <w:sz w:val="24"/>
        </w:rPr>
        <w:t>1-3</w:t>
      </w:r>
      <w:r>
        <w:rPr>
          <w:rFonts w:hAnsi="宋体" w:hint="eastAsia"/>
          <w:sz w:val="24"/>
        </w:rPr>
        <w:t>名颁发奖杯，</w:t>
      </w:r>
      <w:r>
        <w:rPr>
          <w:rFonts w:hAnsi="宋体" w:hint="eastAsia"/>
          <w:sz w:val="24"/>
        </w:rPr>
        <w:t>1-6</w:t>
      </w:r>
      <w:r>
        <w:rPr>
          <w:rFonts w:hAnsi="宋体" w:hint="eastAsia"/>
          <w:sz w:val="24"/>
        </w:rPr>
        <w:t>名颁发证书；公开双人赛的奖励南北和东西方向的前六名，</w:t>
      </w:r>
      <w:r>
        <w:rPr>
          <w:rFonts w:hAnsi="宋体" w:hint="eastAsia"/>
          <w:sz w:val="24"/>
        </w:rPr>
        <w:t>1-3</w:t>
      </w:r>
      <w:r>
        <w:rPr>
          <w:rFonts w:hAnsi="宋体" w:hint="eastAsia"/>
          <w:sz w:val="24"/>
        </w:rPr>
        <w:t>名颁发奖杯，</w:t>
      </w:r>
      <w:r>
        <w:rPr>
          <w:rFonts w:hAnsi="宋体" w:hint="eastAsia"/>
          <w:sz w:val="24"/>
        </w:rPr>
        <w:t>1-6</w:t>
      </w:r>
      <w:r>
        <w:rPr>
          <w:rFonts w:hAnsi="宋体" w:hint="eastAsia"/>
          <w:sz w:val="24"/>
        </w:rPr>
        <w:t>名颁发证书。</w:t>
      </w:r>
    </w:p>
    <w:p w:rsidR="00F56313" w:rsidRDefault="00F56313" w:rsidP="00F56313">
      <w:pPr>
        <w:rPr>
          <w:rFonts w:hAnsi="宋体" w:hint="eastAsia"/>
          <w:sz w:val="24"/>
        </w:rPr>
      </w:pPr>
      <w:r>
        <w:rPr>
          <w:rFonts w:hAnsi="宋体" w:hint="eastAsia"/>
          <w:sz w:val="24"/>
        </w:rPr>
        <w:t>十一、经费</w:t>
      </w:r>
    </w:p>
    <w:p w:rsidR="00F56313" w:rsidRDefault="00F56313" w:rsidP="00F56313">
      <w:pPr>
        <w:rPr>
          <w:rFonts w:hAnsi="宋体" w:hint="eastAsia"/>
          <w:sz w:val="24"/>
        </w:rPr>
      </w:pPr>
      <w:r>
        <w:rPr>
          <w:rFonts w:hAnsi="宋体" w:hint="eastAsia"/>
          <w:sz w:val="24"/>
        </w:rPr>
        <w:t>比赛免收报名费。各参赛队的往返差旅费自理，食宿由赛会统一安排，超编人员的食宿费自理。</w:t>
      </w:r>
    </w:p>
    <w:p w:rsidR="00F56313" w:rsidRDefault="00F56313" w:rsidP="00F56313">
      <w:pPr>
        <w:rPr>
          <w:rFonts w:hAnsi="宋体" w:hint="eastAsia"/>
          <w:sz w:val="24"/>
        </w:rPr>
      </w:pPr>
      <w:r>
        <w:rPr>
          <w:rFonts w:hAnsi="宋体" w:hint="eastAsia"/>
          <w:sz w:val="24"/>
        </w:rPr>
        <w:t>十二、报名与报到</w:t>
      </w:r>
    </w:p>
    <w:p w:rsidR="00F56313" w:rsidRDefault="00F56313" w:rsidP="00F56313">
      <w:pPr>
        <w:widowControl/>
        <w:numPr>
          <w:ilvl w:val="0"/>
          <w:numId w:val="1"/>
        </w:numPr>
        <w:jc w:val="left"/>
        <w:rPr>
          <w:rFonts w:hAnsi="宋体" w:hint="eastAsia"/>
          <w:sz w:val="24"/>
        </w:rPr>
      </w:pPr>
      <w:r>
        <w:rPr>
          <w:rFonts w:hAnsi="宋体" w:hint="eastAsia"/>
          <w:sz w:val="24"/>
        </w:rPr>
        <w:t>报名地点：成交供应商自拟。</w:t>
      </w:r>
    </w:p>
    <w:p w:rsidR="00F56313" w:rsidRDefault="00F56313" w:rsidP="00F56313">
      <w:pPr>
        <w:widowControl/>
        <w:numPr>
          <w:ilvl w:val="0"/>
          <w:numId w:val="1"/>
        </w:numPr>
        <w:jc w:val="left"/>
        <w:rPr>
          <w:rFonts w:hAnsi="宋体" w:hint="eastAsia"/>
          <w:sz w:val="24"/>
        </w:rPr>
      </w:pPr>
      <w:r>
        <w:rPr>
          <w:rFonts w:hAnsi="宋体" w:hint="eastAsia"/>
          <w:sz w:val="24"/>
        </w:rPr>
        <w:t>报名时间：截止时间为开赛前</w:t>
      </w:r>
      <w:r>
        <w:rPr>
          <w:rFonts w:hAnsi="宋体" w:hint="eastAsia"/>
          <w:sz w:val="24"/>
        </w:rPr>
        <w:t>10</w:t>
      </w:r>
      <w:r>
        <w:rPr>
          <w:rFonts w:hAnsi="宋体" w:hint="eastAsia"/>
          <w:sz w:val="24"/>
        </w:rPr>
        <w:t>天。</w:t>
      </w:r>
    </w:p>
    <w:p w:rsidR="00F56313" w:rsidRDefault="00F56313" w:rsidP="00F56313">
      <w:pPr>
        <w:rPr>
          <w:rFonts w:hAnsi="宋体" w:hint="eastAsia"/>
          <w:sz w:val="24"/>
        </w:rPr>
      </w:pPr>
      <w:r>
        <w:rPr>
          <w:rFonts w:hAnsi="宋体" w:hint="eastAsia"/>
          <w:sz w:val="24"/>
        </w:rPr>
        <w:t>3</w:t>
      </w:r>
      <w:r>
        <w:rPr>
          <w:rFonts w:hAnsi="宋体" w:hint="eastAsia"/>
          <w:sz w:val="24"/>
        </w:rPr>
        <w:t>、报到：运动队与开赛前自行到赛区报到。</w:t>
      </w:r>
    </w:p>
    <w:p w:rsidR="00F56313" w:rsidRDefault="00F56313" w:rsidP="00F56313">
      <w:pPr>
        <w:rPr>
          <w:rFonts w:hAnsi="宋体" w:hint="eastAsia"/>
          <w:sz w:val="24"/>
        </w:rPr>
      </w:pPr>
      <w:r>
        <w:rPr>
          <w:rFonts w:hAnsi="宋体" w:hint="eastAsia"/>
          <w:sz w:val="24"/>
        </w:rPr>
        <w:t>十三、仲裁与裁判</w:t>
      </w:r>
    </w:p>
    <w:p w:rsidR="00F56313" w:rsidRDefault="00F56313" w:rsidP="00F56313">
      <w:pPr>
        <w:rPr>
          <w:rFonts w:hAnsi="宋体" w:hint="eastAsia"/>
          <w:sz w:val="24"/>
        </w:rPr>
      </w:pPr>
      <w:r>
        <w:rPr>
          <w:rFonts w:hAnsi="宋体" w:hint="eastAsia"/>
          <w:sz w:val="24"/>
        </w:rPr>
        <w:t>仲裁和裁判长由赛会组委会选派。</w:t>
      </w:r>
    </w:p>
    <w:p w:rsidR="00F56313" w:rsidRDefault="00F56313" w:rsidP="00F56313">
      <w:pPr>
        <w:rPr>
          <w:rFonts w:hAnsi="宋体" w:hint="eastAsia"/>
          <w:sz w:val="24"/>
        </w:rPr>
      </w:pPr>
      <w:r>
        <w:rPr>
          <w:rFonts w:hAnsi="宋体" w:hint="eastAsia"/>
          <w:sz w:val="24"/>
        </w:rPr>
        <w:t>十四、其他</w:t>
      </w:r>
    </w:p>
    <w:p w:rsidR="00F56313" w:rsidRDefault="00F56313" w:rsidP="00F56313">
      <w:pPr>
        <w:rPr>
          <w:rFonts w:hAnsi="宋体" w:hint="eastAsia"/>
          <w:sz w:val="24"/>
        </w:rPr>
      </w:pPr>
      <w:r>
        <w:rPr>
          <w:rFonts w:hAnsi="宋体" w:hint="eastAsia"/>
          <w:sz w:val="24"/>
        </w:rPr>
        <w:t>1</w:t>
      </w:r>
      <w:r>
        <w:rPr>
          <w:rFonts w:hAnsi="宋体" w:hint="eastAsia"/>
          <w:sz w:val="24"/>
        </w:rPr>
        <w:t>、参赛人员必须购买人身意外保险，主办单位、承办单位不负责参赛人员在比赛期间因意外伤害发生的一切费用和法律责任。</w:t>
      </w:r>
    </w:p>
    <w:p w:rsidR="00F56313" w:rsidRDefault="00F56313" w:rsidP="00F56313">
      <w:pPr>
        <w:rPr>
          <w:rFonts w:hAnsi="宋体" w:hint="eastAsia"/>
          <w:sz w:val="24"/>
        </w:rPr>
      </w:pPr>
      <w:r>
        <w:rPr>
          <w:rFonts w:hAnsi="宋体" w:hint="eastAsia"/>
          <w:sz w:val="24"/>
        </w:rPr>
        <w:t>2</w:t>
      </w:r>
      <w:r>
        <w:rPr>
          <w:rFonts w:hAnsi="宋体" w:hint="eastAsia"/>
          <w:sz w:val="24"/>
        </w:rPr>
        <w:t>、本规程的解释权属赛事组委会，未尽事宜，另行通知。</w:t>
      </w:r>
    </w:p>
    <w:p w:rsidR="00F56313" w:rsidRDefault="00F56313" w:rsidP="00F56313">
      <w:pPr>
        <w:rPr>
          <w:rFonts w:hAnsi="宋体" w:hint="eastAsia"/>
          <w:b/>
          <w:bCs/>
          <w:sz w:val="24"/>
        </w:rPr>
      </w:pPr>
      <w:r>
        <w:rPr>
          <w:rFonts w:hAnsi="宋体" w:hint="eastAsia"/>
          <w:b/>
          <w:bCs/>
          <w:sz w:val="24"/>
        </w:rPr>
        <w:t>四、海南省桥牌讲师培训班</w:t>
      </w:r>
    </w:p>
    <w:p w:rsidR="00F56313" w:rsidRDefault="00F56313" w:rsidP="00F56313">
      <w:pPr>
        <w:rPr>
          <w:rFonts w:hAnsi="宋体" w:hint="eastAsia"/>
          <w:sz w:val="24"/>
        </w:rPr>
      </w:pPr>
      <w:r>
        <w:rPr>
          <w:rFonts w:hAnsi="宋体" w:hint="eastAsia"/>
          <w:sz w:val="24"/>
        </w:rPr>
        <w:t>根据中国桥牌协会</w:t>
      </w:r>
      <w:r>
        <w:rPr>
          <w:rFonts w:hAnsi="宋体" w:hint="eastAsia"/>
          <w:sz w:val="24"/>
        </w:rPr>
        <w:t>2017</w:t>
      </w:r>
      <w:r>
        <w:rPr>
          <w:rFonts w:hAnsi="宋体" w:hint="eastAsia"/>
          <w:sz w:val="24"/>
        </w:rPr>
        <w:t>年</w:t>
      </w:r>
      <w:r>
        <w:rPr>
          <w:rFonts w:hAnsi="宋体" w:hint="eastAsia"/>
          <w:sz w:val="24"/>
        </w:rPr>
        <w:t>7</w:t>
      </w:r>
      <w:r>
        <w:rPr>
          <w:rFonts w:hAnsi="宋体" w:hint="eastAsia"/>
          <w:sz w:val="24"/>
        </w:rPr>
        <w:t>月举办的全国桥牌讲师培训班的经验，拟于</w:t>
      </w:r>
      <w:r>
        <w:rPr>
          <w:rFonts w:hAnsi="宋体" w:hint="eastAsia"/>
          <w:sz w:val="24"/>
        </w:rPr>
        <w:t>2018</w:t>
      </w:r>
      <w:r>
        <w:rPr>
          <w:rFonts w:hAnsi="宋体" w:hint="eastAsia"/>
          <w:sz w:val="24"/>
        </w:rPr>
        <w:t>年</w:t>
      </w:r>
      <w:r>
        <w:rPr>
          <w:rFonts w:hAnsi="宋体" w:hint="eastAsia"/>
          <w:sz w:val="24"/>
        </w:rPr>
        <w:t>1</w:t>
      </w:r>
      <w:r>
        <w:rPr>
          <w:rFonts w:hAnsi="宋体" w:hint="eastAsia"/>
          <w:sz w:val="24"/>
        </w:rPr>
        <w:t>月至</w:t>
      </w:r>
      <w:r>
        <w:rPr>
          <w:rFonts w:hAnsi="宋体" w:hint="eastAsia"/>
          <w:sz w:val="24"/>
        </w:rPr>
        <w:t>3</w:t>
      </w:r>
      <w:r>
        <w:rPr>
          <w:rFonts w:hAnsi="宋体" w:hint="eastAsia"/>
          <w:sz w:val="24"/>
        </w:rPr>
        <w:t>月在三亚举办海南省桥牌讲师培训班，拟邀请全省各市县文体局、教育局、各大专院校负责文化体育工作的人员参加培训。计划培训</w:t>
      </w:r>
      <w:r>
        <w:rPr>
          <w:rFonts w:hAnsi="宋体" w:hint="eastAsia"/>
          <w:sz w:val="24"/>
        </w:rPr>
        <w:t>3</w:t>
      </w:r>
      <w:r>
        <w:rPr>
          <w:rFonts w:hAnsi="宋体" w:hint="eastAsia"/>
          <w:sz w:val="24"/>
        </w:rPr>
        <w:t>期，每期</w:t>
      </w:r>
      <w:r>
        <w:rPr>
          <w:rFonts w:hAnsi="宋体" w:hint="eastAsia"/>
          <w:sz w:val="24"/>
        </w:rPr>
        <w:t>30</w:t>
      </w:r>
      <w:r>
        <w:rPr>
          <w:rFonts w:hAnsi="宋体" w:hint="eastAsia"/>
          <w:sz w:val="24"/>
        </w:rPr>
        <w:t>人。</w:t>
      </w:r>
      <w:bookmarkStart w:id="1" w:name="_GoBack"/>
      <w:bookmarkEnd w:id="1"/>
    </w:p>
    <w:p w:rsidR="00F56313" w:rsidRDefault="00F56313" w:rsidP="00F56313">
      <w:pPr>
        <w:spacing w:line="360" w:lineRule="auto"/>
        <w:outlineLvl w:val="0"/>
        <w:rPr>
          <w:rFonts w:hAnsi="宋体" w:hint="eastAsia"/>
          <w:b/>
          <w:bCs/>
          <w:sz w:val="24"/>
        </w:rPr>
      </w:pPr>
      <w:r>
        <w:rPr>
          <w:rFonts w:hAnsi="宋体" w:hint="eastAsia"/>
          <w:b/>
          <w:bCs/>
          <w:sz w:val="24"/>
        </w:rPr>
        <w:t>五、服务期限：自合同签订之日起至活动结束</w:t>
      </w:r>
    </w:p>
    <w:p w:rsidR="00F56313" w:rsidRDefault="00F56313" w:rsidP="00F56313">
      <w:pPr>
        <w:spacing w:line="360" w:lineRule="auto"/>
        <w:ind w:firstLineChars="196" w:firstLine="472"/>
        <w:outlineLvl w:val="0"/>
        <w:rPr>
          <w:rFonts w:hAnsi="宋体" w:hint="eastAsia"/>
          <w:b/>
          <w:bCs/>
          <w:sz w:val="24"/>
        </w:rPr>
      </w:pPr>
      <w:r>
        <w:rPr>
          <w:rFonts w:hAnsi="宋体" w:hint="eastAsia"/>
          <w:b/>
          <w:bCs/>
          <w:sz w:val="24"/>
        </w:rPr>
        <w:t>服务地点：业主指定地点</w:t>
      </w:r>
    </w:p>
    <w:p w:rsidR="005674DA" w:rsidRPr="00F56313" w:rsidRDefault="005674DA"/>
    <w:sectPr w:rsidR="005674DA" w:rsidRPr="00F563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74DA" w:rsidRDefault="005674DA" w:rsidP="00F56313">
      <w:r>
        <w:separator/>
      </w:r>
    </w:p>
  </w:endnote>
  <w:endnote w:type="continuationSeparator" w:id="1">
    <w:p w:rsidR="005674DA" w:rsidRDefault="005674DA" w:rsidP="00F563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74DA" w:rsidRDefault="005674DA" w:rsidP="00F56313">
      <w:r>
        <w:separator/>
      </w:r>
    </w:p>
  </w:footnote>
  <w:footnote w:type="continuationSeparator" w:id="1">
    <w:p w:rsidR="005674DA" w:rsidRDefault="005674DA" w:rsidP="00F563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CB1A07"/>
    <w:multiLevelType w:val="hybridMultilevel"/>
    <w:tmpl w:val="280A9226"/>
    <w:lvl w:ilvl="0" w:tplc="317A9860">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56313"/>
    <w:rsid w:val="005674DA"/>
    <w:rsid w:val="00F563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F56313"/>
    <w:pPr>
      <w:keepNext/>
      <w:keepLines/>
      <w:widowControl/>
      <w:tabs>
        <w:tab w:val="left" w:pos="425"/>
      </w:tabs>
      <w:spacing w:before="340" w:after="330" w:line="460" w:lineRule="exact"/>
      <w:jc w:val="left"/>
      <w:outlineLvl w:val="0"/>
    </w:pPr>
    <w:rPr>
      <w:rFonts w:ascii="Times New Roman" w:eastAsia="宋体" w:hAnsi="宋体" w:cs="Times New Roman"/>
      <w:b/>
      <w:bCs/>
      <w:kern w:val="0"/>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563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56313"/>
    <w:rPr>
      <w:sz w:val="18"/>
      <w:szCs w:val="18"/>
    </w:rPr>
  </w:style>
  <w:style w:type="paragraph" w:styleId="a4">
    <w:name w:val="footer"/>
    <w:basedOn w:val="a"/>
    <w:link w:val="Char0"/>
    <w:uiPriority w:val="99"/>
    <w:semiHidden/>
    <w:unhideWhenUsed/>
    <w:rsid w:val="00F5631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56313"/>
    <w:rPr>
      <w:sz w:val="18"/>
      <w:szCs w:val="18"/>
    </w:rPr>
  </w:style>
  <w:style w:type="character" w:customStyle="1" w:styleId="1Char">
    <w:name w:val="标题 1 Char"/>
    <w:basedOn w:val="a0"/>
    <w:link w:val="1"/>
    <w:rsid w:val="00F56313"/>
    <w:rPr>
      <w:rFonts w:ascii="Times New Roman" w:eastAsia="宋体" w:hAnsi="宋体" w:cs="Times New Roman"/>
      <w:b/>
      <w:bCs/>
      <w:kern w:val="0"/>
      <w:sz w:val="24"/>
      <w:szCs w:val="24"/>
      <w:lang/>
    </w:rPr>
  </w:style>
</w:styles>
</file>

<file path=word/webSettings.xml><?xml version="1.0" encoding="utf-8"?>
<w:webSettings xmlns:r="http://schemas.openxmlformats.org/officeDocument/2006/relationships" xmlns:w="http://schemas.openxmlformats.org/wordprocessingml/2006/main">
  <w:divs>
    <w:div w:id="186878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238</Words>
  <Characters>1357</Characters>
  <Application>Microsoft Office Word</Application>
  <DocSecurity>0</DocSecurity>
  <Lines>11</Lines>
  <Paragraphs>3</Paragraphs>
  <ScaleCrop>false</ScaleCrop>
  <Company>Microsoft</Company>
  <LinksUpToDate>false</LinksUpToDate>
  <CharactersWithSpaces>1592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2018-03-12T02:54:00Z</dcterms:created>
  <dcterms:modified xsi:type="dcterms:W3CDTF">2018-03-12T02:55:00Z</dcterms:modified>
</cp:coreProperties>
</file>