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B1" w:rsidRDefault="009A47B1" w:rsidP="009A47B1">
      <w:pPr>
        <w:widowControl/>
        <w:snapToGrid w:val="0"/>
        <w:spacing w:line="360" w:lineRule="auto"/>
        <w:jc w:val="center"/>
        <w:rPr>
          <w:rFonts w:ascii="宋体" w:hAnsi="宋体" w:cs="宋体"/>
          <w:b/>
          <w:kern w:val="0"/>
          <w:sz w:val="36"/>
          <w:szCs w:val="36"/>
        </w:rPr>
      </w:pPr>
      <w:r w:rsidRPr="009A47B1">
        <w:rPr>
          <w:rFonts w:ascii="宋体" w:hAnsi="宋体" w:cs="宋体" w:hint="eastAsia"/>
          <w:b/>
          <w:kern w:val="0"/>
          <w:sz w:val="36"/>
          <w:szCs w:val="36"/>
        </w:rPr>
        <w:t>海南信华招标代理有限公司</w:t>
      </w:r>
      <w:r w:rsidRPr="009A47B1">
        <w:rPr>
          <w:rFonts w:ascii="宋体" w:hAnsi="宋体" w:cs="宋体"/>
          <w:b/>
          <w:kern w:val="0"/>
          <w:sz w:val="36"/>
          <w:szCs w:val="36"/>
        </w:rPr>
        <w:t>—</w:t>
      </w:r>
      <w:r w:rsidRPr="009A47B1">
        <w:rPr>
          <w:rFonts w:ascii="宋体" w:hAnsi="宋体" w:cs="宋体" w:hint="eastAsia"/>
          <w:b/>
          <w:kern w:val="0"/>
          <w:sz w:val="36"/>
          <w:szCs w:val="36"/>
        </w:rPr>
        <w:t>三亚市公安局智能综合枪弹一体柜询价采购公告</w:t>
      </w:r>
    </w:p>
    <w:p w:rsidR="009A47B1" w:rsidRPr="009A47B1" w:rsidRDefault="009A47B1" w:rsidP="009A47B1">
      <w:pPr>
        <w:widowControl/>
        <w:snapToGrid w:val="0"/>
        <w:spacing w:line="360" w:lineRule="auto"/>
        <w:jc w:val="left"/>
        <w:rPr>
          <w:rFonts w:ascii="宋体" w:hAnsi="宋体" w:cs="宋体"/>
          <w:b/>
          <w:kern w:val="0"/>
          <w:sz w:val="36"/>
          <w:szCs w:val="36"/>
        </w:rPr>
      </w:pPr>
      <w:r>
        <w:rPr>
          <w:rFonts w:ascii="宋体" w:hAnsi="宋体" w:cs="宋体" w:hint="eastAsia"/>
          <w:b/>
          <w:kern w:val="0"/>
          <w:sz w:val="36"/>
          <w:szCs w:val="36"/>
        </w:rPr>
        <w:t xml:space="preserve">   </w:t>
      </w:r>
      <w:r>
        <w:rPr>
          <w:rFonts w:ascii="宋体" w:hAnsi="宋体" w:cs="宋体" w:hint="eastAsia"/>
          <w:kern w:val="0"/>
          <w:sz w:val="24"/>
        </w:rPr>
        <w:t>海南信华招标代理有限公司受</w:t>
      </w:r>
      <w:r>
        <w:rPr>
          <w:rFonts w:ascii="宋体" w:hAnsi="宋体" w:cs="宋体" w:hint="eastAsia"/>
          <w:sz w:val="24"/>
        </w:rPr>
        <w:t>三亚市公安局</w:t>
      </w:r>
      <w:r>
        <w:rPr>
          <w:rFonts w:ascii="宋体" w:hAnsi="宋体" w:cs="宋体" w:hint="eastAsia"/>
          <w:kern w:val="0"/>
          <w:sz w:val="24"/>
        </w:rPr>
        <w:t>的委托，近期将对智能综合枪弹一体柜(项目编号: HNXHZB2017-033)组织询价采购，欢迎有兴趣的供应商参加报价。</w:t>
      </w:r>
    </w:p>
    <w:p w:rsidR="009A47B1" w:rsidRDefault="009A47B1" w:rsidP="009A47B1">
      <w:pPr>
        <w:widowControl/>
        <w:snapToGrid w:val="0"/>
        <w:spacing w:line="360" w:lineRule="auto"/>
        <w:jc w:val="left"/>
        <w:rPr>
          <w:rFonts w:ascii="宋体" w:hAnsi="宋体" w:cs="宋体"/>
          <w:b/>
          <w:kern w:val="0"/>
          <w:sz w:val="32"/>
          <w:szCs w:val="32"/>
        </w:rPr>
      </w:pPr>
      <w:r>
        <w:rPr>
          <w:rFonts w:ascii="宋体" w:hAnsi="宋体" w:cs="宋体" w:hint="eastAsia"/>
          <w:b/>
          <w:kern w:val="0"/>
          <w:sz w:val="32"/>
          <w:szCs w:val="32"/>
        </w:rPr>
        <w:t>一、项目名称、编号、内容及技术要求</w:t>
      </w:r>
    </w:p>
    <w:p w:rsidR="009A47B1" w:rsidRDefault="009A47B1" w:rsidP="009A47B1">
      <w:pPr>
        <w:widowControl/>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1、项目名称：</w:t>
      </w:r>
      <w:bookmarkStart w:id="0" w:name="OLE_LINK1"/>
      <w:r>
        <w:rPr>
          <w:rFonts w:ascii="宋体" w:hAnsi="宋体" w:cs="宋体" w:hint="eastAsia"/>
          <w:kern w:val="0"/>
          <w:sz w:val="24"/>
        </w:rPr>
        <w:t>智能综合枪弹一体柜</w:t>
      </w:r>
    </w:p>
    <w:bookmarkEnd w:id="0"/>
    <w:p w:rsidR="009A47B1" w:rsidRDefault="009A47B1" w:rsidP="009A47B1">
      <w:pPr>
        <w:widowControl/>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2、项目编号：HNXHZB2017-033</w:t>
      </w:r>
    </w:p>
    <w:p w:rsidR="009A47B1" w:rsidRDefault="009A47B1" w:rsidP="009A47B1">
      <w:pPr>
        <w:shd w:val="clear" w:color="auto" w:fill="FFFFFF"/>
        <w:snapToGrid w:val="0"/>
        <w:spacing w:line="360" w:lineRule="auto"/>
        <w:ind w:firstLineChars="200" w:firstLine="480"/>
        <w:rPr>
          <w:rFonts w:ascii="宋体" w:hAnsi="宋体" w:cs="宋体"/>
          <w:kern w:val="28"/>
          <w:sz w:val="24"/>
        </w:rPr>
      </w:pPr>
      <w:r>
        <w:rPr>
          <w:rFonts w:ascii="宋体" w:hAnsi="宋体" w:cs="宋体" w:hint="eastAsia"/>
          <w:kern w:val="28"/>
          <w:sz w:val="24"/>
        </w:rPr>
        <w:t>3、用途：</w:t>
      </w:r>
      <w:r>
        <w:rPr>
          <w:rFonts w:ascii="宋体" w:hAnsi="宋体" w:cs="宋体" w:hint="eastAsia"/>
          <w:sz w:val="24"/>
        </w:rPr>
        <w:t>三亚市公安局工作</w:t>
      </w:r>
      <w:r>
        <w:rPr>
          <w:rFonts w:ascii="宋体" w:hAnsi="宋体" w:cs="宋体" w:hint="eastAsia"/>
          <w:kern w:val="28"/>
          <w:sz w:val="24"/>
        </w:rPr>
        <w:t>需要</w:t>
      </w:r>
    </w:p>
    <w:p w:rsidR="009A47B1" w:rsidRDefault="009A47B1" w:rsidP="009A47B1">
      <w:pPr>
        <w:shd w:val="clear" w:color="auto" w:fill="FFFFFF"/>
        <w:snapToGrid w:val="0"/>
        <w:spacing w:line="360" w:lineRule="auto"/>
        <w:ind w:firstLineChars="200" w:firstLine="480"/>
        <w:rPr>
          <w:rFonts w:ascii="宋体" w:hAnsi="宋体" w:cs="宋体"/>
          <w:kern w:val="28"/>
          <w:sz w:val="24"/>
        </w:rPr>
      </w:pPr>
      <w:r>
        <w:rPr>
          <w:rFonts w:ascii="宋体" w:hAnsi="宋体" w:cs="宋体" w:hint="eastAsia"/>
          <w:kern w:val="28"/>
          <w:sz w:val="24"/>
        </w:rPr>
        <w:t>4、技术要求：见“用户需求书”</w:t>
      </w:r>
    </w:p>
    <w:p w:rsidR="009A47B1" w:rsidRDefault="009A47B1" w:rsidP="009A47B1">
      <w:pPr>
        <w:widowControl/>
        <w:snapToGrid w:val="0"/>
        <w:spacing w:line="360" w:lineRule="auto"/>
        <w:ind w:firstLineChars="200" w:firstLine="480"/>
        <w:jc w:val="left"/>
        <w:rPr>
          <w:rFonts w:ascii="宋体" w:hAnsi="宋体" w:cs="宋体"/>
          <w:kern w:val="28"/>
          <w:sz w:val="24"/>
        </w:rPr>
      </w:pPr>
      <w:r>
        <w:rPr>
          <w:rFonts w:ascii="宋体" w:hAnsi="宋体" w:cs="宋体" w:hint="eastAsia"/>
          <w:kern w:val="28"/>
          <w:sz w:val="24"/>
        </w:rPr>
        <w:t>5、项目预算：￥385.000.00元（超出采购预算金额的投标按无效投标处理）</w:t>
      </w:r>
    </w:p>
    <w:p w:rsidR="009A47B1" w:rsidRDefault="009A47B1" w:rsidP="009A47B1">
      <w:pPr>
        <w:widowControl/>
        <w:snapToGrid w:val="0"/>
        <w:spacing w:line="360" w:lineRule="auto"/>
        <w:jc w:val="left"/>
        <w:rPr>
          <w:rFonts w:ascii="宋体" w:hAnsi="宋体" w:cs="宋体"/>
          <w:b/>
          <w:sz w:val="32"/>
          <w:szCs w:val="32"/>
        </w:rPr>
      </w:pPr>
      <w:r>
        <w:rPr>
          <w:rFonts w:ascii="宋体" w:hAnsi="宋体" w:cs="宋体" w:hint="eastAsia"/>
          <w:b/>
          <w:kern w:val="0"/>
          <w:sz w:val="32"/>
          <w:szCs w:val="32"/>
        </w:rPr>
        <w:t>二、报价人资格要求</w:t>
      </w:r>
    </w:p>
    <w:p w:rsidR="009A47B1" w:rsidRDefault="009A47B1" w:rsidP="009A47B1">
      <w:pPr>
        <w:pStyle w:val="a3"/>
        <w:numPr>
          <w:ilvl w:val="0"/>
          <w:numId w:val="1"/>
        </w:numPr>
        <w:snapToGrid w:val="0"/>
        <w:spacing w:line="360" w:lineRule="auto"/>
        <w:ind w:firstLineChars="0"/>
        <w:rPr>
          <w:rFonts w:ascii="宋体" w:hAnsi="宋体" w:cs="宋体"/>
          <w:sz w:val="24"/>
        </w:rPr>
      </w:pPr>
      <w:r>
        <w:rPr>
          <w:rFonts w:ascii="宋体" w:hAnsi="宋体" w:cs="宋体" w:hint="eastAsia"/>
          <w:sz w:val="24"/>
        </w:rPr>
        <w:t>在中华人民共和国注册的、具有独立承担民事责任能力的法人（提供营业执照、组织机构代码证、税务登记证复印件</w:t>
      </w:r>
      <w:r>
        <w:rPr>
          <w:rFonts w:ascii="宋体" w:hAnsi="宋体" w:cs="宋体" w:hint="eastAsia"/>
          <w:bCs/>
          <w:sz w:val="24"/>
          <w:szCs w:val="21"/>
        </w:rPr>
        <w:t>或三证合一营业执照</w:t>
      </w:r>
      <w:r>
        <w:rPr>
          <w:rFonts w:ascii="宋体" w:hAnsi="宋体" w:cs="宋体" w:hint="eastAsia"/>
          <w:sz w:val="24"/>
        </w:rPr>
        <w:t>）；</w:t>
      </w:r>
    </w:p>
    <w:p w:rsidR="009A47B1" w:rsidRDefault="009A47B1" w:rsidP="009A47B1">
      <w:pPr>
        <w:pStyle w:val="a3"/>
        <w:numPr>
          <w:ilvl w:val="0"/>
          <w:numId w:val="1"/>
        </w:numPr>
        <w:snapToGrid w:val="0"/>
        <w:spacing w:line="360" w:lineRule="auto"/>
        <w:ind w:firstLineChars="0"/>
        <w:rPr>
          <w:rFonts w:ascii="宋体" w:hAnsi="宋体" w:cs="宋体"/>
          <w:sz w:val="24"/>
        </w:rPr>
      </w:pPr>
      <w:r>
        <w:rPr>
          <w:rFonts w:ascii="宋体" w:hAnsi="宋体" w:cs="宋体" w:hint="eastAsia"/>
          <w:sz w:val="24"/>
        </w:rPr>
        <w:t>具有良好的商业信誉和健全的财务会计制度（需提供2017年任意三个月纳税证明或者上年度会计师事务所出具的财务审计报告）；</w:t>
      </w:r>
    </w:p>
    <w:p w:rsidR="009A47B1" w:rsidRDefault="009A47B1" w:rsidP="009A47B1">
      <w:pPr>
        <w:pStyle w:val="a3"/>
        <w:numPr>
          <w:ilvl w:val="0"/>
          <w:numId w:val="1"/>
        </w:numPr>
        <w:snapToGrid w:val="0"/>
        <w:spacing w:line="360" w:lineRule="auto"/>
        <w:ind w:firstLineChars="0"/>
        <w:rPr>
          <w:rFonts w:ascii="宋体" w:hAnsi="宋体" w:cs="宋体"/>
          <w:sz w:val="24"/>
        </w:rPr>
      </w:pPr>
      <w:r>
        <w:rPr>
          <w:rFonts w:ascii="宋体" w:hAnsi="宋体" w:cs="宋体" w:hint="eastAsia"/>
          <w:sz w:val="24"/>
        </w:rPr>
        <w:t>有依法缴纳社会保障资金的良好记录（附当地社保机构出具的2017年任意三个月社会保障缴费记录复印件）；</w:t>
      </w:r>
    </w:p>
    <w:p w:rsidR="009A47B1" w:rsidRDefault="009A47B1" w:rsidP="009A47B1">
      <w:pPr>
        <w:pStyle w:val="a3"/>
        <w:numPr>
          <w:ilvl w:val="0"/>
          <w:numId w:val="1"/>
        </w:numPr>
        <w:snapToGrid w:val="0"/>
        <w:spacing w:line="360" w:lineRule="auto"/>
        <w:ind w:firstLineChars="0"/>
        <w:rPr>
          <w:rFonts w:ascii="宋体" w:hAnsi="宋体" w:cs="宋体"/>
          <w:sz w:val="24"/>
        </w:rPr>
      </w:pPr>
      <w:r>
        <w:rPr>
          <w:rFonts w:ascii="宋体" w:hAnsi="宋体" w:cs="宋体" w:hint="eastAsia"/>
          <w:sz w:val="24"/>
        </w:rPr>
        <w:t>参加政府采购活动前三年内，在经营活动中没有重大违法记录</w:t>
      </w:r>
      <w:r>
        <w:rPr>
          <w:rFonts w:ascii="宋体" w:hAnsi="宋体" w:cs="宋体" w:hint="eastAsia"/>
          <w:color w:val="333333"/>
          <w:sz w:val="19"/>
          <w:szCs w:val="19"/>
          <w:shd w:val="clear" w:color="auto" w:fill="FFFFFF"/>
        </w:rPr>
        <w:t>；</w:t>
      </w:r>
    </w:p>
    <w:p w:rsidR="009A47B1" w:rsidRDefault="009A47B1" w:rsidP="009A47B1">
      <w:pPr>
        <w:pStyle w:val="a3"/>
        <w:numPr>
          <w:ilvl w:val="0"/>
          <w:numId w:val="1"/>
        </w:numPr>
        <w:snapToGrid w:val="0"/>
        <w:spacing w:line="360" w:lineRule="auto"/>
        <w:ind w:firstLineChars="0"/>
        <w:rPr>
          <w:rFonts w:ascii="宋体" w:hAnsi="宋体" w:cs="宋体"/>
          <w:sz w:val="24"/>
        </w:rPr>
      </w:pPr>
      <w:r>
        <w:rPr>
          <w:rFonts w:ascii="宋体" w:hAnsi="宋体" w:cs="宋体" w:hint="eastAsia"/>
          <w:sz w:val="24"/>
        </w:rPr>
        <w:t>购买本项目招标文件并缴纳投标保证金。</w:t>
      </w:r>
    </w:p>
    <w:p w:rsidR="009A47B1" w:rsidRDefault="009A47B1" w:rsidP="009A47B1">
      <w:pPr>
        <w:pStyle w:val="a3"/>
        <w:numPr>
          <w:ilvl w:val="0"/>
          <w:numId w:val="1"/>
        </w:numPr>
        <w:snapToGrid w:val="0"/>
        <w:spacing w:line="360" w:lineRule="auto"/>
        <w:ind w:firstLineChars="0"/>
        <w:rPr>
          <w:rFonts w:ascii="宋体" w:hAnsi="宋体" w:cs="宋体"/>
          <w:sz w:val="24"/>
        </w:rPr>
      </w:pPr>
      <w:r>
        <w:rPr>
          <w:rFonts w:ascii="宋体" w:hAnsi="宋体" w:cs="宋体" w:hint="eastAsia"/>
          <w:sz w:val="24"/>
        </w:rPr>
        <w:t>本项目不接受联合体投标。</w:t>
      </w:r>
    </w:p>
    <w:p w:rsidR="009A47B1" w:rsidRDefault="009A47B1" w:rsidP="009A47B1">
      <w:pPr>
        <w:pStyle w:val="a3"/>
        <w:numPr>
          <w:ilvl w:val="0"/>
          <w:numId w:val="1"/>
        </w:numPr>
        <w:snapToGrid w:val="0"/>
        <w:spacing w:line="360" w:lineRule="auto"/>
        <w:ind w:firstLineChars="0"/>
        <w:rPr>
          <w:rFonts w:ascii="宋体" w:hAnsi="宋体" w:cs="宋体"/>
          <w:sz w:val="24"/>
        </w:rPr>
      </w:pPr>
      <w:r w:rsidRPr="007522FE">
        <w:rPr>
          <w:rFonts w:ascii="宋体" w:hAnsi="宋体" w:cs="宋体" w:hint="eastAsia"/>
          <w:sz w:val="24"/>
        </w:rPr>
        <w:t>必须在海南省人民政府政务服务中心企业信息管理系统（http://218.77.183.48）中注册并备案通过，然后登陆电子招投标系统（http://218.77.183.48/htms）下载、购买电子版的招标文件</w:t>
      </w:r>
      <w:r>
        <w:rPr>
          <w:rFonts w:ascii="宋体" w:hAnsi="宋体" w:cs="宋体" w:hint="eastAsia"/>
          <w:sz w:val="24"/>
        </w:rPr>
        <w:t>。</w:t>
      </w:r>
    </w:p>
    <w:p w:rsidR="009A47B1" w:rsidRDefault="009A47B1" w:rsidP="009A47B1">
      <w:pPr>
        <w:snapToGrid w:val="0"/>
        <w:spacing w:line="360" w:lineRule="auto"/>
        <w:rPr>
          <w:rFonts w:ascii="宋体" w:hAnsi="宋体" w:cs="宋体"/>
          <w:b/>
          <w:sz w:val="32"/>
          <w:szCs w:val="32"/>
        </w:rPr>
      </w:pPr>
      <w:r>
        <w:rPr>
          <w:rFonts w:ascii="宋体" w:hAnsi="宋体" w:cs="宋体" w:hint="eastAsia"/>
          <w:b/>
          <w:kern w:val="0"/>
          <w:sz w:val="32"/>
          <w:szCs w:val="32"/>
        </w:rPr>
        <w:t>三、</w:t>
      </w:r>
      <w:r>
        <w:rPr>
          <w:rFonts w:ascii="宋体" w:hAnsi="宋体" w:cs="宋体" w:hint="eastAsia"/>
          <w:b/>
          <w:sz w:val="32"/>
          <w:szCs w:val="32"/>
        </w:rPr>
        <w:t>询价文件的获取</w:t>
      </w:r>
    </w:p>
    <w:p w:rsidR="009A47B1" w:rsidRDefault="009A47B1" w:rsidP="009A47B1">
      <w:pPr>
        <w:tabs>
          <w:tab w:val="left" w:pos="4680"/>
        </w:tabs>
        <w:snapToGrid w:val="0"/>
        <w:spacing w:line="360" w:lineRule="auto"/>
        <w:ind w:firstLineChars="200" w:firstLine="480"/>
        <w:rPr>
          <w:rFonts w:ascii="宋体" w:hAnsi="宋体"/>
          <w:sz w:val="24"/>
        </w:rPr>
      </w:pPr>
      <w:r>
        <w:rPr>
          <w:rFonts w:ascii="宋体" w:hAnsi="宋体" w:hint="eastAsia"/>
          <w:sz w:val="24"/>
        </w:rPr>
        <w:t>1、时间：2017年11月13日00:00:00至2017年11月15日23:59:59（节假日除外）；</w:t>
      </w:r>
    </w:p>
    <w:p w:rsidR="009A47B1" w:rsidRDefault="009A47B1" w:rsidP="009A47B1">
      <w:pPr>
        <w:adjustRightInd w:val="0"/>
        <w:snapToGrid w:val="0"/>
        <w:spacing w:line="360" w:lineRule="auto"/>
        <w:ind w:firstLineChars="200" w:firstLine="480"/>
        <w:rPr>
          <w:rFonts w:ascii="宋体" w:hAnsi="宋体" w:cs="Arial"/>
          <w:sz w:val="24"/>
        </w:rPr>
      </w:pPr>
      <w:r>
        <w:rPr>
          <w:rFonts w:ascii="宋体" w:hAnsi="宋体" w:cs="Arial" w:hint="eastAsia"/>
          <w:sz w:val="24"/>
        </w:rPr>
        <w:t>2、公告期限：</w:t>
      </w:r>
      <w:r>
        <w:rPr>
          <w:rFonts w:ascii="宋体" w:hAnsi="宋体" w:hint="eastAsia"/>
          <w:sz w:val="24"/>
        </w:rPr>
        <w:t>2017年11月</w:t>
      </w:r>
      <w:r w:rsidR="004463B7">
        <w:rPr>
          <w:rFonts w:ascii="宋体" w:hAnsi="宋体" w:hint="eastAsia"/>
          <w:sz w:val="24"/>
        </w:rPr>
        <w:t>13</w:t>
      </w:r>
      <w:r>
        <w:rPr>
          <w:rFonts w:ascii="宋体" w:hAnsi="宋体" w:hint="eastAsia"/>
          <w:sz w:val="24"/>
        </w:rPr>
        <w:t>日00:00:00至2017年11月</w:t>
      </w:r>
      <w:r w:rsidR="004463B7">
        <w:rPr>
          <w:rFonts w:ascii="宋体" w:hAnsi="宋体" w:hint="eastAsia"/>
          <w:sz w:val="24"/>
        </w:rPr>
        <w:t>15</w:t>
      </w:r>
      <w:r>
        <w:rPr>
          <w:rFonts w:ascii="宋体" w:hAnsi="宋体" w:hint="eastAsia"/>
          <w:sz w:val="24"/>
        </w:rPr>
        <w:t>日23:59:59</w:t>
      </w:r>
      <w:r>
        <w:rPr>
          <w:rFonts w:ascii="宋体" w:hAnsi="宋体" w:cs="Arial" w:hint="eastAsia"/>
          <w:sz w:val="24"/>
        </w:rPr>
        <w:t>；</w:t>
      </w:r>
    </w:p>
    <w:p w:rsidR="009A47B1" w:rsidRDefault="009A47B1" w:rsidP="009A47B1">
      <w:pPr>
        <w:adjustRightInd w:val="0"/>
        <w:snapToGrid w:val="0"/>
        <w:spacing w:line="360" w:lineRule="auto"/>
        <w:ind w:firstLineChars="200" w:firstLine="480"/>
        <w:rPr>
          <w:rFonts w:ascii="宋体" w:hAnsi="宋体" w:cs="Arial"/>
          <w:sz w:val="24"/>
        </w:rPr>
      </w:pPr>
      <w:r>
        <w:rPr>
          <w:rFonts w:ascii="宋体" w:hAnsi="宋体" w:cs="Arial" w:hint="eastAsia"/>
          <w:sz w:val="24"/>
        </w:rPr>
        <w:lastRenderedPageBreak/>
        <w:t>3、标书发售地点：</w:t>
      </w:r>
      <w:r w:rsidR="009145B0">
        <w:rPr>
          <w:rFonts w:ascii="宋体" w:hAnsi="宋体" w:cs="Arial"/>
          <w:sz w:val="24"/>
        </w:rPr>
        <w:fldChar w:fldCharType="begin"/>
      </w:r>
      <w:r>
        <w:rPr>
          <w:rFonts w:ascii="宋体" w:hAnsi="宋体" w:cs="Arial"/>
          <w:sz w:val="24"/>
        </w:rPr>
        <w:instrText xml:space="preserve"> HYPERLINK "</w:instrText>
      </w:r>
      <w:r>
        <w:rPr>
          <w:rFonts w:ascii="宋体" w:hAnsi="宋体" w:cs="Arial" w:hint="eastAsia"/>
          <w:sz w:val="24"/>
        </w:rPr>
        <w:instrText>http://218.77.183.48/htms</w:instrText>
      </w:r>
      <w:r>
        <w:rPr>
          <w:rFonts w:ascii="宋体" w:hAnsi="宋体" w:cs="Arial"/>
          <w:sz w:val="24"/>
        </w:rPr>
        <w:instrText xml:space="preserve">" </w:instrText>
      </w:r>
      <w:r w:rsidR="009145B0">
        <w:rPr>
          <w:rFonts w:ascii="宋体" w:hAnsi="宋体" w:cs="Arial"/>
          <w:sz w:val="24"/>
        </w:rPr>
        <w:fldChar w:fldCharType="separate"/>
      </w:r>
      <w:r>
        <w:rPr>
          <w:rStyle w:val="a4"/>
          <w:rFonts w:ascii="宋体" w:hAnsi="宋体" w:cs="Arial" w:hint="eastAsia"/>
        </w:rPr>
        <w:t>http://218.77.183.48/htms</w:t>
      </w:r>
      <w:r w:rsidR="009145B0">
        <w:rPr>
          <w:rFonts w:ascii="宋体" w:hAnsi="宋体" w:cs="Arial"/>
          <w:sz w:val="24"/>
        </w:rPr>
        <w:fldChar w:fldCharType="end"/>
      </w:r>
      <w:r>
        <w:rPr>
          <w:rFonts w:ascii="宋体" w:hAnsi="宋体" w:cs="Arial" w:hint="eastAsia"/>
          <w:sz w:val="24"/>
        </w:rPr>
        <w:t>；</w:t>
      </w:r>
    </w:p>
    <w:p w:rsidR="009A47B1" w:rsidRDefault="009A47B1" w:rsidP="009A47B1">
      <w:pPr>
        <w:adjustRightInd w:val="0"/>
        <w:snapToGrid w:val="0"/>
        <w:spacing w:line="360" w:lineRule="auto"/>
        <w:ind w:firstLineChars="200" w:firstLine="480"/>
        <w:rPr>
          <w:rFonts w:ascii="宋体" w:hAnsi="宋体" w:cs="Arial"/>
          <w:sz w:val="24"/>
        </w:rPr>
      </w:pPr>
      <w:r>
        <w:rPr>
          <w:rFonts w:ascii="宋体" w:hAnsi="宋体" w:cs="Arial" w:hint="eastAsia"/>
          <w:sz w:val="24"/>
        </w:rPr>
        <w:t>4、标书售价：￥100元/套（</w:t>
      </w:r>
      <w:r>
        <w:rPr>
          <w:rFonts w:ascii="宋体" w:hAnsi="宋体" w:cs="Arial" w:hint="eastAsia"/>
          <w:b/>
          <w:sz w:val="24"/>
        </w:rPr>
        <w:t>报名费用在开标现场缴纳）</w:t>
      </w:r>
      <w:r>
        <w:rPr>
          <w:rFonts w:ascii="宋体" w:hAnsi="宋体" w:cs="Arial" w:hint="eastAsia"/>
          <w:sz w:val="24"/>
        </w:rPr>
        <w:t>；</w:t>
      </w:r>
      <w:r>
        <w:rPr>
          <w:rFonts w:ascii="宋体" w:hAnsi="宋体" w:hint="eastAsia"/>
          <w:b/>
          <w:szCs w:val="21"/>
        </w:rPr>
        <w:t xml:space="preserve"> </w:t>
      </w:r>
    </w:p>
    <w:p w:rsidR="009A47B1" w:rsidRDefault="009A47B1" w:rsidP="009A47B1">
      <w:pPr>
        <w:tabs>
          <w:tab w:val="left" w:pos="4680"/>
        </w:tabs>
        <w:snapToGrid w:val="0"/>
        <w:spacing w:line="360" w:lineRule="auto"/>
        <w:ind w:firstLineChars="200" w:firstLine="480"/>
        <w:rPr>
          <w:rFonts w:ascii="宋体" w:hAnsi="宋体" w:cs="Arial"/>
          <w:sz w:val="24"/>
        </w:rPr>
      </w:pPr>
      <w:r>
        <w:rPr>
          <w:rFonts w:ascii="宋体" w:hAnsi="宋体" w:cs="Arial" w:hint="eastAsia"/>
          <w:sz w:val="24"/>
        </w:rPr>
        <w:t>5、投标人提问截止时间：2017年11月16日 17:00:00（北京时间）；</w:t>
      </w:r>
    </w:p>
    <w:p w:rsidR="009A47B1" w:rsidRDefault="009A47B1" w:rsidP="009A47B1">
      <w:pPr>
        <w:tabs>
          <w:tab w:val="left" w:pos="4680"/>
        </w:tabs>
        <w:snapToGrid w:val="0"/>
        <w:spacing w:line="360" w:lineRule="auto"/>
        <w:ind w:firstLineChars="200" w:firstLine="480"/>
        <w:rPr>
          <w:rFonts w:ascii="宋体" w:hAnsi="宋体" w:cs="Arial"/>
          <w:sz w:val="24"/>
        </w:rPr>
      </w:pPr>
      <w:r>
        <w:rPr>
          <w:rFonts w:ascii="宋体" w:hAnsi="宋体" w:cs="Arial" w:hint="eastAsia"/>
          <w:sz w:val="24"/>
        </w:rPr>
        <w:t>6、投标保证金</w:t>
      </w:r>
      <w:r>
        <w:rPr>
          <w:rFonts w:ascii="宋体" w:hAnsi="宋体"/>
          <w:sz w:val="24"/>
        </w:rPr>
        <w:t>到账截止日期：</w:t>
      </w:r>
      <w:r>
        <w:rPr>
          <w:rFonts w:cs="Arial"/>
          <w:sz w:val="24"/>
        </w:rPr>
        <w:t>201</w:t>
      </w:r>
      <w:r>
        <w:rPr>
          <w:rFonts w:cs="Arial" w:hint="eastAsia"/>
          <w:sz w:val="24"/>
        </w:rPr>
        <w:t>7</w:t>
      </w:r>
      <w:r>
        <w:rPr>
          <w:rFonts w:cs="Arial" w:hint="eastAsia"/>
          <w:sz w:val="24"/>
        </w:rPr>
        <w:t>年</w:t>
      </w:r>
      <w:r>
        <w:rPr>
          <w:rFonts w:cs="Arial" w:hint="eastAsia"/>
          <w:sz w:val="24"/>
        </w:rPr>
        <w:t>11</w:t>
      </w:r>
      <w:r>
        <w:rPr>
          <w:rFonts w:cs="Arial" w:hint="eastAsia"/>
          <w:sz w:val="24"/>
        </w:rPr>
        <w:t>月</w:t>
      </w:r>
      <w:r>
        <w:rPr>
          <w:rFonts w:cs="Arial" w:hint="eastAsia"/>
          <w:sz w:val="24"/>
        </w:rPr>
        <w:t>30</w:t>
      </w:r>
      <w:r>
        <w:rPr>
          <w:rFonts w:cs="Arial" w:hint="eastAsia"/>
          <w:sz w:val="24"/>
        </w:rPr>
        <w:t>日</w:t>
      </w:r>
      <w:r>
        <w:rPr>
          <w:rFonts w:cs="Arial" w:hint="eastAsia"/>
          <w:sz w:val="24"/>
        </w:rPr>
        <w:t>15</w:t>
      </w:r>
      <w:r>
        <w:rPr>
          <w:rFonts w:cs="Arial"/>
          <w:sz w:val="24"/>
        </w:rPr>
        <w:t>:</w:t>
      </w:r>
      <w:r>
        <w:rPr>
          <w:rFonts w:cs="Arial" w:hint="eastAsia"/>
          <w:sz w:val="24"/>
        </w:rPr>
        <w:t>30</w:t>
      </w:r>
      <w:r>
        <w:rPr>
          <w:rFonts w:cs="Arial"/>
          <w:sz w:val="24"/>
        </w:rPr>
        <w:t>:00</w:t>
      </w:r>
      <w:r>
        <w:rPr>
          <w:rFonts w:ascii="宋体" w:hAnsi="宋体"/>
          <w:sz w:val="24"/>
        </w:rPr>
        <w:t>（北京时间），投标保证金</w:t>
      </w:r>
      <w:r>
        <w:rPr>
          <w:rFonts w:ascii="宋体" w:hAnsi="宋体" w:hint="eastAsia"/>
          <w:sz w:val="24"/>
        </w:rPr>
        <w:t>支付</w:t>
      </w:r>
      <w:r>
        <w:rPr>
          <w:rFonts w:ascii="宋体" w:hAnsi="宋体"/>
          <w:sz w:val="24"/>
        </w:rPr>
        <w:t>形式：网上支付，支付地址为：</w:t>
      </w:r>
      <w:hyperlink r:id="rId7" w:tgtFrame="_blank" w:history="1">
        <w:r>
          <w:rPr>
            <w:rStyle w:val="a4"/>
            <w:rFonts w:hAnsi="宋体"/>
          </w:rPr>
          <w:t>http://218.77.183.48/htms</w:t>
        </w:r>
      </w:hyperlink>
      <w:r>
        <w:rPr>
          <w:rFonts w:ascii="宋体" w:hAnsi="宋体"/>
          <w:sz w:val="24"/>
        </w:rPr>
        <w:t>。</w:t>
      </w:r>
      <w:r>
        <w:rPr>
          <w:rFonts w:ascii="宋体" w:hAnsi="宋体" w:hint="eastAsia"/>
          <w:sz w:val="24"/>
        </w:rPr>
        <w:t>保证金单据上必须注明项目编号以及项目名称（如有分包，则同时注明包号）。</w:t>
      </w:r>
      <w:r>
        <w:rPr>
          <w:rFonts w:ascii="宋体" w:hAnsi="宋体"/>
          <w:sz w:val="24"/>
        </w:rPr>
        <w:t>投标保证金</w:t>
      </w:r>
      <w:r>
        <w:rPr>
          <w:rFonts w:ascii="宋体" w:hAnsi="宋体" w:hint="eastAsia"/>
          <w:sz w:val="24"/>
        </w:rPr>
        <w:t>为：</w:t>
      </w:r>
      <w:r>
        <w:rPr>
          <w:rFonts w:ascii="宋体" w:hAnsi="宋体" w:cs="Arial" w:hint="eastAsia"/>
          <w:sz w:val="24"/>
        </w:rPr>
        <w:t>￥5,000元。</w:t>
      </w:r>
    </w:p>
    <w:p w:rsidR="009A47B1" w:rsidRDefault="009A47B1" w:rsidP="009A47B1">
      <w:pPr>
        <w:tabs>
          <w:tab w:val="left" w:pos="4680"/>
        </w:tabs>
        <w:snapToGrid w:val="0"/>
        <w:spacing w:line="360" w:lineRule="auto"/>
        <w:ind w:firstLineChars="200" w:firstLine="480"/>
        <w:rPr>
          <w:rFonts w:ascii="宋体" w:hAnsi="宋体" w:cs="宋体"/>
          <w:sz w:val="24"/>
        </w:rPr>
      </w:pPr>
      <w:r>
        <w:rPr>
          <w:rFonts w:ascii="宋体" w:hAnsi="宋体" w:cs="宋体" w:hint="eastAsia"/>
          <w:sz w:val="24"/>
        </w:rPr>
        <w:t>户  名：三亚市人民政府政务服务中心</w:t>
      </w:r>
    </w:p>
    <w:p w:rsidR="009A47B1" w:rsidRDefault="009A47B1" w:rsidP="009A47B1">
      <w:pPr>
        <w:tabs>
          <w:tab w:val="left" w:pos="4680"/>
        </w:tabs>
        <w:snapToGrid w:val="0"/>
        <w:spacing w:line="360" w:lineRule="auto"/>
        <w:ind w:firstLineChars="200" w:firstLine="480"/>
        <w:rPr>
          <w:rFonts w:ascii="宋体" w:hAnsi="宋体" w:cs="宋体"/>
          <w:sz w:val="24"/>
        </w:rPr>
      </w:pPr>
      <w:r>
        <w:rPr>
          <w:rFonts w:ascii="宋体" w:hAnsi="宋体" w:cs="宋体" w:hint="eastAsia"/>
          <w:sz w:val="24"/>
        </w:rPr>
        <w:t>开户行：中国建设银行三亚市分行</w:t>
      </w:r>
    </w:p>
    <w:p w:rsidR="009A47B1" w:rsidRDefault="009A47B1" w:rsidP="009A47B1">
      <w:pPr>
        <w:tabs>
          <w:tab w:val="left" w:pos="4680"/>
        </w:tabs>
        <w:snapToGrid w:val="0"/>
        <w:spacing w:line="360" w:lineRule="auto"/>
        <w:ind w:firstLineChars="200" w:firstLine="480"/>
        <w:rPr>
          <w:rFonts w:ascii="宋体" w:hAnsi="宋体" w:cs="Arial"/>
          <w:sz w:val="24"/>
        </w:rPr>
      </w:pPr>
      <w:r>
        <w:rPr>
          <w:rFonts w:ascii="宋体" w:hAnsi="宋体" w:cs="宋体" w:hint="eastAsia"/>
          <w:sz w:val="24"/>
        </w:rPr>
        <w:t>帐  户：46050100513600000808</w:t>
      </w:r>
    </w:p>
    <w:p w:rsidR="009A47B1" w:rsidRDefault="009A47B1" w:rsidP="009A47B1">
      <w:pPr>
        <w:tabs>
          <w:tab w:val="left" w:pos="4680"/>
        </w:tabs>
        <w:snapToGrid w:val="0"/>
        <w:spacing w:line="360" w:lineRule="auto"/>
        <w:rPr>
          <w:rFonts w:ascii="宋体" w:hAnsi="宋体" w:cs="Tahoma"/>
          <w:b/>
          <w:sz w:val="32"/>
          <w:szCs w:val="32"/>
        </w:rPr>
      </w:pPr>
      <w:r>
        <w:rPr>
          <w:rFonts w:ascii="宋体" w:hAnsi="宋体" w:cs="Tahoma" w:hint="eastAsia"/>
          <w:b/>
          <w:sz w:val="32"/>
          <w:szCs w:val="32"/>
        </w:rPr>
        <w:t>四、报价截止时间、报价时间及地点</w:t>
      </w:r>
    </w:p>
    <w:p w:rsidR="009A47B1" w:rsidRDefault="009A47B1" w:rsidP="009A47B1">
      <w:pPr>
        <w:adjustRightInd w:val="0"/>
        <w:snapToGrid w:val="0"/>
        <w:spacing w:line="360" w:lineRule="auto"/>
        <w:ind w:firstLineChars="200" w:firstLine="480"/>
        <w:rPr>
          <w:rFonts w:ascii="宋体" w:hAnsi="宋体" w:cs="Arial"/>
          <w:sz w:val="24"/>
        </w:rPr>
      </w:pPr>
      <w:r>
        <w:rPr>
          <w:rFonts w:ascii="宋体" w:hAnsi="宋体" w:cs="Arial" w:hint="eastAsia"/>
          <w:sz w:val="24"/>
        </w:rPr>
        <w:t>1、递交投标文件截止时间：2017年11月30日下午15:30:00；</w:t>
      </w:r>
    </w:p>
    <w:p w:rsidR="009A47B1" w:rsidRDefault="009A47B1" w:rsidP="009A47B1">
      <w:pPr>
        <w:adjustRightInd w:val="0"/>
        <w:snapToGrid w:val="0"/>
        <w:spacing w:line="360" w:lineRule="auto"/>
        <w:ind w:firstLineChars="200" w:firstLine="480"/>
        <w:rPr>
          <w:rFonts w:ascii="宋体" w:hAnsi="宋体" w:cs="Arial"/>
          <w:sz w:val="24"/>
        </w:rPr>
      </w:pPr>
      <w:r>
        <w:rPr>
          <w:rFonts w:ascii="宋体" w:hAnsi="宋体" w:cs="Arial" w:hint="eastAsia"/>
          <w:sz w:val="24"/>
        </w:rPr>
        <w:t>2、开标时间：2017年 11月30日下午15:30:00；</w:t>
      </w:r>
    </w:p>
    <w:p w:rsidR="009A47B1" w:rsidRDefault="009A47B1" w:rsidP="009A47B1">
      <w:pPr>
        <w:snapToGrid w:val="0"/>
        <w:spacing w:line="360" w:lineRule="auto"/>
        <w:ind w:firstLineChars="200" w:firstLine="480"/>
        <w:rPr>
          <w:rFonts w:ascii="宋体" w:hAnsi="宋体"/>
          <w:b/>
          <w:szCs w:val="21"/>
        </w:rPr>
      </w:pPr>
      <w:r>
        <w:rPr>
          <w:rFonts w:ascii="宋体" w:hAnsi="宋体" w:cs="Arial" w:hint="eastAsia"/>
          <w:sz w:val="24"/>
        </w:rPr>
        <w:t>3、开标地点：</w:t>
      </w:r>
      <w:r>
        <w:rPr>
          <w:rFonts w:ascii="宋体" w:hAnsi="宋体" w:cs="宋体" w:hint="eastAsia"/>
          <w:sz w:val="24"/>
        </w:rPr>
        <w:t>三亚市人民政府政务服务中心</w:t>
      </w:r>
      <w:r>
        <w:rPr>
          <w:rFonts w:ascii="宋体" w:hAnsi="宋体" w:cs="Arial" w:hint="eastAsia"/>
          <w:sz w:val="24"/>
        </w:rPr>
        <w:t>三楼2开标室；</w:t>
      </w:r>
      <w:r>
        <w:rPr>
          <w:rFonts w:ascii="宋体" w:hAnsi="宋体" w:hint="eastAsia"/>
          <w:b/>
          <w:szCs w:val="21"/>
        </w:rPr>
        <w:t xml:space="preserve"> </w:t>
      </w:r>
    </w:p>
    <w:p w:rsidR="009A47B1" w:rsidRDefault="009A47B1" w:rsidP="009A47B1">
      <w:pPr>
        <w:snapToGrid w:val="0"/>
        <w:spacing w:line="360" w:lineRule="auto"/>
        <w:ind w:firstLineChars="200" w:firstLine="480"/>
        <w:rPr>
          <w:rFonts w:ascii="宋体" w:hAnsi="宋体" w:cs="Arial"/>
          <w:sz w:val="24"/>
        </w:rPr>
      </w:pPr>
      <w:r>
        <w:rPr>
          <w:rFonts w:ascii="宋体" w:hAnsi="宋体" w:cs="Arial" w:hint="eastAsia"/>
          <w:sz w:val="24"/>
        </w:rPr>
        <w:t>4、</w:t>
      </w:r>
      <w:r>
        <w:rPr>
          <w:rFonts w:cs="Arial"/>
          <w:sz w:val="24"/>
        </w:rPr>
        <w:t>投标截止日期前，必须在网上上传</w:t>
      </w:r>
      <w:r>
        <w:rPr>
          <w:rFonts w:cs="Arial"/>
          <w:sz w:val="24"/>
        </w:rPr>
        <w:t>PDF</w:t>
      </w:r>
      <w:r>
        <w:rPr>
          <w:rFonts w:cs="Arial"/>
          <w:sz w:val="24"/>
        </w:rPr>
        <w:t>格式电子投标文件</w:t>
      </w:r>
      <w:r>
        <w:rPr>
          <w:rFonts w:cs="Arial"/>
          <w:sz w:val="24"/>
        </w:rPr>
        <w:t xml:space="preserve"> (</w:t>
      </w:r>
      <w:r>
        <w:rPr>
          <w:rFonts w:cs="Arial"/>
          <w:sz w:val="24"/>
        </w:rPr>
        <w:t>使用</w:t>
      </w:r>
      <w:proofErr w:type="spellStart"/>
      <w:r>
        <w:rPr>
          <w:rFonts w:cs="Arial"/>
          <w:sz w:val="24"/>
        </w:rPr>
        <w:t>WinRAR</w:t>
      </w:r>
      <w:proofErr w:type="spellEnd"/>
      <w:r>
        <w:rPr>
          <w:rFonts w:cs="Arial"/>
          <w:sz w:val="24"/>
        </w:rPr>
        <w:t>加密压缩</w:t>
      </w:r>
      <w:r>
        <w:rPr>
          <w:rFonts w:cs="Arial"/>
          <w:sz w:val="24"/>
        </w:rPr>
        <w:t>)</w:t>
      </w:r>
      <w:r>
        <w:rPr>
          <w:rFonts w:cs="Arial" w:hint="eastAsia"/>
          <w:sz w:val="24"/>
        </w:rPr>
        <w:t>，并在开标时提交电子版、纸质版投标文件。</w:t>
      </w:r>
      <w:r>
        <w:rPr>
          <w:rFonts w:ascii="宋体" w:hAnsi="宋体" w:cs="宋体" w:hint="eastAsia"/>
          <w:sz w:val="24"/>
        </w:rPr>
        <w:t>投标时报价一览表须再单独用信封密封一份，否则将拒收报价文件</w:t>
      </w:r>
      <w:r>
        <w:rPr>
          <w:rFonts w:cs="Arial"/>
          <w:sz w:val="24"/>
        </w:rPr>
        <w:t>；</w:t>
      </w:r>
      <w:r>
        <w:rPr>
          <w:rFonts w:ascii="宋体" w:hAnsi="宋体" w:cs="Arial" w:hint="eastAsia"/>
          <w:sz w:val="24"/>
        </w:rPr>
        <w:t xml:space="preserve"> </w:t>
      </w:r>
    </w:p>
    <w:p w:rsidR="009A47B1" w:rsidRDefault="009A47B1" w:rsidP="009A47B1">
      <w:pPr>
        <w:widowControl/>
        <w:snapToGrid w:val="0"/>
        <w:spacing w:line="360" w:lineRule="auto"/>
        <w:jc w:val="left"/>
        <w:rPr>
          <w:rFonts w:ascii="宋体" w:hAnsi="宋体" w:cs="Arial"/>
          <w:sz w:val="24"/>
        </w:rPr>
      </w:pPr>
      <w:r>
        <w:rPr>
          <w:rFonts w:ascii="宋体" w:hAnsi="宋体" w:cs="Arial" w:hint="eastAsia"/>
          <w:sz w:val="24"/>
        </w:rPr>
        <w:t>5、招标结果请查询：</w:t>
      </w:r>
      <w:hyperlink r:id="rId8" w:history="1">
        <w:r>
          <w:rPr>
            <w:rFonts w:ascii="宋体" w:hAnsi="宋体" w:cs="宋体" w:hint="eastAsia"/>
            <w:sz w:val="24"/>
          </w:rPr>
          <w:t>www.ccgp-hainan.gov.cn</w:t>
        </w:r>
      </w:hyperlink>
      <w:r>
        <w:rPr>
          <w:rFonts w:ascii="宋体" w:hAnsi="宋体" w:cs="宋体" w:hint="eastAsia"/>
          <w:sz w:val="24"/>
        </w:rPr>
        <w:t>、</w:t>
      </w:r>
      <w:hyperlink r:id="rId9" w:history="1">
        <w:r>
          <w:rPr>
            <w:rFonts w:ascii="宋体" w:hAnsi="宋体" w:cs="宋体" w:hint="eastAsia"/>
          </w:rPr>
          <w:t>www.hainan.gov.cn</w:t>
        </w:r>
      </w:hyperlink>
      <w:r>
        <w:rPr>
          <w:rFonts w:ascii="宋体" w:hAnsi="宋体" w:cs="宋体" w:hint="eastAsia"/>
          <w:sz w:val="24"/>
        </w:rPr>
        <w:t>、http://syggzy.hi.gov.cn/</w:t>
      </w:r>
      <w:r>
        <w:rPr>
          <w:rFonts w:ascii="宋体" w:hAnsi="宋体" w:cs="Arial" w:hint="eastAsia"/>
          <w:sz w:val="24"/>
        </w:rPr>
        <w:t>。</w:t>
      </w:r>
    </w:p>
    <w:p w:rsidR="009A47B1" w:rsidRDefault="009A47B1" w:rsidP="009A47B1">
      <w:pPr>
        <w:widowControl/>
        <w:snapToGrid w:val="0"/>
        <w:spacing w:line="360" w:lineRule="auto"/>
        <w:jc w:val="left"/>
        <w:rPr>
          <w:rFonts w:ascii="宋体" w:hAnsi="宋体" w:cs="宋体"/>
          <w:b/>
          <w:bCs/>
          <w:kern w:val="0"/>
          <w:sz w:val="32"/>
          <w:szCs w:val="32"/>
        </w:rPr>
      </w:pPr>
      <w:r>
        <w:rPr>
          <w:rFonts w:ascii="宋体" w:hAnsi="宋体" w:cs="宋体" w:hint="eastAsia"/>
          <w:b/>
          <w:bCs/>
          <w:kern w:val="0"/>
          <w:sz w:val="32"/>
          <w:szCs w:val="32"/>
        </w:rPr>
        <w:t>五、招标代理机构联系方式</w:t>
      </w:r>
    </w:p>
    <w:p w:rsidR="009A47B1" w:rsidRDefault="009A47B1" w:rsidP="009A47B1">
      <w:pPr>
        <w:adjustRightInd w:val="0"/>
        <w:snapToGrid w:val="0"/>
        <w:spacing w:line="360" w:lineRule="auto"/>
        <w:ind w:firstLineChars="200" w:firstLine="480"/>
        <w:rPr>
          <w:rFonts w:ascii="宋体" w:hAnsi="宋体" w:cs="宋体"/>
          <w:sz w:val="24"/>
        </w:rPr>
      </w:pPr>
      <w:r>
        <w:rPr>
          <w:rFonts w:ascii="宋体" w:hAnsi="宋体" w:cs="宋体" w:hint="eastAsia"/>
          <w:sz w:val="24"/>
        </w:rPr>
        <w:t>地址：海口市龙昆南路汇隆广场（特区报）1单元1106室</w:t>
      </w:r>
    </w:p>
    <w:p w:rsidR="009A47B1" w:rsidRDefault="009A47B1" w:rsidP="009A47B1">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电话：0898-65783934、0898-65800809     传真：0898-65783934 </w:t>
      </w:r>
    </w:p>
    <w:p w:rsidR="009A47B1" w:rsidRDefault="009A47B1" w:rsidP="009A47B1">
      <w:pPr>
        <w:tabs>
          <w:tab w:val="left" w:pos="4680"/>
        </w:tabs>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联系人： 张先生 </w:t>
      </w:r>
    </w:p>
    <w:p w:rsidR="009A47B1" w:rsidRDefault="009A47B1" w:rsidP="009A47B1">
      <w:pPr>
        <w:tabs>
          <w:tab w:val="left" w:pos="4680"/>
        </w:tabs>
        <w:adjustRightInd w:val="0"/>
        <w:snapToGrid w:val="0"/>
        <w:spacing w:line="360" w:lineRule="auto"/>
        <w:ind w:firstLineChars="200" w:firstLine="480"/>
        <w:rPr>
          <w:rFonts w:ascii="宋体" w:hAnsi="宋体" w:cs="宋体"/>
          <w:sz w:val="24"/>
        </w:rPr>
      </w:pPr>
      <w:r>
        <w:rPr>
          <w:rFonts w:ascii="宋体" w:hAnsi="宋体" w:cs="宋体" w:hint="eastAsia"/>
          <w:sz w:val="24"/>
        </w:rPr>
        <w:t>财务电话：0898-65783934</w:t>
      </w:r>
    </w:p>
    <w:p w:rsidR="009A47B1" w:rsidRDefault="009A47B1" w:rsidP="009A47B1">
      <w:pPr>
        <w:tabs>
          <w:tab w:val="left" w:pos="4680"/>
        </w:tabs>
        <w:snapToGrid w:val="0"/>
        <w:spacing w:line="360" w:lineRule="auto"/>
        <w:rPr>
          <w:rFonts w:ascii="宋体" w:hAnsi="宋体" w:cs="宋体"/>
          <w:b/>
          <w:sz w:val="28"/>
          <w:szCs w:val="28"/>
        </w:rPr>
      </w:pPr>
      <w:r>
        <w:rPr>
          <w:rFonts w:ascii="宋体" w:hAnsi="宋体" w:cs="宋体" w:hint="eastAsia"/>
          <w:b/>
          <w:bCs/>
          <w:kern w:val="0"/>
          <w:sz w:val="28"/>
          <w:szCs w:val="28"/>
        </w:rPr>
        <w:t>六、</w:t>
      </w:r>
      <w:r>
        <w:rPr>
          <w:rFonts w:ascii="宋体" w:hAnsi="宋体" w:cs="宋体" w:hint="eastAsia"/>
          <w:b/>
          <w:sz w:val="30"/>
          <w:szCs w:val="30"/>
        </w:rPr>
        <w:t>采购人联系方式</w:t>
      </w:r>
    </w:p>
    <w:p w:rsidR="009A47B1" w:rsidRDefault="009A47B1" w:rsidP="009A47B1">
      <w:pPr>
        <w:tabs>
          <w:tab w:val="left" w:pos="4680"/>
        </w:tabs>
        <w:snapToGrid w:val="0"/>
        <w:spacing w:line="360" w:lineRule="auto"/>
        <w:ind w:firstLineChars="200" w:firstLine="480"/>
        <w:rPr>
          <w:rFonts w:ascii="宋体" w:hAnsi="宋体" w:cs="宋体"/>
          <w:sz w:val="24"/>
        </w:rPr>
      </w:pPr>
      <w:r>
        <w:rPr>
          <w:rFonts w:ascii="宋体" w:hAnsi="宋体" w:cs="宋体" w:hint="eastAsia"/>
          <w:sz w:val="24"/>
        </w:rPr>
        <w:t>1、地址：三亚市迎宾路362号</w:t>
      </w:r>
    </w:p>
    <w:p w:rsidR="009A47B1" w:rsidRDefault="009A47B1" w:rsidP="009A47B1">
      <w:pPr>
        <w:tabs>
          <w:tab w:val="left" w:pos="4680"/>
        </w:tabs>
        <w:snapToGrid w:val="0"/>
        <w:spacing w:line="360" w:lineRule="auto"/>
        <w:ind w:firstLineChars="200" w:firstLine="480"/>
        <w:rPr>
          <w:rFonts w:ascii="宋体" w:hAnsi="宋体" w:cs="宋体"/>
          <w:sz w:val="24"/>
        </w:rPr>
      </w:pPr>
      <w:r>
        <w:rPr>
          <w:rFonts w:ascii="宋体" w:hAnsi="宋体" w:cs="宋体" w:hint="eastAsia"/>
          <w:sz w:val="24"/>
        </w:rPr>
        <w:t>2、联系人：向警官</w:t>
      </w:r>
    </w:p>
    <w:p w:rsidR="009A47B1" w:rsidRDefault="009A47B1" w:rsidP="009A47B1">
      <w:pPr>
        <w:adjustRightInd w:val="0"/>
        <w:snapToGrid w:val="0"/>
        <w:spacing w:line="360" w:lineRule="auto"/>
        <w:ind w:firstLineChars="200" w:firstLine="480"/>
        <w:rPr>
          <w:rFonts w:ascii="宋体" w:hAnsi="宋体" w:cs="宋体"/>
          <w:sz w:val="24"/>
        </w:rPr>
      </w:pPr>
      <w:r>
        <w:rPr>
          <w:rFonts w:ascii="宋体" w:hAnsi="宋体" w:cs="宋体" w:hint="eastAsia"/>
          <w:sz w:val="24"/>
        </w:rPr>
        <w:t>3、联系电话：0898-88868766</w:t>
      </w:r>
    </w:p>
    <w:p w:rsidR="00F7275F" w:rsidRDefault="009A47B1" w:rsidP="009A47B1">
      <w:pPr>
        <w:rPr>
          <w:rFonts w:ascii="宋体" w:hAnsi="宋体" w:cs="宋体" w:hint="eastAsia"/>
          <w:b/>
          <w:sz w:val="28"/>
          <w:szCs w:val="28"/>
        </w:rPr>
      </w:pPr>
      <w:r>
        <w:rPr>
          <w:rFonts w:ascii="宋体" w:hAnsi="宋体" w:cs="宋体" w:hint="eastAsia"/>
          <w:b/>
          <w:sz w:val="28"/>
          <w:szCs w:val="28"/>
        </w:rPr>
        <w:lastRenderedPageBreak/>
        <w:t>海南信华招标代理有限公司</w:t>
      </w:r>
    </w:p>
    <w:p w:rsidR="00836409" w:rsidRDefault="00836409" w:rsidP="009A47B1">
      <w:r>
        <w:rPr>
          <w:rFonts w:ascii="宋体" w:hAnsi="宋体" w:cs="宋体" w:hint="eastAsia"/>
          <w:b/>
          <w:sz w:val="28"/>
          <w:szCs w:val="28"/>
        </w:rPr>
        <w:t>2017年11月13日</w:t>
      </w:r>
    </w:p>
    <w:sectPr w:rsidR="00836409" w:rsidSect="00F727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A63" w:rsidRDefault="00611A63" w:rsidP="00836409">
      <w:r>
        <w:separator/>
      </w:r>
    </w:p>
  </w:endnote>
  <w:endnote w:type="continuationSeparator" w:id="0">
    <w:p w:rsidR="00611A63" w:rsidRDefault="00611A63" w:rsidP="008364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A63" w:rsidRDefault="00611A63" w:rsidP="00836409">
      <w:r>
        <w:separator/>
      </w:r>
    </w:p>
  </w:footnote>
  <w:footnote w:type="continuationSeparator" w:id="0">
    <w:p w:rsidR="00611A63" w:rsidRDefault="00611A63" w:rsidP="008364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614A"/>
    <w:multiLevelType w:val="multilevel"/>
    <w:tmpl w:val="314F614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47B1"/>
    <w:rsid w:val="004463B7"/>
    <w:rsid w:val="00611A63"/>
    <w:rsid w:val="00836409"/>
    <w:rsid w:val="009145B0"/>
    <w:rsid w:val="009A47B1"/>
    <w:rsid w:val="00F727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7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rd3">
    <w:name w:val="bord3"/>
    <w:basedOn w:val="a0"/>
    <w:rsid w:val="009A47B1"/>
    <w:rPr>
      <w:rFonts w:ascii="Times New Roman" w:eastAsia="宋体" w:hAnsi="Times New Roman" w:cs="Times New Roman"/>
    </w:rPr>
  </w:style>
  <w:style w:type="character" w:customStyle="1" w:styleId="Char">
    <w:name w:val="列出段落 Char"/>
    <w:link w:val="a3"/>
    <w:uiPriority w:val="99"/>
    <w:locked/>
    <w:rsid w:val="009A47B1"/>
    <w:rPr>
      <w:szCs w:val="24"/>
    </w:rPr>
  </w:style>
  <w:style w:type="character" w:styleId="a4">
    <w:name w:val="Hyperlink"/>
    <w:rsid w:val="009A47B1"/>
    <w:rPr>
      <w:rFonts w:ascii="Times New Roman" w:eastAsia="宋体" w:hAnsi="Times New Roman" w:cs="Times New Roman"/>
      <w:color w:val="0000FF"/>
      <w:kern w:val="2"/>
      <w:sz w:val="24"/>
      <w:szCs w:val="24"/>
      <w:u w:val="single"/>
      <w:lang w:val="en-US" w:eastAsia="zh-CN" w:bidi="ar-SA"/>
    </w:rPr>
  </w:style>
  <w:style w:type="paragraph" w:styleId="a3">
    <w:name w:val="List Paragraph"/>
    <w:basedOn w:val="a"/>
    <w:link w:val="Char"/>
    <w:uiPriority w:val="99"/>
    <w:qFormat/>
    <w:rsid w:val="009A47B1"/>
    <w:pPr>
      <w:ind w:firstLineChars="200" w:firstLine="420"/>
    </w:pPr>
    <w:rPr>
      <w:rFonts w:asciiTheme="minorHAnsi" w:eastAsiaTheme="minorEastAsia" w:hAnsiTheme="minorHAnsi" w:cstheme="minorBidi"/>
    </w:rPr>
  </w:style>
  <w:style w:type="paragraph" w:styleId="a5">
    <w:name w:val="header"/>
    <w:basedOn w:val="a"/>
    <w:link w:val="Char0"/>
    <w:uiPriority w:val="99"/>
    <w:semiHidden/>
    <w:unhideWhenUsed/>
    <w:rsid w:val="008364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36409"/>
    <w:rPr>
      <w:rFonts w:ascii="Times New Roman" w:eastAsia="宋体" w:hAnsi="Times New Roman" w:cs="Times New Roman"/>
      <w:sz w:val="18"/>
      <w:szCs w:val="18"/>
    </w:rPr>
  </w:style>
  <w:style w:type="paragraph" w:styleId="a6">
    <w:name w:val="footer"/>
    <w:basedOn w:val="a"/>
    <w:link w:val="Char1"/>
    <w:uiPriority w:val="99"/>
    <w:semiHidden/>
    <w:unhideWhenUsed/>
    <w:rsid w:val="00836409"/>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83640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gp-hainan.gov.cn" TargetMode="External"/><Relationship Id="rId3" Type="http://schemas.openxmlformats.org/officeDocument/2006/relationships/settings" Target="settings.xml"/><Relationship Id="rId7" Type="http://schemas.openxmlformats.org/officeDocument/2006/relationships/hyperlink" Target="http://218.77.183.48/ht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ina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2017-11-13T03:30:00Z</dcterms:created>
  <dcterms:modified xsi:type="dcterms:W3CDTF">2017-11-13T04:35:00Z</dcterms:modified>
</cp:coreProperties>
</file>