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84E" w:rsidRPr="00D47542" w:rsidRDefault="00E1284E" w:rsidP="00E1284E">
      <w:pPr>
        <w:tabs>
          <w:tab w:val="left" w:pos="0"/>
          <w:tab w:val="left" w:pos="570"/>
        </w:tabs>
        <w:autoSpaceDE w:val="0"/>
        <w:autoSpaceDN w:val="0"/>
        <w:jc w:val="center"/>
        <w:outlineLvl w:val="0"/>
        <w:rPr>
          <w:rFonts w:ascii="楷体_GB2312" w:eastAsia="楷体_GB2312"/>
          <w:b/>
          <w:bCs/>
          <w:kern w:val="0"/>
          <w:sz w:val="72"/>
          <w:szCs w:val="72"/>
          <w:lang w:val="zh-CN"/>
        </w:rPr>
      </w:pPr>
      <w:r>
        <w:rPr>
          <w:rFonts w:ascii="楷体_GB2312" w:eastAsia="楷体_GB2312" w:hint="eastAsia"/>
          <w:b/>
          <w:bCs/>
          <w:kern w:val="0"/>
          <w:sz w:val="72"/>
          <w:szCs w:val="72"/>
          <w:lang w:val="zh-CN"/>
        </w:rPr>
        <w:t>采购</w:t>
      </w:r>
      <w:r w:rsidRPr="00D47542">
        <w:rPr>
          <w:rFonts w:ascii="楷体_GB2312" w:eastAsia="楷体_GB2312" w:hint="eastAsia"/>
          <w:b/>
          <w:bCs/>
          <w:kern w:val="0"/>
          <w:sz w:val="72"/>
          <w:szCs w:val="72"/>
          <w:lang w:val="zh-CN"/>
        </w:rPr>
        <w:t>需求</w:t>
      </w:r>
    </w:p>
    <w:p w:rsidR="00E1284E" w:rsidRDefault="00E1284E" w:rsidP="00E1284E">
      <w:pPr>
        <w:spacing w:line="480" w:lineRule="exact"/>
        <w:jc w:val="center"/>
        <w:rPr>
          <w:rFonts w:ascii="黑体" w:eastAsia="黑体" w:hAnsi="黑体"/>
          <w:b/>
          <w:bCs/>
          <w:kern w:val="0"/>
          <w:sz w:val="36"/>
          <w:szCs w:val="36"/>
          <w:lang w:val="zh-CN"/>
        </w:rPr>
      </w:pPr>
    </w:p>
    <w:p w:rsidR="00B81137" w:rsidRPr="00C146AA" w:rsidRDefault="00E1284E" w:rsidP="00E1284E">
      <w:pPr>
        <w:spacing w:line="480" w:lineRule="exact"/>
        <w:jc w:val="center"/>
        <w:rPr>
          <w:rFonts w:ascii="宋体" w:hAnsi="宋体" w:cs="Lucida Sans Unicode"/>
          <w:szCs w:val="24"/>
        </w:rPr>
      </w:pPr>
      <w:r w:rsidRPr="0037462A">
        <w:rPr>
          <w:rFonts w:ascii="黑体" w:eastAsia="黑体" w:hAnsi="黑体" w:hint="eastAsia"/>
          <w:b/>
          <w:bCs/>
          <w:kern w:val="0"/>
          <w:sz w:val="36"/>
          <w:szCs w:val="36"/>
          <w:lang w:val="zh-CN"/>
        </w:rPr>
        <w:t>(第</w:t>
      </w:r>
      <w:r>
        <w:rPr>
          <w:rFonts w:ascii="黑体" w:eastAsia="黑体" w:hAnsi="黑体" w:hint="eastAsia"/>
          <w:b/>
          <w:bCs/>
          <w:kern w:val="0"/>
          <w:sz w:val="36"/>
          <w:szCs w:val="36"/>
          <w:lang w:val="zh-CN"/>
        </w:rPr>
        <w:t xml:space="preserve"> 1 </w:t>
      </w:r>
      <w:r w:rsidRPr="0037462A">
        <w:rPr>
          <w:rFonts w:ascii="黑体" w:eastAsia="黑体" w:hAnsi="黑体" w:hint="eastAsia"/>
          <w:b/>
          <w:bCs/>
          <w:kern w:val="0"/>
          <w:sz w:val="36"/>
          <w:szCs w:val="36"/>
          <w:lang w:val="zh-CN"/>
        </w:rPr>
        <w:t>包)</w:t>
      </w:r>
    </w:p>
    <w:p w:rsidR="00B81137" w:rsidRPr="00C146AA" w:rsidRDefault="00B81137" w:rsidP="00B81137">
      <w:pPr>
        <w:spacing w:line="480" w:lineRule="exact"/>
        <w:rPr>
          <w:rFonts w:ascii="宋体" w:hAnsi="宋体" w:cs="Lucida Sans Unicode"/>
        </w:rPr>
      </w:pPr>
    </w:p>
    <w:p w:rsidR="00B81137" w:rsidRPr="00C146AA" w:rsidRDefault="00B81137" w:rsidP="00B81137">
      <w:pPr>
        <w:spacing w:line="480" w:lineRule="exact"/>
        <w:rPr>
          <w:rFonts w:ascii="宋体" w:hAnsi="宋体" w:cs="Lucida Sans Unicode"/>
        </w:rPr>
      </w:pPr>
    </w:p>
    <w:p w:rsidR="00B81137" w:rsidRDefault="00B81137" w:rsidP="00B81137">
      <w:pPr>
        <w:spacing w:line="360" w:lineRule="auto"/>
        <w:ind w:firstLineChars="250" w:firstLine="904"/>
        <w:rPr>
          <w:rFonts w:ascii="宋体" w:hAnsi="宋体"/>
          <w:b/>
          <w:sz w:val="32"/>
          <w:szCs w:val="32"/>
        </w:rPr>
      </w:pPr>
      <w:r w:rsidRPr="00C146AA">
        <w:rPr>
          <w:rFonts w:ascii="宋体" w:hAnsi="宋体" w:hint="eastAsia"/>
          <w:b/>
          <w:sz w:val="36"/>
          <w:szCs w:val="32"/>
        </w:rPr>
        <w:t>项目名称：</w:t>
      </w:r>
      <w:r w:rsidRPr="00B81137">
        <w:rPr>
          <w:rFonts w:ascii="宋体" w:hAnsi="宋体" w:hint="eastAsia"/>
          <w:b/>
          <w:sz w:val="32"/>
          <w:szCs w:val="32"/>
        </w:rPr>
        <w:t>海南省第三人民医院医疗设备采购项目</w:t>
      </w:r>
    </w:p>
    <w:p w:rsidR="00B81137" w:rsidRPr="00B81137" w:rsidRDefault="00B81137" w:rsidP="00B81137">
      <w:pPr>
        <w:spacing w:line="360" w:lineRule="auto"/>
        <w:ind w:firstLineChars="250" w:firstLine="803"/>
        <w:rPr>
          <w:rFonts w:ascii="宋体" w:hAnsi="宋体"/>
          <w:b/>
          <w:sz w:val="32"/>
          <w:szCs w:val="32"/>
        </w:rPr>
      </w:pPr>
    </w:p>
    <w:p w:rsidR="00B81137" w:rsidRPr="00B81137" w:rsidRDefault="00B81137" w:rsidP="00B81137">
      <w:pPr>
        <w:spacing w:line="360" w:lineRule="auto"/>
        <w:ind w:firstLineChars="250" w:firstLine="904"/>
        <w:rPr>
          <w:rFonts w:ascii="宋体" w:hAnsi="宋体"/>
          <w:b/>
          <w:sz w:val="36"/>
          <w:szCs w:val="32"/>
        </w:rPr>
      </w:pPr>
      <w:r w:rsidRPr="00C146AA">
        <w:rPr>
          <w:rFonts w:ascii="宋体" w:hAnsi="宋体" w:hint="eastAsia"/>
          <w:b/>
          <w:sz w:val="36"/>
          <w:szCs w:val="32"/>
        </w:rPr>
        <w:t>项目编号：</w:t>
      </w:r>
      <w:r w:rsidRPr="00B81137">
        <w:rPr>
          <w:rFonts w:ascii="宋体" w:hAnsi="宋体" w:hint="eastAsia"/>
          <w:b/>
          <w:sz w:val="32"/>
          <w:szCs w:val="32"/>
        </w:rPr>
        <w:t>HNGP2017-000133</w:t>
      </w:r>
      <w:r w:rsidR="00E1284E">
        <w:rPr>
          <w:rFonts w:ascii="宋体" w:hAnsi="宋体" w:hint="eastAsia"/>
          <w:b/>
          <w:sz w:val="32"/>
          <w:szCs w:val="32"/>
        </w:rPr>
        <w:t>R</w:t>
      </w:r>
    </w:p>
    <w:p w:rsidR="00B81137" w:rsidRDefault="00B81137">
      <w:pPr>
        <w:widowControl/>
        <w:jc w:val="left"/>
      </w:pPr>
      <w:r>
        <w:br w:type="page"/>
      </w:r>
    </w:p>
    <w:p w:rsidR="00E1284E" w:rsidRPr="000A4AFB" w:rsidRDefault="00E1284E" w:rsidP="00B81137">
      <w:pPr>
        <w:rPr>
          <w:b/>
          <w:sz w:val="28"/>
          <w:szCs w:val="28"/>
        </w:rPr>
      </w:pPr>
      <w:r w:rsidRPr="000A4AFB">
        <w:rPr>
          <w:rFonts w:hint="eastAsia"/>
          <w:b/>
          <w:sz w:val="28"/>
          <w:szCs w:val="28"/>
        </w:rPr>
        <w:lastRenderedPageBreak/>
        <w:t>一</w:t>
      </w:r>
      <w:r w:rsidRPr="000A4AFB">
        <w:rPr>
          <w:b/>
          <w:sz w:val="28"/>
          <w:szCs w:val="28"/>
        </w:rPr>
        <w:t>、</w:t>
      </w:r>
      <w:r w:rsidR="000A4AFB">
        <w:rPr>
          <w:rFonts w:hint="eastAsia"/>
          <w:b/>
          <w:sz w:val="28"/>
          <w:szCs w:val="28"/>
        </w:rPr>
        <w:t>项目概况</w:t>
      </w:r>
    </w:p>
    <w:p w:rsidR="000A4AFB" w:rsidRPr="000A4AFB" w:rsidRDefault="000A4AFB" w:rsidP="000A4AFB">
      <w:pPr>
        <w:spacing w:line="420" w:lineRule="exact"/>
        <w:ind w:firstLineChars="200" w:firstLine="480"/>
        <w:rPr>
          <w:sz w:val="24"/>
          <w:szCs w:val="24"/>
        </w:rPr>
      </w:pPr>
      <w:r w:rsidRPr="00863BC1">
        <w:rPr>
          <w:rFonts w:cs="宋体" w:hint="eastAsia"/>
          <w:bCs/>
          <w:sz w:val="24"/>
          <w:szCs w:val="24"/>
        </w:rPr>
        <w:t>无线探头产科胎监工作站，</w:t>
      </w:r>
      <w:r w:rsidRPr="000A4AFB">
        <w:rPr>
          <w:rFonts w:cs="宋体" w:hint="eastAsia"/>
          <w:sz w:val="24"/>
          <w:szCs w:val="24"/>
        </w:rPr>
        <w:t>应用于产科中央监护系统，可同时进行多床位的集中监护及全程的连续监护，监护结果可通过监护仪显示，并记录动态的适时观察监护情况，即提高了工作效率，又能做到全产程监护，及时发现胎儿窘迫，降低新生儿病死率。同时可减轻医护人员的工作量，降低医护人员的失误机率，给患者带来更好的产前监测保障，提高了孕妇监护信息管理、电子化病案管理、数据集中存储在数据库中，便于快捷查询，为临床医生工作提供重要的临床依据。</w:t>
      </w:r>
    </w:p>
    <w:p w:rsidR="000A4AFB" w:rsidRPr="000A4AFB" w:rsidRDefault="000A4AFB" w:rsidP="000A4AFB">
      <w:pPr>
        <w:spacing w:line="420" w:lineRule="exact"/>
        <w:ind w:firstLineChars="200" w:firstLine="480"/>
        <w:rPr>
          <w:rFonts w:ascii="宋体"/>
          <w:b/>
          <w:bCs/>
          <w:sz w:val="24"/>
          <w:szCs w:val="24"/>
        </w:rPr>
      </w:pPr>
      <w:r w:rsidRPr="00863BC1">
        <w:rPr>
          <w:rFonts w:cs="宋体" w:hint="eastAsia"/>
          <w:bCs/>
          <w:sz w:val="24"/>
          <w:szCs w:val="24"/>
        </w:rPr>
        <w:t>胎心多普勒，</w:t>
      </w:r>
      <w:r w:rsidRPr="000A4AFB">
        <w:rPr>
          <w:rFonts w:ascii="Arial" w:hAnsi="Arial" w:cs="宋体" w:hint="eastAsia"/>
          <w:sz w:val="24"/>
          <w:szCs w:val="24"/>
          <w:shd w:val="clear" w:color="auto" w:fill="FFFFFF"/>
        </w:rPr>
        <w:t>主要应用</w:t>
      </w:r>
      <w:r w:rsidRPr="000A4AFB">
        <w:rPr>
          <w:rFonts w:cs="宋体" w:hint="eastAsia"/>
          <w:sz w:val="24"/>
          <w:szCs w:val="24"/>
        </w:rPr>
        <w:t>于</w:t>
      </w:r>
      <w:r w:rsidRPr="000A4AFB">
        <w:rPr>
          <w:rFonts w:cs="宋体" w:hint="eastAsia"/>
          <w:sz w:val="24"/>
          <w:szCs w:val="24"/>
          <w:shd w:val="clear" w:color="auto" w:fill="FFFFFF"/>
        </w:rPr>
        <w:t>监查胎儿胎动是否异常，根据胎心状况，做出相应的处理。通过信号描记瞬间的胎心变化所形成的监护图形的曲线，可以了解胎动时、宫缩时胎心的反应，以推测宫内胎儿有无缺氧，为医护人员的诊断提供重要依据。</w:t>
      </w:r>
    </w:p>
    <w:p w:rsidR="00B81137" w:rsidRPr="00CF285E" w:rsidRDefault="00E1284E" w:rsidP="00B81137">
      <w:r>
        <w:rPr>
          <w:rFonts w:ascii="宋体" w:hAnsi="宋体" w:hint="eastAsia"/>
          <w:b/>
          <w:sz w:val="32"/>
          <w:szCs w:val="32"/>
        </w:rPr>
        <w:t>二</w:t>
      </w:r>
      <w:r w:rsidR="00B81137" w:rsidRPr="00CF285E">
        <w:rPr>
          <w:rFonts w:ascii="宋体" w:hAnsi="宋体" w:hint="eastAsia"/>
          <w:b/>
          <w:sz w:val="32"/>
          <w:szCs w:val="32"/>
        </w:rPr>
        <w:t>、货物名称、规格、数量</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040"/>
        <w:gridCol w:w="2271"/>
        <w:gridCol w:w="842"/>
        <w:gridCol w:w="1147"/>
        <w:gridCol w:w="995"/>
      </w:tblGrid>
      <w:tr w:rsidR="00B81137" w:rsidRPr="00CF285E" w:rsidTr="00C96BAD">
        <w:trPr>
          <w:jc w:val="center"/>
        </w:trPr>
        <w:tc>
          <w:tcPr>
            <w:tcW w:w="505" w:type="pct"/>
            <w:shd w:val="clear" w:color="auto" w:fill="DDD9C3"/>
            <w:vAlign w:val="center"/>
          </w:tcPr>
          <w:p w:rsidR="00B81137" w:rsidRPr="00CF285E" w:rsidRDefault="00B81137" w:rsidP="00C96BAD">
            <w:pPr>
              <w:snapToGrid w:val="0"/>
              <w:spacing w:line="160" w:lineRule="atLeast"/>
              <w:jc w:val="center"/>
              <w:rPr>
                <w:rFonts w:ascii="宋体" w:hAnsi="宋体" w:cs="宋体"/>
                <w:sz w:val="24"/>
              </w:rPr>
            </w:pPr>
            <w:r w:rsidRPr="00CF285E">
              <w:rPr>
                <w:rFonts w:ascii="宋体" w:hAnsi="宋体" w:cs="宋体" w:hint="eastAsia"/>
                <w:sz w:val="24"/>
              </w:rPr>
              <w:t>序号</w:t>
            </w:r>
          </w:p>
        </w:tc>
        <w:tc>
          <w:tcPr>
            <w:tcW w:w="1257" w:type="pct"/>
            <w:shd w:val="clear" w:color="auto" w:fill="DDD9C3"/>
            <w:vAlign w:val="center"/>
          </w:tcPr>
          <w:p w:rsidR="00B81137" w:rsidRPr="00CF285E" w:rsidRDefault="00B81137" w:rsidP="00C96BAD">
            <w:pPr>
              <w:snapToGrid w:val="0"/>
              <w:spacing w:line="160" w:lineRule="atLeast"/>
              <w:jc w:val="center"/>
              <w:rPr>
                <w:rFonts w:ascii="宋体" w:hAnsi="宋体" w:cs="宋体"/>
                <w:sz w:val="24"/>
              </w:rPr>
            </w:pPr>
            <w:r w:rsidRPr="00CF285E">
              <w:rPr>
                <w:rFonts w:ascii="宋体" w:hAnsi="宋体" w:cs="宋体" w:hint="eastAsia"/>
                <w:sz w:val="24"/>
              </w:rPr>
              <w:t>货物名称</w:t>
            </w:r>
          </w:p>
        </w:tc>
        <w:tc>
          <w:tcPr>
            <w:tcW w:w="1399" w:type="pct"/>
            <w:shd w:val="clear" w:color="auto" w:fill="DDD9C3"/>
            <w:vAlign w:val="center"/>
          </w:tcPr>
          <w:p w:rsidR="00B81137" w:rsidRPr="00CF285E" w:rsidRDefault="00B81137" w:rsidP="00C96BAD">
            <w:pPr>
              <w:snapToGrid w:val="0"/>
              <w:spacing w:line="160" w:lineRule="atLeast"/>
              <w:ind w:firstLine="480"/>
              <w:jc w:val="center"/>
              <w:rPr>
                <w:rFonts w:ascii="宋体" w:hAnsi="宋体" w:cs="宋体"/>
                <w:sz w:val="24"/>
              </w:rPr>
            </w:pPr>
            <w:r w:rsidRPr="00CF285E">
              <w:rPr>
                <w:rFonts w:ascii="宋体" w:hAnsi="宋体" w:cs="宋体" w:hint="eastAsia"/>
                <w:sz w:val="24"/>
              </w:rPr>
              <w:t>参考规格</w:t>
            </w:r>
          </w:p>
        </w:tc>
        <w:tc>
          <w:tcPr>
            <w:tcW w:w="519" w:type="pct"/>
            <w:shd w:val="clear" w:color="auto" w:fill="DDD9C3"/>
            <w:vAlign w:val="center"/>
          </w:tcPr>
          <w:p w:rsidR="00B81137" w:rsidRPr="00CF285E" w:rsidRDefault="00B81137" w:rsidP="00C96BAD">
            <w:pPr>
              <w:spacing w:line="480" w:lineRule="exact"/>
              <w:jc w:val="center"/>
              <w:rPr>
                <w:rFonts w:ascii="宋体" w:hAnsi="宋体"/>
                <w:sz w:val="24"/>
              </w:rPr>
            </w:pPr>
            <w:r w:rsidRPr="00CF285E">
              <w:rPr>
                <w:rFonts w:ascii="宋体" w:hAnsi="宋体" w:hint="eastAsia"/>
                <w:sz w:val="24"/>
              </w:rPr>
              <w:t>数量</w:t>
            </w:r>
          </w:p>
        </w:tc>
        <w:tc>
          <w:tcPr>
            <w:tcW w:w="707" w:type="pct"/>
            <w:shd w:val="clear" w:color="auto" w:fill="DDD9C3"/>
            <w:vAlign w:val="center"/>
          </w:tcPr>
          <w:p w:rsidR="00B81137" w:rsidRPr="00CF285E" w:rsidRDefault="00B81137" w:rsidP="00C96BAD">
            <w:pPr>
              <w:spacing w:line="480" w:lineRule="exact"/>
              <w:jc w:val="center"/>
              <w:rPr>
                <w:rFonts w:ascii="宋体" w:hAnsi="宋体"/>
                <w:sz w:val="24"/>
              </w:rPr>
            </w:pPr>
            <w:r w:rsidRPr="00CF285E">
              <w:rPr>
                <w:rFonts w:ascii="宋体" w:hAnsi="宋体" w:hint="eastAsia"/>
                <w:sz w:val="24"/>
              </w:rPr>
              <w:t>单位</w:t>
            </w:r>
          </w:p>
        </w:tc>
        <w:tc>
          <w:tcPr>
            <w:tcW w:w="613" w:type="pct"/>
            <w:shd w:val="clear" w:color="auto" w:fill="DDD9C3"/>
            <w:vAlign w:val="center"/>
          </w:tcPr>
          <w:p w:rsidR="00B81137" w:rsidRPr="00CF285E" w:rsidRDefault="00B81137" w:rsidP="00C96BAD">
            <w:pPr>
              <w:spacing w:line="480" w:lineRule="exact"/>
              <w:jc w:val="center"/>
              <w:rPr>
                <w:rFonts w:ascii="宋体" w:hAnsi="宋体"/>
                <w:sz w:val="24"/>
              </w:rPr>
            </w:pPr>
            <w:r w:rsidRPr="00CF285E">
              <w:rPr>
                <w:rFonts w:ascii="宋体" w:hAnsi="宋体" w:hint="eastAsia"/>
                <w:sz w:val="24"/>
              </w:rPr>
              <w:t>包号</w:t>
            </w:r>
          </w:p>
        </w:tc>
      </w:tr>
      <w:tr w:rsidR="00B81137" w:rsidRPr="00CF285E" w:rsidTr="00C96BAD">
        <w:trPr>
          <w:trHeight w:val="753"/>
          <w:jc w:val="center"/>
        </w:trPr>
        <w:tc>
          <w:tcPr>
            <w:tcW w:w="505" w:type="pct"/>
            <w:vAlign w:val="center"/>
          </w:tcPr>
          <w:p w:rsidR="00B81137" w:rsidRPr="00A329DC" w:rsidRDefault="00B81137" w:rsidP="00C96BAD">
            <w:pPr>
              <w:snapToGrid w:val="0"/>
              <w:spacing w:line="160" w:lineRule="atLeast"/>
              <w:ind w:firstLineChars="50" w:firstLine="120"/>
              <w:jc w:val="center"/>
              <w:rPr>
                <w:rFonts w:ascii="宋体" w:hAnsi="宋体"/>
                <w:sz w:val="24"/>
              </w:rPr>
            </w:pPr>
            <w:r w:rsidRPr="00A329DC">
              <w:rPr>
                <w:rFonts w:ascii="宋体" w:hAnsi="宋体" w:hint="eastAsia"/>
                <w:sz w:val="24"/>
              </w:rPr>
              <w:t>1</w:t>
            </w:r>
          </w:p>
        </w:tc>
        <w:tc>
          <w:tcPr>
            <w:tcW w:w="1257" w:type="pct"/>
            <w:vAlign w:val="center"/>
          </w:tcPr>
          <w:p w:rsidR="00B81137" w:rsidRPr="00A329DC" w:rsidRDefault="00B81137" w:rsidP="00C96BAD">
            <w:pPr>
              <w:widowControl/>
              <w:tabs>
                <w:tab w:val="left" w:pos="420"/>
              </w:tabs>
              <w:spacing w:line="312" w:lineRule="auto"/>
              <w:jc w:val="center"/>
              <w:outlineLvl w:val="0"/>
              <w:rPr>
                <w:rFonts w:ascii="宋体" w:hAnsi="宋体"/>
                <w:sz w:val="24"/>
              </w:rPr>
            </w:pPr>
            <w:r w:rsidRPr="00B81137">
              <w:rPr>
                <w:rFonts w:ascii="宋体" w:hAnsi="宋体" w:cs="Lucida Sans Unicode" w:hint="eastAsia"/>
              </w:rPr>
              <w:t>无线探头产科胎监工作站</w:t>
            </w:r>
          </w:p>
        </w:tc>
        <w:tc>
          <w:tcPr>
            <w:tcW w:w="1399" w:type="pct"/>
            <w:vAlign w:val="center"/>
          </w:tcPr>
          <w:p w:rsidR="00B81137" w:rsidRPr="00A329DC" w:rsidRDefault="00B81137" w:rsidP="00C96BAD">
            <w:pPr>
              <w:spacing w:line="480" w:lineRule="exact"/>
              <w:jc w:val="center"/>
              <w:rPr>
                <w:rFonts w:ascii="宋体" w:hAnsi="宋体"/>
                <w:sz w:val="24"/>
              </w:rPr>
            </w:pPr>
            <w:r w:rsidRPr="00A329DC">
              <w:rPr>
                <w:rFonts w:ascii="宋体" w:hAnsi="宋体" w:hint="eastAsia"/>
                <w:sz w:val="24"/>
              </w:rPr>
              <w:t>详见“技术要求”</w:t>
            </w:r>
          </w:p>
        </w:tc>
        <w:tc>
          <w:tcPr>
            <w:tcW w:w="519" w:type="pct"/>
            <w:vAlign w:val="center"/>
          </w:tcPr>
          <w:p w:rsidR="00B81137" w:rsidRPr="00E22BA5" w:rsidRDefault="00B81137" w:rsidP="00C96BAD">
            <w:pPr>
              <w:jc w:val="center"/>
              <w:rPr>
                <w:rFonts w:ascii="宋体" w:hAnsi="宋体" w:cs="Arial"/>
                <w:szCs w:val="21"/>
              </w:rPr>
            </w:pPr>
            <w:r w:rsidRPr="00E22BA5">
              <w:rPr>
                <w:rFonts w:ascii="宋体" w:hAnsi="宋体" w:cs="Arial"/>
              </w:rPr>
              <w:t>1</w:t>
            </w:r>
          </w:p>
        </w:tc>
        <w:tc>
          <w:tcPr>
            <w:tcW w:w="707" w:type="pct"/>
            <w:vAlign w:val="center"/>
          </w:tcPr>
          <w:p w:rsidR="00B81137" w:rsidRPr="00E22BA5" w:rsidRDefault="00B81137" w:rsidP="00C96BAD">
            <w:pPr>
              <w:jc w:val="center"/>
              <w:rPr>
                <w:rFonts w:ascii="宋体" w:hAnsi="宋体" w:cs="Lucida Sans Unicode"/>
              </w:rPr>
            </w:pPr>
            <w:r w:rsidRPr="00E22BA5">
              <w:rPr>
                <w:rFonts w:ascii="宋体" w:hAnsi="宋体" w:cs="Lucida Sans Unicode"/>
              </w:rPr>
              <w:t>套</w:t>
            </w:r>
          </w:p>
        </w:tc>
        <w:tc>
          <w:tcPr>
            <w:tcW w:w="613" w:type="pct"/>
            <w:vAlign w:val="center"/>
          </w:tcPr>
          <w:p w:rsidR="00B81137" w:rsidRPr="00B462F1" w:rsidRDefault="00B81137" w:rsidP="00C96BAD">
            <w:pPr>
              <w:spacing w:line="480" w:lineRule="exact"/>
              <w:jc w:val="center"/>
              <w:rPr>
                <w:rFonts w:ascii="宋体" w:hAnsi="宋体"/>
                <w:sz w:val="24"/>
              </w:rPr>
            </w:pPr>
            <w:r w:rsidRPr="00B462F1">
              <w:rPr>
                <w:rFonts w:ascii="宋体" w:hAnsi="宋体" w:hint="eastAsia"/>
                <w:sz w:val="24"/>
              </w:rPr>
              <w:t>第</w:t>
            </w:r>
            <w:r w:rsidRPr="00B462F1">
              <w:rPr>
                <w:rFonts w:ascii="宋体" w:hAnsi="宋体"/>
                <w:sz w:val="24"/>
              </w:rPr>
              <w:t>1</w:t>
            </w:r>
            <w:r w:rsidRPr="00B462F1">
              <w:rPr>
                <w:rFonts w:ascii="宋体" w:hAnsi="宋体" w:hint="eastAsia"/>
                <w:sz w:val="24"/>
              </w:rPr>
              <w:t>包</w:t>
            </w:r>
          </w:p>
        </w:tc>
      </w:tr>
      <w:tr w:rsidR="00B81137" w:rsidRPr="00CF285E" w:rsidTr="00C96BAD">
        <w:trPr>
          <w:trHeight w:val="753"/>
          <w:jc w:val="center"/>
        </w:trPr>
        <w:tc>
          <w:tcPr>
            <w:tcW w:w="505" w:type="pct"/>
            <w:vAlign w:val="center"/>
          </w:tcPr>
          <w:p w:rsidR="00B81137" w:rsidRPr="00A329DC" w:rsidRDefault="00B81137" w:rsidP="00C96BAD">
            <w:pPr>
              <w:snapToGrid w:val="0"/>
              <w:spacing w:line="160" w:lineRule="atLeast"/>
              <w:ind w:firstLineChars="50" w:firstLine="120"/>
              <w:jc w:val="center"/>
              <w:rPr>
                <w:rFonts w:ascii="宋体" w:hAnsi="宋体"/>
                <w:sz w:val="24"/>
              </w:rPr>
            </w:pPr>
            <w:r>
              <w:rPr>
                <w:rFonts w:ascii="宋体" w:hAnsi="宋体" w:hint="eastAsia"/>
                <w:sz w:val="24"/>
              </w:rPr>
              <w:t>2</w:t>
            </w:r>
          </w:p>
        </w:tc>
        <w:tc>
          <w:tcPr>
            <w:tcW w:w="1257" w:type="pct"/>
            <w:vAlign w:val="center"/>
          </w:tcPr>
          <w:p w:rsidR="00B81137" w:rsidRPr="00765305" w:rsidRDefault="00B81137" w:rsidP="00C96BAD">
            <w:pPr>
              <w:widowControl/>
              <w:tabs>
                <w:tab w:val="left" w:pos="420"/>
              </w:tabs>
              <w:spacing w:line="312" w:lineRule="auto"/>
              <w:jc w:val="center"/>
              <w:outlineLvl w:val="0"/>
              <w:rPr>
                <w:rFonts w:ascii="宋体" w:hAnsi="宋体"/>
                <w:szCs w:val="21"/>
              </w:rPr>
            </w:pPr>
            <w:r w:rsidRPr="00835EC3">
              <w:rPr>
                <w:rFonts w:ascii="宋体" w:hAnsi="宋体" w:cs="Lucida Sans Unicode"/>
              </w:rPr>
              <w:t>胎心多普勒</w:t>
            </w:r>
          </w:p>
        </w:tc>
        <w:tc>
          <w:tcPr>
            <w:tcW w:w="1399" w:type="pct"/>
            <w:vAlign w:val="center"/>
          </w:tcPr>
          <w:p w:rsidR="00B81137" w:rsidRPr="00A329DC" w:rsidRDefault="00B81137" w:rsidP="00C96BAD">
            <w:pPr>
              <w:spacing w:line="480" w:lineRule="exact"/>
              <w:jc w:val="center"/>
              <w:rPr>
                <w:rFonts w:ascii="宋体" w:hAnsi="宋体"/>
                <w:sz w:val="24"/>
              </w:rPr>
            </w:pPr>
            <w:r w:rsidRPr="00A329DC">
              <w:rPr>
                <w:rFonts w:ascii="宋体" w:hAnsi="宋体" w:hint="eastAsia"/>
                <w:sz w:val="24"/>
              </w:rPr>
              <w:t>详见“技术要求”</w:t>
            </w:r>
          </w:p>
        </w:tc>
        <w:tc>
          <w:tcPr>
            <w:tcW w:w="519" w:type="pct"/>
            <w:vAlign w:val="center"/>
          </w:tcPr>
          <w:p w:rsidR="00B81137" w:rsidRPr="00E22BA5" w:rsidRDefault="00B81137" w:rsidP="00C96BAD">
            <w:pPr>
              <w:jc w:val="center"/>
              <w:rPr>
                <w:rFonts w:ascii="宋体" w:hAnsi="宋体" w:cs="Arial"/>
                <w:szCs w:val="21"/>
              </w:rPr>
            </w:pPr>
            <w:r>
              <w:rPr>
                <w:rFonts w:ascii="宋体" w:hAnsi="宋体" w:cs="Arial" w:hint="eastAsia"/>
              </w:rPr>
              <w:t>6</w:t>
            </w:r>
          </w:p>
        </w:tc>
        <w:tc>
          <w:tcPr>
            <w:tcW w:w="707" w:type="pct"/>
            <w:vAlign w:val="center"/>
          </w:tcPr>
          <w:p w:rsidR="00B81137" w:rsidRPr="00E22BA5" w:rsidRDefault="00B81137" w:rsidP="00C96BAD">
            <w:pPr>
              <w:jc w:val="center"/>
              <w:rPr>
                <w:rFonts w:ascii="宋体" w:hAnsi="宋体" w:cs="Lucida Sans Unicode"/>
              </w:rPr>
            </w:pPr>
            <w:r w:rsidRPr="00E22BA5">
              <w:rPr>
                <w:rFonts w:ascii="宋体" w:hAnsi="宋体" w:cs="Lucida Sans Unicode"/>
              </w:rPr>
              <w:t>台</w:t>
            </w:r>
          </w:p>
        </w:tc>
        <w:tc>
          <w:tcPr>
            <w:tcW w:w="613" w:type="pct"/>
            <w:vAlign w:val="center"/>
          </w:tcPr>
          <w:p w:rsidR="00B81137" w:rsidRPr="00B462F1" w:rsidRDefault="00B81137" w:rsidP="00C96BAD">
            <w:pPr>
              <w:spacing w:line="480" w:lineRule="exact"/>
              <w:jc w:val="center"/>
              <w:rPr>
                <w:rFonts w:ascii="宋体" w:hAnsi="宋体"/>
                <w:sz w:val="24"/>
              </w:rPr>
            </w:pPr>
            <w:r w:rsidRPr="00B462F1">
              <w:rPr>
                <w:rFonts w:ascii="宋体" w:hAnsi="宋体" w:hint="eastAsia"/>
                <w:sz w:val="24"/>
              </w:rPr>
              <w:t>第</w:t>
            </w:r>
            <w:r w:rsidRPr="00B462F1">
              <w:rPr>
                <w:rFonts w:ascii="宋体" w:hAnsi="宋体"/>
                <w:sz w:val="24"/>
              </w:rPr>
              <w:t>1</w:t>
            </w:r>
            <w:r w:rsidRPr="00B462F1">
              <w:rPr>
                <w:rFonts w:ascii="宋体" w:hAnsi="宋体" w:hint="eastAsia"/>
                <w:sz w:val="24"/>
              </w:rPr>
              <w:t>包</w:t>
            </w:r>
          </w:p>
        </w:tc>
      </w:tr>
    </w:tbl>
    <w:p w:rsidR="00B81137" w:rsidRPr="00F73EBE" w:rsidRDefault="00B81137" w:rsidP="00E1284E">
      <w:pPr>
        <w:rPr>
          <w:rFonts w:hAnsi="宋体"/>
          <w:b/>
          <w:bCs/>
          <w:sz w:val="28"/>
          <w:szCs w:val="28"/>
        </w:rPr>
      </w:pPr>
      <w:r w:rsidRPr="00CF285E">
        <w:rPr>
          <w:rFonts w:hAnsi="宋体" w:hint="eastAsia"/>
          <w:b/>
          <w:sz w:val="28"/>
          <w:szCs w:val="28"/>
        </w:rPr>
        <w:t>注：</w:t>
      </w:r>
      <w:r w:rsidR="00450467" w:rsidRPr="00507A7F">
        <w:rPr>
          <w:rFonts w:ascii="宋体" w:hAnsi="宋体" w:hint="eastAsia"/>
          <w:b/>
          <w:szCs w:val="21"/>
        </w:rPr>
        <w:t>★</w:t>
      </w:r>
      <w:r w:rsidRPr="00CF285E">
        <w:rPr>
          <w:rFonts w:hAnsi="宋体" w:hint="eastAsia"/>
          <w:b/>
          <w:bCs/>
          <w:sz w:val="28"/>
          <w:szCs w:val="28"/>
        </w:rPr>
        <w:t>不允许只对包内部分内容进行报价。</w:t>
      </w:r>
    </w:p>
    <w:p w:rsidR="00B81137" w:rsidRPr="00CF285E" w:rsidRDefault="00E1284E" w:rsidP="00B81137">
      <w:r>
        <w:rPr>
          <w:rFonts w:ascii="宋体" w:hAnsi="宋体" w:hint="eastAsia"/>
          <w:b/>
          <w:sz w:val="32"/>
          <w:szCs w:val="32"/>
        </w:rPr>
        <w:t>三</w:t>
      </w:r>
      <w:r w:rsidR="00B81137" w:rsidRPr="00CF285E">
        <w:rPr>
          <w:rFonts w:ascii="宋体" w:hAnsi="宋体" w:hint="eastAsia"/>
          <w:b/>
          <w:sz w:val="32"/>
          <w:szCs w:val="32"/>
        </w:rPr>
        <w:t>、技术要求</w:t>
      </w:r>
    </w:p>
    <w:p w:rsidR="00B81137" w:rsidRPr="00B81137" w:rsidRDefault="00B81137" w:rsidP="00B81137">
      <w:pPr>
        <w:spacing w:line="420" w:lineRule="exact"/>
        <w:rPr>
          <w:rFonts w:ascii="宋体" w:hAnsi="宋体" w:cs="Arial"/>
          <w:b/>
          <w:sz w:val="28"/>
          <w:szCs w:val="28"/>
        </w:rPr>
      </w:pPr>
      <w:r w:rsidRPr="00B81137">
        <w:rPr>
          <w:rFonts w:ascii="宋体" w:hAnsi="宋体" w:cs="Arial" w:hint="eastAsia"/>
          <w:b/>
          <w:sz w:val="28"/>
          <w:szCs w:val="28"/>
        </w:rPr>
        <w:t>（一）、</w:t>
      </w:r>
      <w:r w:rsidRPr="00B81137">
        <w:rPr>
          <w:rFonts w:ascii="宋体" w:hAnsi="宋体" w:cs="Lucida Sans Unicode" w:hint="eastAsia"/>
          <w:b/>
          <w:sz w:val="28"/>
          <w:szCs w:val="28"/>
        </w:rPr>
        <w:t>无线探头产科胎监工作站</w:t>
      </w:r>
    </w:p>
    <w:p w:rsidR="00B81137" w:rsidRPr="00B81137" w:rsidRDefault="00B81137" w:rsidP="00B81137">
      <w:pPr>
        <w:spacing w:line="420" w:lineRule="exact"/>
        <w:rPr>
          <w:rFonts w:ascii="宋体" w:hAnsi="宋体" w:cs="Arial"/>
          <w:sz w:val="24"/>
          <w:szCs w:val="24"/>
        </w:rPr>
      </w:pPr>
      <w:r w:rsidRPr="00B81137">
        <w:rPr>
          <w:rFonts w:ascii="宋体" w:hAnsi="宋体" w:cs="Arial" w:hint="eastAsia"/>
          <w:sz w:val="24"/>
          <w:szCs w:val="24"/>
        </w:rPr>
        <w:t>1、系统组成：一体机</w:t>
      </w:r>
      <w:r w:rsidR="005439BC">
        <w:rPr>
          <w:rFonts w:ascii="宋体" w:hAnsi="宋体" w:cs="Arial" w:hint="eastAsia"/>
          <w:sz w:val="24"/>
          <w:szCs w:val="24"/>
        </w:rPr>
        <w:t>设计，由主机、无线探头、胎监工作站、中央站管理软件、台车等组成。</w:t>
      </w:r>
      <w:r w:rsidRPr="00B81137">
        <w:rPr>
          <w:rFonts w:ascii="宋体" w:hAnsi="宋体" w:cs="Arial" w:hint="eastAsia"/>
          <w:sz w:val="24"/>
          <w:szCs w:val="24"/>
        </w:rPr>
        <w:t xml:space="preserve"> </w:t>
      </w:r>
    </w:p>
    <w:p w:rsidR="00B81137" w:rsidRPr="00B81137" w:rsidRDefault="00B81137" w:rsidP="00B81137">
      <w:pPr>
        <w:spacing w:line="420" w:lineRule="exact"/>
        <w:rPr>
          <w:rFonts w:ascii="宋体" w:hAnsi="宋体" w:cs="Arial"/>
          <w:sz w:val="24"/>
          <w:szCs w:val="24"/>
        </w:rPr>
      </w:pPr>
      <w:r w:rsidRPr="00B81137">
        <w:rPr>
          <w:rFonts w:ascii="宋体" w:hAnsi="宋体" w:cs="Arial" w:hint="eastAsia"/>
          <w:sz w:val="24"/>
          <w:szCs w:val="24"/>
        </w:rPr>
        <w:t>2、技术规格：</w:t>
      </w:r>
    </w:p>
    <w:p w:rsidR="00B81137" w:rsidRPr="00B81137" w:rsidRDefault="00B81137" w:rsidP="00B81137">
      <w:pPr>
        <w:spacing w:line="420" w:lineRule="exact"/>
        <w:rPr>
          <w:rFonts w:ascii="宋体" w:hAnsi="宋体" w:cs="Arial"/>
          <w:sz w:val="24"/>
          <w:szCs w:val="24"/>
        </w:rPr>
      </w:pPr>
      <w:r w:rsidRPr="00B81137">
        <w:rPr>
          <w:rFonts w:ascii="宋体" w:hAnsi="宋体" w:cs="Arial" w:hint="eastAsia"/>
          <w:sz w:val="24"/>
          <w:szCs w:val="24"/>
        </w:rPr>
        <w:t>2.1胎心率（FHR）：</w:t>
      </w:r>
    </w:p>
    <w:p w:rsidR="00B81137" w:rsidRPr="00B81137" w:rsidRDefault="00B81137" w:rsidP="00B81137">
      <w:pPr>
        <w:spacing w:line="420" w:lineRule="exact"/>
        <w:rPr>
          <w:rFonts w:ascii="宋体" w:hAnsi="宋体" w:cs="Arial"/>
          <w:sz w:val="24"/>
          <w:szCs w:val="24"/>
        </w:rPr>
      </w:pPr>
      <w:r>
        <w:rPr>
          <w:rFonts w:ascii="宋体" w:hAnsi="宋体" w:cs="Arial" w:hint="eastAsia"/>
          <w:sz w:val="24"/>
          <w:szCs w:val="24"/>
        </w:rPr>
        <w:t>2.1.1</w:t>
      </w:r>
      <w:r w:rsidRPr="00B81137">
        <w:rPr>
          <w:rFonts w:ascii="宋体" w:hAnsi="宋体" w:cs="Arial" w:hint="eastAsia"/>
          <w:sz w:val="24"/>
          <w:szCs w:val="24"/>
        </w:rPr>
        <w:t>可同时监护床位数量： ≥6床位</w:t>
      </w:r>
    </w:p>
    <w:p w:rsidR="00B81137" w:rsidRPr="00B81137" w:rsidRDefault="00B81137" w:rsidP="00B81137">
      <w:pPr>
        <w:spacing w:line="420" w:lineRule="exact"/>
        <w:rPr>
          <w:rFonts w:ascii="宋体" w:hAnsi="宋体" w:cs="Arial"/>
          <w:sz w:val="24"/>
          <w:szCs w:val="24"/>
        </w:rPr>
      </w:pPr>
      <w:r>
        <w:rPr>
          <w:rFonts w:ascii="宋体" w:hAnsi="宋体" w:cs="Arial" w:hint="eastAsia"/>
          <w:sz w:val="24"/>
          <w:szCs w:val="24"/>
        </w:rPr>
        <w:t>2.1.2</w:t>
      </w:r>
      <w:r w:rsidRPr="00B81137">
        <w:rPr>
          <w:rFonts w:ascii="宋体" w:hAnsi="宋体" w:cs="Arial" w:hint="eastAsia"/>
          <w:sz w:val="24"/>
          <w:szCs w:val="24"/>
        </w:rPr>
        <w:t>胎儿监护探头：含5通道无线、1通道有线。每通道都含有：胎心率探头、宫缩压力探头和胎动按钮）；10晶片、脉冲波。</w:t>
      </w:r>
    </w:p>
    <w:p w:rsidR="00B81137" w:rsidRPr="00B81137" w:rsidRDefault="00B81137" w:rsidP="00B81137">
      <w:pPr>
        <w:spacing w:line="420" w:lineRule="exact"/>
        <w:rPr>
          <w:rFonts w:ascii="宋体" w:hAnsi="宋体" w:cs="Arial"/>
          <w:sz w:val="24"/>
          <w:szCs w:val="24"/>
        </w:rPr>
      </w:pPr>
      <w:r>
        <w:rPr>
          <w:rFonts w:ascii="宋体" w:hAnsi="宋体" w:cs="Arial" w:hint="eastAsia"/>
          <w:sz w:val="24"/>
          <w:szCs w:val="24"/>
        </w:rPr>
        <w:t>2.1.3</w:t>
      </w:r>
      <w:r w:rsidRPr="00B81137">
        <w:rPr>
          <w:rFonts w:ascii="宋体" w:hAnsi="宋体" w:cs="Arial" w:hint="eastAsia"/>
          <w:sz w:val="24"/>
          <w:szCs w:val="24"/>
        </w:rPr>
        <w:t>心率显示：胎心率瞬时数值和趋势波形</w:t>
      </w:r>
    </w:p>
    <w:p w:rsidR="00B81137" w:rsidRPr="00B81137" w:rsidRDefault="00450467" w:rsidP="00B81137">
      <w:pPr>
        <w:spacing w:line="420" w:lineRule="exact"/>
        <w:rPr>
          <w:rFonts w:ascii="宋体" w:hAnsi="宋体" w:cs="Arial"/>
          <w:sz w:val="24"/>
          <w:szCs w:val="24"/>
        </w:rPr>
      </w:pPr>
      <w:r>
        <w:rPr>
          <w:rFonts w:ascii="宋体" w:hAnsi="宋体" w:hint="eastAsia"/>
          <w:b/>
          <w:szCs w:val="21"/>
        </w:rPr>
        <w:t>▲</w:t>
      </w:r>
      <w:r w:rsidR="00B81137" w:rsidRPr="00B81137">
        <w:rPr>
          <w:rFonts w:ascii="宋体" w:hAnsi="宋体" w:hint="eastAsia"/>
          <w:sz w:val="24"/>
        </w:rPr>
        <w:t>2.1.4</w:t>
      </w:r>
      <w:r w:rsidR="00B81137" w:rsidRPr="00B81137">
        <w:rPr>
          <w:rFonts w:ascii="宋体" w:hAnsi="宋体" w:cs="Arial" w:hint="eastAsia"/>
          <w:sz w:val="24"/>
          <w:szCs w:val="24"/>
        </w:rPr>
        <w:t xml:space="preserve">监护频率：超声频率：≥2MHz </w:t>
      </w:r>
    </w:p>
    <w:p w:rsidR="00B81137" w:rsidRPr="00B81137" w:rsidRDefault="00B81137" w:rsidP="00B81137">
      <w:pPr>
        <w:spacing w:line="420" w:lineRule="exact"/>
        <w:rPr>
          <w:rFonts w:ascii="宋体" w:hAnsi="宋体" w:cs="Arial"/>
          <w:sz w:val="24"/>
          <w:szCs w:val="24"/>
        </w:rPr>
      </w:pPr>
      <w:r>
        <w:rPr>
          <w:rFonts w:ascii="宋体" w:hAnsi="宋体" w:cs="Arial" w:hint="eastAsia"/>
          <w:sz w:val="24"/>
          <w:szCs w:val="24"/>
        </w:rPr>
        <w:t>2.1.5</w:t>
      </w:r>
      <w:r w:rsidRPr="00B81137">
        <w:rPr>
          <w:rFonts w:ascii="宋体" w:hAnsi="宋体" w:cs="Arial" w:hint="eastAsia"/>
          <w:sz w:val="24"/>
          <w:szCs w:val="24"/>
        </w:rPr>
        <w:t>超声强度：输出＜2mW/cm2</w:t>
      </w:r>
    </w:p>
    <w:p w:rsidR="00B81137" w:rsidRPr="00B81137" w:rsidRDefault="00B81137" w:rsidP="00B81137">
      <w:pPr>
        <w:spacing w:line="420" w:lineRule="exact"/>
        <w:rPr>
          <w:rFonts w:ascii="宋体" w:hAnsi="宋体" w:cs="Arial"/>
          <w:sz w:val="24"/>
          <w:szCs w:val="24"/>
        </w:rPr>
      </w:pPr>
      <w:r>
        <w:rPr>
          <w:rFonts w:ascii="宋体" w:hAnsi="宋体" w:cs="Arial" w:hint="eastAsia"/>
          <w:sz w:val="24"/>
          <w:szCs w:val="24"/>
        </w:rPr>
        <w:t>2.1.6</w:t>
      </w:r>
      <w:r w:rsidRPr="00B81137">
        <w:rPr>
          <w:rFonts w:ascii="宋体" w:hAnsi="宋体" w:cs="Arial" w:hint="eastAsia"/>
          <w:sz w:val="24"/>
          <w:szCs w:val="24"/>
        </w:rPr>
        <w:t>测量范围：30-240Bpm</w:t>
      </w:r>
    </w:p>
    <w:p w:rsidR="00B81137" w:rsidRPr="00B81137" w:rsidRDefault="00B81137" w:rsidP="00B81137">
      <w:pPr>
        <w:spacing w:line="420" w:lineRule="exact"/>
        <w:rPr>
          <w:rFonts w:ascii="宋体" w:hAnsi="宋体" w:cs="Arial"/>
          <w:sz w:val="24"/>
          <w:szCs w:val="24"/>
        </w:rPr>
      </w:pPr>
      <w:r>
        <w:rPr>
          <w:rFonts w:ascii="宋体" w:hAnsi="宋体" w:cs="Arial" w:hint="eastAsia"/>
          <w:sz w:val="24"/>
          <w:szCs w:val="24"/>
        </w:rPr>
        <w:lastRenderedPageBreak/>
        <w:t>2.1.7</w:t>
      </w:r>
      <w:r w:rsidRPr="00B81137">
        <w:rPr>
          <w:rFonts w:ascii="宋体" w:hAnsi="宋体" w:cs="Arial" w:hint="eastAsia"/>
          <w:sz w:val="24"/>
          <w:szCs w:val="24"/>
        </w:rPr>
        <w:t>测量误差：±1bpm</w:t>
      </w:r>
    </w:p>
    <w:p w:rsidR="00B81137" w:rsidRPr="00B81137" w:rsidRDefault="00B81137" w:rsidP="00B81137">
      <w:pPr>
        <w:spacing w:line="420" w:lineRule="exact"/>
        <w:rPr>
          <w:rFonts w:ascii="宋体" w:hAnsi="宋体" w:cs="Arial"/>
          <w:sz w:val="24"/>
          <w:szCs w:val="24"/>
        </w:rPr>
      </w:pPr>
      <w:r>
        <w:rPr>
          <w:rFonts w:ascii="宋体" w:hAnsi="宋体" w:cs="Arial"/>
          <w:sz w:val="24"/>
          <w:szCs w:val="24"/>
        </w:rPr>
        <w:t>2.1.8</w:t>
      </w:r>
      <w:r w:rsidRPr="00B81137">
        <w:rPr>
          <w:rFonts w:ascii="宋体" w:hAnsi="宋体" w:cs="Arial" w:hint="eastAsia"/>
          <w:sz w:val="24"/>
          <w:szCs w:val="24"/>
        </w:rPr>
        <w:t>报警方式：监护心率异常、探头脱落、信号不稳时，智能声光报警</w:t>
      </w:r>
    </w:p>
    <w:p w:rsidR="00B81137" w:rsidRPr="00B81137" w:rsidRDefault="00B81137" w:rsidP="00B81137">
      <w:pPr>
        <w:spacing w:line="420" w:lineRule="exact"/>
        <w:rPr>
          <w:rFonts w:ascii="宋体" w:hAnsi="宋体" w:cs="Arial"/>
          <w:sz w:val="24"/>
          <w:szCs w:val="24"/>
        </w:rPr>
      </w:pPr>
      <w:r>
        <w:rPr>
          <w:rFonts w:ascii="宋体" w:hAnsi="宋体" w:cs="Arial" w:hint="eastAsia"/>
          <w:sz w:val="24"/>
          <w:szCs w:val="24"/>
        </w:rPr>
        <w:t>2.1.9</w:t>
      </w:r>
      <w:r w:rsidRPr="00B81137">
        <w:rPr>
          <w:rFonts w:ascii="宋体" w:hAnsi="宋体" w:cs="Arial" w:hint="eastAsia"/>
          <w:sz w:val="24"/>
          <w:szCs w:val="24"/>
        </w:rPr>
        <w:t>显示屏：≥21寸</w:t>
      </w:r>
    </w:p>
    <w:p w:rsidR="00B81137" w:rsidRPr="00B81137" w:rsidRDefault="00B81137" w:rsidP="00B81137">
      <w:pPr>
        <w:spacing w:line="420" w:lineRule="exact"/>
        <w:rPr>
          <w:rFonts w:ascii="宋体" w:hAnsi="宋体" w:cs="Arial"/>
          <w:sz w:val="24"/>
          <w:szCs w:val="24"/>
        </w:rPr>
      </w:pPr>
      <w:r>
        <w:rPr>
          <w:rFonts w:ascii="宋体" w:hAnsi="宋体" w:cs="Arial" w:hint="eastAsia"/>
          <w:sz w:val="24"/>
          <w:szCs w:val="24"/>
        </w:rPr>
        <w:t>2.1.10</w:t>
      </w:r>
      <w:r w:rsidRPr="00B81137">
        <w:rPr>
          <w:rFonts w:ascii="宋体" w:hAnsi="宋体" w:cs="Arial" w:hint="eastAsia"/>
          <w:sz w:val="24"/>
          <w:szCs w:val="24"/>
        </w:rPr>
        <w:t>打印纸：使用A4/B5打印纸</w:t>
      </w:r>
    </w:p>
    <w:p w:rsidR="00B81137" w:rsidRPr="00B81137" w:rsidRDefault="00B81137" w:rsidP="00B81137">
      <w:pPr>
        <w:spacing w:line="420" w:lineRule="exact"/>
        <w:rPr>
          <w:rFonts w:ascii="宋体" w:hAnsi="宋体" w:cs="Arial"/>
          <w:sz w:val="24"/>
          <w:szCs w:val="24"/>
        </w:rPr>
      </w:pPr>
      <w:r w:rsidRPr="00B81137">
        <w:rPr>
          <w:rFonts w:ascii="宋体" w:hAnsi="宋体" w:cs="Arial" w:hint="eastAsia"/>
          <w:sz w:val="24"/>
          <w:szCs w:val="24"/>
        </w:rPr>
        <w:t>2.2宫缩压力（TOCO）：</w:t>
      </w:r>
    </w:p>
    <w:p w:rsidR="00B81137" w:rsidRPr="00B81137" w:rsidRDefault="00B81137" w:rsidP="00B81137">
      <w:pPr>
        <w:spacing w:line="420" w:lineRule="exact"/>
        <w:rPr>
          <w:rFonts w:ascii="宋体" w:hAnsi="宋体" w:cs="Arial"/>
          <w:sz w:val="24"/>
          <w:szCs w:val="24"/>
        </w:rPr>
      </w:pPr>
      <w:r>
        <w:rPr>
          <w:rFonts w:ascii="宋体" w:hAnsi="宋体" w:cs="Arial" w:hint="eastAsia"/>
          <w:sz w:val="24"/>
          <w:szCs w:val="24"/>
        </w:rPr>
        <w:t>2.2.1</w:t>
      </w:r>
      <w:r w:rsidRPr="00B81137">
        <w:rPr>
          <w:rFonts w:ascii="宋体" w:hAnsi="宋体" w:cs="Arial" w:hint="eastAsia"/>
          <w:sz w:val="24"/>
          <w:szCs w:val="24"/>
        </w:rPr>
        <w:t>测量范围：0-1000克</w:t>
      </w:r>
    </w:p>
    <w:p w:rsidR="00B81137" w:rsidRPr="00B81137" w:rsidRDefault="00B81137" w:rsidP="00B81137">
      <w:pPr>
        <w:spacing w:line="420" w:lineRule="exact"/>
        <w:rPr>
          <w:rFonts w:ascii="宋体" w:hAnsi="宋体" w:cs="Arial"/>
          <w:sz w:val="24"/>
          <w:szCs w:val="24"/>
        </w:rPr>
      </w:pPr>
      <w:r>
        <w:rPr>
          <w:rFonts w:ascii="宋体" w:hAnsi="宋体" w:cs="Arial" w:hint="eastAsia"/>
          <w:sz w:val="24"/>
          <w:szCs w:val="24"/>
        </w:rPr>
        <w:t>2.2.2</w:t>
      </w:r>
      <w:r w:rsidRPr="00B81137">
        <w:rPr>
          <w:rFonts w:ascii="宋体" w:hAnsi="宋体" w:cs="Arial" w:hint="eastAsia"/>
          <w:sz w:val="24"/>
          <w:szCs w:val="24"/>
        </w:rPr>
        <w:t>数值范围：0-100单位，单位：%</w:t>
      </w:r>
    </w:p>
    <w:p w:rsidR="00B81137" w:rsidRPr="00B81137" w:rsidRDefault="00B81137" w:rsidP="00B81137">
      <w:pPr>
        <w:spacing w:line="420" w:lineRule="exact"/>
        <w:rPr>
          <w:rFonts w:ascii="宋体" w:hAnsi="宋体" w:cs="Arial"/>
          <w:sz w:val="24"/>
          <w:szCs w:val="24"/>
        </w:rPr>
      </w:pPr>
      <w:r>
        <w:rPr>
          <w:rFonts w:ascii="宋体" w:hAnsi="宋体" w:cs="Arial"/>
          <w:sz w:val="24"/>
          <w:szCs w:val="24"/>
        </w:rPr>
        <w:t>2.2.3</w:t>
      </w:r>
      <w:r w:rsidRPr="00B81137">
        <w:rPr>
          <w:rFonts w:ascii="宋体" w:hAnsi="宋体" w:cs="Arial" w:hint="eastAsia"/>
          <w:sz w:val="24"/>
          <w:szCs w:val="24"/>
        </w:rPr>
        <w:t>测量误差：非线性误差小于±10%</w:t>
      </w:r>
    </w:p>
    <w:p w:rsidR="00B81137" w:rsidRPr="00B81137" w:rsidRDefault="00B81137" w:rsidP="00B81137">
      <w:pPr>
        <w:spacing w:line="420" w:lineRule="exact"/>
        <w:rPr>
          <w:rFonts w:ascii="宋体" w:hAnsi="宋体" w:cs="Arial"/>
          <w:sz w:val="24"/>
          <w:szCs w:val="24"/>
        </w:rPr>
      </w:pPr>
      <w:r>
        <w:rPr>
          <w:rFonts w:ascii="宋体" w:hAnsi="宋体" w:cs="Arial"/>
          <w:sz w:val="24"/>
          <w:szCs w:val="24"/>
        </w:rPr>
        <w:t>2.2.4</w:t>
      </w:r>
      <w:r w:rsidRPr="00B81137">
        <w:rPr>
          <w:rFonts w:ascii="宋体" w:hAnsi="宋体" w:cs="Arial" w:hint="eastAsia"/>
          <w:sz w:val="24"/>
          <w:szCs w:val="24"/>
        </w:rPr>
        <w:t>测量方式：外测法</w:t>
      </w:r>
    </w:p>
    <w:p w:rsidR="00B81137" w:rsidRPr="00B81137" w:rsidRDefault="00B81137" w:rsidP="00B81137">
      <w:pPr>
        <w:spacing w:line="420" w:lineRule="exact"/>
        <w:rPr>
          <w:rFonts w:ascii="宋体" w:hAnsi="宋体" w:cs="Arial"/>
          <w:sz w:val="24"/>
          <w:szCs w:val="24"/>
        </w:rPr>
      </w:pPr>
      <w:r>
        <w:rPr>
          <w:rFonts w:ascii="宋体" w:hAnsi="宋体" w:cs="Arial" w:hint="eastAsia"/>
          <w:sz w:val="24"/>
          <w:szCs w:val="24"/>
        </w:rPr>
        <w:t>2.2.5</w:t>
      </w:r>
      <w:r w:rsidRPr="00B81137">
        <w:rPr>
          <w:rFonts w:ascii="宋体" w:hAnsi="宋体" w:cs="Arial" w:hint="eastAsia"/>
          <w:sz w:val="24"/>
          <w:szCs w:val="24"/>
        </w:rPr>
        <w:t>图形显示：有</w:t>
      </w:r>
    </w:p>
    <w:p w:rsidR="00B81137" w:rsidRPr="00B81137" w:rsidRDefault="00B81137" w:rsidP="00B81137">
      <w:pPr>
        <w:spacing w:line="420" w:lineRule="exact"/>
        <w:rPr>
          <w:rFonts w:ascii="宋体" w:hAnsi="宋体" w:cs="Arial"/>
          <w:sz w:val="24"/>
          <w:szCs w:val="24"/>
        </w:rPr>
      </w:pPr>
      <w:r w:rsidRPr="00B81137">
        <w:rPr>
          <w:rFonts w:ascii="宋体" w:hAnsi="宋体" w:cs="Arial" w:hint="eastAsia"/>
          <w:sz w:val="24"/>
          <w:szCs w:val="24"/>
        </w:rPr>
        <w:t>2.3胎动记录：手动及自动胎动</w:t>
      </w:r>
    </w:p>
    <w:p w:rsidR="00B81137" w:rsidRPr="00B81137" w:rsidRDefault="00B81137" w:rsidP="00B81137">
      <w:pPr>
        <w:spacing w:line="420" w:lineRule="exact"/>
        <w:rPr>
          <w:rFonts w:ascii="宋体" w:hAnsi="宋体" w:cs="Arial"/>
          <w:sz w:val="24"/>
          <w:szCs w:val="24"/>
        </w:rPr>
      </w:pPr>
      <w:r w:rsidRPr="00B81137">
        <w:rPr>
          <w:rFonts w:ascii="宋体" w:hAnsi="宋体" w:cs="Arial" w:hint="eastAsia"/>
          <w:sz w:val="24"/>
          <w:szCs w:val="24"/>
        </w:rPr>
        <w:t>2.4操作系统：WINDOWS 7操作系统，中文菜单显示</w:t>
      </w:r>
    </w:p>
    <w:p w:rsidR="00B81137" w:rsidRPr="00B81137" w:rsidRDefault="00B81137" w:rsidP="00B81137">
      <w:pPr>
        <w:spacing w:line="420" w:lineRule="exact"/>
        <w:rPr>
          <w:rFonts w:ascii="宋体" w:hAnsi="宋体" w:cs="Arial"/>
          <w:sz w:val="24"/>
          <w:szCs w:val="24"/>
        </w:rPr>
      </w:pPr>
      <w:r w:rsidRPr="00B81137">
        <w:rPr>
          <w:rFonts w:ascii="宋体" w:hAnsi="宋体" w:cs="Arial" w:hint="eastAsia"/>
          <w:sz w:val="24"/>
          <w:szCs w:val="24"/>
        </w:rPr>
        <w:t>3、</w:t>
      </w:r>
      <w:r w:rsidRPr="00B81137">
        <w:rPr>
          <w:rFonts w:ascii="宋体" w:hAnsi="宋体" w:cs="Arial" w:hint="eastAsia"/>
          <w:sz w:val="24"/>
          <w:szCs w:val="24"/>
        </w:rPr>
        <w:tab/>
        <w:t>性能特点：</w:t>
      </w:r>
    </w:p>
    <w:p w:rsidR="00B81137" w:rsidRPr="00B81137" w:rsidRDefault="00450467" w:rsidP="00B81137">
      <w:pPr>
        <w:spacing w:line="420" w:lineRule="exact"/>
        <w:rPr>
          <w:rFonts w:ascii="宋体" w:hAnsi="宋体" w:cs="Arial"/>
          <w:sz w:val="24"/>
          <w:szCs w:val="24"/>
        </w:rPr>
      </w:pPr>
      <w:r>
        <w:rPr>
          <w:rFonts w:ascii="宋体" w:hAnsi="宋体" w:hint="eastAsia"/>
          <w:b/>
          <w:szCs w:val="21"/>
        </w:rPr>
        <w:t>▲</w:t>
      </w:r>
      <w:r w:rsidR="00B81137" w:rsidRPr="00B81137">
        <w:rPr>
          <w:rFonts w:ascii="宋体" w:hAnsi="宋体" w:cs="Arial" w:hint="eastAsia"/>
          <w:sz w:val="24"/>
          <w:szCs w:val="24"/>
        </w:rPr>
        <w:t xml:space="preserve">3.1一体机设计（即：胎儿监护功能及中央站管理软件集成到一台仪器内）；具有同时6床位监护功能。 </w:t>
      </w:r>
    </w:p>
    <w:p w:rsidR="00B81137" w:rsidRPr="00B81137" w:rsidRDefault="00450467" w:rsidP="00B81137">
      <w:pPr>
        <w:spacing w:line="420" w:lineRule="exact"/>
        <w:rPr>
          <w:rFonts w:ascii="宋体" w:hAnsi="宋体" w:cs="Arial"/>
          <w:sz w:val="24"/>
          <w:szCs w:val="24"/>
        </w:rPr>
      </w:pPr>
      <w:r>
        <w:rPr>
          <w:rFonts w:ascii="宋体" w:hAnsi="宋体" w:hint="eastAsia"/>
          <w:b/>
          <w:szCs w:val="21"/>
        </w:rPr>
        <w:t>▲</w:t>
      </w:r>
      <w:r w:rsidR="00B81137" w:rsidRPr="00B81137">
        <w:rPr>
          <w:rFonts w:ascii="宋体" w:hAnsi="宋体" w:cs="Arial" w:hint="eastAsia"/>
          <w:sz w:val="24"/>
          <w:szCs w:val="24"/>
        </w:rPr>
        <w:t>3.2 无线探头：采用无线探头技术，免除线缆对孕妇的束缚；</w:t>
      </w:r>
    </w:p>
    <w:p w:rsidR="00B81137" w:rsidRPr="00B81137" w:rsidRDefault="00450467" w:rsidP="00B81137">
      <w:pPr>
        <w:spacing w:line="420" w:lineRule="exact"/>
        <w:rPr>
          <w:rFonts w:ascii="宋体" w:hAnsi="宋体" w:cs="Arial"/>
          <w:sz w:val="24"/>
          <w:szCs w:val="24"/>
        </w:rPr>
      </w:pPr>
      <w:r>
        <w:rPr>
          <w:rFonts w:ascii="宋体" w:hAnsi="宋体" w:hint="eastAsia"/>
          <w:b/>
          <w:szCs w:val="21"/>
        </w:rPr>
        <w:t>▲</w:t>
      </w:r>
      <w:r w:rsidR="00B81137" w:rsidRPr="00B81137">
        <w:rPr>
          <w:rFonts w:ascii="宋体" w:hAnsi="宋体" w:cs="Arial" w:hint="eastAsia"/>
          <w:sz w:val="24"/>
          <w:szCs w:val="24"/>
        </w:rPr>
        <w:t xml:space="preserve">3.3易操作性：三种界面风格，内置操作使用提示功能和监护技术资料,大多数功能可通过触屏完成，操作简便； </w:t>
      </w:r>
    </w:p>
    <w:p w:rsidR="00B81137" w:rsidRPr="00B81137" w:rsidRDefault="00B81137" w:rsidP="00B81137">
      <w:pPr>
        <w:spacing w:line="420" w:lineRule="exact"/>
        <w:rPr>
          <w:rFonts w:ascii="宋体" w:hAnsi="宋体" w:cs="Arial"/>
          <w:sz w:val="24"/>
          <w:szCs w:val="24"/>
        </w:rPr>
      </w:pPr>
      <w:r w:rsidRPr="00B81137">
        <w:rPr>
          <w:rFonts w:ascii="宋体" w:hAnsi="宋体" w:cs="Arial" w:hint="eastAsia"/>
          <w:sz w:val="24"/>
          <w:szCs w:val="24"/>
        </w:rPr>
        <w:t>3.4探头性能：多晶片、宽波束、脉冲波超声探头，</w:t>
      </w:r>
      <w:r w:rsidR="008A6086">
        <w:rPr>
          <w:rFonts w:ascii="宋体" w:hAnsi="宋体" w:cs="Arial" w:hint="eastAsia"/>
          <w:sz w:val="24"/>
          <w:szCs w:val="24"/>
        </w:rPr>
        <w:t>多普勒超声技术，确保超声安全性和检测灵敏度。抗干扰能力强。</w:t>
      </w:r>
    </w:p>
    <w:p w:rsidR="00B81137" w:rsidRPr="00B81137" w:rsidRDefault="00B81137" w:rsidP="00B81137">
      <w:pPr>
        <w:spacing w:line="420" w:lineRule="exact"/>
        <w:rPr>
          <w:rFonts w:ascii="宋体" w:hAnsi="宋体" w:cs="Arial"/>
          <w:sz w:val="24"/>
          <w:szCs w:val="24"/>
        </w:rPr>
      </w:pPr>
      <w:r w:rsidRPr="00B81137">
        <w:rPr>
          <w:rFonts w:ascii="宋体" w:hAnsi="宋体" w:cs="Arial" w:hint="eastAsia"/>
          <w:sz w:val="24"/>
          <w:szCs w:val="24"/>
        </w:rPr>
        <w:t>3.5信号处理：采用自相关信号处理技术，胎心率计策速度快、精度高；</w:t>
      </w:r>
    </w:p>
    <w:p w:rsidR="00B81137" w:rsidRPr="00B81137" w:rsidRDefault="00B81137" w:rsidP="00B81137">
      <w:pPr>
        <w:spacing w:line="420" w:lineRule="exact"/>
        <w:rPr>
          <w:rFonts w:ascii="宋体" w:hAnsi="宋体" w:cs="Arial"/>
          <w:sz w:val="24"/>
          <w:szCs w:val="24"/>
        </w:rPr>
      </w:pPr>
      <w:r w:rsidRPr="00B81137">
        <w:rPr>
          <w:rFonts w:ascii="宋体" w:hAnsi="宋体" w:cs="Arial" w:hint="eastAsia"/>
          <w:sz w:val="24"/>
          <w:szCs w:val="24"/>
        </w:rPr>
        <w:t>3.6监护报警：具有瞬时监护心率超限、探头离位、信号弱报警；</w:t>
      </w:r>
    </w:p>
    <w:p w:rsidR="00B81137" w:rsidRPr="00B81137" w:rsidRDefault="00B81137" w:rsidP="00B81137">
      <w:pPr>
        <w:spacing w:line="420" w:lineRule="exact"/>
        <w:rPr>
          <w:rFonts w:ascii="宋体" w:hAnsi="宋体" w:cs="Arial"/>
          <w:sz w:val="24"/>
          <w:szCs w:val="24"/>
        </w:rPr>
      </w:pPr>
      <w:r w:rsidRPr="00B81137">
        <w:rPr>
          <w:rFonts w:ascii="宋体" w:hAnsi="宋体" w:cs="Arial" w:hint="eastAsia"/>
          <w:sz w:val="24"/>
          <w:szCs w:val="24"/>
        </w:rPr>
        <w:t xml:space="preserve">3.7专家分析系统：自动测量和计算监护指标，标出各类特征曲线，给出基于多种评分法的参考评分结果；  </w:t>
      </w:r>
    </w:p>
    <w:p w:rsidR="00B81137" w:rsidRPr="00B81137" w:rsidRDefault="00B81137" w:rsidP="00B81137">
      <w:pPr>
        <w:widowControl/>
        <w:spacing w:line="420" w:lineRule="exact"/>
        <w:jc w:val="left"/>
        <w:rPr>
          <w:rFonts w:ascii="宋体" w:hAnsi="宋体"/>
          <w:sz w:val="24"/>
          <w:szCs w:val="24"/>
        </w:rPr>
      </w:pPr>
      <w:r w:rsidRPr="00B81137">
        <w:rPr>
          <w:rFonts w:ascii="宋体" w:hAnsi="宋体" w:hint="eastAsia"/>
          <w:sz w:val="24"/>
          <w:szCs w:val="24"/>
        </w:rPr>
        <w:t xml:space="preserve">3.8 配备专家分析软件： </w:t>
      </w:r>
    </w:p>
    <w:p w:rsidR="00B81137" w:rsidRPr="00B81137" w:rsidRDefault="00450467" w:rsidP="00B81137">
      <w:pPr>
        <w:widowControl/>
        <w:spacing w:line="420" w:lineRule="exact"/>
        <w:jc w:val="left"/>
        <w:rPr>
          <w:rFonts w:ascii="宋体" w:hAnsi="宋体"/>
          <w:sz w:val="24"/>
          <w:szCs w:val="24"/>
        </w:rPr>
      </w:pPr>
      <w:r>
        <w:rPr>
          <w:rFonts w:ascii="宋体" w:hAnsi="宋体" w:hint="eastAsia"/>
          <w:b/>
          <w:szCs w:val="21"/>
        </w:rPr>
        <w:t>▲</w:t>
      </w:r>
      <w:r w:rsidR="00B81137" w:rsidRPr="00B81137">
        <w:rPr>
          <w:rFonts w:ascii="宋体" w:hAnsi="宋体" w:hint="eastAsia"/>
          <w:sz w:val="24"/>
          <w:szCs w:val="24"/>
        </w:rPr>
        <w:t xml:space="preserve">3.8.1专业算法更准确地运算出胎动、宫缩、各种加、减速等指标，并清晰地在图谱上进行标记，使Fischer、Krebs、NST、CST等四种评分结果更趋准确（装机时，提供软件进行检验）；  </w:t>
      </w:r>
    </w:p>
    <w:p w:rsidR="00B81137" w:rsidRPr="00B81137" w:rsidRDefault="00450467" w:rsidP="00B81137">
      <w:pPr>
        <w:widowControl/>
        <w:spacing w:line="420" w:lineRule="exact"/>
        <w:ind w:left="373" w:hangingChars="177" w:hanging="373"/>
        <w:jc w:val="left"/>
        <w:rPr>
          <w:rFonts w:ascii="宋体" w:hAnsi="宋体"/>
          <w:sz w:val="24"/>
          <w:szCs w:val="24"/>
        </w:rPr>
      </w:pPr>
      <w:r>
        <w:rPr>
          <w:rFonts w:ascii="宋体" w:hAnsi="宋体" w:hint="eastAsia"/>
          <w:b/>
          <w:szCs w:val="21"/>
        </w:rPr>
        <w:t>▲</w:t>
      </w:r>
      <w:r w:rsidR="00B81137" w:rsidRPr="00B81137">
        <w:rPr>
          <w:rFonts w:ascii="宋体" w:hAnsi="宋体" w:hint="eastAsia"/>
          <w:sz w:val="24"/>
          <w:szCs w:val="24"/>
        </w:rPr>
        <w:t xml:space="preserve">3.8.2具有趋势图分析功能：提供短变异、胎动、胎心率基线随孕周变化的趋势图和提供短变异、胎心率变异功率谱分析功能（装机时，提供样机进行检验）；     </w:t>
      </w:r>
    </w:p>
    <w:p w:rsidR="00B81137" w:rsidRPr="00B81137" w:rsidRDefault="00450467" w:rsidP="00B81137">
      <w:pPr>
        <w:widowControl/>
        <w:spacing w:line="420" w:lineRule="exact"/>
        <w:ind w:left="373" w:hangingChars="177" w:hanging="373"/>
        <w:jc w:val="left"/>
        <w:rPr>
          <w:rFonts w:ascii="宋体" w:hAnsi="宋体"/>
          <w:sz w:val="24"/>
          <w:szCs w:val="24"/>
        </w:rPr>
      </w:pPr>
      <w:r>
        <w:rPr>
          <w:rFonts w:ascii="宋体" w:hAnsi="宋体" w:hint="eastAsia"/>
          <w:b/>
          <w:szCs w:val="21"/>
        </w:rPr>
        <w:lastRenderedPageBreak/>
        <w:t>▲</w:t>
      </w:r>
      <w:r w:rsidR="00B81137" w:rsidRPr="00B81137">
        <w:rPr>
          <w:rFonts w:ascii="宋体" w:hAnsi="宋体" w:hint="eastAsia"/>
          <w:sz w:val="24"/>
          <w:szCs w:val="24"/>
        </w:rPr>
        <w:t xml:space="preserve">3.8.3具有实时分析功能：可自动或手动对数据丢失率、宫缩次数、胎动次数、FHR基线值、加速次数、减速次数、高变异时间、短变异等参数指标进行计算分析，并实时提供数据（装机时，提供样机进行检验） </w:t>
      </w:r>
    </w:p>
    <w:p w:rsidR="00B81137" w:rsidRPr="00B81137" w:rsidRDefault="00450467" w:rsidP="00B81137">
      <w:pPr>
        <w:spacing w:line="420" w:lineRule="exact"/>
        <w:rPr>
          <w:rFonts w:ascii="宋体" w:hAnsi="宋体" w:cs="Arial"/>
          <w:sz w:val="24"/>
          <w:szCs w:val="24"/>
        </w:rPr>
      </w:pPr>
      <w:r>
        <w:rPr>
          <w:rFonts w:ascii="宋体" w:hAnsi="宋体" w:hint="eastAsia"/>
          <w:b/>
          <w:szCs w:val="21"/>
        </w:rPr>
        <w:t>▲</w:t>
      </w:r>
      <w:r w:rsidR="00B81137" w:rsidRPr="00B81137">
        <w:rPr>
          <w:rFonts w:ascii="宋体" w:hAnsi="宋体" w:cs="Arial" w:hint="eastAsia"/>
          <w:sz w:val="24"/>
          <w:szCs w:val="24"/>
        </w:rPr>
        <w:t>3.9</w:t>
      </w:r>
      <w:r w:rsidR="00B81137" w:rsidRPr="00B81137">
        <w:rPr>
          <w:rFonts w:ascii="宋体" w:hAnsi="宋体" w:hint="eastAsia"/>
          <w:sz w:val="24"/>
          <w:szCs w:val="24"/>
        </w:rPr>
        <w:t>具有EWARD-HON面积分析法，自动识别加、减速类型（装机时，提供样机进行检验）</w:t>
      </w:r>
    </w:p>
    <w:p w:rsidR="00B81137" w:rsidRPr="00B81137" w:rsidRDefault="00B81137" w:rsidP="00B81137">
      <w:pPr>
        <w:spacing w:line="420" w:lineRule="exact"/>
        <w:rPr>
          <w:rFonts w:ascii="宋体" w:hAnsi="宋体" w:cs="Arial"/>
          <w:sz w:val="24"/>
          <w:szCs w:val="24"/>
        </w:rPr>
      </w:pPr>
      <w:r w:rsidRPr="00B81137">
        <w:rPr>
          <w:rFonts w:ascii="宋体" w:hAnsi="宋体" w:cs="Arial" w:hint="eastAsia"/>
          <w:sz w:val="24"/>
          <w:szCs w:val="24"/>
        </w:rPr>
        <w:t>4、病案管理：</w:t>
      </w:r>
    </w:p>
    <w:p w:rsidR="00B81137" w:rsidRPr="00B81137" w:rsidRDefault="00B81137" w:rsidP="00B81137">
      <w:pPr>
        <w:spacing w:line="420" w:lineRule="exact"/>
        <w:rPr>
          <w:rFonts w:ascii="宋体" w:hAnsi="宋体" w:cs="Arial"/>
          <w:sz w:val="24"/>
          <w:szCs w:val="24"/>
        </w:rPr>
      </w:pPr>
      <w:r w:rsidRPr="005439BC">
        <w:rPr>
          <w:rFonts w:ascii="宋体" w:hAnsi="宋体" w:cs="Arial" w:hint="eastAsia"/>
          <w:sz w:val="24"/>
          <w:szCs w:val="24"/>
        </w:rPr>
        <w:t>4.1</w:t>
      </w:r>
      <w:r w:rsidR="005439BC" w:rsidRPr="005439BC">
        <w:rPr>
          <w:rFonts w:ascii="宋体" w:hAnsi="宋体" w:cs="Arial" w:hint="eastAsia"/>
          <w:bCs/>
          <w:sz w:val="24"/>
          <w:szCs w:val="24"/>
        </w:rPr>
        <w:t>屏幕≥21寸，</w:t>
      </w:r>
      <w:r w:rsidRPr="005439BC">
        <w:rPr>
          <w:rFonts w:ascii="宋体" w:hAnsi="宋体" w:cs="Arial" w:hint="eastAsia"/>
          <w:sz w:val="24"/>
          <w:szCs w:val="24"/>
        </w:rPr>
        <w:t>显示监护数据和曲线，由电脑存储和管理，可以统计、回放历</w:t>
      </w:r>
      <w:r w:rsidRPr="00B81137">
        <w:rPr>
          <w:rFonts w:ascii="宋体" w:hAnsi="宋体" w:cs="Arial" w:hint="eastAsia"/>
          <w:sz w:val="24"/>
          <w:szCs w:val="24"/>
        </w:rPr>
        <w:t>史记录；无纸描记，可选择性打印输出监护结果；</w:t>
      </w:r>
    </w:p>
    <w:p w:rsidR="00B81137" w:rsidRPr="00B81137" w:rsidRDefault="00FE031D" w:rsidP="00B81137">
      <w:pPr>
        <w:spacing w:line="420" w:lineRule="exact"/>
        <w:rPr>
          <w:rFonts w:ascii="宋体" w:hAnsi="宋体" w:cs="Arial"/>
          <w:sz w:val="24"/>
          <w:szCs w:val="24"/>
        </w:rPr>
      </w:pPr>
      <w:r>
        <w:rPr>
          <w:rFonts w:ascii="宋体" w:hAnsi="宋体" w:cs="Arial" w:hint="eastAsia"/>
          <w:sz w:val="24"/>
          <w:szCs w:val="24"/>
        </w:rPr>
        <w:t>4.2</w:t>
      </w:r>
      <w:r w:rsidR="00B81137" w:rsidRPr="00B81137">
        <w:rPr>
          <w:rFonts w:ascii="宋体" w:hAnsi="宋体" w:cs="Arial" w:hint="eastAsia"/>
          <w:sz w:val="24"/>
          <w:szCs w:val="24"/>
        </w:rPr>
        <w:t>监护曲线输出：外接激光打印机，打印速度可调，具备多种打印报表格式</w:t>
      </w:r>
    </w:p>
    <w:p w:rsidR="00B81137" w:rsidRPr="00B81137" w:rsidRDefault="00B81137" w:rsidP="00B81137">
      <w:pPr>
        <w:spacing w:line="420" w:lineRule="exact"/>
        <w:rPr>
          <w:rFonts w:ascii="宋体" w:hAnsi="宋体" w:cs="Arial"/>
          <w:sz w:val="24"/>
          <w:szCs w:val="24"/>
        </w:rPr>
      </w:pPr>
    </w:p>
    <w:p w:rsidR="00B81137" w:rsidRPr="00B81137" w:rsidRDefault="00B81137" w:rsidP="00B81137">
      <w:pPr>
        <w:spacing w:line="420" w:lineRule="exact"/>
        <w:rPr>
          <w:rFonts w:ascii="宋体" w:hAnsi="宋体"/>
          <w:b/>
          <w:color w:val="000000"/>
          <w:sz w:val="24"/>
          <w:szCs w:val="24"/>
        </w:rPr>
      </w:pPr>
      <w:r w:rsidRPr="00B81137">
        <w:rPr>
          <w:rFonts w:ascii="宋体" w:hAnsi="宋体" w:hint="eastAsia"/>
          <w:b/>
          <w:color w:val="000000"/>
          <w:sz w:val="24"/>
          <w:szCs w:val="24"/>
        </w:rPr>
        <w:t>5、配置</w:t>
      </w:r>
    </w:p>
    <w:tbl>
      <w:tblPr>
        <w:tblW w:w="702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42"/>
        <w:gridCol w:w="3808"/>
        <w:gridCol w:w="2271"/>
      </w:tblGrid>
      <w:tr w:rsidR="00B81137" w:rsidRPr="00B81137" w:rsidTr="00C96BAD">
        <w:trPr>
          <w:cantSplit/>
          <w:trHeight w:val="381"/>
          <w:jc w:val="center"/>
        </w:trPr>
        <w:tc>
          <w:tcPr>
            <w:tcW w:w="942" w:type="dxa"/>
          </w:tcPr>
          <w:p w:rsidR="00B81137" w:rsidRPr="00B81137" w:rsidRDefault="00B81137" w:rsidP="00C96BAD">
            <w:pPr>
              <w:spacing w:line="420" w:lineRule="exact"/>
              <w:jc w:val="center"/>
              <w:rPr>
                <w:rFonts w:ascii="宋体" w:hAnsi="宋体"/>
                <w:b/>
                <w:sz w:val="24"/>
                <w:szCs w:val="24"/>
              </w:rPr>
            </w:pPr>
            <w:r w:rsidRPr="00B81137">
              <w:rPr>
                <w:rFonts w:ascii="宋体" w:hAnsi="宋体" w:hint="eastAsia"/>
                <w:b/>
                <w:sz w:val="24"/>
                <w:szCs w:val="24"/>
              </w:rPr>
              <w:t>序号</w:t>
            </w:r>
          </w:p>
        </w:tc>
        <w:tc>
          <w:tcPr>
            <w:tcW w:w="3808" w:type="dxa"/>
          </w:tcPr>
          <w:p w:rsidR="00B81137" w:rsidRPr="00B81137" w:rsidRDefault="00B81137" w:rsidP="00C96BAD">
            <w:pPr>
              <w:spacing w:line="420" w:lineRule="exact"/>
              <w:jc w:val="center"/>
              <w:rPr>
                <w:rFonts w:ascii="宋体" w:hAnsi="宋体"/>
                <w:b/>
                <w:sz w:val="24"/>
                <w:szCs w:val="24"/>
              </w:rPr>
            </w:pPr>
            <w:r w:rsidRPr="00B81137">
              <w:rPr>
                <w:rFonts w:ascii="宋体" w:hAnsi="宋体" w:hint="eastAsia"/>
                <w:b/>
                <w:sz w:val="24"/>
                <w:szCs w:val="24"/>
              </w:rPr>
              <w:t>标准配置清单</w:t>
            </w:r>
          </w:p>
        </w:tc>
        <w:tc>
          <w:tcPr>
            <w:tcW w:w="2271" w:type="dxa"/>
            <w:vAlign w:val="center"/>
          </w:tcPr>
          <w:p w:rsidR="00B81137" w:rsidRPr="00B81137" w:rsidRDefault="00B81137" w:rsidP="00C96BAD">
            <w:pPr>
              <w:spacing w:line="420" w:lineRule="exact"/>
              <w:jc w:val="center"/>
              <w:rPr>
                <w:rFonts w:ascii="宋体" w:hAnsi="宋体"/>
                <w:b/>
                <w:sz w:val="24"/>
                <w:szCs w:val="24"/>
              </w:rPr>
            </w:pPr>
            <w:r w:rsidRPr="00B81137">
              <w:rPr>
                <w:rFonts w:ascii="宋体" w:hAnsi="宋体" w:hint="eastAsia"/>
                <w:b/>
                <w:sz w:val="24"/>
                <w:szCs w:val="24"/>
              </w:rPr>
              <w:t>6床位集中监护</w:t>
            </w:r>
          </w:p>
        </w:tc>
      </w:tr>
      <w:tr w:rsidR="005439BC" w:rsidRPr="005439BC" w:rsidTr="00C96BAD">
        <w:trPr>
          <w:cantSplit/>
          <w:trHeight w:val="381"/>
          <w:jc w:val="center"/>
        </w:trPr>
        <w:tc>
          <w:tcPr>
            <w:tcW w:w="942" w:type="dxa"/>
          </w:tcPr>
          <w:p w:rsidR="00B81137" w:rsidRPr="005439BC" w:rsidRDefault="008A6086" w:rsidP="00C96BAD">
            <w:pPr>
              <w:spacing w:line="420" w:lineRule="exact"/>
              <w:jc w:val="center"/>
              <w:rPr>
                <w:rFonts w:ascii="宋体" w:hAnsi="宋体"/>
                <w:sz w:val="24"/>
                <w:szCs w:val="24"/>
              </w:rPr>
            </w:pPr>
            <w:r w:rsidRPr="005439BC">
              <w:rPr>
                <w:rFonts w:ascii="宋体" w:hAnsi="宋体"/>
                <w:sz w:val="24"/>
                <w:szCs w:val="24"/>
              </w:rPr>
              <w:t>5.</w:t>
            </w:r>
            <w:r w:rsidR="00B81137" w:rsidRPr="005439BC">
              <w:rPr>
                <w:rFonts w:ascii="宋体" w:hAnsi="宋体" w:hint="eastAsia"/>
                <w:sz w:val="24"/>
                <w:szCs w:val="24"/>
              </w:rPr>
              <w:t>1</w:t>
            </w:r>
          </w:p>
        </w:tc>
        <w:tc>
          <w:tcPr>
            <w:tcW w:w="3808" w:type="dxa"/>
          </w:tcPr>
          <w:p w:rsidR="00B81137" w:rsidRPr="005439BC" w:rsidRDefault="005439BC" w:rsidP="00C96BAD">
            <w:pPr>
              <w:spacing w:line="420" w:lineRule="exact"/>
              <w:rPr>
                <w:rFonts w:ascii="宋体" w:hAnsi="宋体"/>
                <w:sz w:val="24"/>
                <w:szCs w:val="24"/>
              </w:rPr>
            </w:pPr>
            <w:r w:rsidRPr="005439BC">
              <w:rPr>
                <w:rFonts w:ascii="宋体" w:hAnsi="宋体" w:hint="eastAsia"/>
                <w:sz w:val="24"/>
                <w:szCs w:val="24"/>
              </w:rPr>
              <w:t>触摸屏一体机（屏幕尽寸≥21寸）</w:t>
            </w:r>
          </w:p>
        </w:tc>
        <w:tc>
          <w:tcPr>
            <w:tcW w:w="2271" w:type="dxa"/>
            <w:vAlign w:val="center"/>
          </w:tcPr>
          <w:p w:rsidR="00B81137" w:rsidRPr="005439BC" w:rsidRDefault="00B81137" w:rsidP="00C96BAD">
            <w:pPr>
              <w:spacing w:line="420" w:lineRule="exact"/>
              <w:jc w:val="center"/>
              <w:rPr>
                <w:rFonts w:ascii="宋体" w:hAnsi="宋体"/>
                <w:sz w:val="24"/>
                <w:szCs w:val="24"/>
              </w:rPr>
            </w:pPr>
            <w:r w:rsidRPr="005439BC">
              <w:rPr>
                <w:rFonts w:ascii="宋体" w:hAnsi="宋体" w:hint="eastAsia"/>
                <w:sz w:val="24"/>
                <w:szCs w:val="24"/>
              </w:rPr>
              <w:t>1台</w:t>
            </w:r>
          </w:p>
        </w:tc>
      </w:tr>
      <w:tr w:rsidR="00B81137" w:rsidRPr="00B81137" w:rsidTr="00C96BAD">
        <w:trPr>
          <w:cantSplit/>
          <w:trHeight w:val="381"/>
          <w:jc w:val="center"/>
        </w:trPr>
        <w:tc>
          <w:tcPr>
            <w:tcW w:w="942" w:type="dxa"/>
          </w:tcPr>
          <w:p w:rsidR="00B81137" w:rsidRPr="00B81137" w:rsidRDefault="008A6086" w:rsidP="00C96BAD">
            <w:pPr>
              <w:spacing w:line="420" w:lineRule="exact"/>
              <w:jc w:val="center"/>
              <w:rPr>
                <w:rFonts w:ascii="宋体" w:hAnsi="宋体"/>
                <w:sz w:val="24"/>
                <w:szCs w:val="24"/>
              </w:rPr>
            </w:pPr>
            <w:r>
              <w:rPr>
                <w:rFonts w:ascii="宋体" w:hAnsi="宋体"/>
                <w:sz w:val="24"/>
                <w:szCs w:val="24"/>
              </w:rPr>
              <w:t>5.2</w:t>
            </w:r>
          </w:p>
        </w:tc>
        <w:tc>
          <w:tcPr>
            <w:tcW w:w="3808" w:type="dxa"/>
          </w:tcPr>
          <w:p w:rsidR="00B81137" w:rsidRPr="00B81137" w:rsidRDefault="00B81137" w:rsidP="00C96BAD">
            <w:pPr>
              <w:spacing w:line="420" w:lineRule="exact"/>
              <w:rPr>
                <w:rFonts w:ascii="宋体" w:hAnsi="宋体"/>
                <w:sz w:val="24"/>
                <w:szCs w:val="24"/>
              </w:rPr>
            </w:pPr>
            <w:r w:rsidRPr="00B81137">
              <w:rPr>
                <w:rFonts w:ascii="宋体" w:hAnsi="宋体" w:hint="eastAsia"/>
                <w:sz w:val="24"/>
                <w:szCs w:val="24"/>
              </w:rPr>
              <w:t>无线探头基座</w:t>
            </w:r>
          </w:p>
        </w:tc>
        <w:tc>
          <w:tcPr>
            <w:tcW w:w="2271" w:type="dxa"/>
            <w:vAlign w:val="center"/>
          </w:tcPr>
          <w:p w:rsidR="00B81137" w:rsidRPr="00B81137" w:rsidRDefault="00B81137" w:rsidP="00C96BAD">
            <w:pPr>
              <w:spacing w:line="420" w:lineRule="exact"/>
              <w:jc w:val="center"/>
              <w:rPr>
                <w:rFonts w:ascii="宋体" w:hAnsi="宋体"/>
                <w:sz w:val="24"/>
                <w:szCs w:val="24"/>
              </w:rPr>
            </w:pPr>
            <w:r w:rsidRPr="00B81137">
              <w:rPr>
                <w:rFonts w:ascii="宋体" w:hAnsi="宋体" w:hint="eastAsia"/>
                <w:sz w:val="24"/>
                <w:szCs w:val="24"/>
              </w:rPr>
              <w:t>1个</w:t>
            </w:r>
          </w:p>
        </w:tc>
      </w:tr>
      <w:tr w:rsidR="00B81137" w:rsidRPr="00B81137" w:rsidTr="00C96BAD">
        <w:trPr>
          <w:cantSplit/>
          <w:trHeight w:val="381"/>
          <w:jc w:val="center"/>
        </w:trPr>
        <w:tc>
          <w:tcPr>
            <w:tcW w:w="942" w:type="dxa"/>
          </w:tcPr>
          <w:p w:rsidR="00B81137" w:rsidRPr="00B81137" w:rsidRDefault="008A6086" w:rsidP="00C96BAD">
            <w:pPr>
              <w:spacing w:line="420" w:lineRule="exact"/>
              <w:jc w:val="center"/>
              <w:rPr>
                <w:rFonts w:ascii="宋体" w:hAnsi="宋体"/>
                <w:sz w:val="24"/>
                <w:szCs w:val="24"/>
              </w:rPr>
            </w:pPr>
            <w:r>
              <w:rPr>
                <w:rFonts w:ascii="宋体" w:hAnsi="宋体"/>
                <w:sz w:val="24"/>
                <w:szCs w:val="24"/>
              </w:rPr>
              <w:t>5.3</w:t>
            </w:r>
          </w:p>
        </w:tc>
        <w:tc>
          <w:tcPr>
            <w:tcW w:w="3808" w:type="dxa"/>
          </w:tcPr>
          <w:p w:rsidR="00B81137" w:rsidRPr="00B81137" w:rsidRDefault="00B81137" w:rsidP="00C96BAD">
            <w:pPr>
              <w:spacing w:line="420" w:lineRule="exact"/>
              <w:rPr>
                <w:rFonts w:ascii="宋体" w:hAnsi="宋体"/>
                <w:sz w:val="24"/>
                <w:szCs w:val="24"/>
              </w:rPr>
            </w:pPr>
            <w:r w:rsidRPr="00B81137">
              <w:rPr>
                <w:rFonts w:ascii="宋体" w:hAnsi="宋体" w:hint="eastAsia"/>
                <w:sz w:val="24"/>
                <w:szCs w:val="24"/>
              </w:rPr>
              <w:t>有线胎心探头</w:t>
            </w:r>
          </w:p>
        </w:tc>
        <w:tc>
          <w:tcPr>
            <w:tcW w:w="2271" w:type="dxa"/>
            <w:vAlign w:val="center"/>
          </w:tcPr>
          <w:p w:rsidR="00B81137" w:rsidRPr="00B81137" w:rsidRDefault="00B81137" w:rsidP="00C96BAD">
            <w:pPr>
              <w:spacing w:line="420" w:lineRule="exact"/>
              <w:jc w:val="center"/>
              <w:rPr>
                <w:rFonts w:ascii="宋体" w:hAnsi="宋体"/>
                <w:sz w:val="24"/>
                <w:szCs w:val="24"/>
              </w:rPr>
            </w:pPr>
            <w:r w:rsidRPr="00B81137">
              <w:rPr>
                <w:rFonts w:ascii="宋体" w:hAnsi="宋体" w:hint="eastAsia"/>
                <w:sz w:val="24"/>
                <w:szCs w:val="24"/>
              </w:rPr>
              <w:t>1个</w:t>
            </w:r>
          </w:p>
        </w:tc>
      </w:tr>
      <w:tr w:rsidR="00B81137" w:rsidRPr="00B81137" w:rsidTr="00C96BAD">
        <w:trPr>
          <w:cantSplit/>
          <w:trHeight w:val="381"/>
          <w:jc w:val="center"/>
        </w:trPr>
        <w:tc>
          <w:tcPr>
            <w:tcW w:w="942" w:type="dxa"/>
          </w:tcPr>
          <w:p w:rsidR="00B81137" w:rsidRPr="00B81137" w:rsidRDefault="008A6086" w:rsidP="00C96BAD">
            <w:pPr>
              <w:spacing w:line="420" w:lineRule="exact"/>
              <w:jc w:val="center"/>
              <w:rPr>
                <w:rFonts w:ascii="宋体" w:hAnsi="宋体"/>
                <w:sz w:val="24"/>
                <w:szCs w:val="24"/>
              </w:rPr>
            </w:pPr>
            <w:r>
              <w:rPr>
                <w:rFonts w:ascii="宋体" w:hAnsi="宋体" w:hint="eastAsia"/>
                <w:sz w:val="24"/>
                <w:szCs w:val="24"/>
              </w:rPr>
              <w:t>5.4</w:t>
            </w:r>
          </w:p>
        </w:tc>
        <w:tc>
          <w:tcPr>
            <w:tcW w:w="3808" w:type="dxa"/>
          </w:tcPr>
          <w:p w:rsidR="00B81137" w:rsidRPr="00B81137" w:rsidRDefault="00B81137" w:rsidP="00C96BAD">
            <w:pPr>
              <w:spacing w:line="420" w:lineRule="exact"/>
              <w:rPr>
                <w:rFonts w:ascii="宋体" w:hAnsi="宋体"/>
                <w:sz w:val="24"/>
                <w:szCs w:val="24"/>
              </w:rPr>
            </w:pPr>
            <w:r w:rsidRPr="00B81137">
              <w:rPr>
                <w:rFonts w:ascii="宋体" w:hAnsi="宋体" w:hint="eastAsia"/>
                <w:sz w:val="24"/>
                <w:szCs w:val="24"/>
              </w:rPr>
              <w:t>有线宫缩探头</w:t>
            </w:r>
          </w:p>
        </w:tc>
        <w:tc>
          <w:tcPr>
            <w:tcW w:w="2271" w:type="dxa"/>
            <w:vAlign w:val="center"/>
          </w:tcPr>
          <w:p w:rsidR="00B81137" w:rsidRPr="00B81137" w:rsidRDefault="00B81137" w:rsidP="00C96BAD">
            <w:pPr>
              <w:spacing w:line="420" w:lineRule="exact"/>
              <w:jc w:val="center"/>
              <w:rPr>
                <w:rFonts w:ascii="宋体" w:hAnsi="宋体"/>
                <w:sz w:val="24"/>
                <w:szCs w:val="24"/>
              </w:rPr>
            </w:pPr>
            <w:r w:rsidRPr="00B81137">
              <w:rPr>
                <w:rFonts w:ascii="宋体" w:hAnsi="宋体" w:hint="eastAsia"/>
                <w:sz w:val="24"/>
                <w:szCs w:val="24"/>
              </w:rPr>
              <w:t>1个</w:t>
            </w:r>
          </w:p>
        </w:tc>
      </w:tr>
      <w:tr w:rsidR="00B81137" w:rsidRPr="00B81137" w:rsidTr="00C96BAD">
        <w:trPr>
          <w:cantSplit/>
          <w:trHeight w:val="381"/>
          <w:jc w:val="center"/>
        </w:trPr>
        <w:tc>
          <w:tcPr>
            <w:tcW w:w="942" w:type="dxa"/>
          </w:tcPr>
          <w:p w:rsidR="00B81137" w:rsidRPr="00B81137" w:rsidRDefault="008A6086" w:rsidP="00C96BAD">
            <w:pPr>
              <w:spacing w:line="420" w:lineRule="exact"/>
              <w:jc w:val="center"/>
              <w:rPr>
                <w:rFonts w:ascii="宋体" w:hAnsi="宋体"/>
                <w:sz w:val="24"/>
                <w:szCs w:val="24"/>
              </w:rPr>
            </w:pPr>
            <w:r>
              <w:rPr>
                <w:rFonts w:ascii="宋体" w:hAnsi="宋体"/>
                <w:sz w:val="24"/>
                <w:szCs w:val="24"/>
              </w:rPr>
              <w:t>5.</w:t>
            </w:r>
            <w:r w:rsidR="00B81137" w:rsidRPr="00B81137">
              <w:rPr>
                <w:rFonts w:ascii="宋体" w:hAnsi="宋体" w:hint="eastAsia"/>
                <w:sz w:val="24"/>
                <w:szCs w:val="24"/>
              </w:rPr>
              <w:t>5</w:t>
            </w:r>
          </w:p>
        </w:tc>
        <w:tc>
          <w:tcPr>
            <w:tcW w:w="3808" w:type="dxa"/>
          </w:tcPr>
          <w:p w:rsidR="00B81137" w:rsidRPr="00B81137" w:rsidRDefault="00B81137" w:rsidP="00C96BAD">
            <w:pPr>
              <w:spacing w:line="420" w:lineRule="exact"/>
              <w:rPr>
                <w:rFonts w:ascii="宋体" w:hAnsi="宋体"/>
                <w:sz w:val="24"/>
                <w:szCs w:val="24"/>
              </w:rPr>
            </w:pPr>
            <w:r w:rsidRPr="00B81137">
              <w:rPr>
                <w:rFonts w:ascii="宋体" w:hAnsi="宋体" w:hint="eastAsia"/>
                <w:sz w:val="24"/>
                <w:szCs w:val="24"/>
              </w:rPr>
              <w:t>有线胎动按钮</w:t>
            </w:r>
          </w:p>
        </w:tc>
        <w:tc>
          <w:tcPr>
            <w:tcW w:w="2271" w:type="dxa"/>
            <w:vAlign w:val="center"/>
          </w:tcPr>
          <w:p w:rsidR="00B81137" w:rsidRPr="00B81137" w:rsidRDefault="00B81137" w:rsidP="00C96BAD">
            <w:pPr>
              <w:spacing w:line="420" w:lineRule="exact"/>
              <w:jc w:val="center"/>
              <w:rPr>
                <w:rFonts w:ascii="宋体" w:hAnsi="宋体"/>
                <w:sz w:val="24"/>
                <w:szCs w:val="24"/>
              </w:rPr>
            </w:pPr>
            <w:r w:rsidRPr="00B81137">
              <w:rPr>
                <w:rFonts w:ascii="宋体" w:hAnsi="宋体" w:hint="eastAsia"/>
                <w:sz w:val="24"/>
                <w:szCs w:val="24"/>
              </w:rPr>
              <w:t>1个</w:t>
            </w:r>
          </w:p>
        </w:tc>
      </w:tr>
      <w:tr w:rsidR="00B81137" w:rsidRPr="00B81137" w:rsidTr="00C96BAD">
        <w:trPr>
          <w:cantSplit/>
          <w:trHeight w:val="381"/>
          <w:jc w:val="center"/>
        </w:trPr>
        <w:tc>
          <w:tcPr>
            <w:tcW w:w="942" w:type="dxa"/>
          </w:tcPr>
          <w:p w:rsidR="00B81137" w:rsidRPr="00B81137" w:rsidRDefault="008A6086" w:rsidP="00C96BAD">
            <w:pPr>
              <w:spacing w:line="420" w:lineRule="exact"/>
              <w:jc w:val="center"/>
              <w:rPr>
                <w:rFonts w:ascii="宋体" w:hAnsi="宋体"/>
                <w:sz w:val="24"/>
                <w:szCs w:val="24"/>
              </w:rPr>
            </w:pPr>
            <w:r>
              <w:rPr>
                <w:rFonts w:ascii="宋体" w:hAnsi="宋体"/>
                <w:sz w:val="24"/>
                <w:szCs w:val="24"/>
              </w:rPr>
              <w:t>5.</w:t>
            </w:r>
            <w:r w:rsidR="00B81137" w:rsidRPr="00B81137">
              <w:rPr>
                <w:rFonts w:ascii="宋体" w:hAnsi="宋体" w:hint="eastAsia"/>
                <w:sz w:val="24"/>
                <w:szCs w:val="24"/>
              </w:rPr>
              <w:t>6</w:t>
            </w:r>
          </w:p>
        </w:tc>
        <w:tc>
          <w:tcPr>
            <w:tcW w:w="3808" w:type="dxa"/>
          </w:tcPr>
          <w:p w:rsidR="00B81137" w:rsidRPr="00B81137" w:rsidRDefault="00B81137" w:rsidP="00C96BAD">
            <w:pPr>
              <w:spacing w:line="420" w:lineRule="exact"/>
              <w:rPr>
                <w:rFonts w:ascii="宋体" w:hAnsi="宋体"/>
                <w:sz w:val="24"/>
                <w:szCs w:val="24"/>
              </w:rPr>
            </w:pPr>
            <w:r w:rsidRPr="00B81137">
              <w:rPr>
                <w:rFonts w:ascii="宋体" w:hAnsi="宋体" w:hint="eastAsia"/>
                <w:sz w:val="24"/>
                <w:szCs w:val="24"/>
              </w:rPr>
              <w:t>无线胎心探头</w:t>
            </w:r>
          </w:p>
        </w:tc>
        <w:tc>
          <w:tcPr>
            <w:tcW w:w="2271" w:type="dxa"/>
            <w:vAlign w:val="center"/>
          </w:tcPr>
          <w:p w:rsidR="00B81137" w:rsidRPr="00B81137" w:rsidRDefault="00B81137" w:rsidP="00C96BAD">
            <w:pPr>
              <w:spacing w:line="420" w:lineRule="exact"/>
              <w:jc w:val="center"/>
              <w:rPr>
                <w:rFonts w:ascii="宋体" w:hAnsi="宋体"/>
                <w:sz w:val="24"/>
                <w:szCs w:val="24"/>
              </w:rPr>
            </w:pPr>
            <w:r w:rsidRPr="00B81137">
              <w:rPr>
                <w:rFonts w:ascii="宋体" w:hAnsi="宋体" w:hint="eastAsia"/>
                <w:sz w:val="24"/>
                <w:szCs w:val="24"/>
              </w:rPr>
              <w:t>5个</w:t>
            </w:r>
          </w:p>
        </w:tc>
      </w:tr>
      <w:tr w:rsidR="00B81137" w:rsidRPr="00B81137" w:rsidTr="00C96BAD">
        <w:trPr>
          <w:cantSplit/>
          <w:trHeight w:val="381"/>
          <w:jc w:val="center"/>
        </w:trPr>
        <w:tc>
          <w:tcPr>
            <w:tcW w:w="942" w:type="dxa"/>
          </w:tcPr>
          <w:p w:rsidR="00B81137" w:rsidRPr="00B81137" w:rsidRDefault="008A6086" w:rsidP="00C96BAD">
            <w:pPr>
              <w:spacing w:line="420" w:lineRule="exact"/>
              <w:jc w:val="center"/>
              <w:rPr>
                <w:rFonts w:ascii="宋体" w:hAnsi="宋体"/>
                <w:sz w:val="24"/>
                <w:szCs w:val="24"/>
              </w:rPr>
            </w:pPr>
            <w:r>
              <w:rPr>
                <w:rFonts w:ascii="宋体" w:hAnsi="宋体"/>
                <w:sz w:val="24"/>
                <w:szCs w:val="24"/>
              </w:rPr>
              <w:t>5.</w:t>
            </w:r>
            <w:r w:rsidR="00B81137" w:rsidRPr="00B81137">
              <w:rPr>
                <w:rFonts w:ascii="宋体" w:hAnsi="宋体" w:hint="eastAsia"/>
                <w:sz w:val="24"/>
                <w:szCs w:val="24"/>
              </w:rPr>
              <w:t>7</w:t>
            </w:r>
          </w:p>
        </w:tc>
        <w:tc>
          <w:tcPr>
            <w:tcW w:w="3808" w:type="dxa"/>
          </w:tcPr>
          <w:p w:rsidR="00B81137" w:rsidRPr="00B81137" w:rsidRDefault="00B81137" w:rsidP="00C96BAD">
            <w:pPr>
              <w:spacing w:line="420" w:lineRule="exact"/>
              <w:rPr>
                <w:rFonts w:ascii="宋体" w:hAnsi="宋体"/>
                <w:sz w:val="24"/>
                <w:szCs w:val="24"/>
              </w:rPr>
            </w:pPr>
            <w:r w:rsidRPr="00B81137">
              <w:rPr>
                <w:rFonts w:ascii="宋体" w:hAnsi="宋体" w:hint="eastAsia"/>
                <w:sz w:val="24"/>
                <w:szCs w:val="24"/>
              </w:rPr>
              <w:t>无线宫缩探头</w:t>
            </w:r>
          </w:p>
        </w:tc>
        <w:tc>
          <w:tcPr>
            <w:tcW w:w="2271" w:type="dxa"/>
            <w:vAlign w:val="center"/>
          </w:tcPr>
          <w:p w:rsidR="00B81137" w:rsidRPr="00B81137" w:rsidRDefault="00B81137" w:rsidP="00C96BAD">
            <w:pPr>
              <w:spacing w:line="420" w:lineRule="exact"/>
              <w:jc w:val="center"/>
              <w:rPr>
                <w:rFonts w:ascii="宋体" w:hAnsi="宋体"/>
                <w:sz w:val="24"/>
                <w:szCs w:val="24"/>
              </w:rPr>
            </w:pPr>
            <w:r w:rsidRPr="00B81137">
              <w:rPr>
                <w:rFonts w:ascii="宋体" w:hAnsi="宋体" w:hint="eastAsia"/>
                <w:sz w:val="24"/>
                <w:szCs w:val="24"/>
              </w:rPr>
              <w:t>5个</w:t>
            </w:r>
          </w:p>
        </w:tc>
      </w:tr>
      <w:tr w:rsidR="00B81137" w:rsidRPr="00B81137" w:rsidTr="00C96BAD">
        <w:trPr>
          <w:cantSplit/>
          <w:trHeight w:val="381"/>
          <w:jc w:val="center"/>
        </w:trPr>
        <w:tc>
          <w:tcPr>
            <w:tcW w:w="942" w:type="dxa"/>
          </w:tcPr>
          <w:p w:rsidR="00B81137" w:rsidRPr="00B81137" w:rsidRDefault="008A6086" w:rsidP="00C96BAD">
            <w:pPr>
              <w:spacing w:line="420" w:lineRule="exact"/>
              <w:jc w:val="center"/>
              <w:rPr>
                <w:rFonts w:ascii="宋体" w:hAnsi="宋体"/>
                <w:sz w:val="24"/>
                <w:szCs w:val="24"/>
              </w:rPr>
            </w:pPr>
            <w:r>
              <w:rPr>
                <w:rFonts w:ascii="宋体" w:hAnsi="宋体"/>
                <w:sz w:val="24"/>
                <w:szCs w:val="24"/>
              </w:rPr>
              <w:t>5.</w:t>
            </w:r>
            <w:r w:rsidR="00B81137" w:rsidRPr="00B81137">
              <w:rPr>
                <w:rFonts w:ascii="宋体" w:hAnsi="宋体" w:hint="eastAsia"/>
                <w:sz w:val="24"/>
                <w:szCs w:val="24"/>
              </w:rPr>
              <w:t>8</w:t>
            </w:r>
          </w:p>
        </w:tc>
        <w:tc>
          <w:tcPr>
            <w:tcW w:w="3808" w:type="dxa"/>
          </w:tcPr>
          <w:p w:rsidR="00B81137" w:rsidRPr="00B81137" w:rsidRDefault="00B81137" w:rsidP="00C96BAD">
            <w:pPr>
              <w:spacing w:line="420" w:lineRule="exact"/>
              <w:rPr>
                <w:rFonts w:ascii="宋体" w:hAnsi="宋体"/>
                <w:sz w:val="24"/>
                <w:szCs w:val="24"/>
              </w:rPr>
            </w:pPr>
            <w:r w:rsidRPr="00B81137">
              <w:rPr>
                <w:rFonts w:ascii="宋体" w:hAnsi="宋体" w:hint="eastAsia"/>
                <w:sz w:val="24"/>
                <w:szCs w:val="24"/>
              </w:rPr>
              <w:t>无线胎动按钮</w:t>
            </w:r>
          </w:p>
        </w:tc>
        <w:tc>
          <w:tcPr>
            <w:tcW w:w="2271" w:type="dxa"/>
            <w:vAlign w:val="center"/>
          </w:tcPr>
          <w:p w:rsidR="00B81137" w:rsidRPr="00B81137" w:rsidRDefault="00B81137" w:rsidP="00C96BAD">
            <w:pPr>
              <w:spacing w:line="420" w:lineRule="exact"/>
              <w:jc w:val="center"/>
              <w:rPr>
                <w:rFonts w:ascii="宋体" w:hAnsi="宋体"/>
                <w:sz w:val="24"/>
                <w:szCs w:val="24"/>
              </w:rPr>
            </w:pPr>
            <w:r w:rsidRPr="00B81137">
              <w:rPr>
                <w:rFonts w:ascii="宋体" w:hAnsi="宋体" w:hint="eastAsia"/>
                <w:sz w:val="24"/>
                <w:szCs w:val="24"/>
              </w:rPr>
              <w:t>5个</w:t>
            </w:r>
          </w:p>
        </w:tc>
      </w:tr>
      <w:tr w:rsidR="00B81137" w:rsidRPr="00B81137" w:rsidTr="00C96BAD">
        <w:trPr>
          <w:cantSplit/>
          <w:trHeight w:val="381"/>
          <w:jc w:val="center"/>
        </w:trPr>
        <w:tc>
          <w:tcPr>
            <w:tcW w:w="942" w:type="dxa"/>
          </w:tcPr>
          <w:p w:rsidR="00B81137" w:rsidRPr="00B81137" w:rsidRDefault="008A6086" w:rsidP="00C96BAD">
            <w:pPr>
              <w:spacing w:line="420" w:lineRule="exact"/>
              <w:jc w:val="center"/>
              <w:rPr>
                <w:rFonts w:ascii="宋体" w:hAnsi="宋体"/>
                <w:sz w:val="24"/>
                <w:szCs w:val="24"/>
              </w:rPr>
            </w:pPr>
            <w:r>
              <w:rPr>
                <w:rFonts w:ascii="宋体" w:hAnsi="宋体"/>
                <w:sz w:val="24"/>
                <w:szCs w:val="24"/>
              </w:rPr>
              <w:t>5.</w:t>
            </w:r>
            <w:r w:rsidR="00B81137" w:rsidRPr="00B81137">
              <w:rPr>
                <w:rFonts w:ascii="宋体" w:hAnsi="宋体" w:hint="eastAsia"/>
                <w:sz w:val="24"/>
                <w:szCs w:val="24"/>
              </w:rPr>
              <w:t>9</w:t>
            </w:r>
          </w:p>
        </w:tc>
        <w:tc>
          <w:tcPr>
            <w:tcW w:w="3808" w:type="dxa"/>
          </w:tcPr>
          <w:p w:rsidR="00B81137" w:rsidRPr="00B81137" w:rsidRDefault="00B81137" w:rsidP="00C96BAD">
            <w:pPr>
              <w:spacing w:line="420" w:lineRule="exact"/>
              <w:rPr>
                <w:rFonts w:ascii="宋体" w:hAnsi="宋体"/>
                <w:sz w:val="24"/>
                <w:szCs w:val="24"/>
              </w:rPr>
            </w:pPr>
            <w:r w:rsidRPr="00B81137">
              <w:rPr>
                <w:rFonts w:ascii="宋体" w:hAnsi="宋体" w:hint="eastAsia"/>
                <w:sz w:val="24"/>
                <w:szCs w:val="24"/>
              </w:rPr>
              <w:t>移动台车</w:t>
            </w:r>
          </w:p>
        </w:tc>
        <w:tc>
          <w:tcPr>
            <w:tcW w:w="2271" w:type="dxa"/>
            <w:vAlign w:val="center"/>
          </w:tcPr>
          <w:p w:rsidR="00B81137" w:rsidRPr="00B81137" w:rsidRDefault="00B81137" w:rsidP="00C96BAD">
            <w:pPr>
              <w:spacing w:line="420" w:lineRule="exact"/>
              <w:jc w:val="center"/>
              <w:rPr>
                <w:rFonts w:ascii="宋体" w:hAnsi="宋体"/>
                <w:sz w:val="24"/>
                <w:szCs w:val="24"/>
              </w:rPr>
            </w:pPr>
            <w:r w:rsidRPr="00B81137">
              <w:rPr>
                <w:rFonts w:ascii="宋体" w:hAnsi="宋体" w:hint="eastAsia"/>
                <w:sz w:val="24"/>
                <w:szCs w:val="24"/>
              </w:rPr>
              <w:t>1套</w:t>
            </w:r>
          </w:p>
        </w:tc>
      </w:tr>
      <w:tr w:rsidR="00B81137" w:rsidRPr="00B81137" w:rsidTr="00C96BAD">
        <w:trPr>
          <w:cantSplit/>
          <w:trHeight w:val="381"/>
          <w:jc w:val="center"/>
        </w:trPr>
        <w:tc>
          <w:tcPr>
            <w:tcW w:w="942" w:type="dxa"/>
          </w:tcPr>
          <w:p w:rsidR="00B81137" w:rsidRPr="00B81137" w:rsidRDefault="008A6086" w:rsidP="00C96BAD">
            <w:pPr>
              <w:spacing w:line="420" w:lineRule="exact"/>
              <w:jc w:val="center"/>
              <w:rPr>
                <w:rFonts w:ascii="宋体" w:hAnsi="宋体"/>
                <w:sz w:val="24"/>
                <w:szCs w:val="24"/>
              </w:rPr>
            </w:pPr>
            <w:r>
              <w:rPr>
                <w:rFonts w:ascii="宋体" w:hAnsi="宋体"/>
                <w:sz w:val="24"/>
                <w:szCs w:val="24"/>
              </w:rPr>
              <w:t>5.</w:t>
            </w:r>
            <w:r w:rsidR="00B81137" w:rsidRPr="00B81137">
              <w:rPr>
                <w:rFonts w:ascii="宋体" w:hAnsi="宋体" w:hint="eastAsia"/>
                <w:sz w:val="24"/>
                <w:szCs w:val="24"/>
              </w:rPr>
              <w:t>10</w:t>
            </w:r>
          </w:p>
        </w:tc>
        <w:tc>
          <w:tcPr>
            <w:tcW w:w="3808" w:type="dxa"/>
          </w:tcPr>
          <w:p w:rsidR="00B81137" w:rsidRPr="00B81137" w:rsidRDefault="00B81137" w:rsidP="00C96BAD">
            <w:pPr>
              <w:spacing w:line="420" w:lineRule="exact"/>
              <w:rPr>
                <w:rFonts w:ascii="宋体" w:hAnsi="宋体"/>
                <w:sz w:val="24"/>
                <w:szCs w:val="24"/>
              </w:rPr>
            </w:pPr>
            <w:r w:rsidRPr="00B81137">
              <w:rPr>
                <w:rFonts w:ascii="宋体" w:hAnsi="宋体" w:hint="eastAsia"/>
                <w:sz w:val="24"/>
                <w:szCs w:val="24"/>
              </w:rPr>
              <w:t>打印机</w:t>
            </w:r>
          </w:p>
        </w:tc>
        <w:tc>
          <w:tcPr>
            <w:tcW w:w="2271" w:type="dxa"/>
            <w:vAlign w:val="center"/>
          </w:tcPr>
          <w:p w:rsidR="00B81137" w:rsidRPr="00B81137" w:rsidRDefault="00B81137" w:rsidP="00C96BAD">
            <w:pPr>
              <w:spacing w:line="420" w:lineRule="exact"/>
              <w:jc w:val="center"/>
              <w:rPr>
                <w:rFonts w:ascii="宋体" w:hAnsi="宋体"/>
                <w:sz w:val="24"/>
                <w:szCs w:val="24"/>
              </w:rPr>
            </w:pPr>
            <w:r w:rsidRPr="00B81137">
              <w:rPr>
                <w:rFonts w:ascii="宋体" w:hAnsi="宋体" w:hint="eastAsia"/>
                <w:sz w:val="24"/>
                <w:szCs w:val="24"/>
              </w:rPr>
              <w:t>1台</w:t>
            </w:r>
          </w:p>
        </w:tc>
      </w:tr>
      <w:tr w:rsidR="00B81137" w:rsidRPr="00B81137" w:rsidTr="00C96BAD">
        <w:trPr>
          <w:cantSplit/>
          <w:trHeight w:val="369"/>
          <w:jc w:val="center"/>
        </w:trPr>
        <w:tc>
          <w:tcPr>
            <w:tcW w:w="942" w:type="dxa"/>
            <w:vAlign w:val="center"/>
          </w:tcPr>
          <w:p w:rsidR="00B81137" w:rsidRPr="00B81137" w:rsidRDefault="008A6086" w:rsidP="00C96BAD">
            <w:pPr>
              <w:spacing w:line="420" w:lineRule="exact"/>
              <w:jc w:val="center"/>
              <w:rPr>
                <w:rFonts w:ascii="宋体" w:hAnsi="宋体"/>
                <w:sz w:val="24"/>
                <w:szCs w:val="24"/>
              </w:rPr>
            </w:pPr>
            <w:r>
              <w:rPr>
                <w:rFonts w:ascii="宋体" w:hAnsi="宋体"/>
                <w:sz w:val="24"/>
                <w:szCs w:val="24"/>
              </w:rPr>
              <w:t>5.</w:t>
            </w:r>
            <w:r w:rsidR="00B81137" w:rsidRPr="00B81137">
              <w:rPr>
                <w:rFonts w:ascii="宋体" w:hAnsi="宋体" w:hint="eastAsia"/>
                <w:sz w:val="24"/>
                <w:szCs w:val="24"/>
              </w:rPr>
              <w:t>11</w:t>
            </w:r>
          </w:p>
        </w:tc>
        <w:tc>
          <w:tcPr>
            <w:tcW w:w="3808" w:type="dxa"/>
            <w:vAlign w:val="center"/>
          </w:tcPr>
          <w:p w:rsidR="00B81137" w:rsidRPr="00B81137" w:rsidRDefault="00B81137" w:rsidP="00C96BAD">
            <w:pPr>
              <w:spacing w:line="420" w:lineRule="exact"/>
              <w:rPr>
                <w:rFonts w:ascii="宋体" w:hAnsi="宋体"/>
                <w:sz w:val="24"/>
                <w:szCs w:val="24"/>
              </w:rPr>
            </w:pPr>
            <w:r w:rsidRPr="00B81137">
              <w:rPr>
                <w:rFonts w:ascii="宋体" w:hAnsi="宋体" w:hint="eastAsia"/>
                <w:sz w:val="24"/>
                <w:szCs w:val="24"/>
              </w:rPr>
              <w:t>使用（维护）说明书</w:t>
            </w:r>
          </w:p>
        </w:tc>
        <w:tc>
          <w:tcPr>
            <w:tcW w:w="2271" w:type="dxa"/>
            <w:vAlign w:val="center"/>
          </w:tcPr>
          <w:p w:rsidR="00B81137" w:rsidRPr="00B81137" w:rsidRDefault="00B81137" w:rsidP="00C96BAD">
            <w:pPr>
              <w:spacing w:line="420" w:lineRule="exact"/>
              <w:jc w:val="center"/>
              <w:rPr>
                <w:rFonts w:ascii="宋体" w:hAnsi="宋体"/>
                <w:sz w:val="24"/>
                <w:szCs w:val="24"/>
              </w:rPr>
            </w:pPr>
            <w:r w:rsidRPr="00B81137">
              <w:rPr>
                <w:rFonts w:ascii="宋体" w:hAnsi="宋体" w:hint="eastAsia"/>
                <w:sz w:val="24"/>
                <w:szCs w:val="24"/>
              </w:rPr>
              <w:t>1套</w:t>
            </w:r>
          </w:p>
        </w:tc>
      </w:tr>
    </w:tbl>
    <w:p w:rsidR="00FE031D" w:rsidRDefault="00FE031D" w:rsidP="00FE031D">
      <w:pPr>
        <w:spacing w:line="420" w:lineRule="exact"/>
        <w:rPr>
          <w:rFonts w:ascii="宋体" w:hAnsi="宋体" w:cs="Arial"/>
          <w:b/>
          <w:sz w:val="28"/>
          <w:szCs w:val="28"/>
        </w:rPr>
      </w:pPr>
    </w:p>
    <w:p w:rsidR="00FE031D" w:rsidRPr="00B81137" w:rsidRDefault="00FE031D" w:rsidP="00FE031D">
      <w:pPr>
        <w:spacing w:line="420" w:lineRule="exact"/>
        <w:rPr>
          <w:rFonts w:ascii="宋体" w:hAnsi="宋体" w:cs="Arial"/>
          <w:b/>
          <w:sz w:val="28"/>
          <w:szCs w:val="28"/>
        </w:rPr>
      </w:pPr>
      <w:r w:rsidRPr="00B81137">
        <w:rPr>
          <w:rFonts w:ascii="宋体" w:hAnsi="宋体" w:cs="Arial" w:hint="eastAsia"/>
          <w:b/>
          <w:sz w:val="28"/>
          <w:szCs w:val="28"/>
        </w:rPr>
        <w:t>（</w:t>
      </w:r>
      <w:r>
        <w:rPr>
          <w:rFonts w:ascii="宋体" w:hAnsi="宋体" w:cs="Arial" w:hint="eastAsia"/>
          <w:b/>
          <w:sz w:val="28"/>
          <w:szCs w:val="28"/>
        </w:rPr>
        <w:t>二</w:t>
      </w:r>
      <w:r w:rsidRPr="00B81137">
        <w:rPr>
          <w:rFonts w:ascii="宋体" w:hAnsi="宋体" w:cs="Arial" w:hint="eastAsia"/>
          <w:b/>
          <w:sz w:val="28"/>
          <w:szCs w:val="28"/>
        </w:rPr>
        <w:t>）、</w:t>
      </w:r>
      <w:r w:rsidRPr="00FE031D">
        <w:rPr>
          <w:rFonts w:ascii="宋体" w:hAnsi="宋体" w:cs="Arial" w:hint="eastAsia"/>
          <w:b/>
          <w:sz w:val="28"/>
          <w:szCs w:val="28"/>
        </w:rPr>
        <w:t>胎心多普勒</w:t>
      </w:r>
    </w:p>
    <w:p w:rsidR="00FE031D" w:rsidRPr="00FE031D" w:rsidRDefault="00FE031D" w:rsidP="00FE031D">
      <w:pPr>
        <w:spacing w:line="420" w:lineRule="exact"/>
        <w:rPr>
          <w:rFonts w:ascii="宋体" w:hAnsi="宋体" w:cs="Arial"/>
          <w:sz w:val="24"/>
          <w:szCs w:val="24"/>
        </w:rPr>
      </w:pPr>
      <w:r w:rsidRPr="00FE031D">
        <w:rPr>
          <w:rFonts w:ascii="宋体" w:hAnsi="宋体" w:cs="Arial" w:hint="eastAsia"/>
          <w:sz w:val="24"/>
          <w:szCs w:val="24"/>
        </w:rPr>
        <w:t>1.  参数性能：</w:t>
      </w:r>
    </w:p>
    <w:p w:rsidR="00FE031D" w:rsidRPr="00FE031D" w:rsidRDefault="00FE031D" w:rsidP="00FE031D">
      <w:pPr>
        <w:spacing w:line="420" w:lineRule="exact"/>
        <w:rPr>
          <w:rFonts w:ascii="宋体" w:hAnsi="宋体" w:cs="Arial"/>
          <w:sz w:val="24"/>
          <w:szCs w:val="24"/>
        </w:rPr>
      </w:pPr>
      <w:r>
        <w:rPr>
          <w:rFonts w:ascii="宋体" w:hAnsi="宋体" w:cs="Arial" w:hint="eastAsia"/>
          <w:sz w:val="24"/>
          <w:szCs w:val="24"/>
        </w:rPr>
        <w:t>1.1</w:t>
      </w:r>
      <w:r w:rsidRPr="00FE031D">
        <w:rPr>
          <w:rFonts w:ascii="宋体" w:hAnsi="宋体" w:cs="Arial" w:hint="eastAsia"/>
          <w:sz w:val="24"/>
          <w:szCs w:val="24"/>
        </w:rPr>
        <w:t>监护参数：胎心率（FHR）；</w:t>
      </w:r>
    </w:p>
    <w:p w:rsidR="00FE031D" w:rsidRPr="00FE031D" w:rsidRDefault="00FE031D" w:rsidP="00FE031D">
      <w:pPr>
        <w:spacing w:line="420" w:lineRule="exact"/>
        <w:rPr>
          <w:rFonts w:ascii="宋体" w:hAnsi="宋体" w:cs="Arial"/>
          <w:sz w:val="24"/>
          <w:szCs w:val="24"/>
        </w:rPr>
      </w:pPr>
      <w:r>
        <w:rPr>
          <w:rFonts w:ascii="宋体" w:hAnsi="宋体" w:cs="Arial"/>
          <w:sz w:val="24"/>
          <w:szCs w:val="24"/>
        </w:rPr>
        <w:t>1.2</w:t>
      </w:r>
      <w:r w:rsidRPr="00FE031D">
        <w:rPr>
          <w:rFonts w:ascii="宋体" w:hAnsi="宋体" w:cs="Arial" w:hint="eastAsia"/>
          <w:sz w:val="24"/>
          <w:szCs w:val="24"/>
        </w:rPr>
        <w:t>隐藏式提手，方便移动；</w:t>
      </w:r>
    </w:p>
    <w:p w:rsidR="00FE031D" w:rsidRPr="00FE031D" w:rsidRDefault="00FE031D" w:rsidP="00FE031D">
      <w:pPr>
        <w:spacing w:line="420" w:lineRule="exact"/>
        <w:rPr>
          <w:rFonts w:ascii="宋体" w:hAnsi="宋体" w:cs="Arial"/>
          <w:sz w:val="24"/>
          <w:szCs w:val="24"/>
        </w:rPr>
      </w:pPr>
      <w:r>
        <w:rPr>
          <w:rFonts w:ascii="宋体" w:hAnsi="宋体" w:cs="Arial" w:hint="eastAsia"/>
          <w:sz w:val="24"/>
          <w:szCs w:val="24"/>
        </w:rPr>
        <w:t>1.3</w:t>
      </w:r>
      <w:r w:rsidRPr="00FE031D">
        <w:rPr>
          <w:rFonts w:ascii="宋体" w:hAnsi="宋体" w:cs="Arial" w:hint="eastAsia"/>
          <w:sz w:val="24"/>
          <w:szCs w:val="24"/>
        </w:rPr>
        <w:t>探头防滑抗摔设计；</w:t>
      </w:r>
    </w:p>
    <w:p w:rsidR="00FE031D" w:rsidRPr="00FE031D" w:rsidRDefault="00FE031D" w:rsidP="00FE031D">
      <w:pPr>
        <w:spacing w:line="420" w:lineRule="exact"/>
        <w:rPr>
          <w:rFonts w:ascii="宋体" w:hAnsi="宋体" w:cs="Arial"/>
          <w:sz w:val="24"/>
          <w:szCs w:val="24"/>
        </w:rPr>
      </w:pPr>
      <w:r>
        <w:rPr>
          <w:rFonts w:ascii="宋体" w:hAnsi="宋体" w:cs="Arial" w:hint="eastAsia"/>
          <w:sz w:val="24"/>
          <w:szCs w:val="24"/>
        </w:rPr>
        <w:t>1.4</w:t>
      </w:r>
      <w:r w:rsidR="005439BC">
        <w:rPr>
          <w:rFonts w:ascii="宋体" w:hAnsi="宋体" w:cs="Arial" w:hint="eastAsia"/>
          <w:sz w:val="24"/>
          <w:szCs w:val="24"/>
        </w:rPr>
        <w:t>支持探头操作控制</w:t>
      </w:r>
      <w:r w:rsidRPr="00FE031D">
        <w:rPr>
          <w:rFonts w:ascii="宋体" w:hAnsi="宋体" w:cs="Arial" w:hint="eastAsia"/>
          <w:sz w:val="24"/>
          <w:szCs w:val="24"/>
        </w:rPr>
        <w:t>；</w:t>
      </w:r>
    </w:p>
    <w:p w:rsidR="00FE031D" w:rsidRPr="00FE031D" w:rsidRDefault="00FE031D" w:rsidP="00FE031D">
      <w:pPr>
        <w:spacing w:line="420" w:lineRule="exact"/>
        <w:rPr>
          <w:rFonts w:ascii="宋体" w:hAnsi="宋体" w:cs="Arial"/>
          <w:sz w:val="24"/>
          <w:szCs w:val="24"/>
        </w:rPr>
      </w:pPr>
      <w:r>
        <w:rPr>
          <w:rFonts w:ascii="宋体" w:hAnsi="宋体" w:cs="Arial"/>
          <w:sz w:val="24"/>
          <w:szCs w:val="24"/>
        </w:rPr>
        <w:t>1.5</w:t>
      </w:r>
      <w:r w:rsidRPr="00FE031D">
        <w:rPr>
          <w:rFonts w:ascii="宋体" w:hAnsi="宋体" w:cs="Arial" w:hint="eastAsia"/>
          <w:sz w:val="24"/>
          <w:szCs w:val="24"/>
        </w:rPr>
        <w:t>采用双扬声器设计，胎心音清晰洪亮；</w:t>
      </w:r>
    </w:p>
    <w:p w:rsidR="00FE031D" w:rsidRPr="00FE031D" w:rsidRDefault="00FE031D" w:rsidP="00FE031D">
      <w:pPr>
        <w:spacing w:line="420" w:lineRule="exact"/>
        <w:rPr>
          <w:rFonts w:ascii="宋体" w:hAnsi="宋体" w:cs="Arial"/>
          <w:sz w:val="24"/>
          <w:szCs w:val="24"/>
        </w:rPr>
      </w:pPr>
      <w:r>
        <w:rPr>
          <w:rFonts w:ascii="宋体" w:hAnsi="宋体" w:cs="Arial"/>
          <w:sz w:val="24"/>
          <w:szCs w:val="24"/>
        </w:rPr>
        <w:t>1.6</w:t>
      </w:r>
      <w:r w:rsidRPr="00FE031D">
        <w:rPr>
          <w:rFonts w:ascii="宋体" w:hAnsi="宋体" w:cs="Arial" w:hint="eastAsia"/>
          <w:sz w:val="24"/>
          <w:szCs w:val="24"/>
        </w:rPr>
        <w:t>采用自相关计算技术和过零检测算法双结合，胎心率值更准确、稳定；</w:t>
      </w:r>
    </w:p>
    <w:p w:rsidR="00FE031D" w:rsidRPr="00FE031D" w:rsidRDefault="00FE031D" w:rsidP="00FE031D">
      <w:pPr>
        <w:spacing w:line="420" w:lineRule="exact"/>
        <w:rPr>
          <w:rFonts w:ascii="宋体" w:hAnsi="宋体" w:cs="Arial"/>
          <w:sz w:val="24"/>
          <w:szCs w:val="24"/>
        </w:rPr>
      </w:pPr>
      <w:r>
        <w:rPr>
          <w:rFonts w:ascii="宋体" w:hAnsi="宋体" w:cs="Arial"/>
          <w:sz w:val="24"/>
          <w:szCs w:val="24"/>
        </w:rPr>
        <w:lastRenderedPageBreak/>
        <w:t>1.7</w:t>
      </w:r>
      <w:r>
        <w:rPr>
          <w:rFonts w:ascii="宋体" w:hAnsi="宋体" w:cs="Arial" w:hint="eastAsia"/>
          <w:sz w:val="24"/>
          <w:szCs w:val="24"/>
        </w:rPr>
        <w:t>约</w:t>
      </w:r>
      <w:r w:rsidRPr="00FE031D">
        <w:rPr>
          <w:rFonts w:ascii="宋体" w:hAnsi="宋体" w:cs="Arial" w:hint="eastAsia"/>
          <w:sz w:val="24"/>
          <w:szCs w:val="24"/>
        </w:rPr>
        <w:t>2.7寸显示屏，</w:t>
      </w:r>
      <w:r w:rsidR="005439BC" w:rsidRPr="005439BC">
        <w:rPr>
          <w:rFonts w:ascii="宋体" w:hAnsi="宋体" w:cs="Arial" w:hint="eastAsia"/>
          <w:sz w:val="24"/>
          <w:szCs w:val="24"/>
        </w:rPr>
        <w:t>显示胎心率数值</w:t>
      </w:r>
      <w:r w:rsidRPr="00FE031D">
        <w:rPr>
          <w:rFonts w:ascii="宋体" w:hAnsi="宋体" w:cs="Arial" w:hint="eastAsia"/>
          <w:sz w:val="24"/>
          <w:szCs w:val="24"/>
        </w:rPr>
        <w:t>，各项工作指标，屏幕信息一目了然；</w:t>
      </w:r>
    </w:p>
    <w:p w:rsidR="00FE031D" w:rsidRPr="00FE031D" w:rsidRDefault="00FE031D" w:rsidP="00FE031D">
      <w:pPr>
        <w:spacing w:line="420" w:lineRule="exact"/>
        <w:rPr>
          <w:rFonts w:ascii="宋体" w:hAnsi="宋体" w:cs="Arial"/>
          <w:sz w:val="24"/>
          <w:szCs w:val="24"/>
        </w:rPr>
      </w:pPr>
      <w:r>
        <w:rPr>
          <w:rFonts w:ascii="宋体" w:hAnsi="宋体" w:cs="Arial" w:hint="eastAsia"/>
          <w:sz w:val="24"/>
          <w:szCs w:val="24"/>
        </w:rPr>
        <w:t>1.8</w:t>
      </w:r>
      <w:r w:rsidRPr="00FE031D">
        <w:rPr>
          <w:rFonts w:ascii="宋体" w:hAnsi="宋体" w:cs="Arial" w:hint="eastAsia"/>
          <w:sz w:val="24"/>
          <w:szCs w:val="24"/>
        </w:rPr>
        <w:t>内置录音回放芯片，可回放胎心音；</w:t>
      </w:r>
    </w:p>
    <w:p w:rsidR="00FE031D" w:rsidRPr="00FE031D" w:rsidRDefault="00FE031D" w:rsidP="00FE031D">
      <w:pPr>
        <w:spacing w:line="420" w:lineRule="exact"/>
        <w:rPr>
          <w:rFonts w:ascii="宋体" w:hAnsi="宋体" w:cs="Arial"/>
          <w:sz w:val="24"/>
          <w:szCs w:val="24"/>
        </w:rPr>
      </w:pPr>
      <w:r>
        <w:rPr>
          <w:rFonts w:ascii="宋体" w:hAnsi="宋体" w:cs="Arial"/>
          <w:sz w:val="24"/>
          <w:szCs w:val="24"/>
        </w:rPr>
        <w:t>1.9</w:t>
      </w:r>
      <w:r w:rsidRPr="00FE031D">
        <w:rPr>
          <w:rFonts w:ascii="宋体" w:hAnsi="宋体" w:cs="Arial" w:hint="eastAsia"/>
          <w:sz w:val="24"/>
          <w:szCs w:val="24"/>
        </w:rPr>
        <w:t>配备耳机接口，可将胎心音记录在计算机、录音机或MP3中，永久保存；</w:t>
      </w:r>
    </w:p>
    <w:p w:rsidR="00FE031D" w:rsidRPr="00FE031D" w:rsidRDefault="00FE031D" w:rsidP="00FE031D">
      <w:pPr>
        <w:spacing w:line="420" w:lineRule="exact"/>
        <w:rPr>
          <w:rFonts w:ascii="宋体" w:hAnsi="宋体" w:cs="Arial"/>
          <w:sz w:val="24"/>
          <w:szCs w:val="24"/>
        </w:rPr>
      </w:pPr>
      <w:r>
        <w:rPr>
          <w:rFonts w:ascii="宋体" w:hAnsi="宋体" w:cs="Arial" w:hint="eastAsia"/>
          <w:sz w:val="24"/>
          <w:szCs w:val="24"/>
        </w:rPr>
        <w:t>1.10</w:t>
      </w:r>
      <w:r w:rsidRPr="00FE031D">
        <w:rPr>
          <w:rFonts w:ascii="宋体" w:hAnsi="宋体" w:cs="Arial" w:hint="eastAsia"/>
          <w:sz w:val="24"/>
          <w:szCs w:val="24"/>
        </w:rPr>
        <w:t>内置可充电电池，交直流两用；</w:t>
      </w:r>
    </w:p>
    <w:p w:rsidR="00FE031D" w:rsidRPr="00FE031D" w:rsidRDefault="00FE031D" w:rsidP="00FE031D">
      <w:pPr>
        <w:spacing w:line="420" w:lineRule="exact"/>
        <w:rPr>
          <w:rFonts w:ascii="宋体" w:hAnsi="宋体" w:cs="Arial"/>
          <w:sz w:val="24"/>
          <w:szCs w:val="24"/>
        </w:rPr>
      </w:pPr>
      <w:r>
        <w:rPr>
          <w:rFonts w:ascii="宋体" w:hAnsi="宋体" w:cs="Arial"/>
          <w:sz w:val="24"/>
          <w:szCs w:val="24"/>
        </w:rPr>
        <w:t>1.11</w:t>
      </w:r>
      <w:r w:rsidRPr="00FE031D">
        <w:rPr>
          <w:rFonts w:ascii="宋体" w:hAnsi="宋体" w:cs="Arial" w:hint="eastAsia"/>
          <w:sz w:val="24"/>
          <w:szCs w:val="24"/>
        </w:rPr>
        <w:t>可靠的充电电路控制，过温控制，过流保护，使机器充电安全可靠；</w:t>
      </w:r>
    </w:p>
    <w:p w:rsidR="00FE031D" w:rsidRPr="00FE031D" w:rsidRDefault="00FE031D" w:rsidP="00FE031D">
      <w:pPr>
        <w:spacing w:line="420" w:lineRule="exact"/>
        <w:rPr>
          <w:rFonts w:ascii="宋体" w:hAnsi="宋体" w:cs="Arial"/>
          <w:sz w:val="24"/>
          <w:szCs w:val="24"/>
        </w:rPr>
      </w:pPr>
      <w:r>
        <w:rPr>
          <w:rFonts w:ascii="宋体" w:hAnsi="宋体" w:cs="Arial"/>
          <w:sz w:val="24"/>
          <w:szCs w:val="24"/>
        </w:rPr>
        <w:t>1.12</w:t>
      </w:r>
      <w:r w:rsidRPr="00FE031D">
        <w:rPr>
          <w:rFonts w:ascii="宋体" w:hAnsi="宋体" w:cs="Arial" w:hint="eastAsia"/>
          <w:sz w:val="24"/>
          <w:szCs w:val="24"/>
        </w:rPr>
        <w:t>两种工作频率可选，2MHz探头具有更深的检测深度，采用3MHz探头，小孕周胎心检测更灵敏；</w:t>
      </w:r>
    </w:p>
    <w:p w:rsidR="00FE031D" w:rsidRPr="00FE031D" w:rsidRDefault="00FE031D" w:rsidP="00FE031D">
      <w:pPr>
        <w:spacing w:line="420" w:lineRule="exact"/>
        <w:rPr>
          <w:rFonts w:ascii="宋体" w:hAnsi="宋体" w:cs="Arial"/>
          <w:sz w:val="24"/>
          <w:szCs w:val="24"/>
        </w:rPr>
      </w:pPr>
      <w:r>
        <w:rPr>
          <w:rFonts w:ascii="宋体" w:hAnsi="宋体" w:cs="Arial"/>
          <w:sz w:val="24"/>
          <w:szCs w:val="24"/>
        </w:rPr>
        <w:t>1.13</w:t>
      </w:r>
      <w:r w:rsidRPr="00FE031D">
        <w:rPr>
          <w:rFonts w:ascii="宋体" w:hAnsi="宋体" w:cs="Arial" w:hint="eastAsia"/>
          <w:sz w:val="24"/>
          <w:szCs w:val="24"/>
        </w:rPr>
        <w:t>采用低功耗设计，无信号/无操作自动关机，省电环保；</w:t>
      </w:r>
    </w:p>
    <w:p w:rsidR="00FE031D" w:rsidRPr="00FE031D" w:rsidRDefault="00FE031D" w:rsidP="00FE031D">
      <w:pPr>
        <w:spacing w:line="420" w:lineRule="exact"/>
        <w:rPr>
          <w:rFonts w:ascii="宋体" w:hAnsi="宋体" w:cs="Arial"/>
          <w:sz w:val="24"/>
          <w:szCs w:val="24"/>
        </w:rPr>
      </w:pPr>
      <w:r>
        <w:rPr>
          <w:rFonts w:ascii="宋体" w:hAnsi="宋体" w:cs="Arial" w:hint="eastAsia"/>
          <w:sz w:val="24"/>
          <w:szCs w:val="24"/>
        </w:rPr>
        <w:t>1.14</w:t>
      </w:r>
      <w:r w:rsidRPr="00FE031D">
        <w:rPr>
          <w:rFonts w:ascii="宋体" w:hAnsi="宋体" w:cs="Arial" w:hint="eastAsia"/>
          <w:sz w:val="24"/>
          <w:szCs w:val="24"/>
        </w:rPr>
        <w:t>实时时钟显示；</w:t>
      </w:r>
    </w:p>
    <w:p w:rsidR="00FE031D" w:rsidRPr="00FE031D" w:rsidRDefault="00FE031D" w:rsidP="00FE031D">
      <w:pPr>
        <w:spacing w:line="420" w:lineRule="exact"/>
        <w:rPr>
          <w:rFonts w:ascii="宋体" w:hAnsi="宋体" w:cs="Arial"/>
          <w:sz w:val="24"/>
          <w:szCs w:val="24"/>
        </w:rPr>
      </w:pPr>
      <w:r>
        <w:rPr>
          <w:rFonts w:ascii="宋体" w:hAnsi="宋体" w:cs="Arial" w:hint="eastAsia"/>
          <w:sz w:val="24"/>
          <w:szCs w:val="24"/>
        </w:rPr>
        <w:t xml:space="preserve">2. </w:t>
      </w:r>
      <w:r w:rsidRPr="00FE031D">
        <w:rPr>
          <w:rFonts w:ascii="宋体" w:hAnsi="宋体" w:cs="Arial" w:hint="eastAsia"/>
          <w:sz w:val="24"/>
          <w:szCs w:val="24"/>
        </w:rPr>
        <w:t>技术指标</w:t>
      </w:r>
    </w:p>
    <w:p w:rsidR="00FE031D" w:rsidRPr="00FE031D" w:rsidRDefault="00FE031D" w:rsidP="00FE031D">
      <w:pPr>
        <w:spacing w:line="420" w:lineRule="exact"/>
        <w:rPr>
          <w:rFonts w:ascii="宋体" w:hAnsi="宋体" w:cs="Arial"/>
          <w:sz w:val="24"/>
          <w:szCs w:val="24"/>
        </w:rPr>
      </w:pPr>
      <w:r>
        <w:rPr>
          <w:rFonts w:ascii="宋体" w:hAnsi="宋体" w:cs="Arial"/>
          <w:sz w:val="24"/>
          <w:szCs w:val="24"/>
        </w:rPr>
        <w:t>2.1</w:t>
      </w:r>
      <w:r w:rsidR="005439BC" w:rsidRPr="005439BC">
        <w:rPr>
          <w:rFonts w:ascii="宋体" w:hAnsi="宋体" w:cs="Arial" w:hint="eastAsia"/>
          <w:sz w:val="24"/>
          <w:szCs w:val="24"/>
        </w:rPr>
        <w:t>具备两个超声工作频率：2MHz 3MHz</w:t>
      </w:r>
      <w:r w:rsidRPr="00FE031D">
        <w:rPr>
          <w:rFonts w:ascii="宋体" w:hAnsi="宋体" w:cs="Arial" w:hint="eastAsia"/>
          <w:sz w:val="24"/>
          <w:szCs w:val="24"/>
        </w:rPr>
        <w:t>；</w:t>
      </w:r>
      <w:r w:rsidR="005439BC" w:rsidRPr="00FE031D">
        <w:rPr>
          <w:rFonts w:ascii="宋体" w:hAnsi="宋体" w:cs="Arial"/>
          <w:sz w:val="24"/>
          <w:szCs w:val="24"/>
        </w:rPr>
        <w:t xml:space="preserve"> </w:t>
      </w:r>
    </w:p>
    <w:p w:rsidR="00FE031D" w:rsidRPr="00FE031D" w:rsidRDefault="00FE031D" w:rsidP="00FE031D">
      <w:pPr>
        <w:spacing w:line="420" w:lineRule="exact"/>
        <w:rPr>
          <w:rFonts w:ascii="宋体" w:hAnsi="宋体" w:cs="Arial"/>
          <w:sz w:val="24"/>
          <w:szCs w:val="24"/>
        </w:rPr>
      </w:pPr>
      <w:r>
        <w:rPr>
          <w:rFonts w:ascii="宋体" w:hAnsi="宋体" w:cs="Arial"/>
          <w:sz w:val="24"/>
          <w:szCs w:val="24"/>
        </w:rPr>
        <w:t>2.2</w:t>
      </w:r>
      <w:r w:rsidRPr="00FE031D">
        <w:rPr>
          <w:rFonts w:ascii="宋体" w:hAnsi="宋体" w:cs="Arial" w:hint="eastAsia"/>
          <w:sz w:val="24"/>
          <w:szCs w:val="24"/>
        </w:rPr>
        <w:t>最大综合灵敏度</w:t>
      </w:r>
      <w:r w:rsidR="008A6086">
        <w:rPr>
          <w:rFonts w:ascii="宋体" w:hAnsi="宋体" w:cs="Arial" w:hint="eastAsia"/>
          <w:sz w:val="24"/>
          <w:szCs w:val="24"/>
        </w:rPr>
        <w:t>：</w:t>
      </w:r>
      <w:r w:rsidRPr="00FE031D">
        <w:rPr>
          <w:rFonts w:ascii="宋体" w:hAnsi="宋体" w:cs="Arial" w:hint="eastAsia"/>
          <w:sz w:val="24"/>
          <w:szCs w:val="24"/>
        </w:rPr>
        <w:t>&gt;90dB；</w:t>
      </w:r>
    </w:p>
    <w:p w:rsidR="00FE031D" w:rsidRPr="00FE031D" w:rsidRDefault="00FE031D" w:rsidP="00FE031D">
      <w:pPr>
        <w:spacing w:line="420" w:lineRule="exact"/>
        <w:rPr>
          <w:rFonts w:ascii="宋体" w:hAnsi="宋体" w:cs="Arial"/>
          <w:sz w:val="24"/>
          <w:szCs w:val="24"/>
        </w:rPr>
      </w:pPr>
      <w:r>
        <w:rPr>
          <w:rFonts w:ascii="宋体" w:hAnsi="宋体" w:cs="Arial"/>
          <w:sz w:val="24"/>
          <w:szCs w:val="24"/>
        </w:rPr>
        <w:t>2.3</w:t>
      </w:r>
      <w:r w:rsidRPr="00FE031D">
        <w:rPr>
          <w:rFonts w:ascii="宋体" w:hAnsi="宋体" w:cs="Arial" w:hint="eastAsia"/>
          <w:sz w:val="24"/>
          <w:szCs w:val="24"/>
        </w:rPr>
        <w:t>胎心率检测范围</w:t>
      </w:r>
      <w:r w:rsidR="008A6086">
        <w:rPr>
          <w:rFonts w:ascii="宋体" w:hAnsi="宋体" w:cs="Arial" w:hint="eastAsia"/>
          <w:sz w:val="24"/>
          <w:szCs w:val="24"/>
        </w:rPr>
        <w:t>：</w:t>
      </w:r>
      <w:r w:rsidRPr="00FE031D">
        <w:rPr>
          <w:rFonts w:ascii="宋体" w:hAnsi="宋体" w:cs="Arial" w:hint="eastAsia"/>
          <w:sz w:val="24"/>
          <w:szCs w:val="24"/>
        </w:rPr>
        <w:t xml:space="preserve">50-210bpm　　</w:t>
      </w:r>
    </w:p>
    <w:p w:rsidR="00FE031D" w:rsidRPr="00FE031D" w:rsidRDefault="00FE031D" w:rsidP="00FE031D">
      <w:pPr>
        <w:spacing w:line="420" w:lineRule="exact"/>
        <w:rPr>
          <w:rFonts w:ascii="宋体" w:hAnsi="宋体" w:cs="Arial"/>
          <w:sz w:val="24"/>
          <w:szCs w:val="24"/>
        </w:rPr>
      </w:pPr>
      <w:r>
        <w:rPr>
          <w:rFonts w:ascii="宋体" w:hAnsi="宋体" w:cs="Arial"/>
          <w:sz w:val="24"/>
          <w:szCs w:val="24"/>
        </w:rPr>
        <w:t>2.4</w:t>
      </w:r>
      <w:r w:rsidRPr="00FE031D">
        <w:rPr>
          <w:rFonts w:ascii="宋体" w:hAnsi="宋体" w:cs="Arial" w:hint="eastAsia"/>
          <w:sz w:val="24"/>
          <w:szCs w:val="24"/>
        </w:rPr>
        <w:t>录音采样频率: 4KHz</w:t>
      </w:r>
      <w:r>
        <w:rPr>
          <w:rFonts w:ascii="宋体" w:hAnsi="宋体" w:cs="Arial" w:hint="eastAsia"/>
          <w:sz w:val="24"/>
          <w:szCs w:val="24"/>
        </w:rPr>
        <w:t>，</w:t>
      </w:r>
      <w:r w:rsidRPr="00FE031D">
        <w:rPr>
          <w:rFonts w:ascii="宋体" w:hAnsi="宋体" w:cs="Arial" w:hint="eastAsia"/>
          <w:sz w:val="24"/>
          <w:szCs w:val="24"/>
        </w:rPr>
        <w:t>录音长度≥240s；</w:t>
      </w:r>
    </w:p>
    <w:p w:rsidR="00FE031D" w:rsidRPr="00FE031D" w:rsidRDefault="00FE031D" w:rsidP="00FE031D">
      <w:pPr>
        <w:spacing w:line="420" w:lineRule="exact"/>
        <w:rPr>
          <w:rFonts w:ascii="宋体" w:hAnsi="宋体" w:cs="Arial"/>
          <w:sz w:val="24"/>
          <w:szCs w:val="24"/>
        </w:rPr>
      </w:pPr>
      <w:r>
        <w:rPr>
          <w:rFonts w:ascii="宋体" w:hAnsi="宋体" w:cs="Arial"/>
          <w:sz w:val="24"/>
          <w:szCs w:val="24"/>
        </w:rPr>
        <w:t>2.5</w:t>
      </w:r>
      <w:r w:rsidRPr="00FE031D">
        <w:rPr>
          <w:rFonts w:ascii="宋体" w:hAnsi="宋体" w:cs="Arial" w:hint="eastAsia"/>
          <w:sz w:val="24"/>
          <w:szCs w:val="24"/>
        </w:rPr>
        <w:t>主机内置可充电镍氢电池，额定容量≥2000mAh，可连续使用≥10小时；</w:t>
      </w:r>
    </w:p>
    <w:p w:rsidR="00FE031D" w:rsidRPr="00FE031D" w:rsidRDefault="00FE031D" w:rsidP="00FE031D">
      <w:pPr>
        <w:spacing w:line="420" w:lineRule="exact"/>
        <w:rPr>
          <w:rFonts w:ascii="宋体" w:hAnsi="宋体" w:cs="Arial"/>
          <w:sz w:val="24"/>
          <w:szCs w:val="24"/>
        </w:rPr>
      </w:pPr>
      <w:r>
        <w:rPr>
          <w:rFonts w:ascii="宋体" w:hAnsi="宋体" w:cs="Arial"/>
          <w:sz w:val="24"/>
          <w:szCs w:val="24"/>
        </w:rPr>
        <w:t>2.6</w:t>
      </w:r>
      <w:r w:rsidRPr="00FE031D">
        <w:rPr>
          <w:rFonts w:ascii="宋体" w:hAnsi="宋体" w:cs="Arial" w:hint="eastAsia"/>
          <w:sz w:val="24"/>
          <w:szCs w:val="24"/>
        </w:rPr>
        <w:t>自动关机时间设置：1分钟/3分钟/无限长三种模式可选。</w:t>
      </w:r>
    </w:p>
    <w:p w:rsidR="00FE031D" w:rsidRPr="00CF285E" w:rsidRDefault="00FE031D" w:rsidP="00FE031D">
      <w:pPr>
        <w:ind w:firstLineChars="200" w:firstLine="480"/>
        <w:rPr>
          <w:rFonts w:ascii="宋体" w:hAnsi="宋体"/>
          <w:sz w:val="24"/>
        </w:rPr>
      </w:pPr>
    </w:p>
    <w:p w:rsidR="00FE031D" w:rsidRPr="00CF285E" w:rsidRDefault="00FE031D" w:rsidP="00FE031D">
      <w:pPr>
        <w:ind w:firstLineChars="200" w:firstLine="480"/>
        <w:rPr>
          <w:rFonts w:ascii="仿宋_GB2312" w:eastAsia="仿宋_GB2312" w:hAnsi="仿宋"/>
          <w:sz w:val="24"/>
        </w:rPr>
      </w:pPr>
    </w:p>
    <w:p w:rsidR="00FE031D" w:rsidRPr="00CF285E" w:rsidRDefault="00FE031D" w:rsidP="00FE031D">
      <w:pPr>
        <w:rPr>
          <w:rFonts w:hAnsi="宋体"/>
          <w:sz w:val="24"/>
        </w:rPr>
      </w:pPr>
      <w:r w:rsidRPr="00CF285E">
        <w:rPr>
          <w:rFonts w:hAnsi="宋体" w:hint="eastAsia"/>
          <w:b/>
          <w:sz w:val="28"/>
          <w:szCs w:val="28"/>
        </w:rPr>
        <w:t>四．质量保证</w:t>
      </w:r>
      <w:r w:rsidRPr="00CF285E">
        <w:rPr>
          <w:rFonts w:hAnsi="宋体" w:hint="eastAsia"/>
          <w:b/>
          <w:sz w:val="28"/>
          <w:szCs w:val="28"/>
        </w:rPr>
        <w:t xml:space="preserve"> </w:t>
      </w:r>
      <w:r w:rsidRPr="00CF285E">
        <w:rPr>
          <w:rFonts w:hAnsi="宋体" w:hint="eastAsia"/>
          <w:sz w:val="24"/>
        </w:rPr>
        <w:t xml:space="preserve"> </w:t>
      </w:r>
      <w:r w:rsidRPr="00CF285E">
        <w:rPr>
          <w:rFonts w:hAnsi="宋体" w:hint="eastAsia"/>
          <w:sz w:val="24"/>
        </w:rPr>
        <w:t>按国家标准或部门标准。</w:t>
      </w:r>
    </w:p>
    <w:p w:rsidR="00FE031D" w:rsidRPr="00CF285E" w:rsidRDefault="00FE031D" w:rsidP="00FE031D">
      <w:pPr>
        <w:adjustRightInd w:val="0"/>
        <w:snapToGrid w:val="0"/>
        <w:spacing w:line="480" w:lineRule="exact"/>
        <w:ind w:firstLineChars="200" w:firstLine="480"/>
        <w:rPr>
          <w:rFonts w:ascii="宋体" w:hAnsi="宋体"/>
          <w:sz w:val="24"/>
        </w:rPr>
      </w:pPr>
    </w:p>
    <w:p w:rsidR="00FE031D" w:rsidRPr="00CF285E" w:rsidRDefault="00E1284E" w:rsidP="00FE031D">
      <w:pPr>
        <w:rPr>
          <w:rFonts w:hAnsi="宋体"/>
          <w:b/>
          <w:sz w:val="28"/>
          <w:szCs w:val="28"/>
        </w:rPr>
      </w:pPr>
      <w:r>
        <w:rPr>
          <w:rFonts w:hAnsi="宋体" w:hint="eastAsia"/>
          <w:b/>
          <w:sz w:val="28"/>
          <w:szCs w:val="28"/>
        </w:rPr>
        <w:t>五</w:t>
      </w:r>
      <w:r w:rsidR="00FE031D" w:rsidRPr="00CF285E">
        <w:rPr>
          <w:rFonts w:hAnsi="宋体" w:hint="eastAsia"/>
          <w:b/>
          <w:sz w:val="28"/>
          <w:szCs w:val="28"/>
        </w:rPr>
        <w:t xml:space="preserve">. </w:t>
      </w:r>
      <w:r w:rsidR="00FE031D" w:rsidRPr="00CF285E">
        <w:rPr>
          <w:rFonts w:hAnsi="宋体" w:hint="eastAsia"/>
          <w:b/>
          <w:sz w:val="28"/>
          <w:szCs w:val="28"/>
        </w:rPr>
        <w:t>交付时间与交货地点：</w:t>
      </w:r>
      <w:r w:rsidR="00FE031D" w:rsidRPr="00CF285E">
        <w:rPr>
          <w:rFonts w:hAnsi="宋体" w:hint="eastAsia"/>
          <w:b/>
          <w:sz w:val="28"/>
          <w:szCs w:val="28"/>
        </w:rPr>
        <w:t xml:space="preserve"> </w:t>
      </w:r>
    </w:p>
    <w:p w:rsidR="00FE031D" w:rsidRPr="00C22596" w:rsidRDefault="00FE031D" w:rsidP="00FE031D">
      <w:pPr>
        <w:adjustRightInd w:val="0"/>
        <w:snapToGrid w:val="0"/>
        <w:spacing w:line="480" w:lineRule="exact"/>
        <w:ind w:firstLineChars="200" w:firstLine="480"/>
        <w:rPr>
          <w:rFonts w:ascii="宋体" w:hAnsi="宋体"/>
          <w:sz w:val="24"/>
        </w:rPr>
      </w:pPr>
      <w:r w:rsidRPr="00C22596">
        <w:rPr>
          <w:rFonts w:ascii="仿宋_GB2312" w:eastAsia="仿宋_GB2312" w:hAnsi="仿宋" w:hint="eastAsia"/>
          <w:sz w:val="24"/>
        </w:rPr>
        <w:t xml:space="preserve">  </w:t>
      </w:r>
      <w:r w:rsidR="00450467" w:rsidRPr="00CC5AA5">
        <w:rPr>
          <w:rFonts w:ascii="宋体" w:hAnsi="宋体" w:hint="eastAsia"/>
          <w:b/>
          <w:szCs w:val="21"/>
        </w:rPr>
        <w:t>★</w:t>
      </w:r>
      <w:r w:rsidRPr="00C22596">
        <w:rPr>
          <w:rFonts w:ascii="宋体" w:hAnsi="宋体" w:hint="eastAsia"/>
          <w:sz w:val="24"/>
        </w:rPr>
        <w:t>交货时间：</w:t>
      </w:r>
      <w:r w:rsidRPr="00FE031D">
        <w:rPr>
          <w:rFonts w:ascii="宋体" w:hAnsi="宋体" w:hint="eastAsia"/>
          <w:sz w:val="24"/>
        </w:rPr>
        <w:t>自合同签</w:t>
      </w:r>
      <w:r>
        <w:rPr>
          <w:rFonts w:ascii="宋体" w:hAnsi="宋体" w:hint="eastAsia"/>
          <w:sz w:val="24"/>
        </w:rPr>
        <w:t>订之日起</w:t>
      </w:r>
      <w:r w:rsidRPr="00FE031D">
        <w:rPr>
          <w:rFonts w:ascii="宋体" w:hAnsi="宋体" w:hint="eastAsia"/>
          <w:sz w:val="24"/>
        </w:rPr>
        <w:t>30</w:t>
      </w:r>
      <w:r>
        <w:rPr>
          <w:rFonts w:ascii="宋体" w:hAnsi="宋体" w:hint="eastAsia"/>
          <w:sz w:val="24"/>
        </w:rPr>
        <w:t>日</w:t>
      </w:r>
      <w:r w:rsidRPr="00FE031D">
        <w:rPr>
          <w:rFonts w:ascii="宋体" w:hAnsi="宋体" w:hint="eastAsia"/>
          <w:sz w:val="24"/>
        </w:rPr>
        <w:t>内完成货物安装、调试、验收并交付使用。</w:t>
      </w:r>
    </w:p>
    <w:p w:rsidR="00FE031D" w:rsidRPr="00CF285E" w:rsidRDefault="00FE031D" w:rsidP="00FE031D">
      <w:pPr>
        <w:adjustRightInd w:val="0"/>
        <w:snapToGrid w:val="0"/>
        <w:spacing w:line="480" w:lineRule="exact"/>
        <w:ind w:firstLineChars="200" w:firstLine="480"/>
        <w:rPr>
          <w:rFonts w:ascii="仿宋_GB2312" w:eastAsia="仿宋_GB2312" w:hAnsi="仿宋"/>
          <w:sz w:val="24"/>
        </w:rPr>
      </w:pPr>
      <w:r w:rsidRPr="00CF285E">
        <w:rPr>
          <w:rFonts w:ascii="宋体" w:hAnsi="宋体" w:hint="eastAsia"/>
          <w:sz w:val="24"/>
        </w:rPr>
        <w:t xml:space="preserve">  </w:t>
      </w:r>
      <w:r w:rsidR="00450467" w:rsidRPr="00CC5AA5">
        <w:rPr>
          <w:rFonts w:ascii="宋体" w:hAnsi="宋体" w:hint="eastAsia"/>
          <w:b/>
          <w:szCs w:val="21"/>
        </w:rPr>
        <w:t>★</w:t>
      </w:r>
      <w:r w:rsidRPr="00CF285E">
        <w:rPr>
          <w:rFonts w:ascii="宋体" w:hAnsi="宋体" w:hint="eastAsia"/>
          <w:sz w:val="24"/>
        </w:rPr>
        <w:t>交货地点：</w:t>
      </w:r>
      <w:r w:rsidRPr="00FE031D">
        <w:rPr>
          <w:rFonts w:ascii="宋体" w:hAnsi="宋体" w:hint="eastAsia"/>
          <w:sz w:val="24"/>
        </w:rPr>
        <w:t>海南省第三人民医院</w:t>
      </w:r>
    </w:p>
    <w:p w:rsidR="005C3165" w:rsidRPr="005C3165" w:rsidRDefault="00450467" w:rsidP="005C3165">
      <w:pPr>
        <w:rPr>
          <w:rFonts w:hAnsi="宋体"/>
          <w:b/>
          <w:sz w:val="28"/>
          <w:szCs w:val="28"/>
        </w:rPr>
      </w:pPr>
      <w:r>
        <w:rPr>
          <w:rFonts w:hAnsi="宋体" w:hint="eastAsia"/>
          <w:b/>
          <w:sz w:val="28"/>
          <w:szCs w:val="28"/>
        </w:rPr>
        <w:t>六</w:t>
      </w:r>
      <w:r w:rsidR="00FE031D" w:rsidRPr="00CF285E">
        <w:rPr>
          <w:rFonts w:hAnsi="宋体" w:hint="eastAsia"/>
          <w:b/>
          <w:sz w:val="28"/>
          <w:szCs w:val="28"/>
        </w:rPr>
        <w:t>.</w:t>
      </w:r>
      <w:r w:rsidR="00DD2024">
        <w:rPr>
          <w:rFonts w:hAnsi="宋体" w:hint="eastAsia"/>
          <w:b/>
          <w:sz w:val="28"/>
          <w:szCs w:val="28"/>
        </w:rPr>
        <w:t xml:space="preserve"> </w:t>
      </w:r>
      <w:r w:rsidR="00FE031D" w:rsidRPr="00CF285E">
        <w:rPr>
          <w:rFonts w:hAnsi="宋体" w:hint="eastAsia"/>
          <w:b/>
          <w:bCs/>
          <w:sz w:val="28"/>
          <w:szCs w:val="28"/>
        </w:rPr>
        <w:t>验收</w:t>
      </w:r>
      <w:r w:rsidR="00E1284E">
        <w:rPr>
          <w:rFonts w:hAnsi="宋体" w:hint="eastAsia"/>
          <w:b/>
          <w:bCs/>
          <w:sz w:val="28"/>
          <w:szCs w:val="28"/>
        </w:rPr>
        <w:t>要求</w:t>
      </w:r>
    </w:p>
    <w:p w:rsidR="00DD2024" w:rsidRPr="00DD2024" w:rsidRDefault="00DD2024" w:rsidP="00DD2024">
      <w:pPr>
        <w:spacing w:line="360" w:lineRule="auto"/>
        <w:ind w:firstLineChars="200" w:firstLine="480"/>
        <w:rPr>
          <w:rFonts w:ascii="宋体" w:hAnsi="宋体" w:cs="宋体"/>
          <w:kern w:val="24"/>
          <w:sz w:val="24"/>
        </w:rPr>
      </w:pPr>
      <w:r w:rsidRPr="00DD2024">
        <w:rPr>
          <w:rFonts w:ascii="宋体" w:hAnsi="宋体" w:cs="宋体" w:hint="eastAsia"/>
          <w:kern w:val="24"/>
          <w:sz w:val="24"/>
        </w:rPr>
        <w:t>1、设备送到指定地点后，由</w:t>
      </w:r>
      <w:r w:rsidR="00450467">
        <w:rPr>
          <w:rFonts w:ascii="宋体" w:hAnsi="宋体" w:cs="宋体" w:hint="eastAsia"/>
          <w:kern w:val="24"/>
          <w:sz w:val="24"/>
        </w:rPr>
        <w:t>采购人和</w:t>
      </w:r>
      <w:r w:rsidR="00450467">
        <w:rPr>
          <w:rFonts w:ascii="宋体" w:hAnsi="宋体" w:cs="宋体"/>
          <w:kern w:val="24"/>
          <w:sz w:val="24"/>
        </w:rPr>
        <w:t>供应商</w:t>
      </w:r>
      <w:r w:rsidRPr="00DD2024">
        <w:rPr>
          <w:rFonts w:ascii="宋体" w:hAnsi="宋体" w:cs="宋体" w:hint="eastAsia"/>
          <w:kern w:val="24"/>
          <w:sz w:val="24"/>
        </w:rPr>
        <w:t>双方组织相关人员按设备配置清单进行开箱验收。</w:t>
      </w:r>
    </w:p>
    <w:p w:rsidR="00DD2024" w:rsidRPr="00DD2024" w:rsidRDefault="00DD2024" w:rsidP="00DD2024">
      <w:pPr>
        <w:spacing w:line="360" w:lineRule="auto"/>
        <w:ind w:firstLineChars="200" w:firstLine="480"/>
        <w:rPr>
          <w:rFonts w:ascii="宋体" w:hAnsi="宋体" w:cs="宋体"/>
          <w:kern w:val="24"/>
          <w:sz w:val="24"/>
        </w:rPr>
      </w:pPr>
      <w:r w:rsidRPr="00DD2024">
        <w:rPr>
          <w:rFonts w:ascii="宋体" w:hAnsi="宋体" w:cs="宋体" w:hint="eastAsia"/>
          <w:kern w:val="24"/>
          <w:sz w:val="24"/>
        </w:rPr>
        <w:t>2、设备经安装调试并试运行正常并对</w:t>
      </w:r>
      <w:r>
        <w:rPr>
          <w:rFonts w:ascii="宋体" w:hAnsi="宋体" w:cs="宋体" w:hint="eastAsia"/>
          <w:kern w:val="24"/>
          <w:sz w:val="24"/>
        </w:rPr>
        <w:t>采购人</w:t>
      </w:r>
      <w:r w:rsidRPr="00DD2024">
        <w:rPr>
          <w:rFonts w:ascii="宋体" w:hAnsi="宋体" w:cs="宋体" w:hint="eastAsia"/>
          <w:kern w:val="24"/>
          <w:sz w:val="24"/>
        </w:rPr>
        <w:t>使用人员操作及维护保养培训合格后，由双方组织相关人员对设备性能验收。</w:t>
      </w:r>
    </w:p>
    <w:p w:rsidR="00DD2024" w:rsidRPr="00DD2024" w:rsidRDefault="00DD2024" w:rsidP="00DD2024">
      <w:pPr>
        <w:spacing w:line="360" w:lineRule="auto"/>
        <w:ind w:firstLineChars="200" w:firstLine="480"/>
        <w:rPr>
          <w:rFonts w:ascii="宋体" w:hAnsi="宋体" w:cs="宋体"/>
          <w:kern w:val="24"/>
          <w:sz w:val="24"/>
        </w:rPr>
      </w:pPr>
      <w:r w:rsidRPr="00DD2024">
        <w:rPr>
          <w:rFonts w:ascii="宋体" w:hAnsi="宋体" w:cs="宋体" w:hint="eastAsia"/>
          <w:kern w:val="24"/>
          <w:sz w:val="24"/>
        </w:rPr>
        <w:t>3、</w:t>
      </w:r>
      <w:r>
        <w:rPr>
          <w:rFonts w:ascii="宋体" w:hAnsi="宋体" w:cs="宋体" w:hint="eastAsia"/>
          <w:kern w:val="24"/>
          <w:sz w:val="24"/>
        </w:rPr>
        <w:t>供应商</w:t>
      </w:r>
      <w:r w:rsidRPr="00DD2024">
        <w:rPr>
          <w:rFonts w:ascii="宋体" w:hAnsi="宋体" w:cs="宋体" w:hint="eastAsia"/>
          <w:kern w:val="24"/>
          <w:sz w:val="24"/>
        </w:rPr>
        <w:t>应当按照合同的约定提供维护手册、维修手册、软件备份、故障代码表、备件清单、零部件、维修密码等维护维修必需的材料和信息。</w:t>
      </w:r>
    </w:p>
    <w:p w:rsidR="00DD2024" w:rsidRDefault="00DD2024" w:rsidP="00DD2024">
      <w:pPr>
        <w:spacing w:line="360" w:lineRule="auto"/>
        <w:ind w:firstLineChars="200" w:firstLine="480"/>
        <w:rPr>
          <w:rFonts w:ascii="宋体" w:hAnsi="宋体" w:cs="宋体"/>
          <w:kern w:val="24"/>
          <w:sz w:val="24"/>
        </w:rPr>
      </w:pPr>
      <w:r w:rsidRPr="00DD2024">
        <w:rPr>
          <w:rFonts w:ascii="宋体" w:hAnsi="宋体" w:cs="宋体" w:hint="eastAsia"/>
          <w:kern w:val="24"/>
          <w:sz w:val="24"/>
        </w:rPr>
        <w:lastRenderedPageBreak/>
        <w:t>4、设备安装、培训完毕投入正常使用后20天内进行最终验收，出具验收报告。</w:t>
      </w:r>
    </w:p>
    <w:p w:rsidR="005C3165" w:rsidRDefault="005C3165" w:rsidP="00DD2024">
      <w:pPr>
        <w:spacing w:line="360" w:lineRule="auto"/>
        <w:ind w:firstLineChars="200" w:firstLine="480"/>
        <w:rPr>
          <w:rFonts w:ascii="宋体" w:hAnsi="宋体" w:cs="宋体"/>
          <w:kern w:val="24"/>
          <w:sz w:val="24"/>
        </w:rPr>
      </w:pPr>
      <w:r>
        <w:rPr>
          <w:rFonts w:ascii="宋体" w:hAnsi="宋体" w:cs="宋体"/>
          <w:kern w:val="24"/>
          <w:sz w:val="24"/>
        </w:rPr>
        <w:t>5</w:t>
      </w:r>
      <w:r>
        <w:rPr>
          <w:rFonts w:ascii="宋体" w:hAnsi="宋体" w:cs="宋体" w:hint="eastAsia"/>
          <w:kern w:val="24"/>
          <w:sz w:val="24"/>
        </w:rPr>
        <w:t>、</w:t>
      </w:r>
      <w:r w:rsidRPr="00C665E9">
        <w:rPr>
          <w:rFonts w:ascii="宋体" w:hAnsi="宋体" w:cs="宋体" w:hint="eastAsia"/>
          <w:kern w:val="24"/>
          <w:sz w:val="24"/>
        </w:rPr>
        <w:t>验收</w:t>
      </w:r>
      <w:r>
        <w:rPr>
          <w:rFonts w:ascii="宋体" w:hAnsi="宋体" w:cs="宋体" w:hint="eastAsia"/>
          <w:kern w:val="24"/>
          <w:sz w:val="24"/>
        </w:rPr>
        <w:t>标准</w:t>
      </w:r>
      <w:r w:rsidRPr="00C665E9">
        <w:rPr>
          <w:rFonts w:ascii="宋体" w:hAnsi="宋体" w:cs="宋体" w:hint="eastAsia"/>
          <w:kern w:val="24"/>
          <w:sz w:val="24"/>
        </w:rPr>
        <w:t>：验收标准除采购要求的货物技术参数外，可溯源到国家相关标准。</w:t>
      </w:r>
    </w:p>
    <w:p w:rsidR="00FE031D" w:rsidRPr="00A6030D" w:rsidRDefault="00450467" w:rsidP="00450467">
      <w:pPr>
        <w:rPr>
          <w:rFonts w:hAnsi="宋体"/>
          <w:b/>
          <w:sz w:val="28"/>
          <w:szCs w:val="28"/>
        </w:rPr>
      </w:pPr>
      <w:r w:rsidRPr="00A6030D">
        <w:rPr>
          <w:rFonts w:hAnsi="宋体" w:hint="eastAsia"/>
          <w:b/>
          <w:sz w:val="28"/>
          <w:szCs w:val="28"/>
        </w:rPr>
        <w:t>七</w:t>
      </w:r>
      <w:r w:rsidR="00FE031D" w:rsidRPr="00A6030D">
        <w:rPr>
          <w:rFonts w:hAnsi="宋体" w:hint="eastAsia"/>
          <w:b/>
          <w:sz w:val="28"/>
          <w:szCs w:val="28"/>
        </w:rPr>
        <w:t xml:space="preserve">.  </w:t>
      </w:r>
      <w:r w:rsidR="00FE031D" w:rsidRPr="00A6030D">
        <w:rPr>
          <w:rFonts w:hAnsi="宋体" w:hint="eastAsia"/>
          <w:b/>
          <w:bCs/>
          <w:sz w:val="28"/>
          <w:szCs w:val="28"/>
        </w:rPr>
        <w:t>服务</w:t>
      </w:r>
      <w:r w:rsidRPr="00A6030D">
        <w:rPr>
          <w:rFonts w:hAnsi="宋体" w:hint="eastAsia"/>
          <w:b/>
          <w:bCs/>
          <w:sz w:val="28"/>
          <w:szCs w:val="28"/>
        </w:rPr>
        <w:t>要求</w:t>
      </w:r>
    </w:p>
    <w:p w:rsidR="00DD2024" w:rsidRPr="00A6030D" w:rsidRDefault="00DD2024" w:rsidP="00DD2024">
      <w:pPr>
        <w:adjustRightInd w:val="0"/>
        <w:snapToGrid w:val="0"/>
        <w:spacing w:line="480" w:lineRule="exact"/>
        <w:ind w:firstLineChars="200" w:firstLine="480"/>
        <w:rPr>
          <w:rFonts w:ascii="宋体" w:hAnsi="宋体"/>
          <w:bCs/>
          <w:sz w:val="24"/>
        </w:rPr>
      </w:pPr>
      <w:r w:rsidRPr="00A6030D">
        <w:rPr>
          <w:rFonts w:ascii="宋体" w:hAnsi="宋体" w:hint="eastAsia"/>
          <w:bCs/>
          <w:sz w:val="24"/>
        </w:rPr>
        <w:t>1、质量保证期内(简称“质保期”)按生产厂家的标准执行，但不得少于壹年。质保期内非人为原因，出现产品质量及安装问题，供应商负责对所提供的设备实行“四包”，即包修、包换、包退、包维护保养。</w:t>
      </w:r>
    </w:p>
    <w:p w:rsidR="00DD2024" w:rsidRPr="00A6030D" w:rsidRDefault="00DD2024" w:rsidP="00DD2024">
      <w:pPr>
        <w:adjustRightInd w:val="0"/>
        <w:snapToGrid w:val="0"/>
        <w:spacing w:line="480" w:lineRule="exact"/>
        <w:ind w:firstLineChars="200" w:firstLine="480"/>
        <w:rPr>
          <w:rFonts w:ascii="宋体" w:hAnsi="宋体"/>
          <w:bCs/>
          <w:sz w:val="24"/>
        </w:rPr>
      </w:pPr>
      <w:r w:rsidRPr="00A6030D">
        <w:rPr>
          <w:rFonts w:ascii="宋体" w:hAnsi="宋体" w:hint="eastAsia"/>
          <w:bCs/>
          <w:sz w:val="24"/>
        </w:rPr>
        <w:t>2、质保期内，如货物或零部件非人为因素出现故障造成短期（24小时）内停用时，则质保期和免费维修期应相应顺延。如货物因自身故障停用时间累计超过20天时，则质保期在状态恢复正常时重新起计。</w:t>
      </w:r>
    </w:p>
    <w:p w:rsidR="00DD2024" w:rsidRPr="00A6030D" w:rsidRDefault="00DD2024" w:rsidP="00DD2024">
      <w:pPr>
        <w:adjustRightInd w:val="0"/>
        <w:snapToGrid w:val="0"/>
        <w:spacing w:line="480" w:lineRule="exact"/>
        <w:ind w:firstLineChars="200" w:firstLine="480"/>
        <w:rPr>
          <w:rFonts w:ascii="宋体" w:hAnsi="宋体"/>
          <w:bCs/>
          <w:sz w:val="24"/>
        </w:rPr>
      </w:pPr>
      <w:r w:rsidRPr="00A6030D">
        <w:rPr>
          <w:rFonts w:ascii="宋体" w:hAnsi="宋体" w:hint="eastAsia"/>
          <w:bCs/>
          <w:sz w:val="24"/>
        </w:rPr>
        <w:t>3、质保期内须提供周期上门免费服务：周期为至少每6个月一次；形式为预约上门，服务内容为周期保养检修、检测系统运行状况、处理使用过程中出现的问题等。</w:t>
      </w:r>
    </w:p>
    <w:p w:rsidR="00DD2024" w:rsidRPr="00A6030D" w:rsidRDefault="00DD2024" w:rsidP="00DD2024">
      <w:pPr>
        <w:adjustRightInd w:val="0"/>
        <w:snapToGrid w:val="0"/>
        <w:spacing w:line="480" w:lineRule="exact"/>
        <w:ind w:firstLineChars="200" w:firstLine="480"/>
        <w:rPr>
          <w:rFonts w:ascii="宋体" w:hAnsi="宋体"/>
          <w:bCs/>
          <w:sz w:val="24"/>
        </w:rPr>
      </w:pPr>
      <w:r w:rsidRPr="00A6030D">
        <w:rPr>
          <w:rFonts w:ascii="宋体" w:hAnsi="宋体" w:hint="eastAsia"/>
          <w:bCs/>
          <w:sz w:val="24"/>
        </w:rPr>
        <w:t>4、供应商负责向采购人提供现场安全操作及必要的维护保养培训。</w:t>
      </w:r>
    </w:p>
    <w:p w:rsidR="00DD2024" w:rsidRPr="00A6030D" w:rsidRDefault="00DD2024" w:rsidP="00DD2024">
      <w:pPr>
        <w:adjustRightInd w:val="0"/>
        <w:snapToGrid w:val="0"/>
        <w:spacing w:line="480" w:lineRule="exact"/>
        <w:ind w:firstLineChars="200" w:firstLine="480"/>
        <w:rPr>
          <w:rFonts w:ascii="宋体" w:hAnsi="宋体"/>
          <w:bCs/>
          <w:sz w:val="24"/>
        </w:rPr>
      </w:pPr>
      <w:r w:rsidRPr="00A6030D">
        <w:rPr>
          <w:rFonts w:ascii="宋体" w:hAnsi="宋体" w:hint="eastAsia"/>
          <w:bCs/>
          <w:sz w:val="24"/>
        </w:rPr>
        <w:t>5、供应商须提供常设24小时（含节假日）热线服务和长期的免费技术支持。对采购人的售后服务通知，供应商在报后6小时内响应，24小时内到达现场，48小时内处理完毕，不得影响采购人的正常工作业务。</w:t>
      </w:r>
    </w:p>
    <w:p w:rsidR="00DD2024" w:rsidRPr="00A6030D" w:rsidRDefault="00DD2024" w:rsidP="00DD2024">
      <w:pPr>
        <w:adjustRightInd w:val="0"/>
        <w:snapToGrid w:val="0"/>
        <w:spacing w:line="480" w:lineRule="exact"/>
        <w:ind w:firstLineChars="200" w:firstLine="480"/>
        <w:rPr>
          <w:rFonts w:ascii="宋体" w:hAnsi="宋体"/>
          <w:bCs/>
          <w:sz w:val="24"/>
        </w:rPr>
      </w:pPr>
      <w:r w:rsidRPr="00A6030D">
        <w:rPr>
          <w:rFonts w:ascii="宋体" w:hAnsi="宋体" w:hint="eastAsia"/>
          <w:bCs/>
          <w:sz w:val="24"/>
        </w:rPr>
        <w:t>6、设备到达指定地点后，供应商应指派工程技术员进行安装、并对采购人操作人员及维修人员进行设备使用操作、常见故障诊断及日常维护培训，直至采购人操作人员能熟练操作为止、培训产生的全部费用由供应商承担。</w:t>
      </w:r>
    </w:p>
    <w:p w:rsidR="00DD2024" w:rsidRPr="00A6030D" w:rsidRDefault="00DD2024" w:rsidP="00DD2024">
      <w:pPr>
        <w:adjustRightInd w:val="0"/>
        <w:snapToGrid w:val="0"/>
        <w:spacing w:line="480" w:lineRule="exact"/>
        <w:ind w:firstLineChars="200" w:firstLine="480"/>
        <w:rPr>
          <w:rFonts w:ascii="宋体" w:hAnsi="宋体"/>
          <w:bCs/>
          <w:sz w:val="24"/>
        </w:rPr>
      </w:pPr>
      <w:r w:rsidRPr="00A6030D">
        <w:rPr>
          <w:rFonts w:ascii="宋体" w:hAnsi="宋体" w:hint="eastAsia"/>
          <w:bCs/>
          <w:sz w:val="24"/>
        </w:rPr>
        <w:t>7、供应商承诺所提供的货物为自合同生效之日起12个月内原厂制造的全新的合格产品，无污染、无侵权行为、无任何缺陷隐患，在中国境内可依常规合法、安全使用。</w:t>
      </w:r>
    </w:p>
    <w:p w:rsidR="00FE031D" w:rsidRPr="00A6030D" w:rsidRDefault="00A6030D" w:rsidP="00DD2024">
      <w:pPr>
        <w:adjustRightInd w:val="0"/>
        <w:snapToGrid w:val="0"/>
        <w:spacing w:line="480" w:lineRule="exact"/>
        <w:ind w:firstLineChars="200" w:firstLine="422"/>
        <w:rPr>
          <w:rFonts w:ascii="宋体" w:hAnsi="宋体"/>
          <w:bCs/>
          <w:sz w:val="24"/>
        </w:rPr>
      </w:pPr>
      <w:r w:rsidRPr="00A6030D">
        <w:rPr>
          <w:rFonts w:ascii="宋体" w:hAnsi="宋体" w:hint="eastAsia"/>
          <w:b/>
          <w:szCs w:val="21"/>
        </w:rPr>
        <w:t>★</w:t>
      </w:r>
      <w:r w:rsidR="00DD2024" w:rsidRPr="00A6030D">
        <w:rPr>
          <w:rFonts w:ascii="宋体" w:hAnsi="宋体" w:hint="eastAsia"/>
          <w:bCs/>
          <w:sz w:val="24"/>
        </w:rPr>
        <w:t>8、在货物验收期或质量保证期内，如果货物的数量、规格、质量或性能与合同或标书不符，或证实货物有缺陷的，包括潜在的缺陷或使用不符合要求的材料等，以及货物出现某种或某部件出现经常性故障，采购人有权要求供应商退货或采取相应补救措施，并有权要求供应商作出</w:t>
      </w:r>
      <w:bookmarkStart w:id="0" w:name="_GoBack"/>
      <w:bookmarkEnd w:id="0"/>
      <w:r w:rsidR="00DD2024" w:rsidRPr="00A6030D">
        <w:rPr>
          <w:rFonts w:ascii="宋体" w:hAnsi="宋体" w:hint="eastAsia"/>
          <w:bCs/>
          <w:sz w:val="24"/>
        </w:rPr>
        <w:t>相应的赔偿。</w:t>
      </w:r>
    </w:p>
    <w:p w:rsidR="00450467" w:rsidRDefault="00450467" w:rsidP="0085752B">
      <w:pPr>
        <w:rPr>
          <w:rFonts w:hAnsi="宋体"/>
          <w:b/>
          <w:sz w:val="28"/>
          <w:szCs w:val="28"/>
        </w:rPr>
      </w:pPr>
    </w:p>
    <w:p w:rsidR="0085752B" w:rsidRPr="00CF285E" w:rsidRDefault="00450467" w:rsidP="0085752B">
      <w:pPr>
        <w:rPr>
          <w:rFonts w:hAnsi="宋体"/>
          <w:b/>
          <w:sz w:val="28"/>
          <w:szCs w:val="28"/>
        </w:rPr>
      </w:pPr>
      <w:r>
        <w:rPr>
          <w:rFonts w:hAnsi="宋体" w:hint="eastAsia"/>
          <w:b/>
          <w:sz w:val="28"/>
          <w:szCs w:val="28"/>
        </w:rPr>
        <w:t>八</w:t>
      </w:r>
      <w:r w:rsidR="0085752B" w:rsidRPr="00CF285E">
        <w:rPr>
          <w:rFonts w:hAnsi="宋体" w:hint="eastAsia"/>
          <w:b/>
          <w:sz w:val="28"/>
          <w:szCs w:val="28"/>
        </w:rPr>
        <w:t xml:space="preserve">. </w:t>
      </w:r>
      <w:r w:rsidR="0085752B" w:rsidRPr="0085752B">
        <w:rPr>
          <w:rFonts w:hAnsi="宋体" w:hint="eastAsia"/>
          <w:b/>
          <w:sz w:val="28"/>
          <w:szCs w:val="28"/>
        </w:rPr>
        <w:t>伴随服务要求</w:t>
      </w:r>
    </w:p>
    <w:p w:rsidR="0085752B" w:rsidRPr="0085752B" w:rsidRDefault="0085752B" w:rsidP="0085752B">
      <w:pPr>
        <w:numPr>
          <w:ilvl w:val="0"/>
          <w:numId w:val="5"/>
        </w:numPr>
        <w:spacing w:line="360" w:lineRule="auto"/>
        <w:rPr>
          <w:sz w:val="24"/>
          <w:szCs w:val="24"/>
        </w:rPr>
      </w:pPr>
      <w:r w:rsidRPr="0085752B">
        <w:rPr>
          <w:rFonts w:ascii="宋体" w:hAnsi="宋体" w:cs="宋体" w:hint="eastAsia"/>
          <w:sz w:val="24"/>
          <w:szCs w:val="24"/>
        </w:rPr>
        <w:t>如设备按厂家技术要求有指定使用原厂配套或第三方消耗材料的，投标人在投标时应同时列明配套使用消耗材料的品名、规格、单位、价格等内容。</w:t>
      </w:r>
    </w:p>
    <w:p w:rsidR="00FE031D" w:rsidRPr="00450467" w:rsidRDefault="0085752B" w:rsidP="00450467">
      <w:pPr>
        <w:adjustRightInd w:val="0"/>
        <w:snapToGrid w:val="0"/>
        <w:spacing w:line="480" w:lineRule="exact"/>
        <w:ind w:firstLineChars="200" w:firstLine="480"/>
        <w:rPr>
          <w:rFonts w:ascii="宋体" w:hAnsi="宋体"/>
          <w:sz w:val="24"/>
          <w:szCs w:val="24"/>
        </w:rPr>
      </w:pPr>
      <w:r>
        <w:rPr>
          <w:rFonts w:ascii="宋体" w:hAnsi="宋体" w:cs="宋体" w:hint="eastAsia"/>
          <w:sz w:val="24"/>
          <w:szCs w:val="24"/>
        </w:rPr>
        <w:t>2．</w:t>
      </w:r>
      <w:r w:rsidRPr="0085752B">
        <w:rPr>
          <w:rFonts w:ascii="宋体" w:hAnsi="宋体" w:cs="宋体" w:hint="eastAsia"/>
          <w:sz w:val="24"/>
          <w:szCs w:val="24"/>
        </w:rPr>
        <w:t>如设备</w:t>
      </w:r>
      <w:r w:rsidRPr="0085752B">
        <w:rPr>
          <w:rFonts w:hint="eastAsia"/>
          <w:sz w:val="24"/>
          <w:szCs w:val="24"/>
        </w:rPr>
        <w:t>按厂家技术要求需定期更换的部件或在正常使用过程中正常损耗的部件，</w:t>
      </w:r>
      <w:r w:rsidRPr="0085752B">
        <w:rPr>
          <w:rFonts w:ascii="宋体" w:hAnsi="宋体" w:cs="宋体" w:hint="eastAsia"/>
          <w:sz w:val="24"/>
          <w:szCs w:val="24"/>
        </w:rPr>
        <w:t>投标人在投标时应给予详细说明并列明部件的品名、规格、单位、价格等内容。</w:t>
      </w:r>
    </w:p>
    <w:p w:rsidR="00FE031D" w:rsidRPr="00CF285E" w:rsidRDefault="00450467" w:rsidP="00FE031D">
      <w:pPr>
        <w:rPr>
          <w:rFonts w:hAnsi="宋体"/>
          <w:b/>
          <w:sz w:val="28"/>
          <w:szCs w:val="28"/>
        </w:rPr>
      </w:pPr>
      <w:r>
        <w:rPr>
          <w:rFonts w:hAnsi="宋体" w:hint="eastAsia"/>
          <w:b/>
          <w:sz w:val="28"/>
          <w:szCs w:val="28"/>
        </w:rPr>
        <w:t>九</w:t>
      </w:r>
      <w:r w:rsidR="00FE031D" w:rsidRPr="00CF285E">
        <w:rPr>
          <w:rFonts w:hAnsi="宋体" w:hint="eastAsia"/>
          <w:b/>
          <w:sz w:val="28"/>
          <w:szCs w:val="28"/>
        </w:rPr>
        <w:t>、</w:t>
      </w:r>
      <w:r w:rsidRPr="00E03836">
        <w:rPr>
          <w:rFonts w:ascii="宋体" w:hAnsi="宋体" w:hint="eastAsia"/>
          <w:b/>
          <w:sz w:val="28"/>
          <w:szCs w:val="28"/>
        </w:rPr>
        <w:t>★</w:t>
      </w:r>
      <w:r w:rsidR="00FE031D" w:rsidRPr="00CF285E">
        <w:rPr>
          <w:rFonts w:hAnsi="宋体" w:hint="eastAsia"/>
          <w:b/>
          <w:sz w:val="28"/>
          <w:szCs w:val="28"/>
        </w:rPr>
        <w:t>本</w:t>
      </w:r>
      <w:r w:rsidR="00FE031D">
        <w:rPr>
          <w:rFonts w:hAnsi="宋体" w:hint="eastAsia"/>
          <w:b/>
          <w:sz w:val="28"/>
          <w:szCs w:val="28"/>
        </w:rPr>
        <w:t>包</w:t>
      </w:r>
      <w:r w:rsidR="00FE031D" w:rsidRPr="00CF285E">
        <w:rPr>
          <w:rFonts w:hAnsi="宋体" w:hint="eastAsia"/>
          <w:b/>
          <w:sz w:val="28"/>
          <w:szCs w:val="28"/>
        </w:rPr>
        <w:t>采购预算：</w:t>
      </w:r>
      <w:r w:rsidR="00732EB2">
        <w:rPr>
          <w:rFonts w:hAnsi="宋体"/>
          <w:b/>
          <w:sz w:val="28"/>
          <w:szCs w:val="28"/>
        </w:rPr>
        <w:t>504000</w:t>
      </w:r>
      <w:r w:rsidR="00FE031D" w:rsidRPr="00CF285E">
        <w:rPr>
          <w:rFonts w:hAnsi="宋体" w:hint="eastAsia"/>
          <w:b/>
          <w:sz w:val="28"/>
          <w:szCs w:val="28"/>
        </w:rPr>
        <w:t>元（</w:t>
      </w:r>
      <w:r w:rsidR="00732EB2">
        <w:rPr>
          <w:rFonts w:hAnsi="宋体" w:hint="eastAsia"/>
          <w:b/>
          <w:sz w:val="28"/>
          <w:szCs w:val="28"/>
        </w:rPr>
        <w:t>报价</w:t>
      </w:r>
      <w:r w:rsidR="00444668">
        <w:rPr>
          <w:rFonts w:hAnsi="宋体" w:hint="eastAsia"/>
          <w:b/>
          <w:sz w:val="28"/>
          <w:szCs w:val="28"/>
        </w:rPr>
        <w:t>不得</w:t>
      </w:r>
      <w:r w:rsidR="00732EB2">
        <w:rPr>
          <w:rFonts w:hAnsi="宋体" w:hint="eastAsia"/>
          <w:b/>
          <w:sz w:val="28"/>
          <w:szCs w:val="28"/>
        </w:rPr>
        <w:t>超过采购预算</w:t>
      </w:r>
      <w:r w:rsidR="00FE031D" w:rsidRPr="00CF285E">
        <w:rPr>
          <w:rFonts w:hAnsi="宋体" w:hint="eastAsia"/>
          <w:b/>
          <w:sz w:val="28"/>
          <w:szCs w:val="28"/>
        </w:rPr>
        <w:t>）</w:t>
      </w:r>
    </w:p>
    <w:p w:rsidR="00450467" w:rsidRDefault="00450467" w:rsidP="00FE031D">
      <w:pPr>
        <w:jc w:val="left"/>
        <w:rPr>
          <w:b/>
          <w:sz w:val="28"/>
          <w:szCs w:val="28"/>
        </w:rPr>
      </w:pPr>
    </w:p>
    <w:p w:rsidR="00180A8F" w:rsidRPr="00450467" w:rsidRDefault="00450467" w:rsidP="00FE031D">
      <w:pPr>
        <w:jc w:val="left"/>
      </w:pPr>
      <w:r w:rsidRPr="00E03836">
        <w:rPr>
          <w:rFonts w:hint="eastAsia"/>
          <w:b/>
          <w:sz w:val="28"/>
          <w:szCs w:val="28"/>
        </w:rPr>
        <w:t>注</w:t>
      </w:r>
      <w:r w:rsidRPr="00E03836">
        <w:rPr>
          <w:b/>
          <w:sz w:val="28"/>
          <w:szCs w:val="28"/>
        </w:rPr>
        <w:t>：</w:t>
      </w:r>
      <w:r w:rsidRPr="00E03836">
        <w:rPr>
          <w:rFonts w:ascii="宋体" w:hAnsi="宋体" w:hint="eastAsia"/>
          <w:b/>
          <w:sz w:val="28"/>
          <w:szCs w:val="28"/>
        </w:rPr>
        <w:t>“★”条款为不允许偏离的实质性要求和条件，如不满足则认定其投标无效。</w:t>
      </w:r>
    </w:p>
    <w:sectPr w:rsidR="00180A8F" w:rsidRPr="004504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B8C" w:rsidRDefault="00EF3B8C" w:rsidP="00394744">
      <w:r>
        <w:separator/>
      </w:r>
    </w:p>
  </w:endnote>
  <w:endnote w:type="continuationSeparator" w:id="0">
    <w:p w:rsidR="00EF3B8C" w:rsidRDefault="00EF3B8C" w:rsidP="0039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B8C" w:rsidRDefault="00EF3B8C" w:rsidP="00394744">
      <w:r>
        <w:separator/>
      </w:r>
    </w:p>
  </w:footnote>
  <w:footnote w:type="continuationSeparator" w:id="0">
    <w:p w:rsidR="00EF3B8C" w:rsidRDefault="00EF3B8C" w:rsidP="00394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lvl w:ilvl="0">
      <w:start w:val="1"/>
      <w:numFmt w:val="decimal"/>
      <w:lvlText w:val="%1"/>
      <w:lvlJc w:val="left"/>
      <w:pPr>
        <w:ind w:left="425" w:hanging="425"/>
      </w:pPr>
    </w:lvl>
    <w:lvl w:ilvl="1">
      <w:start w:val="1"/>
      <w:numFmt w:val="decimal"/>
      <w:lvlText w:val="1.%2"/>
      <w:lvlJc w:val="left"/>
      <w:pPr>
        <w:ind w:left="992" w:hanging="567"/>
      </w:pPr>
      <w:rPr>
        <w:rFonts w:hint="eastAsia"/>
        <w:b/>
        <w:i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00000008"/>
    <w:multiLevelType w:val="multilevel"/>
    <w:tmpl w:val="00000008"/>
    <w:lvl w:ilvl="0">
      <w:start w:val="1"/>
      <w:numFmt w:val="decimal"/>
      <w:lvlText w:val="%1"/>
      <w:lvlJc w:val="left"/>
      <w:pPr>
        <w:ind w:left="425" w:hanging="425"/>
      </w:pPr>
    </w:lvl>
    <w:lvl w:ilvl="1">
      <w:start w:val="1"/>
      <w:numFmt w:val="decimal"/>
      <w:lvlText w:val="2.%2"/>
      <w:lvlJc w:val="left"/>
      <w:pPr>
        <w:ind w:left="992" w:hanging="567"/>
      </w:pPr>
      <w:rPr>
        <w:rFonts w:hint="eastAsia"/>
        <w:b/>
        <w:i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59004797"/>
    <w:multiLevelType w:val="singleLevel"/>
    <w:tmpl w:val="59004797"/>
    <w:lvl w:ilvl="0">
      <w:start w:val="1"/>
      <w:numFmt w:val="decimal"/>
      <w:suff w:val="nothing"/>
      <w:lvlText w:val="%1．"/>
      <w:lvlJc w:val="left"/>
      <w:pPr>
        <w:ind w:left="0" w:firstLine="400"/>
      </w:pPr>
      <w:rPr>
        <w:rFonts w:hint="default"/>
      </w:rPr>
    </w:lvl>
  </w:abstractNum>
  <w:abstractNum w:abstractNumId="3">
    <w:nsid w:val="59813CBF"/>
    <w:multiLevelType w:val="singleLevel"/>
    <w:tmpl w:val="59813CBF"/>
    <w:lvl w:ilvl="0">
      <w:start w:val="7"/>
      <w:numFmt w:val="decimal"/>
      <w:suff w:val="nothing"/>
      <w:lvlText w:val="%1."/>
      <w:lvlJc w:val="left"/>
    </w:lvl>
  </w:abstractNum>
  <w:abstractNum w:abstractNumId="4">
    <w:nsid w:val="599FFEEC"/>
    <w:multiLevelType w:val="singleLevel"/>
    <w:tmpl w:val="599FFEEC"/>
    <w:lvl w:ilvl="0">
      <w:start w:val="1"/>
      <w:numFmt w:val="decimal"/>
      <w:lvlText w:val="%1)"/>
      <w:lvlJc w:val="left"/>
      <w:pPr>
        <w:ind w:left="425" w:hanging="425"/>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7A"/>
    <w:rsid w:val="000A4AFB"/>
    <w:rsid w:val="00180A8F"/>
    <w:rsid w:val="001F2A10"/>
    <w:rsid w:val="0032248E"/>
    <w:rsid w:val="003946A7"/>
    <w:rsid w:val="00394744"/>
    <w:rsid w:val="00401681"/>
    <w:rsid w:val="00444668"/>
    <w:rsid w:val="00450467"/>
    <w:rsid w:val="004D467A"/>
    <w:rsid w:val="004F31CC"/>
    <w:rsid w:val="004F457F"/>
    <w:rsid w:val="005439BC"/>
    <w:rsid w:val="005C3165"/>
    <w:rsid w:val="006A025B"/>
    <w:rsid w:val="00732EB2"/>
    <w:rsid w:val="0085752B"/>
    <w:rsid w:val="00863BC1"/>
    <w:rsid w:val="008A6086"/>
    <w:rsid w:val="00A6030D"/>
    <w:rsid w:val="00B81137"/>
    <w:rsid w:val="00DD2024"/>
    <w:rsid w:val="00E1284E"/>
    <w:rsid w:val="00E952C4"/>
    <w:rsid w:val="00EF3B8C"/>
    <w:rsid w:val="00F30EC3"/>
    <w:rsid w:val="00F56896"/>
    <w:rsid w:val="00F76528"/>
    <w:rsid w:val="00FE0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23FDC3-A738-4397-87D1-F2054270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1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52B"/>
    <w:pPr>
      <w:ind w:firstLineChars="200" w:firstLine="420"/>
    </w:pPr>
  </w:style>
  <w:style w:type="paragraph" w:styleId="a4">
    <w:name w:val="header"/>
    <w:basedOn w:val="a"/>
    <w:link w:val="Char"/>
    <w:uiPriority w:val="99"/>
    <w:unhideWhenUsed/>
    <w:rsid w:val="003947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94744"/>
    <w:rPr>
      <w:rFonts w:ascii="Calibri" w:eastAsia="宋体" w:hAnsi="Calibri" w:cs="Times New Roman"/>
      <w:sz w:val="18"/>
      <w:szCs w:val="18"/>
    </w:rPr>
  </w:style>
  <w:style w:type="paragraph" w:styleId="a5">
    <w:name w:val="footer"/>
    <w:basedOn w:val="a"/>
    <w:link w:val="Char0"/>
    <w:uiPriority w:val="99"/>
    <w:unhideWhenUsed/>
    <w:rsid w:val="00394744"/>
    <w:pPr>
      <w:tabs>
        <w:tab w:val="center" w:pos="4153"/>
        <w:tab w:val="right" w:pos="8306"/>
      </w:tabs>
      <w:snapToGrid w:val="0"/>
      <w:jc w:val="left"/>
    </w:pPr>
    <w:rPr>
      <w:sz w:val="18"/>
      <w:szCs w:val="18"/>
    </w:rPr>
  </w:style>
  <w:style w:type="character" w:customStyle="1" w:styleId="Char0">
    <w:name w:val="页脚 Char"/>
    <w:basedOn w:val="a0"/>
    <w:link w:val="a5"/>
    <w:uiPriority w:val="99"/>
    <w:rsid w:val="0039474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76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17</cp:revision>
  <dcterms:created xsi:type="dcterms:W3CDTF">2017-09-05T01:11:00Z</dcterms:created>
  <dcterms:modified xsi:type="dcterms:W3CDTF">2017-10-30T01:11:00Z</dcterms:modified>
</cp:coreProperties>
</file>