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C8" w:rsidRDefault="00CE47C8">
      <w:pPr>
        <w:rPr>
          <w:rFonts w:ascii="宋体" w:hAnsi="宋体"/>
        </w:rPr>
      </w:pPr>
      <w:r>
        <w:rPr>
          <w:rFonts w:ascii="宋体" w:hAnsi="宋体" w:hint="eastAsia"/>
        </w:rPr>
        <w:t xml:space="preserve">  </w:t>
      </w:r>
    </w:p>
    <w:p w:rsidR="00CE47C8" w:rsidRDefault="00CE47C8">
      <w:pPr>
        <w:rPr>
          <w:rFonts w:ascii="宋体" w:hAnsi="宋体"/>
        </w:rPr>
      </w:pPr>
    </w:p>
    <w:p w:rsidR="00CE47C8" w:rsidRDefault="00CE47C8">
      <w:pPr>
        <w:rPr>
          <w:rFonts w:ascii="宋体" w:hAnsi="宋体"/>
        </w:rPr>
      </w:pPr>
    </w:p>
    <w:p w:rsidR="00CE47C8" w:rsidRDefault="00CE47C8">
      <w:pPr>
        <w:rPr>
          <w:rFonts w:ascii="宋体" w:hAnsi="宋体"/>
        </w:rPr>
      </w:pPr>
    </w:p>
    <w:p w:rsidR="00CE47C8" w:rsidRDefault="00CE47C8">
      <w:pPr>
        <w:rPr>
          <w:rFonts w:ascii="宋体" w:hAnsi="宋体"/>
        </w:rPr>
      </w:pPr>
    </w:p>
    <w:p w:rsidR="00CE47C8" w:rsidRDefault="00CE47C8">
      <w:pPr>
        <w:shd w:val="clear" w:color="auto" w:fill="FFFFFF"/>
        <w:adjustRightInd w:val="0"/>
        <w:snapToGrid w:val="0"/>
        <w:spacing w:line="360" w:lineRule="auto"/>
        <w:jc w:val="center"/>
        <w:rPr>
          <w:rFonts w:ascii="宋体" w:hAnsi="宋体"/>
          <w:b/>
          <w:sz w:val="44"/>
          <w:szCs w:val="44"/>
        </w:rPr>
      </w:pPr>
      <w:r>
        <w:rPr>
          <w:rFonts w:ascii="宋体" w:hAnsi="宋体" w:hint="eastAsia"/>
          <w:b/>
          <w:sz w:val="44"/>
          <w:szCs w:val="44"/>
        </w:rPr>
        <w:t>海口市重点公共场所WiFi建设项目</w:t>
      </w:r>
    </w:p>
    <w:p w:rsidR="00CE47C8" w:rsidRDefault="00CE47C8">
      <w:pPr>
        <w:rPr>
          <w:rFonts w:ascii="宋体" w:hAnsi="宋体" w:hint="eastAsia"/>
        </w:rPr>
      </w:pPr>
    </w:p>
    <w:p w:rsidR="00CE47C8" w:rsidRDefault="00CE47C8">
      <w:pPr>
        <w:jc w:val="center"/>
        <w:rPr>
          <w:rFonts w:ascii="宋体" w:hAnsi="宋体"/>
          <w:b/>
          <w:sz w:val="84"/>
          <w:szCs w:val="84"/>
        </w:rPr>
      </w:pPr>
      <w:bookmarkStart w:id="0" w:name="_Toc93348652"/>
      <w:bookmarkStart w:id="1" w:name="_Toc101779228"/>
      <w:bookmarkStart w:id="2" w:name="_Toc417386162"/>
      <w:bookmarkStart w:id="3" w:name="_Toc424563309"/>
      <w:bookmarkStart w:id="4" w:name="_Toc424566848"/>
      <w:bookmarkStart w:id="5" w:name="_Toc424716414"/>
      <w:bookmarkStart w:id="6" w:name="_Toc425425687"/>
      <w:r>
        <w:rPr>
          <w:rFonts w:ascii="宋体" w:hAnsi="宋体" w:hint="eastAsia"/>
          <w:b/>
          <w:sz w:val="84"/>
          <w:szCs w:val="84"/>
        </w:rPr>
        <w:t>招标文件</w:t>
      </w:r>
      <w:bookmarkEnd w:id="0"/>
      <w:bookmarkEnd w:id="1"/>
      <w:bookmarkEnd w:id="2"/>
      <w:bookmarkEnd w:id="3"/>
      <w:bookmarkEnd w:id="4"/>
      <w:bookmarkEnd w:id="5"/>
      <w:bookmarkEnd w:id="6"/>
    </w:p>
    <w:p w:rsidR="00CE47C8" w:rsidRDefault="00CE47C8">
      <w:pPr>
        <w:shd w:val="clear" w:color="auto" w:fill="FFFFFF"/>
        <w:spacing w:line="360" w:lineRule="auto"/>
        <w:jc w:val="center"/>
        <w:rPr>
          <w:rFonts w:ascii="宋体" w:hAnsi="宋体"/>
          <w:b/>
          <w:sz w:val="24"/>
        </w:rPr>
      </w:pPr>
    </w:p>
    <w:p w:rsidR="00CE47C8" w:rsidRDefault="00CE47C8">
      <w:pPr>
        <w:shd w:val="clear" w:color="auto" w:fill="FFFFFF"/>
        <w:adjustRightInd w:val="0"/>
        <w:snapToGrid w:val="0"/>
        <w:spacing w:line="360" w:lineRule="auto"/>
        <w:jc w:val="center"/>
        <w:rPr>
          <w:rFonts w:ascii="宋体" w:hAnsi="宋体"/>
          <w:b/>
          <w:sz w:val="30"/>
        </w:rPr>
      </w:pPr>
      <w:bookmarkStart w:id="7" w:name="_Toc425425688"/>
      <w:bookmarkStart w:id="8" w:name="_Toc424716415"/>
      <w:bookmarkStart w:id="9" w:name="_Toc424566849"/>
      <w:bookmarkStart w:id="10" w:name="_Toc424563310"/>
      <w:bookmarkStart w:id="11" w:name="_Toc417386163"/>
      <w:r>
        <w:rPr>
          <w:rFonts w:ascii="宋体" w:hAnsi="宋体" w:hint="eastAsia"/>
          <w:b/>
          <w:sz w:val="30"/>
        </w:rPr>
        <w:t>项目编号：</w:t>
      </w:r>
      <w:bookmarkEnd w:id="7"/>
      <w:bookmarkEnd w:id="8"/>
      <w:bookmarkEnd w:id="9"/>
      <w:bookmarkEnd w:id="10"/>
      <w:bookmarkEnd w:id="11"/>
      <w:r>
        <w:rPr>
          <w:rFonts w:ascii="宋体" w:hAnsi="宋体" w:hint="eastAsia"/>
          <w:b/>
          <w:sz w:val="30"/>
        </w:rPr>
        <w:t>HZ2017-488</w:t>
      </w:r>
    </w:p>
    <w:p w:rsidR="00CE47C8" w:rsidRDefault="001869DB">
      <w:pPr>
        <w:shd w:val="clear" w:color="auto" w:fill="FFFFFF"/>
        <w:spacing w:line="360" w:lineRule="auto"/>
        <w:jc w:val="center"/>
        <w:rPr>
          <w:rFonts w:ascii="宋体" w:hAnsi="宋体"/>
          <w:b/>
          <w:sz w:val="28"/>
        </w:rPr>
      </w:pPr>
      <w:r>
        <w:rPr>
          <w:rFonts w:ascii="宋体" w:hAnsi="宋体"/>
          <w:b/>
          <w:noProof/>
          <w:sz w:val="28"/>
        </w:rPr>
        <w:drawing>
          <wp:inline distT="0" distB="0" distL="0" distR="0">
            <wp:extent cx="1868805" cy="201993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868805" cy="2019935"/>
                    </a:xfrm>
                    <a:prstGeom prst="rect">
                      <a:avLst/>
                    </a:prstGeom>
                    <a:noFill/>
                    <a:ln w="9525">
                      <a:noFill/>
                      <a:miter lim="800000"/>
                      <a:headEnd/>
                      <a:tailEnd/>
                    </a:ln>
                  </pic:spPr>
                </pic:pic>
              </a:graphicData>
            </a:graphic>
          </wp:inline>
        </w:drawing>
      </w:r>
    </w:p>
    <w:p w:rsidR="00CE47C8" w:rsidRDefault="00CE47C8">
      <w:pPr>
        <w:shd w:val="clear" w:color="auto" w:fill="FFFFFF"/>
        <w:spacing w:line="360" w:lineRule="auto"/>
        <w:jc w:val="center"/>
        <w:rPr>
          <w:rFonts w:ascii="宋体" w:hAnsi="宋体"/>
          <w:b/>
          <w:sz w:val="24"/>
        </w:rPr>
      </w:pPr>
      <w:r>
        <w:rPr>
          <w:rFonts w:ascii="宋体" w:hAnsi="宋体" w:hint="eastAsia"/>
          <w:b/>
          <w:sz w:val="24"/>
        </w:rPr>
        <w:t>甲级政府采购代理机构</w:t>
      </w:r>
    </w:p>
    <w:p w:rsidR="00CE47C8" w:rsidRDefault="00CE47C8">
      <w:pPr>
        <w:shd w:val="clear" w:color="auto" w:fill="FFFFFF"/>
        <w:spacing w:line="360" w:lineRule="auto"/>
        <w:jc w:val="center"/>
        <w:rPr>
          <w:rFonts w:ascii="宋体" w:hAnsi="宋体"/>
          <w:b/>
          <w:sz w:val="24"/>
        </w:rPr>
      </w:pPr>
    </w:p>
    <w:p w:rsidR="00CE47C8" w:rsidRDefault="00CE47C8">
      <w:pPr>
        <w:shd w:val="clear" w:color="auto" w:fill="FFFFFF"/>
        <w:spacing w:line="360" w:lineRule="auto"/>
        <w:rPr>
          <w:rFonts w:ascii="宋体" w:hAnsi="宋体"/>
          <w:b/>
          <w:sz w:val="28"/>
        </w:rPr>
      </w:pPr>
    </w:p>
    <w:p w:rsidR="00CE47C8" w:rsidRDefault="00CE47C8">
      <w:pPr>
        <w:shd w:val="clear" w:color="auto" w:fill="FFFFFF"/>
        <w:spacing w:line="360" w:lineRule="auto"/>
        <w:rPr>
          <w:rFonts w:ascii="宋体" w:hAnsi="宋体"/>
          <w:b/>
          <w:sz w:val="28"/>
        </w:rPr>
      </w:pPr>
    </w:p>
    <w:p w:rsidR="00CE47C8" w:rsidRDefault="00CE47C8">
      <w:pPr>
        <w:shd w:val="clear" w:color="auto" w:fill="FFFFFF"/>
        <w:spacing w:line="360" w:lineRule="auto"/>
        <w:rPr>
          <w:rFonts w:ascii="宋体" w:hAnsi="宋体"/>
          <w:b/>
          <w:sz w:val="28"/>
        </w:rPr>
      </w:pPr>
    </w:p>
    <w:p w:rsidR="00CE47C8" w:rsidRDefault="00CE47C8">
      <w:pPr>
        <w:shd w:val="clear" w:color="auto" w:fill="FFFFFF"/>
        <w:adjustRightInd w:val="0"/>
        <w:snapToGrid w:val="0"/>
        <w:spacing w:line="360" w:lineRule="auto"/>
        <w:jc w:val="center"/>
        <w:rPr>
          <w:rFonts w:ascii="宋体" w:hAnsi="宋体"/>
          <w:b/>
          <w:sz w:val="30"/>
        </w:rPr>
      </w:pPr>
      <w:r>
        <w:rPr>
          <w:rFonts w:ascii="宋体" w:hAnsi="宋体" w:hint="eastAsia"/>
          <w:b/>
          <w:sz w:val="30"/>
        </w:rPr>
        <w:t>采   购   人：海口市科学技术工业信息化局</w:t>
      </w:r>
    </w:p>
    <w:p w:rsidR="00CE47C8" w:rsidRDefault="00CE47C8">
      <w:pPr>
        <w:shd w:val="clear" w:color="auto" w:fill="FFFFFF"/>
        <w:adjustRightInd w:val="0"/>
        <w:snapToGrid w:val="0"/>
        <w:spacing w:line="360" w:lineRule="auto"/>
        <w:jc w:val="center"/>
        <w:rPr>
          <w:rFonts w:ascii="宋体" w:hAnsi="宋体"/>
          <w:b/>
          <w:sz w:val="30"/>
        </w:rPr>
      </w:pPr>
      <w:r>
        <w:rPr>
          <w:rFonts w:ascii="宋体" w:hAnsi="宋体" w:hint="eastAsia"/>
          <w:b/>
          <w:sz w:val="30"/>
        </w:rPr>
        <w:t>招标代理机构：海南海政招标有限公司</w:t>
      </w:r>
    </w:p>
    <w:p w:rsidR="00CE47C8" w:rsidRDefault="00CE47C8">
      <w:pPr>
        <w:shd w:val="clear" w:color="auto" w:fill="FFFFFF"/>
        <w:snapToGrid w:val="0"/>
        <w:spacing w:line="360" w:lineRule="auto"/>
        <w:jc w:val="center"/>
        <w:rPr>
          <w:rFonts w:ascii="宋体" w:hAnsi="宋体"/>
          <w:b/>
          <w:sz w:val="28"/>
        </w:rPr>
        <w:sectPr w:rsidR="00CE47C8">
          <w:headerReference w:type="even" r:id="rId8"/>
          <w:headerReference w:type="default" r:id="rId9"/>
          <w:footerReference w:type="even" r:id="rId10"/>
          <w:footerReference w:type="default" r:id="rId11"/>
          <w:pgSz w:w="11906" w:h="16838"/>
          <w:pgMar w:top="1440" w:right="1588" w:bottom="1440" w:left="1588" w:header="851" w:footer="992" w:gutter="0"/>
          <w:pgNumType w:start="0"/>
          <w:cols w:space="720"/>
          <w:titlePg/>
          <w:docGrid w:linePitch="312"/>
        </w:sectPr>
      </w:pPr>
      <w:r>
        <w:rPr>
          <w:rFonts w:ascii="宋体" w:hAnsi="宋体" w:hint="eastAsia"/>
          <w:b/>
          <w:sz w:val="28"/>
        </w:rPr>
        <w:t xml:space="preserve">    二</w:t>
      </w:r>
      <w:bookmarkStart w:id="12" w:name="OLE_LINK1"/>
      <w:r>
        <w:rPr>
          <w:rFonts w:ascii="宋体" w:hAnsi="宋体" w:hint="eastAsia"/>
          <w:b/>
          <w:sz w:val="28"/>
        </w:rPr>
        <w:t>○</w:t>
      </w:r>
      <w:bookmarkEnd w:id="12"/>
      <w:r>
        <w:rPr>
          <w:rFonts w:ascii="宋体" w:hAnsi="宋体" w:hint="eastAsia"/>
          <w:b/>
          <w:sz w:val="28"/>
        </w:rPr>
        <w:t>一七年九月</w:t>
      </w:r>
    </w:p>
    <w:p w:rsidR="00CE47C8" w:rsidRDefault="00CE47C8">
      <w:pPr>
        <w:shd w:val="clear" w:color="auto" w:fill="FFFFFF"/>
        <w:spacing w:line="360" w:lineRule="auto"/>
        <w:jc w:val="center"/>
        <w:rPr>
          <w:rFonts w:ascii="宋体" w:hAnsi="宋体"/>
          <w:b/>
          <w:sz w:val="44"/>
        </w:rPr>
      </w:pPr>
      <w:r>
        <w:rPr>
          <w:rFonts w:ascii="宋体" w:hAnsi="宋体" w:hint="eastAsia"/>
          <w:b/>
          <w:sz w:val="44"/>
        </w:rPr>
        <w:lastRenderedPageBreak/>
        <w:t>目     录</w:t>
      </w:r>
    </w:p>
    <w:p w:rsidR="00CE47C8" w:rsidRDefault="00CE47C8">
      <w:pPr>
        <w:shd w:val="clear" w:color="auto" w:fill="FFFFFF"/>
        <w:spacing w:line="360" w:lineRule="auto"/>
        <w:rPr>
          <w:rFonts w:ascii="宋体" w:hAnsi="宋体"/>
          <w:sz w:val="28"/>
        </w:rPr>
      </w:pPr>
    </w:p>
    <w:p w:rsidR="00CE47C8" w:rsidRDefault="00CE47C8">
      <w:pPr>
        <w:pStyle w:val="1ff8"/>
        <w:tabs>
          <w:tab w:val="right" w:leader="dot" w:pos="9061"/>
        </w:tabs>
        <w:spacing w:before="0" w:line="500" w:lineRule="exact"/>
        <w:rPr>
          <w:rFonts w:ascii="宋体" w:hAnsi="宋体"/>
          <w:b w:val="0"/>
          <w:i w:val="0"/>
          <w:kern w:val="2"/>
          <w:sz w:val="28"/>
          <w:szCs w:val="28"/>
          <w:lang w:val="en-US" w:eastAsia="zh-CN"/>
        </w:rPr>
      </w:pPr>
      <w:r>
        <w:rPr>
          <w:rFonts w:ascii="宋体" w:hAnsi="宋体"/>
          <w:b w:val="0"/>
          <w:i w:val="0"/>
          <w:sz w:val="28"/>
          <w:szCs w:val="28"/>
        </w:rPr>
        <w:fldChar w:fldCharType="begin"/>
      </w:r>
      <w:r>
        <w:rPr>
          <w:rFonts w:ascii="宋体" w:hAnsi="宋体"/>
          <w:b w:val="0"/>
          <w:i w:val="0"/>
          <w:sz w:val="28"/>
          <w:szCs w:val="28"/>
        </w:rPr>
        <w:instrText xml:space="preserve"> </w:instrText>
      </w:r>
      <w:r>
        <w:rPr>
          <w:rFonts w:ascii="宋体" w:hAnsi="宋体" w:hint="eastAsia"/>
          <w:b w:val="0"/>
          <w:i w:val="0"/>
          <w:sz w:val="28"/>
          <w:szCs w:val="28"/>
        </w:rPr>
        <w:instrText>TOC \o "1-3" \h \z \u</w:instrText>
      </w:r>
      <w:r>
        <w:rPr>
          <w:rFonts w:ascii="宋体" w:hAnsi="宋体"/>
          <w:b w:val="0"/>
          <w:i w:val="0"/>
          <w:sz w:val="28"/>
          <w:szCs w:val="28"/>
        </w:rPr>
        <w:instrText xml:space="preserve"> </w:instrText>
      </w:r>
      <w:r>
        <w:rPr>
          <w:rFonts w:ascii="宋体" w:hAnsi="宋体"/>
          <w:b w:val="0"/>
          <w:i w:val="0"/>
          <w:sz w:val="28"/>
          <w:szCs w:val="28"/>
        </w:rPr>
        <w:fldChar w:fldCharType="separate"/>
      </w:r>
      <w:hyperlink w:anchor="_Toc493520651" w:history="1">
        <w:r>
          <w:rPr>
            <w:rStyle w:val="a8"/>
            <w:rFonts w:ascii="宋体" w:hAnsi="宋体" w:hint="eastAsia"/>
            <w:b w:val="0"/>
            <w:i w:val="0"/>
            <w:color w:val="auto"/>
            <w:sz w:val="28"/>
            <w:szCs w:val="28"/>
            <w:lang w:val="en-US" w:eastAsia="zh-CN"/>
          </w:rPr>
          <w:t>第一章</w:t>
        </w:r>
        <w:r>
          <w:rPr>
            <w:rStyle w:val="a8"/>
            <w:rFonts w:ascii="宋体" w:hAnsi="宋体"/>
            <w:b w:val="0"/>
            <w:i w:val="0"/>
            <w:color w:val="auto"/>
            <w:sz w:val="28"/>
            <w:szCs w:val="28"/>
            <w:lang w:val="en-US" w:eastAsia="zh-CN"/>
          </w:rPr>
          <w:t xml:space="preserve"> </w:t>
        </w:r>
        <w:r>
          <w:rPr>
            <w:rStyle w:val="a8"/>
            <w:rFonts w:ascii="宋体" w:hAnsi="宋体" w:hint="eastAsia"/>
            <w:b w:val="0"/>
            <w:i w:val="0"/>
            <w:color w:val="auto"/>
            <w:sz w:val="28"/>
            <w:szCs w:val="28"/>
            <w:lang w:val="en-US" w:eastAsia="zh-CN"/>
          </w:rPr>
          <w:t>投标邀请函</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_Toc493520651 \h </w:instrText>
        </w:r>
        <w:r w:rsidR="00906ED9" w:rsidRPr="00906ED9">
          <w:rPr>
            <w:rFonts w:ascii="宋体" w:hAnsi="宋体"/>
            <w:b w:val="0"/>
            <w:i w:val="0"/>
            <w:sz w:val="28"/>
            <w:szCs w:val="28"/>
            <w:lang w:val="en-US" w:eastAsia="zh-CN"/>
          </w:rPr>
        </w:r>
        <w:r>
          <w:rPr>
            <w:rFonts w:ascii="宋体" w:hAnsi="宋体"/>
            <w:b w:val="0"/>
            <w:i w:val="0"/>
            <w:sz w:val="28"/>
            <w:szCs w:val="28"/>
            <w:lang w:val="en-US" w:eastAsia="zh-CN"/>
          </w:rPr>
          <w:fldChar w:fldCharType="separate"/>
        </w:r>
        <w:r w:rsidR="00906ED9">
          <w:rPr>
            <w:rFonts w:ascii="宋体" w:hAnsi="宋体"/>
            <w:b w:val="0"/>
            <w:i w:val="0"/>
            <w:noProof/>
            <w:sz w:val="28"/>
            <w:szCs w:val="28"/>
            <w:lang w:val="en-US" w:eastAsia="zh-CN"/>
          </w:rPr>
          <w:t>2</w:t>
        </w:r>
        <w:r>
          <w:rPr>
            <w:rFonts w:ascii="宋体" w:hAnsi="宋体"/>
            <w:b w:val="0"/>
            <w:i w:val="0"/>
            <w:sz w:val="28"/>
            <w:szCs w:val="28"/>
            <w:lang w:val="en-US" w:eastAsia="zh-CN"/>
          </w:rPr>
          <w:fldChar w:fldCharType="end"/>
        </w:r>
      </w:hyperlink>
    </w:p>
    <w:p w:rsidR="00CE47C8" w:rsidRDefault="00CE47C8">
      <w:pPr>
        <w:pStyle w:val="1ff8"/>
        <w:tabs>
          <w:tab w:val="right" w:leader="dot" w:pos="9061"/>
        </w:tabs>
        <w:spacing w:before="0" w:line="500" w:lineRule="exact"/>
        <w:rPr>
          <w:rFonts w:ascii="宋体" w:hAnsi="宋体"/>
          <w:b w:val="0"/>
          <w:i w:val="0"/>
          <w:kern w:val="2"/>
          <w:sz w:val="28"/>
          <w:szCs w:val="28"/>
          <w:lang w:val="en-US" w:eastAsia="zh-CN"/>
        </w:rPr>
      </w:pPr>
      <w:hyperlink w:anchor="_Toc493520652" w:history="1">
        <w:r>
          <w:rPr>
            <w:rStyle w:val="a8"/>
            <w:rFonts w:ascii="宋体" w:hAnsi="宋体" w:hint="eastAsia"/>
            <w:b w:val="0"/>
            <w:i w:val="0"/>
            <w:color w:val="auto"/>
            <w:sz w:val="28"/>
            <w:szCs w:val="28"/>
            <w:lang w:val="en-US" w:eastAsia="zh-CN"/>
          </w:rPr>
          <w:t>第二章</w:t>
        </w:r>
        <w:r>
          <w:rPr>
            <w:rStyle w:val="a8"/>
            <w:rFonts w:ascii="宋体" w:hAnsi="宋体"/>
            <w:b w:val="0"/>
            <w:i w:val="0"/>
            <w:color w:val="auto"/>
            <w:sz w:val="28"/>
            <w:szCs w:val="28"/>
            <w:lang w:val="en-US" w:eastAsia="zh-CN"/>
          </w:rPr>
          <w:t xml:space="preserve"> </w:t>
        </w:r>
        <w:r>
          <w:rPr>
            <w:rStyle w:val="a8"/>
            <w:rFonts w:ascii="宋体" w:hAnsi="宋体" w:hint="eastAsia"/>
            <w:b w:val="0"/>
            <w:i w:val="0"/>
            <w:color w:val="auto"/>
            <w:sz w:val="28"/>
            <w:szCs w:val="28"/>
            <w:lang w:val="en-US" w:eastAsia="zh-CN"/>
          </w:rPr>
          <w:t>投标人须知</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_Toc493520652 \h </w:instrText>
        </w:r>
        <w:r w:rsidR="00906ED9" w:rsidRPr="00906ED9">
          <w:rPr>
            <w:rFonts w:ascii="宋体" w:hAnsi="宋体"/>
            <w:b w:val="0"/>
            <w:i w:val="0"/>
            <w:sz w:val="28"/>
            <w:szCs w:val="28"/>
            <w:lang w:val="en-US" w:eastAsia="zh-CN"/>
          </w:rPr>
        </w:r>
        <w:r>
          <w:rPr>
            <w:rFonts w:ascii="宋体" w:hAnsi="宋体"/>
            <w:b w:val="0"/>
            <w:i w:val="0"/>
            <w:sz w:val="28"/>
            <w:szCs w:val="28"/>
            <w:lang w:val="en-US" w:eastAsia="zh-CN"/>
          </w:rPr>
          <w:fldChar w:fldCharType="separate"/>
        </w:r>
        <w:r w:rsidR="00906ED9">
          <w:rPr>
            <w:rFonts w:ascii="宋体" w:hAnsi="宋体"/>
            <w:b w:val="0"/>
            <w:i w:val="0"/>
            <w:noProof/>
            <w:sz w:val="28"/>
            <w:szCs w:val="28"/>
            <w:lang w:val="en-US" w:eastAsia="zh-CN"/>
          </w:rPr>
          <w:t>5</w:t>
        </w:r>
        <w:r>
          <w:rPr>
            <w:rFonts w:ascii="宋体" w:hAnsi="宋体"/>
            <w:b w:val="0"/>
            <w:i w:val="0"/>
            <w:sz w:val="28"/>
            <w:szCs w:val="28"/>
            <w:lang w:val="en-US" w:eastAsia="zh-CN"/>
          </w:rPr>
          <w:fldChar w:fldCharType="end"/>
        </w:r>
      </w:hyperlink>
    </w:p>
    <w:p w:rsidR="00CE47C8" w:rsidRDefault="00CE47C8">
      <w:pPr>
        <w:pStyle w:val="1ff8"/>
        <w:tabs>
          <w:tab w:val="right" w:leader="dot" w:pos="9061"/>
        </w:tabs>
        <w:spacing w:before="0" w:line="500" w:lineRule="exact"/>
        <w:rPr>
          <w:rFonts w:ascii="宋体" w:hAnsi="宋体"/>
          <w:b w:val="0"/>
          <w:i w:val="0"/>
          <w:kern w:val="2"/>
          <w:sz w:val="28"/>
          <w:szCs w:val="28"/>
          <w:lang w:val="en-US" w:eastAsia="zh-CN"/>
        </w:rPr>
      </w:pPr>
      <w:hyperlink w:anchor="_Toc493520653" w:history="1">
        <w:r>
          <w:rPr>
            <w:rStyle w:val="a8"/>
            <w:rFonts w:ascii="宋体" w:hAnsi="宋体" w:hint="eastAsia"/>
            <w:b w:val="0"/>
            <w:i w:val="0"/>
            <w:color w:val="auto"/>
            <w:sz w:val="28"/>
            <w:szCs w:val="28"/>
            <w:lang w:val="en-US" w:eastAsia="zh-CN"/>
          </w:rPr>
          <w:t>第三章</w:t>
        </w:r>
        <w:r>
          <w:rPr>
            <w:rStyle w:val="a8"/>
            <w:rFonts w:ascii="宋体" w:hAnsi="宋体"/>
            <w:b w:val="0"/>
            <w:i w:val="0"/>
            <w:color w:val="auto"/>
            <w:sz w:val="28"/>
            <w:szCs w:val="28"/>
            <w:lang w:val="en-US" w:eastAsia="zh-CN"/>
          </w:rPr>
          <w:t xml:space="preserve"> </w:t>
        </w:r>
        <w:r>
          <w:rPr>
            <w:rStyle w:val="a8"/>
            <w:rFonts w:ascii="宋体" w:hAnsi="宋体" w:hint="eastAsia"/>
            <w:b w:val="0"/>
            <w:i w:val="0"/>
            <w:color w:val="auto"/>
            <w:sz w:val="28"/>
            <w:szCs w:val="28"/>
            <w:lang w:val="en-US" w:eastAsia="zh-CN"/>
          </w:rPr>
          <w:t>用户需求书</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_Toc493520653 \h </w:instrText>
        </w:r>
        <w:r w:rsidR="00906ED9" w:rsidRPr="00906ED9">
          <w:rPr>
            <w:rFonts w:ascii="宋体" w:hAnsi="宋体"/>
            <w:b w:val="0"/>
            <w:i w:val="0"/>
            <w:sz w:val="28"/>
            <w:szCs w:val="28"/>
            <w:lang w:val="en-US" w:eastAsia="zh-CN"/>
          </w:rPr>
        </w:r>
        <w:r>
          <w:rPr>
            <w:rFonts w:ascii="宋体" w:hAnsi="宋体"/>
            <w:b w:val="0"/>
            <w:i w:val="0"/>
            <w:sz w:val="28"/>
            <w:szCs w:val="28"/>
            <w:lang w:val="en-US" w:eastAsia="zh-CN"/>
          </w:rPr>
          <w:fldChar w:fldCharType="separate"/>
        </w:r>
        <w:r w:rsidR="00906ED9">
          <w:rPr>
            <w:rFonts w:ascii="宋体" w:hAnsi="宋体"/>
            <w:b w:val="0"/>
            <w:i w:val="0"/>
            <w:noProof/>
            <w:sz w:val="28"/>
            <w:szCs w:val="28"/>
            <w:lang w:val="en-US" w:eastAsia="zh-CN"/>
          </w:rPr>
          <w:t>12</w:t>
        </w:r>
        <w:r>
          <w:rPr>
            <w:rFonts w:ascii="宋体" w:hAnsi="宋体"/>
            <w:b w:val="0"/>
            <w:i w:val="0"/>
            <w:sz w:val="28"/>
            <w:szCs w:val="28"/>
            <w:lang w:val="en-US" w:eastAsia="zh-CN"/>
          </w:rPr>
          <w:fldChar w:fldCharType="end"/>
        </w:r>
      </w:hyperlink>
    </w:p>
    <w:p w:rsidR="00CE47C8" w:rsidRDefault="00CE47C8">
      <w:pPr>
        <w:pStyle w:val="1ff8"/>
        <w:tabs>
          <w:tab w:val="right" w:leader="dot" w:pos="9061"/>
        </w:tabs>
        <w:spacing w:before="0" w:line="500" w:lineRule="exact"/>
        <w:rPr>
          <w:rFonts w:ascii="宋体" w:hAnsi="宋体"/>
          <w:b w:val="0"/>
          <w:i w:val="0"/>
          <w:kern w:val="2"/>
          <w:sz w:val="28"/>
          <w:szCs w:val="28"/>
          <w:lang w:val="en-US" w:eastAsia="zh-CN"/>
        </w:rPr>
      </w:pPr>
      <w:hyperlink w:anchor="_Toc493520682" w:history="1">
        <w:r>
          <w:rPr>
            <w:rStyle w:val="a8"/>
            <w:rFonts w:ascii="宋体" w:hAnsi="宋体" w:hint="eastAsia"/>
            <w:b w:val="0"/>
            <w:i w:val="0"/>
            <w:color w:val="auto"/>
            <w:sz w:val="28"/>
            <w:szCs w:val="28"/>
            <w:lang w:val="en-US" w:eastAsia="zh-CN"/>
          </w:rPr>
          <w:t>第四章</w:t>
        </w:r>
        <w:r>
          <w:rPr>
            <w:rStyle w:val="a8"/>
            <w:rFonts w:ascii="宋体" w:hAnsi="宋体"/>
            <w:b w:val="0"/>
            <w:i w:val="0"/>
            <w:color w:val="auto"/>
            <w:sz w:val="28"/>
            <w:szCs w:val="28"/>
            <w:lang w:val="en-US" w:eastAsia="zh-CN"/>
          </w:rPr>
          <w:t xml:space="preserve"> </w:t>
        </w:r>
        <w:r>
          <w:rPr>
            <w:rStyle w:val="a8"/>
            <w:rFonts w:ascii="宋体" w:hAnsi="宋体" w:hint="eastAsia"/>
            <w:b w:val="0"/>
            <w:i w:val="0"/>
            <w:color w:val="auto"/>
            <w:sz w:val="28"/>
            <w:szCs w:val="28"/>
            <w:lang w:val="en-US" w:eastAsia="zh-CN"/>
          </w:rPr>
          <w:t>合同条款</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_Toc493520682 \h </w:instrText>
        </w:r>
        <w:r w:rsidR="00906ED9" w:rsidRPr="00906ED9">
          <w:rPr>
            <w:rFonts w:ascii="宋体" w:hAnsi="宋体"/>
            <w:b w:val="0"/>
            <w:i w:val="0"/>
            <w:sz w:val="28"/>
            <w:szCs w:val="28"/>
            <w:lang w:val="en-US" w:eastAsia="zh-CN"/>
          </w:rPr>
        </w:r>
        <w:r>
          <w:rPr>
            <w:rFonts w:ascii="宋体" w:hAnsi="宋体"/>
            <w:b w:val="0"/>
            <w:i w:val="0"/>
            <w:sz w:val="28"/>
            <w:szCs w:val="28"/>
            <w:lang w:val="en-US" w:eastAsia="zh-CN"/>
          </w:rPr>
          <w:fldChar w:fldCharType="separate"/>
        </w:r>
        <w:r w:rsidR="00906ED9">
          <w:rPr>
            <w:rFonts w:ascii="宋体" w:hAnsi="宋体"/>
            <w:b w:val="0"/>
            <w:i w:val="0"/>
            <w:noProof/>
            <w:sz w:val="28"/>
            <w:szCs w:val="28"/>
            <w:lang w:val="en-US" w:eastAsia="zh-CN"/>
          </w:rPr>
          <w:t>95</w:t>
        </w:r>
        <w:r>
          <w:rPr>
            <w:rFonts w:ascii="宋体" w:hAnsi="宋体"/>
            <w:b w:val="0"/>
            <w:i w:val="0"/>
            <w:sz w:val="28"/>
            <w:szCs w:val="28"/>
            <w:lang w:val="en-US" w:eastAsia="zh-CN"/>
          </w:rPr>
          <w:fldChar w:fldCharType="end"/>
        </w:r>
      </w:hyperlink>
    </w:p>
    <w:p w:rsidR="00CE47C8" w:rsidRDefault="00CE47C8">
      <w:pPr>
        <w:pStyle w:val="1ff8"/>
        <w:tabs>
          <w:tab w:val="right" w:leader="dot" w:pos="9061"/>
        </w:tabs>
        <w:spacing w:before="0" w:line="500" w:lineRule="exact"/>
        <w:rPr>
          <w:rFonts w:ascii="宋体" w:hAnsi="宋体"/>
          <w:b w:val="0"/>
          <w:i w:val="0"/>
          <w:kern w:val="2"/>
          <w:sz w:val="28"/>
          <w:szCs w:val="28"/>
          <w:lang w:val="en-US" w:eastAsia="zh-CN"/>
        </w:rPr>
      </w:pPr>
      <w:hyperlink w:anchor="_Toc493520690" w:history="1">
        <w:r>
          <w:rPr>
            <w:rStyle w:val="a8"/>
            <w:rFonts w:ascii="宋体" w:hAnsi="宋体" w:hint="eastAsia"/>
            <w:b w:val="0"/>
            <w:i w:val="0"/>
            <w:color w:val="auto"/>
            <w:sz w:val="28"/>
            <w:szCs w:val="28"/>
            <w:lang w:val="en-US" w:eastAsia="zh-CN"/>
          </w:rPr>
          <w:t>第五章</w:t>
        </w:r>
        <w:r>
          <w:rPr>
            <w:rStyle w:val="a8"/>
            <w:rFonts w:ascii="宋体" w:hAnsi="宋体"/>
            <w:b w:val="0"/>
            <w:i w:val="0"/>
            <w:color w:val="auto"/>
            <w:sz w:val="28"/>
            <w:szCs w:val="28"/>
            <w:lang w:val="en-US" w:eastAsia="zh-CN"/>
          </w:rPr>
          <w:t xml:space="preserve"> </w:t>
        </w:r>
        <w:r>
          <w:rPr>
            <w:rStyle w:val="a8"/>
            <w:rFonts w:ascii="宋体" w:hAnsi="宋体" w:hint="eastAsia"/>
            <w:b w:val="0"/>
            <w:i w:val="0"/>
            <w:color w:val="auto"/>
            <w:sz w:val="28"/>
            <w:szCs w:val="28"/>
            <w:lang w:val="en-US" w:eastAsia="zh-CN"/>
          </w:rPr>
          <w:t>投标文件内容和格式</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_Toc493520690 \h </w:instrText>
        </w:r>
        <w:r w:rsidR="00906ED9" w:rsidRPr="00906ED9">
          <w:rPr>
            <w:rFonts w:ascii="宋体" w:hAnsi="宋体"/>
            <w:b w:val="0"/>
            <w:i w:val="0"/>
            <w:sz w:val="28"/>
            <w:szCs w:val="28"/>
            <w:lang w:val="en-US" w:eastAsia="zh-CN"/>
          </w:rPr>
        </w:r>
        <w:r>
          <w:rPr>
            <w:rFonts w:ascii="宋体" w:hAnsi="宋体"/>
            <w:b w:val="0"/>
            <w:i w:val="0"/>
            <w:sz w:val="28"/>
            <w:szCs w:val="28"/>
            <w:lang w:val="en-US" w:eastAsia="zh-CN"/>
          </w:rPr>
          <w:fldChar w:fldCharType="separate"/>
        </w:r>
        <w:r w:rsidR="00906ED9">
          <w:rPr>
            <w:rFonts w:ascii="宋体" w:hAnsi="宋体"/>
            <w:b w:val="0"/>
            <w:i w:val="0"/>
            <w:noProof/>
            <w:sz w:val="28"/>
            <w:szCs w:val="28"/>
            <w:lang w:val="en-US" w:eastAsia="zh-CN"/>
          </w:rPr>
          <w:t>98</w:t>
        </w:r>
        <w:r>
          <w:rPr>
            <w:rFonts w:ascii="宋体" w:hAnsi="宋体"/>
            <w:b w:val="0"/>
            <w:i w:val="0"/>
            <w:sz w:val="28"/>
            <w:szCs w:val="28"/>
            <w:lang w:val="en-US" w:eastAsia="zh-CN"/>
          </w:rPr>
          <w:fldChar w:fldCharType="end"/>
        </w:r>
      </w:hyperlink>
    </w:p>
    <w:p w:rsidR="00CE47C8" w:rsidRDefault="00CE47C8">
      <w:pPr>
        <w:pStyle w:val="1ff8"/>
        <w:tabs>
          <w:tab w:val="right" w:leader="dot" w:pos="9061"/>
        </w:tabs>
        <w:spacing w:before="0" w:line="500" w:lineRule="exact"/>
        <w:rPr>
          <w:rFonts w:ascii="宋体" w:hAnsi="宋体"/>
          <w:b w:val="0"/>
          <w:i w:val="0"/>
          <w:kern w:val="2"/>
          <w:sz w:val="28"/>
          <w:szCs w:val="28"/>
          <w:lang w:val="en-US" w:eastAsia="zh-CN"/>
        </w:rPr>
      </w:pPr>
      <w:hyperlink w:anchor="_Toc493520696" w:history="1">
        <w:r>
          <w:rPr>
            <w:rStyle w:val="a8"/>
            <w:rFonts w:ascii="宋体" w:hAnsi="宋体" w:hint="eastAsia"/>
            <w:b w:val="0"/>
            <w:i w:val="0"/>
            <w:color w:val="auto"/>
            <w:sz w:val="28"/>
            <w:szCs w:val="28"/>
            <w:lang w:val="en-US" w:eastAsia="zh-CN"/>
          </w:rPr>
          <w:t>第六章</w:t>
        </w:r>
        <w:r>
          <w:rPr>
            <w:rStyle w:val="a8"/>
            <w:rFonts w:ascii="宋体" w:hAnsi="宋体"/>
            <w:b w:val="0"/>
            <w:i w:val="0"/>
            <w:color w:val="auto"/>
            <w:sz w:val="28"/>
            <w:szCs w:val="28"/>
            <w:lang w:val="en-US" w:eastAsia="zh-CN"/>
          </w:rPr>
          <w:t xml:space="preserve"> </w:t>
        </w:r>
        <w:r>
          <w:rPr>
            <w:rStyle w:val="a8"/>
            <w:rFonts w:ascii="宋体" w:hAnsi="宋体" w:hint="eastAsia"/>
            <w:b w:val="0"/>
            <w:i w:val="0"/>
            <w:color w:val="auto"/>
            <w:sz w:val="28"/>
            <w:szCs w:val="28"/>
            <w:lang w:val="en-US" w:eastAsia="zh-CN"/>
          </w:rPr>
          <w:t>评审办法和程序</w:t>
        </w:r>
        <w:r>
          <w:rPr>
            <w:rFonts w:ascii="宋体" w:hAnsi="宋体"/>
            <w:b w:val="0"/>
            <w:i w:val="0"/>
            <w:sz w:val="28"/>
            <w:szCs w:val="28"/>
            <w:lang w:val="en-US" w:eastAsia="zh-CN"/>
          </w:rPr>
          <w:tab/>
        </w:r>
        <w:r>
          <w:rPr>
            <w:rFonts w:ascii="宋体" w:hAnsi="宋体"/>
            <w:b w:val="0"/>
            <w:i w:val="0"/>
            <w:sz w:val="28"/>
            <w:szCs w:val="28"/>
            <w:lang w:val="en-US" w:eastAsia="zh-CN"/>
          </w:rPr>
          <w:fldChar w:fldCharType="begin"/>
        </w:r>
        <w:r>
          <w:rPr>
            <w:rFonts w:ascii="宋体" w:hAnsi="宋体"/>
            <w:b w:val="0"/>
            <w:i w:val="0"/>
            <w:sz w:val="28"/>
            <w:szCs w:val="28"/>
            <w:lang w:val="en-US" w:eastAsia="zh-CN"/>
          </w:rPr>
          <w:instrText xml:space="preserve"> PAGEREF _Toc493520696 \h </w:instrText>
        </w:r>
        <w:r w:rsidR="00906ED9" w:rsidRPr="00906ED9">
          <w:rPr>
            <w:rFonts w:ascii="宋体" w:hAnsi="宋体"/>
            <w:b w:val="0"/>
            <w:i w:val="0"/>
            <w:sz w:val="28"/>
            <w:szCs w:val="28"/>
            <w:lang w:val="en-US" w:eastAsia="zh-CN"/>
          </w:rPr>
        </w:r>
        <w:r>
          <w:rPr>
            <w:rFonts w:ascii="宋体" w:hAnsi="宋体"/>
            <w:b w:val="0"/>
            <w:i w:val="0"/>
            <w:sz w:val="28"/>
            <w:szCs w:val="28"/>
            <w:lang w:val="en-US" w:eastAsia="zh-CN"/>
          </w:rPr>
          <w:fldChar w:fldCharType="separate"/>
        </w:r>
        <w:r w:rsidR="00906ED9">
          <w:rPr>
            <w:rFonts w:ascii="宋体" w:hAnsi="宋体"/>
            <w:b w:val="0"/>
            <w:i w:val="0"/>
            <w:noProof/>
            <w:sz w:val="28"/>
            <w:szCs w:val="28"/>
            <w:lang w:val="en-US" w:eastAsia="zh-CN"/>
          </w:rPr>
          <w:t>104</w:t>
        </w:r>
        <w:r>
          <w:rPr>
            <w:rFonts w:ascii="宋体" w:hAnsi="宋体"/>
            <w:b w:val="0"/>
            <w:i w:val="0"/>
            <w:sz w:val="28"/>
            <w:szCs w:val="28"/>
            <w:lang w:val="en-US" w:eastAsia="zh-CN"/>
          </w:rPr>
          <w:fldChar w:fldCharType="end"/>
        </w:r>
      </w:hyperlink>
    </w:p>
    <w:p w:rsidR="00CE47C8" w:rsidRDefault="00CE47C8">
      <w:pPr>
        <w:pStyle w:val="3f3"/>
        <w:tabs>
          <w:tab w:val="right" w:leader="dot" w:pos="9061"/>
        </w:tabs>
        <w:spacing w:line="500" w:lineRule="exact"/>
        <w:ind w:left="0" w:firstLineChars="500" w:firstLine="1000"/>
        <w:rPr>
          <w:rFonts w:ascii="宋体" w:hAnsi="宋体"/>
          <w:kern w:val="2"/>
          <w:sz w:val="28"/>
          <w:szCs w:val="28"/>
          <w:lang w:val="en-US" w:eastAsia="zh-CN"/>
        </w:rPr>
      </w:pPr>
      <w:hyperlink w:anchor="_Toc493520700" w:history="1">
        <w:r>
          <w:rPr>
            <w:rStyle w:val="a8"/>
            <w:rFonts w:ascii="宋体" w:hAnsi="宋体" w:hint="eastAsia"/>
            <w:color w:val="auto"/>
            <w:sz w:val="28"/>
            <w:szCs w:val="28"/>
            <w:lang w:val="en-US" w:eastAsia="zh-CN"/>
          </w:rPr>
          <w:t>初步审查表</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_Toc493520700 \h </w:instrText>
        </w:r>
        <w:r w:rsidR="00906ED9" w:rsidRPr="00906ED9">
          <w:rPr>
            <w:rFonts w:ascii="宋体" w:hAnsi="宋体"/>
            <w:sz w:val="28"/>
            <w:szCs w:val="28"/>
            <w:lang w:val="en-US" w:eastAsia="zh-CN"/>
          </w:rPr>
        </w:r>
        <w:r>
          <w:rPr>
            <w:rFonts w:ascii="宋体" w:hAnsi="宋体"/>
            <w:sz w:val="28"/>
            <w:szCs w:val="28"/>
            <w:lang w:val="en-US" w:eastAsia="zh-CN"/>
          </w:rPr>
          <w:fldChar w:fldCharType="separate"/>
        </w:r>
        <w:r w:rsidR="00906ED9">
          <w:rPr>
            <w:rFonts w:ascii="宋体" w:hAnsi="宋体"/>
            <w:noProof/>
            <w:sz w:val="28"/>
            <w:szCs w:val="28"/>
            <w:lang w:val="en-US" w:eastAsia="zh-CN"/>
          </w:rPr>
          <w:t>106</w:t>
        </w:r>
        <w:r>
          <w:rPr>
            <w:rFonts w:ascii="宋体" w:hAnsi="宋体"/>
            <w:sz w:val="28"/>
            <w:szCs w:val="28"/>
            <w:lang w:val="en-US" w:eastAsia="zh-CN"/>
          </w:rPr>
          <w:fldChar w:fldCharType="end"/>
        </w:r>
      </w:hyperlink>
    </w:p>
    <w:p w:rsidR="00CE47C8" w:rsidRDefault="00CE47C8">
      <w:pPr>
        <w:pStyle w:val="3f3"/>
        <w:tabs>
          <w:tab w:val="right" w:leader="dot" w:pos="9061"/>
        </w:tabs>
        <w:spacing w:line="500" w:lineRule="exact"/>
        <w:ind w:left="0" w:firstLineChars="500" w:firstLine="1000"/>
        <w:rPr>
          <w:rFonts w:ascii="宋体" w:hAnsi="宋体"/>
          <w:kern w:val="2"/>
          <w:sz w:val="28"/>
          <w:szCs w:val="28"/>
          <w:lang w:val="en-US" w:eastAsia="zh-CN"/>
        </w:rPr>
      </w:pPr>
      <w:hyperlink w:anchor="_Toc493520701" w:history="1">
        <w:r>
          <w:rPr>
            <w:rStyle w:val="a8"/>
            <w:rFonts w:ascii="宋体" w:hAnsi="宋体" w:hint="eastAsia"/>
            <w:color w:val="auto"/>
            <w:sz w:val="28"/>
            <w:szCs w:val="28"/>
            <w:lang w:val="en-US" w:eastAsia="zh-CN"/>
          </w:rPr>
          <w:t>技术、商务评分表</w:t>
        </w:r>
        <w:r>
          <w:rPr>
            <w:rFonts w:ascii="宋体" w:hAnsi="宋体"/>
            <w:sz w:val="28"/>
            <w:szCs w:val="28"/>
            <w:lang w:val="en-US" w:eastAsia="zh-CN"/>
          </w:rPr>
          <w:tab/>
        </w:r>
        <w:r>
          <w:rPr>
            <w:rFonts w:ascii="宋体" w:hAnsi="宋体"/>
            <w:sz w:val="28"/>
            <w:szCs w:val="28"/>
            <w:lang w:val="en-US" w:eastAsia="zh-CN"/>
          </w:rPr>
          <w:fldChar w:fldCharType="begin"/>
        </w:r>
        <w:r>
          <w:rPr>
            <w:rFonts w:ascii="宋体" w:hAnsi="宋体"/>
            <w:sz w:val="28"/>
            <w:szCs w:val="28"/>
            <w:lang w:val="en-US" w:eastAsia="zh-CN"/>
          </w:rPr>
          <w:instrText xml:space="preserve"> PAGEREF _Toc493520701 \h </w:instrText>
        </w:r>
        <w:r w:rsidR="00906ED9" w:rsidRPr="00906ED9">
          <w:rPr>
            <w:rFonts w:ascii="宋体" w:hAnsi="宋体"/>
            <w:sz w:val="28"/>
            <w:szCs w:val="28"/>
            <w:lang w:val="en-US" w:eastAsia="zh-CN"/>
          </w:rPr>
        </w:r>
        <w:r>
          <w:rPr>
            <w:rFonts w:ascii="宋体" w:hAnsi="宋体"/>
            <w:sz w:val="28"/>
            <w:szCs w:val="28"/>
            <w:lang w:val="en-US" w:eastAsia="zh-CN"/>
          </w:rPr>
          <w:fldChar w:fldCharType="separate"/>
        </w:r>
        <w:r w:rsidR="00906ED9">
          <w:rPr>
            <w:rFonts w:ascii="宋体" w:hAnsi="宋体"/>
            <w:noProof/>
            <w:sz w:val="28"/>
            <w:szCs w:val="28"/>
            <w:lang w:val="en-US" w:eastAsia="zh-CN"/>
          </w:rPr>
          <w:t>107</w:t>
        </w:r>
        <w:r>
          <w:rPr>
            <w:rFonts w:ascii="宋体" w:hAnsi="宋体"/>
            <w:sz w:val="28"/>
            <w:szCs w:val="28"/>
            <w:lang w:val="en-US" w:eastAsia="zh-CN"/>
          </w:rPr>
          <w:fldChar w:fldCharType="end"/>
        </w:r>
      </w:hyperlink>
    </w:p>
    <w:p w:rsidR="00CE47C8" w:rsidRDefault="00CE47C8">
      <w:pPr>
        <w:shd w:val="clear" w:color="auto" w:fill="FFFFFF"/>
        <w:adjustRightInd w:val="0"/>
        <w:snapToGrid w:val="0"/>
        <w:spacing w:line="500" w:lineRule="exact"/>
        <w:rPr>
          <w:rFonts w:ascii="宋体" w:hAnsi="宋体"/>
        </w:rPr>
      </w:pPr>
      <w:r>
        <w:rPr>
          <w:rFonts w:ascii="宋体" w:hAnsi="宋体"/>
          <w:sz w:val="28"/>
          <w:szCs w:val="28"/>
        </w:rPr>
        <w:fldChar w:fldCharType="end"/>
      </w:r>
    </w:p>
    <w:p w:rsidR="00CE47C8" w:rsidRDefault="00CE47C8">
      <w:pPr>
        <w:shd w:val="clear" w:color="auto" w:fill="FFFFFF"/>
        <w:spacing w:line="360" w:lineRule="auto"/>
        <w:jc w:val="center"/>
        <w:rPr>
          <w:rFonts w:ascii="宋体" w:hAnsi="宋体"/>
          <w:b/>
          <w:sz w:val="44"/>
        </w:rPr>
      </w:pPr>
    </w:p>
    <w:p w:rsidR="00CE47C8" w:rsidRDefault="00CE47C8">
      <w:pPr>
        <w:shd w:val="clear" w:color="auto" w:fill="FFFFFF"/>
        <w:spacing w:line="360" w:lineRule="auto"/>
        <w:jc w:val="center"/>
        <w:rPr>
          <w:rFonts w:ascii="宋体" w:hAnsi="宋体"/>
          <w:b/>
          <w:sz w:val="44"/>
        </w:rPr>
      </w:pPr>
    </w:p>
    <w:p w:rsidR="00CE47C8" w:rsidRDefault="00CE47C8">
      <w:pPr>
        <w:shd w:val="clear" w:color="auto" w:fill="FFFFFF"/>
        <w:spacing w:line="360" w:lineRule="auto"/>
        <w:jc w:val="center"/>
        <w:rPr>
          <w:rFonts w:ascii="宋体" w:hAnsi="宋体"/>
          <w:b/>
          <w:sz w:val="44"/>
        </w:rPr>
      </w:pPr>
    </w:p>
    <w:p w:rsidR="00CE47C8" w:rsidRDefault="00CE47C8">
      <w:pPr>
        <w:shd w:val="clear" w:color="auto" w:fill="FFFFFF"/>
        <w:spacing w:line="360" w:lineRule="auto"/>
        <w:jc w:val="center"/>
        <w:rPr>
          <w:rFonts w:ascii="宋体" w:hAnsi="宋体"/>
          <w:b/>
          <w:sz w:val="44"/>
        </w:rPr>
      </w:pPr>
    </w:p>
    <w:p w:rsidR="00CE47C8" w:rsidRDefault="00CE47C8">
      <w:pPr>
        <w:shd w:val="clear" w:color="auto" w:fill="FFFFFF"/>
        <w:spacing w:line="360" w:lineRule="auto"/>
        <w:rPr>
          <w:rFonts w:ascii="宋体" w:hAnsi="宋体"/>
          <w:b/>
          <w:sz w:val="44"/>
        </w:rPr>
      </w:pPr>
    </w:p>
    <w:p w:rsidR="00CE47C8" w:rsidRDefault="00CE47C8">
      <w:pPr>
        <w:pStyle w:val="1"/>
        <w:shd w:val="clear" w:color="auto" w:fill="FFFFFF"/>
        <w:snapToGrid w:val="0"/>
        <w:spacing w:before="0" w:after="120" w:line="360" w:lineRule="auto"/>
        <w:jc w:val="center"/>
        <w:rPr>
          <w:rFonts w:ascii="宋体" w:hAnsi="宋体"/>
          <w:sz w:val="21"/>
        </w:rPr>
      </w:pPr>
      <w:r>
        <w:rPr>
          <w:rFonts w:ascii="宋体" w:hAnsi="宋体"/>
        </w:rPr>
        <w:br w:type="page"/>
      </w:r>
      <w:bookmarkStart w:id="13" w:name="_Toc493520651"/>
      <w:r>
        <w:rPr>
          <w:rFonts w:ascii="宋体" w:hAnsi="宋体" w:hint="eastAsia"/>
        </w:rPr>
        <w:lastRenderedPageBreak/>
        <w:t>第一章 投标邀请函</w:t>
      </w:r>
      <w:bookmarkEnd w:id="13"/>
    </w:p>
    <w:p w:rsidR="00CE47C8" w:rsidRDefault="00CE47C8">
      <w:pPr>
        <w:pStyle w:val="affff6"/>
        <w:shd w:val="clear" w:color="auto" w:fill="FFFFFF"/>
        <w:snapToGrid w:val="0"/>
        <w:spacing w:after="0" w:line="360" w:lineRule="auto"/>
        <w:ind w:leftChars="0" w:left="0" w:firstLineChars="200" w:firstLine="480"/>
        <w:rPr>
          <w:rFonts w:ascii="宋体" w:hAnsi="宋体"/>
          <w:sz w:val="24"/>
        </w:rPr>
      </w:pPr>
      <w:r>
        <w:rPr>
          <w:rFonts w:ascii="宋体" w:hAnsi="宋体" w:hint="eastAsia"/>
          <w:sz w:val="24"/>
        </w:rPr>
        <w:t>受海口市科学技术工业信息化局的委托，海南海政招标有限公司</w:t>
      </w:r>
      <w:r>
        <w:rPr>
          <w:rFonts w:ascii="宋体" w:hAnsi="宋体" w:hint="eastAsia"/>
          <w:kern w:val="28"/>
          <w:sz w:val="24"/>
        </w:rPr>
        <w:t>就海口市重点公共场所WiFi建设项目</w:t>
      </w:r>
      <w:r>
        <w:rPr>
          <w:rFonts w:ascii="宋体" w:hAnsi="宋体" w:hint="eastAsia"/>
          <w:sz w:val="24"/>
        </w:rPr>
        <w:t>（项目编号：HZ2017-488）所需的货物及相关服务组织公开招标，欢迎</w:t>
      </w:r>
      <w:r>
        <w:rPr>
          <w:rFonts w:ascii="宋体" w:hAnsi="宋体" w:hint="eastAsia"/>
          <w:kern w:val="28"/>
          <w:sz w:val="24"/>
        </w:rPr>
        <w:t>合格的投标人前来投标。有关事项如下：</w:t>
      </w:r>
      <w:r>
        <w:rPr>
          <w:rFonts w:ascii="宋体" w:hAnsi="宋体" w:hint="eastAsia"/>
          <w:sz w:val="24"/>
        </w:rPr>
        <w:t xml:space="preserve"> </w:t>
      </w:r>
    </w:p>
    <w:p w:rsidR="00CE47C8" w:rsidRDefault="00CE47C8">
      <w:pPr>
        <w:shd w:val="clear" w:color="auto" w:fill="FFFFFF"/>
        <w:snapToGrid w:val="0"/>
        <w:spacing w:line="360" w:lineRule="auto"/>
        <w:rPr>
          <w:rFonts w:ascii="宋体" w:hAnsi="宋体"/>
          <w:b/>
          <w:sz w:val="32"/>
        </w:rPr>
      </w:pPr>
      <w:r>
        <w:rPr>
          <w:rFonts w:ascii="宋体" w:hAnsi="宋体" w:hint="eastAsia"/>
          <w:b/>
          <w:sz w:val="32"/>
        </w:rPr>
        <w:t>一、招标项目</w:t>
      </w:r>
    </w:p>
    <w:p w:rsidR="00CE47C8" w:rsidRDefault="00CE47C8">
      <w:pPr>
        <w:shd w:val="clear" w:color="auto" w:fill="FFFFFF"/>
        <w:snapToGrid w:val="0"/>
        <w:spacing w:line="360" w:lineRule="auto"/>
        <w:ind w:firstLineChars="200" w:firstLine="480"/>
        <w:rPr>
          <w:rFonts w:ascii="宋体" w:hAnsi="宋体"/>
          <w:kern w:val="28"/>
          <w:sz w:val="24"/>
        </w:rPr>
      </w:pPr>
      <w:r>
        <w:rPr>
          <w:rFonts w:ascii="宋体" w:hAnsi="宋体" w:hint="eastAsia"/>
          <w:kern w:val="28"/>
          <w:sz w:val="24"/>
        </w:rPr>
        <w:t>1、名称：海口市重点公共场所WiFi建设项目；</w:t>
      </w:r>
    </w:p>
    <w:p w:rsidR="00CE47C8" w:rsidRDefault="00CE47C8">
      <w:pPr>
        <w:shd w:val="clear" w:color="auto" w:fill="FFFFFF"/>
        <w:snapToGrid w:val="0"/>
        <w:spacing w:line="360" w:lineRule="auto"/>
        <w:ind w:firstLineChars="200" w:firstLine="480"/>
        <w:rPr>
          <w:rFonts w:ascii="宋体" w:hAnsi="宋体"/>
          <w:kern w:val="28"/>
          <w:sz w:val="24"/>
        </w:rPr>
      </w:pPr>
      <w:r>
        <w:rPr>
          <w:rFonts w:ascii="宋体" w:hAnsi="宋体" w:hint="eastAsia"/>
          <w:kern w:val="28"/>
          <w:sz w:val="24"/>
        </w:rPr>
        <w:t>2、用途：</w:t>
      </w:r>
      <w:r>
        <w:rPr>
          <w:rFonts w:ascii="宋体" w:hAnsi="宋体" w:hint="eastAsia"/>
          <w:sz w:val="24"/>
        </w:rPr>
        <w:t>海口市科学技术工业信息化局工作需要；</w:t>
      </w:r>
    </w:p>
    <w:p w:rsidR="00CE47C8" w:rsidRDefault="00CE47C8">
      <w:pPr>
        <w:shd w:val="clear" w:color="auto" w:fill="FFFFFF"/>
        <w:snapToGrid w:val="0"/>
        <w:spacing w:line="360" w:lineRule="auto"/>
        <w:ind w:firstLineChars="200" w:firstLine="480"/>
        <w:rPr>
          <w:rFonts w:ascii="宋体" w:hAnsi="宋体"/>
          <w:kern w:val="28"/>
          <w:sz w:val="24"/>
        </w:rPr>
      </w:pPr>
      <w:r>
        <w:rPr>
          <w:rFonts w:ascii="宋体" w:hAnsi="宋体" w:hint="eastAsia"/>
          <w:kern w:val="28"/>
          <w:sz w:val="24"/>
        </w:rPr>
        <w:t>3、技术要求</w:t>
      </w:r>
      <w:r>
        <w:rPr>
          <w:rFonts w:ascii="宋体" w:hAnsi="宋体" w:hint="eastAsia"/>
          <w:sz w:val="24"/>
        </w:rPr>
        <w:t>：见“</w:t>
      </w:r>
      <w:hyperlink w:anchor="_第三章_用户需求书" w:history="1">
        <w:r>
          <w:rPr>
            <w:rFonts w:ascii="宋体" w:hAnsi="宋体" w:hint="eastAsia"/>
            <w:sz w:val="24"/>
          </w:rPr>
          <w:t>用户</w:t>
        </w:r>
        <w:bookmarkStart w:id="14" w:name="_Hlt427056041"/>
        <w:r>
          <w:rPr>
            <w:rFonts w:ascii="宋体" w:hAnsi="宋体" w:hint="eastAsia"/>
            <w:sz w:val="24"/>
          </w:rPr>
          <w:t>需</w:t>
        </w:r>
        <w:bookmarkEnd w:id="14"/>
        <w:r>
          <w:rPr>
            <w:rFonts w:ascii="宋体" w:hAnsi="宋体" w:hint="eastAsia"/>
            <w:sz w:val="24"/>
          </w:rPr>
          <w:t>求书</w:t>
        </w:r>
      </w:hyperlink>
      <w:r>
        <w:rPr>
          <w:rFonts w:ascii="宋体" w:hAnsi="宋体" w:hint="eastAsia"/>
          <w:sz w:val="24"/>
        </w:rPr>
        <w:t>”；</w:t>
      </w:r>
    </w:p>
    <w:p w:rsidR="00CE47C8" w:rsidRDefault="00CE47C8">
      <w:pPr>
        <w:shd w:val="clear" w:color="auto" w:fill="FFFFFF"/>
        <w:snapToGrid w:val="0"/>
        <w:spacing w:line="360" w:lineRule="auto"/>
        <w:ind w:firstLineChars="200" w:firstLine="480"/>
        <w:rPr>
          <w:rFonts w:ascii="宋体" w:hAnsi="宋体"/>
          <w:kern w:val="28"/>
          <w:sz w:val="24"/>
        </w:rPr>
      </w:pPr>
      <w:r>
        <w:rPr>
          <w:rFonts w:ascii="宋体" w:hAnsi="宋体" w:hint="eastAsia"/>
          <w:kern w:val="28"/>
          <w:sz w:val="24"/>
        </w:rPr>
        <w:t>4、本项目预算为：</w:t>
      </w:r>
      <w:r>
        <w:rPr>
          <w:rFonts w:ascii="宋体" w:hAnsi="宋体" w:cs="宋体" w:hint="eastAsia"/>
          <w:bCs/>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937</w:t>
      </w:r>
      <w:r>
        <w:rPr>
          <w:rFonts w:ascii="宋体" w:hAnsi="宋体"/>
          <w:sz w:val="24"/>
          <w:szCs w:val="24"/>
        </w:rPr>
        <w:t>.</w:t>
      </w:r>
      <w:r>
        <w:rPr>
          <w:rFonts w:ascii="宋体" w:hAnsi="宋体" w:hint="eastAsia"/>
          <w:sz w:val="24"/>
          <w:szCs w:val="24"/>
        </w:rPr>
        <w:t>65</w:t>
      </w:r>
      <w:r>
        <w:rPr>
          <w:rFonts w:ascii="宋体" w:hAnsi="宋体" w:hint="eastAsia"/>
          <w:kern w:val="28"/>
          <w:sz w:val="24"/>
        </w:rPr>
        <w:t>万元。</w:t>
      </w:r>
    </w:p>
    <w:p w:rsidR="00CE47C8" w:rsidRDefault="00CE47C8">
      <w:pPr>
        <w:shd w:val="clear" w:color="auto" w:fill="FFFFFF"/>
        <w:snapToGrid w:val="0"/>
        <w:spacing w:line="360" w:lineRule="auto"/>
        <w:rPr>
          <w:rFonts w:ascii="宋体" w:hAnsi="宋体"/>
          <w:b/>
          <w:sz w:val="32"/>
        </w:rPr>
      </w:pPr>
      <w:r>
        <w:rPr>
          <w:rFonts w:ascii="宋体" w:hAnsi="宋体" w:hint="eastAsia"/>
          <w:b/>
          <w:sz w:val="32"/>
        </w:rPr>
        <w:t>二、投标人资格要求</w:t>
      </w:r>
    </w:p>
    <w:p w:rsidR="00CE47C8" w:rsidRDefault="00CE47C8">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1、在中华人民共和国注册，具有独立</w:t>
      </w:r>
      <w:r>
        <w:rPr>
          <w:rFonts w:ascii="宋体" w:hAnsi="宋体" w:cs="Tahoma"/>
          <w:sz w:val="24"/>
        </w:rPr>
        <w:t>承担民事责任能力</w:t>
      </w:r>
      <w:r>
        <w:rPr>
          <w:rFonts w:ascii="宋体" w:hAnsi="宋体" w:cs="Tahoma" w:hint="eastAsia"/>
          <w:sz w:val="24"/>
        </w:rPr>
        <w:t>的法人（需提供营业执照、税务登记证、组织机构代码证复印件，或者三证合一复印件）；</w:t>
      </w:r>
    </w:p>
    <w:p w:rsidR="00CE47C8" w:rsidRDefault="00CE47C8">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2、具有良好的商业信誉和健全的财务会计制度（需提供近一年内任意三个月的纳税证明或者会计师事务所出具的近一个年度财务审计报告）；</w:t>
      </w:r>
    </w:p>
    <w:p w:rsidR="00CE47C8" w:rsidRDefault="00CE47C8">
      <w:pPr>
        <w:shd w:val="clear" w:color="auto" w:fill="FFFFFF"/>
        <w:snapToGrid w:val="0"/>
        <w:spacing w:line="360" w:lineRule="auto"/>
        <w:ind w:firstLineChars="200" w:firstLine="480"/>
        <w:rPr>
          <w:rFonts w:ascii="宋体" w:hAnsi="宋体" w:cs="Tahoma"/>
          <w:sz w:val="24"/>
        </w:rPr>
      </w:pPr>
      <w:r>
        <w:rPr>
          <w:rFonts w:ascii="宋体" w:hAnsi="宋体" w:cs="Tahoma" w:hint="eastAsia"/>
          <w:sz w:val="24"/>
        </w:rPr>
        <w:t>3、有依法缴纳社会保障资金的良好记录（需提供近一年内任意三个月的社保缴费记录复印件）；</w:t>
      </w:r>
    </w:p>
    <w:p w:rsidR="00CE47C8" w:rsidRDefault="00CE47C8">
      <w:pPr>
        <w:shd w:val="clear" w:color="auto" w:fill="FFFFFF"/>
        <w:snapToGrid w:val="0"/>
        <w:spacing w:line="360" w:lineRule="auto"/>
        <w:ind w:firstLineChars="200" w:firstLine="480"/>
        <w:rPr>
          <w:rFonts w:ascii="宋体" w:hAnsi="宋体"/>
          <w:kern w:val="28"/>
          <w:sz w:val="24"/>
        </w:rPr>
      </w:pPr>
      <w:r>
        <w:rPr>
          <w:rFonts w:ascii="宋体" w:hAnsi="宋体" w:hint="eastAsia"/>
          <w:sz w:val="24"/>
          <w:szCs w:val="24"/>
        </w:rPr>
        <w:t>4、</w:t>
      </w:r>
      <w:r>
        <w:rPr>
          <w:rFonts w:ascii="宋体" w:hAnsi="宋体" w:cs="宋体" w:hint="eastAsia"/>
          <w:sz w:val="24"/>
          <w:szCs w:val="24"/>
        </w:rPr>
        <w:t>参加政府采购活动前三年内，在经营活动中没有重大违法记录（提供声明函）</w:t>
      </w:r>
      <w:r>
        <w:rPr>
          <w:rFonts w:ascii="宋体" w:hAnsi="宋体"/>
          <w:sz w:val="24"/>
          <w:szCs w:val="24"/>
        </w:rPr>
        <w:t>；</w:t>
      </w:r>
    </w:p>
    <w:p w:rsidR="00CE47C8" w:rsidRDefault="00CE47C8">
      <w:pPr>
        <w:shd w:val="clear" w:color="auto" w:fill="FFFFFF"/>
        <w:snapToGrid w:val="0"/>
        <w:spacing w:line="360" w:lineRule="auto"/>
        <w:ind w:firstLineChars="200" w:firstLine="480"/>
        <w:rPr>
          <w:rFonts w:ascii="宋体" w:hAnsi="宋体"/>
          <w:kern w:val="28"/>
          <w:sz w:val="24"/>
          <w:szCs w:val="24"/>
        </w:rPr>
      </w:pPr>
      <w:r>
        <w:rPr>
          <w:rFonts w:ascii="宋体" w:hAnsi="宋体" w:hint="eastAsia"/>
          <w:kern w:val="28"/>
          <w:sz w:val="24"/>
          <w:szCs w:val="24"/>
        </w:rPr>
        <w:t>5、如投标人非生产厂商，则必须获得主要设备生产厂商针对本项目的授权书；</w:t>
      </w:r>
    </w:p>
    <w:p w:rsidR="00CE47C8" w:rsidRDefault="00CE47C8">
      <w:pPr>
        <w:shd w:val="clear" w:color="auto" w:fill="FFFFFF"/>
        <w:snapToGrid w:val="0"/>
        <w:spacing w:line="360" w:lineRule="auto"/>
        <w:ind w:firstLineChars="200" w:firstLine="480"/>
        <w:rPr>
          <w:rFonts w:ascii="宋体" w:hAnsi="宋体"/>
          <w:kern w:val="28"/>
          <w:sz w:val="24"/>
        </w:rPr>
      </w:pPr>
      <w:r>
        <w:rPr>
          <w:rFonts w:ascii="宋体" w:hAnsi="宋体" w:hint="eastAsia"/>
          <w:kern w:val="28"/>
          <w:sz w:val="24"/>
        </w:rPr>
        <w:t>6、购买本项目的招标文件并缴纳投标保证金。</w:t>
      </w:r>
    </w:p>
    <w:p w:rsidR="00CE47C8" w:rsidRDefault="00CE47C8">
      <w:pPr>
        <w:snapToGrid w:val="0"/>
        <w:spacing w:line="360" w:lineRule="auto"/>
        <w:rPr>
          <w:rFonts w:ascii="宋体" w:hAnsi="宋体"/>
          <w:b/>
          <w:sz w:val="32"/>
          <w:szCs w:val="32"/>
        </w:rPr>
      </w:pPr>
      <w:r>
        <w:rPr>
          <w:rFonts w:ascii="宋体" w:hAnsi="宋体" w:hint="eastAsia"/>
          <w:b/>
          <w:sz w:val="32"/>
          <w:szCs w:val="32"/>
        </w:rPr>
        <w:t>三、招标文件的获取</w:t>
      </w:r>
    </w:p>
    <w:p w:rsidR="00CE47C8" w:rsidRDefault="00CE47C8">
      <w:pPr>
        <w:tabs>
          <w:tab w:val="left" w:pos="4680"/>
        </w:tabs>
        <w:snapToGrid w:val="0"/>
        <w:spacing w:line="360" w:lineRule="auto"/>
        <w:ind w:firstLineChars="200" w:firstLine="480"/>
        <w:rPr>
          <w:rFonts w:ascii="宋体" w:hAnsi="宋体"/>
          <w:sz w:val="24"/>
          <w:szCs w:val="24"/>
        </w:rPr>
      </w:pPr>
      <w:r>
        <w:rPr>
          <w:rFonts w:ascii="宋体" w:hAnsi="宋体" w:hint="eastAsia"/>
          <w:sz w:val="24"/>
          <w:szCs w:val="24"/>
        </w:rPr>
        <w:t>1、时间：</w:t>
      </w:r>
      <w:r>
        <w:rPr>
          <w:rFonts w:ascii="宋体" w:hAnsi="宋体" w:hint="eastAsia"/>
          <w:sz w:val="24"/>
        </w:rPr>
        <w:t>2017年9月30日至2017年10月13日</w:t>
      </w:r>
      <w:r>
        <w:rPr>
          <w:rFonts w:ascii="宋体" w:hAnsi="宋体" w:hint="eastAsia"/>
          <w:sz w:val="24"/>
          <w:szCs w:val="24"/>
        </w:rPr>
        <w:t>9：00-17：00（节假日除外）；</w:t>
      </w:r>
    </w:p>
    <w:p w:rsidR="00CE47C8" w:rsidRDefault="00CE47C8">
      <w:pPr>
        <w:snapToGrid w:val="0"/>
        <w:spacing w:line="360" w:lineRule="auto"/>
        <w:ind w:firstLineChars="200" w:firstLine="480"/>
        <w:rPr>
          <w:rFonts w:ascii="宋体" w:hAnsi="宋体" w:cs="宋体"/>
          <w:sz w:val="24"/>
        </w:rPr>
      </w:pPr>
      <w:r>
        <w:rPr>
          <w:rFonts w:ascii="宋体" w:hAnsi="宋体" w:cs="Arial" w:hint="eastAsia"/>
          <w:sz w:val="24"/>
          <w:szCs w:val="24"/>
        </w:rPr>
        <w:t>2、标书发售地点：</w:t>
      </w:r>
      <w:r>
        <w:rPr>
          <w:rFonts w:ascii="宋体" w:hAnsi="宋体" w:cs="Arial" w:hint="eastAsia"/>
          <w:sz w:val="24"/>
        </w:rPr>
        <w:t>登录海口市公共资源交易网（http://www.hkcein.com）网站主页,</w:t>
      </w:r>
      <w:r>
        <w:rPr>
          <w:rFonts w:ascii="宋体" w:hAnsi="宋体"/>
          <w:sz w:val="24"/>
        </w:rPr>
        <w:t xml:space="preserve"> </w:t>
      </w:r>
      <w:r>
        <w:rPr>
          <w:rFonts w:ascii="宋体" w:hAnsi="宋体" w:hint="eastAsia"/>
          <w:sz w:val="24"/>
        </w:rPr>
        <w:t>在“欢迎进入网上交易服务大厅”</w:t>
      </w:r>
      <w:r>
        <w:rPr>
          <w:rFonts w:ascii="宋体" w:hAnsi="宋体" w:cs="宋体" w:hint="eastAsia"/>
          <w:sz w:val="24"/>
        </w:rPr>
        <w:t>下面双击交易信息，</w:t>
      </w:r>
      <w:r>
        <w:rPr>
          <w:rFonts w:ascii="宋体" w:hAnsi="宋体" w:cs="Arial" w:hint="eastAsia"/>
          <w:sz w:val="24"/>
        </w:rPr>
        <w:t>选择“交易公告”，</w:t>
      </w:r>
      <w:r>
        <w:rPr>
          <w:rFonts w:ascii="宋体" w:hAnsi="宋体" w:cs="宋体" w:hint="eastAsia"/>
          <w:sz w:val="24"/>
        </w:rPr>
        <w:t>点击政府采购，</w:t>
      </w:r>
      <w:r>
        <w:rPr>
          <w:rFonts w:ascii="宋体" w:hAnsi="宋体" w:cs="Arial" w:hint="eastAsia"/>
          <w:sz w:val="24"/>
        </w:rPr>
        <w:t>下载采购文件。</w:t>
      </w:r>
    </w:p>
    <w:p w:rsidR="00CE47C8" w:rsidRDefault="00CE47C8">
      <w:pPr>
        <w:adjustRightInd w:val="0"/>
        <w:snapToGrid w:val="0"/>
        <w:spacing w:line="360" w:lineRule="auto"/>
        <w:ind w:firstLineChars="200" w:firstLine="480"/>
        <w:rPr>
          <w:rFonts w:ascii="宋体" w:hAnsi="宋体"/>
          <w:sz w:val="24"/>
          <w:szCs w:val="24"/>
        </w:rPr>
      </w:pPr>
      <w:r>
        <w:rPr>
          <w:rFonts w:ascii="宋体" w:hAnsi="宋体" w:cs="Arial" w:hint="eastAsia"/>
          <w:sz w:val="24"/>
          <w:szCs w:val="24"/>
        </w:rPr>
        <w:t>3、标书售价：￥500元/套</w:t>
      </w:r>
      <w:r>
        <w:rPr>
          <w:rFonts w:ascii="宋体" w:hAnsi="宋体" w:hint="eastAsia"/>
          <w:sz w:val="24"/>
          <w:szCs w:val="24"/>
        </w:rPr>
        <w:t>（大写：人民币伍佰元整）</w:t>
      </w:r>
    </w:p>
    <w:p w:rsidR="00CE47C8" w:rsidRDefault="00CE47C8">
      <w:pPr>
        <w:adjustRightInd w:val="0"/>
        <w:snapToGrid w:val="0"/>
        <w:spacing w:line="360" w:lineRule="auto"/>
        <w:ind w:firstLineChars="200" w:firstLine="482"/>
        <w:rPr>
          <w:rFonts w:ascii="宋体" w:hAnsi="宋体" w:cs="Arial"/>
          <w:sz w:val="24"/>
          <w:szCs w:val="24"/>
        </w:rPr>
      </w:pPr>
      <w:r>
        <w:rPr>
          <w:rFonts w:ascii="宋体" w:hAnsi="宋体" w:cs="Arial" w:hint="eastAsia"/>
          <w:b/>
          <w:sz w:val="24"/>
          <w:szCs w:val="24"/>
        </w:rPr>
        <w:t>（</w:t>
      </w:r>
      <w:r>
        <w:rPr>
          <w:rFonts w:ascii="宋体" w:hAnsi="宋体" w:cs="Arial" w:hint="eastAsia"/>
          <w:b/>
          <w:sz w:val="24"/>
        </w:rPr>
        <w:t>于开标现场缴纳，售后不退</w:t>
      </w:r>
      <w:r>
        <w:rPr>
          <w:rFonts w:ascii="宋体" w:hAnsi="宋体" w:cs="Arial" w:hint="eastAsia"/>
          <w:b/>
          <w:sz w:val="24"/>
          <w:szCs w:val="24"/>
        </w:rPr>
        <w:t>）</w:t>
      </w:r>
      <w:r>
        <w:rPr>
          <w:rFonts w:ascii="宋体" w:hAnsi="宋体" w:cs="Arial" w:hint="eastAsia"/>
          <w:sz w:val="24"/>
          <w:szCs w:val="24"/>
        </w:rPr>
        <w:t>。</w:t>
      </w:r>
    </w:p>
    <w:p w:rsidR="00CE47C8" w:rsidRDefault="00CE47C8">
      <w:pPr>
        <w:snapToGrid w:val="0"/>
        <w:spacing w:line="360" w:lineRule="auto"/>
        <w:ind w:leftChars="171" w:left="359" w:firstLineChars="50" w:firstLine="120"/>
        <w:rPr>
          <w:rFonts w:ascii="宋体" w:hAnsi="宋体"/>
          <w:sz w:val="24"/>
          <w:szCs w:val="24"/>
        </w:rPr>
      </w:pPr>
      <w:r>
        <w:rPr>
          <w:rFonts w:ascii="宋体" w:hAnsi="宋体" w:cs="Arial" w:hint="eastAsia"/>
          <w:sz w:val="24"/>
        </w:rPr>
        <w:t>4、</w:t>
      </w:r>
      <w:r>
        <w:rPr>
          <w:rFonts w:ascii="宋体" w:hAnsi="宋体" w:cs="Arial"/>
          <w:sz w:val="24"/>
        </w:rPr>
        <w:t>报价保证金</w:t>
      </w:r>
      <w:r>
        <w:rPr>
          <w:rFonts w:ascii="宋体" w:hAnsi="宋体" w:cs="Arial" w:hint="eastAsia"/>
          <w:sz w:val="24"/>
        </w:rPr>
        <w:t>为：</w:t>
      </w:r>
      <w:r>
        <w:rPr>
          <w:rFonts w:ascii="宋体" w:hAnsi="宋体" w:hint="eastAsia"/>
          <w:sz w:val="24"/>
          <w:szCs w:val="24"/>
        </w:rPr>
        <w:t>￥380,000.00元（大写：人民币叁拾捌万元整）</w:t>
      </w:r>
    </w:p>
    <w:p w:rsidR="00CE47C8" w:rsidRDefault="00CE47C8">
      <w:pPr>
        <w:snapToGrid w:val="0"/>
        <w:spacing w:line="360" w:lineRule="auto"/>
        <w:ind w:leftChars="171" w:left="359" w:firstLineChars="50" w:firstLine="120"/>
        <w:rPr>
          <w:rFonts w:ascii="宋体" w:hAnsi="宋体" w:cs="Arial"/>
          <w:sz w:val="24"/>
        </w:rPr>
      </w:pPr>
      <w:r>
        <w:rPr>
          <w:rFonts w:ascii="宋体" w:hAnsi="宋体" w:hint="eastAsia"/>
          <w:sz w:val="24"/>
          <w:szCs w:val="24"/>
        </w:rPr>
        <w:lastRenderedPageBreak/>
        <w:t>（</w:t>
      </w:r>
      <w:r>
        <w:rPr>
          <w:rFonts w:ascii="宋体" w:hAnsi="宋体" w:cs="Arial" w:hint="eastAsia"/>
          <w:sz w:val="24"/>
        </w:rPr>
        <w:t>请于</w:t>
      </w:r>
      <w:r>
        <w:rPr>
          <w:rFonts w:ascii="宋体" w:hAnsi="宋体" w:cs="Arial"/>
          <w:sz w:val="24"/>
        </w:rPr>
        <w:t>2017年</w:t>
      </w:r>
      <w:r>
        <w:rPr>
          <w:rFonts w:ascii="宋体" w:hAnsi="宋体" w:cs="Arial" w:hint="eastAsia"/>
          <w:sz w:val="24"/>
        </w:rPr>
        <w:t>10月24日09</w:t>
      </w:r>
      <w:r>
        <w:rPr>
          <w:rFonts w:ascii="宋体" w:hAnsi="宋体" w:cs="Arial"/>
          <w:sz w:val="24"/>
        </w:rPr>
        <w:t>:</w:t>
      </w:r>
      <w:r>
        <w:rPr>
          <w:rFonts w:ascii="宋体" w:hAnsi="宋体" w:cs="Arial" w:hint="eastAsia"/>
          <w:sz w:val="24"/>
        </w:rPr>
        <w:t>00</w:t>
      </w:r>
      <w:r>
        <w:rPr>
          <w:rFonts w:ascii="宋体" w:hAnsi="宋体" w:cs="Arial"/>
          <w:sz w:val="24"/>
        </w:rPr>
        <w:t>:</w:t>
      </w:r>
      <w:r>
        <w:rPr>
          <w:rFonts w:ascii="宋体" w:hAnsi="宋体" w:cs="Arial" w:hint="eastAsia"/>
          <w:sz w:val="24"/>
        </w:rPr>
        <w:t>00前转入以下账号</w:t>
      </w:r>
      <w:r>
        <w:rPr>
          <w:rFonts w:ascii="宋体" w:hAnsi="宋体" w:hint="eastAsia"/>
          <w:sz w:val="24"/>
        </w:rPr>
        <w:t>，缴纳保证金时请按包号缴纳，并注明包号</w:t>
      </w:r>
      <w:r>
        <w:rPr>
          <w:rFonts w:ascii="宋体" w:hAnsi="宋体" w:hint="eastAsia"/>
          <w:b/>
          <w:sz w:val="24"/>
        </w:rPr>
        <w:t>）</w:t>
      </w:r>
    </w:p>
    <w:p w:rsidR="00CE47C8" w:rsidRDefault="00CE47C8">
      <w:pPr>
        <w:snapToGrid w:val="0"/>
        <w:spacing w:line="360" w:lineRule="auto"/>
        <w:ind w:firstLineChars="200" w:firstLine="480"/>
        <w:rPr>
          <w:rFonts w:ascii="宋体" w:hAnsi="宋体" w:cs="宋体"/>
          <w:sz w:val="24"/>
        </w:rPr>
      </w:pPr>
      <w:r>
        <w:rPr>
          <w:rFonts w:ascii="宋体" w:hAnsi="宋体" w:cs="宋体" w:hint="eastAsia"/>
          <w:sz w:val="24"/>
        </w:rPr>
        <w:t>开户行：建行海口友谊支行</w:t>
      </w:r>
    </w:p>
    <w:p w:rsidR="00CE47C8" w:rsidRDefault="00CE47C8">
      <w:pPr>
        <w:snapToGrid w:val="0"/>
        <w:spacing w:line="360" w:lineRule="auto"/>
        <w:ind w:firstLineChars="200" w:firstLine="480"/>
        <w:rPr>
          <w:rFonts w:ascii="宋体" w:hAnsi="宋体" w:cs="宋体"/>
          <w:sz w:val="24"/>
        </w:rPr>
      </w:pPr>
      <w:r>
        <w:rPr>
          <w:rFonts w:ascii="宋体" w:hAnsi="宋体" w:cs="宋体" w:hint="eastAsia"/>
          <w:sz w:val="24"/>
        </w:rPr>
        <w:t>账户名：海口市公共资源交易中心</w:t>
      </w:r>
    </w:p>
    <w:p w:rsidR="00CE47C8" w:rsidRDefault="00CE47C8">
      <w:pPr>
        <w:snapToGrid w:val="0"/>
        <w:spacing w:line="360" w:lineRule="auto"/>
        <w:ind w:firstLineChars="200" w:firstLine="480"/>
        <w:rPr>
          <w:rFonts w:ascii="宋体" w:hAnsi="宋体" w:cs="宋体"/>
          <w:sz w:val="24"/>
        </w:rPr>
      </w:pPr>
      <w:r>
        <w:rPr>
          <w:rFonts w:ascii="宋体" w:hAnsi="宋体" w:cs="宋体" w:hint="eastAsia"/>
          <w:sz w:val="24"/>
        </w:rPr>
        <w:t>账户：4600 1002 9360 5977 7777</w:t>
      </w:r>
    </w:p>
    <w:p w:rsidR="00CE47C8" w:rsidRDefault="00CE47C8">
      <w:pPr>
        <w:tabs>
          <w:tab w:val="left" w:pos="4680"/>
        </w:tabs>
        <w:snapToGrid w:val="0"/>
        <w:spacing w:line="360" w:lineRule="auto"/>
        <w:ind w:firstLineChars="200" w:firstLine="480"/>
        <w:rPr>
          <w:rFonts w:ascii="宋体" w:hAnsi="宋体" w:cs="Arial"/>
          <w:sz w:val="24"/>
          <w:szCs w:val="24"/>
        </w:rPr>
      </w:pPr>
      <w:r>
        <w:rPr>
          <w:rFonts w:ascii="宋体" w:hAnsi="宋体" w:cs="Arial" w:hint="eastAsia"/>
          <w:sz w:val="24"/>
          <w:szCs w:val="24"/>
        </w:rPr>
        <w:t>5、投标人提问截止时间：2017年10月17日 17:00:00（北京时间）。</w:t>
      </w:r>
    </w:p>
    <w:p w:rsidR="00CE47C8" w:rsidRDefault="00CE47C8">
      <w:pPr>
        <w:tabs>
          <w:tab w:val="left" w:pos="4680"/>
        </w:tabs>
        <w:snapToGrid w:val="0"/>
        <w:spacing w:line="360" w:lineRule="auto"/>
        <w:rPr>
          <w:rFonts w:ascii="宋体" w:hAnsi="宋体" w:cs="Tahoma"/>
          <w:b/>
          <w:sz w:val="32"/>
          <w:szCs w:val="32"/>
        </w:rPr>
      </w:pPr>
      <w:r>
        <w:rPr>
          <w:rFonts w:ascii="宋体" w:hAnsi="宋体" w:cs="Tahoma" w:hint="eastAsia"/>
          <w:b/>
          <w:sz w:val="32"/>
          <w:szCs w:val="32"/>
        </w:rPr>
        <w:t>四、投标截止时间、开标时间及地点</w:t>
      </w:r>
    </w:p>
    <w:p w:rsidR="00CE47C8" w:rsidRDefault="00CE47C8">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1、递交投标文件时间：2017年10月24日上午8：45--9：00；</w:t>
      </w:r>
    </w:p>
    <w:p w:rsidR="00CE47C8" w:rsidRDefault="00CE47C8">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2、开标时间：2017年10月24日上午9：00；</w:t>
      </w:r>
    </w:p>
    <w:p w:rsidR="00CE47C8" w:rsidRDefault="00CE47C8">
      <w:pPr>
        <w:snapToGrid w:val="0"/>
        <w:spacing w:line="360" w:lineRule="auto"/>
        <w:ind w:firstLineChars="200" w:firstLine="480"/>
        <w:rPr>
          <w:rFonts w:ascii="宋体" w:hAnsi="宋体" w:cs="Arial"/>
          <w:sz w:val="24"/>
          <w:szCs w:val="24"/>
        </w:rPr>
      </w:pPr>
      <w:r>
        <w:rPr>
          <w:rFonts w:ascii="宋体" w:hAnsi="宋体" w:cs="Arial" w:hint="eastAsia"/>
          <w:sz w:val="24"/>
          <w:szCs w:val="24"/>
        </w:rPr>
        <w:t>3、开标地点：</w:t>
      </w:r>
      <w:r>
        <w:rPr>
          <w:rFonts w:ascii="宋体" w:hAnsi="宋体" w:cs="Arial" w:hint="eastAsia"/>
          <w:b/>
          <w:sz w:val="24"/>
          <w:szCs w:val="24"/>
        </w:rPr>
        <w:t>海口市公共资源交易中心开评标会议室</w:t>
      </w:r>
      <w:r>
        <w:rPr>
          <w:rFonts w:ascii="宋体" w:hAnsi="宋体" w:cs="Arial" w:hint="eastAsia"/>
          <w:sz w:val="24"/>
          <w:szCs w:val="24"/>
        </w:rPr>
        <w:t>（海口市海甸五西路28号建安大厦附楼会议室，详见会议室门前标示，如有变动，另行通知）；</w:t>
      </w:r>
    </w:p>
    <w:p w:rsidR="00CE47C8" w:rsidRDefault="00CE47C8">
      <w:pPr>
        <w:snapToGrid w:val="0"/>
        <w:spacing w:line="360" w:lineRule="auto"/>
        <w:ind w:firstLineChars="200" w:firstLine="480"/>
        <w:rPr>
          <w:rStyle w:val="bord3"/>
          <w:rFonts w:ascii="宋体" w:hAnsi="宋体"/>
          <w:sz w:val="24"/>
          <w:szCs w:val="24"/>
        </w:rPr>
      </w:pPr>
      <w:r>
        <w:rPr>
          <w:rFonts w:ascii="宋体" w:hAnsi="宋体" w:cs="Arial" w:hint="eastAsia"/>
          <w:sz w:val="24"/>
          <w:szCs w:val="24"/>
        </w:rPr>
        <w:t>4、</w:t>
      </w:r>
      <w:r>
        <w:rPr>
          <w:rStyle w:val="bord3"/>
          <w:rFonts w:ascii="宋体" w:hAnsi="宋体" w:hint="eastAsia"/>
          <w:sz w:val="24"/>
          <w:szCs w:val="24"/>
        </w:rPr>
        <w:t>在开标时提交电子版、纸质版投标文件</w:t>
      </w:r>
      <w:r>
        <w:rPr>
          <w:rStyle w:val="bord3"/>
          <w:rFonts w:ascii="宋体" w:hAnsi="宋体"/>
          <w:sz w:val="24"/>
          <w:szCs w:val="24"/>
        </w:rPr>
        <w:t>；</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w:t>
      </w:r>
      <w:r>
        <w:rPr>
          <w:rFonts w:ascii="宋体" w:hAnsi="宋体"/>
          <w:b/>
          <w:sz w:val="24"/>
        </w:rPr>
        <w:t>1</w:t>
      </w:r>
      <w:r>
        <w:rPr>
          <w:rFonts w:ascii="宋体" w:hAnsi="宋体" w:hint="eastAsia"/>
          <w:b/>
          <w:sz w:val="24"/>
        </w:rPr>
        <w:t>）</w:t>
      </w:r>
      <w:r>
        <w:rPr>
          <w:rFonts w:ascii="宋体" w:hAnsi="宋体"/>
          <w:b/>
          <w:sz w:val="24"/>
        </w:rPr>
        <w:t>电子版投标文件（PDF格式）的递交：电子版投标文件（PDF格式）密封，随纸质版投标文件一起递交，否则视为无效投标。</w:t>
      </w:r>
    </w:p>
    <w:p w:rsidR="00CE47C8" w:rsidRDefault="00CE47C8">
      <w:pPr>
        <w:shd w:val="clear" w:color="auto" w:fill="FFFFFF"/>
        <w:snapToGrid w:val="0"/>
        <w:spacing w:line="360" w:lineRule="auto"/>
        <w:ind w:firstLineChars="196" w:firstLine="472"/>
        <w:rPr>
          <w:rFonts w:ascii="宋体" w:hAnsi="宋体"/>
          <w:b/>
          <w:sz w:val="24"/>
        </w:rPr>
      </w:pPr>
      <w:r>
        <w:rPr>
          <w:rFonts w:ascii="宋体" w:hAnsi="宋体" w:hint="eastAsia"/>
          <w:b/>
          <w:sz w:val="24"/>
        </w:rPr>
        <w:t>（</w:t>
      </w:r>
      <w:r>
        <w:rPr>
          <w:rFonts w:ascii="宋体" w:hAnsi="宋体"/>
          <w:b/>
          <w:sz w:val="24"/>
        </w:rPr>
        <w:t>2</w:t>
      </w:r>
      <w:r>
        <w:rPr>
          <w:rFonts w:ascii="宋体" w:hAnsi="宋体" w:hint="eastAsia"/>
          <w:b/>
          <w:sz w:val="24"/>
        </w:rPr>
        <w:t>）</w:t>
      </w:r>
      <w:r>
        <w:rPr>
          <w:rFonts w:ascii="宋体" w:hAnsi="宋体"/>
          <w:b/>
          <w:sz w:val="24"/>
        </w:rPr>
        <w:t>投标人提供的电子版投标文件（PDF格式）必须与纸质版投标文件的正本保持一致，否则自行承担由此带来的一切风险。</w:t>
      </w:r>
      <w:r>
        <w:rPr>
          <w:rFonts w:ascii="宋体" w:hAnsi="宋体" w:hint="eastAsia"/>
          <w:b/>
          <w:sz w:val="24"/>
        </w:rPr>
        <w:t xml:space="preserve"> </w:t>
      </w:r>
    </w:p>
    <w:p w:rsidR="00CE47C8" w:rsidRDefault="00CE47C8">
      <w:pPr>
        <w:snapToGrid w:val="0"/>
        <w:spacing w:line="360" w:lineRule="auto"/>
        <w:ind w:firstLineChars="245" w:firstLine="590"/>
        <w:rPr>
          <w:rFonts w:ascii="宋体" w:hAnsi="宋体"/>
          <w:b/>
          <w:sz w:val="24"/>
        </w:rPr>
      </w:pPr>
      <w:r>
        <w:rPr>
          <w:rFonts w:ascii="宋体" w:hAnsi="宋体" w:hint="eastAsia"/>
          <w:b/>
          <w:sz w:val="24"/>
        </w:rPr>
        <w:t>（3）电子版投标文件一式两份。</w:t>
      </w:r>
    </w:p>
    <w:p w:rsidR="00CE47C8" w:rsidRDefault="00CE47C8">
      <w:pPr>
        <w:snapToGrid w:val="0"/>
        <w:spacing w:line="360" w:lineRule="auto"/>
        <w:ind w:firstLineChars="200" w:firstLine="480"/>
        <w:rPr>
          <w:rFonts w:ascii="宋体" w:hAnsi="宋体" w:cs="Arial"/>
          <w:sz w:val="24"/>
          <w:szCs w:val="24"/>
        </w:rPr>
      </w:pPr>
      <w:r>
        <w:rPr>
          <w:rFonts w:ascii="宋体" w:hAnsi="宋体" w:cs="Arial" w:hint="eastAsia"/>
          <w:sz w:val="24"/>
          <w:szCs w:val="24"/>
        </w:rPr>
        <w:t>5、</w:t>
      </w:r>
      <w:r>
        <w:rPr>
          <w:rFonts w:ascii="宋体" w:hAnsi="宋体" w:cs="Arial"/>
          <w:sz w:val="24"/>
          <w:szCs w:val="24"/>
        </w:rPr>
        <w:t>公告发布媒介：</w:t>
      </w:r>
    </w:p>
    <w:p w:rsidR="00CE47C8" w:rsidRDefault="00CE47C8">
      <w:pPr>
        <w:snapToGrid w:val="0"/>
        <w:spacing w:line="360" w:lineRule="auto"/>
        <w:ind w:firstLineChars="200" w:firstLine="482"/>
        <w:rPr>
          <w:rFonts w:ascii="宋体" w:hAnsi="宋体"/>
          <w:sz w:val="24"/>
        </w:rPr>
      </w:pPr>
      <w:r>
        <w:rPr>
          <w:rFonts w:ascii="宋体" w:hAnsi="宋体" w:cs="Arial" w:hint="eastAsia"/>
          <w:b/>
          <w:sz w:val="24"/>
          <w:szCs w:val="24"/>
        </w:rPr>
        <w:t>本项目采购信息指定发布媒体为中国政府采购网（http://www.ccgp.gov.cn）、中国海南政府采购网（http://www.ccgp-hainan.gov.cn/）、海口市人民政府网（</w:t>
      </w:r>
      <w:hyperlink r:id="rId12" w:history="1">
        <w:r>
          <w:rPr>
            <w:rStyle w:val="a8"/>
            <w:rFonts w:ascii="宋体" w:hAnsi="宋体" w:cs="Arial" w:hint="eastAsia"/>
            <w:b/>
            <w:color w:val="auto"/>
            <w:sz w:val="24"/>
            <w:szCs w:val="24"/>
          </w:rPr>
          <w:t>http://www.haikou.gov.cn</w:t>
        </w:r>
      </w:hyperlink>
      <w:r>
        <w:rPr>
          <w:rFonts w:ascii="宋体" w:hAnsi="宋体" w:cs="Arial" w:hint="eastAsia"/>
          <w:b/>
          <w:sz w:val="24"/>
          <w:szCs w:val="24"/>
        </w:rPr>
        <w:t>）和海口市公共资源交易网（</w:t>
      </w:r>
      <w:hyperlink r:id="rId13" w:history="1">
        <w:r>
          <w:rPr>
            <w:rStyle w:val="a8"/>
            <w:rFonts w:ascii="宋体" w:hAnsi="宋体" w:cs="Arial" w:hint="eastAsia"/>
            <w:b/>
            <w:color w:val="auto"/>
            <w:sz w:val="24"/>
            <w:szCs w:val="24"/>
          </w:rPr>
          <w:t>http://www.hkcein.com</w:t>
        </w:r>
      </w:hyperlink>
      <w:r>
        <w:rPr>
          <w:rFonts w:ascii="宋体" w:hAnsi="宋体" w:cs="Arial" w:hint="eastAsia"/>
          <w:b/>
          <w:sz w:val="24"/>
          <w:szCs w:val="24"/>
        </w:rPr>
        <w:t>）</w:t>
      </w:r>
      <w:r>
        <w:rPr>
          <w:rFonts w:ascii="宋体" w:hAnsi="宋体" w:cs="Arial" w:hint="eastAsia"/>
          <w:sz w:val="24"/>
          <w:szCs w:val="24"/>
        </w:rPr>
        <w:t>。</w:t>
      </w:r>
    </w:p>
    <w:p w:rsidR="00CE47C8" w:rsidRDefault="00CE47C8">
      <w:pPr>
        <w:snapToGrid w:val="0"/>
        <w:spacing w:line="360" w:lineRule="auto"/>
        <w:rPr>
          <w:rFonts w:ascii="宋体" w:hAnsi="宋体"/>
          <w:b/>
          <w:sz w:val="32"/>
          <w:szCs w:val="32"/>
        </w:rPr>
      </w:pPr>
      <w:r>
        <w:rPr>
          <w:rFonts w:ascii="宋体" w:hAnsi="宋体" w:hint="eastAsia"/>
          <w:b/>
          <w:sz w:val="32"/>
          <w:szCs w:val="32"/>
        </w:rPr>
        <w:t>五、招标代理机构联系方式</w:t>
      </w:r>
    </w:p>
    <w:p w:rsidR="00CE47C8" w:rsidRDefault="00CE47C8">
      <w:pPr>
        <w:snapToGrid w:val="0"/>
        <w:spacing w:line="360" w:lineRule="auto"/>
        <w:rPr>
          <w:rFonts w:ascii="宋体" w:hAnsi="宋体"/>
          <w:b/>
          <w:sz w:val="32"/>
          <w:szCs w:val="32"/>
        </w:rPr>
      </w:pPr>
      <w:r>
        <w:rPr>
          <w:rFonts w:ascii="宋体" w:hAnsi="宋体" w:hint="eastAsia"/>
          <w:b/>
          <w:sz w:val="32"/>
          <w:szCs w:val="32"/>
        </w:rPr>
        <w:t xml:space="preserve">   </w:t>
      </w:r>
      <w:r>
        <w:rPr>
          <w:rFonts w:ascii="宋体" w:hAnsi="宋体" w:hint="eastAsia"/>
          <w:sz w:val="24"/>
        </w:rPr>
        <w:t>代理机构：海南海政招标有限公司</w:t>
      </w:r>
    </w:p>
    <w:p w:rsidR="00CE47C8" w:rsidRDefault="00CE47C8">
      <w:pPr>
        <w:snapToGrid w:val="0"/>
        <w:spacing w:line="360" w:lineRule="auto"/>
        <w:ind w:firstLineChars="200" w:firstLine="480"/>
        <w:rPr>
          <w:rFonts w:ascii="宋体" w:hAnsi="宋体"/>
          <w:sz w:val="24"/>
        </w:rPr>
      </w:pPr>
      <w:r>
        <w:rPr>
          <w:rFonts w:ascii="宋体" w:hAnsi="宋体" w:hint="eastAsia"/>
          <w:sz w:val="24"/>
        </w:rPr>
        <w:t>地址</w:t>
      </w:r>
      <w:r>
        <w:rPr>
          <w:rFonts w:ascii="宋体" w:hAnsi="宋体"/>
          <w:sz w:val="24"/>
        </w:rPr>
        <w:t>：</w:t>
      </w:r>
      <w:r>
        <w:rPr>
          <w:rFonts w:ascii="宋体" w:hAnsi="宋体" w:hint="eastAsia"/>
          <w:sz w:val="24"/>
        </w:rPr>
        <w:t>海口市蓝天路名门广场北区B座1-5号3002</w:t>
      </w:r>
    </w:p>
    <w:p w:rsidR="00CE47C8" w:rsidRDefault="00CE47C8">
      <w:pPr>
        <w:snapToGrid w:val="0"/>
        <w:spacing w:line="360" w:lineRule="auto"/>
        <w:ind w:firstLineChars="200" w:firstLine="480"/>
        <w:rPr>
          <w:rFonts w:ascii="宋体" w:hAnsi="宋体"/>
          <w:sz w:val="24"/>
        </w:rPr>
      </w:pPr>
      <w:r>
        <w:rPr>
          <w:rFonts w:ascii="宋体" w:hAnsi="宋体" w:hint="eastAsia"/>
          <w:sz w:val="24"/>
        </w:rPr>
        <w:t>电话：</w:t>
      </w:r>
      <w:r>
        <w:rPr>
          <w:rFonts w:ascii="宋体" w:hAnsi="宋体" w:hint="eastAsia"/>
          <w:sz w:val="24"/>
          <w:u w:val="single"/>
        </w:rPr>
        <w:t xml:space="preserve">0898-68500660、0898-68500661 </w:t>
      </w:r>
      <w:r>
        <w:rPr>
          <w:rFonts w:ascii="宋体" w:hAnsi="宋体" w:hint="eastAsia"/>
          <w:sz w:val="24"/>
        </w:rPr>
        <w:t xml:space="preserve">    </w:t>
      </w:r>
      <w:r>
        <w:rPr>
          <w:rFonts w:ascii="宋体" w:hAnsi="宋体"/>
          <w:sz w:val="24"/>
        </w:rPr>
        <w:t>传真：</w:t>
      </w:r>
      <w:r>
        <w:rPr>
          <w:rFonts w:ascii="宋体" w:hAnsi="宋体" w:hint="eastAsia"/>
          <w:sz w:val="24"/>
          <w:u w:val="single"/>
        </w:rPr>
        <w:t>0898-68500661</w:t>
      </w:r>
      <w:r>
        <w:rPr>
          <w:rFonts w:ascii="宋体" w:hAnsi="宋体" w:hint="eastAsia"/>
          <w:sz w:val="24"/>
        </w:rPr>
        <w:t xml:space="preserve"> </w:t>
      </w:r>
    </w:p>
    <w:p w:rsidR="00CE47C8" w:rsidRDefault="00CE47C8">
      <w:pPr>
        <w:tabs>
          <w:tab w:val="left" w:pos="4680"/>
        </w:tabs>
        <w:snapToGrid w:val="0"/>
        <w:spacing w:line="360" w:lineRule="auto"/>
        <w:ind w:firstLineChars="200" w:firstLine="480"/>
        <w:rPr>
          <w:rFonts w:ascii="宋体" w:hAnsi="宋体"/>
          <w:sz w:val="24"/>
        </w:rPr>
      </w:pPr>
      <w:r>
        <w:rPr>
          <w:rFonts w:ascii="宋体" w:hAnsi="宋体" w:hint="eastAsia"/>
          <w:sz w:val="24"/>
        </w:rPr>
        <w:t>联系人：</w:t>
      </w:r>
      <w:r>
        <w:rPr>
          <w:rFonts w:ascii="宋体" w:hAnsi="宋体" w:hint="eastAsia"/>
          <w:sz w:val="24"/>
          <w:u w:val="single"/>
        </w:rPr>
        <w:t xml:space="preserve">  白蕾  </w:t>
      </w:r>
    </w:p>
    <w:p w:rsidR="00CE47C8" w:rsidRDefault="00CE47C8">
      <w:pPr>
        <w:snapToGrid w:val="0"/>
        <w:spacing w:line="360" w:lineRule="auto"/>
        <w:ind w:firstLineChars="200" w:firstLine="480"/>
        <w:rPr>
          <w:rFonts w:ascii="宋体" w:hAnsi="宋体"/>
          <w:sz w:val="24"/>
        </w:rPr>
      </w:pPr>
      <w:r>
        <w:rPr>
          <w:rFonts w:ascii="宋体" w:hAnsi="宋体" w:hint="eastAsia"/>
          <w:sz w:val="24"/>
        </w:rPr>
        <w:t>财务电话：0898-68555187</w:t>
      </w:r>
    </w:p>
    <w:p w:rsidR="00CE47C8" w:rsidRDefault="00CE47C8">
      <w:pPr>
        <w:snapToGrid w:val="0"/>
        <w:spacing w:line="360" w:lineRule="auto"/>
        <w:rPr>
          <w:rFonts w:ascii="宋体" w:hAnsi="宋体"/>
          <w:b/>
          <w:sz w:val="32"/>
          <w:szCs w:val="32"/>
        </w:rPr>
      </w:pPr>
      <w:r>
        <w:rPr>
          <w:rFonts w:ascii="宋体" w:hAnsi="宋体" w:hint="eastAsia"/>
          <w:b/>
          <w:sz w:val="32"/>
          <w:szCs w:val="32"/>
        </w:rPr>
        <w:t>六、采购人联系方式</w:t>
      </w:r>
    </w:p>
    <w:p w:rsidR="00CE47C8" w:rsidRDefault="00CE47C8">
      <w:pPr>
        <w:snapToGrid w:val="0"/>
        <w:spacing w:line="360" w:lineRule="auto"/>
        <w:ind w:firstLineChars="200" w:firstLine="480"/>
        <w:rPr>
          <w:rFonts w:ascii="宋体" w:hAnsi="宋体"/>
          <w:sz w:val="24"/>
          <w:szCs w:val="24"/>
        </w:rPr>
      </w:pPr>
      <w:r>
        <w:rPr>
          <w:rFonts w:ascii="宋体" w:hAnsi="宋体" w:hint="eastAsia"/>
          <w:sz w:val="24"/>
        </w:rPr>
        <w:lastRenderedPageBreak/>
        <w:t>1、联系地址：西海岸长滨路东二街市政府新行政办公区18栋北4楼</w:t>
      </w:r>
    </w:p>
    <w:p w:rsidR="00CE47C8" w:rsidRDefault="00CE47C8">
      <w:pPr>
        <w:snapToGrid w:val="0"/>
        <w:spacing w:line="360" w:lineRule="auto"/>
        <w:ind w:firstLineChars="200" w:firstLine="480"/>
        <w:rPr>
          <w:rFonts w:ascii="宋体" w:hAnsi="宋体"/>
          <w:sz w:val="24"/>
        </w:rPr>
      </w:pPr>
      <w:r>
        <w:rPr>
          <w:rFonts w:ascii="宋体" w:hAnsi="宋体" w:hint="eastAsia"/>
          <w:sz w:val="24"/>
        </w:rPr>
        <w:t>2、联系人：王先生</w:t>
      </w:r>
    </w:p>
    <w:p w:rsidR="00CE47C8" w:rsidRDefault="00CE47C8">
      <w:pPr>
        <w:snapToGrid w:val="0"/>
        <w:spacing w:line="360" w:lineRule="auto"/>
        <w:ind w:firstLineChars="200" w:firstLine="480"/>
        <w:rPr>
          <w:rFonts w:ascii="宋体" w:hAnsi="宋体"/>
          <w:sz w:val="24"/>
          <w:szCs w:val="24"/>
          <w:u w:val="single"/>
        </w:rPr>
      </w:pPr>
      <w:r>
        <w:rPr>
          <w:rFonts w:ascii="宋体" w:hAnsi="宋体" w:hint="eastAsia"/>
          <w:sz w:val="24"/>
        </w:rPr>
        <w:t>3、联系电话：0898-68722498</w:t>
      </w:r>
    </w:p>
    <w:p w:rsidR="00CE47C8" w:rsidRDefault="00CE47C8">
      <w:pPr>
        <w:snapToGrid w:val="0"/>
        <w:spacing w:line="500" w:lineRule="exact"/>
        <w:ind w:firstLineChars="200" w:firstLine="480"/>
        <w:rPr>
          <w:rFonts w:ascii="宋体" w:hAnsi="宋体"/>
          <w:sz w:val="24"/>
        </w:rPr>
      </w:pPr>
    </w:p>
    <w:p w:rsidR="00CE47C8" w:rsidRDefault="00CE47C8">
      <w:pPr>
        <w:shd w:val="clear" w:color="auto" w:fill="FFFFFF"/>
        <w:snapToGrid w:val="0"/>
        <w:spacing w:line="360" w:lineRule="auto"/>
        <w:ind w:firstLineChars="1596" w:firstLine="3845"/>
        <w:rPr>
          <w:rFonts w:ascii="宋体" w:hAnsi="宋体" w:hint="eastAsia"/>
          <w:b/>
          <w:sz w:val="24"/>
        </w:rPr>
      </w:pPr>
    </w:p>
    <w:p w:rsidR="00CE47C8" w:rsidRDefault="00CE47C8">
      <w:pPr>
        <w:shd w:val="clear" w:color="auto" w:fill="FFFFFF"/>
        <w:snapToGrid w:val="0"/>
        <w:spacing w:line="360" w:lineRule="auto"/>
        <w:ind w:firstLineChars="1596" w:firstLine="3845"/>
        <w:rPr>
          <w:rFonts w:ascii="宋体" w:hAnsi="宋体" w:hint="eastAsia"/>
          <w:b/>
          <w:sz w:val="24"/>
        </w:rPr>
      </w:pPr>
    </w:p>
    <w:p w:rsidR="00CE47C8" w:rsidRDefault="00CE47C8">
      <w:pPr>
        <w:shd w:val="clear" w:color="auto" w:fill="FFFFFF"/>
        <w:snapToGrid w:val="0"/>
        <w:spacing w:line="360" w:lineRule="auto"/>
        <w:ind w:firstLineChars="1596" w:firstLine="3845"/>
        <w:rPr>
          <w:rFonts w:ascii="宋体" w:hAnsi="宋体"/>
          <w:b/>
          <w:sz w:val="24"/>
        </w:rPr>
      </w:pPr>
    </w:p>
    <w:p w:rsidR="00CE47C8" w:rsidRDefault="00CE47C8" w:rsidP="00CE47C8">
      <w:pPr>
        <w:shd w:val="clear" w:color="auto" w:fill="FFFFFF"/>
        <w:snapToGrid w:val="0"/>
        <w:spacing w:line="360" w:lineRule="auto"/>
        <w:ind w:firstLineChars="1596" w:firstLine="4469"/>
        <w:jc w:val="right"/>
        <w:rPr>
          <w:rFonts w:ascii="宋体" w:hAnsi="宋体"/>
          <w:sz w:val="28"/>
        </w:rPr>
      </w:pPr>
      <w:r>
        <w:rPr>
          <w:rFonts w:ascii="宋体" w:hAnsi="宋体" w:hint="eastAsia"/>
          <w:sz w:val="28"/>
        </w:rPr>
        <w:t>海南海政招标有限公司</w:t>
      </w:r>
    </w:p>
    <w:p w:rsidR="00CE47C8" w:rsidRDefault="00CE47C8" w:rsidP="00CE47C8">
      <w:pPr>
        <w:shd w:val="clear" w:color="auto" w:fill="FFFFFF"/>
        <w:snapToGrid w:val="0"/>
        <w:spacing w:line="360" w:lineRule="auto"/>
        <w:ind w:right="420" w:firstLineChars="1746" w:firstLine="4889"/>
        <w:jc w:val="right"/>
        <w:rPr>
          <w:rFonts w:ascii="宋体" w:hAnsi="宋体"/>
          <w:b/>
          <w:sz w:val="30"/>
        </w:rPr>
      </w:pPr>
      <w:r>
        <w:rPr>
          <w:rFonts w:ascii="宋体" w:hAnsi="宋体" w:hint="eastAsia"/>
          <w:sz w:val="28"/>
        </w:rPr>
        <w:t>二〇一七</w:t>
      </w:r>
      <w:r>
        <w:rPr>
          <w:rFonts w:ascii="宋体" w:hAnsi="宋体"/>
          <w:sz w:val="28"/>
        </w:rPr>
        <w:t>年</w:t>
      </w:r>
      <w:r>
        <w:rPr>
          <w:rFonts w:ascii="宋体" w:hAnsi="宋体" w:hint="eastAsia"/>
          <w:sz w:val="28"/>
        </w:rPr>
        <w:t>九</w:t>
      </w:r>
      <w:r>
        <w:rPr>
          <w:rFonts w:ascii="宋体" w:hAnsi="宋体"/>
          <w:sz w:val="28"/>
        </w:rPr>
        <w:t>月</w:t>
      </w:r>
    </w:p>
    <w:p w:rsidR="00CE47C8" w:rsidRDefault="00CE47C8">
      <w:pPr>
        <w:pStyle w:val="1"/>
        <w:shd w:val="clear" w:color="auto" w:fill="FFFFFF"/>
        <w:snapToGrid w:val="0"/>
        <w:spacing w:before="0" w:after="120" w:line="360" w:lineRule="auto"/>
        <w:jc w:val="center"/>
        <w:rPr>
          <w:rFonts w:ascii="宋体" w:hAnsi="宋体"/>
          <w:b w:val="0"/>
        </w:rPr>
      </w:pPr>
      <w:r>
        <w:rPr>
          <w:rFonts w:ascii="宋体" w:hAnsi="宋体"/>
        </w:rPr>
        <w:br w:type="page"/>
      </w:r>
      <w:bookmarkStart w:id="15" w:name="_Toc493520652"/>
      <w:r>
        <w:rPr>
          <w:rFonts w:ascii="宋体" w:hAnsi="宋体" w:hint="eastAsia"/>
        </w:rPr>
        <w:lastRenderedPageBreak/>
        <w:t>第二章 投标人须知</w:t>
      </w:r>
      <w:bookmarkEnd w:id="15"/>
    </w:p>
    <w:p w:rsidR="00CE47C8" w:rsidRDefault="00CE47C8">
      <w:pPr>
        <w:shd w:val="clear" w:color="auto" w:fill="FFFFFF"/>
        <w:snapToGrid w:val="0"/>
        <w:spacing w:line="360" w:lineRule="auto"/>
        <w:rPr>
          <w:rFonts w:ascii="宋体" w:hAnsi="宋体"/>
          <w:b/>
          <w:sz w:val="32"/>
        </w:rPr>
      </w:pPr>
      <w:r>
        <w:rPr>
          <w:rFonts w:ascii="宋体" w:hAnsi="宋体" w:hint="eastAsia"/>
          <w:b/>
          <w:sz w:val="32"/>
        </w:rPr>
        <w:t>一、总则</w:t>
      </w:r>
    </w:p>
    <w:p w:rsidR="00CE47C8" w:rsidRDefault="00CE47C8">
      <w:pPr>
        <w:shd w:val="clear" w:color="auto" w:fill="FFFFFF"/>
        <w:snapToGrid w:val="0"/>
        <w:spacing w:line="360" w:lineRule="auto"/>
        <w:rPr>
          <w:rFonts w:ascii="宋体" w:hAnsi="宋体"/>
          <w:sz w:val="24"/>
        </w:rPr>
      </w:pPr>
      <w:r>
        <w:rPr>
          <w:rFonts w:ascii="宋体" w:hAnsi="宋体" w:hint="eastAsia"/>
          <w:sz w:val="24"/>
        </w:rPr>
        <w:t xml:space="preserve">1. </w:t>
      </w:r>
      <w:r>
        <w:rPr>
          <w:rFonts w:ascii="宋体" w:hAnsi="宋体"/>
          <w:sz w:val="24"/>
        </w:rPr>
        <w:t>名词解释</w:t>
      </w:r>
    </w:p>
    <w:p w:rsidR="00CE47C8" w:rsidRDefault="00CE47C8">
      <w:pPr>
        <w:shd w:val="clear" w:color="auto" w:fill="FFFFFF"/>
        <w:snapToGrid w:val="0"/>
        <w:spacing w:line="360" w:lineRule="auto"/>
        <w:ind w:firstLineChars="200" w:firstLine="480"/>
        <w:rPr>
          <w:rFonts w:ascii="宋体" w:hAnsi="宋体"/>
          <w:kern w:val="28"/>
          <w:sz w:val="24"/>
        </w:rPr>
      </w:pPr>
      <w:r>
        <w:rPr>
          <w:rFonts w:ascii="宋体" w:hAnsi="宋体"/>
          <w:sz w:val="24"/>
        </w:rPr>
        <w:t>1.1采购人：</w:t>
      </w:r>
      <w:r>
        <w:rPr>
          <w:rFonts w:ascii="宋体" w:hAnsi="宋体" w:hint="eastAsia"/>
          <w:sz w:val="24"/>
        </w:rPr>
        <w:t>海口市科学技术工业信息化局</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sz w:val="24"/>
        </w:rPr>
        <w:t>1.2</w:t>
      </w:r>
      <w:r>
        <w:rPr>
          <w:rFonts w:ascii="宋体" w:hAnsi="宋体" w:hint="eastAsia"/>
          <w:sz w:val="24"/>
        </w:rPr>
        <w:t>招标代理机构：海南海政招标有限公司</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1.3投标</w:t>
      </w:r>
      <w:r>
        <w:rPr>
          <w:rFonts w:ascii="宋体" w:hAnsi="宋体"/>
          <w:sz w:val="24"/>
        </w:rPr>
        <w:t>人：</w:t>
      </w:r>
      <w:r>
        <w:rPr>
          <w:rFonts w:ascii="宋体" w:hAnsi="宋体" w:hint="eastAsia"/>
          <w:sz w:val="24"/>
        </w:rPr>
        <w:t>已从招标代理机构购买招标文件并</w:t>
      </w:r>
      <w:r>
        <w:rPr>
          <w:rFonts w:ascii="宋体" w:hAnsi="宋体"/>
          <w:sz w:val="24"/>
        </w:rPr>
        <w:t>向</w:t>
      </w:r>
      <w:r>
        <w:rPr>
          <w:rFonts w:ascii="宋体" w:hAnsi="宋体" w:hint="eastAsia"/>
          <w:sz w:val="24"/>
        </w:rPr>
        <w:t>招标代理机构</w:t>
      </w:r>
      <w:r>
        <w:rPr>
          <w:rFonts w:ascii="宋体" w:hAnsi="宋体"/>
          <w:sz w:val="24"/>
        </w:rPr>
        <w:t>提交</w:t>
      </w:r>
      <w:r>
        <w:rPr>
          <w:rFonts w:ascii="宋体" w:hAnsi="宋体" w:hint="eastAsia"/>
          <w:sz w:val="24"/>
        </w:rPr>
        <w:t>投标</w:t>
      </w:r>
      <w:r>
        <w:rPr>
          <w:rFonts w:ascii="宋体" w:hAnsi="宋体"/>
          <w:sz w:val="24"/>
        </w:rPr>
        <w:t>文件的投标人。</w:t>
      </w:r>
    </w:p>
    <w:p w:rsidR="00CE47C8" w:rsidRDefault="00CE47C8">
      <w:pPr>
        <w:shd w:val="clear" w:color="auto" w:fill="FFFFFF"/>
        <w:snapToGrid w:val="0"/>
        <w:spacing w:line="360" w:lineRule="auto"/>
        <w:rPr>
          <w:rFonts w:ascii="宋体" w:hAnsi="宋体"/>
          <w:sz w:val="24"/>
        </w:rPr>
      </w:pPr>
      <w:r>
        <w:rPr>
          <w:rFonts w:ascii="宋体" w:hAnsi="宋体" w:hint="eastAsia"/>
          <w:sz w:val="24"/>
        </w:rPr>
        <w:t>2．适用范围</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本招标文件仅适用于招标代理机构组织的本次投标活动。</w:t>
      </w:r>
    </w:p>
    <w:p w:rsidR="00CE47C8" w:rsidRDefault="00CE47C8">
      <w:pPr>
        <w:shd w:val="clear" w:color="auto" w:fill="FFFFFF"/>
        <w:snapToGrid w:val="0"/>
        <w:spacing w:line="360" w:lineRule="auto"/>
        <w:rPr>
          <w:rFonts w:ascii="宋体" w:hAnsi="宋体"/>
          <w:sz w:val="24"/>
        </w:rPr>
      </w:pPr>
      <w:r>
        <w:rPr>
          <w:rFonts w:ascii="宋体" w:hAnsi="宋体" w:hint="eastAsia"/>
          <w:sz w:val="24"/>
        </w:rPr>
        <w:t>3．合格的投标人</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3.1 凡有能力按照本招标文件规定的要求交付货物和服务的投标单位均为合格的投标人。</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3.2 投标人参加本次招标活动应当符合《中华人民共和国政府采购法》第二十二条的规定，并具备本招标文件第一章的“投标人资格要求”规定的条件。</w:t>
      </w:r>
    </w:p>
    <w:p w:rsidR="00CE47C8" w:rsidRDefault="00CE47C8">
      <w:pPr>
        <w:snapToGrid w:val="0"/>
        <w:spacing w:line="360" w:lineRule="auto"/>
        <w:ind w:firstLineChars="196" w:firstLine="470"/>
        <w:rPr>
          <w:rFonts w:ascii="宋体" w:hAnsi="宋体" w:cs="宋体"/>
          <w:b/>
          <w:sz w:val="24"/>
        </w:rPr>
      </w:pPr>
      <w:r>
        <w:rPr>
          <w:rFonts w:ascii="宋体" w:hAnsi="宋体" w:hint="eastAsia"/>
          <w:sz w:val="24"/>
          <w:szCs w:val="24"/>
        </w:rPr>
        <w:t>3.3投标人被列入失信被执行人、重大税收违法案件当事人名单、政府采购严重违法</w:t>
      </w:r>
      <w:r>
        <w:rPr>
          <w:rFonts w:ascii="宋体" w:hAnsi="宋体" w:cs="宋体" w:hint="eastAsia"/>
          <w:sz w:val="24"/>
          <w:szCs w:val="24"/>
        </w:rPr>
        <w:t>失信行为记录名单，以及存在其他不符合《中华人民共和国政府采购法》第二十二条规定条件的情况的投标人不得参与投标。</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 xml:space="preserve">3.4 </w:t>
      </w:r>
      <w:r>
        <w:rPr>
          <w:rFonts w:ascii="宋体" w:hAnsi="宋体" w:hint="eastAsia"/>
          <w:b/>
          <w:sz w:val="24"/>
        </w:rPr>
        <w:t>本项目不接受联合体投标</w:t>
      </w:r>
      <w:r>
        <w:rPr>
          <w:rFonts w:ascii="宋体" w:hAnsi="宋体" w:hint="eastAsia"/>
          <w:sz w:val="24"/>
        </w:rPr>
        <w:t>。</w:t>
      </w:r>
    </w:p>
    <w:p w:rsidR="00CE47C8" w:rsidRDefault="00CE47C8">
      <w:pPr>
        <w:shd w:val="clear" w:color="auto" w:fill="FFFFFF"/>
        <w:snapToGrid w:val="0"/>
        <w:spacing w:line="360" w:lineRule="auto"/>
        <w:rPr>
          <w:rFonts w:ascii="宋体" w:hAnsi="宋体"/>
          <w:sz w:val="24"/>
        </w:rPr>
      </w:pPr>
      <w:r>
        <w:rPr>
          <w:rFonts w:ascii="宋体" w:hAnsi="宋体" w:hint="eastAsia"/>
          <w:sz w:val="24"/>
        </w:rPr>
        <w:t>4．投标费用</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无论招标投标过程中的做法和结果如何，投标人均自行承担所有与参加投标有关的全部费用。</w:t>
      </w:r>
    </w:p>
    <w:p w:rsidR="00CE47C8" w:rsidRDefault="00CE47C8">
      <w:pPr>
        <w:shd w:val="clear" w:color="auto" w:fill="FFFFFF"/>
        <w:snapToGrid w:val="0"/>
        <w:spacing w:line="360" w:lineRule="auto"/>
        <w:rPr>
          <w:rFonts w:ascii="宋体" w:hAnsi="宋体"/>
          <w:sz w:val="24"/>
        </w:rPr>
      </w:pPr>
      <w:r>
        <w:rPr>
          <w:rFonts w:ascii="宋体" w:hAnsi="宋体" w:hint="eastAsia"/>
          <w:sz w:val="24"/>
        </w:rPr>
        <w:t>5．招标文件的约束力</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5.1本招标文件由招标代理机构负责解释。</w:t>
      </w:r>
    </w:p>
    <w:p w:rsidR="00CE47C8" w:rsidRDefault="00CE47C8">
      <w:pPr>
        <w:shd w:val="clear" w:color="auto" w:fill="FFFFFF"/>
        <w:snapToGrid w:val="0"/>
        <w:spacing w:line="360" w:lineRule="auto"/>
        <w:rPr>
          <w:rFonts w:ascii="宋体" w:hAnsi="宋体"/>
          <w:b/>
          <w:sz w:val="32"/>
        </w:rPr>
      </w:pPr>
      <w:r>
        <w:rPr>
          <w:rFonts w:ascii="宋体" w:hAnsi="宋体" w:hint="eastAsia"/>
          <w:b/>
          <w:sz w:val="32"/>
        </w:rPr>
        <w:t>二、招标文件</w:t>
      </w:r>
    </w:p>
    <w:p w:rsidR="00CE47C8" w:rsidRDefault="00CE47C8">
      <w:pPr>
        <w:shd w:val="clear" w:color="auto" w:fill="FFFFFF"/>
        <w:snapToGrid w:val="0"/>
        <w:spacing w:line="360" w:lineRule="auto"/>
        <w:rPr>
          <w:rFonts w:ascii="宋体" w:hAnsi="宋体"/>
          <w:sz w:val="24"/>
        </w:rPr>
      </w:pPr>
      <w:r>
        <w:rPr>
          <w:rFonts w:ascii="宋体" w:hAnsi="宋体" w:hint="eastAsia"/>
          <w:sz w:val="24"/>
        </w:rPr>
        <w:t>6．招标文件的组成</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6.l 招标文件由六部分组成，包括：</w:t>
      </w:r>
    </w:p>
    <w:p w:rsidR="00CE47C8" w:rsidRDefault="00CE47C8">
      <w:pPr>
        <w:shd w:val="clear" w:color="auto" w:fill="FFFFFF"/>
        <w:snapToGrid w:val="0"/>
        <w:spacing w:line="360" w:lineRule="auto"/>
        <w:ind w:firstLineChars="400" w:firstLine="960"/>
        <w:rPr>
          <w:rFonts w:ascii="宋体" w:hAnsi="宋体"/>
          <w:sz w:val="24"/>
        </w:rPr>
      </w:pPr>
      <w:r>
        <w:rPr>
          <w:rFonts w:ascii="宋体" w:hAnsi="宋体" w:hint="eastAsia"/>
          <w:sz w:val="24"/>
        </w:rPr>
        <w:t>第一章  投标邀请书</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lastRenderedPageBreak/>
        <w:t xml:space="preserve">    第二章  投标人须知</w:t>
      </w:r>
    </w:p>
    <w:p w:rsidR="00CE47C8" w:rsidRDefault="00CE47C8">
      <w:pPr>
        <w:shd w:val="clear" w:color="auto" w:fill="FFFFFF"/>
        <w:snapToGrid w:val="0"/>
        <w:spacing w:line="360" w:lineRule="auto"/>
        <w:ind w:firstLineChars="400" w:firstLine="960"/>
        <w:rPr>
          <w:rFonts w:ascii="宋体" w:hAnsi="宋体"/>
          <w:sz w:val="24"/>
        </w:rPr>
      </w:pPr>
      <w:r>
        <w:rPr>
          <w:rFonts w:ascii="宋体" w:hAnsi="宋体" w:hint="eastAsia"/>
          <w:sz w:val="24"/>
        </w:rPr>
        <w:t>第三章  用户需求书</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 xml:space="preserve">    第四章  合同条款</w:t>
      </w:r>
    </w:p>
    <w:p w:rsidR="00CE47C8" w:rsidRDefault="00CE47C8">
      <w:pPr>
        <w:shd w:val="clear" w:color="auto" w:fill="FFFFFF"/>
        <w:snapToGrid w:val="0"/>
        <w:spacing w:line="360" w:lineRule="auto"/>
        <w:ind w:firstLineChars="400" w:firstLine="960"/>
        <w:rPr>
          <w:rFonts w:ascii="宋体" w:hAnsi="宋体"/>
          <w:sz w:val="24"/>
        </w:rPr>
      </w:pPr>
      <w:r>
        <w:rPr>
          <w:rFonts w:ascii="宋体" w:hAnsi="宋体" w:hint="eastAsia"/>
          <w:sz w:val="24"/>
        </w:rPr>
        <w:t>第五章  投标文件内容和格式</w:t>
      </w:r>
    </w:p>
    <w:p w:rsidR="00CE47C8" w:rsidRDefault="00CE47C8">
      <w:pPr>
        <w:shd w:val="clear" w:color="auto" w:fill="FFFFFF"/>
        <w:snapToGrid w:val="0"/>
        <w:spacing w:line="360" w:lineRule="auto"/>
        <w:ind w:firstLineChars="400" w:firstLine="960"/>
        <w:rPr>
          <w:rFonts w:ascii="宋体" w:hAnsi="宋体"/>
          <w:sz w:val="24"/>
        </w:rPr>
      </w:pPr>
      <w:r>
        <w:rPr>
          <w:rFonts w:ascii="宋体" w:hAnsi="宋体" w:hint="eastAsia"/>
          <w:sz w:val="24"/>
        </w:rPr>
        <w:t>第六章  评审方法</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请仔细检查招标文件是否齐全，如有缺漏，请立即与招标代理机构联系解决。</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6.2投标人必须详阅招标文件的所有条款、文件及表格格式。投标人若未按招标文件的要求和规范编制、提交招标文件，将有可能导致招标文件被拒绝接受，所造成的负面后果由投标人负责。</w:t>
      </w:r>
    </w:p>
    <w:p w:rsidR="00CE47C8" w:rsidRDefault="00CE47C8">
      <w:pPr>
        <w:spacing w:line="360" w:lineRule="auto"/>
        <w:rPr>
          <w:rFonts w:ascii="宋体" w:hAnsi="宋体"/>
          <w:sz w:val="24"/>
        </w:rPr>
      </w:pPr>
      <w:r>
        <w:rPr>
          <w:rFonts w:ascii="宋体" w:hAnsi="宋体" w:hint="eastAsia"/>
          <w:sz w:val="24"/>
        </w:rPr>
        <w:t>7．招标文件的澄清、修改或补充</w:t>
      </w:r>
    </w:p>
    <w:p w:rsidR="00CE47C8" w:rsidRDefault="00CE47C8">
      <w:pPr>
        <w:spacing w:line="360" w:lineRule="auto"/>
        <w:ind w:firstLineChars="200" w:firstLine="480"/>
        <w:rPr>
          <w:rFonts w:ascii="宋体" w:hAnsi="宋体"/>
          <w:sz w:val="24"/>
        </w:rPr>
      </w:pPr>
      <w:r>
        <w:rPr>
          <w:rFonts w:ascii="宋体" w:hAnsi="宋体" w:hint="eastAsia"/>
          <w:sz w:val="24"/>
        </w:rPr>
        <w:t>7.1 投标人在收到招标文件后，若有疑问需要澄清，应及时以书面形式向招标代理机构提出，招标代理机构将以书面形式进行答复，同时招标代理机构有权将答复内容分发给所有购买了此招标文件的投标人。</w:t>
      </w:r>
    </w:p>
    <w:p w:rsidR="00CE47C8" w:rsidRDefault="00CE47C8">
      <w:pPr>
        <w:spacing w:line="360" w:lineRule="auto"/>
        <w:ind w:firstLineChars="200" w:firstLine="480"/>
        <w:rPr>
          <w:rFonts w:ascii="宋体" w:hAnsi="宋体"/>
          <w:sz w:val="24"/>
        </w:rPr>
      </w:pPr>
      <w:r>
        <w:rPr>
          <w:rFonts w:ascii="宋体" w:hAnsi="宋体" w:hint="eastAsia"/>
          <w:sz w:val="24"/>
        </w:rPr>
        <w:t>7.2 招标代理机构可以指定媒体上公告的方式修改/补充招标文件。修改/补充通知作为招标文件的组成部分，对投标人起同等约束作用。</w:t>
      </w:r>
    </w:p>
    <w:p w:rsidR="00CE47C8" w:rsidRDefault="00CE47C8">
      <w:pPr>
        <w:spacing w:line="360" w:lineRule="auto"/>
        <w:ind w:firstLineChars="200" w:firstLine="480"/>
        <w:rPr>
          <w:rFonts w:ascii="宋体" w:hAnsi="宋体"/>
          <w:sz w:val="24"/>
        </w:rPr>
      </w:pPr>
      <w:r>
        <w:rPr>
          <w:rFonts w:ascii="宋体" w:hAnsi="宋体" w:hint="eastAsia"/>
          <w:sz w:val="24"/>
        </w:rPr>
        <w:t>7.3 当招标文件与修改/补充公告的内容相互矛盾时，以招标代理机构最后发出的修改/补充公告为准。</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7.4 为使投标人有足够的时间按招标文件的修改/补充要求修正投标文件，招标代理机构有权决定推迟投标截止日期和开标时间。</w:t>
      </w:r>
    </w:p>
    <w:p w:rsidR="00CE47C8" w:rsidRDefault="00CE47C8">
      <w:pPr>
        <w:shd w:val="clear" w:color="auto" w:fill="FFFFFF"/>
        <w:snapToGrid w:val="0"/>
        <w:spacing w:line="360" w:lineRule="auto"/>
        <w:rPr>
          <w:rFonts w:ascii="宋体" w:hAnsi="宋体"/>
          <w:b/>
          <w:sz w:val="32"/>
        </w:rPr>
      </w:pPr>
      <w:r>
        <w:rPr>
          <w:rFonts w:ascii="宋体" w:hAnsi="宋体" w:hint="eastAsia"/>
          <w:b/>
          <w:sz w:val="32"/>
        </w:rPr>
        <w:t>三、投标文件</w:t>
      </w:r>
    </w:p>
    <w:p w:rsidR="00CE47C8" w:rsidRDefault="00CE47C8">
      <w:pPr>
        <w:shd w:val="clear" w:color="auto" w:fill="FFFFFF"/>
        <w:snapToGrid w:val="0"/>
        <w:spacing w:line="360" w:lineRule="auto"/>
        <w:rPr>
          <w:rFonts w:ascii="宋体" w:hAnsi="宋体"/>
          <w:sz w:val="24"/>
        </w:rPr>
      </w:pPr>
      <w:r>
        <w:rPr>
          <w:rFonts w:ascii="宋体" w:hAnsi="宋体" w:hint="eastAsia"/>
          <w:sz w:val="24"/>
        </w:rPr>
        <w:t>8．投标文件的组成</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8.1 投标文件应按“第五章 投标文件内容和格式”要求编制。</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8.2 若投标人未按招标文件的要求提供资料，或未对招标文件做出实质性响应，将可能导致投标文件被视为无效。</w:t>
      </w:r>
    </w:p>
    <w:p w:rsidR="00CE47C8" w:rsidRDefault="00CE47C8">
      <w:pPr>
        <w:shd w:val="clear" w:color="auto" w:fill="FFFFFF"/>
        <w:snapToGrid w:val="0"/>
        <w:spacing w:line="360" w:lineRule="auto"/>
        <w:rPr>
          <w:rFonts w:ascii="宋体" w:hAnsi="宋体"/>
          <w:sz w:val="24"/>
        </w:rPr>
      </w:pPr>
      <w:r>
        <w:rPr>
          <w:rFonts w:ascii="宋体" w:hAnsi="宋体" w:hint="eastAsia"/>
          <w:sz w:val="24"/>
        </w:rPr>
        <w:t>9．投标报价</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9.1报价均须以人民币为计算单位。</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9.2 报价应包括全部货物、服务的价格及相关税费、运输到指定地点的装运费用（如有）、安装调试（如有）、培训（如有）、售后服务等其它有关的所有费用。</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9.3投标人应按开标一览表的要求报价，不能提供有选择的报价。</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lastRenderedPageBreak/>
        <w:t>9.4 中标候选人的报价如超过预算且采购人不能支付的，采购人有权拒绝而递选下一个顺位的候选人。</w:t>
      </w:r>
    </w:p>
    <w:p w:rsidR="00CE47C8" w:rsidRDefault="00CE47C8">
      <w:pPr>
        <w:shd w:val="clear" w:color="auto" w:fill="FFFFFF"/>
        <w:snapToGrid w:val="0"/>
        <w:spacing w:line="360" w:lineRule="auto"/>
        <w:rPr>
          <w:rFonts w:ascii="宋体" w:hAnsi="宋体"/>
          <w:sz w:val="24"/>
        </w:rPr>
      </w:pPr>
      <w:r>
        <w:rPr>
          <w:rFonts w:ascii="宋体" w:hAnsi="宋体" w:hint="eastAsia"/>
          <w:sz w:val="24"/>
        </w:rPr>
        <w:t>10．投标保证金</w:t>
      </w:r>
    </w:p>
    <w:p w:rsidR="00CE47C8" w:rsidRDefault="00CE47C8">
      <w:pPr>
        <w:adjustRightInd w:val="0"/>
        <w:snapToGrid w:val="0"/>
        <w:spacing w:line="360" w:lineRule="auto"/>
        <w:ind w:firstLineChars="200" w:firstLine="480"/>
        <w:rPr>
          <w:rFonts w:ascii="宋体" w:hAnsi="宋体"/>
          <w:sz w:val="24"/>
        </w:rPr>
      </w:pPr>
      <w:r>
        <w:rPr>
          <w:rFonts w:ascii="宋体" w:hAnsi="宋体" w:hint="eastAsia"/>
          <w:sz w:val="24"/>
        </w:rPr>
        <w:t>10.1 投标保证金是参加本项目投标的必要条件，保证金支付要求见第一章。为避免资金在途不能及时到账造成投标无效，建议投标人提前在投标截止时间一个工作日前办理保证金支付手续。</w:t>
      </w:r>
    </w:p>
    <w:p w:rsidR="00CE47C8" w:rsidRDefault="00CE47C8">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10.2 若投标人不按规定提交投标保证金，其投标文件将被拒绝接受。</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10.3 投标保证金的退还</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10.3.l 中标人的投标保证金在其与采购人签订了合同后五个工作日内无息退还。</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10.3.2 落标的投标人的投标保证金将在招标代理机构发出中标通知书五个工作日内无息退还。</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 xml:space="preserve">10.3.3投标保证金为公共资源交易中心收取，退款手续，联系人：毛先生。联系电话：0898-65250512。 </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10.4 发生下列情况之一，投标保证金将不予退还：</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（1）投标人在投标有效期内撤回其投标文件的；</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（2）投标人不按本章规定签订合同；</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（3）投标人提供虚假材料谋取中标、成交的；</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（4）与采购人、其它投标人或者招标代理机构恶意串通的；</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（5）向采购人、招标代理机构、评标委员会成员行贿或者提供其他不正当利益的；</w:t>
      </w:r>
    </w:p>
    <w:p w:rsidR="00CE47C8" w:rsidRDefault="00CE47C8">
      <w:pPr>
        <w:shd w:val="clear" w:color="auto" w:fill="FFFFFF"/>
        <w:snapToGrid w:val="0"/>
        <w:spacing w:line="360" w:lineRule="auto"/>
        <w:rPr>
          <w:rFonts w:ascii="宋体" w:hAnsi="宋体"/>
          <w:sz w:val="24"/>
        </w:rPr>
      </w:pPr>
      <w:r>
        <w:rPr>
          <w:rFonts w:ascii="宋体" w:hAnsi="宋体" w:hint="eastAsia"/>
          <w:sz w:val="24"/>
        </w:rPr>
        <w:t>11．投标有效期</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11.l 投标有效期为从开标截止之日起计算的</w:t>
      </w:r>
      <w:r>
        <w:rPr>
          <w:rFonts w:ascii="宋体" w:hAnsi="宋体" w:hint="eastAsia"/>
          <w:sz w:val="24"/>
          <w:u w:val="single"/>
        </w:rPr>
        <w:t>60</w:t>
      </w:r>
      <w:r>
        <w:rPr>
          <w:rFonts w:ascii="宋体" w:hAnsi="宋体" w:hint="eastAsia"/>
          <w:sz w:val="24"/>
        </w:rPr>
        <w:t>天，有效期短于此规定的投标文件将被视为无效。</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11.2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CE47C8" w:rsidRDefault="00CE47C8">
      <w:pPr>
        <w:shd w:val="clear" w:color="auto" w:fill="FFFFFF"/>
        <w:snapToGrid w:val="0"/>
        <w:spacing w:line="360" w:lineRule="auto"/>
        <w:rPr>
          <w:rFonts w:ascii="宋体" w:hAnsi="宋体"/>
          <w:sz w:val="24"/>
        </w:rPr>
      </w:pPr>
      <w:r>
        <w:rPr>
          <w:rFonts w:ascii="宋体" w:hAnsi="宋体" w:hint="eastAsia"/>
          <w:sz w:val="24"/>
        </w:rPr>
        <w:t>12．投标文件的数量、签署及形式</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12.1 投标文件壹式柒份，固定装订。其中正本壹份，副本陆份。</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lastRenderedPageBreak/>
        <w:t>12.2 投标文件须按投标文件的要求执行，每份投标文件均须在封面上清楚标明“正本”或“副本”字样，“正本”和“副本”具有同等的法律效力；“正本”和“副本”之间如有差异，以正本为准。</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12.3 投标文件正本中，文字材料需打印或用不褪色墨水书写。投标文件的正本须经法人代表或授权代表签署和加盖投标人公章。</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12.4 投标文件不得涂改和增删，如要修改错漏处，修改处必须由法人代表或授权代表签名、或盖公章。</w:t>
      </w:r>
    </w:p>
    <w:p w:rsidR="00CE47C8" w:rsidRDefault="00CE47C8">
      <w:pPr>
        <w:shd w:val="clear" w:color="auto" w:fill="FFFFFF"/>
        <w:snapToGrid w:val="0"/>
        <w:spacing w:line="360" w:lineRule="auto"/>
        <w:rPr>
          <w:rFonts w:ascii="宋体" w:hAnsi="宋体"/>
          <w:b/>
          <w:sz w:val="32"/>
        </w:rPr>
      </w:pPr>
      <w:r>
        <w:rPr>
          <w:rFonts w:ascii="宋体" w:hAnsi="宋体" w:hint="eastAsia"/>
          <w:b/>
          <w:sz w:val="32"/>
        </w:rPr>
        <w:t>四、投标文件的递交</w:t>
      </w:r>
    </w:p>
    <w:p w:rsidR="00CE47C8" w:rsidRDefault="00CE47C8">
      <w:pPr>
        <w:shd w:val="clear" w:color="auto" w:fill="FFFFFF"/>
        <w:snapToGrid w:val="0"/>
        <w:spacing w:line="360" w:lineRule="auto"/>
        <w:rPr>
          <w:rFonts w:ascii="宋体" w:hAnsi="宋体"/>
          <w:sz w:val="24"/>
        </w:rPr>
      </w:pPr>
      <w:r>
        <w:rPr>
          <w:rFonts w:ascii="宋体" w:hAnsi="宋体" w:hint="eastAsia"/>
          <w:sz w:val="24"/>
        </w:rPr>
        <w:t>13．投标文件的密封及标记</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13．l 投标人应将投标文件正本和所有副本分别密封在两个报价专用袋（箱）中（正本一包，副本一包），并在报价专用袋（箱）上标明“正本”、“副本”字样，封口处应加盖骑缝章。封皮上均应写明：</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致：海南海政招标有限公司</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项目名称：</w:t>
      </w:r>
      <w:r>
        <w:rPr>
          <w:rFonts w:ascii="宋体" w:hAnsi="宋体" w:hint="eastAsia"/>
          <w:b/>
          <w:kern w:val="28"/>
          <w:sz w:val="24"/>
        </w:rPr>
        <w:t>海口市重点公共场所WiFi建设项目</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项目编号：HZ2017-488</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注明：“请勿在开标时间之前启封”</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投标单位名称、联系人姓名和电话</w:t>
      </w:r>
    </w:p>
    <w:p w:rsidR="00CE47C8" w:rsidRDefault="00CE47C8">
      <w:pPr>
        <w:shd w:val="clear" w:color="auto" w:fill="FFFFFF"/>
        <w:snapToGrid w:val="0"/>
        <w:spacing w:line="360" w:lineRule="auto"/>
        <w:ind w:firstLineChars="200" w:firstLine="482"/>
        <w:rPr>
          <w:rFonts w:ascii="宋体" w:hAnsi="宋体"/>
          <w:b/>
          <w:sz w:val="24"/>
        </w:rPr>
      </w:pPr>
      <w:r>
        <w:rPr>
          <w:rFonts w:ascii="宋体" w:hAnsi="宋体" w:hint="eastAsia"/>
          <w:b/>
          <w:sz w:val="24"/>
        </w:rPr>
        <w:t>备注：</w:t>
      </w:r>
      <w:r>
        <w:rPr>
          <w:rFonts w:ascii="宋体" w:hAnsi="宋体"/>
          <w:b/>
          <w:sz w:val="24"/>
        </w:rPr>
        <w:t>1、电子版投标文件（PDF格式）的递交：电子版投标文件（PDF格式）密封，随纸质版投标文件一起递交，否则视为无效投标。</w:t>
      </w:r>
    </w:p>
    <w:p w:rsidR="00CE47C8" w:rsidRDefault="00CE47C8">
      <w:pPr>
        <w:shd w:val="clear" w:color="auto" w:fill="FFFFFF"/>
        <w:snapToGrid w:val="0"/>
        <w:spacing w:line="360" w:lineRule="auto"/>
        <w:ind w:firstLineChars="445" w:firstLine="1072"/>
        <w:rPr>
          <w:rFonts w:ascii="宋体" w:hAnsi="宋体"/>
          <w:b/>
          <w:sz w:val="24"/>
        </w:rPr>
      </w:pPr>
      <w:r>
        <w:rPr>
          <w:rFonts w:ascii="宋体" w:hAnsi="宋体"/>
          <w:b/>
          <w:sz w:val="24"/>
        </w:rPr>
        <w:t>2、投标人提供的电子版投标文件（PDF格式）必须与纸质版投标文件的正本保持一致，否则自行承担由此带来的一切风险。</w:t>
      </w:r>
      <w:r>
        <w:rPr>
          <w:rFonts w:ascii="宋体" w:hAnsi="宋体" w:hint="eastAsia"/>
          <w:b/>
          <w:sz w:val="24"/>
        </w:rPr>
        <w:t xml:space="preserve"> </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13.2 投标文件未按上述规定书写标记和密封者，招标代理机构不对投标文件被错放或先期启封负责。</w:t>
      </w:r>
    </w:p>
    <w:p w:rsidR="00CE47C8" w:rsidRDefault="00CE47C8">
      <w:pPr>
        <w:shd w:val="clear" w:color="auto" w:fill="FFFFFF"/>
        <w:snapToGrid w:val="0"/>
        <w:spacing w:line="360" w:lineRule="auto"/>
        <w:rPr>
          <w:rFonts w:ascii="宋体" w:hAnsi="宋体"/>
          <w:sz w:val="24"/>
        </w:rPr>
      </w:pPr>
      <w:r>
        <w:rPr>
          <w:rFonts w:ascii="宋体" w:hAnsi="宋体" w:hint="eastAsia"/>
          <w:sz w:val="24"/>
        </w:rPr>
        <w:t>14．投标截止时间</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14.l 投标人须在投标截止时间前将投标文件送达招标代理机构规定的地点。</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14.2 若招标代理机构推迟了投标截止时间，应以公告的形式通知所有投标人。在这种情况下，招标代理机构、采购人和投标人的权利和义务均应以新的截止时间为准。</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14.3 在投标截止时间后递交的投标文件，招标代理机构将拒绝接受。</w:t>
      </w:r>
    </w:p>
    <w:p w:rsidR="00CE47C8" w:rsidRDefault="00CE47C8">
      <w:pPr>
        <w:shd w:val="clear" w:color="auto" w:fill="FFFFFF"/>
        <w:snapToGrid w:val="0"/>
        <w:spacing w:line="360" w:lineRule="auto"/>
        <w:rPr>
          <w:rFonts w:ascii="宋体" w:hAnsi="宋体"/>
          <w:b/>
          <w:sz w:val="30"/>
        </w:rPr>
      </w:pPr>
      <w:r>
        <w:rPr>
          <w:rFonts w:ascii="宋体" w:hAnsi="宋体" w:hint="eastAsia"/>
          <w:b/>
          <w:sz w:val="30"/>
        </w:rPr>
        <w:t>五、开标及评标</w:t>
      </w:r>
    </w:p>
    <w:p w:rsidR="00CE47C8" w:rsidRDefault="00CE47C8">
      <w:pPr>
        <w:shd w:val="clear" w:color="auto" w:fill="FFFFFF"/>
        <w:snapToGrid w:val="0"/>
        <w:spacing w:line="360" w:lineRule="auto"/>
        <w:rPr>
          <w:rFonts w:ascii="宋体" w:hAnsi="宋体"/>
          <w:sz w:val="24"/>
        </w:rPr>
      </w:pPr>
      <w:r>
        <w:rPr>
          <w:rFonts w:ascii="宋体" w:hAnsi="宋体" w:hint="eastAsia"/>
          <w:sz w:val="24"/>
        </w:rPr>
        <w:lastRenderedPageBreak/>
        <w:t>15．开标</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15.l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15.2政府采购主管部门、监督部门、国家公证机关公证员由其视情况决定是否派代表到现场进行监督。</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15.3 开标时，投标人代表将查验投标文件密封情况，确认无误后拆封唱标，公布每份投标文件中“开标一览表”的内容，以及招标代理机构认为合适的其他内容，招标代理机构将作开标记录。</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15.4 若投标文件未密封，招标代理机构将拒绝接受该投标人的投标文件。</w:t>
      </w:r>
    </w:p>
    <w:p w:rsidR="00CE47C8" w:rsidRDefault="00CE47C8">
      <w:pPr>
        <w:shd w:val="clear" w:color="auto" w:fill="FFFFFF"/>
        <w:snapToGrid w:val="0"/>
        <w:spacing w:line="360" w:lineRule="auto"/>
        <w:rPr>
          <w:rFonts w:ascii="宋体" w:hAnsi="宋体"/>
          <w:sz w:val="24"/>
        </w:rPr>
      </w:pPr>
      <w:r>
        <w:rPr>
          <w:rFonts w:ascii="宋体" w:hAnsi="宋体" w:hint="eastAsia"/>
          <w:sz w:val="24"/>
        </w:rPr>
        <w:t>16．评标委员会</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评标委员会由技术、经济等方面的专家和用户代表组成，其中技术、经济等方面的专家从省综合评标专家库中随机抽取，且人数不得少于成员总数的2/3。该评标委员会独立工作，负责评审所有投标文件并确定中标侯选人。</w:t>
      </w:r>
    </w:p>
    <w:p w:rsidR="00CE47C8" w:rsidRDefault="00CE47C8">
      <w:pPr>
        <w:shd w:val="clear" w:color="auto" w:fill="FFFFFF"/>
        <w:snapToGrid w:val="0"/>
        <w:spacing w:line="360" w:lineRule="auto"/>
        <w:rPr>
          <w:rFonts w:ascii="宋体" w:hAnsi="宋体"/>
          <w:sz w:val="24"/>
        </w:rPr>
      </w:pPr>
      <w:r>
        <w:rPr>
          <w:rFonts w:ascii="宋体" w:hAnsi="宋体" w:hint="eastAsia"/>
          <w:sz w:val="24"/>
        </w:rPr>
        <w:t>17.关于政策性加分</w:t>
      </w:r>
    </w:p>
    <w:p w:rsidR="00CE47C8" w:rsidRDefault="00CE47C8">
      <w:pPr>
        <w:snapToGrid w:val="0"/>
        <w:spacing w:line="360" w:lineRule="auto"/>
        <w:ind w:firstLine="465"/>
        <w:rPr>
          <w:rFonts w:ascii="宋体" w:hAnsi="宋体"/>
          <w:sz w:val="24"/>
        </w:rPr>
      </w:pPr>
      <w:r>
        <w:rPr>
          <w:rFonts w:ascii="宋体" w:hAnsi="宋体" w:hint="eastAsia"/>
          <w:sz w:val="24"/>
        </w:rPr>
        <w:t xml:space="preserve">17.1所投分包(如不分包则指本项目)的所有投标产品进入当期节能清单的，其评标价=投标报价*（1-2%）；投标人所投产品满足此规定的，必须提供声明函并提供相关证明文件。 </w:t>
      </w:r>
    </w:p>
    <w:p w:rsidR="00CE47C8" w:rsidRDefault="00CE47C8">
      <w:pPr>
        <w:snapToGrid w:val="0"/>
        <w:spacing w:line="360" w:lineRule="auto"/>
        <w:ind w:firstLine="465"/>
        <w:rPr>
          <w:rFonts w:ascii="宋体" w:hAnsi="宋体"/>
          <w:sz w:val="24"/>
        </w:rPr>
      </w:pPr>
      <w:r>
        <w:rPr>
          <w:rFonts w:ascii="宋体" w:hAnsi="宋体" w:hint="eastAsia"/>
          <w:sz w:val="24"/>
        </w:rPr>
        <w:t>17.2所投分包(如不分包则指本项目)的所有投标产品进入当期环保清单的，其评标价=投标报价*（1-1%）；投标人所投产品满足此规定的，必须提供声明函并提供相关证明文件。</w:t>
      </w:r>
    </w:p>
    <w:p w:rsidR="00CE47C8" w:rsidRDefault="00CE47C8">
      <w:pPr>
        <w:snapToGrid w:val="0"/>
        <w:spacing w:line="360" w:lineRule="auto"/>
        <w:ind w:firstLine="465"/>
        <w:rPr>
          <w:rFonts w:ascii="宋体" w:hAnsi="宋体"/>
          <w:sz w:val="24"/>
        </w:rPr>
      </w:pPr>
      <w:r>
        <w:rPr>
          <w:rFonts w:ascii="宋体" w:hAnsi="宋体" w:hint="eastAsia"/>
          <w:sz w:val="24"/>
        </w:rPr>
        <w:t>17.3投标人为小型和微型企业（含联合体）的情况：</w:t>
      </w:r>
    </w:p>
    <w:p w:rsidR="00CE47C8" w:rsidRDefault="00CE47C8">
      <w:pPr>
        <w:snapToGrid w:val="0"/>
        <w:spacing w:line="360" w:lineRule="auto"/>
        <w:ind w:firstLine="465"/>
        <w:rPr>
          <w:rFonts w:ascii="宋体" w:hAnsi="宋体"/>
          <w:sz w:val="24"/>
        </w:rPr>
      </w:pPr>
      <w:r>
        <w:rPr>
          <w:rFonts w:ascii="宋体" w:hAnsi="宋体" w:hint="eastAsia"/>
          <w:sz w:val="24"/>
        </w:rPr>
        <w:t>17.3.1中小企业的认定标准：</w:t>
      </w:r>
    </w:p>
    <w:p w:rsidR="00CE47C8" w:rsidRDefault="00CE47C8">
      <w:pPr>
        <w:snapToGrid w:val="0"/>
        <w:spacing w:line="360" w:lineRule="auto"/>
        <w:ind w:firstLine="465"/>
        <w:rPr>
          <w:rFonts w:ascii="宋体" w:hAnsi="宋体"/>
          <w:sz w:val="24"/>
        </w:rPr>
      </w:pPr>
      <w:r>
        <w:rPr>
          <w:rFonts w:ascii="宋体" w:hAnsi="宋体" w:hint="eastAsia"/>
          <w:sz w:val="24"/>
        </w:rPr>
        <w:t>1）提供本企业制造的货物、承担的工程或者服务，或者提供其他中小企业制造的货物，不包括提供或使用大型企业注册商标的货物；</w:t>
      </w:r>
    </w:p>
    <w:p w:rsidR="00CE47C8" w:rsidRDefault="00CE47C8">
      <w:pPr>
        <w:snapToGrid w:val="0"/>
        <w:spacing w:line="360" w:lineRule="auto"/>
        <w:ind w:firstLine="465"/>
        <w:rPr>
          <w:rFonts w:ascii="宋体" w:hAnsi="宋体"/>
          <w:sz w:val="24"/>
        </w:rPr>
      </w:pPr>
      <w:r>
        <w:rPr>
          <w:rFonts w:ascii="宋体" w:hAnsi="宋体" w:hint="eastAsia"/>
          <w:sz w:val="24"/>
        </w:rPr>
        <w:t>2）本规定所称中小企业划分标准，是指国务院有关部门根据企业从业人员、营业收入、资产总额等指标制定的中小企业划型标准（工信部联企业〔2011〕300号）；</w:t>
      </w:r>
    </w:p>
    <w:p w:rsidR="00CE47C8" w:rsidRDefault="00CE47C8">
      <w:pPr>
        <w:snapToGrid w:val="0"/>
        <w:spacing w:line="360" w:lineRule="auto"/>
        <w:ind w:firstLine="465"/>
        <w:rPr>
          <w:rFonts w:ascii="宋体" w:hAnsi="宋体"/>
          <w:sz w:val="24"/>
        </w:rPr>
      </w:pPr>
      <w:r>
        <w:rPr>
          <w:rFonts w:ascii="宋体" w:hAnsi="宋体" w:hint="eastAsia"/>
          <w:sz w:val="24"/>
        </w:rPr>
        <w:lastRenderedPageBreak/>
        <w:t>3）小型、微型企业提供有中型企业制造的货物的，视同为中型企业；小型、微型、中型企业提供有大型企业制造的货物的，视同为大型企业。</w:t>
      </w:r>
    </w:p>
    <w:p w:rsidR="00CE47C8" w:rsidRDefault="00CE47C8">
      <w:pPr>
        <w:snapToGrid w:val="0"/>
        <w:spacing w:line="360" w:lineRule="auto"/>
        <w:ind w:firstLine="465"/>
        <w:rPr>
          <w:rFonts w:ascii="宋体" w:hAnsi="宋体"/>
          <w:sz w:val="24"/>
        </w:rPr>
      </w:pPr>
      <w:r>
        <w:rPr>
          <w:rFonts w:ascii="宋体" w:hAnsi="宋体" w:hint="eastAsia"/>
          <w:sz w:val="24"/>
        </w:rPr>
        <w:t>17.3.2具体评审价说明：</w:t>
      </w:r>
    </w:p>
    <w:p w:rsidR="00CE47C8" w:rsidRDefault="00CE47C8">
      <w:pPr>
        <w:snapToGrid w:val="0"/>
        <w:spacing w:line="360" w:lineRule="auto"/>
        <w:ind w:firstLine="465"/>
        <w:rPr>
          <w:rFonts w:ascii="宋体" w:hAnsi="宋体"/>
          <w:sz w:val="24"/>
        </w:rPr>
      </w:pPr>
      <w:r>
        <w:rPr>
          <w:rFonts w:ascii="宋体" w:hAnsi="宋体" w:hint="eastAsia"/>
          <w:sz w:val="24"/>
        </w:rPr>
        <w:t>1）投标人为小型或微型企业，其评审价</w:t>
      </w:r>
      <w:r>
        <w:rPr>
          <w:rFonts w:ascii="宋体" w:hAnsi="宋体"/>
          <w:sz w:val="24"/>
        </w:rPr>
        <w:t>=</w:t>
      </w:r>
      <w:r>
        <w:rPr>
          <w:rFonts w:ascii="宋体" w:hAnsi="宋体" w:hint="eastAsia"/>
          <w:sz w:val="24"/>
        </w:rPr>
        <w:t>投标报价</w:t>
      </w:r>
      <w:r>
        <w:rPr>
          <w:rFonts w:ascii="宋体" w:hAnsi="宋体"/>
          <w:sz w:val="24"/>
        </w:rPr>
        <w:t>*</w:t>
      </w:r>
      <w:r>
        <w:rPr>
          <w:rFonts w:ascii="宋体" w:hAnsi="宋体" w:hint="eastAsia"/>
          <w:sz w:val="24"/>
        </w:rPr>
        <w:t>（</w:t>
      </w:r>
      <w:r>
        <w:rPr>
          <w:rFonts w:ascii="宋体" w:hAnsi="宋体"/>
          <w:sz w:val="24"/>
        </w:rPr>
        <w:t>1-6%</w:t>
      </w:r>
      <w:r>
        <w:rPr>
          <w:rFonts w:ascii="宋体" w:hAnsi="宋体" w:hint="eastAsia"/>
          <w:sz w:val="24"/>
        </w:rPr>
        <w:t>）；</w:t>
      </w:r>
    </w:p>
    <w:p w:rsidR="00CE47C8" w:rsidRDefault="00CE47C8">
      <w:pPr>
        <w:shd w:val="clear" w:color="auto" w:fill="FFFFFF"/>
        <w:snapToGrid w:val="0"/>
        <w:spacing w:line="360" w:lineRule="auto"/>
        <w:ind w:firstLine="480"/>
        <w:rPr>
          <w:rFonts w:ascii="宋体" w:hAnsi="宋体"/>
          <w:sz w:val="24"/>
        </w:rPr>
      </w:pPr>
      <w:r>
        <w:rPr>
          <w:rFonts w:ascii="宋体" w:hAnsi="宋体" w:hint="eastAsia"/>
          <w:sz w:val="24"/>
        </w:rPr>
        <w:t>2）投标人为联合体投标，联合体中有小型或微型企业且联合协议中约定小型、微型企业的协议合同金额占到联合体协议合同总金额30％以上的，其评审价</w:t>
      </w:r>
      <w:r>
        <w:rPr>
          <w:rFonts w:ascii="宋体" w:hAnsi="宋体"/>
          <w:sz w:val="24"/>
        </w:rPr>
        <w:t>=</w:t>
      </w:r>
      <w:r>
        <w:rPr>
          <w:rFonts w:ascii="宋体" w:hAnsi="宋体" w:hint="eastAsia"/>
          <w:sz w:val="24"/>
        </w:rPr>
        <w:t>投标报价</w:t>
      </w:r>
      <w:r>
        <w:rPr>
          <w:rFonts w:ascii="宋体" w:hAnsi="宋体"/>
          <w:sz w:val="24"/>
        </w:rPr>
        <w:t>*</w:t>
      </w:r>
      <w:r>
        <w:rPr>
          <w:rFonts w:ascii="宋体" w:hAnsi="宋体" w:hint="eastAsia"/>
          <w:sz w:val="24"/>
        </w:rPr>
        <w:t>（</w:t>
      </w:r>
      <w:r>
        <w:rPr>
          <w:rFonts w:ascii="宋体" w:hAnsi="宋体"/>
          <w:sz w:val="24"/>
        </w:rPr>
        <w:t>1-2%</w:t>
      </w:r>
      <w:r>
        <w:rPr>
          <w:rFonts w:ascii="宋体" w:hAnsi="宋体" w:hint="eastAsia"/>
          <w:sz w:val="24"/>
        </w:rPr>
        <w:t>）。</w:t>
      </w:r>
    </w:p>
    <w:p w:rsidR="00CE47C8" w:rsidRDefault="00CE47C8">
      <w:pPr>
        <w:shd w:val="clear" w:color="auto" w:fill="FFFFFF"/>
        <w:snapToGrid w:val="0"/>
        <w:spacing w:line="360" w:lineRule="auto"/>
        <w:ind w:firstLine="480"/>
        <w:rPr>
          <w:rFonts w:ascii="宋体" w:hAnsi="宋体"/>
          <w:b/>
          <w:sz w:val="24"/>
        </w:rPr>
      </w:pPr>
      <w:r>
        <w:rPr>
          <w:rFonts w:ascii="宋体" w:hAnsi="宋体" w:hint="eastAsia"/>
          <w:sz w:val="24"/>
        </w:rPr>
        <w:t>17.3.3 投标人为工信部联企业〔2011〕300号文规定的小型和微型企业（含联合体）的，必须</w:t>
      </w:r>
      <w:bookmarkStart w:id="16" w:name="_Toc320093686"/>
      <w:r>
        <w:rPr>
          <w:rFonts w:ascii="宋体" w:hAnsi="宋体" w:hint="eastAsia"/>
          <w:sz w:val="24"/>
        </w:rPr>
        <w:t>如实填写“中小企业声明函”（内容、格式见财库〔2011〕181号）</w:t>
      </w:r>
      <w:bookmarkEnd w:id="16"/>
      <w:r>
        <w:rPr>
          <w:rFonts w:ascii="宋体" w:hAnsi="宋体" w:hint="eastAsia"/>
          <w:sz w:val="24"/>
        </w:rPr>
        <w:t>，否则无效。</w:t>
      </w:r>
      <w:r>
        <w:rPr>
          <w:rFonts w:ascii="宋体" w:hAnsi="宋体" w:hint="eastAsia"/>
          <w:b/>
          <w:sz w:val="24"/>
        </w:rPr>
        <w:t>如有虚假骗取政策性加分，将依法承担相应责任。</w:t>
      </w:r>
    </w:p>
    <w:p w:rsidR="00CE47C8" w:rsidRDefault="00CE47C8">
      <w:pPr>
        <w:shd w:val="clear" w:color="auto" w:fill="FFFFFF"/>
        <w:snapToGrid w:val="0"/>
        <w:spacing w:line="360" w:lineRule="auto"/>
        <w:rPr>
          <w:rFonts w:ascii="宋体" w:hAnsi="宋体"/>
          <w:sz w:val="24"/>
        </w:rPr>
      </w:pPr>
      <w:r>
        <w:rPr>
          <w:rFonts w:ascii="宋体" w:hAnsi="宋体" w:hint="eastAsia"/>
          <w:sz w:val="24"/>
        </w:rPr>
        <w:t>18.评标</w:t>
      </w:r>
    </w:p>
    <w:p w:rsidR="00CE47C8" w:rsidRDefault="00CE47C8">
      <w:pPr>
        <w:shd w:val="clear" w:color="auto" w:fill="FFFFFF"/>
        <w:snapToGrid w:val="0"/>
        <w:spacing w:line="360" w:lineRule="auto"/>
        <w:ind w:firstLine="480"/>
        <w:rPr>
          <w:rFonts w:ascii="宋体" w:hAnsi="宋体"/>
          <w:sz w:val="24"/>
        </w:rPr>
      </w:pPr>
      <w:r>
        <w:rPr>
          <w:rFonts w:ascii="宋体" w:hAnsi="宋体" w:hint="eastAsia"/>
          <w:sz w:val="24"/>
        </w:rPr>
        <w:t>18.1见“第六章 评审方法和程序”。</w:t>
      </w:r>
    </w:p>
    <w:p w:rsidR="00CE47C8" w:rsidRDefault="00CE47C8">
      <w:pPr>
        <w:shd w:val="clear" w:color="auto" w:fill="FFFFFF"/>
        <w:snapToGrid w:val="0"/>
        <w:spacing w:line="360" w:lineRule="auto"/>
        <w:rPr>
          <w:rFonts w:ascii="宋体" w:hAnsi="宋体"/>
          <w:b/>
          <w:sz w:val="32"/>
        </w:rPr>
      </w:pPr>
      <w:r>
        <w:rPr>
          <w:rFonts w:ascii="宋体" w:hAnsi="宋体" w:hint="eastAsia"/>
          <w:b/>
          <w:sz w:val="32"/>
        </w:rPr>
        <w:t>六、授标及签约</w:t>
      </w:r>
    </w:p>
    <w:p w:rsidR="00CE47C8" w:rsidRDefault="00CE47C8">
      <w:pPr>
        <w:shd w:val="clear" w:color="auto" w:fill="FFFFFF"/>
        <w:snapToGrid w:val="0"/>
        <w:spacing w:line="360" w:lineRule="auto"/>
        <w:rPr>
          <w:rFonts w:ascii="宋体" w:hAnsi="宋体"/>
          <w:sz w:val="24"/>
        </w:rPr>
      </w:pPr>
      <w:r>
        <w:rPr>
          <w:rFonts w:ascii="宋体" w:hAnsi="宋体" w:hint="eastAsia"/>
          <w:sz w:val="24"/>
        </w:rPr>
        <w:t>19．定标原则</w:t>
      </w:r>
    </w:p>
    <w:p w:rsidR="00CE47C8" w:rsidRDefault="00CE47C8">
      <w:pPr>
        <w:shd w:val="clear" w:color="auto" w:fill="FFFFFF"/>
        <w:snapToGrid w:val="0"/>
        <w:spacing w:line="360" w:lineRule="auto"/>
        <w:ind w:firstLineChars="200" w:firstLine="480"/>
        <w:rPr>
          <w:rFonts w:ascii="宋体" w:hAnsi="宋体"/>
          <w:szCs w:val="21"/>
        </w:rPr>
      </w:pPr>
      <w:r>
        <w:rPr>
          <w:rFonts w:ascii="宋体" w:hAnsi="宋体" w:hint="eastAsia"/>
          <w:sz w:val="24"/>
        </w:rPr>
        <w:t>19.1评标委员会将严格按照投标文件的要求和条件进行评标,根据评标办法推荐</w:t>
      </w:r>
      <w:r>
        <w:rPr>
          <w:rFonts w:ascii="宋体" w:hAnsi="宋体" w:hint="eastAsia"/>
          <w:sz w:val="24"/>
          <w:szCs w:val="24"/>
        </w:rPr>
        <w:t>排名前三的投标人为中标候选人，其中排名第一的投标人为第一中标候选人</w:t>
      </w:r>
      <w:r>
        <w:rPr>
          <w:rFonts w:ascii="宋体" w:hAnsi="宋体" w:hint="eastAsia"/>
          <w:sz w:val="24"/>
        </w:rPr>
        <w:t>。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w:t>
      </w:r>
      <w:r>
        <w:rPr>
          <w:rFonts w:ascii="宋体" w:hAnsi="宋体" w:hint="eastAsia"/>
          <w:szCs w:val="21"/>
        </w:rPr>
        <w:t xml:space="preserve"> </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19.2 招标代理机构将在指定的网站上公示投标结果。</w:t>
      </w:r>
    </w:p>
    <w:p w:rsidR="00CE47C8" w:rsidRDefault="00CE47C8">
      <w:pPr>
        <w:shd w:val="clear" w:color="auto" w:fill="FFFFFF"/>
        <w:snapToGrid w:val="0"/>
        <w:spacing w:line="360" w:lineRule="auto"/>
        <w:rPr>
          <w:rFonts w:ascii="宋体" w:hAnsi="宋体"/>
          <w:sz w:val="24"/>
        </w:rPr>
      </w:pPr>
      <w:r>
        <w:rPr>
          <w:rFonts w:ascii="宋体" w:hAnsi="宋体" w:hint="eastAsia"/>
          <w:sz w:val="24"/>
        </w:rPr>
        <w:t>20. 质疑处理</w:t>
      </w:r>
    </w:p>
    <w:p w:rsidR="00CE47C8" w:rsidRDefault="00CE47C8">
      <w:pPr>
        <w:shd w:val="clear" w:color="auto" w:fill="FFFFFF"/>
        <w:snapToGrid w:val="0"/>
        <w:spacing w:line="360" w:lineRule="auto"/>
        <w:rPr>
          <w:rFonts w:ascii="宋体" w:hAnsi="宋体"/>
          <w:sz w:val="24"/>
        </w:rPr>
      </w:pPr>
      <w:r>
        <w:rPr>
          <w:rFonts w:ascii="宋体" w:hAnsi="宋体" w:hint="eastAsia"/>
          <w:sz w:val="24"/>
        </w:rPr>
        <w:t xml:space="preserve">    20.1 投标人如认为招标文件、招标过程和中标结果使自己的权益受到损害的，应在知道或应知道其权益受到损害之日起七个工作日内以书面形式向招标代理机构提出质疑，并附相关证明材料。匿名、非书面形式、七个工作日之外的质疑均不予受理。</w:t>
      </w:r>
    </w:p>
    <w:p w:rsidR="00CE47C8" w:rsidRDefault="00CE47C8">
      <w:pPr>
        <w:shd w:val="clear" w:color="auto" w:fill="FFFFFF"/>
        <w:snapToGrid w:val="0"/>
        <w:spacing w:line="360" w:lineRule="auto"/>
        <w:rPr>
          <w:rFonts w:ascii="宋体" w:hAnsi="宋体"/>
          <w:sz w:val="24"/>
        </w:rPr>
      </w:pPr>
      <w:r>
        <w:rPr>
          <w:rFonts w:ascii="宋体" w:hAnsi="宋体" w:hint="eastAsia"/>
          <w:sz w:val="24"/>
        </w:rPr>
        <w:t>21．中标通知</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21.l 定标后,招标代理机构应将定标结果通知所有的投标人。</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21.2 中标人收到中标通知后，应在规定时间内到招标代理机构处领取中标通知书，并办理相关手续。</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lastRenderedPageBreak/>
        <w:t>21.3 中标通知书将是合同的一个组成部分。</w:t>
      </w:r>
    </w:p>
    <w:p w:rsidR="00CE47C8" w:rsidRDefault="00CE47C8">
      <w:pPr>
        <w:shd w:val="clear" w:color="auto" w:fill="FFFFFF"/>
        <w:snapToGrid w:val="0"/>
        <w:spacing w:line="360" w:lineRule="auto"/>
        <w:rPr>
          <w:rFonts w:ascii="宋体" w:hAnsi="宋体"/>
          <w:sz w:val="24"/>
        </w:rPr>
      </w:pPr>
      <w:r>
        <w:rPr>
          <w:rFonts w:ascii="宋体" w:hAnsi="宋体" w:hint="eastAsia"/>
          <w:sz w:val="24"/>
        </w:rPr>
        <w:t>22．签订合同</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22.l 中标人应按中标通知书规定的时间、地点与采购人签订中标合同,否则投标保证金将不予退还，给采购人和招标代理机构造成损失的，投标人还应承担赔偿责任。</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22.2 投标文件、中标人的投标文件及评标过程中有关澄清文件均应作为合同附件。</w:t>
      </w:r>
    </w:p>
    <w:p w:rsidR="00CE47C8" w:rsidRDefault="00CE47C8">
      <w:pPr>
        <w:shd w:val="clear" w:color="auto" w:fill="FFFFFF"/>
        <w:snapToGrid w:val="0"/>
        <w:spacing w:line="360" w:lineRule="auto"/>
        <w:rPr>
          <w:rFonts w:ascii="宋体" w:hAnsi="宋体"/>
          <w:sz w:val="24"/>
        </w:rPr>
      </w:pPr>
      <w:r>
        <w:rPr>
          <w:rFonts w:ascii="宋体" w:hAnsi="宋体" w:hint="eastAsia"/>
          <w:sz w:val="24"/>
        </w:rPr>
        <w:t>23．招标代理服务费</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招标代理机构按国家有关规定向采购人收取招标代理服务费。</w:t>
      </w:r>
    </w:p>
    <w:p w:rsidR="00CE47C8" w:rsidRDefault="00CE47C8">
      <w:pPr>
        <w:shd w:val="clear" w:color="auto" w:fill="FFFFFF"/>
        <w:snapToGrid w:val="0"/>
        <w:spacing w:line="360" w:lineRule="auto"/>
        <w:rPr>
          <w:rFonts w:ascii="宋体" w:hAnsi="宋体"/>
          <w:sz w:val="24"/>
        </w:rPr>
      </w:pPr>
      <w:r>
        <w:rPr>
          <w:rFonts w:ascii="宋体" w:hAnsi="宋体" w:hint="eastAsia"/>
          <w:sz w:val="24"/>
        </w:rPr>
        <w:t>24.其它</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本项目不召开答疑会。</w:t>
      </w:r>
    </w:p>
    <w:p w:rsidR="00CE47C8" w:rsidRDefault="00CE47C8">
      <w:pPr>
        <w:pStyle w:val="1"/>
        <w:shd w:val="clear" w:color="auto" w:fill="FFFFFF"/>
        <w:spacing w:before="120" w:after="120" w:line="360" w:lineRule="auto"/>
        <w:jc w:val="center"/>
        <w:rPr>
          <w:rFonts w:ascii="宋体" w:hAnsi="宋体"/>
        </w:rPr>
      </w:pPr>
      <w:bookmarkStart w:id="17" w:name="_第三章_用户需求书"/>
      <w:bookmarkEnd w:id="17"/>
      <w:r>
        <w:rPr>
          <w:rFonts w:ascii="宋体" w:hAnsi="宋体"/>
        </w:rPr>
        <w:br w:type="page"/>
      </w:r>
      <w:bookmarkStart w:id="18" w:name="_Toc493520653"/>
      <w:r>
        <w:rPr>
          <w:rFonts w:ascii="宋体" w:hAnsi="宋体" w:hint="eastAsia"/>
        </w:rPr>
        <w:lastRenderedPageBreak/>
        <w:t>第三章 用户需求书</w:t>
      </w:r>
      <w:bookmarkEnd w:id="18"/>
    </w:p>
    <w:p w:rsidR="00CE47C8" w:rsidRDefault="00CE47C8"/>
    <w:p w:rsidR="00CE47C8" w:rsidRDefault="00CE47C8">
      <w:pPr>
        <w:pStyle w:val="3"/>
        <w:numPr>
          <w:ilvl w:val="0"/>
          <w:numId w:val="1"/>
        </w:numPr>
        <w:spacing w:before="0" w:after="0" w:line="360" w:lineRule="auto"/>
        <w:rPr>
          <w:rFonts w:ascii="宋体" w:hAnsi="宋体"/>
        </w:rPr>
      </w:pPr>
      <w:bookmarkStart w:id="19" w:name="_Toc340569879"/>
      <w:bookmarkStart w:id="20" w:name="_Toc493520654"/>
      <w:bookmarkStart w:id="21" w:name="_Toc493864808"/>
      <w:r>
        <w:rPr>
          <w:rFonts w:ascii="宋体" w:hAnsi="宋体" w:hint="eastAsia"/>
        </w:rPr>
        <w:t>建设目标</w:t>
      </w:r>
      <w:bookmarkEnd w:id="19"/>
      <w:bookmarkEnd w:id="20"/>
      <w:bookmarkEnd w:id="21"/>
    </w:p>
    <w:p w:rsidR="00CE47C8" w:rsidRDefault="00CE47C8">
      <w:pPr>
        <w:pStyle w:val="GP0"/>
        <w:ind w:firstLine="480"/>
        <w:rPr>
          <w:rFonts w:ascii="宋体" w:hAnsi="宋体" w:cs="宋体"/>
          <w:bCs/>
        </w:rPr>
      </w:pPr>
      <w:bookmarkStart w:id="22" w:name="_Toc493520655"/>
      <w:r>
        <w:rPr>
          <w:rFonts w:ascii="宋体" w:hAnsi="宋体" w:cs="宋体" w:hint="eastAsia"/>
          <w:bCs/>
        </w:rPr>
        <w:t>通过在城市重点公共服务区域新建无线WiFi热点，并对现有社会无线WiFi资源进行整合，实现主城区政府行政服务场所、城区主干道、交通枢纽、公园广场、文化体育、公立医疗机构、金融网点、宾馆酒店、商场超市及市域内重点旅游景点等十类城市人流量较大、驻留时间较长、移动设备使用率高、公共无线WiFi需求大的公共区域免费无线WiFi全覆盖。</w:t>
      </w:r>
    </w:p>
    <w:p w:rsidR="00CE47C8" w:rsidRDefault="00CE47C8">
      <w:pPr>
        <w:pStyle w:val="GP0"/>
        <w:ind w:firstLine="480"/>
        <w:rPr>
          <w:rFonts w:ascii="宋体" w:hAnsi="宋体" w:cs="宋体"/>
          <w:bCs/>
        </w:rPr>
      </w:pPr>
      <w:r>
        <w:rPr>
          <w:rFonts w:ascii="宋体" w:hAnsi="宋体" w:cs="宋体" w:hint="eastAsia"/>
          <w:bCs/>
        </w:rPr>
        <w:t>在无线WiFi热点覆盖区域内，市民可通过手机、PAD等无线终端享受免费优质无线宽带上网服务。</w:t>
      </w:r>
    </w:p>
    <w:p w:rsidR="00CE47C8" w:rsidRDefault="00CE47C8">
      <w:pPr>
        <w:pStyle w:val="3"/>
        <w:numPr>
          <w:ilvl w:val="0"/>
          <w:numId w:val="1"/>
        </w:numPr>
        <w:spacing w:before="0" w:after="0" w:line="360" w:lineRule="auto"/>
        <w:rPr>
          <w:rFonts w:ascii="宋体" w:hAnsi="宋体"/>
        </w:rPr>
      </w:pPr>
      <w:bookmarkStart w:id="23" w:name="_Toc493864809"/>
      <w:r>
        <w:rPr>
          <w:rFonts w:ascii="宋体" w:hAnsi="宋体" w:hint="eastAsia"/>
        </w:rPr>
        <w:t>建设内容</w:t>
      </w:r>
      <w:bookmarkEnd w:id="22"/>
      <w:bookmarkEnd w:id="23"/>
    </w:p>
    <w:p w:rsidR="00CE47C8" w:rsidRDefault="00CE47C8">
      <w:pPr>
        <w:pStyle w:val="GP0"/>
        <w:ind w:firstLine="480"/>
        <w:rPr>
          <w:rFonts w:ascii="宋体" w:hAnsi="宋体"/>
          <w:szCs w:val="28"/>
        </w:rPr>
      </w:pPr>
      <w:bookmarkStart w:id="24" w:name="_Toc493520656"/>
      <w:r>
        <w:rPr>
          <w:rFonts w:ascii="宋体" w:hAnsi="宋体" w:hint="eastAsia"/>
          <w:szCs w:val="28"/>
        </w:rPr>
        <w:t>目前，海口市多数公共场所的无WiFi系统或者采用运营商所建设的WiFi系统（该系统属于收费系统）。本项目WiFi系统主要为大众提供免费无线网络，且满足网络结构及安全防护体系的WiFi系统，从而达到3级等保规范要求。</w:t>
      </w:r>
    </w:p>
    <w:p w:rsidR="00CE47C8" w:rsidRDefault="00CE47C8">
      <w:pPr>
        <w:pStyle w:val="GP0"/>
        <w:ind w:firstLine="480"/>
        <w:rPr>
          <w:rFonts w:ascii="宋体" w:hAnsi="宋体"/>
          <w:szCs w:val="28"/>
        </w:rPr>
      </w:pPr>
      <w:r>
        <w:rPr>
          <w:rFonts w:ascii="宋体" w:hAnsi="宋体" w:hint="eastAsia"/>
          <w:szCs w:val="28"/>
        </w:rPr>
        <w:t>本次设计包括卫生服务机构(海口市第三人民医院、海口市中医院、海口市妇幼保健院、海口市人民医院)、科技产业园（海南农馨火山南药科技产业园）、政务服务点（11个贫困村电子商务服务站、海口市政务WiFi（市政府办公区、市政府服务中心）、永兴镇政府、永兴镇小康路1号扶贫电商中心、永兴镇人民广场、大致坡镇WiFi（镇政府办公区、琼剧广场、农业服务中心办公区、大致坡镇农贸市场、园林西路街心公园）、红旗镇、府城镇办公大楼、三江农场、博爱街道办、云龙镇、海口市公共资源交易中心）、车站、港口（高铁东站、汽车东站、汽车南站、汽车西站、新海港客运站、粤海铁路南港、海口港车站售票、候车大厅)、其它(国际会展中心、培龙后街忠介路步行街)共26个重点公共场所的WiFi系统；网络信息安全保障系统；互联网光纤链路租赁主要用于公共场所WiFi系统的出口及公共场所WiFi与WiFi监管平台的链接，具体建设内容包括：</w:t>
      </w:r>
    </w:p>
    <w:p w:rsidR="00CE47C8" w:rsidRDefault="00CE47C8">
      <w:pPr>
        <w:pStyle w:val="GP0"/>
        <w:ind w:firstLine="480"/>
        <w:rPr>
          <w:rFonts w:ascii="宋体" w:hAnsi="宋体"/>
          <w:szCs w:val="28"/>
        </w:rPr>
      </w:pPr>
      <w:r>
        <w:rPr>
          <w:rFonts w:ascii="宋体" w:hAnsi="宋体" w:hint="eastAsia"/>
          <w:szCs w:val="28"/>
        </w:rPr>
        <w:t>1)</w:t>
      </w:r>
      <w:r>
        <w:rPr>
          <w:rFonts w:ascii="宋体" w:hAnsi="宋体" w:hint="eastAsia"/>
          <w:szCs w:val="28"/>
        </w:rPr>
        <w:tab/>
        <w:t>重点公共场所WiFi建设；</w:t>
      </w:r>
    </w:p>
    <w:p w:rsidR="00CE47C8" w:rsidRDefault="00CE47C8">
      <w:pPr>
        <w:pStyle w:val="GP0"/>
        <w:ind w:firstLine="480"/>
        <w:rPr>
          <w:rFonts w:ascii="宋体" w:hAnsi="宋体"/>
          <w:szCs w:val="28"/>
        </w:rPr>
      </w:pPr>
      <w:r>
        <w:rPr>
          <w:rFonts w:ascii="宋体" w:hAnsi="宋体" w:hint="eastAsia"/>
          <w:szCs w:val="28"/>
        </w:rPr>
        <w:t>2)</w:t>
      </w:r>
      <w:r>
        <w:rPr>
          <w:rFonts w:ascii="宋体" w:hAnsi="宋体" w:hint="eastAsia"/>
          <w:szCs w:val="28"/>
        </w:rPr>
        <w:tab/>
        <w:t>网络信息安全保障系统；</w:t>
      </w:r>
    </w:p>
    <w:p w:rsidR="00CE47C8" w:rsidRDefault="00CE47C8">
      <w:pPr>
        <w:pStyle w:val="GP0"/>
        <w:ind w:firstLine="480"/>
        <w:rPr>
          <w:rFonts w:ascii="宋体" w:hAnsi="宋体" w:cs="宋体"/>
          <w:bCs/>
        </w:rPr>
      </w:pPr>
      <w:r>
        <w:rPr>
          <w:rFonts w:ascii="宋体" w:hAnsi="宋体" w:hint="eastAsia"/>
          <w:szCs w:val="28"/>
        </w:rPr>
        <w:t>3)</w:t>
      </w:r>
      <w:r>
        <w:rPr>
          <w:rFonts w:ascii="宋体" w:hAnsi="宋体" w:hint="eastAsia"/>
          <w:szCs w:val="28"/>
        </w:rPr>
        <w:tab/>
        <w:t>互联网光纤链路租赁；</w:t>
      </w:r>
    </w:p>
    <w:p w:rsidR="00CE47C8" w:rsidRDefault="00CE47C8">
      <w:pPr>
        <w:pStyle w:val="3"/>
        <w:numPr>
          <w:ilvl w:val="0"/>
          <w:numId w:val="1"/>
        </w:numPr>
        <w:spacing w:before="0" w:after="0" w:line="360" w:lineRule="auto"/>
        <w:rPr>
          <w:rFonts w:ascii="宋体" w:hAnsi="宋体"/>
        </w:rPr>
      </w:pPr>
      <w:bookmarkStart w:id="25" w:name="_Toc493864810"/>
      <w:r>
        <w:rPr>
          <w:rFonts w:ascii="宋体" w:hAnsi="宋体" w:hint="eastAsia"/>
        </w:rPr>
        <w:lastRenderedPageBreak/>
        <w:t>建设规模</w:t>
      </w:r>
      <w:bookmarkEnd w:id="25"/>
    </w:p>
    <w:p w:rsidR="00CE47C8" w:rsidRDefault="00CE47C8">
      <w:pPr>
        <w:pStyle w:val="GP0"/>
        <w:ind w:firstLine="480"/>
        <w:rPr>
          <w:rFonts w:ascii="宋体" w:hAnsi="宋体" w:cs="宋体"/>
          <w:bCs/>
        </w:rPr>
      </w:pPr>
      <w:r>
        <w:rPr>
          <w:rFonts w:ascii="宋体" w:hAnsi="宋体" w:cs="宋体" w:hint="eastAsia"/>
          <w:bCs/>
        </w:rPr>
        <w:t>本项目共划分为重点公共场所wifi建设、网络信息安全保障系统、互联网光纤链路租赁三个部分，其中公共场所WiFi共分为26个公共场所（共1839个AP点，其中室内非高密AP为1473个、室内高密AP为261个、室外AP为105个）；互联网光纤链路租赁主要用于公共场所WiFi系统的出口及公共场所WiFi与WiFi监管平台的链接。</w:t>
      </w:r>
    </w:p>
    <w:p w:rsidR="00CE47C8" w:rsidRDefault="00CE47C8">
      <w:pPr>
        <w:pStyle w:val="GP0"/>
        <w:ind w:firstLine="480"/>
        <w:rPr>
          <w:rFonts w:ascii="宋体" w:hAnsi="宋体" w:cs="宋体"/>
          <w:bCs/>
        </w:rPr>
      </w:pPr>
      <w:r>
        <w:rPr>
          <w:rFonts w:ascii="宋体" w:hAnsi="宋体" w:cs="宋体" w:hint="eastAsia"/>
          <w:bCs/>
        </w:rPr>
        <w:t>重点公共场所wifi建设设规模如下：</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36"/>
        <w:gridCol w:w="1826"/>
        <w:gridCol w:w="6525"/>
      </w:tblGrid>
      <w:tr w:rsidR="00CE47C8">
        <w:trPr>
          <w:trHeight w:val="454"/>
        </w:trPr>
        <w:tc>
          <w:tcPr>
            <w:tcW w:w="936" w:type="dxa"/>
            <w:shd w:val="clear" w:color="000000" w:fill="FDE9D9"/>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序号</w:t>
            </w:r>
          </w:p>
        </w:tc>
        <w:tc>
          <w:tcPr>
            <w:tcW w:w="1826" w:type="dxa"/>
            <w:shd w:val="clear" w:color="000000" w:fill="FDE9D9"/>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建设场所</w:t>
            </w:r>
          </w:p>
        </w:tc>
        <w:tc>
          <w:tcPr>
            <w:tcW w:w="6525" w:type="dxa"/>
            <w:shd w:val="clear" w:color="000000" w:fill="FDE9D9"/>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建设内容和规模</w:t>
            </w:r>
          </w:p>
        </w:tc>
      </w:tr>
      <w:tr w:rsidR="00CE47C8">
        <w:trPr>
          <w:trHeight w:val="454"/>
        </w:trPr>
        <w:tc>
          <w:tcPr>
            <w:tcW w:w="936" w:type="dxa"/>
            <w:shd w:val="clear" w:color="000000" w:fill="BFBFBF"/>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c>
          <w:tcPr>
            <w:tcW w:w="182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卫生服务机构</w:t>
            </w:r>
          </w:p>
        </w:tc>
        <w:tc>
          <w:tcPr>
            <w:tcW w:w="6525"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海口市第三人民医院</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建设位置：市第三人民医院门诊部、住院部等整个医院；</w:t>
            </w:r>
            <w:r>
              <w:rPr>
                <w:rFonts w:ascii="宋体" w:hAnsi="宋体" w:cs="宋体" w:hint="eastAsia"/>
                <w:sz w:val="24"/>
                <w:szCs w:val="24"/>
              </w:rPr>
              <w:br/>
              <w:t>建设内容：1台汇聚交换机（24口千兆光口）、7台接入交换机（24口千兆POE）、124个室内AP、1套布线系统。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海口市中医院</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建设位置：市中医院门诊部、住院部等整个医院；</w:t>
            </w:r>
            <w:r>
              <w:rPr>
                <w:rFonts w:ascii="宋体" w:hAnsi="宋体" w:cs="宋体" w:hint="eastAsia"/>
                <w:sz w:val="24"/>
                <w:szCs w:val="24"/>
              </w:rPr>
              <w:br/>
              <w:t>建设内容：1台汇聚交换机（24口千兆光口）、8台接入交换机（24口千兆POE）、160个室内AP、1套布线系统。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海口市妇幼保健院</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建设位置：市妇幼保健院门诊部、住院部等整个医院；</w:t>
            </w:r>
            <w:r>
              <w:rPr>
                <w:rFonts w:ascii="宋体" w:hAnsi="宋体" w:cs="宋体" w:hint="eastAsia"/>
                <w:sz w:val="24"/>
                <w:szCs w:val="24"/>
              </w:rPr>
              <w:br/>
              <w:t>建设内容：1台汇聚交换机（24口千兆光口）、9台接入交换机（24口千兆POE）、153个室内AP、1套布线系统。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海口市人民医院</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建设位置：市人民医院医院门诊楼、住院部、保障中心等整个医院；</w:t>
            </w:r>
            <w:r>
              <w:rPr>
                <w:rFonts w:ascii="宋体" w:hAnsi="宋体" w:cs="宋体" w:hint="eastAsia"/>
                <w:sz w:val="24"/>
                <w:szCs w:val="24"/>
              </w:rPr>
              <w:br/>
              <w:t>建设内容：1台汇聚交换机（24口千兆光口）、16台接入交换机（24口千兆POE）、2台接入交换机（8口千兆POE）、280个室内AP、1套布线系统。</w:t>
            </w:r>
          </w:p>
        </w:tc>
      </w:tr>
      <w:tr w:rsidR="00CE47C8">
        <w:trPr>
          <w:trHeight w:val="454"/>
        </w:trPr>
        <w:tc>
          <w:tcPr>
            <w:tcW w:w="93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2</w:t>
            </w:r>
          </w:p>
        </w:tc>
        <w:tc>
          <w:tcPr>
            <w:tcW w:w="182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科技产业园</w:t>
            </w:r>
          </w:p>
        </w:tc>
        <w:tc>
          <w:tcPr>
            <w:tcW w:w="6525"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2.1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海南农馨火山南药科技产业园</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建设位置：海南农馨火山南药科技产业园；</w:t>
            </w:r>
            <w:r>
              <w:rPr>
                <w:rFonts w:ascii="宋体" w:hAnsi="宋体" w:cs="宋体" w:hint="eastAsia"/>
                <w:sz w:val="24"/>
                <w:szCs w:val="24"/>
              </w:rPr>
              <w:br/>
              <w:t>建设内容：1台汇聚交换机（28口千兆光口）、8个室外AP、1套布线系统。</w:t>
            </w:r>
          </w:p>
        </w:tc>
      </w:tr>
      <w:tr w:rsidR="00CE47C8">
        <w:trPr>
          <w:trHeight w:val="454"/>
        </w:trPr>
        <w:tc>
          <w:tcPr>
            <w:tcW w:w="93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3</w:t>
            </w:r>
          </w:p>
        </w:tc>
        <w:tc>
          <w:tcPr>
            <w:tcW w:w="182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政务服务点</w:t>
            </w:r>
          </w:p>
        </w:tc>
        <w:tc>
          <w:tcPr>
            <w:tcW w:w="6525"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11个贫困村电子商务服务站</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建设位置：11个贫困村电子商务服务站；</w:t>
            </w:r>
            <w:r>
              <w:rPr>
                <w:rFonts w:ascii="宋体" w:hAnsi="宋体" w:cs="宋体" w:hint="eastAsia"/>
                <w:sz w:val="24"/>
                <w:szCs w:val="24"/>
              </w:rPr>
              <w:br/>
              <w:t>建设内容：11台接入交换机（8口千兆POE）、11个室内AP、1套布线系统。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海口市政务WiFi（市政府办公区、市政府服务中心）</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建设位置：市政府办公区、市政府服务中心</w:t>
            </w:r>
            <w:r>
              <w:rPr>
                <w:rFonts w:ascii="宋体" w:hAnsi="宋体" w:cs="宋体" w:hint="eastAsia"/>
                <w:sz w:val="24"/>
                <w:szCs w:val="24"/>
              </w:rPr>
              <w:br/>
              <w:t>建设内容：</w:t>
            </w:r>
            <w:r>
              <w:rPr>
                <w:rFonts w:ascii="宋体" w:hAnsi="宋体" w:cs="宋体" w:hint="eastAsia"/>
                <w:sz w:val="24"/>
                <w:szCs w:val="24"/>
              </w:rPr>
              <w:br/>
              <w:t>1）市政府办公区：1台汇聚交换机（24口千兆光口24口千兆电口）、7台汇聚交换机（28口千兆光口）、4台接入交换机（4口千兆POE）、19台接入交换机（24口千兆POE）、335个室内AP、1套布线系统。</w:t>
            </w:r>
            <w:r>
              <w:rPr>
                <w:rFonts w:ascii="宋体" w:hAnsi="宋体" w:cs="宋体" w:hint="eastAsia"/>
                <w:sz w:val="24"/>
                <w:szCs w:val="24"/>
              </w:rPr>
              <w:br/>
              <w:t>2）市政府服务中心：1台汇聚交换机（28口千兆光口）、2台接入交换机（24口千兆POE）、32个室内AP、1套布线系</w:t>
            </w:r>
            <w:r>
              <w:rPr>
                <w:rFonts w:ascii="宋体" w:hAnsi="宋体" w:cs="宋体" w:hint="eastAsia"/>
                <w:sz w:val="24"/>
                <w:szCs w:val="24"/>
              </w:rPr>
              <w:lastRenderedPageBreak/>
              <w:t>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3.3</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永兴镇政府</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建设位置：永兴镇镇政府办公大楼，共3栋；</w:t>
            </w:r>
            <w:r>
              <w:rPr>
                <w:rFonts w:ascii="宋体" w:hAnsi="宋体" w:cs="宋体" w:hint="eastAsia"/>
                <w:sz w:val="24"/>
                <w:szCs w:val="24"/>
              </w:rPr>
              <w:br/>
              <w:t>建设内容：1台汇聚交换机（28口千兆电口）、1台接入交换机（8口千兆POE）、2台接入交换机（24口千兆POE）、33个室内AP、3个室外AP、1套布线系统。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3.4</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永兴镇小康路1号扶贫电商中心</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建设位置：永兴镇小康路1号扶贫电商中心（一栋办公楼共8层，共计184个办公室）；</w:t>
            </w:r>
            <w:r>
              <w:rPr>
                <w:rFonts w:ascii="宋体" w:hAnsi="宋体" w:cs="宋体" w:hint="eastAsia"/>
                <w:sz w:val="24"/>
                <w:szCs w:val="24"/>
              </w:rPr>
              <w:br/>
              <w:t>建设内容：1台汇聚交换机（28口千兆电口）、1台接入交换机（8口千兆POE）、2台接入交换机（24口千兆POE）、32个室内AP、4个室外AP、1套布线系统。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3.5</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永兴镇人民广场</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建设位置：永兴镇人民广场及办公楼2栋；</w:t>
            </w:r>
            <w:r>
              <w:rPr>
                <w:rFonts w:ascii="宋体" w:hAnsi="宋体" w:cs="宋体" w:hint="eastAsia"/>
                <w:sz w:val="24"/>
                <w:szCs w:val="24"/>
              </w:rPr>
              <w:br/>
              <w:t>建设内容：1台汇聚交换机（28口千兆光口）、1台接入交换机（8口千兆POE）、7个室内AP、8个室外AP、1套布线系统。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3.5</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大致坡镇</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3.5.1</w:t>
            </w:r>
          </w:p>
        </w:tc>
        <w:tc>
          <w:tcPr>
            <w:tcW w:w="1826"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大致坡镇WiFi（镇政府办公区、琼剧广场、农业服务中心办公区、大致坡镇农贸市场、园林西路街心公园）</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建设位置：大致坡镇镇政府办公区（三栋办公楼：1栋5层；2栋3层；3栋3层。）；</w:t>
            </w:r>
            <w:r>
              <w:rPr>
                <w:rFonts w:ascii="宋体" w:hAnsi="宋体" w:cs="宋体" w:hint="eastAsia"/>
                <w:sz w:val="24"/>
                <w:szCs w:val="24"/>
              </w:rPr>
              <w:br/>
              <w:t>建设内容：1台汇聚交换机（28口千兆光口）、4台接入交换机（8口千兆POE）、30个室内AP、1套布线系统。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3.5.2</w:t>
            </w:r>
          </w:p>
        </w:tc>
        <w:tc>
          <w:tcPr>
            <w:tcW w:w="1826" w:type="dxa"/>
            <w:vMerge/>
            <w:vAlign w:val="center"/>
          </w:tcPr>
          <w:p w:rsidR="00CE47C8" w:rsidRDefault="00CE47C8">
            <w:pPr>
              <w:rPr>
                <w:rFonts w:ascii="宋体" w:hAnsi="宋体" w:cs="宋体"/>
                <w:sz w:val="24"/>
                <w:szCs w:val="24"/>
              </w:rPr>
            </w:pP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建设位置：大致坡镇琼剧广场（10-15亩，6.6万㎡-10万㎡）；</w:t>
            </w:r>
            <w:r>
              <w:rPr>
                <w:rFonts w:ascii="宋体" w:hAnsi="宋体" w:cs="宋体" w:hint="eastAsia"/>
                <w:sz w:val="24"/>
                <w:szCs w:val="24"/>
              </w:rPr>
              <w:br/>
              <w:t>建设内容：1台汇聚交换机（28口千兆光口）、2台接入交换机（8口千兆POE）、6个室内AP、16个室外AP、1套布线系统。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3.5.3</w:t>
            </w:r>
          </w:p>
        </w:tc>
        <w:tc>
          <w:tcPr>
            <w:tcW w:w="1826" w:type="dxa"/>
            <w:vMerge/>
            <w:vAlign w:val="center"/>
          </w:tcPr>
          <w:p w:rsidR="00CE47C8" w:rsidRDefault="00CE47C8">
            <w:pPr>
              <w:rPr>
                <w:rFonts w:ascii="宋体" w:hAnsi="宋体" w:cs="宋体"/>
                <w:sz w:val="24"/>
                <w:szCs w:val="24"/>
              </w:rPr>
            </w:pP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建设位置：大致坡镇农业服务中心办公区（2层每层210㎡）；</w:t>
            </w:r>
            <w:r>
              <w:rPr>
                <w:rFonts w:ascii="宋体" w:hAnsi="宋体" w:cs="宋体" w:hint="eastAsia"/>
                <w:sz w:val="24"/>
                <w:szCs w:val="24"/>
              </w:rPr>
              <w:br/>
              <w:t>建设内容：1台接入交换机（8口千兆POE）、6个室内AP、1套布线系统。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3.5.4</w:t>
            </w:r>
          </w:p>
        </w:tc>
        <w:tc>
          <w:tcPr>
            <w:tcW w:w="1826" w:type="dxa"/>
            <w:vMerge/>
            <w:vAlign w:val="center"/>
          </w:tcPr>
          <w:p w:rsidR="00CE47C8" w:rsidRDefault="00CE47C8">
            <w:pPr>
              <w:rPr>
                <w:rFonts w:ascii="宋体" w:hAnsi="宋体" w:cs="宋体"/>
                <w:sz w:val="24"/>
                <w:szCs w:val="24"/>
              </w:rPr>
            </w:pP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建设位置：大致坡镇大致坡镇农贸市场：5000㎡；</w:t>
            </w:r>
            <w:r>
              <w:rPr>
                <w:rFonts w:ascii="宋体" w:hAnsi="宋体" w:cs="宋体" w:hint="eastAsia"/>
                <w:sz w:val="24"/>
                <w:szCs w:val="24"/>
              </w:rPr>
              <w:br/>
              <w:t>建设内容：1台汇聚交换机（28口千兆光口）、2台接入交换机（8口千兆POE）、14个室内AP、1套布线系统。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3.5.5</w:t>
            </w:r>
          </w:p>
        </w:tc>
        <w:tc>
          <w:tcPr>
            <w:tcW w:w="1826" w:type="dxa"/>
            <w:vMerge/>
            <w:vAlign w:val="center"/>
          </w:tcPr>
          <w:p w:rsidR="00CE47C8" w:rsidRDefault="00CE47C8">
            <w:pPr>
              <w:rPr>
                <w:rFonts w:ascii="宋体" w:hAnsi="宋体" w:cs="宋体"/>
                <w:sz w:val="24"/>
                <w:szCs w:val="24"/>
              </w:rPr>
            </w:pP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建设位置：大致坡镇园林西路街心公园：1000㎡；</w:t>
            </w:r>
            <w:r>
              <w:rPr>
                <w:rFonts w:ascii="宋体" w:hAnsi="宋体" w:cs="宋体" w:hint="eastAsia"/>
                <w:sz w:val="24"/>
                <w:szCs w:val="24"/>
              </w:rPr>
              <w:br/>
              <w:t>建设内容：2台接入交换机（8口千兆POE）、5个室内AP、6个室外AP、1套布线系统。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3.6</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红旗镇</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建设位置：红旗镇镇政府办公大楼5栋；</w:t>
            </w:r>
            <w:r>
              <w:rPr>
                <w:rFonts w:ascii="宋体" w:hAnsi="宋体" w:cs="宋体" w:hint="eastAsia"/>
                <w:sz w:val="24"/>
                <w:szCs w:val="24"/>
              </w:rPr>
              <w:br/>
              <w:t>建设内容：1台汇聚交换机（28口千兆电口）、3台接入交换机（8口千兆POE）、33个室内AP、8个室外AP、1套布线系统。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3.7</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府城镇办公大楼</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建设位置：府城镇办公大楼，1栋8层楼，每层20个房间，共计160间办公室</w:t>
            </w:r>
            <w:r>
              <w:rPr>
                <w:rFonts w:ascii="宋体" w:hAnsi="宋体" w:cs="宋体" w:hint="eastAsia"/>
                <w:sz w:val="24"/>
                <w:szCs w:val="24"/>
              </w:rPr>
              <w:br/>
              <w:t>建设内容：1台汇聚交换机（28口千兆电口）、4台接入交换机（24口千兆POE）、76个室内AP、1套布线系统。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3.8</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三江农场</w:t>
            </w:r>
          </w:p>
        </w:tc>
        <w:tc>
          <w:tcPr>
            <w:tcW w:w="6525" w:type="dxa"/>
            <w:vAlign w:val="bottom"/>
          </w:tcPr>
          <w:p w:rsidR="00CE47C8" w:rsidRDefault="00CE47C8">
            <w:pPr>
              <w:rPr>
                <w:rFonts w:ascii="宋体" w:hAnsi="宋体" w:cs="宋体"/>
                <w:sz w:val="24"/>
                <w:szCs w:val="24"/>
              </w:rPr>
            </w:pP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3.8.1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三江农场办公大楼2栋</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建设位置：三江农场办公大楼2栋；</w:t>
            </w:r>
            <w:r>
              <w:rPr>
                <w:rFonts w:ascii="宋体" w:hAnsi="宋体" w:cs="宋体" w:hint="eastAsia"/>
                <w:sz w:val="24"/>
                <w:szCs w:val="24"/>
              </w:rPr>
              <w:br/>
              <w:t>建设内容：1台汇聚交换机（28口千兆光口）、1台接入交换机（8口千兆POE）、1台接入交换机（24口千兆POE）、16个室内AP、4个室外AP、1套布线系统。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3.8.2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三江农场文化广场</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建设位置：三江农场办公大楼2栋；</w:t>
            </w:r>
            <w:r>
              <w:rPr>
                <w:rFonts w:ascii="宋体" w:hAnsi="宋体" w:cs="宋体" w:hint="eastAsia"/>
                <w:sz w:val="24"/>
                <w:szCs w:val="24"/>
              </w:rPr>
              <w:br/>
              <w:t>建设内容：1台汇聚交换机（28口千兆光口）、1台接入交换机（24口千兆POE）、16个室内AP、8个室外AP、1套布线系统。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3.8.3</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三江居</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建设位置：三江居办公大楼1栋；</w:t>
            </w:r>
            <w:r>
              <w:rPr>
                <w:rFonts w:ascii="宋体" w:hAnsi="宋体" w:cs="宋体" w:hint="eastAsia"/>
                <w:sz w:val="24"/>
                <w:szCs w:val="24"/>
              </w:rPr>
              <w:br/>
              <w:t>建设内容：1台接入交换机（8口千兆POE）、3个室内AP、1套布线系统。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3.9</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博爱街道</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3.9.1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博爱街道办公室</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建设位置：博爱街道办公室；</w:t>
            </w:r>
            <w:r>
              <w:rPr>
                <w:rFonts w:ascii="宋体" w:hAnsi="宋体" w:cs="宋体" w:hint="eastAsia"/>
                <w:sz w:val="24"/>
                <w:szCs w:val="24"/>
              </w:rPr>
              <w:br/>
              <w:t>建设内容：1台汇聚交换机（28口千兆电口）、1台接入交换机（24口千兆POE）、13个室内AP、1套布线系统。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3.9.2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博爱街道文化室及1000平米广场</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建设位置：博爱街道办文化室及1000平米广场；</w:t>
            </w:r>
            <w:r>
              <w:rPr>
                <w:rFonts w:ascii="宋体" w:hAnsi="宋体" w:cs="宋体" w:hint="eastAsia"/>
                <w:sz w:val="24"/>
                <w:szCs w:val="24"/>
              </w:rPr>
              <w:br/>
              <w:t>建设内容：1台汇聚交换机（28口千兆电口）、1台接入交换机（8口千兆POE）、4个室内AP、3个室外AP、1套布线系统。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3.9.3</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博爱街道7个社区</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建设位置：博爱街道7个社区（红坎坡社区、新风里社区、南联社区、联桂坊社区、振龙社区、三亚社区、龙文坊社区）；</w:t>
            </w:r>
            <w:r>
              <w:rPr>
                <w:rFonts w:ascii="宋体" w:hAnsi="宋体" w:cs="宋体" w:hint="eastAsia"/>
                <w:sz w:val="24"/>
                <w:szCs w:val="24"/>
              </w:rPr>
              <w:br/>
              <w:t>建设内容：7台接入交换机（8口千兆POE）、30个室内AP、3个室外AP、1套布线系统。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3.10</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云龙镇</w:t>
            </w:r>
          </w:p>
        </w:tc>
        <w:tc>
          <w:tcPr>
            <w:tcW w:w="6525" w:type="dxa"/>
            <w:vAlign w:val="bottom"/>
          </w:tcPr>
          <w:p w:rsidR="00CE47C8" w:rsidRDefault="00CE47C8">
            <w:pPr>
              <w:rPr>
                <w:rFonts w:ascii="宋体" w:hAnsi="宋体" w:cs="宋体"/>
                <w:sz w:val="24"/>
                <w:szCs w:val="24"/>
              </w:rPr>
            </w:pP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3.10.1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镇政府办公大楼</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建设位置：三江农场镇政府办公大楼4栋；</w:t>
            </w:r>
            <w:r>
              <w:rPr>
                <w:rFonts w:ascii="宋体" w:hAnsi="宋体" w:cs="宋体" w:hint="eastAsia"/>
                <w:sz w:val="24"/>
                <w:szCs w:val="24"/>
              </w:rPr>
              <w:br/>
              <w:t>建设内容：1台汇聚交换机（28口千兆光口）、2台接入交换机（8口千兆POE）、3台接入交换机（24口千兆POE）、45个室内AP、5个室外AP、1套布线系统。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3.10.2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双创文化广场</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建设位置：双创文化广场（含4层一栋、3层一栋办公楼）；</w:t>
            </w:r>
            <w:r>
              <w:rPr>
                <w:rFonts w:ascii="宋体" w:hAnsi="宋体" w:cs="宋体" w:hint="eastAsia"/>
                <w:sz w:val="24"/>
                <w:szCs w:val="24"/>
              </w:rPr>
              <w:br/>
              <w:t>建设内容：1台汇聚交换机（28口千兆光口）、3台接入交换机（24口千兆POE）、25个室内AP、8个室外AP、1套布线系统。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3.11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海口市公共资源交易中心</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建设位置：办公区域；</w:t>
            </w:r>
            <w:r>
              <w:rPr>
                <w:rFonts w:ascii="宋体" w:hAnsi="宋体" w:cs="宋体" w:hint="eastAsia"/>
                <w:sz w:val="24"/>
                <w:szCs w:val="24"/>
              </w:rPr>
              <w:br/>
              <w:t>建设内容：1台汇聚交换机（28口千兆光口）、2台接入交换机（24口千兆POE）、22个室内AP、1套布线系统。</w:t>
            </w:r>
          </w:p>
        </w:tc>
      </w:tr>
      <w:tr w:rsidR="00CE47C8">
        <w:trPr>
          <w:trHeight w:val="454"/>
        </w:trPr>
        <w:tc>
          <w:tcPr>
            <w:tcW w:w="93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4</w:t>
            </w:r>
          </w:p>
        </w:tc>
        <w:tc>
          <w:tcPr>
            <w:tcW w:w="182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车站、港口</w:t>
            </w:r>
          </w:p>
        </w:tc>
        <w:tc>
          <w:tcPr>
            <w:tcW w:w="6525"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4.1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高铁东站</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建设位置：高铁东站大厅全方位覆盖；</w:t>
            </w:r>
            <w:r>
              <w:rPr>
                <w:rFonts w:ascii="宋体" w:hAnsi="宋体" w:cs="宋体" w:hint="eastAsia"/>
                <w:sz w:val="24"/>
                <w:szCs w:val="24"/>
              </w:rPr>
              <w:br/>
              <w:t>建设内容：1台汇聚交换机（28口千兆电口）、4台接入交换机（8口千兆POE）、20个室内AP、1套布线系统。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4.2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汽车东站</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建设位置：汽车东站（售票大厅及候车大厅总共1413平方米）；</w:t>
            </w:r>
            <w:r>
              <w:rPr>
                <w:rFonts w:ascii="宋体" w:hAnsi="宋体" w:cs="宋体" w:hint="eastAsia"/>
                <w:sz w:val="24"/>
                <w:szCs w:val="24"/>
              </w:rPr>
              <w:br/>
              <w:t>建设内容：1台汇聚交换机（28口千兆光口）、2台接入交换机（8口千兆POE）、14个室内AP、1套布线系统。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4.3</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汽车南站</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建设位置：汽车南站（售票大厅及候车大厅总共2109平方米）；</w:t>
            </w:r>
            <w:r>
              <w:rPr>
                <w:rFonts w:ascii="宋体" w:hAnsi="宋体" w:cs="宋体" w:hint="eastAsia"/>
                <w:sz w:val="24"/>
                <w:szCs w:val="24"/>
              </w:rPr>
              <w:br/>
              <w:t>建设内容：1台汇聚交换机（28口千兆光口）、2台接入交换机（8口千兆POE）、14个室内AP、1套布线系统。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4.4</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汽车西站</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建设位置：汽车西站（售票大厅及候车大厅总共1800平方米）；</w:t>
            </w:r>
            <w:r>
              <w:rPr>
                <w:rFonts w:ascii="宋体" w:hAnsi="宋体" w:cs="宋体" w:hint="eastAsia"/>
                <w:sz w:val="24"/>
                <w:szCs w:val="24"/>
              </w:rPr>
              <w:br/>
              <w:t>建设内容：1台汇聚交换机（28口千兆光口）、4台接入交换机（8口千兆POE）、20个室内AP、7个室外AP、1套布线系统。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4.5</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新海港客运站</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建设位置：新海港客运站（售票大厅及候车大厅总共5000平方米）；</w:t>
            </w:r>
            <w:r>
              <w:rPr>
                <w:rFonts w:ascii="宋体" w:hAnsi="宋体" w:cs="宋体" w:hint="eastAsia"/>
                <w:sz w:val="24"/>
                <w:szCs w:val="24"/>
              </w:rPr>
              <w:br/>
              <w:t>建设内容：1台汇聚交换机（28口千兆光口）、4台接入交换机（8口千兆POE）、1台接入交换机（24口千兆POE）、35个室内AP、1套布线系统。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4.6</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粤海铁路南港</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建设位置：粤海铁路南港（售票大厅及候车大厅总共4000平方米）；</w:t>
            </w:r>
            <w:r>
              <w:rPr>
                <w:rFonts w:ascii="宋体" w:hAnsi="宋体" w:cs="宋体" w:hint="eastAsia"/>
                <w:sz w:val="24"/>
                <w:szCs w:val="24"/>
              </w:rPr>
              <w:br/>
              <w:t>建设内容：1台汇聚交换机（28口千兆光口）、2台接入交换机（24口千兆POE）、28个室内AP、1套布线系统。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4.7</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海口港车站售票、候车大厅</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建设位置：海口港车站售票及候车大厅（售票大厅及候车大厅总共286平方米）；</w:t>
            </w:r>
            <w:r>
              <w:rPr>
                <w:rFonts w:ascii="宋体" w:hAnsi="宋体" w:cs="宋体" w:hint="eastAsia"/>
                <w:sz w:val="24"/>
                <w:szCs w:val="24"/>
              </w:rPr>
              <w:br/>
              <w:t>建设内容：1台汇聚交换机（28口千兆光口）、1台接入交换机（8口千兆POE）、8个室内AP、1套布线系统。</w:t>
            </w:r>
          </w:p>
        </w:tc>
      </w:tr>
      <w:tr w:rsidR="00CE47C8">
        <w:trPr>
          <w:trHeight w:val="454"/>
        </w:trPr>
        <w:tc>
          <w:tcPr>
            <w:tcW w:w="93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5</w:t>
            </w:r>
          </w:p>
        </w:tc>
        <w:tc>
          <w:tcPr>
            <w:tcW w:w="182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其它</w:t>
            </w:r>
          </w:p>
        </w:tc>
        <w:tc>
          <w:tcPr>
            <w:tcW w:w="6525"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5.1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国际会展中心</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建设位置：国际会展中心三个展厅加会议室全方位覆盖；</w:t>
            </w:r>
            <w:r>
              <w:rPr>
                <w:rFonts w:ascii="宋体" w:hAnsi="宋体" w:cs="宋体" w:hint="eastAsia"/>
                <w:sz w:val="24"/>
                <w:szCs w:val="24"/>
              </w:rPr>
              <w:br/>
              <w:t>建设内容：2台汇聚交换机（28口千兆光口）、14台接入交换机（8口千兆POE）、1台接入交换机（24口千兆POE）、86个室内AP、1套布线系统。</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5.2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培龙后街忠介路步行街</w:t>
            </w:r>
          </w:p>
        </w:tc>
        <w:tc>
          <w:tcPr>
            <w:tcW w:w="6525" w:type="dxa"/>
            <w:vAlign w:val="bottom"/>
          </w:tcPr>
          <w:p w:rsidR="00CE47C8" w:rsidRDefault="00CE47C8">
            <w:pPr>
              <w:rPr>
                <w:rFonts w:ascii="宋体" w:hAnsi="宋体" w:cs="宋体"/>
                <w:sz w:val="24"/>
                <w:szCs w:val="24"/>
              </w:rPr>
            </w:pPr>
            <w:r>
              <w:rPr>
                <w:rFonts w:ascii="宋体" w:hAnsi="宋体" w:cs="宋体" w:hint="eastAsia"/>
                <w:sz w:val="24"/>
                <w:szCs w:val="24"/>
              </w:rPr>
              <w:t>建设位置：琼山区培龙市场后街和忠介路步行街；</w:t>
            </w:r>
            <w:r>
              <w:rPr>
                <w:rFonts w:ascii="宋体" w:hAnsi="宋体" w:cs="宋体" w:hint="eastAsia"/>
                <w:sz w:val="24"/>
                <w:szCs w:val="24"/>
              </w:rPr>
              <w:br/>
              <w:t>建设内容：1台汇聚交换机（28口千兆光口）、12个室外AP、1套布线系统。</w:t>
            </w:r>
          </w:p>
        </w:tc>
      </w:tr>
      <w:tr w:rsidR="00CE47C8">
        <w:trPr>
          <w:trHeight w:val="454"/>
        </w:trPr>
        <w:tc>
          <w:tcPr>
            <w:tcW w:w="93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6</w:t>
            </w:r>
          </w:p>
        </w:tc>
        <w:tc>
          <w:tcPr>
            <w:tcW w:w="1826"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网络信息安全保障系统</w:t>
            </w:r>
          </w:p>
        </w:tc>
        <w:tc>
          <w:tcPr>
            <w:tcW w:w="6525" w:type="dxa"/>
            <w:shd w:val="clear" w:color="000000" w:fill="BFBFBF"/>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6.1</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网络信息安全保障设备</w:t>
            </w:r>
          </w:p>
        </w:tc>
        <w:tc>
          <w:tcPr>
            <w:tcW w:w="6525" w:type="dxa"/>
            <w:vAlign w:val="center"/>
          </w:tcPr>
          <w:p w:rsidR="00CE47C8" w:rsidRDefault="00CE47C8">
            <w:pPr>
              <w:rPr>
                <w:rFonts w:ascii="宋体" w:hAnsi="宋体" w:cs="宋体"/>
                <w:sz w:val="24"/>
                <w:szCs w:val="24"/>
              </w:rPr>
            </w:pPr>
            <w:r>
              <w:rPr>
                <w:rFonts w:ascii="宋体" w:hAnsi="宋体" w:cs="宋体" w:hint="eastAsia"/>
                <w:sz w:val="24"/>
                <w:szCs w:val="24"/>
              </w:rPr>
              <w:t>出口防火墙2台（监管平台已部署）、边界防火墙2台、入侵检测系统1台、上网行为管理2台、运维审计1台（授权400个被管资源数）、数据库审计1台、漏洞扫描系统1台</w:t>
            </w:r>
          </w:p>
        </w:tc>
      </w:tr>
      <w:tr w:rsidR="00CE47C8">
        <w:trPr>
          <w:trHeight w:val="454"/>
        </w:trPr>
        <w:tc>
          <w:tcPr>
            <w:tcW w:w="936" w:type="dxa"/>
            <w:vAlign w:val="center"/>
          </w:tcPr>
          <w:p w:rsidR="00CE47C8" w:rsidRDefault="00CE47C8">
            <w:pPr>
              <w:jc w:val="center"/>
              <w:rPr>
                <w:rFonts w:ascii="宋体" w:hAnsi="宋体" w:cs="宋体"/>
                <w:sz w:val="24"/>
                <w:szCs w:val="24"/>
              </w:rPr>
            </w:pPr>
            <w:r>
              <w:rPr>
                <w:rFonts w:ascii="宋体" w:hAnsi="宋体" w:cs="宋体" w:hint="eastAsia"/>
                <w:sz w:val="24"/>
                <w:szCs w:val="24"/>
              </w:rPr>
              <w:t>6.2</w:t>
            </w:r>
          </w:p>
        </w:tc>
        <w:tc>
          <w:tcPr>
            <w:tcW w:w="1826" w:type="dxa"/>
            <w:vAlign w:val="center"/>
          </w:tcPr>
          <w:p w:rsidR="00CE47C8" w:rsidRDefault="00CE47C8">
            <w:pPr>
              <w:jc w:val="center"/>
              <w:rPr>
                <w:rFonts w:ascii="宋体" w:hAnsi="宋体" w:cs="宋体"/>
                <w:sz w:val="24"/>
                <w:szCs w:val="24"/>
              </w:rPr>
            </w:pPr>
            <w:r>
              <w:rPr>
                <w:rFonts w:ascii="宋体" w:hAnsi="宋体" w:cs="宋体" w:hint="eastAsia"/>
                <w:sz w:val="24"/>
                <w:szCs w:val="24"/>
              </w:rPr>
              <w:t>信息系统安全等级保护测评</w:t>
            </w:r>
          </w:p>
        </w:tc>
        <w:tc>
          <w:tcPr>
            <w:tcW w:w="6525" w:type="dxa"/>
            <w:vAlign w:val="center"/>
          </w:tcPr>
          <w:p w:rsidR="00CE47C8" w:rsidRDefault="00CE47C8">
            <w:pPr>
              <w:rPr>
                <w:rFonts w:ascii="宋体" w:hAnsi="宋体" w:cs="宋体"/>
                <w:sz w:val="24"/>
                <w:szCs w:val="24"/>
              </w:rPr>
            </w:pPr>
            <w:r>
              <w:rPr>
                <w:rFonts w:ascii="宋体" w:hAnsi="宋体" w:cs="宋体" w:hint="eastAsia"/>
                <w:sz w:val="24"/>
                <w:szCs w:val="24"/>
              </w:rPr>
              <w:t>1）根据《信息系统安全等级保护测评要求》和《信息系统安全等级保护测评过程指南》等标准，对海口市重点公共场所wifi系统开展符合性测评工作，结合本期边界安全建设内容和海口市重点公共场所wifi信息系统安全防护和安全管理措施，衡量信息系统的安全保护管理措施和技术防护措施是否符合等级保护基本要求，是否具备了相应的安全保护能力；</w:t>
            </w:r>
            <w:r>
              <w:rPr>
                <w:rFonts w:ascii="宋体" w:hAnsi="宋体" w:cs="宋体" w:hint="eastAsia"/>
                <w:sz w:val="24"/>
                <w:szCs w:val="24"/>
              </w:rPr>
              <w:br/>
              <w:t>2）如未达到安全保护要求的，要提出改进建议。</w:t>
            </w:r>
          </w:p>
        </w:tc>
      </w:tr>
    </w:tbl>
    <w:p w:rsidR="00CE47C8" w:rsidRDefault="00CE47C8">
      <w:pPr>
        <w:pStyle w:val="GP0"/>
        <w:ind w:firstLine="480"/>
        <w:rPr>
          <w:rFonts w:ascii="宋体" w:hAnsi="宋体" w:cs="宋体"/>
          <w:bCs/>
        </w:rPr>
      </w:pPr>
    </w:p>
    <w:p w:rsidR="00CE47C8" w:rsidRDefault="00CE47C8">
      <w:pPr>
        <w:pStyle w:val="3"/>
        <w:numPr>
          <w:ilvl w:val="0"/>
          <w:numId w:val="1"/>
        </w:numPr>
        <w:spacing w:before="0" w:after="0" w:line="360" w:lineRule="auto"/>
        <w:rPr>
          <w:rFonts w:ascii="宋体" w:hAnsi="宋体"/>
        </w:rPr>
      </w:pPr>
      <w:bookmarkStart w:id="26" w:name="_Toc493864811"/>
      <w:r>
        <w:rPr>
          <w:rFonts w:ascii="宋体" w:hAnsi="宋体" w:hint="eastAsia"/>
        </w:rPr>
        <w:lastRenderedPageBreak/>
        <w:t>建设规范和标准</w:t>
      </w:r>
      <w:bookmarkEnd w:id="24"/>
      <w:bookmarkEnd w:id="26"/>
    </w:p>
    <w:p w:rsidR="00CE47C8" w:rsidRDefault="00CE47C8">
      <w:pPr>
        <w:pStyle w:val="my"/>
        <w:widowControl/>
        <w:rPr>
          <w:rFonts w:ascii="宋体" w:hAnsi="宋体"/>
        </w:rPr>
      </w:pPr>
      <w:r>
        <w:rPr>
          <w:rFonts w:ascii="宋体" w:hAnsi="宋体" w:hint="eastAsia"/>
        </w:rPr>
        <w:t>本系统项目的规划设计严格遵循国家有关部门政策法规，以信息技术行业的技术标准为参照标准。本系统涉及的标准规范包括但不限于下表所示的文件规定的标准。</w:t>
      </w:r>
    </w:p>
    <w:p w:rsidR="00CE47C8" w:rsidRDefault="00CE47C8">
      <w:pPr>
        <w:pStyle w:val="my"/>
        <w:widowControl/>
        <w:rPr>
          <w:rFonts w:ascii="宋体" w:hAnsi="宋体"/>
        </w:rPr>
      </w:pPr>
      <w:r>
        <w:rPr>
          <w:rFonts w:ascii="宋体" w:hAnsi="宋体" w:hint="eastAsia"/>
        </w:rPr>
        <w:t>1)《信息技术互连国际标准》（ISO/IEC11801-95）；</w:t>
      </w:r>
    </w:p>
    <w:p w:rsidR="00CE47C8" w:rsidRDefault="00CE47C8">
      <w:pPr>
        <w:pStyle w:val="my"/>
        <w:widowControl/>
        <w:rPr>
          <w:rFonts w:ascii="宋体" w:hAnsi="宋体"/>
        </w:rPr>
      </w:pPr>
      <w:r>
        <w:rPr>
          <w:rFonts w:ascii="宋体" w:hAnsi="宋体" w:hint="eastAsia"/>
        </w:rPr>
        <w:t>2)《信息技术、软件包质量要求和测试》（GB/T 17544-1998）；</w:t>
      </w:r>
    </w:p>
    <w:p w:rsidR="00CE47C8" w:rsidRDefault="00CE47C8">
      <w:pPr>
        <w:pStyle w:val="my"/>
        <w:widowControl/>
        <w:rPr>
          <w:rFonts w:ascii="宋体" w:hAnsi="宋体"/>
        </w:rPr>
      </w:pPr>
      <w:r>
        <w:rPr>
          <w:rFonts w:ascii="宋体" w:hAnsi="宋体" w:hint="eastAsia"/>
        </w:rPr>
        <w:t>3)《计算机软件产品开发文件编制指南》（GB 8567-88）；</w:t>
      </w:r>
    </w:p>
    <w:p w:rsidR="00CE47C8" w:rsidRDefault="00CE47C8">
      <w:pPr>
        <w:pStyle w:val="my"/>
        <w:widowControl/>
        <w:rPr>
          <w:rFonts w:ascii="宋体" w:hAnsi="宋体"/>
        </w:rPr>
      </w:pPr>
      <w:r>
        <w:rPr>
          <w:rFonts w:ascii="宋体" w:hAnsi="宋体" w:hint="eastAsia"/>
        </w:rPr>
        <w:t>4)《计算机软件需求说明编制指南》（GB 9385-88）；</w:t>
      </w:r>
    </w:p>
    <w:p w:rsidR="00CE47C8" w:rsidRDefault="00CE47C8">
      <w:pPr>
        <w:pStyle w:val="my"/>
        <w:widowControl/>
        <w:rPr>
          <w:rFonts w:ascii="宋体" w:hAnsi="宋体"/>
        </w:rPr>
      </w:pPr>
      <w:r>
        <w:rPr>
          <w:rFonts w:ascii="宋体" w:hAnsi="宋体" w:hint="eastAsia"/>
        </w:rPr>
        <w:t>5)《计算机软件测试文件编制指南》（GB 9386-88）；</w:t>
      </w:r>
    </w:p>
    <w:p w:rsidR="00CE47C8" w:rsidRDefault="00CE47C8">
      <w:pPr>
        <w:pStyle w:val="my"/>
        <w:widowControl/>
        <w:rPr>
          <w:rFonts w:ascii="宋体" w:hAnsi="宋体"/>
        </w:rPr>
      </w:pPr>
      <w:r>
        <w:rPr>
          <w:rFonts w:ascii="宋体" w:hAnsi="宋体" w:hint="eastAsia"/>
        </w:rPr>
        <w:t>6)《计算机软件配置管理计划规范》（GB/T 12505-90）；</w:t>
      </w:r>
    </w:p>
    <w:p w:rsidR="00CE47C8" w:rsidRDefault="00CE47C8">
      <w:pPr>
        <w:pStyle w:val="my"/>
        <w:widowControl/>
        <w:rPr>
          <w:rFonts w:ascii="宋体" w:hAnsi="宋体"/>
        </w:rPr>
      </w:pPr>
      <w:r>
        <w:rPr>
          <w:rFonts w:ascii="宋体" w:hAnsi="宋体" w:hint="eastAsia"/>
        </w:rPr>
        <w:t>7)《计算机软件质量保证计划规范》（GB/T 12504-90）；</w:t>
      </w:r>
    </w:p>
    <w:p w:rsidR="00CE47C8" w:rsidRDefault="00CE47C8">
      <w:pPr>
        <w:pStyle w:val="my"/>
        <w:widowControl/>
        <w:rPr>
          <w:rFonts w:ascii="宋体" w:hAnsi="宋体"/>
        </w:rPr>
      </w:pPr>
      <w:r>
        <w:rPr>
          <w:rFonts w:ascii="宋体" w:hAnsi="宋体" w:hint="eastAsia"/>
        </w:rPr>
        <w:t>8)《计算机软件可靠性和可维护性管理》（GB 14394-2008-T）；</w:t>
      </w:r>
    </w:p>
    <w:p w:rsidR="00CE47C8" w:rsidRDefault="00CE47C8">
      <w:pPr>
        <w:pStyle w:val="my"/>
        <w:widowControl/>
        <w:rPr>
          <w:rFonts w:ascii="宋体" w:hAnsi="宋体"/>
        </w:rPr>
      </w:pPr>
      <w:r>
        <w:rPr>
          <w:rFonts w:ascii="宋体" w:hAnsi="宋体" w:hint="eastAsia"/>
        </w:rPr>
        <w:t>9)《ISO/IEC 20000-1:2011 信息技术-服务管理-第1部分：规范》；</w:t>
      </w:r>
    </w:p>
    <w:p w:rsidR="00CE47C8" w:rsidRDefault="00CE47C8">
      <w:pPr>
        <w:pStyle w:val="my"/>
        <w:widowControl/>
        <w:rPr>
          <w:rFonts w:ascii="宋体" w:hAnsi="宋体"/>
        </w:rPr>
      </w:pPr>
      <w:r>
        <w:rPr>
          <w:rFonts w:ascii="宋体" w:hAnsi="宋体" w:hint="eastAsia"/>
        </w:rPr>
        <w:t>10)《信息系统安全等级保护基本要求》（GB/T22239-2008）。</w:t>
      </w:r>
    </w:p>
    <w:p w:rsidR="00CE47C8" w:rsidRDefault="00CE47C8">
      <w:pPr>
        <w:pStyle w:val="my"/>
        <w:widowControl/>
        <w:rPr>
          <w:rFonts w:ascii="宋体" w:hAnsi="宋体"/>
        </w:rPr>
      </w:pPr>
      <w:r>
        <w:rPr>
          <w:rFonts w:ascii="宋体" w:hAnsi="宋体" w:hint="eastAsia"/>
        </w:rPr>
        <w:t>11) GB/Z 24294-2009信息安全技术基于互联网电子政务信息安全实施指南</w:t>
      </w:r>
    </w:p>
    <w:p w:rsidR="00CE47C8" w:rsidRDefault="00CE47C8">
      <w:pPr>
        <w:pStyle w:val="my"/>
        <w:widowControl/>
        <w:rPr>
          <w:rFonts w:ascii="宋体" w:hAnsi="宋体"/>
        </w:rPr>
      </w:pPr>
      <w:r>
        <w:rPr>
          <w:rFonts w:ascii="宋体" w:hAnsi="宋体" w:hint="eastAsia"/>
        </w:rPr>
        <w:t>12) GB/T 21052-2007 信息安全等级保护 信息系统物理安全技术要求</w:t>
      </w:r>
    </w:p>
    <w:p w:rsidR="00CE47C8" w:rsidRDefault="00CE47C8">
      <w:pPr>
        <w:pStyle w:val="my"/>
        <w:widowControl/>
        <w:rPr>
          <w:rFonts w:ascii="宋体" w:hAnsi="宋体"/>
        </w:rPr>
      </w:pPr>
      <w:r>
        <w:rPr>
          <w:rFonts w:ascii="宋体" w:hAnsi="宋体" w:hint="eastAsia"/>
        </w:rPr>
        <w:t>13)信息安全技术 信息系统安全等级保护基本要求</w:t>
      </w:r>
    </w:p>
    <w:p w:rsidR="00CE47C8" w:rsidRDefault="00CE47C8">
      <w:pPr>
        <w:pStyle w:val="my"/>
        <w:widowControl/>
        <w:rPr>
          <w:rFonts w:ascii="宋体" w:hAnsi="宋体"/>
        </w:rPr>
      </w:pPr>
      <w:r>
        <w:rPr>
          <w:rFonts w:ascii="宋体" w:hAnsi="宋体" w:hint="eastAsia"/>
        </w:rPr>
        <w:t xml:space="preserve">14)信息安全技术 信息系统安全保护等级定级指南 </w:t>
      </w:r>
    </w:p>
    <w:p w:rsidR="00CE47C8" w:rsidRDefault="00CE47C8">
      <w:pPr>
        <w:pStyle w:val="my"/>
        <w:widowControl/>
        <w:rPr>
          <w:rFonts w:ascii="宋体" w:hAnsi="宋体"/>
        </w:rPr>
      </w:pPr>
      <w:r>
        <w:rPr>
          <w:rFonts w:ascii="宋体" w:hAnsi="宋体" w:hint="eastAsia"/>
        </w:rPr>
        <w:t>15)信息安全技术信息安全等级保护实施指南</w:t>
      </w:r>
    </w:p>
    <w:p w:rsidR="00CE47C8" w:rsidRDefault="00CE47C8">
      <w:pPr>
        <w:pStyle w:val="my"/>
        <w:widowControl/>
        <w:rPr>
          <w:rFonts w:ascii="宋体" w:hAnsi="宋体"/>
        </w:rPr>
      </w:pPr>
      <w:r>
        <w:rPr>
          <w:rFonts w:ascii="宋体" w:hAnsi="宋体" w:hint="eastAsia"/>
        </w:rPr>
        <w:t>16)信息安全技术 信息系统安全等级保护测评指南</w:t>
      </w:r>
    </w:p>
    <w:p w:rsidR="00CE47C8" w:rsidRDefault="00CE47C8">
      <w:pPr>
        <w:pStyle w:val="my"/>
        <w:widowControl/>
        <w:rPr>
          <w:rFonts w:ascii="宋体" w:hAnsi="宋体"/>
        </w:rPr>
      </w:pPr>
      <w:r>
        <w:rPr>
          <w:rFonts w:ascii="宋体" w:hAnsi="宋体" w:hint="eastAsia"/>
        </w:rPr>
        <w:t>17) GB/T 20271-2006  信息安全技术 信息系统通用安全技术要求</w:t>
      </w:r>
    </w:p>
    <w:p w:rsidR="00CE47C8" w:rsidRDefault="00CE47C8">
      <w:pPr>
        <w:pStyle w:val="my"/>
        <w:widowControl/>
        <w:rPr>
          <w:rFonts w:ascii="宋体" w:hAnsi="宋体"/>
        </w:rPr>
      </w:pPr>
      <w:r>
        <w:rPr>
          <w:rFonts w:ascii="宋体" w:hAnsi="宋体" w:hint="eastAsia"/>
        </w:rPr>
        <w:t>18) GB/T 20270-2006  信息安全技术 网络基础安全技术要求</w:t>
      </w:r>
    </w:p>
    <w:p w:rsidR="00CE47C8" w:rsidRDefault="00CE47C8">
      <w:pPr>
        <w:pStyle w:val="my"/>
        <w:widowControl/>
        <w:rPr>
          <w:rFonts w:ascii="宋体" w:hAnsi="宋体"/>
        </w:rPr>
      </w:pPr>
      <w:r>
        <w:rPr>
          <w:rFonts w:ascii="宋体" w:hAnsi="宋体" w:hint="eastAsia"/>
        </w:rPr>
        <w:t>19) GB/T 20984-2007信息安全技术 信息安全风险评估规范</w:t>
      </w:r>
    </w:p>
    <w:p w:rsidR="00CE47C8" w:rsidRDefault="00CE47C8">
      <w:pPr>
        <w:pStyle w:val="my"/>
        <w:widowControl/>
        <w:rPr>
          <w:rFonts w:ascii="宋体" w:hAnsi="宋体"/>
        </w:rPr>
      </w:pPr>
      <w:r>
        <w:rPr>
          <w:rFonts w:ascii="宋体" w:hAnsi="宋体" w:hint="eastAsia"/>
        </w:rPr>
        <w:t>20) GB/T 20269-2006  信息安全技术 信息系统安全管理要求</w:t>
      </w:r>
    </w:p>
    <w:p w:rsidR="00CE47C8" w:rsidRDefault="00CE47C8">
      <w:pPr>
        <w:pStyle w:val="my"/>
        <w:widowControl/>
        <w:rPr>
          <w:rFonts w:ascii="宋体" w:hAnsi="宋体"/>
        </w:rPr>
      </w:pPr>
      <w:r>
        <w:rPr>
          <w:rFonts w:ascii="宋体" w:hAnsi="宋体" w:hint="eastAsia"/>
        </w:rPr>
        <w:t>21) GB/T 20281-2006  信息安全技术 防火墙技术要求与测试评价方法</w:t>
      </w:r>
    </w:p>
    <w:p w:rsidR="00CE47C8" w:rsidRDefault="00CE47C8">
      <w:pPr>
        <w:pStyle w:val="my"/>
        <w:widowControl/>
        <w:rPr>
          <w:rFonts w:ascii="宋体" w:hAnsi="宋体"/>
        </w:rPr>
      </w:pPr>
      <w:r>
        <w:rPr>
          <w:rFonts w:ascii="宋体" w:hAnsi="宋体" w:hint="eastAsia"/>
        </w:rPr>
        <w:t>22) GB/T 20275-2006 信息安全技术 入侵检测系统技术要求和测试评价方法</w:t>
      </w:r>
    </w:p>
    <w:p w:rsidR="00CE47C8" w:rsidRDefault="00CE47C8">
      <w:pPr>
        <w:pStyle w:val="my"/>
        <w:widowControl/>
        <w:rPr>
          <w:rFonts w:ascii="宋体" w:hAnsi="宋体"/>
        </w:rPr>
      </w:pPr>
      <w:r>
        <w:rPr>
          <w:rFonts w:ascii="宋体" w:hAnsi="宋体" w:hint="eastAsia"/>
        </w:rPr>
        <w:t>23)其它适用于本项目设计的有关国家标准和规范</w:t>
      </w:r>
    </w:p>
    <w:p w:rsidR="00CE47C8" w:rsidRDefault="00CE47C8">
      <w:pPr>
        <w:pStyle w:val="3"/>
        <w:numPr>
          <w:ilvl w:val="0"/>
          <w:numId w:val="1"/>
        </w:numPr>
        <w:spacing w:before="0" w:after="0" w:line="360" w:lineRule="auto"/>
        <w:rPr>
          <w:rFonts w:ascii="宋体" w:hAnsi="宋体"/>
        </w:rPr>
      </w:pPr>
      <w:bookmarkStart w:id="27" w:name="_Toc493520657"/>
      <w:bookmarkStart w:id="28" w:name="_Toc493864812"/>
      <w:r>
        <w:rPr>
          <w:rFonts w:ascii="宋体" w:hAnsi="宋体" w:hint="eastAsia"/>
        </w:rPr>
        <w:lastRenderedPageBreak/>
        <w:t>本项目建设方案</w:t>
      </w:r>
      <w:bookmarkStart w:id="29" w:name="_Toc429322834"/>
      <w:bookmarkStart w:id="30" w:name="_Toc471397784"/>
      <w:bookmarkEnd w:id="27"/>
      <w:bookmarkEnd w:id="28"/>
      <w:r>
        <w:rPr>
          <w:rFonts w:ascii="宋体" w:hAnsi="宋体" w:hint="eastAsia"/>
        </w:rPr>
        <w:t xml:space="preserve"> </w:t>
      </w:r>
    </w:p>
    <w:p w:rsidR="00CE47C8" w:rsidRDefault="00CE47C8">
      <w:pPr>
        <w:keepNext/>
        <w:keepLines/>
        <w:widowControl w:val="0"/>
        <w:numPr>
          <w:ilvl w:val="0"/>
          <w:numId w:val="2"/>
        </w:numPr>
        <w:spacing w:before="480" w:after="240"/>
        <w:jc w:val="both"/>
        <w:outlineLvl w:val="1"/>
        <w:rPr>
          <w:rFonts w:ascii="宋体" w:hAnsi="宋体"/>
          <w:b/>
          <w:vanish/>
          <w:sz w:val="36"/>
          <w:szCs w:val="36"/>
        </w:rPr>
      </w:pPr>
      <w:bookmarkStart w:id="31" w:name="_Toc493864813"/>
      <w:bookmarkStart w:id="32" w:name="_Toc492379442"/>
      <w:bookmarkEnd w:id="31"/>
    </w:p>
    <w:p w:rsidR="00CE47C8" w:rsidRDefault="00CE47C8">
      <w:pPr>
        <w:keepNext/>
        <w:keepLines/>
        <w:widowControl w:val="0"/>
        <w:numPr>
          <w:ilvl w:val="0"/>
          <w:numId w:val="2"/>
        </w:numPr>
        <w:spacing w:before="480" w:after="240"/>
        <w:jc w:val="both"/>
        <w:outlineLvl w:val="1"/>
        <w:rPr>
          <w:rFonts w:ascii="宋体" w:hAnsi="宋体"/>
          <w:b/>
          <w:vanish/>
          <w:sz w:val="36"/>
          <w:szCs w:val="36"/>
        </w:rPr>
      </w:pPr>
      <w:bookmarkStart w:id="33" w:name="_Toc493864814"/>
      <w:bookmarkEnd w:id="33"/>
    </w:p>
    <w:p w:rsidR="00CE47C8" w:rsidRDefault="00CE47C8">
      <w:pPr>
        <w:keepNext/>
        <w:keepLines/>
        <w:widowControl w:val="0"/>
        <w:numPr>
          <w:ilvl w:val="0"/>
          <w:numId w:val="2"/>
        </w:numPr>
        <w:spacing w:before="480" w:after="240"/>
        <w:jc w:val="both"/>
        <w:outlineLvl w:val="1"/>
        <w:rPr>
          <w:rFonts w:ascii="宋体" w:hAnsi="宋体"/>
          <w:b/>
          <w:vanish/>
          <w:sz w:val="36"/>
          <w:szCs w:val="36"/>
        </w:rPr>
      </w:pPr>
      <w:bookmarkStart w:id="34" w:name="_Toc493864815"/>
      <w:bookmarkEnd w:id="34"/>
    </w:p>
    <w:p w:rsidR="00CE47C8" w:rsidRDefault="00CE47C8">
      <w:pPr>
        <w:keepNext/>
        <w:keepLines/>
        <w:widowControl w:val="0"/>
        <w:numPr>
          <w:ilvl w:val="0"/>
          <w:numId w:val="2"/>
        </w:numPr>
        <w:spacing w:before="480" w:after="240"/>
        <w:jc w:val="both"/>
        <w:outlineLvl w:val="1"/>
        <w:rPr>
          <w:rFonts w:ascii="宋体" w:hAnsi="宋体"/>
          <w:b/>
          <w:vanish/>
          <w:sz w:val="36"/>
          <w:szCs w:val="36"/>
        </w:rPr>
      </w:pPr>
      <w:bookmarkStart w:id="35" w:name="_Toc493864816"/>
      <w:bookmarkEnd w:id="35"/>
    </w:p>
    <w:p w:rsidR="00CE47C8" w:rsidRDefault="00CE47C8">
      <w:pPr>
        <w:keepNext/>
        <w:keepLines/>
        <w:widowControl w:val="0"/>
        <w:numPr>
          <w:ilvl w:val="0"/>
          <w:numId w:val="2"/>
        </w:numPr>
        <w:spacing w:before="480" w:after="240"/>
        <w:jc w:val="both"/>
        <w:outlineLvl w:val="1"/>
        <w:rPr>
          <w:rFonts w:ascii="宋体" w:hAnsi="宋体"/>
          <w:b/>
          <w:vanish/>
          <w:sz w:val="36"/>
          <w:szCs w:val="36"/>
        </w:rPr>
      </w:pPr>
      <w:bookmarkStart w:id="36" w:name="_Toc493864817"/>
      <w:bookmarkEnd w:id="36"/>
    </w:p>
    <w:p w:rsidR="00CE47C8" w:rsidRDefault="00CE47C8">
      <w:pPr>
        <w:keepNext/>
        <w:keepLines/>
        <w:widowControl w:val="0"/>
        <w:numPr>
          <w:ilvl w:val="1"/>
          <w:numId w:val="2"/>
        </w:numPr>
        <w:spacing w:before="240" w:after="120"/>
        <w:jc w:val="both"/>
        <w:outlineLvl w:val="3"/>
        <w:rPr>
          <w:rFonts w:ascii="宋体" w:hAnsi="宋体"/>
          <w:b/>
          <w:sz w:val="36"/>
          <w:szCs w:val="36"/>
        </w:rPr>
      </w:pPr>
      <w:r>
        <w:rPr>
          <w:rFonts w:ascii="宋体" w:hAnsi="宋体" w:hint="eastAsia"/>
          <w:b/>
          <w:sz w:val="36"/>
          <w:szCs w:val="36"/>
        </w:rPr>
        <w:t>重点公共场所wifi建设方案</w:t>
      </w:r>
      <w:bookmarkEnd w:id="32"/>
    </w:p>
    <w:p w:rsidR="00CE47C8" w:rsidRDefault="00CE47C8">
      <w:pPr>
        <w:keepNext/>
        <w:keepLines/>
        <w:widowControl w:val="0"/>
        <w:numPr>
          <w:ilvl w:val="2"/>
          <w:numId w:val="2"/>
        </w:numPr>
        <w:spacing w:before="240" w:after="120"/>
        <w:jc w:val="both"/>
        <w:outlineLvl w:val="4"/>
        <w:rPr>
          <w:rFonts w:ascii="宋体" w:hAnsi="宋体"/>
          <w:sz w:val="32"/>
          <w:szCs w:val="32"/>
        </w:rPr>
      </w:pPr>
      <w:bookmarkStart w:id="37" w:name="_Toc492379443"/>
      <w:r>
        <w:rPr>
          <w:rFonts w:ascii="宋体" w:hAnsi="宋体" w:hint="eastAsia"/>
          <w:sz w:val="32"/>
          <w:szCs w:val="32"/>
        </w:rPr>
        <w:t>热点场景规划</w:t>
      </w:r>
      <w:bookmarkEnd w:id="37"/>
    </w:p>
    <w:p w:rsidR="00CE47C8" w:rsidRDefault="00CE47C8">
      <w:pPr>
        <w:pStyle w:val="my"/>
        <w:widowControl/>
        <w:rPr>
          <w:rFonts w:ascii="宋体" w:hAnsi="宋体"/>
        </w:rPr>
      </w:pPr>
      <w:r>
        <w:rPr>
          <w:rFonts w:ascii="宋体" w:hAnsi="宋体" w:hint="eastAsia"/>
        </w:rPr>
        <w:t>公共场所免费WiFi主要覆盖政务大厅、社区公共服务站、客运站、客运码头、机场、文体场所、公园、医院、公交站等区域。通过分析热点可以分为以下6类：政府机关办事大厅、旅游景点公园广场、口岸交通枢纽、公益文体场所、医院(含卫生站)、仓储物流。</w:t>
      </w:r>
    </w:p>
    <w:p w:rsidR="00CE47C8" w:rsidRDefault="00CE47C8">
      <w:pPr>
        <w:pStyle w:val="my"/>
        <w:widowControl/>
        <w:rPr>
          <w:rFonts w:ascii="宋体" w:hAnsi="宋体"/>
        </w:rPr>
      </w:pPr>
      <w:r>
        <w:rPr>
          <w:rFonts w:ascii="宋体" w:hAnsi="宋体" w:hint="eastAsia"/>
        </w:rPr>
        <w:t>各类场景的分析如下表：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46"/>
        <w:gridCol w:w="7041"/>
      </w:tblGrid>
      <w:tr w:rsidR="00CE47C8">
        <w:trPr>
          <w:trHeight w:val="567"/>
          <w:tblHeader/>
          <w:jc w:val="center"/>
        </w:trPr>
        <w:tc>
          <w:tcPr>
            <w:tcW w:w="2246" w:type="dxa"/>
            <w:vAlign w:val="center"/>
          </w:tcPr>
          <w:p w:rsidR="00CE47C8" w:rsidRDefault="00CE47C8">
            <w:pPr>
              <w:ind w:firstLineChars="200" w:firstLine="480"/>
              <w:rPr>
                <w:rFonts w:ascii="宋体" w:hAnsi="宋体"/>
                <w:sz w:val="24"/>
                <w:szCs w:val="24"/>
              </w:rPr>
            </w:pPr>
            <w:r>
              <w:rPr>
                <w:rFonts w:ascii="宋体" w:hAnsi="宋体" w:hint="eastAsia"/>
                <w:sz w:val="24"/>
                <w:szCs w:val="24"/>
              </w:rPr>
              <w:t>场景分类</w:t>
            </w:r>
          </w:p>
        </w:tc>
        <w:tc>
          <w:tcPr>
            <w:tcW w:w="7041" w:type="dxa"/>
            <w:vAlign w:val="center"/>
          </w:tcPr>
          <w:p w:rsidR="00CE47C8" w:rsidRDefault="00CE47C8">
            <w:pPr>
              <w:ind w:firstLineChars="200" w:firstLine="480"/>
              <w:jc w:val="center"/>
              <w:rPr>
                <w:rFonts w:ascii="宋体" w:hAnsi="宋体"/>
                <w:sz w:val="24"/>
                <w:szCs w:val="24"/>
              </w:rPr>
            </w:pPr>
            <w:r>
              <w:rPr>
                <w:rFonts w:ascii="宋体" w:hAnsi="宋体" w:hint="eastAsia"/>
                <w:sz w:val="24"/>
                <w:szCs w:val="24"/>
              </w:rPr>
              <w:t>热点描述</w:t>
            </w:r>
          </w:p>
        </w:tc>
      </w:tr>
      <w:tr w:rsidR="00CE47C8">
        <w:trPr>
          <w:trHeight w:val="567"/>
          <w:jc w:val="center"/>
        </w:trPr>
        <w:tc>
          <w:tcPr>
            <w:tcW w:w="2246" w:type="dxa"/>
            <w:vAlign w:val="center"/>
          </w:tcPr>
          <w:p w:rsidR="00CE47C8" w:rsidRDefault="00CE47C8">
            <w:pPr>
              <w:jc w:val="center"/>
              <w:rPr>
                <w:rFonts w:ascii="宋体" w:hAnsi="宋体"/>
                <w:sz w:val="24"/>
                <w:szCs w:val="24"/>
              </w:rPr>
            </w:pPr>
            <w:r>
              <w:rPr>
                <w:rFonts w:ascii="宋体" w:hAnsi="宋体" w:hint="eastAsia"/>
                <w:sz w:val="24"/>
                <w:szCs w:val="24"/>
              </w:rPr>
              <w:t>政府机关办事大厅</w:t>
            </w:r>
          </w:p>
        </w:tc>
        <w:tc>
          <w:tcPr>
            <w:tcW w:w="7041" w:type="dxa"/>
            <w:vAlign w:val="center"/>
          </w:tcPr>
          <w:p w:rsidR="00CE47C8" w:rsidRDefault="00CE47C8">
            <w:pPr>
              <w:ind w:firstLineChars="200" w:firstLine="480"/>
              <w:rPr>
                <w:rFonts w:ascii="宋体" w:hAnsi="宋体"/>
                <w:sz w:val="24"/>
                <w:szCs w:val="24"/>
              </w:rPr>
            </w:pPr>
            <w:r>
              <w:rPr>
                <w:rFonts w:ascii="宋体" w:hAnsi="宋体" w:hint="eastAsia"/>
                <w:sz w:val="24"/>
                <w:szCs w:val="24"/>
              </w:rPr>
              <w:t>政府关注各类市民办事区域的覆盖，以及市民在此区域后连接到办事窗口的网站，初期提供办事指南信息，远景可提供业务办理服务。</w:t>
            </w:r>
          </w:p>
          <w:p w:rsidR="00CE47C8" w:rsidRDefault="00CE47C8">
            <w:pPr>
              <w:ind w:firstLineChars="200" w:firstLine="480"/>
              <w:rPr>
                <w:rFonts w:ascii="宋体" w:hAnsi="宋体"/>
                <w:sz w:val="24"/>
                <w:szCs w:val="24"/>
              </w:rPr>
            </w:pPr>
            <w:r>
              <w:rPr>
                <w:rFonts w:ascii="宋体" w:hAnsi="宋体" w:hint="eastAsia"/>
                <w:sz w:val="24"/>
                <w:szCs w:val="24"/>
              </w:rPr>
              <w:t>各类办事大厅是覆盖重点，其次是各街道、社区和村。</w:t>
            </w:r>
          </w:p>
        </w:tc>
      </w:tr>
      <w:tr w:rsidR="00CE47C8">
        <w:trPr>
          <w:trHeight w:val="567"/>
          <w:jc w:val="center"/>
        </w:trPr>
        <w:tc>
          <w:tcPr>
            <w:tcW w:w="2246" w:type="dxa"/>
            <w:vAlign w:val="center"/>
          </w:tcPr>
          <w:p w:rsidR="00CE47C8" w:rsidRDefault="00CE47C8">
            <w:pPr>
              <w:jc w:val="center"/>
              <w:rPr>
                <w:rFonts w:ascii="宋体" w:hAnsi="宋体"/>
                <w:sz w:val="24"/>
                <w:szCs w:val="24"/>
              </w:rPr>
            </w:pPr>
            <w:r>
              <w:rPr>
                <w:rFonts w:ascii="宋体" w:hAnsi="宋体" w:hint="eastAsia"/>
                <w:sz w:val="24"/>
                <w:szCs w:val="24"/>
              </w:rPr>
              <w:t>旅游景点公园广场</w:t>
            </w:r>
          </w:p>
        </w:tc>
        <w:tc>
          <w:tcPr>
            <w:tcW w:w="7041" w:type="dxa"/>
            <w:vAlign w:val="center"/>
          </w:tcPr>
          <w:p w:rsidR="00CE47C8" w:rsidRDefault="00CE47C8">
            <w:pPr>
              <w:ind w:firstLineChars="200" w:firstLine="480"/>
              <w:rPr>
                <w:rFonts w:ascii="宋体" w:hAnsi="宋体"/>
                <w:sz w:val="24"/>
                <w:szCs w:val="24"/>
              </w:rPr>
            </w:pPr>
            <w:r>
              <w:rPr>
                <w:rFonts w:ascii="宋体" w:hAnsi="宋体" w:hint="eastAsia"/>
                <w:sz w:val="24"/>
                <w:szCs w:val="24"/>
              </w:rPr>
              <w:t>旅游景点及公园是政府关注的重点，公园、景点的驻留区域是WiFi覆盖的热点。免费的公园，人群驻留时间较长，如海滨、</w:t>
            </w:r>
            <w:r>
              <w:rPr>
                <w:rFonts w:ascii="宋体" w:hAnsi="宋体"/>
                <w:sz w:val="24"/>
                <w:szCs w:val="24"/>
              </w:rPr>
              <w:t>666F</w:t>
            </w:r>
            <w:r>
              <w:rPr>
                <w:rFonts w:ascii="宋体" w:hAnsi="宋体" w:hint="eastAsia"/>
                <w:sz w:val="24"/>
                <w:szCs w:val="24"/>
              </w:rPr>
              <w:t>山、白莲洞公园等区域，市民较多，全覆盖，以市民应用、城市信息等为主。</w:t>
            </w:r>
          </w:p>
          <w:p w:rsidR="00CE47C8" w:rsidRDefault="00CE47C8">
            <w:pPr>
              <w:ind w:firstLineChars="200" w:firstLine="480"/>
              <w:rPr>
                <w:rFonts w:ascii="宋体" w:hAnsi="宋体"/>
                <w:sz w:val="24"/>
                <w:szCs w:val="24"/>
              </w:rPr>
            </w:pPr>
            <w:r>
              <w:rPr>
                <w:rFonts w:ascii="宋体" w:hAnsi="宋体" w:hint="eastAsia"/>
                <w:sz w:val="24"/>
                <w:szCs w:val="24"/>
              </w:rPr>
              <w:t>参观性质的景点，如主题公园，人流动速度快，热点覆盖休息区域等，外来游客多，以专题应用为主。</w:t>
            </w:r>
          </w:p>
        </w:tc>
      </w:tr>
      <w:tr w:rsidR="00CE47C8">
        <w:trPr>
          <w:trHeight w:val="567"/>
          <w:jc w:val="center"/>
        </w:trPr>
        <w:tc>
          <w:tcPr>
            <w:tcW w:w="2246" w:type="dxa"/>
            <w:vAlign w:val="center"/>
          </w:tcPr>
          <w:p w:rsidR="00CE47C8" w:rsidRDefault="00CE47C8">
            <w:pPr>
              <w:jc w:val="center"/>
              <w:rPr>
                <w:rFonts w:ascii="宋体" w:hAnsi="宋体"/>
                <w:sz w:val="24"/>
                <w:szCs w:val="24"/>
              </w:rPr>
            </w:pPr>
            <w:r>
              <w:rPr>
                <w:rFonts w:ascii="宋体" w:hAnsi="宋体" w:hint="eastAsia"/>
                <w:sz w:val="24"/>
                <w:szCs w:val="24"/>
              </w:rPr>
              <w:t>公益文体场所</w:t>
            </w:r>
          </w:p>
        </w:tc>
        <w:tc>
          <w:tcPr>
            <w:tcW w:w="7041" w:type="dxa"/>
            <w:vAlign w:val="center"/>
          </w:tcPr>
          <w:p w:rsidR="00CE47C8" w:rsidRDefault="00CE47C8">
            <w:pPr>
              <w:ind w:firstLineChars="200" w:firstLine="480"/>
              <w:rPr>
                <w:rFonts w:ascii="宋体" w:hAnsi="宋体"/>
                <w:sz w:val="24"/>
                <w:szCs w:val="24"/>
              </w:rPr>
            </w:pPr>
            <w:r>
              <w:rPr>
                <w:rFonts w:ascii="宋体" w:hAnsi="宋体" w:hint="eastAsia"/>
                <w:sz w:val="24"/>
                <w:szCs w:val="24"/>
              </w:rPr>
              <w:t>公益文体场所是市民工作之余休闲学习的重要场所，是业余生活重要组成部分，政府一直注重城市公益文体场所硬件设施的建设，也是城市建设的重点，因此这类场所的信息化建设也是政府关注的领域，重点的场所包括如图书馆、博物馆、音乐厅、文体中心、运动馆、少年宫等。</w:t>
            </w:r>
          </w:p>
        </w:tc>
      </w:tr>
      <w:tr w:rsidR="00CE47C8">
        <w:trPr>
          <w:trHeight w:val="567"/>
          <w:jc w:val="center"/>
        </w:trPr>
        <w:tc>
          <w:tcPr>
            <w:tcW w:w="2246" w:type="dxa"/>
            <w:vAlign w:val="center"/>
          </w:tcPr>
          <w:p w:rsidR="00CE47C8" w:rsidRDefault="00CE47C8">
            <w:pPr>
              <w:jc w:val="center"/>
              <w:rPr>
                <w:rFonts w:ascii="宋体" w:hAnsi="宋体"/>
                <w:sz w:val="24"/>
                <w:szCs w:val="24"/>
              </w:rPr>
            </w:pPr>
            <w:r>
              <w:rPr>
                <w:rFonts w:ascii="宋体" w:hAnsi="宋体" w:hint="eastAsia"/>
                <w:sz w:val="24"/>
                <w:szCs w:val="24"/>
              </w:rPr>
              <w:t>口岸交通枢纽</w:t>
            </w:r>
          </w:p>
        </w:tc>
        <w:tc>
          <w:tcPr>
            <w:tcW w:w="7041" w:type="dxa"/>
            <w:vAlign w:val="center"/>
          </w:tcPr>
          <w:p w:rsidR="00CE47C8" w:rsidRDefault="00CE47C8">
            <w:pPr>
              <w:ind w:firstLineChars="200" w:firstLine="480"/>
              <w:rPr>
                <w:rFonts w:ascii="宋体" w:hAnsi="宋体"/>
                <w:sz w:val="24"/>
                <w:szCs w:val="24"/>
              </w:rPr>
            </w:pPr>
            <w:r>
              <w:rPr>
                <w:rFonts w:ascii="宋体" w:hAnsi="宋体" w:hint="eastAsia"/>
                <w:sz w:val="24"/>
                <w:szCs w:val="24"/>
              </w:rPr>
              <w:t>交通枢纽是政府更关注的区域，机场、车站、码头侯客、公交车站区域必须覆盖。</w:t>
            </w:r>
          </w:p>
        </w:tc>
      </w:tr>
      <w:tr w:rsidR="00CE47C8">
        <w:trPr>
          <w:trHeight w:val="567"/>
          <w:jc w:val="center"/>
        </w:trPr>
        <w:tc>
          <w:tcPr>
            <w:tcW w:w="2246" w:type="dxa"/>
            <w:vAlign w:val="center"/>
          </w:tcPr>
          <w:p w:rsidR="00CE47C8" w:rsidRDefault="00CE47C8">
            <w:pPr>
              <w:jc w:val="center"/>
              <w:rPr>
                <w:rFonts w:ascii="宋体" w:hAnsi="宋体"/>
                <w:sz w:val="24"/>
                <w:szCs w:val="24"/>
              </w:rPr>
            </w:pPr>
            <w:r>
              <w:rPr>
                <w:rFonts w:ascii="宋体" w:hAnsi="宋体" w:hint="eastAsia"/>
                <w:sz w:val="24"/>
                <w:szCs w:val="24"/>
              </w:rPr>
              <w:t>医院</w:t>
            </w:r>
          </w:p>
        </w:tc>
        <w:tc>
          <w:tcPr>
            <w:tcW w:w="7041" w:type="dxa"/>
            <w:vAlign w:val="center"/>
          </w:tcPr>
          <w:p w:rsidR="00CE47C8" w:rsidRDefault="00CE47C8">
            <w:pPr>
              <w:ind w:firstLineChars="200" w:firstLine="480"/>
              <w:rPr>
                <w:rFonts w:ascii="宋体" w:hAnsi="宋体"/>
                <w:sz w:val="24"/>
                <w:szCs w:val="24"/>
              </w:rPr>
            </w:pPr>
            <w:r>
              <w:rPr>
                <w:rFonts w:ascii="宋体" w:hAnsi="宋体" w:hint="eastAsia"/>
                <w:sz w:val="24"/>
                <w:szCs w:val="24"/>
              </w:rPr>
              <w:t>大型医院自行部署网络，无线医院也是现在的建设重点，但医院出于医疗仪器的干扰和内部办公，在多数区域未必允许WiFi网络建设。医院的休息排号区、输液区等可以作为热点覆盖。</w:t>
            </w:r>
          </w:p>
          <w:p w:rsidR="00CE47C8" w:rsidRDefault="00CE47C8">
            <w:pPr>
              <w:ind w:firstLineChars="200" w:firstLine="480"/>
              <w:rPr>
                <w:rFonts w:ascii="宋体" w:hAnsi="宋体"/>
                <w:sz w:val="24"/>
                <w:szCs w:val="24"/>
              </w:rPr>
            </w:pPr>
            <w:r>
              <w:rPr>
                <w:rFonts w:ascii="宋体" w:hAnsi="宋体" w:hint="eastAsia"/>
                <w:sz w:val="24"/>
                <w:szCs w:val="24"/>
              </w:rPr>
              <w:t>未来城市注重医疗档案的统一与共享、市民健康保健知识等，社区卫生中心应该是无线覆盖的重点。未来医疗系统小病到社区、大病到医院、康复回社区的发展趋势决定了社区康复中心的重要地位，由于网点多且开放性强、人流动大、有驻留的可能，应予以全覆盖。</w:t>
            </w:r>
          </w:p>
        </w:tc>
      </w:tr>
      <w:tr w:rsidR="00CE47C8">
        <w:trPr>
          <w:trHeight w:val="567"/>
          <w:jc w:val="center"/>
        </w:trPr>
        <w:tc>
          <w:tcPr>
            <w:tcW w:w="2246" w:type="dxa"/>
            <w:vAlign w:val="center"/>
          </w:tcPr>
          <w:p w:rsidR="00CE47C8" w:rsidRDefault="00CE47C8">
            <w:pPr>
              <w:jc w:val="center"/>
              <w:rPr>
                <w:rFonts w:ascii="宋体" w:hAnsi="宋体"/>
                <w:sz w:val="24"/>
                <w:szCs w:val="24"/>
              </w:rPr>
            </w:pPr>
            <w:r>
              <w:rPr>
                <w:rFonts w:ascii="宋体" w:hAnsi="宋体" w:hint="eastAsia"/>
                <w:sz w:val="24"/>
                <w:szCs w:val="24"/>
              </w:rPr>
              <w:t>仓储物流</w:t>
            </w:r>
          </w:p>
        </w:tc>
        <w:tc>
          <w:tcPr>
            <w:tcW w:w="7041" w:type="dxa"/>
            <w:vAlign w:val="center"/>
          </w:tcPr>
          <w:p w:rsidR="00CE47C8" w:rsidRDefault="00CE47C8">
            <w:pPr>
              <w:ind w:firstLineChars="200" w:firstLine="480"/>
              <w:rPr>
                <w:rFonts w:ascii="宋体" w:hAnsi="宋体"/>
                <w:sz w:val="24"/>
                <w:szCs w:val="24"/>
              </w:rPr>
            </w:pPr>
            <w:r>
              <w:rPr>
                <w:rFonts w:ascii="宋体" w:hAnsi="宋体" w:hint="eastAsia"/>
                <w:sz w:val="24"/>
                <w:szCs w:val="24"/>
              </w:rPr>
              <w:t>主要为需要国检、边检和海关联检的物流场所，涉及大量的报批需求。</w:t>
            </w:r>
          </w:p>
        </w:tc>
      </w:tr>
    </w:tbl>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lastRenderedPageBreak/>
        <w:t>WiFi的覆盖方式应针对目标覆盖区域特点灵活规划。</w:t>
      </w:r>
    </w:p>
    <w:p w:rsidR="00CE47C8" w:rsidRDefault="00CE47C8">
      <w:pPr>
        <w:pStyle w:val="my"/>
        <w:widowControl/>
        <w:rPr>
          <w:rFonts w:ascii="宋体" w:hAnsi="宋体"/>
        </w:rPr>
      </w:pPr>
    </w:p>
    <w:p w:rsidR="00CE47C8" w:rsidRDefault="00CE47C8">
      <w:pPr>
        <w:keepNext/>
        <w:keepLines/>
        <w:widowControl w:val="0"/>
        <w:numPr>
          <w:ilvl w:val="2"/>
          <w:numId w:val="2"/>
        </w:numPr>
        <w:spacing w:line="360" w:lineRule="auto"/>
        <w:jc w:val="both"/>
        <w:outlineLvl w:val="4"/>
        <w:rPr>
          <w:rFonts w:ascii="宋体" w:hAnsi="宋体"/>
          <w:sz w:val="32"/>
          <w:szCs w:val="32"/>
        </w:rPr>
      </w:pPr>
      <w:bookmarkStart w:id="38" w:name="_Toc491328364"/>
      <w:bookmarkStart w:id="39" w:name="_Toc492379444"/>
      <w:r>
        <w:rPr>
          <w:rFonts w:ascii="宋体" w:hAnsi="宋体" w:hint="eastAsia"/>
          <w:sz w:val="32"/>
          <w:szCs w:val="32"/>
        </w:rPr>
        <w:t>各场景覆盖方案</w:t>
      </w:r>
      <w:bookmarkEnd w:id="38"/>
      <w:bookmarkEnd w:id="39"/>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WiFi的覆盖方式应针对目标覆盖区域特点灵活规划。由于现有的室分系统绝大部分不支持5.8G频段，因此，本项目WiFi网络的主要覆盖方式包括：</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1）室内AP直接覆盖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室内AP直接覆盖，主要采用小功率AP 作为信号源，在墙面或天花板（一般放置于检修口旁，便于维修）单独部署AP设备，通过AP本身自带的天线进行目标区域的覆盖。由于AP 功率较小，实际应用中一般以不穿透墙或只穿透一堵墙为宜。可根据实际的用户密度以及覆盖需求来部署。</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适用场景：该方案适用于覆盖区域比较小的场景，如办公楼中的会议室、居委会的办公室、医院的诊室；或区域内WiFi容量需求比较高的场所，例如政府办事大厅、医院门诊等。室内AP直接覆盖如下图所示：</w:t>
      </w:r>
    </w:p>
    <w:p w:rsidR="00CE47C8" w:rsidRDefault="001869DB">
      <w:pPr>
        <w:autoSpaceDE w:val="0"/>
        <w:autoSpaceDN w:val="0"/>
        <w:adjustRightInd w:val="0"/>
        <w:spacing w:line="360" w:lineRule="auto"/>
        <w:rPr>
          <w:rFonts w:ascii="宋体" w:hAnsi="宋体"/>
          <w:sz w:val="24"/>
        </w:rPr>
      </w:pPr>
      <w:r>
        <w:rPr>
          <w:rFonts w:ascii="宋体" w:hAnsi="宋体"/>
          <w:noProof/>
          <w:sz w:val="24"/>
          <w:szCs w:val="24"/>
        </w:rPr>
        <w:drawing>
          <wp:inline distT="0" distB="0" distL="0" distR="0">
            <wp:extent cx="5860415" cy="2266315"/>
            <wp:effectExtent l="19050" t="0" r="698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srcRect/>
                    <a:stretch>
                      <a:fillRect/>
                    </a:stretch>
                  </pic:blipFill>
                  <pic:spPr bwMode="auto">
                    <a:xfrm>
                      <a:off x="0" y="0"/>
                      <a:ext cx="5860415" cy="2266315"/>
                    </a:xfrm>
                    <a:prstGeom prst="rect">
                      <a:avLst/>
                    </a:prstGeom>
                    <a:noFill/>
                    <a:ln w="9525">
                      <a:noFill/>
                      <a:miter lim="800000"/>
                      <a:headEnd/>
                      <a:tailEnd/>
                    </a:ln>
                  </pic:spPr>
                </pic:pic>
              </a:graphicData>
            </a:graphic>
          </wp:inline>
        </w:drawing>
      </w:r>
    </w:p>
    <w:p w:rsidR="00CE47C8" w:rsidRDefault="00CE47C8">
      <w:pPr>
        <w:autoSpaceDE w:val="0"/>
        <w:autoSpaceDN w:val="0"/>
        <w:adjustRightInd w:val="0"/>
        <w:spacing w:line="360" w:lineRule="auto"/>
        <w:ind w:firstLineChars="200" w:firstLine="480"/>
        <w:jc w:val="center"/>
        <w:rPr>
          <w:rFonts w:ascii="宋体" w:hAnsi="宋体"/>
          <w:sz w:val="24"/>
        </w:rPr>
      </w:pPr>
      <w:r>
        <w:rPr>
          <w:rFonts w:ascii="宋体" w:hAnsi="宋体" w:hint="eastAsia"/>
          <w:sz w:val="24"/>
        </w:rPr>
        <w:t>图5-3-2-1：室内AP直接覆盖示意图</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 xml:space="preserve">2）室外AP </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①室外AP覆盖室内：室外AP覆盖，主要采用室外型AP作为信号源，在室外环境安装，通过AP自带天线或外接室外天线对周围区域或特定建筑物进行覆盖。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适用场景：该方案适用于进行大范围室内覆盖且业务需求不高的区域，如学校教室等；或者室内AP无法安装的区域。</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②AP覆盖室外区域：对于有业务需求的室外区域，可通过在目标覆盖区域附近的灯杆、楼顶等部署室外AP进行覆盖。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lastRenderedPageBreak/>
        <w:t>适用场景：该方案适用于有业务需求的室外区域，如公园、绿地、露天运动场地等休闲区域。</w:t>
      </w:r>
    </w:p>
    <w:p w:rsidR="00CE47C8" w:rsidRDefault="001869DB">
      <w:pPr>
        <w:autoSpaceDE w:val="0"/>
        <w:autoSpaceDN w:val="0"/>
        <w:adjustRightInd w:val="0"/>
        <w:spacing w:line="360" w:lineRule="auto"/>
        <w:jc w:val="center"/>
        <w:rPr>
          <w:rFonts w:ascii="宋体" w:hAnsi="宋体"/>
          <w:snapToGrid w:val="0"/>
          <w:sz w:val="20"/>
        </w:rPr>
      </w:pPr>
      <w:r>
        <w:rPr>
          <w:rFonts w:ascii="宋体" w:hAnsi="宋体"/>
          <w:noProof/>
          <w:sz w:val="20"/>
        </w:rPr>
        <w:drawing>
          <wp:inline distT="0" distB="0" distL="0" distR="0">
            <wp:extent cx="5788660" cy="21069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cstate="print"/>
                    <a:srcRect/>
                    <a:stretch>
                      <a:fillRect/>
                    </a:stretch>
                  </pic:blipFill>
                  <pic:spPr bwMode="auto">
                    <a:xfrm>
                      <a:off x="0" y="0"/>
                      <a:ext cx="5788660" cy="2106930"/>
                    </a:xfrm>
                    <a:prstGeom prst="rect">
                      <a:avLst/>
                    </a:prstGeom>
                    <a:noFill/>
                    <a:ln w="9525">
                      <a:noFill/>
                      <a:miter lim="800000"/>
                      <a:headEnd/>
                      <a:tailEnd/>
                    </a:ln>
                  </pic:spPr>
                </pic:pic>
              </a:graphicData>
            </a:graphic>
          </wp:inline>
        </w:drawing>
      </w:r>
    </w:p>
    <w:p w:rsidR="00CE47C8" w:rsidRDefault="00CE47C8">
      <w:pPr>
        <w:autoSpaceDE w:val="0"/>
        <w:autoSpaceDN w:val="0"/>
        <w:adjustRightInd w:val="0"/>
        <w:spacing w:line="360" w:lineRule="auto"/>
        <w:jc w:val="center"/>
        <w:rPr>
          <w:rFonts w:ascii="宋体" w:hAnsi="宋体"/>
          <w:sz w:val="24"/>
        </w:rPr>
      </w:pPr>
      <w:r>
        <w:rPr>
          <w:rFonts w:ascii="宋体" w:hAnsi="宋体" w:hint="eastAsia"/>
          <w:snapToGrid w:val="0"/>
          <w:sz w:val="24"/>
          <w:szCs w:val="24"/>
        </w:rPr>
        <w:t>图6-3-2-2：室外AP覆盖示意图</w:t>
      </w:r>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六大场景覆盖方式分析</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本期项目涉及5个场景覆盖方式如下：</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（1）政府机关办事大厅</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①覆盖区域：办事等候区域、会议室区域，特点是人多、容量需求大。采用室内高密AP直接覆盖。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②覆盖区域：办公室区域，特点是空间不大，有隔墙，且容量不大。宜采用室内普通AP直接覆盖。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（2）旅游景点公园广场</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①覆盖区域：广场、休息区、草坪、游乐场等区域，特点是区域广、覆盖面积需求大，局部区域人流大。该场景宜采用室外AP+外置天线或内置定向天线覆盖，对人流较大的局部区域，采用降低AP发射功率，收缩单AP的覆盖范围，从而增加AP以达到增加网络容量，满足网络需求。同时充分利用现有公安视频监控、路灯杆等公共资源，在尽量避免对景区美观影响的前提下，实现WiFi无线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②覆盖区域：室外停车场区域，特点是是区域广、覆盖面积需求大，宜采用室外AP+外置天线或内置定向天线覆盖。AP一般选择安装在周边的建筑楼顶上或原有公安视频监控杆上。</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（3）公益文体场所</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lastRenderedPageBreak/>
        <w:t>①覆盖区域：广场区域、休息区域，特点是人多、容量需求大，且有室内、室外场景综合需求。室内区域主要采用室内AP直接覆盖，一般采用高密AP；室外区域宜采用室外AP+外置天线或内置定向天线覆盖。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②覆盖区域：室外停车场区域，特点是是区域广、覆盖面积需求大，宜采用室外AP+外置天线或内置定向天线覆盖。AP一般选择安装在周边的建筑楼顶上或原有公安视频监控杆上。</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（4）口岸交通枢纽</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①覆盖区域：旅客等候区域，特点是人多、容量需求大。采用室内高密AP直接覆盖。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②覆盖区域：室外停车场区域，特点是是区域广、覆盖面积需求大，宜采用室外AP+外置天线或内置定向天线覆盖。AP一般选择安装在周边的建筑楼顶上或原有公安视频监控杆上。</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（5）医院</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①覆盖区域：候诊大厅区域，特点是人多、容量需求大。采用室内高密AP直接覆盖。</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②覆盖区域：诊室、住院病房区域，特点是空间不大，有隔墙，且容量不大。宜采用室内普通AP直接覆盖，一般情况下，1个普通AP覆盖2~4个房间。</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③覆盖区域：室外停车场区域，特点是是区域广、覆盖面积需求大，宜采用室外AP+外置天线或内置定向天线覆盖。AP一般选择安装在周边的建筑楼顶上。</w:t>
      </w:r>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AP建设方案</w:t>
      </w:r>
    </w:p>
    <w:p w:rsidR="00CE47C8" w:rsidRDefault="00CE47C8">
      <w:pPr>
        <w:pStyle w:val="-10"/>
        <w:ind w:firstLine="480"/>
        <w:rPr>
          <w:snapToGrid/>
          <w:sz w:val="24"/>
        </w:rPr>
      </w:pPr>
      <w:r>
        <w:rPr>
          <w:rFonts w:hint="eastAsia"/>
          <w:snapToGrid/>
          <w:sz w:val="24"/>
        </w:rPr>
        <w:t>本项目共建设26个公共场所，共1839个AP点（其中室内非高密AP为1473个、室内高密AP为261个、室外AP为105个）。具体分配如下：</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81"/>
        <w:gridCol w:w="1822"/>
        <w:gridCol w:w="2834"/>
        <w:gridCol w:w="1417"/>
        <w:gridCol w:w="1133"/>
        <w:gridCol w:w="1100"/>
      </w:tblGrid>
      <w:tr w:rsidR="00CE47C8">
        <w:trPr>
          <w:trHeight w:val="454"/>
        </w:trPr>
        <w:tc>
          <w:tcPr>
            <w:tcW w:w="981"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序号</w:t>
            </w:r>
          </w:p>
        </w:tc>
        <w:tc>
          <w:tcPr>
            <w:tcW w:w="1822"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建设地点</w:t>
            </w:r>
          </w:p>
        </w:tc>
        <w:tc>
          <w:tcPr>
            <w:tcW w:w="2834"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覆盖区域</w:t>
            </w:r>
          </w:p>
        </w:tc>
        <w:tc>
          <w:tcPr>
            <w:tcW w:w="1417"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AP（室内非高密）</w:t>
            </w:r>
          </w:p>
        </w:tc>
        <w:tc>
          <w:tcPr>
            <w:tcW w:w="1133"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AP（室内高密）</w:t>
            </w:r>
          </w:p>
        </w:tc>
        <w:tc>
          <w:tcPr>
            <w:tcW w:w="110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AP（室外）</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卫生服务机构</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1.1</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市第三人民医院</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覆盖门诊部、住院部等整个医院</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124</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1.2</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市中医院</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覆盖门诊部、住院部等整个医院</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160</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1.3</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市妇幼保健院</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覆盖门诊部、住院部等整个医院</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153</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市人民医院</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覆盖医院门诊楼、住院部、保障中心等整个医院</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280</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2</w:t>
            </w:r>
          </w:p>
        </w:tc>
        <w:tc>
          <w:tcPr>
            <w:tcW w:w="1822"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科技产业园</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2.1</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海南农馨火山南药科技产业园</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覆盖整个南药科技产业园</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trHeight w:val="454"/>
        </w:trPr>
        <w:tc>
          <w:tcPr>
            <w:tcW w:w="981"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3</w:t>
            </w:r>
          </w:p>
        </w:tc>
        <w:tc>
          <w:tcPr>
            <w:tcW w:w="1822"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政务服务点</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3.1</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11个贫困村电子商务服务站</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根据《海口市推动贫困村电子商务服务站建设工作方案》，我局负责落实11个服务站光网和WiFi覆盖建设。</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11</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3.2</w:t>
            </w:r>
          </w:p>
        </w:tc>
        <w:tc>
          <w:tcPr>
            <w:tcW w:w="1822"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政务WiFi</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市政府办公区</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335</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市政府服务中心</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32</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3.4</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镇政府办公大楼，共3栋</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33</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3.5</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永兴镇小康路1号扶贫电商中心</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一栋办公楼共8层，共计184个办公室</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32</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3.6</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永兴镇文化广场</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含2栋办公楼</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7</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trHeight w:val="454"/>
        </w:trPr>
        <w:tc>
          <w:tcPr>
            <w:tcW w:w="981"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3.6</w:t>
            </w:r>
          </w:p>
        </w:tc>
        <w:tc>
          <w:tcPr>
            <w:tcW w:w="1822"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大致坡镇：镇政府办公区、琼剧广场、农业服务中心办公区、大致坡镇农贸市场、园林西路街心公园</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镇政府办公区：三栋办公楼：1栋5层；2栋3层；3栋3层。</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30</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琼剧广场（10-15亩，6.6万㎡-10万㎡）</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16</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农业服务中心办公区（2层每层210㎡）</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大致坡镇农贸市场：5000㎡</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园林西路街心公园：1000㎡</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5</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3.7</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红旗镇</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镇政府办公大楼5栋</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33</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3.8</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府城镇办公大楼</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1栋8层楼，每层20个房间，共计160间办公室</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76</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3.9</w:t>
            </w:r>
          </w:p>
        </w:tc>
        <w:tc>
          <w:tcPr>
            <w:tcW w:w="1822"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三江农场</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办公大楼2栋</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16</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文化广场</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16</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三江居</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3.10</w:t>
            </w:r>
          </w:p>
        </w:tc>
        <w:tc>
          <w:tcPr>
            <w:tcW w:w="1822"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博爱街道办</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博爱街道办公室</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13</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文化室及1000平米广场，文化活动室（1层楼，5个房间）</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博爱街道7个社区</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30</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r>
      <w:tr w:rsidR="00CE47C8">
        <w:trPr>
          <w:trHeight w:val="454"/>
        </w:trPr>
        <w:tc>
          <w:tcPr>
            <w:tcW w:w="981"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3.11</w:t>
            </w:r>
          </w:p>
        </w:tc>
        <w:tc>
          <w:tcPr>
            <w:tcW w:w="1822"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云龙镇</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镇政府</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45</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5</w:t>
            </w:r>
          </w:p>
        </w:tc>
      </w:tr>
      <w:tr w:rsidR="00CE47C8">
        <w:trPr>
          <w:trHeight w:val="454"/>
        </w:trPr>
        <w:tc>
          <w:tcPr>
            <w:tcW w:w="981" w:type="dxa"/>
            <w:vMerge/>
            <w:vAlign w:val="center"/>
          </w:tcPr>
          <w:p w:rsidR="00CE47C8" w:rsidRDefault="00CE47C8">
            <w:pPr>
              <w:rPr>
                <w:rFonts w:ascii="宋体" w:hAnsi="宋体" w:cs="宋体"/>
                <w:sz w:val="24"/>
                <w:szCs w:val="24"/>
              </w:rPr>
            </w:pPr>
          </w:p>
        </w:tc>
        <w:tc>
          <w:tcPr>
            <w:tcW w:w="1822" w:type="dxa"/>
            <w:vMerge/>
            <w:vAlign w:val="center"/>
          </w:tcPr>
          <w:p w:rsidR="00CE47C8" w:rsidRDefault="00CE47C8">
            <w:pPr>
              <w:rPr>
                <w:rFonts w:ascii="宋体" w:hAnsi="宋体" w:cs="宋体"/>
                <w:sz w:val="24"/>
                <w:szCs w:val="24"/>
              </w:rPr>
            </w:pP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双创文化广场</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25</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3.12</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海口市公共资源交易中心</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海口市公共资源交易中心</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22</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4</w:t>
            </w:r>
          </w:p>
        </w:tc>
        <w:tc>
          <w:tcPr>
            <w:tcW w:w="1822"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车站、港口</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4.1</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高铁东站</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大厅全方位覆盖</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20</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4.2</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汽车东站</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售票大厅及候车大厅总共1413平方米</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4.3</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汽车南站</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售票大厅及候车大厅总共2109平方米</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4.4</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汽车西站</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售票大厅及候车大厅总共1800平方米</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20</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7</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4.5</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新海港客运站</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售票大厅及候车大厅总共5000平方米</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35</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4.6</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粤海铁路南港</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售票大厅及候车大厅总计4000平方米</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28</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4.7</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海口港车站售票、候车大厅</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售票大厅及候车大厅总共286平方米</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5</w:t>
            </w:r>
          </w:p>
        </w:tc>
        <w:tc>
          <w:tcPr>
            <w:tcW w:w="1822"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其它</w:t>
            </w:r>
          </w:p>
        </w:tc>
        <w:tc>
          <w:tcPr>
            <w:tcW w:w="283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5.1</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国际会展中心</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三个展厅加会议室全方位覆盖</w:t>
            </w:r>
          </w:p>
        </w:tc>
        <w:tc>
          <w:tcPr>
            <w:tcW w:w="1417" w:type="dxa"/>
            <w:vAlign w:val="center"/>
          </w:tcPr>
          <w:p w:rsidR="00CE47C8" w:rsidRDefault="00CE47C8">
            <w:pPr>
              <w:jc w:val="center"/>
              <w:rPr>
                <w:rFonts w:ascii="宋体" w:hAnsi="宋体" w:cs="宋体"/>
                <w:sz w:val="24"/>
                <w:szCs w:val="24"/>
              </w:rPr>
            </w:pP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86</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5.2</w:t>
            </w:r>
          </w:p>
        </w:tc>
        <w:tc>
          <w:tcPr>
            <w:tcW w:w="1822" w:type="dxa"/>
            <w:vAlign w:val="center"/>
          </w:tcPr>
          <w:p w:rsidR="00CE47C8" w:rsidRDefault="00CE47C8">
            <w:pPr>
              <w:jc w:val="center"/>
              <w:rPr>
                <w:rFonts w:ascii="宋体" w:hAnsi="宋体" w:cs="宋体"/>
                <w:sz w:val="24"/>
                <w:szCs w:val="24"/>
              </w:rPr>
            </w:pPr>
            <w:r>
              <w:rPr>
                <w:rFonts w:ascii="宋体" w:hAnsi="宋体" w:cs="宋体" w:hint="eastAsia"/>
                <w:sz w:val="24"/>
                <w:szCs w:val="24"/>
              </w:rPr>
              <w:t>培龙后街</w:t>
            </w:r>
            <w:r>
              <w:rPr>
                <w:rFonts w:ascii="宋体" w:hAnsi="宋体" w:cs="宋体" w:hint="eastAsia"/>
                <w:sz w:val="24"/>
                <w:szCs w:val="24"/>
              </w:rPr>
              <w:br/>
              <w:t>忠介路步行街</w:t>
            </w:r>
          </w:p>
        </w:tc>
        <w:tc>
          <w:tcPr>
            <w:tcW w:w="2834" w:type="dxa"/>
            <w:vAlign w:val="center"/>
          </w:tcPr>
          <w:p w:rsidR="00CE47C8" w:rsidRDefault="00CE47C8">
            <w:pPr>
              <w:rPr>
                <w:rFonts w:ascii="宋体" w:hAnsi="宋体" w:cs="宋体"/>
                <w:sz w:val="24"/>
                <w:szCs w:val="24"/>
              </w:rPr>
            </w:pPr>
            <w:r>
              <w:rPr>
                <w:rFonts w:ascii="宋体" w:hAnsi="宋体" w:cs="宋体" w:hint="eastAsia"/>
                <w:sz w:val="24"/>
                <w:szCs w:val="24"/>
              </w:rPr>
              <w:t>覆盖琼山区培龙市场后街和忠介路步行街</w:t>
            </w:r>
          </w:p>
        </w:tc>
        <w:tc>
          <w:tcPr>
            <w:tcW w:w="1417" w:type="dxa"/>
            <w:vAlign w:val="center"/>
          </w:tcPr>
          <w:p w:rsidR="00CE47C8" w:rsidRDefault="00CE47C8">
            <w:pPr>
              <w:jc w:val="center"/>
              <w:rPr>
                <w:rFonts w:ascii="宋体" w:hAnsi="宋体" w:cs="宋体"/>
                <w:sz w:val="24"/>
                <w:szCs w:val="24"/>
              </w:rPr>
            </w:pPr>
            <w:r>
              <w:rPr>
                <w:rFonts w:ascii="宋体" w:hAnsi="宋体" w:cs="宋体" w:hint="eastAsia"/>
                <w:sz w:val="24"/>
                <w:szCs w:val="24"/>
              </w:rPr>
              <w:t>12</w:t>
            </w:r>
          </w:p>
        </w:tc>
        <w:tc>
          <w:tcPr>
            <w:tcW w:w="1133"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00"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981"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c>
          <w:tcPr>
            <w:tcW w:w="4656" w:type="dxa"/>
            <w:gridSpan w:val="2"/>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小计</w:t>
            </w:r>
          </w:p>
        </w:tc>
        <w:tc>
          <w:tcPr>
            <w:tcW w:w="1417"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1473</w:t>
            </w:r>
          </w:p>
        </w:tc>
        <w:tc>
          <w:tcPr>
            <w:tcW w:w="1133"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261</w:t>
            </w:r>
          </w:p>
        </w:tc>
        <w:tc>
          <w:tcPr>
            <w:tcW w:w="110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105</w:t>
            </w:r>
          </w:p>
        </w:tc>
      </w:tr>
      <w:tr w:rsidR="00CE47C8">
        <w:trPr>
          <w:trHeight w:val="454"/>
        </w:trPr>
        <w:tc>
          <w:tcPr>
            <w:tcW w:w="981" w:type="dxa"/>
            <w:vAlign w:val="center"/>
          </w:tcPr>
          <w:p w:rsidR="00CE47C8" w:rsidRDefault="00CE47C8">
            <w:pPr>
              <w:rPr>
                <w:rFonts w:ascii="宋体" w:hAnsi="宋体" w:cs="宋体"/>
                <w:b/>
                <w:bCs/>
                <w:sz w:val="24"/>
                <w:szCs w:val="24"/>
              </w:rPr>
            </w:pPr>
            <w:r>
              <w:rPr>
                <w:rFonts w:ascii="宋体" w:hAnsi="宋体" w:cs="宋体" w:hint="eastAsia"/>
                <w:b/>
                <w:bCs/>
                <w:sz w:val="24"/>
                <w:szCs w:val="24"/>
              </w:rPr>
              <w:t xml:space="preserve">　</w:t>
            </w:r>
          </w:p>
        </w:tc>
        <w:tc>
          <w:tcPr>
            <w:tcW w:w="4656" w:type="dxa"/>
            <w:gridSpan w:val="2"/>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合计</w:t>
            </w:r>
          </w:p>
        </w:tc>
        <w:tc>
          <w:tcPr>
            <w:tcW w:w="3650" w:type="dxa"/>
            <w:gridSpan w:val="3"/>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1839</w:t>
            </w:r>
          </w:p>
        </w:tc>
      </w:tr>
    </w:tbl>
    <w:p w:rsidR="00CE47C8" w:rsidRDefault="00CE47C8">
      <w:pPr>
        <w:autoSpaceDE w:val="0"/>
        <w:autoSpaceDN w:val="0"/>
        <w:adjustRightInd w:val="0"/>
        <w:ind w:firstLineChars="200" w:firstLine="480"/>
        <w:rPr>
          <w:rFonts w:ascii="宋体" w:hAnsi="宋体"/>
          <w:sz w:val="24"/>
        </w:rPr>
      </w:pPr>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信号质量</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在整个项目实施过程中，信息质量达到在场点覆盖区域内95%以上的位置，信号强度不低于-75dBm。</w:t>
      </w:r>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漫游方案</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漫游是指用户在部署了WiFi网络的场所移动时，用户终端可以从一个AP的覆盖范围移动到另一个AP的覆盖范围，用户无需重新登录和认证，如下图所示。WiFi网络漫游中需要了解以下两点：1、漫游过程中SSID必须一致，且使用相同的安全设置。2、漫游中选择连接哪个AP是无线客户端的动作，这个切换的时机和快慢受无线客户端的芯片或设</w:t>
      </w:r>
      <w:r>
        <w:rPr>
          <w:rFonts w:ascii="宋体" w:hAnsi="宋体" w:hint="eastAsia"/>
          <w:sz w:val="24"/>
        </w:rPr>
        <w:lastRenderedPageBreak/>
        <w:t>置的影响，所以在漫游切换过程中会出现不同的终端切换性能有差异。WiFi解决方案通过支持PMK caching和密钥协商下移技术缩短用户漫游时延，实现50ms无感知切换，保证业务在二层漫游（同一个VLAN）或三层漫游（不同VLAN）情况下的平滑过渡。</w:t>
      </w:r>
    </w:p>
    <w:p w:rsidR="00CE47C8" w:rsidRDefault="001869DB">
      <w:pPr>
        <w:autoSpaceDE w:val="0"/>
        <w:autoSpaceDN w:val="0"/>
        <w:adjustRightInd w:val="0"/>
        <w:spacing w:line="360" w:lineRule="auto"/>
        <w:ind w:firstLineChars="175" w:firstLine="420"/>
        <w:jc w:val="center"/>
        <w:rPr>
          <w:rFonts w:ascii="宋体" w:hAnsi="宋体"/>
          <w:sz w:val="24"/>
        </w:rPr>
      </w:pPr>
      <w:r>
        <w:rPr>
          <w:rFonts w:ascii="宋体" w:hAnsi="宋体"/>
          <w:noProof/>
          <w:sz w:val="24"/>
          <w:szCs w:val="24"/>
        </w:rPr>
        <w:drawing>
          <wp:inline distT="0" distB="0" distL="0" distR="0">
            <wp:extent cx="3490595" cy="446087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cstate="print"/>
                    <a:srcRect/>
                    <a:stretch>
                      <a:fillRect/>
                    </a:stretch>
                  </pic:blipFill>
                  <pic:spPr bwMode="auto">
                    <a:xfrm>
                      <a:off x="0" y="0"/>
                      <a:ext cx="3490595" cy="4460875"/>
                    </a:xfrm>
                    <a:prstGeom prst="rect">
                      <a:avLst/>
                    </a:prstGeom>
                    <a:noFill/>
                    <a:ln w="9525">
                      <a:noFill/>
                      <a:miter lim="800000"/>
                      <a:headEnd/>
                      <a:tailEnd/>
                    </a:ln>
                  </pic:spPr>
                </pic:pic>
              </a:graphicData>
            </a:graphic>
          </wp:inline>
        </w:drawing>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有些Wi-Fi终端对漫游表现出极端的迟钝，这种迟钝表现在有信号更好的AP可以接入，终端却一直挂在原来接入的AP，哪怕原来接入的AP信号质量已经非常差。这种现象也被称为粘性，发生这种行为的终端也被称为粘性终端。粘性终端会对用户和网络带来体验和容量问题，为此我们采用具有智能漫游特性来解决粘性终端问题。</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支持802.11v的终端，网络侧通过选择合适AP的流程为其具体指定了一个AP作为其切换的目的AP，并通过BSS Transition Management Request消息把目的AP的信息发送给终端。</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 xml:space="preserve">不支持11v的终端，网络侧并没有为其指定具体的一个AP作为其切换的目标，这是由于没有可依赖的11v的交互机制，网络侧无法控制终端的行为，终端切换到哪个AP不可控。在这种情况下，综合考虑了各种因素选择具体某一个AP也就变得没有意义。 </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lastRenderedPageBreak/>
        <w:t>对于不支持11v的终端或者虚假支持11v的终端，AC通知当前AP将该粘性用户下线，并向当前关联的AP下发黑名单。AP上对动态黑名单中的终端处理如下：暂停响应终端probe 10次；拒绝终端关联1次。</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一般地，用户可以在单个场点内的多个AP连续覆盖范围内低速（15公里/小时）自由移动，用户终端将会在AP之间自动漫游，无需重新登录认证。</w:t>
      </w:r>
    </w:p>
    <w:p w:rsidR="00CE47C8" w:rsidRDefault="00CE47C8">
      <w:pPr>
        <w:keepNext/>
        <w:keepLines/>
        <w:widowControl w:val="0"/>
        <w:numPr>
          <w:ilvl w:val="2"/>
          <w:numId w:val="2"/>
        </w:numPr>
        <w:spacing w:before="240" w:after="120"/>
        <w:jc w:val="both"/>
        <w:outlineLvl w:val="4"/>
        <w:rPr>
          <w:rFonts w:ascii="宋体" w:hAnsi="宋体"/>
          <w:sz w:val="32"/>
          <w:szCs w:val="32"/>
        </w:rPr>
      </w:pPr>
      <w:bookmarkStart w:id="40" w:name="_Toc491328365"/>
      <w:bookmarkStart w:id="41" w:name="_Toc492379445"/>
      <w:r>
        <w:rPr>
          <w:rFonts w:ascii="宋体" w:hAnsi="宋体" w:hint="eastAsia"/>
          <w:sz w:val="32"/>
          <w:szCs w:val="32"/>
        </w:rPr>
        <w:t>网络建设方案</w:t>
      </w:r>
      <w:bookmarkEnd w:id="40"/>
      <w:bookmarkEnd w:id="41"/>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组网方案</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1）汇聚层配置：</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本项目建设配置一台24口光交换机、28口光交换机、28口电交换机或24口电24口光交换件作为各个公共场所的汇聚点，采用千兆上行。作为整个建筑群的网络核心。</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2）接入层</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项目根据各个公共场所的的人流量统计，分别部署两种AP用于无线用户的接入。对于人员密集的地方，采用高密AP；非密集地方采用普通AP。接入层交换机采用24口POE交换机或8口POE交换机通过千兆光口或电口与汇聚交换连接。</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3）AP接入点</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本项目AP主要分为2种：一种室内AP和一种室外AP.</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室内无线AP采用2种设备：室内高密AP和室内非高密AP。高密AP主要应用在人员比较密集的公共场所，如政府办证中心等；非高密AP主要应用在公共场所人员比较少的地方，如办公区域等。</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室外无线AP采用内置定向天线，主要应用在广场、公园等室外主要公共场所。</w:t>
      </w:r>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lastRenderedPageBreak/>
        <w:t>无线接入拓扑图</w:t>
      </w:r>
    </w:p>
    <w:p w:rsidR="00CE47C8" w:rsidRDefault="001869DB">
      <w:pPr>
        <w:autoSpaceDE w:val="0"/>
        <w:autoSpaceDN w:val="0"/>
        <w:adjustRightInd w:val="0"/>
        <w:spacing w:line="360" w:lineRule="auto"/>
        <w:ind w:firstLineChars="210" w:firstLine="420"/>
        <w:rPr>
          <w:rFonts w:ascii="宋体" w:hAnsi="宋体"/>
          <w:sz w:val="24"/>
        </w:rPr>
      </w:pPr>
      <w:r>
        <w:rPr>
          <w:rFonts w:ascii="宋体" w:hAnsi="宋体"/>
          <w:noProof/>
          <w:sz w:val="20"/>
        </w:rPr>
        <w:drawing>
          <wp:inline distT="0" distB="0" distL="0" distR="0">
            <wp:extent cx="5430520" cy="5112385"/>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srcRect/>
                    <a:stretch>
                      <a:fillRect/>
                    </a:stretch>
                  </pic:blipFill>
                  <pic:spPr bwMode="auto">
                    <a:xfrm>
                      <a:off x="0" y="0"/>
                      <a:ext cx="5430520" cy="5112385"/>
                    </a:xfrm>
                    <a:prstGeom prst="rect">
                      <a:avLst/>
                    </a:prstGeom>
                    <a:noFill/>
                    <a:ln w="9525">
                      <a:noFill/>
                      <a:miter lim="800000"/>
                      <a:headEnd/>
                      <a:tailEnd/>
                    </a:ln>
                  </pic:spPr>
                </pic:pic>
              </a:graphicData>
            </a:graphic>
          </wp:inline>
        </w:drawing>
      </w:r>
    </w:p>
    <w:p w:rsidR="00CE47C8" w:rsidRDefault="00CE47C8">
      <w:pPr>
        <w:autoSpaceDE w:val="0"/>
        <w:autoSpaceDN w:val="0"/>
        <w:adjustRightInd w:val="0"/>
        <w:spacing w:line="360" w:lineRule="auto"/>
        <w:ind w:firstLineChars="200" w:firstLine="480"/>
        <w:rPr>
          <w:rFonts w:ascii="宋体" w:hAnsi="宋体"/>
          <w:sz w:val="24"/>
        </w:rPr>
      </w:pPr>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网络可靠性解决方案</w:t>
      </w:r>
    </w:p>
    <w:p w:rsidR="00CE47C8" w:rsidRDefault="00CE47C8">
      <w:pPr>
        <w:autoSpaceDE w:val="0"/>
        <w:autoSpaceDN w:val="0"/>
        <w:adjustRightInd w:val="0"/>
        <w:spacing w:line="360" w:lineRule="auto"/>
        <w:ind w:firstLineChars="200" w:firstLine="482"/>
        <w:rPr>
          <w:rFonts w:ascii="宋体" w:hAnsi="宋体"/>
          <w:b/>
          <w:sz w:val="24"/>
        </w:rPr>
      </w:pPr>
      <w:r>
        <w:rPr>
          <w:rFonts w:ascii="宋体" w:hAnsi="宋体" w:hint="eastAsia"/>
          <w:b/>
          <w:sz w:val="24"/>
        </w:rPr>
        <w:t>（1）组网的可靠性</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AC控制器作为WiFi的关键组件，负责AP管理、用户认证和无线流量转发等重要功能，因此AC控制器的稳定性设计就是不可忽视的问题。针对“公共场所免费WiFi”的具体场景，本方案采用N+1集群备份方式：</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公共场所免费WiFi”项目，通常都有很多个热点和应用场景，单个AC很难完全实现对各热点接入用户的认证和AP管理。通过在核心交换机上部署1块插卡AC控制器来进行统一管理和集中控制。为了保证网络的可靠性，本次总部AC之间采取1+1备份方式，</w:t>
      </w:r>
      <w:r>
        <w:rPr>
          <w:rFonts w:ascii="宋体" w:hAnsi="宋体" w:hint="eastAsia"/>
          <w:sz w:val="24"/>
        </w:rPr>
        <w:lastRenderedPageBreak/>
        <w:t>任何一个热点AC发生故障，备份AC能够迅速完成切换，相应的AP和接入用户迁移到备份AC，从而保证网络稳定。</w:t>
      </w:r>
    </w:p>
    <w:p w:rsidR="00CE47C8" w:rsidRDefault="00CE47C8">
      <w:pPr>
        <w:autoSpaceDE w:val="0"/>
        <w:autoSpaceDN w:val="0"/>
        <w:adjustRightInd w:val="0"/>
        <w:spacing w:line="360" w:lineRule="auto"/>
        <w:ind w:firstLineChars="200" w:firstLine="482"/>
        <w:rPr>
          <w:rFonts w:ascii="宋体" w:hAnsi="宋体"/>
          <w:b/>
          <w:sz w:val="24"/>
        </w:rPr>
      </w:pPr>
      <w:r>
        <w:rPr>
          <w:rFonts w:ascii="宋体" w:hAnsi="宋体" w:hint="eastAsia"/>
          <w:b/>
          <w:sz w:val="24"/>
        </w:rPr>
        <w:t>（2）设备的可靠性</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AP通常安装在比较隐蔽的环境，环境比较恶劣，特别是室外AP，因此室外AP一定要有很强的防尘，防水，防风，以及防雷能力。</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WiFi AP领先的防风设计，能够在大于120mph风力下工作（mph=miles per hour，120mph约为16级台风），AP全金属外壳设计，符合IP67防护标准，可以完全组织灰尘和细沙的进入，且长时间不惧怕雨淋，并能AP在-40度~60的环境中正常工作。</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为了方便用户使用和安装，室外型AP还内置了5KV的防雷击能力，可有效的减少安装辅料和维护成本。</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IP 表示Ingress Protection（进入防护）. IP等防护级系统提供了一个以电器设备和包装的防尘、防水和防碰撞程度来对产品进行分类的方法，这套系统得到了多数欧洲国家的认可，国际电工协会IEC（International Electro Technical Commission）起草，并在IED529（BS EN 60529：1992）外包装防护等级（IP code）中宣布。</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防护等级多以IP后跟随两个数字来表述，数字用来明确防护的等级。</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第一个数字表明设备抗微尘的范围，或者是人们在密封环境中免受危害的程度。I代表防止固体异物进入的等级，最高级别是6；</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第二个数字表明设备防水的程度。P代表防止进水的等级，最高级别是8。</w:t>
      </w:r>
    </w:p>
    <w:p w:rsidR="00CE47C8" w:rsidRDefault="00CE47C8">
      <w:pPr>
        <w:keepNext/>
        <w:keepLines/>
        <w:widowControl w:val="0"/>
        <w:numPr>
          <w:ilvl w:val="2"/>
          <w:numId w:val="2"/>
        </w:numPr>
        <w:spacing w:before="240" w:after="120"/>
        <w:jc w:val="both"/>
        <w:outlineLvl w:val="4"/>
        <w:rPr>
          <w:rFonts w:ascii="宋体" w:hAnsi="宋体"/>
          <w:sz w:val="32"/>
          <w:szCs w:val="32"/>
        </w:rPr>
      </w:pPr>
      <w:bookmarkStart w:id="42" w:name="_Toc491328367"/>
      <w:bookmarkStart w:id="43" w:name="_Toc492379447"/>
      <w:r>
        <w:rPr>
          <w:rFonts w:ascii="宋体" w:hAnsi="宋体" w:hint="eastAsia"/>
          <w:sz w:val="32"/>
          <w:szCs w:val="32"/>
        </w:rPr>
        <w:t>数据传输解决方案</w:t>
      </w:r>
      <w:bookmarkEnd w:id="42"/>
      <w:bookmarkEnd w:id="43"/>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本项目AP 通过LAN 接入：AP上联接入层交换机，接入层交换机通过运营商GE/10GE光缆链路上联监管平台核心交换机；</w:t>
      </w:r>
    </w:p>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上联链路带宽</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本期项目采用LAN接入，设备下行口均采用千兆电口或光口，可以满足单个AP下行带宽要求，具体如下表：</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4443"/>
        <w:gridCol w:w="2645"/>
        <w:gridCol w:w="2199"/>
      </w:tblGrid>
      <w:tr w:rsidR="00CE47C8">
        <w:trPr>
          <w:trHeight w:val="567"/>
          <w:jc w:val="center"/>
        </w:trPr>
        <w:tc>
          <w:tcPr>
            <w:tcW w:w="4443" w:type="dxa"/>
            <w:vAlign w:val="center"/>
          </w:tcPr>
          <w:p w:rsidR="00CE47C8" w:rsidRDefault="00CE47C8">
            <w:pPr>
              <w:spacing w:line="360" w:lineRule="auto"/>
              <w:jc w:val="center"/>
              <w:rPr>
                <w:rFonts w:ascii="宋体" w:hAnsi="宋体"/>
                <w:b/>
                <w:sz w:val="24"/>
                <w:szCs w:val="24"/>
              </w:rPr>
            </w:pPr>
            <w:r>
              <w:rPr>
                <w:rFonts w:ascii="宋体" w:hAnsi="宋体" w:hint="eastAsia"/>
                <w:b/>
                <w:sz w:val="24"/>
                <w:szCs w:val="24"/>
              </w:rPr>
              <w:t>下行带宽配置</w:t>
            </w:r>
          </w:p>
        </w:tc>
        <w:tc>
          <w:tcPr>
            <w:tcW w:w="2645" w:type="dxa"/>
            <w:vAlign w:val="center"/>
          </w:tcPr>
          <w:p w:rsidR="00CE47C8" w:rsidRDefault="00CE47C8">
            <w:pPr>
              <w:spacing w:line="360" w:lineRule="auto"/>
              <w:jc w:val="center"/>
              <w:rPr>
                <w:rFonts w:ascii="宋体" w:hAnsi="宋体"/>
                <w:b/>
                <w:sz w:val="24"/>
                <w:szCs w:val="24"/>
              </w:rPr>
            </w:pPr>
            <w:r>
              <w:rPr>
                <w:rFonts w:ascii="宋体" w:hAnsi="宋体" w:hint="eastAsia"/>
                <w:b/>
                <w:sz w:val="24"/>
                <w:szCs w:val="24"/>
              </w:rPr>
              <w:t>本项目建议带宽要求</w:t>
            </w:r>
          </w:p>
        </w:tc>
        <w:tc>
          <w:tcPr>
            <w:tcW w:w="2199" w:type="dxa"/>
            <w:vAlign w:val="center"/>
          </w:tcPr>
          <w:p w:rsidR="00CE47C8" w:rsidRDefault="00CE47C8">
            <w:pPr>
              <w:spacing w:line="360" w:lineRule="auto"/>
              <w:jc w:val="center"/>
              <w:rPr>
                <w:rFonts w:ascii="宋体" w:hAnsi="宋体"/>
                <w:b/>
                <w:sz w:val="24"/>
                <w:szCs w:val="24"/>
              </w:rPr>
            </w:pPr>
            <w:r>
              <w:rPr>
                <w:rFonts w:ascii="宋体" w:hAnsi="宋体" w:hint="eastAsia"/>
                <w:b/>
                <w:sz w:val="24"/>
                <w:szCs w:val="24"/>
              </w:rPr>
              <w:t>本项目带宽配置</w:t>
            </w:r>
          </w:p>
        </w:tc>
      </w:tr>
      <w:tr w:rsidR="00CE47C8">
        <w:trPr>
          <w:trHeight w:val="567"/>
          <w:jc w:val="center"/>
        </w:trPr>
        <w:tc>
          <w:tcPr>
            <w:tcW w:w="4443"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场点内单个AP的互联网出口平均下行带宽</w:t>
            </w:r>
          </w:p>
        </w:tc>
        <w:tc>
          <w:tcPr>
            <w:tcW w:w="2645"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2~8Mbps</w:t>
            </w:r>
          </w:p>
        </w:tc>
        <w:tc>
          <w:tcPr>
            <w:tcW w:w="2199"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1000Mbps</w:t>
            </w:r>
          </w:p>
        </w:tc>
      </w:tr>
      <w:tr w:rsidR="00CE47C8">
        <w:trPr>
          <w:trHeight w:val="567"/>
          <w:jc w:val="center"/>
        </w:trPr>
        <w:tc>
          <w:tcPr>
            <w:tcW w:w="4443"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lastRenderedPageBreak/>
              <w:t>场点互联网络出口下行总带宽不少于10Mbps</w:t>
            </w:r>
          </w:p>
        </w:tc>
        <w:tc>
          <w:tcPr>
            <w:tcW w:w="2645"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50Mbps</w:t>
            </w:r>
          </w:p>
        </w:tc>
        <w:tc>
          <w:tcPr>
            <w:tcW w:w="2199"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10~300Mbps</w:t>
            </w:r>
          </w:p>
        </w:tc>
      </w:tr>
      <w:tr w:rsidR="00CE47C8">
        <w:trPr>
          <w:trHeight w:val="567"/>
          <w:jc w:val="center"/>
        </w:trPr>
        <w:tc>
          <w:tcPr>
            <w:tcW w:w="4443"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总出口</w:t>
            </w:r>
          </w:p>
        </w:tc>
        <w:tc>
          <w:tcPr>
            <w:tcW w:w="2645"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1G</w:t>
            </w:r>
          </w:p>
        </w:tc>
        <w:tc>
          <w:tcPr>
            <w:tcW w:w="2199"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1G~2G</w:t>
            </w:r>
          </w:p>
        </w:tc>
      </w:tr>
    </w:tbl>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本项目的时延和丢包建议如下表：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7"/>
        <w:gridCol w:w="3243"/>
        <w:gridCol w:w="3187"/>
      </w:tblGrid>
      <w:tr w:rsidR="00CE47C8">
        <w:trPr>
          <w:trHeight w:val="567"/>
          <w:jc w:val="center"/>
        </w:trPr>
        <w:tc>
          <w:tcPr>
            <w:tcW w:w="285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网站名称</w:t>
            </w:r>
          </w:p>
        </w:tc>
        <w:tc>
          <w:tcPr>
            <w:tcW w:w="3243" w:type="dxa"/>
            <w:vAlign w:val="center"/>
          </w:tcPr>
          <w:p w:rsidR="00CE47C8" w:rsidRDefault="00CE47C8">
            <w:pPr>
              <w:spacing w:line="360" w:lineRule="auto"/>
              <w:rPr>
                <w:rFonts w:ascii="宋体" w:hAnsi="宋体"/>
                <w:sz w:val="24"/>
                <w:szCs w:val="24"/>
              </w:rPr>
            </w:pPr>
            <w:r>
              <w:rPr>
                <w:rFonts w:ascii="宋体" w:hAnsi="宋体" w:hint="eastAsia"/>
                <w:sz w:val="24"/>
                <w:szCs w:val="24"/>
              </w:rPr>
              <w:t>建议</w:t>
            </w:r>
            <w:r>
              <w:rPr>
                <w:rFonts w:ascii="宋体" w:hAnsi="宋体"/>
                <w:sz w:val="24"/>
                <w:szCs w:val="24"/>
              </w:rPr>
              <w:t>时延要求</w:t>
            </w:r>
          </w:p>
        </w:tc>
        <w:tc>
          <w:tcPr>
            <w:tcW w:w="318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建议丢包</w:t>
            </w:r>
            <w:r>
              <w:rPr>
                <w:rFonts w:ascii="宋体" w:hAnsi="宋体"/>
                <w:sz w:val="24"/>
                <w:szCs w:val="24"/>
              </w:rPr>
              <w:t>要求</w:t>
            </w:r>
          </w:p>
        </w:tc>
      </w:tr>
      <w:tr w:rsidR="00CE47C8">
        <w:trPr>
          <w:trHeight w:val="567"/>
          <w:jc w:val="center"/>
        </w:trPr>
        <w:tc>
          <w:tcPr>
            <w:tcW w:w="285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淘宝</w:t>
            </w:r>
          </w:p>
        </w:tc>
        <w:tc>
          <w:tcPr>
            <w:tcW w:w="3243"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≤50ms</w:t>
            </w:r>
          </w:p>
        </w:tc>
        <w:tc>
          <w:tcPr>
            <w:tcW w:w="318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≤2%</w:t>
            </w:r>
          </w:p>
        </w:tc>
      </w:tr>
      <w:tr w:rsidR="00CE47C8">
        <w:trPr>
          <w:trHeight w:val="567"/>
          <w:jc w:val="center"/>
        </w:trPr>
        <w:tc>
          <w:tcPr>
            <w:tcW w:w="285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腾讯</w:t>
            </w:r>
          </w:p>
        </w:tc>
        <w:tc>
          <w:tcPr>
            <w:tcW w:w="3243"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≤50ms</w:t>
            </w:r>
          </w:p>
        </w:tc>
        <w:tc>
          <w:tcPr>
            <w:tcW w:w="318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≤2%</w:t>
            </w:r>
          </w:p>
        </w:tc>
      </w:tr>
      <w:tr w:rsidR="00CE47C8">
        <w:trPr>
          <w:trHeight w:val="567"/>
          <w:jc w:val="center"/>
        </w:trPr>
        <w:tc>
          <w:tcPr>
            <w:tcW w:w="285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新浪</w:t>
            </w:r>
          </w:p>
        </w:tc>
        <w:tc>
          <w:tcPr>
            <w:tcW w:w="3243"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≤50ms</w:t>
            </w:r>
          </w:p>
        </w:tc>
        <w:tc>
          <w:tcPr>
            <w:tcW w:w="3187" w:type="dxa"/>
            <w:vAlign w:val="center"/>
          </w:tcPr>
          <w:p w:rsidR="00CE47C8" w:rsidRDefault="00CE47C8">
            <w:pPr>
              <w:spacing w:line="360" w:lineRule="auto"/>
              <w:jc w:val="center"/>
              <w:rPr>
                <w:rFonts w:ascii="宋体" w:hAnsi="宋体"/>
                <w:sz w:val="24"/>
                <w:szCs w:val="24"/>
              </w:rPr>
            </w:pPr>
            <w:r>
              <w:rPr>
                <w:rFonts w:ascii="宋体" w:hAnsi="宋体" w:hint="eastAsia"/>
                <w:sz w:val="24"/>
                <w:szCs w:val="24"/>
              </w:rPr>
              <w:t>≤2%</w:t>
            </w:r>
          </w:p>
        </w:tc>
      </w:tr>
    </w:tbl>
    <w:p w:rsidR="00CE47C8" w:rsidRDefault="00CE47C8">
      <w:pPr>
        <w:keepNext/>
        <w:keepLines/>
        <w:widowControl w:val="0"/>
        <w:numPr>
          <w:ilvl w:val="3"/>
          <w:numId w:val="2"/>
        </w:numPr>
        <w:spacing w:line="360" w:lineRule="auto"/>
        <w:jc w:val="both"/>
        <w:outlineLvl w:val="5"/>
        <w:rPr>
          <w:rFonts w:ascii="宋体" w:hAnsi="宋体"/>
          <w:sz w:val="30"/>
          <w:szCs w:val="30"/>
        </w:rPr>
      </w:pPr>
      <w:r>
        <w:rPr>
          <w:rFonts w:ascii="宋体" w:hAnsi="宋体" w:hint="eastAsia"/>
          <w:sz w:val="30"/>
          <w:szCs w:val="30"/>
        </w:rPr>
        <w:t>网络访问指标</w:t>
      </w:r>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本方案承载网络采用高性能交换机、扁平化网络和高带宽链路保证网络访问指标达到如下要求：ping AP网关平均时延≤5ms，丢包率≤0%。</w:t>
      </w:r>
    </w:p>
    <w:p w:rsidR="00CE47C8" w:rsidRDefault="00CE47C8">
      <w:pPr>
        <w:keepNext/>
        <w:keepLines/>
        <w:widowControl w:val="0"/>
        <w:numPr>
          <w:ilvl w:val="2"/>
          <w:numId w:val="2"/>
        </w:numPr>
        <w:spacing w:before="240" w:after="120"/>
        <w:jc w:val="both"/>
        <w:outlineLvl w:val="4"/>
        <w:rPr>
          <w:rFonts w:ascii="宋体" w:hAnsi="宋体"/>
          <w:sz w:val="32"/>
          <w:szCs w:val="32"/>
        </w:rPr>
      </w:pPr>
      <w:bookmarkStart w:id="44" w:name="_Toc491328370"/>
      <w:bookmarkStart w:id="45" w:name="_Toc492379450"/>
      <w:r>
        <w:rPr>
          <w:rFonts w:ascii="宋体" w:hAnsi="宋体" w:hint="eastAsia"/>
          <w:sz w:val="32"/>
          <w:szCs w:val="32"/>
        </w:rPr>
        <w:t>AP点位表</w:t>
      </w:r>
      <w:bookmarkEnd w:id="44"/>
      <w:bookmarkEnd w:id="45"/>
    </w:p>
    <w:p w:rsidR="00CE47C8" w:rsidRDefault="00CE47C8">
      <w:pPr>
        <w:autoSpaceDE w:val="0"/>
        <w:autoSpaceDN w:val="0"/>
        <w:adjustRightInd w:val="0"/>
        <w:spacing w:line="360" w:lineRule="auto"/>
        <w:ind w:firstLineChars="200" w:firstLine="480"/>
        <w:rPr>
          <w:rFonts w:ascii="宋体" w:hAnsi="宋体"/>
          <w:sz w:val="24"/>
        </w:rPr>
      </w:pPr>
      <w:r>
        <w:rPr>
          <w:rFonts w:ascii="宋体" w:hAnsi="宋体" w:hint="eastAsia"/>
          <w:sz w:val="24"/>
        </w:rPr>
        <w:t>本项目共划分为公共场所WiFi共设有26个公共场所（共1839个AP点，其中室内非高密AP为1473个、室内高密AP为261个、室外AP为105个）。</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80"/>
        <w:gridCol w:w="2010"/>
        <w:gridCol w:w="2504"/>
        <w:gridCol w:w="1278"/>
        <w:gridCol w:w="1139"/>
        <w:gridCol w:w="1376"/>
      </w:tblGrid>
      <w:tr w:rsidR="00CE47C8">
        <w:trPr>
          <w:cantSplit/>
          <w:trHeight w:val="454"/>
        </w:trPr>
        <w:tc>
          <w:tcPr>
            <w:tcW w:w="98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序号</w:t>
            </w:r>
          </w:p>
        </w:tc>
        <w:tc>
          <w:tcPr>
            <w:tcW w:w="201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建设地点</w:t>
            </w:r>
          </w:p>
        </w:tc>
        <w:tc>
          <w:tcPr>
            <w:tcW w:w="2504"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覆盖区域</w:t>
            </w:r>
          </w:p>
        </w:tc>
        <w:tc>
          <w:tcPr>
            <w:tcW w:w="1278"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AP（室内非高密）</w:t>
            </w:r>
          </w:p>
        </w:tc>
        <w:tc>
          <w:tcPr>
            <w:tcW w:w="1139"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AP（室内高密）</w:t>
            </w:r>
          </w:p>
        </w:tc>
        <w:tc>
          <w:tcPr>
            <w:tcW w:w="1376"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AP（室外）</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卫生服务机构</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1.1</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市第三人民医院</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覆盖门诊部、住院部等整个医院</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124</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1.2</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市中医院</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覆盖门诊部、住院部等整个医院</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160</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1.3</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市妇幼保健院</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覆盖门诊部、住院部等整个医院</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153</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市人民医院</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覆盖医院门诊楼、住院部、保障中心等整个医院</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280</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2</w:t>
            </w:r>
          </w:p>
        </w:tc>
        <w:tc>
          <w:tcPr>
            <w:tcW w:w="201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科技产业园</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2.1</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海南农馨火山南药科技产业园</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覆盖整个南药科技产业园</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cantSplit/>
          <w:trHeight w:val="454"/>
        </w:trPr>
        <w:tc>
          <w:tcPr>
            <w:tcW w:w="98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3</w:t>
            </w:r>
          </w:p>
        </w:tc>
        <w:tc>
          <w:tcPr>
            <w:tcW w:w="201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政务服务点</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3.1</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11个贫困村电子商务服务站</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根据《海口市推动贫困村电子商务服务站建设工作方案》，我局负责落实11个服务站光网和WiFi覆盖建设。</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11</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3.2</w:t>
            </w:r>
          </w:p>
        </w:tc>
        <w:tc>
          <w:tcPr>
            <w:tcW w:w="201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政务WiFi</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市政府办公区</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335</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市政府服务中心</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32</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3.4</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镇政府办公大楼，共3栋</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33</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3.5</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永兴镇小康路1号扶贫电商中心</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一栋办公楼共8层，共计184个办公室</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32</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3.6</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永兴镇文化广场</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含2栋办公楼</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7</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cantSplit/>
          <w:trHeight w:val="454"/>
        </w:trPr>
        <w:tc>
          <w:tcPr>
            <w:tcW w:w="98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3.6</w:t>
            </w:r>
          </w:p>
        </w:tc>
        <w:tc>
          <w:tcPr>
            <w:tcW w:w="201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大致坡镇：镇政府办公区、琼剧广场、农业服务中心办公区、大致坡镇农贸市场、园林西路街心公园</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镇政府办公区：三栋办公楼：1栋5层；2栋3层；3栋3层。</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30</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琼剧广场（10-15亩，6.6万㎡-10万㎡）</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16</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农业服务中心办公区（2层每层210㎡）</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大致坡镇农贸市场：5000㎡</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园林西路街心公园：1000㎡</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5</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3.7</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红旗镇</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镇政府办公大楼5栋</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33</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3.8</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府城镇办公大楼</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1栋8层楼，每层20个房间，共计160间办公室</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76</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3.9</w:t>
            </w:r>
          </w:p>
        </w:tc>
        <w:tc>
          <w:tcPr>
            <w:tcW w:w="201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三江农场</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办公大楼2栋</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16</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文化广场</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16</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三江居</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3.10</w:t>
            </w:r>
          </w:p>
        </w:tc>
        <w:tc>
          <w:tcPr>
            <w:tcW w:w="201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博爱街道办</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博爱街道办公室</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13</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文化室及1000平米广场，文化活动室（1层楼，5个房间）</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博爱街道7个社区</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30</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3</w:t>
            </w:r>
          </w:p>
        </w:tc>
      </w:tr>
      <w:tr w:rsidR="00CE47C8">
        <w:trPr>
          <w:cantSplit/>
          <w:trHeight w:val="454"/>
        </w:trPr>
        <w:tc>
          <w:tcPr>
            <w:tcW w:w="98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3.11</w:t>
            </w:r>
          </w:p>
        </w:tc>
        <w:tc>
          <w:tcPr>
            <w:tcW w:w="2010"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云龙镇</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镇政府</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45</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5</w:t>
            </w:r>
          </w:p>
        </w:tc>
      </w:tr>
      <w:tr w:rsidR="00CE47C8">
        <w:trPr>
          <w:cantSplit/>
          <w:trHeight w:val="454"/>
        </w:trPr>
        <w:tc>
          <w:tcPr>
            <w:tcW w:w="980" w:type="dxa"/>
            <w:vMerge/>
            <w:vAlign w:val="center"/>
          </w:tcPr>
          <w:p w:rsidR="00CE47C8" w:rsidRDefault="00CE47C8">
            <w:pPr>
              <w:rPr>
                <w:rFonts w:ascii="宋体" w:hAnsi="宋体" w:cs="宋体"/>
                <w:sz w:val="24"/>
                <w:szCs w:val="24"/>
              </w:rPr>
            </w:pPr>
          </w:p>
        </w:tc>
        <w:tc>
          <w:tcPr>
            <w:tcW w:w="2010" w:type="dxa"/>
            <w:vMerge/>
            <w:vAlign w:val="center"/>
          </w:tcPr>
          <w:p w:rsidR="00CE47C8" w:rsidRDefault="00CE47C8">
            <w:pPr>
              <w:rPr>
                <w:rFonts w:ascii="宋体" w:hAnsi="宋体" w:cs="宋体"/>
                <w:sz w:val="24"/>
                <w:szCs w:val="24"/>
              </w:rPr>
            </w:pP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双创文化广场</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25</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3.12</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海口市公共资源交易中心</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海口市公共资源交易中心</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22</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4</w:t>
            </w:r>
          </w:p>
        </w:tc>
        <w:tc>
          <w:tcPr>
            <w:tcW w:w="201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车站、港口</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4.1</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高铁东站</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大厅全方位覆盖</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20</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4.2</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汽车东站</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售票大厅及候车大厅总共1413平方米</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4.3</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汽车南站</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售票大厅及候车大厅总共2109平方米</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4.4</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汽车西站</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售票大厅及候车大厅总共1800平方米</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20</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7</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4.5</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新海港客运站</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售票大厅及候车大厅总共5000平方米</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35</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4.6</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粤海铁路南港</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售票大厅及候车大厅总计4000平方米</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28</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4.7</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海口港车站售票、候车大厅</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售票大厅及候车大厅总共286平方米</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5</w:t>
            </w:r>
          </w:p>
        </w:tc>
        <w:tc>
          <w:tcPr>
            <w:tcW w:w="2010"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其它</w:t>
            </w:r>
          </w:p>
        </w:tc>
        <w:tc>
          <w:tcPr>
            <w:tcW w:w="2504"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5.1</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国际会展中心</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三个展厅加会议室全方位覆盖</w:t>
            </w:r>
          </w:p>
        </w:tc>
        <w:tc>
          <w:tcPr>
            <w:tcW w:w="1278" w:type="dxa"/>
            <w:vAlign w:val="center"/>
          </w:tcPr>
          <w:p w:rsidR="00CE47C8" w:rsidRDefault="00CE47C8">
            <w:pPr>
              <w:jc w:val="center"/>
              <w:rPr>
                <w:rFonts w:ascii="宋体" w:hAnsi="宋体" w:cs="宋体"/>
                <w:sz w:val="24"/>
                <w:szCs w:val="24"/>
              </w:rPr>
            </w:pP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86</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5.2</w:t>
            </w:r>
          </w:p>
        </w:tc>
        <w:tc>
          <w:tcPr>
            <w:tcW w:w="2010" w:type="dxa"/>
            <w:vAlign w:val="center"/>
          </w:tcPr>
          <w:p w:rsidR="00CE47C8" w:rsidRDefault="00CE47C8">
            <w:pPr>
              <w:jc w:val="center"/>
              <w:rPr>
                <w:rFonts w:ascii="宋体" w:hAnsi="宋体" w:cs="宋体"/>
                <w:sz w:val="24"/>
                <w:szCs w:val="24"/>
              </w:rPr>
            </w:pPr>
            <w:r>
              <w:rPr>
                <w:rFonts w:ascii="宋体" w:hAnsi="宋体" w:cs="宋体" w:hint="eastAsia"/>
                <w:sz w:val="24"/>
                <w:szCs w:val="24"/>
              </w:rPr>
              <w:t>培龙后街</w:t>
            </w:r>
            <w:r>
              <w:rPr>
                <w:rFonts w:ascii="宋体" w:hAnsi="宋体" w:cs="宋体" w:hint="eastAsia"/>
                <w:sz w:val="24"/>
                <w:szCs w:val="24"/>
              </w:rPr>
              <w:br/>
              <w:t>忠介路步行街</w:t>
            </w:r>
          </w:p>
        </w:tc>
        <w:tc>
          <w:tcPr>
            <w:tcW w:w="2504" w:type="dxa"/>
            <w:vAlign w:val="center"/>
          </w:tcPr>
          <w:p w:rsidR="00CE47C8" w:rsidRDefault="00CE47C8">
            <w:pPr>
              <w:rPr>
                <w:rFonts w:ascii="宋体" w:hAnsi="宋体" w:cs="宋体"/>
                <w:sz w:val="24"/>
                <w:szCs w:val="24"/>
              </w:rPr>
            </w:pPr>
            <w:r>
              <w:rPr>
                <w:rFonts w:ascii="宋体" w:hAnsi="宋体" w:cs="宋体" w:hint="eastAsia"/>
                <w:sz w:val="24"/>
                <w:szCs w:val="24"/>
              </w:rPr>
              <w:t>覆盖琼山区培龙市场后街和忠介路步行街</w:t>
            </w:r>
          </w:p>
        </w:tc>
        <w:tc>
          <w:tcPr>
            <w:tcW w:w="1278" w:type="dxa"/>
            <w:vAlign w:val="center"/>
          </w:tcPr>
          <w:p w:rsidR="00CE47C8" w:rsidRDefault="00CE47C8">
            <w:pPr>
              <w:jc w:val="center"/>
              <w:rPr>
                <w:rFonts w:ascii="宋体" w:hAnsi="宋体" w:cs="宋体"/>
                <w:sz w:val="24"/>
                <w:szCs w:val="24"/>
              </w:rPr>
            </w:pPr>
            <w:r>
              <w:rPr>
                <w:rFonts w:ascii="宋体" w:hAnsi="宋体" w:cs="宋体" w:hint="eastAsia"/>
                <w:sz w:val="24"/>
                <w:szCs w:val="24"/>
              </w:rPr>
              <w:t>12</w:t>
            </w:r>
          </w:p>
        </w:tc>
        <w:tc>
          <w:tcPr>
            <w:tcW w:w="1139"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137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cantSplit/>
          <w:trHeight w:val="454"/>
        </w:trPr>
        <w:tc>
          <w:tcPr>
            <w:tcW w:w="980" w:type="dxa"/>
            <w:vAlign w:val="center"/>
          </w:tcPr>
          <w:p w:rsidR="00CE47C8" w:rsidRDefault="00CE47C8">
            <w:pPr>
              <w:jc w:val="center"/>
              <w:rPr>
                <w:rFonts w:ascii="宋体" w:hAnsi="宋体" w:cs="宋体"/>
                <w:sz w:val="24"/>
                <w:szCs w:val="24"/>
              </w:rPr>
            </w:pPr>
            <w:r>
              <w:rPr>
                <w:rFonts w:ascii="宋体" w:hAnsi="宋体" w:cs="宋体" w:hint="eastAsia"/>
                <w:sz w:val="24"/>
                <w:szCs w:val="24"/>
              </w:rPr>
              <w:t>6</w:t>
            </w:r>
          </w:p>
        </w:tc>
        <w:tc>
          <w:tcPr>
            <w:tcW w:w="4514" w:type="dxa"/>
            <w:gridSpan w:val="2"/>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小计</w:t>
            </w:r>
          </w:p>
        </w:tc>
        <w:tc>
          <w:tcPr>
            <w:tcW w:w="1278"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1473</w:t>
            </w:r>
          </w:p>
        </w:tc>
        <w:tc>
          <w:tcPr>
            <w:tcW w:w="1139"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261</w:t>
            </w:r>
          </w:p>
        </w:tc>
        <w:tc>
          <w:tcPr>
            <w:tcW w:w="1376"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105</w:t>
            </w:r>
          </w:p>
        </w:tc>
      </w:tr>
      <w:tr w:rsidR="00CE47C8">
        <w:trPr>
          <w:cantSplit/>
          <w:trHeight w:val="454"/>
        </w:trPr>
        <w:tc>
          <w:tcPr>
            <w:tcW w:w="980" w:type="dxa"/>
            <w:vAlign w:val="center"/>
          </w:tcPr>
          <w:p w:rsidR="00CE47C8" w:rsidRDefault="00CE47C8">
            <w:pPr>
              <w:rPr>
                <w:rFonts w:ascii="宋体" w:hAnsi="宋体" w:cs="宋体"/>
                <w:b/>
                <w:bCs/>
                <w:sz w:val="24"/>
                <w:szCs w:val="24"/>
              </w:rPr>
            </w:pPr>
            <w:r>
              <w:rPr>
                <w:rFonts w:ascii="宋体" w:hAnsi="宋体" w:cs="宋体" w:hint="eastAsia"/>
                <w:b/>
                <w:bCs/>
                <w:sz w:val="24"/>
                <w:szCs w:val="24"/>
              </w:rPr>
              <w:t xml:space="preserve">　</w:t>
            </w:r>
          </w:p>
        </w:tc>
        <w:tc>
          <w:tcPr>
            <w:tcW w:w="4514" w:type="dxa"/>
            <w:gridSpan w:val="2"/>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合计</w:t>
            </w:r>
          </w:p>
        </w:tc>
        <w:tc>
          <w:tcPr>
            <w:tcW w:w="3793" w:type="dxa"/>
            <w:gridSpan w:val="3"/>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1839</w:t>
            </w:r>
          </w:p>
        </w:tc>
      </w:tr>
    </w:tbl>
    <w:p w:rsidR="00CE47C8" w:rsidRDefault="00CE47C8">
      <w:pPr>
        <w:widowControl w:val="0"/>
        <w:spacing w:line="360" w:lineRule="auto"/>
        <w:ind w:firstLineChars="200" w:firstLine="480"/>
        <w:rPr>
          <w:rFonts w:ascii="宋体" w:hAnsi="宋体"/>
          <w:kern w:val="2"/>
          <w:sz w:val="24"/>
          <w:szCs w:val="24"/>
        </w:rPr>
      </w:pPr>
    </w:p>
    <w:p w:rsidR="00CE47C8" w:rsidRDefault="00CE47C8">
      <w:pPr>
        <w:pStyle w:val="3"/>
        <w:numPr>
          <w:ilvl w:val="0"/>
          <w:numId w:val="1"/>
        </w:numPr>
        <w:spacing w:before="0" w:after="0" w:line="360" w:lineRule="auto"/>
        <w:rPr>
          <w:rFonts w:ascii="宋体" w:hAnsi="宋体"/>
        </w:rPr>
      </w:pPr>
      <w:bookmarkStart w:id="46" w:name="_Toc18414"/>
      <w:bookmarkStart w:id="47" w:name="_Toc493520671"/>
      <w:bookmarkStart w:id="48" w:name="_Toc493864818"/>
      <w:bookmarkEnd w:id="29"/>
      <w:bookmarkEnd w:id="30"/>
      <w:r>
        <w:rPr>
          <w:rFonts w:ascii="宋体" w:hAnsi="宋体" w:hint="eastAsia"/>
        </w:rPr>
        <w:t>采购货物及服务清单及要求</w:t>
      </w:r>
      <w:bookmarkEnd w:id="46"/>
      <w:bookmarkEnd w:id="47"/>
      <w:bookmarkEnd w:id="48"/>
    </w:p>
    <w:p w:rsidR="00CE47C8" w:rsidRDefault="00CE47C8">
      <w:pPr>
        <w:snapToGrid w:val="0"/>
        <w:spacing w:line="360" w:lineRule="auto"/>
        <w:ind w:firstLineChars="200" w:firstLine="480"/>
        <w:rPr>
          <w:rFonts w:ascii="宋体" w:hAnsi="宋体"/>
          <w:sz w:val="24"/>
          <w:szCs w:val="24"/>
        </w:rPr>
      </w:pPr>
      <w:r>
        <w:rPr>
          <w:rFonts w:ascii="宋体" w:hAnsi="宋体" w:cs="Tahoma" w:hint="eastAsia"/>
          <w:kern w:val="28"/>
          <w:sz w:val="24"/>
          <w:szCs w:val="24"/>
        </w:rPr>
        <w:t>（一）投标人必须按照本节《</w:t>
      </w:r>
      <w:r>
        <w:rPr>
          <w:rFonts w:ascii="宋体" w:hAnsi="宋体" w:hint="eastAsia"/>
          <w:sz w:val="24"/>
          <w:szCs w:val="24"/>
        </w:rPr>
        <w:t>海口市重点公共场所WiFi建设项目</w:t>
      </w:r>
      <w:r>
        <w:rPr>
          <w:rFonts w:ascii="宋体" w:hAnsi="宋体" w:cs="Tahoma" w:hint="eastAsia"/>
          <w:kern w:val="28"/>
          <w:sz w:val="24"/>
          <w:szCs w:val="24"/>
        </w:rPr>
        <w:t>采购货物及服务清单》进行报价；投标人应充分考虑项目所需要的辅助材料或其他集成设备，如工程量清单中未列出或数量不足，投标人应给予补充，并计入投标总报价中。工程量清单中各设备或服务报价应合理，单项不得虚高或虚低。单项虚高或虚低的，项目实施变更时，采用有利于采购人的价格进行结算。</w:t>
      </w:r>
    </w:p>
    <w:p w:rsidR="00CE47C8" w:rsidRDefault="00CE47C8">
      <w:pPr>
        <w:snapToGrid w:val="0"/>
        <w:spacing w:line="360" w:lineRule="auto"/>
        <w:ind w:firstLineChars="200" w:firstLine="480"/>
        <w:rPr>
          <w:rFonts w:ascii="宋体" w:hAnsi="宋体" w:cs="Tahoma"/>
          <w:kern w:val="28"/>
          <w:sz w:val="24"/>
          <w:szCs w:val="24"/>
        </w:rPr>
      </w:pPr>
      <w:r>
        <w:rPr>
          <w:rFonts w:ascii="宋体" w:hAnsi="宋体" w:cs="Tahoma" w:hint="eastAsia"/>
          <w:kern w:val="28"/>
          <w:sz w:val="24"/>
          <w:szCs w:val="24"/>
        </w:rPr>
        <w:t>（二）中标人需根据国家行业标准、海南省政务信息化工程建设管理规范、本项目立项可研报告（如有）以及本标书要求，提供本项目货物的集成安装及培训，提供相关技术服务，配合采购人完成验收。</w:t>
      </w:r>
    </w:p>
    <w:p w:rsidR="00CE47C8" w:rsidRDefault="00CE47C8">
      <w:pPr>
        <w:keepNext/>
        <w:keepLines/>
        <w:widowControl w:val="0"/>
        <w:numPr>
          <w:ilvl w:val="0"/>
          <w:numId w:val="3"/>
        </w:numPr>
        <w:spacing w:before="480" w:after="240"/>
        <w:jc w:val="both"/>
        <w:outlineLvl w:val="3"/>
        <w:rPr>
          <w:rFonts w:ascii="宋体" w:hAnsi="宋体"/>
          <w:b/>
          <w:vanish/>
          <w:sz w:val="30"/>
          <w:szCs w:val="30"/>
        </w:rPr>
      </w:pPr>
      <w:bookmarkStart w:id="49" w:name="_Toc491329151"/>
      <w:bookmarkStart w:id="50" w:name="_Toc492379515"/>
    </w:p>
    <w:p w:rsidR="00CE47C8" w:rsidRDefault="00CE47C8">
      <w:pPr>
        <w:keepNext/>
        <w:keepLines/>
        <w:widowControl w:val="0"/>
        <w:numPr>
          <w:ilvl w:val="0"/>
          <w:numId w:val="3"/>
        </w:numPr>
        <w:spacing w:before="480" w:after="240"/>
        <w:jc w:val="both"/>
        <w:outlineLvl w:val="3"/>
        <w:rPr>
          <w:rFonts w:ascii="宋体" w:hAnsi="宋体"/>
          <w:b/>
          <w:vanish/>
          <w:sz w:val="30"/>
          <w:szCs w:val="30"/>
        </w:rPr>
      </w:pPr>
    </w:p>
    <w:p w:rsidR="00CE47C8" w:rsidRDefault="00CE47C8">
      <w:pPr>
        <w:keepNext/>
        <w:keepLines/>
        <w:widowControl w:val="0"/>
        <w:numPr>
          <w:ilvl w:val="0"/>
          <w:numId w:val="3"/>
        </w:numPr>
        <w:spacing w:before="480" w:after="240"/>
        <w:jc w:val="both"/>
        <w:outlineLvl w:val="3"/>
        <w:rPr>
          <w:rFonts w:ascii="宋体" w:hAnsi="宋体"/>
          <w:b/>
          <w:vanish/>
          <w:sz w:val="30"/>
          <w:szCs w:val="30"/>
        </w:rPr>
      </w:pPr>
    </w:p>
    <w:p w:rsidR="00CE47C8" w:rsidRDefault="00CE47C8">
      <w:pPr>
        <w:keepNext/>
        <w:keepLines/>
        <w:widowControl w:val="0"/>
        <w:numPr>
          <w:ilvl w:val="0"/>
          <w:numId w:val="3"/>
        </w:numPr>
        <w:spacing w:before="480" w:after="240"/>
        <w:jc w:val="both"/>
        <w:outlineLvl w:val="3"/>
        <w:rPr>
          <w:rFonts w:ascii="宋体" w:hAnsi="宋体"/>
          <w:b/>
          <w:vanish/>
          <w:sz w:val="30"/>
          <w:szCs w:val="30"/>
        </w:rPr>
      </w:pPr>
    </w:p>
    <w:p w:rsidR="00CE47C8" w:rsidRDefault="00CE47C8">
      <w:pPr>
        <w:keepNext/>
        <w:keepLines/>
        <w:widowControl w:val="0"/>
        <w:numPr>
          <w:ilvl w:val="0"/>
          <w:numId w:val="3"/>
        </w:numPr>
        <w:spacing w:before="480" w:after="240"/>
        <w:jc w:val="both"/>
        <w:outlineLvl w:val="3"/>
        <w:rPr>
          <w:rFonts w:ascii="宋体" w:hAnsi="宋体"/>
          <w:b/>
          <w:vanish/>
          <w:sz w:val="30"/>
          <w:szCs w:val="30"/>
        </w:rPr>
      </w:pPr>
    </w:p>
    <w:p w:rsidR="00CE47C8" w:rsidRDefault="00CE47C8">
      <w:pPr>
        <w:keepNext/>
        <w:keepLines/>
        <w:widowControl w:val="0"/>
        <w:numPr>
          <w:ilvl w:val="0"/>
          <w:numId w:val="3"/>
        </w:numPr>
        <w:spacing w:before="480" w:after="240"/>
        <w:jc w:val="both"/>
        <w:outlineLvl w:val="3"/>
        <w:rPr>
          <w:rFonts w:ascii="宋体" w:hAnsi="宋体"/>
          <w:b/>
          <w:vanish/>
          <w:sz w:val="30"/>
          <w:szCs w:val="30"/>
        </w:rPr>
      </w:pPr>
    </w:p>
    <w:p w:rsidR="00CE47C8" w:rsidRDefault="00CE47C8">
      <w:pPr>
        <w:keepNext/>
        <w:keepLines/>
        <w:widowControl w:val="0"/>
        <w:numPr>
          <w:ilvl w:val="1"/>
          <w:numId w:val="3"/>
        </w:numPr>
        <w:spacing w:before="120" w:after="120"/>
        <w:jc w:val="both"/>
        <w:outlineLvl w:val="3"/>
        <w:rPr>
          <w:rFonts w:ascii="宋体" w:hAnsi="宋体"/>
          <w:b/>
          <w:sz w:val="30"/>
          <w:szCs w:val="30"/>
        </w:rPr>
      </w:pPr>
      <w:r>
        <w:rPr>
          <w:rFonts w:ascii="宋体" w:hAnsi="宋体" w:hint="eastAsia"/>
          <w:b/>
          <w:sz w:val="30"/>
          <w:szCs w:val="30"/>
        </w:rPr>
        <w:t>卫生服务机构</w:t>
      </w:r>
      <w:bookmarkEnd w:id="49"/>
      <w:bookmarkEnd w:id="50"/>
    </w:p>
    <w:p w:rsidR="00CE47C8" w:rsidRDefault="00CE47C8">
      <w:pPr>
        <w:keepNext/>
        <w:keepLines/>
        <w:widowControl w:val="0"/>
        <w:numPr>
          <w:ilvl w:val="2"/>
          <w:numId w:val="3"/>
        </w:numPr>
        <w:spacing w:before="120" w:after="120"/>
        <w:jc w:val="both"/>
        <w:outlineLvl w:val="4"/>
        <w:rPr>
          <w:rFonts w:ascii="宋体" w:hAnsi="宋体"/>
          <w:b/>
          <w:sz w:val="30"/>
          <w:szCs w:val="30"/>
        </w:rPr>
      </w:pPr>
      <w:r>
        <w:rPr>
          <w:rFonts w:ascii="宋体" w:hAnsi="宋体" w:hint="eastAsia"/>
          <w:b/>
          <w:sz w:val="30"/>
          <w:szCs w:val="30"/>
        </w:rPr>
        <w:t>海口市第三人民医院</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674"/>
        <w:gridCol w:w="1590"/>
        <w:gridCol w:w="5498"/>
        <w:gridCol w:w="784"/>
        <w:gridCol w:w="741"/>
      </w:tblGrid>
      <w:tr w:rsidR="00CE47C8">
        <w:trPr>
          <w:trHeight w:val="567"/>
        </w:trPr>
        <w:tc>
          <w:tcPr>
            <w:tcW w:w="674"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590"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498"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84"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41"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590"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49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4"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41"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590" w:type="dxa"/>
            <w:vAlign w:val="center"/>
          </w:tcPr>
          <w:p w:rsidR="00CE47C8" w:rsidRDefault="00CE47C8">
            <w:pPr>
              <w:rPr>
                <w:rFonts w:ascii="宋体" w:hAnsi="宋体" w:cs="宋体"/>
                <w:szCs w:val="21"/>
              </w:rPr>
            </w:pPr>
            <w:r>
              <w:rPr>
                <w:rFonts w:ascii="宋体" w:hAnsi="宋体" w:cs="宋体" w:hint="eastAsia"/>
                <w:szCs w:val="21"/>
              </w:rPr>
              <w:t>汇聚交换机（24口千兆光口）</w:t>
            </w:r>
          </w:p>
        </w:tc>
        <w:tc>
          <w:tcPr>
            <w:tcW w:w="5498"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交换容量≥580Gbps，包转发率≥200Mpps，支持模块化可插拔双电源；支持24个千兆光口，8个复用千兆电Combo口，4个万兆光口，支持5级H-QOS；支持MAC地址≥128K，支持路由表FIBv4≥512K；支持G.8032标准环网协议；</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59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49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590"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498"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7</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59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49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14</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590" w:type="dxa"/>
            <w:vAlign w:val="center"/>
          </w:tcPr>
          <w:p w:rsidR="00CE47C8" w:rsidRDefault="00CE47C8">
            <w:pPr>
              <w:rPr>
                <w:rFonts w:ascii="宋体" w:hAnsi="宋体" w:cs="宋体"/>
                <w:szCs w:val="21"/>
              </w:rPr>
            </w:pPr>
            <w:r>
              <w:rPr>
                <w:rFonts w:ascii="宋体" w:hAnsi="宋体" w:cs="宋体" w:hint="eastAsia"/>
                <w:szCs w:val="21"/>
              </w:rPr>
              <w:t>室内AP</w:t>
            </w:r>
          </w:p>
        </w:tc>
        <w:tc>
          <w:tcPr>
            <w:tcW w:w="5498"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124</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590"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49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590"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49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7</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59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49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11160</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590"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498" w:type="dxa"/>
            <w:vAlign w:val="center"/>
          </w:tcPr>
          <w:p w:rsidR="00CE47C8" w:rsidRDefault="00CE47C8">
            <w:pPr>
              <w:rPr>
                <w:rFonts w:ascii="宋体" w:hAnsi="宋体" w:cs="宋体"/>
                <w:szCs w:val="21"/>
              </w:rPr>
            </w:pPr>
            <w:r>
              <w:rPr>
                <w:rFonts w:ascii="宋体" w:hAnsi="宋体" w:cs="宋体" w:hint="eastAsia"/>
                <w:szCs w:val="21"/>
              </w:rPr>
              <w:t>室内单模8芯圆形配线光缆</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1750</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590"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498"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含：尾纤、光纤盒、光纤跳线、熔接、适配器等，共112芯。</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590" w:type="dxa"/>
            <w:vAlign w:val="center"/>
          </w:tcPr>
          <w:p w:rsidR="00CE47C8" w:rsidRDefault="00CE47C8">
            <w:pPr>
              <w:rPr>
                <w:rFonts w:ascii="宋体" w:hAnsi="宋体" w:cs="宋体"/>
                <w:szCs w:val="21"/>
              </w:rPr>
            </w:pPr>
            <w:r>
              <w:rPr>
                <w:rFonts w:ascii="宋体" w:hAnsi="宋体" w:cs="宋体" w:hint="eastAsia"/>
                <w:szCs w:val="21"/>
              </w:rPr>
              <w:t>20PVC管</w:t>
            </w:r>
          </w:p>
        </w:tc>
        <w:tc>
          <w:tcPr>
            <w:tcW w:w="5498" w:type="dxa"/>
            <w:vAlign w:val="center"/>
          </w:tcPr>
          <w:p w:rsidR="00CE47C8" w:rsidRDefault="00CE47C8">
            <w:pPr>
              <w:rPr>
                <w:rFonts w:ascii="宋体" w:hAnsi="宋体" w:cs="宋体"/>
                <w:szCs w:val="21"/>
              </w:rPr>
            </w:pPr>
            <w:r>
              <w:rPr>
                <w:rFonts w:ascii="宋体" w:hAnsi="宋体" w:cs="宋体" w:hint="eastAsia"/>
                <w:szCs w:val="21"/>
              </w:rPr>
              <w:t>20PVC管</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12276</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590" w:type="dxa"/>
            <w:vAlign w:val="center"/>
          </w:tcPr>
          <w:p w:rsidR="00CE47C8" w:rsidRDefault="00CE47C8">
            <w:pPr>
              <w:rPr>
                <w:rFonts w:ascii="宋体" w:hAnsi="宋体" w:cs="宋体"/>
                <w:szCs w:val="21"/>
              </w:rPr>
            </w:pPr>
            <w:r>
              <w:rPr>
                <w:rFonts w:ascii="宋体" w:hAnsi="宋体" w:cs="宋体" w:hint="eastAsia"/>
                <w:szCs w:val="21"/>
              </w:rPr>
              <w:t>32PVC管</w:t>
            </w:r>
          </w:p>
        </w:tc>
        <w:tc>
          <w:tcPr>
            <w:tcW w:w="5498" w:type="dxa"/>
            <w:vAlign w:val="center"/>
          </w:tcPr>
          <w:p w:rsidR="00CE47C8" w:rsidRDefault="00CE47C8">
            <w:pPr>
              <w:rPr>
                <w:rFonts w:ascii="宋体" w:hAnsi="宋体" w:cs="宋体"/>
                <w:szCs w:val="21"/>
              </w:rPr>
            </w:pPr>
            <w:r>
              <w:rPr>
                <w:rFonts w:ascii="宋体" w:hAnsi="宋体" w:cs="宋体" w:hint="eastAsia"/>
                <w:szCs w:val="21"/>
              </w:rPr>
              <w:t>32PVC管</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1925</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59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49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84"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41"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p>
    <w:p w:rsidR="00CE47C8" w:rsidRDefault="00CE47C8">
      <w:pPr>
        <w:keepNext/>
        <w:keepLines/>
        <w:widowControl w:val="0"/>
        <w:numPr>
          <w:ilvl w:val="2"/>
          <w:numId w:val="3"/>
        </w:numPr>
        <w:spacing w:before="120" w:after="120"/>
        <w:jc w:val="both"/>
        <w:outlineLvl w:val="4"/>
        <w:rPr>
          <w:rFonts w:ascii="宋体" w:hAnsi="宋体"/>
          <w:b/>
          <w:sz w:val="30"/>
          <w:szCs w:val="30"/>
        </w:rPr>
      </w:pPr>
      <w:r>
        <w:rPr>
          <w:rFonts w:ascii="宋体" w:hAnsi="宋体" w:hint="eastAsia"/>
          <w:b/>
          <w:sz w:val="30"/>
          <w:szCs w:val="30"/>
        </w:rPr>
        <w:lastRenderedPageBreak/>
        <w:t>海口市中医院</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70"/>
        <w:gridCol w:w="1748"/>
        <w:gridCol w:w="5190"/>
        <w:gridCol w:w="778"/>
        <w:gridCol w:w="801"/>
      </w:tblGrid>
      <w:tr w:rsidR="00CE47C8">
        <w:trPr>
          <w:trHeight w:val="567"/>
        </w:trPr>
        <w:tc>
          <w:tcPr>
            <w:tcW w:w="770"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748"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190"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78"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801"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748"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19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801"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748" w:type="dxa"/>
            <w:vAlign w:val="center"/>
          </w:tcPr>
          <w:p w:rsidR="00CE47C8" w:rsidRDefault="00CE47C8">
            <w:pPr>
              <w:rPr>
                <w:rFonts w:ascii="宋体" w:hAnsi="宋体" w:cs="宋体"/>
                <w:szCs w:val="21"/>
              </w:rPr>
            </w:pPr>
            <w:r>
              <w:rPr>
                <w:rFonts w:ascii="宋体" w:hAnsi="宋体" w:cs="宋体" w:hint="eastAsia"/>
                <w:szCs w:val="21"/>
              </w:rPr>
              <w:t>汇聚交换机（24口千兆光口）</w:t>
            </w:r>
          </w:p>
        </w:tc>
        <w:tc>
          <w:tcPr>
            <w:tcW w:w="5190"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交换容量≥580Gbps，包转发率≥200Mpps，支持模块化可插拔双电源；支持24个千兆光口，8个复用千兆电Combo口，4个万兆光口，支持5级H-QOS；支持MAC地址≥128K，支持路由表FIBv4≥512K；支持G.8032标准环网协议；</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74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90"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748"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190"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74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90"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748" w:type="dxa"/>
            <w:vAlign w:val="center"/>
          </w:tcPr>
          <w:p w:rsidR="00CE47C8" w:rsidRDefault="00CE47C8">
            <w:pPr>
              <w:rPr>
                <w:rFonts w:ascii="宋体" w:hAnsi="宋体" w:cs="宋体"/>
                <w:szCs w:val="21"/>
              </w:rPr>
            </w:pPr>
            <w:r>
              <w:rPr>
                <w:rFonts w:ascii="宋体" w:hAnsi="宋体" w:cs="宋体" w:hint="eastAsia"/>
                <w:szCs w:val="21"/>
              </w:rPr>
              <w:t>室内AP</w:t>
            </w:r>
          </w:p>
        </w:tc>
        <w:tc>
          <w:tcPr>
            <w:tcW w:w="5190"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160</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748"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19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748"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190"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74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19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14400</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748"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190" w:type="dxa"/>
            <w:vAlign w:val="center"/>
          </w:tcPr>
          <w:p w:rsidR="00CE47C8" w:rsidRDefault="00CE47C8">
            <w:pPr>
              <w:rPr>
                <w:rFonts w:ascii="宋体" w:hAnsi="宋体" w:cs="宋体"/>
                <w:szCs w:val="21"/>
              </w:rPr>
            </w:pPr>
            <w:r>
              <w:rPr>
                <w:rFonts w:ascii="宋体" w:hAnsi="宋体" w:cs="宋体" w:hint="eastAsia"/>
                <w:szCs w:val="21"/>
              </w:rPr>
              <w:t>室内单模8芯圆形配线光缆</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2000</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748"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190"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含：尾纤、光纤盒、光纤跳线、熔接、适配器等，共128芯。</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748" w:type="dxa"/>
            <w:vAlign w:val="center"/>
          </w:tcPr>
          <w:p w:rsidR="00CE47C8" w:rsidRDefault="00CE47C8">
            <w:pPr>
              <w:rPr>
                <w:rFonts w:ascii="宋体" w:hAnsi="宋体" w:cs="宋体"/>
                <w:szCs w:val="21"/>
              </w:rPr>
            </w:pPr>
            <w:r>
              <w:rPr>
                <w:rFonts w:ascii="宋体" w:hAnsi="宋体" w:cs="宋体" w:hint="eastAsia"/>
                <w:szCs w:val="21"/>
              </w:rPr>
              <w:t>20PVC管</w:t>
            </w:r>
          </w:p>
        </w:tc>
        <w:tc>
          <w:tcPr>
            <w:tcW w:w="5190" w:type="dxa"/>
            <w:vAlign w:val="center"/>
          </w:tcPr>
          <w:p w:rsidR="00CE47C8" w:rsidRDefault="00CE47C8">
            <w:pPr>
              <w:rPr>
                <w:rFonts w:ascii="宋体" w:hAnsi="宋体" w:cs="宋体"/>
                <w:szCs w:val="21"/>
              </w:rPr>
            </w:pPr>
            <w:r>
              <w:rPr>
                <w:rFonts w:ascii="宋体" w:hAnsi="宋体" w:cs="宋体" w:hint="eastAsia"/>
                <w:szCs w:val="21"/>
              </w:rPr>
              <w:t>20PVC管</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15840</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748" w:type="dxa"/>
            <w:vAlign w:val="center"/>
          </w:tcPr>
          <w:p w:rsidR="00CE47C8" w:rsidRDefault="00CE47C8">
            <w:pPr>
              <w:rPr>
                <w:rFonts w:ascii="宋体" w:hAnsi="宋体" w:cs="宋体"/>
                <w:szCs w:val="21"/>
              </w:rPr>
            </w:pPr>
            <w:r>
              <w:rPr>
                <w:rFonts w:ascii="宋体" w:hAnsi="宋体" w:cs="宋体" w:hint="eastAsia"/>
                <w:szCs w:val="21"/>
              </w:rPr>
              <w:t>32PVC管</w:t>
            </w:r>
          </w:p>
        </w:tc>
        <w:tc>
          <w:tcPr>
            <w:tcW w:w="5190" w:type="dxa"/>
            <w:vAlign w:val="center"/>
          </w:tcPr>
          <w:p w:rsidR="00CE47C8" w:rsidRDefault="00CE47C8">
            <w:pPr>
              <w:rPr>
                <w:rFonts w:ascii="宋体" w:hAnsi="宋体" w:cs="宋体"/>
                <w:szCs w:val="21"/>
              </w:rPr>
            </w:pPr>
            <w:r>
              <w:rPr>
                <w:rFonts w:ascii="宋体" w:hAnsi="宋体" w:cs="宋体" w:hint="eastAsia"/>
                <w:szCs w:val="21"/>
              </w:rPr>
              <w:t>32PVC管</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2200</w:t>
            </w:r>
          </w:p>
        </w:tc>
      </w:tr>
      <w:tr w:rsidR="00CE47C8">
        <w:trPr>
          <w:trHeight w:val="567"/>
        </w:trPr>
        <w:tc>
          <w:tcPr>
            <w:tcW w:w="770"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74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19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01"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lastRenderedPageBreak/>
        <w:t>海口市妇幼保健院</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817"/>
        <w:gridCol w:w="1620"/>
        <w:gridCol w:w="5043"/>
        <w:gridCol w:w="752"/>
        <w:gridCol w:w="1055"/>
      </w:tblGrid>
      <w:tr w:rsidR="00CE47C8">
        <w:trPr>
          <w:trHeight w:val="567"/>
        </w:trPr>
        <w:tc>
          <w:tcPr>
            <w:tcW w:w="817"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620"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043"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52"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1055"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620"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04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5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105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620" w:type="dxa"/>
            <w:vAlign w:val="center"/>
          </w:tcPr>
          <w:p w:rsidR="00CE47C8" w:rsidRDefault="00CE47C8">
            <w:pPr>
              <w:rPr>
                <w:rFonts w:ascii="宋体" w:hAnsi="宋体" w:cs="宋体"/>
                <w:szCs w:val="21"/>
              </w:rPr>
            </w:pPr>
            <w:r>
              <w:rPr>
                <w:rFonts w:ascii="宋体" w:hAnsi="宋体" w:cs="宋体" w:hint="eastAsia"/>
                <w:szCs w:val="21"/>
              </w:rPr>
              <w:t>汇聚交换机（24口千兆光口）</w:t>
            </w:r>
          </w:p>
        </w:tc>
        <w:tc>
          <w:tcPr>
            <w:tcW w:w="5043"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交换容量≥580Gbps，包转发率≥200Mpps，支持模块化可插拔双电源；支持24个千兆光口，8个复用千兆电Combo口，4个万兆光口，支持5级H-QOS；支持MAC地址≥128K，支持路由表FIBv4≥512K；支持G.8032标准环网协议；</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62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043"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620"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043"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9</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62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043"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18</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620" w:type="dxa"/>
            <w:vAlign w:val="center"/>
          </w:tcPr>
          <w:p w:rsidR="00CE47C8" w:rsidRDefault="00CE47C8">
            <w:pPr>
              <w:rPr>
                <w:rFonts w:ascii="宋体" w:hAnsi="宋体" w:cs="宋体"/>
                <w:szCs w:val="21"/>
              </w:rPr>
            </w:pPr>
            <w:r>
              <w:rPr>
                <w:rFonts w:ascii="宋体" w:hAnsi="宋体" w:cs="宋体" w:hint="eastAsia"/>
                <w:szCs w:val="21"/>
              </w:rPr>
              <w:t>室内AP</w:t>
            </w:r>
          </w:p>
        </w:tc>
        <w:tc>
          <w:tcPr>
            <w:tcW w:w="5043"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153</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620"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04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620"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043"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9</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62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04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13464</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620"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043" w:type="dxa"/>
            <w:vAlign w:val="center"/>
          </w:tcPr>
          <w:p w:rsidR="00CE47C8" w:rsidRDefault="00CE47C8">
            <w:pPr>
              <w:rPr>
                <w:rFonts w:ascii="宋体" w:hAnsi="宋体" w:cs="宋体"/>
                <w:szCs w:val="21"/>
              </w:rPr>
            </w:pPr>
            <w:r>
              <w:rPr>
                <w:rFonts w:ascii="宋体" w:hAnsi="宋体" w:cs="宋体" w:hint="eastAsia"/>
                <w:szCs w:val="21"/>
              </w:rPr>
              <w:t>室内单模8芯圆形配线光缆</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2160</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620"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043"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含：尾纤、光纤盒、光纤跳线、熔接、适配器等，共144芯。</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620" w:type="dxa"/>
            <w:vAlign w:val="center"/>
          </w:tcPr>
          <w:p w:rsidR="00CE47C8" w:rsidRDefault="00CE47C8">
            <w:pPr>
              <w:rPr>
                <w:rFonts w:ascii="宋体" w:hAnsi="宋体" w:cs="宋体"/>
                <w:szCs w:val="21"/>
              </w:rPr>
            </w:pPr>
            <w:r>
              <w:rPr>
                <w:rFonts w:ascii="宋体" w:hAnsi="宋体" w:cs="宋体" w:hint="eastAsia"/>
                <w:szCs w:val="21"/>
              </w:rPr>
              <w:t>20PVC管</w:t>
            </w:r>
          </w:p>
        </w:tc>
        <w:tc>
          <w:tcPr>
            <w:tcW w:w="5043" w:type="dxa"/>
            <w:vAlign w:val="center"/>
          </w:tcPr>
          <w:p w:rsidR="00CE47C8" w:rsidRDefault="00CE47C8">
            <w:pPr>
              <w:rPr>
                <w:rFonts w:ascii="宋体" w:hAnsi="宋体" w:cs="宋体"/>
                <w:szCs w:val="21"/>
              </w:rPr>
            </w:pPr>
            <w:r>
              <w:rPr>
                <w:rFonts w:ascii="宋体" w:hAnsi="宋体" w:cs="宋体" w:hint="eastAsia"/>
                <w:szCs w:val="21"/>
              </w:rPr>
              <w:t>20PVC管</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14810.4</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620" w:type="dxa"/>
            <w:vAlign w:val="center"/>
          </w:tcPr>
          <w:p w:rsidR="00CE47C8" w:rsidRDefault="00CE47C8">
            <w:pPr>
              <w:rPr>
                <w:rFonts w:ascii="宋体" w:hAnsi="宋体" w:cs="宋体"/>
                <w:szCs w:val="21"/>
              </w:rPr>
            </w:pPr>
            <w:r>
              <w:rPr>
                <w:rFonts w:ascii="宋体" w:hAnsi="宋体" w:cs="宋体" w:hint="eastAsia"/>
                <w:szCs w:val="21"/>
              </w:rPr>
              <w:t>32PVC管</w:t>
            </w:r>
          </w:p>
        </w:tc>
        <w:tc>
          <w:tcPr>
            <w:tcW w:w="5043" w:type="dxa"/>
            <w:vAlign w:val="center"/>
          </w:tcPr>
          <w:p w:rsidR="00CE47C8" w:rsidRDefault="00CE47C8">
            <w:pPr>
              <w:rPr>
                <w:rFonts w:ascii="宋体" w:hAnsi="宋体" w:cs="宋体"/>
                <w:szCs w:val="21"/>
              </w:rPr>
            </w:pPr>
            <w:r>
              <w:rPr>
                <w:rFonts w:ascii="宋体" w:hAnsi="宋体" w:cs="宋体" w:hint="eastAsia"/>
                <w:szCs w:val="21"/>
              </w:rPr>
              <w:t>32PVC管</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2376</w:t>
            </w:r>
          </w:p>
        </w:tc>
      </w:tr>
      <w:tr w:rsidR="00CE47C8">
        <w:trPr>
          <w:trHeight w:val="567"/>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62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04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52"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1055"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lastRenderedPageBreak/>
        <w:t>海口市人民医院</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674"/>
        <w:gridCol w:w="1417"/>
        <w:gridCol w:w="5606"/>
        <w:gridCol w:w="732"/>
        <w:gridCol w:w="858"/>
      </w:tblGrid>
      <w:tr w:rsidR="00CE47C8">
        <w:trPr>
          <w:trHeight w:val="567"/>
        </w:trPr>
        <w:tc>
          <w:tcPr>
            <w:tcW w:w="674"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417"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606"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32"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858"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60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3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858"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417" w:type="dxa"/>
            <w:vAlign w:val="center"/>
          </w:tcPr>
          <w:p w:rsidR="00CE47C8" w:rsidRDefault="00CE47C8">
            <w:pPr>
              <w:rPr>
                <w:rFonts w:ascii="宋体" w:hAnsi="宋体" w:cs="宋体"/>
                <w:szCs w:val="21"/>
              </w:rPr>
            </w:pPr>
            <w:r>
              <w:rPr>
                <w:rFonts w:ascii="宋体" w:hAnsi="宋体" w:cs="宋体" w:hint="eastAsia"/>
                <w:szCs w:val="21"/>
              </w:rPr>
              <w:t>汇聚交换机（24口千兆光口）</w:t>
            </w:r>
          </w:p>
        </w:tc>
        <w:tc>
          <w:tcPr>
            <w:tcW w:w="560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交换容量≥580Gbps，包转发率≥200Mpps，支持模块化可插拔双电源；支持24个千兆光口，8个复用千兆电Combo口，4个万兆光口，支持5级H-QOS；支持MAC地址≥128K，支持路由表FIBv4≥512K；支持G.8032标准环网协议；</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41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606"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41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60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41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606"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417"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60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41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606"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417" w:type="dxa"/>
            <w:vAlign w:val="center"/>
          </w:tcPr>
          <w:p w:rsidR="00CE47C8" w:rsidRDefault="00CE47C8">
            <w:pPr>
              <w:rPr>
                <w:rFonts w:ascii="宋体" w:hAnsi="宋体" w:cs="宋体"/>
                <w:szCs w:val="21"/>
              </w:rPr>
            </w:pPr>
            <w:r>
              <w:rPr>
                <w:rFonts w:ascii="宋体" w:hAnsi="宋体" w:cs="宋体" w:hint="eastAsia"/>
                <w:szCs w:val="21"/>
              </w:rPr>
              <w:t>室内AP</w:t>
            </w:r>
          </w:p>
        </w:tc>
        <w:tc>
          <w:tcPr>
            <w:tcW w:w="5606"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280</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41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60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41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606"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18</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41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606"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23800</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417"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606" w:type="dxa"/>
            <w:vAlign w:val="center"/>
          </w:tcPr>
          <w:p w:rsidR="00CE47C8" w:rsidRDefault="00CE47C8">
            <w:pPr>
              <w:rPr>
                <w:rFonts w:ascii="宋体" w:hAnsi="宋体" w:cs="宋体"/>
                <w:szCs w:val="21"/>
              </w:rPr>
            </w:pPr>
            <w:r>
              <w:rPr>
                <w:rFonts w:ascii="宋体" w:hAnsi="宋体" w:cs="宋体" w:hint="eastAsia"/>
                <w:szCs w:val="21"/>
              </w:rPr>
              <w:t>室内单模8芯圆形配线光缆</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5040</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41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606"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含：尾纤、光纤盒、光纤跳线、熔接、适配器等，共288芯。</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417" w:type="dxa"/>
            <w:vAlign w:val="center"/>
          </w:tcPr>
          <w:p w:rsidR="00CE47C8" w:rsidRDefault="00CE47C8">
            <w:pPr>
              <w:rPr>
                <w:rFonts w:ascii="宋体" w:hAnsi="宋体" w:cs="宋体"/>
                <w:szCs w:val="21"/>
              </w:rPr>
            </w:pPr>
            <w:r>
              <w:rPr>
                <w:rFonts w:ascii="宋体" w:hAnsi="宋体" w:cs="宋体" w:hint="eastAsia"/>
                <w:szCs w:val="21"/>
              </w:rPr>
              <w:t>20PVC管</w:t>
            </w:r>
          </w:p>
        </w:tc>
        <w:tc>
          <w:tcPr>
            <w:tcW w:w="5606" w:type="dxa"/>
            <w:vAlign w:val="center"/>
          </w:tcPr>
          <w:p w:rsidR="00CE47C8" w:rsidRDefault="00CE47C8">
            <w:pPr>
              <w:rPr>
                <w:rFonts w:ascii="宋体" w:hAnsi="宋体" w:cs="宋体"/>
                <w:szCs w:val="21"/>
              </w:rPr>
            </w:pPr>
            <w:r>
              <w:rPr>
                <w:rFonts w:ascii="宋体" w:hAnsi="宋体" w:cs="宋体" w:hint="eastAsia"/>
                <w:szCs w:val="21"/>
              </w:rPr>
              <w:t>20PVC管</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26180</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417" w:type="dxa"/>
            <w:vAlign w:val="center"/>
          </w:tcPr>
          <w:p w:rsidR="00CE47C8" w:rsidRDefault="00CE47C8">
            <w:pPr>
              <w:rPr>
                <w:rFonts w:ascii="宋体" w:hAnsi="宋体" w:cs="宋体"/>
                <w:szCs w:val="21"/>
              </w:rPr>
            </w:pPr>
            <w:r>
              <w:rPr>
                <w:rFonts w:ascii="宋体" w:hAnsi="宋体" w:cs="宋体" w:hint="eastAsia"/>
                <w:szCs w:val="21"/>
              </w:rPr>
              <w:t>32PVC管</w:t>
            </w:r>
          </w:p>
        </w:tc>
        <w:tc>
          <w:tcPr>
            <w:tcW w:w="5606" w:type="dxa"/>
            <w:vAlign w:val="center"/>
          </w:tcPr>
          <w:p w:rsidR="00CE47C8" w:rsidRDefault="00CE47C8">
            <w:pPr>
              <w:rPr>
                <w:rFonts w:ascii="宋体" w:hAnsi="宋体" w:cs="宋体"/>
                <w:szCs w:val="21"/>
              </w:rPr>
            </w:pPr>
            <w:r>
              <w:rPr>
                <w:rFonts w:ascii="宋体" w:hAnsi="宋体" w:cs="宋体" w:hint="eastAsia"/>
                <w:szCs w:val="21"/>
              </w:rPr>
              <w:t>32PVC管</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5544</w:t>
            </w:r>
          </w:p>
        </w:tc>
      </w:tr>
      <w:tr w:rsidR="00CE47C8">
        <w:trPr>
          <w:trHeight w:val="567"/>
        </w:trPr>
        <w:tc>
          <w:tcPr>
            <w:tcW w:w="674"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41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606"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32"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58"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bookmarkStart w:id="51" w:name="_Toc491329152"/>
      <w:bookmarkStart w:id="52" w:name="_Toc492379516"/>
    </w:p>
    <w:p w:rsidR="00CE47C8" w:rsidRDefault="00CE47C8">
      <w:pPr>
        <w:keepNext/>
        <w:keepLines/>
        <w:widowControl w:val="0"/>
        <w:numPr>
          <w:ilvl w:val="1"/>
          <w:numId w:val="3"/>
        </w:numPr>
        <w:spacing w:line="360" w:lineRule="auto"/>
        <w:jc w:val="both"/>
        <w:outlineLvl w:val="3"/>
        <w:rPr>
          <w:rFonts w:ascii="宋体" w:hAnsi="宋体"/>
          <w:b/>
          <w:sz w:val="30"/>
          <w:szCs w:val="30"/>
        </w:rPr>
      </w:pPr>
      <w:r>
        <w:rPr>
          <w:rFonts w:ascii="宋体" w:hAnsi="宋体" w:hint="eastAsia"/>
          <w:b/>
          <w:sz w:val="30"/>
          <w:szCs w:val="30"/>
        </w:rPr>
        <w:t>科技产业园</w:t>
      </w:r>
      <w:bookmarkEnd w:id="51"/>
      <w:bookmarkEnd w:id="52"/>
    </w:p>
    <w:p w:rsidR="00CE47C8" w:rsidRDefault="00CE47C8">
      <w:pPr>
        <w:keepNext/>
        <w:keepLines/>
        <w:widowControl w:val="0"/>
        <w:numPr>
          <w:ilvl w:val="2"/>
          <w:numId w:val="3"/>
        </w:numPr>
        <w:spacing w:line="360" w:lineRule="auto"/>
        <w:jc w:val="both"/>
        <w:outlineLvl w:val="4"/>
        <w:rPr>
          <w:rFonts w:ascii="宋体" w:hAnsi="宋体"/>
          <w:b/>
          <w:sz w:val="30"/>
          <w:szCs w:val="30"/>
        </w:rPr>
      </w:pPr>
      <w:r>
        <w:rPr>
          <w:rFonts w:ascii="宋体" w:hAnsi="宋体" w:hint="eastAsia"/>
          <w:b/>
          <w:sz w:val="30"/>
          <w:szCs w:val="30"/>
        </w:rPr>
        <w:t>海南农馨火山南药科技产业园</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817"/>
        <w:gridCol w:w="1986"/>
        <w:gridCol w:w="4915"/>
        <w:gridCol w:w="715"/>
        <w:gridCol w:w="854"/>
      </w:tblGrid>
      <w:tr w:rsidR="00CE47C8">
        <w:trPr>
          <w:trHeight w:val="340"/>
        </w:trPr>
        <w:tc>
          <w:tcPr>
            <w:tcW w:w="817"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986"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915"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15"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854"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986"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91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854"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986"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915"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986"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915"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986" w:type="dxa"/>
            <w:vAlign w:val="center"/>
          </w:tcPr>
          <w:p w:rsidR="00CE47C8" w:rsidRDefault="00CE47C8">
            <w:pPr>
              <w:rPr>
                <w:rFonts w:ascii="宋体" w:hAnsi="宋体" w:cs="宋体"/>
                <w:szCs w:val="21"/>
              </w:rPr>
            </w:pPr>
            <w:r>
              <w:rPr>
                <w:rFonts w:ascii="宋体" w:hAnsi="宋体" w:cs="宋体" w:hint="eastAsia"/>
                <w:szCs w:val="21"/>
              </w:rPr>
              <w:t>室外AP</w:t>
            </w:r>
          </w:p>
        </w:tc>
        <w:tc>
          <w:tcPr>
            <w:tcW w:w="4915"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986"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915"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986" w:type="dxa"/>
            <w:vAlign w:val="center"/>
          </w:tcPr>
          <w:p w:rsidR="00CE47C8" w:rsidRDefault="00CE47C8">
            <w:pPr>
              <w:rPr>
                <w:rFonts w:ascii="宋体" w:hAnsi="宋体" w:cs="宋体"/>
                <w:b/>
                <w:bCs/>
                <w:szCs w:val="21"/>
              </w:rPr>
            </w:pPr>
            <w:r>
              <w:rPr>
                <w:rFonts w:ascii="宋体" w:hAnsi="宋体" w:cs="宋体" w:hint="eastAsia"/>
                <w:b/>
                <w:bCs/>
                <w:szCs w:val="21"/>
              </w:rPr>
              <w:t>（二）综合布线及立杆等部分</w:t>
            </w:r>
          </w:p>
        </w:tc>
        <w:tc>
          <w:tcPr>
            <w:tcW w:w="491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986"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915"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986" w:type="dxa"/>
            <w:vAlign w:val="center"/>
          </w:tcPr>
          <w:p w:rsidR="00CE47C8" w:rsidRDefault="00CE47C8">
            <w:pPr>
              <w:rPr>
                <w:rFonts w:ascii="宋体" w:hAnsi="宋体" w:cs="宋体"/>
                <w:szCs w:val="21"/>
              </w:rPr>
            </w:pPr>
            <w:r>
              <w:rPr>
                <w:rFonts w:ascii="宋体" w:hAnsi="宋体" w:cs="宋体" w:hint="eastAsia"/>
                <w:szCs w:val="21"/>
              </w:rPr>
              <w:t>电源线</w:t>
            </w:r>
          </w:p>
        </w:tc>
        <w:tc>
          <w:tcPr>
            <w:tcW w:w="4915" w:type="dxa"/>
            <w:vAlign w:val="center"/>
          </w:tcPr>
          <w:p w:rsidR="00CE47C8" w:rsidRDefault="00CE47C8">
            <w:pPr>
              <w:rPr>
                <w:rFonts w:ascii="宋体" w:hAnsi="宋体" w:cs="宋体"/>
                <w:szCs w:val="21"/>
              </w:rPr>
            </w:pPr>
            <w:r>
              <w:rPr>
                <w:rFonts w:ascii="宋体" w:hAnsi="宋体" w:cs="宋体" w:hint="eastAsia"/>
                <w:szCs w:val="21"/>
              </w:rPr>
              <w:t>2*2.5mm2</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1400</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986"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915"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1400</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986"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915"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含：尾纤、光纤盒、光纤跳线、熔接、适配器等，共192芯。</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986" w:type="dxa"/>
            <w:vAlign w:val="center"/>
          </w:tcPr>
          <w:p w:rsidR="00CE47C8" w:rsidRDefault="00CE47C8">
            <w:pPr>
              <w:rPr>
                <w:rFonts w:ascii="宋体" w:hAnsi="宋体" w:cs="宋体"/>
                <w:szCs w:val="21"/>
              </w:rPr>
            </w:pPr>
            <w:r>
              <w:rPr>
                <w:rFonts w:ascii="宋体" w:hAnsi="宋体" w:cs="宋体" w:hint="eastAsia"/>
                <w:szCs w:val="21"/>
              </w:rPr>
              <w:t>网线</w:t>
            </w:r>
          </w:p>
        </w:tc>
        <w:tc>
          <w:tcPr>
            <w:tcW w:w="4915"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批</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986" w:type="dxa"/>
            <w:vAlign w:val="center"/>
          </w:tcPr>
          <w:p w:rsidR="00CE47C8" w:rsidRDefault="00CE47C8">
            <w:pPr>
              <w:rPr>
                <w:rFonts w:ascii="宋体" w:hAnsi="宋体" w:cs="宋体"/>
                <w:szCs w:val="21"/>
              </w:rPr>
            </w:pPr>
            <w:r>
              <w:rPr>
                <w:rFonts w:ascii="宋体" w:hAnsi="宋体" w:cs="宋体" w:hint="eastAsia"/>
                <w:szCs w:val="21"/>
              </w:rPr>
              <w:t>32PVC管</w:t>
            </w:r>
          </w:p>
        </w:tc>
        <w:tc>
          <w:tcPr>
            <w:tcW w:w="4915" w:type="dxa"/>
            <w:vAlign w:val="center"/>
          </w:tcPr>
          <w:p w:rsidR="00CE47C8" w:rsidRDefault="00CE47C8">
            <w:pPr>
              <w:rPr>
                <w:rFonts w:ascii="宋体" w:hAnsi="宋体" w:cs="宋体"/>
                <w:szCs w:val="21"/>
              </w:rPr>
            </w:pPr>
            <w:r>
              <w:rPr>
                <w:rFonts w:ascii="宋体" w:hAnsi="宋体" w:cs="宋体" w:hint="eastAsia"/>
                <w:szCs w:val="21"/>
              </w:rPr>
              <w:t>32PVC管（光缆）</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1400</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986"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4915"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2.8</w:t>
            </w:r>
          </w:p>
        </w:tc>
        <w:tc>
          <w:tcPr>
            <w:tcW w:w="1986" w:type="dxa"/>
            <w:vAlign w:val="center"/>
          </w:tcPr>
          <w:p w:rsidR="00CE47C8" w:rsidRDefault="00CE47C8">
            <w:pPr>
              <w:rPr>
                <w:rFonts w:ascii="宋体" w:hAnsi="宋体" w:cs="宋体"/>
                <w:szCs w:val="21"/>
              </w:rPr>
            </w:pPr>
            <w:r>
              <w:rPr>
                <w:rFonts w:ascii="宋体" w:hAnsi="宋体" w:cs="宋体" w:hint="eastAsia"/>
                <w:szCs w:val="21"/>
              </w:rPr>
              <w:t>立杆（3.8m）</w:t>
            </w:r>
          </w:p>
        </w:tc>
        <w:tc>
          <w:tcPr>
            <w:tcW w:w="4915" w:type="dxa"/>
            <w:vAlign w:val="center"/>
          </w:tcPr>
          <w:p w:rsidR="00CE47C8" w:rsidRDefault="00CE47C8">
            <w:pPr>
              <w:rPr>
                <w:rFonts w:ascii="宋体" w:hAnsi="宋体" w:cs="宋体"/>
                <w:szCs w:val="21"/>
              </w:rPr>
            </w:pPr>
            <w:r>
              <w:rPr>
                <w:rFonts w:ascii="宋体" w:hAnsi="宋体" w:cs="宋体" w:hint="eastAsia"/>
                <w:szCs w:val="21"/>
              </w:rPr>
              <w:t>主杆3.8米，材质为Q235B热卷板，所有部件进行热镀锌。</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套</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2.9</w:t>
            </w:r>
          </w:p>
        </w:tc>
        <w:tc>
          <w:tcPr>
            <w:tcW w:w="1986" w:type="dxa"/>
            <w:vAlign w:val="center"/>
          </w:tcPr>
          <w:p w:rsidR="00CE47C8" w:rsidRDefault="00CE47C8">
            <w:pPr>
              <w:rPr>
                <w:rFonts w:ascii="宋体" w:hAnsi="宋体" w:cs="宋体"/>
                <w:szCs w:val="21"/>
              </w:rPr>
            </w:pPr>
            <w:r>
              <w:rPr>
                <w:rFonts w:ascii="宋体" w:hAnsi="宋体" w:cs="宋体" w:hint="eastAsia"/>
                <w:szCs w:val="21"/>
              </w:rPr>
              <w:t>立杆基础开挖及建设</w:t>
            </w:r>
          </w:p>
        </w:tc>
        <w:tc>
          <w:tcPr>
            <w:tcW w:w="4915" w:type="dxa"/>
            <w:vAlign w:val="center"/>
          </w:tcPr>
          <w:p w:rsidR="00CE47C8" w:rsidRDefault="00CE47C8">
            <w:pPr>
              <w:rPr>
                <w:rFonts w:ascii="宋体" w:hAnsi="宋体" w:cs="宋体"/>
                <w:szCs w:val="21"/>
              </w:rPr>
            </w:pPr>
            <w:r>
              <w:rPr>
                <w:rFonts w:ascii="宋体" w:hAnsi="宋体" w:cs="宋体" w:hint="eastAsia"/>
                <w:szCs w:val="21"/>
              </w:rPr>
              <w:t>规格600mm*600mm*800mm</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套</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2.10</w:t>
            </w:r>
          </w:p>
        </w:tc>
        <w:tc>
          <w:tcPr>
            <w:tcW w:w="1986" w:type="dxa"/>
            <w:vAlign w:val="center"/>
          </w:tcPr>
          <w:p w:rsidR="00CE47C8" w:rsidRDefault="00CE47C8">
            <w:pPr>
              <w:rPr>
                <w:rFonts w:ascii="宋体" w:hAnsi="宋体" w:cs="宋体"/>
                <w:szCs w:val="21"/>
              </w:rPr>
            </w:pPr>
            <w:r>
              <w:rPr>
                <w:rFonts w:ascii="宋体" w:hAnsi="宋体" w:cs="宋体" w:hint="eastAsia"/>
                <w:szCs w:val="21"/>
              </w:rPr>
              <w:t>防雷器</w:t>
            </w:r>
          </w:p>
        </w:tc>
        <w:tc>
          <w:tcPr>
            <w:tcW w:w="4915" w:type="dxa"/>
            <w:vAlign w:val="center"/>
          </w:tcPr>
          <w:p w:rsidR="00CE47C8" w:rsidRDefault="00CE47C8">
            <w:pPr>
              <w:rPr>
                <w:rFonts w:ascii="宋体" w:hAnsi="宋体" w:cs="宋体"/>
                <w:szCs w:val="21"/>
              </w:rPr>
            </w:pPr>
            <w:r>
              <w:rPr>
                <w:rFonts w:ascii="宋体" w:hAnsi="宋体" w:cs="宋体" w:hint="eastAsia"/>
                <w:szCs w:val="21"/>
              </w:rPr>
              <w:t>可防感应雷和直击雷</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1986" w:type="dxa"/>
            <w:vAlign w:val="center"/>
          </w:tcPr>
          <w:p w:rsidR="00CE47C8" w:rsidRDefault="00CE47C8">
            <w:pPr>
              <w:rPr>
                <w:rFonts w:ascii="宋体" w:hAnsi="宋体" w:cs="宋体"/>
                <w:szCs w:val="21"/>
              </w:rPr>
            </w:pPr>
            <w:r>
              <w:rPr>
                <w:rFonts w:ascii="宋体" w:hAnsi="宋体" w:cs="宋体" w:hint="eastAsia"/>
                <w:szCs w:val="21"/>
              </w:rPr>
              <w:t>接地铜线</w:t>
            </w:r>
          </w:p>
        </w:tc>
        <w:tc>
          <w:tcPr>
            <w:tcW w:w="4915" w:type="dxa"/>
            <w:vAlign w:val="center"/>
          </w:tcPr>
          <w:p w:rsidR="00CE47C8" w:rsidRDefault="00CE47C8">
            <w:pPr>
              <w:rPr>
                <w:rFonts w:ascii="宋体" w:hAnsi="宋体" w:cs="宋体"/>
                <w:szCs w:val="21"/>
              </w:rPr>
            </w:pPr>
            <w:r>
              <w:rPr>
                <w:rFonts w:ascii="宋体" w:hAnsi="宋体" w:cs="宋体" w:hint="eastAsia"/>
                <w:szCs w:val="21"/>
              </w:rPr>
              <w:t>2.5mm2</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80</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1986" w:type="dxa"/>
            <w:vAlign w:val="center"/>
          </w:tcPr>
          <w:p w:rsidR="00CE47C8" w:rsidRDefault="00CE47C8">
            <w:pPr>
              <w:rPr>
                <w:rFonts w:ascii="宋体" w:hAnsi="宋体" w:cs="宋体"/>
                <w:szCs w:val="21"/>
              </w:rPr>
            </w:pPr>
            <w:r>
              <w:rPr>
                <w:rFonts w:ascii="宋体" w:hAnsi="宋体" w:cs="宋体" w:hint="eastAsia"/>
                <w:szCs w:val="21"/>
              </w:rPr>
              <w:t>镀锌圆钢</w:t>
            </w:r>
          </w:p>
        </w:tc>
        <w:tc>
          <w:tcPr>
            <w:tcW w:w="4915" w:type="dxa"/>
            <w:vAlign w:val="center"/>
          </w:tcPr>
          <w:p w:rsidR="00CE47C8" w:rsidRDefault="00CE47C8">
            <w:pPr>
              <w:rPr>
                <w:rFonts w:ascii="宋体" w:hAnsi="宋体" w:cs="宋体"/>
                <w:szCs w:val="21"/>
              </w:rPr>
            </w:pPr>
            <w:r>
              <w:rPr>
                <w:rFonts w:ascii="宋体" w:hAnsi="宋体" w:cs="宋体" w:hint="eastAsia"/>
                <w:szCs w:val="21"/>
              </w:rPr>
              <w:t>Ф12</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288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2.13</w:t>
            </w:r>
          </w:p>
        </w:tc>
        <w:tc>
          <w:tcPr>
            <w:tcW w:w="1986" w:type="dxa"/>
            <w:vAlign w:val="center"/>
          </w:tcPr>
          <w:p w:rsidR="00CE47C8" w:rsidRDefault="00CE47C8">
            <w:pPr>
              <w:rPr>
                <w:rFonts w:ascii="宋体" w:hAnsi="宋体" w:cs="宋体"/>
                <w:szCs w:val="21"/>
              </w:rPr>
            </w:pPr>
            <w:r>
              <w:rPr>
                <w:rFonts w:ascii="宋体" w:hAnsi="宋体" w:cs="宋体" w:hint="eastAsia"/>
                <w:szCs w:val="21"/>
              </w:rPr>
              <w:t>扁钢</w:t>
            </w:r>
          </w:p>
        </w:tc>
        <w:tc>
          <w:tcPr>
            <w:tcW w:w="4915" w:type="dxa"/>
            <w:vAlign w:val="center"/>
          </w:tcPr>
          <w:p w:rsidR="00CE47C8" w:rsidRDefault="00CE47C8">
            <w:pPr>
              <w:rPr>
                <w:rFonts w:ascii="宋体" w:hAnsi="宋体" w:cs="宋体"/>
                <w:szCs w:val="21"/>
              </w:rPr>
            </w:pPr>
            <w:r>
              <w:rPr>
                <w:rFonts w:ascii="宋体" w:hAnsi="宋体" w:cs="宋体" w:hint="eastAsia"/>
                <w:szCs w:val="21"/>
              </w:rPr>
              <w:t>4X40mm</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2.14</w:t>
            </w:r>
          </w:p>
        </w:tc>
        <w:tc>
          <w:tcPr>
            <w:tcW w:w="1986" w:type="dxa"/>
            <w:vAlign w:val="center"/>
          </w:tcPr>
          <w:p w:rsidR="00CE47C8" w:rsidRDefault="00CE47C8">
            <w:pPr>
              <w:rPr>
                <w:rFonts w:ascii="宋体" w:hAnsi="宋体" w:cs="宋体"/>
                <w:szCs w:val="21"/>
              </w:rPr>
            </w:pPr>
            <w:r>
              <w:rPr>
                <w:rFonts w:ascii="宋体" w:hAnsi="宋体" w:cs="宋体" w:hint="eastAsia"/>
                <w:szCs w:val="21"/>
              </w:rPr>
              <w:t>角铁</w:t>
            </w:r>
          </w:p>
        </w:tc>
        <w:tc>
          <w:tcPr>
            <w:tcW w:w="4915" w:type="dxa"/>
            <w:vAlign w:val="center"/>
          </w:tcPr>
          <w:p w:rsidR="00CE47C8" w:rsidRDefault="00CE47C8">
            <w:pPr>
              <w:rPr>
                <w:rFonts w:ascii="宋体" w:hAnsi="宋体" w:cs="宋体"/>
                <w:szCs w:val="21"/>
              </w:rPr>
            </w:pPr>
            <w:r>
              <w:rPr>
                <w:rFonts w:ascii="宋体" w:hAnsi="宋体" w:cs="宋体" w:hint="eastAsia"/>
                <w:szCs w:val="21"/>
              </w:rPr>
              <w:t>5X50X2000mm</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条</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48</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lastRenderedPageBreak/>
              <w:t>2.15</w:t>
            </w:r>
          </w:p>
        </w:tc>
        <w:tc>
          <w:tcPr>
            <w:tcW w:w="1986" w:type="dxa"/>
            <w:vAlign w:val="center"/>
          </w:tcPr>
          <w:p w:rsidR="00CE47C8" w:rsidRDefault="00CE47C8">
            <w:pPr>
              <w:rPr>
                <w:rFonts w:ascii="宋体" w:hAnsi="宋体" w:cs="宋体"/>
                <w:szCs w:val="21"/>
              </w:rPr>
            </w:pPr>
            <w:r>
              <w:rPr>
                <w:rFonts w:ascii="宋体" w:hAnsi="宋体" w:cs="宋体" w:hint="eastAsia"/>
                <w:szCs w:val="21"/>
              </w:rPr>
              <w:t>户外管线敷设</w:t>
            </w:r>
          </w:p>
        </w:tc>
        <w:tc>
          <w:tcPr>
            <w:tcW w:w="4915" w:type="dxa"/>
            <w:vAlign w:val="center"/>
          </w:tcPr>
          <w:p w:rsidR="00CE47C8" w:rsidRDefault="00CE47C8">
            <w:pPr>
              <w:rPr>
                <w:rFonts w:ascii="宋体" w:hAnsi="宋体" w:cs="宋体"/>
                <w:szCs w:val="21"/>
              </w:rPr>
            </w:pPr>
            <w:r>
              <w:rPr>
                <w:rFonts w:ascii="宋体" w:hAnsi="宋体" w:cs="宋体" w:hint="eastAsia"/>
                <w:szCs w:val="21"/>
              </w:rPr>
              <w:t>户外管线敷设，开挖、架空、预埋等作业</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40"/>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2.16</w:t>
            </w:r>
          </w:p>
        </w:tc>
        <w:tc>
          <w:tcPr>
            <w:tcW w:w="1986"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915"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54"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1"/>
          <w:numId w:val="3"/>
        </w:numPr>
        <w:spacing w:line="360" w:lineRule="auto"/>
        <w:jc w:val="both"/>
        <w:outlineLvl w:val="3"/>
        <w:rPr>
          <w:rFonts w:ascii="宋体" w:hAnsi="宋体"/>
          <w:b/>
          <w:sz w:val="30"/>
          <w:szCs w:val="30"/>
        </w:rPr>
      </w:pPr>
      <w:bookmarkStart w:id="53" w:name="_Toc491329153"/>
      <w:bookmarkStart w:id="54" w:name="_Toc492379517"/>
      <w:r>
        <w:rPr>
          <w:rFonts w:ascii="宋体" w:hAnsi="宋体" w:hint="eastAsia"/>
          <w:b/>
          <w:sz w:val="30"/>
          <w:szCs w:val="30"/>
        </w:rPr>
        <w:t>、政务服务点</w:t>
      </w:r>
      <w:bookmarkEnd w:id="53"/>
      <w:bookmarkEnd w:id="54"/>
    </w:p>
    <w:p w:rsidR="00CE47C8" w:rsidRDefault="00CE47C8">
      <w:pPr>
        <w:keepNext/>
        <w:keepLines/>
        <w:widowControl w:val="0"/>
        <w:numPr>
          <w:ilvl w:val="2"/>
          <w:numId w:val="3"/>
        </w:numPr>
        <w:spacing w:line="360" w:lineRule="auto"/>
        <w:jc w:val="both"/>
        <w:outlineLvl w:val="4"/>
        <w:rPr>
          <w:rFonts w:ascii="宋体" w:hAnsi="宋体"/>
          <w:b/>
          <w:sz w:val="30"/>
          <w:szCs w:val="30"/>
        </w:rPr>
      </w:pPr>
      <w:r>
        <w:rPr>
          <w:rFonts w:ascii="宋体" w:hAnsi="宋体" w:hint="eastAsia"/>
          <w:b/>
          <w:sz w:val="30"/>
          <w:szCs w:val="30"/>
        </w:rPr>
        <w:t>11个贫困村电子商务服务站</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817"/>
        <w:gridCol w:w="2127"/>
        <w:gridCol w:w="4675"/>
        <w:gridCol w:w="832"/>
        <w:gridCol w:w="836"/>
      </w:tblGrid>
      <w:tr w:rsidR="00CE47C8">
        <w:trPr>
          <w:trHeight w:val="454"/>
        </w:trPr>
        <w:tc>
          <w:tcPr>
            <w:tcW w:w="817"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675"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832"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836"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817" w:type="dxa"/>
            <w:vAlign w:val="center"/>
          </w:tcPr>
          <w:p w:rsidR="00CE47C8" w:rsidRDefault="00CE47C8">
            <w:pPr>
              <w:jc w:val="center"/>
              <w:rPr>
                <w:rFonts w:ascii="宋体" w:hAnsi="宋体" w:cs="宋体"/>
                <w:b/>
                <w:bCs/>
                <w:szCs w:val="21"/>
              </w:rPr>
            </w:pPr>
            <w:r>
              <w:rPr>
                <w:rFonts w:ascii="宋体" w:hAnsi="宋体" w:cs="宋体" w:hint="eastAsia"/>
                <w:b/>
                <w:bCs/>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5" w:type="dxa"/>
            <w:vAlign w:val="center"/>
          </w:tcPr>
          <w:p w:rsidR="00CE47C8" w:rsidRDefault="00CE47C8">
            <w:pPr>
              <w:rPr>
                <w:rFonts w:ascii="宋体" w:hAnsi="宋体" w:cs="宋体"/>
                <w:b/>
                <w:bCs/>
                <w:szCs w:val="21"/>
              </w:rPr>
            </w:pPr>
            <w:r>
              <w:rPr>
                <w:rFonts w:ascii="宋体" w:hAnsi="宋体" w:cs="宋体" w:hint="eastAsia"/>
                <w:b/>
                <w:bCs/>
                <w:szCs w:val="21"/>
              </w:rPr>
              <w:t>11个贫困村电子商务服务站，每个站设1个无线AP，共11个</w:t>
            </w:r>
          </w:p>
        </w:tc>
        <w:tc>
          <w:tcPr>
            <w:tcW w:w="832"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836"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675"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11</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5"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22</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5"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11</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5"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11</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5"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550</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5" w:type="dxa"/>
            <w:vAlign w:val="center"/>
          </w:tcPr>
          <w:p w:rsidR="00CE47C8" w:rsidRDefault="00CE47C8">
            <w:pPr>
              <w:rPr>
                <w:rFonts w:ascii="宋体" w:hAnsi="宋体" w:cs="宋体"/>
                <w:szCs w:val="21"/>
              </w:rPr>
            </w:pPr>
            <w:r>
              <w:rPr>
                <w:rFonts w:ascii="宋体" w:hAnsi="宋体" w:cs="宋体" w:hint="eastAsia"/>
                <w:szCs w:val="21"/>
              </w:rPr>
              <w:t>20PVC管</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605</w:t>
            </w:r>
          </w:p>
        </w:tc>
      </w:tr>
      <w:tr w:rsidR="00CE47C8">
        <w:trPr>
          <w:trHeight w:val="454"/>
        </w:trPr>
        <w:tc>
          <w:tcPr>
            <w:tcW w:w="817"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5"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832"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36"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海口市政务WiFi（市政府办公区、市政府服务中心）</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814"/>
        <w:gridCol w:w="2127"/>
        <w:gridCol w:w="4679"/>
        <w:gridCol w:w="710"/>
        <w:gridCol w:w="957"/>
      </w:tblGrid>
      <w:tr w:rsidR="00CE47C8">
        <w:trPr>
          <w:trHeight w:val="454"/>
        </w:trPr>
        <w:tc>
          <w:tcPr>
            <w:tcW w:w="814"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一、市政府办公区</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3号楼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r>
            <w:r>
              <w:rPr>
                <w:rFonts w:ascii="宋体" w:hAnsi="宋体" w:cs="宋体" w:hint="eastAsia"/>
                <w:szCs w:val="21"/>
              </w:rPr>
              <w:lastRenderedPageBreak/>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2720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800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2992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4号楼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510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250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10</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561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6号楼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2720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600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2992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7号楼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4</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510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250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561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小计1</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合计(7号楼)</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8号楼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8</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2720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600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2992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小计1</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合计(8号楼)</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9号楼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67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10"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95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2720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550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2992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10号楼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4420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550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4679" w:type="dxa"/>
            <w:vAlign w:val="center"/>
          </w:tcPr>
          <w:p w:rsidR="00CE47C8" w:rsidRDefault="00CE47C8">
            <w:pPr>
              <w:rPr>
                <w:rFonts w:ascii="宋体" w:hAnsi="宋体" w:cs="宋体"/>
                <w:szCs w:val="21"/>
              </w:rPr>
            </w:pPr>
            <w:r>
              <w:rPr>
                <w:rFonts w:ascii="宋体" w:hAnsi="宋体" w:cs="宋体" w:hint="eastAsia"/>
                <w:szCs w:val="21"/>
              </w:rPr>
              <w:t>室内单模8芯圆形配线光缆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110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含：尾纤、光纤盒、光纤跳线、熔接、适配器等，24芯。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4862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12号楼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4</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2720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350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2992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jc w:val="center"/>
              <w:rPr>
                <w:rFonts w:ascii="宋体" w:hAnsi="宋体" w:cs="宋体"/>
                <w:b/>
                <w:bCs/>
                <w:szCs w:val="21"/>
              </w:rPr>
            </w:pPr>
            <w:r>
              <w:rPr>
                <w:rFonts w:ascii="宋体" w:hAnsi="宋体" w:cs="宋体" w:hint="eastAsia"/>
                <w:b/>
                <w:bCs/>
                <w:szCs w:val="21"/>
              </w:rPr>
              <w:t>18号楼</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汇聚交换机（24口千兆光口24口千兆电口）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交换容量≥10Tbps；包转发率≥2800Mpps；主控引擎≥2；整机业务板槽位数≥6；支持每槽位带宽≥320Gbps；24端口十兆/百兆/千兆以太网电接口板(FA,RJ45)；24端口百兆/千兆以太网光接口板(SA,SFP)；800W交流电源*2；</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w:t>
            </w:r>
            <w:r>
              <w:rPr>
                <w:rFonts w:ascii="宋体" w:hAnsi="宋体" w:cs="宋体" w:hint="eastAsia"/>
                <w:szCs w:val="21"/>
              </w:rPr>
              <w:lastRenderedPageBreak/>
              <w:t>双频段同时工作；支持最大接入用户数：256个，支持2空间流，MU-MIMO，整机速率≥1.26Gbps；≥2个10/100/1000Mbps(RJ45) ，支持蓝牙，同时可扩展支持RFID/Zigbee/ANT等物联网模块；</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111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9</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落地式机柜</w:t>
            </w:r>
          </w:p>
        </w:tc>
        <w:tc>
          <w:tcPr>
            <w:tcW w:w="4679" w:type="dxa"/>
            <w:vAlign w:val="center"/>
          </w:tcPr>
          <w:p w:rsidR="00CE47C8" w:rsidRDefault="00CE47C8">
            <w:pPr>
              <w:rPr>
                <w:rFonts w:ascii="宋体" w:hAnsi="宋体" w:cs="宋体"/>
                <w:szCs w:val="21"/>
              </w:rPr>
            </w:pPr>
            <w:r>
              <w:rPr>
                <w:rFonts w:ascii="宋体" w:hAnsi="宋体" w:cs="宋体" w:hint="eastAsia"/>
                <w:szCs w:val="21"/>
              </w:rPr>
              <w:t>42U落地式机柜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5</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9435</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含：尾纤、光纤盒、光纤跳线、熔接、适配器等，12芯。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4679" w:type="dxa"/>
            <w:vAlign w:val="center"/>
          </w:tcPr>
          <w:p w:rsidR="00CE47C8" w:rsidRDefault="00CE47C8">
            <w:pPr>
              <w:rPr>
                <w:rFonts w:ascii="宋体" w:hAnsi="宋体" w:cs="宋体"/>
                <w:szCs w:val="21"/>
              </w:rPr>
            </w:pPr>
            <w:r>
              <w:rPr>
                <w:rFonts w:ascii="宋体" w:hAnsi="宋体" w:cs="宋体" w:hint="eastAsia"/>
                <w:szCs w:val="21"/>
              </w:rPr>
              <w:t>室内单模8芯圆形配线光缆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330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10378.5</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二、市政府服务中心</w:t>
            </w:r>
          </w:p>
        </w:tc>
        <w:tc>
          <w:tcPr>
            <w:tcW w:w="4679" w:type="dxa"/>
            <w:vAlign w:val="center"/>
          </w:tcPr>
          <w:p w:rsidR="00CE47C8" w:rsidRDefault="00CE47C8">
            <w:pPr>
              <w:rPr>
                <w:rFonts w:ascii="宋体" w:hAnsi="宋体" w:cs="宋体"/>
                <w:szCs w:val="21"/>
              </w:rPr>
            </w:pPr>
            <w:r>
              <w:rPr>
                <w:rFonts w:ascii="宋体" w:hAnsi="宋体" w:cs="宋体" w:hint="eastAsia"/>
                <w:szCs w:val="21"/>
              </w:rPr>
              <w:t>北楼服务中心（覆盖3层），东楼服务中心（覆盖3层）</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27"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2127"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212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6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2127"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46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11ac ,三射频AP 2X2双频,内置天线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212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6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212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6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212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6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2880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27"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6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140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2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含：尾纤、光纤盒、光纤跳线、熔接、适配器等，共8芯。</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27" w:type="dxa"/>
            <w:vAlign w:val="center"/>
          </w:tcPr>
          <w:p w:rsidR="00CE47C8" w:rsidRDefault="00CE47C8">
            <w:pPr>
              <w:rPr>
                <w:rFonts w:ascii="宋体" w:hAnsi="宋体" w:cs="宋体"/>
                <w:szCs w:val="21"/>
              </w:rPr>
            </w:pPr>
            <w:r>
              <w:rPr>
                <w:rFonts w:ascii="宋体" w:hAnsi="宋体" w:cs="宋体" w:hint="eastAsia"/>
                <w:szCs w:val="21"/>
              </w:rPr>
              <w:t>20PVC管</w:t>
            </w:r>
          </w:p>
        </w:tc>
        <w:tc>
          <w:tcPr>
            <w:tcW w:w="46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3168</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lastRenderedPageBreak/>
              <w:t>14</w:t>
            </w:r>
          </w:p>
        </w:tc>
        <w:tc>
          <w:tcPr>
            <w:tcW w:w="2127" w:type="dxa"/>
            <w:vAlign w:val="center"/>
          </w:tcPr>
          <w:p w:rsidR="00CE47C8" w:rsidRDefault="00CE47C8">
            <w:pPr>
              <w:rPr>
                <w:rFonts w:ascii="宋体" w:hAnsi="宋体" w:cs="宋体"/>
                <w:szCs w:val="21"/>
              </w:rPr>
            </w:pPr>
            <w:r>
              <w:rPr>
                <w:rFonts w:ascii="宋体" w:hAnsi="宋体" w:cs="宋体" w:hint="eastAsia"/>
                <w:szCs w:val="21"/>
              </w:rPr>
              <w:t>32PVC管</w:t>
            </w:r>
          </w:p>
        </w:tc>
        <w:tc>
          <w:tcPr>
            <w:tcW w:w="4679" w:type="dxa"/>
            <w:vAlign w:val="center"/>
          </w:tcPr>
          <w:p w:rsidR="00CE47C8" w:rsidRDefault="00CE47C8">
            <w:pPr>
              <w:rPr>
                <w:rFonts w:ascii="宋体" w:hAnsi="宋体" w:cs="宋体"/>
                <w:szCs w:val="21"/>
              </w:rPr>
            </w:pPr>
            <w:r>
              <w:rPr>
                <w:rFonts w:ascii="宋体" w:hAnsi="宋体" w:cs="宋体" w:hint="eastAsia"/>
                <w:szCs w:val="21"/>
              </w:rPr>
              <w:t>32PVC管</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100</w:t>
            </w:r>
          </w:p>
        </w:tc>
      </w:tr>
      <w:tr w:rsidR="00CE47C8">
        <w:trPr>
          <w:trHeight w:val="454"/>
        </w:trPr>
        <w:tc>
          <w:tcPr>
            <w:tcW w:w="814"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212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6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0"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57"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永兴镇政府</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80"/>
        <w:gridCol w:w="1880"/>
        <w:gridCol w:w="5009"/>
        <w:gridCol w:w="676"/>
        <w:gridCol w:w="942"/>
      </w:tblGrid>
      <w:tr w:rsidR="00CE47C8">
        <w:trPr>
          <w:trHeight w:val="397"/>
        </w:trPr>
        <w:tc>
          <w:tcPr>
            <w:tcW w:w="780"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880"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009"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676"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942"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880"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009" w:type="dxa"/>
            <w:vAlign w:val="center"/>
          </w:tcPr>
          <w:p w:rsidR="00CE47C8" w:rsidRDefault="00CE47C8">
            <w:pPr>
              <w:rPr>
                <w:rFonts w:ascii="宋体" w:hAnsi="宋体" w:cs="宋体"/>
                <w:szCs w:val="21"/>
              </w:rPr>
            </w:pPr>
            <w:r>
              <w:rPr>
                <w:rFonts w:ascii="宋体" w:hAnsi="宋体" w:cs="宋体" w:hint="eastAsia"/>
                <w:szCs w:val="21"/>
              </w:rPr>
              <w:t>镇政府办公大楼，共3栋</w:t>
            </w:r>
          </w:p>
        </w:tc>
        <w:tc>
          <w:tcPr>
            <w:tcW w:w="67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42"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880"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500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88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00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880"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00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880"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00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88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00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1.6</w:t>
            </w:r>
          </w:p>
        </w:tc>
        <w:tc>
          <w:tcPr>
            <w:tcW w:w="1880" w:type="dxa"/>
            <w:vAlign w:val="center"/>
          </w:tcPr>
          <w:p w:rsidR="00CE47C8" w:rsidRDefault="00CE47C8">
            <w:pPr>
              <w:rPr>
                <w:rFonts w:ascii="宋体" w:hAnsi="宋体" w:cs="宋体"/>
                <w:szCs w:val="21"/>
              </w:rPr>
            </w:pPr>
            <w:r>
              <w:rPr>
                <w:rFonts w:ascii="宋体" w:hAnsi="宋体" w:cs="宋体" w:hint="eastAsia"/>
                <w:szCs w:val="21"/>
              </w:rPr>
              <w:t>室内AP</w:t>
            </w:r>
          </w:p>
        </w:tc>
        <w:tc>
          <w:tcPr>
            <w:tcW w:w="500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33</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1.7</w:t>
            </w:r>
          </w:p>
        </w:tc>
        <w:tc>
          <w:tcPr>
            <w:tcW w:w="1880" w:type="dxa"/>
            <w:vAlign w:val="center"/>
          </w:tcPr>
          <w:p w:rsidR="00CE47C8" w:rsidRDefault="00CE47C8">
            <w:pPr>
              <w:rPr>
                <w:rFonts w:ascii="宋体" w:hAnsi="宋体" w:cs="宋体"/>
                <w:szCs w:val="21"/>
              </w:rPr>
            </w:pPr>
            <w:r>
              <w:rPr>
                <w:rFonts w:ascii="宋体" w:hAnsi="宋体" w:cs="宋体" w:hint="eastAsia"/>
                <w:szCs w:val="21"/>
              </w:rPr>
              <w:t>室外AP</w:t>
            </w:r>
          </w:p>
        </w:tc>
        <w:tc>
          <w:tcPr>
            <w:tcW w:w="500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880"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00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880"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00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lastRenderedPageBreak/>
              <w:t>2.2</w:t>
            </w:r>
          </w:p>
        </w:tc>
        <w:tc>
          <w:tcPr>
            <w:tcW w:w="188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00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2640</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880" w:type="dxa"/>
            <w:vAlign w:val="center"/>
          </w:tcPr>
          <w:p w:rsidR="00CE47C8" w:rsidRDefault="00CE47C8">
            <w:pPr>
              <w:rPr>
                <w:rFonts w:ascii="宋体" w:hAnsi="宋体" w:cs="宋体"/>
                <w:szCs w:val="21"/>
              </w:rPr>
            </w:pPr>
            <w:r>
              <w:rPr>
                <w:rFonts w:ascii="宋体" w:hAnsi="宋体" w:cs="宋体" w:hint="eastAsia"/>
                <w:szCs w:val="21"/>
              </w:rPr>
              <w:t>电源线</w:t>
            </w:r>
          </w:p>
        </w:tc>
        <w:tc>
          <w:tcPr>
            <w:tcW w:w="5009" w:type="dxa"/>
            <w:vAlign w:val="center"/>
          </w:tcPr>
          <w:p w:rsidR="00CE47C8" w:rsidRDefault="00CE47C8">
            <w:pPr>
              <w:rPr>
                <w:rFonts w:ascii="宋体" w:hAnsi="宋体" w:cs="宋体"/>
                <w:szCs w:val="21"/>
              </w:rPr>
            </w:pPr>
            <w:r>
              <w:rPr>
                <w:rFonts w:ascii="宋体" w:hAnsi="宋体" w:cs="宋体" w:hint="eastAsia"/>
                <w:szCs w:val="21"/>
              </w:rPr>
              <w:t>3*1.5mm2</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450</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880"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5009"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880"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5009"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400</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880"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00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含：尾纤、光纤盒、光纤跳线、熔接、适配器等，共24芯。</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880" w:type="dxa"/>
            <w:vAlign w:val="center"/>
          </w:tcPr>
          <w:p w:rsidR="00CE47C8" w:rsidRDefault="00CE47C8">
            <w:pPr>
              <w:rPr>
                <w:rFonts w:ascii="宋体" w:hAnsi="宋体" w:cs="宋体"/>
                <w:szCs w:val="21"/>
              </w:rPr>
            </w:pPr>
            <w:r>
              <w:rPr>
                <w:rFonts w:ascii="宋体" w:hAnsi="宋体" w:cs="宋体" w:hint="eastAsia"/>
                <w:szCs w:val="21"/>
              </w:rPr>
              <w:t>20PVC管</w:t>
            </w:r>
          </w:p>
        </w:tc>
        <w:tc>
          <w:tcPr>
            <w:tcW w:w="5009" w:type="dxa"/>
            <w:vAlign w:val="center"/>
          </w:tcPr>
          <w:p w:rsidR="00CE47C8" w:rsidRDefault="00CE47C8">
            <w:pPr>
              <w:rPr>
                <w:rFonts w:ascii="宋体" w:hAnsi="宋体" w:cs="宋体"/>
                <w:szCs w:val="21"/>
              </w:rPr>
            </w:pPr>
            <w:r>
              <w:rPr>
                <w:rFonts w:ascii="宋体" w:hAnsi="宋体" w:cs="宋体" w:hint="eastAsia"/>
                <w:szCs w:val="21"/>
              </w:rPr>
              <w:t>20PVC管</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3344</w:t>
            </w:r>
          </w:p>
        </w:tc>
      </w:tr>
      <w:tr w:rsidR="00CE47C8">
        <w:trPr>
          <w:trHeight w:val="397"/>
        </w:trPr>
        <w:tc>
          <w:tcPr>
            <w:tcW w:w="780" w:type="dxa"/>
            <w:vAlign w:val="center"/>
          </w:tcPr>
          <w:p w:rsidR="00CE47C8" w:rsidRDefault="00CE47C8">
            <w:pPr>
              <w:jc w:val="center"/>
              <w:rPr>
                <w:rFonts w:ascii="宋体" w:hAnsi="宋体" w:cs="宋体"/>
                <w:szCs w:val="21"/>
              </w:rPr>
            </w:pPr>
            <w:r>
              <w:rPr>
                <w:rFonts w:ascii="宋体" w:hAnsi="宋体" w:cs="宋体" w:hint="eastAsia"/>
                <w:szCs w:val="21"/>
              </w:rPr>
              <w:t>2.8</w:t>
            </w:r>
          </w:p>
        </w:tc>
        <w:tc>
          <w:tcPr>
            <w:tcW w:w="188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00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67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42"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永兴镇小康路1号扶贫电商中心</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37"/>
        <w:gridCol w:w="1826"/>
        <w:gridCol w:w="5210"/>
        <w:gridCol w:w="793"/>
        <w:gridCol w:w="721"/>
      </w:tblGrid>
      <w:tr w:rsidR="00CE47C8">
        <w:trPr>
          <w:trHeight w:val="454"/>
        </w:trPr>
        <w:tc>
          <w:tcPr>
            <w:tcW w:w="737"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826"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210"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93"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21"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826"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210" w:type="dxa"/>
            <w:vAlign w:val="center"/>
          </w:tcPr>
          <w:p w:rsidR="00CE47C8" w:rsidRDefault="00CE47C8">
            <w:pPr>
              <w:rPr>
                <w:rFonts w:ascii="宋体" w:hAnsi="宋体" w:cs="宋体"/>
                <w:szCs w:val="21"/>
              </w:rPr>
            </w:pPr>
            <w:r>
              <w:rPr>
                <w:rFonts w:ascii="宋体" w:hAnsi="宋体" w:cs="宋体" w:hint="eastAsia"/>
                <w:szCs w:val="21"/>
              </w:rPr>
              <w:t>一栋办公楼共8层，共计184个办公室，每层建设4个AP</w:t>
            </w:r>
          </w:p>
        </w:tc>
        <w:tc>
          <w:tcPr>
            <w:tcW w:w="79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1"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826"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5210"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826"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210"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826"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210"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826"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210"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826" w:type="dxa"/>
            <w:vAlign w:val="center"/>
          </w:tcPr>
          <w:p w:rsidR="00CE47C8" w:rsidRDefault="00CE47C8">
            <w:pPr>
              <w:rPr>
                <w:rFonts w:ascii="宋体" w:hAnsi="宋体" w:cs="宋体"/>
                <w:szCs w:val="21"/>
              </w:rPr>
            </w:pPr>
            <w:r>
              <w:rPr>
                <w:rFonts w:ascii="宋体" w:hAnsi="宋体" w:cs="宋体" w:hint="eastAsia"/>
                <w:szCs w:val="21"/>
              </w:rPr>
              <w:t>室内AP</w:t>
            </w:r>
          </w:p>
        </w:tc>
        <w:tc>
          <w:tcPr>
            <w:tcW w:w="5210"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1.6</w:t>
            </w:r>
          </w:p>
        </w:tc>
        <w:tc>
          <w:tcPr>
            <w:tcW w:w="1826" w:type="dxa"/>
            <w:vAlign w:val="center"/>
          </w:tcPr>
          <w:p w:rsidR="00CE47C8" w:rsidRDefault="00CE47C8">
            <w:pPr>
              <w:rPr>
                <w:rFonts w:ascii="宋体" w:hAnsi="宋体" w:cs="宋体"/>
                <w:szCs w:val="21"/>
              </w:rPr>
            </w:pPr>
            <w:r>
              <w:rPr>
                <w:rFonts w:ascii="宋体" w:hAnsi="宋体" w:cs="宋体" w:hint="eastAsia"/>
                <w:szCs w:val="21"/>
              </w:rPr>
              <w:t>室外AP</w:t>
            </w:r>
          </w:p>
        </w:tc>
        <w:tc>
          <w:tcPr>
            <w:tcW w:w="5210"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r>
            <w:r>
              <w:rPr>
                <w:rFonts w:ascii="宋体" w:hAnsi="宋体" w:cs="宋体" w:hint="eastAsia"/>
                <w:szCs w:val="21"/>
              </w:rPr>
              <w:lastRenderedPageBreak/>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lastRenderedPageBreak/>
              <w:t>2</w:t>
            </w:r>
          </w:p>
        </w:tc>
        <w:tc>
          <w:tcPr>
            <w:tcW w:w="1826"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210"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826"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210"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826"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21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2080</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826" w:type="dxa"/>
            <w:vAlign w:val="center"/>
          </w:tcPr>
          <w:p w:rsidR="00CE47C8" w:rsidRDefault="00CE47C8">
            <w:pPr>
              <w:rPr>
                <w:rFonts w:ascii="宋体" w:hAnsi="宋体" w:cs="宋体"/>
                <w:szCs w:val="21"/>
              </w:rPr>
            </w:pPr>
            <w:r>
              <w:rPr>
                <w:rFonts w:ascii="宋体" w:hAnsi="宋体" w:cs="宋体" w:hint="eastAsia"/>
                <w:szCs w:val="21"/>
              </w:rPr>
              <w:t>25PVC管</w:t>
            </w:r>
          </w:p>
        </w:tc>
        <w:tc>
          <w:tcPr>
            <w:tcW w:w="5210" w:type="dxa"/>
            <w:vAlign w:val="center"/>
          </w:tcPr>
          <w:p w:rsidR="00CE47C8" w:rsidRDefault="00CE47C8">
            <w:pPr>
              <w:rPr>
                <w:rFonts w:ascii="宋体" w:hAnsi="宋体" w:cs="宋体"/>
                <w:szCs w:val="21"/>
              </w:rPr>
            </w:pPr>
            <w:r>
              <w:rPr>
                <w:rFonts w:ascii="宋体" w:hAnsi="宋体" w:cs="宋体" w:hint="eastAsia"/>
                <w:szCs w:val="21"/>
              </w:rPr>
              <w:t>25PVC管</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2288</w:t>
            </w:r>
          </w:p>
        </w:tc>
      </w:tr>
      <w:tr w:rsidR="00CE47C8">
        <w:trPr>
          <w:trHeight w:val="454"/>
        </w:trPr>
        <w:tc>
          <w:tcPr>
            <w:tcW w:w="737"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826"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21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9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21"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永兴镇人民广场</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20"/>
        <w:gridCol w:w="2283"/>
        <w:gridCol w:w="4497"/>
        <w:gridCol w:w="658"/>
        <w:gridCol w:w="929"/>
      </w:tblGrid>
      <w:tr w:rsidR="00CE47C8">
        <w:trPr>
          <w:trHeight w:val="454"/>
        </w:trPr>
        <w:tc>
          <w:tcPr>
            <w:tcW w:w="920"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283"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497"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658"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929"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283"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497" w:type="dxa"/>
            <w:vAlign w:val="center"/>
          </w:tcPr>
          <w:p w:rsidR="00CE47C8" w:rsidRDefault="00CE47C8">
            <w:pPr>
              <w:rPr>
                <w:rFonts w:ascii="宋体" w:hAnsi="宋体" w:cs="宋体"/>
                <w:szCs w:val="21"/>
              </w:rPr>
            </w:pPr>
            <w:r>
              <w:rPr>
                <w:rFonts w:ascii="宋体" w:hAnsi="宋体" w:cs="宋体" w:hint="eastAsia"/>
                <w:szCs w:val="21"/>
              </w:rPr>
              <w:t>2栋办公楼及文化广场</w:t>
            </w:r>
          </w:p>
        </w:tc>
        <w:tc>
          <w:tcPr>
            <w:tcW w:w="65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283"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49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28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497"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283"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49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283" w:type="dxa"/>
            <w:vAlign w:val="center"/>
          </w:tcPr>
          <w:p w:rsidR="00CE47C8" w:rsidRDefault="00CE47C8">
            <w:pPr>
              <w:rPr>
                <w:rFonts w:ascii="宋体" w:hAnsi="宋体" w:cs="宋体"/>
                <w:szCs w:val="21"/>
              </w:rPr>
            </w:pPr>
            <w:r>
              <w:rPr>
                <w:rFonts w:ascii="宋体" w:hAnsi="宋体" w:cs="宋体" w:hint="eastAsia"/>
                <w:szCs w:val="21"/>
              </w:rPr>
              <w:t>室内AP</w:t>
            </w:r>
          </w:p>
        </w:tc>
        <w:tc>
          <w:tcPr>
            <w:tcW w:w="449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7</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283" w:type="dxa"/>
            <w:vAlign w:val="center"/>
          </w:tcPr>
          <w:p w:rsidR="00CE47C8" w:rsidRDefault="00CE47C8">
            <w:pPr>
              <w:rPr>
                <w:rFonts w:ascii="宋体" w:hAnsi="宋体" w:cs="宋体"/>
                <w:szCs w:val="21"/>
              </w:rPr>
            </w:pPr>
            <w:r>
              <w:rPr>
                <w:rFonts w:ascii="宋体" w:hAnsi="宋体" w:cs="宋体" w:hint="eastAsia"/>
                <w:szCs w:val="21"/>
              </w:rPr>
              <w:t>室外AP</w:t>
            </w:r>
          </w:p>
        </w:tc>
        <w:tc>
          <w:tcPr>
            <w:tcW w:w="449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w:t>
            </w:r>
            <w:r>
              <w:rPr>
                <w:rFonts w:ascii="宋体" w:hAnsi="宋体" w:cs="宋体" w:hint="eastAsia"/>
                <w:szCs w:val="21"/>
              </w:rPr>
              <w:lastRenderedPageBreak/>
              <w:t>（含POE35-54A电源）</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lastRenderedPageBreak/>
              <w:t>1.2</w:t>
            </w:r>
          </w:p>
        </w:tc>
        <w:tc>
          <w:tcPr>
            <w:tcW w:w="228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497"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12</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283"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497"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283"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497"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28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49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1140</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2.2.3</w:t>
            </w:r>
          </w:p>
        </w:tc>
        <w:tc>
          <w:tcPr>
            <w:tcW w:w="2283" w:type="dxa"/>
            <w:vAlign w:val="center"/>
          </w:tcPr>
          <w:p w:rsidR="00CE47C8" w:rsidRDefault="00CE47C8">
            <w:pPr>
              <w:rPr>
                <w:rFonts w:ascii="宋体" w:hAnsi="宋体" w:cs="宋体"/>
                <w:szCs w:val="21"/>
              </w:rPr>
            </w:pPr>
            <w:r>
              <w:rPr>
                <w:rFonts w:ascii="宋体" w:hAnsi="宋体" w:cs="宋体" w:hint="eastAsia"/>
                <w:szCs w:val="21"/>
              </w:rPr>
              <w:t>电源线</w:t>
            </w:r>
          </w:p>
        </w:tc>
        <w:tc>
          <w:tcPr>
            <w:tcW w:w="4497" w:type="dxa"/>
            <w:vAlign w:val="center"/>
          </w:tcPr>
          <w:p w:rsidR="00CE47C8" w:rsidRDefault="00CE47C8">
            <w:pPr>
              <w:rPr>
                <w:rFonts w:ascii="宋体" w:hAnsi="宋体" w:cs="宋体"/>
                <w:szCs w:val="21"/>
              </w:rPr>
            </w:pPr>
            <w:r>
              <w:rPr>
                <w:rFonts w:ascii="宋体" w:hAnsi="宋体" w:cs="宋体" w:hint="eastAsia"/>
                <w:szCs w:val="21"/>
              </w:rPr>
              <w:t>3*1.5mm2</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1600</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2283"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4497"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283"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497"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960</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283"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497"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含：尾纤、光纤盒、光纤跳线、熔接、适配器等,共48芯</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283" w:type="dxa"/>
            <w:vAlign w:val="center"/>
          </w:tcPr>
          <w:p w:rsidR="00CE47C8" w:rsidRDefault="00CE47C8">
            <w:pPr>
              <w:rPr>
                <w:rFonts w:ascii="宋体" w:hAnsi="宋体" w:cs="宋体"/>
                <w:szCs w:val="21"/>
              </w:rPr>
            </w:pPr>
            <w:r>
              <w:rPr>
                <w:rFonts w:ascii="宋体" w:hAnsi="宋体" w:cs="宋体" w:hint="eastAsia"/>
                <w:szCs w:val="21"/>
              </w:rPr>
              <w:t>20PVC管</w:t>
            </w:r>
          </w:p>
        </w:tc>
        <w:tc>
          <w:tcPr>
            <w:tcW w:w="4497" w:type="dxa"/>
            <w:vAlign w:val="center"/>
          </w:tcPr>
          <w:p w:rsidR="00CE47C8" w:rsidRDefault="00CE47C8">
            <w:pPr>
              <w:rPr>
                <w:rFonts w:ascii="宋体" w:hAnsi="宋体" w:cs="宋体"/>
                <w:szCs w:val="21"/>
              </w:rPr>
            </w:pPr>
            <w:r>
              <w:rPr>
                <w:rFonts w:ascii="宋体" w:hAnsi="宋体" w:cs="宋体" w:hint="eastAsia"/>
                <w:szCs w:val="21"/>
              </w:rPr>
              <w:t>20PVC管</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1254</w:t>
            </w:r>
          </w:p>
        </w:tc>
      </w:tr>
      <w:tr w:rsidR="00CE47C8">
        <w:trPr>
          <w:trHeight w:val="454"/>
        </w:trPr>
        <w:tc>
          <w:tcPr>
            <w:tcW w:w="920"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28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49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65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29"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Chars="0" w:firstLine="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大致坡镇WiFi（镇政府办公区、琼剧广场、农业服务中心办公区、大致坡镇农贸市场、园林西路街心公园）</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26"/>
        <w:gridCol w:w="2134"/>
        <w:gridCol w:w="4712"/>
        <w:gridCol w:w="726"/>
        <w:gridCol w:w="789"/>
      </w:tblGrid>
      <w:tr w:rsidR="00CE47C8">
        <w:trPr>
          <w:trHeight w:val="454"/>
        </w:trPr>
        <w:tc>
          <w:tcPr>
            <w:tcW w:w="926"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712"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89"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一、镇政府办公区</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12" w:type="dxa"/>
            <w:vAlign w:val="center"/>
          </w:tcPr>
          <w:p w:rsidR="00CE47C8" w:rsidRDefault="00CE47C8">
            <w:pPr>
              <w:rPr>
                <w:rFonts w:ascii="宋体" w:hAnsi="宋体" w:cs="宋体"/>
                <w:szCs w:val="21"/>
              </w:rPr>
            </w:pPr>
            <w:r>
              <w:rPr>
                <w:rFonts w:ascii="宋体" w:hAnsi="宋体" w:cs="宋体" w:hint="eastAsia"/>
                <w:szCs w:val="21"/>
              </w:rPr>
              <w:t>三栋办公楼：1栋5层；1栋3层；1栋2层。</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34"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34"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2134" w:type="dxa"/>
            <w:vAlign w:val="center"/>
          </w:tcPr>
          <w:p w:rsidR="00CE47C8" w:rsidRDefault="00CE47C8">
            <w:pPr>
              <w:rPr>
                <w:rFonts w:ascii="宋体" w:hAnsi="宋体" w:cs="宋体"/>
                <w:szCs w:val="21"/>
              </w:rPr>
            </w:pPr>
            <w:r>
              <w:rPr>
                <w:rFonts w:ascii="宋体" w:hAnsi="宋体" w:cs="宋体" w:hint="eastAsia"/>
                <w:szCs w:val="21"/>
              </w:rPr>
              <w:t>室内AP</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30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lastRenderedPageBreak/>
              <w:t>2</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134"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1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134"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1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2400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134" w:type="dxa"/>
            <w:vAlign w:val="center"/>
          </w:tcPr>
          <w:p w:rsidR="00CE47C8" w:rsidRDefault="00CE47C8">
            <w:pPr>
              <w:rPr>
                <w:rFonts w:ascii="宋体" w:hAnsi="宋体" w:cs="宋体"/>
                <w:szCs w:val="21"/>
              </w:rPr>
            </w:pPr>
            <w:r>
              <w:rPr>
                <w:rFonts w:ascii="宋体" w:hAnsi="宋体" w:cs="宋体" w:hint="eastAsia"/>
                <w:szCs w:val="21"/>
              </w:rPr>
              <w:t>室外主干光缆</w:t>
            </w:r>
          </w:p>
        </w:tc>
        <w:tc>
          <w:tcPr>
            <w:tcW w:w="4712"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800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134"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含：尾纤、光纤盒、光纤跳线、熔接、适配器等，共32芯。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2134" w:type="dxa"/>
            <w:vAlign w:val="center"/>
          </w:tcPr>
          <w:p w:rsidR="00CE47C8" w:rsidRDefault="00CE47C8">
            <w:pPr>
              <w:rPr>
                <w:rFonts w:ascii="宋体" w:hAnsi="宋体" w:cs="宋体"/>
                <w:szCs w:val="21"/>
              </w:rPr>
            </w:pPr>
            <w:r>
              <w:rPr>
                <w:rFonts w:ascii="宋体" w:hAnsi="宋体" w:cs="宋体" w:hint="eastAsia"/>
                <w:szCs w:val="21"/>
              </w:rPr>
              <w:t>20PVC管</w:t>
            </w:r>
          </w:p>
        </w:tc>
        <w:tc>
          <w:tcPr>
            <w:tcW w:w="4712"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3520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2134"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二、琼剧广场</w:t>
            </w:r>
          </w:p>
        </w:tc>
        <w:tc>
          <w:tcPr>
            <w:tcW w:w="4712" w:type="dxa"/>
            <w:vAlign w:val="center"/>
          </w:tcPr>
          <w:p w:rsidR="00CE47C8" w:rsidRDefault="00CE47C8">
            <w:pPr>
              <w:rPr>
                <w:rFonts w:ascii="宋体" w:hAnsi="宋体" w:cs="宋体"/>
                <w:szCs w:val="21"/>
              </w:rPr>
            </w:pPr>
            <w:r>
              <w:rPr>
                <w:rFonts w:ascii="宋体" w:hAnsi="宋体" w:cs="宋体" w:hint="eastAsia"/>
                <w:szCs w:val="21"/>
              </w:rPr>
              <w:t>面积10-15亩，6.6万㎡-10万㎡</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12" w:type="dxa"/>
            <w:vAlign w:val="center"/>
          </w:tcPr>
          <w:p w:rsidR="00CE47C8" w:rsidRDefault="00CE47C8">
            <w:pPr>
              <w:rPr>
                <w:rFonts w:ascii="宋体" w:hAnsi="宋体" w:cs="宋体"/>
                <w:szCs w:val="21"/>
              </w:rPr>
            </w:pPr>
            <w:r>
              <w:rPr>
                <w:rFonts w:ascii="宋体" w:hAnsi="宋体" w:cs="宋体" w:hint="eastAsia"/>
                <w:szCs w:val="21"/>
              </w:rPr>
              <w:t>社区3层楼，文化室3间，每间1层楼</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2134"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2.1.3</w:t>
            </w:r>
          </w:p>
        </w:tc>
        <w:tc>
          <w:tcPr>
            <w:tcW w:w="2134"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2.1.4</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2.1.5</w:t>
            </w:r>
          </w:p>
        </w:tc>
        <w:tc>
          <w:tcPr>
            <w:tcW w:w="2134" w:type="dxa"/>
            <w:vAlign w:val="center"/>
          </w:tcPr>
          <w:p w:rsidR="00CE47C8" w:rsidRDefault="00CE47C8">
            <w:pPr>
              <w:rPr>
                <w:rFonts w:ascii="宋体" w:hAnsi="宋体" w:cs="宋体"/>
                <w:szCs w:val="21"/>
              </w:rPr>
            </w:pPr>
            <w:r>
              <w:rPr>
                <w:rFonts w:ascii="宋体" w:hAnsi="宋体" w:cs="宋体" w:hint="eastAsia"/>
                <w:szCs w:val="21"/>
              </w:rPr>
              <w:t>室内AP</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2.1.6</w:t>
            </w:r>
          </w:p>
        </w:tc>
        <w:tc>
          <w:tcPr>
            <w:tcW w:w="2134" w:type="dxa"/>
            <w:vAlign w:val="center"/>
          </w:tcPr>
          <w:p w:rsidR="00CE47C8" w:rsidRDefault="00CE47C8">
            <w:pPr>
              <w:rPr>
                <w:rFonts w:ascii="宋体" w:hAnsi="宋体" w:cs="宋体"/>
                <w:szCs w:val="21"/>
              </w:rPr>
            </w:pPr>
            <w:r>
              <w:rPr>
                <w:rFonts w:ascii="宋体" w:hAnsi="宋体" w:cs="宋体" w:hint="eastAsia"/>
                <w:szCs w:val="21"/>
              </w:rPr>
              <w:t>室外AP</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2.1.7</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32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lastRenderedPageBreak/>
              <w:t>2.2.1</w:t>
            </w:r>
          </w:p>
        </w:tc>
        <w:tc>
          <w:tcPr>
            <w:tcW w:w="2134"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1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2.2.2</w:t>
            </w:r>
          </w:p>
        </w:tc>
        <w:tc>
          <w:tcPr>
            <w:tcW w:w="2134"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4712"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2.2.3</w:t>
            </w:r>
          </w:p>
        </w:tc>
        <w:tc>
          <w:tcPr>
            <w:tcW w:w="2134" w:type="dxa"/>
            <w:vAlign w:val="center"/>
          </w:tcPr>
          <w:p w:rsidR="00CE47C8" w:rsidRDefault="00CE47C8">
            <w:pPr>
              <w:rPr>
                <w:rFonts w:ascii="宋体" w:hAnsi="宋体" w:cs="宋体"/>
                <w:szCs w:val="21"/>
              </w:rPr>
            </w:pPr>
            <w:r>
              <w:rPr>
                <w:rFonts w:ascii="宋体" w:hAnsi="宋体" w:cs="宋体" w:hint="eastAsia"/>
                <w:szCs w:val="21"/>
              </w:rPr>
              <w:t>电源线</w:t>
            </w:r>
          </w:p>
        </w:tc>
        <w:tc>
          <w:tcPr>
            <w:tcW w:w="4712" w:type="dxa"/>
            <w:vAlign w:val="center"/>
          </w:tcPr>
          <w:p w:rsidR="00CE47C8" w:rsidRDefault="00CE47C8">
            <w:pPr>
              <w:rPr>
                <w:rFonts w:ascii="宋体" w:hAnsi="宋体" w:cs="宋体"/>
                <w:szCs w:val="21"/>
              </w:rPr>
            </w:pPr>
            <w:r>
              <w:rPr>
                <w:rFonts w:ascii="宋体" w:hAnsi="宋体" w:cs="宋体" w:hint="eastAsia"/>
                <w:szCs w:val="21"/>
              </w:rPr>
              <w:t>3*1.5mm2</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3680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2.2.4</w:t>
            </w:r>
          </w:p>
        </w:tc>
        <w:tc>
          <w:tcPr>
            <w:tcW w:w="2134"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712"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4000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2.2.5</w:t>
            </w:r>
          </w:p>
        </w:tc>
        <w:tc>
          <w:tcPr>
            <w:tcW w:w="2134"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含：尾纤、光纤盒、光纤跳线、熔接、适配器等，共420芯。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2.2.6</w:t>
            </w:r>
          </w:p>
        </w:tc>
        <w:tc>
          <w:tcPr>
            <w:tcW w:w="2134" w:type="dxa"/>
            <w:vAlign w:val="center"/>
          </w:tcPr>
          <w:p w:rsidR="00CE47C8" w:rsidRDefault="00CE47C8">
            <w:pPr>
              <w:rPr>
                <w:rFonts w:ascii="宋体" w:hAnsi="宋体" w:cs="宋体"/>
                <w:szCs w:val="21"/>
              </w:rPr>
            </w:pPr>
            <w:r>
              <w:rPr>
                <w:rFonts w:ascii="宋体" w:hAnsi="宋体" w:cs="宋体" w:hint="eastAsia"/>
                <w:szCs w:val="21"/>
              </w:rPr>
              <w:t>20PVC管</w:t>
            </w:r>
          </w:p>
        </w:tc>
        <w:tc>
          <w:tcPr>
            <w:tcW w:w="4712"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8448</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2.2.7</w:t>
            </w:r>
          </w:p>
        </w:tc>
        <w:tc>
          <w:tcPr>
            <w:tcW w:w="2134"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三、农业服务中心办公区</w:t>
            </w:r>
          </w:p>
        </w:tc>
        <w:tc>
          <w:tcPr>
            <w:tcW w:w="4712" w:type="dxa"/>
            <w:vAlign w:val="center"/>
          </w:tcPr>
          <w:p w:rsidR="00CE47C8" w:rsidRDefault="00CE47C8">
            <w:pPr>
              <w:rPr>
                <w:rFonts w:ascii="宋体" w:hAnsi="宋体" w:cs="宋体"/>
                <w:szCs w:val="21"/>
              </w:rPr>
            </w:pPr>
            <w:r>
              <w:rPr>
                <w:rFonts w:ascii="宋体" w:hAnsi="宋体" w:cs="宋体" w:hint="eastAsia"/>
                <w:szCs w:val="21"/>
              </w:rPr>
              <w:t>2层每层210㎡</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3.1</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3.1.1</w:t>
            </w:r>
          </w:p>
        </w:tc>
        <w:tc>
          <w:tcPr>
            <w:tcW w:w="2134"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3.1.2</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3.1.3</w:t>
            </w:r>
          </w:p>
        </w:tc>
        <w:tc>
          <w:tcPr>
            <w:tcW w:w="2134" w:type="dxa"/>
            <w:vAlign w:val="center"/>
          </w:tcPr>
          <w:p w:rsidR="00CE47C8" w:rsidRDefault="00CE47C8">
            <w:pPr>
              <w:rPr>
                <w:rFonts w:ascii="宋体" w:hAnsi="宋体" w:cs="宋体"/>
                <w:szCs w:val="21"/>
              </w:rPr>
            </w:pPr>
            <w:r>
              <w:rPr>
                <w:rFonts w:ascii="宋体" w:hAnsi="宋体" w:cs="宋体" w:hint="eastAsia"/>
                <w:szCs w:val="21"/>
              </w:rPr>
              <w:t>室内AP</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3.1.4</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712"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89"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3.2</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3.2.1</w:t>
            </w:r>
          </w:p>
        </w:tc>
        <w:tc>
          <w:tcPr>
            <w:tcW w:w="2134"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1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3.2.2</w:t>
            </w:r>
          </w:p>
        </w:tc>
        <w:tc>
          <w:tcPr>
            <w:tcW w:w="2134"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1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480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3.2.3</w:t>
            </w:r>
          </w:p>
        </w:tc>
        <w:tc>
          <w:tcPr>
            <w:tcW w:w="2134" w:type="dxa"/>
            <w:vAlign w:val="center"/>
          </w:tcPr>
          <w:p w:rsidR="00CE47C8" w:rsidRDefault="00CE47C8">
            <w:pPr>
              <w:rPr>
                <w:rFonts w:ascii="宋体" w:hAnsi="宋体" w:cs="宋体"/>
                <w:szCs w:val="21"/>
              </w:rPr>
            </w:pPr>
            <w:r>
              <w:rPr>
                <w:rFonts w:ascii="宋体" w:hAnsi="宋体" w:cs="宋体" w:hint="eastAsia"/>
                <w:szCs w:val="21"/>
              </w:rPr>
              <w:t>20PVC管</w:t>
            </w:r>
          </w:p>
        </w:tc>
        <w:tc>
          <w:tcPr>
            <w:tcW w:w="4712"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528</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3.2.4</w:t>
            </w:r>
          </w:p>
        </w:tc>
        <w:tc>
          <w:tcPr>
            <w:tcW w:w="2134"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b/>
                <w:bCs/>
                <w:szCs w:val="21"/>
              </w:rPr>
            </w:pPr>
            <w:r>
              <w:rPr>
                <w:rFonts w:ascii="宋体" w:hAnsi="宋体" w:cs="宋体" w:hint="eastAsia"/>
                <w:b/>
                <w:bCs/>
                <w:szCs w:val="21"/>
              </w:rPr>
              <w:t>4</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四、大致坡镇农贸市场</w:t>
            </w:r>
          </w:p>
        </w:tc>
        <w:tc>
          <w:tcPr>
            <w:tcW w:w="4712" w:type="dxa"/>
            <w:vAlign w:val="center"/>
          </w:tcPr>
          <w:p w:rsidR="00CE47C8" w:rsidRDefault="00CE47C8">
            <w:pPr>
              <w:rPr>
                <w:rFonts w:ascii="宋体" w:hAnsi="宋体" w:cs="宋体"/>
                <w:b/>
                <w:bCs/>
                <w:szCs w:val="21"/>
              </w:rPr>
            </w:pPr>
            <w:r>
              <w:rPr>
                <w:rFonts w:ascii="宋体" w:hAnsi="宋体" w:cs="宋体" w:hint="eastAsia"/>
                <w:b/>
                <w:bCs/>
                <w:szCs w:val="21"/>
              </w:rPr>
              <w:t>面积5000㎡</w:t>
            </w:r>
          </w:p>
        </w:tc>
        <w:tc>
          <w:tcPr>
            <w:tcW w:w="726"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8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4.1</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4.1.1</w:t>
            </w:r>
          </w:p>
        </w:tc>
        <w:tc>
          <w:tcPr>
            <w:tcW w:w="2134"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lastRenderedPageBreak/>
              <w:t>4.1.2</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4.1.3</w:t>
            </w:r>
          </w:p>
        </w:tc>
        <w:tc>
          <w:tcPr>
            <w:tcW w:w="2134"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4.1.4</w:t>
            </w:r>
          </w:p>
        </w:tc>
        <w:tc>
          <w:tcPr>
            <w:tcW w:w="2134" w:type="dxa"/>
            <w:vAlign w:val="center"/>
          </w:tcPr>
          <w:p w:rsidR="00CE47C8" w:rsidRDefault="00CE47C8">
            <w:pPr>
              <w:rPr>
                <w:rFonts w:ascii="宋体" w:hAnsi="宋体" w:cs="宋体"/>
                <w:szCs w:val="21"/>
              </w:rPr>
            </w:pPr>
            <w:r>
              <w:rPr>
                <w:rFonts w:ascii="宋体" w:hAnsi="宋体" w:cs="宋体" w:hint="eastAsia"/>
                <w:szCs w:val="21"/>
              </w:rPr>
              <w:t>室内AP</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14</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4.1.5</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712"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89"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4.2</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4.2.1</w:t>
            </w:r>
          </w:p>
        </w:tc>
        <w:tc>
          <w:tcPr>
            <w:tcW w:w="2134"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1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4.2.3</w:t>
            </w:r>
          </w:p>
        </w:tc>
        <w:tc>
          <w:tcPr>
            <w:tcW w:w="2134"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1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1260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4.2.6</w:t>
            </w:r>
          </w:p>
        </w:tc>
        <w:tc>
          <w:tcPr>
            <w:tcW w:w="2134" w:type="dxa"/>
            <w:vAlign w:val="center"/>
          </w:tcPr>
          <w:p w:rsidR="00CE47C8" w:rsidRDefault="00CE47C8">
            <w:pPr>
              <w:rPr>
                <w:rFonts w:ascii="宋体" w:hAnsi="宋体" w:cs="宋体"/>
                <w:szCs w:val="21"/>
              </w:rPr>
            </w:pPr>
            <w:r>
              <w:rPr>
                <w:rFonts w:ascii="宋体" w:hAnsi="宋体" w:cs="宋体" w:hint="eastAsia"/>
                <w:szCs w:val="21"/>
              </w:rPr>
              <w:t>20PVC管</w:t>
            </w:r>
          </w:p>
        </w:tc>
        <w:tc>
          <w:tcPr>
            <w:tcW w:w="4712"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1386</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4.2.7</w:t>
            </w:r>
          </w:p>
        </w:tc>
        <w:tc>
          <w:tcPr>
            <w:tcW w:w="2134"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b/>
                <w:bCs/>
                <w:szCs w:val="21"/>
              </w:rPr>
            </w:pPr>
            <w:r>
              <w:rPr>
                <w:rFonts w:ascii="宋体" w:hAnsi="宋体" w:cs="宋体" w:hint="eastAsia"/>
                <w:b/>
                <w:bCs/>
                <w:szCs w:val="21"/>
              </w:rPr>
              <w:t>5</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五、园林西路街心公园</w:t>
            </w:r>
          </w:p>
        </w:tc>
        <w:tc>
          <w:tcPr>
            <w:tcW w:w="4712" w:type="dxa"/>
            <w:vAlign w:val="center"/>
          </w:tcPr>
          <w:p w:rsidR="00CE47C8" w:rsidRDefault="00CE47C8">
            <w:pPr>
              <w:rPr>
                <w:rFonts w:ascii="宋体" w:hAnsi="宋体" w:cs="宋体"/>
                <w:b/>
                <w:bCs/>
                <w:szCs w:val="21"/>
              </w:rPr>
            </w:pPr>
            <w:r>
              <w:rPr>
                <w:rFonts w:ascii="宋体" w:hAnsi="宋体" w:cs="宋体" w:hint="eastAsia"/>
                <w:b/>
                <w:bCs/>
                <w:szCs w:val="21"/>
              </w:rPr>
              <w:t>面积1000㎡</w:t>
            </w:r>
          </w:p>
        </w:tc>
        <w:tc>
          <w:tcPr>
            <w:tcW w:w="726"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89"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5.1</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5.1.1</w:t>
            </w:r>
          </w:p>
        </w:tc>
        <w:tc>
          <w:tcPr>
            <w:tcW w:w="2134"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5.1.2</w:t>
            </w:r>
          </w:p>
        </w:tc>
        <w:tc>
          <w:tcPr>
            <w:tcW w:w="2134"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12" w:type="dxa"/>
            <w:vAlign w:val="center"/>
          </w:tcPr>
          <w:p w:rsidR="00CE47C8" w:rsidRDefault="00CE47C8">
            <w:pPr>
              <w:rPr>
                <w:rFonts w:ascii="宋体" w:hAnsi="宋体" w:cs="宋体"/>
                <w:szCs w:val="21"/>
              </w:rPr>
            </w:pPr>
            <w:r>
              <w:rPr>
                <w:rFonts w:ascii="宋体" w:hAnsi="宋体" w:cs="宋体" w:hint="eastAsia"/>
                <w:szCs w:val="21"/>
              </w:rPr>
              <w:t>光模块-SFP+-10G-单模模块(1310nm,10km,LC)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5.1.3</w:t>
            </w:r>
          </w:p>
        </w:tc>
        <w:tc>
          <w:tcPr>
            <w:tcW w:w="2134" w:type="dxa"/>
            <w:vAlign w:val="center"/>
          </w:tcPr>
          <w:p w:rsidR="00CE47C8" w:rsidRDefault="00CE47C8">
            <w:pPr>
              <w:rPr>
                <w:rFonts w:ascii="宋体" w:hAnsi="宋体" w:cs="宋体"/>
                <w:szCs w:val="21"/>
              </w:rPr>
            </w:pPr>
            <w:r>
              <w:rPr>
                <w:rFonts w:ascii="宋体" w:hAnsi="宋体" w:cs="宋体" w:hint="eastAsia"/>
                <w:szCs w:val="21"/>
              </w:rPr>
              <w:t>室内AP</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5</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5.1.4</w:t>
            </w:r>
          </w:p>
        </w:tc>
        <w:tc>
          <w:tcPr>
            <w:tcW w:w="2134" w:type="dxa"/>
            <w:vAlign w:val="center"/>
          </w:tcPr>
          <w:p w:rsidR="00CE47C8" w:rsidRDefault="00CE47C8">
            <w:pPr>
              <w:rPr>
                <w:rFonts w:ascii="宋体" w:hAnsi="宋体" w:cs="宋体"/>
                <w:szCs w:val="21"/>
              </w:rPr>
            </w:pPr>
            <w:r>
              <w:rPr>
                <w:rFonts w:ascii="宋体" w:hAnsi="宋体" w:cs="宋体" w:hint="eastAsia"/>
                <w:szCs w:val="21"/>
              </w:rPr>
              <w:t>室外AP</w:t>
            </w:r>
          </w:p>
        </w:tc>
        <w:tc>
          <w:tcPr>
            <w:tcW w:w="471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lastRenderedPageBreak/>
              <w:t>5.2</w:t>
            </w:r>
          </w:p>
        </w:tc>
        <w:tc>
          <w:tcPr>
            <w:tcW w:w="2134"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1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5.2.1</w:t>
            </w:r>
          </w:p>
        </w:tc>
        <w:tc>
          <w:tcPr>
            <w:tcW w:w="2134"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1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5.2.2</w:t>
            </w:r>
          </w:p>
        </w:tc>
        <w:tc>
          <w:tcPr>
            <w:tcW w:w="2134"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1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990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5.2.3</w:t>
            </w:r>
          </w:p>
        </w:tc>
        <w:tc>
          <w:tcPr>
            <w:tcW w:w="2134"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712"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1800</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5.2.4</w:t>
            </w:r>
          </w:p>
        </w:tc>
        <w:tc>
          <w:tcPr>
            <w:tcW w:w="2134"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含：尾纤、光纤盒、光纤跳线、熔接、适配器等，共32芯。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5.2.5</w:t>
            </w:r>
          </w:p>
        </w:tc>
        <w:tc>
          <w:tcPr>
            <w:tcW w:w="2134" w:type="dxa"/>
            <w:vAlign w:val="center"/>
          </w:tcPr>
          <w:p w:rsidR="00CE47C8" w:rsidRDefault="00CE47C8">
            <w:pPr>
              <w:rPr>
                <w:rFonts w:ascii="宋体" w:hAnsi="宋体" w:cs="宋体"/>
                <w:szCs w:val="21"/>
              </w:rPr>
            </w:pPr>
            <w:r>
              <w:rPr>
                <w:rFonts w:ascii="宋体" w:hAnsi="宋体" w:cs="宋体" w:hint="eastAsia"/>
                <w:szCs w:val="21"/>
              </w:rPr>
              <w:t>20PVC管</w:t>
            </w:r>
          </w:p>
        </w:tc>
        <w:tc>
          <w:tcPr>
            <w:tcW w:w="4712"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3069</w:t>
            </w:r>
          </w:p>
        </w:tc>
      </w:tr>
      <w:tr w:rsidR="00CE47C8">
        <w:trPr>
          <w:trHeight w:val="454"/>
        </w:trPr>
        <w:tc>
          <w:tcPr>
            <w:tcW w:w="926" w:type="dxa"/>
            <w:vAlign w:val="center"/>
          </w:tcPr>
          <w:p w:rsidR="00CE47C8" w:rsidRDefault="00CE47C8">
            <w:pPr>
              <w:jc w:val="center"/>
              <w:rPr>
                <w:rFonts w:ascii="宋体" w:hAnsi="宋体" w:cs="宋体"/>
                <w:szCs w:val="21"/>
              </w:rPr>
            </w:pPr>
            <w:r>
              <w:rPr>
                <w:rFonts w:ascii="宋体" w:hAnsi="宋体" w:cs="宋体" w:hint="eastAsia"/>
                <w:szCs w:val="21"/>
              </w:rPr>
              <w:t>5.2.6</w:t>
            </w:r>
          </w:p>
        </w:tc>
        <w:tc>
          <w:tcPr>
            <w:tcW w:w="2134"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1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89"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红旗镇</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693"/>
        <w:gridCol w:w="1926"/>
        <w:gridCol w:w="4861"/>
        <w:gridCol w:w="778"/>
        <w:gridCol w:w="1029"/>
      </w:tblGrid>
      <w:tr w:rsidR="00CE47C8">
        <w:trPr>
          <w:trHeight w:val="454"/>
        </w:trPr>
        <w:tc>
          <w:tcPr>
            <w:tcW w:w="693"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926"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861"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78"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1029"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926"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861"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102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926"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861"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926"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61"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926"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861"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926"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61"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926" w:type="dxa"/>
            <w:vAlign w:val="center"/>
          </w:tcPr>
          <w:p w:rsidR="00CE47C8" w:rsidRDefault="00CE47C8">
            <w:pPr>
              <w:rPr>
                <w:rFonts w:ascii="宋体" w:hAnsi="宋体" w:cs="宋体"/>
                <w:szCs w:val="21"/>
              </w:rPr>
            </w:pPr>
            <w:r>
              <w:rPr>
                <w:rFonts w:ascii="宋体" w:hAnsi="宋体" w:cs="宋体" w:hint="eastAsia"/>
                <w:szCs w:val="21"/>
              </w:rPr>
              <w:t>室内AP</w:t>
            </w:r>
          </w:p>
        </w:tc>
        <w:tc>
          <w:tcPr>
            <w:tcW w:w="4861"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33</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1.6</w:t>
            </w:r>
          </w:p>
        </w:tc>
        <w:tc>
          <w:tcPr>
            <w:tcW w:w="1926" w:type="dxa"/>
            <w:vAlign w:val="center"/>
          </w:tcPr>
          <w:p w:rsidR="00CE47C8" w:rsidRDefault="00CE47C8">
            <w:pPr>
              <w:rPr>
                <w:rFonts w:ascii="宋体" w:hAnsi="宋体" w:cs="宋体"/>
                <w:szCs w:val="21"/>
              </w:rPr>
            </w:pPr>
            <w:r>
              <w:rPr>
                <w:rFonts w:ascii="宋体" w:hAnsi="宋体" w:cs="宋体" w:hint="eastAsia"/>
                <w:szCs w:val="21"/>
              </w:rPr>
              <w:t>室外AP</w:t>
            </w:r>
          </w:p>
        </w:tc>
        <w:tc>
          <w:tcPr>
            <w:tcW w:w="4861"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w:t>
            </w:r>
            <w:r>
              <w:rPr>
                <w:rFonts w:ascii="宋体" w:hAnsi="宋体" w:cs="宋体" w:hint="eastAsia"/>
                <w:szCs w:val="21"/>
              </w:rPr>
              <w:lastRenderedPageBreak/>
              <w:t>POE35-54A电源）</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lastRenderedPageBreak/>
              <w:t>2</w:t>
            </w:r>
          </w:p>
        </w:tc>
        <w:tc>
          <w:tcPr>
            <w:tcW w:w="1926"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861"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926"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861"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926"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861"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3608</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926" w:type="dxa"/>
            <w:vAlign w:val="center"/>
          </w:tcPr>
          <w:p w:rsidR="00CE47C8" w:rsidRDefault="00CE47C8">
            <w:pPr>
              <w:rPr>
                <w:rFonts w:ascii="宋体" w:hAnsi="宋体" w:cs="宋体"/>
                <w:szCs w:val="21"/>
              </w:rPr>
            </w:pPr>
            <w:r>
              <w:rPr>
                <w:rFonts w:ascii="宋体" w:hAnsi="宋体" w:cs="宋体" w:hint="eastAsia"/>
                <w:szCs w:val="21"/>
              </w:rPr>
              <w:t>电源线</w:t>
            </w:r>
          </w:p>
        </w:tc>
        <w:tc>
          <w:tcPr>
            <w:tcW w:w="4861" w:type="dxa"/>
            <w:vAlign w:val="center"/>
          </w:tcPr>
          <w:p w:rsidR="00CE47C8" w:rsidRDefault="00CE47C8">
            <w:pPr>
              <w:rPr>
                <w:rFonts w:ascii="宋体" w:hAnsi="宋体" w:cs="宋体"/>
                <w:szCs w:val="21"/>
              </w:rPr>
            </w:pPr>
            <w:r>
              <w:rPr>
                <w:rFonts w:ascii="宋体" w:hAnsi="宋体" w:cs="宋体" w:hint="eastAsia"/>
                <w:szCs w:val="21"/>
              </w:rPr>
              <w:t>3*1.5mm2</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800</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926"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4861"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926" w:type="dxa"/>
            <w:vAlign w:val="center"/>
          </w:tcPr>
          <w:p w:rsidR="00CE47C8" w:rsidRDefault="00CE47C8">
            <w:pPr>
              <w:rPr>
                <w:rFonts w:ascii="宋体" w:hAnsi="宋体" w:cs="宋体"/>
                <w:szCs w:val="21"/>
              </w:rPr>
            </w:pPr>
            <w:r>
              <w:rPr>
                <w:rFonts w:ascii="宋体" w:hAnsi="宋体" w:cs="宋体" w:hint="eastAsia"/>
                <w:szCs w:val="21"/>
              </w:rPr>
              <w:t>主干光缆</w:t>
            </w:r>
          </w:p>
        </w:tc>
        <w:tc>
          <w:tcPr>
            <w:tcW w:w="4861"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800</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926"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861"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含：尾纤、光纤盒、光纤跳线、熔接、适配器等，共40芯。</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926" w:type="dxa"/>
            <w:vAlign w:val="center"/>
          </w:tcPr>
          <w:p w:rsidR="00CE47C8" w:rsidRDefault="00CE47C8">
            <w:pPr>
              <w:rPr>
                <w:rFonts w:ascii="宋体" w:hAnsi="宋体" w:cs="宋体"/>
                <w:szCs w:val="21"/>
              </w:rPr>
            </w:pPr>
            <w:r>
              <w:rPr>
                <w:rFonts w:ascii="宋体" w:hAnsi="宋体" w:cs="宋体" w:hint="eastAsia"/>
                <w:szCs w:val="21"/>
              </w:rPr>
              <w:t>20PVC管</w:t>
            </w:r>
          </w:p>
        </w:tc>
        <w:tc>
          <w:tcPr>
            <w:tcW w:w="4861" w:type="dxa"/>
            <w:vAlign w:val="center"/>
          </w:tcPr>
          <w:p w:rsidR="00CE47C8" w:rsidRDefault="00CE47C8">
            <w:pPr>
              <w:rPr>
                <w:rFonts w:ascii="宋体" w:hAnsi="宋体" w:cs="宋体"/>
                <w:szCs w:val="21"/>
              </w:rPr>
            </w:pPr>
            <w:r>
              <w:rPr>
                <w:rFonts w:ascii="宋体" w:hAnsi="宋体" w:cs="宋体" w:hint="eastAsia"/>
                <w:szCs w:val="21"/>
              </w:rPr>
              <w:t>20PVC管</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4848.8</w:t>
            </w:r>
          </w:p>
        </w:tc>
      </w:tr>
      <w:tr w:rsidR="00CE47C8">
        <w:trPr>
          <w:trHeight w:val="454"/>
        </w:trPr>
        <w:tc>
          <w:tcPr>
            <w:tcW w:w="693" w:type="dxa"/>
            <w:vAlign w:val="center"/>
          </w:tcPr>
          <w:p w:rsidR="00CE47C8" w:rsidRDefault="00CE47C8">
            <w:pPr>
              <w:jc w:val="center"/>
              <w:rPr>
                <w:rFonts w:ascii="宋体" w:hAnsi="宋体" w:cs="宋体"/>
                <w:szCs w:val="21"/>
              </w:rPr>
            </w:pPr>
            <w:r>
              <w:rPr>
                <w:rFonts w:ascii="宋体" w:hAnsi="宋体" w:cs="宋体" w:hint="eastAsia"/>
                <w:szCs w:val="21"/>
              </w:rPr>
              <w:t>2.8</w:t>
            </w:r>
          </w:p>
        </w:tc>
        <w:tc>
          <w:tcPr>
            <w:tcW w:w="1926"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861"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1029"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府城镇办公大楼</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91"/>
        <w:gridCol w:w="1893"/>
        <w:gridCol w:w="4798"/>
        <w:gridCol w:w="843"/>
        <w:gridCol w:w="962"/>
      </w:tblGrid>
      <w:tr w:rsidR="00CE47C8">
        <w:trPr>
          <w:trHeight w:val="454"/>
        </w:trPr>
        <w:tc>
          <w:tcPr>
            <w:tcW w:w="791"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893"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798"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843"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962"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893"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98" w:type="dxa"/>
            <w:vAlign w:val="center"/>
          </w:tcPr>
          <w:p w:rsidR="00CE47C8" w:rsidRDefault="00CE47C8">
            <w:pPr>
              <w:rPr>
                <w:rFonts w:ascii="宋体" w:hAnsi="宋体" w:cs="宋体"/>
                <w:szCs w:val="21"/>
              </w:rPr>
            </w:pPr>
            <w:r>
              <w:rPr>
                <w:rFonts w:ascii="宋体" w:hAnsi="宋体" w:cs="宋体" w:hint="eastAsia"/>
                <w:szCs w:val="21"/>
              </w:rPr>
              <w:t>1栋8层楼，每层20个房间，共计160间办公室，每层建设8个AP</w:t>
            </w:r>
          </w:p>
        </w:tc>
        <w:tc>
          <w:tcPr>
            <w:tcW w:w="84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62"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893"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79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89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9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893"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79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893" w:type="dxa"/>
            <w:vAlign w:val="center"/>
          </w:tcPr>
          <w:p w:rsidR="00CE47C8" w:rsidRDefault="00CE47C8">
            <w:pPr>
              <w:rPr>
                <w:rFonts w:ascii="宋体" w:hAnsi="宋体" w:cs="宋体"/>
                <w:szCs w:val="21"/>
              </w:rPr>
            </w:pPr>
            <w:r>
              <w:rPr>
                <w:rFonts w:ascii="宋体" w:hAnsi="宋体" w:cs="宋体" w:hint="eastAsia"/>
                <w:szCs w:val="21"/>
              </w:rPr>
              <w:t>室内AP</w:t>
            </w:r>
          </w:p>
        </w:tc>
        <w:tc>
          <w:tcPr>
            <w:tcW w:w="479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76</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893"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9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893"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9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893" w:type="dxa"/>
            <w:vAlign w:val="center"/>
          </w:tcPr>
          <w:p w:rsidR="00CE47C8" w:rsidRDefault="00CE47C8">
            <w:pPr>
              <w:rPr>
                <w:rFonts w:ascii="宋体" w:hAnsi="宋体" w:cs="宋体"/>
                <w:szCs w:val="21"/>
              </w:rPr>
            </w:pPr>
            <w:r>
              <w:rPr>
                <w:rFonts w:ascii="宋体" w:hAnsi="宋体" w:cs="宋体" w:hint="eastAsia"/>
                <w:szCs w:val="21"/>
              </w:rPr>
              <w:t>电源线</w:t>
            </w:r>
          </w:p>
        </w:tc>
        <w:tc>
          <w:tcPr>
            <w:tcW w:w="4798" w:type="dxa"/>
            <w:vAlign w:val="center"/>
          </w:tcPr>
          <w:p w:rsidR="00CE47C8" w:rsidRDefault="00CE47C8">
            <w:pPr>
              <w:rPr>
                <w:rFonts w:ascii="宋体" w:hAnsi="宋体" w:cs="宋体"/>
                <w:szCs w:val="21"/>
              </w:rPr>
            </w:pPr>
            <w:r>
              <w:rPr>
                <w:rFonts w:ascii="宋体" w:hAnsi="宋体" w:cs="宋体" w:hint="eastAsia"/>
                <w:szCs w:val="21"/>
              </w:rPr>
              <w:t>3*1.5mm2</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300</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lastRenderedPageBreak/>
              <w:t>2.3</w:t>
            </w:r>
          </w:p>
        </w:tc>
        <w:tc>
          <w:tcPr>
            <w:tcW w:w="189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9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6460</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893" w:type="dxa"/>
            <w:vAlign w:val="center"/>
          </w:tcPr>
          <w:p w:rsidR="00CE47C8" w:rsidRDefault="00CE47C8">
            <w:pPr>
              <w:rPr>
                <w:rFonts w:ascii="宋体" w:hAnsi="宋体" w:cs="宋体"/>
                <w:szCs w:val="21"/>
              </w:rPr>
            </w:pPr>
            <w:r>
              <w:rPr>
                <w:rFonts w:ascii="宋体" w:hAnsi="宋体" w:cs="宋体" w:hint="eastAsia"/>
                <w:szCs w:val="21"/>
              </w:rPr>
              <w:t>20PVC管</w:t>
            </w:r>
          </w:p>
        </w:tc>
        <w:tc>
          <w:tcPr>
            <w:tcW w:w="4798" w:type="dxa"/>
            <w:vAlign w:val="center"/>
          </w:tcPr>
          <w:p w:rsidR="00CE47C8" w:rsidRDefault="00CE47C8">
            <w:pPr>
              <w:rPr>
                <w:rFonts w:ascii="宋体" w:hAnsi="宋体" w:cs="宋体"/>
                <w:szCs w:val="21"/>
              </w:rPr>
            </w:pPr>
            <w:r>
              <w:rPr>
                <w:rFonts w:ascii="宋体" w:hAnsi="宋体" w:cs="宋体" w:hint="eastAsia"/>
                <w:szCs w:val="21"/>
              </w:rPr>
              <w:t>20PVC管</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7106</w:t>
            </w:r>
          </w:p>
        </w:tc>
      </w:tr>
      <w:tr w:rsidR="00CE47C8">
        <w:trPr>
          <w:trHeight w:val="454"/>
        </w:trPr>
        <w:tc>
          <w:tcPr>
            <w:tcW w:w="791"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89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9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84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62"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三江农场</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24"/>
        <w:gridCol w:w="1599"/>
        <w:gridCol w:w="5178"/>
        <w:gridCol w:w="663"/>
        <w:gridCol w:w="923"/>
      </w:tblGrid>
      <w:tr w:rsidR="00CE47C8">
        <w:trPr>
          <w:trHeight w:val="454"/>
        </w:trPr>
        <w:tc>
          <w:tcPr>
            <w:tcW w:w="924"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178"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663"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923"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一、农场办公区</w:t>
            </w:r>
          </w:p>
        </w:tc>
        <w:tc>
          <w:tcPr>
            <w:tcW w:w="5178" w:type="dxa"/>
            <w:vAlign w:val="center"/>
          </w:tcPr>
          <w:p w:rsidR="00CE47C8" w:rsidRDefault="00CE47C8">
            <w:pPr>
              <w:rPr>
                <w:rFonts w:ascii="宋体" w:hAnsi="宋体" w:cs="宋体"/>
                <w:szCs w:val="21"/>
              </w:rPr>
            </w:pPr>
            <w:r>
              <w:rPr>
                <w:rFonts w:ascii="宋体" w:hAnsi="宋体" w:cs="宋体" w:hint="eastAsia"/>
                <w:szCs w:val="21"/>
              </w:rPr>
              <w:t>2栋办公楼</w:t>
            </w:r>
          </w:p>
        </w:tc>
        <w:tc>
          <w:tcPr>
            <w:tcW w:w="66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1.1.1</w:t>
            </w:r>
          </w:p>
        </w:tc>
        <w:tc>
          <w:tcPr>
            <w:tcW w:w="1599"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1.1.2</w:t>
            </w:r>
          </w:p>
        </w:tc>
        <w:tc>
          <w:tcPr>
            <w:tcW w:w="1599"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7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1.1.3</w:t>
            </w:r>
          </w:p>
        </w:tc>
        <w:tc>
          <w:tcPr>
            <w:tcW w:w="1599"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1.1.4</w:t>
            </w:r>
          </w:p>
        </w:tc>
        <w:tc>
          <w:tcPr>
            <w:tcW w:w="1599"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1.1.5</w:t>
            </w:r>
          </w:p>
        </w:tc>
        <w:tc>
          <w:tcPr>
            <w:tcW w:w="1599"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7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1.1.6</w:t>
            </w:r>
          </w:p>
        </w:tc>
        <w:tc>
          <w:tcPr>
            <w:tcW w:w="1599" w:type="dxa"/>
            <w:vAlign w:val="center"/>
          </w:tcPr>
          <w:p w:rsidR="00CE47C8" w:rsidRDefault="00CE47C8">
            <w:pPr>
              <w:rPr>
                <w:rFonts w:ascii="宋体" w:hAnsi="宋体" w:cs="宋体"/>
                <w:szCs w:val="21"/>
              </w:rPr>
            </w:pPr>
            <w:r>
              <w:rPr>
                <w:rFonts w:ascii="宋体" w:hAnsi="宋体" w:cs="宋体" w:hint="eastAsia"/>
                <w:szCs w:val="21"/>
              </w:rPr>
              <w:t>室内AP</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1.1.7</w:t>
            </w:r>
          </w:p>
        </w:tc>
        <w:tc>
          <w:tcPr>
            <w:tcW w:w="1599" w:type="dxa"/>
            <w:vAlign w:val="center"/>
          </w:tcPr>
          <w:p w:rsidR="00CE47C8" w:rsidRDefault="00CE47C8">
            <w:pPr>
              <w:rPr>
                <w:rFonts w:ascii="宋体" w:hAnsi="宋体" w:cs="宋体"/>
                <w:szCs w:val="21"/>
              </w:rPr>
            </w:pPr>
            <w:r>
              <w:rPr>
                <w:rFonts w:ascii="宋体" w:hAnsi="宋体" w:cs="宋体" w:hint="eastAsia"/>
                <w:szCs w:val="21"/>
              </w:rPr>
              <w:t>室外AP</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lastRenderedPageBreak/>
              <w:t>1.2</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1.2.1</w:t>
            </w:r>
          </w:p>
        </w:tc>
        <w:tc>
          <w:tcPr>
            <w:tcW w:w="1599"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17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1.2.2</w:t>
            </w:r>
          </w:p>
        </w:tc>
        <w:tc>
          <w:tcPr>
            <w:tcW w:w="159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17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1280</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1.2.3</w:t>
            </w:r>
          </w:p>
        </w:tc>
        <w:tc>
          <w:tcPr>
            <w:tcW w:w="1599"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5178"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110</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1.2.4</w:t>
            </w:r>
          </w:p>
        </w:tc>
        <w:tc>
          <w:tcPr>
            <w:tcW w:w="1599"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178"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含：尾纤、光纤盒、光纤跳线、熔接、适配器等，共8芯。</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1.2.5</w:t>
            </w:r>
          </w:p>
        </w:tc>
        <w:tc>
          <w:tcPr>
            <w:tcW w:w="1599" w:type="dxa"/>
            <w:vAlign w:val="center"/>
          </w:tcPr>
          <w:p w:rsidR="00CE47C8" w:rsidRDefault="00CE47C8">
            <w:pPr>
              <w:rPr>
                <w:rFonts w:ascii="宋体" w:hAnsi="宋体" w:cs="宋体"/>
                <w:szCs w:val="21"/>
              </w:rPr>
            </w:pPr>
            <w:r>
              <w:rPr>
                <w:rFonts w:ascii="宋体" w:hAnsi="宋体" w:cs="宋体" w:hint="eastAsia"/>
                <w:szCs w:val="21"/>
              </w:rPr>
              <w:t>20PVC管</w:t>
            </w:r>
          </w:p>
        </w:tc>
        <w:tc>
          <w:tcPr>
            <w:tcW w:w="5178" w:type="dxa"/>
            <w:vAlign w:val="center"/>
          </w:tcPr>
          <w:p w:rsidR="00CE47C8" w:rsidRDefault="00CE47C8">
            <w:pPr>
              <w:rPr>
                <w:rFonts w:ascii="宋体" w:hAnsi="宋体" w:cs="宋体"/>
                <w:szCs w:val="21"/>
              </w:rPr>
            </w:pPr>
            <w:r>
              <w:rPr>
                <w:rFonts w:ascii="宋体" w:hAnsi="宋体" w:cs="宋体" w:hint="eastAsia"/>
                <w:szCs w:val="21"/>
              </w:rPr>
              <w:t>20PVC管</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1529</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1.2.6</w:t>
            </w:r>
          </w:p>
        </w:tc>
        <w:tc>
          <w:tcPr>
            <w:tcW w:w="159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17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二、文化广场</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1599"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1599"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7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2.1.3</w:t>
            </w:r>
          </w:p>
        </w:tc>
        <w:tc>
          <w:tcPr>
            <w:tcW w:w="1599"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2.1.5</w:t>
            </w:r>
          </w:p>
        </w:tc>
        <w:tc>
          <w:tcPr>
            <w:tcW w:w="1599" w:type="dxa"/>
            <w:vAlign w:val="center"/>
          </w:tcPr>
          <w:p w:rsidR="00CE47C8" w:rsidRDefault="00CE47C8">
            <w:pPr>
              <w:rPr>
                <w:rFonts w:ascii="宋体" w:hAnsi="宋体" w:cs="宋体"/>
                <w:szCs w:val="21"/>
              </w:rPr>
            </w:pPr>
            <w:r>
              <w:rPr>
                <w:rFonts w:ascii="宋体" w:hAnsi="宋体" w:cs="宋体" w:hint="eastAsia"/>
                <w:szCs w:val="21"/>
              </w:rPr>
              <w:t>室内AP</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2.1.6</w:t>
            </w:r>
          </w:p>
        </w:tc>
        <w:tc>
          <w:tcPr>
            <w:tcW w:w="1599" w:type="dxa"/>
            <w:vAlign w:val="center"/>
          </w:tcPr>
          <w:p w:rsidR="00CE47C8" w:rsidRDefault="00CE47C8">
            <w:pPr>
              <w:rPr>
                <w:rFonts w:ascii="宋体" w:hAnsi="宋体" w:cs="宋体"/>
                <w:szCs w:val="21"/>
              </w:rPr>
            </w:pPr>
            <w:r>
              <w:rPr>
                <w:rFonts w:ascii="宋体" w:hAnsi="宋体" w:cs="宋体" w:hint="eastAsia"/>
                <w:szCs w:val="21"/>
              </w:rPr>
              <w:t>室外AP</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2.1.4</w:t>
            </w:r>
          </w:p>
        </w:tc>
        <w:tc>
          <w:tcPr>
            <w:tcW w:w="1599"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7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16</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2.2.1</w:t>
            </w:r>
          </w:p>
        </w:tc>
        <w:tc>
          <w:tcPr>
            <w:tcW w:w="1599"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17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2.2.2</w:t>
            </w:r>
          </w:p>
        </w:tc>
        <w:tc>
          <w:tcPr>
            <w:tcW w:w="1599" w:type="dxa"/>
            <w:vAlign w:val="center"/>
          </w:tcPr>
          <w:p w:rsidR="00CE47C8" w:rsidRDefault="00CE47C8">
            <w:pPr>
              <w:rPr>
                <w:rFonts w:ascii="宋体" w:hAnsi="宋体" w:cs="宋体"/>
                <w:szCs w:val="21"/>
              </w:rPr>
            </w:pPr>
            <w:r>
              <w:rPr>
                <w:rFonts w:ascii="宋体" w:hAnsi="宋体" w:cs="宋体" w:hint="eastAsia"/>
                <w:szCs w:val="21"/>
              </w:rPr>
              <w:t>电源线</w:t>
            </w:r>
          </w:p>
        </w:tc>
        <w:tc>
          <w:tcPr>
            <w:tcW w:w="5178" w:type="dxa"/>
            <w:vAlign w:val="center"/>
          </w:tcPr>
          <w:p w:rsidR="00CE47C8" w:rsidRDefault="00CE47C8">
            <w:pPr>
              <w:rPr>
                <w:rFonts w:ascii="宋体" w:hAnsi="宋体" w:cs="宋体"/>
                <w:szCs w:val="21"/>
              </w:rPr>
            </w:pPr>
            <w:r>
              <w:rPr>
                <w:rFonts w:ascii="宋体" w:hAnsi="宋体" w:cs="宋体" w:hint="eastAsia"/>
                <w:szCs w:val="21"/>
              </w:rPr>
              <w:t>3*1.5mm2</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880</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2.2.3</w:t>
            </w:r>
          </w:p>
        </w:tc>
        <w:tc>
          <w:tcPr>
            <w:tcW w:w="159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17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1920</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lastRenderedPageBreak/>
              <w:t>2.2.4</w:t>
            </w:r>
          </w:p>
        </w:tc>
        <w:tc>
          <w:tcPr>
            <w:tcW w:w="1599" w:type="dxa"/>
            <w:vAlign w:val="center"/>
          </w:tcPr>
          <w:p w:rsidR="00CE47C8" w:rsidRDefault="00CE47C8">
            <w:pPr>
              <w:rPr>
                <w:rFonts w:ascii="宋体" w:hAnsi="宋体" w:cs="宋体"/>
                <w:szCs w:val="21"/>
              </w:rPr>
            </w:pPr>
            <w:r>
              <w:rPr>
                <w:rFonts w:ascii="宋体" w:hAnsi="宋体" w:cs="宋体" w:hint="eastAsia"/>
                <w:szCs w:val="21"/>
              </w:rPr>
              <w:t>接入光缆</w:t>
            </w:r>
          </w:p>
        </w:tc>
        <w:tc>
          <w:tcPr>
            <w:tcW w:w="5178"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1600</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2.2.5</w:t>
            </w:r>
          </w:p>
        </w:tc>
        <w:tc>
          <w:tcPr>
            <w:tcW w:w="1599"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178"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含：尾纤、光纤盒、光纤跳线、熔接、适配器等，共72芯。</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2.2.6</w:t>
            </w:r>
          </w:p>
        </w:tc>
        <w:tc>
          <w:tcPr>
            <w:tcW w:w="1599" w:type="dxa"/>
            <w:vAlign w:val="center"/>
          </w:tcPr>
          <w:p w:rsidR="00CE47C8" w:rsidRDefault="00CE47C8">
            <w:pPr>
              <w:rPr>
                <w:rFonts w:ascii="宋体" w:hAnsi="宋体" w:cs="宋体"/>
                <w:szCs w:val="21"/>
              </w:rPr>
            </w:pPr>
            <w:r>
              <w:rPr>
                <w:rFonts w:ascii="宋体" w:hAnsi="宋体" w:cs="宋体" w:hint="eastAsia"/>
                <w:szCs w:val="21"/>
              </w:rPr>
              <w:t>20PVC管</w:t>
            </w:r>
          </w:p>
        </w:tc>
        <w:tc>
          <w:tcPr>
            <w:tcW w:w="5178" w:type="dxa"/>
            <w:vAlign w:val="center"/>
          </w:tcPr>
          <w:p w:rsidR="00CE47C8" w:rsidRDefault="00CE47C8">
            <w:pPr>
              <w:rPr>
                <w:rFonts w:ascii="宋体" w:hAnsi="宋体" w:cs="宋体"/>
                <w:szCs w:val="21"/>
              </w:rPr>
            </w:pPr>
            <w:r>
              <w:rPr>
                <w:rFonts w:ascii="宋体" w:hAnsi="宋体" w:cs="宋体" w:hint="eastAsia"/>
                <w:szCs w:val="21"/>
              </w:rPr>
              <w:t>20PVC管</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2112</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2.2.7</w:t>
            </w:r>
          </w:p>
        </w:tc>
        <w:tc>
          <w:tcPr>
            <w:tcW w:w="159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17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三、三江居</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1599"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1599"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7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2.1.5</w:t>
            </w:r>
          </w:p>
        </w:tc>
        <w:tc>
          <w:tcPr>
            <w:tcW w:w="1599" w:type="dxa"/>
            <w:vAlign w:val="center"/>
          </w:tcPr>
          <w:p w:rsidR="00CE47C8" w:rsidRDefault="00CE47C8">
            <w:pPr>
              <w:rPr>
                <w:rFonts w:ascii="宋体" w:hAnsi="宋体" w:cs="宋体"/>
                <w:szCs w:val="21"/>
              </w:rPr>
            </w:pPr>
            <w:r>
              <w:rPr>
                <w:rFonts w:ascii="宋体" w:hAnsi="宋体" w:cs="宋体" w:hint="eastAsia"/>
                <w:szCs w:val="21"/>
              </w:rPr>
              <w:t>室内AP</w:t>
            </w:r>
          </w:p>
        </w:tc>
        <w:tc>
          <w:tcPr>
            <w:tcW w:w="517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599"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17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2.2.1</w:t>
            </w:r>
          </w:p>
        </w:tc>
        <w:tc>
          <w:tcPr>
            <w:tcW w:w="1599"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17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2.2.2</w:t>
            </w:r>
          </w:p>
        </w:tc>
        <w:tc>
          <w:tcPr>
            <w:tcW w:w="159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17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165</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2.2.6</w:t>
            </w:r>
          </w:p>
        </w:tc>
        <w:tc>
          <w:tcPr>
            <w:tcW w:w="1599" w:type="dxa"/>
            <w:vAlign w:val="center"/>
          </w:tcPr>
          <w:p w:rsidR="00CE47C8" w:rsidRDefault="00CE47C8">
            <w:pPr>
              <w:rPr>
                <w:rFonts w:ascii="宋体" w:hAnsi="宋体" w:cs="宋体"/>
                <w:szCs w:val="21"/>
              </w:rPr>
            </w:pPr>
            <w:r>
              <w:rPr>
                <w:rFonts w:ascii="宋体" w:hAnsi="宋体" w:cs="宋体" w:hint="eastAsia"/>
                <w:szCs w:val="21"/>
              </w:rPr>
              <w:t>20PVC管</w:t>
            </w:r>
          </w:p>
        </w:tc>
        <w:tc>
          <w:tcPr>
            <w:tcW w:w="5178" w:type="dxa"/>
            <w:vAlign w:val="center"/>
          </w:tcPr>
          <w:p w:rsidR="00CE47C8" w:rsidRDefault="00CE47C8">
            <w:pPr>
              <w:rPr>
                <w:rFonts w:ascii="宋体" w:hAnsi="宋体" w:cs="宋体"/>
                <w:szCs w:val="21"/>
              </w:rPr>
            </w:pPr>
            <w:r>
              <w:rPr>
                <w:rFonts w:ascii="宋体" w:hAnsi="宋体" w:cs="宋体" w:hint="eastAsia"/>
                <w:szCs w:val="21"/>
              </w:rPr>
              <w:t>20PVC管</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181.5</w:t>
            </w:r>
          </w:p>
        </w:tc>
      </w:tr>
      <w:tr w:rsidR="00CE47C8">
        <w:trPr>
          <w:trHeight w:val="454"/>
        </w:trPr>
        <w:tc>
          <w:tcPr>
            <w:tcW w:w="924" w:type="dxa"/>
            <w:vAlign w:val="center"/>
          </w:tcPr>
          <w:p w:rsidR="00CE47C8" w:rsidRDefault="00CE47C8">
            <w:pPr>
              <w:jc w:val="center"/>
              <w:rPr>
                <w:rFonts w:ascii="宋体" w:hAnsi="宋体" w:cs="宋体"/>
                <w:szCs w:val="21"/>
              </w:rPr>
            </w:pPr>
            <w:r>
              <w:rPr>
                <w:rFonts w:ascii="宋体" w:hAnsi="宋体" w:cs="宋体" w:hint="eastAsia"/>
                <w:szCs w:val="21"/>
              </w:rPr>
              <w:t>2.2.7</w:t>
            </w:r>
          </w:p>
        </w:tc>
        <w:tc>
          <w:tcPr>
            <w:tcW w:w="159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17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博爱街道办</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23"/>
        <w:gridCol w:w="2398"/>
        <w:gridCol w:w="4248"/>
        <w:gridCol w:w="923"/>
        <w:gridCol w:w="795"/>
      </w:tblGrid>
      <w:tr w:rsidR="00CE47C8">
        <w:trPr>
          <w:trHeight w:val="454"/>
        </w:trPr>
        <w:tc>
          <w:tcPr>
            <w:tcW w:w="923"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248"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923"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5"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一、博爱街道办办公区</w:t>
            </w:r>
          </w:p>
        </w:tc>
        <w:tc>
          <w:tcPr>
            <w:tcW w:w="424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24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1.1.1</w:t>
            </w:r>
          </w:p>
        </w:tc>
        <w:tc>
          <w:tcPr>
            <w:tcW w:w="2398"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1.1.2</w:t>
            </w:r>
          </w:p>
        </w:tc>
        <w:tc>
          <w:tcPr>
            <w:tcW w:w="239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248" w:type="dxa"/>
            <w:vAlign w:val="center"/>
          </w:tcPr>
          <w:p w:rsidR="00CE47C8" w:rsidRDefault="00CE47C8">
            <w:pPr>
              <w:rPr>
                <w:rFonts w:ascii="宋体" w:hAnsi="宋体" w:cs="宋体"/>
                <w:szCs w:val="21"/>
              </w:rPr>
            </w:pPr>
            <w:r>
              <w:rPr>
                <w:rFonts w:ascii="宋体" w:hAnsi="宋体" w:cs="宋体" w:hint="eastAsia"/>
                <w:szCs w:val="21"/>
              </w:rPr>
              <w:t>光模块-eSFP-GE-单模模块</w:t>
            </w:r>
            <w:r>
              <w:rPr>
                <w:rFonts w:ascii="宋体" w:hAnsi="宋体" w:cs="宋体" w:hint="eastAsia"/>
                <w:szCs w:val="21"/>
              </w:rPr>
              <w:lastRenderedPageBreak/>
              <w:t>(1310nm,10km,LC)</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lastRenderedPageBreak/>
              <w:t>块</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lastRenderedPageBreak/>
              <w:t>1.1.3</w:t>
            </w:r>
          </w:p>
        </w:tc>
        <w:tc>
          <w:tcPr>
            <w:tcW w:w="2398"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1.1.4</w:t>
            </w:r>
          </w:p>
        </w:tc>
        <w:tc>
          <w:tcPr>
            <w:tcW w:w="2398" w:type="dxa"/>
            <w:vAlign w:val="center"/>
          </w:tcPr>
          <w:p w:rsidR="00CE47C8" w:rsidRDefault="00CE47C8">
            <w:pPr>
              <w:rPr>
                <w:rFonts w:ascii="宋体" w:hAnsi="宋体" w:cs="宋体"/>
                <w:szCs w:val="21"/>
              </w:rPr>
            </w:pPr>
            <w:r>
              <w:rPr>
                <w:rFonts w:ascii="宋体" w:hAnsi="宋体" w:cs="宋体" w:hint="eastAsia"/>
                <w:szCs w:val="21"/>
              </w:rPr>
              <w:t>室内AP</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13</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1.1.5</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248"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923"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95"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24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1.2.1</w:t>
            </w:r>
          </w:p>
        </w:tc>
        <w:tc>
          <w:tcPr>
            <w:tcW w:w="2398"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24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1.2.2</w:t>
            </w:r>
          </w:p>
        </w:tc>
        <w:tc>
          <w:tcPr>
            <w:tcW w:w="239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24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1105</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1.2.5</w:t>
            </w:r>
          </w:p>
        </w:tc>
        <w:tc>
          <w:tcPr>
            <w:tcW w:w="2398" w:type="dxa"/>
            <w:vAlign w:val="center"/>
          </w:tcPr>
          <w:p w:rsidR="00CE47C8" w:rsidRDefault="00CE47C8">
            <w:pPr>
              <w:rPr>
                <w:rFonts w:ascii="宋体" w:hAnsi="宋体" w:cs="宋体"/>
                <w:szCs w:val="21"/>
              </w:rPr>
            </w:pPr>
            <w:r>
              <w:rPr>
                <w:rFonts w:ascii="宋体" w:hAnsi="宋体" w:cs="宋体" w:hint="eastAsia"/>
                <w:szCs w:val="21"/>
              </w:rPr>
              <w:t>20PVC管</w:t>
            </w:r>
          </w:p>
        </w:tc>
        <w:tc>
          <w:tcPr>
            <w:tcW w:w="4248" w:type="dxa"/>
            <w:vAlign w:val="center"/>
          </w:tcPr>
          <w:p w:rsidR="00CE47C8" w:rsidRDefault="00CE47C8">
            <w:pPr>
              <w:rPr>
                <w:rFonts w:ascii="宋体" w:hAnsi="宋体" w:cs="宋体"/>
                <w:szCs w:val="21"/>
              </w:rPr>
            </w:pPr>
            <w:r>
              <w:rPr>
                <w:rFonts w:ascii="宋体" w:hAnsi="宋体" w:cs="宋体" w:hint="eastAsia"/>
                <w:szCs w:val="21"/>
              </w:rPr>
              <w:t>20PVC管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1000</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1.2.5</w:t>
            </w:r>
          </w:p>
        </w:tc>
        <w:tc>
          <w:tcPr>
            <w:tcW w:w="2398" w:type="dxa"/>
            <w:vAlign w:val="center"/>
          </w:tcPr>
          <w:p w:rsidR="00CE47C8" w:rsidRDefault="00CE47C8">
            <w:pPr>
              <w:rPr>
                <w:rFonts w:ascii="宋体" w:hAnsi="宋体" w:cs="宋体"/>
                <w:szCs w:val="21"/>
              </w:rPr>
            </w:pPr>
            <w:r>
              <w:rPr>
                <w:rFonts w:ascii="宋体" w:hAnsi="宋体" w:cs="宋体" w:hint="eastAsia"/>
                <w:szCs w:val="21"/>
              </w:rPr>
              <w:t>32PVC管</w:t>
            </w:r>
          </w:p>
        </w:tc>
        <w:tc>
          <w:tcPr>
            <w:tcW w:w="4248" w:type="dxa"/>
            <w:vAlign w:val="center"/>
          </w:tcPr>
          <w:p w:rsidR="00CE47C8" w:rsidRDefault="00CE47C8">
            <w:pPr>
              <w:rPr>
                <w:rFonts w:ascii="宋体" w:hAnsi="宋体" w:cs="宋体"/>
                <w:szCs w:val="21"/>
              </w:rPr>
            </w:pPr>
            <w:r>
              <w:rPr>
                <w:rFonts w:ascii="宋体" w:hAnsi="宋体" w:cs="宋体" w:hint="eastAsia"/>
                <w:szCs w:val="21"/>
              </w:rPr>
              <w:t>32PVC管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105</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1.2.6</w:t>
            </w:r>
          </w:p>
        </w:tc>
        <w:tc>
          <w:tcPr>
            <w:tcW w:w="239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24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二、文化广场</w:t>
            </w:r>
          </w:p>
        </w:tc>
        <w:tc>
          <w:tcPr>
            <w:tcW w:w="424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248" w:type="dxa"/>
            <w:vAlign w:val="center"/>
          </w:tcPr>
          <w:p w:rsidR="00CE47C8" w:rsidRDefault="00CE47C8">
            <w:pPr>
              <w:rPr>
                <w:rFonts w:ascii="宋体" w:hAnsi="宋体" w:cs="宋体"/>
                <w:szCs w:val="21"/>
              </w:rPr>
            </w:pPr>
            <w:r>
              <w:rPr>
                <w:rFonts w:ascii="宋体" w:hAnsi="宋体" w:cs="宋体" w:hint="eastAsia"/>
                <w:szCs w:val="21"/>
              </w:rPr>
              <w:t>文化室及1000平米广场；文化活动室（3层楼(仅1楼使用)，5个房间）</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2398"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239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24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2.1.3</w:t>
            </w:r>
          </w:p>
        </w:tc>
        <w:tc>
          <w:tcPr>
            <w:tcW w:w="2398"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2.1.4</w:t>
            </w:r>
          </w:p>
        </w:tc>
        <w:tc>
          <w:tcPr>
            <w:tcW w:w="2398"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4248" w:type="dxa"/>
            <w:vAlign w:val="center"/>
          </w:tcPr>
          <w:p w:rsidR="00CE47C8" w:rsidRDefault="00CE47C8">
            <w:pPr>
              <w:rPr>
                <w:rFonts w:ascii="宋体" w:hAnsi="宋体" w:cs="宋体"/>
                <w:szCs w:val="21"/>
              </w:rPr>
            </w:pPr>
            <w:r>
              <w:rPr>
                <w:rFonts w:ascii="宋体" w:hAnsi="宋体" w:cs="宋体" w:hint="eastAsia"/>
                <w:szCs w:val="21"/>
              </w:rPr>
              <w:t>11ac ,三射频AP 2X2双频,内置天线</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2.1.5</w:t>
            </w:r>
          </w:p>
        </w:tc>
        <w:tc>
          <w:tcPr>
            <w:tcW w:w="2398" w:type="dxa"/>
            <w:vAlign w:val="center"/>
          </w:tcPr>
          <w:p w:rsidR="00CE47C8" w:rsidRDefault="00CE47C8">
            <w:pPr>
              <w:rPr>
                <w:rFonts w:ascii="宋体" w:hAnsi="宋体" w:cs="宋体"/>
                <w:szCs w:val="21"/>
              </w:rPr>
            </w:pPr>
            <w:r>
              <w:rPr>
                <w:rFonts w:ascii="宋体" w:hAnsi="宋体" w:cs="宋体" w:hint="eastAsia"/>
                <w:szCs w:val="21"/>
              </w:rPr>
              <w:t>室外AP</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r>
            <w:r>
              <w:rPr>
                <w:rFonts w:ascii="宋体" w:hAnsi="宋体" w:cs="宋体" w:hint="eastAsia"/>
                <w:szCs w:val="21"/>
              </w:rPr>
              <w:lastRenderedPageBreak/>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lastRenderedPageBreak/>
              <w:t>2.1.7</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248"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923"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95"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24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2.2.1</w:t>
            </w:r>
          </w:p>
        </w:tc>
        <w:tc>
          <w:tcPr>
            <w:tcW w:w="2398"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24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2.2.2</w:t>
            </w:r>
          </w:p>
        </w:tc>
        <w:tc>
          <w:tcPr>
            <w:tcW w:w="239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24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560</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2.2.3</w:t>
            </w:r>
          </w:p>
        </w:tc>
        <w:tc>
          <w:tcPr>
            <w:tcW w:w="2398" w:type="dxa"/>
            <w:vAlign w:val="center"/>
          </w:tcPr>
          <w:p w:rsidR="00CE47C8" w:rsidRDefault="00CE47C8">
            <w:pPr>
              <w:rPr>
                <w:rFonts w:ascii="宋体" w:hAnsi="宋体" w:cs="宋体"/>
                <w:szCs w:val="21"/>
              </w:rPr>
            </w:pPr>
            <w:r>
              <w:rPr>
                <w:rFonts w:ascii="宋体" w:hAnsi="宋体" w:cs="宋体" w:hint="eastAsia"/>
                <w:szCs w:val="21"/>
              </w:rPr>
              <w:t>20PVC管</w:t>
            </w:r>
          </w:p>
        </w:tc>
        <w:tc>
          <w:tcPr>
            <w:tcW w:w="4248" w:type="dxa"/>
            <w:vAlign w:val="center"/>
          </w:tcPr>
          <w:p w:rsidR="00CE47C8" w:rsidRDefault="00CE47C8">
            <w:pPr>
              <w:rPr>
                <w:rFonts w:ascii="宋体" w:hAnsi="宋体" w:cs="宋体"/>
                <w:szCs w:val="21"/>
              </w:rPr>
            </w:pPr>
            <w:r>
              <w:rPr>
                <w:rFonts w:ascii="宋体" w:hAnsi="宋体" w:cs="宋体" w:hint="eastAsia"/>
                <w:szCs w:val="21"/>
              </w:rPr>
              <w:t>20PVC管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150</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2.2.4</w:t>
            </w:r>
          </w:p>
        </w:tc>
        <w:tc>
          <w:tcPr>
            <w:tcW w:w="2398" w:type="dxa"/>
            <w:vAlign w:val="center"/>
          </w:tcPr>
          <w:p w:rsidR="00CE47C8" w:rsidRDefault="00CE47C8">
            <w:pPr>
              <w:rPr>
                <w:rFonts w:ascii="宋体" w:hAnsi="宋体" w:cs="宋体"/>
                <w:szCs w:val="21"/>
              </w:rPr>
            </w:pPr>
            <w:r>
              <w:rPr>
                <w:rFonts w:ascii="宋体" w:hAnsi="宋体" w:cs="宋体" w:hint="eastAsia"/>
                <w:szCs w:val="21"/>
              </w:rPr>
              <w:t>32PVC管</w:t>
            </w:r>
          </w:p>
        </w:tc>
        <w:tc>
          <w:tcPr>
            <w:tcW w:w="4248" w:type="dxa"/>
            <w:vAlign w:val="center"/>
          </w:tcPr>
          <w:p w:rsidR="00CE47C8" w:rsidRDefault="00CE47C8">
            <w:pPr>
              <w:rPr>
                <w:rFonts w:ascii="宋体" w:hAnsi="宋体" w:cs="宋体"/>
                <w:szCs w:val="21"/>
              </w:rPr>
            </w:pPr>
            <w:r>
              <w:rPr>
                <w:rFonts w:ascii="宋体" w:hAnsi="宋体" w:cs="宋体" w:hint="eastAsia"/>
                <w:szCs w:val="21"/>
              </w:rPr>
              <w:t>32PVC管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100</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2.2.5</w:t>
            </w:r>
          </w:p>
        </w:tc>
        <w:tc>
          <w:tcPr>
            <w:tcW w:w="239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24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三、博爱街道7个社区</w:t>
            </w:r>
          </w:p>
        </w:tc>
        <w:tc>
          <w:tcPr>
            <w:tcW w:w="4248" w:type="dxa"/>
            <w:vAlign w:val="center"/>
          </w:tcPr>
          <w:p w:rsidR="00CE47C8" w:rsidRDefault="00CE47C8">
            <w:pPr>
              <w:rPr>
                <w:rFonts w:ascii="宋体" w:hAnsi="宋体" w:cs="宋体"/>
                <w:b/>
                <w:bCs/>
                <w:szCs w:val="21"/>
              </w:rPr>
            </w:pPr>
            <w:r>
              <w:rPr>
                <w:rFonts w:ascii="宋体" w:hAnsi="宋体" w:cs="宋体" w:hint="eastAsia"/>
                <w:b/>
                <w:bCs/>
                <w:szCs w:val="21"/>
              </w:rPr>
              <w:t>红坎坡社区、新风里社区、南联社区、联桂坊社区、振龙社区、三亚社区、龙文坊社区</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3.1</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24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3.1.1</w:t>
            </w:r>
          </w:p>
        </w:tc>
        <w:tc>
          <w:tcPr>
            <w:tcW w:w="2398"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7</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3.1.2</w:t>
            </w:r>
          </w:p>
        </w:tc>
        <w:tc>
          <w:tcPr>
            <w:tcW w:w="239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248"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14</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3.1.3</w:t>
            </w:r>
          </w:p>
        </w:tc>
        <w:tc>
          <w:tcPr>
            <w:tcW w:w="2398" w:type="dxa"/>
            <w:vAlign w:val="center"/>
          </w:tcPr>
          <w:p w:rsidR="00CE47C8" w:rsidRDefault="00CE47C8">
            <w:pPr>
              <w:rPr>
                <w:rFonts w:ascii="宋体" w:hAnsi="宋体" w:cs="宋体"/>
                <w:szCs w:val="21"/>
              </w:rPr>
            </w:pPr>
            <w:r>
              <w:rPr>
                <w:rFonts w:ascii="宋体" w:hAnsi="宋体" w:cs="宋体" w:hint="eastAsia"/>
                <w:szCs w:val="21"/>
              </w:rPr>
              <w:t>室内AP</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30</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2.1.5</w:t>
            </w:r>
          </w:p>
        </w:tc>
        <w:tc>
          <w:tcPr>
            <w:tcW w:w="2398" w:type="dxa"/>
            <w:vAlign w:val="center"/>
          </w:tcPr>
          <w:p w:rsidR="00CE47C8" w:rsidRDefault="00CE47C8">
            <w:pPr>
              <w:rPr>
                <w:rFonts w:ascii="宋体" w:hAnsi="宋体" w:cs="宋体"/>
                <w:szCs w:val="21"/>
              </w:rPr>
            </w:pPr>
            <w:r>
              <w:rPr>
                <w:rFonts w:ascii="宋体" w:hAnsi="宋体" w:cs="宋体" w:hint="eastAsia"/>
                <w:szCs w:val="21"/>
              </w:rPr>
              <w:t>室外AP</w:t>
            </w:r>
          </w:p>
        </w:tc>
        <w:tc>
          <w:tcPr>
            <w:tcW w:w="424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3.1.4</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4248"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923"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95"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lastRenderedPageBreak/>
              <w:t>3.2</w:t>
            </w:r>
          </w:p>
        </w:tc>
        <w:tc>
          <w:tcPr>
            <w:tcW w:w="2398"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24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3.2.1</w:t>
            </w:r>
          </w:p>
        </w:tc>
        <w:tc>
          <w:tcPr>
            <w:tcW w:w="2398"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248"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7</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3.2.2</w:t>
            </w:r>
          </w:p>
        </w:tc>
        <w:tc>
          <w:tcPr>
            <w:tcW w:w="239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24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2670</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3.2.3</w:t>
            </w:r>
          </w:p>
        </w:tc>
        <w:tc>
          <w:tcPr>
            <w:tcW w:w="2398" w:type="dxa"/>
            <w:vAlign w:val="center"/>
          </w:tcPr>
          <w:p w:rsidR="00CE47C8" w:rsidRDefault="00CE47C8">
            <w:pPr>
              <w:rPr>
                <w:rFonts w:ascii="宋体" w:hAnsi="宋体" w:cs="宋体"/>
                <w:szCs w:val="21"/>
              </w:rPr>
            </w:pPr>
            <w:r>
              <w:rPr>
                <w:rFonts w:ascii="宋体" w:hAnsi="宋体" w:cs="宋体" w:hint="eastAsia"/>
                <w:szCs w:val="21"/>
              </w:rPr>
              <w:t>32PVC管</w:t>
            </w:r>
          </w:p>
        </w:tc>
        <w:tc>
          <w:tcPr>
            <w:tcW w:w="4248" w:type="dxa"/>
            <w:vAlign w:val="center"/>
          </w:tcPr>
          <w:p w:rsidR="00CE47C8" w:rsidRDefault="00CE47C8">
            <w:pPr>
              <w:rPr>
                <w:rFonts w:ascii="宋体" w:hAnsi="宋体" w:cs="宋体"/>
                <w:szCs w:val="21"/>
              </w:rPr>
            </w:pPr>
            <w:r>
              <w:rPr>
                <w:rFonts w:ascii="宋体" w:hAnsi="宋体" w:cs="宋体" w:hint="eastAsia"/>
                <w:szCs w:val="21"/>
              </w:rPr>
              <w:t>32PVC管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200</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3.2.4</w:t>
            </w:r>
          </w:p>
        </w:tc>
        <w:tc>
          <w:tcPr>
            <w:tcW w:w="2398" w:type="dxa"/>
            <w:vAlign w:val="center"/>
          </w:tcPr>
          <w:p w:rsidR="00CE47C8" w:rsidRDefault="00CE47C8">
            <w:pPr>
              <w:rPr>
                <w:rFonts w:ascii="宋体" w:hAnsi="宋体" w:cs="宋体"/>
                <w:szCs w:val="21"/>
              </w:rPr>
            </w:pPr>
            <w:r>
              <w:rPr>
                <w:rFonts w:ascii="宋体" w:hAnsi="宋体" w:cs="宋体" w:hint="eastAsia"/>
                <w:szCs w:val="21"/>
              </w:rPr>
              <w:t>20PVC管</w:t>
            </w:r>
          </w:p>
        </w:tc>
        <w:tc>
          <w:tcPr>
            <w:tcW w:w="4248" w:type="dxa"/>
            <w:vAlign w:val="center"/>
          </w:tcPr>
          <w:p w:rsidR="00CE47C8" w:rsidRDefault="00CE47C8">
            <w:pPr>
              <w:rPr>
                <w:rFonts w:ascii="宋体" w:hAnsi="宋体" w:cs="宋体"/>
                <w:szCs w:val="21"/>
              </w:rPr>
            </w:pPr>
            <w:r>
              <w:rPr>
                <w:rFonts w:ascii="宋体" w:hAnsi="宋体" w:cs="宋体" w:hint="eastAsia"/>
                <w:szCs w:val="21"/>
              </w:rPr>
              <w:t>20PVC管</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2937</w:t>
            </w:r>
          </w:p>
        </w:tc>
      </w:tr>
      <w:tr w:rsidR="00CE47C8">
        <w:trPr>
          <w:trHeight w:val="454"/>
        </w:trPr>
        <w:tc>
          <w:tcPr>
            <w:tcW w:w="923" w:type="dxa"/>
            <w:vAlign w:val="center"/>
          </w:tcPr>
          <w:p w:rsidR="00CE47C8" w:rsidRDefault="00CE47C8">
            <w:pPr>
              <w:jc w:val="center"/>
              <w:rPr>
                <w:rFonts w:ascii="宋体" w:hAnsi="宋体" w:cs="宋体"/>
                <w:szCs w:val="21"/>
              </w:rPr>
            </w:pPr>
            <w:r>
              <w:rPr>
                <w:rFonts w:ascii="宋体" w:hAnsi="宋体" w:cs="宋体" w:hint="eastAsia"/>
                <w:szCs w:val="21"/>
              </w:rPr>
              <w:t>3.2.5</w:t>
            </w:r>
          </w:p>
        </w:tc>
        <w:tc>
          <w:tcPr>
            <w:tcW w:w="239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24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923"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云龙镇</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12"/>
        <w:gridCol w:w="2103"/>
        <w:gridCol w:w="4779"/>
        <w:gridCol w:w="715"/>
        <w:gridCol w:w="778"/>
      </w:tblGrid>
      <w:tr w:rsidR="00CE47C8">
        <w:trPr>
          <w:trHeight w:val="397"/>
        </w:trPr>
        <w:tc>
          <w:tcPr>
            <w:tcW w:w="912"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779"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15"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78"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一、镇政府办公区</w:t>
            </w:r>
          </w:p>
        </w:tc>
        <w:tc>
          <w:tcPr>
            <w:tcW w:w="4779" w:type="dxa"/>
            <w:vAlign w:val="center"/>
          </w:tcPr>
          <w:p w:rsidR="00CE47C8" w:rsidRDefault="00CE47C8">
            <w:pPr>
              <w:rPr>
                <w:rFonts w:ascii="宋体" w:hAnsi="宋体" w:cs="宋体"/>
                <w:szCs w:val="21"/>
              </w:rPr>
            </w:pPr>
            <w:r>
              <w:rPr>
                <w:rFonts w:ascii="宋体" w:hAnsi="宋体" w:cs="宋体" w:hint="eastAsia"/>
                <w:szCs w:val="21"/>
              </w:rPr>
              <w:t>镇政府办公区：有6个办公楼（一栋4层（每层面积大概300平米）5栋3层（每层面积大概200平米）;办公楼40-50间办公室</w:t>
            </w:r>
          </w:p>
        </w:tc>
        <w:tc>
          <w:tcPr>
            <w:tcW w:w="71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1.1.1</w:t>
            </w:r>
          </w:p>
        </w:tc>
        <w:tc>
          <w:tcPr>
            <w:tcW w:w="2103"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7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1.1.2</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1.1.3</w:t>
            </w:r>
          </w:p>
        </w:tc>
        <w:tc>
          <w:tcPr>
            <w:tcW w:w="2103"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1.1.4</w:t>
            </w:r>
          </w:p>
        </w:tc>
        <w:tc>
          <w:tcPr>
            <w:tcW w:w="2103"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7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1.1.5</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1.1.6</w:t>
            </w:r>
          </w:p>
        </w:tc>
        <w:tc>
          <w:tcPr>
            <w:tcW w:w="2103" w:type="dxa"/>
            <w:vAlign w:val="center"/>
          </w:tcPr>
          <w:p w:rsidR="00CE47C8" w:rsidRDefault="00CE47C8">
            <w:pPr>
              <w:rPr>
                <w:rFonts w:ascii="宋体" w:hAnsi="宋体" w:cs="宋体"/>
                <w:szCs w:val="21"/>
              </w:rPr>
            </w:pPr>
            <w:r>
              <w:rPr>
                <w:rFonts w:ascii="宋体" w:hAnsi="宋体" w:cs="宋体" w:hint="eastAsia"/>
                <w:szCs w:val="21"/>
              </w:rPr>
              <w:t>室内AP</w:t>
            </w:r>
          </w:p>
        </w:tc>
        <w:tc>
          <w:tcPr>
            <w:tcW w:w="47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45</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1.1.7</w:t>
            </w:r>
          </w:p>
        </w:tc>
        <w:tc>
          <w:tcPr>
            <w:tcW w:w="2103" w:type="dxa"/>
            <w:vAlign w:val="center"/>
          </w:tcPr>
          <w:p w:rsidR="00CE47C8" w:rsidRDefault="00CE47C8">
            <w:pPr>
              <w:rPr>
                <w:rFonts w:ascii="宋体" w:hAnsi="宋体" w:cs="宋体"/>
                <w:szCs w:val="21"/>
              </w:rPr>
            </w:pPr>
            <w:r>
              <w:rPr>
                <w:rFonts w:ascii="宋体" w:hAnsi="宋体" w:cs="宋体" w:hint="eastAsia"/>
                <w:szCs w:val="21"/>
              </w:rPr>
              <w:t>室外AP</w:t>
            </w:r>
          </w:p>
        </w:tc>
        <w:tc>
          <w:tcPr>
            <w:tcW w:w="47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r>
            <w:r>
              <w:rPr>
                <w:rFonts w:ascii="宋体" w:hAnsi="宋体" w:cs="宋体" w:hint="eastAsia"/>
                <w:szCs w:val="21"/>
              </w:rPr>
              <w:lastRenderedPageBreak/>
              <w:t>2个10/100/1000M自适应以太网接口，1个SFP光接口，内置定向天线</w:t>
            </w:r>
            <w:r>
              <w:rPr>
                <w:rFonts w:ascii="宋体" w:hAnsi="宋体" w:cs="宋体" w:hint="eastAsia"/>
                <w:szCs w:val="21"/>
              </w:rPr>
              <w:br/>
              <w:t>工作温度-40℃～+65℃，IP67防水防尘等级，内置5KA天馈防雷，以太网接口6KA/6KV防雷（含POE35-54A电源）</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5</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lastRenderedPageBreak/>
              <w:t>1.1.8</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1.2.1</w:t>
            </w:r>
          </w:p>
        </w:tc>
        <w:tc>
          <w:tcPr>
            <w:tcW w:w="2103"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5</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1.2.2</w:t>
            </w:r>
          </w:p>
        </w:tc>
        <w:tc>
          <w:tcPr>
            <w:tcW w:w="210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4500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1.2.3</w:t>
            </w:r>
          </w:p>
        </w:tc>
        <w:tc>
          <w:tcPr>
            <w:tcW w:w="2103" w:type="dxa"/>
            <w:vAlign w:val="center"/>
          </w:tcPr>
          <w:p w:rsidR="00CE47C8" w:rsidRDefault="00CE47C8">
            <w:pPr>
              <w:rPr>
                <w:rFonts w:ascii="宋体" w:hAnsi="宋体" w:cs="宋体"/>
                <w:szCs w:val="21"/>
              </w:rPr>
            </w:pPr>
            <w:r>
              <w:rPr>
                <w:rFonts w:ascii="宋体" w:hAnsi="宋体" w:cs="宋体" w:hint="eastAsia"/>
                <w:szCs w:val="21"/>
              </w:rPr>
              <w:t>电源线</w:t>
            </w:r>
          </w:p>
        </w:tc>
        <w:tc>
          <w:tcPr>
            <w:tcW w:w="4779" w:type="dxa"/>
            <w:vAlign w:val="center"/>
          </w:tcPr>
          <w:p w:rsidR="00CE47C8" w:rsidRDefault="00CE47C8">
            <w:pPr>
              <w:rPr>
                <w:rFonts w:ascii="宋体" w:hAnsi="宋体" w:cs="宋体"/>
                <w:szCs w:val="21"/>
              </w:rPr>
            </w:pPr>
            <w:r>
              <w:rPr>
                <w:rFonts w:ascii="宋体" w:hAnsi="宋体" w:cs="宋体" w:hint="eastAsia"/>
                <w:szCs w:val="21"/>
              </w:rPr>
              <w:t>3*1.5mm2</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650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1.2.4</w:t>
            </w:r>
          </w:p>
        </w:tc>
        <w:tc>
          <w:tcPr>
            <w:tcW w:w="2103"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4779"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5</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1.2.5</w:t>
            </w:r>
          </w:p>
        </w:tc>
        <w:tc>
          <w:tcPr>
            <w:tcW w:w="2103"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7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1200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1.2.6</w:t>
            </w:r>
          </w:p>
        </w:tc>
        <w:tc>
          <w:tcPr>
            <w:tcW w:w="2103"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含：尾纤、光纤盒、光纤跳线、熔接、适配器等，共40芯。</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1.2.7</w:t>
            </w:r>
          </w:p>
        </w:tc>
        <w:tc>
          <w:tcPr>
            <w:tcW w:w="2103" w:type="dxa"/>
            <w:vAlign w:val="center"/>
          </w:tcPr>
          <w:p w:rsidR="00CE47C8" w:rsidRDefault="00CE47C8">
            <w:pPr>
              <w:rPr>
                <w:rFonts w:ascii="宋体" w:hAnsi="宋体" w:cs="宋体"/>
                <w:szCs w:val="21"/>
              </w:rPr>
            </w:pPr>
            <w:r>
              <w:rPr>
                <w:rFonts w:ascii="宋体" w:hAnsi="宋体" w:cs="宋体" w:hint="eastAsia"/>
                <w:szCs w:val="21"/>
              </w:rPr>
              <w:t>20PVC管</w:t>
            </w:r>
          </w:p>
        </w:tc>
        <w:tc>
          <w:tcPr>
            <w:tcW w:w="47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4950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1.2.8</w:t>
            </w:r>
          </w:p>
        </w:tc>
        <w:tc>
          <w:tcPr>
            <w:tcW w:w="210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二、双创文化广场</w:t>
            </w:r>
          </w:p>
        </w:tc>
        <w:tc>
          <w:tcPr>
            <w:tcW w:w="4779" w:type="dxa"/>
            <w:vAlign w:val="center"/>
          </w:tcPr>
          <w:p w:rsidR="00CE47C8" w:rsidRDefault="00CE47C8">
            <w:pPr>
              <w:rPr>
                <w:rFonts w:ascii="宋体" w:hAnsi="宋体" w:cs="宋体"/>
                <w:szCs w:val="21"/>
              </w:rPr>
            </w:pPr>
            <w:r>
              <w:rPr>
                <w:rFonts w:ascii="宋体" w:hAnsi="宋体" w:cs="宋体" w:hint="eastAsia"/>
                <w:szCs w:val="21"/>
              </w:rPr>
              <w:t>（6000㎡左右，含1栋4层、2栋3层办公楼）</w:t>
            </w:r>
          </w:p>
        </w:tc>
        <w:tc>
          <w:tcPr>
            <w:tcW w:w="71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2103"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7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2.1.3</w:t>
            </w:r>
          </w:p>
        </w:tc>
        <w:tc>
          <w:tcPr>
            <w:tcW w:w="2103"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779"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2.1.4</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2.1.5</w:t>
            </w:r>
          </w:p>
        </w:tc>
        <w:tc>
          <w:tcPr>
            <w:tcW w:w="2103" w:type="dxa"/>
            <w:vAlign w:val="center"/>
          </w:tcPr>
          <w:p w:rsidR="00CE47C8" w:rsidRDefault="00CE47C8">
            <w:pPr>
              <w:rPr>
                <w:rFonts w:ascii="宋体" w:hAnsi="宋体" w:cs="宋体"/>
                <w:szCs w:val="21"/>
              </w:rPr>
            </w:pPr>
            <w:r>
              <w:rPr>
                <w:rFonts w:ascii="宋体" w:hAnsi="宋体" w:cs="宋体" w:hint="eastAsia"/>
                <w:szCs w:val="21"/>
              </w:rPr>
              <w:t>室内AP</w:t>
            </w:r>
          </w:p>
        </w:tc>
        <w:tc>
          <w:tcPr>
            <w:tcW w:w="4779" w:type="dxa"/>
            <w:vAlign w:val="center"/>
          </w:tcPr>
          <w:p w:rsidR="00CE47C8" w:rsidRDefault="00CE47C8">
            <w:pPr>
              <w:rPr>
                <w:rFonts w:ascii="宋体" w:hAnsi="宋体" w:cs="宋体"/>
                <w:b/>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25</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2.1.6</w:t>
            </w:r>
          </w:p>
        </w:tc>
        <w:tc>
          <w:tcPr>
            <w:tcW w:w="2103" w:type="dxa"/>
            <w:vAlign w:val="center"/>
          </w:tcPr>
          <w:p w:rsidR="00CE47C8" w:rsidRDefault="00CE47C8">
            <w:pPr>
              <w:rPr>
                <w:rFonts w:ascii="宋体" w:hAnsi="宋体" w:cs="宋体"/>
                <w:szCs w:val="21"/>
              </w:rPr>
            </w:pPr>
            <w:r>
              <w:rPr>
                <w:rFonts w:ascii="宋体" w:hAnsi="宋体" w:cs="宋体" w:hint="eastAsia"/>
                <w:szCs w:val="21"/>
              </w:rPr>
              <w:t>室外AP</w:t>
            </w:r>
          </w:p>
        </w:tc>
        <w:tc>
          <w:tcPr>
            <w:tcW w:w="4779"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w:t>
            </w:r>
            <w:r>
              <w:rPr>
                <w:rFonts w:ascii="宋体" w:hAnsi="宋体" w:cs="宋体" w:hint="eastAsia"/>
                <w:szCs w:val="21"/>
              </w:rPr>
              <w:br/>
              <w:t>支持最大接入用户数≥256个，支持MU-MIMO，2空间流，整机速率≥1.2Gbps</w:t>
            </w:r>
            <w:r>
              <w:rPr>
                <w:rFonts w:ascii="宋体" w:hAnsi="宋体" w:cs="宋体" w:hint="eastAsia"/>
                <w:szCs w:val="21"/>
              </w:rPr>
              <w:br/>
              <w:t>2个10/100/1000M自适应以太网接口，1个SFP光接口，内置定向天线</w:t>
            </w:r>
            <w:r>
              <w:rPr>
                <w:rFonts w:ascii="宋体" w:hAnsi="宋体" w:cs="宋体" w:hint="eastAsia"/>
                <w:szCs w:val="21"/>
              </w:rPr>
              <w:br/>
            </w:r>
            <w:r>
              <w:rPr>
                <w:rFonts w:ascii="宋体" w:hAnsi="宋体" w:cs="宋体" w:hint="eastAsia"/>
                <w:szCs w:val="21"/>
              </w:rPr>
              <w:lastRenderedPageBreak/>
              <w:t>工作温度-40℃～+65℃，IP67防水防尘等级，内置5KA天馈防雷，以太网接口6KA/6KV防雷（含POE35-54A电源）</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lastRenderedPageBreak/>
              <w:t>2.1.7</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9"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79"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2.2.1</w:t>
            </w:r>
          </w:p>
        </w:tc>
        <w:tc>
          <w:tcPr>
            <w:tcW w:w="2103"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79"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2.2.2</w:t>
            </w:r>
          </w:p>
        </w:tc>
        <w:tc>
          <w:tcPr>
            <w:tcW w:w="210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7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2970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2.2.3</w:t>
            </w:r>
          </w:p>
        </w:tc>
        <w:tc>
          <w:tcPr>
            <w:tcW w:w="2103" w:type="dxa"/>
            <w:vAlign w:val="center"/>
          </w:tcPr>
          <w:p w:rsidR="00CE47C8" w:rsidRDefault="00CE47C8">
            <w:pPr>
              <w:rPr>
                <w:rFonts w:ascii="宋体" w:hAnsi="宋体" w:cs="宋体"/>
                <w:szCs w:val="21"/>
              </w:rPr>
            </w:pPr>
            <w:r>
              <w:rPr>
                <w:rFonts w:ascii="宋体" w:hAnsi="宋体" w:cs="宋体" w:hint="eastAsia"/>
                <w:szCs w:val="21"/>
              </w:rPr>
              <w:t>电源线</w:t>
            </w:r>
          </w:p>
        </w:tc>
        <w:tc>
          <w:tcPr>
            <w:tcW w:w="4779" w:type="dxa"/>
            <w:vAlign w:val="center"/>
          </w:tcPr>
          <w:p w:rsidR="00CE47C8" w:rsidRDefault="00CE47C8">
            <w:pPr>
              <w:rPr>
                <w:rFonts w:ascii="宋体" w:hAnsi="宋体" w:cs="宋体"/>
                <w:szCs w:val="21"/>
              </w:rPr>
            </w:pPr>
            <w:r>
              <w:rPr>
                <w:rFonts w:ascii="宋体" w:hAnsi="宋体" w:cs="宋体" w:hint="eastAsia"/>
                <w:szCs w:val="21"/>
              </w:rPr>
              <w:t>3*1.5mm2</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1040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2.2.4</w:t>
            </w:r>
          </w:p>
        </w:tc>
        <w:tc>
          <w:tcPr>
            <w:tcW w:w="2103"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4779"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2.2.5</w:t>
            </w:r>
          </w:p>
        </w:tc>
        <w:tc>
          <w:tcPr>
            <w:tcW w:w="2103"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779"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700</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2.2.6</w:t>
            </w:r>
          </w:p>
        </w:tc>
        <w:tc>
          <w:tcPr>
            <w:tcW w:w="2103"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79"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含：尾纤、光纤盒、光纤跳线、熔接、适配器等，共80芯。</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2.2.7</w:t>
            </w:r>
          </w:p>
        </w:tc>
        <w:tc>
          <w:tcPr>
            <w:tcW w:w="2103" w:type="dxa"/>
            <w:vAlign w:val="center"/>
          </w:tcPr>
          <w:p w:rsidR="00CE47C8" w:rsidRDefault="00CE47C8">
            <w:pPr>
              <w:rPr>
                <w:rFonts w:ascii="宋体" w:hAnsi="宋体" w:cs="宋体"/>
                <w:szCs w:val="21"/>
              </w:rPr>
            </w:pPr>
            <w:r>
              <w:rPr>
                <w:rFonts w:ascii="宋体" w:hAnsi="宋体" w:cs="宋体" w:hint="eastAsia"/>
                <w:szCs w:val="21"/>
              </w:rPr>
              <w:t>20PVC管</w:t>
            </w:r>
          </w:p>
        </w:tc>
        <w:tc>
          <w:tcPr>
            <w:tcW w:w="4779" w:type="dxa"/>
            <w:vAlign w:val="center"/>
          </w:tcPr>
          <w:p w:rsidR="00CE47C8" w:rsidRDefault="00CE47C8">
            <w:pPr>
              <w:rPr>
                <w:rFonts w:ascii="宋体" w:hAnsi="宋体" w:cs="宋体"/>
                <w:szCs w:val="21"/>
              </w:rPr>
            </w:pPr>
            <w:r>
              <w:rPr>
                <w:rFonts w:ascii="宋体" w:hAnsi="宋体" w:cs="宋体" w:hint="eastAsia"/>
                <w:szCs w:val="21"/>
              </w:rPr>
              <w:t>20PVC管</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3267</w:t>
            </w:r>
          </w:p>
        </w:tc>
      </w:tr>
      <w:tr w:rsidR="00CE47C8">
        <w:trPr>
          <w:trHeight w:val="397"/>
        </w:trPr>
        <w:tc>
          <w:tcPr>
            <w:tcW w:w="912" w:type="dxa"/>
            <w:vAlign w:val="center"/>
          </w:tcPr>
          <w:p w:rsidR="00CE47C8" w:rsidRDefault="00CE47C8">
            <w:pPr>
              <w:jc w:val="center"/>
              <w:rPr>
                <w:rFonts w:ascii="宋体" w:hAnsi="宋体" w:cs="宋体"/>
                <w:szCs w:val="21"/>
              </w:rPr>
            </w:pPr>
            <w:r>
              <w:rPr>
                <w:rFonts w:ascii="宋体" w:hAnsi="宋体" w:cs="宋体" w:hint="eastAsia"/>
                <w:szCs w:val="21"/>
              </w:rPr>
              <w:t>2.2.8</w:t>
            </w:r>
          </w:p>
        </w:tc>
        <w:tc>
          <w:tcPr>
            <w:tcW w:w="210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7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15"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78"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海口市公共资源交易中心</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72"/>
        <w:gridCol w:w="2218"/>
        <w:gridCol w:w="4787"/>
        <w:gridCol w:w="687"/>
        <w:gridCol w:w="823"/>
      </w:tblGrid>
      <w:tr w:rsidR="00CE47C8">
        <w:trPr>
          <w:trHeight w:val="454"/>
        </w:trPr>
        <w:tc>
          <w:tcPr>
            <w:tcW w:w="772"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218"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787"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687"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823"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218"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87"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87"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82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218" w:type="dxa"/>
            <w:vAlign w:val="center"/>
          </w:tcPr>
          <w:p w:rsidR="00CE47C8" w:rsidRDefault="00CE47C8">
            <w:pPr>
              <w:rPr>
                <w:rFonts w:ascii="宋体" w:hAnsi="宋体" w:cs="宋体"/>
                <w:szCs w:val="21"/>
              </w:rPr>
            </w:pPr>
            <w:r>
              <w:rPr>
                <w:rFonts w:ascii="宋体" w:hAnsi="宋体" w:cs="宋体" w:hint="eastAsia"/>
                <w:szCs w:val="21"/>
              </w:rPr>
              <w:t>汇聚交换机（28口千兆电口）</w:t>
            </w:r>
          </w:p>
        </w:tc>
        <w:tc>
          <w:tcPr>
            <w:tcW w:w="478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交换容量≥590Gbps，包转发率≥220Mpps，支持模块化可插拔双电源</w:t>
            </w:r>
            <w:r>
              <w:rPr>
                <w:rFonts w:ascii="宋体" w:hAnsi="宋体" w:cs="宋体" w:hint="eastAsia"/>
                <w:szCs w:val="21"/>
              </w:rPr>
              <w:br/>
              <w:t>支持28个10/100/1000Base-T以太网端口，4个复用的千兆Combo SFP，4个万兆SFP+</w:t>
            </w:r>
            <w:r>
              <w:rPr>
                <w:rFonts w:ascii="宋体" w:hAnsi="宋体" w:cs="宋体" w:hint="eastAsia"/>
                <w:szCs w:val="21"/>
              </w:rPr>
              <w:br/>
              <w:t>支持1个扩展插槽，可扩展支持业务插卡</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21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87"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218"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78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218"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87"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2218" w:type="dxa"/>
            <w:vAlign w:val="center"/>
          </w:tcPr>
          <w:p w:rsidR="00CE47C8" w:rsidRDefault="00CE47C8">
            <w:pPr>
              <w:rPr>
                <w:rFonts w:ascii="宋体" w:hAnsi="宋体" w:cs="宋体"/>
                <w:szCs w:val="21"/>
              </w:rPr>
            </w:pPr>
            <w:r>
              <w:rPr>
                <w:rFonts w:ascii="宋体" w:hAnsi="宋体" w:cs="宋体" w:hint="eastAsia"/>
                <w:szCs w:val="21"/>
              </w:rPr>
              <w:t>室内AP</w:t>
            </w:r>
          </w:p>
        </w:tc>
        <w:tc>
          <w:tcPr>
            <w:tcW w:w="478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支持802.11a/n/ac协议标准，支持2.4GHz/5GHz双频段同时工作；支持最大接入用户数：256个，支持2空间流，MU-MIMO，整机速率≥1.26Gbps；≥2个10/100/1000Mbps(RJ45) ，支持蓝牙，同时可扩展支持RFID/Zigbee/ANT等物联网模块；</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22</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218"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87"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lastRenderedPageBreak/>
              <w:t>2.1</w:t>
            </w:r>
          </w:p>
        </w:tc>
        <w:tc>
          <w:tcPr>
            <w:tcW w:w="2218"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87"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218"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8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1980</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218"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4787"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300</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218"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87"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含：尾纤、光纤盒、光纤跳线、熔接、适配器等,共8芯</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2218" w:type="dxa"/>
            <w:vAlign w:val="center"/>
          </w:tcPr>
          <w:p w:rsidR="00CE47C8" w:rsidRDefault="00CE47C8">
            <w:pPr>
              <w:rPr>
                <w:rFonts w:ascii="宋体" w:hAnsi="宋体" w:cs="宋体"/>
                <w:szCs w:val="21"/>
              </w:rPr>
            </w:pPr>
            <w:r>
              <w:rPr>
                <w:rFonts w:ascii="宋体" w:hAnsi="宋体" w:cs="宋体" w:hint="eastAsia"/>
                <w:szCs w:val="21"/>
              </w:rPr>
              <w:t>20PVC管</w:t>
            </w:r>
          </w:p>
        </w:tc>
        <w:tc>
          <w:tcPr>
            <w:tcW w:w="4787" w:type="dxa"/>
            <w:vAlign w:val="center"/>
          </w:tcPr>
          <w:p w:rsidR="00CE47C8" w:rsidRDefault="00CE47C8">
            <w:pPr>
              <w:rPr>
                <w:rFonts w:ascii="宋体" w:hAnsi="宋体" w:cs="宋体"/>
                <w:szCs w:val="21"/>
              </w:rPr>
            </w:pPr>
            <w:r>
              <w:rPr>
                <w:rFonts w:ascii="宋体" w:hAnsi="宋体" w:cs="宋体" w:hint="eastAsia"/>
                <w:szCs w:val="21"/>
              </w:rPr>
              <w:t>20PVC管</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2178</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2218" w:type="dxa"/>
            <w:vAlign w:val="center"/>
          </w:tcPr>
          <w:p w:rsidR="00CE47C8" w:rsidRDefault="00CE47C8">
            <w:pPr>
              <w:rPr>
                <w:rFonts w:ascii="宋体" w:hAnsi="宋体" w:cs="宋体"/>
                <w:szCs w:val="21"/>
              </w:rPr>
            </w:pPr>
            <w:r>
              <w:rPr>
                <w:rFonts w:ascii="宋体" w:hAnsi="宋体" w:cs="宋体" w:hint="eastAsia"/>
                <w:szCs w:val="21"/>
              </w:rPr>
              <w:t>32PVC管</w:t>
            </w:r>
          </w:p>
        </w:tc>
        <w:tc>
          <w:tcPr>
            <w:tcW w:w="4787" w:type="dxa"/>
            <w:vAlign w:val="center"/>
          </w:tcPr>
          <w:p w:rsidR="00CE47C8" w:rsidRDefault="00CE47C8">
            <w:pPr>
              <w:rPr>
                <w:rFonts w:ascii="宋体" w:hAnsi="宋体" w:cs="宋体"/>
                <w:szCs w:val="21"/>
              </w:rPr>
            </w:pPr>
            <w:r>
              <w:rPr>
                <w:rFonts w:ascii="宋体" w:hAnsi="宋体" w:cs="宋体" w:hint="eastAsia"/>
                <w:szCs w:val="21"/>
              </w:rPr>
              <w:t>32PVC管</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330</w:t>
            </w:r>
          </w:p>
        </w:tc>
      </w:tr>
      <w:tr w:rsidR="00CE47C8">
        <w:trPr>
          <w:trHeight w:val="454"/>
        </w:trPr>
        <w:tc>
          <w:tcPr>
            <w:tcW w:w="772"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2218"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8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687"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823"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1"/>
          <w:numId w:val="3"/>
        </w:numPr>
        <w:spacing w:line="360" w:lineRule="auto"/>
        <w:jc w:val="both"/>
        <w:outlineLvl w:val="3"/>
        <w:rPr>
          <w:rFonts w:ascii="宋体" w:hAnsi="宋体"/>
          <w:b/>
          <w:sz w:val="30"/>
          <w:szCs w:val="30"/>
        </w:rPr>
      </w:pPr>
      <w:bookmarkStart w:id="55" w:name="_Toc491329154"/>
      <w:bookmarkStart w:id="56" w:name="_Toc492379518"/>
      <w:r>
        <w:rPr>
          <w:rFonts w:ascii="宋体" w:hAnsi="宋体" w:hint="eastAsia"/>
          <w:b/>
          <w:sz w:val="30"/>
          <w:szCs w:val="30"/>
        </w:rPr>
        <w:t>车站、港口</w:t>
      </w:r>
      <w:bookmarkEnd w:id="55"/>
      <w:bookmarkEnd w:id="56"/>
    </w:p>
    <w:p w:rsidR="00CE47C8" w:rsidRDefault="00CE47C8">
      <w:pPr>
        <w:keepNext/>
        <w:keepLines/>
        <w:widowControl w:val="0"/>
        <w:numPr>
          <w:ilvl w:val="2"/>
          <w:numId w:val="3"/>
        </w:numPr>
        <w:spacing w:line="360" w:lineRule="auto"/>
        <w:jc w:val="both"/>
        <w:outlineLvl w:val="4"/>
        <w:rPr>
          <w:rFonts w:ascii="宋体" w:hAnsi="宋体"/>
          <w:b/>
          <w:sz w:val="30"/>
          <w:szCs w:val="30"/>
        </w:rPr>
      </w:pPr>
      <w:r>
        <w:rPr>
          <w:rFonts w:ascii="宋体" w:hAnsi="宋体" w:hint="eastAsia"/>
          <w:b/>
          <w:sz w:val="30"/>
          <w:szCs w:val="30"/>
        </w:rPr>
        <w:t>高铁东站</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802"/>
        <w:gridCol w:w="1800"/>
        <w:gridCol w:w="5162"/>
        <w:gridCol w:w="724"/>
        <w:gridCol w:w="799"/>
      </w:tblGrid>
      <w:tr w:rsidR="00CE47C8">
        <w:trPr>
          <w:trHeight w:val="454"/>
        </w:trPr>
        <w:tc>
          <w:tcPr>
            <w:tcW w:w="802"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800"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162"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4"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9"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800"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16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4"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9"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800"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516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80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6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800"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16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80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6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800"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516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11ac ,三射频AP 2X2双频,内置天线</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20</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800"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16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800"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16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80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16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1800</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800"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162"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1000</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800"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162"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含：尾纤、光纤盒、光纤跳线、熔接、适配器等，共40芯。</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800" w:type="dxa"/>
            <w:vAlign w:val="center"/>
          </w:tcPr>
          <w:p w:rsidR="00CE47C8" w:rsidRDefault="00CE47C8">
            <w:pPr>
              <w:rPr>
                <w:rFonts w:ascii="宋体" w:hAnsi="宋体" w:cs="宋体"/>
                <w:szCs w:val="21"/>
              </w:rPr>
            </w:pPr>
            <w:r>
              <w:rPr>
                <w:rFonts w:ascii="宋体" w:hAnsi="宋体" w:cs="宋体" w:hint="eastAsia"/>
                <w:szCs w:val="21"/>
              </w:rPr>
              <w:t>20PVC管</w:t>
            </w:r>
          </w:p>
        </w:tc>
        <w:tc>
          <w:tcPr>
            <w:tcW w:w="5162" w:type="dxa"/>
            <w:vAlign w:val="center"/>
          </w:tcPr>
          <w:p w:rsidR="00CE47C8" w:rsidRDefault="00CE47C8">
            <w:pPr>
              <w:rPr>
                <w:rFonts w:ascii="宋体" w:hAnsi="宋体" w:cs="宋体"/>
                <w:szCs w:val="21"/>
              </w:rPr>
            </w:pPr>
            <w:r>
              <w:rPr>
                <w:rFonts w:ascii="宋体" w:hAnsi="宋体" w:cs="宋体" w:hint="eastAsia"/>
                <w:szCs w:val="21"/>
              </w:rPr>
              <w:t>20PVC管</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3080</w:t>
            </w:r>
          </w:p>
        </w:tc>
      </w:tr>
      <w:tr w:rsidR="00CE47C8">
        <w:trPr>
          <w:trHeight w:val="454"/>
        </w:trPr>
        <w:tc>
          <w:tcPr>
            <w:tcW w:w="802" w:type="dxa"/>
            <w:vAlign w:val="center"/>
          </w:tcPr>
          <w:p w:rsidR="00CE47C8" w:rsidRDefault="00CE47C8">
            <w:pPr>
              <w:jc w:val="center"/>
              <w:rPr>
                <w:rFonts w:ascii="宋体" w:hAnsi="宋体" w:cs="宋体"/>
                <w:szCs w:val="21"/>
              </w:rPr>
            </w:pPr>
            <w:r>
              <w:rPr>
                <w:rFonts w:ascii="宋体" w:hAnsi="宋体" w:cs="宋体" w:hint="eastAsia"/>
                <w:szCs w:val="21"/>
              </w:rPr>
              <w:lastRenderedPageBreak/>
              <w:t>2.6</w:t>
            </w:r>
          </w:p>
        </w:tc>
        <w:tc>
          <w:tcPr>
            <w:tcW w:w="180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16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4"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9"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汽车东站</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86"/>
        <w:gridCol w:w="1807"/>
        <w:gridCol w:w="5171"/>
        <w:gridCol w:w="726"/>
        <w:gridCol w:w="797"/>
      </w:tblGrid>
      <w:tr w:rsidR="00CE47C8">
        <w:trPr>
          <w:trHeight w:val="454"/>
        </w:trPr>
        <w:tc>
          <w:tcPr>
            <w:tcW w:w="786"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807"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171"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7"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807"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171" w:type="dxa"/>
            <w:vAlign w:val="center"/>
          </w:tcPr>
          <w:p w:rsidR="00CE47C8" w:rsidRDefault="00CE47C8">
            <w:pPr>
              <w:rPr>
                <w:rFonts w:ascii="宋体" w:hAnsi="宋体" w:cs="宋体"/>
                <w:szCs w:val="21"/>
              </w:rPr>
            </w:pPr>
            <w:r>
              <w:rPr>
                <w:rFonts w:ascii="宋体" w:hAnsi="宋体" w:cs="宋体" w:hint="eastAsia"/>
                <w:szCs w:val="21"/>
              </w:rPr>
              <w:t>售票大厅及候车大厅总共1413平方米</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807"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5171"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80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71"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807"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171"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807"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71"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807"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5171"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11ac ,三射频AP 2X2双频,内置天线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14</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1.6</w:t>
            </w:r>
          </w:p>
        </w:tc>
        <w:tc>
          <w:tcPr>
            <w:tcW w:w="1807" w:type="dxa"/>
            <w:vAlign w:val="center"/>
          </w:tcPr>
          <w:p w:rsidR="00CE47C8" w:rsidRDefault="00CE47C8">
            <w:pPr>
              <w:rPr>
                <w:rFonts w:ascii="宋体" w:hAnsi="宋体" w:cs="宋体"/>
                <w:b/>
                <w:bCs/>
                <w:szCs w:val="21"/>
              </w:rPr>
            </w:pPr>
            <w:r>
              <w:rPr>
                <w:rFonts w:ascii="宋体" w:hAnsi="宋体" w:cs="宋体" w:hint="eastAsia"/>
                <w:b/>
                <w:bCs/>
                <w:szCs w:val="21"/>
              </w:rPr>
              <w:t>小计</w:t>
            </w:r>
          </w:p>
        </w:tc>
        <w:tc>
          <w:tcPr>
            <w:tcW w:w="5171"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9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807"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171"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807"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171"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807" w:type="dxa"/>
            <w:vAlign w:val="center"/>
          </w:tcPr>
          <w:p w:rsidR="00CE47C8" w:rsidRDefault="00CE47C8">
            <w:pPr>
              <w:rPr>
                <w:rFonts w:ascii="宋体" w:hAnsi="宋体" w:cs="宋体"/>
                <w:szCs w:val="21"/>
              </w:rPr>
            </w:pPr>
            <w:r>
              <w:rPr>
                <w:rFonts w:ascii="宋体" w:hAnsi="宋体" w:cs="宋体" w:hint="eastAsia"/>
                <w:szCs w:val="21"/>
              </w:rPr>
              <w:t>电源线</w:t>
            </w:r>
          </w:p>
        </w:tc>
        <w:tc>
          <w:tcPr>
            <w:tcW w:w="5171" w:type="dxa"/>
            <w:vAlign w:val="center"/>
          </w:tcPr>
          <w:p w:rsidR="00CE47C8" w:rsidRDefault="00CE47C8">
            <w:pPr>
              <w:rPr>
                <w:rFonts w:ascii="宋体" w:hAnsi="宋体" w:cs="宋体"/>
                <w:szCs w:val="21"/>
              </w:rPr>
            </w:pPr>
            <w:r>
              <w:rPr>
                <w:rFonts w:ascii="宋体" w:hAnsi="宋体" w:cs="宋体" w:hint="eastAsia"/>
                <w:szCs w:val="21"/>
              </w:rPr>
              <w:t>3*1.5mm2</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120</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80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171"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1190</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807"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171"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500</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807"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171"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含：尾纤、光纤盒、光纤跳线、熔接、适配器等，共40芯。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807" w:type="dxa"/>
            <w:vAlign w:val="center"/>
          </w:tcPr>
          <w:p w:rsidR="00CE47C8" w:rsidRDefault="00CE47C8">
            <w:pPr>
              <w:rPr>
                <w:rFonts w:ascii="宋体" w:hAnsi="宋体" w:cs="宋体"/>
                <w:szCs w:val="21"/>
              </w:rPr>
            </w:pPr>
            <w:r>
              <w:rPr>
                <w:rFonts w:ascii="宋体" w:hAnsi="宋体" w:cs="宋体" w:hint="eastAsia"/>
                <w:szCs w:val="21"/>
              </w:rPr>
              <w:t>20PVC管</w:t>
            </w:r>
          </w:p>
        </w:tc>
        <w:tc>
          <w:tcPr>
            <w:tcW w:w="5171"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1991</w:t>
            </w:r>
          </w:p>
        </w:tc>
      </w:tr>
      <w:tr w:rsidR="00CE47C8">
        <w:trPr>
          <w:trHeight w:val="454"/>
        </w:trPr>
        <w:tc>
          <w:tcPr>
            <w:tcW w:w="786"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80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171"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汽车南站</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56"/>
        <w:gridCol w:w="1822"/>
        <w:gridCol w:w="5186"/>
        <w:gridCol w:w="726"/>
        <w:gridCol w:w="797"/>
      </w:tblGrid>
      <w:tr w:rsidR="00CE47C8">
        <w:trPr>
          <w:trHeight w:val="454"/>
        </w:trPr>
        <w:tc>
          <w:tcPr>
            <w:tcW w:w="756"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822"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186"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7"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822"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186" w:type="dxa"/>
            <w:vAlign w:val="center"/>
          </w:tcPr>
          <w:p w:rsidR="00CE47C8" w:rsidRDefault="00CE47C8">
            <w:pPr>
              <w:rPr>
                <w:rFonts w:ascii="宋体" w:hAnsi="宋体" w:cs="宋体"/>
                <w:szCs w:val="21"/>
              </w:rPr>
            </w:pPr>
            <w:r>
              <w:rPr>
                <w:rFonts w:ascii="宋体" w:hAnsi="宋体" w:cs="宋体" w:hint="eastAsia"/>
                <w:szCs w:val="21"/>
              </w:rPr>
              <w:t>售票大厅及候车大厅总共2109平方米</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lastRenderedPageBreak/>
              <w:t>1.1</w:t>
            </w:r>
          </w:p>
        </w:tc>
        <w:tc>
          <w:tcPr>
            <w:tcW w:w="1822"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518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822"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86"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822"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18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822"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186"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822"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518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11ac ,三射频AP 2X2双频,内置天线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14</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822"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18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822"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186"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1822" w:type="dxa"/>
            <w:vAlign w:val="center"/>
          </w:tcPr>
          <w:p w:rsidR="00CE47C8" w:rsidRDefault="00CE47C8">
            <w:pPr>
              <w:rPr>
                <w:rFonts w:ascii="宋体" w:hAnsi="宋体" w:cs="宋体"/>
                <w:szCs w:val="21"/>
              </w:rPr>
            </w:pPr>
            <w:r>
              <w:rPr>
                <w:rFonts w:ascii="宋体" w:hAnsi="宋体" w:cs="宋体" w:hint="eastAsia"/>
                <w:szCs w:val="21"/>
              </w:rPr>
              <w:t>电源线</w:t>
            </w:r>
          </w:p>
        </w:tc>
        <w:tc>
          <w:tcPr>
            <w:tcW w:w="5186" w:type="dxa"/>
            <w:vAlign w:val="center"/>
          </w:tcPr>
          <w:p w:rsidR="00CE47C8" w:rsidRDefault="00CE47C8">
            <w:pPr>
              <w:rPr>
                <w:rFonts w:ascii="宋体" w:hAnsi="宋体" w:cs="宋体"/>
                <w:szCs w:val="21"/>
              </w:rPr>
            </w:pPr>
            <w:r>
              <w:rPr>
                <w:rFonts w:ascii="宋体" w:hAnsi="宋体" w:cs="宋体" w:hint="eastAsia"/>
                <w:szCs w:val="21"/>
              </w:rPr>
              <w:t>3*1.5mm2</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240</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182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186"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1260</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1822"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186"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600</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1822"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186"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含：尾纤、光纤盒、光纤跳线、熔接、适配器等，共16芯。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1822" w:type="dxa"/>
            <w:vAlign w:val="center"/>
          </w:tcPr>
          <w:p w:rsidR="00CE47C8" w:rsidRDefault="00CE47C8">
            <w:pPr>
              <w:rPr>
                <w:rFonts w:ascii="宋体" w:hAnsi="宋体" w:cs="宋体"/>
                <w:szCs w:val="21"/>
              </w:rPr>
            </w:pPr>
            <w:r>
              <w:rPr>
                <w:rFonts w:ascii="宋体" w:hAnsi="宋体" w:cs="宋体" w:hint="eastAsia"/>
                <w:szCs w:val="21"/>
              </w:rPr>
              <w:t>20PVC管</w:t>
            </w:r>
          </w:p>
        </w:tc>
        <w:tc>
          <w:tcPr>
            <w:tcW w:w="5186"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2046</w:t>
            </w:r>
          </w:p>
        </w:tc>
      </w:tr>
      <w:tr w:rsidR="00CE47C8">
        <w:trPr>
          <w:trHeight w:val="454"/>
        </w:trPr>
        <w:tc>
          <w:tcPr>
            <w:tcW w:w="756"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182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186"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汽车西站</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97"/>
        <w:gridCol w:w="2171"/>
        <w:gridCol w:w="4796"/>
        <w:gridCol w:w="726"/>
        <w:gridCol w:w="797"/>
      </w:tblGrid>
      <w:tr w:rsidR="00CE47C8">
        <w:trPr>
          <w:trHeight w:val="454"/>
        </w:trPr>
        <w:tc>
          <w:tcPr>
            <w:tcW w:w="797"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序号</w:t>
            </w:r>
          </w:p>
        </w:tc>
        <w:tc>
          <w:tcPr>
            <w:tcW w:w="2171" w:type="dxa"/>
            <w:vAlign w:val="center"/>
          </w:tcPr>
          <w:p w:rsidR="00CE47C8" w:rsidRDefault="00CE47C8">
            <w:pPr>
              <w:rPr>
                <w:rFonts w:ascii="宋体" w:hAnsi="宋体" w:cs="宋体"/>
                <w:b/>
                <w:bCs/>
                <w:sz w:val="24"/>
                <w:szCs w:val="24"/>
              </w:rPr>
            </w:pPr>
            <w:r>
              <w:rPr>
                <w:rFonts w:ascii="宋体" w:hAnsi="宋体" w:cs="宋体" w:hint="eastAsia"/>
                <w:b/>
                <w:bCs/>
                <w:sz w:val="24"/>
                <w:szCs w:val="24"/>
              </w:rPr>
              <w:t>物资名称</w:t>
            </w:r>
          </w:p>
        </w:tc>
        <w:tc>
          <w:tcPr>
            <w:tcW w:w="4796" w:type="dxa"/>
            <w:vAlign w:val="center"/>
          </w:tcPr>
          <w:p w:rsidR="00CE47C8" w:rsidRDefault="00CE47C8">
            <w:pPr>
              <w:rPr>
                <w:rFonts w:ascii="宋体" w:hAnsi="宋体" w:cs="宋体"/>
                <w:b/>
                <w:bCs/>
                <w:sz w:val="24"/>
                <w:szCs w:val="24"/>
              </w:rPr>
            </w:pPr>
            <w:r>
              <w:rPr>
                <w:rFonts w:ascii="宋体" w:hAnsi="宋体" w:cs="宋体" w:hint="eastAsia"/>
                <w:b/>
                <w:bCs/>
                <w:sz w:val="24"/>
                <w:szCs w:val="24"/>
              </w:rPr>
              <w:t>规格技术参数</w:t>
            </w:r>
          </w:p>
        </w:tc>
        <w:tc>
          <w:tcPr>
            <w:tcW w:w="726"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单位</w:t>
            </w:r>
          </w:p>
        </w:tc>
        <w:tc>
          <w:tcPr>
            <w:tcW w:w="797"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数量</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c>
          <w:tcPr>
            <w:tcW w:w="2171" w:type="dxa"/>
            <w:vAlign w:val="center"/>
          </w:tcPr>
          <w:p w:rsidR="00CE47C8" w:rsidRDefault="00CE47C8">
            <w:pPr>
              <w:rPr>
                <w:rFonts w:ascii="宋体" w:hAnsi="宋体" w:cs="宋体"/>
                <w:b/>
                <w:bCs/>
                <w:sz w:val="24"/>
                <w:szCs w:val="24"/>
              </w:rPr>
            </w:pPr>
            <w:r>
              <w:rPr>
                <w:rFonts w:ascii="宋体" w:hAnsi="宋体" w:cs="宋体" w:hint="eastAsia"/>
                <w:b/>
                <w:bCs/>
                <w:sz w:val="24"/>
                <w:szCs w:val="24"/>
              </w:rPr>
              <w:t>（一）硬件设备</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售票大厅及候车大厅总共1800平方米</w:t>
            </w:r>
          </w:p>
        </w:tc>
        <w:tc>
          <w:tcPr>
            <w:tcW w:w="726" w:type="dxa"/>
            <w:vAlign w:val="center"/>
          </w:tcPr>
          <w:p w:rsidR="00CE47C8" w:rsidRDefault="00CE47C8">
            <w:pPr>
              <w:rPr>
                <w:rFonts w:ascii="宋体" w:hAnsi="宋体" w:cs="宋体"/>
                <w:sz w:val="24"/>
                <w:szCs w:val="24"/>
              </w:rPr>
            </w:pPr>
            <w:r>
              <w:rPr>
                <w:rFonts w:ascii="宋体" w:hAnsi="宋体" w:cs="宋体" w:hint="eastAsia"/>
                <w:sz w:val="24"/>
                <w:szCs w:val="24"/>
              </w:rPr>
              <w:t xml:space="preserve">　</w:t>
            </w:r>
          </w:p>
        </w:tc>
        <w:tc>
          <w:tcPr>
            <w:tcW w:w="797" w:type="dxa"/>
            <w:vAlign w:val="center"/>
          </w:tcPr>
          <w:p w:rsidR="00CE47C8" w:rsidRDefault="00CE47C8">
            <w:pP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1.1</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汇聚交换机（28口千兆光口）</w:t>
            </w:r>
          </w:p>
        </w:tc>
        <w:tc>
          <w:tcPr>
            <w:tcW w:w="4796" w:type="dxa"/>
            <w:vAlign w:val="center"/>
          </w:tcPr>
          <w:p w:rsidR="00CE47C8" w:rsidRDefault="00CE47C8">
            <w:pPr>
              <w:rPr>
                <w:rFonts w:ascii="宋体" w:hAnsi="宋体" w:cs="宋体"/>
                <w:sz w:val="24"/>
                <w:szCs w:val="24"/>
              </w:rPr>
            </w:pPr>
            <w:r>
              <w:rPr>
                <w:rFonts w:ascii="宋体" w:hAnsi="宋体" w:cs="宋体" w:hint="eastAsia"/>
                <w:b/>
                <w:szCs w:val="21"/>
              </w:rPr>
              <w:t>详见：七、主要产品技术需求</w:t>
            </w:r>
          </w:p>
          <w:p w:rsidR="00CE47C8" w:rsidRDefault="00CE47C8">
            <w:pPr>
              <w:rPr>
                <w:rFonts w:ascii="宋体" w:hAnsi="宋体" w:cs="宋体"/>
                <w:sz w:val="24"/>
                <w:szCs w:val="24"/>
              </w:rPr>
            </w:pPr>
            <w:r>
              <w:rPr>
                <w:rFonts w:ascii="宋体" w:hAnsi="宋体" w:cs="宋体" w:hint="eastAsia"/>
                <w:sz w:val="24"/>
                <w:szCs w:val="24"/>
              </w:rPr>
              <w:t>交换容量≥500Gbps，包转发率≥190Mpps，支持模块化可插拔双电源；支持28个千兆SFP，4个复用的千兆电Combo口，4个万兆SFP+；支持1个扩展插槽，可扩展支持业务插卡；</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台</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1.2</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千兆单模光模块</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光模块-eSFP-GE-单模模块(1310nm,10km,LC)</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块</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1.3</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接入交换机（8口千兆POE）</w:t>
            </w:r>
          </w:p>
        </w:tc>
        <w:tc>
          <w:tcPr>
            <w:tcW w:w="4796" w:type="dxa"/>
            <w:vAlign w:val="center"/>
          </w:tcPr>
          <w:p w:rsidR="00CE47C8" w:rsidRDefault="00CE47C8">
            <w:pPr>
              <w:rPr>
                <w:rFonts w:ascii="宋体" w:hAnsi="宋体" w:cs="宋体"/>
                <w:sz w:val="24"/>
                <w:szCs w:val="24"/>
              </w:rPr>
            </w:pPr>
            <w:r>
              <w:rPr>
                <w:rFonts w:ascii="宋体" w:hAnsi="宋体" w:cs="宋体" w:hint="eastAsia"/>
                <w:b/>
                <w:szCs w:val="21"/>
              </w:rPr>
              <w:t>详见：七、主要产品技术需求</w:t>
            </w:r>
          </w:p>
          <w:p w:rsidR="00CE47C8" w:rsidRDefault="00CE47C8">
            <w:pPr>
              <w:rPr>
                <w:rFonts w:ascii="宋体" w:hAnsi="宋体" w:cs="宋体"/>
                <w:sz w:val="24"/>
                <w:szCs w:val="24"/>
              </w:rPr>
            </w:pPr>
            <w:r>
              <w:rPr>
                <w:rFonts w:ascii="宋体" w:hAnsi="宋体" w:cs="宋体" w:hint="eastAsia"/>
                <w:sz w:val="24"/>
                <w:szCs w:val="24"/>
              </w:rPr>
              <w:t>交换容量≥200Gbps，包转发率≥25Mpps，8</w:t>
            </w:r>
            <w:r>
              <w:rPr>
                <w:rFonts w:ascii="宋体" w:hAnsi="宋体" w:cs="宋体" w:hint="eastAsia"/>
                <w:sz w:val="24"/>
                <w:szCs w:val="24"/>
              </w:rPr>
              <w:lastRenderedPageBreak/>
              <w:t>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台</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1.4</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千兆单模光模块</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光模块-eSFP-GE-单模模块(1310nm,10km,LC)</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块</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8</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1.5</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室内AP（高密型）</w:t>
            </w:r>
          </w:p>
        </w:tc>
        <w:tc>
          <w:tcPr>
            <w:tcW w:w="4796" w:type="dxa"/>
            <w:vAlign w:val="center"/>
          </w:tcPr>
          <w:p w:rsidR="00CE47C8" w:rsidRDefault="00CE47C8">
            <w:pPr>
              <w:rPr>
                <w:rFonts w:ascii="宋体" w:hAnsi="宋体" w:cs="宋体"/>
                <w:sz w:val="24"/>
                <w:szCs w:val="24"/>
              </w:rPr>
            </w:pPr>
            <w:r>
              <w:rPr>
                <w:rFonts w:ascii="宋体" w:hAnsi="宋体" w:cs="宋体" w:hint="eastAsia"/>
                <w:b/>
                <w:szCs w:val="21"/>
              </w:rPr>
              <w:t>详见：七、主要产品技术需求</w:t>
            </w:r>
          </w:p>
          <w:p w:rsidR="00CE47C8" w:rsidRDefault="00CE47C8">
            <w:pPr>
              <w:rPr>
                <w:rFonts w:ascii="宋体" w:hAnsi="宋体" w:cs="宋体"/>
                <w:sz w:val="24"/>
                <w:szCs w:val="24"/>
              </w:rPr>
            </w:pPr>
            <w:r>
              <w:rPr>
                <w:rFonts w:ascii="宋体" w:hAnsi="宋体" w:cs="宋体" w:hint="eastAsia"/>
                <w:sz w:val="24"/>
                <w:szCs w:val="24"/>
              </w:rPr>
              <w:t>11ac ,三射频AP 2X2双频,内置天线</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台</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20</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1.6</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室外AP</w:t>
            </w:r>
          </w:p>
        </w:tc>
        <w:tc>
          <w:tcPr>
            <w:tcW w:w="4796" w:type="dxa"/>
            <w:vAlign w:val="center"/>
          </w:tcPr>
          <w:p w:rsidR="00CE47C8" w:rsidRDefault="00CE47C8">
            <w:pPr>
              <w:rPr>
                <w:rFonts w:ascii="宋体" w:hAnsi="宋体" w:cs="宋体"/>
                <w:sz w:val="24"/>
                <w:szCs w:val="24"/>
              </w:rPr>
            </w:pPr>
            <w:r>
              <w:rPr>
                <w:rFonts w:ascii="宋体" w:hAnsi="宋体" w:cs="宋体" w:hint="eastAsia"/>
                <w:b/>
                <w:szCs w:val="21"/>
              </w:rPr>
              <w:t>详见：七、主要产品技术需求</w:t>
            </w:r>
          </w:p>
          <w:p w:rsidR="00CE47C8" w:rsidRDefault="00CE47C8">
            <w:pPr>
              <w:rPr>
                <w:rFonts w:ascii="宋体" w:hAnsi="宋体" w:cs="宋体"/>
                <w:sz w:val="24"/>
                <w:szCs w:val="24"/>
              </w:rPr>
            </w:pPr>
            <w:r>
              <w:rPr>
                <w:rFonts w:ascii="宋体" w:hAnsi="宋体" w:cs="宋体" w:hint="eastAsia"/>
                <w:sz w:val="24"/>
                <w:szCs w:val="24"/>
              </w:rPr>
              <w:t>支持802.11a/n/ac协议标准，支持2.4GHz/5GHz双频段同时工作</w:t>
            </w:r>
            <w:r>
              <w:rPr>
                <w:rFonts w:ascii="宋体" w:hAnsi="宋体" w:cs="宋体" w:hint="eastAsia"/>
                <w:sz w:val="24"/>
                <w:szCs w:val="24"/>
              </w:rPr>
              <w:br/>
              <w:t>支持最大接入用户数≥256个，支持MU-MIMO，2空间流，整机速率≥1.2Gbps</w:t>
            </w:r>
            <w:r>
              <w:rPr>
                <w:rFonts w:ascii="宋体" w:hAnsi="宋体" w:cs="宋体" w:hint="eastAsia"/>
                <w:sz w:val="24"/>
                <w:szCs w:val="24"/>
              </w:rPr>
              <w:br/>
              <w:t>2个10/100/1000M自适应以太网接口，1个SFP光接口，内置定向天线</w:t>
            </w:r>
            <w:r>
              <w:rPr>
                <w:rFonts w:ascii="宋体" w:hAnsi="宋体" w:cs="宋体" w:hint="eastAsia"/>
                <w:sz w:val="24"/>
                <w:szCs w:val="24"/>
              </w:rPr>
              <w:br/>
              <w:t>工作温度-40℃～+65℃，IP67防水防尘等级，内置5KA天馈防雷，以太网接口6KA/6KV防雷（含POE35-54A电源）</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台</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7</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千兆单模光模块</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光模块-eSFP-GE-单模模块(1310nm,10km,LC)</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块</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14</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1.7</w:t>
            </w:r>
          </w:p>
        </w:tc>
        <w:tc>
          <w:tcPr>
            <w:tcW w:w="2171" w:type="dxa"/>
            <w:vAlign w:val="center"/>
          </w:tcPr>
          <w:p w:rsidR="00CE47C8" w:rsidRDefault="00CE47C8">
            <w:pPr>
              <w:rPr>
                <w:rFonts w:ascii="宋体" w:hAnsi="宋体" w:cs="宋体"/>
                <w:b/>
                <w:bCs/>
                <w:sz w:val="24"/>
                <w:szCs w:val="24"/>
              </w:rPr>
            </w:pPr>
            <w:r>
              <w:rPr>
                <w:rFonts w:ascii="宋体" w:hAnsi="宋体" w:cs="宋体" w:hint="eastAsia"/>
                <w:b/>
                <w:bCs/>
                <w:sz w:val="24"/>
                <w:szCs w:val="24"/>
              </w:rPr>
              <w:t>小计</w:t>
            </w:r>
          </w:p>
        </w:tc>
        <w:tc>
          <w:tcPr>
            <w:tcW w:w="4796" w:type="dxa"/>
            <w:vAlign w:val="center"/>
          </w:tcPr>
          <w:p w:rsidR="00CE47C8" w:rsidRDefault="00CE47C8">
            <w:pPr>
              <w:rPr>
                <w:rFonts w:ascii="宋体" w:hAnsi="宋体" w:cs="宋体"/>
                <w:b/>
                <w:bCs/>
                <w:sz w:val="24"/>
                <w:szCs w:val="24"/>
              </w:rPr>
            </w:pPr>
            <w:r>
              <w:rPr>
                <w:rFonts w:ascii="宋体" w:hAnsi="宋体" w:cs="宋体" w:hint="eastAsia"/>
                <w:b/>
                <w:bCs/>
                <w:sz w:val="24"/>
                <w:szCs w:val="24"/>
              </w:rPr>
              <w:t xml:space="preserve">　</w:t>
            </w:r>
          </w:p>
        </w:tc>
        <w:tc>
          <w:tcPr>
            <w:tcW w:w="726"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c>
          <w:tcPr>
            <w:tcW w:w="797" w:type="dxa"/>
            <w:vAlign w:val="center"/>
          </w:tcPr>
          <w:p w:rsidR="00CE47C8" w:rsidRDefault="00CE47C8">
            <w:pPr>
              <w:jc w:val="center"/>
              <w:rPr>
                <w:rFonts w:ascii="宋体" w:hAnsi="宋体" w:cs="宋体"/>
                <w:b/>
                <w:bCs/>
                <w:sz w:val="24"/>
                <w:szCs w:val="24"/>
              </w:rPr>
            </w:pPr>
            <w:r>
              <w:rPr>
                <w:rFonts w:ascii="宋体" w:hAnsi="宋体" w:cs="宋体" w:hint="eastAsia"/>
                <w:b/>
                <w:bCs/>
                <w:sz w:val="24"/>
                <w:szCs w:val="24"/>
              </w:rPr>
              <w:t xml:space="preserve">　</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w:t>
            </w:r>
          </w:p>
        </w:tc>
        <w:tc>
          <w:tcPr>
            <w:tcW w:w="2171" w:type="dxa"/>
            <w:vAlign w:val="center"/>
          </w:tcPr>
          <w:p w:rsidR="00CE47C8" w:rsidRDefault="00CE47C8">
            <w:pPr>
              <w:rPr>
                <w:rFonts w:ascii="宋体" w:hAnsi="宋体" w:cs="宋体"/>
                <w:b/>
                <w:bCs/>
                <w:sz w:val="24"/>
                <w:szCs w:val="24"/>
              </w:rPr>
            </w:pPr>
            <w:r>
              <w:rPr>
                <w:rFonts w:ascii="宋体" w:hAnsi="宋体" w:cs="宋体" w:hint="eastAsia"/>
                <w:b/>
                <w:bCs/>
                <w:sz w:val="24"/>
                <w:szCs w:val="24"/>
              </w:rPr>
              <w:t>（二）综合布线系统</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 xml:space="preserve">　</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 xml:space="preserve">　</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2.1</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壁挂机柜</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9U壁挂机柜</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台</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4</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2.2</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主干电源线</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3*2.0mm2</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米</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400</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2.3</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电源线</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3*1.5mm2</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米</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1540</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2.4</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室外防水箱（接入箱）</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规格：200*100*150mm（W*D*H)</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个</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7</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2.5</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六类非屏蔽双绞线</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六类非屏蔽双绞线</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米</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1800</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2.6</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室外光缆</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4芯单模室外铠装光缆</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米</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1260</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2.7</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室内楼层主干光缆</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室内单模4芯圆形配线光缆</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米</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1000</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2.8</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光纤熔接及安装件</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含：尾纤、光纤盒、光纤跳线、熔接、适配器等，共88芯。</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项</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2.9</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20PVC管</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20PVC管</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米</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4466</w:t>
            </w:r>
          </w:p>
        </w:tc>
      </w:tr>
      <w:tr w:rsidR="00CE47C8">
        <w:trPr>
          <w:trHeight w:val="454"/>
        </w:trPr>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2.10</w:t>
            </w:r>
          </w:p>
        </w:tc>
        <w:tc>
          <w:tcPr>
            <w:tcW w:w="2171" w:type="dxa"/>
            <w:vAlign w:val="center"/>
          </w:tcPr>
          <w:p w:rsidR="00CE47C8" w:rsidRDefault="00CE47C8">
            <w:pPr>
              <w:rPr>
                <w:rFonts w:ascii="宋体" w:hAnsi="宋体" w:cs="宋体"/>
                <w:sz w:val="24"/>
                <w:szCs w:val="24"/>
              </w:rPr>
            </w:pPr>
            <w:r>
              <w:rPr>
                <w:rFonts w:ascii="宋体" w:hAnsi="宋体" w:cs="宋体" w:hint="eastAsia"/>
                <w:sz w:val="24"/>
                <w:szCs w:val="24"/>
              </w:rPr>
              <w:t>辅材及安装件</w:t>
            </w:r>
          </w:p>
        </w:tc>
        <w:tc>
          <w:tcPr>
            <w:tcW w:w="4796" w:type="dxa"/>
            <w:vAlign w:val="center"/>
          </w:tcPr>
          <w:p w:rsidR="00CE47C8" w:rsidRDefault="00CE47C8">
            <w:pPr>
              <w:rPr>
                <w:rFonts w:ascii="宋体" w:hAnsi="宋体" w:cs="宋体"/>
                <w:sz w:val="24"/>
                <w:szCs w:val="24"/>
              </w:rPr>
            </w:pPr>
            <w:r>
              <w:rPr>
                <w:rFonts w:ascii="宋体" w:hAnsi="宋体" w:cs="宋体" w:hint="eastAsia"/>
                <w:sz w:val="24"/>
                <w:szCs w:val="24"/>
              </w:rPr>
              <w:t>辅材及安装件</w:t>
            </w:r>
          </w:p>
        </w:tc>
        <w:tc>
          <w:tcPr>
            <w:tcW w:w="726" w:type="dxa"/>
            <w:vAlign w:val="center"/>
          </w:tcPr>
          <w:p w:rsidR="00CE47C8" w:rsidRDefault="00CE47C8">
            <w:pPr>
              <w:jc w:val="center"/>
              <w:rPr>
                <w:rFonts w:ascii="宋体" w:hAnsi="宋体" w:cs="宋体"/>
                <w:sz w:val="24"/>
                <w:szCs w:val="24"/>
              </w:rPr>
            </w:pPr>
            <w:r>
              <w:rPr>
                <w:rFonts w:ascii="宋体" w:hAnsi="宋体" w:cs="宋体" w:hint="eastAsia"/>
                <w:sz w:val="24"/>
                <w:szCs w:val="24"/>
              </w:rPr>
              <w:t>项</w:t>
            </w:r>
          </w:p>
        </w:tc>
        <w:tc>
          <w:tcPr>
            <w:tcW w:w="797" w:type="dxa"/>
            <w:vAlign w:val="center"/>
          </w:tcPr>
          <w:p w:rsidR="00CE47C8" w:rsidRDefault="00CE47C8">
            <w:pPr>
              <w:jc w:val="center"/>
              <w:rPr>
                <w:rFonts w:ascii="宋体" w:hAnsi="宋体" w:cs="宋体"/>
                <w:sz w:val="24"/>
                <w:szCs w:val="24"/>
              </w:rPr>
            </w:pPr>
            <w:r>
              <w:rPr>
                <w:rFonts w:ascii="宋体" w:hAnsi="宋体" w:cs="宋体" w:hint="eastAsia"/>
                <w:sz w:val="24"/>
                <w:szCs w:val="24"/>
              </w:rPr>
              <w:t>1</w:t>
            </w:r>
          </w:p>
        </w:tc>
      </w:tr>
    </w:tbl>
    <w:p w:rsidR="00CE47C8" w:rsidRDefault="00CE47C8"/>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新海港客运站</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02"/>
        <w:gridCol w:w="2036"/>
        <w:gridCol w:w="4826"/>
        <w:gridCol w:w="726"/>
        <w:gridCol w:w="797"/>
      </w:tblGrid>
      <w:tr w:rsidR="00CE47C8">
        <w:trPr>
          <w:trHeight w:val="454"/>
        </w:trPr>
        <w:tc>
          <w:tcPr>
            <w:tcW w:w="902"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036"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826"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7"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lastRenderedPageBreak/>
              <w:t>1</w:t>
            </w:r>
          </w:p>
        </w:tc>
        <w:tc>
          <w:tcPr>
            <w:tcW w:w="2036"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826" w:type="dxa"/>
            <w:vAlign w:val="center"/>
          </w:tcPr>
          <w:p w:rsidR="00CE47C8" w:rsidRDefault="00CE47C8">
            <w:pPr>
              <w:rPr>
                <w:rFonts w:ascii="宋体" w:hAnsi="宋体" w:cs="宋体"/>
                <w:szCs w:val="21"/>
              </w:rPr>
            </w:pPr>
            <w:r>
              <w:rPr>
                <w:rFonts w:ascii="宋体" w:hAnsi="宋体" w:cs="宋体" w:hint="eastAsia"/>
                <w:szCs w:val="21"/>
              </w:rPr>
              <w:t>售票大厅及候车大厅总共5000平方米</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036"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82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036"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26"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036"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82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036"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826"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2036"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26"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10</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1.6</w:t>
            </w:r>
          </w:p>
        </w:tc>
        <w:tc>
          <w:tcPr>
            <w:tcW w:w="2036"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4826" w:type="dxa"/>
            <w:vAlign w:val="center"/>
          </w:tcPr>
          <w:p w:rsidR="00CE47C8" w:rsidRDefault="00CE47C8">
            <w:pPr>
              <w:rPr>
                <w:rFonts w:ascii="宋体" w:hAnsi="宋体" w:cs="宋体"/>
                <w:szCs w:val="21"/>
              </w:rPr>
            </w:pPr>
            <w:r>
              <w:rPr>
                <w:rFonts w:ascii="宋体" w:hAnsi="宋体" w:cs="宋体" w:hint="eastAsia"/>
                <w:szCs w:val="21"/>
              </w:rPr>
              <w:t>11ac ,三射频AP 2X2双频,内置天线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35</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036"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8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036"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826"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036"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826"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2800</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036" w:type="dxa"/>
            <w:vAlign w:val="center"/>
          </w:tcPr>
          <w:p w:rsidR="00CE47C8" w:rsidRDefault="00CE47C8">
            <w:pPr>
              <w:rPr>
                <w:rFonts w:ascii="宋体" w:hAnsi="宋体" w:cs="宋体"/>
                <w:szCs w:val="21"/>
              </w:rPr>
            </w:pPr>
            <w:r>
              <w:rPr>
                <w:rFonts w:ascii="宋体" w:hAnsi="宋体" w:cs="宋体" w:hint="eastAsia"/>
                <w:szCs w:val="21"/>
              </w:rPr>
              <w:t>电源线</w:t>
            </w:r>
          </w:p>
        </w:tc>
        <w:tc>
          <w:tcPr>
            <w:tcW w:w="4826" w:type="dxa"/>
            <w:vAlign w:val="center"/>
          </w:tcPr>
          <w:p w:rsidR="00CE47C8" w:rsidRDefault="00CE47C8">
            <w:pPr>
              <w:rPr>
                <w:rFonts w:ascii="宋体" w:hAnsi="宋体" w:cs="宋体"/>
                <w:szCs w:val="21"/>
              </w:rPr>
            </w:pPr>
            <w:r>
              <w:rPr>
                <w:rFonts w:ascii="宋体" w:hAnsi="宋体" w:cs="宋体" w:hint="eastAsia"/>
                <w:szCs w:val="21"/>
              </w:rPr>
              <w:t>3*1.5mm2</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600</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036"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4826"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800</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2036"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826"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含：尾纤、光纤盒、光纤跳线、熔接、适配器等，共16芯。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2036" w:type="dxa"/>
            <w:vAlign w:val="center"/>
          </w:tcPr>
          <w:p w:rsidR="00CE47C8" w:rsidRDefault="00CE47C8">
            <w:pPr>
              <w:rPr>
                <w:rFonts w:ascii="宋体" w:hAnsi="宋体" w:cs="宋体"/>
                <w:szCs w:val="21"/>
              </w:rPr>
            </w:pPr>
            <w:r>
              <w:rPr>
                <w:rFonts w:ascii="宋体" w:hAnsi="宋体" w:cs="宋体" w:hint="eastAsia"/>
                <w:szCs w:val="21"/>
              </w:rPr>
              <w:t>20PVC管</w:t>
            </w:r>
          </w:p>
        </w:tc>
        <w:tc>
          <w:tcPr>
            <w:tcW w:w="4826"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3080</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2036" w:type="dxa"/>
            <w:vAlign w:val="center"/>
          </w:tcPr>
          <w:p w:rsidR="00CE47C8" w:rsidRDefault="00CE47C8">
            <w:pPr>
              <w:rPr>
                <w:rFonts w:ascii="宋体" w:hAnsi="宋体" w:cs="宋体"/>
                <w:szCs w:val="21"/>
              </w:rPr>
            </w:pPr>
            <w:r>
              <w:rPr>
                <w:rFonts w:ascii="宋体" w:hAnsi="宋体" w:cs="宋体" w:hint="eastAsia"/>
                <w:szCs w:val="21"/>
              </w:rPr>
              <w:t>32PVC管</w:t>
            </w:r>
          </w:p>
        </w:tc>
        <w:tc>
          <w:tcPr>
            <w:tcW w:w="4826" w:type="dxa"/>
            <w:vAlign w:val="center"/>
          </w:tcPr>
          <w:p w:rsidR="00CE47C8" w:rsidRDefault="00CE47C8">
            <w:pPr>
              <w:rPr>
                <w:rFonts w:ascii="宋体" w:hAnsi="宋体" w:cs="宋体"/>
                <w:szCs w:val="21"/>
              </w:rPr>
            </w:pPr>
            <w:r>
              <w:rPr>
                <w:rFonts w:ascii="宋体" w:hAnsi="宋体" w:cs="宋体" w:hint="eastAsia"/>
                <w:szCs w:val="21"/>
              </w:rPr>
              <w:t>32PVC管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880</w:t>
            </w:r>
          </w:p>
        </w:tc>
      </w:tr>
      <w:tr w:rsidR="00CE47C8">
        <w:trPr>
          <w:trHeight w:val="454"/>
        </w:trPr>
        <w:tc>
          <w:tcPr>
            <w:tcW w:w="902" w:type="dxa"/>
            <w:vAlign w:val="center"/>
          </w:tcPr>
          <w:p w:rsidR="00CE47C8" w:rsidRDefault="00CE47C8">
            <w:pPr>
              <w:jc w:val="center"/>
              <w:rPr>
                <w:rFonts w:ascii="宋体" w:hAnsi="宋体" w:cs="宋体"/>
                <w:szCs w:val="21"/>
              </w:rPr>
            </w:pPr>
            <w:r>
              <w:rPr>
                <w:rFonts w:ascii="宋体" w:hAnsi="宋体" w:cs="宋体" w:hint="eastAsia"/>
                <w:szCs w:val="21"/>
              </w:rPr>
              <w:t>2.8</w:t>
            </w:r>
          </w:p>
        </w:tc>
        <w:tc>
          <w:tcPr>
            <w:tcW w:w="2036"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826"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粤海铁路南港</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82"/>
        <w:gridCol w:w="2119"/>
        <w:gridCol w:w="4863"/>
        <w:gridCol w:w="726"/>
        <w:gridCol w:w="797"/>
      </w:tblGrid>
      <w:tr w:rsidR="00CE47C8">
        <w:trPr>
          <w:trHeight w:val="454"/>
        </w:trPr>
        <w:tc>
          <w:tcPr>
            <w:tcW w:w="782"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119"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863"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7"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19"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863" w:type="dxa"/>
            <w:vAlign w:val="center"/>
          </w:tcPr>
          <w:p w:rsidR="00CE47C8" w:rsidRDefault="00CE47C8">
            <w:pPr>
              <w:rPr>
                <w:rFonts w:ascii="宋体" w:hAnsi="宋体" w:cs="宋体"/>
                <w:szCs w:val="21"/>
              </w:rPr>
            </w:pPr>
            <w:r>
              <w:rPr>
                <w:rFonts w:ascii="宋体" w:hAnsi="宋体" w:cs="宋体" w:hint="eastAsia"/>
                <w:szCs w:val="21"/>
              </w:rPr>
              <w:t>售票大厅及候车大厅总计4000平方米</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19"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863"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w:t>
            </w:r>
            <w:r>
              <w:rPr>
                <w:rFonts w:ascii="宋体" w:hAnsi="宋体" w:cs="宋体" w:hint="eastAsia"/>
                <w:szCs w:val="21"/>
              </w:rPr>
              <w:lastRenderedPageBreak/>
              <w:t>插槽，可扩展支持业务插卡；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lastRenderedPageBreak/>
              <w:t>1.2</w:t>
            </w:r>
          </w:p>
        </w:tc>
        <w:tc>
          <w:tcPr>
            <w:tcW w:w="2119"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63"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19"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863"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119"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63"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4</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2119"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4863" w:type="dxa"/>
            <w:vAlign w:val="center"/>
          </w:tcPr>
          <w:p w:rsidR="00CE47C8" w:rsidRDefault="00CE47C8">
            <w:pPr>
              <w:rPr>
                <w:rFonts w:ascii="宋体" w:hAnsi="宋体" w:cs="宋体"/>
                <w:szCs w:val="21"/>
              </w:rPr>
            </w:pPr>
            <w:r>
              <w:rPr>
                <w:rFonts w:ascii="宋体" w:hAnsi="宋体" w:cs="宋体" w:hint="eastAsia"/>
                <w:szCs w:val="21"/>
              </w:rPr>
              <w:t>11ac ,三射频AP 2X2双频,内置天线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28</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19"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863"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119"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863"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119"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86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1960</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119"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4863"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240</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119"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863"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含：尾纤、光纤盒、光纤跳线、熔接、适配器等，共16芯。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2119" w:type="dxa"/>
            <w:vAlign w:val="center"/>
          </w:tcPr>
          <w:p w:rsidR="00CE47C8" w:rsidRDefault="00CE47C8">
            <w:pPr>
              <w:rPr>
                <w:rFonts w:ascii="宋体" w:hAnsi="宋体" w:cs="宋体"/>
                <w:szCs w:val="21"/>
              </w:rPr>
            </w:pPr>
            <w:r>
              <w:rPr>
                <w:rFonts w:ascii="宋体" w:hAnsi="宋体" w:cs="宋体" w:hint="eastAsia"/>
                <w:szCs w:val="21"/>
              </w:rPr>
              <w:t>20PVC管</w:t>
            </w:r>
          </w:p>
        </w:tc>
        <w:tc>
          <w:tcPr>
            <w:tcW w:w="4863"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2156</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2119" w:type="dxa"/>
            <w:vAlign w:val="center"/>
          </w:tcPr>
          <w:p w:rsidR="00CE47C8" w:rsidRDefault="00CE47C8">
            <w:pPr>
              <w:rPr>
                <w:rFonts w:ascii="宋体" w:hAnsi="宋体" w:cs="宋体"/>
                <w:szCs w:val="21"/>
              </w:rPr>
            </w:pPr>
            <w:r>
              <w:rPr>
                <w:rFonts w:ascii="宋体" w:hAnsi="宋体" w:cs="宋体" w:hint="eastAsia"/>
                <w:szCs w:val="21"/>
              </w:rPr>
              <w:t>32PVC管</w:t>
            </w:r>
          </w:p>
        </w:tc>
        <w:tc>
          <w:tcPr>
            <w:tcW w:w="4863" w:type="dxa"/>
            <w:vAlign w:val="center"/>
          </w:tcPr>
          <w:p w:rsidR="00CE47C8" w:rsidRDefault="00CE47C8">
            <w:pPr>
              <w:rPr>
                <w:rFonts w:ascii="宋体" w:hAnsi="宋体" w:cs="宋体"/>
                <w:szCs w:val="21"/>
              </w:rPr>
            </w:pPr>
            <w:r>
              <w:rPr>
                <w:rFonts w:ascii="宋体" w:hAnsi="宋体" w:cs="宋体" w:hint="eastAsia"/>
                <w:szCs w:val="21"/>
              </w:rPr>
              <w:t>32PVC管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264</w:t>
            </w:r>
          </w:p>
        </w:tc>
      </w:tr>
      <w:tr w:rsidR="00CE47C8">
        <w:trPr>
          <w:trHeight w:val="454"/>
        </w:trPr>
        <w:tc>
          <w:tcPr>
            <w:tcW w:w="782"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2119"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86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海口港车站售票、候车大厅</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813"/>
        <w:gridCol w:w="2153"/>
        <w:gridCol w:w="5017"/>
        <w:gridCol w:w="641"/>
        <w:gridCol w:w="663"/>
      </w:tblGrid>
      <w:tr w:rsidR="00CE47C8">
        <w:trPr>
          <w:trHeight w:val="454"/>
        </w:trPr>
        <w:tc>
          <w:tcPr>
            <w:tcW w:w="813"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153"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5017"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641"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663"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53"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5017" w:type="dxa"/>
            <w:vAlign w:val="center"/>
          </w:tcPr>
          <w:p w:rsidR="00CE47C8" w:rsidRDefault="00CE47C8">
            <w:pPr>
              <w:rPr>
                <w:rFonts w:ascii="宋体" w:hAnsi="宋体" w:cs="宋体"/>
                <w:szCs w:val="21"/>
              </w:rPr>
            </w:pPr>
            <w:r>
              <w:rPr>
                <w:rFonts w:ascii="宋体" w:hAnsi="宋体" w:cs="宋体" w:hint="eastAsia"/>
                <w:szCs w:val="21"/>
              </w:rPr>
              <w:t>售票大厅及候车大厅总计4000平方米</w:t>
            </w:r>
          </w:p>
        </w:tc>
        <w:tc>
          <w:tcPr>
            <w:tcW w:w="641"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53"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501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15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5017"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2153"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501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153"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5017"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11ac ,三射频AP 2X2双频,内置天线</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8</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53"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5017"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lastRenderedPageBreak/>
              <w:t>2.1</w:t>
            </w:r>
          </w:p>
        </w:tc>
        <w:tc>
          <w:tcPr>
            <w:tcW w:w="2153"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5017"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15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5017"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720</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153"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5017"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300</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153"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5017"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含：尾纤、光纤盒、光纤跳线、熔接、适配器等，共48芯。</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2153" w:type="dxa"/>
            <w:vAlign w:val="center"/>
          </w:tcPr>
          <w:p w:rsidR="00CE47C8" w:rsidRDefault="00CE47C8">
            <w:pPr>
              <w:rPr>
                <w:rFonts w:ascii="宋体" w:hAnsi="宋体" w:cs="宋体"/>
                <w:szCs w:val="21"/>
              </w:rPr>
            </w:pPr>
            <w:r>
              <w:rPr>
                <w:rFonts w:ascii="宋体" w:hAnsi="宋体" w:cs="宋体" w:hint="eastAsia"/>
                <w:szCs w:val="21"/>
              </w:rPr>
              <w:t>20PVC管</w:t>
            </w:r>
          </w:p>
        </w:tc>
        <w:tc>
          <w:tcPr>
            <w:tcW w:w="5017" w:type="dxa"/>
            <w:vAlign w:val="center"/>
          </w:tcPr>
          <w:p w:rsidR="00CE47C8" w:rsidRDefault="00CE47C8">
            <w:pPr>
              <w:rPr>
                <w:rFonts w:ascii="宋体" w:hAnsi="宋体" w:cs="宋体"/>
                <w:szCs w:val="21"/>
              </w:rPr>
            </w:pPr>
            <w:r>
              <w:rPr>
                <w:rFonts w:ascii="宋体" w:hAnsi="宋体" w:cs="宋体" w:hint="eastAsia"/>
                <w:szCs w:val="21"/>
              </w:rPr>
              <w:t>20PVC管</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792</w:t>
            </w:r>
          </w:p>
        </w:tc>
      </w:tr>
      <w:tr w:rsidR="00CE47C8">
        <w:trPr>
          <w:trHeight w:val="454"/>
        </w:trPr>
        <w:tc>
          <w:tcPr>
            <w:tcW w:w="813"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215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5017"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641"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663"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GP0"/>
        <w:adjustRightInd w:val="0"/>
        <w:snapToGrid w:val="0"/>
        <w:ind w:firstLine="480"/>
        <w:rPr>
          <w:rFonts w:ascii="宋体" w:hAnsi="宋体"/>
        </w:rPr>
      </w:pPr>
    </w:p>
    <w:p w:rsidR="00CE47C8" w:rsidRDefault="00CE47C8">
      <w:pPr>
        <w:keepNext/>
        <w:keepLines/>
        <w:widowControl w:val="0"/>
        <w:numPr>
          <w:ilvl w:val="1"/>
          <w:numId w:val="3"/>
        </w:numPr>
        <w:spacing w:line="360" w:lineRule="auto"/>
        <w:jc w:val="both"/>
        <w:outlineLvl w:val="3"/>
        <w:rPr>
          <w:rFonts w:ascii="宋体" w:hAnsi="宋体"/>
          <w:b/>
          <w:sz w:val="30"/>
          <w:szCs w:val="30"/>
        </w:rPr>
      </w:pPr>
      <w:bookmarkStart w:id="57" w:name="_Toc491329155"/>
      <w:bookmarkStart w:id="58" w:name="_Toc492379519"/>
      <w:r>
        <w:rPr>
          <w:rFonts w:ascii="宋体" w:hAnsi="宋体" w:hint="eastAsia"/>
          <w:b/>
          <w:sz w:val="30"/>
          <w:szCs w:val="30"/>
        </w:rPr>
        <w:t>其他</w:t>
      </w:r>
      <w:bookmarkEnd w:id="57"/>
      <w:bookmarkEnd w:id="58"/>
    </w:p>
    <w:p w:rsidR="00CE47C8" w:rsidRDefault="00CE47C8">
      <w:pPr>
        <w:keepNext/>
        <w:keepLines/>
        <w:widowControl w:val="0"/>
        <w:numPr>
          <w:ilvl w:val="2"/>
          <w:numId w:val="3"/>
        </w:numPr>
        <w:spacing w:line="360" w:lineRule="auto"/>
        <w:jc w:val="both"/>
        <w:outlineLvl w:val="4"/>
        <w:rPr>
          <w:rFonts w:ascii="宋体" w:hAnsi="宋体"/>
          <w:b/>
          <w:sz w:val="30"/>
          <w:szCs w:val="30"/>
        </w:rPr>
      </w:pPr>
      <w:r>
        <w:rPr>
          <w:rFonts w:ascii="宋体" w:hAnsi="宋体" w:hint="eastAsia"/>
          <w:b/>
          <w:sz w:val="30"/>
          <w:szCs w:val="30"/>
        </w:rPr>
        <w:t>国际会展中心</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932"/>
        <w:gridCol w:w="2060"/>
        <w:gridCol w:w="4772"/>
        <w:gridCol w:w="728"/>
        <w:gridCol w:w="795"/>
      </w:tblGrid>
      <w:tr w:rsidR="00CE47C8">
        <w:trPr>
          <w:trHeight w:val="454"/>
        </w:trPr>
        <w:tc>
          <w:tcPr>
            <w:tcW w:w="932"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060"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772"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8"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5"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060" w:type="dxa"/>
            <w:vAlign w:val="center"/>
          </w:tcPr>
          <w:p w:rsidR="00CE47C8" w:rsidRDefault="00CE47C8">
            <w:pPr>
              <w:rPr>
                <w:rFonts w:ascii="宋体" w:hAnsi="宋体" w:cs="宋体"/>
                <w:b/>
                <w:bCs/>
                <w:szCs w:val="21"/>
              </w:rPr>
            </w:pPr>
            <w:r>
              <w:rPr>
                <w:rFonts w:ascii="宋体" w:hAnsi="宋体" w:cs="宋体" w:hint="eastAsia"/>
                <w:b/>
                <w:bCs/>
                <w:szCs w:val="21"/>
              </w:rPr>
              <w:t>一、展区</w:t>
            </w:r>
          </w:p>
        </w:tc>
        <w:tc>
          <w:tcPr>
            <w:tcW w:w="477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060"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7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1.1.1</w:t>
            </w:r>
          </w:p>
        </w:tc>
        <w:tc>
          <w:tcPr>
            <w:tcW w:w="2060"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77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1.1.2</w:t>
            </w:r>
          </w:p>
        </w:tc>
        <w:tc>
          <w:tcPr>
            <w:tcW w:w="206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1.1.3</w:t>
            </w:r>
          </w:p>
        </w:tc>
        <w:tc>
          <w:tcPr>
            <w:tcW w:w="2060"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7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12</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1.1.4</w:t>
            </w:r>
          </w:p>
        </w:tc>
        <w:tc>
          <w:tcPr>
            <w:tcW w:w="206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24</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1.1.5</w:t>
            </w:r>
          </w:p>
        </w:tc>
        <w:tc>
          <w:tcPr>
            <w:tcW w:w="2060"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477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11ac ,三射频AP 2X2双频,内置天线</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52</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2060"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7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1.2.1</w:t>
            </w:r>
          </w:p>
        </w:tc>
        <w:tc>
          <w:tcPr>
            <w:tcW w:w="2060"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7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13</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1.2.2</w:t>
            </w:r>
          </w:p>
        </w:tc>
        <w:tc>
          <w:tcPr>
            <w:tcW w:w="206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7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4420</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1.2.3</w:t>
            </w:r>
          </w:p>
        </w:tc>
        <w:tc>
          <w:tcPr>
            <w:tcW w:w="2060"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4772"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4200</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1.2.4</w:t>
            </w:r>
          </w:p>
        </w:tc>
        <w:tc>
          <w:tcPr>
            <w:tcW w:w="2060"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72"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含：尾纤、光纤盒、光纤跳线、熔接、适配器等，共128芯。</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1.2.5</w:t>
            </w:r>
          </w:p>
        </w:tc>
        <w:tc>
          <w:tcPr>
            <w:tcW w:w="2060" w:type="dxa"/>
            <w:vAlign w:val="center"/>
          </w:tcPr>
          <w:p w:rsidR="00CE47C8" w:rsidRDefault="00CE47C8">
            <w:pPr>
              <w:rPr>
                <w:rFonts w:ascii="宋体" w:hAnsi="宋体" w:cs="宋体"/>
                <w:szCs w:val="21"/>
              </w:rPr>
            </w:pPr>
            <w:r>
              <w:rPr>
                <w:rFonts w:ascii="宋体" w:hAnsi="宋体" w:cs="宋体" w:hint="eastAsia"/>
                <w:szCs w:val="21"/>
              </w:rPr>
              <w:t>20PVC管</w:t>
            </w:r>
          </w:p>
        </w:tc>
        <w:tc>
          <w:tcPr>
            <w:tcW w:w="4772" w:type="dxa"/>
            <w:vAlign w:val="center"/>
          </w:tcPr>
          <w:p w:rsidR="00CE47C8" w:rsidRDefault="00CE47C8">
            <w:pPr>
              <w:rPr>
                <w:rFonts w:ascii="宋体" w:hAnsi="宋体" w:cs="宋体"/>
                <w:szCs w:val="21"/>
              </w:rPr>
            </w:pPr>
            <w:r>
              <w:rPr>
                <w:rFonts w:ascii="宋体" w:hAnsi="宋体" w:cs="宋体" w:hint="eastAsia"/>
                <w:szCs w:val="21"/>
              </w:rPr>
              <w:t>20PVC管</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9482</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1.2.6</w:t>
            </w:r>
          </w:p>
        </w:tc>
        <w:tc>
          <w:tcPr>
            <w:tcW w:w="206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7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lastRenderedPageBreak/>
              <w:t>1.2.7</w:t>
            </w:r>
          </w:p>
        </w:tc>
        <w:tc>
          <w:tcPr>
            <w:tcW w:w="2060" w:type="dxa"/>
            <w:vAlign w:val="center"/>
          </w:tcPr>
          <w:p w:rsidR="00CE47C8" w:rsidRDefault="00CE47C8">
            <w:pPr>
              <w:rPr>
                <w:rFonts w:ascii="宋体" w:hAnsi="宋体" w:cs="宋体"/>
                <w:szCs w:val="21"/>
              </w:rPr>
            </w:pPr>
            <w:r>
              <w:rPr>
                <w:rFonts w:ascii="宋体" w:hAnsi="宋体" w:cs="宋体" w:hint="eastAsia"/>
                <w:szCs w:val="21"/>
              </w:rPr>
              <w:t>脚手架租赁</w:t>
            </w:r>
          </w:p>
        </w:tc>
        <w:tc>
          <w:tcPr>
            <w:tcW w:w="4772" w:type="dxa"/>
            <w:vAlign w:val="center"/>
          </w:tcPr>
          <w:p w:rsidR="00CE47C8" w:rsidRDefault="00CE47C8">
            <w:pPr>
              <w:rPr>
                <w:rFonts w:ascii="宋体" w:hAnsi="宋体" w:cs="宋体"/>
                <w:szCs w:val="21"/>
              </w:rPr>
            </w:pPr>
            <w:r>
              <w:rPr>
                <w:rFonts w:ascii="宋体" w:hAnsi="宋体" w:cs="宋体" w:hint="eastAsia"/>
                <w:szCs w:val="21"/>
              </w:rPr>
              <w:t>脚手架</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060" w:type="dxa"/>
            <w:vAlign w:val="center"/>
          </w:tcPr>
          <w:p w:rsidR="00CE47C8" w:rsidRDefault="00CE47C8">
            <w:pPr>
              <w:rPr>
                <w:rFonts w:ascii="宋体" w:hAnsi="宋体" w:cs="宋体"/>
                <w:b/>
                <w:bCs/>
                <w:szCs w:val="21"/>
              </w:rPr>
            </w:pPr>
            <w:r>
              <w:rPr>
                <w:rFonts w:ascii="宋体" w:hAnsi="宋体" w:cs="宋体" w:hint="eastAsia"/>
                <w:b/>
                <w:bCs/>
                <w:szCs w:val="21"/>
              </w:rPr>
              <w:t>二、会议室</w:t>
            </w:r>
          </w:p>
        </w:tc>
        <w:tc>
          <w:tcPr>
            <w:tcW w:w="477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060"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77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8"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2060" w:type="dxa"/>
            <w:vAlign w:val="center"/>
          </w:tcPr>
          <w:p w:rsidR="00CE47C8" w:rsidRDefault="00CE47C8">
            <w:pPr>
              <w:rPr>
                <w:rFonts w:ascii="宋体" w:hAnsi="宋体" w:cs="宋体"/>
                <w:szCs w:val="21"/>
              </w:rPr>
            </w:pPr>
            <w:r>
              <w:rPr>
                <w:rFonts w:ascii="宋体" w:hAnsi="宋体" w:cs="宋体" w:hint="eastAsia"/>
                <w:szCs w:val="21"/>
              </w:rPr>
              <w:t>汇聚交换机（28口千兆光口）</w:t>
            </w:r>
          </w:p>
        </w:tc>
        <w:tc>
          <w:tcPr>
            <w:tcW w:w="477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交换容量≥500Gbps，包转发率≥190Mpps，支持模块化可插拔双电源；支持28个千兆SFP，4个复用的千兆电Combo口，4个万兆SFP+；支持1个扩展插槽，可扩展支持业务插卡；</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206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2.1.3</w:t>
            </w:r>
          </w:p>
        </w:tc>
        <w:tc>
          <w:tcPr>
            <w:tcW w:w="2060" w:type="dxa"/>
            <w:vAlign w:val="center"/>
          </w:tcPr>
          <w:p w:rsidR="00CE47C8" w:rsidRDefault="00CE47C8">
            <w:pPr>
              <w:rPr>
                <w:rFonts w:ascii="宋体" w:hAnsi="宋体" w:cs="宋体"/>
                <w:szCs w:val="21"/>
              </w:rPr>
            </w:pPr>
            <w:r>
              <w:rPr>
                <w:rFonts w:ascii="宋体" w:hAnsi="宋体" w:cs="宋体" w:hint="eastAsia"/>
                <w:szCs w:val="21"/>
              </w:rPr>
              <w:t>接入交换机（8口千兆POE）</w:t>
            </w:r>
          </w:p>
        </w:tc>
        <w:tc>
          <w:tcPr>
            <w:tcW w:w="477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交换容量≥200Gbps，包转发率≥25Mpps，8个10/100/1000Base-T以太网端口,4个千兆SFP,2个复用的10/100/1000Base-T以太网端口Combo,124W PoE交流供电</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2.1.4</w:t>
            </w:r>
          </w:p>
        </w:tc>
        <w:tc>
          <w:tcPr>
            <w:tcW w:w="2060" w:type="dxa"/>
            <w:vAlign w:val="center"/>
          </w:tcPr>
          <w:p w:rsidR="00CE47C8" w:rsidRDefault="00CE47C8">
            <w:pPr>
              <w:rPr>
                <w:rFonts w:ascii="宋体" w:hAnsi="宋体" w:cs="宋体"/>
                <w:szCs w:val="21"/>
              </w:rPr>
            </w:pPr>
            <w:r>
              <w:rPr>
                <w:rFonts w:ascii="宋体" w:hAnsi="宋体" w:cs="宋体" w:hint="eastAsia"/>
                <w:szCs w:val="21"/>
              </w:rPr>
              <w:t>接入交换机（24口千兆POE）</w:t>
            </w:r>
          </w:p>
        </w:tc>
        <w:tc>
          <w:tcPr>
            <w:tcW w:w="4772"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交换容量≥300Gbps，包转发率≥100Mpps</w:t>
            </w:r>
            <w:r>
              <w:rPr>
                <w:rFonts w:ascii="宋体" w:hAnsi="宋体" w:cs="宋体" w:hint="eastAsia"/>
                <w:szCs w:val="21"/>
              </w:rPr>
              <w:br/>
              <w:t>24个千兆电口，4个千兆SFP，支持PoE（802.3af）和PoE+（802.3at）；支持MAC地址：16K，支持ARP表项≥2K，支持静态路由、RIP、RIPng、OSPF；</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2.1.5</w:t>
            </w:r>
          </w:p>
        </w:tc>
        <w:tc>
          <w:tcPr>
            <w:tcW w:w="2060"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772"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6</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2.1.6</w:t>
            </w:r>
          </w:p>
        </w:tc>
        <w:tc>
          <w:tcPr>
            <w:tcW w:w="2060" w:type="dxa"/>
            <w:vAlign w:val="center"/>
          </w:tcPr>
          <w:p w:rsidR="00CE47C8" w:rsidRDefault="00CE47C8">
            <w:pPr>
              <w:rPr>
                <w:rFonts w:ascii="宋体" w:hAnsi="宋体" w:cs="宋体"/>
                <w:szCs w:val="21"/>
              </w:rPr>
            </w:pPr>
            <w:r>
              <w:rPr>
                <w:rFonts w:ascii="宋体" w:hAnsi="宋体" w:cs="宋体" w:hint="eastAsia"/>
                <w:szCs w:val="21"/>
              </w:rPr>
              <w:t>室内AP（高密型）</w:t>
            </w:r>
          </w:p>
        </w:tc>
        <w:tc>
          <w:tcPr>
            <w:tcW w:w="4772" w:type="dxa"/>
            <w:vAlign w:val="center"/>
          </w:tcPr>
          <w:p w:rsidR="00CE47C8" w:rsidRDefault="00CE47C8">
            <w:pPr>
              <w:rPr>
                <w:rFonts w:ascii="宋体" w:hAnsi="宋体" w:cs="宋体"/>
                <w:szCs w:val="21"/>
              </w:rPr>
            </w:pPr>
            <w:r>
              <w:rPr>
                <w:rFonts w:ascii="宋体" w:hAnsi="宋体" w:cs="宋体" w:hint="eastAsia"/>
                <w:szCs w:val="21"/>
              </w:rPr>
              <w:t>11ac ,三射频AP 2X2双频,内置天线</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34</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060"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772"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2.2.1</w:t>
            </w:r>
          </w:p>
        </w:tc>
        <w:tc>
          <w:tcPr>
            <w:tcW w:w="2060"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772"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2.2.2</w:t>
            </w:r>
          </w:p>
        </w:tc>
        <w:tc>
          <w:tcPr>
            <w:tcW w:w="2060"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772"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3060</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2.2.3</w:t>
            </w:r>
          </w:p>
        </w:tc>
        <w:tc>
          <w:tcPr>
            <w:tcW w:w="2060"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772"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400</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2.2.4</w:t>
            </w:r>
          </w:p>
        </w:tc>
        <w:tc>
          <w:tcPr>
            <w:tcW w:w="2060" w:type="dxa"/>
            <w:vAlign w:val="center"/>
          </w:tcPr>
          <w:p w:rsidR="00CE47C8" w:rsidRDefault="00CE47C8">
            <w:pPr>
              <w:rPr>
                <w:rFonts w:ascii="宋体" w:hAnsi="宋体" w:cs="宋体"/>
                <w:szCs w:val="21"/>
              </w:rPr>
            </w:pPr>
            <w:r>
              <w:rPr>
                <w:rFonts w:ascii="宋体" w:hAnsi="宋体" w:cs="宋体" w:hint="eastAsia"/>
                <w:szCs w:val="21"/>
              </w:rPr>
              <w:t>室内楼层主干光缆</w:t>
            </w:r>
          </w:p>
        </w:tc>
        <w:tc>
          <w:tcPr>
            <w:tcW w:w="4772" w:type="dxa"/>
            <w:vAlign w:val="center"/>
          </w:tcPr>
          <w:p w:rsidR="00CE47C8" w:rsidRDefault="00CE47C8">
            <w:pPr>
              <w:rPr>
                <w:rFonts w:ascii="宋体" w:hAnsi="宋体" w:cs="宋体"/>
                <w:szCs w:val="21"/>
              </w:rPr>
            </w:pPr>
            <w:r>
              <w:rPr>
                <w:rFonts w:ascii="宋体" w:hAnsi="宋体" w:cs="宋体" w:hint="eastAsia"/>
                <w:szCs w:val="21"/>
              </w:rPr>
              <w:t>室内单模4芯圆形配线光缆</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250</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2.2.5</w:t>
            </w:r>
          </w:p>
        </w:tc>
        <w:tc>
          <w:tcPr>
            <w:tcW w:w="2060"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772"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含：尾纤、光纤盒、光纤跳线、熔接、适配器等，共32芯。</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2.2.6</w:t>
            </w:r>
          </w:p>
        </w:tc>
        <w:tc>
          <w:tcPr>
            <w:tcW w:w="2060" w:type="dxa"/>
            <w:vAlign w:val="center"/>
          </w:tcPr>
          <w:p w:rsidR="00CE47C8" w:rsidRDefault="00CE47C8">
            <w:pPr>
              <w:rPr>
                <w:rFonts w:ascii="宋体" w:hAnsi="宋体" w:cs="宋体"/>
                <w:szCs w:val="21"/>
              </w:rPr>
            </w:pPr>
            <w:r>
              <w:rPr>
                <w:rFonts w:ascii="宋体" w:hAnsi="宋体" w:cs="宋体" w:hint="eastAsia"/>
                <w:szCs w:val="21"/>
              </w:rPr>
              <w:t>20PVC管</w:t>
            </w:r>
          </w:p>
        </w:tc>
        <w:tc>
          <w:tcPr>
            <w:tcW w:w="4772" w:type="dxa"/>
            <w:vAlign w:val="center"/>
          </w:tcPr>
          <w:p w:rsidR="00CE47C8" w:rsidRDefault="00CE47C8">
            <w:pPr>
              <w:rPr>
                <w:rFonts w:ascii="宋体" w:hAnsi="宋体" w:cs="宋体"/>
                <w:szCs w:val="21"/>
              </w:rPr>
            </w:pPr>
            <w:r>
              <w:rPr>
                <w:rFonts w:ascii="宋体" w:hAnsi="宋体" w:cs="宋体" w:hint="eastAsia"/>
                <w:szCs w:val="21"/>
              </w:rPr>
              <w:t>20PVC管</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3641</w:t>
            </w:r>
          </w:p>
        </w:tc>
      </w:tr>
      <w:tr w:rsidR="00CE47C8">
        <w:trPr>
          <w:trHeight w:val="454"/>
        </w:trPr>
        <w:tc>
          <w:tcPr>
            <w:tcW w:w="932" w:type="dxa"/>
            <w:vAlign w:val="center"/>
          </w:tcPr>
          <w:p w:rsidR="00CE47C8" w:rsidRDefault="00CE47C8">
            <w:pPr>
              <w:jc w:val="center"/>
              <w:rPr>
                <w:rFonts w:ascii="宋体" w:hAnsi="宋体" w:cs="宋体"/>
                <w:szCs w:val="21"/>
              </w:rPr>
            </w:pPr>
            <w:r>
              <w:rPr>
                <w:rFonts w:ascii="宋体" w:hAnsi="宋体" w:cs="宋体" w:hint="eastAsia"/>
                <w:szCs w:val="21"/>
              </w:rPr>
              <w:t>2.2.7</w:t>
            </w:r>
          </w:p>
        </w:tc>
        <w:tc>
          <w:tcPr>
            <w:tcW w:w="2060"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772"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8"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5"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p>
    <w:p w:rsidR="00CE47C8" w:rsidRDefault="00CE47C8">
      <w:pPr>
        <w:keepNext/>
        <w:keepLines/>
        <w:widowControl w:val="0"/>
        <w:numPr>
          <w:ilvl w:val="2"/>
          <w:numId w:val="3"/>
        </w:numPr>
        <w:spacing w:before="240" w:after="120"/>
        <w:jc w:val="both"/>
        <w:outlineLvl w:val="4"/>
        <w:rPr>
          <w:rFonts w:ascii="宋体" w:hAnsi="宋体"/>
          <w:b/>
          <w:sz w:val="30"/>
          <w:szCs w:val="30"/>
        </w:rPr>
      </w:pPr>
      <w:r>
        <w:rPr>
          <w:rFonts w:ascii="宋体" w:hAnsi="宋体" w:hint="eastAsia"/>
          <w:b/>
          <w:sz w:val="30"/>
          <w:szCs w:val="30"/>
        </w:rPr>
        <w:t>培龙后街忠介路步行街</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796"/>
        <w:gridCol w:w="2103"/>
        <w:gridCol w:w="4865"/>
        <w:gridCol w:w="726"/>
        <w:gridCol w:w="797"/>
      </w:tblGrid>
      <w:tr w:rsidR="00CE47C8">
        <w:trPr>
          <w:trHeight w:val="454"/>
        </w:trPr>
        <w:tc>
          <w:tcPr>
            <w:tcW w:w="796"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物资名称</w:t>
            </w:r>
          </w:p>
        </w:tc>
        <w:tc>
          <w:tcPr>
            <w:tcW w:w="4865" w:type="dxa"/>
            <w:vAlign w:val="center"/>
          </w:tcPr>
          <w:p w:rsidR="00CE47C8" w:rsidRDefault="00CE47C8">
            <w:pPr>
              <w:rPr>
                <w:rFonts w:ascii="宋体" w:hAnsi="宋体" w:cs="宋体"/>
                <w:b/>
                <w:bCs/>
                <w:szCs w:val="21"/>
              </w:rPr>
            </w:pPr>
            <w:r>
              <w:rPr>
                <w:rFonts w:ascii="宋体" w:hAnsi="宋体" w:cs="宋体" w:hint="eastAsia"/>
                <w:b/>
                <w:bCs/>
                <w:szCs w:val="21"/>
              </w:rPr>
              <w:t>规格技术参数</w:t>
            </w:r>
          </w:p>
        </w:tc>
        <w:tc>
          <w:tcPr>
            <w:tcW w:w="726"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97"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（一）硬件设备</w:t>
            </w:r>
          </w:p>
        </w:tc>
        <w:tc>
          <w:tcPr>
            <w:tcW w:w="486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rPr>
                <w:rFonts w:ascii="宋体" w:hAnsi="宋体" w:cs="宋体"/>
                <w:szCs w:val="21"/>
              </w:rPr>
            </w:pPr>
            <w:r>
              <w:rPr>
                <w:rFonts w:ascii="宋体" w:hAnsi="宋体" w:cs="宋体" w:hint="eastAsia"/>
                <w:szCs w:val="21"/>
              </w:rPr>
              <w:t xml:space="preserve">　</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103" w:type="dxa"/>
            <w:vAlign w:val="center"/>
          </w:tcPr>
          <w:p w:rsidR="00CE47C8" w:rsidRDefault="00CE47C8">
            <w:pPr>
              <w:rPr>
                <w:rFonts w:ascii="宋体" w:hAnsi="宋体" w:cs="宋体"/>
                <w:szCs w:val="21"/>
              </w:rPr>
            </w:pPr>
            <w:r>
              <w:rPr>
                <w:rFonts w:ascii="宋体" w:hAnsi="宋体" w:cs="宋体" w:hint="eastAsia"/>
                <w:szCs w:val="21"/>
              </w:rPr>
              <w:t>汇聚交换机（24口千兆光口）</w:t>
            </w:r>
          </w:p>
        </w:tc>
        <w:tc>
          <w:tcPr>
            <w:tcW w:w="4865"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交换容量≥580Gbps，包转发率≥200Mpps，支持模</w:t>
            </w:r>
            <w:r>
              <w:rPr>
                <w:rFonts w:ascii="宋体" w:hAnsi="宋体" w:cs="宋体" w:hint="eastAsia"/>
                <w:szCs w:val="21"/>
              </w:rPr>
              <w:lastRenderedPageBreak/>
              <w:t>块化可插拔双电源；支持24个千兆光口，8个复用千兆电Combo口，4个万兆光口，支持5级H-QOS；支持MAC地址：128K，支持路由表FIBv4：512K；支持G.8032标准环网协议；</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lastRenderedPageBreak/>
              <w:t>1.2</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65"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2103" w:type="dxa"/>
            <w:vAlign w:val="center"/>
          </w:tcPr>
          <w:p w:rsidR="00CE47C8" w:rsidRDefault="00CE47C8">
            <w:pPr>
              <w:rPr>
                <w:rFonts w:ascii="宋体" w:hAnsi="宋体" w:cs="宋体"/>
                <w:szCs w:val="21"/>
              </w:rPr>
            </w:pPr>
            <w:r>
              <w:rPr>
                <w:rFonts w:ascii="宋体" w:hAnsi="宋体" w:cs="宋体" w:hint="eastAsia"/>
                <w:szCs w:val="21"/>
              </w:rPr>
              <w:t>室外AP</w:t>
            </w:r>
          </w:p>
        </w:tc>
        <w:tc>
          <w:tcPr>
            <w:tcW w:w="4865"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支持802.11a/n/ac协议标准，支持2.4GHz/5GHz双频段同时工作；支持最大接入用户数≥256个，支持MU-MIMO，2空间流，整机速率≥1.2Gbps；2个10/100/1000M自适应以太网接口，1个SFP光接口，内置定向天线；工作温度-40℃～+65℃，IP67防水防尘等级，内置5KA天馈防雷，以太网接口6KA/6KV防雷（含POE35-54A电源）</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12</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2103" w:type="dxa"/>
            <w:vAlign w:val="center"/>
          </w:tcPr>
          <w:p w:rsidR="00CE47C8" w:rsidRDefault="00CE47C8">
            <w:pPr>
              <w:rPr>
                <w:rFonts w:ascii="宋体" w:hAnsi="宋体" w:cs="宋体"/>
                <w:szCs w:val="21"/>
              </w:rPr>
            </w:pPr>
            <w:r>
              <w:rPr>
                <w:rFonts w:ascii="宋体" w:hAnsi="宋体" w:cs="宋体" w:hint="eastAsia"/>
                <w:szCs w:val="21"/>
              </w:rPr>
              <w:t>千兆单模光模块</w:t>
            </w:r>
          </w:p>
        </w:tc>
        <w:tc>
          <w:tcPr>
            <w:tcW w:w="4865" w:type="dxa"/>
            <w:vAlign w:val="center"/>
          </w:tcPr>
          <w:p w:rsidR="00CE47C8" w:rsidRDefault="00CE47C8">
            <w:pPr>
              <w:rPr>
                <w:rFonts w:ascii="宋体" w:hAnsi="宋体" w:cs="宋体"/>
                <w:szCs w:val="21"/>
              </w:rPr>
            </w:pPr>
            <w:r>
              <w:rPr>
                <w:rFonts w:ascii="宋体" w:hAnsi="宋体" w:cs="宋体" w:hint="eastAsia"/>
                <w:szCs w:val="21"/>
              </w:rPr>
              <w:t>光模块-eSFP-GE-单模模块(1310nm,10km,LC)</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块</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24</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2103" w:type="dxa"/>
            <w:vAlign w:val="center"/>
          </w:tcPr>
          <w:p w:rsidR="00CE47C8" w:rsidRDefault="00CE47C8">
            <w:pPr>
              <w:rPr>
                <w:rFonts w:ascii="宋体" w:hAnsi="宋体" w:cs="宋体"/>
                <w:b/>
                <w:bCs/>
                <w:szCs w:val="21"/>
              </w:rPr>
            </w:pPr>
            <w:r>
              <w:rPr>
                <w:rFonts w:ascii="宋体" w:hAnsi="宋体" w:cs="宋体" w:hint="eastAsia"/>
                <w:b/>
                <w:bCs/>
                <w:szCs w:val="21"/>
              </w:rPr>
              <w:t>（二）综合布线系统</w:t>
            </w:r>
          </w:p>
        </w:tc>
        <w:tc>
          <w:tcPr>
            <w:tcW w:w="4865" w:type="dxa"/>
            <w:vAlign w:val="center"/>
          </w:tcPr>
          <w:p w:rsidR="00CE47C8" w:rsidRDefault="00CE47C8">
            <w:pPr>
              <w:rPr>
                <w:rFonts w:ascii="宋体" w:hAnsi="宋体" w:cs="宋体"/>
                <w:szCs w:val="21"/>
              </w:rPr>
            </w:pPr>
            <w:r>
              <w:rPr>
                <w:rFonts w:ascii="宋体" w:hAnsi="宋体" w:cs="宋体" w:hint="eastAsia"/>
                <w:szCs w:val="21"/>
              </w:rPr>
              <w:t xml:space="preserve">　</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2103" w:type="dxa"/>
            <w:vAlign w:val="center"/>
          </w:tcPr>
          <w:p w:rsidR="00CE47C8" w:rsidRDefault="00CE47C8">
            <w:pPr>
              <w:rPr>
                <w:rFonts w:ascii="宋体" w:hAnsi="宋体" w:cs="宋体"/>
                <w:szCs w:val="21"/>
              </w:rPr>
            </w:pPr>
            <w:r>
              <w:rPr>
                <w:rFonts w:ascii="宋体" w:hAnsi="宋体" w:cs="宋体" w:hint="eastAsia"/>
                <w:szCs w:val="21"/>
              </w:rPr>
              <w:t>壁挂机柜</w:t>
            </w:r>
          </w:p>
        </w:tc>
        <w:tc>
          <w:tcPr>
            <w:tcW w:w="4865" w:type="dxa"/>
            <w:vAlign w:val="center"/>
          </w:tcPr>
          <w:p w:rsidR="00CE47C8" w:rsidRDefault="00CE47C8">
            <w:pPr>
              <w:rPr>
                <w:rFonts w:ascii="宋体" w:hAnsi="宋体" w:cs="宋体"/>
                <w:szCs w:val="21"/>
              </w:rPr>
            </w:pPr>
            <w:r>
              <w:rPr>
                <w:rFonts w:ascii="宋体" w:hAnsi="宋体" w:cs="宋体" w:hint="eastAsia"/>
                <w:szCs w:val="21"/>
              </w:rPr>
              <w:t>9U壁挂机柜</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2.2</w:t>
            </w:r>
          </w:p>
        </w:tc>
        <w:tc>
          <w:tcPr>
            <w:tcW w:w="2103"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4865" w:type="dxa"/>
            <w:vAlign w:val="center"/>
          </w:tcPr>
          <w:p w:rsidR="00CE47C8" w:rsidRDefault="00CE47C8">
            <w:pPr>
              <w:rPr>
                <w:rFonts w:ascii="宋体" w:hAnsi="宋体" w:cs="宋体"/>
                <w:szCs w:val="21"/>
              </w:rPr>
            </w:pPr>
            <w:r>
              <w:rPr>
                <w:rFonts w:ascii="宋体" w:hAnsi="宋体" w:cs="宋体" w:hint="eastAsia"/>
                <w:szCs w:val="21"/>
              </w:rPr>
              <w:t>六类非屏蔽双绞线</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960</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103" w:type="dxa"/>
            <w:vAlign w:val="center"/>
          </w:tcPr>
          <w:p w:rsidR="00CE47C8" w:rsidRDefault="00CE47C8">
            <w:pPr>
              <w:rPr>
                <w:rFonts w:ascii="宋体" w:hAnsi="宋体" w:cs="宋体"/>
                <w:szCs w:val="21"/>
              </w:rPr>
            </w:pPr>
            <w:r>
              <w:rPr>
                <w:rFonts w:ascii="宋体" w:hAnsi="宋体" w:cs="宋体" w:hint="eastAsia"/>
                <w:szCs w:val="21"/>
              </w:rPr>
              <w:t>电源线</w:t>
            </w:r>
          </w:p>
        </w:tc>
        <w:tc>
          <w:tcPr>
            <w:tcW w:w="4865" w:type="dxa"/>
            <w:vAlign w:val="center"/>
          </w:tcPr>
          <w:p w:rsidR="00CE47C8" w:rsidRDefault="00CE47C8">
            <w:pPr>
              <w:rPr>
                <w:rFonts w:ascii="宋体" w:hAnsi="宋体" w:cs="宋体"/>
                <w:szCs w:val="21"/>
              </w:rPr>
            </w:pPr>
            <w:r>
              <w:rPr>
                <w:rFonts w:ascii="宋体" w:hAnsi="宋体" w:cs="宋体" w:hint="eastAsia"/>
                <w:szCs w:val="21"/>
              </w:rPr>
              <w:t>3*1.5mm2</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1440</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2.7</w:t>
            </w:r>
          </w:p>
        </w:tc>
        <w:tc>
          <w:tcPr>
            <w:tcW w:w="2103" w:type="dxa"/>
            <w:vAlign w:val="center"/>
          </w:tcPr>
          <w:p w:rsidR="00CE47C8" w:rsidRDefault="00CE47C8">
            <w:pPr>
              <w:rPr>
                <w:rFonts w:ascii="宋体" w:hAnsi="宋体" w:cs="宋体"/>
                <w:szCs w:val="21"/>
              </w:rPr>
            </w:pPr>
            <w:r>
              <w:rPr>
                <w:rFonts w:ascii="宋体" w:hAnsi="宋体" w:cs="宋体" w:hint="eastAsia"/>
                <w:szCs w:val="21"/>
              </w:rPr>
              <w:t>室外防水箱（接入箱）</w:t>
            </w:r>
          </w:p>
        </w:tc>
        <w:tc>
          <w:tcPr>
            <w:tcW w:w="4865" w:type="dxa"/>
            <w:vAlign w:val="center"/>
          </w:tcPr>
          <w:p w:rsidR="00CE47C8" w:rsidRDefault="00CE47C8">
            <w:pPr>
              <w:rPr>
                <w:rFonts w:ascii="宋体" w:hAnsi="宋体" w:cs="宋体"/>
                <w:szCs w:val="21"/>
              </w:rPr>
            </w:pPr>
            <w:r>
              <w:rPr>
                <w:rFonts w:ascii="宋体" w:hAnsi="宋体" w:cs="宋体" w:hint="eastAsia"/>
                <w:szCs w:val="21"/>
              </w:rPr>
              <w:t>规格：200*100*150mm（W*D*H)</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12</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2.3</w:t>
            </w:r>
          </w:p>
        </w:tc>
        <w:tc>
          <w:tcPr>
            <w:tcW w:w="2103" w:type="dxa"/>
            <w:vAlign w:val="center"/>
          </w:tcPr>
          <w:p w:rsidR="00CE47C8" w:rsidRDefault="00CE47C8">
            <w:pPr>
              <w:rPr>
                <w:rFonts w:ascii="宋体" w:hAnsi="宋体" w:cs="宋体"/>
                <w:szCs w:val="21"/>
              </w:rPr>
            </w:pPr>
            <w:r>
              <w:rPr>
                <w:rFonts w:ascii="宋体" w:hAnsi="宋体" w:cs="宋体" w:hint="eastAsia"/>
                <w:szCs w:val="21"/>
              </w:rPr>
              <w:t>室外光缆</w:t>
            </w:r>
          </w:p>
        </w:tc>
        <w:tc>
          <w:tcPr>
            <w:tcW w:w="4865" w:type="dxa"/>
            <w:vAlign w:val="center"/>
          </w:tcPr>
          <w:p w:rsidR="00CE47C8" w:rsidRDefault="00CE47C8">
            <w:pPr>
              <w:rPr>
                <w:rFonts w:ascii="宋体" w:hAnsi="宋体" w:cs="宋体"/>
                <w:szCs w:val="21"/>
              </w:rPr>
            </w:pPr>
            <w:r>
              <w:rPr>
                <w:rFonts w:ascii="宋体" w:hAnsi="宋体" w:cs="宋体" w:hint="eastAsia"/>
                <w:szCs w:val="21"/>
              </w:rPr>
              <w:t>4芯单模室外铠装光缆</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3000</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2.4</w:t>
            </w:r>
          </w:p>
        </w:tc>
        <w:tc>
          <w:tcPr>
            <w:tcW w:w="2103" w:type="dxa"/>
            <w:vAlign w:val="center"/>
          </w:tcPr>
          <w:p w:rsidR="00CE47C8" w:rsidRDefault="00CE47C8">
            <w:pPr>
              <w:rPr>
                <w:rFonts w:ascii="宋体" w:hAnsi="宋体" w:cs="宋体"/>
                <w:szCs w:val="21"/>
              </w:rPr>
            </w:pPr>
            <w:r>
              <w:rPr>
                <w:rFonts w:ascii="宋体" w:hAnsi="宋体" w:cs="宋体" w:hint="eastAsia"/>
                <w:szCs w:val="21"/>
              </w:rPr>
              <w:t>光纤熔接及安装件</w:t>
            </w:r>
          </w:p>
        </w:tc>
        <w:tc>
          <w:tcPr>
            <w:tcW w:w="4865" w:type="dxa"/>
            <w:vAlign w:val="center"/>
          </w:tcPr>
          <w:p w:rsidR="00CE47C8" w:rsidRDefault="00CE47C8">
            <w:pPr>
              <w:rPr>
                <w:rFonts w:ascii="宋体" w:hAnsi="宋体" w:cs="宋体"/>
                <w:szCs w:val="21"/>
              </w:rPr>
            </w:pPr>
            <w:r>
              <w:rPr>
                <w:rFonts w:ascii="宋体" w:hAnsi="宋体" w:cs="宋体" w:hint="eastAsia"/>
                <w:szCs w:val="21"/>
              </w:rPr>
              <w:t>含：尾纤、光纤盒、光纤跳线、熔接、适配器等，共80芯。</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2103" w:type="dxa"/>
            <w:vAlign w:val="center"/>
          </w:tcPr>
          <w:p w:rsidR="00CE47C8" w:rsidRDefault="00CE47C8">
            <w:pPr>
              <w:rPr>
                <w:rFonts w:ascii="宋体" w:hAnsi="宋体" w:cs="宋体"/>
                <w:szCs w:val="21"/>
              </w:rPr>
            </w:pPr>
            <w:r>
              <w:rPr>
                <w:rFonts w:ascii="宋体" w:hAnsi="宋体" w:cs="宋体" w:hint="eastAsia"/>
                <w:szCs w:val="21"/>
              </w:rPr>
              <w:t>20PVC管</w:t>
            </w:r>
          </w:p>
        </w:tc>
        <w:tc>
          <w:tcPr>
            <w:tcW w:w="4865" w:type="dxa"/>
            <w:vAlign w:val="center"/>
          </w:tcPr>
          <w:p w:rsidR="00CE47C8" w:rsidRDefault="00CE47C8">
            <w:pPr>
              <w:rPr>
                <w:rFonts w:ascii="宋体" w:hAnsi="宋体" w:cs="宋体"/>
                <w:szCs w:val="21"/>
              </w:rPr>
            </w:pPr>
            <w:r>
              <w:rPr>
                <w:rFonts w:ascii="宋体" w:hAnsi="宋体" w:cs="宋体" w:hint="eastAsia"/>
                <w:szCs w:val="21"/>
              </w:rPr>
              <w:t>20PVC管</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米</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1056</w:t>
            </w:r>
          </w:p>
        </w:tc>
      </w:tr>
      <w:tr w:rsidR="00CE47C8">
        <w:trPr>
          <w:trHeight w:val="454"/>
        </w:trPr>
        <w:tc>
          <w:tcPr>
            <w:tcW w:w="796" w:type="dxa"/>
            <w:vAlign w:val="center"/>
          </w:tcPr>
          <w:p w:rsidR="00CE47C8" w:rsidRDefault="00CE47C8">
            <w:pPr>
              <w:jc w:val="center"/>
              <w:rPr>
                <w:rFonts w:ascii="宋体" w:hAnsi="宋体" w:cs="宋体"/>
                <w:szCs w:val="21"/>
              </w:rPr>
            </w:pPr>
            <w:r>
              <w:rPr>
                <w:rFonts w:ascii="宋体" w:hAnsi="宋体" w:cs="宋体" w:hint="eastAsia"/>
                <w:szCs w:val="21"/>
              </w:rPr>
              <w:t>2.6</w:t>
            </w:r>
          </w:p>
        </w:tc>
        <w:tc>
          <w:tcPr>
            <w:tcW w:w="2103"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4865" w:type="dxa"/>
            <w:vAlign w:val="center"/>
          </w:tcPr>
          <w:p w:rsidR="00CE47C8" w:rsidRDefault="00CE47C8">
            <w:pPr>
              <w:rPr>
                <w:rFonts w:ascii="宋体" w:hAnsi="宋体" w:cs="宋体"/>
                <w:szCs w:val="21"/>
              </w:rPr>
            </w:pPr>
            <w:r>
              <w:rPr>
                <w:rFonts w:ascii="宋体" w:hAnsi="宋体" w:cs="宋体" w:hint="eastAsia"/>
                <w:szCs w:val="21"/>
              </w:rPr>
              <w:t>辅材及安装件</w:t>
            </w:r>
          </w:p>
        </w:tc>
        <w:tc>
          <w:tcPr>
            <w:tcW w:w="726" w:type="dxa"/>
            <w:vAlign w:val="center"/>
          </w:tcPr>
          <w:p w:rsidR="00CE47C8" w:rsidRDefault="00CE47C8">
            <w:pPr>
              <w:jc w:val="center"/>
              <w:rPr>
                <w:rFonts w:ascii="宋体" w:hAnsi="宋体" w:cs="宋体"/>
                <w:szCs w:val="21"/>
              </w:rPr>
            </w:pPr>
            <w:r>
              <w:rPr>
                <w:rFonts w:ascii="宋体" w:hAnsi="宋体" w:cs="宋体" w:hint="eastAsia"/>
                <w:szCs w:val="21"/>
              </w:rPr>
              <w:t>项</w:t>
            </w:r>
          </w:p>
        </w:tc>
        <w:tc>
          <w:tcPr>
            <w:tcW w:w="797"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pStyle w:val="afffff2"/>
        <w:ind w:firstLine="480"/>
      </w:pPr>
      <w:bookmarkStart w:id="59" w:name="_Toc491329156"/>
      <w:bookmarkStart w:id="60" w:name="_Toc492379520"/>
    </w:p>
    <w:p w:rsidR="00CE47C8" w:rsidRDefault="00CE47C8">
      <w:pPr>
        <w:keepNext/>
        <w:keepLines/>
        <w:widowControl w:val="0"/>
        <w:numPr>
          <w:ilvl w:val="1"/>
          <w:numId w:val="3"/>
        </w:numPr>
        <w:spacing w:before="480" w:after="240"/>
        <w:jc w:val="both"/>
        <w:outlineLvl w:val="3"/>
        <w:rPr>
          <w:rFonts w:ascii="宋体" w:hAnsi="宋体"/>
          <w:b/>
          <w:sz w:val="30"/>
          <w:szCs w:val="30"/>
        </w:rPr>
      </w:pPr>
      <w:r>
        <w:rPr>
          <w:rFonts w:ascii="宋体" w:hAnsi="宋体" w:hint="eastAsia"/>
          <w:b/>
          <w:sz w:val="30"/>
          <w:szCs w:val="30"/>
        </w:rPr>
        <w:t>网络信息安全保障系统</w:t>
      </w:r>
      <w:bookmarkEnd w:id="59"/>
      <w:bookmarkEnd w:id="60"/>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850"/>
        <w:gridCol w:w="1911"/>
        <w:gridCol w:w="4818"/>
        <w:gridCol w:w="932"/>
        <w:gridCol w:w="776"/>
      </w:tblGrid>
      <w:tr w:rsidR="00CE47C8">
        <w:trPr>
          <w:trHeight w:val="439"/>
        </w:trPr>
        <w:tc>
          <w:tcPr>
            <w:tcW w:w="850"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1911" w:type="dxa"/>
            <w:vAlign w:val="center"/>
          </w:tcPr>
          <w:p w:rsidR="00CE47C8" w:rsidRDefault="00CE47C8">
            <w:pPr>
              <w:jc w:val="center"/>
              <w:rPr>
                <w:rFonts w:ascii="宋体" w:hAnsi="宋体" w:cs="宋体"/>
                <w:b/>
                <w:bCs/>
                <w:szCs w:val="21"/>
              </w:rPr>
            </w:pPr>
            <w:r>
              <w:rPr>
                <w:rFonts w:ascii="宋体" w:hAnsi="宋体" w:cs="宋体" w:hint="eastAsia"/>
                <w:b/>
                <w:bCs/>
                <w:szCs w:val="21"/>
              </w:rPr>
              <w:t>物资名称</w:t>
            </w:r>
          </w:p>
        </w:tc>
        <w:tc>
          <w:tcPr>
            <w:tcW w:w="4818" w:type="dxa"/>
            <w:vAlign w:val="center"/>
          </w:tcPr>
          <w:p w:rsidR="00CE47C8" w:rsidRDefault="00CE47C8">
            <w:pPr>
              <w:jc w:val="center"/>
              <w:rPr>
                <w:rFonts w:ascii="宋体" w:hAnsi="宋体" w:cs="宋体"/>
                <w:b/>
                <w:bCs/>
                <w:szCs w:val="21"/>
              </w:rPr>
            </w:pPr>
            <w:r>
              <w:rPr>
                <w:rFonts w:ascii="宋体" w:hAnsi="宋体" w:cs="宋体" w:hint="eastAsia"/>
                <w:b/>
                <w:bCs/>
                <w:szCs w:val="21"/>
              </w:rPr>
              <w:t>规格技术参数</w:t>
            </w:r>
          </w:p>
        </w:tc>
        <w:tc>
          <w:tcPr>
            <w:tcW w:w="932" w:type="dxa"/>
            <w:vAlign w:val="center"/>
          </w:tcPr>
          <w:p w:rsidR="00CE47C8" w:rsidRDefault="00CE47C8">
            <w:pPr>
              <w:jc w:val="center"/>
              <w:rPr>
                <w:rFonts w:ascii="宋体" w:hAnsi="宋体" w:cs="宋体"/>
                <w:b/>
                <w:bCs/>
                <w:szCs w:val="21"/>
              </w:rPr>
            </w:pPr>
            <w:r>
              <w:rPr>
                <w:rFonts w:ascii="宋体" w:hAnsi="宋体" w:cs="宋体" w:hint="eastAsia"/>
                <w:b/>
                <w:bCs/>
                <w:szCs w:val="21"/>
              </w:rPr>
              <w:t>单位</w:t>
            </w:r>
          </w:p>
        </w:tc>
        <w:tc>
          <w:tcPr>
            <w:tcW w:w="776" w:type="dxa"/>
            <w:vAlign w:val="center"/>
          </w:tcPr>
          <w:p w:rsidR="00CE47C8" w:rsidRDefault="00CE47C8">
            <w:pPr>
              <w:jc w:val="center"/>
              <w:rPr>
                <w:rFonts w:ascii="宋体" w:hAnsi="宋体" w:cs="宋体"/>
                <w:b/>
                <w:bCs/>
                <w:szCs w:val="21"/>
              </w:rPr>
            </w:pPr>
            <w:r>
              <w:rPr>
                <w:rFonts w:ascii="宋体" w:hAnsi="宋体" w:cs="宋体" w:hint="eastAsia"/>
                <w:b/>
                <w:bCs/>
                <w:szCs w:val="21"/>
              </w:rPr>
              <w:t>数量</w:t>
            </w:r>
          </w:p>
        </w:tc>
      </w:tr>
      <w:tr w:rsidR="00CE47C8">
        <w:trPr>
          <w:trHeight w:val="600"/>
        </w:trPr>
        <w:tc>
          <w:tcPr>
            <w:tcW w:w="850" w:type="dxa"/>
            <w:vAlign w:val="center"/>
          </w:tcPr>
          <w:p w:rsidR="00CE47C8" w:rsidRDefault="00CE47C8">
            <w:pPr>
              <w:jc w:val="center"/>
              <w:rPr>
                <w:rFonts w:ascii="宋体" w:hAnsi="宋体" w:cs="宋体"/>
                <w:b/>
                <w:bCs/>
                <w:szCs w:val="21"/>
              </w:rPr>
            </w:pPr>
            <w:r>
              <w:rPr>
                <w:rFonts w:ascii="宋体" w:hAnsi="宋体" w:cs="宋体" w:hint="eastAsia"/>
                <w:b/>
                <w:bCs/>
                <w:szCs w:val="21"/>
              </w:rPr>
              <w:t>1</w:t>
            </w:r>
          </w:p>
        </w:tc>
        <w:tc>
          <w:tcPr>
            <w:tcW w:w="1911" w:type="dxa"/>
            <w:vAlign w:val="center"/>
          </w:tcPr>
          <w:p w:rsidR="00CE47C8" w:rsidRDefault="00CE47C8">
            <w:pPr>
              <w:jc w:val="center"/>
              <w:rPr>
                <w:rFonts w:ascii="宋体" w:hAnsi="宋体" w:cs="宋体"/>
                <w:b/>
                <w:bCs/>
                <w:szCs w:val="21"/>
              </w:rPr>
            </w:pPr>
            <w:r>
              <w:rPr>
                <w:rFonts w:ascii="宋体" w:hAnsi="宋体" w:cs="宋体" w:hint="eastAsia"/>
                <w:b/>
                <w:bCs/>
                <w:szCs w:val="21"/>
              </w:rPr>
              <w:t>一、网络信息安全保障设备</w:t>
            </w:r>
          </w:p>
        </w:tc>
        <w:tc>
          <w:tcPr>
            <w:tcW w:w="4818"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932"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7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35"/>
        </w:trPr>
        <w:tc>
          <w:tcPr>
            <w:tcW w:w="850"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911" w:type="dxa"/>
            <w:vAlign w:val="center"/>
          </w:tcPr>
          <w:p w:rsidR="00CE47C8" w:rsidRDefault="00CE47C8">
            <w:pPr>
              <w:jc w:val="center"/>
              <w:rPr>
                <w:rFonts w:ascii="宋体" w:hAnsi="宋体" w:cs="宋体"/>
                <w:szCs w:val="21"/>
              </w:rPr>
            </w:pPr>
            <w:r>
              <w:rPr>
                <w:rFonts w:ascii="宋体" w:hAnsi="宋体" w:cs="宋体" w:hint="eastAsia"/>
                <w:szCs w:val="21"/>
              </w:rPr>
              <w:t>出口防火墙</w:t>
            </w:r>
          </w:p>
        </w:tc>
        <w:tc>
          <w:tcPr>
            <w:tcW w:w="4818" w:type="dxa"/>
            <w:vAlign w:val="center"/>
          </w:tcPr>
          <w:p w:rsidR="00CE47C8" w:rsidRDefault="00CE47C8">
            <w:pPr>
              <w:rPr>
                <w:rFonts w:ascii="宋体" w:hAnsi="宋体" w:cs="宋体"/>
                <w:szCs w:val="21"/>
              </w:rPr>
            </w:pPr>
            <w:r>
              <w:rPr>
                <w:rFonts w:ascii="宋体" w:hAnsi="宋体" w:cs="宋体" w:hint="eastAsia"/>
                <w:szCs w:val="21"/>
              </w:rPr>
              <w:t>监管平台已部署</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1050"/>
        </w:trPr>
        <w:tc>
          <w:tcPr>
            <w:tcW w:w="850"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911" w:type="dxa"/>
            <w:vAlign w:val="center"/>
          </w:tcPr>
          <w:p w:rsidR="00CE47C8" w:rsidRDefault="00CE47C8">
            <w:pPr>
              <w:jc w:val="center"/>
              <w:rPr>
                <w:rFonts w:ascii="宋体" w:hAnsi="宋体" w:cs="宋体"/>
                <w:szCs w:val="21"/>
              </w:rPr>
            </w:pPr>
            <w:r>
              <w:rPr>
                <w:rFonts w:ascii="宋体" w:hAnsi="宋体" w:cs="宋体" w:hint="eastAsia"/>
                <w:szCs w:val="21"/>
              </w:rPr>
              <w:t>边界防火墙</w:t>
            </w:r>
          </w:p>
        </w:tc>
        <w:tc>
          <w:tcPr>
            <w:tcW w:w="481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1）交流主机(8GE电+4GE光,4GB内存,1交流电源,含SSL VPN 100用户)</w:t>
            </w:r>
            <w:r>
              <w:rPr>
                <w:rFonts w:ascii="宋体" w:hAnsi="宋体" w:cs="宋体" w:hint="eastAsia"/>
                <w:szCs w:val="21"/>
              </w:rPr>
              <w:br/>
              <w:t>2）600GB 10K RPM SAS硬盘插卡,用于1U机架型网关设备</w:t>
            </w:r>
            <w:r>
              <w:rPr>
                <w:rFonts w:ascii="宋体" w:hAnsi="宋体" w:cs="宋体" w:hint="eastAsia"/>
                <w:szCs w:val="21"/>
              </w:rPr>
              <w:br/>
              <w:t>3）伸缩滑道</w:t>
            </w:r>
            <w:r>
              <w:rPr>
                <w:rFonts w:ascii="宋体" w:hAnsi="宋体" w:cs="宋体" w:hint="eastAsia"/>
                <w:szCs w:val="21"/>
              </w:rPr>
              <w:br/>
              <w:t>4）虚拟防火墙功能</w:t>
            </w:r>
            <w:r>
              <w:rPr>
                <w:rFonts w:ascii="宋体" w:hAnsi="宋体" w:cs="宋体" w:hint="eastAsia"/>
                <w:szCs w:val="21"/>
              </w:rPr>
              <w:br/>
            </w:r>
            <w:r>
              <w:rPr>
                <w:rFonts w:ascii="宋体" w:hAnsi="宋体" w:cs="宋体" w:hint="eastAsia"/>
                <w:szCs w:val="21"/>
              </w:rPr>
              <w:lastRenderedPageBreak/>
              <w:t>5）国密功能</w:t>
            </w:r>
            <w:r>
              <w:rPr>
                <w:rFonts w:ascii="宋体" w:hAnsi="宋体" w:cs="宋体" w:hint="eastAsia"/>
                <w:szCs w:val="21"/>
              </w:rPr>
              <w:br/>
              <w:t>6）基础服务标准 7x10xND-36月</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lastRenderedPageBreak/>
              <w:t>台</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1050"/>
        </w:trPr>
        <w:tc>
          <w:tcPr>
            <w:tcW w:w="850" w:type="dxa"/>
            <w:vAlign w:val="center"/>
          </w:tcPr>
          <w:p w:rsidR="00CE47C8" w:rsidRDefault="00CE47C8">
            <w:pPr>
              <w:jc w:val="center"/>
              <w:rPr>
                <w:rFonts w:ascii="宋体" w:hAnsi="宋体" w:cs="宋体"/>
                <w:szCs w:val="21"/>
              </w:rPr>
            </w:pPr>
            <w:r>
              <w:rPr>
                <w:rFonts w:ascii="宋体" w:hAnsi="宋体" w:cs="宋体" w:hint="eastAsia"/>
                <w:szCs w:val="21"/>
              </w:rPr>
              <w:lastRenderedPageBreak/>
              <w:t>1.3</w:t>
            </w:r>
          </w:p>
        </w:tc>
        <w:tc>
          <w:tcPr>
            <w:tcW w:w="1911" w:type="dxa"/>
            <w:vAlign w:val="center"/>
          </w:tcPr>
          <w:p w:rsidR="00CE47C8" w:rsidRDefault="00CE47C8">
            <w:pPr>
              <w:jc w:val="center"/>
              <w:rPr>
                <w:rFonts w:ascii="宋体" w:hAnsi="宋体" w:cs="宋体"/>
                <w:szCs w:val="21"/>
              </w:rPr>
            </w:pPr>
            <w:r>
              <w:rPr>
                <w:rFonts w:ascii="宋体" w:hAnsi="宋体" w:cs="宋体" w:hint="eastAsia"/>
                <w:szCs w:val="21"/>
              </w:rPr>
              <w:t>入侵检测系统</w:t>
            </w:r>
          </w:p>
        </w:tc>
        <w:tc>
          <w:tcPr>
            <w:tcW w:w="481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增强型IDS，2000M吞吐；2U机箱，液晶屏，冗余电源；6个10/100/1000M自适应电口（其中1个管理口、5个业务接口）；1个扩展槽；报价中含3年硬件维修、3年IDS特征库升级服务</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600"/>
        </w:trPr>
        <w:tc>
          <w:tcPr>
            <w:tcW w:w="850" w:type="dxa"/>
            <w:vMerge w:val="restart"/>
            <w:vAlign w:val="center"/>
          </w:tcPr>
          <w:p w:rsidR="00CE47C8" w:rsidRDefault="00CE47C8">
            <w:pPr>
              <w:jc w:val="center"/>
              <w:rPr>
                <w:rFonts w:ascii="宋体" w:hAnsi="宋体" w:cs="宋体"/>
                <w:szCs w:val="21"/>
              </w:rPr>
            </w:pPr>
            <w:r>
              <w:rPr>
                <w:rFonts w:ascii="宋体" w:hAnsi="宋体" w:cs="宋体" w:hint="eastAsia"/>
                <w:szCs w:val="21"/>
              </w:rPr>
              <w:t>1.4</w:t>
            </w:r>
          </w:p>
        </w:tc>
        <w:tc>
          <w:tcPr>
            <w:tcW w:w="1911" w:type="dxa"/>
            <w:vMerge w:val="restart"/>
            <w:vAlign w:val="center"/>
          </w:tcPr>
          <w:p w:rsidR="00CE47C8" w:rsidRDefault="00CE47C8">
            <w:pPr>
              <w:jc w:val="center"/>
              <w:rPr>
                <w:rFonts w:ascii="宋体" w:hAnsi="宋体" w:cs="宋体"/>
                <w:szCs w:val="21"/>
              </w:rPr>
            </w:pPr>
            <w:r>
              <w:rPr>
                <w:rFonts w:ascii="宋体" w:hAnsi="宋体" w:cs="宋体" w:hint="eastAsia"/>
                <w:szCs w:val="21"/>
              </w:rPr>
              <w:t>上网行为管理</w:t>
            </w:r>
          </w:p>
        </w:tc>
        <w:tc>
          <w:tcPr>
            <w:tcW w:w="481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1G带宽/25000人以下网络环境使用；最大并发连接数为240万，最大新建连接数为8万/秒； 2U硬件，标配1个管理口和1个HA口，配置4个千兆电口，4个千兆SFP插槽，2个万兆SFP+插槽，支持1个接口板卡扩展槽，1T硬盘，交流冗余电源。 含专用操作系统与上网行为管理标准软件；含3年硬件质保服务。</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600"/>
        </w:trPr>
        <w:tc>
          <w:tcPr>
            <w:tcW w:w="850" w:type="dxa"/>
            <w:vMerge/>
            <w:vAlign w:val="center"/>
          </w:tcPr>
          <w:p w:rsidR="00CE47C8" w:rsidRDefault="00CE47C8">
            <w:pPr>
              <w:rPr>
                <w:rFonts w:ascii="宋体" w:hAnsi="宋体" w:cs="宋体"/>
                <w:szCs w:val="21"/>
              </w:rPr>
            </w:pPr>
          </w:p>
        </w:tc>
        <w:tc>
          <w:tcPr>
            <w:tcW w:w="1911" w:type="dxa"/>
            <w:vMerge/>
            <w:vAlign w:val="center"/>
          </w:tcPr>
          <w:p w:rsidR="00CE47C8" w:rsidRDefault="00CE47C8">
            <w:pPr>
              <w:rPr>
                <w:rFonts w:ascii="宋体" w:hAnsi="宋体" w:cs="宋体"/>
                <w:szCs w:val="21"/>
              </w:rPr>
            </w:pPr>
          </w:p>
        </w:tc>
        <w:tc>
          <w:tcPr>
            <w:tcW w:w="4818" w:type="dxa"/>
            <w:vAlign w:val="center"/>
          </w:tcPr>
          <w:p w:rsidR="00CE47C8" w:rsidRDefault="00CE47C8">
            <w:pPr>
              <w:rPr>
                <w:rFonts w:ascii="宋体" w:hAnsi="宋体" w:cs="宋体"/>
                <w:szCs w:val="21"/>
              </w:rPr>
            </w:pPr>
            <w:r>
              <w:rPr>
                <w:rFonts w:ascii="宋体" w:hAnsi="宋体" w:cs="宋体" w:hint="eastAsia"/>
                <w:szCs w:val="21"/>
              </w:rPr>
              <w:t>3年软件版本升级服务，提供新版本功能优化与性能提升价值。 URL库、应用协议库定期更新，保持对网络应用识别与管理的有效性。</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套</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600"/>
        </w:trPr>
        <w:tc>
          <w:tcPr>
            <w:tcW w:w="850" w:type="dxa"/>
            <w:vMerge w:val="restart"/>
            <w:vAlign w:val="center"/>
          </w:tcPr>
          <w:p w:rsidR="00CE47C8" w:rsidRDefault="00CE47C8">
            <w:pPr>
              <w:jc w:val="center"/>
              <w:rPr>
                <w:rFonts w:ascii="宋体" w:hAnsi="宋体" w:cs="宋体"/>
                <w:szCs w:val="21"/>
              </w:rPr>
            </w:pPr>
            <w:r>
              <w:rPr>
                <w:rFonts w:ascii="宋体" w:hAnsi="宋体" w:cs="宋体" w:hint="eastAsia"/>
                <w:szCs w:val="21"/>
              </w:rPr>
              <w:t>1.5</w:t>
            </w:r>
          </w:p>
        </w:tc>
        <w:tc>
          <w:tcPr>
            <w:tcW w:w="1911" w:type="dxa"/>
            <w:vMerge w:val="restart"/>
            <w:vAlign w:val="center"/>
          </w:tcPr>
          <w:p w:rsidR="00CE47C8" w:rsidRDefault="00CE47C8">
            <w:pPr>
              <w:jc w:val="center"/>
              <w:rPr>
                <w:rFonts w:ascii="宋体" w:hAnsi="宋体" w:cs="宋体"/>
                <w:szCs w:val="21"/>
              </w:rPr>
            </w:pPr>
            <w:r>
              <w:rPr>
                <w:rFonts w:ascii="宋体" w:hAnsi="宋体" w:cs="宋体" w:hint="eastAsia"/>
                <w:szCs w:val="21"/>
              </w:rPr>
              <w:t>运维审计</w:t>
            </w:r>
          </w:p>
        </w:tc>
        <w:tc>
          <w:tcPr>
            <w:tcW w:w="481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采用专用千兆多核硬件平台和安全操作系统，外观：标准2U机架式，支持6个千兆电口,支持1个接口扩展槽位，内置2TB硬盘，冗余电源，支持液晶屏，最大支持200路图形会话或700路字符会话并发。（说明：默认资源数为空，选主机时必须购买资源授权许可。）含三年标准售后服务。</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600"/>
        </w:trPr>
        <w:tc>
          <w:tcPr>
            <w:tcW w:w="850" w:type="dxa"/>
            <w:vMerge/>
            <w:vAlign w:val="center"/>
          </w:tcPr>
          <w:p w:rsidR="00CE47C8" w:rsidRDefault="00CE47C8">
            <w:pPr>
              <w:rPr>
                <w:rFonts w:ascii="宋体" w:hAnsi="宋体" w:cs="宋体"/>
                <w:szCs w:val="21"/>
              </w:rPr>
            </w:pPr>
          </w:p>
        </w:tc>
        <w:tc>
          <w:tcPr>
            <w:tcW w:w="1911" w:type="dxa"/>
            <w:vMerge/>
            <w:vAlign w:val="center"/>
          </w:tcPr>
          <w:p w:rsidR="00CE47C8" w:rsidRDefault="00CE47C8">
            <w:pPr>
              <w:rPr>
                <w:rFonts w:ascii="宋体" w:hAnsi="宋体" w:cs="宋体"/>
                <w:szCs w:val="21"/>
              </w:rPr>
            </w:pPr>
          </w:p>
        </w:tc>
        <w:tc>
          <w:tcPr>
            <w:tcW w:w="4818" w:type="dxa"/>
            <w:vAlign w:val="center"/>
          </w:tcPr>
          <w:p w:rsidR="00CE47C8" w:rsidRDefault="00CE47C8">
            <w:pPr>
              <w:rPr>
                <w:rFonts w:ascii="宋体" w:hAnsi="宋体" w:cs="宋体"/>
                <w:szCs w:val="21"/>
              </w:rPr>
            </w:pPr>
            <w:r>
              <w:rPr>
                <w:rFonts w:ascii="宋体" w:hAnsi="宋体" w:cs="宋体" w:hint="eastAsia"/>
                <w:szCs w:val="21"/>
              </w:rPr>
              <w:t>授权200个被管资源数</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个</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600"/>
        </w:trPr>
        <w:tc>
          <w:tcPr>
            <w:tcW w:w="850" w:type="dxa"/>
            <w:vAlign w:val="center"/>
          </w:tcPr>
          <w:p w:rsidR="00CE47C8" w:rsidRDefault="00CE47C8">
            <w:pPr>
              <w:jc w:val="center"/>
              <w:rPr>
                <w:rFonts w:ascii="宋体" w:hAnsi="宋体" w:cs="宋体"/>
                <w:szCs w:val="21"/>
              </w:rPr>
            </w:pPr>
            <w:r>
              <w:rPr>
                <w:rFonts w:ascii="宋体" w:hAnsi="宋体" w:cs="宋体" w:hint="eastAsia"/>
                <w:szCs w:val="21"/>
              </w:rPr>
              <w:t>1.6</w:t>
            </w:r>
          </w:p>
        </w:tc>
        <w:tc>
          <w:tcPr>
            <w:tcW w:w="1911" w:type="dxa"/>
            <w:vAlign w:val="center"/>
          </w:tcPr>
          <w:p w:rsidR="00CE47C8" w:rsidRDefault="00CE47C8">
            <w:pPr>
              <w:jc w:val="center"/>
              <w:rPr>
                <w:rFonts w:ascii="宋体" w:hAnsi="宋体" w:cs="宋体"/>
                <w:szCs w:val="21"/>
              </w:rPr>
            </w:pPr>
            <w:r>
              <w:rPr>
                <w:rFonts w:ascii="宋体" w:hAnsi="宋体" w:cs="宋体" w:hint="eastAsia"/>
                <w:szCs w:val="21"/>
              </w:rPr>
              <w:t>数据库审计</w:t>
            </w:r>
          </w:p>
        </w:tc>
        <w:tc>
          <w:tcPr>
            <w:tcW w:w="481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专用硬件平台和安全操作系统，事件处理6000条/秒，内置1TB磁盘存储空间。标准1U机箱，冗余电源；主机带6个千兆自适应电口（1个管理口，5个侦听口），1个Console口，支持液晶屏。报价中包含3年软件升级和硬件维修服务</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600"/>
        </w:trPr>
        <w:tc>
          <w:tcPr>
            <w:tcW w:w="850" w:type="dxa"/>
            <w:vAlign w:val="center"/>
          </w:tcPr>
          <w:p w:rsidR="00CE47C8" w:rsidRDefault="00CE47C8">
            <w:pPr>
              <w:jc w:val="center"/>
              <w:rPr>
                <w:rFonts w:ascii="宋体" w:hAnsi="宋体" w:cs="宋体"/>
                <w:szCs w:val="21"/>
              </w:rPr>
            </w:pPr>
            <w:r>
              <w:rPr>
                <w:rFonts w:ascii="宋体" w:hAnsi="宋体" w:cs="宋体" w:hint="eastAsia"/>
                <w:szCs w:val="21"/>
              </w:rPr>
              <w:t>1.7</w:t>
            </w:r>
          </w:p>
        </w:tc>
        <w:tc>
          <w:tcPr>
            <w:tcW w:w="1911" w:type="dxa"/>
            <w:vAlign w:val="center"/>
          </w:tcPr>
          <w:p w:rsidR="00CE47C8" w:rsidRDefault="00CE47C8">
            <w:pPr>
              <w:jc w:val="center"/>
              <w:rPr>
                <w:rFonts w:ascii="宋体" w:hAnsi="宋体" w:cs="宋体"/>
                <w:szCs w:val="21"/>
              </w:rPr>
            </w:pPr>
            <w:r>
              <w:rPr>
                <w:rFonts w:ascii="宋体" w:hAnsi="宋体" w:cs="宋体" w:hint="eastAsia"/>
                <w:szCs w:val="21"/>
              </w:rPr>
              <w:t>漏洞扫描系统</w:t>
            </w:r>
          </w:p>
        </w:tc>
        <w:tc>
          <w:tcPr>
            <w:tcW w:w="4818" w:type="dxa"/>
            <w:vAlign w:val="center"/>
          </w:tcPr>
          <w:p w:rsidR="00CE47C8" w:rsidRDefault="00CE47C8">
            <w:pPr>
              <w:rPr>
                <w:rFonts w:ascii="宋体" w:hAnsi="宋体" w:cs="宋体"/>
                <w:szCs w:val="21"/>
              </w:rPr>
            </w:pPr>
            <w:r>
              <w:rPr>
                <w:rFonts w:ascii="宋体" w:hAnsi="宋体" w:cs="宋体" w:hint="eastAsia"/>
                <w:b/>
                <w:szCs w:val="21"/>
              </w:rPr>
              <w:t>详见：七、主要产品技术需求</w:t>
            </w:r>
          </w:p>
          <w:p w:rsidR="00CE47C8" w:rsidRDefault="00CE47C8">
            <w:pPr>
              <w:rPr>
                <w:rFonts w:ascii="宋体" w:hAnsi="宋体" w:cs="宋体"/>
                <w:szCs w:val="21"/>
              </w:rPr>
            </w:pPr>
            <w:r>
              <w:rPr>
                <w:rFonts w:ascii="宋体" w:hAnsi="宋体" w:cs="宋体" w:hint="eastAsia"/>
                <w:szCs w:val="21"/>
              </w:rPr>
              <w:t>漏洞扫描系统，Web扫描域名无限制，Web扫描任务并发数为5个域名。系统扫描IP地址无限制，支持扫描A类、B类、C类地址，系统扫描支持50个IP地址并行扫描。标准1U机架式，标准配置6个10/100/1000M自适应电口，2个SFP插槽,2个USB口，1个Console口，单电源。报价中包含三年硬件维修服务.</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t>台</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1</w:t>
            </w:r>
          </w:p>
        </w:tc>
      </w:tr>
      <w:tr w:rsidR="00CE47C8">
        <w:trPr>
          <w:trHeight w:val="600"/>
        </w:trPr>
        <w:tc>
          <w:tcPr>
            <w:tcW w:w="850" w:type="dxa"/>
            <w:vAlign w:val="center"/>
          </w:tcPr>
          <w:p w:rsidR="00CE47C8" w:rsidRDefault="00CE47C8">
            <w:pPr>
              <w:jc w:val="center"/>
              <w:rPr>
                <w:rFonts w:ascii="宋体" w:hAnsi="宋体" w:cs="宋体"/>
                <w:b/>
                <w:bCs/>
                <w:szCs w:val="21"/>
              </w:rPr>
            </w:pPr>
            <w:r>
              <w:rPr>
                <w:rFonts w:ascii="宋体" w:hAnsi="宋体" w:cs="宋体" w:hint="eastAsia"/>
                <w:b/>
                <w:bCs/>
                <w:szCs w:val="21"/>
              </w:rPr>
              <w:t>2</w:t>
            </w:r>
          </w:p>
        </w:tc>
        <w:tc>
          <w:tcPr>
            <w:tcW w:w="1911" w:type="dxa"/>
            <w:vAlign w:val="center"/>
          </w:tcPr>
          <w:p w:rsidR="00CE47C8" w:rsidRDefault="00CE47C8">
            <w:pPr>
              <w:jc w:val="center"/>
              <w:rPr>
                <w:rFonts w:ascii="宋体" w:hAnsi="宋体" w:cs="宋体"/>
                <w:b/>
                <w:bCs/>
                <w:szCs w:val="21"/>
              </w:rPr>
            </w:pPr>
            <w:r>
              <w:rPr>
                <w:rFonts w:ascii="宋体" w:hAnsi="宋体" w:cs="宋体" w:hint="eastAsia"/>
                <w:b/>
                <w:bCs/>
                <w:szCs w:val="21"/>
              </w:rPr>
              <w:t>二、信息系统安全等级保护测评</w:t>
            </w:r>
          </w:p>
        </w:tc>
        <w:tc>
          <w:tcPr>
            <w:tcW w:w="4818" w:type="dxa"/>
            <w:vAlign w:val="center"/>
          </w:tcPr>
          <w:p w:rsidR="00CE47C8" w:rsidRDefault="00CE47C8">
            <w:pPr>
              <w:rPr>
                <w:rFonts w:ascii="宋体" w:hAnsi="宋体" w:cs="宋体"/>
                <w:b/>
                <w:bCs/>
                <w:szCs w:val="21"/>
              </w:rPr>
            </w:pPr>
            <w:r>
              <w:rPr>
                <w:rFonts w:ascii="宋体" w:hAnsi="宋体" w:cs="宋体" w:hint="eastAsia"/>
                <w:b/>
                <w:bCs/>
                <w:szCs w:val="21"/>
              </w:rPr>
              <w:t xml:space="preserve">　</w:t>
            </w:r>
          </w:p>
        </w:tc>
        <w:tc>
          <w:tcPr>
            <w:tcW w:w="932"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77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765"/>
        </w:trPr>
        <w:tc>
          <w:tcPr>
            <w:tcW w:w="850" w:type="dxa"/>
            <w:vAlign w:val="center"/>
          </w:tcPr>
          <w:p w:rsidR="00CE47C8" w:rsidRDefault="00CE47C8">
            <w:pPr>
              <w:jc w:val="center"/>
              <w:rPr>
                <w:rFonts w:ascii="宋体" w:hAnsi="宋体" w:cs="宋体"/>
                <w:szCs w:val="21"/>
              </w:rPr>
            </w:pPr>
            <w:r>
              <w:rPr>
                <w:rFonts w:ascii="宋体" w:hAnsi="宋体" w:cs="宋体" w:hint="eastAsia"/>
                <w:szCs w:val="21"/>
              </w:rPr>
              <w:t>2.1</w:t>
            </w:r>
          </w:p>
        </w:tc>
        <w:tc>
          <w:tcPr>
            <w:tcW w:w="1911" w:type="dxa"/>
            <w:vAlign w:val="center"/>
          </w:tcPr>
          <w:p w:rsidR="00CE47C8" w:rsidRDefault="00CE47C8">
            <w:pPr>
              <w:jc w:val="center"/>
              <w:rPr>
                <w:rFonts w:ascii="宋体" w:hAnsi="宋体" w:cs="宋体"/>
                <w:szCs w:val="21"/>
              </w:rPr>
            </w:pPr>
            <w:r>
              <w:rPr>
                <w:rFonts w:ascii="宋体" w:hAnsi="宋体" w:cs="宋体" w:hint="eastAsia"/>
                <w:szCs w:val="21"/>
              </w:rPr>
              <w:t>信息系统安全等级保护测评</w:t>
            </w:r>
          </w:p>
        </w:tc>
        <w:tc>
          <w:tcPr>
            <w:tcW w:w="4818" w:type="dxa"/>
            <w:vAlign w:val="center"/>
          </w:tcPr>
          <w:p w:rsidR="00CE47C8" w:rsidRDefault="00CE47C8">
            <w:pPr>
              <w:rPr>
                <w:rFonts w:ascii="宋体" w:hAnsi="宋体" w:cs="宋体"/>
                <w:szCs w:val="21"/>
              </w:rPr>
            </w:pPr>
            <w:r>
              <w:rPr>
                <w:rFonts w:ascii="宋体" w:hAnsi="宋体" w:cs="宋体" w:hint="eastAsia"/>
                <w:szCs w:val="21"/>
              </w:rPr>
              <w:t>1）根据《信息系统安全等级保护测评要求》和《信息系统安全等级保护测评过程指南》等标准，对海口市重点公共场所wifi系统开展符合性测评工作，结合本期边界安全建设内容和海口市重点公共场</w:t>
            </w:r>
            <w:r>
              <w:rPr>
                <w:rFonts w:ascii="宋体" w:hAnsi="宋体" w:cs="宋体" w:hint="eastAsia"/>
                <w:szCs w:val="21"/>
              </w:rPr>
              <w:lastRenderedPageBreak/>
              <w:t>所wifi信息系统安全防护和安全管理措施，衡量信息系统的安全保护管理措施和技术防护措施是否符合等级保护基本要求，是否具备了相应的安全保护能力；</w:t>
            </w:r>
            <w:r>
              <w:rPr>
                <w:rFonts w:ascii="宋体" w:hAnsi="宋体" w:cs="宋体" w:hint="eastAsia"/>
                <w:szCs w:val="21"/>
              </w:rPr>
              <w:br/>
              <w:t>2）如未达到安全保护要求的，要提出改进建议。</w:t>
            </w:r>
          </w:p>
        </w:tc>
        <w:tc>
          <w:tcPr>
            <w:tcW w:w="932" w:type="dxa"/>
            <w:vAlign w:val="center"/>
          </w:tcPr>
          <w:p w:rsidR="00CE47C8" w:rsidRDefault="00CE47C8">
            <w:pPr>
              <w:jc w:val="center"/>
              <w:rPr>
                <w:rFonts w:ascii="宋体" w:hAnsi="宋体" w:cs="宋体"/>
                <w:szCs w:val="21"/>
              </w:rPr>
            </w:pPr>
            <w:r>
              <w:rPr>
                <w:rFonts w:ascii="宋体" w:hAnsi="宋体" w:cs="宋体" w:hint="eastAsia"/>
                <w:szCs w:val="21"/>
              </w:rPr>
              <w:lastRenderedPageBreak/>
              <w:t>项</w:t>
            </w:r>
          </w:p>
        </w:tc>
        <w:tc>
          <w:tcPr>
            <w:tcW w:w="776" w:type="dxa"/>
            <w:vAlign w:val="center"/>
          </w:tcPr>
          <w:p w:rsidR="00CE47C8" w:rsidRDefault="00CE47C8">
            <w:pPr>
              <w:jc w:val="center"/>
              <w:rPr>
                <w:rFonts w:ascii="宋体" w:hAnsi="宋体" w:cs="宋体"/>
                <w:szCs w:val="21"/>
              </w:rPr>
            </w:pPr>
            <w:r>
              <w:rPr>
                <w:rFonts w:ascii="宋体" w:hAnsi="宋体" w:cs="宋体" w:hint="eastAsia"/>
                <w:szCs w:val="21"/>
              </w:rPr>
              <w:t>1</w:t>
            </w:r>
          </w:p>
        </w:tc>
      </w:tr>
    </w:tbl>
    <w:p w:rsidR="00CE47C8" w:rsidRDefault="00CE47C8">
      <w:pPr>
        <w:spacing w:line="360" w:lineRule="auto"/>
        <w:ind w:firstLineChars="150" w:firstLine="361"/>
        <w:rPr>
          <w:rFonts w:ascii="宋体" w:hAnsi="宋体" w:cs="Tahoma"/>
          <w:b/>
          <w:sz w:val="24"/>
        </w:rPr>
      </w:pPr>
    </w:p>
    <w:p w:rsidR="00CE47C8" w:rsidRDefault="00CE47C8">
      <w:pPr>
        <w:keepNext/>
        <w:keepLines/>
        <w:widowControl w:val="0"/>
        <w:numPr>
          <w:ilvl w:val="1"/>
          <w:numId w:val="3"/>
        </w:numPr>
        <w:spacing w:before="240" w:after="120" w:line="360" w:lineRule="auto"/>
        <w:jc w:val="both"/>
        <w:outlineLvl w:val="3"/>
        <w:rPr>
          <w:rFonts w:ascii="宋体" w:hAnsi="宋体"/>
          <w:b/>
          <w:sz w:val="30"/>
          <w:szCs w:val="30"/>
        </w:rPr>
      </w:pPr>
      <w:bookmarkStart w:id="61" w:name="_Toc491328441"/>
      <w:bookmarkStart w:id="62" w:name="_Toc492379521"/>
      <w:r>
        <w:rPr>
          <w:rFonts w:ascii="宋体" w:hAnsi="宋体" w:hint="eastAsia"/>
          <w:b/>
          <w:sz w:val="30"/>
          <w:szCs w:val="30"/>
        </w:rPr>
        <w:t>互联网光纤链路清单表</w:t>
      </w:r>
      <w:bookmarkEnd w:id="61"/>
      <w:bookmarkEnd w:id="62"/>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3"/>
        <w:gridCol w:w="2948"/>
        <w:gridCol w:w="1276"/>
        <w:gridCol w:w="851"/>
        <w:gridCol w:w="1417"/>
        <w:gridCol w:w="1382"/>
      </w:tblGrid>
      <w:tr w:rsidR="00CE47C8">
        <w:trPr>
          <w:trHeight w:val="454"/>
        </w:trPr>
        <w:tc>
          <w:tcPr>
            <w:tcW w:w="1413" w:type="dxa"/>
            <w:vAlign w:val="center"/>
          </w:tcPr>
          <w:p w:rsidR="00CE47C8" w:rsidRDefault="00CE47C8">
            <w:pPr>
              <w:jc w:val="center"/>
              <w:rPr>
                <w:rFonts w:ascii="宋体" w:hAnsi="宋体" w:cs="宋体"/>
                <w:b/>
                <w:bCs/>
                <w:szCs w:val="21"/>
              </w:rPr>
            </w:pPr>
            <w:r>
              <w:rPr>
                <w:rFonts w:ascii="宋体" w:hAnsi="宋体" w:cs="宋体" w:hint="eastAsia"/>
                <w:b/>
                <w:bCs/>
                <w:szCs w:val="21"/>
              </w:rPr>
              <w:t>序号</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区域名称</w:t>
            </w:r>
          </w:p>
        </w:tc>
        <w:tc>
          <w:tcPr>
            <w:tcW w:w="1276" w:type="dxa"/>
            <w:vAlign w:val="center"/>
          </w:tcPr>
          <w:p w:rsidR="00CE47C8" w:rsidRDefault="00CE47C8">
            <w:pPr>
              <w:jc w:val="center"/>
              <w:rPr>
                <w:rFonts w:ascii="宋体" w:hAnsi="宋体" w:cs="宋体"/>
                <w:b/>
                <w:bCs/>
                <w:szCs w:val="21"/>
              </w:rPr>
            </w:pPr>
            <w:r>
              <w:rPr>
                <w:rFonts w:ascii="宋体" w:hAnsi="宋体" w:cs="宋体" w:hint="eastAsia"/>
                <w:b/>
                <w:bCs/>
                <w:szCs w:val="21"/>
              </w:rPr>
              <w:t>带宽指标</w:t>
            </w:r>
          </w:p>
        </w:tc>
        <w:tc>
          <w:tcPr>
            <w:tcW w:w="851" w:type="dxa"/>
            <w:vAlign w:val="center"/>
          </w:tcPr>
          <w:p w:rsidR="00CE47C8" w:rsidRDefault="00CE47C8">
            <w:pPr>
              <w:jc w:val="center"/>
              <w:rPr>
                <w:rFonts w:ascii="宋体" w:hAnsi="宋体" w:cs="宋体"/>
                <w:b/>
                <w:bCs/>
                <w:szCs w:val="21"/>
              </w:rPr>
            </w:pPr>
            <w:r>
              <w:rPr>
                <w:rFonts w:ascii="宋体" w:hAnsi="宋体" w:cs="宋体" w:hint="eastAsia"/>
                <w:b/>
                <w:bCs/>
                <w:szCs w:val="21"/>
              </w:rPr>
              <w:t>条</w:t>
            </w:r>
          </w:p>
        </w:tc>
        <w:tc>
          <w:tcPr>
            <w:tcW w:w="1417" w:type="dxa"/>
            <w:vAlign w:val="center"/>
          </w:tcPr>
          <w:p w:rsidR="00CE47C8" w:rsidRDefault="00CE47C8">
            <w:pPr>
              <w:jc w:val="center"/>
              <w:rPr>
                <w:rFonts w:ascii="宋体" w:hAnsi="宋体" w:cs="宋体"/>
                <w:b/>
                <w:bCs/>
                <w:szCs w:val="21"/>
              </w:rPr>
            </w:pPr>
            <w:r>
              <w:rPr>
                <w:rFonts w:ascii="宋体" w:hAnsi="宋体" w:cs="宋体" w:hint="eastAsia"/>
                <w:b/>
                <w:bCs/>
                <w:szCs w:val="21"/>
              </w:rPr>
              <w:t>12个月/年</w:t>
            </w:r>
          </w:p>
        </w:tc>
        <w:tc>
          <w:tcPr>
            <w:tcW w:w="1382" w:type="dxa"/>
            <w:vAlign w:val="center"/>
          </w:tcPr>
          <w:p w:rsidR="00CE47C8" w:rsidRDefault="00CE47C8">
            <w:pPr>
              <w:jc w:val="center"/>
              <w:rPr>
                <w:rFonts w:ascii="宋体" w:hAnsi="宋体" w:cs="宋体"/>
                <w:b/>
                <w:bCs/>
                <w:szCs w:val="21"/>
              </w:rPr>
            </w:pPr>
            <w:r>
              <w:rPr>
                <w:rFonts w:ascii="宋体" w:hAnsi="宋体" w:cs="宋体" w:hint="eastAsia"/>
                <w:b/>
                <w:bCs/>
                <w:szCs w:val="21"/>
              </w:rPr>
              <w:t>备注</w:t>
            </w:r>
          </w:p>
        </w:tc>
      </w:tr>
      <w:tr w:rsidR="00CE47C8">
        <w:trPr>
          <w:trHeight w:val="454"/>
        </w:trPr>
        <w:tc>
          <w:tcPr>
            <w:tcW w:w="1413" w:type="dxa"/>
            <w:vAlign w:val="center"/>
          </w:tcPr>
          <w:p w:rsidR="00CE47C8" w:rsidRDefault="00CE47C8">
            <w:pPr>
              <w:jc w:val="center"/>
              <w:rPr>
                <w:rFonts w:ascii="宋体" w:hAnsi="宋体" w:cs="宋体"/>
                <w:b/>
                <w:bCs/>
                <w:szCs w:val="21"/>
              </w:rPr>
            </w:pPr>
            <w:r>
              <w:rPr>
                <w:rFonts w:ascii="宋体" w:hAnsi="宋体" w:cs="宋体" w:hint="eastAsia"/>
                <w:b/>
                <w:bCs/>
                <w:szCs w:val="21"/>
              </w:rPr>
              <w:t>1</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（一）互联网专线</w:t>
            </w:r>
          </w:p>
        </w:tc>
        <w:tc>
          <w:tcPr>
            <w:tcW w:w="127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851" w:type="dxa"/>
            <w:vAlign w:val="center"/>
          </w:tcPr>
          <w:p w:rsidR="00CE47C8" w:rsidRDefault="00CE47C8">
            <w:pPr>
              <w:jc w:val="center"/>
              <w:rPr>
                <w:rFonts w:ascii="宋体" w:hAnsi="宋体" w:cs="宋体"/>
                <w:b/>
                <w:bCs/>
                <w:szCs w:val="21"/>
              </w:rPr>
            </w:pPr>
            <w:r>
              <w:rPr>
                <w:rFonts w:ascii="宋体" w:hAnsi="宋体" w:cs="宋体" w:hint="eastAsia"/>
                <w:b/>
                <w:bCs/>
                <w:szCs w:val="21"/>
              </w:rPr>
              <w:t>2</w:t>
            </w:r>
          </w:p>
        </w:tc>
        <w:tc>
          <w:tcPr>
            <w:tcW w:w="141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1382"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2948" w:type="dxa"/>
            <w:vAlign w:val="center"/>
          </w:tcPr>
          <w:p w:rsidR="00CE47C8" w:rsidRDefault="00CE47C8">
            <w:pPr>
              <w:rPr>
                <w:rFonts w:ascii="宋体" w:hAnsi="宋体" w:cs="宋体"/>
                <w:szCs w:val="21"/>
              </w:rPr>
            </w:pPr>
            <w:r>
              <w:rPr>
                <w:rFonts w:ascii="宋体" w:hAnsi="宋体" w:cs="宋体" w:hint="eastAsia"/>
                <w:szCs w:val="21"/>
              </w:rPr>
              <w:t>WiFi监管中心</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1G</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b/>
                <w:bCs/>
                <w:szCs w:val="21"/>
              </w:rPr>
            </w:pPr>
            <w:r>
              <w:rPr>
                <w:rFonts w:ascii="宋体" w:hAnsi="宋体" w:cs="宋体" w:hint="eastAsia"/>
                <w:b/>
                <w:bCs/>
                <w:szCs w:val="21"/>
              </w:rPr>
              <w:t>2</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（二）数字电路</w:t>
            </w:r>
          </w:p>
        </w:tc>
        <w:tc>
          <w:tcPr>
            <w:tcW w:w="127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851" w:type="dxa"/>
            <w:vAlign w:val="center"/>
          </w:tcPr>
          <w:p w:rsidR="00CE47C8" w:rsidRDefault="00CE47C8">
            <w:pPr>
              <w:jc w:val="center"/>
              <w:rPr>
                <w:rFonts w:ascii="宋体" w:hAnsi="宋体" w:cs="宋体"/>
                <w:b/>
                <w:bCs/>
                <w:szCs w:val="21"/>
              </w:rPr>
            </w:pPr>
            <w:r>
              <w:rPr>
                <w:rFonts w:ascii="宋体" w:hAnsi="宋体" w:cs="宋体" w:hint="eastAsia"/>
                <w:b/>
                <w:bCs/>
                <w:szCs w:val="21"/>
              </w:rPr>
              <w:t>49</w:t>
            </w:r>
          </w:p>
        </w:tc>
        <w:tc>
          <w:tcPr>
            <w:tcW w:w="141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b/>
                <w:bCs/>
                <w:szCs w:val="21"/>
              </w:rPr>
            </w:pPr>
            <w:r>
              <w:rPr>
                <w:rFonts w:ascii="宋体" w:hAnsi="宋体" w:cs="宋体" w:hint="eastAsia"/>
                <w:b/>
                <w:bCs/>
                <w:szCs w:val="21"/>
              </w:rPr>
              <w:t>2.1</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医疗服务机构</w:t>
            </w:r>
          </w:p>
        </w:tc>
        <w:tc>
          <w:tcPr>
            <w:tcW w:w="1276"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851"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1417" w:type="dxa"/>
            <w:vAlign w:val="center"/>
          </w:tcPr>
          <w:p w:rsidR="00CE47C8" w:rsidRDefault="00CE47C8">
            <w:pPr>
              <w:jc w:val="center"/>
              <w:rPr>
                <w:rFonts w:ascii="宋体" w:hAnsi="宋体" w:cs="宋体"/>
                <w:b/>
                <w:bCs/>
                <w:szCs w:val="21"/>
              </w:rPr>
            </w:pPr>
            <w:r>
              <w:rPr>
                <w:rFonts w:ascii="宋体" w:hAnsi="宋体" w:cs="宋体" w:hint="eastAsia"/>
                <w:b/>
                <w:bCs/>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2.1.1</w:t>
            </w:r>
          </w:p>
        </w:tc>
        <w:tc>
          <w:tcPr>
            <w:tcW w:w="2948" w:type="dxa"/>
            <w:vAlign w:val="center"/>
          </w:tcPr>
          <w:p w:rsidR="00CE47C8" w:rsidRDefault="00CE47C8">
            <w:pPr>
              <w:rPr>
                <w:rFonts w:ascii="宋体" w:hAnsi="宋体" w:cs="宋体"/>
                <w:szCs w:val="21"/>
              </w:rPr>
            </w:pPr>
            <w:r>
              <w:rPr>
                <w:rFonts w:ascii="宋体" w:hAnsi="宋体" w:cs="宋体" w:hint="eastAsia"/>
                <w:szCs w:val="21"/>
              </w:rPr>
              <w:t>海口市第三人民医院</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200M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2.1.2</w:t>
            </w:r>
          </w:p>
        </w:tc>
        <w:tc>
          <w:tcPr>
            <w:tcW w:w="2948" w:type="dxa"/>
            <w:vAlign w:val="center"/>
          </w:tcPr>
          <w:p w:rsidR="00CE47C8" w:rsidRDefault="00CE47C8">
            <w:pPr>
              <w:rPr>
                <w:rFonts w:ascii="宋体" w:hAnsi="宋体" w:cs="宋体"/>
                <w:szCs w:val="21"/>
              </w:rPr>
            </w:pPr>
            <w:r>
              <w:rPr>
                <w:rFonts w:ascii="宋体" w:hAnsi="宋体" w:cs="宋体" w:hint="eastAsia"/>
                <w:szCs w:val="21"/>
              </w:rPr>
              <w:t>海口市中医院</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200M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2.1.3</w:t>
            </w:r>
          </w:p>
        </w:tc>
        <w:tc>
          <w:tcPr>
            <w:tcW w:w="2948" w:type="dxa"/>
            <w:vAlign w:val="center"/>
          </w:tcPr>
          <w:p w:rsidR="00CE47C8" w:rsidRDefault="00CE47C8">
            <w:pPr>
              <w:rPr>
                <w:rFonts w:ascii="宋体" w:hAnsi="宋体" w:cs="宋体"/>
                <w:szCs w:val="21"/>
              </w:rPr>
            </w:pPr>
            <w:r>
              <w:rPr>
                <w:rFonts w:ascii="宋体" w:hAnsi="宋体" w:cs="宋体" w:hint="eastAsia"/>
                <w:szCs w:val="21"/>
              </w:rPr>
              <w:t>海口市妇幼保健院</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200M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2.1.4</w:t>
            </w:r>
          </w:p>
        </w:tc>
        <w:tc>
          <w:tcPr>
            <w:tcW w:w="2948" w:type="dxa"/>
            <w:vAlign w:val="center"/>
          </w:tcPr>
          <w:p w:rsidR="00CE47C8" w:rsidRDefault="00CE47C8">
            <w:pPr>
              <w:rPr>
                <w:rFonts w:ascii="宋体" w:hAnsi="宋体" w:cs="宋体"/>
                <w:szCs w:val="21"/>
              </w:rPr>
            </w:pPr>
            <w:r>
              <w:rPr>
                <w:rFonts w:ascii="宋体" w:hAnsi="宋体" w:cs="宋体" w:hint="eastAsia"/>
                <w:szCs w:val="21"/>
              </w:rPr>
              <w:t>海口市人民医院</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300M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b/>
                <w:bCs/>
                <w:szCs w:val="21"/>
              </w:rPr>
            </w:pPr>
            <w:r>
              <w:rPr>
                <w:rFonts w:ascii="宋体" w:hAnsi="宋体" w:cs="宋体" w:hint="eastAsia"/>
                <w:b/>
                <w:bCs/>
                <w:szCs w:val="21"/>
              </w:rPr>
              <w:t>2.2</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科技产业园</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2.2.1</w:t>
            </w:r>
          </w:p>
        </w:tc>
        <w:tc>
          <w:tcPr>
            <w:tcW w:w="2948" w:type="dxa"/>
            <w:vAlign w:val="center"/>
          </w:tcPr>
          <w:p w:rsidR="00CE47C8" w:rsidRDefault="00CE47C8">
            <w:pPr>
              <w:rPr>
                <w:rFonts w:ascii="宋体" w:hAnsi="宋体" w:cs="宋体"/>
                <w:szCs w:val="21"/>
              </w:rPr>
            </w:pPr>
            <w:r>
              <w:rPr>
                <w:rFonts w:ascii="宋体" w:hAnsi="宋体" w:cs="宋体" w:hint="eastAsia"/>
                <w:szCs w:val="21"/>
              </w:rPr>
              <w:t>海南农馨火山南药科技产业园</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b/>
                <w:bCs/>
                <w:szCs w:val="21"/>
              </w:rPr>
            </w:pPr>
            <w:r>
              <w:rPr>
                <w:rFonts w:ascii="宋体" w:hAnsi="宋体" w:cs="宋体" w:hint="eastAsia"/>
                <w:b/>
                <w:bCs/>
                <w:szCs w:val="21"/>
              </w:rPr>
              <w:t>2.3</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政务服务点</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2.3.1</w:t>
            </w:r>
          </w:p>
        </w:tc>
        <w:tc>
          <w:tcPr>
            <w:tcW w:w="2948" w:type="dxa"/>
            <w:vAlign w:val="center"/>
          </w:tcPr>
          <w:p w:rsidR="00CE47C8" w:rsidRDefault="00CE47C8">
            <w:pPr>
              <w:rPr>
                <w:rFonts w:ascii="宋体" w:hAnsi="宋体" w:cs="宋体"/>
                <w:szCs w:val="21"/>
              </w:rPr>
            </w:pPr>
            <w:r>
              <w:rPr>
                <w:rFonts w:ascii="宋体" w:hAnsi="宋体" w:cs="宋体" w:hint="eastAsia"/>
                <w:szCs w:val="21"/>
              </w:rPr>
              <w:t>11个贫困村电子商务服务站</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2.3.2</w:t>
            </w:r>
          </w:p>
        </w:tc>
        <w:tc>
          <w:tcPr>
            <w:tcW w:w="2948" w:type="dxa"/>
            <w:vAlign w:val="center"/>
          </w:tcPr>
          <w:p w:rsidR="00CE47C8" w:rsidRDefault="00CE47C8">
            <w:pPr>
              <w:rPr>
                <w:rFonts w:ascii="宋体" w:hAnsi="宋体" w:cs="宋体"/>
                <w:szCs w:val="21"/>
              </w:rPr>
            </w:pPr>
            <w:r>
              <w:rPr>
                <w:rFonts w:ascii="宋体" w:hAnsi="宋体" w:cs="宋体" w:hint="eastAsia"/>
                <w:szCs w:val="21"/>
              </w:rPr>
              <w:t>海口市政务WiFi</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2.3.2.1</w:t>
            </w:r>
          </w:p>
        </w:tc>
        <w:tc>
          <w:tcPr>
            <w:tcW w:w="2948" w:type="dxa"/>
            <w:vAlign w:val="center"/>
          </w:tcPr>
          <w:p w:rsidR="00CE47C8" w:rsidRDefault="00CE47C8">
            <w:pPr>
              <w:rPr>
                <w:rFonts w:ascii="宋体" w:hAnsi="宋体" w:cs="宋体"/>
                <w:szCs w:val="21"/>
              </w:rPr>
            </w:pPr>
            <w:r>
              <w:rPr>
                <w:rFonts w:ascii="宋体" w:hAnsi="宋体" w:cs="宋体" w:hint="eastAsia"/>
                <w:szCs w:val="21"/>
              </w:rPr>
              <w:t>市政府办公区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300M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2.3.2.2</w:t>
            </w:r>
          </w:p>
        </w:tc>
        <w:tc>
          <w:tcPr>
            <w:tcW w:w="2948" w:type="dxa"/>
            <w:vAlign w:val="center"/>
          </w:tcPr>
          <w:p w:rsidR="00CE47C8" w:rsidRDefault="00CE47C8">
            <w:pPr>
              <w:rPr>
                <w:rFonts w:ascii="宋体" w:hAnsi="宋体" w:cs="宋体"/>
                <w:szCs w:val="21"/>
              </w:rPr>
            </w:pPr>
            <w:r>
              <w:rPr>
                <w:rFonts w:ascii="宋体" w:hAnsi="宋体" w:cs="宋体" w:hint="eastAsia"/>
                <w:szCs w:val="21"/>
              </w:rPr>
              <w:t>市政府服务中心</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200M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2.3.3</w:t>
            </w:r>
          </w:p>
        </w:tc>
        <w:tc>
          <w:tcPr>
            <w:tcW w:w="2948" w:type="dxa"/>
            <w:vAlign w:val="center"/>
          </w:tcPr>
          <w:p w:rsidR="00CE47C8" w:rsidRDefault="00CE47C8">
            <w:pPr>
              <w:rPr>
                <w:rFonts w:ascii="宋体" w:hAnsi="宋体" w:cs="宋体"/>
                <w:szCs w:val="21"/>
              </w:rPr>
            </w:pPr>
            <w:r>
              <w:rPr>
                <w:rFonts w:ascii="宋体" w:hAnsi="宋体" w:cs="宋体" w:hint="eastAsia"/>
                <w:szCs w:val="21"/>
              </w:rPr>
              <w:t>永兴镇政府</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2.3.4</w:t>
            </w:r>
          </w:p>
        </w:tc>
        <w:tc>
          <w:tcPr>
            <w:tcW w:w="2948" w:type="dxa"/>
            <w:vAlign w:val="center"/>
          </w:tcPr>
          <w:p w:rsidR="00CE47C8" w:rsidRDefault="00CE47C8">
            <w:pPr>
              <w:rPr>
                <w:rFonts w:ascii="宋体" w:hAnsi="宋体" w:cs="宋体"/>
                <w:szCs w:val="21"/>
              </w:rPr>
            </w:pPr>
            <w:r>
              <w:rPr>
                <w:rFonts w:ascii="宋体" w:hAnsi="宋体" w:cs="宋体" w:hint="eastAsia"/>
                <w:szCs w:val="21"/>
              </w:rPr>
              <w:t>永兴镇小康路1号扶贫电商中心</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2.3.5</w:t>
            </w:r>
          </w:p>
        </w:tc>
        <w:tc>
          <w:tcPr>
            <w:tcW w:w="2948" w:type="dxa"/>
            <w:vAlign w:val="center"/>
          </w:tcPr>
          <w:p w:rsidR="00CE47C8" w:rsidRDefault="00CE47C8">
            <w:pPr>
              <w:rPr>
                <w:rFonts w:ascii="宋体" w:hAnsi="宋体" w:cs="宋体"/>
                <w:szCs w:val="21"/>
              </w:rPr>
            </w:pPr>
            <w:r>
              <w:rPr>
                <w:rFonts w:ascii="宋体" w:hAnsi="宋体" w:cs="宋体" w:hint="eastAsia"/>
                <w:szCs w:val="21"/>
              </w:rPr>
              <w:t>永兴镇人民广场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2.3.5</w:t>
            </w:r>
          </w:p>
        </w:tc>
        <w:tc>
          <w:tcPr>
            <w:tcW w:w="2948" w:type="dxa"/>
            <w:vAlign w:val="center"/>
          </w:tcPr>
          <w:p w:rsidR="00CE47C8" w:rsidRDefault="00CE47C8">
            <w:pPr>
              <w:rPr>
                <w:rFonts w:ascii="宋体" w:hAnsi="宋体" w:cs="宋体"/>
                <w:szCs w:val="21"/>
              </w:rPr>
            </w:pPr>
            <w:r>
              <w:rPr>
                <w:rFonts w:ascii="宋体" w:hAnsi="宋体" w:cs="宋体" w:hint="eastAsia"/>
                <w:szCs w:val="21"/>
              </w:rPr>
              <w:t>大致坡镇</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2.3.5.1</w:t>
            </w:r>
          </w:p>
        </w:tc>
        <w:tc>
          <w:tcPr>
            <w:tcW w:w="2948" w:type="dxa"/>
            <w:vAlign w:val="center"/>
          </w:tcPr>
          <w:p w:rsidR="00CE47C8" w:rsidRDefault="00CE47C8">
            <w:pPr>
              <w:rPr>
                <w:rFonts w:ascii="宋体" w:hAnsi="宋体" w:cs="宋体"/>
                <w:szCs w:val="21"/>
              </w:rPr>
            </w:pPr>
            <w:r>
              <w:rPr>
                <w:rFonts w:ascii="宋体" w:hAnsi="宋体" w:cs="宋体" w:hint="eastAsia"/>
                <w:szCs w:val="21"/>
              </w:rPr>
              <w:t>大致坡镇政府</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2.3.5.2</w:t>
            </w:r>
          </w:p>
        </w:tc>
        <w:tc>
          <w:tcPr>
            <w:tcW w:w="2948" w:type="dxa"/>
            <w:vAlign w:val="center"/>
          </w:tcPr>
          <w:p w:rsidR="00CE47C8" w:rsidRDefault="00CE47C8">
            <w:pPr>
              <w:rPr>
                <w:rFonts w:ascii="宋体" w:hAnsi="宋体" w:cs="宋体"/>
                <w:szCs w:val="21"/>
              </w:rPr>
            </w:pPr>
            <w:r>
              <w:rPr>
                <w:rFonts w:ascii="宋体" w:hAnsi="宋体" w:cs="宋体" w:hint="eastAsia"/>
                <w:szCs w:val="21"/>
              </w:rPr>
              <w:t>大致坡镇琼剧广场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2.3.5.3</w:t>
            </w:r>
          </w:p>
        </w:tc>
        <w:tc>
          <w:tcPr>
            <w:tcW w:w="2948" w:type="dxa"/>
            <w:vAlign w:val="center"/>
          </w:tcPr>
          <w:p w:rsidR="00CE47C8" w:rsidRDefault="00CE47C8">
            <w:pPr>
              <w:rPr>
                <w:rFonts w:ascii="宋体" w:hAnsi="宋体" w:cs="宋体"/>
                <w:szCs w:val="21"/>
              </w:rPr>
            </w:pPr>
            <w:r>
              <w:rPr>
                <w:rFonts w:ascii="宋体" w:hAnsi="宋体" w:cs="宋体" w:hint="eastAsia"/>
                <w:szCs w:val="21"/>
              </w:rPr>
              <w:t>大致坡农业服务中心办公区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lastRenderedPageBreak/>
              <w:t>2.3.5.4</w:t>
            </w:r>
          </w:p>
        </w:tc>
        <w:tc>
          <w:tcPr>
            <w:tcW w:w="2948" w:type="dxa"/>
            <w:vAlign w:val="center"/>
          </w:tcPr>
          <w:p w:rsidR="00CE47C8" w:rsidRDefault="00CE47C8">
            <w:pPr>
              <w:rPr>
                <w:rFonts w:ascii="宋体" w:hAnsi="宋体" w:cs="宋体"/>
                <w:szCs w:val="21"/>
              </w:rPr>
            </w:pPr>
            <w:r>
              <w:rPr>
                <w:rFonts w:ascii="宋体" w:hAnsi="宋体" w:cs="宋体" w:hint="eastAsia"/>
                <w:szCs w:val="21"/>
              </w:rPr>
              <w:t>大致坡大致坡镇农贸市场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2.3.5.5</w:t>
            </w:r>
          </w:p>
        </w:tc>
        <w:tc>
          <w:tcPr>
            <w:tcW w:w="2948" w:type="dxa"/>
            <w:vAlign w:val="center"/>
          </w:tcPr>
          <w:p w:rsidR="00CE47C8" w:rsidRDefault="00CE47C8">
            <w:pPr>
              <w:rPr>
                <w:rFonts w:ascii="宋体" w:hAnsi="宋体" w:cs="宋体"/>
                <w:szCs w:val="21"/>
              </w:rPr>
            </w:pPr>
            <w:r>
              <w:rPr>
                <w:rFonts w:ascii="宋体" w:hAnsi="宋体" w:cs="宋体" w:hint="eastAsia"/>
                <w:szCs w:val="21"/>
              </w:rPr>
              <w:t>大致坡园林西路街心公园</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（与镇政府共用一条）</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2.3.6</w:t>
            </w:r>
          </w:p>
        </w:tc>
        <w:tc>
          <w:tcPr>
            <w:tcW w:w="2948" w:type="dxa"/>
            <w:vAlign w:val="center"/>
          </w:tcPr>
          <w:p w:rsidR="00CE47C8" w:rsidRDefault="00CE47C8">
            <w:pPr>
              <w:rPr>
                <w:rFonts w:ascii="宋体" w:hAnsi="宋体" w:cs="宋体"/>
                <w:szCs w:val="21"/>
              </w:rPr>
            </w:pPr>
            <w:r>
              <w:rPr>
                <w:rFonts w:ascii="宋体" w:hAnsi="宋体" w:cs="宋体" w:hint="eastAsia"/>
                <w:szCs w:val="21"/>
              </w:rPr>
              <w:t>红旗镇</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2.3.7</w:t>
            </w:r>
          </w:p>
        </w:tc>
        <w:tc>
          <w:tcPr>
            <w:tcW w:w="2948" w:type="dxa"/>
            <w:vAlign w:val="center"/>
          </w:tcPr>
          <w:p w:rsidR="00CE47C8" w:rsidRDefault="00CE47C8">
            <w:pPr>
              <w:rPr>
                <w:rFonts w:ascii="宋体" w:hAnsi="宋体" w:cs="宋体"/>
                <w:szCs w:val="21"/>
              </w:rPr>
            </w:pPr>
            <w:r>
              <w:rPr>
                <w:rFonts w:ascii="宋体" w:hAnsi="宋体" w:cs="宋体" w:hint="eastAsia"/>
                <w:szCs w:val="21"/>
              </w:rPr>
              <w:t>府城镇办公大楼</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2.3.8</w:t>
            </w:r>
          </w:p>
        </w:tc>
        <w:tc>
          <w:tcPr>
            <w:tcW w:w="2948" w:type="dxa"/>
            <w:vAlign w:val="center"/>
          </w:tcPr>
          <w:p w:rsidR="00CE47C8" w:rsidRDefault="00CE47C8">
            <w:pPr>
              <w:rPr>
                <w:rFonts w:ascii="宋体" w:hAnsi="宋体" w:cs="宋体"/>
                <w:szCs w:val="21"/>
              </w:rPr>
            </w:pPr>
            <w:r>
              <w:rPr>
                <w:rFonts w:ascii="宋体" w:hAnsi="宋体" w:cs="宋体" w:hint="eastAsia"/>
                <w:szCs w:val="21"/>
              </w:rPr>
              <w:t>三江农场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2.3.8.1</w:t>
            </w:r>
          </w:p>
        </w:tc>
        <w:tc>
          <w:tcPr>
            <w:tcW w:w="2948" w:type="dxa"/>
            <w:vAlign w:val="center"/>
          </w:tcPr>
          <w:p w:rsidR="00CE47C8" w:rsidRDefault="00CE47C8">
            <w:pPr>
              <w:rPr>
                <w:rFonts w:ascii="宋体" w:hAnsi="宋体" w:cs="宋体"/>
                <w:szCs w:val="21"/>
              </w:rPr>
            </w:pPr>
            <w:r>
              <w:rPr>
                <w:rFonts w:ascii="宋体" w:hAnsi="宋体" w:cs="宋体" w:hint="eastAsia"/>
                <w:szCs w:val="21"/>
              </w:rPr>
              <w:t>三江农场办公大楼2栋</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bottom"/>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2.3.8.2</w:t>
            </w:r>
          </w:p>
        </w:tc>
        <w:tc>
          <w:tcPr>
            <w:tcW w:w="2948" w:type="dxa"/>
            <w:vAlign w:val="center"/>
          </w:tcPr>
          <w:p w:rsidR="00CE47C8" w:rsidRDefault="00CE47C8">
            <w:pPr>
              <w:rPr>
                <w:rFonts w:ascii="宋体" w:hAnsi="宋体" w:cs="宋体"/>
                <w:szCs w:val="21"/>
              </w:rPr>
            </w:pPr>
            <w:r>
              <w:rPr>
                <w:rFonts w:ascii="宋体" w:hAnsi="宋体" w:cs="宋体" w:hint="eastAsia"/>
                <w:szCs w:val="21"/>
              </w:rPr>
              <w:t>三江农场文化广场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(文化广场与办公大楼共用一条)</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2.3.8.3</w:t>
            </w:r>
          </w:p>
        </w:tc>
        <w:tc>
          <w:tcPr>
            <w:tcW w:w="2948" w:type="dxa"/>
            <w:vAlign w:val="center"/>
          </w:tcPr>
          <w:p w:rsidR="00CE47C8" w:rsidRDefault="00CE47C8">
            <w:pPr>
              <w:rPr>
                <w:rFonts w:ascii="宋体" w:hAnsi="宋体" w:cs="宋体"/>
                <w:szCs w:val="21"/>
              </w:rPr>
            </w:pPr>
            <w:r>
              <w:rPr>
                <w:rFonts w:ascii="宋体" w:hAnsi="宋体" w:cs="宋体" w:hint="eastAsia"/>
                <w:szCs w:val="21"/>
              </w:rPr>
              <w:t>三江居</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2.3.9</w:t>
            </w:r>
          </w:p>
        </w:tc>
        <w:tc>
          <w:tcPr>
            <w:tcW w:w="2948" w:type="dxa"/>
            <w:vAlign w:val="center"/>
          </w:tcPr>
          <w:p w:rsidR="00CE47C8" w:rsidRDefault="00CE47C8">
            <w:pPr>
              <w:rPr>
                <w:rFonts w:ascii="宋体" w:hAnsi="宋体" w:cs="宋体"/>
                <w:szCs w:val="21"/>
              </w:rPr>
            </w:pPr>
            <w:r>
              <w:rPr>
                <w:rFonts w:ascii="宋体" w:hAnsi="宋体" w:cs="宋体" w:hint="eastAsia"/>
                <w:szCs w:val="21"/>
              </w:rPr>
              <w:t>博爱街道办</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2.3.9.1</w:t>
            </w:r>
          </w:p>
        </w:tc>
        <w:tc>
          <w:tcPr>
            <w:tcW w:w="2948" w:type="dxa"/>
            <w:vAlign w:val="center"/>
          </w:tcPr>
          <w:p w:rsidR="00CE47C8" w:rsidRDefault="00CE47C8">
            <w:pPr>
              <w:rPr>
                <w:rFonts w:ascii="宋体" w:hAnsi="宋体" w:cs="宋体"/>
                <w:szCs w:val="21"/>
              </w:rPr>
            </w:pPr>
            <w:r>
              <w:rPr>
                <w:rFonts w:ascii="宋体" w:hAnsi="宋体" w:cs="宋体" w:hint="eastAsia"/>
                <w:szCs w:val="21"/>
              </w:rPr>
              <w:t>博爱街道办</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2.3.9.2</w:t>
            </w:r>
          </w:p>
        </w:tc>
        <w:tc>
          <w:tcPr>
            <w:tcW w:w="2948" w:type="dxa"/>
            <w:vAlign w:val="center"/>
          </w:tcPr>
          <w:p w:rsidR="00CE47C8" w:rsidRDefault="00CE47C8">
            <w:pPr>
              <w:rPr>
                <w:rFonts w:ascii="宋体" w:hAnsi="宋体" w:cs="宋体"/>
                <w:szCs w:val="21"/>
              </w:rPr>
            </w:pPr>
            <w:r>
              <w:rPr>
                <w:rFonts w:ascii="宋体" w:hAnsi="宋体" w:cs="宋体" w:hint="eastAsia"/>
                <w:szCs w:val="21"/>
              </w:rPr>
              <w:t>博爱街道办文化广场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2.3.9.3</w:t>
            </w:r>
          </w:p>
        </w:tc>
        <w:tc>
          <w:tcPr>
            <w:tcW w:w="2948" w:type="dxa"/>
            <w:vAlign w:val="center"/>
          </w:tcPr>
          <w:p w:rsidR="00CE47C8" w:rsidRDefault="00CE47C8">
            <w:pPr>
              <w:rPr>
                <w:rFonts w:ascii="宋体" w:hAnsi="宋体" w:cs="宋体"/>
                <w:szCs w:val="21"/>
              </w:rPr>
            </w:pPr>
            <w:r>
              <w:rPr>
                <w:rFonts w:ascii="宋体" w:hAnsi="宋体" w:cs="宋体" w:hint="eastAsia"/>
                <w:szCs w:val="21"/>
              </w:rPr>
              <w:t>博爱街道7个居委会</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(振龙社区与街道办共用一条)</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2.3.10</w:t>
            </w:r>
          </w:p>
        </w:tc>
        <w:tc>
          <w:tcPr>
            <w:tcW w:w="2948" w:type="dxa"/>
            <w:vAlign w:val="center"/>
          </w:tcPr>
          <w:p w:rsidR="00CE47C8" w:rsidRDefault="00CE47C8">
            <w:pPr>
              <w:rPr>
                <w:rFonts w:ascii="宋体" w:hAnsi="宋体" w:cs="宋体"/>
                <w:szCs w:val="21"/>
              </w:rPr>
            </w:pPr>
            <w:r>
              <w:rPr>
                <w:rFonts w:ascii="宋体" w:hAnsi="宋体" w:cs="宋体" w:hint="eastAsia"/>
                <w:szCs w:val="21"/>
              </w:rPr>
              <w:t>云龙镇</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2.3.10.1</w:t>
            </w:r>
          </w:p>
        </w:tc>
        <w:tc>
          <w:tcPr>
            <w:tcW w:w="2948" w:type="dxa"/>
            <w:vAlign w:val="center"/>
          </w:tcPr>
          <w:p w:rsidR="00CE47C8" w:rsidRDefault="00CE47C8">
            <w:pPr>
              <w:rPr>
                <w:rFonts w:ascii="宋体" w:hAnsi="宋体" w:cs="宋体"/>
                <w:szCs w:val="21"/>
              </w:rPr>
            </w:pPr>
            <w:r>
              <w:rPr>
                <w:rFonts w:ascii="宋体" w:hAnsi="宋体" w:cs="宋体" w:hint="eastAsia"/>
                <w:szCs w:val="21"/>
              </w:rPr>
              <w:t>云龙镇政府</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2.3.10.2</w:t>
            </w:r>
          </w:p>
        </w:tc>
        <w:tc>
          <w:tcPr>
            <w:tcW w:w="2948" w:type="dxa"/>
            <w:vAlign w:val="center"/>
          </w:tcPr>
          <w:p w:rsidR="00CE47C8" w:rsidRDefault="00CE47C8">
            <w:pPr>
              <w:rPr>
                <w:rFonts w:ascii="宋体" w:hAnsi="宋体" w:cs="宋体"/>
                <w:szCs w:val="21"/>
              </w:rPr>
            </w:pPr>
            <w:r>
              <w:rPr>
                <w:rFonts w:ascii="宋体" w:hAnsi="宋体" w:cs="宋体" w:hint="eastAsia"/>
                <w:szCs w:val="21"/>
              </w:rPr>
              <w:t>云龙镇双创文化广场</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2.3.11</w:t>
            </w:r>
          </w:p>
        </w:tc>
        <w:tc>
          <w:tcPr>
            <w:tcW w:w="2948" w:type="dxa"/>
            <w:vAlign w:val="center"/>
          </w:tcPr>
          <w:p w:rsidR="00CE47C8" w:rsidRDefault="00CE47C8">
            <w:pPr>
              <w:rPr>
                <w:rFonts w:ascii="宋体" w:hAnsi="宋体" w:cs="宋体"/>
                <w:szCs w:val="21"/>
              </w:rPr>
            </w:pPr>
            <w:r>
              <w:rPr>
                <w:rFonts w:ascii="宋体" w:hAnsi="宋体" w:cs="宋体" w:hint="eastAsia"/>
                <w:szCs w:val="21"/>
              </w:rPr>
              <w:t>海口市公共资源交易中心</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b/>
                <w:bCs/>
                <w:szCs w:val="21"/>
              </w:rPr>
            </w:pPr>
            <w:r>
              <w:rPr>
                <w:rFonts w:ascii="宋体" w:hAnsi="宋体" w:cs="宋体" w:hint="eastAsia"/>
                <w:b/>
                <w:bCs/>
                <w:szCs w:val="21"/>
              </w:rPr>
              <w:t>2.4</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车站、港口</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2.4.1</w:t>
            </w:r>
          </w:p>
        </w:tc>
        <w:tc>
          <w:tcPr>
            <w:tcW w:w="2948" w:type="dxa"/>
            <w:vAlign w:val="center"/>
          </w:tcPr>
          <w:p w:rsidR="00CE47C8" w:rsidRDefault="00CE47C8">
            <w:pPr>
              <w:rPr>
                <w:rFonts w:ascii="宋体" w:hAnsi="宋体" w:cs="宋体"/>
                <w:szCs w:val="21"/>
              </w:rPr>
            </w:pPr>
            <w:r>
              <w:rPr>
                <w:rFonts w:ascii="宋体" w:hAnsi="宋体" w:cs="宋体" w:hint="eastAsia"/>
                <w:szCs w:val="21"/>
              </w:rPr>
              <w:t>高铁东站</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2.4.2</w:t>
            </w:r>
          </w:p>
        </w:tc>
        <w:tc>
          <w:tcPr>
            <w:tcW w:w="2948" w:type="dxa"/>
            <w:vAlign w:val="center"/>
          </w:tcPr>
          <w:p w:rsidR="00CE47C8" w:rsidRDefault="00CE47C8">
            <w:pPr>
              <w:rPr>
                <w:rFonts w:ascii="宋体" w:hAnsi="宋体" w:cs="宋体"/>
                <w:szCs w:val="21"/>
              </w:rPr>
            </w:pPr>
            <w:r>
              <w:rPr>
                <w:rFonts w:ascii="宋体" w:hAnsi="宋体" w:cs="宋体" w:hint="eastAsia"/>
                <w:szCs w:val="21"/>
              </w:rPr>
              <w:t>汽车东站</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2.4.3</w:t>
            </w:r>
          </w:p>
        </w:tc>
        <w:tc>
          <w:tcPr>
            <w:tcW w:w="2948" w:type="dxa"/>
            <w:vAlign w:val="center"/>
          </w:tcPr>
          <w:p w:rsidR="00CE47C8" w:rsidRDefault="00CE47C8">
            <w:pPr>
              <w:rPr>
                <w:rFonts w:ascii="宋体" w:hAnsi="宋体" w:cs="宋体"/>
                <w:szCs w:val="21"/>
              </w:rPr>
            </w:pPr>
            <w:r>
              <w:rPr>
                <w:rFonts w:ascii="宋体" w:hAnsi="宋体" w:cs="宋体" w:hint="eastAsia"/>
                <w:szCs w:val="21"/>
              </w:rPr>
              <w:t>汽车南站</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2.4.4</w:t>
            </w:r>
          </w:p>
        </w:tc>
        <w:tc>
          <w:tcPr>
            <w:tcW w:w="2948" w:type="dxa"/>
            <w:vAlign w:val="center"/>
          </w:tcPr>
          <w:p w:rsidR="00CE47C8" w:rsidRDefault="00CE47C8">
            <w:pPr>
              <w:rPr>
                <w:rFonts w:ascii="宋体" w:hAnsi="宋体" w:cs="宋体"/>
                <w:szCs w:val="21"/>
              </w:rPr>
            </w:pPr>
            <w:r>
              <w:rPr>
                <w:rFonts w:ascii="宋体" w:hAnsi="宋体" w:cs="宋体" w:hint="eastAsia"/>
                <w:szCs w:val="21"/>
              </w:rPr>
              <w:t>汽车西站</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2.4.5</w:t>
            </w:r>
          </w:p>
        </w:tc>
        <w:tc>
          <w:tcPr>
            <w:tcW w:w="2948" w:type="dxa"/>
            <w:vAlign w:val="center"/>
          </w:tcPr>
          <w:p w:rsidR="00CE47C8" w:rsidRDefault="00CE47C8">
            <w:pPr>
              <w:rPr>
                <w:rFonts w:ascii="宋体" w:hAnsi="宋体" w:cs="宋体"/>
                <w:szCs w:val="21"/>
              </w:rPr>
            </w:pPr>
            <w:r>
              <w:rPr>
                <w:rFonts w:ascii="宋体" w:hAnsi="宋体" w:cs="宋体" w:hint="eastAsia"/>
                <w:szCs w:val="21"/>
              </w:rPr>
              <w:t>新海港客运站</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2.4.6</w:t>
            </w:r>
          </w:p>
        </w:tc>
        <w:tc>
          <w:tcPr>
            <w:tcW w:w="2948" w:type="dxa"/>
            <w:vAlign w:val="center"/>
          </w:tcPr>
          <w:p w:rsidR="00CE47C8" w:rsidRDefault="00CE47C8">
            <w:pPr>
              <w:rPr>
                <w:rFonts w:ascii="宋体" w:hAnsi="宋体" w:cs="宋体"/>
                <w:szCs w:val="21"/>
              </w:rPr>
            </w:pPr>
            <w:r>
              <w:rPr>
                <w:rFonts w:ascii="宋体" w:hAnsi="宋体" w:cs="宋体" w:hint="eastAsia"/>
                <w:szCs w:val="21"/>
              </w:rPr>
              <w:t>粤海铁路南港</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2.4.7</w:t>
            </w:r>
          </w:p>
        </w:tc>
        <w:tc>
          <w:tcPr>
            <w:tcW w:w="2948" w:type="dxa"/>
            <w:vAlign w:val="center"/>
          </w:tcPr>
          <w:p w:rsidR="00CE47C8" w:rsidRDefault="00CE47C8">
            <w:pPr>
              <w:rPr>
                <w:rFonts w:ascii="宋体" w:hAnsi="宋体" w:cs="宋体"/>
                <w:szCs w:val="21"/>
              </w:rPr>
            </w:pPr>
            <w:r>
              <w:rPr>
                <w:rFonts w:ascii="宋体" w:hAnsi="宋体" w:cs="宋体" w:hint="eastAsia"/>
                <w:szCs w:val="21"/>
              </w:rPr>
              <w:t>海口港车站售票、候车大厅</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2.5</w:t>
            </w:r>
          </w:p>
        </w:tc>
        <w:tc>
          <w:tcPr>
            <w:tcW w:w="2948" w:type="dxa"/>
            <w:vAlign w:val="center"/>
          </w:tcPr>
          <w:p w:rsidR="00CE47C8" w:rsidRDefault="00CE47C8">
            <w:pPr>
              <w:rPr>
                <w:rFonts w:ascii="宋体" w:hAnsi="宋体" w:cs="宋体"/>
                <w:b/>
                <w:bCs/>
                <w:szCs w:val="21"/>
              </w:rPr>
            </w:pPr>
            <w:r>
              <w:rPr>
                <w:rFonts w:ascii="宋体" w:hAnsi="宋体" w:cs="宋体" w:hint="eastAsia"/>
                <w:b/>
                <w:bCs/>
                <w:szCs w:val="21"/>
              </w:rPr>
              <w:t>其它</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2.5.1</w:t>
            </w:r>
          </w:p>
        </w:tc>
        <w:tc>
          <w:tcPr>
            <w:tcW w:w="2948" w:type="dxa"/>
            <w:vAlign w:val="center"/>
          </w:tcPr>
          <w:p w:rsidR="00CE47C8" w:rsidRDefault="00CE47C8">
            <w:pPr>
              <w:rPr>
                <w:rFonts w:ascii="宋体" w:hAnsi="宋体" w:cs="宋体"/>
                <w:szCs w:val="21"/>
              </w:rPr>
            </w:pPr>
            <w:r>
              <w:rPr>
                <w:rFonts w:ascii="宋体" w:hAnsi="宋体" w:cs="宋体" w:hint="eastAsia"/>
                <w:szCs w:val="21"/>
              </w:rPr>
              <w:t>国际会展中心</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100M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r w:rsidR="00CE47C8">
        <w:trPr>
          <w:trHeight w:val="454"/>
        </w:trPr>
        <w:tc>
          <w:tcPr>
            <w:tcW w:w="1413" w:type="dxa"/>
            <w:vAlign w:val="center"/>
          </w:tcPr>
          <w:p w:rsidR="00CE47C8" w:rsidRDefault="00CE47C8">
            <w:pPr>
              <w:jc w:val="center"/>
              <w:rPr>
                <w:rFonts w:ascii="宋体" w:hAnsi="宋体" w:cs="宋体"/>
                <w:szCs w:val="21"/>
              </w:rPr>
            </w:pPr>
            <w:r>
              <w:rPr>
                <w:rFonts w:ascii="宋体" w:hAnsi="宋体" w:cs="宋体" w:hint="eastAsia"/>
                <w:szCs w:val="21"/>
              </w:rPr>
              <w:t>2.5.2</w:t>
            </w:r>
          </w:p>
        </w:tc>
        <w:tc>
          <w:tcPr>
            <w:tcW w:w="2948" w:type="dxa"/>
            <w:vAlign w:val="center"/>
          </w:tcPr>
          <w:p w:rsidR="00CE47C8" w:rsidRDefault="00CE47C8">
            <w:pPr>
              <w:rPr>
                <w:rFonts w:ascii="宋体" w:hAnsi="宋体" w:cs="宋体"/>
                <w:szCs w:val="21"/>
              </w:rPr>
            </w:pPr>
            <w:r>
              <w:rPr>
                <w:rFonts w:ascii="宋体" w:hAnsi="宋体" w:cs="宋体" w:hint="eastAsia"/>
                <w:szCs w:val="21"/>
              </w:rPr>
              <w:t>培龙后街忠介路步行街</w:t>
            </w:r>
          </w:p>
        </w:tc>
        <w:tc>
          <w:tcPr>
            <w:tcW w:w="1276" w:type="dxa"/>
            <w:vAlign w:val="center"/>
          </w:tcPr>
          <w:p w:rsidR="00CE47C8" w:rsidRDefault="00CE47C8">
            <w:pPr>
              <w:jc w:val="center"/>
              <w:rPr>
                <w:rFonts w:ascii="宋体" w:hAnsi="宋体" w:cs="宋体"/>
                <w:szCs w:val="21"/>
              </w:rPr>
            </w:pPr>
            <w:r>
              <w:rPr>
                <w:rFonts w:ascii="宋体" w:hAnsi="宋体" w:cs="宋体" w:hint="eastAsia"/>
                <w:szCs w:val="21"/>
              </w:rPr>
              <w:t>50M</w:t>
            </w:r>
          </w:p>
        </w:tc>
        <w:tc>
          <w:tcPr>
            <w:tcW w:w="85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417" w:type="dxa"/>
            <w:vAlign w:val="center"/>
          </w:tcPr>
          <w:p w:rsidR="00CE47C8" w:rsidRDefault="00CE47C8">
            <w:pPr>
              <w:jc w:val="center"/>
              <w:rPr>
                <w:rFonts w:ascii="宋体" w:hAnsi="宋体" w:cs="宋体"/>
                <w:szCs w:val="21"/>
              </w:rPr>
            </w:pPr>
            <w:r>
              <w:rPr>
                <w:rFonts w:ascii="宋体" w:hAnsi="宋体" w:cs="宋体" w:hint="eastAsia"/>
                <w:szCs w:val="21"/>
              </w:rPr>
              <w:t>12</w:t>
            </w:r>
          </w:p>
        </w:tc>
        <w:tc>
          <w:tcPr>
            <w:tcW w:w="1382" w:type="dxa"/>
            <w:vAlign w:val="center"/>
          </w:tcPr>
          <w:p w:rsidR="00CE47C8" w:rsidRDefault="00CE47C8">
            <w:pPr>
              <w:jc w:val="center"/>
              <w:rPr>
                <w:rFonts w:ascii="宋体" w:hAnsi="宋体" w:cs="宋体"/>
                <w:szCs w:val="21"/>
              </w:rPr>
            </w:pPr>
            <w:r>
              <w:rPr>
                <w:rFonts w:ascii="宋体" w:hAnsi="宋体" w:cs="宋体" w:hint="eastAsia"/>
                <w:szCs w:val="21"/>
              </w:rPr>
              <w:t xml:space="preserve">　</w:t>
            </w:r>
          </w:p>
        </w:tc>
      </w:tr>
    </w:tbl>
    <w:p w:rsidR="00CE47C8" w:rsidRDefault="00CE47C8">
      <w:pPr>
        <w:adjustRightInd w:val="0"/>
        <w:snapToGrid w:val="0"/>
        <w:ind w:firstLineChars="200" w:firstLine="480"/>
        <w:rPr>
          <w:rFonts w:ascii="宋体" w:hAnsi="宋体"/>
          <w:sz w:val="24"/>
          <w:szCs w:val="21"/>
        </w:rPr>
      </w:pPr>
    </w:p>
    <w:p w:rsidR="00CE47C8" w:rsidRDefault="00CE47C8">
      <w:pPr>
        <w:spacing w:line="360" w:lineRule="auto"/>
        <w:ind w:firstLineChars="150" w:firstLine="361"/>
        <w:rPr>
          <w:rFonts w:ascii="宋体" w:hAnsi="宋体" w:cs="Tahoma"/>
          <w:b/>
          <w:sz w:val="24"/>
        </w:rPr>
      </w:pPr>
      <w:r>
        <w:rPr>
          <w:rFonts w:ascii="宋体" w:hAnsi="宋体" w:cs="Tahoma" w:hint="eastAsia"/>
          <w:b/>
          <w:sz w:val="24"/>
        </w:rPr>
        <w:lastRenderedPageBreak/>
        <w:t>投标人必须提供主要产品：（交换机、AP、边界防火墙、入侵检测系统、上网行为管理、运维审计、数据库审计、漏洞扫描系统）生产厂商针对本项目的授权书和服务承诺函，否则投标无效。</w:t>
      </w:r>
    </w:p>
    <w:p w:rsidR="00CE47C8" w:rsidRDefault="00CE47C8">
      <w:pPr>
        <w:snapToGrid w:val="0"/>
        <w:spacing w:line="360" w:lineRule="auto"/>
        <w:ind w:firstLineChars="200" w:firstLine="480"/>
        <w:rPr>
          <w:rFonts w:ascii="宋体" w:hAnsi="宋体" w:cs="Tahoma"/>
          <w:kern w:val="28"/>
          <w:sz w:val="24"/>
          <w:szCs w:val="24"/>
        </w:rPr>
      </w:pPr>
    </w:p>
    <w:p w:rsidR="00CE47C8" w:rsidRDefault="00CE47C8">
      <w:pPr>
        <w:keepNext/>
        <w:keepLines/>
        <w:widowControl w:val="0"/>
        <w:numPr>
          <w:ilvl w:val="0"/>
          <w:numId w:val="3"/>
        </w:numPr>
        <w:spacing w:before="480" w:after="240"/>
        <w:jc w:val="both"/>
        <w:outlineLvl w:val="3"/>
        <w:rPr>
          <w:rFonts w:ascii="宋体" w:hAnsi="宋体"/>
          <w:b/>
          <w:vanish/>
          <w:sz w:val="36"/>
          <w:szCs w:val="36"/>
        </w:rPr>
      </w:pPr>
    </w:p>
    <w:p w:rsidR="00CE47C8" w:rsidRDefault="00CE47C8">
      <w:pPr>
        <w:keepNext/>
        <w:keepLines/>
        <w:widowControl w:val="0"/>
        <w:numPr>
          <w:ilvl w:val="0"/>
          <w:numId w:val="3"/>
        </w:numPr>
        <w:spacing w:before="480" w:after="240"/>
        <w:jc w:val="both"/>
        <w:outlineLvl w:val="3"/>
        <w:rPr>
          <w:rFonts w:ascii="宋体" w:hAnsi="宋体"/>
          <w:b/>
          <w:vanish/>
          <w:sz w:val="36"/>
          <w:szCs w:val="36"/>
        </w:rPr>
      </w:pPr>
    </w:p>
    <w:p w:rsidR="00CE47C8" w:rsidRDefault="00CE47C8">
      <w:pPr>
        <w:keepNext/>
        <w:keepLines/>
        <w:widowControl w:val="0"/>
        <w:numPr>
          <w:ilvl w:val="0"/>
          <w:numId w:val="3"/>
        </w:numPr>
        <w:spacing w:before="480" w:after="240"/>
        <w:jc w:val="both"/>
        <w:outlineLvl w:val="3"/>
        <w:rPr>
          <w:rFonts w:ascii="宋体" w:hAnsi="宋体"/>
          <w:b/>
          <w:vanish/>
          <w:sz w:val="36"/>
          <w:szCs w:val="36"/>
        </w:rPr>
      </w:pPr>
    </w:p>
    <w:p w:rsidR="00CE47C8" w:rsidRDefault="00CE47C8">
      <w:pPr>
        <w:keepNext/>
        <w:keepLines/>
        <w:widowControl w:val="0"/>
        <w:numPr>
          <w:ilvl w:val="0"/>
          <w:numId w:val="3"/>
        </w:numPr>
        <w:spacing w:before="480" w:after="240"/>
        <w:jc w:val="both"/>
        <w:outlineLvl w:val="3"/>
        <w:rPr>
          <w:rFonts w:ascii="宋体" w:hAnsi="宋体"/>
          <w:b/>
          <w:vanish/>
          <w:sz w:val="36"/>
          <w:szCs w:val="36"/>
        </w:rPr>
      </w:pPr>
    </w:p>
    <w:p w:rsidR="00CE47C8" w:rsidRDefault="00CE47C8">
      <w:pPr>
        <w:keepNext/>
        <w:keepLines/>
        <w:widowControl w:val="0"/>
        <w:numPr>
          <w:ilvl w:val="0"/>
          <w:numId w:val="3"/>
        </w:numPr>
        <w:spacing w:before="480" w:after="240"/>
        <w:jc w:val="both"/>
        <w:outlineLvl w:val="3"/>
        <w:rPr>
          <w:rFonts w:ascii="宋体" w:hAnsi="宋体"/>
          <w:b/>
          <w:vanish/>
          <w:sz w:val="36"/>
          <w:szCs w:val="36"/>
        </w:rPr>
      </w:pPr>
    </w:p>
    <w:p w:rsidR="00CE47C8" w:rsidRDefault="00CE47C8">
      <w:pPr>
        <w:keepNext/>
        <w:keepLines/>
        <w:widowControl w:val="0"/>
        <w:numPr>
          <w:ilvl w:val="0"/>
          <w:numId w:val="3"/>
        </w:numPr>
        <w:spacing w:before="480" w:after="240"/>
        <w:jc w:val="both"/>
        <w:outlineLvl w:val="3"/>
        <w:rPr>
          <w:rFonts w:ascii="宋体" w:hAnsi="宋体"/>
          <w:b/>
          <w:vanish/>
          <w:sz w:val="36"/>
          <w:szCs w:val="36"/>
        </w:rPr>
      </w:pPr>
    </w:p>
    <w:p w:rsidR="00CE47C8" w:rsidRDefault="00CE47C8">
      <w:pPr>
        <w:pStyle w:val="3"/>
        <w:numPr>
          <w:ilvl w:val="0"/>
          <w:numId w:val="1"/>
        </w:numPr>
        <w:spacing w:before="0" w:after="0" w:line="360" w:lineRule="auto"/>
        <w:rPr>
          <w:rFonts w:ascii="宋体" w:hAnsi="宋体"/>
        </w:rPr>
      </w:pPr>
      <w:bookmarkStart w:id="63" w:name="_Toc8553"/>
      <w:bookmarkStart w:id="64" w:name="_Toc493520672"/>
      <w:bookmarkStart w:id="65" w:name="_Toc493864819"/>
      <w:r>
        <w:rPr>
          <w:rFonts w:ascii="宋体" w:hAnsi="宋体" w:hint="eastAsia"/>
        </w:rPr>
        <w:t>主要产品技术需求</w:t>
      </w:r>
      <w:bookmarkEnd w:id="63"/>
      <w:bookmarkEnd w:id="64"/>
      <w:bookmarkEnd w:id="65"/>
    </w:p>
    <w:p w:rsidR="00CE47C8" w:rsidRDefault="00CE47C8">
      <w:pPr>
        <w:pStyle w:val="1ff1"/>
        <w:spacing w:line="360" w:lineRule="auto"/>
        <w:ind w:firstLineChars="0" w:firstLine="480"/>
        <w:rPr>
          <w:rFonts w:ascii="宋体" w:hAnsi="宋体"/>
          <w:szCs w:val="24"/>
        </w:rPr>
      </w:pPr>
      <w:r>
        <w:rPr>
          <w:rFonts w:ascii="宋体" w:hAnsi="宋体" w:hint="eastAsia"/>
          <w:szCs w:val="24"/>
        </w:rPr>
        <w:t>注：投标人需对下列技术需求做详细的逐点技术应答，投标人所投设备必须满足标书要求的基本配置需求。</w:t>
      </w:r>
      <w:r>
        <w:rPr>
          <w:rFonts w:ascii="宋体" w:hAnsi="宋体" w:cs="Tahoma" w:hint="eastAsia"/>
          <w:b/>
        </w:rPr>
        <w:t>主要产品带▲的指标必须在所提供的产品说明书、彩页资料或国家权威机构出具的检测报告中明确反映满足要求，并加盖生产厂商公章或投标专用章或投标授权章，否则视为不响应。</w:t>
      </w:r>
    </w:p>
    <w:p w:rsidR="00CE47C8" w:rsidRDefault="00CE47C8">
      <w:pPr>
        <w:keepNext/>
        <w:keepLines/>
        <w:widowControl w:val="0"/>
        <w:numPr>
          <w:ilvl w:val="0"/>
          <w:numId w:val="4"/>
        </w:numPr>
        <w:spacing w:before="240" w:after="120" w:line="360" w:lineRule="auto"/>
        <w:jc w:val="both"/>
        <w:outlineLvl w:val="3"/>
        <w:rPr>
          <w:rFonts w:ascii="宋体" w:hAnsi="宋体"/>
          <w:b/>
          <w:vanish/>
          <w:sz w:val="30"/>
          <w:szCs w:val="30"/>
        </w:rPr>
      </w:pPr>
    </w:p>
    <w:p w:rsidR="00CE47C8" w:rsidRDefault="00CE47C8">
      <w:pPr>
        <w:keepNext/>
        <w:keepLines/>
        <w:widowControl w:val="0"/>
        <w:numPr>
          <w:ilvl w:val="0"/>
          <w:numId w:val="4"/>
        </w:numPr>
        <w:spacing w:before="240" w:after="120" w:line="360" w:lineRule="auto"/>
        <w:jc w:val="both"/>
        <w:outlineLvl w:val="3"/>
        <w:rPr>
          <w:rFonts w:ascii="宋体" w:hAnsi="宋体"/>
          <w:b/>
          <w:vanish/>
          <w:sz w:val="30"/>
          <w:szCs w:val="30"/>
        </w:rPr>
      </w:pPr>
    </w:p>
    <w:p w:rsidR="00CE47C8" w:rsidRDefault="00CE47C8">
      <w:pPr>
        <w:keepNext/>
        <w:keepLines/>
        <w:widowControl w:val="0"/>
        <w:numPr>
          <w:ilvl w:val="0"/>
          <w:numId w:val="4"/>
        </w:numPr>
        <w:spacing w:before="240" w:after="120" w:line="360" w:lineRule="auto"/>
        <w:jc w:val="both"/>
        <w:outlineLvl w:val="3"/>
        <w:rPr>
          <w:rFonts w:ascii="宋体" w:hAnsi="宋体"/>
          <w:b/>
          <w:vanish/>
          <w:sz w:val="30"/>
          <w:szCs w:val="30"/>
        </w:rPr>
      </w:pPr>
    </w:p>
    <w:p w:rsidR="00CE47C8" w:rsidRDefault="00CE47C8">
      <w:pPr>
        <w:keepNext/>
        <w:keepLines/>
        <w:widowControl w:val="0"/>
        <w:numPr>
          <w:ilvl w:val="0"/>
          <w:numId w:val="4"/>
        </w:numPr>
        <w:spacing w:before="240" w:after="120" w:line="360" w:lineRule="auto"/>
        <w:jc w:val="both"/>
        <w:outlineLvl w:val="3"/>
        <w:rPr>
          <w:rFonts w:ascii="宋体" w:hAnsi="宋体"/>
          <w:b/>
          <w:vanish/>
          <w:sz w:val="30"/>
          <w:szCs w:val="30"/>
        </w:rPr>
      </w:pPr>
    </w:p>
    <w:p w:rsidR="00CE47C8" w:rsidRDefault="00CE47C8">
      <w:pPr>
        <w:keepNext/>
        <w:keepLines/>
        <w:widowControl w:val="0"/>
        <w:numPr>
          <w:ilvl w:val="0"/>
          <w:numId w:val="4"/>
        </w:numPr>
        <w:spacing w:before="240" w:after="120" w:line="360" w:lineRule="auto"/>
        <w:jc w:val="both"/>
        <w:outlineLvl w:val="3"/>
        <w:rPr>
          <w:rFonts w:ascii="宋体" w:hAnsi="宋体"/>
          <w:b/>
          <w:vanish/>
          <w:sz w:val="30"/>
          <w:szCs w:val="30"/>
        </w:rPr>
      </w:pPr>
    </w:p>
    <w:p w:rsidR="00CE47C8" w:rsidRDefault="00CE47C8">
      <w:pPr>
        <w:keepNext/>
        <w:keepLines/>
        <w:widowControl w:val="0"/>
        <w:numPr>
          <w:ilvl w:val="0"/>
          <w:numId w:val="4"/>
        </w:numPr>
        <w:spacing w:before="240" w:after="120" w:line="360" w:lineRule="auto"/>
        <w:jc w:val="both"/>
        <w:outlineLvl w:val="3"/>
        <w:rPr>
          <w:rFonts w:ascii="宋体" w:hAnsi="宋体"/>
          <w:b/>
          <w:vanish/>
          <w:sz w:val="30"/>
          <w:szCs w:val="30"/>
        </w:rPr>
      </w:pPr>
    </w:p>
    <w:p w:rsidR="00CE47C8" w:rsidRDefault="00CE47C8">
      <w:pPr>
        <w:keepNext/>
        <w:keepLines/>
        <w:widowControl w:val="0"/>
        <w:numPr>
          <w:ilvl w:val="0"/>
          <w:numId w:val="4"/>
        </w:numPr>
        <w:spacing w:before="240" w:after="120" w:line="360" w:lineRule="auto"/>
        <w:jc w:val="both"/>
        <w:outlineLvl w:val="3"/>
        <w:rPr>
          <w:rFonts w:ascii="宋体" w:hAnsi="宋体"/>
          <w:b/>
          <w:vanish/>
          <w:sz w:val="30"/>
          <w:szCs w:val="30"/>
        </w:rPr>
      </w:pP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汇聚交换机（24口千兆光口24口千兆电口）</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交换容量≥10Tbps,包转发率≥2800Mpps；</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主控引擎≥2；整机业务板槽位数≥6；</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实配：≥24千兆电口，≥</w:t>
      </w:r>
      <w:r>
        <w:rPr>
          <w:rFonts w:ascii="宋体" w:hAnsi="宋体" w:cs="宋体"/>
          <w:sz w:val="24"/>
          <w:szCs w:val="24"/>
        </w:rPr>
        <w:t>24</w:t>
      </w:r>
      <w:r>
        <w:rPr>
          <w:rFonts w:ascii="宋体" w:hAnsi="宋体" w:cs="宋体" w:hint="eastAsia"/>
          <w:sz w:val="24"/>
          <w:szCs w:val="24"/>
        </w:rPr>
        <w:t>千兆光口，双主控，双电源；</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支持每槽位带宽≥320G</w:t>
      </w:r>
      <w:r>
        <w:rPr>
          <w:rFonts w:ascii="宋体" w:hAnsi="宋体" w:cs="宋体"/>
          <w:sz w:val="24"/>
          <w:szCs w:val="24"/>
        </w:rPr>
        <w:t>bp</w:t>
      </w:r>
      <w:r>
        <w:rPr>
          <w:rFonts w:ascii="宋体" w:hAnsi="宋体" w:cs="宋体" w:hint="eastAsia"/>
          <w:sz w:val="24"/>
          <w:szCs w:val="24"/>
        </w:rPr>
        <w:t>s，</w:t>
      </w:r>
      <w:r>
        <w:rPr>
          <w:rFonts w:ascii="宋体" w:hAnsi="宋体" w:cs="宋体"/>
          <w:sz w:val="24"/>
          <w:szCs w:val="24"/>
        </w:rPr>
        <w:t>提供</w:t>
      </w:r>
      <w:r>
        <w:rPr>
          <w:rFonts w:ascii="宋体" w:hAnsi="宋体" w:cs="宋体" w:hint="eastAsia"/>
          <w:sz w:val="24"/>
          <w:szCs w:val="24"/>
        </w:rPr>
        <w:t>权威</w:t>
      </w:r>
      <w:r>
        <w:rPr>
          <w:rFonts w:ascii="宋体" w:hAnsi="宋体" w:cs="宋体"/>
          <w:sz w:val="24"/>
          <w:szCs w:val="24"/>
        </w:rPr>
        <w:t>第三方</w:t>
      </w:r>
      <w:r>
        <w:rPr>
          <w:rFonts w:ascii="宋体" w:hAnsi="宋体" w:cs="宋体" w:hint="eastAsia"/>
          <w:sz w:val="24"/>
          <w:szCs w:val="24"/>
        </w:rPr>
        <w:t>测试</w:t>
      </w:r>
      <w:r>
        <w:rPr>
          <w:rFonts w:ascii="宋体" w:hAnsi="宋体" w:cs="宋体"/>
          <w:sz w:val="24"/>
          <w:szCs w:val="24"/>
        </w:rPr>
        <w:t>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▲为适应机柜并排部署，设备机箱（包括业务板卡区）采用后出风风道设计，提供设备散热气流流向截图</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▲为保证设备散热效果和可靠性，要求设备支持模块化风扇框，可热插拔，独立风扇框数≥2，并加盖生产厂商公章或投标专用章或投标授权章；</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支持颗粒化电源，</w:t>
      </w:r>
      <w:r>
        <w:rPr>
          <w:rFonts w:ascii="宋体" w:hAnsi="宋体" w:cs="宋体"/>
          <w:sz w:val="24"/>
          <w:szCs w:val="24"/>
        </w:rPr>
        <w:t>整机</w:t>
      </w:r>
      <w:r>
        <w:rPr>
          <w:rFonts w:ascii="宋体" w:hAnsi="宋体" w:cs="宋体" w:hint="eastAsia"/>
          <w:sz w:val="24"/>
          <w:szCs w:val="24"/>
        </w:rPr>
        <w:t>电源槽位数≥3；</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 xml:space="preserve">▲支持独立的硬件监控模块, 控制平面和监控平面物理槽位分离，支持1+1备份，能集中监控板卡、风扇、电源、环境，调节能耗； </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支持横向虚拟化技术，将多台设备虚拟为一台设备，支持长距离集群；</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▲为了</w:t>
      </w:r>
      <w:r>
        <w:rPr>
          <w:rFonts w:ascii="宋体" w:hAnsi="宋体" w:cs="宋体"/>
          <w:sz w:val="24"/>
          <w:szCs w:val="24"/>
        </w:rPr>
        <w:t>简化管理</w:t>
      </w:r>
      <w:r>
        <w:rPr>
          <w:rFonts w:ascii="宋体" w:hAnsi="宋体" w:cs="宋体" w:hint="eastAsia"/>
          <w:sz w:val="24"/>
          <w:szCs w:val="24"/>
        </w:rPr>
        <w:t>，支持纵向虚拟化技术，支持把交换机和AP虚拟为一台设备，支持两层子节点，且子节点接入交换机支持堆叠，提供权威第三方测试报告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▲支持整机MAC地址≥1M；MAC学习速率&gt;8000/s，提供权威第三方测试报告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lastRenderedPageBreak/>
        <w:t>支持整机ARP表项≥256K；ARP学习速率≥1000/s；</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支持整机ACL表项≥64K, 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支持4K VLAN，支持VLAN内端口隔离；</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支持MPLS L3VPN、MPLS L2VPN(VPLS，VLL)、MPLS-TE、MPLS QoS；</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支持DHCP snooping binding table (DAI, IP source guard), 防止ARP攻击、DDOS攻击、中间人攻击；</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支持802.1X、MAC、Portal等认证方式；</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▲支持GE/10GE端口</w:t>
      </w:r>
      <w:r>
        <w:rPr>
          <w:rFonts w:ascii="宋体" w:hAnsi="宋体" w:cs="宋体"/>
          <w:sz w:val="24"/>
          <w:szCs w:val="24"/>
        </w:rPr>
        <w:t>200ms大缓存，</w:t>
      </w:r>
      <w:r>
        <w:rPr>
          <w:rFonts w:ascii="宋体" w:hAnsi="宋体" w:cs="宋体" w:hint="eastAsia"/>
          <w:sz w:val="24"/>
          <w:szCs w:val="24"/>
        </w:rPr>
        <w:t>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支持5级H-QoS，提供权威第三方测试报告；</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▲支持硬件BFD/OAM，3.3ms稳定均匀发包检测，提高设备的可靠性，提供权威第三方测试报告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▲支持集成AC功能，实现</w:t>
      </w:r>
      <w:r>
        <w:rPr>
          <w:rFonts w:ascii="宋体" w:hAnsi="宋体" w:cs="宋体"/>
          <w:sz w:val="24"/>
          <w:szCs w:val="24"/>
        </w:rPr>
        <w:t>对</w:t>
      </w:r>
      <w:r>
        <w:rPr>
          <w:rFonts w:ascii="宋体" w:hAnsi="宋体" w:cs="宋体" w:hint="eastAsia"/>
          <w:sz w:val="24"/>
          <w:szCs w:val="24"/>
        </w:rPr>
        <w:t>AP的</w:t>
      </w:r>
      <w:r>
        <w:rPr>
          <w:rFonts w:ascii="宋体" w:hAnsi="宋体" w:cs="宋体"/>
          <w:sz w:val="24"/>
          <w:szCs w:val="24"/>
        </w:rPr>
        <w:t>接入控制</w:t>
      </w:r>
      <w:r>
        <w:rPr>
          <w:rFonts w:ascii="宋体" w:hAnsi="宋体" w:cs="宋体" w:hint="eastAsia"/>
          <w:sz w:val="24"/>
          <w:szCs w:val="24"/>
        </w:rPr>
        <w:t>、AP域</w:t>
      </w:r>
      <w:r>
        <w:rPr>
          <w:rFonts w:ascii="宋体" w:hAnsi="宋体" w:cs="宋体"/>
          <w:sz w:val="24"/>
          <w:szCs w:val="24"/>
        </w:rPr>
        <w:t>管理</w:t>
      </w:r>
      <w:r>
        <w:rPr>
          <w:rFonts w:ascii="宋体" w:hAnsi="宋体" w:cs="宋体" w:hint="eastAsia"/>
          <w:sz w:val="24"/>
          <w:szCs w:val="24"/>
        </w:rPr>
        <w:t>、</w:t>
      </w:r>
      <w:r>
        <w:rPr>
          <w:rFonts w:ascii="宋体" w:hAnsi="宋体" w:cs="宋体"/>
          <w:sz w:val="24"/>
          <w:szCs w:val="24"/>
        </w:rPr>
        <w:t>有线</w:t>
      </w:r>
      <w:r>
        <w:rPr>
          <w:rFonts w:ascii="宋体" w:hAnsi="宋体" w:cs="宋体" w:hint="eastAsia"/>
          <w:sz w:val="24"/>
          <w:szCs w:val="24"/>
        </w:rPr>
        <w:t>无线</w:t>
      </w:r>
      <w:r>
        <w:rPr>
          <w:rFonts w:ascii="宋体" w:hAnsi="宋体" w:cs="宋体"/>
          <w:sz w:val="24"/>
          <w:szCs w:val="24"/>
        </w:rPr>
        <w:t>用户的</w:t>
      </w:r>
      <w:r>
        <w:rPr>
          <w:rFonts w:ascii="宋体" w:hAnsi="宋体" w:cs="宋体" w:hint="eastAsia"/>
          <w:sz w:val="24"/>
          <w:szCs w:val="24"/>
        </w:rPr>
        <w:t>统一</w:t>
      </w:r>
      <w:r>
        <w:rPr>
          <w:rFonts w:ascii="宋体" w:hAnsi="宋体" w:cs="宋体"/>
          <w:sz w:val="24"/>
          <w:szCs w:val="24"/>
        </w:rPr>
        <w:t>认证管理</w:t>
      </w:r>
      <w:r>
        <w:rPr>
          <w:rFonts w:ascii="宋体" w:hAnsi="宋体" w:cs="宋体" w:hint="eastAsia"/>
          <w:sz w:val="24"/>
          <w:szCs w:val="24"/>
        </w:rPr>
        <w:t>，提供权威第三方测试报告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5"/>
        </w:numPr>
        <w:spacing w:line="360" w:lineRule="auto"/>
        <w:rPr>
          <w:rFonts w:ascii="宋体" w:hAnsi="宋体" w:cs="宋体"/>
          <w:sz w:val="24"/>
          <w:szCs w:val="24"/>
        </w:rPr>
      </w:pPr>
      <w:r>
        <w:rPr>
          <w:rFonts w:ascii="宋体" w:hAnsi="宋体" w:cs="宋体" w:hint="eastAsia"/>
          <w:sz w:val="24"/>
          <w:szCs w:val="24"/>
        </w:rPr>
        <w:t>投标产品须是国内外主流厂商产品，所投厂商的交换机产品在中国区市场占有率排名前三，提供权威的国际咨询机构证明报告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keepNext/>
        <w:keepLines/>
        <w:widowControl w:val="0"/>
        <w:numPr>
          <w:ilvl w:val="0"/>
          <w:numId w:val="3"/>
        </w:numPr>
        <w:spacing w:before="480" w:after="240"/>
        <w:jc w:val="both"/>
        <w:outlineLvl w:val="3"/>
        <w:rPr>
          <w:rFonts w:ascii="宋体" w:hAnsi="宋体"/>
          <w:b/>
          <w:vanish/>
          <w:sz w:val="36"/>
          <w:szCs w:val="36"/>
        </w:rPr>
      </w:pP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汇聚交换机（24口千兆光口）</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交换容量≥</w:t>
      </w:r>
      <w:r>
        <w:rPr>
          <w:rFonts w:ascii="宋体" w:hAnsi="宋体" w:cs="宋体"/>
          <w:sz w:val="24"/>
          <w:szCs w:val="24"/>
        </w:rPr>
        <w:t>580Gbps</w:t>
      </w:r>
      <w:r>
        <w:rPr>
          <w:rFonts w:ascii="宋体" w:hAnsi="宋体" w:cs="宋体" w:hint="eastAsia"/>
          <w:sz w:val="24"/>
          <w:szCs w:val="24"/>
        </w:rPr>
        <w:t>；包转发率≥200Mpps；</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▲千兆光口≥24个，复用的千兆电Combo口≥8个，万兆光口≥4个；</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为了提高设备可靠性，支持模块化可插拔双电源；</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▲内置随板AC功能,整机可管理1K AP和16K无线用户，提供权威第三方测试报告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▲支持MAC表容量≥128K表容量、FIBv4表容量≥</w:t>
      </w:r>
      <w:r>
        <w:rPr>
          <w:rFonts w:ascii="宋体" w:hAnsi="宋体" w:cs="宋体"/>
          <w:sz w:val="24"/>
          <w:szCs w:val="24"/>
        </w:rPr>
        <w:t>512K</w:t>
      </w:r>
      <w:r>
        <w:rPr>
          <w:rFonts w:ascii="宋体" w:hAnsi="宋体" w:cs="宋体" w:hint="eastAsia"/>
          <w:sz w:val="24"/>
          <w:szCs w:val="24"/>
        </w:rPr>
        <w:t>，提供权威第三方测试报告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▲支持端口缓存≥700MB、以及IP快速重路由（IP FRR）故障倒换时间≤28ms的高可靠性，提供权威第三方测试报告</w:t>
      </w:r>
      <w:r>
        <w:rPr>
          <w:rFonts w:ascii="宋体" w:hAnsi="宋体" w:cs="Arial" w:hint="eastAsia"/>
          <w:sz w:val="24"/>
          <w:szCs w:val="24"/>
        </w:rPr>
        <w:t>，并加盖生产厂商公章或投标专用章或投标授权</w:t>
      </w:r>
      <w:r>
        <w:rPr>
          <w:rFonts w:ascii="宋体" w:hAnsi="宋体" w:cs="Arial" w:hint="eastAsia"/>
          <w:sz w:val="24"/>
          <w:szCs w:val="24"/>
        </w:rPr>
        <w:lastRenderedPageBreak/>
        <w:t>章</w:t>
      </w:r>
      <w:r>
        <w:rPr>
          <w:rFonts w:ascii="宋体" w:hAnsi="宋体" w:cs="宋体" w:hint="eastAsia"/>
          <w:sz w:val="24"/>
          <w:szCs w:val="24"/>
        </w:rPr>
        <w:t>；</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支持4K个VLAN，支持Guest VLAN、Voice VLAN；</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支持STP(IEEE 802.1d)，RSTP(IEEE 802.1w)和MSTP(IEEE 802.1s)协议；</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支持基于源IPv6地址、目的IPv6地址、四层端口、协议类型等ACL；</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支持VLAN内组播转发和组播多VLAN复制；支持基于端口的组播流量统计；</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支持IGMP v1/v2/v3、PIM-SM、PIM-DM、PIM-SSM；</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支持多个物理端口的流量镜像到一个端口；支持流镜像，支持远程端口镜像（RSPAN）</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支持对端口入方向、出方向进行速率限制；</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支持报文的802.1p和DSCP优先级重新标记；</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支持基于队列限速和端口整形功能；</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支持静态路由、RIP、RIPng、OSPF、OSPFv3、BGP、BGP4+、ISIS、ISISv6；</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支持防止DOS、ARP攻击功能、ICMP防攻击；支持IP、MAC、端口、VLAN的组合绑定；支持黑洞MAC地址；</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▲支持纵向虚拟化功能，作为父节点将下联的交换机和无线AP虚拟为一台设备管理，提供权威第三方测试报告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支持5级H-QOS，提供权威第三方测试报告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支持MACSec，提供权威第三方测试报告，并加盖生产厂商公章或投标专用章或投标授权章；</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支持SNMPv1/v2/v3；支持网管系统、支持WEB网管特性；</w:t>
      </w:r>
    </w:p>
    <w:p w:rsidR="00CE47C8" w:rsidRDefault="00CE47C8">
      <w:pPr>
        <w:widowControl w:val="0"/>
        <w:numPr>
          <w:ilvl w:val="0"/>
          <w:numId w:val="6"/>
        </w:numPr>
        <w:spacing w:line="360" w:lineRule="auto"/>
        <w:rPr>
          <w:rFonts w:ascii="宋体" w:hAnsi="宋体" w:cs="宋体"/>
          <w:sz w:val="24"/>
          <w:szCs w:val="24"/>
        </w:rPr>
      </w:pPr>
      <w:r>
        <w:rPr>
          <w:rFonts w:ascii="宋体" w:hAnsi="宋体" w:cs="宋体" w:hint="eastAsia"/>
          <w:sz w:val="24"/>
          <w:szCs w:val="24"/>
        </w:rPr>
        <w:t>▲投标产品须是国内外主流厂商产品，所投厂商的交换机产品2016年在中国区市场占有率排名前三，提供权威的国际咨询机构证明报告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汇聚交换机（28口千兆光口）</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▲交换容量≥</w:t>
      </w:r>
      <w:r>
        <w:rPr>
          <w:rFonts w:ascii="宋体" w:hAnsi="宋体" w:cs="宋体"/>
          <w:sz w:val="24"/>
          <w:szCs w:val="24"/>
        </w:rPr>
        <w:t>500Gbps</w:t>
      </w:r>
      <w:r>
        <w:rPr>
          <w:rFonts w:ascii="宋体" w:hAnsi="宋体" w:cs="宋体" w:hint="eastAsia"/>
          <w:sz w:val="24"/>
          <w:szCs w:val="24"/>
        </w:rPr>
        <w:t>；包转发率≥190Mpps；千兆光口≥28个，复用的千兆电Combo口≥4个，万兆光口≥4个，提供扩展槽位≥1个；</w:t>
      </w:r>
      <w:r>
        <w:rPr>
          <w:rFonts w:ascii="宋体" w:hAnsi="宋体" w:cs="宋体"/>
          <w:sz w:val="24"/>
          <w:szCs w:val="24"/>
        </w:rPr>
        <w:t xml:space="preserve">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 xml:space="preserve">为了提高设备可靠性，支持模块化可插拔双电源；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▲支持MAC地址≥64K，ARP表项≥12K， Routing Table≥20K，FIB Table≥16K，</w:t>
      </w:r>
      <w:r>
        <w:rPr>
          <w:rFonts w:ascii="宋体" w:hAnsi="宋体" w:cs="宋体" w:hint="eastAsia"/>
          <w:sz w:val="24"/>
          <w:szCs w:val="24"/>
        </w:rPr>
        <w:lastRenderedPageBreak/>
        <w:t>支持vlan interface接口≥512，提供国际权威第三方机构测试报告证明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支持4K个VLAN，支持Guest VLAN、Voice VLAN；</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 xml:space="preserve">支持OSPF、OSPFv3、IS-IS、IS-ISv6、BGP、BGP4+、ECMP、路由策略；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▲支持ERPS以太环保护协议（G.8032），实现以太环网的毫秒级快速保护倒换，提供国际权威第三方机构测试报告证明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▲支持纵向虚拟化技术，可作为Client即插即用接入虚拟交换网络系统，零配置即插即用，提供国际权威第三方机构测试报告证明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 xml:space="preserve">支持MPLS L3VPN，支持MPLS L2VPN，支持MPLS-TE，支持GRE Tunnel；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支持sFlow功能，按照标准定义的方式，对转发的流量按需采样，并实时地将采样流量上送到收集器，用于生成统计信息图表，提供国际权威第三方机构测试报告证明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支持源地址有效性验证SAVI，可以对报文的源地址进行合法性的过滤检查，防止非法报文形成攻击，提供国际权威第三方机构测试报告证明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 xml:space="preserve">支持MAC地址强制转发，防止用户之间的恶意攻击，支持MACSec，提供逐跳设备的数据安全传输，提供权威第三方机构测试报告证明，并加盖生产厂商公章或投标专用章或投标授权章；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 xml:space="preserve">支持防止DOS、ARP攻击功能、ICMP防攻击，支持IP、MAC、端口、VLAN的组合绑定，支持端口隔离，支持MAC地址学习数目限制，支持CPU保护功能；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 xml:space="preserve">支持IEEE 802.1X认证，支持单端口最大用户数限制，支持AAA认证，支持Radius、NAC等多种方式；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 xml:space="preserve">支持对网络中新部署设备做到即插即用，自动加载版本文件、配置、补丁等启动文件，支持故障设备更换免配置、设备批量配置、批量远程升级等功能；  </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t>▲为适应未来网络发展平滑演进，设备必须支持Openflow 1.3标准，支持多级流表，支持Group table，支持Meter，提供国际权威第三方机构测试报告证明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7"/>
        </w:numPr>
        <w:spacing w:line="360" w:lineRule="auto"/>
        <w:rPr>
          <w:rFonts w:ascii="宋体" w:hAnsi="宋体" w:cs="宋体"/>
          <w:sz w:val="24"/>
          <w:szCs w:val="24"/>
        </w:rPr>
      </w:pPr>
      <w:r>
        <w:rPr>
          <w:rFonts w:ascii="宋体" w:hAnsi="宋体" w:cs="宋体" w:hint="eastAsia"/>
          <w:sz w:val="24"/>
          <w:szCs w:val="24"/>
        </w:rPr>
        <w:lastRenderedPageBreak/>
        <w:t>▲投标产品须是国内外主流厂商产品，所投厂商的交换机产品2016年在中国区市场占有率排名前三，提供权威的国际咨询机构证明报告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汇聚交换机（28口千兆电口）</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▲交换容量≥</w:t>
      </w:r>
      <w:r>
        <w:rPr>
          <w:rFonts w:ascii="宋体" w:hAnsi="宋体" w:cs="宋体"/>
          <w:sz w:val="24"/>
          <w:szCs w:val="24"/>
        </w:rPr>
        <w:t>590Gbps</w:t>
      </w:r>
      <w:r>
        <w:rPr>
          <w:rFonts w:ascii="宋体" w:hAnsi="宋体" w:cs="宋体" w:hint="eastAsia"/>
          <w:sz w:val="24"/>
          <w:szCs w:val="24"/>
        </w:rPr>
        <w:t>；包转发率≥220Mpps；千兆电口≥28个，复用的千兆电Combo口≥4个，万兆光口≥4个，提供扩展槽位≥1个；</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 xml:space="preserve">为了提高设备可靠性，支持模块化可插拔双电源；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▲支持MAC地址≥64K，ARP表项≥12K， Routing Table≥20K，FIB Table≥16K，支持vlan interface接口≥512，提供国际权威第三方机构测试报告证明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 xml:space="preserve">支持4K个VLAN，支持Guest VLAN、Voice VLAN；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 xml:space="preserve">支持OSPF、OSPFv3、IS-IS、IS-ISv6、BGP、BGP4+、ECMP、路由策略；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▲支持ERPS以太环保护协议（G.8032），实现以太环网的毫秒级快速保护倒换，提供国际权威第三方机构测试报告证明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▲支持纵向虚拟化技术，可作为Client即插即用接入虚拟交换网络系统，零配置即插即用，提供国际权威第三方机构测试报告证明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 xml:space="preserve">支持MPLS L3VPN，支持MPLS L2VPN，支持MPLS-TE，支持GRE Tunnel；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支持sFlow功能，按照标准定义的方式，对转发的流量按需采样，并实时地将采样流量上送到收集器，用于生成统计信息图表，提供国际权威第三方机构测试报告证明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支持源地址有效性验证SAVI，可以对报文的源地址进行合法性的过滤检查，防止非法报文形成攻击，提供国际权威第三方机构测试报告证明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 xml:space="preserve">；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 xml:space="preserve">支持MAC地址强制转发，防止用户之间的恶意攻击，支持MACSec，提供逐跳设备的数据安全传输，提供权威第三方机构测试报告证明，并加盖生产厂商公章或投标专用章或投标授权章；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lastRenderedPageBreak/>
        <w:t xml:space="preserve">支持防止DOS、ARP攻击功能、ICMP防攻击，支持IP、MAC、端口、VLAN的组合绑定，支持端口隔离，支持MAC地址学习数目限制，支持CPU保护功能；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 xml:space="preserve">支持IEEE 802.1X认证，支持单端口最大用户数限制，支持AAA认证，支持Radius、NAC等多种方式；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 xml:space="preserve">支持对网络中新部署设备做到即插即用，自动加载版本文件、配置、补丁等启动文件，支持故障设备更换免配置、设备批量配置、批量远程升级等功能；  </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▲为适应未来网络发展平滑演进，设备必须支持Openflow 1.3标准，提供国际权威第三方机构测试报告证明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8"/>
        </w:numPr>
        <w:spacing w:line="360" w:lineRule="auto"/>
        <w:rPr>
          <w:rFonts w:ascii="宋体" w:hAnsi="宋体" w:cs="宋体"/>
          <w:sz w:val="24"/>
          <w:szCs w:val="24"/>
        </w:rPr>
      </w:pPr>
      <w:r>
        <w:rPr>
          <w:rFonts w:ascii="宋体" w:hAnsi="宋体" w:cs="宋体" w:hint="eastAsia"/>
          <w:sz w:val="24"/>
          <w:szCs w:val="24"/>
        </w:rPr>
        <w:t>▲投标产品须是国内外主流厂商产品，所投厂商的交换机产品2016年在中国区市场占有率排名前三，提供权威的国际咨询机构证明报告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pStyle w:val="1ff1"/>
        <w:spacing w:line="360" w:lineRule="auto"/>
        <w:ind w:firstLineChars="0" w:firstLine="480"/>
        <w:rPr>
          <w:rFonts w:ascii="宋体" w:hAnsi="宋体"/>
          <w:szCs w:val="24"/>
        </w:rPr>
      </w:pP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接入交换机（24口千兆POE）</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交换容量≥</w:t>
      </w:r>
      <w:r>
        <w:rPr>
          <w:rFonts w:ascii="宋体" w:hAnsi="宋体" w:cs="宋体"/>
          <w:sz w:val="24"/>
          <w:szCs w:val="24"/>
        </w:rPr>
        <w:t>300Gbps</w:t>
      </w:r>
      <w:r>
        <w:rPr>
          <w:rFonts w:ascii="宋体" w:hAnsi="宋体" w:cs="宋体" w:hint="eastAsia"/>
          <w:sz w:val="24"/>
          <w:szCs w:val="24"/>
        </w:rPr>
        <w:t>；包转发率≥100Mpps；</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千兆电口≥24个，千兆光口≥4个，支持802.3af/at标准协议的POE/POE+供电；</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▲支持MAC地址≥16K；支持ARP表项≥2K，支持IPv4 FIB表项≥4K，</w:t>
      </w:r>
      <w:r>
        <w:rPr>
          <w:rFonts w:ascii="宋体" w:hAnsi="宋体" w:cs="宋体"/>
          <w:sz w:val="24"/>
          <w:szCs w:val="24"/>
        </w:rPr>
        <w:t>提供权威第三方测试报告</w:t>
      </w:r>
      <w:r>
        <w:rPr>
          <w:rFonts w:ascii="宋体" w:hAnsi="宋体" w:cs="Arial" w:hint="eastAsia"/>
          <w:sz w:val="24"/>
          <w:szCs w:val="24"/>
        </w:rPr>
        <w:t>，并加盖生产厂商公章或投标专用章或投标授权章</w:t>
      </w:r>
      <w:r>
        <w:rPr>
          <w:rFonts w:ascii="宋体" w:hAnsi="宋体" w:cs="宋体"/>
          <w:sz w:val="24"/>
          <w:szCs w:val="24"/>
        </w:rPr>
        <w:t>；</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支持4K个VLAN，支持Voice VLAN，基于端口的VLAN，基于MAC的VLAN，基于协议的VLAN；</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支持IEEE 802.1d(STP), 802.w(RSTP), 802.1s(MSTP)；</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支持源地址有效性验证SAVI，可以对报文的源地址进行合法性的过滤检查，防止非法报文形成攻击，提供权威第三方测试报告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支持端口聚合，每个聚合组至少8个端口；</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支持静态路由、RIP、RIPng、OSPF；</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支持MAC、802.1x、Portal认证</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支持IP/Port/MAC的绑定功能；</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支持基于第二层、第三层和第四层的ACL，支持双向ACL，支持VLAN ACL和IPv6 ACL；</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lastRenderedPageBreak/>
        <w:t>支持WRR、DRR、SP、WRR＋SP、DRR+SP队列调度算法，支持报文的802.1p和DSCP优先级重新标记；</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支持堆叠，堆叠后逻辑上为一台整体设备，具有统一的表项和管理；支持以太网电口堆叠，用网线连接实现堆叠功能；</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▲支持G.8032标准以太环网协议（ERPS），提供权威第三方测试报告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▲支持纵向虚拟化，作为纵向子节点零配置即插即用，提供权威第三方测试报告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支持SNMPv1/v2c/v3、网管系统、WEB网管；</w:t>
      </w:r>
    </w:p>
    <w:p w:rsidR="00CE47C8" w:rsidRDefault="00CE47C8">
      <w:pPr>
        <w:widowControl w:val="0"/>
        <w:numPr>
          <w:ilvl w:val="0"/>
          <w:numId w:val="9"/>
        </w:numPr>
        <w:spacing w:line="360" w:lineRule="auto"/>
        <w:rPr>
          <w:rFonts w:ascii="宋体" w:hAnsi="宋体" w:cs="宋体"/>
          <w:sz w:val="24"/>
          <w:szCs w:val="24"/>
        </w:rPr>
      </w:pPr>
      <w:r>
        <w:rPr>
          <w:rFonts w:ascii="宋体" w:hAnsi="宋体" w:cs="宋体" w:hint="eastAsia"/>
          <w:sz w:val="24"/>
          <w:szCs w:val="24"/>
        </w:rPr>
        <w:t>▲投标产品须是国内外主流厂商产品，所投厂商的交换机产品2016年在中国区市场占有率排名前三，提供权威的国际咨询机构证明报告</w:t>
      </w:r>
      <w:r>
        <w:rPr>
          <w:rFonts w:ascii="宋体" w:hAnsi="宋体" w:cs="Arial" w:hint="eastAsia"/>
          <w:sz w:val="24"/>
          <w:szCs w:val="24"/>
        </w:rPr>
        <w:t>，并加盖生产厂商公章或投标专用章或投标授权章。</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接入交换机（8口千兆POE）</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交换容量≥</w:t>
      </w:r>
      <w:r>
        <w:rPr>
          <w:rFonts w:ascii="宋体" w:hAnsi="宋体" w:cs="宋体"/>
          <w:sz w:val="24"/>
          <w:szCs w:val="24"/>
        </w:rPr>
        <w:t>200Gbps</w:t>
      </w:r>
      <w:r>
        <w:rPr>
          <w:rFonts w:ascii="宋体" w:hAnsi="宋体" w:cs="宋体" w:hint="eastAsia"/>
          <w:sz w:val="24"/>
          <w:szCs w:val="24"/>
        </w:rPr>
        <w:t>，包转发率≥</w:t>
      </w:r>
      <w:r>
        <w:rPr>
          <w:rFonts w:ascii="宋体" w:hAnsi="宋体" w:cs="宋体"/>
          <w:sz w:val="24"/>
          <w:szCs w:val="24"/>
        </w:rPr>
        <w:t>25</w:t>
      </w:r>
      <w:r>
        <w:rPr>
          <w:rFonts w:ascii="宋体" w:hAnsi="宋体" w:cs="宋体" w:hint="eastAsia"/>
          <w:sz w:val="24"/>
          <w:szCs w:val="24"/>
        </w:rPr>
        <w:t>Mpps；</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▲千兆电口≥8个，复用的千兆电Combo口≥2个，千兆光口≥4个；支持PoE（802.3af）和PoE+（802.3at） ；</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支持16K MAC地址容量；</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支持ARP表项≥2K，Ipv4 FIB表项≥4K</w:t>
      </w:r>
      <w:r>
        <w:rPr>
          <w:rFonts w:ascii="宋体" w:hAnsi="宋体" w:cs="宋体"/>
          <w:sz w:val="24"/>
          <w:szCs w:val="24"/>
        </w:rPr>
        <w:t xml:space="preserve"> </w:t>
      </w:r>
      <w:r>
        <w:rPr>
          <w:rFonts w:ascii="宋体" w:hAnsi="宋体" w:cs="宋体" w:hint="eastAsia"/>
          <w:sz w:val="24"/>
          <w:szCs w:val="24"/>
        </w:rPr>
        <w:t>；</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支持4K个VLAN，支持Guest VLAN、Voice VLAN；支持VLAN内端口隔离；</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支持静态路由、RIP、RIPng、OSPF；</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支持IGMP v1/v2/v3 Snooping；支持VLAN内组播转发和组播多VLAN复制；支持捆绑端口的组播负载分担；</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支持防止DOS、ARP攻击功能、ICMP防攻击；持端口隔离、端口安全、Sticky MAC；</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支持基于第二层、第三层和第四层的ACL；支持IP/Port/MAC的绑定功能；</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▲支持G.8032标准以太环网协议（ERPS），提供权威第三方测试报告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▲支持以太网电口堆叠，用网线连接实现堆叠功能；</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▲支持纵向虚拟化，作为纵向子节点零配置即插即用，提供权威第三方测试报告</w:t>
      </w:r>
      <w:r>
        <w:rPr>
          <w:rFonts w:ascii="宋体" w:hAnsi="宋体" w:cs="Arial" w:hint="eastAsia"/>
          <w:sz w:val="24"/>
          <w:szCs w:val="24"/>
        </w:rPr>
        <w:t>，</w:t>
      </w:r>
      <w:r>
        <w:rPr>
          <w:rFonts w:ascii="宋体" w:hAnsi="宋体" w:cs="Arial" w:hint="eastAsia"/>
          <w:sz w:val="24"/>
          <w:szCs w:val="24"/>
        </w:rPr>
        <w:lastRenderedPageBreak/>
        <w:t>并加盖生产厂商公章或投标专用章或投标授权章</w:t>
      </w:r>
      <w:r>
        <w:rPr>
          <w:rFonts w:ascii="宋体" w:hAnsi="宋体" w:cs="宋体" w:hint="eastAsia"/>
          <w:sz w:val="24"/>
          <w:szCs w:val="24"/>
        </w:rPr>
        <w:t>；</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支持对端口接收报文速率和发送报文速率进行限制；支持基于端口的流量监管；支持基于队列限速和端口整形的功能；</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支持SNMP v1/v2/v3、Telnet、RMON；支持通过命令行、Web、中文图形化配置软件等方式进行配置和管理；</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支持802.3az能效以太网EEE，节能环保，提供权威第三方测试报告；</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支持Openflow 1.3标准；</w:t>
      </w:r>
    </w:p>
    <w:p w:rsidR="00CE47C8" w:rsidRDefault="00CE47C8">
      <w:pPr>
        <w:widowControl w:val="0"/>
        <w:numPr>
          <w:ilvl w:val="0"/>
          <w:numId w:val="10"/>
        </w:numPr>
        <w:spacing w:line="360" w:lineRule="auto"/>
        <w:rPr>
          <w:rFonts w:ascii="宋体" w:hAnsi="宋体" w:cs="宋体"/>
          <w:sz w:val="24"/>
          <w:szCs w:val="24"/>
        </w:rPr>
      </w:pPr>
      <w:r>
        <w:rPr>
          <w:rFonts w:ascii="宋体" w:hAnsi="宋体" w:cs="宋体" w:hint="eastAsia"/>
          <w:sz w:val="24"/>
          <w:szCs w:val="24"/>
        </w:rPr>
        <w:t>▲投标产品须是国内外主流厂商产品，所投厂商的交换机产品2016年在中国区市场占有率排名前三，提供权威的国际咨询机构证明报告</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室内AP</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▲支持802.11a/n/ac协议标准；支持2.4GHz/5GHz双频段同时工作；</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支持最大接入用户数≥256个；</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▲支持MU-MIMO，2空间流，整机速率≥1.2Gbps；2个千兆电口；实配蓝牙模块；</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支持USB接口，可对外供电或者扩展存储；支持通过RJ45网口给物联网模块POE供电；</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支持3个物联网扩展接口，可用于扩展RFID/Zigbee/ANT等物联网模块；</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内置全向天线；发射功率≥20dBm；</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▲支持AP本地转发模式下的应用识别，能识别语音和视频业务流，帮助实现精细化QoS管理；</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支持通过内置蓝牙模块扫描蓝牙Tag的广播报文并上送到定位服务器进行定位，实现人员定位、资产定位等功能；</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支持入侵防御，检测和中止入侵行为（包括缓冲区溢出攻击、木马、蠕虫等）；</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▲基于802.11k和802.11v协议的智能漫游技术，使终端接入到信号质量最好的AP，提供官网截图证明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工作温度：[-10°C, 50°C]；</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支持本地DC电源供电和PoE供电两种供电模式；</w:t>
      </w:r>
    </w:p>
    <w:p w:rsidR="00CE47C8" w:rsidRDefault="00CE47C8">
      <w:pPr>
        <w:widowControl w:val="0"/>
        <w:numPr>
          <w:ilvl w:val="0"/>
          <w:numId w:val="11"/>
        </w:numPr>
        <w:spacing w:line="360" w:lineRule="auto"/>
        <w:rPr>
          <w:rFonts w:ascii="宋体" w:hAnsi="宋体" w:cs="宋体"/>
          <w:sz w:val="24"/>
          <w:szCs w:val="24"/>
        </w:rPr>
      </w:pPr>
      <w:r>
        <w:rPr>
          <w:rFonts w:ascii="宋体" w:hAnsi="宋体" w:cs="宋体" w:hint="eastAsia"/>
          <w:sz w:val="24"/>
          <w:szCs w:val="24"/>
        </w:rPr>
        <w:t>提供国家无线电委员会入网核准证，提供证书复印件</w:t>
      </w:r>
      <w:r>
        <w:rPr>
          <w:rFonts w:ascii="宋体" w:hAnsi="宋体" w:cs="Arial" w:hint="eastAsia"/>
          <w:sz w:val="24"/>
          <w:szCs w:val="24"/>
        </w:rPr>
        <w:t>，并加盖生产厂商公章或投标</w:t>
      </w:r>
      <w:r>
        <w:rPr>
          <w:rFonts w:ascii="宋体" w:hAnsi="宋体" w:cs="Arial" w:hint="eastAsia"/>
          <w:sz w:val="24"/>
          <w:szCs w:val="24"/>
        </w:rPr>
        <w:lastRenderedPageBreak/>
        <w:t>专用章或投标授权章</w:t>
      </w:r>
      <w:r>
        <w:rPr>
          <w:rFonts w:ascii="宋体" w:hAnsi="宋体" w:cs="宋体" w:hint="eastAsia"/>
          <w:sz w:val="24"/>
          <w:szCs w:val="24"/>
        </w:rPr>
        <w:t>。</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室内AP（高密型）</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支持802.11a/n/ac协议标准；支持2.4GHz/5GHz双频段同时工作；</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支持最大接入用户数≥256个；</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▲提供2个千兆电口；内置1个USB接口，可用于设备供电或存储；</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▲支持3个射频，满足高密部署需求；射频可以灵活切换2.4G/5G频段，3个射频可同时工作在5G频段，提供官网截图证明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▲支持2*2MIMO，整机速率≥2Gbps，可支持120个终端同时流畅播放高清视频，提供权威第三方测试报告</w:t>
      </w:r>
      <w:r>
        <w:rPr>
          <w:rFonts w:ascii="宋体" w:hAnsi="宋体" w:cs="Arial" w:hint="eastAsia"/>
          <w:sz w:val="24"/>
          <w:szCs w:val="24"/>
        </w:rPr>
        <w:t>，并加盖生产厂商公章或投标专用章或投标授权章。</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内置全向天线；</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支持AP本地转发模式下的应用识别，能识别语音和视频业务流，帮助实现精细化QoS管理；</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支持入侵防御，检测和中止入侵行为（包括缓冲区溢出攻击、木马、蠕虫等）；</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支持频谱分析功能，对婴儿监视器BabyMonitor、蓝牙设备、数字无绳电话、无线音频发射器、游戏手柄和微波炉等干扰源进行识别；</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▲基于802.11k和802.11v协议的智能漫游技术，使终端接入到信号质量最好的AP，提供官网截图证明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工作温度：[-10°C, 50°C]；</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支持本地DC电源供电和PoE供电两种供电模式；</w:t>
      </w:r>
    </w:p>
    <w:p w:rsidR="00CE47C8" w:rsidRDefault="00CE47C8">
      <w:pPr>
        <w:widowControl w:val="0"/>
        <w:numPr>
          <w:ilvl w:val="0"/>
          <w:numId w:val="12"/>
        </w:numPr>
        <w:spacing w:line="360" w:lineRule="auto"/>
        <w:rPr>
          <w:rFonts w:ascii="宋体" w:hAnsi="宋体" w:cs="宋体"/>
          <w:sz w:val="24"/>
          <w:szCs w:val="24"/>
        </w:rPr>
      </w:pPr>
      <w:r>
        <w:rPr>
          <w:rFonts w:ascii="宋体" w:hAnsi="宋体" w:cs="宋体" w:hint="eastAsia"/>
          <w:sz w:val="24"/>
          <w:szCs w:val="24"/>
        </w:rPr>
        <w:t>提供国家无线电委员会入网核准证，提供证书复印件</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室外AP</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支持802.11a/n/ac协议标准；支持2.4GHz/5GHz双频段同时工作；</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支持最大接入用户数≥256个；</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▲支持MU-MIMO，2空间流，整机速率≥1.2Gbps；千兆电口</w:t>
      </w:r>
      <w:r>
        <w:rPr>
          <w:rFonts w:ascii="宋体" w:hAnsi="宋体" w:cs="宋体"/>
          <w:sz w:val="24"/>
          <w:szCs w:val="24"/>
        </w:rPr>
        <w:t>≥2</w:t>
      </w:r>
      <w:r>
        <w:rPr>
          <w:rFonts w:ascii="宋体" w:hAnsi="宋体" w:cs="宋体" w:hint="eastAsia"/>
          <w:sz w:val="24"/>
          <w:szCs w:val="24"/>
        </w:rPr>
        <w:t>个，</w:t>
      </w:r>
      <w:r>
        <w:rPr>
          <w:rFonts w:ascii="宋体" w:hAnsi="宋体" w:cs="宋体"/>
          <w:sz w:val="24"/>
          <w:szCs w:val="24"/>
        </w:rPr>
        <w:t>千兆光口≥1</w:t>
      </w:r>
      <w:r>
        <w:rPr>
          <w:rFonts w:ascii="宋体" w:hAnsi="宋体" w:cs="宋体" w:hint="eastAsia"/>
          <w:sz w:val="24"/>
          <w:szCs w:val="24"/>
        </w:rPr>
        <w:t>个；</w:t>
      </w:r>
      <w:r>
        <w:rPr>
          <w:rFonts w:ascii="宋体" w:hAnsi="宋体" w:cs="宋体"/>
          <w:sz w:val="24"/>
          <w:szCs w:val="24"/>
        </w:rPr>
        <w:t xml:space="preserve"> </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lastRenderedPageBreak/>
        <w:t>发射功率≥27dBm，支持按1dB步长调整发射功率；支持通过RJ45网口给物联网模块POE供电</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内置5KA天馈防雷，以太网接口6KA/6KV防雷</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内置定向天线；</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▲支持AP本地转发模式下的应用识别，能识别语音和视频业务流，帮助实现精细化QoS管理</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支持DFS优选信道和回切功能。检测到雷达干扰时，优选干扰最小的非雷达信道；一段时间后，自动回切到初始规划的信道；</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支持入侵防御，检测和中止入侵行为（包括缓冲区溢出攻击、木马、蠕虫等）；</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▲基于802.11k和802.11v协议的智能漫游技术，使终端接入到信号质量最好的AP，提供官网截图证明</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工作温度：[-40°C, 65°C]</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支持POE+供电，满足802.3at以太网供电标准；</w:t>
      </w:r>
    </w:p>
    <w:p w:rsidR="00CE47C8" w:rsidRDefault="00CE47C8">
      <w:pPr>
        <w:widowControl w:val="0"/>
        <w:numPr>
          <w:ilvl w:val="0"/>
          <w:numId w:val="13"/>
        </w:numPr>
        <w:spacing w:line="360" w:lineRule="auto"/>
        <w:rPr>
          <w:rFonts w:ascii="宋体" w:hAnsi="宋体" w:cs="宋体"/>
          <w:sz w:val="24"/>
          <w:szCs w:val="24"/>
        </w:rPr>
      </w:pPr>
      <w:r>
        <w:rPr>
          <w:rFonts w:ascii="宋体" w:hAnsi="宋体" w:cs="宋体" w:hint="eastAsia"/>
          <w:sz w:val="24"/>
          <w:szCs w:val="24"/>
        </w:rPr>
        <w:t>提供国家无线电委员会入网核准证，提供证书复印件</w:t>
      </w:r>
      <w:r>
        <w:rPr>
          <w:rFonts w:ascii="宋体" w:hAnsi="宋体" w:cs="Arial" w:hint="eastAsia"/>
          <w:sz w:val="24"/>
          <w:szCs w:val="24"/>
        </w:rPr>
        <w:t>，并加盖生产厂商公章或投标专用章或投标授权章</w:t>
      </w:r>
      <w:r>
        <w:rPr>
          <w:rFonts w:ascii="宋体" w:hAnsi="宋体" w:cs="宋体" w:hint="eastAsia"/>
          <w:sz w:val="24"/>
          <w:szCs w:val="24"/>
        </w:rPr>
        <w:t>；</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边界防火墙</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▲实配千兆电口≥8，千兆光口≥4，≥600G硬盘</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采用非X86多核架构，扩展插槽≥2个，支持硬件电口Bypass卡</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吞吐量≥5Gbps，最大并发连接数≥350万，每秒新建连接数≥6万</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能够基于时间、用户/用户组、应用层协议、地理位置、IP地址、端口、内容安全统一界面进行安全策略配置，提供功能截图，并加盖生产厂商公章或投标专用章或投标授权章；</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支持静态路由、策略路由、RIP、OSPF、BGP、ISIS等路由协议</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支持IPv6协议栈、IPV6穿越技术、IPV6路由协议</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可识别应用层协议数量≥5000种</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可支持基于应用层协议设置流控策略，包括设置最大带宽、保证带宽、协议流量优先级等</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支持将基于端口的安全策略转换为基于应用的安全策略，分析设备策略风险，及冗</w:t>
      </w:r>
      <w:r>
        <w:rPr>
          <w:rFonts w:ascii="宋体" w:hAnsi="宋体" w:cs="宋体" w:hint="eastAsia"/>
          <w:sz w:val="24"/>
          <w:szCs w:val="24"/>
        </w:rPr>
        <w:lastRenderedPageBreak/>
        <w:t>余和失效策略，提供安全策略优化建议，提供功能截图，并加盖生产厂商公章或投标专用章或投标授权章；</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支持数据防泄露，对传输的文件和内容进行识别过滤，对内容与身份证、信用卡、银行卡、社会安全卡号等类型进行匹配</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支持HTTP、HTTPS、DNS、SIP等应用层Flood攻击，支持流量自学习功能，可设置自学习时间，并自动生成DDoS防范策略</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支持全面NAT功能，对多种应用层协议支持ALG功能，包括ILS、DNS、PPTP、SIP、FTP、ICQ、RTSP等</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基于特征检测，支持超过3000种特征的攻击检测和防御</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可以支持HTTP、FTP、SMTP、POP3、IMAP、NFS等协议的病毒防护</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支持基于地理位置的流量和威胁分析</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可根据目的地址智能优选运营商链路，支持主备接口配置以及按比例分配的负载分担方式，提供功能截图，并加盖生产厂商公章或投标专用章或投标授权章；</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▲支持BFD链路检测，支持BFD与VRRP联动实现双机快速切换，支持BFD与OSPF联动实现双机快速切换，提供功能截图，并加盖生产厂商公章或投标专用章或投标授权章；</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▲具有公安部颁发的第二代防火墙《计算机信息系统安全专用产品销售许可证》（增强级），提供证书复印件，并加盖生产厂商公章或投标专用章或投标授权章；</w:t>
      </w:r>
    </w:p>
    <w:p w:rsidR="00CE47C8" w:rsidRDefault="00CE47C8">
      <w:pPr>
        <w:widowControl w:val="0"/>
        <w:numPr>
          <w:ilvl w:val="0"/>
          <w:numId w:val="14"/>
        </w:numPr>
        <w:spacing w:line="360" w:lineRule="auto"/>
        <w:rPr>
          <w:rFonts w:ascii="宋体" w:hAnsi="宋体" w:cs="宋体"/>
          <w:sz w:val="24"/>
          <w:szCs w:val="24"/>
        </w:rPr>
      </w:pPr>
      <w:r>
        <w:rPr>
          <w:rFonts w:ascii="宋体" w:hAnsi="宋体" w:cs="宋体" w:hint="eastAsia"/>
          <w:sz w:val="24"/>
          <w:szCs w:val="24"/>
        </w:rPr>
        <w:t>▲厂商具有中国信息安全认证中心颁发《信息安全应急处理服务资质》（一级），并且在有效期内，提供证书复印件，并加盖生产厂商公章或投标专用章或投标授权章。</w:t>
      </w: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入侵检测系统</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1384"/>
        <w:gridCol w:w="7903"/>
      </w:tblGrid>
      <w:tr w:rsidR="00CE47C8">
        <w:trPr>
          <w:trHeight w:val="454"/>
        </w:trPr>
        <w:tc>
          <w:tcPr>
            <w:tcW w:w="1384" w:type="dxa"/>
            <w:vAlign w:val="center"/>
          </w:tcPr>
          <w:p w:rsidR="00CE47C8" w:rsidRDefault="00CE47C8">
            <w:pPr>
              <w:jc w:val="both"/>
              <w:rPr>
                <w:rFonts w:ascii="宋体" w:hAnsi="宋体" w:cs="宋体"/>
                <w:b/>
                <w:sz w:val="24"/>
                <w:szCs w:val="24"/>
              </w:rPr>
            </w:pPr>
            <w:r>
              <w:rPr>
                <w:rFonts w:ascii="宋体" w:hAnsi="宋体" w:cs="宋体" w:hint="eastAsia"/>
                <w:b/>
                <w:sz w:val="24"/>
                <w:szCs w:val="24"/>
              </w:rPr>
              <w:t>技术指标</w:t>
            </w:r>
          </w:p>
        </w:tc>
        <w:tc>
          <w:tcPr>
            <w:tcW w:w="7903" w:type="dxa"/>
            <w:vAlign w:val="center"/>
          </w:tcPr>
          <w:p w:rsidR="00CE47C8" w:rsidRDefault="00CE47C8">
            <w:pPr>
              <w:jc w:val="center"/>
              <w:rPr>
                <w:rFonts w:ascii="宋体" w:hAnsi="宋体" w:cs="宋体"/>
                <w:b/>
                <w:sz w:val="24"/>
                <w:szCs w:val="24"/>
              </w:rPr>
            </w:pPr>
            <w:r>
              <w:rPr>
                <w:rFonts w:ascii="宋体" w:hAnsi="宋体" w:cs="宋体" w:hint="eastAsia"/>
                <w:b/>
                <w:sz w:val="24"/>
                <w:szCs w:val="24"/>
              </w:rPr>
              <w:t>指标要求</w:t>
            </w:r>
          </w:p>
        </w:tc>
      </w:tr>
      <w:tr w:rsidR="00CE47C8">
        <w:trPr>
          <w:trHeight w:val="454"/>
        </w:trPr>
        <w:tc>
          <w:tcPr>
            <w:tcW w:w="1384" w:type="dxa"/>
            <w:vAlign w:val="center"/>
          </w:tcPr>
          <w:p w:rsidR="00CE47C8" w:rsidRDefault="00CE47C8">
            <w:pPr>
              <w:rPr>
                <w:rFonts w:ascii="宋体" w:hAnsi="宋体" w:cs="宋体"/>
                <w:sz w:val="24"/>
                <w:szCs w:val="24"/>
              </w:rPr>
            </w:pPr>
            <w:r>
              <w:rPr>
                <w:rFonts w:ascii="宋体" w:hAnsi="宋体" w:cs="宋体" w:hint="eastAsia"/>
                <w:sz w:val="24"/>
                <w:szCs w:val="24"/>
              </w:rPr>
              <w:t>规格参数</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标准</w:t>
            </w:r>
            <w:r>
              <w:rPr>
                <w:rFonts w:ascii="宋体" w:hAnsi="宋体" w:cs="宋体"/>
                <w:sz w:val="24"/>
                <w:szCs w:val="24"/>
              </w:rPr>
              <w:t>2U机箱，</w:t>
            </w:r>
            <w:r>
              <w:rPr>
                <w:rFonts w:ascii="宋体" w:hAnsi="宋体" w:cs="宋体" w:hint="eastAsia"/>
                <w:sz w:val="24"/>
                <w:szCs w:val="24"/>
              </w:rPr>
              <w:t>IDS吞吐量</w:t>
            </w:r>
            <w:r>
              <w:rPr>
                <w:rFonts w:ascii="宋体" w:hAnsi="宋体" w:cs="宋体"/>
                <w:sz w:val="24"/>
                <w:szCs w:val="24"/>
              </w:rPr>
              <w:t>2000M</w:t>
            </w:r>
            <w:r>
              <w:rPr>
                <w:rFonts w:ascii="宋体" w:hAnsi="宋体" w:cs="宋体" w:hint="eastAsia"/>
                <w:sz w:val="24"/>
                <w:szCs w:val="24"/>
              </w:rPr>
              <w:t>，</w:t>
            </w:r>
            <w:r>
              <w:rPr>
                <w:rFonts w:ascii="宋体" w:hAnsi="宋体" w:cs="宋体"/>
                <w:sz w:val="24"/>
                <w:szCs w:val="24"/>
              </w:rPr>
              <w:t>液晶屏，冗余电源；6个10/100/1000M自适应电口（其中1个管理口、5个业务接口）；1个扩展槽；</w:t>
            </w:r>
          </w:p>
        </w:tc>
      </w:tr>
      <w:tr w:rsidR="00CE47C8">
        <w:trPr>
          <w:trHeight w:val="454"/>
        </w:trPr>
        <w:tc>
          <w:tcPr>
            <w:tcW w:w="1384" w:type="dxa"/>
            <w:vMerge w:val="restart"/>
            <w:vAlign w:val="center"/>
          </w:tcPr>
          <w:p w:rsidR="00CE47C8" w:rsidRDefault="00CE47C8">
            <w:pPr>
              <w:rPr>
                <w:rFonts w:ascii="宋体" w:hAnsi="宋体" w:cs="宋体"/>
                <w:sz w:val="24"/>
                <w:szCs w:val="24"/>
              </w:rPr>
            </w:pPr>
            <w:r>
              <w:rPr>
                <w:rFonts w:ascii="宋体" w:hAnsi="宋体" w:cs="宋体" w:hint="eastAsia"/>
                <w:sz w:val="24"/>
                <w:szCs w:val="24"/>
              </w:rPr>
              <w:t>系统管理</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提供管理友好的中文Web图形界面配置，支持Telnet、SSH、串口登陆命令行模式配置。</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支持配置管理IP控制列表、SNMP网管协议以及邮件报警。</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▲支持通过web方式调用设备命令行窗口功能，无需登录串口就可对设备进行命令行操作。（要求提供截图，并加盖生产厂商公章或投标专用章或</w:t>
            </w:r>
            <w:r>
              <w:rPr>
                <w:rFonts w:ascii="宋体" w:hAnsi="宋体" w:cs="宋体" w:hint="eastAsia"/>
                <w:sz w:val="24"/>
                <w:szCs w:val="24"/>
              </w:rPr>
              <w:lastRenderedPageBreak/>
              <w:t>投标授权章；）</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hint="eastAsia"/>
                <w:sz w:val="24"/>
                <w:szCs w:val="24"/>
              </w:rPr>
              <w:t>▲</w:t>
            </w:r>
            <w:r>
              <w:rPr>
                <w:rFonts w:ascii="宋体" w:hAnsi="宋体" w:cs="宋体" w:hint="eastAsia"/>
                <w:sz w:val="24"/>
                <w:szCs w:val="24"/>
              </w:rPr>
              <w:t>支持通过升级license切换为IPS功能。（要求提供截图，并加盖生产厂商公章或投标专用章或投标授权章；）</w:t>
            </w:r>
          </w:p>
        </w:tc>
      </w:tr>
      <w:tr w:rsidR="00CE47C8">
        <w:trPr>
          <w:trHeight w:val="454"/>
        </w:trPr>
        <w:tc>
          <w:tcPr>
            <w:tcW w:w="1384" w:type="dxa"/>
            <w:vAlign w:val="center"/>
          </w:tcPr>
          <w:p w:rsidR="00CE47C8" w:rsidRDefault="00CE47C8">
            <w:pPr>
              <w:rPr>
                <w:rFonts w:ascii="宋体" w:hAnsi="宋体" w:cs="宋体"/>
                <w:sz w:val="24"/>
                <w:szCs w:val="24"/>
              </w:rPr>
            </w:pPr>
            <w:r>
              <w:rPr>
                <w:rFonts w:ascii="宋体" w:hAnsi="宋体" w:cs="宋体" w:hint="eastAsia"/>
                <w:sz w:val="24"/>
                <w:szCs w:val="24"/>
              </w:rPr>
              <w:t>网络适应性</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采用旁路监听的工作模式。</w:t>
            </w:r>
          </w:p>
        </w:tc>
      </w:tr>
      <w:tr w:rsidR="00CE47C8">
        <w:trPr>
          <w:trHeight w:val="454"/>
        </w:trPr>
        <w:tc>
          <w:tcPr>
            <w:tcW w:w="1384" w:type="dxa"/>
            <w:vMerge w:val="restart"/>
            <w:vAlign w:val="center"/>
          </w:tcPr>
          <w:p w:rsidR="00CE47C8" w:rsidRDefault="00CE47C8">
            <w:pPr>
              <w:rPr>
                <w:rFonts w:ascii="宋体" w:hAnsi="宋体" w:cs="宋体"/>
                <w:sz w:val="24"/>
                <w:szCs w:val="24"/>
              </w:rPr>
            </w:pPr>
            <w:r>
              <w:rPr>
                <w:rFonts w:ascii="宋体" w:hAnsi="宋体" w:cs="宋体" w:hint="eastAsia"/>
                <w:sz w:val="24"/>
                <w:szCs w:val="24"/>
              </w:rPr>
              <w:t>安全检测</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内置安全事件规则库，支持检测防护包括探测与扫描、溢出攻击、DDOS攻击、Sql注入等各种网络威胁。</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jc w:val="both"/>
              <w:rPr>
                <w:rFonts w:ascii="宋体" w:hAnsi="宋体" w:cs="宋体"/>
                <w:sz w:val="24"/>
                <w:szCs w:val="24"/>
              </w:rPr>
            </w:pPr>
            <w:r>
              <w:rPr>
                <w:rFonts w:ascii="宋体" w:hAnsi="宋体" w:hint="eastAsia"/>
                <w:sz w:val="24"/>
                <w:szCs w:val="24"/>
              </w:rPr>
              <w:t>▲</w:t>
            </w:r>
            <w:r>
              <w:rPr>
                <w:rFonts w:ascii="宋体" w:hAnsi="宋体" w:cs="宋体" w:hint="eastAsia"/>
                <w:sz w:val="24"/>
                <w:szCs w:val="24"/>
              </w:rPr>
              <w:t>采用语境关联分析技术实现准确的攻击及应用威胁识别。</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jc w:val="both"/>
              <w:rPr>
                <w:rFonts w:ascii="宋体" w:hAnsi="宋体" w:cs="宋体"/>
                <w:sz w:val="24"/>
                <w:szCs w:val="24"/>
              </w:rPr>
            </w:pPr>
            <w:r>
              <w:rPr>
                <w:rFonts w:ascii="宋体" w:hAnsi="宋体" w:cs="宋体" w:hint="eastAsia"/>
                <w:sz w:val="24"/>
                <w:szCs w:val="24"/>
              </w:rPr>
              <w:t>支持基于IP、接口、应用的安全检查模式。</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jc w:val="both"/>
              <w:rPr>
                <w:rFonts w:ascii="宋体" w:hAnsi="宋体" w:cs="宋体"/>
                <w:sz w:val="24"/>
                <w:szCs w:val="24"/>
              </w:rPr>
            </w:pPr>
            <w:r>
              <w:rPr>
                <w:rFonts w:ascii="宋体" w:hAnsi="宋体" w:cs="宋体" w:hint="eastAsia"/>
                <w:sz w:val="24"/>
                <w:szCs w:val="24"/>
              </w:rPr>
              <w:t>支持IDS逃逸攻击的检测；</w:t>
            </w:r>
          </w:p>
        </w:tc>
      </w:tr>
      <w:tr w:rsidR="00CE47C8">
        <w:trPr>
          <w:trHeight w:val="454"/>
        </w:trPr>
        <w:tc>
          <w:tcPr>
            <w:tcW w:w="1384" w:type="dxa"/>
            <w:vMerge w:val="restart"/>
            <w:vAlign w:val="center"/>
          </w:tcPr>
          <w:p w:rsidR="00CE47C8" w:rsidRDefault="00CE47C8">
            <w:pPr>
              <w:rPr>
                <w:rFonts w:ascii="宋体" w:hAnsi="宋体" w:cs="宋体"/>
                <w:sz w:val="24"/>
                <w:szCs w:val="24"/>
              </w:rPr>
            </w:pPr>
            <w:r>
              <w:rPr>
                <w:rFonts w:ascii="宋体" w:hAnsi="宋体" w:cs="宋体" w:hint="eastAsia"/>
                <w:sz w:val="24"/>
                <w:szCs w:val="24"/>
              </w:rPr>
              <w:t>统一特征库</w:t>
            </w:r>
          </w:p>
        </w:tc>
        <w:tc>
          <w:tcPr>
            <w:tcW w:w="7903" w:type="dxa"/>
            <w:vAlign w:val="center"/>
          </w:tcPr>
          <w:p w:rsidR="00CE47C8" w:rsidRDefault="00CE47C8">
            <w:pPr>
              <w:jc w:val="both"/>
              <w:rPr>
                <w:rFonts w:ascii="宋体" w:hAnsi="宋体" w:cs="宋体"/>
                <w:sz w:val="24"/>
                <w:szCs w:val="24"/>
              </w:rPr>
            </w:pPr>
            <w:r>
              <w:rPr>
                <w:rFonts w:ascii="宋体" w:hAnsi="宋体" w:cs="宋体" w:hint="eastAsia"/>
                <w:sz w:val="24"/>
                <w:szCs w:val="24"/>
              </w:rPr>
              <w:t>支持web页面下统一对设备支持的特征库进行查看、更新及自定义操作。</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jc w:val="both"/>
              <w:rPr>
                <w:rFonts w:ascii="宋体" w:hAnsi="宋体" w:cs="宋体"/>
                <w:sz w:val="24"/>
                <w:szCs w:val="24"/>
              </w:rPr>
            </w:pPr>
            <w:r>
              <w:rPr>
                <w:rFonts w:ascii="宋体" w:hAnsi="宋体" w:cs="宋体" w:hint="eastAsia"/>
                <w:sz w:val="24"/>
                <w:szCs w:val="24"/>
              </w:rPr>
              <w:t>内置IDS特征库、应用特征库，支持特征库的在线升级和离线升级。</w:t>
            </w:r>
          </w:p>
        </w:tc>
      </w:tr>
      <w:tr w:rsidR="00CE47C8">
        <w:trPr>
          <w:trHeight w:val="454"/>
        </w:trPr>
        <w:tc>
          <w:tcPr>
            <w:tcW w:w="1384" w:type="dxa"/>
            <w:vMerge w:val="restart"/>
            <w:shd w:val="clear" w:color="000000" w:fill="FFFFFF"/>
            <w:vAlign w:val="center"/>
          </w:tcPr>
          <w:p w:rsidR="00CE47C8" w:rsidRDefault="00CE47C8">
            <w:pPr>
              <w:rPr>
                <w:rFonts w:ascii="宋体" w:hAnsi="宋体" w:cs="宋体"/>
                <w:sz w:val="24"/>
                <w:szCs w:val="24"/>
              </w:rPr>
            </w:pPr>
            <w:r>
              <w:rPr>
                <w:rFonts w:ascii="宋体" w:hAnsi="宋体" w:cs="宋体" w:hint="eastAsia"/>
                <w:sz w:val="24"/>
                <w:szCs w:val="24"/>
              </w:rPr>
              <w:t>安全审计</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支持将日志存储在本地，标配大于500G日志存储硬盘。</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支持全部日志按天和统一格式存储，可以通过web页面查看历史日志列表，且可以针对列表日志进行删除、导出等操作。</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支持历史日志，保证设备掉电后仍然可以保留上次运行的日志记录。</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支持将攻击流量通过镜像口镜像出去，供第三方设备存储、分析、审计等。</w:t>
            </w:r>
          </w:p>
        </w:tc>
      </w:tr>
      <w:tr w:rsidR="00CE47C8">
        <w:trPr>
          <w:trHeight w:val="454"/>
        </w:trPr>
        <w:tc>
          <w:tcPr>
            <w:tcW w:w="1384" w:type="dxa"/>
            <w:vMerge w:val="restart"/>
            <w:shd w:val="clear" w:color="000000" w:fill="FFFFFF"/>
            <w:vAlign w:val="center"/>
          </w:tcPr>
          <w:p w:rsidR="00CE47C8" w:rsidRDefault="00CE47C8">
            <w:pPr>
              <w:rPr>
                <w:rFonts w:ascii="宋体" w:hAnsi="宋体" w:cs="宋体"/>
                <w:sz w:val="24"/>
                <w:szCs w:val="24"/>
              </w:rPr>
            </w:pPr>
            <w:r>
              <w:rPr>
                <w:rFonts w:ascii="宋体" w:hAnsi="宋体" w:cs="宋体" w:hint="eastAsia"/>
                <w:sz w:val="24"/>
                <w:szCs w:val="24"/>
              </w:rPr>
              <w:t>安全可视</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可高速分析与统计2至7层网络流量。</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jc w:val="both"/>
              <w:rPr>
                <w:rFonts w:ascii="宋体" w:hAnsi="宋体" w:cs="宋体"/>
                <w:sz w:val="24"/>
                <w:szCs w:val="24"/>
              </w:rPr>
            </w:pPr>
            <w:r>
              <w:rPr>
                <w:rFonts w:ascii="宋体" w:hAnsi="宋体" w:hint="eastAsia"/>
                <w:sz w:val="24"/>
                <w:szCs w:val="24"/>
              </w:rPr>
              <w:t>▲</w:t>
            </w:r>
            <w:r>
              <w:rPr>
                <w:rFonts w:ascii="宋体" w:hAnsi="宋体" w:cs="宋体" w:hint="eastAsia"/>
                <w:sz w:val="24"/>
                <w:szCs w:val="24"/>
              </w:rPr>
              <w:t>设备可以图形化展示应用风险指数、网络风险指数便于用户整体了解网络风险等级。（要求提供截图，并加盖生产厂商公章或投标专用章或投标授权章；）</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jc w:val="both"/>
              <w:rPr>
                <w:rFonts w:ascii="宋体" w:hAnsi="宋体" w:cs="宋体"/>
                <w:sz w:val="24"/>
                <w:szCs w:val="24"/>
              </w:rPr>
            </w:pPr>
            <w:r>
              <w:rPr>
                <w:rFonts w:ascii="宋体" w:hAnsi="宋体" w:hint="eastAsia"/>
                <w:sz w:val="24"/>
                <w:szCs w:val="24"/>
              </w:rPr>
              <w:t>▲</w:t>
            </w:r>
            <w:r>
              <w:rPr>
                <w:rFonts w:ascii="宋体" w:hAnsi="宋体" w:cs="宋体" w:hint="eastAsia"/>
                <w:sz w:val="24"/>
                <w:szCs w:val="24"/>
              </w:rPr>
              <w:t>产品可以图形化显示设备接口面板信息，直观查看接口是否联线；界面可以显示设备当前的系统状况，包括cpu使用率、内存使用率、cpu温度等。支持在线帮助说明，每个功能页面都提供当前页面的功能说明。（要求提供截图，并加盖生产厂商公章或投标专用章或投标授权章；）</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实时图表显示设备连接数、当前会话数、应用使用排名等信息。</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提供多种统计方式，如基于应用、接口、安全策略等因素进行统计显示。</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提供多种报表，可依据五元组、应用协议、时间点/时间段等元素自定义报表内容并显示。</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可对接口流量/应用/协议的异常状态进行告警，并以Email/SNMP Trap/声音等方式通知管理员。</w:t>
            </w:r>
          </w:p>
        </w:tc>
      </w:tr>
      <w:tr w:rsidR="00CE47C8">
        <w:trPr>
          <w:trHeight w:val="454"/>
        </w:trPr>
        <w:tc>
          <w:tcPr>
            <w:tcW w:w="1384" w:type="dxa"/>
            <w:vMerge w:val="restart"/>
            <w:vAlign w:val="center"/>
          </w:tcPr>
          <w:p w:rsidR="00CE47C8" w:rsidRDefault="00CE47C8">
            <w:pPr>
              <w:rPr>
                <w:rFonts w:ascii="宋体" w:hAnsi="宋体" w:cs="宋体"/>
                <w:sz w:val="24"/>
                <w:szCs w:val="24"/>
              </w:rPr>
            </w:pPr>
            <w:r>
              <w:rPr>
                <w:rFonts w:ascii="宋体" w:hAnsi="宋体" w:cs="宋体" w:hint="eastAsia"/>
                <w:sz w:val="24"/>
                <w:szCs w:val="24"/>
              </w:rPr>
              <w:t>应用识别</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内置URL分类库、多种应用特征库，可准确识别各种IM、P2P、网络游戏、流媒体、股票等应用，并可自定义。</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支持基于安卓开发的多种社交软件和应用，如，微信、飞信、新浪微博、网易新闻、百度新闻等。提供功能界面截图</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内嵌深度包检测引擎，针对数据包进行深度检测。</w:t>
            </w:r>
          </w:p>
        </w:tc>
      </w:tr>
      <w:tr w:rsidR="00CE47C8">
        <w:trPr>
          <w:trHeight w:val="454"/>
        </w:trPr>
        <w:tc>
          <w:tcPr>
            <w:tcW w:w="1384" w:type="dxa"/>
            <w:vAlign w:val="center"/>
          </w:tcPr>
          <w:p w:rsidR="00CE47C8" w:rsidRDefault="00CE47C8">
            <w:pPr>
              <w:rPr>
                <w:rFonts w:ascii="宋体" w:hAnsi="宋体" w:cs="宋体"/>
                <w:sz w:val="24"/>
                <w:szCs w:val="24"/>
              </w:rPr>
            </w:pPr>
            <w:r>
              <w:rPr>
                <w:rFonts w:ascii="宋体" w:hAnsi="宋体" w:cs="宋体" w:hint="eastAsia"/>
                <w:sz w:val="24"/>
                <w:szCs w:val="24"/>
              </w:rPr>
              <w:lastRenderedPageBreak/>
              <w:t>服务及其它要求</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所提供的产品没有用户数许可限制。</w:t>
            </w:r>
          </w:p>
        </w:tc>
      </w:tr>
      <w:tr w:rsidR="00CE47C8">
        <w:trPr>
          <w:trHeight w:val="454"/>
        </w:trPr>
        <w:tc>
          <w:tcPr>
            <w:tcW w:w="1384" w:type="dxa"/>
            <w:vMerge w:val="restart"/>
            <w:vAlign w:val="center"/>
          </w:tcPr>
          <w:p w:rsidR="00CE47C8" w:rsidRDefault="00CE47C8">
            <w:pPr>
              <w:rPr>
                <w:rFonts w:ascii="宋体" w:hAnsi="宋体" w:cs="宋体"/>
                <w:sz w:val="24"/>
                <w:szCs w:val="24"/>
              </w:rPr>
            </w:pPr>
            <w:r>
              <w:rPr>
                <w:rFonts w:ascii="宋体" w:hAnsi="宋体" w:cs="宋体" w:hint="eastAsia"/>
                <w:sz w:val="24"/>
                <w:szCs w:val="24"/>
              </w:rPr>
              <w:t>资质要求</w:t>
            </w: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公安部销售许可证(三级)</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中国国家信息安全产品认证证书（第三级）</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center"/>
          </w:tcPr>
          <w:p w:rsidR="00CE47C8" w:rsidRDefault="00CE47C8">
            <w:pPr>
              <w:rPr>
                <w:rFonts w:ascii="宋体" w:hAnsi="宋体" w:cs="宋体"/>
                <w:sz w:val="24"/>
                <w:szCs w:val="24"/>
              </w:rPr>
            </w:pPr>
            <w:r>
              <w:rPr>
                <w:rFonts w:ascii="宋体" w:hAnsi="宋体" w:cs="宋体" w:hint="eastAsia"/>
                <w:sz w:val="24"/>
                <w:szCs w:val="24"/>
              </w:rPr>
              <w:t>信息技术产品安全测评证书（EAL3+级别）</w:t>
            </w:r>
          </w:p>
        </w:tc>
      </w:tr>
      <w:tr w:rsidR="00CE47C8">
        <w:trPr>
          <w:trHeight w:val="454"/>
        </w:trPr>
        <w:tc>
          <w:tcPr>
            <w:tcW w:w="1384" w:type="dxa"/>
            <w:vMerge w:val="restart"/>
            <w:vAlign w:val="center"/>
          </w:tcPr>
          <w:p w:rsidR="00CE47C8" w:rsidRDefault="00CE47C8">
            <w:pPr>
              <w:rPr>
                <w:rFonts w:ascii="宋体" w:hAnsi="宋体"/>
                <w:sz w:val="24"/>
                <w:szCs w:val="24"/>
              </w:rPr>
            </w:pPr>
            <w:r>
              <w:rPr>
                <w:rFonts w:ascii="宋体" w:hAnsi="宋体" w:hint="eastAsia"/>
                <w:sz w:val="24"/>
                <w:szCs w:val="24"/>
              </w:rPr>
              <w:t>公司资质</w:t>
            </w:r>
          </w:p>
        </w:tc>
        <w:tc>
          <w:tcPr>
            <w:tcW w:w="7903" w:type="dxa"/>
            <w:vAlign w:val="bottom"/>
          </w:tcPr>
          <w:p w:rsidR="00CE47C8" w:rsidRDefault="00CE47C8">
            <w:pPr>
              <w:rPr>
                <w:rFonts w:ascii="宋体" w:hAnsi="宋体"/>
                <w:sz w:val="24"/>
                <w:szCs w:val="24"/>
              </w:rPr>
            </w:pPr>
            <w:r>
              <w:rPr>
                <w:rFonts w:ascii="宋体" w:hAnsi="宋体" w:cs="宋体" w:hint="eastAsia"/>
                <w:sz w:val="24"/>
                <w:szCs w:val="24"/>
              </w:rPr>
              <w:t>ISO27001信息安全管理体系认证证书</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ISO20000信息技术服务管理体系认证证书</w:t>
            </w:r>
          </w:p>
        </w:tc>
      </w:tr>
      <w:tr w:rsidR="00CE47C8">
        <w:trPr>
          <w:trHeight w:val="454"/>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国测信息安全服务资质（安全开发类）（一级）</w:t>
            </w:r>
          </w:p>
        </w:tc>
      </w:tr>
    </w:tbl>
    <w:p w:rsidR="00CE47C8" w:rsidRDefault="00CE47C8">
      <w:pPr>
        <w:pStyle w:val="1ff1"/>
        <w:spacing w:line="360" w:lineRule="auto"/>
        <w:ind w:firstLineChars="0" w:firstLine="480"/>
        <w:rPr>
          <w:rFonts w:ascii="宋体" w:hAnsi="宋体"/>
          <w:szCs w:val="24"/>
        </w:rPr>
      </w:pP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t>上网行为管理</w:t>
      </w:r>
    </w:p>
    <w:tbl>
      <w:tblPr>
        <w:tblW w:w="0" w:type="auto"/>
        <w:tblInd w:w="0"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Look w:val="0000"/>
      </w:tblPr>
      <w:tblGrid>
        <w:gridCol w:w="1298"/>
        <w:gridCol w:w="7989"/>
      </w:tblGrid>
      <w:tr w:rsidR="00CE47C8">
        <w:tc>
          <w:tcPr>
            <w:tcW w:w="1298" w:type="dxa"/>
            <w:vAlign w:val="center"/>
          </w:tcPr>
          <w:p w:rsidR="00CE47C8" w:rsidRDefault="00CE47C8">
            <w:pPr>
              <w:jc w:val="center"/>
              <w:rPr>
                <w:rFonts w:ascii="宋体" w:hAnsi="宋体"/>
                <w:b/>
                <w:sz w:val="24"/>
                <w:szCs w:val="24"/>
              </w:rPr>
            </w:pPr>
            <w:r>
              <w:rPr>
                <w:rFonts w:ascii="宋体" w:hAnsi="宋体"/>
                <w:b/>
                <w:sz w:val="24"/>
                <w:szCs w:val="24"/>
              </w:rPr>
              <w:t>指标项</w:t>
            </w:r>
          </w:p>
        </w:tc>
        <w:tc>
          <w:tcPr>
            <w:tcW w:w="7989" w:type="dxa"/>
            <w:vAlign w:val="center"/>
          </w:tcPr>
          <w:p w:rsidR="00CE47C8" w:rsidRDefault="00CE47C8">
            <w:pPr>
              <w:jc w:val="center"/>
              <w:rPr>
                <w:rFonts w:ascii="宋体" w:hAnsi="宋体"/>
                <w:b/>
                <w:sz w:val="24"/>
                <w:szCs w:val="24"/>
              </w:rPr>
            </w:pPr>
            <w:r>
              <w:rPr>
                <w:rFonts w:ascii="宋体" w:hAnsi="宋体"/>
                <w:b/>
                <w:sz w:val="24"/>
                <w:szCs w:val="24"/>
              </w:rPr>
              <w:t>指标要求</w:t>
            </w:r>
          </w:p>
        </w:tc>
      </w:tr>
      <w:tr w:rsidR="00CE47C8">
        <w:trPr>
          <w:trHeight w:val="212"/>
        </w:trPr>
        <w:tc>
          <w:tcPr>
            <w:tcW w:w="1298" w:type="dxa"/>
            <w:vAlign w:val="center"/>
          </w:tcPr>
          <w:p w:rsidR="00CE47C8" w:rsidRDefault="00CE47C8">
            <w:pPr>
              <w:rPr>
                <w:rFonts w:ascii="宋体" w:hAnsi="宋体"/>
                <w:sz w:val="24"/>
                <w:szCs w:val="24"/>
              </w:rPr>
            </w:pPr>
            <w:r>
              <w:rPr>
                <w:rFonts w:ascii="宋体" w:hAnsi="宋体" w:hint="eastAsia"/>
                <w:sz w:val="24"/>
                <w:szCs w:val="24"/>
              </w:rPr>
              <w:t>规格参数</w:t>
            </w:r>
          </w:p>
        </w:tc>
        <w:tc>
          <w:tcPr>
            <w:tcW w:w="7989" w:type="dxa"/>
            <w:vAlign w:val="center"/>
          </w:tcPr>
          <w:p w:rsidR="00CE47C8" w:rsidRDefault="00CE47C8">
            <w:pPr>
              <w:rPr>
                <w:rFonts w:ascii="宋体" w:hAnsi="宋体"/>
                <w:sz w:val="24"/>
                <w:szCs w:val="24"/>
              </w:rPr>
            </w:pPr>
            <w:r>
              <w:rPr>
                <w:rFonts w:ascii="宋体" w:hAnsi="宋体"/>
                <w:sz w:val="24"/>
                <w:szCs w:val="24"/>
              </w:rPr>
              <w:t>2U硬件，标配1个管理口和1个HA口，配置4个千兆电口，4个千兆SFP插槽，2个万兆SFP+插槽，支持1个接口板卡扩展槽；最大并发连接数为240万，最大新建连接数为8万/秒；</w:t>
            </w:r>
            <w:r>
              <w:rPr>
                <w:rFonts w:ascii="宋体" w:hAnsi="宋体" w:hint="eastAsia"/>
                <w:sz w:val="24"/>
                <w:szCs w:val="24"/>
              </w:rPr>
              <w:t>支持</w:t>
            </w:r>
            <w:r>
              <w:rPr>
                <w:rFonts w:ascii="宋体" w:hAnsi="宋体"/>
                <w:sz w:val="24"/>
                <w:szCs w:val="24"/>
              </w:rPr>
              <w:t>1G带宽/25000人以下网络环境</w:t>
            </w:r>
            <w:r>
              <w:rPr>
                <w:rFonts w:ascii="宋体" w:hAnsi="宋体" w:hint="eastAsia"/>
                <w:sz w:val="24"/>
                <w:szCs w:val="24"/>
              </w:rPr>
              <w:t>；</w:t>
            </w:r>
            <w:r>
              <w:rPr>
                <w:rFonts w:ascii="宋体" w:hAnsi="宋体"/>
                <w:sz w:val="24"/>
                <w:szCs w:val="24"/>
              </w:rPr>
              <w:t>使用1T硬盘，交流冗余电源。</w:t>
            </w:r>
          </w:p>
        </w:tc>
      </w:tr>
      <w:tr w:rsidR="00CE47C8">
        <w:trPr>
          <w:trHeight w:val="212"/>
        </w:trPr>
        <w:tc>
          <w:tcPr>
            <w:tcW w:w="1298" w:type="dxa"/>
            <w:vAlign w:val="center"/>
          </w:tcPr>
          <w:p w:rsidR="00CE47C8" w:rsidRDefault="00CE47C8">
            <w:pPr>
              <w:rPr>
                <w:rFonts w:ascii="宋体" w:hAnsi="宋体"/>
                <w:sz w:val="24"/>
                <w:szCs w:val="24"/>
              </w:rPr>
            </w:pPr>
            <w:r>
              <w:rPr>
                <w:rFonts w:ascii="宋体" w:hAnsi="宋体"/>
                <w:sz w:val="24"/>
                <w:szCs w:val="24"/>
              </w:rPr>
              <w:t>设备部署</w:t>
            </w:r>
          </w:p>
        </w:tc>
        <w:tc>
          <w:tcPr>
            <w:tcW w:w="7989" w:type="dxa"/>
            <w:vAlign w:val="center"/>
          </w:tcPr>
          <w:p w:rsidR="00CE47C8" w:rsidRDefault="00CE47C8">
            <w:pPr>
              <w:rPr>
                <w:rFonts w:ascii="宋体" w:hAnsi="宋体"/>
                <w:sz w:val="24"/>
                <w:szCs w:val="24"/>
              </w:rPr>
            </w:pPr>
            <w:r>
              <w:rPr>
                <w:rFonts w:ascii="宋体" w:hAnsi="宋体" w:hint="eastAsia"/>
                <w:sz w:val="24"/>
                <w:szCs w:val="24"/>
              </w:rPr>
              <w:t>支持</w:t>
            </w:r>
            <w:r>
              <w:rPr>
                <w:rFonts w:ascii="宋体" w:hAnsi="宋体"/>
                <w:sz w:val="24"/>
                <w:szCs w:val="24"/>
              </w:rPr>
              <w:t>网关模式、镜像模式、网桥模式、多路桥接、协议处理、</w:t>
            </w:r>
            <w:r>
              <w:rPr>
                <w:rFonts w:ascii="宋体" w:hAnsi="宋体" w:hint="eastAsia"/>
                <w:sz w:val="24"/>
                <w:szCs w:val="24"/>
              </w:rPr>
              <w:t>IPv6</w:t>
            </w:r>
          </w:p>
        </w:tc>
      </w:tr>
      <w:tr w:rsidR="00CE47C8">
        <w:trPr>
          <w:trHeight w:val="634"/>
        </w:trPr>
        <w:tc>
          <w:tcPr>
            <w:tcW w:w="1298" w:type="dxa"/>
            <w:vMerge w:val="restart"/>
            <w:vAlign w:val="center"/>
          </w:tcPr>
          <w:p w:rsidR="00CE47C8" w:rsidRDefault="00CE47C8">
            <w:pPr>
              <w:rPr>
                <w:rFonts w:ascii="宋体" w:hAnsi="宋体"/>
                <w:sz w:val="24"/>
                <w:szCs w:val="24"/>
              </w:rPr>
            </w:pPr>
            <w:r>
              <w:rPr>
                <w:rFonts w:ascii="宋体" w:hAnsi="宋体" w:hint="eastAsia"/>
                <w:sz w:val="24"/>
                <w:szCs w:val="24"/>
              </w:rPr>
              <w:t>系统管理</w:t>
            </w:r>
          </w:p>
        </w:tc>
        <w:tc>
          <w:tcPr>
            <w:tcW w:w="7989" w:type="dxa"/>
            <w:vAlign w:val="center"/>
          </w:tcPr>
          <w:p w:rsidR="00CE47C8" w:rsidRDefault="00CE47C8">
            <w:pPr>
              <w:rPr>
                <w:rFonts w:ascii="宋体" w:hAnsi="宋体"/>
                <w:sz w:val="24"/>
                <w:szCs w:val="24"/>
              </w:rPr>
            </w:pPr>
            <w:r>
              <w:rPr>
                <w:rFonts w:ascii="宋体" w:hAnsi="宋体" w:hint="eastAsia"/>
                <w:sz w:val="24"/>
                <w:szCs w:val="24"/>
              </w:rPr>
              <w:t>▲支持管理员账号初始密码检测，如果发现管理员未更改初始密码，能够进行提醒（要求提供截图</w:t>
            </w:r>
            <w:r>
              <w:rPr>
                <w:rFonts w:ascii="宋体" w:hAnsi="宋体" w:cs="宋体" w:hint="eastAsia"/>
                <w:sz w:val="24"/>
                <w:szCs w:val="24"/>
              </w:rPr>
              <w:t>，并加盖生产厂商公章或投标专用章或投标授权章；</w:t>
            </w:r>
            <w:r>
              <w:rPr>
                <w:rFonts w:ascii="宋体" w:hAnsi="宋体" w:hint="eastAsia"/>
                <w:sz w:val="24"/>
                <w:szCs w:val="24"/>
              </w:rPr>
              <w:t>）；支持将设备管理权限分割为管理员、审计员与审核员共同管理设备：管理员能够设置策略，无法查看审计日志；</w:t>
            </w:r>
            <w:r>
              <w:rPr>
                <w:rFonts w:ascii="宋体" w:hAnsi="宋体"/>
                <w:sz w:val="24"/>
                <w:szCs w:val="24"/>
              </w:rPr>
              <w:t>审核员能</w:t>
            </w:r>
            <w:r>
              <w:rPr>
                <w:rFonts w:ascii="宋体" w:hAnsi="宋体" w:hint="eastAsia"/>
                <w:sz w:val="24"/>
                <w:szCs w:val="24"/>
              </w:rPr>
              <w:t>够</w:t>
            </w:r>
            <w:r>
              <w:rPr>
                <w:rFonts w:ascii="宋体" w:hAnsi="宋体"/>
                <w:sz w:val="24"/>
                <w:szCs w:val="24"/>
              </w:rPr>
              <w:t>审核</w:t>
            </w:r>
            <w:r>
              <w:rPr>
                <w:rFonts w:ascii="宋体" w:hAnsi="宋体" w:hint="eastAsia"/>
                <w:sz w:val="24"/>
                <w:szCs w:val="24"/>
              </w:rPr>
              <w:t>管理员配置的策略是否合法；审计员能够查看策略，无法设置策略（要求提供截图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sz w:val="24"/>
                <w:szCs w:val="24"/>
              </w:rPr>
              <w:t>支持内置的常用模板策略，方便管理员快速生成策略</w:t>
            </w:r>
            <w:r>
              <w:rPr>
                <w:rFonts w:ascii="宋体" w:hAnsi="宋体" w:hint="eastAsia"/>
                <w:sz w:val="24"/>
                <w:szCs w:val="24"/>
              </w:rPr>
              <w:t>；</w:t>
            </w:r>
            <w:r>
              <w:rPr>
                <w:rFonts w:ascii="宋体" w:hAnsi="宋体"/>
                <w:sz w:val="24"/>
                <w:szCs w:val="24"/>
              </w:rPr>
              <w:t>支持策略的复制</w:t>
            </w:r>
          </w:p>
        </w:tc>
      </w:tr>
      <w:tr w:rsidR="00CE47C8">
        <w:tc>
          <w:tcPr>
            <w:tcW w:w="1298" w:type="dxa"/>
            <w:vAlign w:val="center"/>
          </w:tcPr>
          <w:p w:rsidR="00CE47C8" w:rsidRDefault="00CE47C8">
            <w:pPr>
              <w:rPr>
                <w:rFonts w:ascii="宋体" w:hAnsi="宋体"/>
                <w:sz w:val="24"/>
                <w:szCs w:val="24"/>
              </w:rPr>
            </w:pPr>
            <w:r>
              <w:rPr>
                <w:rFonts w:ascii="宋体" w:hAnsi="宋体" w:hint="eastAsia"/>
                <w:sz w:val="24"/>
                <w:szCs w:val="24"/>
              </w:rPr>
              <w:t>系统监控</w:t>
            </w:r>
          </w:p>
        </w:tc>
        <w:tc>
          <w:tcPr>
            <w:tcW w:w="7989" w:type="dxa"/>
            <w:vAlign w:val="center"/>
          </w:tcPr>
          <w:p w:rsidR="00CE47C8" w:rsidRDefault="00CE47C8">
            <w:pPr>
              <w:rPr>
                <w:rFonts w:ascii="宋体" w:hAnsi="宋体"/>
                <w:sz w:val="24"/>
                <w:szCs w:val="24"/>
              </w:rPr>
            </w:pPr>
            <w:r>
              <w:rPr>
                <w:rFonts w:ascii="宋体" w:hAnsi="宋体"/>
                <w:sz w:val="24"/>
                <w:szCs w:val="24"/>
              </w:rPr>
              <w:t>能够实时提供产品CPU、磁盘占有率、接口状态、授权状态等信息。能够提供24小时内流量状态趋势图。能够提供各类报警信息，包括行为合规、内容审计、系统状态、网络流量等</w:t>
            </w:r>
          </w:p>
        </w:tc>
      </w:tr>
      <w:tr w:rsidR="00CE47C8">
        <w:tc>
          <w:tcPr>
            <w:tcW w:w="1298" w:type="dxa"/>
            <w:vMerge w:val="restart"/>
            <w:vAlign w:val="center"/>
          </w:tcPr>
          <w:p w:rsidR="00CE47C8" w:rsidRDefault="00CE47C8">
            <w:pPr>
              <w:rPr>
                <w:rFonts w:ascii="宋体" w:hAnsi="宋体"/>
                <w:sz w:val="24"/>
                <w:szCs w:val="24"/>
              </w:rPr>
            </w:pPr>
          </w:p>
          <w:p w:rsidR="00CE47C8" w:rsidRDefault="00CE47C8">
            <w:pPr>
              <w:rPr>
                <w:rFonts w:ascii="宋体" w:hAnsi="宋体"/>
                <w:sz w:val="24"/>
                <w:szCs w:val="24"/>
              </w:rPr>
            </w:pPr>
            <w:r>
              <w:rPr>
                <w:rFonts w:ascii="宋体" w:hAnsi="宋体" w:hint="eastAsia"/>
                <w:sz w:val="24"/>
                <w:szCs w:val="24"/>
              </w:rPr>
              <w:t>用户管理</w:t>
            </w:r>
          </w:p>
        </w:tc>
        <w:tc>
          <w:tcPr>
            <w:tcW w:w="7989" w:type="dxa"/>
            <w:vAlign w:val="center"/>
          </w:tcPr>
          <w:p w:rsidR="00CE47C8" w:rsidRDefault="00CE47C8">
            <w:pPr>
              <w:rPr>
                <w:rFonts w:ascii="宋体" w:hAnsi="宋体"/>
                <w:sz w:val="24"/>
                <w:szCs w:val="24"/>
              </w:rPr>
            </w:pPr>
            <w:r>
              <w:rPr>
                <w:rFonts w:ascii="宋体" w:hAnsi="宋体" w:hint="eastAsia"/>
                <w:sz w:val="24"/>
                <w:szCs w:val="24"/>
              </w:rPr>
              <w:t>▲</w:t>
            </w:r>
            <w:r>
              <w:rPr>
                <w:rFonts w:ascii="宋体" w:hAnsi="宋体"/>
                <w:sz w:val="24"/>
                <w:szCs w:val="24"/>
              </w:rPr>
              <w:t>支持key免审计、key免管控、key免认证</w:t>
            </w:r>
            <w:r>
              <w:rPr>
                <w:rFonts w:ascii="宋体" w:hAnsi="宋体" w:hint="eastAsia"/>
                <w:sz w:val="24"/>
                <w:szCs w:val="24"/>
              </w:rPr>
              <w:t>以及</w:t>
            </w:r>
            <w:r>
              <w:rPr>
                <w:rFonts w:ascii="宋体" w:hAnsi="宋体"/>
                <w:sz w:val="24"/>
                <w:szCs w:val="24"/>
              </w:rPr>
              <w:t>三者</w:t>
            </w:r>
            <w:r>
              <w:rPr>
                <w:rFonts w:ascii="宋体" w:hAnsi="宋体" w:hint="eastAsia"/>
                <w:sz w:val="24"/>
                <w:szCs w:val="24"/>
              </w:rPr>
              <w:t>灵活</w:t>
            </w:r>
            <w:r>
              <w:rPr>
                <w:rFonts w:ascii="宋体" w:hAnsi="宋体"/>
                <w:sz w:val="24"/>
                <w:szCs w:val="24"/>
              </w:rPr>
              <w:t>组合</w:t>
            </w:r>
            <w:r>
              <w:rPr>
                <w:rFonts w:ascii="宋体" w:hAnsi="宋体" w:hint="eastAsia"/>
                <w:sz w:val="24"/>
                <w:szCs w:val="24"/>
              </w:rPr>
              <w:t>（要求提供截图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sz w:val="24"/>
                <w:szCs w:val="24"/>
              </w:rPr>
              <w:t>可通过手工方式、LDAP导入、数据库导入（SQL Server、MySQL、ORACLE）、文件导入、IP扫描等方式建立组织架构</w:t>
            </w:r>
          </w:p>
        </w:tc>
      </w:tr>
      <w:tr w:rsidR="00CE47C8">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hint="eastAsia"/>
                <w:sz w:val="24"/>
                <w:szCs w:val="24"/>
              </w:rPr>
              <w:t>▲</w:t>
            </w:r>
            <w:r>
              <w:rPr>
                <w:rFonts w:ascii="宋体" w:hAnsi="宋体"/>
                <w:sz w:val="24"/>
                <w:szCs w:val="24"/>
              </w:rPr>
              <w:t>可以建立认证页面</w:t>
            </w:r>
            <w:r>
              <w:rPr>
                <w:rFonts w:ascii="宋体" w:hAnsi="宋体" w:hint="eastAsia"/>
                <w:sz w:val="24"/>
                <w:szCs w:val="24"/>
              </w:rPr>
              <w:t>与</w:t>
            </w:r>
            <w:r>
              <w:rPr>
                <w:rFonts w:ascii="宋体" w:hAnsi="宋体"/>
                <w:sz w:val="24"/>
                <w:szCs w:val="24"/>
              </w:rPr>
              <w:t>多个认证跳转成功页面，供不同的Web认证策略引用，并支持用户完全自定义</w:t>
            </w:r>
            <w:r>
              <w:rPr>
                <w:rFonts w:ascii="宋体" w:hAnsi="宋体" w:hint="eastAsia"/>
                <w:sz w:val="24"/>
                <w:szCs w:val="24"/>
              </w:rPr>
              <w:t>（要求提供截图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c>
          <w:tcPr>
            <w:tcW w:w="1298" w:type="dxa"/>
            <w:vAlign w:val="center"/>
          </w:tcPr>
          <w:p w:rsidR="00CE47C8" w:rsidRDefault="00CE47C8">
            <w:pPr>
              <w:rPr>
                <w:rFonts w:ascii="宋体" w:hAnsi="宋体"/>
                <w:sz w:val="24"/>
                <w:szCs w:val="24"/>
              </w:rPr>
            </w:pPr>
            <w:r>
              <w:rPr>
                <w:rFonts w:ascii="宋体" w:hAnsi="宋体" w:hint="eastAsia"/>
                <w:sz w:val="24"/>
                <w:szCs w:val="24"/>
              </w:rPr>
              <w:t>网页管理</w:t>
            </w:r>
          </w:p>
        </w:tc>
        <w:tc>
          <w:tcPr>
            <w:tcW w:w="7989" w:type="dxa"/>
            <w:vAlign w:val="center"/>
          </w:tcPr>
          <w:p w:rsidR="00CE47C8" w:rsidRDefault="00CE47C8">
            <w:pPr>
              <w:rPr>
                <w:rFonts w:ascii="宋体" w:hAnsi="宋体"/>
                <w:sz w:val="24"/>
                <w:szCs w:val="24"/>
              </w:rPr>
            </w:pPr>
            <w:r>
              <w:rPr>
                <w:rFonts w:ascii="宋体" w:hAnsi="宋体" w:hint="eastAsia"/>
                <w:sz w:val="24"/>
                <w:szCs w:val="24"/>
              </w:rPr>
              <w:t>▲当用户的网页访问被网页浏览策略封堵时，用户如果发现分类错误能够在页面中向管理员进行反馈；管理员可查看用户反馈的分类错误，并可以选择向服务器反馈（要求提供截图</w:t>
            </w:r>
            <w:r>
              <w:rPr>
                <w:rFonts w:ascii="宋体" w:hAnsi="宋体" w:cs="宋体" w:hint="eastAsia"/>
                <w:sz w:val="24"/>
                <w:szCs w:val="24"/>
              </w:rPr>
              <w:t>，并加盖生产厂商公章或投标专用章或</w:t>
            </w:r>
            <w:r>
              <w:rPr>
                <w:rFonts w:ascii="宋体" w:hAnsi="宋体" w:cs="宋体" w:hint="eastAsia"/>
                <w:sz w:val="24"/>
                <w:szCs w:val="24"/>
              </w:rPr>
              <w:lastRenderedPageBreak/>
              <w:t>投标授权章；</w:t>
            </w:r>
            <w:r>
              <w:rPr>
                <w:rFonts w:ascii="宋体" w:hAnsi="宋体" w:hint="eastAsia"/>
                <w:sz w:val="24"/>
                <w:szCs w:val="24"/>
              </w:rPr>
              <w:t>）</w:t>
            </w:r>
          </w:p>
        </w:tc>
      </w:tr>
      <w:tr w:rsidR="00CE47C8">
        <w:trPr>
          <w:trHeight w:val="70"/>
        </w:trPr>
        <w:tc>
          <w:tcPr>
            <w:tcW w:w="1298" w:type="dxa"/>
            <w:vMerge w:val="restart"/>
            <w:vAlign w:val="center"/>
          </w:tcPr>
          <w:p w:rsidR="00CE47C8" w:rsidRDefault="00CE47C8">
            <w:pPr>
              <w:rPr>
                <w:rFonts w:ascii="宋体" w:hAnsi="宋体"/>
                <w:sz w:val="24"/>
                <w:szCs w:val="24"/>
              </w:rPr>
            </w:pPr>
            <w:r>
              <w:rPr>
                <w:rFonts w:ascii="宋体" w:hAnsi="宋体" w:hint="eastAsia"/>
                <w:sz w:val="24"/>
                <w:szCs w:val="24"/>
              </w:rPr>
              <w:lastRenderedPageBreak/>
              <w:t>应用访问管理</w:t>
            </w:r>
          </w:p>
        </w:tc>
        <w:tc>
          <w:tcPr>
            <w:tcW w:w="7989" w:type="dxa"/>
            <w:vAlign w:val="center"/>
          </w:tcPr>
          <w:p w:rsidR="00CE47C8" w:rsidRDefault="00CE47C8">
            <w:pPr>
              <w:rPr>
                <w:rFonts w:ascii="宋体" w:hAnsi="宋体"/>
                <w:sz w:val="24"/>
                <w:szCs w:val="24"/>
              </w:rPr>
            </w:pPr>
            <w:r>
              <w:rPr>
                <w:rFonts w:ascii="宋体" w:hAnsi="宋体"/>
                <w:sz w:val="24"/>
                <w:szCs w:val="24"/>
              </w:rPr>
              <w:t>可以对P2P，网络视频，游戏，炒股，期货，即时通讯，移动应用有独立的分类进行识别控制，协议库数量不低于2000</w:t>
            </w:r>
            <w:r>
              <w:rPr>
                <w:rFonts w:ascii="宋体" w:hAnsi="宋体" w:hint="eastAsia"/>
                <w:sz w:val="24"/>
                <w:szCs w:val="24"/>
              </w:rPr>
              <w:t>，</w:t>
            </w:r>
            <w:r>
              <w:rPr>
                <w:rFonts w:ascii="宋体" w:hAnsi="宋体"/>
                <w:sz w:val="24"/>
                <w:szCs w:val="24"/>
              </w:rPr>
              <w:t>移动协议库数量不低于</w:t>
            </w:r>
            <w:r>
              <w:rPr>
                <w:rFonts w:ascii="宋体" w:hAnsi="宋体" w:hint="eastAsia"/>
                <w:sz w:val="24"/>
                <w:szCs w:val="24"/>
              </w:rPr>
              <w:t>4</w:t>
            </w:r>
            <w:r>
              <w:rPr>
                <w:rFonts w:ascii="宋体" w:hAnsi="宋体"/>
                <w:sz w:val="24"/>
                <w:szCs w:val="24"/>
              </w:rPr>
              <w:t>00</w:t>
            </w:r>
            <w:r>
              <w:rPr>
                <w:rFonts w:ascii="宋体" w:hAnsi="宋体" w:hint="eastAsia"/>
                <w:sz w:val="24"/>
                <w:szCs w:val="24"/>
              </w:rPr>
              <w:t>；</w:t>
            </w:r>
            <w:r>
              <w:rPr>
                <w:rFonts w:ascii="宋体" w:hAnsi="宋体"/>
                <w:sz w:val="24"/>
                <w:szCs w:val="24"/>
              </w:rPr>
              <w:t>URL库大小</w:t>
            </w:r>
            <w:r>
              <w:rPr>
                <w:rFonts w:ascii="宋体" w:hAnsi="宋体" w:hint="eastAsia"/>
                <w:sz w:val="24"/>
                <w:szCs w:val="24"/>
              </w:rPr>
              <w:t>:</w:t>
            </w:r>
            <w:r>
              <w:rPr>
                <w:rFonts w:ascii="宋体" w:hAnsi="宋体"/>
                <w:sz w:val="24"/>
                <w:szCs w:val="24"/>
              </w:rPr>
              <w:t xml:space="preserve"> ≥3000万条URL数据，≥150种网页分类</w:t>
            </w:r>
          </w:p>
        </w:tc>
      </w:tr>
      <w:tr w:rsidR="00CE47C8">
        <w:trPr>
          <w:trHeight w:val="70"/>
        </w:trPr>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hint="eastAsia"/>
                <w:sz w:val="24"/>
                <w:szCs w:val="24"/>
              </w:rPr>
              <w:t>▲</w:t>
            </w:r>
            <w:r>
              <w:rPr>
                <w:rFonts w:ascii="宋体" w:hAnsi="宋体"/>
                <w:sz w:val="24"/>
                <w:szCs w:val="24"/>
              </w:rPr>
              <w:t>不同网页被阻塞后会跳转不同的阻塞页面</w:t>
            </w:r>
            <w:r>
              <w:rPr>
                <w:rFonts w:ascii="宋体" w:hAnsi="宋体" w:hint="eastAsia"/>
                <w:sz w:val="24"/>
                <w:szCs w:val="24"/>
              </w:rPr>
              <w:t>；</w:t>
            </w:r>
            <w:r>
              <w:rPr>
                <w:rFonts w:ascii="宋体" w:hAnsi="宋体"/>
                <w:sz w:val="24"/>
                <w:szCs w:val="24"/>
              </w:rPr>
              <w:t>支持用户完全自定义</w:t>
            </w:r>
            <w:r>
              <w:rPr>
                <w:rFonts w:ascii="宋体" w:hAnsi="宋体" w:hint="eastAsia"/>
                <w:sz w:val="24"/>
                <w:szCs w:val="24"/>
              </w:rPr>
              <w:t>（要求提供截图</w:t>
            </w:r>
            <w:r>
              <w:rPr>
                <w:rFonts w:ascii="宋体" w:hAnsi="宋体" w:cs="宋体" w:hint="eastAsia"/>
                <w:sz w:val="24"/>
                <w:szCs w:val="24"/>
              </w:rPr>
              <w:t>，并加盖生产厂商公章或投标专用章或投标授权章；</w:t>
            </w:r>
            <w:r>
              <w:rPr>
                <w:rFonts w:ascii="宋体" w:hAnsi="宋体" w:hint="eastAsia"/>
                <w:sz w:val="24"/>
                <w:szCs w:val="24"/>
              </w:rPr>
              <w:t>）； 支持网盘的文件外发审计与过滤，可根据文件大小、文件名、扩展名、传输方向、内容关键字进行审计过滤（要求提供截图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70"/>
        </w:trPr>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sz w:val="24"/>
                <w:szCs w:val="24"/>
              </w:rPr>
              <w:t>对网站的发帖正文关键字进行管理，一条策略可同时实现控制</w:t>
            </w:r>
            <w:r>
              <w:rPr>
                <w:rFonts w:ascii="宋体" w:hAnsi="宋体" w:hint="eastAsia"/>
                <w:sz w:val="24"/>
                <w:szCs w:val="24"/>
              </w:rPr>
              <w:t>、</w:t>
            </w:r>
            <w:r>
              <w:rPr>
                <w:rFonts w:ascii="宋体" w:hAnsi="宋体"/>
                <w:sz w:val="24"/>
                <w:szCs w:val="24"/>
              </w:rPr>
              <w:t>记录</w:t>
            </w:r>
            <w:r>
              <w:rPr>
                <w:rFonts w:ascii="宋体" w:hAnsi="宋体" w:hint="eastAsia"/>
                <w:sz w:val="24"/>
                <w:szCs w:val="24"/>
              </w:rPr>
              <w:t>、</w:t>
            </w:r>
            <w:r>
              <w:rPr>
                <w:rFonts w:ascii="宋体" w:hAnsi="宋体"/>
                <w:sz w:val="24"/>
                <w:szCs w:val="24"/>
              </w:rPr>
              <w:t>告警</w:t>
            </w:r>
            <w:r>
              <w:rPr>
                <w:rFonts w:ascii="宋体" w:hAnsi="宋体" w:hint="eastAsia"/>
                <w:sz w:val="24"/>
                <w:szCs w:val="24"/>
              </w:rPr>
              <w:t>、</w:t>
            </w:r>
            <w:r>
              <w:rPr>
                <w:rFonts w:ascii="宋体" w:hAnsi="宋体"/>
                <w:sz w:val="24"/>
                <w:szCs w:val="24"/>
              </w:rPr>
              <w:t>便于维护管理</w:t>
            </w:r>
          </w:p>
        </w:tc>
      </w:tr>
      <w:tr w:rsidR="00CE47C8">
        <w:trPr>
          <w:trHeight w:val="70"/>
        </w:trPr>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sz w:val="24"/>
                <w:szCs w:val="24"/>
              </w:rPr>
              <w:t>根据URL库及URL关键字进行网址访问管理，</w:t>
            </w:r>
            <w:r>
              <w:rPr>
                <w:rFonts w:ascii="宋体" w:hAnsi="宋体" w:hint="eastAsia"/>
                <w:sz w:val="24"/>
                <w:szCs w:val="24"/>
              </w:rPr>
              <w:t>一条策略</w:t>
            </w:r>
            <w:r>
              <w:rPr>
                <w:rFonts w:ascii="宋体" w:hAnsi="宋体"/>
                <w:sz w:val="24"/>
                <w:szCs w:val="24"/>
              </w:rPr>
              <w:t>实现阻断、记录、告警，方便维护</w:t>
            </w:r>
            <w:r>
              <w:rPr>
                <w:rFonts w:ascii="宋体" w:hAnsi="宋体" w:hint="eastAsia"/>
                <w:sz w:val="24"/>
                <w:szCs w:val="24"/>
              </w:rPr>
              <w:t>；；</w:t>
            </w:r>
            <w:r>
              <w:rPr>
                <w:rFonts w:ascii="宋体" w:hAnsi="宋体"/>
                <w:sz w:val="24"/>
                <w:szCs w:val="24"/>
              </w:rPr>
              <w:t>可</w:t>
            </w:r>
            <w:r>
              <w:rPr>
                <w:rFonts w:ascii="宋体" w:hAnsi="宋体" w:hint="eastAsia"/>
                <w:sz w:val="24"/>
                <w:szCs w:val="24"/>
              </w:rPr>
              <w:t>根据</w:t>
            </w:r>
            <w:r>
              <w:rPr>
                <w:rFonts w:ascii="宋体" w:hAnsi="宋体"/>
                <w:sz w:val="24"/>
                <w:szCs w:val="24"/>
              </w:rPr>
              <w:t>网页内容</w:t>
            </w:r>
            <w:r>
              <w:rPr>
                <w:rFonts w:ascii="宋体" w:hAnsi="宋体" w:hint="eastAsia"/>
                <w:sz w:val="24"/>
                <w:szCs w:val="24"/>
              </w:rPr>
              <w:t>关键字进行审计与过滤，</w:t>
            </w:r>
            <w:r>
              <w:rPr>
                <w:rFonts w:ascii="宋体" w:hAnsi="宋体"/>
                <w:sz w:val="24"/>
                <w:szCs w:val="24"/>
              </w:rPr>
              <w:t>一条策略实现阻断、记录、告警</w:t>
            </w:r>
            <w:r>
              <w:rPr>
                <w:rFonts w:ascii="宋体" w:hAnsi="宋体" w:hint="eastAsia"/>
                <w:sz w:val="24"/>
                <w:szCs w:val="24"/>
              </w:rPr>
              <w:t>；</w:t>
            </w:r>
            <w:r>
              <w:rPr>
                <w:rFonts w:ascii="宋体" w:hAnsi="宋体"/>
                <w:sz w:val="24"/>
                <w:szCs w:val="24"/>
              </w:rPr>
              <w:t>每个关键字对象要求可至少录入500个关键字</w:t>
            </w:r>
            <w:r>
              <w:rPr>
                <w:rFonts w:ascii="宋体" w:hAnsi="宋体" w:hint="eastAsia"/>
                <w:sz w:val="24"/>
                <w:szCs w:val="24"/>
              </w:rPr>
              <w:t>；</w:t>
            </w:r>
            <w:r>
              <w:rPr>
                <w:rFonts w:ascii="宋体" w:hAnsi="宋体"/>
                <w:sz w:val="24"/>
                <w:szCs w:val="24"/>
              </w:rPr>
              <w:t>根据关键字管理搜索引擎访问；</w:t>
            </w:r>
            <w:r>
              <w:rPr>
                <w:rFonts w:ascii="宋体" w:hAnsi="宋体" w:hint="eastAsia"/>
                <w:sz w:val="24"/>
                <w:szCs w:val="24"/>
              </w:rPr>
              <w:t>一条策略实现搜索关键字的阻断、记录、告警，方便维护；</w:t>
            </w:r>
          </w:p>
        </w:tc>
      </w:tr>
      <w:tr w:rsidR="00CE47C8">
        <w:trPr>
          <w:trHeight w:val="274"/>
        </w:trPr>
        <w:tc>
          <w:tcPr>
            <w:tcW w:w="1298" w:type="dxa"/>
            <w:vAlign w:val="center"/>
          </w:tcPr>
          <w:p w:rsidR="00CE47C8" w:rsidRDefault="00CE47C8">
            <w:pPr>
              <w:rPr>
                <w:rFonts w:ascii="宋体" w:hAnsi="宋体"/>
                <w:sz w:val="24"/>
                <w:szCs w:val="24"/>
              </w:rPr>
            </w:pPr>
            <w:r>
              <w:rPr>
                <w:rFonts w:ascii="宋体" w:hAnsi="宋体" w:hint="eastAsia"/>
                <w:sz w:val="24"/>
                <w:szCs w:val="24"/>
              </w:rPr>
              <w:t>终端管理软件联动</w:t>
            </w:r>
          </w:p>
        </w:tc>
        <w:tc>
          <w:tcPr>
            <w:tcW w:w="7989" w:type="dxa"/>
            <w:vAlign w:val="center"/>
          </w:tcPr>
          <w:p w:rsidR="00CE47C8" w:rsidRDefault="00CE47C8">
            <w:pPr>
              <w:rPr>
                <w:rFonts w:ascii="宋体" w:hAnsi="宋体"/>
                <w:sz w:val="24"/>
                <w:szCs w:val="24"/>
              </w:rPr>
            </w:pPr>
            <w:r>
              <w:rPr>
                <w:rFonts w:ascii="宋体" w:hAnsi="宋体" w:hint="eastAsia"/>
                <w:sz w:val="24"/>
                <w:szCs w:val="24"/>
              </w:rPr>
              <w:t>▲能够与终端管理软件联动，设备检测到未安装终端管理软件的PC，可将其Web访问自动重定向到特定页面并提示下载；能够通过终端管理软件检测到操作系统漏洞及补丁情况，并支持在设备管理界面针对系统补丁情况配置用户互联网准出控制策略。</w:t>
            </w:r>
          </w:p>
        </w:tc>
      </w:tr>
      <w:tr w:rsidR="00CE47C8">
        <w:trPr>
          <w:trHeight w:val="806"/>
        </w:trPr>
        <w:tc>
          <w:tcPr>
            <w:tcW w:w="1298" w:type="dxa"/>
            <w:vMerge w:val="restart"/>
            <w:vAlign w:val="center"/>
          </w:tcPr>
          <w:p w:rsidR="00CE47C8" w:rsidRDefault="00CE47C8">
            <w:pPr>
              <w:rPr>
                <w:rFonts w:ascii="宋体" w:hAnsi="宋体"/>
                <w:sz w:val="24"/>
                <w:szCs w:val="24"/>
              </w:rPr>
            </w:pPr>
            <w:r>
              <w:rPr>
                <w:rFonts w:ascii="宋体" w:hAnsi="宋体" w:hint="eastAsia"/>
                <w:sz w:val="24"/>
                <w:szCs w:val="24"/>
              </w:rPr>
              <w:t>流量管理</w:t>
            </w:r>
          </w:p>
        </w:tc>
        <w:tc>
          <w:tcPr>
            <w:tcW w:w="7989" w:type="dxa"/>
            <w:vAlign w:val="center"/>
          </w:tcPr>
          <w:p w:rsidR="00CE47C8" w:rsidRDefault="00CE47C8">
            <w:pPr>
              <w:rPr>
                <w:rFonts w:ascii="宋体" w:hAnsi="宋体"/>
                <w:sz w:val="24"/>
                <w:szCs w:val="24"/>
              </w:rPr>
            </w:pPr>
            <w:r>
              <w:rPr>
                <w:rFonts w:ascii="宋体" w:hAnsi="宋体"/>
                <w:sz w:val="24"/>
                <w:szCs w:val="24"/>
              </w:rPr>
              <w:t>可以每个人的并发/新建连接</w:t>
            </w:r>
            <w:r>
              <w:rPr>
                <w:rFonts w:ascii="宋体" w:hAnsi="宋体" w:hint="eastAsia"/>
                <w:sz w:val="24"/>
                <w:szCs w:val="24"/>
              </w:rPr>
              <w:t>数量</w:t>
            </w:r>
            <w:r>
              <w:rPr>
                <w:rFonts w:ascii="宋体" w:hAnsi="宋体"/>
                <w:sz w:val="24"/>
                <w:szCs w:val="24"/>
              </w:rPr>
              <w:t>进行控制</w:t>
            </w:r>
            <w:r>
              <w:rPr>
                <w:rFonts w:ascii="宋体" w:hAnsi="宋体" w:hint="eastAsia"/>
                <w:sz w:val="24"/>
                <w:szCs w:val="24"/>
              </w:rPr>
              <w:t>（要求提供截图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r>
              <w:rPr>
                <w:rFonts w:ascii="宋体" w:hAnsi="宋体"/>
                <w:sz w:val="24"/>
                <w:szCs w:val="24"/>
              </w:rPr>
              <w:t>可以建立多个Web推送页面，供不同的推送策略引用</w:t>
            </w:r>
            <w:r>
              <w:rPr>
                <w:rFonts w:ascii="宋体" w:hAnsi="宋体" w:hint="eastAsia"/>
                <w:sz w:val="24"/>
                <w:szCs w:val="24"/>
              </w:rPr>
              <w:t>，</w:t>
            </w:r>
            <w:r>
              <w:rPr>
                <w:rFonts w:ascii="宋体" w:hAnsi="宋体"/>
                <w:sz w:val="24"/>
                <w:szCs w:val="24"/>
              </w:rPr>
              <w:t>支持用户完全自定义</w:t>
            </w:r>
            <w:r>
              <w:rPr>
                <w:rFonts w:ascii="宋体" w:hAnsi="宋体" w:hint="eastAsia"/>
                <w:sz w:val="24"/>
                <w:szCs w:val="24"/>
              </w:rPr>
              <w:t>（要求提供截图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510"/>
        </w:trPr>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sz w:val="24"/>
                <w:szCs w:val="24"/>
              </w:rPr>
              <w:t>可以限制P2P、视频等大流量应用的最大带宽上限，减少带宽的浪费</w:t>
            </w:r>
          </w:p>
        </w:tc>
      </w:tr>
      <w:tr w:rsidR="00CE47C8">
        <w:trPr>
          <w:trHeight w:val="510"/>
        </w:trPr>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sz w:val="24"/>
                <w:szCs w:val="24"/>
              </w:rPr>
              <w:t>可以设定OA、邮件、视频会议的基本带宽保障，保障关键应用必要的带宽资源</w:t>
            </w:r>
          </w:p>
        </w:tc>
      </w:tr>
      <w:tr w:rsidR="00CE47C8">
        <w:trPr>
          <w:trHeight w:val="510"/>
        </w:trPr>
        <w:tc>
          <w:tcPr>
            <w:tcW w:w="1298" w:type="dxa"/>
            <w:vMerge/>
            <w:vAlign w:val="center"/>
          </w:tcPr>
          <w:p w:rsidR="00CE47C8" w:rsidRDefault="00CE47C8">
            <w:pPr>
              <w:rPr>
                <w:rFonts w:ascii="宋体" w:hAnsi="宋体"/>
                <w:sz w:val="24"/>
                <w:szCs w:val="24"/>
              </w:rPr>
            </w:pPr>
          </w:p>
        </w:tc>
        <w:tc>
          <w:tcPr>
            <w:tcW w:w="7989" w:type="dxa"/>
            <w:vAlign w:val="center"/>
          </w:tcPr>
          <w:p w:rsidR="00CE47C8" w:rsidRDefault="00CE47C8">
            <w:pPr>
              <w:rPr>
                <w:rFonts w:ascii="宋体" w:hAnsi="宋体"/>
                <w:sz w:val="24"/>
                <w:szCs w:val="24"/>
              </w:rPr>
            </w:pPr>
            <w:r>
              <w:rPr>
                <w:rFonts w:ascii="宋体" w:hAnsi="宋体"/>
                <w:sz w:val="24"/>
                <w:szCs w:val="24"/>
              </w:rPr>
              <w:t>可以根据用户平均分配虚拟通道内的带宽资源，使每个用户平均分配带宽，公平访问避免资源浪费。</w:t>
            </w:r>
          </w:p>
        </w:tc>
      </w:tr>
      <w:tr w:rsidR="00CE47C8">
        <w:trPr>
          <w:trHeight w:val="510"/>
        </w:trPr>
        <w:tc>
          <w:tcPr>
            <w:tcW w:w="1298" w:type="dxa"/>
            <w:vAlign w:val="center"/>
          </w:tcPr>
          <w:p w:rsidR="00CE47C8" w:rsidRDefault="00CE47C8">
            <w:pPr>
              <w:rPr>
                <w:rFonts w:ascii="宋体" w:hAnsi="宋体"/>
                <w:sz w:val="24"/>
                <w:szCs w:val="24"/>
              </w:rPr>
            </w:pPr>
            <w:r>
              <w:rPr>
                <w:rFonts w:ascii="宋体" w:hAnsi="宋体" w:hint="eastAsia"/>
                <w:sz w:val="24"/>
                <w:szCs w:val="24"/>
              </w:rPr>
              <w:t>IM外发管理</w:t>
            </w:r>
          </w:p>
        </w:tc>
        <w:tc>
          <w:tcPr>
            <w:tcW w:w="7989" w:type="dxa"/>
            <w:vAlign w:val="center"/>
          </w:tcPr>
          <w:p w:rsidR="00CE47C8" w:rsidRDefault="00CE47C8">
            <w:pPr>
              <w:rPr>
                <w:rFonts w:ascii="宋体" w:hAnsi="宋体"/>
                <w:sz w:val="24"/>
                <w:szCs w:val="24"/>
              </w:rPr>
            </w:pPr>
            <w:r>
              <w:rPr>
                <w:rFonts w:ascii="宋体" w:hAnsi="宋体"/>
                <w:sz w:val="24"/>
                <w:szCs w:val="24"/>
              </w:rPr>
              <w:t>可针对QQ账号制定策略，对聊天、登录及登出的行为进行记录与控制</w:t>
            </w:r>
            <w:r>
              <w:rPr>
                <w:rFonts w:ascii="宋体" w:hAnsi="宋体" w:hint="eastAsia"/>
                <w:sz w:val="24"/>
                <w:szCs w:val="24"/>
              </w:rPr>
              <w:t>；</w:t>
            </w:r>
            <w:r>
              <w:rPr>
                <w:rFonts w:ascii="宋体" w:hAnsi="宋体"/>
                <w:sz w:val="24"/>
                <w:szCs w:val="24"/>
              </w:rPr>
              <w:t>支持skype外发文件内容的审计</w:t>
            </w:r>
            <w:r>
              <w:rPr>
                <w:rFonts w:ascii="宋体" w:hAnsi="宋体" w:hint="eastAsia"/>
                <w:sz w:val="24"/>
                <w:szCs w:val="24"/>
              </w:rPr>
              <w:t>;</w:t>
            </w:r>
            <w:r>
              <w:rPr>
                <w:rFonts w:ascii="宋体" w:hAnsi="宋体"/>
                <w:sz w:val="24"/>
                <w:szCs w:val="24"/>
              </w:rPr>
              <w:t xml:space="preserve"> 支持百度HI账号、内容、行为审计与控制</w:t>
            </w:r>
            <w:r>
              <w:rPr>
                <w:rFonts w:ascii="宋体" w:hAnsi="宋体" w:hint="eastAsia"/>
                <w:sz w:val="24"/>
                <w:szCs w:val="24"/>
              </w:rPr>
              <w:t>； （要求提供截图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64"/>
        </w:trPr>
        <w:tc>
          <w:tcPr>
            <w:tcW w:w="1298" w:type="dxa"/>
            <w:vAlign w:val="center"/>
          </w:tcPr>
          <w:p w:rsidR="00CE47C8" w:rsidRDefault="00CE47C8">
            <w:pPr>
              <w:rPr>
                <w:rFonts w:ascii="宋体" w:hAnsi="宋体"/>
                <w:sz w:val="24"/>
                <w:szCs w:val="24"/>
              </w:rPr>
            </w:pPr>
            <w:r>
              <w:rPr>
                <w:rFonts w:ascii="宋体" w:hAnsi="宋体" w:hint="eastAsia"/>
                <w:sz w:val="24"/>
                <w:szCs w:val="24"/>
              </w:rPr>
              <w:t>行为日志分析</w:t>
            </w:r>
          </w:p>
        </w:tc>
        <w:tc>
          <w:tcPr>
            <w:tcW w:w="7989" w:type="dxa"/>
            <w:vAlign w:val="center"/>
          </w:tcPr>
          <w:p w:rsidR="00CE47C8" w:rsidRDefault="00CE47C8">
            <w:pPr>
              <w:rPr>
                <w:rFonts w:ascii="宋体" w:hAnsi="宋体"/>
                <w:sz w:val="24"/>
                <w:szCs w:val="24"/>
              </w:rPr>
            </w:pPr>
            <w:r>
              <w:rPr>
                <w:rFonts w:ascii="宋体" w:hAnsi="宋体"/>
                <w:sz w:val="24"/>
                <w:szCs w:val="24"/>
              </w:rPr>
              <w:t>可查询到网页访问、论坛发帖，webmail、邮件收发、应用访问、应用流量历史日志</w:t>
            </w:r>
            <w:r>
              <w:rPr>
                <w:rFonts w:ascii="宋体" w:hAnsi="宋体" w:hint="eastAsia"/>
                <w:sz w:val="24"/>
                <w:szCs w:val="24"/>
              </w:rPr>
              <w:t>及</w:t>
            </w:r>
            <w:r>
              <w:rPr>
                <w:rFonts w:ascii="宋体" w:hAnsi="宋体"/>
                <w:sz w:val="24"/>
                <w:szCs w:val="24"/>
              </w:rPr>
              <w:t>应用流量等各种统计报表</w:t>
            </w:r>
            <w:r>
              <w:rPr>
                <w:rFonts w:ascii="宋体" w:hAnsi="宋体" w:hint="eastAsia"/>
                <w:sz w:val="24"/>
                <w:szCs w:val="24"/>
              </w:rPr>
              <w:t>；</w:t>
            </w:r>
          </w:p>
        </w:tc>
      </w:tr>
      <w:tr w:rsidR="00CE47C8">
        <w:trPr>
          <w:trHeight w:val="64"/>
        </w:trPr>
        <w:tc>
          <w:tcPr>
            <w:tcW w:w="1298" w:type="dxa"/>
            <w:vMerge w:val="restart"/>
            <w:vAlign w:val="center"/>
          </w:tcPr>
          <w:p w:rsidR="00CE47C8" w:rsidRDefault="00CE47C8">
            <w:pPr>
              <w:rPr>
                <w:rFonts w:ascii="宋体" w:hAnsi="宋体" w:cs="宋体"/>
                <w:sz w:val="24"/>
                <w:szCs w:val="24"/>
              </w:rPr>
            </w:pPr>
            <w:r>
              <w:rPr>
                <w:rFonts w:ascii="宋体" w:hAnsi="宋体" w:cs="宋体" w:hint="eastAsia"/>
                <w:sz w:val="24"/>
                <w:szCs w:val="24"/>
              </w:rPr>
              <w:t>资质要求</w:t>
            </w:r>
          </w:p>
        </w:tc>
        <w:tc>
          <w:tcPr>
            <w:tcW w:w="7989" w:type="dxa"/>
            <w:vAlign w:val="center"/>
          </w:tcPr>
          <w:p w:rsidR="00CE47C8" w:rsidRDefault="00CE47C8">
            <w:pPr>
              <w:rPr>
                <w:rFonts w:ascii="宋体" w:hAnsi="宋体" w:cs="宋体"/>
                <w:sz w:val="24"/>
                <w:szCs w:val="24"/>
              </w:rPr>
            </w:pPr>
            <w:r>
              <w:rPr>
                <w:rFonts w:ascii="宋体" w:hAnsi="宋体" w:cs="宋体" w:hint="eastAsia"/>
                <w:sz w:val="24"/>
                <w:szCs w:val="24"/>
              </w:rPr>
              <w:t>《公安部销售许可证》(行标-基本级)</w:t>
            </w:r>
          </w:p>
        </w:tc>
      </w:tr>
      <w:tr w:rsidR="00CE47C8">
        <w:trPr>
          <w:trHeight w:val="64"/>
        </w:trPr>
        <w:tc>
          <w:tcPr>
            <w:tcW w:w="1298" w:type="dxa"/>
            <w:vMerge/>
            <w:vAlign w:val="center"/>
          </w:tcPr>
          <w:p w:rsidR="00CE47C8" w:rsidRDefault="00CE47C8">
            <w:pPr>
              <w:rPr>
                <w:rFonts w:ascii="宋体" w:hAnsi="宋体" w:cs="宋体"/>
                <w:sz w:val="24"/>
                <w:szCs w:val="24"/>
              </w:rPr>
            </w:pPr>
          </w:p>
        </w:tc>
        <w:tc>
          <w:tcPr>
            <w:tcW w:w="7989" w:type="dxa"/>
            <w:vAlign w:val="center"/>
          </w:tcPr>
          <w:p w:rsidR="00CE47C8" w:rsidRDefault="00CE47C8">
            <w:pPr>
              <w:rPr>
                <w:rFonts w:ascii="宋体" w:hAnsi="宋体" w:cs="宋体"/>
                <w:sz w:val="24"/>
                <w:szCs w:val="24"/>
              </w:rPr>
            </w:pPr>
            <w:r>
              <w:rPr>
                <w:rFonts w:ascii="宋体" w:hAnsi="宋体" w:cs="宋体" w:hint="eastAsia"/>
                <w:sz w:val="24"/>
                <w:szCs w:val="24"/>
              </w:rPr>
              <w:t>中国信息安全认证中心《中国国家信息安全产品认证证书》（增强级）</w:t>
            </w:r>
          </w:p>
        </w:tc>
      </w:tr>
      <w:tr w:rsidR="00CE47C8">
        <w:trPr>
          <w:trHeight w:val="64"/>
        </w:trPr>
        <w:tc>
          <w:tcPr>
            <w:tcW w:w="1298" w:type="dxa"/>
            <w:vMerge/>
            <w:vAlign w:val="center"/>
          </w:tcPr>
          <w:p w:rsidR="00CE47C8" w:rsidRDefault="00CE47C8">
            <w:pPr>
              <w:rPr>
                <w:rFonts w:ascii="宋体" w:hAnsi="宋体" w:cs="宋体"/>
                <w:sz w:val="24"/>
                <w:szCs w:val="24"/>
              </w:rPr>
            </w:pPr>
          </w:p>
        </w:tc>
        <w:tc>
          <w:tcPr>
            <w:tcW w:w="7989" w:type="dxa"/>
            <w:vAlign w:val="center"/>
          </w:tcPr>
          <w:p w:rsidR="00CE47C8" w:rsidRDefault="00CE47C8">
            <w:pPr>
              <w:rPr>
                <w:rFonts w:ascii="宋体" w:hAnsi="宋体" w:cs="宋体"/>
                <w:sz w:val="24"/>
                <w:szCs w:val="24"/>
              </w:rPr>
            </w:pPr>
            <w:r>
              <w:rPr>
                <w:rFonts w:ascii="宋体" w:hAnsi="宋体" w:cs="宋体" w:hint="eastAsia"/>
                <w:sz w:val="24"/>
                <w:szCs w:val="24"/>
              </w:rPr>
              <w:t>中国信息安全认证中心</w:t>
            </w:r>
            <w:r>
              <w:rPr>
                <w:rFonts w:ascii="宋体" w:hAnsi="宋体" w:hint="eastAsia"/>
                <w:sz w:val="24"/>
                <w:szCs w:val="24"/>
              </w:rPr>
              <w:t>《I</w:t>
            </w:r>
            <w:r>
              <w:rPr>
                <w:rFonts w:ascii="宋体" w:hAnsi="宋体"/>
                <w:sz w:val="24"/>
                <w:szCs w:val="24"/>
              </w:rPr>
              <w:t>T</w:t>
            </w:r>
            <w:r>
              <w:rPr>
                <w:rFonts w:ascii="宋体" w:hAnsi="宋体" w:hint="eastAsia"/>
                <w:sz w:val="24"/>
                <w:szCs w:val="24"/>
              </w:rPr>
              <w:t>产品信息</w:t>
            </w:r>
            <w:r>
              <w:rPr>
                <w:rFonts w:ascii="宋体" w:hAnsi="宋体"/>
                <w:sz w:val="24"/>
                <w:szCs w:val="24"/>
              </w:rPr>
              <w:t>安全认证证书</w:t>
            </w:r>
            <w:r>
              <w:rPr>
                <w:rFonts w:ascii="宋体" w:hAnsi="宋体" w:hint="eastAsia"/>
                <w:sz w:val="24"/>
                <w:szCs w:val="24"/>
              </w:rPr>
              <w:t>》</w:t>
            </w:r>
          </w:p>
        </w:tc>
      </w:tr>
      <w:tr w:rsidR="00CE47C8">
        <w:trPr>
          <w:trHeight w:val="64"/>
        </w:trPr>
        <w:tc>
          <w:tcPr>
            <w:tcW w:w="1298" w:type="dxa"/>
            <w:vMerge/>
            <w:vAlign w:val="center"/>
          </w:tcPr>
          <w:p w:rsidR="00CE47C8" w:rsidRDefault="00CE47C8">
            <w:pPr>
              <w:rPr>
                <w:rFonts w:ascii="宋体" w:hAnsi="宋体" w:cs="宋体"/>
                <w:sz w:val="24"/>
                <w:szCs w:val="24"/>
              </w:rPr>
            </w:pPr>
          </w:p>
        </w:tc>
        <w:tc>
          <w:tcPr>
            <w:tcW w:w="7989" w:type="dxa"/>
            <w:vAlign w:val="center"/>
          </w:tcPr>
          <w:p w:rsidR="00CE47C8" w:rsidRDefault="00CE47C8">
            <w:pPr>
              <w:rPr>
                <w:rFonts w:ascii="宋体" w:hAnsi="宋体" w:cs="宋体"/>
                <w:sz w:val="24"/>
                <w:szCs w:val="24"/>
              </w:rPr>
            </w:pPr>
            <w:r>
              <w:rPr>
                <w:rFonts w:ascii="宋体" w:hAnsi="宋体" w:hint="eastAsia"/>
                <w:sz w:val="24"/>
                <w:szCs w:val="24"/>
              </w:rPr>
              <w:t>国家保密局涉密信息系统产品检测证书</w:t>
            </w:r>
          </w:p>
        </w:tc>
      </w:tr>
      <w:tr w:rsidR="00CE47C8">
        <w:trPr>
          <w:trHeight w:val="64"/>
        </w:trPr>
        <w:tc>
          <w:tcPr>
            <w:tcW w:w="1298" w:type="dxa"/>
            <w:vMerge/>
            <w:vAlign w:val="center"/>
          </w:tcPr>
          <w:p w:rsidR="00CE47C8" w:rsidRDefault="00CE47C8">
            <w:pPr>
              <w:rPr>
                <w:rFonts w:ascii="宋体" w:hAnsi="宋体" w:cs="宋体"/>
                <w:sz w:val="24"/>
                <w:szCs w:val="24"/>
              </w:rPr>
            </w:pPr>
          </w:p>
        </w:tc>
        <w:tc>
          <w:tcPr>
            <w:tcW w:w="7989" w:type="dxa"/>
            <w:vAlign w:val="center"/>
          </w:tcPr>
          <w:p w:rsidR="00CE47C8" w:rsidRDefault="00CE47C8">
            <w:pPr>
              <w:rPr>
                <w:rFonts w:ascii="宋体" w:hAnsi="宋体" w:cs="宋体"/>
                <w:sz w:val="24"/>
                <w:szCs w:val="24"/>
              </w:rPr>
            </w:pPr>
            <w:r>
              <w:rPr>
                <w:rFonts w:ascii="宋体" w:hAnsi="宋体" w:cs="宋体" w:hint="eastAsia"/>
                <w:sz w:val="24"/>
                <w:szCs w:val="24"/>
              </w:rPr>
              <w:t>软件著作权登记证书</w:t>
            </w:r>
          </w:p>
        </w:tc>
      </w:tr>
    </w:tbl>
    <w:p w:rsidR="00CE47C8" w:rsidRDefault="00CE47C8">
      <w:pPr>
        <w:pStyle w:val="1ff1"/>
        <w:spacing w:line="360" w:lineRule="auto"/>
        <w:ind w:firstLineChars="0" w:firstLine="480"/>
        <w:rPr>
          <w:rFonts w:ascii="宋体" w:hAnsi="宋体"/>
          <w:szCs w:val="24"/>
        </w:rPr>
      </w:pPr>
    </w:p>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lastRenderedPageBreak/>
        <w:t>运维审计</w:t>
      </w:r>
    </w:p>
    <w:tbl>
      <w:tblPr>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88"/>
        <w:gridCol w:w="7799"/>
      </w:tblGrid>
      <w:tr w:rsidR="00CE47C8">
        <w:trPr>
          <w:trHeight w:val="454"/>
        </w:trPr>
        <w:tc>
          <w:tcPr>
            <w:tcW w:w="1488" w:type="dxa"/>
            <w:tcBorders>
              <w:right w:val="single" w:sz="4" w:space="0" w:color="auto"/>
            </w:tcBorders>
            <w:vAlign w:val="center"/>
          </w:tcPr>
          <w:p w:rsidR="00CE47C8" w:rsidRDefault="00CE47C8">
            <w:pPr>
              <w:jc w:val="center"/>
              <w:rPr>
                <w:rFonts w:ascii="宋体" w:hAnsi="宋体"/>
                <w:b/>
                <w:sz w:val="24"/>
                <w:szCs w:val="24"/>
              </w:rPr>
            </w:pPr>
            <w:r>
              <w:rPr>
                <w:rFonts w:ascii="宋体" w:hAnsi="宋体"/>
                <w:b/>
                <w:sz w:val="24"/>
                <w:szCs w:val="24"/>
              </w:rPr>
              <w:t>指标项</w:t>
            </w:r>
          </w:p>
        </w:tc>
        <w:tc>
          <w:tcPr>
            <w:tcW w:w="7799" w:type="dxa"/>
            <w:tcBorders>
              <w:left w:val="single" w:sz="4" w:space="0" w:color="auto"/>
            </w:tcBorders>
            <w:vAlign w:val="center"/>
          </w:tcPr>
          <w:p w:rsidR="00CE47C8" w:rsidRDefault="00CE47C8">
            <w:pPr>
              <w:jc w:val="center"/>
              <w:rPr>
                <w:rFonts w:ascii="宋体" w:hAnsi="宋体"/>
                <w:b/>
                <w:sz w:val="24"/>
                <w:szCs w:val="24"/>
              </w:rPr>
            </w:pPr>
            <w:r>
              <w:rPr>
                <w:rFonts w:ascii="宋体" w:hAnsi="宋体"/>
                <w:b/>
                <w:sz w:val="24"/>
                <w:szCs w:val="24"/>
              </w:rPr>
              <w:t>指标要求</w:t>
            </w:r>
          </w:p>
        </w:tc>
      </w:tr>
      <w:tr w:rsidR="00CE47C8">
        <w:trPr>
          <w:trHeight w:val="454"/>
        </w:trPr>
        <w:tc>
          <w:tcPr>
            <w:tcW w:w="1488" w:type="dxa"/>
            <w:tcBorders>
              <w:right w:val="single" w:sz="4" w:space="0" w:color="auto"/>
            </w:tcBorders>
            <w:vAlign w:val="center"/>
          </w:tcPr>
          <w:p w:rsidR="00CE47C8" w:rsidRDefault="00CE47C8">
            <w:pPr>
              <w:jc w:val="center"/>
              <w:rPr>
                <w:rFonts w:ascii="宋体" w:hAnsi="宋体" w:cs="宋体"/>
                <w:sz w:val="24"/>
                <w:szCs w:val="24"/>
              </w:rPr>
            </w:pPr>
            <w:r>
              <w:rPr>
                <w:rFonts w:ascii="宋体" w:hAnsi="宋体" w:cs="宋体" w:hint="eastAsia"/>
                <w:sz w:val="24"/>
                <w:szCs w:val="24"/>
              </w:rPr>
              <w:t>规格要求</w:t>
            </w:r>
          </w:p>
        </w:tc>
        <w:tc>
          <w:tcPr>
            <w:tcW w:w="7799" w:type="dxa"/>
            <w:tcBorders>
              <w:left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采用专用千兆多核硬件平台和安全操作系统，标准</w:t>
            </w:r>
            <w:r>
              <w:rPr>
                <w:rFonts w:ascii="宋体" w:hAnsi="宋体" w:cs="宋体"/>
                <w:sz w:val="24"/>
                <w:szCs w:val="24"/>
              </w:rPr>
              <w:t>2U机架式，支持6个千兆电口,支持1个接口扩展槽位，内置2TB硬盘，冗余电源，支持液晶屏。</w:t>
            </w:r>
            <w:r>
              <w:rPr>
                <w:rFonts w:ascii="宋体" w:hAnsi="宋体" w:cs="宋体" w:hint="eastAsia"/>
                <w:sz w:val="24"/>
                <w:szCs w:val="24"/>
              </w:rPr>
              <w:t>本次配置</w:t>
            </w:r>
            <w:r>
              <w:rPr>
                <w:rFonts w:ascii="宋体" w:hAnsi="宋体" w:cs="宋体"/>
                <w:sz w:val="24"/>
                <w:szCs w:val="24"/>
              </w:rPr>
              <w:t>200个被管资源数</w:t>
            </w:r>
            <w:r>
              <w:rPr>
                <w:rFonts w:ascii="宋体" w:hAnsi="宋体" w:cs="宋体" w:hint="eastAsia"/>
                <w:sz w:val="24"/>
                <w:szCs w:val="24"/>
              </w:rPr>
              <w:t>。</w:t>
            </w:r>
          </w:p>
        </w:tc>
      </w:tr>
      <w:tr w:rsidR="00CE47C8">
        <w:trPr>
          <w:trHeight w:val="454"/>
        </w:trPr>
        <w:tc>
          <w:tcPr>
            <w:tcW w:w="1488" w:type="dxa"/>
            <w:tcBorders>
              <w:right w:val="single" w:sz="4" w:space="0" w:color="auto"/>
            </w:tcBorders>
            <w:vAlign w:val="center"/>
          </w:tcPr>
          <w:p w:rsidR="00CE47C8" w:rsidRDefault="00CE47C8">
            <w:pPr>
              <w:jc w:val="center"/>
              <w:rPr>
                <w:rFonts w:ascii="宋体" w:hAnsi="宋体" w:cs="宋体"/>
                <w:sz w:val="24"/>
                <w:szCs w:val="24"/>
              </w:rPr>
            </w:pPr>
            <w:r>
              <w:rPr>
                <w:rFonts w:ascii="宋体" w:hAnsi="宋体" w:cs="宋体" w:hint="eastAsia"/>
                <w:sz w:val="24"/>
                <w:szCs w:val="24"/>
              </w:rPr>
              <w:t>性能要求</w:t>
            </w:r>
          </w:p>
        </w:tc>
        <w:tc>
          <w:tcPr>
            <w:tcW w:w="7799" w:type="dxa"/>
            <w:tcBorders>
              <w:left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图形会话并发连接数≥200，字符会话并发连接数≥700；</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部署方式</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物理旁路，不影响原有业务访问</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支持双机热备（冷备、主主模式）</w:t>
            </w:r>
          </w:p>
        </w:tc>
      </w:tr>
      <w:tr w:rsidR="00CE47C8">
        <w:trPr>
          <w:trHeight w:val="454"/>
        </w:trPr>
        <w:tc>
          <w:tcPr>
            <w:tcW w:w="1488" w:type="dxa"/>
            <w:vMerge/>
            <w:vAlign w:val="center"/>
          </w:tcPr>
          <w:p w:rsidR="00CE47C8" w:rsidRDefault="00CE47C8">
            <w:pPr>
              <w:adjustRightInd w:val="0"/>
              <w:rPr>
                <w:rFonts w:ascii="宋体" w:hAnsi="宋体"/>
                <w:sz w:val="24"/>
                <w:szCs w:val="24"/>
              </w:rPr>
            </w:pPr>
          </w:p>
        </w:tc>
        <w:tc>
          <w:tcPr>
            <w:tcW w:w="7799" w:type="dxa"/>
            <w:vAlign w:val="center"/>
          </w:tcPr>
          <w:p w:rsidR="00CE47C8" w:rsidRDefault="00CE47C8">
            <w:pPr>
              <w:rPr>
                <w:rFonts w:ascii="宋体" w:hAnsi="宋体" w:cs="宋体"/>
                <w:sz w:val="24"/>
                <w:szCs w:val="24"/>
              </w:rPr>
            </w:pPr>
            <w:r>
              <w:rPr>
                <w:rFonts w:ascii="宋体" w:hAnsi="宋体" w:hint="eastAsia"/>
                <w:sz w:val="24"/>
                <w:szCs w:val="24"/>
              </w:rPr>
              <w:t>支持分布式部署，可部署多台运维审计设备共同负载访问压力 （要求提供截图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设备访问方式</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支持使用IE、360、谷歌、火狐等浏览器打开堡垒机页面直接调用Mstsc、SecureCRT、Xshell、Xftp、Winscp、FlashfXP等运维客户端工具</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支持使用本地mstsc/Xshell/SecureCRT等客户端工具登录堡垒机访问图形或字符设备；支持批量登录字符设备；支持使用 Winscp、FlashfXP等客户端工具登录堡垒机访问FTP服务器；</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tcBorders>
              <w:top w:val="single" w:sz="4" w:space="0" w:color="auto"/>
            </w:tcBorders>
            <w:vAlign w:val="center"/>
          </w:tcPr>
          <w:p w:rsidR="00CE47C8" w:rsidRDefault="00CE47C8">
            <w:pPr>
              <w:rPr>
                <w:rFonts w:ascii="宋体" w:hAnsi="宋体" w:cs="宋体"/>
                <w:sz w:val="24"/>
                <w:szCs w:val="24"/>
              </w:rPr>
            </w:pPr>
            <w:r>
              <w:rPr>
                <w:rFonts w:ascii="宋体" w:hAnsi="宋体" w:hint="eastAsia"/>
                <w:sz w:val="24"/>
                <w:szCs w:val="24"/>
              </w:rPr>
              <w:t>支持Secure CRT通过rz/sz命令实现文件上传下载；支持RDP、SSH、Telnet等协议快速登录 （要求提供截图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sz w:val="24"/>
                <w:szCs w:val="24"/>
              </w:rPr>
            </w:pPr>
            <w:r>
              <w:rPr>
                <w:rFonts w:ascii="宋体" w:hAnsi="宋体" w:hint="eastAsia"/>
                <w:sz w:val="24"/>
                <w:szCs w:val="24"/>
              </w:rPr>
              <w:t>支持</w:t>
            </w:r>
            <w:r>
              <w:rPr>
                <w:rFonts w:ascii="宋体" w:hAnsi="宋体"/>
                <w:sz w:val="24"/>
                <w:szCs w:val="24"/>
              </w:rPr>
              <w:t>堡垒机可生成密钥进行下载后放置服务器内，在单点登录时，直接输入</w:t>
            </w:r>
            <w:r>
              <w:rPr>
                <w:rFonts w:ascii="宋体" w:hAnsi="宋体" w:hint="eastAsia"/>
                <w:sz w:val="24"/>
                <w:szCs w:val="24"/>
              </w:rPr>
              <w:t>账号</w:t>
            </w:r>
            <w:r>
              <w:rPr>
                <w:rFonts w:ascii="宋体" w:hAnsi="宋体"/>
                <w:sz w:val="24"/>
                <w:szCs w:val="24"/>
              </w:rPr>
              <w:t>即可实现</w:t>
            </w:r>
            <w:r>
              <w:rPr>
                <w:rFonts w:ascii="宋体" w:hAnsi="宋体" w:hint="eastAsia"/>
                <w:sz w:val="24"/>
                <w:szCs w:val="24"/>
              </w:rPr>
              <w:t>单点</w:t>
            </w:r>
            <w:r>
              <w:rPr>
                <w:rFonts w:ascii="宋体" w:hAnsi="宋体"/>
                <w:sz w:val="24"/>
                <w:szCs w:val="24"/>
              </w:rPr>
              <w:t>登录操作</w:t>
            </w:r>
            <w:r>
              <w:rPr>
                <w:rFonts w:ascii="宋体" w:hAnsi="宋体" w:hint="eastAsia"/>
                <w:sz w:val="24"/>
                <w:szCs w:val="24"/>
              </w:rPr>
              <w:t>；</w:t>
            </w:r>
            <w:r>
              <w:rPr>
                <w:rFonts w:ascii="宋体" w:hAnsi="宋体"/>
                <w:sz w:val="24"/>
                <w:szCs w:val="24"/>
              </w:rPr>
              <w:t>通过</w:t>
            </w:r>
            <w:r>
              <w:rPr>
                <w:rFonts w:ascii="宋体" w:hAnsi="宋体" w:hint="eastAsia"/>
                <w:sz w:val="24"/>
                <w:szCs w:val="24"/>
              </w:rPr>
              <w:t>AD与服务器</w:t>
            </w:r>
            <w:r>
              <w:rPr>
                <w:rFonts w:ascii="宋体" w:hAnsi="宋体"/>
                <w:sz w:val="24"/>
                <w:szCs w:val="24"/>
              </w:rPr>
              <w:t>生成数字证书导入堡垒机内，</w:t>
            </w:r>
            <w:r>
              <w:rPr>
                <w:rFonts w:ascii="宋体" w:hAnsi="宋体" w:hint="eastAsia"/>
                <w:sz w:val="24"/>
                <w:szCs w:val="24"/>
              </w:rPr>
              <w:t>在</w:t>
            </w:r>
            <w:r>
              <w:rPr>
                <w:rFonts w:ascii="宋体" w:hAnsi="宋体"/>
                <w:sz w:val="24"/>
                <w:szCs w:val="24"/>
              </w:rPr>
              <w:t>单点登录时，直接输入账号即可实现单点登录操作</w:t>
            </w:r>
          </w:p>
        </w:tc>
      </w:tr>
      <w:tr w:rsidR="00CE47C8">
        <w:trPr>
          <w:trHeight w:val="454"/>
        </w:trPr>
        <w:tc>
          <w:tcPr>
            <w:tcW w:w="1488" w:type="dxa"/>
            <w:vAlign w:val="center"/>
          </w:tcPr>
          <w:p w:rsidR="00CE47C8" w:rsidRDefault="00CE47C8">
            <w:pPr>
              <w:jc w:val="center"/>
              <w:rPr>
                <w:rFonts w:ascii="宋体" w:hAnsi="宋体"/>
                <w:sz w:val="24"/>
                <w:szCs w:val="24"/>
              </w:rPr>
            </w:pPr>
            <w:r>
              <w:rPr>
                <w:rFonts w:ascii="宋体" w:hAnsi="宋体" w:cs="宋体" w:hint="eastAsia"/>
                <w:sz w:val="24"/>
                <w:szCs w:val="24"/>
              </w:rPr>
              <w:t>支持协议类型</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字符协议：SSH、Telnet；图形协议：RDP、VNC、X11；文件传输协议：FTP、SFTP；支持web应用发布；支持数据库客户端发布，如Oracle、MSSQL、MySQL、DB2等；支持第三方C/S客户端发布，如Vsphere client、用友等；</w:t>
            </w:r>
          </w:p>
        </w:tc>
      </w:tr>
      <w:tr w:rsidR="00CE47C8">
        <w:trPr>
          <w:trHeight w:val="454"/>
        </w:trPr>
        <w:tc>
          <w:tcPr>
            <w:tcW w:w="1488"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运维安全分析</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w:t>
            </w:r>
            <w:r>
              <w:rPr>
                <w:rFonts w:ascii="宋体" w:hAnsi="宋体" w:cs="宋体"/>
                <w:sz w:val="24"/>
                <w:szCs w:val="24"/>
              </w:rPr>
              <w:t>用户构成</w:t>
            </w:r>
            <w:r>
              <w:rPr>
                <w:rFonts w:ascii="宋体" w:hAnsi="宋体" w:cs="宋体" w:hint="eastAsia"/>
                <w:sz w:val="24"/>
                <w:szCs w:val="24"/>
              </w:rPr>
              <w:t>（饼图）</w:t>
            </w:r>
            <w:r>
              <w:rPr>
                <w:rFonts w:ascii="宋体" w:hAnsi="宋体" w:cs="宋体"/>
                <w:sz w:val="24"/>
                <w:szCs w:val="24"/>
              </w:rPr>
              <w:t>分析，可按</w:t>
            </w:r>
            <w:r>
              <w:rPr>
                <w:rFonts w:ascii="宋体" w:hAnsi="宋体" w:cs="宋体" w:hint="eastAsia"/>
                <w:sz w:val="24"/>
                <w:szCs w:val="24"/>
              </w:rPr>
              <w:t>活动</w:t>
            </w:r>
            <w:r>
              <w:rPr>
                <w:rFonts w:ascii="宋体" w:hAnsi="宋体" w:cs="宋体"/>
                <w:sz w:val="24"/>
                <w:szCs w:val="24"/>
              </w:rPr>
              <w:t>用户、锁定用户、30</w:t>
            </w:r>
            <w:r>
              <w:rPr>
                <w:rFonts w:ascii="宋体" w:hAnsi="宋体" w:cs="宋体" w:hint="eastAsia"/>
                <w:sz w:val="24"/>
                <w:szCs w:val="24"/>
              </w:rPr>
              <w:t>天</w:t>
            </w:r>
            <w:r>
              <w:rPr>
                <w:rFonts w:ascii="宋体" w:hAnsi="宋体" w:cs="宋体"/>
                <w:sz w:val="24"/>
                <w:szCs w:val="24"/>
              </w:rPr>
              <w:t>未</w:t>
            </w:r>
            <w:r>
              <w:rPr>
                <w:rFonts w:ascii="宋体" w:hAnsi="宋体" w:cs="宋体" w:hint="eastAsia"/>
                <w:sz w:val="24"/>
                <w:szCs w:val="24"/>
              </w:rPr>
              <w:t>登录</w:t>
            </w:r>
            <w:r>
              <w:rPr>
                <w:rFonts w:ascii="宋体" w:hAnsi="宋体" w:cs="宋体"/>
                <w:sz w:val="24"/>
                <w:szCs w:val="24"/>
              </w:rPr>
              <w:t>用户</w:t>
            </w:r>
            <w:r>
              <w:rPr>
                <w:rFonts w:ascii="宋体" w:hAnsi="宋体" w:cs="宋体" w:hint="eastAsia"/>
                <w:sz w:val="24"/>
                <w:szCs w:val="24"/>
              </w:rPr>
              <w:t>等进行展示</w:t>
            </w:r>
            <w:r>
              <w:rPr>
                <w:rFonts w:ascii="宋体" w:hAnsi="宋体" w:cs="宋体"/>
                <w:sz w:val="24"/>
                <w:szCs w:val="24"/>
              </w:rPr>
              <w:t>，分析是否存在僵尸账号、闲置账号</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w:t>
            </w:r>
            <w:r>
              <w:rPr>
                <w:rFonts w:ascii="宋体" w:hAnsi="宋体" w:cs="宋体"/>
                <w:sz w:val="24"/>
                <w:szCs w:val="24"/>
              </w:rPr>
              <w:t>用户</w:t>
            </w:r>
            <w:r>
              <w:rPr>
                <w:rFonts w:ascii="宋体" w:hAnsi="宋体" w:cs="宋体" w:hint="eastAsia"/>
                <w:sz w:val="24"/>
                <w:szCs w:val="24"/>
              </w:rPr>
              <w:t>、</w:t>
            </w:r>
            <w:r>
              <w:rPr>
                <w:rFonts w:ascii="宋体" w:hAnsi="宋体" w:cs="宋体"/>
                <w:sz w:val="24"/>
                <w:szCs w:val="24"/>
              </w:rPr>
              <w:t>资源活跃度排行</w:t>
            </w:r>
            <w:r>
              <w:rPr>
                <w:rFonts w:ascii="宋体" w:hAnsi="宋体" w:cs="宋体" w:hint="eastAsia"/>
                <w:sz w:val="24"/>
                <w:szCs w:val="24"/>
              </w:rPr>
              <w:t>（T</w:t>
            </w:r>
            <w:r>
              <w:rPr>
                <w:rFonts w:ascii="宋体" w:hAnsi="宋体" w:cs="宋体"/>
                <w:sz w:val="24"/>
                <w:szCs w:val="24"/>
              </w:rPr>
              <w:t>op10）</w:t>
            </w:r>
            <w:r>
              <w:rPr>
                <w:rFonts w:ascii="宋体" w:hAnsi="宋体" w:cs="宋体" w:hint="eastAsia"/>
                <w:sz w:val="24"/>
                <w:szCs w:val="24"/>
              </w:rPr>
              <w:t>及</w:t>
            </w:r>
            <w:r>
              <w:rPr>
                <w:rFonts w:ascii="宋体" w:hAnsi="宋体" w:cs="宋体"/>
                <w:sz w:val="24"/>
                <w:szCs w:val="24"/>
              </w:rPr>
              <w:t>用户</w:t>
            </w:r>
            <w:r>
              <w:rPr>
                <w:rFonts w:ascii="宋体" w:hAnsi="宋体" w:cs="宋体" w:hint="eastAsia"/>
                <w:sz w:val="24"/>
                <w:szCs w:val="24"/>
              </w:rPr>
              <w:t>和</w:t>
            </w:r>
            <w:r>
              <w:rPr>
                <w:rFonts w:ascii="宋体" w:hAnsi="宋体" w:cs="宋体"/>
                <w:sz w:val="24"/>
                <w:szCs w:val="24"/>
              </w:rPr>
              <w:t>资源</w:t>
            </w:r>
            <w:r>
              <w:rPr>
                <w:rFonts w:ascii="宋体" w:hAnsi="宋体" w:cs="宋体" w:hint="eastAsia"/>
                <w:sz w:val="24"/>
                <w:szCs w:val="24"/>
              </w:rPr>
              <w:t>的</w:t>
            </w:r>
            <w:r>
              <w:rPr>
                <w:rFonts w:ascii="宋体" w:hAnsi="宋体" w:cs="宋体"/>
                <w:sz w:val="24"/>
                <w:szCs w:val="24"/>
              </w:rPr>
              <w:t>授权关系</w:t>
            </w:r>
            <w:r>
              <w:rPr>
                <w:rFonts w:ascii="宋体" w:hAnsi="宋体" w:cs="宋体" w:hint="eastAsia"/>
                <w:sz w:val="24"/>
                <w:szCs w:val="24"/>
              </w:rPr>
              <w:t>（网状图）</w:t>
            </w:r>
            <w:r>
              <w:rPr>
                <w:rFonts w:ascii="宋体" w:hAnsi="宋体" w:cs="宋体"/>
                <w:sz w:val="24"/>
                <w:szCs w:val="24"/>
              </w:rPr>
              <w:t>分析</w:t>
            </w:r>
            <w:r>
              <w:rPr>
                <w:rFonts w:ascii="宋体" w:hAnsi="宋体" w:cs="宋体" w:hint="eastAsia"/>
                <w:sz w:val="24"/>
                <w:szCs w:val="24"/>
              </w:rPr>
              <w:t>，分析</w:t>
            </w:r>
            <w:r>
              <w:rPr>
                <w:rFonts w:ascii="宋体" w:hAnsi="宋体" w:cs="宋体"/>
                <w:sz w:val="24"/>
                <w:szCs w:val="24"/>
              </w:rPr>
              <w:t>用户是否存在越权访问</w:t>
            </w:r>
            <w:r>
              <w:rPr>
                <w:rFonts w:ascii="宋体" w:hAnsi="宋体" w:cs="宋体" w:hint="eastAsia"/>
                <w:sz w:val="24"/>
                <w:szCs w:val="24"/>
              </w:rPr>
              <w:t xml:space="preserve"> （</w:t>
            </w:r>
            <w:r>
              <w:rPr>
                <w:rFonts w:ascii="宋体" w:hAnsi="宋体" w:hint="eastAsia"/>
                <w:sz w:val="24"/>
                <w:szCs w:val="24"/>
              </w:rPr>
              <w:t>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w:t>
            </w:r>
            <w:r>
              <w:rPr>
                <w:rFonts w:ascii="宋体" w:hAnsi="宋体" w:cs="宋体"/>
                <w:sz w:val="24"/>
                <w:szCs w:val="24"/>
              </w:rPr>
              <w:t>资源使用</w:t>
            </w:r>
            <w:r>
              <w:rPr>
                <w:rFonts w:ascii="宋体" w:hAnsi="宋体" w:cs="宋体" w:hint="eastAsia"/>
                <w:sz w:val="24"/>
                <w:szCs w:val="24"/>
              </w:rPr>
              <w:t>状态（柱形图）</w:t>
            </w:r>
            <w:r>
              <w:rPr>
                <w:rFonts w:ascii="宋体" w:hAnsi="宋体" w:cs="宋体"/>
                <w:sz w:val="24"/>
                <w:szCs w:val="24"/>
              </w:rPr>
              <w:t>分析，分析是否存在闲置、故障</w:t>
            </w:r>
            <w:r>
              <w:rPr>
                <w:rFonts w:ascii="宋体" w:hAnsi="宋体" w:cs="宋体" w:hint="eastAsia"/>
                <w:sz w:val="24"/>
                <w:szCs w:val="24"/>
              </w:rPr>
              <w:t>资源</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w:t>
            </w:r>
            <w:r>
              <w:rPr>
                <w:rFonts w:ascii="宋体" w:hAnsi="宋体" w:cs="宋体"/>
                <w:sz w:val="24"/>
                <w:szCs w:val="24"/>
              </w:rPr>
              <w:t>资源访问趋势</w:t>
            </w:r>
            <w:r>
              <w:rPr>
                <w:rFonts w:ascii="宋体" w:hAnsi="宋体" w:cs="宋体" w:hint="eastAsia"/>
                <w:sz w:val="24"/>
                <w:szCs w:val="24"/>
              </w:rPr>
              <w:t>（折线图）</w:t>
            </w:r>
            <w:r>
              <w:rPr>
                <w:rFonts w:ascii="宋体" w:hAnsi="宋体" w:cs="宋体"/>
                <w:sz w:val="24"/>
                <w:szCs w:val="24"/>
              </w:rPr>
              <w:t>分析，分析访问是否存在异常</w:t>
            </w:r>
          </w:p>
        </w:tc>
      </w:tr>
      <w:tr w:rsidR="00CE47C8">
        <w:trPr>
          <w:trHeight w:val="454"/>
        </w:trPr>
        <w:tc>
          <w:tcPr>
            <w:tcW w:w="1488" w:type="dxa"/>
            <w:vAlign w:val="center"/>
          </w:tcPr>
          <w:p w:rsidR="00CE47C8" w:rsidRDefault="00CE47C8">
            <w:pPr>
              <w:jc w:val="center"/>
              <w:rPr>
                <w:rFonts w:ascii="宋体" w:hAnsi="宋体"/>
                <w:sz w:val="24"/>
                <w:szCs w:val="24"/>
              </w:rPr>
            </w:pPr>
            <w:r>
              <w:rPr>
                <w:rFonts w:ascii="宋体" w:hAnsi="宋体" w:cs="宋体" w:hint="eastAsia"/>
                <w:sz w:val="24"/>
                <w:szCs w:val="24"/>
              </w:rPr>
              <w:t>用户管理功能</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运维用户的全生命周期管理，包括添加、修改、删除、停用/启动、更新时间；支持用户角色划分，如系统管理员、资产管理员、审计员、操作员等；支持对用户进行分组管理，分组以树形方式展现；支持Excel表用户批量导入/导出；</w:t>
            </w:r>
            <w:r>
              <w:rPr>
                <w:rFonts w:ascii="宋体" w:hAnsi="宋体" w:cs="宋体"/>
                <w:sz w:val="24"/>
                <w:szCs w:val="24"/>
              </w:rPr>
              <w:t xml:space="preserve"> </w:t>
            </w:r>
          </w:p>
        </w:tc>
      </w:tr>
      <w:tr w:rsidR="00CE47C8">
        <w:trPr>
          <w:trHeight w:val="454"/>
        </w:trPr>
        <w:tc>
          <w:tcPr>
            <w:tcW w:w="1488"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资源管理功能</w:t>
            </w:r>
          </w:p>
        </w:tc>
        <w:tc>
          <w:tcPr>
            <w:tcW w:w="7799" w:type="dxa"/>
            <w:vAlign w:val="center"/>
          </w:tcPr>
          <w:p w:rsidR="00CE47C8" w:rsidRDefault="00CE47C8">
            <w:pPr>
              <w:rPr>
                <w:rFonts w:ascii="宋体" w:hAnsi="宋体"/>
                <w:sz w:val="24"/>
                <w:szCs w:val="24"/>
              </w:rPr>
            </w:pPr>
            <w:r>
              <w:rPr>
                <w:rFonts w:ascii="宋体" w:hAnsi="宋体" w:cs="宋体" w:hint="eastAsia"/>
                <w:sz w:val="24"/>
                <w:szCs w:val="24"/>
              </w:rPr>
              <w:t>支持主机管理，包括主机 IP、名称、类型、访问协议、端口、帐号及密码等信息；支持对主机设备进行分组管理，分组以树形方式展现；</w:t>
            </w:r>
            <w:r>
              <w:rPr>
                <w:rFonts w:ascii="宋体" w:hAnsi="宋体"/>
                <w:sz w:val="24"/>
                <w:szCs w:val="24"/>
              </w:rPr>
              <w:t xml:space="preserve"> </w:t>
            </w:r>
          </w:p>
        </w:tc>
      </w:tr>
      <w:tr w:rsidR="00CE47C8">
        <w:trPr>
          <w:trHeight w:val="454"/>
        </w:trPr>
        <w:tc>
          <w:tcPr>
            <w:tcW w:w="1488" w:type="dxa"/>
            <w:vMerge/>
            <w:vAlign w:val="center"/>
          </w:tcPr>
          <w:p w:rsidR="00CE47C8" w:rsidRDefault="00CE47C8">
            <w:pPr>
              <w:adjustRightInd w:val="0"/>
              <w:rPr>
                <w:rFonts w:ascii="宋体" w:hAnsi="宋体"/>
                <w:sz w:val="24"/>
                <w:szCs w:val="24"/>
              </w:rPr>
            </w:pPr>
          </w:p>
        </w:tc>
        <w:tc>
          <w:tcPr>
            <w:tcW w:w="7799" w:type="dxa"/>
            <w:vAlign w:val="center"/>
          </w:tcPr>
          <w:p w:rsidR="00CE47C8" w:rsidRDefault="00CE47C8">
            <w:pPr>
              <w:rPr>
                <w:rFonts w:ascii="宋体" w:hAnsi="宋体" w:cs="宋体"/>
                <w:sz w:val="24"/>
                <w:szCs w:val="24"/>
              </w:rPr>
            </w:pPr>
            <w:r>
              <w:rPr>
                <w:rFonts w:ascii="宋体" w:hAnsi="宋体" w:hint="eastAsia"/>
                <w:sz w:val="24"/>
                <w:szCs w:val="24"/>
              </w:rPr>
              <w:t>▲支持资产学习功能，快速添加网络中的资产，支持批量修改资源信息  （要求提供截图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身份认证</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本地认证、RADIUS 认证、LDAP 认证、AD 域认证；支持静态密码认证；支持USB Key认证，可联动北京CA、飞天诚信、国泰新点等证书；支持动态令牌认证，可联动坚石诚信动态令牌；支持联动短信网关认证；支持双因素认证；支持证书认证；</w:t>
            </w:r>
          </w:p>
        </w:tc>
      </w:tr>
      <w:tr w:rsidR="00CE47C8">
        <w:trPr>
          <w:trHeight w:val="454"/>
        </w:trPr>
        <w:tc>
          <w:tcPr>
            <w:tcW w:w="1488" w:type="dxa"/>
            <w:vMerge/>
            <w:vAlign w:val="center"/>
          </w:tcPr>
          <w:p w:rsidR="00CE47C8" w:rsidRDefault="00CE47C8">
            <w:pPr>
              <w:adjustRightInd w:val="0"/>
              <w:rPr>
                <w:rFonts w:ascii="宋体" w:hAnsi="宋体"/>
                <w:sz w:val="24"/>
                <w:szCs w:val="24"/>
              </w:rPr>
            </w:pPr>
          </w:p>
        </w:tc>
        <w:tc>
          <w:tcPr>
            <w:tcW w:w="7799" w:type="dxa"/>
            <w:vAlign w:val="center"/>
          </w:tcPr>
          <w:p w:rsidR="00CE47C8" w:rsidRDefault="00CE47C8">
            <w:pPr>
              <w:rPr>
                <w:rFonts w:ascii="宋体" w:hAnsi="宋体" w:cs="宋体"/>
                <w:sz w:val="24"/>
                <w:szCs w:val="24"/>
              </w:rPr>
            </w:pPr>
            <w:r>
              <w:rPr>
                <w:rFonts w:ascii="宋体" w:hAnsi="宋体" w:hint="eastAsia"/>
                <w:sz w:val="24"/>
                <w:szCs w:val="24"/>
              </w:rPr>
              <w:t>▲支持联动手机令牌认证</w:t>
            </w:r>
            <w:r>
              <w:rPr>
                <w:rFonts w:ascii="宋体" w:hAnsi="宋体" w:cs="宋体" w:hint="eastAsia"/>
                <w:sz w:val="24"/>
                <w:szCs w:val="24"/>
              </w:rPr>
              <w:t>，支持手机APP扫描</w:t>
            </w:r>
            <w:r>
              <w:rPr>
                <w:rFonts w:ascii="宋体" w:hAnsi="宋体" w:cs="宋体"/>
                <w:sz w:val="24"/>
                <w:szCs w:val="24"/>
              </w:rPr>
              <w:t>二维码绑定用户</w:t>
            </w:r>
            <w:r>
              <w:rPr>
                <w:rFonts w:ascii="宋体" w:hAnsi="宋体" w:cs="宋体" w:hint="eastAsia"/>
                <w:sz w:val="24"/>
                <w:szCs w:val="24"/>
              </w:rPr>
              <w:t>（要求提供截图，并加盖生产厂商公章或投标专用章或投标授权章；）</w:t>
            </w:r>
          </w:p>
        </w:tc>
      </w:tr>
      <w:tr w:rsidR="00CE47C8">
        <w:trPr>
          <w:trHeight w:val="454"/>
        </w:trPr>
        <w:tc>
          <w:tcPr>
            <w:tcW w:w="1488" w:type="dxa"/>
            <w:vAlign w:val="center"/>
          </w:tcPr>
          <w:p w:rsidR="00CE47C8" w:rsidRDefault="00CE47C8">
            <w:pPr>
              <w:jc w:val="center"/>
              <w:rPr>
                <w:rFonts w:ascii="宋体" w:hAnsi="宋体"/>
                <w:sz w:val="24"/>
                <w:szCs w:val="24"/>
              </w:rPr>
            </w:pPr>
            <w:r>
              <w:rPr>
                <w:rFonts w:ascii="宋体" w:hAnsi="宋体" w:cs="宋体" w:hint="eastAsia"/>
                <w:sz w:val="24"/>
                <w:szCs w:val="24"/>
              </w:rPr>
              <w:t>访问策略及异常告警</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通过基于时间、IP/IP段、用户/用户组、目标设备/设备组、设备账号、协议类型等组合访问控制策略，授权用户可访问的目标设备；支持时间集管理，支持基于时间集配置访问控制策略；支持IP集管理，支持基于IP集配置访问控制策略；</w:t>
            </w:r>
            <w:r>
              <w:rPr>
                <w:rFonts w:ascii="宋体" w:hAnsi="宋体" w:cs="宋体"/>
                <w:sz w:val="24"/>
                <w:szCs w:val="24"/>
              </w:rPr>
              <w:t xml:space="preserve"> </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自动改密管理</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支持定期自动修改Windows、Linux/Unix、网络设备、安全设备、数据库等目标设备密码功能</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支持基于目标设备/设备组、密码复杂度、改密周期等配置自动改密策略；</w:t>
            </w:r>
          </w:p>
        </w:tc>
      </w:tr>
      <w:tr w:rsidR="00CE47C8">
        <w:trPr>
          <w:trHeight w:val="454"/>
        </w:trPr>
        <w:tc>
          <w:tcPr>
            <w:tcW w:w="1488" w:type="dxa"/>
            <w:vMerge/>
            <w:vAlign w:val="center"/>
          </w:tcPr>
          <w:p w:rsidR="00CE47C8" w:rsidRDefault="00CE47C8">
            <w:pPr>
              <w:adjustRightInd w:val="0"/>
              <w:rPr>
                <w:rFonts w:ascii="宋体" w:hAnsi="宋体"/>
                <w:sz w:val="24"/>
                <w:szCs w:val="24"/>
              </w:rPr>
            </w:pPr>
          </w:p>
        </w:tc>
        <w:tc>
          <w:tcPr>
            <w:tcW w:w="7799" w:type="dxa"/>
            <w:vAlign w:val="center"/>
          </w:tcPr>
          <w:p w:rsidR="00CE47C8" w:rsidRDefault="00CE47C8">
            <w:pPr>
              <w:rPr>
                <w:rFonts w:ascii="宋体" w:hAnsi="宋体" w:cs="宋体"/>
                <w:sz w:val="24"/>
                <w:szCs w:val="24"/>
              </w:rPr>
            </w:pPr>
            <w:r>
              <w:rPr>
                <w:rFonts w:ascii="宋体" w:hAnsi="宋体" w:hint="eastAsia"/>
                <w:sz w:val="24"/>
                <w:szCs w:val="24"/>
              </w:rPr>
              <w:t>▲支持密码信封文件导出，信封文件支持txt、excel、zip三种格式，信封文件加密保护； Windows改密支持ssh、telnet、agent、AD域数字证书等方式；</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操作审计及检索</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对字符协议、图形协议、数据库操作进行记录；支持文件操作记录，如对文件的上传、下载、删除、修改等操作记录；支持对SSH的sz/rz命令、zmodem协议传输的原始文件完整记录；支持对FTP/SFTP传输的原始文件完整记录；支持对RDP粘贴板传输的原始文件完整记录，对RDP磁盘映射传输的原始文件完整记录，支持对RDP屏幕</w:t>
            </w:r>
            <w:r>
              <w:rPr>
                <w:rFonts w:ascii="宋体" w:hAnsi="宋体" w:hint="eastAsia"/>
                <w:sz w:val="24"/>
                <w:szCs w:val="24"/>
              </w:rPr>
              <w:t>标题窗口、</w:t>
            </w:r>
            <w:r>
              <w:rPr>
                <w:rFonts w:ascii="宋体" w:hAnsi="宋体" w:cs="宋体" w:hint="eastAsia"/>
                <w:sz w:val="24"/>
                <w:szCs w:val="24"/>
              </w:rPr>
              <w:t>键盘输入的记录和搜索定位；</w:t>
            </w:r>
          </w:p>
        </w:tc>
      </w:tr>
      <w:tr w:rsidR="00CE47C8">
        <w:trPr>
          <w:trHeight w:val="454"/>
        </w:trPr>
        <w:tc>
          <w:tcPr>
            <w:tcW w:w="1488" w:type="dxa"/>
            <w:vMerge/>
            <w:vAlign w:val="center"/>
          </w:tcPr>
          <w:p w:rsidR="00CE47C8" w:rsidRDefault="00CE47C8">
            <w:pPr>
              <w:adjustRightInd w:val="0"/>
              <w:rPr>
                <w:rFonts w:ascii="宋体" w:hAnsi="宋体"/>
                <w:sz w:val="24"/>
                <w:szCs w:val="24"/>
              </w:rPr>
            </w:pPr>
          </w:p>
        </w:tc>
        <w:tc>
          <w:tcPr>
            <w:tcW w:w="7799" w:type="dxa"/>
            <w:vAlign w:val="center"/>
          </w:tcPr>
          <w:p w:rsidR="00CE47C8" w:rsidRDefault="00CE47C8">
            <w:pPr>
              <w:rPr>
                <w:rFonts w:ascii="宋体" w:hAnsi="宋体" w:cs="宋体"/>
                <w:sz w:val="24"/>
                <w:szCs w:val="24"/>
              </w:rPr>
            </w:pPr>
            <w:r>
              <w:rPr>
                <w:rFonts w:ascii="宋体" w:hAnsi="宋体" w:hint="eastAsia"/>
                <w:sz w:val="24"/>
                <w:szCs w:val="24"/>
              </w:rPr>
              <w:t>▲支持上传文本内容记录，可对bat等可执行、内容不可见的批处理文件内容进行完整审计（要求提供截图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监控及回放</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支持审计日志视频回放，无需另外安装播放软件；支持倍速/低速播放、拖动、暂停、停止、重新播放等播放控制操作；支持回放界面中显示键盘输入、特殊按键；</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支持对用户</w:t>
            </w:r>
            <w:r>
              <w:rPr>
                <w:rFonts w:ascii="宋体" w:hAnsi="宋体" w:cs="宋体"/>
                <w:sz w:val="24"/>
                <w:szCs w:val="24"/>
              </w:rPr>
              <w:t>运维</w:t>
            </w:r>
            <w:r>
              <w:rPr>
                <w:rFonts w:ascii="宋体" w:hAnsi="宋体" w:cs="宋体" w:hint="eastAsia"/>
                <w:sz w:val="24"/>
                <w:szCs w:val="24"/>
              </w:rPr>
              <w:t>会话实时</w:t>
            </w:r>
            <w:r>
              <w:rPr>
                <w:rFonts w:ascii="宋体" w:hAnsi="宋体" w:cs="宋体"/>
                <w:sz w:val="24"/>
                <w:szCs w:val="24"/>
              </w:rPr>
              <w:t>统计功能，可实时监控运维屏幕、手动阻断会话</w:t>
            </w:r>
            <w:r>
              <w:rPr>
                <w:rFonts w:ascii="宋体" w:hAnsi="宋体" w:cs="宋体" w:hint="eastAsia"/>
                <w:sz w:val="24"/>
                <w:szCs w:val="24"/>
              </w:rPr>
              <w:t>、查看</w:t>
            </w:r>
            <w:r>
              <w:rPr>
                <w:rFonts w:ascii="宋体" w:hAnsi="宋体" w:cs="宋体"/>
                <w:sz w:val="24"/>
                <w:szCs w:val="24"/>
              </w:rPr>
              <w:t>执行的命令及操作日志回放</w:t>
            </w:r>
            <w:r>
              <w:rPr>
                <w:rFonts w:ascii="宋体" w:hAnsi="宋体" w:hint="eastAsia"/>
                <w:sz w:val="24"/>
                <w:szCs w:val="24"/>
              </w:rPr>
              <w:t>（要求提供截图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454"/>
        </w:trPr>
        <w:tc>
          <w:tcPr>
            <w:tcW w:w="1488" w:type="dxa"/>
            <w:vAlign w:val="center"/>
          </w:tcPr>
          <w:p w:rsidR="00CE47C8" w:rsidRDefault="00CE47C8">
            <w:pPr>
              <w:jc w:val="center"/>
              <w:rPr>
                <w:rFonts w:ascii="宋体" w:hAnsi="宋体"/>
                <w:sz w:val="24"/>
                <w:szCs w:val="24"/>
              </w:rPr>
            </w:pPr>
            <w:r>
              <w:rPr>
                <w:rFonts w:ascii="宋体" w:hAnsi="宋体" w:cs="宋体" w:hint="eastAsia"/>
                <w:sz w:val="24"/>
                <w:szCs w:val="24"/>
              </w:rPr>
              <w:t>实时监控</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支持堡垒机自身状态监控，包括 CPU、内存、磁盘的运行/使用情况；支持记录审计系统自身的管理操作，保障自身安全；支持对</w:t>
            </w:r>
            <w:r>
              <w:rPr>
                <w:rFonts w:ascii="宋体" w:hAnsi="宋体" w:cs="宋体"/>
                <w:sz w:val="24"/>
                <w:szCs w:val="24"/>
              </w:rPr>
              <w:t>RDP、VNC、Telnet、SSH等协议</w:t>
            </w:r>
            <w:r>
              <w:rPr>
                <w:rFonts w:ascii="宋体" w:hAnsi="宋体" w:cs="宋体" w:hint="eastAsia"/>
                <w:sz w:val="24"/>
                <w:szCs w:val="24"/>
              </w:rPr>
              <w:t>会话</w:t>
            </w:r>
            <w:r>
              <w:rPr>
                <w:rFonts w:ascii="宋体" w:hAnsi="宋体" w:cs="宋体"/>
                <w:sz w:val="24"/>
                <w:szCs w:val="24"/>
              </w:rPr>
              <w:t>进行实时监控</w:t>
            </w:r>
            <w:r>
              <w:rPr>
                <w:rFonts w:ascii="宋体" w:hAnsi="宋体" w:cs="宋体" w:hint="eastAsia"/>
                <w:sz w:val="24"/>
                <w:szCs w:val="24"/>
              </w:rPr>
              <w:t>；支持对实时监控的会话手动阻断；</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审计报表</w:t>
            </w:r>
          </w:p>
        </w:tc>
        <w:tc>
          <w:tcPr>
            <w:tcW w:w="7799" w:type="dxa"/>
            <w:vAlign w:val="center"/>
          </w:tcPr>
          <w:p w:rsidR="00CE47C8" w:rsidRDefault="00CE47C8">
            <w:pPr>
              <w:rPr>
                <w:rFonts w:ascii="宋体" w:hAnsi="宋体" w:cs="宋体"/>
                <w:sz w:val="24"/>
                <w:szCs w:val="24"/>
              </w:rPr>
            </w:pPr>
            <w:r>
              <w:rPr>
                <w:rFonts w:ascii="宋体" w:hAnsi="宋体" w:hint="eastAsia"/>
                <w:sz w:val="24"/>
                <w:szCs w:val="24"/>
              </w:rPr>
              <w:t>支持以html、Excel、txt、word、csv、pdf方式生成并导出报表 （要求提供截图</w:t>
            </w:r>
            <w:r>
              <w:rPr>
                <w:rFonts w:ascii="宋体" w:hAnsi="宋体" w:cs="宋体" w:hint="eastAsia"/>
                <w:sz w:val="24"/>
                <w:szCs w:val="24"/>
              </w:rPr>
              <w:t>，并加盖生产厂商公章或投标专用章或投标授权章；</w:t>
            </w:r>
            <w:r>
              <w:rPr>
                <w:rFonts w:ascii="宋体" w:hAnsi="宋体" w:hint="eastAsia"/>
                <w:sz w:val="24"/>
                <w:szCs w:val="24"/>
              </w:rPr>
              <w:t>）</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系统自带报表模板；支持以多种图形方式（柱形图、饼图、折线图等）展示报表内容；支持根据用户实际需求，定制报表内容及格式；支持按日、周、月自动生成报表</w:t>
            </w:r>
            <w:r>
              <w:rPr>
                <w:rFonts w:ascii="宋体" w:hAnsi="宋体" w:cs="宋体"/>
                <w:sz w:val="24"/>
                <w:szCs w:val="24"/>
              </w:rPr>
              <w:t>，</w:t>
            </w:r>
            <w:r>
              <w:rPr>
                <w:rFonts w:ascii="宋体" w:hAnsi="宋体" w:cs="宋体" w:hint="eastAsia"/>
                <w:sz w:val="24"/>
                <w:szCs w:val="24"/>
              </w:rPr>
              <w:t>并发送至制定邮箱 ；</w:t>
            </w:r>
          </w:p>
        </w:tc>
      </w:tr>
      <w:tr w:rsidR="00CE47C8">
        <w:trPr>
          <w:trHeight w:val="454"/>
        </w:trPr>
        <w:tc>
          <w:tcPr>
            <w:tcW w:w="1488"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数据库安全</w:t>
            </w:r>
          </w:p>
        </w:tc>
        <w:tc>
          <w:tcPr>
            <w:tcW w:w="7799" w:type="dxa"/>
            <w:vAlign w:val="center"/>
          </w:tcPr>
          <w:p w:rsidR="00CE47C8" w:rsidRDefault="00CE47C8">
            <w:pPr>
              <w:rPr>
                <w:rFonts w:ascii="宋体" w:hAnsi="宋体" w:cs="宋体"/>
                <w:sz w:val="24"/>
                <w:szCs w:val="24"/>
              </w:rPr>
            </w:pPr>
            <w:r>
              <w:rPr>
                <w:rFonts w:ascii="宋体" w:hAnsi="宋体" w:cs="宋体" w:hint="eastAsia"/>
                <w:sz w:val="24"/>
                <w:szCs w:val="24"/>
              </w:rPr>
              <w:t>支持</w:t>
            </w:r>
            <w:r>
              <w:rPr>
                <w:rFonts w:ascii="宋体" w:hAnsi="宋体" w:cs="宋体"/>
                <w:sz w:val="24"/>
                <w:szCs w:val="24"/>
              </w:rPr>
              <w:t>基于</w:t>
            </w:r>
            <w:r>
              <w:rPr>
                <w:rFonts w:ascii="宋体" w:hAnsi="宋体" w:cs="宋体" w:hint="eastAsia"/>
                <w:sz w:val="24"/>
                <w:szCs w:val="24"/>
              </w:rPr>
              <w:t>用户</w:t>
            </w:r>
            <w:r>
              <w:rPr>
                <w:rFonts w:ascii="宋体" w:hAnsi="宋体" w:cs="宋体"/>
                <w:sz w:val="24"/>
                <w:szCs w:val="24"/>
              </w:rPr>
              <w:t>、指令、数据库等组合</w:t>
            </w:r>
            <w:r>
              <w:rPr>
                <w:rFonts w:ascii="宋体" w:hAnsi="宋体" w:cs="宋体" w:hint="eastAsia"/>
                <w:sz w:val="24"/>
                <w:szCs w:val="24"/>
              </w:rPr>
              <w:t>设定访问</w:t>
            </w:r>
            <w:r>
              <w:rPr>
                <w:rFonts w:ascii="宋体" w:hAnsi="宋体" w:cs="宋体"/>
                <w:sz w:val="24"/>
                <w:szCs w:val="24"/>
              </w:rPr>
              <w:t>控制策略</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vAlign w:val="center"/>
          </w:tcPr>
          <w:p w:rsidR="00CE47C8" w:rsidRDefault="00CE47C8">
            <w:pPr>
              <w:rPr>
                <w:rFonts w:ascii="宋体" w:hAnsi="宋体" w:cs="宋体"/>
                <w:sz w:val="24"/>
                <w:szCs w:val="24"/>
              </w:rPr>
            </w:pPr>
            <w:r>
              <w:rPr>
                <w:rFonts w:ascii="宋体" w:hAnsi="宋体" w:hint="eastAsia"/>
                <w:sz w:val="24"/>
                <w:szCs w:val="24"/>
              </w:rPr>
              <w:t>▲</w:t>
            </w:r>
            <w:r>
              <w:rPr>
                <w:rFonts w:ascii="宋体" w:hAnsi="宋体" w:cs="宋体" w:hint="eastAsia"/>
                <w:sz w:val="24"/>
                <w:szCs w:val="24"/>
              </w:rPr>
              <w:t>支持</w:t>
            </w:r>
            <w:r>
              <w:rPr>
                <w:rFonts w:ascii="宋体" w:hAnsi="宋体" w:cs="宋体"/>
                <w:sz w:val="24"/>
                <w:szCs w:val="24"/>
              </w:rPr>
              <w:t>联动数据库</w:t>
            </w:r>
            <w:r>
              <w:rPr>
                <w:rFonts w:ascii="宋体" w:hAnsi="宋体" w:cs="宋体" w:hint="eastAsia"/>
                <w:sz w:val="24"/>
                <w:szCs w:val="24"/>
              </w:rPr>
              <w:t>审计设备</w:t>
            </w:r>
            <w:r>
              <w:rPr>
                <w:rFonts w:ascii="宋体" w:hAnsi="宋体" w:cs="宋体"/>
                <w:sz w:val="24"/>
                <w:szCs w:val="24"/>
              </w:rPr>
              <w:t>，</w:t>
            </w:r>
            <w:r>
              <w:rPr>
                <w:rFonts w:ascii="宋体" w:hAnsi="宋体" w:cs="宋体" w:hint="eastAsia"/>
                <w:sz w:val="24"/>
                <w:szCs w:val="24"/>
              </w:rPr>
              <w:t>拦截</w:t>
            </w:r>
            <w:r>
              <w:rPr>
                <w:rFonts w:ascii="宋体" w:hAnsi="宋体" w:cs="宋体"/>
                <w:sz w:val="24"/>
                <w:szCs w:val="24"/>
              </w:rPr>
              <w:t>指定用户</w:t>
            </w:r>
            <w:r>
              <w:rPr>
                <w:rFonts w:ascii="宋体" w:hAnsi="宋体" w:cs="宋体" w:hint="eastAsia"/>
                <w:sz w:val="24"/>
                <w:szCs w:val="24"/>
              </w:rPr>
              <w:t>的</w:t>
            </w:r>
            <w:r>
              <w:rPr>
                <w:rFonts w:ascii="宋体" w:hAnsi="宋体" w:cs="宋体"/>
                <w:sz w:val="24"/>
                <w:szCs w:val="24"/>
              </w:rPr>
              <w:t>运维会话，防止</w:t>
            </w:r>
            <w:r>
              <w:rPr>
                <w:rFonts w:ascii="宋体" w:hAnsi="宋体" w:cs="宋体" w:hint="eastAsia"/>
                <w:sz w:val="24"/>
                <w:szCs w:val="24"/>
              </w:rPr>
              <w:t>对</w:t>
            </w:r>
            <w:r>
              <w:rPr>
                <w:rFonts w:ascii="宋体" w:hAnsi="宋体" w:cs="宋体"/>
                <w:sz w:val="24"/>
                <w:szCs w:val="24"/>
              </w:rPr>
              <w:t>数据库的篡改、删除等危险操作</w:t>
            </w:r>
            <w:r>
              <w:rPr>
                <w:rFonts w:ascii="宋体" w:hAnsi="宋体" w:cs="宋体" w:hint="eastAsia"/>
                <w:sz w:val="24"/>
                <w:szCs w:val="24"/>
              </w:rPr>
              <w:t>（要求提供截图，并加盖生产厂商公章或投标专用章或投标授权章；）</w:t>
            </w:r>
          </w:p>
        </w:tc>
      </w:tr>
      <w:tr w:rsidR="00CE47C8">
        <w:trPr>
          <w:trHeight w:val="454"/>
        </w:trPr>
        <w:tc>
          <w:tcPr>
            <w:tcW w:w="1488" w:type="dxa"/>
            <w:vMerge w:val="restart"/>
            <w:vAlign w:val="center"/>
          </w:tcPr>
          <w:p w:rsidR="00CE47C8" w:rsidRDefault="00CE47C8">
            <w:pPr>
              <w:jc w:val="center"/>
              <w:rPr>
                <w:rFonts w:ascii="宋体" w:hAnsi="宋体"/>
                <w:sz w:val="24"/>
                <w:szCs w:val="24"/>
              </w:rPr>
            </w:pPr>
            <w:r>
              <w:rPr>
                <w:rFonts w:ascii="宋体" w:hAnsi="宋体" w:cs="宋体" w:hint="eastAsia"/>
                <w:sz w:val="24"/>
                <w:szCs w:val="24"/>
              </w:rPr>
              <w:t>产品资质</w:t>
            </w:r>
          </w:p>
        </w:tc>
        <w:tc>
          <w:tcPr>
            <w:tcW w:w="7799" w:type="dxa"/>
            <w:tcBorders>
              <w:bottom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《计算机信息系统安全专用产品销售许可证》；</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tcBorders>
              <w:top w:val="single" w:sz="4" w:space="0" w:color="auto"/>
              <w:bottom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《计算机软件著作权登记证书》；</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tcBorders>
              <w:top w:val="single" w:sz="4" w:space="0" w:color="auto"/>
              <w:bottom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《涉密信息系统产品检测证书》；</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tcBorders>
              <w:top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《IT产品信息安全认证证书》；</w:t>
            </w:r>
          </w:p>
        </w:tc>
      </w:tr>
      <w:tr w:rsidR="00CE47C8">
        <w:trPr>
          <w:trHeight w:val="454"/>
        </w:trPr>
        <w:tc>
          <w:tcPr>
            <w:tcW w:w="1488" w:type="dxa"/>
            <w:vMerge w:val="restart"/>
            <w:vAlign w:val="center"/>
          </w:tcPr>
          <w:p w:rsidR="00CE47C8" w:rsidRDefault="00CE47C8">
            <w:pPr>
              <w:jc w:val="center"/>
              <w:rPr>
                <w:rFonts w:ascii="宋体" w:hAnsi="宋体" w:cs="宋体"/>
                <w:sz w:val="24"/>
                <w:szCs w:val="24"/>
              </w:rPr>
            </w:pPr>
            <w:r>
              <w:rPr>
                <w:rFonts w:ascii="宋体" w:hAnsi="宋体" w:hint="eastAsia"/>
                <w:sz w:val="24"/>
                <w:szCs w:val="24"/>
              </w:rPr>
              <w:t>公司资质</w:t>
            </w:r>
          </w:p>
        </w:tc>
        <w:tc>
          <w:tcPr>
            <w:tcW w:w="7799" w:type="dxa"/>
            <w:tcBorders>
              <w:top w:val="single" w:sz="4" w:space="0" w:color="auto"/>
              <w:bottom w:val="single" w:sz="4" w:space="0" w:color="auto"/>
            </w:tcBorders>
            <w:vAlign w:val="bottom"/>
          </w:tcPr>
          <w:p w:rsidR="00CE47C8" w:rsidRDefault="00CE47C8">
            <w:pPr>
              <w:rPr>
                <w:rFonts w:ascii="宋体" w:hAnsi="宋体"/>
                <w:sz w:val="24"/>
                <w:szCs w:val="24"/>
              </w:rPr>
            </w:pPr>
            <w:r>
              <w:rPr>
                <w:rFonts w:ascii="宋体" w:hAnsi="宋体" w:cs="宋体" w:hint="eastAsia"/>
                <w:sz w:val="24"/>
                <w:szCs w:val="24"/>
              </w:rPr>
              <w:t>ISO27001信息安全管理体系认证证书</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tcBorders>
              <w:top w:val="single" w:sz="4" w:space="0" w:color="auto"/>
              <w:bottom w:val="single" w:sz="4" w:space="0" w:color="auto"/>
            </w:tcBorders>
            <w:vAlign w:val="bottom"/>
          </w:tcPr>
          <w:p w:rsidR="00CE47C8" w:rsidRDefault="00CE47C8">
            <w:pPr>
              <w:rPr>
                <w:rFonts w:ascii="宋体" w:hAnsi="宋体" w:cs="宋体"/>
                <w:sz w:val="24"/>
                <w:szCs w:val="24"/>
              </w:rPr>
            </w:pPr>
            <w:r>
              <w:rPr>
                <w:rFonts w:ascii="宋体" w:hAnsi="宋体" w:cs="宋体" w:hint="eastAsia"/>
                <w:sz w:val="24"/>
                <w:szCs w:val="24"/>
              </w:rPr>
              <w:t>ISO20000信息技术服务管理体系认证证书</w:t>
            </w:r>
          </w:p>
        </w:tc>
      </w:tr>
      <w:tr w:rsidR="00CE47C8">
        <w:trPr>
          <w:trHeight w:val="454"/>
        </w:trPr>
        <w:tc>
          <w:tcPr>
            <w:tcW w:w="1488" w:type="dxa"/>
            <w:vMerge/>
            <w:vAlign w:val="center"/>
          </w:tcPr>
          <w:p w:rsidR="00CE47C8" w:rsidRDefault="00CE47C8">
            <w:pPr>
              <w:jc w:val="center"/>
              <w:rPr>
                <w:rFonts w:ascii="宋体" w:hAnsi="宋体" w:cs="宋体"/>
                <w:sz w:val="24"/>
                <w:szCs w:val="24"/>
              </w:rPr>
            </w:pPr>
          </w:p>
        </w:tc>
        <w:tc>
          <w:tcPr>
            <w:tcW w:w="7799" w:type="dxa"/>
            <w:tcBorders>
              <w:top w:val="single" w:sz="4" w:space="0" w:color="auto"/>
            </w:tcBorders>
            <w:vAlign w:val="bottom"/>
          </w:tcPr>
          <w:p w:rsidR="00CE47C8" w:rsidRDefault="00CE47C8">
            <w:pPr>
              <w:rPr>
                <w:rFonts w:ascii="宋体" w:hAnsi="宋体" w:cs="宋体"/>
                <w:sz w:val="24"/>
                <w:szCs w:val="24"/>
              </w:rPr>
            </w:pPr>
            <w:r>
              <w:rPr>
                <w:rFonts w:ascii="宋体" w:hAnsi="宋体" w:cs="宋体" w:hint="eastAsia"/>
                <w:sz w:val="24"/>
                <w:szCs w:val="24"/>
              </w:rPr>
              <w:t>国测信息安全服务资质（安全开发类）（一级）</w:t>
            </w:r>
          </w:p>
        </w:tc>
      </w:tr>
    </w:tbl>
    <w:p w:rsidR="00CE47C8" w:rsidRDefault="00CE47C8">
      <w:pPr>
        <w:pStyle w:val="1ff1"/>
        <w:spacing w:line="360" w:lineRule="auto"/>
        <w:ind w:firstLineChars="0" w:firstLine="480"/>
        <w:rPr>
          <w:rFonts w:ascii="宋体" w:hAnsi="宋体"/>
          <w:szCs w:val="24"/>
        </w:rPr>
      </w:pPr>
    </w:p>
    <w:p w:rsidR="00CE47C8" w:rsidRDefault="00CE47C8">
      <w:pPr>
        <w:keepNext/>
        <w:keepLines/>
        <w:widowControl w:val="0"/>
        <w:numPr>
          <w:ilvl w:val="1"/>
          <w:numId w:val="4"/>
        </w:numPr>
        <w:spacing w:before="120" w:after="120" w:line="360" w:lineRule="auto"/>
        <w:ind w:left="1220" w:hangingChars="405" w:hanging="1220"/>
        <w:jc w:val="both"/>
        <w:outlineLvl w:val="3"/>
        <w:rPr>
          <w:rFonts w:ascii="宋体" w:hAnsi="宋体"/>
          <w:b/>
          <w:sz w:val="30"/>
          <w:szCs w:val="30"/>
        </w:rPr>
      </w:pPr>
      <w:r>
        <w:rPr>
          <w:rFonts w:ascii="宋体" w:hAnsi="宋体" w:hint="eastAsia"/>
          <w:b/>
          <w:sz w:val="30"/>
          <w:szCs w:val="30"/>
        </w:rPr>
        <w:t>数据库审计</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586"/>
      </w:tblGrid>
      <w:tr w:rsidR="00CE47C8">
        <w:trPr>
          <w:trHeight w:val="397"/>
        </w:trPr>
        <w:tc>
          <w:tcPr>
            <w:tcW w:w="1701" w:type="dxa"/>
            <w:tcBorders>
              <w:left w:val="single" w:sz="4" w:space="0" w:color="auto"/>
              <w:right w:val="single" w:sz="4" w:space="0" w:color="auto"/>
            </w:tcBorders>
            <w:vAlign w:val="center"/>
          </w:tcPr>
          <w:p w:rsidR="00CE47C8" w:rsidRDefault="00CE47C8">
            <w:pPr>
              <w:jc w:val="center"/>
              <w:rPr>
                <w:rFonts w:ascii="宋体" w:hAnsi="宋体"/>
                <w:b/>
                <w:sz w:val="24"/>
                <w:szCs w:val="24"/>
              </w:rPr>
            </w:pPr>
            <w:r>
              <w:rPr>
                <w:rFonts w:ascii="宋体" w:hAnsi="宋体"/>
                <w:b/>
                <w:sz w:val="24"/>
                <w:szCs w:val="24"/>
              </w:rPr>
              <w:t>指标项</w:t>
            </w:r>
          </w:p>
        </w:tc>
        <w:tc>
          <w:tcPr>
            <w:tcW w:w="7586" w:type="dxa"/>
            <w:tcBorders>
              <w:left w:val="single" w:sz="4" w:space="0" w:color="auto"/>
              <w:right w:val="single" w:sz="4" w:space="0" w:color="auto"/>
            </w:tcBorders>
            <w:vAlign w:val="center"/>
          </w:tcPr>
          <w:p w:rsidR="00CE47C8" w:rsidRDefault="00CE47C8">
            <w:pPr>
              <w:jc w:val="center"/>
              <w:rPr>
                <w:rFonts w:ascii="宋体" w:hAnsi="宋体"/>
                <w:b/>
                <w:sz w:val="24"/>
                <w:szCs w:val="24"/>
              </w:rPr>
            </w:pPr>
            <w:r>
              <w:rPr>
                <w:rFonts w:ascii="宋体" w:hAnsi="宋体"/>
                <w:b/>
                <w:sz w:val="24"/>
                <w:szCs w:val="24"/>
              </w:rPr>
              <w:t>指标要求</w:t>
            </w:r>
          </w:p>
        </w:tc>
      </w:tr>
      <w:tr w:rsidR="00CE47C8">
        <w:trPr>
          <w:trHeight w:val="397"/>
        </w:trPr>
        <w:tc>
          <w:tcPr>
            <w:tcW w:w="1701" w:type="dxa"/>
            <w:tcBorders>
              <w:left w:val="single" w:sz="4" w:space="0" w:color="auto"/>
              <w:right w:val="single" w:sz="4" w:space="0" w:color="auto"/>
            </w:tcBorders>
          </w:tcPr>
          <w:p w:rsidR="00CE47C8" w:rsidRDefault="00CE47C8">
            <w:pPr>
              <w:rPr>
                <w:rFonts w:ascii="宋体" w:hAnsi="宋体"/>
                <w:sz w:val="24"/>
                <w:szCs w:val="24"/>
              </w:rPr>
            </w:pPr>
            <w:r>
              <w:rPr>
                <w:rFonts w:ascii="宋体" w:hAnsi="宋体" w:hint="eastAsia"/>
                <w:sz w:val="24"/>
                <w:szCs w:val="24"/>
              </w:rPr>
              <w:t>规格性能</w:t>
            </w:r>
          </w:p>
        </w:tc>
        <w:tc>
          <w:tcPr>
            <w:tcW w:w="7586" w:type="dxa"/>
            <w:tcBorders>
              <w:left w:val="single" w:sz="4" w:space="0" w:color="auto"/>
              <w:right w:val="single" w:sz="4" w:space="0" w:color="auto"/>
            </w:tcBorders>
          </w:tcPr>
          <w:p w:rsidR="00CE47C8" w:rsidRDefault="00CE47C8">
            <w:pPr>
              <w:rPr>
                <w:rFonts w:ascii="宋体" w:hAnsi="宋体"/>
                <w:sz w:val="24"/>
                <w:szCs w:val="24"/>
              </w:rPr>
            </w:pPr>
            <w:r>
              <w:rPr>
                <w:rFonts w:ascii="宋体" w:hAnsi="宋体" w:cs="Arial" w:hint="eastAsia"/>
                <w:sz w:val="24"/>
                <w:szCs w:val="24"/>
              </w:rPr>
              <w:t>专用硬件平台和安全操作系统，事件处理</w:t>
            </w:r>
            <w:r>
              <w:rPr>
                <w:rFonts w:ascii="宋体" w:hAnsi="宋体" w:cs="Arial"/>
                <w:sz w:val="24"/>
                <w:szCs w:val="24"/>
              </w:rPr>
              <w:t>6000条/秒，内置1TB磁盘存储空间。标准1U机箱，冗余电源；主机带6个千兆自适应电口（1个管理口，5个侦听口），1个Console口，支持液晶屏。</w:t>
            </w:r>
          </w:p>
        </w:tc>
      </w:tr>
      <w:tr w:rsidR="00CE47C8">
        <w:trPr>
          <w:trHeight w:val="397"/>
        </w:trPr>
        <w:tc>
          <w:tcPr>
            <w:tcW w:w="1701" w:type="dxa"/>
            <w:vMerge w:val="restart"/>
            <w:tcBorders>
              <w:left w:val="single" w:sz="4" w:space="0" w:color="auto"/>
              <w:right w:val="single" w:sz="4" w:space="0" w:color="auto"/>
            </w:tcBorders>
          </w:tcPr>
          <w:p w:rsidR="00CE47C8" w:rsidRDefault="00CE47C8">
            <w:pPr>
              <w:rPr>
                <w:rFonts w:ascii="宋体" w:hAnsi="宋体"/>
                <w:sz w:val="24"/>
                <w:szCs w:val="24"/>
              </w:rPr>
            </w:pPr>
            <w:r>
              <w:rPr>
                <w:rFonts w:ascii="宋体" w:hAnsi="宋体" w:hint="eastAsia"/>
                <w:sz w:val="24"/>
                <w:szCs w:val="24"/>
              </w:rPr>
              <w:t>审计范围</w:t>
            </w:r>
          </w:p>
        </w:tc>
        <w:tc>
          <w:tcPr>
            <w:tcW w:w="7586" w:type="dxa"/>
            <w:tcBorders>
              <w:left w:val="single" w:sz="4" w:space="0" w:color="auto"/>
              <w:right w:val="single" w:sz="4" w:space="0" w:color="auto"/>
            </w:tcBorders>
          </w:tcPr>
          <w:p w:rsidR="00CE47C8" w:rsidRDefault="00CE47C8">
            <w:pPr>
              <w:rPr>
                <w:rFonts w:ascii="宋体" w:hAnsi="宋体"/>
                <w:sz w:val="24"/>
                <w:szCs w:val="24"/>
              </w:rPr>
            </w:pPr>
            <w:r>
              <w:rPr>
                <w:rFonts w:ascii="宋体" w:hAnsi="宋体" w:hint="eastAsia"/>
                <w:sz w:val="24"/>
                <w:szCs w:val="24"/>
              </w:rPr>
              <w:t>审计包括</w:t>
            </w:r>
            <w:r>
              <w:rPr>
                <w:rFonts w:ascii="宋体" w:hAnsi="宋体" w:cs="宋体" w:hint="eastAsia"/>
                <w:bCs/>
                <w:sz w:val="24"/>
                <w:szCs w:val="24"/>
              </w:rPr>
              <w:t>包括MS SQL Server、Oracle、DB2、Sybase、MySQL、Informix、达梦、Postgresql等在内的多种数据库</w:t>
            </w:r>
          </w:p>
        </w:tc>
      </w:tr>
      <w:tr w:rsidR="00CE47C8">
        <w:trPr>
          <w:trHeight w:val="397"/>
        </w:trPr>
        <w:tc>
          <w:tcPr>
            <w:tcW w:w="1701" w:type="dxa"/>
            <w:vMerge/>
            <w:tcBorders>
              <w:left w:val="single" w:sz="4" w:space="0" w:color="auto"/>
              <w:right w:val="single" w:sz="4" w:space="0" w:color="auto"/>
            </w:tcBorders>
          </w:tcPr>
          <w:p w:rsidR="00CE47C8" w:rsidRDefault="00CE47C8">
            <w:pPr>
              <w:rPr>
                <w:rFonts w:ascii="宋体" w:hAnsi="宋体"/>
                <w:sz w:val="24"/>
                <w:szCs w:val="24"/>
              </w:rPr>
            </w:pPr>
          </w:p>
        </w:tc>
        <w:tc>
          <w:tcPr>
            <w:tcW w:w="7586" w:type="dxa"/>
            <w:tcBorders>
              <w:left w:val="single" w:sz="4" w:space="0" w:color="auto"/>
              <w:right w:val="single" w:sz="4" w:space="0" w:color="auto"/>
            </w:tcBorders>
          </w:tcPr>
          <w:p w:rsidR="00CE47C8" w:rsidRDefault="00CE47C8">
            <w:pPr>
              <w:rPr>
                <w:rFonts w:ascii="宋体" w:hAnsi="宋体"/>
                <w:sz w:val="24"/>
                <w:szCs w:val="24"/>
              </w:rPr>
            </w:pPr>
            <w:r>
              <w:rPr>
                <w:rFonts w:ascii="宋体" w:hAnsi="宋体" w:hint="eastAsia"/>
                <w:sz w:val="24"/>
                <w:szCs w:val="24"/>
              </w:rPr>
              <w:t>支持审计HTTP/HTTPS协议的URL、访问模式、cookie、页面内容、Post内容（要求提供截图，并加盖生产厂商公章或投标专用章或投标授权章；）</w:t>
            </w:r>
          </w:p>
        </w:tc>
      </w:tr>
      <w:tr w:rsidR="00CE47C8">
        <w:trPr>
          <w:trHeight w:val="397"/>
        </w:trPr>
        <w:tc>
          <w:tcPr>
            <w:tcW w:w="1701" w:type="dxa"/>
            <w:vMerge w:val="restart"/>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数据库审计</w:t>
            </w: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Arial"/>
                <w:sz w:val="24"/>
                <w:szCs w:val="24"/>
              </w:rPr>
              <w:t>▲</w:t>
            </w:r>
            <w:r>
              <w:rPr>
                <w:rFonts w:ascii="宋体" w:hAnsi="宋体" w:cs="宋体" w:hint="eastAsia"/>
                <w:bCs/>
                <w:sz w:val="24"/>
                <w:szCs w:val="24"/>
              </w:rPr>
              <w:t>支持Cache数据库集成工具terminal、portal、studio、Sqlmanager、MedTrak工具的审计，其中Portal能审计到sql语句、查询Global、返回结果，Terminal能审计到M语句和返回结果</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中间件的支持，支持COM、COM+、DCOM组件</w:t>
            </w:r>
            <w:r>
              <w:rPr>
                <w:rFonts w:ascii="宋体" w:hAnsi="宋体" w:hint="eastAsia"/>
                <w:sz w:val="24"/>
                <w:szCs w:val="24"/>
              </w:rPr>
              <w:t>（要求提供截图，并加盖生产厂商公章或投标专用章或投标授权章；）</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Arial"/>
                <w:sz w:val="24"/>
                <w:szCs w:val="24"/>
              </w:rPr>
            </w:pPr>
            <w:r>
              <w:rPr>
                <w:rFonts w:ascii="宋体" w:hAnsi="宋体" w:cs="宋体" w:hint="eastAsia"/>
                <w:bCs/>
                <w:sz w:val="24"/>
                <w:szCs w:val="24"/>
              </w:rPr>
              <w:t>在无需重启被审计数据库的情况下，支持对MS SQLSserver 加密协议的审计，可正常审计到数据库账号、</w:t>
            </w:r>
            <w:r>
              <w:rPr>
                <w:rFonts w:ascii="宋体" w:hAnsi="宋体" w:cs="宋体"/>
                <w:bCs/>
                <w:sz w:val="24"/>
                <w:szCs w:val="24"/>
              </w:rPr>
              <w:t>操作系统</w:t>
            </w:r>
            <w:r>
              <w:rPr>
                <w:rFonts w:ascii="宋体" w:hAnsi="宋体" w:cs="宋体" w:hint="eastAsia"/>
                <w:bCs/>
                <w:sz w:val="24"/>
                <w:szCs w:val="24"/>
              </w:rPr>
              <w:t>用户名、</w:t>
            </w:r>
            <w:r>
              <w:rPr>
                <w:rFonts w:ascii="宋体" w:hAnsi="宋体" w:cs="宋体"/>
                <w:bCs/>
                <w:sz w:val="24"/>
                <w:szCs w:val="24"/>
              </w:rPr>
              <w:t>操作</w:t>
            </w:r>
            <w:r>
              <w:rPr>
                <w:rFonts w:ascii="宋体" w:hAnsi="宋体" w:cs="宋体" w:hint="eastAsia"/>
                <w:bCs/>
                <w:sz w:val="24"/>
                <w:szCs w:val="24"/>
              </w:rPr>
              <w:t>系统主机名等身份信息</w:t>
            </w:r>
            <w:r>
              <w:rPr>
                <w:rFonts w:ascii="宋体" w:hAnsi="宋体" w:hint="eastAsia"/>
                <w:sz w:val="24"/>
                <w:szCs w:val="24"/>
              </w:rPr>
              <w:t>（要求提供截图，并加盖生产厂商公章或投标专用章或投标授权章；）</w:t>
            </w:r>
          </w:p>
        </w:tc>
      </w:tr>
      <w:tr w:rsidR="00CE47C8">
        <w:trPr>
          <w:trHeight w:val="397"/>
        </w:trPr>
        <w:tc>
          <w:tcPr>
            <w:tcW w:w="1701"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数据库安全</w:t>
            </w:r>
          </w:p>
        </w:tc>
        <w:tc>
          <w:tcPr>
            <w:tcW w:w="7586" w:type="dxa"/>
            <w:tcBorders>
              <w:left w:val="single" w:sz="4" w:space="0" w:color="auto"/>
              <w:right w:val="single" w:sz="4" w:space="0" w:color="auto"/>
            </w:tcBorders>
            <w:vAlign w:val="center"/>
          </w:tcPr>
          <w:p w:rsidR="00CE47C8" w:rsidRDefault="00CE47C8">
            <w:pPr>
              <w:rPr>
                <w:rFonts w:ascii="宋体" w:hAnsi="宋体" w:cs="宋体"/>
                <w:sz w:val="24"/>
                <w:szCs w:val="24"/>
              </w:rPr>
            </w:pPr>
            <w:r>
              <w:rPr>
                <w:rFonts w:ascii="宋体" w:hAnsi="宋体" w:cs="宋体" w:hint="eastAsia"/>
                <w:bCs/>
                <w:sz w:val="24"/>
                <w:szCs w:val="24"/>
              </w:rPr>
              <w:t>支持对SQL注入、跨站脚本攻击等web攻击的识别与告警</w:t>
            </w:r>
          </w:p>
        </w:tc>
      </w:tr>
      <w:tr w:rsidR="00CE47C8">
        <w:trPr>
          <w:trHeight w:val="397"/>
        </w:trPr>
        <w:tc>
          <w:tcPr>
            <w:tcW w:w="1701" w:type="dxa"/>
            <w:vMerge w:val="restart"/>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审计策略</w:t>
            </w:r>
          </w:p>
        </w:tc>
        <w:tc>
          <w:tcPr>
            <w:tcW w:w="7586" w:type="dxa"/>
            <w:tcBorders>
              <w:left w:val="single" w:sz="4" w:space="0" w:color="auto"/>
              <w:right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支持数据库语句</w:t>
            </w:r>
            <w:r>
              <w:rPr>
                <w:rFonts w:ascii="宋体" w:hAnsi="宋体" w:cs="宋体"/>
                <w:sz w:val="24"/>
                <w:szCs w:val="24"/>
              </w:rPr>
              <w:t>执行</w:t>
            </w:r>
            <w:r>
              <w:rPr>
                <w:rFonts w:ascii="宋体" w:hAnsi="宋体" w:cs="宋体" w:hint="eastAsia"/>
                <w:sz w:val="24"/>
                <w:szCs w:val="24"/>
              </w:rPr>
              <w:t>时间、语句执行回应、最大操作语句长度等作为分项响应条件</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sz w:val="24"/>
                <w:szCs w:val="24"/>
              </w:rPr>
            </w:pPr>
            <w:r>
              <w:rPr>
                <w:rFonts w:ascii="宋体" w:hAnsi="宋体" w:cs="Arial"/>
                <w:sz w:val="24"/>
                <w:szCs w:val="24"/>
              </w:rPr>
              <w:t>▲</w:t>
            </w:r>
            <w:r>
              <w:rPr>
                <w:rFonts w:ascii="宋体" w:hAnsi="宋体" w:cs="宋体" w:hint="eastAsia"/>
                <w:sz w:val="24"/>
                <w:szCs w:val="24"/>
              </w:rPr>
              <w:t>数据库审计策略支持数据库客户端软件名称、数据库名、数据库表名、数据库字段名作为响应条件</w:t>
            </w:r>
            <w:r>
              <w:rPr>
                <w:rFonts w:ascii="宋体" w:hAnsi="宋体" w:hint="eastAsia"/>
                <w:sz w:val="24"/>
                <w:szCs w:val="24"/>
              </w:rPr>
              <w:t>（提供功能界面截图）</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sz w:val="24"/>
                <w:szCs w:val="24"/>
              </w:rPr>
            </w:pPr>
            <w:r>
              <w:rPr>
                <w:rFonts w:ascii="宋体" w:hAnsi="宋体" w:cs="Arial"/>
                <w:sz w:val="24"/>
                <w:szCs w:val="24"/>
              </w:rPr>
              <w:t>▲</w:t>
            </w:r>
            <w:r>
              <w:rPr>
                <w:rFonts w:ascii="宋体" w:hAnsi="宋体" w:hint="eastAsia"/>
                <w:bCs/>
                <w:sz w:val="24"/>
                <w:szCs w:val="24"/>
              </w:rPr>
              <w:t>支持超长操作语句审计，针对传统型数据库，支持3万字节的审计而不截断</w:t>
            </w:r>
            <w:r>
              <w:rPr>
                <w:rFonts w:ascii="宋体" w:hAnsi="宋体"/>
                <w:bCs/>
                <w:sz w:val="24"/>
                <w:szCs w:val="24"/>
              </w:rPr>
              <w:t>（要求提供截图，并加盖生产厂商公章或投标专用章或投标授权</w:t>
            </w:r>
            <w:r>
              <w:rPr>
                <w:rFonts w:ascii="宋体" w:hAnsi="宋体"/>
                <w:bCs/>
                <w:sz w:val="24"/>
                <w:szCs w:val="24"/>
              </w:rPr>
              <w:lastRenderedPageBreak/>
              <w:t>章；）</w:t>
            </w:r>
          </w:p>
        </w:tc>
      </w:tr>
      <w:tr w:rsidR="00CE47C8">
        <w:trPr>
          <w:trHeight w:val="397"/>
        </w:trPr>
        <w:tc>
          <w:tcPr>
            <w:tcW w:w="1701" w:type="dxa"/>
            <w:vMerge w:val="restart"/>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lastRenderedPageBreak/>
              <w:t>审计查询</w:t>
            </w: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Arial"/>
                <w:sz w:val="24"/>
                <w:szCs w:val="24"/>
              </w:rPr>
              <w:t>▲</w:t>
            </w:r>
            <w:r>
              <w:rPr>
                <w:rFonts w:ascii="宋体" w:hAnsi="宋体" w:cs="宋体" w:hint="eastAsia"/>
                <w:bCs/>
                <w:sz w:val="24"/>
                <w:szCs w:val="24"/>
              </w:rPr>
              <w:t>审计数据支持1</w:t>
            </w:r>
            <w:r>
              <w:rPr>
                <w:rFonts w:ascii="宋体" w:hAnsi="宋体" w:cs="宋体"/>
                <w:bCs/>
                <w:sz w:val="24"/>
                <w:szCs w:val="24"/>
              </w:rPr>
              <w:t>8</w:t>
            </w:r>
            <w:r>
              <w:rPr>
                <w:rFonts w:ascii="宋体" w:hAnsi="宋体" w:cs="宋体" w:hint="eastAsia"/>
                <w:bCs/>
                <w:sz w:val="24"/>
                <w:szCs w:val="24"/>
              </w:rPr>
              <w:t>种以上查询条件，可支持按数据库操作命令（包括select、create等14个命令</w:t>
            </w:r>
            <w:r>
              <w:rPr>
                <w:rFonts w:ascii="宋体" w:hAnsi="宋体" w:cs="宋体"/>
                <w:bCs/>
                <w:sz w:val="24"/>
                <w:szCs w:val="24"/>
              </w:rPr>
              <w:t>）</w:t>
            </w:r>
            <w:r>
              <w:rPr>
                <w:rFonts w:ascii="宋体" w:hAnsi="宋体" w:cs="宋体" w:hint="eastAsia"/>
                <w:bCs/>
                <w:sz w:val="24"/>
                <w:szCs w:val="24"/>
              </w:rPr>
              <w:t>、语句长度、语句执行回应、语句执行时间、返回内容、返回行数、数据库名、数据库账户、服务器端口、、客户端MAC、客户端IP、客户端端口、、会话ID、关键字、时间（包括开始、结束日期）等为条件进行查询</w:t>
            </w:r>
            <w:r>
              <w:rPr>
                <w:rFonts w:ascii="宋体" w:hAnsi="宋体" w:hint="eastAsia"/>
                <w:sz w:val="24"/>
                <w:szCs w:val="24"/>
              </w:rPr>
              <w:t>（提供功能界面截图）</w:t>
            </w:r>
            <w:r>
              <w:rPr>
                <w:rFonts w:ascii="宋体" w:hAnsi="宋体" w:cs="宋体" w:hint="eastAsia"/>
                <w:bCs/>
                <w:sz w:val="24"/>
                <w:szCs w:val="24"/>
              </w:rPr>
              <w:t>,还可以提供</w:t>
            </w:r>
            <w:r>
              <w:rPr>
                <w:rFonts w:ascii="宋体" w:hAnsi="宋体" w:cs="宋体"/>
                <w:bCs/>
                <w:sz w:val="24"/>
                <w:szCs w:val="24"/>
              </w:rPr>
              <w:t>客户端</w:t>
            </w:r>
            <w:r>
              <w:rPr>
                <w:rFonts w:ascii="宋体" w:hAnsi="宋体" w:cs="宋体" w:hint="eastAsia"/>
                <w:bCs/>
                <w:sz w:val="24"/>
                <w:szCs w:val="24"/>
              </w:rPr>
              <w:t>操作系统主机名、</w:t>
            </w:r>
            <w:r>
              <w:rPr>
                <w:rFonts w:ascii="宋体" w:hAnsi="宋体" w:cs="宋体"/>
                <w:bCs/>
                <w:sz w:val="24"/>
                <w:szCs w:val="24"/>
              </w:rPr>
              <w:t>客户端</w:t>
            </w:r>
            <w:r>
              <w:rPr>
                <w:rFonts w:ascii="宋体" w:hAnsi="宋体" w:cs="宋体" w:hint="eastAsia"/>
                <w:bCs/>
                <w:sz w:val="24"/>
                <w:szCs w:val="24"/>
              </w:rPr>
              <w:t>操作系统</w:t>
            </w:r>
            <w:r>
              <w:rPr>
                <w:rFonts w:ascii="宋体" w:hAnsi="宋体" w:cs="宋体"/>
                <w:bCs/>
                <w:sz w:val="24"/>
                <w:szCs w:val="24"/>
              </w:rPr>
              <w:t>用户名、</w:t>
            </w:r>
            <w:r>
              <w:rPr>
                <w:rFonts w:ascii="宋体" w:hAnsi="宋体" w:cs="宋体" w:hint="eastAsia"/>
                <w:bCs/>
                <w:sz w:val="24"/>
                <w:szCs w:val="24"/>
              </w:rPr>
              <w:t>客户端进程名</w:t>
            </w:r>
            <w:r>
              <w:rPr>
                <w:rFonts w:ascii="宋体" w:hAnsi="宋体" w:hint="eastAsia"/>
                <w:sz w:val="24"/>
                <w:szCs w:val="24"/>
              </w:rPr>
              <w:t>等信息（提供审计情况截图）</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sz w:val="24"/>
                <w:szCs w:val="24"/>
              </w:rPr>
              <w:t>实现对所有违规事件出现频率进行图形化的汇总统计分析，并提供对汇总结果的实时查询功能；</w:t>
            </w:r>
            <w:r>
              <w:rPr>
                <w:rFonts w:ascii="宋体" w:hAnsi="宋体" w:cs="宋体" w:hint="eastAsia"/>
                <w:bCs/>
                <w:sz w:val="24"/>
                <w:szCs w:val="24"/>
              </w:rPr>
              <w:t xml:space="preserve"> </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sz w:val="24"/>
                <w:szCs w:val="24"/>
              </w:rPr>
            </w:pPr>
            <w:r>
              <w:rPr>
                <w:rFonts w:ascii="宋体" w:hAnsi="宋体" w:cs="宋体" w:hint="eastAsia"/>
                <w:sz w:val="24"/>
                <w:szCs w:val="24"/>
              </w:rPr>
              <w:t>可以对客户端使用的程序、使用频率进行图形化排名展示</w:t>
            </w:r>
            <w:r>
              <w:rPr>
                <w:rFonts w:ascii="宋体" w:hAnsi="宋体" w:hint="eastAsia"/>
                <w:sz w:val="24"/>
                <w:szCs w:val="24"/>
              </w:rPr>
              <w:t>（提供审计情况截图）</w:t>
            </w:r>
          </w:p>
        </w:tc>
      </w:tr>
      <w:tr w:rsidR="00CE47C8">
        <w:trPr>
          <w:trHeight w:val="397"/>
        </w:trPr>
        <w:tc>
          <w:tcPr>
            <w:tcW w:w="1701" w:type="dxa"/>
            <w:vMerge w:val="restart"/>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审计安全</w:t>
            </w: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Arial"/>
                <w:sz w:val="24"/>
                <w:szCs w:val="24"/>
              </w:rPr>
              <w:t>▲</w:t>
            </w:r>
            <w:r>
              <w:rPr>
                <w:rFonts w:ascii="宋体" w:hAnsi="宋体" w:cs="宋体" w:hint="eastAsia"/>
                <w:bCs/>
                <w:sz w:val="24"/>
                <w:szCs w:val="24"/>
              </w:rPr>
              <w:t>审计结果隐秘设置，通过*号对审计结果中的重要信息进行隐秘处理，防止非法权限查看</w:t>
            </w:r>
            <w:r>
              <w:rPr>
                <w:rFonts w:ascii="宋体" w:hAnsi="宋体" w:hint="eastAsia"/>
                <w:sz w:val="24"/>
                <w:szCs w:val="24"/>
              </w:rPr>
              <w:t>（要求提供截图，并加盖生产厂商公章或投标专用章或投标授权章；）</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bCs/>
                <w:sz w:val="24"/>
                <w:szCs w:val="24"/>
              </w:rPr>
              <w:t>系统</w:t>
            </w:r>
            <w:r>
              <w:rPr>
                <w:rFonts w:ascii="宋体" w:hAnsi="宋体" w:cs="宋体" w:hint="eastAsia"/>
                <w:bCs/>
                <w:sz w:val="24"/>
                <w:szCs w:val="24"/>
              </w:rPr>
              <w:t>本身</w:t>
            </w:r>
            <w:r>
              <w:rPr>
                <w:rFonts w:ascii="宋体" w:hAnsi="宋体" w:cs="宋体"/>
                <w:bCs/>
                <w:sz w:val="24"/>
                <w:szCs w:val="24"/>
              </w:rPr>
              <w:t>具备能发现未知仿冒进程工具</w:t>
            </w:r>
            <w:r>
              <w:rPr>
                <w:rFonts w:ascii="宋体" w:hAnsi="宋体" w:cs="宋体" w:hint="eastAsia"/>
                <w:bCs/>
                <w:sz w:val="24"/>
                <w:szCs w:val="24"/>
              </w:rPr>
              <w:t>、防范</w:t>
            </w:r>
            <w:r>
              <w:rPr>
                <w:rFonts w:ascii="宋体" w:hAnsi="宋体" w:cs="宋体"/>
                <w:bCs/>
                <w:sz w:val="24"/>
                <w:szCs w:val="24"/>
              </w:rPr>
              <w:t>非法IP地址、</w:t>
            </w:r>
            <w:r>
              <w:rPr>
                <w:rFonts w:ascii="宋体" w:hAnsi="宋体" w:cs="宋体" w:hint="eastAsia"/>
                <w:bCs/>
                <w:sz w:val="24"/>
                <w:szCs w:val="24"/>
              </w:rPr>
              <w:t>防范</w:t>
            </w:r>
            <w:r>
              <w:rPr>
                <w:rFonts w:ascii="宋体" w:hAnsi="宋体" w:cs="宋体"/>
                <w:bCs/>
                <w:sz w:val="24"/>
                <w:szCs w:val="24"/>
              </w:rPr>
              <w:t>暴力破解登录用户密码</w:t>
            </w:r>
            <w:r>
              <w:rPr>
                <w:rFonts w:ascii="宋体" w:hAnsi="宋体" w:cs="宋体" w:hint="eastAsia"/>
                <w:bCs/>
                <w:sz w:val="24"/>
                <w:szCs w:val="24"/>
              </w:rPr>
              <w:t>、</w:t>
            </w:r>
            <w:r>
              <w:rPr>
                <w:rFonts w:ascii="宋体" w:hAnsi="宋体" w:cs="宋体"/>
                <w:bCs/>
                <w:sz w:val="24"/>
                <w:szCs w:val="24"/>
              </w:rPr>
              <w:t>设置</w:t>
            </w:r>
            <w:r>
              <w:rPr>
                <w:rFonts w:ascii="宋体" w:hAnsi="宋体" w:cs="宋体" w:hint="eastAsia"/>
                <w:bCs/>
                <w:sz w:val="24"/>
                <w:szCs w:val="24"/>
              </w:rPr>
              <w:t>系统黑白名单</w:t>
            </w:r>
            <w:r>
              <w:rPr>
                <w:rFonts w:ascii="宋体" w:hAnsi="宋体" w:cs="宋体"/>
                <w:bCs/>
                <w:sz w:val="24"/>
                <w:szCs w:val="24"/>
              </w:rPr>
              <w:t>等安全功</w:t>
            </w:r>
            <w:r>
              <w:rPr>
                <w:rFonts w:ascii="宋体" w:hAnsi="宋体" w:cs="宋体" w:hint="eastAsia"/>
                <w:bCs/>
                <w:sz w:val="24"/>
                <w:szCs w:val="24"/>
              </w:rPr>
              <w:t>能</w:t>
            </w:r>
            <w:r>
              <w:rPr>
                <w:rFonts w:ascii="宋体" w:hAnsi="宋体" w:hint="eastAsia"/>
                <w:sz w:val="24"/>
                <w:szCs w:val="24"/>
              </w:rPr>
              <w:t>（提供功能界面截图）</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sz w:val="24"/>
                <w:szCs w:val="24"/>
              </w:rPr>
              <w:t>管理员登陆支持静态口令认证，支持密码的复杂性管理，比如大小写、数字、特殊字符、长度等</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sz w:val="24"/>
                <w:szCs w:val="24"/>
              </w:rPr>
              <w:t>能够对连续失败登陆进行自动锁定，锁定时间可设置</w:t>
            </w:r>
          </w:p>
        </w:tc>
      </w:tr>
      <w:tr w:rsidR="00CE47C8">
        <w:trPr>
          <w:trHeight w:val="397"/>
        </w:trPr>
        <w:tc>
          <w:tcPr>
            <w:tcW w:w="1701" w:type="dxa"/>
            <w:vMerge w:val="restart"/>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sz w:val="24"/>
                <w:szCs w:val="24"/>
              </w:rPr>
              <w:t>网络</w:t>
            </w:r>
            <w:r>
              <w:rPr>
                <w:rFonts w:ascii="宋体" w:hAnsi="宋体" w:cs="宋体"/>
                <w:sz w:val="24"/>
                <w:szCs w:val="24"/>
              </w:rPr>
              <w:t>审计能力</w:t>
            </w:r>
          </w:p>
        </w:tc>
        <w:tc>
          <w:tcPr>
            <w:tcW w:w="7586" w:type="dxa"/>
            <w:tcBorders>
              <w:left w:val="single" w:sz="4" w:space="0" w:color="auto"/>
              <w:right w:val="single" w:sz="4" w:space="0" w:color="auto"/>
            </w:tcBorders>
            <w:vAlign w:val="center"/>
          </w:tcPr>
          <w:p w:rsidR="00CE47C8" w:rsidRDefault="00CE47C8">
            <w:pPr>
              <w:rPr>
                <w:rFonts w:ascii="宋体" w:hAnsi="宋体"/>
                <w:sz w:val="24"/>
                <w:szCs w:val="24"/>
              </w:rPr>
            </w:pPr>
            <w:r>
              <w:rPr>
                <w:rFonts w:ascii="宋体" w:hAnsi="宋体" w:cs="宋体" w:hint="eastAsia"/>
                <w:sz w:val="24"/>
                <w:szCs w:val="24"/>
              </w:rPr>
              <w:t>支持Telnet、FTP协议审计，</w:t>
            </w:r>
            <w:r>
              <w:rPr>
                <w:rFonts w:ascii="宋体" w:hAnsi="宋体" w:cs="宋体"/>
                <w:sz w:val="24"/>
                <w:szCs w:val="24"/>
              </w:rPr>
              <w:t>针对</w:t>
            </w:r>
            <w:r>
              <w:rPr>
                <w:rFonts w:ascii="宋体" w:hAnsi="宋体" w:cs="宋体" w:hint="eastAsia"/>
                <w:sz w:val="24"/>
                <w:szCs w:val="24"/>
              </w:rPr>
              <w:t>FTP，</w:t>
            </w:r>
            <w:r>
              <w:rPr>
                <w:rFonts w:ascii="宋体" w:hAnsi="宋体" w:cs="宋体"/>
                <w:sz w:val="24"/>
                <w:szCs w:val="24"/>
              </w:rPr>
              <w:t>可</w:t>
            </w:r>
            <w:r>
              <w:rPr>
                <w:rFonts w:ascii="宋体" w:hAnsi="宋体" w:cs="宋体" w:hint="eastAsia"/>
                <w:sz w:val="24"/>
                <w:szCs w:val="24"/>
              </w:rPr>
              <w:t>对其内容进行的审计</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支持HTTP、POP3、SMTP、N</w:t>
            </w:r>
            <w:r>
              <w:rPr>
                <w:rFonts w:ascii="宋体" w:hAnsi="宋体" w:cs="宋体"/>
                <w:bCs/>
                <w:sz w:val="24"/>
                <w:szCs w:val="24"/>
              </w:rPr>
              <w:t>FS</w:t>
            </w:r>
            <w:r>
              <w:rPr>
                <w:rFonts w:ascii="宋体" w:hAnsi="宋体" w:cs="宋体" w:hint="eastAsia"/>
                <w:bCs/>
                <w:sz w:val="24"/>
                <w:szCs w:val="24"/>
              </w:rPr>
              <w:t>网络</w:t>
            </w:r>
            <w:r>
              <w:rPr>
                <w:rFonts w:ascii="宋体" w:hAnsi="宋体" w:cs="宋体"/>
                <w:bCs/>
                <w:sz w:val="24"/>
                <w:szCs w:val="24"/>
              </w:rPr>
              <w:t>协议的审计</w:t>
            </w:r>
            <w:r>
              <w:rPr>
                <w:rFonts w:ascii="宋体" w:hAnsi="宋体" w:hint="eastAsia"/>
                <w:sz w:val="24"/>
                <w:szCs w:val="24"/>
              </w:rPr>
              <w:t>（要求提供截图，并加盖生产厂商公章或投标专用章或投标授权章；）</w:t>
            </w:r>
            <w:r>
              <w:rPr>
                <w:rFonts w:ascii="宋体" w:hAnsi="宋体" w:cs="宋体" w:hint="eastAsia"/>
                <w:sz w:val="24"/>
                <w:szCs w:val="24"/>
              </w:rPr>
              <w:t>。</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支持</w:t>
            </w:r>
            <w:r>
              <w:rPr>
                <w:rFonts w:ascii="宋体" w:hAnsi="宋体" w:cs="宋体"/>
                <w:bCs/>
                <w:sz w:val="24"/>
                <w:szCs w:val="24"/>
              </w:rPr>
              <w:t>与堡垒机</w:t>
            </w:r>
            <w:r>
              <w:rPr>
                <w:rFonts w:ascii="宋体" w:hAnsi="宋体" w:cs="宋体" w:hint="eastAsia"/>
                <w:bCs/>
                <w:sz w:val="24"/>
                <w:szCs w:val="24"/>
              </w:rPr>
              <w:t>联动关联</w:t>
            </w:r>
            <w:r>
              <w:rPr>
                <w:rFonts w:ascii="宋体" w:hAnsi="宋体" w:cs="宋体"/>
                <w:bCs/>
                <w:sz w:val="24"/>
                <w:szCs w:val="24"/>
              </w:rPr>
              <w:t>审计</w:t>
            </w:r>
            <w:r>
              <w:rPr>
                <w:rFonts w:ascii="宋体" w:hAnsi="宋体" w:cs="宋体" w:hint="eastAsia"/>
                <w:bCs/>
                <w:sz w:val="24"/>
                <w:szCs w:val="24"/>
              </w:rPr>
              <w:t>运维数据库</w:t>
            </w:r>
            <w:r>
              <w:rPr>
                <w:rFonts w:ascii="宋体" w:hAnsi="宋体" w:cs="宋体"/>
                <w:bCs/>
                <w:sz w:val="24"/>
                <w:szCs w:val="24"/>
              </w:rPr>
              <w:t>的操作</w:t>
            </w:r>
            <w:r>
              <w:rPr>
                <w:rFonts w:ascii="宋体" w:hAnsi="宋体" w:cs="宋体" w:hint="eastAsia"/>
                <w:bCs/>
                <w:sz w:val="24"/>
                <w:szCs w:val="24"/>
              </w:rPr>
              <w:t>行为</w:t>
            </w:r>
          </w:p>
        </w:tc>
      </w:tr>
      <w:tr w:rsidR="00CE47C8">
        <w:trPr>
          <w:trHeight w:val="397"/>
        </w:trPr>
        <w:tc>
          <w:tcPr>
            <w:tcW w:w="1701" w:type="dxa"/>
            <w:vMerge w:val="restart"/>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r>
              <w:rPr>
                <w:rFonts w:ascii="宋体" w:hAnsi="宋体" w:cs="宋体" w:hint="eastAsia"/>
                <w:sz w:val="24"/>
                <w:szCs w:val="24"/>
              </w:rPr>
              <w:t>配置管理</w:t>
            </w: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sz w:val="24"/>
                <w:szCs w:val="24"/>
              </w:rPr>
              <w:t>采用B/S管理方式，全中文界面</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sz w:val="24"/>
                <w:szCs w:val="24"/>
              </w:rPr>
              <w:t>提供系统升级功能，能够通过升级包的方式实现升级</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p>
        </w:tc>
        <w:tc>
          <w:tcPr>
            <w:tcW w:w="7586" w:type="dxa"/>
            <w:tcBorders>
              <w:left w:val="single" w:sz="4" w:space="0" w:color="auto"/>
              <w:right w:val="single" w:sz="4" w:space="0" w:color="auto"/>
            </w:tcBorders>
            <w:vAlign w:val="center"/>
          </w:tcPr>
          <w:p w:rsidR="00CE47C8" w:rsidRDefault="00CE47C8">
            <w:pPr>
              <w:rPr>
                <w:rFonts w:ascii="宋体" w:hAnsi="宋体" w:cs="宋体"/>
                <w:bCs/>
                <w:sz w:val="24"/>
                <w:szCs w:val="24"/>
              </w:rPr>
            </w:pPr>
            <w:r>
              <w:rPr>
                <w:rFonts w:ascii="宋体" w:hAnsi="宋体" w:cs="宋体" w:hint="eastAsia"/>
                <w:bCs/>
                <w:sz w:val="24"/>
                <w:szCs w:val="24"/>
              </w:rPr>
              <w:t>提供审计数据管理功能，能够实现对审计数据的自动备份、手动备份，</w:t>
            </w:r>
            <w:r>
              <w:rPr>
                <w:rFonts w:ascii="宋体" w:hAnsi="宋体" w:cs="宋体"/>
                <w:bCs/>
                <w:sz w:val="24"/>
                <w:szCs w:val="24"/>
              </w:rPr>
              <w:t>支持增量、全量</w:t>
            </w:r>
            <w:r>
              <w:rPr>
                <w:rFonts w:ascii="宋体" w:hAnsi="宋体" w:cs="宋体" w:hint="eastAsia"/>
                <w:bCs/>
                <w:sz w:val="24"/>
                <w:szCs w:val="24"/>
              </w:rPr>
              <w:t>备份</w:t>
            </w:r>
            <w:r>
              <w:rPr>
                <w:rFonts w:ascii="宋体" w:hAnsi="宋体" w:cs="宋体"/>
                <w:bCs/>
                <w:sz w:val="24"/>
                <w:szCs w:val="24"/>
              </w:rPr>
              <w:t>方式</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p>
        </w:tc>
        <w:tc>
          <w:tcPr>
            <w:tcW w:w="7586" w:type="dxa"/>
            <w:vAlign w:val="center"/>
          </w:tcPr>
          <w:p w:rsidR="00CE47C8" w:rsidRDefault="00CE47C8">
            <w:pPr>
              <w:rPr>
                <w:rFonts w:ascii="宋体" w:hAnsi="宋体" w:cs="宋体"/>
                <w:bCs/>
                <w:sz w:val="24"/>
                <w:szCs w:val="24"/>
              </w:rPr>
            </w:pPr>
            <w:r>
              <w:rPr>
                <w:rFonts w:ascii="宋体" w:hAnsi="宋体" w:cs="宋体" w:hint="eastAsia"/>
                <w:sz w:val="24"/>
                <w:szCs w:val="24"/>
              </w:rPr>
              <w:t>提供设备</w:t>
            </w:r>
            <w:r>
              <w:rPr>
                <w:rFonts w:ascii="宋体" w:hAnsi="宋体" w:cs="宋体"/>
                <w:sz w:val="24"/>
                <w:szCs w:val="24"/>
              </w:rPr>
              <w:t>自身</w:t>
            </w:r>
            <w:r>
              <w:rPr>
                <w:rFonts w:ascii="宋体" w:hAnsi="宋体" w:cs="宋体" w:hint="eastAsia"/>
                <w:sz w:val="24"/>
                <w:szCs w:val="24"/>
              </w:rPr>
              <w:t>CPU、内存、磁盘、网口、运行时间、运行状态等信息的监视功能</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p>
        </w:tc>
        <w:tc>
          <w:tcPr>
            <w:tcW w:w="7586" w:type="dxa"/>
            <w:vAlign w:val="center"/>
          </w:tcPr>
          <w:p w:rsidR="00CE47C8" w:rsidRDefault="00CE47C8">
            <w:pPr>
              <w:rPr>
                <w:rFonts w:ascii="宋体" w:hAnsi="宋体" w:cs="宋体"/>
                <w:bCs/>
                <w:sz w:val="24"/>
                <w:szCs w:val="24"/>
              </w:rPr>
            </w:pPr>
            <w:r>
              <w:rPr>
                <w:rFonts w:ascii="宋体" w:hAnsi="宋体" w:cs="宋体" w:hint="eastAsia"/>
                <w:sz w:val="24"/>
                <w:szCs w:val="24"/>
              </w:rPr>
              <w:t>提供审计策略和配置的导入导出</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p>
        </w:tc>
        <w:tc>
          <w:tcPr>
            <w:tcW w:w="7586" w:type="dxa"/>
            <w:vAlign w:val="center"/>
          </w:tcPr>
          <w:p w:rsidR="00CE47C8" w:rsidRDefault="00CE47C8">
            <w:pPr>
              <w:rPr>
                <w:rFonts w:ascii="宋体" w:hAnsi="宋体" w:cs="宋体"/>
                <w:sz w:val="24"/>
                <w:szCs w:val="24"/>
              </w:rPr>
            </w:pPr>
            <w:r>
              <w:rPr>
                <w:rFonts w:ascii="宋体" w:hAnsi="宋体" w:cs="宋体" w:hint="eastAsia"/>
                <w:sz w:val="24"/>
                <w:szCs w:val="24"/>
              </w:rPr>
              <w:t>翻译功能：实现对SQL语句转换成中文自然语言的描述功能，便于非技术人员理解报警内容，必须提供截图并厂家盖章证明</w:t>
            </w:r>
          </w:p>
        </w:tc>
      </w:tr>
      <w:tr w:rsidR="00CE47C8">
        <w:trPr>
          <w:trHeight w:val="397"/>
        </w:trPr>
        <w:tc>
          <w:tcPr>
            <w:tcW w:w="1701" w:type="dxa"/>
            <w:vMerge w:val="restart"/>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r>
              <w:rPr>
                <w:rFonts w:ascii="宋体" w:hAnsi="宋体" w:cs="宋体" w:hint="eastAsia"/>
                <w:bCs/>
                <w:sz w:val="24"/>
                <w:szCs w:val="24"/>
              </w:rPr>
              <w:t>产品资质</w:t>
            </w:r>
          </w:p>
        </w:tc>
        <w:tc>
          <w:tcPr>
            <w:tcW w:w="7586" w:type="dxa"/>
            <w:vAlign w:val="center"/>
          </w:tcPr>
          <w:p w:rsidR="00CE47C8" w:rsidRDefault="00CE47C8">
            <w:pPr>
              <w:rPr>
                <w:rFonts w:ascii="宋体" w:hAnsi="宋体" w:cs="宋体"/>
                <w:sz w:val="24"/>
                <w:szCs w:val="24"/>
              </w:rPr>
            </w:pPr>
            <w:r>
              <w:rPr>
                <w:rFonts w:ascii="宋体" w:hAnsi="宋体" w:cs="宋体" w:hint="eastAsia"/>
                <w:sz w:val="24"/>
                <w:szCs w:val="24"/>
              </w:rPr>
              <w:t>公安部《计算机信息系统专用产品销售许可证》数据库安全审计（国标增强级）</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p>
        </w:tc>
        <w:tc>
          <w:tcPr>
            <w:tcW w:w="7586" w:type="dxa"/>
            <w:vAlign w:val="center"/>
          </w:tcPr>
          <w:p w:rsidR="00CE47C8" w:rsidRDefault="00CE47C8">
            <w:pPr>
              <w:rPr>
                <w:rFonts w:ascii="宋体" w:hAnsi="宋体" w:cs="宋体"/>
                <w:sz w:val="24"/>
                <w:szCs w:val="24"/>
              </w:rPr>
            </w:pPr>
            <w:r>
              <w:rPr>
                <w:rFonts w:ascii="宋体" w:hAnsi="宋体" w:hint="eastAsia"/>
                <w:sz w:val="24"/>
                <w:szCs w:val="24"/>
              </w:rPr>
              <w:t>中国国家信息安全产品认证证书（3C认证）</w:t>
            </w:r>
            <w:r>
              <w:rPr>
                <w:rFonts w:ascii="宋体" w:hAnsi="宋体" w:cs="宋体" w:hint="eastAsia"/>
                <w:sz w:val="24"/>
                <w:szCs w:val="24"/>
              </w:rPr>
              <w:t xml:space="preserve">  </w:t>
            </w:r>
          </w:p>
        </w:tc>
      </w:tr>
      <w:tr w:rsidR="00CE47C8">
        <w:trPr>
          <w:trHeight w:val="397"/>
        </w:trPr>
        <w:tc>
          <w:tcPr>
            <w:tcW w:w="1701" w:type="dxa"/>
            <w:vMerge/>
            <w:tcBorders>
              <w:left w:val="single" w:sz="4" w:space="0" w:color="auto"/>
              <w:right w:val="single" w:sz="4" w:space="0" w:color="auto"/>
            </w:tcBorders>
            <w:vAlign w:val="center"/>
          </w:tcPr>
          <w:p w:rsidR="00CE47C8" w:rsidRDefault="00CE47C8">
            <w:pPr>
              <w:jc w:val="center"/>
              <w:rPr>
                <w:rFonts w:ascii="宋体" w:hAnsi="宋体" w:cs="宋体"/>
                <w:bCs/>
                <w:sz w:val="24"/>
                <w:szCs w:val="24"/>
              </w:rPr>
            </w:pPr>
          </w:p>
        </w:tc>
        <w:tc>
          <w:tcPr>
            <w:tcW w:w="7586" w:type="dxa"/>
            <w:vAlign w:val="center"/>
          </w:tcPr>
          <w:p w:rsidR="00CE47C8" w:rsidRDefault="00CE47C8">
            <w:pPr>
              <w:rPr>
                <w:rFonts w:ascii="宋体" w:hAnsi="宋体" w:cs="宋体"/>
                <w:sz w:val="24"/>
                <w:szCs w:val="24"/>
              </w:rPr>
            </w:pPr>
            <w:r>
              <w:rPr>
                <w:rFonts w:ascii="宋体" w:hAnsi="宋体" w:cs="宋体" w:hint="eastAsia"/>
                <w:sz w:val="24"/>
                <w:szCs w:val="24"/>
              </w:rPr>
              <w:t>信息技术产品安全测评证书（EAL3+级别）</w:t>
            </w:r>
          </w:p>
        </w:tc>
      </w:tr>
    </w:tbl>
    <w:p w:rsidR="00CE47C8" w:rsidRDefault="00CE47C8">
      <w:pPr>
        <w:keepNext/>
        <w:keepLines/>
        <w:widowControl w:val="0"/>
        <w:numPr>
          <w:ilvl w:val="1"/>
          <w:numId w:val="4"/>
        </w:numPr>
        <w:spacing w:before="240" w:after="120" w:line="360" w:lineRule="auto"/>
        <w:jc w:val="both"/>
        <w:outlineLvl w:val="3"/>
        <w:rPr>
          <w:rFonts w:ascii="宋体" w:hAnsi="宋体"/>
          <w:b/>
          <w:sz w:val="30"/>
          <w:szCs w:val="30"/>
        </w:rPr>
      </w:pPr>
      <w:r>
        <w:rPr>
          <w:rFonts w:ascii="宋体" w:hAnsi="宋体" w:hint="eastAsia"/>
          <w:b/>
          <w:sz w:val="30"/>
          <w:szCs w:val="30"/>
        </w:rPr>
        <w:lastRenderedPageBreak/>
        <w:t>漏洞扫描系统</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903"/>
      </w:tblGrid>
      <w:tr w:rsidR="00CE47C8">
        <w:trPr>
          <w:trHeight w:val="441"/>
          <w:jc w:val="center"/>
        </w:trPr>
        <w:tc>
          <w:tcPr>
            <w:tcW w:w="1384" w:type="dxa"/>
            <w:vAlign w:val="center"/>
          </w:tcPr>
          <w:p w:rsidR="00CE47C8" w:rsidRDefault="00CE47C8">
            <w:pPr>
              <w:jc w:val="center"/>
              <w:rPr>
                <w:rFonts w:ascii="宋体" w:hAnsi="宋体"/>
                <w:b/>
                <w:sz w:val="24"/>
                <w:szCs w:val="24"/>
              </w:rPr>
            </w:pPr>
            <w:r>
              <w:rPr>
                <w:rFonts w:ascii="宋体" w:hAnsi="宋体"/>
                <w:b/>
                <w:sz w:val="24"/>
                <w:szCs w:val="24"/>
              </w:rPr>
              <w:t>指标项</w:t>
            </w:r>
          </w:p>
        </w:tc>
        <w:tc>
          <w:tcPr>
            <w:tcW w:w="7903" w:type="dxa"/>
            <w:vAlign w:val="center"/>
          </w:tcPr>
          <w:p w:rsidR="00CE47C8" w:rsidRDefault="00CE47C8">
            <w:pPr>
              <w:jc w:val="center"/>
              <w:rPr>
                <w:rFonts w:ascii="宋体" w:hAnsi="宋体"/>
                <w:b/>
                <w:sz w:val="24"/>
                <w:szCs w:val="24"/>
              </w:rPr>
            </w:pPr>
            <w:r>
              <w:rPr>
                <w:rFonts w:ascii="宋体" w:hAnsi="宋体"/>
                <w:b/>
                <w:sz w:val="24"/>
                <w:szCs w:val="24"/>
              </w:rPr>
              <w:t>指标要求</w:t>
            </w:r>
          </w:p>
        </w:tc>
      </w:tr>
      <w:tr w:rsidR="00CE47C8">
        <w:trPr>
          <w:trHeight w:val="699"/>
          <w:jc w:val="center"/>
        </w:trPr>
        <w:tc>
          <w:tcPr>
            <w:tcW w:w="1384" w:type="dxa"/>
            <w:vAlign w:val="center"/>
          </w:tcPr>
          <w:p w:rsidR="00CE47C8" w:rsidRDefault="00CE47C8">
            <w:pPr>
              <w:jc w:val="center"/>
              <w:rPr>
                <w:rFonts w:ascii="宋体" w:hAnsi="宋体" w:cs="宋体"/>
                <w:sz w:val="24"/>
                <w:szCs w:val="24"/>
              </w:rPr>
            </w:pPr>
            <w:r>
              <w:rPr>
                <w:rFonts w:ascii="宋体" w:hAnsi="宋体" w:cs="宋体" w:hint="eastAsia"/>
                <w:sz w:val="24"/>
                <w:szCs w:val="24"/>
              </w:rPr>
              <w:t>规格性能</w:t>
            </w:r>
          </w:p>
        </w:tc>
        <w:tc>
          <w:tcPr>
            <w:tcW w:w="7903" w:type="dxa"/>
            <w:vAlign w:val="bottom"/>
          </w:tcPr>
          <w:p w:rsidR="00CE47C8" w:rsidRDefault="00CE47C8">
            <w:pPr>
              <w:widowControl w:val="0"/>
              <w:rPr>
                <w:rFonts w:ascii="宋体" w:hAnsi="宋体" w:cs="宋体"/>
                <w:sz w:val="24"/>
                <w:szCs w:val="24"/>
              </w:rPr>
            </w:pPr>
            <w:r>
              <w:rPr>
                <w:rFonts w:ascii="宋体" w:hAnsi="宋体" w:cs="宋体"/>
                <w:sz w:val="24"/>
                <w:szCs w:val="24"/>
              </w:rPr>
              <w:t>标准1U机架式，标准配置6个10/100/1000M自适应电口，2个SFP插槽,2个USB口，1个Console口，单电源。</w:t>
            </w:r>
          </w:p>
        </w:tc>
      </w:tr>
      <w:tr w:rsidR="00CE47C8">
        <w:trPr>
          <w:trHeight w:val="488"/>
          <w:jc w:val="center"/>
        </w:trPr>
        <w:tc>
          <w:tcPr>
            <w:tcW w:w="1384" w:type="dxa"/>
            <w:vAlign w:val="center"/>
          </w:tcPr>
          <w:p w:rsidR="00CE47C8" w:rsidRDefault="00CE47C8">
            <w:pPr>
              <w:jc w:val="center"/>
              <w:rPr>
                <w:rFonts w:ascii="宋体" w:hAnsi="宋体" w:cs="宋体"/>
                <w:sz w:val="24"/>
                <w:szCs w:val="24"/>
              </w:rPr>
            </w:pPr>
            <w:r>
              <w:rPr>
                <w:rFonts w:ascii="宋体" w:hAnsi="宋体" w:cs="宋体" w:hint="eastAsia"/>
                <w:sz w:val="24"/>
                <w:szCs w:val="24"/>
              </w:rPr>
              <w:t>系统扫描</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系统扫描IP地址无限制，支持扫描A类、B类、C类地址，系统扫描支持</w:t>
            </w:r>
            <w:r>
              <w:rPr>
                <w:rFonts w:ascii="宋体" w:hAnsi="宋体" w:cs="宋体"/>
                <w:sz w:val="24"/>
                <w:szCs w:val="24"/>
              </w:rPr>
              <w:t>50</w:t>
            </w:r>
            <w:r>
              <w:rPr>
                <w:rFonts w:ascii="宋体" w:hAnsi="宋体" w:cs="宋体" w:hint="eastAsia"/>
                <w:sz w:val="24"/>
                <w:szCs w:val="24"/>
              </w:rPr>
              <w:t>个IP地址并行扫描</w:t>
            </w:r>
          </w:p>
        </w:tc>
      </w:tr>
      <w:tr w:rsidR="00CE47C8">
        <w:trPr>
          <w:trHeight w:val="285"/>
          <w:jc w:val="center"/>
        </w:trPr>
        <w:tc>
          <w:tcPr>
            <w:tcW w:w="1384" w:type="dxa"/>
            <w:vAlign w:val="center"/>
          </w:tcPr>
          <w:p w:rsidR="00CE47C8" w:rsidRDefault="00CE47C8">
            <w:pPr>
              <w:jc w:val="center"/>
              <w:rPr>
                <w:rFonts w:ascii="宋体" w:hAnsi="宋体" w:cs="宋体"/>
                <w:sz w:val="24"/>
                <w:szCs w:val="24"/>
              </w:rPr>
            </w:pPr>
            <w:r>
              <w:rPr>
                <w:rFonts w:ascii="宋体" w:hAnsi="宋体" w:cs="宋体" w:hint="eastAsia"/>
                <w:sz w:val="24"/>
                <w:szCs w:val="24"/>
              </w:rPr>
              <w:t>Web扫描</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Web扫描域名无限制，Web扫描任务并发数为</w:t>
            </w:r>
            <w:r>
              <w:rPr>
                <w:rFonts w:ascii="宋体" w:hAnsi="宋体" w:cs="宋体"/>
                <w:sz w:val="24"/>
                <w:szCs w:val="24"/>
              </w:rPr>
              <w:t>5</w:t>
            </w:r>
            <w:r>
              <w:rPr>
                <w:rFonts w:ascii="宋体" w:hAnsi="宋体" w:cs="宋体" w:hint="eastAsia"/>
                <w:sz w:val="24"/>
                <w:szCs w:val="24"/>
              </w:rPr>
              <w:t>个域名</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系统架构</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产品使用B/S架构，并采用SSL加密通信方式，用户可以通过浏览器远程方便的对产品进行管理。</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产品界面友好，提供多种界面主题风格、可以定义导航栏、页面、页脚等细节，提供个性化的管理界面</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网络适用性</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产品属于旁路部署方式，不影响网络结构</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产品应支持DNS配置，本地可以对互联网远端的Web网站进行漏洞扫描</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级联部署</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产品应支持多路并行扫描机制，可以同时对多个隔离网络进行漏洞扫描</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产品应支持分布式部署方式，本机即是扫描平台又作为管理中心</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产品分布式部署需支持自定义管理中心端口号、策略端口号、远端扫描引擎名称等信息（要求提供截图，并加盖生产厂商公章或投标专用章或投标授权章；）</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产品分布式部署提供远端扫描引擎列表，列表需对设备状态、策略同步、规则同步、引擎类型等状态提供最直观的展示效果</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资产管理</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产品应支持对扫描耗时、起始时间、结束时间、扫描进度、发现漏洞数、检测网页数等多种在线扫描数据呈现</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产品应支持对资产扫描的同时支持漏洞风险分布、检测进度、主机漏洞排名等漏洞数据信息进行查看</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产品应支持对未知资产扫描前提供告知服务，并提供自动探测存活功能</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▲产品应支持多种不同的方式自动发现网络资产。可以灵活配置资产发现所用技术手段，提供至少4种技术手段（要求提供截图，并加盖生产厂商公章或投标专用章或投标授权章；）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产品针对资产需要以树形结构方式呈现资质，针对树形结构的资产呈现资质风险</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产品针对资产端口扫描至少具备Connect和Syn两种扫描方式</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产品应支持资产的端口扫描范围进行限制，至少支持3种端口扫描范围模板和自定义端口扫描方式</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产品应支持可按时、按日、按周、按月定制扫描计划，到时间自动进行扫描，支持后台自动运行</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系统扫描</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产品应具备操作系统、数据库、网络设备等主流系统的漏洞库列表，并提供至少15种以上的漏洞库分类</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漏洞库列表数量必须大于15000条，提供详细的漏洞描述和对应的解决方案描述；漏洞知识库与CVE、CNCVE、CNNVD、CNVD、Bugtraq等主流标准兼容（要求提供截图，并加盖生产厂商公章或投标专用章或投标授权章；）</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产品应支持对主流的数据库软件的漏洞检查，支持Oracle、MySQL、SQL server、DB2等数据库的安全漏洞检查，并提供至少2500种以上的相关漏洞库</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产品应支持主流虚拟机管理系统的漏洞检查，支持Vmware ESX\Vmware ESXi等相关漏洞（要求提供截图，并加盖生产厂商公章或投标专用章或投标授权章；）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产品应支持DNS服务的安全漏洞检查，包括DNS缓存中毒、DNS拒绝服务漏洞、签名欺骗等至少100种以上的相关漏洞库（要求提供截图，并加盖生产厂商公章或投标专用章或投标授权章；）</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通过WI-FI网关对移动设备系统进行漏洞检查，需支持对iOS、Android、Blackberry、windowsphone等操作系统，并提供至少50种以上的相关漏洞库（要求提供截图，并加盖生产厂商公章或投标专用章或投标授权章；）</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产品应支持后门检测的安全漏洞检查，包括对Microsoft IIS特洛伊木马检测、Mac OS X恶意程序等常见后门漏洞的安全检测，并提供至少100中以上的相关漏洞库（要求提供截图，并加盖生产厂商公章或投标专用章或投标授权章；）</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产品应支持对常见P2P软件的安全漏洞检测，包含对常见的电驴、iTunes、BitTorrent等软件的安全检测，并提供至少50种以上的相关漏洞库（要求提供截图，并加盖生产厂商公章或投标专用章或投标授权章；）</w:t>
            </w:r>
          </w:p>
        </w:tc>
      </w:tr>
      <w:tr w:rsidR="00CE47C8">
        <w:trPr>
          <w:trHeight w:val="54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Web安全</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产品应具备专用的Web漏洞库，具备SQL注入、跨站脚本、信息泄露等常见Web漏洞的漏洞库列表，并提供至少9种的漏洞库分类（要求提供截图，并加盖生产厂商公章或投标专用章或投标授权章；）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产品应支持对Web网站的目录结构进行树形呈现</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产品应支持对Web网站漏洞扫描的同时，查看网站漏洞情况和Web目录结构，数据进行实时同步呈现（要求提供截图，并加盖生产厂商公章或投标专用章或投标授权章；）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产品具备智能网络爬虫，可以对URL、文件类型、特定参数、页面数、页面大小等相关信息进行自定义设置</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产品应支持对网站扫描深度的自定义设置，支持广度、深度的扫描设置</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口令破解</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▲产品应具备专用的口令破解字典，包括密码字典、用户名字典、组合字典等多种口令破解字典（要求提供截图，并加盖生产厂商公章或投标专用章或投标授权章；）</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口令破解利用SMB、TELNET、FTP、SSH、POP3、TOMCAT、SQL SERVER、MYSQL、ORACLE、SYBASE、DB2、SNMP等协议进行口令猜测（要求提供截图，并加盖生产厂商公章或投标专用章或投标授权章；）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产品应具备口令破解的速率设置，避免因频繁破解导致账户锁定的安全事件</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产品应具备口令破解结束时以邮件、短信发生进行第一时间告知</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配置核查</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产品应具备专业配置核查的漏洞库，具备主流的操作系统、数据库、网络设备、安全设备的相关安全配置核查漏洞库</w:t>
            </w:r>
          </w:p>
        </w:tc>
      </w:tr>
      <w:tr w:rsidR="00CE47C8">
        <w:trPr>
          <w:trHeight w:val="293"/>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▲产品应具备操作系统的配置核查，能够对主流操作系统进行安全配置进行检查，支持windows、linux、unix等主流操作系统；网络设备的配置核</w:t>
            </w:r>
            <w:r>
              <w:rPr>
                <w:rFonts w:ascii="宋体" w:hAnsi="宋体" w:cs="宋体" w:hint="eastAsia"/>
                <w:sz w:val="24"/>
                <w:szCs w:val="24"/>
              </w:rPr>
              <w:lastRenderedPageBreak/>
              <w:t>查，能够对主流网络设备进行安全配置进行检查；网络设备的配置核查，能够对主流网络设备进行安全配置进行检查；（要求提供截图，并加盖生产厂商公章或投标专用章或投标授权章；）</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lastRenderedPageBreak/>
              <w:t>报表分析</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产品应具备在线查询功能，可以根据漏洞严重级别进行区别展示，并以颜色对漏洞级别进行区分</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产品应具备对任务、安全域、资产等类型进行漏洞情况查询</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产品应具备以漏洞为中心为查询对象，查询存在漏洞的相关资产，并可以查询深入的详细漏洞明细（要求提供截图，并加盖生产厂商公章或投标专用章或投标授权章；）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产品应具备漏洞变化趋势图，查询多次漏洞扫描情况的趋势情况，了解阶段性的漏洞安全问题</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▲产品应具备漏洞对比机制，针对多次漏洞扫描情况进行对比，了解新增漏洞、减少漏洞的详细数据（要求提供截图，并加盖生产厂商公章或投标专用章或投标授权章；）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产品应具备漏洞报表导出机制，支持word、html、execl等导出格式，并支持导出统计报表和详细报表</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升级与备份</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产品应具备漏洞升级服务，支持手动、自动升级方式</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产品应提供在线升级服务，支持用户名、密码通过FTP服务自动升级，提供每周、每月、每月自动升级设置，并提供自定义具体的升级时间</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产品应提供备份机制，支持对漏洞检测报告、系统软件的备份机制。</w:t>
            </w:r>
          </w:p>
        </w:tc>
      </w:tr>
      <w:tr w:rsidR="00CE47C8">
        <w:trPr>
          <w:trHeight w:val="54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▲产品需支持微软WSUS升级机制，提供微软WSUS账号、密码、地址、端口号的相关设置，并通过HTTPS进行链接（要求提供截图，并加盖生产厂商公章或投标专用章或投标授权章；）</w:t>
            </w:r>
          </w:p>
        </w:tc>
      </w:tr>
      <w:tr w:rsidR="00CE47C8">
        <w:trPr>
          <w:trHeight w:val="270"/>
          <w:jc w:val="center"/>
        </w:trPr>
        <w:tc>
          <w:tcPr>
            <w:tcW w:w="1384" w:type="dxa"/>
            <w:vMerge w:val="restart"/>
            <w:vAlign w:val="center"/>
          </w:tcPr>
          <w:p w:rsidR="00CE47C8" w:rsidRDefault="00CE47C8">
            <w:pPr>
              <w:jc w:val="center"/>
              <w:rPr>
                <w:rFonts w:ascii="宋体" w:hAnsi="宋体" w:cs="宋体"/>
                <w:sz w:val="24"/>
                <w:szCs w:val="24"/>
              </w:rPr>
            </w:pPr>
            <w:r>
              <w:rPr>
                <w:rFonts w:ascii="宋体" w:hAnsi="宋体" w:cs="宋体" w:hint="eastAsia"/>
                <w:sz w:val="24"/>
                <w:szCs w:val="24"/>
              </w:rPr>
              <w:t>告警与验证</w:t>
            </w: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产品应具备告警支持，支持邮件、短信、SNMP、Syslog、FTP、日志存储阈值等多种告警机制</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产品应提供漏洞验证工具，支持通用验证方式，提供GET、Post、Put、Delete等多种验证方式（要求提供截图，并加盖生产厂商公章或投标专用章或投标授权章；）</w:t>
            </w:r>
          </w:p>
        </w:tc>
      </w:tr>
      <w:tr w:rsidR="00CE47C8">
        <w:trPr>
          <w:trHeight w:val="270"/>
          <w:jc w:val="center"/>
        </w:trPr>
        <w:tc>
          <w:tcPr>
            <w:tcW w:w="1384" w:type="dxa"/>
            <w:vMerge/>
            <w:vAlign w:val="center"/>
          </w:tcPr>
          <w:p w:rsidR="00CE47C8" w:rsidRDefault="00CE47C8">
            <w:pPr>
              <w:rPr>
                <w:rFonts w:ascii="宋体" w:hAnsi="宋体" w:cs="宋体"/>
                <w:sz w:val="24"/>
                <w:szCs w:val="24"/>
              </w:rPr>
            </w:pPr>
          </w:p>
        </w:tc>
        <w:tc>
          <w:tcPr>
            <w:tcW w:w="7903" w:type="dxa"/>
            <w:vAlign w:val="bottom"/>
          </w:tcPr>
          <w:p w:rsidR="00CE47C8" w:rsidRDefault="00CE47C8">
            <w:pPr>
              <w:rPr>
                <w:rFonts w:ascii="宋体" w:hAnsi="宋体" w:cs="宋体"/>
                <w:sz w:val="24"/>
                <w:szCs w:val="24"/>
              </w:rPr>
            </w:pPr>
            <w:r>
              <w:rPr>
                <w:rFonts w:ascii="宋体" w:hAnsi="宋体" w:cs="宋体" w:hint="eastAsia"/>
                <w:sz w:val="24"/>
                <w:szCs w:val="24"/>
              </w:rPr>
              <w:t>产品应具备SQL注入漏洞验证工具，通过分析报表中的参数和URL地址，填入漏洞验证工具，提供SQL注入的漏洞验证</w:t>
            </w:r>
          </w:p>
        </w:tc>
      </w:tr>
      <w:tr w:rsidR="00CE47C8">
        <w:trPr>
          <w:trHeight w:val="320"/>
          <w:jc w:val="center"/>
        </w:trPr>
        <w:tc>
          <w:tcPr>
            <w:tcW w:w="1384" w:type="dxa"/>
            <w:vMerge w:val="restart"/>
            <w:vAlign w:val="center"/>
          </w:tcPr>
          <w:p w:rsidR="00CE47C8" w:rsidRDefault="00CE47C8">
            <w:pPr>
              <w:snapToGrid w:val="0"/>
              <w:jc w:val="center"/>
              <w:rPr>
                <w:rFonts w:ascii="宋体" w:hAnsi="宋体"/>
                <w:sz w:val="24"/>
                <w:szCs w:val="24"/>
              </w:rPr>
            </w:pPr>
            <w:r>
              <w:rPr>
                <w:rFonts w:ascii="宋体" w:hAnsi="宋体" w:hint="eastAsia"/>
                <w:sz w:val="24"/>
                <w:szCs w:val="24"/>
              </w:rPr>
              <w:t>资质要求：</w:t>
            </w:r>
          </w:p>
        </w:tc>
        <w:tc>
          <w:tcPr>
            <w:tcW w:w="7903" w:type="dxa"/>
          </w:tcPr>
          <w:p w:rsidR="00CE47C8" w:rsidRDefault="00CE47C8">
            <w:pPr>
              <w:snapToGrid w:val="0"/>
              <w:rPr>
                <w:rFonts w:ascii="宋体" w:hAnsi="宋体"/>
                <w:sz w:val="24"/>
                <w:szCs w:val="24"/>
              </w:rPr>
            </w:pPr>
            <w:r>
              <w:rPr>
                <w:rFonts w:ascii="宋体" w:hAnsi="宋体" w:hint="eastAsia"/>
                <w:sz w:val="24"/>
                <w:szCs w:val="24"/>
              </w:rPr>
              <w:t>计算机信息系统安全专用产品销售许可证</w:t>
            </w:r>
          </w:p>
        </w:tc>
      </w:tr>
      <w:tr w:rsidR="00CE47C8">
        <w:trPr>
          <w:trHeight w:val="330"/>
          <w:jc w:val="center"/>
        </w:trPr>
        <w:tc>
          <w:tcPr>
            <w:tcW w:w="1384" w:type="dxa"/>
            <w:vMerge/>
            <w:vAlign w:val="center"/>
          </w:tcPr>
          <w:p w:rsidR="00CE47C8" w:rsidRDefault="00CE47C8">
            <w:pPr>
              <w:snapToGrid w:val="0"/>
              <w:jc w:val="center"/>
              <w:rPr>
                <w:rFonts w:ascii="宋体" w:hAnsi="宋体" w:cs="宋体"/>
                <w:sz w:val="24"/>
                <w:szCs w:val="24"/>
              </w:rPr>
            </w:pPr>
          </w:p>
        </w:tc>
        <w:tc>
          <w:tcPr>
            <w:tcW w:w="7903" w:type="dxa"/>
          </w:tcPr>
          <w:p w:rsidR="00CE47C8" w:rsidRDefault="00CE47C8">
            <w:pPr>
              <w:snapToGrid w:val="0"/>
              <w:rPr>
                <w:rFonts w:ascii="宋体" w:hAnsi="宋体"/>
                <w:sz w:val="24"/>
                <w:szCs w:val="24"/>
              </w:rPr>
            </w:pPr>
            <w:r>
              <w:rPr>
                <w:rFonts w:ascii="宋体" w:hAnsi="宋体" w:hint="eastAsia"/>
                <w:sz w:val="24"/>
                <w:szCs w:val="24"/>
              </w:rPr>
              <w:t>国家保密局涉密信息系统产品检测证书</w:t>
            </w:r>
          </w:p>
        </w:tc>
      </w:tr>
      <w:tr w:rsidR="00CE47C8">
        <w:trPr>
          <w:trHeight w:val="70"/>
          <w:jc w:val="center"/>
        </w:trPr>
        <w:tc>
          <w:tcPr>
            <w:tcW w:w="1384" w:type="dxa"/>
            <w:vMerge/>
            <w:vAlign w:val="center"/>
          </w:tcPr>
          <w:p w:rsidR="00CE47C8" w:rsidRDefault="00CE47C8">
            <w:pPr>
              <w:snapToGrid w:val="0"/>
              <w:jc w:val="center"/>
              <w:rPr>
                <w:rFonts w:ascii="宋体" w:hAnsi="宋体" w:cs="宋体"/>
                <w:sz w:val="24"/>
                <w:szCs w:val="24"/>
              </w:rPr>
            </w:pPr>
          </w:p>
        </w:tc>
        <w:tc>
          <w:tcPr>
            <w:tcW w:w="7903" w:type="dxa"/>
          </w:tcPr>
          <w:p w:rsidR="00CE47C8" w:rsidRDefault="00CE47C8">
            <w:pPr>
              <w:snapToGrid w:val="0"/>
              <w:rPr>
                <w:rFonts w:ascii="宋体" w:hAnsi="宋体"/>
                <w:sz w:val="24"/>
                <w:szCs w:val="24"/>
              </w:rPr>
            </w:pPr>
            <w:r>
              <w:rPr>
                <w:rFonts w:ascii="宋体" w:hAnsi="宋体" w:hint="eastAsia"/>
                <w:sz w:val="24"/>
                <w:szCs w:val="24"/>
              </w:rPr>
              <w:t>中国国家信息安全产品认证证书（3C认证）</w:t>
            </w:r>
          </w:p>
        </w:tc>
      </w:tr>
      <w:tr w:rsidR="00CE47C8">
        <w:trPr>
          <w:trHeight w:val="70"/>
          <w:jc w:val="center"/>
        </w:trPr>
        <w:tc>
          <w:tcPr>
            <w:tcW w:w="1384" w:type="dxa"/>
            <w:vMerge w:val="restart"/>
            <w:vAlign w:val="center"/>
          </w:tcPr>
          <w:p w:rsidR="00CE47C8" w:rsidRDefault="00CE47C8">
            <w:pPr>
              <w:rPr>
                <w:rFonts w:ascii="宋体" w:hAnsi="宋体"/>
                <w:sz w:val="24"/>
                <w:szCs w:val="24"/>
              </w:rPr>
            </w:pPr>
            <w:r>
              <w:rPr>
                <w:rFonts w:ascii="宋体" w:hAnsi="宋体" w:hint="eastAsia"/>
                <w:sz w:val="24"/>
                <w:szCs w:val="24"/>
              </w:rPr>
              <w:t>公司资质</w:t>
            </w:r>
          </w:p>
        </w:tc>
        <w:tc>
          <w:tcPr>
            <w:tcW w:w="7903" w:type="dxa"/>
            <w:vAlign w:val="bottom"/>
          </w:tcPr>
          <w:p w:rsidR="00CE47C8" w:rsidRDefault="00CE47C8">
            <w:pPr>
              <w:rPr>
                <w:rFonts w:ascii="宋体" w:hAnsi="宋体"/>
                <w:sz w:val="24"/>
                <w:szCs w:val="24"/>
              </w:rPr>
            </w:pPr>
            <w:r>
              <w:rPr>
                <w:rFonts w:ascii="宋体" w:hAnsi="宋体" w:cs="宋体" w:hint="eastAsia"/>
                <w:sz w:val="24"/>
                <w:szCs w:val="24"/>
              </w:rPr>
              <w:t>ISO27001信息安全管理体系认证证书</w:t>
            </w:r>
          </w:p>
        </w:tc>
      </w:tr>
      <w:tr w:rsidR="00CE47C8">
        <w:trPr>
          <w:trHeight w:val="70"/>
          <w:jc w:val="center"/>
        </w:trPr>
        <w:tc>
          <w:tcPr>
            <w:tcW w:w="1384" w:type="dxa"/>
            <w:vMerge/>
            <w:vAlign w:val="center"/>
          </w:tcPr>
          <w:p w:rsidR="00CE47C8" w:rsidRDefault="00CE47C8">
            <w:pPr>
              <w:snapToGrid w:val="0"/>
              <w:jc w:val="center"/>
              <w:rPr>
                <w:rFonts w:ascii="宋体" w:hAnsi="宋体" w:cs="宋体"/>
                <w:sz w:val="24"/>
                <w:szCs w:val="24"/>
              </w:rPr>
            </w:pPr>
          </w:p>
        </w:tc>
        <w:tc>
          <w:tcPr>
            <w:tcW w:w="7903" w:type="dxa"/>
            <w:vAlign w:val="bottom"/>
          </w:tcPr>
          <w:p w:rsidR="00CE47C8" w:rsidRDefault="00CE47C8">
            <w:pPr>
              <w:snapToGrid w:val="0"/>
              <w:rPr>
                <w:rFonts w:ascii="宋体" w:hAnsi="宋体"/>
                <w:sz w:val="24"/>
                <w:szCs w:val="24"/>
              </w:rPr>
            </w:pPr>
            <w:r>
              <w:rPr>
                <w:rFonts w:ascii="宋体" w:hAnsi="宋体" w:cs="宋体" w:hint="eastAsia"/>
                <w:sz w:val="24"/>
                <w:szCs w:val="24"/>
              </w:rPr>
              <w:t>ISO20000信息技术服务管理体系认证证书</w:t>
            </w:r>
          </w:p>
        </w:tc>
      </w:tr>
      <w:tr w:rsidR="00CE47C8">
        <w:trPr>
          <w:trHeight w:val="70"/>
          <w:jc w:val="center"/>
        </w:trPr>
        <w:tc>
          <w:tcPr>
            <w:tcW w:w="1384" w:type="dxa"/>
            <w:vMerge/>
            <w:vAlign w:val="center"/>
          </w:tcPr>
          <w:p w:rsidR="00CE47C8" w:rsidRDefault="00CE47C8">
            <w:pPr>
              <w:snapToGrid w:val="0"/>
              <w:jc w:val="center"/>
              <w:rPr>
                <w:rFonts w:ascii="宋体" w:hAnsi="宋体" w:cs="宋体"/>
                <w:sz w:val="24"/>
                <w:szCs w:val="24"/>
              </w:rPr>
            </w:pPr>
          </w:p>
        </w:tc>
        <w:tc>
          <w:tcPr>
            <w:tcW w:w="7903" w:type="dxa"/>
            <w:vAlign w:val="bottom"/>
          </w:tcPr>
          <w:p w:rsidR="00CE47C8" w:rsidRDefault="00CE47C8">
            <w:pPr>
              <w:snapToGrid w:val="0"/>
              <w:rPr>
                <w:rFonts w:ascii="宋体" w:hAnsi="宋体"/>
                <w:sz w:val="24"/>
                <w:szCs w:val="24"/>
              </w:rPr>
            </w:pPr>
            <w:r>
              <w:rPr>
                <w:rFonts w:ascii="宋体" w:hAnsi="宋体" w:cs="宋体" w:hint="eastAsia"/>
                <w:sz w:val="24"/>
                <w:szCs w:val="24"/>
              </w:rPr>
              <w:t>国测信息安全服务资质（安全开发类）（一级）</w:t>
            </w:r>
          </w:p>
        </w:tc>
      </w:tr>
    </w:tbl>
    <w:p w:rsidR="00CE47C8" w:rsidRDefault="00CE47C8">
      <w:pPr>
        <w:pStyle w:val="1ff1"/>
        <w:spacing w:line="360" w:lineRule="auto"/>
        <w:ind w:firstLineChars="0" w:firstLine="0"/>
        <w:rPr>
          <w:rFonts w:ascii="宋体" w:hAnsi="宋体"/>
          <w:szCs w:val="24"/>
        </w:rPr>
      </w:pPr>
    </w:p>
    <w:p w:rsidR="00CE47C8" w:rsidRDefault="00CE47C8">
      <w:pPr>
        <w:pStyle w:val="3"/>
        <w:numPr>
          <w:ilvl w:val="0"/>
          <w:numId w:val="1"/>
        </w:numPr>
        <w:spacing w:before="0" w:after="0" w:line="360" w:lineRule="auto"/>
        <w:rPr>
          <w:rFonts w:ascii="宋体" w:hAnsi="宋体"/>
        </w:rPr>
      </w:pPr>
      <w:bookmarkStart w:id="66" w:name="_Toc27923"/>
      <w:bookmarkStart w:id="67" w:name="_Toc493520681"/>
      <w:r>
        <w:rPr>
          <w:rFonts w:ascii="宋体" w:hAnsi="宋体" w:hint="eastAsia"/>
        </w:rPr>
        <w:t>其它要求</w:t>
      </w:r>
      <w:bookmarkEnd w:id="66"/>
      <w:bookmarkEnd w:id="67"/>
    </w:p>
    <w:p w:rsidR="00CE47C8" w:rsidRDefault="00CE47C8">
      <w:pPr>
        <w:spacing w:line="360" w:lineRule="auto"/>
        <w:ind w:firstLineChars="200" w:firstLine="480"/>
        <w:rPr>
          <w:rFonts w:ascii="宋体" w:hAnsi="宋体"/>
          <w:sz w:val="24"/>
        </w:rPr>
      </w:pPr>
      <w:r>
        <w:rPr>
          <w:rFonts w:ascii="宋体" w:hAnsi="宋体"/>
          <w:sz w:val="24"/>
        </w:rPr>
        <w:t>1</w:t>
      </w:r>
      <w:r>
        <w:rPr>
          <w:rFonts w:ascii="宋体" w:hAnsi="宋体" w:hint="eastAsia"/>
          <w:sz w:val="24"/>
        </w:rPr>
        <w:t>、建设工期：合同签订之日起120天内。</w:t>
      </w:r>
    </w:p>
    <w:p w:rsidR="00CE47C8" w:rsidRDefault="00CE47C8">
      <w:pPr>
        <w:snapToGrid w:val="0"/>
        <w:spacing w:line="360" w:lineRule="auto"/>
        <w:ind w:firstLineChars="200" w:firstLine="480"/>
        <w:rPr>
          <w:rFonts w:ascii="宋体" w:hAnsi="宋体"/>
          <w:sz w:val="24"/>
          <w:szCs w:val="24"/>
        </w:rPr>
      </w:pPr>
      <w:r>
        <w:rPr>
          <w:rFonts w:ascii="宋体" w:hAnsi="宋体"/>
          <w:sz w:val="24"/>
          <w:szCs w:val="24"/>
        </w:rPr>
        <w:lastRenderedPageBreak/>
        <w:t>2</w:t>
      </w:r>
      <w:r>
        <w:rPr>
          <w:rFonts w:ascii="宋体" w:hAnsi="宋体" w:hint="eastAsia"/>
          <w:sz w:val="24"/>
          <w:szCs w:val="24"/>
        </w:rPr>
        <w:t>、投标人必须提供详细的保修期内技术支持和服务方案，技术支持和服务方案包括（但不限于）：</w:t>
      </w:r>
    </w:p>
    <w:p w:rsidR="00CE47C8" w:rsidRDefault="00CE47C8">
      <w:pPr>
        <w:snapToGrid w:val="0"/>
        <w:spacing w:line="360" w:lineRule="auto"/>
        <w:ind w:firstLineChars="250" w:firstLine="600"/>
        <w:rPr>
          <w:rFonts w:ascii="宋体" w:hAnsi="宋体"/>
          <w:sz w:val="24"/>
          <w:szCs w:val="24"/>
        </w:rPr>
      </w:pPr>
      <w:r>
        <w:rPr>
          <w:rFonts w:ascii="宋体" w:hAnsi="宋体"/>
          <w:sz w:val="24"/>
          <w:szCs w:val="24"/>
        </w:rPr>
        <w:t>1</w:t>
      </w:r>
      <w:r>
        <w:rPr>
          <w:rFonts w:ascii="宋体" w:hAnsi="宋体" w:hint="eastAsia"/>
          <w:sz w:val="24"/>
          <w:szCs w:val="24"/>
        </w:rPr>
        <w:t>）整体工程提供不少于两年的免费维护，设备按原厂商标准提供维护。</w:t>
      </w:r>
    </w:p>
    <w:p w:rsidR="00CE47C8" w:rsidRDefault="00CE47C8">
      <w:pPr>
        <w:snapToGrid w:val="0"/>
        <w:spacing w:line="360" w:lineRule="auto"/>
        <w:ind w:firstLineChars="250" w:firstLine="600"/>
        <w:rPr>
          <w:rFonts w:ascii="宋体" w:hAnsi="宋体"/>
          <w:sz w:val="24"/>
          <w:szCs w:val="24"/>
        </w:rPr>
      </w:pPr>
      <w:r>
        <w:rPr>
          <w:rFonts w:ascii="宋体" w:hAnsi="宋体"/>
          <w:sz w:val="24"/>
          <w:szCs w:val="24"/>
        </w:rPr>
        <w:t>2</w:t>
      </w:r>
      <w:r>
        <w:rPr>
          <w:rFonts w:ascii="宋体" w:hAnsi="宋体" w:hint="eastAsia"/>
          <w:sz w:val="24"/>
          <w:szCs w:val="24"/>
        </w:rPr>
        <w:t>）提供两年</w:t>
      </w:r>
      <w:r>
        <w:rPr>
          <w:rFonts w:ascii="宋体" w:hAnsi="宋体"/>
          <w:sz w:val="24"/>
          <w:szCs w:val="24"/>
        </w:rPr>
        <w:t>5</w:t>
      </w:r>
      <w:r>
        <w:rPr>
          <w:rFonts w:ascii="宋体" w:hAnsi="宋体" w:hint="eastAsia"/>
          <w:sz w:val="24"/>
          <w:szCs w:val="24"/>
        </w:rPr>
        <w:t>×</w:t>
      </w:r>
      <w:r>
        <w:rPr>
          <w:rFonts w:ascii="宋体" w:hAnsi="宋体"/>
          <w:sz w:val="24"/>
          <w:szCs w:val="24"/>
        </w:rPr>
        <w:t>8</w:t>
      </w:r>
      <w:r>
        <w:rPr>
          <w:rFonts w:ascii="宋体" w:hAnsi="宋体" w:hint="eastAsia"/>
          <w:sz w:val="24"/>
          <w:szCs w:val="24"/>
        </w:rPr>
        <w:t>小时上门保修，免费更换全部配件；提供</w:t>
      </w:r>
      <w:r>
        <w:rPr>
          <w:rFonts w:ascii="宋体" w:hAnsi="宋体"/>
          <w:sz w:val="24"/>
          <w:szCs w:val="24"/>
        </w:rPr>
        <w:t>7</w:t>
      </w:r>
      <w:r>
        <w:rPr>
          <w:rFonts w:ascii="宋体" w:hAnsi="宋体" w:hint="eastAsia"/>
          <w:sz w:val="24"/>
          <w:szCs w:val="24"/>
        </w:rPr>
        <w:t>×</w:t>
      </w:r>
      <w:r>
        <w:rPr>
          <w:rFonts w:ascii="宋体" w:hAnsi="宋体"/>
          <w:sz w:val="24"/>
          <w:szCs w:val="24"/>
        </w:rPr>
        <w:t>24</w:t>
      </w:r>
      <w:r>
        <w:rPr>
          <w:rFonts w:ascii="宋体" w:hAnsi="宋体" w:hint="eastAsia"/>
          <w:sz w:val="24"/>
          <w:szCs w:val="24"/>
        </w:rPr>
        <w:t>小时技术支持和服务，</w:t>
      </w:r>
      <w:r>
        <w:rPr>
          <w:rFonts w:ascii="宋体" w:hAnsi="宋体"/>
          <w:sz w:val="24"/>
          <w:szCs w:val="24"/>
        </w:rPr>
        <w:t>2</w:t>
      </w:r>
      <w:r>
        <w:rPr>
          <w:rFonts w:ascii="宋体" w:hAnsi="宋体" w:hint="eastAsia"/>
          <w:sz w:val="24"/>
          <w:szCs w:val="24"/>
        </w:rPr>
        <w:t>小时内作出实质性响应，对重大问题提供现场技术支持，</w:t>
      </w:r>
      <w:r>
        <w:rPr>
          <w:rFonts w:ascii="宋体" w:hAnsi="宋体"/>
          <w:sz w:val="24"/>
          <w:szCs w:val="24"/>
        </w:rPr>
        <w:t>8</w:t>
      </w:r>
      <w:r>
        <w:rPr>
          <w:rFonts w:ascii="宋体" w:hAnsi="宋体" w:hint="eastAsia"/>
          <w:sz w:val="24"/>
          <w:szCs w:val="24"/>
        </w:rPr>
        <w:t>小时内到达指定现场。问题解决后</w:t>
      </w:r>
      <w:r>
        <w:rPr>
          <w:rFonts w:ascii="宋体" w:hAnsi="宋体"/>
          <w:sz w:val="24"/>
          <w:szCs w:val="24"/>
        </w:rPr>
        <w:t>24</w:t>
      </w:r>
      <w:r>
        <w:rPr>
          <w:rFonts w:ascii="宋体" w:hAnsi="宋体" w:hint="eastAsia"/>
          <w:sz w:val="24"/>
          <w:szCs w:val="24"/>
        </w:rPr>
        <w:t>小时内，提交问题处理报告，说明问题种类、问题原因、问题解决中使用的方法及造成的损失等情况。</w:t>
      </w:r>
    </w:p>
    <w:p w:rsidR="00CE47C8" w:rsidRDefault="00CE47C8">
      <w:pPr>
        <w:spacing w:line="360" w:lineRule="auto"/>
        <w:ind w:firstLineChars="200" w:firstLine="482"/>
        <w:rPr>
          <w:rFonts w:ascii="宋体" w:hAnsi="宋体" w:cs="Tahoma"/>
          <w:b/>
          <w:sz w:val="24"/>
        </w:rPr>
      </w:pPr>
      <w:r>
        <w:rPr>
          <w:rFonts w:ascii="宋体" w:hAnsi="宋体"/>
          <w:b/>
          <w:sz w:val="24"/>
          <w:szCs w:val="24"/>
        </w:rPr>
        <w:t>3.</w:t>
      </w:r>
      <w:r>
        <w:rPr>
          <w:rFonts w:ascii="宋体" w:hAnsi="宋体" w:cs="Tahoma" w:hint="eastAsia"/>
          <w:b/>
          <w:sz w:val="24"/>
        </w:rPr>
        <w:t>投标人必须根据所投产品的技术参数、资质资料编写投标文件。在中标结果公示期间，采购人有权对中标候选人所投货物的技术指标、资质证书资料等进行核查，如发现与其投标文件中的描述不一，将报政府采购主管部门严肃处理。</w:t>
      </w:r>
    </w:p>
    <w:p w:rsidR="00CE47C8" w:rsidRDefault="00CE47C8">
      <w:pPr>
        <w:spacing w:line="360" w:lineRule="auto"/>
        <w:ind w:firstLineChars="200" w:firstLine="480"/>
        <w:rPr>
          <w:rFonts w:ascii="宋体" w:hAnsi="宋体" w:cs="Tahoma"/>
          <w:sz w:val="24"/>
        </w:rPr>
      </w:pPr>
    </w:p>
    <w:p w:rsidR="00CE47C8" w:rsidRDefault="00CE47C8">
      <w:pPr>
        <w:shd w:val="clear" w:color="auto" w:fill="FFFFFF"/>
        <w:snapToGrid w:val="0"/>
        <w:spacing w:line="360" w:lineRule="auto"/>
        <w:rPr>
          <w:rFonts w:ascii="宋体" w:hAnsi="宋体"/>
          <w:b/>
          <w:sz w:val="32"/>
        </w:rPr>
      </w:pPr>
    </w:p>
    <w:p w:rsidR="00CE47C8" w:rsidRDefault="00CE47C8">
      <w:pPr>
        <w:pStyle w:val="1"/>
        <w:shd w:val="clear" w:color="auto" w:fill="FFFFFF"/>
        <w:snapToGrid w:val="0"/>
        <w:spacing w:before="120" w:after="120" w:line="360" w:lineRule="auto"/>
        <w:jc w:val="center"/>
        <w:rPr>
          <w:rFonts w:ascii="宋体" w:hAnsi="宋体"/>
        </w:rPr>
      </w:pPr>
      <w:r>
        <w:rPr>
          <w:rFonts w:ascii="宋体" w:hAnsi="宋体"/>
          <w:b w:val="0"/>
          <w:sz w:val="32"/>
        </w:rPr>
        <w:br w:type="page"/>
      </w:r>
      <w:bookmarkStart w:id="68" w:name="_Hlt84931871"/>
      <w:bookmarkStart w:id="69" w:name="_Toc493520682"/>
      <w:bookmarkEnd w:id="68"/>
      <w:r>
        <w:rPr>
          <w:rFonts w:ascii="宋体" w:hAnsi="宋体" w:hint="eastAsia"/>
        </w:rPr>
        <w:lastRenderedPageBreak/>
        <w:t>第四章 合同条款</w:t>
      </w:r>
      <w:bookmarkEnd w:id="69"/>
    </w:p>
    <w:p w:rsidR="00CE47C8" w:rsidRDefault="00CE47C8">
      <w:pPr>
        <w:widowControl w:val="0"/>
        <w:spacing w:line="360" w:lineRule="auto"/>
        <w:jc w:val="center"/>
        <w:rPr>
          <w:rFonts w:ascii="宋体" w:hAnsi="宋体"/>
          <w:b/>
          <w:kern w:val="2"/>
          <w:sz w:val="36"/>
        </w:rPr>
      </w:pPr>
    </w:p>
    <w:p w:rsidR="00CE47C8" w:rsidRDefault="00CE47C8">
      <w:pPr>
        <w:widowControl w:val="0"/>
        <w:spacing w:line="360" w:lineRule="auto"/>
        <w:jc w:val="center"/>
        <w:rPr>
          <w:rFonts w:ascii="宋体" w:hAnsi="宋体"/>
          <w:b/>
          <w:kern w:val="2"/>
          <w:sz w:val="36"/>
        </w:rPr>
      </w:pPr>
      <w:r>
        <w:rPr>
          <w:rFonts w:ascii="宋体" w:hAnsi="宋体" w:hint="eastAsia"/>
          <w:b/>
          <w:kern w:val="2"/>
          <w:sz w:val="36"/>
        </w:rPr>
        <w:t>合同通用条款部分</w:t>
      </w:r>
    </w:p>
    <w:p w:rsidR="00CE47C8" w:rsidRDefault="00CE47C8">
      <w:pPr>
        <w:widowControl w:val="0"/>
        <w:spacing w:line="360" w:lineRule="auto"/>
        <w:jc w:val="center"/>
        <w:rPr>
          <w:rFonts w:ascii="宋体" w:hAnsi="宋体"/>
          <w:b/>
          <w:kern w:val="2"/>
          <w:sz w:val="36"/>
        </w:rPr>
      </w:pPr>
      <w:r>
        <w:rPr>
          <w:rFonts w:ascii="宋体" w:hAnsi="宋体" w:hint="eastAsia"/>
          <w:b/>
          <w:kern w:val="2"/>
          <w:sz w:val="36"/>
        </w:rPr>
        <w:t>(略)</w:t>
      </w:r>
    </w:p>
    <w:p w:rsidR="00CE47C8" w:rsidRDefault="00CE47C8">
      <w:pPr>
        <w:widowControl w:val="0"/>
        <w:spacing w:line="360" w:lineRule="auto"/>
        <w:jc w:val="center"/>
        <w:rPr>
          <w:rFonts w:ascii="宋体" w:hAnsi="宋体"/>
          <w:sz w:val="24"/>
        </w:rPr>
      </w:pPr>
    </w:p>
    <w:p w:rsidR="00CE47C8" w:rsidRDefault="00CE47C8">
      <w:pPr>
        <w:widowControl w:val="0"/>
        <w:spacing w:line="360" w:lineRule="auto"/>
        <w:jc w:val="center"/>
        <w:rPr>
          <w:rFonts w:ascii="宋体" w:hAnsi="宋体"/>
          <w:b/>
          <w:kern w:val="2"/>
          <w:sz w:val="36"/>
        </w:rPr>
      </w:pPr>
      <w:r>
        <w:rPr>
          <w:rFonts w:ascii="宋体" w:hAnsi="宋体" w:hint="eastAsia"/>
          <w:b/>
          <w:kern w:val="2"/>
          <w:sz w:val="36"/>
        </w:rPr>
        <w:t>合同专用条款部分</w:t>
      </w:r>
    </w:p>
    <w:p w:rsidR="00CE47C8" w:rsidRDefault="00CE47C8">
      <w:pPr>
        <w:snapToGrid w:val="0"/>
        <w:spacing w:before="19" w:line="360" w:lineRule="auto"/>
        <w:rPr>
          <w:rFonts w:ascii="宋体" w:hAnsi="宋体"/>
          <w:b/>
          <w:sz w:val="24"/>
          <w:u w:val="single"/>
        </w:rPr>
      </w:pPr>
      <w:r>
        <w:rPr>
          <w:rFonts w:ascii="宋体" w:hAnsi="宋体" w:hint="eastAsia"/>
          <w:sz w:val="24"/>
        </w:rPr>
        <w:t>甲方:</w:t>
      </w:r>
      <w:r>
        <w:rPr>
          <w:rFonts w:ascii="宋体" w:hAnsi="宋体" w:hint="eastAsia"/>
          <w:b/>
          <w:sz w:val="24"/>
        </w:rPr>
        <w:t xml:space="preserve"> </w:t>
      </w:r>
      <w:r>
        <w:rPr>
          <w:rFonts w:ascii="宋体" w:hAnsi="宋体" w:hint="eastAsia"/>
          <w:b/>
          <w:sz w:val="24"/>
          <w:u w:val="single"/>
        </w:rPr>
        <w:t xml:space="preserve">                            </w:t>
      </w:r>
    </w:p>
    <w:p w:rsidR="00CE47C8" w:rsidRDefault="00CE47C8">
      <w:pPr>
        <w:snapToGrid w:val="0"/>
        <w:spacing w:before="19" w:line="360" w:lineRule="auto"/>
        <w:rPr>
          <w:rFonts w:ascii="宋体" w:hAnsi="宋体"/>
          <w:b/>
          <w:sz w:val="24"/>
          <w:u w:val="single"/>
        </w:rPr>
      </w:pPr>
      <w:r>
        <w:rPr>
          <w:rFonts w:ascii="宋体" w:hAnsi="宋体" w:hint="eastAsia"/>
          <w:sz w:val="24"/>
        </w:rPr>
        <w:t>乙方:</w:t>
      </w:r>
      <w:r>
        <w:rPr>
          <w:rFonts w:ascii="宋体" w:hAnsi="宋体" w:hint="eastAsia"/>
          <w:b/>
          <w:sz w:val="24"/>
        </w:rPr>
        <w:t xml:space="preserve">  </w:t>
      </w:r>
      <w:r>
        <w:rPr>
          <w:rFonts w:ascii="宋体" w:hAnsi="宋体" w:hint="eastAsia"/>
          <w:b/>
          <w:sz w:val="24"/>
          <w:u w:val="single"/>
        </w:rPr>
        <w:t xml:space="preserve">                           </w:t>
      </w:r>
    </w:p>
    <w:p w:rsidR="00CE47C8" w:rsidRDefault="00CE47C8">
      <w:pPr>
        <w:snapToGrid w:val="0"/>
        <w:spacing w:before="19" w:line="360" w:lineRule="auto"/>
        <w:rPr>
          <w:rFonts w:ascii="宋体" w:hAnsi="宋体"/>
          <w:b/>
          <w:sz w:val="24"/>
          <w:u w:val="single"/>
        </w:rPr>
      </w:pPr>
    </w:p>
    <w:p w:rsidR="00CE47C8" w:rsidRDefault="00CE47C8">
      <w:pPr>
        <w:widowControl w:val="0"/>
        <w:snapToGrid w:val="0"/>
        <w:spacing w:line="360" w:lineRule="auto"/>
        <w:ind w:firstLineChars="200" w:firstLine="480"/>
        <w:rPr>
          <w:rFonts w:ascii="宋体" w:hAnsi="宋体"/>
          <w:b/>
          <w:kern w:val="2"/>
          <w:sz w:val="36"/>
        </w:rPr>
      </w:pPr>
      <w:r>
        <w:rPr>
          <w:rFonts w:ascii="宋体" w:hAnsi="宋体" w:hint="eastAsia"/>
          <w:sz w:val="24"/>
        </w:rPr>
        <w:t>甲乙双方根据</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Pr>
          <w:rFonts w:ascii="宋体" w:hAnsi="宋体" w:hint="eastAsia"/>
          <w:sz w:val="24"/>
          <w:u w:val="single"/>
        </w:rPr>
        <w:t>海口市重点公共场所WiFi建设项目</w:t>
      </w:r>
      <w:r>
        <w:rPr>
          <w:rFonts w:ascii="宋体" w:hAnsi="宋体" w:hint="eastAsia"/>
          <w:sz w:val="24"/>
        </w:rPr>
        <w:t>（项目编号:HZ2017-488）公开招标结果及招标文件的要求,经协商一致,同意以下专用条款作为本项目合同条款的补充。当合同条款与专用条款不一致时，以专用条款为准。</w:t>
      </w:r>
    </w:p>
    <w:p w:rsidR="00CE47C8" w:rsidRDefault="00CE47C8">
      <w:pPr>
        <w:pStyle w:val="3"/>
        <w:snapToGrid w:val="0"/>
        <w:spacing w:before="0" w:after="0" w:line="360" w:lineRule="auto"/>
        <w:rPr>
          <w:rFonts w:ascii="宋体" w:hAnsi="宋体"/>
          <w:sz w:val="28"/>
        </w:rPr>
      </w:pPr>
      <w:bookmarkStart w:id="70" w:name="_Toc493520683"/>
      <w:r>
        <w:rPr>
          <w:rFonts w:ascii="宋体" w:hAnsi="宋体" w:hint="eastAsia"/>
          <w:sz w:val="28"/>
        </w:rPr>
        <w:t>一、合同标的及金额等(详见附件清单)</w:t>
      </w:r>
      <w:bookmarkEnd w:id="70"/>
    </w:p>
    <w:tbl>
      <w:tblPr>
        <w:tblW w:w="0" w:type="auto"/>
        <w:tblInd w:w="-150" w:type="dxa"/>
        <w:tblLayout w:type="fixed"/>
        <w:tblCellMar>
          <w:left w:w="30" w:type="dxa"/>
          <w:right w:w="30" w:type="dxa"/>
        </w:tblCellMar>
        <w:tblLook w:val="0000"/>
      </w:tblPr>
      <w:tblGrid>
        <w:gridCol w:w="720"/>
        <w:gridCol w:w="1448"/>
        <w:gridCol w:w="2332"/>
        <w:gridCol w:w="1080"/>
        <w:gridCol w:w="720"/>
        <w:gridCol w:w="900"/>
        <w:gridCol w:w="1080"/>
        <w:gridCol w:w="902"/>
      </w:tblGrid>
      <w:tr w:rsidR="00CE47C8">
        <w:trPr>
          <w:trHeight w:hRule="exact" w:val="593"/>
        </w:trPr>
        <w:tc>
          <w:tcPr>
            <w:tcW w:w="720"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序号</w:t>
            </w:r>
          </w:p>
        </w:tc>
        <w:tc>
          <w:tcPr>
            <w:tcW w:w="1448"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项目名称</w:t>
            </w:r>
          </w:p>
        </w:tc>
        <w:tc>
          <w:tcPr>
            <w:tcW w:w="2332"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项目内容/品牌、型号</w:t>
            </w: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单价（元）</w:t>
            </w:r>
          </w:p>
        </w:tc>
        <w:tc>
          <w:tcPr>
            <w:tcW w:w="720" w:type="dxa"/>
            <w:tcBorders>
              <w:top w:val="single" w:sz="8" w:space="0" w:color="auto"/>
              <w:left w:val="single" w:sz="8" w:space="0" w:color="auto"/>
              <w:bottom w:val="single" w:sz="8" w:space="0" w:color="auto"/>
              <w:right w:val="single" w:sz="4"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数量</w:t>
            </w:r>
          </w:p>
        </w:tc>
        <w:tc>
          <w:tcPr>
            <w:tcW w:w="900" w:type="dxa"/>
            <w:tcBorders>
              <w:top w:val="single" w:sz="8" w:space="0" w:color="auto"/>
              <w:left w:val="single" w:sz="4"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单位</w:t>
            </w: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合计（元）</w:t>
            </w:r>
          </w:p>
        </w:tc>
        <w:tc>
          <w:tcPr>
            <w:tcW w:w="902"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b/>
                <w:sz w:val="24"/>
              </w:rPr>
            </w:pPr>
            <w:r>
              <w:rPr>
                <w:rFonts w:ascii="宋体" w:hAnsi="宋体" w:hint="eastAsia"/>
                <w:b/>
                <w:sz w:val="24"/>
              </w:rPr>
              <w:t>备注</w:t>
            </w:r>
          </w:p>
        </w:tc>
      </w:tr>
      <w:tr w:rsidR="00CE47C8">
        <w:trPr>
          <w:trHeight w:hRule="exact" w:val="770"/>
        </w:trPr>
        <w:tc>
          <w:tcPr>
            <w:tcW w:w="720" w:type="dxa"/>
            <w:tcBorders>
              <w:top w:val="single" w:sz="8" w:space="0" w:color="auto"/>
              <w:left w:val="single" w:sz="8" w:space="0" w:color="auto"/>
              <w:bottom w:val="single" w:sz="8" w:space="0" w:color="auto"/>
              <w:right w:val="single" w:sz="8" w:space="0" w:color="auto"/>
            </w:tcBorders>
            <w:vAlign w:val="center"/>
          </w:tcPr>
          <w:p w:rsidR="00CE47C8" w:rsidRDefault="00CE47C8">
            <w:pPr>
              <w:autoSpaceDE w:val="0"/>
              <w:autoSpaceDN w:val="0"/>
              <w:adjustRightInd w:val="0"/>
              <w:spacing w:line="360" w:lineRule="auto"/>
              <w:jc w:val="center"/>
              <w:rPr>
                <w:rFonts w:ascii="宋体" w:hAnsi="宋体"/>
                <w:sz w:val="24"/>
              </w:rPr>
            </w:pPr>
            <w:r>
              <w:rPr>
                <w:rFonts w:ascii="宋体" w:hAnsi="宋体" w:hint="eastAsia"/>
                <w:sz w:val="24"/>
              </w:rPr>
              <w:t>1</w:t>
            </w:r>
          </w:p>
        </w:tc>
        <w:tc>
          <w:tcPr>
            <w:tcW w:w="1448" w:type="dxa"/>
            <w:tcBorders>
              <w:top w:val="single" w:sz="8" w:space="0" w:color="auto"/>
              <w:left w:val="single" w:sz="8" w:space="0" w:color="auto"/>
              <w:bottom w:val="single" w:sz="8" w:space="0" w:color="auto"/>
              <w:right w:val="single" w:sz="8" w:space="0" w:color="auto"/>
            </w:tcBorders>
            <w:vAlign w:val="bottom"/>
          </w:tcPr>
          <w:p w:rsidR="00CE47C8" w:rsidRDefault="00CE47C8">
            <w:pPr>
              <w:spacing w:line="360" w:lineRule="auto"/>
              <w:rPr>
                <w:rFonts w:ascii="宋体" w:hAnsi="宋体"/>
                <w:sz w:val="24"/>
              </w:rPr>
            </w:pPr>
            <w:r>
              <w:rPr>
                <w:rFonts w:ascii="宋体" w:hAnsi="宋体" w:hint="eastAsia"/>
                <w:sz w:val="24"/>
              </w:rPr>
              <w:t xml:space="preserve"> </w:t>
            </w:r>
          </w:p>
          <w:p w:rsidR="00CE47C8" w:rsidRDefault="00CE47C8">
            <w:pPr>
              <w:spacing w:line="360" w:lineRule="auto"/>
              <w:jc w:val="center"/>
              <w:rPr>
                <w:rFonts w:ascii="宋体" w:hAnsi="宋体"/>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CE47C8" w:rsidRDefault="00CE47C8">
            <w:pPr>
              <w:autoSpaceDE w:val="0"/>
              <w:autoSpaceDN w:val="0"/>
              <w:adjustRightInd w:val="0"/>
              <w:spacing w:line="360" w:lineRule="auto"/>
              <w:ind w:right="480" w:firstLineChars="150" w:firstLine="360"/>
              <w:jc w:val="center"/>
              <w:rPr>
                <w:rFonts w:ascii="宋体" w:hAnsi="宋体"/>
                <w:sz w:val="24"/>
              </w:rPr>
            </w:pPr>
            <w:r>
              <w:rPr>
                <w:rFonts w:ascii="宋体" w:hAnsi="宋体" w:hint="eastAsia"/>
                <w:sz w:val="24"/>
              </w:rPr>
              <w:t xml:space="preserve"> </w:t>
            </w: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sz w:val="24"/>
              </w:rPr>
            </w:pPr>
            <w:r>
              <w:rPr>
                <w:rFonts w:ascii="宋体" w:hAnsi="宋体" w:hint="eastAsia"/>
                <w:sz w:val="24"/>
              </w:rPr>
              <w:t xml:space="preserve"> </w:t>
            </w:r>
          </w:p>
        </w:tc>
        <w:tc>
          <w:tcPr>
            <w:tcW w:w="720" w:type="dxa"/>
            <w:tcBorders>
              <w:top w:val="single" w:sz="8" w:space="0" w:color="auto"/>
              <w:left w:val="single" w:sz="8" w:space="0" w:color="auto"/>
              <w:bottom w:val="single" w:sz="8" w:space="0" w:color="auto"/>
              <w:right w:val="single" w:sz="4" w:space="0" w:color="auto"/>
            </w:tcBorders>
          </w:tcPr>
          <w:p w:rsidR="00CE47C8" w:rsidRDefault="00CE47C8">
            <w:pPr>
              <w:autoSpaceDE w:val="0"/>
              <w:autoSpaceDN w:val="0"/>
              <w:adjustRightInd w:val="0"/>
              <w:spacing w:line="360" w:lineRule="auto"/>
              <w:jc w:val="center"/>
              <w:rPr>
                <w:rFonts w:ascii="宋体" w:hAnsi="宋体"/>
                <w:sz w:val="24"/>
              </w:rPr>
            </w:pPr>
            <w:r>
              <w:rPr>
                <w:rFonts w:ascii="宋体" w:hAnsi="宋体" w:hint="eastAsia"/>
                <w:sz w:val="24"/>
              </w:rPr>
              <w:t xml:space="preserve"> </w:t>
            </w:r>
          </w:p>
        </w:tc>
        <w:tc>
          <w:tcPr>
            <w:tcW w:w="900" w:type="dxa"/>
            <w:tcBorders>
              <w:top w:val="single" w:sz="8" w:space="0" w:color="auto"/>
              <w:left w:val="single" w:sz="4"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sz w:val="24"/>
              </w:rPr>
            </w:pP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spacing w:line="360" w:lineRule="auto"/>
              <w:jc w:val="center"/>
              <w:rPr>
                <w:rFonts w:ascii="宋体" w:hAnsi="宋体"/>
                <w:sz w:val="24"/>
              </w:rPr>
            </w:pPr>
            <w:r>
              <w:rPr>
                <w:rFonts w:ascii="宋体" w:hAnsi="宋体" w:hint="eastAsia"/>
                <w:sz w:val="24"/>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CE47C8" w:rsidRDefault="00CE47C8">
            <w:pPr>
              <w:spacing w:line="360" w:lineRule="auto"/>
              <w:rPr>
                <w:rFonts w:ascii="宋体" w:hAnsi="宋体"/>
                <w:sz w:val="24"/>
              </w:rPr>
            </w:pPr>
          </w:p>
        </w:tc>
      </w:tr>
      <w:tr w:rsidR="00CE47C8">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CE47C8" w:rsidRDefault="00CE47C8">
            <w:pPr>
              <w:autoSpaceDE w:val="0"/>
              <w:autoSpaceDN w:val="0"/>
              <w:adjustRightInd w:val="0"/>
              <w:spacing w:line="360" w:lineRule="auto"/>
              <w:jc w:val="center"/>
              <w:rPr>
                <w:rFonts w:ascii="宋体" w:hAnsi="宋体"/>
                <w:sz w:val="24"/>
              </w:rPr>
            </w:pPr>
            <w:r>
              <w:rPr>
                <w:rFonts w:ascii="宋体" w:hAnsi="宋体" w:hint="eastAsia"/>
                <w:sz w:val="24"/>
              </w:rPr>
              <w:t>2</w:t>
            </w:r>
          </w:p>
        </w:tc>
        <w:tc>
          <w:tcPr>
            <w:tcW w:w="1448" w:type="dxa"/>
            <w:tcBorders>
              <w:top w:val="single" w:sz="8" w:space="0" w:color="auto"/>
              <w:left w:val="single" w:sz="8" w:space="0" w:color="auto"/>
              <w:bottom w:val="single" w:sz="8" w:space="0" w:color="auto"/>
              <w:right w:val="single" w:sz="8" w:space="0" w:color="auto"/>
            </w:tcBorders>
            <w:vAlign w:val="bottom"/>
          </w:tcPr>
          <w:p w:rsidR="00CE47C8" w:rsidRDefault="00CE47C8">
            <w:pPr>
              <w:spacing w:line="360" w:lineRule="auto"/>
              <w:rPr>
                <w:rFonts w:ascii="宋体" w:hAnsi="宋体"/>
                <w:sz w:val="24"/>
              </w:rPr>
            </w:pPr>
            <w:r>
              <w:rPr>
                <w:rFonts w:ascii="宋体" w:hAnsi="宋体" w:hint="eastAsia"/>
                <w:sz w:val="24"/>
              </w:rPr>
              <w:t xml:space="preserve"> </w:t>
            </w:r>
          </w:p>
          <w:p w:rsidR="00CE47C8" w:rsidRDefault="00CE47C8">
            <w:pPr>
              <w:spacing w:line="360" w:lineRule="auto"/>
              <w:jc w:val="center"/>
              <w:rPr>
                <w:rFonts w:ascii="宋体" w:hAnsi="宋体"/>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CE47C8" w:rsidRDefault="00CE47C8">
            <w:pPr>
              <w:autoSpaceDE w:val="0"/>
              <w:autoSpaceDN w:val="0"/>
              <w:adjustRightInd w:val="0"/>
              <w:spacing w:line="360" w:lineRule="auto"/>
              <w:ind w:right="480" w:firstLineChars="150" w:firstLine="360"/>
              <w:jc w:val="center"/>
              <w:rPr>
                <w:rFonts w:ascii="宋体" w:hAnsi="宋体"/>
                <w:sz w:val="24"/>
              </w:rPr>
            </w:pPr>
            <w:r>
              <w:rPr>
                <w:rFonts w:ascii="宋体" w:hAnsi="宋体" w:hint="eastAsia"/>
                <w:sz w:val="24"/>
              </w:rPr>
              <w:t xml:space="preserve"> </w:t>
            </w: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sz w:val="24"/>
              </w:rPr>
            </w:pPr>
            <w:r>
              <w:rPr>
                <w:rFonts w:ascii="宋体" w:hAnsi="宋体" w:hint="eastAsia"/>
                <w:sz w:val="24"/>
              </w:rPr>
              <w:t xml:space="preserve"> </w:t>
            </w:r>
          </w:p>
        </w:tc>
        <w:tc>
          <w:tcPr>
            <w:tcW w:w="720" w:type="dxa"/>
            <w:tcBorders>
              <w:top w:val="single" w:sz="8" w:space="0" w:color="auto"/>
              <w:left w:val="single" w:sz="8" w:space="0" w:color="auto"/>
              <w:bottom w:val="single" w:sz="8" w:space="0" w:color="auto"/>
              <w:right w:val="single" w:sz="4" w:space="0" w:color="auto"/>
            </w:tcBorders>
          </w:tcPr>
          <w:p w:rsidR="00CE47C8" w:rsidRDefault="00CE47C8">
            <w:pPr>
              <w:autoSpaceDE w:val="0"/>
              <w:autoSpaceDN w:val="0"/>
              <w:adjustRightInd w:val="0"/>
              <w:spacing w:line="360" w:lineRule="auto"/>
              <w:jc w:val="center"/>
              <w:rPr>
                <w:rFonts w:ascii="宋体" w:hAnsi="宋体"/>
                <w:sz w:val="24"/>
              </w:rPr>
            </w:pPr>
            <w:r>
              <w:rPr>
                <w:rFonts w:ascii="宋体" w:hAnsi="宋体" w:hint="eastAsia"/>
                <w:sz w:val="24"/>
              </w:rPr>
              <w:t xml:space="preserve"> </w:t>
            </w:r>
          </w:p>
        </w:tc>
        <w:tc>
          <w:tcPr>
            <w:tcW w:w="900" w:type="dxa"/>
            <w:tcBorders>
              <w:top w:val="single" w:sz="8" w:space="0" w:color="auto"/>
              <w:left w:val="single" w:sz="4"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sz w:val="24"/>
              </w:rPr>
            </w:pP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spacing w:line="360" w:lineRule="auto"/>
              <w:jc w:val="center"/>
              <w:rPr>
                <w:rFonts w:ascii="宋体" w:hAnsi="宋体"/>
                <w:sz w:val="24"/>
              </w:rPr>
            </w:pPr>
            <w:r>
              <w:rPr>
                <w:rFonts w:ascii="宋体" w:hAnsi="宋体" w:hint="eastAsia"/>
                <w:sz w:val="24"/>
              </w:rPr>
              <w:t xml:space="preserve"> </w:t>
            </w:r>
          </w:p>
        </w:tc>
        <w:tc>
          <w:tcPr>
            <w:tcW w:w="902" w:type="dxa"/>
            <w:tcBorders>
              <w:top w:val="single" w:sz="8" w:space="0" w:color="auto"/>
              <w:left w:val="single" w:sz="8" w:space="0" w:color="auto"/>
              <w:bottom w:val="single" w:sz="8" w:space="0" w:color="auto"/>
              <w:right w:val="single" w:sz="8" w:space="0" w:color="auto"/>
            </w:tcBorders>
            <w:vAlign w:val="center"/>
          </w:tcPr>
          <w:p w:rsidR="00CE47C8" w:rsidRDefault="00CE47C8">
            <w:pPr>
              <w:spacing w:line="360" w:lineRule="auto"/>
              <w:rPr>
                <w:rFonts w:ascii="宋体" w:hAnsi="宋体"/>
                <w:sz w:val="24"/>
              </w:rPr>
            </w:pPr>
          </w:p>
        </w:tc>
      </w:tr>
      <w:tr w:rsidR="00CE47C8">
        <w:trPr>
          <w:trHeight w:hRule="exact" w:val="734"/>
        </w:trPr>
        <w:tc>
          <w:tcPr>
            <w:tcW w:w="720" w:type="dxa"/>
            <w:tcBorders>
              <w:top w:val="single" w:sz="8" w:space="0" w:color="auto"/>
              <w:left w:val="single" w:sz="8" w:space="0" w:color="auto"/>
              <w:bottom w:val="single" w:sz="8" w:space="0" w:color="auto"/>
              <w:right w:val="single" w:sz="8" w:space="0" w:color="auto"/>
            </w:tcBorders>
            <w:vAlign w:val="center"/>
          </w:tcPr>
          <w:p w:rsidR="00CE47C8" w:rsidRDefault="00CE47C8">
            <w:pPr>
              <w:autoSpaceDE w:val="0"/>
              <w:autoSpaceDN w:val="0"/>
              <w:adjustRightInd w:val="0"/>
              <w:spacing w:line="360" w:lineRule="auto"/>
              <w:jc w:val="center"/>
              <w:rPr>
                <w:rFonts w:ascii="宋体" w:hAnsi="宋体"/>
                <w:sz w:val="24"/>
              </w:rPr>
            </w:pPr>
          </w:p>
        </w:tc>
        <w:tc>
          <w:tcPr>
            <w:tcW w:w="1448" w:type="dxa"/>
            <w:tcBorders>
              <w:top w:val="single" w:sz="8" w:space="0" w:color="auto"/>
              <w:left w:val="single" w:sz="8" w:space="0" w:color="auto"/>
              <w:bottom w:val="single" w:sz="8" w:space="0" w:color="auto"/>
              <w:right w:val="single" w:sz="8" w:space="0" w:color="auto"/>
            </w:tcBorders>
            <w:vAlign w:val="bottom"/>
          </w:tcPr>
          <w:p w:rsidR="00CE47C8" w:rsidRDefault="00CE47C8">
            <w:pPr>
              <w:spacing w:line="360" w:lineRule="auto"/>
              <w:rPr>
                <w:rFonts w:ascii="宋体" w:hAnsi="宋体"/>
                <w:sz w:val="24"/>
              </w:rPr>
            </w:pPr>
          </w:p>
        </w:tc>
        <w:tc>
          <w:tcPr>
            <w:tcW w:w="2332" w:type="dxa"/>
            <w:tcBorders>
              <w:top w:val="single" w:sz="8" w:space="0" w:color="auto"/>
              <w:left w:val="single" w:sz="8" w:space="0" w:color="auto"/>
              <w:bottom w:val="single" w:sz="8" w:space="0" w:color="auto"/>
              <w:right w:val="single" w:sz="8" w:space="0" w:color="auto"/>
            </w:tcBorders>
            <w:vAlign w:val="center"/>
          </w:tcPr>
          <w:p w:rsidR="00CE47C8" w:rsidRDefault="00CE47C8">
            <w:pPr>
              <w:autoSpaceDE w:val="0"/>
              <w:autoSpaceDN w:val="0"/>
              <w:adjustRightInd w:val="0"/>
              <w:spacing w:line="360" w:lineRule="auto"/>
              <w:ind w:right="480" w:firstLineChars="150" w:firstLine="360"/>
              <w:jc w:val="center"/>
              <w:rPr>
                <w:rFonts w:ascii="宋体" w:hAnsi="宋体"/>
                <w:sz w:val="24"/>
              </w:rPr>
            </w:pP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sz w:val="24"/>
              </w:rPr>
            </w:pPr>
          </w:p>
        </w:tc>
        <w:tc>
          <w:tcPr>
            <w:tcW w:w="720" w:type="dxa"/>
            <w:tcBorders>
              <w:top w:val="single" w:sz="8" w:space="0" w:color="auto"/>
              <w:left w:val="single" w:sz="8" w:space="0" w:color="auto"/>
              <w:bottom w:val="single" w:sz="8" w:space="0" w:color="auto"/>
              <w:right w:val="single" w:sz="4" w:space="0" w:color="auto"/>
            </w:tcBorders>
          </w:tcPr>
          <w:p w:rsidR="00CE47C8" w:rsidRDefault="00CE47C8">
            <w:pPr>
              <w:autoSpaceDE w:val="0"/>
              <w:autoSpaceDN w:val="0"/>
              <w:adjustRightInd w:val="0"/>
              <w:spacing w:line="360" w:lineRule="auto"/>
              <w:jc w:val="center"/>
              <w:rPr>
                <w:rFonts w:ascii="宋体" w:hAnsi="宋体"/>
                <w:sz w:val="24"/>
              </w:rPr>
            </w:pPr>
          </w:p>
        </w:tc>
        <w:tc>
          <w:tcPr>
            <w:tcW w:w="900" w:type="dxa"/>
            <w:tcBorders>
              <w:top w:val="single" w:sz="8" w:space="0" w:color="auto"/>
              <w:left w:val="single" w:sz="4" w:space="0" w:color="auto"/>
              <w:bottom w:val="single" w:sz="8" w:space="0" w:color="auto"/>
              <w:right w:val="single" w:sz="8" w:space="0" w:color="auto"/>
            </w:tcBorders>
          </w:tcPr>
          <w:p w:rsidR="00CE47C8" w:rsidRDefault="00CE47C8">
            <w:pPr>
              <w:autoSpaceDE w:val="0"/>
              <w:autoSpaceDN w:val="0"/>
              <w:adjustRightInd w:val="0"/>
              <w:spacing w:line="360" w:lineRule="auto"/>
              <w:jc w:val="center"/>
              <w:rPr>
                <w:rFonts w:ascii="宋体" w:hAnsi="宋体"/>
                <w:sz w:val="24"/>
              </w:rPr>
            </w:pPr>
          </w:p>
        </w:tc>
        <w:tc>
          <w:tcPr>
            <w:tcW w:w="1080" w:type="dxa"/>
            <w:tcBorders>
              <w:top w:val="single" w:sz="8" w:space="0" w:color="auto"/>
              <w:left w:val="single" w:sz="8" w:space="0" w:color="auto"/>
              <w:bottom w:val="single" w:sz="8" w:space="0" w:color="auto"/>
              <w:right w:val="single" w:sz="8" w:space="0" w:color="auto"/>
            </w:tcBorders>
          </w:tcPr>
          <w:p w:rsidR="00CE47C8" w:rsidRDefault="00CE47C8">
            <w:pPr>
              <w:spacing w:line="360" w:lineRule="auto"/>
              <w:jc w:val="center"/>
              <w:rPr>
                <w:rFonts w:ascii="宋体" w:hAnsi="宋体"/>
                <w:sz w:val="24"/>
              </w:rPr>
            </w:pPr>
          </w:p>
        </w:tc>
        <w:tc>
          <w:tcPr>
            <w:tcW w:w="902" w:type="dxa"/>
            <w:tcBorders>
              <w:top w:val="single" w:sz="8" w:space="0" w:color="auto"/>
              <w:left w:val="single" w:sz="8" w:space="0" w:color="auto"/>
              <w:bottom w:val="single" w:sz="8" w:space="0" w:color="auto"/>
              <w:right w:val="single" w:sz="8" w:space="0" w:color="auto"/>
            </w:tcBorders>
            <w:vAlign w:val="center"/>
          </w:tcPr>
          <w:p w:rsidR="00CE47C8" w:rsidRDefault="00CE47C8">
            <w:pPr>
              <w:spacing w:line="360" w:lineRule="auto"/>
              <w:rPr>
                <w:rFonts w:ascii="宋体" w:hAnsi="宋体"/>
                <w:sz w:val="24"/>
              </w:rPr>
            </w:pPr>
          </w:p>
        </w:tc>
      </w:tr>
      <w:tr w:rsidR="00CE47C8">
        <w:trPr>
          <w:trHeight w:hRule="exact" w:val="579"/>
        </w:trPr>
        <w:tc>
          <w:tcPr>
            <w:tcW w:w="2168" w:type="dxa"/>
            <w:gridSpan w:val="2"/>
            <w:vMerge w:val="restart"/>
            <w:tcBorders>
              <w:top w:val="single" w:sz="8" w:space="0" w:color="auto"/>
              <w:left w:val="single" w:sz="8" w:space="0" w:color="auto"/>
              <w:bottom w:val="single" w:sz="8" w:space="0" w:color="auto"/>
              <w:right w:val="single" w:sz="8" w:space="0" w:color="auto"/>
            </w:tcBorders>
            <w:vAlign w:val="center"/>
          </w:tcPr>
          <w:p w:rsidR="00CE47C8" w:rsidRDefault="00CE47C8">
            <w:pPr>
              <w:autoSpaceDE w:val="0"/>
              <w:autoSpaceDN w:val="0"/>
              <w:adjustRightInd w:val="0"/>
              <w:spacing w:line="360" w:lineRule="auto"/>
              <w:jc w:val="center"/>
              <w:rPr>
                <w:rFonts w:ascii="宋体" w:hAnsi="宋体"/>
                <w:sz w:val="24"/>
              </w:rPr>
            </w:pPr>
            <w:r>
              <w:rPr>
                <w:rFonts w:ascii="宋体" w:hAnsi="宋体" w:hint="eastAsia"/>
                <w:b/>
                <w:sz w:val="24"/>
              </w:rPr>
              <w:t>合同总额</w:t>
            </w:r>
          </w:p>
        </w:tc>
        <w:tc>
          <w:tcPr>
            <w:tcW w:w="7014" w:type="dxa"/>
            <w:gridSpan w:val="6"/>
            <w:tcBorders>
              <w:top w:val="single" w:sz="8" w:space="0" w:color="auto"/>
              <w:left w:val="single" w:sz="8" w:space="0" w:color="auto"/>
              <w:bottom w:val="single" w:sz="8" w:space="0" w:color="auto"/>
              <w:right w:val="single" w:sz="8" w:space="0" w:color="auto"/>
            </w:tcBorders>
            <w:vAlign w:val="center"/>
          </w:tcPr>
          <w:p w:rsidR="00CE47C8" w:rsidRDefault="00CE47C8">
            <w:pPr>
              <w:spacing w:line="360" w:lineRule="auto"/>
              <w:rPr>
                <w:rFonts w:ascii="宋体" w:hAnsi="宋体"/>
                <w:sz w:val="24"/>
              </w:rPr>
            </w:pPr>
            <w:r>
              <w:rPr>
                <w:rFonts w:ascii="宋体" w:hAnsi="宋体" w:hint="eastAsia"/>
                <w:sz w:val="24"/>
              </w:rPr>
              <w:t>（小写）：</w:t>
            </w:r>
            <w:r>
              <w:rPr>
                <w:rFonts w:ascii="宋体" w:hAnsi="宋体"/>
                <w:sz w:val="24"/>
              </w:rPr>
              <w:t>¥</w:t>
            </w:r>
            <w:r>
              <w:rPr>
                <w:rFonts w:ascii="宋体" w:hAnsi="宋体" w:hint="eastAsia"/>
                <w:sz w:val="24"/>
              </w:rPr>
              <w:t xml:space="preserve">      元</w:t>
            </w:r>
          </w:p>
        </w:tc>
      </w:tr>
      <w:tr w:rsidR="00CE47C8">
        <w:trPr>
          <w:trHeight w:val="579"/>
        </w:trPr>
        <w:tc>
          <w:tcPr>
            <w:tcW w:w="2168" w:type="dxa"/>
            <w:gridSpan w:val="2"/>
            <w:vMerge/>
            <w:tcBorders>
              <w:top w:val="single" w:sz="8" w:space="0" w:color="auto"/>
              <w:left w:val="single" w:sz="8" w:space="0" w:color="auto"/>
              <w:bottom w:val="single" w:sz="8" w:space="0" w:color="auto"/>
              <w:right w:val="single" w:sz="8" w:space="0" w:color="auto"/>
            </w:tcBorders>
            <w:vAlign w:val="center"/>
          </w:tcPr>
          <w:p w:rsidR="00CE47C8" w:rsidRDefault="00CE47C8">
            <w:pPr>
              <w:spacing w:line="360" w:lineRule="auto"/>
              <w:rPr>
                <w:rFonts w:ascii="宋体" w:hAnsi="宋体"/>
                <w:sz w:val="24"/>
              </w:rPr>
            </w:pPr>
          </w:p>
        </w:tc>
        <w:tc>
          <w:tcPr>
            <w:tcW w:w="7014" w:type="dxa"/>
            <w:gridSpan w:val="6"/>
            <w:tcBorders>
              <w:top w:val="single" w:sz="8" w:space="0" w:color="auto"/>
              <w:left w:val="single" w:sz="8" w:space="0" w:color="auto"/>
              <w:bottom w:val="single" w:sz="8" w:space="0" w:color="auto"/>
              <w:right w:val="single" w:sz="8" w:space="0" w:color="auto"/>
            </w:tcBorders>
            <w:vAlign w:val="center"/>
          </w:tcPr>
          <w:p w:rsidR="00CE47C8" w:rsidRDefault="00CE47C8">
            <w:pPr>
              <w:spacing w:line="360" w:lineRule="auto"/>
              <w:rPr>
                <w:rFonts w:ascii="宋体" w:hAnsi="宋体"/>
                <w:sz w:val="24"/>
              </w:rPr>
            </w:pPr>
            <w:r>
              <w:rPr>
                <w:rFonts w:ascii="宋体" w:hAnsi="宋体" w:hint="eastAsia"/>
                <w:sz w:val="24"/>
              </w:rPr>
              <w:t>（大写</w:t>
            </w:r>
            <w:r>
              <w:rPr>
                <w:rFonts w:ascii="宋体" w:hAnsi="宋体"/>
                <w:sz w:val="24"/>
              </w:rPr>
              <w:t>）</w:t>
            </w:r>
            <w:r>
              <w:rPr>
                <w:rFonts w:ascii="宋体" w:hAnsi="宋体" w:hint="eastAsia"/>
                <w:sz w:val="24"/>
              </w:rPr>
              <w:t xml:space="preserve">:               </w:t>
            </w:r>
            <w:r>
              <w:rPr>
                <w:rFonts w:ascii="宋体" w:hAnsi="宋体" w:hint="eastAsia"/>
                <w:sz w:val="28"/>
              </w:rPr>
              <w:t>元整</w:t>
            </w:r>
          </w:p>
        </w:tc>
      </w:tr>
    </w:tbl>
    <w:p w:rsidR="00CE47C8" w:rsidRDefault="00CE47C8">
      <w:pPr>
        <w:widowControl w:val="0"/>
        <w:snapToGrid w:val="0"/>
        <w:spacing w:line="360" w:lineRule="auto"/>
        <w:jc w:val="both"/>
        <w:rPr>
          <w:rFonts w:ascii="宋体" w:hAnsi="宋体"/>
          <w:b/>
          <w:sz w:val="24"/>
        </w:rPr>
      </w:pPr>
    </w:p>
    <w:p w:rsidR="00CE47C8" w:rsidRDefault="00CE47C8">
      <w:pPr>
        <w:pStyle w:val="3"/>
        <w:snapToGrid w:val="0"/>
        <w:spacing w:before="0" w:after="0" w:line="360" w:lineRule="auto"/>
        <w:rPr>
          <w:rFonts w:ascii="宋体" w:hAnsi="宋体"/>
          <w:sz w:val="28"/>
        </w:rPr>
      </w:pPr>
      <w:bookmarkStart w:id="71" w:name="_Toc417386176"/>
      <w:bookmarkStart w:id="72" w:name="_Toc424563315"/>
      <w:bookmarkStart w:id="73" w:name="_Toc424566854"/>
      <w:bookmarkStart w:id="74" w:name="_Toc424716420"/>
      <w:bookmarkStart w:id="75" w:name="_Toc425425703"/>
      <w:bookmarkStart w:id="76" w:name="_Toc493520684"/>
      <w:r>
        <w:rPr>
          <w:rFonts w:ascii="宋体" w:hAnsi="宋体" w:hint="eastAsia"/>
          <w:sz w:val="28"/>
        </w:rPr>
        <w:t>二、付款方式</w:t>
      </w:r>
      <w:bookmarkEnd w:id="71"/>
      <w:bookmarkEnd w:id="72"/>
      <w:bookmarkEnd w:id="73"/>
      <w:bookmarkEnd w:id="74"/>
      <w:bookmarkEnd w:id="75"/>
      <w:bookmarkEnd w:id="76"/>
    </w:p>
    <w:p w:rsidR="00CE47C8" w:rsidRDefault="00CE47C8">
      <w:pPr>
        <w:snapToGrid w:val="0"/>
        <w:spacing w:line="360" w:lineRule="auto"/>
        <w:ind w:firstLineChars="200" w:firstLine="480"/>
        <w:rPr>
          <w:rFonts w:ascii="宋体" w:hAnsi="宋体"/>
          <w:sz w:val="24"/>
          <w:szCs w:val="24"/>
        </w:rPr>
      </w:pPr>
      <w:r>
        <w:rPr>
          <w:rFonts w:ascii="宋体" w:hAnsi="宋体" w:hint="eastAsia"/>
          <w:sz w:val="24"/>
          <w:szCs w:val="24"/>
        </w:rPr>
        <w:t>1、本合同签订后</w:t>
      </w:r>
      <w:r>
        <w:rPr>
          <w:rFonts w:ascii="宋体" w:hAnsi="宋体"/>
          <w:sz w:val="24"/>
          <w:szCs w:val="24"/>
        </w:rPr>
        <w:t>，甲方</w:t>
      </w:r>
      <w:r>
        <w:rPr>
          <w:rFonts w:ascii="宋体" w:hAnsi="宋体" w:hint="eastAsia"/>
          <w:sz w:val="24"/>
          <w:szCs w:val="24"/>
        </w:rPr>
        <w:t>凭乙方开具的正式有效发票在10个工作</w:t>
      </w:r>
      <w:r>
        <w:rPr>
          <w:rFonts w:ascii="宋体" w:hAnsi="宋体"/>
          <w:sz w:val="24"/>
          <w:szCs w:val="24"/>
        </w:rPr>
        <w:t>日内向</w:t>
      </w:r>
      <w:r>
        <w:rPr>
          <w:rFonts w:ascii="宋体" w:hAnsi="宋体" w:hint="eastAsia"/>
          <w:sz w:val="24"/>
          <w:szCs w:val="24"/>
        </w:rPr>
        <w:t>乙方</w:t>
      </w:r>
      <w:r>
        <w:rPr>
          <w:rFonts w:ascii="宋体" w:hAnsi="宋体"/>
          <w:sz w:val="24"/>
          <w:szCs w:val="24"/>
        </w:rPr>
        <w:t>支付合同金额的</w:t>
      </w:r>
      <w:r>
        <w:rPr>
          <w:rFonts w:ascii="宋体" w:hAnsi="宋体" w:hint="eastAsia"/>
          <w:sz w:val="24"/>
          <w:szCs w:val="24"/>
          <w:u w:val="single"/>
        </w:rPr>
        <w:t>30%</w:t>
      </w:r>
      <w:r>
        <w:rPr>
          <w:rFonts w:ascii="宋体" w:hAnsi="宋体" w:hint="eastAsia"/>
          <w:sz w:val="24"/>
          <w:szCs w:val="24"/>
        </w:rPr>
        <w:t>；</w:t>
      </w:r>
      <w:r>
        <w:rPr>
          <w:rFonts w:ascii="宋体" w:hAnsi="宋体" w:hint="eastAsia"/>
          <w:szCs w:val="21"/>
        </w:rPr>
        <w:t xml:space="preserve"> </w:t>
      </w:r>
    </w:p>
    <w:p w:rsidR="00CE47C8" w:rsidRDefault="00CE47C8">
      <w:pPr>
        <w:snapToGrid w:val="0"/>
        <w:spacing w:line="360" w:lineRule="auto"/>
        <w:ind w:firstLineChars="200" w:firstLine="480"/>
        <w:jc w:val="both"/>
        <w:rPr>
          <w:rFonts w:ascii="宋体" w:hAnsi="宋体"/>
          <w:sz w:val="24"/>
          <w:szCs w:val="24"/>
        </w:rPr>
      </w:pPr>
      <w:r>
        <w:rPr>
          <w:rFonts w:ascii="宋体" w:hAnsi="宋体" w:hint="eastAsia"/>
          <w:sz w:val="24"/>
          <w:szCs w:val="24"/>
        </w:rPr>
        <w:lastRenderedPageBreak/>
        <w:t>2、主要设备到货并经甲方验收后10个工作日内，</w:t>
      </w:r>
      <w:r>
        <w:rPr>
          <w:rFonts w:ascii="宋体" w:hAnsi="宋体"/>
          <w:sz w:val="24"/>
          <w:szCs w:val="24"/>
        </w:rPr>
        <w:t>甲方</w:t>
      </w:r>
      <w:r>
        <w:rPr>
          <w:rFonts w:ascii="宋体" w:hAnsi="宋体" w:hint="eastAsia"/>
          <w:sz w:val="24"/>
          <w:szCs w:val="24"/>
        </w:rPr>
        <w:t>凭乙方开具的正式有效发票</w:t>
      </w:r>
      <w:r>
        <w:rPr>
          <w:rFonts w:ascii="宋体" w:hAnsi="宋体"/>
          <w:sz w:val="24"/>
          <w:szCs w:val="24"/>
        </w:rPr>
        <w:t>向</w:t>
      </w:r>
      <w:r>
        <w:rPr>
          <w:rFonts w:ascii="宋体" w:hAnsi="宋体" w:hint="eastAsia"/>
          <w:sz w:val="24"/>
          <w:szCs w:val="24"/>
        </w:rPr>
        <w:t>乙方</w:t>
      </w:r>
      <w:r>
        <w:rPr>
          <w:rFonts w:ascii="宋体" w:hAnsi="宋体"/>
          <w:sz w:val="24"/>
          <w:szCs w:val="24"/>
        </w:rPr>
        <w:t>支付合同金额的</w:t>
      </w:r>
      <w:r>
        <w:rPr>
          <w:rFonts w:ascii="宋体" w:hAnsi="宋体" w:hint="eastAsia"/>
          <w:sz w:val="24"/>
          <w:szCs w:val="24"/>
          <w:u w:val="single"/>
        </w:rPr>
        <w:t>30%</w:t>
      </w:r>
      <w:r>
        <w:rPr>
          <w:rFonts w:ascii="宋体" w:hAnsi="宋体" w:hint="eastAsia"/>
          <w:sz w:val="24"/>
          <w:szCs w:val="24"/>
        </w:rPr>
        <w:t>；</w:t>
      </w:r>
    </w:p>
    <w:p w:rsidR="00CE47C8" w:rsidRDefault="00CE47C8">
      <w:pPr>
        <w:snapToGrid w:val="0"/>
        <w:spacing w:line="360" w:lineRule="auto"/>
        <w:ind w:firstLineChars="200" w:firstLine="480"/>
        <w:jc w:val="both"/>
        <w:rPr>
          <w:rFonts w:ascii="宋体" w:hAnsi="宋体"/>
          <w:sz w:val="24"/>
          <w:szCs w:val="24"/>
        </w:rPr>
      </w:pPr>
      <w:r>
        <w:rPr>
          <w:rFonts w:ascii="宋体" w:hAnsi="宋体" w:hint="eastAsia"/>
          <w:sz w:val="24"/>
          <w:szCs w:val="24"/>
        </w:rPr>
        <w:t>3、项目安装、调试并通过验收后10个工作日内，</w:t>
      </w:r>
      <w:r>
        <w:rPr>
          <w:rFonts w:ascii="宋体" w:hAnsi="宋体"/>
          <w:sz w:val="24"/>
          <w:szCs w:val="24"/>
        </w:rPr>
        <w:t>甲方</w:t>
      </w:r>
      <w:r>
        <w:rPr>
          <w:rFonts w:ascii="宋体" w:hAnsi="宋体" w:hint="eastAsia"/>
          <w:sz w:val="24"/>
          <w:szCs w:val="24"/>
        </w:rPr>
        <w:t>凭乙方开具的正式有效发票</w:t>
      </w:r>
      <w:r>
        <w:rPr>
          <w:rFonts w:ascii="宋体" w:hAnsi="宋体"/>
          <w:sz w:val="24"/>
          <w:szCs w:val="24"/>
        </w:rPr>
        <w:t>向</w:t>
      </w:r>
      <w:r>
        <w:rPr>
          <w:rFonts w:ascii="宋体" w:hAnsi="宋体" w:hint="eastAsia"/>
          <w:sz w:val="24"/>
          <w:szCs w:val="24"/>
        </w:rPr>
        <w:t>乙方</w:t>
      </w:r>
      <w:r>
        <w:rPr>
          <w:rFonts w:ascii="宋体" w:hAnsi="宋体"/>
          <w:sz w:val="24"/>
          <w:szCs w:val="24"/>
        </w:rPr>
        <w:t>支付合同金额的</w:t>
      </w:r>
      <w:r>
        <w:rPr>
          <w:rFonts w:ascii="宋体" w:hAnsi="宋体" w:hint="eastAsia"/>
          <w:sz w:val="24"/>
          <w:szCs w:val="24"/>
          <w:u w:val="single"/>
        </w:rPr>
        <w:t>35%</w:t>
      </w:r>
      <w:r>
        <w:rPr>
          <w:rFonts w:ascii="宋体" w:hAnsi="宋体" w:hint="eastAsia"/>
          <w:sz w:val="24"/>
          <w:szCs w:val="24"/>
        </w:rPr>
        <w:t>；</w:t>
      </w:r>
    </w:p>
    <w:p w:rsidR="00CE47C8" w:rsidRDefault="00CE47C8">
      <w:pPr>
        <w:snapToGrid w:val="0"/>
        <w:spacing w:line="360" w:lineRule="auto"/>
        <w:ind w:firstLineChars="200" w:firstLine="480"/>
        <w:jc w:val="both"/>
        <w:rPr>
          <w:rFonts w:ascii="宋体" w:hAnsi="宋体"/>
          <w:b/>
          <w:sz w:val="28"/>
        </w:rPr>
      </w:pPr>
      <w:r>
        <w:rPr>
          <w:rFonts w:ascii="宋体" w:hAnsi="宋体" w:hint="eastAsia"/>
          <w:sz w:val="24"/>
          <w:szCs w:val="24"/>
        </w:rPr>
        <w:t>4、项目验收通过后一年后无质量问题，</w:t>
      </w:r>
      <w:r>
        <w:rPr>
          <w:rFonts w:ascii="宋体" w:hAnsi="宋体"/>
          <w:sz w:val="24"/>
          <w:szCs w:val="24"/>
        </w:rPr>
        <w:t>甲方</w:t>
      </w:r>
      <w:r>
        <w:rPr>
          <w:rFonts w:ascii="宋体" w:hAnsi="宋体" w:hint="eastAsia"/>
          <w:sz w:val="24"/>
          <w:szCs w:val="24"/>
        </w:rPr>
        <w:t>凭乙方开具的正式有效发票</w:t>
      </w:r>
      <w:r>
        <w:rPr>
          <w:rFonts w:ascii="宋体" w:hAnsi="宋体"/>
          <w:sz w:val="24"/>
          <w:szCs w:val="24"/>
        </w:rPr>
        <w:t>向</w:t>
      </w:r>
      <w:r>
        <w:rPr>
          <w:rFonts w:ascii="宋体" w:hAnsi="宋体" w:hint="eastAsia"/>
          <w:sz w:val="24"/>
          <w:szCs w:val="24"/>
        </w:rPr>
        <w:t>乙方</w:t>
      </w:r>
      <w:r>
        <w:rPr>
          <w:rFonts w:ascii="宋体" w:hAnsi="宋体"/>
          <w:sz w:val="24"/>
          <w:szCs w:val="24"/>
        </w:rPr>
        <w:t>支付合同</w:t>
      </w:r>
      <w:r>
        <w:rPr>
          <w:rFonts w:ascii="宋体" w:hAnsi="宋体" w:hint="eastAsia"/>
          <w:sz w:val="24"/>
          <w:szCs w:val="24"/>
        </w:rPr>
        <w:t>剩余款项。</w:t>
      </w:r>
      <w:r>
        <w:rPr>
          <w:rFonts w:ascii="宋体" w:hAnsi="宋体" w:hint="eastAsia"/>
          <w:szCs w:val="21"/>
        </w:rPr>
        <w:t xml:space="preserve"> </w:t>
      </w:r>
    </w:p>
    <w:p w:rsidR="00CE47C8" w:rsidRDefault="00CE47C8">
      <w:pPr>
        <w:snapToGrid w:val="0"/>
        <w:spacing w:line="360" w:lineRule="auto"/>
        <w:jc w:val="both"/>
        <w:rPr>
          <w:rFonts w:ascii="宋体" w:hAnsi="宋体"/>
          <w:b/>
          <w:sz w:val="28"/>
        </w:rPr>
      </w:pPr>
      <w:r>
        <w:rPr>
          <w:rFonts w:ascii="宋体" w:hAnsi="宋体" w:hint="eastAsia"/>
          <w:b/>
          <w:sz w:val="28"/>
        </w:rPr>
        <w:t>三、违约赔偿</w:t>
      </w:r>
    </w:p>
    <w:p w:rsidR="00CE47C8" w:rsidRDefault="00CE47C8">
      <w:pPr>
        <w:snapToGrid w:val="0"/>
        <w:spacing w:line="360" w:lineRule="auto"/>
        <w:ind w:firstLineChars="200" w:firstLine="480"/>
        <w:jc w:val="both"/>
        <w:rPr>
          <w:rFonts w:ascii="宋体" w:hAnsi="宋体"/>
          <w:sz w:val="24"/>
        </w:rPr>
      </w:pPr>
      <w:r>
        <w:rPr>
          <w:rFonts w:ascii="宋体" w:hAnsi="宋体" w:hint="eastAsia"/>
          <w:sz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计扣违约赔偿费。但违约赔偿费的最高限额为合同金额的10％。如果乙方延迟交货时间超过一个月，甲方有权终止合同，并按合同约定及法律规定追究乙方的违约责任。</w:t>
      </w:r>
    </w:p>
    <w:p w:rsidR="00CE47C8" w:rsidRDefault="00CE47C8">
      <w:pPr>
        <w:snapToGrid w:val="0"/>
        <w:spacing w:line="360" w:lineRule="auto"/>
        <w:ind w:firstLineChars="200" w:firstLine="480"/>
        <w:jc w:val="both"/>
        <w:rPr>
          <w:rFonts w:ascii="宋体" w:hAnsi="宋体"/>
          <w:sz w:val="24"/>
        </w:rPr>
      </w:pPr>
      <w:r>
        <w:rPr>
          <w:rFonts w:ascii="宋体" w:hAnsi="宋体" w:hint="eastAsia"/>
          <w:sz w:val="24"/>
        </w:rPr>
        <w:t>2.如果双方中任何一方由于战争、严重火灾、水灾、台风和地震以及其它经双方同意属于不可抗力的事故，致使合同履行受阻时，履行合同的期限应予以延长，延长的期限应相当于事故所影响的时间。</w:t>
      </w:r>
    </w:p>
    <w:p w:rsidR="00CE47C8" w:rsidRDefault="00CE47C8">
      <w:pPr>
        <w:pStyle w:val="3"/>
        <w:snapToGrid w:val="0"/>
        <w:spacing w:before="0" w:after="0" w:line="360" w:lineRule="auto"/>
        <w:rPr>
          <w:rFonts w:ascii="宋体" w:hAnsi="宋体"/>
          <w:sz w:val="28"/>
        </w:rPr>
      </w:pPr>
      <w:bookmarkStart w:id="77" w:name="_Toc417386177"/>
      <w:bookmarkStart w:id="78" w:name="_Toc424563316"/>
      <w:bookmarkStart w:id="79" w:name="_Toc424566855"/>
      <w:bookmarkStart w:id="80" w:name="_Toc424716421"/>
      <w:bookmarkStart w:id="81" w:name="_Toc425425704"/>
      <w:bookmarkStart w:id="82" w:name="_Toc493520685"/>
      <w:r>
        <w:rPr>
          <w:rFonts w:ascii="宋体" w:hAnsi="宋体" w:hint="eastAsia"/>
          <w:sz w:val="28"/>
        </w:rPr>
        <w:t>四、合同纠纷处理</w:t>
      </w:r>
      <w:bookmarkEnd w:id="77"/>
      <w:bookmarkEnd w:id="78"/>
      <w:bookmarkEnd w:id="79"/>
      <w:bookmarkEnd w:id="80"/>
      <w:bookmarkEnd w:id="81"/>
      <w:bookmarkEnd w:id="82"/>
    </w:p>
    <w:p w:rsidR="00CE47C8" w:rsidRDefault="00CE47C8">
      <w:pPr>
        <w:tabs>
          <w:tab w:val="left" w:pos="1980"/>
        </w:tabs>
        <w:snapToGrid w:val="0"/>
        <w:spacing w:line="360" w:lineRule="auto"/>
        <w:ind w:firstLineChars="196" w:firstLine="470"/>
        <w:jc w:val="both"/>
        <w:rPr>
          <w:rFonts w:ascii="宋体" w:hAnsi="宋体"/>
          <w:sz w:val="24"/>
        </w:rPr>
      </w:pPr>
      <w:r>
        <w:rPr>
          <w:rFonts w:ascii="宋体" w:hAnsi="宋体" w:hint="eastAsia"/>
          <w:sz w:val="24"/>
        </w:rPr>
        <w:t>本合同执行过程中发生纠纷，可申请仲裁。仲裁机构为海南仲裁委员会。</w:t>
      </w:r>
    </w:p>
    <w:p w:rsidR="00CE47C8" w:rsidRDefault="00CE47C8">
      <w:pPr>
        <w:pStyle w:val="3"/>
        <w:snapToGrid w:val="0"/>
        <w:spacing w:before="0" w:after="0" w:line="360" w:lineRule="auto"/>
        <w:rPr>
          <w:rFonts w:ascii="宋体" w:hAnsi="宋体"/>
          <w:sz w:val="28"/>
        </w:rPr>
      </w:pPr>
      <w:bookmarkStart w:id="83" w:name="_Toc417386178"/>
      <w:bookmarkStart w:id="84" w:name="_Toc424563317"/>
      <w:bookmarkStart w:id="85" w:name="_Toc424566856"/>
      <w:bookmarkStart w:id="86" w:name="_Toc424716422"/>
      <w:bookmarkStart w:id="87" w:name="_Toc425425705"/>
      <w:bookmarkStart w:id="88" w:name="_Toc493520686"/>
      <w:r>
        <w:rPr>
          <w:rFonts w:ascii="宋体" w:hAnsi="宋体" w:hint="eastAsia"/>
          <w:sz w:val="28"/>
        </w:rPr>
        <w:t>五、合同生效</w:t>
      </w:r>
      <w:bookmarkEnd w:id="83"/>
      <w:bookmarkEnd w:id="84"/>
      <w:bookmarkEnd w:id="85"/>
      <w:bookmarkEnd w:id="86"/>
      <w:bookmarkEnd w:id="87"/>
      <w:bookmarkEnd w:id="88"/>
    </w:p>
    <w:p w:rsidR="00CE47C8" w:rsidRDefault="00CE47C8">
      <w:pPr>
        <w:snapToGrid w:val="0"/>
        <w:spacing w:line="360" w:lineRule="auto"/>
        <w:ind w:left="555"/>
        <w:jc w:val="both"/>
        <w:rPr>
          <w:rFonts w:ascii="宋体" w:hAnsi="宋体"/>
          <w:sz w:val="24"/>
        </w:rPr>
      </w:pPr>
      <w:r>
        <w:rPr>
          <w:rFonts w:ascii="宋体" w:hAnsi="宋体" w:hint="eastAsia"/>
          <w:sz w:val="24"/>
        </w:rPr>
        <w:t>本合同由甲乙双方签字盖章后生效。</w:t>
      </w:r>
    </w:p>
    <w:p w:rsidR="00CE47C8" w:rsidRDefault="00CE47C8">
      <w:pPr>
        <w:pStyle w:val="3"/>
        <w:snapToGrid w:val="0"/>
        <w:spacing w:before="0" w:after="0" w:line="360" w:lineRule="auto"/>
        <w:rPr>
          <w:rFonts w:ascii="宋体" w:hAnsi="宋体"/>
          <w:sz w:val="28"/>
        </w:rPr>
      </w:pPr>
      <w:bookmarkStart w:id="89" w:name="_Toc417386179"/>
      <w:bookmarkStart w:id="90" w:name="_Toc424563318"/>
      <w:bookmarkStart w:id="91" w:name="_Toc424566857"/>
      <w:bookmarkStart w:id="92" w:name="_Toc424716423"/>
      <w:bookmarkStart w:id="93" w:name="_Toc425425706"/>
      <w:bookmarkStart w:id="94" w:name="_Toc493520687"/>
      <w:r>
        <w:rPr>
          <w:rFonts w:ascii="宋体" w:hAnsi="宋体" w:hint="eastAsia"/>
          <w:sz w:val="28"/>
        </w:rPr>
        <w:t>六、合同鉴证</w:t>
      </w:r>
      <w:bookmarkEnd w:id="89"/>
      <w:bookmarkEnd w:id="90"/>
      <w:bookmarkEnd w:id="91"/>
      <w:bookmarkEnd w:id="92"/>
      <w:bookmarkEnd w:id="93"/>
      <w:bookmarkEnd w:id="94"/>
    </w:p>
    <w:p w:rsidR="00CE47C8" w:rsidRDefault="00CE47C8">
      <w:pPr>
        <w:snapToGrid w:val="0"/>
        <w:spacing w:line="360" w:lineRule="auto"/>
        <w:ind w:firstLineChars="200" w:firstLine="480"/>
        <w:jc w:val="both"/>
        <w:rPr>
          <w:rFonts w:ascii="宋体" w:hAnsi="宋体"/>
          <w:b/>
          <w:sz w:val="24"/>
        </w:rPr>
      </w:pPr>
      <w:r>
        <w:rPr>
          <w:rFonts w:ascii="宋体" w:hAnsi="宋体" w:hint="eastAsia"/>
          <w:sz w:val="24"/>
        </w:rPr>
        <w:t>招标代理机构应当在本合同上签章，以证明本合同条款与招标文件、投标文件的相关要求相符并且未对采购内容和技术参数进行实质性修改。</w:t>
      </w:r>
    </w:p>
    <w:p w:rsidR="00CE47C8" w:rsidRDefault="00CE47C8">
      <w:pPr>
        <w:pStyle w:val="3"/>
        <w:snapToGrid w:val="0"/>
        <w:spacing w:before="0" w:after="0" w:line="360" w:lineRule="auto"/>
        <w:rPr>
          <w:rFonts w:ascii="宋体" w:hAnsi="宋体"/>
          <w:sz w:val="28"/>
        </w:rPr>
      </w:pPr>
      <w:bookmarkStart w:id="95" w:name="_Toc417386180"/>
      <w:bookmarkStart w:id="96" w:name="_Toc424563319"/>
      <w:bookmarkStart w:id="97" w:name="_Toc424566858"/>
      <w:bookmarkStart w:id="98" w:name="_Toc424716424"/>
      <w:bookmarkStart w:id="99" w:name="_Toc425425707"/>
      <w:bookmarkStart w:id="100" w:name="_Toc493520688"/>
      <w:r>
        <w:rPr>
          <w:rFonts w:ascii="宋体" w:hAnsi="宋体" w:hint="eastAsia"/>
          <w:sz w:val="28"/>
        </w:rPr>
        <w:t>七、本合同的组成文件</w:t>
      </w:r>
      <w:bookmarkEnd w:id="95"/>
      <w:bookmarkEnd w:id="96"/>
      <w:bookmarkEnd w:id="97"/>
      <w:bookmarkEnd w:id="98"/>
      <w:bookmarkEnd w:id="99"/>
      <w:bookmarkEnd w:id="100"/>
    </w:p>
    <w:p w:rsidR="00CE47C8" w:rsidRDefault="00CE47C8">
      <w:pPr>
        <w:snapToGrid w:val="0"/>
        <w:spacing w:line="360" w:lineRule="auto"/>
        <w:ind w:left="555"/>
        <w:jc w:val="both"/>
        <w:rPr>
          <w:rFonts w:ascii="宋体" w:hAnsi="宋体"/>
          <w:sz w:val="24"/>
        </w:rPr>
      </w:pPr>
      <w:r>
        <w:rPr>
          <w:rFonts w:ascii="宋体" w:hAnsi="宋体" w:hint="eastAsia"/>
          <w:sz w:val="24"/>
        </w:rPr>
        <w:t>1.合同通用条款和专用条款；</w:t>
      </w:r>
    </w:p>
    <w:p w:rsidR="00CE47C8" w:rsidRDefault="00CE47C8">
      <w:pPr>
        <w:snapToGrid w:val="0"/>
        <w:spacing w:line="360" w:lineRule="auto"/>
        <w:ind w:left="555"/>
        <w:jc w:val="both"/>
        <w:rPr>
          <w:rFonts w:ascii="宋体" w:hAnsi="宋体"/>
          <w:sz w:val="24"/>
        </w:rPr>
      </w:pPr>
      <w:r>
        <w:rPr>
          <w:rFonts w:ascii="宋体" w:hAnsi="宋体" w:hint="eastAsia"/>
          <w:sz w:val="24"/>
        </w:rPr>
        <w:t>2.招标文件、乙方的投标文件和评标时的澄清函（如有）；</w:t>
      </w:r>
    </w:p>
    <w:p w:rsidR="00CE47C8" w:rsidRDefault="00CE47C8">
      <w:pPr>
        <w:snapToGrid w:val="0"/>
        <w:spacing w:line="360" w:lineRule="auto"/>
        <w:ind w:left="555"/>
        <w:jc w:val="both"/>
        <w:rPr>
          <w:rFonts w:ascii="宋体" w:hAnsi="宋体"/>
          <w:sz w:val="24"/>
        </w:rPr>
      </w:pPr>
      <w:r>
        <w:rPr>
          <w:rFonts w:ascii="宋体" w:hAnsi="宋体" w:hint="eastAsia"/>
          <w:sz w:val="24"/>
        </w:rPr>
        <w:t>3.中标通知书；</w:t>
      </w:r>
    </w:p>
    <w:p w:rsidR="00CE47C8" w:rsidRDefault="00CE47C8">
      <w:pPr>
        <w:snapToGrid w:val="0"/>
        <w:spacing w:line="360" w:lineRule="auto"/>
        <w:ind w:left="555"/>
        <w:jc w:val="both"/>
        <w:rPr>
          <w:rFonts w:ascii="宋体" w:hAnsi="宋体"/>
          <w:sz w:val="24"/>
        </w:rPr>
      </w:pPr>
      <w:r>
        <w:rPr>
          <w:rFonts w:ascii="宋体" w:hAnsi="宋体" w:hint="eastAsia"/>
          <w:sz w:val="24"/>
        </w:rPr>
        <w:t>4.甲乙双方商定的其他必要文件。</w:t>
      </w:r>
    </w:p>
    <w:p w:rsidR="00CE47C8" w:rsidRDefault="00CE47C8">
      <w:pPr>
        <w:snapToGrid w:val="0"/>
        <w:spacing w:line="360" w:lineRule="auto"/>
        <w:ind w:firstLineChars="200" w:firstLine="480"/>
        <w:jc w:val="both"/>
        <w:rPr>
          <w:rFonts w:ascii="宋体" w:hAnsi="宋体"/>
          <w:sz w:val="24"/>
        </w:rPr>
      </w:pPr>
      <w:r>
        <w:rPr>
          <w:rFonts w:ascii="宋体" w:hAnsi="宋体" w:hint="eastAsia"/>
          <w:sz w:val="24"/>
        </w:rPr>
        <w:t>上述合同文件内容互为补充，如有不明确，由甲方负责解释。</w:t>
      </w:r>
    </w:p>
    <w:p w:rsidR="00CE47C8" w:rsidRDefault="00CE47C8">
      <w:pPr>
        <w:pStyle w:val="3"/>
        <w:snapToGrid w:val="0"/>
        <w:spacing w:before="0" w:after="0" w:line="360" w:lineRule="auto"/>
        <w:rPr>
          <w:rFonts w:ascii="宋体" w:hAnsi="宋体"/>
          <w:sz w:val="28"/>
        </w:rPr>
      </w:pPr>
      <w:bookmarkStart w:id="101" w:name="_Toc417386181"/>
      <w:bookmarkStart w:id="102" w:name="_Toc424563320"/>
      <w:bookmarkStart w:id="103" w:name="_Toc424566859"/>
      <w:bookmarkStart w:id="104" w:name="_Toc424716425"/>
      <w:bookmarkStart w:id="105" w:name="_Toc425425708"/>
      <w:bookmarkStart w:id="106" w:name="_Toc493520689"/>
      <w:r>
        <w:rPr>
          <w:rFonts w:ascii="宋体" w:hAnsi="宋体" w:hint="eastAsia"/>
          <w:sz w:val="28"/>
        </w:rPr>
        <w:lastRenderedPageBreak/>
        <w:t>八、合同备案</w:t>
      </w:r>
      <w:bookmarkEnd w:id="101"/>
      <w:bookmarkEnd w:id="102"/>
      <w:bookmarkEnd w:id="103"/>
      <w:bookmarkEnd w:id="104"/>
      <w:bookmarkEnd w:id="105"/>
      <w:bookmarkEnd w:id="106"/>
    </w:p>
    <w:p w:rsidR="00CE47C8" w:rsidRDefault="00CE47C8">
      <w:pPr>
        <w:snapToGrid w:val="0"/>
        <w:spacing w:line="360" w:lineRule="auto"/>
        <w:ind w:firstLineChars="200" w:firstLine="480"/>
        <w:jc w:val="both"/>
        <w:rPr>
          <w:rFonts w:ascii="宋体" w:hAnsi="宋体"/>
          <w:sz w:val="24"/>
        </w:rPr>
      </w:pPr>
      <w:r>
        <w:rPr>
          <w:rFonts w:ascii="宋体" w:hAnsi="宋体" w:hint="eastAsia"/>
          <w:sz w:val="24"/>
        </w:rPr>
        <w:t>本合同一式四份，中文书写。甲方、乙方、招标代理机构各执一份，另外一份由招标代理机构报政府采购主管部门备案。</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sz w:val="24"/>
        </w:rPr>
      </w:pP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jc w:val="both"/>
        <w:rPr>
          <w:rFonts w:ascii="宋体" w:hAnsi="宋体"/>
          <w:sz w:val="24"/>
        </w:rPr>
      </w:pPr>
      <w:r>
        <w:rPr>
          <w:rFonts w:ascii="宋体" w:hAnsi="宋体" w:hint="eastAsia"/>
          <w:b/>
          <w:sz w:val="24"/>
        </w:rPr>
        <w:t>甲方：</w:t>
      </w:r>
      <w:r>
        <w:rPr>
          <w:rFonts w:ascii="宋体" w:hAnsi="宋体"/>
          <w:b/>
          <w:sz w:val="24"/>
          <w:u w:val="single"/>
        </w:rPr>
        <w:t xml:space="preserve">                   </w:t>
      </w:r>
      <w:r>
        <w:rPr>
          <w:rFonts w:ascii="宋体" w:hAnsi="宋体" w:hint="eastAsia"/>
          <w:b/>
          <w:sz w:val="24"/>
          <w:u w:val="single"/>
        </w:rPr>
        <w:t>（盖章）</w:t>
      </w:r>
      <w:r>
        <w:rPr>
          <w:rFonts w:ascii="宋体" w:hAnsi="宋体" w:hint="eastAsia"/>
          <w:b/>
          <w:sz w:val="24"/>
        </w:rPr>
        <w:t xml:space="preserve"> </w:t>
      </w:r>
      <w:r>
        <w:rPr>
          <w:rFonts w:ascii="宋体" w:hAnsi="宋体"/>
          <w:b/>
          <w:sz w:val="24"/>
        </w:rPr>
        <w:t xml:space="preserve">    </w:t>
      </w:r>
      <w:r>
        <w:rPr>
          <w:rFonts w:ascii="宋体" w:hAnsi="宋体" w:hint="eastAsia"/>
          <w:b/>
          <w:sz w:val="24"/>
        </w:rPr>
        <w:t>乙方：</w:t>
      </w:r>
      <w:r>
        <w:rPr>
          <w:rFonts w:ascii="宋体" w:hAnsi="宋体"/>
          <w:b/>
          <w:sz w:val="24"/>
          <w:u w:val="single"/>
        </w:rPr>
        <w:t xml:space="preserve">                  </w:t>
      </w:r>
      <w:r>
        <w:rPr>
          <w:rFonts w:ascii="宋体" w:hAnsi="宋体" w:hint="eastAsia"/>
          <w:b/>
          <w:sz w:val="24"/>
          <w:u w:val="single"/>
        </w:rPr>
        <w:t>（盖章）</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jc w:val="both"/>
        <w:rPr>
          <w:rFonts w:ascii="宋体" w:hAnsi="宋体"/>
          <w:sz w:val="24"/>
          <w:u w:val="single"/>
        </w:rPr>
      </w:pPr>
      <w:r>
        <w:rPr>
          <w:rFonts w:ascii="宋体" w:hAnsi="宋体" w:hint="eastAsia"/>
          <w:sz w:val="24"/>
        </w:rPr>
        <w:t>地址：</w:t>
      </w:r>
      <w:r>
        <w:rPr>
          <w:rFonts w:ascii="宋体" w:hAnsi="宋体"/>
          <w:sz w:val="24"/>
          <w:u w:val="single"/>
        </w:rPr>
        <w:t xml:space="preserve">                           </w:t>
      </w:r>
      <w:r>
        <w:rPr>
          <w:rFonts w:ascii="宋体" w:hAnsi="宋体"/>
          <w:sz w:val="24"/>
        </w:rPr>
        <w:t xml:space="preserve">      </w:t>
      </w:r>
      <w:r>
        <w:rPr>
          <w:rFonts w:ascii="宋体" w:hAnsi="宋体" w:hint="eastAsia"/>
          <w:sz w:val="24"/>
        </w:rPr>
        <w:t>地址：</w:t>
      </w:r>
      <w:r>
        <w:rPr>
          <w:rFonts w:ascii="宋体" w:hAnsi="宋体"/>
          <w:sz w:val="24"/>
          <w:u w:val="single"/>
        </w:rPr>
        <w:t xml:space="preserve">                           </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jc w:val="both"/>
        <w:rPr>
          <w:rFonts w:ascii="宋体" w:hAnsi="宋体"/>
          <w:sz w:val="24"/>
        </w:rPr>
      </w:pPr>
      <w:r>
        <w:rPr>
          <w:rFonts w:ascii="宋体" w:hAnsi="宋体" w:hint="eastAsia"/>
          <w:sz w:val="24"/>
        </w:rPr>
        <w:t>法定（或授权）代表人：</w:t>
      </w:r>
      <w:r>
        <w:rPr>
          <w:rFonts w:ascii="宋体" w:hAnsi="宋体"/>
          <w:sz w:val="24"/>
          <w:u w:val="single"/>
        </w:rPr>
        <w:t xml:space="preserve">            </w:t>
      </w:r>
      <w:r>
        <w:rPr>
          <w:rFonts w:ascii="宋体" w:hAnsi="宋体"/>
          <w:sz w:val="24"/>
        </w:rPr>
        <w:t xml:space="preserve">     </w:t>
      </w:r>
      <w:r>
        <w:rPr>
          <w:rFonts w:ascii="宋体" w:hAnsi="宋体" w:hint="eastAsia"/>
          <w:sz w:val="24"/>
        </w:rPr>
        <w:t>法定（或授权）代表人：</w:t>
      </w:r>
      <w:r>
        <w:rPr>
          <w:rFonts w:ascii="宋体" w:hAnsi="宋体"/>
          <w:sz w:val="24"/>
          <w:u w:val="single"/>
        </w:rPr>
        <w:t xml:space="preserve">            </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jc w:val="both"/>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r>
        <w:rPr>
          <w:rFonts w:ascii="宋体" w:hAnsi="宋体"/>
          <w:sz w:val="24"/>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360" w:lineRule="auto"/>
        <w:jc w:val="both"/>
        <w:rPr>
          <w:rFonts w:ascii="宋体" w:hAnsi="宋体"/>
          <w:b/>
          <w:sz w:val="24"/>
        </w:rPr>
      </w:pPr>
      <w:r>
        <w:rPr>
          <w:rFonts w:ascii="宋体" w:hAnsi="宋体" w:hint="eastAsia"/>
          <w:b/>
          <w:sz w:val="24"/>
        </w:rPr>
        <w:t> </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551"/>
        <w:jc w:val="both"/>
        <w:rPr>
          <w:rFonts w:ascii="宋体" w:hAnsi="宋体"/>
          <w:b/>
          <w:sz w:val="28"/>
        </w:rPr>
      </w:pPr>
      <w:r>
        <w:rPr>
          <w:rFonts w:ascii="宋体" w:hAnsi="宋体" w:hint="eastAsia"/>
          <w:b/>
          <w:sz w:val="28"/>
        </w:rPr>
        <w:t>招标代理机构声明：本合同标的经海南海政招标有限公司依法定程序采购，合同主要条款内容与招投标文件的内容一致。</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b/>
          <w:sz w:val="28"/>
          <w:u w:val="single"/>
        </w:rPr>
      </w:pPr>
      <w:r>
        <w:rPr>
          <w:rFonts w:ascii="宋体" w:hAnsi="宋体" w:hint="eastAsia"/>
          <w:b/>
          <w:sz w:val="28"/>
        </w:rPr>
        <w:t>招标代理机构：</w:t>
      </w:r>
      <w:r>
        <w:rPr>
          <w:rFonts w:ascii="宋体" w:hAnsi="宋体" w:hint="eastAsia"/>
          <w:b/>
          <w:sz w:val="28"/>
          <w:u w:val="single"/>
        </w:rPr>
        <w:t>海南海政招标有限公司（盖章）</w:t>
      </w:r>
    </w:p>
    <w:p w:rsidR="00CE47C8" w:rsidRDefault="00CE47C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sz w:val="28"/>
          <w:u w:val="single"/>
        </w:rPr>
      </w:pPr>
      <w:r>
        <w:rPr>
          <w:rFonts w:ascii="宋体" w:hAnsi="宋体" w:hint="eastAsia"/>
          <w:sz w:val="28"/>
        </w:rPr>
        <w:t>经办人：</w:t>
      </w:r>
      <w:r>
        <w:rPr>
          <w:rFonts w:ascii="宋体" w:hAnsi="宋体"/>
          <w:sz w:val="28"/>
          <w:u w:val="single"/>
        </w:rPr>
        <w:t xml:space="preserve">       </w:t>
      </w:r>
    </w:p>
    <w:p w:rsidR="00CE47C8" w:rsidRDefault="00CE47C8">
      <w:pPr>
        <w:snapToGrid w:val="0"/>
        <w:spacing w:line="360" w:lineRule="auto"/>
        <w:jc w:val="both"/>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CE47C8" w:rsidRDefault="00CE47C8">
      <w:pPr>
        <w:widowControl w:val="0"/>
        <w:shd w:val="clear" w:color="auto" w:fill="FFFFFF"/>
        <w:spacing w:line="360" w:lineRule="auto"/>
        <w:jc w:val="center"/>
        <w:rPr>
          <w:rFonts w:ascii="宋体" w:hAnsi="宋体"/>
          <w:b/>
          <w:kern w:val="2"/>
          <w:sz w:val="36"/>
        </w:rPr>
      </w:pPr>
    </w:p>
    <w:p w:rsidR="00CE47C8" w:rsidRDefault="00CE47C8">
      <w:pPr>
        <w:pStyle w:val="1"/>
        <w:shd w:val="clear" w:color="auto" w:fill="FFFFFF"/>
        <w:snapToGrid w:val="0"/>
        <w:spacing w:before="120" w:after="120" w:line="360" w:lineRule="auto"/>
        <w:jc w:val="center"/>
        <w:rPr>
          <w:rFonts w:ascii="宋体" w:hAnsi="宋体"/>
        </w:rPr>
      </w:pPr>
      <w:r>
        <w:rPr>
          <w:rFonts w:ascii="宋体" w:hAnsi="宋体"/>
          <w:b w:val="0"/>
          <w:kern w:val="2"/>
          <w:sz w:val="36"/>
        </w:rPr>
        <w:br w:type="page"/>
      </w:r>
      <w:bookmarkStart w:id="107" w:name="_Toc493520690"/>
      <w:r>
        <w:rPr>
          <w:rFonts w:ascii="宋体" w:hAnsi="宋体" w:hint="eastAsia"/>
        </w:rPr>
        <w:lastRenderedPageBreak/>
        <w:t>第五章 投标文件内容和格式</w:t>
      </w:r>
      <w:bookmarkEnd w:id="107"/>
    </w:p>
    <w:p w:rsidR="00CE47C8" w:rsidRDefault="00CE47C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宋体" w:hAnsi="宋体"/>
          <w:sz w:val="24"/>
        </w:rPr>
      </w:pPr>
      <w:r>
        <w:rPr>
          <w:rFonts w:ascii="宋体" w:hAnsi="宋体" w:hint="eastAsia"/>
          <w:sz w:val="24"/>
        </w:rPr>
        <w:t>请投标人按照以下文件要求的格式、内容制作投标文件，并按以下顺序编制目录及页码，否则可能将影响对投标文件的评价：</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1、投标函（表1）</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2、开标一览表（表2）</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3、技术及资质响应表（表3）</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4、投标人简介（包含且不限于从业人员人数、上年度营业收入等）</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5、营业执照副本、组织机构代码证、税务登记证和有关资格证书复印件</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6、授权委托书（表4，投标文件正本原件，副本复印件）</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7、法人、授权代表身份证复印件</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8、企业纳税证明或者会计师事务所出具的财务审计报告</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9、社会保障缴费记录复印件</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cs="宋体" w:hint="eastAsia"/>
          <w:sz w:val="24"/>
          <w:szCs w:val="24"/>
        </w:rPr>
        <w:t>10、参加政府采购活动前三年内，在经营活动中没有重大违法记录声明（表5）</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11、生产厂商授权书（表6）</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12、技术部分（包括技术及资质材料、方案、培训及售后服务承诺等）</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13、投标人认为需要的其它材料</w:t>
      </w:r>
    </w:p>
    <w:p w:rsidR="00CE47C8" w:rsidRDefault="00CE47C8">
      <w:pPr>
        <w:tabs>
          <w:tab w:val="left" w:pos="3495"/>
        </w:tabs>
        <w:snapToGrid w:val="0"/>
        <w:spacing w:line="360" w:lineRule="auto"/>
        <w:ind w:firstLineChars="200" w:firstLine="480"/>
        <w:rPr>
          <w:rFonts w:ascii="宋体" w:hAnsi="宋体"/>
          <w:sz w:val="24"/>
        </w:rPr>
      </w:pPr>
      <w:r>
        <w:rPr>
          <w:rFonts w:ascii="宋体" w:hAnsi="宋体" w:hint="eastAsia"/>
          <w:sz w:val="24"/>
        </w:rPr>
        <w:t>为了便于评委对报价文件内容的审核，投标人可针对招标文件第六章中“技术、商务评分表”编写响应页码索引表，即投标文件中关于该评分项目内容的页码。</w:t>
      </w:r>
    </w:p>
    <w:p w:rsidR="00CE47C8" w:rsidRDefault="00CE47C8">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sz w:val="24"/>
        </w:rPr>
      </w:pPr>
      <w:r>
        <w:rPr>
          <w:rFonts w:ascii="宋体" w:hAnsi="宋体" w:hint="eastAsia"/>
          <w:sz w:val="24"/>
        </w:rPr>
        <w:t>注：以上复印件均需要加盖公章</w:t>
      </w:r>
    </w:p>
    <w:p w:rsidR="00CE47C8" w:rsidRDefault="00CE47C8">
      <w:pPr>
        <w:pStyle w:val="3"/>
        <w:keepNext w:val="0"/>
        <w:keepLines w:val="0"/>
        <w:pageBreakBefore/>
        <w:spacing w:before="0" w:after="0" w:line="360" w:lineRule="auto"/>
        <w:ind w:firstLineChars="196" w:firstLine="630"/>
        <w:jc w:val="center"/>
        <w:rPr>
          <w:rFonts w:ascii="宋体" w:hAnsi="宋体"/>
          <w:b w:val="0"/>
        </w:rPr>
      </w:pPr>
      <w:bookmarkStart w:id="108" w:name="_Toc425425710"/>
      <w:bookmarkStart w:id="109" w:name="_Toc493520691"/>
      <w:r>
        <w:rPr>
          <w:rFonts w:ascii="宋体" w:hAnsi="宋体" w:hint="eastAsia"/>
        </w:rPr>
        <w:lastRenderedPageBreak/>
        <w:t>表1、投标函</w:t>
      </w:r>
      <w:bookmarkEnd w:id="108"/>
      <w:bookmarkEnd w:id="109"/>
    </w:p>
    <w:p w:rsidR="00CE47C8" w:rsidRDefault="00CE47C8">
      <w:pPr>
        <w:shd w:val="clear" w:color="auto" w:fill="FFFFFF"/>
        <w:spacing w:line="360" w:lineRule="auto"/>
        <w:rPr>
          <w:rFonts w:ascii="宋体" w:hAnsi="宋体"/>
        </w:rPr>
      </w:pPr>
    </w:p>
    <w:p w:rsidR="00CE47C8" w:rsidRDefault="00CE47C8">
      <w:pPr>
        <w:shd w:val="clear" w:color="auto" w:fill="FFFFFF"/>
        <w:snapToGrid w:val="0"/>
        <w:spacing w:before="19" w:line="360" w:lineRule="auto"/>
        <w:rPr>
          <w:rFonts w:ascii="宋体" w:hAnsi="宋体"/>
          <w:b/>
          <w:sz w:val="28"/>
        </w:rPr>
      </w:pPr>
      <w:r>
        <w:rPr>
          <w:rFonts w:ascii="宋体" w:hAnsi="宋体" w:hint="eastAsia"/>
          <w:b/>
          <w:sz w:val="28"/>
        </w:rPr>
        <w:t>致：海南海政招标有限公司</w:t>
      </w:r>
    </w:p>
    <w:p w:rsidR="00CE47C8" w:rsidRDefault="00CE47C8">
      <w:pPr>
        <w:shd w:val="clear" w:color="auto" w:fill="FFFFFF"/>
        <w:spacing w:before="19" w:line="360" w:lineRule="auto"/>
        <w:ind w:firstLineChars="200" w:firstLine="480"/>
        <w:rPr>
          <w:rFonts w:ascii="宋体" w:hAnsi="宋体"/>
          <w:sz w:val="24"/>
        </w:rPr>
      </w:pPr>
    </w:p>
    <w:p w:rsidR="00CE47C8" w:rsidRDefault="00CE47C8">
      <w:pPr>
        <w:shd w:val="clear" w:color="auto" w:fill="FFFFFF"/>
        <w:spacing w:before="19" w:line="360" w:lineRule="auto"/>
        <w:ind w:firstLineChars="200" w:firstLine="480"/>
        <w:rPr>
          <w:rFonts w:ascii="宋体" w:hAnsi="宋体"/>
          <w:sz w:val="24"/>
        </w:rPr>
      </w:pPr>
      <w:r>
        <w:rPr>
          <w:rFonts w:ascii="宋体" w:hAnsi="宋体" w:hint="eastAsia"/>
          <w:sz w:val="24"/>
        </w:rPr>
        <w:t>根据贵单位项目编号为</w:t>
      </w:r>
      <w:r>
        <w:rPr>
          <w:rFonts w:ascii="宋体" w:hAnsi="宋体" w:hint="eastAsia"/>
          <w:sz w:val="24"/>
          <w:u w:val="single"/>
        </w:rPr>
        <w:t xml:space="preserve">                </w:t>
      </w:r>
      <w:r>
        <w:rPr>
          <w:rFonts w:ascii="宋体" w:hAnsi="宋体" w:hint="eastAsia"/>
          <w:sz w:val="24"/>
        </w:rPr>
        <w:t>的投标邀请函，正式授权下述签字人</w:t>
      </w:r>
      <w:r>
        <w:rPr>
          <w:rFonts w:ascii="宋体" w:hAnsi="宋体" w:hint="eastAsia"/>
          <w:sz w:val="24"/>
          <w:u w:val="single"/>
        </w:rPr>
        <w:t xml:space="preserve">             </w:t>
      </w:r>
      <w:r>
        <w:rPr>
          <w:rFonts w:ascii="宋体" w:hAnsi="宋体" w:hint="eastAsia"/>
          <w:sz w:val="24"/>
        </w:rPr>
        <w:t>（姓名和职务）代表投标人</w:t>
      </w:r>
      <w:r>
        <w:rPr>
          <w:rFonts w:ascii="宋体" w:hAnsi="宋体" w:hint="eastAsia"/>
          <w:sz w:val="24"/>
          <w:u w:val="single"/>
        </w:rPr>
        <w:t xml:space="preserve">        </w:t>
      </w:r>
      <w:r>
        <w:rPr>
          <w:rFonts w:ascii="宋体" w:hAnsi="宋体" w:hint="eastAsia"/>
          <w:sz w:val="24"/>
        </w:rPr>
        <w:t>（投标单位名称）提交投标文件。</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根据此函，我们宣布同意如下：</w:t>
      </w:r>
    </w:p>
    <w:p w:rsidR="00CE47C8" w:rsidRDefault="00CE47C8">
      <w:pPr>
        <w:shd w:val="clear" w:color="auto" w:fill="FFFFFF"/>
        <w:snapToGrid w:val="0"/>
        <w:spacing w:line="360" w:lineRule="auto"/>
        <w:rPr>
          <w:rFonts w:ascii="宋体" w:hAnsi="宋体"/>
          <w:sz w:val="24"/>
        </w:rPr>
      </w:pPr>
      <w:r>
        <w:rPr>
          <w:rFonts w:ascii="宋体" w:hAnsi="宋体" w:hint="eastAsia"/>
          <w:sz w:val="24"/>
        </w:rPr>
        <w:t xml:space="preserve">    1、我方接受招标文件的所有的条款和规定。</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2、我方同意按照招标文件第二章“投标人须知”的规定，本投标文件的有效期为从投标截止日期起计算的</w:t>
      </w:r>
      <w:r>
        <w:rPr>
          <w:rFonts w:ascii="宋体" w:hAnsi="宋体" w:hint="eastAsia"/>
          <w:sz w:val="24"/>
          <w:u w:val="single"/>
        </w:rPr>
        <w:t xml:space="preserve">  60 天</w:t>
      </w:r>
      <w:r>
        <w:rPr>
          <w:rFonts w:ascii="宋体" w:hAnsi="宋体" w:hint="eastAsia"/>
          <w:sz w:val="24"/>
        </w:rPr>
        <w:t>，在此期间，本投标文件将始终对我方具有约束力，并可随时被接受。</w:t>
      </w:r>
    </w:p>
    <w:p w:rsidR="00CE47C8" w:rsidRDefault="00CE47C8">
      <w:pPr>
        <w:shd w:val="clear" w:color="auto" w:fill="FFFFFF"/>
        <w:snapToGrid w:val="0"/>
        <w:spacing w:line="360" w:lineRule="auto"/>
        <w:rPr>
          <w:rFonts w:ascii="宋体" w:hAnsi="宋体"/>
          <w:sz w:val="24"/>
        </w:rPr>
      </w:pPr>
      <w:r>
        <w:rPr>
          <w:rFonts w:ascii="宋体" w:hAnsi="宋体" w:hint="eastAsia"/>
          <w:sz w:val="24"/>
        </w:rPr>
        <w:t xml:space="preserve">    3、我们同意提供贵单位要求的有关本次投标的所有资料或证据，并保证资料、证据的真实有效性。</w:t>
      </w:r>
    </w:p>
    <w:p w:rsidR="00CE47C8" w:rsidRDefault="00CE47C8">
      <w:pPr>
        <w:shd w:val="clear" w:color="auto" w:fill="FFFFFF"/>
        <w:snapToGrid w:val="0"/>
        <w:spacing w:line="360" w:lineRule="auto"/>
        <w:rPr>
          <w:rFonts w:ascii="宋体" w:hAnsi="宋体"/>
          <w:sz w:val="24"/>
        </w:rPr>
      </w:pPr>
      <w:r>
        <w:rPr>
          <w:rFonts w:ascii="宋体" w:hAnsi="宋体" w:hint="eastAsia"/>
          <w:sz w:val="24"/>
        </w:rPr>
        <w:t xml:space="preserve">    4、我方完全理解贵方不一定要接受最低投标价的投标，即</w:t>
      </w:r>
      <w:r>
        <w:rPr>
          <w:rFonts w:ascii="宋体" w:hAnsi="宋体" w:hint="eastAsia"/>
          <w:b/>
          <w:sz w:val="24"/>
          <w:u w:val="single"/>
        </w:rPr>
        <w:t>最低投标价不是中标的保证</w:t>
      </w:r>
      <w:r>
        <w:rPr>
          <w:rFonts w:ascii="宋体" w:hAnsi="宋体" w:hint="eastAsia"/>
          <w:sz w:val="24"/>
        </w:rPr>
        <w:t>。</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5、如果我方中标，我们将根据招标文件的规定严格履行自己的责任和义务。</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6、如果我方中标，我方将支付本次招标的服务费。</w:t>
      </w:r>
    </w:p>
    <w:p w:rsidR="00CE47C8" w:rsidRDefault="00CE47C8">
      <w:pPr>
        <w:shd w:val="clear" w:color="auto" w:fill="FFFFFF"/>
        <w:snapToGrid w:val="0"/>
        <w:spacing w:line="360" w:lineRule="auto"/>
        <w:ind w:firstLine="570"/>
        <w:rPr>
          <w:rFonts w:ascii="宋体" w:hAnsi="宋体"/>
          <w:sz w:val="24"/>
        </w:rPr>
      </w:pPr>
    </w:p>
    <w:p w:rsidR="00CE47C8" w:rsidRDefault="00CE47C8">
      <w:pPr>
        <w:shd w:val="clear" w:color="auto" w:fill="FFFFFF"/>
        <w:snapToGrid w:val="0"/>
        <w:spacing w:line="360" w:lineRule="auto"/>
        <w:rPr>
          <w:rFonts w:ascii="宋体" w:hAnsi="宋体"/>
          <w:sz w:val="24"/>
        </w:rPr>
      </w:pPr>
      <w:r>
        <w:rPr>
          <w:rFonts w:ascii="宋体" w:hAnsi="宋体" w:hint="eastAsia"/>
          <w:sz w:val="24"/>
        </w:rPr>
        <w:t xml:space="preserve">        投标人名称：</w:t>
      </w:r>
      <w:r>
        <w:rPr>
          <w:rFonts w:ascii="宋体" w:hAnsi="宋体" w:hint="eastAsia"/>
          <w:sz w:val="24"/>
          <w:u w:val="single"/>
        </w:rPr>
        <w:t xml:space="preserve">              （公章）</w:t>
      </w:r>
    </w:p>
    <w:p w:rsidR="00CE47C8" w:rsidRDefault="00CE47C8">
      <w:pPr>
        <w:shd w:val="clear" w:color="auto" w:fill="FFFFFF"/>
        <w:snapToGrid w:val="0"/>
        <w:spacing w:line="360" w:lineRule="auto"/>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CE47C8" w:rsidRDefault="00CE47C8">
      <w:pPr>
        <w:shd w:val="clear" w:color="auto" w:fill="FFFFFF"/>
        <w:snapToGrid w:val="0"/>
        <w:spacing w:line="360" w:lineRule="auto"/>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CE47C8" w:rsidRDefault="00CE47C8">
      <w:pPr>
        <w:shd w:val="clear" w:color="auto" w:fill="FFFFFF"/>
        <w:snapToGrid w:val="0"/>
        <w:spacing w:line="360" w:lineRule="auto"/>
        <w:rPr>
          <w:rFonts w:ascii="宋体" w:hAnsi="宋体"/>
          <w:sz w:val="24"/>
          <w:u w:val="single"/>
        </w:rPr>
      </w:pPr>
      <w:r>
        <w:rPr>
          <w:rFonts w:ascii="宋体" w:hAnsi="宋体" w:hint="eastAsia"/>
          <w:sz w:val="24"/>
        </w:rPr>
        <w:t xml:space="preserve">        授权代表：</w:t>
      </w:r>
      <w:r>
        <w:rPr>
          <w:rFonts w:ascii="宋体" w:hAnsi="宋体" w:hint="eastAsia"/>
          <w:sz w:val="24"/>
          <w:u w:val="single"/>
        </w:rPr>
        <w:t xml:space="preserve">   （签字或私章）         </w:t>
      </w:r>
      <w:r>
        <w:rPr>
          <w:rFonts w:ascii="宋体" w:hAnsi="宋体" w:hint="eastAsia"/>
          <w:sz w:val="24"/>
        </w:rPr>
        <w:t xml:space="preserve">   职务：</w:t>
      </w:r>
      <w:r>
        <w:rPr>
          <w:rFonts w:ascii="宋体" w:hAnsi="宋体" w:hint="eastAsia"/>
          <w:sz w:val="24"/>
          <w:u w:val="single"/>
        </w:rPr>
        <w:t xml:space="preserve">                  </w:t>
      </w:r>
    </w:p>
    <w:p w:rsidR="00CE47C8" w:rsidRDefault="00CE47C8">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CE47C8" w:rsidRDefault="00CE47C8">
      <w:pPr>
        <w:pStyle w:val="3"/>
        <w:keepNext w:val="0"/>
        <w:keepLines w:val="0"/>
        <w:pageBreakBefore/>
        <w:spacing w:before="0" w:after="0" w:line="360" w:lineRule="auto"/>
        <w:ind w:firstLineChars="196" w:firstLine="630"/>
        <w:jc w:val="center"/>
        <w:rPr>
          <w:rFonts w:ascii="宋体" w:hAnsi="宋体"/>
        </w:rPr>
      </w:pPr>
      <w:bookmarkStart w:id="110" w:name="_Toc493520692"/>
      <w:r>
        <w:rPr>
          <w:rFonts w:ascii="宋体" w:hAnsi="宋体" w:hint="eastAsia"/>
        </w:rPr>
        <w:lastRenderedPageBreak/>
        <w:t>表2：开标一览表</w:t>
      </w:r>
      <w:bookmarkEnd w:id="110"/>
    </w:p>
    <w:p w:rsidR="00CE47C8" w:rsidRDefault="00CE47C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sz w:val="24"/>
        </w:rPr>
      </w:pPr>
      <w:r>
        <w:rPr>
          <w:rFonts w:ascii="宋体" w:hAnsi="宋体" w:hint="eastAsia"/>
          <w:sz w:val="24"/>
        </w:rPr>
        <w:t>项目名称：</w:t>
      </w:r>
      <w:r>
        <w:rPr>
          <w:rFonts w:ascii="宋体" w:hAnsi="宋体" w:hint="eastAsia"/>
          <w:sz w:val="24"/>
          <w:u w:val="single"/>
        </w:rPr>
        <w:t>海口市重点公共场所WiFi建设项目</w:t>
      </w:r>
      <w:r>
        <w:rPr>
          <w:rFonts w:ascii="宋体" w:hAnsi="宋体" w:hint="eastAsia"/>
          <w:sz w:val="24"/>
          <w:szCs w:val="24"/>
        </w:rPr>
        <w:t xml:space="preserve">  </w:t>
      </w:r>
      <w:r>
        <w:rPr>
          <w:rFonts w:ascii="宋体" w:hAnsi="宋体" w:hint="eastAsia"/>
          <w:sz w:val="24"/>
        </w:rPr>
        <w:t xml:space="preserve">  </w:t>
      </w:r>
    </w:p>
    <w:p w:rsidR="00CE47C8" w:rsidRDefault="00CE47C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sz w:val="24"/>
        </w:rPr>
      </w:pPr>
      <w:r>
        <w:rPr>
          <w:rFonts w:ascii="宋体" w:hAnsi="宋体" w:hint="eastAsia"/>
          <w:sz w:val="24"/>
        </w:rPr>
        <w:t>项目编号：</w:t>
      </w:r>
      <w:r>
        <w:rPr>
          <w:rFonts w:ascii="宋体" w:hAnsi="宋体" w:hint="eastAsia"/>
          <w:sz w:val="24"/>
          <w:u w:val="single"/>
        </w:rPr>
        <w:t xml:space="preserve"> HZ2017-488</w:t>
      </w:r>
      <w:r>
        <w:rPr>
          <w:rFonts w:ascii="宋体" w:hAnsi="宋体" w:hint="eastAsia"/>
          <w:sz w:val="24"/>
        </w:rPr>
        <w:t xml:space="preserve">               </w:t>
      </w:r>
      <w:r>
        <w:rPr>
          <w:rFonts w:ascii="宋体" w:hAnsi="宋体" w:hint="eastAsia"/>
          <w:sz w:val="24"/>
          <w:szCs w:val="24"/>
        </w:rPr>
        <w:t xml:space="preserve"> 交货期/工期：合同签订后</w:t>
      </w:r>
      <w:r>
        <w:rPr>
          <w:rFonts w:ascii="宋体" w:hAnsi="宋体" w:hint="eastAsia"/>
          <w:sz w:val="24"/>
          <w:szCs w:val="24"/>
          <w:u w:val="single"/>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980"/>
        <w:gridCol w:w="2191"/>
        <w:gridCol w:w="709"/>
        <w:gridCol w:w="615"/>
        <w:gridCol w:w="799"/>
        <w:gridCol w:w="1137"/>
        <w:gridCol w:w="950"/>
      </w:tblGrid>
      <w:tr w:rsidR="00CE47C8">
        <w:trPr>
          <w:trHeight w:val="570"/>
          <w:jc w:val="center"/>
        </w:trPr>
        <w:tc>
          <w:tcPr>
            <w:tcW w:w="608" w:type="dxa"/>
            <w:vAlign w:val="center"/>
          </w:tcPr>
          <w:p w:rsidR="00CE47C8" w:rsidRDefault="00CE47C8">
            <w:pPr>
              <w:tabs>
                <w:tab w:val="left" w:pos="360"/>
              </w:tabs>
              <w:spacing w:before="67" w:line="0" w:lineRule="atLeast"/>
              <w:ind w:right="-357"/>
              <w:jc w:val="both"/>
              <w:rPr>
                <w:rFonts w:ascii="宋体" w:hAnsi="宋体"/>
                <w:sz w:val="24"/>
              </w:rPr>
            </w:pPr>
            <w:r>
              <w:rPr>
                <w:rFonts w:ascii="宋体" w:hAnsi="宋体" w:hint="eastAsia"/>
                <w:sz w:val="24"/>
              </w:rPr>
              <w:t>序号</w:t>
            </w:r>
          </w:p>
        </w:tc>
        <w:tc>
          <w:tcPr>
            <w:tcW w:w="1980" w:type="dxa"/>
            <w:vAlign w:val="center"/>
          </w:tcPr>
          <w:p w:rsidR="00CE47C8" w:rsidRDefault="00CE47C8">
            <w:pPr>
              <w:tabs>
                <w:tab w:val="left" w:pos="360"/>
              </w:tabs>
              <w:spacing w:before="67" w:line="0" w:lineRule="atLeast"/>
              <w:ind w:right="-357" w:firstLine="120"/>
              <w:jc w:val="both"/>
              <w:rPr>
                <w:rFonts w:ascii="宋体" w:hAnsi="宋体"/>
                <w:sz w:val="24"/>
              </w:rPr>
            </w:pPr>
            <w:r>
              <w:rPr>
                <w:rFonts w:ascii="宋体" w:hAnsi="宋体" w:hint="eastAsia"/>
                <w:sz w:val="24"/>
              </w:rPr>
              <w:t>名称</w:t>
            </w:r>
          </w:p>
        </w:tc>
        <w:tc>
          <w:tcPr>
            <w:tcW w:w="2191" w:type="dxa"/>
            <w:vAlign w:val="center"/>
          </w:tcPr>
          <w:p w:rsidR="00CE47C8" w:rsidRDefault="00CE47C8">
            <w:pPr>
              <w:tabs>
                <w:tab w:val="left" w:pos="360"/>
              </w:tabs>
              <w:spacing w:before="67" w:line="0" w:lineRule="atLeast"/>
              <w:ind w:right="-357"/>
              <w:jc w:val="both"/>
              <w:rPr>
                <w:rFonts w:ascii="宋体" w:hAnsi="宋体"/>
                <w:sz w:val="24"/>
              </w:rPr>
            </w:pPr>
            <w:r>
              <w:rPr>
                <w:rFonts w:ascii="宋体" w:hAnsi="宋体" w:hint="eastAsia"/>
                <w:sz w:val="24"/>
              </w:rPr>
              <w:t>品牌型号、规格</w:t>
            </w:r>
          </w:p>
        </w:tc>
        <w:tc>
          <w:tcPr>
            <w:tcW w:w="709" w:type="dxa"/>
            <w:vAlign w:val="center"/>
          </w:tcPr>
          <w:p w:rsidR="00CE47C8" w:rsidRDefault="00CE47C8">
            <w:pPr>
              <w:tabs>
                <w:tab w:val="left" w:pos="360"/>
              </w:tabs>
              <w:spacing w:before="67" w:line="0" w:lineRule="atLeast"/>
              <w:ind w:right="-357"/>
              <w:jc w:val="both"/>
              <w:rPr>
                <w:rFonts w:ascii="宋体" w:hAnsi="宋体"/>
                <w:sz w:val="24"/>
              </w:rPr>
            </w:pPr>
            <w:r>
              <w:rPr>
                <w:rFonts w:ascii="宋体" w:hAnsi="宋体" w:hint="eastAsia"/>
                <w:sz w:val="24"/>
              </w:rPr>
              <w:t>数量</w:t>
            </w:r>
          </w:p>
        </w:tc>
        <w:tc>
          <w:tcPr>
            <w:tcW w:w="615" w:type="dxa"/>
            <w:vAlign w:val="center"/>
          </w:tcPr>
          <w:p w:rsidR="00CE47C8" w:rsidRDefault="00CE47C8">
            <w:pPr>
              <w:tabs>
                <w:tab w:val="left" w:pos="360"/>
              </w:tabs>
              <w:spacing w:before="67" w:line="0" w:lineRule="atLeast"/>
              <w:ind w:right="-357"/>
              <w:jc w:val="both"/>
              <w:rPr>
                <w:rFonts w:ascii="宋体" w:hAnsi="宋体"/>
                <w:sz w:val="24"/>
              </w:rPr>
            </w:pPr>
            <w:r>
              <w:rPr>
                <w:rFonts w:ascii="宋体" w:hAnsi="宋体" w:hint="eastAsia"/>
                <w:sz w:val="24"/>
              </w:rPr>
              <w:t>单位</w:t>
            </w:r>
          </w:p>
        </w:tc>
        <w:tc>
          <w:tcPr>
            <w:tcW w:w="799" w:type="dxa"/>
            <w:vAlign w:val="center"/>
          </w:tcPr>
          <w:p w:rsidR="00CE47C8" w:rsidRDefault="00CE47C8">
            <w:pPr>
              <w:tabs>
                <w:tab w:val="left" w:pos="360"/>
              </w:tabs>
              <w:spacing w:before="67" w:line="0" w:lineRule="atLeast"/>
              <w:ind w:right="-357"/>
              <w:jc w:val="both"/>
              <w:rPr>
                <w:rFonts w:ascii="宋体" w:hAnsi="宋体"/>
                <w:sz w:val="24"/>
              </w:rPr>
            </w:pPr>
            <w:r>
              <w:rPr>
                <w:rFonts w:ascii="宋体" w:hAnsi="宋体" w:hint="eastAsia"/>
                <w:sz w:val="24"/>
              </w:rPr>
              <w:t>单价</w:t>
            </w:r>
          </w:p>
        </w:tc>
        <w:tc>
          <w:tcPr>
            <w:tcW w:w="1137" w:type="dxa"/>
            <w:vAlign w:val="center"/>
          </w:tcPr>
          <w:p w:rsidR="00CE47C8" w:rsidRDefault="00CE47C8">
            <w:pPr>
              <w:tabs>
                <w:tab w:val="left" w:pos="360"/>
              </w:tabs>
              <w:spacing w:before="67" w:line="0" w:lineRule="atLeast"/>
              <w:ind w:right="-357"/>
              <w:jc w:val="both"/>
              <w:rPr>
                <w:rFonts w:ascii="宋体" w:hAnsi="宋体"/>
                <w:sz w:val="24"/>
              </w:rPr>
            </w:pPr>
            <w:r>
              <w:rPr>
                <w:rFonts w:ascii="宋体" w:hAnsi="宋体" w:hint="eastAsia"/>
                <w:sz w:val="24"/>
              </w:rPr>
              <w:t>总价</w:t>
            </w:r>
          </w:p>
        </w:tc>
        <w:tc>
          <w:tcPr>
            <w:tcW w:w="950" w:type="dxa"/>
            <w:vAlign w:val="center"/>
          </w:tcPr>
          <w:p w:rsidR="00CE47C8" w:rsidRDefault="00CE47C8">
            <w:pPr>
              <w:tabs>
                <w:tab w:val="left" w:pos="360"/>
              </w:tabs>
              <w:snapToGrid w:val="0"/>
              <w:jc w:val="both"/>
              <w:rPr>
                <w:rFonts w:ascii="宋体" w:hAnsi="宋体"/>
                <w:sz w:val="24"/>
              </w:rPr>
            </w:pPr>
            <w:r>
              <w:rPr>
                <w:rFonts w:ascii="宋体" w:hAnsi="宋体" w:hint="eastAsia"/>
                <w:sz w:val="24"/>
              </w:rPr>
              <w:t>备注</w:t>
            </w:r>
          </w:p>
        </w:tc>
      </w:tr>
      <w:tr w:rsidR="00CE47C8">
        <w:trPr>
          <w:trHeight w:val="454"/>
          <w:jc w:val="center"/>
        </w:trPr>
        <w:tc>
          <w:tcPr>
            <w:tcW w:w="608" w:type="dxa"/>
            <w:vAlign w:val="center"/>
          </w:tcPr>
          <w:p w:rsidR="00CE47C8" w:rsidRDefault="00CE47C8">
            <w:pPr>
              <w:tabs>
                <w:tab w:val="left" w:pos="360"/>
              </w:tabs>
              <w:spacing w:before="67" w:line="0" w:lineRule="atLeast"/>
              <w:jc w:val="center"/>
              <w:rPr>
                <w:rFonts w:ascii="宋体" w:hAnsi="宋体"/>
                <w:szCs w:val="21"/>
              </w:rPr>
            </w:pPr>
            <w:r>
              <w:rPr>
                <w:rFonts w:ascii="宋体" w:hAnsi="宋体" w:hint="eastAsia"/>
                <w:szCs w:val="21"/>
              </w:rPr>
              <w:t>1</w:t>
            </w:r>
          </w:p>
        </w:tc>
        <w:tc>
          <w:tcPr>
            <w:tcW w:w="1980" w:type="dxa"/>
            <w:vAlign w:val="center"/>
          </w:tcPr>
          <w:p w:rsidR="00CE47C8" w:rsidRDefault="00CE47C8">
            <w:pPr>
              <w:rPr>
                <w:rFonts w:ascii="宋体" w:hAnsi="宋体"/>
                <w:szCs w:val="21"/>
              </w:rPr>
            </w:pPr>
            <w:r>
              <w:rPr>
                <w:rFonts w:ascii="宋体" w:hAnsi="宋体" w:hint="eastAsia"/>
                <w:spacing w:val="-10"/>
                <w:szCs w:val="21"/>
              </w:rPr>
              <w:t xml:space="preserve"> </w:t>
            </w:r>
          </w:p>
        </w:tc>
        <w:tc>
          <w:tcPr>
            <w:tcW w:w="2191" w:type="dxa"/>
            <w:vAlign w:val="center"/>
          </w:tcPr>
          <w:p w:rsidR="00CE47C8" w:rsidRDefault="00CE47C8">
            <w:pPr>
              <w:tabs>
                <w:tab w:val="left" w:pos="360"/>
              </w:tabs>
              <w:spacing w:before="67" w:line="0" w:lineRule="atLeast"/>
              <w:ind w:right="-357" w:firstLine="200"/>
              <w:rPr>
                <w:rFonts w:ascii="宋体" w:hAnsi="宋体"/>
                <w:sz w:val="24"/>
              </w:rPr>
            </w:pPr>
          </w:p>
        </w:tc>
        <w:tc>
          <w:tcPr>
            <w:tcW w:w="709" w:type="dxa"/>
            <w:vAlign w:val="center"/>
          </w:tcPr>
          <w:p w:rsidR="00CE47C8" w:rsidRDefault="00CE47C8">
            <w:pPr>
              <w:tabs>
                <w:tab w:val="left" w:pos="360"/>
              </w:tabs>
              <w:spacing w:before="67" w:line="0" w:lineRule="atLeast"/>
              <w:ind w:right="-357"/>
              <w:rPr>
                <w:rFonts w:ascii="宋体" w:hAnsi="宋体"/>
                <w:sz w:val="24"/>
              </w:rPr>
            </w:pPr>
          </w:p>
        </w:tc>
        <w:tc>
          <w:tcPr>
            <w:tcW w:w="615" w:type="dxa"/>
            <w:vAlign w:val="center"/>
          </w:tcPr>
          <w:p w:rsidR="00CE47C8" w:rsidRDefault="00CE47C8">
            <w:pPr>
              <w:tabs>
                <w:tab w:val="left" w:pos="360"/>
              </w:tabs>
              <w:spacing w:before="67" w:line="0" w:lineRule="atLeast"/>
              <w:ind w:right="-357" w:firstLine="120"/>
              <w:rPr>
                <w:rFonts w:ascii="宋体" w:hAnsi="宋体"/>
                <w:sz w:val="24"/>
              </w:rPr>
            </w:pPr>
          </w:p>
        </w:tc>
        <w:tc>
          <w:tcPr>
            <w:tcW w:w="799" w:type="dxa"/>
            <w:vAlign w:val="center"/>
          </w:tcPr>
          <w:p w:rsidR="00CE47C8" w:rsidRDefault="00CE47C8">
            <w:pPr>
              <w:tabs>
                <w:tab w:val="left" w:pos="360"/>
              </w:tabs>
              <w:spacing w:before="67" w:line="0" w:lineRule="atLeast"/>
              <w:ind w:right="-357" w:firstLine="120"/>
              <w:rPr>
                <w:rFonts w:ascii="宋体" w:hAnsi="宋体"/>
                <w:sz w:val="24"/>
              </w:rPr>
            </w:pPr>
          </w:p>
        </w:tc>
        <w:tc>
          <w:tcPr>
            <w:tcW w:w="1137" w:type="dxa"/>
            <w:vAlign w:val="center"/>
          </w:tcPr>
          <w:p w:rsidR="00CE47C8" w:rsidRDefault="00CE47C8">
            <w:pPr>
              <w:tabs>
                <w:tab w:val="left" w:pos="360"/>
              </w:tabs>
              <w:spacing w:before="67" w:line="0" w:lineRule="atLeast"/>
              <w:ind w:right="-357" w:firstLine="240"/>
              <w:rPr>
                <w:rFonts w:ascii="宋体" w:hAnsi="宋体"/>
                <w:sz w:val="24"/>
              </w:rPr>
            </w:pPr>
          </w:p>
        </w:tc>
        <w:tc>
          <w:tcPr>
            <w:tcW w:w="950" w:type="dxa"/>
            <w:vAlign w:val="center"/>
          </w:tcPr>
          <w:p w:rsidR="00CE47C8" w:rsidRDefault="00CE47C8">
            <w:pPr>
              <w:tabs>
                <w:tab w:val="left" w:pos="360"/>
              </w:tabs>
              <w:spacing w:before="67" w:line="0" w:lineRule="atLeast"/>
              <w:ind w:right="-357" w:firstLine="240"/>
              <w:rPr>
                <w:rFonts w:ascii="宋体" w:hAnsi="宋体"/>
                <w:sz w:val="24"/>
              </w:rPr>
            </w:pPr>
          </w:p>
        </w:tc>
      </w:tr>
      <w:tr w:rsidR="00CE47C8">
        <w:trPr>
          <w:trHeight w:val="454"/>
          <w:jc w:val="center"/>
        </w:trPr>
        <w:tc>
          <w:tcPr>
            <w:tcW w:w="608" w:type="dxa"/>
            <w:vAlign w:val="center"/>
          </w:tcPr>
          <w:p w:rsidR="00CE47C8" w:rsidRDefault="00CE47C8">
            <w:pPr>
              <w:tabs>
                <w:tab w:val="left" w:pos="360"/>
              </w:tabs>
              <w:spacing w:before="67" w:line="0" w:lineRule="atLeast"/>
              <w:jc w:val="center"/>
              <w:rPr>
                <w:rFonts w:ascii="宋体" w:hAnsi="宋体"/>
                <w:szCs w:val="21"/>
              </w:rPr>
            </w:pPr>
            <w:r>
              <w:rPr>
                <w:rFonts w:ascii="宋体" w:hAnsi="宋体" w:hint="eastAsia"/>
                <w:szCs w:val="21"/>
              </w:rPr>
              <w:t>2</w:t>
            </w:r>
          </w:p>
        </w:tc>
        <w:tc>
          <w:tcPr>
            <w:tcW w:w="1980" w:type="dxa"/>
            <w:vAlign w:val="center"/>
          </w:tcPr>
          <w:p w:rsidR="00CE47C8" w:rsidRDefault="00CE47C8">
            <w:pPr>
              <w:rPr>
                <w:rFonts w:ascii="宋体" w:hAnsi="宋体" w:cs="宋体"/>
                <w:szCs w:val="21"/>
              </w:rPr>
            </w:pPr>
            <w:r>
              <w:rPr>
                <w:rFonts w:ascii="宋体" w:hAnsi="宋体" w:hint="eastAsia"/>
                <w:spacing w:val="-10"/>
                <w:szCs w:val="21"/>
              </w:rPr>
              <w:t xml:space="preserve"> </w:t>
            </w:r>
          </w:p>
        </w:tc>
        <w:tc>
          <w:tcPr>
            <w:tcW w:w="2191" w:type="dxa"/>
            <w:vAlign w:val="center"/>
          </w:tcPr>
          <w:p w:rsidR="00CE47C8" w:rsidRDefault="00CE47C8">
            <w:pPr>
              <w:tabs>
                <w:tab w:val="left" w:pos="360"/>
              </w:tabs>
              <w:spacing w:before="67" w:line="0" w:lineRule="atLeast"/>
              <w:ind w:right="-357" w:firstLine="200"/>
              <w:rPr>
                <w:rFonts w:ascii="宋体" w:hAnsi="宋体"/>
                <w:sz w:val="24"/>
              </w:rPr>
            </w:pPr>
          </w:p>
        </w:tc>
        <w:tc>
          <w:tcPr>
            <w:tcW w:w="709" w:type="dxa"/>
          </w:tcPr>
          <w:p w:rsidR="00CE47C8" w:rsidRDefault="00CE47C8">
            <w:pPr>
              <w:rPr>
                <w:rFonts w:ascii="宋体" w:hAnsi="宋体"/>
                <w:sz w:val="24"/>
              </w:rPr>
            </w:pPr>
          </w:p>
        </w:tc>
        <w:tc>
          <w:tcPr>
            <w:tcW w:w="615" w:type="dxa"/>
            <w:vAlign w:val="center"/>
          </w:tcPr>
          <w:p w:rsidR="00CE47C8" w:rsidRDefault="00CE47C8">
            <w:pPr>
              <w:tabs>
                <w:tab w:val="left" w:pos="360"/>
              </w:tabs>
              <w:spacing w:before="67" w:line="0" w:lineRule="atLeast"/>
              <w:ind w:right="-357" w:firstLine="120"/>
              <w:rPr>
                <w:rFonts w:ascii="宋体" w:hAnsi="宋体"/>
                <w:sz w:val="24"/>
              </w:rPr>
            </w:pPr>
          </w:p>
        </w:tc>
        <w:tc>
          <w:tcPr>
            <w:tcW w:w="799" w:type="dxa"/>
            <w:vAlign w:val="center"/>
          </w:tcPr>
          <w:p w:rsidR="00CE47C8" w:rsidRDefault="00CE47C8">
            <w:pPr>
              <w:tabs>
                <w:tab w:val="left" w:pos="360"/>
              </w:tabs>
              <w:spacing w:before="67" w:line="0" w:lineRule="atLeast"/>
              <w:ind w:right="-357" w:firstLine="120"/>
              <w:rPr>
                <w:rFonts w:ascii="宋体" w:hAnsi="宋体"/>
                <w:sz w:val="24"/>
              </w:rPr>
            </w:pPr>
          </w:p>
        </w:tc>
        <w:tc>
          <w:tcPr>
            <w:tcW w:w="1137" w:type="dxa"/>
            <w:vAlign w:val="center"/>
          </w:tcPr>
          <w:p w:rsidR="00CE47C8" w:rsidRDefault="00CE47C8">
            <w:pPr>
              <w:tabs>
                <w:tab w:val="left" w:pos="360"/>
              </w:tabs>
              <w:spacing w:before="67" w:line="0" w:lineRule="atLeast"/>
              <w:ind w:right="-357" w:firstLine="240"/>
              <w:rPr>
                <w:rFonts w:ascii="宋体" w:hAnsi="宋体"/>
                <w:sz w:val="24"/>
              </w:rPr>
            </w:pPr>
          </w:p>
        </w:tc>
        <w:tc>
          <w:tcPr>
            <w:tcW w:w="950" w:type="dxa"/>
            <w:vAlign w:val="center"/>
          </w:tcPr>
          <w:p w:rsidR="00CE47C8" w:rsidRDefault="00CE47C8">
            <w:pPr>
              <w:tabs>
                <w:tab w:val="left" w:pos="360"/>
              </w:tabs>
              <w:spacing w:before="67" w:line="0" w:lineRule="atLeast"/>
              <w:ind w:right="-357" w:firstLine="240"/>
              <w:rPr>
                <w:rFonts w:ascii="宋体" w:hAnsi="宋体"/>
                <w:sz w:val="24"/>
              </w:rPr>
            </w:pPr>
          </w:p>
        </w:tc>
      </w:tr>
      <w:tr w:rsidR="00CE47C8">
        <w:trPr>
          <w:trHeight w:val="454"/>
          <w:jc w:val="center"/>
        </w:trPr>
        <w:tc>
          <w:tcPr>
            <w:tcW w:w="608" w:type="dxa"/>
            <w:vAlign w:val="center"/>
          </w:tcPr>
          <w:p w:rsidR="00CE47C8" w:rsidRDefault="00CE47C8">
            <w:pPr>
              <w:tabs>
                <w:tab w:val="left" w:pos="360"/>
              </w:tabs>
              <w:spacing w:before="67" w:line="0" w:lineRule="atLeast"/>
              <w:jc w:val="center"/>
              <w:rPr>
                <w:rFonts w:ascii="宋体" w:hAnsi="宋体"/>
                <w:sz w:val="24"/>
              </w:rPr>
            </w:pPr>
            <w:r>
              <w:rPr>
                <w:rFonts w:ascii="宋体" w:hAnsi="宋体" w:hint="eastAsia"/>
                <w:sz w:val="24"/>
              </w:rPr>
              <w:t>3</w:t>
            </w:r>
          </w:p>
        </w:tc>
        <w:tc>
          <w:tcPr>
            <w:tcW w:w="1980" w:type="dxa"/>
            <w:vAlign w:val="center"/>
          </w:tcPr>
          <w:p w:rsidR="00CE47C8" w:rsidRDefault="00CE47C8">
            <w:pPr>
              <w:rPr>
                <w:rFonts w:ascii="宋体" w:hAnsi="宋体" w:cs="宋体"/>
                <w:sz w:val="24"/>
              </w:rPr>
            </w:pPr>
            <w:r>
              <w:rPr>
                <w:rFonts w:ascii="宋体" w:hAnsi="宋体" w:cs="宋体" w:hint="eastAsia"/>
                <w:sz w:val="24"/>
              </w:rPr>
              <w:t xml:space="preserve"> </w:t>
            </w:r>
          </w:p>
        </w:tc>
        <w:tc>
          <w:tcPr>
            <w:tcW w:w="2191" w:type="dxa"/>
            <w:vAlign w:val="center"/>
          </w:tcPr>
          <w:p w:rsidR="00CE47C8" w:rsidRDefault="00CE47C8">
            <w:pPr>
              <w:tabs>
                <w:tab w:val="left" w:pos="360"/>
              </w:tabs>
              <w:spacing w:before="67" w:line="0" w:lineRule="atLeast"/>
              <w:ind w:right="-357" w:firstLine="200"/>
              <w:rPr>
                <w:rFonts w:ascii="宋体" w:hAnsi="宋体"/>
                <w:sz w:val="24"/>
              </w:rPr>
            </w:pPr>
          </w:p>
        </w:tc>
        <w:tc>
          <w:tcPr>
            <w:tcW w:w="709" w:type="dxa"/>
          </w:tcPr>
          <w:p w:rsidR="00CE47C8" w:rsidRDefault="00CE47C8">
            <w:pPr>
              <w:rPr>
                <w:rFonts w:ascii="宋体" w:hAnsi="宋体"/>
                <w:sz w:val="24"/>
              </w:rPr>
            </w:pPr>
          </w:p>
        </w:tc>
        <w:tc>
          <w:tcPr>
            <w:tcW w:w="615" w:type="dxa"/>
            <w:vAlign w:val="center"/>
          </w:tcPr>
          <w:p w:rsidR="00CE47C8" w:rsidRDefault="00CE47C8">
            <w:pPr>
              <w:tabs>
                <w:tab w:val="left" w:pos="360"/>
              </w:tabs>
              <w:spacing w:before="67" w:line="0" w:lineRule="atLeast"/>
              <w:ind w:right="-357" w:firstLine="120"/>
              <w:rPr>
                <w:rFonts w:ascii="宋体" w:hAnsi="宋体"/>
                <w:sz w:val="24"/>
              </w:rPr>
            </w:pPr>
          </w:p>
        </w:tc>
        <w:tc>
          <w:tcPr>
            <w:tcW w:w="799" w:type="dxa"/>
            <w:vAlign w:val="center"/>
          </w:tcPr>
          <w:p w:rsidR="00CE47C8" w:rsidRDefault="00CE47C8">
            <w:pPr>
              <w:tabs>
                <w:tab w:val="left" w:pos="360"/>
              </w:tabs>
              <w:spacing w:before="67" w:line="0" w:lineRule="atLeast"/>
              <w:ind w:right="-357" w:firstLine="120"/>
              <w:rPr>
                <w:rFonts w:ascii="宋体" w:hAnsi="宋体"/>
                <w:sz w:val="24"/>
              </w:rPr>
            </w:pPr>
          </w:p>
        </w:tc>
        <w:tc>
          <w:tcPr>
            <w:tcW w:w="1137" w:type="dxa"/>
            <w:vAlign w:val="center"/>
          </w:tcPr>
          <w:p w:rsidR="00CE47C8" w:rsidRDefault="00CE47C8">
            <w:pPr>
              <w:tabs>
                <w:tab w:val="left" w:pos="360"/>
              </w:tabs>
              <w:spacing w:before="67" w:line="0" w:lineRule="atLeast"/>
              <w:ind w:right="-357" w:firstLine="240"/>
              <w:rPr>
                <w:rFonts w:ascii="宋体" w:hAnsi="宋体"/>
                <w:sz w:val="24"/>
              </w:rPr>
            </w:pPr>
          </w:p>
        </w:tc>
        <w:tc>
          <w:tcPr>
            <w:tcW w:w="950" w:type="dxa"/>
            <w:vAlign w:val="center"/>
          </w:tcPr>
          <w:p w:rsidR="00CE47C8" w:rsidRDefault="00CE47C8">
            <w:pPr>
              <w:tabs>
                <w:tab w:val="left" w:pos="360"/>
              </w:tabs>
              <w:spacing w:before="67" w:line="0" w:lineRule="atLeast"/>
              <w:ind w:right="-357" w:firstLine="240"/>
              <w:rPr>
                <w:rFonts w:ascii="宋体" w:hAnsi="宋体"/>
                <w:sz w:val="24"/>
              </w:rPr>
            </w:pPr>
          </w:p>
        </w:tc>
      </w:tr>
      <w:tr w:rsidR="00CE47C8">
        <w:trPr>
          <w:trHeight w:val="454"/>
          <w:jc w:val="center"/>
        </w:trPr>
        <w:tc>
          <w:tcPr>
            <w:tcW w:w="608" w:type="dxa"/>
            <w:vAlign w:val="center"/>
          </w:tcPr>
          <w:p w:rsidR="00CE47C8" w:rsidRDefault="00CE47C8">
            <w:pPr>
              <w:tabs>
                <w:tab w:val="left" w:pos="360"/>
              </w:tabs>
              <w:spacing w:before="67" w:line="0" w:lineRule="atLeast"/>
              <w:jc w:val="center"/>
              <w:rPr>
                <w:rFonts w:ascii="宋体" w:hAnsi="宋体"/>
                <w:sz w:val="24"/>
              </w:rPr>
            </w:pPr>
            <w:r>
              <w:rPr>
                <w:rFonts w:ascii="宋体" w:hAnsi="宋体" w:hint="eastAsia"/>
                <w:sz w:val="24"/>
              </w:rPr>
              <w:t>4</w:t>
            </w:r>
          </w:p>
        </w:tc>
        <w:tc>
          <w:tcPr>
            <w:tcW w:w="1980" w:type="dxa"/>
            <w:vAlign w:val="center"/>
          </w:tcPr>
          <w:p w:rsidR="00CE47C8" w:rsidRDefault="00CE47C8">
            <w:pPr>
              <w:rPr>
                <w:rFonts w:ascii="宋体" w:hAnsi="宋体"/>
                <w:spacing w:val="-10"/>
                <w:szCs w:val="21"/>
              </w:rPr>
            </w:pPr>
            <w:r>
              <w:rPr>
                <w:rFonts w:ascii="宋体" w:hAnsi="宋体" w:hint="eastAsia"/>
                <w:spacing w:val="-10"/>
                <w:szCs w:val="21"/>
              </w:rPr>
              <w:t xml:space="preserve"> </w:t>
            </w:r>
          </w:p>
        </w:tc>
        <w:tc>
          <w:tcPr>
            <w:tcW w:w="2191" w:type="dxa"/>
            <w:vAlign w:val="center"/>
          </w:tcPr>
          <w:p w:rsidR="00CE47C8" w:rsidRDefault="00CE47C8">
            <w:pPr>
              <w:tabs>
                <w:tab w:val="left" w:pos="360"/>
              </w:tabs>
              <w:spacing w:before="67" w:line="0" w:lineRule="atLeast"/>
              <w:ind w:right="-357" w:firstLine="200"/>
              <w:rPr>
                <w:rFonts w:ascii="宋体" w:hAnsi="宋体"/>
                <w:sz w:val="24"/>
              </w:rPr>
            </w:pPr>
          </w:p>
        </w:tc>
        <w:tc>
          <w:tcPr>
            <w:tcW w:w="709" w:type="dxa"/>
          </w:tcPr>
          <w:p w:rsidR="00CE47C8" w:rsidRDefault="00CE47C8">
            <w:pPr>
              <w:rPr>
                <w:rFonts w:ascii="宋体" w:hAnsi="宋体"/>
                <w:sz w:val="24"/>
              </w:rPr>
            </w:pPr>
          </w:p>
        </w:tc>
        <w:tc>
          <w:tcPr>
            <w:tcW w:w="615" w:type="dxa"/>
            <w:vAlign w:val="center"/>
          </w:tcPr>
          <w:p w:rsidR="00CE47C8" w:rsidRDefault="00CE47C8">
            <w:pPr>
              <w:tabs>
                <w:tab w:val="left" w:pos="360"/>
              </w:tabs>
              <w:spacing w:before="67" w:line="0" w:lineRule="atLeast"/>
              <w:ind w:right="-357" w:firstLine="120"/>
              <w:rPr>
                <w:rFonts w:ascii="宋体" w:hAnsi="宋体"/>
                <w:sz w:val="24"/>
              </w:rPr>
            </w:pPr>
          </w:p>
        </w:tc>
        <w:tc>
          <w:tcPr>
            <w:tcW w:w="799" w:type="dxa"/>
            <w:vAlign w:val="center"/>
          </w:tcPr>
          <w:p w:rsidR="00CE47C8" w:rsidRDefault="00CE47C8">
            <w:pPr>
              <w:tabs>
                <w:tab w:val="left" w:pos="360"/>
              </w:tabs>
              <w:spacing w:before="67" w:line="0" w:lineRule="atLeast"/>
              <w:ind w:right="-357" w:firstLine="120"/>
              <w:rPr>
                <w:rFonts w:ascii="宋体" w:hAnsi="宋体"/>
                <w:sz w:val="24"/>
              </w:rPr>
            </w:pPr>
          </w:p>
        </w:tc>
        <w:tc>
          <w:tcPr>
            <w:tcW w:w="1137" w:type="dxa"/>
            <w:vAlign w:val="center"/>
          </w:tcPr>
          <w:p w:rsidR="00CE47C8" w:rsidRDefault="00CE47C8">
            <w:pPr>
              <w:tabs>
                <w:tab w:val="left" w:pos="360"/>
              </w:tabs>
              <w:spacing w:before="67" w:line="0" w:lineRule="atLeast"/>
              <w:ind w:right="-357" w:firstLine="240"/>
              <w:rPr>
                <w:rFonts w:ascii="宋体" w:hAnsi="宋体"/>
                <w:sz w:val="24"/>
              </w:rPr>
            </w:pPr>
          </w:p>
        </w:tc>
        <w:tc>
          <w:tcPr>
            <w:tcW w:w="950" w:type="dxa"/>
            <w:vAlign w:val="center"/>
          </w:tcPr>
          <w:p w:rsidR="00CE47C8" w:rsidRDefault="00CE47C8">
            <w:pPr>
              <w:tabs>
                <w:tab w:val="left" w:pos="360"/>
              </w:tabs>
              <w:spacing w:before="67" w:line="0" w:lineRule="atLeast"/>
              <w:ind w:right="-357" w:firstLine="240"/>
              <w:rPr>
                <w:rFonts w:ascii="宋体" w:hAnsi="宋体"/>
                <w:sz w:val="24"/>
              </w:rPr>
            </w:pPr>
          </w:p>
        </w:tc>
      </w:tr>
      <w:tr w:rsidR="00CE47C8">
        <w:trPr>
          <w:trHeight w:val="454"/>
          <w:jc w:val="center"/>
        </w:trPr>
        <w:tc>
          <w:tcPr>
            <w:tcW w:w="608" w:type="dxa"/>
            <w:vAlign w:val="center"/>
          </w:tcPr>
          <w:p w:rsidR="00CE47C8" w:rsidRDefault="00CE47C8">
            <w:pPr>
              <w:tabs>
                <w:tab w:val="left" w:pos="360"/>
              </w:tabs>
              <w:spacing w:before="67" w:line="0" w:lineRule="atLeast"/>
              <w:jc w:val="center"/>
              <w:rPr>
                <w:rFonts w:ascii="宋体" w:hAnsi="宋体"/>
                <w:sz w:val="24"/>
              </w:rPr>
            </w:pPr>
            <w:r>
              <w:rPr>
                <w:rFonts w:ascii="宋体" w:hAnsi="宋体" w:hint="eastAsia"/>
                <w:sz w:val="24"/>
              </w:rPr>
              <w:t>5</w:t>
            </w:r>
          </w:p>
        </w:tc>
        <w:tc>
          <w:tcPr>
            <w:tcW w:w="1980" w:type="dxa"/>
            <w:vAlign w:val="center"/>
          </w:tcPr>
          <w:p w:rsidR="00CE47C8" w:rsidRDefault="00CE47C8">
            <w:pPr>
              <w:rPr>
                <w:rFonts w:ascii="宋体" w:hAnsi="宋体"/>
                <w:spacing w:val="-10"/>
                <w:szCs w:val="21"/>
              </w:rPr>
            </w:pPr>
          </w:p>
        </w:tc>
        <w:tc>
          <w:tcPr>
            <w:tcW w:w="2191" w:type="dxa"/>
            <w:vAlign w:val="center"/>
          </w:tcPr>
          <w:p w:rsidR="00CE47C8" w:rsidRDefault="00CE47C8">
            <w:pPr>
              <w:tabs>
                <w:tab w:val="left" w:pos="360"/>
              </w:tabs>
              <w:spacing w:before="67" w:line="0" w:lineRule="atLeast"/>
              <w:ind w:right="-357" w:firstLine="200"/>
              <w:rPr>
                <w:rFonts w:ascii="宋体" w:hAnsi="宋体"/>
                <w:sz w:val="24"/>
              </w:rPr>
            </w:pPr>
          </w:p>
        </w:tc>
        <w:tc>
          <w:tcPr>
            <w:tcW w:w="709" w:type="dxa"/>
          </w:tcPr>
          <w:p w:rsidR="00CE47C8" w:rsidRDefault="00CE47C8">
            <w:pPr>
              <w:rPr>
                <w:rFonts w:ascii="宋体" w:hAnsi="宋体"/>
                <w:sz w:val="24"/>
              </w:rPr>
            </w:pPr>
          </w:p>
        </w:tc>
        <w:tc>
          <w:tcPr>
            <w:tcW w:w="615" w:type="dxa"/>
            <w:vAlign w:val="center"/>
          </w:tcPr>
          <w:p w:rsidR="00CE47C8" w:rsidRDefault="00CE47C8">
            <w:pPr>
              <w:tabs>
                <w:tab w:val="left" w:pos="360"/>
              </w:tabs>
              <w:spacing w:before="67" w:line="0" w:lineRule="atLeast"/>
              <w:ind w:right="-357" w:firstLine="120"/>
              <w:rPr>
                <w:rFonts w:ascii="宋体" w:hAnsi="宋体"/>
                <w:sz w:val="24"/>
              </w:rPr>
            </w:pPr>
          </w:p>
        </w:tc>
        <w:tc>
          <w:tcPr>
            <w:tcW w:w="799" w:type="dxa"/>
            <w:vAlign w:val="center"/>
          </w:tcPr>
          <w:p w:rsidR="00CE47C8" w:rsidRDefault="00CE47C8">
            <w:pPr>
              <w:tabs>
                <w:tab w:val="left" w:pos="360"/>
              </w:tabs>
              <w:spacing w:before="67" w:line="0" w:lineRule="atLeast"/>
              <w:ind w:right="-357" w:firstLine="120"/>
              <w:rPr>
                <w:rFonts w:ascii="宋体" w:hAnsi="宋体"/>
                <w:sz w:val="24"/>
              </w:rPr>
            </w:pPr>
          </w:p>
        </w:tc>
        <w:tc>
          <w:tcPr>
            <w:tcW w:w="1137" w:type="dxa"/>
            <w:vAlign w:val="center"/>
          </w:tcPr>
          <w:p w:rsidR="00CE47C8" w:rsidRDefault="00CE47C8">
            <w:pPr>
              <w:tabs>
                <w:tab w:val="left" w:pos="360"/>
              </w:tabs>
              <w:spacing w:before="67" w:line="0" w:lineRule="atLeast"/>
              <w:ind w:right="-357" w:firstLine="240"/>
              <w:rPr>
                <w:rFonts w:ascii="宋体" w:hAnsi="宋体"/>
                <w:sz w:val="24"/>
              </w:rPr>
            </w:pPr>
          </w:p>
        </w:tc>
        <w:tc>
          <w:tcPr>
            <w:tcW w:w="950" w:type="dxa"/>
            <w:vAlign w:val="center"/>
          </w:tcPr>
          <w:p w:rsidR="00CE47C8" w:rsidRDefault="00CE47C8">
            <w:pPr>
              <w:tabs>
                <w:tab w:val="left" w:pos="360"/>
              </w:tabs>
              <w:spacing w:before="67" w:line="0" w:lineRule="atLeast"/>
              <w:ind w:right="-357" w:firstLine="240"/>
              <w:rPr>
                <w:rFonts w:ascii="宋体" w:hAnsi="宋体"/>
                <w:sz w:val="24"/>
              </w:rPr>
            </w:pPr>
          </w:p>
        </w:tc>
      </w:tr>
      <w:tr w:rsidR="00CE47C8">
        <w:trPr>
          <w:trHeight w:val="454"/>
          <w:jc w:val="center"/>
        </w:trPr>
        <w:tc>
          <w:tcPr>
            <w:tcW w:w="608" w:type="dxa"/>
            <w:vAlign w:val="center"/>
          </w:tcPr>
          <w:p w:rsidR="00CE47C8" w:rsidRDefault="00CE47C8">
            <w:pPr>
              <w:tabs>
                <w:tab w:val="left" w:pos="360"/>
              </w:tabs>
              <w:spacing w:before="67" w:line="0" w:lineRule="atLeast"/>
              <w:ind w:right="-357"/>
              <w:rPr>
                <w:rFonts w:ascii="宋体" w:hAnsi="宋体"/>
                <w:sz w:val="24"/>
              </w:rPr>
            </w:pPr>
            <w:r>
              <w:rPr>
                <w:rFonts w:ascii="宋体" w:hAnsi="宋体" w:hint="eastAsia"/>
                <w:sz w:val="24"/>
              </w:rPr>
              <w:t xml:space="preserve"> </w:t>
            </w:r>
            <w:r>
              <w:rPr>
                <w:rFonts w:ascii="宋体" w:hAnsi="宋体"/>
                <w:sz w:val="24"/>
              </w:rPr>
              <w:t>…</w:t>
            </w:r>
          </w:p>
        </w:tc>
        <w:tc>
          <w:tcPr>
            <w:tcW w:w="1980" w:type="dxa"/>
            <w:vAlign w:val="center"/>
          </w:tcPr>
          <w:p w:rsidR="00CE47C8" w:rsidRDefault="00CE47C8">
            <w:pPr>
              <w:jc w:val="center"/>
              <w:rPr>
                <w:rFonts w:ascii="宋体" w:hAnsi="宋体" w:cs="宋体"/>
                <w:sz w:val="24"/>
              </w:rPr>
            </w:pPr>
            <w:r>
              <w:rPr>
                <w:rFonts w:ascii="宋体" w:hAnsi="宋体" w:cs="宋体" w:hint="eastAsia"/>
                <w:sz w:val="24"/>
              </w:rPr>
              <w:t xml:space="preserve"> </w:t>
            </w:r>
          </w:p>
        </w:tc>
        <w:tc>
          <w:tcPr>
            <w:tcW w:w="2191" w:type="dxa"/>
            <w:vAlign w:val="center"/>
          </w:tcPr>
          <w:p w:rsidR="00CE47C8" w:rsidRDefault="00CE47C8">
            <w:pPr>
              <w:tabs>
                <w:tab w:val="left" w:pos="360"/>
              </w:tabs>
              <w:spacing w:before="67" w:line="0" w:lineRule="atLeast"/>
              <w:ind w:right="-357" w:firstLine="200"/>
              <w:rPr>
                <w:rFonts w:ascii="宋体" w:hAnsi="宋体"/>
                <w:sz w:val="24"/>
              </w:rPr>
            </w:pPr>
          </w:p>
        </w:tc>
        <w:tc>
          <w:tcPr>
            <w:tcW w:w="709" w:type="dxa"/>
          </w:tcPr>
          <w:p w:rsidR="00CE47C8" w:rsidRDefault="00CE47C8">
            <w:pPr>
              <w:rPr>
                <w:rFonts w:ascii="宋体" w:hAnsi="宋体"/>
                <w:sz w:val="24"/>
              </w:rPr>
            </w:pPr>
          </w:p>
        </w:tc>
        <w:tc>
          <w:tcPr>
            <w:tcW w:w="615" w:type="dxa"/>
            <w:vAlign w:val="center"/>
          </w:tcPr>
          <w:p w:rsidR="00CE47C8" w:rsidRDefault="00CE47C8">
            <w:pPr>
              <w:tabs>
                <w:tab w:val="left" w:pos="360"/>
              </w:tabs>
              <w:spacing w:before="67" w:line="0" w:lineRule="atLeast"/>
              <w:ind w:right="-357" w:firstLine="120"/>
              <w:rPr>
                <w:rFonts w:ascii="宋体" w:hAnsi="宋体"/>
                <w:sz w:val="24"/>
              </w:rPr>
            </w:pPr>
          </w:p>
        </w:tc>
        <w:tc>
          <w:tcPr>
            <w:tcW w:w="799" w:type="dxa"/>
            <w:vAlign w:val="center"/>
          </w:tcPr>
          <w:p w:rsidR="00CE47C8" w:rsidRDefault="00CE47C8">
            <w:pPr>
              <w:tabs>
                <w:tab w:val="left" w:pos="360"/>
              </w:tabs>
              <w:spacing w:before="67" w:line="0" w:lineRule="atLeast"/>
              <w:ind w:right="-357" w:firstLine="120"/>
              <w:rPr>
                <w:rFonts w:ascii="宋体" w:hAnsi="宋体"/>
                <w:sz w:val="24"/>
              </w:rPr>
            </w:pPr>
          </w:p>
        </w:tc>
        <w:tc>
          <w:tcPr>
            <w:tcW w:w="1137" w:type="dxa"/>
            <w:vAlign w:val="center"/>
          </w:tcPr>
          <w:p w:rsidR="00CE47C8" w:rsidRDefault="00CE47C8">
            <w:pPr>
              <w:tabs>
                <w:tab w:val="left" w:pos="360"/>
              </w:tabs>
              <w:spacing w:before="67" w:line="0" w:lineRule="atLeast"/>
              <w:ind w:right="-357" w:firstLine="240"/>
              <w:rPr>
                <w:rFonts w:ascii="宋体" w:hAnsi="宋体"/>
                <w:sz w:val="24"/>
              </w:rPr>
            </w:pPr>
          </w:p>
        </w:tc>
        <w:tc>
          <w:tcPr>
            <w:tcW w:w="950" w:type="dxa"/>
            <w:vAlign w:val="center"/>
          </w:tcPr>
          <w:p w:rsidR="00CE47C8" w:rsidRDefault="00CE47C8">
            <w:pPr>
              <w:tabs>
                <w:tab w:val="left" w:pos="360"/>
              </w:tabs>
              <w:spacing w:before="67" w:line="0" w:lineRule="atLeast"/>
              <w:ind w:right="-357" w:firstLine="240"/>
              <w:rPr>
                <w:rFonts w:ascii="宋体" w:hAnsi="宋体"/>
                <w:sz w:val="24"/>
              </w:rPr>
            </w:pPr>
          </w:p>
        </w:tc>
      </w:tr>
      <w:tr w:rsidR="00CE47C8">
        <w:trPr>
          <w:trHeight w:val="454"/>
          <w:jc w:val="center"/>
        </w:trPr>
        <w:tc>
          <w:tcPr>
            <w:tcW w:w="608" w:type="dxa"/>
            <w:vAlign w:val="center"/>
          </w:tcPr>
          <w:p w:rsidR="00CE47C8" w:rsidRDefault="00CE47C8">
            <w:pPr>
              <w:tabs>
                <w:tab w:val="left" w:pos="360"/>
              </w:tabs>
              <w:spacing w:before="67" w:line="0" w:lineRule="atLeast"/>
              <w:ind w:right="-357"/>
              <w:rPr>
                <w:rFonts w:ascii="宋体" w:hAnsi="宋体"/>
                <w:sz w:val="24"/>
              </w:rPr>
            </w:pPr>
          </w:p>
        </w:tc>
        <w:tc>
          <w:tcPr>
            <w:tcW w:w="1980" w:type="dxa"/>
            <w:vAlign w:val="center"/>
          </w:tcPr>
          <w:p w:rsidR="00CE47C8" w:rsidRDefault="00CE47C8">
            <w:pPr>
              <w:jc w:val="center"/>
              <w:rPr>
                <w:rFonts w:ascii="宋体" w:hAnsi="宋体" w:cs="宋体"/>
                <w:sz w:val="24"/>
              </w:rPr>
            </w:pPr>
            <w:r>
              <w:rPr>
                <w:rFonts w:ascii="宋体" w:hAnsi="宋体" w:cs="宋体" w:hint="eastAsia"/>
                <w:sz w:val="24"/>
              </w:rPr>
              <w:t>合计</w:t>
            </w:r>
          </w:p>
        </w:tc>
        <w:tc>
          <w:tcPr>
            <w:tcW w:w="2191" w:type="dxa"/>
            <w:vAlign w:val="center"/>
          </w:tcPr>
          <w:p w:rsidR="00CE47C8" w:rsidRDefault="00CE47C8">
            <w:pPr>
              <w:tabs>
                <w:tab w:val="left" w:pos="360"/>
              </w:tabs>
              <w:spacing w:before="67" w:line="0" w:lineRule="atLeast"/>
              <w:ind w:right="-357" w:firstLine="200"/>
              <w:rPr>
                <w:rFonts w:ascii="宋体" w:hAnsi="宋体"/>
                <w:sz w:val="24"/>
              </w:rPr>
            </w:pPr>
          </w:p>
        </w:tc>
        <w:tc>
          <w:tcPr>
            <w:tcW w:w="709" w:type="dxa"/>
          </w:tcPr>
          <w:p w:rsidR="00CE47C8" w:rsidRDefault="00CE47C8">
            <w:pPr>
              <w:rPr>
                <w:rFonts w:ascii="宋体" w:hAnsi="宋体"/>
                <w:sz w:val="24"/>
              </w:rPr>
            </w:pPr>
          </w:p>
        </w:tc>
        <w:tc>
          <w:tcPr>
            <w:tcW w:w="615" w:type="dxa"/>
            <w:vAlign w:val="center"/>
          </w:tcPr>
          <w:p w:rsidR="00CE47C8" w:rsidRDefault="00CE47C8">
            <w:pPr>
              <w:tabs>
                <w:tab w:val="left" w:pos="360"/>
              </w:tabs>
              <w:spacing w:before="67" w:line="0" w:lineRule="atLeast"/>
              <w:ind w:right="-357" w:firstLine="120"/>
              <w:rPr>
                <w:rFonts w:ascii="宋体" w:hAnsi="宋体"/>
                <w:sz w:val="24"/>
              </w:rPr>
            </w:pPr>
          </w:p>
        </w:tc>
        <w:tc>
          <w:tcPr>
            <w:tcW w:w="799" w:type="dxa"/>
            <w:vAlign w:val="center"/>
          </w:tcPr>
          <w:p w:rsidR="00CE47C8" w:rsidRDefault="00CE47C8">
            <w:pPr>
              <w:tabs>
                <w:tab w:val="left" w:pos="360"/>
              </w:tabs>
              <w:spacing w:before="67" w:line="0" w:lineRule="atLeast"/>
              <w:ind w:right="-357" w:firstLine="120"/>
              <w:rPr>
                <w:rFonts w:ascii="宋体" w:hAnsi="宋体"/>
                <w:sz w:val="24"/>
              </w:rPr>
            </w:pPr>
          </w:p>
        </w:tc>
        <w:tc>
          <w:tcPr>
            <w:tcW w:w="1137" w:type="dxa"/>
            <w:vAlign w:val="center"/>
          </w:tcPr>
          <w:p w:rsidR="00CE47C8" w:rsidRDefault="00CE47C8">
            <w:pPr>
              <w:tabs>
                <w:tab w:val="left" w:pos="360"/>
              </w:tabs>
              <w:spacing w:before="67" w:line="0" w:lineRule="atLeast"/>
              <w:ind w:right="-357" w:firstLine="240"/>
              <w:rPr>
                <w:rFonts w:ascii="宋体" w:hAnsi="宋体"/>
                <w:sz w:val="24"/>
              </w:rPr>
            </w:pPr>
          </w:p>
        </w:tc>
        <w:tc>
          <w:tcPr>
            <w:tcW w:w="950" w:type="dxa"/>
            <w:vAlign w:val="center"/>
          </w:tcPr>
          <w:p w:rsidR="00CE47C8" w:rsidRDefault="00CE47C8">
            <w:pPr>
              <w:tabs>
                <w:tab w:val="left" w:pos="360"/>
              </w:tabs>
              <w:spacing w:before="67" w:line="0" w:lineRule="atLeast"/>
              <w:ind w:right="-357" w:firstLine="240"/>
              <w:rPr>
                <w:rFonts w:ascii="宋体" w:hAnsi="宋体"/>
                <w:sz w:val="24"/>
              </w:rPr>
            </w:pPr>
          </w:p>
        </w:tc>
      </w:tr>
      <w:tr w:rsidR="00CE47C8">
        <w:trPr>
          <w:trHeight w:val="1126"/>
          <w:jc w:val="center"/>
        </w:trPr>
        <w:tc>
          <w:tcPr>
            <w:tcW w:w="2588" w:type="dxa"/>
            <w:gridSpan w:val="2"/>
            <w:vAlign w:val="center"/>
          </w:tcPr>
          <w:p w:rsidR="00CE47C8" w:rsidRDefault="00CE47C8">
            <w:pPr>
              <w:jc w:val="center"/>
              <w:rPr>
                <w:rFonts w:ascii="宋体" w:hAnsi="宋体" w:cs="Arial Unicode MS"/>
                <w:sz w:val="24"/>
              </w:rPr>
            </w:pPr>
            <w:r>
              <w:rPr>
                <w:rFonts w:ascii="宋体" w:hAnsi="宋体" w:cs="Arial Unicode MS" w:hint="eastAsia"/>
                <w:sz w:val="24"/>
              </w:rPr>
              <w:t>投标总额</w:t>
            </w:r>
          </w:p>
        </w:tc>
        <w:tc>
          <w:tcPr>
            <w:tcW w:w="6401" w:type="dxa"/>
            <w:gridSpan w:val="6"/>
            <w:vAlign w:val="center"/>
          </w:tcPr>
          <w:p w:rsidR="00CE47C8" w:rsidRDefault="00CE47C8">
            <w:pPr>
              <w:snapToGrid w:val="0"/>
              <w:spacing w:before="100" w:beforeAutospacing="1" w:after="100" w:afterAutospacing="1" w:line="300" w:lineRule="auto"/>
              <w:ind w:firstLineChars="400" w:firstLine="960"/>
              <w:rPr>
                <w:rFonts w:ascii="宋体" w:hAnsi="宋体"/>
                <w:sz w:val="24"/>
                <w:u w:val="single"/>
              </w:rPr>
            </w:pPr>
            <w:r>
              <w:rPr>
                <w:rFonts w:ascii="宋体" w:hAnsi="宋体"/>
                <w:sz w:val="24"/>
              </w:rPr>
              <w:t>¥</w:t>
            </w:r>
            <w:r>
              <w:rPr>
                <w:rFonts w:ascii="宋体" w:hAnsi="宋体" w:hint="eastAsia"/>
                <w:sz w:val="24"/>
              </w:rPr>
              <w:t xml:space="preserve"> </w:t>
            </w:r>
            <w:r>
              <w:rPr>
                <w:rFonts w:ascii="宋体" w:hAnsi="宋体" w:hint="eastAsia"/>
                <w:sz w:val="24"/>
                <w:u w:val="single"/>
              </w:rPr>
              <w:t xml:space="preserve">                                 </w:t>
            </w:r>
          </w:p>
          <w:p w:rsidR="00CE47C8" w:rsidRDefault="00CE47C8">
            <w:pPr>
              <w:snapToGrid w:val="0"/>
              <w:spacing w:before="100" w:beforeAutospacing="1" w:after="100" w:afterAutospacing="1" w:line="300" w:lineRule="auto"/>
              <w:rPr>
                <w:rFonts w:ascii="宋体" w:hAnsi="宋体" w:cs="宋体"/>
                <w:sz w:val="24"/>
                <w:u w:val="single"/>
              </w:rPr>
            </w:pPr>
            <w:r>
              <w:rPr>
                <w:rFonts w:ascii="宋体" w:hAnsi="宋体" w:hint="eastAsia"/>
                <w:sz w:val="24"/>
              </w:rPr>
              <w:t xml:space="preserve">（大写） </w:t>
            </w:r>
            <w:r>
              <w:rPr>
                <w:rFonts w:ascii="宋体" w:hAnsi="宋体" w:hint="eastAsia"/>
                <w:sz w:val="24"/>
                <w:u w:val="single"/>
              </w:rPr>
              <w:t xml:space="preserve">                                  </w:t>
            </w:r>
          </w:p>
        </w:tc>
      </w:tr>
    </w:tbl>
    <w:p w:rsidR="00CE47C8" w:rsidRDefault="00CE47C8">
      <w:pPr>
        <w:spacing w:before="19" w:line="360" w:lineRule="auto"/>
        <w:rPr>
          <w:rFonts w:ascii="宋体" w:hAnsi="宋体"/>
          <w:sz w:val="24"/>
        </w:rPr>
      </w:pPr>
      <w:r>
        <w:rPr>
          <w:rFonts w:ascii="宋体" w:hAnsi="宋体" w:hint="eastAsia"/>
          <w:sz w:val="24"/>
        </w:rPr>
        <w:t>投标人全称：（盖章）                授权代表：（签名或私章）</w:t>
      </w:r>
    </w:p>
    <w:p w:rsidR="00CE47C8" w:rsidRDefault="00CE47C8">
      <w:pPr>
        <w:rPr>
          <w:rFonts w:ascii="宋体" w:hAnsi="宋体"/>
          <w:sz w:val="24"/>
        </w:rPr>
      </w:pPr>
    </w:p>
    <w:p w:rsidR="00CE47C8" w:rsidRDefault="00CE47C8">
      <w:pPr>
        <w:rPr>
          <w:rFonts w:ascii="宋体" w:hAnsi="宋体"/>
          <w:sz w:val="24"/>
        </w:rPr>
      </w:pPr>
    </w:p>
    <w:p w:rsidR="00CE47C8" w:rsidRDefault="00CE47C8">
      <w:pPr>
        <w:tabs>
          <w:tab w:val="left" w:pos="360"/>
        </w:tabs>
        <w:spacing w:before="67" w:line="360" w:lineRule="auto"/>
        <w:ind w:leftChars="-7" w:left="-15" w:right="-119"/>
        <w:rPr>
          <w:rFonts w:ascii="宋体" w:hAnsi="宋体"/>
          <w:b/>
          <w:sz w:val="24"/>
        </w:rPr>
      </w:pPr>
      <w:r>
        <w:rPr>
          <w:rFonts w:ascii="宋体" w:hAnsi="宋体" w:hint="eastAsia"/>
          <w:b/>
          <w:sz w:val="24"/>
        </w:rPr>
        <w:t>注: 1、投标总价包括本招标书中要求的所有货物、服务的费用。</w:t>
      </w:r>
    </w:p>
    <w:p w:rsidR="00CE47C8" w:rsidRDefault="00CE47C8">
      <w:pPr>
        <w:tabs>
          <w:tab w:val="left" w:pos="360"/>
        </w:tabs>
        <w:spacing w:before="67" w:line="360" w:lineRule="auto"/>
        <w:ind w:leftChars="-7" w:left="-15" w:right="-119" w:firstLineChars="195" w:firstLine="470"/>
        <w:rPr>
          <w:rFonts w:ascii="宋体" w:hAnsi="宋体"/>
          <w:b/>
          <w:sz w:val="24"/>
        </w:rPr>
      </w:pPr>
      <w:r>
        <w:rPr>
          <w:rFonts w:ascii="宋体" w:hAnsi="宋体" w:hint="eastAsia"/>
          <w:b/>
          <w:sz w:val="24"/>
        </w:rPr>
        <w:t>2、开标一览表格式不得自行改动。</w:t>
      </w:r>
    </w:p>
    <w:p w:rsidR="00CE47C8" w:rsidRDefault="00CE47C8">
      <w:pPr>
        <w:tabs>
          <w:tab w:val="left" w:pos="360"/>
        </w:tabs>
        <w:spacing w:before="67" w:line="360" w:lineRule="auto"/>
        <w:ind w:leftChars="-7" w:left="-15" w:right="-119" w:firstLineChars="195" w:firstLine="470"/>
        <w:rPr>
          <w:rFonts w:ascii="宋体" w:hAnsi="宋体"/>
          <w:b/>
          <w:sz w:val="24"/>
        </w:rPr>
      </w:pPr>
    </w:p>
    <w:p w:rsidR="00CE47C8" w:rsidRDefault="00CE47C8">
      <w:pPr>
        <w:tabs>
          <w:tab w:val="left" w:pos="360"/>
        </w:tabs>
        <w:spacing w:before="67" w:line="360" w:lineRule="auto"/>
        <w:ind w:leftChars="-7" w:left="-15" w:right="-119" w:firstLineChars="195" w:firstLine="470"/>
        <w:rPr>
          <w:rFonts w:ascii="宋体" w:hAnsi="宋体"/>
          <w:b/>
          <w:sz w:val="24"/>
        </w:rPr>
      </w:pPr>
    </w:p>
    <w:p w:rsidR="00CE47C8" w:rsidRDefault="00CE47C8">
      <w:pPr>
        <w:pStyle w:val="3"/>
        <w:keepNext w:val="0"/>
        <w:keepLines w:val="0"/>
        <w:pageBreakBefore/>
        <w:spacing w:before="0" w:after="0" w:line="360" w:lineRule="auto"/>
        <w:ind w:firstLineChars="196" w:firstLine="630"/>
        <w:jc w:val="center"/>
        <w:rPr>
          <w:rFonts w:ascii="宋体" w:hAnsi="宋体"/>
        </w:rPr>
      </w:pPr>
      <w:bookmarkStart w:id="111" w:name="_Toc425425712"/>
      <w:bookmarkStart w:id="112" w:name="_Toc493520693"/>
      <w:r>
        <w:rPr>
          <w:rFonts w:ascii="宋体" w:hAnsi="宋体" w:hint="eastAsia"/>
        </w:rPr>
        <w:lastRenderedPageBreak/>
        <w:t>表3、技术及资质响应表</w:t>
      </w:r>
      <w:bookmarkEnd w:id="111"/>
      <w:bookmarkEnd w:id="112"/>
    </w:p>
    <w:p w:rsidR="00CE47C8" w:rsidRDefault="00CE47C8">
      <w:pPr>
        <w:shd w:val="clear" w:color="auto" w:fill="FFFFFF"/>
        <w:snapToGrid w:val="0"/>
        <w:spacing w:line="360" w:lineRule="auto"/>
        <w:ind w:firstLineChars="200" w:firstLine="480"/>
        <w:rPr>
          <w:rFonts w:ascii="宋体" w:hAnsi="宋体"/>
          <w:sz w:val="24"/>
          <w:u w:val="single"/>
        </w:rPr>
      </w:pPr>
      <w:r>
        <w:rPr>
          <w:rFonts w:ascii="宋体" w:hAnsi="宋体" w:hint="eastAsia"/>
          <w:sz w:val="24"/>
        </w:rPr>
        <w:t>说明：投标人必须仔细阅读招标文件中所有技术规范条款和相关功能要求，并对所有技术规范、功能条目及资质要求列入下表，未列入下表的视作投标人不响应。带▲或★的指标列入下表时，必须在指标前面保留▲或★。</w:t>
      </w:r>
      <w:r>
        <w:rPr>
          <w:rFonts w:ascii="宋体" w:hAnsi="宋体" w:hint="eastAsia"/>
          <w:b/>
          <w:sz w:val="24"/>
          <w:u w:val="single"/>
        </w:rPr>
        <w:t>投标人必须根据所投产品的实际情况（技术资料）如实填写，评标委员会如发现有虚假描述的，该投标文件无效，该投标人列入黑名单，并报政府采购主管部门严肃处理。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408"/>
        <w:gridCol w:w="2362"/>
        <w:gridCol w:w="2564"/>
        <w:gridCol w:w="1017"/>
        <w:gridCol w:w="1074"/>
      </w:tblGrid>
      <w:tr w:rsidR="00CE47C8">
        <w:trPr>
          <w:trHeight w:val="70"/>
          <w:tblHeader/>
        </w:trPr>
        <w:tc>
          <w:tcPr>
            <w:tcW w:w="70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rPr>
            </w:pPr>
            <w:r>
              <w:rPr>
                <w:rFonts w:ascii="宋体" w:hAnsi="宋体" w:hint="eastAsia"/>
              </w:rPr>
              <w:t>序号</w:t>
            </w:r>
          </w:p>
        </w:tc>
        <w:tc>
          <w:tcPr>
            <w:tcW w:w="1408"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rPr>
            </w:pPr>
            <w:r>
              <w:rPr>
                <w:rFonts w:ascii="宋体" w:hAnsi="宋体" w:hint="eastAsia"/>
              </w:rPr>
              <w:t>设备/项目</w:t>
            </w:r>
          </w:p>
        </w:tc>
        <w:tc>
          <w:tcPr>
            <w:tcW w:w="2362"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rPr>
            </w:pPr>
            <w:r>
              <w:rPr>
                <w:rFonts w:ascii="宋体" w:hAnsi="宋体" w:hint="eastAsia"/>
              </w:rPr>
              <w:t>招标文件技术参数/功能描述</w:t>
            </w:r>
          </w:p>
        </w:tc>
        <w:tc>
          <w:tcPr>
            <w:tcW w:w="256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rPr>
            </w:pPr>
            <w:r>
              <w:rPr>
                <w:rFonts w:ascii="宋体" w:hAnsi="宋体" w:hint="eastAsia"/>
              </w:rPr>
              <w:t>投标人技术参数/功能描述</w:t>
            </w:r>
          </w:p>
        </w:tc>
        <w:tc>
          <w:tcPr>
            <w:tcW w:w="101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rPr>
            </w:pPr>
            <w:r>
              <w:rPr>
                <w:rFonts w:ascii="宋体" w:hAnsi="宋体" w:hint="eastAsia"/>
              </w:rPr>
              <w:t>偏离情况</w:t>
            </w:r>
          </w:p>
        </w:tc>
        <w:tc>
          <w:tcPr>
            <w:tcW w:w="107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rPr>
            </w:pPr>
            <w:r>
              <w:rPr>
                <w:rFonts w:ascii="宋体" w:hAnsi="宋体" w:hint="eastAsia"/>
              </w:rPr>
              <w:t>页码索引</w:t>
            </w:r>
          </w:p>
        </w:tc>
      </w:tr>
      <w:tr w:rsidR="00CE47C8">
        <w:trPr>
          <w:trHeight w:val="607"/>
          <w:tblHeader/>
        </w:trPr>
        <w:tc>
          <w:tcPr>
            <w:tcW w:w="70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360" w:lineRule="auto"/>
              <w:jc w:val="center"/>
              <w:rPr>
                <w:rFonts w:ascii="宋体" w:hAnsi="宋体"/>
                <w:sz w:val="24"/>
              </w:rPr>
            </w:pPr>
            <w:r>
              <w:rPr>
                <w:rFonts w:ascii="宋体" w:hAnsi="宋体" w:hint="eastAsia"/>
                <w:sz w:val="24"/>
              </w:rPr>
              <w:t>1</w:t>
            </w:r>
          </w:p>
        </w:tc>
        <w:tc>
          <w:tcPr>
            <w:tcW w:w="1408" w:type="dxa"/>
            <w:tcBorders>
              <w:top w:val="single" w:sz="4" w:space="0" w:color="auto"/>
              <w:left w:val="single" w:sz="4" w:space="0" w:color="auto"/>
              <w:bottom w:val="single" w:sz="4" w:space="0" w:color="auto"/>
              <w:right w:val="single" w:sz="4" w:space="0" w:color="auto"/>
            </w:tcBorders>
          </w:tcPr>
          <w:p w:rsidR="00CE47C8" w:rsidRDefault="00CE47C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r>
      <w:tr w:rsidR="00CE47C8">
        <w:trPr>
          <w:trHeight w:val="614"/>
          <w:tblHeader/>
        </w:trPr>
        <w:tc>
          <w:tcPr>
            <w:tcW w:w="70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360" w:lineRule="auto"/>
              <w:jc w:val="center"/>
              <w:rPr>
                <w:rFonts w:ascii="宋体" w:hAnsi="宋体"/>
                <w:sz w:val="24"/>
              </w:rPr>
            </w:pPr>
            <w:r>
              <w:rPr>
                <w:rFonts w:ascii="宋体" w:hAnsi="宋体" w:hint="eastAsia"/>
                <w:sz w:val="24"/>
              </w:rPr>
              <w:t>2</w:t>
            </w:r>
          </w:p>
        </w:tc>
        <w:tc>
          <w:tcPr>
            <w:tcW w:w="1408" w:type="dxa"/>
            <w:tcBorders>
              <w:top w:val="single" w:sz="4" w:space="0" w:color="auto"/>
              <w:left w:val="single" w:sz="4" w:space="0" w:color="auto"/>
              <w:bottom w:val="single" w:sz="4" w:space="0" w:color="auto"/>
              <w:right w:val="single" w:sz="4" w:space="0" w:color="auto"/>
            </w:tcBorders>
          </w:tcPr>
          <w:p w:rsidR="00CE47C8" w:rsidRDefault="00CE47C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r>
      <w:tr w:rsidR="00CE47C8">
        <w:trPr>
          <w:trHeight w:val="608"/>
          <w:tblHeader/>
        </w:trPr>
        <w:tc>
          <w:tcPr>
            <w:tcW w:w="70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360" w:lineRule="auto"/>
              <w:jc w:val="center"/>
              <w:rPr>
                <w:rFonts w:ascii="宋体" w:hAnsi="宋体"/>
                <w:sz w:val="24"/>
              </w:rPr>
            </w:pPr>
            <w:r>
              <w:rPr>
                <w:rFonts w:ascii="宋体" w:hAnsi="宋体" w:hint="eastAsia"/>
                <w:sz w:val="24"/>
              </w:rPr>
              <w:t>3</w:t>
            </w:r>
          </w:p>
        </w:tc>
        <w:tc>
          <w:tcPr>
            <w:tcW w:w="1408" w:type="dxa"/>
            <w:tcBorders>
              <w:top w:val="single" w:sz="4" w:space="0" w:color="auto"/>
              <w:left w:val="single" w:sz="4" w:space="0" w:color="auto"/>
              <w:bottom w:val="single" w:sz="4" w:space="0" w:color="auto"/>
              <w:right w:val="single" w:sz="4" w:space="0" w:color="auto"/>
            </w:tcBorders>
          </w:tcPr>
          <w:p w:rsidR="00CE47C8" w:rsidRDefault="00CE47C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r>
      <w:tr w:rsidR="00CE47C8">
        <w:trPr>
          <w:trHeight w:val="616"/>
          <w:tblHeader/>
        </w:trPr>
        <w:tc>
          <w:tcPr>
            <w:tcW w:w="70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360" w:lineRule="auto"/>
              <w:jc w:val="center"/>
              <w:rPr>
                <w:rFonts w:ascii="宋体" w:hAnsi="宋体"/>
                <w:sz w:val="24"/>
              </w:rPr>
            </w:pPr>
            <w:r>
              <w:rPr>
                <w:rFonts w:ascii="宋体" w:hAnsi="宋体" w:hint="eastAsia"/>
                <w:sz w:val="24"/>
              </w:rPr>
              <w:t>4</w:t>
            </w:r>
          </w:p>
        </w:tc>
        <w:tc>
          <w:tcPr>
            <w:tcW w:w="1408" w:type="dxa"/>
            <w:tcBorders>
              <w:top w:val="single" w:sz="4" w:space="0" w:color="auto"/>
              <w:left w:val="single" w:sz="4" w:space="0" w:color="auto"/>
              <w:bottom w:val="single" w:sz="4" w:space="0" w:color="auto"/>
              <w:right w:val="single" w:sz="4" w:space="0" w:color="auto"/>
            </w:tcBorders>
          </w:tcPr>
          <w:p w:rsidR="00CE47C8" w:rsidRDefault="00CE47C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r>
      <w:tr w:rsidR="00CE47C8">
        <w:trPr>
          <w:trHeight w:val="610"/>
          <w:tblHeader/>
        </w:trPr>
        <w:tc>
          <w:tcPr>
            <w:tcW w:w="70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360" w:lineRule="auto"/>
              <w:jc w:val="center"/>
              <w:rPr>
                <w:rFonts w:ascii="宋体" w:hAnsi="宋体"/>
                <w:sz w:val="24"/>
              </w:rPr>
            </w:pPr>
            <w:r>
              <w:rPr>
                <w:rFonts w:ascii="宋体" w:hAnsi="宋体" w:hint="eastAsia"/>
                <w:sz w:val="24"/>
              </w:rPr>
              <w:t>5</w:t>
            </w:r>
          </w:p>
        </w:tc>
        <w:tc>
          <w:tcPr>
            <w:tcW w:w="1408" w:type="dxa"/>
            <w:tcBorders>
              <w:top w:val="single" w:sz="4" w:space="0" w:color="auto"/>
              <w:left w:val="single" w:sz="4" w:space="0" w:color="auto"/>
              <w:bottom w:val="single" w:sz="4" w:space="0" w:color="auto"/>
              <w:right w:val="single" w:sz="4" w:space="0" w:color="auto"/>
            </w:tcBorders>
          </w:tcPr>
          <w:p w:rsidR="00CE47C8" w:rsidRDefault="00CE47C8">
            <w:pPr>
              <w:shd w:val="clear" w:color="auto" w:fill="FFFFFF"/>
              <w:snapToGrid w:val="0"/>
              <w:spacing w:line="360" w:lineRule="auto"/>
              <w:jc w:val="center"/>
              <w:rPr>
                <w:rFonts w:ascii="宋体" w:hAnsi="宋体"/>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r>
      <w:tr w:rsidR="00CE47C8">
        <w:trPr>
          <w:trHeight w:val="462"/>
          <w:tblHeader/>
        </w:trPr>
        <w:tc>
          <w:tcPr>
            <w:tcW w:w="70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360" w:lineRule="auto"/>
              <w:jc w:val="center"/>
              <w:rPr>
                <w:rFonts w:ascii="宋体" w:hAnsi="宋体"/>
                <w:sz w:val="24"/>
              </w:rPr>
            </w:pPr>
          </w:p>
        </w:tc>
        <w:tc>
          <w:tcPr>
            <w:tcW w:w="1408" w:type="dxa"/>
            <w:tcBorders>
              <w:top w:val="single" w:sz="4" w:space="0" w:color="auto"/>
              <w:left w:val="single" w:sz="4" w:space="0" w:color="auto"/>
              <w:bottom w:val="single" w:sz="4" w:space="0" w:color="auto"/>
              <w:right w:val="single" w:sz="4" w:space="0" w:color="auto"/>
            </w:tcBorders>
          </w:tcPr>
          <w:p w:rsidR="00CE47C8" w:rsidRDefault="00CE47C8">
            <w:pPr>
              <w:shd w:val="clear" w:color="auto" w:fill="FFFFFF"/>
              <w:snapToGrid w:val="0"/>
              <w:spacing w:line="360" w:lineRule="auto"/>
              <w:jc w:val="center"/>
              <w:rPr>
                <w:rFonts w:ascii="宋体" w:hAnsi="宋体"/>
                <w:sz w:val="24"/>
              </w:rPr>
            </w:pPr>
            <w:r>
              <w:rPr>
                <w:rFonts w:ascii="宋体" w:hAnsi="宋体" w:hint="eastAsia"/>
                <w:sz w:val="24"/>
              </w:rPr>
              <w:t>…</w:t>
            </w:r>
          </w:p>
        </w:tc>
        <w:tc>
          <w:tcPr>
            <w:tcW w:w="2362"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256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napToGrid w:val="0"/>
              <w:spacing w:line="360" w:lineRule="auto"/>
              <w:jc w:val="center"/>
              <w:rPr>
                <w:rFonts w:ascii="宋体" w:hAnsi="宋体"/>
                <w:sz w:val="24"/>
              </w:rPr>
            </w:pPr>
          </w:p>
        </w:tc>
      </w:tr>
    </w:tbl>
    <w:p w:rsidR="00CE47C8" w:rsidRDefault="00CE47C8">
      <w:pPr>
        <w:shd w:val="clear" w:color="auto" w:fill="FFFFFF"/>
        <w:snapToGrid w:val="0"/>
        <w:spacing w:line="360" w:lineRule="auto"/>
        <w:rPr>
          <w:rFonts w:ascii="宋体" w:hAnsi="宋体"/>
          <w:sz w:val="24"/>
        </w:rPr>
      </w:pPr>
    </w:p>
    <w:p w:rsidR="00CE47C8" w:rsidRDefault="00CE47C8">
      <w:pPr>
        <w:shd w:val="clear" w:color="auto" w:fill="FFFFFF"/>
        <w:snapToGrid w:val="0"/>
        <w:spacing w:line="360" w:lineRule="auto"/>
        <w:rPr>
          <w:rFonts w:ascii="宋体" w:hAnsi="宋体"/>
          <w:sz w:val="24"/>
        </w:rPr>
      </w:pPr>
      <w:r>
        <w:rPr>
          <w:rFonts w:ascii="宋体" w:hAnsi="宋体" w:hint="eastAsia"/>
          <w:sz w:val="24"/>
        </w:rPr>
        <w:t>投标人全称：（公章）            授权代表：（签字或私章）</w:t>
      </w:r>
    </w:p>
    <w:p w:rsidR="00CE47C8" w:rsidRDefault="00CE47C8">
      <w:pPr>
        <w:shd w:val="clear" w:color="auto" w:fill="FFFFFF"/>
        <w:tabs>
          <w:tab w:val="left" w:pos="11130"/>
        </w:tabs>
        <w:snapToGrid w:val="0"/>
        <w:spacing w:line="360" w:lineRule="auto"/>
        <w:rPr>
          <w:rFonts w:ascii="宋体" w:hAnsi="宋体"/>
          <w:sz w:val="24"/>
        </w:rPr>
      </w:pPr>
    </w:p>
    <w:p w:rsidR="00CE47C8" w:rsidRDefault="00CE47C8">
      <w:pPr>
        <w:shd w:val="clear" w:color="auto" w:fill="FFFFFF"/>
        <w:snapToGrid w:val="0"/>
        <w:spacing w:line="360" w:lineRule="auto"/>
        <w:rPr>
          <w:rFonts w:ascii="宋体" w:hAnsi="宋体"/>
        </w:rPr>
      </w:pPr>
      <w:r>
        <w:rPr>
          <w:rFonts w:ascii="宋体" w:hAnsi="宋体" w:hint="eastAsia"/>
        </w:rPr>
        <w:t>注：1、此表为表样，行数可自行添加，但表式不变。</w:t>
      </w:r>
    </w:p>
    <w:p w:rsidR="00CE47C8" w:rsidRDefault="00CE47C8">
      <w:pPr>
        <w:shd w:val="clear" w:color="auto" w:fill="FFFFFF"/>
        <w:snapToGrid w:val="0"/>
        <w:spacing w:line="360" w:lineRule="auto"/>
        <w:ind w:firstLineChars="200" w:firstLine="420"/>
        <w:rPr>
          <w:rFonts w:ascii="宋体" w:hAnsi="宋体"/>
        </w:rPr>
      </w:pPr>
      <w:r>
        <w:rPr>
          <w:rFonts w:ascii="宋体" w:hAnsi="宋体" w:hint="eastAsia"/>
        </w:rPr>
        <w:t>2、</w:t>
      </w:r>
      <w:r>
        <w:rPr>
          <w:rFonts w:ascii="宋体" w:hAnsi="宋体" w:hint="eastAsia"/>
          <w:b/>
          <w:u w:val="single"/>
        </w:rPr>
        <w:t>此表后面按响应顺序附上第三章中要求的各产品资质文件、检测报告等复印件</w:t>
      </w:r>
      <w:r>
        <w:rPr>
          <w:rFonts w:ascii="宋体" w:hAnsi="宋体" w:hint="eastAsia"/>
          <w:b/>
        </w:rPr>
        <w:t>（如有），否则视为不满足</w:t>
      </w:r>
      <w:r>
        <w:rPr>
          <w:rFonts w:ascii="宋体" w:hAnsi="宋体" w:hint="eastAsia"/>
        </w:rPr>
        <w:t>。</w:t>
      </w:r>
    </w:p>
    <w:p w:rsidR="00CE47C8" w:rsidRDefault="00CE47C8">
      <w:pPr>
        <w:shd w:val="clear" w:color="auto" w:fill="FFFFFF"/>
        <w:snapToGrid w:val="0"/>
        <w:spacing w:line="360" w:lineRule="auto"/>
        <w:ind w:firstLineChars="200" w:firstLine="420"/>
        <w:rPr>
          <w:rFonts w:ascii="宋体" w:hAnsi="宋体"/>
        </w:rPr>
      </w:pPr>
      <w:r>
        <w:rPr>
          <w:rFonts w:ascii="宋体" w:hAnsi="宋体" w:hint="eastAsia"/>
        </w:rPr>
        <w:t>3、投标人在“投标人技术参数/功能描述” 中填写所投设备/项目的详细技术参数或功能描述情况。</w:t>
      </w:r>
    </w:p>
    <w:p w:rsidR="00CE47C8" w:rsidRDefault="00CE47C8">
      <w:pPr>
        <w:shd w:val="clear" w:color="auto" w:fill="FFFFFF"/>
        <w:snapToGrid w:val="0"/>
        <w:spacing w:line="360" w:lineRule="auto"/>
        <w:ind w:firstLineChars="200" w:firstLine="420"/>
        <w:rPr>
          <w:rFonts w:ascii="宋体" w:hAnsi="宋体"/>
        </w:rPr>
      </w:pPr>
      <w:r>
        <w:rPr>
          <w:rFonts w:ascii="宋体" w:hAnsi="宋体" w:hint="eastAsia"/>
        </w:rPr>
        <w:t>4、偏离情况说明分正偏离、完全响应、负偏离，分别表示优于要求、满足要求、不满足要求。</w:t>
      </w:r>
      <w:r>
        <w:rPr>
          <w:rFonts w:ascii="宋体" w:hAnsi="宋体" w:hint="eastAsia"/>
          <w:b/>
          <w:u w:val="single"/>
        </w:rPr>
        <w:t>评委评标时不能只根据投标人填写的偏离情况说明来判断是否响应</w:t>
      </w:r>
      <w:r>
        <w:rPr>
          <w:rFonts w:ascii="宋体" w:hAnsi="宋体" w:hint="eastAsia"/>
        </w:rPr>
        <w:t>，而应认真查阅“投标文件技术参数/功能响应”内容以及相关的技术资料判断是否满足要求。</w:t>
      </w:r>
    </w:p>
    <w:p w:rsidR="00CE47C8" w:rsidRDefault="00CE47C8">
      <w:pPr>
        <w:shd w:val="clear" w:color="auto" w:fill="FFFFFF"/>
        <w:tabs>
          <w:tab w:val="left" w:pos="11130"/>
        </w:tabs>
        <w:snapToGrid w:val="0"/>
        <w:spacing w:line="360" w:lineRule="auto"/>
        <w:rPr>
          <w:rFonts w:ascii="宋体" w:hAnsi="宋体"/>
          <w:sz w:val="24"/>
        </w:rPr>
      </w:pPr>
      <w:r>
        <w:rPr>
          <w:rFonts w:ascii="宋体" w:hAnsi="宋体" w:hint="eastAsia"/>
        </w:rPr>
        <w:t>5、</w:t>
      </w:r>
      <w:r>
        <w:rPr>
          <w:rFonts w:ascii="宋体" w:hAnsi="宋体" w:hint="eastAsia"/>
          <w:b/>
        </w:rPr>
        <w:t>“页码索引”指“投标人技术参数/功能描述”所对应的证明材料在投标人投标文件中的页码。</w:t>
      </w:r>
    </w:p>
    <w:p w:rsidR="00CE47C8" w:rsidRDefault="00CE47C8">
      <w:pPr>
        <w:pStyle w:val="3"/>
        <w:keepNext w:val="0"/>
        <w:keepLines w:val="0"/>
        <w:pageBreakBefore/>
        <w:spacing w:before="0" w:after="0" w:line="360" w:lineRule="auto"/>
        <w:ind w:firstLineChars="196" w:firstLine="630"/>
        <w:jc w:val="center"/>
        <w:rPr>
          <w:rFonts w:ascii="宋体" w:hAnsi="宋体"/>
        </w:rPr>
      </w:pPr>
      <w:bookmarkStart w:id="113" w:name="_Toc425425713"/>
      <w:bookmarkStart w:id="114" w:name="_Toc493520694"/>
      <w:r>
        <w:rPr>
          <w:rFonts w:ascii="宋体" w:hAnsi="宋体" w:hint="eastAsia"/>
        </w:rPr>
        <w:lastRenderedPageBreak/>
        <w:t>表4、授权委托书</w:t>
      </w:r>
      <w:bookmarkEnd w:id="113"/>
      <w:bookmarkEnd w:id="114"/>
    </w:p>
    <w:p w:rsidR="00CE47C8" w:rsidRDefault="00CE47C8">
      <w:pPr>
        <w:shd w:val="clear" w:color="auto" w:fill="FFFFFF"/>
        <w:spacing w:line="360" w:lineRule="auto"/>
        <w:rPr>
          <w:rFonts w:ascii="宋体" w:hAnsi="宋体"/>
          <w:b/>
          <w:sz w:val="28"/>
        </w:rPr>
      </w:pPr>
    </w:p>
    <w:p w:rsidR="00CE47C8" w:rsidRDefault="00CE47C8">
      <w:pPr>
        <w:shd w:val="clear" w:color="auto" w:fill="FFFFFF"/>
        <w:spacing w:line="360" w:lineRule="auto"/>
        <w:rPr>
          <w:rFonts w:ascii="宋体" w:hAnsi="宋体"/>
          <w:b/>
          <w:sz w:val="28"/>
        </w:rPr>
      </w:pPr>
      <w:r>
        <w:rPr>
          <w:rFonts w:ascii="宋体" w:hAnsi="宋体" w:hint="eastAsia"/>
          <w:b/>
          <w:sz w:val="28"/>
        </w:rPr>
        <w:t>致 海南海政招标有限公司：</w:t>
      </w:r>
    </w:p>
    <w:p w:rsidR="00CE47C8" w:rsidRDefault="00CE47C8">
      <w:pPr>
        <w:shd w:val="clear" w:color="auto" w:fill="FFFFFF"/>
        <w:spacing w:line="360" w:lineRule="auto"/>
        <w:rPr>
          <w:rFonts w:ascii="宋体" w:hAnsi="宋体"/>
          <w:sz w:val="24"/>
        </w:rPr>
      </w:pPr>
      <w:r>
        <w:rPr>
          <w:rFonts w:ascii="宋体" w:hAnsi="宋体" w:hint="eastAsia"/>
          <w:sz w:val="24"/>
        </w:rPr>
        <w:t xml:space="preserve">    本授权书声明：</w:t>
      </w:r>
    </w:p>
    <w:p w:rsidR="00CE47C8" w:rsidRDefault="00CE47C8">
      <w:pPr>
        <w:shd w:val="clear" w:color="auto" w:fill="FFFFFF"/>
        <w:snapToGrid w:val="0"/>
        <w:spacing w:line="360" w:lineRule="auto"/>
        <w:rPr>
          <w:rFonts w:ascii="宋体" w:hAnsi="宋体"/>
          <w:sz w:val="24"/>
          <w:u w:val="single"/>
        </w:rPr>
      </w:pPr>
      <w:r>
        <w:rPr>
          <w:rFonts w:ascii="宋体" w:hAnsi="宋体" w:hint="eastAsia"/>
          <w:sz w:val="24"/>
        </w:rPr>
        <w:t>委托人：</w:t>
      </w:r>
      <w:r>
        <w:rPr>
          <w:rFonts w:ascii="宋体" w:hAnsi="宋体" w:hint="eastAsia"/>
          <w:sz w:val="24"/>
          <w:u w:val="single"/>
        </w:rPr>
        <w:t xml:space="preserve">                                            </w:t>
      </w:r>
    </w:p>
    <w:p w:rsidR="00CE47C8" w:rsidRDefault="00CE47C8">
      <w:pPr>
        <w:shd w:val="clear" w:color="auto" w:fill="FFFFFF"/>
        <w:snapToGrid w:val="0"/>
        <w:spacing w:line="360" w:lineRule="auto"/>
        <w:rPr>
          <w:rFonts w:ascii="宋体" w:hAnsi="宋体"/>
          <w:sz w:val="24"/>
        </w:rPr>
      </w:pPr>
      <w:r>
        <w:rPr>
          <w:rFonts w:ascii="宋体" w:hAnsi="宋体" w:hint="eastAsia"/>
          <w:sz w:val="24"/>
        </w:rPr>
        <w:t>地  址：</w:t>
      </w:r>
      <w:r>
        <w:rPr>
          <w:rFonts w:ascii="宋体" w:hAnsi="宋体" w:hint="eastAsia"/>
          <w:sz w:val="24"/>
          <w:u w:val="single"/>
        </w:rPr>
        <w:t xml:space="preserve">                     </w:t>
      </w:r>
      <w:r>
        <w:rPr>
          <w:rFonts w:ascii="宋体" w:hAnsi="宋体" w:hint="eastAsia"/>
          <w:sz w:val="24"/>
        </w:rPr>
        <w:t xml:space="preserve"> 法定代表人：</w:t>
      </w:r>
      <w:r>
        <w:rPr>
          <w:rFonts w:ascii="宋体" w:hAnsi="宋体" w:hint="eastAsia"/>
          <w:sz w:val="24"/>
          <w:u w:val="single"/>
        </w:rPr>
        <w:t xml:space="preserve">          </w:t>
      </w:r>
    </w:p>
    <w:p w:rsidR="00CE47C8" w:rsidRDefault="00CE47C8">
      <w:pPr>
        <w:shd w:val="clear" w:color="auto" w:fill="FFFFFF"/>
        <w:snapToGrid w:val="0"/>
        <w:spacing w:line="360" w:lineRule="auto"/>
        <w:rPr>
          <w:rFonts w:ascii="宋体" w:hAnsi="宋体"/>
          <w:sz w:val="24"/>
        </w:rPr>
      </w:pPr>
      <w:r>
        <w:rPr>
          <w:rFonts w:ascii="宋体" w:hAnsi="宋体" w:hint="eastAsia"/>
          <w:sz w:val="24"/>
        </w:rPr>
        <w:t>受托人：姓名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 xml:space="preserve"> 出生日期：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E47C8" w:rsidRDefault="00CE47C8">
      <w:pPr>
        <w:shd w:val="clear" w:color="auto" w:fill="FFFFFF"/>
        <w:snapToGrid w:val="0"/>
        <w:spacing w:line="360" w:lineRule="auto"/>
        <w:rPr>
          <w:rFonts w:ascii="宋体" w:hAnsi="宋体"/>
          <w:sz w:val="24"/>
        </w:rPr>
      </w:pPr>
      <w:r>
        <w:rPr>
          <w:rFonts w:ascii="宋体" w:hAnsi="宋体" w:hint="eastAsia"/>
          <w:sz w:val="24"/>
        </w:rPr>
        <w:t>所在单位：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CE47C8" w:rsidRDefault="00CE47C8">
      <w:pPr>
        <w:shd w:val="clear" w:color="auto" w:fill="FFFFFF"/>
        <w:snapToGrid w:val="0"/>
        <w:spacing w:line="360" w:lineRule="auto"/>
        <w:rPr>
          <w:rFonts w:ascii="宋体" w:hAnsi="宋体"/>
          <w:sz w:val="24"/>
        </w:rPr>
      </w:pPr>
      <w:r>
        <w:rPr>
          <w:rFonts w:ascii="宋体" w:hAnsi="宋体" w:hint="eastAsia"/>
          <w:sz w:val="24"/>
        </w:rPr>
        <w:t>身 份 证：</w:t>
      </w:r>
      <w:r>
        <w:rPr>
          <w:rFonts w:ascii="宋体" w:hAnsi="宋体" w:hint="eastAsia"/>
          <w:sz w:val="24"/>
          <w:u w:val="single"/>
        </w:rPr>
        <w:t xml:space="preserve">                </w:t>
      </w:r>
      <w:r>
        <w:rPr>
          <w:rFonts w:ascii="宋体" w:hAnsi="宋体" w:hint="eastAsia"/>
          <w:sz w:val="24"/>
        </w:rPr>
        <w:t>联系方式:</w:t>
      </w:r>
      <w:r>
        <w:rPr>
          <w:rFonts w:ascii="宋体" w:hAnsi="宋体" w:hint="eastAsia"/>
          <w:sz w:val="24"/>
          <w:u w:val="single"/>
        </w:rPr>
        <w:t xml:space="preserve">                    </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兹委托受托人</w:t>
      </w:r>
      <w:r>
        <w:rPr>
          <w:rFonts w:ascii="宋体" w:hAnsi="宋体" w:hint="eastAsia"/>
          <w:sz w:val="24"/>
          <w:u w:val="single"/>
        </w:rPr>
        <w:t xml:space="preserve">               </w:t>
      </w:r>
      <w:r>
        <w:rPr>
          <w:rFonts w:ascii="宋体" w:hAnsi="宋体" w:hint="eastAsia"/>
          <w:sz w:val="24"/>
        </w:rPr>
        <w:t>代表我方参加海南海政招标有限公司组织的</w:t>
      </w:r>
      <w:r>
        <w:rPr>
          <w:rFonts w:ascii="宋体" w:hAnsi="宋体" w:hint="eastAsia"/>
          <w:sz w:val="24"/>
          <w:u w:val="single"/>
        </w:rPr>
        <w:t>海口市重点公共场所WiFi建设项目</w:t>
      </w:r>
      <w:r>
        <w:rPr>
          <w:rFonts w:ascii="宋体" w:hAnsi="宋体" w:hint="eastAsia"/>
          <w:sz w:val="24"/>
        </w:rPr>
        <w:t>（项目编号为：</w:t>
      </w:r>
      <w:r>
        <w:rPr>
          <w:rFonts w:ascii="宋体" w:hAnsi="宋体" w:hint="eastAsia"/>
          <w:sz w:val="24"/>
          <w:u w:val="single"/>
        </w:rPr>
        <w:t xml:space="preserve"> HZ2017-488 </w:t>
      </w:r>
      <w:r>
        <w:rPr>
          <w:rFonts w:ascii="宋体" w:hAnsi="宋体" w:hint="eastAsia"/>
          <w:sz w:val="24"/>
        </w:rPr>
        <w:t>）的招标活动，并授权其全权办理以下事宜：</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1、参加投标活动；</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2、出席开标评标会议；</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3、签订与中标事宜有关的合同；</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4、负责合同的履行、服务以及在合同履行过程中有关事宜的洽谈和处理。</w:t>
      </w:r>
    </w:p>
    <w:p w:rsidR="00CE47C8" w:rsidRDefault="00CE47C8">
      <w:pPr>
        <w:shd w:val="clear" w:color="auto" w:fill="FFFFFF"/>
        <w:snapToGrid w:val="0"/>
        <w:spacing w:line="360" w:lineRule="auto"/>
        <w:rPr>
          <w:rFonts w:ascii="宋体" w:hAnsi="宋体"/>
          <w:sz w:val="24"/>
        </w:rPr>
      </w:pPr>
      <w:r>
        <w:rPr>
          <w:rFonts w:ascii="宋体" w:hAnsi="宋体" w:hint="eastAsia"/>
          <w:sz w:val="24"/>
        </w:rPr>
        <w:t xml:space="preserve">    受托人在办理上述事宜过程中以其自己的名义所签署的所有文件我方均予以承认。受托人无转委托权。</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委托期限：至上述事宜处理完毕止。</w:t>
      </w:r>
    </w:p>
    <w:p w:rsidR="00CE47C8" w:rsidRDefault="00CE47C8">
      <w:pPr>
        <w:shd w:val="clear" w:color="auto" w:fill="FFFFFF"/>
        <w:snapToGrid w:val="0"/>
        <w:spacing w:line="360" w:lineRule="auto"/>
        <w:ind w:firstLineChars="1600" w:firstLine="3840"/>
        <w:rPr>
          <w:rFonts w:ascii="宋体" w:hAnsi="宋体"/>
          <w:sz w:val="24"/>
        </w:rPr>
      </w:pPr>
    </w:p>
    <w:p w:rsidR="00CE47C8" w:rsidRDefault="00CE47C8">
      <w:pPr>
        <w:shd w:val="clear" w:color="auto" w:fill="FFFFFF"/>
        <w:snapToGrid w:val="0"/>
        <w:spacing w:line="360" w:lineRule="auto"/>
        <w:ind w:firstLineChars="1600" w:firstLine="3840"/>
        <w:rPr>
          <w:rFonts w:ascii="宋体" w:hAnsi="宋体"/>
          <w:sz w:val="24"/>
          <w:u w:val="single"/>
        </w:rPr>
      </w:pPr>
      <w:r>
        <w:rPr>
          <w:rFonts w:ascii="宋体" w:hAnsi="宋体" w:hint="eastAsia"/>
          <w:sz w:val="24"/>
        </w:rPr>
        <w:t xml:space="preserve">委托单位   </w:t>
      </w:r>
      <w:r>
        <w:rPr>
          <w:rFonts w:ascii="宋体" w:hAnsi="宋体" w:hint="eastAsia"/>
          <w:sz w:val="24"/>
          <w:u w:val="single"/>
        </w:rPr>
        <w:t xml:space="preserve"> （公章）          </w:t>
      </w:r>
    </w:p>
    <w:p w:rsidR="00CE47C8" w:rsidRDefault="00CE47C8">
      <w:pPr>
        <w:shd w:val="clear" w:color="auto" w:fill="FFFFFF"/>
        <w:snapToGrid w:val="0"/>
        <w:spacing w:line="360" w:lineRule="auto"/>
        <w:rPr>
          <w:rFonts w:ascii="宋体" w:hAnsi="宋体"/>
          <w:sz w:val="24"/>
          <w:u w:val="single"/>
        </w:rPr>
      </w:pPr>
      <w:r>
        <w:rPr>
          <w:rFonts w:ascii="宋体" w:hAnsi="宋体" w:hint="eastAsia"/>
          <w:sz w:val="24"/>
        </w:rPr>
        <w:t xml:space="preserve">                                法定代表人 </w:t>
      </w:r>
      <w:r>
        <w:rPr>
          <w:rFonts w:ascii="宋体" w:hAnsi="宋体" w:hint="eastAsia"/>
          <w:sz w:val="24"/>
          <w:u w:val="single"/>
        </w:rPr>
        <w:t xml:space="preserve"> （签名或私章）      </w:t>
      </w:r>
    </w:p>
    <w:p w:rsidR="00CE47C8" w:rsidRDefault="00CE47C8">
      <w:pPr>
        <w:shd w:val="clear" w:color="auto" w:fill="FFFFFF"/>
        <w:snapToGrid w:val="0"/>
        <w:spacing w:line="360" w:lineRule="auto"/>
        <w:rPr>
          <w:rFonts w:ascii="宋体" w:hAnsi="宋体"/>
          <w:sz w:val="24"/>
          <w:u w:val="single"/>
        </w:rPr>
      </w:pPr>
      <w:r>
        <w:rPr>
          <w:rFonts w:ascii="宋体" w:hAnsi="宋体" w:hint="eastAsia"/>
          <w:sz w:val="24"/>
        </w:rPr>
        <w:t xml:space="preserve">                                受托人 </w:t>
      </w:r>
      <w:r>
        <w:rPr>
          <w:rFonts w:ascii="宋体" w:hAnsi="宋体" w:hint="eastAsia"/>
          <w:sz w:val="24"/>
          <w:u w:val="single"/>
        </w:rPr>
        <w:t xml:space="preserve"> （签名或私章）          </w:t>
      </w:r>
    </w:p>
    <w:p w:rsidR="00CE47C8" w:rsidRDefault="00CE47C8">
      <w:pPr>
        <w:shd w:val="clear" w:color="auto" w:fill="FFFFFF"/>
        <w:snapToGrid w:val="0"/>
        <w:spacing w:line="360" w:lineRule="auto"/>
        <w:ind w:firstLineChars="1650" w:firstLine="3960"/>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E47C8" w:rsidRDefault="00CE47C8">
      <w:pPr>
        <w:shd w:val="clear" w:color="auto" w:fill="FFFFFF"/>
        <w:snapToGrid w:val="0"/>
        <w:spacing w:line="360" w:lineRule="auto"/>
        <w:ind w:firstLineChars="200" w:firstLine="480"/>
        <w:rPr>
          <w:rFonts w:ascii="宋体" w:hAnsi="宋体"/>
          <w:sz w:val="24"/>
        </w:rPr>
      </w:pPr>
    </w:p>
    <w:p w:rsidR="00CE47C8" w:rsidRDefault="00CE47C8">
      <w:pPr>
        <w:shd w:val="clear" w:color="auto" w:fill="FFFFFF"/>
        <w:snapToGrid w:val="0"/>
        <w:spacing w:line="360" w:lineRule="auto"/>
        <w:ind w:firstLineChars="200" w:firstLine="480"/>
        <w:rPr>
          <w:rFonts w:ascii="宋体" w:hAnsi="宋体"/>
          <w:sz w:val="24"/>
        </w:rPr>
      </w:pPr>
    </w:p>
    <w:p w:rsidR="00CE47C8" w:rsidRDefault="00CE47C8">
      <w:pPr>
        <w:shd w:val="clear" w:color="auto" w:fill="FFFFFF"/>
        <w:snapToGrid w:val="0"/>
        <w:spacing w:line="360" w:lineRule="auto"/>
        <w:ind w:firstLineChars="200" w:firstLine="480"/>
        <w:rPr>
          <w:rFonts w:ascii="宋体" w:hAnsi="宋体"/>
          <w:sz w:val="24"/>
        </w:rPr>
      </w:pPr>
    </w:p>
    <w:p w:rsidR="00CE47C8" w:rsidRDefault="00CE47C8">
      <w:pPr>
        <w:shd w:val="clear" w:color="auto" w:fill="FFFFFF"/>
        <w:snapToGrid w:val="0"/>
        <w:spacing w:line="360" w:lineRule="auto"/>
        <w:ind w:firstLineChars="200" w:firstLine="480"/>
        <w:rPr>
          <w:rFonts w:ascii="宋体" w:hAnsi="宋体"/>
          <w:sz w:val="24"/>
        </w:rPr>
      </w:pPr>
    </w:p>
    <w:p w:rsidR="00CE47C8" w:rsidRDefault="00CE47C8">
      <w:pPr>
        <w:pStyle w:val="3"/>
        <w:keepNext w:val="0"/>
        <w:keepLines w:val="0"/>
        <w:pageBreakBefore/>
        <w:spacing w:before="0" w:after="0" w:line="360" w:lineRule="auto"/>
        <w:ind w:firstLineChars="196" w:firstLine="630"/>
        <w:jc w:val="center"/>
        <w:rPr>
          <w:rFonts w:ascii="宋体" w:hAnsi="宋体"/>
        </w:rPr>
      </w:pPr>
      <w:bookmarkStart w:id="115" w:name="_Toc493520695"/>
      <w:r>
        <w:rPr>
          <w:rFonts w:ascii="宋体" w:hAnsi="宋体" w:hint="eastAsia"/>
        </w:rPr>
        <w:lastRenderedPageBreak/>
        <w:t>表5、生产厂商授权书</w:t>
      </w:r>
      <w:bookmarkEnd w:id="115"/>
    </w:p>
    <w:p w:rsidR="00CE47C8" w:rsidRDefault="00CE47C8">
      <w:pPr>
        <w:pStyle w:val="afff"/>
        <w:shd w:val="clear" w:color="auto" w:fill="FFFFFF"/>
        <w:snapToGrid w:val="0"/>
        <w:spacing w:line="360" w:lineRule="auto"/>
        <w:rPr>
          <w:rFonts w:ascii="宋体" w:hAnsi="宋体"/>
          <w:b/>
          <w:bCs/>
          <w:sz w:val="24"/>
          <w:szCs w:val="24"/>
        </w:rPr>
      </w:pPr>
      <w:r>
        <w:rPr>
          <w:rFonts w:ascii="宋体" w:hAnsi="宋体" w:hint="eastAsia"/>
          <w:b/>
          <w:bCs/>
          <w:sz w:val="24"/>
          <w:szCs w:val="24"/>
        </w:rPr>
        <w:t>致 海南海政招标有限公司：</w:t>
      </w:r>
    </w:p>
    <w:p w:rsidR="00CE47C8" w:rsidRDefault="00CE47C8">
      <w:pPr>
        <w:pStyle w:val="afff"/>
        <w:shd w:val="clear" w:color="auto" w:fill="FFFFFF"/>
        <w:snapToGrid w:val="0"/>
        <w:spacing w:line="360" w:lineRule="auto"/>
        <w:ind w:firstLineChars="200" w:firstLine="480"/>
        <w:rPr>
          <w:rFonts w:ascii="宋体" w:hAnsi="宋体"/>
          <w:sz w:val="24"/>
          <w:szCs w:val="24"/>
        </w:rPr>
      </w:pPr>
      <w:r>
        <w:rPr>
          <w:rFonts w:ascii="宋体" w:hAnsi="宋体" w:hint="eastAsia"/>
          <w:sz w:val="24"/>
          <w:szCs w:val="24"/>
        </w:rPr>
        <w:t>作为设在</w:t>
      </w:r>
      <w:r>
        <w:rPr>
          <w:rFonts w:ascii="宋体" w:hAnsi="宋体" w:hint="eastAsia"/>
          <w:sz w:val="24"/>
          <w:szCs w:val="24"/>
          <w:u w:val="single"/>
        </w:rPr>
        <w:t xml:space="preserve">                     </w:t>
      </w:r>
      <w:r>
        <w:rPr>
          <w:rFonts w:ascii="宋体" w:hAnsi="宋体" w:hint="eastAsia"/>
          <w:sz w:val="24"/>
          <w:szCs w:val="24"/>
        </w:rPr>
        <w:t>（制造厂家地址）的制造/生产</w:t>
      </w:r>
      <w:r>
        <w:rPr>
          <w:rFonts w:ascii="宋体" w:hAnsi="宋体" w:hint="eastAsia"/>
          <w:sz w:val="24"/>
          <w:szCs w:val="24"/>
          <w:u w:val="single"/>
        </w:rPr>
        <w:t xml:space="preserve">         </w:t>
      </w:r>
      <w:r>
        <w:rPr>
          <w:rFonts w:ascii="宋体" w:hAnsi="宋体" w:hint="eastAsia"/>
          <w:sz w:val="24"/>
          <w:szCs w:val="24"/>
        </w:rPr>
        <w:t xml:space="preserve">   （货物名称）的 </w:t>
      </w:r>
      <w:r>
        <w:rPr>
          <w:rFonts w:ascii="宋体" w:hAnsi="宋体" w:hint="eastAsia"/>
          <w:sz w:val="24"/>
          <w:szCs w:val="24"/>
          <w:u w:val="single"/>
        </w:rPr>
        <w:t xml:space="preserve">                    </w:t>
      </w:r>
      <w:r>
        <w:rPr>
          <w:rFonts w:ascii="宋体" w:hAnsi="宋体" w:hint="eastAsia"/>
          <w:sz w:val="24"/>
          <w:szCs w:val="24"/>
        </w:rPr>
        <w:t>（制造厂家名称）在此以制造厂的名义授权</w:t>
      </w:r>
      <w:r>
        <w:rPr>
          <w:rFonts w:ascii="宋体" w:hAnsi="宋体" w:hint="eastAsia"/>
          <w:sz w:val="24"/>
          <w:szCs w:val="24"/>
          <w:u w:val="single"/>
        </w:rPr>
        <w:t xml:space="preserve">                     </w:t>
      </w:r>
      <w:r>
        <w:rPr>
          <w:rFonts w:ascii="宋体" w:hAnsi="宋体" w:hint="eastAsia"/>
          <w:sz w:val="24"/>
          <w:szCs w:val="24"/>
        </w:rPr>
        <w:t>（投标人名称和地址）用我厂制造的上述货物参加海南海政招标有限公司组织的项目编号为</w:t>
      </w:r>
      <w:r>
        <w:rPr>
          <w:rFonts w:ascii="宋体" w:hAnsi="宋体" w:hint="eastAsia"/>
          <w:sz w:val="24"/>
          <w:szCs w:val="24"/>
          <w:u w:val="single"/>
        </w:rPr>
        <w:t xml:space="preserve">             </w:t>
      </w:r>
      <w:r>
        <w:rPr>
          <w:rFonts w:ascii="宋体" w:hAnsi="宋体" w:hint="eastAsia"/>
          <w:sz w:val="24"/>
          <w:szCs w:val="24"/>
        </w:rPr>
        <w:t>的</w:t>
      </w:r>
      <w:r>
        <w:rPr>
          <w:rFonts w:ascii="宋体" w:hAnsi="宋体" w:hint="eastAsia"/>
          <w:sz w:val="24"/>
          <w:szCs w:val="24"/>
          <w:u w:val="single"/>
        </w:rPr>
        <w:t xml:space="preserve">                                 项目</w:t>
      </w:r>
      <w:r>
        <w:rPr>
          <w:rFonts w:ascii="宋体" w:hAnsi="宋体" w:hint="eastAsia"/>
          <w:sz w:val="24"/>
          <w:szCs w:val="24"/>
        </w:rPr>
        <w:t>的投标活动及后续的合同谈判和签署合同。</w:t>
      </w:r>
    </w:p>
    <w:p w:rsidR="00CE47C8" w:rsidRDefault="00CE47C8">
      <w:pPr>
        <w:pStyle w:val="afff"/>
        <w:shd w:val="clear" w:color="auto" w:fill="FFFFFF"/>
        <w:snapToGrid w:val="0"/>
        <w:spacing w:line="360" w:lineRule="auto"/>
        <w:ind w:firstLineChars="200" w:firstLine="480"/>
        <w:rPr>
          <w:rFonts w:ascii="宋体" w:hAnsi="宋体"/>
          <w:sz w:val="24"/>
          <w:szCs w:val="24"/>
        </w:rPr>
      </w:pPr>
      <w:r>
        <w:rPr>
          <w:rFonts w:ascii="宋体" w:hAnsi="宋体" w:hint="eastAsia"/>
          <w:sz w:val="24"/>
          <w:szCs w:val="24"/>
        </w:rPr>
        <w:t>我们在此保证以合作人来约束自己，并为上述投标人就此次招标而提交的货物承担全部质量保证责任及按招标文件要求提供售后服务。</w:t>
      </w:r>
    </w:p>
    <w:p w:rsidR="00CE47C8" w:rsidRDefault="00CE47C8">
      <w:pPr>
        <w:pStyle w:val="afff"/>
        <w:shd w:val="clear" w:color="auto" w:fill="FFFFFF"/>
        <w:snapToGrid w:val="0"/>
        <w:spacing w:line="360" w:lineRule="auto"/>
        <w:ind w:left="1320" w:hanging="480"/>
        <w:rPr>
          <w:rFonts w:ascii="宋体" w:hAnsi="宋体"/>
          <w:i/>
          <w:iCs/>
          <w:sz w:val="24"/>
          <w:szCs w:val="24"/>
        </w:rPr>
      </w:pPr>
      <w:r>
        <w:rPr>
          <w:rFonts w:ascii="宋体" w:hAnsi="宋体" w:hint="eastAsia"/>
          <w:i/>
          <w:iCs/>
          <w:sz w:val="24"/>
          <w:szCs w:val="24"/>
        </w:rPr>
        <w:t xml:space="preserve"> （可增加其它服务承诺内容）</w:t>
      </w:r>
    </w:p>
    <w:p w:rsidR="00CE47C8" w:rsidRDefault="00CE47C8">
      <w:pPr>
        <w:pStyle w:val="afff"/>
        <w:shd w:val="clear" w:color="auto" w:fill="FFFFFF"/>
        <w:snapToGrid w:val="0"/>
        <w:spacing w:line="360" w:lineRule="auto"/>
        <w:ind w:left="1320" w:hanging="480"/>
        <w:rPr>
          <w:rFonts w:ascii="宋体" w:hAnsi="宋体"/>
          <w:i/>
          <w:iCs/>
          <w:sz w:val="24"/>
          <w:szCs w:val="24"/>
        </w:rPr>
      </w:pPr>
      <w:r>
        <w:rPr>
          <w:rFonts w:ascii="宋体" w:hAnsi="宋体" w:hint="eastAsia"/>
          <w:i/>
          <w:iCs/>
          <w:sz w:val="24"/>
          <w:szCs w:val="24"/>
        </w:rPr>
        <w:t xml:space="preserve"> </w:t>
      </w:r>
    </w:p>
    <w:p w:rsidR="00CE47C8" w:rsidRDefault="00CE47C8">
      <w:pPr>
        <w:pStyle w:val="afff"/>
        <w:shd w:val="clear" w:color="auto" w:fill="FFFFFF"/>
        <w:snapToGrid w:val="0"/>
        <w:spacing w:line="360" w:lineRule="auto"/>
        <w:ind w:left="1320" w:hanging="480"/>
        <w:rPr>
          <w:rFonts w:ascii="宋体" w:hAnsi="宋体"/>
          <w:sz w:val="24"/>
          <w:szCs w:val="24"/>
        </w:rPr>
      </w:pPr>
      <w:r>
        <w:rPr>
          <w:rFonts w:ascii="宋体" w:hAnsi="宋体" w:hint="eastAsia"/>
          <w:sz w:val="24"/>
          <w:szCs w:val="24"/>
        </w:rPr>
        <w:t xml:space="preserve">    我方于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日签署本文，以此为证。</w:t>
      </w:r>
    </w:p>
    <w:p w:rsidR="00CE47C8" w:rsidRDefault="00CE47C8">
      <w:pPr>
        <w:shd w:val="clear" w:color="auto" w:fill="FFFFFF"/>
        <w:snapToGrid w:val="0"/>
        <w:spacing w:line="360" w:lineRule="auto"/>
        <w:rPr>
          <w:rFonts w:ascii="宋体" w:hAnsi="宋体"/>
          <w:sz w:val="24"/>
          <w:szCs w:val="24"/>
        </w:rPr>
      </w:pPr>
      <w:r>
        <w:rPr>
          <w:rFonts w:ascii="宋体" w:hAnsi="宋体" w:hint="eastAsia"/>
          <w:sz w:val="24"/>
          <w:szCs w:val="24"/>
        </w:rPr>
        <w:t xml:space="preserve">    投标人名称：</w:t>
      </w:r>
      <w:r>
        <w:rPr>
          <w:rFonts w:ascii="宋体" w:hAnsi="宋体" w:hint="eastAsia"/>
          <w:sz w:val="24"/>
          <w:szCs w:val="24"/>
          <w:u w:val="single"/>
        </w:rPr>
        <w:t xml:space="preserve">                                   </w:t>
      </w:r>
      <w:r>
        <w:rPr>
          <w:rFonts w:ascii="宋体" w:hAnsi="宋体" w:hint="eastAsia"/>
          <w:sz w:val="24"/>
          <w:szCs w:val="24"/>
        </w:rPr>
        <w:t xml:space="preserve"> </w:t>
      </w:r>
    </w:p>
    <w:p w:rsidR="00CE47C8" w:rsidRDefault="00CE47C8">
      <w:pPr>
        <w:shd w:val="clear" w:color="auto" w:fill="FFFFFF"/>
        <w:snapToGrid w:val="0"/>
        <w:spacing w:line="360" w:lineRule="auto"/>
        <w:rPr>
          <w:rFonts w:ascii="宋体" w:hAnsi="宋体"/>
          <w:sz w:val="24"/>
          <w:szCs w:val="24"/>
        </w:rPr>
      </w:pPr>
      <w:r>
        <w:rPr>
          <w:rFonts w:ascii="宋体" w:hAnsi="宋体" w:hint="eastAsia"/>
          <w:sz w:val="24"/>
          <w:szCs w:val="24"/>
        </w:rPr>
        <w:t xml:space="preserve">    出具授权书的制造厂家名称：</w:t>
      </w:r>
      <w:r>
        <w:rPr>
          <w:rFonts w:ascii="宋体" w:hAnsi="宋体" w:hint="eastAsia"/>
          <w:sz w:val="24"/>
          <w:szCs w:val="24"/>
          <w:u w:val="single"/>
        </w:rPr>
        <w:t xml:space="preserve">                       </w:t>
      </w:r>
    </w:p>
    <w:p w:rsidR="00CE47C8" w:rsidRDefault="00CE47C8">
      <w:pPr>
        <w:shd w:val="clear" w:color="auto" w:fill="FFFFFF"/>
        <w:snapToGrid w:val="0"/>
        <w:spacing w:line="360" w:lineRule="auto"/>
        <w:ind w:left="600" w:hangingChars="250" w:hanging="600"/>
        <w:rPr>
          <w:rFonts w:ascii="宋体" w:hAnsi="宋体"/>
          <w:sz w:val="24"/>
          <w:szCs w:val="24"/>
        </w:rPr>
      </w:pPr>
      <w:r>
        <w:rPr>
          <w:rFonts w:ascii="宋体" w:hAnsi="宋体" w:hint="eastAsia"/>
          <w:sz w:val="24"/>
          <w:szCs w:val="24"/>
        </w:rPr>
        <w:t xml:space="preserve">    姓   名：</w:t>
      </w:r>
      <w:r>
        <w:rPr>
          <w:rFonts w:ascii="宋体" w:hAnsi="宋体" w:hint="eastAsia"/>
          <w:sz w:val="24"/>
          <w:szCs w:val="24"/>
          <w:u w:val="single"/>
        </w:rPr>
        <w:t xml:space="preserve">                 </w:t>
      </w:r>
      <w:r>
        <w:rPr>
          <w:rFonts w:ascii="宋体" w:hAnsi="宋体" w:hint="eastAsia"/>
          <w:sz w:val="24"/>
          <w:szCs w:val="24"/>
        </w:rPr>
        <w:t xml:space="preserve">（制造厂授权代表签名或私章） </w:t>
      </w:r>
    </w:p>
    <w:p w:rsidR="00CE47C8" w:rsidRDefault="00CE47C8">
      <w:pPr>
        <w:shd w:val="clear" w:color="auto" w:fill="FFFFFF"/>
        <w:snapToGrid w:val="0"/>
        <w:spacing w:line="360" w:lineRule="auto"/>
        <w:ind w:firstLineChars="200" w:firstLine="480"/>
        <w:rPr>
          <w:rFonts w:ascii="宋体" w:hAnsi="宋体"/>
          <w:sz w:val="24"/>
          <w:szCs w:val="24"/>
          <w:u w:val="single"/>
        </w:rPr>
      </w:pPr>
      <w:r>
        <w:rPr>
          <w:rFonts w:ascii="宋体" w:hAnsi="宋体" w:hint="eastAsia"/>
          <w:sz w:val="24"/>
          <w:szCs w:val="24"/>
        </w:rPr>
        <w:t>职   务：</w:t>
      </w:r>
      <w:r>
        <w:rPr>
          <w:rFonts w:ascii="宋体" w:hAnsi="宋体" w:hint="eastAsia"/>
          <w:sz w:val="24"/>
          <w:szCs w:val="24"/>
          <w:u w:val="single"/>
        </w:rPr>
        <w:t xml:space="preserve">            </w:t>
      </w:r>
      <w:r>
        <w:rPr>
          <w:rFonts w:ascii="宋体" w:hAnsi="宋体" w:hint="eastAsia"/>
          <w:sz w:val="24"/>
          <w:szCs w:val="24"/>
        </w:rPr>
        <w:t xml:space="preserve">           联系电话：</w:t>
      </w:r>
      <w:r>
        <w:rPr>
          <w:rFonts w:ascii="宋体" w:hAnsi="宋体" w:hint="eastAsia"/>
          <w:sz w:val="24"/>
          <w:szCs w:val="24"/>
          <w:u w:val="single"/>
        </w:rPr>
        <w:t xml:space="preserve">              </w:t>
      </w:r>
    </w:p>
    <w:p w:rsidR="00CE47C8" w:rsidRDefault="00CE47C8">
      <w:pPr>
        <w:shd w:val="clear" w:color="auto" w:fill="FFFFFF"/>
        <w:snapToGrid w:val="0"/>
        <w:spacing w:line="360" w:lineRule="auto"/>
        <w:ind w:firstLineChars="200" w:firstLine="480"/>
        <w:rPr>
          <w:rFonts w:ascii="宋体" w:hAnsi="宋体"/>
          <w:sz w:val="24"/>
          <w:szCs w:val="24"/>
        </w:rPr>
      </w:pPr>
      <w:r>
        <w:rPr>
          <w:rFonts w:ascii="宋体" w:hAnsi="宋体" w:hint="eastAsia"/>
          <w:sz w:val="24"/>
          <w:szCs w:val="24"/>
        </w:rPr>
        <w:t>公   章：</w:t>
      </w:r>
      <w:r>
        <w:rPr>
          <w:rFonts w:ascii="宋体" w:hAnsi="宋体" w:hint="eastAsia"/>
          <w:sz w:val="24"/>
          <w:szCs w:val="24"/>
          <w:u w:val="single"/>
        </w:rPr>
        <w:t xml:space="preserve">            </w:t>
      </w:r>
      <w:r>
        <w:rPr>
          <w:rFonts w:ascii="宋体" w:hAnsi="宋体" w:hint="eastAsia"/>
          <w:sz w:val="24"/>
          <w:szCs w:val="24"/>
        </w:rPr>
        <w:t xml:space="preserve">           日   期：</w:t>
      </w:r>
      <w:r>
        <w:rPr>
          <w:rFonts w:ascii="宋体" w:hAnsi="宋体" w:hint="eastAsia"/>
          <w:sz w:val="24"/>
          <w:szCs w:val="24"/>
          <w:u w:val="single"/>
        </w:rPr>
        <w:t xml:space="preserve">            </w:t>
      </w:r>
      <w:r>
        <w:rPr>
          <w:rFonts w:ascii="宋体" w:hAnsi="宋体" w:hint="eastAsia"/>
          <w:sz w:val="24"/>
          <w:szCs w:val="24"/>
        </w:rPr>
        <w:t xml:space="preserve"> </w:t>
      </w:r>
    </w:p>
    <w:p w:rsidR="00CE47C8" w:rsidRDefault="00CE47C8">
      <w:pPr>
        <w:shd w:val="clear" w:color="auto" w:fill="FFFFFF"/>
        <w:spacing w:line="360" w:lineRule="auto"/>
        <w:rPr>
          <w:rFonts w:ascii="宋体" w:hAnsi="宋体"/>
          <w:sz w:val="24"/>
          <w:szCs w:val="24"/>
        </w:rPr>
      </w:pPr>
      <w:r>
        <w:rPr>
          <w:rFonts w:ascii="宋体" w:hAnsi="宋体" w:hint="eastAsia"/>
          <w:sz w:val="24"/>
          <w:szCs w:val="24"/>
        </w:rPr>
        <w:t xml:space="preserve"> </w:t>
      </w:r>
    </w:p>
    <w:p w:rsidR="00CE47C8" w:rsidRDefault="00CE47C8">
      <w:pPr>
        <w:shd w:val="clear" w:color="auto" w:fill="FFFFFF"/>
        <w:snapToGrid w:val="0"/>
        <w:spacing w:line="360" w:lineRule="auto"/>
        <w:rPr>
          <w:rFonts w:ascii="宋体" w:hAnsi="宋体"/>
          <w:sz w:val="24"/>
          <w:szCs w:val="24"/>
        </w:rPr>
      </w:pPr>
      <w:r>
        <w:rPr>
          <w:rFonts w:ascii="宋体" w:hAnsi="宋体" w:hint="eastAsia"/>
          <w:sz w:val="24"/>
          <w:szCs w:val="24"/>
        </w:rPr>
        <w:t>注：1、如投标人所投产品为国外品牌产品，可以由该品牌产品在国内的总代理出具授权（该总代理须提供获得授权的证明材料）。国外品牌在国内生产的产品，适用本条规定。</w:t>
      </w:r>
    </w:p>
    <w:p w:rsidR="00CE47C8" w:rsidRDefault="00CE47C8">
      <w:pPr>
        <w:shd w:val="clear" w:color="auto" w:fill="FFFFFF"/>
        <w:snapToGrid w:val="0"/>
        <w:spacing w:line="360" w:lineRule="auto"/>
        <w:ind w:firstLineChars="200" w:firstLine="480"/>
        <w:rPr>
          <w:rFonts w:ascii="宋体" w:hAnsi="宋体"/>
          <w:sz w:val="24"/>
          <w:szCs w:val="24"/>
        </w:rPr>
      </w:pPr>
      <w:r>
        <w:rPr>
          <w:rFonts w:ascii="宋体" w:hAnsi="宋体" w:hint="eastAsia"/>
          <w:sz w:val="24"/>
          <w:szCs w:val="24"/>
        </w:rPr>
        <w:t>2、授权出具单位如有内部格式授权书，可以按其格式出具，但必须包含上述格式文件的意思表达。</w:t>
      </w:r>
    </w:p>
    <w:p w:rsidR="00CE47C8" w:rsidRDefault="00CE47C8">
      <w:pPr>
        <w:shd w:val="clear" w:color="auto" w:fill="FFFFFF"/>
        <w:snapToGrid w:val="0"/>
        <w:spacing w:line="360" w:lineRule="auto"/>
        <w:ind w:firstLineChars="200" w:firstLine="480"/>
        <w:rPr>
          <w:rFonts w:ascii="宋体" w:hAnsi="宋体"/>
          <w:sz w:val="24"/>
          <w:szCs w:val="24"/>
        </w:rPr>
      </w:pPr>
      <w:r>
        <w:rPr>
          <w:rFonts w:ascii="宋体" w:hAnsi="宋体" w:hint="eastAsia"/>
          <w:sz w:val="24"/>
          <w:szCs w:val="24"/>
        </w:rPr>
        <w:t>3、制造厂盖章可以为公章或投标专用章。</w:t>
      </w:r>
    </w:p>
    <w:p w:rsidR="00CE47C8" w:rsidRDefault="00CE47C8">
      <w:pPr>
        <w:shd w:val="clear" w:color="auto" w:fill="FFFFFF"/>
        <w:snapToGrid w:val="0"/>
        <w:spacing w:line="360" w:lineRule="auto"/>
        <w:ind w:firstLineChars="200" w:firstLine="480"/>
        <w:rPr>
          <w:rFonts w:ascii="宋体" w:hAnsi="宋体"/>
          <w:sz w:val="24"/>
          <w:szCs w:val="24"/>
        </w:rPr>
      </w:pPr>
      <w:r>
        <w:rPr>
          <w:rFonts w:ascii="宋体" w:hAnsi="宋体" w:hint="eastAsia"/>
          <w:sz w:val="24"/>
          <w:szCs w:val="24"/>
        </w:rPr>
        <w:t>4、制造厂商参与投标则无需提供此授权书。</w:t>
      </w:r>
    </w:p>
    <w:p w:rsidR="00CE47C8" w:rsidRDefault="00CE47C8">
      <w:pPr>
        <w:shd w:val="clear" w:color="auto" w:fill="FFFFFF"/>
        <w:snapToGrid w:val="0"/>
        <w:spacing w:line="360" w:lineRule="auto"/>
        <w:ind w:firstLineChars="200" w:firstLine="480"/>
        <w:rPr>
          <w:rFonts w:ascii="宋体" w:hAnsi="宋体"/>
          <w:sz w:val="24"/>
        </w:rPr>
      </w:pPr>
    </w:p>
    <w:p w:rsidR="00CE47C8" w:rsidRDefault="00CE47C8">
      <w:pPr>
        <w:shd w:val="clear" w:color="auto" w:fill="FFFFFF"/>
        <w:snapToGrid w:val="0"/>
        <w:spacing w:line="360" w:lineRule="auto"/>
        <w:ind w:firstLineChars="200" w:firstLine="480"/>
        <w:rPr>
          <w:rFonts w:ascii="宋体" w:hAnsi="宋体"/>
          <w:sz w:val="24"/>
        </w:rPr>
      </w:pPr>
    </w:p>
    <w:p w:rsidR="00CE47C8" w:rsidRDefault="00CE47C8">
      <w:pPr>
        <w:pStyle w:val="1"/>
        <w:shd w:val="clear" w:color="auto" w:fill="FFFFFF"/>
        <w:snapToGrid w:val="0"/>
        <w:spacing w:before="120" w:after="120" w:line="360" w:lineRule="auto"/>
        <w:jc w:val="center"/>
        <w:rPr>
          <w:rFonts w:ascii="宋体" w:hAnsi="宋体"/>
        </w:rPr>
      </w:pPr>
      <w:bookmarkStart w:id="116" w:name="_Toc493520696"/>
      <w:r>
        <w:rPr>
          <w:rFonts w:ascii="宋体" w:hAnsi="宋体" w:hint="eastAsia"/>
        </w:rPr>
        <w:lastRenderedPageBreak/>
        <w:t>第六章  评审办法和程序</w:t>
      </w:r>
      <w:bookmarkEnd w:id="116"/>
    </w:p>
    <w:p w:rsidR="00CE47C8" w:rsidRDefault="00CE47C8">
      <w:pPr>
        <w:pStyle w:val="3"/>
        <w:shd w:val="clear" w:color="auto" w:fill="FFFFFF"/>
        <w:spacing w:before="0" w:after="0" w:line="360" w:lineRule="auto"/>
        <w:rPr>
          <w:rFonts w:ascii="宋体" w:hAnsi="宋体"/>
        </w:rPr>
      </w:pPr>
      <w:bookmarkStart w:id="117" w:name="_Toc417386190"/>
      <w:bookmarkStart w:id="118" w:name="_Toc424563328"/>
      <w:bookmarkStart w:id="119" w:name="_Toc424566868"/>
      <w:bookmarkStart w:id="120" w:name="_Toc424716433"/>
      <w:bookmarkStart w:id="121" w:name="_Toc425425718"/>
      <w:bookmarkStart w:id="122" w:name="_Toc493520697"/>
      <w:r>
        <w:rPr>
          <w:rFonts w:ascii="宋体" w:hAnsi="宋体" w:hint="eastAsia"/>
        </w:rPr>
        <w:t>一、评审办法</w:t>
      </w:r>
      <w:bookmarkEnd w:id="117"/>
      <w:bookmarkEnd w:id="118"/>
      <w:bookmarkEnd w:id="119"/>
      <w:bookmarkEnd w:id="120"/>
      <w:bookmarkEnd w:id="121"/>
      <w:bookmarkEnd w:id="122"/>
    </w:p>
    <w:p w:rsidR="00CE47C8" w:rsidRDefault="00CE47C8">
      <w:pPr>
        <w:widowControl w:val="0"/>
        <w:shd w:val="clear" w:color="auto" w:fill="FFFFFF"/>
        <w:snapToGrid w:val="0"/>
        <w:spacing w:line="360" w:lineRule="auto"/>
        <w:ind w:firstLineChars="200" w:firstLine="480"/>
        <w:jc w:val="both"/>
        <w:rPr>
          <w:rFonts w:ascii="宋体" w:hAnsi="宋体"/>
          <w:sz w:val="24"/>
        </w:rPr>
      </w:pPr>
      <w:r>
        <w:rPr>
          <w:rFonts w:ascii="宋体" w:hAnsi="宋体" w:hint="eastAsia"/>
          <w:sz w:val="24"/>
        </w:rPr>
        <w:t>1、评标办法采用</w:t>
      </w:r>
      <w:hyperlink w:anchor="_技术、商务评分表" w:history="1">
        <w:r>
          <w:rPr>
            <w:rStyle w:val="a8"/>
            <w:rFonts w:ascii="宋体" w:hAnsi="宋体" w:hint="eastAsia"/>
            <w:color w:val="auto"/>
          </w:rPr>
          <w:t>综合评分法</w:t>
        </w:r>
      </w:hyperlink>
      <w:r>
        <w:rPr>
          <w:rFonts w:ascii="宋体" w:hAnsi="宋体" w:hint="eastAsia"/>
          <w:sz w:val="24"/>
        </w:rPr>
        <w:t>。</w:t>
      </w:r>
    </w:p>
    <w:p w:rsidR="00CE47C8" w:rsidRDefault="00CE47C8">
      <w:pPr>
        <w:widowControl w:val="0"/>
        <w:shd w:val="clear" w:color="auto" w:fill="FFFFFF"/>
        <w:snapToGrid w:val="0"/>
        <w:spacing w:line="360" w:lineRule="auto"/>
        <w:ind w:firstLineChars="200" w:firstLine="480"/>
        <w:jc w:val="both"/>
        <w:rPr>
          <w:rFonts w:ascii="宋体" w:hAnsi="宋体"/>
          <w:sz w:val="24"/>
        </w:rPr>
      </w:pPr>
      <w:r>
        <w:rPr>
          <w:rFonts w:ascii="宋体" w:hAnsi="宋体" w:hint="eastAsia"/>
          <w:sz w:val="24"/>
        </w:rPr>
        <w:t>2、综合评分法评标步骤：先进行初步评审，再进行技术、商务的详细评审。只有通过初步评审的投标人才能进入详细的评审。</w:t>
      </w:r>
    </w:p>
    <w:p w:rsidR="00CE47C8" w:rsidRDefault="00CE47C8">
      <w:pPr>
        <w:pStyle w:val="3"/>
        <w:shd w:val="clear" w:color="auto" w:fill="FFFFFF"/>
        <w:spacing w:before="0" w:after="0" w:line="360" w:lineRule="auto"/>
        <w:rPr>
          <w:rFonts w:ascii="宋体" w:hAnsi="宋体"/>
        </w:rPr>
      </w:pPr>
      <w:bookmarkStart w:id="123" w:name="_Toc417386191"/>
      <w:bookmarkStart w:id="124" w:name="_Toc424563329"/>
      <w:bookmarkStart w:id="125" w:name="_Toc424566869"/>
      <w:bookmarkStart w:id="126" w:name="_Toc424716434"/>
      <w:bookmarkStart w:id="127" w:name="_Toc425425719"/>
      <w:bookmarkStart w:id="128" w:name="_Toc493520698"/>
      <w:r>
        <w:rPr>
          <w:rFonts w:ascii="宋体" w:hAnsi="宋体" w:hint="eastAsia"/>
        </w:rPr>
        <w:t>二、初步评审</w:t>
      </w:r>
      <w:bookmarkEnd w:id="123"/>
      <w:bookmarkEnd w:id="124"/>
      <w:bookmarkEnd w:id="125"/>
      <w:bookmarkEnd w:id="126"/>
      <w:bookmarkEnd w:id="127"/>
      <w:bookmarkEnd w:id="128"/>
    </w:p>
    <w:p w:rsidR="00CE47C8" w:rsidRDefault="00CE47C8">
      <w:pPr>
        <w:shd w:val="clear" w:color="auto" w:fill="FFFFFF"/>
        <w:tabs>
          <w:tab w:val="left" w:pos="720"/>
          <w:tab w:val="left" w:pos="3675"/>
        </w:tabs>
        <w:snapToGrid w:val="0"/>
        <w:spacing w:line="360" w:lineRule="auto"/>
        <w:ind w:firstLineChars="200" w:firstLine="480"/>
        <w:rPr>
          <w:rFonts w:ascii="宋体" w:hAnsi="宋体"/>
          <w:sz w:val="24"/>
        </w:rPr>
      </w:pPr>
      <w:r>
        <w:rPr>
          <w:rFonts w:ascii="宋体" w:hAnsi="宋体" w:hint="eastAsia"/>
          <w:sz w:val="24"/>
        </w:rPr>
        <w:t>1. 评标委员会根据“初步评审表”对投标文件的资格性和符合性进行评审，只有对“初步评审表”（附表1）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投标人未能满足投标人资格要求的；</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 xml:space="preserve">投标人未提交法人授权委托书的； </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投标人未按招标文件要求的金额提交投标保证金的；</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投标有效期不足的；</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交货期或工期不满要求的；</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投标文件未按招标文件规定要求填写投标内容及签名盖章的；</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投标价不是固定价或者投标价不是唯一的；</w:t>
      </w:r>
    </w:p>
    <w:p w:rsidR="00CE47C8" w:rsidRDefault="00CE47C8" w:rsidP="00CE47C8">
      <w:pPr>
        <w:widowControl w:val="0"/>
        <w:numPr>
          <w:ilvl w:val="0"/>
          <w:numId w:val="15"/>
        </w:numPr>
        <w:shd w:val="clear" w:color="auto" w:fill="FFFFFF"/>
        <w:tabs>
          <w:tab w:val="left" w:pos="720"/>
          <w:tab w:val="left" w:pos="2405"/>
        </w:tabs>
        <w:snapToGrid w:val="0"/>
        <w:spacing w:line="360" w:lineRule="auto"/>
        <w:ind w:leftChars="85" w:left="272" w:hangingChars="39" w:hanging="94"/>
        <w:rPr>
          <w:rFonts w:ascii="宋体" w:hAnsi="宋体"/>
          <w:sz w:val="24"/>
        </w:rPr>
      </w:pPr>
      <w:r>
        <w:rPr>
          <w:rFonts w:ascii="宋体" w:hAnsi="宋体" w:hint="eastAsia"/>
          <w:sz w:val="24"/>
        </w:rPr>
        <w:t>不符合招标文件规定的其它条件。</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2．判断投标文件的响应与否只根据投标文件本身，而不寻求外部证据。</w:t>
      </w:r>
    </w:p>
    <w:p w:rsidR="00CE47C8" w:rsidRDefault="00CE47C8">
      <w:pPr>
        <w:shd w:val="clear" w:color="auto" w:fill="FFFFFF"/>
        <w:snapToGrid w:val="0"/>
        <w:spacing w:line="360" w:lineRule="auto"/>
        <w:ind w:firstLineChars="200" w:firstLine="480"/>
        <w:rPr>
          <w:rFonts w:ascii="宋体" w:hAnsi="宋体"/>
          <w:sz w:val="24"/>
        </w:rPr>
      </w:pPr>
      <w:r>
        <w:rPr>
          <w:rFonts w:ascii="宋体" w:hAnsi="宋体" w:hint="eastAsia"/>
          <w:sz w:val="24"/>
        </w:rPr>
        <w:t>3. 评标委员会在初审中，对算术错误的修正原则如下:</w:t>
      </w:r>
    </w:p>
    <w:p w:rsidR="00CE47C8" w:rsidRDefault="00CE47C8">
      <w:pPr>
        <w:shd w:val="clear" w:color="auto" w:fill="FFFFFF"/>
        <w:snapToGrid w:val="0"/>
        <w:spacing w:line="360" w:lineRule="auto"/>
        <w:ind w:firstLineChars="100" w:firstLine="240"/>
        <w:rPr>
          <w:rFonts w:ascii="宋体" w:hAnsi="宋体"/>
          <w:sz w:val="24"/>
        </w:rPr>
      </w:pPr>
      <w:r>
        <w:rPr>
          <w:rFonts w:ascii="宋体" w:hAnsi="宋体" w:hint="eastAsia"/>
          <w:sz w:val="24"/>
        </w:rPr>
        <w:t>（1）开标一览表内容与投标文件中明细表内容不一致的，以开标一览表为准</w:t>
      </w:r>
    </w:p>
    <w:p w:rsidR="00CE47C8" w:rsidRDefault="00CE47C8">
      <w:pPr>
        <w:shd w:val="clear" w:color="auto" w:fill="FFFFFF"/>
        <w:snapToGrid w:val="0"/>
        <w:spacing w:line="360" w:lineRule="auto"/>
        <w:ind w:firstLineChars="100" w:firstLine="240"/>
        <w:rPr>
          <w:rFonts w:ascii="宋体" w:hAnsi="宋体"/>
          <w:sz w:val="24"/>
        </w:rPr>
      </w:pPr>
      <w:r>
        <w:rPr>
          <w:rFonts w:ascii="宋体" w:hAnsi="宋体" w:hint="eastAsia"/>
          <w:sz w:val="24"/>
        </w:rPr>
        <w:t>（2）投标文件的大写金额和小写金额不一致的，以大写金额为准；</w:t>
      </w:r>
    </w:p>
    <w:p w:rsidR="00CE47C8" w:rsidRDefault="00CE47C8">
      <w:pPr>
        <w:shd w:val="clear" w:color="auto" w:fill="FFFFFF"/>
        <w:snapToGrid w:val="0"/>
        <w:spacing w:line="360" w:lineRule="auto"/>
        <w:ind w:firstLineChars="100" w:firstLine="240"/>
        <w:rPr>
          <w:rFonts w:ascii="宋体" w:hAnsi="宋体"/>
          <w:sz w:val="24"/>
        </w:rPr>
      </w:pPr>
      <w:r>
        <w:rPr>
          <w:rFonts w:ascii="宋体" w:hAnsi="宋体" w:hint="eastAsia"/>
          <w:sz w:val="24"/>
        </w:rPr>
        <w:t>（3）总价金额与按单价汇总金额不一致的，以单价金额计算结果为准；</w:t>
      </w:r>
    </w:p>
    <w:p w:rsidR="00CE47C8" w:rsidRDefault="00CE47C8">
      <w:pPr>
        <w:shd w:val="clear" w:color="auto" w:fill="FFFFFF"/>
        <w:snapToGrid w:val="0"/>
        <w:spacing w:line="360" w:lineRule="auto"/>
        <w:ind w:firstLineChars="100" w:firstLine="240"/>
        <w:rPr>
          <w:rFonts w:ascii="宋体" w:hAnsi="宋体"/>
          <w:sz w:val="24"/>
        </w:rPr>
      </w:pPr>
      <w:r>
        <w:rPr>
          <w:rFonts w:ascii="宋体" w:hAnsi="宋体" w:hint="eastAsia"/>
          <w:sz w:val="24"/>
        </w:rPr>
        <w:t>（4）单价金额小数点有明显错位的，以总价为准并修改单价。</w:t>
      </w:r>
    </w:p>
    <w:p w:rsidR="00CE47C8" w:rsidRDefault="00CE47C8">
      <w:pPr>
        <w:widowControl w:val="0"/>
        <w:shd w:val="clear" w:color="auto" w:fill="FFFFFF"/>
        <w:snapToGrid w:val="0"/>
        <w:spacing w:line="360" w:lineRule="auto"/>
        <w:ind w:firstLineChars="100" w:firstLine="240"/>
        <w:rPr>
          <w:rFonts w:ascii="宋体" w:hAnsi="宋体"/>
          <w:sz w:val="24"/>
        </w:rPr>
      </w:pPr>
      <w:r>
        <w:rPr>
          <w:rFonts w:ascii="宋体" w:hAnsi="宋体" w:hint="eastAsia"/>
          <w:sz w:val="24"/>
        </w:rPr>
        <w:t>（5）若投标人不同意以上修正，投标文件将视为无效。</w:t>
      </w:r>
    </w:p>
    <w:p w:rsidR="00CE47C8" w:rsidRDefault="00CE47C8">
      <w:pPr>
        <w:widowControl w:val="0"/>
        <w:shd w:val="clear" w:color="auto" w:fill="FFFFFF"/>
        <w:snapToGrid w:val="0"/>
        <w:spacing w:line="360" w:lineRule="auto"/>
        <w:ind w:firstLineChars="196" w:firstLine="472"/>
        <w:rPr>
          <w:rFonts w:ascii="宋体" w:hAnsi="宋体"/>
          <w:sz w:val="24"/>
        </w:rPr>
      </w:pPr>
      <w:r>
        <w:rPr>
          <w:rFonts w:ascii="宋体" w:hAnsi="宋体" w:hint="eastAsia"/>
          <w:b/>
          <w:sz w:val="24"/>
        </w:rPr>
        <w:t>4.通过初步评审的投标人不足三家，则本次招标失败。</w:t>
      </w:r>
    </w:p>
    <w:p w:rsidR="00CE47C8" w:rsidRDefault="00CE47C8">
      <w:pPr>
        <w:pStyle w:val="3"/>
        <w:shd w:val="clear" w:color="auto" w:fill="FFFFFF"/>
        <w:spacing w:before="0" w:after="0" w:line="360" w:lineRule="auto"/>
        <w:rPr>
          <w:rFonts w:ascii="宋体" w:hAnsi="宋体"/>
        </w:rPr>
      </w:pPr>
      <w:bookmarkStart w:id="129" w:name="_Toc417386192"/>
      <w:bookmarkStart w:id="130" w:name="_Toc424563330"/>
      <w:bookmarkStart w:id="131" w:name="_Toc424566870"/>
      <w:bookmarkStart w:id="132" w:name="_Toc424716435"/>
      <w:bookmarkStart w:id="133" w:name="_Toc425425720"/>
      <w:bookmarkStart w:id="134" w:name="_Toc493520699"/>
      <w:r>
        <w:rPr>
          <w:rFonts w:ascii="宋体" w:hAnsi="宋体" w:hint="eastAsia"/>
        </w:rPr>
        <w:lastRenderedPageBreak/>
        <w:t>三、详细评审</w:t>
      </w:r>
      <w:bookmarkEnd w:id="129"/>
      <w:bookmarkEnd w:id="130"/>
      <w:bookmarkEnd w:id="131"/>
      <w:bookmarkEnd w:id="132"/>
      <w:bookmarkEnd w:id="133"/>
      <w:bookmarkEnd w:id="134"/>
    </w:p>
    <w:p w:rsidR="00CE47C8" w:rsidRDefault="00CE47C8">
      <w:pPr>
        <w:widowControl w:val="0"/>
        <w:shd w:val="clear" w:color="auto" w:fill="FFFFFF"/>
        <w:tabs>
          <w:tab w:val="left" w:pos="720"/>
        </w:tabs>
        <w:snapToGrid w:val="0"/>
        <w:spacing w:line="360" w:lineRule="auto"/>
        <w:ind w:firstLineChars="200" w:firstLine="480"/>
        <w:rPr>
          <w:rFonts w:ascii="宋体" w:hAnsi="宋体"/>
          <w:sz w:val="24"/>
        </w:rPr>
      </w:pPr>
      <w:r>
        <w:rPr>
          <w:rFonts w:ascii="宋体" w:hAnsi="宋体" w:hint="eastAsia"/>
          <w:sz w:val="24"/>
        </w:rPr>
        <w:t>1. 评标委员会根据评审办法对通过初步评审的投标文件进行详细评审，并进行技术和商务的评审打分。</w:t>
      </w:r>
    </w:p>
    <w:p w:rsidR="00CE47C8" w:rsidRDefault="00CE47C8">
      <w:pPr>
        <w:widowControl w:val="0"/>
        <w:shd w:val="clear" w:color="auto" w:fill="FFFFFF"/>
        <w:tabs>
          <w:tab w:val="left" w:pos="720"/>
        </w:tabs>
        <w:snapToGrid w:val="0"/>
        <w:spacing w:line="360" w:lineRule="auto"/>
        <w:ind w:right="630" w:firstLineChars="200" w:firstLine="480"/>
        <w:rPr>
          <w:rFonts w:ascii="宋体" w:hAnsi="宋体"/>
          <w:sz w:val="24"/>
        </w:rPr>
      </w:pPr>
      <w:r>
        <w:rPr>
          <w:rFonts w:ascii="宋体" w:hAnsi="宋体" w:hint="eastAsia"/>
          <w:sz w:val="24"/>
        </w:rPr>
        <w:t>2. 技术、商务评分：具体评审的内容详见（附表2）；</w:t>
      </w:r>
    </w:p>
    <w:p w:rsidR="00CE47C8" w:rsidRDefault="00CE47C8">
      <w:pPr>
        <w:shd w:val="clear" w:color="auto" w:fill="FFFFFF"/>
        <w:tabs>
          <w:tab w:val="left" w:pos="720"/>
        </w:tabs>
        <w:snapToGrid w:val="0"/>
        <w:spacing w:line="360" w:lineRule="auto"/>
        <w:ind w:firstLineChars="200" w:firstLine="480"/>
        <w:rPr>
          <w:rFonts w:ascii="宋体" w:hAnsi="宋体"/>
          <w:sz w:val="24"/>
        </w:rPr>
      </w:pPr>
      <w:r>
        <w:rPr>
          <w:rFonts w:ascii="宋体" w:hAnsi="宋体" w:hint="eastAsia"/>
          <w:sz w:val="24"/>
        </w:rPr>
        <w:t>3. 价格分统一采用低价优先法计算，将通过初步评审的所有投标人的投标价格，即满足招标文件要求且价格最低的投标价为基准价，其价格分为满分。其他投标人的价格分统一按照下列公式计算：</w:t>
      </w:r>
    </w:p>
    <w:p w:rsidR="00CE47C8" w:rsidRDefault="00CE47C8">
      <w:pPr>
        <w:widowControl w:val="0"/>
        <w:shd w:val="clear" w:color="auto" w:fill="FFFFFF"/>
        <w:tabs>
          <w:tab w:val="left" w:pos="720"/>
        </w:tabs>
        <w:snapToGrid w:val="0"/>
        <w:spacing w:line="360" w:lineRule="auto"/>
        <w:ind w:firstLineChars="200" w:firstLine="480"/>
        <w:rPr>
          <w:rFonts w:ascii="宋体" w:hAnsi="宋体"/>
          <w:sz w:val="24"/>
        </w:rPr>
      </w:pPr>
      <w:r>
        <w:rPr>
          <w:rFonts w:ascii="宋体" w:hAnsi="宋体" w:hint="eastAsia"/>
          <w:sz w:val="24"/>
        </w:rPr>
        <w:t>价格分=(基准价／投标报价)×价格权值×100</w:t>
      </w:r>
    </w:p>
    <w:p w:rsidR="00CE47C8" w:rsidRDefault="00CE47C8">
      <w:pPr>
        <w:widowControl w:val="0"/>
        <w:shd w:val="clear" w:color="auto" w:fill="FFFFFF"/>
        <w:tabs>
          <w:tab w:val="left" w:pos="720"/>
        </w:tabs>
        <w:snapToGrid w:val="0"/>
        <w:spacing w:line="360" w:lineRule="auto"/>
        <w:ind w:firstLineChars="200" w:firstLine="480"/>
        <w:rPr>
          <w:rFonts w:ascii="宋体" w:hAnsi="宋体"/>
          <w:sz w:val="24"/>
        </w:rPr>
      </w:pPr>
      <w:r>
        <w:rPr>
          <w:rFonts w:ascii="宋体" w:hAnsi="宋体" w:hint="eastAsia"/>
          <w:sz w:val="24"/>
        </w:rPr>
        <w:t>4. 如投标人满足第二章第17条“关于政策性加分”规定的，应按该条规定对投标人的评标价进行调整。</w:t>
      </w:r>
    </w:p>
    <w:p w:rsidR="00CE47C8" w:rsidRDefault="00CE47C8">
      <w:pPr>
        <w:shd w:val="clear" w:color="auto" w:fill="FFFFFF"/>
        <w:tabs>
          <w:tab w:val="left" w:pos="720"/>
        </w:tabs>
        <w:snapToGrid w:val="0"/>
        <w:spacing w:line="360" w:lineRule="auto"/>
        <w:ind w:firstLineChars="200" w:firstLine="480"/>
        <w:rPr>
          <w:rFonts w:ascii="宋体" w:hAnsi="宋体"/>
          <w:sz w:val="24"/>
        </w:rPr>
      </w:pPr>
      <w:r>
        <w:rPr>
          <w:rFonts w:ascii="宋体" w:hAnsi="宋体" w:hint="eastAsia"/>
          <w:sz w:val="24"/>
        </w:rPr>
        <w:t>5.技术、商务及价格权重分配</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0"/>
        <w:gridCol w:w="1260"/>
      </w:tblGrid>
      <w:tr w:rsidR="00CE47C8">
        <w:trPr>
          <w:trHeight w:val="518"/>
          <w:jc w:val="center"/>
        </w:trPr>
        <w:tc>
          <w:tcPr>
            <w:tcW w:w="1800" w:type="dxa"/>
            <w:vAlign w:val="center"/>
          </w:tcPr>
          <w:p w:rsidR="00CE47C8" w:rsidRDefault="00CE47C8">
            <w:pPr>
              <w:shd w:val="clear" w:color="auto" w:fill="FFFFFF"/>
              <w:snapToGrid w:val="0"/>
              <w:jc w:val="center"/>
              <w:rPr>
                <w:rFonts w:ascii="宋体" w:hAnsi="宋体"/>
                <w:b/>
                <w:sz w:val="24"/>
                <w:szCs w:val="24"/>
              </w:rPr>
            </w:pPr>
            <w:r>
              <w:rPr>
                <w:rFonts w:ascii="宋体" w:hAnsi="宋体" w:hint="eastAsia"/>
                <w:b/>
                <w:sz w:val="24"/>
                <w:szCs w:val="24"/>
              </w:rPr>
              <w:t>评估因素</w:t>
            </w:r>
          </w:p>
        </w:tc>
        <w:tc>
          <w:tcPr>
            <w:tcW w:w="2700" w:type="dxa"/>
            <w:vAlign w:val="center"/>
          </w:tcPr>
          <w:p w:rsidR="00CE47C8" w:rsidRDefault="00CE47C8">
            <w:pPr>
              <w:shd w:val="clear" w:color="auto" w:fill="FFFFFF"/>
              <w:snapToGrid w:val="0"/>
              <w:jc w:val="center"/>
              <w:rPr>
                <w:rFonts w:ascii="宋体" w:hAnsi="宋体"/>
                <w:b/>
                <w:sz w:val="24"/>
                <w:szCs w:val="24"/>
              </w:rPr>
            </w:pPr>
            <w:r>
              <w:rPr>
                <w:rFonts w:ascii="宋体" w:hAnsi="宋体" w:hint="eastAsia"/>
                <w:b/>
                <w:sz w:val="24"/>
                <w:szCs w:val="24"/>
              </w:rPr>
              <w:t>技术、商务</w:t>
            </w:r>
          </w:p>
        </w:tc>
        <w:tc>
          <w:tcPr>
            <w:tcW w:w="1260" w:type="dxa"/>
            <w:vAlign w:val="center"/>
          </w:tcPr>
          <w:p w:rsidR="00CE47C8" w:rsidRDefault="00CE47C8">
            <w:pPr>
              <w:shd w:val="clear" w:color="auto" w:fill="FFFFFF"/>
              <w:snapToGrid w:val="0"/>
              <w:jc w:val="center"/>
              <w:rPr>
                <w:rFonts w:ascii="宋体" w:hAnsi="宋体"/>
                <w:b/>
                <w:sz w:val="24"/>
                <w:szCs w:val="24"/>
              </w:rPr>
            </w:pPr>
            <w:r>
              <w:rPr>
                <w:rFonts w:ascii="宋体" w:hAnsi="宋体" w:hint="eastAsia"/>
                <w:b/>
                <w:sz w:val="24"/>
                <w:szCs w:val="24"/>
              </w:rPr>
              <w:t>价格</w:t>
            </w:r>
          </w:p>
        </w:tc>
      </w:tr>
      <w:tr w:rsidR="00CE47C8">
        <w:trPr>
          <w:trHeight w:val="355"/>
          <w:jc w:val="center"/>
        </w:trPr>
        <w:tc>
          <w:tcPr>
            <w:tcW w:w="1800" w:type="dxa"/>
            <w:vAlign w:val="center"/>
          </w:tcPr>
          <w:p w:rsidR="00CE47C8" w:rsidRDefault="00CE47C8">
            <w:pPr>
              <w:shd w:val="clear" w:color="auto" w:fill="FFFFFF"/>
              <w:snapToGrid w:val="0"/>
              <w:jc w:val="center"/>
              <w:rPr>
                <w:rFonts w:ascii="宋体" w:hAnsi="宋体"/>
                <w:sz w:val="24"/>
                <w:szCs w:val="24"/>
              </w:rPr>
            </w:pPr>
            <w:r>
              <w:rPr>
                <w:rFonts w:ascii="宋体" w:hAnsi="宋体" w:hint="eastAsia"/>
                <w:sz w:val="24"/>
                <w:szCs w:val="24"/>
              </w:rPr>
              <w:t>权重</w:t>
            </w:r>
          </w:p>
        </w:tc>
        <w:tc>
          <w:tcPr>
            <w:tcW w:w="2700" w:type="dxa"/>
            <w:vAlign w:val="center"/>
          </w:tcPr>
          <w:p w:rsidR="00CE47C8" w:rsidRDefault="00CE47C8">
            <w:pPr>
              <w:shd w:val="clear" w:color="auto" w:fill="FFFFFF"/>
              <w:snapToGrid w:val="0"/>
              <w:jc w:val="center"/>
              <w:rPr>
                <w:rFonts w:ascii="宋体" w:hAnsi="宋体"/>
                <w:sz w:val="24"/>
                <w:szCs w:val="24"/>
              </w:rPr>
            </w:pPr>
            <w:r>
              <w:rPr>
                <w:rFonts w:ascii="宋体" w:hAnsi="宋体" w:hint="eastAsia"/>
                <w:sz w:val="24"/>
                <w:szCs w:val="24"/>
              </w:rPr>
              <w:t>70%</w:t>
            </w:r>
          </w:p>
        </w:tc>
        <w:tc>
          <w:tcPr>
            <w:tcW w:w="1260" w:type="dxa"/>
            <w:vAlign w:val="center"/>
          </w:tcPr>
          <w:p w:rsidR="00CE47C8" w:rsidRDefault="00CE47C8">
            <w:pPr>
              <w:shd w:val="clear" w:color="auto" w:fill="FFFFFF"/>
              <w:snapToGrid w:val="0"/>
              <w:jc w:val="center"/>
              <w:rPr>
                <w:rFonts w:ascii="宋体" w:hAnsi="宋体"/>
                <w:sz w:val="24"/>
                <w:szCs w:val="24"/>
              </w:rPr>
            </w:pPr>
            <w:r>
              <w:rPr>
                <w:rFonts w:ascii="宋体" w:hAnsi="宋体" w:hint="eastAsia"/>
                <w:sz w:val="24"/>
                <w:szCs w:val="24"/>
              </w:rPr>
              <w:t>30%</w:t>
            </w:r>
          </w:p>
        </w:tc>
      </w:tr>
    </w:tbl>
    <w:p w:rsidR="00CE47C8" w:rsidRDefault="00CE47C8">
      <w:pPr>
        <w:shd w:val="clear" w:color="auto" w:fill="FFFFFF"/>
        <w:tabs>
          <w:tab w:val="left" w:pos="720"/>
        </w:tabs>
        <w:snapToGrid w:val="0"/>
        <w:spacing w:line="360" w:lineRule="auto"/>
        <w:ind w:firstLineChars="200" w:firstLine="480"/>
        <w:rPr>
          <w:rFonts w:ascii="宋体" w:hAnsi="宋体"/>
          <w:sz w:val="24"/>
        </w:rPr>
      </w:pPr>
    </w:p>
    <w:p w:rsidR="00CE47C8" w:rsidRDefault="00CE47C8">
      <w:pPr>
        <w:shd w:val="clear" w:color="auto" w:fill="FFFFFF"/>
        <w:tabs>
          <w:tab w:val="left" w:pos="720"/>
        </w:tabs>
        <w:snapToGrid w:val="0"/>
        <w:spacing w:line="360" w:lineRule="auto"/>
        <w:ind w:firstLineChars="200" w:firstLine="480"/>
        <w:rPr>
          <w:rFonts w:ascii="宋体" w:hAnsi="宋体"/>
          <w:b/>
          <w:sz w:val="36"/>
        </w:rPr>
      </w:pPr>
      <w:r>
        <w:rPr>
          <w:rFonts w:ascii="宋体" w:hAnsi="宋体" w:hint="eastAsia"/>
          <w:sz w:val="24"/>
        </w:rPr>
        <w:t>6.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r>
        <w:rPr>
          <w:rFonts w:ascii="宋体" w:hAnsi="宋体"/>
          <w:b/>
          <w:sz w:val="36"/>
        </w:rPr>
        <w:br w:type="page"/>
      </w:r>
      <w:r>
        <w:rPr>
          <w:rFonts w:ascii="宋体" w:hAnsi="宋体" w:hint="eastAsia"/>
          <w:b/>
          <w:sz w:val="36"/>
        </w:rPr>
        <w:lastRenderedPageBreak/>
        <w:t>附表1</w:t>
      </w:r>
    </w:p>
    <w:p w:rsidR="00CE47C8" w:rsidRDefault="00CE47C8">
      <w:pPr>
        <w:pStyle w:val="3"/>
        <w:spacing w:before="0" w:after="0" w:line="360" w:lineRule="auto"/>
        <w:ind w:firstLineChars="196" w:firstLine="630"/>
        <w:jc w:val="center"/>
        <w:rPr>
          <w:rFonts w:ascii="宋体" w:hAnsi="宋体"/>
        </w:rPr>
      </w:pPr>
      <w:bookmarkStart w:id="135" w:name="_Toc493520700"/>
      <w:r>
        <w:rPr>
          <w:rFonts w:ascii="宋体" w:hAnsi="宋体" w:hint="eastAsia"/>
        </w:rPr>
        <w:t>初步审查表</w:t>
      </w:r>
      <w:bookmarkEnd w:id="135"/>
    </w:p>
    <w:p w:rsidR="00CE47C8" w:rsidRDefault="00CE47C8">
      <w:pPr>
        <w:shd w:val="clear" w:color="auto" w:fill="FFFFFF"/>
        <w:spacing w:line="360" w:lineRule="auto"/>
        <w:rPr>
          <w:rFonts w:ascii="宋体" w:hAnsi="宋体"/>
          <w:sz w:val="24"/>
        </w:rPr>
      </w:pPr>
      <w:r>
        <w:rPr>
          <w:rFonts w:ascii="宋体" w:hAnsi="宋体" w:hint="eastAsia"/>
          <w:sz w:val="24"/>
        </w:rPr>
        <w:t>项目名称：</w:t>
      </w:r>
      <w:r>
        <w:rPr>
          <w:rFonts w:ascii="宋体" w:hAnsi="宋体" w:hint="eastAsia"/>
          <w:sz w:val="24"/>
          <w:u w:val="single"/>
        </w:rPr>
        <w:t>海口市重点公共场所WiFi建设项目</w:t>
      </w:r>
      <w:r>
        <w:rPr>
          <w:rFonts w:ascii="宋体" w:hAnsi="宋体" w:hint="eastAsia"/>
          <w:sz w:val="24"/>
        </w:rPr>
        <w:t xml:space="preserve"> </w:t>
      </w:r>
    </w:p>
    <w:p w:rsidR="00CE47C8" w:rsidRDefault="00CE47C8">
      <w:pPr>
        <w:shd w:val="clear" w:color="auto" w:fill="FFFFFF"/>
        <w:spacing w:line="360" w:lineRule="auto"/>
        <w:rPr>
          <w:rFonts w:ascii="宋体" w:hAnsi="宋体"/>
          <w:sz w:val="24"/>
          <w:u w:val="single"/>
        </w:rPr>
      </w:pPr>
      <w:r>
        <w:rPr>
          <w:rFonts w:ascii="宋体" w:hAnsi="宋体" w:hint="eastAsia"/>
          <w:sz w:val="24"/>
        </w:rPr>
        <w:t>项目编号：</w:t>
      </w:r>
      <w:r>
        <w:rPr>
          <w:rFonts w:ascii="宋体" w:hAnsi="宋体" w:hint="eastAsia"/>
          <w:sz w:val="24"/>
          <w:u w:val="single"/>
        </w:rPr>
        <w:t xml:space="preserve"> HZ2017-488 </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1800"/>
        <w:gridCol w:w="3240"/>
        <w:gridCol w:w="1080"/>
        <w:gridCol w:w="1080"/>
        <w:gridCol w:w="1080"/>
      </w:tblGrid>
      <w:tr w:rsidR="00CE47C8">
        <w:trPr>
          <w:trHeight w:val="575"/>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序号</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审查项目</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评议内容（无效投标认定条件）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投标人3</w:t>
            </w:r>
          </w:p>
        </w:tc>
      </w:tr>
      <w:tr w:rsidR="00CE47C8">
        <w:trPr>
          <w:trHeight w:val="535"/>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1</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投标人的资格</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是否符合投标人资格要求</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r>
      <w:tr w:rsidR="00CE47C8">
        <w:trPr>
          <w:trHeight w:val="924"/>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2</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投标文件的有效性、完整性</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是否符合招标文件的式样和签署要求且内容完整无缺漏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r>
      <w:tr w:rsidR="00CE47C8">
        <w:trPr>
          <w:trHeight w:val="908"/>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3</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报价项目完整性</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kern w:val="28"/>
                <w:szCs w:val="21"/>
              </w:rPr>
              <w:t>是否对本项目内所有的内容进行投标，漏报其投标将被拒绝</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r>
      <w:tr w:rsidR="00CE47C8">
        <w:trPr>
          <w:trHeight w:val="467"/>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4</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保证金</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是否提交保证金的</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r>
      <w:tr w:rsidR="00CE47C8">
        <w:trPr>
          <w:trHeight w:val="459"/>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5</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投标有效期</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是否满足招标文件要求</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r>
      <w:tr w:rsidR="00CE47C8">
        <w:trPr>
          <w:trHeight w:val="459"/>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6</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工期/交货期</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是否满足招标文件要求（如有）</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p>
        </w:tc>
      </w:tr>
      <w:tr w:rsidR="00CE47C8">
        <w:trPr>
          <w:trHeight w:val="459"/>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7</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关键性技术要求</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是否完全满足带</w:t>
            </w:r>
            <w:r w:rsidR="00276F57" w:rsidRPr="00276F57">
              <w:rPr>
                <w:rFonts w:ascii="宋体" w:hAnsi="宋体" w:cs="宋体" w:hint="eastAsia"/>
                <w:szCs w:val="21"/>
              </w:rPr>
              <w:t>★</w:t>
            </w:r>
            <w:r>
              <w:rPr>
                <w:rFonts w:ascii="宋体" w:hAnsi="宋体" w:hint="eastAsia"/>
                <w:szCs w:val="21"/>
              </w:rPr>
              <w:t>的指标（如有）</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p>
        </w:tc>
      </w:tr>
      <w:tr w:rsidR="00CE47C8">
        <w:trPr>
          <w:trHeight w:val="459"/>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8</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480" w:lineRule="exact"/>
              <w:jc w:val="both"/>
              <w:rPr>
                <w:rFonts w:ascii="宋体" w:hAnsi="宋体"/>
              </w:rPr>
            </w:pPr>
            <w:r>
              <w:rPr>
                <w:rFonts w:ascii="宋体" w:hAnsi="宋体" w:hint="eastAsia"/>
              </w:rPr>
              <w:t>电子版投标文件</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hd w:val="clear" w:color="auto" w:fill="FFFFFF"/>
              <w:spacing w:line="480" w:lineRule="exact"/>
              <w:jc w:val="both"/>
              <w:rPr>
                <w:rFonts w:ascii="宋体" w:hAnsi="宋体"/>
              </w:rPr>
            </w:pPr>
            <w:r>
              <w:rPr>
                <w:rFonts w:ascii="宋体" w:hAnsi="宋体" w:hint="eastAsia"/>
              </w:rPr>
              <w:t>电子版的投标文件是否满足招标文件要求</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p>
        </w:tc>
      </w:tr>
      <w:tr w:rsidR="00CE47C8">
        <w:trPr>
          <w:trHeight w:val="612"/>
          <w:jc w:val="center"/>
        </w:trPr>
        <w:tc>
          <w:tcPr>
            <w:tcW w:w="648"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center"/>
              <w:rPr>
                <w:rFonts w:ascii="宋体" w:hAnsi="宋体"/>
                <w:szCs w:val="21"/>
              </w:rPr>
            </w:pPr>
            <w:r>
              <w:rPr>
                <w:rFonts w:ascii="宋体" w:hAnsi="宋体" w:hint="eastAsia"/>
                <w:szCs w:val="21"/>
              </w:rPr>
              <w:t>8</w:t>
            </w:r>
          </w:p>
        </w:tc>
        <w:tc>
          <w:tcPr>
            <w:tcW w:w="180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其它</w:t>
            </w:r>
          </w:p>
        </w:tc>
        <w:tc>
          <w:tcPr>
            <w:tcW w:w="324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无其它无效投标认定条件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r>
      <w:tr w:rsidR="00CE47C8">
        <w:trPr>
          <w:jc w:val="center"/>
        </w:trPr>
        <w:tc>
          <w:tcPr>
            <w:tcW w:w="5688" w:type="dxa"/>
            <w:gridSpan w:val="3"/>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szCs w:val="21"/>
              </w:rPr>
            </w:pPr>
            <w:r>
              <w:rPr>
                <w:rFonts w:ascii="宋体" w:hAnsi="宋体" w:hint="eastAsia"/>
                <w:szCs w:val="21"/>
              </w:rPr>
              <w:t xml:space="preserve">                  </w:t>
            </w:r>
            <w:r>
              <w:rPr>
                <w:rFonts w:ascii="宋体" w:hAnsi="宋体" w:hint="eastAsia"/>
                <w:b/>
                <w:szCs w:val="21"/>
              </w:rPr>
              <w:t>结</w:t>
            </w:r>
            <w:r>
              <w:rPr>
                <w:rFonts w:ascii="宋体" w:hAnsi="宋体"/>
                <w:b/>
                <w:szCs w:val="21"/>
              </w:rPr>
              <w:t xml:space="preserve">         </w:t>
            </w:r>
            <w:r>
              <w:rPr>
                <w:rFonts w:ascii="宋体" w:hAnsi="宋体" w:hint="eastAsia"/>
                <w:b/>
                <w:szCs w:val="21"/>
              </w:rPr>
              <w:t>论</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c>
          <w:tcPr>
            <w:tcW w:w="1080" w:type="dxa"/>
            <w:tcBorders>
              <w:top w:val="single" w:sz="4" w:space="0" w:color="auto"/>
              <w:left w:val="single" w:sz="4" w:space="0" w:color="auto"/>
              <w:bottom w:val="single" w:sz="4" w:space="0" w:color="auto"/>
              <w:right w:val="single" w:sz="4" w:space="0" w:color="auto"/>
            </w:tcBorders>
            <w:vAlign w:val="center"/>
          </w:tcPr>
          <w:p w:rsidR="00CE47C8" w:rsidRDefault="00CE47C8">
            <w:pPr>
              <w:spacing w:line="300" w:lineRule="auto"/>
              <w:jc w:val="both"/>
              <w:rPr>
                <w:rFonts w:ascii="宋体" w:hAnsi="宋体"/>
                <w:b/>
                <w:szCs w:val="21"/>
              </w:rPr>
            </w:pPr>
            <w:r>
              <w:rPr>
                <w:rFonts w:ascii="宋体" w:hAnsi="宋体" w:hint="eastAsia"/>
                <w:b/>
                <w:szCs w:val="21"/>
              </w:rPr>
              <w:t> </w:t>
            </w:r>
          </w:p>
        </w:tc>
      </w:tr>
    </w:tbl>
    <w:p w:rsidR="00CE47C8" w:rsidRDefault="00CE47C8">
      <w:pPr>
        <w:shd w:val="clear" w:color="auto" w:fill="FFFFFF"/>
        <w:spacing w:line="360" w:lineRule="auto"/>
        <w:rPr>
          <w:rFonts w:ascii="宋体" w:hAnsi="宋体"/>
          <w:sz w:val="24"/>
        </w:rPr>
      </w:pPr>
    </w:p>
    <w:p w:rsidR="00CE47C8" w:rsidRDefault="00CE47C8">
      <w:pPr>
        <w:shd w:val="clear" w:color="auto" w:fill="FFFFFF"/>
        <w:spacing w:line="360" w:lineRule="auto"/>
        <w:ind w:firstLineChars="50" w:firstLine="105"/>
        <w:rPr>
          <w:rFonts w:ascii="宋体" w:hAnsi="宋体"/>
        </w:rPr>
      </w:pPr>
      <w:r>
        <w:rPr>
          <w:rFonts w:ascii="宋体" w:hAnsi="宋体" w:hint="eastAsia"/>
        </w:rPr>
        <w:t>1、表中只需填写“√/通过”或“×/不通过”。</w:t>
      </w:r>
    </w:p>
    <w:p w:rsidR="00CE47C8" w:rsidRDefault="00CE47C8">
      <w:pPr>
        <w:shd w:val="clear" w:color="auto" w:fill="FFFFFF"/>
        <w:spacing w:line="360" w:lineRule="auto"/>
        <w:rPr>
          <w:rFonts w:ascii="宋体" w:hAnsi="宋体"/>
        </w:rPr>
      </w:pPr>
      <w:r>
        <w:rPr>
          <w:rFonts w:ascii="宋体" w:hAnsi="宋体" w:hint="eastAsia"/>
        </w:rPr>
        <w:t>2、在结论中按“一项否决”的原则，只有全部是√/通过的，填写“合格”；只要其中有一项是×/不通过的，填写“不合格”。</w:t>
      </w:r>
    </w:p>
    <w:p w:rsidR="00CE47C8" w:rsidRDefault="00CE47C8">
      <w:pPr>
        <w:shd w:val="clear" w:color="auto" w:fill="FFFFFF"/>
        <w:spacing w:line="360" w:lineRule="auto"/>
        <w:rPr>
          <w:rFonts w:ascii="宋体" w:hAnsi="宋体"/>
        </w:rPr>
      </w:pPr>
      <w:r>
        <w:rPr>
          <w:rFonts w:ascii="宋体" w:hAnsi="宋体" w:hint="eastAsia"/>
        </w:rPr>
        <w:t>3、结论是合格的，才能进入下一轮；不合格的被淘汰。</w:t>
      </w:r>
    </w:p>
    <w:p w:rsidR="00CE47C8" w:rsidRDefault="00CE47C8">
      <w:pPr>
        <w:shd w:val="clear" w:color="auto" w:fill="FFFFFF"/>
        <w:spacing w:line="360" w:lineRule="auto"/>
        <w:rPr>
          <w:rFonts w:ascii="宋体" w:hAnsi="宋体"/>
          <w:sz w:val="24"/>
        </w:rPr>
      </w:pPr>
    </w:p>
    <w:p w:rsidR="00CE47C8" w:rsidRDefault="00CE47C8">
      <w:pPr>
        <w:widowControl w:val="0"/>
        <w:shd w:val="clear" w:color="auto" w:fill="FFFFFF"/>
        <w:tabs>
          <w:tab w:val="left" w:pos="720"/>
        </w:tabs>
        <w:snapToGrid w:val="0"/>
        <w:spacing w:line="360" w:lineRule="auto"/>
        <w:ind w:right="630"/>
        <w:rPr>
          <w:rFonts w:ascii="宋体" w:hAnsi="宋体"/>
          <w:sz w:val="24"/>
        </w:rPr>
      </w:pPr>
      <w:r>
        <w:rPr>
          <w:rFonts w:ascii="宋体" w:hAnsi="宋体" w:hint="eastAsia"/>
          <w:sz w:val="24"/>
        </w:rPr>
        <w:t>评委：</w:t>
      </w:r>
    </w:p>
    <w:p w:rsidR="00CE47C8" w:rsidRDefault="00CE47C8">
      <w:pPr>
        <w:shd w:val="clear" w:color="auto" w:fill="FFFFFF"/>
        <w:spacing w:line="360" w:lineRule="auto"/>
        <w:jc w:val="center"/>
        <w:rPr>
          <w:rFonts w:ascii="宋体" w:hAnsi="宋体"/>
          <w:b/>
          <w:sz w:val="32"/>
        </w:rPr>
      </w:pPr>
    </w:p>
    <w:p w:rsidR="00CE47C8" w:rsidRDefault="00CE47C8">
      <w:pPr>
        <w:shd w:val="clear" w:color="auto" w:fill="FFFFFF"/>
        <w:spacing w:line="360" w:lineRule="auto"/>
        <w:rPr>
          <w:rFonts w:ascii="宋体" w:hAnsi="宋体"/>
          <w:b/>
          <w:sz w:val="36"/>
        </w:rPr>
      </w:pPr>
      <w:r>
        <w:rPr>
          <w:rFonts w:ascii="宋体" w:hAnsi="宋体"/>
        </w:rPr>
        <w:br w:type="page"/>
      </w:r>
      <w:r>
        <w:rPr>
          <w:rFonts w:ascii="宋体" w:hAnsi="宋体" w:hint="eastAsia"/>
          <w:b/>
          <w:sz w:val="36"/>
        </w:rPr>
        <w:lastRenderedPageBreak/>
        <w:t xml:space="preserve">附表2  </w:t>
      </w:r>
    </w:p>
    <w:p w:rsidR="00CE47C8" w:rsidRDefault="00CE47C8">
      <w:pPr>
        <w:pStyle w:val="3"/>
        <w:spacing w:before="0" w:after="0" w:line="360" w:lineRule="auto"/>
        <w:ind w:firstLineChars="196" w:firstLine="630"/>
        <w:jc w:val="center"/>
        <w:rPr>
          <w:rFonts w:ascii="宋体" w:hAnsi="宋体"/>
        </w:rPr>
      </w:pPr>
      <w:bookmarkStart w:id="136" w:name="_技术、商务评分表"/>
      <w:bookmarkStart w:id="137" w:name="_Toc493520701"/>
      <w:bookmarkEnd w:id="136"/>
      <w:r>
        <w:rPr>
          <w:rFonts w:ascii="宋体" w:hAnsi="宋体" w:hint="eastAsia"/>
        </w:rPr>
        <w:t>技术、商务评分表</w:t>
      </w:r>
      <w:bookmarkEnd w:id="137"/>
    </w:p>
    <w:p w:rsidR="00CE47C8" w:rsidRDefault="00CE47C8">
      <w:pPr>
        <w:spacing w:line="360" w:lineRule="auto"/>
        <w:jc w:val="both"/>
        <w:rPr>
          <w:rFonts w:ascii="宋体" w:hAnsi="宋体"/>
          <w:sz w:val="24"/>
        </w:rPr>
      </w:pPr>
      <w:r>
        <w:rPr>
          <w:rFonts w:ascii="宋体" w:hAnsi="宋体" w:hint="eastAsia"/>
          <w:sz w:val="24"/>
        </w:rPr>
        <w:t>项目名称：</w:t>
      </w:r>
      <w:r>
        <w:rPr>
          <w:rFonts w:ascii="宋体" w:hAnsi="宋体" w:hint="eastAsia"/>
          <w:sz w:val="24"/>
          <w:u w:val="single"/>
        </w:rPr>
        <w:t>海口市重点公共场所WiFi建设项目</w:t>
      </w:r>
    </w:p>
    <w:p w:rsidR="00CE47C8" w:rsidRDefault="00CE47C8">
      <w:pPr>
        <w:spacing w:line="360" w:lineRule="auto"/>
        <w:jc w:val="both"/>
        <w:rPr>
          <w:rFonts w:ascii="宋体" w:hAnsi="宋体"/>
          <w:sz w:val="24"/>
          <w:u w:val="single"/>
        </w:rPr>
      </w:pPr>
      <w:r>
        <w:rPr>
          <w:rFonts w:ascii="宋体" w:hAnsi="宋体" w:hint="eastAsia"/>
          <w:sz w:val="24"/>
        </w:rPr>
        <w:t>项目编号：</w:t>
      </w:r>
      <w:r>
        <w:rPr>
          <w:rFonts w:ascii="宋体" w:hAnsi="宋体" w:hint="eastAsia"/>
          <w:sz w:val="24"/>
          <w:u w:val="single"/>
        </w:rPr>
        <w:t xml:space="preserve"> HZ2017-488 </w:t>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1"/>
        <w:gridCol w:w="1205"/>
        <w:gridCol w:w="6742"/>
        <w:gridCol w:w="669"/>
      </w:tblGrid>
      <w:tr w:rsidR="00CE47C8">
        <w:trPr>
          <w:trHeight w:val="27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序号</w:t>
            </w:r>
          </w:p>
        </w:tc>
        <w:tc>
          <w:tcPr>
            <w:tcW w:w="1205" w:type="dxa"/>
            <w:vAlign w:val="center"/>
          </w:tcPr>
          <w:p w:rsidR="00CE47C8" w:rsidRDefault="00CE47C8">
            <w:pPr>
              <w:jc w:val="center"/>
              <w:rPr>
                <w:rFonts w:ascii="宋体" w:hAnsi="宋体" w:cs="宋体"/>
                <w:szCs w:val="21"/>
              </w:rPr>
            </w:pPr>
            <w:r>
              <w:rPr>
                <w:rFonts w:ascii="宋体" w:hAnsi="宋体" w:cs="宋体" w:hint="eastAsia"/>
                <w:szCs w:val="21"/>
              </w:rPr>
              <w:t>评分项目</w:t>
            </w:r>
          </w:p>
        </w:tc>
        <w:tc>
          <w:tcPr>
            <w:tcW w:w="6742" w:type="dxa"/>
            <w:vAlign w:val="center"/>
          </w:tcPr>
          <w:p w:rsidR="00CE47C8" w:rsidRDefault="00CE47C8">
            <w:pPr>
              <w:jc w:val="center"/>
              <w:rPr>
                <w:rFonts w:ascii="宋体" w:hAnsi="宋体" w:cs="宋体"/>
                <w:szCs w:val="21"/>
              </w:rPr>
            </w:pPr>
            <w:r>
              <w:rPr>
                <w:rFonts w:ascii="宋体" w:hAnsi="宋体" w:cs="宋体" w:hint="eastAsia"/>
                <w:szCs w:val="21"/>
              </w:rPr>
              <w:t>评分标准</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分值</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1</w:t>
            </w:r>
          </w:p>
        </w:tc>
        <w:tc>
          <w:tcPr>
            <w:tcW w:w="1205" w:type="dxa"/>
            <w:vAlign w:val="center"/>
          </w:tcPr>
          <w:p w:rsidR="00CE47C8" w:rsidRDefault="00CE47C8">
            <w:pPr>
              <w:jc w:val="center"/>
              <w:rPr>
                <w:rFonts w:ascii="宋体" w:hAnsi="宋体" w:cs="宋体"/>
                <w:szCs w:val="21"/>
              </w:rPr>
            </w:pPr>
            <w:r>
              <w:rPr>
                <w:rFonts w:ascii="宋体" w:hAnsi="宋体" w:cs="宋体" w:hint="eastAsia"/>
                <w:szCs w:val="21"/>
              </w:rPr>
              <w:t>总体设计方案</w:t>
            </w:r>
          </w:p>
        </w:tc>
        <w:tc>
          <w:tcPr>
            <w:tcW w:w="6742" w:type="dxa"/>
            <w:vAlign w:val="center"/>
          </w:tcPr>
          <w:p w:rsidR="00CE47C8" w:rsidRDefault="00CE47C8">
            <w:pPr>
              <w:rPr>
                <w:rFonts w:ascii="宋体" w:hAnsi="宋体" w:cs="宋体"/>
                <w:szCs w:val="21"/>
              </w:rPr>
            </w:pPr>
            <w:r>
              <w:rPr>
                <w:rFonts w:ascii="宋体" w:hAnsi="宋体" w:cs="宋体" w:hint="eastAsia"/>
                <w:szCs w:val="21"/>
              </w:rPr>
              <w:t>依据设计方案是否先进、合理、符合要求，规范、合理，功能是否完整，是否满足招标文件要求等方面得出总体评分。（不符合招标文件要求的不能得优、良档评分）。优：5分；良：3～4分；一般：1～2分。</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5</w:t>
            </w:r>
          </w:p>
        </w:tc>
      </w:tr>
      <w:tr w:rsidR="00CE47C8">
        <w:trPr>
          <w:trHeight w:val="765"/>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2</w:t>
            </w:r>
          </w:p>
        </w:tc>
        <w:tc>
          <w:tcPr>
            <w:tcW w:w="1205" w:type="dxa"/>
            <w:vMerge w:val="restart"/>
            <w:vAlign w:val="center"/>
          </w:tcPr>
          <w:p w:rsidR="00CE47C8" w:rsidRDefault="00CE47C8">
            <w:pPr>
              <w:jc w:val="center"/>
              <w:rPr>
                <w:rFonts w:ascii="宋体" w:hAnsi="宋体" w:cs="宋体"/>
                <w:szCs w:val="21"/>
              </w:rPr>
            </w:pPr>
            <w:r>
              <w:rPr>
                <w:rFonts w:ascii="宋体" w:hAnsi="宋体" w:cs="宋体" w:hint="eastAsia"/>
                <w:szCs w:val="21"/>
              </w:rPr>
              <w:t>硬件设备部分</w:t>
            </w:r>
          </w:p>
        </w:tc>
        <w:tc>
          <w:tcPr>
            <w:tcW w:w="6742" w:type="dxa"/>
            <w:vAlign w:val="center"/>
          </w:tcPr>
          <w:p w:rsidR="00CE47C8" w:rsidRDefault="00CE47C8">
            <w:pPr>
              <w:rPr>
                <w:rFonts w:ascii="宋体" w:hAnsi="宋体" w:cs="宋体"/>
                <w:szCs w:val="21"/>
              </w:rPr>
            </w:pPr>
            <w:r>
              <w:rPr>
                <w:rFonts w:ascii="宋体" w:hAnsi="宋体" w:cs="宋体" w:hint="eastAsia"/>
                <w:szCs w:val="21"/>
              </w:rPr>
              <w:t>技术指标响应（含产品资质要求）响应情况，完全满足为满分，带▲的指标不满足每个扣3分，非▲的指标不满足每个扣1分，扣完该项分值为止。</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30</w:t>
            </w:r>
          </w:p>
        </w:tc>
      </w:tr>
      <w:tr w:rsidR="00CE47C8">
        <w:trPr>
          <w:trHeight w:val="765"/>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1205" w:type="dxa"/>
            <w:vMerge/>
            <w:vAlign w:val="center"/>
          </w:tcPr>
          <w:p w:rsidR="00CE47C8" w:rsidRDefault="00CE47C8">
            <w:pPr>
              <w:jc w:val="cente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为方便管理，所投的AP、交换机为同一品牌的得1分，否则得0分。所投的边界防火墙、入侵检测系统、上网行为管理、运维审计、数据库审计、漏洞扫描为同一品牌的得1分，否则得0分。</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51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3</w:t>
            </w:r>
          </w:p>
        </w:tc>
        <w:tc>
          <w:tcPr>
            <w:tcW w:w="1205" w:type="dxa"/>
            <w:vAlign w:val="center"/>
          </w:tcPr>
          <w:p w:rsidR="00CE47C8" w:rsidRDefault="00CE47C8">
            <w:pPr>
              <w:jc w:val="center"/>
              <w:rPr>
                <w:rFonts w:ascii="宋体" w:hAnsi="宋体" w:cs="宋体"/>
                <w:szCs w:val="21"/>
              </w:rPr>
            </w:pPr>
            <w:r>
              <w:rPr>
                <w:rFonts w:ascii="宋体" w:hAnsi="宋体" w:cs="宋体" w:hint="eastAsia"/>
                <w:szCs w:val="21"/>
              </w:rPr>
              <w:t>实施、培训方案</w:t>
            </w:r>
          </w:p>
        </w:tc>
        <w:tc>
          <w:tcPr>
            <w:tcW w:w="6742" w:type="dxa"/>
            <w:vAlign w:val="center"/>
          </w:tcPr>
          <w:p w:rsidR="00CE47C8" w:rsidRDefault="00CE47C8">
            <w:pPr>
              <w:rPr>
                <w:rFonts w:ascii="宋体" w:hAnsi="宋体" w:cs="宋体"/>
                <w:szCs w:val="21"/>
              </w:rPr>
            </w:pPr>
            <w:r>
              <w:rPr>
                <w:rFonts w:ascii="宋体" w:hAnsi="宋体" w:cs="宋体" w:hint="eastAsia"/>
                <w:szCs w:val="21"/>
              </w:rPr>
              <w:t>根据投标人提供的施工组织方案、培训方案进行评分。优：3分；良：2分；一般：1分。</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51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4</w:t>
            </w:r>
          </w:p>
        </w:tc>
        <w:tc>
          <w:tcPr>
            <w:tcW w:w="1205" w:type="dxa"/>
            <w:vAlign w:val="center"/>
          </w:tcPr>
          <w:p w:rsidR="00CE47C8" w:rsidRDefault="00CE47C8">
            <w:pPr>
              <w:jc w:val="center"/>
              <w:rPr>
                <w:rFonts w:ascii="宋体" w:hAnsi="宋体" w:cs="宋体"/>
                <w:szCs w:val="21"/>
              </w:rPr>
            </w:pPr>
            <w:r>
              <w:rPr>
                <w:rFonts w:ascii="宋体" w:hAnsi="宋体" w:cs="宋体" w:hint="eastAsia"/>
                <w:szCs w:val="21"/>
              </w:rPr>
              <w:t>售后服务</w:t>
            </w:r>
          </w:p>
        </w:tc>
        <w:tc>
          <w:tcPr>
            <w:tcW w:w="6742" w:type="dxa"/>
            <w:vAlign w:val="center"/>
          </w:tcPr>
          <w:p w:rsidR="00CE47C8" w:rsidRDefault="00CE47C8">
            <w:pPr>
              <w:rPr>
                <w:rFonts w:ascii="宋体" w:hAnsi="宋体" w:cs="宋体"/>
                <w:szCs w:val="21"/>
              </w:rPr>
            </w:pPr>
            <w:r>
              <w:rPr>
                <w:rFonts w:ascii="宋体" w:hAnsi="宋体" w:cs="宋体" w:hint="eastAsia"/>
                <w:szCs w:val="21"/>
              </w:rPr>
              <w:t>根据投标人提供的售后服务方案进行评分。优：2分；良：1分；一般：0.5分。</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153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5</w:t>
            </w:r>
          </w:p>
        </w:tc>
        <w:tc>
          <w:tcPr>
            <w:tcW w:w="1205" w:type="dxa"/>
            <w:vMerge w:val="restart"/>
            <w:vAlign w:val="center"/>
          </w:tcPr>
          <w:p w:rsidR="00CE47C8" w:rsidRDefault="00CE47C8">
            <w:pPr>
              <w:jc w:val="center"/>
              <w:rPr>
                <w:rFonts w:ascii="宋体" w:hAnsi="宋体" w:cs="宋体"/>
                <w:szCs w:val="21"/>
              </w:rPr>
            </w:pPr>
            <w:r>
              <w:rPr>
                <w:rFonts w:ascii="宋体" w:hAnsi="宋体" w:cs="宋体" w:hint="eastAsia"/>
                <w:szCs w:val="21"/>
              </w:rPr>
              <w:t>本地化技术、服务支持（为保证项目实施及维护的时效性，项目组成员须常驻本地。人员不重复计分）</w:t>
            </w:r>
          </w:p>
        </w:tc>
        <w:tc>
          <w:tcPr>
            <w:tcW w:w="6742" w:type="dxa"/>
            <w:vAlign w:val="center"/>
          </w:tcPr>
          <w:p w:rsidR="00CE47C8" w:rsidRDefault="00CE47C8">
            <w:pPr>
              <w:rPr>
                <w:rFonts w:ascii="宋体" w:hAnsi="宋体" w:cs="宋体"/>
                <w:szCs w:val="21"/>
              </w:rPr>
            </w:pPr>
            <w:r>
              <w:rPr>
                <w:rFonts w:ascii="宋体" w:hAnsi="宋体" w:cs="宋体" w:hint="eastAsia"/>
                <w:szCs w:val="21"/>
              </w:rPr>
              <w:t xml:space="preserve">项目组成员中，具有高级项目经理、国际PMP项目经理，具有两个证书得3分，具有一个证书得1分，没有得0分；（证书上若有公司名称须与投标人名称一致，需提供证书复印件并加盖公章。高级项目经理证书为工业信息化部或中国电子信息行业联合会颁发。提供证书人员本地近期3个月社保缴纳记录复印件，原件备查。） </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6</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项目组成员中，具有所投交换机、AP产品生产厂商颁发的网络认证工程师证书，每个得1.5分，最高得3分。（需提供证书复印件并加盖公章，原件备查。提供证书人员本地近期3个月社保缴纳记录复印件，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7</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项目组成员中，具有ITIL基础认证，每个得1分，最高得2分。（证书上公司名称须与投标人名称一致，需提供证书复印件并加盖公章，原件备查。提供证书人员本地近期3个月社保缴纳记录复印件，原件备查）。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8</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项目组成员中，具有IT服务项目经理、IT服务工程师，每个证书得1分，最高得2分（证书上公司名称须与投标人名称一致，需提供证书复印件并加盖公章，原件备查。提供证书人员本地近期3个月社保缴纳记录复印件，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51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9</w:t>
            </w:r>
          </w:p>
        </w:tc>
        <w:tc>
          <w:tcPr>
            <w:tcW w:w="1205" w:type="dxa"/>
            <w:vMerge w:val="restart"/>
            <w:vAlign w:val="center"/>
          </w:tcPr>
          <w:p w:rsidR="00CE47C8" w:rsidRDefault="00CE47C8">
            <w:pPr>
              <w:jc w:val="center"/>
              <w:rPr>
                <w:rFonts w:ascii="宋体" w:hAnsi="宋体" w:cs="宋体"/>
                <w:szCs w:val="21"/>
              </w:rPr>
            </w:pPr>
            <w:r>
              <w:rPr>
                <w:rFonts w:ascii="宋体" w:hAnsi="宋体" w:cs="宋体" w:hint="eastAsia"/>
                <w:szCs w:val="21"/>
              </w:rPr>
              <w:t>投标人资质、实力（需提供证书复印件并加盖公章，原件备查）</w:t>
            </w:r>
          </w:p>
        </w:tc>
        <w:tc>
          <w:tcPr>
            <w:tcW w:w="6742" w:type="dxa"/>
            <w:vAlign w:val="center"/>
          </w:tcPr>
          <w:p w:rsidR="00CE47C8" w:rsidRDefault="00CE47C8">
            <w:pPr>
              <w:rPr>
                <w:rFonts w:ascii="宋体" w:hAnsi="宋体" w:cs="宋体"/>
                <w:szCs w:val="21"/>
              </w:rPr>
            </w:pPr>
            <w:r>
              <w:rPr>
                <w:rFonts w:ascii="宋体" w:hAnsi="宋体" w:cs="宋体" w:hint="eastAsia"/>
                <w:szCs w:val="21"/>
              </w:rPr>
              <w:t>投标人获得全国售后服务先进单位荣誉证书，得3分，否则得0分（需提供证书复印件并加盖公章，原件备查）。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10</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投标人获得国家信息安全测评信息安全服务资质证书（安全工程类壹级）、信息安全管理体系认证证书(ISO/IEC27001)，同时具备得3分，具有一个得1.5分，否则得0分 （需提供证书复印件并加盖公章，原件备查）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765"/>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11</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投标人是否具有软件企业认证和CMMI3以上（含CMMI3）认证证书，同时满足得2分，只有一个证书得0.5分，其它得0分 （需提供证书复印件并加盖公章，原件备查）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lastRenderedPageBreak/>
              <w:t>12</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投标人具有IT服务管理体系认证证书（ISO/IEC20000）、具有ITSS信息技术服务运行维护标准符合成熟度叁级（含）以上证书，同时具备得2分，只有一个证书得0.5分，其它得0分（需提供证书复印件并加盖公章，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13</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投标人获得中国软件行业协会颁发的AAA等级证书、企业信用评价中心颁发的信用等级证书 AAA级，同时具备得3分，具有一个得1分，否则得0分 （需提供证书复印件并加盖公章，原件备查）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102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14</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投标人获得ISO9000质量管理体系认证证书、ISO14001:2004环境管理体系认证证书、职业健康安全管理体系认证证书，同时具备得3分，具有两个得1分，具有一个得0.5分，没有得0分 （需提供证书复印件并加盖公章，原件备查）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w:t>
            </w:r>
          </w:p>
        </w:tc>
      </w:tr>
      <w:tr w:rsidR="00CE47C8">
        <w:trPr>
          <w:trHeight w:val="765"/>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15</w:t>
            </w:r>
          </w:p>
        </w:tc>
        <w:tc>
          <w:tcPr>
            <w:tcW w:w="1205" w:type="dxa"/>
            <w:vMerge/>
            <w:vAlign w:val="center"/>
          </w:tcPr>
          <w:p w:rsidR="00CE47C8" w:rsidRDefault="00CE47C8">
            <w:pPr>
              <w:rPr>
                <w:rFonts w:ascii="宋体" w:hAnsi="宋体" w:cs="宋体"/>
                <w:szCs w:val="21"/>
              </w:rPr>
            </w:pPr>
          </w:p>
        </w:tc>
        <w:tc>
          <w:tcPr>
            <w:tcW w:w="6742" w:type="dxa"/>
            <w:vAlign w:val="center"/>
          </w:tcPr>
          <w:p w:rsidR="00CE47C8" w:rsidRDefault="00CE47C8">
            <w:pPr>
              <w:rPr>
                <w:rFonts w:ascii="宋体" w:hAnsi="宋体" w:cs="宋体"/>
                <w:szCs w:val="21"/>
              </w:rPr>
            </w:pPr>
            <w:r>
              <w:rPr>
                <w:rFonts w:ascii="宋体" w:hAnsi="宋体" w:cs="宋体" w:hint="eastAsia"/>
                <w:szCs w:val="21"/>
              </w:rPr>
              <w:t>投标人获得高新技术企业认定证书、高新技术项目认定证书，同时满足得2分，只有一个证书得0.5分，没有得0分 。（需提供证书复印件并加盖公章，原件备查）</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2</w:t>
            </w:r>
          </w:p>
        </w:tc>
      </w:tr>
      <w:tr w:rsidR="00CE47C8">
        <w:trPr>
          <w:trHeight w:val="780"/>
        </w:trPr>
        <w:tc>
          <w:tcPr>
            <w:tcW w:w="671" w:type="dxa"/>
            <w:vAlign w:val="center"/>
          </w:tcPr>
          <w:p w:rsidR="00CE47C8" w:rsidRDefault="00CE47C8">
            <w:pPr>
              <w:jc w:val="center"/>
              <w:rPr>
                <w:rFonts w:ascii="宋体" w:hAnsi="宋体" w:cs="宋体"/>
                <w:szCs w:val="21"/>
              </w:rPr>
            </w:pPr>
            <w:r>
              <w:rPr>
                <w:rFonts w:ascii="宋体" w:hAnsi="宋体" w:cs="宋体" w:hint="eastAsia"/>
                <w:szCs w:val="21"/>
              </w:rPr>
              <w:t>16</w:t>
            </w:r>
          </w:p>
        </w:tc>
        <w:tc>
          <w:tcPr>
            <w:tcW w:w="1205" w:type="dxa"/>
            <w:vAlign w:val="center"/>
          </w:tcPr>
          <w:p w:rsidR="00CE47C8" w:rsidRDefault="00CE47C8">
            <w:pPr>
              <w:jc w:val="center"/>
              <w:rPr>
                <w:rFonts w:ascii="宋体" w:hAnsi="宋体" w:cs="宋体"/>
                <w:szCs w:val="21"/>
              </w:rPr>
            </w:pPr>
            <w:r>
              <w:rPr>
                <w:rFonts w:ascii="宋体" w:hAnsi="宋体" w:cs="宋体" w:hint="eastAsia"/>
                <w:szCs w:val="21"/>
              </w:rPr>
              <w:t>投标报价</w:t>
            </w:r>
          </w:p>
        </w:tc>
        <w:tc>
          <w:tcPr>
            <w:tcW w:w="6742" w:type="dxa"/>
            <w:vAlign w:val="center"/>
          </w:tcPr>
          <w:p w:rsidR="00CE47C8" w:rsidRDefault="00CE47C8">
            <w:pPr>
              <w:rPr>
                <w:rFonts w:ascii="宋体" w:hAnsi="宋体" w:cs="宋体"/>
                <w:szCs w:val="21"/>
              </w:rPr>
            </w:pPr>
            <w:r>
              <w:rPr>
                <w:rFonts w:ascii="宋体" w:hAnsi="宋体" w:cs="宋体" w:hint="eastAsia"/>
                <w:szCs w:val="21"/>
              </w:rPr>
              <w:t>基准价为满足招标文件要求且投标价格最低的投标报价，价格分统一按照下列公式计算：投标报价得分＝基准价/投标报价×价格权值</w:t>
            </w:r>
          </w:p>
        </w:tc>
        <w:tc>
          <w:tcPr>
            <w:tcW w:w="669" w:type="dxa"/>
            <w:vAlign w:val="center"/>
          </w:tcPr>
          <w:p w:rsidR="00CE47C8" w:rsidRDefault="00CE47C8">
            <w:pPr>
              <w:jc w:val="center"/>
              <w:rPr>
                <w:rFonts w:ascii="宋体" w:hAnsi="宋体" w:cs="宋体"/>
                <w:szCs w:val="21"/>
              </w:rPr>
            </w:pPr>
            <w:r>
              <w:rPr>
                <w:rFonts w:ascii="宋体" w:hAnsi="宋体" w:cs="宋体" w:hint="eastAsia"/>
                <w:szCs w:val="21"/>
              </w:rPr>
              <w:t>30</w:t>
            </w:r>
          </w:p>
        </w:tc>
      </w:tr>
    </w:tbl>
    <w:p w:rsidR="00CE47C8" w:rsidRDefault="00CE47C8">
      <w:pPr>
        <w:spacing w:line="360" w:lineRule="auto"/>
        <w:rPr>
          <w:rFonts w:ascii="宋体" w:hAnsi="宋体"/>
          <w:sz w:val="24"/>
        </w:rPr>
      </w:pPr>
    </w:p>
    <w:p w:rsidR="00CE47C8" w:rsidRDefault="00CE47C8">
      <w:pPr>
        <w:spacing w:line="360" w:lineRule="auto"/>
        <w:rPr>
          <w:rFonts w:ascii="宋体" w:hAnsi="宋体"/>
          <w:sz w:val="24"/>
        </w:rPr>
      </w:pPr>
      <w:r>
        <w:rPr>
          <w:rFonts w:ascii="宋体" w:hAnsi="宋体" w:hint="eastAsia"/>
          <w:sz w:val="24"/>
        </w:rPr>
        <w:t>评委：</w:t>
      </w:r>
    </w:p>
    <w:p w:rsidR="00CE47C8" w:rsidRDefault="00CE47C8">
      <w:pPr>
        <w:rPr>
          <w:rFonts w:ascii="宋体" w:hAnsi="宋体"/>
        </w:rPr>
      </w:pPr>
    </w:p>
    <w:sectPr w:rsidR="00CE47C8">
      <w:headerReference w:type="default" r:id="rId18"/>
      <w:pgSz w:w="11906" w:h="16838"/>
      <w:pgMar w:top="1440" w:right="1361"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99" w:rsidRDefault="00231A99">
      <w:r>
        <w:separator/>
      </w:r>
    </w:p>
  </w:endnote>
  <w:endnote w:type="continuationSeparator" w:id="0">
    <w:p w:rsidR="00231A99" w:rsidRDefault="00231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0">
    <w:altName w:val="Arial"/>
    <w:charset w:val="00"/>
    <w:family w:val="auto"/>
    <w:pitch w:val="default"/>
    <w:sig w:usb0="00000003"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汉仪中圆简">
    <w:altName w:val="黑体"/>
    <w:charset w:val="86"/>
    <w:family w:val="auto"/>
    <w:pitch w:val="default"/>
    <w:sig w:usb0="00000001" w:usb1="080E0800" w:usb2="00000012" w:usb3="00000000" w:csb0="00040000" w:csb1="00000000"/>
  </w:font>
  <w:font w:name="Tahoma">
    <w:panose1 w:val="020B0604030504040204"/>
    <w:charset w:val="00"/>
    <w:family w:val="swiss"/>
    <w:pitch w:val="variable"/>
    <w:sig w:usb0="E1002EFF" w:usb1="C000605B" w:usb2="00000029" w:usb3="00000000" w:csb0="000101FF" w:csb1="00000000"/>
  </w:font>
  <w:font w:name="謘?崎?">
    <w:altName w:val="PMingLiU"/>
    <w:charset w:val="88"/>
    <w:family w:val="auto"/>
    <w:pitch w:val="default"/>
    <w:sig w:usb0="00000001" w:usb1="08080000" w:usb2="00000010" w:usb3="00000000" w:csb0="00100000" w:csb1="00000000"/>
  </w:font>
  <w:font w:name="Book Antiqua">
    <w:charset w:val="00"/>
    <w:family w:val="roman"/>
    <w:pitch w:val="variable"/>
    <w:sig w:usb0="00000287" w:usb1="00000000" w:usb2="00000000" w:usb3="00000000" w:csb0="0000009F" w:csb1="00000000"/>
  </w:font>
  <w:font w:name="长城仿宋">
    <w:altName w:val="黑体"/>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40001" w:csb1="00000000"/>
  </w:font>
  <w:font w:name="华文细黑">
    <w:altName w:val="hakuyoxingshu7000"/>
    <w:charset w:val="86"/>
    <w:family w:val="auto"/>
    <w:pitch w:val="variable"/>
    <w:sig w:usb0="00000000"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华文彩云">
    <w:charset w:val="86"/>
    <w:family w:val="auto"/>
    <w:pitch w:val="variable"/>
    <w:sig w:usb0="00000001" w:usb1="080F0000" w:usb2="00000010" w:usb3="00000000" w:csb0="00040000" w:csb1="00000000"/>
  </w:font>
  <w:font w:name="Century Gothic">
    <w:charset w:val="00"/>
    <w:family w:val="swiss"/>
    <w:pitch w:val="variable"/>
    <w:sig w:usb0="00000287" w:usb1="00000000" w:usb2="00000000" w:usb3="00000000" w:csb0="0000009F" w:csb1="00000000"/>
  </w:font>
  <w:font w:name="Futura Bk">
    <w:altName w:val="Arial"/>
    <w:charset w:val="00"/>
    <w:family w:val="auto"/>
    <w:pitch w:val="default"/>
    <w:sig w:usb0="A00002AF" w:usb1="5000204A" w:usb2="00000000" w:usb3="00000000" w:csb0="0000009F" w:csb1="00000000"/>
  </w:font>
  <w:font w:name="新宋体">
    <w:panose1 w:val="02010609030101010101"/>
    <w:charset w:val="86"/>
    <w:family w:val="modern"/>
    <w:pitch w:val="fixed"/>
    <w:sig w:usb0="00000003" w:usb1="288F0000" w:usb2="00000016" w:usb3="00000000" w:csb0="00040001" w:csb1="00000000"/>
  </w:font>
  <w:font w:name="Geneva">
    <w:altName w:val="宋体"/>
    <w:charset w:val="01"/>
    <w:family w:val="auto"/>
    <w:pitch w:val="default"/>
    <w:sig w:usb0="00000003" w:usb1="00000000" w:usb2="00000000" w:usb3="00000000" w:csb0="00040001" w:csb1="00000000"/>
  </w:font>
  <w:font w:name="sө">
    <w:altName w:val="Times New Roman"/>
    <w:charset w:val="00"/>
    <w:family w:val="auto"/>
    <w:pitch w:val="default"/>
    <w:sig w:usb0="00000000" w:usb1="00000000" w:usb2="00000000" w:usb3="00000000" w:csb0="00040001" w:csb1="00000000"/>
  </w:font>
  <w:font w:name="Garamond">
    <w:charset w:val="00"/>
    <w:family w:val="roman"/>
    <w:pitch w:val="variable"/>
    <w:sig w:usb0="00000287" w:usb1="00000000" w:usb2="00000000" w:usb3="00000000" w:csb0="0000009F" w:csb1="00000000"/>
  </w:font>
  <w:font w:name="Ђˎ̥">
    <w:altName w:val="微软雅黑"/>
    <w:charset w:val="00"/>
    <w:family w:val="auto"/>
    <w:pitch w:val="default"/>
    <w:sig w:usb0="00000000" w:usb1="00000000" w:usb2="00000000" w:usb3="00000000" w:csb0="00040001" w:csb1="00000000"/>
  </w:font>
  <w:font w:name="ˎ̥">
    <w:altName w:val="Times New Roman"/>
    <w:charset w:val="01"/>
    <w:family w:val="roman"/>
    <w:pitch w:val="default"/>
    <w:sig w:usb0="00000000" w:usb1="00000000" w:usb2="00000000" w:usb3="00000000" w:csb0="00040001" w:csb1="00000000"/>
  </w:font>
  <w:font w:name="Franklin Gothic Book">
    <w:altName w:val="Malgun Gothic"/>
    <w:charset w:val="00"/>
    <w:family w:val="swiss"/>
    <w:pitch w:val="default"/>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ISOCT">
    <w:altName w:val="Courier New"/>
    <w:charset w:val="00"/>
    <w:family w:val="auto"/>
    <w:pitch w:val="default"/>
    <w:sig w:usb0="20003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 w:name="Franklin Gothic Medium Cond">
    <w:altName w:val="Franklin Gothic Medium"/>
    <w:charset w:val="00"/>
    <w:family w:val="swiss"/>
    <w:pitch w:val="default"/>
    <w:sig w:usb0="00000287" w:usb1="00000000" w:usb2="00000000" w:usb3="00000000" w:csb0="0000009F" w:csb1="00000000"/>
  </w:font>
  <w:font w:name="Arial,BoldItalic">
    <w:altName w:val="Arial"/>
    <w:charset w:val="00"/>
    <w:family w:val="swiss"/>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40001" w:csb1="00000000"/>
  </w:font>
  <w:font w:name="五">
    <w:altName w:val="黑体"/>
    <w:charset w:val="86"/>
    <w:family w:val="auto"/>
    <w:pitch w:val="default"/>
    <w:sig w:usb0="00000001" w:usb1="080E0000" w:usb2="00000010" w:usb3="00000000" w:csb0="00040000" w:csb1="00000000"/>
  </w:font>
  <w:font w:name="汉仪细等线简">
    <w:altName w:val="宋体"/>
    <w:charset w:val="86"/>
    <w:family w:val="modern"/>
    <w:pitch w:val="default"/>
    <w:sig w:usb0="00000001" w:usb1="080E0800" w:usb2="00000012"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charset w:val="EE"/>
    <w:family w:val="roman"/>
    <w:pitch w:val="default"/>
    <w:sig w:usb0="00000003" w:usb1="00000000"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Futura Hv">
    <w:altName w:val="Arial"/>
    <w:charset w:val="00"/>
    <w:family w:val="auto"/>
    <w:pitch w:val="default"/>
    <w:sig w:usb0="00000003" w:usb1="5000204A" w:usb2="00000000" w:usb3="00000000" w:csb0="0000009F" w:csb1="00000000"/>
  </w:font>
  <w:font w:name="Palatino">
    <w:altName w:val="Palatino Linotype"/>
    <w:charset w:val="00"/>
    <w:family w:val="roman"/>
    <w:pitch w:val="default"/>
    <w:sig w:usb0="00000003" w:usb1="00000000" w:usb2="00000000" w:usb3="00000000" w:csb0="00000001" w:csb1="00000000"/>
  </w:font>
  <w:font w:name="幼圆">
    <w:charset w:val="86"/>
    <w:family w:val="modern"/>
    <w:pitch w:val="fixed"/>
    <w:sig w:usb0="00000001" w:usb1="080E0000" w:usb2="00000010" w:usb3="00000000" w:csb0="00040000" w:csb1="00000000"/>
  </w:font>
  <w:font w:name="隶书">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FuturaA Bk BT">
    <w:altName w:val="Arial"/>
    <w:charset w:val="00"/>
    <w:family w:val="swiss"/>
    <w:pitch w:val="default"/>
    <w:sig w:usb0="00000087" w:usb1="00000000" w:usb2="00000000" w:usb3="00000000" w:csb0="0000001B" w:csb1="00000000"/>
  </w:font>
  <w:font w:name="华康简宋">
    <w:altName w:val="宋体"/>
    <w:charset w:val="86"/>
    <w:family w:val="auto"/>
    <w:pitch w:val="default"/>
    <w:sig w:usb0="00000001" w:usb1="080E0000" w:usb2="00000010" w:usb3="00000000" w:csb0="00040000" w:csb1="00000000"/>
  </w:font>
  <w:font w:name="Lucida Sans Typewriter">
    <w:altName w:val="Segoe Print"/>
    <w:charset w:val="00"/>
    <w:family w:val="modern"/>
    <w:pitch w:val="default"/>
    <w:sig w:usb0="00000003" w:usb1="00000000" w:usb2="00000000" w:usb3="00000000" w:csb0="00000001" w:csb1="00000000"/>
  </w:font>
  <w:font w:name="Myriad Pro">
    <w:altName w:val="宋体"/>
    <w:charset w:val="00"/>
    <w:family w:val="auto"/>
    <w:pitch w:val="default"/>
    <w:sig w:usb0="20000287" w:usb1="080E0001" w:usb2="00000010" w:usb3="00000000" w:csb0="0004019F" w:csb1="00000000"/>
  </w:font>
  <w:font w:name="隶书_GB2312">
    <w:altName w:val="Times New Roman"/>
    <w:charset w:val="00"/>
    <w:family w:val="auto"/>
    <w:pitch w:val="default"/>
    <w:sig w:usb0="00000000" w:usb1="00000000" w:usb2="00000000" w:usb3="00000000" w:csb0="00040001" w:csb1="00000000"/>
  </w:font>
  <w:font w:name="Arial (W1)">
    <w:altName w:val="Arial"/>
    <w:charset w:val="00"/>
    <w:family w:val="auto"/>
    <w:pitch w:val="default"/>
    <w:sig w:usb0="20003A87" w:usb1="80000000" w:usb2="00000008" w:usb3="00000000" w:csb0="000001FF" w:csb1="00000000"/>
  </w:font>
  <w:font w:name="昆仑仿宋">
    <w:altName w:val="宋体"/>
    <w:charset w:val="86"/>
    <w:family w:val="modern"/>
    <w:pitch w:val="default"/>
    <w:sig w:usb0="00000001" w:usb1="080E0000" w:usb2="00000010" w:usb3="00000000" w:csb0="00040000" w:csb1="00000000"/>
  </w:font>
  <w:font w:name="Courier 10 Pitch">
    <w:altName w:val="Lucida Console"/>
    <w:charset w:val="00"/>
    <w:family w:val="modern"/>
    <w:pitch w:val="default"/>
    <w:sig w:usb0="00000003" w:usb1="00000000" w:usb2="00000000" w:usb3="00000000" w:csb0="00000001" w:csb1="00000000"/>
  </w:font>
  <w:font w:name="FuturaA Md BT">
    <w:altName w:val="Lucida Sans Unicode"/>
    <w:charset w:val="00"/>
    <w:family w:val="swiss"/>
    <w:pitch w:val="default"/>
    <w:sig w:usb0="00000087" w:usb1="00000000" w:usb2="00000000" w:usb3="00000000" w:csb0="0000001B" w:csb1="00000000"/>
  </w:font>
  <w:font w:name="New Century Schlbk">
    <w:altName w:val="Times New Roman"/>
    <w:charset w:val="00"/>
    <w:family w:val="auto"/>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Segoe Print"/>
    <w:charset w:val="00"/>
    <w:family w:val="roman"/>
    <w:pitch w:val="default"/>
    <w:sig w:usb0="00000287" w:usb1="00000000" w:usb2="00000000" w:usb3="00000000" w:csb0="0000009F" w:csb1="00000000"/>
  </w:font>
  <w:font w:name="Futura Std">
    <w:altName w:val="微软雅黑"/>
    <w:charset w:val="00"/>
    <w:family w:val="auto"/>
    <w:pitch w:val="default"/>
    <w:sig w:usb0="00000003"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Times New Roman;Symbol;Arial;婼">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43" w:rsidRDefault="00F51543">
    <w:pPr>
      <w:pStyle w:val="affffa"/>
      <w:framePr w:wrap="around" w:vAnchor="text" w:hAnchor="margin" w:xAlign="center" w:y="1"/>
      <w:rPr>
        <w:rStyle w:val="a6"/>
      </w:rPr>
    </w:pPr>
    <w:r>
      <w:fldChar w:fldCharType="begin"/>
    </w:r>
    <w:r>
      <w:rPr>
        <w:rStyle w:val="a6"/>
      </w:rPr>
      <w:instrText xml:space="preserve">PAGE  </w:instrText>
    </w:r>
    <w:r>
      <w:fldChar w:fldCharType="end"/>
    </w:r>
  </w:p>
  <w:p w:rsidR="00F51543" w:rsidRDefault="00F51543">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43" w:rsidRDefault="00F51543">
    <w:pPr>
      <w:pStyle w:val="affffa"/>
      <w:framePr w:wrap="around" w:vAnchor="text" w:hAnchor="margin" w:xAlign="center" w:y="1"/>
      <w:rPr>
        <w:rStyle w:val="a6"/>
      </w:rPr>
    </w:pPr>
    <w:r>
      <w:fldChar w:fldCharType="begin"/>
    </w:r>
    <w:r>
      <w:rPr>
        <w:rStyle w:val="a6"/>
      </w:rPr>
      <w:instrText xml:space="preserve">PAGE  </w:instrText>
    </w:r>
    <w:r>
      <w:fldChar w:fldCharType="separate"/>
    </w:r>
    <w:r w:rsidR="001869DB">
      <w:rPr>
        <w:rStyle w:val="a6"/>
        <w:noProof/>
      </w:rPr>
      <w:t>76</w:t>
    </w:r>
    <w:r>
      <w:fldChar w:fldCharType="end"/>
    </w:r>
  </w:p>
  <w:p w:rsidR="00F51543" w:rsidRDefault="001869DB">
    <w:pPr>
      <w:pStyle w:val="affffa"/>
      <w:ind w:right="360"/>
    </w:pPr>
    <w:r>
      <w:rPr>
        <w:noProof/>
      </w:rPr>
      <w:drawing>
        <wp:inline distT="0" distB="0" distL="0" distR="0">
          <wp:extent cx="1621790" cy="45339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a:stretch>
                    <a:fillRect/>
                  </a:stretch>
                </pic:blipFill>
                <pic:spPr bwMode="auto">
                  <a:xfrm>
                    <a:off x="0" y="0"/>
                    <a:ext cx="1621790" cy="453390"/>
                  </a:xfrm>
                  <a:prstGeom prst="rect">
                    <a:avLst/>
                  </a:prstGeom>
                  <a:noFill/>
                  <a:ln w="9525">
                    <a:noFill/>
                    <a:miter lim="800000"/>
                    <a:headEnd/>
                    <a:tailEnd/>
                  </a:ln>
                </pic:spPr>
              </pic:pic>
            </a:graphicData>
          </a:graphic>
        </wp:inline>
      </w:drawing>
    </w:r>
    <w:r w:rsidR="00F51543">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99" w:rsidRDefault="00231A99">
      <w:r>
        <w:separator/>
      </w:r>
    </w:p>
  </w:footnote>
  <w:footnote w:type="continuationSeparator" w:id="0">
    <w:p w:rsidR="00231A99" w:rsidRDefault="00231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43" w:rsidRDefault="00F51543">
    <w:pPr>
      <w:pStyle w:val="afffff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88.3pt;height:97.65pt;rotation:315;z-index:-251658752;mso-position-horizontal:center;mso-position-horizontal-relative:margin;mso-position-vertical:center;mso-position-vertical-relative:margin" o:allowincell="f" fillcolor="silver" stroked="f">
          <v:fill opacity=".5"/>
          <v:textpath style="font-family:&quot;宋体&quot;;font-size:8pt" trim="t" string="招标前保密"/>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43" w:rsidRDefault="00F51543">
    <w:pPr>
      <w:pStyle w:val="afffffc"/>
    </w:pPr>
    <w:r>
      <w:rPr>
        <w:rFonts w:hAnsi="宋体" w:hint="eastAsia"/>
        <w:color w:val="000000"/>
      </w:rPr>
      <w:t xml:space="preserve">项目编号:HZ2016-488   </w:t>
    </w:r>
    <w:r>
      <w:rPr>
        <w:rFonts w:hAnsi="宋体" w:hint="eastAsia"/>
      </w:rPr>
      <w:t xml:space="preserve">                                                 海南海政招标有限公司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43" w:rsidRDefault="00F51543">
    <w:pPr>
      <w:pStyle w:val="afffffc"/>
      <w:pBdr>
        <w:bottom w:val="none" w:sz="0" w:space="0" w:color="auto"/>
      </w:pBdr>
      <w:jc w:val="left"/>
      <w:rPr>
        <w:u w:val="single"/>
      </w:rPr>
    </w:pPr>
    <w:r>
      <w:rPr>
        <w:rFonts w:hint="eastAsia"/>
        <w:u w:val="single"/>
      </w:rPr>
      <w:t>项目编号：HZ2017-488                                                            海南海政招标有限公司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E71"/>
    <w:multiLevelType w:val="multilevel"/>
    <w:tmpl w:val="05443E71"/>
    <w:lvl w:ilvl="0">
      <w:start w:val="1"/>
      <w:numFmt w:val="decimal"/>
      <w:suff w:val="space"/>
      <w:lvlText w:val="第%1章"/>
      <w:lvlJc w:val="left"/>
      <w:pPr>
        <w:ind w:left="0" w:firstLine="0"/>
      </w:pPr>
      <w:rPr>
        <w:rFonts w:eastAsia="黑体"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color w:val="auto"/>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isLgl/>
      <w:suff w:val="space"/>
      <w:lvlText w:val="%1.%2.%3.%4.%5.%6.%7"/>
      <w:lvlJc w:val="left"/>
      <w:pPr>
        <w:ind w:left="0" w:firstLine="0"/>
      </w:pPr>
      <w:rPr>
        <w:rFonts w:hint="eastAsia"/>
      </w:rPr>
    </w:lvl>
    <w:lvl w:ilvl="7">
      <w:start w:val="1"/>
      <w:numFmt w:val="decimal"/>
      <w:isLgl/>
      <w:suff w:val="space"/>
      <w:lvlText w:val="%1.%2.%3.%4.%5.%6.%7.%8"/>
      <w:lvlJc w:val="left"/>
      <w:pPr>
        <w:ind w:left="0" w:firstLine="0"/>
      </w:pPr>
      <w:rPr>
        <w:rFonts w:hint="eastAsia"/>
      </w:rPr>
    </w:lvl>
    <w:lvl w:ilvl="8">
      <w:start w:val="1"/>
      <w:numFmt w:val="decimal"/>
      <w:isLgl/>
      <w:suff w:val="space"/>
      <w:lvlText w:val="%1.%2.%3.%4.%5.%6.%7.%8.%9"/>
      <w:lvlJc w:val="left"/>
      <w:pPr>
        <w:ind w:left="0" w:firstLine="0"/>
      </w:pPr>
      <w:rPr>
        <w:rFonts w:hint="eastAsia"/>
      </w:rPr>
    </w:lvl>
  </w:abstractNum>
  <w:abstractNum w:abstractNumId="1">
    <w:nsid w:val="06396ACD"/>
    <w:multiLevelType w:val="multilevel"/>
    <w:tmpl w:val="06396A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8F48E1"/>
    <w:multiLevelType w:val="multilevel"/>
    <w:tmpl w:val="0D8F48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F6110A8"/>
    <w:multiLevelType w:val="multilevel"/>
    <w:tmpl w:val="1F6110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83C794B"/>
    <w:multiLevelType w:val="multilevel"/>
    <w:tmpl w:val="483C79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1A619B8"/>
    <w:multiLevelType w:val="multilevel"/>
    <w:tmpl w:val="51A619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A2265D"/>
    <w:multiLevelType w:val="multilevel"/>
    <w:tmpl w:val="57A226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A7593F"/>
    <w:multiLevelType w:val="multilevel"/>
    <w:tmpl w:val="57A759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9ED0F9D"/>
    <w:multiLevelType w:val="multilevel"/>
    <w:tmpl w:val="59ED0F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E176434"/>
    <w:multiLevelType w:val="multilevel"/>
    <w:tmpl w:val="5E1764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6ED6281"/>
    <w:multiLevelType w:val="multilevel"/>
    <w:tmpl w:val="66ED6281"/>
    <w:lvl w:ilvl="0">
      <w:start w:val="1"/>
      <w:numFmt w:val="decimal"/>
      <w:suff w:val="space"/>
      <w:lvlText w:val="第%1章"/>
      <w:lvlJc w:val="left"/>
      <w:pPr>
        <w:ind w:left="0" w:firstLine="0"/>
      </w:pPr>
      <w:rPr>
        <w:rFonts w:eastAsia="黑体"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color w:val="auto"/>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isLgl/>
      <w:suff w:val="space"/>
      <w:lvlText w:val="%1.%2.%3.%4.%5.%6.%7"/>
      <w:lvlJc w:val="left"/>
      <w:pPr>
        <w:ind w:left="0" w:firstLine="0"/>
      </w:pPr>
      <w:rPr>
        <w:rFonts w:hint="eastAsia"/>
      </w:rPr>
    </w:lvl>
    <w:lvl w:ilvl="7">
      <w:start w:val="1"/>
      <w:numFmt w:val="decimal"/>
      <w:isLgl/>
      <w:suff w:val="space"/>
      <w:lvlText w:val="%1.%2.%3.%4.%5.%6.%7.%8"/>
      <w:lvlJc w:val="left"/>
      <w:pPr>
        <w:ind w:left="0" w:firstLine="0"/>
      </w:pPr>
      <w:rPr>
        <w:rFonts w:hint="eastAsia"/>
      </w:rPr>
    </w:lvl>
    <w:lvl w:ilvl="8">
      <w:start w:val="1"/>
      <w:numFmt w:val="decimal"/>
      <w:isLgl/>
      <w:suff w:val="space"/>
      <w:lvlText w:val="%1.%2.%3.%4.%5.%6.%7.%8.%9"/>
      <w:lvlJc w:val="left"/>
      <w:pPr>
        <w:ind w:left="0" w:firstLine="0"/>
      </w:pPr>
      <w:rPr>
        <w:rFonts w:hint="eastAsia"/>
      </w:rPr>
    </w:lvl>
  </w:abstractNum>
  <w:abstractNum w:abstractNumId="11">
    <w:nsid w:val="6A5C1A63"/>
    <w:multiLevelType w:val="multilevel"/>
    <w:tmpl w:val="6A5C1A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D8014E0"/>
    <w:multiLevelType w:val="multilevel"/>
    <w:tmpl w:val="6D8014E0"/>
    <w:lvl w:ilvl="0">
      <w:start w:val="1"/>
      <w:numFmt w:val="bullet"/>
      <w:lvlText w:val=""/>
      <w:lvlJc w:val="left"/>
      <w:pPr>
        <w:tabs>
          <w:tab w:val="num" w:pos="2405"/>
        </w:tabs>
        <w:ind w:left="2405" w:hanging="420"/>
      </w:pPr>
      <w:rPr>
        <w:rFonts w:ascii="Wingdings" w:hAnsi="Wingdings" w:hint="default"/>
      </w:rPr>
    </w:lvl>
    <w:lvl w:ilvl="1">
      <w:start w:val="1"/>
      <w:numFmt w:val="bullet"/>
      <w:lvlText w:val=""/>
      <w:lvlJc w:val="left"/>
      <w:pPr>
        <w:tabs>
          <w:tab w:val="num" w:pos="2825"/>
        </w:tabs>
        <w:ind w:left="2825" w:hanging="420"/>
      </w:pPr>
      <w:rPr>
        <w:rFonts w:ascii="Wingdings" w:hAnsi="Wingdings" w:hint="default"/>
      </w:rPr>
    </w:lvl>
    <w:lvl w:ilvl="2">
      <w:start w:val="1"/>
      <w:numFmt w:val="bullet"/>
      <w:lvlText w:val=""/>
      <w:lvlJc w:val="left"/>
      <w:pPr>
        <w:tabs>
          <w:tab w:val="num" w:pos="3245"/>
        </w:tabs>
        <w:ind w:left="3245" w:hanging="420"/>
      </w:pPr>
      <w:rPr>
        <w:rFonts w:ascii="Wingdings" w:hAnsi="Wingdings" w:hint="default"/>
      </w:rPr>
    </w:lvl>
    <w:lvl w:ilvl="3">
      <w:start w:val="1"/>
      <w:numFmt w:val="bullet"/>
      <w:lvlText w:val=""/>
      <w:lvlJc w:val="left"/>
      <w:pPr>
        <w:tabs>
          <w:tab w:val="num" w:pos="3665"/>
        </w:tabs>
        <w:ind w:left="3665" w:hanging="420"/>
      </w:pPr>
      <w:rPr>
        <w:rFonts w:ascii="Wingdings" w:hAnsi="Wingdings" w:hint="default"/>
      </w:rPr>
    </w:lvl>
    <w:lvl w:ilvl="4">
      <w:start w:val="1"/>
      <w:numFmt w:val="bullet"/>
      <w:lvlText w:val=""/>
      <w:lvlJc w:val="left"/>
      <w:pPr>
        <w:tabs>
          <w:tab w:val="num" w:pos="4085"/>
        </w:tabs>
        <w:ind w:left="4085" w:hanging="420"/>
      </w:pPr>
      <w:rPr>
        <w:rFonts w:ascii="Wingdings" w:hAnsi="Wingdings" w:hint="default"/>
      </w:rPr>
    </w:lvl>
    <w:lvl w:ilvl="5">
      <w:start w:val="1"/>
      <w:numFmt w:val="bullet"/>
      <w:lvlText w:val=""/>
      <w:lvlJc w:val="left"/>
      <w:pPr>
        <w:tabs>
          <w:tab w:val="num" w:pos="4505"/>
        </w:tabs>
        <w:ind w:left="4505" w:hanging="420"/>
      </w:pPr>
      <w:rPr>
        <w:rFonts w:ascii="Wingdings" w:hAnsi="Wingdings" w:hint="default"/>
      </w:rPr>
    </w:lvl>
    <w:lvl w:ilvl="6">
      <w:start w:val="1"/>
      <w:numFmt w:val="bullet"/>
      <w:lvlText w:val=""/>
      <w:lvlJc w:val="left"/>
      <w:pPr>
        <w:tabs>
          <w:tab w:val="num" w:pos="4925"/>
        </w:tabs>
        <w:ind w:left="4925" w:hanging="420"/>
      </w:pPr>
      <w:rPr>
        <w:rFonts w:ascii="Wingdings" w:hAnsi="Wingdings" w:hint="default"/>
      </w:rPr>
    </w:lvl>
    <w:lvl w:ilvl="7">
      <w:start w:val="1"/>
      <w:numFmt w:val="bullet"/>
      <w:lvlText w:val=""/>
      <w:lvlJc w:val="left"/>
      <w:pPr>
        <w:tabs>
          <w:tab w:val="num" w:pos="5345"/>
        </w:tabs>
        <w:ind w:left="5345" w:hanging="420"/>
      </w:pPr>
      <w:rPr>
        <w:rFonts w:ascii="Wingdings" w:hAnsi="Wingdings" w:hint="default"/>
      </w:rPr>
    </w:lvl>
    <w:lvl w:ilvl="8">
      <w:start w:val="1"/>
      <w:numFmt w:val="bullet"/>
      <w:lvlText w:val=""/>
      <w:lvlJc w:val="left"/>
      <w:pPr>
        <w:tabs>
          <w:tab w:val="num" w:pos="5765"/>
        </w:tabs>
        <w:ind w:left="5765" w:hanging="420"/>
      </w:pPr>
      <w:rPr>
        <w:rFonts w:ascii="Wingdings" w:hAnsi="Wingdings" w:hint="default"/>
      </w:rPr>
    </w:lvl>
  </w:abstractNum>
  <w:abstractNum w:abstractNumId="13">
    <w:nsid w:val="750751A8"/>
    <w:multiLevelType w:val="multilevel"/>
    <w:tmpl w:val="750751A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C8844E0"/>
    <w:multiLevelType w:val="multilevel"/>
    <w:tmpl w:val="7C8844E0"/>
    <w:lvl w:ilvl="0">
      <w:start w:val="1"/>
      <w:numFmt w:val="decimal"/>
      <w:lvlText w:val="第%1章"/>
      <w:lvlJc w:val="left"/>
      <w:pPr>
        <w:tabs>
          <w:tab w:val="num" w:pos="0"/>
        </w:tabs>
        <w:ind w:left="0" w:firstLine="0"/>
      </w:pPr>
      <w:rPr>
        <w:rFonts w:ascii="Times New Roman" w:eastAsia="黑体" w:hAnsi="Times New Roman" w:hint="default"/>
        <w:b/>
        <w:sz w:val="44"/>
      </w:rPr>
    </w:lvl>
    <w:lvl w:ilvl="1">
      <w:start w:val="1"/>
      <w:numFmt w:val="decimal"/>
      <w:suff w:val="space"/>
      <w:lvlText w:val="%1.%2"/>
      <w:lvlJc w:val="left"/>
      <w:pPr>
        <w:tabs>
          <w:tab w:val="num" w:pos="0"/>
        </w:tabs>
        <w:ind w:left="850" w:hanging="850"/>
      </w:pPr>
      <w:rPr>
        <w:rFonts w:ascii="宋体" w:eastAsia="宋体" w:hAnsi="宋体" w:hint="default"/>
      </w:rPr>
    </w:lvl>
    <w:lvl w:ilvl="2">
      <w:start w:val="1"/>
      <w:numFmt w:val="decimal"/>
      <w:suff w:val="space"/>
      <w:lvlText w:val="%1.%2.%3"/>
      <w:lvlJc w:val="left"/>
      <w:pPr>
        <w:tabs>
          <w:tab w:val="num" w:pos="2116"/>
        </w:tabs>
        <w:ind w:left="2966" w:hanging="850"/>
      </w:pPr>
      <w:rPr>
        <w:rFonts w:ascii="宋体" w:eastAsia="宋体" w:hAnsi="宋体" w:hint="default"/>
      </w:rPr>
    </w:lvl>
    <w:lvl w:ilvl="3">
      <w:start w:val="1"/>
      <w:numFmt w:val="decimal"/>
      <w:lvlText w:val="%1.%2.%3.%4"/>
      <w:lvlJc w:val="left"/>
      <w:pPr>
        <w:tabs>
          <w:tab w:val="num" w:pos="0"/>
        </w:tabs>
        <w:ind w:left="2053" w:hanging="2053"/>
      </w:pPr>
      <w:rPr>
        <w:rFonts w:ascii="宋体" w:eastAsia="宋体" w:hAnsi="宋体" w:hint="default"/>
      </w:rPr>
    </w:lvl>
    <w:lvl w:ilvl="4">
      <w:start w:val="1"/>
      <w:numFmt w:val="decimal"/>
      <w:suff w:val="space"/>
      <w:lvlText w:val="%1.%2.%3.%4.%5"/>
      <w:lvlJc w:val="left"/>
      <w:pPr>
        <w:tabs>
          <w:tab w:val="num" w:pos="0"/>
        </w:tabs>
        <w:ind w:left="2495" w:hanging="2495"/>
      </w:pPr>
      <w:rPr>
        <w:rFonts w:ascii="宋体" w:eastAsia="宋体" w:hAnsi="宋体"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num w:numId="1">
    <w:abstractNumId w:val="13"/>
  </w:num>
  <w:num w:numId="2">
    <w:abstractNumId w:val="0"/>
  </w:num>
  <w:num w:numId="3">
    <w:abstractNumId w:val="10"/>
  </w:num>
  <w:num w:numId="4">
    <w:abstractNumId w:val="14"/>
  </w:num>
  <w:num w:numId="5">
    <w:abstractNumId w:val="9"/>
  </w:num>
  <w:num w:numId="6">
    <w:abstractNumId w:val="4"/>
  </w:num>
  <w:num w:numId="7">
    <w:abstractNumId w:val="2"/>
  </w:num>
  <w:num w:numId="8">
    <w:abstractNumId w:val="11"/>
  </w:num>
  <w:num w:numId="9">
    <w:abstractNumId w:val="8"/>
  </w:num>
  <w:num w:numId="10">
    <w:abstractNumId w:val="5"/>
  </w:num>
  <w:num w:numId="11">
    <w:abstractNumId w:val="3"/>
  </w:num>
  <w:num w:numId="12">
    <w:abstractNumId w:val="1"/>
  </w:num>
  <w:num w:numId="13">
    <w:abstractNumId w:val="6"/>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331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B70"/>
    <w:rsid w:val="00031479"/>
    <w:rsid w:val="0005174A"/>
    <w:rsid w:val="00083B49"/>
    <w:rsid w:val="000C7ABC"/>
    <w:rsid w:val="000D1B02"/>
    <w:rsid w:val="001869DB"/>
    <w:rsid w:val="001964A1"/>
    <w:rsid w:val="001A6124"/>
    <w:rsid w:val="001C2E2C"/>
    <w:rsid w:val="001C3BD8"/>
    <w:rsid w:val="001C5BC0"/>
    <w:rsid w:val="002066F4"/>
    <w:rsid w:val="00230BE5"/>
    <w:rsid w:val="00231A99"/>
    <w:rsid w:val="00235720"/>
    <w:rsid w:val="00261CBA"/>
    <w:rsid w:val="002662F9"/>
    <w:rsid w:val="002747DB"/>
    <w:rsid w:val="00274B70"/>
    <w:rsid w:val="00275A41"/>
    <w:rsid w:val="00276446"/>
    <w:rsid w:val="00276F57"/>
    <w:rsid w:val="002A5B9D"/>
    <w:rsid w:val="002C65E3"/>
    <w:rsid w:val="002D7BF2"/>
    <w:rsid w:val="002E02BF"/>
    <w:rsid w:val="002E7668"/>
    <w:rsid w:val="003149C9"/>
    <w:rsid w:val="0034278E"/>
    <w:rsid w:val="003636AE"/>
    <w:rsid w:val="00387C84"/>
    <w:rsid w:val="003A6F95"/>
    <w:rsid w:val="003C3356"/>
    <w:rsid w:val="003D4597"/>
    <w:rsid w:val="003F34AD"/>
    <w:rsid w:val="003F44BD"/>
    <w:rsid w:val="00406698"/>
    <w:rsid w:val="00415D29"/>
    <w:rsid w:val="004260E1"/>
    <w:rsid w:val="00441E4B"/>
    <w:rsid w:val="00464B72"/>
    <w:rsid w:val="00465A02"/>
    <w:rsid w:val="00482BCD"/>
    <w:rsid w:val="004A4B31"/>
    <w:rsid w:val="004A7FAA"/>
    <w:rsid w:val="004C5A18"/>
    <w:rsid w:val="004D0881"/>
    <w:rsid w:val="004F00BE"/>
    <w:rsid w:val="00510227"/>
    <w:rsid w:val="0051452A"/>
    <w:rsid w:val="005200CF"/>
    <w:rsid w:val="005419AE"/>
    <w:rsid w:val="005506BD"/>
    <w:rsid w:val="00557A36"/>
    <w:rsid w:val="00561C77"/>
    <w:rsid w:val="005664C1"/>
    <w:rsid w:val="00583C49"/>
    <w:rsid w:val="00594324"/>
    <w:rsid w:val="00652779"/>
    <w:rsid w:val="006568AE"/>
    <w:rsid w:val="006621D3"/>
    <w:rsid w:val="00665CB7"/>
    <w:rsid w:val="006A337F"/>
    <w:rsid w:val="006C52E7"/>
    <w:rsid w:val="006D4FAE"/>
    <w:rsid w:val="0070152C"/>
    <w:rsid w:val="00732C93"/>
    <w:rsid w:val="00743250"/>
    <w:rsid w:val="007B0C56"/>
    <w:rsid w:val="007D3653"/>
    <w:rsid w:val="008064BB"/>
    <w:rsid w:val="008325F5"/>
    <w:rsid w:val="00884505"/>
    <w:rsid w:val="008B0416"/>
    <w:rsid w:val="008D6D0F"/>
    <w:rsid w:val="008E7001"/>
    <w:rsid w:val="00900209"/>
    <w:rsid w:val="00906ED9"/>
    <w:rsid w:val="00907561"/>
    <w:rsid w:val="009548F5"/>
    <w:rsid w:val="00973CC4"/>
    <w:rsid w:val="0098555E"/>
    <w:rsid w:val="00994AF3"/>
    <w:rsid w:val="009C5323"/>
    <w:rsid w:val="009D1D39"/>
    <w:rsid w:val="009E77DA"/>
    <w:rsid w:val="00A071E1"/>
    <w:rsid w:val="00AD2FAC"/>
    <w:rsid w:val="00AD50C1"/>
    <w:rsid w:val="00AE3B5E"/>
    <w:rsid w:val="00AE632D"/>
    <w:rsid w:val="00B00AC4"/>
    <w:rsid w:val="00B33877"/>
    <w:rsid w:val="00B410E5"/>
    <w:rsid w:val="00B56442"/>
    <w:rsid w:val="00B72E47"/>
    <w:rsid w:val="00B83ABE"/>
    <w:rsid w:val="00BC2AF2"/>
    <w:rsid w:val="00BC60AE"/>
    <w:rsid w:val="00C15C23"/>
    <w:rsid w:val="00C252D4"/>
    <w:rsid w:val="00C41C09"/>
    <w:rsid w:val="00CE1D7F"/>
    <w:rsid w:val="00CE47C8"/>
    <w:rsid w:val="00CF25E5"/>
    <w:rsid w:val="00D4148C"/>
    <w:rsid w:val="00D4599E"/>
    <w:rsid w:val="00D617A5"/>
    <w:rsid w:val="00D635EF"/>
    <w:rsid w:val="00D715BD"/>
    <w:rsid w:val="00D8138C"/>
    <w:rsid w:val="00D86FE7"/>
    <w:rsid w:val="00DB1696"/>
    <w:rsid w:val="00DD4B6C"/>
    <w:rsid w:val="00DD713A"/>
    <w:rsid w:val="00DE0DBB"/>
    <w:rsid w:val="00E161E3"/>
    <w:rsid w:val="00E321BD"/>
    <w:rsid w:val="00E6165A"/>
    <w:rsid w:val="00E87BE4"/>
    <w:rsid w:val="00E92AFA"/>
    <w:rsid w:val="00E956E9"/>
    <w:rsid w:val="00ED5F6F"/>
    <w:rsid w:val="00EE6986"/>
    <w:rsid w:val="00EF092A"/>
    <w:rsid w:val="00EF2144"/>
    <w:rsid w:val="00EF27E8"/>
    <w:rsid w:val="00F0161D"/>
    <w:rsid w:val="00F0263A"/>
    <w:rsid w:val="00F0600F"/>
    <w:rsid w:val="00F23A60"/>
    <w:rsid w:val="00F51543"/>
    <w:rsid w:val="00F52C64"/>
    <w:rsid w:val="00F57569"/>
    <w:rsid w:val="00F611A8"/>
    <w:rsid w:val="00F75197"/>
    <w:rsid w:val="00F777D9"/>
    <w:rsid w:val="00F963F5"/>
    <w:rsid w:val="00F96803"/>
    <w:rsid w:val="00F97D40"/>
    <w:rsid w:val="00FD1C55"/>
    <w:rsid w:val="00FD3360"/>
    <w:rsid w:val="00FD6D25"/>
    <w:rsid w:val="00FF5FF7"/>
    <w:rsid w:val="671A5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uiPriority="0" w:unhideWhenUsed="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lsdException w:name="toc 8" w:uiPriority="39"/>
    <w:lsdException w:name="toc 9" w:uiPriority="39" w:qFormat="1"/>
    <w:lsdException w:name="Normal Indent" w:uiPriority="0" w:qFormat="1"/>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1" w:unhideWhenUsed="1"/>
    <w:lsdException w:name="Body Text" w:unhideWhenUsed="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semiHidden="1" w:unhideWhenUsed="1"/>
    <w:lsdException w:name="Strong" w:uiPriority="0" w:qFormat="1"/>
    <w:lsdException w:name="Emphasis" w:uiPriority="20" w:qFormat="1"/>
    <w:lsdException w:name="Plain Text" w:uiPriority="0"/>
    <w:lsdException w:name="HTML Top of Form" w:uiPriority="0"/>
    <w:lsdException w:name="HTML Bottom of Form" w:uiPriority="0"/>
    <w:lsdException w:name="Normal (Web)" w:uiPriority="0" w:qFormat="1"/>
    <w:lsdException w:name="HTML Address" w:uiPriority="0"/>
    <w:lsdException w:name="HTML Preformatted" w:uiPriority="0"/>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rFonts w:ascii="Times New Roman" w:hAnsi="Times New Roman"/>
      <w:sz w:val="21"/>
    </w:rPr>
  </w:style>
  <w:style w:type="paragraph" w:styleId="1">
    <w:name w:val="heading 1"/>
    <w:basedOn w:val="a"/>
    <w:next w:val="a"/>
    <w:link w:val="1Char"/>
    <w:qFormat/>
    <w:pPr>
      <w:keepNext/>
      <w:keepLines/>
      <w:widowControl w:val="0"/>
      <w:spacing w:before="340" w:after="330" w:line="576" w:lineRule="auto"/>
      <w:jc w:val="both"/>
      <w:outlineLvl w:val="0"/>
    </w:pPr>
    <w:rPr>
      <w:b/>
      <w:kern w:val="44"/>
      <w:sz w:val="44"/>
    </w:rPr>
  </w:style>
  <w:style w:type="paragraph" w:styleId="2">
    <w:name w:val="heading 2"/>
    <w:basedOn w:val="a"/>
    <w:next w:val="a"/>
    <w:link w:val="2Char"/>
    <w:qFormat/>
    <w:pPr>
      <w:keepNext/>
      <w:keepLines/>
      <w:widowControl w:val="0"/>
      <w:spacing w:before="260" w:after="260" w:line="413" w:lineRule="auto"/>
      <w:jc w:val="both"/>
      <w:outlineLvl w:val="1"/>
    </w:pPr>
    <w:rPr>
      <w:rFonts w:ascii="Arial" w:eastAsia="黑体" w:hAnsi="Arial"/>
      <w:b/>
      <w:sz w:val="32"/>
    </w:rPr>
  </w:style>
  <w:style w:type="paragraph" w:styleId="3">
    <w:name w:val="heading 3"/>
    <w:basedOn w:val="a"/>
    <w:next w:val="a"/>
    <w:link w:val="3Char2"/>
    <w:qFormat/>
    <w:pPr>
      <w:keepNext/>
      <w:keepLines/>
      <w:widowControl w:val="0"/>
      <w:spacing w:before="260" w:after="260" w:line="413" w:lineRule="auto"/>
      <w:jc w:val="both"/>
      <w:outlineLvl w:val="2"/>
    </w:pPr>
    <w:rPr>
      <w:b/>
      <w:sz w:val="32"/>
    </w:rPr>
  </w:style>
  <w:style w:type="paragraph" w:styleId="4">
    <w:name w:val="heading 4"/>
    <w:basedOn w:val="a"/>
    <w:next w:val="a"/>
    <w:link w:val="4Char"/>
    <w:uiPriority w:val="99"/>
    <w:qFormat/>
    <w:pPr>
      <w:keepNext/>
      <w:keepLines/>
      <w:widowControl w:val="0"/>
      <w:spacing w:before="280" w:after="290" w:line="372" w:lineRule="auto"/>
      <w:jc w:val="both"/>
      <w:outlineLvl w:val="3"/>
    </w:pPr>
    <w:rPr>
      <w:rFonts w:ascii="Arial" w:eastAsia="黑体" w:hAnsi="Arial"/>
      <w:b/>
      <w:sz w:val="28"/>
    </w:rPr>
  </w:style>
  <w:style w:type="paragraph" w:styleId="5">
    <w:name w:val="heading 5"/>
    <w:basedOn w:val="a"/>
    <w:next w:val="a"/>
    <w:link w:val="5Char"/>
    <w:uiPriority w:val="9"/>
    <w:qFormat/>
    <w:pPr>
      <w:keepNext/>
      <w:keepLines/>
      <w:widowControl w:val="0"/>
      <w:spacing w:before="120" w:line="360" w:lineRule="auto"/>
      <w:jc w:val="both"/>
      <w:outlineLvl w:val="4"/>
    </w:pPr>
    <w:rPr>
      <w:sz w:val="20"/>
    </w:rPr>
  </w:style>
  <w:style w:type="paragraph" w:styleId="6">
    <w:name w:val="heading 6"/>
    <w:basedOn w:val="a"/>
    <w:next w:val="a"/>
    <w:link w:val="6Char"/>
    <w:qFormat/>
    <w:pPr>
      <w:keepNext/>
      <w:keepLines/>
      <w:widowControl w:val="0"/>
      <w:tabs>
        <w:tab w:val="left" w:pos="2940"/>
      </w:tabs>
      <w:spacing w:before="120" w:line="360" w:lineRule="auto"/>
      <w:ind w:left="2940" w:hanging="420"/>
      <w:jc w:val="both"/>
      <w:outlineLvl w:val="5"/>
    </w:pPr>
    <w:rPr>
      <w:rFonts w:ascii="Arial" w:hAnsi="Arial"/>
      <w:sz w:val="20"/>
    </w:rPr>
  </w:style>
  <w:style w:type="paragraph" w:styleId="7">
    <w:name w:val="heading 7"/>
    <w:basedOn w:val="a"/>
    <w:next w:val="a"/>
    <w:link w:val="7Char"/>
    <w:qFormat/>
    <w:pPr>
      <w:keepNext/>
      <w:keepLines/>
      <w:widowControl w:val="0"/>
      <w:tabs>
        <w:tab w:val="left" w:pos="3360"/>
      </w:tabs>
      <w:spacing w:before="120" w:line="360" w:lineRule="auto"/>
      <w:ind w:left="3360" w:hanging="420"/>
      <w:jc w:val="both"/>
      <w:outlineLvl w:val="6"/>
    </w:pPr>
    <w:rPr>
      <w:sz w:val="20"/>
    </w:rPr>
  </w:style>
  <w:style w:type="paragraph" w:styleId="8">
    <w:name w:val="heading 8"/>
    <w:basedOn w:val="a"/>
    <w:next w:val="a"/>
    <w:link w:val="8Char"/>
    <w:qFormat/>
    <w:pPr>
      <w:keepNext/>
      <w:keepLines/>
      <w:widowControl w:val="0"/>
      <w:tabs>
        <w:tab w:val="left" w:pos="420"/>
      </w:tabs>
      <w:spacing w:before="240" w:after="64" w:line="317" w:lineRule="auto"/>
      <w:ind w:left="180" w:hanging="420"/>
      <w:jc w:val="both"/>
      <w:outlineLvl w:val="7"/>
    </w:pPr>
    <w:rPr>
      <w:sz w:val="24"/>
    </w:rPr>
  </w:style>
  <w:style w:type="paragraph" w:styleId="9">
    <w:name w:val="heading 9"/>
    <w:basedOn w:val="a"/>
    <w:next w:val="a"/>
    <w:link w:val="9Char"/>
    <w:uiPriority w:val="9"/>
    <w:qFormat/>
    <w:pPr>
      <w:keepNext/>
      <w:keepLines/>
      <w:widowControl w:val="0"/>
      <w:tabs>
        <w:tab w:val="left" w:pos="4200"/>
      </w:tabs>
      <w:spacing w:before="120" w:line="360" w:lineRule="auto"/>
      <w:ind w:left="4200" w:hanging="420"/>
      <w:jc w:val="both"/>
      <w:outlineLvl w:val="8"/>
    </w:pPr>
    <w:rPr>
      <w:rFonts w:ascii="Arial" w:hAnsi="Arial"/>
      <w:sz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HTML">
    <w:name w:val="HTML Variable"/>
    <w:uiPriority w:val="99"/>
    <w:rPr>
      <w:i/>
    </w:rPr>
  </w:style>
  <w:style w:type="character" w:styleId="a3">
    <w:name w:val="endnote reference"/>
    <w:rPr>
      <w:vertAlign w:val="superscript"/>
    </w:rPr>
  </w:style>
  <w:style w:type="character" w:styleId="HTML0">
    <w:name w:val="HTML Cite"/>
    <w:uiPriority w:val="99"/>
    <w:rPr>
      <w:i/>
    </w:rPr>
  </w:style>
  <w:style w:type="character" w:styleId="a4">
    <w:name w:val="line number"/>
  </w:style>
  <w:style w:type="character" w:customStyle="1" w:styleId="4Char0">
    <w:name w:val="标题4 Char"/>
    <w:aliases w:val="上海中望标准正文（首行缩进两字） Char,正文（首行缩进两字）1 Char,四号2 Char,表正文2 Char,正文非缩进2 Char,特点2 Char,ALT+Z2 Char,水上软件1 Char,段12 Char,正文（首行缩进两字）2 Char,四号3 Char,表正文3 Char,正文非缩进3 Char,特点3 Char,ALT+Z3 Char,水上软件2 Char,段13 Char,ALT+Z Char Char Char,正文文字首行缩进 Char,正文文字缩进 Ch"/>
    <w:rPr>
      <w:rFonts w:ascii="宋体" w:eastAsia="宋体"/>
      <w:kern w:val="24"/>
      <w:sz w:val="24"/>
      <w:lang w:val="en-US" w:eastAsia="zh-CN"/>
    </w:rPr>
  </w:style>
  <w:style w:type="character" w:styleId="HTML1">
    <w:name w:val="HTML Keyboard"/>
    <w:uiPriority w:val="99"/>
    <w:rPr>
      <w:rFonts w:ascii="Courier New" w:hAnsi="Courier New"/>
      <w:sz w:val="20"/>
    </w:rPr>
  </w:style>
  <w:style w:type="character" w:styleId="HTML2">
    <w:name w:val="HTML Typewriter"/>
    <w:uiPriority w:val="99"/>
    <w:rPr>
      <w:rFonts w:ascii="Times New Roman" w:eastAsia="Times New Roman" w:hAnsi="Times New Roman"/>
      <w:sz w:val="20"/>
    </w:rPr>
  </w:style>
  <w:style w:type="character" w:styleId="HTML3">
    <w:name w:val="HTML Code"/>
    <w:uiPriority w:val="99"/>
    <w:rPr>
      <w:rFonts w:ascii="Courier New" w:eastAsia="宋体" w:hAnsi="Courier New" w:hint="default"/>
      <w:sz w:val="20"/>
    </w:rPr>
  </w:style>
  <w:style w:type="character" w:customStyle="1" w:styleId="Char">
    <w:name w:val="图编号 Char"/>
    <w:rPr>
      <w:rFonts w:ascii="宋体" w:hAnsi="宋体"/>
      <w:kern w:val="2"/>
      <w:sz w:val="21"/>
    </w:rPr>
  </w:style>
  <w:style w:type="character" w:styleId="a5">
    <w:name w:val="Strong"/>
    <w:qFormat/>
    <w:rPr>
      <w:b/>
    </w:rPr>
  </w:style>
  <w:style w:type="character" w:styleId="a6">
    <w:name w:val="page number"/>
    <w:basedOn w:val="a0"/>
  </w:style>
  <w:style w:type="character" w:styleId="a7">
    <w:name w:val="Emphasis"/>
    <w:uiPriority w:val="20"/>
    <w:qFormat/>
    <w:rPr>
      <w:i w:val="0"/>
      <w:color w:val="CC0000"/>
    </w:rPr>
  </w:style>
  <w:style w:type="character" w:styleId="HTML4">
    <w:name w:val="HTML Definition"/>
    <w:uiPriority w:val="99"/>
    <w:rPr>
      <w:i/>
    </w:rPr>
  </w:style>
  <w:style w:type="character" w:styleId="HTML5">
    <w:name w:val="HTML Acronym"/>
    <w:uiPriority w:val="99"/>
  </w:style>
  <w:style w:type="character" w:styleId="a8">
    <w:name w:val="Hyperlink"/>
    <w:uiPriority w:val="99"/>
    <w:rPr>
      <w:color w:val="0000FF"/>
      <w:u w:val="single"/>
    </w:rPr>
  </w:style>
  <w:style w:type="character" w:styleId="a9">
    <w:name w:val="annotation reference"/>
    <w:uiPriority w:val="99"/>
    <w:rPr>
      <w:sz w:val="21"/>
    </w:rPr>
  </w:style>
  <w:style w:type="character" w:styleId="aa">
    <w:name w:val="footnote reference"/>
    <w:rPr>
      <w:vertAlign w:val="superscript"/>
    </w:rPr>
  </w:style>
  <w:style w:type="character" w:styleId="HTML6">
    <w:name w:val="HTML Sample"/>
    <w:uiPriority w:val="99"/>
    <w:rPr>
      <w:rFonts w:ascii="Courier New" w:hAnsi="Courier New"/>
    </w:rPr>
  </w:style>
  <w:style w:type="character" w:customStyle="1" w:styleId="Char3">
    <w:name w:val="注释标题 Char3"/>
    <w:uiPriority w:val="99"/>
    <w:semiHidden/>
    <w:rPr>
      <w:rFonts w:ascii="Times New Roman" w:eastAsia="宋体" w:hAnsi="Times New Roman" w:cs="Times New Roman"/>
      <w:kern w:val="0"/>
      <w:szCs w:val="20"/>
    </w:rPr>
  </w:style>
  <w:style w:type="character" w:customStyle="1" w:styleId="p11">
    <w:name w:val="p11"/>
    <w:uiPriority w:val="99"/>
    <w:rPr>
      <w:rFonts w:ascii="Arial" w:hAnsi="Arial" w:hint="default"/>
      <w:color w:val="000000"/>
      <w:spacing w:val="320"/>
      <w:sz w:val="18"/>
    </w:rPr>
  </w:style>
  <w:style w:type="character" w:customStyle="1" w:styleId="1Char0">
    <w:name w:val="正文1 Char"/>
    <w:rPr>
      <w:rFonts w:ascii="黑体" w:eastAsia="黑体" w:hAnsi="黑体"/>
      <w:sz w:val="24"/>
    </w:rPr>
  </w:style>
  <w:style w:type="character" w:customStyle="1" w:styleId="Char0">
    <w:name w:val="副标题 Char"/>
    <w:link w:val="ab"/>
    <w:rPr>
      <w:rFonts w:ascii="Arial" w:eastAsia="宋体" w:hAnsi="Arial"/>
      <w:b/>
      <w:kern w:val="28"/>
      <w:sz w:val="32"/>
    </w:rPr>
  </w:style>
  <w:style w:type="character" w:customStyle="1" w:styleId="ItemListChar1">
    <w:name w:val="Item List Char1"/>
    <w:uiPriority w:val="99"/>
    <w:rPr>
      <w:kern w:val="2"/>
    </w:rPr>
  </w:style>
  <w:style w:type="character" w:customStyle="1" w:styleId="Char1">
    <w:name w:val="普通(网站) Char"/>
    <w:link w:val="ac"/>
    <w:rPr>
      <w:rFonts w:ascii="宋体" w:eastAsia="宋体" w:hAnsi="宋体"/>
      <w:sz w:val="24"/>
    </w:rPr>
  </w:style>
  <w:style w:type="character" w:customStyle="1" w:styleId="99CharChar">
    <w:name w:val="样式99 Char Char"/>
    <w:link w:val="99"/>
    <w:uiPriority w:val="99"/>
    <w:rPr>
      <w:rFonts w:ascii="宋体" w:eastAsia="宋体" w:hAnsi="宋体"/>
      <w:lang w:val="en-GB"/>
    </w:rPr>
  </w:style>
  <w:style w:type="character" w:customStyle="1" w:styleId="CharChar28">
    <w:name w:val="Char Char28"/>
    <w:uiPriority w:val="99"/>
    <w:rPr>
      <w:rFonts w:eastAsia="宋体"/>
      <w:kern w:val="2"/>
      <w:sz w:val="21"/>
    </w:rPr>
  </w:style>
  <w:style w:type="character" w:customStyle="1" w:styleId="Char10">
    <w:name w:val="列出段落 Char1"/>
    <w:aliases w:val="段落样式 Char1,列出段落 Char2,符号列表 Char1,列出段落12 Char1,列出段落4 Char1,List Paragraph Char1,正文段落1 Char1,lp1 Char1,Bullet List Char1,FooterText Char1,numbered Char1,Paragraphe de liste1 Char1,List Char1,stc标题4 Char1,正文一级小标题 Char1,列出段落1. Char1,AAA Char1"/>
    <w:link w:val="70"/>
    <w:rPr>
      <w:rFonts w:eastAsia="宋体"/>
    </w:rPr>
  </w:style>
  <w:style w:type="character" w:customStyle="1" w:styleId="Footer-EvenChar1">
    <w:name w:val="Footer-Even Char1"/>
    <w:aliases w:val="Footer1 Char1,fo Char1,footer odd Char1,odd Char1,footer Final Char1,FtrF Char1,Footer First Char1,页脚，DHCC公司页脚 Char1,f Char1,上海中望标准页脚 Char Char2,1page sec3 Char,even footer Char1,feature op Char1,Odd Footer Char Char,fo Char Char"/>
    <w:rPr>
      <w:sz w:val="18"/>
    </w:rPr>
  </w:style>
  <w:style w:type="character" w:customStyle="1" w:styleId="3Char1">
    <w:name w:val="正文文本 3 Char1"/>
    <w:rPr>
      <w:rFonts w:ascii="Times New Roman" w:eastAsia="宋体" w:hAnsi="Times New Roman" w:cs="Times New Roman"/>
      <w:kern w:val="0"/>
      <w:sz w:val="16"/>
      <w:szCs w:val="16"/>
    </w:rPr>
  </w:style>
  <w:style w:type="character" w:customStyle="1" w:styleId="Char11">
    <w:name w:val="正文说明文字 Char1"/>
    <w:link w:val="ad"/>
    <w:uiPriority w:val="99"/>
    <w:rPr>
      <w:color w:val="000000"/>
      <w:kern w:val="44"/>
    </w:rPr>
  </w:style>
  <w:style w:type="character" w:customStyle="1" w:styleId="22Char">
    <w:name w:val="样式22 Char"/>
    <w:rPr>
      <w:rFonts w:ascii="宋体" w:hAnsi="宋体"/>
      <w:snapToGrid/>
      <w:kern w:val="2"/>
      <w:sz w:val="24"/>
    </w:rPr>
  </w:style>
  <w:style w:type="character" w:customStyle="1" w:styleId="CharCharChar">
    <w:name w:val="正文首行缩进两字符 Char Char Char"/>
    <w:rPr>
      <w:sz w:val="24"/>
    </w:rPr>
  </w:style>
  <w:style w:type="character" w:customStyle="1" w:styleId="info4">
    <w:name w:val="info4"/>
  </w:style>
  <w:style w:type="character" w:customStyle="1" w:styleId="Char2">
    <w:name w:val="正文（标记） Char2"/>
    <w:link w:val="ae"/>
    <w:uiPriority w:val="99"/>
    <w:rPr>
      <w:rFonts w:ascii="宋体" w:hAnsi="宋体"/>
      <w:sz w:val="24"/>
    </w:rPr>
  </w:style>
  <w:style w:type="character" w:customStyle="1" w:styleId="MMTopic4CharChar">
    <w:name w:val="MM Topic 4 Char Char"/>
    <w:link w:val="MMTopic4"/>
    <w:uiPriority w:val="99"/>
    <w:rPr>
      <w:rFonts w:ascii="Arial" w:eastAsia="黑体" w:hAnsi="Arial"/>
      <w:b/>
      <w:sz w:val="28"/>
    </w:rPr>
  </w:style>
  <w:style w:type="character" w:customStyle="1" w:styleId="10">
    <w:name w:val="明显强调1"/>
    <w:qFormat/>
    <w:rPr>
      <w:rFonts w:ascii="Times New Roman" w:eastAsia="仿宋" w:hAnsi="Times New Roman"/>
      <w:b/>
      <w:i w:val="0"/>
      <w:color w:val="auto"/>
      <w:sz w:val="24"/>
    </w:rPr>
  </w:style>
  <w:style w:type="character" w:customStyle="1" w:styleId="3zw1">
    <w:name w:val="3zw1"/>
    <w:rPr>
      <w:color w:val="000000"/>
      <w:sz w:val="21"/>
    </w:rPr>
  </w:style>
  <w:style w:type="character" w:customStyle="1" w:styleId="2Char2">
    <w:name w:val="正文首行缩进 2 Char2"/>
    <w:uiPriority w:val="99"/>
    <w:semiHidden/>
    <w:rPr>
      <w:rFonts w:ascii="Times New Roman" w:eastAsia="宋体" w:hAnsi="Times New Roman" w:cs="Times New Roman"/>
      <w:kern w:val="0"/>
      <w:szCs w:val="20"/>
    </w:rPr>
  </w:style>
  <w:style w:type="character" w:customStyle="1" w:styleId="CharChar241">
    <w:name w:val="Char Char241"/>
    <w:rPr>
      <w:rFonts w:ascii="宋体" w:eastAsia="宋体" w:hAnsi="Courier New"/>
      <w:spacing w:val="-8"/>
      <w:kern w:val="2"/>
      <w:sz w:val="24"/>
      <w:lang w:val="en-US" w:eastAsia="zh-CN"/>
    </w:rPr>
  </w:style>
  <w:style w:type="character" w:customStyle="1" w:styleId="style71">
    <w:name w:val="style71"/>
    <w:rPr>
      <w:rFonts w:ascii="宋体" w:eastAsia="宋体" w:hAnsi="宋体" w:hint="eastAsia"/>
      <w:sz w:val="26"/>
      <w:lang w:val="en-US" w:eastAsia="en-US"/>
    </w:rPr>
  </w:style>
  <w:style w:type="character" w:customStyle="1" w:styleId="ca-01">
    <w:name w:val="ca-01"/>
    <w:rPr>
      <w:rFonts w:ascii="Times New Roman" w:hAnsi="Times New Roman" w:hint="default"/>
      <w:b/>
      <w:spacing w:val="-20"/>
      <w:sz w:val="21"/>
    </w:rPr>
  </w:style>
  <w:style w:type="character" w:customStyle="1" w:styleId="CharChar">
    <w:name w:val="文档正文 Char Char"/>
    <w:link w:val="af"/>
    <w:rPr>
      <w:rFonts w:ascii="Arial" w:eastAsia="宋体" w:hAnsi="Arial"/>
      <w:b/>
      <w:color w:val="FF0000"/>
    </w:rPr>
  </w:style>
  <w:style w:type="character" w:customStyle="1" w:styleId="DefaultCharChar">
    <w:name w:val="Default Char Char"/>
    <w:link w:val="Default"/>
    <w:rPr>
      <w:rFonts w:ascii="宋体"/>
      <w:kern w:val="2"/>
      <w:sz w:val="21"/>
      <w:szCs w:val="22"/>
      <w:lang w:val="en-US" w:eastAsia="zh-CN" w:bidi="ar-SA"/>
    </w:rPr>
  </w:style>
  <w:style w:type="character" w:customStyle="1" w:styleId="1Char1">
    <w:name w:val="表名1 Char"/>
    <w:rPr>
      <w:rFonts w:ascii="Calibri" w:hAnsi="Calibri"/>
      <w:snapToGrid/>
      <w:kern w:val="21"/>
      <w:sz w:val="18"/>
    </w:rPr>
  </w:style>
  <w:style w:type="character" w:customStyle="1" w:styleId="CharChar12">
    <w:name w:val="Char Char12"/>
    <w:rPr>
      <w:rFonts w:eastAsia="宋体"/>
      <w:sz w:val="21"/>
      <w:lang w:val="en-US" w:eastAsia="zh-CN"/>
    </w:rPr>
  </w:style>
  <w:style w:type="character" w:customStyle="1" w:styleId="4Char1">
    <w:name w:val="自定义标题4 Char"/>
    <w:rPr>
      <w:rFonts w:ascii="Arial" w:eastAsia="仿宋_GB2312" w:hAnsi="Arial"/>
      <w:b/>
      <w:sz w:val="28"/>
    </w:rPr>
  </w:style>
  <w:style w:type="character" w:customStyle="1" w:styleId="tw4winExternal">
    <w:name w:val="tw4winExternal"/>
    <w:uiPriority w:val="99"/>
    <w:rPr>
      <w:rFonts w:ascii="Times New Roman" w:hAnsi="Times New Roman" w:hint="default"/>
      <w:color w:val="808080"/>
    </w:rPr>
  </w:style>
  <w:style w:type="character" w:customStyle="1" w:styleId="Char20">
    <w:name w:val="批注框文本 Char2"/>
    <w:uiPriority w:val="99"/>
    <w:semiHidden/>
    <w:rPr>
      <w:rFonts w:ascii="Times New Roman" w:eastAsia="宋体" w:hAnsi="Times New Roman" w:cs="Times New Roman"/>
      <w:kern w:val="0"/>
      <w:sz w:val="18"/>
      <w:szCs w:val="18"/>
    </w:rPr>
  </w:style>
  <w:style w:type="character" w:customStyle="1" w:styleId="20">
    <w:name w:val="批注引用2"/>
    <w:uiPriority w:val="99"/>
    <w:rPr>
      <w:sz w:val="16"/>
    </w:rPr>
  </w:style>
  <w:style w:type="character" w:customStyle="1" w:styleId="1CharChar">
    <w:name w:val="图名1 Char Char"/>
    <w:link w:val="11"/>
    <w:uiPriority w:val="99"/>
    <w:rPr>
      <w:rFonts w:eastAsia="宋体"/>
      <w:kern w:val="21"/>
      <w:sz w:val="18"/>
    </w:rPr>
  </w:style>
  <w:style w:type="character" w:styleId="af0">
    <w:name w:val="Placeholder Text"/>
    <w:uiPriority w:val="99"/>
    <w:rPr>
      <w:color w:val="808080"/>
    </w:rPr>
  </w:style>
  <w:style w:type="character" w:customStyle="1" w:styleId="CharChar310">
    <w:name w:val="Char Char310"/>
    <w:rPr>
      <w:rFonts w:ascii="宋体" w:eastAsia="宋体" w:hAnsi="Courier New"/>
      <w:spacing w:val="-8"/>
      <w:kern w:val="2"/>
      <w:sz w:val="24"/>
      <w:lang w:val="en-US" w:eastAsia="zh-CN"/>
    </w:rPr>
  </w:style>
  <w:style w:type="character" w:customStyle="1" w:styleId="style11">
    <w:name w:val="style11"/>
    <w:rPr>
      <w:rFonts w:ascii="Arial" w:hAnsi="Arial" w:hint="default"/>
    </w:rPr>
  </w:style>
  <w:style w:type="character" w:customStyle="1" w:styleId="CharChar0">
    <w:name w:val="表格内容 Char Char"/>
    <w:link w:val="af1"/>
    <w:uiPriority w:val="99"/>
    <w:rPr>
      <w:rFonts w:eastAsia="仿宋_GB2312"/>
      <w:kern w:val="1"/>
      <w:sz w:val="28"/>
      <w:lang w:eastAsia="ar-SA"/>
    </w:rPr>
  </w:style>
  <w:style w:type="character" w:customStyle="1" w:styleId="ht09151">
    <w:name w:val="ht09151"/>
    <w:uiPriority w:val="99"/>
    <w:rPr>
      <w:rFonts w:ascii="宋体" w:eastAsia="宋体" w:hAnsi="宋体" w:hint="eastAsia"/>
      <w:sz w:val="18"/>
    </w:rPr>
  </w:style>
  <w:style w:type="character" w:customStyle="1" w:styleId="Body12Char">
    <w:name w:val="样式 Body1! + 首行缩进:  2 字符 Char"/>
    <w:rPr>
      <w:rFonts w:ascii="Arial" w:hAnsi="Arial"/>
      <w:snapToGrid/>
      <w:sz w:val="21"/>
      <w:lang w:eastAsia="en-US"/>
    </w:rPr>
  </w:style>
  <w:style w:type="character" w:customStyle="1" w:styleId="CharChar1">
    <w:name w:val="注意正文 Char Char"/>
    <w:link w:val="af2"/>
    <w:rPr>
      <w:rFonts w:eastAsia="楷体_GB2312"/>
      <w:snapToGrid w:val="0"/>
      <w:lang w:eastAsia="en-US"/>
    </w:rPr>
  </w:style>
  <w:style w:type="character" w:customStyle="1" w:styleId="Char4">
    <w:name w:val="纯文本 Char"/>
    <w:aliases w:val="纯文本22 Char1,普通文字 Char Char Char Char Char62 Char1,普通文字 Char Char Char Char Char Char31 Char1,纯文本212 Char1,普通文字 Char Char Char Char Char611 Char1,普通文字 Char Char Char Char Char Char31 Char Char Char Char Char Char Char Char Char1 Char1,加粗正文 Char1"/>
    <w:link w:val="12"/>
    <w:rPr>
      <w:rFonts w:ascii="宋体" w:eastAsia="宋体" w:hAnsi="Courier New"/>
    </w:rPr>
  </w:style>
  <w:style w:type="character" w:customStyle="1" w:styleId="2Char1">
    <w:name w:val="正文文字缩进 2 Char1"/>
    <w:aliases w:val="正文文本缩进（封面底部） Char Char"/>
    <w:rPr>
      <w:rFonts w:ascii="宋体" w:eastAsia="宋体" w:hAnsi="Times New Roman"/>
      <w:sz w:val="24"/>
    </w:rPr>
  </w:style>
  <w:style w:type="character" w:customStyle="1" w:styleId="CharChar301">
    <w:name w:val="Char Char301"/>
    <w:rPr>
      <w:rFonts w:eastAsia="宋体"/>
      <w:sz w:val="21"/>
      <w:lang w:val="en-US" w:eastAsia="zh-CN"/>
    </w:rPr>
  </w:style>
  <w:style w:type="character" w:customStyle="1" w:styleId="Char5">
    <w:name w:val="哈哈正文 Char"/>
    <w:rPr>
      <w:rFonts w:ascii="宋体" w:hAnsi="宋体"/>
      <w:snapToGrid/>
      <w:sz w:val="24"/>
    </w:rPr>
  </w:style>
  <w:style w:type="character" w:customStyle="1" w:styleId="3-zyCharChar">
    <w:name w:val="符号3-zy Char Char"/>
    <w:link w:val="3-zy"/>
    <w:uiPriority w:val="99"/>
    <w:rPr>
      <w:rFonts w:ascii="Calibri" w:eastAsia="宋体" w:hAnsi="宋体"/>
      <w:snapToGrid w:val="0"/>
      <w:sz w:val="24"/>
    </w:rPr>
  </w:style>
  <w:style w:type="character" w:customStyle="1" w:styleId="af3">
    <w:name w:val="样式一"/>
    <w:uiPriority w:val="99"/>
    <w:rPr>
      <w:rFonts w:ascii="宋体" w:hAnsi="宋体"/>
      <w:b/>
      <w:color w:val="000000"/>
      <w:sz w:val="36"/>
    </w:rPr>
  </w:style>
  <w:style w:type="character" w:customStyle="1" w:styleId="BulletChar">
    <w:name w:val="Bullet Char"/>
    <w:rPr>
      <w:rFonts w:ascii="Arial" w:hAnsi="Arial"/>
      <w:snapToGrid/>
      <w:sz w:val="21"/>
      <w:lang w:eastAsia="en-US"/>
    </w:rPr>
  </w:style>
  <w:style w:type="character" w:customStyle="1" w:styleId="ca-71">
    <w:name w:val="ca-71"/>
    <w:rPr>
      <w:rFonts w:ascii="宋体" w:eastAsia="宋体" w:hAnsi="宋体" w:hint="eastAsia"/>
      <w:sz w:val="21"/>
    </w:rPr>
  </w:style>
  <w:style w:type="character" w:customStyle="1" w:styleId="ca-291">
    <w:name w:val="ca-291"/>
    <w:rPr>
      <w:rFonts w:ascii="Times New Roman" w:hAnsi="Times New Roman" w:hint="default"/>
      <w:b/>
      <w:spacing w:val="-20"/>
      <w:sz w:val="24"/>
    </w:rPr>
  </w:style>
  <w:style w:type="character" w:customStyle="1" w:styleId="Char6">
    <w:name w:val="正文四号 Char"/>
    <w:rPr>
      <w:kern w:val="2"/>
      <w:sz w:val="28"/>
    </w:rPr>
  </w:style>
  <w:style w:type="character" w:customStyle="1" w:styleId="H4Char5">
    <w:name w:val="H4 Char5"/>
    <w:aliases w:val="H4 Char Char2,4th level Char Char2,Ref Heading 1 Char4,rh1 Char4,Heading sql Char3,sect 1.2.3.4 Char4,h4 Char4,First Subheading Char2,bullet Char2,bl Char2,bb Char2,L4 Char2,4th level Char3,4 Char4,h41 Char2,h42 Char2,h43 Char2,h411 Char1"/>
    <w:rPr>
      <w:rFonts w:ascii="Arial" w:eastAsia="黑体" w:hAnsi="Arial"/>
      <w:b/>
      <w:sz w:val="28"/>
    </w:rPr>
  </w:style>
  <w:style w:type="character" w:customStyle="1" w:styleId="225Char2">
    <w:name w:val="样式 首行缩进:  2.25 字符 Char2"/>
    <w:uiPriority w:val="99"/>
    <w:rPr>
      <w:rFonts w:eastAsia="宋体"/>
      <w:kern w:val="2"/>
      <w:sz w:val="24"/>
      <w:lang w:val="en-US" w:eastAsia="zh-CN"/>
    </w:rPr>
  </w:style>
  <w:style w:type="character" w:customStyle="1" w:styleId="z-Char1">
    <w:name w:val="z-窗体底端 Char1"/>
    <w:rPr>
      <w:rFonts w:ascii="Arial" w:eastAsia="宋体" w:hAnsi="Arial" w:cs="Arial"/>
      <w:vanish/>
      <w:kern w:val="0"/>
      <w:sz w:val="16"/>
      <w:szCs w:val="16"/>
    </w:rPr>
  </w:style>
  <w:style w:type="character" w:customStyle="1" w:styleId="textdarkgray1">
    <w:name w:val="text_darkgray1"/>
    <w:rPr>
      <w:color w:val="000000"/>
      <w:sz w:val="22"/>
    </w:rPr>
  </w:style>
  <w:style w:type="character" w:customStyle="1" w:styleId="CharChar2">
    <w:name w:val="重庆_正文样式 Char Char"/>
    <w:link w:val="af4"/>
    <w:uiPriority w:val="99"/>
    <w:rPr>
      <w:sz w:val="28"/>
    </w:rPr>
  </w:style>
  <w:style w:type="character" w:customStyle="1" w:styleId="ItemStepinTableCharChar">
    <w:name w:val="Item Step in Table Char Char"/>
    <w:link w:val="ItemStepinTable"/>
    <w:rPr>
      <w:rFonts w:ascii="Arial" w:eastAsia="Times New Roman" w:hAnsi="Arial"/>
      <w:kern w:val="2"/>
      <w:sz w:val="18"/>
      <w:szCs w:val="22"/>
      <w:lang w:val="en-US" w:eastAsia="zh-CN" w:bidi="ar-SA"/>
    </w:rPr>
  </w:style>
  <w:style w:type="character" w:customStyle="1" w:styleId="CharCharChar0">
    <w:name w:val="金宏发行正文 Char Char Char"/>
    <w:link w:val="Char7"/>
    <w:rPr>
      <w:rFonts w:eastAsia="仿宋_GB2312"/>
      <w:sz w:val="28"/>
    </w:rPr>
  </w:style>
  <w:style w:type="character" w:customStyle="1" w:styleId="ItemListTextCharChar">
    <w:name w:val="Item List Text Char Char"/>
    <w:link w:val="ItemListText"/>
    <w:rPr>
      <w:rFonts w:ascii="Arial" w:eastAsia="Times New Roman" w:hAnsi="Arial"/>
      <w:kern w:val="2"/>
      <w:sz w:val="21"/>
      <w:szCs w:val="22"/>
      <w:lang w:val="en-US" w:eastAsia="zh-CN" w:bidi="ar-SA"/>
    </w:rPr>
  </w:style>
  <w:style w:type="character" w:customStyle="1" w:styleId="1CharChar0">
    <w:name w:val="样式1正文 Char Char"/>
    <w:link w:val="13"/>
    <w:uiPriority w:val="99"/>
    <w:rPr>
      <w:rFonts w:ascii="仿宋_GB2312" w:eastAsia="仿宋_GB2312"/>
      <w:sz w:val="24"/>
    </w:rPr>
  </w:style>
  <w:style w:type="character" w:customStyle="1" w:styleId="BodyChar">
    <w:name w:val="Body Char"/>
    <w:rPr>
      <w:rFonts w:ascii="Times" w:hAnsi="Times"/>
      <w:color w:val="000000"/>
      <w:sz w:val="18"/>
      <w:lang w:eastAsia="en-US"/>
    </w:rPr>
  </w:style>
  <w:style w:type="character" w:customStyle="1" w:styleId="ccbntxt1">
    <w:name w:val="ccbntxt1"/>
    <w:uiPriority w:val="99"/>
    <w:rPr>
      <w:rFonts w:ascii="Arial0" w:eastAsia="Arial0" w:hAnsi="Arial0" w:hint="default"/>
      <w:color w:val="434343"/>
      <w:sz w:val="18"/>
    </w:rPr>
  </w:style>
  <w:style w:type="character" w:customStyle="1" w:styleId="Char8">
    <w:name w:val="表格 Char"/>
    <w:rPr>
      <w:rFonts w:ascii="Calibri" w:hAnsi="Calibri"/>
      <w:snapToGrid/>
      <w:sz w:val="15"/>
    </w:rPr>
  </w:style>
  <w:style w:type="character" w:customStyle="1" w:styleId="1CharChar1">
    <w:name w:val="段落样式1 Char Char"/>
    <w:link w:val="14"/>
    <w:uiPriority w:val="99"/>
    <w:rPr>
      <w:rFonts w:ascii="Calibri" w:eastAsia="宋体" w:hAnsi="Calibri"/>
      <w:snapToGrid w:val="0"/>
      <w:sz w:val="24"/>
    </w:rPr>
  </w:style>
  <w:style w:type="character" w:customStyle="1" w:styleId="v151">
    <w:name w:val="v151"/>
    <w:uiPriority w:val="99"/>
    <w:rPr>
      <w:sz w:val="18"/>
    </w:rPr>
  </w:style>
  <w:style w:type="character" w:customStyle="1" w:styleId="newCharChar">
    <w:name w:val="正文new Char Char"/>
    <w:link w:val="new"/>
    <w:uiPriority w:val="99"/>
    <w:rPr>
      <w:rFonts w:ascii="宋体" w:hAnsi="宋体"/>
    </w:rPr>
  </w:style>
  <w:style w:type="character" w:customStyle="1" w:styleId="Char21">
    <w:name w:val="副标题 Char2"/>
    <w:uiPriority w:val="11"/>
    <w:rPr>
      <w:rFonts w:ascii="Cambria" w:eastAsia="宋体" w:hAnsi="Cambria" w:cs="Times New Roman"/>
      <w:b/>
      <w:bCs/>
      <w:kern w:val="28"/>
      <w:sz w:val="32"/>
      <w:szCs w:val="32"/>
    </w:rPr>
  </w:style>
  <w:style w:type="character" w:customStyle="1" w:styleId="3CharChar">
    <w:name w:val="样式3 Char Char"/>
    <w:link w:val="30"/>
    <w:rPr>
      <w:rFonts w:eastAsia="黑体"/>
      <w:b/>
      <w:sz w:val="28"/>
    </w:rPr>
  </w:style>
  <w:style w:type="character" w:customStyle="1" w:styleId="GB23121">
    <w:name w:val="样式 仿宋_GB2312 四号1"/>
    <w:uiPriority w:val="99"/>
    <w:rPr>
      <w:rFonts w:ascii="仿宋_GB2312" w:eastAsia="仿宋_GB2312" w:hAnsi="仿宋_GB2312"/>
      <w:sz w:val="24"/>
    </w:rPr>
  </w:style>
  <w:style w:type="character" w:customStyle="1" w:styleId="CharChar5">
    <w:name w:val="Char Char5"/>
    <w:rPr>
      <w:rFonts w:ascii="Arial" w:eastAsia="黑体" w:hAnsi="Arial"/>
      <w:b/>
      <w:kern w:val="2"/>
      <w:sz w:val="32"/>
    </w:rPr>
  </w:style>
  <w:style w:type="character" w:customStyle="1" w:styleId="CharChar3">
    <w:name w:val="样式 文档正文 Char + (西文) 宋体 (中文) 宋体 小四 黑色 Char"/>
    <w:rPr>
      <w:rFonts w:ascii="宋体"/>
      <w:color w:val="000000"/>
      <w:sz w:val="24"/>
    </w:rPr>
  </w:style>
  <w:style w:type="character" w:customStyle="1" w:styleId="t">
    <w:name w:val="t"/>
    <w:basedOn w:val="a0"/>
  </w:style>
  <w:style w:type="character" w:customStyle="1" w:styleId="1CharChar2">
    <w:name w:val="项目1 Char Char"/>
    <w:link w:val="15"/>
    <w:uiPriority w:val="99"/>
    <w:rPr>
      <w:rFonts w:ascii="Verdana" w:hAnsi="Verdana"/>
      <w:sz w:val="24"/>
      <w:lang w:eastAsia="en-US"/>
    </w:rPr>
  </w:style>
  <w:style w:type="character" w:customStyle="1" w:styleId="CharChar4">
    <w:name w:val="新正文 Char Char"/>
    <w:link w:val="af5"/>
    <w:uiPriority w:val="99"/>
    <w:rPr>
      <w:rFonts w:ascii="Calibri" w:eastAsia="宋体" w:hAnsi="Calibri"/>
      <w:snapToGrid w:val="0"/>
      <w:sz w:val="24"/>
    </w:rPr>
  </w:style>
  <w:style w:type="character" w:customStyle="1" w:styleId="16">
    <w:name w:val="不明显强调1"/>
    <w:qFormat/>
    <w:rPr>
      <w:rFonts w:ascii="Times New Roman" w:eastAsia="仿宋" w:hAnsi="Times New Roman"/>
      <w:b w:val="0"/>
      <w:i w:val="0"/>
      <w:color w:val="auto"/>
      <w:sz w:val="24"/>
    </w:rPr>
  </w:style>
  <w:style w:type="character" w:customStyle="1" w:styleId="fujian2CharChar">
    <w:name w:val="fujian2 Char Char"/>
    <w:link w:val="fujian2"/>
    <w:rPr>
      <w:rFonts w:ascii="黑体" w:eastAsia="黑体" w:hAnsi="黑体"/>
      <w:sz w:val="28"/>
    </w:rPr>
  </w:style>
  <w:style w:type="character" w:customStyle="1" w:styleId="Char9">
    <w:name w:val="批注主题 Char"/>
    <w:link w:val="17"/>
    <w:rPr>
      <w:b/>
    </w:rPr>
  </w:style>
  <w:style w:type="character" w:customStyle="1" w:styleId="CharCharCharChar">
    <w:name w:val="标准文件_一级项目符号 Char Char Char Char"/>
    <w:link w:val="CharChar6"/>
    <w:rPr>
      <w:rFonts w:ascii="Verdana" w:eastAsia="Times New Roman" w:hAnsi="Verdana"/>
      <w:b/>
      <w:color w:val="000000"/>
      <w:spacing w:val="2"/>
      <w:kern w:val="2"/>
      <w:sz w:val="24"/>
      <w:szCs w:val="22"/>
      <w:lang w:val="en-US" w:eastAsia="zh-CN" w:bidi="ar-SA"/>
    </w:rPr>
  </w:style>
  <w:style w:type="character" w:customStyle="1" w:styleId="Chara">
    <w:name w:val="图表标题 Char"/>
    <w:uiPriority w:val="99"/>
    <w:rPr>
      <w:sz w:val="24"/>
    </w:rPr>
  </w:style>
  <w:style w:type="character" w:customStyle="1" w:styleId="Char40">
    <w:name w:val="正文文本缩进 Char4"/>
    <w:uiPriority w:val="99"/>
    <w:semiHidden/>
    <w:rPr>
      <w:rFonts w:ascii="Times New Roman" w:eastAsia="宋体" w:hAnsi="Times New Roman" w:cs="Times New Roman"/>
      <w:kern w:val="0"/>
      <w:szCs w:val="20"/>
    </w:rPr>
  </w:style>
  <w:style w:type="character" w:customStyle="1" w:styleId="ItemStepintableCharChar0">
    <w:name w:val="Item Step in table Char Char"/>
    <w:link w:val="ItemStepintable0"/>
    <w:uiPriority w:val="99"/>
    <w:rPr>
      <w:rFonts w:ascii="Arial" w:eastAsia="宋体" w:hAnsi="Arial"/>
      <w:b/>
      <w:snapToGrid w:val="0"/>
    </w:rPr>
  </w:style>
  <w:style w:type="character" w:customStyle="1" w:styleId="nariChar">
    <w:name w:val="正文（nari） Char"/>
    <w:link w:val="nari"/>
  </w:style>
  <w:style w:type="character" w:customStyle="1" w:styleId="xhxia2CharChar">
    <w:name w:val="题注xhxia2 Char Char"/>
    <w:link w:val="xhxia2"/>
    <w:rPr>
      <w:rFonts w:ascii="黑体" w:eastAsia="黑体" w:hAnsi="黑体"/>
    </w:rPr>
  </w:style>
  <w:style w:type="character" w:customStyle="1" w:styleId="Char12">
    <w:name w:val="脚注文本 Char1"/>
    <w:rPr>
      <w:kern w:val="2"/>
      <w:sz w:val="18"/>
    </w:rPr>
  </w:style>
  <w:style w:type="character" w:customStyle="1" w:styleId="NormalIndent3CharChar">
    <w:name w:val="Normal Indent3 Char Char"/>
    <w:link w:val="NormalIndent3"/>
    <w:uiPriority w:val="99"/>
    <w:rPr>
      <w:rFonts w:eastAsia="仿宋_GB2312"/>
      <w:sz w:val="24"/>
    </w:rPr>
  </w:style>
  <w:style w:type="character" w:customStyle="1" w:styleId="CiscoTextCharChar">
    <w:name w:val="Cisco Text Char Char"/>
    <w:uiPriority w:val="99"/>
    <w:rPr>
      <w:rFonts w:ascii="Arial0" w:eastAsia="Times New Roman" w:hAnsi="Times New Roman" w:hint="default"/>
      <w:sz w:val="19"/>
      <w:lang w:val="en-US"/>
    </w:rPr>
  </w:style>
  <w:style w:type="character" w:customStyle="1" w:styleId="defChar">
    <w:name w:val="def正文 Char"/>
  </w:style>
  <w:style w:type="character" w:customStyle="1" w:styleId="Char30">
    <w:name w:val="尾注文本 Char3"/>
    <w:uiPriority w:val="99"/>
    <w:semiHidden/>
    <w:rPr>
      <w:rFonts w:ascii="Times New Roman" w:eastAsia="宋体" w:hAnsi="Times New Roman" w:cs="Times New Roman"/>
      <w:kern w:val="0"/>
      <w:szCs w:val="20"/>
    </w:rPr>
  </w:style>
  <w:style w:type="character" w:customStyle="1" w:styleId="TextCharCharCharCharCharCharCharCharCharChar">
    <w:name w:val="Text Char Char Char Char Char Char Char Char Char Char"/>
    <w:link w:val="TextCharCharCharCharCharCharCharCharChar"/>
    <w:uiPriority w:val="99"/>
    <w:rPr>
      <w:rFonts w:ascii="Calibri" w:eastAsia="宋体" w:hAnsi="Calibri"/>
    </w:rPr>
  </w:style>
  <w:style w:type="character" w:customStyle="1" w:styleId="CharChar9">
    <w:name w:val="Char Char9"/>
    <w:link w:val="Char70"/>
    <w:rPr>
      <w:rFonts w:eastAsia="宋体"/>
      <w:sz w:val="24"/>
    </w:rPr>
  </w:style>
  <w:style w:type="character" w:customStyle="1" w:styleId="Char22">
    <w:name w:val="批注主题 Char2"/>
    <w:link w:val="af6"/>
    <w:uiPriority w:val="99"/>
    <w:rPr>
      <w:b/>
    </w:rPr>
  </w:style>
  <w:style w:type="character" w:customStyle="1" w:styleId="CharChar60">
    <w:name w:val="Char Char6"/>
    <w:rPr>
      <w:rFonts w:ascii="宋体" w:eastAsia="宋体"/>
      <w:sz w:val="18"/>
      <w:lang w:val="en-US" w:eastAsia="zh-CN"/>
    </w:rPr>
  </w:style>
  <w:style w:type="character" w:customStyle="1" w:styleId="Char23">
    <w:name w:val="称呼 Char2"/>
    <w:uiPriority w:val="99"/>
    <w:semiHidden/>
    <w:rPr>
      <w:rFonts w:ascii="Times New Roman" w:eastAsia="宋体" w:hAnsi="Times New Roman" w:cs="Times New Roman"/>
      <w:kern w:val="0"/>
      <w:szCs w:val="20"/>
    </w:rPr>
  </w:style>
  <w:style w:type="character" w:customStyle="1" w:styleId="Charb">
    <w:name w:val="封面黑体内容 Char"/>
    <w:rPr>
      <w:rFonts w:ascii="黑体" w:eastAsia="黑体"/>
      <w:sz w:val="32"/>
    </w:rPr>
  </w:style>
  <w:style w:type="character" w:customStyle="1" w:styleId="MessageHeaderLabel">
    <w:name w:val="Message Header Label"/>
    <w:rPr>
      <w:rFonts w:ascii="Arial Black" w:eastAsia="宋体" w:hAnsi="Arial Black"/>
      <w:sz w:val="18"/>
    </w:rPr>
  </w:style>
  <w:style w:type="character" w:customStyle="1" w:styleId="titleChar">
    <w:name w:val="title Char"/>
    <w:link w:val="18"/>
    <w:uiPriority w:val="99"/>
    <w:rPr>
      <w:rFonts w:ascii="Arial" w:eastAsia="宋体" w:hAnsi="Arial"/>
      <w:kern w:val="1"/>
      <w:sz w:val="28"/>
      <w:lang w:eastAsia="ar-SA"/>
    </w:rPr>
  </w:style>
  <w:style w:type="character" w:customStyle="1" w:styleId="-1CharChar">
    <w:name w:val="-应（1） Char Char"/>
    <w:link w:val="-1"/>
    <w:uiPriority w:val="99"/>
    <w:rPr>
      <w:rFonts w:ascii="宋体" w:eastAsia="宋体" w:hAnsi="宋体"/>
      <w:snapToGrid w:val="0"/>
      <w:color w:val="000000"/>
      <w:sz w:val="24"/>
    </w:rPr>
  </w:style>
  <w:style w:type="character" w:customStyle="1" w:styleId="2Char0">
    <w:name w:val="样式 首行缩进:  2 字符 Char"/>
    <w:link w:val="21"/>
    <w:rPr>
      <w:sz w:val="24"/>
    </w:rPr>
  </w:style>
  <w:style w:type="character" w:customStyle="1" w:styleId="CharChar172">
    <w:name w:val="Char Char172"/>
    <w:rPr>
      <w:rFonts w:ascii="Arial" w:eastAsia="黑体" w:hAnsi="Arial"/>
      <w:b/>
      <w:kern w:val="2"/>
      <w:sz w:val="24"/>
      <w:lang w:val="en-US" w:eastAsia="zh-CN"/>
    </w:rPr>
  </w:style>
  <w:style w:type="character" w:customStyle="1" w:styleId="bei21">
    <w:name w:val="bei21"/>
    <w:rPr>
      <w:color w:val="FFFFFF"/>
    </w:rPr>
  </w:style>
  <w:style w:type="character" w:customStyle="1" w:styleId="BulletPointsChar">
    <w:name w:val="Bullet Points Char"/>
    <w:rPr>
      <w:rFonts w:ascii="宋体" w:hAnsi="宋体"/>
      <w:sz w:val="22"/>
      <w:lang w:eastAsia="en-US"/>
    </w:rPr>
  </w:style>
  <w:style w:type="character" w:customStyle="1" w:styleId="Char13">
    <w:name w:val="无间隔 Char1"/>
    <w:link w:val="af7"/>
    <w:uiPriority w:val="99"/>
    <w:rPr>
      <w:rFonts w:eastAsia="Times New Roman"/>
      <w:kern w:val="2"/>
      <w:sz w:val="22"/>
      <w:szCs w:val="22"/>
      <w:lang w:val="en-US" w:eastAsia="zh-CN" w:bidi="ar-SA"/>
    </w:rPr>
  </w:style>
  <w:style w:type="character" w:customStyle="1" w:styleId="110">
    <w:name w:val="不明显参考11"/>
    <w:qFormat/>
    <w:rPr>
      <w:rFonts w:ascii="Cambria" w:eastAsia="宋体" w:hAnsi="Cambria" w:cs="Times New Roman"/>
      <w:i/>
      <w:iCs/>
      <w:smallCaps/>
      <w:color w:val="5A5A5A"/>
      <w:spacing w:val="20"/>
    </w:rPr>
  </w:style>
  <w:style w:type="character" w:customStyle="1" w:styleId="2Char3">
    <w:name w:val="正文首行缩进 2 Char"/>
    <w:link w:val="22"/>
    <w:rPr>
      <w:rFonts w:eastAsia="宋体"/>
      <w:sz w:val="21"/>
      <w:lang w:val="en-US" w:eastAsia="zh-CN"/>
    </w:rPr>
  </w:style>
  <w:style w:type="character" w:customStyle="1" w:styleId="Char24">
    <w:name w:val="尾注文本 Char2"/>
    <w:uiPriority w:val="99"/>
    <w:rPr>
      <w:sz w:val="21"/>
    </w:rPr>
  </w:style>
  <w:style w:type="character" w:customStyle="1" w:styleId="ZChapterNumberChar">
    <w:name w:val="Z_Chapter Number Char"/>
    <w:link w:val="ZChapterNumber"/>
    <w:rPr>
      <w:rFonts w:ascii="Arial" w:hAnsi="Arial"/>
      <w:b/>
      <w:color w:val="005BAB"/>
      <w:spacing w:val="56"/>
      <w:kern w:val="32"/>
      <w:sz w:val="52"/>
      <w:u w:val="single"/>
      <w:lang w:eastAsia="en-US"/>
    </w:rPr>
  </w:style>
  <w:style w:type="character" w:customStyle="1" w:styleId="Charc">
    <w:name w:val="标题 Char"/>
    <w:link w:val="af8"/>
    <w:rPr>
      <w:rFonts w:eastAsia="宋体"/>
      <w:b/>
      <w:sz w:val="32"/>
    </w:rPr>
  </w:style>
  <w:style w:type="character" w:customStyle="1" w:styleId="listlink1">
    <w:name w:val="listlink1"/>
    <w:rPr>
      <w:sz w:val="17"/>
    </w:rPr>
  </w:style>
  <w:style w:type="character" w:customStyle="1" w:styleId="CharChar7">
    <w:name w:val="正文段落 Char Char"/>
    <w:link w:val="af9"/>
    <w:uiPriority w:val="99"/>
    <w:rPr>
      <w:rFonts w:ascii="宋体" w:eastAsia="宋体" w:hAnsi="宋体"/>
      <w:sz w:val="24"/>
    </w:rPr>
  </w:style>
  <w:style w:type="character" w:customStyle="1" w:styleId="CharChar8">
    <w:name w:val="篇 Char Char"/>
    <w:link w:val="afa"/>
    <w:uiPriority w:val="99"/>
    <w:rPr>
      <w:rFonts w:ascii="宋体" w:hAnsi="宋体"/>
      <w:b/>
      <w:sz w:val="52"/>
    </w:rPr>
  </w:style>
  <w:style w:type="character" w:customStyle="1" w:styleId="postbody">
    <w:name w:val="postbody"/>
    <w:uiPriority w:val="99"/>
  </w:style>
  <w:style w:type="character" w:customStyle="1" w:styleId="m1">
    <w:name w:val="m1"/>
    <w:rPr>
      <w:b/>
      <w:i w:val="0"/>
      <w:smallCaps w:val="0"/>
      <w:sz w:val="21"/>
    </w:rPr>
  </w:style>
  <w:style w:type="character" w:customStyle="1" w:styleId="Chard">
    <w:name w:val="可研报告正文 Char"/>
    <w:rPr>
      <w:rFonts w:eastAsia="仿宋_GB2312"/>
      <w:kern w:val="44"/>
      <w:sz w:val="28"/>
    </w:rPr>
  </w:style>
  <w:style w:type="character" w:customStyle="1" w:styleId="CharChara">
    <w:name w:val="正文－缩进 Char Char"/>
    <w:link w:val="afb"/>
    <w:uiPriority w:val="99"/>
    <w:rPr>
      <w:rFonts w:ascii="Arial" w:eastAsia="仿宋_GB2312" w:hAnsi="Arial"/>
      <w:sz w:val="24"/>
    </w:rPr>
  </w:style>
  <w:style w:type="character" w:customStyle="1" w:styleId="2CharChar">
    <w:name w:val="标书标题2 Char Char"/>
    <w:link w:val="2Char4"/>
    <w:uiPriority w:val="99"/>
    <w:rPr>
      <w:rFonts w:eastAsia="黑体"/>
      <w:kern w:val="44"/>
      <w:sz w:val="30"/>
    </w:rPr>
  </w:style>
  <w:style w:type="character" w:customStyle="1" w:styleId="Chare">
    <w:name w:val="尾注文本 Char"/>
    <w:link w:val="afc"/>
    <w:rPr>
      <w:rFonts w:eastAsia="宋体"/>
      <w:sz w:val="18"/>
    </w:rPr>
  </w:style>
  <w:style w:type="character" w:customStyle="1" w:styleId="2Char5">
    <w:name w:val="正文文本 2 Char"/>
    <w:link w:val="23"/>
    <w:rPr>
      <w:rFonts w:ascii="仿宋_GB2312" w:eastAsia="仿宋_GB2312"/>
      <w:sz w:val="24"/>
    </w:rPr>
  </w:style>
  <w:style w:type="character" w:customStyle="1" w:styleId="18Char">
    <w:name w:val="样式18 Char"/>
    <w:rPr>
      <w:rFonts w:ascii="宋体" w:hAnsi="宋体"/>
      <w:b/>
      <w:snapToGrid/>
      <w:sz w:val="28"/>
    </w:rPr>
  </w:style>
  <w:style w:type="character" w:customStyle="1" w:styleId="5CharChar">
    <w:name w:val="标题 5 Char Char"/>
    <w:uiPriority w:val="99"/>
    <w:rPr>
      <w:rFonts w:eastAsia="宋体"/>
      <w:kern w:val="2"/>
    </w:rPr>
  </w:style>
  <w:style w:type="character" w:customStyle="1" w:styleId="Charf">
    <w:name w:val="明显引用 Char"/>
    <w:link w:val="afd"/>
    <w:rPr>
      <w:rFonts w:ascii="Cambria" w:eastAsia="宋体" w:hAnsi="Cambria"/>
      <w:smallCaps/>
      <w:snapToGrid w:val="0"/>
      <w:color w:val="365F91"/>
    </w:rPr>
  </w:style>
  <w:style w:type="character" w:customStyle="1" w:styleId="CharCharb">
    <w:name w:val="仿宋三号正文 Char Char"/>
    <w:link w:val="afe"/>
    <w:uiPriority w:val="99"/>
    <w:rPr>
      <w:rFonts w:ascii="仿宋_GB2312" w:eastAsia="仿宋_GB2312" w:hAnsi="仿宋_GB2312"/>
      <w:sz w:val="32"/>
    </w:rPr>
  </w:style>
  <w:style w:type="character" w:customStyle="1" w:styleId="111">
    <w:name w:val="不明显强调11"/>
    <w:qFormat/>
    <w:rPr>
      <w:rFonts w:ascii="Times New Roman" w:eastAsia="仿宋" w:hAnsi="Times New Roman"/>
      <w:iCs/>
      <w:color w:val="auto"/>
      <w:sz w:val="24"/>
    </w:rPr>
  </w:style>
  <w:style w:type="character" w:customStyle="1" w:styleId="CharCharChar1">
    <w:name w:val="常用正文 Char Char Char1"/>
    <w:uiPriority w:val="99"/>
    <w:rPr>
      <w:rFonts w:ascii="Arial" w:eastAsia="楷体_GB2312" w:hAnsi="Arial" w:hint="default"/>
      <w:sz w:val="24"/>
      <w:lang w:val="en-US" w:eastAsia="zh-CN"/>
    </w:rPr>
  </w:style>
  <w:style w:type="character" w:customStyle="1" w:styleId="5CharChar1">
    <w:name w:val="标题 5 Char Char1"/>
    <w:uiPriority w:val="99"/>
    <w:rPr>
      <w:rFonts w:eastAsia="宋体"/>
      <w:kern w:val="2"/>
    </w:rPr>
  </w:style>
  <w:style w:type="character" w:customStyle="1" w:styleId="MMTopic3CharChar">
    <w:name w:val="MM Topic 3 Char Char"/>
    <w:link w:val="MMTopic3"/>
    <w:uiPriority w:val="99"/>
    <w:rPr>
      <w:rFonts w:eastAsia="宋体"/>
      <w:b/>
      <w:sz w:val="32"/>
    </w:rPr>
  </w:style>
  <w:style w:type="character" w:customStyle="1" w:styleId="16Char">
    <w:name w:val="样式16 Char"/>
    <w:rPr>
      <w:rFonts w:ascii="宋体" w:hAnsi="宋体"/>
      <w:b/>
      <w:snapToGrid/>
      <w:sz w:val="28"/>
    </w:rPr>
  </w:style>
  <w:style w:type="character" w:customStyle="1" w:styleId="CtrQChar">
    <w:name w:val="!我的正文 Ctr+Q Char"/>
    <w:rPr>
      <w:rFonts w:ascii="Arial" w:hAnsi="Arial"/>
      <w:sz w:val="24"/>
    </w:rPr>
  </w:style>
  <w:style w:type="character" w:customStyle="1" w:styleId="Char25">
    <w:name w:val="纯文本 Char2"/>
    <w:link w:val="aff"/>
    <w:rPr>
      <w:rFonts w:ascii="宋体" w:eastAsia="宋体" w:hAnsi="Courier New"/>
      <w:spacing w:val="-8"/>
      <w:sz w:val="24"/>
    </w:rPr>
  </w:style>
  <w:style w:type="character" w:customStyle="1" w:styleId="z-Char10">
    <w:name w:val="z-窗体顶端 Char1"/>
    <w:rPr>
      <w:rFonts w:ascii="Arial" w:eastAsia="宋体" w:hAnsi="Arial" w:cs="Arial"/>
      <w:vanish/>
      <w:kern w:val="0"/>
      <w:sz w:val="16"/>
      <w:szCs w:val="16"/>
    </w:rPr>
  </w:style>
  <w:style w:type="character" w:customStyle="1" w:styleId="MMTopic4Char">
    <w:name w:val="MM Topic 4 Char"/>
    <w:rPr>
      <w:rFonts w:ascii="Cambria" w:hAnsi="Cambria"/>
      <w:sz w:val="24"/>
    </w:rPr>
  </w:style>
  <w:style w:type="character" w:customStyle="1" w:styleId="CharChar121">
    <w:name w:val="Char Char121"/>
    <w:rPr>
      <w:rFonts w:eastAsia="宋体"/>
      <w:sz w:val="21"/>
      <w:lang w:val="en-US" w:eastAsia="zh-CN" w:bidi="ar-SA"/>
    </w:rPr>
  </w:style>
  <w:style w:type="character" w:customStyle="1" w:styleId="TerminalDispalyChar">
    <w:name w:val="Terminal Dispaly Char"/>
    <w:rPr>
      <w:rFonts w:ascii="Courier New" w:hAnsi="Courier New"/>
      <w:sz w:val="17"/>
      <w:lang w:val="en-US" w:eastAsia="zh-CN"/>
    </w:rPr>
  </w:style>
  <w:style w:type="character" w:customStyle="1" w:styleId="24">
    <w:name w:val="行号2"/>
    <w:uiPriority w:val="99"/>
  </w:style>
  <w:style w:type="character" w:customStyle="1" w:styleId="1Char2">
    <w:name w:val="段落模板1 Char"/>
    <w:rPr>
      <w:rFonts w:ascii="宋体" w:hAnsi="宋体"/>
      <w:sz w:val="24"/>
    </w:rPr>
  </w:style>
  <w:style w:type="character" w:customStyle="1" w:styleId="ZChapterNumberCharChar">
    <w:name w:val="Z_Chapter Number Char Char"/>
    <w:uiPriority w:val="99"/>
    <w:rPr>
      <w:rFonts w:ascii="Arial" w:eastAsia="宋体" w:hAnsi="Arial"/>
      <w:b/>
      <w:color w:val="005BAB"/>
      <w:spacing w:val="56"/>
      <w:kern w:val="32"/>
      <w:sz w:val="52"/>
      <w:u w:val="single"/>
      <w:lang w:val="en-US" w:eastAsia="en-US"/>
    </w:rPr>
  </w:style>
  <w:style w:type="character" w:customStyle="1" w:styleId="19">
    <w:name w:val="页码1"/>
  </w:style>
  <w:style w:type="character" w:customStyle="1" w:styleId="1a">
    <w:name w:val="强调1"/>
    <w:rPr>
      <w:rFonts w:ascii="Arial Black" w:eastAsia="宋体" w:hAnsi="Arial Black"/>
      <w:sz w:val="18"/>
    </w:rPr>
  </w:style>
  <w:style w:type="character" w:customStyle="1" w:styleId="StyleListBullet1Char">
    <w:name w:val="Style List Bullet1 Char"/>
    <w:rPr>
      <w:rFonts w:ascii="Arial" w:eastAsia="仿宋_GB2312" w:hAnsi="Arial"/>
      <w:sz w:val="24"/>
    </w:rPr>
  </w:style>
  <w:style w:type="character" w:customStyle="1" w:styleId="12CharChar">
    <w:name w:val="样式12 Char Char"/>
    <w:link w:val="120"/>
    <w:uiPriority w:val="99"/>
    <w:rPr>
      <w:rFonts w:ascii="宋体" w:eastAsia="宋体" w:hAnsi="宋体"/>
      <w:b/>
      <w:snapToGrid w:val="0"/>
      <w:sz w:val="30"/>
    </w:rPr>
  </w:style>
  <w:style w:type="character" w:customStyle="1" w:styleId="CharCharCharCharChar">
    <w:name w:val="正文首行缩进两字符 Char Char Char Char Char"/>
    <w:link w:val="aff0"/>
    <w:uiPriority w:val="99"/>
    <w:rPr>
      <w:rFonts w:eastAsia="宋体"/>
      <w:sz w:val="24"/>
    </w:rPr>
  </w:style>
  <w:style w:type="character" w:customStyle="1" w:styleId="1CharChar3">
    <w:name w:val="百姓(1) Char Char"/>
    <w:link w:val="1b"/>
    <w:uiPriority w:val="99"/>
    <w:rPr>
      <w:rFonts w:ascii="Arial Narrow" w:hAnsi="Arial Narrow"/>
      <w:sz w:val="24"/>
    </w:rPr>
  </w:style>
  <w:style w:type="character" w:customStyle="1" w:styleId="121">
    <w:name w:val="批注引用12"/>
    <w:rPr>
      <w:sz w:val="16"/>
      <w:szCs w:val="16"/>
    </w:rPr>
  </w:style>
  <w:style w:type="character" w:customStyle="1" w:styleId="defCharChar">
    <w:name w:val="def正文 Char Char"/>
    <w:link w:val="def"/>
  </w:style>
  <w:style w:type="character" w:customStyle="1" w:styleId="CharCharc">
    <w:name w:val="项目排列 Char Char"/>
    <w:link w:val="aff1"/>
    <w:rPr>
      <w:rFonts w:ascii="Calibri" w:eastAsia="宋体" w:hAnsi="Calibri"/>
      <w:sz w:val="24"/>
    </w:rPr>
  </w:style>
  <w:style w:type="character" w:customStyle="1" w:styleId="MMTopic2CharChar">
    <w:name w:val="MM Topic 2 Char Char"/>
    <w:link w:val="MMTopic2"/>
    <w:uiPriority w:val="99"/>
    <w:rPr>
      <w:rFonts w:ascii="Arial" w:eastAsia="黑体" w:hAnsi="Arial"/>
      <w:sz w:val="32"/>
    </w:rPr>
  </w:style>
  <w:style w:type="character" w:customStyle="1" w:styleId="Charf0">
    <w:name w:val="正文格式（小四） Char"/>
    <w:rPr>
      <w:rFonts w:ascii="宋体" w:hAnsi="宋体"/>
      <w:kern w:val="24"/>
      <w:sz w:val="24"/>
    </w:rPr>
  </w:style>
  <w:style w:type="character" w:customStyle="1" w:styleId="112">
    <w:name w:val="批注引用11"/>
    <w:uiPriority w:val="99"/>
    <w:rPr>
      <w:sz w:val="16"/>
    </w:rPr>
  </w:style>
  <w:style w:type="character" w:customStyle="1" w:styleId="113">
    <w:name w:val="页码11"/>
    <w:uiPriority w:val="99"/>
  </w:style>
  <w:style w:type="character" w:customStyle="1" w:styleId="CharChard">
    <w:name w:val="注意标题 Char Char"/>
    <w:link w:val="aff2"/>
    <w:uiPriority w:val="99"/>
    <w:rPr>
      <w:rFonts w:eastAsia="黑体"/>
      <w:snapToGrid w:val="0"/>
      <w:lang w:eastAsia="en-US"/>
    </w:rPr>
  </w:style>
  <w:style w:type="character" w:customStyle="1" w:styleId="2CharChar0">
    <w:name w:val="正文文字缩进 2 Char Char"/>
    <w:aliases w:val="特点正文 Char"/>
    <w:rPr>
      <w:rFonts w:ascii="宋体" w:eastAsia="宋体" w:hAnsi="宋体"/>
      <w:kern w:val="2"/>
      <w:sz w:val="24"/>
      <w:lang w:val="en-US" w:eastAsia="zh-CN"/>
    </w:rPr>
  </w:style>
  <w:style w:type="character" w:customStyle="1" w:styleId="song10">
    <w:name w:val="song10"/>
    <w:uiPriority w:val="99"/>
  </w:style>
  <w:style w:type="character" w:customStyle="1" w:styleId="CharChar231">
    <w:name w:val="Char Char231"/>
    <w:rPr>
      <w:rFonts w:ascii="宋体" w:eastAsia="宋体"/>
      <w:sz w:val="18"/>
      <w:lang w:val="en-US" w:eastAsia="zh-CN" w:bidi="ar-SA"/>
    </w:rPr>
  </w:style>
  <w:style w:type="character" w:customStyle="1" w:styleId="Char26">
    <w:name w:val="页脚 Char2"/>
    <w:rPr>
      <w:rFonts w:ascii="Calibri" w:eastAsia="宋体" w:hAnsi="Calibri"/>
      <w:sz w:val="18"/>
    </w:rPr>
  </w:style>
  <w:style w:type="character" w:customStyle="1" w:styleId="CharChar38">
    <w:name w:val="Char Char38"/>
    <w:rPr>
      <w:rFonts w:eastAsia="宋体"/>
      <w:kern w:val="2"/>
      <w:sz w:val="21"/>
      <w:lang w:val="en-US" w:eastAsia="zh-CN"/>
    </w:rPr>
  </w:style>
  <w:style w:type="character" w:customStyle="1" w:styleId="CharChar272">
    <w:name w:val="Char Char272"/>
    <w:rPr>
      <w:b/>
      <w:sz w:val="21"/>
    </w:rPr>
  </w:style>
  <w:style w:type="character" w:customStyle="1" w:styleId="HTML10">
    <w:name w:val="HTML 打字机1"/>
    <w:rPr>
      <w:rFonts w:ascii="Times New Roman" w:eastAsia="Times New Roman" w:hAnsi="Times New Roman"/>
      <w:sz w:val="20"/>
    </w:rPr>
  </w:style>
  <w:style w:type="character" w:customStyle="1" w:styleId="ZChapterLabelChar">
    <w:name w:val="Z_Chapter Label Char"/>
    <w:link w:val="ZChapterLabel"/>
    <w:uiPriority w:val="99"/>
    <w:rPr>
      <w:rFonts w:ascii="Arial" w:hAnsi="Arial"/>
      <w:b/>
      <w:color w:val="005BAB"/>
      <w:spacing w:val="56"/>
      <w:kern w:val="32"/>
      <w:sz w:val="28"/>
      <w:szCs w:val="22"/>
      <w:u w:val="single"/>
      <w:lang w:val="en-US" w:eastAsia="en-US" w:bidi="ar-SA"/>
    </w:rPr>
  </w:style>
  <w:style w:type="character" w:customStyle="1" w:styleId="25Char">
    <w:name w:val="样式 首行缩进:  2 字符5 Char"/>
    <w:link w:val="25"/>
    <w:rPr>
      <w:rFonts w:eastAsia="宋体"/>
      <w:sz w:val="24"/>
    </w:rPr>
  </w:style>
  <w:style w:type="character" w:customStyle="1" w:styleId="Char27">
    <w:name w:val="Ò³Ã¼ Char2"/>
    <w:aliases w:val="En-tête 1.1 Char2,Cover Page Char2,Header bold Char2,he Char2,header odd Char2,first Char2,heading one Char2,h Char2,page-header Char1,ph Char1,WPTitle Char2,页眉2 Char2,NUDT页眉 Char2,Policy Char2,rh Char2,RH Char1,居中页眉 Char1,上海中望标准页眉 Char2"/>
    <w:rPr>
      <w:rFonts w:ascii="宋体" w:eastAsia="宋体"/>
      <w:sz w:val="18"/>
    </w:rPr>
  </w:style>
  <w:style w:type="character" w:customStyle="1" w:styleId="2Char6">
    <w:name w:val="表名2 Char"/>
    <w:rPr>
      <w:rFonts w:ascii="Calibri" w:hAnsi="Calibri"/>
      <w:snapToGrid/>
      <w:kern w:val="21"/>
      <w:sz w:val="18"/>
    </w:rPr>
  </w:style>
  <w:style w:type="character" w:customStyle="1" w:styleId="CharChar201">
    <w:name w:val="Char Char201"/>
    <w:rPr>
      <w:b/>
      <w:bCs/>
      <w:kern w:val="2"/>
      <w:sz w:val="32"/>
      <w:szCs w:val="32"/>
    </w:rPr>
  </w:style>
  <w:style w:type="character" w:customStyle="1" w:styleId="17Char">
    <w:name w:val="样式17 Char"/>
    <w:rPr>
      <w:rFonts w:ascii="Arial" w:hAnsi="Arial"/>
      <w:snapToGrid/>
      <w:sz w:val="18"/>
      <w:lang w:eastAsia="en-US"/>
    </w:rPr>
  </w:style>
  <w:style w:type="character" w:customStyle="1" w:styleId="44Char">
    <w:name w:val="样式44 Char"/>
    <w:rPr>
      <w:rFonts w:ascii="黑体" w:eastAsia="黑体" w:hAnsi="黑体"/>
      <w:b/>
      <w:kern w:val="2"/>
      <w:sz w:val="30"/>
    </w:rPr>
  </w:style>
  <w:style w:type="character" w:customStyle="1" w:styleId="CharacterUserEntry">
    <w:name w:val="Character UserEntry"/>
    <w:uiPriority w:val="99"/>
    <w:rPr>
      <w:color w:val="FF0000"/>
    </w:rPr>
  </w:style>
  <w:style w:type="character" w:customStyle="1" w:styleId="ca-261">
    <w:name w:val="ca-261"/>
    <w:rPr>
      <w:rFonts w:ascii="Times New Roman" w:hAnsi="Times New Roman" w:hint="default"/>
      <w:sz w:val="24"/>
    </w:rPr>
  </w:style>
  <w:style w:type="character" w:customStyle="1" w:styleId="aaaaaaaaaaaaaaaaaaaaCharChar">
    <w:name w:val="aaaaaaaaaaaaaaaaaaaa样式 Char Char"/>
    <w:uiPriority w:val="99"/>
    <w:rPr>
      <w:rFonts w:ascii="宋体" w:eastAsia="宋体" w:hAnsi="宋体" w:hint="eastAsia"/>
      <w:kern w:val="2"/>
      <w:sz w:val="24"/>
      <w:lang w:val="en-US" w:eastAsia="zh-CN"/>
    </w:rPr>
  </w:style>
  <w:style w:type="character" w:customStyle="1" w:styleId="26">
    <w:name w:val="页码2"/>
  </w:style>
  <w:style w:type="character" w:customStyle="1" w:styleId="8Char0">
    <w:name w:val="样式8 Char"/>
    <w:link w:val="80"/>
    <w:rPr>
      <w:rFonts w:ascii="Arial" w:hAnsi="Arial"/>
    </w:rPr>
  </w:style>
  <w:style w:type="character" w:customStyle="1" w:styleId="CharChar10">
    <w:name w:val="正文文本 Char Char1"/>
    <w:aliases w:val="无缩进 Char1,ändrad Char1,标书正文 Char1,EHPT Char1,Body Text2 Char1,NICMAN Body Text Char1,AvtalBrödtext Char1,Bodytext Char1,AvtalBr Char1,Response Char1,Body3 Char1, ändrad Char Char1,正文文本 Char1, ändrad Char,正文文本（无缩进） Char1,封面顶部文字（居中） Char1"/>
    <w:rPr>
      <w:rFonts w:eastAsia="宋体"/>
      <w:sz w:val="21"/>
      <w:lang w:val="en-US" w:eastAsia="zh-CN"/>
    </w:rPr>
  </w:style>
  <w:style w:type="character" w:customStyle="1" w:styleId="msonormal0">
    <w:name w:val="msonormal"/>
    <w:basedOn w:val="a0"/>
  </w:style>
  <w:style w:type="character" w:customStyle="1" w:styleId="Charf1">
    <w:name w:val="四级编号 Char"/>
    <w:rPr>
      <w:kern w:val="2"/>
      <w:sz w:val="24"/>
    </w:rPr>
  </w:style>
  <w:style w:type="character" w:customStyle="1" w:styleId="CharChar16">
    <w:name w:val="Char Char16"/>
    <w:rPr>
      <w:rFonts w:eastAsia="宋体"/>
      <w:b/>
      <w:kern w:val="2"/>
      <w:sz w:val="24"/>
      <w:lang w:val="en-US" w:eastAsia="zh-CN"/>
    </w:rPr>
  </w:style>
  <w:style w:type="character" w:customStyle="1" w:styleId="myChar">
    <w:name w:val="my正文 Char"/>
    <w:link w:val="my"/>
    <w:qFormat/>
    <w:rPr>
      <w:sz w:val="24"/>
    </w:rPr>
  </w:style>
  <w:style w:type="character" w:customStyle="1" w:styleId="aff3">
    <w:name w:val="型号标题"/>
    <w:uiPriority w:val="99"/>
    <w:rPr>
      <w:rFonts w:ascii="汉仪中圆简" w:eastAsia="汉仪中圆简"/>
      <w:color w:val="000000"/>
      <w:sz w:val="60"/>
      <w:lang w:val="en-US"/>
    </w:rPr>
  </w:style>
  <w:style w:type="character" w:customStyle="1" w:styleId="ca-51">
    <w:name w:val="ca-51"/>
    <w:rPr>
      <w:rFonts w:ascii="宋体" w:eastAsia="宋体" w:hAnsi="宋体" w:hint="eastAsia"/>
      <w:b w:val="0"/>
      <w:color w:val="FF0000"/>
      <w:sz w:val="22"/>
    </w:rPr>
  </w:style>
  <w:style w:type="character" w:customStyle="1" w:styleId="CharChar211">
    <w:name w:val="Char Char211"/>
    <w:rPr>
      <w:rFonts w:eastAsia="宋体"/>
      <w:b/>
      <w:kern w:val="2"/>
      <w:sz w:val="32"/>
      <w:lang w:val="en-US" w:eastAsia="zh-CN" w:bidi="ar-SA"/>
    </w:rPr>
  </w:style>
  <w:style w:type="character" w:customStyle="1" w:styleId="2CharChar1">
    <w:name w:val="表名2 Char Char"/>
    <w:link w:val="27"/>
    <w:uiPriority w:val="99"/>
    <w:rPr>
      <w:rFonts w:ascii="Calibri" w:eastAsia="宋体" w:hAnsi="Calibri"/>
      <w:snapToGrid w:val="0"/>
      <w:kern w:val="21"/>
      <w:sz w:val="18"/>
    </w:rPr>
  </w:style>
  <w:style w:type="character" w:customStyle="1" w:styleId="Style1Char">
    <w:name w:val="Style1 Char"/>
    <w:rPr>
      <w:rFonts w:eastAsia="仿宋"/>
      <w:kern w:val="2"/>
      <w:sz w:val="21"/>
    </w:rPr>
  </w:style>
  <w:style w:type="character" w:customStyle="1" w:styleId="Charf2">
    <w:name w:val="七章格式正文 Char"/>
    <w:rPr>
      <w:sz w:val="28"/>
    </w:rPr>
  </w:style>
  <w:style w:type="character" w:customStyle="1" w:styleId="CharChar70">
    <w:name w:val="Char Char7"/>
    <w:rPr>
      <w:rFonts w:ascii="宋体" w:eastAsia="宋体"/>
      <w:sz w:val="18"/>
      <w:lang w:val="en-US" w:eastAsia="zh-CN"/>
    </w:rPr>
  </w:style>
  <w:style w:type="character" w:customStyle="1" w:styleId="Char2CharCharChar">
    <w:name w:val="正文缩进 Char2 Char Char Char"/>
    <w:aliases w:val="正文（首行缩进两字） Char Char Char Char,正文缩进 Char Char1 Char Char Char,正文缩进 Char Char Char1 Char Char Char,正文缩进 Char1 Char Char Char Char Char2 Char,表正文 Char Char Char"/>
    <w:uiPriority w:val="99"/>
    <w:rPr>
      <w:rFonts w:eastAsia="宋体"/>
      <w:kern w:val="2"/>
      <w:sz w:val="21"/>
      <w:lang w:val="en-US" w:eastAsia="zh-CN"/>
    </w:rPr>
  </w:style>
  <w:style w:type="character" w:customStyle="1" w:styleId="EmailStyle234">
    <w:name w:val="EmailStyle234"/>
    <w:uiPriority w:val="99"/>
    <w:rPr>
      <w:rFonts w:ascii="Arial" w:eastAsia="宋体" w:hAnsi="Arial"/>
      <w:color w:val="000080"/>
      <w:sz w:val="18"/>
    </w:rPr>
  </w:style>
  <w:style w:type="character" w:customStyle="1" w:styleId="Body1CharChar">
    <w:name w:val="Body1! Char Char"/>
    <w:link w:val="Body1"/>
    <w:rPr>
      <w:rFonts w:ascii="Arial" w:eastAsia="宋体" w:hAnsi="Arial"/>
      <w:snapToGrid w:val="0"/>
      <w:lang w:eastAsia="en-US"/>
    </w:rPr>
  </w:style>
  <w:style w:type="character" w:customStyle="1" w:styleId="1Char20">
    <w:name w:val="标题 1 Char2"/>
    <w:rPr>
      <w:rFonts w:eastAsia="宋体"/>
      <w:b/>
      <w:kern w:val="44"/>
      <w:sz w:val="44"/>
      <w:lang w:val="en-US" w:eastAsia="zh-CN" w:bidi="ar-SA"/>
    </w:rPr>
  </w:style>
  <w:style w:type="character" w:customStyle="1" w:styleId="aaaaaaaaaaaaaaaaaaaaChar">
    <w:name w:val="aaaaaaaaaaaaaaaaaaaa样式 Char"/>
    <w:link w:val="aaaaaaaaaaaaaaaaaaaa"/>
    <w:rPr>
      <w:rFonts w:ascii="宋体" w:eastAsia="宋体" w:hAnsi="宋体"/>
      <w:sz w:val="24"/>
    </w:rPr>
  </w:style>
  <w:style w:type="character" w:customStyle="1" w:styleId="-Char">
    <w:name w:val="财政-标题三 Char"/>
    <w:rPr>
      <w:rFonts w:ascii="Calibri" w:hAnsi="Calibri"/>
      <w:b/>
      <w:snapToGrid/>
      <w:sz w:val="30"/>
    </w:rPr>
  </w:style>
  <w:style w:type="character" w:customStyle="1" w:styleId="CharChare">
    <w:name w:val="内容文本 Char Char"/>
    <w:link w:val="aff4"/>
    <w:rPr>
      <w:rFonts w:ascii="宋体" w:hAnsi="宋体"/>
      <w:sz w:val="24"/>
      <w:lang w:eastAsia="en-US"/>
    </w:rPr>
  </w:style>
  <w:style w:type="character" w:customStyle="1" w:styleId="5Char0">
    <w:name w:val="样式5 Char"/>
    <w:rPr>
      <w:rFonts w:ascii="宋体" w:eastAsia="仿宋_GB2312" w:hAnsi="宋体"/>
      <w:sz w:val="22"/>
    </w:rPr>
  </w:style>
  <w:style w:type="character" w:customStyle="1" w:styleId="Charf3">
    <w:name w:val="篇 Char"/>
    <w:rPr>
      <w:rFonts w:ascii="宋体" w:hAnsi="宋体"/>
      <w:b/>
      <w:sz w:val="52"/>
    </w:rPr>
  </w:style>
  <w:style w:type="character" w:customStyle="1" w:styleId="5CharChar0">
    <w:name w:val="样式5 Char Char"/>
    <w:link w:val="50"/>
    <w:rPr>
      <w:rFonts w:ascii="Arial" w:eastAsia="Arial" w:hAnsi="Arial"/>
      <w:snapToGrid w:val="0"/>
      <w:sz w:val="18"/>
    </w:rPr>
  </w:style>
  <w:style w:type="character" w:customStyle="1" w:styleId="CharCharCharCharCharCharCharChar">
    <w:name w:val="标书正文 Char Char Char Char Char Char Char Char"/>
    <w:rPr>
      <w:rFonts w:ascii="宋体" w:hAnsi="宋体"/>
      <w:sz w:val="24"/>
    </w:rPr>
  </w:style>
  <w:style w:type="character" w:customStyle="1" w:styleId="blue9pt1">
    <w:name w:val="blue9pt1"/>
    <w:uiPriority w:val="99"/>
    <w:rPr>
      <w:rFonts w:ascii="Verdana" w:eastAsia="宋体" w:hAnsi="Verdana"/>
      <w:color w:val="0000FF"/>
      <w:sz w:val="18"/>
      <w:lang w:val="en-US" w:eastAsia="en-US"/>
    </w:rPr>
  </w:style>
  <w:style w:type="character" w:customStyle="1" w:styleId="txt1">
    <w:name w:val="txt1"/>
    <w:rPr>
      <w:color w:val="000000"/>
      <w:sz w:val="18"/>
    </w:rPr>
  </w:style>
  <w:style w:type="character" w:customStyle="1" w:styleId="TableDescriptionCharChar">
    <w:name w:val="Table Description Char Char"/>
    <w:link w:val="TableDescription"/>
    <w:uiPriority w:val="99"/>
    <w:rPr>
      <w:rFonts w:ascii="Arial" w:eastAsia="宋体" w:hAnsi="Arial"/>
      <w:snapToGrid w:val="0"/>
      <w:spacing w:val="-4"/>
    </w:rPr>
  </w:style>
  <w:style w:type="character" w:customStyle="1" w:styleId="CharCharf">
    <w:name w:val="正文模版 Char Char"/>
    <w:rPr>
      <w:rFonts w:cs="宋体"/>
      <w:kern w:val="2"/>
      <w:sz w:val="24"/>
    </w:rPr>
  </w:style>
  <w:style w:type="character" w:customStyle="1" w:styleId="2CharChar2">
    <w:name w:val="编号样式2 Char Char"/>
    <w:link w:val="28"/>
    <w:uiPriority w:val="99"/>
    <w:rPr>
      <w:rFonts w:ascii="宋体" w:hAnsi="宋体"/>
      <w:b/>
      <w:sz w:val="24"/>
    </w:rPr>
  </w:style>
  <w:style w:type="character" w:customStyle="1" w:styleId="2CharChar3">
    <w:name w:val="样式2 Char Char"/>
    <w:rPr>
      <w:rFonts w:ascii="Arial" w:eastAsia="宋体" w:hAnsi="Arial"/>
      <w:snapToGrid w:val="0"/>
      <w:kern w:val="0"/>
      <w:sz w:val="18"/>
      <w:lang w:eastAsia="en-US"/>
    </w:rPr>
  </w:style>
  <w:style w:type="character" w:customStyle="1" w:styleId="CharCharf0">
    <w:name w:val="最新样式 Char Char"/>
    <w:uiPriority w:val="99"/>
    <w:rPr>
      <w:rFonts w:ascii="宋体" w:eastAsia="宋体" w:hAnsi="宋体" w:hint="eastAsia"/>
      <w:kern w:val="2"/>
      <w:sz w:val="24"/>
      <w:lang w:val="en-US" w:eastAsia="zh-CN"/>
    </w:rPr>
  </w:style>
  <w:style w:type="character" w:customStyle="1" w:styleId="cmdname">
    <w:name w:val="cmdname"/>
    <w:uiPriority w:val="99"/>
  </w:style>
  <w:style w:type="character" w:customStyle="1" w:styleId="Char14">
    <w:name w:val="文档结构图 Char1"/>
    <w:link w:val="aff5"/>
    <w:uiPriority w:val="99"/>
    <w:rPr>
      <w:rFonts w:eastAsia="宋体"/>
      <w:shd w:val="clear" w:color="auto" w:fill="000080"/>
    </w:rPr>
  </w:style>
  <w:style w:type="character" w:customStyle="1" w:styleId="Charf4">
    <w:name w:val="*正文 Char"/>
    <w:rPr>
      <w:rFonts w:ascii="宋体" w:hAnsi="宋体"/>
      <w:kern w:val="2"/>
      <w:sz w:val="22"/>
      <w:lang w:val="en-US"/>
    </w:rPr>
  </w:style>
  <w:style w:type="character" w:customStyle="1" w:styleId="CharChar33">
    <w:name w:val="Char Char33"/>
    <w:uiPriority w:val="99"/>
    <w:rPr>
      <w:rFonts w:eastAsia="宋体"/>
      <w:sz w:val="21"/>
      <w:lang w:val="en-US" w:eastAsia="zh-CN"/>
    </w:rPr>
  </w:style>
  <w:style w:type="character" w:customStyle="1" w:styleId="ACharChar">
    <w:name w:val="A正文 Char Char"/>
    <w:rPr>
      <w:rFonts w:eastAsia="宋体"/>
      <w:kern w:val="2"/>
      <w:sz w:val="24"/>
      <w:lang w:val="en-US" w:eastAsia="zh-CN"/>
    </w:rPr>
  </w:style>
  <w:style w:type="character" w:customStyle="1" w:styleId="headline-content2">
    <w:name w:val="headline-content2"/>
  </w:style>
  <w:style w:type="character" w:customStyle="1" w:styleId="CharChar34">
    <w:name w:val="Char Char34"/>
    <w:rPr>
      <w:rFonts w:ascii="Arial" w:eastAsia="宋体" w:hAnsi="Arial"/>
      <w:kern w:val="2"/>
      <w:sz w:val="21"/>
      <w:lang w:val="en-US" w:eastAsia="zh-CN"/>
    </w:rPr>
  </w:style>
  <w:style w:type="character" w:customStyle="1" w:styleId="Charf5">
    <w:name w:val="正文+缩进 Char"/>
    <w:rPr>
      <w:rFonts w:ascii="宋体" w:hAnsi="宋体"/>
      <w:sz w:val="21"/>
      <w:lang w:val="en-GB"/>
    </w:rPr>
  </w:style>
  <w:style w:type="character" w:customStyle="1" w:styleId="MMTopic3Char">
    <w:name w:val="MM Topic 3 Char"/>
    <w:rPr>
      <w:rFonts w:ascii="Calibri" w:eastAsia="黑体" w:hAnsi="Calibri"/>
      <w:b/>
      <w:sz w:val="32"/>
    </w:rPr>
  </w:style>
  <w:style w:type="character" w:customStyle="1" w:styleId="style221">
    <w:name w:val="style221"/>
    <w:uiPriority w:val="99"/>
    <w:rPr>
      <w:rFonts w:ascii="Arial" w:hAnsi="Arial" w:hint="default"/>
      <w:b/>
      <w:color w:val="FFA523"/>
      <w:sz w:val="27"/>
    </w:rPr>
  </w:style>
  <w:style w:type="character" w:customStyle="1" w:styleId="htmltxt1">
    <w:name w:val="html_txt1"/>
    <w:uiPriority w:val="99"/>
    <w:rPr>
      <w:color w:val="000000"/>
    </w:rPr>
  </w:style>
  <w:style w:type="character" w:customStyle="1" w:styleId="ItemListCharChar">
    <w:name w:val="Item List Char Char"/>
    <w:link w:val="ItemList"/>
    <w:rPr>
      <w:kern w:val="2"/>
      <w:sz w:val="21"/>
      <w:szCs w:val="22"/>
      <w:lang w:val="en-US" w:eastAsia="zh-CN" w:bidi="ar-SA"/>
    </w:rPr>
  </w:style>
  <w:style w:type="character" w:customStyle="1" w:styleId="CharChar52">
    <w:name w:val="Char Char52"/>
    <w:rPr>
      <w:rFonts w:eastAsia="仿宋_GB2312"/>
      <w:kern w:val="1"/>
      <w:sz w:val="28"/>
      <w:lang w:val="en-US" w:eastAsia="ar-SA"/>
    </w:rPr>
  </w:style>
  <w:style w:type="character" w:customStyle="1" w:styleId="CharChar171">
    <w:name w:val="Char Char171"/>
    <w:rPr>
      <w:rFonts w:eastAsia="宋体"/>
      <w:kern w:val="2"/>
      <w:sz w:val="24"/>
      <w:szCs w:val="24"/>
    </w:rPr>
  </w:style>
  <w:style w:type="character" w:customStyle="1" w:styleId="HTML11">
    <w:name w:val="HTML 变量1"/>
    <w:rPr>
      <w:i/>
    </w:rPr>
  </w:style>
  <w:style w:type="character" w:customStyle="1" w:styleId="CharChar122">
    <w:name w:val="Char Char122"/>
    <w:rPr>
      <w:rFonts w:ascii="宋体" w:eastAsia="宋体" w:hAnsi="宋体"/>
      <w:kern w:val="2"/>
      <w:sz w:val="24"/>
    </w:rPr>
  </w:style>
  <w:style w:type="character" w:customStyle="1" w:styleId="hui1">
    <w:name w:val="hui1"/>
    <w:uiPriority w:val="99"/>
    <w:rPr>
      <w:color w:val="999999"/>
      <w:sz w:val="18"/>
    </w:rPr>
  </w:style>
  <w:style w:type="character" w:customStyle="1" w:styleId="Charf6">
    <w:name w:val="表号 Char"/>
    <w:rPr>
      <w:sz w:val="22"/>
    </w:rPr>
  </w:style>
  <w:style w:type="character" w:customStyle="1" w:styleId="19CharChar">
    <w:name w:val="样式19 Char Char"/>
    <w:link w:val="190"/>
    <w:uiPriority w:val="99"/>
    <w:rPr>
      <w:color w:val="000000"/>
      <w:kern w:val="2"/>
      <w:sz w:val="24"/>
      <w:szCs w:val="22"/>
      <w:lang w:val="en-US" w:eastAsia="en-US" w:bidi="ar-SA"/>
    </w:rPr>
  </w:style>
  <w:style w:type="character" w:customStyle="1" w:styleId="4h4FirstSubheadingH4sect1234RefHeadingCharChar">
    <w:name w:val="样式 标题 4第三层条第四层h4First SubheadingH4sect 1.2.3.4Ref Heading... Char Char"/>
    <w:link w:val="4h4FirstSubheadingH4sect1234RefHeading"/>
    <w:uiPriority w:val="99"/>
    <w:rPr>
      <w:rFonts w:eastAsia="黑体"/>
      <w:b/>
      <w:sz w:val="24"/>
    </w:rPr>
  </w:style>
  <w:style w:type="character" w:customStyle="1" w:styleId="QCProprietary">
    <w:name w:val="QCProprietary"/>
    <w:rPr>
      <w:b/>
      <w:sz w:val="18"/>
    </w:rPr>
  </w:style>
  <w:style w:type="character" w:customStyle="1" w:styleId="Charf7">
    <w:name w:val="特色描述 Char"/>
    <w:rPr>
      <w:rFonts w:ascii="Arial" w:hAnsi="Arial"/>
      <w:color w:val="000000"/>
    </w:rPr>
  </w:style>
  <w:style w:type="character" w:customStyle="1" w:styleId="UPCharChar">
    <w:name w:val="UP正文 Char Char"/>
    <w:link w:val="UP"/>
    <w:rPr>
      <w:rFonts w:ascii="Tahoma" w:hAnsi="Tahoma"/>
    </w:rPr>
  </w:style>
  <w:style w:type="character" w:customStyle="1" w:styleId="4CharChar">
    <w:name w:val="4级标题 Char Char"/>
    <w:link w:val="40"/>
    <w:uiPriority w:val="99"/>
    <w:rPr>
      <w:rFonts w:ascii="黑体" w:eastAsia="黑体" w:hAnsi="黑体"/>
      <w:snapToGrid w:val="0"/>
      <w:sz w:val="24"/>
      <w:lang w:eastAsia="en-US"/>
    </w:rPr>
  </w:style>
  <w:style w:type="character" w:customStyle="1" w:styleId="3CharChar0">
    <w:name w:val="标书标题3 Char Char"/>
    <w:rPr>
      <w:rFonts w:ascii="黑体" w:eastAsia="黑体" w:hAnsi="黑体"/>
      <w:b/>
      <w:kern w:val="28"/>
      <w:sz w:val="24"/>
    </w:rPr>
  </w:style>
  <w:style w:type="character" w:customStyle="1" w:styleId="CharCharf1">
    <w:name w:val="表格文本 Char Char"/>
    <w:link w:val="aff6"/>
    <w:uiPriority w:val="99"/>
    <w:rPr>
      <w:rFonts w:ascii="Arial" w:eastAsia="宋体" w:hAnsi="Arial"/>
      <w:sz w:val="18"/>
    </w:rPr>
  </w:style>
  <w:style w:type="character" w:customStyle="1" w:styleId="linkhead">
    <w:name w:val="linkhead"/>
    <w:basedOn w:val="a0"/>
  </w:style>
  <w:style w:type="character" w:customStyle="1" w:styleId="bodyChar0">
    <w:name w:val="body Char"/>
    <w:rPr>
      <w:rFonts w:ascii="宋体" w:hAnsi="謘?崎?"/>
      <w:sz w:val="24"/>
    </w:rPr>
  </w:style>
  <w:style w:type="character" w:customStyle="1" w:styleId="122">
    <w:name w:val="页码12"/>
  </w:style>
  <w:style w:type="character" w:customStyle="1" w:styleId="H4Char1">
    <w:name w:val="H4 Char1"/>
    <w:aliases w:val="PIM 4 Char1,(一) Char1,Titre4 Char1,Ref Heading 1 Char1,rh1 Char1,Heading sql Char1,sect 1.2.3.4 Char1,4th level Char1,h4 Char1,4heading Char1,第三层条 Char1,bullet Char1,bl Char1,bb Char1,L4 Char1,1.1.1.1标题 4 Char1,1.1.1.1 标题 4 Char1,I4 Char,4 Char"/>
    <w:uiPriority w:val="99"/>
    <w:rPr>
      <w:rFonts w:ascii="Arial" w:eastAsia="黑体" w:hAnsi="Arial"/>
      <w:b/>
      <w:kern w:val="2"/>
      <w:sz w:val="28"/>
      <w:lang w:val="en-US" w:eastAsia="zh-CN"/>
    </w:rPr>
  </w:style>
  <w:style w:type="character" w:customStyle="1" w:styleId="4CharChar0">
    <w:name w:val="样式4 Char Char"/>
    <w:link w:val="41"/>
    <w:rPr>
      <w:rFonts w:ascii="宋体" w:eastAsia="宋体" w:hAnsi="宋体"/>
      <w:sz w:val="28"/>
    </w:rPr>
  </w:style>
  <w:style w:type="character" w:customStyle="1" w:styleId="grame">
    <w:name w:val="grame"/>
    <w:basedOn w:val="a0"/>
  </w:style>
  <w:style w:type="character" w:customStyle="1" w:styleId="apple-style-span">
    <w:name w:val="apple-style-span"/>
    <w:basedOn w:val="a0"/>
  </w:style>
  <w:style w:type="character" w:customStyle="1" w:styleId="CharChar22">
    <w:name w:val="Char Char22"/>
    <w:rPr>
      <w:b/>
      <w:color w:val="000000"/>
      <w:kern w:val="44"/>
      <w:sz w:val="44"/>
      <w:lang w:val="zh-CN"/>
    </w:rPr>
  </w:style>
  <w:style w:type="character" w:customStyle="1" w:styleId="style1091">
    <w:name w:val="style1091"/>
    <w:rPr>
      <w:sz w:val="22"/>
    </w:rPr>
  </w:style>
  <w:style w:type="character" w:customStyle="1" w:styleId="CharCharf2">
    <w:name w:val="封面黑体内容 Char Char"/>
    <w:link w:val="aff7"/>
    <w:uiPriority w:val="99"/>
    <w:rPr>
      <w:rFonts w:ascii="黑体" w:eastAsia="黑体"/>
      <w:kern w:val="2"/>
      <w:sz w:val="32"/>
      <w:szCs w:val="22"/>
      <w:lang w:val="en-US" w:eastAsia="zh-CN" w:bidi="ar-SA"/>
    </w:rPr>
  </w:style>
  <w:style w:type="character" w:customStyle="1" w:styleId="HTMLChar1">
    <w:name w:val="HTML 预设格式 Char1"/>
    <w:rPr>
      <w:rFonts w:ascii="Courier New" w:eastAsia="宋体" w:hAnsi="Courier New"/>
      <w:sz w:val="20"/>
    </w:rPr>
  </w:style>
  <w:style w:type="character" w:customStyle="1" w:styleId="HTML110">
    <w:name w:val="HTML 样本11"/>
    <w:rPr>
      <w:rFonts w:ascii="Courier New" w:hAnsi="Courier New" w:cs="Courier New"/>
    </w:rPr>
  </w:style>
  <w:style w:type="character" w:customStyle="1" w:styleId="CharCharf3">
    <w:name w:val="标书图表注 Char Char"/>
    <w:link w:val="aff8"/>
    <w:uiPriority w:val="99"/>
    <w:rPr>
      <w:rFonts w:ascii="Calibri" w:eastAsia="宋体" w:hAnsi="Calibri"/>
      <w:snapToGrid w:val="0"/>
    </w:rPr>
  </w:style>
  <w:style w:type="character" w:customStyle="1" w:styleId="TableHeadingChar1">
    <w:name w:val="Table Heading Char1"/>
    <w:link w:val="TableHeading"/>
    <w:uiPriority w:val="99"/>
    <w:rPr>
      <w:rFonts w:ascii="Book Antiqua" w:eastAsia="黑体" w:hAnsi="Book Antiqua"/>
      <w:b/>
    </w:rPr>
  </w:style>
  <w:style w:type="character" w:customStyle="1" w:styleId="114">
    <w:name w:val="占位符文本11"/>
    <w:uiPriority w:val="99"/>
    <w:rPr>
      <w:color w:val="808080"/>
    </w:rPr>
  </w:style>
  <w:style w:type="character" w:customStyle="1" w:styleId="Charf8">
    <w:name w:val="加点正文缩进 Char"/>
    <w:link w:val="aff9"/>
    <w:rPr>
      <w:rFonts w:ascii="宋体" w:hAnsi="宋体"/>
      <w:sz w:val="24"/>
    </w:rPr>
  </w:style>
  <w:style w:type="character" w:customStyle="1" w:styleId="CharChar11">
    <w:name w:val="图号 Char Char1"/>
    <w:link w:val="affa"/>
    <w:rPr>
      <w:rFonts w:ascii="宋体" w:eastAsia="宋体" w:hAnsi="宋体"/>
      <w:kern w:val="1"/>
      <w:sz w:val="24"/>
      <w:lang w:eastAsia="ar-SA"/>
    </w:rPr>
  </w:style>
  <w:style w:type="character" w:customStyle="1" w:styleId="2Char7">
    <w:name w:val="正文（首行缩进2字符） Char"/>
    <w:rPr>
      <w:rFonts w:ascii="宋体" w:hAnsi="宋体"/>
      <w:sz w:val="22"/>
    </w:rPr>
  </w:style>
  <w:style w:type="character" w:customStyle="1" w:styleId="CharChar30">
    <w:name w:val="Char Char30"/>
    <w:uiPriority w:val="99"/>
    <w:rPr>
      <w:kern w:val="2"/>
      <w:sz w:val="21"/>
      <w:lang w:val="en-US" w:eastAsia="zh-CN"/>
    </w:rPr>
  </w:style>
  <w:style w:type="character" w:customStyle="1" w:styleId="tpr3191">
    <w:name w:val="tpr3191"/>
    <w:uiPriority w:val="99"/>
  </w:style>
  <w:style w:type="character" w:customStyle="1" w:styleId="TableTextCharChar">
    <w:name w:val="Table Text Char Char"/>
    <w:link w:val="TableText"/>
    <w:qFormat/>
    <w:rPr>
      <w:rFonts w:ascii="Arial" w:eastAsia="宋体" w:hAnsi="Arial"/>
    </w:rPr>
  </w:style>
  <w:style w:type="character" w:customStyle="1" w:styleId="Char28">
    <w:name w:val="正文文本缩进 Char2"/>
    <w:rPr>
      <w:rFonts w:ascii="Calibri" w:eastAsia="宋体" w:hAnsi="Calibri"/>
    </w:rPr>
  </w:style>
  <w:style w:type="character" w:customStyle="1" w:styleId="plaintext">
    <w:name w:val="plaintext"/>
  </w:style>
  <w:style w:type="character" w:customStyle="1" w:styleId="HTMLChar2">
    <w:name w:val="HTML 预设格式 Char2"/>
    <w:uiPriority w:val="99"/>
    <w:semiHidden/>
    <w:rPr>
      <w:rFonts w:ascii="Courier New" w:eastAsia="宋体" w:hAnsi="Courier New" w:cs="Courier New"/>
      <w:kern w:val="0"/>
      <w:sz w:val="20"/>
      <w:szCs w:val="20"/>
    </w:rPr>
  </w:style>
  <w:style w:type="character" w:customStyle="1" w:styleId="CharCharf4">
    <w:name w:val="四级编号 Char Char"/>
    <w:link w:val="affb"/>
    <w:uiPriority w:val="99"/>
    <w:rPr>
      <w:sz w:val="24"/>
    </w:rPr>
  </w:style>
  <w:style w:type="character" w:customStyle="1" w:styleId="-1Char">
    <w:name w:val="正文-1 Char"/>
    <w:rPr>
      <w:rFonts w:ascii="宋体" w:hAnsi="宋体"/>
      <w:snapToGrid/>
      <w:sz w:val="21"/>
    </w:rPr>
  </w:style>
  <w:style w:type="character" w:customStyle="1" w:styleId="TableTextChar1">
    <w:name w:val="Table Text Char1"/>
    <w:rPr>
      <w:rFonts w:ascii="Arial" w:eastAsia="宋体" w:hAnsi="Arial" w:hint="default"/>
      <w:sz w:val="18"/>
      <w:lang w:val="en-US" w:eastAsia="zh-CN"/>
    </w:rPr>
  </w:style>
  <w:style w:type="character" w:customStyle="1" w:styleId="Char15">
    <w:name w:val="文档正文 Char1"/>
    <w:uiPriority w:val="99"/>
    <w:rPr>
      <w:rFonts w:ascii="长城仿宋" w:eastAsia="长城仿宋" w:hAnsi="长城仿宋"/>
      <w:b/>
      <w:w w:val="80"/>
      <w:kern w:val="1"/>
      <w:sz w:val="28"/>
    </w:rPr>
  </w:style>
  <w:style w:type="character" w:customStyle="1" w:styleId="content1">
    <w:name w:val="content1"/>
    <w:rPr>
      <w:sz w:val="18"/>
    </w:rPr>
  </w:style>
  <w:style w:type="character" w:customStyle="1" w:styleId="Charf9">
    <w:name w:val="页脚 Char"/>
    <w:aliases w:val="Footer-Even Char,Footer1 Char,fo Char,Footer First Char,页脚，DHCC公司页脚 Char,footer odd Char,odd Char,footer Final Char,FtrF Char,f Char Char,f Char,上海中望标准页脚 Char Char1,Footer-Even Char Char1,Alt+J Char,proposal text Char Char,even footer Char"/>
    <w:uiPriority w:val="99"/>
    <w:qFormat/>
    <w:rPr>
      <w:rFonts w:ascii="宋体" w:eastAsia="宋体"/>
      <w:sz w:val="18"/>
      <w:lang w:val="en-US" w:eastAsia="zh-CN"/>
    </w:rPr>
  </w:style>
  <w:style w:type="character" w:customStyle="1" w:styleId="Charfa">
    <w:name w:val="图表 Char"/>
    <w:link w:val="affc"/>
    <w:uiPriority w:val="99"/>
    <w:rPr>
      <w:b/>
      <w:sz w:val="18"/>
    </w:rPr>
  </w:style>
  <w:style w:type="character" w:customStyle="1" w:styleId="CharCharCharCharCharCharChar">
    <w:name w:val="样式 正文缩进首行缩进表正文正文非缩进正文不缩进正文缩进 Char正文缩进 Char Char Char Char ... Char Char"/>
    <w:link w:val="CharCharCharCharChar0"/>
    <w:uiPriority w:val="99"/>
    <w:rPr>
      <w:rFonts w:ascii="宋体" w:eastAsia="宋体" w:hAnsi="宋体"/>
      <w:snapToGrid w:val="0"/>
    </w:rPr>
  </w:style>
  <w:style w:type="character" w:customStyle="1" w:styleId="CharChar17">
    <w:name w:val="Char Char17"/>
    <w:uiPriority w:val="99"/>
    <w:rPr>
      <w:rFonts w:eastAsia="宋体"/>
      <w:kern w:val="2"/>
      <w:sz w:val="24"/>
    </w:rPr>
  </w:style>
  <w:style w:type="character" w:customStyle="1" w:styleId="Char31">
    <w:name w:val="日期 Char3"/>
    <w:uiPriority w:val="99"/>
    <w:semiHidden/>
    <w:rPr>
      <w:rFonts w:ascii="Times New Roman" w:eastAsia="宋体" w:hAnsi="Times New Roman" w:cs="Times New Roman"/>
      <w:kern w:val="0"/>
      <w:szCs w:val="20"/>
    </w:rPr>
  </w:style>
  <w:style w:type="character" w:customStyle="1" w:styleId="1c">
    <w:name w:val="占位符文本1"/>
    <w:uiPriority w:val="99"/>
    <w:rPr>
      <w:color w:val="808080"/>
    </w:rPr>
  </w:style>
  <w:style w:type="character" w:customStyle="1" w:styleId="Char32">
    <w:name w:val="无缩进 Char3"/>
    <w:aliases w:val="ändrad Char3,标书正文 Char3,EHPT Char3,Body Text2 Char3,NICMAN Body Text Char3,AvtalBrödtext Char3,Bodytext Char3,AvtalBr Char3,Response Char3,Body3 Char3, ändrad Char2,正文文本（无缩进） Char2,封面顶部文字（居中） Char2,body text Char1,Body Text(ch) Char1,???? Char"/>
    <w:rPr>
      <w:rFonts w:ascii="Times New Roman" w:eastAsia="宋体" w:hAnsi="Times New Roman"/>
      <w:kern w:val="0"/>
    </w:rPr>
  </w:style>
  <w:style w:type="character" w:customStyle="1" w:styleId="2CharCharChar">
    <w:name w:val="正文 首行缩进:  2 字符 Char Char Char"/>
    <w:link w:val="29"/>
    <w:rPr>
      <w:rFonts w:ascii="Verdana" w:eastAsia="宋体" w:hAnsi="Verdana"/>
      <w:sz w:val="24"/>
    </w:rPr>
  </w:style>
  <w:style w:type="character" w:customStyle="1" w:styleId="ca-31">
    <w:name w:val="ca-31"/>
    <w:uiPriority w:val="99"/>
    <w:rPr>
      <w:rFonts w:ascii="宋体" w:eastAsia="宋体" w:hAnsi="宋体" w:hint="eastAsia"/>
      <w:sz w:val="24"/>
    </w:rPr>
  </w:style>
  <w:style w:type="character" w:customStyle="1" w:styleId="074CharChar">
    <w:name w:val="标书正文:  0.74 厘米 Char Char"/>
    <w:link w:val="074"/>
    <w:rPr>
      <w:sz w:val="24"/>
    </w:rPr>
  </w:style>
  <w:style w:type="character" w:customStyle="1" w:styleId="33CharChar">
    <w:name w:val="样式33 Char Char"/>
    <w:link w:val="33"/>
    <w:rPr>
      <w:rFonts w:eastAsia="宋体"/>
      <w:b/>
      <w:sz w:val="32"/>
    </w:rPr>
  </w:style>
  <w:style w:type="character" w:customStyle="1" w:styleId="-1CharChar0">
    <w:name w:val="正文-1 Char Char"/>
    <w:link w:val="-10"/>
    <w:uiPriority w:val="99"/>
    <w:rPr>
      <w:rFonts w:ascii="宋体" w:eastAsia="宋体" w:hAnsi="宋体"/>
      <w:snapToGrid w:val="0"/>
    </w:rPr>
  </w:style>
  <w:style w:type="character" w:customStyle="1" w:styleId="Char33">
    <w:name w:val="批注主题 Char3"/>
    <w:uiPriority w:val="99"/>
    <w:semiHidden/>
    <w:rPr>
      <w:rFonts w:ascii="Times New Roman" w:eastAsia="宋体" w:hAnsi="Times New Roman" w:cs="Times New Roman"/>
      <w:b/>
      <w:bCs/>
      <w:kern w:val="0"/>
      <w:szCs w:val="20"/>
    </w:rPr>
  </w:style>
  <w:style w:type="character" w:customStyle="1" w:styleId="Charfb">
    <w:name w:val="正文（缩进） Char"/>
    <w:rPr>
      <w:rFonts w:ascii="宋体" w:hAnsi="宋体"/>
      <w:sz w:val="24"/>
    </w:rPr>
  </w:style>
  <w:style w:type="character" w:customStyle="1" w:styleId="13CharChar">
    <w:name w:val="样式13 Char Char"/>
    <w:link w:val="130"/>
    <w:rPr>
      <w:rFonts w:ascii="宋体" w:eastAsia="宋体" w:hAnsi="宋体"/>
      <w:b/>
      <w:snapToGrid w:val="0"/>
      <w:sz w:val="44"/>
    </w:rPr>
  </w:style>
  <w:style w:type="character" w:customStyle="1" w:styleId="CharCharf5">
    <w:name w:val="表格正文 Char Char"/>
    <w:link w:val="affd"/>
    <w:uiPriority w:val="99"/>
    <w:rPr>
      <w:rFonts w:eastAsia="宋体"/>
    </w:rPr>
  </w:style>
  <w:style w:type="character" w:customStyle="1" w:styleId="HTMLChar">
    <w:name w:val="HTML 预设格式 Char"/>
    <w:link w:val="HTML7"/>
    <w:rPr>
      <w:rFonts w:ascii="黑体" w:eastAsia="黑体" w:hAnsi="Courier New"/>
    </w:rPr>
  </w:style>
  <w:style w:type="character" w:customStyle="1" w:styleId="Charfc">
    <w:name w:val="表头文字 Char"/>
    <w:rPr>
      <w:rFonts w:ascii="Arial" w:hAnsi="Arial"/>
      <w:b/>
      <w:snapToGrid/>
      <w:sz w:val="18"/>
    </w:rPr>
  </w:style>
  <w:style w:type="character" w:customStyle="1" w:styleId="Charfd">
    <w:name w:val="脚注文本 Char"/>
    <w:link w:val="affe"/>
    <w:rPr>
      <w:rFonts w:eastAsia="宋体"/>
      <w:b/>
      <w:sz w:val="28"/>
    </w:rPr>
  </w:style>
  <w:style w:type="character" w:customStyle="1" w:styleId="TerminalDispalyCharChar">
    <w:name w:val="Terminal Dispaly Char Char"/>
    <w:link w:val="TerminalDispaly"/>
    <w:uiPriority w:val="99"/>
    <w:rPr>
      <w:rFonts w:ascii="Courier New" w:eastAsia="Times New Roman" w:hAnsi="Courier New"/>
      <w:kern w:val="2"/>
      <w:sz w:val="17"/>
      <w:szCs w:val="22"/>
      <w:lang w:val="en-US" w:eastAsia="zh-CN" w:bidi="ar-SA"/>
    </w:rPr>
  </w:style>
  <w:style w:type="character" w:customStyle="1" w:styleId="3Char">
    <w:name w:val="正文文本缩进 3 Char"/>
    <w:aliases w:val="正文文字缩进 3 Char"/>
    <w:link w:val="36"/>
    <w:rPr>
      <w:rFonts w:eastAsia="宋体"/>
    </w:rPr>
  </w:style>
  <w:style w:type="character" w:customStyle="1" w:styleId="Char41">
    <w:name w:val="页眉 Char4"/>
    <w:uiPriority w:val="99"/>
    <w:semiHidden/>
    <w:rPr>
      <w:rFonts w:ascii="Times New Roman" w:eastAsia="宋体" w:hAnsi="Times New Roman" w:cs="Times New Roman"/>
      <w:kern w:val="0"/>
      <w:sz w:val="18"/>
      <w:szCs w:val="18"/>
    </w:rPr>
  </w:style>
  <w:style w:type="character" w:customStyle="1" w:styleId="CharChar40">
    <w:name w:val="Char Char4"/>
    <w:rPr>
      <w:rFonts w:ascii="宋体" w:eastAsia="宋体" w:hAnsi="宋体"/>
      <w:sz w:val="24"/>
      <w:lang w:val="en-US" w:eastAsia="zh-CN"/>
    </w:rPr>
  </w:style>
  <w:style w:type="character" w:customStyle="1" w:styleId="Charfe">
    <w:name w:val="表格(五号) Char"/>
    <w:rPr>
      <w:color w:val="FF00FF"/>
      <w:sz w:val="18"/>
    </w:rPr>
  </w:style>
  <w:style w:type="character" w:customStyle="1" w:styleId="Charff">
    <w:name w:val="文档正文 Char"/>
    <w:rPr>
      <w:rFonts w:ascii="长城仿宋" w:hAnsi="宋体"/>
      <w:sz w:val="24"/>
    </w:rPr>
  </w:style>
  <w:style w:type="character" w:customStyle="1" w:styleId="CharChar252">
    <w:name w:val="Char Char252"/>
    <w:rPr>
      <w:rFonts w:eastAsia="宋体"/>
      <w:sz w:val="21"/>
      <w:lang w:val="en-US" w:eastAsia="zh-CN"/>
    </w:rPr>
  </w:style>
  <w:style w:type="character" w:customStyle="1" w:styleId="H1Char3">
    <w:name w:val="H1 Char3"/>
    <w:aliases w:val="Section Head Char3,h1 Char3,1st level Char3,l1 Char3,1 Char2,H11 Char3,H12 Char3,H13 Char3,H14 Char3,H15 Char3,H16 Char3,H17 Char3,Level 1 Topic Heading Char1,Head 1 Char1,Head 11 Char1,Head 12 Char1,Head 111 Char1,Head 13 Char1,Head 112 Char1"/>
    <w:rPr>
      <w:rFonts w:ascii="Times New Roman" w:eastAsia="宋体" w:hAnsi="Times New Roman"/>
      <w:b/>
      <w:kern w:val="44"/>
      <w:sz w:val="44"/>
    </w:rPr>
  </w:style>
  <w:style w:type="character" w:customStyle="1" w:styleId="TerminalDisplayChar1">
    <w:name w:val="Terminal Display Char1"/>
    <w:link w:val="TerminalDisplay"/>
    <w:uiPriority w:val="99"/>
    <w:rPr>
      <w:rFonts w:ascii="Courier New" w:hAnsi="Courier New"/>
      <w:spacing w:val="-1"/>
      <w:kern w:val="2"/>
      <w:sz w:val="16"/>
      <w:szCs w:val="22"/>
      <w:lang w:val="en-US" w:eastAsia="zh-CN" w:bidi="ar-SA"/>
    </w:rPr>
  </w:style>
  <w:style w:type="character" w:customStyle="1" w:styleId="CharChar101">
    <w:name w:val="Char Char101"/>
    <w:rPr>
      <w:rFonts w:ascii="黑体" w:eastAsia="黑体"/>
      <w:sz w:val="18"/>
      <w:szCs w:val="18"/>
      <w:lang w:val="en-US" w:eastAsia="zh-CN" w:bidi="ar-SA"/>
    </w:rPr>
  </w:style>
  <w:style w:type="character" w:customStyle="1" w:styleId="WW8Num36z6">
    <w:name w:val="WW8Num36z6"/>
    <w:uiPriority w:val="99"/>
    <w:rPr>
      <w:rFonts w:ascii="Symbol" w:hAnsi="Symbol"/>
    </w:rPr>
  </w:style>
  <w:style w:type="character" w:customStyle="1" w:styleId="CiscoFigureCaptionChar">
    <w:name w:val="Cisco Figure Caption Char"/>
    <w:uiPriority w:val="99"/>
    <w:rPr>
      <w:rFonts w:ascii="Arial Bold" w:eastAsia="Times New Roman" w:hAnsi="Arial Bold" w:hint="default"/>
      <w:b/>
      <w:color w:val="333333"/>
      <w:sz w:val="19"/>
      <w:lang w:val="en-US"/>
    </w:rPr>
  </w:style>
  <w:style w:type="character" w:customStyle="1" w:styleId="Char34">
    <w:name w:val="正文文本 Char3"/>
    <w:link w:val="afff"/>
    <w:uiPriority w:val="99"/>
    <w:semiHidden/>
    <w:rPr>
      <w:rFonts w:ascii="Times New Roman" w:eastAsia="宋体" w:hAnsi="Times New Roman" w:cs="Times New Roman"/>
      <w:kern w:val="0"/>
      <w:szCs w:val="20"/>
    </w:rPr>
  </w:style>
  <w:style w:type="character" w:customStyle="1" w:styleId="commandparameterCharCharChar">
    <w:name w:val="command parameter Char Char Char"/>
    <w:rPr>
      <w:rFonts w:ascii="Arial" w:hAnsi="Arial"/>
      <w:i/>
      <w:snapToGrid/>
      <w:sz w:val="21"/>
    </w:rPr>
  </w:style>
  <w:style w:type="character" w:customStyle="1" w:styleId="number1CharChar">
    <w:name w:val="number1 Char Char"/>
    <w:link w:val="number1"/>
    <w:rPr>
      <w:sz w:val="24"/>
    </w:rPr>
  </w:style>
  <w:style w:type="character" w:customStyle="1" w:styleId="Char29">
    <w:name w:val="日期 Char2"/>
    <w:link w:val="afff0"/>
    <w:uiPriority w:val="99"/>
    <w:rPr>
      <w:rFonts w:eastAsia="宋体"/>
    </w:rPr>
  </w:style>
  <w:style w:type="character" w:customStyle="1" w:styleId="Char2a">
    <w:name w:val="电子邮件签名 Char2"/>
    <w:uiPriority w:val="99"/>
    <w:semiHidden/>
    <w:rPr>
      <w:rFonts w:ascii="Times New Roman" w:eastAsia="宋体" w:hAnsi="Times New Roman" w:cs="Times New Roman"/>
      <w:kern w:val="0"/>
      <w:szCs w:val="20"/>
    </w:rPr>
  </w:style>
  <w:style w:type="character" w:customStyle="1" w:styleId="1d">
    <w:name w:val="批注引用1"/>
    <w:uiPriority w:val="99"/>
    <w:rPr>
      <w:sz w:val="16"/>
    </w:rPr>
  </w:style>
  <w:style w:type="character" w:customStyle="1" w:styleId="CharCharCharChar0">
    <w:name w:val="标准文件_标准正文 Char Char Char Char"/>
    <w:link w:val="CharCharf6"/>
    <w:rPr>
      <w:rFonts w:eastAsia="宋体"/>
      <w:color w:val="000000"/>
      <w:spacing w:val="2"/>
      <w:sz w:val="24"/>
    </w:rPr>
  </w:style>
  <w:style w:type="character" w:customStyle="1" w:styleId="Charff0">
    <w:name w:val="批注文字 Char"/>
    <w:link w:val="afff1"/>
  </w:style>
  <w:style w:type="character" w:customStyle="1" w:styleId="x-display2">
    <w:name w:val="x-display2"/>
    <w:rPr>
      <w:rFonts w:ascii="Tahoma" w:hAnsi="Tahoma" w:cs="Tahoma" w:hint="default"/>
      <w:color w:val="000000"/>
      <w:sz w:val="18"/>
      <w:szCs w:val="18"/>
    </w:rPr>
  </w:style>
  <w:style w:type="character" w:customStyle="1" w:styleId="CharCharf7">
    <w:name w:val="文档正文（人） Char Char"/>
    <w:link w:val="afff2"/>
    <w:uiPriority w:val="99"/>
    <w:rPr>
      <w:rFonts w:ascii="仿宋_GB2312"/>
      <w:b/>
      <w:sz w:val="28"/>
    </w:rPr>
  </w:style>
  <w:style w:type="character" w:customStyle="1" w:styleId="ZChapterLabelCharChar">
    <w:name w:val="Z_Chapter Label Char Char"/>
    <w:uiPriority w:val="99"/>
    <w:rPr>
      <w:rFonts w:ascii="Arial" w:eastAsia="宋体" w:hAnsi="Arial"/>
      <w:b/>
      <w:color w:val="005BAB"/>
      <w:spacing w:val="56"/>
      <w:kern w:val="32"/>
      <w:sz w:val="28"/>
      <w:u w:val="single"/>
      <w:lang w:val="en-US" w:eastAsia="en-US"/>
    </w:rPr>
  </w:style>
  <w:style w:type="character" w:customStyle="1" w:styleId="16CharChar">
    <w:name w:val="样式16 Char Char"/>
    <w:link w:val="160"/>
    <w:rPr>
      <w:rFonts w:ascii="宋体" w:eastAsia="宋体" w:hAnsi="宋体"/>
      <w:b/>
      <w:snapToGrid w:val="0"/>
      <w:sz w:val="28"/>
    </w:rPr>
  </w:style>
  <w:style w:type="character" w:customStyle="1" w:styleId="pagehead1">
    <w:name w:val="pagehead1"/>
    <w:uiPriority w:val="99"/>
    <w:rPr>
      <w:b/>
      <w:strike w:val="0"/>
      <w:dstrike w:val="0"/>
      <w:color w:val="006699"/>
      <w:sz w:val="18"/>
      <w:u w:val="none"/>
    </w:rPr>
  </w:style>
  <w:style w:type="character" w:customStyle="1" w:styleId="8Char1">
    <w:name w:val="标题 8 Char1"/>
    <w:aliases w:val="tt Char1,tt1 Char1,Figure Char1,heading 8 Char1,No num/gap Char1,h8 Char1,Legal Level 1.1.1. Char1,注意框体 Char1,不用8 Char1,(use for figures) Char1,(figure) Char1,liste[2] Char1,Legal Level 1.1.1.1 Char1,Legal Level 1.1.1.2 Char1,H Char1,H8 Char1"/>
    <w:uiPriority w:val="99"/>
    <w:rPr>
      <w:rFonts w:ascii="Cambria" w:eastAsia="宋体" w:hAnsi="Cambria"/>
      <w:kern w:val="2"/>
      <w:sz w:val="24"/>
    </w:rPr>
  </w:style>
  <w:style w:type="character" w:customStyle="1" w:styleId="111CharChar">
    <w:name w:val="正文111 Char Char"/>
    <w:link w:val="1110"/>
    <w:rPr>
      <w:rFonts w:eastAsia="宋体"/>
      <w:sz w:val="24"/>
    </w:rPr>
  </w:style>
  <w:style w:type="character" w:customStyle="1" w:styleId="Char2b">
    <w:name w:val="批注文字 Char2"/>
    <w:uiPriority w:val="99"/>
    <w:semiHidden/>
    <w:rPr>
      <w:rFonts w:ascii="Times New Roman" w:eastAsia="宋体" w:hAnsi="Times New Roman" w:cs="Times New Roman"/>
      <w:kern w:val="0"/>
      <w:szCs w:val="20"/>
    </w:rPr>
  </w:style>
  <w:style w:type="character" w:customStyle="1" w:styleId="qlChar">
    <w:name w:val="正文ql Char"/>
    <w:rPr>
      <w:rFonts w:ascii="宋体" w:hAnsi="宋体"/>
      <w:snapToGrid/>
      <w:color w:val="000000"/>
      <w:sz w:val="24"/>
    </w:rPr>
  </w:style>
  <w:style w:type="character" w:customStyle="1" w:styleId="NChar">
    <w:name w:val="N.表格文字正文 Char"/>
    <w:link w:val="N"/>
    <w:rPr>
      <w:rFonts w:eastAsia="华文细黑"/>
    </w:rPr>
  </w:style>
  <w:style w:type="character" w:customStyle="1" w:styleId="Charff1">
    <w:name w:val="规范正文 Char"/>
    <w:link w:val="afff3"/>
    <w:rPr>
      <w:rFonts w:ascii="宋体" w:eastAsia="宋体" w:hAnsi="宋体"/>
      <w:snapToGrid w:val="0"/>
      <w:sz w:val="24"/>
    </w:rPr>
  </w:style>
  <w:style w:type="character" w:customStyle="1" w:styleId="CtrQCharChar">
    <w:name w:val="!我的正文 Ctr+Q Char Char"/>
    <w:link w:val="CtrQ"/>
    <w:uiPriority w:val="99"/>
    <w:rPr>
      <w:rFonts w:ascii="Arial" w:hAnsi="Arial"/>
      <w:sz w:val="24"/>
    </w:rPr>
  </w:style>
  <w:style w:type="character" w:customStyle="1" w:styleId="Charff2">
    <w:name w:val="表格内容 Char"/>
  </w:style>
  <w:style w:type="character" w:customStyle="1" w:styleId="CharChar13">
    <w:name w:val="Char Char13"/>
    <w:rPr>
      <w:rFonts w:ascii="宋体" w:eastAsia="宋体"/>
      <w:sz w:val="18"/>
      <w:lang w:val="en-US" w:eastAsia="zh-CN"/>
    </w:rPr>
  </w:style>
  <w:style w:type="character" w:customStyle="1" w:styleId="BlockLabelCharChar">
    <w:name w:val="Block Label Char Char"/>
    <w:link w:val="BlockLabel"/>
    <w:uiPriority w:val="99"/>
    <w:rPr>
      <w:rFonts w:ascii="Arial" w:eastAsia="黑体" w:hAnsi="Arial"/>
      <w:b/>
      <w:snapToGrid w:val="0"/>
      <w:sz w:val="26"/>
    </w:rPr>
  </w:style>
  <w:style w:type="character" w:customStyle="1" w:styleId="2a">
    <w:name w:val="明显参考2"/>
    <w:aliases w:val="替换,明显参考11,明显参考111,明显参考1111"/>
    <w:qFormat/>
    <w:rPr>
      <w:b/>
      <w:smallCaps/>
      <w:color w:val="C0504D"/>
      <w:spacing w:val="5"/>
      <w:u w:val="single"/>
    </w:rPr>
  </w:style>
  <w:style w:type="character" w:customStyle="1" w:styleId="1CharChar4">
    <w:name w:val="标题1 Char Char"/>
    <w:rPr>
      <w:rFonts w:ascii="Helvetica" w:eastAsia="宋体" w:hAnsi="Helvetica"/>
      <w:b/>
      <w:smallCaps/>
      <w:color w:val="800000"/>
      <w:spacing w:val="10"/>
      <w:kern w:val="20"/>
      <w:sz w:val="44"/>
      <w:lang w:val="en-US" w:eastAsia="zh-CN"/>
    </w:rPr>
  </w:style>
  <w:style w:type="character" w:customStyle="1" w:styleId="default1">
    <w:name w:val="default1"/>
    <w:rPr>
      <w:rFonts w:ascii="Arial" w:hAnsi="Arial" w:hint="default"/>
      <w:sz w:val="20"/>
    </w:rPr>
  </w:style>
  <w:style w:type="character" w:customStyle="1" w:styleId="CharCharf8">
    <w:name w:val="封面标题 Char Char"/>
    <w:link w:val="afff4"/>
    <w:rPr>
      <w:rFonts w:ascii="Arial" w:eastAsia="宋体" w:hAnsi="Arial"/>
      <w:b/>
      <w:snapToGrid w:val="0"/>
      <w:sz w:val="52"/>
    </w:rPr>
  </w:style>
  <w:style w:type="character" w:customStyle="1" w:styleId="Underrubrik1CharChar">
    <w:name w:val="Underrubrik1 Char Char"/>
    <w:aliases w:val="标题 2 Char Char,H2 Char Char,HD2 Char Char,h2 Char Char,节名 Char Char,部分标题 Char Char,sect 1.2 Char Char,TestHeading2 Char Char,th2 Char Char,prop2 Char Char,Heading 2 Hidden Char Char,Heading 2 CCBS Char Char,2nd level Char Char"/>
    <w:uiPriority w:val="99"/>
    <w:rPr>
      <w:rFonts w:ascii="Arial" w:hAnsi="Arial"/>
      <w:b/>
      <w:color w:val="000000"/>
      <w:sz w:val="30"/>
    </w:rPr>
  </w:style>
  <w:style w:type="character" w:customStyle="1" w:styleId="CharCharCharChar1">
    <w:name w:val="标书正文 Char Char Char Char"/>
    <w:uiPriority w:val="99"/>
    <w:rPr>
      <w:rFonts w:ascii="黑体" w:hAnsi="Calibri"/>
      <w:kern w:val="2"/>
      <w:sz w:val="24"/>
    </w:rPr>
  </w:style>
  <w:style w:type="character" w:customStyle="1" w:styleId="-1Char0">
    <w:name w:val="-应（1） Char"/>
    <w:rPr>
      <w:rFonts w:ascii="宋体" w:hAnsi="宋体"/>
      <w:color w:val="000000"/>
      <w:sz w:val="24"/>
    </w:rPr>
  </w:style>
  <w:style w:type="character" w:customStyle="1" w:styleId="afff5">
    <w:name w:val="样式 宋体 小四"/>
    <w:rPr>
      <w:rFonts w:ascii="宋体" w:hAnsi="宋体"/>
      <w:sz w:val="24"/>
    </w:rPr>
  </w:style>
  <w:style w:type="character" w:customStyle="1" w:styleId="Char16">
    <w:name w:val="注释标题 Char1"/>
    <w:link w:val="1e"/>
    <w:rPr>
      <w:sz w:val="24"/>
    </w:rPr>
  </w:style>
  <w:style w:type="character" w:customStyle="1" w:styleId="CharCharCharCharCharCharCharCharChar">
    <w:name w:val="标书正文 Char Char Char Char Char Char Char Char Char"/>
    <w:link w:val="CharCharCharCharCharCharChar0"/>
    <w:uiPriority w:val="99"/>
    <w:rPr>
      <w:rFonts w:ascii="宋体" w:hAnsi="宋体"/>
      <w:sz w:val="24"/>
    </w:rPr>
  </w:style>
  <w:style w:type="character" w:customStyle="1" w:styleId="CharChar312">
    <w:name w:val="Char Char312"/>
    <w:rPr>
      <w:kern w:val="2"/>
      <w:sz w:val="18"/>
    </w:rPr>
  </w:style>
  <w:style w:type="character" w:customStyle="1" w:styleId="ZVar">
    <w:name w:val="Z_Var"/>
    <w:uiPriority w:val="99"/>
    <w:rPr>
      <w:rFonts w:ascii="Palatino Linotype" w:hAnsi="Palatino Linotype"/>
      <w:i/>
      <w:sz w:val="20"/>
    </w:rPr>
  </w:style>
  <w:style w:type="character" w:customStyle="1" w:styleId="lineitems1">
    <w:name w:val="lineitems1"/>
    <w:rPr>
      <w:sz w:val="19"/>
    </w:rPr>
  </w:style>
  <w:style w:type="character" w:customStyle="1" w:styleId="Char17">
    <w:name w:val="纯文本 Char1"/>
    <w:aliases w:val="纯文本22 Char2,普通文字 Char Char Char Char Char62 Char2,普通文字 Char Char Char Char Char Char31 Char2,纯文本212 Char2,普通文字 Char Char Char Char Char611 Char2,普通文字 Char Char Char Char Char Char31 Char Char Char Char Char Char Char Char Char1 Char2,普通文字 Char"/>
    <w:link w:val="2b"/>
    <w:rPr>
      <w:rFonts w:ascii="宋体" w:eastAsia="宋体" w:hAnsi="Courier New"/>
      <w:spacing w:val="-8"/>
      <w:sz w:val="24"/>
    </w:rPr>
  </w:style>
  <w:style w:type="character" w:customStyle="1" w:styleId="BodyCharChar">
    <w:name w:val="Body Char Char"/>
    <w:link w:val="Body"/>
    <w:rPr>
      <w:rFonts w:eastAsia="宋体"/>
      <w:kern w:val="20"/>
    </w:rPr>
  </w:style>
  <w:style w:type="character" w:customStyle="1" w:styleId="-CharChar">
    <w:name w:val="图片-格式 Char Char"/>
    <w:link w:val="-"/>
    <w:uiPriority w:val="99"/>
    <w:rPr>
      <w:kern w:val="2"/>
      <w:sz w:val="24"/>
      <w:szCs w:val="22"/>
      <w:lang w:val="en-US" w:eastAsia="zh-CN" w:bidi="ar-SA"/>
    </w:rPr>
  </w:style>
  <w:style w:type="character" w:customStyle="1" w:styleId="1CharChar5">
    <w:name w:val="1级标题 Char Char"/>
    <w:link w:val="1f"/>
    <w:rPr>
      <w:rFonts w:ascii="Calibri" w:eastAsia="黑体" w:hAnsi="Calibri"/>
      <w:snapToGrid w:val="0"/>
      <w:color w:val="000000"/>
      <w:kern w:val="44"/>
      <w:sz w:val="32"/>
    </w:rPr>
  </w:style>
  <w:style w:type="character" w:customStyle="1" w:styleId="NormalArialChar">
    <w:name w:val="Normal + Arial Char"/>
    <w:rPr>
      <w:rFonts w:ascii="Arial" w:hAnsi="Arial"/>
      <w:snapToGrid/>
      <w:sz w:val="24"/>
    </w:rPr>
  </w:style>
  <w:style w:type="character" w:customStyle="1" w:styleId="paragraph1CharCharChar">
    <w:name w:val="paragraph1 Char Char Char"/>
    <w:link w:val="paragraph1"/>
    <w:rPr>
      <w:sz w:val="24"/>
    </w:rPr>
  </w:style>
  <w:style w:type="character" w:customStyle="1" w:styleId="1f0">
    <w:name w:val="不明显参考1"/>
    <w:qFormat/>
    <w:rPr>
      <w:rFonts w:ascii="Cambria" w:eastAsia="宋体" w:hAnsi="Cambria"/>
      <w:i/>
      <w:smallCaps/>
      <w:color w:val="5A5A5A"/>
      <w:spacing w:val="20"/>
    </w:rPr>
  </w:style>
  <w:style w:type="character" w:customStyle="1" w:styleId="CharCharCharCharChar2">
    <w:name w:val="正文首行缩进 Char Char Char Char Char2"/>
    <w:aliases w:val="正文_hegov Char2,正文首行缩进 Char Char Char2,正文3级 Char Char,正文3级 Char2,正文首行缩进 Char1 Char Char Char Char Char Char Char Char Char Char Char Char Char Char Char Char Char Char1"/>
    <w:rPr>
      <w:rFonts w:ascii="Times New Roman" w:eastAsia="宋体" w:hAnsi="Times New Roman"/>
      <w:sz w:val="24"/>
    </w:rPr>
  </w:style>
  <w:style w:type="character" w:customStyle="1" w:styleId="Charff3">
    <w:name w:val="正文文本缩进 Char"/>
    <w:link w:val="1f1"/>
    <w:qFormat/>
    <w:rPr>
      <w:rFonts w:eastAsia="宋体"/>
    </w:rPr>
  </w:style>
  <w:style w:type="character" w:customStyle="1" w:styleId="FontStyle17">
    <w:name w:val="Font Style17"/>
    <w:rPr>
      <w:rFonts w:ascii="黑体" w:eastAsia="黑体" w:cs="黑体"/>
      <w:sz w:val="28"/>
      <w:szCs w:val="28"/>
    </w:rPr>
  </w:style>
  <w:style w:type="character" w:customStyle="1" w:styleId="ZEndofstepsCharChar">
    <w:name w:val="Z_End of steps Char Char"/>
    <w:uiPriority w:val="99"/>
    <w:rPr>
      <w:rFonts w:ascii="Verdana" w:eastAsia="宋体" w:hAnsi="Verdana"/>
      <w:b/>
      <w:smallCaps/>
      <w:lang w:val="en-US" w:eastAsia="zh-CN"/>
    </w:rPr>
  </w:style>
  <w:style w:type="character" w:customStyle="1" w:styleId="f9pt1">
    <w:name w:val="f9pt1"/>
    <w:uiPriority w:val="99"/>
    <w:rPr>
      <w:rFonts w:ascii="Verdana" w:eastAsia="宋体" w:hAnsi="Verdana"/>
      <w:sz w:val="18"/>
      <w:lang w:val="en-US" w:eastAsia="en-US"/>
    </w:rPr>
  </w:style>
  <w:style w:type="character" w:customStyle="1" w:styleId="Body1Char">
    <w:name w:val="Body1! Char"/>
    <w:rPr>
      <w:rFonts w:ascii="Arial" w:hAnsi="Arial"/>
      <w:snapToGrid/>
      <w:sz w:val="21"/>
      <w:lang w:eastAsia="en-US"/>
    </w:rPr>
  </w:style>
  <w:style w:type="character" w:customStyle="1" w:styleId="18CharChar">
    <w:name w:val="样式18 Char Char"/>
    <w:link w:val="180"/>
    <w:rPr>
      <w:rFonts w:ascii="宋体" w:eastAsia="宋体" w:hAnsi="宋体"/>
      <w:b/>
      <w:snapToGrid w:val="0"/>
      <w:sz w:val="28"/>
    </w:rPr>
  </w:style>
  <w:style w:type="character" w:customStyle="1" w:styleId="2c">
    <w:name w:val="强调2"/>
    <w:rPr>
      <w:rFonts w:ascii="Arial Black" w:eastAsia="宋体" w:hAnsi="Arial Black"/>
      <w:sz w:val="18"/>
    </w:rPr>
  </w:style>
  <w:style w:type="character" w:customStyle="1" w:styleId="Charff4">
    <w:name w:val="称呼 Char"/>
    <w:link w:val="afff6"/>
    <w:rPr>
      <w:rFonts w:eastAsia="宋体"/>
      <w:color w:val="000000"/>
    </w:rPr>
  </w:style>
  <w:style w:type="character" w:customStyle="1" w:styleId="XChar">
    <w:name w:val="百姓X Char"/>
    <w:rPr>
      <w:rFonts w:ascii="Arial Narrow" w:hAnsi="Arial Narrow"/>
      <w:sz w:val="24"/>
    </w:rPr>
  </w:style>
  <w:style w:type="character" w:customStyle="1" w:styleId="DefaultChar">
    <w:name w:val="Default Char"/>
    <w:rPr>
      <w:rFonts w:ascii="宋体"/>
      <w:color w:val="000000"/>
      <w:sz w:val="24"/>
    </w:rPr>
  </w:style>
  <w:style w:type="character" w:customStyle="1" w:styleId="Style1CharChar">
    <w:name w:val="Style1 Char Char"/>
    <w:link w:val="Style1"/>
    <w:uiPriority w:val="99"/>
    <w:rPr>
      <w:rFonts w:eastAsia="仿宋"/>
    </w:rPr>
  </w:style>
  <w:style w:type="character" w:customStyle="1" w:styleId="HTML12">
    <w:name w:val="HTML 样本1"/>
    <w:rPr>
      <w:rFonts w:ascii="Courier New" w:hAnsi="Courier New"/>
    </w:rPr>
  </w:style>
  <w:style w:type="character" w:customStyle="1" w:styleId="HTML13">
    <w:name w:val="HTML 引文1"/>
    <w:rPr>
      <w:i/>
    </w:rPr>
  </w:style>
  <w:style w:type="character" w:customStyle="1" w:styleId="CharChar192">
    <w:name w:val="Char Char192"/>
    <w:rPr>
      <w:rFonts w:ascii="Arial" w:eastAsia="黑体" w:hAnsi="Arial"/>
      <w:b/>
      <w:kern w:val="2"/>
      <w:sz w:val="28"/>
    </w:rPr>
  </w:style>
  <w:style w:type="character" w:customStyle="1" w:styleId="timu">
    <w:name w:val="timu"/>
    <w:uiPriority w:val="99"/>
  </w:style>
  <w:style w:type="character" w:customStyle="1" w:styleId="Char2c">
    <w:name w:val="图例编号 居中 Char2"/>
    <w:aliases w:val="正文文字 3 Char Char1"/>
    <w:rPr>
      <w:rFonts w:ascii="Times New Roman" w:eastAsia="宋体" w:hAnsi="Times New Roman"/>
      <w:sz w:val="16"/>
    </w:rPr>
  </w:style>
  <w:style w:type="character" w:customStyle="1" w:styleId="20Char">
    <w:name w:val="样式20 Char"/>
    <w:rPr>
      <w:rFonts w:ascii="宋体" w:hAnsi="宋体"/>
      <w:snapToGrid/>
      <w:sz w:val="21"/>
    </w:rPr>
  </w:style>
  <w:style w:type="character" w:customStyle="1" w:styleId="1CharChar6">
    <w:name w:val="段落模板1 Char Char"/>
    <w:link w:val="1f2"/>
    <w:uiPriority w:val="99"/>
    <w:rPr>
      <w:rFonts w:ascii="宋体" w:hAnsi="宋体"/>
      <w:sz w:val="24"/>
    </w:rPr>
  </w:style>
  <w:style w:type="character" w:customStyle="1" w:styleId="1Char3">
    <w:name w:val="样式1正文 Char"/>
    <w:rPr>
      <w:rFonts w:ascii="仿宋_GB2312" w:eastAsia="仿宋_GB2312"/>
      <w:sz w:val="24"/>
    </w:rPr>
  </w:style>
  <w:style w:type="character" w:customStyle="1" w:styleId="CharChar110">
    <w:name w:val="Char Char11"/>
    <w:rPr>
      <w:rFonts w:ascii="宋体" w:eastAsia="宋体" w:hAnsi="宋体"/>
      <w:kern w:val="2"/>
      <w:sz w:val="24"/>
      <w:lang w:val="en-US" w:eastAsia="zh-CN"/>
    </w:rPr>
  </w:style>
  <w:style w:type="character" w:customStyle="1" w:styleId="CharCharf9">
    <w:name w:val="Char Char"/>
    <w:link w:val="Charff5"/>
    <w:rPr>
      <w:rFonts w:ascii="Verdana" w:eastAsia="宋体" w:hAnsi="Verdana"/>
      <w:lang w:eastAsia="en-US"/>
    </w:rPr>
  </w:style>
  <w:style w:type="character" w:customStyle="1" w:styleId="Char2d">
    <w:name w:val="明显引用 Char2"/>
    <w:uiPriority w:val="30"/>
    <w:rPr>
      <w:rFonts w:ascii="Times New Roman" w:eastAsia="宋体" w:hAnsi="Times New Roman" w:cs="Times New Roman"/>
      <w:b/>
      <w:bCs/>
      <w:i/>
      <w:iCs/>
      <w:color w:val="4F81BD"/>
      <w:kern w:val="0"/>
      <w:szCs w:val="20"/>
    </w:rPr>
  </w:style>
  <w:style w:type="character" w:customStyle="1" w:styleId="CharCharCharCharCharChar">
    <w:name w:val="样式 正文缩进首行缩进表正文正文非缩进正文不缩进正文缩进 Char正文缩进 Char Char Char Char ... Char"/>
    <w:rPr>
      <w:rFonts w:ascii="宋体" w:hAnsi="宋体"/>
      <w:snapToGrid/>
      <w:sz w:val="21"/>
    </w:rPr>
  </w:style>
  <w:style w:type="character" w:customStyle="1" w:styleId="2Ctrl2Char">
    <w:name w:val="!标题2 Ctrl+2 Char"/>
    <w:rPr>
      <w:rFonts w:ascii="Arial" w:eastAsia="黑体" w:hAnsi="Arial"/>
      <w:sz w:val="36"/>
    </w:rPr>
  </w:style>
  <w:style w:type="character" w:customStyle="1" w:styleId="bodyCharChar0">
    <w:name w:val="body Char Char"/>
    <w:link w:val="body0"/>
    <w:rPr>
      <w:rFonts w:ascii="Helvetica" w:eastAsia="宋体" w:hAnsi="Helvetica"/>
      <w:sz w:val="18"/>
      <w:lang w:eastAsia="en-US"/>
    </w:rPr>
  </w:style>
  <w:style w:type="character" w:customStyle="1" w:styleId="12Char">
    <w:name w:val="样式12 Char"/>
    <w:rPr>
      <w:rFonts w:ascii="宋体" w:hAnsi="宋体"/>
      <w:b/>
      <w:snapToGrid/>
      <w:sz w:val="30"/>
    </w:rPr>
  </w:style>
  <w:style w:type="character" w:customStyle="1" w:styleId="151CharChar">
    <w:name w:val="样式 宋体 小四 行距: 1.5 倍行距1 Char Char"/>
    <w:link w:val="151"/>
    <w:rPr>
      <w:rFonts w:ascii="宋体" w:hAnsi="宋体"/>
      <w:sz w:val="24"/>
    </w:rPr>
  </w:style>
  <w:style w:type="character" w:customStyle="1" w:styleId="Char35">
    <w:name w:val="页脚 Char3"/>
    <w:uiPriority w:val="99"/>
    <w:semiHidden/>
    <w:rPr>
      <w:rFonts w:ascii="Times New Roman" w:eastAsia="宋体" w:hAnsi="Times New Roman" w:cs="Times New Roman"/>
      <w:kern w:val="0"/>
      <w:sz w:val="18"/>
      <w:szCs w:val="18"/>
    </w:rPr>
  </w:style>
  <w:style w:type="character" w:customStyle="1" w:styleId="CharCharfa">
    <w:name w:val="封面日期 Char Char"/>
    <w:rPr>
      <w:rFonts w:eastAsia="宋体"/>
      <w:kern w:val="2"/>
      <w:sz w:val="21"/>
    </w:rPr>
  </w:style>
  <w:style w:type="character" w:customStyle="1" w:styleId="17CharChar">
    <w:name w:val="样式17 Char Char"/>
    <w:link w:val="170"/>
    <w:rPr>
      <w:rFonts w:ascii="Arial" w:eastAsia="宋体" w:hAnsi="Arial"/>
      <w:snapToGrid w:val="0"/>
      <w:sz w:val="18"/>
      <w:lang w:eastAsia="en-US"/>
    </w:rPr>
  </w:style>
  <w:style w:type="character" w:customStyle="1" w:styleId="Char2e">
    <w:name w:val="页眉 Char2"/>
    <w:rPr>
      <w:sz w:val="18"/>
    </w:rPr>
  </w:style>
  <w:style w:type="character" w:customStyle="1" w:styleId="un1">
    <w:name w:val="un1"/>
    <w:uiPriority w:val="99"/>
  </w:style>
  <w:style w:type="character" w:customStyle="1" w:styleId="f-mainb1">
    <w:name w:val="f-mainb1"/>
    <w:uiPriority w:val="99"/>
    <w:rPr>
      <w:rFonts w:ascii="Verdana" w:eastAsia="宋体" w:hAnsi="Verdana" w:hint="default"/>
      <w:b/>
      <w:color w:val="385269"/>
      <w:sz w:val="20"/>
      <w:lang w:val="en-US" w:eastAsia="en-US"/>
    </w:rPr>
  </w:style>
  <w:style w:type="character" w:customStyle="1" w:styleId="hCharChar">
    <w:name w:val="h Char Char"/>
    <w:rPr>
      <w:rFonts w:ascii="Times New Roman" w:hAnsi="Times New Roman"/>
      <w:sz w:val="18"/>
    </w:rPr>
  </w:style>
  <w:style w:type="character" w:customStyle="1" w:styleId="Char18">
    <w:name w:val="明显引用 Char1"/>
    <w:rPr>
      <w:rFonts w:ascii="Calibri" w:eastAsia="宋体" w:hAnsi="Calibri"/>
      <w:b/>
      <w:i/>
      <w:color w:val="4F81BD"/>
    </w:rPr>
  </w:style>
  <w:style w:type="character" w:customStyle="1" w:styleId="HTML14">
    <w:name w:val="HTML 缩写1"/>
  </w:style>
  <w:style w:type="character" w:customStyle="1" w:styleId="Charff6">
    <w:name w:val="题注 Char"/>
    <w:link w:val="afff7"/>
    <w:qFormat/>
    <w:rPr>
      <w:rFonts w:ascii="华文彩云" w:eastAsia="宋体" w:hAnsi="Century Gothic"/>
      <w:b/>
      <w:sz w:val="52"/>
    </w:rPr>
  </w:style>
  <w:style w:type="character" w:customStyle="1" w:styleId="2CharChar4">
    <w:name w:val="正文首行缩进:  2 字符 Char Char"/>
    <w:link w:val="2d"/>
    <w:uiPriority w:val="99"/>
    <w:rPr>
      <w:rFonts w:ascii="Arial" w:hAnsi="Arial"/>
      <w:sz w:val="24"/>
    </w:rPr>
  </w:style>
  <w:style w:type="character" w:customStyle="1" w:styleId="Char2f">
    <w:name w:val="结束语 Char2"/>
    <w:uiPriority w:val="99"/>
    <w:semiHidden/>
    <w:rPr>
      <w:rFonts w:ascii="Times New Roman" w:eastAsia="宋体" w:hAnsi="Times New Roman" w:cs="Times New Roman"/>
      <w:kern w:val="0"/>
      <w:szCs w:val="20"/>
    </w:rPr>
  </w:style>
  <w:style w:type="character" w:customStyle="1" w:styleId="CharCharfb">
    <w:name w:val="常用正文小 Char Char"/>
    <w:link w:val="afff8"/>
    <w:uiPriority w:val="99"/>
    <w:rPr>
      <w:rFonts w:ascii="Arial" w:eastAsia="楷体_GB2312" w:hAnsi="Arial"/>
      <w:sz w:val="24"/>
    </w:rPr>
  </w:style>
  <w:style w:type="character" w:customStyle="1" w:styleId="Charff7">
    <w:name w:val="标书正文格式 Char"/>
    <w:link w:val="afff9"/>
    <w:rPr>
      <w:rFonts w:ascii="宋体" w:hAnsi="宋体"/>
      <w:kern w:val="2"/>
      <w:sz w:val="24"/>
      <w:szCs w:val="22"/>
      <w:lang w:val="en-US" w:eastAsia="zh-CN" w:bidi="ar-SA"/>
    </w:rPr>
  </w:style>
  <w:style w:type="character" w:customStyle="1" w:styleId="3CharCharCharChar">
    <w:name w:val="标书标题3 Char Char Char Char"/>
    <w:link w:val="3Char0"/>
    <w:uiPriority w:val="99"/>
    <w:rPr>
      <w:rFonts w:ascii="黑体" w:eastAsia="黑体" w:hAnsi="黑体"/>
      <w:b/>
      <w:kern w:val="28"/>
      <w:sz w:val="24"/>
    </w:rPr>
  </w:style>
  <w:style w:type="character" w:customStyle="1" w:styleId="CharChar29">
    <w:name w:val="Char Char29"/>
    <w:uiPriority w:val="99"/>
    <w:rPr>
      <w:rFonts w:eastAsia="宋体"/>
      <w:sz w:val="21"/>
      <w:lang w:val="en-US" w:eastAsia="zh-CN"/>
    </w:rPr>
  </w:style>
  <w:style w:type="character" w:customStyle="1" w:styleId="newChar">
    <w:name w:val="正文new Char"/>
    <w:rPr>
      <w:rFonts w:ascii="宋体" w:hAnsi="宋体"/>
    </w:rPr>
  </w:style>
  <w:style w:type="character" w:customStyle="1" w:styleId="3Char3">
    <w:name w:val="样式3 Char"/>
    <w:rPr>
      <w:rFonts w:ascii="宋体" w:eastAsia="仿宋_GB2312" w:hAnsi="宋体"/>
      <w:b/>
      <w:kern w:val="2"/>
      <w:sz w:val="24"/>
      <w:lang w:val="en-US" w:eastAsia="zh-CN"/>
    </w:rPr>
  </w:style>
  <w:style w:type="character" w:customStyle="1" w:styleId="Style2Char">
    <w:name w:val="Style2 Char"/>
    <w:rPr>
      <w:kern w:val="2"/>
      <w:sz w:val="18"/>
    </w:rPr>
  </w:style>
  <w:style w:type="character" w:customStyle="1" w:styleId="TableHeadingCharChar">
    <w:name w:val="Table Heading Char Char"/>
    <w:uiPriority w:val="99"/>
    <w:rPr>
      <w:rFonts w:ascii="Arial" w:eastAsia="黑体" w:hAnsi="Arial"/>
      <w:sz w:val="18"/>
    </w:rPr>
  </w:style>
  <w:style w:type="character" w:customStyle="1" w:styleId="HTMLChar20">
    <w:name w:val="HTML 地址 Char2"/>
    <w:uiPriority w:val="99"/>
    <w:semiHidden/>
    <w:rPr>
      <w:rFonts w:ascii="Times New Roman" w:eastAsia="宋体" w:hAnsi="Times New Roman" w:cs="Times New Roman"/>
      <w:i/>
      <w:iCs/>
      <w:kern w:val="0"/>
      <w:szCs w:val="20"/>
    </w:rPr>
  </w:style>
  <w:style w:type="character" w:customStyle="1" w:styleId="CharChar18">
    <w:name w:val="Char Char18"/>
    <w:uiPriority w:val="99"/>
    <w:rPr>
      <w:b/>
      <w:kern w:val="2"/>
      <w:sz w:val="28"/>
    </w:rPr>
  </w:style>
  <w:style w:type="character" w:customStyle="1" w:styleId="CharChar181">
    <w:name w:val="Char Char181"/>
    <w:rPr>
      <w:rFonts w:eastAsia="宋体"/>
      <w:kern w:val="2"/>
      <w:sz w:val="24"/>
      <w:szCs w:val="24"/>
    </w:rPr>
  </w:style>
  <w:style w:type="character" w:customStyle="1" w:styleId="Charff8">
    <w:name w:val="文字 Char"/>
    <w:link w:val="afffa"/>
    <w:rPr>
      <w:rFonts w:ascii="宋体" w:eastAsia="宋体"/>
      <w:snapToGrid w:val="0"/>
      <w:sz w:val="24"/>
    </w:rPr>
  </w:style>
  <w:style w:type="character" w:customStyle="1" w:styleId="a30">
    <w:name w:val="a3"/>
  </w:style>
  <w:style w:type="character" w:customStyle="1" w:styleId="CharChar232">
    <w:name w:val="Char Char232"/>
    <w:rPr>
      <w:rFonts w:ascii="Arial" w:hAnsi="Arial"/>
      <w:b/>
      <w:color w:val="000000"/>
      <w:lang w:eastAsia="en-US"/>
    </w:rPr>
  </w:style>
  <w:style w:type="character" w:customStyle="1" w:styleId="6CharChar">
    <w:name w:val="样式6 Char Char"/>
    <w:link w:val="60"/>
    <w:uiPriority w:val="99"/>
    <w:rPr>
      <w:rFonts w:ascii="Arial" w:eastAsia="宋体" w:hAnsi="Arial"/>
      <w:snapToGrid w:val="0"/>
      <w:sz w:val="18"/>
    </w:rPr>
  </w:style>
  <w:style w:type="character" w:customStyle="1" w:styleId="CharCharfc">
    <w:name w:val="方案正文 Char Char"/>
    <w:link w:val="afffb"/>
    <w:rPr>
      <w:rFonts w:ascii="Calibri" w:eastAsia="宋体" w:hAnsi="Calibri"/>
      <w:sz w:val="24"/>
      <w:lang w:val="en-GB"/>
    </w:rPr>
  </w:style>
  <w:style w:type="character" w:customStyle="1" w:styleId="3CharChar1">
    <w:name w:val="标题 3 Char Char"/>
    <w:aliases w:val="标题 3 Char Char Char,标题 3 Char1,level_3 Char,PIM 3 Char,标题 31 Char,Subtopic Char,BOD 0 Char,第二层条 Char,Heading Char,页眉2 Char,NUDT页眉 Char,样式2 Char,Policy Char,h Char,rh Char,RH Char Char,Ò³Ã¼ Char,居中页眉 Char Char,H3 Char2,h3 Char2,3 Char2"/>
    <w:uiPriority w:val="99"/>
    <w:rPr>
      <w:rFonts w:eastAsia="宋体"/>
      <w:kern w:val="2"/>
      <w:sz w:val="24"/>
    </w:rPr>
  </w:style>
  <w:style w:type="character" w:customStyle="1" w:styleId="ca-61">
    <w:name w:val="ca-61"/>
    <w:rPr>
      <w:rFonts w:ascii="Times New Roman" w:hAnsi="Times New Roman" w:hint="default"/>
      <w:sz w:val="21"/>
    </w:rPr>
  </w:style>
  <w:style w:type="character" w:customStyle="1" w:styleId="CharCharfd">
    <w:name w:val="特色描述 Char Char"/>
    <w:link w:val="afffc"/>
    <w:uiPriority w:val="99"/>
    <w:rPr>
      <w:rFonts w:ascii="Arial" w:hAnsi="Arial"/>
      <w:color w:val="000000"/>
    </w:rPr>
  </w:style>
  <w:style w:type="character" w:customStyle="1" w:styleId="Charff9">
    <w:name w:val="常用数字列表 Char"/>
    <w:rPr>
      <w:rFonts w:ascii="Arial" w:eastAsia="楷体_GB2312" w:hAnsi="Arial"/>
      <w:sz w:val="24"/>
      <w:lang w:val="en-US" w:eastAsia="zh-CN"/>
    </w:rPr>
  </w:style>
  <w:style w:type="character" w:customStyle="1" w:styleId="CharChar21">
    <w:name w:val="Char Char21"/>
    <w:uiPriority w:val="99"/>
    <w:rPr>
      <w:rFonts w:eastAsia="宋体"/>
      <w:b/>
      <w:kern w:val="2"/>
      <w:sz w:val="32"/>
      <w:lang w:val="en-US" w:eastAsia="zh-CN"/>
    </w:rPr>
  </w:style>
  <w:style w:type="character" w:customStyle="1" w:styleId="CharChar282">
    <w:name w:val="Char Char282"/>
    <w:rPr>
      <w:rFonts w:ascii="Calibri" w:hAnsi="Calibri"/>
      <w:kern w:val="2"/>
      <w:sz w:val="24"/>
    </w:rPr>
  </w:style>
  <w:style w:type="character" w:customStyle="1" w:styleId="1Char10">
    <w:name w:val="普通文字1 Char1"/>
    <w:aliases w:val="普通文字 Char Char2,普通文字2 Char1,普通文字3 Char1,普通文字4 Char1,普通文字5 Char1,普通文字6 Char1,普通文字11 Char1,普通文字21 Char1,普通文字31 Char1,普通文字41 Char1,普通文字7 Char1,正 文 1 Char1,Texte Char1,普通文字 Char Char Char1,纯文本 Char Char Char2,纯文本 Char1 Char Char Char1,普通文字 Char2"/>
    <w:rPr>
      <w:rFonts w:ascii="宋体" w:eastAsia="宋体" w:hAnsi="Courier New"/>
      <w:spacing w:val="-8"/>
      <w:kern w:val="2"/>
      <w:sz w:val="24"/>
      <w:lang w:val="en-US" w:eastAsia="zh-CN"/>
    </w:rPr>
  </w:style>
  <w:style w:type="character" w:customStyle="1" w:styleId="font71">
    <w:name w:val="font71"/>
    <w:rPr>
      <w:rFonts w:ascii="宋体" w:eastAsia="宋体" w:hAnsi="宋体" w:cs="宋体" w:hint="eastAsia"/>
      <w:color w:val="000000"/>
      <w:sz w:val="24"/>
      <w:szCs w:val="24"/>
      <w:u w:val="none"/>
    </w:rPr>
  </w:style>
  <w:style w:type="character" w:customStyle="1" w:styleId="42">
    <w:name w:val="占位符文本4"/>
    <w:uiPriority w:val="99"/>
    <w:rPr>
      <w:color w:val="808080"/>
    </w:rPr>
  </w:style>
  <w:style w:type="character" w:customStyle="1" w:styleId="CharCharfe">
    <w:name w:val="标题三 Char Char"/>
    <w:link w:val="afffd"/>
    <w:rPr>
      <w:rFonts w:ascii="楷体_GB2312" w:eastAsia="仿宋_GB2312"/>
      <w:b/>
      <w:sz w:val="32"/>
    </w:rPr>
  </w:style>
  <w:style w:type="character" w:customStyle="1" w:styleId="33Char">
    <w:name w:val="样式33 Char"/>
    <w:rPr>
      <w:rFonts w:ascii="黑体" w:eastAsia="黑体" w:hAnsi="黑体"/>
      <w:b/>
      <w:kern w:val="2"/>
      <w:sz w:val="32"/>
    </w:rPr>
  </w:style>
  <w:style w:type="character" w:customStyle="1" w:styleId="Charffa">
    <w:name w:val="表格内文字 Char"/>
    <w:rPr>
      <w:kern w:val="2"/>
      <w:sz w:val="22"/>
    </w:rPr>
  </w:style>
  <w:style w:type="character" w:customStyle="1" w:styleId="greed91">
    <w:name w:val="greed91"/>
    <w:uiPriority w:val="99"/>
    <w:rPr>
      <w:rFonts w:ascii="Verdana" w:eastAsia="宋体" w:hAnsi="Verdana"/>
      <w:color w:val="009900"/>
      <w:sz w:val="18"/>
      <w:lang w:val="en-US" w:eastAsia="en-US"/>
    </w:rPr>
  </w:style>
  <w:style w:type="character" w:customStyle="1" w:styleId="Char19">
    <w:name w:val="批注框文本 Char1"/>
    <w:uiPriority w:val="99"/>
    <w:rPr>
      <w:rFonts w:ascii="Calibri" w:eastAsia="宋体" w:hAnsi="Calibri"/>
      <w:sz w:val="18"/>
    </w:rPr>
  </w:style>
  <w:style w:type="character" w:customStyle="1" w:styleId="Char36">
    <w:name w:val="纯文本 Char3"/>
    <w:uiPriority w:val="99"/>
    <w:semiHidden/>
    <w:rPr>
      <w:rFonts w:ascii="宋体" w:eastAsia="宋体" w:hAnsi="Courier New" w:cs="Courier New"/>
      <w:kern w:val="0"/>
      <w:szCs w:val="21"/>
    </w:rPr>
  </w:style>
  <w:style w:type="character" w:customStyle="1" w:styleId="titletext11">
    <w:name w:val="titletext11"/>
    <w:uiPriority w:val="99"/>
    <w:rPr>
      <w:b/>
      <w:color w:val="C50B1E"/>
    </w:rPr>
  </w:style>
  <w:style w:type="character" w:customStyle="1" w:styleId="CharCharff">
    <w:name w:val="正文内容格式 Char Char"/>
    <w:link w:val="afffe"/>
    <w:uiPriority w:val="99"/>
    <w:rPr>
      <w:sz w:val="24"/>
    </w:rPr>
  </w:style>
  <w:style w:type="character" w:customStyle="1" w:styleId="08912151Char">
    <w:name w:val="样式 样式 首行缩进:  0.89 厘米 段前: 12 磅 行距: 1.5 倍行距 + 黑体1 Char"/>
    <w:uiPriority w:val="99"/>
    <w:rPr>
      <w:rFonts w:ascii="黑体" w:eastAsia="宋体" w:hAnsi="黑体" w:hint="eastAsia"/>
      <w:b/>
      <w:kern w:val="2"/>
      <w:sz w:val="24"/>
      <w:lang w:val="en-US" w:eastAsia="zh-CN"/>
    </w:rPr>
  </w:style>
  <w:style w:type="character" w:customStyle="1" w:styleId="Char1a">
    <w:name w:val="批注文字 Char1"/>
    <w:uiPriority w:val="99"/>
    <w:rPr>
      <w:rFonts w:ascii="Calibri" w:eastAsia="宋体" w:hAnsi="Calibri"/>
    </w:rPr>
  </w:style>
  <w:style w:type="character" w:customStyle="1" w:styleId="TerminalDisplay0CharCharCharChar">
    <w:name w:val="样式 Terminal Display + 左侧:  0 厘米 Char Char Char Char"/>
    <w:rPr>
      <w:rFonts w:ascii="Courier New" w:hAnsi="Courier New"/>
      <w:sz w:val="17"/>
      <w:lang w:val="en-US" w:eastAsia="zh-CN"/>
    </w:rPr>
  </w:style>
  <w:style w:type="character" w:customStyle="1" w:styleId="3Char30">
    <w:name w:val="正文文本缩进 3 Char3"/>
    <w:uiPriority w:val="99"/>
    <w:semiHidden/>
    <w:rPr>
      <w:rFonts w:ascii="Times New Roman" w:eastAsia="宋体" w:hAnsi="Times New Roman" w:cs="Times New Roman"/>
      <w:kern w:val="0"/>
      <w:sz w:val="16"/>
      <w:szCs w:val="16"/>
    </w:rPr>
  </w:style>
  <w:style w:type="character" w:customStyle="1" w:styleId="Charffb">
    <w:name w:val="正文缩进体 Char"/>
  </w:style>
  <w:style w:type="character" w:customStyle="1" w:styleId="FLXCharChar">
    <w:name w:val="FLX正文 Char Char"/>
    <w:link w:val="FLX"/>
    <w:uiPriority w:val="99"/>
    <w:rPr>
      <w:rFonts w:ascii="宋体" w:hAnsi="宋体"/>
      <w:sz w:val="24"/>
    </w:rPr>
  </w:style>
  <w:style w:type="character" w:customStyle="1" w:styleId="tytytytyCharChar">
    <w:name w:val="tytytyty Char Char"/>
    <w:link w:val="tytytyty"/>
    <w:rPr>
      <w:sz w:val="24"/>
    </w:rPr>
  </w:style>
  <w:style w:type="character" w:customStyle="1" w:styleId="CharChar36">
    <w:name w:val="Char Char36"/>
    <w:rPr>
      <w:rFonts w:eastAsia="宋体"/>
      <w:kern w:val="2"/>
      <w:sz w:val="21"/>
      <w:lang w:val="en-US" w:eastAsia="zh-CN"/>
    </w:rPr>
  </w:style>
  <w:style w:type="character" w:customStyle="1" w:styleId="2Char8">
    <w:name w:val="样式 小四2 Char"/>
    <w:link w:val="2e"/>
    <w:rPr>
      <w:sz w:val="24"/>
    </w:rPr>
  </w:style>
  <w:style w:type="character" w:customStyle="1" w:styleId="CharChar15">
    <w:name w:val="Char Char15"/>
    <w:rPr>
      <w:rFonts w:eastAsia="宋体"/>
      <w:sz w:val="21"/>
      <w:lang w:val="en-US" w:eastAsia="zh-CN"/>
    </w:rPr>
  </w:style>
  <w:style w:type="character" w:customStyle="1" w:styleId="affff">
    <w:name w:val="样式 小四"/>
    <w:rPr>
      <w:sz w:val="24"/>
    </w:rPr>
  </w:style>
  <w:style w:type="character" w:customStyle="1" w:styleId="-CharCharCharChar">
    <w:name w:val="标准文件-图标题 Char Char Char Char"/>
    <w:rPr>
      <w:rFonts w:ascii="黑体" w:eastAsia="黑体" w:hAnsi="Verdana"/>
      <w:color w:val="000000"/>
      <w:spacing w:val="2"/>
      <w:kern w:val="2"/>
      <w:sz w:val="24"/>
      <w:lang w:val="en-US" w:eastAsia="zh-CN"/>
    </w:rPr>
  </w:style>
  <w:style w:type="character" w:customStyle="1" w:styleId="2CharChar5">
    <w:name w:val="正文 + 首行缩进:  2 字符 Char Char"/>
    <w:rPr>
      <w:rFonts w:ascii="Verdana" w:eastAsia="宋体" w:hAnsi="Verdana"/>
      <w:sz w:val="24"/>
      <w:lang w:val="en-US" w:eastAsia="zh-CN"/>
    </w:rPr>
  </w:style>
  <w:style w:type="character" w:customStyle="1" w:styleId="affff0">
    <w:name w:val="消息标题号"/>
    <w:uiPriority w:val="99"/>
    <w:rPr>
      <w:b/>
      <w:sz w:val="18"/>
    </w:rPr>
  </w:style>
  <w:style w:type="character" w:customStyle="1" w:styleId="StepChar">
    <w:name w:val="Step Char"/>
    <w:rPr>
      <w:rFonts w:ascii="Arial" w:hAnsi="Arial"/>
      <w:sz w:val="21"/>
    </w:rPr>
  </w:style>
  <w:style w:type="character" w:customStyle="1" w:styleId="2Char9">
    <w:name w:val="正文首行缩进:  2 字符 Char"/>
    <w:rPr>
      <w:rFonts w:ascii="Arial" w:hAnsi="Arial"/>
      <w:sz w:val="24"/>
    </w:rPr>
  </w:style>
  <w:style w:type="character" w:customStyle="1" w:styleId="4Char2">
    <w:name w:val="4级标题 Char"/>
    <w:rPr>
      <w:rFonts w:ascii="黑体" w:eastAsia="黑体" w:hAnsi="黑体"/>
      <w:sz w:val="24"/>
      <w:lang w:eastAsia="en-US"/>
    </w:rPr>
  </w:style>
  <w:style w:type="character" w:customStyle="1" w:styleId="CharChar20">
    <w:name w:val="Char Char2"/>
    <w:rPr>
      <w:rFonts w:ascii="宋体" w:eastAsia="宋体" w:hAnsi="Times New Roman"/>
      <w:sz w:val="18"/>
    </w:rPr>
  </w:style>
  <w:style w:type="character" w:customStyle="1" w:styleId="Char1b">
    <w:name w:val="签名 Char1"/>
    <w:link w:val="61"/>
    <w:rPr>
      <w:rFonts w:ascii="Arial" w:hAnsi="Arial"/>
      <w:color w:val="000000"/>
      <w:lang w:eastAsia="en-US"/>
    </w:rPr>
  </w:style>
  <w:style w:type="character" w:customStyle="1" w:styleId="1-zyCharChar">
    <w:name w:val="符号1-zy Char Char"/>
    <w:link w:val="1-zy"/>
    <w:uiPriority w:val="99"/>
    <w:rPr>
      <w:rFonts w:ascii="Calibri" w:hAnsi="Calibri"/>
      <w:b/>
      <w:snapToGrid w:val="0"/>
      <w:sz w:val="24"/>
    </w:rPr>
  </w:style>
  <w:style w:type="character" w:customStyle="1" w:styleId="main14">
    <w:name w:val="main14"/>
    <w:uiPriority w:val="99"/>
  </w:style>
  <w:style w:type="character" w:customStyle="1" w:styleId="themebody">
    <w:name w:val="themebody"/>
    <w:uiPriority w:val="99"/>
  </w:style>
  <w:style w:type="character" w:customStyle="1" w:styleId="3Char4">
    <w:name w:val="3级标题 Char"/>
    <w:rPr>
      <w:rFonts w:ascii="黑体" w:eastAsia="黑体" w:hAnsi="黑体"/>
      <w:sz w:val="28"/>
      <w:lang w:eastAsia="en-US"/>
    </w:rPr>
  </w:style>
  <w:style w:type="character" w:customStyle="1" w:styleId="commandparameterCharCharCharChar">
    <w:name w:val="command parameter Char Char Char Char"/>
    <w:link w:val="commandparameterCharChar"/>
    <w:uiPriority w:val="99"/>
    <w:rPr>
      <w:rFonts w:ascii="Arial" w:eastAsia="宋体" w:hAnsi="Arial"/>
      <w:i/>
      <w:snapToGrid w:val="0"/>
    </w:rPr>
  </w:style>
  <w:style w:type="character" w:customStyle="1" w:styleId="HTML15">
    <w:name w:val="HTML 定义1"/>
    <w:rPr>
      <w:i/>
    </w:rPr>
  </w:style>
  <w:style w:type="character" w:customStyle="1" w:styleId="ttag">
    <w:name w:val="t_tag"/>
  </w:style>
  <w:style w:type="character" w:customStyle="1" w:styleId="Charffc">
    <w:name w:val="新正文 Char"/>
    <w:rPr>
      <w:rFonts w:ascii="Calibri" w:hAnsi="Calibri"/>
      <w:snapToGrid/>
      <w:sz w:val="24"/>
    </w:rPr>
  </w:style>
  <w:style w:type="character" w:customStyle="1" w:styleId="1Char4">
    <w:name w:val="项目1 Char"/>
    <w:rPr>
      <w:rFonts w:ascii="Verdana" w:hAnsi="Verdana"/>
      <w:sz w:val="24"/>
      <w:lang w:eastAsia="en-US"/>
    </w:rPr>
  </w:style>
  <w:style w:type="character" w:customStyle="1" w:styleId="Charffd">
    <w:name w:val="结束语 Char"/>
    <w:link w:val="1f3"/>
    <w:rPr>
      <w:rFonts w:eastAsia="宋体"/>
      <w:color w:val="000000"/>
    </w:rPr>
  </w:style>
  <w:style w:type="character" w:customStyle="1" w:styleId="number1CharChar0">
    <w:name w:val="样式 number1 + (符号) 宋体 Char Char"/>
    <w:link w:val="number10"/>
    <w:rPr>
      <w:sz w:val="24"/>
    </w:rPr>
  </w:style>
  <w:style w:type="character" w:customStyle="1" w:styleId="emailstyle18">
    <w:name w:val="emailstyle18"/>
    <w:uiPriority w:val="99"/>
  </w:style>
  <w:style w:type="character" w:customStyle="1" w:styleId="3CharChar2">
    <w:name w:val="正文文字缩进 3 Char Char"/>
    <w:uiPriority w:val="99"/>
    <w:rPr>
      <w:rFonts w:ascii="宋体" w:eastAsia="宋体" w:hAnsi="宋体"/>
      <w:kern w:val="2"/>
      <w:sz w:val="24"/>
      <w:lang w:val="en-US" w:eastAsia="zh-CN"/>
    </w:rPr>
  </w:style>
  <w:style w:type="character" w:customStyle="1" w:styleId="Charffe">
    <w:name w:val="表头 Char"/>
    <w:rPr>
      <w:rFonts w:ascii="Tahoma" w:hAnsi="Tahoma"/>
      <w:b/>
      <w:sz w:val="21"/>
    </w:rPr>
  </w:style>
  <w:style w:type="character" w:customStyle="1" w:styleId="NormalArialCharChar">
    <w:name w:val="Normal + Arial Char Char"/>
    <w:link w:val="NormalArial"/>
    <w:uiPriority w:val="99"/>
    <w:rPr>
      <w:rFonts w:ascii="Arial" w:eastAsia="宋体" w:hAnsi="Arial"/>
      <w:snapToGrid w:val="0"/>
      <w:sz w:val="24"/>
    </w:rPr>
  </w:style>
  <w:style w:type="character" w:customStyle="1" w:styleId="CharChar391">
    <w:name w:val="Char Char391"/>
    <w:rPr>
      <w:rFonts w:ascii="Arial" w:eastAsia="黑体" w:hAnsi="Arial"/>
      <w:b/>
      <w:kern w:val="2"/>
      <w:sz w:val="28"/>
      <w:lang w:val="en-US" w:eastAsia="zh-CN" w:bidi="ar-SA"/>
    </w:rPr>
  </w:style>
  <w:style w:type="character" w:customStyle="1" w:styleId="CharCharff0">
    <w:name w:val="正文编号● Char Char"/>
    <w:link w:val="affff1"/>
    <w:uiPriority w:val="99"/>
    <w:rPr>
      <w:rFonts w:ascii="宋体" w:eastAsia="宋体" w:hAnsi="宋体"/>
      <w:snapToGrid w:val="0"/>
    </w:rPr>
  </w:style>
  <w:style w:type="character" w:customStyle="1" w:styleId="50025CharChar">
    <w:name w:val="样式 标题 5 + 段前: 0 磅 段后: 0 磅 行距: 固定值 25 磅 Char Char"/>
    <w:link w:val="50025"/>
    <w:uiPriority w:val="99"/>
    <w:rPr>
      <w:rFonts w:eastAsia="仿宋_GB2312"/>
      <w:sz w:val="24"/>
    </w:rPr>
  </w:style>
  <w:style w:type="character" w:customStyle="1" w:styleId="CharCharChar2">
    <w:name w:val="常用正文 Char Char Char"/>
    <w:rPr>
      <w:rFonts w:ascii="Arial" w:eastAsia="楷体_GB2312" w:hAnsi="Arial"/>
      <w:sz w:val="24"/>
      <w:lang w:val="en-US" w:eastAsia="zh-CN"/>
    </w:rPr>
  </w:style>
  <w:style w:type="character" w:customStyle="1" w:styleId="2Chara">
    <w:name w:val="列表项目符号 2 Char"/>
    <w:link w:val="2f"/>
    <w:uiPriority w:val="99"/>
    <w:rPr>
      <w:rFonts w:ascii="宋体" w:eastAsia="宋体" w:hAnsi="宋体"/>
      <w:spacing w:val="20"/>
      <w:sz w:val="24"/>
      <w:lang w:val="en-IE"/>
    </w:rPr>
  </w:style>
  <w:style w:type="character" w:customStyle="1" w:styleId="CharCharff1">
    <w:name w:val="表头 Char Char"/>
    <w:link w:val="affff2"/>
    <w:uiPriority w:val="99"/>
    <w:rPr>
      <w:rFonts w:ascii="宋体" w:eastAsia="Times New Roman" w:hAnsi="宋体"/>
      <w:b/>
      <w:kern w:val="2"/>
      <w:sz w:val="21"/>
      <w:szCs w:val="22"/>
      <w:lang w:val="en-US" w:eastAsia="zh-CN" w:bidi="ar-SA"/>
    </w:rPr>
  </w:style>
  <w:style w:type="character" w:customStyle="1" w:styleId="ca-110">
    <w:name w:val="ca-110"/>
    <w:rPr>
      <w:rFonts w:ascii="宋体" w:eastAsia="宋体" w:hAnsi="宋体" w:hint="eastAsia"/>
      <w:b/>
      <w:spacing w:val="-20"/>
      <w:sz w:val="21"/>
    </w:rPr>
  </w:style>
  <w:style w:type="character" w:customStyle="1" w:styleId="CharChar27">
    <w:name w:val="Char Char27"/>
    <w:uiPriority w:val="99"/>
    <w:rPr>
      <w:kern w:val="2"/>
      <w:sz w:val="18"/>
    </w:rPr>
  </w:style>
  <w:style w:type="character" w:customStyle="1" w:styleId="2Char20">
    <w:name w:val="正文文本 2 Char2"/>
    <w:rPr>
      <w:rFonts w:ascii="Times New Roman" w:eastAsia="宋体" w:hAnsi="Times New Roman" w:cs="Times New Roman"/>
      <w:kern w:val="0"/>
      <w:szCs w:val="20"/>
    </w:rPr>
  </w:style>
  <w:style w:type="character" w:customStyle="1" w:styleId="2CharChar6">
    <w:name w:val="正文（首行缩进2字符） Char Char"/>
    <w:link w:val="2f0"/>
    <w:uiPriority w:val="99"/>
    <w:rPr>
      <w:rFonts w:ascii="宋体" w:hAnsi="宋体"/>
      <w:sz w:val="22"/>
    </w:rPr>
  </w:style>
  <w:style w:type="character" w:customStyle="1" w:styleId="TableDescriptionChar">
    <w:name w:val="Table Description Char"/>
    <w:rPr>
      <w:rFonts w:ascii="Arial" w:hAnsi="Arial"/>
      <w:snapToGrid/>
      <w:spacing w:val="-4"/>
      <w:sz w:val="21"/>
    </w:rPr>
  </w:style>
  <w:style w:type="character" w:customStyle="1" w:styleId="f141">
    <w:name w:val="f141"/>
    <w:uiPriority w:val="99"/>
    <w:rPr>
      <w:sz w:val="16"/>
    </w:rPr>
  </w:style>
  <w:style w:type="character" w:customStyle="1" w:styleId="CharCharff2">
    <w:name w:val="表格(五号) Char Char"/>
    <w:link w:val="affff3"/>
    <w:uiPriority w:val="99"/>
    <w:rPr>
      <w:rFonts w:eastAsia="宋体"/>
    </w:rPr>
  </w:style>
  <w:style w:type="character" w:customStyle="1" w:styleId="Style2CharChar">
    <w:name w:val="Style2 Char Char"/>
    <w:link w:val="Style2"/>
    <w:uiPriority w:val="99"/>
    <w:rPr>
      <w:rFonts w:ascii="Arial" w:eastAsia="宋体" w:hAnsi="Arial"/>
      <w:b/>
      <w:snapToGrid w:val="0"/>
      <w:spacing w:val="-5"/>
    </w:rPr>
  </w:style>
  <w:style w:type="character" w:customStyle="1" w:styleId="Charfff">
    <w:name w:val="正文(首行缩进) Char"/>
    <w:rPr>
      <w:rFonts w:ascii="宋体" w:hAnsi="宋体"/>
      <w:spacing w:val="20"/>
      <w:kern w:val="24"/>
      <w:sz w:val="21"/>
      <w:lang w:val="en-IE" w:eastAsia="zh-CN"/>
    </w:rPr>
  </w:style>
  <w:style w:type="character" w:customStyle="1" w:styleId="Char37">
    <w:name w:val="脚注文本 Char3"/>
    <w:uiPriority w:val="99"/>
    <w:semiHidden/>
    <w:rPr>
      <w:rFonts w:ascii="Times New Roman" w:eastAsia="宋体" w:hAnsi="Times New Roman" w:cs="Times New Roman"/>
      <w:kern w:val="0"/>
      <w:sz w:val="18"/>
      <w:szCs w:val="18"/>
    </w:rPr>
  </w:style>
  <w:style w:type="character" w:customStyle="1" w:styleId="Char1c">
    <w:name w:val="标题 Char1"/>
    <w:uiPriority w:val="99"/>
    <w:rPr>
      <w:rFonts w:ascii="Cambria" w:eastAsia="宋体" w:hAnsi="Cambria"/>
      <w:b/>
      <w:sz w:val="32"/>
    </w:rPr>
  </w:style>
  <w:style w:type="character" w:customStyle="1" w:styleId="Charfff0">
    <w:name w:val="正文首行缩进 Char"/>
    <w:link w:val="affff4"/>
    <w:qFormat/>
    <w:rPr>
      <w:rFonts w:eastAsia="宋体"/>
      <w:sz w:val="24"/>
    </w:rPr>
  </w:style>
  <w:style w:type="character" w:customStyle="1" w:styleId="bdBodybybodyb-heading1heading2bheading1body-heaCharChar">
    <w:name w:val="样式 正文文本bdBodybybodyb-heading 1/heading 2bheading1body-hea... Char Char"/>
    <w:link w:val="bdBodybybodyb-heading1heading2bheading1body-hea"/>
    <w:uiPriority w:val="99"/>
    <w:rPr>
      <w:rFonts w:ascii="Calibri" w:hAnsi="Calibri"/>
      <w:sz w:val="24"/>
      <w:lang w:eastAsia="en-US"/>
    </w:rPr>
  </w:style>
  <w:style w:type="character" w:customStyle="1" w:styleId="1Char5">
    <w:name w:val="图名1 Char"/>
    <w:rPr>
      <w:rFonts w:ascii="仿宋_GB2312" w:eastAsia="仿宋_GB2312" w:hAnsi="宋体"/>
      <w:snapToGrid/>
      <w:kern w:val="21"/>
      <w:sz w:val="24"/>
    </w:rPr>
  </w:style>
  <w:style w:type="character" w:customStyle="1" w:styleId="Char1d">
    <w:name w:val="副标题 Char1"/>
    <w:rPr>
      <w:rFonts w:ascii="Cambria" w:hAnsi="Cambria"/>
      <w:b/>
      <w:kern w:val="28"/>
      <w:sz w:val="32"/>
    </w:rPr>
  </w:style>
  <w:style w:type="character" w:customStyle="1" w:styleId="Heading2HiddenChar">
    <w:name w:val="Heading 2 Hidden Char"/>
    <w:aliases w:val="Heading 2 CCBS Char,heading 2 Char,Titre3 Char,HD2 Char,h2 Char,H2 Char,H21 Char,H22 Char,H23 Char,H24 Char,H25 Char,H26 Char,H27 Char,H28 Char,H29 Char,H210 Char,H211 Char,H212 Char,H221 Char,H231 Char,H241 Char,H251 Char,标题 2 Cha"/>
    <w:rPr>
      <w:rFonts w:ascii="Arial" w:eastAsia="黑体" w:hAnsi="Arial"/>
      <w:b/>
      <w:kern w:val="2"/>
      <w:sz w:val="32"/>
      <w:lang w:val="en-US" w:eastAsia="zh-CN"/>
    </w:rPr>
  </w:style>
  <w:style w:type="character" w:customStyle="1" w:styleId="CharChar400">
    <w:name w:val="Char Char40"/>
    <w:rPr>
      <w:rFonts w:eastAsia="宋体"/>
      <w:b/>
      <w:kern w:val="44"/>
      <w:sz w:val="44"/>
      <w:lang w:val="en-US" w:eastAsia="zh-CN"/>
    </w:rPr>
  </w:style>
  <w:style w:type="character" w:customStyle="1" w:styleId="textnomal">
    <w:name w:val="textnomal"/>
    <w:uiPriority w:val="99"/>
  </w:style>
  <w:style w:type="character" w:customStyle="1" w:styleId="CharChar262">
    <w:name w:val="Char Char262"/>
    <w:rPr>
      <w:kern w:val="2"/>
      <w:sz w:val="24"/>
    </w:rPr>
  </w:style>
  <w:style w:type="character" w:customStyle="1" w:styleId="CharChar271">
    <w:name w:val="Char Char271"/>
    <w:rPr>
      <w:kern w:val="2"/>
      <w:sz w:val="18"/>
      <w:szCs w:val="24"/>
    </w:rPr>
  </w:style>
  <w:style w:type="character" w:customStyle="1" w:styleId="affff5">
    <w:name w:val="样式二"/>
    <w:uiPriority w:val="99"/>
  </w:style>
  <w:style w:type="character" w:customStyle="1" w:styleId="CharChar31">
    <w:name w:val="Char Char31"/>
    <w:uiPriority w:val="99"/>
    <w:rPr>
      <w:sz w:val="21"/>
    </w:rPr>
  </w:style>
  <w:style w:type="character" w:customStyle="1" w:styleId="225CharChar">
    <w:name w:val="样式 首行缩进:  2.25 字符 Char Char"/>
    <w:link w:val="225"/>
    <w:rPr>
      <w:rFonts w:eastAsia="宋体"/>
      <w:sz w:val="24"/>
    </w:rPr>
  </w:style>
  <w:style w:type="character" w:customStyle="1" w:styleId="Charfff1">
    <w:name w:val="标书图表注 Char"/>
    <w:rPr>
      <w:rFonts w:ascii="Calibri" w:hAnsi="Calibri"/>
      <w:snapToGrid/>
      <w:sz w:val="21"/>
    </w:rPr>
  </w:style>
  <w:style w:type="character" w:customStyle="1" w:styleId="62">
    <w:name w:val="行号6"/>
  </w:style>
  <w:style w:type="character" w:customStyle="1" w:styleId="Char2f0">
    <w:name w:val="脚注文本 Char2"/>
    <w:rPr>
      <w:sz w:val="18"/>
    </w:rPr>
  </w:style>
  <w:style w:type="character" w:customStyle="1" w:styleId="NormalHeading2Char">
    <w:name w:val="Normal_Heading2 Char"/>
    <w:rPr>
      <w:rFonts w:ascii="宋体" w:hAnsi="宋体"/>
      <w:lang w:val="en-GB"/>
    </w:rPr>
  </w:style>
  <w:style w:type="character" w:customStyle="1" w:styleId="defaultblue1">
    <w:name w:val="defaultblue1"/>
    <w:rPr>
      <w:rFonts w:ascii="Arial" w:hAnsi="Arial" w:hint="default"/>
      <w:b/>
      <w:color w:val="003366"/>
      <w:sz w:val="20"/>
    </w:rPr>
  </w:style>
  <w:style w:type="character" w:customStyle="1" w:styleId="bvr1">
    <w:name w:val="bvr1"/>
    <w:uiPriority w:val="99"/>
    <w:rPr>
      <w:rFonts w:ascii="宋体" w:eastAsia="宋体" w:hAnsi="宋体" w:hint="eastAsia"/>
      <w:color w:val="000000"/>
      <w:sz w:val="24"/>
    </w:rPr>
  </w:style>
  <w:style w:type="character" w:customStyle="1" w:styleId="Char38">
    <w:name w:val="正文文本缩进 Char3"/>
    <w:link w:val="affff6"/>
    <w:rPr>
      <w:rFonts w:eastAsia="宋体"/>
    </w:rPr>
  </w:style>
  <w:style w:type="character" w:customStyle="1" w:styleId="CharChar332">
    <w:name w:val="Char Char332"/>
    <w:rPr>
      <w:kern w:val="2"/>
      <w:sz w:val="21"/>
      <w:shd w:val="clear" w:color="auto" w:fill="000080"/>
    </w:rPr>
  </w:style>
  <w:style w:type="character" w:customStyle="1" w:styleId="hang1">
    <w:name w:val="hang1"/>
  </w:style>
  <w:style w:type="character" w:customStyle="1" w:styleId="red9pt1">
    <w:name w:val="red9pt1"/>
    <w:uiPriority w:val="99"/>
    <w:rPr>
      <w:rFonts w:ascii="Verdana" w:eastAsia="宋体" w:hAnsi="Verdana"/>
      <w:strike w:val="0"/>
      <w:dstrike w:val="0"/>
      <w:color w:val="FF0000"/>
      <w:sz w:val="18"/>
      <w:u w:val="none"/>
      <w:lang w:val="en-US" w:eastAsia="en-US"/>
    </w:rPr>
  </w:style>
  <w:style w:type="character" w:customStyle="1" w:styleId="CharCharCharChar2">
    <w:name w:val="标准正文 Char Char Char Char"/>
    <w:link w:val="CharCharChar3"/>
    <w:rPr>
      <w:rFonts w:eastAsia="宋体"/>
      <w:sz w:val="24"/>
    </w:rPr>
  </w:style>
  <w:style w:type="character" w:customStyle="1" w:styleId="keyword">
    <w:name w:val="keyword"/>
    <w:uiPriority w:val="99"/>
  </w:style>
  <w:style w:type="character" w:customStyle="1" w:styleId="CharChar291">
    <w:name w:val="Char Char291"/>
    <w:rPr>
      <w:kern w:val="2"/>
      <w:sz w:val="21"/>
      <w:szCs w:val="24"/>
    </w:rPr>
  </w:style>
  <w:style w:type="character" w:customStyle="1" w:styleId="15CharChar">
    <w:name w:val="样式15 Char Char"/>
    <w:link w:val="150"/>
    <w:rPr>
      <w:rFonts w:ascii="宋体" w:eastAsia="宋体" w:hAnsi="宋体"/>
      <w:b/>
      <w:snapToGrid w:val="0"/>
      <w:sz w:val="30"/>
    </w:rPr>
  </w:style>
  <w:style w:type="character" w:customStyle="1" w:styleId="Char2f1">
    <w:name w:val="引用 Char2"/>
    <w:uiPriority w:val="29"/>
    <w:rPr>
      <w:rFonts w:ascii="Times New Roman" w:eastAsia="宋体" w:hAnsi="Times New Roman" w:cs="Times New Roman"/>
      <w:i/>
      <w:iCs/>
      <w:color w:val="000000"/>
      <w:kern w:val="0"/>
      <w:szCs w:val="20"/>
    </w:rPr>
  </w:style>
  <w:style w:type="character" w:customStyle="1" w:styleId="ftChar2">
    <w:name w:val="ft Char2"/>
    <w:aliases w:val="ft1 Char2,table Char2,heading 9 Char2,table left Char2,tl Char2,HF Char2,9 Char2,Appendix Char2,Code eg's Char2,PIM 9 Char2,h9 Char2,第八层条 Char1,不用9 Char2,图 Char1,huh Char2,图表 Char2,table title Char1,标题 45 Char1,Figure Heading Char1,FH Char1"/>
    <w:rPr>
      <w:rFonts w:ascii="Arial" w:hAnsi="Arial"/>
      <w:kern w:val="2"/>
      <w:sz w:val="21"/>
    </w:rPr>
  </w:style>
  <w:style w:type="character" w:customStyle="1" w:styleId="9Char0">
    <w:name w:val="样式9 Char"/>
    <w:link w:val="90"/>
    <w:rPr>
      <w:rFonts w:ascii="Arial" w:hAnsi="Arial"/>
      <w:lang w:eastAsia="en-US"/>
    </w:rPr>
  </w:style>
  <w:style w:type="character" w:customStyle="1" w:styleId="Charfff2">
    <w:name w:val="重庆_正文样式 Char"/>
    <w:rPr>
      <w:sz w:val="28"/>
    </w:rPr>
  </w:style>
  <w:style w:type="character" w:customStyle="1" w:styleId="Charfff3">
    <w:name w:val="样式模板名称 Char"/>
    <w:uiPriority w:val="99"/>
    <w:rPr>
      <w:rFonts w:ascii="Arial" w:eastAsia="宋体" w:hAnsi="Arial" w:hint="default"/>
      <w:color w:val="3366FF"/>
      <w:sz w:val="21"/>
      <w:lang w:val="en-US" w:eastAsia="en-US"/>
    </w:rPr>
  </w:style>
  <w:style w:type="character" w:styleId="affff7">
    <w:name w:val="Subtle Reference"/>
    <w:uiPriority w:val="99"/>
    <w:qFormat/>
    <w:rPr>
      <w:smallCaps/>
      <w:color w:val="C0504D"/>
      <w:u w:val="single"/>
    </w:rPr>
  </w:style>
  <w:style w:type="character" w:customStyle="1" w:styleId="H6CharChar">
    <w:name w:val="H 6 Char Char"/>
    <w:link w:val="H6"/>
    <w:rPr>
      <w:rFonts w:ascii="Arial" w:eastAsia="黑体" w:hAnsi="Arial"/>
      <w:sz w:val="24"/>
    </w:rPr>
  </w:style>
  <w:style w:type="character" w:customStyle="1" w:styleId="3Char2">
    <w:name w:val="标题 3 Char2"/>
    <w:link w:val="3"/>
    <w:rPr>
      <w:rFonts w:ascii="Times New Roman" w:eastAsia="宋体" w:hAnsi="Times New Roman" w:cs="Times New Roman"/>
      <w:b/>
      <w:sz w:val="32"/>
      <w:szCs w:val="20"/>
    </w:rPr>
  </w:style>
  <w:style w:type="character" w:customStyle="1" w:styleId="ItemListChar">
    <w:name w:val="Item List Char"/>
    <w:rPr>
      <w:kern w:val="2"/>
      <w:sz w:val="21"/>
    </w:rPr>
  </w:style>
  <w:style w:type="character" w:customStyle="1" w:styleId="Charfff4">
    <w:name w:val="引用 Char"/>
    <w:link w:val="affff8"/>
    <w:rPr>
      <w:rFonts w:ascii="宋体" w:eastAsia="宋体" w:hAnsi="宋体"/>
      <w:i/>
      <w:snapToGrid w:val="0"/>
      <w:color w:val="000000"/>
      <w:sz w:val="24"/>
    </w:rPr>
  </w:style>
  <w:style w:type="character" w:customStyle="1" w:styleId="CharCharff3">
    <w:name w:val="上海中望标准页脚 Char Char"/>
    <w:uiPriority w:val="99"/>
    <w:rPr>
      <w:rFonts w:ascii="宋体" w:eastAsia="宋体" w:hAnsi="宋体" w:hint="eastAsia"/>
      <w:kern w:val="2"/>
      <w:sz w:val="18"/>
      <w:lang w:val="en-US" w:eastAsia="zh-CN"/>
    </w:rPr>
  </w:style>
  <w:style w:type="character" w:customStyle="1" w:styleId="225225CharChar">
    <w:name w:val="样式 样式 首行缩进:  2.25 字符 + 首行缩进:  2.25 字符 Char Char"/>
    <w:link w:val="225225"/>
    <w:rPr>
      <w:rFonts w:ascii="宋体" w:eastAsia="宋体" w:hAnsi="宋体"/>
      <w:snapToGrid w:val="0"/>
      <w:sz w:val="28"/>
    </w:rPr>
  </w:style>
  <w:style w:type="character" w:customStyle="1" w:styleId="BulletPointsCharChar">
    <w:name w:val="Bullet Points Char Char"/>
    <w:link w:val="BulletPoints"/>
    <w:uiPriority w:val="99"/>
    <w:rPr>
      <w:rFonts w:ascii="宋体" w:hAnsi="宋体"/>
      <w:sz w:val="22"/>
      <w:lang w:eastAsia="en-US"/>
    </w:rPr>
  </w:style>
  <w:style w:type="character" w:customStyle="1" w:styleId="1f4">
    <w:name w:val="行号1"/>
    <w:uiPriority w:val="99"/>
  </w:style>
  <w:style w:type="character" w:customStyle="1" w:styleId="4Char3">
    <w:name w:val="样式4 Char"/>
    <w:rPr>
      <w:rFonts w:ascii="宋体" w:hAnsi="宋体"/>
      <w:kern w:val="2"/>
      <w:sz w:val="24"/>
    </w:rPr>
  </w:style>
  <w:style w:type="character" w:customStyle="1" w:styleId="CharCharff4">
    <w:name w:val="标准正文 Char Char"/>
    <w:link w:val="affff9"/>
    <w:rPr>
      <w:rFonts w:eastAsia="宋体"/>
      <w:sz w:val="28"/>
    </w:rPr>
  </w:style>
  <w:style w:type="character" w:customStyle="1" w:styleId="tableheadingCharChar0">
    <w:name w:val="table heading Char Char"/>
    <w:link w:val="tableheading0"/>
    <w:uiPriority w:val="99"/>
    <w:rPr>
      <w:rFonts w:ascii="Arial" w:hAnsi="Arial"/>
      <w:b/>
      <w:sz w:val="18"/>
    </w:rPr>
  </w:style>
  <w:style w:type="character" w:customStyle="1" w:styleId="1f5">
    <w:name w:val="书籍标题1"/>
    <w:qFormat/>
    <w:rPr>
      <w:b/>
      <w:smallCaps/>
      <w:spacing w:val="5"/>
    </w:rPr>
  </w:style>
  <w:style w:type="character" w:customStyle="1" w:styleId="31">
    <w:name w:val="行号3"/>
    <w:uiPriority w:val="99"/>
  </w:style>
  <w:style w:type="character" w:customStyle="1" w:styleId="unnamed4">
    <w:name w:val="unnamed4"/>
    <w:uiPriority w:val="99"/>
  </w:style>
  <w:style w:type="character" w:customStyle="1" w:styleId="Char1e">
    <w:name w:val="引用 Char1"/>
    <w:rPr>
      <w:rFonts w:ascii="Calibri" w:eastAsia="宋体" w:hAnsi="Calibri"/>
      <w:i/>
      <w:color w:val="000000"/>
    </w:rPr>
  </w:style>
  <w:style w:type="character" w:customStyle="1" w:styleId="H6CharChar0">
    <w:name w:val="H6 Char Char"/>
    <w:rPr>
      <w:rFonts w:ascii="Arial" w:eastAsia="黑体" w:hAnsi="Arial"/>
      <w:b/>
      <w:kern w:val="2"/>
      <w:sz w:val="28"/>
      <w:lang w:val="en-US" w:eastAsia="zh-CN"/>
    </w:rPr>
  </w:style>
  <w:style w:type="character" w:customStyle="1" w:styleId="FigureDescriptionChar">
    <w:name w:val="Figure Description Char"/>
    <w:rPr>
      <w:rFonts w:ascii="Arial" w:eastAsia="黑体" w:hAnsi="Arial"/>
      <w:spacing w:val="-4"/>
      <w:kern w:val="2"/>
      <w:sz w:val="21"/>
    </w:rPr>
  </w:style>
  <w:style w:type="character" w:customStyle="1" w:styleId="4CharCharCharChar">
    <w:name w:val="标书标题4 Char Char Char Char"/>
    <w:uiPriority w:val="99"/>
    <w:rPr>
      <w:rFonts w:ascii="宋体" w:hAnsi="宋体"/>
      <w:b/>
      <w:snapToGrid w:val="0"/>
      <w:sz w:val="24"/>
    </w:rPr>
  </w:style>
  <w:style w:type="character" w:customStyle="1" w:styleId="varname">
    <w:name w:val="varname"/>
    <w:uiPriority w:val="99"/>
  </w:style>
  <w:style w:type="character" w:customStyle="1" w:styleId="f41">
    <w:name w:val="f41"/>
    <w:uiPriority w:val="99"/>
    <w:rPr>
      <w:color w:val="333333"/>
      <w:sz w:val="21"/>
    </w:rPr>
  </w:style>
  <w:style w:type="character" w:customStyle="1" w:styleId="Char1f">
    <w:name w:val="页脚 Char1"/>
    <w:link w:val="affffa"/>
    <w:rPr>
      <w:rFonts w:ascii="宋体" w:eastAsia="宋体"/>
      <w:sz w:val="18"/>
    </w:rPr>
  </w:style>
  <w:style w:type="character" w:customStyle="1" w:styleId="Char1f0">
    <w:name w:val="结束语 Char1"/>
    <w:rPr>
      <w:rFonts w:ascii="Arial" w:hAnsi="Arial"/>
      <w:color w:val="000000"/>
      <w:lang w:eastAsia="en-US"/>
    </w:rPr>
  </w:style>
  <w:style w:type="character" w:customStyle="1" w:styleId="text-01">
    <w:name w:val="text-01"/>
    <w:uiPriority w:val="99"/>
    <w:rPr>
      <w:rFonts w:ascii="Verdana" w:eastAsia="宋体" w:hAnsi="Verdana" w:hint="default"/>
      <w:caps w:val="0"/>
      <w:sz w:val="18"/>
      <w:lang w:val="en-US" w:eastAsia="en-US"/>
    </w:rPr>
  </w:style>
  <w:style w:type="character" w:customStyle="1" w:styleId="Body12CharChar">
    <w:name w:val="样式 Body1! + 首行缩进:  2 字符 Char Char"/>
    <w:link w:val="Body12"/>
    <w:uiPriority w:val="99"/>
    <w:rPr>
      <w:rFonts w:ascii="Arial" w:eastAsia="宋体" w:hAnsi="Arial"/>
      <w:snapToGrid w:val="0"/>
      <w:lang w:eastAsia="en-US"/>
    </w:rPr>
  </w:style>
  <w:style w:type="character" w:customStyle="1" w:styleId="style61">
    <w:name w:val="style61"/>
    <w:rPr>
      <w:rFonts w:ascii="宋体" w:eastAsia="宋体" w:hAnsi="宋体" w:hint="eastAsia"/>
      <w:sz w:val="27"/>
    </w:rPr>
  </w:style>
  <w:style w:type="character" w:customStyle="1" w:styleId="2CharChar7">
    <w:name w:val="序号2 Char Char"/>
    <w:link w:val="2f1"/>
    <w:uiPriority w:val="99"/>
    <w:rPr>
      <w:sz w:val="24"/>
    </w:rPr>
  </w:style>
  <w:style w:type="character" w:customStyle="1" w:styleId="unnamed12">
    <w:name w:val="unnamed12"/>
    <w:uiPriority w:val="99"/>
    <w:rPr>
      <w:color w:val="000066"/>
      <w:sz w:val="18"/>
    </w:rPr>
  </w:style>
  <w:style w:type="character" w:customStyle="1" w:styleId="43">
    <w:name w:val="批注引用4"/>
    <w:uiPriority w:val="99"/>
    <w:rPr>
      <w:sz w:val="16"/>
    </w:rPr>
  </w:style>
  <w:style w:type="character" w:customStyle="1" w:styleId="HTML16">
    <w:name w:val="HTML 代码1"/>
    <w:rPr>
      <w:rFonts w:ascii="Courier New" w:eastAsia="宋体" w:hAnsi="Courier New" w:hint="default"/>
      <w:sz w:val="20"/>
    </w:rPr>
  </w:style>
  <w:style w:type="character" w:customStyle="1" w:styleId="ListParagraphChar">
    <w:name w:val="List Paragraph Char"/>
    <w:link w:val="115"/>
    <w:rPr>
      <w:rFonts w:ascii="Calibri" w:eastAsia="宋体" w:hAnsi="Calibri"/>
      <w:sz w:val="24"/>
    </w:rPr>
  </w:style>
  <w:style w:type="character" w:customStyle="1" w:styleId="Charfff5">
    <w:name w:val="正文样式 Char"/>
    <w:rPr>
      <w:b/>
      <w:sz w:val="24"/>
    </w:rPr>
  </w:style>
  <w:style w:type="character" w:customStyle="1" w:styleId="ca-21">
    <w:name w:val="ca-21"/>
    <w:uiPriority w:val="99"/>
    <w:rPr>
      <w:rFonts w:ascii="宋体" w:eastAsia="宋体" w:hAnsi="宋体" w:hint="eastAsia"/>
      <w:sz w:val="21"/>
    </w:rPr>
  </w:style>
  <w:style w:type="character" w:customStyle="1" w:styleId="51">
    <w:name w:val="批注引用5"/>
    <w:uiPriority w:val="99"/>
    <w:rPr>
      <w:sz w:val="16"/>
    </w:rPr>
  </w:style>
  <w:style w:type="character" w:customStyle="1" w:styleId="Charfff6">
    <w:name w:val="正文（标记） Char"/>
    <w:rPr>
      <w:rFonts w:ascii="宋体" w:hAnsi="宋体"/>
      <w:kern w:val="2"/>
      <w:sz w:val="24"/>
    </w:rPr>
  </w:style>
  <w:style w:type="character" w:customStyle="1" w:styleId="1f6">
    <w:name w:val="明显参考1"/>
    <w:qFormat/>
    <w:rPr>
      <w:b/>
      <w:smallCaps/>
      <w:color w:val="C0504D"/>
      <w:spacing w:val="5"/>
      <w:u w:val="single"/>
    </w:rPr>
  </w:style>
  <w:style w:type="character" w:customStyle="1" w:styleId="074CharChar0">
    <w:name w:val="样式 首行缩进:  0.74 厘米 Char Char"/>
    <w:link w:val="0740"/>
    <w:uiPriority w:val="99"/>
    <w:rPr>
      <w:rFonts w:eastAsia="宋体"/>
      <w:sz w:val="24"/>
    </w:rPr>
  </w:style>
  <w:style w:type="character" w:customStyle="1" w:styleId="22Char0">
    <w:name w:val="样式 样式 正文段落 + 首行缩进:  2 字符 + 首行缩进:  2 字符 Char"/>
    <w:rPr>
      <w:sz w:val="24"/>
    </w:rPr>
  </w:style>
  <w:style w:type="character" w:customStyle="1" w:styleId="CharCharCharCharCharChar0">
    <w:name w:val="常用正文 Char Char Char Char Char Char"/>
    <w:link w:val="CharCharff5"/>
    <w:uiPriority w:val="99"/>
    <w:rPr>
      <w:rFonts w:ascii="Arial" w:eastAsia="楷体_GB2312" w:hAnsi="Arial"/>
      <w:kern w:val="2"/>
      <w:sz w:val="24"/>
      <w:szCs w:val="22"/>
      <w:lang w:val="en-US" w:eastAsia="zh-CN" w:bidi="ar-SA"/>
    </w:rPr>
  </w:style>
  <w:style w:type="character" w:customStyle="1" w:styleId="Char1f1">
    <w:name w:val="正文首行缩进 Char1"/>
    <w:aliases w:val="正文首行缩进 Char Char Char Char Char1,正文_hegov Char1,正文首行缩进 Char Char Char1,正文3级 Char1"/>
    <w:uiPriority w:val="99"/>
    <w:rPr>
      <w:rFonts w:ascii="Calibri" w:eastAsia="宋体" w:hAnsi="Calibri"/>
    </w:rPr>
  </w:style>
  <w:style w:type="character" w:customStyle="1" w:styleId="ca-11">
    <w:name w:val="ca-11"/>
    <w:rPr>
      <w:rFonts w:ascii="宋体" w:eastAsia="宋体" w:hAnsi="宋体" w:hint="eastAsia"/>
      <w:b w:val="0"/>
      <w:color w:val="000000"/>
      <w:sz w:val="18"/>
    </w:rPr>
  </w:style>
  <w:style w:type="character" w:customStyle="1" w:styleId="99Char">
    <w:name w:val="样式99 Char"/>
    <w:rPr>
      <w:rFonts w:ascii="宋体" w:hAnsi="宋体"/>
      <w:sz w:val="21"/>
      <w:lang w:val="en-GB"/>
    </w:rPr>
  </w:style>
  <w:style w:type="character" w:customStyle="1" w:styleId="H5Char1">
    <w:name w:val="H5 Char1"/>
    <w:aliases w:val="h5 Char1,l5 Char1,hm Char1,Table label Char1,mh2 Char1,Module heading 2 Char1,Head 5 Char1,list 5 Char1,IS41 Heading 5 Char1,h51 Char1,heading 5 Char1,Heading5 Char1,PIM 5 Char1,ITT t5 Char1,PA Pico Section Char1,H5-Heading 5 Char1,dash Char1"/>
    <w:rPr>
      <w:rFonts w:ascii="Times New Roman" w:hAnsi="Times New Roman"/>
      <w:kern w:val="2"/>
      <w:sz w:val="21"/>
    </w:rPr>
  </w:style>
  <w:style w:type="character" w:customStyle="1" w:styleId="TextChar1">
    <w:name w:val="Text Char1"/>
    <w:uiPriority w:val="99"/>
    <w:rPr>
      <w:rFonts w:eastAsia="宋体"/>
    </w:rPr>
  </w:style>
  <w:style w:type="character" w:customStyle="1" w:styleId="-CharChar0">
    <w:name w:val="财政-标题四 Char Char"/>
    <w:link w:val="-0"/>
    <w:uiPriority w:val="99"/>
    <w:rPr>
      <w:rFonts w:ascii="Calibri" w:eastAsia="宋体" w:hAnsi="Calibri"/>
      <w:b/>
      <w:snapToGrid w:val="0"/>
      <w:sz w:val="28"/>
    </w:rPr>
  </w:style>
  <w:style w:type="character" w:customStyle="1" w:styleId="PlaceholderText1">
    <w:name w:val="Placeholder Text1"/>
    <w:uiPriority w:val="99"/>
    <w:rPr>
      <w:color w:val="808080"/>
    </w:rPr>
  </w:style>
  <w:style w:type="character" w:customStyle="1" w:styleId="Charfff7">
    <w:name w:val="签名 Char"/>
    <w:link w:val="1f7"/>
    <w:rPr>
      <w:rFonts w:ascii="Arial" w:hAnsi="Arial"/>
      <w:color w:val="000000"/>
      <w:lang w:eastAsia="en-US"/>
    </w:rPr>
  </w:style>
  <w:style w:type="character" w:customStyle="1" w:styleId="pointnormal1">
    <w:name w:val="point_normal1"/>
    <w:rPr>
      <w:rFonts w:ascii="Arial" w:hAnsi="Arial" w:hint="default"/>
      <w:sz w:val="21"/>
    </w:rPr>
  </w:style>
  <w:style w:type="character" w:customStyle="1" w:styleId="7Char">
    <w:name w:val="标题 7 Char"/>
    <w:link w:val="7"/>
    <w:qFormat/>
    <w:rPr>
      <w:rFonts w:ascii="Times New Roman" w:eastAsia="宋体" w:hAnsi="Times New Roman" w:cs="Times New Roman"/>
      <w:szCs w:val="20"/>
    </w:rPr>
  </w:style>
  <w:style w:type="character" w:customStyle="1" w:styleId="8Char">
    <w:name w:val="标题 8 Char"/>
    <w:link w:val="8"/>
    <w:rPr>
      <w:rFonts w:ascii="Times New Roman" w:eastAsia="宋体" w:hAnsi="Times New Roman" w:cs="Times New Roman"/>
      <w:sz w:val="24"/>
      <w:szCs w:val="20"/>
    </w:rPr>
  </w:style>
  <w:style w:type="character" w:customStyle="1" w:styleId="5Char">
    <w:name w:val="标题 5 Char"/>
    <w:link w:val="5"/>
    <w:uiPriority w:val="9"/>
    <w:qFormat/>
    <w:rPr>
      <w:rFonts w:ascii="Times New Roman" w:eastAsia="宋体" w:hAnsi="Times New Roman" w:cs="Times New Roman"/>
      <w:szCs w:val="20"/>
    </w:rPr>
  </w:style>
  <w:style w:type="character" w:customStyle="1" w:styleId="4Char">
    <w:name w:val="标题 4 Char"/>
    <w:link w:val="4"/>
    <w:uiPriority w:val="99"/>
    <w:qFormat/>
    <w:rPr>
      <w:rFonts w:ascii="Arial" w:eastAsia="黑体" w:hAnsi="Arial" w:cs="Times New Roman"/>
      <w:b/>
      <w:sz w:val="28"/>
      <w:szCs w:val="20"/>
    </w:rPr>
  </w:style>
  <w:style w:type="character" w:customStyle="1" w:styleId="HTMLChar10">
    <w:name w:val="HTML 地址 Char1"/>
    <w:link w:val="HTML17"/>
    <w:rPr>
      <w:rFonts w:ascii="Arial" w:hAnsi="Arial"/>
      <w:i/>
      <w:color w:val="000000"/>
      <w:lang w:eastAsia="en-US"/>
    </w:rPr>
  </w:style>
  <w:style w:type="character" w:customStyle="1" w:styleId="CharCharCharChar3">
    <w:name w:val="Char Char Char Char"/>
    <w:aliases w:val=" Char Char Char Char Char Char1,信息主题 Char1,题注(图注) Char1,Char1 Char1,Char Char Char Char Char Char1,题注(图注) + 居中 Char1, Char1 Char1,题注 Char1,图1-1 Char,Char Char Char Char Char Char, Char Char Char Char Char Char,题注 Char Char,信息主题 Char"/>
    <w:uiPriority w:val="99"/>
    <w:rPr>
      <w:rFonts w:eastAsia="宋体"/>
      <w:kern w:val="2"/>
      <w:sz w:val="21"/>
      <w:lang w:val="en-US" w:eastAsia="zh-CN"/>
    </w:rPr>
  </w:style>
  <w:style w:type="character" w:customStyle="1" w:styleId="CharChar26">
    <w:name w:val="Char Char26"/>
    <w:uiPriority w:val="99"/>
    <w:rPr>
      <w:rFonts w:eastAsia="宋体"/>
      <w:sz w:val="21"/>
      <w:lang w:val="en-US" w:eastAsia="zh-CN"/>
    </w:rPr>
  </w:style>
  <w:style w:type="character" w:customStyle="1" w:styleId="2-zyChar">
    <w:name w:val="符号2-zy Char"/>
    <w:rPr>
      <w:rFonts w:ascii="Calibri" w:hAnsi="宋体"/>
      <w:snapToGrid/>
      <w:sz w:val="24"/>
    </w:rPr>
  </w:style>
  <w:style w:type="character" w:customStyle="1" w:styleId="h7Char1">
    <w:name w:val="h7 Char1"/>
    <w:aliases w:val="st Char1,SDL title Char1,NICMAN Heading 7 Char1,PIM 7 Char1,letter list Char1,Para no numbering Char1,第六层条 Char1,不用 Char1,cnc Char1,Caption number (column-wide) Char1,ITT t7 Char1,PA Appendix Major Char1,lettered list Char1,letter list1 Char1"/>
    <w:rPr>
      <w:rFonts w:ascii="Times New Roman" w:hAnsi="Times New Roman"/>
      <w:kern w:val="2"/>
      <w:sz w:val="21"/>
    </w:rPr>
  </w:style>
  <w:style w:type="character" w:customStyle="1" w:styleId="NormalIndent3Char">
    <w:name w:val="Normal Indent3 Char"/>
    <w:rPr>
      <w:rFonts w:eastAsia="仿宋_GB2312"/>
      <w:sz w:val="24"/>
    </w:rPr>
  </w:style>
  <w:style w:type="character" w:customStyle="1" w:styleId="2-zyCharChar">
    <w:name w:val="符号2-zy Char Char"/>
    <w:link w:val="2-zy"/>
    <w:uiPriority w:val="99"/>
    <w:rPr>
      <w:rFonts w:ascii="Calibri" w:eastAsia="宋体" w:hAnsi="宋体"/>
      <w:snapToGrid w:val="0"/>
      <w:sz w:val="24"/>
    </w:rPr>
  </w:style>
  <w:style w:type="character" w:customStyle="1" w:styleId="CharChar351">
    <w:name w:val="Char Char351"/>
    <w:rPr>
      <w:rFonts w:eastAsia="宋体"/>
      <w:kern w:val="2"/>
      <w:sz w:val="24"/>
      <w:lang w:val="en-US" w:eastAsia="zh-CN" w:bidi="ar-SA"/>
    </w:rPr>
  </w:style>
  <w:style w:type="character" w:customStyle="1" w:styleId="2Charb">
    <w:name w:val="序号2 Char"/>
    <w:rPr>
      <w:sz w:val="24"/>
    </w:rPr>
  </w:style>
  <w:style w:type="character" w:customStyle="1" w:styleId="CharChar341">
    <w:name w:val="Char Char341"/>
    <w:rPr>
      <w:rFonts w:ascii="Arial" w:eastAsia="宋体" w:hAnsi="Arial"/>
      <w:kern w:val="2"/>
      <w:sz w:val="21"/>
      <w:lang w:val="en-US" w:eastAsia="zh-CN" w:bidi="ar-SA"/>
    </w:rPr>
  </w:style>
  <w:style w:type="character" w:customStyle="1" w:styleId="074Char">
    <w:name w:val="样式 首行缩进:  0.74 厘米 Char"/>
    <w:rPr>
      <w:kern w:val="2"/>
      <w:sz w:val="24"/>
    </w:rPr>
  </w:style>
  <w:style w:type="character" w:customStyle="1" w:styleId="CharChar261">
    <w:name w:val="Char Char261"/>
    <w:rPr>
      <w:kern w:val="2"/>
      <w:sz w:val="24"/>
      <w:szCs w:val="24"/>
    </w:rPr>
  </w:style>
  <w:style w:type="character" w:customStyle="1" w:styleId="21CharChar">
    <w:name w:val="样式21 Char Char"/>
    <w:link w:val="210"/>
    <w:rPr>
      <w:rFonts w:ascii="宋体" w:eastAsia="宋体" w:hAnsi="宋体"/>
      <w:snapToGrid w:val="0"/>
      <w:color w:val="000000"/>
      <w:sz w:val="24"/>
    </w:rPr>
  </w:style>
  <w:style w:type="character" w:customStyle="1" w:styleId="CharChar251">
    <w:name w:val="Char Char251"/>
    <w:rPr>
      <w:kern w:val="2"/>
      <w:sz w:val="21"/>
      <w:szCs w:val="24"/>
    </w:rPr>
  </w:style>
  <w:style w:type="character" w:customStyle="1" w:styleId="Charfff8">
    <w:name w:val="无间隔 Char"/>
    <w:rPr>
      <w:rFonts w:eastAsia="Times New Roman"/>
      <w:sz w:val="22"/>
      <w:lang w:val="en-US" w:eastAsia="zh-CN"/>
    </w:rPr>
  </w:style>
  <w:style w:type="character" w:customStyle="1" w:styleId="HTML111">
    <w:name w:val="HTML 打字机11"/>
    <w:rPr>
      <w:rFonts w:ascii="Times New Roman" w:eastAsia="Times New Roman" w:hAnsi="Times New Roman"/>
      <w:sz w:val="20"/>
      <w:szCs w:val="20"/>
    </w:rPr>
  </w:style>
  <w:style w:type="character" w:customStyle="1" w:styleId="21Char">
    <w:name w:val="样式21 Char"/>
    <w:rPr>
      <w:rFonts w:ascii="宋体" w:hAnsi="宋体"/>
      <w:snapToGrid/>
      <w:color w:val="000000"/>
      <w:sz w:val="24"/>
    </w:rPr>
  </w:style>
  <w:style w:type="character" w:customStyle="1" w:styleId="CharChar281">
    <w:name w:val="Char Char281"/>
    <w:rPr>
      <w:rFonts w:eastAsia="宋体"/>
      <w:kern w:val="2"/>
      <w:sz w:val="21"/>
      <w:szCs w:val="24"/>
      <w:lang w:bidi="ar-SA"/>
    </w:rPr>
  </w:style>
  <w:style w:type="character" w:customStyle="1" w:styleId="TTTTTTTTTTCharChar">
    <w:name w:val="图样TTTTTTTTTT Char Char"/>
    <w:uiPriority w:val="99"/>
    <w:rPr>
      <w:rFonts w:ascii="宋体" w:eastAsia="宋体" w:hAnsi="宋体" w:hint="eastAsia"/>
      <w:kern w:val="2"/>
      <w:sz w:val="24"/>
      <w:lang w:val="en-US" w:eastAsia="zh-CN"/>
    </w:rPr>
  </w:style>
  <w:style w:type="character" w:customStyle="1" w:styleId="3CharChar3">
    <w:name w:val="3级标题 Char Char"/>
    <w:link w:val="32"/>
    <w:rPr>
      <w:rFonts w:ascii="Arial" w:eastAsia="宋体" w:hAnsi="Arial"/>
      <w:snapToGrid w:val="0"/>
      <w:sz w:val="24"/>
    </w:rPr>
  </w:style>
  <w:style w:type="character" w:customStyle="1" w:styleId="1Char11">
    <w:name w:val="标题 1 Char1"/>
    <w:aliases w:val="H1 Char1,l1 Char1,PIM 1 Char1,h1 Char1,123321 Char1,Title1 Char1,卷标题 Char1,1st level Char1,Section Head Char1,1 Char1,H11 Char1,H12 Char1,H13 Char1,H14 Char1,H15 Char1,H16 Char1,H17 Char1,1.0 Char1,第 ？ 章 Char1,prop Char1,app heading 1 Char1"/>
    <w:uiPriority w:val="9"/>
    <w:rPr>
      <w:b/>
      <w:kern w:val="44"/>
      <w:sz w:val="44"/>
    </w:rPr>
  </w:style>
  <w:style w:type="character" w:customStyle="1" w:styleId="Charfff9">
    <w:name w:val="注意正文 Char"/>
    <w:rPr>
      <w:rFonts w:eastAsia="楷体_GB2312"/>
      <w:snapToGrid/>
      <w:sz w:val="21"/>
      <w:lang w:eastAsia="en-US"/>
    </w:rPr>
  </w:style>
  <w:style w:type="character" w:customStyle="1" w:styleId="CharCharff6">
    <w:name w:val="标书正文格式 Char Char"/>
    <w:rPr>
      <w:rFonts w:eastAsia="仿宋_GB2312"/>
      <w:sz w:val="30"/>
      <w:lang w:val="en-US" w:eastAsia="zh-CN"/>
    </w:rPr>
  </w:style>
  <w:style w:type="character" w:customStyle="1" w:styleId="2CharCharChar0">
    <w:name w:val="正文 + 首行缩进:  2 字符 Char Char Char"/>
    <w:link w:val="2f2"/>
    <w:uiPriority w:val="99"/>
    <w:rPr>
      <w:rFonts w:ascii="Verdana" w:eastAsia="宋体" w:hAnsi="Verdana"/>
      <w:sz w:val="24"/>
    </w:rPr>
  </w:style>
  <w:style w:type="character" w:customStyle="1" w:styleId="Charfffa">
    <w:name w:val="注意标题 Char"/>
    <w:rPr>
      <w:rFonts w:eastAsia="黑体"/>
      <w:snapToGrid/>
      <w:sz w:val="21"/>
      <w:lang w:eastAsia="en-US"/>
    </w:rPr>
  </w:style>
  <w:style w:type="character" w:customStyle="1" w:styleId="CharCharff7">
    <w:name w:val="文字 Char Char"/>
    <w:rPr>
      <w:rFonts w:ascii="楷体_GB2312" w:eastAsia="楷体_GB2312"/>
      <w:sz w:val="28"/>
    </w:rPr>
  </w:style>
  <w:style w:type="character" w:customStyle="1" w:styleId="fontarial1">
    <w:name w:val="fontarial1"/>
    <w:rPr>
      <w:rFonts w:ascii="Arial" w:hAnsi="Arial" w:hint="default"/>
    </w:rPr>
  </w:style>
  <w:style w:type="character" w:customStyle="1" w:styleId="specifications1">
    <w:name w:val="specifications1"/>
    <w:uiPriority w:val="99"/>
    <w:rPr>
      <w:rFonts w:ascii="Arial" w:hAnsi="Arial" w:hint="default"/>
      <w:i/>
      <w:strike w:val="0"/>
      <w:dstrike w:val="0"/>
      <w:color w:val="FF3300"/>
      <w:sz w:val="20"/>
      <w:u w:val="none"/>
    </w:rPr>
  </w:style>
  <w:style w:type="character" w:customStyle="1" w:styleId="contest1">
    <w:name w:val="contest1"/>
    <w:uiPriority w:val="99"/>
    <w:rPr>
      <w:color w:val="333333"/>
      <w:sz w:val="20"/>
    </w:rPr>
  </w:style>
  <w:style w:type="character" w:customStyle="1" w:styleId="Charfffb">
    <w:name w:val="图案编号 Char"/>
    <w:rPr>
      <w:rFonts w:ascii="Arial" w:hAnsi="Arial"/>
      <w:b/>
    </w:rPr>
  </w:style>
  <w:style w:type="character" w:customStyle="1" w:styleId="tlecn">
    <w:name w:val="tle_cn"/>
    <w:basedOn w:val="a0"/>
  </w:style>
  <w:style w:type="character" w:customStyle="1" w:styleId="CharChar23">
    <w:name w:val="Char Char23"/>
    <w:uiPriority w:val="99"/>
    <w:rPr>
      <w:rFonts w:ascii="宋体" w:eastAsia="宋体"/>
      <w:sz w:val="18"/>
      <w:lang w:val="en-US" w:eastAsia="zh-CN"/>
    </w:rPr>
  </w:style>
  <w:style w:type="character" w:customStyle="1" w:styleId="2Charc">
    <w:name w:val="正文文本缩进 2 Char"/>
    <w:link w:val="2f3"/>
    <w:rPr>
      <w:rFonts w:ascii="宋体" w:eastAsia="宋体"/>
      <w:sz w:val="24"/>
    </w:rPr>
  </w:style>
  <w:style w:type="character" w:customStyle="1" w:styleId="Charfffc">
    <w:name w:val="常用正文小 Char"/>
    <w:rPr>
      <w:rFonts w:ascii="Arial" w:eastAsia="楷体_GB2312" w:hAnsi="Arial"/>
      <w:sz w:val="24"/>
      <w:lang w:val="en-US" w:eastAsia="zh-CN"/>
    </w:rPr>
  </w:style>
  <w:style w:type="character" w:customStyle="1" w:styleId="boldgray">
    <w:name w:val="bold gray"/>
    <w:basedOn w:val="a0"/>
  </w:style>
  <w:style w:type="character" w:customStyle="1" w:styleId="9Char1">
    <w:name w:val="标题 9 Char1"/>
    <w:aliases w:val="ft Char1,ft1 Char1,table Char1,heading 9 Char1,t Char1,table left Char1,tl Char1,HF Char1,figures Char1,9 Char1,Appendix Char1,Code eg's Char1,PIM 9 Char1,h9 Char1,Legal Level 1.1.1.1. Char1,huh Char1,不用9 Char1,(use for tables) Char1,标 Char1"/>
    <w:uiPriority w:val="99"/>
    <w:rPr>
      <w:rFonts w:ascii="Cambria" w:eastAsia="宋体" w:hAnsi="Cambria"/>
      <w:kern w:val="2"/>
      <w:sz w:val="21"/>
    </w:rPr>
  </w:style>
  <w:style w:type="character" w:customStyle="1" w:styleId="Char1f2">
    <w:name w:val="正文文本缩进 Char1"/>
    <w:aliases w:val="小黑点符号 Char,小黑点符号 Char Char Char Char Char Char Char Char Char Char Char Char Char Char Char Char Char Char Char Char Char Char Char Char Char,HD正文1 Char1,PI Char Char,上海中望标准 Char,注记1 Char,正文文本缩进 Char Char Char Char Char Char1,特点标题 Char1"/>
  </w:style>
  <w:style w:type="character" w:customStyle="1" w:styleId="CharChar19">
    <w:name w:val="Char Char19"/>
    <w:uiPriority w:val="99"/>
    <w:rPr>
      <w:rFonts w:ascii="Cambria" w:eastAsia="宋体" w:hAnsi="Cambria"/>
      <w:b/>
      <w:kern w:val="28"/>
      <w:sz w:val="32"/>
    </w:rPr>
  </w:style>
  <w:style w:type="character" w:customStyle="1" w:styleId="sbprdlne1">
    <w:name w:val="sbprdlne1"/>
    <w:uiPriority w:val="99"/>
    <w:rPr>
      <w:rFonts w:ascii="Verdana" w:hAnsi="Verdana" w:hint="default"/>
      <w:b/>
      <w:color w:val="DE0031"/>
      <w:sz w:val="18"/>
    </w:rPr>
  </w:style>
  <w:style w:type="character" w:customStyle="1" w:styleId="contentheaderrev1">
    <w:name w:val="contentheaderrev1"/>
    <w:rPr>
      <w:rFonts w:ascii="Arial" w:hAnsi="Arial" w:hint="default"/>
      <w:b/>
      <w:strike w:val="0"/>
      <w:dstrike w:val="0"/>
      <w:color w:val="FFFFFF"/>
      <w:sz w:val="24"/>
      <w:u w:val="none"/>
    </w:rPr>
  </w:style>
  <w:style w:type="character" w:customStyle="1" w:styleId="Charfffd">
    <w:name w:val="四级标题 Char"/>
    <w:link w:val="affffb"/>
    <w:rPr>
      <w:rFonts w:ascii="Arial" w:hAnsi="Arial"/>
      <w:b/>
      <w:sz w:val="24"/>
    </w:rPr>
  </w:style>
  <w:style w:type="character" w:customStyle="1" w:styleId="1Char">
    <w:name w:val="标题 1 Char"/>
    <w:link w:val="1"/>
    <w:qFormat/>
    <w:rPr>
      <w:rFonts w:ascii="Times New Roman" w:eastAsia="宋体" w:hAnsi="Times New Roman" w:cs="Times New Roman"/>
      <w:b/>
      <w:kern w:val="44"/>
      <w:sz w:val="44"/>
      <w:szCs w:val="20"/>
    </w:rPr>
  </w:style>
  <w:style w:type="character" w:customStyle="1" w:styleId="Char1f3">
    <w:name w:val="批注主题 Char1"/>
    <w:uiPriority w:val="99"/>
    <w:rPr>
      <w:rFonts w:ascii="Times New Roman" w:eastAsia="宋体" w:hAnsi="Times New Roman"/>
      <w:b/>
      <w:kern w:val="0"/>
    </w:rPr>
  </w:style>
  <w:style w:type="character" w:customStyle="1" w:styleId="CharChar182">
    <w:name w:val="Char Char182"/>
    <w:rPr>
      <w:rFonts w:eastAsia="宋体"/>
      <w:kern w:val="2"/>
      <w:sz w:val="24"/>
    </w:rPr>
  </w:style>
  <w:style w:type="character" w:customStyle="1" w:styleId="Charfffe">
    <w:name w:val="页眉 Char"/>
    <w:aliases w:val="Ò³Ã¼ Char1,h Char1,even Char,En-tête 1.1 Char1,Cover Page Char1,Header bold Char1,he Char1,header odd Char1,first Char1,heading one Char1,WPTitle Char1,页眉2 Char1,NUDT页眉 Char1,Policy Char1,rh Char1,RH Char,居中页眉 Char,上海中望标准页眉 Char1,ho Char1"/>
    <w:uiPriority w:val="99"/>
    <w:qFormat/>
    <w:rPr>
      <w:rFonts w:ascii="宋体" w:eastAsia="宋体"/>
      <w:sz w:val="18"/>
      <w:lang w:val="en-US" w:eastAsia="zh-CN"/>
    </w:rPr>
  </w:style>
  <w:style w:type="character" w:customStyle="1" w:styleId="FigureCharChar">
    <w:name w:val="Figure Char Char"/>
    <w:uiPriority w:val="99"/>
    <w:rPr>
      <w:rFonts w:ascii="Arial" w:eastAsia="宋体" w:hAnsi="Arial" w:hint="default"/>
      <w:sz w:val="21"/>
      <w:lang w:val="en-US" w:eastAsia="zh-CN"/>
    </w:rPr>
  </w:style>
  <w:style w:type="character" w:customStyle="1" w:styleId="225Char">
    <w:name w:val="样式 首行缩进:  2.25 字符 Char"/>
    <w:rPr>
      <w:kern w:val="2"/>
      <w:sz w:val="24"/>
    </w:rPr>
  </w:style>
  <w:style w:type="character" w:customStyle="1" w:styleId="CharChar25">
    <w:name w:val="Char Char25"/>
    <w:uiPriority w:val="99"/>
    <w:rPr>
      <w:kern w:val="2"/>
      <w:sz w:val="21"/>
    </w:rPr>
  </w:style>
  <w:style w:type="character" w:customStyle="1" w:styleId="ItemStepChar">
    <w:name w:val="Item Step Char"/>
    <w:rPr>
      <w:rFonts w:ascii="Arial" w:hAnsi="Arial"/>
      <w:sz w:val="21"/>
    </w:rPr>
  </w:style>
  <w:style w:type="character" w:customStyle="1" w:styleId="34">
    <w:name w:val="页码3"/>
  </w:style>
  <w:style w:type="character" w:customStyle="1" w:styleId="1CharChar7">
    <w:name w:val="表名1 Char Char"/>
    <w:link w:val="1f8"/>
    <w:uiPriority w:val="99"/>
    <w:rPr>
      <w:rFonts w:ascii="Calibri" w:eastAsia="宋体" w:hAnsi="Calibri"/>
      <w:snapToGrid w:val="0"/>
      <w:kern w:val="21"/>
      <w:sz w:val="18"/>
    </w:rPr>
  </w:style>
  <w:style w:type="character" w:customStyle="1" w:styleId="111Char">
    <w:name w:val="(符号)五标题1.1.1 Char"/>
    <w:link w:val="1111"/>
    <w:rPr>
      <w:rFonts w:ascii="宋体" w:hAnsi="宋体"/>
      <w:color w:val="000000"/>
      <w:sz w:val="24"/>
    </w:rPr>
  </w:style>
  <w:style w:type="character" w:customStyle="1" w:styleId="CharChar292">
    <w:name w:val="Char Char292"/>
    <w:rPr>
      <w:i w:val="0"/>
      <w:kern w:val="2"/>
      <w:sz w:val="21"/>
    </w:rPr>
  </w:style>
  <w:style w:type="character" w:customStyle="1" w:styleId="5CharChar2">
    <w:name w:val="标书标题5 Char Char"/>
    <w:link w:val="52"/>
    <w:uiPriority w:val="99"/>
    <w:rPr>
      <w:rFonts w:eastAsia="黑体"/>
      <w:spacing w:val="30"/>
      <w:sz w:val="28"/>
      <w:lang w:eastAsia="en-US"/>
    </w:rPr>
  </w:style>
  <w:style w:type="character" w:customStyle="1" w:styleId="CharCharff8">
    <w:name w:val="正文格式（小四） Char Char"/>
    <w:link w:val="affffc"/>
    <w:uiPriority w:val="99"/>
    <w:rPr>
      <w:rFonts w:ascii="宋体" w:hAnsi="宋体"/>
      <w:kern w:val="24"/>
      <w:sz w:val="24"/>
    </w:rPr>
  </w:style>
  <w:style w:type="character" w:customStyle="1" w:styleId="CharCharff9">
    <w:name w:val="编写建议 Char Char"/>
    <w:link w:val="affffd"/>
    <w:uiPriority w:val="99"/>
    <w:rPr>
      <w:i/>
      <w:color w:val="0000FF"/>
    </w:rPr>
  </w:style>
  <w:style w:type="character" w:customStyle="1" w:styleId="xiao3">
    <w:name w:val="xiao3"/>
    <w:basedOn w:val="a0"/>
  </w:style>
  <w:style w:type="character" w:customStyle="1" w:styleId="CharChar14">
    <w:name w:val="Char Char14"/>
    <w:rPr>
      <w:b/>
      <w:kern w:val="2"/>
      <w:sz w:val="28"/>
    </w:rPr>
  </w:style>
  <w:style w:type="character" w:customStyle="1" w:styleId="TableTextCharCharCharCharChar">
    <w:name w:val="Table Text Char Char Char Char Char"/>
    <w:rPr>
      <w:rFonts w:ascii="Arial" w:hAnsi="Arial"/>
      <w:sz w:val="18"/>
    </w:rPr>
  </w:style>
  <w:style w:type="character" w:customStyle="1" w:styleId="Charffff">
    <w:name w:val="信息标题 Char"/>
    <w:link w:val="affffe"/>
    <w:rPr>
      <w:rFonts w:ascii="Arial" w:eastAsia="宋体" w:hAnsi="Arial"/>
      <w:spacing w:val="-5"/>
    </w:rPr>
  </w:style>
  <w:style w:type="character" w:customStyle="1" w:styleId="ZProductName">
    <w:name w:val="Z_Product Name"/>
    <w:uiPriority w:val="99"/>
    <w:rPr>
      <w:rFonts w:ascii="Arial" w:hAnsi="Arial"/>
      <w:b/>
      <w:color w:val="005BAB"/>
      <w:spacing w:val="-20"/>
      <w:w w:val="100"/>
      <w:kern w:val="32"/>
      <w:position w:val="0"/>
      <w:sz w:val="60"/>
    </w:rPr>
  </w:style>
  <w:style w:type="character" w:customStyle="1" w:styleId="afffff">
    <w:name w:val="章号"/>
    <w:uiPriority w:val="99"/>
    <w:rPr>
      <w:sz w:val="36"/>
    </w:rPr>
  </w:style>
  <w:style w:type="character" w:customStyle="1" w:styleId="222CharChar">
    <w:name w:val="点招标正文222 Char Char"/>
    <w:link w:val="222"/>
    <w:uiPriority w:val="99"/>
    <w:rPr>
      <w:rFonts w:ascii="宋体" w:eastAsia="宋体" w:hAnsi="宋体"/>
      <w:snapToGrid w:val="0"/>
      <w:color w:val="000000"/>
      <w:sz w:val="24"/>
    </w:rPr>
  </w:style>
  <w:style w:type="character" w:customStyle="1" w:styleId="ZBodyParaCharChar">
    <w:name w:val="Z_Body_Para Char Char"/>
    <w:uiPriority w:val="99"/>
    <w:rPr>
      <w:rFonts w:ascii="Verdana" w:eastAsia="宋体" w:hAnsi="Verdana"/>
      <w:lang w:val="en-US" w:eastAsia="en-US"/>
    </w:rPr>
  </w:style>
  <w:style w:type="character" w:customStyle="1" w:styleId="1Char6">
    <w:name w:val="编号1 Char"/>
    <w:uiPriority w:val="99"/>
    <w:rPr>
      <w:rFonts w:eastAsia="宋体"/>
      <w:kern w:val="2"/>
      <w:sz w:val="24"/>
      <w:lang w:val="en-US" w:eastAsia="zh-CN"/>
    </w:rPr>
  </w:style>
  <w:style w:type="character" w:customStyle="1" w:styleId="hegovCharChar">
    <w:name w:val="正文_hegov Char Char"/>
    <w:uiPriority w:val="99"/>
    <w:rPr>
      <w:rFonts w:eastAsia="宋体"/>
      <w:kern w:val="2"/>
      <w:sz w:val="21"/>
    </w:rPr>
  </w:style>
  <w:style w:type="character" w:customStyle="1" w:styleId="2Char10">
    <w:name w:val="正文文本 2 Char1"/>
    <w:rPr>
      <w:rFonts w:ascii="Calibri" w:eastAsia="宋体" w:hAnsi="Calibri"/>
    </w:rPr>
  </w:style>
  <w:style w:type="character" w:customStyle="1" w:styleId="aaaaaCharChar">
    <w:name w:val="aaaaa Char Char"/>
    <w:link w:val="aaaaa"/>
    <w:rPr>
      <w:sz w:val="24"/>
    </w:rPr>
  </w:style>
  <w:style w:type="character" w:customStyle="1" w:styleId="Charffff0">
    <w:name w:val="正文文本 Char"/>
    <w:aliases w:val="Body Text Char Char1,Body Text Char1 Char7 Char1,Body Text Char Char1 Char1 Char1,Body Text Char1 Char7 Char Char Char1,Body Text Char Char5 Char Char Char Char1,Body Text Char4 Char Char1 Char Char Char Char1,Body Text Char Char5 Char1"/>
    <w:qFormat/>
    <w:rPr>
      <w:rFonts w:ascii="Calibri" w:eastAsia="宋体" w:hAnsi="Calibri"/>
    </w:rPr>
  </w:style>
  <w:style w:type="character" w:customStyle="1" w:styleId="3CharChar4">
    <w:name w:val="标题3 Char Char"/>
    <w:link w:val="35"/>
    <w:uiPriority w:val="99"/>
    <w:rPr>
      <w:rFonts w:eastAsia="仿宋_GB2312"/>
      <w:b/>
      <w:sz w:val="30"/>
    </w:rPr>
  </w:style>
  <w:style w:type="character" w:customStyle="1" w:styleId="TerminalDisplayChar">
    <w:name w:val="Terminal Display Char"/>
    <w:rPr>
      <w:rFonts w:ascii="Courier New" w:hAnsi="Courier New"/>
      <w:spacing w:val="-1"/>
      <w:sz w:val="16"/>
    </w:rPr>
  </w:style>
  <w:style w:type="character" w:customStyle="1" w:styleId="Charffff1">
    <w:name w:val="批注框文本 Char"/>
    <w:link w:val="afffff0"/>
    <w:uiPriority w:val="99"/>
    <w:qFormat/>
    <w:rPr>
      <w:rFonts w:eastAsia="宋体"/>
      <w:sz w:val="18"/>
    </w:rPr>
  </w:style>
  <w:style w:type="character" w:customStyle="1" w:styleId="2f4">
    <w:name w:val="占位符文本2"/>
    <w:uiPriority w:val="99"/>
    <w:rPr>
      <w:color w:val="808080"/>
    </w:rPr>
  </w:style>
  <w:style w:type="character" w:customStyle="1" w:styleId="Numberedlist24CharChar">
    <w:name w:val="Numbered list 2.4 Char Char"/>
    <w:link w:val="Numberedlist24"/>
    <w:rPr>
      <w:rFonts w:ascii="Futura Bk" w:eastAsia="宋体" w:hAnsi="Futura Bk"/>
      <w:b/>
      <w:sz w:val="28"/>
      <w:lang w:eastAsia="en-US"/>
    </w:rPr>
  </w:style>
  <w:style w:type="character" w:customStyle="1" w:styleId="225225Char">
    <w:name w:val="样式 样式 首行缩进:  2.25 字符 + 首行缩进:  2.25 字符 Char"/>
    <w:rPr>
      <w:rFonts w:ascii="宋体" w:hAnsi="宋体"/>
      <w:kern w:val="2"/>
      <w:sz w:val="24"/>
    </w:rPr>
  </w:style>
  <w:style w:type="character" w:customStyle="1" w:styleId="-Char0">
    <w:name w:val="财政-标题五 Char"/>
    <w:rPr>
      <w:rFonts w:ascii="Calibri" w:hAnsi="Calibri"/>
      <w:b/>
      <w:snapToGrid/>
      <w:sz w:val="24"/>
    </w:rPr>
  </w:style>
  <w:style w:type="character" w:customStyle="1" w:styleId="14Char">
    <w:name w:val="样式14 Char"/>
    <w:rPr>
      <w:rFonts w:ascii="宋体" w:hAnsi="宋体"/>
      <w:b/>
      <w:snapToGrid/>
      <w:sz w:val="32"/>
    </w:rPr>
  </w:style>
  <w:style w:type="character" w:customStyle="1" w:styleId="CharCharffa">
    <w:name w:val="正文格式 Char Char"/>
    <w:link w:val="afffff1"/>
    <w:uiPriority w:val="99"/>
    <w:rPr>
      <w:rFonts w:ascii="Arial" w:eastAsia="新宋体" w:hAnsi="Arial"/>
      <w:sz w:val="24"/>
    </w:rPr>
  </w:style>
  <w:style w:type="character" w:customStyle="1" w:styleId="TextCharCharCharCharCharCharChar">
    <w:name w:val="Text Char Char Char Char Char Char Char"/>
    <w:link w:val="TextCharChar"/>
    <w:uiPriority w:val="99"/>
    <w:rPr>
      <w:rFonts w:eastAsia="宋体"/>
    </w:rPr>
  </w:style>
  <w:style w:type="character" w:customStyle="1" w:styleId="CharCharffb">
    <w:name w:val="*正文 Char Char"/>
    <w:link w:val="afffff2"/>
    <w:rPr>
      <w:rFonts w:ascii="宋体" w:eastAsia="宋体" w:hAnsi="宋体"/>
      <w:snapToGrid w:val="0"/>
      <w:sz w:val="24"/>
    </w:rPr>
  </w:style>
  <w:style w:type="character" w:customStyle="1" w:styleId="CharCharffc">
    <w:name w:val="段落 Char Char"/>
    <w:link w:val="afffff3"/>
    <w:rPr>
      <w:rFonts w:ascii="宋体" w:hAnsi="宋体"/>
      <w:sz w:val="24"/>
    </w:rPr>
  </w:style>
  <w:style w:type="character" w:customStyle="1" w:styleId="2Char11">
    <w:name w:val="标题 2 Char1"/>
    <w:aliases w:val="H2 Char1,Underrubrik1 Char1,prop2 Char1,PIM2 Char1,2 Char1,h2 Char1,Heading 21 Char1,第一章 标题 2 Char1,Heading 2 Hidden Char1,Heading 2 CCBS Char1,heading 2 Char1,sect 1.2 Char1,Title2 Char1,Header 2 Char1,l2 Char1,Level 2 Head Char1,chn Char1"/>
    <w:rPr>
      <w:rFonts w:ascii="Cambria" w:eastAsia="宋体" w:hAnsi="Cambria"/>
      <w:b/>
      <w:kern w:val="2"/>
      <w:sz w:val="32"/>
    </w:rPr>
  </w:style>
  <w:style w:type="character" w:customStyle="1" w:styleId="Charffff2">
    <w:name w:val="计费规范编写 正文 Char"/>
    <w:rPr>
      <w:sz w:val="24"/>
    </w:rPr>
  </w:style>
  <w:style w:type="character" w:customStyle="1" w:styleId="MSOListBullet2CharChar">
    <w:name w:val="MSO_ListBullet2 Char Char"/>
    <w:link w:val="MSOListBullet20"/>
    <w:uiPriority w:val="99"/>
    <w:rPr>
      <w:rFonts w:ascii="Palatino Linotype" w:hAnsi="Palatino Linotype"/>
      <w:kern w:val="2"/>
      <w:sz w:val="21"/>
      <w:szCs w:val="22"/>
      <w:lang w:val="en-US" w:eastAsia="en-US" w:bidi="ar-SA"/>
    </w:rPr>
  </w:style>
  <w:style w:type="character" w:customStyle="1" w:styleId="TerminalDispalyCharCharCharCharChar">
    <w:name w:val="Terminal Dispaly Char Char Char Char Char"/>
    <w:link w:val="TerminalDispalyCharCharChar"/>
    <w:uiPriority w:val="99"/>
    <w:rPr>
      <w:rFonts w:ascii="Courier New" w:eastAsia="Times New Roman" w:hAnsi="Courier New"/>
      <w:kern w:val="2"/>
      <w:sz w:val="17"/>
      <w:szCs w:val="22"/>
      <w:lang w:val="en-US" w:eastAsia="zh-CN" w:bidi="ar-SA"/>
    </w:rPr>
  </w:style>
  <w:style w:type="character" w:customStyle="1" w:styleId="NEWCharChar0">
    <w:name w:val="图NEW Char Char"/>
    <w:link w:val="NEW0"/>
    <w:rPr>
      <w:sz w:val="24"/>
    </w:rPr>
  </w:style>
  <w:style w:type="character" w:customStyle="1" w:styleId="Charffff3">
    <w:name w:val="内容文本 Char"/>
    <w:rPr>
      <w:rFonts w:ascii="宋体" w:hAnsi="宋体"/>
      <w:sz w:val="24"/>
      <w:lang w:eastAsia="en-US"/>
    </w:rPr>
  </w:style>
  <w:style w:type="character" w:customStyle="1" w:styleId="22CharChar">
    <w:name w:val="样式22 Char Char"/>
    <w:link w:val="220"/>
    <w:rPr>
      <w:rFonts w:ascii="宋体" w:eastAsia="宋体" w:hAnsi="宋体"/>
      <w:snapToGrid w:val="0"/>
      <w:sz w:val="24"/>
    </w:rPr>
  </w:style>
  <w:style w:type="character" w:customStyle="1" w:styleId="3Char5">
    <w:name w:val="序号3 Char"/>
    <w:rPr>
      <w:sz w:val="24"/>
    </w:rPr>
  </w:style>
  <w:style w:type="character" w:customStyle="1" w:styleId="qlCharChar">
    <w:name w:val="正文ql Char Char"/>
    <w:link w:val="ql"/>
    <w:uiPriority w:val="99"/>
    <w:rPr>
      <w:rFonts w:ascii="宋体" w:eastAsia="宋体" w:hAnsi="宋体"/>
      <w:snapToGrid w:val="0"/>
      <w:color w:val="000000"/>
      <w:sz w:val="24"/>
    </w:rPr>
  </w:style>
  <w:style w:type="character" w:customStyle="1" w:styleId="Charffff4">
    <w:name w:val="正文文字 Char"/>
    <w:rPr>
      <w:rFonts w:ascii="宋体"/>
      <w:kern w:val="44"/>
      <w:sz w:val="24"/>
    </w:rPr>
  </w:style>
  <w:style w:type="character" w:customStyle="1" w:styleId="152">
    <w:name w:val="15"/>
    <w:rPr>
      <w:rFonts w:ascii="Times New Roman" w:hAnsi="Times New Roman" w:hint="default"/>
      <w:color w:val="0000FF"/>
      <w:u w:val="single"/>
    </w:rPr>
  </w:style>
  <w:style w:type="character" w:customStyle="1" w:styleId="TableTextCharCharCharCharCharChar">
    <w:name w:val="Table Text Char Char Char Char Char Char"/>
    <w:link w:val="TableTextCharCharCharChar"/>
    <w:rPr>
      <w:rFonts w:ascii="Arial" w:eastAsia="Times New Roman" w:hAnsi="Arial"/>
      <w:kern w:val="2"/>
      <w:sz w:val="18"/>
      <w:szCs w:val="22"/>
      <w:lang w:val="en-US" w:eastAsia="zh-CN" w:bidi="ar-SA"/>
    </w:rPr>
  </w:style>
  <w:style w:type="character" w:customStyle="1" w:styleId="H6Char2">
    <w:name w:val="H6 Char2"/>
    <w:aliases w:val="h6 Char2,l6 Char2,hsm Char2,cnp Char2,Caption number (page-wide) Char1,list 6 Char1,h61 Char1,heading 6 Char2,Heading6 Char2,Bullet list Char2,PIM 6 Char2,L6 Char2,submodule heading Char2,BOD 4 Char2,Sub-bullet point Char1,L1 Heading 6 Char1"/>
    <w:rPr>
      <w:rFonts w:ascii="Arial" w:hAnsi="Arial"/>
      <w:kern w:val="2"/>
      <w:sz w:val="21"/>
    </w:rPr>
  </w:style>
  <w:style w:type="character" w:customStyle="1" w:styleId="2chard">
    <w:name w:val="2char"/>
    <w:uiPriority w:val="99"/>
    <w:rPr>
      <w:rFonts w:ascii="Arial" w:hAnsi="Arial" w:hint="default"/>
      <w:b/>
    </w:rPr>
  </w:style>
  <w:style w:type="character" w:customStyle="1" w:styleId="contentlabel1">
    <w:name w:val="contentlabel1"/>
    <w:rPr>
      <w:b w:val="0"/>
      <w:strike w:val="0"/>
      <w:dstrike w:val="0"/>
      <w:color w:val="336666"/>
      <w:sz w:val="18"/>
      <w:u w:val="none"/>
    </w:rPr>
  </w:style>
  <w:style w:type="character" w:customStyle="1" w:styleId="ecmean">
    <w:name w:val="ec_mean"/>
  </w:style>
  <w:style w:type="character" w:customStyle="1" w:styleId="1Char7">
    <w:name w:val="1级标题 Char"/>
    <w:rPr>
      <w:rFonts w:ascii="黑体" w:eastAsia="黑体" w:hAnsi="黑体"/>
      <w:sz w:val="36"/>
      <w:lang w:eastAsia="en-US"/>
    </w:rPr>
  </w:style>
  <w:style w:type="character" w:customStyle="1" w:styleId="Char1f4">
    <w:name w:val="小黑点符号 Char1"/>
    <w:aliases w:val="小黑点符号 Char Char Char Char Char Char Char Char Char Char Char Char Char Char Char Char Char Char Char Char Char Char Char Char Char Char"/>
    <w:rPr>
      <w:kern w:val="2"/>
      <w:sz w:val="21"/>
    </w:rPr>
  </w:style>
  <w:style w:type="character" w:customStyle="1" w:styleId="CharCharffd">
    <w:name w:val="表头文字 Char Char"/>
    <w:link w:val="afffff4"/>
    <w:rPr>
      <w:rFonts w:ascii="Arial" w:eastAsia="宋体" w:hAnsi="Arial"/>
      <w:b/>
      <w:snapToGrid w:val="0"/>
      <w:sz w:val="18"/>
    </w:rPr>
  </w:style>
  <w:style w:type="character" w:customStyle="1" w:styleId="ProductName">
    <w:name w:val="Product Name"/>
    <w:uiPriority w:val="99"/>
    <w:rPr>
      <w:rFonts w:ascii="Arial" w:hAnsi="Arial"/>
      <w:b/>
      <w:color w:val="005288"/>
      <w:spacing w:val="-20"/>
      <w:w w:val="100"/>
      <w:kern w:val="32"/>
      <w:position w:val="0"/>
      <w:sz w:val="60"/>
    </w:rPr>
  </w:style>
  <w:style w:type="character" w:customStyle="1" w:styleId="CharChar32">
    <w:name w:val="Char Char32"/>
    <w:uiPriority w:val="99"/>
    <w:rPr>
      <w:rFonts w:ascii="宋体" w:eastAsia="宋体"/>
      <w:sz w:val="18"/>
      <w:lang w:val="en-US" w:eastAsia="zh-CN"/>
    </w:rPr>
  </w:style>
  <w:style w:type="character" w:customStyle="1" w:styleId="tlecn1">
    <w:name w:val="tle_cn1"/>
    <w:uiPriority w:val="99"/>
    <w:rPr>
      <w:rFonts w:ascii="Arial" w:hAnsi="Arial" w:hint="default"/>
      <w:b/>
      <w:color w:val="7C7C7C"/>
      <w:sz w:val="28"/>
    </w:rPr>
  </w:style>
  <w:style w:type="character" w:customStyle="1" w:styleId="-Char1">
    <w:name w:val="图片-格式 Char"/>
    <w:rPr>
      <w:rFonts w:ascii="Calibri" w:hAnsi="Calibri"/>
      <w:kern w:val="2"/>
      <w:sz w:val="24"/>
    </w:rPr>
  </w:style>
  <w:style w:type="character" w:customStyle="1" w:styleId="CharCharffe">
    <w:name w:val="注示头 Char Char"/>
    <w:link w:val="afffff5"/>
    <w:uiPriority w:val="99"/>
    <w:rPr>
      <w:rFonts w:ascii="Arial" w:eastAsia="黑体" w:hAnsi="Arial"/>
      <w:snapToGrid w:val="0"/>
      <w:sz w:val="18"/>
    </w:rPr>
  </w:style>
  <w:style w:type="character" w:customStyle="1" w:styleId="black1">
    <w:name w:val="black1"/>
    <w:rPr>
      <w:rFonts w:ascii="Geneva" w:hAnsi="Geneva" w:hint="default"/>
      <w:strike w:val="0"/>
      <w:dstrike w:val="0"/>
      <w:color w:val="666666"/>
      <w:sz w:val="18"/>
      <w:u w:val="none"/>
    </w:rPr>
  </w:style>
  <w:style w:type="character" w:customStyle="1" w:styleId="TerminalDisplayCharChar">
    <w:name w:val="Terminal Display Char Char"/>
    <w:uiPriority w:val="99"/>
    <w:rPr>
      <w:rFonts w:ascii="Courier New" w:hAnsi="Courier New"/>
      <w:spacing w:val="-1"/>
      <w:sz w:val="16"/>
    </w:rPr>
  </w:style>
  <w:style w:type="character" w:customStyle="1" w:styleId="Charffff5">
    <w:name w:val="表格文字 Char"/>
    <w:link w:val="afffff6"/>
    <w:rPr>
      <w:rFonts w:ascii="宋体" w:eastAsia="宋体" w:hAnsi="宋体"/>
      <w:sz w:val="18"/>
    </w:rPr>
  </w:style>
  <w:style w:type="character" w:styleId="afffff7">
    <w:name w:val="Book Title"/>
    <w:uiPriority w:val="99"/>
    <w:qFormat/>
    <w:rPr>
      <w:b/>
      <w:smallCaps/>
      <w:spacing w:val="5"/>
    </w:rPr>
  </w:style>
  <w:style w:type="character" w:customStyle="1" w:styleId="CharChar24">
    <w:name w:val="封面日期 Char Char2"/>
    <w:rPr>
      <w:kern w:val="2"/>
      <w:sz w:val="21"/>
    </w:rPr>
  </w:style>
  <w:style w:type="character" w:customStyle="1" w:styleId="CharChar35">
    <w:name w:val="Char Char3"/>
    <w:rPr>
      <w:rFonts w:ascii="宋体" w:eastAsia="宋体" w:hAnsi="Courier New"/>
      <w:spacing w:val="-8"/>
      <w:kern w:val="2"/>
      <w:sz w:val="24"/>
      <w:lang w:val="en-US" w:eastAsia="zh-CN"/>
    </w:rPr>
  </w:style>
  <w:style w:type="character" w:customStyle="1" w:styleId="Charffff6">
    <w:name w:val="标准正文 Char"/>
    <w:rPr>
      <w:sz w:val="24"/>
    </w:rPr>
  </w:style>
  <w:style w:type="character" w:customStyle="1" w:styleId="3Char10">
    <w:name w:val="正文文本缩进 3 Char1"/>
    <w:aliases w:val="正文文字缩进 3 Char1, Char Char Char Char Char1"/>
    <w:rPr>
      <w:rFonts w:ascii="Calibri" w:eastAsia="宋体" w:hAnsi="Calibri"/>
      <w:sz w:val="16"/>
    </w:rPr>
  </w:style>
  <w:style w:type="character" w:customStyle="1" w:styleId="tabletextCharChar0">
    <w:name w:val="table text Char Char"/>
    <w:link w:val="tabletext0"/>
    <w:uiPriority w:val="99"/>
    <w:rPr>
      <w:rFonts w:ascii="宋体" w:hAnsi="宋体"/>
      <w:sz w:val="18"/>
    </w:rPr>
  </w:style>
  <w:style w:type="character" w:customStyle="1" w:styleId="Charffff7">
    <w:name w:val="编写建议 Char"/>
    <w:rPr>
      <w:i/>
      <w:color w:val="0000FF"/>
    </w:rPr>
  </w:style>
  <w:style w:type="character" w:customStyle="1" w:styleId="text121">
    <w:name w:val="text_121"/>
    <w:uiPriority w:val="99"/>
    <w:rPr>
      <w:rFonts w:ascii="sө" w:hAnsi="sө" w:hint="default"/>
      <w:color w:val="000000"/>
      <w:sz w:val="15"/>
    </w:rPr>
  </w:style>
  <w:style w:type="character" w:customStyle="1" w:styleId="13Char">
    <w:name w:val="样式13 Char"/>
    <w:rPr>
      <w:rFonts w:ascii="宋体" w:hAnsi="宋体"/>
      <w:b/>
      <w:snapToGrid/>
      <w:sz w:val="44"/>
    </w:rPr>
  </w:style>
  <w:style w:type="character" w:customStyle="1" w:styleId="CharCharfff">
    <w:name w:val="图案编号 Char Char"/>
    <w:link w:val="afffff8"/>
    <w:uiPriority w:val="99"/>
  </w:style>
  <w:style w:type="character" w:customStyle="1" w:styleId="apple-converted-space">
    <w:name w:val="apple-converted-space"/>
    <w:basedOn w:val="a0"/>
  </w:style>
  <w:style w:type="character" w:customStyle="1" w:styleId="Charffff8">
    <w:name w:val="文档结构图 Char"/>
    <w:link w:val="1f9"/>
    <w:qFormat/>
    <w:rPr>
      <w:rFonts w:eastAsia="宋体"/>
      <w:shd w:val="clear" w:color="auto" w:fill="000080"/>
    </w:rPr>
  </w:style>
  <w:style w:type="character" w:customStyle="1" w:styleId="3h3Heading3-Level3HeadH00CharChar">
    <w:name w:val="样式 标题 3h3Heading 3 -Level 3 HeadH + 段前: 0 磅 段后: 0 磅 Char Char"/>
    <w:link w:val="3h3Heading3-Level3HeadH00"/>
    <w:uiPriority w:val="99"/>
    <w:rPr>
      <w:rFonts w:ascii="宋体" w:eastAsia="黑体" w:hAnsi="宋体"/>
      <w:b/>
      <w:color w:val="000000"/>
      <w:sz w:val="24"/>
    </w:rPr>
  </w:style>
  <w:style w:type="character" w:customStyle="1" w:styleId="GB2312">
    <w:name w:val="样式 (中文) 仿宋_GB2312"/>
    <w:uiPriority w:val="99"/>
    <w:rPr>
      <w:rFonts w:eastAsia="黑体"/>
      <w:sz w:val="21"/>
    </w:rPr>
  </w:style>
  <w:style w:type="character" w:customStyle="1" w:styleId="xx1">
    <w:name w:val="xx1"/>
    <w:uiPriority w:val="99"/>
  </w:style>
  <w:style w:type="character" w:customStyle="1" w:styleId="XCharChar">
    <w:name w:val="百姓X Char Char"/>
    <w:link w:val="X"/>
    <w:rPr>
      <w:rFonts w:ascii="Arial Narrow" w:hAnsi="Arial Narrow"/>
      <w:sz w:val="24"/>
    </w:rPr>
  </w:style>
  <w:style w:type="character" w:customStyle="1" w:styleId="CharCharfff0">
    <w:name w:val="列表文字二 Char Char"/>
    <w:link w:val="afffff9"/>
    <w:uiPriority w:val="99"/>
    <w:rPr>
      <w:sz w:val="24"/>
      <w:u w:color="0000FF"/>
    </w:rPr>
  </w:style>
  <w:style w:type="character" w:customStyle="1" w:styleId="Char1f5">
    <w:name w:val="宏文本 Char1"/>
    <w:link w:val="1fa"/>
    <w:rPr>
      <w:rFonts w:ascii="Courier New" w:eastAsia="Times New Roman" w:hAnsi="Courier New"/>
      <w:b/>
      <w:color w:val="000000"/>
      <w:kern w:val="2"/>
      <w:sz w:val="21"/>
      <w:szCs w:val="22"/>
      <w:lang w:val="en-US" w:eastAsia="en-US" w:bidi="ar-SA"/>
    </w:rPr>
  </w:style>
  <w:style w:type="character" w:customStyle="1" w:styleId="CharCharfff1">
    <w:name w:val="表格 Char Char"/>
    <w:link w:val="afffffa"/>
    <w:rPr>
      <w:rFonts w:ascii="宋体" w:eastAsia="宋体" w:hAnsi="宋体"/>
    </w:rPr>
  </w:style>
  <w:style w:type="character" w:customStyle="1" w:styleId="zjaf12">
    <w:name w:val="zjaf12"/>
    <w:basedOn w:val="a0"/>
  </w:style>
  <w:style w:type="character" w:customStyle="1" w:styleId="001001CharChar">
    <w:name w:val="样式 样式 标书正文 + 首行缩进:  0.01 字符 + 首行缩进:  0.01 字符 Char Char"/>
    <w:link w:val="001001"/>
    <w:rPr>
      <w:rFonts w:ascii="宋体" w:eastAsia="宋体" w:hAnsi="宋体"/>
      <w:sz w:val="28"/>
    </w:rPr>
  </w:style>
  <w:style w:type="character" w:customStyle="1" w:styleId="Bullet2CharChar">
    <w:name w:val="Bullet2 Char Char"/>
    <w:link w:val="Bullet2"/>
    <w:rPr>
      <w:rFonts w:ascii="Arial" w:hAnsi="Arial"/>
      <w:kern w:val="2"/>
      <w:sz w:val="21"/>
      <w:szCs w:val="22"/>
      <w:lang w:val="en-US" w:eastAsia="zh-CN" w:bidi="ar-SA"/>
    </w:rPr>
  </w:style>
  <w:style w:type="character" w:customStyle="1" w:styleId="ZBodyParaChar">
    <w:name w:val="Z_Body_Para Char"/>
    <w:link w:val="ZBodyPara"/>
    <w:uiPriority w:val="99"/>
    <w:rPr>
      <w:rFonts w:ascii="Verdana" w:hAnsi="Verdana"/>
      <w:kern w:val="2"/>
      <w:sz w:val="21"/>
      <w:szCs w:val="22"/>
      <w:lang w:val="en-US" w:eastAsia="en-US" w:bidi="ar-SA"/>
    </w:rPr>
  </w:style>
  <w:style w:type="character" w:customStyle="1" w:styleId="5Char1">
    <w:name w:val="自定义标题5 Char"/>
    <w:rPr>
      <w:b/>
      <w:color w:val="000000"/>
      <w:sz w:val="24"/>
    </w:rPr>
  </w:style>
  <w:style w:type="character" w:customStyle="1" w:styleId="-CharChar1">
    <w:name w:val="财政-标题三 Char Char"/>
    <w:link w:val="-2"/>
    <w:uiPriority w:val="99"/>
    <w:rPr>
      <w:rFonts w:ascii="Calibri" w:eastAsia="宋体" w:hAnsi="Calibri"/>
      <w:b/>
      <w:snapToGrid w:val="0"/>
      <w:sz w:val="30"/>
    </w:rPr>
  </w:style>
  <w:style w:type="character" w:customStyle="1" w:styleId="f12">
    <w:name w:val="f12"/>
    <w:basedOn w:val="a0"/>
    <w:uiPriority w:val="99"/>
  </w:style>
  <w:style w:type="character" w:customStyle="1" w:styleId="1-zyChar">
    <w:name w:val="符号1-zy Char"/>
    <w:rPr>
      <w:rFonts w:ascii="Calibri" w:hAnsi="Calibri"/>
      <w:b/>
      <w:snapToGrid/>
      <w:sz w:val="24"/>
    </w:rPr>
  </w:style>
  <w:style w:type="character" w:customStyle="1" w:styleId="Charffff9">
    <w:name w:val="正文－缩进 Char"/>
    <w:rPr>
      <w:rFonts w:ascii="Arial" w:eastAsia="仿宋_GB2312" w:hAnsi="Arial"/>
      <w:sz w:val="24"/>
    </w:rPr>
  </w:style>
  <w:style w:type="character" w:customStyle="1" w:styleId="style1041">
    <w:name w:val="style1041"/>
    <w:rPr>
      <w:color w:val="FFFFFF"/>
    </w:rPr>
  </w:style>
  <w:style w:type="character" w:customStyle="1" w:styleId="shorttext1">
    <w:name w:val="short_text1"/>
    <w:uiPriority w:val="99"/>
    <w:rPr>
      <w:rFonts w:ascii="Verdana" w:eastAsia="宋体" w:hAnsi="Verdana"/>
      <w:sz w:val="26"/>
      <w:lang w:val="en-US" w:eastAsia="en-US"/>
    </w:rPr>
  </w:style>
  <w:style w:type="character" w:customStyle="1" w:styleId="Char1f6">
    <w:name w:val="正文文字首行缩进 Char1"/>
    <w:aliases w:val="上海中望标准正文（首行缩进两字） Char1,正文文字缩进 Char1,正文文字缩进2 Char1,正文文本缩进（封面中部） Char1,HD正文1 Char2,正文文字 2 Char1,正文文字 21 Char1,Body Text1 Char1,正文文字缩进4字符 Char1,正文普通文字 Char1,（较稀疏） Char1,正文文字加标号 Char1,正文文本缩进21 Char1,正文文本缩进111 Char1,正文文本缩进22 Char1,上海中望标准 Char2"/>
    <w:rPr>
      <w:rFonts w:ascii="Times New Roman" w:eastAsia="宋体" w:hAnsi="Times New Roman"/>
      <w:kern w:val="0"/>
    </w:rPr>
  </w:style>
  <w:style w:type="character" w:customStyle="1" w:styleId="ListParagraphCharChar">
    <w:name w:val="List Paragraph Char Char"/>
    <w:link w:val="2f5"/>
    <w:uiPriority w:val="34"/>
    <w:rPr>
      <w:rFonts w:ascii="Calibri" w:eastAsia="宋体" w:hAnsi="Calibri"/>
      <w:snapToGrid w:val="0"/>
    </w:rPr>
  </w:style>
  <w:style w:type="character" w:customStyle="1" w:styleId="ItemStepCharChar">
    <w:name w:val="Item Step Char Char"/>
    <w:link w:val="ItemStep"/>
    <w:uiPriority w:val="99"/>
    <w:rPr>
      <w:rFonts w:ascii="Arial" w:eastAsia="Times New Roman" w:hAnsi="Arial"/>
      <w:kern w:val="2"/>
      <w:sz w:val="21"/>
      <w:szCs w:val="22"/>
      <w:lang w:val="en-US" w:eastAsia="zh-CN" w:bidi="ar-SA"/>
    </w:rPr>
  </w:style>
  <w:style w:type="character" w:customStyle="1" w:styleId="CharCharfff2">
    <w:name w:val="二级编号 Char Char"/>
    <w:link w:val="afffffb"/>
    <w:uiPriority w:val="99"/>
    <w:rPr>
      <w:sz w:val="22"/>
    </w:rPr>
  </w:style>
  <w:style w:type="character" w:customStyle="1" w:styleId="paragraph1Char">
    <w:name w:val="paragraph1 Char"/>
    <w:rPr>
      <w:rFonts w:ascii="宋体" w:hAnsi="宋体"/>
      <w:snapToGrid/>
      <w:sz w:val="24"/>
    </w:rPr>
  </w:style>
  <w:style w:type="character" w:customStyle="1" w:styleId="HTML18">
    <w:name w:val="HTML 键盘1"/>
    <w:rPr>
      <w:rFonts w:ascii="Courier New" w:hAnsi="Courier New"/>
      <w:sz w:val="20"/>
    </w:rPr>
  </w:style>
  <w:style w:type="character" w:customStyle="1" w:styleId="Charffffa">
    <w:name w:val="表格文本 Char"/>
    <w:rPr>
      <w:rFonts w:ascii="Arial" w:hAnsi="Arial"/>
      <w:sz w:val="24"/>
    </w:rPr>
  </w:style>
  <w:style w:type="character" w:customStyle="1" w:styleId="Char39">
    <w:name w:val="文档结构图 Char3"/>
    <w:uiPriority w:val="99"/>
    <w:semiHidden/>
    <w:rPr>
      <w:rFonts w:ascii="宋体" w:eastAsia="宋体" w:hAnsi="Times New Roman" w:cs="Times New Roman"/>
      <w:kern w:val="0"/>
      <w:sz w:val="18"/>
      <w:szCs w:val="18"/>
    </w:rPr>
  </w:style>
  <w:style w:type="character" w:customStyle="1" w:styleId="Char1f7">
    <w:name w:val="页眉 Char1"/>
    <w:link w:val="afffffc"/>
    <w:rPr>
      <w:rFonts w:ascii="宋体" w:eastAsia="宋体"/>
      <w:sz w:val="18"/>
    </w:rPr>
  </w:style>
  <w:style w:type="character" w:customStyle="1" w:styleId="ALTZChar">
    <w:name w:val="正文缩进(ALT+Z) Char"/>
    <w:rPr>
      <w:sz w:val="24"/>
    </w:rPr>
  </w:style>
  <w:style w:type="character" w:customStyle="1" w:styleId="CharCharCharCharCharChar1">
    <w:name w:val="正文首行缩进 Char Char Char Char Char Char"/>
    <w:uiPriority w:val="99"/>
    <w:rPr>
      <w:rFonts w:ascii="Garamond" w:eastAsia="宋体" w:hAnsi="Verdana"/>
      <w:kern w:val="2"/>
      <w:sz w:val="24"/>
      <w:lang w:val="en-US" w:eastAsia="en-US"/>
    </w:rPr>
  </w:style>
  <w:style w:type="character" w:customStyle="1" w:styleId="2Char12">
    <w:name w:val="正文文本缩进 2 Char1"/>
    <w:rPr>
      <w:rFonts w:ascii="Times New Roman" w:eastAsia="宋体" w:hAnsi="Times New Roman" w:cs="Times New Roman"/>
      <w:kern w:val="0"/>
      <w:szCs w:val="20"/>
    </w:rPr>
  </w:style>
  <w:style w:type="character" w:customStyle="1" w:styleId="5CharCharCharCharCharCharCharCharCharCharCharCharCharChar">
    <w:name w:val="标题 5 Char Char Char Char Char Char Char Char Char Char Char Char Char Char"/>
    <w:aliases w:val="标题 5 Char Char Char Char Char Char Char Char Char Char Char Char Char Char Char Char Char Char Char Char Char Char"/>
    <w:uiPriority w:val="99"/>
    <w:rPr>
      <w:rFonts w:eastAsia="宋体"/>
      <w:kern w:val="2"/>
    </w:rPr>
  </w:style>
  <w:style w:type="character" w:customStyle="1" w:styleId="CharCharfff3">
    <w:name w:val="表号 Char Char"/>
    <w:link w:val="afffffd"/>
    <w:rPr>
      <w:rFonts w:ascii="宋体" w:eastAsia="宋体" w:hAnsi="宋体"/>
      <w:snapToGrid w:val="0"/>
    </w:rPr>
  </w:style>
  <w:style w:type="character" w:customStyle="1" w:styleId="37">
    <w:name w:val="批注引用3"/>
    <w:uiPriority w:val="99"/>
    <w:rPr>
      <w:sz w:val="16"/>
    </w:rPr>
  </w:style>
  <w:style w:type="character" w:customStyle="1" w:styleId="1Char8">
    <w:name w:val="1级编号 Char"/>
    <w:aliases w:val="题目 Char Char,题目 Char Char1"/>
    <w:rPr>
      <w:rFonts w:ascii="Cambria" w:eastAsia="华文细黑" w:hAnsi="Cambria"/>
      <w:b/>
      <w:color w:val="000000"/>
      <w:kern w:val="28"/>
      <w:sz w:val="24"/>
    </w:rPr>
  </w:style>
  <w:style w:type="character" w:customStyle="1" w:styleId="Charffffb">
    <w:name w:val="表格正文 Char"/>
    <w:rPr>
      <w:kern w:val="2"/>
      <w:sz w:val="21"/>
    </w:rPr>
  </w:style>
  <w:style w:type="character" w:customStyle="1" w:styleId="63">
    <w:name w:val="批注引用6"/>
    <w:rPr>
      <w:sz w:val="21"/>
    </w:rPr>
  </w:style>
  <w:style w:type="character" w:customStyle="1" w:styleId="3-zyChar">
    <w:name w:val="符号3-zy Char"/>
    <w:rPr>
      <w:rFonts w:ascii="Calibri" w:hAnsi="宋体"/>
      <w:snapToGrid/>
      <w:sz w:val="24"/>
    </w:rPr>
  </w:style>
  <w:style w:type="character" w:customStyle="1" w:styleId="Charffffc">
    <w:name w:val="封面标题 Char"/>
    <w:rPr>
      <w:rFonts w:ascii="黑体" w:eastAsia="黑体"/>
      <w:b/>
      <w:kern w:val="2"/>
      <w:sz w:val="48"/>
    </w:rPr>
  </w:style>
  <w:style w:type="character" w:customStyle="1" w:styleId="3h3Heading3-Level3HeadH00Char">
    <w:name w:val="样式 标题 3h3Heading 3 -Level 3 HeadH + 段前: 0 磅 段后: 0 磅 Char"/>
    <w:rPr>
      <w:rFonts w:ascii="宋体" w:eastAsia="黑体" w:hAnsi="宋体"/>
      <w:b/>
      <w:color w:val="000000"/>
      <w:sz w:val="24"/>
    </w:rPr>
  </w:style>
  <w:style w:type="character" w:customStyle="1" w:styleId="para1">
    <w:name w:val="para1"/>
    <w:rPr>
      <w:rFonts w:ascii="Arial" w:hAnsi="Arial" w:hint="default"/>
      <w:sz w:val="21"/>
    </w:rPr>
  </w:style>
  <w:style w:type="character" w:customStyle="1" w:styleId="cssstyle11">
    <w:name w:val="cssstyle11"/>
    <w:uiPriority w:val="99"/>
    <w:rPr>
      <w:rFonts w:ascii="Ђˎ̥" w:hAnsi="Ђˎ̥" w:hint="default"/>
      <w:b w:val="0"/>
      <w:i w:val="0"/>
      <w:caps w:val="0"/>
      <w:smallCaps w:val="0"/>
      <w:color w:val="000000"/>
      <w:sz w:val="21"/>
    </w:rPr>
  </w:style>
  <w:style w:type="character" w:customStyle="1" w:styleId="3CharChar10">
    <w:name w:val="正文文字缩进 3 Char Char1"/>
    <w:rPr>
      <w:rFonts w:eastAsia="宋体"/>
      <w:sz w:val="16"/>
    </w:rPr>
  </w:style>
  <w:style w:type="character" w:customStyle="1" w:styleId="TableHeadingChar">
    <w:name w:val="Table Heading Char"/>
    <w:rPr>
      <w:rFonts w:ascii="Book Antiqua" w:eastAsia="黑体" w:hAnsi="Book Antiqua"/>
      <w:snapToGrid/>
      <w:sz w:val="18"/>
    </w:rPr>
  </w:style>
  <w:style w:type="character" w:customStyle="1" w:styleId="MMTopic2Char">
    <w:name w:val="MM Topic 2 Char"/>
    <w:rPr>
      <w:rFonts w:ascii="Cambria" w:hAnsi="Cambria"/>
      <w:b/>
      <w:sz w:val="36"/>
    </w:rPr>
  </w:style>
  <w:style w:type="character" w:customStyle="1" w:styleId="44">
    <w:name w:val="页码4"/>
  </w:style>
  <w:style w:type="character" w:customStyle="1" w:styleId="Char1f8">
    <w:name w:val="正文格式 Char1"/>
    <w:rPr>
      <w:rFonts w:ascii="仿宋_GB2312" w:eastAsia="仿宋_GB2312" w:hAnsi="宋体"/>
      <w:snapToGrid/>
      <w:sz w:val="24"/>
    </w:rPr>
  </w:style>
  <w:style w:type="character" w:customStyle="1" w:styleId="CharChar39">
    <w:name w:val="Char Char39"/>
    <w:rPr>
      <w:rFonts w:ascii="Arial" w:eastAsia="黑体" w:hAnsi="Arial"/>
      <w:b/>
      <w:kern w:val="2"/>
      <w:sz w:val="28"/>
      <w:lang w:val="en-US" w:eastAsia="zh-CN"/>
    </w:rPr>
  </w:style>
  <w:style w:type="character" w:customStyle="1" w:styleId="CharChar1a">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小 Cha"/>
    <w:rPr>
      <w:rFonts w:ascii="宋体" w:hAnsi="Courier New"/>
      <w:spacing w:val="-8"/>
      <w:kern w:val="2"/>
      <w:sz w:val="24"/>
    </w:rPr>
  </w:style>
  <w:style w:type="character" w:customStyle="1" w:styleId="9Char">
    <w:name w:val="标题 9 Char"/>
    <w:link w:val="9"/>
    <w:uiPriority w:val="9"/>
    <w:rPr>
      <w:rFonts w:ascii="Arial" w:eastAsia="宋体" w:hAnsi="Arial" w:cs="Times New Roman"/>
      <w:szCs w:val="20"/>
    </w:rPr>
  </w:style>
  <w:style w:type="character" w:customStyle="1" w:styleId="style102style103">
    <w:name w:val="style102 style103"/>
    <w:basedOn w:val="a0"/>
  </w:style>
  <w:style w:type="character" w:customStyle="1" w:styleId="bord3">
    <w:name w:val="bord3"/>
    <w:basedOn w:val="a0"/>
  </w:style>
  <w:style w:type="character" w:customStyle="1" w:styleId="Charffffd">
    <w:name w:val="二级编号 Char"/>
    <w:rPr>
      <w:sz w:val="22"/>
    </w:rPr>
  </w:style>
  <w:style w:type="character" w:customStyle="1" w:styleId="HTMLChar0">
    <w:name w:val="HTML 地址 Char"/>
    <w:link w:val="HTML120"/>
    <w:rPr>
      <w:rFonts w:ascii="Arial" w:hAnsi="Arial"/>
      <w:i/>
      <w:color w:val="000000"/>
      <w:lang w:eastAsia="en-US"/>
    </w:rPr>
  </w:style>
  <w:style w:type="character" w:customStyle="1" w:styleId="Char1f9">
    <w:name w:val="尾注文本 Char1"/>
    <w:uiPriority w:val="99"/>
    <w:rPr>
      <w:kern w:val="2"/>
      <w:sz w:val="24"/>
    </w:rPr>
  </w:style>
  <w:style w:type="character" w:customStyle="1" w:styleId="1Char9">
    <w:name w:val="样式1 Char"/>
    <w:link w:val="1fb"/>
    <w:rPr>
      <w:rFonts w:ascii="黑体" w:eastAsia="黑体" w:hAnsi="黑体"/>
      <w:b/>
      <w:kern w:val="44"/>
      <w:sz w:val="44"/>
    </w:rPr>
  </w:style>
  <w:style w:type="character" w:customStyle="1" w:styleId="listlink">
    <w:name w:val="listlink"/>
  </w:style>
  <w:style w:type="character" w:customStyle="1" w:styleId="mores2">
    <w:name w:val="mores2"/>
    <w:uiPriority w:val="99"/>
  </w:style>
  <w:style w:type="character" w:customStyle="1" w:styleId="Charffffe">
    <w:name w:val="列表文字二 Char"/>
    <w:rPr>
      <w:kern w:val="2"/>
      <w:sz w:val="24"/>
      <w:u w:color="0000FF"/>
    </w:rPr>
  </w:style>
  <w:style w:type="character" w:customStyle="1" w:styleId="H1Char2">
    <w:name w:val="H1 Char2"/>
    <w:aliases w:val="Section Head Char2,h1 Char2,1st level Char2,l1 Char2,1 Char,H11 Char2,H12 Char2,H13 Char2,H14 Char2,H15 Char2,H16 Char2,H17 Char2,Level 1 Topic Heading Char,Head 1 Char,Head 11 Char,Head 12 Char,Head 111 Char,Head 13 Char,Head 112 Char,标书1 Char"/>
    <w:rPr>
      <w:rFonts w:eastAsia="宋体"/>
      <w:b/>
      <w:kern w:val="44"/>
      <w:sz w:val="44"/>
      <w:lang w:val="en-US" w:eastAsia="zh-CN"/>
    </w:rPr>
  </w:style>
  <w:style w:type="character" w:customStyle="1" w:styleId="123">
    <w:name w:val="段12"/>
    <w:aliases w:val="bt2,段1 Char Char Char Char Char Char2,特点 Char2,水上软件2,正文文字首行缩进2,正文对齐2,正文双线2,正文缩进 Char12,正文缩进 Char Char2,正文（首行缩进两字） Char Char2,特点 Char Char2,段1 Char Char Char Char Char Char Char Char1,PI1,body text1,Body Text(ch)1"/>
    <w:rPr>
      <w:rFonts w:eastAsia="宋体"/>
      <w:kern w:val="2"/>
      <w:sz w:val="24"/>
      <w:lang w:val="en-US" w:eastAsia="zh-CN"/>
    </w:rPr>
  </w:style>
  <w:style w:type="character" w:customStyle="1" w:styleId="text1">
    <w:name w:val="text1"/>
    <w:rPr>
      <w:rFonts w:ascii="ˎ̥" w:hAnsi="ˎ̥" w:hint="default"/>
      <w:color w:val="000000"/>
      <w:sz w:val="18"/>
    </w:rPr>
  </w:style>
  <w:style w:type="character" w:customStyle="1" w:styleId="53">
    <w:name w:val="行号5"/>
    <w:uiPriority w:val="99"/>
  </w:style>
  <w:style w:type="character" w:customStyle="1" w:styleId="CharCharfff4">
    <w:name w:val="编号样式 Char Char"/>
    <w:link w:val="afffffe"/>
    <w:uiPriority w:val="99"/>
    <w:rPr>
      <w:rFonts w:ascii="宋体" w:hAnsi="宋体"/>
      <w:b/>
      <w:sz w:val="24"/>
    </w:rPr>
  </w:style>
  <w:style w:type="character" w:customStyle="1" w:styleId="Char1fa">
    <w:name w:val="称呼 Char1"/>
    <w:rPr>
      <w:rFonts w:ascii="Arial" w:hAnsi="Arial"/>
      <w:color w:val="000000"/>
      <w:lang w:eastAsia="en-US"/>
    </w:rPr>
  </w:style>
  <w:style w:type="character" w:customStyle="1" w:styleId="1Chara">
    <w:name w:val="百姓(1) Char"/>
    <w:rPr>
      <w:rFonts w:ascii="Arial Narrow" w:hAnsi="Arial Narrow"/>
      <w:sz w:val="24"/>
    </w:rPr>
  </w:style>
  <w:style w:type="character" w:customStyle="1" w:styleId="TextChar">
    <w:name w:val="Text Char"/>
    <w:rPr>
      <w:rFonts w:eastAsia="宋体"/>
    </w:rPr>
  </w:style>
  <w:style w:type="character" w:customStyle="1" w:styleId="2Char">
    <w:name w:val="标题 2 Char"/>
    <w:link w:val="2"/>
    <w:qFormat/>
    <w:rPr>
      <w:rFonts w:ascii="Arial" w:eastAsia="黑体" w:hAnsi="Arial" w:cs="Times New Roman"/>
      <w:b/>
      <w:sz w:val="32"/>
      <w:szCs w:val="20"/>
    </w:rPr>
  </w:style>
  <w:style w:type="character" w:customStyle="1" w:styleId="3Char6">
    <w:name w:val="标题 3 Char"/>
    <w:aliases w:val="sect1.2.3 Char1,h3 Char1,Level 3 Topic Heading Char1,Org Heading 1 Char1,H3 Char1,Map Char1,H31 Char1,3rd level Char1,Heading 3 - old Char1,Third Level Topic Char1,333 Char1,Bold Head Char1,bh Char1,l3 Char1,CT Char1,Level 3 Head Char1,3 Char1"/>
    <w:qFormat/>
    <w:rPr>
      <w:rFonts w:ascii="Times New Roman" w:eastAsia="宋体" w:hAnsi="Times New Roman" w:cs="Times New Roman"/>
      <w:b/>
      <w:bCs/>
      <w:kern w:val="0"/>
      <w:sz w:val="32"/>
      <w:szCs w:val="32"/>
    </w:rPr>
  </w:style>
  <w:style w:type="character" w:customStyle="1" w:styleId="6Char">
    <w:name w:val="标题 6 Char"/>
    <w:link w:val="6"/>
    <w:qFormat/>
    <w:rPr>
      <w:rFonts w:ascii="Arial" w:eastAsia="宋体" w:hAnsi="Arial" w:cs="Times New Roman"/>
      <w:szCs w:val="20"/>
    </w:rPr>
  </w:style>
  <w:style w:type="character" w:customStyle="1" w:styleId="5Char2">
    <w:name w:val="标书标题5 Char"/>
    <w:rPr>
      <w:rFonts w:eastAsia="黑体"/>
      <w:spacing w:val="30"/>
      <w:sz w:val="28"/>
      <w:lang w:eastAsia="en-US"/>
    </w:rPr>
  </w:style>
  <w:style w:type="character" w:customStyle="1" w:styleId="Numberedlist23Char1">
    <w:name w:val="Numbered list 2.3 Char1"/>
    <w:link w:val="Numberedlist23"/>
    <w:rPr>
      <w:rFonts w:ascii="Futura Bk" w:eastAsia="宋体" w:hAnsi="Futura Bk"/>
      <w:b/>
      <w:sz w:val="22"/>
      <w:lang w:eastAsia="en-US"/>
    </w:rPr>
  </w:style>
  <w:style w:type="character" w:customStyle="1" w:styleId="0921CharChar">
    <w:name w:val="0921 Char Char"/>
    <w:uiPriority w:val="99"/>
    <w:rPr>
      <w:rFonts w:ascii="宋体" w:eastAsia="宋体" w:hAnsi="Courier New" w:hint="eastAsia"/>
      <w:kern w:val="2"/>
      <w:sz w:val="21"/>
      <w:lang w:val="en-US" w:eastAsia="zh-CN"/>
    </w:rPr>
  </w:style>
  <w:style w:type="character" w:customStyle="1" w:styleId="Charfffff">
    <w:name w:val="方案正文 Char"/>
    <w:rPr>
      <w:rFonts w:ascii="Arial" w:hAnsi="Arial"/>
      <w:sz w:val="24"/>
    </w:rPr>
  </w:style>
  <w:style w:type="character" w:customStyle="1" w:styleId="BodyChar2">
    <w:name w:val="Body Char2"/>
    <w:rPr>
      <w:rFonts w:ascii="Arial" w:eastAsia="宋体" w:hAnsi="Arial"/>
      <w:sz w:val="21"/>
      <w:lang w:val="en-US" w:eastAsia="en-US"/>
    </w:rPr>
  </w:style>
  <w:style w:type="character" w:customStyle="1" w:styleId="38">
    <w:name w:val="占位符文本3"/>
    <w:uiPriority w:val="99"/>
    <w:rPr>
      <w:color w:val="808080"/>
    </w:rPr>
  </w:style>
  <w:style w:type="character" w:customStyle="1" w:styleId="BlockLabelChar">
    <w:name w:val="Block Label Char"/>
    <w:rPr>
      <w:rFonts w:ascii="Arial" w:eastAsia="黑体" w:hAnsi="Arial"/>
      <w:b/>
      <w:snapToGrid/>
      <w:sz w:val="26"/>
    </w:rPr>
  </w:style>
  <w:style w:type="character" w:customStyle="1" w:styleId="TerminalDisplay0CharCharCharCharChar">
    <w:name w:val="样式 Terminal Display + 左侧:  0 厘米 Char Char Char Char Char"/>
    <w:link w:val="TerminalDisplay0CharCharChar"/>
    <w:uiPriority w:val="99"/>
    <w:rPr>
      <w:rFonts w:ascii="Courier New" w:hAnsi="Courier New"/>
      <w:sz w:val="17"/>
    </w:rPr>
  </w:style>
  <w:style w:type="character" w:customStyle="1" w:styleId="CharCharfff5">
    <w:name w:val="正文缩进体 Char Char"/>
    <w:link w:val="affffff"/>
    <w:uiPriority w:val="99"/>
  </w:style>
  <w:style w:type="character" w:customStyle="1" w:styleId="2Chare">
    <w:name w:val="样式 正文缩进 + 首行缩进:  2 字符 Char"/>
    <w:link w:val="2f6"/>
    <w:rPr>
      <w:rFonts w:eastAsia="宋体"/>
      <w:sz w:val="24"/>
    </w:rPr>
  </w:style>
  <w:style w:type="character" w:customStyle="1" w:styleId="CharCharfff6">
    <w:name w:val="图 Char Char"/>
    <w:link w:val="affffff0"/>
    <w:rPr>
      <w:rFonts w:ascii="宋体" w:hAnsi="宋体"/>
      <w:sz w:val="22"/>
    </w:rPr>
  </w:style>
  <w:style w:type="character" w:customStyle="1" w:styleId="2Ctrl2CharChar">
    <w:name w:val="!标题2 Ctrl+2 Char Char"/>
    <w:link w:val="2Ctrl2"/>
    <w:uiPriority w:val="99"/>
    <w:rPr>
      <w:rFonts w:ascii="Arial" w:eastAsia="黑体" w:hAnsi="Arial"/>
      <w:b/>
      <w:sz w:val="36"/>
    </w:rPr>
  </w:style>
  <w:style w:type="character" w:customStyle="1" w:styleId="CharChar240">
    <w:name w:val="Char Char24"/>
    <w:uiPriority w:val="99"/>
    <w:rPr>
      <w:rFonts w:ascii="Arial" w:hAnsi="Arial"/>
      <w:color w:val="000000"/>
      <w:lang w:eastAsia="en-US"/>
    </w:rPr>
  </w:style>
  <w:style w:type="character" w:customStyle="1" w:styleId="Charfffff0">
    <w:name w:val="段落 Char"/>
    <w:rPr>
      <w:kern w:val="2"/>
      <w:sz w:val="28"/>
    </w:rPr>
  </w:style>
  <w:style w:type="character" w:customStyle="1" w:styleId="Charfffff1">
    <w:name w:val="正文缩进 Char"/>
    <w:link w:val="affffff1"/>
    <w:rPr>
      <w:rFonts w:ascii="宋体" w:eastAsia="宋体"/>
    </w:rPr>
  </w:style>
  <w:style w:type="character" w:customStyle="1" w:styleId="Charfffff2">
    <w:name w:val="正文内容格式 Char"/>
    <w:rPr>
      <w:sz w:val="24"/>
    </w:rPr>
  </w:style>
  <w:style w:type="character" w:customStyle="1" w:styleId="CharCharfff7">
    <w:name w:val="正文+缩进 Char Char"/>
    <w:link w:val="affffff2"/>
    <w:uiPriority w:val="99"/>
    <w:rPr>
      <w:rFonts w:ascii="宋体" w:eastAsia="宋体" w:hAnsi="宋体"/>
      <w:lang w:val="en-GB"/>
    </w:rPr>
  </w:style>
  <w:style w:type="character" w:customStyle="1" w:styleId="profile1">
    <w:name w:val="profile1"/>
    <w:uiPriority w:val="99"/>
  </w:style>
  <w:style w:type="character" w:customStyle="1" w:styleId="CharCharfff8">
    <w:name w:val="段 Char Char"/>
    <w:link w:val="affffff3"/>
    <w:rPr>
      <w:rFonts w:ascii="宋体"/>
      <w:kern w:val="2"/>
      <w:sz w:val="21"/>
      <w:szCs w:val="22"/>
      <w:lang w:val="en-US" w:eastAsia="zh-CN" w:bidi="ar-SA"/>
    </w:rPr>
  </w:style>
  <w:style w:type="character" w:customStyle="1" w:styleId="Char1fb">
    <w:name w:val="电子邮件签名 Char1"/>
    <w:link w:val="45"/>
    <w:uiPriority w:val="99"/>
    <w:rPr>
      <w:rFonts w:ascii="Arial" w:hAnsi="Arial"/>
      <w:color w:val="000000"/>
      <w:lang w:eastAsia="en-US"/>
    </w:rPr>
  </w:style>
  <w:style w:type="character" w:customStyle="1" w:styleId="Char1fc">
    <w:name w:val="标准文件_标准正文 Char1"/>
    <w:link w:val="affffff4"/>
    <w:rPr>
      <w:rFonts w:eastAsia="宋体"/>
      <w:color w:val="000000"/>
      <w:spacing w:val="2"/>
      <w:sz w:val="24"/>
    </w:rPr>
  </w:style>
  <w:style w:type="character" w:customStyle="1" w:styleId="tit">
    <w:name w:val="tit"/>
    <w:basedOn w:val="a0"/>
  </w:style>
  <w:style w:type="character" w:customStyle="1" w:styleId="TextChar2">
    <w:name w:val="Text Char2"/>
    <w:link w:val="Text"/>
    <w:uiPriority w:val="99"/>
    <w:rPr>
      <w:kern w:val="2"/>
      <w:sz w:val="21"/>
      <w:szCs w:val="22"/>
      <w:lang w:val="en-US" w:eastAsia="zh-CN" w:bidi="ar-SA"/>
    </w:rPr>
  </w:style>
  <w:style w:type="character" w:customStyle="1" w:styleId="1Charb">
    <w:name w:val="标题1 Char"/>
    <w:rPr>
      <w:rFonts w:ascii="Helvetica" w:eastAsia="宋体" w:hAnsi="Helvetica"/>
      <w:b/>
      <w:smallCaps/>
      <w:color w:val="800000"/>
      <w:spacing w:val="10"/>
      <w:kern w:val="20"/>
      <w:sz w:val="44"/>
      <w:lang w:val="en-US" w:eastAsia="zh-CN"/>
    </w:rPr>
  </w:style>
  <w:style w:type="character" w:customStyle="1" w:styleId="CharCharfff9">
    <w:name w:val="正文样式 Char Char"/>
    <w:link w:val="affffff5"/>
    <w:uiPriority w:val="99"/>
    <w:rPr>
      <w:rFonts w:ascii="宋体" w:eastAsia="宋体" w:hAnsi="宋体"/>
      <w:snapToGrid w:val="0"/>
      <w:kern w:val="10"/>
      <w:sz w:val="24"/>
    </w:rPr>
  </w:style>
  <w:style w:type="character" w:customStyle="1" w:styleId="4h4FirstSubheadingH4sect1234RefHeadingChar">
    <w:name w:val="样式 标题 4第三层条第四层h4First SubheadingH4sect 1.2.3.4Ref Heading... Char"/>
    <w:rPr>
      <w:rFonts w:eastAsia="黑体"/>
      <w:b/>
      <w:sz w:val="24"/>
    </w:rPr>
  </w:style>
  <w:style w:type="character" w:customStyle="1" w:styleId="bord">
    <w:name w:val="bord"/>
    <w:basedOn w:val="a0"/>
  </w:style>
  <w:style w:type="character" w:customStyle="1" w:styleId="5CharChar3">
    <w:name w:val="自定义标题5 Char Char"/>
    <w:link w:val="54"/>
    <w:uiPriority w:val="99"/>
    <w:rPr>
      <w:b/>
      <w:color w:val="000000"/>
      <w:sz w:val="24"/>
    </w:rPr>
  </w:style>
  <w:style w:type="character" w:customStyle="1" w:styleId="WPTitleCharChar">
    <w:name w:val="WPTitle Char Char"/>
    <w:uiPriority w:val="99"/>
    <w:rPr>
      <w:rFonts w:ascii="Verdana" w:eastAsia="宋体" w:hAnsi="Verdana"/>
      <w:kern w:val="2"/>
      <w:sz w:val="18"/>
      <w:lang w:val="en-US" w:eastAsia="en-US"/>
    </w:rPr>
  </w:style>
  <w:style w:type="character" w:customStyle="1" w:styleId="Char2f2">
    <w:name w:val="文档结构图 Char2"/>
    <w:rPr>
      <w:rFonts w:ascii="宋体"/>
      <w:kern w:val="2"/>
      <w:sz w:val="18"/>
    </w:rPr>
  </w:style>
  <w:style w:type="character" w:customStyle="1" w:styleId="ca-101">
    <w:name w:val="ca-101"/>
    <w:rPr>
      <w:rFonts w:ascii="宋体" w:eastAsia="宋体" w:hAnsi="宋体" w:hint="eastAsia"/>
      <w:sz w:val="28"/>
    </w:rPr>
  </w:style>
  <w:style w:type="character" w:customStyle="1" w:styleId="55">
    <w:name w:val="页码5"/>
    <w:uiPriority w:val="99"/>
  </w:style>
  <w:style w:type="character" w:customStyle="1" w:styleId="46">
    <w:name w:val="行号4"/>
    <w:uiPriority w:val="99"/>
  </w:style>
  <w:style w:type="character" w:customStyle="1" w:styleId="gray21">
    <w:name w:val="gray21"/>
    <w:uiPriority w:val="99"/>
    <w:rPr>
      <w:strike w:val="0"/>
      <w:dstrike w:val="0"/>
      <w:sz w:val="18"/>
      <w:u w:val="none"/>
    </w:rPr>
  </w:style>
  <w:style w:type="character" w:customStyle="1" w:styleId="StepCharChar">
    <w:name w:val="Step Char Char"/>
    <w:link w:val="Step"/>
    <w:uiPriority w:val="99"/>
    <w:rPr>
      <w:rFonts w:ascii="Arial" w:eastAsia="宋体" w:hAnsi="Arial"/>
    </w:rPr>
  </w:style>
  <w:style w:type="character" w:customStyle="1" w:styleId="f4">
    <w:name w:val="f4"/>
    <w:basedOn w:val="a0"/>
  </w:style>
  <w:style w:type="character" w:customStyle="1" w:styleId="CharChar350">
    <w:name w:val="Char Char35"/>
    <w:rPr>
      <w:rFonts w:eastAsia="宋体"/>
      <w:kern w:val="2"/>
      <w:sz w:val="24"/>
      <w:lang w:val="en-US" w:eastAsia="zh-CN"/>
    </w:rPr>
  </w:style>
  <w:style w:type="character" w:customStyle="1" w:styleId="Charfffff3">
    <w:name w:val="最新样式 Char"/>
    <w:link w:val="affffff6"/>
    <w:rPr>
      <w:rFonts w:ascii="宋体" w:eastAsia="宋体" w:hAnsi="宋体"/>
      <w:sz w:val="24"/>
    </w:rPr>
  </w:style>
  <w:style w:type="character" w:customStyle="1" w:styleId="CharCharfffa">
    <w:name w:val="常用数字列表 Char Char"/>
    <w:link w:val="affffff7"/>
    <w:uiPriority w:val="99"/>
    <w:rPr>
      <w:rFonts w:ascii="Arial" w:eastAsia="楷体_GB2312" w:hAnsi="Arial"/>
      <w:sz w:val="24"/>
    </w:rPr>
  </w:style>
  <w:style w:type="character" w:customStyle="1" w:styleId="9Char2">
    <w:name w:val="标题 9 Char2"/>
    <w:aliases w:val="ctc Char1,Caption text (column-wide) Char1,ft Char3,ITT t9 Char1,App Heading Char1,App Heading1 Char1,App Heading2 Char1,progress Char1,progress1 Char1,progress2 Char1,progress11 Char1,progress3 Char1,progress4 Char1,progress5 Char1,图 Char2"/>
    <w:uiPriority w:val="99"/>
    <w:rPr>
      <w:rFonts w:ascii="Arial" w:eastAsia="黑体" w:hAnsi="Arial"/>
      <w:kern w:val="2"/>
      <w:sz w:val="21"/>
    </w:rPr>
  </w:style>
  <w:style w:type="character" w:customStyle="1" w:styleId="style1031">
    <w:name w:val="style1031"/>
    <w:rPr>
      <w:rFonts w:ascii="Arial" w:hAnsi="Arial" w:hint="default"/>
    </w:rPr>
  </w:style>
  <w:style w:type="character" w:customStyle="1" w:styleId="spelle">
    <w:name w:val="spelle"/>
    <w:basedOn w:val="a0"/>
  </w:style>
  <w:style w:type="character" w:customStyle="1" w:styleId="2Char13">
    <w:name w:val="正文首行缩进 2 Char1"/>
    <w:link w:val="211"/>
    <w:rPr>
      <w:sz w:val="24"/>
    </w:rPr>
  </w:style>
  <w:style w:type="character" w:customStyle="1" w:styleId="-zyCharChar">
    <w:name w:val="正文-zy Char Char"/>
    <w:link w:val="-zy"/>
    <w:uiPriority w:val="99"/>
    <w:rPr>
      <w:rFonts w:ascii="Calibri" w:eastAsia="宋体" w:hAnsi="Calibri"/>
      <w:snapToGrid w:val="0"/>
      <w:sz w:val="24"/>
    </w:rPr>
  </w:style>
  <w:style w:type="character" w:customStyle="1" w:styleId="ZEndofstepsChar">
    <w:name w:val="Z_End of steps Char"/>
    <w:link w:val="ZEndofsteps"/>
    <w:rPr>
      <w:rFonts w:ascii="Verdana" w:hAnsi="Verdana"/>
      <w:b/>
      <w:smallCaps/>
    </w:rPr>
  </w:style>
  <w:style w:type="character" w:customStyle="1" w:styleId="Charfffff4">
    <w:name w:val="投标文件 正文首行缩进 Char"/>
    <w:link w:val="affffff8"/>
    <w:rPr>
      <w:rFonts w:ascii="Arial" w:eastAsia="宋体" w:hAnsi="Arial"/>
    </w:rPr>
  </w:style>
  <w:style w:type="character" w:customStyle="1" w:styleId="2CharChar8">
    <w:name w:val="2级标题 Char Char"/>
    <w:link w:val="2f7"/>
    <w:rPr>
      <w:rFonts w:ascii="黑体" w:eastAsia="黑体" w:hAnsi="黑体"/>
      <w:snapToGrid w:val="0"/>
      <w:sz w:val="32"/>
      <w:lang w:eastAsia="en-US"/>
    </w:rPr>
  </w:style>
  <w:style w:type="character" w:customStyle="1" w:styleId="2CharChar9">
    <w:name w:val="正文 首行缩进:  2 字符 Char Char"/>
    <w:rPr>
      <w:rFonts w:ascii="Verdana" w:eastAsia="宋体" w:hAnsi="Verdana"/>
      <w:sz w:val="24"/>
      <w:lang w:val="en-US" w:eastAsia="zh-CN"/>
    </w:rPr>
  </w:style>
  <w:style w:type="character" w:customStyle="1" w:styleId="116">
    <w:name w:val="强调11"/>
    <w:rPr>
      <w:rFonts w:ascii="Arial Black" w:eastAsia="宋体" w:hAnsi="Arial Black"/>
      <w:sz w:val="18"/>
    </w:rPr>
  </w:style>
  <w:style w:type="character" w:customStyle="1" w:styleId="CharCharfffb">
    <w:name w:val="七章格式正文 Char Char"/>
    <w:link w:val="affffff9"/>
    <w:uiPriority w:val="99"/>
    <w:rPr>
      <w:sz w:val="28"/>
    </w:rPr>
  </w:style>
  <w:style w:type="character" w:customStyle="1" w:styleId="3Char7">
    <w:name w:val="正文文本 3 Char"/>
    <w:link w:val="39"/>
    <w:rPr>
      <w:rFonts w:ascii="宋体" w:eastAsia="宋体"/>
      <w:sz w:val="24"/>
    </w:rPr>
  </w:style>
  <w:style w:type="character" w:customStyle="1" w:styleId="blacktext">
    <w:name w:val="blacktext"/>
    <w:uiPriority w:val="99"/>
  </w:style>
  <w:style w:type="character" w:customStyle="1" w:styleId="content">
    <w:name w:val="content"/>
    <w:basedOn w:val="a0"/>
  </w:style>
  <w:style w:type="character" w:customStyle="1" w:styleId="Char3a">
    <w:name w:val="页眉 Char3"/>
    <w:rPr>
      <w:rFonts w:ascii="Calibri" w:eastAsia="宋体" w:hAnsi="Calibri"/>
      <w:sz w:val="18"/>
    </w:rPr>
  </w:style>
  <w:style w:type="character" w:customStyle="1" w:styleId="CharChar321">
    <w:name w:val="Char Char321"/>
    <w:rPr>
      <w:rFonts w:ascii="Arial" w:hAnsi="Arial"/>
      <w:b/>
      <w:kern w:val="2"/>
      <w:sz w:val="32"/>
    </w:rPr>
  </w:style>
  <w:style w:type="character" w:customStyle="1" w:styleId="3Char20">
    <w:name w:val="正文文本缩进 3 Char2"/>
    <w:link w:val="3a"/>
    <w:rPr>
      <w:rFonts w:eastAsia="宋体"/>
    </w:rPr>
  </w:style>
  <w:style w:type="character" w:customStyle="1" w:styleId="TTTTTTTTTTChar">
    <w:name w:val="图样TTTTTTTTTT Char"/>
    <w:link w:val="TTTTTTTTTT"/>
    <w:rPr>
      <w:rFonts w:ascii="宋体" w:eastAsia="宋体" w:hAnsi="宋体"/>
      <w:sz w:val="24"/>
    </w:rPr>
  </w:style>
  <w:style w:type="character" w:customStyle="1" w:styleId="2CharChara">
    <w:name w:val="标题2 Char Char"/>
    <w:link w:val="2f8"/>
    <w:uiPriority w:val="99"/>
    <w:rPr>
      <w:rFonts w:eastAsia="宋体" w:hAnsi="宋体"/>
      <w:b/>
      <w:sz w:val="30"/>
    </w:rPr>
  </w:style>
  <w:style w:type="character" w:customStyle="1" w:styleId="117">
    <w:name w:val="行号11"/>
    <w:uiPriority w:val="99"/>
  </w:style>
  <w:style w:type="character" w:customStyle="1" w:styleId="googqs-tidbit">
    <w:name w:val="goog_qs-tidbit"/>
    <w:basedOn w:val="a0"/>
  </w:style>
  <w:style w:type="character" w:customStyle="1" w:styleId="44CharChar">
    <w:name w:val="样式44 Char Char"/>
    <w:link w:val="440"/>
    <w:rPr>
      <w:rFonts w:eastAsia="宋体"/>
      <w:b/>
      <w:sz w:val="30"/>
    </w:rPr>
  </w:style>
  <w:style w:type="character" w:customStyle="1" w:styleId="124">
    <w:name w:val="行号12"/>
  </w:style>
  <w:style w:type="character" w:customStyle="1" w:styleId="small1">
    <w:name w:val="small1"/>
    <w:rPr>
      <w:rFonts w:ascii="Arial" w:hAnsi="Arial" w:hint="default"/>
      <w:sz w:val="16"/>
    </w:rPr>
  </w:style>
  <w:style w:type="character" w:customStyle="1" w:styleId="dazi1">
    <w:name w:val="dazi1"/>
    <w:uiPriority w:val="99"/>
    <w:rPr>
      <w:rFonts w:ascii="Verdana" w:eastAsia="宋体" w:hAnsi="Verdana"/>
      <w:b/>
      <w:color w:val="0000FF"/>
      <w:sz w:val="22"/>
      <w:lang w:val="en-US" w:eastAsia="en-US"/>
    </w:rPr>
  </w:style>
  <w:style w:type="character" w:customStyle="1" w:styleId="z-Char">
    <w:name w:val="z-窗体顶端 Char"/>
    <w:link w:val="z-1"/>
    <w:rPr>
      <w:rFonts w:ascii="Arial" w:eastAsia="宋体" w:hAnsi="Arial"/>
      <w:vanish/>
      <w:sz w:val="16"/>
    </w:rPr>
  </w:style>
  <w:style w:type="character" w:customStyle="1" w:styleId="bold">
    <w:name w:val="bold"/>
  </w:style>
  <w:style w:type="character" w:customStyle="1" w:styleId="Charfffff5">
    <w:name w:val="图例编号 居中 Char"/>
    <w:aliases w:val="正文文字 3 Char Char"/>
    <w:uiPriority w:val="99"/>
    <w:rPr>
      <w:rFonts w:ascii="宋体" w:eastAsia="宋体" w:hAnsi="宋体"/>
      <w:kern w:val="2"/>
      <w:sz w:val="16"/>
      <w:lang w:val="en-US" w:eastAsia="zh-CN"/>
    </w:rPr>
  </w:style>
  <w:style w:type="character" w:customStyle="1" w:styleId="contentheaderrev">
    <w:name w:val="contentheaderrev"/>
    <w:basedOn w:val="a0"/>
  </w:style>
  <w:style w:type="character" w:styleId="affffffa">
    <w:name w:val="Subtle Emphasis"/>
    <w:uiPriority w:val="99"/>
    <w:qFormat/>
    <w:rPr>
      <w:i/>
      <w:color w:val="808080"/>
    </w:rPr>
  </w:style>
  <w:style w:type="character" w:customStyle="1" w:styleId="2Charf">
    <w:name w:val="项目2 Char"/>
    <w:rPr>
      <w:sz w:val="24"/>
    </w:rPr>
  </w:style>
  <w:style w:type="character" w:customStyle="1" w:styleId="style3">
    <w:name w:val="style3"/>
    <w:basedOn w:val="a0"/>
  </w:style>
  <w:style w:type="character" w:customStyle="1" w:styleId="Charfffff6">
    <w:name w:val="注释标题 Char"/>
    <w:link w:val="125"/>
  </w:style>
  <w:style w:type="character" w:customStyle="1" w:styleId="1Charc">
    <w:name w:val="项目符号1号 Char"/>
    <w:link w:val="1fc"/>
    <w:rPr>
      <w:rFonts w:eastAsia="Times New Roman"/>
      <w:kern w:val="2"/>
      <w:sz w:val="24"/>
      <w:szCs w:val="22"/>
      <w:lang w:val="en-US" w:eastAsia="zh-CN" w:bidi="ar-SA"/>
    </w:rPr>
  </w:style>
  <w:style w:type="character" w:customStyle="1" w:styleId="Charfffff7">
    <w:name w:val="仿宋三号正文 Char"/>
    <w:rPr>
      <w:rFonts w:ascii="仿宋_GB2312" w:eastAsia="仿宋_GB2312" w:hAnsi="仿宋_GB2312"/>
      <w:sz w:val="32"/>
    </w:rPr>
  </w:style>
  <w:style w:type="character" w:customStyle="1" w:styleId="CharCharfffc">
    <w:name w:val="正文四号 Char Char"/>
    <w:link w:val="affffffb"/>
    <w:rPr>
      <w:rFonts w:eastAsia="仿宋_GB2312"/>
      <w:sz w:val="28"/>
    </w:rPr>
  </w:style>
  <w:style w:type="character" w:customStyle="1" w:styleId="BulletCharChar">
    <w:name w:val="Bullet Char Char"/>
    <w:link w:val="Bullet"/>
    <w:rPr>
      <w:rFonts w:ascii="Arial" w:eastAsia="宋体" w:hAnsi="Arial"/>
      <w:snapToGrid w:val="0"/>
      <w:lang w:eastAsia="en-US"/>
    </w:rPr>
  </w:style>
  <w:style w:type="character" w:customStyle="1" w:styleId="MSOParaCharChar">
    <w:name w:val="MSO_Para Char Char"/>
    <w:uiPriority w:val="99"/>
    <w:rPr>
      <w:rFonts w:ascii="Palatino Linotype" w:eastAsia="Times New Roman" w:hAnsi="Palatino Linotype"/>
      <w:lang w:val="en-US" w:eastAsia="en-US"/>
    </w:rPr>
  </w:style>
  <w:style w:type="character" w:customStyle="1" w:styleId="CharCharfffd">
    <w:name w:val="正文(首行缩进) Char Char"/>
    <w:link w:val="affffffc"/>
    <w:rPr>
      <w:rFonts w:ascii="宋体" w:hAnsi="宋体"/>
      <w:spacing w:val="20"/>
      <w:kern w:val="24"/>
      <w:sz w:val="21"/>
      <w:szCs w:val="22"/>
      <w:lang w:val="en-IE" w:eastAsia="zh-CN" w:bidi="ar-SA"/>
    </w:rPr>
  </w:style>
  <w:style w:type="character" w:customStyle="1" w:styleId="-CharChar2">
    <w:name w:val="财政-标题五 Char Char"/>
    <w:link w:val="-3"/>
    <w:uiPriority w:val="99"/>
    <w:rPr>
      <w:rFonts w:ascii="Calibri" w:eastAsia="宋体" w:hAnsi="Calibri"/>
      <w:b/>
      <w:snapToGrid w:val="0"/>
      <w:sz w:val="24"/>
    </w:rPr>
  </w:style>
  <w:style w:type="character" w:customStyle="1" w:styleId="h21">
    <w:name w:val="h21"/>
    <w:uiPriority w:val="99"/>
    <w:rPr>
      <w:spacing w:val="200"/>
      <w:sz w:val="19"/>
    </w:rPr>
  </w:style>
  <w:style w:type="character" w:customStyle="1" w:styleId="cheng11">
    <w:name w:val="cheng11"/>
    <w:uiPriority w:val="99"/>
    <w:rPr>
      <w:color w:val="006600"/>
      <w:sz w:val="18"/>
    </w:rPr>
  </w:style>
  <w:style w:type="character" w:customStyle="1" w:styleId="Char2f3">
    <w:name w:val="正文（缩进） Char2"/>
    <w:link w:val="affffffd"/>
    <w:rPr>
      <w:sz w:val="24"/>
    </w:rPr>
  </w:style>
  <w:style w:type="character" w:customStyle="1" w:styleId="CharCharfffe">
    <w:name w:val="产品手册功能描述内容 Char Char"/>
    <w:link w:val="Charfffff8"/>
    <w:rPr>
      <w:rFonts w:ascii="Arial" w:eastAsia="黑体" w:hAnsi="Arial"/>
      <w:sz w:val="24"/>
    </w:rPr>
  </w:style>
  <w:style w:type="character" w:customStyle="1" w:styleId="googqs-tidbit-1">
    <w:name w:val="goog_qs-tidbit-1"/>
    <w:uiPriority w:val="99"/>
  </w:style>
  <w:style w:type="character" w:customStyle="1" w:styleId="Charfffff9">
    <w:name w:val="!图片题注 Char"/>
    <w:rPr>
      <w:rFonts w:eastAsia="黑体"/>
      <w:kern w:val="2"/>
      <w:sz w:val="24"/>
    </w:rPr>
  </w:style>
  <w:style w:type="character" w:customStyle="1" w:styleId="CharChar142">
    <w:name w:val="Char Char142"/>
    <w:rPr>
      <w:rFonts w:eastAsia="宋体"/>
      <w:b/>
      <w:kern w:val="2"/>
      <w:sz w:val="21"/>
      <w:lang w:val="en-US" w:eastAsia="zh-CN"/>
    </w:rPr>
  </w:style>
  <w:style w:type="character" w:customStyle="1" w:styleId="Charfffffa">
    <w:name w:val="正文格式 Char"/>
    <w:rPr>
      <w:rFonts w:eastAsia="宋体"/>
      <w:sz w:val="24"/>
      <w:lang w:val="en-US" w:eastAsia="zh-CN"/>
    </w:rPr>
  </w:style>
  <w:style w:type="character" w:customStyle="1" w:styleId="-Char2">
    <w:name w:val="财政-标题四 Char"/>
    <w:rPr>
      <w:rFonts w:ascii="Calibri" w:hAnsi="Calibri"/>
      <w:b/>
      <w:snapToGrid/>
      <w:sz w:val="28"/>
    </w:rPr>
  </w:style>
  <w:style w:type="character" w:customStyle="1" w:styleId="14CharChar">
    <w:name w:val="样式14 Char Char"/>
    <w:link w:val="140"/>
    <w:rPr>
      <w:rFonts w:ascii="宋体" w:eastAsia="宋体" w:hAnsi="宋体"/>
      <w:b/>
      <w:snapToGrid w:val="0"/>
      <w:sz w:val="32"/>
    </w:rPr>
  </w:style>
  <w:style w:type="character" w:customStyle="1" w:styleId="FLXChar">
    <w:name w:val="FLX正文 Char"/>
    <w:rPr>
      <w:rFonts w:ascii="宋体" w:hAnsi="宋体"/>
      <w:sz w:val="24"/>
    </w:rPr>
  </w:style>
  <w:style w:type="character" w:customStyle="1" w:styleId="ca-131">
    <w:name w:val="ca-131"/>
    <w:rPr>
      <w:rFonts w:ascii="宋体" w:eastAsia="宋体" w:hAnsi="宋体" w:hint="eastAsia"/>
      <w:b/>
      <w:color w:val="000000"/>
      <w:spacing w:val="-20"/>
      <w:sz w:val="24"/>
    </w:rPr>
  </w:style>
  <w:style w:type="character" w:styleId="affffffe">
    <w:name w:val="Intense Emphasis"/>
    <w:uiPriority w:val="99"/>
    <w:qFormat/>
    <w:rPr>
      <w:b/>
      <w:i/>
      <w:color w:val="4F81BD"/>
    </w:rPr>
  </w:style>
  <w:style w:type="character" w:customStyle="1" w:styleId="50025Char">
    <w:name w:val="样式 标题 5 + 段前: 0 磅 段后: 0 磅 行距: 固定值 25 磅 Char"/>
    <w:rPr>
      <w:rFonts w:eastAsia="仿宋_GB2312"/>
      <w:sz w:val="24"/>
    </w:rPr>
  </w:style>
  <w:style w:type="character" w:customStyle="1" w:styleId="CiscoTextChar">
    <w:name w:val="Cisco Text Char"/>
    <w:link w:val="CiscoText"/>
    <w:uiPriority w:val="99"/>
    <w:rPr>
      <w:rFonts w:ascii="Arial0" w:eastAsia="Times New Roman"/>
      <w:kern w:val="2"/>
      <w:sz w:val="19"/>
      <w:szCs w:val="22"/>
      <w:lang w:val="en-US" w:eastAsia="zh-CN" w:bidi="ar-SA"/>
    </w:rPr>
  </w:style>
  <w:style w:type="character" w:customStyle="1" w:styleId="CharCharCharCharCharCharCharCChar">
    <w:name w:val="样式 样式 样式 正文首行缩进正文首行缩进 Char Char Char Char正文首行缩进 Char Char Char C... Char"/>
    <w:link w:val="CharCharCharCharCharCharCharC"/>
    <w:rPr>
      <w:rFonts w:ascii="宋体" w:hAnsi="宋体"/>
      <w:sz w:val="24"/>
    </w:rPr>
  </w:style>
  <w:style w:type="character" w:customStyle="1" w:styleId="font-121">
    <w:name w:val="font-121"/>
    <w:rPr>
      <w:strike w:val="0"/>
      <w:dstrike w:val="0"/>
      <w:color w:val="666666"/>
      <w:sz w:val="18"/>
      <w:u w:val="none"/>
    </w:rPr>
  </w:style>
  <w:style w:type="character" w:customStyle="1" w:styleId="CharChar1b">
    <w:name w:val="封面日期 Char Char1"/>
    <w:rPr>
      <w:kern w:val="2"/>
      <w:sz w:val="21"/>
    </w:rPr>
  </w:style>
  <w:style w:type="character" w:customStyle="1" w:styleId="CharCharffff">
    <w:name w:val="规范正文 Char Char"/>
    <w:uiPriority w:val="99"/>
    <w:rPr>
      <w:sz w:val="24"/>
    </w:rPr>
  </w:style>
  <w:style w:type="character" w:customStyle="1" w:styleId="H4Char2">
    <w:name w:val="H4 Char2"/>
    <w:aliases w:val="Ref Heading 1 Char2,rh1 Char2,Heading sql Char2,sect 1.2.3.4 Char2,付标题 Char2,PIM 4 Char2,h4 Char2,Table and Figures Char2,(Alt+4) Char2,Level 2 - a Char2,Heading 4 (Numbered) Char2,4 Char2,sect 1.2.3.41 Char2,Ref Heading 11 Char2,rh11 Char2"/>
    <w:uiPriority w:val="99"/>
    <w:rPr>
      <w:rFonts w:ascii="Arial" w:eastAsia="黑体" w:hAnsi="Arial" w:hint="default"/>
      <w:b/>
      <w:kern w:val="2"/>
      <w:sz w:val="28"/>
      <w:lang w:val="en-US" w:eastAsia="zh-CN"/>
    </w:rPr>
  </w:style>
  <w:style w:type="character" w:customStyle="1" w:styleId="CharChar200">
    <w:name w:val="Char Char20"/>
    <w:rPr>
      <w:b/>
      <w:kern w:val="2"/>
      <w:sz w:val="32"/>
    </w:rPr>
  </w:style>
  <w:style w:type="character" w:customStyle="1" w:styleId="4CharChar1">
    <w:name w:val="自定义标题4 Char Char"/>
    <w:link w:val="47"/>
    <w:uiPriority w:val="99"/>
    <w:rPr>
      <w:rFonts w:ascii="Arial" w:eastAsia="仿宋_GB2312" w:hAnsi="Arial"/>
      <w:b/>
      <w:sz w:val="28"/>
    </w:rPr>
  </w:style>
  <w:style w:type="character" w:customStyle="1" w:styleId="afffffff">
    <w:name w:val="文本正文 样式 宋体"/>
    <w:uiPriority w:val="99"/>
    <w:rPr>
      <w:rFonts w:ascii="宋体" w:hAnsi="宋体"/>
      <w:kern w:val="0"/>
    </w:rPr>
  </w:style>
  <w:style w:type="character" w:customStyle="1" w:styleId="ItemStepinTableChar">
    <w:name w:val="Item Step in Table Char"/>
    <w:rPr>
      <w:rFonts w:ascii="Arial" w:hAnsi="Arial"/>
      <w:sz w:val="18"/>
    </w:rPr>
  </w:style>
  <w:style w:type="character" w:customStyle="1" w:styleId="MSOListBullet2Char">
    <w:name w:val="MSO_ListBullet2 Char"/>
    <w:rPr>
      <w:rFonts w:ascii="Palatino Linotype" w:hAnsi="Palatino Linotype"/>
      <w:lang w:eastAsia="en-US"/>
    </w:rPr>
  </w:style>
  <w:style w:type="character" w:customStyle="1" w:styleId="HIKCharChar">
    <w:name w:val="HIK正文 Char Char"/>
    <w:link w:val="HIK"/>
    <w:uiPriority w:val="99"/>
    <w:rPr>
      <w:rFonts w:ascii="Calibri" w:eastAsia="宋体" w:hAnsi="Calibri"/>
      <w:snapToGrid w:val="0"/>
      <w:sz w:val="18"/>
      <w:lang w:eastAsia="en-US"/>
    </w:rPr>
  </w:style>
  <w:style w:type="character" w:customStyle="1" w:styleId="56">
    <w:name w:val="占位符文本5"/>
    <w:uiPriority w:val="99"/>
    <w:rPr>
      <w:color w:val="808080"/>
    </w:rPr>
  </w:style>
  <w:style w:type="character" w:customStyle="1" w:styleId="1CharChar8">
    <w:name w:val="正文编号1 Char Char"/>
    <w:link w:val="1fd"/>
    <w:uiPriority w:val="99"/>
    <w:rPr>
      <w:rFonts w:eastAsia="宋体"/>
      <w:kern w:val="21"/>
      <w:sz w:val="24"/>
    </w:rPr>
  </w:style>
  <w:style w:type="character" w:customStyle="1" w:styleId="2Charf0">
    <w:name w:val="标题2 Char"/>
    <w:rPr>
      <w:rFonts w:ascii="Arial" w:hAnsi="Arial"/>
      <w:b/>
      <w:spacing w:val="20"/>
      <w:kern w:val="28"/>
      <w:sz w:val="28"/>
      <w:lang w:eastAsia="en-US"/>
    </w:rPr>
  </w:style>
  <w:style w:type="character" w:customStyle="1" w:styleId="Char2f4">
    <w:name w:val="正文首行缩进 Char2"/>
    <w:rPr>
      <w:rFonts w:ascii="Times New Roman" w:eastAsia="宋体" w:hAnsi="Times New Roman" w:cs="Times New Roman"/>
      <w:kern w:val="0"/>
      <w:szCs w:val="20"/>
    </w:rPr>
  </w:style>
  <w:style w:type="character" w:customStyle="1" w:styleId="CharCharffff0">
    <w:name w:val="!图片题注 Char Char"/>
    <w:link w:val="afffffff0"/>
    <w:uiPriority w:val="99"/>
    <w:rPr>
      <w:rFonts w:eastAsia="黑体"/>
      <w:sz w:val="24"/>
    </w:rPr>
  </w:style>
  <w:style w:type="character" w:customStyle="1" w:styleId="Char2f5">
    <w:name w:val="宏文本 Char2"/>
    <w:link w:val="afffffff1"/>
    <w:uiPriority w:val="99"/>
    <w:rPr>
      <w:rFonts w:ascii="Courier New" w:eastAsia="Times New Roman" w:hAnsi="Courier New"/>
      <w:b/>
      <w:color w:val="000000"/>
      <w:lang w:val="en-US" w:eastAsia="en-US" w:bidi="ar-SA"/>
    </w:rPr>
  </w:style>
  <w:style w:type="character" w:customStyle="1" w:styleId="1fe">
    <w:name w:val="访问过的超链接1"/>
    <w:uiPriority w:val="99"/>
    <w:rPr>
      <w:color w:val="800080"/>
      <w:u w:val="single"/>
    </w:rPr>
  </w:style>
  <w:style w:type="character" w:customStyle="1" w:styleId="Char1fd">
    <w:name w:val="信息标题 Char1"/>
    <w:uiPriority w:val="99"/>
    <w:rPr>
      <w:rFonts w:ascii="Cambria" w:eastAsia="宋体" w:hAnsi="Cambria" w:cs="Times New Roman"/>
      <w:kern w:val="0"/>
      <w:sz w:val="24"/>
      <w:szCs w:val="24"/>
      <w:shd w:val="pct20" w:color="auto" w:fill="auto"/>
    </w:rPr>
  </w:style>
  <w:style w:type="character" w:customStyle="1" w:styleId="CharChar100">
    <w:name w:val="Char Char10"/>
    <w:rPr>
      <w:rFonts w:ascii="黑体" w:eastAsia="黑体"/>
      <w:sz w:val="18"/>
      <w:lang w:val="en-US" w:eastAsia="zh-CN"/>
    </w:rPr>
  </w:style>
  <w:style w:type="character" w:customStyle="1" w:styleId="Char2f6">
    <w:name w:val="标题 Char2"/>
    <w:uiPriority w:val="10"/>
    <w:rPr>
      <w:rFonts w:ascii="Cambria" w:eastAsia="宋体" w:hAnsi="Cambria" w:cs="Times New Roman"/>
      <w:b/>
      <w:bCs/>
      <w:kern w:val="0"/>
      <w:sz w:val="32"/>
      <w:szCs w:val="32"/>
    </w:rPr>
  </w:style>
  <w:style w:type="character" w:customStyle="1" w:styleId="Charfffffb">
    <w:name w:val="日期 Char"/>
    <w:aliases w:val="封面日期 Char,封面日期日期 Char Char"/>
    <w:link w:val="3b"/>
    <w:rPr>
      <w:rFonts w:eastAsia="宋体"/>
    </w:rPr>
  </w:style>
  <w:style w:type="character" w:customStyle="1" w:styleId="Char2f7">
    <w:name w:val="签名 Char2"/>
    <w:uiPriority w:val="99"/>
    <w:semiHidden/>
    <w:rPr>
      <w:rFonts w:ascii="Times New Roman" w:eastAsia="宋体" w:hAnsi="Times New Roman" w:cs="Times New Roman"/>
      <w:kern w:val="0"/>
      <w:szCs w:val="20"/>
    </w:rPr>
  </w:style>
  <w:style w:type="character" w:customStyle="1" w:styleId="Charfffffc">
    <w:name w:val="注示头 Char"/>
    <w:rPr>
      <w:rFonts w:ascii="Arial" w:eastAsia="黑体" w:hAnsi="Arial"/>
      <w:snapToGrid/>
      <w:sz w:val="18"/>
    </w:rPr>
  </w:style>
  <w:style w:type="character" w:customStyle="1" w:styleId="CharChar51">
    <w:name w:val="Char Char51"/>
    <w:uiPriority w:val="99"/>
    <w:rPr>
      <w:rFonts w:ascii="Arial" w:eastAsia="黑体" w:hAnsi="Arial"/>
      <w:b/>
      <w:bCs/>
      <w:kern w:val="2"/>
      <w:sz w:val="32"/>
      <w:szCs w:val="32"/>
    </w:rPr>
  </w:style>
  <w:style w:type="character" w:customStyle="1" w:styleId="22CharChar0">
    <w:name w:val="样式 样式 正文段落 + 首行缩进:  2 字符 + 首行缩进:  2 字符 Char Char"/>
    <w:link w:val="221"/>
    <w:uiPriority w:val="99"/>
    <w:rPr>
      <w:sz w:val="24"/>
    </w:rPr>
  </w:style>
  <w:style w:type="character" w:customStyle="1" w:styleId="118">
    <w:name w:val="明显强调11"/>
    <w:qFormat/>
    <w:rPr>
      <w:rFonts w:ascii="Times New Roman" w:eastAsia="仿宋" w:hAnsi="Times New Roman"/>
      <w:b/>
      <w:bCs/>
      <w:iCs/>
      <w:color w:val="auto"/>
      <w:sz w:val="24"/>
    </w:rPr>
  </w:style>
  <w:style w:type="character" w:customStyle="1" w:styleId="1Chard">
    <w:name w:val="段落样式1 Char"/>
    <w:rPr>
      <w:rFonts w:ascii="Calibri" w:hAnsi="Calibri"/>
      <w:snapToGrid/>
      <w:sz w:val="24"/>
    </w:rPr>
  </w:style>
  <w:style w:type="character" w:customStyle="1" w:styleId="CharChar151">
    <w:name w:val="Char Char151"/>
    <w:rPr>
      <w:rFonts w:eastAsia="宋体"/>
      <w:sz w:val="21"/>
      <w:lang w:val="en-US" w:eastAsia="zh-CN" w:bidi="ar-SA"/>
    </w:rPr>
  </w:style>
  <w:style w:type="character" w:customStyle="1" w:styleId="CharCharffff1">
    <w:name w:val="正文文字 Char Char"/>
    <w:link w:val="afffffff2"/>
    <w:uiPriority w:val="99"/>
    <w:rPr>
      <w:rFonts w:ascii="宋体"/>
      <w:kern w:val="44"/>
      <w:sz w:val="24"/>
    </w:rPr>
  </w:style>
  <w:style w:type="character" w:customStyle="1" w:styleId="CharChar311">
    <w:name w:val="Char Char311"/>
    <w:rPr>
      <w:kern w:val="2"/>
      <w:sz w:val="18"/>
      <w:szCs w:val="18"/>
    </w:rPr>
  </w:style>
  <w:style w:type="character" w:customStyle="1" w:styleId="1Chare">
    <w:name w:val="正文编号1 Char"/>
    <w:rPr>
      <w:rFonts w:ascii="宋体" w:hAnsi="宋体"/>
      <w:snapToGrid/>
      <w:kern w:val="21"/>
      <w:sz w:val="21"/>
    </w:rPr>
  </w:style>
  <w:style w:type="character" w:customStyle="1" w:styleId="HTML112">
    <w:name w:val="HTML 引文11"/>
    <w:rPr>
      <w:i/>
      <w:iCs/>
    </w:rPr>
  </w:style>
  <w:style w:type="character" w:customStyle="1" w:styleId="CharCharffff2">
    <w:name w:val="可研报告正文 Char Char"/>
    <w:link w:val="afffffff3"/>
    <w:uiPriority w:val="99"/>
    <w:rPr>
      <w:rFonts w:eastAsia="仿宋_GB2312"/>
      <w:kern w:val="44"/>
      <w:sz w:val="28"/>
      <w:szCs w:val="22"/>
      <w:lang w:val="en-US" w:eastAsia="zh-CN" w:bidi="ar-SA"/>
    </w:rPr>
  </w:style>
  <w:style w:type="character" w:customStyle="1" w:styleId="CharChar141">
    <w:name w:val="Char Char141"/>
    <w:rPr>
      <w:rFonts w:cs="宋体"/>
      <w:b/>
      <w:bCs/>
      <w:kern w:val="2"/>
      <w:sz w:val="28"/>
      <w:szCs w:val="28"/>
    </w:rPr>
  </w:style>
  <w:style w:type="character" w:customStyle="1" w:styleId="Charfffffd">
    <w:name w:val="编号样式 Char"/>
    <w:rPr>
      <w:rFonts w:ascii="宋体" w:hAnsi="宋体"/>
      <w:b/>
      <w:sz w:val="24"/>
    </w:rPr>
  </w:style>
  <w:style w:type="character" w:customStyle="1" w:styleId="CharChar221">
    <w:name w:val="Char Char221"/>
    <w:rPr>
      <w:b/>
      <w:bCs/>
      <w:color w:val="000000"/>
      <w:kern w:val="44"/>
      <w:sz w:val="44"/>
      <w:szCs w:val="44"/>
      <w:lang w:val="zh-CN"/>
    </w:rPr>
  </w:style>
  <w:style w:type="character" w:customStyle="1" w:styleId="Charfffffe">
    <w:name w:val="电子邮件签名 Char"/>
    <w:link w:val="1ff"/>
    <w:uiPriority w:val="99"/>
    <w:rPr>
      <w:rFonts w:ascii="Arial" w:hAnsi="Arial"/>
      <w:color w:val="000000"/>
      <w:lang w:eastAsia="en-US"/>
    </w:rPr>
  </w:style>
  <w:style w:type="character" w:customStyle="1" w:styleId="font41">
    <w:name w:val="font41"/>
    <w:qFormat/>
    <w:rPr>
      <w:rFonts w:ascii="宋体" w:eastAsia="宋体" w:hAnsi="宋体" w:cs="宋体" w:hint="eastAsia"/>
      <w:color w:val="000000"/>
      <w:sz w:val="24"/>
      <w:szCs w:val="24"/>
      <w:u w:val="none"/>
    </w:rPr>
  </w:style>
  <w:style w:type="character" w:customStyle="1" w:styleId="1CharChar9">
    <w:name w:val="样式 标题 1 + 宋体 黑色 Char Char"/>
    <w:uiPriority w:val="99"/>
    <w:rPr>
      <w:rFonts w:ascii="宋体" w:eastAsia="宋体" w:hAnsi="宋体" w:hint="eastAsia"/>
      <w:b/>
      <w:color w:val="000000"/>
      <w:kern w:val="44"/>
      <w:position w:val="-1"/>
      <w:sz w:val="36"/>
      <w:lang w:val="en-US" w:eastAsia="zh-CN"/>
    </w:rPr>
  </w:style>
  <w:style w:type="character" w:customStyle="1" w:styleId="HTML113">
    <w:name w:val="HTML 代码11"/>
    <w:rPr>
      <w:rFonts w:ascii="Courier New" w:eastAsia="宋体" w:hAnsi="Courier New" w:cs="Courier New" w:hint="default"/>
      <w:sz w:val="20"/>
      <w:szCs w:val="20"/>
    </w:rPr>
  </w:style>
  <w:style w:type="character" w:customStyle="1" w:styleId="afffffff4">
    <w:name w:val="样式 宋体"/>
    <w:rPr>
      <w:rFonts w:ascii="宋体" w:hAnsi="宋体"/>
      <w:sz w:val="24"/>
    </w:rPr>
  </w:style>
  <w:style w:type="character" w:customStyle="1" w:styleId="CharChar81">
    <w:name w:val="Char Char81"/>
    <w:rPr>
      <w:rFonts w:ascii="宋体" w:eastAsia="宋体"/>
      <w:sz w:val="18"/>
      <w:lang w:val="en-US" w:eastAsia="zh-CN" w:bidi="ar-SA"/>
    </w:rPr>
  </w:style>
  <w:style w:type="character" w:customStyle="1" w:styleId="fujian1CharChar">
    <w:name w:val="fujian1 Char Char"/>
    <w:link w:val="fujian1"/>
    <w:rPr>
      <w:rFonts w:ascii="Arial" w:eastAsia="黑体" w:hAnsi="Arial"/>
      <w:b/>
      <w:sz w:val="30"/>
    </w:rPr>
  </w:style>
  <w:style w:type="character" w:customStyle="1" w:styleId="CharChar331">
    <w:name w:val="Char Char331"/>
    <w:rPr>
      <w:rFonts w:eastAsia="宋体"/>
      <w:sz w:val="21"/>
      <w:lang w:val="en-US" w:eastAsia="zh-CN" w:bidi="ar-SA"/>
    </w:rPr>
  </w:style>
  <w:style w:type="character" w:customStyle="1" w:styleId="myp1111">
    <w:name w:val="myp1111"/>
    <w:rPr>
      <w:strike w:val="0"/>
      <w:dstrike w:val="0"/>
      <w:color w:val="000000"/>
      <w:sz w:val="22"/>
      <w:u w:val="none"/>
    </w:rPr>
  </w:style>
  <w:style w:type="character" w:customStyle="1" w:styleId="CharChar191">
    <w:name w:val="Char Char191"/>
    <w:rPr>
      <w:rFonts w:ascii="Arial" w:eastAsia="黑体" w:hAnsi="Arial"/>
      <w:b/>
      <w:bCs/>
      <w:kern w:val="2"/>
      <w:sz w:val="28"/>
      <w:szCs w:val="28"/>
    </w:rPr>
  </w:style>
  <w:style w:type="character" w:customStyle="1" w:styleId="NormalHeading2CharChar">
    <w:name w:val="Normal_Heading2 Char Char"/>
    <w:link w:val="NormalHeading2"/>
    <w:uiPriority w:val="99"/>
    <w:rPr>
      <w:rFonts w:ascii="宋体" w:hAnsi="宋体"/>
      <w:lang w:val="en-GB"/>
    </w:rPr>
  </w:style>
  <w:style w:type="character" w:customStyle="1" w:styleId="BECCChar">
    <w:name w:val="!BECC正文 Char"/>
    <w:uiPriority w:val="99"/>
    <w:rPr>
      <w:sz w:val="24"/>
      <w:szCs w:val="24"/>
    </w:rPr>
  </w:style>
  <w:style w:type="character" w:customStyle="1" w:styleId="64">
    <w:name w:val="占位符文本6"/>
    <w:rPr>
      <w:color w:val="808080"/>
    </w:rPr>
  </w:style>
  <w:style w:type="character" w:customStyle="1" w:styleId="ttChar2">
    <w:name w:val="tt Char2"/>
    <w:aliases w:val="tt1 Char2,Figure Char2,heading 8 Char2,No num/gap Char2,h8 Char2,第七层条 Char1,不用8 Char2,注意框体 Char2,表 Char1,ctp Char1,Caption text (page-wide) Char1,Center Bold Char1,ITT t8 Char1,PA Appendix Minor Char1,Center Bold1 Char1,Center Bold2 Char1"/>
    <w:rPr>
      <w:rFonts w:ascii="Times New Roman" w:hAnsi="Times New Roman"/>
      <w:kern w:val="2"/>
      <w:sz w:val="24"/>
    </w:rPr>
  </w:style>
  <w:style w:type="character" w:customStyle="1" w:styleId="paragraph1CharChar">
    <w:name w:val="paragraph1 Char Char"/>
    <w:rPr>
      <w:rFonts w:ascii="宋体" w:hAnsi="宋体"/>
      <w:snapToGrid/>
      <w:sz w:val="24"/>
    </w:rPr>
  </w:style>
  <w:style w:type="character" w:customStyle="1" w:styleId="CharChar37">
    <w:name w:val="Char Char37"/>
    <w:rPr>
      <w:rFonts w:ascii="Arial" w:eastAsia="宋体" w:hAnsi="Arial"/>
      <w:kern w:val="2"/>
      <w:sz w:val="21"/>
      <w:lang w:val="en-US" w:eastAsia="zh-CN"/>
    </w:rPr>
  </w:style>
  <w:style w:type="character" w:customStyle="1" w:styleId="Charffffff">
    <w:name w:val="正文段落 Char"/>
    <w:rPr>
      <w:rFonts w:ascii="宋体" w:hAnsi="宋体"/>
      <w:sz w:val="24"/>
    </w:rPr>
  </w:style>
  <w:style w:type="character" w:customStyle="1" w:styleId="CharCharffff3">
    <w:name w:val="图编号 Char Char"/>
    <w:link w:val="afffffff5"/>
    <w:uiPriority w:val="99"/>
    <w:rPr>
      <w:rFonts w:ascii="宋体" w:hAnsi="宋体"/>
    </w:rPr>
  </w:style>
  <w:style w:type="character" w:customStyle="1" w:styleId="TerminalDispalyCharCharCharChar">
    <w:name w:val="Terminal Dispaly Char Char Char Char"/>
    <w:rPr>
      <w:rFonts w:ascii="Courier New" w:hAnsi="Courier New"/>
      <w:sz w:val="17"/>
      <w:lang w:val="en-US" w:eastAsia="zh-CN"/>
    </w:rPr>
  </w:style>
  <w:style w:type="character" w:customStyle="1" w:styleId="-zyChar">
    <w:name w:val="正文-zy Char"/>
    <w:rPr>
      <w:rFonts w:ascii="Calibri" w:hAnsi="Calibri"/>
      <w:snapToGrid/>
      <w:sz w:val="24"/>
    </w:rPr>
  </w:style>
  <w:style w:type="character" w:customStyle="1" w:styleId="4CharChar2">
    <w:name w:val="标题4 Char Char"/>
    <w:link w:val="48"/>
    <w:rPr>
      <w:rFonts w:eastAsia="仿宋_GB2312"/>
      <w:b/>
      <w:sz w:val="32"/>
    </w:rPr>
  </w:style>
  <w:style w:type="character" w:customStyle="1" w:styleId="Charffffff0">
    <w:name w:val="正文首行缩进两字符 Char"/>
    <w:rPr>
      <w:rFonts w:ascii="Arial" w:hAnsi="Arial"/>
      <w:sz w:val="24"/>
    </w:rPr>
  </w:style>
  <w:style w:type="character" w:customStyle="1" w:styleId="myCharChar">
    <w:name w:val="my正文 Char Char"/>
    <w:rPr>
      <w:kern w:val="2"/>
      <w:sz w:val="24"/>
      <w:szCs w:val="24"/>
    </w:rPr>
  </w:style>
  <w:style w:type="character" w:customStyle="1" w:styleId="CharCharffff4">
    <w:name w:val="计费规范编写 正文 Char Char"/>
    <w:link w:val="afffffff6"/>
    <w:uiPriority w:val="99"/>
    <w:rPr>
      <w:sz w:val="24"/>
    </w:rPr>
  </w:style>
  <w:style w:type="character" w:customStyle="1" w:styleId="CharChar80">
    <w:name w:val="Char Char8"/>
    <w:rPr>
      <w:rFonts w:ascii="宋体" w:eastAsia="宋体"/>
      <w:sz w:val="18"/>
      <w:lang w:val="en-US" w:eastAsia="zh-CN"/>
    </w:rPr>
  </w:style>
  <w:style w:type="character" w:customStyle="1" w:styleId="CharCharChar4">
    <w:name w:val="样式 文档正文 Char + (西文) 宋体 (中文) 宋体 小四 黑色 Char Char"/>
    <w:link w:val="Charffffff1"/>
    <w:uiPriority w:val="99"/>
    <w:rPr>
      <w:rFonts w:ascii="宋体"/>
      <w:color w:val="000000"/>
      <w:sz w:val="24"/>
    </w:rPr>
  </w:style>
  <w:style w:type="character" w:customStyle="1" w:styleId="3Char8">
    <w:name w:val="标题3 Char"/>
    <w:rPr>
      <w:b/>
      <w:kern w:val="2"/>
      <w:sz w:val="32"/>
    </w:rPr>
  </w:style>
  <w:style w:type="character" w:customStyle="1" w:styleId="19Char">
    <w:name w:val="样式19 Char"/>
    <w:rPr>
      <w:color w:val="000000"/>
      <w:sz w:val="24"/>
      <w:lang w:eastAsia="en-US"/>
    </w:rPr>
  </w:style>
  <w:style w:type="character" w:customStyle="1" w:styleId="CharCharffff5">
    <w:name w:val="大标题 Char Char"/>
    <w:uiPriority w:val="99"/>
    <w:rPr>
      <w:b/>
      <w:kern w:val="2"/>
      <w:sz w:val="32"/>
    </w:rPr>
  </w:style>
  <w:style w:type="character" w:customStyle="1" w:styleId="Bullet2Char">
    <w:name w:val="Bullet2 Char"/>
    <w:rPr>
      <w:rFonts w:ascii="Arial" w:hAnsi="Arial"/>
      <w:sz w:val="21"/>
    </w:rPr>
  </w:style>
  <w:style w:type="character" w:customStyle="1" w:styleId="Char1fe">
    <w:name w:val="日期 Char1"/>
    <w:aliases w:val="封面日期 Char1"/>
    <w:rPr>
      <w:rFonts w:ascii="Calibri" w:eastAsia="宋体" w:hAnsi="Calibri"/>
    </w:rPr>
  </w:style>
  <w:style w:type="character" w:customStyle="1" w:styleId="1ff0">
    <w:name w:val="已访问的超链接1"/>
    <w:uiPriority w:val="99"/>
    <w:rPr>
      <w:color w:val="800080"/>
      <w:u w:val="single"/>
    </w:rPr>
  </w:style>
  <w:style w:type="character" w:customStyle="1" w:styleId="6Char0">
    <w:name w:val="样式6 Char"/>
    <w:rPr>
      <w:rFonts w:ascii="宋体" w:hAnsi="宋体"/>
      <w:sz w:val="24"/>
    </w:rPr>
  </w:style>
  <w:style w:type="character" w:customStyle="1" w:styleId="ca-141">
    <w:name w:val="ca-141"/>
    <w:rPr>
      <w:rFonts w:ascii="宋体" w:eastAsia="宋体" w:hAnsi="宋体" w:hint="eastAsia"/>
      <w:sz w:val="24"/>
    </w:rPr>
  </w:style>
  <w:style w:type="character" w:customStyle="1" w:styleId="4CharChar3">
    <w:name w:val="标书标题4 Char Char"/>
    <w:rPr>
      <w:rFonts w:ascii="宋体" w:hAnsi="宋体"/>
      <w:b/>
      <w:snapToGrid/>
      <w:sz w:val="24"/>
    </w:rPr>
  </w:style>
  <w:style w:type="character" w:customStyle="1" w:styleId="2Charf1">
    <w:name w:val="2级标题 Char"/>
    <w:rPr>
      <w:rFonts w:ascii="黑体" w:eastAsia="黑体" w:hAnsi="黑体"/>
      <w:sz w:val="32"/>
      <w:lang w:eastAsia="en-US"/>
    </w:rPr>
  </w:style>
  <w:style w:type="character" w:customStyle="1" w:styleId="StyleListBullet1CharChar">
    <w:name w:val="Style List Bullet1 Char Char"/>
    <w:link w:val="StyleListBullet1"/>
    <w:uiPriority w:val="99"/>
    <w:rPr>
      <w:rFonts w:ascii="Arial" w:eastAsia="仿宋_GB2312" w:hAnsi="Arial"/>
      <w:sz w:val="24"/>
    </w:rPr>
  </w:style>
  <w:style w:type="character" w:customStyle="1" w:styleId="ALTZCharChar">
    <w:name w:val="正文缩进(ALT+Z) Char Char"/>
    <w:link w:val="ALTZ"/>
    <w:uiPriority w:val="99"/>
    <w:rPr>
      <w:sz w:val="24"/>
    </w:rPr>
  </w:style>
  <w:style w:type="character" w:customStyle="1" w:styleId="Char2f8">
    <w:name w:val="注释标题 Char2"/>
    <w:link w:val="afffffff7"/>
    <w:uiPriority w:val="99"/>
    <w:rPr>
      <w:rFonts w:eastAsia="宋体"/>
    </w:rPr>
  </w:style>
  <w:style w:type="character" w:customStyle="1" w:styleId="ItemListTextChar">
    <w:name w:val="Item List Text Char"/>
    <w:rPr>
      <w:rFonts w:ascii="Arial" w:hAnsi="Arial"/>
      <w:kern w:val="2"/>
      <w:sz w:val="21"/>
    </w:rPr>
  </w:style>
  <w:style w:type="character" w:customStyle="1" w:styleId="ListParagraph858D7CFB-ED40-4347-BF05-701D383B685F">
    <w:name w:val="List Paragraph[858D7CFB-ED40-4347-BF05-701D383B685F]"/>
    <w:rPr>
      <w:rFonts w:eastAsia="宋体"/>
      <w:kern w:val="2"/>
      <w:sz w:val="21"/>
      <w:lang w:val="en-US" w:eastAsia="zh-CN"/>
    </w:rPr>
  </w:style>
  <w:style w:type="character" w:customStyle="1" w:styleId="Charffffff2">
    <w:name w:val="列出段落 Char"/>
    <w:aliases w:val="编号 Char,正文段落1 Char,段落样式 Char,lp1 Char,List Paragraph1 Char,stc标题4 Char,列出段落1 Char,Bullet List Char,FooterText Char,numbered Char,Paragraphe de liste1 Char,符号列表 Char,正文一级小标题 Char,列出段落1. Char,AAA Char,List Char,列出段落12 Char,List Paragraph Char2"/>
    <w:rPr>
      <w:rFonts w:eastAsia="宋体"/>
      <w:sz w:val="21"/>
      <w:lang w:val="en-US" w:eastAsia="zh-CN"/>
    </w:rPr>
  </w:style>
  <w:style w:type="character" w:customStyle="1" w:styleId="f-main1">
    <w:name w:val="f-main1"/>
    <w:uiPriority w:val="99"/>
    <w:rPr>
      <w:rFonts w:ascii="Verdana" w:eastAsia="宋体" w:hAnsi="Verdana" w:hint="default"/>
      <w:b w:val="0"/>
      <w:color w:val="385269"/>
      <w:sz w:val="20"/>
      <w:lang w:val="en-US" w:eastAsia="en-US"/>
    </w:rPr>
  </w:style>
  <w:style w:type="character" w:customStyle="1" w:styleId="song9">
    <w:name w:val="song9"/>
    <w:uiPriority w:val="99"/>
  </w:style>
  <w:style w:type="character" w:customStyle="1" w:styleId="3CharChar5">
    <w:name w:val="序号3 Char Char"/>
    <w:link w:val="3c"/>
    <w:uiPriority w:val="99"/>
    <w:rPr>
      <w:sz w:val="24"/>
    </w:rPr>
  </w:style>
  <w:style w:type="character" w:customStyle="1" w:styleId="FigureDescriptionCharChar">
    <w:name w:val="Figure Description Char Char"/>
    <w:link w:val="FigureDescription"/>
    <w:uiPriority w:val="99"/>
  </w:style>
  <w:style w:type="character" w:customStyle="1" w:styleId="z-Char0">
    <w:name w:val="z-窗体底端 Char"/>
    <w:link w:val="z-10"/>
    <w:rPr>
      <w:rFonts w:ascii="Arial" w:eastAsia="宋体" w:hAnsi="Arial"/>
      <w:vanish/>
      <w:sz w:val="16"/>
    </w:rPr>
  </w:style>
  <w:style w:type="character" w:customStyle="1" w:styleId="CharCharffff6">
    <w:name w:val="表格内文字 Char Char"/>
    <w:link w:val="afffffff8"/>
    <w:uiPriority w:val="99"/>
    <w:rPr>
      <w:rFonts w:ascii="仿宋_GB2312" w:eastAsia="仿宋_GB2312"/>
      <w:sz w:val="18"/>
      <w:lang w:val="zh-CN"/>
    </w:rPr>
  </w:style>
  <w:style w:type="character" w:customStyle="1" w:styleId="CharCharffff7">
    <w:name w:val="哈哈正文 Char Char"/>
    <w:link w:val="afffffff9"/>
    <w:uiPriority w:val="99"/>
    <w:rPr>
      <w:rFonts w:ascii="宋体" w:eastAsia="宋体" w:hAnsi="宋体"/>
      <w:snapToGrid w:val="0"/>
      <w:sz w:val="24"/>
    </w:rPr>
  </w:style>
  <w:style w:type="character" w:customStyle="1" w:styleId="CharCharCharChar4">
    <w:name w:val="正文首行缩进两字符 Char Char Char Char"/>
    <w:link w:val="CharCharffff8"/>
    <w:uiPriority w:val="99"/>
    <w:rPr>
      <w:rFonts w:ascii="宋体" w:hAnsi="宋体"/>
      <w:sz w:val="24"/>
    </w:rPr>
  </w:style>
  <w:style w:type="character" w:customStyle="1" w:styleId="20CharChar">
    <w:name w:val="样式20 Char Char"/>
    <w:link w:val="200"/>
    <w:uiPriority w:val="99"/>
    <w:rPr>
      <w:rFonts w:ascii="宋体" w:eastAsia="宋体" w:hAnsi="宋体"/>
      <w:snapToGrid w:val="0"/>
    </w:rPr>
  </w:style>
  <w:style w:type="character" w:customStyle="1" w:styleId="2Charf2">
    <w:name w:val="编号样式2 Char"/>
    <w:rPr>
      <w:rFonts w:ascii="宋体" w:hAnsi="宋体"/>
      <w:b/>
      <w:sz w:val="24"/>
    </w:rPr>
  </w:style>
  <w:style w:type="character" w:customStyle="1" w:styleId="subhead1">
    <w:name w:val="subhead1"/>
    <w:uiPriority w:val="99"/>
    <w:rPr>
      <w:rFonts w:ascii="Arial" w:hAnsi="Arial" w:hint="default"/>
      <w:b/>
      <w:color w:val="3B5D8B"/>
      <w:sz w:val="20"/>
    </w:rPr>
  </w:style>
  <w:style w:type="character" w:customStyle="1" w:styleId="Char2f9">
    <w:name w:val="正文文本 Char2"/>
    <w:aliases w:val="ändrad Char,EHPT Char,Body Text2 Char,NICMAN Body Text Char,AvtalBrödtext Char,Bodytext Char,AvtalBr Char,Response Char,Body3 Char, ändrad Char1,正文文本（无缩进） Char,封面顶部文字（居中） Char,body text Char,Body Text(ch) Char,?y????×? Char,?y???? Char"/>
    <w:rPr>
      <w:rFonts w:eastAsia="宋体"/>
      <w:sz w:val="21"/>
      <w:lang w:val="en-US" w:eastAsia="zh-CN"/>
    </w:rPr>
  </w:style>
  <w:style w:type="character" w:customStyle="1" w:styleId="Charffffff3">
    <w:name w:val="宏文本 Char"/>
    <w:link w:val="126"/>
    <w:rPr>
      <w:rFonts w:ascii="Courier New" w:eastAsia="Times New Roman" w:hAnsi="Courier New"/>
      <w:b/>
      <w:color w:val="000000"/>
      <w:kern w:val="2"/>
      <w:sz w:val="21"/>
      <w:szCs w:val="22"/>
      <w:lang w:val="en-US" w:eastAsia="en-US" w:bidi="ar-SA"/>
    </w:rPr>
  </w:style>
  <w:style w:type="character" w:customStyle="1" w:styleId="titleblack14px1">
    <w:name w:val="titleblack14px1"/>
    <w:rPr>
      <w:b/>
      <w:color w:val="000000"/>
      <w:sz w:val="21"/>
    </w:rPr>
  </w:style>
  <w:style w:type="character" w:customStyle="1" w:styleId="txt">
    <w:name w:val="txt"/>
  </w:style>
  <w:style w:type="character" w:customStyle="1" w:styleId="2CharCharb">
    <w:name w:val="项目2 Char Char"/>
    <w:link w:val="2f9"/>
    <w:uiPriority w:val="99"/>
    <w:rPr>
      <w:rFonts w:eastAsia="宋体"/>
      <w:kern w:val="1"/>
      <w:sz w:val="24"/>
      <w:lang w:eastAsia="ar-SA"/>
    </w:rPr>
  </w:style>
  <w:style w:type="character" w:customStyle="1" w:styleId="bdBodybybodyb-heading1heading2bheading1body-heaChar">
    <w:name w:val="样式 正文文本bdBodybybodyb-heading 1/heading 2bheading1body-hea... Char"/>
    <w:rPr>
      <w:rFonts w:ascii="Calibri" w:hAnsi="Calibri"/>
      <w:sz w:val="24"/>
      <w:lang w:eastAsia="en-US"/>
    </w:rPr>
  </w:style>
  <w:style w:type="character" w:customStyle="1" w:styleId="WW8Num4z0">
    <w:name w:val="WW8Num4z0"/>
    <w:rPr>
      <w:rFonts w:ascii="Wingdings" w:hAnsi="Wingdings"/>
    </w:rPr>
  </w:style>
  <w:style w:type="character" w:customStyle="1" w:styleId="15Char">
    <w:name w:val="样式15 Char"/>
    <w:rPr>
      <w:rFonts w:ascii="宋体" w:hAnsi="宋体"/>
      <w:b/>
      <w:snapToGrid/>
      <w:sz w:val="30"/>
    </w:rPr>
  </w:style>
  <w:style w:type="character" w:customStyle="1" w:styleId="1CharChara">
    <w:name w:val="正文1 Char Char"/>
    <w:link w:val="127"/>
    <w:rPr>
      <w:rFonts w:eastAsia="宋体"/>
      <w:sz w:val="24"/>
    </w:rPr>
  </w:style>
  <w:style w:type="character" w:customStyle="1" w:styleId="CharCharffff9">
    <w:name w:val="模板正文 Char Char"/>
    <w:link w:val="afffffffa"/>
    <w:rPr>
      <w:rFonts w:ascii="Calibri" w:eastAsia="宋体" w:hAnsi="Calibri"/>
      <w:sz w:val="24"/>
    </w:rPr>
  </w:style>
  <w:style w:type="character" w:customStyle="1" w:styleId="CharChar131">
    <w:name w:val="Char Char131"/>
    <w:uiPriority w:val="99"/>
    <w:rPr>
      <w:b/>
      <w:kern w:val="2"/>
      <w:sz w:val="24"/>
    </w:rPr>
  </w:style>
  <w:style w:type="character" w:customStyle="1" w:styleId="ca-181">
    <w:name w:val="ca-181"/>
    <w:rPr>
      <w:rFonts w:ascii="宋体" w:eastAsia="宋体" w:hAnsi="宋体" w:hint="eastAsia"/>
      <w:b/>
      <w:spacing w:val="-20"/>
      <w:sz w:val="24"/>
    </w:rPr>
  </w:style>
  <w:style w:type="paragraph" w:customStyle="1" w:styleId="CM98">
    <w:name w:val="CM98"/>
    <w:basedOn w:val="Default"/>
    <w:next w:val="Default"/>
    <w:uiPriority w:val="99"/>
    <w:pPr>
      <w:spacing w:line="468" w:lineRule="atLeast"/>
    </w:pPr>
    <w:rPr>
      <w:rFonts w:ascii="仿宋_GB2312" w:eastAsia="仿宋_GB2312"/>
      <w:sz w:val="24"/>
    </w:rPr>
  </w:style>
  <w:style w:type="paragraph" w:styleId="afffffffb">
    <w:name w:val="Signature"/>
    <w:basedOn w:val="a"/>
    <w:pPr>
      <w:widowControl w:val="0"/>
      <w:ind w:leftChars="2100" w:left="100"/>
      <w:jc w:val="both"/>
    </w:pPr>
    <w:rPr>
      <w:rFonts w:ascii="Arial" w:hAnsi="Arial"/>
      <w:color w:val="000000"/>
      <w:lang w:eastAsia="en-US"/>
    </w:rPr>
  </w:style>
  <w:style w:type="paragraph" w:customStyle="1" w:styleId="MSONotePara">
    <w:name w:val="MSO_NotePara"/>
    <w:next w:val="a"/>
    <w:uiPriority w:val="99"/>
    <w:pPr>
      <w:keepNext/>
      <w:keepLines/>
      <w:autoSpaceDE w:val="0"/>
      <w:autoSpaceDN w:val="0"/>
      <w:adjustRightInd w:val="0"/>
      <w:spacing w:before="40" w:line="220" w:lineRule="atLeast"/>
      <w:ind w:right="245"/>
    </w:pPr>
    <w:rPr>
      <w:rFonts w:ascii="Franklin Gothic Book" w:hAnsi="Franklin Gothic Book"/>
      <w:sz w:val="18"/>
      <w:lang w:eastAsia="en-US"/>
    </w:rPr>
  </w:style>
  <w:style w:type="paragraph" w:customStyle="1" w:styleId="afffffffc">
    <w:name w:val="题注(图注)"/>
    <w:next w:val="a"/>
    <w:pPr>
      <w:spacing w:before="120" w:after="120"/>
      <w:jc w:val="center"/>
    </w:pPr>
    <w:rPr>
      <w:rFonts w:ascii="Times New Roman" w:eastAsia="黑体" w:hAnsi="Times New Roman"/>
      <w:kern w:val="2"/>
    </w:rPr>
  </w:style>
  <w:style w:type="paragraph" w:customStyle="1" w:styleId="CM6">
    <w:name w:val="CM6"/>
    <w:basedOn w:val="Default"/>
    <w:next w:val="Default"/>
    <w:pPr>
      <w:spacing w:line="468" w:lineRule="atLeast"/>
    </w:pPr>
    <w:rPr>
      <w:rFonts w:ascii="仿宋_GB2312" w:eastAsia="仿宋_GB2312"/>
      <w:sz w:val="24"/>
    </w:rPr>
  </w:style>
  <w:style w:type="paragraph" w:customStyle="1" w:styleId="table-width-fix">
    <w:name w:val="table-width-fix"/>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18">
    <w:name w:val="标题1"/>
    <w:basedOn w:val="a"/>
    <w:next w:val="afff"/>
    <w:link w:val="titleChar"/>
    <w:uiPriority w:val="99"/>
    <w:pPr>
      <w:keepNext/>
      <w:widowControl w:val="0"/>
      <w:suppressAutoHyphens/>
      <w:spacing w:before="240" w:after="120" w:line="360" w:lineRule="auto"/>
      <w:jc w:val="both"/>
    </w:pPr>
    <w:rPr>
      <w:rFonts w:ascii="Arial" w:hAnsi="Arial"/>
      <w:kern w:val="1"/>
      <w:sz w:val="28"/>
      <w:lang w:eastAsia="ar-SA"/>
    </w:rPr>
  </w:style>
  <w:style w:type="paragraph" w:styleId="afffffffd">
    <w:name w:val="toa heading"/>
    <w:basedOn w:val="a"/>
    <w:next w:val="a"/>
    <w:pPr>
      <w:widowControl w:val="0"/>
      <w:spacing w:before="120" w:line="360" w:lineRule="auto"/>
      <w:jc w:val="both"/>
    </w:pPr>
    <w:rPr>
      <w:rFonts w:ascii="Arial" w:hAnsi="Arial"/>
      <w:kern w:val="2"/>
      <w:sz w:val="24"/>
    </w:rPr>
  </w:style>
  <w:style w:type="paragraph" w:customStyle="1" w:styleId="xl22">
    <w:name w:val="xl22"/>
    <w:basedOn w:val="a"/>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b/>
      <w:snapToGrid w:val="0"/>
      <w:sz w:val="20"/>
    </w:rPr>
  </w:style>
  <w:style w:type="paragraph" w:customStyle="1" w:styleId="127">
    <w:name w:val="正文12"/>
    <w:basedOn w:val="a"/>
    <w:link w:val="1CharChara"/>
    <w:pPr>
      <w:widowControl w:val="0"/>
      <w:spacing w:line="360" w:lineRule="auto"/>
      <w:ind w:firstLineChars="200" w:firstLine="480"/>
      <w:jc w:val="both"/>
    </w:pPr>
    <w:rPr>
      <w:rFonts w:ascii="Calibri" w:hAnsi="Calibri"/>
      <w:sz w:val="24"/>
    </w:rPr>
  </w:style>
  <w:style w:type="paragraph" w:customStyle="1" w:styleId="xl1493">
    <w:name w:val="xl149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rPr>
  </w:style>
  <w:style w:type="paragraph" w:customStyle="1" w:styleId="ZTaskBodyComponents2ptBP">
    <w:name w:val="Z_Task Body Components + 2pt B.P"/>
    <w:basedOn w:val="ZTaskBodyComponents"/>
    <w:uiPriority w:val="99"/>
    <w:pPr>
      <w:spacing w:before="40"/>
    </w:pPr>
  </w:style>
  <w:style w:type="paragraph" w:styleId="57">
    <w:name w:val="index 5"/>
    <w:basedOn w:val="a"/>
    <w:next w:val="a"/>
    <w:pPr>
      <w:ind w:left="1200" w:hanging="240"/>
    </w:pPr>
    <w:rPr>
      <w:rFonts w:ascii="宋体" w:hAnsi="宋体"/>
      <w:snapToGrid w:val="0"/>
    </w:rPr>
  </w:style>
  <w:style w:type="paragraph" w:customStyle="1" w:styleId="36">
    <w:name w:val="正文文本缩进 36"/>
    <w:basedOn w:val="a"/>
    <w:link w:val="3Char"/>
    <w:pPr>
      <w:widowControl w:val="0"/>
      <w:spacing w:line="360" w:lineRule="exact"/>
      <w:ind w:firstLineChars="200" w:firstLine="420"/>
      <w:jc w:val="both"/>
    </w:pPr>
    <w:rPr>
      <w:rFonts w:ascii="Calibri" w:hAnsi="Calibri"/>
      <w:sz w:val="20"/>
    </w:rPr>
  </w:style>
  <w:style w:type="paragraph" w:customStyle="1" w:styleId="ZBlankpage">
    <w:name w:val="Z_Blank page"/>
    <w:basedOn w:val="ZBodyPara"/>
    <w:uiPriority w:val="99"/>
    <w:pPr>
      <w:jc w:val="center"/>
    </w:pPr>
  </w:style>
  <w:style w:type="paragraph" w:styleId="affffa">
    <w:name w:val="footer"/>
    <w:basedOn w:val="a"/>
    <w:link w:val="Char1f"/>
    <w:pPr>
      <w:widowControl w:val="0"/>
      <w:tabs>
        <w:tab w:val="center" w:pos="4153"/>
        <w:tab w:val="right" w:pos="8306"/>
      </w:tabs>
      <w:autoSpaceDE w:val="0"/>
      <w:autoSpaceDN w:val="0"/>
      <w:adjustRightInd w:val="0"/>
      <w:snapToGrid w:val="0"/>
    </w:pPr>
    <w:rPr>
      <w:rFonts w:ascii="宋体" w:hAnsi="Calibri"/>
      <w:sz w:val="18"/>
    </w:rPr>
  </w:style>
  <w:style w:type="paragraph" w:customStyle="1" w:styleId="xl1448">
    <w:name w:val="xl144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sz w:val="20"/>
    </w:rPr>
  </w:style>
  <w:style w:type="paragraph" w:customStyle="1" w:styleId="1520">
    <w:name w:val="样式 列出段落 + 微软雅黑 加粗 行距: 1.5 倍行距2"/>
    <w:basedOn w:val="1ff1"/>
    <w:uiPriority w:val="99"/>
    <w:pPr>
      <w:spacing w:line="360" w:lineRule="auto"/>
      <w:ind w:left="720" w:firstLineChars="0" w:firstLine="0"/>
    </w:pPr>
    <w:rPr>
      <w:rFonts w:ascii="微软雅黑" w:eastAsia="微软雅黑" w:hAnsi="微软雅黑"/>
      <w:b/>
    </w:rPr>
  </w:style>
  <w:style w:type="paragraph" w:customStyle="1" w:styleId="3d">
    <w:name w:val="_3级_小节"/>
    <w:basedOn w:val="a"/>
    <w:next w:val="a"/>
    <w:pPr>
      <w:spacing w:beforeLines="50" w:afterLines="50"/>
      <w:outlineLvl w:val="2"/>
    </w:pPr>
    <w:rPr>
      <w:rFonts w:ascii="Calibri" w:eastAsia="黑体" w:hAnsi="Calibri"/>
      <w:sz w:val="30"/>
      <w:lang w:eastAsia="en-US"/>
    </w:rPr>
  </w:style>
  <w:style w:type="paragraph" w:customStyle="1" w:styleId="PartIIITitle">
    <w:name w:val="Part III Title"/>
    <w:basedOn w:val="a"/>
    <w:pPr>
      <w:widowControl w:val="0"/>
      <w:tabs>
        <w:tab w:val="left" w:pos="576"/>
      </w:tabs>
      <w:autoSpaceDE w:val="0"/>
      <w:autoSpaceDN w:val="0"/>
      <w:spacing w:line="360" w:lineRule="auto"/>
      <w:ind w:left="576" w:firstLineChars="200" w:hanging="576"/>
    </w:pPr>
    <w:rPr>
      <w:b/>
      <w:sz w:val="36"/>
    </w:rPr>
  </w:style>
  <w:style w:type="paragraph" w:styleId="1ff2">
    <w:name w:val="index 1"/>
    <w:basedOn w:val="a"/>
    <w:next w:val="a"/>
    <w:unhideWhenUsed/>
  </w:style>
  <w:style w:type="paragraph" w:customStyle="1" w:styleId="TerminalDisplay0">
    <w:name w:val="样式 Terminal Display + 左侧:  0 厘米"/>
    <w:basedOn w:val="TerminalDisplay"/>
    <w:uiPriority w:val="99"/>
    <w:pPr>
      <w:widowControl w:val="0"/>
      <w:autoSpaceDN w:val="0"/>
      <w:snapToGrid/>
      <w:spacing w:line="240" w:lineRule="auto"/>
      <w:ind w:left="0"/>
      <w:jc w:val="both"/>
    </w:pPr>
    <w:rPr>
      <w:spacing w:val="0"/>
      <w:sz w:val="17"/>
    </w:rPr>
  </w:style>
  <w:style w:type="paragraph" w:customStyle="1" w:styleId="afffffffe">
    <w:name w:val="表注："/>
    <w:basedOn w:val="a"/>
    <w:pPr>
      <w:keepNext/>
      <w:widowControl w:val="0"/>
      <w:wordWrap w:val="0"/>
      <w:adjustRightInd w:val="0"/>
      <w:snapToGrid w:val="0"/>
      <w:spacing w:line="440" w:lineRule="exact"/>
      <w:jc w:val="center"/>
      <w:textAlignment w:val="baseline"/>
    </w:pPr>
    <w:rPr>
      <w:rFonts w:ascii="宋体" w:hAnsi="宋体"/>
      <w:sz w:val="24"/>
    </w:rPr>
  </w:style>
  <w:style w:type="paragraph" w:customStyle="1" w:styleId="HTML8">
    <w:name w:val="HTML 预先格式化"/>
    <w:basedOn w:val="a"/>
    <w:next w:val="a"/>
    <w:uiPriority w:val="99"/>
    <w:pPr>
      <w:widowControl w:val="0"/>
      <w:autoSpaceDE w:val="0"/>
      <w:autoSpaceDN w:val="0"/>
      <w:adjustRightInd w:val="0"/>
      <w:spacing w:line="360" w:lineRule="auto"/>
    </w:pPr>
    <w:rPr>
      <w:rFonts w:ascii="黑体" w:eastAsia="黑体" w:hAnsi="Calibri"/>
      <w:sz w:val="24"/>
    </w:rPr>
  </w:style>
  <w:style w:type="paragraph" w:styleId="affffffff">
    <w:name w:val="E-mail Signature"/>
    <w:basedOn w:val="a"/>
    <w:uiPriority w:val="99"/>
    <w:pPr>
      <w:widowControl w:val="0"/>
      <w:spacing w:line="360" w:lineRule="auto"/>
      <w:jc w:val="both"/>
    </w:pPr>
    <w:rPr>
      <w:rFonts w:ascii="Arial" w:hAnsi="Arial"/>
      <w:color w:val="000000"/>
      <w:lang w:eastAsia="en-US"/>
    </w:rPr>
  </w:style>
  <w:style w:type="paragraph" w:customStyle="1" w:styleId="65">
    <w:name w:val="修订6"/>
    <w:rPr>
      <w:rFonts w:ascii="Times New Roman" w:hAnsi="Times New Roman"/>
      <w:kern w:val="2"/>
      <w:sz w:val="21"/>
    </w:rPr>
  </w:style>
  <w:style w:type="paragraph" w:styleId="2f3">
    <w:name w:val="Body Text Indent 2"/>
    <w:basedOn w:val="a"/>
    <w:link w:val="2Charc"/>
    <w:pPr>
      <w:widowControl w:val="0"/>
      <w:spacing w:line="360" w:lineRule="auto"/>
      <w:ind w:firstLine="360"/>
      <w:jc w:val="both"/>
    </w:pPr>
    <w:rPr>
      <w:rFonts w:ascii="宋体" w:hAnsi="Calibri"/>
      <w:sz w:val="24"/>
    </w:rPr>
  </w:style>
  <w:style w:type="paragraph" w:customStyle="1" w:styleId="xl64">
    <w:name w:val="xl64"/>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M141">
    <w:name w:val="CM141"/>
    <w:basedOn w:val="Default"/>
    <w:next w:val="Default"/>
    <w:uiPriority w:val="99"/>
    <w:pPr>
      <w:spacing w:line="468" w:lineRule="atLeast"/>
    </w:pPr>
    <w:rPr>
      <w:rFonts w:ascii="仿宋_GB2312" w:eastAsia="仿宋_GB2312"/>
      <w:sz w:val="24"/>
    </w:rPr>
  </w:style>
  <w:style w:type="paragraph" w:styleId="affffe">
    <w:name w:val="Message Header"/>
    <w:basedOn w:val="afff"/>
    <w:link w:val="Charffff"/>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paragraph" w:customStyle="1" w:styleId="xl10753">
    <w:name w:val="xl1075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1ff3">
    <w:name w:val="目录1"/>
    <w:basedOn w:val="a"/>
    <w:pPr>
      <w:keepLines/>
      <w:widowControl w:val="0"/>
      <w:autoSpaceDE w:val="0"/>
      <w:autoSpaceDN w:val="0"/>
      <w:adjustRightInd w:val="0"/>
      <w:ind w:left="113"/>
    </w:pPr>
    <w:rPr>
      <w:rFonts w:ascii="宋体" w:hAnsi="宋体"/>
      <w:snapToGrid w:val="0"/>
    </w:rPr>
  </w:style>
  <w:style w:type="paragraph" w:customStyle="1" w:styleId="xl10852">
    <w:name w:val="xl1085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olor w:val="000000"/>
    </w:rPr>
  </w:style>
  <w:style w:type="paragraph" w:styleId="afffffff1">
    <w:name w:val="macro"/>
    <w:link w:val="Char2f5"/>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b/>
      <w:color w:val="000000"/>
      <w:lang w:eastAsia="en-US"/>
    </w:rPr>
  </w:style>
  <w:style w:type="paragraph" w:styleId="49">
    <w:name w:val="List Number 4"/>
    <w:basedOn w:val="a"/>
    <w:pPr>
      <w:widowControl w:val="0"/>
      <w:jc w:val="both"/>
    </w:pPr>
    <w:rPr>
      <w:rFonts w:ascii="宋体" w:hAnsi="宋体"/>
      <w:snapToGrid w:val="0"/>
    </w:rPr>
  </w:style>
  <w:style w:type="paragraph" w:customStyle="1" w:styleId="InTableText">
    <w:name w:val="InTableText"/>
    <w:basedOn w:val="a"/>
    <w:pPr>
      <w:tabs>
        <w:tab w:val="left" w:pos="144"/>
        <w:tab w:val="left" w:pos="720"/>
      </w:tabs>
      <w:ind w:left="720" w:hanging="720"/>
    </w:pPr>
    <w:rPr>
      <w:rFonts w:ascii="Arial" w:hAnsi="Arial"/>
      <w:sz w:val="16"/>
    </w:rPr>
  </w:style>
  <w:style w:type="paragraph" w:styleId="91">
    <w:name w:val="toc 9"/>
    <w:basedOn w:val="a"/>
    <w:next w:val="a"/>
    <w:uiPriority w:val="39"/>
    <w:qFormat/>
    <w:pPr>
      <w:ind w:left="1680"/>
    </w:pPr>
    <w:rPr>
      <w:sz w:val="20"/>
    </w:rPr>
  </w:style>
  <w:style w:type="paragraph" w:customStyle="1" w:styleId="Heading2">
    <w:name w:val="Heading 2 节"/>
    <w:next w:val="a"/>
    <w:pPr>
      <w:tabs>
        <w:tab w:val="left" w:pos="576"/>
      </w:tabs>
      <w:spacing w:beforeLines="35" w:afterLines="35" w:line="440" w:lineRule="exact"/>
      <w:ind w:left="576" w:hanging="576"/>
      <w:jc w:val="center"/>
    </w:pPr>
    <w:rPr>
      <w:rFonts w:ascii="Times New Roman" w:eastAsia="黑体" w:hAnsi="Times New Roman"/>
      <w:b/>
      <w:kern w:val="2"/>
      <w:sz w:val="28"/>
    </w:rPr>
  </w:style>
  <w:style w:type="paragraph" w:customStyle="1" w:styleId="MyPoints">
    <w:name w:val="MyPoints"/>
    <w:basedOn w:val="a"/>
    <w:pPr>
      <w:ind w:left="936" w:hanging="360"/>
    </w:pPr>
    <w:rPr>
      <w:rFonts w:ascii="Century Gothic" w:hAnsi="Century Gothic"/>
      <w:sz w:val="20"/>
      <w:lang w:val="en-GB" w:eastAsia="en-US"/>
    </w:rPr>
  </w:style>
  <w:style w:type="paragraph" w:customStyle="1" w:styleId="Body10">
    <w:name w:val="Body1"/>
    <w:basedOn w:val="Body"/>
    <w:pPr>
      <w:spacing w:after="0" w:line="288" w:lineRule="auto"/>
      <w:ind w:left="1712"/>
      <w:jc w:val="both"/>
    </w:pPr>
    <w:rPr>
      <w:rFonts w:ascii="Arial" w:hAnsi="Arial"/>
      <w:snapToGrid w:val="0"/>
      <w:kern w:val="0"/>
    </w:rPr>
  </w:style>
  <w:style w:type="paragraph" w:styleId="71">
    <w:name w:val="toc 7"/>
    <w:basedOn w:val="a"/>
    <w:next w:val="a"/>
    <w:uiPriority w:val="39"/>
    <w:pPr>
      <w:ind w:left="1260"/>
    </w:pPr>
    <w:rPr>
      <w:sz w:val="20"/>
    </w:rPr>
  </w:style>
  <w:style w:type="paragraph" w:styleId="58">
    <w:name w:val="toc 5"/>
    <w:basedOn w:val="a"/>
    <w:next w:val="a"/>
    <w:uiPriority w:val="39"/>
    <w:pPr>
      <w:ind w:left="840"/>
    </w:pPr>
    <w:rPr>
      <w:sz w:val="20"/>
    </w:rPr>
  </w:style>
  <w:style w:type="paragraph" w:customStyle="1" w:styleId="NormalHeading2">
    <w:name w:val="Normal_Heading2"/>
    <w:basedOn w:val="a"/>
    <w:link w:val="NormalHeading2CharChar"/>
    <w:uiPriority w:val="99"/>
    <w:pPr>
      <w:widowControl w:val="0"/>
      <w:spacing w:line="360" w:lineRule="auto"/>
      <w:ind w:left="170" w:firstLineChars="200" w:firstLine="200"/>
      <w:jc w:val="both"/>
    </w:pPr>
    <w:rPr>
      <w:rFonts w:ascii="宋体" w:hAnsi="宋体"/>
      <w:sz w:val="20"/>
      <w:lang w:val="en-GB"/>
    </w:rPr>
  </w:style>
  <w:style w:type="paragraph" w:styleId="72">
    <w:name w:val="index 7"/>
    <w:basedOn w:val="a"/>
    <w:next w:val="a"/>
    <w:pPr>
      <w:ind w:left="1680" w:hanging="240"/>
    </w:pPr>
    <w:rPr>
      <w:rFonts w:ascii="宋体" w:hAnsi="宋体"/>
      <w:snapToGrid w:val="0"/>
    </w:rPr>
  </w:style>
  <w:style w:type="paragraph" w:customStyle="1" w:styleId="abc">
    <w:name w:val="序列abc"/>
    <w:basedOn w:val="afffff1"/>
    <w:uiPriority w:val="99"/>
    <w:pPr>
      <w:tabs>
        <w:tab w:val="left" w:pos="360"/>
      </w:tabs>
      <w:spacing w:beforeLines="0" w:line="360" w:lineRule="atLeast"/>
    </w:pPr>
    <w:rPr>
      <w:rFonts w:ascii="Times New Roman" w:eastAsia="宋体" w:hAnsi="Times New Roman"/>
    </w:rPr>
  </w:style>
  <w:style w:type="paragraph" w:customStyle="1" w:styleId="119">
    <w:name w:val="寄信人地址11"/>
    <w:basedOn w:val="a"/>
    <w:uiPriority w:val="99"/>
    <w:rPr>
      <w:rFonts w:ascii="Arial" w:hAnsi="Arial"/>
      <w:color w:val="000000"/>
      <w:sz w:val="20"/>
      <w:lang w:eastAsia="en-US"/>
    </w:rPr>
  </w:style>
  <w:style w:type="paragraph" w:customStyle="1" w:styleId="11a">
    <w:name w:val="纯文本11"/>
    <w:basedOn w:val="a"/>
    <w:uiPriority w:val="99"/>
    <w:pPr>
      <w:widowControl w:val="0"/>
      <w:adjustRightInd w:val="0"/>
      <w:jc w:val="both"/>
      <w:textAlignment w:val="baseline"/>
    </w:pPr>
    <w:rPr>
      <w:rFonts w:ascii="宋体"/>
      <w:sz w:val="24"/>
    </w:rPr>
  </w:style>
  <w:style w:type="paragraph" w:customStyle="1" w:styleId="xl10875">
    <w:name w:val="xl10875"/>
    <w:basedOn w:val="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b/>
      <w:color w:val="000000"/>
      <w:sz w:val="20"/>
    </w:rPr>
  </w:style>
  <w:style w:type="paragraph" w:styleId="affffffff0">
    <w:name w:val="Block Text"/>
    <w:basedOn w:val="a"/>
    <w:uiPriority w:val="99"/>
    <w:pPr>
      <w:widowControl w:val="0"/>
      <w:adjustRightInd w:val="0"/>
      <w:ind w:left="420" w:right="33"/>
      <w:textAlignment w:val="baseline"/>
    </w:pPr>
    <w:rPr>
      <w:sz w:val="24"/>
    </w:rPr>
  </w:style>
  <w:style w:type="paragraph" w:customStyle="1" w:styleId="59">
    <w:name w:val="纯文本5"/>
    <w:basedOn w:val="a"/>
    <w:pPr>
      <w:widowControl w:val="0"/>
      <w:jc w:val="both"/>
    </w:pPr>
    <w:rPr>
      <w:rFonts w:ascii="宋体" w:hAnsi="ISOCT"/>
      <w:sz w:val="20"/>
    </w:rPr>
  </w:style>
  <w:style w:type="paragraph" w:customStyle="1" w:styleId="List1">
    <w:name w:val="List 1"/>
    <w:basedOn w:val="a"/>
    <w:pPr>
      <w:tabs>
        <w:tab w:val="left" w:pos="360"/>
      </w:tabs>
      <w:overflowPunct w:val="0"/>
      <w:autoSpaceDE w:val="0"/>
      <w:autoSpaceDN w:val="0"/>
      <w:adjustRightInd w:val="0"/>
      <w:spacing w:before="120" w:after="120" w:line="360" w:lineRule="auto"/>
      <w:jc w:val="both"/>
      <w:textAlignment w:val="baseline"/>
    </w:pPr>
    <w:rPr>
      <w:rFonts w:ascii="楷体" w:eastAsia="楷体" w:hAnsi="Arial"/>
      <w:sz w:val="24"/>
    </w:rPr>
  </w:style>
  <w:style w:type="paragraph" w:styleId="affe">
    <w:name w:val="footnote text"/>
    <w:basedOn w:val="a"/>
    <w:link w:val="Charfd"/>
    <w:pPr>
      <w:widowControl w:val="0"/>
      <w:snapToGrid w:val="0"/>
      <w:spacing w:line="360" w:lineRule="auto"/>
      <w:ind w:firstLineChars="200" w:firstLine="480"/>
    </w:pPr>
    <w:rPr>
      <w:rFonts w:ascii="Calibri" w:hAnsi="Calibri"/>
      <w:b/>
      <w:sz w:val="28"/>
    </w:rPr>
  </w:style>
  <w:style w:type="paragraph" w:customStyle="1" w:styleId="ListBullet2">
    <w:name w:val="List Bullet2"/>
    <w:basedOn w:val="a"/>
    <w:uiPriority w:val="99"/>
    <w:pPr>
      <w:tabs>
        <w:tab w:val="left" w:pos="1154"/>
      </w:tabs>
      <w:spacing w:before="120" w:after="120" w:line="288" w:lineRule="auto"/>
      <w:ind w:left="1151" w:right="340" w:hanging="357"/>
    </w:pPr>
    <w:rPr>
      <w:rFonts w:ascii="宋体" w:hAnsi="宋体"/>
      <w:snapToGrid w:val="0"/>
    </w:rPr>
  </w:style>
  <w:style w:type="paragraph" w:customStyle="1" w:styleId="3h3H315">
    <w:name w:val="样式 标题 3h3H3 + 左侧:  1.5 厘米"/>
    <w:basedOn w:val="3"/>
    <w:pPr>
      <w:keepLines w:val="0"/>
      <w:widowControl/>
      <w:adjustRightInd w:val="0"/>
      <w:snapToGrid w:val="0"/>
      <w:spacing w:before="240" w:after="120" w:line="240" w:lineRule="auto"/>
      <w:jc w:val="left"/>
    </w:pPr>
    <w:rPr>
      <w:rFonts w:ascii="Arial" w:hAnsi="Arial"/>
      <w:sz w:val="26"/>
      <w:lang w:eastAsia="en-US"/>
    </w:rPr>
  </w:style>
  <w:style w:type="paragraph" w:customStyle="1" w:styleId="StyleHeading1H1Heading0R1H11h1Level1TopicHeadingSectio">
    <w:name w:val="Style Heading 1H1Heading 0R1H11h1Level 1 Topic HeadingSectio..."/>
    <w:basedOn w:val="1"/>
    <w:next w:val="affffff1"/>
    <w:uiPriority w:val="99"/>
    <w:pPr>
      <w:widowControl/>
      <w:tabs>
        <w:tab w:val="left" w:pos="1008"/>
        <w:tab w:val="left" w:pos="1380"/>
      </w:tabs>
      <w:adjustRightInd w:val="0"/>
      <w:snapToGrid w:val="0"/>
      <w:spacing w:before="240" w:after="240" w:line="360" w:lineRule="auto"/>
      <w:ind w:firstLineChars="200" w:hanging="137"/>
      <w:jc w:val="left"/>
    </w:pPr>
    <w:rPr>
      <w:rFonts w:ascii="Tahoma" w:eastAsia="黑体" w:hAnsi="Tahoma"/>
      <w:kern w:val="2"/>
      <w:sz w:val="32"/>
    </w:rPr>
  </w:style>
  <w:style w:type="paragraph" w:customStyle="1" w:styleId="xl10859">
    <w:name w:val="xl10859"/>
    <w:basedOn w:val="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b/>
      <w:color w:val="000000"/>
      <w:sz w:val="20"/>
    </w:rPr>
  </w:style>
  <w:style w:type="paragraph" w:styleId="affff6">
    <w:name w:val="Body Text Indent"/>
    <w:basedOn w:val="a"/>
    <w:link w:val="Char38"/>
    <w:pPr>
      <w:spacing w:after="120"/>
      <w:ind w:leftChars="200" w:left="420"/>
    </w:pPr>
    <w:rPr>
      <w:rFonts w:ascii="Calibri" w:hAnsi="Calibri"/>
      <w:sz w:val="20"/>
    </w:rPr>
  </w:style>
  <w:style w:type="paragraph" w:customStyle="1" w:styleId="3H3sect123BOD0Heading3-oldh3l3CTLevel3Head">
    <w:name w:val="样式 样式 标题 3H3sect1.2.3BOD 0Heading 3 - oldh3l3CTLevel 3 Head... +..."/>
    <w:basedOn w:val="a"/>
    <w:pPr>
      <w:keepNext/>
      <w:keepLines/>
      <w:widowControl w:val="0"/>
      <w:spacing w:before="120" w:after="120"/>
      <w:outlineLvl w:val="2"/>
    </w:pPr>
    <w:rPr>
      <w:b/>
      <w:kern w:val="2"/>
      <w:sz w:val="24"/>
    </w:rPr>
  </w:style>
  <w:style w:type="paragraph" w:styleId="affffffff1">
    <w:name w:val="index heading"/>
    <w:basedOn w:val="a"/>
    <w:next w:val="1ff2"/>
    <w:rPr>
      <w:rFonts w:ascii="宋体" w:hAnsi="宋体"/>
      <w:snapToGrid w:val="0"/>
    </w:rPr>
  </w:style>
  <w:style w:type="paragraph" w:styleId="39">
    <w:name w:val="Body Text 3"/>
    <w:basedOn w:val="a"/>
    <w:link w:val="3Char7"/>
    <w:pPr>
      <w:widowControl w:val="0"/>
      <w:spacing w:line="360" w:lineRule="auto"/>
    </w:pPr>
    <w:rPr>
      <w:rFonts w:ascii="宋体" w:hAnsi="Calibri"/>
      <w:sz w:val="24"/>
    </w:rPr>
  </w:style>
  <w:style w:type="paragraph" w:customStyle="1" w:styleId="hei">
    <w:name w:val="hei"/>
    <w:basedOn w:val="a"/>
    <w:pPr>
      <w:spacing w:before="100" w:beforeAutospacing="1" w:after="100" w:afterAutospacing="1" w:line="320" w:lineRule="atLeast"/>
    </w:pPr>
    <w:rPr>
      <w:rFonts w:ascii="Arial Unicode MS" w:eastAsia="Arial Unicode MS" w:hAnsi="Arial Unicode MS"/>
      <w:color w:val="000000"/>
      <w:sz w:val="18"/>
    </w:rPr>
  </w:style>
  <w:style w:type="paragraph" w:customStyle="1" w:styleId="115">
    <w:name w:val="列出段落11"/>
    <w:basedOn w:val="a"/>
    <w:link w:val="ListParagraphChar"/>
    <w:qFormat/>
    <w:pPr>
      <w:widowControl w:val="0"/>
      <w:spacing w:line="360" w:lineRule="auto"/>
      <w:ind w:firstLineChars="200" w:firstLine="420"/>
      <w:jc w:val="both"/>
    </w:pPr>
    <w:rPr>
      <w:rFonts w:ascii="Calibri" w:hAnsi="Calibri"/>
      <w:sz w:val="24"/>
    </w:rPr>
  </w:style>
  <w:style w:type="paragraph" w:customStyle="1" w:styleId="ZTE5">
    <w:name w:val="ZTE标题5"/>
    <w:basedOn w:val="a"/>
    <w:pPr>
      <w:widowControl w:val="0"/>
      <w:tabs>
        <w:tab w:val="left" w:pos="1276"/>
      </w:tabs>
      <w:spacing w:before="160"/>
      <w:ind w:left="1276" w:hanging="1276"/>
    </w:pPr>
    <w:rPr>
      <w:rFonts w:ascii="Calibri" w:hAnsi="Calibri"/>
      <w:b/>
      <w:snapToGrid w:val="0"/>
    </w:rPr>
  </w:style>
  <w:style w:type="paragraph" w:styleId="66">
    <w:name w:val="index 6"/>
    <w:basedOn w:val="a"/>
    <w:next w:val="a"/>
    <w:pPr>
      <w:ind w:left="1440" w:hanging="240"/>
    </w:pPr>
    <w:rPr>
      <w:rFonts w:ascii="宋体" w:hAnsi="宋体"/>
      <w:snapToGrid w:val="0"/>
    </w:rPr>
  </w:style>
  <w:style w:type="paragraph" w:customStyle="1" w:styleId="xl59">
    <w:name w:val="xl5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Console">
    <w:name w:val="Console文本"/>
    <w:basedOn w:val="a"/>
    <w:uiPriority w:val="99"/>
    <w:pPr>
      <w:widowControl w:val="0"/>
      <w:spacing w:line="120" w:lineRule="auto"/>
      <w:jc w:val="both"/>
    </w:pPr>
    <w:rPr>
      <w:rFonts w:ascii="Estrangelo Edessa" w:hAnsi="Estrangelo Edessa"/>
      <w:kern w:val="2"/>
      <w:sz w:val="18"/>
    </w:rPr>
  </w:style>
  <w:style w:type="paragraph" w:styleId="4a">
    <w:name w:val="List Continue 4"/>
    <w:basedOn w:val="a"/>
    <w:pPr>
      <w:widowControl w:val="0"/>
      <w:spacing w:after="120" w:line="360" w:lineRule="auto"/>
      <w:ind w:leftChars="800" w:left="1680"/>
      <w:jc w:val="both"/>
    </w:pPr>
    <w:rPr>
      <w:rFonts w:ascii="宋体" w:hAnsi="宋体"/>
      <w:snapToGrid w:val="0"/>
      <w:sz w:val="24"/>
    </w:rPr>
  </w:style>
  <w:style w:type="paragraph" w:customStyle="1" w:styleId="xl67">
    <w:name w:val="xl67"/>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1ff4">
    <w:name w:val="图注1"/>
    <w:uiPriority w:val="99"/>
    <w:pPr>
      <w:keepNext/>
      <w:spacing w:after="480" w:line="300" w:lineRule="atLeast"/>
      <w:ind w:left="1247"/>
    </w:pPr>
    <w:rPr>
      <w:rFonts w:ascii="Arial" w:hAnsi="Arial"/>
      <w:kern w:val="2"/>
      <w:sz w:val="15"/>
    </w:rPr>
  </w:style>
  <w:style w:type="paragraph" w:customStyle="1" w:styleId="211h2H2H1sect12DONOTUSEh2chnChapterNumbe">
    <w:name w:val="样式 标题 2标题 1.1h2H2H1sect 1.2DO NOT USE_h2chnChapter Numbe..."/>
    <w:basedOn w:val="2"/>
    <w:uiPriority w:val="99"/>
    <w:pPr>
      <w:tabs>
        <w:tab w:val="left" w:pos="641"/>
        <w:tab w:val="left" w:pos="1021"/>
      </w:tabs>
      <w:adjustRightInd w:val="0"/>
      <w:spacing w:beforeLines="50" w:afterLines="50" w:line="300" w:lineRule="auto"/>
      <w:ind w:left="340" w:rightChars="100" w:right="100"/>
      <w:jc w:val="left"/>
      <w:textAlignment w:val="baseline"/>
    </w:pPr>
    <w:rPr>
      <w:rFonts w:ascii="宋体" w:hAnsi="宋体"/>
      <w:sz w:val="30"/>
    </w:rPr>
  </w:style>
  <w:style w:type="paragraph" w:customStyle="1" w:styleId="a14">
    <w:name w:val="a14"/>
    <w:basedOn w:val="a"/>
    <w:uiPriority w:val="99"/>
    <w:pPr>
      <w:spacing w:before="100" w:beforeAutospacing="1" w:after="100" w:afterAutospacing="1" w:line="360" w:lineRule="atLeast"/>
    </w:pPr>
    <w:rPr>
      <w:rFonts w:ascii="宋体" w:hAnsi="宋体"/>
      <w:sz w:val="24"/>
    </w:rPr>
  </w:style>
  <w:style w:type="paragraph" w:customStyle="1" w:styleId="GP3">
    <w:name w:val="GP标题3"/>
    <w:basedOn w:val="GP"/>
    <w:next w:val="GP0"/>
    <w:pPr>
      <w:spacing w:beforeLines="50" w:afterLines="50"/>
      <w:ind w:left="1260" w:hanging="420"/>
      <w:outlineLvl w:val="2"/>
    </w:pPr>
    <w:rPr>
      <w:rFonts w:ascii="华文细黑" w:eastAsia="华文细黑" w:hAnsi="华文细黑"/>
      <w:b/>
      <w:sz w:val="30"/>
    </w:rPr>
  </w:style>
  <w:style w:type="paragraph" w:styleId="affffffff2">
    <w:name w:val="envelope address"/>
    <w:basedOn w:val="a"/>
    <w:uiPriority w:val="99"/>
    <w:pPr>
      <w:widowControl w:val="0"/>
      <w:snapToGrid w:val="0"/>
      <w:spacing w:line="360" w:lineRule="auto"/>
      <w:ind w:leftChars="1400" w:left="100"/>
      <w:jc w:val="both"/>
    </w:pPr>
    <w:rPr>
      <w:rFonts w:ascii="Arial" w:hAnsi="Arial"/>
      <w:snapToGrid w:val="0"/>
      <w:sz w:val="24"/>
    </w:rPr>
  </w:style>
  <w:style w:type="paragraph" w:customStyle="1" w:styleId="affffffff3">
    <w:name w:val="注×："/>
    <w:uiPriority w:val="99"/>
    <w:pPr>
      <w:widowControl w:val="0"/>
      <w:tabs>
        <w:tab w:val="left" w:pos="630"/>
      </w:tabs>
      <w:autoSpaceDE w:val="0"/>
      <w:autoSpaceDN w:val="0"/>
      <w:jc w:val="both"/>
    </w:pPr>
    <w:rPr>
      <w:rFonts w:ascii="宋体" w:hAnsi="Times New Roman"/>
      <w:sz w:val="18"/>
    </w:rPr>
  </w:style>
  <w:style w:type="paragraph" w:customStyle="1" w:styleId="module">
    <w:name w:val="module"/>
    <w:basedOn w:val="a"/>
    <w:uiPriority w:val="99"/>
    <w:pPr>
      <w:shd w:val="clear" w:color="auto" w:fill="FFFFFF"/>
    </w:pPr>
    <w:rPr>
      <w:rFonts w:ascii="Arial Unicode MS" w:eastAsia="Arial Unicode MS" w:hAnsi="Arial Unicode MS"/>
      <w:snapToGrid w:val="0"/>
      <w:sz w:val="24"/>
    </w:rPr>
  </w:style>
  <w:style w:type="paragraph" w:styleId="22">
    <w:name w:val="Body Text First Indent 2"/>
    <w:basedOn w:val="affff6"/>
    <w:link w:val="2Char3"/>
    <w:pPr>
      <w:widowControl w:val="0"/>
      <w:ind w:firstLineChars="200" w:firstLine="420"/>
      <w:jc w:val="both"/>
    </w:pPr>
    <w:rPr>
      <w:sz w:val="21"/>
    </w:rPr>
  </w:style>
  <w:style w:type="paragraph" w:customStyle="1" w:styleId="affffffff4">
    <w:name w:val="正文标题"/>
    <w:basedOn w:val="a"/>
    <w:uiPriority w:val="99"/>
    <w:pPr>
      <w:widowControl w:val="0"/>
      <w:tabs>
        <w:tab w:val="left" w:pos="0"/>
      </w:tabs>
      <w:ind w:leftChars="-1200" w:left="-2640" w:rightChars="36" w:right="36" w:firstLine="2537"/>
      <w:jc w:val="center"/>
    </w:pPr>
    <w:rPr>
      <w:rFonts w:eastAsia="仿宋_GB2312"/>
      <w:kern w:val="2"/>
      <w:sz w:val="22"/>
    </w:rPr>
  </w:style>
  <w:style w:type="paragraph" w:customStyle="1" w:styleId="MSOListNum1">
    <w:name w:val="MSO_ListNum1"/>
    <w:uiPriority w:val="99"/>
    <w:pPr>
      <w:tabs>
        <w:tab w:val="left" w:pos="720"/>
      </w:tabs>
      <w:ind w:left="720" w:hanging="360"/>
    </w:pPr>
    <w:rPr>
      <w:rFonts w:ascii="Palatino Linotype" w:hAnsi="Palatino Linotype"/>
      <w:lang w:eastAsia="en-US"/>
    </w:rPr>
  </w:style>
  <w:style w:type="paragraph" w:customStyle="1" w:styleId="CharCharCharCharCharCharCharCharChar0">
    <w:name w:val="Char Char Char Char Char Char Char Char Char"/>
    <w:basedOn w:val="aff5"/>
    <w:pPr>
      <w:pageBreakBefore/>
      <w:widowControl w:val="0"/>
      <w:jc w:val="both"/>
    </w:pPr>
    <w:rPr>
      <w:rFonts w:ascii="Tahoma" w:hAnsi="Tahoma"/>
      <w:snapToGrid w:val="0"/>
      <w:kern w:val="96"/>
      <w:sz w:val="24"/>
    </w:rPr>
  </w:style>
  <w:style w:type="paragraph" w:customStyle="1" w:styleId="2fa">
    <w:name w:val="自定义标题2"/>
    <w:basedOn w:val="2"/>
    <w:next w:val="a"/>
    <w:uiPriority w:val="99"/>
    <w:pPr>
      <w:tabs>
        <w:tab w:val="left" w:pos="1080"/>
      </w:tabs>
      <w:spacing w:beforeLines="50" w:afterLines="50"/>
      <w:ind w:left="1080" w:rightChars="100" w:right="100" w:hanging="1080"/>
      <w:jc w:val="left"/>
    </w:pPr>
    <w:rPr>
      <w:rFonts w:ascii="Times New Roman" w:hAnsi="Times New Roman"/>
      <w:sz w:val="36"/>
    </w:rPr>
  </w:style>
  <w:style w:type="paragraph" w:customStyle="1" w:styleId="CM89">
    <w:name w:val="CM89"/>
    <w:basedOn w:val="Default"/>
    <w:next w:val="Default"/>
    <w:uiPriority w:val="99"/>
    <w:pPr>
      <w:spacing w:line="468" w:lineRule="atLeast"/>
    </w:pPr>
    <w:rPr>
      <w:rFonts w:ascii="仿宋_GB2312" w:eastAsia="仿宋_GB2312"/>
      <w:sz w:val="24"/>
    </w:rPr>
  </w:style>
  <w:style w:type="paragraph" w:styleId="af8">
    <w:name w:val="Title"/>
    <w:basedOn w:val="a"/>
    <w:link w:val="Charc"/>
    <w:qFormat/>
    <w:pPr>
      <w:widowControl w:val="0"/>
      <w:tabs>
        <w:tab w:val="left" w:pos="420"/>
      </w:tabs>
      <w:spacing w:before="120" w:after="120" w:line="360" w:lineRule="auto"/>
      <w:ind w:left="420" w:hanging="420"/>
      <w:jc w:val="center"/>
      <w:outlineLvl w:val="0"/>
    </w:pPr>
    <w:rPr>
      <w:rFonts w:ascii="Calibri" w:hAnsi="Calibri"/>
      <w:b/>
      <w:sz w:val="32"/>
    </w:rPr>
  </w:style>
  <w:style w:type="paragraph" w:customStyle="1" w:styleId="1ff5">
    <w:name w:val="样式 宋体 小四 首行缩进:  1 字符"/>
    <w:basedOn w:val="a"/>
    <w:pPr>
      <w:widowControl w:val="0"/>
      <w:ind w:firstLineChars="100" w:firstLine="240"/>
      <w:jc w:val="both"/>
    </w:pPr>
    <w:rPr>
      <w:rFonts w:ascii="宋体" w:hAnsi="宋体"/>
      <w:kern w:val="2"/>
      <w:sz w:val="24"/>
    </w:rPr>
  </w:style>
  <w:style w:type="paragraph" w:customStyle="1" w:styleId="WZQ4">
    <w:name w:val="WZQ标题4"/>
    <w:pPr>
      <w:spacing w:before="312" w:after="156"/>
      <w:ind w:left="210"/>
    </w:pPr>
    <w:rPr>
      <w:rFonts w:ascii="宋体" w:hAnsi="宋体"/>
      <w:b/>
      <w:kern w:val="2"/>
      <w:sz w:val="21"/>
    </w:rPr>
  </w:style>
  <w:style w:type="paragraph" w:styleId="affffff1">
    <w:name w:val="Normal Indent"/>
    <w:basedOn w:val="a"/>
    <w:link w:val="Charfffff1"/>
    <w:qFormat/>
    <w:pPr>
      <w:spacing w:line="360" w:lineRule="auto"/>
      <w:ind w:firstLine="420"/>
    </w:pPr>
    <w:rPr>
      <w:rFonts w:ascii="宋体" w:hAnsi="Calibri"/>
      <w:sz w:val="20"/>
    </w:rPr>
  </w:style>
  <w:style w:type="paragraph" w:customStyle="1" w:styleId="affffffff5">
    <w:name w:val="模板普通正文"/>
    <w:basedOn w:val="affff6"/>
    <w:pPr>
      <w:widowControl w:val="0"/>
      <w:spacing w:beforeLines="50" w:after="10" w:line="360" w:lineRule="auto"/>
      <w:ind w:leftChars="0" w:left="0" w:firstLineChars="175" w:firstLine="490"/>
    </w:pPr>
    <w:rPr>
      <w:rFonts w:ascii="Arial" w:hAnsi="Arial"/>
      <w:sz w:val="24"/>
    </w:rPr>
  </w:style>
  <w:style w:type="paragraph" w:customStyle="1" w:styleId="410">
    <w:name w:val="标题 41"/>
    <w:basedOn w:val="a"/>
    <w:uiPriority w:val="99"/>
    <w:pPr>
      <w:outlineLvl w:val="4"/>
    </w:pPr>
    <w:rPr>
      <w:rFonts w:ascii="Arial Unicode MS" w:eastAsia="Arial Unicode MS" w:hAnsi="Arial Unicode MS"/>
      <w:b/>
      <w:snapToGrid w:val="0"/>
      <w:color w:val="666666"/>
      <w:sz w:val="20"/>
    </w:rPr>
  </w:style>
  <w:style w:type="paragraph" w:styleId="5a">
    <w:name w:val="List Continue 5"/>
    <w:basedOn w:val="a"/>
    <w:pPr>
      <w:widowControl w:val="0"/>
      <w:spacing w:after="120" w:line="360" w:lineRule="auto"/>
      <w:ind w:leftChars="1000" w:left="2100"/>
      <w:jc w:val="both"/>
    </w:pPr>
    <w:rPr>
      <w:rFonts w:ascii="宋体" w:hAnsi="宋体"/>
      <w:snapToGrid w:val="0"/>
      <w:sz w:val="24"/>
    </w:rPr>
  </w:style>
  <w:style w:type="paragraph" w:customStyle="1" w:styleId="11b">
    <w:name w:val="正文缩进11"/>
    <w:basedOn w:val="a"/>
    <w:pPr>
      <w:widowControl w:val="0"/>
      <w:spacing w:line="360" w:lineRule="auto"/>
      <w:ind w:firstLineChars="200" w:firstLine="200"/>
      <w:jc w:val="both"/>
    </w:pPr>
    <w:rPr>
      <w:rFonts w:ascii="宋体" w:hAnsi="宋体"/>
      <w:snapToGrid w:val="0"/>
      <w:spacing w:val="20"/>
      <w:sz w:val="24"/>
    </w:rPr>
  </w:style>
  <w:style w:type="paragraph" w:customStyle="1" w:styleId="CharCharffffa">
    <w:name w:val="批注框文本 Char Char"/>
    <w:basedOn w:val="a"/>
    <w:uiPriority w:val="99"/>
    <w:pPr>
      <w:widowControl w:val="0"/>
      <w:jc w:val="both"/>
    </w:pPr>
    <w:rPr>
      <w:rFonts w:ascii="宋体" w:hAnsi="宋体"/>
      <w:snapToGrid w:val="0"/>
      <w:sz w:val="18"/>
    </w:rPr>
  </w:style>
  <w:style w:type="paragraph" w:customStyle="1" w:styleId="4b">
    <w:name w:val="标书标题4"/>
    <w:basedOn w:val="a"/>
    <w:next w:val="a"/>
    <w:uiPriority w:val="99"/>
    <w:pPr>
      <w:widowControl w:val="0"/>
      <w:tabs>
        <w:tab w:val="left" w:pos="1702"/>
      </w:tabs>
      <w:ind w:left="1702" w:hanging="851"/>
      <w:jc w:val="both"/>
    </w:pPr>
    <w:rPr>
      <w:kern w:val="2"/>
      <w:sz w:val="24"/>
    </w:rPr>
  </w:style>
  <w:style w:type="paragraph" w:styleId="ac">
    <w:name w:val="Normal (Web)"/>
    <w:basedOn w:val="a"/>
    <w:link w:val="Char1"/>
    <w:qFormat/>
    <w:pPr>
      <w:spacing w:before="100" w:beforeAutospacing="1" w:after="100" w:afterAutospacing="1"/>
    </w:pPr>
    <w:rPr>
      <w:rFonts w:ascii="宋体" w:hAnsi="宋体"/>
      <w:sz w:val="24"/>
    </w:rPr>
  </w:style>
  <w:style w:type="paragraph" w:customStyle="1" w:styleId="aff4">
    <w:name w:val="内容文本"/>
    <w:basedOn w:val="1ff1"/>
    <w:link w:val="CharChare"/>
    <w:qFormat/>
    <w:pPr>
      <w:spacing w:line="360" w:lineRule="auto"/>
      <w:ind w:firstLine="200"/>
      <w:jc w:val="left"/>
    </w:pPr>
    <w:rPr>
      <w:rFonts w:ascii="宋体" w:hAnsi="宋体"/>
      <w:kern w:val="0"/>
      <w:lang w:eastAsia="en-US"/>
    </w:rPr>
  </w:style>
  <w:style w:type="paragraph" w:styleId="4c">
    <w:name w:val="List Bullet 4"/>
    <w:basedOn w:val="a"/>
    <w:pPr>
      <w:widowControl w:val="0"/>
      <w:tabs>
        <w:tab w:val="left" w:pos="1620"/>
        <w:tab w:val="left" w:pos="2036"/>
      </w:tabs>
      <w:spacing w:line="360" w:lineRule="auto"/>
      <w:ind w:left="2036" w:hanging="420"/>
      <w:jc w:val="both"/>
    </w:pPr>
    <w:rPr>
      <w:rFonts w:ascii="宋体" w:hAnsi="宋体"/>
      <w:snapToGrid w:val="0"/>
      <w:sz w:val="24"/>
    </w:rPr>
  </w:style>
  <w:style w:type="paragraph" w:customStyle="1" w:styleId="affffffff6">
    <w:name w:val="子标题"/>
    <w:basedOn w:val="a"/>
    <w:next w:val="afff"/>
    <w:pPr>
      <w:widowControl w:val="0"/>
      <w:adjustRightInd w:val="0"/>
      <w:spacing w:beforeLines="50" w:afterLines="20"/>
      <w:outlineLvl w:val="5"/>
    </w:pPr>
    <w:rPr>
      <w:rFonts w:ascii="黑体" w:eastAsia="黑体"/>
    </w:rPr>
  </w:style>
  <w:style w:type="paragraph" w:customStyle="1" w:styleId="affffffff7">
    <w:name w:val="正文，首行缩进:"/>
    <w:basedOn w:val="a"/>
    <w:uiPriority w:val="99"/>
    <w:pPr>
      <w:spacing w:line="360" w:lineRule="auto"/>
      <w:ind w:firstLineChars="225" w:firstLine="540"/>
    </w:pPr>
    <w:rPr>
      <w:rFonts w:ascii="Arial" w:hAnsi="Arial"/>
      <w:kern w:val="2"/>
      <w:sz w:val="24"/>
    </w:rPr>
  </w:style>
  <w:style w:type="paragraph" w:customStyle="1" w:styleId="CM78">
    <w:name w:val="CM78"/>
    <w:basedOn w:val="Default"/>
    <w:next w:val="Default"/>
    <w:uiPriority w:val="99"/>
    <w:pPr>
      <w:spacing w:line="468" w:lineRule="atLeast"/>
    </w:pPr>
    <w:rPr>
      <w:rFonts w:ascii="仿宋_GB2312" w:eastAsia="仿宋_GB2312"/>
      <w:sz w:val="24"/>
    </w:rPr>
  </w:style>
  <w:style w:type="paragraph" w:styleId="3e">
    <w:name w:val="index 3"/>
    <w:basedOn w:val="a"/>
    <w:next w:val="a"/>
    <w:pPr>
      <w:ind w:left="720" w:hanging="240"/>
    </w:pPr>
    <w:rPr>
      <w:rFonts w:ascii="Verdana" w:hAnsi="Verdana"/>
      <w:snapToGrid w:val="0"/>
      <w:sz w:val="18"/>
    </w:rPr>
  </w:style>
  <w:style w:type="paragraph" w:customStyle="1" w:styleId="CharChar1100">
    <w:name w:val="Char Char110"/>
    <w:basedOn w:val="a"/>
    <w:pPr>
      <w:spacing w:after="160" w:line="240" w:lineRule="exact"/>
    </w:pPr>
    <w:rPr>
      <w:kern w:val="2"/>
    </w:rPr>
  </w:style>
  <w:style w:type="paragraph" w:customStyle="1" w:styleId="2fb">
    <w:name w:val="表注2"/>
    <w:basedOn w:val="1ff6"/>
    <w:next w:val="a"/>
    <w:uiPriority w:val="99"/>
    <w:pPr>
      <w:keepNext w:val="0"/>
      <w:widowControl w:val="0"/>
      <w:spacing w:after="0"/>
      <w:ind w:left="0"/>
      <w:jc w:val="both"/>
    </w:pPr>
    <w:rPr>
      <w:rFonts w:ascii="Calibri" w:hAnsi="Calibri"/>
    </w:rPr>
  </w:style>
  <w:style w:type="paragraph" w:customStyle="1" w:styleId="BodyTextIndent2">
    <w:name w:val="Body Text Indent2"/>
    <w:basedOn w:val="a"/>
    <w:uiPriority w:val="99"/>
    <w:pPr>
      <w:widowControl w:val="0"/>
      <w:spacing w:after="120" w:line="360" w:lineRule="auto"/>
      <w:ind w:leftChars="200" w:left="420" w:rightChars="100" w:right="100"/>
    </w:pPr>
    <w:rPr>
      <w:rFonts w:ascii="Calibri" w:hAnsi="Calibri"/>
      <w:sz w:val="24"/>
    </w:rPr>
  </w:style>
  <w:style w:type="paragraph" w:customStyle="1" w:styleId="Char210">
    <w:name w:val="Char21"/>
    <w:basedOn w:val="a"/>
    <w:pPr>
      <w:widowControl w:val="0"/>
      <w:jc w:val="both"/>
    </w:pPr>
    <w:rPr>
      <w:rFonts w:ascii="宋体" w:hAnsi="宋体"/>
      <w:kern w:val="2"/>
      <w:sz w:val="32"/>
    </w:rPr>
  </w:style>
  <w:style w:type="paragraph" w:customStyle="1" w:styleId="afffff4">
    <w:name w:val="表头文字"/>
    <w:basedOn w:val="a"/>
    <w:link w:val="CharCharffd"/>
    <w:pPr>
      <w:keepNext/>
      <w:spacing w:before="40" w:after="40"/>
      <w:jc w:val="center"/>
    </w:pPr>
    <w:rPr>
      <w:rFonts w:ascii="Arial" w:hAnsi="Arial"/>
      <w:b/>
      <w:snapToGrid w:val="0"/>
      <w:sz w:val="18"/>
    </w:rPr>
  </w:style>
  <w:style w:type="paragraph" w:styleId="4d">
    <w:name w:val="List 4"/>
    <w:basedOn w:val="a"/>
    <w:pPr>
      <w:widowControl w:val="0"/>
      <w:adjustRightInd w:val="0"/>
      <w:spacing w:line="360" w:lineRule="atLeast"/>
      <w:ind w:leftChars="600" w:left="100" w:hangingChars="200" w:hanging="200"/>
      <w:textAlignment w:val="baseline"/>
    </w:pPr>
    <w:rPr>
      <w:sz w:val="24"/>
    </w:rPr>
  </w:style>
  <w:style w:type="paragraph" w:customStyle="1" w:styleId="1-zy">
    <w:name w:val="符号1-zy"/>
    <w:basedOn w:val="70"/>
    <w:link w:val="1-zyCharChar"/>
    <w:uiPriority w:val="99"/>
    <w:pPr>
      <w:widowControl w:val="0"/>
      <w:spacing w:line="360" w:lineRule="auto"/>
      <w:ind w:left="170" w:firstLineChars="0" w:firstLine="0"/>
      <w:jc w:val="both"/>
    </w:pPr>
    <w:rPr>
      <w:b/>
      <w:snapToGrid w:val="0"/>
      <w:sz w:val="24"/>
    </w:rPr>
  </w:style>
  <w:style w:type="paragraph" w:customStyle="1" w:styleId="bar1">
    <w:name w:val="bar1"/>
    <w:basedOn w:val="a"/>
    <w:uiPriority w:val="99"/>
    <w:pPr>
      <w:shd w:val="clear" w:color="auto" w:fill="666666"/>
      <w:spacing w:before="90" w:after="45"/>
    </w:pPr>
    <w:rPr>
      <w:rFonts w:ascii="Arial Unicode MS" w:eastAsia="Arial Unicode MS" w:hAnsi="Arial Unicode MS"/>
      <w:snapToGrid w:val="0"/>
      <w:sz w:val="24"/>
    </w:rPr>
  </w:style>
  <w:style w:type="paragraph" w:styleId="2fc">
    <w:name w:val="List Number 2"/>
    <w:basedOn w:val="a"/>
    <w:pPr>
      <w:tabs>
        <w:tab w:val="left" w:pos="780"/>
      </w:tabs>
      <w:topLinePunct/>
      <w:adjustRightInd w:val="0"/>
      <w:snapToGrid w:val="0"/>
      <w:spacing w:before="160" w:after="160" w:line="240" w:lineRule="atLeast"/>
    </w:pPr>
    <w:rPr>
      <w:rFonts w:ascii="Arial" w:hAnsi="Arial"/>
      <w:snapToGrid w:val="0"/>
    </w:rPr>
  </w:style>
  <w:style w:type="paragraph" w:customStyle="1" w:styleId="4e">
    <w:name w:val="宏文本4"/>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color w:val="000000"/>
      <w:lang w:eastAsia="en-US"/>
    </w:rPr>
  </w:style>
  <w:style w:type="paragraph" w:customStyle="1" w:styleId="affffffff8">
    <w:name w:val="样式 正文首行缩进"/>
    <w:basedOn w:val="a"/>
    <w:pPr>
      <w:widowControl w:val="0"/>
      <w:spacing w:line="400" w:lineRule="exact"/>
      <w:ind w:firstLineChars="200" w:firstLine="200"/>
      <w:jc w:val="both"/>
    </w:pPr>
    <w:rPr>
      <w:rFonts w:ascii="宋体" w:hAnsi="宋体"/>
      <w:kern w:val="24"/>
      <w:sz w:val="24"/>
    </w:rPr>
  </w:style>
  <w:style w:type="paragraph" w:customStyle="1" w:styleId="xl124">
    <w:name w:val="xl124"/>
    <w:basedOn w:val="a"/>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styleId="aff">
    <w:name w:val="Plain Text"/>
    <w:basedOn w:val="a"/>
    <w:link w:val="Char25"/>
    <w:pPr>
      <w:widowControl w:val="0"/>
      <w:spacing w:line="360" w:lineRule="auto"/>
      <w:jc w:val="both"/>
    </w:pPr>
    <w:rPr>
      <w:rFonts w:ascii="宋体" w:hAnsi="Courier New"/>
      <w:spacing w:val="-8"/>
      <w:sz w:val="24"/>
    </w:rPr>
  </w:style>
  <w:style w:type="paragraph" w:customStyle="1" w:styleId="affffff4">
    <w:name w:val="标准文件_标准正文"/>
    <w:basedOn w:val="a"/>
    <w:link w:val="Char1fc"/>
    <w:pPr>
      <w:adjustRightInd w:val="0"/>
      <w:snapToGrid w:val="0"/>
      <w:spacing w:line="300" w:lineRule="auto"/>
      <w:ind w:firstLineChars="200" w:firstLine="200"/>
    </w:pPr>
    <w:rPr>
      <w:rFonts w:ascii="Calibri" w:hAnsi="Calibri"/>
      <w:color w:val="000000"/>
      <w:spacing w:val="2"/>
      <w:sz w:val="24"/>
    </w:rPr>
  </w:style>
  <w:style w:type="paragraph" w:customStyle="1" w:styleId="ZHeaderodd">
    <w:name w:val="Z_Header_odd"/>
    <w:uiPriority w:val="99"/>
    <w:pPr>
      <w:ind w:left="-1800"/>
      <w:jc w:val="right"/>
    </w:pPr>
    <w:rPr>
      <w:rFonts w:ascii="Verdana" w:hAnsi="Verdana"/>
      <w:sz w:val="16"/>
      <w:lang w:eastAsia="en-US"/>
    </w:rPr>
  </w:style>
  <w:style w:type="paragraph" w:customStyle="1" w:styleId="p22">
    <w:name w:val="p22"/>
    <w:basedOn w:val="a"/>
    <w:pPr>
      <w:snapToGrid w:val="0"/>
      <w:spacing w:line="360" w:lineRule="auto"/>
      <w:ind w:firstLineChars="200" w:firstLine="420"/>
    </w:pPr>
    <w:rPr>
      <w:rFonts w:ascii="宋体" w:hAnsi="宋体"/>
      <w:sz w:val="24"/>
    </w:rPr>
  </w:style>
  <w:style w:type="paragraph" w:styleId="affffffff9">
    <w:name w:val="table of figures"/>
    <w:basedOn w:val="a"/>
    <w:next w:val="a"/>
    <w:uiPriority w:val="99"/>
    <w:pPr>
      <w:widowControl w:val="0"/>
      <w:ind w:leftChars="200" w:left="200" w:hangingChars="200" w:hanging="200"/>
      <w:jc w:val="both"/>
    </w:pPr>
    <w:rPr>
      <w:kern w:val="2"/>
    </w:rPr>
  </w:style>
  <w:style w:type="paragraph" w:customStyle="1" w:styleId="xl73">
    <w:name w:val="xl73"/>
    <w:basedOn w:val="a"/>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kern w:val="1"/>
      <w:sz w:val="20"/>
      <w:lang w:eastAsia="ar-SA"/>
    </w:rPr>
  </w:style>
  <w:style w:type="paragraph" w:styleId="3f">
    <w:name w:val="List 3"/>
    <w:basedOn w:val="a"/>
    <w:pPr>
      <w:spacing w:before="100" w:beforeAutospacing="1" w:after="100" w:afterAutospacing="1"/>
    </w:pPr>
    <w:rPr>
      <w:rFonts w:ascii="Arial Unicode MS" w:eastAsia="Arial Unicode MS" w:hAnsi="Arial Unicode MS"/>
      <w:sz w:val="24"/>
    </w:rPr>
  </w:style>
  <w:style w:type="paragraph" w:customStyle="1" w:styleId="affffffffa">
    <w:name w:val="一  级编号"/>
    <w:basedOn w:val="afffff2"/>
    <w:uiPriority w:val="99"/>
    <w:pPr>
      <w:tabs>
        <w:tab w:val="left" w:pos="360"/>
      </w:tabs>
      <w:ind w:firstLineChars="0" w:firstLine="0"/>
      <w:jc w:val="left"/>
    </w:pPr>
    <w:rPr>
      <w:snapToGrid/>
      <w:sz w:val="22"/>
    </w:rPr>
  </w:style>
  <w:style w:type="paragraph" w:styleId="HTML9">
    <w:name w:val="HTML Address"/>
    <w:basedOn w:val="a"/>
    <w:pPr>
      <w:widowControl w:val="0"/>
      <w:spacing w:line="360" w:lineRule="auto"/>
      <w:jc w:val="both"/>
    </w:pPr>
    <w:rPr>
      <w:rFonts w:ascii="Arial" w:hAnsi="Arial"/>
      <w:i/>
      <w:color w:val="000000"/>
      <w:lang w:eastAsia="en-US"/>
    </w:rPr>
  </w:style>
  <w:style w:type="paragraph" w:customStyle="1" w:styleId="Numberedlist24">
    <w:name w:val="Numbered list 2.4"/>
    <w:basedOn w:val="4"/>
    <w:next w:val="a"/>
    <w:link w:val="Numberedlist24CharChar"/>
    <w:pPr>
      <w:keepLines w:val="0"/>
      <w:widowControl/>
      <w:tabs>
        <w:tab w:val="left" w:pos="1080"/>
        <w:tab w:val="left" w:pos="1440"/>
        <w:tab w:val="left" w:pos="1800"/>
      </w:tabs>
      <w:spacing w:before="240" w:after="60" w:line="240" w:lineRule="auto"/>
      <w:ind w:left="2160" w:hanging="360"/>
      <w:jc w:val="left"/>
    </w:pPr>
    <w:rPr>
      <w:rFonts w:ascii="Futura Bk" w:eastAsia="宋体" w:hAnsi="Futura Bk"/>
      <w:lang w:eastAsia="en-US"/>
    </w:rPr>
  </w:style>
  <w:style w:type="paragraph" w:customStyle="1" w:styleId="xl97">
    <w:name w:val="xl97"/>
    <w:basedOn w:val="a"/>
    <w:pPr>
      <w:pBdr>
        <w:top w:val="single" w:sz="8" w:space="0" w:color="auto"/>
        <w:left w:val="single" w:sz="8" w:space="0" w:color="auto"/>
        <w:right w:val="single" w:sz="8" w:space="0" w:color="auto"/>
      </w:pBdr>
      <w:shd w:val="clear" w:color="auto" w:fill="CCFFFF"/>
      <w:spacing w:before="100" w:beforeAutospacing="1" w:after="100" w:afterAutospacing="1"/>
    </w:pPr>
    <w:rPr>
      <w:rFonts w:ascii="宋体" w:hAnsi="宋体"/>
      <w:b/>
      <w:sz w:val="18"/>
    </w:rPr>
  </w:style>
  <w:style w:type="paragraph" w:customStyle="1" w:styleId="Char1CharCharCharCharCharChar12">
    <w:name w:val="Char1 Char Char Char Char Char Char12"/>
    <w:basedOn w:val="a"/>
    <w:pPr>
      <w:spacing w:after="160" w:line="240" w:lineRule="exact"/>
    </w:pPr>
    <w:rPr>
      <w:rFonts w:ascii="Verdana" w:hAnsi="Verdana"/>
      <w:sz w:val="20"/>
      <w:lang w:eastAsia="en-US"/>
    </w:rPr>
  </w:style>
  <w:style w:type="paragraph" w:customStyle="1" w:styleId="IDL">
    <w:name w:val="IDL和语法元素"/>
    <w:basedOn w:val="a"/>
    <w:pPr>
      <w:widowControl w:val="0"/>
      <w:pBdr>
        <w:top w:val="single" w:sz="4" w:space="1" w:color="auto"/>
        <w:left w:val="single" w:sz="4" w:space="4" w:color="auto"/>
        <w:bottom w:val="single" w:sz="4" w:space="1" w:color="auto"/>
        <w:right w:val="single" w:sz="4" w:space="4" w:color="auto"/>
      </w:pBdr>
      <w:shd w:val="clear" w:color="auto" w:fill="F3F3F3"/>
      <w:adjustRightInd w:val="0"/>
    </w:pPr>
    <w:rPr>
      <w:rFonts w:ascii="Arial" w:eastAsia="黑体" w:hAnsi="Arial"/>
      <w:sz w:val="24"/>
    </w:rPr>
  </w:style>
  <w:style w:type="paragraph" w:styleId="5b">
    <w:name w:val="List 5"/>
    <w:basedOn w:val="a"/>
    <w:pPr>
      <w:widowControl w:val="0"/>
      <w:ind w:leftChars="800" w:left="100" w:hangingChars="200" w:hanging="200"/>
      <w:jc w:val="both"/>
    </w:pPr>
    <w:rPr>
      <w:rFonts w:ascii="宋体" w:hAnsi="宋体"/>
      <w:snapToGrid w:val="0"/>
    </w:rPr>
  </w:style>
  <w:style w:type="paragraph" w:customStyle="1" w:styleId="5c">
    <w:name w:val="图5"/>
    <w:basedOn w:val="a"/>
    <w:pPr>
      <w:widowControl w:val="0"/>
      <w:adjustRightInd w:val="0"/>
      <w:spacing w:line="220" w:lineRule="exact"/>
      <w:jc w:val="center"/>
      <w:textAlignment w:val="baseline"/>
    </w:pPr>
    <w:rPr>
      <w:rFonts w:ascii="仿宋_GB2312" w:eastAsia="仿宋_GB2312"/>
    </w:r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
    <w:uiPriority w:val="99"/>
    <w:pPr>
      <w:widowControl w:val="0"/>
      <w:spacing w:line="360" w:lineRule="auto"/>
      <w:jc w:val="both"/>
    </w:pPr>
    <w:rPr>
      <w:rFonts w:ascii="宋体" w:hAnsi="宋体"/>
      <w:kern w:val="2"/>
      <w:sz w:val="22"/>
    </w:rPr>
  </w:style>
  <w:style w:type="paragraph" w:customStyle="1" w:styleId="skiplinks">
    <w:name w:val="skiplinks"/>
    <w:basedOn w:val="a"/>
    <w:uiPriority w:val="99"/>
    <w:pPr>
      <w:spacing w:before="100" w:beforeAutospacing="1" w:after="100" w:afterAutospacing="1"/>
    </w:pPr>
    <w:rPr>
      <w:rFonts w:ascii="Arial Unicode MS" w:eastAsia="Arial Unicode MS" w:hAnsi="Arial Unicode MS"/>
      <w:snapToGrid w:val="0"/>
      <w:vanish/>
      <w:sz w:val="24"/>
    </w:rPr>
  </w:style>
  <w:style w:type="paragraph" w:customStyle="1" w:styleId="MSOHead1">
    <w:name w:val="MSO_Head1"/>
    <w:next w:val="a"/>
    <w:uiPriority w:val="99"/>
    <w:pPr>
      <w:keepNext/>
      <w:spacing w:before="380" w:after="60"/>
      <w:ind w:left="-720"/>
    </w:pPr>
    <w:rPr>
      <w:rFonts w:ascii="Franklin Gothic Medium Cond" w:hAnsi="Franklin Gothic Medium Cond"/>
      <w:b/>
      <w:sz w:val="36"/>
      <w:lang w:eastAsia="en-US"/>
    </w:rPr>
  </w:style>
  <w:style w:type="paragraph" w:customStyle="1" w:styleId="CM61">
    <w:name w:val="CM61"/>
    <w:basedOn w:val="Default"/>
    <w:next w:val="Default"/>
    <w:uiPriority w:val="99"/>
    <w:pPr>
      <w:spacing w:line="468" w:lineRule="atLeast"/>
    </w:pPr>
    <w:rPr>
      <w:rFonts w:ascii="仿宋_GB2312" w:eastAsia="仿宋_GB2312"/>
      <w:sz w:val="24"/>
    </w:rPr>
  </w:style>
  <w:style w:type="paragraph" w:styleId="2fd">
    <w:name w:val="List 2"/>
    <w:basedOn w:val="a"/>
    <w:pPr>
      <w:widowControl w:val="0"/>
      <w:ind w:leftChars="200" w:left="100" w:hangingChars="200" w:hanging="200"/>
      <w:jc w:val="both"/>
    </w:pPr>
    <w:rPr>
      <w:kern w:val="2"/>
    </w:rPr>
  </w:style>
  <w:style w:type="paragraph" w:customStyle="1" w:styleId="modulelink">
    <w:name w:val="modulelink"/>
    <w:basedOn w:val="a"/>
    <w:uiPriority w:val="99"/>
    <w:pPr>
      <w:spacing w:before="100" w:beforeAutospacing="1" w:after="100" w:afterAutospacing="1"/>
    </w:pPr>
    <w:rPr>
      <w:rFonts w:ascii="Arial Unicode MS" w:eastAsia="Arial Unicode MS" w:hAnsi="Arial Unicode MS"/>
      <w:snapToGrid w:val="0"/>
      <w:sz w:val="23"/>
      <w:u w:val="single"/>
    </w:rPr>
  </w:style>
  <w:style w:type="paragraph" w:styleId="5d">
    <w:name w:val="List Number 5"/>
    <w:basedOn w:val="a"/>
    <w:pPr>
      <w:widowControl w:val="0"/>
      <w:tabs>
        <w:tab w:val="left" w:pos="2040"/>
      </w:tabs>
      <w:spacing w:line="360" w:lineRule="auto"/>
      <w:jc w:val="both"/>
    </w:pPr>
    <w:rPr>
      <w:rFonts w:ascii="宋体" w:hAnsi="宋体"/>
      <w:snapToGrid w:val="0"/>
      <w:sz w:val="24"/>
    </w:rPr>
  </w:style>
  <w:style w:type="paragraph" w:customStyle="1" w:styleId="128">
    <w:name w:val="正文文本缩进12"/>
    <w:basedOn w:val="a"/>
    <w:pPr>
      <w:spacing w:after="120"/>
      <w:ind w:left="420"/>
    </w:pPr>
  </w:style>
  <w:style w:type="paragraph" w:styleId="3f0">
    <w:name w:val="List Bullet 3"/>
    <w:basedOn w:val="a"/>
    <w:uiPriority w:val="99"/>
    <w:pPr>
      <w:widowControl w:val="0"/>
      <w:tabs>
        <w:tab w:val="left" w:pos="1200"/>
      </w:tabs>
      <w:jc w:val="both"/>
    </w:pPr>
    <w:rPr>
      <w:kern w:val="2"/>
    </w:rPr>
  </w:style>
  <w:style w:type="paragraph" w:customStyle="1" w:styleId="MSOTableListBullet1">
    <w:name w:val="MSO_TableListBullet1"/>
    <w:basedOn w:val="MSOTableText"/>
    <w:uiPriority w:val="99"/>
    <w:pPr>
      <w:tabs>
        <w:tab w:val="left" w:pos="441"/>
      </w:tabs>
      <w:spacing w:line="240" w:lineRule="atLeast"/>
      <w:ind w:left="432" w:hanging="216"/>
    </w:pPr>
  </w:style>
  <w:style w:type="paragraph" w:customStyle="1" w:styleId="ParaCharCharCharCharCharChar">
    <w:name w:val="默认段落字体 Para Char Char Char Char Char Char"/>
    <w:basedOn w:val="a"/>
    <w:pPr>
      <w:widowControl w:val="0"/>
      <w:jc w:val="both"/>
    </w:pPr>
    <w:rPr>
      <w:rFonts w:ascii="Tahoma" w:hAnsi="Tahoma"/>
      <w:sz w:val="24"/>
    </w:rPr>
  </w:style>
  <w:style w:type="paragraph" w:customStyle="1" w:styleId="xl146">
    <w:name w:val="xl146"/>
    <w:basedOn w:val="a"/>
    <w:pPr>
      <w:pBdr>
        <w:bottom w:val="single" w:sz="8" w:space="0" w:color="auto"/>
        <w:right w:val="double" w:sz="6" w:space="0" w:color="auto"/>
      </w:pBdr>
      <w:shd w:val="clear" w:color="auto" w:fill="FFCC99"/>
      <w:spacing w:before="100" w:beforeAutospacing="1" w:after="100" w:afterAutospacing="1"/>
      <w:jc w:val="center"/>
    </w:pPr>
    <w:rPr>
      <w:rFonts w:ascii="宋体" w:hAnsi="宋体"/>
      <w:b/>
      <w:snapToGrid w:val="0"/>
      <w:sz w:val="28"/>
    </w:rPr>
  </w:style>
  <w:style w:type="paragraph" w:customStyle="1" w:styleId="affffffffb">
    <w:name w:val="文档标题"/>
    <w:basedOn w:val="a"/>
    <w:pPr>
      <w:widowControl w:val="0"/>
      <w:tabs>
        <w:tab w:val="left" w:pos="0"/>
      </w:tabs>
      <w:autoSpaceDE w:val="0"/>
      <w:autoSpaceDN w:val="0"/>
      <w:adjustRightInd w:val="0"/>
      <w:spacing w:before="300" w:after="300" w:line="300" w:lineRule="auto"/>
      <w:ind w:left="510"/>
      <w:jc w:val="center"/>
    </w:pPr>
    <w:rPr>
      <w:rFonts w:ascii="Arial" w:eastAsia="黑体" w:hAnsi="Arial"/>
      <w:snapToGrid w:val="0"/>
      <w:sz w:val="36"/>
    </w:rPr>
  </w:style>
  <w:style w:type="paragraph" w:customStyle="1" w:styleId="73">
    <w:name w:val="索引 73"/>
    <w:basedOn w:val="a"/>
    <w:next w:val="a"/>
    <w:uiPriority w:val="99"/>
    <w:pPr>
      <w:ind w:left="1400" w:hanging="200"/>
    </w:pPr>
    <w:rPr>
      <w:b/>
      <w:color w:val="000000"/>
      <w:sz w:val="20"/>
      <w:lang w:eastAsia="en-US"/>
    </w:rPr>
  </w:style>
  <w:style w:type="paragraph" w:styleId="afff6">
    <w:name w:val="Salutation"/>
    <w:basedOn w:val="a"/>
    <w:next w:val="a"/>
    <w:link w:val="Charff4"/>
    <w:pPr>
      <w:widowControl w:val="0"/>
      <w:jc w:val="both"/>
    </w:pPr>
    <w:rPr>
      <w:rFonts w:ascii="Calibri" w:hAnsi="Calibri"/>
      <w:color w:val="000000"/>
      <w:sz w:val="20"/>
    </w:rPr>
  </w:style>
  <w:style w:type="paragraph" w:customStyle="1" w:styleId="affffffffc">
    <w:name w:val="分发表表头"/>
    <w:basedOn w:val="a"/>
    <w:pPr>
      <w:widowControl w:val="0"/>
      <w:adjustRightInd w:val="0"/>
      <w:spacing w:line="480" w:lineRule="atLeast"/>
      <w:jc w:val="center"/>
      <w:textAlignment w:val="baseline"/>
    </w:pPr>
    <w:rPr>
      <w:rFonts w:ascii="黑体" w:eastAsia="黑体" w:hAnsi="Arial"/>
      <w:sz w:val="30"/>
    </w:rPr>
  </w:style>
  <w:style w:type="paragraph" w:customStyle="1" w:styleId="appsnavbordercolor">
    <w:name w:val="appsnavbordercolor"/>
    <w:basedOn w:val="a"/>
    <w:uiPriority w:val="99"/>
    <w:pPr>
      <w:shd w:val="clear" w:color="auto" w:fill="336666"/>
      <w:spacing w:before="100" w:beforeAutospacing="1" w:after="100" w:afterAutospacing="1"/>
    </w:pPr>
    <w:rPr>
      <w:rFonts w:ascii="Arial Unicode MS" w:eastAsia="Arial Unicode MS" w:hAnsi="Arial Unicode MS"/>
      <w:snapToGrid w:val="0"/>
      <w:sz w:val="24"/>
    </w:rPr>
  </w:style>
  <w:style w:type="paragraph" w:customStyle="1" w:styleId="affffffffd">
    <w:name w:val="[正文不缩]"/>
    <w:basedOn w:val="a"/>
    <w:uiPriority w:val="99"/>
    <w:pPr>
      <w:widowControl w:val="0"/>
      <w:tabs>
        <w:tab w:val="left" w:pos="840"/>
      </w:tabs>
      <w:snapToGrid w:val="0"/>
      <w:spacing w:before="80" w:after="80" w:line="360" w:lineRule="auto"/>
      <w:jc w:val="both"/>
    </w:pPr>
    <w:rPr>
      <w:rFonts w:ascii="宋体"/>
      <w:kern w:val="2"/>
      <w:sz w:val="24"/>
    </w:rPr>
  </w:style>
  <w:style w:type="paragraph" w:customStyle="1" w:styleId="310">
    <w:name w:val="索引 31"/>
    <w:basedOn w:val="a"/>
    <w:next w:val="a"/>
    <w:uiPriority w:val="99"/>
    <w:pPr>
      <w:ind w:left="600" w:hanging="200"/>
    </w:pPr>
    <w:rPr>
      <w:b/>
      <w:color w:val="000000"/>
      <w:sz w:val="20"/>
      <w:lang w:eastAsia="en-US"/>
    </w:rPr>
  </w:style>
  <w:style w:type="paragraph" w:styleId="4f">
    <w:name w:val="toc 4"/>
    <w:basedOn w:val="a"/>
    <w:next w:val="a"/>
    <w:uiPriority w:val="39"/>
    <w:qFormat/>
    <w:pPr>
      <w:ind w:left="630"/>
    </w:pPr>
    <w:rPr>
      <w:sz w:val="20"/>
    </w:rPr>
  </w:style>
  <w:style w:type="paragraph" w:customStyle="1" w:styleId="BulletPoints">
    <w:name w:val="Bullet Points"/>
    <w:basedOn w:val="a"/>
    <w:link w:val="BulletPointsCharChar"/>
    <w:uiPriority w:val="99"/>
    <w:pPr>
      <w:tabs>
        <w:tab w:val="left" w:pos="1701"/>
      </w:tabs>
      <w:spacing w:before="40" w:after="40"/>
      <w:ind w:left="1701" w:hanging="283"/>
      <w:jc w:val="both"/>
    </w:pPr>
    <w:rPr>
      <w:rFonts w:ascii="宋体" w:hAnsi="宋体"/>
      <w:sz w:val="22"/>
      <w:lang w:eastAsia="en-US"/>
    </w:rPr>
  </w:style>
  <w:style w:type="paragraph" w:customStyle="1" w:styleId="CharCharCharCharChar1">
    <w:name w:val="Char Char Char Char Char"/>
    <w:basedOn w:val="a"/>
    <w:pPr>
      <w:widowControl w:val="0"/>
      <w:jc w:val="both"/>
    </w:pPr>
    <w:rPr>
      <w:rFonts w:ascii="Tahoma" w:hAnsi="Tahoma"/>
      <w:kern w:val="2"/>
      <w:sz w:val="24"/>
    </w:rPr>
  </w:style>
  <w:style w:type="paragraph" w:customStyle="1" w:styleId="081125">
    <w:name w:val="样式 小四 左侧:  0.81 厘米 行距: 多倍行距 1.25 字行"/>
    <w:basedOn w:val="a"/>
    <w:uiPriority w:val="99"/>
    <w:pPr>
      <w:widowControl w:val="0"/>
      <w:spacing w:line="300" w:lineRule="auto"/>
      <w:ind w:left="459" w:firstLine="454"/>
      <w:jc w:val="both"/>
    </w:pPr>
    <w:rPr>
      <w:rFonts w:ascii="宋体" w:hAnsi="宋体"/>
      <w:snapToGrid w:val="0"/>
      <w:sz w:val="24"/>
    </w:rPr>
  </w:style>
  <w:style w:type="paragraph" w:customStyle="1" w:styleId="xl10844">
    <w:name w:val="xl10844"/>
    <w:basedOn w:val="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styleId="aff5">
    <w:name w:val="Document Map"/>
    <w:basedOn w:val="a"/>
    <w:link w:val="Char14"/>
    <w:uiPriority w:val="99"/>
    <w:pPr>
      <w:shd w:val="clear" w:color="auto" w:fill="000080"/>
    </w:pPr>
    <w:rPr>
      <w:rFonts w:ascii="Calibri" w:hAnsi="Calibri"/>
      <w:sz w:val="20"/>
    </w:rPr>
  </w:style>
  <w:style w:type="paragraph" w:customStyle="1" w:styleId="Paragraph10">
    <w:name w:val="Paragraph1"/>
    <w:basedOn w:val="a"/>
    <w:uiPriority w:val="99"/>
    <w:pPr>
      <w:widowControl w:val="0"/>
      <w:spacing w:before="80" w:after="120"/>
      <w:jc w:val="both"/>
    </w:pPr>
    <w:rPr>
      <w:rFonts w:ascii="宋体" w:hAnsi="宋体"/>
      <w:snapToGrid w:val="0"/>
      <w:sz w:val="22"/>
    </w:rPr>
  </w:style>
  <w:style w:type="paragraph" w:customStyle="1" w:styleId="CharChar1CharCharCharChar5">
    <w:name w:val="Char Char1 Char Char Char Char5"/>
    <w:basedOn w:val="a"/>
    <w:uiPriority w:val="99"/>
    <w:pPr>
      <w:widowControl w:val="0"/>
      <w:jc w:val="both"/>
    </w:pPr>
    <w:rPr>
      <w:rFonts w:ascii="宋体" w:hAnsi="宋体"/>
      <w:snapToGrid w:val="0"/>
    </w:rPr>
  </w:style>
  <w:style w:type="paragraph" w:customStyle="1" w:styleId="xl10786">
    <w:name w:val="xl107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styleId="afffffc">
    <w:name w:val="header"/>
    <w:basedOn w:val="a"/>
    <w:link w:val="Char1f7"/>
    <w:pPr>
      <w:widowControl w:val="0"/>
      <w:pBdr>
        <w:bottom w:val="single" w:sz="6" w:space="1" w:color="auto"/>
      </w:pBdr>
      <w:tabs>
        <w:tab w:val="center" w:pos="4153"/>
        <w:tab w:val="right" w:pos="8306"/>
      </w:tabs>
      <w:autoSpaceDE w:val="0"/>
      <w:autoSpaceDN w:val="0"/>
      <w:adjustRightInd w:val="0"/>
      <w:snapToGrid w:val="0"/>
      <w:jc w:val="center"/>
    </w:pPr>
    <w:rPr>
      <w:rFonts w:ascii="宋体" w:hAnsi="Calibri"/>
      <w:sz w:val="18"/>
    </w:rPr>
  </w:style>
  <w:style w:type="paragraph" w:customStyle="1" w:styleId="2fe">
    <w:name w:val="正文缩进2格"/>
    <w:basedOn w:val="a"/>
    <w:uiPriority w:val="99"/>
    <w:pPr>
      <w:widowControl w:val="0"/>
      <w:spacing w:line="600" w:lineRule="exact"/>
      <w:ind w:firstLineChars="206" w:firstLine="639"/>
      <w:jc w:val="both"/>
    </w:pPr>
    <w:rPr>
      <w:rFonts w:ascii="仿宋_GB2312" w:eastAsia="仿宋_GB2312" w:hAnsi="宋体"/>
      <w:snapToGrid w:val="0"/>
      <w:sz w:val="31"/>
    </w:rPr>
  </w:style>
  <w:style w:type="paragraph" w:customStyle="1" w:styleId="300">
    <w:name w:val="样式 样式3 + 左侧:  0 厘米 首行缩进:  0 厘米"/>
    <w:basedOn w:val="80"/>
    <w:uiPriority w:val="99"/>
    <w:pPr>
      <w:ind w:left="0" w:firstLine="0"/>
      <w:jc w:val="left"/>
    </w:pPr>
  </w:style>
  <w:style w:type="paragraph" w:customStyle="1" w:styleId="3h3Heading3-oldLevel3HeadH3level3PIM3sect12">
    <w:name w:val="样式 标题 3h3Heading 3 - oldLevel 3 HeadH3level_3PIM 3sect1.2..."/>
    <w:basedOn w:val="3"/>
    <w:uiPriority w:val="99"/>
    <w:pPr>
      <w:keepLines w:val="0"/>
      <w:widowControl/>
      <w:tabs>
        <w:tab w:val="left" w:pos="780"/>
        <w:tab w:val="left" w:pos="1740"/>
      </w:tabs>
      <w:adjustRightInd w:val="0"/>
      <w:snapToGrid w:val="0"/>
      <w:spacing w:before="60" w:after="60" w:line="300" w:lineRule="auto"/>
      <w:ind w:leftChars="200" w:left="982" w:hangingChars="200" w:hanging="562"/>
      <w:jc w:val="left"/>
    </w:pPr>
    <w:rPr>
      <w:rFonts w:ascii="Arial" w:eastAsia="黑体" w:hAnsi="Arial"/>
      <w:color w:val="000000"/>
      <w:kern w:val="28"/>
      <w:sz w:val="28"/>
    </w:rPr>
  </w:style>
  <w:style w:type="paragraph" w:customStyle="1" w:styleId="xl10814">
    <w:name w:val="xl10814"/>
    <w:basedOn w:val="a"/>
    <w:pPr>
      <w:spacing w:before="100" w:beforeAutospacing="1" w:after="100" w:afterAutospacing="1"/>
    </w:pPr>
    <w:rPr>
      <w:rFonts w:ascii="宋体" w:hAnsi="宋体"/>
      <w:b/>
      <w:color w:val="000000"/>
      <w:sz w:val="20"/>
    </w:rPr>
  </w:style>
  <w:style w:type="paragraph" w:customStyle="1" w:styleId="MSOPara1">
    <w:name w:val="MSO_Para1"/>
    <w:basedOn w:val="MSOPara"/>
    <w:uiPriority w:val="99"/>
    <w:pPr>
      <w:ind w:left="274" w:right="245"/>
    </w:pPr>
  </w:style>
  <w:style w:type="paragraph" w:customStyle="1" w:styleId="HeadingBase">
    <w:name w:val="Heading Base"/>
    <w:basedOn w:val="afff"/>
    <w:next w:val="afff"/>
    <w:pPr>
      <w:keepNext/>
      <w:keepLines/>
      <w:spacing w:after="0" w:line="180" w:lineRule="atLeast"/>
    </w:pPr>
    <w:rPr>
      <w:rFonts w:ascii="Arial Black" w:hAnsi="Arial Black"/>
      <w:spacing w:val="-10"/>
      <w:kern w:val="28"/>
      <w:sz w:val="24"/>
    </w:rPr>
  </w:style>
  <w:style w:type="paragraph" w:customStyle="1" w:styleId="xl1478">
    <w:name w:val="xl1478"/>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sz w:val="20"/>
    </w:rPr>
  </w:style>
  <w:style w:type="paragraph" w:styleId="afff7">
    <w:name w:val="caption"/>
    <w:basedOn w:val="a"/>
    <w:next w:val="a"/>
    <w:link w:val="Charff6"/>
    <w:qFormat/>
    <w:pPr>
      <w:widowControl w:val="0"/>
      <w:jc w:val="center"/>
    </w:pPr>
    <w:rPr>
      <w:rFonts w:ascii="华文彩云" w:hAnsi="Century Gothic"/>
      <w:b/>
      <w:sz w:val="52"/>
    </w:rPr>
  </w:style>
  <w:style w:type="paragraph" w:customStyle="1" w:styleId="1ff7">
    <w:name w:val="页眉1"/>
    <w:basedOn w:val="Default"/>
    <w:next w:val="Default"/>
    <w:rPr>
      <w:rFonts w:ascii="Arial,BoldItalic" w:hAnsi="Arial,BoldItalic"/>
      <w:sz w:val="24"/>
    </w:rPr>
  </w:style>
  <w:style w:type="paragraph" w:styleId="afffff0">
    <w:name w:val="Balloon Text"/>
    <w:basedOn w:val="a"/>
    <w:link w:val="Charffff1"/>
    <w:uiPriority w:val="99"/>
    <w:qFormat/>
    <w:pPr>
      <w:widowControl w:val="0"/>
      <w:jc w:val="both"/>
    </w:pPr>
    <w:rPr>
      <w:rFonts w:ascii="Calibri" w:hAnsi="Calibri"/>
      <w:sz w:val="18"/>
    </w:rPr>
  </w:style>
  <w:style w:type="paragraph" w:customStyle="1" w:styleId="affffffffe">
    <w:name w:val="表标题栏"/>
    <w:basedOn w:val="a"/>
    <w:uiPriority w:val="99"/>
    <w:pPr>
      <w:adjustRightInd w:val="0"/>
      <w:snapToGrid w:val="0"/>
      <w:jc w:val="center"/>
      <w:textAlignment w:val="baseline"/>
    </w:pPr>
    <w:rPr>
      <w:sz w:val="24"/>
    </w:rPr>
  </w:style>
  <w:style w:type="paragraph" w:styleId="3f1">
    <w:name w:val="List Continue 3"/>
    <w:basedOn w:val="a"/>
    <w:pPr>
      <w:widowControl w:val="0"/>
      <w:spacing w:after="120" w:line="360" w:lineRule="auto"/>
      <w:ind w:leftChars="600" w:left="1260"/>
      <w:jc w:val="both"/>
    </w:pPr>
    <w:rPr>
      <w:rFonts w:ascii="宋体" w:hAnsi="宋体"/>
      <w:snapToGrid w:val="0"/>
      <w:sz w:val="24"/>
    </w:rPr>
  </w:style>
  <w:style w:type="paragraph" w:customStyle="1" w:styleId="afffffb">
    <w:name w:val="二级编号"/>
    <w:basedOn w:val="a"/>
    <w:next w:val="a"/>
    <w:link w:val="CharCharfff2"/>
    <w:uiPriority w:val="99"/>
    <w:pPr>
      <w:widowControl w:val="0"/>
      <w:tabs>
        <w:tab w:val="left" w:pos="1620"/>
      </w:tabs>
      <w:spacing w:line="360" w:lineRule="auto"/>
      <w:ind w:left="1325" w:hanging="425"/>
      <w:jc w:val="both"/>
    </w:pPr>
    <w:rPr>
      <w:rFonts w:ascii="Calibri" w:hAnsi="Calibri"/>
      <w:sz w:val="22"/>
    </w:rPr>
  </w:style>
  <w:style w:type="paragraph" w:styleId="81">
    <w:name w:val="index 8"/>
    <w:basedOn w:val="a"/>
    <w:next w:val="a"/>
    <w:pPr>
      <w:ind w:left="1920" w:hanging="240"/>
    </w:pPr>
    <w:rPr>
      <w:rFonts w:ascii="宋体" w:hAnsi="宋体"/>
      <w:snapToGrid w:val="0"/>
    </w:rPr>
  </w:style>
  <w:style w:type="paragraph" w:styleId="afff0">
    <w:name w:val="Date"/>
    <w:basedOn w:val="a"/>
    <w:next w:val="a"/>
    <w:link w:val="Char29"/>
    <w:uiPriority w:val="99"/>
    <w:pPr>
      <w:ind w:leftChars="2500" w:left="100"/>
    </w:pPr>
    <w:rPr>
      <w:rFonts w:ascii="Calibri" w:hAnsi="Calibri"/>
      <w:sz w:val="20"/>
    </w:rPr>
  </w:style>
  <w:style w:type="paragraph" w:customStyle="1" w:styleId="affffc">
    <w:name w:val="正文格式（小四）"/>
    <w:basedOn w:val="a"/>
    <w:link w:val="CharCharff8"/>
    <w:uiPriority w:val="99"/>
    <w:pPr>
      <w:adjustRightInd w:val="0"/>
      <w:snapToGrid w:val="0"/>
      <w:spacing w:line="360" w:lineRule="auto"/>
      <w:ind w:firstLine="561"/>
      <w:textAlignment w:val="baseline"/>
    </w:pPr>
    <w:rPr>
      <w:rFonts w:ascii="宋体" w:hAnsi="宋体"/>
      <w:kern w:val="24"/>
      <w:sz w:val="24"/>
    </w:rPr>
  </w:style>
  <w:style w:type="paragraph" w:customStyle="1" w:styleId="afffffffff">
    <w:name w:val="项目正文"/>
    <w:pPr>
      <w:tabs>
        <w:tab w:val="left" w:pos="243"/>
        <w:tab w:val="left" w:pos="851"/>
      </w:tabs>
      <w:spacing w:line="300" w:lineRule="exact"/>
      <w:ind w:left="851" w:hanging="284"/>
    </w:pPr>
    <w:rPr>
      <w:rFonts w:ascii="Arial" w:hAnsi="Arial"/>
      <w:kern w:val="2"/>
      <w:sz w:val="18"/>
    </w:rPr>
  </w:style>
  <w:style w:type="paragraph" w:customStyle="1" w:styleId="xl10772">
    <w:name w:val="xl10772"/>
    <w:basedOn w:val="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宋体" w:hAnsi="宋体"/>
      <w:b/>
      <w:color w:val="000000"/>
      <w:sz w:val="20"/>
    </w:rPr>
  </w:style>
  <w:style w:type="paragraph" w:customStyle="1" w:styleId="xl10873">
    <w:name w:val="xl10873"/>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b/>
      <w:color w:val="000000"/>
      <w:sz w:val="20"/>
    </w:rPr>
  </w:style>
  <w:style w:type="paragraph" w:styleId="2ff">
    <w:name w:val="List Continue 2"/>
    <w:basedOn w:val="a"/>
    <w:pPr>
      <w:widowControl w:val="0"/>
      <w:adjustRightInd w:val="0"/>
      <w:spacing w:after="120" w:line="360" w:lineRule="atLeast"/>
      <w:ind w:leftChars="400" w:left="840"/>
      <w:textAlignment w:val="baseline"/>
    </w:pPr>
    <w:rPr>
      <w:sz w:val="24"/>
    </w:rPr>
  </w:style>
  <w:style w:type="paragraph" w:customStyle="1" w:styleId="CharCharChar5">
    <w:name w:val="小四 段落 宋体 Char Char Char"/>
    <w:basedOn w:val="afffffffff0"/>
    <w:uiPriority w:val="99"/>
    <w:pPr>
      <w:widowControl w:val="0"/>
      <w:spacing w:before="0" w:after="0" w:line="360" w:lineRule="auto"/>
      <w:ind w:left="0" w:right="-33" w:firstLineChars="200" w:firstLine="480"/>
      <w:jc w:val="left"/>
    </w:pPr>
    <w:rPr>
      <w:rFonts w:hAnsi="宋体"/>
      <w:snapToGrid w:val="0"/>
      <w:spacing w:val="0"/>
    </w:rPr>
  </w:style>
  <w:style w:type="paragraph" w:customStyle="1" w:styleId="311">
    <w:name w:val="正文文本 31"/>
    <w:basedOn w:val="a"/>
    <w:pPr>
      <w:widowControl w:val="0"/>
      <w:spacing w:line="360" w:lineRule="auto"/>
    </w:pPr>
    <w:rPr>
      <w:rFonts w:ascii="宋体"/>
      <w:kern w:val="2"/>
      <w:sz w:val="24"/>
    </w:rPr>
  </w:style>
  <w:style w:type="paragraph" w:styleId="afffffffff1">
    <w:name w:val="table of authorities"/>
    <w:basedOn w:val="a"/>
    <w:next w:val="a"/>
    <w:pPr>
      <w:widowControl w:val="0"/>
      <w:spacing w:line="360" w:lineRule="auto"/>
      <w:ind w:leftChars="200" w:left="420"/>
      <w:jc w:val="both"/>
    </w:pPr>
    <w:rPr>
      <w:rFonts w:ascii="宋体" w:hAnsi="宋体"/>
      <w:snapToGrid w:val="0"/>
      <w:sz w:val="24"/>
    </w:rPr>
  </w:style>
  <w:style w:type="paragraph" w:customStyle="1" w:styleId="411">
    <w:name w:val="电子邮件签名41"/>
    <w:basedOn w:val="a"/>
    <w:rPr>
      <w:rFonts w:ascii="Arial" w:hAnsi="Arial"/>
      <w:color w:val="000000"/>
      <w:sz w:val="20"/>
      <w:lang w:eastAsia="en-US"/>
    </w:rPr>
  </w:style>
  <w:style w:type="paragraph" w:customStyle="1" w:styleId="xl57">
    <w:name w:val="xl57"/>
    <w:basedOn w:val="a"/>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styleId="5e">
    <w:name w:val="List Bullet 5"/>
    <w:basedOn w:val="a"/>
    <w:pPr>
      <w:widowControl w:val="0"/>
      <w:adjustRightInd w:val="0"/>
      <w:spacing w:line="312" w:lineRule="atLeast"/>
      <w:jc w:val="both"/>
      <w:textAlignment w:val="baseline"/>
    </w:pPr>
  </w:style>
  <w:style w:type="paragraph" w:customStyle="1" w:styleId="Acronyms">
    <w:name w:val="Acronyms"/>
    <w:basedOn w:val="1ff8"/>
    <w:pPr>
      <w:keepNext/>
      <w:tabs>
        <w:tab w:val="left" w:pos="567"/>
        <w:tab w:val="left" w:pos="3600"/>
        <w:tab w:val="right" w:leader="dot" w:pos="8789"/>
      </w:tabs>
      <w:adjustRightInd w:val="0"/>
      <w:snapToGrid w:val="0"/>
      <w:spacing w:line="260" w:lineRule="exact"/>
      <w:ind w:left="3600" w:hanging="1714"/>
      <w:jc w:val="both"/>
    </w:pPr>
    <w:rPr>
      <w:sz w:val="22"/>
      <w:lang w:eastAsia="en-US"/>
    </w:rPr>
  </w:style>
  <w:style w:type="paragraph" w:customStyle="1" w:styleId="CM46">
    <w:name w:val="CM46"/>
    <w:basedOn w:val="Default"/>
    <w:next w:val="Default"/>
    <w:uiPriority w:val="99"/>
    <w:pPr>
      <w:spacing w:line="471" w:lineRule="atLeast"/>
    </w:pPr>
    <w:rPr>
      <w:rFonts w:ascii="仿宋_GB2312" w:eastAsia="仿宋_GB2312"/>
      <w:sz w:val="24"/>
    </w:rPr>
  </w:style>
  <w:style w:type="paragraph" w:styleId="2ff0">
    <w:name w:val="toc 2"/>
    <w:basedOn w:val="a"/>
    <w:next w:val="a"/>
    <w:uiPriority w:val="39"/>
    <w:qFormat/>
    <w:pPr>
      <w:spacing w:before="120"/>
      <w:ind w:left="210"/>
    </w:pPr>
    <w:rPr>
      <w:b/>
      <w:sz w:val="22"/>
    </w:rPr>
  </w:style>
  <w:style w:type="paragraph" w:customStyle="1" w:styleId="11c">
    <w:name w:val="文档结构图11"/>
    <w:basedOn w:val="a"/>
    <w:pPr>
      <w:widowControl w:val="0"/>
      <w:shd w:val="clear" w:color="auto" w:fill="000080"/>
      <w:jc w:val="both"/>
    </w:pPr>
    <w:rPr>
      <w:sz w:val="20"/>
      <w:shd w:val="clear" w:color="auto" w:fill="000080"/>
    </w:rPr>
  </w:style>
  <w:style w:type="paragraph" w:customStyle="1" w:styleId="350">
    <w:name w:val="列表 35"/>
    <w:basedOn w:val="a"/>
    <w:uiPriority w:val="99"/>
    <w:pPr>
      <w:ind w:left="1080" w:hanging="360"/>
    </w:pPr>
    <w:rPr>
      <w:rFonts w:ascii="Arial" w:hAnsi="Arial"/>
      <w:color w:val="000000"/>
      <w:sz w:val="20"/>
      <w:lang w:eastAsia="en-US"/>
    </w:rPr>
  </w:style>
  <w:style w:type="paragraph" w:styleId="af6">
    <w:name w:val="annotation subject"/>
    <w:basedOn w:val="afff1"/>
    <w:next w:val="afff1"/>
    <w:link w:val="Char22"/>
    <w:uiPriority w:val="99"/>
    <w:rPr>
      <w:b/>
      <w:kern w:val="0"/>
      <w:sz w:val="20"/>
      <w:szCs w:val="20"/>
    </w:rPr>
  </w:style>
  <w:style w:type="paragraph" w:customStyle="1" w:styleId="Afffffffff2">
    <w:name w:val="正文 A"/>
    <w:pPr>
      <w:widowControl w:val="0"/>
      <w:jc w:val="both"/>
    </w:pPr>
    <w:rPr>
      <w:rFonts w:ascii="Times New Roman" w:eastAsia="ヒラギノ角ゴ Pro W3" w:hAnsi="Times New Roman"/>
      <w:color w:val="000000"/>
      <w:kern w:val="2"/>
      <w:sz w:val="21"/>
    </w:rPr>
  </w:style>
  <w:style w:type="paragraph" w:customStyle="1" w:styleId="225">
    <w:name w:val="样式 首行缩进:  2.25 字符"/>
    <w:basedOn w:val="a"/>
    <w:link w:val="225CharChar"/>
    <w:pPr>
      <w:widowControl w:val="0"/>
      <w:spacing w:line="360" w:lineRule="auto"/>
      <w:ind w:firstLineChars="225" w:firstLine="225"/>
      <w:jc w:val="both"/>
    </w:pPr>
    <w:rPr>
      <w:rFonts w:ascii="Calibri" w:hAnsi="Calibri"/>
      <w:sz w:val="24"/>
    </w:rPr>
  </w:style>
  <w:style w:type="paragraph" w:customStyle="1" w:styleId="SJ-5">
    <w:name w:val="SJ-标题5"/>
    <w:pPr>
      <w:tabs>
        <w:tab w:val="left" w:pos="2592"/>
      </w:tabs>
      <w:spacing w:before="120" w:after="120"/>
      <w:ind w:left="2592" w:hanging="420"/>
      <w:outlineLvl w:val="4"/>
    </w:pPr>
    <w:rPr>
      <w:rFonts w:ascii="宋体" w:hAnsi="宋体"/>
      <w:kern w:val="2"/>
      <w:sz w:val="24"/>
    </w:rPr>
  </w:style>
  <w:style w:type="paragraph" w:styleId="4f0">
    <w:name w:val="index 4"/>
    <w:basedOn w:val="a"/>
    <w:next w:val="a"/>
    <w:pPr>
      <w:ind w:left="960" w:hanging="240"/>
    </w:pPr>
    <w:rPr>
      <w:rFonts w:ascii="Verdana" w:hAnsi="Verdana"/>
      <w:snapToGrid w:val="0"/>
      <w:sz w:val="18"/>
    </w:rPr>
  </w:style>
  <w:style w:type="paragraph" w:customStyle="1" w:styleId="CharChar2Char">
    <w:name w:val="Char Char2 Char"/>
    <w:basedOn w:val="a"/>
    <w:pPr>
      <w:keepNext/>
      <w:keepLines/>
      <w:pageBreakBefore/>
      <w:widowControl w:val="0"/>
      <w:tabs>
        <w:tab w:val="left" w:pos="845"/>
      </w:tabs>
      <w:ind w:left="845" w:hanging="420"/>
      <w:jc w:val="both"/>
    </w:pPr>
    <w:rPr>
      <w:rFonts w:ascii="Tahoma" w:hAnsi="Tahoma"/>
      <w:snapToGrid w:val="0"/>
      <w:sz w:val="24"/>
    </w:rPr>
  </w:style>
  <w:style w:type="paragraph" w:customStyle="1" w:styleId="4f1">
    <w:name w:val="4"/>
    <w:basedOn w:val="a"/>
    <w:next w:val="ac"/>
    <w:pPr>
      <w:spacing w:before="100" w:beforeAutospacing="1" w:after="100" w:afterAutospacing="1"/>
    </w:pPr>
    <w:rPr>
      <w:rFonts w:ascii="Arial Unicode MS" w:eastAsia="Arial Unicode MS" w:hAnsi="Arial Unicode MS"/>
      <w:sz w:val="24"/>
    </w:rPr>
  </w:style>
  <w:style w:type="paragraph" w:styleId="3a">
    <w:name w:val="Body Text Indent 3"/>
    <w:basedOn w:val="a"/>
    <w:link w:val="3Char20"/>
    <w:pPr>
      <w:widowControl w:val="0"/>
      <w:spacing w:line="360" w:lineRule="exact"/>
      <w:ind w:firstLineChars="200" w:firstLine="420"/>
      <w:jc w:val="both"/>
    </w:pPr>
    <w:rPr>
      <w:rFonts w:ascii="Calibri" w:hAnsi="Calibri"/>
      <w:sz w:val="20"/>
    </w:rPr>
  </w:style>
  <w:style w:type="paragraph" w:customStyle="1" w:styleId="xl96">
    <w:name w:val="xl96"/>
    <w:basedOn w:val="a"/>
    <w:pPr>
      <w:pBdr>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modulecontentboldlink">
    <w:name w:val="modulecontentboldlink"/>
    <w:basedOn w:val="a"/>
    <w:pPr>
      <w:spacing w:before="100" w:beforeAutospacing="1" w:after="100" w:afterAutospacing="1"/>
    </w:pPr>
    <w:rPr>
      <w:rFonts w:ascii="Arial Unicode MS" w:eastAsia="Arial Unicode MS" w:hAnsi="Arial Unicode MS"/>
      <w:b/>
      <w:snapToGrid w:val="0"/>
      <w:sz w:val="24"/>
      <w:u w:val="single"/>
    </w:rPr>
  </w:style>
  <w:style w:type="paragraph" w:customStyle="1" w:styleId="NewNew">
    <w:name w:val="正文 New New"/>
    <w:pPr>
      <w:widowControl w:val="0"/>
      <w:jc w:val="both"/>
    </w:pPr>
    <w:rPr>
      <w:rFonts w:ascii="Times New Roman" w:hAnsi="Times New Roman"/>
      <w:kern w:val="2"/>
      <w:sz w:val="21"/>
    </w:rPr>
  </w:style>
  <w:style w:type="paragraph" w:customStyle="1" w:styleId="font18">
    <w:name w:val="font18"/>
    <w:basedOn w:val="a"/>
    <w:pPr>
      <w:spacing w:before="100" w:beforeAutospacing="1" w:after="100" w:afterAutospacing="1"/>
    </w:pPr>
    <w:rPr>
      <w:rFonts w:ascii="宋体" w:hAnsi="宋体"/>
      <w:sz w:val="18"/>
    </w:rPr>
  </w:style>
  <w:style w:type="paragraph" w:styleId="afffffffff3">
    <w:name w:val="List Continue"/>
    <w:basedOn w:val="a"/>
    <w:pPr>
      <w:widowControl w:val="0"/>
      <w:tabs>
        <w:tab w:val="left" w:pos="359"/>
      </w:tabs>
      <w:spacing w:beforeLines="50" w:afterLines="50" w:line="420" w:lineRule="exact"/>
      <w:ind w:leftChars="200" w:left="400" w:hangingChars="200" w:hanging="200"/>
    </w:pPr>
    <w:rPr>
      <w:rFonts w:ascii="宋体" w:hAnsi="宋体"/>
      <w:snapToGrid w:val="0"/>
      <w:sz w:val="23"/>
    </w:rPr>
  </w:style>
  <w:style w:type="paragraph" w:customStyle="1" w:styleId="D3">
    <w:name w:val="D附件3"/>
    <w:basedOn w:val="3"/>
    <w:next w:val="D"/>
    <w:pPr>
      <w:keepNext w:val="0"/>
      <w:keepLines w:val="0"/>
      <w:widowControl/>
      <w:autoSpaceDE w:val="0"/>
      <w:autoSpaceDN w:val="0"/>
      <w:adjustRightInd w:val="0"/>
      <w:snapToGrid w:val="0"/>
      <w:spacing w:before="120" w:after="120"/>
      <w:jc w:val="left"/>
    </w:pPr>
    <w:rPr>
      <w:rFonts w:ascii="宋体" w:hAnsi="宋体"/>
      <w:sz w:val="24"/>
    </w:rPr>
  </w:style>
  <w:style w:type="paragraph" w:customStyle="1" w:styleId="4f2">
    <w:name w:val="正文首行缩进4"/>
    <w:basedOn w:val="afff"/>
    <w:uiPriority w:val="99"/>
    <w:pPr>
      <w:widowControl w:val="0"/>
      <w:ind w:firstLineChars="100" w:firstLine="420"/>
      <w:jc w:val="both"/>
    </w:pPr>
    <w:rPr>
      <w:rFonts w:ascii="Calibri" w:hAnsi="Calibri"/>
      <w:kern w:val="2"/>
    </w:rPr>
  </w:style>
  <w:style w:type="paragraph" w:styleId="afffffffff4">
    <w:name w:val="List"/>
    <w:basedOn w:val="a"/>
    <w:pPr>
      <w:widowControl w:val="0"/>
      <w:ind w:left="200" w:hangingChars="200" w:hanging="200"/>
      <w:jc w:val="both"/>
    </w:pPr>
    <w:rPr>
      <w:kern w:val="2"/>
    </w:rPr>
  </w:style>
  <w:style w:type="paragraph" w:customStyle="1" w:styleId="0811252">
    <w:name w:val="样式 小四 左侧:  0.81 厘米 行距: 多倍行距 1.25 字行2"/>
    <w:basedOn w:val="a"/>
    <w:uiPriority w:val="99"/>
    <w:pPr>
      <w:widowControl w:val="0"/>
      <w:spacing w:line="300" w:lineRule="auto"/>
      <w:ind w:left="459" w:firstLine="227"/>
      <w:jc w:val="both"/>
    </w:pPr>
    <w:rPr>
      <w:rFonts w:ascii="宋体" w:hAnsi="宋体"/>
      <w:snapToGrid w:val="0"/>
      <w:sz w:val="24"/>
    </w:rPr>
  </w:style>
  <w:style w:type="paragraph" w:customStyle="1" w:styleId="550">
    <w:name w:val="列表编号 55"/>
    <w:basedOn w:val="a"/>
    <w:uiPriority w:val="99"/>
    <w:pPr>
      <w:tabs>
        <w:tab w:val="left" w:pos="420"/>
      </w:tabs>
      <w:ind w:left="420" w:hanging="420"/>
    </w:pPr>
    <w:rPr>
      <w:rFonts w:ascii="Arial" w:hAnsi="Arial"/>
      <w:color w:val="000000"/>
      <w:sz w:val="20"/>
      <w:lang w:eastAsia="en-US"/>
    </w:rPr>
  </w:style>
  <w:style w:type="paragraph" w:customStyle="1" w:styleId="--">
    <w:name w:val="绿盟科技--正文"/>
    <w:uiPriority w:val="99"/>
    <w:pPr>
      <w:spacing w:line="300" w:lineRule="auto"/>
    </w:pPr>
    <w:rPr>
      <w:rFonts w:ascii="Arial" w:hAnsi="Arial"/>
      <w:sz w:val="21"/>
    </w:rPr>
  </w:style>
  <w:style w:type="paragraph" w:customStyle="1" w:styleId="afffffffff5">
    <w:name w:val="说明书正文"/>
    <w:basedOn w:val="a"/>
    <w:uiPriority w:val="99"/>
    <w:pPr>
      <w:widowControl w:val="0"/>
      <w:ind w:firstLineChars="200" w:firstLine="200"/>
      <w:jc w:val="both"/>
    </w:pPr>
    <w:rPr>
      <w:rFonts w:ascii="Calibri" w:hAnsi="Calibri"/>
      <w:snapToGrid w:val="0"/>
      <w:sz w:val="18"/>
    </w:rPr>
  </w:style>
  <w:style w:type="paragraph" w:styleId="afff">
    <w:name w:val="Body Text"/>
    <w:basedOn w:val="a"/>
    <w:link w:val="Char34"/>
    <w:uiPriority w:val="99"/>
    <w:unhideWhenUsed/>
    <w:pPr>
      <w:spacing w:after="120"/>
    </w:pPr>
    <w:rPr>
      <w:sz w:val="20"/>
    </w:rPr>
  </w:style>
  <w:style w:type="paragraph" w:customStyle="1" w:styleId="CM11">
    <w:name w:val="CM11"/>
    <w:basedOn w:val="Default"/>
    <w:next w:val="Default"/>
    <w:rPr>
      <w:rFonts w:ascii="仿宋_GB2312" w:eastAsia="仿宋_GB2312"/>
      <w:sz w:val="24"/>
    </w:rPr>
  </w:style>
  <w:style w:type="paragraph" w:customStyle="1" w:styleId="140">
    <w:name w:val="样式14"/>
    <w:basedOn w:val="a"/>
    <w:link w:val="14CharChar"/>
    <w:pPr>
      <w:tabs>
        <w:tab w:val="left" w:pos="567"/>
      </w:tabs>
      <w:spacing w:line="360" w:lineRule="auto"/>
      <w:outlineLvl w:val="1"/>
    </w:pPr>
    <w:rPr>
      <w:rFonts w:ascii="宋体" w:hAnsi="宋体"/>
      <w:b/>
      <w:snapToGrid w:val="0"/>
      <w:sz w:val="32"/>
    </w:rPr>
  </w:style>
  <w:style w:type="paragraph" w:customStyle="1" w:styleId="xl72">
    <w:name w:val="xl72"/>
    <w:basedOn w:val="a"/>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b/>
      <w:kern w:val="1"/>
      <w:sz w:val="20"/>
      <w:lang w:eastAsia="ar-SA"/>
    </w:rPr>
  </w:style>
  <w:style w:type="paragraph" w:customStyle="1" w:styleId="xl110">
    <w:name w:val="xl110"/>
    <w:basedOn w:val="a"/>
    <w:pPr>
      <w:pBdr>
        <w:left w:val="double" w:sz="6" w:space="0" w:color="auto"/>
        <w:bottom w:val="single" w:sz="8" w:space="0" w:color="auto"/>
        <w:right w:val="single" w:sz="8" w:space="0" w:color="auto"/>
      </w:pBdr>
      <w:shd w:val="clear" w:color="auto" w:fill="FFFF99"/>
      <w:spacing w:before="100" w:beforeAutospacing="1" w:after="100" w:afterAutospacing="1"/>
      <w:jc w:val="center"/>
    </w:pPr>
    <w:rPr>
      <w:rFonts w:ascii="宋体" w:hAnsi="宋体"/>
      <w:b/>
      <w:snapToGrid w:val="0"/>
      <w:sz w:val="20"/>
    </w:rPr>
  </w:style>
  <w:style w:type="paragraph" w:customStyle="1" w:styleId="Char1CharChar1Char">
    <w:name w:val="Char1 Char Char1 Char"/>
    <w:basedOn w:val="a"/>
    <w:pPr>
      <w:widowControl w:val="0"/>
      <w:jc w:val="both"/>
    </w:pPr>
    <w:rPr>
      <w:rFonts w:ascii="Tahoma" w:hAnsi="Tahoma"/>
      <w:sz w:val="24"/>
    </w:rPr>
  </w:style>
  <w:style w:type="paragraph" w:customStyle="1" w:styleId="540">
    <w:name w:val="索引 54"/>
    <w:basedOn w:val="a"/>
    <w:next w:val="a"/>
    <w:uiPriority w:val="99"/>
    <w:pPr>
      <w:ind w:left="1000" w:hanging="200"/>
    </w:pPr>
    <w:rPr>
      <w:b/>
      <w:color w:val="000000"/>
      <w:sz w:val="20"/>
      <w:lang w:eastAsia="en-US"/>
    </w:rPr>
  </w:style>
  <w:style w:type="paragraph" w:customStyle="1" w:styleId="1f9">
    <w:name w:val="文档结构图1"/>
    <w:basedOn w:val="a"/>
    <w:link w:val="Charffff8"/>
    <w:pPr>
      <w:shd w:val="clear" w:color="auto" w:fill="000080"/>
    </w:pPr>
    <w:rPr>
      <w:rFonts w:ascii="Calibri" w:hAnsi="Calibri"/>
      <w:sz w:val="20"/>
      <w:shd w:val="clear" w:color="auto" w:fill="000080"/>
    </w:rPr>
  </w:style>
  <w:style w:type="paragraph" w:customStyle="1" w:styleId="153">
    <w:name w:val="样式 列出段落 + 微软雅黑 加粗 行距: 1.5 倍行距"/>
    <w:basedOn w:val="1ff1"/>
    <w:uiPriority w:val="99"/>
    <w:pPr>
      <w:spacing w:line="360" w:lineRule="auto"/>
      <w:ind w:left="720" w:firstLineChars="0" w:firstLine="0"/>
    </w:pPr>
    <w:rPr>
      <w:rFonts w:ascii="微软雅黑" w:eastAsia="微软雅黑" w:hAnsi="微软雅黑"/>
      <w:b/>
    </w:rPr>
  </w:style>
  <w:style w:type="paragraph" w:customStyle="1" w:styleId="xl10812">
    <w:name w:val="xl10812"/>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b/>
      <w:color w:val="000000"/>
      <w:sz w:val="20"/>
    </w:rPr>
  </w:style>
  <w:style w:type="paragraph" w:customStyle="1" w:styleId="11d">
    <w:name w:val="正文文本11"/>
    <w:basedOn w:val="a"/>
    <w:pPr>
      <w:widowControl w:val="0"/>
    </w:pPr>
    <w:rPr>
      <w:rFonts w:ascii="宋体" w:hAnsi="Arial"/>
      <w:sz w:val="24"/>
    </w:rPr>
  </w:style>
  <w:style w:type="paragraph" w:customStyle="1" w:styleId="xl79">
    <w:name w:val="xl79"/>
    <w:basedOn w:val="a"/>
    <w:pPr>
      <w:pBdr>
        <w:left w:val="single" w:sz="0" w:space="0" w:color="000000"/>
        <w:bottom w:val="single" w:sz="0" w:space="0" w:color="000000"/>
        <w:right w:val="single" w:sz="0" w:space="0" w:color="000000"/>
      </w:pBdr>
      <w:suppressAutoHyphens/>
      <w:spacing w:before="280" w:after="280"/>
      <w:jc w:val="right"/>
      <w:textAlignment w:val="center"/>
    </w:pPr>
    <w:rPr>
      <w:b/>
      <w:kern w:val="1"/>
      <w:sz w:val="20"/>
      <w:lang w:eastAsia="ar-SA"/>
    </w:rPr>
  </w:style>
  <w:style w:type="paragraph" w:styleId="afff1">
    <w:name w:val="annotation text"/>
    <w:basedOn w:val="a"/>
    <w:link w:val="Charff0"/>
    <w:rPr>
      <w:rFonts w:ascii="Calibri" w:hAnsi="Calibri"/>
      <w:kern w:val="2"/>
      <w:szCs w:val="22"/>
    </w:rPr>
  </w:style>
  <w:style w:type="paragraph" w:customStyle="1" w:styleId="CharChar1CharChar1CharChar1">
    <w:name w:val="Char Char1 Char Char1 Char Char1"/>
    <w:basedOn w:val="a"/>
    <w:uiPriority w:val="99"/>
    <w:pPr>
      <w:widowControl w:val="0"/>
      <w:jc w:val="both"/>
    </w:pPr>
    <w:rPr>
      <w:rFonts w:ascii="Tahoma" w:hAnsi="Tahoma"/>
      <w:kern w:val="2"/>
      <w:sz w:val="24"/>
    </w:rPr>
  </w:style>
  <w:style w:type="paragraph" w:customStyle="1" w:styleId="afffffffff6">
    <w:name w:val="表格正文居左"/>
    <w:uiPriority w:val="99"/>
    <w:rPr>
      <w:rFonts w:ascii="Times New Roman" w:hAnsi="Times New Roman"/>
      <w:kern w:val="2"/>
      <w:sz w:val="21"/>
    </w:rPr>
  </w:style>
  <w:style w:type="paragraph" w:styleId="1ff8">
    <w:name w:val="toc 1"/>
    <w:basedOn w:val="a"/>
    <w:next w:val="a"/>
    <w:uiPriority w:val="39"/>
    <w:qFormat/>
    <w:pPr>
      <w:spacing w:before="120"/>
    </w:pPr>
    <w:rPr>
      <w:b/>
      <w:i/>
      <w:sz w:val="24"/>
    </w:rPr>
  </w:style>
  <w:style w:type="paragraph" w:customStyle="1" w:styleId="contentboldlink">
    <w:name w:val="contentboldlink"/>
    <w:basedOn w:val="a"/>
    <w:pPr>
      <w:spacing w:before="100" w:beforeAutospacing="1" w:after="100" w:afterAutospacing="1"/>
    </w:pPr>
    <w:rPr>
      <w:rFonts w:ascii="Arial Unicode MS" w:eastAsia="Arial Unicode MS" w:hAnsi="Arial Unicode MS"/>
      <w:b/>
      <w:snapToGrid w:val="0"/>
      <w:sz w:val="25"/>
      <w:u w:val="single"/>
    </w:rPr>
  </w:style>
  <w:style w:type="paragraph" w:styleId="afffffffff7">
    <w:name w:val="List Bullet"/>
    <w:basedOn w:val="afffffffff4"/>
    <w:pPr>
      <w:widowControl/>
      <w:tabs>
        <w:tab w:val="left" w:pos="425"/>
      </w:tabs>
      <w:autoSpaceDE w:val="0"/>
      <w:autoSpaceDN w:val="0"/>
      <w:adjustRightInd w:val="0"/>
      <w:spacing w:after="220" w:line="220" w:lineRule="atLeast"/>
      <w:ind w:left="0" w:right="720" w:firstLineChars="0" w:firstLine="0"/>
      <w:jc w:val="left"/>
    </w:pPr>
    <w:rPr>
      <w:rFonts w:ascii="宋体" w:hAnsi="Arial"/>
      <w:color w:val="000000"/>
      <w:kern w:val="0"/>
      <w:sz w:val="24"/>
    </w:rPr>
  </w:style>
  <w:style w:type="paragraph" w:customStyle="1" w:styleId="CharCharCharCharCharChar2CharCharCharChar">
    <w:name w:val="Char Char Char Char Char Char2 Char Char Char Char"/>
    <w:basedOn w:val="a"/>
    <w:uiPriority w:val="99"/>
    <w:pPr>
      <w:widowControl w:val="0"/>
      <w:spacing w:line="360" w:lineRule="auto"/>
      <w:ind w:firstLineChars="200" w:firstLine="200"/>
      <w:jc w:val="both"/>
    </w:pPr>
    <w:rPr>
      <w:rFonts w:ascii="Tahoma" w:hAnsi="Tahoma"/>
      <w:snapToGrid w:val="0"/>
      <w:sz w:val="24"/>
    </w:rPr>
  </w:style>
  <w:style w:type="paragraph" w:styleId="afffffffff8">
    <w:name w:val="envelope return"/>
    <w:basedOn w:val="a"/>
    <w:pPr>
      <w:widowControl w:val="0"/>
      <w:snapToGrid w:val="0"/>
      <w:spacing w:line="360" w:lineRule="auto"/>
      <w:jc w:val="both"/>
    </w:pPr>
    <w:rPr>
      <w:rFonts w:ascii="Arial" w:hAnsi="Arial"/>
      <w:snapToGrid w:val="0"/>
      <w:sz w:val="24"/>
    </w:rPr>
  </w:style>
  <w:style w:type="paragraph" w:customStyle="1" w:styleId="-0">
    <w:name w:val="财政-标题四"/>
    <w:basedOn w:val="-2"/>
    <w:link w:val="-CharChar0"/>
    <w:uiPriority w:val="99"/>
    <w:pPr>
      <w:tabs>
        <w:tab w:val="clear" w:pos="3245"/>
        <w:tab w:val="left" w:pos="780"/>
        <w:tab w:val="left" w:pos="3665"/>
      </w:tabs>
      <w:ind w:leftChars="200" w:left="780" w:hangingChars="200" w:hanging="360"/>
      <w:outlineLvl w:val="3"/>
    </w:pPr>
    <w:rPr>
      <w:sz w:val="28"/>
    </w:rPr>
  </w:style>
  <w:style w:type="paragraph" w:customStyle="1" w:styleId="CM54">
    <w:name w:val="CM54"/>
    <w:basedOn w:val="Default"/>
    <w:next w:val="Default"/>
    <w:uiPriority w:val="99"/>
    <w:rPr>
      <w:rFonts w:ascii="仿宋_GB2312" w:eastAsia="仿宋_GB2312"/>
      <w:sz w:val="24"/>
    </w:rPr>
  </w:style>
  <w:style w:type="paragraph" w:styleId="2ff1">
    <w:name w:val="index 2"/>
    <w:basedOn w:val="a"/>
    <w:next w:val="a"/>
    <w:pPr>
      <w:ind w:left="480" w:hanging="240"/>
    </w:pPr>
    <w:rPr>
      <w:rFonts w:ascii="Verdana" w:hAnsi="Verdana"/>
      <w:snapToGrid w:val="0"/>
      <w:sz w:val="18"/>
    </w:rPr>
  </w:style>
  <w:style w:type="paragraph" w:customStyle="1" w:styleId="MSOLegalese">
    <w:name w:val="MSO_Legalese"/>
    <w:basedOn w:val="MSOPara"/>
    <w:uiPriority w:val="99"/>
    <w:pPr>
      <w:autoSpaceDE w:val="0"/>
      <w:autoSpaceDN w:val="0"/>
      <w:adjustRightInd w:val="0"/>
      <w:spacing w:after="70" w:line="150" w:lineRule="atLeast"/>
      <w:ind w:left="2405" w:right="1195"/>
    </w:pPr>
    <w:rPr>
      <w:rFonts w:ascii="Times New Roman" w:hAnsi="Times New Roman"/>
      <w:i/>
      <w:sz w:val="16"/>
    </w:rPr>
  </w:style>
  <w:style w:type="paragraph" w:customStyle="1" w:styleId="xl108">
    <w:name w:val="xl108"/>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b/>
      <w:snapToGrid w:val="0"/>
      <w:sz w:val="20"/>
    </w:rPr>
  </w:style>
  <w:style w:type="paragraph" w:customStyle="1" w:styleId="xl10820">
    <w:name w:val="xl10820"/>
    <w:basedOn w:val="a"/>
    <w:pPr>
      <w:pBdr>
        <w:top w:val="single" w:sz="4" w:space="0" w:color="000000"/>
        <w:left w:val="single" w:sz="4" w:space="0" w:color="auto"/>
        <w:right w:val="single" w:sz="4" w:space="0" w:color="000000"/>
      </w:pBdr>
      <w:spacing w:before="100" w:beforeAutospacing="1" w:after="100" w:afterAutospacing="1"/>
      <w:textAlignment w:val="center"/>
    </w:pPr>
    <w:rPr>
      <w:rFonts w:ascii="宋体" w:hAnsi="宋体"/>
      <w:color w:val="000000"/>
      <w:sz w:val="20"/>
    </w:rPr>
  </w:style>
  <w:style w:type="paragraph" w:styleId="afffffffff0">
    <w:name w:val="List Number"/>
    <w:basedOn w:val="afffffffff4"/>
    <w:pPr>
      <w:widowControl/>
      <w:spacing w:before="120" w:after="240" w:line="240" w:lineRule="atLeast"/>
      <w:ind w:left="720" w:right="720" w:firstLineChars="0" w:hanging="360"/>
    </w:pPr>
    <w:rPr>
      <w:rFonts w:ascii="宋体" w:hAnsi="Garamond"/>
      <w:spacing w:val="-5"/>
      <w:kern w:val="0"/>
      <w:sz w:val="24"/>
    </w:rPr>
  </w:style>
  <w:style w:type="paragraph" w:customStyle="1" w:styleId="MSOTableText1">
    <w:name w:val="MSO_TableText1"/>
    <w:next w:val="MSOTableText"/>
    <w:uiPriority w:val="99"/>
    <w:pPr>
      <w:autoSpaceDE w:val="0"/>
      <w:autoSpaceDN w:val="0"/>
      <w:adjustRightInd w:val="0"/>
      <w:spacing w:before="80" w:line="220" w:lineRule="atLeast"/>
      <w:ind w:left="720"/>
    </w:pPr>
    <w:rPr>
      <w:rFonts w:ascii="Franklin Gothic Book" w:hAnsi="Franklin Gothic Book"/>
      <w:sz w:val="18"/>
      <w:lang w:eastAsia="en-US"/>
    </w:rPr>
  </w:style>
  <w:style w:type="paragraph" w:customStyle="1" w:styleId="indent">
    <w:name w:val="indent"/>
    <w:basedOn w:val="a"/>
    <w:pPr>
      <w:spacing w:before="100" w:beforeAutospacing="1" w:after="100" w:afterAutospacing="1" w:line="278" w:lineRule="atLeast"/>
      <w:ind w:firstLine="416"/>
    </w:pPr>
    <w:rPr>
      <w:rFonts w:ascii="宋体" w:hAnsi="宋体"/>
    </w:rPr>
  </w:style>
  <w:style w:type="paragraph" w:styleId="afc">
    <w:name w:val="endnote text"/>
    <w:basedOn w:val="a"/>
    <w:link w:val="Chare"/>
    <w:pPr>
      <w:overflowPunct w:val="0"/>
      <w:autoSpaceDE w:val="0"/>
      <w:autoSpaceDN w:val="0"/>
      <w:adjustRightInd w:val="0"/>
      <w:textAlignment w:val="baseline"/>
    </w:pPr>
    <w:rPr>
      <w:rFonts w:ascii="Calibri" w:hAnsi="Calibri"/>
      <w:sz w:val="18"/>
    </w:rPr>
  </w:style>
  <w:style w:type="paragraph" w:customStyle="1" w:styleId="610">
    <w:name w:val="索引 61"/>
    <w:basedOn w:val="a"/>
    <w:next w:val="a"/>
    <w:uiPriority w:val="99"/>
    <w:pPr>
      <w:ind w:left="1200" w:hanging="200"/>
    </w:pPr>
    <w:rPr>
      <w:b/>
      <w:color w:val="000000"/>
      <w:sz w:val="20"/>
      <w:lang w:eastAsia="en-US"/>
    </w:rPr>
  </w:style>
  <w:style w:type="paragraph" w:customStyle="1" w:styleId="MSOAppendixTitle">
    <w:name w:val="MSO_AppendixTitle"/>
    <w:uiPriority w:val="99"/>
    <w:pPr>
      <w:pageBreakBefore/>
    </w:pPr>
    <w:rPr>
      <w:rFonts w:ascii="Franklin Gothic Medium Cond" w:hAnsi="Franklin Gothic Medium Cond"/>
      <w:b/>
      <w:sz w:val="31"/>
      <w:lang w:eastAsia="en-US"/>
    </w:rPr>
  </w:style>
  <w:style w:type="paragraph" w:customStyle="1" w:styleId="D2">
    <w:name w:val="D标题2"/>
    <w:basedOn w:val="2"/>
    <w:next w:val="D"/>
    <w:pPr>
      <w:widowControl/>
      <w:spacing w:before="100" w:beforeAutospacing="1" w:after="100" w:afterAutospacing="1" w:line="240" w:lineRule="auto"/>
      <w:ind w:left="288" w:hanging="576"/>
      <w:jc w:val="left"/>
    </w:pPr>
    <w:rPr>
      <w:sz w:val="30"/>
    </w:rPr>
  </w:style>
  <w:style w:type="paragraph" w:customStyle="1" w:styleId="11e">
    <w:name w:val="正文首行缩进11"/>
    <w:basedOn w:val="afff"/>
    <w:uiPriority w:val="99"/>
    <w:pPr>
      <w:widowControl w:val="0"/>
      <w:ind w:firstLineChars="100" w:firstLine="420"/>
      <w:jc w:val="both"/>
    </w:pPr>
    <w:rPr>
      <w:rFonts w:ascii="Calibri" w:hAnsi="Calibri"/>
      <w:kern w:val="2"/>
    </w:rPr>
  </w:style>
  <w:style w:type="paragraph" w:customStyle="1" w:styleId="CM156">
    <w:name w:val="CM156"/>
    <w:basedOn w:val="Default"/>
    <w:next w:val="Default"/>
    <w:uiPriority w:val="99"/>
    <w:rPr>
      <w:rFonts w:ascii="仿宋_GB2312" w:eastAsia="仿宋_GB2312"/>
      <w:sz w:val="24"/>
    </w:rPr>
  </w:style>
  <w:style w:type="paragraph" w:styleId="HTML7">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rPr>
  </w:style>
  <w:style w:type="paragraph" w:customStyle="1" w:styleId="MSOTableCap2">
    <w:name w:val="MSO_TableCap2"/>
    <w:basedOn w:val="MSOTableCap1"/>
    <w:uiPriority w:val="99"/>
    <w:pPr>
      <w:ind w:left="1440"/>
    </w:pPr>
  </w:style>
  <w:style w:type="paragraph" w:customStyle="1" w:styleId="1112">
    <w:name w:val="索引 111"/>
    <w:basedOn w:val="a"/>
    <w:next w:val="a"/>
    <w:uiPriority w:val="99"/>
    <w:pPr>
      <w:widowControl w:val="0"/>
      <w:spacing w:line="360" w:lineRule="auto"/>
      <w:jc w:val="both"/>
    </w:pPr>
    <w:rPr>
      <w:kern w:val="2"/>
    </w:rPr>
  </w:style>
  <w:style w:type="paragraph" w:customStyle="1" w:styleId="contenttier2margins">
    <w:name w:val="contenttier2margins"/>
    <w:basedOn w:val="a"/>
    <w:uiPriority w:val="99"/>
    <w:pPr>
      <w:spacing w:after="60"/>
    </w:pPr>
    <w:rPr>
      <w:rFonts w:ascii="Arial Unicode MS" w:eastAsia="Arial Unicode MS" w:hAnsi="Arial Unicode MS"/>
      <w:snapToGrid w:val="0"/>
      <w:sz w:val="24"/>
    </w:rPr>
  </w:style>
  <w:style w:type="paragraph" w:styleId="afffffff7">
    <w:name w:val="Note Heading"/>
    <w:basedOn w:val="a"/>
    <w:next w:val="a"/>
    <w:link w:val="Char2f8"/>
    <w:uiPriority w:val="99"/>
    <w:pPr>
      <w:widowControl w:val="0"/>
      <w:spacing w:line="480" w:lineRule="auto"/>
      <w:jc w:val="center"/>
    </w:pPr>
    <w:rPr>
      <w:rFonts w:ascii="Calibri" w:hAnsi="Calibri"/>
      <w:sz w:val="20"/>
    </w:rPr>
  </w:style>
  <w:style w:type="paragraph" w:customStyle="1" w:styleId="3f2">
    <w:name w:val="标题3，章节第三层"/>
    <w:basedOn w:val="a"/>
    <w:next w:val="a"/>
    <w:uiPriority w:val="99"/>
    <w:pPr>
      <w:widowControl w:val="0"/>
      <w:tabs>
        <w:tab w:val="left" w:pos="360"/>
        <w:tab w:val="left" w:pos="2160"/>
      </w:tabs>
      <w:adjustRightInd w:val="0"/>
      <w:snapToGrid w:val="0"/>
      <w:spacing w:before="78" w:line="360" w:lineRule="auto"/>
      <w:ind w:left="360" w:hanging="360"/>
      <w:jc w:val="both"/>
      <w:outlineLvl w:val="2"/>
    </w:pPr>
    <w:rPr>
      <w:rFonts w:ascii="Arial" w:eastAsia="华文细黑" w:hAnsi="Arial"/>
      <w:kern w:val="2"/>
      <w:sz w:val="30"/>
    </w:rPr>
  </w:style>
  <w:style w:type="paragraph" w:customStyle="1" w:styleId="afffffffff9">
    <w:name w:val="四级无标题条"/>
    <w:basedOn w:val="a"/>
    <w:pPr>
      <w:widowControl w:val="0"/>
      <w:tabs>
        <w:tab w:val="left" w:pos="4320"/>
      </w:tabs>
      <w:ind w:left="4320" w:hanging="360"/>
      <w:jc w:val="both"/>
    </w:pPr>
    <w:rPr>
      <w:kern w:val="2"/>
    </w:rPr>
  </w:style>
  <w:style w:type="paragraph" w:customStyle="1" w:styleId="BodyText">
    <w:name w:val="*Body Text"/>
    <w:pPr>
      <w:spacing w:after="220" w:line="220" w:lineRule="atLeast"/>
    </w:pPr>
    <w:rPr>
      <w:rFonts w:ascii="Arial" w:hAnsi="Arial"/>
      <w:snapToGrid w:val="0"/>
      <w:color w:val="000000"/>
    </w:rPr>
  </w:style>
  <w:style w:type="paragraph" w:styleId="82">
    <w:name w:val="toc 8"/>
    <w:basedOn w:val="a"/>
    <w:next w:val="a"/>
    <w:uiPriority w:val="39"/>
    <w:pPr>
      <w:ind w:left="1470"/>
    </w:pPr>
    <w:rPr>
      <w:sz w:val="20"/>
    </w:rPr>
  </w:style>
  <w:style w:type="paragraph" w:customStyle="1" w:styleId="129">
    <w:name w:val="引文目录标题12"/>
    <w:basedOn w:val="a"/>
    <w:next w:val="a"/>
    <w:pPr>
      <w:widowControl w:val="0"/>
      <w:adjustRightInd w:val="0"/>
      <w:spacing w:before="120" w:line="312" w:lineRule="atLeast"/>
      <w:jc w:val="both"/>
      <w:textAlignment w:val="baseline"/>
    </w:pPr>
    <w:rPr>
      <w:rFonts w:ascii="Arial" w:hAnsi="Arial"/>
      <w:b/>
      <w:sz w:val="24"/>
    </w:rPr>
  </w:style>
  <w:style w:type="paragraph" w:styleId="23">
    <w:name w:val="Body Text 2"/>
    <w:basedOn w:val="a"/>
    <w:link w:val="2Char5"/>
    <w:pPr>
      <w:widowControl w:val="0"/>
      <w:spacing w:line="280" w:lineRule="exact"/>
      <w:jc w:val="both"/>
    </w:pPr>
    <w:rPr>
      <w:rFonts w:ascii="仿宋_GB2312" w:eastAsia="仿宋_GB2312" w:hAnsi="Calibri"/>
      <w:sz w:val="24"/>
    </w:rPr>
  </w:style>
  <w:style w:type="paragraph" w:customStyle="1" w:styleId="Heading1NoNumber">
    <w:name w:val="Heading1 No Number"/>
    <w:basedOn w:val="1"/>
    <w:next w:val="a"/>
    <w:uiPriority w:val="99"/>
    <w:pPr>
      <w:keepLines w:val="0"/>
      <w:widowControl/>
      <w:pBdr>
        <w:bottom w:val="single" w:sz="12" w:space="1" w:color="auto"/>
      </w:pBdr>
      <w:tabs>
        <w:tab w:val="left" w:pos="1247"/>
      </w:tabs>
      <w:topLinePunct/>
      <w:adjustRightInd w:val="0"/>
      <w:snapToGrid w:val="0"/>
      <w:spacing w:before="1600" w:after="800" w:line="240" w:lineRule="atLeast"/>
      <w:jc w:val="right"/>
      <w:outlineLvl w:val="9"/>
    </w:pPr>
    <w:rPr>
      <w:rFonts w:ascii="Arial" w:eastAsia="黑体" w:hAnsi="Arial"/>
      <w:kern w:val="2"/>
    </w:rPr>
  </w:style>
  <w:style w:type="paragraph" w:styleId="affff4">
    <w:name w:val="Body Text First Indent"/>
    <w:basedOn w:val="a"/>
    <w:link w:val="Charfff0"/>
    <w:pPr>
      <w:widowControl w:val="0"/>
      <w:adjustRightInd w:val="0"/>
      <w:snapToGrid w:val="0"/>
      <w:spacing w:after="120" w:line="400" w:lineRule="exact"/>
      <w:ind w:firstLine="510"/>
      <w:jc w:val="both"/>
    </w:pPr>
    <w:rPr>
      <w:rFonts w:ascii="Calibri" w:hAnsi="Calibri"/>
      <w:sz w:val="24"/>
    </w:rPr>
  </w:style>
  <w:style w:type="paragraph" w:customStyle="1" w:styleId="CM8">
    <w:name w:val="CM8"/>
    <w:basedOn w:val="Default"/>
    <w:next w:val="Default"/>
    <w:pPr>
      <w:spacing w:line="468" w:lineRule="atLeast"/>
    </w:pPr>
    <w:rPr>
      <w:rFonts w:ascii="仿宋_GB2312" w:eastAsia="仿宋_GB2312"/>
      <w:sz w:val="24"/>
    </w:rPr>
  </w:style>
  <w:style w:type="paragraph" w:styleId="3f3">
    <w:name w:val="toc 3"/>
    <w:basedOn w:val="a"/>
    <w:next w:val="a"/>
    <w:uiPriority w:val="39"/>
    <w:qFormat/>
    <w:pPr>
      <w:ind w:left="420"/>
    </w:pPr>
    <w:rPr>
      <w:sz w:val="20"/>
    </w:rPr>
  </w:style>
  <w:style w:type="paragraph" w:customStyle="1" w:styleId="312">
    <w:name w:val="正文31"/>
    <w:basedOn w:val="a"/>
    <w:pPr>
      <w:widowControl w:val="0"/>
      <w:spacing w:before="60" w:after="60" w:line="360" w:lineRule="auto"/>
      <w:jc w:val="both"/>
      <w:outlineLvl w:val="8"/>
    </w:pPr>
    <w:rPr>
      <w:rFonts w:ascii="Arial" w:hAnsi="Arial"/>
      <w:sz w:val="24"/>
    </w:rPr>
  </w:style>
  <w:style w:type="paragraph" w:styleId="92">
    <w:name w:val="index 9"/>
    <w:basedOn w:val="a"/>
    <w:next w:val="a"/>
    <w:pPr>
      <w:ind w:left="2160" w:hanging="240"/>
    </w:pPr>
    <w:rPr>
      <w:rFonts w:ascii="宋体" w:hAnsi="宋体"/>
      <w:snapToGrid w:val="0"/>
    </w:rPr>
  </w:style>
  <w:style w:type="paragraph" w:customStyle="1" w:styleId="190">
    <w:name w:val="样式19"/>
    <w:next w:val="a"/>
    <w:link w:val="19CharChar"/>
    <w:uiPriority w:val="99"/>
    <w:pPr>
      <w:tabs>
        <w:tab w:val="left" w:pos="0"/>
      </w:tabs>
      <w:spacing w:line="360" w:lineRule="auto"/>
      <w:ind w:firstLineChars="200" w:firstLine="200"/>
    </w:pPr>
    <w:rPr>
      <w:color w:val="000000"/>
      <w:kern w:val="2"/>
      <w:sz w:val="24"/>
      <w:szCs w:val="22"/>
      <w:lang w:eastAsia="en-US"/>
    </w:rPr>
  </w:style>
  <w:style w:type="paragraph" w:customStyle="1" w:styleId="xl23">
    <w:name w:val="xl23"/>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sz w:val="24"/>
    </w:rPr>
  </w:style>
  <w:style w:type="paragraph" w:styleId="2f">
    <w:name w:val="List Bullet 2"/>
    <w:basedOn w:val="a"/>
    <w:link w:val="2Chara"/>
    <w:uiPriority w:val="99"/>
    <w:pPr>
      <w:widowControl w:val="0"/>
      <w:spacing w:line="360" w:lineRule="auto"/>
      <w:jc w:val="both"/>
    </w:pPr>
    <w:rPr>
      <w:rFonts w:ascii="宋体" w:hAnsi="宋体"/>
      <w:spacing w:val="20"/>
      <w:sz w:val="24"/>
      <w:lang w:val="en-IE"/>
    </w:rPr>
  </w:style>
  <w:style w:type="paragraph" w:customStyle="1" w:styleId="ParaCharCharCharCharCharCharCharCharCharCharCharCharCharCharCharChar2Char">
    <w:name w:val="默认段落字体 Para Char Char Char Char Char Char Char Char Char Char Char Char Char Char Char Char2 Char"/>
    <w:next w:val="a"/>
    <w:uiPriority w:val="99"/>
    <w:pPr>
      <w:keepNext/>
      <w:keepLines/>
      <w:tabs>
        <w:tab w:val="left" w:pos="3360"/>
      </w:tabs>
      <w:spacing w:before="240" w:after="240"/>
      <w:ind w:left="3360" w:hanging="420"/>
      <w:outlineLvl w:val="7"/>
    </w:pPr>
    <w:rPr>
      <w:rFonts w:ascii="Arial" w:eastAsia="黑体" w:hAnsi="Arial"/>
      <w:snapToGrid w:val="0"/>
    </w:rPr>
  </w:style>
  <w:style w:type="paragraph" w:customStyle="1" w:styleId="4f3">
    <w:name w:val="无间隔4"/>
    <w:uiPriority w:val="99"/>
    <w:rPr>
      <w:rFonts w:ascii="Times New Roman" w:hAnsi="Times New Roman"/>
      <w:sz w:val="22"/>
    </w:rPr>
  </w:style>
  <w:style w:type="paragraph" w:customStyle="1" w:styleId="4h4FirstSubheadingH4sect1234RefHeading">
    <w:name w:val="样式 标题 4第三层条第四层h4First SubheadingH4sect 1.2.3.4Ref Heading..."/>
    <w:basedOn w:val="4"/>
    <w:link w:val="4h4FirstSubheadingH4sect1234RefHeadingCharChar"/>
    <w:uiPriority w:val="99"/>
    <w:pPr>
      <w:tabs>
        <w:tab w:val="left" w:pos="864"/>
        <w:tab w:val="left" w:pos="1561"/>
      </w:tabs>
      <w:spacing w:before="0" w:after="0" w:line="360" w:lineRule="auto"/>
      <w:ind w:hangingChars="359" w:hanging="359"/>
    </w:pPr>
    <w:rPr>
      <w:rFonts w:ascii="Calibri" w:hAnsi="Calibri"/>
      <w:sz w:val="24"/>
    </w:rPr>
  </w:style>
  <w:style w:type="paragraph" w:styleId="67">
    <w:name w:val="toc 6"/>
    <w:basedOn w:val="a"/>
    <w:next w:val="a"/>
    <w:uiPriority w:val="39"/>
    <w:qFormat/>
    <w:pPr>
      <w:ind w:left="1050"/>
    </w:pPr>
    <w:rPr>
      <w:sz w:val="20"/>
    </w:rPr>
  </w:style>
  <w:style w:type="paragraph" w:customStyle="1" w:styleId="font15">
    <w:name w:val="font15"/>
    <w:basedOn w:val="a"/>
    <w:pPr>
      <w:spacing w:before="100" w:beforeAutospacing="1" w:after="100" w:afterAutospacing="1"/>
    </w:pPr>
    <w:rPr>
      <w:rFonts w:ascii="宋体" w:hAnsi="宋体"/>
      <w:snapToGrid w:val="0"/>
      <w:sz w:val="18"/>
    </w:rPr>
  </w:style>
  <w:style w:type="paragraph" w:customStyle="1" w:styleId="511">
    <w:name w:val="列表接续 511"/>
    <w:basedOn w:val="a"/>
    <w:uiPriority w:val="99"/>
    <w:pPr>
      <w:spacing w:after="120"/>
      <w:ind w:left="1800"/>
    </w:pPr>
    <w:rPr>
      <w:rFonts w:ascii="Arial" w:hAnsi="Arial"/>
      <w:color w:val="000000"/>
      <w:sz w:val="20"/>
      <w:lang w:eastAsia="en-US"/>
    </w:rPr>
  </w:style>
  <w:style w:type="paragraph" w:styleId="3f4">
    <w:name w:val="List Number 3"/>
    <w:basedOn w:val="a"/>
    <w:pPr>
      <w:tabs>
        <w:tab w:val="left" w:pos="425"/>
        <w:tab w:val="left" w:pos="851"/>
        <w:tab w:val="left" w:pos="1134"/>
      </w:tabs>
      <w:spacing w:line="280" w:lineRule="atLeast"/>
      <w:ind w:left="1135" w:hanging="284"/>
    </w:pPr>
    <w:rPr>
      <w:rFonts w:ascii="Arial" w:hAnsi="Arial"/>
      <w:sz w:val="16"/>
      <w:lang w:eastAsia="en-US"/>
    </w:rPr>
  </w:style>
  <w:style w:type="paragraph" w:customStyle="1" w:styleId="ParaCharCharCharCharCharCharCharCharCharCharCharCharChar">
    <w:name w:val="默认段落字体 Para Char Char Char Char Char Char Char Char Char Char Char Char Char"/>
    <w:basedOn w:val="aff5"/>
    <w:pPr>
      <w:widowControl w:val="0"/>
      <w:jc w:val="both"/>
    </w:pPr>
    <w:rPr>
      <w:rFonts w:ascii="Tahoma" w:hAnsi="Tahoma" w:hint="eastAsia"/>
      <w:snapToGrid w:val="0"/>
      <w:sz w:val="24"/>
    </w:rPr>
  </w:style>
  <w:style w:type="paragraph" w:customStyle="1" w:styleId="ZHeadereven">
    <w:name w:val="Z_Header_even"/>
    <w:basedOn w:val="afffffc"/>
    <w:uiPriority w:val="99"/>
    <w:pPr>
      <w:widowControl/>
      <w:tabs>
        <w:tab w:val="clear" w:pos="4153"/>
        <w:tab w:val="clear" w:pos="8306"/>
        <w:tab w:val="center" w:pos="4320"/>
        <w:tab w:val="right" w:pos="8640"/>
      </w:tabs>
      <w:autoSpaceDE/>
      <w:autoSpaceDN/>
      <w:adjustRightInd/>
      <w:snapToGrid/>
      <w:ind w:left="-2160"/>
    </w:pPr>
    <w:rPr>
      <w:rFonts w:ascii="Verdana" w:hAnsi="Verdana"/>
      <w:snapToGrid w:val="0"/>
      <w:sz w:val="16"/>
    </w:rPr>
  </w:style>
  <w:style w:type="paragraph" w:customStyle="1" w:styleId="BodyTextsan">
    <w:name w:val="Body Text (san)"/>
    <w:basedOn w:val="afff"/>
    <w:uiPriority w:val="99"/>
    <w:pPr>
      <w:ind w:left="720"/>
      <w:jc w:val="both"/>
    </w:pPr>
    <w:rPr>
      <w:rFonts w:ascii="Arial" w:hAnsi="Arial"/>
      <w:kern w:val="2"/>
      <w:lang w:eastAsia="en-US"/>
    </w:rPr>
  </w:style>
  <w:style w:type="paragraph" w:styleId="ab">
    <w:name w:val="Subtitle"/>
    <w:basedOn w:val="a"/>
    <w:next w:val="affffff1"/>
    <w:link w:val="Char0"/>
    <w:qFormat/>
    <w:pPr>
      <w:spacing w:before="240" w:after="60" w:line="312" w:lineRule="auto"/>
      <w:jc w:val="center"/>
      <w:outlineLvl w:val="1"/>
    </w:pPr>
    <w:rPr>
      <w:rFonts w:ascii="Arial" w:hAnsi="Arial"/>
      <w:b/>
      <w:kern w:val="28"/>
      <w:sz w:val="32"/>
    </w:rPr>
  </w:style>
  <w:style w:type="paragraph" w:styleId="afffffffffa">
    <w:name w:val="Closing"/>
    <w:basedOn w:val="a"/>
    <w:pPr>
      <w:widowControl w:val="0"/>
      <w:ind w:leftChars="2100" w:left="100"/>
      <w:jc w:val="both"/>
    </w:pPr>
    <w:rPr>
      <w:color w:val="000000"/>
    </w:rPr>
  </w:style>
  <w:style w:type="paragraph" w:customStyle="1" w:styleId="TableHeadings">
    <w:name w:val="TableHeadings"/>
    <w:basedOn w:val="a"/>
    <w:pPr>
      <w:keepNext/>
      <w:spacing w:before="80" w:after="120" w:line="280" w:lineRule="exact"/>
      <w:jc w:val="center"/>
    </w:pPr>
    <w:rPr>
      <w:rFonts w:ascii="Helvetica" w:hAnsi="Helvetica"/>
      <w:b/>
      <w:color w:val="FFFFFF"/>
      <w:sz w:val="24"/>
      <w:lang w:eastAsia="en-US"/>
    </w:rPr>
  </w:style>
  <w:style w:type="paragraph" w:customStyle="1" w:styleId="MSONoteStart1">
    <w:name w:val="MSO_NoteStart1"/>
    <w:basedOn w:val="MSONotePara1"/>
    <w:uiPriority w:val="99"/>
    <w:pPr>
      <w:pBdr>
        <w:top w:val="single" w:sz="6" w:space="0" w:color="auto"/>
        <w:between w:val="single" w:sz="6" w:space="0" w:color="auto"/>
      </w:pBdr>
      <w:spacing w:before="120" w:line="60" w:lineRule="atLeast"/>
      <w:jc w:val="both"/>
    </w:pPr>
    <w:rPr>
      <w:sz w:val="8"/>
    </w:rPr>
  </w:style>
  <w:style w:type="paragraph" w:customStyle="1" w:styleId="CiscoBullet1">
    <w:name w:val="Cisco Bullet 1"/>
    <w:uiPriority w:val="99"/>
    <w:pPr>
      <w:widowControl w:val="0"/>
      <w:tabs>
        <w:tab w:val="left" w:pos="720"/>
      </w:tabs>
      <w:snapToGrid w:val="0"/>
      <w:spacing w:before="160"/>
      <w:ind w:left="720" w:hanging="360"/>
    </w:pPr>
    <w:rPr>
      <w:rFonts w:ascii="Arial0" w:eastAsia="Times New Roman" w:hAnsi="Times New Roman"/>
    </w:rPr>
  </w:style>
  <w:style w:type="paragraph" w:customStyle="1" w:styleId="ItemlistTextTD">
    <w:name w:val="Item list Text TD"/>
    <w:basedOn w:val="TerminalDisplay"/>
    <w:uiPriority w:val="99"/>
    <w:pPr>
      <w:adjustRightInd w:val="0"/>
      <w:ind w:left="2126"/>
    </w:pPr>
  </w:style>
  <w:style w:type="paragraph" w:customStyle="1" w:styleId="1ff9">
    <w:name w:val="小标题1"/>
    <w:basedOn w:val="a"/>
    <w:uiPriority w:val="99"/>
    <w:pPr>
      <w:widowControl w:val="0"/>
      <w:tabs>
        <w:tab w:val="left" w:pos="1080"/>
      </w:tabs>
      <w:adjustRightInd w:val="0"/>
      <w:spacing w:line="360" w:lineRule="auto"/>
      <w:ind w:left="1037" w:hanging="317"/>
      <w:jc w:val="both"/>
      <w:textAlignment w:val="baseline"/>
    </w:pPr>
    <w:rPr>
      <w:rFonts w:ascii="宋体" w:hAnsi="宋体"/>
      <w:sz w:val="24"/>
    </w:rPr>
  </w:style>
  <w:style w:type="paragraph" w:customStyle="1" w:styleId="afe">
    <w:name w:val="仿宋三号正文"/>
    <w:basedOn w:val="a"/>
    <w:link w:val="CharCharb"/>
    <w:uiPriority w:val="99"/>
    <w:pPr>
      <w:widowControl w:val="0"/>
      <w:ind w:firstLineChars="231" w:firstLine="739"/>
      <w:jc w:val="both"/>
    </w:pPr>
    <w:rPr>
      <w:rFonts w:ascii="仿宋_GB2312" w:eastAsia="仿宋_GB2312" w:hAnsi="仿宋_GB2312"/>
      <w:sz w:val="32"/>
    </w:rPr>
  </w:style>
  <w:style w:type="paragraph" w:customStyle="1" w:styleId="CharChar1CharCharCharChar12">
    <w:name w:val="Char Char1 Char Char Char Char12"/>
    <w:basedOn w:val="a"/>
    <w:uiPriority w:val="99"/>
    <w:pPr>
      <w:widowControl w:val="0"/>
      <w:jc w:val="both"/>
    </w:pPr>
    <w:rPr>
      <w:rFonts w:ascii="宋体" w:hAnsi="宋体"/>
      <w:snapToGrid w:val="0"/>
    </w:rPr>
  </w:style>
  <w:style w:type="paragraph" w:customStyle="1" w:styleId="TableBody-Left">
    <w:name w:val="TableBody-Left"/>
    <w:basedOn w:val="TableBody"/>
    <w:pPr>
      <w:spacing w:line="220" w:lineRule="exact"/>
      <w:jc w:val="left"/>
    </w:pPr>
  </w:style>
  <w:style w:type="paragraph" w:customStyle="1" w:styleId="90">
    <w:name w:val="样式9"/>
    <w:basedOn w:val="ZIndentText1"/>
    <w:link w:val="9Char0"/>
    <w:qFormat/>
    <w:pPr>
      <w:tabs>
        <w:tab w:val="left" w:pos="0"/>
      </w:tabs>
      <w:spacing w:after="0" w:line="288" w:lineRule="auto"/>
      <w:ind w:left="2291" w:hanging="703"/>
    </w:pPr>
    <w:rPr>
      <w:rFonts w:ascii="Arial" w:hAnsi="Arial"/>
      <w:kern w:val="0"/>
      <w:sz w:val="20"/>
      <w:szCs w:val="20"/>
    </w:rPr>
  </w:style>
  <w:style w:type="paragraph" w:customStyle="1" w:styleId="afffffffffb">
    <w:name w:val="段落正文"/>
    <w:basedOn w:val="a"/>
    <w:uiPriority w:val="99"/>
    <w:pPr>
      <w:widowControl w:val="0"/>
      <w:spacing w:line="360" w:lineRule="auto"/>
      <w:ind w:firstLine="567"/>
      <w:jc w:val="both"/>
    </w:pPr>
    <w:rPr>
      <w:rFonts w:ascii="宋体" w:hAnsi="宋体"/>
      <w:snapToGrid w:val="0"/>
      <w:spacing w:val="6"/>
    </w:rPr>
  </w:style>
  <w:style w:type="paragraph" w:customStyle="1" w:styleId="TU">
    <w:name w:val="TU"/>
    <w:basedOn w:val="a"/>
    <w:pPr>
      <w:widowControl w:val="0"/>
      <w:tabs>
        <w:tab w:val="left" w:pos="780"/>
      </w:tabs>
      <w:ind w:leftChars="200" w:left="780" w:hangingChars="200" w:hanging="360"/>
      <w:jc w:val="both"/>
    </w:pPr>
    <w:rPr>
      <w:rFonts w:ascii="Arial" w:hAnsi="Arial"/>
      <w:sz w:val="24"/>
    </w:rPr>
  </w:style>
  <w:style w:type="paragraph" w:customStyle="1" w:styleId="1CharCharb">
    <w:name w:val="样式1 Char Char"/>
    <w:basedOn w:val="a"/>
    <w:next w:val="aff"/>
    <w:pPr>
      <w:widowControl w:val="0"/>
      <w:spacing w:line="360" w:lineRule="auto"/>
      <w:ind w:firstLineChars="215" w:firstLine="516"/>
      <w:jc w:val="both"/>
    </w:pPr>
    <w:rPr>
      <w:kern w:val="2"/>
      <w:sz w:val="24"/>
    </w:rPr>
  </w:style>
  <w:style w:type="paragraph" w:customStyle="1" w:styleId="5f">
    <w:name w:val="引文目录5"/>
    <w:basedOn w:val="a"/>
    <w:next w:val="a"/>
    <w:uiPriority w:val="99"/>
    <w:pPr>
      <w:ind w:left="200" w:hanging="200"/>
    </w:pPr>
    <w:rPr>
      <w:rFonts w:ascii="Arial" w:hAnsi="Arial"/>
      <w:color w:val="000000"/>
      <w:sz w:val="20"/>
      <w:lang w:eastAsia="en-US"/>
    </w:rPr>
  </w:style>
  <w:style w:type="paragraph" w:customStyle="1" w:styleId="xl10763">
    <w:name w:val="xl10763"/>
    <w:basedOn w:val="a"/>
    <w:pPr>
      <w:spacing w:before="100" w:beforeAutospacing="1" w:after="100" w:afterAutospacing="1"/>
    </w:pPr>
    <w:rPr>
      <w:rFonts w:ascii="宋体" w:hAnsi="宋体"/>
      <w:color w:val="000000"/>
      <w:sz w:val="24"/>
    </w:rPr>
  </w:style>
  <w:style w:type="paragraph" w:customStyle="1" w:styleId="CM128">
    <w:name w:val="CM128"/>
    <w:basedOn w:val="Default"/>
    <w:next w:val="Default"/>
    <w:uiPriority w:val="99"/>
    <w:pPr>
      <w:spacing w:line="468" w:lineRule="atLeast"/>
    </w:pPr>
    <w:rPr>
      <w:rFonts w:ascii="仿宋_GB2312" w:eastAsia="仿宋_GB2312"/>
      <w:sz w:val="24"/>
    </w:rPr>
  </w:style>
  <w:style w:type="paragraph" w:customStyle="1" w:styleId="450">
    <w:name w:val="列表 45"/>
    <w:basedOn w:val="a"/>
    <w:uiPriority w:val="99"/>
    <w:pPr>
      <w:ind w:left="1440" w:hanging="360"/>
    </w:pPr>
    <w:rPr>
      <w:rFonts w:ascii="Arial" w:hAnsi="Arial"/>
      <w:color w:val="000000"/>
      <w:sz w:val="20"/>
      <w:lang w:eastAsia="en-US"/>
    </w:rPr>
  </w:style>
  <w:style w:type="paragraph" w:customStyle="1" w:styleId="ListContinue21">
    <w:name w:val="List Continue 21"/>
    <w:basedOn w:val="a"/>
    <w:uiPriority w:val="99"/>
    <w:pPr>
      <w:spacing w:after="120"/>
      <w:ind w:leftChars="100" w:left="720" w:rightChars="100" w:right="100"/>
    </w:pPr>
    <w:rPr>
      <w:rFonts w:ascii="Arial" w:hAnsi="Arial"/>
      <w:color w:val="000000"/>
      <w:sz w:val="20"/>
      <w:lang w:eastAsia="en-US"/>
    </w:rPr>
  </w:style>
  <w:style w:type="paragraph" w:customStyle="1" w:styleId="xl172">
    <w:name w:val="xl172"/>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lang-country">
    <w:name w:val="lang-country"/>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MSOFigCap">
    <w:name w:val="MSO_FigCap"/>
    <w:next w:val="MSOPara"/>
    <w:uiPriority w:val="99"/>
    <w:pPr>
      <w:autoSpaceDE w:val="0"/>
      <w:autoSpaceDN w:val="0"/>
      <w:adjustRightInd w:val="0"/>
      <w:spacing w:line="220" w:lineRule="atLeast"/>
      <w:ind w:left="720" w:right="245"/>
    </w:pPr>
    <w:rPr>
      <w:rFonts w:ascii="Palatino Linotype" w:hAnsi="Palatino Linotype"/>
      <w:i/>
      <w:sz w:val="18"/>
      <w:lang w:eastAsia="en-US"/>
    </w:rPr>
  </w:style>
  <w:style w:type="paragraph" w:customStyle="1" w:styleId="StyleListBullet1">
    <w:name w:val="Style List Bullet1"/>
    <w:basedOn w:val="2f"/>
    <w:link w:val="StyleListBullet1CharChar"/>
    <w:uiPriority w:val="99"/>
    <w:pPr>
      <w:widowControl/>
      <w:tabs>
        <w:tab w:val="left" w:pos="780"/>
      </w:tabs>
      <w:spacing w:before="120" w:after="120" w:line="300" w:lineRule="auto"/>
      <w:ind w:left="840" w:hanging="420"/>
      <w:jc w:val="left"/>
    </w:pPr>
    <w:rPr>
      <w:rFonts w:ascii="Arial" w:eastAsia="仿宋_GB2312" w:hAnsi="Arial"/>
      <w:spacing w:val="0"/>
    </w:rPr>
  </w:style>
  <w:style w:type="paragraph" w:customStyle="1" w:styleId="3f5">
    <w:name w:val="结束语3"/>
    <w:basedOn w:val="a"/>
    <w:uiPriority w:val="99"/>
    <w:pPr>
      <w:ind w:left="4320"/>
    </w:pPr>
    <w:rPr>
      <w:rFonts w:ascii="Arial" w:hAnsi="Arial"/>
      <w:color w:val="000000"/>
      <w:sz w:val="20"/>
      <w:lang w:eastAsia="en-US"/>
    </w:rPr>
  </w:style>
  <w:style w:type="paragraph" w:customStyle="1" w:styleId="21">
    <w:name w:val="样式 首行缩进:  2 字符"/>
    <w:basedOn w:val="a"/>
    <w:link w:val="2Char0"/>
    <w:pPr>
      <w:widowControl w:val="0"/>
      <w:suppressAutoHyphens/>
      <w:spacing w:before="280" w:after="280" w:line="360" w:lineRule="auto"/>
      <w:ind w:firstLine="540"/>
      <w:jc w:val="both"/>
    </w:pPr>
    <w:rPr>
      <w:rFonts w:ascii="Calibri" w:hAnsi="Calibri"/>
      <w:sz w:val="24"/>
    </w:rPr>
  </w:style>
  <w:style w:type="paragraph" w:customStyle="1" w:styleId="xl387">
    <w:name w:val="xl387"/>
    <w:basedOn w:val="a"/>
    <w:pPr>
      <w:pBdr>
        <w:top w:val="single" w:sz="8" w:space="0" w:color="000000"/>
        <w:bottom w:val="single" w:sz="8" w:space="0" w:color="000000"/>
        <w:right w:val="single" w:sz="8" w:space="0" w:color="000000"/>
      </w:pBdr>
      <w:spacing w:before="100" w:beforeAutospacing="1" w:after="100" w:afterAutospacing="1"/>
      <w:jc w:val="center"/>
    </w:pPr>
    <w:rPr>
      <w:rFonts w:ascii="宋体" w:hAnsi="宋体"/>
      <w:b/>
      <w:color w:val="000000"/>
    </w:rPr>
  </w:style>
  <w:style w:type="paragraph" w:customStyle="1" w:styleId="Char1CharCharCharCharChar1CharCharCharChar">
    <w:name w:val="Char1 Char Char Char Char Char1 Char Char Char Char"/>
    <w:basedOn w:val="a"/>
    <w:pPr>
      <w:widowControl w:val="0"/>
      <w:tabs>
        <w:tab w:val="left" w:pos="780"/>
      </w:tabs>
      <w:ind w:left="780" w:hanging="360"/>
      <w:jc w:val="both"/>
    </w:pPr>
    <w:rPr>
      <w:kern w:val="2"/>
      <w:sz w:val="24"/>
    </w:rPr>
  </w:style>
  <w:style w:type="paragraph" w:customStyle="1" w:styleId="ISSNormal4">
    <w:name w:val="ISS_Normal4"/>
    <w:basedOn w:val="a"/>
    <w:uiPriority w:val="99"/>
    <w:pPr>
      <w:widowControl w:val="0"/>
      <w:spacing w:line="360" w:lineRule="auto"/>
      <w:ind w:left="510" w:firstLineChars="200" w:firstLine="200"/>
      <w:jc w:val="both"/>
    </w:pPr>
    <w:rPr>
      <w:rFonts w:ascii="宋体" w:hAnsi="宋体"/>
      <w:snapToGrid w:val="0"/>
      <w:lang w:val="en-GB"/>
    </w:rPr>
  </w:style>
  <w:style w:type="paragraph" w:customStyle="1" w:styleId="FigureText">
    <w:name w:val="Figure Text"/>
    <w:pPr>
      <w:widowControl w:val="0"/>
      <w:adjustRightInd w:val="0"/>
      <w:snapToGrid w:val="0"/>
      <w:spacing w:line="240" w:lineRule="atLeast"/>
    </w:pPr>
    <w:rPr>
      <w:rFonts w:ascii="Arial" w:hAnsi="Arial"/>
      <w:sz w:val="18"/>
      <w:lang w:eastAsia="en-US"/>
    </w:rPr>
  </w:style>
  <w:style w:type="paragraph" w:customStyle="1" w:styleId="3f6">
    <w:name w:val="纯文本3"/>
    <w:basedOn w:val="a"/>
    <w:pPr>
      <w:widowControl w:val="0"/>
      <w:adjustRightInd w:val="0"/>
      <w:jc w:val="both"/>
    </w:pPr>
    <w:rPr>
      <w:rFonts w:ascii="宋体" w:hAnsi="Courier New"/>
      <w:snapToGrid w:val="0"/>
    </w:rPr>
  </w:style>
  <w:style w:type="paragraph" w:customStyle="1" w:styleId="93">
    <w:name w:val="9"/>
    <w:uiPriority w:val="99"/>
    <w:rPr>
      <w:rFonts w:ascii="Times New Roman" w:hAnsi="Times New Roman"/>
      <w:sz w:val="21"/>
    </w:rPr>
  </w:style>
  <w:style w:type="paragraph" w:customStyle="1" w:styleId="4H4RefHeading1rh1Headingsqlsect1234h4FirstS">
    <w:name w:val="样式 标题 4H4Ref Heading 1rh1Heading sqlsect 1.2.3.4h4First S..."/>
    <w:basedOn w:val="4"/>
    <w:uiPriority w:val="99"/>
    <w:pPr>
      <w:tabs>
        <w:tab w:val="left" w:pos="0"/>
        <w:tab w:val="left" w:pos="864"/>
        <w:tab w:val="left" w:pos="1584"/>
      </w:tabs>
      <w:spacing w:before="0" w:after="0" w:line="480" w:lineRule="auto"/>
      <w:ind w:right="240" w:hangingChars="359" w:hanging="359"/>
    </w:pPr>
    <w:rPr>
      <w:rFonts w:ascii="Times New Roman" w:eastAsia="宋体" w:hAnsi="Times New Roman"/>
      <w:sz w:val="30"/>
    </w:rPr>
  </w:style>
  <w:style w:type="paragraph" w:customStyle="1" w:styleId="2071">
    <w:name w:val="样式 样式 表格正文 + 首行缩进:  2 字符 + 首行缩进:  0.71 厘米"/>
    <w:basedOn w:val="a"/>
    <w:pPr>
      <w:spacing w:line="120" w:lineRule="atLeast"/>
      <w:jc w:val="both"/>
    </w:pPr>
    <w:rPr>
      <w:rFonts w:ascii="Tahoma" w:hAnsi="Tahoma"/>
      <w:kern w:val="2"/>
      <w:sz w:val="24"/>
    </w:rPr>
  </w:style>
  <w:style w:type="paragraph" w:customStyle="1" w:styleId="afffffffffc">
    <w:name w:val=".图表段落"/>
    <w:next w:val="a"/>
    <w:pPr>
      <w:ind w:leftChars="400" w:left="400"/>
      <w:jc w:val="both"/>
    </w:pPr>
    <w:rPr>
      <w:rFonts w:ascii="Times New Roman" w:hAnsi="Times New Roman"/>
      <w:kern w:val="2"/>
      <w:sz w:val="21"/>
    </w:rPr>
  </w:style>
  <w:style w:type="paragraph" w:customStyle="1" w:styleId="afffffffffd">
    <w:name w:val="自然段"/>
    <w:basedOn w:val="a"/>
    <w:pPr>
      <w:widowControl w:val="0"/>
      <w:tabs>
        <w:tab w:val="left" w:pos="1800"/>
      </w:tabs>
      <w:spacing w:before="100" w:beforeAutospacing="1" w:after="100" w:afterAutospacing="1" w:line="560" w:lineRule="exact"/>
      <w:jc w:val="center"/>
    </w:pPr>
    <w:rPr>
      <w:rFonts w:ascii="宋体" w:hAnsi="宋体"/>
      <w:kern w:val="2"/>
      <w:sz w:val="24"/>
    </w:rPr>
  </w:style>
  <w:style w:type="paragraph" w:customStyle="1" w:styleId="c">
    <w:name w:val="c"/>
    <w:uiPriority w:val="99"/>
    <w:pPr>
      <w:widowControl w:val="0"/>
      <w:autoSpaceDE w:val="0"/>
      <w:autoSpaceDN w:val="0"/>
      <w:adjustRightInd w:val="0"/>
      <w:jc w:val="both"/>
    </w:pPr>
    <w:rPr>
      <w:rFonts w:ascii="五" w:eastAsia="五" w:hAnsi="Times New Roman"/>
    </w:rPr>
  </w:style>
  <w:style w:type="paragraph" w:customStyle="1" w:styleId="Command">
    <w:name w:val="Command"/>
    <w:pPr>
      <w:spacing w:before="160" w:after="160"/>
    </w:pPr>
    <w:rPr>
      <w:rFonts w:ascii="Arial" w:eastAsia="黑体" w:hAnsi="Arial"/>
      <w:sz w:val="21"/>
    </w:rPr>
  </w:style>
  <w:style w:type="paragraph" w:customStyle="1" w:styleId="afffffffffe">
    <w:name w:val="章标题"/>
    <w:next w:val="affffff3"/>
    <w:uiPriority w:val="99"/>
    <w:pPr>
      <w:tabs>
        <w:tab w:val="left" w:pos="840"/>
      </w:tabs>
      <w:spacing w:beforeLines="50" w:afterLines="50"/>
      <w:ind w:left="840" w:hanging="420"/>
      <w:jc w:val="both"/>
      <w:outlineLvl w:val="1"/>
    </w:pPr>
    <w:rPr>
      <w:rFonts w:ascii="黑体" w:eastAsia="黑体" w:hAnsi="Times New Roman"/>
      <w:sz w:val="21"/>
    </w:rPr>
  </w:style>
  <w:style w:type="paragraph" w:customStyle="1" w:styleId="BlockLabel">
    <w:name w:val="Block Label"/>
    <w:basedOn w:val="a"/>
    <w:next w:val="a"/>
    <w:link w:val="BlockLabelCharChar"/>
    <w:uiPriority w:val="99"/>
    <w:pPr>
      <w:keepNext/>
      <w:keepLines/>
      <w:topLinePunct/>
      <w:adjustRightInd w:val="0"/>
      <w:snapToGrid w:val="0"/>
      <w:spacing w:before="300" w:after="80" w:line="240" w:lineRule="atLeast"/>
    </w:pPr>
    <w:rPr>
      <w:rFonts w:ascii="Arial" w:eastAsia="黑体" w:hAnsi="Arial"/>
      <w:b/>
      <w:snapToGrid w:val="0"/>
      <w:sz w:val="26"/>
    </w:rPr>
  </w:style>
  <w:style w:type="paragraph" w:customStyle="1" w:styleId="affffffffff">
    <w:name w:val="正文 + 小四"/>
    <w:basedOn w:val="a"/>
    <w:uiPriority w:val="99"/>
    <w:pPr>
      <w:widowControl w:val="0"/>
      <w:autoSpaceDE w:val="0"/>
      <w:autoSpaceDN w:val="0"/>
      <w:adjustRightInd w:val="0"/>
      <w:spacing w:line="360" w:lineRule="auto"/>
      <w:ind w:firstLine="461"/>
      <w:jc w:val="both"/>
    </w:pPr>
    <w:rPr>
      <w:rFonts w:ascii="宋体" w:hAnsi="Arial"/>
      <w:kern w:val="2"/>
      <w:sz w:val="24"/>
      <w:lang w:val="zh-CN"/>
    </w:rPr>
  </w:style>
  <w:style w:type="paragraph" w:customStyle="1" w:styleId="-CharChar3">
    <w:name w:val="标准文件-图标题 Char Char"/>
    <w:basedOn w:val="a"/>
    <w:next w:val="a"/>
    <w:pPr>
      <w:tabs>
        <w:tab w:val="left" w:pos="1559"/>
      </w:tabs>
      <w:adjustRightInd w:val="0"/>
      <w:snapToGrid w:val="0"/>
      <w:spacing w:line="300" w:lineRule="auto"/>
      <w:ind w:left="1559" w:hanging="1559"/>
      <w:jc w:val="center"/>
    </w:pPr>
    <w:rPr>
      <w:rFonts w:ascii="黑体" w:eastAsia="黑体"/>
      <w:color w:val="000000"/>
      <w:spacing w:val="2"/>
      <w:sz w:val="24"/>
    </w:rPr>
  </w:style>
  <w:style w:type="paragraph" w:customStyle="1" w:styleId="Bullet3">
    <w:name w:val="Bullet 3"/>
    <w:basedOn w:val="a"/>
    <w:pPr>
      <w:tabs>
        <w:tab w:val="left" w:pos="1260"/>
      </w:tabs>
      <w:spacing w:line="290" w:lineRule="atLeast"/>
      <w:ind w:left="1020" w:hanging="420"/>
    </w:pPr>
    <w:rPr>
      <w:rFonts w:eastAsia="Times New Roman"/>
      <w:sz w:val="24"/>
      <w:lang w:eastAsia="en-US"/>
    </w:rPr>
  </w:style>
  <w:style w:type="paragraph" w:customStyle="1" w:styleId="ItemListText">
    <w:name w:val="Item List Text"/>
    <w:link w:val="ItemListTextCharChar"/>
    <w:pPr>
      <w:adjustRightInd w:val="0"/>
      <w:snapToGrid w:val="0"/>
      <w:spacing w:before="80" w:after="80" w:line="240" w:lineRule="atLeast"/>
      <w:ind w:left="2126"/>
    </w:pPr>
    <w:rPr>
      <w:rFonts w:ascii="Arial" w:eastAsia="Times New Roman" w:hAnsi="Arial"/>
      <w:kern w:val="2"/>
      <w:sz w:val="21"/>
      <w:szCs w:val="22"/>
    </w:rPr>
  </w:style>
  <w:style w:type="paragraph" w:customStyle="1" w:styleId="2ff2">
    <w:name w:val="列表2"/>
    <w:basedOn w:val="a"/>
    <w:uiPriority w:val="99"/>
    <w:pPr>
      <w:widowControl w:val="0"/>
      <w:ind w:left="200" w:hangingChars="200" w:hanging="200"/>
      <w:jc w:val="both"/>
    </w:pPr>
    <w:rPr>
      <w:kern w:val="2"/>
      <w:sz w:val="22"/>
    </w:rPr>
  </w:style>
  <w:style w:type="paragraph" w:customStyle="1" w:styleId="CAUTIONHeading">
    <w:name w:val="CAUTION Heading"/>
    <w:basedOn w:val="a"/>
    <w:uiPriority w:val="99"/>
    <w:pPr>
      <w:keepNext/>
      <w:pBdr>
        <w:top w:val="single" w:sz="12" w:space="4" w:color="auto"/>
      </w:pBdr>
      <w:topLinePunct/>
      <w:adjustRightInd w:val="0"/>
      <w:snapToGrid w:val="0"/>
      <w:spacing w:before="80" w:after="80" w:line="240" w:lineRule="atLeast"/>
      <w:ind w:left="1701"/>
    </w:pPr>
    <w:rPr>
      <w:rFonts w:ascii="Book Antiqua" w:eastAsia="黑体" w:hAnsi="Book Antiqua"/>
      <w:snapToGrid w:val="0"/>
    </w:rPr>
  </w:style>
  <w:style w:type="paragraph" w:customStyle="1" w:styleId="indatacontent">
    <w:name w:val="indatacontent"/>
    <w:basedOn w:val="a"/>
    <w:uiPriority w:val="99"/>
    <w:pPr>
      <w:spacing w:before="100" w:beforeAutospacing="1" w:after="100" w:afterAutospacing="1"/>
    </w:pPr>
    <w:rPr>
      <w:rFonts w:ascii="宋体" w:hAnsi="宋体"/>
      <w:snapToGrid w:val="0"/>
      <w:sz w:val="24"/>
    </w:rPr>
  </w:style>
  <w:style w:type="paragraph" w:customStyle="1" w:styleId="3Char0">
    <w:name w:val="标书标题3 Char"/>
    <w:basedOn w:val="3"/>
    <w:link w:val="3CharCharCharChar"/>
    <w:uiPriority w:val="99"/>
    <w:pPr>
      <w:tabs>
        <w:tab w:val="left" w:pos="720"/>
      </w:tabs>
      <w:spacing w:beforeLines="100" w:afterLines="50" w:line="360" w:lineRule="auto"/>
      <w:jc w:val="left"/>
      <w:outlineLvl w:val="5"/>
    </w:pPr>
    <w:rPr>
      <w:rFonts w:ascii="黑体" w:eastAsia="黑体" w:hAnsi="黑体"/>
      <w:kern w:val="28"/>
      <w:sz w:val="24"/>
    </w:rPr>
  </w:style>
  <w:style w:type="paragraph" w:customStyle="1" w:styleId="CharChar1CharCharCharCharCharCharCharCharCharCharCharCharCharCharCharCharChar1Char">
    <w:name w:val="Char Char1 Char Char Char Char Char Char Char Char Char Char Char Char Char Char Char Char Char1 Char"/>
    <w:basedOn w:val="a"/>
    <w:uiPriority w:val="99"/>
    <w:pPr>
      <w:spacing w:after="160" w:line="240" w:lineRule="exact"/>
    </w:pPr>
    <w:rPr>
      <w:rFonts w:ascii="Verdana" w:hAnsi="Verdana"/>
      <w:snapToGrid w:val="0"/>
      <w:sz w:val="20"/>
      <w:lang w:eastAsia="en-US"/>
    </w:rPr>
  </w:style>
  <w:style w:type="paragraph" w:customStyle="1" w:styleId="351">
    <w:name w:val="标题 35"/>
    <w:basedOn w:val="a"/>
    <w:pPr>
      <w:spacing w:after="150"/>
      <w:outlineLvl w:val="3"/>
    </w:pPr>
    <w:rPr>
      <w:rFonts w:ascii="Arial Unicode MS" w:eastAsia="Arial Unicode MS" w:hAnsi="Arial Unicode MS"/>
      <w:b/>
      <w:snapToGrid w:val="0"/>
      <w:color w:val="666666"/>
      <w:sz w:val="26"/>
    </w:rPr>
  </w:style>
  <w:style w:type="paragraph" w:customStyle="1" w:styleId="4f4">
    <w:name w:val="寄信人地址4"/>
    <w:basedOn w:val="a"/>
    <w:rPr>
      <w:rFonts w:ascii="Arial" w:hAnsi="Arial"/>
      <w:color w:val="000000"/>
      <w:sz w:val="20"/>
      <w:lang w:eastAsia="en-US"/>
    </w:rPr>
  </w:style>
  <w:style w:type="paragraph" w:customStyle="1" w:styleId="3f7">
    <w:name w:val="标题 3（网御星云）"/>
    <w:basedOn w:val="3"/>
    <w:next w:val="a"/>
    <w:pPr>
      <w:tabs>
        <w:tab w:val="left" w:pos="960"/>
      </w:tabs>
      <w:ind w:left="907" w:hanging="907"/>
      <w:jc w:val="left"/>
    </w:pPr>
    <w:rPr>
      <w:rFonts w:ascii="Arial" w:eastAsia="黑体" w:hAnsi="Arial"/>
      <w:sz w:val="30"/>
    </w:rPr>
  </w:style>
  <w:style w:type="paragraph" w:customStyle="1" w:styleId="TableHeads">
    <w:name w:val="TableHeads"/>
    <w:basedOn w:val="Para"/>
    <w:pPr>
      <w:suppressAutoHyphens/>
      <w:autoSpaceDE/>
      <w:autoSpaceDN/>
      <w:adjustRightInd/>
      <w:spacing w:before="120" w:line="240" w:lineRule="auto"/>
      <w:ind w:left="0"/>
      <w:jc w:val="both"/>
    </w:pPr>
    <w:rPr>
      <w:rFonts w:ascii="Arial" w:hAnsi="Arial"/>
      <w:b/>
      <w:color w:val="auto"/>
      <w:sz w:val="20"/>
    </w:rPr>
  </w:style>
  <w:style w:type="paragraph" w:customStyle="1" w:styleId="notesheading">
    <w:name w:val="notesheading"/>
    <w:basedOn w:val="a"/>
    <w:uiPriority w:val="99"/>
    <w:pPr>
      <w:spacing w:before="100" w:beforeAutospacing="1" w:after="100" w:afterAutospacing="1"/>
    </w:pPr>
    <w:rPr>
      <w:rFonts w:ascii="宋体" w:hAnsi="宋体"/>
      <w:snapToGrid w:val="0"/>
      <w:sz w:val="24"/>
    </w:rPr>
  </w:style>
  <w:style w:type="paragraph" w:customStyle="1" w:styleId="xl10749">
    <w:name w:val="xl1074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olor w:val="000000"/>
      <w:sz w:val="20"/>
    </w:rPr>
  </w:style>
  <w:style w:type="paragraph" w:customStyle="1" w:styleId="xl10896">
    <w:name w:val="xl10896"/>
    <w:basedOn w:val="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b/>
      <w:color w:val="000000"/>
      <w:sz w:val="24"/>
    </w:rPr>
  </w:style>
  <w:style w:type="paragraph" w:customStyle="1" w:styleId="1ffa">
    <w:name w:val="列项数编1"/>
    <w:basedOn w:val="a"/>
    <w:next w:val="a"/>
    <w:pPr>
      <w:widowControl w:val="0"/>
      <w:tabs>
        <w:tab w:val="left" w:pos="419"/>
      </w:tabs>
      <w:spacing w:line="300" w:lineRule="auto"/>
      <w:ind w:left="419" w:hanging="419"/>
      <w:jc w:val="both"/>
    </w:pPr>
    <w:rPr>
      <w:rFonts w:ascii="Arial" w:hAnsi="Arial"/>
      <w:kern w:val="18"/>
      <w:sz w:val="24"/>
    </w:rPr>
  </w:style>
  <w:style w:type="paragraph" w:customStyle="1" w:styleId="CM101">
    <w:name w:val="CM101"/>
    <w:basedOn w:val="Default"/>
    <w:next w:val="Default"/>
    <w:uiPriority w:val="99"/>
    <w:rPr>
      <w:rFonts w:ascii="仿宋_GB2312" w:eastAsia="仿宋_GB2312"/>
      <w:sz w:val="24"/>
    </w:rPr>
  </w:style>
  <w:style w:type="paragraph" w:customStyle="1" w:styleId="affffffffff0">
    <w:name w:val="节号"/>
    <w:basedOn w:val="a"/>
    <w:uiPriority w:val="99"/>
    <w:pPr>
      <w:widowControl w:val="0"/>
      <w:tabs>
        <w:tab w:val="left" w:pos="420"/>
      </w:tabs>
      <w:spacing w:after="156"/>
      <w:ind w:left="420" w:hanging="420"/>
      <w:jc w:val="both"/>
    </w:pPr>
    <w:rPr>
      <w:rFonts w:ascii="宋体" w:hAnsi="宋体"/>
      <w:b/>
      <w:snapToGrid w:val="0"/>
      <w:sz w:val="28"/>
    </w:rPr>
  </w:style>
  <w:style w:type="paragraph" w:customStyle="1" w:styleId="9BOLD">
    <w:name w:val="汉仪细等线简9BOLD"/>
    <w:basedOn w:val="a"/>
    <w:pPr>
      <w:widowControl w:val="0"/>
      <w:autoSpaceDE w:val="0"/>
      <w:autoSpaceDN w:val="0"/>
      <w:adjustRightInd w:val="0"/>
      <w:spacing w:line="240" w:lineRule="atLeast"/>
      <w:jc w:val="both"/>
    </w:pPr>
    <w:rPr>
      <w:rFonts w:ascii="汉仪细等线简" w:eastAsia="汉仪细等线简"/>
      <w:b/>
      <w:sz w:val="18"/>
    </w:rPr>
  </w:style>
  <w:style w:type="paragraph" w:customStyle="1" w:styleId="4h4H4PIM41111Heading4bulletblbb4Alt4H41h">
    <w:name w:val="样式 标题 4h4H4PIM 41.1.1.1 Heading 4bulletblbb4Alt+4H41h..."/>
    <w:basedOn w:val="4"/>
    <w:uiPriority w:val="99"/>
    <w:pPr>
      <w:keepNext w:val="0"/>
      <w:keepLines w:val="0"/>
      <w:tabs>
        <w:tab w:val="left" w:pos="851"/>
      </w:tabs>
      <w:spacing w:before="0" w:after="0" w:line="360" w:lineRule="auto"/>
      <w:ind w:hangingChars="359" w:hanging="359"/>
    </w:pPr>
    <w:rPr>
      <w:rFonts w:ascii="Times New Roman" w:eastAsia="宋体" w:hAnsi="Times New Roman"/>
      <w:sz w:val="30"/>
    </w:rPr>
  </w:style>
  <w:style w:type="paragraph" w:customStyle="1" w:styleId="mybullet">
    <w:name w:val="my bullet"/>
    <w:basedOn w:val="mypara"/>
    <w:pPr>
      <w:spacing w:after="60"/>
      <w:ind w:left="1080" w:hanging="360"/>
    </w:pPr>
  </w:style>
  <w:style w:type="paragraph" w:customStyle="1" w:styleId="4f5">
    <w:name w:val="日期4"/>
    <w:basedOn w:val="a"/>
    <w:next w:val="a"/>
    <w:pPr>
      <w:widowControl w:val="0"/>
      <w:ind w:leftChars="2500" w:left="100"/>
      <w:jc w:val="both"/>
    </w:pPr>
    <w:rPr>
      <w:sz w:val="20"/>
    </w:rPr>
  </w:style>
  <w:style w:type="paragraph" w:customStyle="1" w:styleId="content5">
    <w:name w:val="content5"/>
    <w:basedOn w:val="a"/>
    <w:uiPriority w:val="99"/>
    <w:pPr>
      <w:shd w:val="clear" w:color="auto" w:fill="FFFFFF"/>
      <w:spacing w:line="180" w:lineRule="atLeast"/>
    </w:pPr>
    <w:rPr>
      <w:rFonts w:ascii="Arial Unicode MS" w:eastAsia="Arial Unicode MS" w:hAnsi="Arial Unicode MS"/>
      <w:snapToGrid w:val="0"/>
      <w:color w:val="000000"/>
      <w:sz w:val="20"/>
    </w:rPr>
  </w:style>
  <w:style w:type="paragraph" w:customStyle="1" w:styleId="D20">
    <w:name w:val="D附件标题2"/>
    <w:basedOn w:val="D2"/>
    <w:next w:val="D"/>
    <w:pPr>
      <w:ind w:left="0" w:firstLine="0"/>
    </w:pPr>
  </w:style>
  <w:style w:type="paragraph" w:customStyle="1" w:styleId="moduletitle">
    <w:name w:val="moduletitle"/>
    <w:basedOn w:val="a"/>
    <w:pPr>
      <w:spacing w:before="100" w:beforeAutospacing="1" w:after="100" w:afterAutospacing="1"/>
    </w:pPr>
    <w:rPr>
      <w:rFonts w:ascii="Arial Unicode MS" w:eastAsia="Arial Unicode MS" w:hAnsi="Arial Unicode MS"/>
      <w:b/>
      <w:snapToGrid w:val="0"/>
      <w:color w:val="000000"/>
      <w:sz w:val="24"/>
    </w:rPr>
  </w:style>
  <w:style w:type="paragraph" w:customStyle="1" w:styleId="1b">
    <w:name w:val="百姓(1)"/>
    <w:basedOn w:val="X"/>
    <w:link w:val="1CharChar3"/>
    <w:uiPriority w:val="99"/>
    <w:pPr>
      <w:tabs>
        <w:tab w:val="left" w:pos="720"/>
        <w:tab w:val="left" w:pos="960"/>
        <w:tab w:val="left" w:pos="1260"/>
      </w:tabs>
      <w:ind w:left="960" w:hanging="420"/>
    </w:pPr>
  </w:style>
  <w:style w:type="paragraph" w:customStyle="1" w:styleId="SJ-6">
    <w:name w:val="SJ-标题6"/>
    <w:basedOn w:val="a"/>
    <w:pPr>
      <w:tabs>
        <w:tab w:val="left" w:pos="3012"/>
      </w:tabs>
      <w:ind w:left="3012" w:hanging="420"/>
      <w:jc w:val="both"/>
    </w:pPr>
    <w:rPr>
      <w:rFonts w:ascii="Arial" w:hAnsi="Arial"/>
      <w:sz w:val="24"/>
    </w:rPr>
  </w:style>
  <w:style w:type="paragraph" w:customStyle="1" w:styleId="xl10855">
    <w:name w:val="xl10855"/>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b/>
      <w:color w:val="000000"/>
      <w:sz w:val="20"/>
    </w:rPr>
  </w:style>
  <w:style w:type="paragraph" w:customStyle="1" w:styleId="2ff3">
    <w:name w:val="图注2"/>
    <w:basedOn w:val="1ff4"/>
    <w:next w:val="2ff4"/>
    <w:pPr>
      <w:widowControl w:val="0"/>
      <w:spacing w:after="0"/>
      <w:ind w:left="0"/>
      <w:jc w:val="center"/>
    </w:pPr>
    <w:rPr>
      <w:rFonts w:ascii="Calibri" w:hAnsi="Calibri"/>
    </w:rPr>
  </w:style>
  <w:style w:type="paragraph" w:customStyle="1" w:styleId="Contents">
    <w:name w:val="Contents"/>
    <w:basedOn w:val="Heading1NoNumber"/>
    <w:uiPriority w:val="99"/>
    <w:pPr>
      <w:tabs>
        <w:tab w:val="clear" w:pos="1247"/>
      </w:tabs>
    </w:pPr>
    <w:rPr>
      <w:rFonts w:ascii="Book Antiqua" w:hAnsi="Book Antiqua"/>
    </w:rPr>
  </w:style>
  <w:style w:type="paragraph" w:customStyle="1" w:styleId="910">
    <w:name w:val="索引 91"/>
    <w:basedOn w:val="a"/>
    <w:next w:val="a"/>
    <w:uiPriority w:val="99"/>
    <w:pPr>
      <w:ind w:left="1800" w:hanging="200"/>
    </w:pPr>
    <w:rPr>
      <w:b/>
      <w:color w:val="000000"/>
      <w:sz w:val="20"/>
      <w:lang w:eastAsia="en-US"/>
    </w:rPr>
  </w:style>
  <w:style w:type="paragraph" w:customStyle="1" w:styleId="330">
    <w:name w:val="正文文本缩进 33"/>
    <w:basedOn w:val="a"/>
    <w:uiPriority w:val="99"/>
    <w:pPr>
      <w:widowControl w:val="0"/>
      <w:spacing w:line="360" w:lineRule="auto"/>
      <w:ind w:firstLine="459"/>
      <w:jc w:val="both"/>
    </w:pPr>
    <w:rPr>
      <w:sz w:val="24"/>
    </w:rPr>
  </w:style>
  <w:style w:type="paragraph" w:customStyle="1" w:styleId="11f">
    <w:name w:val="批注主题11"/>
    <w:basedOn w:val="afff1"/>
    <w:next w:val="afff1"/>
    <w:uiPriority w:val="99"/>
    <w:rPr>
      <w:rFonts w:ascii="Arial" w:hAnsi="Arial"/>
      <w:b/>
      <w:color w:val="000000"/>
      <w:sz w:val="20"/>
      <w:lang w:eastAsia="en-US"/>
    </w:rPr>
  </w:style>
  <w:style w:type="paragraph" w:customStyle="1" w:styleId="2ff5">
    <w:name w:val="正文（首行缩进）2"/>
    <w:next w:val="affffff1"/>
    <w:pPr>
      <w:spacing w:before="100" w:beforeAutospacing="1" w:after="100" w:afterAutospacing="1" w:line="300" w:lineRule="auto"/>
      <w:ind w:firstLineChars="200" w:firstLine="200"/>
    </w:pPr>
    <w:rPr>
      <w:rFonts w:ascii="Arial" w:hAnsi="Arial"/>
      <w:sz w:val="24"/>
    </w:rPr>
  </w:style>
  <w:style w:type="paragraph" w:customStyle="1" w:styleId="250">
    <w:name w:val="列表 25"/>
    <w:basedOn w:val="a"/>
    <w:uiPriority w:val="99"/>
    <w:pPr>
      <w:widowControl w:val="0"/>
      <w:ind w:leftChars="200" w:left="100" w:hangingChars="200" w:hanging="200"/>
      <w:jc w:val="both"/>
    </w:pPr>
    <w:rPr>
      <w:kern w:val="2"/>
      <w:sz w:val="24"/>
    </w:rPr>
  </w:style>
  <w:style w:type="paragraph" w:customStyle="1" w:styleId="affffffffff1">
    <w:name w:val="正文（不缩进）"/>
    <w:basedOn w:val="a"/>
    <w:uiPriority w:val="99"/>
    <w:pPr>
      <w:widowControl w:val="0"/>
      <w:tabs>
        <w:tab w:val="left" w:pos="420"/>
      </w:tabs>
      <w:spacing w:line="360" w:lineRule="auto"/>
      <w:jc w:val="both"/>
    </w:pPr>
    <w:rPr>
      <w:kern w:val="2"/>
      <w:sz w:val="24"/>
    </w:rPr>
  </w:style>
  <w:style w:type="paragraph" w:customStyle="1" w:styleId="xl10828">
    <w:name w:val="xl10828"/>
    <w:basedOn w:val="a"/>
    <w:pPr>
      <w:pBdr>
        <w:left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HIK">
    <w:name w:val="HIK正文"/>
    <w:basedOn w:val="a"/>
    <w:link w:val="HIKCharChar"/>
    <w:uiPriority w:val="99"/>
    <w:pPr>
      <w:widowControl w:val="0"/>
      <w:spacing w:afterLines="50"/>
      <w:ind w:firstLineChars="200" w:firstLine="200"/>
      <w:jc w:val="both"/>
    </w:pPr>
    <w:rPr>
      <w:rFonts w:ascii="Calibri" w:hAnsi="Calibri"/>
      <w:snapToGrid w:val="0"/>
      <w:sz w:val="18"/>
      <w:lang w:eastAsia="en-US"/>
    </w:rPr>
  </w:style>
  <w:style w:type="paragraph" w:customStyle="1" w:styleId="85">
    <w:name w:val="索引 85"/>
    <w:basedOn w:val="a"/>
    <w:next w:val="a"/>
    <w:uiPriority w:val="99"/>
    <w:pPr>
      <w:ind w:left="1600" w:hanging="200"/>
    </w:pPr>
    <w:rPr>
      <w:b/>
      <w:color w:val="000000"/>
      <w:sz w:val="20"/>
      <w:lang w:eastAsia="en-US"/>
    </w:rPr>
  </w:style>
  <w:style w:type="paragraph" w:customStyle="1" w:styleId="xl1463">
    <w:name w:val="xl146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olor w:val="000000"/>
      <w:sz w:val="20"/>
    </w:rPr>
  </w:style>
  <w:style w:type="paragraph" w:customStyle="1" w:styleId="affffffffff2">
    <w:name w:val="前言"/>
    <w:basedOn w:val="a"/>
    <w:uiPriority w:val="99"/>
    <w:pPr>
      <w:tabs>
        <w:tab w:val="left" w:leader="dot" w:pos="1701"/>
        <w:tab w:val="left" w:pos="9072"/>
      </w:tabs>
      <w:adjustRightInd w:val="0"/>
      <w:snapToGrid w:val="0"/>
      <w:spacing w:before="360" w:after="360" w:line="240" w:lineRule="atLeast"/>
      <w:jc w:val="center"/>
    </w:pPr>
    <w:rPr>
      <w:rFonts w:ascii="宋体" w:eastAsia="黑体" w:hAnsi="宋体"/>
      <w:b/>
      <w:snapToGrid w:val="0"/>
      <w:kern w:val="36"/>
      <w:sz w:val="44"/>
    </w:rPr>
  </w:style>
  <w:style w:type="paragraph" w:customStyle="1" w:styleId="TOC0">
    <w:name w:val="样式 TOC 0 + 自动设置"/>
    <w:basedOn w:val="a"/>
    <w:pPr>
      <w:keepNext/>
      <w:spacing w:before="840" w:after="240"/>
    </w:pPr>
    <w:rPr>
      <w:rFonts w:ascii="Arial" w:hAnsi="Arial"/>
      <w:b/>
      <w:snapToGrid w:val="0"/>
      <w:spacing w:val="10"/>
      <w:kern w:val="20"/>
      <w:sz w:val="40"/>
      <w:lang w:eastAsia="en-US"/>
    </w:rPr>
  </w:style>
  <w:style w:type="paragraph" w:customStyle="1" w:styleId="Cambrian">
    <w:name w:val="Cambrian"/>
    <w:basedOn w:val="a"/>
    <w:pPr>
      <w:spacing w:before="120" w:after="120"/>
      <w:ind w:left="360"/>
    </w:pPr>
    <w:rPr>
      <w:rFonts w:ascii="Tahoma" w:eastAsia="Times New Roman" w:hAnsi="Tahoma"/>
      <w:sz w:val="20"/>
      <w:lang w:eastAsia="en-US"/>
    </w:rPr>
  </w:style>
  <w:style w:type="paragraph" w:customStyle="1" w:styleId="affffffffff3">
    <w:name w:val="常用符号列表小"/>
    <w:basedOn w:val="affffffffff4"/>
    <w:uiPriority w:val="99"/>
    <w:pPr>
      <w:adjustRightInd w:val="0"/>
      <w:snapToGrid w:val="0"/>
      <w:ind w:leftChars="200" w:left="400" w:hangingChars="200" w:hanging="200"/>
    </w:pPr>
  </w:style>
  <w:style w:type="paragraph" w:customStyle="1" w:styleId="BBBBBBBB">
    <w:name w:val="表样BBBBBBBB"/>
    <w:basedOn w:val="affffffffff5"/>
    <w:uiPriority w:val="99"/>
  </w:style>
  <w:style w:type="paragraph" w:customStyle="1" w:styleId="D6">
    <w:name w:val="D标题6"/>
    <w:basedOn w:val="6"/>
    <w:next w:val="D"/>
    <w:pPr>
      <w:adjustRightInd w:val="0"/>
      <w:spacing w:before="100" w:beforeAutospacing="1" w:after="100" w:afterAutospacing="1" w:line="320" w:lineRule="atLeast"/>
      <w:ind w:left="864" w:hanging="864"/>
      <w:textAlignment w:val="baseline"/>
    </w:pPr>
    <w:rPr>
      <w:rFonts w:eastAsia="黑体"/>
      <w:b/>
      <w:sz w:val="24"/>
    </w:rPr>
  </w:style>
  <w:style w:type="paragraph" w:customStyle="1" w:styleId="Char42">
    <w:name w:val="Char4"/>
    <w:basedOn w:val="a"/>
    <w:pPr>
      <w:widowControl w:val="0"/>
      <w:adjustRightInd w:val="0"/>
      <w:spacing w:line="360" w:lineRule="auto"/>
      <w:jc w:val="both"/>
    </w:pPr>
    <w:rPr>
      <w:rFonts w:ascii="Arial" w:hAnsi="Arial"/>
      <w:sz w:val="24"/>
    </w:rPr>
  </w:style>
  <w:style w:type="paragraph" w:customStyle="1" w:styleId="BodyTextFirstIndent21">
    <w:name w:val="Body Text First Indent 21"/>
    <w:basedOn w:val="BodyTextIndent2"/>
    <w:uiPriority w:val="99"/>
    <w:pPr>
      <w:ind w:leftChars="0" w:left="0" w:firstLine="420"/>
    </w:pPr>
    <w:rPr>
      <w:rFonts w:ascii="Times New Roman" w:hAnsi="Times New Roman"/>
    </w:rPr>
  </w:style>
  <w:style w:type="paragraph" w:customStyle="1" w:styleId="4f6">
    <w:name w:val="正文缩进4"/>
    <w:basedOn w:val="a"/>
    <w:uiPriority w:val="99"/>
    <w:pPr>
      <w:widowControl w:val="0"/>
      <w:spacing w:beforeLines="50" w:afterLines="50" w:line="300" w:lineRule="auto"/>
      <w:ind w:firstLineChars="200" w:firstLine="480"/>
      <w:jc w:val="both"/>
    </w:pPr>
    <w:rPr>
      <w:rFonts w:eastAsia="仿宋_GB2312"/>
      <w:kern w:val="2"/>
      <w:sz w:val="24"/>
    </w:rPr>
  </w:style>
  <w:style w:type="paragraph" w:customStyle="1" w:styleId="afff8">
    <w:name w:val="常用正文小"/>
    <w:basedOn w:val="a"/>
    <w:link w:val="CharCharfb"/>
    <w:uiPriority w:val="99"/>
    <w:pPr>
      <w:widowControl w:val="0"/>
      <w:spacing w:line="360" w:lineRule="auto"/>
      <w:ind w:firstLineChars="200" w:firstLine="420"/>
    </w:pPr>
    <w:rPr>
      <w:rFonts w:ascii="Arial" w:eastAsia="楷体_GB2312" w:hAnsi="Arial"/>
      <w:sz w:val="24"/>
    </w:rPr>
  </w:style>
  <w:style w:type="paragraph" w:customStyle="1" w:styleId="2110">
    <w:name w:val="列表接续 211"/>
    <w:basedOn w:val="a"/>
    <w:uiPriority w:val="99"/>
    <w:pPr>
      <w:spacing w:after="120"/>
      <w:ind w:left="720"/>
    </w:pPr>
    <w:rPr>
      <w:rFonts w:ascii="Arial" w:hAnsi="Arial"/>
      <w:color w:val="000000"/>
      <w:sz w:val="20"/>
      <w:lang w:eastAsia="en-US"/>
    </w:rPr>
  </w:style>
  <w:style w:type="paragraph" w:customStyle="1" w:styleId="affffffffff6">
    <w:name w:val="新新新新新"/>
    <w:basedOn w:val="0811252089"/>
    <w:uiPriority w:val="99"/>
    <w:pPr>
      <w:ind w:left="378" w:firstLine="0"/>
    </w:pPr>
  </w:style>
  <w:style w:type="paragraph" w:customStyle="1" w:styleId="xl1497">
    <w:name w:val="xl149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b/>
      <w:sz w:val="20"/>
    </w:rPr>
  </w:style>
  <w:style w:type="paragraph" w:customStyle="1" w:styleId="0955515">
    <w:name w:val="样式 (西文) 宋体 小四 首行缩进:  0.95 厘米 段前: 5 磅 段后: 5 磅 行距: 1.5 倍行距"/>
    <w:basedOn w:val="a"/>
    <w:pPr>
      <w:spacing w:before="100" w:after="100" w:line="360" w:lineRule="auto"/>
      <w:ind w:firstLine="540"/>
    </w:pPr>
    <w:rPr>
      <w:rFonts w:ascii="宋体" w:hAnsi="宋体"/>
      <w:sz w:val="24"/>
    </w:rPr>
  </w:style>
  <w:style w:type="paragraph" w:customStyle="1" w:styleId="affffffffff7">
    <w:name w:val="程序代码"/>
    <w:basedOn w:val="a"/>
    <w:uiPriority w:val="99"/>
    <w:pPr>
      <w:widowControl w:val="0"/>
      <w:shd w:val="clear" w:color="auto" w:fill="D9D9D9"/>
      <w:kinsoku w:val="0"/>
      <w:wordWrap w:val="0"/>
      <w:autoSpaceDE w:val="0"/>
      <w:autoSpaceDN w:val="0"/>
      <w:jc w:val="both"/>
      <w:textAlignment w:val="top"/>
    </w:pPr>
    <w:rPr>
      <w:rFonts w:ascii="Courier New" w:eastAsia="Courier New" w:hAnsi="Courier New"/>
      <w:snapToGrid w:val="0"/>
      <w:sz w:val="18"/>
    </w:rPr>
  </w:style>
  <w:style w:type="paragraph" w:customStyle="1" w:styleId="affffffffff8">
    <w:name w:val="±íÏî"/>
    <w:basedOn w:val="a"/>
    <w:pPr>
      <w:overflowPunct w:val="0"/>
      <w:autoSpaceDE w:val="0"/>
      <w:autoSpaceDN w:val="0"/>
      <w:adjustRightInd w:val="0"/>
      <w:spacing w:line="300" w:lineRule="auto"/>
      <w:jc w:val="center"/>
      <w:textAlignment w:val="baseline"/>
    </w:pPr>
    <w:rPr>
      <w:sz w:val="18"/>
    </w:rPr>
  </w:style>
  <w:style w:type="paragraph" w:customStyle="1" w:styleId="AboutThisChapter">
    <w:name w:val="About This Chapter"/>
    <w:basedOn w:val="Heading2NoNumber"/>
    <w:next w:val="a"/>
    <w:uiPriority w:val="99"/>
    <w:pPr>
      <w:spacing w:before="600" w:after="560"/>
      <w:ind w:leftChars="0" w:left="0" w:firstLineChars="0" w:firstLine="0"/>
      <w:jc w:val="left"/>
    </w:pPr>
    <w:rPr>
      <w:rFonts w:ascii="Book Antiqua" w:hAnsi="Book Antiqua"/>
      <w:b/>
      <w:kern w:val="0"/>
    </w:rPr>
  </w:style>
  <w:style w:type="paragraph" w:customStyle="1" w:styleId="affffffffff9">
    <w:name w:val="图表名称"/>
    <w:pPr>
      <w:adjustRightInd w:val="0"/>
      <w:snapToGrid w:val="0"/>
      <w:spacing w:line="360" w:lineRule="auto"/>
      <w:jc w:val="center"/>
    </w:pPr>
    <w:rPr>
      <w:rFonts w:ascii="宋体" w:hAnsi="宋体"/>
      <w:sz w:val="24"/>
    </w:rPr>
  </w:style>
  <w:style w:type="paragraph" w:customStyle="1" w:styleId="q2">
    <w:name w:val="q2"/>
    <w:basedOn w:val="af8"/>
    <w:pPr>
      <w:spacing w:before="240" w:after="60"/>
      <w:ind w:left="767" w:hanging="567"/>
      <w:jc w:val="left"/>
      <w:outlineLvl w:val="1"/>
    </w:pPr>
    <w:rPr>
      <w:rFonts w:ascii="Arial" w:hAnsi="Arial"/>
    </w:rPr>
  </w:style>
  <w:style w:type="paragraph" w:customStyle="1" w:styleId="xl177">
    <w:name w:val="xl177"/>
    <w:basedOn w:val="a"/>
    <w:pPr>
      <w:pBdr>
        <w:right w:val="single" w:sz="8" w:space="0" w:color="auto"/>
      </w:pBdr>
      <w:spacing w:before="100" w:beforeAutospacing="1" w:after="100" w:afterAutospacing="1"/>
    </w:pPr>
    <w:rPr>
      <w:rFonts w:ascii="宋体" w:hAnsi="宋体"/>
      <w:snapToGrid w:val="0"/>
      <w:sz w:val="20"/>
    </w:rPr>
  </w:style>
  <w:style w:type="paragraph" w:customStyle="1" w:styleId="xl10843">
    <w:name w:val="xl1084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color w:val="000000"/>
      <w:sz w:val="20"/>
    </w:rPr>
  </w:style>
  <w:style w:type="paragraph" w:customStyle="1" w:styleId="2Heading2HiddenHeading2CCBSheading2H2Title2h224">
    <w:name w:val="样式 标题 2Heading 2 HiddenHeading 2 CCBSheading 2H2Title2h22...4"/>
    <w:basedOn w:val="2"/>
    <w:pPr>
      <w:widowControl/>
      <w:spacing w:after="120" w:line="400" w:lineRule="exact"/>
      <w:ind w:left="578" w:hanging="578"/>
      <w:jc w:val="left"/>
    </w:pPr>
  </w:style>
  <w:style w:type="paragraph" w:customStyle="1" w:styleId="font20">
    <w:name w:val="font20"/>
    <w:basedOn w:val="a"/>
    <w:pPr>
      <w:spacing w:before="100" w:beforeAutospacing="1" w:after="100" w:afterAutospacing="1"/>
    </w:pPr>
    <w:rPr>
      <w:rFonts w:ascii="宋体" w:hAnsi="宋体"/>
      <w:color w:val="000000"/>
    </w:rPr>
  </w:style>
  <w:style w:type="paragraph" w:customStyle="1" w:styleId="afff9">
    <w:name w:val="标书正文格式"/>
    <w:link w:val="Charff7"/>
    <w:pPr>
      <w:tabs>
        <w:tab w:val="left" w:pos="1108"/>
      </w:tabs>
      <w:spacing w:line="360" w:lineRule="auto"/>
      <w:ind w:firstLineChars="200" w:firstLine="480"/>
      <w:jc w:val="both"/>
    </w:pPr>
    <w:rPr>
      <w:rFonts w:ascii="宋体" w:hAnsi="宋体"/>
      <w:kern w:val="2"/>
      <w:sz w:val="24"/>
      <w:szCs w:val="22"/>
    </w:rPr>
  </w:style>
  <w:style w:type="paragraph" w:customStyle="1" w:styleId="11B0">
    <w:name w:val="1.1B"/>
    <w:basedOn w:val="2"/>
    <w:pPr>
      <w:tabs>
        <w:tab w:val="left" w:pos="397"/>
        <w:tab w:val="left" w:pos="641"/>
        <w:tab w:val="left" w:pos="840"/>
      </w:tabs>
      <w:spacing w:beforeLines="50" w:afterLines="50" w:line="240" w:lineRule="auto"/>
      <w:ind w:left="840" w:rightChars="100" w:right="100" w:hanging="420"/>
      <w:jc w:val="left"/>
    </w:pPr>
    <w:rPr>
      <w:rFonts w:ascii="Times New Roman" w:hAnsi="Times New Roman"/>
      <w:sz w:val="30"/>
    </w:rPr>
  </w:style>
  <w:style w:type="paragraph" w:customStyle="1" w:styleId="TableHeading">
    <w:name w:val="Table Heading"/>
    <w:basedOn w:val="a"/>
    <w:link w:val="TableHeadingChar1"/>
    <w:uiPriority w:val="99"/>
    <w:qFormat/>
    <w:pPr>
      <w:keepNext/>
      <w:widowControl w:val="0"/>
      <w:topLinePunct/>
      <w:adjustRightInd w:val="0"/>
      <w:snapToGrid w:val="0"/>
      <w:spacing w:before="80" w:after="80" w:line="240" w:lineRule="atLeast"/>
    </w:pPr>
    <w:rPr>
      <w:rFonts w:ascii="Book Antiqua" w:eastAsia="黑体" w:hAnsi="Book Antiqua"/>
      <w:b/>
      <w:sz w:val="20"/>
    </w:rPr>
  </w:style>
  <w:style w:type="paragraph" w:customStyle="1" w:styleId="CharCharChar1CharCharCharCharCharCharCharCharCharChar">
    <w:name w:val="Char Char Char1 Char Char Char Char Char Char Char Char Char Char"/>
    <w:basedOn w:val="a"/>
    <w:pPr>
      <w:widowControl w:val="0"/>
      <w:jc w:val="both"/>
    </w:pPr>
    <w:rPr>
      <w:rFonts w:ascii="Tahoma" w:hAnsi="Tahoma"/>
      <w:sz w:val="24"/>
    </w:rPr>
  </w:style>
  <w:style w:type="paragraph" w:customStyle="1" w:styleId="affffffffffa">
    <w:name w:val="序号正文缩进"/>
    <w:basedOn w:val="affffffffffb"/>
    <w:pPr>
      <w:tabs>
        <w:tab w:val="left" w:pos="240"/>
        <w:tab w:val="left" w:pos="978"/>
      </w:tabs>
      <w:adjustRightInd w:val="0"/>
      <w:snapToGrid w:val="0"/>
    </w:pPr>
  </w:style>
  <w:style w:type="paragraph" w:customStyle="1" w:styleId="contentmargins">
    <w:name w:val="contentmargins"/>
    <w:basedOn w:val="a"/>
    <w:uiPriority w:val="99"/>
    <w:pPr>
      <w:spacing w:after="225"/>
    </w:pPr>
    <w:rPr>
      <w:rFonts w:ascii="Arial Unicode MS" w:eastAsia="Arial Unicode MS" w:hAnsi="Arial Unicode MS"/>
      <w:snapToGrid w:val="0"/>
      <w:sz w:val="24"/>
    </w:rPr>
  </w:style>
  <w:style w:type="paragraph" w:customStyle="1" w:styleId="CM163">
    <w:name w:val="CM163"/>
    <w:basedOn w:val="Default"/>
    <w:next w:val="Default"/>
    <w:uiPriority w:val="99"/>
    <w:rPr>
      <w:rFonts w:ascii="仿宋_GB2312" w:eastAsia="仿宋_GB2312"/>
      <w:sz w:val="24"/>
    </w:rPr>
  </w:style>
  <w:style w:type="paragraph" w:customStyle="1" w:styleId="title-section">
    <w:name w:val="title-section"/>
    <w:basedOn w:val="a"/>
    <w:uiPriority w:val="99"/>
    <w:pPr>
      <w:spacing w:before="90"/>
      <w:ind w:left="135"/>
    </w:pPr>
    <w:rPr>
      <w:rFonts w:ascii="Arial Unicode MS" w:eastAsia="Arial Unicode MS" w:hAnsi="Arial Unicode MS"/>
      <w:snapToGrid w:val="0"/>
      <w:color w:val="333333"/>
      <w:sz w:val="20"/>
    </w:rPr>
  </w:style>
  <w:style w:type="paragraph" w:customStyle="1" w:styleId="4116">
    <w:name w:val="样式 正文缩进正文顶格悬挂表正文正文非缩进标题4正文1四号小四正文不缩进段1特点正文双线水上软件缩进...6"/>
    <w:basedOn w:val="1ffb"/>
    <w:uiPriority w:val="99"/>
    <w:pPr>
      <w:widowControl w:val="0"/>
      <w:spacing w:beforeLines="50" w:afterLines="50"/>
      <w:ind w:firstLine="0"/>
      <w:jc w:val="center"/>
    </w:pPr>
    <w:rPr>
      <w:rFonts w:ascii="Times New Roman" w:eastAsia="黑体" w:hAnsi="Times New Roman"/>
    </w:rPr>
  </w:style>
  <w:style w:type="paragraph" w:customStyle="1" w:styleId="number">
    <w:name w:val="number"/>
    <w:basedOn w:val="a"/>
    <w:pPr>
      <w:widowControl w:val="0"/>
      <w:tabs>
        <w:tab w:val="left" w:pos="360"/>
      </w:tabs>
      <w:spacing w:beforeLines="20" w:afterLines="30" w:line="360" w:lineRule="auto"/>
      <w:jc w:val="both"/>
    </w:pPr>
    <w:rPr>
      <w:rFonts w:ascii="Arial" w:hAnsi="Arial"/>
      <w:kern w:val="2"/>
      <w:sz w:val="24"/>
    </w:rPr>
  </w:style>
  <w:style w:type="paragraph" w:customStyle="1" w:styleId="xl1488">
    <w:name w:val="xl14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sz w:val="20"/>
    </w:rPr>
  </w:style>
  <w:style w:type="paragraph" w:customStyle="1" w:styleId="contentCharChar">
    <w:name w:val="content Char Char"/>
    <w:basedOn w:val="a"/>
    <w:uiPriority w:val="99"/>
    <w:pPr>
      <w:widowControl w:val="0"/>
      <w:tabs>
        <w:tab w:val="left" w:pos="360"/>
        <w:tab w:val="left" w:pos="900"/>
      </w:tabs>
      <w:spacing w:line="276" w:lineRule="auto"/>
      <w:ind w:left="900" w:hanging="500"/>
      <w:jc w:val="both"/>
    </w:pPr>
    <w:rPr>
      <w:rFonts w:ascii="宋体" w:hAnsi="宋体"/>
      <w:kern w:val="2"/>
      <w:sz w:val="22"/>
    </w:rPr>
  </w:style>
  <w:style w:type="paragraph" w:customStyle="1" w:styleId="xl118">
    <w:name w:val="xl118"/>
    <w:basedOn w:val="a"/>
    <w:pPr>
      <w:pBdr>
        <w:bottom w:val="single" w:sz="8" w:space="0" w:color="auto"/>
        <w:right w:val="double" w:sz="6" w:space="0" w:color="auto"/>
      </w:pBdr>
      <w:spacing w:before="100" w:beforeAutospacing="1" w:after="100" w:afterAutospacing="1"/>
      <w:jc w:val="center"/>
    </w:pPr>
    <w:rPr>
      <w:rFonts w:ascii="宋体" w:hAnsi="宋体"/>
      <w:snapToGrid w:val="0"/>
      <w:color w:val="FF6600"/>
      <w:sz w:val="20"/>
    </w:rPr>
  </w:style>
  <w:style w:type="paragraph" w:customStyle="1" w:styleId="blue">
    <w:name w:val="blue"/>
    <w:basedOn w:val="a"/>
    <w:pPr>
      <w:spacing w:before="100" w:beforeAutospacing="1" w:after="100" w:afterAutospacing="1"/>
    </w:pPr>
    <w:rPr>
      <w:rFonts w:ascii="宋体"/>
      <w:color w:val="6F99E7"/>
    </w:rPr>
  </w:style>
  <w:style w:type="paragraph" w:customStyle="1" w:styleId="tabletextchar">
    <w:name w:val="tabletextchar"/>
    <w:basedOn w:val="a"/>
    <w:pPr>
      <w:spacing w:before="100" w:beforeAutospacing="1" w:after="100" w:afterAutospacing="1" w:line="240" w:lineRule="atLeast"/>
    </w:pPr>
    <w:rPr>
      <w:rFonts w:ascii="宋体" w:hAnsi="宋体"/>
      <w:sz w:val="18"/>
    </w:rPr>
  </w:style>
  <w:style w:type="paragraph" w:customStyle="1" w:styleId="xl88">
    <w:name w:val="xl88"/>
    <w:basedOn w:val="a"/>
    <w:pPr>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2Heading2HiddenHeading2CCBSheading2H2Title2h223">
    <w:name w:val="样式 标题 2Heading 2 HiddenHeading 2 CCBSheading 2H2Title2h22...3"/>
    <w:basedOn w:val="2"/>
    <w:pPr>
      <w:widowControl/>
      <w:jc w:val="center"/>
    </w:pPr>
    <w:rPr>
      <w:rFonts w:eastAsia="仿宋_GB2312"/>
    </w:rPr>
  </w:style>
  <w:style w:type="paragraph" w:customStyle="1" w:styleId="number0">
    <w:name w:val="number0"/>
    <w:basedOn w:val="afff"/>
    <w:uiPriority w:val="99"/>
    <w:pPr>
      <w:widowControl w:val="0"/>
      <w:tabs>
        <w:tab w:val="left" w:pos="1260"/>
        <w:tab w:val="left" w:pos="1320"/>
      </w:tabs>
      <w:spacing w:beforeLines="20" w:afterLines="20" w:line="360" w:lineRule="auto"/>
      <w:ind w:left="1259"/>
      <w:jc w:val="both"/>
    </w:pPr>
    <w:rPr>
      <w:rFonts w:ascii="Calibri" w:hAnsi="Calibri"/>
      <w:kern w:val="2"/>
      <w:sz w:val="24"/>
    </w:rPr>
  </w:style>
  <w:style w:type="paragraph" w:customStyle="1" w:styleId="3110">
    <w:name w:val="正文文本缩进 311"/>
    <w:basedOn w:val="a"/>
    <w:uiPriority w:val="99"/>
    <w:pPr>
      <w:widowControl w:val="0"/>
      <w:spacing w:line="360" w:lineRule="auto"/>
      <w:ind w:firstLine="459"/>
      <w:jc w:val="both"/>
    </w:pPr>
    <w:rPr>
      <w:sz w:val="24"/>
    </w:rPr>
  </w:style>
  <w:style w:type="paragraph" w:customStyle="1" w:styleId="affffffffffc">
    <w:name w:val="文本"/>
    <w:pPr>
      <w:tabs>
        <w:tab w:val="left" w:pos="780"/>
      </w:tabs>
      <w:spacing w:line="360" w:lineRule="auto"/>
      <w:ind w:firstLineChars="200" w:firstLine="200"/>
    </w:pPr>
    <w:rPr>
      <w:rFonts w:ascii="Times New Roman" w:hAnsi="Times New Roman"/>
      <w:kern w:val="2"/>
      <w:sz w:val="21"/>
    </w:rPr>
  </w:style>
  <w:style w:type="paragraph" w:customStyle="1" w:styleId="CM69">
    <w:name w:val="CM69"/>
    <w:basedOn w:val="Default"/>
    <w:next w:val="Default"/>
    <w:uiPriority w:val="99"/>
    <w:pPr>
      <w:spacing w:line="468" w:lineRule="atLeast"/>
    </w:pPr>
    <w:rPr>
      <w:rFonts w:ascii="仿宋_GB2312" w:eastAsia="仿宋_GB2312"/>
      <w:sz w:val="24"/>
    </w:rPr>
  </w:style>
  <w:style w:type="paragraph" w:customStyle="1" w:styleId="TitleCover">
    <w:name w:val="Title Cover"/>
    <w:basedOn w:val="HeadingBase"/>
    <w:next w:val="SubtitleCover"/>
    <w:pPr>
      <w:pBdr>
        <w:top w:val="single" w:sz="48" w:space="31" w:color="auto"/>
      </w:pBdr>
      <w:tabs>
        <w:tab w:val="left" w:pos="0"/>
      </w:tabs>
      <w:spacing w:before="240" w:after="500" w:line="640" w:lineRule="exact"/>
      <w:ind w:left="-840" w:right="-840"/>
    </w:pPr>
    <w:rPr>
      <w:b/>
      <w:spacing w:val="-48"/>
      <w:sz w:val="64"/>
      <w:lang w:eastAsia="en-US"/>
    </w:rPr>
  </w:style>
  <w:style w:type="paragraph" w:customStyle="1" w:styleId="441">
    <w:name w:val="列表接续 44"/>
    <w:basedOn w:val="a"/>
    <w:uiPriority w:val="99"/>
    <w:pPr>
      <w:spacing w:after="120"/>
      <w:ind w:left="1440"/>
    </w:pPr>
    <w:rPr>
      <w:rFonts w:ascii="Arial" w:hAnsi="Arial"/>
      <w:color w:val="000000"/>
      <w:sz w:val="20"/>
      <w:lang w:eastAsia="en-US"/>
    </w:rPr>
  </w:style>
  <w:style w:type="paragraph" w:customStyle="1" w:styleId="3f8">
    <w:name w:val="宏文本3"/>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color w:val="000000"/>
      <w:lang w:eastAsia="en-US"/>
    </w:rPr>
  </w:style>
  <w:style w:type="paragraph" w:customStyle="1" w:styleId="contentarea1">
    <w:name w:val="contentarea1"/>
    <w:basedOn w:val="a"/>
    <w:uiPriority w:val="99"/>
    <w:pPr>
      <w:pBdr>
        <w:top w:val="single" w:sz="6" w:space="2" w:color="336666"/>
        <w:left w:val="single" w:sz="6" w:space="0" w:color="336666"/>
        <w:bottom w:val="single" w:sz="6" w:space="0" w:color="336666"/>
        <w:right w:val="single" w:sz="6" w:space="0" w:color="336666"/>
      </w:pBdr>
      <w:shd w:val="clear" w:color="auto" w:fill="FFFFFF"/>
    </w:pPr>
    <w:rPr>
      <w:rFonts w:ascii="Arial Unicode MS" w:eastAsia="Arial Unicode MS" w:hAnsi="Arial Unicode MS"/>
      <w:snapToGrid w:val="0"/>
      <w:sz w:val="24"/>
    </w:rPr>
  </w:style>
  <w:style w:type="paragraph" w:customStyle="1" w:styleId="12">
    <w:name w:val="纯文本1"/>
    <w:basedOn w:val="a"/>
    <w:link w:val="Char4"/>
    <w:pPr>
      <w:widowControl w:val="0"/>
      <w:jc w:val="both"/>
    </w:pPr>
    <w:rPr>
      <w:rFonts w:ascii="宋体" w:hAnsi="Courier New"/>
      <w:sz w:val="20"/>
    </w:rPr>
  </w:style>
  <w:style w:type="paragraph" w:customStyle="1" w:styleId="CharCharChar1CharCharChar">
    <w:name w:val="Char Char Char1 Char Char Char"/>
    <w:basedOn w:val="a"/>
    <w:uiPriority w:val="99"/>
    <w:pPr>
      <w:widowControl w:val="0"/>
      <w:spacing w:line="360" w:lineRule="auto"/>
      <w:ind w:left="511" w:firstLineChars="200" w:firstLine="200"/>
      <w:jc w:val="both"/>
      <w:outlineLvl w:val="0"/>
    </w:pPr>
    <w:rPr>
      <w:rFonts w:ascii="Tahoma" w:eastAsia="仿宋_GB2312" w:hAnsi="Tahoma"/>
      <w:snapToGrid w:val="0"/>
      <w:sz w:val="24"/>
    </w:rPr>
  </w:style>
  <w:style w:type="paragraph" w:customStyle="1" w:styleId="WZQ3">
    <w:name w:val="WZQ标题3"/>
    <w:pPr>
      <w:spacing w:before="312" w:after="156"/>
      <w:ind w:left="210"/>
    </w:pPr>
    <w:rPr>
      <w:rFonts w:ascii="宋体" w:hAnsi="宋体"/>
      <w:b/>
      <w:kern w:val="2"/>
      <w:sz w:val="21"/>
    </w:rPr>
  </w:style>
  <w:style w:type="paragraph" w:customStyle="1" w:styleId="7PIM7">
    <w:name w:val="样式 标题 7PIM 7 + 行距: 单倍行距"/>
    <w:basedOn w:val="7"/>
    <w:uiPriority w:val="99"/>
    <w:pPr>
      <w:tabs>
        <w:tab w:val="clear" w:pos="3360"/>
        <w:tab w:val="left" w:pos="851"/>
        <w:tab w:val="left" w:pos="1296"/>
      </w:tabs>
      <w:spacing w:before="240" w:after="64" w:line="240" w:lineRule="auto"/>
      <w:ind w:left="1296" w:hanging="1296"/>
    </w:pPr>
    <w:rPr>
      <w:rFonts w:eastAsia="黑体"/>
      <w:b/>
      <w:sz w:val="24"/>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pPr>
      <w:spacing w:line="400" w:lineRule="exact"/>
      <w:jc w:val="center"/>
    </w:pPr>
    <w:rPr>
      <w:rFonts w:ascii="Verdana" w:hAnsi="Verdana"/>
      <w:lang w:eastAsia="en-US"/>
    </w:rPr>
  </w:style>
  <w:style w:type="paragraph" w:customStyle="1" w:styleId="xl188">
    <w:name w:val="xl188"/>
    <w:basedOn w:val="a"/>
    <w:pPr>
      <w:pBdr>
        <w:left w:val="single" w:sz="8" w:space="0" w:color="auto"/>
        <w:bottom w:val="single" w:sz="8" w:space="0" w:color="auto"/>
      </w:pBdr>
      <w:shd w:val="clear" w:color="auto" w:fill="FFFF99"/>
      <w:spacing w:before="100" w:beforeAutospacing="1" w:after="100" w:afterAutospacing="1"/>
    </w:pPr>
    <w:rPr>
      <w:rFonts w:ascii="宋体" w:hAnsi="宋体"/>
      <w:b/>
      <w:snapToGrid w:val="0"/>
      <w:sz w:val="20"/>
    </w:rPr>
  </w:style>
  <w:style w:type="paragraph" w:customStyle="1" w:styleId="CharCharf6">
    <w:name w:val="标准文件_标准正文 Char Char"/>
    <w:basedOn w:val="a"/>
    <w:link w:val="CharCharCharChar0"/>
    <w:pPr>
      <w:adjustRightInd w:val="0"/>
      <w:snapToGrid w:val="0"/>
      <w:spacing w:line="300" w:lineRule="auto"/>
      <w:ind w:firstLineChars="200" w:firstLine="200"/>
    </w:pPr>
    <w:rPr>
      <w:rFonts w:ascii="Calibri" w:hAnsi="Calibri"/>
      <w:color w:val="000000"/>
      <w:spacing w:val="2"/>
      <w:sz w:val="24"/>
    </w:rPr>
  </w:style>
  <w:style w:type="paragraph" w:customStyle="1" w:styleId="212">
    <w:name w:val="列表 21"/>
    <w:basedOn w:val="a"/>
    <w:uiPriority w:val="99"/>
    <w:pPr>
      <w:widowControl w:val="0"/>
      <w:ind w:leftChars="200" w:left="100" w:hangingChars="200" w:hanging="200"/>
      <w:jc w:val="both"/>
    </w:pPr>
    <w:rPr>
      <w:kern w:val="2"/>
      <w:sz w:val="24"/>
    </w:rPr>
  </w:style>
  <w:style w:type="paragraph" w:customStyle="1" w:styleId="module-adbanner">
    <w:name w:val="module-adbanner"/>
    <w:basedOn w:val="a"/>
    <w:uiPriority w:val="99"/>
    <w:pPr>
      <w:spacing w:before="30" w:after="150"/>
    </w:pPr>
    <w:rPr>
      <w:rFonts w:ascii="Arial Unicode MS" w:eastAsia="Arial Unicode MS" w:hAnsi="Arial Unicode MS"/>
      <w:snapToGrid w:val="0"/>
      <w:sz w:val="24"/>
    </w:rPr>
  </w:style>
  <w:style w:type="paragraph" w:customStyle="1" w:styleId="MSOFigNum">
    <w:name w:val="MSO_FigNum"/>
    <w:basedOn w:val="MSOHead7"/>
    <w:next w:val="MSOFigCap"/>
    <w:uiPriority w:val="99"/>
    <w:pPr>
      <w:keepNext w:val="0"/>
    </w:pPr>
  </w:style>
  <w:style w:type="paragraph" w:customStyle="1" w:styleId="affffffffffd">
    <w:name w:val="表格内提示"/>
    <w:pPr>
      <w:spacing w:line="300" w:lineRule="auto"/>
    </w:pPr>
    <w:rPr>
      <w:rFonts w:ascii="Times New Roman" w:hAnsi="Times New Roman"/>
      <w:b/>
      <w:sz w:val="18"/>
    </w:rPr>
  </w:style>
  <w:style w:type="paragraph" w:customStyle="1" w:styleId="2h2l2sect12H2H21R2Level2TopicHeading2ndlevel">
    <w:name w:val="样式 标题 2h2l2sect 1.2H2H21R2Level 2 Topic Heading2nd level..."/>
    <w:basedOn w:val="2"/>
    <w:uiPriority w:val="99"/>
    <w:pPr>
      <w:widowControl/>
    </w:pPr>
    <w:rPr>
      <w:rFonts w:ascii="宋体" w:eastAsia="宋体" w:hAnsi="宋体"/>
      <w:color w:val="000000"/>
      <w:sz w:val="28"/>
    </w:rPr>
  </w:style>
  <w:style w:type="paragraph" w:customStyle="1" w:styleId="itemlist0">
    <w:name w:val="itemlist"/>
    <w:basedOn w:val="a"/>
    <w:pPr>
      <w:spacing w:before="100" w:beforeAutospacing="1" w:after="100" w:afterAutospacing="1" w:line="240" w:lineRule="atLeast"/>
    </w:pPr>
    <w:rPr>
      <w:rFonts w:ascii="宋体" w:hAnsi="宋体"/>
      <w:sz w:val="18"/>
    </w:rPr>
  </w:style>
  <w:style w:type="paragraph" w:customStyle="1" w:styleId="CharChar1Char">
    <w:name w:val="Char Char1 Char"/>
    <w:basedOn w:val="a"/>
    <w:pPr>
      <w:widowControl w:val="0"/>
      <w:jc w:val="both"/>
    </w:pPr>
    <w:rPr>
      <w:rFonts w:ascii="Tahoma" w:hAnsi="Tahoma"/>
      <w:snapToGrid w:val="0"/>
      <w:sz w:val="24"/>
    </w:rPr>
  </w:style>
  <w:style w:type="paragraph" w:customStyle="1" w:styleId="MSOListPara1">
    <w:name w:val="MSO_ListPara1"/>
    <w:uiPriority w:val="99"/>
    <w:pPr>
      <w:autoSpaceDE w:val="0"/>
      <w:autoSpaceDN w:val="0"/>
      <w:adjustRightInd w:val="0"/>
      <w:spacing w:before="60" w:line="250" w:lineRule="atLeast"/>
      <w:ind w:left="720"/>
    </w:pPr>
    <w:rPr>
      <w:rFonts w:ascii="Palatino Linotype" w:hAnsi="Palatino Linotype"/>
      <w:lang w:eastAsia="en-US"/>
    </w:rPr>
  </w:style>
  <w:style w:type="paragraph" w:customStyle="1" w:styleId="4f7">
    <w:name w:val="文本块4"/>
    <w:basedOn w:val="a"/>
    <w:uiPriority w:val="99"/>
    <w:pPr>
      <w:spacing w:after="120"/>
      <w:ind w:left="1440" w:right="1440"/>
    </w:pPr>
    <w:rPr>
      <w:rFonts w:ascii="Arial" w:hAnsi="Arial"/>
      <w:color w:val="000000"/>
      <w:sz w:val="20"/>
      <w:lang w:eastAsia="en-US"/>
    </w:rPr>
  </w:style>
  <w:style w:type="paragraph" w:customStyle="1" w:styleId="xl10805">
    <w:name w:val="xl1080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style10">
    <w:name w:val="style1"/>
    <w:basedOn w:val="a"/>
    <w:pPr>
      <w:spacing w:before="100" w:beforeAutospacing="1" w:after="100" w:afterAutospacing="1"/>
    </w:pPr>
    <w:rPr>
      <w:rFonts w:ascii="Arial" w:hAnsi="Arial"/>
      <w:sz w:val="24"/>
    </w:rPr>
  </w:style>
  <w:style w:type="paragraph" w:customStyle="1" w:styleId="10CharCharCharCharCharCharCharCharChar">
    <w:name w:val="10 Char Char Char Char Char Char Char Char Char"/>
    <w:basedOn w:val="a"/>
    <w:uiPriority w:val="99"/>
    <w:pPr>
      <w:widowControl w:val="0"/>
      <w:jc w:val="both"/>
    </w:pPr>
    <w:rPr>
      <w:rFonts w:ascii="Tahoma" w:hAnsi="Tahoma"/>
      <w:snapToGrid w:val="0"/>
      <w:sz w:val="24"/>
    </w:rPr>
  </w:style>
  <w:style w:type="paragraph" w:customStyle="1" w:styleId="CM56">
    <w:name w:val="CM56"/>
    <w:basedOn w:val="Default"/>
    <w:next w:val="Default"/>
    <w:pPr>
      <w:spacing w:line="500" w:lineRule="atLeast"/>
    </w:pPr>
    <w:rPr>
      <w:rFonts w:ascii="仿宋_GB2312" w:eastAsia="仿宋_GB2312"/>
      <w:sz w:val="24"/>
    </w:rPr>
  </w:style>
  <w:style w:type="paragraph" w:customStyle="1" w:styleId="83">
    <w:name w:val="索引 83"/>
    <w:basedOn w:val="a"/>
    <w:next w:val="a"/>
    <w:uiPriority w:val="99"/>
    <w:pPr>
      <w:ind w:left="1600" w:hanging="200"/>
    </w:pPr>
    <w:rPr>
      <w:b/>
      <w:color w:val="000000"/>
      <w:sz w:val="20"/>
      <w:lang w:eastAsia="en-US"/>
    </w:rPr>
  </w:style>
  <w:style w:type="paragraph" w:customStyle="1" w:styleId="legal2">
    <w:name w:val="legal2"/>
    <w:basedOn w:val="a"/>
    <w:uiPriority w:val="99"/>
    <w:pPr>
      <w:spacing w:before="150"/>
      <w:ind w:left="270"/>
    </w:pPr>
    <w:rPr>
      <w:rFonts w:ascii="Arial Unicode MS" w:eastAsia="Arial Unicode MS" w:hAnsi="Arial Unicode MS"/>
      <w:snapToGrid w:val="0"/>
      <w:color w:val="666666"/>
      <w:sz w:val="19"/>
    </w:rPr>
  </w:style>
  <w:style w:type="paragraph" w:customStyle="1" w:styleId="D4">
    <w:name w:val="D标题4"/>
    <w:basedOn w:val="4"/>
    <w:next w:val="D"/>
    <w:pPr>
      <w:widowControl/>
      <w:tabs>
        <w:tab w:val="left" w:pos="2172"/>
      </w:tabs>
      <w:spacing w:before="100" w:beforeAutospacing="1" w:after="100" w:afterAutospacing="1" w:line="360" w:lineRule="auto"/>
      <w:ind w:left="800" w:hanging="800"/>
      <w:jc w:val="left"/>
    </w:pPr>
    <w:rPr>
      <w:b w:val="0"/>
      <w:sz w:val="30"/>
    </w:rPr>
  </w:style>
  <w:style w:type="paragraph" w:customStyle="1" w:styleId="xl10822">
    <w:name w:val="xl10822"/>
    <w:basedOn w:val="a"/>
    <w:pPr>
      <w:pBdr>
        <w:top w:val="single" w:sz="4" w:space="0" w:color="auto"/>
        <w:left w:val="single" w:sz="4" w:space="0" w:color="000000"/>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D21">
    <w:name w:val="D符号正文2"/>
    <w:basedOn w:val="a"/>
    <w:pPr>
      <w:widowControl w:val="0"/>
      <w:spacing w:before="100" w:beforeAutospacing="1" w:after="100" w:afterAutospacing="1" w:line="360" w:lineRule="auto"/>
      <w:ind w:leftChars="600" w:left="600"/>
      <w:jc w:val="both"/>
    </w:pPr>
    <w:rPr>
      <w:rFonts w:ascii="Arial" w:hAnsi="Arial"/>
      <w:sz w:val="24"/>
    </w:rPr>
  </w:style>
  <w:style w:type="paragraph" w:styleId="afd">
    <w:name w:val="Intense Quote"/>
    <w:basedOn w:val="a"/>
    <w:next w:val="a"/>
    <w:link w:val="Charf"/>
    <w:qFormat/>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sz w:val="20"/>
    </w:rPr>
  </w:style>
  <w:style w:type="paragraph" w:customStyle="1" w:styleId="contenttitlerev">
    <w:name w:val="contenttitlerev"/>
    <w:basedOn w:val="a"/>
    <w:pPr>
      <w:spacing w:before="100" w:beforeAutospacing="1" w:after="100" w:afterAutospacing="1"/>
    </w:pPr>
    <w:rPr>
      <w:rFonts w:ascii="Arial Unicode MS" w:eastAsia="Arial Unicode MS" w:hAnsi="Arial Unicode MS"/>
      <w:b/>
      <w:snapToGrid w:val="0"/>
      <w:color w:val="FFFFFF"/>
      <w:sz w:val="25"/>
    </w:rPr>
  </w:style>
  <w:style w:type="paragraph" w:customStyle="1" w:styleId="xl10868">
    <w:name w:val="xl10868"/>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e">
    <w:name w:val="图注"/>
    <w:basedOn w:val="a"/>
    <w:next w:val="a"/>
    <w:uiPriority w:val="99"/>
    <w:pPr>
      <w:widowControl w:val="0"/>
      <w:adjustRightInd w:val="0"/>
      <w:spacing w:before="60" w:after="120" w:line="360" w:lineRule="auto"/>
      <w:jc w:val="center"/>
    </w:pPr>
    <w:rPr>
      <w:rFonts w:ascii="宋体" w:hAnsi="宋体"/>
      <w:snapToGrid w:val="0"/>
      <w:sz w:val="18"/>
    </w:rPr>
  </w:style>
  <w:style w:type="paragraph" w:customStyle="1" w:styleId="text12">
    <w:name w:val="text12"/>
    <w:basedOn w:val="a"/>
    <w:pPr>
      <w:spacing w:before="100" w:beforeAutospacing="1" w:after="100" w:afterAutospacing="1"/>
      <w:ind w:firstLine="480"/>
    </w:pPr>
    <w:rPr>
      <w:rFonts w:ascii="宋体" w:hAnsi="宋体"/>
    </w:rPr>
  </w:style>
  <w:style w:type="paragraph" w:customStyle="1" w:styleId="D">
    <w:name w:val="D正文"/>
    <w:basedOn w:val="22"/>
    <w:pPr>
      <w:widowControl/>
      <w:spacing w:before="100" w:beforeAutospacing="1" w:after="100" w:afterAutospacing="1" w:line="360" w:lineRule="auto"/>
      <w:ind w:leftChars="0" w:left="0" w:firstLine="200"/>
      <w:jc w:val="left"/>
    </w:pPr>
    <w:rPr>
      <w:rFonts w:ascii="Arial" w:hAnsi="Arial"/>
      <w:sz w:val="24"/>
    </w:rPr>
  </w:style>
  <w:style w:type="paragraph" w:customStyle="1" w:styleId="a00">
    <w:name w:val="a0"/>
    <w:basedOn w:val="a"/>
    <w:pPr>
      <w:spacing w:line="300" w:lineRule="atLeast"/>
    </w:pPr>
    <w:rPr>
      <w:rFonts w:ascii="宋体" w:hAnsi="宋体"/>
      <w:snapToGrid w:val="0"/>
      <w:sz w:val="18"/>
    </w:rPr>
  </w:style>
  <w:style w:type="paragraph" w:customStyle="1" w:styleId="4f8">
    <w:name w:val="引文目录4"/>
    <w:basedOn w:val="a"/>
    <w:next w:val="a"/>
    <w:uiPriority w:val="99"/>
    <w:pPr>
      <w:ind w:left="200" w:hanging="200"/>
    </w:pPr>
    <w:rPr>
      <w:rFonts w:ascii="Arial" w:hAnsi="Arial"/>
      <w:color w:val="000000"/>
      <w:sz w:val="20"/>
      <w:lang w:eastAsia="en-US"/>
    </w:rPr>
  </w:style>
  <w:style w:type="paragraph" w:customStyle="1" w:styleId="CharCharCharCharCharChar1CharCharCharChar">
    <w:name w:val="Char Char Char Char Char Char1 Char Char Char Char"/>
    <w:basedOn w:val="a"/>
    <w:pPr>
      <w:widowControl w:val="0"/>
      <w:jc w:val="both"/>
    </w:pPr>
    <w:rPr>
      <w:rFonts w:ascii="Tahoma" w:hAnsi="Tahoma"/>
      <w:kern w:val="2"/>
      <w:sz w:val="24"/>
    </w:rPr>
  </w:style>
  <w:style w:type="paragraph" w:customStyle="1" w:styleId="TableBody-Right">
    <w:name w:val="TableBody-Right"/>
    <w:basedOn w:val="TableBody"/>
    <w:pPr>
      <w:spacing w:before="60" w:after="60" w:line="240" w:lineRule="exact"/>
      <w:ind w:right="187"/>
      <w:jc w:val="right"/>
    </w:pPr>
  </w:style>
  <w:style w:type="paragraph" w:customStyle="1" w:styleId="2ALTZ14CharCharCharCharC">
    <w:name w:val="样式 正文缩进文2ALT+Z表正文正文非缩进特点段1标题4特点 Char Char特点 Char Char C..."/>
    <w:basedOn w:val="a"/>
    <w:pPr>
      <w:widowControl w:val="0"/>
      <w:spacing w:beforeLines="50" w:afterLines="50" w:line="360" w:lineRule="auto"/>
      <w:ind w:firstLineChars="200" w:firstLine="480"/>
      <w:jc w:val="both"/>
    </w:pPr>
    <w:rPr>
      <w:rFonts w:eastAsia="仿宋_GB2312"/>
      <w:kern w:val="2"/>
      <w:sz w:val="24"/>
    </w:rPr>
  </w:style>
  <w:style w:type="paragraph" w:customStyle="1" w:styleId="ungroup1">
    <w:name w:val="ungroup1"/>
    <w:basedOn w:val="a"/>
    <w:uiPriority w:val="99"/>
    <w:pPr>
      <w:spacing w:before="390"/>
    </w:pPr>
    <w:rPr>
      <w:rFonts w:ascii="Arial Unicode MS" w:eastAsia="Arial Unicode MS" w:hAnsi="Arial Unicode MS"/>
      <w:snapToGrid w:val="0"/>
      <w:sz w:val="23"/>
    </w:rPr>
  </w:style>
  <w:style w:type="paragraph" w:customStyle="1" w:styleId="154">
    <w:name w:val="正文 小四宋体（首行缩进两字+1.5倍行距）"/>
    <w:basedOn w:val="a"/>
    <w:pPr>
      <w:widowControl w:val="0"/>
      <w:spacing w:line="360" w:lineRule="auto"/>
      <w:ind w:firstLineChars="200" w:firstLine="480"/>
      <w:jc w:val="both"/>
    </w:pPr>
    <w:rPr>
      <w:rFonts w:ascii="Arial" w:hAnsi="Arial"/>
      <w:kern w:val="2"/>
      <w:sz w:val="24"/>
    </w:rPr>
  </w:style>
  <w:style w:type="paragraph" w:customStyle="1" w:styleId="11f0">
    <w:name w:val="1样式1"/>
    <w:basedOn w:val="a"/>
    <w:uiPriority w:val="99"/>
    <w:pPr>
      <w:widowControl w:val="0"/>
      <w:tabs>
        <w:tab w:val="left" w:pos="360"/>
        <w:tab w:val="left" w:pos="420"/>
      </w:tabs>
      <w:adjustRightInd w:val="0"/>
      <w:snapToGrid w:val="0"/>
      <w:spacing w:line="288" w:lineRule="auto"/>
      <w:ind w:left="360" w:hanging="360"/>
    </w:pPr>
    <w:rPr>
      <w:rFonts w:ascii="Calibri" w:hAnsi="Calibri"/>
      <w:snapToGrid w:val="0"/>
    </w:rPr>
  </w:style>
  <w:style w:type="paragraph" w:customStyle="1" w:styleId="CarCar">
    <w:name w:val="Car Car"/>
    <w:basedOn w:val="a"/>
    <w:pPr>
      <w:keepNext/>
      <w:widowControl w:val="0"/>
      <w:autoSpaceDE w:val="0"/>
      <w:autoSpaceDN w:val="0"/>
      <w:adjustRightInd w:val="0"/>
    </w:pPr>
    <w:rPr>
      <w:rFonts w:ascii="Arial" w:hAnsi="Arial"/>
      <w:sz w:val="24"/>
    </w:rPr>
  </w:style>
  <w:style w:type="paragraph" w:customStyle="1" w:styleId="FigureDescription">
    <w:name w:val="Figure Description"/>
    <w:basedOn w:val="a"/>
    <w:link w:val="FigureDescriptionCharChar"/>
    <w:uiPriority w:val="99"/>
    <w:pPr>
      <w:widowControl w:val="0"/>
      <w:ind w:left="1701"/>
      <w:jc w:val="both"/>
    </w:pPr>
    <w:rPr>
      <w:rFonts w:ascii="Calibri" w:hAnsi="Calibri"/>
      <w:kern w:val="2"/>
      <w:szCs w:val="22"/>
    </w:rPr>
  </w:style>
  <w:style w:type="paragraph" w:customStyle="1" w:styleId="xl10866">
    <w:name w:val="xl10866"/>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c0">
    <w:name w:val="c封面密级"/>
    <w:basedOn w:val="a"/>
    <w:uiPriority w:val="99"/>
    <w:pPr>
      <w:widowControl w:val="0"/>
      <w:adjustRightInd w:val="0"/>
      <w:jc w:val="both"/>
    </w:pPr>
    <w:rPr>
      <w:rFonts w:ascii="宋体" w:eastAsia="黑体" w:hAnsi="宋体"/>
      <w:snapToGrid w:val="0"/>
      <w:sz w:val="32"/>
    </w:rPr>
  </w:style>
  <w:style w:type="paragraph" w:customStyle="1" w:styleId="17">
    <w:name w:val="批注主题1"/>
    <w:basedOn w:val="afff1"/>
    <w:next w:val="afff1"/>
    <w:link w:val="Char9"/>
    <w:rPr>
      <w:b/>
      <w:kern w:val="0"/>
      <w:sz w:val="20"/>
      <w:szCs w:val="20"/>
    </w:rPr>
  </w:style>
  <w:style w:type="paragraph" w:customStyle="1" w:styleId="TableBody">
    <w:name w:val="TableBody"/>
    <w:basedOn w:val="a"/>
    <w:pPr>
      <w:spacing w:before="40" w:after="40" w:line="220" w:lineRule="atLeast"/>
      <w:jc w:val="center"/>
    </w:pPr>
    <w:rPr>
      <w:rFonts w:ascii="Helvetica" w:hAnsi="Helvetica"/>
      <w:sz w:val="16"/>
      <w:lang w:eastAsia="en-US"/>
    </w:rPr>
  </w:style>
  <w:style w:type="paragraph" w:customStyle="1" w:styleId="wen2">
    <w:name w:val="wen_2"/>
    <w:basedOn w:val="a"/>
    <w:pPr>
      <w:spacing w:before="100" w:beforeAutospacing="1" w:after="100" w:afterAutospacing="1" w:line="324" w:lineRule="auto"/>
    </w:pPr>
    <w:rPr>
      <w:rFonts w:ascii="宋体" w:hAnsi="宋体"/>
      <w:snapToGrid w:val="0"/>
      <w:color w:val="000000"/>
      <w:sz w:val="18"/>
    </w:rPr>
  </w:style>
  <w:style w:type="paragraph" w:customStyle="1" w:styleId="H6">
    <w:name w:val="H 6"/>
    <w:basedOn w:val="6"/>
    <w:link w:val="H6CharChar"/>
    <w:pPr>
      <w:tabs>
        <w:tab w:val="clear" w:pos="2940"/>
        <w:tab w:val="left" w:pos="1152"/>
      </w:tabs>
      <w:spacing w:before="240" w:after="64" w:line="317" w:lineRule="auto"/>
      <w:ind w:left="1152" w:hanging="1152"/>
    </w:pPr>
    <w:rPr>
      <w:rFonts w:eastAsia="黑体"/>
      <w:sz w:val="24"/>
    </w:rPr>
  </w:style>
  <w:style w:type="paragraph" w:customStyle="1" w:styleId="xl10899">
    <w:name w:val="xl10899"/>
    <w:basedOn w:val="a"/>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b/>
      <w:color w:val="000000"/>
      <w:sz w:val="24"/>
    </w:rPr>
  </w:style>
  <w:style w:type="paragraph" w:customStyle="1" w:styleId="3f9">
    <w:name w:val="注释标题3"/>
    <w:basedOn w:val="a"/>
    <w:next w:val="a"/>
    <w:uiPriority w:val="99"/>
    <w:pPr>
      <w:widowControl w:val="0"/>
      <w:jc w:val="center"/>
    </w:pPr>
    <w:rPr>
      <w:sz w:val="20"/>
    </w:rPr>
  </w:style>
  <w:style w:type="paragraph" w:customStyle="1" w:styleId="4f9">
    <w:name w:val="批注主题4"/>
    <w:basedOn w:val="afff1"/>
    <w:next w:val="afff1"/>
    <w:uiPriority w:val="99"/>
    <w:rPr>
      <w:rFonts w:ascii="Arial" w:hAnsi="Arial"/>
      <w:b/>
      <w:color w:val="000000"/>
      <w:sz w:val="20"/>
      <w:lang w:eastAsia="en-US"/>
    </w:rPr>
  </w:style>
  <w:style w:type="paragraph" w:customStyle="1" w:styleId="afffffffffff">
    <w:name w:val="自定义标题一"/>
    <w:basedOn w:val="a"/>
    <w:next w:val="afff"/>
    <w:uiPriority w:val="99"/>
    <w:pPr>
      <w:keepNext/>
      <w:keepLines/>
      <w:widowControl w:val="0"/>
      <w:tabs>
        <w:tab w:val="left" w:pos="972"/>
        <w:tab w:val="left" w:pos="1080"/>
      </w:tabs>
      <w:spacing w:before="340" w:after="330" w:line="576" w:lineRule="auto"/>
      <w:ind w:left="1080" w:hanging="1080"/>
      <w:outlineLvl w:val="0"/>
    </w:pPr>
    <w:rPr>
      <w:rFonts w:ascii="宋体" w:eastAsia="黑体" w:hAnsi="宋体"/>
      <w:b/>
      <w:kern w:val="2"/>
      <w:sz w:val="44"/>
    </w:rPr>
  </w:style>
  <w:style w:type="paragraph" w:customStyle="1" w:styleId="afffffffffff0">
    <w:name w:val="插图"/>
    <w:basedOn w:val="a"/>
    <w:next w:val="affffffffffe"/>
    <w:uiPriority w:val="99"/>
    <w:pPr>
      <w:widowControl w:val="0"/>
      <w:adjustRightInd w:val="0"/>
      <w:spacing w:beforeLines="100" w:afterLines="100" w:line="400" w:lineRule="atLeast"/>
      <w:jc w:val="center"/>
    </w:pPr>
    <w:rPr>
      <w:rFonts w:ascii="宋体" w:hAnsi="宋体"/>
      <w:snapToGrid w:val="0"/>
    </w:rPr>
  </w:style>
  <w:style w:type="paragraph" w:customStyle="1" w:styleId="CharChar16CharCharCharCharCharCharCharChar">
    <w:name w:val="Char Char16 Char Char Char Char Char Char Char Char"/>
    <w:basedOn w:val="aff5"/>
    <w:uiPriority w:val="99"/>
    <w:pPr>
      <w:widowControl w:val="0"/>
      <w:ind w:leftChars="200" w:left="200" w:firstLineChars="200" w:firstLine="200"/>
      <w:jc w:val="both"/>
    </w:pPr>
    <w:rPr>
      <w:rFonts w:ascii="Tahoma" w:hAnsi="Tahoma"/>
      <w:snapToGrid w:val="0"/>
      <w:sz w:val="24"/>
    </w:rPr>
  </w:style>
  <w:style w:type="paragraph" w:customStyle="1" w:styleId="CM13">
    <w:name w:val="CM13"/>
    <w:basedOn w:val="Default"/>
    <w:next w:val="Default"/>
    <w:pPr>
      <w:spacing w:line="468" w:lineRule="atLeast"/>
    </w:pPr>
    <w:rPr>
      <w:rFonts w:ascii="仿宋_GB2312" w:eastAsia="仿宋_GB2312"/>
      <w:sz w:val="24"/>
    </w:rPr>
  </w:style>
  <w:style w:type="paragraph" w:customStyle="1" w:styleId="1250">
    <w:name w:val="段1.25"/>
    <w:basedOn w:val="a"/>
    <w:pPr>
      <w:widowControl w:val="0"/>
      <w:adjustRightInd w:val="0"/>
      <w:spacing w:line="300" w:lineRule="auto"/>
      <w:ind w:firstLine="420"/>
      <w:jc w:val="both"/>
      <w:textAlignment w:val="baseline"/>
    </w:pPr>
    <w:rPr>
      <w:kern w:val="21"/>
      <w:sz w:val="24"/>
    </w:rPr>
  </w:style>
  <w:style w:type="paragraph" w:customStyle="1" w:styleId="hwyang">
    <w:name w:val="hwyang"/>
    <w:basedOn w:val="a"/>
    <w:uiPriority w:val="99"/>
    <w:pPr>
      <w:widowControl w:val="0"/>
      <w:spacing w:line="360" w:lineRule="auto"/>
      <w:ind w:firstLineChars="200" w:firstLine="480"/>
      <w:jc w:val="both"/>
    </w:pPr>
    <w:rPr>
      <w:rFonts w:ascii="宋体" w:hAnsi="宋体"/>
      <w:snapToGrid w:val="0"/>
      <w:sz w:val="24"/>
    </w:rPr>
  </w:style>
  <w:style w:type="paragraph" w:customStyle="1" w:styleId="1ffc">
    <w:name w:val="题注1"/>
    <w:basedOn w:val="a"/>
    <w:pPr>
      <w:spacing w:before="100" w:beforeAutospacing="1" w:after="100" w:afterAutospacing="1"/>
    </w:pPr>
    <w:rPr>
      <w:rFonts w:ascii="Arial Unicode MS" w:eastAsia="Arial Unicode MS" w:hAnsi="Arial Unicode MS"/>
      <w:snapToGrid w:val="0"/>
      <w:color w:val="000000"/>
      <w:sz w:val="22"/>
    </w:rPr>
  </w:style>
  <w:style w:type="paragraph" w:customStyle="1" w:styleId="Charffffff4">
    <w:name w:val="章正文 Char"/>
    <w:basedOn w:val="a"/>
    <w:uiPriority w:val="99"/>
    <w:pPr>
      <w:widowControl w:val="0"/>
      <w:spacing w:afterLines="50" w:line="380" w:lineRule="exact"/>
      <w:ind w:left="902" w:hanging="420"/>
      <w:jc w:val="both"/>
    </w:pPr>
    <w:rPr>
      <w:rFonts w:ascii="宋体" w:hAnsi="宋体"/>
      <w:spacing w:val="6"/>
      <w:kern w:val="2"/>
      <w:sz w:val="24"/>
    </w:rPr>
  </w:style>
  <w:style w:type="paragraph" w:customStyle="1" w:styleId="afffffffffff1">
    <w:name w:val="数字编号列项（二级）"/>
    <w:pPr>
      <w:ind w:leftChars="400" w:left="1260" w:hangingChars="200" w:hanging="420"/>
      <w:jc w:val="both"/>
    </w:pPr>
    <w:rPr>
      <w:rFonts w:ascii="宋体" w:hAnsi="Times New Roman"/>
      <w:sz w:val="21"/>
    </w:rPr>
  </w:style>
  <w:style w:type="paragraph" w:customStyle="1" w:styleId="afffffffffff2">
    <w:name w:val="表格横标题"/>
    <w:basedOn w:val="a"/>
    <w:uiPriority w:val="99"/>
    <w:pPr>
      <w:widowControl w:val="0"/>
      <w:spacing w:beforeLines="20" w:afterLines="20"/>
      <w:jc w:val="center"/>
    </w:pPr>
    <w:rPr>
      <w:rFonts w:ascii="Calibri" w:eastAsia="黑体" w:hAnsi="宋体"/>
      <w:snapToGrid w:val="0"/>
      <w:sz w:val="24"/>
    </w:rPr>
  </w:style>
  <w:style w:type="paragraph" w:customStyle="1" w:styleId="MSOFigure">
    <w:name w:val="MSO_Figure"/>
    <w:basedOn w:val="MSOPara"/>
    <w:uiPriority w:val="99"/>
    <w:pPr>
      <w:keepNext/>
      <w:spacing w:before="320" w:line="260" w:lineRule="atLeast"/>
    </w:pPr>
  </w:style>
  <w:style w:type="paragraph" w:customStyle="1" w:styleId="251">
    <w:name w:val="正文文本 25"/>
    <w:basedOn w:val="a"/>
    <w:pPr>
      <w:widowControl w:val="0"/>
      <w:spacing w:line="360" w:lineRule="auto"/>
      <w:jc w:val="both"/>
    </w:pPr>
    <w:rPr>
      <w:rFonts w:ascii="Calibri" w:hAnsi="Calibri"/>
      <w:sz w:val="24"/>
    </w:rPr>
  </w:style>
  <w:style w:type="paragraph" w:customStyle="1" w:styleId="xl10818">
    <w:name w:val="xl1081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222ndlevelh22Header2l2H2sect12H21sect11">
    <w:name w:val="样式 标题 2技术标题22nd levelh22Header 2l2H2sect 1.2H21sect 1....1"/>
    <w:basedOn w:val="2"/>
    <w:uiPriority w:val="99"/>
    <w:pPr>
      <w:tabs>
        <w:tab w:val="left" w:pos="567"/>
        <w:tab w:val="left" w:pos="1620"/>
      </w:tabs>
      <w:spacing w:line="300" w:lineRule="auto"/>
      <w:ind w:left="900" w:hanging="420"/>
      <w:jc w:val="left"/>
    </w:pPr>
    <w:rPr>
      <w:rFonts w:ascii="黑体" w:eastAsia="仿宋_GB2312" w:hAnsi="黑体"/>
    </w:rPr>
  </w:style>
  <w:style w:type="paragraph" w:customStyle="1" w:styleId="xl10880">
    <w:name w:val="xl10880"/>
    <w:basedOn w:val="a"/>
    <w:pPr>
      <w:pBdr>
        <w:top w:val="single" w:sz="4" w:space="0" w:color="auto"/>
        <w:left w:val="single" w:sz="4" w:space="0" w:color="auto"/>
        <w:bottom w:val="single" w:sz="4" w:space="0" w:color="auto"/>
      </w:pBdr>
      <w:spacing w:before="100" w:beforeAutospacing="1" w:after="100" w:afterAutospacing="1"/>
      <w:jc w:val="both"/>
      <w:textAlignment w:val="center"/>
    </w:pPr>
    <w:rPr>
      <w:rFonts w:ascii="宋体" w:hAnsi="宋体"/>
      <w:color w:val="000000"/>
      <w:sz w:val="20"/>
    </w:rPr>
  </w:style>
  <w:style w:type="paragraph" w:customStyle="1" w:styleId="affff1">
    <w:name w:val="正文编号●"/>
    <w:basedOn w:val="a"/>
    <w:link w:val="CharCharff0"/>
    <w:uiPriority w:val="99"/>
    <w:pPr>
      <w:widowControl w:val="0"/>
      <w:tabs>
        <w:tab w:val="left" w:pos="1701"/>
      </w:tabs>
      <w:snapToGrid w:val="0"/>
      <w:spacing w:before="120" w:after="120" w:line="360" w:lineRule="atLeast"/>
      <w:ind w:left="2336" w:hanging="465"/>
      <w:jc w:val="both"/>
    </w:pPr>
    <w:rPr>
      <w:rFonts w:ascii="宋体" w:hAnsi="宋体"/>
      <w:snapToGrid w:val="0"/>
      <w:sz w:val="20"/>
    </w:rPr>
  </w:style>
  <w:style w:type="paragraph" w:customStyle="1" w:styleId="a60">
    <w:name w:val="a6"/>
    <w:basedOn w:val="a"/>
    <w:pPr>
      <w:spacing w:before="100" w:beforeAutospacing="1" w:after="100" w:afterAutospacing="1" w:line="278" w:lineRule="atLeast"/>
    </w:pPr>
    <w:rPr>
      <w:rFonts w:ascii="宋体" w:hAnsi="宋体"/>
      <w:sz w:val="24"/>
    </w:rPr>
  </w:style>
  <w:style w:type="paragraph" w:customStyle="1" w:styleId="xl63">
    <w:name w:val="xl63"/>
    <w:basedOn w:val="a"/>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Web">
    <w:name w:val="普通 (Web)"/>
    <w:basedOn w:val="a"/>
    <w:pPr>
      <w:spacing w:before="100" w:beforeAutospacing="1" w:after="100" w:afterAutospacing="1"/>
    </w:pPr>
    <w:rPr>
      <w:rFonts w:ascii="宋体" w:hAnsi="宋体"/>
      <w:color w:val="000000"/>
      <w:sz w:val="24"/>
    </w:rPr>
  </w:style>
  <w:style w:type="paragraph" w:customStyle="1" w:styleId="afffffffffff3">
    <w:name w:val="图形文字"/>
    <w:basedOn w:val="a"/>
    <w:pPr>
      <w:tabs>
        <w:tab w:val="left" w:pos="1134"/>
      </w:tabs>
      <w:spacing w:line="0" w:lineRule="atLeast"/>
      <w:jc w:val="center"/>
    </w:pPr>
  </w:style>
  <w:style w:type="paragraph" w:customStyle="1" w:styleId="BulletReply">
    <w:name w:val="Bullet Reply"/>
    <w:basedOn w:val="a"/>
    <w:pPr>
      <w:tabs>
        <w:tab w:val="left" w:pos="360"/>
        <w:tab w:val="left" w:pos="2552"/>
      </w:tabs>
      <w:ind w:left="288" w:hanging="288"/>
    </w:pPr>
    <w:rPr>
      <w:rFonts w:ascii="Garamond" w:eastAsia="Times New Roman" w:hAnsi="Garamond"/>
      <w:sz w:val="24"/>
      <w:lang w:eastAsia="en-US"/>
    </w:rPr>
  </w:style>
  <w:style w:type="paragraph" w:customStyle="1" w:styleId="afffffffffff4">
    <w:name w:val="附录标识"/>
    <w:basedOn w:val="a"/>
    <w:uiPriority w:val="99"/>
    <w:pPr>
      <w:shd w:val="clear" w:color="auto" w:fill="FFFFFF"/>
      <w:tabs>
        <w:tab w:val="left" w:pos="6405"/>
      </w:tabs>
      <w:spacing w:before="640" w:after="200"/>
      <w:jc w:val="center"/>
      <w:outlineLvl w:val="0"/>
    </w:pPr>
    <w:rPr>
      <w:rFonts w:ascii="黑体" w:eastAsia="黑体" w:hAnsi="宋体"/>
      <w:snapToGrid w:val="0"/>
    </w:rPr>
  </w:style>
  <w:style w:type="paragraph" w:customStyle="1" w:styleId="xl71">
    <w:name w:val="xl71"/>
    <w:basedOn w:val="a"/>
    <w:pPr>
      <w:pBdr>
        <w:top w:val="single" w:sz="0" w:space="0" w:color="000000"/>
        <w:right w:val="single" w:sz="0" w:space="0" w:color="000000"/>
      </w:pBdr>
      <w:suppressAutoHyphens/>
      <w:spacing w:before="280" w:after="280"/>
      <w:textAlignment w:val="center"/>
    </w:pPr>
    <w:rPr>
      <w:rFonts w:ascii="黑体" w:eastAsia="黑体" w:hAnsi="黑体"/>
      <w:b/>
      <w:kern w:val="1"/>
      <w:sz w:val="20"/>
      <w:lang w:eastAsia="ar-SA"/>
    </w:rPr>
  </w:style>
  <w:style w:type="paragraph" w:customStyle="1" w:styleId="1f3">
    <w:name w:val="结束语1"/>
    <w:basedOn w:val="a"/>
    <w:link w:val="Charffd"/>
    <w:pPr>
      <w:widowControl w:val="0"/>
      <w:ind w:leftChars="2100" w:left="100"/>
      <w:jc w:val="both"/>
    </w:pPr>
    <w:rPr>
      <w:rFonts w:ascii="Calibri" w:hAnsi="Calibri"/>
      <w:color w:val="000000"/>
      <w:sz w:val="20"/>
    </w:rPr>
  </w:style>
  <w:style w:type="paragraph" w:customStyle="1" w:styleId="afffffffffff5">
    <w:name w:val="表格标题"/>
    <w:basedOn w:val="af1"/>
    <w:pPr>
      <w:jc w:val="center"/>
    </w:pPr>
    <w:rPr>
      <w:b/>
      <w:i/>
    </w:rPr>
  </w:style>
  <w:style w:type="paragraph" w:customStyle="1" w:styleId="pa-0">
    <w:name w:val="pa-0"/>
    <w:basedOn w:val="a"/>
    <w:pPr>
      <w:spacing w:line="240" w:lineRule="atLeast"/>
      <w:jc w:val="both"/>
    </w:pPr>
    <w:rPr>
      <w:rFonts w:ascii="宋体" w:hAnsi="宋体"/>
      <w:sz w:val="24"/>
    </w:rPr>
  </w:style>
  <w:style w:type="paragraph" w:customStyle="1" w:styleId="xl10876">
    <w:name w:val="xl10876"/>
    <w:basedOn w:val="a"/>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b/>
      <w:color w:val="000000"/>
      <w:sz w:val="20"/>
    </w:rPr>
  </w:style>
  <w:style w:type="paragraph" w:customStyle="1" w:styleId="xl34">
    <w:name w:val="xl34"/>
    <w:basedOn w:val="a"/>
    <w:pPr>
      <w:pBdr>
        <w:bottom w:val="single" w:sz="4" w:space="0" w:color="auto"/>
      </w:pBdr>
      <w:spacing w:before="100" w:beforeAutospacing="1" w:after="100" w:afterAutospacing="1"/>
      <w:textAlignment w:val="center"/>
    </w:pPr>
    <w:rPr>
      <w:rFonts w:ascii="Arial Unicode MS" w:hAnsi="Arial Unicode MS"/>
      <w:b/>
      <w:sz w:val="24"/>
    </w:rPr>
  </w:style>
  <w:style w:type="paragraph" w:customStyle="1" w:styleId="para0">
    <w:name w:val="para"/>
    <w:basedOn w:val="a"/>
    <w:pPr>
      <w:spacing w:before="100" w:beforeAutospacing="1" w:after="100" w:afterAutospacing="1"/>
    </w:pPr>
    <w:rPr>
      <w:rFonts w:ascii="Arial" w:hAnsi="Arial"/>
      <w:sz w:val="18"/>
    </w:rPr>
  </w:style>
  <w:style w:type="paragraph" w:customStyle="1" w:styleId="5f0">
    <w:name w:val="收信人地址5"/>
    <w:basedOn w:val="a"/>
    <w:uiPriority w:val="99"/>
    <w:pPr>
      <w:ind w:left="2880"/>
    </w:pPr>
    <w:rPr>
      <w:rFonts w:ascii="Arial" w:hAnsi="Arial"/>
      <w:color w:val="000000"/>
      <w:sz w:val="24"/>
      <w:lang w:eastAsia="en-US"/>
    </w:rPr>
  </w:style>
  <w:style w:type="paragraph" w:customStyle="1" w:styleId="xl10851">
    <w:name w:val="xl108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rPr>
  </w:style>
  <w:style w:type="paragraph" w:customStyle="1" w:styleId="1fa">
    <w:name w:val="宏文本1"/>
    <w:link w:val="Char1f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color w:val="000000"/>
      <w:kern w:val="2"/>
      <w:sz w:val="21"/>
      <w:szCs w:val="22"/>
      <w:lang w:eastAsia="en-US"/>
    </w:rPr>
  </w:style>
  <w:style w:type="paragraph" w:customStyle="1" w:styleId="afffffffffff6">
    <w:name w:val="标题一a"/>
    <w:basedOn w:val="a"/>
    <w:uiPriority w:val="99"/>
    <w:pPr>
      <w:widowControl w:val="0"/>
      <w:tabs>
        <w:tab w:val="left" w:pos="1701"/>
      </w:tabs>
      <w:spacing w:line="360" w:lineRule="auto"/>
      <w:ind w:left="1701" w:firstLineChars="200" w:firstLine="200"/>
      <w:jc w:val="both"/>
    </w:pPr>
    <w:rPr>
      <w:rFonts w:ascii="宋体" w:hAnsi="宋体"/>
      <w:snapToGrid w:val="0"/>
      <w:sz w:val="24"/>
    </w:rPr>
  </w:style>
  <w:style w:type="paragraph" w:customStyle="1" w:styleId="510">
    <w:name w:val="标题 51"/>
    <w:basedOn w:val="a"/>
    <w:uiPriority w:val="99"/>
    <w:pPr>
      <w:spacing w:after="150" w:line="216" w:lineRule="auto"/>
      <w:outlineLvl w:val="5"/>
    </w:pPr>
    <w:rPr>
      <w:rFonts w:ascii="Arial Unicode MS" w:eastAsia="Arial Unicode MS" w:hAnsi="Arial Unicode MS"/>
      <w:b/>
      <w:snapToGrid w:val="0"/>
      <w:color w:val="333333"/>
      <w:sz w:val="22"/>
    </w:rPr>
  </w:style>
  <w:style w:type="paragraph" w:customStyle="1" w:styleId="NumberedList4">
    <w:name w:val="NumberedList 4"/>
    <w:basedOn w:val="a"/>
    <w:pPr>
      <w:tabs>
        <w:tab w:val="left" w:pos="2880"/>
      </w:tabs>
      <w:spacing w:before="60" w:after="60" w:line="280" w:lineRule="exact"/>
      <w:ind w:left="2880" w:hanging="216"/>
    </w:pPr>
    <w:rPr>
      <w:sz w:val="22"/>
      <w:lang w:eastAsia="en-US"/>
    </w:rPr>
  </w:style>
  <w:style w:type="paragraph" w:customStyle="1" w:styleId="99">
    <w:name w:val="样式99"/>
    <w:basedOn w:val="affffff2"/>
    <w:link w:val="99CharChar"/>
    <w:uiPriority w:val="99"/>
    <w:pPr>
      <w:ind w:firstLineChars="202" w:firstLine="424"/>
    </w:pPr>
  </w:style>
  <w:style w:type="paragraph" w:customStyle="1" w:styleId="affffff2">
    <w:name w:val="正文+缩进"/>
    <w:basedOn w:val="a"/>
    <w:link w:val="CharCharfff7"/>
    <w:uiPriority w:val="99"/>
    <w:pPr>
      <w:widowControl w:val="0"/>
      <w:spacing w:line="360" w:lineRule="auto"/>
      <w:jc w:val="both"/>
    </w:pPr>
    <w:rPr>
      <w:rFonts w:ascii="宋体" w:hAnsi="宋体"/>
      <w:sz w:val="20"/>
      <w:lang w:val="en-GB"/>
    </w:rPr>
  </w:style>
  <w:style w:type="paragraph" w:customStyle="1" w:styleId="style20">
    <w:name w:val="style2"/>
    <w:basedOn w:val="a"/>
    <w:pPr>
      <w:spacing w:before="100" w:beforeAutospacing="1" w:after="100" w:afterAutospacing="1"/>
    </w:pPr>
    <w:rPr>
      <w:rFonts w:ascii="宋体" w:hAnsi="宋体"/>
      <w:b/>
    </w:rPr>
  </w:style>
  <w:style w:type="paragraph" w:customStyle="1" w:styleId="xl1473">
    <w:name w:val="xl147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afffffffffff7">
    <w:name w:val="样式 *正文 + 五号"/>
    <w:basedOn w:val="afffff2"/>
    <w:uiPriority w:val="99"/>
    <w:rPr>
      <w:rFonts w:ascii="Times New Roman" w:hAnsi="Times New Roman"/>
      <w:snapToGrid/>
    </w:rPr>
  </w:style>
  <w:style w:type="paragraph" w:customStyle="1" w:styleId="CM157">
    <w:name w:val="CM157"/>
    <w:basedOn w:val="Default"/>
    <w:next w:val="Default"/>
    <w:uiPriority w:val="99"/>
    <w:rPr>
      <w:rFonts w:ascii="仿宋_GB2312" w:eastAsia="仿宋_GB2312"/>
      <w:sz w:val="24"/>
    </w:rPr>
  </w:style>
  <w:style w:type="paragraph" w:customStyle="1" w:styleId="5f1">
    <w:name w:val="文档结构图5"/>
    <w:basedOn w:val="a"/>
    <w:uiPriority w:val="99"/>
    <w:pPr>
      <w:widowControl w:val="0"/>
      <w:shd w:val="clear" w:color="auto" w:fill="000080"/>
      <w:jc w:val="both"/>
    </w:pPr>
    <w:rPr>
      <w:sz w:val="20"/>
      <w:shd w:val="clear" w:color="auto" w:fill="000080"/>
    </w:rPr>
  </w:style>
  <w:style w:type="paragraph" w:customStyle="1" w:styleId="GlossaryTerm">
    <w:name w:val="Glossary Term"/>
    <w:basedOn w:val="a"/>
    <w:uiPriority w:val="99"/>
    <w:pPr>
      <w:spacing w:before="360" w:after="60"/>
    </w:pPr>
    <w:rPr>
      <w:rFonts w:ascii="Arial" w:hAnsi="Arial"/>
      <w:b/>
      <w:color w:val="000000"/>
      <w:sz w:val="20"/>
      <w:lang w:eastAsia="en-US"/>
    </w:rPr>
  </w:style>
  <w:style w:type="paragraph" w:customStyle="1" w:styleId="xl1477">
    <w:name w:val="xl147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3h3H3level3PIM3Level3HeadHeading3-oldsect12">
    <w:name w:val="样式 标题 3h3H3level_3PIM 3Level 3 HeadHeading 3 - oldsect1.2..."/>
    <w:basedOn w:val="4"/>
    <w:uiPriority w:val="99"/>
    <w:pPr>
      <w:widowControl/>
      <w:tabs>
        <w:tab w:val="left" w:pos="1260"/>
      </w:tabs>
      <w:spacing w:before="0" w:after="0" w:line="300" w:lineRule="auto"/>
      <w:ind w:left="1260" w:hanging="420"/>
      <w:jc w:val="left"/>
    </w:pPr>
    <w:rPr>
      <w:rFonts w:ascii="仿宋_GB2312" w:eastAsia="仿宋_GB2312" w:hAnsi="宋体"/>
    </w:rPr>
  </w:style>
  <w:style w:type="paragraph" w:customStyle="1" w:styleId="p19">
    <w:name w:val="p19"/>
    <w:basedOn w:val="a"/>
    <w:pPr>
      <w:spacing w:line="360" w:lineRule="auto"/>
      <w:ind w:firstLine="420"/>
      <w:jc w:val="both"/>
    </w:pPr>
    <w:rPr>
      <w:sz w:val="24"/>
    </w:rPr>
  </w:style>
  <w:style w:type="paragraph" w:customStyle="1" w:styleId="221">
    <w:name w:val="样式 样式 正文段落 + 首行缩进:  2 字符 + 首行缩进:  2 字符"/>
    <w:basedOn w:val="a"/>
    <w:link w:val="22CharChar0"/>
    <w:uiPriority w:val="99"/>
    <w:pPr>
      <w:widowControl w:val="0"/>
      <w:adjustRightInd w:val="0"/>
      <w:spacing w:line="360" w:lineRule="auto"/>
      <w:ind w:firstLineChars="200" w:firstLine="480"/>
      <w:jc w:val="both"/>
    </w:pPr>
    <w:rPr>
      <w:rFonts w:ascii="Calibri" w:hAnsi="Calibri"/>
      <w:sz w:val="24"/>
    </w:rPr>
  </w:style>
  <w:style w:type="paragraph" w:customStyle="1" w:styleId="11f1">
    <w:name w:val="正文文本缩进11"/>
    <w:basedOn w:val="a"/>
    <w:uiPriority w:val="99"/>
    <w:pPr>
      <w:widowControl w:val="0"/>
      <w:spacing w:after="120" w:line="360" w:lineRule="auto"/>
      <w:ind w:leftChars="200" w:left="420"/>
      <w:jc w:val="both"/>
    </w:pPr>
    <w:rPr>
      <w:kern w:val="2"/>
      <w:sz w:val="24"/>
    </w:rPr>
  </w:style>
  <w:style w:type="paragraph" w:customStyle="1" w:styleId="1ffd">
    <w:name w:val="样式 标题 1 + 小二 居中"/>
    <w:basedOn w:val="1"/>
    <w:uiPriority w:val="99"/>
    <w:pPr>
      <w:pageBreakBefore/>
      <w:tabs>
        <w:tab w:val="left" w:pos="5760"/>
      </w:tabs>
      <w:spacing w:beforeLines="100" w:afterLines="100" w:line="360" w:lineRule="auto"/>
      <w:ind w:rightChars="-37" w:right="-37" w:firstLineChars="200" w:firstLine="200"/>
      <w:jc w:val="center"/>
    </w:pPr>
    <w:rPr>
      <w:rFonts w:ascii="黑体" w:eastAsia="黑体" w:hAnsi="黑体"/>
      <w:sz w:val="36"/>
    </w:rPr>
  </w:style>
  <w:style w:type="paragraph" w:customStyle="1" w:styleId="Charffffff5">
    <w:name w:val="常用正文 Char"/>
    <w:uiPriority w:val="99"/>
    <w:pPr>
      <w:widowControl w:val="0"/>
      <w:spacing w:line="360" w:lineRule="auto"/>
      <w:ind w:firstLineChars="200" w:firstLine="200"/>
    </w:pPr>
    <w:rPr>
      <w:rFonts w:ascii="Arial" w:eastAsia="楷体_GB2312" w:hAnsi="Arial"/>
      <w:kern w:val="2"/>
      <w:sz w:val="24"/>
    </w:rPr>
  </w:style>
  <w:style w:type="paragraph" w:customStyle="1" w:styleId="1ffe">
    <w:name w:val="文本块1"/>
    <w:basedOn w:val="a"/>
    <w:uiPriority w:val="99"/>
    <w:pPr>
      <w:spacing w:after="120"/>
      <w:ind w:left="1440" w:right="1440"/>
    </w:pPr>
    <w:rPr>
      <w:rFonts w:ascii="Arial" w:hAnsi="Arial"/>
      <w:color w:val="000000"/>
      <w:sz w:val="20"/>
      <w:lang w:eastAsia="en-US"/>
    </w:rPr>
  </w:style>
  <w:style w:type="paragraph" w:customStyle="1" w:styleId="afffffffffff8">
    <w:name w:val="封面正文"/>
    <w:uiPriority w:val="99"/>
    <w:pPr>
      <w:jc w:val="both"/>
    </w:pPr>
    <w:rPr>
      <w:rFonts w:ascii="Times New Roman" w:hAnsi="Times New Roman"/>
    </w:rPr>
  </w:style>
  <w:style w:type="paragraph" w:customStyle="1" w:styleId="141">
    <w:name w:val="索引 14"/>
    <w:basedOn w:val="a"/>
    <w:next w:val="a"/>
    <w:uiPriority w:val="99"/>
    <w:pPr>
      <w:widowControl w:val="0"/>
      <w:spacing w:line="360" w:lineRule="auto"/>
      <w:jc w:val="both"/>
    </w:pPr>
    <w:rPr>
      <w:kern w:val="2"/>
    </w:rPr>
  </w:style>
  <w:style w:type="paragraph" w:customStyle="1" w:styleId="3fa">
    <w:name w:val="列表接续3"/>
    <w:basedOn w:val="a"/>
    <w:uiPriority w:val="99"/>
    <w:pPr>
      <w:widowControl w:val="0"/>
      <w:spacing w:after="120" w:line="360" w:lineRule="auto"/>
      <w:ind w:left="420"/>
      <w:jc w:val="both"/>
    </w:pPr>
    <w:rPr>
      <w:kern w:val="2"/>
      <w:sz w:val="24"/>
    </w:rPr>
  </w:style>
  <w:style w:type="paragraph" w:customStyle="1" w:styleId="Char1CharCharCharCharCharChar2">
    <w:name w:val="Char1 Char Char Char Char Char Char2"/>
    <w:basedOn w:val="a"/>
    <w:pPr>
      <w:widowControl w:val="0"/>
      <w:jc w:val="both"/>
    </w:pPr>
    <w:rPr>
      <w:rFonts w:ascii="Tahoma" w:hAnsi="Tahoma"/>
      <w:kern w:val="2"/>
      <w:sz w:val="24"/>
    </w:rPr>
  </w:style>
  <w:style w:type="paragraph" w:customStyle="1" w:styleId="CM153">
    <w:name w:val="CM153"/>
    <w:basedOn w:val="Default"/>
    <w:next w:val="Default"/>
    <w:uiPriority w:val="99"/>
    <w:rPr>
      <w:rFonts w:ascii="仿宋_GB2312" w:eastAsia="仿宋_GB2312"/>
      <w:sz w:val="24"/>
    </w:rPr>
  </w:style>
  <w:style w:type="paragraph" w:customStyle="1" w:styleId="4h4FirstSubheadingH4sect1234RefHeading1">
    <w:name w:val="样式 标题 4第三层条第四层h4First SubheadingH4sect 1.2.3.4Ref Heading...1"/>
    <w:basedOn w:val="4"/>
    <w:next w:val="af"/>
    <w:uiPriority w:val="99"/>
    <w:pPr>
      <w:tabs>
        <w:tab w:val="left" w:pos="2825"/>
        <w:tab w:val="left" w:pos="4126"/>
      </w:tabs>
      <w:spacing w:before="120" w:after="0" w:line="360" w:lineRule="auto"/>
      <w:ind w:left="2825" w:hangingChars="359" w:hanging="425"/>
    </w:pPr>
    <w:rPr>
      <w:rFonts w:ascii="黑体" w:eastAsia="宋体" w:hAnsi="Times New Roman"/>
      <w:sz w:val="30"/>
    </w:rPr>
  </w:style>
  <w:style w:type="paragraph" w:customStyle="1" w:styleId="Headingwithpointer">
    <w:name w:val="Heading with pointer"/>
    <w:basedOn w:val="5"/>
    <w:next w:val="a"/>
    <w:pPr>
      <w:keepLines w:val="0"/>
      <w:widowControl/>
      <w:tabs>
        <w:tab w:val="left" w:pos="900"/>
      </w:tabs>
      <w:spacing w:before="0" w:line="360" w:lineRule="atLeast"/>
      <w:ind w:left="900" w:hanging="804"/>
      <w:jc w:val="left"/>
      <w:outlineLvl w:val="9"/>
    </w:pPr>
    <w:rPr>
      <w:rFonts w:ascii="Arial" w:hAnsi="Arial"/>
      <w:b/>
      <w:i/>
      <w:color w:val="0000FF"/>
      <w:sz w:val="24"/>
      <w:lang w:eastAsia="en-US"/>
    </w:rPr>
  </w:style>
  <w:style w:type="paragraph" w:customStyle="1" w:styleId="--1">
    <w:name w:val="绿盟科技--标题 1"/>
    <w:basedOn w:val="1"/>
    <w:uiPriority w:val="99"/>
    <w:pPr>
      <w:pBdr>
        <w:bottom w:val="single" w:sz="48" w:space="1" w:color="auto"/>
      </w:pBdr>
      <w:tabs>
        <w:tab w:val="left" w:pos="360"/>
        <w:tab w:val="left" w:pos="907"/>
      </w:tabs>
      <w:adjustRightInd w:val="0"/>
      <w:snapToGrid w:val="0"/>
      <w:spacing w:before="600"/>
      <w:ind w:left="360" w:firstLineChars="200" w:firstLine="200"/>
      <w:jc w:val="left"/>
    </w:pPr>
    <w:rPr>
      <w:rFonts w:ascii="Arial" w:eastAsia="黑体" w:hAnsi="Arial"/>
    </w:rPr>
  </w:style>
  <w:style w:type="paragraph" w:customStyle="1" w:styleId="z1">
    <w:name w:val="z1"/>
    <w:basedOn w:val="a"/>
    <w:pPr>
      <w:wordWrap w:val="0"/>
      <w:adjustRightInd w:val="0"/>
      <w:snapToGrid w:val="0"/>
      <w:spacing w:beforeLines="50" w:afterLines="50" w:line="300" w:lineRule="auto"/>
      <w:ind w:leftChars="171" w:left="359" w:firstLineChars="200" w:firstLine="480"/>
      <w:jc w:val="both"/>
    </w:pPr>
    <w:rPr>
      <w:rFonts w:ascii="Arial" w:hAnsi="Arial"/>
      <w:kern w:val="2"/>
      <w:sz w:val="24"/>
    </w:rPr>
  </w:style>
  <w:style w:type="paragraph" w:customStyle="1" w:styleId="xl185">
    <w:name w:val="xl185"/>
    <w:basedOn w:val="a"/>
    <w:pPr>
      <w:pBdr>
        <w:top w:val="single" w:sz="8" w:space="0" w:color="auto"/>
        <w:bottom w:val="single" w:sz="8" w:space="0" w:color="auto"/>
        <w:right w:val="single" w:sz="8" w:space="0" w:color="auto"/>
      </w:pBdr>
      <w:shd w:val="clear" w:color="auto" w:fill="FFFF99"/>
      <w:spacing w:before="100" w:beforeAutospacing="1" w:after="100" w:afterAutospacing="1"/>
    </w:pPr>
    <w:rPr>
      <w:rFonts w:ascii="宋体" w:hAnsi="宋体"/>
      <w:b/>
      <w:snapToGrid w:val="0"/>
      <w:sz w:val="20"/>
    </w:rPr>
  </w:style>
  <w:style w:type="paragraph" w:customStyle="1" w:styleId="2f2">
    <w:name w:val="正文 + 首行缩进:  2 字符"/>
    <w:basedOn w:val="a"/>
    <w:link w:val="2CharCharChar0"/>
    <w:uiPriority w:val="99"/>
    <w:pPr>
      <w:spacing w:line="360" w:lineRule="auto"/>
      <w:ind w:firstLineChars="200" w:firstLine="480"/>
    </w:pPr>
    <w:rPr>
      <w:rFonts w:ascii="Verdana" w:hAnsi="Verdana"/>
      <w:sz w:val="24"/>
    </w:rPr>
  </w:style>
  <w:style w:type="paragraph" w:customStyle="1" w:styleId="CharChar111">
    <w:name w:val="Char Char111"/>
    <w:basedOn w:val="a"/>
    <w:uiPriority w:val="99"/>
    <w:pPr>
      <w:spacing w:after="160" w:line="240" w:lineRule="exact"/>
    </w:pPr>
    <w:rPr>
      <w:rFonts w:ascii="Verdana" w:hAnsi="Verdana"/>
      <w:snapToGrid w:val="0"/>
      <w:sz w:val="20"/>
      <w:lang w:eastAsia="en-US"/>
    </w:rPr>
  </w:style>
  <w:style w:type="paragraph" w:customStyle="1" w:styleId="Jin-dun">
    <w:name w:val="Jin-dun"/>
    <w:basedOn w:val="a"/>
    <w:pPr>
      <w:widowControl w:val="0"/>
      <w:snapToGrid w:val="0"/>
      <w:spacing w:line="312" w:lineRule="auto"/>
      <w:ind w:firstLine="584"/>
      <w:jc w:val="both"/>
    </w:pPr>
    <w:rPr>
      <w:rFonts w:ascii="Century Gothic" w:eastAsia="仿宋_GB2312" w:hAnsi="Century Gothic"/>
      <w:sz w:val="28"/>
    </w:rPr>
  </w:style>
  <w:style w:type="paragraph" w:customStyle="1" w:styleId="xl61">
    <w:name w:val="xl61"/>
    <w:basedOn w:val="a"/>
    <w:pPr>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4H4RefHeading1rh1Headingsqlsect1234h4FirstS1">
    <w:name w:val="样式 标题 4H4Ref Heading 1rh1Heading sqlsect 1.2.3.4h4First S...1"/>
    <w:basedOn w:val="4"/>
    <w:uiPriority w:val="99"/>
    <w:pPr>
      <w:tabs>
        <w:tab w:val="left" w:pos="0"/>
        <w:tab w:val="left" w:pos="864"/>
        <w:tab w:val="left" w:pos="1584"/>
      </w:tabs>
      <w:spacing w:before="0" w:after="0" w:line="480" w:lineRule="auto"/>
      <w:ind w:right="240" w:hangingChars="359" w:hanging="359"/>
    </w:pPr>
    <w:rPr>
      <w:rFonts w:ascii="Times New Roman" w:eastAsia="宋体" w:hAnsi="Times New Roman"/>
      <w:sz w:val="30"/>
    </w:rPr>
  </w:style>
  <w:style w:type="paragraph" w:customStyle="1" w:styleId="Char2CharCharChar0">
    <w:name w:val="Char2 Char Char Char"/>
    <w:basedOn w:val="aff5"/>
    <w:pPr>
      <w:widowControl w:val="0"/>
      <w:jc w:val="both"/>
    </w:pPr>
    <w:rPr>
      <w:rFonts w:ascii="Tahoma" w:hAnsi="Tahoma"/>
      <w:sz w:val="24"/>
    </w:rPr>
  </w:style>
  <w:style w:type="paragraph" w:customStyle="1" w:styleId="z-1">
    <w:name w:val="z-窗体顶端1"/>
    <w:basedOn w:val="a"/>
    <w:next w:val="a"/>
    <w:link w:val="z-Char"/>
    <w:pPr>
      <w:pBdr>
        <w:bottom w:val="single" w:sz="6" w:space="1" w:color="auto"/>
      </w:pBdr>
      <w:jc w:val="center"/>
    </w:pPr>
    <w:rPr>
      <w:rFonts w:ascii="Arial" w:hAnsi="Arial"/>
      <w:vanish/>
      <w:sz w:val="16"/>
    </w:rPr>
  </w:style>
  <w:style w:type="paragraph" w:customStyle="1" w:styleId="xl1435">
    <w:name w:val="xl143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b/>
      <w:sz w:val="20"/>
    </w:rPr>
  </w:style>
  <w:style w:type="paragraph" w:customStyle="1" w:styleId="font17">
    <w:name w:val="font17"/>
    <w:basedOn w:val="a"/>
    <w:pPr>
      <w:spacing w:before="100" w:beforeAutospacing="1" w:after="100" w:afterAutospacing="1"/>
    </w:pPr>
    <w:rPr>
      <w:rFonts w:ascii="宋体" w:hAnsi="宋体"/>
      <w:sz w:val="18"/>
    </w:rPr>
  </w:style>
  <w:style w:type="paragraph" w:customStyle="1" w:styleId="afffffffffff9">
    <w:name w:val="节标题"/>
    <w:basedOn w:val="1"/>
    <w:pPr>
      <w:widowControl/>
      <w:shd w:val="pct10" w:color="auto" w:fill="auto"/>
      <w:tabs>
        <w:tab w:val="left" w:pos="0"/>
        <w:tab w:val="left" w:pos="85"/>
        <w:tab w:val="left" w:pos="845"/>
      </w:tabs>
      <w:autoSpaceDE w:val="0"/>
      <w:autoSpaceDN w:val="0"/>
      <w:adjustRightInd w:val="0"/>
      <w:spacing w:before="220" w:after="360" w:line="280" w:lineRule="atLeast"/>
      <w:ind w:left="845" w:hanging="425"/>
      <w:jc w:val="left"/>
    </w:pPr>
    <w:rPr>
      <w:rFonts w:ascii="Arial" w:eastAsia="仿宋_GB2312" w:hAnsi="Arial"/>
      <w:b w:val="0"/>
      <w:color w:val="000000"/>
      <w:kern w:val="28"/>
      <w:position w:val="6"/>
      <w:sz w:val="30"/>
    </w:rPr>
  </w:style>
  <w:style w:type="paragraph" w:customStyle="1" w:styleId="24652">
    <w:name w:val="样式 样式 首行缩进:  2 字符 段前: 4.65 磅 + 首行缩进:  2 字符"/>
    <w:basedOn w:val="a"/>
    <w:uiPriority w:val="99"/>
    <w:pPr>
      <w:widowControl w:val="0"/>
      <w:topLinePunct/>
      <w:spacing w:before="93" w:line="360" w:lineRule="auto"/>
      <w:ind w:firstLineChars="200" w:firstLine="480"/>
      <w:jc w:val="both"/>
    </w:pPr>
    <w:rPr>
      <w:kern w:val="2"/>
      <w:sz w:val="24"/>
    </w:rPr>
  </w:style>
  <w:style w:type="paragraph" w:customStyle="1" w:styleId="xl1437">
    <w:name w:val="xl143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b/>
      <w:sz w:val="20"/>
    </w:rPr>
  </w:style>
  <w:style w:type="paragraph" w:customStyle="1" w:styleId="afffffffffffa">
    <w:name w:val="表格项目符号"/>
    <w:basedOn w:val="afffffffff7"/>
    <w:uiPriority w:val="99"/>
    <w:pPr>
      <w:widowControl w:val="0"/>
      <w:tabs>
        <w:tab w:val="clear" w:pos="425"/>
        <w:tab w:val="left" w:pos="249"/>
        <w:tab w:val="left" w:pos="780"/>
      </w:tabs>
      <w:autoSpaceDE/>
      <w:autoSpaceDN/>
      <w:adjustRightInd/>
      <w:snapToGrid w:val="0"/>
      <w:spacing w:after="0" w:line="300" w:lineRule="auto"/>
      <w:ind w:left="672" w:right="0" w:firstLineChars="200" w:firstLine="200"/>
      <w:jc w:val="both"/>
    </w:pPr>
    <w:rPr>
      <w:rFonts w:ascii="Times New Roman" w:hAnsi="Times New Roman"/>
      <w:color w:val="auto"/>
      <w:kern w:val="2"/>
      <w:sz w:val="21"/>
    </w:rPr>
  </w:style>
  <w:style w:type="paragraph" w:customStyle="1" w:styleId="3fb">
    <w:name w:val="符号标题3"/>
    <w:basedOn w:val="a"/>
    <w:pPr>
      <w:widowControl w:val="0"/>
      <w:spacing w:line="360" w:lineRule="auto"/>
      <w:ind w:firstLineChars="200" w:firstLine="482"/>
      <w:jc w:val="both"/>
    </w:pPr>
    <w:rPr>
      <w:rFonts w:ascii="宋体" w:hAnsi="宋体"/>
      <w:kern w:val="2"/>
    </w:rPr>
  </w:style>
  <w:style w:type="paragraph" w:customStyle="1" w:styleId="mypara">
    <w:name w:val="my para"/>
    <w:basedOn w:val="a"/>
    <w:pPr>
      <w:spacing w:before="60" w:after="120"/>
      <w:ind w:left="720"/>
    </w:pPr>
    <w:rPr>
      <w:rFonts w:ascii="Tahoma" w:hAnsi="Tahoma"/>
      <w:snapToGrid w:val="0"/>
      <w:color w:val="0000FF"/>
      <w:sz w:val="22"/>
      <w:lang w:eastAsia="en-US"/>
    </w:rPr>
  </w:style>
  <w:style w:type="paragraph" w:customStyle="1" w:styleId="MSOListFigNum">
    <w:name w:val="MSO_ListFigNum"/>
    <w:basedOn w:val="MSOFigNum"/>
    <w:uiPriority w:val="99"/>
    <w:pPr>
      <w:ind w:left="1000"/>
    </w:pPr>
  </w:style>
  <w:style w:type="paragraph" w:customStyle="1" w:styleId="aaa">
    <w:name w:val="（a）（a）（a）样式"/>
    <w:basedOn w:val="B"/>
    <w:uiPriority w:val="99"/>
    <w:pPr>
      <w:tabs>
        <w:tab w:val="left" w:pos="432"/>
        <w:tab w:val="left" w:pos="1169"/>
      </w:tabs>
      <w:spacing w:after="0"/>
      <w:ind w:left="432" w:firstLineChars="0" w:hanging="432"/>
    </w:pPr>
    <w:rPr>
      <w:color w:val="000000"/>
    </w:rPr>
  </w:style>
  <w:style w:type="paragraph" w:customStyle="1" w:styleId="451">
    <w:name w:val="列表编号 45"/>
    <w:basedOn w:val="a"/>
    <w:uiPriority w:val="99"/>
    <w:pPr>
      <w:tabs>
        <w:tab w:val="left" w:pos="420"/>
      </w:tabs>
      <w:ind w:left="420" w:hanging="420"/>
    </w:pPr>
    <w:rPr>
      <w:rFonts w:ascii="Arial" w:hAnsi="Arial"/>
      <w:color w:val="000000"/>
      <w:sz w:val="20"/>
      <w:lang w:eastAsia="en-US"/>
    </w:rPr>
  </w:style>
  <w:style w:type="paragraph" w:customStyle="1" w:styleId="cautiontext">
    <w:name w:val="cautiontext"/>
    <w:basedOn w:val="a"/>
    <w:uiPriority w:val="99"/>
    <w:pPr>
      <w:spacing w:before="100" w:beforeAutospacing="1" w:after="100" w:afterAutospacing="1"/>
    </w:pPr>
    <w:rPr>
      <w:rFonts w:ascii="宋体" w:hAnsi="宋体"/>
      <w:snapToGrid w:val="0"/>
      <w:sz w:val="24"/>
    </w:rPr>
  </w:style>
  <w:style w:type="paragraph" w:customStyle="1" w:styleId="afffffffffffb">
    <w:name w:val="情"/>
    <w:basedOn w:val="affff6"/>
    <w:pPr>
      <w:spacing w:after="0"/>
      <w:ind w:leftChars="0" w:left="0"/>
    </w:pPr>
    <w:rPr>
      <w:rFonts w:ascii="Arial" w:eastAsia="楷体" w:hAnsi="Arial"/>
      <w:sz w:val="28"/>
    </w:rPr>
  </w:style>
  <w:style w:type="paragraph" w:customStyle="1" w:styleId="xl1434">
    <w:name w:val="xl1434"/>
    <w:basedOn w:val="a"/>
    <w:pPr>
      <w:shd w:val="clear" w:color="000000" w:fill="FFFFFF"/>
      <w:spacing w:before="100" w:beforeAutospacing="1" w:after="100" w:afterAutospacing="1"/>
    </w:pPr>
    <w:rPr>
      <w:rFonts w:ascii="宋体" w:hAnsi="宋体"/>
      <w:sz w:val="20"/>
    </w:rPr>
  </w:style>
  <w:style w:type="paragraph" w:customStyle="1" w:styleId="-11">
    <w:name w:val="附件标题-1"/>
    <w:basedOn w:val="a"/>
    <w:uiPriority w:val="99"/>
    <w:pPr>
      <w:widowControl w:val="0"/>
      <w:spacing w:beforeLines="50" w:afterLines="50"/>
      <w:jc w:val="center"/>
    </w:pPr>
    <w:rPr>
      <w:rFonts w:eastAsia="黑体"/>
      <w:kern w:val="2"/>
      <w:sz w:val="32"/>
    </w:rPr>
  </w:style>
  <w:style w:type="paragraph" w:customStyle="1" w:styleId="Legalese">
    <w:name w:val="Legalese"/>
    <w:uiPriority w:val="99"/>
    <w:pPr>
      <w:tabs>
        <w:tab w:val="left" w:pos="4440"/>
      </w:tabs>
      <w:spacing w:after="70" w:line="140" w:lineRule="exact"/>
      <w:ind w:left="3773"/>
    </w:pPr>
    <w:rPr>
      <w:rFonts w:ascii="Times New Roman" w:hAnsi="Times New Roman"/>
      <w:i/>
      <w:sz w:val="13"/>
      <w:lang w:eastAsia="en-US"/>
    </w:rPr>
  </w:style>
  <w:style w:type="paragraph" w:customStyle="1" w:styleId="CM4">
    <w:name w:val="CM4"/>
    <w:basedOn w:val="Default"/>
    <w:next w:val="Default"/>
    <w:pPr>
      <w:spacing w:line="468" w:lineRule="atLeast"/>
    </w:pPr>
    <w:rPr>
      <w:rFonts w:ascii="仿宋_GB2312" w:eastAsia="仿宋_GB2312"/>
      <w:sz w:val="24"/>
    </w:rPr>
  </w:style>
  <w:style w:type="paragraph" w:customStyle="1" w:styleId="AbstractTitle">
    <w:name w:val="Abstract Title"/>
    <w:uiPriority w:val="99"/>
    <w:pPr>
      <w:pBdr>
        <w:top w:val="single" w:sz="4" w:space="1" w:color="auto"/>
      </w:pBdr>
      <w:spacing w:before="40" w:after="120" w:line="280" w:lineRule="exact"/>
      <w:ind w:right="144"/>
    </w:pPr>
    <w:rPr>
      <w:rFonts w:ascii="Arial" w:hAnsi="Arial"/>
      <w:b/>
      <w:sz w:val="19"/>
      <w:lang w:eastAsia="en-US"/>
    </w:rPr>
  </w:style>
  <w:style w:type="paragraph" w:customStyle="1" w:styleId="4new">
    <w:name w:val="标题4new"/>
    <w:basedOn w:val="4"/>
    <w:next w:val="a"/>
    <w:pPr>
      <w:keepNext w:val="0"/>
      <w:keepLines w:val="0"/>
      <w:widowControl/>
      <w:tabs>
        <w:tab w:val="left" w:pos="864"/>
      </w:tabs>
      <w:spacing w:line="374" w:lineRule="auto"/>
      <w:ind w:left="2053" w:hanging="2053"/>
    </w:pPr>
    <w:rPr>
      <w:rFonts w:ascii="Cambria" w:eastAsia="宋体" w:hAnsi="Cambria"/>
    </w:rPr>
  </w:style>
  <w:style w:type="paragraph" w:customStyle="1" w:styleId="CharChar1CharCharCharChar2">
    <w:name w:val="Char Char1 Char Char Char Char2"/>
    <w:basedOn w:val="a"/>
    <w:uiPriority w:val="99"/>
    <w:pPr>
      <w:widowControl w:val="0"/>
      <w:jc w:val="both"/>
    </w:pPr>
    <w:rPr>
      <w:rFonts w:ascii="宋体" w:hAnsi="宋体"/>
      <w:snapToGrid w:val="0"/>
    </w:rPr>
  </w:style>
  <w:style w:type="paragraph" w:customStyle="1" w:styleId="afffffffffffc">
    <w:name w:val="內文縮排"/>
    <w:basedOn w:val="a"/>
    <w:next w:val="129"/>
    <w:uiPriority w:val="99"/>
    <w:pPr>
      <w:widowControl w:val="0"/>
      <w:autoSpaceDE w:val="0"/>
      <w:autoSpaceDN w:val="0"/>
      <w:adjustRightInd w:val="0"/>
    </w:pPr>
    <w:rPr>
      <w:rFonts w:ascii="PMingLiU" w:eastAsia="PMingLiU"/>
      <w:sz w:val="20"/>
    </w:rPr>
  </w:style>
  <w:style w:type="paragraph" w:customStyle="1" w:styleId="TableNormal1">
    <w:name w:val="Table Normal1"/>
    <w:uiPriority w:val="99"/>
    <w:rPr>
      <w:rFonts w:ascii="Times New Roman" w:hAnsi="Times New Roman"/>
      <w:sz w:val="22"/>
      <w:lang w:eastAsia="en-US"/>
    </w:rPr>
  </w:style>
  <w:style w:type="paragraph" w:customStyle="1" w:styleId="aff1">
    <w:name w:val="项目排列"/>
    <w:basedOn w:val="a"/>
    <w:link w:val="CharCharc"/>
    <w:pPr>
      <w:widowControl w:val="0"/>
      <w:tabs>
        <w:tab w:val="left" w:pos="900"/>
      </w:tabs>
      <w:spacing w:beforeLines="50" w:afterLines="50" w:line="300" w:lineRule="auto"/>
      <w:jc w:val="both"/>
    </w:pPr>
    <w:rPr>
      <w:rFonts w:ascii="Calibri" w:hAnsi="Calibri"/>
      <w:sz w:val="24"/>
    </w:rPr>
  </w:style>
  <w:style w:type="paragraph" w:customStyle="1" w:styleId="affffffffff5">
    <w:name w:val="图样"/>
    <w:basedOn w:val="a"/>
    <w:uiPriority w:val="99"/>
    <w:pPr>
      <w:widowControl w:val="0"/>
      <w:jc w:val="center"/>
    </w:pPr>
    <w:rPr>
      <w:rFonts w:ascii="宋体" w:hAnsi="宋体"/>
      <w:snapToGrid w:val="0"/>
      <w:sz w:val="24"/>
    </w:rPr>
  </w:style>
  <w:style w:type="paragraph" w:customStyle="1" w:styleId="D1">
    <w:name w:val="D标题1"/>
    <w:basedOn w:val="a"/>
    <w:next w:val="a"/>
    <w:pPr>
      <w:keepLines/>
      <w:pageBreakBefore/>
      <w:widowControl w:val="0"/>
      <w:tabs>
        <w:tab w:val="left" w:pos="1018"/>
      </w:tabs>
      <w:spacing w:after="100" w:afterAutospacing="1"/>
      <w:ind w:left="1018" w:right="210" w:hanging="420"/>
      <w:jc w:val="both"/>
      <w:outlineLvl w:val="0"/>
    </w:pPr>
    <w:rPr>
      <w:rFonts w:ascii="Arial" w:eastAsia="黑体" w:hAnsi="Arial"/>
      <w:kern w:val="44"/>
      <w:sz w:val="44"/>
    </w:rPr>
  </w:style>
  <w:style w:type="paragraph" w:customStyle="1" w:styleId="Normal">
    <w:name w:val="_Normal"/>
    <w:uiPriority w:val="99"/>
    <w:rPr>
      <w:rFonts w:ascii="Times New Roman" w:hAnsi="Times New Roman"/>
      <w:sz w:val="24"/>
      <w:lang w:eastAsia="en-US"/>
    </w:rPr>
  </w:style>
  <w:style w:type="paragraph" w:customStyle="1" w:styleId="sidebar-region">
    <w:name w:val="sidebar-region"/>
    <w:basedOn w:val="a"/>
    <w:uiPriority w:val="99"/>
    <w:pPr>
      <w:shd w:val="clear" w:color="auto" w:fill="EEEEEE"/>
      <w:spacing w:before="105" w:after="105"/>
      <w:ind w:left="30"/>
    </w:pPr>
    <w:rPr>
      <w:rFonts w:ascii="Arial Unicode MS" w:eastAsia="Arial Unicode MS" w:hAnsi="Arial Unicode MS"/>
      <w:snapToGrid w:val="0"/>
      <w:sz w:val="24"/>
    </w:rPr>
  </w:style>
  <w:style w:type="paragraph" w:customStyle="1" w:styleId="llldropmenu">
    <w:name w:val="llldropmenu"/>
    <w:basedOn w:val="a"/>
    <w:uiPriority w:val="99"/>
    <w:pPr>
      <w:shd w:val="clear" w:color="auto" w:fill="CCCCCC"/>
      <w:spacing w:after="270"/>
    </w:pPr>
    <w:rPr>
      <w:rFonts w:ascii="Arial Unicode MS" w:eastAsia="Arial Unicode MS" w:hAnsi="Arial Unicode MS"/>
      <w:snapToGrid w:val="0"/>
      <w:sz w:val="24"/>
    </w:rPr>
  </w:style>
  <w:style w:type="paragraph" w:customStyle="1" w:styleId="CharChar1CharCharCharCharCharChar">
    <w:name w:val="Char Char1 Char Char Char Char Char Char"/>
    <w:basedOn w:val="a"/>
    <w:pPr>
      <w:adjustRightInd w:val="0"/>
      <w:snapToGrid w:val="0"/>
      <w:spacing w:beforeLines="25" w:afterLines="25" w:line="240" w:lineRule="exact"/>
      <w:ind w:firstLineChars="192" w:firstLine="560"/>
    </w:pPr>
    <w:rPr>
      <w:rFonts w:ascii="宋体" w:hAnsi="宋体"/>
      <w:sz w:val="28"/>
      <w:lang w:eastAsia="en-US"/>
    </w:rPr>
  </w:style>
  <w:style w:type="paragraph" w:customStyle="1" w:styleId="Sectiontext">
    <w:name w:val="Sectiontext"/>
    <w:basedOn w:val="a"/>
    <w:uiPriority w:val="99"/>
    <w:pPr>
      <w:tabs>
        <w:tab w:val="left" w:pos="432"/>
      </w:tabs>
      <w:overflowPunct w:val="0"/>
      <w:autoSpaceDE w:val="0"/>
      <w:autoSpaceDN w:val="0"/>
      <w:adjustRightInd w:val="0"/>
      <w:spacing w:after="240"/>
    </w:pPr>
    <w:rPr>
      <w:rFonts w:ascii="Arial" w:eastAsia="Times New Roman" w:hAnsi="Arial"/>
      <w:snapToGrid w:val="0"/>
      <w:sz w:val="20"/>
      <w:lang w:val="en-GB" w:eastAsia="en-US"/>
    </w:rPr>
  </w:style>
  <w:style w:type="paragraph" w:customStyle="1" w:styleId="BulText914">
    <w:name w:val="Bul Text 9/14"/>
    <w:uiPriority w:val="99"/>
    <w:pPr>
      <w:widowControl w:val="0"/>
      <w:autoSpaceDE w:val="0"/>
      <w:autoSpaceDN w:val="0"/>
      <w:adjustRightInd w:val="0"/>
      <w:spacing w:line="280" w:lineRule="atLeast"/>
      <w:ind w:left="160" w:hanging="160"/>
    </w:pPr>
    <w:rPr>
      <w:rFonts w:ascii="Times New Roman" w:hAnsi="Times New Roman"/>
      <w:color w:val="000000"/>
      <w:sz w:val="18"/>
    </w:rPr>
  </w:style>
  <w:style w:type="paragraph" w:customStyle="1" w:styleId="ZNoteListBullet">
    <w:name w:val="Z_Note List Bullet"/>
    <w:basedOn w:val="ZListBullets1"/>
    <w:uiPriority w:val="99"/>
    <w:pPr>
      <w:pBdr>
        <w:top w:val="single" w:sz="4" w:space="1" w:color="005BAB"/>
        <w:bottom w:val="single" w:sz="4" w:space="1" w:color="005BAB"/>
      </w:pBdr>
      <w:tabs>
        <w:tab w:val="clear" w:pos="2313"/>
      </w:tabs>
      <w:ind w:left="0" w:firstLine="0"/>
    </w:pPr>
  </w:style>
  <w:style w:type="paragraph" w:customStyle="1" w:styleId="afffffffffffd">
    <w:name w:val="中建正文"/>
    <w:basedOn w:val="a"/>
    <w:next w:val="a"/>
    <w:uiPriority w:val="99"/>
    <w:pPr>
      <w:widowControl w:val="0"/>
      <w:spacing w:line="360" w:lineRule="auto"/>
      <w:ind w:firstLine="539"/>
    </w:pPr>
    <w:rPr>
      <w:rFonts w:ascii="Arial" w:eastAsia="仿宋_GB2312" w:hAnsi="Arial"/>
      <w:color w:val="000000"/>
      <w:kern w:val="2"/>
      <w:sz w:val="28"/>
    </w:rPr>
  </w:style>
  <w:style w:type="paragraph" w:customStyle="1" w:styleId="TableText--F10">
    <w:name w:val="Table Text--F10"/>
    <w:uiPriority w:val="99"/>
    <w:pPr>
      <w:snapToGrid w:val="0"/>
      <w:spacing w:before="80" w:after="80"/>
    </w:pPr>
    <w:rPr>
      <w:rFonts w:ascii="Arial" w:hAnsi="Arial"/>
      <w:sz w:val="18"/>
    </w:rPr>
  </w:style>
  <w:style w:type="paragraph" w:customStyle="1" w:styleId="68">
    <w:name w:val="6"/>
    <w:basedOn w:val="5f2"/>
    <w:pPr>
      <w:spacing w:line="270" w:lineRule="atLeast"/>
      <w:jc w:val="both"/>
    </w:pPr>
    <w:rPr>
      <w:b w:val="0"/>
    </w:rPr>
  </w:style>
  <w:style w:type="paragraph" w:customStyle="1" w:styleId="0811252089">
    <w:name w:val="样式 样式 小四 左侧:  0.81 厘米 行距: 多倍行距 1.25 字行2 + 首行缩进:  0.89 厘米"/>
    <w:basedOn w:val="0811252"/>
    <w:uiPriority w:val="99"/>
    <w:pPr>
      <w:ind w:firstLine="505"/>
    </w:pPr>
  </w:style>
  <w:style w:type="paragraph" w:customStyle="1" w:styleId="4fa">
    <w:name w:val="信息标题4"/>
    <w:basedOn w:val="a"/>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olor w:val="000000"/>
      <w:sz w:val="24"/>
      <w:shd w:val="pct20" w:color="auto" w:fill="auto"/>
      <w:lang w:eastAsia="en-US"/>
    </w:rPr>
  </w:style>
  <w:style w:type="paragraph" w:customStyle="1" w:styleId="afffffffffffe">
    <w:name w:val="常用正文"/>
    <w:basedOn w:val="a"/>
    <w:uiPriority w:val="99"/>
    <w:pPr>
      <w:widowControl w:val="0"/>
      <w:spacing w:line="360" w:lineRule="auto"/>
      <w:ind w:firstLineChars="200" w:firstLine="200"/>
      <w:jc w:val="both"/>
    </w:pPr>
    <w:rPr>
      <w:rFonts w:ascii="Arial" w:eastAsia="楷体_GB2312" w:hAnsi="Arial"/>
      <w:snapToGrid w:val="0"/>
      <w:sz w:val="28"/>
    </w:rPr>
  </w:style>
  <w:style w:type="paragraph" w:customStyle="1" w:styleId="step0">
    <w:name w:val="step"/>
    <w:basedOn w:val="a"/>
    <w:uiPriority w:val="99"/>
    <w:pPr>
      <w:spacing w:before="100" w:beforeAutospacing="1" w:after="100" w:afterAutospacing="1"/>
    </w:pPr>
    <w:rPr>
      <w:rFonts w:ascii="宋体" w:hAnsi="宋体"/>
      <w:snapToGrid w:val="0"/>
      <w:sz w:val="24"/>
    </w:rPr>
  </w:style>
  <w:style w:type="paragraph" w:customStyle="1" w:styleId="Char111">
    <w:name w:val="Char111"/>
    <w:basedOn w:val="aff5"/>
    <w:pPr>
      <w:widowControl w:val="0"/>
      <w:jc w:val="both"/>
    </w:pPr>
    <w:rPr>
      <w:rFonts w:ascii="Tahoma" w:hAnsi="Tahoma"/>
      <w:sz w:val="24"/>
    </w:rPr>
  </w:style>
  <w:style w:type="paragraph" w:customStyle="1" w:styleId="412">
    <w:name w:val="索引 41"/>
    <w:basedOn w:val="a"/>
    <w:next w:val="a"/>
    <w:uiPriority w:val="99"/>
    <w:pPr>
      <w:ind w:left="800" w:hanging="200"/>
    </w:pPr>
    <w:rPr>
      <w:b/>
      <w:color w:val="000000"/>
      <w:sz w:val="20"/>
      <w:lang w:eastAsia="en-US"/>
    </w:rPr>
  </w:style>
  <w:style w:type="paragraph" w:customStyle="1" w:styleId="2ff6">
    <w:name w:val="称呼2"/>
    <w:basedOn w:val="a"/>
    <w:next w:val="a"/>
    <w:rPr>
      <w:rFonts w:ascii="Arial" w:eastAsia="Times New Roman" w:hAnsi="Arial"/>
      <w:color w:val="000000"/>
      <w:sz w:val="20"/>
      <w:lang w:eastAsia="en-US"/>
    </w:rPr>
  </w:style>
  <w:style w:type="paragraph" w:customStyle="1" w:styleId="2-zy">
    <w:name w:val="符号2-zy"/>
    <w:basedOn w:val="a"/>
    <w:link w:val="2-zyCharChar"/>
    <w:uiPriority w:val="99"/>
    <w:pPr>
      <w:widowControl w:val="0"/>
      <w:spacing w:line="360" w:lineRule="auto"/>
      <w:jc w:val="both"/>
    </w:pPr>
    <w:rPr>
      <w:rFonts w:ascii="Calibri" w:hAnsi="宋体"/>
      <w:snapToGrid w:val="0"/>
      <w:sz w:val="24"/>
    </w:rPr>
  </w:style>
  <w:style w:type="paragraph" w:customStyle="1" w:styleId="29">
    <w:name w:val="正文 首行缩进:  2 字符"/>
    <w:basedOn w:val="a"/>
    <w:link w:val="2CharCharChar"/>
    <w:pPr>
      <w:spacing w:line="360" w:lineRule="auto"/>
      <w:ind w:firstLineChars="200" w:firstLine="200"/>
    </w:pPr>
    <w:rPr>
      <w:rFonts w:ascii="Verdana" w:hAnsi="Verdana"/>
      <w:sz w:val="24"/>
    </w:rPr>
  </w:style>
  <w:style w:type="paragraph" w:customStyle="1" w:styleId="FigureArt-Right">
    <w:name w:val="FigureArt-Right"/>
    <w:basedOn w:val="a"/>
    <w:pPr>
      <w:keepNext/>
      <w:spacing w:before="240" w:after="60" w:line="240" w:lineRule="atLeast"/>
      <w:ind w:left="-3326"/>
      <w:jc w:val="right"/>
    </w:pPr>
    <w:rPr>
      <w:kern w:val="24"/>
      <w:sz w:val="22"/>
      <w:lang w:eastAsia="en-US"/>
    </w:rPr>
  </w:style>
  <w:style w:type="paragraph" w:customStyle="1" w:styleId="213">
    <w:name w:val="称呼21"/>
    <w:basedOn w:val="a"/>
    <w:next w:val="a"/>
    <w:uiPriority w:val="99"/>
    <w:rPr>
      <w:rFonts w:ascii="Arial" w:hAnsi="Arial"/>
      <w:color w:val="000000"/>
      <w:sz w:val="20"/>
      <w:lang w:eastAsia="en-US"/>
    </w:rPr>
  </w:style>
  <w:style w:type="paragraph" w:customStyle="1" w:styleId="MPara-4thLine">
    <w:name w:val="MPara-4th Line"/>
    <w:basedOn w:val="a"/>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customStyle="1" w:styleId="affffffffffff">
    <w:name w:val="标准小三"/>
    <w:basedOn w:val="a"/>
    <w:pPr>
      <w:widowControl w:val="0"/>
      <w:spacing w:line="700" w:lineRule="exact"/>
      <w:ind w:firstLineChars="200" w:firstLine="200"/>
      <w:jc w:val="both"/>
    </w:pPr>
    <w:rPr>
      <w:rFonts w:ascii="宋体" w:eastAsia="仿宋_GB2312" w:hAnsi="Arial"/>
      <w:sz w:val="30"/>
    </w:rPr>
  </w:style>
  <w:style w:type="paragraph" w:customStyle="1" w:styleId="affffffffffff0">
    <w:name w:val="塔河正文"/>
    <w:pPr>
      <w:spacing w:line="360" w:lineRule="auto"/>
      <w:ind w:firstLineChars="224" w:firstLine="224"/>
    </w:pPr>
    <w:rPr>
      <w:rFonts w:ascii="宋体" w:hAnsi="宋体"/>
      <w:sz w:val="24"/>
    </w:rPr>
  </w:style>
  <w:style w:type="paragraph" w:customStyle="1" w:styleId="affffffffffff1">
    <w:name w:val="附图居中"/>
    <w:basedOn w:val="a"/>
    <w:next w:val="affffffffffff2"/>
    <w:uiPriority w:val="99"/>
    <w:pPr>
      <w:keepNext/>
      <w:widowControl w:val="0"/>
      <w:tabs>
        <w:tab w:val="left" w:pos="840"/>
      </w:tabs>
      <w:jc w:val="center"/>
    </w:pPr>
    <w:rPr>
      <w:kern w:val="2"/>
      <w:sz w:val="24"/>
    </w:rPr>
  </w:style>
  <w:style w:type="paragraph" w:customStyle="1" w:styleId="CharCharCharCharCharChar1Char">
    <w:name w:val="Char Char Char Char Char Char1 Char"/>
    <w:basedOn w:val="a"/>
    <w:pPr>
      <w:spacing w:after="160" w:line="360" w:lineRule="auto"/>
    </w:pPr>
    <w:rPr>
      <w:rFonts w:ascii="Verdana" w:hAnsi="Verdana"/>
      <w:lang w:eastAsia="en-US"/>
    </w:rPr>
  </w:style>
  <w:style w:type="paragraph" w:customStyle="1" w:styleId="GP1">
    <w:name w:val="GP标题1"/>
    <w:basedOn w:val="GP"/>
    <w:next w:val="GP0"/>
    <w:pPr>
      <w:spacing w:beforeLines="100" w:afterLines="100"/>
      <w:jc w:val="center"/>
      <w:outlineLvl w:val="0"/>
    </w:pPr>
    <w:rPr>
      <w:rFonts w:ascii="黑体" w:eastAsia="黑体" w:hAnsi="黑体"/>
      <w:b/>
      <w:sz w:val="36"/>
    </w:rPr>
  </w:style>
  <w:style w:type="paragraph" w:customStyle="1" w:styleId="CM17">
    <w:name w:val="CM17"/>
    <w:basedOn w:val="Default"/>
    <w:next w:val="Default"/>
    <w:pPr>
      <w:spacing w:after="843"/>
    </w:pPr>
    <w:rPr>
      <w:rFonts w:ascii="Times New Roman"/>
      <w:sz w:val="24"/>
    </w:rPr>
  </w:style>
  <w:style w:type="paragraph" w:customStyle="1" w:styleId="32">
    <w:name w:val="3级标题"/>
    <w:basedOn w:val="affffffff1"/>
    <w:link w:val="3CharChar3"/>
    <w:qFormat/>
    <w:pPr>
      <w:widowControl w:val="0"/>
      <w:jc w:val="both"/>
    </w:pPr>
    <w:rPr>
      <w:rFonts w:ascii="Arial" w:hAnsi="Arial"/>
      <w:sz w:val="24"/>
    </w:rPr>
  </w:style>
  <w:style w:type="paragraph" w:customStyle="1" w:styleId="font12">
    <w:name w:val="font12"/>
    <w:basedOn w:val="a"/>
    <w:pPr>
      <w:spacing w:before="100" w:beforeAutospacing="1" w:after="100" w:afterAutospacing="1"/>
    </w:pPr>
    <w:rPr>
      <w:rFonts w:ascii="宋体" w:hAnsi="宋体" w:hint="eastAsia"/>
      <w:sz w:val="20"/>
    </w:rPr>
  </w:style>
  <w:style w:type="paragraph" w:customStyle="1" w:styleId="relboldlink">
    <w:name w:val="relboldlink"/>
    <w:basedOn w:val="a"/>
    <w:pPr>
      <w:spacing w:before="100" w:beforeAutospacing="1" w:after="100" w:afterAutospacing="1"/>
    </w:pPr>
    <w:rPr>
      <w:rFonts w:ascii="Arial Unicode MS" w:eastAsia="Arial Unicode MS" w:hAnsi="Arial Unicode MS"/>
      <w:b/>
      <w:snapToGrid w:val="0"/>
      <w:sz w:val="24"/>
      <w:u w:val="single"/>
    </w:rPr>
  </w:style>
  <w:style w:type="paragraph" w:customStyle="1" w:styleId="xl198">
    <w:name w:val="xl198"/>
    <w:basedOn w:val="a"/>
    <w:pPr>
      <w:spacing w:before="100" w:beforeAutospacing="1" w:after="100" w:afterAutospacing="1"/>
    </w:pPr>
    <w:rPr>
      <w:rFonts w:ascii="宋体" w:hAnsi="宋体"/>
      <w:sz w:val="20"/>
    </w:rPr>
  </w:style>
  <w:style w:type="paragraph" w:customStyle="1" w:styleId="MSOHead2">
    <w:name w:val="MSO_Head2"/>
    <w:next w:val="a"/>
    <w:uiPriority w:val="99"/>
    <w:pPr>
      <w:keepNext/>
      <w:spacing w:before="380" w:after="60"/>
    </w:pPr>
    <w:rPr>
      <w:rFonts w:ascii="Franklin Gothic Medium Cond" w:hAnsi="Franklin Gothic Medium Cond"/>
      <w:b/>
      <w:sz w:val="31"/>
      <w:lang w:eastAsia="en-US"/>
    </w:rPr>
  </w:style>
  <w:style w:type="paragraph" w:customStyle="1" w:styleId="legal">
    <w:name w:val="legal"/>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selected2">
    <w:name w:val="selected2"/>
    <w:basedOn w:val="a"/>
    <w:uiPriority w:val="99"/>
    <w:pPr>
      <w:pBdr>
        <w:bottom w:val="single" w:sz="6" w:space="0" w:color="CCCCCC"/>
      </w:pBdr>
      <w:shd w:val="clear" w:color="auto" w:fill="666666"/>
    </w:pPr>
    <w:rPr>
      <w:rFonts w:ascii="Arial Unicode MS" w:eastAsia="Arial Unicode MS" w:hAnsi="Arial Unicode MS"/>
      <w:b/>
      <w:snapToGrid w:val="0"/>
      <w:color w:val="FFFFFF"/>
      <w:sz w:val="20"/>
    </w:rPr>
  </w:style>
  <w:style w:type="paragraph" w:customStyle="1" w:styleId="affffffffffff3">
    <w:name w:val="图样式"/>
    <w:basedOn w:val="a"/>
    <w:pPr>
      <w:keepNext/>
      <w:autoSpaceDE w:val="0"/>
      <w:autoSpaceDN w:val="0"/>
      <w:adjustRightInd w:val="0"/>
      <w:spacing w:before="80" w:after="80" w:line="360" w:lineRule="auto"/>
      <w:ind w:left="420"/>
      <w:jc w:val="center"/>
    </w:pPr>
  </w:style>
  <w:style w:type="paragraph" w:customStyle="1" w:styleId="affffffffffff4">
    <w:name w:val="罗列"/>
    <w:basedOn w:val="a"/>
    <w:uiPriority w:val="99"/>
    <w:pPr>
      <w:widowControl w:val="0"/>
      <w:tabs>
        <w:tab w:val="left" w:pos="757"/>
      </w:tabs>
      <w:ind w:left="624" w:hanging="227"/>
      <w:jc w:val="both"/>
    </w:pPr>
    <w:rPr>
      <w:kern w:val="2"/>
      <w:sz w:val="24"/>
    </w:rPr>
  </w:style>
  <w:style w:type="paragraph" w:customStyle="1" w:styleId="1fff">
    <w:name w:val="塔河正文序号1）"/>
    <w:basedOn w:val="affffffffffff0"/>
    <w:uiPriority w:val="99"/>
    <w:pPr>
      <w:tabs>
        <w:tab w:val="left" w:pos="780"/>
      </w:tabs>
      <w:ind w:left="704" w:firstLineChars="0" w:firstLine="0"/>
    </w:pPr>
  </w:style>
  <w:style w:type="paragraph" w:customStyle="1" w:styleId="Text10">
    <w:name w:val="Text 1"/>
    <w:basedOn w:val="a"/>
    <w:uiPriority w:val="99"/>
    <w:pPr>
      <w:tabs>
        <w:tab w:val="left" w:pos="360"/>
      </w:tabs>
      <w:ind w:firstLine="360"/>
    </w:pPr>
    <w:rPr>
      <w:sz w:val="22"/>
      <w:lang w:eastAsia="en-US"/>
    </w:rPr>
  </w:style>
  <w:style w:type="paragraph" w:customStyle="1" w:styleId="PlainText1">
    <w:name w:val="Plain Text1"/>
    <w:basedOn w:val="a"/>
    <w:uiPriority w:val="99"/>
    <w:pPr>
      <w:widowControl w:val="0"/>
      <w:ind w:leftChars="100" w:left="100" w:rightChars="100" w:right="100"/>
    </w:pPr>
    <w:rPr>
      <w:rFonts w:ascii="宋体" w:hAnsi="ISOCT"/>
      <w:sz w:val="20"/>
    </w:rPr>
  </w:style>
  <w:style w:type="paragraph" w:customStyle="1" w:styleId="1fff0">
    <w:name w:val="修订1"/>
    <w:rPr>
      <w:rFonts w:ascii="Times New Roman" w:hAnsi="Times New Roman"/>
    </w:rPr>
  </w:style>
  <w:style w:type="paragraph" w:customStyle="1" w:styleId="xl1481">
    <w:name w:val="xl148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ALTZArial0515Aria">
    <w:name w:val="样式 样式 正文缩进缩进ALT+Z表正文四号 + Arial 段前: 0.5 行 行距: 1.5 倍行距 + (符号) Aria..."/>
    <w:basedOn w:val="a"/>
    <w:uiPriority w:val="99"/>
    <w:pPr>
      <w:widowControl w:val="0"/>
      <w:spacing w:beforeLines="50" w:line="360" w:lineRule="auto"/>
      <w:ind w:firstLineChars="200" w:firstLine="200"/>
      <w:jc w:val="both"/>
    </w:pPr>
    <w:rPr>
      <w:rFonts w:ascii="Arial" w:hAnsi="Arial"/>
      <w:kern w:val="2"/>
      <w:sz w:val="24"/>
    </w:rPr>
  </w:style>
  <w:style w:type="paragraph" w:customStyle="1" w:styleId="BodyTextIndent31">
    <w:name w:val="Body Text Indent 31"/>
    <w:basedOn w:val="a"/>
    <w:uiPriority w:val="99"/>
    <w:pPr>
      <w:widowControl w:val="0"/>
      <w:spacing w:line="360" w:lineRule="auto"/>
      <w:ind w:leftChars="100" w:left="100" w:rightChars="100" w:right="100" w:firstLine="459"/>
    </w:pPr>
    <w:rPr>
      <w:sz w:val="24"/>
    </w:rPr>
  </w:style>
  <w:style w:type="paragraph" w:customStyle="1" w:styleId="xl197">
    <w:name w:val="xl197"/>
    <w:basedOn w:val="a"/>
    <w:pPr>
      <w:spacing w:before="100" w:beforeAutospacing="1" w:after="100" w:afterAutospacing="1"/>
      <w:jc w:val="center"/>
    </w:pPr>
    <w:rPr>
      <w:rFonts w:ascii="宋体" w:hAnsi="宋体"/>
      <w:sz w:val="20"/>
    </w:rPr>
  </w:style>
  <w:style w:type="paragraph" w:customStyle="1" w:styleId="affffffffffff5">
    <w:name w:val="标准文件_四级条标题"/>
    <w:basedOn w:val="affffffffffff6"/>
    <w:next w:val="a"/>
    <w:pPr>
      <w:spacing w:before="0" w:after="0"/>
      <w:ind w:left="0"/>
      <w:jc w:val="left"/>
      <w:outlineLvl w:val="5"/>
    </w:pPr>
    <w:rPr>
      <w:sz w:val="24"/>
    </w:rPr>
  </w:style>
  <w:style w:type="paragraph" w:customStyle="1" w:styleId="xl163">
    <w:name w:val="xl163"/>
    <w:basedOn w:val="a"/>
    <w:pPr>
      <w:pBdr>
        <w:top w:val="single" w:sz="4" w:space="0" w:color="auto"/>
        <w:left w:val="single" w:sz="4" w:space="0" w:color="auto"/>
        <w:right w:val="single" w:sz="4" w:space="0" w:color="auto"/>
      </w:pBdr>
      <w:shd w:val="clear" w:color="auto" w:fill="FFFFFF"/>
      <w:spacing w:before="100" w:beforeAutospacing="1" w:after="100" w:afterAutospacing="1"/>
    </w:pPr>
    <w:rPr>
      <w:rFonts w:ascii="宋体" w:hAnsi="宋体"/>
      <w:snapToGrid w:val="0"/>
      <w:sz w:val="20"/>
    </w:rPr>
  </w:style>
  <w:style w:type="paragraph" w:customStyle="1" w:styleId="MSOFigNum1">
    <w:name w:val="MSO_FigNum1"/>
    <w:basedOn w:val="MSOHead7"/>
    <w:uiPriority w:val="99"/>
    <w:pPr>
      <w:keepNext w:val="0"/>
      <w:ind w:left="360"/>
    </w:pPr>
  </w:style>
  <w:style w:type="paragraph" w:customStyle="1" w:styleId="ad">
    <w:name w:val="正文说明文字"/>
    <w:basedOn w:val="11b"/>
    <w:link w:val="Char11"/>
    <w:uiPriority w:val="99"/>
    <w:pPr>
      <w:tabs>
        <w:tab w:val="left" w:pos="210"/>
      </w:tabs>
      <w:adjustRightInd w:val="0"/>
      <w:spacing w:beforeLines="50" w:afterLines="50"/>
    </w:pPr>
    <w:rPr>
      <w:rFonts w:ascii="Calibri" w:hAnsi="Calibri"/>
      <w:snapToGrid/>
      <w:color w:val="000000"/>
      <w:spacing w:val="0"/>
      <w:kern w:val="44"/>
      <w:sz w:val="20"/>
    </w:rPr>
  </w:style>
  <w:style w:type="paragraph" w:customStyle="1" w:styleId="xl1445">
    <w:name w:val="xl144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CharCharChar30">
    <w:name w:val="Char Char Char3"/>
    <w:basedOn w:val="a"/>
    <w:pPr>
      <w:spacing w:after="160" w:line="240" w:lineRule="exact"/>
    </w:pPr>
    <w:rPr>
      <w:rFonts w:ascii="Verdana" w:hAnsi="Verdana"/>
      <w:lang w:eastAsia="en-US"/>
    </w:rPr>
  </w:style>
  <w:style w:type="paragraph" w:customStyle="1" w:styleId="1fff1">
    <w:name w:val="列表1"/>
    <w:basedOn w:val="a"/>
    <w:uiPriority w:val="99"/>
    <w:pPr>
      <w:widowControl w:val="0"/>
      <w:ind w:left="200" w:hangingChars="200" w:hanging="200"/>
      <w:jc w:val="both"/>
    </w:pPr>
    <w:rPr>
      <w:kern w:val="2"/>
    </w:rPr>
  </w:style>
  <w:style w:type="paragraph" w:customStyle="1" w:styleId="ItemStepintable0">
    <w:name w:val="Item Step in table"/>
    <w:basedOn w:val="5"/>
    <w:link w:val="ItemStepintableCharChar0"/>
    <w:uiPriority w:val="99"/>
    <w:pPr>
      <w:widowControl/>
      <w:tabs>
        <w:tab w:val="left" w:pos="420"/>
      </w:tabs>
      <w:topLinePunct/>
      <w:adjustRightInd w:val="0"/>
      <w:snapToGrid w:val="0"/>
      <w:spacing w:before="80" w:after="80" w:line="240" w:lineRule="auto"/>
      <w:ind w:left="420" w:hanging="420"/>
      <w:jc w:val="left"/>
    </w:pPr>
    <w:rPr>
      <w:rFonts w:ascii="Arial" w:hAnsi="Arial"/>
      <w:b/>
      <w:snapToGrid w:val="0"/>
    </w:rPr>
  </w:style>
  <w:style w:type="paragraph" w:customStyle="1" w:styleId="TextCharCharCharCharCharCharCharChar">
    <w:name w:val="Text Char Char Char Char Char Char Char Char"/>
    <w:basedOn w:val="a"/>
    <w:uiPriority w:val="99"/>
    <w:pPr>
      <w:autoSpaceDN w:val="0"/>
      <w:snapToGrid w:val="0"/>
      <w:spacing w:before="80" w:after="80"/>
    </w:pPr>
    <w:rPr>
      <w:rFonts w:ascii="Arial" w:hAnsi="Arial"/>
      <w:snapToGrid w:val="0"/>
    </w:rPr>
  </w:style>
  <w:style w:type="paragraph" w:customStyle="1" w:styleId="affffffffffff7">
    <w:name w:val="封面**"/>
    <w:basedOn w:val="a"/>
    <w:pPr>
      <w:widowControl w:val="0"/>
      <w:tabs>
        <w:tab w:val="left" w:pos="2977"/>
      </w:tabs>
      <w:adjustRightInd w:val="0"/>
      <w:spacing w:line="528" w:lineRule="exact"/>
      <w:jc w:val="center"/>
      <w:textAlignment w:val="baseline"/>
    </w:pPr>
    <w:rPr>
      <w:rFonts w:ascii="宋体" w:eastAsia="Times New Roman" w:hAnsi="Arial"/>
      <w:sz w:val="24"/>
    </w:rPr>
  </w:style>
  <w:style w:type="paragraph" w:customStyle="1" w:styleId="6h61">
    <w:name w:val="标题6，h61"/>
    <w:basedOn w:val="a"/>
    <w:next w:val="6"/>
    <w:uiPriority w:val="99"/>
    <w:pPr>
      <w:widowControl w:val="0"/>
      <w:jc w:val="both"/>
      <w:outlineLvl w:val="5"/>
    </w:pPr>
    <w:rPr>
      <w:rFonts w:eastAsia="黑体"/>
      <w:b/>
      <w:kern w:val="2"/>
      <w:sz w:val="24"/>
    </w:rPr>
  </w:style>
  <w:style w:type="paragraph" w:customStyle="1" w:styleId="neiwen">
    <w:name w:val="neiwen"/>
    <w:basedOn w:val="a"/>
    <w:pPr>
      <w:spacing w:before="100" w:beforeAutospacing="1" w:after="100" w:afterAutospacing="1"/>
    </w:pPr>
    <w:rPr>
      <w:rFonts w:ascii="宋体" w:hAnsi="宋体"/>
      <w:sz w:val="24"/>
    </w:rPr>
  </w:style>
  <w:style w:type="paragraph" w:customStyle="1" w:styleId="SubtitleCover">
    <w:name w:val="Subtitle Cover"/>
    <w:basedOn w:val="TitleCover"/>
    <w:next w:val="afff"/>
    <w:pPr>
      <w:pBdr>
        <w:top w:val="single" w:sz="6" w:space="24" w:color="auto"/>
      </w:pBdr>
      <w:spacing w:before="0" w:after="0" w:line="480" w:lineRule="atLeast"/>
      <w:ind w:left="0" w:right="0"/>
    </w:pPr>
    <w:rPr>
      <w:rFonts w:ascii="Arial" w:hAnsi="Arial"/>
      <w:b w:val="0"/>
      <w:spacing w:val="-30"/>
      <w:sz w:val="48"/>
    </w:rPr>
  </w:style>
  <w:style w:type="paragraph" w:customStyle="1" w:styleId="3new">
    <w:name w:val="标题3new"/>
    <w:basedOn w:val="3"/>
    <w:pPr>
      <w:keepNext w:val="0"/>
      <w:keepLines w:val="0"/>
      <w:widowControl/>
      <w:tabs>
        <w:tab w:val="left" w:pos="2116"/>
      </w:tabs>
      <w:spacing w:line="240" w:lineRule="auto"/>
      <w:ind w:left="2966" w:hanging="850"/>
    </w:pPr>
    <w:rPr>
      <w:rFonts w:ascii="Arial" w:eastAsia="黑体" w:hAnsi="Arial"/>
      <w:b w:val="0"/>
    </w:rPr>
  </w:style>
  <w:style w:type="paragraph" w:customStyle="1" w:styleId="541">
    <w:name w:val="列表 54"/>
    <w:basedOn w:val="a"/>
    <w:uiPriority w:val="99"/>
    <w:pPr>
      <w:ind w:left="1800" w:hanging="360"/>
    </w:pPr>
    <w:rPr>
      <w:rFonts w:ascii="Arial" w:hAnsi="Arial"/>
      <w:color w:val="000000"/>
      <w:sz w:val="20"/>
      <w:lang w:eastAsia="en-US"/>
    </w:rPr>
  </w:style>
  <w:style w:type="paragraph" w:customStyle="1" w:styleId="Bullet">
    <w:name w:val="Bullet"/>
    <w:basedOn w:val="a"/>
    <w:link w:val="BulletCharChar"/>
    <w:pPr>
      <w:tabs>
        <w:tab w:val="left" w:pos="397"/>
        <w:tab w:val="left" w:pos="1712"/>
      </w:tabs>
      <w:adjustRightInd w:val="0"/>
      <w:spacing w:before="120" w:line="288" w:lineRule="auto"/>
      <w:ind w:left="397"/>
      <w:jc w:val="both"/>
    </w:pPr>
    <w:rPr>
      <w:rFonts w:ascii="Arial" w:hAnsi="Arial"/>
      <w:snapToGrid w:val="0"/>
      <w:sz w:val="20"/>
      <w:lang w:eastAsia="en-US"/>
    </w:rPr>
  </w:style>
  <w:style w:type="paragraph" w:customStyle="1" w:styleId="CharCharCharChar220">
    <w:name w:val="样式 正文首行缩进正文首行缩进 Char Char Char Char + 首行缩进:  2 字符 行距: 固定值 20 磅"/>
    <w:basedOn w:val="a"/>
    <w:next w:val="affff6"/>
    <w:pPr>
      <w:widowControl w:val="0"/>
      <w:spacing w:before="340" w:after="120" w:line="400" w:lineRule="exact"/>
      <w:ind w:firstLineChars="200" w:firstLine="480"/>
    </w:pPr>
    <w:rPr>
      <w:kern w:val="2"/>
    </w:rPr>
  </w:style>
  <w:style w:type="paragraph" w:customStyle="1" w:styleId="T2">
    <w:name w:val="T2"/>
    <w:basedOn w:val="a"/>
    <w:uiPriority w:val="99"/>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6181">
    <w:name w:val="618标题1"/>
    <w:basedOn w:val="1"/>
    <w:uiPriority w:val="99"/>
    <w:pPr>
      <w:pageBreakBefore/>
      <w:tabs>
        <w:tab w:val="left" w:pos="425"/>
        <w:tab w:val="left" w:pos="540"/>
      </w:tabs>
      <w:spacing w:beforeLines="100" w:afterLines="100" w:line="360" w:lineRule="auto"/>
      <w:ind w:left="425" w:hanging="425"/>
      <w:jc w:val="left"/>
    </w:pPr>
    <w:rPr>
      <w:rFonts w:ascii="宋体" w:eastAsia="黑体" w:hAnsi="宋体"/>
      <w:sz w:val="24"/>
    </w:rPr>
  </w:style>
  <w:style w:type="paragraph" w:customStyle="1" w:styleId="TableBullets">
    <w:name w:val="Table Bullets"/>
    <w:basedOn w:val="a"/>
    <w:uiPriority w:val="99"/>
    <w:pPr>
      <w:tabs>
        <w:tab w:val="left" w:pos="284"/>
        <w:tab w:val="left" w:pos="1260"/>
      </w:tabs>
      <w:adjustRightInd w:val="0"/>
      <w:snapToGrid w:val="0"/>
      <w:ind w:left="1260" w:hanging="360"/>
      <w:jc w:val="both"/>
    </w:pPr>
    <w:rPr>
      <w:rFonts w:ascii="宋体" w:hAnsi="宋体"/>
      <w:snapToGrid w:val="0"/>
      <w:sz w:val="24"/>
    </w:rPr>
  </w:style>
  <w:style w:type="paragraph" w:customStyle="1" w:styleId="afffff3">
    <w:name w:val="段落"/>
    <w:basedOn w:val="a"/>
    <w:link w:val="CharCharffc"/>
    <w:pPr>
      <w:widowControl w:val="0"/>
      <w:snapToGrid w:val="0"/>
      <w:spacing w:before="120" w:after="120" w:line="360" w:lineRule="auto"/>
      <w:ind w:firstLine="482"/>
      <w:jc w:val="both"/>
    </w:pPr>
    <w:rPr>
      <w:rFonts w:ascii="宋体" w:hAnsi="宋体"/>
      <w:sz w:val="24"/>
    </w:rPr>
  </w:style>
  <w:style w:type="paragraph" w:customStyle="1" w:styleId="2ff7">
    <w:name w:val="项目符号2"/>
    <w:basedOn w:val="a"/>
    <w:pPr>
      <w:widowControl w:val="0"/>
      <w:adjustRightInd w:val="0"/>
      <w:spacing w:line="360" w:lineRule="auto"/>
      <w:jc w:val="both"/>
      <w:textAlignment w:val="baseline"/>
    </w:pPr>
    <w:rPr>
      <w:rFonts w:ascii="Arial" w:hAnsi="Arial"/>
      <w:kern w:val="24"/>
      <w:sz w:val="24"/>
    </w:rPr>
  </w:style>
  <w:style w:type="paragraph" w:customStyle="1" w:styleId="2ff8">
    <w:name w:val="列表接续2"/>
    <w:basedOn w:val="a"/>
    <w:uiPriority w:val="99"/>
    <w:pPr>
      <w:widowControl w:val="0"/>
      <w:spacing w:after="120" w:line="360" w:lineRule="auto"/>
      <w:ind w:left="420"/>
      <w:jc w:val="both"/>
    </w:pPr>
    <w:rPr>
      <w:kern w:val="2"/>
      <w:sz w:val="24"/>
    </w:rPr>
  </w:style>
  <w:style w:type="paragraph" w:customStyle="1" w:styleId="xl176">
    <w:name w:val="xl1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napToGrid w:val="0"/>
      <w:sz w:val="20"/>
    </w:rPr>
  </w:style>
  <w:style w:type="paragraph" w:customStyle="1" w:styleId="1H1PIM1h11Header1Heading0Header11L1boc">
    <w:name w:val="样式 标题 1合同标题H1PIM 1h11Header 1Heading 0Header1标书1L1boc..."/>
    <w:basedOn w:val="1"/>
    <w:uiPriority w:val="99"/>
    <w:pPr>
      <w:tabs>
        <w:tab w:val="left" w:pos="360"/>
      </w:tabs>
      <w:spacing w:before="100" w:beforeAutospacing="1" w:after="100" w:afterAutospacing="1" w:line="480" w:lineRule="auto"/>
      <w:ind w:left="360" w:hanging="360"/>
      <w:jc w:val="left"/>
    </w:pPr>
    <w:rPr>
      <w:rFonts w:eastAsia="黑体"/>
      <w:sz w:val="32"/>
    </w:rPr>
  </w:style>
  <w:style w:type="paragraph" w:customStyle="1" w:styleId="CommandDescription">
    <w:name w:val="Command Description"/>
    <w:basedOn w:val="a"/>
    <w:pPr>
      <w:spacing w:before="80" w:after="80"/>
      <w:jc w:val="both"/>
    </w:pPr>
    <w:rPr>
      <w:rFonts w:ascii="Arial" w:hAnsi="Arial"/>
      <w:b/>
      <w:sz w:val="20"/>
    </w:rPr>
  </w:style>
  <w:style w:type="paragraph" w:customStyle="1" w:styleId="1f2">
    <w:name w:val="段落模板1"/>
    <w:basedOn w:val="a"/>
    <w:link w:val="1CharChar6"/>
    <w:uiPriority w:val="99"/>
    <w:pPr>
      <w:widowControl w:val="0"/>
      <w:adjustRightInd w:val="0"/>
      <w:snapToGrid w:val="0"/>
      <w:spacing w:afterLines="50" w:line="360" w:lineRule="auto"/>
      <w:ind w:firstLineChars="200" w:firstLine="480"/>
      <w:jc w:val="both"/>
    </w:pPr>
    <w:rPr>
      <w:rFonts w:ascii="宋体" w:hAnsi="宋体"/>
      <w:sz w:val="24"/>
    </w:rPr>
  </w:style>
  <w:style w:type="paragraph" w:customStyle="1" w:styleId="xl347">
    <w:name w:val="xl347"/>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color w:val="000000"/>
      <w:sz w:val="24"/>
    </w:rPr>
  </w:style>
  <w:style w:type="paragraph" w:customStyle="1" w:styleId="xl35">
    <w:name w:val="xl35"/>
    <w:basedOn w:val="a"/>
    <w:pPr>
      <w:pBdr>
        <w:bottom w:val="single" w:sz="4" w:space="0" w:color="auto"/>
        <w:right w:val="single" w:sz="4" w:space="0" w:color="auto"/>
      </w:pBdr>
      <w:spacing w:before="100" w:beforeAutospacing="1" w:after="100" w:afterAutospacing="1"/>
      <w:textAlignment w:val="center"/>
    </w:pPr>
    <w:rPr>
      <w:rFonts w:ascii="Arial Unicode MS" w:hAnsi="Arial Unicode MS"/>
      <w:b/>
      <w:sz w:val="24"/>
    </w:rPr>
  </w:style>
  <w:style w:type="paragraph" w:customStyle="1" w:styleId="CharChar1CharChar">
    <w:name w:val="Char Char1 Char Char"/>
    <w:basedOn w:val="a"/>
    <w:pPr>
      <w:spacing w:after="160" w:line="240" w:lineRule="exact"/>
    </w:pPr>
    <w:rPr>
      <w:kern w:val="2"/>
    </w:rPr>
  </w:style>
  <w:style w:type="paragraph" w:customStyle="1" w:styleId="xl29">
    <w:name w:val="xl29"/>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sz w:val="24"/>
    </w:rPr>
  </w:style>
  <w:style w:type="paragraph" w:customStyle="1" w:styleId="CharChar1CharCharCharCharCharCharChar">
    <w:name w:val="Char Char1 Char Char Char Char Char Char Char"/>
    <w:basedOn w:val="a"/>
    <w:uiPriority w:val="99"/>
    <w:pPr>
      <w:widowControl w:val="0"/>
      <w:jc w:val="both"/>
    </w:pPr>
    <w:rPr>
      <w:rFonts w:ascii="Tahoma" w:hAnsi="Tahoma"/>
      <w:kern w:val="2"/>
      <w:sz w:val="24"/>
    </w:rPr>
  </w:style>
  <w:style w:type="paragraph" w:customStyle="1" w:styleId="B0">
    <w:name w:val="标题B"/>
    <w:basedOn w:val="1"/>
    <w:pPr>
      <w:widowControl/>
      <w:tabs>
        <w:tab w:val="left" w:pos="425"/>
      </w:tabs>
      <w:ind w:left="425" w:hanging="425"/>
    </w:pPr>
    <w:rPr>
      <w:rFonts w:eastAsia="黑体" w:hAnsi="Arial"/>
      <w:sz w:val="30"/>
    </w:rPr>
  </w:style>
  <w:style w:type="paragraph" w:customStyle="1" w:styleId="2125">
    <w:name w:val="样式 列表项目符号 2 + 小四 行距: 多倍行距 1.25 字行"/>
    <w:basedOn w:val="2f"/>
    <w:uiPriority w:val="99"/>
    <w:pPr>
      <w:tabs>
        <w:tab w:val="left" w:pos="1260"/>
      </w:tabs>
      <w:spacing w:line="300" w:lineRule="auto"/>
      <w:ind w:left="1260" w:hanging="420"/>
    </w:pPr>
    <w:rPr>
      <w:rFonts w:ascii="Times New Roman" w:eastAsia="仿宋_GB2312" w:hAnsi="Times New Roman"/>
      <w:spacing w:val="0"/>
      <w:sz w:val="28"/>
      <w:lang w:val="en-US"/>
    </w:rPr>
  </w:style>
  <w:style w:type="paragraph" w:customStyle="1" w:styleId="2ff9">
    <w:name w:val="索引标题2"/>
    <w:basedOn w:val="a"/>
    <w:next w:val="12a"/>
    <w:uiPriority w:val="99"/>
    <w:pPr>
      <w:spacing w:before="120" w:after="120"/>
    </w:pPr>
    <w:rPr>
      <w:b/>
      <w:i/>
      <w:color w:val="000000"/>
      <w:sz w:val="20"/>
      <w:lang w:eastAsia="en-US"/>
    </w:rPr>
  </w:style>
  <w:style w:type="paragraph" w:customStyle="1" w:styleId="lang-country1">
    <w:name w:val="lang-country1"/>
    <w:basedOn w:val="a"/>
    <w:uiPriority w:val="99"/>
    <w:pPr>
      <w:spacing w:before="60"/>
      <w:ind w:left="180"/>
    </w:pPr>
    <w:rPr>
      <w:rFonts w:ascii="Arial Unicode MS" w:eastAsia="Arial Unicode MS" w:hAnsi="Arial Unicode MS"/>
      <w:snapToGrid w:val="0"/>
      <w:color w:val="666666"/>
      <w:sz w:val="19"/>
    </w:rPr>
  </w:style>
  <w:style w:type="paragraph" w:customStyle="1" w:styleId="xl85">
    <w:name w:val="xl85"/>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Spacer">
    <w:name w:val="Spacer"/>
    <w:basedOn w:val="a"/>
    <w:next w:val="a"/>
    <w:pPr>
      <w:spacing w:before="60" w:after="60"/>
    </w:pPr>
    <w:rPr>
      <w:rFonts w:ascii="Verdana" w:hAnsi="Verdana"/>
      <w:snapToGrid w:val="0"/>
      <w:sz w:val="18"/>
      <w:lang w:eastAsia="en-US"/>
    </w:rPr>
  </w:style>
  <w:style w:type="paragraph" w:customStyle="1" w:styleId="contentnoteheader">
    <w:name w:val="contentnoteheader"/>
    <w:basedOn w:val="a"/>
    <w:pPr>
      <w:spacing w:before="40" w:after="100" w:afterAutospacing="1"/>
      <w:ind w:left="120"/>
    </w:pPr>
    <w:rPr>
      <w:rFonts w:ascii="Arial" w:hAnsi="Arial"/>
      <w:b/>
      <w:color w:val="990000"/>
      <w:sz w:val="24"/>
    </w:rPr>
  </w:style>
  <w:style w:type="paragraph" w:customStyle="1" w:styleId="xl391">
    <w:name w:val="xl391"/>
    <w:basedOn w:val="a"/>
    <w:pPr>
      <w:pBdr>
        <w:bottom w:val="single" w:sz="8" w:space="0" w:color="000000"/>
        <w:right w:val="single" w:sz="8" w:space="0" w:color="000000"/>
      </w:pBdr>
      <w:spacing w:before="100" w:beforeAutospacing="1" w:after="100" w:afterAutospacing="1"/>
    </w:pPr>
    <w:rPr>
      <w:rFonts w:ascii="宋体" w:hAnsi="宋体"/>
      <w:color w:val="000000"/>
    </w:rPr>
  </w:style>
  <w:style w:type="paragraph" w:customStyle="1" w:styleId="2b">
    <w:name w:val="纯文本2"/>
    <w:basedOn w:val="a"/>
    <w:link w:val="Char17"/>
    <w:pPr>
      <w:widowControl w:val="0"/>
      <w:spacing w:line="360" w:lineRule="auto"/>
      <w:jc w:val="both"/>
    </w:pPr>
    <w:rPr>
      <w:rFonts w:ascii="宋体" w:hAnsi="Courier New"/>
      <w:spacing w:val="-8"/>
      <w:sz w:val="24"/>
    </w:rPr>
  </w:style>
  <w:style w:type="paragraph" w:customStyle="1" w:styleId="xl168">
    <w:name w:val="xl168"/>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b/>
      <w:snapToGrid w:val="0"/>
      <w:sz w:val="24"/>
    </w:rPr>
  </w:style>
  <w:style w:type="paragraph" w:customStyle="1" w:styleId="CharChar2a">
    <w:name w:val="纯文本 Char Char2"/>
    <w:basedOn w:val="a"/>
    <w:pPr>
      <w:spacing w:after="160" w:line="240" w:lineRule="exact"/>
    </w:pPr>
    <w:rPr>
      <w:rFonts w:ascii="Verdana" w:eastAsia="楷体_GB2312" w:hAnsi="Verdana"/>
      <w:b/>
      <w:i/>
      <w:color w:val="000000"/>
      <w:sz w:val="20"/>
      <w:lang w:eastAsia="en-US"/>
    </w:rPr>
  </w:style>
  <w:style w:type="paragraph" w:customStyle="1" w:styleId="xl156">
    <w:name w:val="xl156"/>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宋体" w:hAnsi="宋体"/>
      <w:snapToGrid w:val="0"/>
      <w:sz w:val="20"/>
    </w:rPr>
  </w:style>
  <w:style w:type="paragraph" w:customStyle="1" w:styleId="6H6BOD4h6ThirdSubheadingPIM612">
    <w:name w:val="样式 标题 6H6BOD 4h6Third SubheadingPIM 6 + (西文) 宋体 段后: 12 磅"/>
    <w:basedOn w:val="6"/>
    <w:uiPriority w:val="99"/>
    <w:pPr>
      <w:tabs>
        <w:tab w:val="clear" w:pos="2940"/>
        <w:tab w:val="left" w:pos="0"/>
        <w:tab w:val="left" w:pos="1152"/>
      </w:tabs>
      <w:spacing w:before="0" w:after="240"/>
      <w:ind w:left="2520"/>
    </w:pPr>
    <w:rPr>
      <w:rFonts w:ascii="宋体" w:eastAsia="黑体" w:hAnsi="宋体"/>
      <w:b/>
      <w:sz w:val="24"/>
    </w:rPr>
  </w:style>
  <w:style w:type="paragraph" w:customStyle="1" w:styleId="xl10841">
    <w:name w:val="xl1084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ZListBullets1">
    <w:name w:val="Z_List Bullets 1"/>
    <w:basedOn w:val="ZBodyPara"/>
    <w:uiPriority w:val="99"/>
    <w:pPr>
      <w:tabs>
        <w:tab w:val="left" w:pos="780"/>
        <w:tab w:val="left" w:pos="2313"/>
      </w:tabs>
      <w:ind w:left="2313" w:hanging="601"/>
    </w:pPr>
    <w:rPr>
      <w:lang w:eastAsia="zh-CN"/>
    </w:rPr>
  </w:style>
  <w:style w:type="paragraph" w:customStyle="1" w:styleId="12b">
    <w:name w:val="文档结构图12"/>
    <w:basedOn w:val="a"/>
    <w:pPr>
      <w:widowControl w:val="0"/>
      <w:shd w:val="clear" w:color="auto" w:fill="000080"/>
      <w:jc w:val="both"/>
    </w:pPr>
    <w:rPr>
      <w:sz w:val="20"/>
      <w:shd w:val="clear" w:color="auto" w:fill="000080"/>
    </w:rPr>
  </w:style>
  <w:style w:type="paragraph" w:customStyle="1" w:styleId="1fff2">
    <w:name w:val="索引标题1"/>
    <w:basedOn w:val="a"/>
    <w:next w:val="11f2"/>
    <w:uiPriority w:val="99"/>
    <w:pPr>
      <w:spacing w:before="120" w:after="120"/>
    </w:pPr>
    <w:rPr>
      <w:b/>
      <w:i/>
      <w:color w:val="000000"/>
      <w:sz w:val="20"/>
      <w:lang w:eastAsia="en-US"/>
    </w:rPr>
  </w:style>
  <w:style w:type="paragraph" w:customStyle="1" w:styleId="ZBodyPara">
    <w:name w:val="Z_Body_Para"/>
    <w:link w:val="ZBodyParaChar"/>
    <w:uiPriority w:val="99"/>
    <w:pPr>
      <w:spacing w:before="120" w:after="120"/>
      <w:jc w:val="both"/>
    </w:pPr>
    <w:rPr>
      <w:rFonts w:ascii="Verdana" w:hAnsi="Verdana"/>
      <w:kern w:val="2"/>
      <w:sz w:val="21"/>
      <w:szCs w:val="22"/>
      <w:lang w:eastAsia="en-US"/>
    </w:rPr>
  </w:style>
  <w:style w:type="paragraph" w:customStyle="1" w:styleId="contents0">
    <w:name w:val="contents"/>
    <w:basedOn w:val="a"/>
    <w:uiPriority w:val="99"/>
    <w:pPr>
      <w:widowControl w:val="0"/>
      <w:autoSpaceDE w:val="0"/>
      <w:autoSpaceDN w:val="0"/>
      <w:adjustRightInd w:val="0"/>
      <w:spacing w:before="60" w:after="60" w:line="360" w:lineRule="auto"/>
      <w:ind w:left="144" w:right="144" w:firstLine="432"/>
      <w:jc w:val="both"/>
      <w:textAlignment w:val="baseline"/>
    </w:pPr>
    <w:rPr>
      <w:rFonts w:ascii="楷体" w:eastAsia="楷体"/>
      <w:sz w:val="28"/>
    </w:rPr>
  </w:style>
  <w:style w:type="paragraph" w:customStyle="1" w:styleId="Default">
    <w:name w:val="Default"/>
    <w:link w:val="DefaultCharChar"/>
    <w:pPr>
      <w:widowControl w:val="0"/>
      <w:autoSpaceDE w:val="0"/>
      <w:autoSpaceDN w:val="0"/>
      <w:adjustRightInd w:val="0"/>
    </w:pPr>
    <w:rPr>
      <w:rFonts w:ascii="宋体"/>
      <w:kern w:val="2"/>
      <w:sz w:val="21"/>
      <w:szCs w:val="22"/>
    </w:rPr>
  </w:style>
  <w:style w:type="paragraph" w:customStyle="1" w:styleId="GlossaryDescription">
    <w:name w:val="Glossary Description"/>
    <w:basedOn w:val="a"/>
    <w:uiPriority w:val="99"/>
    <w:pPr>
      <w:ind w:left="63"/>
    </w:pPr>
    <w:rPr>
      <w:rFonts w:ascii="Arial" w:hAnsi="Arial"/>
      <w:color w:val="000000"/>
      <w:sz w:val="18"/>
      <w:lang w:eastAsia="en-US"/>
    </w:rPr>
  </w:style>
  <w:style w:type="paragraph" w:customStyle="1" w:styleId="current-country1">
    <w:name w:val="current-country1"/>
    <w:basedOn w:val="a"/>
    <w:uiPriority w:val="99"/>
    <w:pPr>
      <w:spacing w:before="100" w:beforeAutospacing="1" w:after="100" w:afterAutospacing="1"/>
    </w:pPr>
    <w:rPr>
      <w:rFonts w:ascii="Arial Unicode MS" w:eastAsia="Arial Unicode MS" w:hAnsi="Arial Unicode MS"/>
      <w:b/>
      <w:snapToGrid w:val="0"/>
      <w:color w:val="990000"/>
      <w:sz w:val="24"/>
    </w:rPr>
  </w:style>
  <w:style w:type="paragraph" w:customStyle="1" w:styleId="xl143">
    <w:name w:val="xl143"/>
    <w:basedOn w:val="a"/>
    <w:pPr>
      <w:pBdr>
        <w:bottom w:val="single" w:sz="8" w:space="0" w:color="auto"/>
        <w:right w:val="single" w:sz="8" w:space="0" w:color="auto"/>
      </w:pBdr>
      <w:spacing w:before="100" w:beforeAutospacing="1" w:after="100" w:afterAutospacing="1"/>
      <w:textAlignment w:val="bottom"/>
    </w:pPr>
    <w:rPr>
      <w:rFonts w:ascii="宋体" w:hAnsi="宋体"/>
      <w:snapToGrid w:val="0"/>
      <w:sz w:val="20"/>
    </w:rPr>
  </w:style>
  <w:style w:type="paragraph" w:customStyle="1" w:styleId="xl56">
    <w:name w:val="xl56"/>
    <w:basedOn w:val="a"/>
    <w:pPr>
      <w:pBdr>
        <w:top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5">
    <w:name w:val="绿盟科技--标题 5（有编号）"/>
    <w:basedOn w:val="a"/>
    <w:uiPriority w:val="99"/>
    <w:pPr>
      <w:keepNext/>
      <w:keepLines/>
      <w:widowControl w:val="0"/>
      <w:tabs>
        <w:tab w:val="left" w:pos="1134"/>
        <w:tab w:val="left" w:pos="1800"/>
      </w:tabs>
      <w:spacing w:before="280" w:after="156" w:line="372" w:lineRule="auto"/>
      <w:ind w:left="1800"/>
      <w:outlineLvl w:val="4"/>
    </w:pPr>
    <w:rPr>
      <w:rFonts w:ascii="Arial" w:eastAsia="黑体" w:hAnsi="Arial"/>
      <w:b/>
      <w:snapToGrid w:val="0"/>
      <w:sz w:val="24"/>
    </w:rPr>
  </w:style>
  <w:style w:type="paragraph" w:customStyle="1" w:styleId="heading3">
    <w:name w:val="heading3"/>
    <w:basedOn w:val="a"/>
    <w:uiPriority w:val="99"/>
    <w:pPr>
      <w:spacing w:before="135" w:after="45"/>
    </w:pPr>
    <w:rPr>
      <w:rFonts w:ascii="Arial Unicode MS" w:eastAsia="Arial Unicode MS" w:hAnsi="Arial Unicode MS"/>
      <w:b/>
      <w:snapToGrid w:val="0"/>
      <w:color w:val="000000"/>
      <w:sz w:val="23"/>
    </w:rPr>
  </w:style>
  <w:style w:type="paragraph" w:customStyle="1" w:styleId="CharChar1CharCharCharChar17">
    <w:name w:val="Char Char1 Char Char Char Char17"/>
    <w:basedOn w:val="a"/>
    <w:uiPriority w:val="99"/>
    <w:pPr>
      <w:widowControl w:val="0"/>
      <w:jc w:val="both"/>
    </w:pPr>
    <w:rPr>
      <w:rFonts w:ascii="宋体" w:hAnsi="宋体"/>
      <w:snapToGrid w:val="0"/>
    </w:rPr>
  </w:style>
  <w:style w:type="paragraph" w:customStyle="1" w:styleId="TableBullet">
    <w:name w:val="TableBullet"/>
    <w:basedOn w:val="TableBody-Left"/>
    <w:pPr>
      <w:tabs>
        <w:tab w:val="left" w:pos="2880"/>
      </w:tabs>
      <w:ind w:left="360" w:hanging="360"/>
    </w:pPr>
  </w:style>
  <w:style w:type="paragraph" w:customStyle="1" w:styleId="3fc">
    <w:name w:val="修订3"/>
    <w:uiPriority w:val="99"/>
    <w:rPr>
      <w:rFonts w:ascii="Times New Roman" w:hAnsi="Times New Roman"/>
    </w:rPr>
  </w:style>
  <w:style w:type="paragraph" w:customStyle="1" w:styleId="1fb">
    <w:name w:val="样式1"/>
    <w:basedOn w:val="a"/>
    <w:link w:val="1Char9"/>
    <w:qFormat/>
    <w:pPr>
      <w:widowControl w:val="0"/>
      <w:tabs>
        <w:tab w:val="left" w:pos="709"/>
      </w:tabs>
      <w:adjustRightInd w:val="0"/>
      <w:ind w:left="709" w:hanging="709"/>
      <w:jc w:val="both"/>
      <w:textAlignment w:val="baseline"/>
    </w:pPr>
    <w:rPr>
      <w:rFonts w:ascii="黑体" w:eastAsia="黑体" w:hAnsi="黑体"/>
      <w:b/>
      <w:kern w:val="44"/>
      <w:sz w:val="44"/>
    </w:rPr>
  </w:style>
  <w:style w:type="paragraph" w:customStyle="1" w:styleId="xl135">
    <w:name w:val="xl135"/>
    <w:basedOn w:val="a"/>
    <w:pPr>
      <w:pBdr>
        <w:bottom w:val="single" w:sz="8" w:space="0" w:color="auto"/>
        <w:right w:val="double" w:sz="6" w:space="0" w:color="auto"/>
      </w:pBdr>
      <w:shd w:val="clear" w:color="auto" w:fill="FFCC99"/>
      <w:spacing w:before="100" w:beforeAutospacing="1" w:after="100" w:afterAutospacing="1"/>
      <w:jc w:val="center"/>
    </w:pPr>
    <w:rPr>
      <w:rFonts w:ascii="宋体" w:hAnsi="宋体"/>
      <w:b/>
      <w:snapToGrid w:val="0"/>
      <w:sz w:val="20"/>
    </w:rPr>
  </w:style>
  <w:style w:type="paragraph" w:customStyle="1" w:styleId="GB2312015GBCharChar">
    <w:name w:val="样式 样式 正文文本缩进 + 仿宋_GB2312 小四 首行缩进:  0 厘米 行距: 1.5 倍行距 + (中文) 仿宋_GB... Char Char"/>
    <w:basedOn w:val="a"/>
    <w:pPr>
      <w:widowControl w:val="0"/>
      <w:spacing w:line="360" w:lineRule="auto"/>
      <w:ind w:firstLineChars="200" w:firstLine="480"/>
      <w:jc w:val="both"/>
    </w:pPr>
    <w:rPr>
      <w:rFonts w:ascii="仿宋_GB2312" w:eastAsia="新宋体"/>
      <w:kern w:val="2"/>
      <w:sz w:val="24"/>
    </w:rPr>
  </w:style>
  <w:style w:type="paragraph" w:customStyle="1" w:styleId="affffffffffff8">
    <w:name w:val="图片编号"/>
    <w:basedOn w:val="affffffff9"/>
    <w:pPr>
      <w:widowControl/>
      <w:tabs>
        <w:tab w:val="left" w:pos="4028"/>
      </w:tabs>
      <w:overflowPunct w:val="0"/>
      <w:autoSpaceDE w:val="0"/>
      <w:autoSpaceDN w:val="0"/>
      <w:adjustRightInd w:val="0"/>
      <w:spacing w:line="360" w:lineRule="auto"/>
      <w:ind w:leftChars="0" w:left="4028" w:firstLineChars="0" w:firstLine="0"/>
      <w:textAlignment w:val="baseline"/>
    </w:pPr>
    <w:rPr>
      <w:rFonts w:ascii="Arial" w:hAnsi="Arial"/>
      <w:kern w:val="0"/>
      <w:sz w:val="24"/>
    </w:rPr>
  </w:style>
  <w:style w:type="paragraph" w:customStyle="1" w:styleId="-2">
    <w:name w:val="财政-标题三"/>
    <w:basedOn w:val="-4"/>
    <w:link w:val="-CharChar1"/>
    <w:uiPriority w:val="99"/>
    <w:pPr>
      <w:tabs>
        <w:tab w:val="clear" w:pos="2825"/>
        <w:tab w:val="left" w:pos="3245"/>
      </w:tabs>
      <w:ind w:left="3245"/>
      <w:outlineLvl w:val="2"/>
    </w:pPr>
    <w:rPr>
      <w:sz w:val="30"/>
    </w:rPr>
  </w:style>
  <w:style w:type="paragraph" w:customStyle="1" w:styleId="BulletOne">
    <w:name w:val="Bullet One"/>
    <w:uiPriority w:val="99"/>
    <w:pPr>
      <w:widowControl w:val="0"/>
      <w:tabs>
        <w:tab w:val="left" w:pos="720"/>
      </w:tabs>
      <w:snapToGrid w:val="0"/>
      <w:spacing w:before="160"/>
    </w:pPr>
    <w:rPr>
      <w:rFonts w:ascii="Arial0" w:eastAsia="Times New Roman" w:hAnsi="Times New Roman"/>
    </w:rPr>
  </w:style>
  <w:style w:type="paragraph" w:customStyle="1" w:styleId="5f3">
    <w:name w:val="信息标题5"/>
    <w:basedOn w:val="a"/>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olor w:val="000000"/>
      <w:sz w:val="24"/>
      <w:shd w:val="pct20" w:color="auto" w:fill="auto"/>
      <w:lang w:eastAsia="en-US"/>
    </w:rPr>
  </w:style>
  <w:style w:type="paragraph" w:customStyle="1" w:styleId="xl10856">
    <w:name w:val="xl10856"/>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宋体" w:hAnsi="宋体"/>
      <w:b/>
      <w:color w:val="000000"/>
      <w:sz w:val="20"/>
    </w:rPr>
  </w:style>
  <w:style w:type="paragraph" w:customStyle="1" w:styleId="xl152">
    <w:name w:val="xl152"/>
    <w:basedOn w:val="a"/>
    <w:pPr>
      <w:pBdr>
        <w:top w:val="single" w:sz="8" w:space="0" w:color="auto"/>
        <w:left w:val="single" w:sz="8" w:space="0" w:color="auto"/>
        <w:right w:val="single" w:sz="8" w:space="0" w:color="auto"/>
      </w:pBdr>
      <w:spacing w:before="100" w:beforeAutospacing="1" w:after="100" w:afterAutospacing="1"/>
    </w:pPr>
    <w:rPr>
      <w:rFonts w:ascii="宋体" w:hAnsi="宋体"/>
      <w:snapToGrid w:val="0"/>
      <w:sz w:val="20"/>
    </w:rPr>
  </w:style>
  <w:style w:type="paragraph" w:customStyle="1" w:styleId="zw">
    <w:name w:val="zw"/>
    <w:basedOn w:val="a"/>
    <w:pPr>
      <w:widowControl w:val="0"/>
      <w:spacing w:line="360" w:lineRule="auto"/>
      <w:ind w:firstLineChars="200" w:firstLine="480"/>
      <w:jc w:val="both"/>
    </w:pPr>
    <w:rPr>
      <w:rFonts w:ascii="Arial" w:hAnsi="Arial"/>
      <w:sz w:val="24"/>
    </w:rPr>
  </w:style>
  <w:style w:type="paragraph" w:customStyle="1" w:styleId="xl10765">
    <w:name w:val="xl10765"/>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b/>
      <w:color w:val="000000"/>
      <w:sz w:val="20"/>
    </w:rPr>
  </w:style>
  <w:style w:type="paragraph" w:customStyle="1" w:styleId="xl36">
    <w:name w:val="xl36"/>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sz w:val="24"/>
    </w:rPr>
  </w:style>
  <w:style w:type="paragraph" w:customStyle="1" w:styleId="CM18">
    <w:name w:val="CM18"/>
    <w:basedOn w:val="Default"/>
    <w:next w:val="Default"/>
    <w:pPr>
      <w:spacing w:line="468" w:lineRule="atLeast"/>
    </w:pPr>
    <w:rPr>
      <w:rFonts w:ascii="Trebuchet MS" w:hAnsi="Trebuchet MS"/>
      <w:sz w:val="24"/>
    </w:rPr>
  </w:style>
  <w:style w:type="paragraph" w:customStyle="1" w:styleId="l15">
    <w:name w:val="l15"/>
    <w:basedOn w:val="a"/>
    <w:uiPriority w:val="99"/>
    <w:pPr>
      <w:spacing w:before="100" w:beforeAutospacing="1" w:after="100" w:afterAutospacing="1" w:line="360" w:lineRule="auto"/>
    </w:pPr>
    <w:rPr>
      <w:rFonts w:ascii="Arial Unicode MS" w:eastAsia="Arial Unicode MS" w:hAnsi="Arial Unicode MS"/>
      <w:snapToGrid w:val="0"/>
      <w:sz w:val="24"/>
    </w:rPr>
  </w:style>
  <w:style w:type="paragraph" w:customStyle="1" w:styleId="af2">
    <w:name w:val="注意正文"/>
    <w:basedOn w:val="Body"/>
    <w:link w:val="CharChar1"/>
    <w:pPr>
      <w:pBdr>
        <w:bottom w:val="single" w:sz="4" w:space="1" w:color="auto"/>
      </w:pBdr>
      <w:tabs>
        <w:tab w:val="left" w:pos="1247"/>
      </w:tabs>
      <w:spacing w:after="0" w:line="288" w:lineRule="auto"/>
      <w:ind w:left="1247"/>
      <w:jc w:val="both"/>
    </w:pPr>
    <w:rPr>
      <w:rFonts w:eastAsia="楷体_GB2312"/>
      <w:snapToGrid w:val="0"/>
      <w:kern w:val="0"/>
      <w:lang w:eastAsia="en-US"/>
    </w:rPr>
  </w:style>
  <w:style w:type="paragraph" w:customStyle="1" w:styleId="TableCenter">
    <w:name w:val="Table_Center"/>
    <w:basedOn w:val="Table"/>
    <w:uiPriority w:val="99"/>
    <w:pPr>
      <w:jc w:val="center"/>
    </w:pPr>
  </w:style>
  <w:style w:type="paragraph" w:customStyle="1" w:styleId="af1">
    <w:name w:val="表格内容"/>
    <w:basedOn w:val="afff"/>
    <w:link w:val="CharChar0"/>
    <w:uiPriority w:val="99"/>
    <w:pPr>
      <w:widowControl w:val="0"/>
      <w:suppressLineNumbers/>
      <w:suppressAutoHyphens/>
      <w:spacing w:before="156"/>
      <w:ind w:firstLine="560"/>
      <w:jc w:val="both"/>
    </w:pPr>
    <w:rPr>
      <w:rFonts w:ascii="Calibri" w:eastAsia="仿宋_GB2312" w:hAnsi="Calibri"/>
      <w:kern w:val="1"/>
      <w:sz w:val="28"/>
      <w:lang w:eastAsia="ar-SA"/>
    </w:rPr>
  </w:style>
  <w:style w:type="paragraph" w:customStyle="1" w:styleId="modulecontentrevlink">
    <w:name w:val="modulecontentrevlink"/>
    <w:basedOn w:val="a"/>
    <w:uiPriority w:val="99"/>
    <w:pPr>
      <w:spacing w:before="100" w:beforeAutospacing="1" w:after="100" w:afterAutospacing="1"/>
    </w:pPr>
    <w:rPr>
      <w:rFonts w:ascii="Arial Unicode MS" w:eastAsia="Arial Unicode MS" w:hAnsi="Arial Unicode MS"/>
      <w:snapToGrid w:val="0"/>
      <w:color w:val="FFFFFF"/>
      <w:sz w:val="24"/>
      <w:u w:val="single"/>
    </w:rPr>
  </w:style>
  <w:style w:type="paragraph" w:customStyle="1" w:styleId="3Level3Headsect123H3h33rdlevell3CTHeading3-1">
    <w:name w:val="样式 标题 3Level 3 Headsect1.2.3H3h33rd levell3CTHeading 3 -...1"/>
    <w:basedOn w:val="3"/>
    <w:pPr>
      <w:adjustRightInd w:val="0"/>
      <w:snapToGrid w:val="0"/>
      <w:ind w:left="720" w:hanging="720"/>
      <w:jc w:val="left"/>
    </w:pPr>
    <w:rPr>
      <w:rFonts w:ascii="Arial" w:eastAsia="黑体" w:hAnsi="Arial"/>
      <w:sz w:val="28"/>
    </w:rPr>
  </w:style>
  <w:style w:type="paragraph" w:customStyle="1" w:styleId="MSOLisPara3">
    <w:name w:val="MSO_LisPara3"/>
    <w:basedOn w:val="MSONotePara"/>
    <w:uiPriority w:val="99"/>
    <w:pPr>
      <w:ind w:left="1440"/>
    </w:pPr>
  </w:style>
  <w:style w:type="paragraph" w:customStyle="1" w:styleId="2ffa">
    <w:name w:val="引文目录2"/>
    <w:basedOn w:val="a"/>
    <w:next w:val="a"/>
    <w:uiPriority w:val="99"/>
    <w:pPr>
      <w:ind w:left="200" w:hanging="200"/>
    </w:pPr>
    <w:rPr>
      <w:rFonts w:ascii="Arial" w:hAnsi="Arial"/>
      <w:color w:val="000000"/>
      <w:sz w:val="20"/>
      <w:lang w:eastAsia="en-US"/>
    </w:rPr>
  </w:style>
  <w:style w:type="paragraph" w:customStyle="1" w:styleId="xl10795">
    <w:name w:val="xl107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olor w:val="000000"/>
      <w:sz w:val="20"/>
    </w:rPr>
  </w:style>
  <w:style w:type="paragraph" w:customStyle="1" w:styleId="2ffb">
    <w:name w:val="宏文本2"/>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color w:val="000000"/>
      <w:lang w:eastAsia="en-US"/>
    </w:rPr>
  </w:style>
  <w:style w:type="paragraph" w:customStyle="1" w:styleId="MSOListNoteEnd3">
    <w:name w:val="MSO_ListNoteEnd3"/>
    <w:basedOn w:val="MSOLisPara3"/>
    <w:uiPriority w:val="99"/>
    <w:pPr>
      <w:pBdr>
        <w:bottom w:val="single" w:sz="4" w:space="1" w:color="auto"/>
      </w:pBdr>
      <w:spacing w:before="80" w:line="60" w:lineRule="atLeast"/>
    </w:pPr>
    <w:rPr>
      <w:sz w:val="8"/>
    </w:rPr>
  </w:style>
  <w:style w:type="paragraph" w:customStyle="1" w:styleId="1H1h1Level1TopicHeadingH11H12H111H13H112Headin2">
    <w:name w:val="样式 标题 1H1h1Level 1 Topic HeadingH11H12H111H13H112Headin...2"/>
    <w:basedOn w:val="1"/>
    <w:pPr>
      <w:tabs>
        <w:tab w:val="left" w:pos="1247"/>
      </w:tabs>
      <w:adjustRightInd w:val="0"/>
      <w:spacing w:before="0" w:after="0" w:line="360" w:lineRule="auto"/>
      <w:ind w:left="432" w:hanging="432"/>
      <w:jc w:val="left"/>
      <w:textAlignment w:val="baseline"/>
    </w:pPr>
    <w:rPr>
      <w:rFonts w:ascii="黑体" w:eastAsia="黑体" w:hAnsi="宋体"/>
      <w:b w:val="0"/>
      <w:kern w:val="0"/>
      <w:sz w:val="36"/>
      <w:lang w:val="zh-CN"/>
    </w:rPr>
  </w:style>
  <w:style w:type="paragraph" w:customStyle="1" w:styleId="ZListBullets2">
    <w:name w:val="Z_List Bullets 2"/>
    <w:basedOn w:val="ZListBullets1"/>
    <w:uiPriority w:val="99"/>
    <w:pPr>
      <w:tabs>
        <w:tab w:val="clear" w:pos="780"/>
        <w:tab w:val="clear" w:pos="2313"/>
        <w:tab w:val="left" w:pos="1140"/>
        <w:tab w:val="left" w:pos="2036"/>
      </w:tabs>
      <w:ind w:left="1140" w:hanging="420"/>
    </w:pPr>
  </w:style>
  <w:style w:type="paragraph" w:customStyle="1" w:styleId="NNresponse">
    <w:name w:val="NN response"/>
    <w:basedOn w:val="Body"/>
    <w:pPr>
      <w:tabs>
        <w:tab w:val="center" w:pos="4467"/>
        <w:tab w:val="right" w:pos="8793"/>
      </w:tabs>
      <w:spacing w:before="80" w:after="120" w:line="360" w:lineRule="auto"/>
      <w:ind w:leftChars="71" w:left="720" w:right="-52" w:firstLineChars="150" w:firstLine="315"/>
      <w:jc w:val="both"/>
    </w:pPr>
    <w:rPr>
      <w:rFonts w:ascii="Tahoma" w:hAnsi="Tahoma"/>
      <w:b/>
      <w:color w:val="0000FF"/>
      <w:kern w:val="0"/>
      <w:u w:val="single"/>
    </w:rPr>
  </w:style>
  <w:style w:type="paragraph" w:customStyle="1" w:styleId="115A">
    <w:name w:val="段1.15A"/>
    <w:basedOn w:val="a"/>
    <w:pPr>
      <w:widowControl w:val="0"/>
      <w:tabs>
        <w:tab w:val="left" w:pos="720"/>
      </w:tabs>
      <w:spacing w:line="276" w:lineRule="auto"/>
      <w:ind w:left="839"/>
      <w:jc w:val="both"/>
    </w:pPr>
    <w:rPr>
      <w:rFonts w:ascii="Arial" w:hAnsi="Arial"/>
      <w:sz w:val="24"/>
    </w:rPr>
  </w:style>
  <w:style w:type="paragraph" w:customStyle="1" w:styleId="2ffc">
    <w:name w:val="日期2"/>
    <w:basedOn w:val="a"/>
    <w:next w:val="a"/>
    <w:pPr>
      <w:widowControl w:val="0"/>
      <w:ind w:leftChars="2500" w:left="100"/>
      <w:jc w:val="both"/>
    </w:pPr>
    <w:rPr>
      <w:sz w:val="20"/>
    </w:rPr>
  </w:style>
  <w:style w:type="paragraph" w:customStyle="1" w:styleId="230">
    <w:name w:val="列表 23"/>
    <w:basedOn w:val="a"/>
    <w:uiPriority w:val="99"/>
    <w:pPr>
      <w:widowControl w:val="0"/>
      <w:ind w:leftChars="200" w:left="100" w:hangingChars="200" w:hanging="200"/>
      <w:jc w:val="both"/>
    </w:pPr>
    <w:rPr>
      <w:kern w:val="2"/>
      <w:sz w:val="22"/>
    </w:rPr>
  </w:style>
  <w:style w:type="paragraph" w:customStyle="1" w:styleId="155">
    <w:name w:val="索引 15"/>
    <w:basedOn w:val="a"/>
    <w:next w:val="a"/>
    <w:uiPriority w:val="99"/>
    <w:pPr>
      <w:widowControl w:val="0"/>
      <w:spacing w:line="360" w:lineRule="auto"/>
      <w:jc w:val="both"/>
    </w:pPr>
    <w:rPr>
      <w:kern w:val="2"/>
    </w:rPr>
  </w:style>
  <w:style w:type="paragraph" w:customStyle="1" w:styleId="Text">
    <w:name w:val="Text"/>
    <w:link w:val="TextChar2"/>
    <w:uiPriority w:val="99"/>
    <w:pPr>
      <w:spacing w:before="60" w:after="60" w:line="260" w:lineRule="exact"/>
    </w:pPr>
    <w:rPr>
      <w:kern w:val="2"/>
      <w:sz w:val="21"/>
      <w:szCs w:val="22"/>
    </w:rPr>
  </w:style>
  <w:style w:type="paragraph" w:customStyle="1" w:styleId="newtext">
    <w:name w:val="newtext"/>
    <w:basedOn w:val="a"/>
    <w:pPr>
      <w:spacing w:before="100" w:beforeAutospacing="1" w:after="100" w:afterAutospacing="1"/>
    </w:pPr>
    <w:rPr>
      <w:rFonts w:ascii="宋体" w:hAnsi="宋体"/>
      <w:sz w:val="24"/>
    </w:rPr>
  </w:style>
  <w:style w:type="paragraph" w:customStyle="1" w:styleId="Paragraph">
    <w:name w:val="Paragraph"/>
    <w:basedOn w:val="a"/>
    <w:pPr>
      <w:snapToGrid w:val="0"/>
      <w:spacing w:before="60" w:after="60" w:line="288" w:lineRule="auto"/>
      <w:ind w:firstLine="450"/>
      <w:jc w:val="both"/>
    </w:pPr>
    <w:rPr>
      <w:rFonts w:ascii="楷体" w:eastAsia="楷体" w:hAnsi="宋体"/>
      <w:snapToGrid w:val="0"/>
      <w:color w:val="FF0000"/>
      <w:spacing w:val="10"/>
      <w:sz w:val="20"/>
    </w:rPr>
  </w:style>
  <w:style w:type="paragraph" w:customStyle="1" w:styleId="313">
    <w:name w:val="列表接续 31"/>
    <w:basedOn w:val="a"/>
    <w:uiPriority w:val="99"/>
    <w:pPr>
      <w:spacing w:after="120"/>
      <w:ind w:left="1080"/>
    </w:pPr>
    <w:rPr>
      <w:rFonts w:ascii="Arial" w:hAnsi="Arial"/>
      <w:color w:val="000000"/>
      <w:sz w:val="20"/>
      <w:lang w:eastAsia="en-US"/>
    </w:rPr>
  </w:style>
  <w:style w:type="paragraph" w:customStyle="1" w:styleId="--4">
    <w:name w:val="绿盟科技--标题 4"/>
    <w:basedOn w:val="4"/>
    <w:next w:val="--"/>
    <w:uiPriority w:val="99"/>
    <w:pPr>
      <w:widowControl/>
      <w:tabs>
        <w:tab w:val="left" w:pos="1021"/>
        <w:tab w:val="left" w:pos="2880"/>
      </w:tabs>
      <w:spacing w:after="156"/>
      <w:ind w:left="2160" w:hanging="360"/>
      <w:jc w:val="left"/>
    </w:pPr>
  </w:style>
  <w:style w:type="paragraph" w:customStyle="1" w:styleId="xl10760">
    <w:name w:val="xl10760"/>
    <w:basedOn w:val="a"/>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xl10850">
    <w:name w:val="xl10850"/>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xl137">
    <w:name w:val="xl137"/>
    <w:basedOn w:val="a"/>
    <w:pPr>
      <w:pBdr>
        <w:bottom w:val="single" w:sz="8" w:space="0" w:color="auto"/>
        <w:right w:val="single" w:sz="8" w:space="0" w:color="auto"/>
      </w:pBdr>
      <w:shd w:val="clear" w:color="auto" w:fill="FFFFFF"/>
      <w:spacing w:before="100" w:beforeAutospacing="1" w:after="100" w:afterAutospacing="1"/>
    </w:pPr>
    <w:rPr>
      <w:rFonts w:ascii="Calibri" w:hAnsi="Calibri"/>
      <w:snapToGrid w:val="0"/>
      <w:sz w:val="20"/>
    </w:rPr>
  </w:style>
  <w:style w:type="paragraph" w:customStyle="1" w:styleId="xl78">
    <w:name w:val="xl78"/>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kern w:val="1"/>
      <w:sz w:val="20"/>
      <w:lang w:eastAsia="ar-SA"/>
    </w:rPr>
  </w:style>
  <w:style w:type="paragraph" w:customStyle="1" w:styleId="D10">
    <w:name w:val="D编号(1)"/>
    <w:basedOn w:val="D"/>
    <w:pPr>
      <w:tabs>
        <w:tab w:val="left" w:pos="425"/>
      </w:tabs>
      <w:spacing w:beforeLines="50" w:beforeAutospacing="0" w:afterLines="50" w:afterAutospacing="0"/>
      <w:ind w:left="425" w:firstLineChars="0" w:firstLine="0"/>
    </w:pPr>
  </w:style>
  <w:style w:type="paragraph" w:customStyle="1" w:styleId="xl10774">
    <w:name w:val="xl10774"/>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olor w:val="000000"/>
      <w:sz w:val="20"/>
    </w:rPr>
  </w:style>
  <w:style w:type="paragraph" w:customStyle="1" w:styleId="2111">
    <w:name w:val="正文文本缩进 211"/>
    <w:basedOn w:val="a"/>
    <w:pPr>
      <w:widowControl w:val="0"/>
      <w:autoSpaceDE w:val="0"/>
      <w:autoSpaceDN w:val="0"/>
      <w:adjustRightInd w:val="0"/>
      <w:spacing w:line="360" w:lineRule="auto"/>
      <w:ind w:firstLine="540"/>
      <w:jc w:val="both"/>
      <w:textAlignment w:val="baseline"/>
    </w:pPr>
    <w:rPr>
      <w:kern w:val="2"/>
      <w:sz w:val="24"/>
    </w:rPr>
  </w:style>
  <w:style w:type="paragraph" w:customStyle="1" w:styleId="affffffffffff9">
    <w:name w:val="表格首行"/>
    <w:basedOn w:val="a"/>
    <w:uiPriority w:val="99"/>
    <w:pPr>
      <w:widowControl w:val="0"/>
      <w:tabs>
        <w:tab w:val="left" w:pos="840"/>
      </w:tabs>
      <w:jc w:val="center"/>
    </w:pPr>
    <w:rPr>
      <w:rFonts w:ascii="宋体" w:hAnsi="宋体"/>
      <w:kern w:val="2"/>
      <w:sz w:val="24"/>
    </w:rPr>
  </w:style>
  <w:style w:type="paragraph" w:customStyle="1" w:styleId="CharCharCharCharCharCharCharCharCharCharCharCharCharCharCharChar1">
    <w:name w:val="Char Char Char Char Char Char Char Char Char Char Char Char Char Char Char Char1"/>
    <w:basedOn w:val="a"/>
    <w:pPr>
      <w:widowControl w:val="0"/>
      <w:tabs>
        <w:tab w:val="left" w:pos="360"/>
      </w:tabs>
      <w:jc w:val="both"/>
    </w:pPr>
    <w:rPr>
      <w:kern w:val="2"/>
      <w:sz w:val="24"/>
    </w:rPr>
  </w:style>
  <w:style w:type="paragraph" w:customStyle="1" w:styleId="Table">
    <w:name w:val="Table"/>
    <w:basedOn w:val="a"/>
    <w:uiPriority w:val="99"/>
    <w:pPr>
      <w:widowControl w:val="0"/>
      <w:spacing w:before="40" w:after="40" w:line="360" w:lineRule="auto"/>
      <w:jc w:val="both"/>
    </w:pPr>
    <w:rPr>
      <w:rFonts w:ascii="Futura Bk" w:hAnsi="Futura Bk"/>
      <w:kern w:val="2"/>
      <w:sz w:val="20"/>
      <w:lang w:eastAsia="en-US"/>
    </w:rPr>
  </w:style>
  <w:style w:type="paragraph" w:customStyle="1" w:styleId="CM86">
    <w:name w:val="CM86"/>
    <w:basedOn w:val="Default"/>
    <w:next w:val="Default"/>
    <w:pPr>
      <w:spacing w:line="623" w:lineRule="atLeast"/>
    </w:pPr>
    <w:rPr>
      <w:rFonts w:ascii="仿宋_GB2312" w:eastAsia="仿宋_GB2312"/>
      <w:sz w:val="24"/>
    </w:rPr>
  </w:style>
  <w:style w:type="paragraph" w:customStyle="1" w:styleId="620">
    <w:name w:val="索引 62"/>
    <w:basedOn w:val="a"/>
    <w:next w:val="a"/>
    <w:uiPriority w:val="99"/>
    <w:pPr>
      <w:ind w:left="1200" w:hanging="200"/>
    </w:pPr>
    <w:rPr>
      <w:b/>
      <w:color w:val="000000"/>
      <w:sz w:val="20"/>
      <w:lang w:eastAsia="en-US"/>
    </w:rPr>
  </w:style>
  <w:style w:type="paragraph" w:customStyle="1" w:styleId="affffffffffffa">
    <w:name w:val="贺征正文"/>
    <w:basedOn w:val="a"/>
    <w:next w:val="afff7"/>
    <w:uiPriority w:val="99"/>
    <w:pPr>
      <w:widowControl w:val="0"/>
      <w:spacing w:before="100" w:beforeAutospacing="1" w:after="100" w:afterAutospacing="1" w:line="360" w:lineRule="auto"/>
      <w:ind w:firstLineChars="200" w:firstLine="200"/>
      <w:jc w:val="both"/>
    </w:pPr>
    <w:rPr>
      <w:rFonts w:ascii="宋体" w:hAnsi="宋体"/>
      <w:snapToGrid w:val="0"/>
      <w:sz w:val="24"/>
    </w:rPr>
  </w:style>
  <w:style w:type="paragraph" w:customStyle="1" w:styleId="CharChar1CharCharCharChar10">
    <w:name w:val="Char Char1 Char Char Char Char10"/>
    <w:basedOn w:val="a"/>
    <w:uiPriority w:val="99"/>
    <w:pPr>
      <w:widowControl w:val="0"/>
      <w:jc w:val="both"/>
    </w:pPr>
    <w:rPr>
      <w:rFonts w:ascii="宋体" w:hAnsi="宋体"/>
      <w:snapToGrid w:val="0"/>
    </w:rPr>
  </w:style>
  <w:style w:type="paragraph" w:customStyle="1" w:styleId="340">
    <w:name w:val="正文文本缩进 34"/>
    <w:basedOn w:val="a"/>
    <w:uiPriority w:val="99"/>
    <w:pPr>
      <w:widowControl w:val="0"/>
      <w:spacing w:line="360" w:lineRule="auto"/>
      <w:ind w:firstLine="459"/>
      <w:jc w:val="both"/>
    </w:pPr>
    <w:rPr>
      <w:sz w:val="24"/>
    </w:rPr>
  </w:style>
  <w:style w:type="paragraph" w:customStyle="1" w:styleId="font22">
    <w:name w:val="font22"/>
    <w:basedOn w:val="a"/>
    <w:pPr>
      <w:spacing w:before="100" w:beforeAutospacing="1" w:after="100" w:afterAutospacing="1"/>
    </w:pPr>
    <w:rPr>
      <w:rFonts w:ascii="宋体" w:hAnsi="宋体"/>
      <w:color w:val="000000"/>
      <w:sz w:val="20"/>
    </w:rPr>
  </w:style>
  <w:style w:type="paragraph" w:customStyle="1" w:styleId="CM58">
    <w:name w:val="CM58"/>
    <w:basedOn w:val="Default"/>
    <w:next w:val="Default"/>
    <w:rPr>
      <w:rFonts w:ascii="仿宋_GB2312" w:eastAsia="仿宋_GB2312"/>
      <w:sz w:val="24"/>
    </w:rPr>
  </w:style>
  <w:style w:type="paragraph" w:customStyle="1" w:styleId="affffff5">
    <w:name w:val="正文样式"/>
    <w:basedOn w:val="a"/>
    <w:link w:val="CharCharfff9"/>
    <w:uiPriority w:val="99"/>
    <w:pPr>
      <w:widowControl w:val="0"/>
      <w:spacing w:line="360" w:lineRule="auto"/>
      <w:ind w:firstLineChars="200" w:firstLine="200"/>
      <w:jc w:val="both"/>
    </w:pPr>
    <w:rPr>
      <w:rFonts w:ascii="宋体" w:hAnsi="宋体"/>
      <w:snapToGrid w:val="0"/>
      <w:kern w:val="10"/>
      <w:sz w:val="24"/>
    </w:rPr>
  </w:style>
  <w:style w:type="paragraph" w:customStyle="1" w:styleId="MSOLegalese-Space">
    <w:name w:val="MSO_Legalese-Space"/>
    <w:basedOn w:val="MSOLegalese"/>
    <w:uiPriority w:val="99"/>
    <w:pPr>
      <w:tabs>
        <w:tab w:val="left" w:pos="2403"/>
      </w:tabs>
      <w:spacing w:before="5519"/>
      <w:ind w:left="2419" w:hanging="14"/>
    </w:pPr>
  </w:style>
  <w:style w:type="paragraph" w:customStyle="1" w:styleId="14">
    <w:name w:val="段落样式1"/>
    <w:basedOn w:val="a"/>
    <w:link w:val="1CharChar1"/>
    <w:uiPriority w:val="99"/>
    <w:pPr>
      <w:widowControl w:val="0"/>
      <w:adjustRightInd w:val="0"/>
      <w:snapToGrid w:val="0"/>
      <w:spacing w:afterLines="50" w:line="360" w:lineRule="auto"/>
      <w:ind w:firstLineChars="200" w:firstLine="480"/>
      <w:jc w:val="both"/>
    </w:pPr>
    <w:rPr>
      <w:rFonts w:ascii="Calibri" w:hAnsi="Calibri"/>
      <w:snapToGrid w:val="0"/>
      <w:sz w:val="24"/>
    </w:rPr>
  </w:style>
  <w:style w:type="paragraph" w:customStyle="1" w:styleId="xl159">
    <w:name w:val="xl159"/>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MSOPara">
    <w:name w:val="MSO_Para"/>
    <w:uiPriority w:val="99"/>
    <w:pPr>
      <w:spacing w:before="99" w:line="250" w:lineRule="atLeast"/>
    </w:pPr>
    <w:rPr>
      <w:rFonts w:ascii="Palatino Linotype" w:hAnsi="Palatino Linotype"/>
      <w:lang w:eastAsia="en-US"/>
    </w:rPr>
  </w:style>
  <w:style w:type="paragraph" w:customStyle="1" w:styleId="015">
    <w:name w:val="样式 正文文字 + 小四 段后: 0 磅 行距: 1.5 倍行距"/>
    <w:basedOn w:val="afff"/>
    <w:uiPriority w:val="99"/>
    <w:pPr>
      <w:widowControl w:val="0"/>
      <w:spacing w:after="0" w:line="360" w:lineRule="auto"/>
      <w:ind w:firstLineChars="200" w:firstLine="480"/>
      <w:jc w:val="both"/>
    </w:pPr>
    <w:rPr>
      <w:kern w:val="2"/>
      <w:sz w:val="24"/>
    </w:rPr>
  </w:style>
  <w:style w:type="paragraph" w:customStyle="1" w:styleId="title2">
    <w:name w:val="title2"/>
    <w:basedOn w:val="a"/>
    <w:uiPriority w:val="99"/>
    <w:pPr>
      <w:shd w:val="clear" w:color="auto" w:fill="336666"/>
    </w:pPr>
    <w:rPr>
      <w:rFonts w:ascii="Arial Unicode MS" w:eastAsia="Arial Unicode MS" w:hAnsi="Arial Unicode MS"/>
      <w:snapToGrid w:val="0"/>
      <w:color w:val="FFFFFF"/>
      <w:sz w:val="20"/>
    </w:rPr>
  </w:style>
  <w:style w:type="paragraph" w:customStyle="1" w:styleId="WW-3">
    <w:name w:val="WW-正文文字缩进 3"/>
    <w:basedOn w:val="a"/>
    <w:pPr>
      <w:widowControl w:val="0"/>
      <w:suppressAutoHyphens/>
      <w:spacing w:line="360" w:lineRule="auto"/>
      <w:ind w:firstLine="482"/>
      <w:jc w:val="both"/>
    </w:pPr>
    <w:rPr>
      <w:rFonts w:ascii="宋体" w:hAnsi="宋体"/>
      <w:kern w:val="1"/>
      <w:sz w:val="24"/>
      <w:lang w:eastAsia="ar-SA"/>
    </w:rPr>
  </w:style>
  <w:style w:type="paragraph" w:customStyle="1" w:styleId="module-myaccount">
    <w:name w:val="module-myaccount"/>
    <w:basedOn w:val="a"/>
    <w:uiPriority w:val="99"/>
    <w:pPr>
      <w:spacing w:before="30" w:after="150"/>
    </w:pPr>
    <w:rPr>
      <w:rFonts w:ascii="Arial Unicode MS" w:eastAsia="Arial Unicode MS" w:hAnsi="Arial Unicode MS"/>
      <w:snapToGrid w:val="0"/>
      <w:sz w:val="24"/>
    </w:rPr>
  </w:style>
  <w:style w:type="paragraph" w:customStyle="1" w:styleId="p21">
    <w:name w:val="p21"/>
    <w:basedOn w:val="a"/>
    <w:pPr>
      <w:spacing w:line="360" w:lineRule="auto"/>
      <w:ind w:left="420" w:firstLineChars="200" w:hanging="420"/>
      <w:jc w:val="both"/>
    </w:pPr>
    <w:rPr>
      <w:rFonts w:ascii="宋体" w:hAnsi="宋体"/>
      <w:sz w:val="24"/>
    </w:rPr>
  </w:style>
  <w:style w:type="paragraph" w:customStyle="1" w:styleId="TitlePageHeader">
    <w:name w:val="TitlePage_Header"/>
    <w:basedOn w:val="a"/>
    <w:uiPriority w:val="99"/>
    <w:pPr>
      <w:widowControl w:val="0"/>
      <w:spacing w:before="240" w:after="240" w:line="360" w:lineRule="auto"/>
      <w:ind w:left="3240"/>
      <w:jc w:val="both"/>
    </w:pPr>
    <w:rPr>
      <w:rFonts w:ascii="Futura Hv" w:hAnsi="Futura Hv"/>
      <w:kern w:val="2"/>
      <w:sz w:val="32"/>
      <w:lang w:eastAsia="en-US"/>
    </w:rPr>
  </w:style>
  <w:style w:type="paragraph" w:customStyle="1" w:styleId="xl1443">
    <w:name w:val="xl144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afffff9">
    <w:name w:val="列表文字二"/>
    <w:basedOn w:val="1fff1"/>
    <w:link w:val="CharCharfff0"/>
    <w:uiPriority w:val="99"/>
    <w:pPr>
      <w:tabs>
        <w:tab w:val="left" w:pos="780"/>
      </w:tabs>
      <w:spacing w:line="480" w:lineRule="auto"/>
      <w:ind w:left="780" w:firstLineChars="0" w:firstLine="0"/>
    </w:pPr>
    <w:rPr>
      <w:rFonts w:ascii="Calibri" w:hAnsi="Calibri"/>
      <w:kern w:val="0"/>
      <w:sz w:val="24"/>
      <w:u w:color="0000FF"/>
    </w:rPr>
  </w:style>
  <w:style w:type="paragraph" w:customStyle="1" w:styleId="affffffffffffb">
    <w:name w:val="一级条标题"/>
    <w:basedOn w:val="a"/>
    <w:next w:val="affffff3"/>
    <w:pPr>
      <w:tabs>
        <w:tab w:val="left" w:pos="1800"/>
      </w:tabs>
      <w:ind w:left="1680" w:hanging="420"/>
      <w:jc w:val="both"/>
      <w:outlineLvl w:val="2"/>
    </w:pPr>
    <w:rPr>
      <w:rFonts w:ascii="黑体" w:eastAsia="黑体"/>
    </w:rPr>
  </w:style>
  <w:style w:type="paragraph" w:customStyle="1" w:styleId="ae">
    <w:name w:val="正文（标记）"/>
    <w:basedOn w:val="a"/>
    <w:link w:val="Char2"/>
    <w:uiPriority w:val="99"/>
    <w:pPr>
      <w:widowControl w:val="0"/>
      <w:tabs>
        <w:tab w:val="left" w:pos="840"/>
      </w:tabs>
      <w:spacing w:beforeLines="50" w:afterLines="50"/>
      <w:ind w:left="840" w:hanging="420"/>
      <w:jc w:val="both"/>
    </w:pPr>
    <w:rPr>
      <w:rFonts w:ascii="宋体" w:hAnsi="宋体"/>
      <w:sz w:val="24"/>
    </w:rPr>
  </w:style>
  <w:style w:type="paragraph" w:customStyle="1" w:styleId="11">
    <w:name w:val="图名1"/>
    <w:basedOn w:val="a"/>
    <w:link w:val="1CharChar"/>
    <w:uiPriority w:val="99"/>
    <w:pPr>
      <w:widowControl w:val="0"/>
      <w:tabs>
        <w:tab w:val="left" w:leader="dot" w:pos="1701"/>
        <w:tab w:val="left" w:pos="9072"/>
      </w:tabs>
      <w:snapToGrid w:val="0"/>
      <w:spacing w:before="120" w:after="360" w:line="360" w:lineRule="atLeast"/>
      <w:ind w:left="1701"/>
      <w:jc w:val="center"/>
    </w:pPr>
    <w:rPr>
      <w:rFonts w:ascii="Calibri" w:hAnsi="Calibri"/>
      <w:kern w:val="21"/>
      <w:sz w:val="18"/>
    </w:rPr>
  </w:style>
  <w:style w:type="paragraph" w:customStyle="1" w:styleId="Body">
    <w:name w:val="Body"/>
    <w:basedOn w:val="a"/>
    <w:link w:val="BodyCharChar"/>
    <w:pPr>
      <w:spacing w:before="120" w:after="60" w:line="280" w:lineRule="exact"/>
    </w:pPr>
    <w:rPr>
      <w:rFonts w:ascii="Calibri" w:hAnsi="Calibri"/>
      <w:kern w:val="20"/>
      <w:sz w:val="20"/>
    </w:rPr>
  </w:style>
  <w:style w:type="paragraph" w:customStyle="1" w:styleId="CM45">
    <w:name w:val="CM45"/>
    <w:basedOn w:val="Default"/>
    <w:next w:val="Default"/>
    <w:uiPriority w:val="99"/>
    <w:pPr>
      <w:spacing w:line="468" w:lineRule="atLeast"/>
    </w:pPr>
    <w:rPr>
      <w:rFonts w:ascii="仿宋_GB2312" w:eastAsia="仿宋_GB2312"/>
      <w:sz w:val="24"/>
    </w:rPr>
  </w:style>
  <w:style w:type="paragraph" w:customStyle="1" w:styleId="452">
    <w:name w:val="列表接续 45"/>
    <w:basedOn w:val="a"/>
    <w:uiPriority w:val="99"/>
    <w:pPr>
      <w:spacing w:after="120"/>
      <w:ind w:left="1440"/>
    </w:pPr>
    <w:rPr>
      <w:rFonts w:ascii="Arial" w:hAnsi="Arial"/>
      <w:color w:val="000000"/>
      <w:sz w:val="20"/>
      <w:lang w:eastAsia="en-US"/>
    </w:rPr>
  </w:style>
  <w:style w:type="paragraph" w:styleId="affff8">
    <w:name w:val="Quote"/>
    <w:basedOn w:val="a"/>
    <w:next w:val="a"/>
    <w:link w:val="Charfff4"/>
    <w:qFormat/>
    <w:pPr>
      <w:widowControl w:val="0"/>
      <w:spacing w:line="360" w:lineRule="auto"/>
      <w:ind w:firstLineChars="200" w:firstLine="200"/>
      <w:jc w:val="both"/>
    </w:pPr>
    <w:rPr>
      <w:rFonts w:ascii="宋体" w:hAnsi="宋体"/>
      <w:i/>
      <w:snapToGrid w:val="0"/>
      <w:color w:val="000000"/>
      <w:sz w:val="24"/>
    </w:rPr>
  </w:style>
  <w:style w:type="paragraph" w:customStyle="1" w:styleId="xl174">
    <w:name w:val="xl174"/>
    <w:basedOn w:val="a"/>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snapToGrid w:val="0"/>
      <w:sz w:val="20"/>
    </w:rPr>
  </w:style>
  <w:style w:type="paragraph" w:customStyle="1" w:styleId="1ffb">
    <w:name w:val="正文缩进1"/>
    <w:basedOn w:val="a"/>
    <w:pPr>
      <w:spacing w:line="360" w:lineRule="auto"/>
      <w:ind w:firstLine="420"/>
    </w:pPr>
    <w:rPr>
      <w:rFonts w:ascii="宋体" w:hAnsi="Calibri"/>
      <w:kern w:val="2"/>
    </w:rPr>
  </w:style>
  <w:style w:type="paragraph" w:customStyle="1" w:styleId="Char1CharCharCharCharChar1Char1CharChar1">
    <w:name w:val="Char1 Char Char Char Char Char1 Char1 Char Char1"/>
    <w:basedOn w:val="a"/>
    <w:uiPriority w:val="99"/>
    <w:pPr>
      <w:widowControl w:val="0"/>
      <w:spacing w:line="360" w:lineRule="auto"/>
      <w:ind w:leftChars="200" w:left="200"/>
      <w:jc w:val="both"/>
    </w:pPr>
    <w:rPr>
      <w:rFonts w:ascii="Tahoma" w:hAnsi="Tahoma"/>
      <w:sz w:val="24"/>
    </w:rPr>
  </w:style>
  <w:style w:type="paragraph" w:customStyle="1" w:styleId="affffffffffffc">
    <w:name w:val="签署页"/>
    <w:basedOn w:val="a"/>
    <w:uiPriority w:val="99"/>
    <w:pPr>
      <w:tabs>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xl106">
    <w:name w:val="xl106"/>
    <w:basedOn w:val="a"/>
    <w:pPr>
      <w:pBdr>
        <w:bottom w:val="single" w:sz="8" w:space="0" w:color="auto"/>
        <w:right w:val="double" w:sz="6" w:space="0" w:color="auto"/>
      </w:pBdr>
      <w:spacing w:before="100" w:beforeAutospacing="1" w:after="100" w:afterAutospacing="1"/>
    </w:pPr>
    <w:rPr>
      <w:rFonts w:ascii="宋体" w:hAnsi="宋体"/>
      <w:snapToGrid w:val="0"/>
      <w:sz w:val="24"/>
    </w:rPr>
  </w:style>
  <w:style w:type="paragraph" w:customStyle="1" w:styleId="pa-9">
    <w:name w:val="pa-9"/>
    <w:basedOn w:val="a"/>
    <w:pPr>
      <w:spacing w:line="280" w:lineRule="atLeast"/>
      <w:ind w:firstLine="480"/>
    </w:pPr>
    <w:rPr>
      <w:rFonts w:ascii="宋体" w:hAnsi="宋体"/>
      <w:sz w:val="24"/>
    </w:rPr>
  </w:style>
  <w:style w:type="paragraph" w:customStyle="1" w:styleId="MSONoteEnd1">
    <w:name w:val="MSO_NoteEnd1"/>
    <w:basedOn w:val="MSONotePara1"/>
    <w:uiPriority w:val="99"/>
    <w:pPr>
      <w:keepNext w:val="0"/>
      <w:pBdr>
        <w:bottom w:val="single" w:sz="6" w:space="0" w:color="auto"/>
        <w:between w:val="single" w:sz="6" w:space="0" w:color="auto"/>
      </w:pBdr>
      <w:spacing w:before="110" w:line="60" w:lineRule="atLeast"/>
      <w:jc w:val="both"/>
    </w:pPr>
    <w:rPr>
      <w:sz w:val="8"/>
    </w:rPr>
  </w:style>
  <w:style w:type="paragraph" w:customStyle="1" w:styleId="148">
    <w:name w:val="样式 首行缩进:  1.48 厘米"/>
    <w:basedOn w:val="a"/>
    <w:pPr>
      <w:widowControl w:val="0"/>
      <w:ind w:firstLineChars="200" w:firstLine="200"/>
      <w:jc w:val="both"/>
    </w:pPr>
    <w:rPr>
      <w:kern w:val="2"/>
    </w:rPr>
  </w:style>
  <w:style w:type="paragraph" w:customStyle="1" w:styleId="xl101">
    <w:name w:val="xl101"/>
    <w:basedOn w:val="a"/>
    <w:pPr>
      <w:pBdr>
        <w:bottom w:val="single" w:sz="8" w:space="0" w:color="auto"/>
        <w:right w:val="single" w:sz="8" w:space="0" w:color="auto"/>
      </w:pBdr>
      <w:spacing w:before="100" w:beforeAutospacing="1" w:after="100" w:afterAutospacing="1"/>
    </w:pPr>
    <w:rPr>
      <w:rFonts w:ascii="宋体" w:hAnsi="宋体"/>
      <w:b/>
      <w:snapToGrid w:val="0"/>
      <w:sz w:val="20"/>
    </w:rPr>
  </w:style>
  <w:style w:type="paragraph" w:customStyle="1" w:styleId="font5">
    <w:name w:val="font5"/>
    <w:basedOn w:val="a"/>
    <w:pPr>
      <w:spacing w:before="100" w:beforeAutospacing="1" w:after="100" w:afterAutospacing="1"/>
    </w:pPr>
    <w:rPr>
      <w:rFonts w:ascii="宋体" w:hAnsi="宋体" w:hint="eastAsia"/>
      <w:sz w:val="24"/>
    </w:rPr>
  </w:style>
  <w:style w:type="paragraph" w:customStyle="1" w:styleId="Salutation1">
    <w:name w:val="Salutation1"/>
    <w:basedOn w:val="a"/>
    <w:next w:val="a"/>
    <w:uiPriority w:val="99"/>
    <w:pPr>
      <w:widowControl w:val="0"/>
      <w:jc w:val="both"/>
    </w:pPr>
    <w:rPr>
      <w:rFonts w:ascii="Arial" w:hAnsi="Arial"/>
      <w:kern w:val="2"/>
      <w:sz w:val="24"/>
    </w:rPr>
  </w:style>
  <w:style w:type="paragraph" w:customStyle="1" w:styleId="1ff1">
    <w:name w:val="列出段落1"/>
    <w:basedOn w:val="a"/>
    <w:uiPriority w:val="34"/>
    <w:qFormat/>
    <w:pPr>
      <w:widowControl w:val="0"/>
      <w:ind w:firstLineChars="200" w:firstLine="420"/>
      <w:jc w:val="both"/>
    </w:pPr>
    <w:rPr>
      <w:rFonts w:ascii="Calibri" w:hAnsi="Calibri"/>
      <w:kern w:val="2"/>
      <w:sz w:val="24"/>
    </w:rPr>
  </w:style>
  <w:style w:type="paragraph" w:customStyle="1" w:styleId="WW-">
    <w:name w:val="WW-正文（首行缩进两字）"/>
    <w:basedOn w:val="a"/>
    <w:pPr>
      <w:widowControl w:val="0"/>
      <w:suppressAutoHyphens/>
      <w:spacing w:line="420" w:lineRule="auto"/>
      <w:ind w:left="630"/>
      <w:jc w:val="both"/>
    </w:pPr>
    <w:rPr>
      <w:rFonts w:ascii="宋体" w:hAnsi="宋体"/>
      <w:kern w:val="1"/>
      <w:sz w:val="24"/>
      <w:lang w:eastAsia="ar-SA"/>
    </w:rPr>
  </w:style>
  <w:style w:type="paragraph" w:customStyle="1" w:styleId="1H14-1GB2312">
    <w:name w:val="样式 标题 1H1标题 4-1 + 仿宋_GB2312 小二 居中"/>
    <w:basedOn w:val="a"/>
    <w:pPr>
      <w:widowControl w:val="0"/>
      <w:jc w:val="both"/>
    </w:pPr>
    <w:rPr>
      <w:kern w:val="2"/>
    </w:rPr>
  </w:style>
  <w:style w:type="paragraph" w:customStyle="1" w:styleId="430">
    <w:name w:val="列表 43"/>
    <w:basedOn w:val="a"/>
    <w:uiPriority w:val="99"/>
    <w:pPr>
      <w:ind w:left="1440" w:hanging="360"/>
    </w:pPr>
    <w:rPr>
      <w:rFonts w:ascii="Arial" w:hAnsi="Arial"/>
      <w:color w:val="000000"/>
      <w:sz w:val="20"/>
      <w:lang w:eastAsia="en-US"/>
    </w:rPr>
  </w:style>
  <w:style w:type="paragraph" w:customStyle="1" w:styleId="CharCharChar6">
    <w:name w:val="默认段落字体 Char Char Char"/>
    <w:basedOn w:val="a"/>
    <w:pPr>
      <w:jc w:val="both"/>
    </w:pPr>
    <w:rPr>
      <w:rFonts w:ascii="Arial" w:hAnsi="Arial"/>
      <w:kern w:val="2"/>
      <w:sz w:val="22"/>
      <w:lang w:eastAsia="en-US"/>
    </w:rPr>
  </w:style>
  <w:style w:type="paragraph" w:customStyle="1" w:styleId="appsnavlinecolor">
    <w:name w:val="appsnavlinecolor"/>
    <w:basedOn w:val="a"/>
    <w:uiPriority w:val="99"/>
    <w:pPr>
      <w:shd w:val="clear" w:color="auto" w:fill="003333"/>
      <w:spacing w:before="100" w:beforeAutospacing="1" w:after="100" w:afterAutospacing="1"/>
    </w:pPr>
    <w:rPr>
      <w:rFonts w:ascii="Arial Unicode MS" w:eastAsia="Arial Unicode MS" w:hAnsi="Arial Unicode MS"/>
      <w:snapToGrid w:val="0"/>
      <w:sz w:val="24"/>
    </w:rPr>
  </w:style>
  <w:style w:type="paragraph" w:customStyle="1" w:styleId="inline-link">
    <w:name w:val="inline-link"/>
    <w:basedOn w:val="a"/>
    <w:uiPriority w:val="99"/>
    <w:pPr>
      <w:ind w:left="60" w:right="60"/>
    </w:pPr>
    <w:rPr>
      <w:rFonts w:ascii="Arial Unicode MS" w:eastAsia="Arial Unicode MS" w:hAnsi="Arial Unicode MS"/>
      <w:snapToGrid w:val="0"/>
      <w:sz w:val="24"/>
    </w:rPr>
  </w:style>
  <w:style w:type="paragraph" w:customStyle="1" w:styleId="xl393">
    <w:name w:val="xl393"/>
    <w:basedOn w:val="a"/>
    <w:pPr>
      <w:pBdr>
        <w:top w:val="single" w:sz="8" w:space="0" w:color="000000"/>
        <w:left w:val="single" w:sz="8" w:space="0" w:color="000000"/>
        <w:bottom w:val="single" w:sz="8" w:space="0" w:color="000000"/>
      </w:pBdr>
      <w:spacing w:before="100" w:beforeAutospacing="1" w:after="100" w:afterAutospacing="1"/>
    </w:pPr>
    <w:rPr>
      <w:rFonts w:ascii="宋体" w:hAnsi="宋体"/>
      <w:b/>
      <w:color w:val="000000"/>
    </w:rPr>
  </w:style>
  <w:style w:type="paragraph" w:customStyle="1" w:styleId="HeadingLeft">
    <w:name w:val="Heading Left"/>
    <w:basedOn w:val="a"/>
    <w:uiPriority w:val="99"/>
    <w:pPr>
      <w:topLinePunct/>
      <w:adjustRightInd w:val="0"/>
      <w:snapToGrid w:val="0"/>
      <w:spacing w:line="240" w:lineRule="atLeast"/>
    </w:pPr>
    <w:rPr>
      <w:rFonts w:ascii="宋体" w:hAnsi="宋体"/>
      <w:snapToGrid w:val="0"/>
      <w:sz w:val="20"/>
    </w:rPr>
  </w:style>
  <w:style w:type="paragraph" w:customStyle="1" w:styleId="2615">
    <w:name w:val="样式 标题 2 + 左 段前: 6 磅 行距: 1.5 倍行距"/>
    <w:basedOn w:val="2"/>
    <w:uiPriority w:val="99"/>
    <w:pPr>
      <w:tabs>
        <w:tab w:val="left" w:pos="576"/>
        <w:tab w:val="left" w:pos="786"/>
      </w:tabs>
      <w:spacing w:before="120" w:line="300" w:lineRule="auto"/>
      <w:ind w:left="786" w:hanging="576"/>
    </w:pPr>
    <w:rPr>
      <w:b w:val="0"/>
      <w:color w:val="800080"/>
    </w:rPr>
  </w:style>
  <w:style w:type="paragraph" w:customStyle="1" w:styleId="00">
    <w:name w:val="正文00"/>
    <w:basedOn w:val="affffff1"/>
    <w:pPr>
      <w:tabs>
        <w:tab w:val="left" w:pos="0"/>
      </w:tabs>
      <w:ind w:firstLineChars="200" w:firstLine="480"/>
    </w:pPr>
    <w:rPr>
      <w:rFonts w:hAnsi="宋体"/>
      <w:kern w:val="28"/>
      <w:sz w:val="24"/>
    </w:rPr>
  </w:style>
  <w:style w:type="paragraph" w:customStyle="1" w:styleId="aff2">
    <w:name w:val="注意标题"/>
    <w:basedOn w:val="Body"/>
    <w:next w:val="af2"/>
    <w:link w:val="CharChard"/>
    <w:uiPriority w:val="99"/>
    <w:pPr>
      <w:pBdr>
        <w:top w:val="single" w:sz="4" w:space="1" w:color="auto"/>
      </w:pBdr>
      <w:tabs>
        <w:tab w:val="left" w:pos="1247"/>
      </w:tabs>
      <w:spacing w:after="0" w:line="288" w:lineRule="auto"/>
      <w:ind w:left="1247"/>
      <w:jc w:val="both"/>
    </w:pPr>
    <w:rPr>
      <w:rFonts w:eastAsia="黑体"/>
      <w:snapToGrid w:val="0"/>
      <w:kern w:val="0"/>
      <w:lang w:eastAsia="en-US"/>
    </w:rPr>
  </w:style>
  <w:style w:type="paragraph" w:customStyle="1" w:styleId="affffffffffffd">
    <w:name w:val="表样式"/>
    <w:basedOn w:val="a"/>
    <w:uiPriority w:val="99"/>
    <w:pPr>
      <w:widowControl w:val="0"/>
      <w:autoSpaceDE w:val="0"/>
      <w:autoSpaceDN w:val="0"/>
      <w:adjustRightInd w:val="0"/>
      <w:spacing w:before="90" w:after="90"/>
    </w:pPr>
    <w:rPr>
      <w:rFonts w:ascii="Arial" w:hAnsi="Arial"/>
      <w:snapToGrid w:val="0"/>
      <w:sz w:val="18"/>
    </w:rPr>
  </w:style>
  <w:style w:type="paragraph" w:customStyle="1" w:styleId="NormalParagraph">
    <w:name w:val="Normal Paragraph"/>
    <w:basedOn w:val="a"/>
    <w:pPr>
      <w:spacing w:before="120" w:line="360" w:lineRule="auto"/>
      <w:ind w:firstLine="425"/>
      <w:jc w:val="both"/>
    </w:pPr>
    <w:rPr>
      <w:rFonts w:ascii="Arial" w:hAnsi="Arial"/>
      <w:sz w:val="24"/>
    </w:rPr>
  </w:style>
  <w:style w:type="paragraph" w:customStyle="1" w:styleId="4fb">
    <w:name w:val="样式 标题 4 + 宋体"/>
    <w:basedOn w:val="4"/>
    <w:uiPriority w:val="99"/>
    <w:pPr>
      <w:widowControl/>
      <w:tabs>
        <w:tab w:val="left" w:pos="720"/>
        <w:tab w:val="left" w:pos="851"/>
      </w:tabs>
      <w:jc w:val="left"/>
    </w:pPr>
    <w:rPr>
      <w:rFonts w:ascii="宋体" w:eastAsia="宋体" w:hAnsi="宋体"/>
      <w:sz w:val="21"/>
    </w:rPr>
  </w:style>
  <w:style w:type="paragraph" w:customStyle="1" w:styleId="affffffffffffe">
    <w:name w:val="一级列表"/>
    <w:basedOn w:val="a"/>
    <w:uiPriority w:val="99"/>
    <w:pPr>
      <w:widowControl w:val="0"/>
      <w:tabs>
        <w:tab w:val="left" w:pos="1554"/>
      </w:tabs>
      <w:spacing w:line="360" w:lineRule="auto"/>
      <w:ind w:left="1554" w:hanging="420"/>
      <w:jc w:val="both"/>
    </w:pPr>
    <w:rPr>
      <w:kern w:val="2"/>
      <w:sz w:val="24"/>
    </w:rPr>
  </w:style>
  <w:style w:type="paragraph" w:customStyle="1" w:styleId="ItemList">
    <w:name w:val="Item List"/>
    <w:link w:val="ItemListCharChar"/>
    <w:qFormat/>
    <w:pPr>
      <w:tabs>
        <w:tab w:val="left" w:pos="420"/>
        <w:tab w:val="left" w:pos="2126"/>
      </w:tabs>
      <w:adjustRightInd w:val="0"/>
      <w:snapToGrid w:val="0"/>
      <w:spacing w:before="80" w:after="80" w:line="240" w:lineRule="atLeast"/>
      <w:ind w:left="420" w:hanging="420"/>
    </w:pPr>
    <w:rPr>
      <w:kern w:val="2"/>
      <w:sz w:val="21"/>
      <w:szCs w:val="22"/>
    </w:rPr>
  </w:style>
  <w:style w:type="paragraph" w:customStyle="1" w:styleId="MSOTableText">
    <w:name w:val="MSO_TableText"/>
    <w:uiPriority w:val="99"/>
    <w:pPr>
      <w:autoSpaceDE w:val="0"/>
      <w:autoSpaceDN w:val="0"/>
      <w:adjustRightInd w:val="0"/>
      <w:spacing w:before="80" w:line="220" w:lineRule="atLeast"/>
    </w:pPr>
    <w:rPr>
      <w:rFonts w:ascii="Franklin Gothic Book" w:hAnsi="Franklin Gothic Book"/>
      <w:sz w:val="18"/>
      <w:lang w:eastAsia="en-US"/>
    </w:rPr>
  </w:style>
  <w:style w:type="paragraph" w:customStyle="1" w:styleId="sidebar">
    <w:name w:val="sidebar"/>
    <w:basedOn w:val="a"/>
    <w:uiPriority w:val="99"/>
    <w:pPr>
      <w:spacing w:before="100" w:beforeAutospacing="1" w:after="100" w:afterAutospacing="1"/>
    </w:pPr>
    <w:rPr>
      <w:rFonts w:ascii="Arial Unicode MS" w:eastAsia="Arial Unicode MS" w:hAnsi="Arial Unicode MS"/>
      <w:snapToGrid w:val="0"/>
      <w:color w:val="666666"/>
      <w:sz w:val="20"/>
    </w:rPr>
  </w:style>
  <w:style w:type="paragraph" w:customStyle="1" w:styleId="TABLE0">
    <w:name w:val="TABLE"/>
    <w:basedOn w:val="a"/>
    <w:pPr>
      <w:widowControl w:val="0"/>
      <w:autoSpaceDE w:val="0"/>
      <w:autoSpaceDN w:val="0"/>
      <w:adjustRightInd w:val="0"/>
      <w:spacing w:before="50" w:after="50" w:line="240" w:lineRule="exact"/>
      <w:jc w:val="both"/>
    </w:pPr>
    <w:rPr>
      <w:rFonts w:ascii="宋体"/>
      <w:b/>
      <w:i/>
      <w:sz w:val="18"/>
    </w:rPr>
  </w:style>
  <w:style w:type="paragraph" w:customStyle="1" w:styleId="xl93">
    <w:name w:val="xl93"/>
    <w:basedOn w:val="a"/>
    <w:pPr>
      <w:pBdr>
        <w:left w:val="single" w:sz="4" w:space="0" w:color="auto"/>
        <w:right w:val="single" w:sz="4" w:space="0" w:color="auto"/>
      </w:pBdr>
      <w:spacing w:before="100" w:beforeAutospacing="1" w:after="100" w:afterAutospacing="1"/>
      <w:jc w:val="center"/>
      <w:textAlignment w:val="top"/>
    </w:pPr>
    <w:rPr>
      <w:rFonts w:ascii="宋体" w:hAnsi="宋体"/>
      <w:sz w:val="20"/>
    </w:rPr>
  </w:style>
  <w:style w:type="paragraph" w:customStyle="1" w:styleId="MSOTs">
    <w:name w:val="MSO_Ts"/>
    <w:basedOn w:val="MSOTe"/>
    <w:uiPriority w:val="99"/>
    <w:pPr>
      <w:spacing w:before="80" w:line="160" w:lineRule="exact"/>
    </w:pPr>
  </w:style>
  <w:style w:type="paragraph" w:customStyle="1" w:styleId="wansan">
    <w:name w:val="wansan"/>
    <w:basedOn w:val="a"/>
    <w:uiPriority w:val="99"/>
    <w:pPr>
      <w:widowControl w:val="0"/>
      <w:spacing w:line="360" w:lineRule="auto"/>
      <w:ind w:firstLineChars="200" w:firstLine="200"/>
      <w:jc w:val="both"/>
    </w:pPr>
    <w:rPr>
      <w:rFonts w:ascii="Verdana" w:hAnsi="Verdana"/>
      <w:snapToGrid w:val="0"/>
      <w:sz w:val="24"/>
    </w:rPr>
  </w:style>
  <w:style w:type="paragraph" w:customStyle="1" w:styleId="ISSNormal3">
    <w:name w:val="ISS_Normal3"/>
    <w:basedOn w:val="a"/>
    <w:uiPriority w:val="99"/>
    <w:pPr>
      <w:widowControl w:val="0"/>
      <w:spacing w:line="360" w:lineRule="auto"/>
      <w:ind w:left="340" w:firstLineChars="200" w:firstLine="200"/>
      <w:jc w:val="both"/>
    </w:pPr>
    <w:rPr>
      <w:rFonts w:ascii="宋体" w:hAnsi="宋体"/>
      <w:snapToGrid w:val="0"/>
      <w:lang w:val="en-GB"/>
    </w:rPr>
  </w:style>
  <w:style w:type="paragraph" w:customStyle="1" w:styleId="xl10751">
    <w:name w:val="xl107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xl10744">
    <w:name w:val="xl1074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1230">
    <w:name w:val="序列1)2)3)"/>
    <w:basedOn w:val="a"/>
    <w:next w:val="a"/>
    <w:uiPriority w:val="99"/>
    <w:pPr>
      <w:tabs>
        <w:tab w:val="left" w:pos="907"/>
        <w:tab w:val="left" w:pos="1366"/>
      </w:tabs>
      <w:adjustRightInd w:val="0"/>
      <w:snapToGrid w:val="0"/>
      <w:spacing w:line="400" w:lineRule="atLeast"/>
      <w:ind w:left="1366" w:hanging="500"/>
      <w:jc w:val="both"/>
      <w:textAlignment w:val="baseline"/>
    </w:pPr>
    <w:rPr>
      <w:sz w:val="24"/>
    </w:rPr>
  </w:style>
  <w:style w:type="paragraph" w:customStyle="1" w:styleId="af4">
    <w:name w:val="重庆_正文样式"/>
    <w:basedOn w:val="a"/>
    <w:link w:val="CharChar2"/>
    <w:uiPriority w:val="99"/>
    <w:pPr>
      <w:tabs>
        <w:tab w:val="left" w:pos="840"/>
      </w:tabs>
      <w:autoSpaceDE w:val="0"/>
      <w:autoSpaceDN w:val="0"/>
      <w:adjustRightInd w:val="0"/>
      <w:spacing w:line="360" w:lineRule="auto"/>
      <w:ind w:firstLineChars="192" w:firstLine="538"/>
    </w:pPr>
    <w:rPr>
      <w:rFonts w:ascii="Calibri" w:hAnsi="Calibri"/>
      <w:sz w:val="28"/>
    </w:rPr>
  </w:style>
  <w:style w:type="paragraph" w:customStyle="1" w:styleId="ListNumber31">
    <w:name w:val="List Number 31"/>
    <w:basedOn w:val="a"/>
    <w:uiPriority w:val="99"/>
    <w:pPr>
      <w:widowControl w:val="0"/>
      <w:tabs>
        <w:tab w:val="left" w:pos="1260"/>
      </w:tabs>
      <w:spacing w:after="100" w:afterAutospacing="1"/>
      <w:ind w:left="1260" w:hanging="420"/>
      <w:jc w:val="both"/>
    </w:pPr>
    <w:rPr>
      <w:rFonts w:eastAsia="仿宋_GB2312"/>
      <w:kern w:val="2"/>
      <w:sz w:val="24"/>
    </w:rPr>
  </w:style>
  <w:style w:type="paragraph" w:customStyle="1" w:styleId="520">
    <w:name w:val="列表编号 52"/>
    <w:basedOn w:val="a"/>
    <w:uiPriority w:val="99"/>
    <w:pPr>
      <w:tabs>
        <w:tab w:val="left" w:pos="420"/>
      </w:tabs>
      <w:ind w:left="420" w:hanging="420"/>
    </w:pPr>
    <w:rPr>
      <w:rFonts w:ascii="Arial" w:hAnsi="Arial"/>
      <w:color w:val="000000"/>
      <w:sz w:val="20"/>
      <w:lang w:eastAsia="en-US"/>
    </w:rPr>
  </w:style>
  <w:style w:type="paragraph" w:customStyle="1" w:styleId="affffffffffff2">
    <w:name w:val="附图标题（图编号居中）"/>
    <w:basedOn w:val="affffffffffff1"/>
    <w:next w:val="11b"/>
    <w:uiPriority w:val="99"/>
    <w:pPr>
      <w:keepNext w:val="0"/>
      <w:spacing w:afterLines="100"/>
    </w:pPr>
    <w:rPr>
      <w:rFonts w:ascii="Arial" w:hAnsi="Arial"/>
      <w:b/>
    </w:rPr>
  </w:style>
  <w:style w:type="paragraph" w:customStyle="1" w:styleId="lastlink1">
    <w:name w:val="lastlink1"/>
    <w:basedOn w:val="a"/>
    <w:uiPriority w:val="99"/>
    <w:pPr>
      <w:spacing w:after="150" w:line="264" w:lineRule="auto"/>
      <w:ind w:left="-15"/>
    </w:pPr>
    <w:rPr>
      <w:rFonts w:ascii="Arial Unicode MS" w:eastAsia="Arial Unicode MS" w:hAnsi="Arial Unicode MS"/>
      <w:snapToGrid w:val="0"/>
    </w:rPr>
  </w:style>
  <w:style w:type="paragraph" w:customStyle="1" w:styleId="CharChar71">
    <w:name w:val="Char Char71"/>
    <w:basedOn w:val="a"/>
    <w:uiPriority w:val="99"/>
    <w:pPr>
      <w:widowControl w:val="0"/>
      <w:jc w:val="both"/>
    </w:pPr>
    <w:rPr>
      <w:rFonts w:ascii="Tahoma" w:hAnsi="Tahoma"/>
      <w:snapToGrid w:val="0"/>
      <w:sz w:val="24"/>
    </w:rPr>
  </w:style>
  <w:style w:type="paragraph" w:customStyle="1" w:styleId="Para">
    <w:name w:val="Para"/>
    <w:basedOn w:val="a"/>
    <w:pPr>
      <w:autoSpaceDE w:val="0"/>
      <w:autoSpaceDN w:val="0"/>
      <w:adjustRightInd w:val="0"/>
      <w:spacing w:before="100" w:line="240" w:lineRule="atLeast"/>
      <w:ind w:left="720"/>
    </w:pPr>
    <w:rPr>
      <w:color w:val="000000"/>
      <w:sz w:val="24"/>
      <w:lang w:eastAsia="en-US"/>
    </w:rPr>
  </w:style>
  <w:style w:type="paragraph" w:customStyle="1" w:styleId="252">
    <w:name w:val="样式 行距: 固定值 25 磅 首行缩进:  2 字符"/>
    <w:basedOn w:val="a"/>
    <w:pPr>
      <w:widowControl w:val="0"/>
      <w:adjustRightInd w:val="0"/>
      <w:spacing w:line="500" w:lineRule="exact"/>
      <w:ind w:firstLineChars="200" w:firstLine="560"/>
      <w:jc w:val="both"/>
    </w:pPr>
    <w:rPr>
      <w:rFonts w:ascii="Arial" w:hAnsi="Arial"/>
      <w:sz w:val="28"/>
    </w:rPr>
  </w:style>
  <w:style w:type="paragraph" w:customStyle="1" w:styleId="240">
    <w:name w:val="2册标题4"/>
    <w:basedOn w:val="a"/>
    <w:next w:val="a"/>
    <w:uiPriority w:val="99"/>
    <w:pPr>
      <w:widowControl w:val="0"/>
      <w:spacing w:before="156" w:after="156" w:line="300" w:lineRule="auto"/>
      <w:ind w:leftChars="200" w:left="420"/>
      <w:jc w:val="both"/>
      <w:outlineLvl w:val="3"/>
    </w:pPr>
    <w:rPr>
      <w:rFonts w:ascii="Arial" w:eastAsia="幼圆" w:hAnsi="Arial"/>
      <w:b/>
      <w:kern w:val="2"/>
      <w:sz w:val="24"/>
    </w:rPr>
  </w:style>
  <w:style w:type="paragraph" w:customStyle="1" w:styleId="alertheader">
    <w:name w:val="alertheader"/>
    <w:basedOn w:val="a"/>
    <w:uiPriority w:val="99"/>
    <w:pPr>
      <w:spacing w:before="100" w:beforeAutospacing="1" w:after="100" w:afterAutospacing="1"/>
    </w:pPr>
    <w:rPr>
      <w:rFonts w:ascii="Arial Unicode MS" w:eastAsia="Arial Unicode MS" w:hAnsi="Arial Unicode MS"/>
      <w:b/>
      <w:snapToGrid w:val="0"/>
      <w:color w:val="990000"/>
      <w:sz w:val="24"/>
    </w:rPr>
  </w:style>
  <w:style w:type="paragraph" w:customStyle="1" w:styleId="CM27">
    <w:name w:val="CM27"/>
    <w:basedOn w:val="Default"/>
    <w:next w:val="Default"/>
    <w:pPr>
      <w:spacing w:line="348" w:lineRule="atLeast"/>
    </w:pPr>
    <w:rPr>
      <w:rFonts w:ascii="Trebuchet MS" w:hAnsi="Trebuchet MS"/>
      <w:sz w:val="24"/>
    </w:rPr>
  </w:style>
  <w:style w:type="paragraph" w:customStyle="1" w:styleId="2f6">
    <w:name w:val="样式 正文缩进 + 首行缩进:  2 字符"/>
    <w:basedOn w:val="11b"/>
    <w:link w:val="2Chare"/>
    <w:pPr>
      <w:spacing w:beforeLines="50" w:afterLines="50"/>
      <w:ind w:firstLine="480"/>
    </w:pPr>
    <w:rPr>
      <w:rFonts w:ascii="Calibri" w:hAnsi="Calibri"/>
      <w:snapToGrid/>
      <w:spacing w:val="0"/>
    </w:rPr>
  </w:style>
  <w:style w:type="paragraph" w:customStyle="1" w:styleId="241">
    <w:name w:val="列表编号 24"/>
    <w:basedOn w:val="a"/>
    <w:next w:val="341"/>
    <w:uiPriority w:val="99"/>
    <w:pPr>
      <w:widowControl w:val="0"/>
      <w:tabs>
        <w:tab w:val="left" w:pos="840"/>
      </w:tabs>
      <w:spacing w:after="100" w:afterAutospacing="1"/>
      <w:jc w:val="both"/>
    </w:pPr>
    <w:rPr>
      <w:rFonts w:eastAsia="仿宋_GB2312"/>
      <w:kern w:val="2"/>
      <w:sz w:val="22"/>
    </w:rPr>
  </w:style>
  <w:style w:type="paragraph" w:customStyle="1" w:styleId="CambrianComments">
    <w:name w:val="Cambrian Comments"/>
    <w:basedOn w:val="a"/>
    <w:pPr>
      <w:spacing w:before="60" w:after="120" w:line="260" w:lineRule="exact"/>
    </w:pPr>
    <w:rPr>
      <w:rFonts w:ascii="Arial" w:eastAsia="Times New Roman" w:hAnsi="Arial"/>
      <w:sz w:val="22"/>
      <w:lang w:eastAsia="en-US"/>
    </w:rPr>
  </w:style>
  <w:style w:type="paragraph" w:customStyle="1" w:styleId="cross-nav">
    <w:name w:val="cross-nav"/>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afffffffffffff">
    <w:name w:val="图表号"/>
    <w:basedOn w:val="a"/>
    <w:uiPriority w:val="99"/>
    <w:pPr>
      <w:widowControl w:val="0"/>
      <w:jc w:val="center"/>
    </w:pPr>
    <w:rPr>
      <w:rFonts w:ascii="宋体" w:hAnsi="宋体"/>
      <w:snapToGrid w:val="0"/>
      <w:sz w:val="24"/>
    </w:rPr>
  </w:style>
  <w:style w:type="paragraph" w:customStyle="1" w:styleId="StyleHeading2Before035lineAfter035line">
    <w:name w:val="Style Heading 2 节 + Before:  0.35 line After:  0.35 line"/>
    <w:basedOn w:val="Heading2"/>
    <w:pPr>
      <w:ind w:left="0" w:firstLine="0"/>
    </w:pPr>
  </w:style>
  <w:style w:type="paragraph" w:customStyle="1" w:styleId="WW-0">
    <w:name w:val="WW-图表目录"/>
    <w:basedOn w:val="a"/>
    <w:next w:val="a"/>
    <w:pPr>
      <w:widowControl w:val="0"/>
      <w:suppressAutoHyphens/>
      <w:spacing w:before="156" w:after="156"/>
      <w:jc w:val="center"/>
    </w:pPr>
    <w:rPr>
      <w:rFonts w:eastAsia="仿宋_GB2312"/>
      <w:kern w:val="1"/>
      <w:sz w:val="28"/>
      <w:lang w:eastAsia="ar-SA"/>
    </w:rPr>
  </w:style>
  <w:style w:type="paragraph" w:customStyle="1" w:styleId="2ffd">
    <w:name w:val="样式 表格标题 + 首行缩进:  2 字符"/>
    <w:basedOn w:val="a"/>
    <w:pPr>
      <w:spacing w:line="120" w:lineRule="atLeast"/>
      <w:ind w:leftChars="-37" w:left="-78" w:firstLineChars="39" w:firstLine="78"/>
      <w:jc w:val="center"/>
    </w:pPr>
    <w:rPr>
      <w:rFonts w:ascii="Tahoma" w:hAnsi="Tahoma"/>
      <w:b/>
      <w:kern w:val="2"/>
      <w:sz w:val="24"/>
    </w:rPr>
  </w:style>
  <w:style w:type="paragraph" w:customStyle="1" w:styleId="xl111">
    <w:name w:val="xl111"/>
    <w:basedOn w:val="a"/>
    <w:pPr>
      <w:pBdr>
        <w:bottom w:val="single" w:sz="8" w:space="0" w:color="auto"/>
        <w:right w:val="single" w:sz="8" w:space="0" w:color="auto"/>
      </w:pBdr>
      <w:shd w:val="clear" w:color="auto" w:fill="FFFF99"/>
      <w:spacing w:before="100" w:beforeAutospacing="1" w:after="100" w:afterAutospacing="1"/>
      <w:jc w:val="center"/>
    </w:pPr>
    <w:rPr>
      <w:rFonts w:ascii="宋体" w:hAnsi="宋体"/>
      <w:b/>
      <w:snapToGrid w:val="0"/>
      <w:sz w:val="20"/>
    </w:rPr>
  </w:style>
  <w:style w:type="paragraph" w:customStyle="1" w:styleId="1fff3">
    <w:name w:val="明显引用1"/>
    <w:basedOn w:val="a"/>
    <w:next w:val="a"/>
    <w:qFormat/>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kern w:val="2"/>
      <w:sz w:val="24"/>
    </w:rPr>
  </w:style>
  <w:style w:type="paragraph" w:customStyle="1" w:styleId="1B0">
    <w:name w:val="1B"/>
    <w:basedOn w:val="1"/>
    <w:pPr>
      <w:pageBreakBefore/>
      <w:tabs>
        <w:tab w:val="left" w:pos="360"/>
        <w:tab w:val="left" w:pos="840"/>
      </w:tabs>
      <w:spacing w:beforeLines="100" w:afterLines="100" w:line="480" w:lineRule="auto"/>
      <w:ind w:left="840" w:hanging="420"/>
      <w:jc w:val="left"/>
    </w:pPr>
    <w:rPr>
      <w:rFonts w:ascii="黑体" w:eastAsia="黑体" w:hAnsi="黑体"/>
      <w:sz w:val="32"/>
    </w:rPr>
  </w:style>
  <w:style w:type="paragraph" w:customStyle="1" w:styleId="xl1480">
    <w:name w:val="xl148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Testo11">
    <w:name w:val="Testo 1.1"/>
    <w:pPr>
      <w:spacing w:after="60" w:line="300" w:lineRule="atLeast"/>
      <w:jc w:val="both"/>
    </w:pPr>
    <w:rPr>
      <w:rFonts w:ascii="Arial" w:hAnsi="Arial"/>
      <w:sz w:val="22"/>
      <w:lang w:val="en-GB"/>
    </w:rPr>
  </w:style>
  <w:style w:type="paragraph" w:customStyle="1" w:styleId="affffff3">
    <w:name w:val="段"/>
    <w:link w:val="CharCharfff8"/>
    <w:pPr>
      <w:autoSpaceDE w:val="0"/>
      <w:autoSpaceDN w:val="0"/>
      <w:ind w:firstLineChars="200" w:firstLine="200"/>
      <w:jc w:val="both"/>
    </w:pPr>
    <w:rPr>
      <w:rFonts w:ascii="宋体"/>
      <w:kern w:val="2"/>
      <w:sz w:val="21"/>
      <w:szCs w:val="22"/>
    </w:rPr>
  </w:style>
  <w:style w:type="paragraph" w:customStyle="1" w:styleId="title3">
    <w:name w:val="title3"/>
    <w:basedOn w:val="a"/>
    <w:uiPriority w:val="99"/>
    <w:pPr>
      <w:shd w:val="clear" w:color="auto" w:fill="669999"/>
    </w:pPr>
    <w:rPr>
      <w:rFonts w:ascii="Arial Unicode MS" w:eastAsia="Arial Unicode MS" w:hAnsi="Arial Unicode MS"/>
      <w:b/>
      <w:snapToGrid w:val="0"/>
      <w:color w:val="FFFFFF"/>
      <w:sz w:val="20"/>
    </w:rPr>
  </w:style>
  <w:style w:type="paragraph" w:customStyle="1" w:styleId="07415">
    <w:name w:val="样式 小四 首行缩进:  0.74 厘米 行距: 1.5 倍行距"/>
    <w:basedOn w:val="a"/>
    <w:uiPriority w:val="99"/>
    <w:pPr>
      <w:widowControl w:val="0"/>
      <w:tabs>
        <w:tab w:val="left" w:pos="840"/>
      </w:tabs>
      <w:spacing w:line="360" w:lineRule="auto"/>
      <w:ind w:firstLine="420"/>
      <w:jc w:val="both"/>
    </w:pPr>
    <w:rPr>
      <w:kern w:val="2"/>
      <w:sz w:val="28"/>
    </w:rPr>
  </w:style>
  <w:style w:type="paragraph" w:customStyle="1" w:styleId="afffffffffffff0">
    <w:name w:val="a"/>
    <w:basedOn w:val="a"/>
    <w:pPr>
      <w:spacing w:before="100" w:beforeAutospacing="1" w:after="100" w:afterAutospacing="1" w:line="312" w:lineRule="auto"/>
    </w:pPr>
    <w:rPr>
      <w:rFonts w:ascii="宋体" w:hAnsi="宋体"/>
      <w:sz w:val="18"/>
    </w:rPr>
  </w:style>
  <w:style w:type="paragraph" w:customStyle="1" w:styleId="pa-35">
    <w:name w:val="pa-35"/>
    <w:basedOn w:val="a"/>
    <w:pPr>
      <w:spacing w:line="280" w:lineRule="atLeast"/>
      <w:ind w:firstLine="460"/>
    </w:pPr>
    <w:rPr>
      <w:rFonts w:ascii="宋体" w:hAnsi="宋体"/>
      <w:sz w:val="24"/>
    </w:rPr>
  </w:style>
  <w:style w:type="paragraph" w:customStyle="1" w:styleId="afffffffffffff1">
    <w:name w:val="手册说明"/>
    <w:basedOn w:val="a"/>
    <w:next w:val="a"/>
    <w:uiPriority w:val="99"/>
    <w:pPr>
      <w:keepNext/>
      <w:widowControl w:val="0"/>
      <w:spacing w:before="480" w:line="240" w:lineRule="atLeast"/>
      <w:jc w:val="both"/>
    </w:pPr>
    <w:rPr>
      <w:rFonts w:ascii="Calibri" w:eastAsia="黑体" w:hAnsi="Calibri"/>
      <w:b/>
      <w:snapToGrid w:val="0"/>
      <w:color w:val="000000"/>
      <w:kern w:val="36"/>
      <w:sz w:val="28"/>
    </w:rPr>
  </w:style>
  <w:style w:type="paragraph" w:customStyle="1" w:styleId="afffff8">
    <w:name w:val="图案编号"/>
    <w:basedOn w:val="a"/>
    <w:link w:val="CharCharfff"/>
    <w:uiPriority w:val="99"/>
    <w:pPr>
      <w:widowControl w:val="0"/>
      <w:jc w:val="center"/>
    </w:pPr>
    <w:rPr>
      <w:rFonts w:ascii="Calibri" w:hAnsi="Calibri"/>
      <w:kern w:val="2"/>
      <w:szCs w:val="22"/>
    </w:rPr>
  </w:style>
  <w:style w:type="paragraph" w:customStyle="1" w:styleId="MSONotePara1">
    <w:name w:val="MSO_NotePara1"/>
    <w:basedOn w:val="MSONotePara"/>
    <w:uiPriority w:val="99"/>
    <w:pPr>
      <w:ind w:left="274"/>
    </w:pPr>
  </w:style>
  <w:style w:type="paragraph" w:customStyle="1" w:styleId="2ff4">
    <w:name w:val="图名2"/>
    <w:basedOn w:val="11"/>
    <w:uiPriority w:val="99"/>
    <w:pPr>
      <w:spacing w:before="0" w:line="360" w:lineRule="auto"/>
      <w:ind w:left="0"/>
    </w:pPr>
    <w:rPr>
      <w:rFonts w:ascii="宋体" w:hAnsi="宋体"/>
      <w:snapToGrid w:val="0"/>
      <w:sz w:val="21"/>
    </w:rPr>
  </w:style>
  <w:style w:type="paragraph" w:customStyle="1" w:styleId="MSOTe">
    <w:name w:val="MSO_Te"/>
    <w:next w:val="MSOPara"/>
    <w:uiPriority w:val="99"/>
    <w:pPr>
      <w:autoSpaceDE w:val="0"/>
      <w:autoSpaceDN w:val="0"/>
      <w:adjustRightInd w:val="0"/>
      <w:spacing w:before="40" w:line="40" w:lineRule="exact"/>
      <w:ind w:left="720"/>
    </w:pPr>
    <w:rPr>
      <w:rFonts w:ascii="Palatino" w:hAnsi="Palatino"/>
      <w:sz w:val="12"/>
      <w:lang w:eastAsia="en-US"/>
    </w:rPr>
  </w:style>
  <w:style w:type="paragraph" w:customStyle="1" w:styleId="affffffffff4">
    <w:name w:val="常用符号列表"/>
    <w:basedOn w:val="a"/>
    <w:uiPriority w:val="99"/>
    <w:pPr>
      <w:widowControl w:val="0"/>
      <w:tabs>
        <w:tab w:val="left" w:pos="844"/>
        <w:tab w:val="left" w:pos="1440"/>
      </w:tabs>
      <w:ind w:left="1440" w:hanging="540"/>
    </w:pPr>
    <w:rPr>
      <w:rFonts w:ascii="Arial" w:eastAsia="楷体_GB2312" w:hAnsi="Arial"/>
      <w:snapToGrid w:val="0"/>
      <w:sz w:val="24"/>
    </w:rPr>
  </w:style>
  <w:style w:type="paragraph" w:customStyle="1" w:styleId="431">
    <w:name w:val="列表编号 43"/>
    <w:basedOn w:val="a"/>
    <w:uiPriority w:val="99"/>
    <w:pPr>
      <w:tabs>
        <w:tab w:val="left" w:pos="420"/>
      </w:tabs>
      <w:ind w:left="420" w:hanging="420"/>
    </w:pPr>
    <w:rPr>
      <w:rFonts w:ascii="Arial" w:hAnsi="Arial"/>
      <w:color w:val="000000"/>
      <w:sz w:val="20"/>
      <w:lang w:eastAsia="en-US"/>
    </w:rPr>
  </w:style>
  <w:style w:type="paragraph" w:customStyle="1" w:styleId="B">
    <w:name w:val="我的正文B"/>
    <w:basedOn w:val="a"/>
    <w:uiPriority w:val="99"/>
    <w:pPr>
      <w:widowControl w:val="0"/>
      <w:spacing w:after="156" w:line="300" w:lineRule="auto"/>
      <w:ind w:firstLineChars="200" w:firstLine="480"/>
      <w:jc w:val="both"/>
    </w:pPr>
    <w:rPr>
      <w:rFonts w:ascii="宋体" w:hAnsi="宋体"/>
      <w:snapToGrid w:val="0"/>
      <w:sz w:val="24"/>
    </w:rPr>
  </w:style>
  <w:style w:type="paragraph" w:customStyle="1" w:styleId="MSOHead7">
    <w:name w:val="MSO_Head7"/>
    <w:uiPriority w:val="99"/>
    <w:pPr>
      <w:keepNext/>
      <w:spacing w:before="80" w:after="60"/>
    </w:pPr>
    <w:rPr>
      <w:rFonts w:ascii="Franklin Gothic Medium Cond" w:hAnsi="Franklin Gothic Medium Cond"/>
      <w:i/>
      <w:sz w:val="22"/>
      <w:lang w:eastAsia="en-US"/>
    </w:rPr>
  </w:style>
  <w:style w:type="paragraph" w:customStyle="1" w:styleId="X">
    <w:name w:val="百姓X"/>
    <w:basedOn w:val="a"/>
    <w:link w:val="XCharChar"/>
    <w:pPr>
      <w:widowControl w:val="0"/>
      <w:spacing w:before="120" w:after="120" w:line="360" w:lineRule="auto"/>
      <w:ind w:firstLine="540"/>
      <w:jc w:val="both"/>
    </w:pPr>
    <w:rPr>
      <w:rFonts w:ascii="Arial Narrow" w:hAnsi="Arial Narrow"/>
      <w:sz w:val="24"/>
    </w:rPr>
  </w:style>
  <w:style w:type="paragraph" w:customStyle="1" w:styleId="50505">
    <w:name w:val="样式 标题 5 + 段前: 0.5 行 段后: 0.5 行"/>
    <w:basedOn w:val="5"/>
    <w:pPr>
      <w:widowControl/>
      <w:tabs>
        <w:tab w:val="left" w:pos="-420"/>
      </w:tabs>
      <w:spacing w:beforeLines="50" w:afterLines="50" w:line="374" w:lineRule="auto"/>
      <w:jc w:val="left"/>
    </w:pPr>
    <w:rPr>
      <w:rFonts w:eastAsia="黑体"/>
      <w:b/>
      <w:sz w:val="28"/>
    </w:rPr>
  </w:style>
  <w:style w:type="paragraph" w:customStyle="1" w:styleId="af">
    <w:name w:val="文档正文"/>
    <w:basedOn w:val="a"/>
    <w:link w:val="CharChar"/>
    <w:pPr>
      <w:widowControl w:val="0"/>
      <w:jc w:val="both"/>
    </w:pPr>
    <w:rPr>
      <w:rFonts w:ascii="Arial" w:hAnsi="Arial"/>
      <w:b/>
      <w:color w:val="FF0000"/>
      <w:sz w:val="20"/>
    </w:rPr>
  </w:style>
  <w:style w:type="paragraph" w:customStyle="1" w:styleId="80">
    <w:name w:val="样式8"/>
    <w:basedOn w:val="ZBodyPara"/>
    <w:link w:val="8Char0"/>
    <w:qFormat/>
    <w:pPr>
      <w:spacing w:after="0" w:line="288" w:lineRule="auto"/>
      <w:ind w:left="1713" w:hanging="454"/>
    </w:pPr>
    <w:rPr>
      <w:rFonts w:ascii="Arial" w:hAnsi="Arial"/>
      <w:kern w:val="0"/>
      <w:sz w:val="20"/>
      <w:szCs w:val="20"/>
    </w:rPr>
  </w:style>
  <w:style w:type="paragraph" w:customStyle="1" w:styleId="afffffffffffff2">
    <w:name w:val="图标文字"/>
    <w:basedOn w:val="a"/>
    <w:uiPriority w:val="99"/>
    <w:pPr>
      <w:widowControl w:val="0"/>
      <w:jc w:val="both"/>
    </w:pPr>
    <w:rPr>
      <w:rFonts w:ascii="宋体" w:hAnsi="宋体"/>
      <w:snapToGrid w:val="0"/>
      <w:color w:val="000000"/>
      <w:sz w:val="20"/>
    </w:rPr>
  </w:style>
  <w:style w:type="paragraph" w:customStyle="1" w:styleId="2ffe">
    <w:name w:val="正文首行缩进2"/>
    <w:basedOn w:val="afff"/>
    <w:uiPriority w:val="99"/>
    <w:pPr>
      <w:widowControl w:val="0"/>
      <w:ind w:firstLineChars="100" w:firstLine="420"/>
      <w:jc w:val="both"/>
    </w:pPr>
    <w:rPr>
      <w:rFonts w:ascii="Calibri" w:hAnsi="Calibri"/>
      <w:kern w:val="2"/>
    </w:rPr>
  </w:style>
  <w:style w:type="paragraph" w:customStyle="1" w:styleId="41">
    <w:name w:val="样式4"/>
    <w:basedOn w:val="a"/>
    <w:link w:val="4CharChar0"/>
    <w:pPr>
      <w:widowControl w:val="0"/>
      <w:adjustRightInd w:val="0"/>
      <w:snapToGrid w:val="0"/>
      <w:spacing w:beforeLines="10" w:line="440" w:lineRule="exact"/>
      <w:ind w:leftChars="-1" w:left="-2"/>
      <w:jc w:val="both"/>
      <w:textAlignment w:val="baseline"/>
    </w:pPr>
    <w:rPr>
      <w:rFonts w:ascii="宋体" w:hAnsi="宋体"/>
      <w:sz w:val="28"/>
    </w:rPr>
  </w:style>
  <w:style w:type="paragraph" w:customStyle="1" w:styleId="352">
    <w:name w:val="正文文本缩进 35"/>
    <w:basedOn w:val="a"/>
    <w:uiPriority w:val="99"/>
    <w:pPr>
      <w:widowControl w:val="0"/>
      <w:spacing w:line="360" w:lineRule="auto"/>
      <w:ind w:firstLine="459"/>
      <w:jc w:val="both"/>
    </w:pPr>
    <w:rPr>
      <w:rFonts w:ascii="Calibri" w:hAnsi="Calibri"/>
      <w:sz w:val="24"/>
    </w:rPr>
  </w:style>
  <w:style w:type="paragraph" w:customStyle="1" w:styleId="2112">
    <w:name w:val="列表编号 211"/>
    <w:basedOn w:val="a"/>
    <w:next w:val="3111"/>
    <w:uiPriority w:val="99"/>
    <w:pPr>
      <w:widowControl w:val="0"/>
      <w:tabs>
        <w:tab w:val="left" w:pos="840"/>
      </w:tabs>
      <w:spacing w:after="100" w:afterAutospacing="1"/>
      <w:ind w:left="851" w:hanging="851"/>
      <w:jc w:val="both"/>
    </w:pPr>
    <w:rPr>
      <w:rFonts w:eastAsia="仿宋_GB2312"/>
      <w:kern w:val="2"/>
      <w:sz w:val="24"/>
    </w:rPr>
  </w:style>
  <w:style w:type="paragraph" w:customStyle="1" w:styleId="ZNote">
    <w:name w:val="Z_Note"/>
    <w:basedOn w:val="ZBodyPara"/>
    <w:next w:val="a"/>
    <w:uiPriority w:val="99"/>
    <w:pPr>
      <w:pBdr>
        <w:top w:val="single" w:sz="4" w:space="1" w:color="005BAB"/>
        <w:bottom w:val="single" w:sz="4" w:space="1" w:color="005BAB"/>
      </w:pBdr>
    </w:pPr>
    <w:rPr>
      <w:lang w:eastAsia="zh-CN"/>
    </w:rPr>
  </w:style>
  <w:style w:type="paragraph" w:customStyle="1" w:styleId="11111ghostgghost1ghost1g1ghost11ghost2">
    <w:name w:val="样式 标题 1标题 1 1编号标题11 ghostgghost1 ghost1g1ghost11 ghost2..."/>
    <w:basedOn w:val="1"/>
    <w:uiPriority w:val="99"/>
    <w:pPr>
      <w:keepNext w:val="0"/>
      <w:keepLines w:val="0"/>
      <w:pageBreakBefore/>
      <w:tabs>
        <w:tab w:val="left" w:pos="425"/>
      </w:tabs>
      <w:autoSpaceDE w:val="0"/>
      <w:autoSpaceDN w:val="0"/>
      <w:spacing w:beforeLines="100" w:afterLines="100" w:line="360" w:lineRule="auto"/>
      <w:ind w:left="425" w:hanging="425"/>
      <w:jc w:val="left"/>
    </w:pPr>
    <w:rPr>
      <w:rFonts w:ascii="宋体" w:eastAsia="黑体" w:hAnsi="宋体"/>
      <w:kern w:val="2"/>
      <w:sz w:val="24"/>
    </w:rPr>
  </w:style>
  <w:style w:type="paragraph" w:customStyle="1" w:styleId="223">
    <w:name w:val="列表接续 22"/>
    <w:basedOn w:val="a"/>
    <w:uiPriority w:val="99"/>
    <w:pPr>
      <w:spacing w:after="120"/>
      <w:ind w:left="720"/>
    </w:pPr>
    <w:rPr>
      <w:rFonts w:ascii="Arial" w:hAnsi="Arial"/>
      <w:color w:val="000000"/>
      <w:sz w:val="20"/>
      <w:lang w:eastAsia="en-US"/>
    </w:rPr>
  </w:style>
  <w:style w:type="paragraph" w:customStyle="1" w:styleId="3h33rdlevel3Heading3-oldH3l3CTheading3Headin">
    <w:name w:val="样式 标题 3h33rd level3Heading 3 - oldH3l3CTheading 3Headin..."/>
    <w:basedOn w:val="3"/>
    <w:uiPriority w:val="99"/>
    <w:pPr>
      <w:tabs>
        <w:tab w:val="left" w:pos="720"/>
        <w:tab w:val="left" w:pos="1830"/>
      </w:tabs>
      <w:spacing w:beforeLines="100" w:afterLines="50" w:line="360" w:lineRule="auto"/>
      <w:ind w:left="1830" w:hanging="990"/>
      <w:jc w:val="left"/>
    </w:pPr>
    <w:rPr>
      <w:rFonts w:ascii="宋体" w:eastAsia="黑体" w:hAnsi="宋体"/>
      <w:sz w:val="24"/>
    </w:rPr>
  </w:style>
  <w:style w:type="paragraph" w:customStyle="1" w:styleId="253">
    <w:name w:val="正文文本缩进 25"/>
    <w:basedOn w:val="a"/>
    <w:pPr>
      <w:widowControl w:val="0"/>
      <w:spacing w:line="360" w:lineRule="auto"/>
      <w:ind w:left="540" w:firstLine="540"/>
      <w:jc w:val="both"/>
    </w:pPr>
    <w:rPr>
      <w:rFonts w:ascii="宋体" w:hAnsi="Calibri"/>
      <w:sz w:val="24"/>
    </w:rPr>
  </w:style>
  <w:style w:type="paragraph" w:customStyle="1" w:styleId="StyleHeading1NoNumberJustified">
    <w:name w:val="Style Heading1 No Number + Justified"/>
    <w:basedOn w:val="Heading1NoNumber"/>
    <w:uiPriority w:val="99"/>
    <w:pPr>
      <w:pBdr>
        <w:bottom w:val="single" w:sz="4" w:space="1" w:color="999999"/>
      </w:pBdr>
      <w:jc w:val="both"/>
    </w:pPr>
    <w:rPr>
      <w:rFonts w:eastAsia="宋体"/>
    </w:rPr>
  </w:style>
  <w:style w:type="paragraph" w:customStyle="1" w:styleId="afffffffffffff3">
    <w:name w:val="表文字"/>
    <w:uiPriority w:val="99"/>
    <w:rPr>
      <w:rFonts w:ascii="宋体" w:hAnsi="Times New Roman"/>
      <w:kern w:val="2"/>
    </w:rPr>
  </w:style>
  <w:style w:type="paragraph" w:customStyle="1" w:styleId="CM37">
    <w:name w:val="CM37"/>
    <w:basedOn w:val="Default"/>
    <w:next w:val="Default"/>
    <w:uiPriority w:val="99"/>
    <w:pPr>
      <w:spacing w:line="468" w:lineRule="atLeast"/>
    </w:pPr>
    <w:rPr>
      <w:rFonts w:ascii="仿宋_GB2312" w:eastAsia="仿宋_GB2312"/>
      <w:sz w:val="24"/>
    </w:rPr>
  </w:style>
  <w:style w:type="paragraph" w:customStyle="1" w:styleId="afffffffffffff4">
    <w:name w:val="正文 加粗"/>
    <w:basedOn w:val="a"/>
    <w:pPr>
      <w:adjustRightInd w:val="0"/>
      <w:spacing w:after="200" w:line="288" w:lineRule="auto"/>
      <w:textAlignment w:val="baseline"/>
    </w:pPr>
    <w:rPr>
      <w:b/>
      <w:sz w:val="22"/>
      <w:lang w:eastAsia="en-US"/>
    </w:rPr>
  </w:style>
  <w:style w:type="paragraph" w:customStyle="1" w:styleId="afffffffffffff5">
    <w:name w:val="倪志刚项目单级编号"/>
    <w:basedOn w:val="af"/>
    <w:uiPriority w:val="99"/>
    <w:pPr>
      <w:tabs>
        <w:tab w:val="left" w:pos="840"/>
      </w:tabs>
      <w:adjustRightInd w:val="0"/>
      <w:spacing w:before="120" w:after="120" w:line="360" w:lineRule="auto"/>
      <w:jc w:val="center"/>
      <w:textAlignment w:val="baseline"/>
    </w:pPr>
    <w:rPr>
      <w:rFonts w:ascii="宋体" w:hAnsi="宋体"/>
      <w:b w:val="0"/>
      <w:color w:val="auto"/>
      <w:kern w:val="28"/>
      <w:sz w:val="22"/>
    </w:rPr>
  </w:style>
  <w:style w:type="paragraph" w:customStyle="1" w:styleId="2e">
    <w:name w:val="样式 小四2"/>
    <w:basedOn w:val="a"/>
    <w:link w:val="2Char8"/>
    <w:pPr>
      <w:widowControl w:val="0"/>
      <w:spacing w:before="100" w:beforeAutospacing="1" w:after="100" w:afterAutospacing="1" w:line="300" w:lineRule="auto"/>
      <w:ind w:firstLine="420"/>
      <w:jc w:val="both"/>
    </w:pPr>
    <w:rPr>
      <w:rFonts w:ascii="Calibri" w:hAnsi="Calibri"/>
      <w:sz w:val="24"/>
    </w:rPr>
  </w:style>
  <w:style w:type="paragraph" w:customStyle="1" w:styleId="xl48">
    <w:name w:val="xl48"/>
    <w:basedOn w:val="a"/>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1fff4">
    <w:name w:val="无间隔1"/>
    <w:qFormat/>
    <w:rPr>
      <w:sz w:val="22"/>
    </w:rPr>
  </w:style>
  <w:style w:type="paragraph" w:customStyle="1" w:styleId="afffffffffffff6">
    <w:name w:val="标准正文居中"/>
    <w:basedOn w:val="affff9"/>
    <w:pPr>
      <w:spacing w:beforeLines="0" w:afterLines="0" w:line="360" w:lineRule="atLeast"/>
      <w:ind w:left="1418" w:firstLineChars="0" w:firstLine="0"/>
      <w:jc w:val="center"/>
    </w:pPr>
    <w:rPr>
      <w:rFonts w:ascii="Tahoma" w:hAnsi="Tahoma"/>
      <w:sz w:val="21"/>
    </w:rPr>
  </w:style>
  <w:style w:type="paragraph" w:customStyle="1" w:styleId="affff9">
    <w:name w:val="标准正文"/>
    <w:basedOn w:val="a"/>
    <w:link w:val="CharCharff4"/>
    <w:pPr>
      <w:widowControl w:val="0"/>
      <w:spacing w:beforeLines="50" w:afterLines="50"/>
      <w:ind w:firstLineChars="200" w:firstLine="200"/>
      <w:jc w:val="both"/>
    </w:pPr>
    <w:rPr>
      <w:rFonts w:ascii="Calibri" w:hAnsi="Calibri"/>
      <w:sz w:val="28"/>
    </w:rPr>
  </w:style>
  <w:style w:type="paragraph" w:customStyle="1" w:styleId="afffffffffffff7">
    <w:name w:val="图（与标题在一页上）"/>
    <w:basedOn w:val="1ffb"/>
    <w:uiPriority w:val="99"/>
    <w:pPr>
      <w:keepNext/>
      <w:keepLines/>
      <w:adjustRightInd w:val="0"/>
      <w:snapToGrid w:val="0"/>
      <w:spacing w:line="240" w:lineRule="auto"/>
      <w:ind w:firstLine="0"/>
      <w:jc w:val="center"/>
      <w:textAlignment w:val="baseline"/>
    </w:pPr>
    <w:rPr>
      <w:rFonts w:ascii="Calibri" w:eastAsia="Times New Roman"/>
      <w:sz w:val="24"/>
    </w:rPr>
  </w:style>
  <w:style w:type="paragraph" w:customStyle="1" w:styleId="Style21">
    <w:name w:val="_Style 21"/>
    <w:basedOn w:val="a"/>
    <w:pPr>
      <w:spacing w:after="160" w:line="240" w:lineRule="exact"/>
    </w:pPr>
    <w:rPr>
      <w:kern w:val="2"/>
    </w:rPr>
  </w:style>
  <w:style w:type="paragraph" w:customStyle="1" w:styleId="xl10764">
    <w:name w:val="xl10764"/>
    <w:basedOn w:val="a"/>
    <w:pPr>
      <w:spacing w:before="100" w:beforeAutospacing="1" w:after="100" w:afterAutospacing="1"/>
      <w:jc w:val="center"/>
    </w:pPr>
    <w:rPr>
      <w:rFonts w:ascii="宋体" w:hAnsi="宋体"/>
      <w:color w:val="000000"/>
      <w:sz w:val="20"/>
    </w:rPr>
  </w:style>
  <w:style w:type="paragraph" w:customStyle="1" w:styleId="531">
    <w:name w:val="列表编号 531"/>
    <w:basedOn w:val="a"/>
    <w:pPr>
      <w:tabs>
        <w:tab w:val="left" w:pos="420"/>
      </w:tabs>
      <w:ind w:left="420" w:hanging="420"/>
    </w:pPr>
    <w:rPr>
      <w:rFonts w:ascii="Arial" w:hAnsi="Arial"/>
      <w:color w:val="000000"/>
      <w:sz w:val="20"/>
      <w:lang w:eastAsia="en-US"/>
    </w:rPr>
  </w:style>
  <w:style w:type="paragraph" w:customStyle="1" w:styleId="afffffffffffff8">
    <w:name w:val="小特点"/>
    <w:pPr>
      <w:spacing w:line="360" w:lineRule="auto"/>
      <w:jc w:val="both"/>
    </w:pPr>
    <w:rPr>
      <w:rFonts w:ascii="Times New Roman" w:hAnsi="Times New Roman"/>
      <w:b/>
      <w:sz w:val="21"/>
    </w:rPr>
  </w:style>
  <w:style w:type="paragraph" w:customStyle="1" w:styleId="NormalHeading1">
    <w:name w:val="Normal_Heading1"/>
    <w:basedOn w:val="a"/>
    <w:uiPriority w:val="99"/>
    <w:pPr>
      <w:widowControl w:val="0"/>
      <w:spacing w:line="360" w:lineRule="auto"/>
      <w:ind w:firstLineChars="200" w:firstLine="200"/>
      <w:jc w:val="both"/>
    </w:pPr>
    <w:rPr>
      <w:rFonts w:ascii="宋体" w:hAnsi="宋体"/>
      <w:snapToGrid w:val="0"/>
    </w:rPr>
  </w:style>
  <w:style w:type="paragraph" w:customStyle="1" w:styleId="peer1">
    <w:name w:val="peer1"/>
    <w:basedOn w:val="a"/>
    <w:uiPriority w:val="99"/>
    <w:pPr>
      <w:shd w:val="clear" w:color="auto" w:fill="FFFFFF"/>
      <w:spacing w:after="300"/>
    </w:pPr>
    <w:rPr>
      <w:rFonts w:ascii="Arial Unicode MS" w:eastAsia="Arial Unicode MS" w:hAnsi="Arial Unicode MS"/>
      <w:b/>
      <w:snapToGrid w:val="0"/>
      <w:color w:val="333333"/>
      <w:sz w:val="20"/>
    </w:rPr>
  </w:style>
  <w:style w:type="paragraph" w:customStyle="1" w:styleId="3fd">
    <w:name w:val="信息标题3"/>
    <w:basedOn w:val="a"/>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olor w:val="000000"/>
      <w:sz w:val="24"/>
      <w:shd w:val="pct20" w:color="auto" w:fill="auto"/>
      <w:lang w:eastAsia="en-US"/>
    </w:rPr>
  </w:style>
  <w:style w:type="paragraph" w:customStyle="1" w:styleId="TextCharCharCharChar">
    <w:name w:val="Text Char Char Char Char"/>
    <w:basedOn w:val="a"/>
    <w:uiPriority w:val="99"/>
    <w:pPr>
      <w:tabs>
        <w:tab w:val="left" w:pos="420"/>
      </w:tabs>
      <w:autoSpaceDN w:val="0"/>
      <w:snapToGrid w:val="0"/>
      <w:spacing w:before="80" w:after="80"/>
    </w:pPr>
    <w:rPr>
      <w:rFonts w:ascii="Arial" w:hAnsi="Arial"/>
      <w:snapToGrid w:val="0"/>
    </w:rPr>
  </w:style>
  <w:style w:type="paragraph" w:customStyle="1" w:styleId="afffffffffffff9">
    <w:name w:val="表格表头"/>
    <w:basedOn w:val="a"/>
    <w:qFormat/>
    <w:pPr>
      <w:widowControl w:val="0"/>
      <w:spacing w:line="360" w:lineRule="auto"/>
      <w:jc w:val="center"/>
    </w:pPr>
    <w:rPr>
      <w:rFonts w:ascii="宋体" w:eastAsia="黑体" w:hAnsi="宋体"/>
      <w:kern w:val="2"/>
      <w:sz w:val="24"/>
    </w:rPr>
  </w:style>
  <w:style w:type="paragraph" w:customStyle="1" w:styleId="TableStyle">
    <w:name w:val="TableStyle"/>
    <w:basedOn w:val="a"/>
    <w:uiPriority w:val="99"/>
    <w:pPr>
      <w:tabs>
        <w:tab w:val="left" w:pos="840"/>
      </w:tabs>
      <w:jc w:val="center"/>
    </w:pPr>
    <w:rPr>
      <w:sz w:val="22"/>
      <w:lang w:eastAsia="en-US"/>
    </w:rPr>
  </w:style>
  <w:style w:type="paragraph" w:customStyle="1" w:styleId="630">
    <w:name w:val="索引 63"/>
    <w:basedOn w:val="a"/>
    <w:next w:val="a"/>
    <w:uiPriority w:val="99"/>
    <w:pPr>
      <w:ind w:left="1200" w:hanging="200"/>
    </w:pPr>
    <w:rPr>
      <w:b/>
      <w:color w:val="000000"/>
      <w:sz w:val="20"/>
      <w:lang w:eastAsia="en-US"/>
    </w:rPr>
  </w:style>
  <w:style w:type="paragraph" w:customStyle="1" w:styleId="afffffffffffffa">
    <w:name w:val="表格标注（绿盟科技）"/>
    <w:basedOn w:val="afffffffffffffb"/>
    <w:next w:val="afffffffffffffc"/>
  </w:style>
  <w:style w:type="paragraph" w:customStyle="1" w:styleId="afffffffffffffb">
    <w:name w:val="插图标注（绿盟科技）"/>
    <w:next w:val="afffffffffffffc"/>
    <w:pPr>
      <w:spacing w:after="156"/>
      <w:jc w:val="center"/>
    </w:pPr>
    <w:rPr>
      <w:rFonts w:ascii="Arial" w:hAnsi="Arial"/>
      <w:sz w:val="21"/>
    </w:rPr>
  </w:style>
  <w:style w:type="paragraph" w:customStyle="1" w:styleId="TableContents">
    <w:name w:val="Table Contents"/>
    <w:basedOn w:val="a"/>
    <w:uiPriority w:val="99"/>
    <w:pPr>
      <w:widowControl w:val="0"/>
      <w:suppressAutoHyphens/>
      <w:autoSpaceDE w:val="0"/>
      <w:spacing w:after="120"/>
    </w:pPr>
    <w:rPr>
      <w:rFonts w:ascii="Helvetica" w:hAnsi="Helvetica"/>
      <w:kern w:val="1"/>
      <w:sz w:val="20"/>
    </w:rPr>
  </w:style>
  <w:style w:type="paragraph" w:customStyle="1" w:styleId="MSOChapTitle">
    <w:name w:val="MSO_ChapTitle"/>
    <w:uiPriority w:val="99"/>
    <w:pPr>
      <w:pageBreakBefore/>
      <w:widowControl w:val="0"/>
      <w:spacing w:before="40" w:after="180" w:line="600" w:lineRule="exact"/>
      <w:ind w:left="-720" w:firstLine="14"/>
      <w:outlineLvl w:val="0"/>
    </w:pPr>
    <w:rPr>
      <w:rFonts w:ascii="Franklin Gothic Medium Cond" w:hAnsi="Franklin Gothic Medium Cond"/>
      <w:color w:val="000000"/>
      <w:sz w:val="60"/>
      <w:lang w:eastAsia="en-US"/>
    </w:rPr>
  </w:style>
  <w:style w:type="paragraph" w:customStyle="1" w:styleId="afffffffffffffc">
    <w:name w:val="正文（绿盟科技）"/>
    <w:qFormat/>
    <w:pPr>
      <w:spacing w:line="300" w:lineRule="auto"/>
    </w:pPr>
    <w:rPr>
      <w:rFonts w:ascii="Arial" w:hAnsi="Arial"/>
      <w:sz w:val="21"/>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f5"/>
    <w:pPr>
      <w:widowControl w:val="0"/>
      <w:jc w:val="both"/>
    </w:pPr>
    <w:rPr>
      <w:rFonts w:ascii="Tahoma" w:hAnsi="Tahoma"/>
      <w:sz w:val="24"/>
    </w:rPr>
  </w:style>
  <w:style w:type="paragraph" w:customStyle="1" w:styleId="afffffffffffffd">
    <w:name w:val="本正文"/>
    <w:pPr>
      <w:adjustRightInd w:val="0"/>
      <w:spacing w:line="360" w:lineRule="auto"/>
      <w:ind w:firstLineChars="200" w:firstLine="200"/>
    </w:pPr>
    <w:rPr>
      <w:rFonts w:ascii="Times New Roman" w:hAnsi="Times New Roman"/>
      <w:sz w:val="24"/>
    </w:rPr>
  </w:style>
  <w:style w:type="paragraph" w:customStyle="1" w:styleId="1-2">
    <w:name w:val="编号1-2"/>
    <w:basedOn w:val="a"/>
    <w:next w:val="a"/>
    <w:uiPriority w:val="99"/>
    <w:pPr>
      <w:widowControl w:val="0"/>
      <w:tabs>
        <w:tab w:val="left" w:pos="720"/>
      </w:tabs>
      <w:spacing w:line="360" w:lineRule="auto"/>
      <w:ind w:left="988" w:hanging="420"/>
      <w:jc w:val="both"/>
    </w:pPr>
    <w:rPr>
      <w:rFonts w:ascii="宋体" w:eastAsia="仿宋_GB2312" w:hAnsi="宋体"/>
      <w:snapToGrid w:val="0"/>
      <w:sz w:val="28"/>
    </w:rPr>
  </w:style>
  <w:style w:type="paragraph" w:customStyle="1" w:styleId="xl1459">
    <w:name w:val="xl145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sz w:val="20"/>
    </w:rPr>
  </w:style>
  <w:style w:type="paragraph" w:customStyle="1" w:styleId="appsnavcolor">
    <w:name w:val="appsnavcolor"/>
    <w:basedOn w:val="a"/>
    <w:uiPriority w:val="99"/>
    <w:pPr>
      <w:shd w:val="clear" w:color="auto" w:fill="999999"/>
      <w:spacing w:before="100" w:beforeAutospacing="1" w:after="100" w:afterAutospacing="1"/>
    </w:pPr>
    <w:rPr>
      <w:rFonts w:ascii="Arial Unicode MS" w:eastAsia="Arial Unicode MS" w:hAnsi="Arial Unicode MS"/>
      <w:snapToGrid w:val="0"/>
      <w:sz w:val="24"/>
    </w:rPr>
  </w:style>
  <w:style w:type="paragraph" w:customStyle="1" w:styleId="2fff">
    <w:name w:val="样式 正文五号缩进2字符"/>
    <w:basedOn w:val="2f6"/>
    <w:pPr>
      <w:spacing w:beforeLines="0" w:afterLines="0"/>
      <w:ind w:firstLine="420"/>
    </w:pPr>
    <w:rPr>
      <w:sz w:val="21"/>
    </w:rPr>
  </w:style>
  <w:style w:type="paragraph" w:customStyle="1" w:styleId="NotesHeading0">
    <w:name w:val="Notes Heading"/>
    <w:basedOn w:val="CAUTIONHeading"/>
    <w:pPr>
      <w:pBdr>
        <w:top w:val="none" w:sz="0" w:space="0" w:color="auto"/>
      </w:pBdr>
      <w:spacing w:after="40"/>
    </w:pPr>
    <w:rPr>
      <w:position w:val="-6"/>
      <w:sz w:val="18"/>
    </w:rPr>
  </w:style>
  <w:style w:type="paragraph" w:customStyle="1" w:styleId="CM23">
    <w:name w:val="CM23"/>
    <w:basedOn w:val="Default"/>
    <w:next w:val="Default"/>
    <w:pPr>
      <w:spacing w:line="468" w:lineRule="atLeast"/>
    </w:pPr>
    <w:rPr>
      <w:rFonts w:ascii="仿宋_GB2312" w:eastAsia="仿宋_GB2312"/>
      <w:sz w:val="24"/>
    </w:rPr>
  </w:style>
  <w:style w:type="paragraph" w:customStyle="1" w:styleId="xl115">
    <w:name w:val="xl115"/>
    <w:basedOn w:val="a"/>
    <w:pPr>
      <w:pBdr>
        <w:bottom w:val="single" w:sz="8" w:space="0" w:color="auto"/>
        <w:right w:val="single" w:sz="8" w:space="0" w:color="auto"/>
      </w:pBdr>
      <w:shd w:val="clear" w:color="auto" w:fill="FFFFFF"/>
      <w:spacing w:before="100" w:beforeAutospacing="1" w:after="100" w:afterAutospacing="1"/>
    </w:pPr>
    <w:rPr>
      <w:rFonts w:ascii="宋体" w:hAnsi="宋体"/>
      <w:snapToGrid w:val="0"/>
      <w:sz w:val="20"/>
    </w:rPr>
  </w:style>
  <w:style w:type="paragraph" w:customStyle="1" w:styleId="link-total">
    <w:name w:val="link-total"/>
    <w:basedOn w:val="a"/>
    <w:uiPriority w:val="99"/>
    <w:pPr>
      <w:spacing w:before="100" w:beforeAutospacing="1" w:after="100" w:afterAutospacing="1"/>
    </w:pPr>
    <w:rPr>
      <w:rFonts w:ascii="Arial Unicode MS" w:eastAsia="Arial Unicode MS" w:hAnsi="Arial Unicode MS"/>
      <w:snapToGrid w:val="0"/>
      <w:color w:val="666666"/>
      <w:sz w:val="24"/>
    </w:rPr>
  </w:style>
  <w:style w:type="paragraph" w:customStyle="1" w:styleId="xl1453">
    <w:name w:val="xl145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b/>
      <w:sz w:val="20"/>
    </w:rPr>
  </w:style>
  <w:style w:type="paragraph" w:customStyle="1" w:styleId="3fe">
    <w:name w:val="正文缩进3"/>
    <w:basedOn w:val="a"/>
    <w:uiPriority w:val="99"/>
    <w:pPr>
      <w:widowControl w:val="0"/>
      <w:spacing w:beforeLines="50" w:afterLines="50" w:line="300" w:lineRule="auto"/>
      <w:ind w:firstLineChars="200" w:firstLine="480"/>
      <w:jc w:val="both"/>
    </w:pPr>
    <w:rPr>
      <w:rFonts w:eastAsia="仿宋_GB2312"/>
      <w:kern w:val="2"/>
      <w:sz w:val="24"/>
    </w:rPr>
  </w:style>
  <w:style w:type="paragraph" w:customStyle="1" w:styleId="afffffffffffffe">
    <w:name w:val="正文（正式）"/>
    <w:basedOn w:val="a"/>
    <w:pPr>
      <w:spacing w:after="160" w:line="240" w:lineRule="exact"/>
    </w:pPr>
    <w:rPr>
      <w:rFonts w:ascii="Verdana" w:eastAsia="仿宋_GB2312" w:hAnsi="Verdana"/>
      <w:sz w:val="28"/>
      <w:lang w:eastAsia="en-US"/>
    </w:rPr>
  </w:style>
  <w:style w:type="paragraph" w:customStyle="1" w:styleId="214">
    <w:name w:val="列表接续 21"/>
    <w:basedOn w:val="a"/>
    <w:uiPriority w:val="99"/>
    <w:pPr>
      <w:spacing w:after="120"/>
      <w:ind w:left="720"/>
    </w:pPr>
    <w:rPr>
      <w:rFonts w:ascii="Arial" w:hAnsi="Arial"/>
      <w:color w:val="000000"/>
      <w:sz w:val="20"/>
      <w:lang w:eastAsia="en-US"/>
    </w:rPr>
  </w:style>
  <w:style w:type="paragraph" w:customStyle="1" w:styleId="xl167">
    <w:name w:val="xl167"/>
    <w:basedOn w:val="a"/>
    <w:pPr>
      <w:pBdr>
        <w:top w:val="single" w:sz="8" w:space="0" w:color="auto"/>
        <w:right w:val="double" w:sz="6" w:space="0" w:color="auto"/>
      </w:pBdr>
      <w:spacing w:before="100" w:beforeAutospacing="1" w:after="100" w:afterAutospacing="1"/>
      <w:jc w:val="center"/>
    </w:pPr>
    <w:rPr>
      <w:rFonts w:ascii="宋体" w:hAnsi="宋体"/>
      <w:snapToGrid w:val="0"/>
      <w:sz w:val="20"/>
    </w:rPr>
  </w:style>
  <w:style w:type="paragraph" w:customStyle="1" w:styleId="affffffffffffff">
    <w:name w:val="标签"/>
    <w:basedOn w:val="a"/>
    <w:pPr>
      <w:widowControl w:val="0"/>
      <w:suppressLineNumbers/>
      <w:suppressAutoHyphens/>
      <w:spacing w:before="120" w:after="120" w:line="360" w:lineRule="auto"/>
      <w:jc w:val="both"/>
    </w:pPr>
    <w:rPr>
      <w:i/>
      <w:kern w:val="1"/>
      <w:sz w:val="20"/>
      <w:lang w:eastAsia="ar-SA"/>
    </w:rPr>
  </w:style>
  <w:style w:type="paragraph" w:customStyle="1" w:styleId="yt1">
    <w:name w:val="yt1"/>
    <w:basedOn w:val="1"/>
    <w:uiPriority w:val="99"/>
    <w:pPr>
      <w:spacing w:line="360" w:lineRule="auto"/>
    </w:pPr>
    <w:rPr>
      <w:sz w:val="28"/>
    </w:rPr>
  </w:style>
  <w:style w:type="paragraph" w:customStyle="1" w:styleId="xl10891">
    <w:name w:val="xl10891"/>
    <w:basedOn w:val="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b/>
      <w:color w:val="000000"/>
      <w:sz w:val="24"/>
    </w:rPr>
  </w:style>
  <w:style w:type="paragraph" w:customStyle="1" w:styleId="69">
    <w:name w:val="寄信人地址6"/>
    <w:basedOn w:val="a"/>
    <w:rPr>
      <w:rFonts w:ascii="Arial" w:hAnsi="Arial"/>
      <w:color w:val="000000"/>
      <w:sz w:val="20"/>
      <w:lang w:eastAsia="en-US"/>
    </w:rPr>
  </w:style>
  <w:style w:type="paragraph" w:customStyle="1" w:styleId="affffffffffffff0">
    <w:name w:val="正文(悬挂缩进)"/>
    <w:pPr>
      <w:spacing w:line="420" w:lineRule="atLeast"/>
      <w:ind w:leftChars="200" w:left="300" w:hangingChars="100" w:hanging="100"/>
    </w:pPr>
    <w:rPr>
      <w:rFonts w:ascii="Times New Roman" w:eastAsia="仿宋_GB2312" w:hAnsi="Times New Roman"/>
      <w:spacing w:val="2"/>
      <w:kern w:val="24"/>
      <w:sz w:val="24"/>
    </w:rPr>
  </w:style>
  <w:style w:type="paragraph" w:customStyle="1" w:styleId="22222222222">
    <w:name w:val="22222222222样式"/>
    <w:basedOn w:val="111111111111111111"/>
    <w:uiPriority w:val="99"/>
    <w:pPr>
      <w:spacing w:line="300" w:lineRule="auto"/>
    </w:pPr>
    <w:rPr>
      <w:sz w:val="24"/>
    </w:rPr>
  </w:style>
  <w:style w:type="paragraph" w:customStyle="1" w:styleId="moduletier4margins">
    <w:name w:val="moduletier4margins"/>
    <w:basedOn w:val="a"/>
    <w:uiPriority w:val="99"/>
    <w:pPr>
      <w:spacing w:after="60"/>
      <w:ind w:left="195"/>
    </w:pPr>
    <w:rPr>
      <w:rFonts w:ascii="Arial Unicode MS" w:eastAsia="Arial Unicode MS" w:hAnsi="Arial Unicode MS"/>
      <w:snapToGrid w:val="0"/>
      <w:sz w:val="24"/>
    </w:rPr>
  </w:style>
  <w:style w:type="paragraph" w:customStyle="1" w:styleId="111111111111111111">
    <w:name w:val="111111111111111111样式"/>
    <w:basedOn w:val="a"/>
    <w:uiPriority w:val="99"/>
    <w:pPr>
      <w:widowControl w:val="0"/>
      <w:jc w:val="both"/>
    </w:pPr>
    <w:rPr>
      <w:rFonts w:ascii="宋体" w:hAnsi="宋体"/>
      <w:snapToGrid w:val="0"/>
    </w:rPr>
  </w:style>
  <w:style w:type="paragraph" w:customStyle="1" w:styleId="CM87">
    <w:name w:val="CM87"/>
    <w:basedOn w:val="a"/>
    <w:next w:val="a"/>
    <w:pPr>
      <w:widowControl w:val="0"/>
      <w:autoSpaceDE w:val="0"/>
      <w:autoSpaceDN w:val="0"/>
      <w:adjustRightInd w:val="0"/>
      <w:spacing w:after="285"/>
    </w:pPr>
    <w:rPr>
      <w:rFonts w:ascii="Trebuchet MS" w:hAnsi="Trebuchet MS"/>
      <w:snapToGrid w:val="0"/>
      <w:sz w:val="24"/>
    </w:rPr>
  </w:style>
  <w:style w:type="paragraph" w:customStyle="1" w:styleId="p9">
    <w:name w:val="p9"/>
    <w:basedOn w:val="a"/>
    <w:pPr>
      <w:spacing w:before="100" w:beforeAutospacing="1" w:after="100" w:afterAutospacing="1"/>
    </w:pPr>
    <w:rPr>
      <w:rFonts w:ascii="宋体" w:hAnsi="宋体"/>
      <w:sz w:val="18"/>
    </w:rPr>
  </w:style>
  <w:style w:type="paragraph" w:customStyle="1" w:styleId="affffffffffffff1">
    <w:name w:val="时间"/>
    <w:basedOn w:val="a"/>
    <w:next w:val="a"/>
    <w:pPr>
      <w:spacing w:beforeLines="50" w:line="360" w:lineRule="auto"/>
      <w:ind w:firstLineChars="200" w:firstLine="482"/>
      <w:jc w:val="center"/>
    </w:pPr>
    <w:rPr>
      <w:rFonts w:ascii="宋体" w:hAnsi="宋体"/>
      <w:b/>
      <w:sz w:val="24"/>
    </w:rPr>
  </w:style>
  <w:style w:type="paragraph" w:customStyle="1" w:styleId="5f4">
    <w:name w:val="引文目录标题5"/>
    <w:basedOn w:val="a"/>
    <w:next w:val="a"/>
    <w:uiPriority w:val="99"/>
    <w:pPr>
      <w:widowControl w:val="0"/>
      <w:adjustRightInd w:val="0"/>
      <w:spacing w:before="120" w:line="312" w:lineRule="atLeast"/>
      <w:jc w:val="both"/>
      <w:textAlignment w:val="baseline"/>
    </w:pPr>
    <w:rPr>
      <w:rFonts w:ascii="Arial" w:hAnsi="Arial"/>
      <w:b/>
      <w:sz w:val="24"/>
    </w:rPr>
  </w:style>
  <w:style w:type="paragraph" w:customStyle="1" w:styleId="WW-2">
    <w:name w:val="WW-正文文字缩进 2"/>
    <w:basedOn w:val="a"/>
    <w:pPr>
      <w:widowControl w:val="0"/>
      <w:tabs>
        <w:tab w:val="left" w:pos="1440"/>
      </w:tabs>
      <w:suppressAutoHyphens/>
      <w:spacing w:line="360" w:lineRule="auto"/>
      <w:ind w:firstLine="420"/>
      <w:jc w:val="both"/>
    </w:pPr>
    <w:rPr>
      <w:kern w:val="1"/>
      <w:sz w:val="24"/>
      <w:lang w:eastAsia="ar-SA"/>
    </w:rPr>
  </w:style>
  <w:style w:type="paragraph" w:customStyle="1" w:styleId="3ff">
    <w:name w:val="电子邮件签名3"/>
    <w:basedOn w:val="a"/>
    <w:uiPriority w:val="99"/>
    <w:rPr>
      <w:rFonts w:ascii="Arial" w:hAnsi="Arial"/>
      <w:color w:val="000000"/>
      <w:sz w:val="20"/>
      <w:lang w:eastAsia="en-US"/>
    </w:rPr>
  </w:style>
  <w:style w:type="paragraph" w:customStyle="1" w:styleId="figure">
    <w:name w:val="figure"/>
    <w:basedOn w:val="a"/>
    <w:pPr>
      <w:spacing w:before="100" w:beforeAutospacing="1" w:after="100" w:afterAutospacing="1"/>
    </w:pPr>
    <w:rPr>
      <w:rFonts w:ascii="宋体" w:hAnsi="宋体"/>
      <w:snapToGrid w:val="0"/>
      <w:sz w:val="24"/>
    </w:rPr>
  </w:style>
  <w:style w:type="paragraph" w:customStyle="1" w:styleId="CharChar1CharCharCharChar9">
    <w:name w:val="Char Char1 Char Char Char Char9"/>
    <w:basedOn w:val="a"/>
    <w:uiPriority w:val="99"/>
    <w:pPr>
      <w:widowControl w:val="0"/>
      <w:jc w:val="both"/>
    </w:pPr>
    <w:rPr>
      <w:rFonts w:ascii="宋体" w:hAnsi="宋体"/>
      <w:snapToGrid w:val="0"/>
    </w:rPr>
  </w:style>
  <w:style w:type="paragraph" w:customStyle="1" w:styleId="NDHeading2">
    <w:name w:val="ND_Heading 2"/>
    <w:basedOn w:val="2"/>
    <w:pPr>
      <w:keepLines w:val="0"/>
      <w:tabs>
        <w:tab w:val="left" w:pos="1080"/>
      </w:tabs>
      <w:spacing w:before="240" w:after="120" w:line="240" w:lineRule="auto"/>
      <w:ind w:left="1080" w:hanging="720"/>
    </w:pPr>
    <w:rPr>
      <w:rFonts w:ascii="Verdana" w:eastAsia="宋体" w:hAnsi="Verdana"/>
      <w:sz w:val="24"/>
      <w:lang w:eastAsia="en-US"/>
    </w:rPr>
  </w:style>
  <w:style w:type="paragraph" w:customStyle="1" w:styleId="ZRevisionHistory0">
    <w:name w:val="样式 Z_Revision History + 左侧:  0 厘米"/>
    <w:basedOn w:val="ZRevisionHistory"/>
    <w:uiPriority w:val="99"/>
  </w:style>
  <w:style w:type="paragraph" w:customStyle="1" w:styleId="affffffffffffff2">
    <w:name w:val="第三级标题"/>
    <w:basedOn w:val="B"/>
    <w:uiPriority w:val="99"/>
    <w:rPr>
      <w:sz w:val="28"/>
    </w:rPr>
  </w:style>
  <w:style w:type="paragraph" w:customStyle="1" w:styleId="AppendixHead">
    <w:name w:val="AppendixHead"/>
    <w:basedOn w:val="1"/>
    <w:next w:val="Para"/>
    <w:pPr>
      <w:keepLines w:val="0"/>
      <w:widowControl/>
      <w:suppressAutoHyphens/>
      <w:spacing w:before="480" w:after="480" w:line="240" w:lineRule="auto"/>
      <w:outlineLvl w:val="9"/>
    </w:pPr>
    <w:rPr>
      <w:rFonts w:ascii="Arial" w:hAnsi="Arial"/>
      <w:kern w:val="28"/>
      <w:sz w:val="28"/>
      <w:lang w:eastAsia="en-US"/>
    </w:rPr>
  </w:style>
  <w:style w:type="paragraph" w:customStyle="1" w:styleId="xl183">
    <w:name w:val="xl183"/>
    <w:basedOn w:val="a"/>
    <w:pPr>
      <w:pBdr>
        <w:top w:val="single" w:sz="8" w:space="0" w:color="auto"/>
        <w:left w:val="single" w:sz="8" w:space="0" w:color="auto"/>
        <w:bottom w:val="single" w:sz="8" w:space="0" w:color="auto"/>
      </w:pBdr>
      <w:shd w:val="clear" w:color="auto" w:fill="FFFF99"/>
      <w:spacing w:before="100" w:beforeAutospacing="1" w:after="100" w:afterAutospacing="1"/>
    </w:pPr>
    <w:rPr>
      <w:rFonts w:ascii="宋体" w:hAnsi="宋体"/>
      <w:b/>
      <w:snapToGrid w:val="0"/>
      <w:sz w:val="20"/>
    </w:rPr>
  </w:style>
  <w:style w:type="paragraph" w:customStyle="1" w:styleId="xl100">
    <w:name w:val="xl100"/>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b/>
      <w:snapToGrid w:val="0"/>
      <w:sz w:val="20"/>
    </w:rPr>
  </w:style>
  <w:style w:type="paragraph" w:customStyle="1" w:styleId="5H55l4h5SecondSubheadingdashdsdddash1ds1dd1da">
    <w:name w:val="样式 标题 5H55l4h5Second Subheadingdashdsdddash1ds1dd1da..."/>
    <w:basedOn w:val="5"/>
    <w:uiPriority w:val="99"/>
    <w:pPr>
      <w:tabs>
        <w:tab w:val="left" w:pos="1008"/>
      </w:tabs>
      <w:snapToGrid w:val="0"/>
      <w:spacing w:beforeLines="50"/>
      <w:ind w:hangingChars="420" w:hanging="420"/>
      <w:jc w:val="left"/>
    </w:pPr>
    <w:rPr>
      <w:b/>
      <w:sz w:val="28"/>
    </w:rPr>
  </w:style>
  <w:style w:type="paragraph" w:customStyle="1" w:styleId="xl1487">
    <w:name w:val="xl148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0"/>
    </w:rPr>
  </w:style>
  <w:style w:type="paragraph" w:customStyle="1" w:styleId="Arial122">
    <w:name w:val="样式 Arial 行距: 多倍行距 1.2 字行 首行缩进:  2 字符"/>
    <w:basedOn w:val="a"/>
    <w:pPr>
      <w:widowControl w:val="0"/>
      <w:spacing w:line="288" w:lineRule="auto"/>
      <w:ind w:firstLineChars="200" w:firstLine="420"/>
      <w:jc w:val="both"/>
    </w:pPr>
    <w:rPr>
      <w:rFonts w:ascii="Arial" w:hAnsi="Arial"/>
      <w:sz w:val="20"/>
    </w:rPr>
  </w:style>
  <w:style w:type="paragraph" w:customStyle="1" w:styleId="xl1461">
    <w:name w:val="xl1461"/>
    <w:basedOn w:val="a"/>
    <w:pPr>
      <w:shd w:val="clear" w:color="000000" w:fill="FFFFFF"/>
      <w:spacing w:before="100" w:beforeAutospacing="1" w:after="100" w:afterAutospacing="1"/>
      <w:jc w:val="center"/>
    </w:pPr>
    <w:rPr>
      <w:rFonts w:ascii="宋体" w:hAnsi="宋体"/>
      <w:sz w:val="20"/>
    </w:rPr>
  </w:style>
  <w:style w:type="paragraph" w:customStyle="1" w:styleId="affffffffffffff3">
    <w:name w:val="封面"/>
    <w:basedOn w:val="a"/>
    <w:uiPriority w:val="99"/>
    <w:pPr>
      <w:widowControl w:val="0"/>
      <w:adjustRightInd w:val="0"/>
      <w:spacing w:line="360" w:lineRule="atLeast"/>
      <w:ind w:firstLineChars="200" w:firstLine="200"/>
      <w:jc w:val="right"/>
    </w:pPr>
    <w:rPr>
      <w:rFonts w:ascii="Arial" w:hAnsi="Arial"/>
      <w:sz w:val="24"/>
    </w:rPr>
  </w:style>
  <w:style w:type="paragraph" w:customStyle="1" w:styleId="2fff0">
    <w:name w:val="样式 标题 2"/>
    <w:basedOn w:val="2"/>
    <w:uiPriority w:val="99"/>
    <w:pPr>
      <w:tabs>
        <w:tab w:val="left" w:pos="576"/>
        <w:tab w:val="left" w:pos="1260"/>
      </w:tabs>
      <w:spacing w:beforeLines="100" w:afterLines="100" w:line="300" w:lineRule="auto"/>
      <w:ind w:left="1260" w:hanging="420"/>
    </w:pPr>
    <w:rPr>
      <w:rFonts w:ascii="宋体" w:eastAsia="宋体" w:hAnsi="宋体"/>
      <w:b w:val="0"/>
    </w:rPr>
  </w:style>
  <w:style w:type="paragraph" w:customStyle="1" w:styleId="xl1451">
    <w:name w:val="xl145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b/>
      <w:sz w:val="20"/>
    </w:rPr>
  </w:style>
  <w:style w:type="paragraph" w:customStyle="1" w:styleId="xl90">
    <w:name w:val="xl90"/>
    <w:basedOn w:val="a"/>
    <w:pPr>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xl158">
    <w:name w:val="xl158"/>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snapToGrid w:val="0"/>
      <w:sz w:val="20"/>
    </w:rPr>
  </w:style>
  <w:style w:type="paragraph" w:customStyle="1" w:styleId="affc">
    <w:name w:val="图表"/>
    <w:basedOn w:val="a"/>
    <w:link w:val="Charfa"/>
    <w:uiPriority w:val="99"/>
    <w:pPr>
      <w:widowControl w:val="0"/>
      <w:adjustRightInd w:val="0"/>
      <w:spacing w:before="100" w:beforeAutospacing="1" w:after="100" w:afterAutospacing="1" w:line="360" w:lineRule="atLeast"/>
      <w:ind w:firstLineChars="200" w:firstLine="200"/>
      <w:textAlignment w:val="baseline"/>
    </w:pPr>
    <w:rPr>
      <w:rFonts w:ascii="Calibri" w:hAnsi="Calibri"/>
      <w:b/>
      <w:sz w:val="18"/>
    </w:rPr>
  </w:style>
  <w:style w:type="paragraph" w:customStyle="1" w:styleId="2410">
    <w:name w:val="列表 241"/>
    <w:basedOn w:val="a"/>
    <w:pPr>
      <w:widowControl w:val="0"/>
      <w:ind w:leftChars="200" w:left="100" w:hangingChars="200" w:hanging="200"/>
      <w:jc w:val="both"/>
    </w:pPr>
    <w:rPr>
      <w:kern w:val="2"/>
      <w:sz w:val="22"/>
    </w:rPr>
  </w:style>
  <w:style w:type="paragraph" w:customStyle="1" w:styleId="711">
    <w:name w:val="索引 711"/>
    <w:basedOn w:val="a"/>
    <w:next w:val="a"/>
    <w:uiPriority w:val="99"/>
    <w:pPr>
      <w:ind w:left="1400" w:hanging="200"/>
    </w:pPr>
    <w:rPr>
      <w:b/>
      <w:color w:val="000000"/>
      <w:sz w:val="20"/>
      <w:lang w:eastAsia="en-US"/>
    </w:rPr>
  </w:style>
  <w:style w:type="paragraph" w:customStyle="1" w:styleId="3c">
    <w:name w:val="序号3"/>
    <w:basedOn w:val="a"/>
    <w:link w:val="3CharChar5"/>
    <w:uiPriority w:val="99"/>
    <w:pPr>
      <w:widowControl w:val="0"/>
      <w:tabs>
        <w:tab w:val="left" w:pos="420"/>
        <w:tab w:val="left" w:pos="1320"/>
      </w:tabs>
      <w:spacing w:before="120" w:after="120" w:line="360" w:lineRule="auto"/>
      <w:ind w:left="1320" w:hanging="420"/>
      <w:jc w:val="both"/>
    </w:pPr>
    <w:rPr>
      <w:rFonts w:ascii="Calibri" w:hAnsi="Calibri"/>
      <w:sz w:val="24"/>
    </w:rPr>
  </w:style>
  <w:style w:type="paragraph" w:customStyle="1" w:styleId="xl153">
    <w:name w:val="xl153"/>
    <w:basedOn w:val="a"/>
    <w:pPr>
      <w:pBdr>
        <w:top w:val="single" w:sz="8" w:space="0" w:color="auto"/>
        <w:left w:val="double" w:sz="6" w:space="0" w:color="auto"/>
        <w:right w:val="single" w:sz="8" w:space="0" w:color="auto"/>
      </w:pBdr>
      <w:shd w:val="clear" w:color="auto" w:fill="FFFFFF"/>
      <w:spacing w:before="100" w:beforeAutospacing="1" w:after="100" w:afterAutospacing="1"/>
      <w:jc w:val="center"/>
    </w:pPr>
    <w:rPr>
      <w:rFonts w:ascii="宋体" w:hAnsi="宋体"/>
      <w:snapToGrid w:val="0"/>
      <w:sz w:val="20"/>
    </w:rPr>
  </w:style>
  <w:style w:type="paragraph" w:customStyle="1" w:styleId="4110">
    <w:name w:val="列表 411"/>
    <w:basedOn w:val="a"/>
    <w:uiPriority w:val="99"/>
    <w:pPr>
      <w:ind w:left="1440" w:hanging="360"/>
    </w:pPr>
    <w:rPr>
      <w:rFonts w:ascii="Arial" w:hAnsi="Arial"/>
      <w:color w:val="000000"/>
      <w:sz w:val="20"/>
      <w:lang w:eastAsia="en-US"/>
    </w:rPr>
  </w:style>
  <w:style w:type="paragraph" w:customStyle="1" w:styleId="level3text">
    <w:name w:val="level 3 text"/>
    <w:basedOn w:val="a"/>
    <w:pPr>
      <w:ind w:left="360"/>
    </w:pPr>
    <w:rPr>
      <w:rFonts w:ascii="Times" w:hAnsi="Times"/>
      <w:spacing w:val="-5"/>
      <w:sz w:val="24"/>
      <w:lang w:eastAsia="en-US"/>
    </w:rPr>
  </w:style>
  <w:style w:type="paragraph" w:customStyle="1" w:styleId="TableBody-LeftIndented">
    <w:name w:val="TableBody-Left Indented"/>
    <w:basedOn w:val="TableBody-Left"/>
    <w:pPr>
      <w:ind w:left="245"/>
    </w:pPr>
  </w:style>
  <w:style w:type="paragraph" w:customStyle="1" w:styleId="1fff5">
    <w:name w:val="列表1(黑体)"/>
    <w:basedOn w:val="affffff1"/>
    <w:next w:val="affffff1"/>
    <w:pPr>
      <w:spacing w:before="100" w:beforeAutospacing="1" w:after="100" w:afterAutospacing="1"/>
      <w:ind w:firstLine="0"/>
    </w:pPr>
    <w:rPr>
      <w:rFonts w:ascii="Arial" w:eastAsia="黑体" w:hAnsi="Arial"/>
      <w:b/>
      <w:sz w:val="24"/>
    </w:rPr>
  </w:style>
  <w:style w:type="paragraph" w:customStyle="1" w:styleId="CharChar1CharCharCharChar14">
    <w:name w:val="Char Char1 Char Char Char Char14"/>
    <w:basedOn w:val="a"/>
    <w:uiPriority w:val="99"/>
    <w:pPr>
      <w:widowControl w:val="0"/>
      <w:jc w:val="both"/>
    </w:pPr>
    <w:rPr>
      <w:rFonts w:ascii="宋体" w:hAnsi="宋体"/>
      <w:snapToGrid w:val="0"/>
    </w:rPr>
  </w:style>
  <w:style w:type="paragraph" w:customStyle="1" w:styleId="2000">
    <w:name w:val="样式 样式2 + 小四 首行缩进:  0 厘米 左  0 字符"/>
    <w:basedOn w:val="2fff1"/>
    <w:pPr>
      <w:keepNext/>
      <w:keepLines/>
      <w:widowControl/>
      <w:tabs>
        <w:tab w:val="left" w:pos="780"/>
        <w:tab w:val="left" w:pos="1247"/>
        <w:tab w:val="left" w:pos="1843"/>
      </w:tabs>
      <w:adjustRightInd/>
      <w:spacing w:before="120" w:after="40" w:line="240" w:lineRule="auto"/>
      <w:ind w:left="780" w:hanging="360"/>
      <w:textAlignment w:val="auto"/>
    </w:pPr>
    <w:rPr>
      <w:rFonts w:ascii="Arial" w:hAnsi="Arial"/>
      <w:i/>
      <w:sz w:val="24"/>
      <w:lang w:eastAsia="en-US"/>
    </w:rPr>
  </w:style>
  <w:style w:type="paragraph" w:customStyle="1" w:styleId="2fff2">
    <w:name w:val="首行缩进:  2 字符"/>
    <w:basedOn w:val="a"/>
    <w:pPr>
      <w:widowControl w:val="0"/>
      <w:ind w:firstLine="562"/>
      <w:jc w:val="both"/>
    </w:pPr>
    <w:rPr>
      <w:rFonts w:ascii="仿宋_GB2312" w:eastAsia="仿宋_GB2312" w:hAnsi="Arial"/>
      <w:kern w:val="2"/>
      <w:sz w:val="28"/>
    </w:rPr>
  </w:style>
  <w:style w:type="paragraph" w:customStyle="1" w:styleId="afffffff6">
    <w:name w:val="计费规范编写 正文"/>
    <w:basedOn w:val="a"/>
    <w:link w:val="CharCharffff4"/>
    <w:uiPriority w:val="99"/>
    <w:pPr>
      <w:widowControl w:val="0"/>
      <w:tabs>
        <w:tab w:val="left" w:pos="840"/>
      </w:tabs>
      <w:spacing w:line="360" w:lineRule="auto"/>
      <w:ind w:firstLineChars="200" w:firstLine="480"/>
      <w:jc w:val="both"/>
    </w:pPr>
    <w:rPr>
      <w:rFonts w:ascii="Calibri" w:hAnsi="Calibri"/>
      <w:sz w:val="24"/>
    </w:rPr>
  </w:style>
  <w:style w:type="paragraph" w:customStyle="1" w:styleId="categoryhome1">
    <w:name w:val="categoryhome1"/>
    <w:basedOn w:val="a"/>
    <w:uiPriority w:val="99"/>
    <w:pPr>
      <w:spacing w:after="100" w:afterAutospacing="1" w:line="264" w:lineRule="auto"/>
      <w:ind w:left="-15"/>
    </w:pPr>
    <w:rPr>
      <w:rFonts w:ascii="Arial Unicode MS" w:eastAsia="Arial Unicode MS" w:hAnsi="Arial Unicode MS"/>
      <w:snapToGrid w:val="0"/>
      <w:sz w:val="24"/>
    </w:rPr>
  </w:style>
  <w:style w:type="paragraph" w:customStyle="1" w:styleId="xl41">
    <w:name w:val="xl41"/>
    <w:basedOn w:val="a"/>
    <w:pPr>
      <w:pBdr>
        <w:top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xl10747">
    <w:name w:val="xl1074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4"/>
    </w:rPr>
  </w:style>
  <w:style w:type="paragraph" w:customStyle="1" w:styleId="ParaCharCharCharCharCharCharCharCharCharCharCharChar2Char">
    <w:name w:val="默认段落字体 Para Char Char Char Char Char Char Char Char Char Char Char Char2 Char"/>
    <w:basedOn w:val="12b"/>
    <w:uiPriority w:val="99"/>
    <w:rPr>
      <w:rFonts w:ascii="Tahoma" w:eastAsia="仿宋_GB2312" w:hAnsi="Tahoma"/>
      <w:sz w:val="24"/>
    </w:rPr>
  </w:style>
  <w:style w:type="paragraph" w:customStyle="1" w:styleId="453">
    <w:name w:val="索引 45"/>
    <w:basedOn w:val="a"/>
    <w:next w:val="a"/>
    <w:uiPriority w:val="99"/>
    <w:pPr>
      <w:ind w:left="800" w:hanging="200"/>
    </w:pPr>
    <w:rPr>
      <w:b/>
      <w:color w:val="000000"/>
      <w:sz w:val="20"/>
      <w:lang w:eastAsia="en-US"/>
    </w:rPr>
  </w:style>
  <w:style w:type="paragraph" w:customStyle="1" w:styleId="NoteHeading1">
    <w:name w:val="Note Heading1"/>
    <w:basedOn w:val="a"/>
    <w:next w:val="a"/>
    <w:uiPriority w:val="99"/>
    <w:pPr>
      <w:widowControl w:val="0"/>
      <w:ind w:leftChars="100" w:left="100" w:rightChars="100" w:right="100"/>
      <w:jc w:val="center"/>
    </w:pPr>
    <w:rPr>
      <w:sz w:val="20"/>
    </w:rPr>
  </w:style>
  <w:style w:type="paragraph" w:customStyle="1" w:styleId="xl345">
    <w:name w:val="xl345"/>
    <w:basedOn w:val="a"/>
    <w:pPr>
      <w:spacing w:before="100" w:beforeAutospacing="1" w:after="100" w:afterAutospacing="1"/>
    </w:pPr>
    <w:rPr>
      <w:rFonts w:ascii="宋体" w:hAnsi="宋体"/>
      <w:color w:val="000000"/>
      <w:sz w:val="24"/>
    </w:rPr>
  </w:style>
  <w:style w:type="paragraph" w:customStyle="1" w:styleId="Signature1">
    <w:name w:val="Signature1"/>
    <w:basedOn w:val="a"/>
    <w:uiPriority w:val="99"/>
    <w:pPr>
      <w:ind w:leftChars="100" w:left="4320" w:rightChars="100" w:right="100"/>
    </w:pPr>
    <w:rPr>
      <w:rFonts w:ascii="Arial" w:hAnsi="Arial"/>
      <w:color w:val="000000"/>
      <w:sz w:val="20"/>
      <w:lang w:eastAsia="en-US"/>
    </w:rPr>
  </w:style>
  <w:style w:type="paragraph" w:customStyle="1" w:styleId="affffffffffffff4">
    <w:name w:val="我的列表"/>
    <w:basedOn w:val="a"/>
    <w:uiPriority w:val="99"/>
    <w:pPr>
      <w:widowControl w:val="0"/>
      <w:spacing w:after="156" w:line="300" w:lineRule="auto"/>
      <w:jc w:val="both"/>
    </w:pPr>
    <w:rPr>
      <w:rFonts w:ascii="宋体" w:hAnsi="宋体"/>
      <w:snapToGrid w:val="0"/>
      <w:sz w:val="24"/>
    </w:rPr>
  </w:style>
  <w:style w:type="paragraph" w:customStyle="1" w:styleId="modulecaptionlink">
    <w:name w:val="modulecaptionlink"/>
    <w:basedOn w:val="a"/>
    <w:uiPriority w:val="99"/>
    <w:pPr>
      <w:spacing w:before="100" w:beforeAutospacing="1" w:after="100" w:afterAutospacing="1"/>
    </w:pPr>
    <w:rPr>
      <w:rFonts w:ascii="Arial Unicode MS" w:eastAsia="Arial Unicode MS" w:hAnsi="Arial Unicode MS"/>
      <w:snapToGrid w:val="0"/>
      <w:sz w:val="23"/>
      <w:u w:val="single"/>
    </w:rPr>
  </w:style>
  <w:style w:type="paragraph" w:customStyle="1" w:styleId="affffffffffffff5">
    <w:name w:val="封页公司名称"/>
    <w:basedOn w:val="a"/>
    <w:pPr>
      <w:widowControl w:val="0"/>
      <w:adjustRightInd w:val="0"/>
      <w:jc w:val="center"/>
    </w:pPr>
    <w:rPr>
      <w:rFonts w:ascii="Garamond" w:eastAsia="楷体_GB2312" w:hAnsi="Garamond"/>
      <w:sz w:val="30"/>
    </w:rPr>
  </w:style>
  <w:style w:type="paragraph" w:customStyle="1" w:styleId="contentheaderrevlink">
    <w:name w:val="contentheaderrevlink"/>
    <w:basedOn w:val="a"/>
    <w:pPr>
      <w:spacing w:before="100" w:beforeAutospacing="1" w:after="100" w:afterAutospacing="1"/>
    </w:pPr>
    <w:rPr>
      <w:rFonts w:ascii="Arial Unicode MS" w:eastAsia="Arial Unicode MS" w:hAnsi="Arial Unicode MS"/>
      <w:b/>
      <w:snapToGrid w:val="0"/>
      <w:color w:val="FFFFFF"/>
      <w:sz w:val="25"/>
      <w:u w:val="single"/>
    </w:rPr>
  </w:style>
  <w:style w:type="paragraph" w:customStyle="1" w:styleId="4fc">
    <w:name w:val="4级符号"/>
    <w:basedOn w:val="a"/>
    <w:pPr>
      <w:widowControl w:val="0"/>
      <w:tabs>
        <w:tab w:val="left" w:pos="420"/>
        <w:tab w:val="left" w:pos="720"/>
      </w:tabs>
      <w:ind w:left="720" w:hanging="720"/>
      <w:jc w:val="both"/>
    </w:pPr>
    <w:rPr>
      <w:rFonts w:eastAsia="仿宋_GB2312"/>
      <w:kern w:val="2"/>
      <w:sz w:val="28"/>
    </w:rPr>
  </w:style>
  <w:style w:type="paragraph" w:customStyle="1" w:styleId="6182">
    <w:name w:val="618标题2"/>
    <w:basedOn w:val="2"/>
    <w:uiPriority w:val="99"/>
    <w:pPr>
      <w:tabs>
        <w:tab w:val="left" w:pos="425"/>
      </w:tabs>
      <w:spacing w:beforeLines="50" w:afterLines="50" w:line="300" w:lineRule="auto"/>
      <w:ind w:left="425" w:rightChars="100" w:right="100" w:hanging="425"/>
      <w:jc w:val="left"/>
    </w:pPr>
    <w:rPr>
      <w:rFonts w:ascii="Times New Roman" w:hAnsi="Times New Roman"/>
      <w:sz w:val="24"/>
    </w:rPr>
  </w:style>
  <w:style w:type="paragraph" w:customStyle="1" w:styleId="TableDescription">
    <w:name w:val="Table Description"/>
    <w:basedOn w:val="a"/>
    <w:next w:val="a"/>
    <w:link w:val="TableDescriptionCharChar"/>
    <w:uiPriority w:val="99"/>
    <w:pPr>
      <w:keepNext/>
      <w:topLinePunct/>
      <w:adjustRightInd w:val="0"/>
      <w:snapToGrid w:val="0"/>
      <w:spacing w:before="320" w:after="80" w:line="240" w:lineRule="atLeast"/>
      <w:ind w:left="1701"/>
      <w:outlineLvl w:val="7"/>
    </w:pPr>
    <w:rPr>
      <w:rFonts w:ascii="Arial" w:hAnsi="Arial"/>
      <w:snapToGrid w:val="0"/>
      <w:spacing w:val="-4"/>
      <w:sz w:val="20"/>
    </w:rPr>
  </w:style>
  <w:style w:type="paragraph" w:customStyle="1" w:styleId="CharChar1CharCharCharChar3">
    <w:name w:val="Char Char1 Char Char Char Char3"/>
    <w:basedOn w:val="a"/>
    <w:uiPriority w:val="99"/>
    <w:pPr>
      <w:widowControl w:val="0"/>
      <w:jc w:val="both"/>
    </w:pPr>
    <w:rPr>
      <w:rFonts w:ascii="宋体" w:hAnsi="宋体"/>
      <w:snapToGrid w:val="0"/>
    </w:rPr>
  </w:style>
  <w:style w:type="paragraph" w:customStyle="1" w:styleId="CM81">
    <w:name w:val="CM81"/>
    <w:basedOn w:val="a"/>
    <w:next w:val="a"/>
    <w:pPr>
      <w:widowControl w:val="0"/>
      <w:autoSpaceDE w:val="0"/>
      <w:autoSpaceDN w:val="0"/>
      <w:adjustRightInd w:val="0"/>
      <w:spacing w:afterLines="50" w:line="360" w:lineRule="auto"/>
      <w:ind w:right="142" w:firstLineChars="200" w:firstLine="480"/>
    </w:pPr>
    <w:rPr>
      <w:rFonts w:ascii="宋体" w:hAnsi="宋体"/>
      <w:snapToGrid w:val="0"/>
      <w:sz w:val="24"/>
    </w:rPr>
  </w:style>
  <w:style w:type="paragraph" w:customStyle="1" w:styleId="3ff0">
    <w:name w:val="列表3"/>
    <w:basedOn w:val="a"/>
    <w:uiPriority w:val="99"/>
    <w:pPr>
      <w:widowControl w:val="0"/>
      <w:ind w:left="200" w:hangingChars="200" w:hanging="200"/>
      <w:jc w:val="both"/>
    </w:pPr>
    <w:rPr>
      <w:kern w:val="2"/>
      <w:sz w:val="22"/>
    </w:rPr>
  </w:style>
  <w:style w:type="paragraph" w:customStyle="1" w:styleId="affffffffffffff6">
    <w:name w:val="普通正文"/>
    <w:basedOn w:val="a"/>
    <w:pPr>
      <w:widowControl w:val="0"/>
      <w:snapToGrid w:val="0"/>
      <w:spacing w:before="120" w:after="120" w:line="360" w:lineRule="atLeast"/>
      <w:ind w:firstLine="425"/>
      <w:jc w:val="both"/>
    </w:pPr>
    <w:rPr>
      <w:kern w:val="21"/>
      <w:sz w:val="24"/>
    </w:rPr>
  </w:style>
  <w:style w:type="paragraph" w:customStyle="1" w:styleId="pt14">
    <w:name w:val="pt14"/>
    <w:basedOn w:val="a"/>
    <w:pPr>
      <w:spacing w:before="100" w:beforeAutospacing="1" w:after="100" w:afterAutospacing="1"/>
    </w:pPr>
    <w:rPr>
      <w:rFonts w:ascii="宋体" w:hAnsi="宋体"/>
      <w:sz w:val="24"/>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
    <w:pPr>
      <w:spacing w:after="160" w:line="240" w:lineRule="exact"/>
    </w:pPr>
    <w:rPr>
      <w:kern w:val="2"/>
    </w:rPr>
  </w:style>
  <w:style w:type="paragraph" w:customStyle="1" w:styleId="74">
    <w:name w:val="正文7"/>
    <w:basedOn w:val="a"/>
    <w:pPr>
      <w:widowControl w:val="0"/>
      <w:tabs>
        <w:tab w:val="left" w:pos="720"/>
        <w:tab w:val="left" w:pos="3114"/>
      </w:tabs>
      <w:spacing w:before="60" w:after="60" w:line="360" w:lineRule="auto"/>
      <w:ind w:hanging="420"/>
      <w:jc w:val="both"/>
    </w:pPr>
    <w:rPr>
      <w:kern w:val="2"/>
      <w:sz w:val="28"/>
    </w:rPr>
  </w:style>
  <w:style w:type="paragraph" w:customStyle="1" w:styleId="xl10849">
    <w:name w:val="xl10849"/>
    <w:basedOn w:val="a"/>
    <w:pPr>
      <w:pBdr>
        <w:right w:val="single" w:sz="4" w:space="0" w:color="auto"/>
      </w:pBdr>
      <w:spacing w:before="100" w:beforeAutospacing="1" w:after="100" w:afterAutospacing="1"/>
      <w:textAlignment w:val="center"/>
    </w:pPr>
    <w:rPr>
      <w:rFonts w:ascii="宋体" w:hAnsi="宋体"/>
      <w:color w:val="000000"/>
      <w:sz w:val="20"/>
    </w:rPr>
  </w:style>
  <w:style w:type="paragraph" w:customStyle="1" w:styleId="affffffffffffff7">
    <w:name w:val="刘磊的样式"/>
    <w:basedOn w:val="2"/>
    <w:uiPriority w:val="99"/>
    <w:pPr>
      <w:tabs>
        <w:tab w:val="left" w:pos="360"/>
        <w:tab w:val="left" w:pos="576"/>
      </w:tabs>
      <w:spacing w:beforeLines="100" w:afterLines="100" w:line="240" w:lineRule="auto"/>
      <w:ind w:left="576" w:hanging="576"/>
    </w:pPr>
    <w:rPr>
      <w:rFonts w:ascii="黑体" w:eastAsia="宋体"/>
      <w:color w:val="000000"/>
      <w:sz w:val="24"/>
    </w:rPr>
  </w:style>
  <w:style w:type="paragraph" w:customStyle="1" w:styleId="DataRestriction">
    <w:name w:val="DataRestriction"/>
    <w:basedOn w:val="a"/>
    <w:pPr>
      <w:spacing w:before="40" w:line="260" w:lineRule="atLeast"/>
    </w:pPr>
    <w:rPr>
      <w:rFonts w:ascii="Times" w:hAnsi="Times"/>
      <w:sz w:val="20"/>
      <w:lang w:eastAsia="en-US"/>
    </w:rPr>
  </w:style>
  <w:style w:type="paragraph" w:customStyle="1" w:styleId="GP">
    <w:name w:val="GP正文(无首行缩进)"/>
    <w:qFormat/>
    <w:pPr>
      <w:widowControl w:val="0"/>
      <w:spacing w:line="360" w:lineRule="auto"/>
    </w:pPr>
    <w:rPr>
      <w:rFonts w:ascii="Times New Roman" w:hAnsi="Times New Roman"/>
      <w:kern w:val="2"/>
      <w:sz w:val="24"/>
    </w:rPr>
  </w:style>
  <w:style w:type="paragraph" w:customStyle="1" w:styleId="GP0">
    <w:name w:val="GP正文(首行缩进)"/>
    <w:basedOn w:val="a"/>
    <w:qFormat/>
    <w:pPr>
      <w:widowControl w:val="0"/>
      <w:spacing w:line="360" w:lineRule="auto"/>
      <w:ind w:firstLineChars="200" w:firstLine="200"/>
    </w:pPr>
    <w:rPr>
      <w:kern w:val="2"/>
      <w:sz w:val="24"/>
    </w:rPr>
  </w:style>
  <w:style w:type="paragraph" w:customStyle="1" w:styleId="ZTaskBodyComponents">
    <w:name w:val="Z_Task Body Components"/>
    <w:uiPriority w:val="99"/>
    <w:pPr>
      <w:jc w:val="right"/>
    </w:pPr>
    <w:rPr>
      <w:rFonts w:ascii="Verdana" w:hAnsi="Verdana"/>
      <w:b/>
      <w:lang w:eastAsia="en-US"/>
    </w:rPr>
  </w:style>
  <w:style w:type="paragraph" w:customStyle="1" w:styleId="5f5">
    <w:name w:val="宏文本5"/>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color w:val="000000"/>
      <w:lang w:eastAsia="en-US"/>
    </w:rPr>
  </w:style>
  <w:style w:type="paragraph" w:customStyle="1" w:styleId="My0">
    <w:name w:val="My正文"/>
    <w:basedOn w:val="a"/>
    <w:uiPriority w:val="99"/>
    <w:pPr>
      <w:widowControl w:val="0"/>
      <w:adjustRightInd w:val="0"/>
      <w:spacing w:line="300" w:lineRule="auto"/>
      <w:ind w:firstLine="567"/>
    </w:pPr>
    <w:rPr>
      <w:rFonts w:ascii="Arial" w:hAnsi="Arial"/>
      <w:snapToGrid w:val="0"/>
    </w:rPr>
  </w:style>
  <w:style w:type="paragraph" w:customStyle="1" w:styleId="affffffffffff6">
    <w:name w:val="标准文件_章标题"/>
    <w:next w:val="a"/>
    <w:pPr>
      <w:adjustRightInd w:val="0"/>
      <w:snapToGrid w:val="0"/>
      <w:spacing w:before="240" w:after="240" w:line="300" w:lineRule="auto"/>
      <w:ind w:left="3240"/>
      <w:jc w:val="both"/>
      <w:outlineLvl w:val="1"/>
    </w:pPr>
    <w:rPr>
      <w:rFonts w:ascii="黑体" w:eastAsia="黑体" w:hAnsi="Times New Roman"/>
      <w:spacing w:val="2"/>
      <w:sz w:val="44"/>
    </w:rPr>
  </w:style>
  <w:style w:type="paragraph" w:customStyle="1" w:styleId="1fff6">
    <w:name w:val="标题 1（绿盟科技）"/>
    <w:basedOn w:val="1"/>
    <w:next w:val="afffffffffffffc"/>
    <w:pPr>
      <w:pBdr>
        <w:bottom w:val="single" w:sz="48" w:space="1" w:color="auto"/>
      </w:pBdr>
      <w:spacing w:before="600"/>
      <w:ind w:left="907" w:hanging="907"/>
      <w:jc w:val="left"/>
    </w:pPr>
    <w:rPr>
      <w:rFonts w:ascii="Arial" w:eastAsia="黑体" w:hAnsi="Arial"/>
    </w:rPr>
  </w:style>
  <w:style w:type="paragraph" w:customStyle="1" w:styleId="D22">
    <w:name w:val="D符号2"/>
    <w:basedOn w:val="D11"/>
    <w:pPr>
      <w:tabs>
        <w:tab w:val="clear" w:pos="420"/>
        <w:tab w:val="left" w:pos="2126"/>
      </w:tabs>
      <w:ind w:left="360" w:hanging="360"/>
    </w:pPr>
    <w:rPr>
      <w:lang w:val="zh-CN"/>
    </w:rPr>
  </w:style>
  <w:style w:type="paragraph" w:customStyle="1" w:styleId="5f6">
    <w:name w:val="文本块5"/>
    <w:basedOn w:val="a"/>
    <w:uiPriority w:val="99"/>
    <w:pPr>
      <w:spacing w:after="120"/>
      <w:ind w:left="1440" w:right="1440"/>
    </w:pPr>
    <w:rPr>
      <w:rFonts w:ascii="Arial" w:hAnsi="Arial"/>
      <w:color w:val="000000"/>
      <w:sz w:val="20"/>
      <w:lang w:eastAsia="en-US"/>
    </w:rPr>
  </w:style>
  <w:style w:type="paragraph" w:customStyle="1" w:styleId="2fff3">
    <w:name w:val="正文字缩2字"/>
    <w:basedOn w:val="a"/>
    <w:pPr>
      <w:widowControl w:val="0"/>
      <w:spacing w:before="60" w:after="60" w:line="360" w:lineRule="auto"/>
      <w:ind w:leftChars="200" w:left="200" w:firstLineChars="200" w:firstLine="200"/>
      <w:jc w:val="both"/>
    </w:pPr>
    <w:rPr>
      <w:rFonts w:ascii="Arial" w:hAnsi="Arial"/>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spacing w:after="160" w:line="240" w:lineRule="exact"/>
    </w:pPr>
    <w:rPr>
      <w:rFonts w:ascii="Verdana" w:eastAsia="仿宋_GB2312" w:hAnsi="Verdana"/>
      <w:sz w:val="24"/>
      <w:lang w:eastAsia="en-US"/>
    </w:rPr>
  </w:style>
  <w:style w:type="paragraph" w:customStyle="1" w:styleId="p20">
    <w:name w:val="p20"/>
    <w:basedOn w:val="a"/>
    <w:rPr>
      <w:rFonts w:ascii="宋体" w:hAnsi="宋体"/>
      <w:sz w:val="24"/>
    </w:rPr>
  </w:style>
  <w:style w:type="paragraph" w:customStyle="1" w:styleId="affffffffffffff8">
    <w:name w:val="标准正文样式"/>
    <w:basedOn w:val="a"/>
    <w:uiPriority w:val="99"/>
    <w:pPr>
      <w:autoSpaceDE w:val="0"/>
      <w:autoSpaceDN w:val="0"/>
      <w:spacing w:line="400" w:lineRule="exact"/>
      <w:ind w:left="42"/>
      <w:jc w:val="center"/>
    </w:pPr>
    <w:rPr>
      <w:rFonts w:ascii="宋体" w:hAnsi="宋体"/>
      <w:snapToGrid w:val="0"/>
      <w:sz w:val="24"/>
    </w:rPr>
  </w:style>
  <w:style w:type="paragraph" w:customStyle="1" w:styleId="5f7">
    <w:name w:val="结束语5"/>
    <w:basedOn w:val="a"/>
    <w:uiPriority w:val="99"/>
    <w:pPr>
      <w:ind w:left="4320"/>
    </w:pPr>
    <w:rPr>
      <w:rFonts w:ascii="Arial" w:hAnsi="Arial"/>
      <w:color w:val="000000"/>
      <w:sz w:val="20"/>
      <w:lang w:eastAsia="en-US"/>
    </w:rPr>
  </w:style>
  <w:style w:type="paragraph" w:customStyle="1" w:styleId="NewNewNewNewNewNewNewNewNewNewNewNewNewNew">
    <w:name w:val="正文 New New New New New New New New New New New New New New"/>
    <w:pPr>
      <w:widowControl w:val="0"/>
      <w:jc w:val="both"/>
    </w:pPr>
    <w:rPr>
      <w:rFonts w:ascii="Times New Roman" w:hAnsi="Times New Roman"/>
      <w:kern w:val="2"/>
      <w:sz w:val="21"/>
    </w:rPr>
  </w:style>
  <w:style w:type="paragraph" w:customStyle="1" w:styleId="MSOScreenPara">
    <w:name w:val="MSO_ScreenPara"/>
    <w:next w:val="a"/>
    <w:uiPriority w:val="99"/>
    <w:pPr>
      <w:autoSpaceDE w:val="0"/>
      <w:autoSpaceDN w:val="0"/>
      <w:adjustRightInd w:val="0"/>
      <w:spacing w:before="100" w:line="240" w:lineRule="atLeast"/>
      <w:ind w:left="1000"/>
    </w:pPr>
    <w:rPr>
      <w:rFonts w:ascii="Franklin Gothic Book" w:hAnsi="Franklin Gothic Book"/>
      <w:lang w:eastAsia="en-US"/>
    </w:rPr>
  </w:style>
  <w:style w:type="paragraph" w:customStyle="1" w:styleId="xl82">
    <w:name w:val="xl82"/>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fffffffff9">
    <w:name w:val="常规"/>
    <w:basedOn w:val="a"/>
    <w:pPr>
      <w:widowControl w:val="0"/>
      <w:spacing w:beforeLines="100" w:afterLines="100"/>
      <w:ind w:left="1134"/>
      <w:jc w:val="both"/>
    </w:pPr>
    <w:rPr>
      <w:rFonts w:ascii="Arial" w:hAnsi="Arial"/>
      <w:kern w:val="2"/>
    </w:rPr>
  </w:style>
  <w:style w:type="paragraph" w:customStyle="1" w:styleId="48">
    <w:name w:val="标题4"/>
    <w:basedOn w:val="3"/>
    <w:link w:val="4CharChar2"/>
    <w:pPr>
      <w:tabs>
        <w:tab w:val="left" w:pos="1680"/>
      </w:tabs>
      <w:spacing w:before="120" w:after="120"/>
      <w:ind w:left="1680" w:hanging="420"/>
      <w:jc w:val="center"/>
    </w:pPr>
    <w:rPr>
      <w:rFonts w:ascii="Calibri" w:eastAsia="仿宋_GB2312" w:hAnsi="Calibri"/>
    </w:rPr>
  </w:style>
  <w:style w:type="paragraph" w:customStyle="1" w:styleId="242">
    <w:name w:val="正文文本 24"/>
    <w:basedOn w:val="a"/>
    <w:pPr>
      <w:widowControl w:val="0"/>
      <w:spacing w:line="360" w:lineRule="auto"/>
      <w:jc w:val="both"/>
    </w:pPr>
    <w:rPr>
      <w:sz w:val="24"/>
    </w:rPr>
  </w:style>
  <w:style w:type="paragraph" w:customStyle="1" w:styleId="xl116">
    <w:name w:val="xl116"/>
    <w:basedOn w:val="a"/>
    <w:pPr>
      <w:pBdr>
        <w:bottom w:val="single" w:sz="8" w:space="0" w:color="auto"/>
        <w:right w:val="double" w:sz="6" w:space="0" w:color="auto"/>
      </w:pBdr>
      <w:shd w:val="clear" w:color="auto" w:fill="CCFFCC"/>
      <w:spacing w:before="100" w:beforeAutospacing="1" w:after="100" w:afterAutospacing="1"/>
    </w:pPr>
    <w:rPr>
      <w:rFonts w:ascii="宋体" w:hAnsi="宋体"/>
      <w:snapToGrid w:val="0"/>
      <w:sz w:val="20"/>
    </w:rPr>
  </w:style>
  <w:style w:type="paragraph" w:customStyle="1" w:styleId="affffffffffffffa">
    <w:name w:val="全段标号"/>
    <w:basedOn w:val="a"/>
    <w:uiPriority w:val="99"/>
    <w:pPr>
      <w:widowControl w:val="0"/>
      <w:suppressAutoHyphens/>
      <w:topLinePunct/>
      <w:adjustRightInd w:val="0"/>
      <w:spacing w:line="560" w:lineRule="exact"/>
      <w:ind w:right="298" w:firstLineChars="300" w:firstLine="720"/>
      <w:jc w:val="both"/>
    </w:pPr>
    <w:rPr>
      <w:rFonts w:ascii="宋体" w:hAnsi="宋体"/>
      <w:sz w:val="24"/>
    </w:rPr>
  </w:style>
  <w:style w:type="paragraph" w:customStyle="1" w:styleId="Caption1">
    <w:name w:val="Caption 1"/>
    <w:basedOn w:val="afff7"/>
    <w:uiPriority w:val="99"/>
    <w:pPr>
      <w:keepNext/>
      <w:widowControl/>
      <w:spacing w:before="480" w:after="120"/>
      <w:ind w:left="1616" w:hanging="369"/>
      <w:jc w:val="left"/>
    </w:pPr>
    <w:rPr>
      <w:rFonts w:ascii="Arial" w:hAnsi="Arial"/>
      <w:b w:val="0"/>
      <w:smallCaps/>
      <w:snapToGrid w:val="0"/>
      <w:color w:val="005288"/>
      <w:spacing w:val="20"/>
      <w:sz w:val="16"/>
      <w:lang w:val="en-GB" w:eastAsia="en-US"/>
    </w:rPr>
  </w:style>
  <w:style w:type="paragraph" w:customStyle="1" w:styleId="CharChar1CharCharChar">
    <w:name w:val="Char Char1 Char Char Char"/>
    <w:basedOn w:val="a"/>
    <w:pPr>
      <w:widowControl w:val="0"/>
      <w:jc w:val="both"/>
    </w:pPr>
    <w:rPr>
      <w:rFonts w:ascii="Tahoma" w:hAnsi="Tahoma"/>
      <w:sz w:val="24"/>
    </w:rPr>
  </w:style>
  <w:style w:type="paragraph" w:customStyle="1" w:styleId="SubHeading">
    <w:name w:val="SubHeading"/>
    <w:basedOn w:val="a"/>
    <w:pPr>
      <w:spacing w:before="240" w:line="360" w:lineRule="exact"/>
    </w:pPr>
    <w:rPr>
      <w:rFonts w:ascii="Helvetica" w:hAnsi="Helvetica"/>
      <w:b/>
      <w:sz w:val="24"/>
      <w:lang w:eastAsia="en-US"/>
    </w:rPr>
  </w:style>
  <w:style w:type="paragraph" w:customStyle="1" w:styleId="NumberedHeadingStyleA2">
    <w:name w:val="Numbered Heading Style A.2"/>
    <w:basedOn w:val="2"/>
    <w:next w:val="a"/>
    <w:uiPriority w:val="99"/>
    <w:pPr>
      <w:keepLines w:val="0"/>
      <w:widowControl/>
      <w:tabs>
        <w:tab w:val="left" w:pos="360"/>
        <w:tab w:val="left" w:pos="720"/>
      </w:tabs>
      <w:spacing w:beforeLines="50" w:afterLines="50" w:line="276" w:lineRule="auto"/>
      <w:ind w:left="360" w:rightChars="100" w:right="100" w:hangingChars="241" w:hanging="241"/>
      <w:jc w:val="left"/>
    </w:pPr>
    <w:rPr>
      <w:rFonts w:ascii="微软雅黑" w:hAnsi="微软雅黑"/>
      <w:kern w:val="28"/>
      <w:sz w:val="28"/>
    </w:rPr>
  </w:style>
  <w:style w:type="paragraph" w:customStyle="1" w:styleId="CharChar1CharCharCharChar7">
    <w:name w:val="Char Char1 Char Char Char Char7"/>
    <w:basedOn w:val="a"/>
    <w:uiPriority w:val="99"/>
    <w:pPr>
      <w:widowControl w:val="0"/>
      <w:jc w:val="both"/>
    </w:pPr>
    <w:rPr>
      <w:rFonts w:ascii="宋体" w:hAnsi="宋体"/>
      <w:snapToGrid w:val="0"/>
    </w:rPr>
  </w:style>
  <w:style w:type="paragraph" w:customStyle="1" w:styleId="affffffffffffffb">
    <w:name w:val="正文居中"/>
    <w:basedOn w:val="a"/>
    <w:uiPriority w:val="99"/>
    <w:pPr>
      <w:spacing w:beforeLines="50" w:afterLines="50"/>
      <w:jc w:val="center"/>
    </w:pPr>
    <w:rPr>
      <w:kern w:val="2"/>
      <w:sz w:val="24"/>
    </w:rPr>
  </w:style>
  <w:style w:type="paragraph" w:customStyle="1" w:styleId="118-4-118">
    <w:name w:val="样式 副标题题目 + 悬挂缩进: 1.18 字符 左  -4 字符 首行缩进:  -1.18 字符"/>
    <w:basedOn w:val="ab"/>
    <w:pPr>
      <w:keepNext/>
      <w:keepLines/>
      <w:spacing w:before="60" w:after="120" w:line="340" w:lineRule="atLeast"/>
      <w:ind w:left="118" w:hangingChars="118" w:hanging="118"/>
      <w:jc w:val="left"/>
      <w:outlineLvl w:val="9"/>
    </w:pPr>
    <w:rPr>
      <w:b w:val="0"/>
      <w:spacing w:val="-16"/>
      <w:sz w:val="36"/>
    </w:rPr>
  </w:style>
  <w:style w:type="paragraph" w:customStyle="1" w:styleId="4410">
    <w:name w:val="列表编号 441"/>
    <w:basedOn w:val="a"/>
    <w:pPr>
      <w:tabs>
        <w:tab w:val="left" w:pos="420"/>
      </w:tabs>
      <w:ind w:left="420" w:hanging="420"/>
    </w:pPr>
    <w:rPr>
      <w:rFonts w:ascii="Arial" w:hAnsi="Arial"/>
      <w:color w:val="000000"/>
      <w:sz w:val="20"/>
      <w:lang w:eastAsia="en-US"/>
    </w:rPr>
  </w:style>
  <w:style w:type="paragraph" w:customStyle="1" w:styleId="331">
    <w:name w:val="索引 33"/>
    <w:basedOn w:val="a"/>
    <w:next w:val="a"/>
    <w:uiPriority w:val="99"/>
    <w:pPr>
      <w:ind w:left="600" w:hanging="200"/>
    </w:pPr>
    <w:rPr>
      <w:b/>
      <w:color w:val="000000"/>
      <w:sz w:val="20"/>
      <w:lang w:eastAsia="en-US"/>
    </w:rPr>
  </w:style>
  <w:style w:type="paragraph" w:customStyle="1" w:styleId="84">
    <w:name w:val="8"/>
    <w:basedOn w:val="a"/>
    <w:next w:val="a"/>
    <w:pPr>
      <w:widowControl w:val="0"/>
      <w:jc w:val="both"/>
    </w:pPr>
    <w:rPr>
      <w:kern w:val="2"/>
    </w:rPr>
  </w:style>
  <w:style w:type="paragraph" w:customStyle="1" w:styleId="CharChar1CharCharCharChar21">
    <w:name w:val="Char Char1 Char Char Char Char21"/>
    <w:basedOn w:val="a"/>
    <w:uiPriority w:val="99"/>
    <w:pPr>
      <w:widowControl w:val="0"/>
      <w:jc w:val="both"/>
    </w:pPr>
    <w:rPr>
      <w:rFonts w:ascii="宋体" w:hAnsi="宋体"/>
      <w:snapToGrid w:val="0"/>
    </w:rPr>
  </w:style>
  <w:style w:type="paragraph" w:customStyle="1" w:styleId="BodyTextFirstIndent1">
    <w:name w:val="Body Text First Indent1"/>
    <w:basedOn w:val="afff"/>
    <w:uiPriority w:val="99"/>
    <w:pPr>
      <w:widowControl w:val="0"/>
      <w:ind w:leftChars="100" w:left="100" w:rightChars="100" w:right="100" w:firstLineChars="100" w:firstLine="420"/>
    </w:pPr>
    <w:rPr>
      <w:rFonts w:ascii="Calibri" w:hAnsi="Calibri"/>
      <w:kern w:val="2"/>
    </w:rPr>
  </w:style>
  <w:style w:type="paragraph" w:customStyle="1" w:styleId="ListContinue1">
    <w:name w:val="List Continue1"/>
    <w:basedOn w:val="a"/>
    <w:uiPriority w:val="99"/>
    <w:pPr>
      <w:widowControl w:val="0"/>
      <w:spacing w:after="120" w:line="360" w:lineRule="auto"/>
      <w:ind w:leftChars="100" w:left="420" w:rightChars="100" w:right="100"/>
    </w:pPr>
    <w:rPr>
      <w:kern w:val="2"/>
      <w:sz w:val="24"/>
    </w:rPr>
  </w:style>
  <w:style w:type="paragraph" w:customStyle="1" w:styleId="1fff7">
    <w:name w:val="寄信人地址1"/>
    <w:basedOn w:val="a"/>
    <w:uiPriority w:val="99"/>
    <w:rPr>
      <w:rFonts w:ascii="Arial" w:hAnsi="Arial"/>
      <w:color w:val="000000"/>
      <w:sz w:val="20"/>
      <w:lang w:eastAsia="en-US"/>
    </w:rPr>
  </w:style>
  <w:style w:type="paragraph" w:customStyle="1" w:styleId="204">
    <w:name w:val="样式 首行缩进:  2 字符 段前: 0.4 行"/>
    <w:basedOn w:val="a"/>
    <w:uiPriority w:val="99"/>
    <w:pPr>
      <w:widowControl w:val="0"/>
      <w:spacing w:beforeLines="40" w:after="20" w:line="420" w:lineRule="exact"/>
      <w:ind w:firstLineChars="200" w:firstLine="480"/>
      <w:jc w:val="both"/>
    </w:pPr>
    <w:rPr>
      <w:rFonts w:ascii="宋体" w:hAnsi="宋体"/>
      <w:snapToGrid w:val="0"/>
    </w:rPr>
  </w:style>
  <w:style w:type="paragraph" w:customStyle="1" w:styleId="HeadingTwo">
    <w:name w:val="Heading Two"/>
    <w:next w:val="Text"/>
    <w:uiPriority w:val="99"/>
    <w:pPr>
      <w:keepNext/>
      <w:widowControl w:val="0"/>
      <w:tabs>
        <w:tab w:val="left" w:pos="1080"/>
      </w:tabs>
      <w:spacing w:before="240"/>
    </w:pPr>
    <w:rPr>
      <w:rFonts w:ascii="Arial Bold" w:hAnsi="Arial Bold"/>
      <w:b/>
      <w:color w:val="333333"/>
      <w:sz w:val="24"/>
    </w:rPr>
  </w:style>
  <w:style w:type="paragraph" w:customStyle="1" w:styleId="3111">
    <w:name w:val="列表编号 311"/>
    <w:basedOn w:val="a"/>
    <w:uiPriority w:val="99"/>
    <w:pPr>
      <w:widowControl w:val="0"/>
      <w:tabs>
        <w:tab w:val="left" w:pos="1260"/>
      </w:tabs>
      <w:spacing w:after="100" w:afterAutospacing="1"/>
      <w:ind w:left="1260" w:hanging="420"/>
      <w:jc w:val="both"/>
    </w:pPr>
    <w:rPr>
      <w:rFonts w:eastAsia="仿宋_GB2312"/>
      <w:kern w:val="2"/>
      <w:sz w:val="24"/>
    </w:rPr>
  </w:style>
  <w:style w:type="paragraph" w:customStyle="1" w:styleId="MSOFooterOdd">
    <w:name w:val="MSO_Footer_Odd"/>
    <w:uiPriority w:val="99"/>
    <w:pPr>
      <w:tabs>
        <w:tab w:val="right" w:pos="8010"/>
        <w:tab w:val="left" w:pos="8352"/>
        <w:tab w:val="right" w:pos="8775"/>
      </w:tabs>
      <w:ind w:right="-108"/>
    </w:pPr>
    <w:rPr>
      <w:rFonts w:ascii="Arial" w:hAnsi="Arial"/>
      <w:color w:val="000000"/>
      <w:sz w:val="16"/>
      <w:lang w:eastAsia="en-US"/>
    </w:rPr>
  </w:style>
  <w:style w:type="paragraph" w:customStyle="1" w:styleId="1firstclassCharfirstclassTitle1H1PIM1h1Le">
    <w:name w:val="样式 标题 1first class Charfirst classTitle1H1章PIM 1h1卷标题Le..."/>
    <w:basedOn w:val="1"/>
    <w:pPr>
      <w:keepLines w:val="0"/>
      <w:widowControl/>
      <w:tabs>
        <w:tab w:val="left" w:pos="0"/>
      </w:tabs>
      <w:spacing w:before="200" w:after="160" w:line="360" w:lineRule="auto"/>
      <w:jc w:val="left"/>
    </w:pPr>
    <w:rPr>
      <w:rFonts w:ascii="Arial" w:eastAsia="黑体" w:hAnsi="Arial"/>
      <w:b w:val="0"/>
      <w:kern w:val="0"/>
      <w:sz w:val="28"/>
      <w:lang w:eastAsia="en-US"/>
    </w:rPr>
  </w:style>
  <w:style w:type="paragraph" w:customStyle="1" w:styleId="cr2">
    <w:name w:val="cr2"/>
    <w:basedOn w:val="2"/>
    <w:next w:val="a"/>
    <w:pPr>
      <w:keepNext w:val="0"/>
      <w:pageBreakBefore/>
      <w:spacing w:beforeLines="25" w:afterLines="25" w:line="300" w:lineRule="auto"/>
      <w:ind w:left="53" w:rightChars="25" w:right="25"/>
      <w:jc w:val="center"/>
      <w:outlineLvl w:val="0"/>
    </w:pPr>
    <w:rPr>
      <w:rFonts w:ascii="宋体" w:eastAsia="宋体" w:hAnsi="宋体"/>
    </w:rPr>
  </w:style>
  <w:style w:type="paragraph" w:customStyle="1" w:styleId="5H5dashdsddh5PIM5h51heading51h52heading52h53">
    <w:name w:val="样式 标题 5H5dashdsddh5PIM 5h51heading 51h52heading 52h53..."/>
    <w:basedOn w:val="5"/>
    <w:pPr>
      <w:tabs>
        <w:tab w:val="left" w:pos="1008"/>
        <w:tab w:val="left" w:pos="2100"/>
      </w:tabs>
      <w:spacing w:before="156" w:after="156"/>
      <w:ind w:left="2100" w:rightChars="100" w:right="100" w:hanging="420"/>
    </w:pPr>
    <w:rPr>
      <w:rFonts w:eastAsia="黑体"/>
      <w:b/>
      <w:sz w:val="24"/>
    </w:rPr>
  </w:style>
  <w:style w:type="paragraph" w:customStyle="1" w:styleId="affffffffffffffc">
    <w:name w:val="插图（绿盟科技）"/>
    <w:next w:val="afffffffffffffc"/>
    <w:pPr>
      <w:spacing w:beforeLines="25" w:afterLines="25"/>
      <w:jc w:val="center"/>
    </w:pPr>
    <w:rPr>
      <w:rFonts w:ascii="Arial" w:hAnsi="Arial"/>
      <w:sz w:val="21"/>
    </w:rPr>
  </w:style>
  <w:style w:type="paragraph" w:customStyle="1" w:styleId="GlossarySectionHead">
    <w:name w:val="Glossary Section Head"/>
    <w:basedOn w:val="a"/>
    <w:uiPriority w:val="99"/>
    <w:pPr>
      <w:autoSpaceDE w:val="0"/>
      <w:autoSpaceDN w:val="0"/>
      <w:adjustRightInd w:val="0"/>
      <w:spacing w:after="580" w:line="600" w:lineRule="atLeast"/>
      <w:outlineLvl w:val="0"/>
    </w:pPr>
    <w:rPr>
      <w:rFonts w:ascii="Arial Black" w:hAnsi="Arial Black"/>
      <w:color w:val="000000"/>
      <w:spacing w:val="15"/>
      <w:sz w:val="40"/>
      <w:lang w:eastAsia="en-US"/>
    </w:rPr>
  </w:style>
  <w:style w:type="paragraph" w:customStyle="1" w:styleId="affffff9">
    <w:name w:val="七章格式正文"/>
    <w:basedOn w:val="a"/>
    <w:link w:val="CharCharfffb"/>
    <w:uiPriority w:val="99"/>
    <w:pPr>
      <w:widowControl w:val="0"/>
      <w:ind w:firstLineChars="202" w:firstLine="566"/>
      <w:jc w:val="both"/>
    </w:pPr>
    <w:rPr>
      <w:rFonts w:ascii="Calibri" w:hAnsi="Calibri"/>
      <w:sz w:val="28"/>
    </w:rPr>
  </w:style>
  <w:style w:type="paragraph" w:customStyle="1" w:styleId="affffffffffffffd">
    <w:name w:val="表头样式"/>
    <w:basedOn w:val="a"/>
    <w:uiPriority w:val="99"/>
    <w:pPr>
      <w:widowControl w:val="0"/>
      <w:autoSpaceDE w:val="0"/>
      <w:autoSpaceDN w:val="0"/>
      <w:adjustRightInd w:val="0"/>
      <w:jc w:val="center"/>
    </w:pPr>
    <w:rPr>
      <w:rFonts w:ascii="宋体" w:hAnsi="宋体"/>
      <w:b/>
      <w:snapToGrid w:val="0"/>
    </w:rPr>
  </w:style>
  <w:style w:type="paragraph" w:customStyle="1" w:styleId="Char1CharCharChar">
    <w:name w:val="Char1 Char Char Char"/>
    <w:basedOn w:val="a"/>
    <w:pPr>
      <w:widowControl w:val="0"/>
      <w:jc w:val="both"/>
    </w:pPr>
    <w:rPr>
      <w:rFonts w:ascii="Tahoma" w:hAnsi="Tahoma"/>
      <w:kern w:val="2"/>
      <w:sz w:val="24"/>
    </w:rPr>
  </w:style>
  <w:style w:type="paragraph" w:customStyle="1" w:styleId="5GB2312">
    <w:name w:val="样式 标题 5 + 仿宋_GB2312"/>
    <w:basedOn w:val="5"/>
    <w:pPr>
      <w:tabs>
        <w:tab w:val="left" w:pos="1260"/>
      </w:tabs>
      <w:suppressAutoHyphens/>
      <w:spacing w:before="280" w:after="290" w:line="372" w:lineRule="auto"/>
      <w:ind w:left="1260" w:hanging="420"/>
    </w:pPr>
    <w:rPr>
      <w:rFonts w:ascii="仿宋_GB2312" w:hAnsi="仿宋_GB2312"/>
      <w:b/>
      <w:kern w:val="1"/>
      <w:sz w:val="24"/>
      <w:lang w:eastAsia="ar-SA"/>
    </w:rPr>
  </w:style>
  <w:style w:type="paragraph" w:customStyle="1" w:styleId="2d">
    <w:name w:val="正文首行缩进:  2 字符"/>
    <w:basedOn w:val="a"/>
    <w:link w:val="2CharChar4"/>
    <w:uiPriority w:val="99"/>
    <w:pPr>
      <w:spacing w:line="360" w:lineRule="auto"/>
      <w:ind w:firstLineChars="200" w:firstLine="482"/>
    </w:pPr>
    <w:rPr>
      <w:rFonts w:ascii="Arial" w:hAnsi="Arial"/>
      <w:sz w:val="24"/>
    </w:rPr>
  </w:style>
  <w:style w:type="paragraph" w:customStyle="1" w:styleId="CM130">
    <w:name w:val="CM130"/>
    <w:basedOn w:val="Default"/>
    <w:next w:val="Default"/>
    <w:uiPriority w:val="99"/>
    <w:pPr>
      <w:spacing w:line="468" w:lineRule="atLeast"/>
    </w:pPr>
    <w:rPr>
      <w:rFonts w:ascii="仿宋_GB2312" w:eastAsia="仿宋_GB2312"/>
      <w:sz w:val="24"/>
    </w:rPr>
  </w:style>
  <w:style w:type="paragraph" w:customStyle="1" w:styleId="2CenturyGothic175">
    <w:name w:val="样式 正文文本缩进 2 + Century Gothic 四号 行距: 多倍行距 1.75 字行"/>
    <w:basedOn w:val="a"/>
    <w:uiPriority w:val="99"/>
    <w:pPr>
      <w:widowControl w:val="0"/>
      <w:adjustRightInd w:val="0"/>
      <w:snapToGrid w:val="0"/>
      <w:spacing w:line="396" w:lineRule="auto"/>
      <w:ind w:firstLineChars="207" w:firstLine="207"/>
      <w:jc w:val="both"/>
    </w:pPr>
    <w:rPr>
      <w:rFonts w:ascii="Century Gothic"/>
      <w:kern w:val="2"/>
      <w:sz w:val="28"/>
    </w:rPr>
  </w:style>
  <w:style w:type="paragraph" w:customStyle="1" w:styleId="B2Char">
    <w:name w:val="标题B2 Char"/>
    <w:basedOn w:val="3"/>
    <w:pPr>
      <w:keepNext w:val="0"/>
      <w:keepLines w:val="0"/>
      <w:widowControl/>
      <w:tabs>
        <w:tab w:val="left" w:pos="3240"/>
      </w:tabs>
      <w:autoSpaceDE w:val="0"/>
      <w:autoSpaceDN w:val="0"/>
      <w:adjustRightInd w:val="0"/>
      <w:snapToGrid w:val="0"/>
      <w:ind w:left="2727" w:firstLine="480"/>
      <w:jc w:val="left"/>
    </w:pPr>
    <w:rPr>
      <w:rFonts w:ascii="宋体" w:hAnsi="宋体"/>
      <w:sz w:val="30"/>
    </w:rPr>
  </w:style>
  <w:style w:type="paragraph" w:customStyle="1" w:styleId="CharChar1CharCharCharChar23">
    <w:name w:val="Char Char1 Char Char Char Char23"/>
    <w:basedOn w:val="a"/>
    <w:uiPriority w:val="99"/>
    <w:pPr>
      <w:widowControl w:val="0"/>
      <w:jc w:val="both"/>
    </w:pPr>
    <w:rPr>
      <w:rFonts w:ascii="宋体" w:hAnsi="宋体"/>
      <w:snapToGrid w:val="0"/>
    </w:rPr>
  </w:style>
  <w:style w:type="paragraph" w:customStyle="1" w:styleId="xl10839">
    <w:name w:val="xl10839"/>
    <w:basedOn w:val="a"/>
    <w:pPr>
      <w:spacing w:before="100" w:beforeAutospacing="1" w:after="100" w:afterAutospacing="1"/>
      <w:jc w:val="center"/>
      <w:textAlignment w:val="center"/>
    </w:pPr>
    <w:rPr>
      <w:rFonts w:ascii="宋体" w:hAnsi="宋体"/>
      <w:color w:val="000000"/>
      <w:sz w:val="20"/>
    </w:rPr>
  </w:style>
  <w:style w:type="paragraph" w:customStyle="1" w:styleId="5f2">
    <w:name w:val="5"/>
    <w:basedOn w:val="a"/>
    <w:pPr>
      <w:widowControl w:val="0"/>
      <w:autoSpaceDE w:val="0"/>
      <w:autoSpaceDN w:val="0"/>
      <w:adjustRightInd w:val="0"/>
    </w:pPr>
    <w:rPr>
      <w:rFonts w:ascii="宋体"/>
      <w:b/>
      <w:sz w:val="18"/>
    </w:rPr>
  </w:style>
  <w:style w:type="paragraph" w:customStyle="1" w:styleId="HTML40">
    <w:name w:val="HTML 预设格式4"/>
    <w:basedOn w:val="a"/>
    <w:uiPriority w:val="99"/>
    <w:rPr>
      <w:rFonts w:ascii="Courier New" w:hAnsi="Courier New"/>
      <w:color w:val="000000"/>
      <w:sz w:val="20"/>
      <w:lang w:eastAsia="en-US"/>
    </w:rPr>
  </w:style>
  <w:style w:type="paragraph" w:customStyle="1" w:styleId="CM57">
    <w:name w:val="CM57"/>
    <w:basedOn w:val="Default"/>
    <w:next w:val="Default"/>
    <w:uiPriority w:val="99"/>
    <w:rPr>
      <w:rFonts w:ascii="仿宋_GB2312" w:eastAsia="仿宋_GB2312"/>
      <w:sz w:val="24"/>
    </w:rPr>
  </w:style>
  <w:style w:type="paragraph" w:customStyle="1" w:styleId="NotesTextinTable">
    <w:name w:val="Notes Text in Table"/>
    <w:uiPriority w:val="99"/>
    <w:pPr>
      <w:widowControl w:val="0"/>
      <w:adjustRightInd w:val="0"/>
      <w:snapToGrid w:val="0"/>
      <w:spacing w:before="40" w:after="80" w:line="240" w:lineRule="atLeast"/>
      <w:ind w:left="170"/>
    </w:pPr>
    <w:rPr>
      <w:rFonts w:ascii="Times New Roman" w:eastAsia="楷体_GB2312" w:hAnsi="Times New Roman"/>
      <w:kern w:val="2"/>
      <w:sz w:val="18"/>
    </w:rPr>
  </w:style>
  <w:style w:type="paragraph" w:customStyle="1" w:styleId="E-mailSignature1">
    <w:name w:val="E-mail Signature1"/>
    <w:basedOn w:val="a"/>
    <w:uiPriority w:val="99"/>
    <w:pPr>
      <w:ind w:leftChars="100" w:left="100" w:rightChars="100" w:right="100"/>
    </w:pPr>
    <w:rPr>
      <w:rFonts w:ascii="Arial" w:hAnsi="Arial"/>
      <w:color w:val="000000"/>
      <w:sz w:val="20"/>
      <w:lang w:eastAsia="en-US"/>
    </w:rPr>
  </w:style>
  <w:style w:type="paragraph" w:customStyle="1" w:styleId="QHTR">
    <w:name w:val="QHTR正文"/>
    <w:basedOn w:val="128"/>
    <w:uiPriority w:val="99"/>
    <w:pPr>
      <w:widowControl w:val="0"/>
      <w:spacing w:before="120" w:after="0"/>
      <w:ind w:left="0" w:firstLine="425"/>
      <w:jc w:val="both"/>
    </w:pPr>
    <w:rPr>
      <w:rFonts w:ascii="Arial" w:hAnsi="Arial"/>
      <w:kern w:val="2"/>
      <w:sz w:val="24"/>
    </w:rPr>
  </w:style>
  <w:style w:type="paragraph" w:customStyle="1" w:styleId="modulecontentlink">
    <w:name w:val="modulecontentlink"/>
    <w:basedOn w:val="a"/>
    <w:pPr>
      <w:spacing w:before="100" w:beforeAutospacing="1" w:after="100" w:afterAutospacing="1"/>
    </w:pPr>
    <w:rPr>
      <w:rFonts w:ascii="Arial Unicode MS" w:eastAsia="Arial Unicode MS" w:hAnsi="Arial Unicode MS"/>
      <w:snapToGrid w:val="0"/>
      <w:sz w:val="23"/>
      <w:u w:val="single"/>
    </w:rPr>
  </w:style>
  <w:style w:type="paragraph" w:customStyle="1" w:styleId="BodyTextIndent1">
    <w:name w:val="Body Text Indent1"/>
    <w:basedOn w:val="a"/>
    <w:uiPriority w:val="99"/>
    <w:pPr>
      <w:widowControl w:val="0"/>
      <w:spacing w:after="120" w:line="360" w:lineRule="auto"/>
      <w:ind w:leftChars="200" w:left="420"/>
      <w:jc w:val="both"/>
    </w:pPr>
    <w:rPr>
      <w:kern w:val="2"/>
      <w:sz w:val="24"/>
    </w:rPr>
  </w:style>
  <w:style w:type="paragraph" w:customStyle="1" w:styleId="line180">
    <w:name w:val="line180"/>
    <w:basedOn w:val="a"/>
    <w:uiPriority w:val="99"/>
    <w:pPr>
      <w:spacing w:before="100" w:beforeAutospacing="1" w:after="100" w:afterAutospacing="1" w:line="480" w:lineRule="atLeast"/>
    </w:pPr>
    <w:rPr>
      <w:rFonts w:ascii="ˎ̥" w:hAnsi="ˎ̥"/>
      <w:snapToGrid w:val="0"/>
      <w:sz w:val="24"/>
    </w:rPr>
  </w:style>
  <w:style w:type="paragraph" w:customStyle="1" w:styleId="z-11">
    <w:name w:val="z-窗体顶端11"/>
    <w:basedOn w:val="a"/>
    <w:next w:val="a"/>
    <w:pPr>
      <w:pBdr>
        <w:bottom w:val="single" w:sz="6" w:space="1" w:color="auto"/>
      </w:pBdr>
      <w:jc w:val="center"/>
    </w:pPr>
    <w:rPr>
      <w:rFonts w:ascii="Arial" w:hAnsi="Arial"/>
      <w:vanish/>
      <w:sz w:val="16"/>
    </w:rPr>
  </w:style>
  <w:style w:type="paragraph" w:customStyle="1" w:styleId="ZTOCheading">
    <w:name w:val="Z_TOC heading"/>
    <w:basedOn w:val="ZAppendixHeadings"/>
    <w:next w:val="ZHorizonalLine"/>
    <w:uiPriority w:val="99"/>
    <w:pPr>
      <w:outlineLvl w:val="9"/>
    </w:pPr>
  </w:style>
  <w:style w:type="paragraph" w:customStyle="1" w:styleId="xl1494">
    <w:name w:val="xl149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rPr>
  </w:style>
  <w:style w:type="paragraph" w:customStyle="1" w:styleId="3ff1">
    <w:name w:val="标题3（编号）"/>
    <w:basedOn w:val="a"/>
    <w:pPr>
      <w:widowControl w:val="0"/>
      <w:ind w:left="420"/>
      <w:jc w:val="both"/>
    </w:pPr>
    <w:rPr>
      <w:b/>
      <w:kern w:val="2"/>
      <w:sz w:val="28"/>
    </w:rPr>
  </w:style>
  <w:style w:type="paragraph" w:customStyle="1" w:styleId="affffffffffffffe">
    <w:name w:val="产品描述"/>
    <w:pPr>
      <w:widowControl w:val="0"/>
      <w:autoSpaceDE w:val="0"/>
      <w:autoSpaceDN w:val="0"/>
      <w:adjustRightInd w:val="0"/>
      <w:spacing w:line="270" w:lineRule="atLeast"/>
      <w:ind w:firstLine="397"/>
      <w:jc w:val="both"/>
    </w:pPr>
    <w:rPr>
      <w:rFonts w:ascii="宋体" w:hAnsi="Times New Roman"/>
      <w:sz w:val="18"/>
    </w:rPr>
  </w:style>
  <w:style w:type="paragraph" w:customStyle="1" w:styleId="ProposalTitle">
    <w:name w:val="ProposalTitle"/>
    <w:basedOn w:val="a"/>
    <w:pPr>
      <w:spacing w:before="240" w:after="1440" w:line="480" w:lineRule="exact"/>
    </w:pPr>
    <w:rPr>
      <w:rFonts w:ascii="Helvetica" w:hAnsi="Helvetica"/>
      <w:b/>
      <w:sz w:val="36"/>
      <w:lang w:eastAsia="en-US"/>
    </w:rPr>
  </w:style>
  <w:style w:type="paragraph" w:customStyle="1" w:styleId="tableheading0">
    <w:name w:val="table heading"/>
    <w:basedOn w:val="a"/>
    <w:link w:val="tableheadingCharChar0"/>
    <w:uiPriority w:val="99"/>
    <w:pPr>
      <w:keepNext/>
      <w:spacing w:before="40" w:after="40"/>
      <w:jc w:val="center"/>
    </w:pPr>
    <w:rPr>
      <w:rFonts w:ascii="Arial" w:hAnsi="Arial"/>
      <w:b/>
      <w:sz w:val="18"/>
    </w:rPr>
  </w:style>
  <w:style w:type="paragraph" w:customStyle="1" w:styleId="413">
    <w:name w:val="列表接续41"/>
    <w:basedOn w:val="a"/>
    <w:pPr>
      <w:widowControl w:val="0"/>
      <w:spacing w:after="120" w:line="360" w:lineRule="auto"/>
      <w:ind w:left="420"/>
      <w:jc w:val="both"/>
    </w:pPr>
    <w:rPr>
      <w:kern w:val="2"/>
      <w:sz w:val="24"/>
    </w:rPr>
  </w:style>
  <w:style w:type="paragraph" w:customStyle="1" w:styleId="p25">
    <w:name w:val="p25"/>
    <w:basedOn w:val="a"/>
    <w:pPr>
      <w:spacing w:line="360" w:lineRule="auto"/>
      <w:ind w:firstLineChars="200" w:firstLine="880"/>
    </w:pPr>
    <w:rPr>
      <w:rFonts w:ascii="Arial" w:hAnsi="Arial"/>
      <w:sz w:val="18"/>
    </w:rPr>
  </w:style>
  <w:style w:type="paragraph" w:customStyle="1" w:styleId="afffffffffffffff">
    <w:name w:val="项目符号：一级"/>
    <w:basedOn w:val="a"/>
    <w:next w:val="a"/>
    <w:pPr>
      <w:tabs>
        <w:tab w:val="left" w:pos="900"/>
      </w:tabs>
      <w:adjustRightInd w:val="0"/>
      <w:snapToGrid w:val="0"/>
      <w:spacing w:line="360" w:lineRule="auto"/>
      <w:ind w:left="2405" w:hanging="420"/>
      <w:textAlignment w:val="baseline"/>
    </w:pPr>
    <w:rPr>
      <w:rFonts w:ascii="宋体" w:hAnsi="宋体"/>
      <w:sz w:val="24"/>
    </w:rPr>
  </w:style>
  <w:style w:type="paragraph" w:customStyle="1" w:styleId="2fff4">
    <w:name w:val="修订2"/>
    <w:rPr>
      <w:rFonts w:ascii="Times New Roman" w:hAnsi="Times New Roman"/>
    </w:rPr>
  </w:style>
  <w:style w:type="paragraph" w:customStyle="1" w:styleId="ZTE6">
    <w:name w:val="ZTE标题6"/>
    <w:basedOn w:val="ZTE5"/>
    <w:pPr>
      <w:spacing w:before="120"/>
    </w:pPr>
  </w:style>
  <w:style w:type="paragraph" w:customStyle="1" w:styleId="432">
    <w:name w:val="列表接续 43"/>
    <w:basedOn w:val="a"/>
    <w:uiPriority w:val="99"/>
    <w:pPr>
      <w:spacing w:after="120"/>
      <w:ind w:left="1440"/>
    </w:pPr>
    <w:rPr>
      <w:rFonts w:ascii="Arial" w:hAnsi="Arial"/>
      <w:color w:val="000000"/>
      <w:sz w:val="20"/>
      <w:lang w:eastAsia="en-US"/>
    </w:rPr>
  </w:style>
  <w:style w:type="paragraph" w:customStyle="1" w:styleId="TitlePageTopBorder">
    <w:name w:val="TitlePage_TopBorder"/>
    <w:basedOn w:val="a"/>
    <w:next w:val="a"/>
    <w:uiPriority w:val="99"/>
    <w:pPr>
      <w:widowControl w:val="0"/>
      <w:pBdr>
        <w:top w:val="single" w:sz="18" w:space="1" w:color="auto"/>
      </w:pBdr>
      <w:spacing w:before="240" w:after="240" w:line="360" w:lineRule="auto"/>
      <w:ind w:left="3240"/>
      <w:jc w:val="both"/>
    </w:pPr>
    <w:rPr>
      <w:rFonts w:ascii="Futura Hv" w:hAnsi="Futura Hv"/>
      <w:kern w:val="2"/>
      <w:sz w:val="32"/>
      <w:lang w:eastAsia="en-US"/>
    </w:rPr>
  </w:style>
  <w:style w:type="paragraph" w:customStyle="1" w:styleId="xl10801">
    <w:name w:val="xl1080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fffff0">
    <w:name w:val="项目符号A"/>
    <w:basedOn w:val="a"/>
    <w:pPr>
      <w:widowControl w:val="0"/>
      <w:tabs>
        <w:tab w:val="left" w:pos="900"/>
        <w:tab w:val="left" w:pos="2100"/>
      </w:tabs>
      <w:spacing w:line="360" w:lineRule="auto"/>
      <w:ind w:left="900" w:hanging="420"/>
      <w:jc w:val="both"/>
    </w:pPr>
    <w:rPr>
      <w:rFonts w:ascii="Arial" w:hAnsi="Arial"/>
      <w:b/>
      <w:sz w:val="24"/>
    </w:rPr>
  </w:style>
  <w:style w:type="paragraph" w:customStyle="1" w:styleId="ItemList--F12">
    <w:name w:val="Item List--F12"/>
    <w:uiPriority w:val="99"/>
    <w:pPr>
      <w:tabs>
        <w:tab w:val="left" w:pos="2126"/>
      </w:tabs>
      <w:spacing w:line="300" w:lineRule="auto"/>
      <w:ind w:left="902" w:hanging="420"/>
      <w:jc w:val="both"/>
    </w:pPr>
    <w:rPr>
      <w:rFonts w:ascii="Arial" w:hAnsi="Arial"/>
      <w:sz w:val="21"/>
    </w:rPr>
  </w:style>
  <w:style w:type="paragraph" w:customStyle="1" w:styleId="a10">
    <w:name w:val="a1"/>
    <w:basedOn w:val="a"/>
    <w:pPr>
      <w:spacing w:line="300" w:lineRule="atLeast"/>
    </w:pPr>
    <w:rPr>
      <w:rFonts w:ascii="宋体" w:hAnsi="宋体"/>
      <w:snapToGrid w:val="0"/>
      <w:sz w:val="18"/>
    </w:rPr>
  </w:style>
  <w:style w:type="paragraph" w:customStyle="1" w:styleId="ZListNumberi">
    <w:name w:val="Z_List Number i"/>
    <w:basedOn w:val="ZIndentText1"/>
    <w:uiPriority w:val="99"/>
    <w:pPr>
      <w:spacing w:before="240" w:after="0"/>
      <w:ind w:left="1973" w:hanging="357"/>
    </w:pPr>
    <w:rPr>
      <w:rFonts w:ascii="Arial" w:hAnsi="Arial"/>
    </w:rPr>
  </w:style>
  <w:style w:type="paragraph" w:customStyle="1" w:styleId="zi1">
    <w:name w:val="zi1"/>
    <w:basedOn w:val="a"/>
    <w:uiPriority w:val="99"/>
    <w:pPr>
      <w:spacing w:before="100" w:beforeAutospacing="1" w:after="100" w:afterAutospacing="1" w:line="450" w:lineRule="atLeast"/>
    </w:pPr>
    <w:rPr>
      <w:rFonts w:ascii="宋体" w:hAnsi="宋体"/>
      <w:snapToGrid w:val="0"/>
      <w:color w:val="000000"/>
      <w:sz w:val="18"/>
    </w:rPr>
  </w:style>
  <w:style w:type="paragraph" w:customStyle="1" w:styleId="afffffffffffffff1">
    <w:name w:val="方案"/>
    <w:basedOn w:val="a"/>
    <w:uiPriority w:val="99"/>
    <w:pPr>
      <w:widowControl w:val="0"/>
      <w:jc w:val="right"/>
    </w:pPr>
    <w:rPr>
      <w:rFonts w:ascii="宋体" w:eastAsia="黑体" w:hAnsi="宋体"/>
      <w:b/>
      <w:snapToGrid w:val="0"/>
      <w:sz w:val="52"/>
    </w:rPr>
  </w:style>
  <w:style w:type="paragraph" w:customStyle="1" w:styleId="Char60">
    <w:name w:val="Char6"/>
    <w:basedOn w:val="a"/>
    <w:pPr>
      <w:spacing w:line="360" w:lineRule="auto"/>
    </w:pPr>
    <w:rPr>
      <w:rFonts w:ascii="宋体" w:hAnsi="宋体"/>
      <w:sz w:val="24"/>
    </w:rPr>
  </w:style>
  <w:style w:type="paragraph" w:customStyle="1" w:styleId="xl1455">
    <w:name w:val="xl145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number10">
    <w:name w:val="样式 number1 + (符号) 宋体"/>
    <w:basedOn w:val="number1"/>
    <w:link w:val="number1CharChar0"/>
    <w:pPr>
      <w:tabs>
        <w:tab w:val="clear" w:pos="840"/>
        <w:tab w:val="left" w:pos="902"/>
      </w:tabs>
      <w:spacing w:afterLines="0"/>
      <w:ind w:leftChars="200" w:left="400" w:hangingChars="200" w:hanging="200"/>
    </w:pPr>
  </w:style>
  <w:style w:type="paragraph" w:customStyle="1" w:styleId="SubItemListText">
    <w:name w:val="Sub Item List Text"/>
    <w:uiPriority w:val="99"/>
    <w:pPr>
      <w:adjustRightInd w:val="0"/>
      <w:snapToGrid w:val="0"/>
      <w:spacing w:before="80" w:after="80" w:line="240" w:lineRule="atLeast"/>
      <w:ind w:left="2410"/>
    </w:pPr>
    <w:rPr>
      <w:rFonts w:ascii="Times New Roman" w:hAnsi="Times New Roman"/>
      <w:kern w:val="2"/>
      <w:sz w:val="21"/>
    </w:rPr>
  </w:style>
  <w:style w:type="paragraph" w:customStyle="1" w:styleId="number1">
    <w:name w:val="number1"/>
    <w:basedOn w:val="a"/>
    <w:link w:val="number1CharChar"/>
    <w:pPr>
      <w:widowControl w:val="0"/>
      <w:tabs>
        <w:tab w:val="left" w:pos="840"/>
      </w:tabs>
      <w:spacing w:afterLines="30" w:line="360" w:lineRule="auto"/>
      <w:ind w:left="840" w:hanging="420"/>
      <w:jc w:val="both"/>
    </w:pPr>
    <w:rPr>
      <w:rFonts w:ascii="Calibri" w:hAnsi="Calibri"/>
      <w:sz w:val="24"/>
    </w:rPr>
  </w:style>
  <w:style w:type="paragraph" w:customStyle="1" w:styleId="26615">
    <w:name w:val="样式 标题 2 + (西文) 宋体 小四 黑色 段前: 6 磅 段后: 6 磅 行距: 1.5 倍行距"/>
    <w:basedOn w:val="2"/>
    <w:uiPriority w:val="99"/>
    <w:pPr>
      <w:tabs>
        <w:tab w:val="left" w:pos="576"/>
      </w:tabs>
      <w:spacing w:before="120" w:after="0" w:line="300" w:lineRule="auto"/>
    </w:pPr>
    <w:rPr>
      <w:rFonts w:ascii="宋体" w:hAnsi="宋体"/>
      <w:b w:val="0"/>
      <w:color w:val="000000"/>
      <w:position w:val="-1"/>
      <w:lang w:eastAsia="zh-TW"/>
    </w:rPr>
  </w:style>
  <w:style w:type="paragraph" w:customStyle="1" w:styleId="afffffffffffffff2">
    <w:name w:val="封页副题目"/>
    <w:next w:val="a"/>
    <w:pPr>
      <w:spacing w:line="260" w:lineRule="atLeast"/>
      <w:jc w:val="center"/>
    </w:pPr>
    <w:rPr>
      <w:rFonts w:ascii="Times New Roman" w:hAnsi="Times New Roman"/>
      <w:b/>
      <w:spacing w:val="30"/>
      <w:sz w:val="44"/>
    </w:rPr>
  </w:style>
  <w:style w:type="paragraph" w:customStyle="1" w:styleId="CM88">
    <w:name w:val="CM88"/>
    <w:basedOn w:val="Default"/>
    <w:next w:val="Default"/>
    <w:uiPriority w:val="99"/>
    <w:pPr>
      <w:spacing w:line="468" w:lineRule="atLeast"/>
    </w:pPr>
    <w:rPr>
      <w:rFonts w:ascii="仿宋_GB2312" w:eastAsia="仿宋_GB2312"/>
      <w:sz w:val="24"/>
    </w:rPr>
  </w:style>
  <w:style w:type="paragraph" w:customStyle="1" w:styleId="xl392">
    <w:name w:val="xl392"/>
    <w:basedOn w:val="a"/>
    <w:pPr>
      <w:pBdr>
        <w:bottom w:val="single" w:sz="8" w:space="0" w:color="000000"/>
        <w:right w:val="single" w:sz="8" w:space="0" w:color="000000"/>
      </w:pBdr>
      <w:spacing w:before="100" w:beforeAutospacing="1" w:after="100" w:afterAutospacing="1"/>
      <w:jc w:val="center"/>
    </w:pPr>
    <w:rPr>
      <w:rFonts w:ascii="宋体" w:hAnsi="宋体"/>
      <w:color w:val="000000"/>
    </w:rPr>
  </w:style>
  <w:style w:type="paragraph" w:customStyle="1" w:styleId="11f3">
    <w:name w:val="样式 左 首行缩进:  1 字符1"/>
    <w:basedOn w:val="a"/>
    <w:pPr>
      <w:widowControl w:val="0"/>
      <w:ind w:firstLineChars="100" w:firstLine="240"/>
    </w:pPr>
    <w:rPr>
      <w:kern w:val="2"/>
      <w:sz w:val="24"/>
    </w:rPr>
  </w:style>
  <w:style w:type="paragraph" w:customStyle="1" w:styleId="CharCharCharCharCharCharCharCharChar3CharCharChar">
    <w:name w:val="Char Char Char Char Char Char Char Char Char3 Char Char Char"/>
    <w:basedOn w:val="a"/>
    <w:uiPriority w:val="99"/>
    <w:pPr>
      <w:widowControl w:val="0"/>
      <w:jc w:val="both"/>
    </w:pPr>
    <w:rPr>
      <w:rFonts w:ascii="Tahoma" w:hAnsi="Tahoma"/>
      <w:snapToGrid w:val="0"/>
      <w:sz w:val="24"/>
    </w:rPr>
  </w:style>
  <w:style w:type="paragraph" w:customStyle="1" w:styleId="font25">
    <w:name w:val="font25"/>
    <w:basedOn w:val="a"/>
    <w:pPr>
      <w:spacing w:before="100" w:beforeAutospacing="1" w:after="100" w:afterAutospacing="1"/>
    </w:pPr>
    <w:rPr>
      <w:color w:val="000000"/>
      <w:sz w:val="24"/>
    </w:rPr>
  </w:style>
  <w:style w:type="paragraph" w:customStyle="1" w:styleId="CharChar1CharCharCharChar">
    <w:name w:val="Char Char1 Char Char Char Char"/>
    <w:basedOn w:val="a"/>
    <w:uiPriority w:val="99"/>
    <w:pPr>
      <w:keepNext/>
      <w:keepLines/>
      <w:widowControl w:val="0"/>
      <w:adjustRightInd w:val="0"/>
      <w:spacing w:beforeLines="100" w:afterLines="100" w:line="300" w:lineRule="auto"/>
      <w:ind w:firstLineChars="200" w:firstLine="200"/>
      <w:jc w:val="both"/>
      <w:textAlignment w:val="center"/>
    </w:pPr>
    <w:rPr>
      <w:rFonts w:ascii="仿宋_GB2312" w:eastAsia="仿宋_GB2312" w:hAnsi="宋体"/>
      <w:sz w:val="24"/>
    </w:rPr>
  </w:style>
  <w:style w:type="paragraph" w:customStyle="1" w:styleId="xl31">
    <w:name w:val="xl31"/>
    <w:basedOn w:val="a"/>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sz w:val="24"/>
    </w:rPr>
  </w:style>
  <w:style w:type="paragraph" w:customStyle="1" w:styleId="6a">
    <w:name w:val="样式 段后: 6 磅"/>
    <w:basedOn w:val="a"/>
    <w:pPr>
      <w:widowControl w:val="0"/>
      <w:spacing w:after="120"/>
      <w:ind w:firstLineChars="200" w:firstLine="420"/>
    </w:pPr>
    <w:rPr>
      <w:kern w:val="2"/>
    </w:rPr>
  </w:style>
  <w:style w:type="paragraph" w:customStyle="1" w:styleId="appsnavcolorselected">
    <w:name w:val="appsnavcolorselected"/>
    <w:basedOn w:val="a"/>
    <w:uiPriority w:val="99"/>
    <w:pPr>
      <w:shd w:val="clear" w:color="auto" w:fill="FFFFFF"/>
      <w:spacing w:before="100" w:beforeAutospacing="1" w:after="100" w:afterAutospacing="1"/>
    </w:pPr>
    <w:rPr>
      <w:rFonts w:ascii="Arial Unicode MS" w:eastAsia="Arial Unicode MS" w:hAnsi="Arial Unicode MS"/>
      <w:snapToGrid w:val="0"/>
      <w:sz w:val="24"/>
    </w:rPr>
  </w:style>
  <w:style w:type="paragraph" w:customStyle="1" w:styleId="332">
    <w:name w:val="列表接续 33"/>
    <w:basedOn w:val="a"/>
    <w:uiPriority w:val="99"/>
    <w:pPr>
      <w:spacing w:after="120"/>
      <w:ind w:left="1080"/>
    </w:pPr>
    <w:rPr>
      <w:rFonts w:ascii="Arial" w:hAnsi="Arial"/>
      <w:color w:val="000000"/>
      <w:sz w:val="20"/>
      <w:lang w:eastAsia="en-US"/>
    </w:rPr>
  </w:style>
  <w:style w:type="paragraph" w:customStyle="1" w:styleId="4fd">
    <w:name w:val="符合标题4"/>
    <w:basedOn w:val="a"/>
    <w:pPr>
      <w:tabs>
        <w:tab w:val="left" w:pos="0"/>
      </w:tabs>
      <w:spacing w:before="100" w:beforeAutospacing="1" w:after="100" w:afterAutospacing="1" w:line="360" w:lineRule="auto"/>
    </w:pPr>
    <w:rPr>
      <w:rFonts w:ascii="宋体" w:hAnsi="宋体"/>
      <w:sz w:val="24"/>
    </w:rPr>
  </w:style>
  <w:style w:type="paragraph" w:customStyle="1" w:styleId="2fff5">
    <w:name w:val="信息标题2"/>
    <w:basedOn w:val="a"/>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olor w:val="000000"/>
      <w:sz w:val="24"/>
      <w:shd w:val="pct20" w:color="auto" w:fill="auto"/>
      <w:lang w:eastAsia="en-US"/>
    </w:rPr>
  </w:style>
  <w:style w:type="paragraph" w:customStyle="1" w:styleId="afffffffffffffff3">
    <w:name w:val="正文表标题"/>
    <w:next w:val="affffff3"/>
    <w:uiPriority w:val="99"/>
    <w:pPr>
      <w:tabs>
        <w:tab w:val="left" w:pos="360"/>
        <w:tab w:val="left" w:pos="900"/>
      </w:tabs>
      <w:spacing w:beforeLines="50" w:afterLines="50"/>
      <w:ind w:left="900" w:hanging="420"/>
      <w:jc w:val="center"/>
    </w:pPr>
    <w:rPr>
      <w:rFonts w:ascii="黑体" w:eastAsia="黑体" w:hAnsi="Times New Roman"/>
      <w:sz w:val="21"/>
    </w:rPr>
  </w:style>
  <w:style w:type="paragraph" w:customStyle="1" w:styleId="AbstractText">
    <w:name w:val="Abstract Text"/>
    <w:uiPriority w:val="99"/>
    <w:pPr>
      <w:tabs>
        <w:tab w:val="left" w:pos="1680"/>
      </w:tabs>
      <w:spacing w:line="280" w:lineRule="exact"/>
    </w:pPr>
    <w:rPr>
      <w:rFonts w:ascii="Arial" w:hAnsi="Arial"/>
      <w:sz w:val="19"/>
      <w:lang w:eastAsia="en-US"/>
    </w:rPr>
  </w:style>
  <w:style w:type="paragraph" w:customStyle="1" w:styleId="afffffffffffffff4">
    <w:name w:val="数字编号列项"/>
    <w:uiPriority w:val="99"/>
    <w:pPr>
      <w:tabs>
        <w:tab w:val="left" w:pos="1159"/>
      </w:tabs>
      <w:ind w:leftChars="400" w:left="1260" w:hangingChars="200" w:hanging="200"/>
      <w:jc w:val="both"/>
    </w:pPr>
    <w:rPr>
      <w:rFonts w:ascii="宋体" w:hAnsi="Times New Roman"/>
      <w:sz w:val="21"/>
    </w:rPr>
  </w:style>
  <w:style w:type="paragraph" w:customStyle="1" w:styleId="tytytyty">
    <w:name w:val="tytytyty"/>
    <w:basedOn w:val="a"/>
    <w:link w:val="tytytytyCharChar"/>
    <w:pPr>
      <w:widowControl w:val="0"/>
      <w:spacing w:line="360" w:lineRule="auto"/>
      <w:ind w:leftChars="171" w:left="359" w:firstLineChars="200" w:firstLine="480"/>
      <w:jc w:val="both"/>
    </w:pPr>
    <w:rPr>
      <w:rFonts w:ascii="Calibri" w:hAnsi="Calibri"/>
      <w:sz w:val="24"/>
    </w:rPr>
  </w:style>
  <w:style w:type="paragraph" w:customStyle="1" w:styleId="Char160">
    <w:name w:val="Char16"/>
    <w:basedOn w:val="a"/>
    <w:pPr>
      <w:spacing w:after="160" w:line="240" w:lineRule="exact"/>
    </w:pPr>
    <w:rPr>
      <w:rFonts w:ascii="Verdana" w:hAnsi="Verdana"/>
      <w:sz w:val="20"/>
      <w:lang w:eastAsia="en-US"/>
    </w:rPr>
  </w:style>
  <w:style w:type="paragraph" w:customStyle="1" w:styleId="-5">
    <w:name w:val="表格-表头"/>
    <w:basedOn w:val="a"/>
    <w:uiPriority w:val="99"/>
    <w:pPr>
      <w:widowControl w:val="0"/>
      <w:jc w:val="center"/>
    </w:pPr>
    <w:rPr>
      <w:rFonts w:ascii="Calibri" w:eastAsia="楷体_GB2312" w:hAnsi="Calibri"/>
      <w:b/>
      <w:snapToGrid w:val="0"/>
      <w:sz w:val="28"/>
    </w:rPr>
  </w:style>
  <w:style w:type="paragraph" w:customStyle="1" w:styleId="contentheaderlink">
    <w:name w:val="contentheaderlink"/>
    <w:basedOn w:val="a"/>
    <w:pPr>
      <w:spacing w:before="100" w:beforeAutospacing="1" w:after="100" w:afterAutospacing="1"/>
    </w:pPr>
    <w:rPr>
      <w:rFonts w:ascii="Arial Unicode MS" w:eastAsia="Arial Unicode MS" w:hAnsi="Arial Unicode MS"/>
      <w:b/>
      <w:snapToGrid w:val="0"/>
      <w:sz w:val="25"/>
      <w:u w:val="single"/>
    </w:rPr>
  </w:style>
  <w:style w:type="paragraph" w:customStyle="1" w:styleId="toolsinactive">
    <w:name w:val="toolsinactive"/>
    <w:basedOn w:val="a"/>
    <w:uiPriority w:val="99"/>
    <w:pPr>
      <w:spacing w:before="100" w:beforeAutospacing="1" w:after="100" w:afterAutospacing="1"/>
    </w:pPr>
    <w:rPr>
      <w:rFonts w:ascii="Arial Unicode MS" w:eastAsia="Arial Unicode MS" w:hAnsi="Arial Unicode MS"/>
      <w:snapToGrid w:val="0"/>
      <w:color w:val="999999"/>
      <w:sz w:val="24"/>
    </w:rPr>
  </w:style>
  <w:style w:type="paragraph" w:customStyle="1" w:styleId="xl10874">
    <w:name w:val="xl10874"/>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b/>
      <w:color w:val="000000"/>
      <w:sz w:val="20"/>
    </w:rPr>
  </w:style>
  <w:style w:type="paragraph" w:customStyle="1" w:styleId="afffffffffffffff5">
    <w:name w:val="正文小标题"/>
    <w:basedOn w:val="a"/>
    <w:uiPriority w:val="99"/>
    <w:pPr>
      <w:widowControl w:val="0"/>
      <w:tabs>
        <w:tab w:val="left" w:pos="1230"/>
      </w:tabs>
      <w:overflowPunct w:val="0"/>
      <w:autoSpaceDE w:val="0"/>
      <w:autoSpaceDN w:val="0"/>
      <w:adjustRightInd w:val="0"/>
      <w:spacing w:line="360" w:lineRule="auto"/>
      <w:ind w:firstLine="510"/>
      <w:jc w:val="both"/>
      <w:textAlignment w:val="baseline"/>
    </w:pPr>
    <w:rPr>
      <w:rFonts w:ascii="仿宋_GB2312" w:hAnsi="Arial"/>
      <w:sz w:val="24"/>
    </w:rPr>
  </w:style>
  <w:style w:type="paragraph" w:customStyle="1" w:styleId="xl10792">
    <w:name w:val="xl107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2fff6">
    <w:name w:val="样式 标准正文样式 + 首行缩进:  2 字符"/>
    <w:basedOn w:val="affffffffffffff8"/>
    <w:uiPriority w:val="99"/>
  </w:style>
  <w:style w:type="paragraph" w:customStyle="1" w:styleId="nav-secondary1">
    <w:name w:val="nav-secondary1"/>
    <w:basedOn w:val="a"/>
    <w:uiPriority w:val="99"/>
    <w:pPr>
      <w:spacing w:before="100" w:beforeAutospacing="1" w:after="100" w:afterAutospacing="1"/>
    </w:pPr>
    <w:rPr>
      <w:rFonts w:ascii="Arial Unicode MS" w:eastAsia="Arial Unicode MS" w:hAnsi="Arial Unicode MS"/>
      <w:snapToGrid w:val="0"/>
      <w:color w:val="666666"/>
      <w:sz w:val="20"/>
    </w:rPr>
  </w:style>
  <w:style w:type="paragraph" w:customStyle="1" w:styleId="2Heading2HiddenHeading2CCBSheading2H2Title2h22">
    <w:name w:val="样式 标题 2Heading 2 HiddenHeading 2 CCBSheading 2H2Title2h22..."/>
    <w:basedOn w:val="2Heading2HiddenHeading2CCBSheading2H2Title2h221"/>
  </w:style>
  <w:style w:type="paragraph" w:customStyle="1" w:styleId="commandparameterCharChar">
    <w:name w:val="command parameter Char Char"/>
    <w:basedOn w:val="a"/>
    <w:next w:val="a"/>
    <w:link w:val="commandparameterCharCharCharChar"/>
    <w:uiPriority w:val="99"/>
    <w:pPr>
      <w:snapToGrid w:val="0"/>
      <w:spacing w:before="80" w:after="80" w:line="300" w:lineRule="auto"/>
      <w:ind w:left="1134"/>
      <w:jc w:val="both"/>
    </w:pPr>
    <w:rPr>
      <w:rFonts w:ascii="Arial" w:hAnsi="Arial"/>
      <w:i/>
      <w:snapToGrid w:val="0"/>
      <w:sz w:val="20"/>
    </w:rPr>
  </w:style>
  <w:style w:type="paragraph" w:customStyle="1" w:styleId="2Heading2HiddenHeading2CCBSheading2H2Title2h221">
    <w:name w:val="样式 标题 2Heading 2 HiddenHeading 2 CCBSheading 2H2Title2h22...1"/>
    <w:basedOn w:val="2Heading2HiddenHeading2CCBSheading2H2Title2h222"/>
  </w:style>
  <w:style w:type="paragraph" w:customStyle="1" w:styleId="2Heading2HiddenHeading2CCBSheading2H2Title2h222">
    <w:name w:val="样式 标题 2Heading 2 HiddenHeading 2 CCBSheading 2H2Title2h22...2"/>
    <w:basedOn w:val="2"/>
    <w:pPr>
      <w:widowControl/>
      <w:jc w:val="left"/>
    </w:pPr>
    <w:rPr>
      <w:rFonts w:eastAsia="仿宋_GB2312"/>
      <w:b w:val="0"/>
      <w:color w:val="000000"/>
    </w:rPr>
  </w:style>
  <w:style w:type="paragraph" w:customStyle="1" w:styleId="xl130">
    <w:name w:val="xl130"/>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snapToGrid w:val="0"/>
      <w:sz w:val="20"/>
    </w:rPr>
  </w:style>
  <w:style w:type="paragraph" w:customStyle="1" w:styleId="Bullet4">
    <w:name w:val="Bullet 4"/>
    <w:basedOn w:val="a"/>
    <w:pPr>
      <w:tabs>
        <w:tab w:val="left" w:pos="1680"/>
      </w:tabs>
      <w:spacing w:line="290" w:lineRule="atLeast"/>
      <w:ind w:left="1440" w:hanging="420"/>
    </w:pPr>
    <w:rPr>
      <w:rFonts w:eastAsia="Times New Roman"/>
      <w:sz w:val="24"/>
      <w:lang w:eastAsia="en-US"/>
    </w:rPr>
  </w:style>
  <w:style w:type="paragraph" w:customStyle="1" w:styleId="CM26">
    <w:name w:val="CM26"/>
    <w:basedOn w:val="Default"/>
    <w:next w:val="Default"/>
    <w:pPr>
      <w:spacing w:line="468" w:lineRule="atLeast"/>
    </w:pPr>
    <w:rPr>
      <w:rFonts w:ascii="Trebuchet MS" w:hAnsi="Trebuchet MS"/>
      <w:sz w:val="24"/>
    </w:rPr>
  </w:style>
  <w:style w:type="paragraph" w:customStyle="1" w:styleId="D0">
    <w:name w:val="D图片表格"/>
    <w:basedOn w:val="D"/>
    <w:next w:val="D"/>
    <w:pPr>
      <w:ind w:firstLineChars="0" w:firstLine="0"/>
    </w:pPr>
  </w:style>
  <w:style w:type="paragraph" w:customStyle="1" w:styleId="CharChar1CharCharChar1">
    <w:name w:val="Char Char1 Char Char Char1"/>
    <w:basedOn w:val="a"/>
    <w:pPr>
      <w:widowControl w:val="0"/>
      <w:jc w:val="both"/>
    </w:pPr>
    <w:rPr>
      <w:rFonts w:ascii="Tahoma" w:hAnsi="Tahoma"/>
      <w:sz w:val="24"/>
    </w:rPr>
  </w:style>
  <w:style w:type="paragraph" w:customStyle="1" w:styleId="CM47">
    <w:name w:val="CM47"/>
    <w:basedOn w:val="Default"/>
    <w:next w:val="Default"/>
    <w:uiPriority w:val="99"/>
    <w:pPr>
      <w:spacing w:line="468" w:lineRule="atLeast"/>
    </w:pPr>
    <w:rPr>
      <w:rFonts w:ascii="仿宋_GB2312" w:eastAsia="仿宋_GB2312"/>
      <w:sz w:val="24"/>
    </w:rPr>
  </w:style>
  <w:style w:type="paragraph" w:customStyle="1" w:styleId="CM71">
    <w:name w:val="CM71"/>
    <w:basedOn w:val="Default"/>
    <w:next w:val="Default"/>
    <w:uiPriority w:val="99"/>
    <w:pPr>
      <w:spacing w:line="468" w:lineRule="atLeast"/>
    </w:pPr>
    <w:rPr>
      <w:rFonts w:ascii="仿宋_GB2312" w:eastAsia="仿宋_GB2312"/>
      <w:sz w:val="24"/>
    </w:rPr>
  </w:style>
  <w:style w:type="paragraph" w:customStyle="1" w:styleId="521">
    <w:name w:val="索引 52"/>
    <w:basedOn w:val="a"/>
    <w:next w:val="a"/>
    <w:uiPriority w:val="99"/>
    <w:pPr>
      <w:ind w:left="1000" w:hanging="200"/>
    </w:pPr>
    <w:rPr>
      <w:b/>
      <w:color w:val="000000"/>
      <w:sz w:val="20"/>
      <w:lang w:eastAsia="en-US"/>
    </w:rPr>
  </w:style>
  <w:style w:type="paragraph" w:customStyle="1" w:styleId="afffffffffffffff6">
    <w:name w:val="项目"/>
    <w:basedOn w:val="a"/>
    <w:pPr>
      <w:widowControl w:val="0"/>
      <w:suppressAutoHyphens/>
      <w:spacing w:line="360" w:lineRule="auto"/>
      <w:textAlignment w:val="baseline"/>
    </w:pPr>
    <w:rPr>
      <w:rFonts w:ascii="宋体" w:hAnsi="宋体"/>
      <w:kern w:val="1"/>
      <w:sz w:val="24"/>
      <w:lang w:eastAsia="ar-SA"/>
    </w:rPr>
  </w:style>
  <w:style w:type="paragraph" w:customStyle="1" w:styleId="3112">
    <w:name w:val="列表接续 311"/>
    <w:basedOn w:val="a"/>
    <w:uiPriority w:val="99"/>
    <w:pPr>
      <w:spacing w:after="120"/>
      <w:ind w:left="1080"/>
    </w:pPr>
    <w:rPr>
      <w:rFonts w:ascii="Arial" w:hAnsi="Arial"/>
      <w:color w:val="000000"/>
      <w:sz w:val="20"/>
      <w:lang w:eastAsia="en-US"/>
    </w:rPr>
  </w:style>
  <w:style w:type="paragraph" w:customStyle="1" w:styleId="afffffffffffffff7">
    <w:name w:val="标准书脚_奇数页"/>
    <w:pPr>
      <w:spacing w:before="120"/>
      <w:jc w:val="right"/>
    </w:pPr>
    <w:rPr>
      <w:rFonts w:ascii="Times New Roman" w:hAnsi="Times New Roman"/>
      <w:sz w:val="18"/>
    </w:rPr>
  </w:style>
  <w:style w:type="paragraph" w:customStyle="1" w:styleId="afffffffffffffff8">
    <w:name w:val="大标题"/>
    <w:basedOn w:val="1"/>
    <w:uiPriority w:val="99"/>
    <w:pPr>
      <w:keepNext w:val="0"/>
      <w:keepLines w:val="0"/>
      <w:pageBreakBefore/>
      <w:tabs>
        <w:tab w:val="left" w:pos="972"/>
      </w:tabs>
      <w:spacing w:beforeLines="100" w:afterLines="100" w:line="240" w:lineRule="auto"/>
      <w:ind w:left="972"/>
      <w:jc w:val="center"/>
      <w:outlineLvl w:val="9"/>
    </w:pPr>
    <w:rPr>
      <w:rFonts w:ascii="黑体" w:eastAsia="隶书" w:hAnsi="黑体"/>
      <w:kern w:val="2"/>
    </w:rPr>
  </w:style>
  <w:style w:type="paragraph" w:customStyle="1" w:styleId="BulletedText2">
    <w:name w:val="Bulleted Text 2"/>
    <w:basedOn w:val="NormalPara"/>
    <w:pPr>
      <w:tabs>
        <w:tab w:val="left" w:pos="1627"/>
      </w:tabs>
      <w:spacing w:before="60" w:after="0"/>
      <w:ind w:left="2160" w:hanging="360"/>
    </w:pPr>
    <w:rPr>
      <w:snapToGrid w:val="0"/>
    </w:rPr>
  </w:style>
  <w:style w:type="paragraph" w:customStyle="1" w:styleId="tier4margins">
    <w:name w:val="tier4margins"/>
    <w:basedOn w:val="a"/>
    <w:uiPriority w:val="99"/>
    <w:pPr>
      <w:spacing w:after="60"/>
      <w:ind w:left="195"/>
    </w:pPr>
    <w:rPr>
      <w:rFonts w:ascii="Arial Unicode MS" w:eastAsia="Arial Unicode MS" w:hAnsi="Arial Unicode MS"/>
      <w:snapToGrid w:val="0"/>
      <w:sz w:val="24"/>
    </w:rPr>
  </w:style>
  <w:style w:type="paragraph" w:customStyle="1" w:styleId="Afffffffffffffff9">
    <w:name w:val="样式A"/>
    <w:basedOn w:val="a"/>
    <w:uiPriority w:val="99"/>
    <w:pPr>
      <w:widowControl w:val="0"/>
      <w:tabs>
        <w:tab w:val="left" w:pos="533"/>
        <w:tab w:val="left" w:pos="900"/>
      </w:tabs>
      <w:spacing w:line="300" w:lineRule="auto"/>
      <w:ind w:left="420"/>
      <w:jc w:val="both"/>
    </w:pPr>
    <w:rPr>
      <w:rFonts w:ascii="宋体" w:hAnsi="宋体"/>
      <w:snapToGrid w:val="0"/>
      <w:sz w:val="24"/>
    </w:rPr>
  </w:style>
  <w:style w:type="paragraph" w:customStyle="1" w:styleId="D30">
    <w:name w:val="D编号3"/>
    <w:basedOn w:val="D"/>
    <w:pPr>
      <w:tabs>
        <w:tab w:val="left" w:pos="420"/>
        <w:tab w:val="left" w:pos="1200"/>
        <w:tab w:val="left" w:pos="1320"/>
      </w:tabs>
      <w:spacing w:beforeLines="50" w:beforeAutospacing="0" w:afterLines="50" w:afterAutospacing="0"/>
      <w:ind w:left="1320" w:firstLineChars="0" w:firstLine="0"/>
    </w:pPr>
  </w:style>
  <w:style w:type="paragraph" w:customStyle="1" w:styleId="font10">
    <w:name w:val="font10"/>
    <w:basedOn w:val="a"/>
    <w:pPr>
      <w:suppressAutoHyphens/>
      <w:spacing w:before="280" w:after="280"/>
    </w:pPr>
    <w:rPr>
      <w:rFonts w:eastAsia="Arial Unicode MS"/>
      <w:b/>
      <w:kern w:val="1"/>
      <w:sz w:val="20"/>
      <w:lang w:eastAsia="ar-SA"/>
    </w:rPr>
  </w:style>
  <w:style w:type="paragraph" w:customStyle="1" w:styleId="CM51">
    <w:name w:val="CM51"/>
    <w:basedOn w:val="Default"/>
    <w:next w:val="Default"/>
    <w:pPr>
      <w:spacing w:after="103"/>
    </w:pPr>
    <w:rPr>
      <w:rFonts w:ascii="黑体" w:eastAsia="黑体"/>
      <w:sz w:val="24"/>
    </w:rPr>
  </w:style>
  <w:style w:type="paragraph" w:customStyle="1" w:styleId="xl119">
    <w:name w:val="xl119"/>
    <w:basedOn w:val="a"/>
    <w:pPr>
      <w:pBdr>
        <w:bottom w:val="single" w:sz="8" w:space="0" w:color="auto"/>
        <w:right w:val="single" w:sz="8" w:space="0" w:color="auto"/>
      </w:pBdr>
      <w:shd w:val="clear" w:color="auto" w:fill="FFFF99"/>
      <w:spacing w:before="100" w:beforeAutospacing="1" w:after="100" w:afterAutospacing="1"/>
      <w:jc w:val="center"/>
    </w:pPr>
    <w:rPr>
      <w:rFonts w:ascii="宋体" w:hAnsi="宋体"/>
      <w:snapToGrid w:val="0"/>
      <w:sz w:val="20"/>
    </w:rPr>
  </w:style>
  <w:style w:type="paragraph" w:customStyle="1" w:styleId="c2">
    <w:name w:val="c2"/>
    <w:basedOn w:val="a"/>
    <w:pPr>
      <w:widowControl w:val="0"/>
      <w:jc w:val="both"/>
    </w:pPr>
    <w:rPr>
      <w:rFonts w:ascii="宋体" w:hAnsi="宋体"/>
      <w:snapToGrid w:val="0"/>
    </w:rPr>
  </w:style>
  <w:style w:type="paragraph" w:customStyle="1" w:styleId="modulesection">
    <w:name w:val="modulesection"/>
    <w:basedOn w:val="a"/>
    <w:pPr>
      <w:spacing w:before="100" w:beforeAutospacing="1" w:after="100" w:afterAutospacing="1"/>
    </w:pPr>
    <w:rPr>
      <w:rFonts w:ascii="Arial Unicode MS" w:eastAsia="Arial Unicode MS" w:hAnsi="Arial Unicode MS"/>
      <w:snapToGrid w:val="0"/>
      <w:color w:val="000000"/>
      <w:sz w:val="24"/>
    </w:rPr>
  </w:style>
  <w:style w:type="paragraph" w:customStyle="1" w:styleId="afa">
    <w:name w:val="篇"/>
    <w:basedOn w:val="af8"/>
    <w:link w:val="CharChar8"/>
    <w:uiPriority w:val="99"/>
    <w:pPr>
      <w:spacing w:before="240" w:after="60"/>
      <w:ind w:left="0" w:firstLine="0"/>
    </w:pPr>
    <w:rPr>
      <w:rFonts w:ascii="宋体" w:hAnsi="宋体"/>
      <w:sz w:val="52"/>
    </w:rPr>
  </w:style>
  <w:style w:type="paragraph" w:customStyle="1" w:styleId="3ff2">
    <w:name w:val="图表目录3"/>
    <w:basedOn w:val="a"/>
    <w:next w:val="a"/>
    <w:uiPriority w:val="99"/>
    <w:pPr>
      <w:widowControl w:val="0"/>
      <w:spacing w:line="360" w:lineRule="auto"/>
      <w:ind w:leftChars="200" w:left="840" w:hangingChars="200" w:hanging="420"/>
      <w:jc w:val="both"/>
    </w:pPr>
    <w:rPr>
      <w:kern w:val="2"/>
      <w:sz w:val="24"/>
    </w:rPr>
  </w:style>
  <w:style w:type="paragraph" w:customStyle="1" w:styleId="2H2Heading2HiddenHeading2CCBSheading22ndlevelh1">
    <w:name w:val="样式 标题 2H2Heading 2 HiddenHeading 2 CCBSheading 22nd levelh...1"/>
    <w:basedOn w:val="2"/>
    <w:pPr>
      <w:tabs>
        <w:tab w:val="left" w:pos="1260"/>
      </w:tabs>
      <w:spacing w:before="240" w:after="240" w:line="240" w:lineRule="auto"/>
      <w:ind w:left="1260" w:hanging="420"/>
    </w:pPr>
    <w:rPr>
      <w:rFonts w:ascii="宋体" w:eastAsia="宋体" w:hAnsi="宋体"/>
      <w:b w:val="0"/>
      <w:sz w:val="28"/>
    </w:rPr>
  </w:style>
  <w:style w:type="paragraph" w:customStyle="1" w:styleId="--6">
    <w:name w:val="绿盟科技--标题 6（有编号）"/>
    <w:basedOn w:val="a"/>
    <w:uiPriority w:val="99"/>
    <w:pPr>
      <w:keepNext/>
      <w:keepLines/>
      <w:widowControl w:val="0"/>
      <w:tabs>
        <w:tab w:val="left" w:pos="1247"/>
        <w:tab w:val="left" w:pos="2160"/>
      </w:tabs>
      <w:spacing w:before="240" w:after="64" w:line="312" w:lineRule="auto"/>
      <w:outlineLvl w:val="5"/>
    </w:pPr>
    <w:rPr>
      <w:rFonts w:ascii="Arial" w:eastAsia="黑体" w:hAnsi="Arial"/>
      <w:b/>
      <w:snapToGrid w:val="0"/>
    </w:rPr>
  </w:style>
  <w:style w:type="paragraph" w:customStyle="1" w:styleId="font26">
    <w:name w:val="font26"/>
    <w:basedOn w:val="a"/>
    <w:pPr>
      <w:spacing w:before="100" w:beforeAutospacing="1" w:after="100" w:afterAutospacing="1"/>
    </w:pPr>
    <w:rPr>
      <w:rFonts w:ascii="Arial" w:hAnsi="Arial"/>
      <w:color w:val="000000"/>
      <w:sz w:val="20"/>
    </w:rPr>
  </w:style>
  <w:style w:type="paragraph" w:customStyle="1" w:styleId="CarCar2">
    <w:name w:val="Car Car2"/>
    <w:basedOn w:val="a"/>
    <w:pPr>
      <w:keepNext/>
      <w:widowControl w:val="0"/>
      <w:autoSpaceDE w:val="0"/>
      <w:autoSpaceDN w:val="0"/>
      <w:adjustRightInd w:val="0"/>
    </w:pPr>
    <w:rPr>
      <w:rFonts w:ascii="Arial" w:hAnsi="Arial"/>
      <w:sz w:val="24"/>
    </w:rPr>
  </w:style>
  <w:style w:type="paragraph" w:customStyle="1" w:styleId="xl10778">
    <w:name w:val="xl10778"/>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b/>
      <w:color w:val="000000"/>
      <w:sz w:val="20"/>
    </w:rPr>
  </w:style>
  <w:style w:type="paragraph" w:customStyle="1" w:styleId="CharChar1CharCharCharChar4">
    <w:name w:val="Char Char1 Char Char Char Char4"/>
    <w:basedOn w:val="a"/>
    <w:uiPriority w:val="99"/>
    <w:pPr>
      <w:widowControl w:val="0"/>
      <w:jc w:val="both"/>
    </w:pPr>
    <w:rPr>
      <w:rFonts w:ascii="宋体" w:hAnsi="宋体"/>
      <w:snapToGrid w:val="0"/>
    </w:rPr>
  </w:style>
  <w:style w:type="paragraph" w:customStyle="1" w:styleId="afffffffffffffffa">
    <w:name w:val="版本控制标题"/>
    <w:basedOn w:val="a"/>
    <w:pPr>
      <w:widowControl w:val="0"/>
      <w:spacing w:before="156" w:after="156"/>
      <w:jc w:val="both"/>
    </w:pPr>
    <w:rPr>
      <w:rFonts w:ascii="宋体" w:hAnsi="宋体"/>
      <w:b/>
      <w:snapToGrid w:val="0"/>
      <w:sz w:val="24"/>
    </w:rPr>
  </w:style>
  <w:style w:type="paragraph" w:customStyle="1" w:styleId="afffffffffffffffb">
    <w:name w:val="缩进正文"/>
    <w:basedOn w:val="a"/>
    <w:pPr>
      <w:spacing w:after="200" w:line="400" w:lineRule="exact"/>
      <w:ind w:left="1418"/>
    </w:pPr>
    <w:rPr>
      <w:rFonts w:ascii="宋体"/>
    </w:rPr>
  </w:style>
  <w:style w:type="paragraph" w:customStyle="1" w:styleId="GB2312301">
    <w:name w:val="样式 仿宋_GB2312 四号 行距: 固定值 30 磅1"/>
    <w:basedOn w:val="a"/>
    <w:pPr>
      <w:widowControl w:val="0"/>
      <w:spacing w:line="400" w:lineRule="exact"/>
      <w:ind w:firstLineChars="192" w:firstLine="192"/>
      <w:jc w:val="both"/>
    </w:pPr>
    <w:rPr>
      <w:rFonts w:ascii="仿宋_GB2312" w:eastAsia="仿宋_GB2312"/>
      <w:kern w:val="2"/>
      <w:sz w:val="24"/>
    </w:rPr>
  </w:style>
  <w:style w:type="paragraph" w:customStyle="1" w:styleId="afffffffffffffffc">
    <w:name w:val="表格标题加粗居中"/>
    <w:basedOn w:val="a"/>
    <w:uiPriority w:val="99"/>
    <w:pPr>
      <w:jc w:val="center"/>
    </w:pPr>
    <w:rPr>
      <w:rFonts w:ascii="宋体" w:hAnsi="宋体"/>
      <w:b/>
      <w:snapToGrid w:val="0"/>
    </w:rPr>
  </w:style>
  <w:style w:type="paragraph" w:customStyle="1" w:styleId="PARAGRAPH0">
    <w:name w:val="PARAGRAPH"/>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xl1490">
    <w:name w:val="xl149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TextCharCharCharCharCharChar">
    <w:name w:val="Text Char Char Char Char Char Char"/>
    <w:basedOn w:val="a"/>
    <w:pPr>
      <w:autoSpaceDN w:val="0"/>
      <w:snapToGrid w:val="0"/>
      <w:spacing w:before="80" w:after="80"/>
    </w:pPr>
  </w:style>
  <w:style w:type="paragraph" w:customStyle="1" w:styleId="2New">
    <w:name w:val="标题 2 New"/>
    <w:basedOn w:val="a"/>
    <w:next w:val="a"/>
    <w:pPr>
      <w:keepNext/>
      <w:keepLines/>
      <w:widowControl w:val="0"/>
      <w:spacing w:before="260" w:after="260" w:line="413" w:lineRule="auto"/>
      <w:jc w:val="both"/>
      <w:outlineLvl w:val="1"/>
    </w:pPr>
    <w:rPr>
      <w:rFonts w:ascii="Arial" w:eastAsia="黑体" w:hAnsi="Arial"/>
      <w:b/>
      <w:kern w:val="2"/>
      <w:sz w:val="32"/>
      <w:szCs w:val="24"/>
    </w:rPr>
  </w:style>
  <w:style w:type="paragraph" w:customStyle="1" w:styleId="link3">
    <w:name w:val="link3"/>
    <w:basedOn w:val="a"/>
    <w:uiPriority w:val="99"/>
    <w:pPr>
      <w:shd w:val="clear" w:color="auto" w:fill="FFFFFF"/>
      <w:spacing w:after="45" w:line="210" w:lineRule="atLeast"/>
    </w:pPr>
    <w:rPr>
      <w:rFonts w:ascii="Arial Unicode MS" w:eastAsia="Arial Unicode MS" w:hAnsi="Arial Unicode MS"/>
      <w:snapToGrid w:val="0"/>
      <w:sz w:val="20"/>
    </w:rPr>
  </w:style>
  <w:style w:type="paragraph" w:customStyle="1" w:styleId="160">
    <w:name w:val="样式16"/>
    <w:basedOn w:val="a"/>
    <w:link w:val="16CharChar"/>
    <w:pPr>
      <w:tabs>
        <w:tab w:val="left" w:pos="851"/>
      </w:tabs>
      <w:spacing w:beforeLines="50" w:afterLines="50" w:line="360" w:lineRule="auto"/>
      <w:outlineLvl w:val="3"/>
    </w:pPr>
    <w:rPr>
      <w:rFonts w:ascii="宋体" w:hAnsi="宋体"/>
      <w:b/>
      <w:snapToGrid w:val="0"/>
      <w:sz w:val="28"/>
    </w:rPr>
  </w:style>
  <w:style w:type="paragraph" w:customStyle="1" w:styleId="xl94">
    <w:name w:val="xl94"/>
    <w:basedOn w:val="a"/>
    <w:pPr>
      <w:pBdr>
        <w:top w:val="single" w:sz="4" w:space="0" w:color="auto"/>
        <w:left w:val="single" w:sz="4" w:space="0" w:color="auto"/>
        <w:right w:val="single" w:sz="4" w:space="0" w:color="auto"/>
      </w:pBdr>
      <w:spacing w:before="100" w:beforeAutospacing="1" w:after="100" w:afterAutospacing="1"/>
      <w:jc w:val="center"/>
    </w:pPr>
    <w:rPr>
      <w:rFonts w:ascii="宋体" w:hAnsi="宋体"/>
      <w:sz w:val="20"/>
    </w:rPr>
  </w:style>
  <w:style w:type="paragraph" w:customStyle="1" w:styleId="Xie">
    <w:name w:val="Xie图文中"/>
    <w:pPr>
      <w:widowControl w:val="0"/>
      <w:adjustRightInd w:val="0"/>
      <w:snapToGrid w:val="0"/>
      <w:jc w:val="center"/>
    </w:pPr>
    <w:rPr>
      <w:rFonts w:ascii="Times New Roman" w:eastAsia="仿宋_GB2312" w:hAnsi="Times New Roman"/>
      <w:sz w:val="24"/>
    </w:rPr>
  </w:style>
  <w:style w:type="paragraph" w:customStyle="1" w:styleId="CAUTIONTextList">
    <w:name w:val="CAUTION Text List"/>
    <w:basedOn w:val="CAUTIONText0"/>
    <w:uiPriority w:val="99"/>
    <w:pPr>
      <w:keepNext/>
      <w:tabs>
        <w:tab w:val="left" w:pos="360"/>
        <w:tab w:val="left" w:pos="1985"/>
      </w:tabs>
      <w:ind w:left="360" w:hanging="360"/>
    </w:pPr>
  </w:style>
  <w:style w:type="paragraph" w:customStyle="1" w:styleId="Char2fa">
    <w:name w:val="Char2"/>
    <w:basedOn w:val="a"/>
    <w:pPr>
      <w:spacing w:after="160" w:line="240" w:lineRule="exact"/>
    </w:pPr>
    <w:rPr>
      <w:rFonts w:ascii="Verdana" w:hAnsi="Verdana"/>
      <w:lang w:eastAsia="en-US"/>
    </w:rPr>
  </w:style>
  <w:style w:type="paragraph" w:customStyle="1" w:styleId="xl1472">
    <w:name w:val="xl1472"/>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b/>
      <w:sz w:val="20"/>
    </w:rPr>
  </w:style>
  <w:style w:type="paragraph" w:customStyle="1" w:styleId="WW-5">
    <w:name w:val="WW-列表 5"/>
    <w:basedOn w:val="a"/>
    <w:pPr>
      <w:widowControl w:val="0"/>
      <w:suppressAutoHyphens/>
      <w:spacing w:before="156" w:after="156"/>
      <w:jc w:val="both"/>
    </w:pPr>
    <w:rPr>
      <w:rFonts w:eastAsia="仿宋_GB2312"/>
      <w:kern w:val="1"/>
      <w:sz w:val="28"/>
      <w:lang w:eastAsia="ar-SA"/>
    </w:rPr>
  </w:style>
  <w:style w:type="paragraph" w:customStyle="1" w:styleId="afffffffffffffffd">
    <w:name w:val="异常"/>
    <w:basedOn w:val="a"/>
    <w:pPr>
      <w:widowControl w:val="0"/>
      <w:adjustRightInd w:val="0"/>
      <w:spacing w:beforeLines="20" w:afterLines="20"/>
      <w:ind w:firstLineChars="200" w:firstLine="200"/>
      <w:jc w:val="both"/>
    </w:pPr>
    <w:rPr>
      <w:rFonts w:ascii="Arial" w:eastAsia="黑体" w:hAnsi="Arial"/>
      <w:kern w:val="2"/>
    </w:rPr>
  </w:style>
  <w:style w:type="paragraph" w:customStyle="1" w:styleId="11f4">
    <w:name w:val="正文11"/>
    <w:pPr>
      <w:widowControl w:val="0"/>
      <w:tabs>
        <w:tab w:val="left" w:pos="2126"/>
      </w:tabs>
      <w:adjustRightInd w:val="0"/>
      <w:snapToGrid w:val="0"/>
      <w:spacing w:line="360" w:lineRule="auto"/>
      <w:ind w:left="2126" w:hanging="425"/>
      <w:jc w:val="both"/>
      <w:textAlignment w:val="baseline"/>
    </w:pPr>
    <w:rPr>
      <w:rFonts w:ascii="黑体" w:eastAsia="黑体" w:hAnsi="黑体"/>
      <w:sz w:val="24"/>
    </w:rPr>
  </w:style>
  <w:style w:type="paragraph" w:customStyle="1" w:styleId="Char50">
    <w:name w:val="Char5"/>
    <w:basedOn w:val="a"/>
    <w:pPr>
      <w:snapToGrid w:val="0"/>
      <w:spacing w:before="80" w:after="160" w:line="240" w:lineRule="exact"/>
      <w:ind w:left="567" w:firstLineChars="200" w:firstLine="200"/>
    </w:pPr>
    <w:rPr>
      <w:rFonts w:ascii="宋体" w:hAnsi="宋体"/>
      <w:b/>
      <w:sz w:val="28"/>
    </w:rPr>
  </w:style>
  <w:style w:type="paragraph" w:customStyle="1" w:styleId="CharChar1CharCharCharChar6">
    <w:name w:val="Char Char1 Char Char Char Char6"/>
    <w:basedOn w:val="a"/>
    <w:uiPriority w:val="99"/>
    <w:pPr>
      <w:widowControl w:val="0"/>
      <w:jc w:val="both"/>
    </w:pPr>
    <w:rPr>
      <w:rFonts w:ascii="宋体" w:hAnsi="宋体"/>
      <w:snapToGrid w:val="0"/>
    </w:rPr>
  </w:style>
  <w:style w:type="paragraph" w:customStyle="1" w:styleId="tabletextcharchar1">
    <w:name w:val="tabletextcharchar"/>
    <w:basedOn w:val="a"/>
    <w:pPr>
      <w:spacing w:before="100" w:beforeAutospacing="1" w:after="100" w:afterAutospacing="1" w:line="240" w:lineRule="atLeast"/>
    </w:pPr>
    <w:rPr>
      <w:rFonts w:ascii="宋体" w:hAnsi="宋体"/>
      <w:sz w:val="18"/>
    </w:rPr>
  </w:style>
  <w:style w:type="paragraph" w:customStyle="1" w:styleId="5H55l4h5SecondSubheadingdashdsdddash1ds1dd1da1">
    <w:name w:val="样式 标题 5H55l4h5Second Subheadingdashdsdddash1ds1dd1da...1"/>
    <w:basedOn w:val="5"/>
    <w:uiPriority w:val="99"/>
    <w:pPr>
      <w:tabs>
        <w:tab w:val="left" w:pos="1008"/>
      </w:tabs>
      <w:snapToGrid w:val="0"/>
      <w:spacing w:beforeLines="50"/>
      <w:ind w:hangingChars="420" w:hanging="420"/>
      <w:jc w:val="left"/>
    </w:pPr>
    <w:rPr>
      <w:b/>
      <w:sz w:val="28"/>
    </w:rPr>
  </w:style>
  <w:style w:type="paragraph" w:customStyle="1" w:styleId="1fff8">
    <w:name w:val="1)"/>
    <w:basedOn w:val="a"/>
    <w:pPr>
      <w:widowControl w:val="0"/>
      <w:tabs>
        <w:tab w:val="left" w:pos="900"/>
        <w:tab w:val="left" w:pos="964"/>
      </w:tabs>
      <w:spacing w:line="360" w:lineRule="auto"/>
      <w:ind w:left="900" w:hanging="720"/>
      <w:jc w:val="both"/>
    </w:pPr>
    <w:rPr>
      <w:kern w:val="2"/>
      <w:sz w:val="24"/>
    </w:rPr>
  </w:style>
  <w:style w:type="paragraph" w:customStyle="1" w:styleId="3ff3">
    <w:name w:val="标题3下标题"/>
    <w:basedOn w:val="a"/>
    <w:next w:val="a"/>
    <w:pPr>
      <w:widowControl w:val="0"/>
      <w:suppressAutoHyphens/>
      <w:jc w:val="both"/>
    </w:pPr>
    <w:rPr>
      <w:rFonts w:eastAsia="楷体_GB2312"/>
      <w:b/>
      <w:kern w:val="1"/>
      <w:sz w:val="24"/>
      <w:lang w:eastAsia="ar-SA"/>
    </w:rPr>
  </w:style>
  <w:style w:type="paragraph" w:customStyle="1" w:styleId="11f5">
    <w:name w:val="页眉11"/>
    <w:basedOn w:val="Default"/>
    <w:next w:val="Default"/>
    <w:rPr>
      <w:rFonts w:ascii="Arial,BoldItalic" w:hAnsi="Arial,BoldItalic"/>
      <w:sz w:val="24"/>
    </w:rPr>
  </w:style>
  <w:style w:type="paragraph" w:customStyle="1" w:styleId="HJ3">
    <w:name w:val="HJ3"/>
    <w:basedOn w:val="3"/>
    <w:uiPriority w:val="99"/>
    <w:pPr>
      <w:widowControl/>
      <w:tabs>
        <w:tab w:val="left" w:pos="420"/>
      </w:tabs>
      <w:spacing w:line="300" w:lineRule="auto"/>
      <w:ind w:left="420" w:hanging="420"/>
      <w:jc w:val="left"/>
    </w:pPr>
    <w:rPr>
      <w:rFonts w:ascii="黑体" w:eastAsia="黑体" w:hAnsi="宋体"/>
      <w:sz w:val="30"/>
    </w:rPr>
  </w:style>
  <w:style w:type="paragraph" w:customStyle="1" w:styleId="Rel">
    <w:name w:val="Rel"/>
    <w:basedOn w:val="a"/>
    <w:pPr>
      <w:widowControl w:val="0"/>
      <w:spacing w:line="360" w:lineRule="auto"/>
      <w:ind w:firstLineChars="200" w:firstLine="480"/>
      <w:jc w:val="both"/>
    </w:pPr>
    <w:rPr>
      <w:rFonts w:ascii="Arial" w:hAnsi="Arial"/>
      <w:sz w:val="24"/>
    </w:rPr>
  </w:style>
  <w:style w:type="paragraph" w:customStyle="1" w:styleId="Heading20">
    <w:name w:val="*Heading 2"/>
    <w:next w:val="BodyText"/>
    <w:pPr>
      <w:keepNext/>
      <w:keepLines/>
      <w:tabs>
        <w:tab w:val="left" w:pos="567"/>
        <w:tab w:val="left" w:pos="1134"/>
      </w:tabs>
      <w:snapToGrid w:val="0"/>
      <w:spacing w:before="240" w:after="120" w:line="360" w:lineRule="auto"/>
      <w:ind w:left="567" w:hanging="567"/>
      <w:outlineLvl w:val="1"/>
    </w:pPr>
    <w:rPr>
      <w:rFonts w:ascii="Times New Roman" w:hAnsi="宋体"/>
      <w:b/>
      <w:snapToGrid w:val="0"/>
      <w:color w:val="000000"/>
      <w:sz w:val="32"/>
    </w:rPr>
  </w:style>
  <w:style w:type="paragraph" w:customStyle="1" w:styleId="low-level">
    <w:name w:val="low-level"/>
    <w:basedOn w:val="a"/>
    <w:uiPriority w:val="99"/>
    <w:pPr>
      <w:spacing w:after="100" w:afterAutospacing="1"/>
      <w:ind w:left="105"/>
    </w:pPr>
    <w:rPr>
      <w:rFonts w:ascii="Arial Unicode MS" w:eastAsia="Arial Unicode MS" w:hAnsi="Arial Unicode MS"/>
      <w:snapToGrid w:val="0"/>
      <w:sz w:val="23"/>
    </w:rPr>
  </w:style>
  <w:style w:type="paragraph" w:customStyle="1" w:styleId="afffffffffffffffe">
    <w:name w:val="用户正文"/>
    <w:basedOn w:val="a"/>
    <w:uiPriority w:val="99"/>
    <w:pPr>
      <w:widowControl w:val="0"/>
      <w:spacing w:line="300" w:lineRule="auto"/>
      <w:ind w:firstLineChars="200" w:firstLine="200"/>
      <w:jc w:val="both"/>
    </w:pPr>
    <w:rPr>
      <w:rFonts w:ascii="Arial" w:hAnsi="Arial"/>
      <w:snapToGrid w:val="0"/>
      <w:sz w:val="24"/>
    </w:rPr>
  </w:style>
  <w:style w:type="paragraph" w:customStyle="1" w:styleId="xl1457">
    <w:name w:val="xl145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affffffffffffffff">
    <w:name w:val="标准文件_二级条标题"/>
    <w:basedOn w:val="a"/>
    <w:next w:val="a"/>
    <w:pPr>
      <w:wordWrap w:val="0"/>
      <w:overflowPunct w:val="0"/>
      <w:autoSpaceDE w:val="0"/>
      <w:adjustRightInd w:val="0"/>
      <w:snapToGrid w:val="0"/>
      <w:spacing w:line="300" w:lineRule="auto"/>
      <w:textAlignment w:val="baseline"/>
      <w:outlineLvl w:val="3"/>
    </w:pPr>
    <w:rPr>
      <w:rFonts w:ascii="黑体" w:eastAsia="黑体" w:hAnsi="宋体"/>
      <w:color w:val="000000"/>
      <w:spacing w:val="2"/>
      <w:sz w:val="24"/>
      <w:lang w:val="zh-CN"/>
    </w:rPr>
  </w:style>
  <w:style w:type="paragraph" w:customStyle="1" w:styleId="affffffffffffffff0">
    <w:name w:val="页脚无横线"/>
    <w:basedOn w:val="affffa"/>
    <w:pPr>
      <w:widowControl/>
      <w:tabs>
        <w:tab w:val="clear" w:pos="4153"/>
        <w:tab w:val="clear" w:pos="8306"/>
        <w:tab w:val="right" w:pos="9356"/>
        <w:tab w:val="right" w:pos="13680"/>
      </w:tabs>
      <w:autoSpaceDE/>
      <w:autoSpaceDN/>
      <w:adjustRightInd/>
      <w:snapToGrid/>
      <w:spacing w:afterLines="100"/>
    </w:pPr>
    <w:rPr>
      <w:rFonts w:ascii="Arial" w:hAnsi="Arial"/>
      <w:sz w:val="16"/>
      <w:lang w:eastAsia="en-US"/>
    </w:rPr>
  </w:style>
  <w:style w:type="paragraph" w:customStyle="1" w:styleId="CM14">
    <w:name w:val="CM14"/>
    <w:basedOn w:val="Default"/>
    <w:next w:val="Default"/>
    <w:pPr>
      <w:spacing w:line="468" w:lineRule="atLeast"/>
    </w:pPr>
    <w:rPr>
      <w:rFonts w:ascii="仿宋_GB2312" w:eastAsia="仿宋_GB2312"/>
      <w:sz w:val="24"/>
    </w:rPr>
  </w:style>
  <w:style w:type="paragraph" w:customStyle="1" w:styleId="affffffffffffffff1">
    <w:name w:val="章节内容"/>
    <w:basedOn w:val="a"/>
    <w:pPr>
      <w:widowControl w:val="0"/>
      <w:spacing w:line="360" w:lineRule="auto"/>
      <w:ind w:firstLineChars="171" w:firstLine="309"/>
      <w:jc w:val="both"/>
    </w:pPr>
    <w:rPr>
      <w:rFonts w:ascii="Arial" w:hAnsi="Arial"/>
      <w:b/>
      <w:sz w:val="24"/>
    </w:rPr>
  </w:style>
  <w:style w:type="paragraph" w:customStyle="1" w:styleId="4510">
    <w:name w:val="列表接续 451"/>
    <w:basedOn w:val="a"/>
    <w:pPr>
      <w:spacing w:after="120"/>
      <w:ind w:left="1440"/>
    </w:pPr>
    <w:rPr>
      <w:rFonts w:ascii="Arial" w:hAnsi="Arial"/>
      <w:color w:val="000000"/>
      <w:sz w:val="20"/>
      <w:lang w:eastAsia="en-US"/>
    </w:rPr>
  </w:style>
  <w:style w:type="paragraph" w:customStyle="1" w:styleId="xl105">
    <w:name w:val="xl105"/>
    <w:basedOn w:val="a"/>
    <w:pPr>
      <w:pBdr>
        <w:left w:val="double" w:sz="6" w:space="0" w:color="auto"/>
        <w:bottom w:val="single" w:sz="8" w:space="0" w:color="auto"/>
        <w:right w:val="single" w:sz="8" w:space="0" w:color="auto"/>
      </w:pBdr>
      <w:spacing w:before="100" w:beforeAutospacing="1" w:after="100" w:afterAutospacing="1"/>
      <w:jc w:val="center"/>
      <w:textAlignment w:val="top"/>
    </w:pPr>
    <w:rPr>
      <w:rFonts w:ascii="宋体" w:hAnsi="宋体"/>
      <w:snapToGrid w:val="0"/>
      <w:sz w:val="20"/>
    </w:rPr>
  </w:style>
  <w:style w:type="paragraph" w:customStyle="1" w:styleId="225225">
    <w:name w:val="样式 样式 首行缩进:  2.25 字符 + 首行缩进:  2.25 字符"/>
    <w:basedOn w:val="a"/>
    <w:link w:val="225225CharChar"/>
    <w:pPr>
      <w:widowControl w:val="0"/>
      <w:spacing w:line="360" w:lineRule="auto"/>
      <w:ind w:firstLine="630"/>
      <w:jc w:val="both"/>
    </w:pPr>
    <w:rPr>
      <w:rFonts w:ascii="宋体" w:hAnsi="宋体"/>
      <w:snapToGrid w:val="0"/>
      <w:sz w:val="28"/>
    </w:rPr>
  </w:style>
  <w:style w:type="paragraph" w:customStyle="1" w:styleId="11f6">
    <w:name w:val="列表11"/>
    <w:basedOn w:val="a"/>
    <w:uiPriority w:val="99"/>
    <w:pPr>
      <w:widowControl w:val="0"/>
      <w:ind w:left="200" w:hangingChars="200" w:hanging="200"/>
      <w:jc w:val="both"/>
    </w:pPr>
    <w:rPr>
      <w:kern w:val="2"/>
      <w:sz w:val="24"/>
    </w:rPr>
  </w:style>
  <w:style w:type="paragraph" w:customStyle="1" w:styleId="xl10815">
    <w:name w:val="xl10815"/>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olor w:val="000000"/>
      <w:sz w:val="20"/>
    </w:rPr>
  </w:style>
  <w:style w:type="paragraph" w:customStyle="1" w:styleId="1fff9">
    <w:name w:val="日期1"/>
    <w:basedOn w:val="a"/>
    <w:next w:val="a"/>
    <w:pPr>
      <w:widowControl w:val="0"/>
      <w:adjustRightInd w:val="0"/>
      <w:spacing w:line="312" w:lineRule="atLeast"/>
      <w:jc w:val="right"/>
      <w:textAlignment w:val="baseline"/>
    </w:pPr>
    <w:rPr>
      <w:rFonts w:ascii="黑体" w:eastAsia="黑体"/>
      <w:b/>
      <w:sz w:val="32"/>
    </w:rPr>
  </w:style>
  <w:style w:type="paragraph" w:customStyle="1" w:styleId="HTMLAddress1">
    <w:name w:val="HTML Address1"/>
    <w:basedOn w:val="a"/>
    <w:uiPriority w:val="99"/>
    <w:pPr>
      <w:ind w:leftChars="100" w:left="100" w:rightChars="100" w:right="100"/>
    </w:pPr>
    <w:rPr>
      <w:rFonts w:ascii="Arial" w:hAnsi="Arial"/>
      <w:i/>
      <w:color w:val="000000"/>
      <w:sz w:val="20"/>
      <w:lang w:eastAsia="en-US"/>
    </w:rPr>
  </w:style>
  <w:style w:type="paragraph" w:customStyle="1" w:styleId="N">
    <w:name w:val="N.表格文字正文"/>
    <w:basedOn w:val="a"/>
    <w:link w:val="NChar"/>
    <w:qFormat/>
    <w:pPr>
      <w:widowControl w:val="0"/>
      <w:jc w:val="both"/>
    </w:pPr>
    <w:rPr>
      <w:rFonts w:ascii="Calibri" w:eastAsia="华文细黑" w:hAnsi="Calibri"/>
      <w:sz w:val="20"/>
    </w:rPr>
  </w:style>
  <w:style w:type="paragraph" w:customStyle="1" w:styleId="affffff6">
    <w:name w:val="最新样式"/>
    <w:basedOn w:val="a"/>
    <w:link w:val="Charfffff3"/>
    <w:pPr>
      <w:widowControl w:val="0"/>
      <w:spacing w:line="300" w:lineRule="auto"/>
      <w:jc w:val="both"/>
    </w:pPr>
    <w:rPr>
      <w:rFonts w:ascii="宋体" w:hAnsi="宋体"/>
      <w:sz w:val="24"/>
    </w:rPr>
  </w:style>
  <w:style w:type="paragraph" w:customStyle="1" w:styleId="affffffffffffffff2">
    <w:name w:val="生产正文"/>
    <w:basedOn w:val="affff4"/>
    <w:pPr>
      <w:adjustRightInd/>
      <w:snapToGrid/>
      <w:spacing w:after="80" w:line="360" w:lineRule="exact"/>
      <w:ind w:firstLineChars="200" w:firstLine="480"/>
    </w:pPr>
    <w:rPr>
      <w:rFonts w:ascii="华文仿宋" w:eastAsia="华文仿宋" w:hAnsi="华文仿宋"/>
    </w:rPr>
  </w:style>
  <w:style w:type="paragraph" w:customStyle="1" w:styleId="xl10858">
    <w:name w:val="xl10858"/>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b/>
      <w:color w:val="000000"/>
      <w:sz w:val="20"/>
    </w:rPr>
  </w:style>
  <w:style w:type="paragraph" w:customStyle="1" w:styleId="1067">
    <w:name w:val="样式 样式1 + 左侧:  0.67 字符"/>
    <w:basedOn w:val="a"/>
    <w:uiPriority w:val="99"/>
    <w:pPr>
      <w:widowControl w:val="0"/>
      <w:spacing w:line="360" w:lineRule="auto"/>
      <w:ind w:leftChars="67" w:left="141" w:firstLineChars="236" w:firstLine="566"/>
      <w:jc w:val="both"/>
    </w:pPr>
    <w:rPr>
      <w:rFonts w:ascii="宋体" w:hAnsi="宋体"/>
      <w:kern w:val="2"/>
      <w:sz w:val="24"/>
    </w:rPr>
  </w:style>
  <w:style w:type="paragraph" w:customStyle="1" w:styleId="21212">
    <w:name w:val="样式 样式 样式 左侧:  2 字符1 + 首行缩进:  2 字符1 + 首行缩进:  2 字符"/>
    <w:basedOn w:val="a"/>
    <w:pPr>
      <w:adjustRightInd w:val="0"/>
      <w:spacing w:before="60" w:after="120" w:line="440" w:lineRule="atLeast"/>
      <w:ind w:firstLine="480"/>
      <w:jc w:val="both"/>
      <w:textAlignment w:val="baseline"/>
    </w:pPr>
    <w:rPr>
      <w:rFonts w:ascii="Arial" w:hAnsi="Arial"/>
      <w:sz w:val="24"/>
    </w:rPr>
  </w:style>
  <w:style w:type="paragraph" w:customStyle="1" w:styleId="1fffa">
    <w:name w:val="表文1"/>
    <w:basedOn w:val="a"/>
    <w:uiPriority w:val="99"/>
    <w:pPr>
      <w:widowControl w:val="0"/>
      <w:spacing w:line="360" w:lineRule="auto"/>
      <w:ind w:firstLineChars="200" w:firstLine="480"/>
      <w:jc w:val="both"/>
    </w:pPr>
    <w:rPr>
      <w:rFonts w:ascii="宋体" w:hAnsi="宋体"/>
      <w:kern w:val="2"/>
      <w:sz w:val="24"/>
    </w:rPr>
  </w:style>
  <w:style w:type="paragraph" w:customStyle="1" w:styleId="ZOutputMSG">
    <w:name w:val="Z_Output MSG"/>
    <w:basedOn w:val="ZBodyPara"/>
    <w:uiPriority w:val="99"/>
    <w:rPr>
      <w:rFonts w:ascii="Courier New" w:hAnsi="Courier New"/>
    </w:rPr>
  </w:style>
  <w:style w:type="paragraph" w:customStyle="1" w:styleId="TextCharCharCharCharCharCharCharCharChar">
    <w:name w:val="Text Char Char Char Char Char Char Char Char Char"/>
    <w:basedOn w:val="a"/>
    <w:link w:val="TextCharCharCharCharCharCharCharCharCharChar"/>
    <w:uiPriority w:val="99"/>
    <w:pPr>
      <w:autoSpaceDN w:val="0"/>
      <w:snapToGrid w:val="0"/>
      <w:spacing w:before="80" w:after="80"/>
    </w:pPr>
    <w:rPr>
      <w:rFonts w:ascii="Calibri" w:hAnsi="Calibri"/>
      <w:sz w:val="20"/>
    </w:rPr>
  </w:style>
  <w:style w:type="paragraph" w:customStyle="1" w:styleId="xl10784">
    <w:name w:val="xl1078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color w:val="000000"/>
      <w:sz w:val="20"/>
    </w:rPr>
  </w:style>
  <w:style w:type="paragraph" w:customStyle="1" w:styleId="257">
    <w:name w:val="样式 首行缩进:  2.57 字符"/>
    <w:basedOn w:val="a"/>
    <w:uiPriority w:val="99"/>
    <w:pPr>
      <w:widowControl w:val="0"/>
      <w:tabs>
        <w:tab w:val="left" w:pos="1460"/>
      </w:tabs>
      <w:spacing w:line="360" w:lineRule="auto"/>
      <w:ind w:left="1974" w:firstLineChars="200" w:firstLine="200"/>
      <w:jc w:val="both"/>
    </w:pPr>
    <w:rPr>
      <w:kern w:val="2"/>
      <w:sz w:val="24"/>
    </w:rPr>
  </w:style>
  <w:style w:type="paragraph" w:customStyle="1" w:styleId="NormalBullet">
    <w:name w:val="Normal Bullet"/>
    <w:basedOn w:val="a"/>
    <w:pPr>
      <w:tabs>
        <w:tab w:val="left" w:pos="840"/>
      </w:tabs>
      <w:spacing w:before="60" w:after="60"/>
      <w:ind w:left="4248" w:hanging="288"/>
    </w:pPr>
    <w:rPr>
      <w:rFonts w:ascii="Palatino" w:hAnsi="Palatino"/>
      <w:sz w:val="20"/>
      <w:lang w:eastAsia="en-US"/>
    </w:rPr>
  </w:style>
  <w:style w:type="paragraph" w:customStyle="1" w:styleId="1fffb">
    <w:name w:val="正文样式1"/>
    <w:basedOn w:val="a"/>
    <w:pPr>
      <w:widowControl w:val="0"/>
      <w:spacing w:line="360" w:lineRule="auto"/>
      <w:ind w:firstLine="510"/>
      <w:jc w:val="both"/>
    </w:pPr>
    <w:rPr>
      <w:rFonts w:ascii="Arial" w:hAnsi="Arial"/>
      <w:kern w:val="2"/>
      <w:sz w:val="24"/>
    </w:rPr>
  </w:style>
  <w:style w:type="paragraph" w:customStyle="1" w:styleId="afffffff5">
    <w:name w:val="图编号"/>
    <w:basedOn w:val="afffffffffffff7"/>
    <w:link w:val="CharCharffff3"/>
    <w:uiPriority w:val="99"/>
    <w:pPr>
      <w:keepNext w:val="0"/>
      <w:tabs>
        <w:tab w:val="left" w:pos="851"/>
      </w:tabs>
      <w:spacing w:beforeLines="50" w:afterLines="50"/>
    </w:pPr>
    <w:rPr>
      <w:rFonts w:ascii="宋体" w:eastAsia="宋体" w:hAnsi="宋体"/>
      <w:kern w:val="0"/>
      <w:sz w:val="20"/>
    </w:rPr>
  </w:style>
  <w:style w:type="paragraph" w:customStyle="1" w:styleId="5f8">
    <w:name w:val="索引标题5"/>
    <w:basedOn w:val="a"/>
    <w:next w:val="155"/>
    <w:uiPriority w:val="99"/>
    <w:pPr>
      <w:spacing w:before="120" w:after="120"/>
    </w:pPr>
    <w:rPr>
      <w:b/>
      <w:i/>
      <w:color w:val="000000"/>
      <w:sz w:val="20"/>
      <w:lang w:eastAsia="en-US"/>
    </w:rPr>
  </w:style>
  <w:style w:type="paragraph" w:customStyle="1" w:styleId="SJ-2">
    <w:name w:val="SJ-正文行首缩进2字符"/>
    <w:basedOn w:val="a"/>
    <w:pPr>
      <w:widowControl w:val="0"/>
      <w:ind w:firstLineChars="200" w:firstLine="200"/>
      <w:jc w:val="both"/>
    </w:pPr>
    <w:rPr>
      <w:rFonts w:ascii="宋体" w:hAnsi="宋体"/>
      <w:sz w:val="24"/>
    </w:rPr>
  </w:style>
  <w:style w:type="paragraph" w:customStyle="1" w:styleId="45515">
    <w:name w:val="样式 标题 4 + 段前: 5 磅 段后: 5 磅 行距: 1.5 倍行距"/>
    <w:basedOn w:val="4"/>
    <w:uiPriority w:val="99"/>
    <w:pPr>
      <w:widowControl/>
      <w:tabs>
        <w:tab w:val="left" w:pos="960"/>
      </w:tabs>
      <w:spacing w:before="100" w:after="100" w:line="300" w:lineRule="auto"/>
      <w:ind w:left="960" w:hanging="420"/>
      <w:jc w:val="left"/>
    </w:pPr>
    <w:rPr>
      <w:sz w:val="24"/>
    </w:rPr>
  </w:style>
  <w:style w:type="paragraph" w:customStyle="1" w:styleId="xl123">
    <w:name w:val="xl123"/>
    <w:basedOn w:val="a"/>
    <w:pPr>
      <w:pBdr>
        <w:left w:val="double" w:sz="6" w:space="0" w:color="auto"/>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ql">
    <w:name w:val="正文ql"/>
    <w:basedOn w:val="a"/>
    <w:link w:val="qlCharChar"/>
    <w:uiPriority w:val="99"/>
    <w:pPr>
      <w:widowControl w:val="0"/>
      <w:spacing w:line="360" w:lineRule="auto"/>
      <w:ind w:firstLineChars="200" w:firstLine="480"/>
      <w:jc w:val="both"/>
    </w:pPr>
    <w:rPr>
      <w:rFonts w:ascii="宋体" w:hAnsi="宋体"/>
      <w:snapToGrid w:val="0"/>
      <w:color w:val="000000"/>
      <w:sz w:val="24"/>
    </w:rPr>
  </w:style>
  <w:style w:type="paragraph" w:customStyle="1" w:styleId="Char1CharCharChar1">
    <w:name w:val="Char1 Char Char Char1"/>
    <w:basedOn w:val="a"/>
    <w:pPr>
      <w:spacing w:after="160" w:line="240" w:lineRule="exact"/>
    </w:pPr>
    <w:rPr>
      <w:rFonts w:ascii="Verdana" w:eastAsia="仿宋_GB2312" w:hAnsi="Verdana"/>
      <w:sz w:val="28"/>
      <w:lang w:eastAsia="en-US"/>
    </w:rPr>
  </w:style>
  <w:style w:type="paragraph" w:customStyle="1" w:styleId="tabletext1">
    <w:name w:val="tabletext"/>
    <w:basedOn w:val="a"/>
    <w:pPr>
      <w:spacing w:before="100" w:beforeAutospacing="1" w:after="100" w:afterAutospacing="1" w:line="240" w:lineRule="atLeast"/>
    </w:pPr>
    <w:rPr>
      <w:rFonts w:ascii="宋体" w:hAnsi="宋体"/>
      <w:sz w:val="18"/>
    </w:rPr>
  </w:style>
  <w:style w:type="paragraph" w:customStyle="1" w:styleId="CM170">
    <w:name w:val="CM170"/>
    <w:basedOn w:val="Default"/>
    <w:next w:val="Default"/>
    <w:uiPriority w:val="99"/>
    <w:rPr>
      <w:rFonts w:ascii="仿宋_GB2312" w:eastAsia="仿宋_GB2312"/>
      <w:sz w:val="24"/>
    </w:rPr>
  </w:style>
  <w:style w:type="paragraph" w:customStyle="1" w:styleId="aaaaa">
    <w:name w:val="aaaaa"/>
    <w:basedOn w:val="a"/>
    <w:link w:val="aaaaaCharChar"/>
    <w:pPr>
      <w:widowControl w:val="0"/>
      <w:spacing w:line="360" w:lineRule="auto"/>
      <w:ind w:firstLineChars="200" w:firstLine="480"/>
      <w:jc w:val="both"/>
    </w:pPr>
    <w:rPr>
      <w:rFonts w:ascii="Calibri" w:hAnsi="Calibri"/>
      <w:sz w:val="24"/>
    </w:rPr>
  </w:style>
  <w:style w:type="paragraph" w:customStyle="1" w:styleId="2fff7">
    <w:name w:val="样式 正文缩进2字符"/>
    <w:basedOn w:val="a"/>
    <w:uiPriority w:val="99"/>
    <w:pPr>
      <w:widowControl w:val="0"/>
      <w:tabs>
        <w:tab w:val="left" w:pos="840"/>
      </w:tabs>
      <w:spacing w:line="240" w:lineRule="atLeast"/>
    </w:pPr>
    <w:rPr>
      <w:kern w:val="2"/>
      <w:sz w:val="24"/>
    </w:rPr>
  </w:style>
  <w:style w:type="paragraph" w:customStyle="1" w:styleId="TerminalDisplay">
    <w:name w:val="Terminal Display"/>
    <w:link w:val="TerminalDisplayChar1"/>
    <w:uiPriority w:val="99"/>
    <w:pPr>
      <w:snapToGrid w:val="0"/>
      <w:spacing w:line="240" w:lineRule="atLeast"/>
      <w:ind w:left="397"/>
    </w:pPr>
    <w:rPr>
      <w:rFonts w:ascii="Courier New" w:hAnsi="Courier New"/>
      <w:spacing w:val="-1"/>
      <w:kern w:val="2"/>
      <w:sz w:val="16"/>
      <w:szCs w:val="22"/>
    </w:rPr>
  </w:style>
  <w:style w:type="paragraph" w:customStyle="1" w:styleId="1H1PIM1h11Header1Heading0Header11L1boc1">
    <w:name w:val="样式 标题 1合同标题H1PIM 1h11Header 1Heading 0Header1标书1L1boc...1"/>
    <w:basedOn w:val="1"/>
    <w:uiPriority w:val="99"/>
    <w:pPr>
      <w:spacing w:before="0" w:after="0" w:line="360" w:lineRule="auto"/>
      <w:jc w:val="left"/>
    </w:pPr>
    <w:rPr>
      <w:rFonts w:ascii="黑体" w:eastAsia="黑体" w:hAnsi="宋体"/>
      <w:sz w:val="36"/>
    </w:rPr>
  </w:style>
  <w:style w:type="paragraph" w:customStyle="1" w:styleId="unnamed1">
    <w:name w:val="unnamed1"/>
    <w:basedOn w:val="a"/>
    <w:pPr>
      <w:spacing w:before="100" w:beforeAutospacing="1" w:after="100" w:afterAutospacing="1" w:line="240" w:lineRule="atLeast"/>
    </w:pPr>
    <w:rPr>
      <w:rFonts w:ascii="宋体" w:hAnsi="宋体"/>
      <w:sz w:val="24"/>
    </w:rPr>
  </w:style>
  <w:style w:type="paragraph" w:customStyle="1" w:styleId="font8">
    <w:name w:val="font8"/>
    <w:basedOn w:val="a"/>
    <w:pPr>
      <w:suppressAutoHyphens/>
      <w:spacing w:before="280" w:after="280"/>
    </w:pPr>
    <w:rPr>
      <w:rFonts w:ascii="黑体" w:eastAsia="黑体" w:hAnsi="黑体"/>
      <w:kern w:val="1"/>
      <w:sz w:val="20"/>
      <w:lang w:eastAsia="ar-SA"/>
    </w:rPr>
  </w:style>
  <w:style w:type="paragraph" w:customStyle="1" w:styleId="affffffffffffffff3">
    <w:name w:val="编号内正文"/>
    <w:basedOn w:val="Body"/>
    <w:pPr>
      <w:tabs>
        <w:tab w:val="left" w:pos="1247"/>
      </w:tabs>
      <w:spacing w:before="60" w:line="288" w:lineRule="auto"/>
      <w:ind w:left="1758" w:firstLineChars="200" w:firstLine="200"/>
      <w:jc w:val="both"/>
    </w:pPr>
    <w:rPr>
      <w:rFonts w:ascii="Arial" w:hAnsi="Arial"/>
      <w:kern w:val="0"/>
    </w:rPr>
  </w:style>
  <w:style w:type="paragraph" w:customStyle="1" w:styleId="TOC1">
    <w:name w:val="TOC 标题1"/>
    <w:basedOn w:val="1"/>
    <w:next w:val="a"/>
    <w:qFormat/>
    <w:pPr>
      <w:pageBreakBefore/>
      <w:widowControl/>
      <w:tabs>
        <w:tab w:val="left" w:pos="780"/>
        <w:tab w:val="left" w:pos="2120"/>
      </w:tabs>
      <w:spacing w:before="480" w:afterLines="50" w:line="276" w:lineRule="auto"/>
      <w:ind w:left="780" w:hanging="360"/>
      <w:jc w:val="left"/>
      <w:outlineLvl w:val="9"/>
    </w:pPr>
    <w:rPr>
      <w:rFonts w:ascii="Cambria" w:eastAsia="黑体" w:hAnsi="Cambria"/>
      <w:color w:val="365F91"/>
      <w:kern w:val="0"/>
      <w:sz w:val="28"/>
    </w:rPr>
  </w:style>
  <w:style w:type="paragraph" w:customStyle="1" w:styleId="Cover2">
    <w:name w:val="Cover 2"/>
    <w:uiPriority w:val="99"/>
    <w:pPr>
      <w:adjustRightInd w:val="0"/>
      <w:snapToGrid w:val="0"/>
    </w:pPr>
    <w:rPr>
      <w:rFonts w:ascii="Arial" w:eastAsia="黑体" w:hAnsi="Arial"/>
      <w:sz w:val="32"/>
      <w:lang w:eastAsia="en-US"/>
    </w:rPr>
  </w:style>
  <w:style w:type="paragraph" w:customStyle="1" w:styleId="Heading1">
    <w:name w:val="*Heading 1"/>
    <w:basedOn w:val="BodyText"/>
    <w:next w:val="BodyText"/>
    <w:pPr>
      <w:keepNext/>
      <w:keepLines/>
      <w:tabs>
        <w:tab w:val="left" w:pos="425"/>
        <w:tab w:val="left" w:pos="1134"/>
      </w:tabs>
      <w:spacing w:before="240" w:after="120" w:line="360" w:lineRule="auto"/>
      <w:ind w:left="1134" w:hanging="1134"/>
      <w:outlineLvl w:val="0"/>
    </w:pPr>
    <w:rPr>
      <w:rFonts w:ascii="Times New Roman" w:hAnsi="Times New Roman"/>
      <w:b/>
      <w:sz w:val="36"/>
    </w:rPr>
  </w:style>
  <w:style w:type="paragraph" w:customStyle="1" w:styleId="xl1465">
    <w:name w:val="xl146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olor w:val="000000"/>
      <w:sz w:val="20"/>
    </w:rPr>
  </w:style>
  <w:style w:type="paragraph" w:customStyle="1" w:styleId="CAUTIONText0">
    <w:name w:val="CAUTION Text"/>
    <w:basedOn w:val="a"/>
    <w:uiPriority w:val="99"/>
    <w:pPr>
      <w:keepLines/>
      <w:pBdr>
        <w:bottom w:val="single" w:sz="12" w:space="4" w:color="auto"/>
      </w:pBdr>
      <w:topLinePunct/>
      <w:adjustRightInd w:val="0"/>
      <w:snapToGrid w:val="0"/>
      <w:spacing w:before="80" w:after="80" w:line="240" w:lineRule="atLeast"/>
      <w:ind w:left="1701"/>
    </w:pPr>
    <w:rPr>
      <w:rFonts w:ascii="宋体" w:eastAsia="楷体_GB2312" w:hAnsi="宋体"/>
      <w:snapToGrid w:val="0"/>
    </w:rPr>
  </w:style>
  <w:style w:type="paragraph" w:customStyle="1" w:styleId="contentdynamic">
    <w:name w:val="contentdynamic"/>
    <w:basedOn w:val="a"/>
    <w:pPr>
      <w:spacing w:before="100" w:beforeAutospacing="1" w:after="100" w:afterAutospacing="1"/>
    </w:pPr>
    <w:rPr>
      <w:rFonts w:ascii="Arial Unicode MS" w:eastAsia="Arial Unicode MS" w:hAnsi="Arial Unicode MS"/>
      <w:snapToGrid w:val="0"/>
      <w:color w:val="000000"/>
      <w:sz w:val="24"/>
    </w:rPr>
  </w:style>
  <w:style w:type="paragraph" w:customStyle="1" w:styleId="xl1441">
    <w:name w:val="xl144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sz w:val="20"/>
    </w:rPr>
  </w:style>
  <w:style w:type="paragraph" w:customStyle="1" w:styleId="Code">
    <w:name w:val="Code"/>
    <w:basedOn w:val="a"/>
    <w:uiPriority w:val="99"/>
    <w:pPr>
      <w:widowControl w:val="0"/>
      <w:topLinePunct/>
      <w:autoSpaceDE w:val="0"/>
      <w:autoSpaceDN w:val="0"/>
      <w:adjustRightInd w:val="0"/>
      <w:snapToGrid w:val="0"/>
      <w:spacing w:line="360" w:lineRule="auto"/>
      <w:ind w:left="1701"/>
    </w:pPr>
    <w:rPr>
      <w:rFonts w:ascii="Courier New" w:hAnsi="Courier New"/>
      <w:snapToGrid w:val="0"/>
      <w:sz w:val="18"/>
    </w:rPr>
  </w:style>
  <w:style w:type="paragraph" w:customStyle="1" w:styleId="xl103">
    <w:name w:val="xl103"/>
    <w:basedOn w:val="a"/>
    <w:pPr>
      <w:pBdr>
        <w:bottom w:val="single" w:sz="8" w:space="0" w:color="auto"/>
        <w:right w:val="single" w:sz="8" w:space="0" w:color="auto"/>
      </w:pBdr>
      <w:spacing w:before="100" w:beforeAutospacing="1" w:after="100" w:afterAutospacing="1"/>
    </w:pPr>
    <w:rPr>
      <w:rFonts w:ascii="宋体" w:hAnsi="宋体"/>
      <w:snapToGrid w:val="0"/>
      <w:sz w:val="18"/>
    </w:rPr>
  </w:style>
  <w:style w:type="paragraph" w:customStyle="1" w:styleId="pa-4">
    <w:name w:val="pa-4"/>
    <w:basedOn w:val="a"/>
    <w:pPr>
      <w:spacing w:line="240" w:lineRule="atLeast"/>
      <w:ind w:hanging="420"/>
      <w:jc w:val="both"/>
    </w:pPr>
    <w:rPr>
      <w:rFonts w:ascii="宋体" w:hAnsi="宋体"/>
      <w:sz w:val="24"/>
    </w:rPr>
  </w:style>
  <w:style w:type="paragraph" w:customStyle="1" w:styleId="modulecontent">
    <w:name w:val="modulecontent"/>
    <w:basedOn w:val="a"/>
    <w:pPr>
      <w:spacing w:before="100" w:beforeAutospacing="1" w:after="100" w:afterAutospacing="1"/>
    </w:pPr>
    <w:rPr>
      <w:rFonts w:ascii="Arial Unicode MS" w:eastAsia="Arial Unicode MS" w:hAnsi="Arial Unicode MS"/>
      <w:snapToGrid w:val="0"/>
      <w:color w:val="000000"/>
      <w:sz w:val="24"/>
    </w:rPr>
  </w:style>
  <w:style w:type="paragraph" w:customStyle="1" w:styleId="tpr319">
    <w:name w:val="tpr319"/>
    <w:basedOn w:val="a"/>
    <w:uiPriority w:val="99"/>
    <w:pPr>
      <w:spacing w:before="100" w:beforeAutospacing="1" w:after="100" w:afterAutospacing="1"/>
    </w:pPr>
    <w:rPr>
      <w:rFonts w:ascii="宋体" w:hAnsi="宋体"/>
      <w:sz w:val="24"/>
    </w:rPr>
  </w:style>
  <w:style w:type="paragraph" w:customStyle="1" w:styleId="StyleHeading2NotItalic">
    <w:name w:val="Style Heading 2 + 宋体 Not Italic"/>
    <w:basedOn w:val="2"/>
    <w:uiPriority w:val="99"/>
    <w:pPr>
      <w:keepLines w:val="0"/>
      <w:widowControl/>
      <w:tabs>
        <w:tab w:val="left" w:pos="420"/>
        <w:tab w:val="left" w:pos="576"/>
        <w:tab w:val="left" w:pos="1440"/>
      </w:tabs>
      <w:adjustRightInd w:val="0"/>
      <w:spacing w:before="0" w:after="100" w:afterAutospacing="1" w:line="240" w:lineRule="atLeast"/>
      <w:ind w:left="576" w:hanging="576"/>
      <w:jc w:val="left"/>
    </w:pPr>
    <w:rPr>
      <w:rFonts w:eastAsia="宋体"/>
      <w:color w:val="000000"/>
      <w:sz w:val="28"/>
    </w:rPr>
  </w:style>
  <w:style w:type="paragraph" w:customStyle="1" w:styleId="xl10879">
    <w:name w:val="xl10879"/>
    <w:basedOn w:val="a"/>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olor w:val="000000"/>
      <w:sz w:val="20"/>
    </w:rPr>
  </w:style>
  <w:style w:type="paragraph" w:customStyle="1" w:styleId="affffffffffffffff4">
    <w:name w:val="表内容"/>
    <w:basedOn w:val="a"/>
    <w:uiPriority w:val="99"/>
    <w:pPr>
      <w:widowControl w:val="0"/>
      <w:tabs>
        <w:tab w:val="left" w:pos="840"/>
        <w:tab w:val="right" w:pos="9180"/>
      </w:tabs>
      <w:autoSpaceDE w:val="0"/>
      <w:autoSpaceDN w:val="0"/>
      <w:adjustRightInd w:val="0"/>
      <w:jc w:val="center"/>
    </w:pPr>
    <w:rPr>
      <w:sz w:val="20"/>
    </w:rPr>
  </w:style>
  <w:style w:type="paragraph" w:customStyle="1" w:styleId="2fff8">
    <w:name w:val="签名2"/>
    <w:basedOn w:val="a"/>
    <w:uiPriority w:val="99"/>
    <w:pPr>
      <w:ind w:left="4320"/>
    </w:pPr>
    <w:rPr>
      <w:rFonts w:ascii="Arial" w:hAnsi="Arial"/>
      <w:color w:val="000000"/>
      <w:sz w:val="20"/>
      <w:lang w:eastAsia="en-US"/>
    </w:rPr>
  </w:style>
  <w:style w:type="paragraph" w:customStyle="1" w:styleId="1CharALTZ">
    <w:name w:val="样式 正文缩进正文（首行缩进两字）表正文正文非缩进特点段1四号正文不缩进特点 CharALT+Z水上软件 +..."/>
    <w:basedOn w:val="11b"/>
    <w:uiPriority w:val="99"/>
    <w:pPr>
      <w:spacing w:beforeLines="50" w:afterLines="50"/>
      <w:ind w:firstLine="480"/>
    </w:pPr>
    <w:rPr>
      <w:rFonts w:ascii="Times New Roman" w:hAnsi="Times New Roman"/>
      <w:snapToGrid/>
      <w:spacing w:val="0"/>
    </w:rPr>
  </w:style>
  <w:style w:type="paragraph" w:customStyle="1" w:styleId="1fffc">
    <w:name w:val="普通(网站)1"/>
    <w:basedOn w:val="a"/>
    <w:pPr>
      <w:widowControl w:val="0"/>
      <w:jc w:val="both"/>
    </w:pPr>
    <w:rPr>
      <w:kern w:val="2"/>
      <w:sz w:val="18"/>
    </w:rPr>
  </w:style>
  <w:style w:type="paragraph" w:customStyle="1" w:styleId="affffffffffffffff5">
    <w:name w:val="目录"/>
    <w:basedOn w:val="a"/>
    <w:pPr>
      <w:jc w:val="center"/>
    </w:pPr>
    <w:rPr>
      <w:rFonts w:ascii="宋体"/>
      <w:b/>
      <w:sz w:val="36"/>
    </w:rPr>
  </w:style>
  <w:style w:type="paragraph" w:customStyle="1" w:styleId="CM68">
    <w:name w:val="CM68"/>
    <w:basedOn w:val="Default"/>
    <w:next w:val="Default"/>
    <w:uiPriority w:val="99"/>
    <w:pPr>
      <w:spacing w:line="468" w:lineRule="atLeast"/>
    </w:pPr>
    <w:rPr>
      <w:rFonts w:ascii="仿宋_GB2312" w:eastAsia="仿宋_GB2312"/>
      <w:sz w:val="24"/>
    </w:rPr>
  </w:style>
  <w:style w:type="paragraph" w:customStyle="1" w:styleId="affffffffffffffff6">
    <w:name w:val="표준 단락"/>
    <w:uiPriority w:val="99"/>
    <w:pPr>
      <w:widowControl w:val="0"/>
      <w:autoSpaceDE w:val="0"/>
      <w:autoSpaceDN w:val="0"/>
      <w:adjustRightInd w:val="0"/>
      <w:spacing w:line="360" w:lineRule="auto"/>
      <w:ind w:firstLineChars="200" w:firstLine="480"/>
      <w:jc w:val="both"/>
    </w:pPr>
    <w:rPr>
      <w:rFonts w:ascii="宋体" w:hAnsi="宋体"/>
      <w:kern w:val="2"/>
      <w:sz w:val="24"/>
    </w:rPr>
  </w:style>
  <w:style w:type="paragraph" w:customStyle="1" w:styleId="551">
    <w:name w:val="索引 55"/>
    <w:basedOn w:val="a"/>
    <w:next w:val="a"/>
    <w:uiPriority w:val="99"/>
    <w:pPr>
      <w:ind w:left="1000" w:hanging="200"/>
    </w:pPr>
    <w:rPr>
      <w:b/>
      <w:color w:val="000000"/>
      <w:sz w:val="20"/>
      <w:lang w:eastAsia="en-US"/>
    </w:rPr>
  </w:style>
  <w:style w:type="paragraph" w:customStyle="1" w:styleId="xl136">
    <w:name w:val="xl136"/>
    <w:basedOn w:val="a"/>
    <w:pPr>
      <w:pBdr>
        <w:right w:val="single" w:sz="8" w:space="0" w:color="auto"/>
      </w:pBdr>
      <w:shd w:val="clear" w:color="auto" w:fill="FFFFFF"/>
      <w:spacing w:before="100" w:beforeAutospacing="1" w:after="100" w:afterAutospacing="1"/>
    </w:pPr>
    <w:rPr>
      <w:rFonts w:ascii="宋体" w:hAnsi="宋体"/>
      <w:snapToGrid w:val="0"/>
      <w:sz w:val="20"/>
    </w:rPr>
  </w:style>
  <w:style w:type="paragraph" w:styleId="affffffffffffffff7">
    <w:name w:val="Revision"/>
    <w:uiPriority w:val="99"/>
    <w:rPr>
      <w:rFonts w:ascii="Times New Roman" w:hAnsi="Times New Roman"/>
      <w:kern w:val="2"/>
      <w:sz w:val="21"/>
    </w:rPr>
  </w:style>
  <w:style w:type="paragraph" w:customStyle="1" w:styleId="c1">
    <w:name w:val="c_"/>
    <w:pPr>
      <w:widowControl w:val="0"/>
      <w:autoSpaceDE w:val="0"/>
      <w:autoSpaceDN w:val="0"/>
      <w:adjustRightInd w:val="0"/>
      <w:jc w:val="both"/>
    </w:pPr>
    <w:rPr>
      <w:rFonts w:ascii="五" w:eastAsia="五" w:hAnsi="Times New Roman"/>
      <w:sz w:val="24"/>
    </w:rPr>
  </w:style>
  <w:style w:type="paragraph" w:customStyle="1" w:styleId="WW-1">
    <w:name w:val="WW-正文（首行缩进两字）1"/>
    <w:basedOn w:val="a"/>
    <w:pPr>
      <w:widowControl w:val="0"/>
      <w:suppressAutoHyphens/>
      <w:ind w:firstLine="560"/>
      <w:jc w:val="both"/>
    </w:pPr>
    <w:rPr>
      <w:rFonts w:ascii="仿宋_GB2312" w:eastAsia="仿宋_GB2312" w:hAnsi="仿宋_GB2312"/>
      <w:kern w:val="1"/>
      <w:sz w:val="28"/>
      <w:lang w:eastAsia="ar-SA"/>
    </w:rPr>
  </w:style>
  <w:style w:type="paragraph" w:customStyle="1" w:styleId="3sect123h3H3BoldHeadbhl3CTl3toc3heading3Su">
    <w:name w:val="样式 标题 3sect1.2.3h3H3Bold Headbhl3CTl3+toc 3heading 3Su..."/>
    <w:basedOn w:val="3"/>
    <w:uiPriority w:val="99"/>
    <w:pPr>
      <w:tabs>
        <w:tab w:val="left" w:pos="720"/>
      </w:tabs>
      <w:spacing w:beforeLines="100" w:afterLines="50"/>
      <w:jc w:val="left"/>
    </w:pPr>
    <w:rPr>
      <w:rFonts w:ascii="黑体" w:eastAsia="黑体" w:hAnsi="黑体"/>
      <w:color w:val="0000FF"/>
      <w:u w:val="single"/>
    </w:rPr>
  </w:style>
  <w:style w:type="paragraph" w:customStyle="1" w:styleId="affffffffffffffff8">
    <w:name w:val="页眉文档名称样式"/>
    <w:basedOn w:val="a"/>
    <w:uiPriority w:val="99"/>
    <w:pPr>
      <w:keepNext/>
      <w:autoSpaceDE w:val="0"/>
      <w:autoSpaceDN w:val="0"/>
      <w:adjustRightInd w:val="0"/>
      <w:spacing w:line="360" w:lineRule="auto"/>
    </w:pPr>
    <w:rPr>
      <w:rFonts w:ascii="宋体" w:hAnsi="宋体"/>
      <w:snapToGrid w:val="0"/>
      <w:sz w:val="18"/>
    </w:rPr>
  </w:style>
  <w:style w:type="paragraph" w:customStyle="1" w:styleId="affffffffffffffff9">
    <w:name w:val="表格文字居中"/>
    <w:basedOn w:val="a"/>
    <w:pPr>
      <w:widowControl w:val="0"/>
      <w:jc w:val="center"/>
    </w:pPr>
    <w:rPr>
      <w:rFonts w:ascii="Arial" w:eastAsia="仿宋_GB2312" w:hAnsi="Arial"/>
      <w:sz w:val="24"/>
    </w:rPr>
  </w:style>
  <w:style w:type="paragraph" w:customStyle="1" w:styleId="3ff4">
    <w:name w:val="批注主题3"/>
    <w:basedOn w:val="afff1"/>
    <w:next w:val="afff1"/>
    <w:uiPriority w:val="99"/>
    <w:rPr>
      <w:rFonts w:ascii="Arial" w:hAnsi="Arial"/>
      <w:b/>
      <w:color w:val="000000"/>
      <w:sz w:val="20"/>
      <w:lang w:eastAsia="en-US"/>
    </w:rPr>
  </w:style>
  <w:style w:type="paragraph" w:customStyle="1" w:styleId="affffff8">
    <w:name w:val="投标文件 正文首行缩进"/>
    <w:basedOn w:val="22"/>
    <w:link w:val="Charfffff4"/>
    <w:pPr>
      <w:spacing w:after="220" w:line="360" w:lineRule="auto"/>
      <w:ind w:leftChars="0" w:left="0" w:firstLine="200"/>
    </w:pPr>
    <w:rPr>
      <w:rFonts w:ascii="Arial" w:hAnsi="Arial"/>
      <w:sz w:val="20"/>
    </w:rPr>
  </w:style>
  <w:style w:type="paragraph" w:customStyle="1" w:styleId="MMTopic1">
    <w:name w:val="MM Topic 1"/>
    <w:basedOn w:val="1"/>
    <w:pPr>
      <w:tabs>
        <w:tab w:val="left" w:pos="425"/>
        <w:tab w:val="left" w:pos="720"/>
      </w:tabs>
      <w:adjustRightInd w:val="0"/>
      <w:snapToGrid w:val="0"/>
      <w:ind w:left="720" w:firstLineChars="200" w:firstLine="200"/>
      <w:jc w:val="left"/>
    </w:pPr>
  </w:style>
  <w:style w:type="paragraph" w:customStyle="1" w:styleId="affffffffffffffffa">
    <w:name w:val="居中（自）"/>
    <w:basedOn w:val="a"/>
    <w:uiPriority w:val="99"/>
    <w:pPr>
      <w:widowControl w:val="0"/>
      <w:tabs>
        <w:tab w:val="left" w:pos="840"/>
      </w:tabs>
      <w:snapToGrid w:val="0"/>
      <w:spacing w:line="360" w:lineRule="auto"/>
      <w:ind w:firstLineChars="200" w:firstLine="480"/>
      <w:jc w:val="center"/>
    </w:pPr>
    <w:rPr>
      <w:rFonts w:ascii="宋体"/>
      <w:kern w:val="2"/>
      <w:sz w:val="28"/>
    </w:rPr>
  </w:style>
  <w:style w:type="paragraph" w:customStyle="1" w:styleId="CM115">
    <w:name w:val="CM115"/>
    <w:basedOn w:val="Default"/>
    <w:next w:val="Default"/>
    <w:uiPriority w:val="99"/>
    <w:pPr>
      <w:spacing w:line="626" w:lineRule="atLeast"/>
    </w:pPr>
    <w:rPr>
      <w:rFonts w:ascii="仿宋_GB2312" w:eastAsia="仿宋_GB2312"/>
      <w:sz w:val="24"/>
    </w:rPr>
  </w:style>
  <w:style w:type="paragraph" w:customStyle="1" w:styleId="featuretext">
    <w:name w:val="featuretext"/>
    <w:basedOn w:val="a"/>
    <w:pPr>
      <w:spacing w:before="100" w:beforeAutospacing="1" w:after="100" w:afterAutospacing="1"/>
    </w:pPr>
    <w:rPr>
      <w:rFonts w:ascii="Arial Unicode MS" w:eastAsia="Arial Unicode MS" w:hAnsi="Arial Unicode MS"/>
      <w:snapToGrid w:val="0"/>
      <w:color w:val="336666"/>
      <w:sz w:val="24"/>
    </w:rPr>
  </w:style>
  <w:style w:type="paragraph" w:customStyle="1" w:styleId="TableHeadingCenter">
    <w:name w:val="Table_Heading_Center"/>
    <w:basedOn w:val="a"/>
    <w:uiPriority w:val="99"/>
    <w:pPr>
      <w:keepNext/>
      <w:keepLines/>
      <w:widowControl w:val="0"/>
      <w:spacing w:before="40" w:after="40" w:line="360" w:lineRule="auto"/>
      <w:jc w:val="center"/>
    </w:pPr>
    <w:rPr>
      <w:rFonts w:ascii="Futura Hv" w:hAnsi="Futura Hv"/>
      <w:kern w:val="2"/>
      <w:sz w:val="20"/>
      <w:lang w:eastAsia="en-US"/>
    </w:rPr>
  </w:style>
  <w:style w:type="paragraph" w:customStyle="1" w:styleId="255">
    <w:name w:val="样式 宋体 首行缩进:  2 字符 段前: 5 磅 段后: 5 磅"/>
    <w:basedOn w:val="a"/>
    <w:uiPriority w:val="99"/>
    <w:pPr>
      <w:widowControl w:val="0"/>
      <w:ind w:firstLineChars="200" w:firstLine="200"/>
      <w:jc w:val="both"/>
    </w:pPr>
    <w:rPr>
      <w:rFonts w:ascii="宋体" w:hAnsi="宋体"/>
      <w:snapToGrid w:val="0"/>
      <w:sz w:val="24"/>
    </w:rPr>
  </w:style>
  <w:style w:type="paragraph" w:customStyle="1" w:styleId="NotesText">
    <w:name w:val="Notes Text"/>
    <w:basedOn w:val="CAUTIONText0"/>
    <w:pPr>
      <w:pBdr>
        <w:bottom w:val="none" w:sz="0" w:space="0" w:color="auto"/>
      </w:pBdr>
      <w:spacing w:before="40" w:line="200" w:lineRule="atLeast"/>
      <w:ind w:left="2075"/>
    </w:pPr>
    <w:rPr>
      <w:sz w:val="18"/>
    </w:rPr>
  </w:style>
  <w:style w:type="paragraph" w:customStyle="1" w:styleId="legal1">
    <w:name w:val="legal1"/>
    <w:basedOn w:val="a"/>
    <w:uiPriority w:val="99"/>
    <w:pPr>
      <w:spacing w:before="180"/>
      <w:ind w:left="240"/>
    </w:pPr>
    <w:rPr>
      <w:rFonts w:ascii="Arial Unicode MS" w:eastAsia="Arial Unicode MS" w:hAnsi="Arial Unicode MS"/>
      <w:snapToGrid w:val="0"/>
      <w:color w:val="666666"/>
      <w:sz w:val="19"/>
    </w:rPr>
  </w:style>
  <w:style w:type="paragraph" w:customStyle="1" w:styleId="ungroup">
    <w:name w:val="ungroup"/>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PartIVTitle">
    <w:name w:val="Part IV Title"/>
    <w:basedOn w:val="PartIIITitle"/>
    <w:pPr>
      <w:tabs>
        <w:tab w:val="clear" w:pos="576"/>
        <w:tab w:val="left" w:pos="720"/>
      </w:tabs>
      <w:ind w:left="720" w:hanging="720"/>
    </w:pPr>
    <w:rPr>
      <w:sz w:val="30"/>
    </w:rPr>
  </w:style>
  <w:style w:type="paragraph" w:customStyle="1" w:styleId="affffffffffffffffb">
    <w:name w:val="图前正文"/>
    <w:basedOn w:val="a"/>
    <w:pPr>
      <w:widowControl w:val="0"/>
      <w:tabs>
        <w:tab w:val="left" w:leader="dot" w:pos="1701"/>
        <w:tab w:val="left" w:pos="9072"/>
      </w:tabs>
      <w:adjustRightInd w:val="0"/>
      <w:snapToGrid w:val="0"/>
      <w:spacing w:before="120" w:after="360" w:line="360" w:lineRule="atLeast"/>
      <w:ind w:left="1701"/>
      <w:jc w:val="both"/>
    </w:pPr>
    <w:rPr>
      <w:kern w:val="21"/>
      <w:sz w:val="24"/>
    </w:rPr>
  </w:style>
  <w:style w:type="paragraph" w:customStyle="1" w:styleId="ttxt">
    <w:name w:val="ttxt"/>
    <w:pPr>
      <w:spacing w:before="40" w:after="40"/>
      <w:jc w:val="both"/>
    </w:pPr>
    <w:rPr>
      <w:rFonts w:ascii="FuturaA Bk BT" w:hAnsi="FuturaA Bk BT"/>
      <w:sz w:val="22"/>
    </w:rPr>
  </w:style>
  <w:style w:type="paragraph" w:customStyle="1" w:styleId="tier1margins">
    <w:name w:val="tier1margins"/>
    <w:basedOn w:val="a"/>
    <w:uiPriority w:val="99"/>
    <w:pPr>
      <w:spacing w:after="60"/>
    </w:pPr>
    <w:rPr>
      <w:rFonts w:ascii="Arial Unicode MS" w:eastAsia="Arial Unicode MS" w:hAnsi="Arial Unicode MS"/>
      <w:snapToGrid w:val="0"/>
      <w:sz w:val="24"/>
    </w:rPr>
  </w:style>
  <w:style w:type="paragraph" w:customStyle="1" w:styleId="tier21">
    <w:name w:val="tier21"/>
    <w:basedOn w:val="a"/>
    <w:uiPriority w:val="99"/>
    <w:pPr>
      <w:spacing w:after="100" w:afterAutospacing="1" w:line="264" w:lineRule="auto"/>
      <w:ind w:left="120"/>
    </w:pPr>
    <w:rPr>
      <w:rFonts w:ascii="Arial Unicode MS" w:eastAsia="Arial Unicode MS" w:hAnsi="Arial Unicode MS"/>
      <w:snapToGrid w:val="0"/>
    </w:rPr>
  </w:style>
  <w:style w:type="paragraph" w:customStyle="1" w:styleId="5f9">
    <w:name w:val="称呼5"/>
    <w:basedOn w:val="a"/>
    <w:next w:val="a"/>
    <w:uiPriority w:val="99"/>
    <w:rPr>
      <w:rFonts w:ascii="Arial" w:hAnsi="Arial"/>
      <w:color w:val="000000"/>
      <w:sz w:val="20"/>
      <w:lang w:eastAsia="en-US"/>
    </w:rPr>
  </w:style>
  <w:style w:type="paragraph" w:customStyle="1" w:styleId="HeadingMiddle">
    <w:name w:val="Heading Middle"/>
    <w:uiPriority w:val="99"/>
    <w:pPr>
      <w:adjustRightInd w:val="0"/>
      <w:snapToGrid w:val="0"/>
      <w:spacing w:line="240" w:lineRule="atLeast"/>
      <w:jc w:val="center"/>
    </w:pPr>
    <w:rPr>
      <w:rFonts w:ascii="Times New Roman" w:hAnsi="Times New Roman"/>
      <w:snapToGrid w:val="0"/>
    </w:rPr>
  </w:style>
  <w:style w:type="paragraph" w:customStyle="1" w:styleId="index">
    <w:name w:val="index"/>
    <w:basedOn w:val="body0"/>
    <w:uiPriority w:val="99"/>
    <w:pPr>
      <w:keepLines w:val="0"/>
      <w:widowControl w:val="0"/>
      <w:tabs>
        <w:tab w:val="left" w:pos="318"/>
      </w:tabs>
      <w:snapToGrid w:val="0"/>
      <w:spacing w:before="0" w:after="120"/>
      <w:ind w:left="318" w:hanging="318"/>
      <w:jc w:val="both"/>
    </w:pPr>
    <w:rPr>
      <w:rFonts w:ascii="Times New Roman" w:hAnsi="Times New Roman"/>
      <w:snapToGrid w:val="0"/>
      <w:sz w:val="20"/>
      <w:lang w:eastAsia="zh-CN"/>
    </w:rPr>
  </w:style>
  <w:style w:type="paragraph" w:customStyle="1" w:styleId="body0">
    <w:name w:val="body"/>
    <w:basedOn w:val="a"/>
    <w:link w:val="bodyCharChar0"/>
    <w:pPr>
      <w:keepLines/>
      <w:spacing w:before="80"/>
    </w:pPr>
    <w:rPr>
      <w:rFonts w:ascii="Helvetica" w:hAnsi="Helvetica"/>
      <w:sz w:val="18"/>
      <w:lang w:eastAsia="en-US"/>
    </w:rPr>
  </w:style>
  <w:style w:type="paragraph" w:customStyle="1" w:styleId="xl10813">
    <w:name w:val="xl10813"/>
    <w:basedOn w:val="a"/>
    <w:pPr>
      <w:pBdr>
        <w:top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b/>
      <w:color w:val="000000"/>
      <w:sz w:val="20"/>
    </w:rPr>
  </w:style>
  <w:style w:type="paragraph" w:customStyle="1" w:styleId="affffffffffffffffc">
    <w:name w:val="附录章标题"/>
    <w:next w:val="affffff3"/>
    <w:uiPriority w:val="99"/>
    <w:pPr>
      <w:wordWrap w:val="0"/>
      <w:overflowPunct w:val="0"/>
      <w:autoSpaceDE w:val="0"/>
      <w:spacing w:beforeLines="50" w:afterLines="50"/>
      <w:jc w:val="both"/>
      <w:outlineLvl w:val="1"/>
    </w:pPr>
    <w:rPr>
      <w:rFonts w:ascii="黑体" w:eastAsia="黑体" w:hAnsi="Times New Roman"/>
      <w:kern w:val="21"/>
      <w:sz w:val="21"/>
    </w:rPr>
  </w:style>
  <w:style w:type="paragraph" w:customStyle="1" w:styleId="affffffffffffffffd">
    <w:name w:val="正文排版"/>
    <w:basedOn w:val="a"/>
    <w:pPr>
      <w:widowControl w:val="0"/>
      <w:spacing w:before="240" w:line="240" w:lineRule="atLeast"/>
      <w:ind w:firstLineChars="200" w:firstLine="200"/>
      <w:jc w:val="both"/>
    </w:pPr>
    <w:rPr>
      <w:rFonts w:ascii="FuturaA Bk BT" w:hAnsi="FuturaA Bk BT"/>
      <w:sz w:val="24"/>
    </w:rPr>
  </w:style>
  <w:style w:type="paragraph" w:customStyle="1" w:styleId="1521">
    <w:name w:val="样式 小四 行距: 1.5 倍行距 首行缩进:  2 字符"/>
    <w:basedOn w:val="a"/>
    <w:uiPriority w:val="99"/>
    <w:pPr>
      <w:widowControl w:val="0"/>
      <w:spacing w:line="360" w:lineRule="auto"/>
      <w:ind w:firstLineChars="200" w:firstLine="480"/>
      <w:jc w:val="both"/>
    </w:pPr>
    <w:rPr>
      <w:rFonts w:ascii="宋体" w:hAnsi="宋体"/>
      <w:snapToGrid w:val="0"/>
      <w:sz w:val="24"/>
    </w:rPr>
  </w:style>
  <w:style w:type="paragraph" w:customStyle="1" w:styleId="3ff5">
    <w:name w:val="正文首行缩进3"/>
    <w:basedOn w:val="afff"/>
    <w:uiPriority w:val="99"/>
    <w:pPr>
      <w:widowControl w:val="0"/>
      <w:ind w:firstLineChars="100" w:firstLine="420"/>
      <w:jc w:val="both"/>
    </w:pPr>
    <w:rPr>
      <w:rFonts w:ascii="Calibri" w:hAnsi="Calibri"/>
      <w:kern w:val="2"/>
    </w:rPr>
  </w:style>
  <w:style w:type="paragraph" w:customStyle="1" w:styleId="Charff5">
    <w:name w:val="Char"/>
    <w:basedOn w:val="a"/>
    <w:link w:val="CharCharf9"/>
    <w:pPr>
      <w:spacing w:after="160" w:line="240" w:lineRule="exact"/>
    </w:pPr>
    <w:rPr>
      <w:rFonts w:ascii="Verdana" w:hAnsi="Verdana"/>
      <w:sz w:val="20"/>
      <w:lang w:eastAsia="en-US"/>
    </w:rPr>
  </w:style>
  <w:style w:type="paragraph" w:customStyle="1" w:styleId="affffffffffffffffe">
    <w:name w:val="封面标准文稿类别"/>
    <w:uiPriority w:val="99"/>
    <w:pPr>
      <w:spacing w:before="440" w:line="400" w:lineRule="exact"/>
      <w:jc w:val="center"/>
    </w:pPr>
    <w:rPr>
      <w:rFonts w:ascii="宋体" w:hAnsi="Times New Roman"/>
      <w:sz w:val="24"/>
    </w:rPr>
  </w:style>
  <w:style w:type="paragraph" w:customStyle="1" w:styleId="3ff6">
    <w:name w:val="文档结构图3"/>
    <w:basedOn w:val="a"/>
    <w:uiPriority w:val="99"/>
    <w:pPr>
      <w:widowControl w:val="0"/>
      <w:shd w:val="clear" w:color="auto" w:fill="000080"/>
      <w:jc w:val="both"/>
    </w:pPr>
    <w:rPr>
      <w:sz w:val="20"/>
      <w:shd w:val="clear" w:color="auto" w:fill="000080"/>
    </w:rPr>
  </w:style>
  <w:style w:type="paragraph" w:customStyle="1" w:styleId="module-related">
    <w:name w:val="module-related"/>
    <w:basedOn w:val="a"/>
    <w:uiPriority w:val="99"/>
    <w:pPr>
      <w:spacing w:before="30" w:after="150"/>
    </w:pPr>
    <w:rPr>
      <w:rFonts w:ascii="Arial Unicode MS" w:eastAsia="Arial Unicode MS" w:hAnsi="Arial Unicode MS"/>
      <w:snapToGrid w:val="0"/>
      <w:sz w:val="24"/>
    </w:rPr>
  </w:style>
  <w:style w:type="paragraph" w:customStyle="1" w:styleId="552">
    <w:name w:val="列表 55"/>
    <w:basedOn w:val="a"/>
    <w:uiPriority w:val="99"/>
    <w:pPr>
      <w:ind w:left="1800" w:hanging="360"/>
    </w:pPr>
    <w:rPr>
      <w:rFonts w:ascii="Arial" w:hAnsi="Arial"/>
      <w:color w:val="000000"/>
      <w:sz w:val="20"/>
      <w:lang w:eastAsia="en-US"/>
    </w:rPr>
  </w:style>
  <w:style w:type="paragraph" w:customStyle="1" w:styleId="afffffffffffffffff">
    <w:name w:val="封面表格文本"/>
    <w:basedOn w:val="a"/>
    <w:uiPriority w:val="99"/>
    <w:pPr>
      <w:widowControl w:val="0"/>
      <w:autoSpaceDE w:val="0"/>
      <w:autoSpaceDN w:val="0"/>
      <w:adjustRightInd w:val="0"/>
      <w:jc w:val="center"/>
    </w:pPr>
    <w:rPr>
      <w:rFonts w:ascii="宋体" w:hAnsi="宋体"/>
      <w:b/>
      <w:snapToGrid w:val="0"/>
      <w:sz w:val="24"/>
    </w:rPr>
  </w:style>
  <w:style w:type="paragraph" w:customStyle="1" w:styleId="xl107">
    <w:name w:val="xl107"/>
    <w:basedOn w:val="a"/>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b/>
      <w:snapToGrid w:val="0"/>
      <w:sz w:val="20"/>
    </w:rPr>
  </w:style>
  <w:style w:type="paragraph" w:customStyle="1" w:styleId="2fff9">
    <w:name w:val="贺征页脚2"/>
    <w:basedOn w:val="affffa"/>
    <w:pPr>
      <w:widowControl/>
      <w:tabs>
        <w:tab w:val="clear" w:pos="4153"/>
        <w:tab w:val="clear" w:pos="8306"/>
        <w:tab w:val="left" w:pos="0"/>
        <w:tab w:val="center" w:pos="4200"/>
        <w:tab w:val="right" w:pos="8400"/>
      </w:tabs>
      <w:autoSpaceDE/>
      <w:autoSpaceDN/>
      <w:adjustRightInd/>
    </w:pPr>
    <w:rPr>
      <w:rFonts w:ascii="Arial" w:hAnsi="Arial"/>
      <w:sz w:val="24"/>
    </w:rPr>
  </w:style>
  <w:style w:type="paragraph" w:customStyle="1" w:styleId="QB">
    <w:name w:val="QB表"/>
    <w:basedOn w:val="a"/>
    <w:next w:val="a"/>
    <w:pPr>
      <w:autoSpaceDE w:val="0"/>
      <w:autoSpaceDN w:val="0"/>
      <w:ind w:left="1276" w:hanging="1276"/>
      <w:jc w:val="center"/>
    </w:pPr>
    <w:rPr>
      <w:rFonts w:ascii="宋体"/>
    </w:rPr>
  </w:style>
  <w:style w:type="paragraph" w:customStyle="1" w:styleId="5110">
    <w:name w:val="列表编号 511"/>
    <w:basedOn w:val="a"/>
    <w:uiPriority w:val="99"/>
    <w:pPr>
      <w:tabs>
        <w:tab w:val="left" w:pos="420"/>
      </w:tabs>
      <w:ind w:left="420" w:hanging="420"/>
    </w:pPr>
    <w:rPr>
      <w:rFonts w:ascii="Arial" w:hAnsi="Arial"/>
      <w:color w:val="000000"/>
      <w:sz w:val="20"/>
      <w:lang w:eastAsia="en-US"/>
    </w:rPr>
  </w:style>
  <w:style w:type="paragraph" w:customStyle="1" w:styleId="2fffa">
    <w:name w:val="收信人地址2"/>
    <w:basedOn w:val="a"/>
    <w:uiPriority w:val="99"/>
    <w:pPr>
      <w:ind w:left="2880"/>
    </w:pPr>
    <w:rPr>
      <w:rFonts w:ascii="Arial" w:hAnsi="Arial"/>
      <w:color w:val="000000"/>
      <w:sz w:val="24"/>
      <w:lang w:eastAsia="en-US"/>
    </w:rPr>
  </w:style>
  <w:style w:type="paragraph" w:customStyle="1" w:styleId="MSOListNum2">
    <w:name w:val="MSO_ListNum2"/>
    <w:next w:val="a"/>
    <w:uiPriority w:val="99"/>
    <w:pPr>
      <w:tabs>
        <w:tab w:val="left" w:pos="1080"/>
      </w:tabs>
      <w:spacing w:before="60"/>
      <w:ind w:left="1080" w:hanging="360"/>
    </w:pPr>
    <w:rPr>
      <w:rFonts w:ascii="Palatino Linotype" w:hAnsi="Palatino Linotype"/>
      <w:color w:val="000000"/>
      <w:lang w:eastAsia="en-US"/>
    </w:rPr>
  </w:style>
  <w:style w:type="paragraph" w:customStyle="1" w:styleId="Char1CharCharCharCharCharChar1">
    <w:name w:val="Char1 Char Char Char Char Char Char1"/>
    <w:basedOn w:val="a"/>
    <w:pPr>
      <w:spacing w:after="160" w:line="240" w:lineRule="exact"/>
    </w:pPr>
    <w:rPr>
      <w:rFonts w:ascii="Verdana" w:hAnsi="Verdana"/>
      <w:sz w:val="20"/>
      <w:lang w:eastAsia="en-US"/>
    </w:rPr>
  </w:style>
  <w:style w:type="paragraph" w:customStyle="1" w:styleId="xl10848">
    <w:name w:val="xl1084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rPr>
  </w:style>
  <w:style w:type="paragraph" w:customStyle="1" w:styleId="afffffffffffffffff0">
    <w:name w:val="正文项目编号"/>
    <w:basedOn w:val="a"/>
    <w:uiPriority w:val="99"/>
    <w:pPr>
      <w:widowControl w:val="0"/>
      <w:autoSpaceDE w:val="0"/>
      <w:autoSpaceDN w:val="0"/>
      <w:adjustRightInd w:val="0"/>
      <w:spacing w:before="80" w:after="80" w:line="360" w:lineRule="auto"/>
      <w:ind w:left="2239" w:hanging="283"/>
      <w:jc w:val="both"/>
    </w:pPr>
    <w:rPr>
      <w:rFonts w:ascii="宋体" w:hAnsi="宋体"/>
      <w:snapToGrid w:val="0"/>
    </w:rPr>
  </w:style>
  <w:style w:type="paragraph" w:customStyle="1" w:styleId="afffffffffffffffff1">
    <w:name w:val="标准文件_二级项目符号"/>
    <w:basedOn w:val="a"/>
    <w:next w:val="a"/>
    <w:pPr>
      <w:tabs>
        <w:tab w:val="left" w:pos="1504"/>
      </w:tabs>
      <w:adjustRightInd w:val="0"/>
      <w:snapToGrid w:val="0"/>
      <w:spacing w:line="300" w:lineRule="auto"/>
      <w:ind w:left="1481" w:hanging="397"/>
    </w:pPr>
    <w:rPr>
      <w:color w:val="000000"/>
      <w:spacing w:val="2"/>
      <w:sz w:val="24"/>
    </w:rPr>
  </w:style>
  <w:style w:type="paragraph" w:customStyle="1" w:styleId="342">
    <w:name w:val="标题 34"/>
    <w:basedOn w:val="a"/>
    <w:pPr>
      <w:spacing w:before="100" w:beforeAutospacing="1" w:after="100" w:afterAutospacing="1"/>
      <w:outlineLvl w:val="3"/>
    </w:pPr>
    <w:rPr>
      <w:rFonts w:ascii="Arial Unicode MS" w:eastAsia="Arial Unicode MS" w:hAnsi="Arial Unicode MS"/>
      <w:b/>
      <w:snapToGrid w:val="0"/>
      <w:color w:val="336666"/>
      <w:sz w:val="24"/>
    </w:rPr>
  </w:style>
  <w:style w:type="paragraph" w:customStyle="1" w:styleId="BodyText21">
    <w:name w:val="Body Text 21"/>
    <w:basedOn w:val="a"/>
    <w:pPr>
      <w:widowControl w:val="0"/>
      <w:adjustRightInd w:val="0"/>
      <w:spacing w:before="120" w:line="360" w:lineRule="auto"/>
      <w:ind w:firstLine="480"/>
      <w:jc w:val="both"/>
      <w:textAlignment w:val="baseline"/>
    </w:pPr>
    <w:rPr>
      <w:kern w:val="2"/>
      <w:sz w:val="24"/>
    </w:rPr>
  </w:style>
  <w:style w:type="paragraph" w:customStyle="1" w:styleId="xl10808">
    <w:name w:val="xl10808"/>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b/>
      <w:color w:val="000000"/>
      <w:sz w:val="20"/>
    </w:rPr>
  </w:style>
  <w:style w:type="paragraph" w:customStyle="1" w:styleId="DefaultParagraphFontParaCharCharCharCharCharChar">
    <w:name w:val="Default Paragraph Font Para Char Char Char Char Char Char"/>
    <w:basedOn w:val="a"/>
    <w:pPr>
      <w:spacing w:after="160" w:line="240" w:lineRule="exact"/>
    </w:pPr>
    <w:rPr>
      <w:rFonts w:ascii="Verdana" w:hAnsi="Verdana"/>
      <w:sz w:val="20"/>
      <w:lang w:eastAsia="en-US"/>
    </w:rPr>
  </w:style>
  <w:style w:type="paragraph" w:customStyle="1" w:styleId="1fffd">
    <w:name w:val="条目1"/>
    <w:basedOn w:val="a"/>
    <w:pPr>
      <w:widowControl w:val="0"/>
      <w:tabs>
        <w:tab w:val="left" w:pos="1404"/>
      </w:tabs>
      <w:ind w:left="1404" w:hanging="420"/>
      <w:jc w:val="both"/>
    </w:pPr>
    <w:rPr>
      <w:rFonts w:ascii="宋体" w:hAnsi="Courier New"/>
      <w:color w:val="000000"/>
      <w:sz w:val="24"/>
    </w:rPr>
  </w:style>
  <w:style w:type="paragraph" w:customStyle="1" w:styleId="CharChar1CharCharCharChar20">
    <w:name w:val="Char Char1 Char Char Char Char20"/>
    <w:basedOn w:val="a"/>
    <w:uiPriority w:val="99"/>
    <w:pPr>
      <w:widowControl w:val="0"/>
      <w:jc w:val="both"/>
    </w:pPr>
    <w:rPr>
      <w:rFonts w:ascii="宋体" w:hAnsi="宋体"/>
      <w:snapToGrid w:val="0"/>
    </w:rPr>
  </w:style>
  <w:style w:type="paragraph" w:customStyle="1" w:styleId="xl10759">
    <w:name w:val="xl1075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popup-title-page1">
    <w:name w:val="popup-title-page1"/>
    <w:basedOn w:val="a"/>
    <w:uiPriority w:val="99"/>
    <w:pPr>
      <w:spacing w:after="15"/>
    </w:pPr>
    <w:rPr>
      <w:rFonts w:ascii="Verdana" w:eastAsia="Arial Unicode MS" w:hAnsi="Verdana"/>
      <w:b/>
      <w:snapToGrid w:val="0"/>
      <w:color w:val="666666"/>
      <w:sz w:val="27"/>
    </w:rPr>
  </w:style>
  <w:style w:type="paragraph" w:customStyle="1" w:styleId="xl187">
    <w:name w:val="xl187"/>
    <w:basedOn w:val="a"/>
    <w:pPr>
      <w:pBdr>
        <w:left w:val="single" w:sz="8" w:space="0" w:color="auto"/>
        <w:bottom w:val="single" w:sz="8" w:space="0" w:color="000000"/>
        <w:right w:val="single" w:sz="8" w:space="0" w:color="auto"/>
      </w:pBdr>
      <w:spacing w:before="100" w:beforeAutospacing="1" w:after="100" w:afterAutospacing="1"/>
      <w:jc w:val="center"/>
    </w:pPr>
    <w:rPr>
      <w:rFonts w:ascii="宋体" w:hAnsi="宋体"/>
      <w:snapToGrid w:val="0"/>
      <w:sz w:val="20"/>
    </w:rPr>
  </w:style>
  <w:style w:type="paragraph" w:customStyle="1" w:styleId="CM28">
    <w:name w:val="CM28"/>
    <w:basedOn w:val="Default"/>
    <w:next w:val="Default"/>
    <w:pPr>
      <w:spacing w:line="468" w:lineRule="atLeast"/>
    </w:pPr>
    <w:rPr>
      <w:rFonts w:ascii="仿宋_GB2312" w:eastAsia="仿宋_GB2312"/>
      <w:sz w:val="24"/>
    </w:rPr>
  </w:style>
  <w:style w:type="paragraph" w:customStyle="1" w:styleId="afffffffffffffffff2">
    <w:name w:val="列表（符号一级）（绿盟科技）"/>
    <w:basedOn w:val="afffffffffffffc"/>
    <w:pPr>
      <w:ind w:left="420" w:hanging="420"/>
    </w:pPr>
  </w:style>
  <w:style w:type="paragraph" w:customStyle="1" w:styleId="affffff">
    <w:name w:val="正文缩进体"/>
    <w:basedOn w:val="11b"/>
    <w:link w:val="CharCharfff5"/>
    <w:uiPriority w:val="99"/>
    <w:pPr>
      <w:tabs>
        <w:tab w:val="left" w:pos="840"/>
      </w:tabs>
      <w:adjustRightInd w:val="0"/>
      <w:spacing w:beforeLines="50" w:afterLines="50" w:line="240" w:lineRule="auto"/>
      <w:ind w:rightChars="-51" w:right="-51" w:firstLine="420"/>
      <w:jc w:val="left"/>
      <w:textAlignment w:val="baseline"/>
    </w:pPr>
    <w:rPr>
      <w:rFonts w:ascii="Calibri" w:hAnsi="Calibri"/>
      <w:snapToGrid/>
      <w:spacing w:val="0"/>
      <w:kern w:val="2"/>
      <w:sz w:val="21"/>
      <w:szCs w:val="22"/>
    </w:rPr>
  </w:style>
  <w:style w:type="paragraph" w:customStyle="1" w:styleId="xl10863">
    <w:name w:val="xl10863"/>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b/>
      <w:color w:val="000000"/>
      <w:sz w:val="20"/>
    </w:rPr>
  </w:style>
  <w:style w:type="paragraph" w:customStyle="1" w:styleId="xl10834">
    <w:name w:val="xl10834"/>
    <w:basedOn w:val="a"/>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color w:val="000000"/>
      <w:sz w:val="20"/>
    </w:rPr>
  </w:style>
  <w:style w:type="paragraph" w:customStyle="1" w:styleId="ListContinue31">
    <w:name w:val="List Continue 31"/>
    <w:basedOn w:val="a"/>
    <w:uiPriority w:val="99"/>
    <w:pPr>
      <w:spacing w:after="120"/>
      <w:ind w:leftChars="100" w:left="1080" w:rightChars="100" w:right="100"/>
    </w:pPr>
    <w:rPr>
      <w:rFonts w:ascii="Arial" w:hAnsi="Arial"/>
      <w:color w:val="000000"/>
      <w:sz w:val="20"/>
      <w:lang w:eastAsia="en-US"/>
    </w:rPr>
  </w:style>
  <w:style w:type="paragraph" w:customStyle="1" w:styleId="xl10821">
    <w:name w:val="xl10821"/>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olor w:val="000000"/>
      <w:sz w:val="20"/>
    </w:rPr>
  </w:style>
  <w:style w:type="paragraph" w:customStyle="1" w:styleId="4fe">
    <w:name w:val="索引标题4"/>
    <w:basedOn w:val="a"/>
    <w:next w:val="141"/>
    <w:uiPriority w:val="99"/>
    <w:pPr>
      <w:spacing w:before="120" w:after="120"/>
    </w:pPr>
    <w:rPr>
      <w:b/>
      <w:i/>
      <w:color w:val="000000"/>
      <w:sz w:val="20"/>
      <w:lang w:eastAsia="en-US"/>
    </w:rPr>
  </w:style>
  <w:style w:type="paragraph" w:customStyle="1" w:styleId="xl10798">
    <w:name w:val="xl10798"/>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font21">
    <w:name w:val="font21"/>
    <w:basedOn w:val="a"/>
    <w:pPr>
      <w:spacing w:before="100" w:beforeAutospacing="1" w:after="100" w:afterAutospacing="1"/>
    </w:pPr>
    <w:rPr>
      <w:rFonts w:ascii="宋体" w:hAnsi="宋体"/>
      <w:color w:val="000000"/>
    </w:rPr>
  </w:style>
  <w:style w:type="paragraph" w:customStyle="1" w:styleId="xl10827">
    <w:name w:val="xl10827"/>
    <w:basedOn w:val="a"/>
    <w:pPr>
      <w:pBdr>
        <w:left w:val="single" w:sz="4" w:space="0" w:color="000000"/>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fffffff3">
    <w:name w:val="文字列表"/>
    <w:basedOn w:val="a"/>
    <w:uiPriority w:val="99"/>
    <w:pPr>
      <w:widowControl w:val="0"/>
      <w:tabs>
        <w:tab w:val="left" w:pos="1260"/>
      </w:tabs>
      <w:spacing w:line="360" w:lineRule="auto"/>
      <w:ind w:left="1260" w:hanging="541"/>
      <w:jc w:val="both"/>
    </w:pPr>
    <w:rPr>
      <w:rFonts w:ascii="楷体_GB2312" w:eastAsia="楷体_GB2312" w:hAnsi="宋体"/>
      <w:snapToGrid w:val="0"/>
      <w:spacing w:val="20"/>
      <w:sz w:val="24"/>
    </w:rPr>
  </w:style>
  <w:style w:type="paragraph" w:customStyle="1" w:styleId="CM159">
    <w:name w:val="CM159"/>
    <w:basedOn w:val="Default"/>
    <w:next w:val="Default"/>
    <w:uiPriority w:val="99"/>
    <w:rPr>
      <w:rFonts w:ascii="仿宋_GB2312" w:eastAsia="仿宋_GB2312"/>
      <w:sz w:val="24"/>
    </w:rPr>
  </w:style>
  <w:style w:type="paragraph" w:customStyle="1" w:styleId="CM155">
    <w:name w:val="CM155"/>
    <w:basedOn w:val="Default"/>
    <w:next w:val="Default"/>
    <w:uiPriority w:val="99"/>
    <w:rPr>
      <w:rFonts w:ascii="仿宋_GB2312" w:eastAsia="仿宋_GB2312"/>
      <w:sz w:val="24"/>
    </w:rPr>
  </w:style>
  <w:style w:type="paragraph" w:customStyle="1" w:styleId="xl75">
    <w:name w:val="xl75"/>
    <w:basedOn w:val="a"/>
    <w:pPr>
      <w:pBdr>
        <w:left w:val="single" w:sz="0" w:space="0" w:color="000000"/>
        <w:bottom w:val="single" w:sz="0" w:space="0" w:color="000000"/>
      </w:pBdr>
      <w:suppressAutoHyphens/>
      <w:spacing w:before="280" w:after="280"/>
      <w:jc w:val="right"/>
      <w:textAlignment w:val="center"/>
    </w:pPr>
    <w:rPr>
      <w:b/>
      <w:kern w:val="1"/>
      <w:sz w:val="20"/>
      <w:lang w:eastAsia="ar-SA"/>
    </w:rPr>
  </w:style>
  <w:style w:type="paragraph" w:customStyle="1" w:styleId="CharChar3CharCharCharCharCharChar">
    <w:name w:val="Char Char3 Char Char Char Char Char Char"/>
    <w:basedOn w:val="2"/>
    <w:pPr>
      <w:widowControl/>
      <w:spacing w:before="0" w:after="0" w:line="415" w:lineRule="auto"/>
      <w:ind w:left="756" w:hanging="576"/>
      <w:jc w:val="left"/>
    </w:pPr>
    <w:rPr>
      <w:rFonts w:ascii="Times New Roman" w:eastAsia="宋体" w:hAnsi="Times New Roman"/>
      <w:b w:val="0"/>
      <w:sz w:val="24"/>
    </w:rPr>
  </w:style>
  <w:style w:type="paragraph" w:customStyle="1" w:styleId="header1">
    <w:name w:val="header1"/>
    <w:basedOn w:val="a"/>
    <w:uiPriority w:val="99"/>
    <w:pPr>
      <w:shd w:val="clear" w:color="auto" w:fill="FFFFFF"/>
      <w:spacing w:line="210" w:lineRule="atLeast"/>
    </w:pPr>
    <w:rPr>
      <w:rFonts w:ascii="Arial Unicode MS" w:eastAsia="Arial Unicode MS" w:hAnsi="Arial Unicode MS"/>
      <w:snapToGrid w:val="0"/>
      <w:color w:val="FFFFFF"/>
      <w:sz w:val="20"/>
    </w:rPr>
  </w:style>
  <w:style w:type="paragraph" w:customStyle="1" w:styleId="NumberedList7">
    <w:name w:val="NumberedList 7"/>
    <w:basedOn w:val="a"/>
    <w:pPr>
      <w:tabs>
        <w:tab w:val="left" w:pos="3600"/>
      </w:tabs>
      <w:ind w:left="3600" w:hanging="72"/>
    </w:pPr>
    <w:rPr>
      <w:sz w:val="20"/>
      <w:lang w:eastAsia="en-US"/>
    </w:rPr>
  </w:style>
  <w:style w:type="paragraph" w:customStyle="1" w:styleId="xl1496">
    <w:name w:val="xl149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sz w:val="20"/>
    </w:rPr>
  </w:style>
  <w:style w:type="paragraph" w:customStyle="1" w:styleId="254">
    <w:name w:val="列表编号 25"/>
    <w:basedOn w:val="a"/>
    <w:next w:val="353"/>
    <w:uiPriority w:val="99"/>
    <w:pPr>
      <w:widowControl w:val="0"/>
      <w:tabs>
        <w:tab w:val="left" w:pos="840"/>
      </w:tabs>
      <w:spacing w:after="100" w:afterAutospacing="1"/>
      <w:jc w:val="both"/>
    </w:pPr>
    <w:rPr>
      <w:rFonts w:eastAsia="仿宋_GB2312"/>
      <w:kern w:val="2"/>
      <w:sz w:val="24"/>
    </w:rPr>
  </w:style>
  <w:style w:type="paragraph" w:customStyle="1" w:styleId="3sect123h3H3BoldHeadbhl3CTl3toc3heading3Su1">
    <w:name w:val="样式 标题 3sect1.2.3h3H3Bold Headbhl3CTl3+toc 3heading 3Su...1"/>
    <w:basedOn w:val="3"/>
    <w:uiPriority w:val="99"/>
    <w:pPr>
      <w:tabs>
        <w:tab w:val="left" w:pos="720"/>
      </w:tabs>
      <w:spacing w:beforeLines="100" w:afterLines="50" w:line="360" w:lineRule="auto"/>
      <w:jc w:val="left"/>
    </w:pPr>
    <w:rPr>
      <w:rFonts w:ascii="黑体" w:eastAsia="黑体" w:hAnsi="黑体"/>
    </w:rPr>
  </w:style>
  <w:style w:type="paragraph" w:customStyle="1" w:styleId="CM5">
    <w:name w:val="CM5"/>
    <w:basedOn w:val="Default"/>
    <w:next w:val="Default"/>
    <w:pPr>
      <w:spacing w:line="468" w:lineRule="atLeast"/>
    </w:pPr>
    <w:rPr>
      <w:rFonts w:ascii="仿宋_GB2312" w:eastAsia="仿宋_GB2312"/>
      <w:sz w:val="24"/>
    </w:rPr>
  </w:style>
  <w:style w:type="paragraph" w:customStyle="1" w:styleId="ActionCaption">
    <w:name w:val="ActionCaption"/>
    <w:basedOn w:val="a"/>
    <w:next w:val="a"/>
    <w:pPr>
      <w:spacing w:after="240" w:line="240" w:lineRule="exact"/>
    </w:pPr>
    <w:rPr>
      <w:rFonts w:ascii="Helvetica" w:hAnsi="Helvetica"/>
      <w:i/>
      <w:sz w:val="24"/>
      <w:lang w:eastAsia="en-US"/>
    </w:rPr>
  </w:style>
  <w:style w:type="paragraph" w:customStyle="1" w:styleId="231">
    <w:name w:val="列表编号 23"/>
    <w:basedOn w:val="a"/>
    <w:next w:val="333"/>
    <w:uiPriority w:val="99"/>
    <w:pPr>
      <w:widowControl w:val="0"/>
      <w:tabs>
        <w:tab w:val="left" w:pos="840"/>
      </w:tabs>
      <w:spacing w:after="100" w:afterAutospacing="1"/>
      <w:jc w:val="both"/>
    </w:pPr>
    <w:rPr>
      <w:rFonts w:eastAsia="仿宋_GB2312"/>
      <w:kern w:val="2"/>
      <w:sz w:val="22"/>
    </w:rPr>
  </w:style>
  <w:style w:type="paragraph" w:customStyle="1" w:styleId="333">
    <w:name w:val="列表编号 33"/>
    <w:basedOn w:val="a"/>
    <w:uiPriority w:val="99"/>
    <w:pPr>
      <w:widowControl w:val="0"/>
      <w:tabs>
        <w:tab w:val="left" w:pos="1260"/>
      </w:tabs>
      <w:spacing w:after="100" w:afterAutospacing="1"/>
      <w:ind w:left="1260" w:hanging="420"/>
      <w:jc w:val="both"/>
    </w:pPr>
    <w:rPr>
      <w:rFonts w:eastAsia="仿宋_GB2312"/>
      <w:kern w:val="2"/>
      <w:sz w:val="22"/>
    </w:rPr>
  </w:style>
  <w:style w:type="paragraph" w:customStyle="1" w:styleId="size2">
    <w:name w:val="size2"/>
    <w:basedOn w:val="a"/>
    <w:uiPriority w:val="99"/>
    <w:pPr>
      <w:spacing w:before="100" w:beforeAutospacing="1" w:after="100" w:afterAutospacing="1" w:line="240" w:lineRule="atLeast"/>
    </w:pPr>
    <w:rPr>
      <w:rFonts w:ascii="Verdana" w:eastAsia="Arial Unicode MS" w:hAnsi="Verdana"/>
      <w:snapToGrid w:val="0"/>
      <w:color w:val="000000"/>
      <w:sz w:val="17"/>
    </w:rPr>
  </w:style>
  <w:style w:type="paragraph" w:customStyle="1" w:styleId="content4">
    <w:name w:val="content4"/>
    <w:basedOn w:val="a"/>
    <w:uiPriority w:val="99"/>
    <w:pPr>
      <w:shd w:val="clear" w:color="auto" w:fill="FFFFFF"/>
      <w:spacing w:after="45" w:line="210" w:lineRule="atLeast"/>
    </w:pPr>
    <w:rPr>
      <w:rFonts w:ascii="Arial Unicode MS" w:eastAsia="Arial Unicode MS" w:hAnsi="Arial Unicode MS"/>
      <w:snapToGrid w:val="0"/>
      <w:color w:val="000000"/>
      <w:sz w:val="20"/>
    </w:rPr>
  </w:style>
  <w:style w:type="paragraph" w:customStyle="1" w:styleId="xl139">
    <w:name w:val="xl139"/>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b/>
      <w:snapToGrid w:val="0"/>
      <w:sz w:val="20"/>
    </w:rPr>
  </w:style>
  <w:style w:type="paragraph" w:customStyle="1" w:styleId="afffffffffffffffff4">
    <w:name w:val="È±Ê¡ÎÄ±¾"/>
    <w:basedOn w:val="a"/>
    <w:pPr>
      <w:overflowPunct w:val="0"/>
      <w:autoSpaceDE w:val="0"/>
      <w:autoSpaceDN w:val="0"/>
      <w:adjustRightInd w:val="0"/>
      <w:spacing w:line="360" w:lineRule="auto"/>
      <w:jc w:val="both"/>
      <w:textAlignment w:val="baseline"/>
    </w:pPr>
  </w:style>
  <w:style w:type="paragraph" w:customStyle="1" w:styleId="afffffffffffffffff5">
    <w:name w:val="内容标题"/>
    <w:basedOn w:val="aff5"/>
    <w:pPr>
      <w:widowControl w:val="0"/>
      <w:jc w:val="both"/>
    </w:pPr>
    <w:rPr>
      <w:rFonts w:ascii="Tahoma" w:hAnsi="Tahoma"/>
      <w:sz w:val="24"/>
      <w:shd w:val="clear" w:color="auto" w:fill="000080"/>
    </w:rPr>
  </w:style>
  <w:style w:type="paragraph" w:customStyle="1" w:styleId="q1">
    <w:name w:val="q1"/>
    <w:basedOn w:val="af8"/>
    <w:pPr>
      <w:tabs>
        <w:tab w:val="clear" w:pos="420"/>
        <w:tab w:val="left" w:pos="740"/>
      </w:tabs>
      <w:spacing w:before="240" w:after="60"/>
      <w:ind w:left="740" w:hanging="540"/>
      <w:jc w:val="left"/>
    </w:pPr>
    <w:rPr>
      <w:rFonts w:ascii="Arial" w:hAnsi="Arial"/>
      <w:sz w:val="36"/>
    </w:rPr>
  </w:style>
  <w:style w:type="paragraph" w:customStyle="1" w:styleId="2252257878">
    <w:name w:val="样式 样式 样式 首行缩进:  2.25 字符 + 首行缩进:  2.25 字符 + 段前: 7.8 磅 段后: 7.8 磅"/>
    <w:basedOn w:val="225225"/>
    <w:uiPriority w:val="99"/>
    <w:pPr>
      <w:tabs>
        <w:tab w:val="left" w:pos="240"/>
      </w:tabs>
      <w:ind w:right="240" w:firstLine="225"/>
    </w:pPr>
    <w:rPr>
      <w:sz w:val="24"/>
    </w:rPr>
  </w:style>
  <w:style w:type="paragraph" w:customStyle="1" w:styleId="3ff7">
    <w:name w:val="自定义标题3"/>
    <w:basedOn w:val="a"/>
    <w:next w:val="af"/>
    <w:uiPriority w:val="99"/>
    <w:pPr>
      <w:keepNext/>
      <w:keepLines/>
      <w:widowControl w:val="0"/>
      <w:tabs>
        <w:tab w:val="left" w:pos="720"/>
        <w:tab w:val="left" w:pos="1080"/>
      </w:tabs>
      <w:spacing w:before="120" w:after="120" w:line="360" w:lineRule="auto"/>
      <w:ind w:left="567" w:hangingChars="405" w:hanging="405"/>
      <w:outlineLvl w:val="2"/>
    </w:pPr>
    <w:rPr>
      <w:rFonts w:ascii="Arial" w:eastAsia="仿宋_GB2312" w:hAnsi="Arial"/>
      <w:b/>
      <w:color w:val="000000"/>
      <w:kern w:val="2"/>
      <w:sz w:val="28"/>
    </w:rPr>
  </w:style>
  <w:style w:type="paragraph" w:customStyle="1" w:styleId="CharChar9CharChar">
    <w:name w:val="Char Char9 Char Char"/>
    <w:basedOn w:val="a"/>
    <w:uiPriority w:val="99"/>
    <w:pPr>
      <w:spacing w:after="160" w:line="240" w:lineRule="exact"/>
    </w:pPr>
    <w:rPr>
      <w:rFonts w:ascii="Verdana" w:eastAsia="仿宋_GB2312" w:hAnsi="Verdana"/>
      <w:snapToGrid w:val="0"/>
      <w:sz w:val="24"/>
      <w:lang w:eastAsia="en-US"/>
    </w:rPr>
  </w:style>
  <w:style w:type="paragraph" w:customStyle="1" w:styleId="SubItemListTextTD">
    <w:name w:val="Sub Item List Text TD"/>
    <w:basedOn w:val="TerminalDisplay"/>
    <w:uiPriority w:val="99"/>
    <w:pPr>
      <w:adjustRightInd w:val="0"/>
      <w:ind w:left="2410"/>
    </w:pPr>
  </w:style>
  <w:style w:type="paragraph" w:customStyle="1" w:styleId="Normal1">
    <w:name w:val="Normal1"/>
    <w:basedOn w:val="a"/>
    <w:uiPriority w:val="99"/>
    <w:pPr>
      <w:overflowPunct w:val="0"/>
      <w:autoSpaceDE w:val="0"/>
      <w:autoSpaceDN w:val="0"/>
      <w:adjustRightInd w:val="0"/>
      <w:spacing w:line="312" w:lineRule="exact"/>
      <w:jc w:val="both"/>
      <w:textAlignment w:val="baseline"/>
    </w:pPr>
    <w:rPr>
      <w:rFonts w:ascii="宋体"/>
      <w:sz w:val="24"/>
    </w:rPr>
  </w:style>
  <w:style w:type="paragraph" w:customStyle="1" w:styleId="afffffffffffffffff6">
    <w:name w:val="贺征第二级符号"/>
    <w:basedOn w:val="a"/>
    <w:pPr>
      <w:tabs>
        <w:tab w:val="left" w:pos="840"/>
        <w:tab w:val="left" w:pos="1320"/>
      </w:tabs>
      <w:spacing w:beforeLines="50" w:afterLines="50" w:line="360" w:lineRule="auto"/>
      <w:ind w:left="1320"/>
    </w:pPr>
    <w:rPr>
      <w:rFonts w:ascii="宋体" w:hAnsi="宋体"/>
      <w:snapToGrid w:val="0"/>
      <w:color w:val="000000"/>
      <w:sz w:val="24"/>
      <w:lang w:val="zh-CN"/>
    </w:rPr>
  </w:style>
  <w:style w:type="paragraph" w:customStyle="1" w:styleId="11f7">
    <w:name w:val="样式11"/>
    <w:basedOn w:val="2"/>
    <w:pPr>
      <w:tabs>
        <w:tab w:val="left" w:pos="576"/>
        <w:tab w:val="left" w:pos="1320"/>
      </w:tabs>
      <w:spacing w:before="0" w:after="240" w:line="300" w:lineRule="auto"/>
      <w:ind w:left="1320"/>
    </w:pPr>
    <w:rPr>
      <w:rFonts w:ascii="Times New Roman" w:eastAsia="仿宋_GB2312" w:hAnsi="Times New Roman"/>
      <w:sz w:val="28"/>
    </w:rPr>
  </w:style>
  <w:style w:type="paragraph" w:customStyle="1" w:styleId="232">
    <w:name w:val="正文首行缩进 23"/>
    <w:basedOn w:val="3ff8"/>
    <w:uiPriority w:val="99"/>
    <w:pPr>
      <w:ind w:leftChars="0" w:left="0" w:firstLine="420"/>
    </w:pPr>
    <w:rPr>
      <w:rFonts w:ascii="Times New Roman" w:hAnsi="Times New Roman"/>
    </w:rPr>
  </w:style>
  <w:style w:type="paragraph" w:customStyle="1" w:styleId="xl33">
    <w:name w:val="xl33"/>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sz w:val="24"/>
    </w:rPr>
  </w:style>
  <w:style w:type="paragraph" w:customStyle="1" w:styleId="3ff8">
    <w:name w:val="正文文本缩进3"/>
    <w:basedOn w:val="a"/>
    <w:uiPriority w:val="99"/>
    <w:pPr>
      <w:widowControl w:val="0"/>
      <w:spacing w:after="120" w:line="360" w:lineRule="auto"/>
      <w:ind w:leftChars="200" w:left="420"/>
      <w:jc w:val="both"/>
    </w:pPr>
    <w:rPr>
      <w:rFonts w:ascii="Calibri" w:hAnsi="Calibri"/>
      <w:sz w:val="24"/>
    </w:rPr>
  </w:style>
  <w:style w:type="paragraph" w:customStyle="1" w:styleId="titolopri1">
    <w:name w:val="titolo pri 1"/>
    <w:uiPriority w:val="99"/>
    <w:rPr>
      <w:rFonts w:ascii="Arial" w:hAnsi="Arial"/>
      <w:b/>
      <w:sz w:val="28"/>
    </w:rPr>
  </w:style>
  <w:style w:type="paragraph" w:customStyle="1" w:styleId="contentlabelalt">
    <w:name w:val="contentlabelalt"/>
    <w:basedOn w:val="a"/>
    <w:pPr>
      <w:spacing w:before="100" w:beforeAutospacing="1" w:after="100" w:afterAutospacing="1"/>
    </w:pPr>
    <w:rPr>
      <w:rFonts w:ascii="Arial Unicode MS" w:eastAsia="Arial Unicode MS" w:hAnsi="Arial Unicode MS"/>
      <w:snapToGrid w:val="0"/>
      <w:color w:val="336666"/>
      <w:sz w:val="24"/>
    </w:rPr>
  </w:style>
  <w:style w:type="paragraph" w:customStyle="1" w:styleId="nav-area2">
    <w:name w:val="nav-area2"/>
    <w:basedOn w:val="a"/>
    <w:uiPriority w:val="99"/>
    <w:pPr>
      <w:spacing w:before="75"/>
      <w:ind w:left="195"/>
    </w:pPr>
    <w:rPr>
      <w:rFonts w:ascii="Arial Unicode MS" w:eastAsia="Arial Unicode MS" w:hAnsi="Arial Unicode MS"/>
      <w:snapToGrid w:val="0"/>
      <w:color w:val="666666"/>
      <w:sz w:val="20"/>
    </w:rPr>
  </w:style>
  <w:style w:type="paragraph" w:customStyle="1" w:styleId="0741">
    <w:name w:val="样式 最新样式 + 左侧:  0.74 厘米"/>
    <w:basedOn w:val="affffff6"/>
    <w:uiPriority w:val="99"/>
    <w:pPr>
      <w:ind w:firstLine="420"/>
    </w:pPr>
  </w:style>
  <w:style w:type="paragraph" w:customStyle="1" w:styleId="1H1h1Level1TopicHeadingHeading0HeadingOnePIM1">
    <w:name w:val="样式 标题 1H1h1Level 1 Topic HeadingHeading 0Heading OnePIM 1..."/>
    <w:basedOn w:val="1"/>
    <w:pPr>
      <w:tabs>
        <w:tab w:val="left" w:pos="431"/>
      </w:tabs>
      <w:ind w:left="431" w:hanging="431"/>
    </w:pPr>
    <w:rPr>
      <w:rFonts w:ascii="黑体" w:eastAsia="黑体" w:hAnsi="黑体"/>
      <w:color w:val="000000"/>
      <w:sz w:val="32"/>
    </w:rPr>
  </w:style>
  <w:style w:type="paragraph" w:customStyle="1" w:styleId="End">
    <w:name w:val="End"/>
    <w:basedOn w:val="a"/>
    <w:uiPriority w:val="99"/>
    <w:pPr>
      <w:topLinePunct/>
      <w:adjustRightInd w:val="0"/>
      <w:snapToGrid w:val="0"/>
      <w:spacing w:before="160" w:after="400" w:line="240" w:lineRule="atLeast"/>
      <w:ind w:left="1701"/>
    </w:pPr>
    <w:rPr>
      <w:rFonts w:ascii="宋体" w:hAnsi="宋体"/>
      <w:b/>
      <w:snapToGrid w:val="0"/>
    </w:rPr>
  </w:style>
  <w:style w:type="paragraph" w:customStyle="1" w:styleId="314">
    <w:name w:val="列表 31"/>
    <w:basedOn w:val="a"/>
    <w:uiPriority w:val="99"/>
    <w:pPr>
      <w:ind w:left="1080" w:hanging="360"/>
    </w:pPr>
    <w:rPr>
      <w:rFonts w:ascii="Arial" w:hAnsi="Arial"/>
      <w:color w:val="000000"/>
      <w:sz w:val="20"/>
      <w:lang w:eastAsia="en-US"/>
    </w:rPr>
  </w:style>
  <w:style w:type="paragraph" w:customStyle="1" w:styleId="xl80">
    <w:name w:val="xl80"/>
    <w:basedOn w:val="a"/>
    <w:pPr>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100">
    <w:name w:val="样式10"/>
    <w:basedOn w:val="074125"/>
  </w:style>
  <w:style w:type="paragraph" w:customStyle="1" w:styleId="334">
    <w:name w:val="标题 33"/>
    <w:basedOn w:val="a"/>
    <w:pPr>
      <w:shd w:val="clear" w:color="auto" w:fill="990000"/>
      <w:spacing w:after="45"/>
      <w:outlineLvl w:val="3"/>
    </w:pPr>
    <w:rPr>
      <w:rFonts w:ascii="Arial Unicode MS" w:eastAsia="Arial Unicode MS" w:hAnsi="Arial Unicode MS"/>
      <w:b/>
      <w:snapToGrid w:val="0"/>
      <w:color w:val="FFFFFF"/>
      <w:sz w:val="20"/>
    </w:rPr>
  </w:style>
  <w:style w:type="paragraph" w:customStyle="1" w:styleId="affffff0">
    <w:name w:val="图"/>
    <w:basedOn w:val="a"/>
    <w:next w:val="a"/>
    <w:link w:val="CharCharfff6"/>
    <w:pPr>
      <w:widowControl w:val="0"/>
      <w:spacing w:line="240" w:lineRule="atLeast"/>
      <w:jc w:val="center"/>
    </w:pPr>
    <w:rPr>
      <w:rFonts w:ascii="宋体" w:hAnsi="宋体"/>
      <w:sz w:val="22"/>
    </w:rPr>
  </w:style>
  <w:style w:type="paragraph" w:customStyle="1" w:styleId="NotesHeadinginTable">
    <w:name w:val="Notes Heading in Table"/>
    <w:next w:val="NotesTextinTable"/>
    <w:uiPriority w:val="99"/>
    <w:pPr>
      <w:keepNext/>
      <w:adjustRightInd w:val="0"/>
      <w:snapToGrid w:val="0"/>
      <w:spacing w:before="80" w:after="40" w:line="240" w:lineRule="atLeast"/>
    </w:pPr>
    <w:rPr>
      <w:rFonts w:ascii="Times New Roman" w:eastAsia="黑体" w:hAnsi="Times New Roman"/>
      <w:kern w:val="2"/>
      <w:sz w:val="18"/>
    </w:rPr>
  </w:style>
  <w:style w:type="paragraph" w:customStyle="1" w:styleId="GP5">
    <w:name w:val="GP标题5"/>
    <w:basedOn w:val="GP"/>
    <w:next w:val="GP0"/>
    <w:uiPriority w:val="99"/>
    <w:pPr>
      <w:spacing w:beforeLines="50" w:afterLines="50"/>
      <w:outlineLvl w:val="4"/>
    </w:pPr>
    <w:rPr>
      <w:rFonts w:ascii="华文细黑" w:eastAsia="华文细黑" w:hAnsi="华文细黑"/>
      <w:b/>
    </w:rPr>
  </w:style>
  <w:style w:type="paragraph" w:customStyle="1" w:styleId="1fffe">
    <w:name w:val="收信人地址1"/>
    <w:basedOn w:val="a"/>
    <w:uiPriority w:val="99"/>
    <w:pPr>
      <w:ind w:left="2880"/>
    </w:pPr>
    <w:rPr>
      <w:rFonts w:ascii="Arial" w:hAnsi="Arial"/>
      <w:color w:val="000000"/>
      <w:sz w:val="24"/>
      <w:lang w:eastAsia="en-US"/>
    </w:rPr>
  </w:style>
  <w:style w:type="paragraph" w:customStyle="1" w:styleId="CM16">
    <w:name w:val="CM16"/>
    <w:basedOn w:val="Default"/>
    <w:next w:val="Default"/>
    <w:pPr>
      <w:spacing w:after="100"/>
    </w:pPr>
    <w:rPr>
      <w:rFonts w:ascii="Times New Roman"/>
      <w:sz w:val="24"/>
    </w:rPr>
  </w:style>
  <w:style w:type="paragraph" w:customStyle="1" w:styleId="CustomerName">
    <w:name w:val="CustomerName"/>
    <w:basedOn w:val="TOC00"/>
    <w:pPr>
      <w:widowControl/>
      <w:pBdr>
        <w:bottom w:val="none" w:sz="0" w:space="0" w:color="auto"/>
      </w:pBdr>
      <w:snapToGrid/>
      <w:spacing w:before="240" w:after="1440"/>
      <w:ind w:left="0" w:firstLine="0"/>
    </w:pPr>
    <w:rPr>
      <w:rFonts w:eastAsia="宋体"/>
      <w:smallCaps/>
      <w:spacing w:val="0"/>
      <w:kern w:val="28"/>
      <w:sz w:val="32"/>
    </w:rPr>
  </w:style>
  <w:style w:type="paragraph" w:customStyle="1" w:styleId="320">
    <w:name w:val="列表接续 32"/>
    <w:basedOn w:val="a"/>
    <w:uiPriority w:val="99"/>
    <w:pPr>
      <w:spacing w:after="120"/>
      <w:ind w:left="1080"/>
    </w:pPr>
    <w:rPr>
      <w:rFonts w:ascii="Arial" w:hAnsi="Arial"/>
      <w:color w:val="000000"/>
      <w:sz w:val="20"/>
      <w:lang w:eastAsia="en-US"/>
    </w:rPr>
  </w:style>
  <w:style w:type="paragraph" w:customStyle="1" w:styleId="afffffffffffffffff7">
    <w:name w:val="样式 图表标题 + 宋体 五号"/>
    <w:basedOn w:val="1ffb"/>
    <w:uiPriority w:val="99"/>
    <w:pPr>
      <w:adjustRightInd w:val="0"/>
      <w:snapToGrid w:val="0"/>
      <w:spacing w:beforeLines="50" w:afterLines="50" w:line="240" w:lineRule="auto"/>
      <w:ind w:firstLine="0"/>
      <w:jc w:val="center"/>
      <w:textAlignment w:val="baseline"/>
    </w:pPr>
    <w:rPr>
      <w:rFonts w:eastAsia="Times New Roman" w:hAnsi="宋体"/>
    </w:rPr>
  </w:style>
  <w:style w:type="paragraph" w:customStyle="1" w:styleId="TOC00">
    <w:name w:val="TOC 0"/>
    <w:basedOn w:val="1"/>
    <w:pPr>
      <w:keepLines w:val="0"/>
      <w:pBdr>
        <w:bottom w:val="single" w:sz="8" w:space="6" w:color="auto"/>
      </w:pBdr>
      <w:snapToGrid w:val="0"/>
      <w:spacing w:before="480" w:after="240" w:line="240" w:lineRule="auto"/>
      <w:ind w:left="420" w:hanging="420"/>
      <w:jc w:val="left"/>
      <w:outlineLvl w:val="9"/>
    </w:pPr>
    <w:rPr>
      <w:rFonts w:ascii="Helvetica" w:eastAsia="黑体" w:hAnsi="Helvetica"/>
      <w:color w:val="800000"/>
      <w:spacing w:val="10"/>
      <w:kern w:val="20"/>
      <w:sz w:val="40"/>
      <w:lang w:eastAsia="en-US"/>
    </w:rPr>
  </w:style>
  <w:style w:type="paragraph" w:customStyle="1" w:styleId="xl1462">
    <w:name w:val="xl1462"/>
    <w:basedOn w:val="a"/>
    <w:pPr>
      <w:shd w:val="clear" w:color="000000" w:fill="FFFFFF"/>
      <w:spacing w:before="100" w:beforeAutospacing="1" w:after="100" w:afterAutospacing="1"/>
      <w:jc w:val="center"/>
    </w:pPr>
    <w:rPr>
      <w:rFonts w:ascii="宋体" w:hAnsi="宋体"/>
      <w:sz w:val="20"/>
    </w:rPr>
  </w:style>
  <w:style w:type="paragraph" w:customStyle="1" w:styleId="11f8">
    <w:name w:val="项目记录11"/>
    <w:pPr>
      <w:tabs>
        <w:tab w:val="left" w:pos="842"/>
      </w:tabs>
      <w:spacing w:line="360" w:lineRule="auto"/>
      <w:ind w:left="842" w:hanging="420"/>
    </w:pPr>
    <w:rPr>
      <w:rFonts w:ascii="宋体" w:hAnsi="宋体"/>
      <w:b/>
      <w:sz w:val="21"/>
    </w:rPr>
  </w:style>
  <w:style w:type="paragraph" w:customStyle="1" w:styleId="afffffffffffffffff8">
    <w:name w:val="首行缩进"/>
    <w:basedOn w:val="a"/>
    <w:pPr>
      <w:widowControl w:val="0"/>
      <w:spacing w:line="360" w:lineRule="auto"/>
      <w:ind w:firstLineChars="200" w:firstLine="480"/>
      <w:jc w:val="both"/>
    </w:pPr>
    <w:rPr>
      <w:kern w:val="2"/>
      <w:sz w:val="24"/>
    </w:rPr>
  </w:style>
  <w:style w:type="paragraph" w:customStyle="1" w:styleId="bvr">
    <w:name w:val="bvr"/>
    <w:basedOn w:val="a"/>
    <w:uiPriority w:val="99"/>
    <w:pPr>
      <w:spacing w:before="100" w:beforeAutospacing="1" w:after="100" w:afterAutospacing="1"/>
    </w:pPr>
    <w:rPr>
      <w:rFonts w:ascii="宋体" w:hAnsi="宋体" w:hint="eastAsia"/>
      <w:color w:val="000000"/>
      <w:sz w:val="24"/>
    </w:rPr>
  </w:style>
  <w:style w:type="paragraph" w:customStyle="1" w:styleId="aboutthischapter0">
    <w:name w:val="aboutthischapter"/>
    <w:basedOn w:val="a"/>
    <w:uiPriority w:val="99"/>
    <w:pPr>
      <w:spacing w:before="100" w:beforeAutospacing="1" w:after="100" w:afterAutospacing="1"/>
    </w:pPr>
    <w:rPr>
      <w:rFonts w:ascii="宋体" w:hAnsi="宋体"/>
      <w:snapToGrid w:val="0"/>
      <w:sz w:val="24"/>
    </w:rPr>
  </w:style>
  <w:style w:type="paragraph" w:customStyle="1" w:styleId="afffffffffffffffff9">
    <w:name w:val="正文 + 宋体"/>
    <w:basedOn w:val="a"/>
    <w:rPr>
      <w:rFonts w:ascii="宋体" w:hAnsi="宋体"/>
      <w:sz w:val="24"/>
    </w:rPr>
  </w:style>
  <w:style w:type="paragraph" w:customStyle="1" w:styleId="4111">
    <w:name w:val="样式 正文缩进正文顶格悬挂表正文正文非缩进标题4正文1四号小四正文不缩进段1特点正文双线水上软件缩进...1"/>
    <w:basedOn w:val="1ffb"/>
    <w:uiPriority w:val="99"/>
    <w:pPr>
      <w:widowControl w:val="0"/>
      <w:adjustRightInd w:val="0"/>
      <w:spacing w:beforeLines="50" w:afterLines="50"/>
      <w:ind w:firstLine="200"/>
      <w:jc w:val="both"/>
    </w:pPr>
    <w:rPr>
      <w:rFonts w:ascii="Times New Roman" w:eastAsia="Times New Roman" w:hAnsi="Times New Roman"/>
      <w:sz w:val="22"/>
    </w:rPr>
  </w:style>
  <w:style w:type="paragraph" w:customStyle="1" w:styleId="xl1449">
    <w:name w:val="xl1449"/>
    <w:basedOn w:val="a"/>
    <w:pPr>
      <w:shd w:val="clear" w:color="000000" w:fill="FFFFFF"/>
      <w:spacing w:before="100" w:beforeAutospacing="1" w:after="100" w:afterAutospacing="1"/>
      <w:textAlignment w:val="bottom"/>
    </w:pPr>
    <w:rPr>
      <w:rFonts w:ascii="宋体" w:hAnsi="宋体"/>
      <w:sz w:val="20"/>
    </w:rPr>
  </w:style>
  <w:style w:type="paragraph" w:customStyle="1" w:styleId="1ffff">
    <w:name w:val="列表接续1"/>
    <w:basedOn w:val="a"/>
    <w:uiPriority w:val="99"/>
    <w:pPr>
      <w:widowControl w:val="0"/>
      <w:spacing w:after="120" w:line="360" w:lineRule="auto"/>
      <w:ind w:left="420"/>
      <w:jc w:val="both"/>
    </w:pPr>
    <w:rPr>
      <w:kern w:val="2"/>
      <w:sz w:val="24"/>
    </w:rPr>
  </w:style>
  <w:style w:type="paragraph" w:customStyle="1" w:styleId="new1">
    <w:name w:val="正文（new）"/>
    <w:basedOn w:val="a"/>
    <w:uiPriority w:val="99"/>
    <w:pPr>
      <w:spacing w:after="200" w:line="500" w:lineRule="exact"/>
      <w:ind w:firstLineChars="200" w:firstLine="200"/>
    </w:pPr>
    <w:rPr>
      <w:rFonts w:ascii="Calibri" w:hAnsi="Calibri"/>
      <w:sz w:val="28"/>
      <w:lang w:eastAsia="en-US"/>
    </w:rPr>
  </w:style>
  <w:style w:type="paragraph" w:customStyle="1" w:styleId="215">
    <w:name w:val="索引 21"/>
    <w:basedOn w:val="a"/>
    <w:next w:val="a"/>
    <w:uiPriority w:val="99"/>
    <w:pPr>
      <w:ind w:left="400" w:hanging="200"/>
    </w:pPr>
    <w:rPr>
      <w:b/>
      <w:color w:val="000000"/>
      <w:sz w:val="20"/>
      <w:lang w:eastAsia="en-US"/>
    </w:rPr>
  </w:style>
  <w:style w:type="paragraph" w:customStyle="1" w:styleId="5dashdsddRomanlisth5H5PIM5heading5">
    <w:name w:val="样式 标题 5dashdsdd第四层条第五层Roman listh5H5PIM 5heading 5 + 行..."/>
    <w:basedOn w:val="5"/>
    <w:uiPriority w:val="99"/>
    <w:pPr>
      <w:widowControl/>
      <w:tabs>
        <w:tab w:val="left" w:pos="2100"/>
        <w:tab w:val="left" w:pos="2582"/>
      </w:tabs>
      <w:spacing w:before="0" w:after="80" w:line="300" w:lineRule="auto"/>
      <w:jc w:val="left"/>
    </w:pPr>
    <w:rPr>
      <w:rFonts w:ascii="宋体" w:hAnsi="宋体"/>
      <w:snapToGrid w:val="0"/>
      <w:color w:val="000000"/>
      <w:sz w:val="24"/>
    </w:rPr>
  </w:style>
  <w:style w:type="paragraph" w:customStyle="1" w:styleId="233">
    <w:name w:val="列表接续 23"/>
    <w:basedOn w:val="a"/>
    <w:uiPriority w:val="99"/>
    <w:pPr>
      <w:spacing w:after="120"/>
      <w:ind w:left="720"/>
    </w:pPr>
    <w:rPr>
      <w:rFonts w:ascii="Arial" w:hAnsi="Arial"/>
      <w:color w:val="000000"/>
      <w:sz w:val="20"/>
      <w:lang w:eastAsia="en-US"/>
    </w:rPr>
  </w:style>
  <w:style w:type="paragraph" w:customStyle="1" w:styleId="2fff1">
    <w:name w:val="样式2"/>
    <w:basedOn w:val="a"/>
    <w:qFormat/>
    <w:pPr>
      <w:widowControl w:val="0"/>
      <w:adjustRightInd w:val="0"/>
      <w:spacing w:after="60" w:line="400" w:lineRule="atLeast"/>
      <w:textAlignment w:val="baseline"/>
    </w:pPr>
    <w:rPr>
      <w:sz w:val="28"/>
    </w:rPr>
  </w:style>
  <w:style w:type="paragraph" w:customStyle="1" w:styleId="MSOProcPara">
    <w:name w:val="MSO_ProcPara"/>
    <w:basedOn w:val="a"/>
    <w:uiPriority w:val="99"/>
    <w:pPr>
      <w:spacing w:after="60"/>
      <w:ind w:left="274" w:right="202"/>
    </w:pPr>
    <w:rPr>
      <w:rFonts w:ascii="Arial" w:hAnsi="Arial"/>
      <w:b/>
      <w:color w:val="000000"/>
      <w:sz w:val="18"/>
      <w:lang w:eastAsia="en-US"/>
    </w:rPr>
  </w:style>
  <w:style w:type="paragraph" w:customStyle="1" w:styleId="afffffffffffffffffa">
    <w:name w:val="特点一"/>
    <w:pPr>
      <w:tabs>
        <w:tab w:val="left" w:pos="567"/>
      </w:tabs>
      <w:spacing w:line="360" w:lineRule="auto"/>
      <w:ind w:left="567" w:hanging="397"/>
    </w:pPr>
    <w:rPr>
      <w:rFonts w:ascii="Times New Roman" w:hAnsi="Times New Roman"/>
      <w:b/>
      <w:color w:val="000000"/>
      <w:kern w:val="2"/>
      <w:sz w:val="24"/>
    </w:rPr>
  </w:style>
  <w:style w:type="paragraph" w:customStyle="1" w:styleId="B1">
    <w:name w:val="项目符号B"/>
    <w:basedOn w:val="a"/>
    <w:pPr>
      <w:widowControl w:val="0"/>
      <w:tabs>
        <w:tab w:val="left" w:pos="900"/>
        <w:tab w:val="left" w:pos="1200"/>
      </w:tabs>
      <w:adjustRightInd w:val="0"/>
      <w:snapToGrid w:val="0"/>
      <w:spacing w:beforeLines="40" w:line="400" w:lineRule="exact"/>
      <w:ind w:leftChars="400" w:left="1667" w:hangingChars="200" w:hanging="360"/>
      <w:jc w:val="both"/>
    </w:pPr>
    <w:rPr>
      <w:rFonts w:ascii="宋体" w:hAnsi="宋体"/>
      <w:sz w:val="24"/>
    </w:rPr>
  </w:style>
  <w:style w:type="paragraph" w:customStyle="1" w:styleId="321">
    <w:name w:val="索引 32"/>
    <w:basedOn w:val="a"/>
    <w:next w:val="a"/>
    <w:uiPriority w:val="99"/>
    <w:pPr>
      <w:ind w:left="600" w:hanging="200"/>
    </w:pPr>
    <w:rPr>
      <w:b/>
      <w:color w:val="000000"/>
      <w:sz w:val="20"/>
      <w:lang w:eastAsia="en-US"/>
    </w:rPr>
  </w:style>
  <w:style w:type="paragraph" w:customStyle="1" w:styleId="afffff5">
    <w:name w:val="注示头"/>
    <w:basedOn w:val="a"/>
    <w:link w:val="CharCharffe"/>
    <w:uiPriority w:val="99"/>
    <w:pPr>
      <w:widowControl w:val="0"/>
      <w:pBdr>
        <w:top w:val="single" w:sz="4" w:space="1" w:color="000000"/>
      </w:pBdr>
      <w:autoSpaceDE w:val="0"/>
      <w:autoSpaceDN w:val="0"/>
      <w:adjustRightInd w:val="0"/>
      <w:spacing w:before="80" w:after="80" w:line="300" w:lineRule="auto"/>
      <w:ind w:left="510"/>
      <w:jc w:val="both"/>
    </w:pPr>
    <w:rPr>
      <w:rFonts w:ascii="Arial" w:eastAsia="黑体" w:hAnsi="Arial"/>
      <w:snapToGrid w:val="0"/>
      <w:sz w:val="18"/>
    </w:rPr>
  </w:style>
  <w:style w:type="paragraph" w:customStyle="1" w:styleId="GP4">
    <w:name w:val="GP标题4"/>
    <w:basedOn w:val="GP"/>
    <w:next w:val="GP0"/>
    <w:uiPriority w:val="99"/>
    <w:pPr>
      <w:spacing w:beforeLines="50" w:afterLines="50"/>
      <w:outlineLvl w:val="3"/>
    </w:pPr>
    <w:rPr>
      <w:rFonts w:ascii="华文细黑" w:eastAsia="华文细黑" w:hAnsi="华文细黑"/>
      <w:b/>
      <w:sz w:val="28"/>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uiPriority w:val="99"/>
    <w:pPr>
      <w:spacing w:after="160" w:line="240" w:lineRule="exact"/>
    </w:pPr>
    <w:rPr>
      <w:rFonts w:ascii="Verdana" w:eastAsia="仿宋_GB2312" w:hAnsi="Verdana"/>
      <w:color w:val="000000"/>
      <w:sz w:val="24"/>
      <w:lang w:eastAsia="en-US"/>
    </w:rPr>
  </w:style>
  <w:style w:type="paragraph" w:customStyle="1" w:styleId="1Heading0FLevel1Level11h1IIIHeading1H1-Headin1">
    <w:name w:val="样式 标题 1Heading 0FLevel 1Level 11h1II+IHeading1H1-Headin...1"/>
    <w:basedOn w:val="1"/>
    <w:uiPriority w:val="99"/>
    <w:pPr>
      <w:keepLines w:val="0"/>
      <w:widowControl/>
      <w:tabs>
        <w:tab w:val="left" w:pos="432"/>
        <w:tab w:val="left" w:pos="2036"/>
      </w:tabs>
      <w:adjustRightInd w:val="0"/>
      <w:spacing w:before="120" w:after="100" w:afterAutospacing="1" w:line="240" w:lineRule="auto"/>
      <w:ind w:left="431"/>
      <w:jc w:val="left"/>
    </w:pPr>
    <w:rPr>
      <w:rFonts w:ascii="Arial" w:hAnsi="Arial"/>
      <w:color w:val="000000"/>
      <w:kern w:val="28"/>
      <w:sz w:val="32"/>
    </w:rPr>
  </w:style>
  <w:style w:type="paragraph" w:customStyle="1" w:styleId="CharCharChar1Char">
    <w:name w:val="Char Char Char1 Char"/>
    <w:basedOn w:val="5"/>
    <w:pPr>
      <w:keepLines w:val="0"/>
      <w:tabs>
        <w:tab w:val="left" w:pos="454"/>
        <w:tab w:val="left" w:pos="1701"/>
      </w:tabs>
      <w:snapToGrid w:val="0"/>
      <w:spacing w:before="240" w:after="160" w:line="240" w:lineRule="exact"/>
      <w:ind w:left="1701" w:hanging="850"/>
      <w:jc w:val="left"/>
    </w:pPr>
    <w:rPr>
      <w:rFonts w:ascii="Tahoma" w:eastAsia="黑体" w:hAnsi="Tahoma"/>
      <w:b/>
      <w:snapToGrid w:val="0"/>
      <w:color w:val="0000FF"/>
      <w:sz w:val="24"/>
      <w:lang w:eastAsia="en-US"/>
    </w:rPr>
  </w:style>
  <w:style w:type="paragraph" w:customStyle="1" w:styleId="contenttier3margins">
    <w:name w:val="contenttier3margins"/>
    <w:basedOn w:val="a"/>
    <w:uiPriority w:val="99"/>
    <w:pPr>
      <w:spacing w:after="60"/>
      <w:ind w:left="195"/>
    </w:pPr>
    <w:rPr>
      <w:rFonts w:ascii="Arial Unicode MS" w:eastAsia="Arial Unicode MS" w:hAnsi="Arial Unicode MS"/>
      <w:snapToGrid w:val="0"/>
      <w:sz w:val="24"/>
    </w:rPr>
  </w:style>
  <w:style w:type="paragraph" w:customStyle="1" w:styleId="afffffff2">
    <w:name w:val="正文文字"/>
    <w:basedOn w:val="a"/>
    <w:link w:val="CharCharffff1"/>
    <w:uiPriority w:val="99"/>
    <w:pPr>
      <w:widowControl w:val="0"/>
      <w:spacing w:afterLines="50" w:line="360" w:lineRule="auto"/>
      <w:ind w:firstLineChars="200" w:firstLine="200"/>
    </w:pPr>
    <w:rPr>
      <w:rFonts w:ascii="宋体" w:hAnsi="Calibri"/>
      <w:kern w:val="44"/>
      <w:sz w:val="24"/>
    </w:rPr>
  </w:style>
  <w:style w:type="paragraph" w:customStyle="1" w:styleId="afffffffffffffffffb">
    <w:name w:val="正文编号"/>
    <w:basedOn w:val="a"/>
    <w:pPr>
      <w:widowControl w:val="0"/>
      <w:tabs>
        <w:tab w:val="left" w:pos="0"/>
        <w:tab w:val="left" w:pos="1380"/>
      </w:tabs>
      <w:snapToGrid w:val="0"/>
      <w:spacing w:line="360" w:lineRule="auto"/>
      <w:ind w:left="195" w:hanging="51"/>
      <w:jc w:val="both"/>
    </w:pPr>
    <w:rPr>
      <w:rFonts w:ascii="Book Antiqua" w:hAnsi="Book Antiqua"/>
      <w:kern w:val="2"/>
      <w:sz w:val="24"/>
    </w:rPr>
  </w:style>
  <w:style w:type="paragraph" w:customStyle="1" w:styleId="wfxFaxNum">
    <w:name w:val="wfxFaxNum"/>
    <w:basedOn w:val="a"/>
    <w:pPr>
      <w:tabs>
        <w:tab w:val="left" w:pos="360"/>
      </w:tabs>
    </w:pPr>
    <w:rPr>
      <w:sz w:val="24"/>
      <w:lang w:eastAsia="en-US"/>
    </w:rPr>
  </w:style>
  <w:style w:type="paragraph" w:customStyle="1" w:styleId="affa">
    <w:name w:val="图号"/>
    <w:basedOn w:val="a"/>
    <w:link w:val="CharChar11"/>
    <w:pPr>
      <w:tabs>
        <w:tab w:val="left" w:pos="432"/>
      </w:tabs>
      <w:suppressAutoHyphens/>
      <w:overflowPunct w:val="0"/>
      <w:autoSpaceDE w:val="0"/>
      <w:ind w:left="432" w:hanging="432"/>
      <w:jc w:val="right"/>
    </w:pPr>
    <w:rPr>
      <w:rFonts w:ascii="宋体" w:hAnsi="宋体"/>
      <w:kern w:val="1"/>
      <w:sz w:val="24"/>
      <w:lang w:eastAsia="ar-SA"/>
    </w:rPr>
  </w:style>
  <w:style w:type="paragraph" w:customStyle="1" w:styleId="framework-base-main-override">
    <w:name w:val="framework-base-main-override"/>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ALTZArial05152">
    <w:name w:val="样式 正文缩进缩进ALT+Z表正文四号 + Arial 段前: 0.5 行 行距: 1.5 倍行距2"/>
    <w:basedOn w:val="11b"/>
    <w:uiPriority w:val="99"/>
    <w:pPr>
      <w:spacing w:beforeLines="50" w:afterLines="50"/>
    </w:pPr>
    <w:rPr>
      <w:rFonts w:ascii="Arial" w:hAnsi="Arial"/>
      <w:snapToGrid/>
      <w:spacing w:val="0"/>
    </w:rPr>
  </w:style>
  <w:style w:type="paragraph" w:customStyle="1" w:styleId="085">
    <w:name w:val="样式 左侧:  0.85 厘米"/>
    <w:basedOn w:val="a"/>
    <w:uiPriority w:val="99"/>
    <w:pPr>
      <w:widowControl w:val="0"/>
      <w:spacing w:line="360" w:lineRule="auto"/>
      <w:jc w:val="both"/>
    </w:pPr>
    <w:rPr>
      <w:rFonts w:ascii="宋体" w:hAnsi="宋体"/>
      <w:snapToGrid w:val="0"/>
      <w:sz w:val="24"/>
    </w:rPr>
  </w:style>
  <w:style w:type="paragraph" w:customStyle="1" w:styleId="Date1">
    <w:name w:val="Date1"/>
    <w:basedOn w:val="a"/>
    <w:next w:val="a"/>
    <w:uiPriority w:val="99"/>
    <w:pPr>
      <w:widowControl w:val="0"/>
      <w:ind w:leftChars="2500" w:left="100" w:rightChars="100" w:right="100"/>
    </w:pPr>
    <w:rPr>
      <w:sz w:val="20"/>
    </w:rPr>
  </w:style>
  <w:style w:type="paragraph" w:customStyle="1" w:styleId="15">
    <w:name w:val="项目1"/>
    <w:basedOn w:val="a"/>
    <w:link w:val="1CharChar2"/>
    <w:uiPriority w:val="99"/>
    <w:pPr>
      <w:widowControl w:val="0"/>
      <w:tabs>
        <w:tab w:val="left" w:pos="840"/>
      </w:tabs>
      <w:spacing w:before="120" w:after="120" w:line="360" w:lineRule="auto"/>
      <w:ind w:left="1380" w:hanging="420"/>
      <w:jc w:val="both"/>
    </w:pPr>
    <w:rPr>
      <w:rFonts w:ascii="Verdana" w:hAnsi="Verdana"/>
      <w:sz w:val="24"/>
      <w:lang w:eastAsia="en-US"/>
    </w:rPr>
  </w:style>
  <w:style w:type="paragraph" w:customStyle="1" w:styleId="512">
    <w:name w:val="列表 51"/>
    <w:basedOn w:val="a"/>
    <w:uiPriority w:val="99"/>
    <w:pPr>
      <w:ind w:left="1800" w:hanging="360"/>
    </w:pPr>
    <w:rPr>
      <w:rFonts w:ascii="Arial" w:hAnsi="Arial"/>
      <w:color w:val="000000"/>
      <w:sz w:val="20"/>
      <w:lang w:eastAsia="en-US"/>
    </w:rPr>
  </w:style>
  <w:style w:type="paragraph" w:customStyle="1" w:styleId="ItemStepinTableText">
    <w:name w:val="Item Step in Table Text"/>
    <w:basedOn w:val="ItemStepintable0"/>
    <w:uiPriority w:val="99"/>
    <w:pPr>
      <w:tabs>
        <w:tab w:val="clear" w:pos="420"/>
      </w:tabs>
      <w:ind w:left="3360"/>
    </w:pPr>
    <w:rPr>
      <w:rFonts w:eastAsia="Times New Roman"/>
    </w:rPr>
  </w:style>
  <w:style w:type="paragraph" w:customStyle="1" w:styleId="MSOHead6">
    <w:name w:val="MSO_Head6"/>
    <w:uiPriority w:val="99"/>
    <w:pPr>
      <w:keepNext/>
      <w:spacing w:before="100" w:after="60"/>
    </w:pPr>
    <w:rPr>
      <w:rFonts w:ascii="Franklin Gothic Medium Cond" w:hAnsi="Franklin Gothic Medium Cond"/>
      <w:sz w:val="24"/>
      <w:lang w:eastAsia="en-US"/>
    </w:rPr>
  </w:style>
  <w:style w:type="paragraph" w:customStyle="1" w:styleId="CM10">
    <w:name w:val="CM10"/>
    <w:basedOn w:val="Default"/>
    <w:next w:val="Default"/>
    <w:pPr>
      <w:spacing w:line="468" w:lineRule="atLeast"/>
    </w:pPr>
    <w:rPr>
      <w:rFonts w:ascii="仿宋_GB2312" w:eastAsia="仿宋_GB2312"/>
      <w:sz w:val="24"/>
    </w:rPr>
  </w:style>
  <w:style w:type="paragraph" w:customStyle="1" w:styleId="25">
    <w:name w:val="样式 首行缩进:  2 字符5"/>
    <w:basedOn w:val="a"/>
    <w:link w:val="25Char"/>
    <w:pPr>
      <w:widowControl w:val="0"/>
      <w:spacing w:before="120" w:line="360" w:lineRule="auto"/>
      <w:ind w:firstLineChars="200" w:firstLine="480"/>
      <w:jc w:val="both"/>
    </w:pPr>
    <w:rPr>
      <w:rFonts w:ascii="Calibri" w:hAnsi="Calibri"/>
      <w:sz w:val="24"/>
    </w:rPr>
  </w:style>
  <w:style w:type="paragraph" w:customStyle="1" w:styleId="6b">
    <w:name w:val="6正文"/>
    <w:basedOn w:val="a"/>
    <w:pPr>
      <w:widowControl w:val="0"/>
      <w:spacing w:line="360" w:lineRule="auto"/>
      <w:ind w:firstLineChars="200" w:firstLine="200"/>
      <w:jc w:val="both"/>
    </w:pPr>
    <w:rPr>
      <w:rFonts w:ascii="宋体" w:hAnsi="宋体"/>
      <w:color w:val="000000"/>
      <w:sz w:val="24"/>
    </w:rPr>
  </w:style>
  <w:style w:type="paragraph" w:customStyle="1" w:styleId="xl131">
    <w:name w:val="xl131"/>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snapToGrid w:val="0"/>
      <w:sz w:val="20"/>
    </w:rPr>
  </w:style>
  <w:style w:type="paragraph" w:customStyle="1" w:styleId="GP2">
    <w:name w:val="GP标题2"/>
    <w:basedOn w:val="GP"/>
    <w:next w:val="GP0"/>
    <w:uiPriority w:val="99"/>
    <w:pPr>
      <w:spacing w:beforeLines="50" w:afterLines="50"/>
      <w:ind w:left="426"/>
      <w:outlineLvl w:val="1"/>
    </w:pPr>
    <w:rPr>
      <w:rFonts w:ascii="华文细黑" w:eastAsia="华文细黑" w:hAnsi="华文细黑"/>
      <w:b/>
      <w:sz w:val="32"/>
    </w:rPr>
  </w:style>
  <w:style w:type="paragraph" w:customStyle="1" w:styleId="Body2">
    <w:name w:val="样式 Body"/>
    <w:basedOn w:val="Body"/>
    <w:uiPriority w:val="99"/>
    <w:pPr>
      <w:tabs>
        <w:tab w:val="left" w:pos="1247"/>
      </w:tabs>
      <w:spacing w:after="0" w:line="288" w:lineRule="auto"/>
      <w:ind w:left="1247"/>
      <w:jc w:val="both"/>
    </w:pPr>
    <w:rPr>
      <w:rFonts w:ascii="Arial" w:hAnsi="Arial"/>
      <w:snapToGrid w:val="0"/>
      <w:kern w:val="0"/>
      <w:lang w:eastAsia="en-US"/>
    </w:rPr>
  </w:style>
  <w:style w:type="paragraph" w:customStyle="1" w:styleId="Bulletwithtext2">
    <w:name w:val="Bullet with text 2"/>
    <w:basedOn w:val="a"/>
    <w:uiPriority w:val="99"/>
    <w:pPr>
      <w:tabs>
        <w:tab w:val="left" w:pos="360"/>
      </w:tabs>
    </w:pPr>
    <w:rPr>
      <w:rFonts w:ascii="Arial" w:hAnsi="Arial"/>
      <w:snapToGrid w:val="0"/>
      <w:sz w:val="20"/>
      <w:lang w:val="en-GB" w:eastAsia="en-US"/>
    </w:rPr>
  </w:style>
  <w:style w:type="paragraph" w:customStyle="1" w:styleId="4112">
    <w:name w:val="列表编号 411"/>
    <w:basedOn w:val="a"/>
    <w:uiPriority w:val="99"/>
    <w:pPr>
      <w:tabs>
        <w:tab w:val="left" w:pos="420"/>
      </w:tabs>
      <w:ind w:left="420" w:hanging="420"/>
    </w:pPr>
    <w:rPr>
      <w:rFonts w:ascii="Arial" w:hAnsi="Arial"/>
      <w:color w:val="000000"/>
      <w:sz w:val="20"/>
      <w:lang w:eastAsia="en-US"/>
    </w:rPr>
  </w:style>
  <w:style w:type="paragraph" w:customStyle="1" w:styleId="4ff">
    <w:name w:val="称呼4"/>
    <w:basedOn w:val="a"/>
    <w:next w:val="a"/>
    <w:uiPriority w:val="99"/>
    <w:pPr>
      <w:widowControl w:val="0"/>
      <w:jc w:val="both"/>
    </w:pPr>
    <w:rPr>
      <w:color w:val="000000"/>
    </w:rPr>
  </w:style>
  <w:style w:type="paragraph" w:customStyle="1" w:styleId="2fffb">
    <w:name w:val="文档结构图2"/>
    <w:basedOn w:val="a"/>
    <w:uiPriority w:val="99"/>
    <w:pPr>
      <w:widowControl w:val="0"/>
      <w:shd w:val="clear" w:color="auto" w:fill="000080"/>
      <w:jc w:val="both"/>
    </w:pPr>
    <w:rPr>
      <w:sz w:val="20"/>
      <w:shd w:val="clear" w:color="auto" w:fill="000080"/>
    </w:rPr>
  </w:style>
  <w:style w:type="paragraph" w:customStyle="1" w:styleId="234">
    <w:name w:val="正文文本 23"/>
    <w:basedOn w:val="a"/>
    <w:pPr>
      <w:widowControl w:val="0"/>
      <w:spacing w:line="360" w:lineRule="auto"/>
      <w:jc w:val="both"/>
    </w:pPr>
    <w:rPr>
      <w:sz w:val="24"/>
    </w:rPr>
  </w:style>
  <w:style w:type="paragraph" w:customStyle="1" w:styleId="1f7">
    <w:name w:val="签名1"/>
    <w:basedOn w:val="a"/>
    <w:link w:val="Charfff7"/>
    <w:pPr>
      <w:ind w:left="4320"/>
    </w:pPr>
    <w:rPr>
      <w:rFonts w:ascii="Arial" w:hAnsi="Arial"/>
      <w:color w:val="000000"/>
      <w:sz w:val="20"/>
      <w:lang w:eastAsia="en-US"/>
    </w:rPr>
  </w:style>
  <w:style w:type="paragraph" w:customStyle="1" w:styleId="GB231223">
    <w:name w:val="样式 (中文) 仿宋_GB2312 四号 行距: 固定值 23 磅"/>
    <w:basedOn w:val="a"/>
    <w:pPr>
      <w:widowControl w:val="0"/>
      <w:spacing w:line="400" w:lineRule="exact"/>
      <w:ind w:firstLineChars="200" w:firstLine="200"/>
      <w:jc w:val="both"/>
    </w:pPr>
    <w:rPr>
      <w:rFonts w:eastAsia="仿宋_GB2312"/>
      <w:kern w:val="2"/>
      <w:sz w:val="24"/>
    </w:rPr>
  </w:style>
  <w:style w:type="paragraph" w:customStyle="1" w:styleId="1fd">
    <w:name w:val="正文编号1"/>
    <w:basedOn w:val="a"/>
    <w:link w:val="1CharChar8"/>
    <w:uiPriority w:val="99"/>
    <w:pPr>
      <w:widowControl w:val="0"/>
      <w:tabs>
        <w:tab w:val="left" w:leader="dot" w:pos="1701"/>
        <w:tab w:val="left" w:pos="9072"/>
      </w:tabs>
      <w:adjustRightInd w:val="0"/>
      <w:snapToGrid w:val="0"/>
      <w:spacing w:before="120" w:after="120" w:line="360" w:lineRule="atLeast"/>
      <w:ind w:left="2342" w:hanging="471"/>
      <w:jc w:val="both"/>
    </w:pPr>
    <w:rPr>
      <w:rFonts w:ascii="Calibri" w:hAnsi="Calibri"/>
      <w:kern w:val="21"/>
      <w:sz w:val="24"/>
    </w:rPr>
  </w:style>
  <w:style w:type="paragraph" w:customStyle="1" w:styleId="05">
    <w:name w:val="样式 (符号) 宋体 小五 加粗 居中 顶端: (单实线 自动设置  0.5 磅 行宽) 底端: (单实线 自动..."/>
    <w:basedOn w:val="a"/>
    <w:uiPriority w:val="99"/>
    <w:pPr>
      <w:widowControl w:val="0"/>
      <w:spacing w:line="300" w:lineRule="auto"/>
      <w:jc w:val="center"/>
    </w:pPr>
    <w:rPr>
      <w:rFonts w:ascii="宋体" w:hAnsi="宋体"/>
      <w:b/>
      <w:snapToGrid w:val="0"/>
      <w:sz w:val="18"/>
    </w:rPr>
  </w:style>
  <w:style w:type="paragraph" w:customStyle="1" w:styleId="CM92">
    <w:name w:val="CM92"/>
    <w:basedOn w:val="Default"/>
    <w:next w:val="Default"/>
    <w:pPr>
      <w:spacing w:line="468" w:lineRule="atLeast"/>
    </w:pPr>
    <w:rPr>
      <w:rFonts w:ascii="仿宋_GB2312" w:eastAsia="仿宋_GB2312"/>
      <w:sz w:val="24"/>
    </w:rPr>
  </w:style>
  <w:style w:type="paragraph" w:customStyle="1" w:styleId="xl10829">
    <w:name w:val="xl1082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4"/>
    </w:rPr>
  </w:style>
  <w:style w:type="paragraph" w:customStyle="1" w:styleId="xl10816">
    <w:name w:val="xl10816"/>
    <w:basedOn w:val="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olor w:val="000000"/>
      <w:sz w:val="20"/>
    </w:rPr>
  </w:style>
  <w:style w:type="paragraph" w:customStyle="1" w:styleId="xl1486">
    <w:name w:val="xl148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AdvisoryHead">
    <w:name w:val="AdvisoryHead"/>
    <w:basedOn w:val="Body"/>
    <w:pPr>
      <w:pBdr>
        <w:top w:val="single" w:sz="8" w:space="7" w:color="auto"/>
      </w:pBdr>
      <w:tabs>
        <w:tab w:val="center" w:pos="4467"/>
        <w:tab w:val="right" w:pos="8793"/>
      </w:tabs>
      <w:spacing w:before="80" w:after="80" w:line="360" w:lineRule="auto"/>
      <w:ind w:leftChars="71" w:left="142" w:right="-52" w:firstLineChars="150" w:firstLine="315"/>
      <w:jc w:val="center"/>
    </w:pPr>
    <w:rPr>
      <w:rFonts w:ascii="Helvetica" w:hAnsi="Helvetica"/>
      <w:b/>
      <w:i/>
      <w:color w:val="FF0000"/>
      <w:kern w:val="0"/>
      <w:sz w:val="24"/>
    </w:rPr>
  </w:style>
  <w:style w:type="paragraph" w:customStyle="1" w:styleId="0850">
    <w:name w:val="样式 首行缩进:  0.85 厘米"/>
    <w:basedOn w:val="a"/>
    <w:uiPriority w:val="99"/>
    <w:pPr>
      <w:widowControl w:val="0"/>
      <w:spacing w:line="360" w:lineRule="auto"/>
      <w:ind w:firstLine="482"/>
      <w:jc w:val="both"/>
    </w:pPr>
    <w:rPr>
      <w:rFonts w:ascii="Calibri" w:hAnsi="Calibri"/>
      <w:snapToGrid w:val="0"/>
      <w:sz w:val="24"/>
    </w:rPr>
  </w:style>
  <w:style w:type="paragraph" w:customStyle="1" w:styleId="xl162">
    <w:name w:val="xl162"/>
    <w:basedOn w:val="a"/>
    <w:pPr>
      <w:pBdr>
        <w:bottom w:val="single" w:sz="8" w:space="0" w:color="auto"/>
        <w:right w:val="single" w:sz="8" w:space="0" w:color="auto"/>
      </w:pBdr>
      <w:spacing w:before="100" w:beforeAutospacing="1" w:after="100" w:afterAutospacing="1"/>
    </w:pPr>
    <w:rPr>
      <w:rFonts w:ascii="宋体" w:hAnsi="宋体"/>
      <w:snapToGrid w:val="0"/>
      <w:sz w:val="20"/>
    </w:rPr>
  </w:style>
  <w:style w:type="paragraph" w:customStyle="1" w:styleId="HJ4">
    <w:name w:val="HJ4"/>
    <w:basedOn w:val="a"/>
    <w:uiPriority w:val="99"/>
    <w:pPr>
      <w:widowControl w:val="0"/>
      <w:spacing w:beforeLines="150" w:afterLines="100" w:line="400" w:lineRule="exact"/>
      <w:jc w:val="both"/>
    </w:pPr>
    <w:rPr>
      <w:rFonts w:ascii="宋体" w:hAnsi="宋体"/>
      <w:b/>
      <w:snapToGrid w:val="0"/>
      <w:sz w:val="28"/>
    </w:rPr>
  </w:style>
  <w:style w:type="paragraph" w:customStyle="1" w:styleId="xl1460">
    <w:name w:val="xl146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b/>
      <w:sz w:val="20"/>
    </w:rPr>
  </w:style>
  <w:style w:type="paragraph" w:customStyle="1" w:styleId="New2">
    <w:name w:val="正文 New"/>
    <w:pPr>
      <w:widowControl w:val="0"/>
      <w:jc w:val="both"/>
    </w:pPr>
    <w:rPr>
      <w:rFonts w:ascii="Times New Roman" w:hAnsi="Times New Roman"/>
      <w:kern w:val="2"/>
      <w:sz w:val="21"/>
    </w:rPr>
  </w:style>
  <w:style w:type="paragraph" w:customStyle="1" w:styleId="TableHeading1">
    <w:name w:val="Table_Heading"/>
    <w:basedOn w:val="a"/>
    <w:next w:val="Table"/>
    <w:uiPriority w:val="99"/>
    <w:pPr>
      <w:keepNext/>
      <w:keepLines/>
      <w:widowControl w:val="0"/>
      <w:spacing w:before="40" w:after="40" w:line="360" w:lineRule="auto"/>
      <w:jc w:val="both"/>
    </w:pPr>
    <w:rPr>
      <w:rFonts w:ascii="Futura Hv" w:hAnsi="Futura Hv"/>
      <w:kern w:val="2"/>
      <w:sz w:val="20"/>
      <w:lang w:eastAsia="en-US"/>
    </w:rPr>
  </w:style>
  <w:style w:type="paragraph" w:customStyle="1" w:styleId="afffa">
    <w:name w:val="文字"/>
    <w:basedOn w:val="a"/>
    <w:link w:val="Charff8"/>
    <w:pPr>
      <w:widowControl w:val="0"/>
      <w:spacing w:before="120" w:line="300" w:lineRule="auto"/>
      <w:jc w:val="both"/>
    </w:pPr>
    <w:rPr>
      <w:rFonts w:ascii="宋体" w:hAnsi="Calibri"/>
      <w:snapToGrid w:val="0"/>
      <w:sz w:val="24"/>
    </w:rPr>
  </w:style>
  <w:style w:type="paragraph" w:customStyle="1" w:styleId="CharCharChar1CharCharCharChar1">
    <w:name w:val="Char Char Char1 Char Char Char Char1"/>
    <w:basedOn w:val="a"/>
    <w:pPr>
      <w:widowControl w:val="0"/>
      <w:jc w:val="both"/>
    </w:pPr>
    <w:rPr>
      <w:rFonts w:ascii="Arial" w:hAnsi="Arial"/>
      <w:sz w:val="30"/>
    </w:rPr>
  </w:style>
  <w:style w:type="paragraph" w:customStyle="1" w:styleId="50">
    <w:name w:val="样式5"/>
    <w:basedOn w:val="a"/>
    <w:link w:val="5CharChar0"/>
    <w:pPr>
      <w:jc w:val="right"/>
    </w:pPr>
    <w:rPr>
      <w:rFonts w:ascii="Arial" w:eastAsia="Arial" w:hAnsi="Arial"/>
      <w:snapToGrid w:val="0"/>
      <w:sz w:val="18"/>
    </w:rPr>
  </w:style>
  <w:style w:type="paragraph" w:customStyle="1" w:styleId="530">
    <w:name w:val="列表 53"/>
    <w:basedOn w:val="a"/>
    <w:uiPriority w:val="99"/>
    <w:pPr>
      <w:ind w:left="1800" w:hanging="360"/>
    </w:pPr>
    <w:rPr>
      <w:rFonts w:ascii="Arial" w:hAnsi="Arial"/>
      <w:color w:val="000000"/>
      <w:sz w:val="20"/>
      <w:lang w:eastAsia="en-US"/>
    </w:rPr>
  </w:style>
  <w:style w:type="paragraph" w:customStyle="1" w:styleId="xl186">
    <w:name w:val="xl186"/>
    <w:basedOn w:val="a"/>
    <w:pPr>
      <w:pBdr>
        <w:left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CM147">
    <w:name w:val="CM147"/>
    <w:basedOn w:val="Default"/>
    <w:next w:val="Default"/>
    <w:uiPriority w:val="99"/>
    <w:pPr>
      <w:spacing w:line="508" w:lineRule="atLeast"/>
    </w:pPr>
    <w:rPr>
      <w:rFonts w:ascii="仿宋_GB2312" w:eastAsia="仿宋_GB2312"/>
      <w:sz w:val="24"/>
    </w:rPr>
  </w:style>
  <w:style w:type="paragraph" w:customStyle="1" w:styleId="Style7">
    <w:name w:val="Style 7"/>
    <w:basedOn w:val="a"/>
    <w:uiPriority w:val="99"/>
    <w:pPr>
      <w:widowControl w:val="0"/>
      <w:autoSpaceDE w:val="0"/>
      <w:autoSpaceDN w:val="0"/>
      <w:spacing w:line="240" w:lineRule="exact"/>
    </w:pPr>
    <w:rPr>
      <w:sz w:val="24"/>
    </w:rPr>
  </w:style>
  <w:style w:type="paragraph" w:customStyle="1" w:styleId="TableTextCharCharCharChar">
    <w:name w:val="Table Text Char Char Char Char"/>
    <w:link w:val="TableTextCharCharCharCharCharChar"/>
    <w:pPr>
      <w:snapToGrid w:val="0"/>
      <w:spacing w:before="80" w:after="80"/>
    </w:pPr>
    <w:rPr>
      <w:rFonts w:ascii="Arial" w:eastAsia="Times New Roman" w:hAnsi="Arial"/>
      <w:kern w:val="2"/>
      <w:sz w:val="18"/>
      <w:szCs w:val="22"/>
    </w:rPr>
  </w:style>
  <w:style w:type="paragraph" w:customStyle="1" w:styleId="xl10771">
    <w:name w:val="xl1077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olor w:val="000000"/>
      <w:sz w:val="20"/>
    </w:rPr>
  </w:style>
  <w:style w:type="paragraph" w:customStyle="1" w:styleId="afffffffffffffffffc">
    <w:name w:val="并列项 ·"/>
    <w:basedOn w:val="a"/>
    <w:pPr>
      <w:adjustRightInd w:val="0"/>
      <w:snapToGrid w:val="0"/>
      <w:spacing w:line="360" w:lineRule="auto"/>
      <w:textAlignment w:val="baseline"/>
    </w:pPr>
    <w:rPr>
      <w:rFonts w:ascii="宋体" w:hAnsi="宋体"/>
      <w:b/>
      <w:snapToGrid w:val="0"/>
      <w:color w:val="FF0000"/>
      <w:kern w:val="24"/>
      <w:sz w:val="28"/>
    </w:rPr>
  </w:style>
  <w:style w:type="paragraph" w:customStyle="1" w:styleId="5fa">
    <w:name w:val="正文文本缩进5"/>
    <w:basedOn w:val="a"/>
    <w:uiPriority w:val="99"/>
    <w:pPr>
      <w:widowControl w:val="0"/>
      <w:spacing w:after="120" w:line="360" w:lineRule="auto"/>
      <w:ind w:leftChars="200" w:left="420"/>
      <w:jc w:val="both"/>
    </w:pPr>
    <w:rPr>
      <w:rFonts w:ascii="Calibri" w:hAnsi="Calibri"/>
      <w:sz w:val="24"/>
    </w:rPr>
  </w:style>
  <w:style w:type="paragraph" w:customStyle="1" w:styleId="afffffffffffffffffd">
    <w:name w:val="项目下文字"/>
    <w:basedOn w:val="afffffffffffffff6"/>
  </w:style>
  <w:style w:type="paragraph" w:customStyle="1" w:styleId="75">
    <w:name w:val="样式7"/>
    <w:basedOn w:val="ZIndentText1"/>
    <w:pPr>
      <w:spacing w:after="0" w:line="288" w:lineRule="auto"/>
      <w:ind w:left="2767" w:hanging="454"/>
    </w:pPr>
    <w:rPr>
      <w:rFonts w:ascii="Arial" w:hAnsi="Arial"/>
      <w:lang w:eastAsia="zh-CN"/>
    </w:rPr>
  </w:style>
  <w:style w:type="paragraph" w:customStyle="1" w:styleId="ZIndentText1">
    <w:name w:val="Z_Indent Text 1"/>
    <w:basedOn w:val="ZBodyPara"/>
    <w:uiPriority w:val="99"/>
    <w:pPr>
      <w:ind w:left="360"/>
    </w:pPr>
  </w:style>
  <w:style w:type="paragraph" w:customStyle="1" w:styleId="1110">
    <w:name w:val="正文111"/>
    <w:basedOn w:val="a"/>
    <w:link w:val="111CharChar"/>
    <w:pPr>
      <w:widowControl w:val="0"/>
      <w:spacing w:beforeLines="50" w:line="360" w:lineRule="auto"/>
      <w:ind w:firstLineChars="200" w:firstLine="200"/>
      <w:jc w:val="both"/>
    </w:pPr>
    <w:rPr>
      <w:rFonts w:ascii="Calibri" w:hAnsi="Calibri"/>
      <w:sz w:val="24"/>
    </w:rPr>
  </w:style>
  <w:style w:type="paragraph" w:customStyle="1" w:styleId="224">
    <w:name w:val="正文首行缩进 22"/>
    <w:basedOn w:val="2fffc"/>
    <w:uiPriority w:val="99"/>
    <w:pPr>
      <w:ind w:leftChars="0" w:left="0" w:firstLine="420"/>
    </w:pPr>
    <w:rPr>
      <w:rFonts w:ascii="Times New Roman" w:hAnsi="Times New Roman"/>
    </w:rPr>
  </w:style>
  <w:style w:type="paragraph" w:customStyle="1" w:styleId="2fffc">
    <w:name w:val="正文文本缩进2"/>
    <w:basedOn w:val="a"/>
    <w:uiPriority w:val="99"/>
    <w:pPr>
      <w:widowControl w:val="0"/>
      <w:spacing w:after="120" w:line="360" w:lineRule="auto"/>
      <w:ind w:leftChars="200" w:left="420"/>
      <w:jc w:val="both"/>
    </w:pPr>
    <w:rPr>
      <w:rFonts w:ascii="Calibri" w:hAnsi="Calibri"/>
      <w:sz w:val="24"/>
    </w:rPr>
  </w:style>
  <w:style w:type="paragraph" w:customStyle="1" w:styleId="5new">
    <w:name w:val="标题5new"/>
    <w:basedOn w:val="5"/>
    <w:pPr>
      <w:tabs>
        <w:tab w:val="left" w:pos="2495"/>
        <w:tab w:val="left" w:pos="2595"/>
      </w:tabs>
      <w:spacing w:before="280" w:after="290" w:line="372" w:lineRule="auto"/>
      <w:ind w:left="2595" w:hanging="495"/>
    </w:pPr>
    <w:rPr>
      <w:b/>
      <w:sz w:val="28"/>
    </w:rPr>
  </w:style>
  <w:style w:type="paragraph" w:customStyle="1" w:styleId="Style46">
    <w:name w:val="_Style 46"/>
    <w:next w:val="a"/>
    <w:pPr>
      <w:widowControl w:val="0"/>
      <w:jc w:val="both"/>
    </w:pPr>
    <w:rPr>
      <w:rFonts w:ascii="Times New Roman" w:hAnsi="Times New Roman"/>
      <w:kern w:val="2"/>
      <w:sz w:val="21"/>
    </w:rPr>
  </w:style>
  <w:style w:type="paragraph" w:customStyle="1" w:styleId="B2">
    <w:name w:val="样式 我的正文B + 宋体 四号 首行缩进:  2 字符"/>
    <w:basedOn w:val="B"/>
    <w:uiPriority w:val="99"/>
    <w:pPr>
      <w:tabs>
        <w:tab w:val="left" w:pos="568"/>
      </w:tabs>
      <w:adjustRightInd w:val="0"/>
      <w:snapToGrid w:val="0"/>
      <w:spacing w:after="0"/>
      <w:ind w:left="-504" w:firstLineChars="0" w:firstLine="0"/>
      <w:jc w:val="center"/>
    </w:pPr>
    <w:rPr>
      <w:color w:val="000000"/>
    </w:rPr>
  </w:style>
  <w:style w:type="paragraph" w:customStyle="1" w:styleId="Glosarry">
    <w:name w:val="Glosarry"/>
    <w:basedOn w:val="Body"/>
    <w:uiPriority w:val="99"/>
    <w:pPr>
      <w:tabs>
        <w:tab w:val="left" w:pos="1247"/>
      </w:tabs>
      <w:suppressAutoHyphens/>
      <w:spacing w:after="120" w:line="288" w:lineRule="auto"/>
    </w:pPr>
    <w:rPr>
      <w:rFonts w:ascii="Arial" w:hAnsi="Arial"/>
      <w:snapToGrid w:val="0"/>
      <w:kern w:val="0"/>
      <w:sz w:val="32"/>
      <w:lang w:eastAsia="en-US"/>
    </w:rPr>
  </w:style>
  <w:style w:type="paragraph" w:customStyle="1" w:styleId="MSOPartTitle">
    <w:name w:val="MSO_PartTitle"/>
    <w:basedOn w:val="MSOChapTitle"/>
    <w:next w:val="MSOPara"/>
    <w:uiPriority w:val="99"/>
  </w:style>
  <w:style w:type="paragraph" w:customStyle="1" w:styleId="CM29">
    <w:name w:val="CM29"/>
    <w:basedOn w:val="Default"/>
    <w:next w:val="Default"/>
    <w:pPr>
      <w:spacing w:line="463" w:lineRule="atLeast"/>
    </w:pPr>
    <w:rPr>
      <w:rFonts w:ascii="仿宋_GB2312" w:eastAsia="仿宋_GB2312"/>
      <w:sz w:val="24"/>
    </w:rPr>
  </w:style>
  <w:style w:type="paragraph" w:customStyle="1" w:styleId="Char1ff">
    <w:name w:val="Char1"/>
    <w:basedOn w:val="a"/>
    <w:pPr>
      <w:widowControl w:val="0"/>
      <w:tabs>
        <w:tab w:val="right" w:pos="-2120"/>
      </w:tabs>
      <w:snapToGrid w:val="0"/>
      <w:jc w:val="both"/>
    </w:pPr>
    <w:rPr>
      <w:rFonts w:ascii="Tahoma" w:hAnsi="Tahoma"/>
      <w:spacing w:val="6"/>
      <w:kern w:val="2"/>
      <w:sz w:val="24"/>
    </w:rPr>
  </w:style>
  <w:style w:type="paragraph" w:customStyle="1" w:styleId="542">
    <w:name w:val="列表编号 54"/>
    <w:basedOn w:val="a"/>
    <w:uiPriority w:val="99"/>
    <w:pPr>
      <w:tabs>
        <w:tab w:val="left" w:pos="420"/>
      </w:tabs>
      <w:ind w:left="420" w:hanging="420"/>
    </w:pPr>
    <w:rPr>
      <w:rFonts w:ascii="Arial" w:hAnsi="Arial"/>
      <w:color w:val="000000"/>
      <w:sz w:val="20"/>
      <w:lang w:eastAsia="en-US"/>
    </w:rPr>
  </w:style>
  <w:style w:type="paragraph" w:customStyle="1" w:styleId="2113">
    <w:name w:val="正文首行缩进 211"/>
    <w:basedOn w:val="a"/>
    <w:uiPriority w:val="99"/>
    <w:pPr>
      <w:widowControl w:val="0"/>
      <w:spacing w:after="120" w:line="360" w:lineRule="auto"/>
      <w:ind w:firstLine="420"/>
      <w:jc w:val="both"/>
    </w:pPr>
    <w:rPr>
      <w:sz w:val="24"/>
    </w:rPr>
  </w:style>
  <w:style w:type="paragraph" w:customStyle="1" w:styleId="47">
    <w:name w:val="自定义标题4"/>
    <w:basedOn w:val="a"/>
    <w:next w:val="af"/>
    <w:link w:val="4CharChar1"/>
    <w:uiPriority w:val="99"/>
    <w:pPr>
      <w:keepNext/>
      <w:keepLines/>
      <w:tabs>
        <w:tab w:val="left" w:pos="1080"/>
        <w:tab w:val="left" w:pos="1931"/>
      </w:tabs>
      <w:spacing w:before="120" w:after="120" w:line="377" w:lineRule="auto"/>
      <w:ind w:left="1559" w:rightChars="100" w:right="100" w:hangingChars="405" w:hanging="405"/>
      <w:outlineLvl w:val="3"/>
    </w:pPr>
    <w:rPr>
      <w:rFonts w:ascii="Arial" w:eastAsia="仿宋_GB2312" w:hAnsi="Arial"/>
      <w:b/>
      <w:sz w:val="28"/>
    </w:rPr>
  </w:style>
  <w:style w:type="paragraph" w:customStyle="1" w:styleId="CM152">
    <w:name w:val="CM152"/>
    <w:basedOn w:val="Default"/>
    <w:next w:val="Default"/>
    <w:uiPriority w:val="99"/>
    <w:rPr>
      <w:rFonts w:ascii="仿宋_GB2312" w:eastAsia="仿宋_GB2312"/>
      <w:sz w:val="24"/>
    </w:rPr>
  </w:style>
  <w:style w:type="paragraph" w:customStyle="1" w:styleId="650">
    <w:name w:val="索引 65"/>
    <w:basedOn w:val="a"/>
    <w:next w:val="a"/>
    <w:uiPriority w:val="99"/>
    <w:pPr>
      <w:ind w:left="1200" w:hanging="200"/>
    </w:pPr>
    <w:rPr>
      <w:b/>
      <w:color w:val="000000"/>
      <w:sz w:val="20"/>
      <w:lang w:eastAsia="en-US"/>
    </w:rPr>
  </w:style>
  <w:style w:type="paragraph" w:customStyle="1" w:styleId="3ff9">
    <w:name w:val="标题 3（绿盟科技）"/>
    <w:basedOn w:val="3"/>
    <w:next w:val="afffffffffffffc"/>
    <w:pPr>
      <w:tabs>
        <w:tab w:val="left" w:pos="960"/>
      </w:tabs>
      <w:adjustRightInd w:val="0"/>
      <w:snapToGrid w:val="0"/>
      <w:ind w:left="907" w:hanging="907"/>
      <w:jc w:val="left"/>
    </w:pPr>
    <w:rPr>
      <w:rFonts w:ascii="Arial" w:eastAsia="黑体" w:hAnsi="Arial"/>
      <w:sz w:val="30"/>
    </w:rPr>
  </w:style>
  <w:style w:type="paragraph" w:customStyle="1" w:styleId="Char2CharCharCharCharCharChar">
    <w:name w:val="Char2 Char Char Char Char Char Char"/>
    <w:basedOn w:val="a"/>
    <w:pPr>
      <w:widowControl w:val="0"/>
      <w:jc w:val="both"/>
    </w:pPr>
    <w:rPr>
      <w:rFonts w:ascii="仿宋_GB2312" w:eastAsia="仿宋_GB2312" w:hAnsi="宋体"/>
      <w:b/>
      <w:snapToGrid w:val="0"/>
      <w:sz w:val="32"/>
    </w:rPr>
  </w:style>
  <w:style w:type="paragraph" w:customStyle="1" w:styleId="Heading4NoNumber">
    <w:name w:val="Heading4 No Number"/>
    <w:basedOn w:val="a"/>
    <w:uiPriority w:val="99"/>
    <w:pPr>
      <w:keepNext/>
      <w:topLinePunct/>
      <w:adjustRightInd w:val="0"/>
      <w:snapToGrid w:val="0"/>
      <w:spacing w:before="200" w:after="160" w:line="240" w:lineRule="atLeast"/>
      <w:ind w:left="1701"/>
    </w:pPr>
    <w:rPr>
      <w:rFonts w:ascii="宋体" w:eastAsia="黑体" w:hAnsi="宋体"/>
      <w:snapToGrid w:val="0"/>
      <w:spacing w:val="-4"/>
    </w:rPr>
  </w:style>
  <w:style w:type="paragraph" w:customStyle="1" w:styleId="2fffd">
    <w:name w:val="样式 副标题 + 首行缩进:  2 字符"/>
    <w:basedOn w:val="ab"/>
    <w:pPr>
      <w:widowControl w:val="0"/>
    </w:pPr>
    <w:rPr>
      <w:kern w:val="2"/>
      <w:sz w:val="24"/>
    </w:rPr>
  </w:style>
  <w:style w:type="paragraph" w:customStyle="1" w:styleId="affffff7">
    <w:name w:val="常用数字列表"/>
    <w:basedOn w:val="CharCharff5"/>
    <w:link w:val="CharCharfffa"/>
    <w:uiPriority w:val="99"/>
    <w:pPr>
      <w:ind w:firstLineChars="0" w:firstLine="0"/>
    </w:pPr>
    <w:rPr>
      <w:kern w:val="0"/>
      <w:szCs w:val="20"/>
    </w:rPr>
  </w:style>
  <w:style w:type="paragraph" w:customStyle="1" w:styleId="CharCharff5">
    <w:name w:val="常用正文 Char Char"/>
    <w:link w:val="CharCharCharCharCharChar0"/>
    <w:uiPriority w:val="99"/>
    <w:pPr>
      <w:widowControl w:val="0"/>
      <w:spacing w:line="360" w:lineRule="auto"/>
      <w:ind w:firstLineChars="200" w:firstLine="200"/>
    </w:pPr>
    <w:rPr>
      <w:rFonts w:ascii="Arial" w:eastAsia="楷体_GB2312" w:hAnsi="Arial"/>
      <w:kern w:val="2"/>
      <w:sz w:val="24"/>
      <w:szCs w:val="22"/>
    </w:rPr>
  </w:style>
  <w:style w:type="paragraph" w:customStyle="1" w:styleId="body20">
    <w:name w:val="body2"/>
    <w:basedOn w:val="a"/>
    <w:pPr>
      <w:spacing w:before="100" w:beforeAutospacing="1" w:after="100" w:afterAutospacing="1" w:line="270" w:lineRule="atLeast"/>
    </w:pPr>
    <w:rPr>
      <w:rFonts w:ascii="Verdana" w:hAnsi="Verdana"/>
      <w:color w:val="000000"/>
      <w:spacing w:val="30"/>
      <w:sz w:val="24"/>
    </w:rPr>
  </w:style>
  <w:style w:type="paragraph" w:customStyle="1" w:styleId="2PIM2H2Heading2HiddenHeading2CCBSheading2Titre3">
    <w:name w:val="样式 标题 2PIM2H2Heading 2 HiddenHeading 2 CCBSheading 2Titre3..."/>
    <w:basedOn w:val="2"/>
    <w:pPr>
      <w:widowControl/>
      <w:spacing w:beforeLines="100" w:afterLines="50" w:line="360" w:lineRule="auto"/>
      <w:jc w:val="left"/>
    </w:pPr>
    <w:rPr>
      <w:rFonts w:ascii="宋体" w:eastAsia="宋体" w:hAnsi="宋体"/>
      <w:sz w:val="36"/>
    </w:rPr>
  </w:style>
  <w:style w:type="paragraph" w:customStyle="1" w:styleId="216">
    <w:name w:val="列出段落21"/>
    <w:basedOn w:val="a"/>
    <w:uiPriority w:val="34"/>
    <w:qFormat/>
    <w:pPr>
      <w:widowControl w:val="0"/>
      <w:ind w:firstLineChars="200" w:firstLine="420"/>
      <w:jc w:val="both"/>
    </w:pPr>
    <w:rPr>
      <w:sz w:val="20"/>
    </w:rPr>
  </w:style>
  <w:style w:type="paragraph" w:customStyle="1" w:styleId="afffffffffffffffffe">
    <w:name w:val="标书图例居中"/>
    <w:uiPriority w:val="99"/>
    <w:pPr>
      <w:keepNext/>
      <w:spacing w:beforeLines="50" w:afterLines="50"/>
      <w:jc w:val="center"/>
    </w:pPr>
    <w:rPr>
      <w:rFonts w:ascii="Times New Roman" w:hAnsi="Times New Roman"/>
      <w:kern w:val="2"/>
      <w:sz w:val="24"/>
    </w:rPr>
  </w:style>
  <w:style w:type="paragraph" w:customStyle="1" w:styleId="CharCharCharCharCharCharChar0">
    <w:name w:val="标书正文 Char Char Char Char Char Char Char"/>
    <w:basedOn w:val="afff"/>
    <w:link w:val="CharCharCharCharCharCharCharCharChar"/>
    <w:uiPriority w:val="99"/>
    <w:pPr>
      <w:widowControl w:val="0"/>
      <w:tabs>
        <w:tab w:val="left" w:pos="9000"/>
      </w:tabs>
      <w:spacing w:after="0" w:line="360" w:lineRule="auto"/>
      <w:ind w:rightChars="29" w:right="29" w:firstLineChars="225" w:firstLine="540"/>
    </w:pPr>
    <w:rPr>
      <w:rFonts w:ascii="宋体" w:hAnsi="宋体"/>
      <w:sz w:val="24"/>
    </w:rPr>
  </w:style>
  <w:style w:type="paragraph" w:customStyle="1" w:styleId="xl92">
    <w:name w:val="xl92"/>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sz w:val="20"/>
    </w:rPr>
  </w:style>
  <w:style w:type="paragraph" w:customStyle="1" w:styleId="xl10791">
    <w:name w:val="xl1079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font11">
    <w:name w:val="font11"/>
    <w:basedOn w:val="a"/>
    <w:pPr>
      <w:spacing w:before="100" w:beforeAutospacing="1" w:after="100" w:afterAutospacing="1"/>
    </w:pPr>
    <w:rPr>
      <w:rFonts w:ascii="Arial" w:hAnsi="Arial"/>
      <w:sz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pPr>
      <w:widowControl w:val="0"/>
      <w:adjustRightInd w:val="0"/>
      <w:spacing w:line="360" w:lineRule="auto"/>
      <w:jc w:val="both"/>
    </w:pPr>
    <w:rPr>
      <w:sz w:val="24"/>
    </w:rPr>
  </w:style>
  <w:style w:type="paragraph" w:customStyle="1" w:styleId="HTML114">
    <w:name w:val="HTML 地址11"/>
    <w:basedOn w:val="a"/>
    <w:uiPriority w:val="99"/>
    <w:rPr>
      <w:rFonts w:ascii="Arial" w:hAnsi="Arial"/>
      <w:i/>
      <w:color w:val="000000"/>
      <w:sz w:val="20"/>
      <w:lang w:eastAsia="en-US"/>
    </w:rPr>
  </w:style>
  <w:style w:type="paragraph" w:customStyle="1" w:styleId="11f9">
    <w:name w:val="标书正文11"/>
    <w:basedOn w:val="a"/>
    <w:pPr>
      <w:widowControl w:val="0"/>
      <w:spacing w:line="360" w:lineRule="auto"/>
      <w:ind w:firstLineChars="200" w:firstLine="200"/>
      <w:jc w:val="both"/>
    </w:pPr>
    <w:rPr>
      <w:rFonts w:ascii="宋体" w:hAnsi="宋体"/>
      <w:kern w:val="44"/>
      <w:sz w:val="24"/>
    </w:rPr>
  </w:style>
  <w:style w:type="paragraph" w:customStyle="1" w:styleId="CharChar1CharCharCharCharCharCharChar1">
    <w:name w:val="Char Char1 Char Char Char Char Char Char Char1"/>
    <w:basedOn w:val="a"/>
    <w:pPr>
      <w:widowControl w:val="0"/>
      <w:adjustRightInd w:val="0"/>
      <w:spacing w:line="360" w:lineRule="auto"/>
      <w:jc w:val="both"/>
    </w:pPr>
    <w:rPr>
      <w:sz w:val="24"/>
    </w:rPr>
  </w:style>
  <w:style w:type="paragraph" w:customStyle="1" w:styleId="font13">
    <w:name w:val="font13"/>
    <w:basedOn w:val="a"/>
    <w:pPr>
      <w:spacing w:before="100" w:beforeAutospacing="1" w:after="100" w:afterAutospacing="1"/>
    </w:pPr>
    <w:rPr>
      <w:rFonts w:ascii="宋体" w:hAnsi="宋体" w:hint="eastAsia"/>
      <w:b/>
      <w:sz w:val="20"/>
    </w:rPr>
  </w:style>
  <w:style w:type="paragraph" w:customStyle="1" w:styleId="MSOSyntax1">
    <w:name w:val="MSO_Syntax1"/>
    <w:basedOn w:val="MSOSyntax"/>
    <w:uiPriority w:val="99"/>
    <w:pPr>
      <w:spacing w:before="60"/>
      <w:ind w:left="1000"/>
    </w:pPr>
  </w:style>
  <w:style w:type="paragraph" w:customStyle="1" w:styleId="CtrQ">
    <w:name w:val="!我的正文 Ctr+Q"/>
    <w:basedOn w:val="a"/>
    <w:link w:val="CtrQCharChar"/>
    <w:uiPriority w:val="99"/>
    <w:pPr>
      <w:widowControl w:val="0"/>
      <w:adjustRightInd w:val="0"/>
      <w:snapToGrid w:val="0"/>
      <w:spacing w:line="360" w:lineRule="auto"/>
      <w:ind w:firstLineChars="200" w:firstLine="480"/>
      <w:jc w:val="both"/>
    </w:pPr>
    <w:rPr>
      <w:rFonts w:ascii="Arial" w:hAnsi="Arial"/>
      <w:sz w:val="24"/>
    </w:rPr>
  </w:style>
  <w:style w:type="paragraph" w:customStyle="1" w:styleId="popup-title-page">
    <w:name w:val="popup-title-page"/>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xl179">
    <w:name w:val="xl179"/>
    <w:basedOn w:val="a"/>
    <w:pPr>
      <w:pBdr>
        <w:bottom w:val="single" w:sz="8" w:space="0" w:color="auto"/>
        <w:right w:val="single" w:sz="8" w:space="0" w:color="auto"/>
      </w:pBdr>
      <w:shd w:val="clear" w:color="auto" w:fill="FFCC99"/>
      <w:spacing w:before="100" w:beforeAutospacing="1" w:after="100" w:afterAutospacing="1"/>
    </w:pPr>
    <w:rPr>
      <w:rFonts w:ascii="宋体" w:hAnsi="宋体"/>
      <w:b/>
      <w:snapToGrid w:val="0"/>
      <w:sz w:val="20"/>
    </w:rPr>
  </w:style>
  <w:style w:type="paragraph" w:customStyle="1" w:styleId="xl1458">
    <w:name w:val="xl145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sz w:val="20"/>
    </w:rPr>
  </w:style>
  <w:style w:type="paragraph" w:customStyle="1" w:styleId="MSOTableCap">
    <w:name w:val="MSO_TableCap"/>
    <w:uiPriority w:val="99"/>
    <w:pPr>
      <w:autoSpaceDE w:val="0"/>
      <w:autoSpaceDN w:val="0"/>
      <w:adjustRightInd w:val="0"/>
      <w:spacing w:before="100" w:line="240" w:lineRule="atLeast"/>
      <w:ind w:left="720"/>
    </w:pPr>
    <w:rPr>
      <w:rFonts w:ascii="Franklin Gothic Medium Cond" w:hAnsi="Franklin Gothic Medium Cond"/>
      <w:lang w:eastAsia="en-US"/>
    </w:rPr>
  </w:style>
  <w:style w:type="paragraph" w:customStyle="1" w:styleId="moduletier3margins">
    <w:name w:val="moduletier3margins"/>
    <w:basedOn w:val="a"/>
    <w:uiPriority w:val="99"/>
    <w:pPr>
      <w:spacing w:after="60"/>
      <w:ind w:left="195"/>
    </w:pPr>
    <w:rPr>
      <w:rFonts w:ascii="Arial Unicode MS" w:eastAsia="Arial Unicode MS" w:hAnsi="Arial Unicode MS"/>
      <w:snapToGrid w:val="0"/>
      <w:sz w:val="24"/>
    </w:rPr>
  </w:style>
  <w:style w:type="paragraph" w:customStyle="1" w:styleId="Char1CharCharCharCharCharChar3">
    <w:name w:val="Char1 Char Char Char Char Char Char3"/>
    <w:basedOn w:val="a"/>
    <w:pPr>
      <w:widowControl w:val="0"/>
      <w:jc w:val="both"/>
    </w:pPr>
    <w:rPr>
      <w:rFonts w:ascii="Tahoma" w:hAnsi="Tahoma"/>
      <w:snapToGrid w:val="0"/>
      <w:sz w:val="24"/>
    </w:rPr>
  </w:style>
  <w:style w:type="paragraph" w:customStyle="1" w:styleId="affffffffffffffffff">
    <w:name w:val="列表符号"/>
    <w:uiPriority w:val="99"/>
    <w:pPr>
      <w:tabs>
        <w:tab w:val="left" w:pos="839"/>
      </w:tabs>
      <w:spacing w:before="156" w:after="156"/>
      <w:ind w:left="839" w:hanging="419"/>
    </w:pPr>
    <w:rPr>
      <w:rFonts w:ascii="宋体" w:hAnsi="Times New Roman"/>
      <w:kern w:val="2"/>
    </w:rPr>
  </w:style>
  <w:style w:type="paragraph" w:customStyle="1" w:styleId="affffffffffffffffff0">
    <w:name w:val="安徽正文"/>
    <w:basedOn w:val="a"/>
    <w:uiPriority w:val="99"/>
    <w:pPr>
      <w:widowControl w:val="0"/>
      <w:snapToGrid w:val="0"/>
      <w:spacing w:line="312" w:lineRule="auto"/>
      <w:ind w:firstLine="454"/>
      <w:jc w:val="both"/>
    </w:pPr>
    <w:rPr>
      <w:rFonts w:ascii="Century Gothic" w:eastAsia="华康简宋" w:hAnsi="Century Gothic"/>
      <w:smallCaps/>
      <w:snapToGrid w:val="0"/>
      <w:spacing w:val="8"/>
      <w:kern w:val="2"/>
      <w:sz w:val="24"/>
    </w:rPr>
  </w:style>
  <w:style w:type="paragraph" w:customStyle="1" w:styleId="affffffffffffffffff1">
    <w:name w:val="手册首行缩进"/>
    <w:basedOn w:val="a"/>
    <w:uiPriority w:val="99"/>
    <w:pPr>
      <w:widowControl w:val="0"/>
      <w:spacing w:beforeLines="50"/>
      <w:ind w:firstLineChars="200" w:firstLine="420"/>
      <w:jc w:val="both"/>
    </w:pPr>
    <w:rPr>
      <w:rFonts w:ascii="Tahoma" w:hAnsi="Tahoma"/>
      <w:sz w:val="24"/>
    </w:rPr>
  </w:style>
  <w:style w:type="paragraph" w:customStyle="1" w:styleId="0851">
    <w:name w:val="样式 黑色 左侧:  0.85 厘米"/>
    <w:basedOn w:val="a"/>
    <w:uiPriority w:val="99"/>
    <w:pPr>
      <w:widowControl w:val="0"/>
      <w:spacing w:line="360" w:lineRule="auto"/>
      <w:ind w:firstLineChars="200" w:firstLine="482"/>
    </w:pPr>
    <w:rPr>
      <w:color w:val="000000"/>
      <w:kern w:val="2"/>
      <w:sz w:val="24"/>
    </w:rPr>
  </w:style>
  <w:style w:type="paragraph" w:customStyle="1" w:styleId="xl10789">
    <w:name w:val="xl10789"/>
    <w:basedOn w:val="a"/>
    <w:pPr>
      <w:pBdr>
        <w:top w:val="single" w:sz="4" w:space="0" w:color="auto"/>
      </w:pBdr>
      <w:spacing w:before="100" w:beforeAutospacing="1" w:after="100" w:afterAutospacing="1"/>
    </w:pPr>
    <w:rPr>
      <w:rFonts w:ascii="宋体" w:hAnsi="宋体"/>
      <w:color w:val="000000"/>
      <w:sz w:val="20"/>
    </w:rPr>
  </w:style>
  <w:style w:type="paragraph" w:customStyle="1" w:styleId="NormalPara">
    <w:name w:val="Normal Para"/>
    <w:basedOn w:val="a"/>
    <w:pPr>
      <w:spacing w:before="120" w:after="120"/>
      <w:ind w:left="907"/>
    </w:pPr>
    <w:rPr>
      <w:rFonts w:ascii="Arial" w:hAnsi="Arial"/>
      <w:sz w:val="22"/>
      <w:lang w:eastAsia="en-US"/>
    </w:rPr>
  </w:style>
  <w:style w:type="paragraph" w:customStyle="1" w:styleId="95">
    <w:name w:val="索引 95"/>
    <w:basedOn w:val="a"/>
    <w:next w:val="a"/>
    <w:uiPriority w:val="99"/>
    <w:pPr>
      <w:ind w:left="1800" w:hanging="200"/>
    </w:pPr>
    <w:rPr>
      <w:b/>
      <w:color w:val="000000"/>
      <w:sz w:val="20"/>
      <w:lang w:eastAsia="en-US"/>
    </w:rPr>
  </w:style>
  <w:style w:type="paragraph" w:customStyle="1" w:styleId="affffffffffffffffff2">
    <w:name w:val="封面上部"/>
    <w:basedOn w:val="a"/>
    <w:pPr>
      <w:widowControl w:val="0"/>
      <w:adjustRightInd w:val="0"/>
      <w:spacing w:line="440" w:lineRule="exact"/>
      <w:jc w:val="right"/>
      <w:textAlignment w:val="baseline"/>
    </w:pPr>
    <w:rPr>
      <w:rFonts w:ascii="宋体" w:hAnsi="Arial"/>
      <w:sz w:val="28"/>
    </w:rPr>
  </w:style>
  <w:style w:type="paragraph" w:customStyle="1" w:styleId="affffffffffffffffff3">
    <w:name w:val="表格标题(居中)"/>
    <w:basedOn w:val="a"/>
    <w:pPr>
      <w:widowControl w:val="0"/>
      <w:snapToGrid w:val="0"/>
      <w:spacing w:line="300" w:lineRule="auto"/>
      <w:jc w:val="center"/>
    </w:pPr>
    <w:rPr>
      <w:rFonts w:eastAsia="黑体"/>
      <w:kern w:val="2"/>
      <w:sz w:val="24"/>
    </w:rPr>
  </w:style>
  <w:style w:type="paragraph" w:customStyle="1" w:styleId="CM73">
    <w:name w:val="CM73"/>
    <w:basedOn w:val="Default"/>
    <w:next w:val="Default"/>
    <w:uiPriority w:val="99"/>
    <w:pPr>
      <w:spacing w:line="468" w:lineRule="atLeast"/>
    </w:pPr>
    <w:rPr>
      <w:rFonts w:ascii="仿宋_GB2312" w:eastAsia="仿宋_GB2312"/>
      <w:sz w:val="24"/>
    </w:rPr>
  </w:style>
  <w:style w:type="paragraph" w:customStyle="1" w:styleId="contentlink">
    <w:name w:val="contentlink"/>
    <w:basedOn w:val="a"/>
    <w:pPr>
      <w:spacing w:before="100" w:beforeAutospacing="1" w:after="100" w:afterAutospacing="1"/>
    </w:pPr>
    <w:rPr>
      <w:rFonts w:ascii="Arial Unicode MS" w:eastAsia="Arial Unicode MS" w:hAnsi="Arial Unicode MS"/>
      <w:snapToGrid w:val="0"/>
      <w:sz w:val="24"/>
      <w:u w:val="single"/>
    </w:rPr>
  </w:style>
  <w:style w:type="paragraph" w:customStyle="1" w:styleId="xl10819">
    <w:name w:val="xl10819"/>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CM82">
    <w:name w:val="CM82"/>
    <w:basedOn w:val="Default"/>
    <w:next w:val="Default"/>
    <w:uiPriority w:val="99"/>
    <w:pPr>
      <w:spacing w:line="623" w:lineRule="atLeast"/>
    </w:pPr>
    <w:rPr>
      <w:rFonts w:ascii="仿宋_GB2312" w:eastAsia="仿宋_GB2312"/>
      <w:sz w:val="24"/>
    </w:rPr>
  </w:style>
  <w:style w:type="paragraph" w:customStyle="1" w:styleId="HTML50">
    <w:name w:val="HTML 预设格式5"/>
    <w:basedOn w:val="a"/>
    <w:uiPriority w:val="99"/>
    <w:rPr>
      <w:rFonts w:ascii="Courier New" w:hAnsi="Courier New"/>
      <w:color w:val="000000"/>
      <w:sz w:val="20"/>
      <w:lang w:eastAsia="en-US"/>
    </w:rPr>
  </w:style>
  <w:style w:type="paragraph" w:customStyle="1" w:styleId="226">
    <w:name w:val="样式 样式 正文首行缩进 + (符号) 宋体 + 左侧:  2 字符 首行缩进:  2 字符"/>
    <w:basedOn w:val="a"/>
    <w:pPr>
      <w:widowControl w:val="0"/>
      <w:spacing w:line="360" w:lineRule="auto"/>
      <w:ind w:firstLineChars="200" w:firstLine="200"/>
    </w:pPr>
    <w:rPr>
      <w:rFonts w:ascii="Arial" w:hAnsi="宋体"/>
      <w:sz w:val="24"/>
      <w:lang w:eastAsia="en-US"/>
    </w:rPr>
  </w:style>
  <w:style w:type="paragraph" w:customStyle="1" w:styleId="nav-area">
    <w:name w:val="nav-area"/>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affffffffffffffffff4">
    <w:name w:val="目录页编号文本样式"/>
    <w:basedOn w:val="a"/>
    <w:uiPriority w:val="99"/>
    <w:pPr>
      <w:widowControl w:val="0"/>
      <w:autoSpaceDE w:val="0"/>
      <w:autoSpaceDN w:val="0"/>
      <w:adjustRightInd w:val="0"/>
      <w:jc w:val="right"/>
    </w:pPr>
    <w:rPr>
      <w:rFonts w:ascii="宋体" w:hAnsi="宋体"/>
      <w:snapToGrid w:val="0"/>
    </w:rPr>
  </w:style>
  <w:style w:type="paragraph" w:customStyle="1" w:styleId="3001">
    <w:name w:val="样式 样式3 + 左侧:  0 厘米 首行缩进:  0 厘米1"/>
    <w:basedOn w:val="80"/>
    <w:uiPriority w:val="99"/>
    <w:pPr>
      <w:ind w:left="0" w:firstLine="0"/>
      <w:jc w:val="left"/>
    </w:pPr>
  </w:style>
  <w:style w:type="paragraph" w:customStyle="1" w:styleId="5fb">
    <w:name w:val="标题 5（有编号）（网御星云）"/>
    <w:basedOn w:val="a"/>
    <w:next w:val="a"/>
    <w:qFormat/>
    <w:pPr>
      <w:keepNext/>
      <w:keepLines/>
      <w:widowControl w:val="0"/>
      <w:spacing w:before="280" w:after="156" w:line="377" w:lineRule="auto"/>
      <w:ind w:left="1134" w:hanging="1134"/>
      <w:outlineLvl w:val="4"/>
    </w:pPr>
    <w:rPr>
      <w:rFonts w:ascii="Arial" w:eastAsia="黑体" w:hAnsi="Arial"/>
      <w:b/>
      <w:sz w:val="24"/>
    </w:rPr>
  </w:style>
  <w:style w:type="paragraph" w:customStyle="1" w:styleId="xl53">
    <w:name w:val="xl53"/>
    <w:basedOn w:val="a"/>
    <w:pPr>
      <w:pBdr>
        <w:left w:val="single" w:sz="4" w:space="0" w:color="auto"/>
        <w:bottom w:val="single" w:sz="4" w:space="0" w:color="auto"/>
      </w:pBdr>
      <w:spacing w:before="100" w:beforeAutospacing="1" w:after="100" w:afterAutospacing="1"/>
      <w:jc w:val="center"/>
      <w:textAlignment w:val="center"/>
    </w:pPr>
    <w:rPr>
      <w:rFonts w:ascii="宋体" w:hAnsi="宋体"/>
      <w:sz w:val="24"/>
    </w:rPr>
  </w:style>
  <w:style w:type="paragraph" w:customStyle="1" w:styleId="MMTopic7">
    <w:name w:val="MM Topic 7"/>
    <w:basedOn w:val="7"/>
    <w:uiPriority w:val="99"/>
    <w:pPr>
      <w:tabs>
        <w:tab w:val="clear" w:pos="3360"/>
        <w:tab w:val="left" w:pos="1296"/>
      </w:tabs>
      <w:spacing w:before="240" w:after="64" w:line="317" w:lineRule="auto"/>
      <w:ind w:left="1296" w:hanging="1296"/>
    </w:pPr>
    <w:rPr>
      <w:rFonts w:ascii="宋体" w:hAnsi="宋体"/>
      <w:b/>
      <w:snapToGrid w:val="0"/>
      <w:sz w:val="24"/>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
    <w:pPr>
      <w:keepNext/>
      <w:widowControl w:val="0"/>
      <w:tabs>
        <w:tab w:val="left" w:pos="2940"/>
      </w:tabs>
      <w:autoSpaceDE w:val="0"/>
      <w:autoSpaceDN w:val="0"/>
      <w:adjustRightInd w:val="0"/>
      <w:ind w:hanging="420"/>
    </w:pPr>
    <w:rPr>
      <w:rFonts w:ascii="Arial" w:hAnsi="Arial"/>
      <w:kern w:val="2"/>
    </w:rPr>
  </w:style>
  <w:style w:type="paragraph" w:customStyle="1" w:styleId="3H366">
    <w:name w:val="样式 标题 3H3 + 小四 两端对齐 段前: 6 磅 段后: 6 磅 行距: 单倍行距"/>
    <w:basedOn w:val="3"/>
    <w:uiPriority w:val="99"/>
    <w:pPr>
      <w:widowControl/>
      <w:adjustRightInd w:val="0"/>
      <w:spacing w:before="0" w:after="0" w:line="240" w:lineRule="auto"/>
      <w:jc w:val="left"/>
    </w:pPr>
    <w:rPr>
      <w:rFonts w:ascii="宋体" w:hAnsi="宋体"/>
      <w:kern w:val="24"/>
      <w:sz w:val="28"/>
    </w:rPr>
  </w:style>
  <w:style w:type="paragraph" w:customStyle="1" w:styleId="current-country">
    <w:name w:val="current-country"/>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CM44">
    <w:name w:val="CM44"/>
    <w:basedOn w:val="Default"/>
    <w:next w:val="Default"/>
    <w:uiPriority w:val="99"/>
    <w:rPr>
      <w:rFonts w:ascii="仿宋_GB2312" w:eastAsia="仿宋_GB2312"/>
      <w:sz w:val="24"/>
    </w:rPr>
  </w:style>
  <w:style w:type="paragraph" w:customStyle="1" w:styleId="513">
    <w:name w:val="索引 51"/>
    <w:basedOn w:val="a"/>
    <w:next w:val="a"/>
    <w:uiPriority w:val="99"/>
    <w:pPr>
      <w:ind w:left="1000" w:hanging="200"/>
    </w:pPr>
    <w:rPr>
      <w:b/>
      <w:color w:val="000000"/>
      <w:sz w:val="20"/>
      <w:lang w:eastAsia="en-US"/>
    </w:rPr>
  </w:style>
  <w:style w:type="paragraph" w:customStyle="1" w:styleId="Bullet72">
    <w:name w:val="样式 Bullet + 段后: 72 磅"/>
    <w:basedOn w:val="Bullet"/>
    <w:uiPriority w:val="99"/>
    <w:pPr>
      <w:tabs>
        <w:tab w:val="clear" w:pos="1712"/>
      </w:tabs>
    </w:pPr>
  </w:style>
  <w:style w:type="paragraph" w:customStyle="1" w:styleId="1ffff0">
    <w:name w:val="正文编号（1）"/>
    <w:basedOn w:val="affff1"/>
    <w:pPr>
      <w:spacing w:before="0" w:after="0" w:line="240" w:lineRule="auto"/>
      <w:ind w:left="2342" w:hanging="641"/>
    </w:pPr>
    <w:rPr>
      <w:rFonts w:ascii="Calibri" w:hAnsi="Calibri"/>
    </w:rPr>
  </w:style>
  <w:style w:type="paragraph" w:customStyle="1" w:styleId="CM93">
    <w:name w:val="CM93"/>
    <w:basedOn w:val="Default"/>
    <w:next w:val="Default"/>
    <w:rPr>
      <w:rFonts w:ascii="仿宋_GB2312" w:eastAsia="仿宋_GB2312"/>
      <w:sz w:val="24"/>
    </w:rPr>
  </w:style>
  <w:style w:type="paragraph" w:customStyle="1" w:styleId="Default123Text1">
    <w:name w:val="Default 123  Text1"/>
    <w:basedOn w:val="a"/>
    <w:pPr>
      <w:overflowPunct w:val="0"/>
      <w:autoSpaceDE w:val="0"/>
      <w:autoSpaceDN w:val="0"/>
      <w:adjustRightInd w:val="0"/>
    </w:pPr>
    <w:rPr>
      <w:rFonts w:ascii="宋体" w:hint="eastAsia"/>
      <w:sz w:val="26"/>
    </w:rPr>
  </w:style>
  <w:style w:type="paragraph" w:customStyle="1" w:styleId="CM135">
    <w:name w:val="CM135"/>
    <w:basedOn w:val="Default"/>
    <w:next w:val="Default"/>
    <w:uiPriority w:val="99"/>
    <w:pPr>
      <w:spacing w:line="468" w:lineRule="atLeast"/>
    </w:pPr>
    <w:rPr>
      <w:rFonts w:ascii="仿宋_GB2312" w:eastAsia="仿宋_GB2312"/>
      <w:sz w:val="24"/>
    </w:rPr>
  </w:style>
  <w:style w:type="paragraph" w:customStyle="1" w:styleId="xl10889">
    <w:name w:val="xl10889"/>
    <w:basedOn w:val="a"/>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b/>
      <w:color w:val="000000"/>
      <w:sz w:val="24"/>
    </w:rPr>
  </w:style>
  <w:style w:type="paragraph" w:customStyle="1" w:styleId="CopyrightDeclaration">
    <w:name w:val="Copyright Declaration"/>
    <w:uiPriority w:val="99"/>
    <w:pPr>
      <w:spacing w:before="80" w:after="80"/>
    </w:pPr>
    <w:rPr>
      <w:rFonts w:ascii="Arial" w:eastAsia="黑体" w:hAnsi="Arial"/>
      <w:sz w:val="36"/>
    </w:rPr>
  </w:style>
  <w:style w:type="paragraph" w:customStyle="1" w:styleId="CM140">
    <w:name w:val="CM140"/>
    <w:basedOn w:val="Default"/>
    <w:next w:val="Default"/>
    <w:uiPriority w:val="99"/>
    <w:rPr>
      <w:rFonts w:ascii="仿宋_GB2312" w:eastAsia="仿宋_GB2312"/>
      <w:sz w:val="24"/>
    </w:rPr>
  </w:style>
  <w:style w:type="paragraph" w:customStyle="1" w:styleId="335">
    <w:name w:val="列表 33"/>
    <w:basedOn w:val="a"/>
    <w:uiPriority w:val="99"/>
    <w:pPr>
      <w:ind w:left="1080" w:hanging="360"/>
    </w:pPr>
    <w:rPr>
      <w:rFonts w:ascii="Arial" w:hAnsi="Arial"/>
      <w:color w:val="000000"/>
      <w:sz w:val="20"/>
      <w:lang w:eastAsia="en-US"/>
    </w:rPr>
  </w:style>
  <w:style w:type="paragraph" w:customStyle="1" w:styleId="affffffffffffffffff5">
    <w:name w:val="报告正文一"/>
    <w:basedOn w:val="a"/>
    <w:pPr>
      <w:widowControl w:val="0"/>
      <w:spacing w:line="360" w:lineRule="auto"/>
      <w:ind w:firstLineChars="200" w:firstLine="200"/>
      <w:jc w:val="both"/>
    </w:pPr>
    <w:rPr>
      <w:rFonts w:ascii="宋体" w:hAnsi="宋体"/>
      <w:kern w:val="2"/>
      <w:sz w:val="28"/>
    </w:rPr>
  </w:style>
  <w:style w:type="paragraph" w:customStyle="1" w:styleId="6c">
    <w:name w:val="正文缩进6"/>
    <w:basedOn w:val="a"/>
    <w:uiPriority w:val="99"/>
    <w:pPr>
      <w:widowControl w:val="0"/>
      <w:spacing w:beforeLines="50" w:afterLines="50" w:line="300" w:lineRule="auto"/>
      <w:ind w:firstLineChars="200" w:firstLine="480"/>
      <w:jc w:val="both"/>
    </w:pPr>
    <w:rPr>
      <w:rFonts w:eastAsia="仿宋_GB2312"/>
      <w:sz w:val="24"/>
    </w:rPr>
  </w:style>
  <w:style w:type="paragraph" w:customStyle="1" w:styleId="xl37">
    <w:name w:val="xl37"/>
    <w:basedOn w:val="a"/>
    <w:pPr>
      <w:pBdr>
        <w:top w:val="single" w:sz="4" w:space="0" w:color="auto"/>
        <w:bottom w:val="single" w:sz="4" w:space="0" w:color="auto"/>
      </w:pBdr>
      <w:spacing w:before="100" w:beforeAutospacing="1" w:after="100" w:afterAutospacing="1"/>
      <w:textAlignment w:val="center"/>
    </w:pPr>
    <w:rPr>
      <w:rFonts w:ascii="Arial Unicode MS" w:hAnsi="Arial Unicode MS"/>
      <w:b/>
      <w:sz w:val="24"/>
    </w:rPr>
  </w:style>
  <w:style w:type="paragraph" w:customStyle="1" w:styleId="3h3h3H3Kop3Vl3Level3Headheading3h3111Hea3">
    <w:name w:val="样式 标题 3h:3h3H3Kop 3Vl3Level 3 Headheading 3h31.1.1 Hea...3"/>
    <w:basedOn w:val="3"/>
    <w:uiPriority w:val="99"/>
    <w:pPr>
      <w:tabs>
        <w:tab w:val="left" w:pos="851"/>
      </w:tabs>
      <w:spacing w:beforeLines="100" w:afterLines="50" w:line="360" w:lineRule="auto"/>
      <w:jc w:val="left"/>
    </w:pPr>
    <w:rPr>
      <w:rFonts w:ascii="黑体" w:eastAsia="黑体" w:hAnsi="黑体"/>
      <w:sz w:val="28"/>
    </w:rPr>
  </w:style>
  <w:style w:type="paragraph" w:customStyle="1" w:styleId="list1n">
    <w:name w:val="list1n"/>
    <w:basedOn w:val="a"/>
    <w:uiPriority w:val="99"/>
    <w:pPr>
      <w:widowControl w:val="0"/>
      <w:tabs>
        <w:tab w:val="left" w:pos="420"/>
      </w:tabs>
      <w:ind w:left="420" w:hanging="420"/>
      <w:jc w:val="both"/>
    </w:pPr>
    <w:rPr>
      <w:kern w:val="2"/>
      <w:sz w:val="24"/>
    </w:rPr>
  </w:style>
  <w:style w:type="paragraph" w:customStyle="1" w:styleId="CM25">
    <w:name w:val="CM25"/>
    <w:basedOn w:val="Default"/>
    <w:next w:val="Default"/>
    <w:pPr>
      <w:spacing w:line="468" w:lineRule="atLeast"/>
    </w:pPr>
    <w:rPr>
      <w:rFonts w:ascii="Trebuchet MS" w:hAnsi="Trebuchet MS"/>
      <w:sz w:val="24"/>
    </w:rPr>
  </w:style>
  <w:style w:type="paragraph" w:customStyle="1" w:styleId="CM70">
    <w:name w:val="CM70"/>
    <w:basedOn w:val="Default"/>
    <w:next w:val="Default"/>
    <w:uiPriority w:val="99"/>
    <w:pPr>
      <w:spacing w:line="468" w:lineRule="atLeast"/>
    </w:pPr>
    <w:rPr>
      <w:rFonts w:ascii="仿宋_GB2312" w:eastAsia="仿宋_GB2312"/>
      <w:sz w:val="24"/>
    </w:rPr>
  </w:style>
  <w:style w:type="paragraph" w:customStyle="1" w:styleId="4ff0">
    <w:name w:val="注释标题4"/>
    <w:basedOn w:val="a"/>
    <w:next w:val="a"/>
    <w:uiPriority w:val="99"/>
    <w:pPr>
      <w:widowControl w:val="0"/>
      <w:jc w:val="center"/>
    </w:pPr>
    <w:rPr>
      <w:sz w:val="20"/>
    </w:rPr>
  </w:style>
  <w:style w:type="paragraph" w:customStyle="1" w:styleId="xl144">
    <w:name w:val="xl144"/>
    <w:basedOn w:val="a"/>
    <w:pPr>
      <w:pBdr>
        <w:bottom w:val="single" w:sz="8" w:space="0" w:color="auto"/>
        <w:right w:val="single" w:sz="8" w:space="0" w:color="auto"/>
      </w:pBdr>
      <w:shd w:val="clear" w:color="auto" w:fill="FFCC99"/>
      <w:spacing w:before="100" w:beforeAutospacing="1" w:after="100" w:afterAutospacing="1"/>
    </w:pPr>
    <w:rPr>
      <w:rFonts w:ascii="宋体" w:hAnsi="宋体"/>
      <w:b/>
      <w:snapToGrid w:val="0"/>
      <w:sz w:val="28"/>
    </w:rPr>
  </w:style>
  <w:style w:type="paragraph" w:customStyle="1" w:styleId="xl44">
    <w:name w:val="xl44"/>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1ffff1">
    <w:name w:val="标书标题1"/>
    <w:basedOn w:val="1"/>
    <w:uiPriority w:val="99"/>
    <w:pPr>
      <w:pageBreakBefore/>
      <w:tabs>
        <w:tab w:val="left" w:pos="972"/>
      </w:tabs>
      <w:spacing w:beforeLines="100" w:afterLines="100" w:line="480" w:lineRule="auto"/>
      <w:ind w:left="972" w:hanging="432"/>
      <w:jc w:val="left"/>
      <w:outlineLvl w:val="3"/>
    </w:pPr>
    <w:rPr>
      <w:rFonts w:ascii="黑体" w:eastAsia="黑体" w:hAnsi="黑体"/>
      <w:sz w:val="32"/>
      <w:lang w:val="zh-CN"/>
    </w:rPr>
  </w:style>
  <w:style w:type="paragraph" w:customStyle="1" w:styleId="5fc">
    <w:name w:val="日期5"/>
    <w:basedOn w:val="a"/>
    <w:next w:val="a"/>
    <w:pPr>
      <w:widowControl w:val="0"/>
      <w:ind w:leftChars="2500" w:left="100"/>
      <w:jc w:val="both"/>
    </w:pPr>
    <w:rPr>
      <w:sz w:val="20"/>
    </w:rPr>
  </w:style>
  <w:style w:type="paragraph" w:customStyle="1" w:styleId="affffffffffffffffff6">
    <w:name w:val="字母编号"/>
    <w:basedOn w:val="affffff1"/>
    <w:next w:val="affffff1"/>
    <w:pPr>
      <w:widowControl w:val="0"/>
      <w:tabs>
        <w:tab w:val="left" w:pos="737"/>
        <w:tab w:val="left" w:pos="1440"/>
      </w:tabs>
      <w:snapToGrid w:val="0"/>
      <w:spacing w:line="300" w:lineRule="auto"/>
      <w:ind w:left="1440" w:hanging="360"/>
      <w:jc w:val="both"/>
    </w:pPr>
    <w:rPr>
      <w:rFonts w:ascii="Arial" w:hAnsi="Arial"/>
    </w:rPr>
  </w:style>
  <w:style w:type="paragraph" w:customStyle="1" w:styleId="affffffffffffffffff7">
    <w:name w:val="关键词"/>
    <w:basedOn w:val="a"/>
    <w:pPr>
      <w:widowControl w:val="0"/>
      <w:tabs>
        <w:tab w:val="left" w:pos="907"/>
      </w:tabs>
      <w:spacing w:line="360" w:lineRule="auto"/>
      <w:ind w:left="879" w:hanging="879"/>
      <w:jc w:val="both"/>
    </w:pPr>
    <w:rPr>
      <w:rFonts w:eastAsia="楷体_GB2312"/>
    </w:rPr>
  </w:style>
  <w:style w:type="paragraph" w:customStyle="1" w:styleId="afb">
    <w:name w:val="正文－缩进"/>
    <w:basedOn w:val="a"/>
    <w:link w:val="CharChara"/>
    <w:uiPriority w:val="99"/>
    <w:pPr>
      <w:widowControl w:val="0"/>
      <w:spacing w:before="120" w:after="120" w:line="360" w:lineRule="auto"/>
      <w:ind w:firstLineChars="200" w:firstLine="200"/>
      <w:jc w:val="both"/>
    </w:pPr>
    <w:rPr>
      <w:rFonts w:ascii="Arial" w:eastAsia="仿宋_GB2312" w:hAnsi="Arial"/>
      <w:sz w:val="24"/>
    </w:rPr>
  </w:style>
  <w:style w:type="paragraph" w:customStyle="1" w:styleId="CM74">
    <w:name w:val="CM74"/>
    <w:basedOn w:val="Default"/>
    <w:next w:val="Default"/>
    <w:uiPriority w:val="99"/>
    <w:pPr>
      <w:spacing w:line="468" w:lineRule="atLeast"/>
    </w:pPr>
    <w:rPr>
      <w:rFonts w:ascii="仿宋_GB2312" w:eastAsia="仿宋_GB2312"/>
      <w:sz w:val="24"/>
    </w:rPr>
  </w:style>
  <w:style w:type="paragraph" w:customStyle="1" w:styleId="4ff1">
    <w:name w:val="普通(网站)4"/>
    <w:basedOn w:val="a"/>
    <w:pPr>
      <w:spacing w:before="100" w:beforeAutospacing="1" w:after="100" w:afterAutospacing="1"/>
    </w:pPr>
    <w:rPr>
      <w:rFonts w:ascii="宋体" w:hAnsi="宋体"/>
      <w:sz w:val="24"/>
    </w:rPr>
  </w:style>
  <w:style w:type="paragraph" w:customStyle="1" w:styleId="xl10826">
    <w:name w:val="xl10826"/>
    <w:basedOn w:val="a"/>
    <w:pPr>
      <w:pBdr>
        <w:left w:val="single" w:sz="4" w:space="0" w:color="000000"/>
        <w:right w:val="single" w:sz="4" w:space="0" w:color="000000"/>
      </w:pBdr>
      <w:spacing w:before="100" w:beforeAutospacing="1" w:after="100" w:afterAutospacing="1"/>
      <w:jc w:val="center"/>
      <w:textAlignment w:val="center"/>
    </w:pPr>
    <w:rPr>
      <w:rFonts w:ascii="宋体" w:hAnsi="宋体"/>
      <w:color w:val="000000"/>
      <w:sz w:val="20"/>
    </w:rPr>
  </w:style>
  <w:style w:type="paragraph" w:customStyle="1" w:styleId="title1">
    <w:name w:val="title1"/>
    <w:basedOn w:val="a"/>
    <w:uiPriority w:val="99"/>
    <w:pPr>
      <w:widowControl w:val="0"/>
      <w:outlineLvl w:val="0"/>
    </w:pPr>
    <w:rPr>
      <w:rFonts w:ascii="宋体" w:hAnsi="宋体"/>
      <w:b/>
      <w:snapToGrid w:val="0"/>
      <w:sz w:val="18"/>
    </w:rPr>
  </w:style>
  <w:style w:type="paragraph" w:customStyle="1" w:styleId="afffffffa">
    <w:name w:val="模板正文"/>
    <w:basedOn w:val="3a"/>
    <w:link w:val="CharCharffff9"/>
    <w:pPr>
      <w:widowControl/>
      <w:spacing w:before="200" w:line="360" w:lineRule="auto"/>
      <w:ind w:firstLine="480"/>
      <w:jc w:val="left"/>
    </w:pPr>
    <w:rPr>
      <w:sz w:val="24"/>
    </w:rPr>
  </w:style>
  <w:style w:type="paragraph" w:customStyle="1" w:styleId="aff8">
    <w:name w:val="标书图表注"/>
    <w:basedOn w:val="a"/>
    <w:link w:val="CharCharf3"/>
    <w:uiPriority w:val="99"/>
    <w:pPr>
      <w:widowControl w:val="0"/>
      <w:snapToGrid w:val="0"/>
      <w:spacing w:line="360" w:lineRule="auto"/>
      <w:ind w:firstLineChars="200" w:firstLine="200"/>
      <w:jc w:val="center"/>
    </w:pPr>
    <w:rPr>
      <w:rFonts w:ascii="Calibri" w:hAnsi="Calibri"/>
      <w:snapToGrid w:val="0"/>
      <w:sz w:val="20"/>
    </w:rPr>
  </w:style>
  <w:style w:type="paragraph" w:customStyle="1" w:styleId="lastlink">
    <w:name w:val="lastlink"/>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3NEw0">
    <w:name w:val="标题3NEw"/>
    <w:basedOn w:val="a"/>
    <w:uiPriority w:val="99"/>
    <w:pPr>
      <w:widowControl w:val="0"/>
      <w:jc w:val="both"/>
    </w:pPr>
    <w:rPr>
      <w:kern w:val="2"/>
      <w:sz w:val="24"/>
    </w:rPr>
  </w:style>
  <w:style w:type="paragraph" w:customStyle="1" w:styleId="Char1CharChar1Char1">
    <w:name w:val="Char1 Char Char1 Char1"/>
    <w:basedOn w:val="a"/>
    <w:pPr>
      <w:widowControl w:val="0"/>
      <w:jc w:val="both"/>
    </w:pPr>
    <w:rPr>
      <w:rFonts w:ascii="Tahoma" w:hAnsi="Tahoma"/>
      <w:sz w:val="24"/>
    </w:rPr>
  </w:style>
  <w:style w:type="paragraph" w:customStyle="1" w:styleId="xl46">
    <w:name w:val="xl46"/>
    <w:basedOn w:val="a"/>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affffffffffffffffff8">
    <w:name w:val="方案正文－首行缩进"/>
    <w:basedOn w:val="a"/>
    <w:pPr>
      <w:tabs>
        <w:tab w:val="left" w:pos="900"/>
      </w:tabs>
      <w:spacing w:line="360" w:lineRule="auto"/>
      <w:ind w:firstLineChars="200" w:firstLine="200"/>
    </w:pPr>
    <w:rPr>
      <w:rFonts w:ascii="Arial" w:hAnsi="Arial"/>
      <w:sz w:val="24"/>
    </w:rPr>
  </w:style>
  <w:style w:type="paragraph" w:customStyle="1" w:styleId="ZPictureNormal">
    <w:name w:val="Z_Picture Normal"/>
    <w:basedOn w:val="ZIndentText1"/>
    <w:uiPriority w:val="99"/>
    <w:pPr>
      <w:spacing w:before="240" w:after="360"/>
      <w:ind w:left="0"/>
    </w:pPr>
    <w:rPr>
      <w:lang w:eastAsia="zh-CN"/>
    </w:rPr>
  </w:style>
  <w:style w:type="paragraph" w:customStyle="1" w:styleId="3sect123h33H3Heading3-oldCTLevel3TopicHeadi1">
    <w:name w:val="样式 标题 3sect1.2.3h33H3Heading 3 - oldCTLevel 3 Topic Headi...1"/>
    <w:basedOn w:val="3"/>
    <w:pPr>
      <w:tabs>
        <w:tab w:val="left" w:pos="1020"/>
        <w:tab w:val="left" w:pos="1080"/>
      </w:tabs>
      <w:spacing w:before="120" w:after="120" w:line="520" w:lineRule="exact"/>
      <w:ind w:left="1020" w:hanging="1013"/>
    </w:pPr>
    <w:rPr>
      <w:rFonts w:ascii="黑体" w:eastAsia="黑体" w:hAnsi="黑体"/>
      <w:b w:val="0"/>
      <w:sz w:val="28"/>
    </w:rPr>
  </w:style>
  <w:style w:type="paragraph" w:customStyle="1" w:styleId="toolslinks">
    <w:name w:val="toolslinks"/>
    <w:basedOn w:val="a"/>
    <w:pPr>
      <w:spacing w:before="100" w:beforeAutospacing="1" w:after="100" w:afterAutospacing="1"/>
    </w:pPr>
    <w:rPr>
      <w:rFonts w:ascii="Arial Unicode MS" w:eastAsia="Arial Unicode MS" w:hAnsi="Arial Unicode MS"/>
      <w:snapToGrid w:val="0"/>
      <w:color w:val="FFFFFF"/>
      <w:sz w:val="24"/>
      <w:u w:val="single"/>
    </w:rPr>
  </w:style>
  <w:style w:type="paragraph" w:customStyle="1" w:styleId="2fffe">
    <w:name w:val="标题 2（网御星云）"/>
    <w:basedOn w:val="2"/>
    <w:next w:val="a"/>
    <w:pPr>
      <w:ind w:left="794" w:hanging="794"/>
      <w:jc w:val="left"/>
    </w:pPr>
  </w:style>
  <w:style w:type="paragraph" w:customStyle="1" w:styleId="MSOScreenPara1">
    <w:name w:val="MSO_ScreenPara1"/>
    <w:basedOn w:val="MSOScreenPara"/>
    <w:next w:val="MSOScreenPara"/>
    <w:uiPriority w:val="99"/>
    <w:pPr>
      <w:ind w:left="1280"/>
    </w:pPr>
  </w:style>
  <w:style w:type="paragraph" w:customStyle="1" w:styleId="affffffc">
    <w:name w:val="正文(首行缩进)"/>
    <w:link w:val="CharCharfffd"/>
    <w:pPr>
      <w:ind w:firstLineChars="200" w:firstLine="500"/>
      <w:jc w:val="both"/>
    </w:pPr>
    <w:rPr>
      <w:rFonts w:ascii="宋体" w:hAnsi="宋体"/>
      <w:spacing w:val="20"/>
      <w:kern w:val="24"/>
      <w:sz w:val="21"/>
      <w:szCs w:val="22"/>
      <w:lang w:val="en-IE"/>
    </w:rPr>
  </w:style>
  <w:style w:type="paragraph" w:customStyle="1" w:styleId="ParaCharCharCharCharCharCharCharChar">
    <w:name w:val="默认段落字体 Para Char Char Char Char Char Char Char Char"/>
    <w:basedOn w:val="a"/>
    <w:pPr>
      <w:widowControl w:val="0"/>
      <w:tabs>
        <w:tab w:val="left" w:pos="840"/>
      </w:tabs>
      <w:jc w:val="both"/>
    </w:pPr>
    <w:rPr>
      <w:rFonts w:ascii="Tahoma" w:hAnsi="Tahoma"/>
      <w:kern w:val="2"/>
      <w:sz w:val="28"/>
    </w:rPr>
  </w:style>
  <w:style w:type="paragraph" w:customStyle="1" w:styleId="xl54">
    <w:name w:val="xl54"/>
    <w:basedOn w:val="a"/>
    <w:pPr>
      <w:pBdr>
        <w:left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2f7">
    <w:name w:val="2级标题"/>
    <w:basedOn w:val="70"/>
    <w:link w:val="2CharChar8"/>
    <w:qFormat/>
    <w:pPr>
      <w:keepLines/>
      <w:widowControl w:val="0"/>
      <w:tabs>
        <w:tab w:val="left" w:pos="360"/>
      </w:tabs>
      <w:spacing w:before="240" w:after="120" w:line="360" w:lineRule="auto"/>
      <w:ind w:firstLineChars="0" w:firstLine="0"/>
      <w:outlineLvl w:val="1"/>
    </w:pPr>
    <w:rPr>
      <w:rFonts w:ascii="黑体" w:eastAsia="黑体" w:hAnsi="黑体"/>
      <w:snapToGrid w:val="0"/>
      <w:sz w:val="32"/>
      <w:lang w:eastAsia="en-US"/>
    </w:rPr>
  </w:style>
  <w:style w:type="paragraph" w:customStyle="1" w:styleId="HTMLPreformatted1">
    <w:name w:val="HTML Preformatted1"/>
    <w:basedOn w:val="a"/>
    <w:uiPriority w:val="99"/>
    <w:pPr>
      <w:ind w:leftChars="100" w:left="100" w:rightChars="100" w:right="100"/>
    </w:pPr>
    <w:rPr>
      <w:rFonts w:ascii="Courier New" w:hAnsi="Courier New"/>
      <w:color w:val="000000"/>
      <w:sz w:val="20"/>
      <w:lang w:eastAsia="en-US"/>
    </w:rPr>
  </w:style>
  <w:style w:type="paragraph" w:customStyle="1" w:styleId="NewNewNew">
    <w:name w:val="正文 New New New"/>
    <w:pPr>
      <w:widowControl w:val="0"/>
      <w:jc w:val="both"/>
    </w:pPr>
    <w:rPr>
      <w:rFonts w:ascii="Times New Roman" w:hAnsi="Times New Roman"/>
      <w:kern w:val="2"/>
      <w:sz w:val="21"/>
    </w:rPr>
  </w:style>
  <w:style w:type="paragraph" w:customStyle="1" w:styleId="243">
    <w:name w:val="列表 24"/>
    <w:basedOn w:val="a"/>
    <w:uiPriority w:val="99"/>
    <w:pPr>
      <w:widowControl w:val="0"/>
      <w:ind w:leftChars="200" w:left="100" w:hangingChars="200" w:hanging="200"/>
      <w:jc w:val="both"/>
    </w:pPr>
    <w:rPr>
      <w:kern w:val="2"/>
    </w:rPr>
  </w:style>
  <w:style w:type="paragraph" w:customStyle="1" w:styleId="270">
    <w:name w:val="样式 宋体 小四 行距: 固定值 27 磅"/>
    <w:basedOn w:val="a"/>
    <w:next w:val="a"/>
    <w:uiPriority w:val="99"/>
    <w:pPr>
      <w:widowControl w:val="0"/>
      <w:spacing w:line="540" w:lineRule="exact"/>
      <w:ind w:firstLineChars="200" w:firstLine="480"/>
      <w:jc w:val="both"/>
    </w:pPr>
    <w:rPr>
      <w:rFonts w:ascii="宋体" w:hAnsi="宋体"/>
      <w:snapToGrid w:val="0"/>
      <w:sz w:val="24"/>
    </w:rPr>
  </w:style>
  <w:style w:type="paragraph" w:customStyle="1" w:styleId="HTML30">
    <w:name w:val="HTML 地址3"/>
    <w:basedOn w:val="a"/>
    <w:uiPriority w:val="99"/>
    <w:rPr>
      <w:rFonts w:ascii="Arial" w:hAnsi="Arial"/>
      <w:i/>
      <w:color w:val="000000"/>
      <w:sz w:val="20"/>
      <w:lang w:eastAsia="en-US"/>
    </w:rPr>
  </w:style>
  <w:style w:type="paragraph" w:customStyle="1" w:styleId="xl10871">
    <w:name w:val="xl10871"/>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b/>
      <w:color w:val="000000"/>
      <w:sz w:val="20"/>
    </w:rPr>
  </w:style>
  <w:style w:type="paragraph" w:customStyle="1" w:styleId="Outline">
    <w:name w:val="Outline"/>
    <w:basedOn w:val="a"/>
    <w:uiPriority w:val="99"/>
    <w:pPr>
      <w:topLinePunct/>
      <w:adjustRightInd w:val="0"/>
      <w:snapToGrid w:val="0"/>
      <w:spacing w:before="160" w:after="160" w:line="240" w:lineRule="atLeast"/>
      <w:ind w:left="1701"/>
    </w:pPr>
    <w:rPr>
      <w:rFonts w:ascii="宋体" w:hAnsi="宋体"/>
      <w:i/>
      <w:snapToGrid w:val="0"/>
      <w:color w:val="0000FF"/>
    </w:rPr>
  </w:style>
  <w:style w:type="paragraph" w:customStyle="1" w:styleId="affffffffffffffffff9">
    <w:name w:val="表后正文"/>
    <w:basedOn w:val="a"/>
    <w:uiPriority w:val="99"/>
    <w:pPr>
      <w:spacing w:before="360" w:after="120" w:line="360" w:lineRule="atLeast"/>
      <w:ind w:left="1701"/>
      <w:jc w:val="both"/>
    </w:pPr>
    <w:rPr>
      <w:rFonts w:ascii="宋体" w:hAnsi="宋体"/>
      <w:snapToGrid w:val="0"/>
    </w:rPr>
  </w:style>
  <w:style w:type="paragraph" w:customStyle="1" w:styleId="1ff6">
    <w:name w:val="表注1"/>
    <w:basedOn w:val="1ff4"/>
    <w:next w:val="Body"/>
    <w:uiPriority w:val="99"/>
  </w:style>
  <w:style w:type="paragraph" w:customStyle="1" w:styleId="CharCharCharCharCharCharChar1">
    <w:name w:val="Char Char Char Char Char Char Char"/>
    <w:basedOn w:val="a"/>
    <w:pPr>
      <w:widowControl w:val="0"/>
      <w:spacing w:after="160" w:line="240" w:lineRule="exact"/>
    </w:pPr>
    <w:rPr>
      <w:rFonts w:ascii="Verdana" w:hAnsi="Verdana"/>
      <w:snapToGrid w:val="0"/>
      <w:lang w:eastAsia="en-US"/>
    </w:rPr>
  </w:style>
  <w:style w:type="paragraph" w:customStyle="1" w:styleId="CM32">
    <w:name w:val="CM32"/>
    <w:basedOn w:val="Default"/>
    <w:next w:val="Default"/>
    <w:pPr>
      <w:spacing w:line="466" w:lineRule="atLeast"/>
    </w:pPr>
    <w:rPr>
      <w:rFonts w:ascii="Trebuchet MS" w:hAnsi="Trebuchet MS"/>
      <w:sz w:val="24"/>
    </w:rPr>
  </w:style>
  <w:style w:type="paragraph" w:customStyle="1" w:styleId="3ffa">
    <w:name w:val="标题 3 + 宋体"/>
    <w:basedOn w:val="2"/>
    <w:pPr>
      <w:keepLines w:val="0"/>
      <w:tabs>
        <w:tab w:val="left" w:pos="1260"/>
        <w:tab w:val="left" w:pos="2268"/>
      </w:tabs>
      <w:spacing w:before="0" w:after="0" w:line="520" w:lineRule="exact"/>
      <w:ind w:left="482" w:hangingChars="200" w:hanging="482"/>
      <w:jc w:val="left"/>
    </w:pPr>
    <w:rPr>
      <w:rFonts w:ascii="宋体" w:eastAsia="宋体" w:hAnsi="宋体"/>
      <w:sz w:val="30"/>
    </w:rPr>
  </w:style>
  <w:style w:type="paragraph" w:customStyle="1" w:styleId="xl62">
    <w:name w:val="xl62"/>
    <w:basedOn w:val="a"/>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har1CharCharCharCharCharCharCharCharCharCharCharCharCharCharChar">
    <w:name w:val="Char1 Char Char Char Char Char Char Char Char Char Char Char Char Char Char Char"/>
    <w:basedOn w:val="a"/>
    <w:uiPriority w:val="99"/>
    <w:pPr>
      <w:widowControl w:val="0"/>
      <w:tabs>
        <w:tab w:val="left" w:pos="840"/>
      </w:tabs>
      <w:jc w:val="both"/>
    </w:pPr>
    <w:rPr>
      <w:rFonts w:ascii="Tahoma" w:hAnsi="Tahoma"/>
      <w:kern w:val="2"/>
      <w:sz w:val="24"/>
    </w:rPr>
  </w:style>
  <w:style w:type="paragraph" w:customStyle="1" w:styleId="Dokumententext">
    <w:name w:val="Dokumententext"/>
    <w:pPr>
      <w:tabs>
        <w:tab w:val="left" w:pos="1680"/>
      </w:tabs>
      <w:ind w:left="992"/>
    </w:pPr>
    <w:rPr>
      <w:rFonts w:ascii="Arial" w:hAnsi="Arial"/>
    </w:rPr>
  </w:style>
  <w:style w:type="paragraph" w:customStyle="1" w:styleId="Char162">
    <w:name w:val="Char162"/>
    <w:basedOn w:val="a"/>
    <w:pPr>
      <w:spacing w:after="160" w:line="240" w:lineRule="exact"/>
    </w:pPr>
    <w:rPr>
      <w:rFonts w:ascii="Verdana" w:hAnsi="Verdana"/>
      <w:sz w:val="20"/>
      <w:lang w:eastAsia="en-US"/>
    </w:rPr>
  </w:style>
  <w:style w:type="paragraph" w:customStyle="1" w:styleId="MMTopic5">
    <w:name w:val="MM Topic 5"/>
    <w:basedOn w:val="5"/>
    <w:uiPriority w:val="99"/>
    <w:pPr>
      <w:spacing w:before="280" w:after="290" w:line="372" w:lineRule="auto"/>
    </w:pPr>
    <w:rPr>
      <w:rFonts w:ascii="宋体" w:hAnsi="宋体"/>
      <w:snapToGrid w:val="0"/>
      <w:sz w:val="28"/>
    </w:rPr>
  </w:style>
  <w:style w:type="paragraph" w:customStyle="1" w:styleId="xl1485">
    <w:name w:val="xl148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0"/>
    </w:rPr>
  </w:style>
  <w:style w:type="paragraph" w:customStyle="1" w:styleId="novspace">
    <w:name w:val="novspace"/>
    <w:basedOn w:val="a"/>
    <w:uiPriority w:val="99"/>
    <w:rPr>
      <w:rFonts w:ascii="Arial Unicode MS" w:eastAsia="Arial Unicode MS" w:hAnsi="Arial Unicode MS"/>
      <w:snapToGrid w:val="0"/>
      <w:color w:val="000000"/>
      <w:sz w:val="24"/>
    </w:rPr>
  </w:style>
  <w:style w:type="paragraph" w:customStyle="1" w:styleId="bianhao2">
    <w:name w:val="bianhao2"/>
    <w:basedOn w:val="a"/>
    <w:uiPriority w:val="99"/>
    <w:pPr>
      <w:widowControl w:val="0"/>
      <w:tabs>
        <w:tab w:val="left" w:pos="1259"/>
      </w:tabs>
      <w:spacing w:line="360" w:lineRule="auto"/>
      <w:ind w:left="1259" w:hanging="420"/>
      <w:jc w:val="both"/>
    </w:pPr>
    <w:rPr>
      <w:kern w:val="2"/>
      <w:sz w:val="24"/>
    </w:rPr>
  </w:style>
  <w:style w:type="paragraph" w:customStyle="1" w:styleId="TOC01">
    <w:name w:val="样式 样式 TOC 0 + 自动设置 + 非加粗"/>
    <w:basedOn w:val="Body"/>
    <w:uiPriority w:val="99"/>
    <w:pPr>
      <w:tabs>
        <w:tab w:val="left" w:pos="1247"/>
      </w:tabs>
      <w:suppressAutoHyphens/>
      <w:spacing w:before="600" w:after="480" w:line="288" w:lineRule="auto"/>
      <w:jc w:val="both"/>
    </w:pPr>
    <w:rPr>
      <w:rFonts w:ascii="Arial" w:hAnsi="Arial"/>
      <w:snapToGrid w:val="0"/>
      <w:kern w:val="0"/>
      <w:sz w:val="36"/>
      <w:lang w:eastAsia="en-US"/>
    </w:rPr>
  </w:style>
  <w:style w:type="paragraph" w:customStyle="1" w:styleId="affffffffffffffffffa">
    <w:name w:val="示例："/>
    <w:next w:val="a"/>
    <w:uiPriority w:val="99"/>
    <w:pPr>
      <w:tabs>
        <w:tab w:val="left" w:pos="1100"/>
        <w:tab w:val="left" w:pos="1134"/>
      </w:tabs>
      <w:ind w:left="1134" w:firstLine="380"/>
      <w:jc w:val="both"/>
    </w:pPr>
    <w:rPr>
      <w:rFonts w:ascii="宋体" w:hAnsi="Times New Roman"/>
      <w:sz w:val="18"/>
    </w:rPr>
  </w:style>
  <w:style w:type="paragraph" w:customStyle="1" w:styleId="def">
    <w:name w:val="def正文"/>
    <w:basedOn w:val="afff"/>
    <w:link w:val="defCharChar"/>
    <w:pPr>
      <w:spacing w:after="0" w:line="276" w:lineRule="auto"/>
      <w:jc w:val="center"/>
    </w:pPr>
    <w:rPr>
      <w:rFonts w:ascii="Calibri" w:hAnsi="Calibri"/>
      <w:kern w:val="2"/>
      <w:szCs w:val="22"/>
    </w:rPr>
  </w:style>
  <w:style w:type="paragraph" w:customStyle="1" w:styleId="affffffffffffffffffb">
    <w:name w:val="正文缩进格式：老贼样式"/>
    <w:basedOn w:val="a"/>
    <w:pPr>
      <w:adjustRightInd w:val="0"/>
      <w:snapToGrid w:val="0"/>
      <w:spacing w:beforeLines="50" w:afterLines="50" w:line="300" w:lineRule="exact"/>
      <w:ind w:firstLineChars="200" w:firstLine="482"/>
      <w:jc w:val="both"/>
      <w:textAlignment w:val="baseline"/>
    </w:pPr>
    <w:rPr>
      <w:rFonts w:ascii="Arial" w:eastAsia="新宋体" w:hAnsi="Arial"/>
      <w:sz w:val="24"/>
    </w:rPr>
  </w:style>
  <w:style w:type="paragraph" w:customStyle="1" w:styleId="map">
    <w:name w:val="map"/>
    <w:basedOn w:val="a"/>
    <w:pPr>
      <w:spacing w:before="100" w:beforeAutospacing="1" w:after="100" w:afterAutospacing="1"/>
    </w:pPr>
    <w:rPr>
      <w:rFonts w:ascii="Arial Unicode MS" w:hAnsi="Arial Unicode MS"/>
      <w:color w:val="000000"/>
      <w:sz w:val="24"/>
    </w:rPr>
  </w:style>
  <w:style w:type="paragraph" w:customStyle="1" w:styleId="CoverText">
    <w:name w:val="Cover Text"/>
    <w:uiPriority w:val="99"/>
    <w:pPr>
      <w:adjustRightInd w:val="0"/>
      <w:snapToGrid w:val="0"/>
      <w:spacing w:before="80" w:after="80" w:line="240" w:lineRule="atLeast"/>
      <w:jc w:val="both"/>
    </w:pPr>
    <w:rPr>
      <w:rFonts w:ascii="Arial" w:eastAsia="黑体" w:hAnsi="Arial"/>
      <w:snapToGrid w:val="0"/>
    </w:rPr>
  </w:style>
  <w:style w:type="paragraph" w:customStyle="1" w:styleId="MessageHeaderFirst">
    <w:name w:val="Message Header First"/>
    <w:basedOn w:val="affffe"/>
    <w:next w:val="affffe"/>
  </w:style>
  <w:style w:type="paragraph" w:customStyle="1" w:styleId="256">
    <w:name w:val="列表接续 25"/>
    <w:basedOn w:val="a"/>
    <w:uiPriority w:val="99"/>
    <w:pPr>
      <w:spacing w:after="120"/>
      <w:ind w:left="720"/>
    </w:pPr>
    <w:rPr>
      <w:rFonts w:ascii="Arial" w:hAnsi="Arial"/>
      <w:color w:val="000000"/>
      <w:sz w:val="20"/>
      <w:lang w:eastAsia="en-US"/>
    </w:rPr>
  </w:style>
  <w:style w:type="paragraph" w:customStyle="1" w:styleId="2f9">
    <w:name w:val="项目2"/>
    <w:basedOn w:val="a"/>
    <w:link w:val="2CharCharb"/>
    <w:uiPriority w:val="99"/>
    <w:pPr>
      <w:tabs>
        <w:tab w:val="left" w:pos="-365"/>
      </w:tabs>
      <w:suppressAutoHyphens/>
      <w:spacing w:after="156" w:line="360" w:lineRule="auto"/>
      <w:ind w:left="-905" w:right="240"/>
    </w:pPr>
    <w:rPr>
      <w:rFonts w:ascii="Calibri" w:hAnsi="Calibri"/>
      <w:kern w:val="1"/>
      <w:sz w:val="24"/>
      <w:lang w:eastAsia="ar-SA"/>
    </w:rPr>
  </w:style>
  <w:style w:type="paragraph" w:customStyle="1" w:styleId="affffffffffffffffffc">
    <w:name w:val="封面标准名称"/>
    <w:uiPriority w:val="99"/>
    <w:pPr>
      <w:widowControl w:val="0"/>
      <w:spacing w:line="680" w:lineRule="exact"/>
      <w:jc w:val="center"/>
      <w:textAlignment w:val="center"/>
    </w:pPr>
    <w:rPr>
      <w:rFonts w:ascii="黑体" w:eastAsia="黑体" w:hAnsi="Times New Roman"/>
      <w:sz w:val="52"/>
    </w:rPr>
  </w:style>
  <w:style w:type="paragraph" w:customStyle="1" w:styleId="MSOTableHeadLargeVert">
    <w:name w:val="MSO_TableHeadLargeVert"/>
    <w:uiPriority w:val="99"/>
    <w:pPr>
      <w:spacing w:before="100" w:after="80"/>
    </w:pPr>
    <w:rPr>
      <w:rFonts w:ascii="Franklin Gothic Medium Cond" w:hAnsi="Franklin Gothic Medium Cond"/>
      <w:b/>
      <w:sz w:val="32"/>
      <w:lang w:eastAsia="en-US"/>
    </w:rPr>
  </w:style>
  <w:style w:type="paragraph" w:customStyle="1" w:styleId="CM151">
    <w:name w:val="CM151"/>
    <w:basedOn w:val="Default"/>
    <w:next w:val="Default"/>
    <w:uiPriority w:val="99"/>
    <w:rPr>
      <w:rFonts w:ascii="仿宋_GB2312" w:eastAsia="仿宋_GB2312"/>
      <w:sz w:val="24"/>
    </w:rPr>
  </w:style>
  <w:style w:type="paragraph" w:customStyle="1" w:styleId="xl128">
    <w:name w:val="xl128"/>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snapToGrid w:val="0"/>
      <w:sz w:val="20"/>
    </w:rPr>
  </w:style>
  <w:style w:type="paragraph" w:customStyle="1" w:styleId="xl39">
    <w:name w:val="xl39"/>
    <w:basedOn w:val="a"/>
    <w:pPr>
      <w:pBdr>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12a">
    <w:name w:val="索引 12"/>
    <w:basedOn w:val="a"/>
    <w:next w:val="a"/>
    <w:uiPriority w:val="99"/>
    <w:pPr>
      <w:widowControl w:val="0"/>
      <w:spacing w:line="360" w:lineRule="auto"/>
      <w:jc w:val="both"/>
    </w:pPr>
    <w:rPr>
      <w:kern w:val="2"/>
    </w:rPr>
  </w:style>
  <w:style w:type="paragraph" w:customStyle="1" w:styleId="xl43">
    <w:name w:val="xl43"/>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341">
    <w:name w:val="列表编号 34"/>
    <w:basedOn w:val="a"/>
    <w:uiPriority w:val="99"/>
    <w:pPr>
      <w:widowControl w:val="0"/>
      <w:tabs>
        <w:tab w:val="left" w:pos="1260"/>
      </w:tabs>
      <w:spacing w:after="100" w:afterAutospacing="1"/>
      <w:ind w:left="1260" w:hanging="420"/>
      <w:jc w:val="both"/>
    </w:pPr>
    <w:rPr>
      <w:rFonts w:eastAsia="仿宋_GB2312"/>
      <w:kern w:val="2"/>
      <w:sz w:val="22"/>
    </w:rPr>
  </w:style>
  <w:style w:type="paragraph" w:customStyle="1" w:styleId="NewNewNewNewNewNewNewNew">
    <w:name w:val="正文 New New New New New New New New"/>
    <w:pPr>
      <w:widowControl w:val="0"/>
      <w:jc w:val="both"/>
    </w:pPr>
    <w:rPr>
      <w:rFonts w:ascii="Times New Roman" w:hAnsi="Times New Roman"/>
      <w:kern w:val="2"/>
      <w:sz w:val="21"/>
    </w:rPr>
  </w:style>
  <w:style w:type="paragraph" w:customStyle="1" w:styleId="ParaCharCharCharCharCharCharCharCharCharCharCharCharCharChar1CharCharChar">
    <w:name w:val="默认段落字体 Para Char Char Char Char Char Char Char Char Char Char Char Char Char Char1 Char Char Char"/>
    <w:basedOn w:val="a"/>
    <w:uiPriority w:val="99"/>
    <w:pPr>
      <w:widowControl w:val="0"/>
      <w:jc w:val="both"/>
    </w:pPr>
    <w:rPr>
      <w:rFonts w:ascii="Tahoma" w:hAnsi="Tahoma"/>
      <w:snapToGrid w:val="0"/>
      <w:sz w:val="24"/>
    </w:rPr>
  </w:style>
  <w:style w:type="paragraph" w:customStyle="1" w:styleId="1ffff2">
    <w:name w:val="正文1"/>
    <w:pPr>
      <w:widowControl w:val="0"/>
      <w:adjustRightInd w:val="0"/>
      <w:spacing w:line="360" w:lineRule="atLeast"/>
      <w:textAlignment w:val="baseline"/>
    </w:pPr>
    <w:rPr>
      <w:rFonts w:ascii="宋体" w:hAnsi="Times New Roman"/>
      <w:sz w:val="34"/>
    </w:rPr>
  </w:style>
  <w:style w:type="paragraph" w:customStyle="1" w:styleId="740">
    <w:name w:val="索引 74"/>
    <w:basedOn w:val="a"/>
    <w:next w:val="a"/>
    <w:uiPriority w:val="99"/>
    <w:pPr>
      <w:ind w:left="1400" w:hanging="200"/>
    </w:pPr>
    <w:rPr>
      <w:b/>
      <w:color w:val="000000"/>
      <w:sz w:val="20"/>
      <w:lang w:eastAsia="en-US"/>
    </w:rPr>
  </w:style>
  <w:style w:type="paragraph" w:customStyle="1" w:styleId="1f1">
    <w:name w:val="正文文本缩进1"/>
    <w:basedOn w:val="a"/>
    <w:link w:val="Charff3"/>
    <w:pPr>
      <w:spacing w:after="120"/>
      <w:ind w:leftChars="200" w:left="420"/>
    </w:pPr>
    <w:rPr>
      <w:rFonts w:ascii="Calibri" w:hAnsi="Calibri"/>
      <w:sz w:val="20"/>
    </w:rPr>
  </w:style>
  <w:style w:type="paragraph" w:customStyle="1" w:styleId="31010">
    <w:name w:val="样式 样式 标题 3 + 段前: 10 行 段后: 10 行 + 加粗"/>
    <w:basedOn w:val="a"/>
    <w:next w:val="015"/>
    <w:uiPriority w:val="99"/>
    <w:pPr>
      <w:keepNext/>
      <w:keepLines/>
      <w:widowControl w:val="0"/>
      <w:spacing w:before="100" w:beforeAutospacing="1" w:after="100" w:afterAutospacing="1" w:line="360" w:lineRule="auto"/>
      <w:ind w:firstLineChars="200" w:firstLine="480"/>
      <w:outlineLvl w:val="2"/>
    </w:pPr>
    <w:rPr>
      <w:rFonts w:ascii="Calibri" w:hAnsi="Calibri"/>
      <w:b/>
      <w:snapToGrid w:val="0"/>
      <w:sz w:val="24"/>
    </w:rPr>
  </w:style>
  <w:style w:type="paragraph" w:customStyle="1" w:styleId="xl10870">
    <w:name w:val="xl1087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pa-20">
    <w:name w:val="pa-20"/>
    <w:basedOn w:val="a"/>
    <w:pPr>
      <w:spacing w:line="280" w:lineRule="atLeast"/>
      <w:ind w:firstLine="480"/>
      <w:jc w:val="both"/>
    </w:pPr>
    <w:rPr>
      <w:rFonts w:ascii="宋体" w:hAnsi="宋体"/>
      <w:sz w:val="24"/>
    </w:rPr>
  </w:style>
  <w:style w:type="paragraph" w:customStyle="1" w:styleId="MSOListNum3">
    <w:name w:val="MSO_ListNum3"/>
    <w:uiPriority w:val="99"/>
    <w:pPr>
      <w:tabs>
        <w:tab w:val="left" w:pos="1440"/>
      </w:tabs>
      <w:spacing w:before="60"/>
      <w:ind w:left="1440" w:hanging="360"/>
    </w:pPr>
    <w:rPr>
      <w:rFonts w:ascii="Palatino Linotype" w:hAnsi="Palatino Linotype"/>
      <w:lang w:eastAsia="en-US"/>
    </w:rPr>
  </w:style>
  <w:style w:type="paragraph" w:customStyle="1" w:styleId="--0">
    <w:name w:val="--规划正文"/>
    <w:basedOn w:val="a"/>
    <w:uiPriority w:val="99"/>
    <w:pPr>
      <w:widowControl w:val="0"/>
      <w:spacing w:line="360" w:lineRule="auto"/>
      <w:ind w:firstLineChars="200" w:firstLine="200"/>
      <w:jc w:val="both"/>
    </w:pPr>
    <w:rPr>
      <w:rFonts w:ascii="宋体" w:hAnsi="宋体"/>
      <w:snapToGrid w:val="0"/>
    </w:rPr>
  </w:style>
  <w:style w:type="paragraph" w:customStyle="1" w:styleId="ZCaption">
    <w:name w:val="Z_Caption"/>
    <w:next w:val="a"/>
    <w:uiPriority w:val="99"/>
    <w:pPr>
      <w:keepNext/>
      <w:spacing w:before="360" w:after="120"/>
    </w:pPr>
    <w:rPr>
      <w:rFonts w:ascii="Arial" w:hAnsi="Arial"/>
      <w:b/>
      <w:smallCaps/>
      <w:color w:val="005BAB"/>
      <w:spacing w:val="20"/>
      <w:sz w:val="16"/>
      <w:lang w:eastAsia="en-US"/>
    </w:rPr>
  </w:style>
  <w:style w:type="paragraph" w:customStyle="1" w:styleId="3113">
    <w:name w:val="列表 311"/>
    <w:basedOn w:val="a"/>
    <w:uiPriority w:val="99"/>
    <w:pPr>
      <w:ind w:left="1080" w:hanging="360"/>
    </w:pPr>
    <w:rPr>
      <w:rFonts w:ascii="Arial" w:hAnsi="Arial"/>
      <w:color w:val="000000"/>
      <w:sz w:val="20"/>
      <w:lang w:eastAsia="en-US"/>
    </w:rPr>
  </w:style>
  <w:style w:type="paragraph" w:customStyle="1" w:styleId="MSOTableHead">
    <w:name w:val="MSO_TableHead"/>
    <w:uiPriority w:val="99"/>
    <w:pPr>
      <w:keepNext/>
      <w:autoSpaceDE w:val="0"/>
      <w:autoSpaceDN w:val="0"/>
      <w:adjustRightInd w:val="0"/>
      <w:spacing w:before="100" w:after="80" w:line="240" w:lineRule="atLeast"/>
    </w:pPr>
    <w:rPr>
      <w:rFonts w:ascii="Franklin Gothic Medium Cond" w:hAnsi="Franklin Gothic Medium Cond"/>
      <w:lang w:eastAsia="en-US"/>
    </w:rPr>
  </w:style>
  <w:style w:type="paragraph" w:customStyle="1" w:styleId="affffffffffffffffffd">
    <w:name w:val="附录一级条标题"/>
    <w:basedOn w:val="affffffffffffffffc"/>
    <w:next w:val="affffff3"/>
    <w:uiPriority w:val="99"/>
    <w:pPr>
      <w:autoSpaceDN w:val="0"/>
      <w:outlineLvl w:val="2"/>
    </w:pPr>
  </w:style>
  <w:style w:type="paragraph" w:customStyle="1" w:styleId="xl171">
    <w:name w:val="xl171"/>
    <w:basedOn w:val="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宋体" w:hAnsi="宋体"/>
      <w:b/>
      <w:snapToGrid w:val="0"/>
      <w:sz w:val="20"/>
    </w:rPr>
  </w:style>
  <w:style w:type="paragraph" w:customStyle="1" w:styleId="4ff2">
    <w:name w:val="题注4"/>
    <w:basedOn w:val="a"/>
    <w:next w:val="afff7"/>
    <w:pPr>
      <w:widowControl w:val="0"/>
      <w:ind w:leftChars="-64" w:left="-132" w:rightChars="-50" w:right="-50" w:hanging="2"/>
      <w:jc w:val="center"/>
    </w:pPr>
    <w:rPr>
      <w:b/>
      <w:color w:val="000000"/>
      <w:kern w:val="2"/>
      <w:lang w:val="en-GB"/>
    </w:rPr>
  </w:style>
  <w:style w:type="paragraph" w:customStyle="1" w:styleId="ISO">
    <w:name w:val="ISO正文"/>
    <w:basedOn w:val="a"/>
    <w:pPr>
      <w:widowControl w:val="0"/>
      <w:spacing w:after="120" w:line="400" w:lineRule="atLeast"/>
      <w:ind w:firstLineChars="200" w:firstLine="200"/>
    </w:pPr>
    <w:rPr>
      <w:rFonts w:ascii="仿宋_GB2312" w:eastAsia="仿宋_GB2312"/>
      <w:kern w:val="2"/>
      <w:sz w:val="24"/>
    </w:rPr>
  </w:style>
  <w:style w:type="paragraph" w:customStyle="1" w:styleId="MSONoteStart2">
    <w:name w:val="MSO_NoteStart2"/>
    <w:basedOn w:val="MSONotePara2"/>
    <w:next w:val="MSONoteStart1"/>
    <w:uiPriority w:val="99"/>
    <w:pPr>
      <w:pBdr>
        <w:top w:val="single" w:sz="6" w:space="0" w:color="auto"/>
        <w:between w:val="single" w:sz="6" w:space="0" w:color="auto"/>
      </w:pBdr>
      <w:spacing w:before="200" w:line="60" w:lineRule="atLeast"/>
      <w:jc w:val="both"/>
    </w:pPr>
    <w:rPr>
      <w:sz w:val="8"/>
    </w:rPr>
  </w:style>
  <w:style w:type="paragraph" w:customStyle="1" w:styleId="modulecontentdem">
    <w:name w:val="modulecontentdem"/>
    <w:basedOn w:val="a"/>
    <w:uiPriority w:val="99"/>
    <w:pPr>
      <w:spacing w:before="100" w:beforeAutospacing="1" w:after="100" w:afterAutospacing="1"/>
    </w:pPr>
    <w:rPr>
      <w:rFonts w:ascii="Arial Unicode MS" w:eastAsia="Arial Unicode MS" w:hAnsi="Arial Unicode MS"/>
      <w:snapToGrid w:val="0"/>
      <w:color w:val="666666"/>
      <w:sz w:val="26"/>
    </w:rPr>
  </w:style>
  <w:style w:type="paragraph" w:customStyle="1" w:styleId="2ffff">
    <w:name w:val="注释标题2"/>
    <w:basedOn w:val="a"/>
    <w:next w:val="a"/>
    <w:uiPriority w:val="99"/>
    <w:pPr>
      <w:widowControl w:val="0"/>
      <w:jc w:val="center"/>
    </w:pPr>
    <w:rPr>
      <w:sz w:val="20"/>
    </w:rPr>
  </w:style>
  <w:style w:type="paragraph" w:customStyle="1" w:styleId="xl10767">
    <w:name w:val="xl10767"/>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b/>
      <w:color w:val="000000"/>
      <w:sz w:val="20"/>
    </w:rPr>
  </w:style>
  <w:style w:type="paragraph" w:customStyle="1" w:styleId="HTML31">
    <w:name w:val="HTML 预设格式3"/>
    <w:basedOn w:val="a"/>
    <w:uiPriority w:val="99"/>
    <w:rPr>
      <w:rFonts w:ascii="Courier New" w:hAnsi="Courier New"/>
      <w:color w:val="000000"/>
      <w:sz w:val="20"/>
      <w:lang w:eastAsia="en-US"/>
    </w:rPr>
  </w:style>
  <w:style w:type="paragraph" w:customStyle="1" w:styleId="Picture">
    <w:name w:val="Picture"/>
    <w:basedOn w:val="a"/>
    <w:next w:val="a"/>
    <w:qFormat/>
    <w:pPr>
      <w:spacing w:before="240" w:after="240"/>
      <w:jc w:val="both"/>
    </w:pPr>
    <w:rPr>
      <w:rFonts w:ascii="Verdana" w:hAnsi="Verdana"/>
      <w:snapToGrid w:val="0"/>
      <w:spacing w:val="-5"/>
      <w:lang w:eastAsia="en-US"/>
    </w:rPr>
  </w:style>
  <w:style w:type="paragraph" w:customStyle="1" w:styleId="xl45">
    <w:name w:val="xl45"/>
    <w:basedOn w:val="a"/>
    <w:pPr>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10802">
    <w:name w:val="xl1080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11fa">
    <w:name w:val="签名11"/>
    <w:basedOn w:val="a"/>
    <w:uiPriority w:val="99"/>
    <w:pPr>
      <w:ind w:left="4320"/>
    </w:pPr>
    <w:rPr>
      <w:rFonts w:ascii="Arial" w:hAnsi="Arial"/>
      <w:color w:val="000000"/>
      <w:sz w:val="20"/>
      <w:lang w:eastAsia="en-US"/>
    </w:rPr>
  </w:style>
  <w:style w:type="paragraph" w:customStyle="1" w:styleId="yh">
    <w:name w:val="yh"/>
    <w:basedOn w:val="a"/>
    <w:pPr>
      <w:widowControl w:val="0"/>
      <w:spacing w:line="560" w:lineRule="exact"/>
      <w:ind w:firstLineChars="250" w:firstLine="600"/>
      <w:jc w:val="both"/>
    </w:pPr>
    <w:rPr>
      <w:rFonts w:ascii="宋体" w:hAnsi="Arial"/>
      <w:sz w:val="24"/>
    </w:rPr>
  </w:style>
  <w:style w:type="paragraph" w:customStyle="1" w:styleId="xl10762">
    <w:name w:val="xl1076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b/>
      <w:color w:val="000000"/>
      <w:sz w:val="20"/>
    </w:rPr>
  </w:style>
  <w:style w:type="paragraph" w:customStyle="1" w:styleId="5dashdsdddash1ds1dd1dash2ds2dd2dash3ds3dd3das">
    <w:name w:val="样式 标题 5dashdsdddash1ds1dd1dash2ds2dd2dash3ds3dd3das..."/>
    <w:basedOn w:val="5"/>
    <w:uiPriority w:val="99"/>
    <w:pPr>
      <w:keepLines w:val="0"/>
      <w:widowControl/>
      <w:tabs>
        <w:tab w:val="left" w:pos="992"/>
      </w:tabs>
      <w:snapToGrid w:val="0"/>
      <w:spacing w:beforeLines="50" w:afterLines="50" w:line="240" w:lineRule="auto"/>
      <w:ind w:left="992" w:hangingChars="420" w:hanging="992"/>
      <w:jc w:val="left"/>
    </w:pPr>
    <w:rPr>
      <w:b/>
      <w:lang w:eastAsia="en-US"/>
    </w:rPr>
  </w:style>
  <w:style w:type="paragraph" w:customStyle="1" w:styleId="810">
    <w:name w:val="索引 81"/>
    <w:basedOn w:val="a"/>
    <w:next w:val="a"/>
    <w:uiPriority w:val="99"/>
    <w:pPr>
      <w:ind w:left="1600" w:hanging="200"/>
    </w:pPr>
    <w:rPr>
      <w:b/>
      <w:color w:val="000000"/>
      <w:sz w:val="20"/>
      <w:lang w:eastAsia="en-US"/>
    </w:rPr>
  </w:style>
  <w:style w:type="paragraph" w:customStyle="1" w:styleId="6d">
    <w:name w:val="日期6"/>
    <w:basedOn w:val="a"/>
    <w:next w:val="a"/>
    <w:pPr>
      <w:widowControl w:val="0"/>
      <w:ind w:leftChars="2500" w:left="100"/>
      <w:jc w:val="both"/>
    </w:pPr>
    <w:rPr>
      <w:rFonts w:ascii="Calibri" w:hAnsi="Calibri"/>
      <w:sz w:val="20"/>
    </w:rPr>
  </w:style>
  <w:style w:type="paragraph" w:customStyle="1" w:styleId="xl10887">
    <w:name w:val="xl10887"/>
    <w:basedOn w:val="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b/>
      <w:color w:val="000000"/>
      <w:sz w:val="20"/>
    </w:rPr>
  </w:style>
  <w:style w:type="paragraph" w:customStyle="1" w:styleId="affffffffffffffffffe">
    <w:name w:val="封面标题（新）"/>
    <w:basedOn w:val="ab"/>
    <w:pPr>
      <w:keepNext/>
      <w:keepLines/>
      <w:spacing w:before="60" w:after="120" w:line="360" w:lineRule="auto"/>
      <w:ind w:firstLine="320"/>
      <w:outlineLvl w:val="9"/>
    </w:pPr>
    <w:rPr>
      <w:b w:val="0"/>
      <w:snapToGrid w:val="0"/>
      <w:color w:val="000000"/>
      <w:spacing w:val="-16"/>
      <w:sz w:val="64"/>
    </w:rPr>
  </w:style>
  <w:style w:type="paragraph" w:customStyle="1" w:styleId="6e">
    <w:name w:val="标题 6（有编号）（网御星云）"/>
    <w:basedOn w:val="a"/>
    <w:next w:val="a"/>
    <w:qFormat/>
    <w:pPr>
      <w:keepNext/>
      <w:keepLines/>
      <w:widowControl w:val="0"/>
      <w:spacing w:before="240" w:after="64" w:line="317" w:lineRule="auto"/>
      <w:ind w:left="1247" w:hanging="1247"/>
      <w:outlineLvl w:val="5"/>
    </w:pPr>
    <w:rPr>
      <w:rFonts w:ascii="Arial" w:eastAsia="黑体" w:hAnsi="Arial"/>
      <w:b/>
      <w:sz w:val="24"/>
    </w:rPr>
  </w:style>
  <w:style w:type="paragraph" w:customStyle="1" w:styleId="MSOListNote3">
    <w:name w:val="MSO_ListNote3"/>
    <w:basedOn w:val="MSONotePara"/>
    <w:uiPriority w:val="99"/>
    <w:pPr>
      <w:ind w:left="1440"/>
    </w:pPr>
  </w:style>
  <w:style w:type="paragraph" w:customStyle="1" w:styleId="12c">
    <w:name w:val="无间隔12"/>
    <w:qFormat/>
    <w:pPr>
      <w:widowControl w:val="0"/>
      <w:jc w:val="both"/>
    </w:pPr>
    <w:rPr>
      <w:rFonts w:ascii="Times New Roman" w:hAnsi="Times New Roman"/>
      <w:kern w:val="2"/>
      <w:sz w:val="24"/>
    </w:rPr>
  </w:style>
  <w:style w:type="paragraph" w:customStyle="1" w:styleId="afffffffffffffffffff">
    <w:name w:val="标准"/>
    <w:basedOn w:val="a"/>
    <w:pPr>
      <w:widowControl w:val="0"/>
      <w:overflowPunct w:val="0"/>
      <w:autoSpaceDE w:val="0"/>
      <w:autoSpaceDN w:val="0"/>
      <w:adjustRightInd w:val="0"/>
      <w:spacing w:line="240" w:lineRule="atLeast"/>
      <w:jc w:val="both"/>
      <w:textAlignment w:val="baseline"/>
    </w:pPr>
    <w:rPr>
      <w:rFonts w:eastAsia="楷体_GB2312"/>
      <w:sz w:val="24"/>
    </w:rPr>
  </w:style>
  <w:style w:type="paragraph" w:customStyle="1" w:styleId="HPTableTitle">
    <w:name w:val="HP_Table_Title"/>
    <w:basedOn w:val="a"/>
    <w:next w:val="a"/>
    <w:uiPriority w:val="99"/>
    <w:pPr>
      <w:keepNext/>
      <w:keepLines/>
      <w:widowControl w:val="0"/>
      <w:spacing w:before="240" w:after="60" w:line="360" w:lineRule="auto"/>
      <w:jc w:val="both"/>
    </w:pPr>
    <w:rPr>
      <w:rFonts w:ascii="Futura Hv" w:hAnsi="Futura Hv"/>
      <w:kern w:val="2"/>
      <w:sz w:val="18"/>
      <w:lang w:eastAsia="en-US"/>
    </w:rPr>
  </w:style>
  <w:style w:type="paragraph" w:customStyle="1" w:styleId="xl348">
    <w:name w:val="xl348"/>
    <w:basedOn w:val="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hAnsi="宋体"/>
      <w:b/>
      <w:color w:val="000000"/>
      <w:sz w:val="24"/>
    </w:rPr>
  </w:style>
  <w:style w:type="paragraph" w:customStyle="1" w:styleId="TerminalDisplayinTable">
    <w:name w:val="Terminal Display in Table"/>
    <w:uiPriority w:val="99"/>
    <w:pPr>
      <w:widowControl w:val="0"/>
      <w:adjustRightInd w:val="0"/>
      <w:snapToGrid w:val="0"/>
      <w:spacing w:before="80" w:after="80" w:line="240" w:lineRule="atLeast"/>
    </w:pPr>
    <w:rPr>
      <w:rFonts w:ascii="Courier New" w:hAnsi="Courier New"/>
      <w:snapToGrid w:val="0"/>
      <w:spacing w:val="-1"/>
      <w:sz w:val="16"/>
    </w:rPr>
  </w:style>
  <w:style w:type="paragraph" w:customStyle="1" w:styleId="ListNumber21">
    <w:name w:val="List Number 21"/>
    <w:basedOn w:val="a"/>
    <w:next w:val="ListNumber31"/>
    <w:uiPriority w:val="99"/>
    <w:pPr>
      <w:widowControl w:val="0"/>
      <w:tabs>
        <w:tab w:val="left" w:pos="840"/>
      </w:tabs>
      <w:spacing w:after="100" w:afterAutospacing="1"/>
      <w:ind w:left="851" w:hanging="851"/>
      <w:jc w:val="both"/>
    </w:pPr>
    <w:rPr>
      <w:rFonts w:eastAsia="仿宋_GB2312"/>
      <w:kern w:val="2"/>
      <w:sz w:val="24"/>
    </w:rPr>
  </w:style>
  <w:style w:type="paragraph" w:customStyle="1" w:styleId="ZIndentText2">
    <w:name w:val="Z_Indent Text 2"/>
    <w:basedOn w:val="ZIndentText1"/>
    <w:uiPriority w:val="99"/>
    <w:pPr>
      <w:ind w:left="720"/>
    </w:pPr>
  </w:style>
  <w:style w:type="paragraph" w:customStyle="1" w:styleId="1ffff3">
    <w:name w:val="附件(1)"/>
    <w:basedOn w:val="a"/>
    <w:uiPriority w:val="99"/>
    <w:pPr>
      <w:widowControl w:val="0"/>
      <w:tabs>
        <w:tab w:val="left" w:pos="840"/>
      </w:tabs>
      <w:spacing w:line="360" w:lineRule="auto"/>
      <w:ind w:left="840" w:hanging="420"/>
      <w:jc w:val="both"/>
    </w:pPr>
    <w:rPr>
      <w:kern w:val="2"/>
      <w:sz w:val="24"/>
    </w:rPr>
  </w:style>
  <w:style w:type="paragraph" w:customStyle="1" w:styleId="ISSNormal1">
    <w:name w:val="ISS_Normal1"/>
    <w:basedOn w:val="a"/>
    <w:uiPriority w:val="99"/>
    <w:pPr>
      <w:widowControl w:val="0"/>
      <w:spacing w:line="360" w:lineRule="auto"/>
      <w:ind w:firstLineChars="200" w:firstLine="200"/>
      <w:jc w:val="both"/>
    </w:pPr>
    <w:rPr>
      <w:rFonts w:ascii="宋体" w:hAnsi="宋体"/>
      <w:snapToGrid w:val="0"/>
    </w:rPr>
  </w:style>
  <w:style w:type="paragraph" w:customStyle="1" w:styleId="z-10">
    <w:name w:val="z-窗体底端1"/>
    <w:basedOn w:val="a"/>
    <w:next w:val="a"/>
    <w:link w:val="z-Char0"/>
    <w:pPr>
      <w:pBdr>
        <w:top w:val="single" w:sz="6" w:space="1" w:color="auto"/>
      </w:pBdr>
      <w:jc w:val="center"/>
    </w:pPr>
    <w:rPr>
      <w:rFonts w:ascii="Arial" w:hAnsi="Arial"/>
      <w:vanish/>
      <w:sz w:val="16"/>
    </w:rPr>
  </w:style>
  <w:style w:type="paragraph" w:customStyle="1" w:styleId="3Level3Headsect123H3h33rdlevell3CTHeading3-">
    <w:name w:val="样式 标题 3Level 3 Headsect1.2.3H3h33rd levell3CTHeading 3 -..."/>
    <w:basedOn w:val="3"/>
    <w:pPr>
      <w:adjustRightInd w:val="0"/>
      <w:snapToGrid w:val="0"/>
      <w:ind w:left="720" w:hanging="720"/>
      <w:jc w:val="left"/>
    </w:pPr>
    <w:rPr>
      <w:rFonts w:ascii="Arial" w:eastAsia="黑体" w:hAnsi="Arial"/>
      <w:sz w:val="28"/>
    </w:rPr>
  </w:style>
  <w:style w:type="paragraph" w:customStyle="1" w:styleId="afffffffffffffffffff0">
    <w:name w:val="标号"/>
    <w:pPr>
      <w:spacing w:beforeLines="50" w:afterLines="50" w:line="360" w:lineRule="auto"/>
    </w:pPr>
    <w:rPr>
      <w:rFonts w:ascii="Arial" w:hAnsi="Arial"/>
      <w:sz w:val="24"/>
    </w:rPr>
  </w:style>
  <w:style w:type="paragraph" w:customStyle="1" w:styleId="MSOCode2">
    <w:name w:val="MSO_Code2"/>
    <w:basedOn w:val="MSOCode1"/>
    <w:uiPriority w:val="99"/>
    <w:pPr>
      <w:ind w:left="1267"/>
    </w:pPr>
  </w:style>
  <w:style w:type="paragraph" w:customStyle="1" w:styleId="MSOCode1">
    <w:name w:val="MSO_Code1"/>
    <w:basedOn w:val="a"/>
    <w:uiPriority w:val="99"/>
    <w:pPr>
      <w:spacing w:before="40" w:line="200" w:lineRule="atLeast"/>
      <w:ind w:left="999" w:firstLine="14"/>
      <w:outlineLvl w:val="0"/>
    </w:pPr>
    <w:rPr>
      <w:rFonts w:ascii="Lucida Sans Typewriter" w:hAnsi="Lucida Sans Typewriter"/>
      <w:color w:val="000000"/>
      <w:sz w:val="16"/>
      <w:lang w:eastAsia="en-US"/>
    </w:rPr>
  </w:style>
  <w:style w:type="paragraph" w:customStyle="1" w:styleId="afffffffffffffffffff1">
    <w:name w:val="封面标准文稿编辑信息"/>
    <w:uiPriority w:val="99"/>
    <w:pPr>
      <w:spacing w:before="180" w:line="180" w:lineRule="exact"/>
      <w:jc w:val="center"/>
    </w:pPr>
    <w:rPr>
      <w:rFonts w:ascii="宋体" w:hAnsi="Times New Roman"/>
      <w:sz w:val="21"/>
    </w:rPr>
  </w:style>
  <w:style w:type="paragraph" w:customStyle="1" w:styleId="D12">
    <w:name w:val="D编号1"/>
    <w:basedOn w:val="D"/>
    <w:pPr>
      <w:spacing w:beforeLines="50" w:beforeAutospacing="0" w:afterLines="50" w:afterAutospacing="0"/>
      <w:ind w:firstLineChars="0" w:firstLine="0"/>
    </w:pPr>
    <w:rPr>
      <w:lang w:val="zh-CN"/>
    </w:rPr>
  </w:style>
  <w:style w:type="paragraph" w:customStyle="1" w:styleId="Bullet1">
    <w:name w:val="Bullet 1"/>
    <w:basedOn w:val="a"/>
    <w:pPr>
      <w:tabs>
        <w:tab w:val="left" w:pos="420"/>
      </w:tabs>
      <w:spacing w:line="290" w:lineRule="atLeast"/>
      <w:ind w:left="180" w:hanging="420"/>
    </w:pPr>
    <w:rPr>
      <w:rFonts w:eastAsia="Times New Roman"/>
      <w:sz w:val="24"/>
      <w:lang w:eastAsia="en-US"/>
    </w:rPr>
  </w:style>
  <w:style w:type="paragraph" w:customStyle="1" w:styleId="wellhope">
    <w:name w:val="wellhope正文"/>
    <w:basedOn w:val="a"/>
    <w:pPr>
      <w:widowControl w:val="0"/>
      <w:spacing w:before="60" w:after="60" w:line="360" w:lineRule="auto"/>
      <w:ind w:firstLineChars="200" w:firstLine="200"/>
      <w:jc w:val="both"/>
    </w:pPr>
    <w:rPr>
      <w:rFonts w:eastAsia="楷体_GB2312"/>
      <w:kern w:val="2"/>
      <w:sz w:val="24"/>
    </w:rPr>
  </w:style>
  <w:style w:type="paragraph" w:customStyle="1" w:styleId="afffffffffffffffffff2">
    <w:name w:val="插图题注"/>
    <w:next w:val="a"/>
    <w:pPr>
      <w:tabs>
        <w:tab w:val="left" w:pos="360"/>
      </w:tabs>
      <w:spacing w:afterLines="100"/>
      <w:ind w:left="1089" w:hanging="369"/>
      <w:jc w:val="center"/>
    </w:pPr>
    <w:rPr>
      <w:rFonts w:ascii="Arial" w:hAnsi="Arial"/>
      <w:sz w:val="18"/>
    </w:rPr>
  </w:style>
  <w:style w:type="paragraph" w:customStyle="1" w:styleId="xl10860">
    <w:name w:val="xl10860"/>
    <w:basedOn w:val="a"/>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b/>
      <w:color w:val="000000"/>
      <w:sz w:val="20"/>
    </w:rPr>
  </w:style>
  <w:style w:type="paragraph" w:customStyle="1" w:styleId="Char7">
    <w:name w:val="金宏发行正文 Char"/>
    <w:basedOn w:val="a"/>
    <w:link w:val="CharCharChar0"/>
    <w:pPr>
      <w:widowControl w:val="0"/>
      <w:spacing w:line="500" w:lineRule="exact"/>
      <w:ind w:firstLineChars="200" w:firstLine="560"/>
      <w:jc w:val="both"/>
    </w:pPr>
    <w:rPr>
      <w:rFonts w:ascii="Calibri" w:eastAsia="仿宋_GB2312" w:hAnsi="Calibri"/>
      <w:sz w:val="28"/>
    </w:rPr>
  </w:style>
  <w:style w:type="paragraph" w:customStyle="1" w:styleId="moduletitlerev">
    <w:name w:val="moduletitlerev"/>
    <w:basedOn w:val="a"/>
    <w:pPr>
      <w:spacing w:before="100" w:beforeAutospacing="1" w:after="100" w:afterAutospacing="1"/>
    </w:pPr>
    <w:rPr>
      <w:rFonts w:ascii="Arial Unicode MS" w:eastAsia="Arial Unicode MS" w:hAnsi="Arial Unicode MS"/>
      <w:b/>
      <w:snapToGrid w:val="0"/>
      <w:color w:val="FFFFFF"/>
      <w:sz w:val="24"/>
    </w:rPr>
  </w:style>
  <w:style w:type="paragraph" w:customStyle="1" w:styleId="11fb">
    <w:name w:val="11"/>
    <w:uiPriority w:val="99"/>
    <w:pPr>
      <w:widowControl w:val="0"/>
      <w:jc w:val="both"/>
    </w:pPr>
    <w:rPr>
      <w:rFonts w:ascii="Times New Roman" w:hAnsi="Times New Roman"/>
      <w:kern w:val="2"/>
      <w:sz w:val="24"/>
    </w:rPr>
  </w:style>
  <w:style w:type="paragraph" w:customStyle="1" w:styleId="MSOFooter0">
    <w:name w:val="MSO_Footer"/>
    <w:uiPriority w:val="99"/>
    <w:rPr>
      <w:rFonts w:ascii="Arial" w:hAnsi="Arial"/>
      <w:sz w:val="16"/>
      <w:lang w:eastAsia="en-US"/>
    </w:rPr>
  </w:style>
  <w:style w:type="paragraph" w:customStyle="1" w:styleId="xl390">
    <w:name w:val="xl390"/>
    <w:basedOn w:val="a"/>
    <w:pPr>
      <w:pBdr>
        <w:bottom w:val="single" w:sz="8" w:space="0" w:color="000000"/>
        <w:right w:val="single" w:sz="8" w:space="0" w:color="000000"/>
      </w:pBdr>
      <w:spacing w:before="100" w:beforeAutospacing="1" w:after="100" w:afterAutospacing="1"/>
      <w:jc w:val="center"/>
    </w:pPr>
    <w:rPr>
      <w:rFonts w:ascii="宋体" w:hAnsi="宋体"/>
      <w:color w:val="000000"/>
    </w:rPr>
  </w:style>
  <w:style w:type="paragraph" w:styleId="z-">
    <w:name w:val="HTML Top of Form"/>
    <w:basedOn w:val="a"/>
    <w:next w:val="a"/>
    <w:pPr>
      <w:pBdr>
        <w:bottom w:val="single" w:sz="6" w:space="1" w:color="auto"/>
      </w:pBdr>
      <w:jc w:val="center"/>
    </w:pPr>
    <w:rPr>
      <w:rFonts w:ascii="Arial" w:hAnsi="Arial"/>
      <w:vanish/>
      <w:sz w:val="16"/>
    </w:rPr>
  </w:style>
  <w:style w:type="paragraph" w:customStyle="1" w:styleId="tools">
    <w:name w:val="tools"/>
    <w:basedOn w:val="a"/>
    <w:pPr>
      <w:spacing w:before="100" w:beforeAutospacing="1" w:after="100" w:afterAutospacing="1"/>
    </w:pPr>
    <w:rPr>
      <w:rFonts w:ascii="Arial Unicode MS" w:eastAsia="Arial Unicode MS" w:hAnsi="Arial Unicode MS"/>
      <w:snapToGrid w:val="0"/>
      <w:color w:val="FFFFFF"/>
      <w:sz w:val="24"/>
    </w:rPr>
  </w:style>
  <w:style w:type="paragraph" w:customStyle="1" w:styleId="227">
    <w:name w:val="正文文本缩进 22"/>
    <w:basedOn w:val="a"/>
    <w:pPr>
      <w:widowControl w:val="0"/>
      <w:spacing w:line="360" w:lineRule="auto"/>
      <w:ind w:left="540" w:firstLine="540"/>
      <w:jc w:val="both"/>
    </w:pPr>
    <w:rPr>
      <w:rFonts w:ascii="宋体"/>
      <w:sz w:val="24"/>
    </w:rPr>
  </w:style>
  <w:style w:type="paragraph" w:customStyle="1" w:styleId="55l4H55BlockLabelh5SecondSubheadingLevel">
    <w:name w:val="样式 标题 55l4第四层条H5标题5Block Labelh5Second SubheadingLevel ..."/>
    <w:basedOn w:val="5"/>
    <w:pPr>
      <w:tabs>
        <w:tab w:val="left" w:pos="1080"/>
        <w:tab w:val="left" w:pos="3600"/>
      </w:tabs>
      <w:spacing w:after="120" w:line="480" w:lineRule="exact"/>
      <w:ind w:left="3600" w:hanging="360"/>
    </w:pPr>
    <w:rPr>
      <w:b/>
      <w:sz w:val="28"/>
    </w:rPr>
  </w:style>
  <w:style w:type="paragraph" w:customStyle="1" w:styleId="CM97">
    <w:name w:val="CM97"/>
    <w:basedOn w:val="Default"/>
    <w:next w:val="Default"/>
    <w:uiPriority w:val="99"/>
    <w:pPr>
      <w:spacing w:line="626" w:lineRule="atLeast"/>
    </w:pPr>
    <w:rPr>
      <w:rFonts w:ascii="仿宋_GB2312" w:eastAsia="仿宋_GB2312"/>
      <w:sz w:val="24"/>
    </w:rPr>
  </w:style>
  <w:style w:type="paragraph" w:customStyle="1" w:styleId="2ffff0">
    <w:name w:val="_2级_节"/>
    <w:basedOn w:val="a"/>
    <w:pPr>
      <w:spacing w:beforeLines="50" w:afterLines="50"/>
      <w:outlineLvl w:val="1"/>
    </w:pPr>
    <w:rPr>
      <w:rFonts w:ascii="Calibri" w:eastAsia="黑体" w:hAnsi="Calibri"/>
      <w:sz w:val="36"/>
      <w:lang w:eastAsia="en-US"/>
    </w:rPr>
  </w:style>
  <w:style w:type="paragraph" w:customStyle="1" w:styleId="4113">
    <w:name w:val="列表接续 411"/>
    <w:basedOn w:val="a"/>
    <w:uiPriority w:val="99"/>
    <w:pPr>
      <w:spacing w:after="120"/>
      <w:ind w:left="1440"/>
    </w:pPr>
    <w:rPr>
      <w:rFonts w:ascii="Arial" w:hAnsi="Arial"/>
      <w:color w:val="000000"/>
      <w:sz w:val="20"/>
      <w:lang w:eastAsia="en-US"/>
    </w:rPr>
  </w:style>
  <w:style w:type="paragraph" w:customStyle="1" w:styleId="1ffff4">
    <w:name w:val="样式 标题 1"/>
    <w:basedOn w:val="a"/>
    <w:uiPriority w:val="99"/>
    <w:pPr>
      <w:keepNext/>
      <w:keepLines/>
      <w:widowControl w:val="0"/>
      <w:tabs>
        <w:tab w:val="left" w:pos="840"/>
      </w:tabs>
      <w:spacing w:beforeLines="100" w:afterLines="100" w:line="360" w:lineRule="auto"/>
      <w:ind w:left="840" w:hanging="420"/>
      <w:jc w:val="both"/>
      <w:outlineLvl w:val="0"/>
    </w:pPr>
    <w:rPr>
      <w:rFonts w:ascii="宋体" w:hAnsi="宋体"/>
      <w:b/>
      <w:snapToGrid w:val="0"/>
      <w:color w:val="000000"/>
      <w:kern w:val="44"/>
      <w:sz w:val="32"/>
    </w:rPr>
  </w:style>
  <w:style w:type="paragraph" w:customStyle="1" w:styleId="contenttitlealt">
    <w:name w:val="contenttitlealt"/>
    <w:basedOn w:val="a"/>
    <w:pPr>
      <w:spacing w:before="100" w:beforeAutospacing="1" w:after="100" w:afterAutospacing="1"/>
    </w:pPr>
    <w:rPr>
      <w:rFonts w:ascii="Arial Unicode MS" w:eastAsia="Arial Unicode MS" w:hAnsi="Arial Unicode MS"/>
      <w:b/>
      <w:snapToGrid w:val="0"/>
      <w:color w:val="336666"/>
      <w:sz w:val="25"/>
    </w:rPr>
  </w:style>
  <w:style w:type="paragraph" w:customStyle="1" w:styleId="xl91">
    <w:name w:val="xl91"/>
    <w:basedOn w:val="a"/>
    <w:pPr>
      <w:pBdr>
        <w:top w:val="single" w:sz="4" w:space="0" w:color="auto"/>
        <w:left w:val="single" w:sz="4" w:space="0" w:color="auto"/>
        <w:right w:val="single" w:sz="4" w:space="0" w:color="auto"/>
      </w:pBdr>
      <w:spacing w:before="100" w:beforeAutospacing="1" w:after="100" w:afterAutospacing="1"/>
      <w:jc w:val="center"/>
    </w:pPr>
    <w:rPr>
      <w:rFonts w:ascii="宋体" w:hAnsi="宋体"/>
      <w:sz w:val="20"/>
    </w:rPr>
  </w:style>
  <w:style w:type="paragraph" w:customStyle="1" w:styleId="1111">
    <w:name w:val="(符号)五标题1.1.1"/>
    <w:basedOn w:val="a"/>
    <w:link w:val="111Char"/>
    <w:pPr>
      <w:widowControl w:val="0"/>
      <w:tabs>
        <w:tab w:val="left" w:pos="1000"/>
      </w:tabs>
      <w:spacing w:line="500" w:lineRule="exact"/>
      <w:ind w:left="1000" w:hanging="1000"/>
      <w:jc w:val="both"/>
    </w:pPr>
    <w:rPr>
      <w:rFonts w:ascii="宋体" w:hAnsi="宋体"/>
      <w:color w:val="000000"/>
      <w:sz w:val="24"/>
    </w:rPr>
  </w:style>
  <w:style w:type="paragraph" w:customStyle="1" w:styleId="notestext0">
    <w:name w:val="notestext"/>
    <w:basedOn w:val="a"/>
    <w:uiPriority w:val="99"/>
    <w:pPr>
      <w:spacing w:before="100" w:beforeAutospacing="1" w:after="100" w:afterAutospacing="1"/>
    </w:pPr>
    <w:rPr>
      <w:rFonts w:ascii="宋体" w:hAnsi="宋体"/>
      <w:snapToGrid w:val="0"/>
      <w:sz w:val="24"/>
    </w:rPr>
  </w:style>
  <w:style w:type="paragraph" w:customStyle="1" w:styleId="DDDDDDDDD">
    <w:name w:val="DDDDDDDDD"/>
    <w:basedOn w:val="a"/>
    <w:uiPriority w:val="99"/>
    <w:pPr>
      <w:widowControl w:val="0"/>
      <w:spacing w:line="300" w:lineRule="auto"/>
      <w:ind w:left="840"/>
      <w:jc w:val="both"/>
    </w:pPr>
    <w:rPr>
      <w:rFonts w:ascii="宋体" w:hAnsi="宋体"/>
      <w:snapToGrid w:val="0"/>
      <w:sz w:val="24"/>
    </w:rPr>
  </w:style>
  <w:style w:type="paragraph" w:customStyle="1" w:styleId="2ffff1">
    <w:name w:val="正文2"/>
    <w:basedOn w:val="127"/>
    <w:pPr>
      <w:tabs>
        <w:tab w:val="left" w:pos="420"/>
      </w:tabs>
      <w:ind w:left="420" w:firstLineChars="0" w:hanging="420"/>
    </w:pPr>
  </w:style>
  <w:style w:type="paragraph" w:customStyle="1" w:styleId="afffffffffffffffffff3">
    <w:name w:val="并列项"/>
    <w:basedOn w:val="a"/>
    <w:uiPriority w:val="99"/>
    <w:pPr>
      <w:widowControl w:val="0"/>
      <w:tabs>
        <w:tab w:val="left" w:pos="1200"/>
        <w:tab w:val="left" w:pos="2998"/>
      </w:tabs>
      <w:snapToGrid w:val="0"/>
      <w:spacing w:line="360" w:lineRule="exact"/>
      <w:ind w:left="1181" w:hanging="341"/>
      <w:jc w:val="both"/>
    </w:pPr>
    <w:rPr>
      <w:kern w:val="21"/>
      <w:sz w:val="24"/>
    </w:rPr>
  </w:style>
  <w:style w:type="paragraph" w:customStyle="1" w:styleId="Block">
    <w:name w:val="Block"/>
    <w:basedOn w:val="a"/>
    <w:next w:val="affffffffffffff9"/>
    <w:pPr>
      <w:widowControl w:val="0"/>
      <w:tabs>
        <w:tab w:val="left" w:pos="0"/>
      </w:tabs>
      <w:jc w:val="both"/>
    </w:pPr>
    <w:rPr>
      <w:rFonts w:ascii="Arial" w:eastAsia="楷体_GB2312" w:hAnsi="Arial"/>
      <w:color w:val="000080"/>
      <w:kern w:val="2"/>
      <w:sz w:val="28"/>
    </w:rPr>
  </w:style>
  <w:style w:type="paragraph" w:customStyle="1" w:styleId="4114">
    <w:name w:val="索引 411"/>
    <w:basedOn w:val="a"/>
    <w:next w:val="a"/>
    <w:uiPriority w:val="99"/>
    <w:pPr>
      <w:ind w:left="800" w:hanging="200"/>
    </w:pPr>
    <w:rPr>
      <w:b/>
      <w:color w:val="000000"/>
      <w:sz w:val="20"/>
      <w:lang w:eastAsia="en-US"/>
    </w:rPr>
  </w:style>
  <w:style w:type="paragraph" w:customStyle="1" w:styleId="MSOSyntax">
    <w:name w:val="MSO_Syntax"/>
    <w:basedOn w:val="MSOPara"/>
    <w:uiPriority w:val="99"/>
    <w:pPr>
      <w:autoSpaceDE w:val="0"/>
      <w:autoSpaceDN w:val="0"/>
      <w:adjustRightInd w:val="0"/>
      <w:spacing w:before="100"/>
    </w:pPr>
    <w:rPr>
      <w:i/>
    </w:rPr>
  </w:style>
  <w:style w:type="paragraph" w:customStyle="1" w:styleId="40">
    <w:name w:val="4级标题"/>
    <w:basedOn w:val="70"/>
    <w:link w:val="4CharChar"/>
    <w:uiPriority w:val="99"/>
    <w:qFormat/>
    <w:pPr>
      <w:keepLines/>
      <w:widowControl w:val="0"/>
      <w:spacing w:line="360" w:lineRule="auto"/>
      <w:ind w:firstLineChars="0" w:firstLine="0"/>
      <w:outlineLvl w:val="3"/>
    </w:pPr>
    <w:rPr>
      <w:rFonts w:ascii="黑体" w:eastAsia="黑体" w:hAnsi="黑体"/>
      <w:snapToGrid w:val="0"/>
      <w:sz w:val="24"/>
      <w:lang w:eastAsia="en-US"/>
    </w:rPr>
  </w:style>
  <w:style w:type="paragraph" w:customStyle="1" w:styleId="Bullet2">
    <w:name w:val="Bullet2"/>
    <w:link w:val="Bullet2CharChar"/>
    <w:pPr>
      <w:tabs>
        <w:tab w:val="left" w:pos="1260"/>
        <w:tab w:val="left" w:pos="2313"/>
      </w:tabs>
      <w:spacing w:before="120" w:line="288" w:lineRule="auto"/>
      <w:ind w:left="1260" w:hanging="420"/>
    </w:pPr>
    <w:rPr>
      <w:rFonts w:ascii="Arial" w:hAnsi="Arial"/>
      <w:kern w:val="2"/>
      <w:sz w:val="21"/>
      <w:szCs w:val="22"/>
    </w:rPr>
  </w:style>
  <w:style w:type="paragraph" w:customStyle="1" w:styleId="CharChar3CharCharCharChar">
    <w:name w:val="Char Char3 Char Char Char Char"/>
    <w:basedOn w:val="a"/>
    <w:pPr>
      <w:widowControl w:val="0"/>
      <w:ind w:left="432" w:hanging="432"/>
      <w:jc w:val="both"/>
    </w:pPr>
    <w:rPr>
      <w:kern w:val="2"/>
      <w:sz w:val="24"/>
    </w:rPr>
  </w:style>
  <w:style w:type="paragraph" w:customStyle="1" w:styleId="360">
    <w:name w:val="列表编号 36"/>
    <w:basedOn w:val="a"/>
    <w:pPr>
      <w:tabs>
        <w:tab w:val="left" w:pos="425"/>
        <w:tab w:val="left" w:pos="851"/>
        <w:tab w:val="left" w:pos="1134"/>
      </w:tabs>
      <w:spacing w:line="280" w:lineRule="atLeast"/>
      <w:ind w:left="1135" w:hanging="284"/>
    </w:pPr>
    <w:rPr>
      <w:rFonts w:ascii="Arial" w:hAnsi="Arial"/>
      <w:sz w:val="16"/>
      <w:lang w:eastAsia="en-US"/>
    </w:rPr>
  </w:style>
  <w:style w:type="paragraph" w:customStyle="1" w:styleId="ParaCharCharCharCharCharCharCharCharChar1">
    <w:name w:val="默认段落字体 Para Char Char Char Char Char Char Char Char Char1"/>
    <w:basedOn w:val="a"/>
    <w:pPr>
      <w:widowControl w:val="0"/>
      <w:jc w:val="both"/>
    </w:pPr>
    <w:rPr>
      <w:rFonts w:ascii="Tahoma" w:hAnsi="Tahoma"/>
      <w:sz w:val="24"/>
    </w:rPr>
  </w:style>
  <w:style w:type="paragraph" w:customStyle="1" w:styleId="217">
    <w:name w:val="正文文本缩进 21"/>
    <w:basedOn w:val="a"/>
    <w:pPr>
      <w:widowControl w:val="0"/>
      <w:spacing w:line="360" w:lineRule="auto"/>
      <w:ind w:firstLine="360"/>
      <w:jc w:val="both"/>
    </w:pPr>
    <w:rPr>
      <w:rFonts w:ascii="宋体"/>
      <w:kern w:val="2"/>
      <w:sz w:val="24"/>
    </w:rPr>
  </w:style>
  <w:style w:type="paragraph" w:customStyle="1" w:styleId="xl32">
    <w:name w:val="xl32"/>
    <w:basedOn w:val="a"/>
    <w:pPr>
      <w:pBdr>
        <w:top w:val="single" w:sz="4" w:space="0" w:color="auto"/>
        <w:bottom w:val="single" w:sz="4" w:space="0" w:color="auto"/>
      </w:pBdr>
      <w:spacing w:before="100" w:beforeAutospacing="1" w:after="100" w:afterAutospacing="1"/>
      <w:textAlignment w:val="center"/>
    </w:pPr>
    <w:rPr>
      <w:rFonts w:ascii="Arial Unicode MS" w:hAnsi="Arial Unicode MS"/>
      <w:b/>
      <w:sz w:val="24"/>
    </w:rPr>
  </w:style>
  <w:style w:type="paragraph" w:customStyle="1" w:styleId="Body-Main">
    <w:name w:val="Body-Main"/>
    <w:basedOn w:val="a"/>
    <w:uiPriority w:val="99"/>
    <w:pPr>
      <w:tabs>
        <w:tab w:val="left" w:pos="840"/>
      </w:tabs>
      <w:ind w:left="360"/>
      <w:jc w:val="both"/>
    </w:pPr>
    <w:rPr>
      <w:sz w:val="22"/>
    </w:rPr>
  </w:style>
  <w:style w:type="paragraph" w:customStyle="1" w:styleId="244">
    <w:name w:val="列表接续 24"/>
    <w:basedOn w:val="a"/>
    <w:uiPriority w:val="99"/>
    <w:pPr>
      <w:spacing w:after="120"/>
      <w:ind w:left="720"/>
    </w:pPr>
    <w:rPr>
      <w:rFonts w:ascii="Arial" w:hAnsi="Arial"/>
      <w:color w:val="000000"/>
      <w:sz w:val="20"/>
      <w:lang w:eastAsia="en-US"/>
    </w:rPr>
  </w:style>
  <w:style w:type="paragraph" w:customStyle="1" w:styleId="moduletier2margins">
    <w:name w:val="moduletier2margins"/>
    <w:basedOn w:val="a"/>
    <w:uiPriority w:val="99"/>
    <w:pPr>
      <w:spacing w:after="60"/>
    </w:pPr>
    <w:rPr>
      <w:rFonts w:ascii="Arial Unicode MS" w:eastAsia="Arial Unicode MS" w:hAnsi="Arial Unicode MS"/>
      <w:snapToGrid w:val="0"/>
      <w:sz w:val="24"/>
    </w:rPr>
  </w:style>
  <w:style w:type="paragraph" w:customStyle="1" w:styleId="CM85">
    <w:name w:val="CM85"/>
    <w:basedOn w:val="Default"/>
    <w:next w:val="Default"/>
    <w:pPr>
      <w:spacing w:line="626" w:lineRule="atLeast"/>
    </w:pPr>
    <w:rPr>
      <w:rFonts w:ascii="仿宋_GB2312" w:eastAsia="仿宋_GB2312"/>
      <w:sz w:val="24"/>
    </w:rPr>
  </w:style>
  <w:style w:type="paragraph" w:customStyle="1" w:styleId="CharChar1CharCharCharCharCharCharCharCharCharCharCharCharCharCharCharCharCharChar">
    <w:name w:val="Char Char1 Char Char Char Char Char Char Char Char Char Char Char Char Char Char Char Char Char Char"/>
    <w:basedOn w:val="a"/>
    <w:pPr>
      <w:spacing w:after="160" w:line="240" w:lineRule="exact"/>
      <w:ind w:firstLineChars="236" w:firstLine="567"/>
      <w:jc w:val="both"/>
    </w:pPr>
    <w:rPr>
      <w:rFonts w:ascii="Verdana" w:hAnsi="Verdana"/>
      <w:sz w:val="20"/>
      <w:lang w:eastAsia="en-US"/>
    </w:rPr>
  </w:style>
  <w:style w:type="paragraph" w:customStyle="1" w:styleId="xl134">
    <w:name w:val="xl134"/>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snapToGrid w:val="0"/>
    </w:rPr>
  </w:style>
  <w:style w:type="paragraph" w:customStyle="1" w:styleId="xl10847">
    <w:name w:val="xl1084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rPr>
  </w:style>
  <w:style w:type="paragraph" w:customStyle="1" w:styleId="xl1479">
    <w:name w:val="xl14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6f">
    <w:name w:val="标题 6（有编号）（绿盟科技）"/>
    <w:basedOn w:val="a"/>
    <w:next w:val="afffffffffffffc"/>
    <w:pPr>
      <w:keepNext/>
      <w:keepLines/>
      <w:widowControl w:val="0"/>
      <w:spacing w:before="240" w:after="64" w:line="317" w:lineRule="auto"/>
      <w:ind w:left="1247" w:hanging="1247"/>
      <w:outlineLvl w:val="5"/>
    </w:pPr>
    <w:rPr>
      <w:rFonts w:ascii="Arial" w:eastAsia="黑体" w:hAnsi="Arial"/>
      <w:b/>
    </w:rPr>
  </w:style>
  <w:style w:type="paragraph" w:customStyle="1" w:styleId="xl10862">
    <w:name w:val="xl10862"/>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b/>
      <w:color w:val="000000"/>
      <w:sz w:val="20"/>
    </w:rPr>
  </w:style>
  <w:style w:type="paragraph" w:customStyle="1" w:styleId="MSONoteEnd2">
    <w:name w:val="MSO_NoteEnd2"/>
    <w:basedOn w:val="MSONotePara2"/>
    <w:next w:val="MSONoteEnd1"/>
    <w:uiPriority w:val="99"/>
    <w:pPr>
      <w:keepNext w:val="0"/>
      <w:pBdr>
        <w:bottom w:val="single" w:sz="6" w:space="0" w:color="auto"/>
        <w:between w:val="single" w:sz="6" w:space="0" w:color="auto"/>
      </w:pBdr>
      <w:spacing w:before="110" w:line="60" w:lineRule="atLeast"/>
      <w:jc w:val="both"/>
    </w:pPr>
    <w:rPr>
      <w:sz w:val="8"/>
    </w:rPr>
  </w:style>
  <w:style w:type="paragraph" w:customStyle="1" w:styleId="MSONotePara2">
    <w:name w:val="MSO_NotePara2"/>
    <w:basedOn w:val="MSONotePara1"/>
    <w:next w:val="MSONotePara1"/>
    <w:uiPriority w:val="99"/>
    <w:pPr>
      <w:ind w:left="562"/>
    </w:pPr>
  </w:style>
  <w:style w:type="paragraph" w:customStyle="1" w:styleId="QB5">
    <w:name w:val="QB标题5"/>
    <w:basedOn w:val="QB4"/>
    <w:pPr>
      <w:tabs>
        <w:tab w:val="clear" w:pos="851"/>
        <w:tab w:val="left" w:pos="992"/>
      </w:tabs>
      <w:ind w:left="992" w:hanging="992"/>
    </w:pPr>
  </w:style>
  <w:style w:type="paragraph" w:customStyle="1" w:styleId="QB4">
    <w:name w:val="QB标题4"/>
    <w:basedOn w:val="QB2"/>
    <w:pPr>
      <w:tabs>
        <w:tab w:val="clear" w:pos="567"/>
        <w:tab w:val="left" w:pos="851"/>
      </w:tabs>
      <w:ind w:left="851" w:hanging="851"/>
    </w:pPr>
  </w:style>
  <w:style w:type="paragraph" w:customStyle="1" w:styleId="QB2">
    <w:name w:val="QB标题2"/>
    <w:basedOn w:val="2"/>
    <w:pPr>
      <w:tabs>
        <w:tab w:val="left" w:pos="567"/>
      </w:tabs>
      <w:ind w:left="567" w:hanging="567"/>
    </w:pPr>
    <w:rPr>
      <w:b w:val="0"/>
      <w:sz w:val="21"/>
    </w:rPr>
  </w:style>
  <w:style w:type="paragraph" w:customStyle="1" w:styleId="1ffff5">
    <w:name w:val="样式 正文首行缩进 + 首行缩进:  1 字符"/>
    <w:basedOn w:val="22"/>
    <w:pPr>
      <w:spacing w:line="360" w:lineRule="auto"/>
      <w:ind w:right="210" w:firstLine="480"/>
    </w:pPr>
    <w:rPr>
      <w:rFonts w:ascii="仿宋_GB2312" w:eastAsia="仿宋_GB2312" w:hAnsi="宋体"/>
      <w:color w:val="000000"/>
      <w:sz w:val="24"/>
    </w:rPr>
  </w:style>
  <w:style w:type="paragraph" w:customStyle="1" w:styleId="ZAppendixHeadings">
    <w:name w:val="Z_Appendix Headings"/>
    <w:next w:val="a"/>
    <w:uiPriority w:val="99"/>
    <w:pPr>
      <w:keepNext/>
      <w:pageBreakBefore/>
      <w:spacing w:before="720" w:after="600"/>
      <w:outlineLvl w:val="0"/>
    </w:pPr>
    <w:rPr>
      <w:rFonts w:ascii="Arial" w:hAnsi="Arial"/>
      <w:b/>
      <w:color w:val="005BAB"/>
      <w:spacing w:val="-20"/>
      <w:sz w:val="56"/>
    </w:rPr>
  </w:style>
  <w:style w:type="paragraph" w:customStyle="1" w:styleId="ZHorizonalLine">
    <w:name w:val="Z_Horizonal Line"/>
    <w:next w:val="ZBodyPara"/>
    <w:uiPriority w:val="99"/>
    <w:pPr>
      <w:pBdr>
        <w:top w:val="single" w:sz="8" w:space="1" w:color="005BAB"/>
      </w:pBdr>
      <w:spacing w:before="360" w:after="360"/>
      <w:ind w:left="-2160"/>
    </w:pPr>
    <w:rPr>
      <w:rFonts w:ascii="Verdana" w:hAnsi="Verdana"/>
    </w:rPr>
  </w:style>
  <w:style w:type="paragraph" w:customStyle="1" w:styleId="contentarea2">
    <w:name w:val="contentarea2"/>
    <w:basedOn w:val="a"/>
    <w:uiPriority w:val="99"/>
    <w:pPr>
      <w:pBdr>
        <w:left w:val="single" w:sz="6" w:space="0" w:color="669999"/>
        <w:bottom w:val="single" w:sz="6" w:space="0" w:color="669999"/>
        <w:right w:val="single" w:sz="6" w:space="0" w:color="669999"/>
      </w:pBdr>
      <w:shd w:val="clear" w:color="auto" w:fill="FFFFFF"/>
    </w:pPr>
    <w:rPr>
      <w:rFonts w:ascii="Arial Unicode MS" w:eastAsia="Arial Unicode MS" w:hAnsi="Arial Unicode MS"/>
      <w:snapToGrid w:val="0"/>
      <w:sz w:val="24"/>
    </w:rPr>
  </w:style>
  <w:style w:type="paragraph" w:customStyle="1" w:styleId="MSOTableText2">
    <w:name w:val="MSO_TableText2"/>
    <w:uiPriority w:val="99"/>
    <w:pPr>
      <w:spacing w:before="80" w:line="220" w:lineRule="atLeast"/>
      <w:ind w:left="1440"/>
    </w:pPr>
    <w:rPr>
      <w:rFonts w:ascii="Franklin Gothic Book" w:hAnsi="Franklin Gothic Book"/>
      <w:sz w:val="18"/>
      <w:lang w:eastAsia="en-US"/>
    </w:rPr>
  </w:style>
  <w:style w:type="paragraph" w:customStyle="1" w:styleId="aff6">
    <w:name w:val="表格文本"/>
    <w:basedOn w:val="a"/>
    <w:link w:val="CharCharf1"/>
    <w:uiPriority w:val="99"/>
    <w:pPr>
      <w:widowControl w:val="0"/>
      <w:tabs>
        <w:tab w:val="decimal" w:pos="0"/>
      </w:tabs>
      <w:jc w:val="both"/>
    </w:pPr>
    <w:rPr>
      <w:rFonts w:ascii="Arial" w:hAnsi="Arial"/>
      <w:sz w:val="18"/>
    </w:rPr>
  </w:style>
  <w:style w:type="paragraph" w:customStyle="1" w:styleId="Char1CharCharChar2">
    <w:name w:val="Char1 Char Char Char2"/>
    <w:basedOn w:val="a"/>
    <w:pPr>
      <w:widowControl w:val="0"/>
      <w:jc w:val="both"/>
    </w:pPr>
    <w:rPr>
      <w:rFonts w:ascii="Tahoma" w:hAnsi="Tahoma"/>
      <w:kern w:val="2"/>
      <w:sz w:val="24"/>
    </w:rPr>
  </w:style>
  <w:style w:type="paragraph" w:customStyle="1" w:styleId="list10">
    <w:name w:val="list1"/>
    <w:basedOn w:val="a"/>
    <w:pPr>
      <w:widowControl w:val="0"/>
      <w:tabs>
        <w:tab w:val="left" w:pos="360"/>
      </w:tabs>
      <w:adjustRightInd w:val="0"/>
      <w:spacing w:line="360" w:lineRule="auto"/>
      <w:jc w:val="both"/>
      <w:textAlignment w:val="baseline"/>
    </w:pPr>
    <w:rPr>
      <w:rFonts w:ascii="宋体"/>
      <w:color w:val="000000"/>
      <w:kern w:val="2"/>
      <w:sz w:val="24"/>
    </w:rPr>
  </w:style>
  <w:style w:type="paragraph" w:customStyle="1" w:styleId="xl42">
    <w:name w:val="xl42"/>
    <w:basedOn w:val="a"/>
    <w:pPr>
      <w:pBdr>
        <w:top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5fd">
    <w:name w:val="拘留所标题5"/>
    <w:basedOn w:val="5"/>
    <w:pPr>
      <w:widowControl/>
      <w:tabs>
        <w:tab w:val="left" w:pos="425"/>
        <w:tab w:val="left" w:pos="851"/>
        <w:tab w:val="left" w:pos="2520"/>
      </w:tabs>
      <w:spacing w:before="280" w:after="290"/>
      <w:ind w:left="420" w:rightChars="100" w:right="100" w:hanging="420"/>
      <w:jc w:val="left"/>
    </w:pPr>
    <w:rPr>
      <w:b/>
      <w:sz w:val="28"/>
    </w:rPr>
  </w:style>
  <w:style w:type="paragraph" w:customStyle="1" w:styleId="xl394">
    <w:name w:val="xl394"/>
    <w:basedOn w:val="a"/>
    <w:pPr>
      <w:pBdr>
        <w:top w:val="single" w:sz="8" w:space="0" w:color="000000"/>
        <w:bottom w:val="single" w:sz="8" w:space="0" w:color="000000"/>
      </w:pBdr>
      <w:spacing w:before="100" w:beforeAutospacing="1" w:after="100" w:afterAutospacing="1"/>
    </w:pPr>
    <w:rPr>
      <w:rFonts w:ascii="宋体" w:hAnsi="宋体"/>
      <w:sz w:val="24"/>
    </w:rPr>
  </w:style>
  <w:style w:type="paragraph" w:customStyle="1" w:styleId="Tabletext2">
    <w:name w:val="Tabletext"/>
    <w:basedOn w:val="a"/>
    <w:uiPriority w:val="99"/>
    <w:pPr>
      <w:keepLines/>
      <w:widowControl w:val="0"/>
      <w:spacing w:before="120" w:after="120" w:line="240" w:lineRule="atLeast"/>
    </w:pPr>
    <w:rPr>
      <w:rFonts w:ascii="宋体" w:hAnsi="宋体"/>
      <w:snapToGrid w:val="0"/>
      <w:sz w:val="22"/>
    </w:rPr>
  </w:style>
  <w:style w:type="paragraph" w:customStyle="1" w:styleId="Char1CharCharCharCharCharCharCharCharChar">
    <w:name w:val="Char1 Char Char Char Char Char Char Char Char Char"/>
    <w:basedOn w:val="a"/>
    <w:pPr>
      <w:widowControl w:val="0"/>
      <w:jc w:val="both"/>
    </w:pPr>
    <w:rPr>
      <w:rFonts w:ascii="Tahoma" w:hAnsi="Tahoma"/>
      <w:sz w:val="24"/>
    </w:rPr>
  </w:style>
  <w:style w:type="paragraph" w:customStyle="1" w:styleId="link1">
    <w:name w:val="link1"/>
    <w:basedOn w:val="a"/>
    <w:uiPriority w:val="99"/>
    <w:pPr>
      <w:spacing w:after="90" w:line="264" w:lineRule="auto"/>
      <w:ind w:left="-15"/>
    </w:pPr>
    <w:rPr>
      <w:rFonts w:ascii="Arial Unicode MS" w:eastAsia="Arial Unicode MS" w:hAnsi="Arial Unicode MS"/>
      <w:snapToGrid w:val="0"/>
    </w:rPr>
  </w:style>
  <w:style w:type="paragraph" w:customStyle="1" w:styleId="loggedin1">
    <w:name w:val="loggedin1"/>
    <w:basedOn w:val="a"/>
    <w:uiPriority w:val="99"/>
    <w:pPr>
      <w:spacing w:before="100" w:beforeAutospacing="1" w:after="100" w:afterAutospacing="1"/>
    </w:pPr>
    <w:rPr>
      <w:rFonts w:ascii="Arial Unicode MS" w:eastAsia="Arial Unicode MS" w:hAnsi="Arial Unicode MS"/>
      <w:b/>
      <w:snapToGrid w:val="0"/>
      <w:color w:val="666666"/>
      <w:sz w:val="20"/>
    </w:rPr>
  </w:style>
  <w:style w:type="paragraph" w:customStyle="1" w:styleId="afffffff0">
    <w:name w:val="!图片题注"/>
    <w:basedOn w:val="afff7"/>
    <w:next w:val="a"/>
    <w:link w:val="CharCharffff0"/>
    <w:uiPriority w:val="99"/>
    <w:pPr>
      <w:widowControl/>
      <w:spacing w:line="300" w:lineRule="auto"/>
      <w:ind w:firstLine="198"/>
    </w:pPr>
    <w:rPr>
      <w:rFonts w:ascii="Calibri" w:eastAsia="黑体" w:hAnsi="Calibri"/>
      <w:b w:val="0"/>
      <w:sz w:val="24"/>
    </w:rPr>
  </w:style>
  <w:style w:type="paragraph" w:customStyle="1" w:styleId="NormalIndent2">
    <w:name w:val="Normal Indent2"/>
    <w:basedOn w:val="a"/>
    <w:uiPriority w:val="99"/>
    <w:pPr>
      <w:widowControl w:val="0"/>
      <w:spacing w:beforeLines="50" w:afterLines="50" w:line="300" w:lineRule="auto"/>
      <w:ind w:firstLineChars="200" w:firstLine="480"/>
      <w:jc w:val="both"/>
    </w:pPr>
    <w:rPr>
      <w:rFonts w:eastAsia="仿宋_GB2312"/>
      <w:kern w:val="2"/>
      <w:sz w:val="24"/>
    </w:rPr>
  </w:style>
  <w:style w:type="paragraph" w:customStyle="1" w:styleId="1fc">
    <w:name w:val="项目符号1号"/>
    <w:link w:val="1Charc"/>
    <w:pPr>
      <w:tabs>
        <w:tab w:val="left" w:pos="0"/>
      </w:tabs>
      <w:spacing w:line="360" w:lineRule="auto"/>
    </w:pPr>
    <w:rPr>
      <w:rFonts w:eastAsia="Times New Roman"/>
      <w:kern w:val="2"/>
      <w:sz w:val="24"/>
      <w:szCs w:val="22"/>
    </w:rPr>
  </w:style>
  <w:style w:type="paragraph" w:customStyle="1" w:styleId="afffffffffffffffffff4">
    <w:name w:val="题注题注"/>
    <w:basedOn w:val="afff7"/>
    <w:pPr>
      <w:widowControl/>
      <w:spacing w:before="152" w:afterLines="100" w:line="360" w:lineRule="auto"/>
    </w:pPr>
    <w:rPr>
      <w:rFonts w:ascii="Times New Roman" w:hAnsi="Times New Roman"/>
      <w:b w:val="0"/>
      <w:sz w:val="24"/>
    </w:rPr>
  </w:style>
  <w:style w:type="paragraph" w:customStyle="1" w:styleId="0125">
    <w:name w:val="样式 宋体 小四 首行缩进:  0 厘米 行距: 多倍行距 1.25 字行"/>
    <w:basedOn w:val="a"/>
    <w:uiPriority w:val="99"/>
    <w:pPr>
      <w:widowControl w:val="0"/>
      <w:tabs>
        <w:tab w:val="left" w:pos="210"/>
      </w:tabs>
      <w:spacing w:line="300" w:lineRule="auto"/>
      <w:ind w:firstLineChars="200" w:firstLine="480"/>
      <w:jc w:val="both"/>
    </w:pPr>
    <w:rPr>
      <w:rFonts w:ascii="宋体" w:hAnsi="宋体"/>
      <w:snapToGrid w:val="0"/>
      <w:sz w:val="24"/>
    </w:rPr>
  </w:style>
  <w:style w:type="paragraph" w:customStyle="1" w:styleId="2ffff2">
    <w:name w:val="图表目录2"/>
    <w:basedOn w:val="a"/>
    <w:next w:val="a"/>
    <w:uiPriority w:val="99"/>
    <w:pPr>
      <w:ind w:left="400" w:hanging="400"/>
    </w:pPr>
    <w:rPr>
      <w:rFonts w:ascii="Arial" w:hAnsi="Arial"/>
      <w:color w:val="000000"/>
      <w:sz w:val="20"/>
      <w:lang w:eastAsia="en-US"/>
    </w:rPr>
  </w:style>
  <w:style w:type="paragraph" w:customStyle="1" w:styleId="2114">
    <w:name w:val="索引 211"/>
    <w:basedOn w:val="a"/>
    <w:next w:val="a"/>
    <w:uiPriority w:val="99"/>
    <w:pPr>
      <w:ind w:left="400" w:hanging="200"/>
    </w:pPr>
    <w:rPr>
      <w:b/>
      <w:color w:val="000000"/>
      <w:sz w:val="20"/>
      <w:lang w:eastAsia="en-US"/>
    </w:rPr>
  </w:style>
  <w:style w:type="paragraph" w:customStyle="1" w:styleId="3120">
    <w:name w:val="列表接续 312"/>
    <w:basedOn w:val="a"/>
    <w:pPr>
      <w:spacing w:after="120"/>
      <w:ind w:left="1080"/>
    </w:pPr>
    <w:rPr>
      <w:rFonts w:ascii="Arial" w:hAnsi="Arial"/>
      <w:color w:val="000000"/>
      <w:sz w:val="20"/>
      <w:lang w:eastAsia="en-US"/>
    </w:rPr>
  </w:style>
  <w:style w:type="paragraph" w:customStyle="1" w:styleId="SubItemList">
    <w:name w:val="Sub Item List"/>
    <w:basedOn w:val="a"/>
    <w:pPr>
      <w:tabs>
        <w:tab w:val="left" w:pos="840"/>
        <w:tab w:val="left" w:pos="2409"/>
      </w:tabs>
      <w:topLinePunct/>
      <w:adjustRightInd w:val="0"/>
      <w:snapToGrid w:val="0"/>
      <w:spacing w:before="80" w:after="80" w:line="240" w:lineRule="atLeast"/>
      <w:ind w:left="840"/>
    </w:pPr>
    <w:rPr>
      <w:rFonts w:ascii="宋体" w:hAnsi="宋体"/>
      <w:snapToGrid w:val="0"/>
    </w:rPr>
  </w:style>
  <w:style w:type="paragraph" w:customStyle="1" w:styleId="3ffb">
    <w:name w:val="编号3级"/>
    <w:pPr>
      <w:tabs>
        <w:tab w:val="left" w:pos="1260"/>
      </w:tabs>
      <w:spacing w:line="360" w:lineRule="auto"/>
      <w:ind w:left="1260" w:hanging="420"/>
    </w:pPr>
    <w:rPr>
      <w:rFonts w:ascii="Times New Roman" w:hAnsi="Times New Roman"/>
      <w:kern w:val="24"/>
      <w:sz w:val="24"/>
    </w:rPr>
  </w:style>
  <w:style w:type="paragraph" w:customStyle="1" w:styleId="xl66">
    <w:name w:val="xl66"/>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fffffff5">
    <w:name w:val="正文加粗"/>
    <w:basedOn w:val="a"/>
    <w:pPr>
      <w:spacing w:line="360" w:lineRule="auto"/>
      <w:ind w:firstLineChars="200" w:firstLine="200"/>
    </w:pPr>
    <w:rPr>
      <w:rFonts w:ascii="Arial" w:hAnsi="Arial"/>
      <w:b/>
      <w:sz w:val="24"/>
    </w:rPr>
  </w:style>
  <w:style w:type="paragraph" w:customStyle="1" w:styleId="MSONoteEnd">
    <w:name w:val="MSO_NoteEnd"/>
    <w:basedOn w:val="MSONotePara"/>
    <w:next w:val="a"/>
    <w:uiPriority w:val="99"/>
    <w:pPr>
      <w:keepNext w:val="0"/>
      <w:pBdr>
        <w:bottom w:val="single" w:sz="6" w:space="0" w:color="auto"/>
        <w:between w:val="single" w:sz="6" w:space="0" w:color="auto"/>
      </w:pBdr>
      <w:spacing w:before="110" w:line="60" w:lineRule="atLeast"/>
      <w:jc w:val="both"/>
    </w:pPr>
    <w:rPr>
      <w:sz w:val="8"/>
    </w:rPr>
  </w:style>
  <w:style w:type="paragraph" w:customStyle="1" w:styleId="afffffffffffffffffff6">
    <w:name w:val="页眉无横线"/>
    <w:basedOn w:val="afffffc"/>
    <w:pPr>
      <w:widowControl/>
      <w:pBdr>
        <w:bottom w:val="none" w:sz="0" w:space="0" w:color="auto"/>
      </w:pBdr>
      <w:tabs>
        <w:tab w:val="clear" w:pos="4153"/>
        <w:tab w:val="clear" w:pos="8306"/>
        <w:tab w:val="left" w:pos="960"/>
        <w:tab w:val="right" w:pos="8789"/>
        <w:tab w:val="right" w:pos="9356"/>
      </w:tabs>
      <w:autoSpaceDE/>
      <w:autoSpaceDN/>
      <w:adjustRightInd/>
      <w:snapToGrid/>
      <w:spacing w:beforeLines="100"/>
      <w:jc w:val="right"/>
    </w:pPr>
    <w:rPr>
      <w:rFonts w:ascii="Arial" w:hAnsi="Arial"/>
      <w:sz w:val="20"/>
      <w:lang w:eastAsia="en-US"/>
    </w:rPr>
  </w:style>
  <w:style w:type="paragraph" w:customStyle="1" w:styleId="1ffff6">
    <w:name w:val="我的正文1"/>
    <w:basedOn w:val="affffff1"/>
    <w:pPr>
      <w:widowControl w:val="0"/>
      <w:ind w:firstLineChars="200" w:firstLine="200"/>
      <w:jc w:val="both"/>
    </w:pPr>
    <w:rPr>
      <w:rFonts w:ascii="Times New Roman" w:eastAsia="仿宋_GB2312"/>
      <w:sz w:val="28"/>
    </w:rPr>
  </w:style>
  <w:style w:type="paragraph" w:customStyle="1" w:styleId="Char3CharCharCharCharCharCharCharCharCharCharCharCharCharCharCharCharCharCharCharCharChar1">
    <w:name w:val="Char3 Char Char Char Char Char Char Char Char Char Char Char Char Char Char Char Char Char Char Char Char Char1"/>
    <w:basedOn w:val="a"/>
    <w:pPr>
      <w:spacing w:line="400" w:lineRule="exact"/>
      <w:jc w:val="center"/>
    </w:pPr>
    <w:rPr>
      <w:rFonts w:ascii="Verdana" w:hAnsi="Verdana"/>
      <w:lang w:eastAsia="en-US"/>
    </w:rPr>
  </w:style>
  <w:style w:type="paragraph" w:customStyle="1" w:styleId="VMBodyText">
    <w:name w:val="VM_Body Text"/>
    <w:basedOn w:val="a"/>
    <w:uiPriority w:val="99"/>
    <w:pPr>
      <w:spacing w:before="120" w:after="120"/>
    </w:pPr>
    <w:rPr>
      <w:rFonts w:ascii="Myriad Pro" w:hAnsi="Myriad Pro"/>
      <w:snapToGrid w:val="0"/>
      <w:sz w:val="20"/>
    </w:rPr>
  </w:style>
  <w:style w:type="paragraph" w:customStyle="1" w:styleId="xl52">
    <w:name w:val="xl52"/>
    <w:basedOn w:val="a"/>
    <w:pPr>
      <w:suppressAutoHyphens/>
      <w:spacing w:before="280" w:after="280"/>
      <w:jc w:val="right"/>
      <w:textAlignment w:val="center"/>
    </w:pPr>
    <w:rPr>
      <w:kern w:val="1"/>
      <w:sz w:val="20"/>
      <w:lang w:eastAsia="ar-SA"/>
    </w:rPr>
  </w:style>
  <w:style w:type="paragraph" w:customStyle="1" w:styleId="subp-statement">
    <w:name w:val="subp-statement"/>
    <w:basedOn w:val="a"/>
    <w:uiPriority w:val="99"/>
    <w:pPr>
      <w:keepLines/>
      <w:tabs>
        <w:tab w:val="left" w:pos="2304"/>
      </w:tabs>
      <w:suppressAutoHyphens/>
      <w:spacing w:before="60" w:after="120" w:line="260" w:lineRule="exact"/>
      <w:ind w:left="2736" w:hanging="432"/>
    </w:pPr>
    <w:rPr>
      <w:rFonts w:ascii="Arial" w:hAnsi="Arial"/>
      <w:sz w:val="24"/>
      <w:lang w:eastAsia="en-US"/>
    </w:rPr>
  </w:style>
  <w:style w:type="paragraph" w:customStyle="1" w:styleId="52">
    <w:name w:val="标书标题5"/>
    <w:basedOn w:val="5"/>
    <w:link w:val="5CharChar2"/>
    <w:uiPriority w:val="99"/>
    <w:pPr>
      <w:widowControl/>
      <w:tabs>
        <w:tab w:val="left" w:pos="360"/>
        <w:tab w:val="left" w:pos="1008"/>
      </w:tabs>
      <w:overflowPunct w:val="0"/>
      <w:autoSpaceDE w:val="0"/>
      <w:autoSpaceDN w:val="0"/>
      <w:adjustRightInd w:val="0"/>
      <w:snapToGrid w:val="0"/>
      <w:spacing w:beforeLines="50"/>
      <w:ind w:hangingChars="420" w:hanging="420"/>
      <w:jc w:val="left"/>
      <w:textAlignment w:val="baseline"/>
    </w:pPr>
    <w:rPr>
      <w:rFonts w:ascii="Calibri" w:eastAsia="黑体" w:hAnsi="Calibri"/>
      <w:spacing w:val="30"/>
      <w:sz w:val="28"/>
      <w:lang w:eastAsia="en-US"/>
    </w:rPr>
  </w:style>
  <w:style w:type="paragraph" w:customStyle="1" w:styleId="2Level2h2Heading2HiddenHeading2CCBSheading2">
    <w:name w:val="样式 标题 2Level 2h2Heading 2 HiddenHeading 2 CCBSheading 2第一章..."/>
    <w:basedOn w:val="2"/>
    <w:pPr>
      <w:tabs>
        <w:tab w:val="left" w:pos="1260"/>
        <w:tab w:val="left" w:pos="2268"/>
      </w:tabs>
      <w:spacing w:beforeLines="50" w:afterLines="50" w:line="300" w:lineRule="auto"/>
      <w:ind w:left="1260" w:hanging="420"/>
    </w:pPr>
    <w:rPr>
      <w:rFonts w:ascii="仿宋_GB2312" w:eastAsia="宋体" w:hAnsi="宋体"/>
      <w:sz w:val="30"/>
    </w:rPr>
  </w:style>
  <w:style w:type="paragraph" w:customStyle="1" w:styleId="NotesTextListinTable">
    <w:name w:val="Notes Text List in Table"/>
    <w:uiPriority w:val="99"/>
    <w:pPr>
      <w:tabs>
        <w:tab w:val="left" w:pos="340"/>
        <w:tab w:val="left" w:pos="420"/>
      </w:tabs>
      <w:spacing w:before="40" w:after="80" w:line="200" w:lineRule="atLeast"/>
      <w:ind w:left="420" w:hanging="420"/>
      <w:jc w:val="both"/>
    </w:pPr>
    <w:rPr>
      <w:rFonts w:ascii="Times New Roman" w:eastAsia="楷体_GB2312" w:hAnsi="Times New Roman"/>
      <w:sz w:val="18"/>
    </w:rPr>
  </w:style>
  <w:style w:type="paragraph" w:customStyle="1" w:styleId="afffffffffffffffffff7">
    <w:name w:val="编程语言元素"/>
    <w:basedOn w:val="a"/>
    <w:pPr>
      <w:widowControl w:val="0"/>
      <w:pBdr>
        <w:top w:val="single" w:sz="4" w:space="1" w:color="auto"/>
        <w:left w:val="single" w:sz="4" w:space="4" w:color="auto"/>
        <w:bottom w:val="single" w:sz="4" w:space="1" w:color="auto"/>
        <w:right w:val="single" w:sz="4" w:space="4" w:color="auto"/>
      </w:pBdr>
      <w:shd w:val="clear" w:color="auto" w:fill="F3F3F3"/>
      <w:adjustRightInd w:val="0"/>
      <w:spacing w:line="240" w:lineRule="atLeast"/>
    </w:pPr>
    <w:rPr>
      <w:rFonts w:ascii="Courier New" w:eastAsia="仿宋_GB2312" w:hAnsi="Courier New"/>
      <w:sz w:val="24"/>
    </w:rPr>
  </w:style>
  <w:style w:type="paragraph" w:customStyle="1" w:styleId="Charfffff8">
    <w:name w:val="产品手册功能描述内容 Char"/>
    <w:basedOn w:val="a"/>
    <w:link w:val="CharCharfffe"/>
    <w:pPr>
      <w:spacing w:line="400" w:lineRule="exact"/>
      <w:ind w:firstLineChars="200" w:firstLine="200"/>
    </w:pPr>
    <w:rPr>
      <w:rFonts w:ascii="Arial" w:eastAsia="黑体" w:hAnsi="Arial"/>
      <w:sz w:val="24"/>
    </w:rPr>
  </w:style>
  <w:style w:type="paragraph" w:customStyle="1" w:styleId="afff3">
    <w:name w:val="规范正文"/>
    <w:basedOn w:val="a"/>
    <w:link w:val="Charff1"/>
    <w:qFormat/>
    <w:pPr>
      <w:widowControl w:val="0"/>
      <w:adjustRightInd w:val="0"/>
      <w:spacing w:line="360" w:lineRule="auto"/>
      <w:ind w:left="480"/>
      <w:jc w:val="both"/>
      <w:textAlignment w:val="baseline"/>
    </w:pPr>
    <w:rPr>
      <w:rFonts w:ascii="宋体" w:hAnsi="宋体"/>
      <w:snapToGrid w:val="0"/>
      <w:sz w:val="24"/>
    </w:rPr>
  </w:style>
  <w:style w:type="paragraph" w:customStyle="1" w:styleId="TOC5">
    <w:name w:val="TOC 标题5"/>
    <w:basedOn w:val="1"/>
    <w:next w:val="a"/>
    <w:pPr>
      <w:pageBreakBefore/>
      <w:widowControl/>
      <w:tabs>
        <w:tab w:val="left" w:pos="851"/>
      </w:tabs>
      <w:spacing w:beforeLines="100" w:afterLines="100" w:line="276" w:lineRule="auto"/>
      <w:jc w:val="left"/>
      <w:outlineLvl w:val="9"/>
    </w:pPr>
    <w:rPr>
      <w:rFonts w:ascii="Cambria" w:eastAsia="黑体" w:hAnsi="Cambria"/>
      <w:color w:val="365F91"/>
      <w:kern w:val="0"/>
      <w:sz w:val="28"/>
    </w:rPr>
  </w:style>
  <w:style w:type="paragraph" w:customStyle="1" w:styleId="Legalese-Space">
    <w:name w:val="Legalese-Space"/>
    <w:basedOn w:val="a"/>
    <w:uiPriority w:val="99"/>
    <w:pPr>
      <w:tabs>
        <w:tab w:val="left" w:pos="4440"/>
      </w:tabs>
      <w:spacing w:before="5430" w:after="70" w:line="140" w:lineRule="exact"/>
      <w:ind w:left="3773"/>
    </w:pPr>
    <w:rPr>
      <w:i/>
      <w:sz w:val="13"/>
      <w:lang w:eastAsia="en-US"/>
    </w:rPr>
  </w:style>
  <w:style w:type="paragraph" w:customStyle="1" w:styleId="MSOFolioRecto">
    <w:name w:val="MSO_FolioRecto"/>
    <w:uiPriority w:val="99"/>
    <w:pPr>
      <w:pBdr>
        <w:bottom w:val="single" w:sz="8" w:space="1" w:color="auto"/>
      </w:pBdr>
      <w:tabs>
        <w:tab w:val="right" w:pos="8640"/>
      </w:tabs>
      <w:ind w:firstLine="5400"/>
    </w:pPr>
    <w:rPr>
      <w:rFonts w:ascii="Franklin Gothic Book" w:hAnsi="Franklin Gothic Book"/>
      <w:sz w:val="18"/>
      <w:lang w:eastAsia="en-US"/>
    </w:rPr>
  </w:style>
  <w:style w:type="paragraph" w:customStyle="1" w:styleId="afffffffffffffffffff8">
    <w:name w:val="表格纵标题"/>
    <w:basedOn w:val="a"/>
    <w:uiPriority w:val="99"/>
    <w:pPr>
      <w:widowControl w:val="0"/>
      <w:spacing w:beforeLines="20"/>
      <w:jc w:val="both"/>
    </w:pPr>
    <w:rPr>
      <w:rFonts w:ascii="宋体" w:eastAsia="黑体" w:hAnsi="宋体"/>
      <w:snapToGrid w:val="0"/>
      <w:sz w:val="24"/>
    </w:rPr>
  </w:style>
  <w:style w:type="paragraph" w:customStyle="1" w:styleId="611">
    <w:name w:val="索引 611"/>
    <w:basedOn w:val="a"/>
    <w:next w:val="a"/>
    <w:uiPriority w:val="99"/>
    <w:pPr>
      <w:ind w:left="1200" w:hanging="200"/>
    </w:pPr>
    <w:rPr>
      <w:b/>
      <w:color w:val="000000"/>
      <w:sz w:val="20"/>
      <w:lang w:eastAsia="en-US"/>
    </w:rPr>
  </w:style>
  <w:style w:type="paragraph" w:customStyle="1" w:styleId="p15">
    <w:name w:val="p15"/>
    <w:basedOn w:val="a"/>
    <w:pPr>
      <w:ind w:left="5250"/>
      <w:jc w:val="both"/>
    </w:pPr>
  </w:style>
  <w:style w:type="paragraph" w:customStyle="1" w:styleId="afffb">
    <w:name w:val="方案正文"/>
    <w:basedOn w:val="a"/>
    <w:link w:val="CharCharfc"/>
    <w:pPr>
      <w:widowControl w:val="0"/>
      <w:spacing w:line="360" w:lineRule="auto"/>
      <w:ind w:firstLine="420"/>
      <w:jc w:val="both"/>
    </w:pPr>
    <w:rPr>
      <w:rFonts w:ascii="Calibri" w:hAnsi="Calibri"/>
      <w:sz w:val="24"/>
      <w:lang w:val="en-GB"/>
    </w:rPr>
  </w:style>
  <w:style w:type="paragraph" w:customStyle="1" w:styleId="180">
    <w:name w:val="样式18"/>
    <w:basedOn w:val="a"/>
    <w:link w:val="18CharChar"/>
    <w:pPr>
      <w:tabs>
        <w:tab w:val="left" w:pos="992"/>
      </w:tabs>
      <w:spacing w:line="360" w:lineRule="auto"/>
      <w:outlineLvl w:val="4"/>
    </w:pPr>
    <w:rPr>
      <w:rFonts w:ascii="宋体" w:hAnsi="宋体"/>
      <w:b/>
      <w:snapToGrid w:val="0"/>
      <w:sz w:val="28"/>
    </w:rPr>
  </w:style>
  <w:style w:type="paragraph" w:customStyle="1" w:styleId="CharChar1CharCharCharChar16">
    <w:name w:val="Char Char1 Char Char Char Char16"/>
    <w:basedOn w:val="a"/>
    <w:uiPriority w:val="99"/>
    <w:pPr>
      <w:widowControl w:val="0"/>
      <w:jc w:val="both"/>
    </w:pPr>
    <w:rPr>
      <w:rFonts w:ascii="宋体" w:hAnsi="宋体"/>
      <w:snapToGrid w:val="0"/>
    </w:rPr>
  </w:style>
  <w:style w:type="paragraph" w:customStyle="1" w:styleId="a20">
    <w:name w:val="a2"/>
    <w:basedOn w:val="a"/>
    <w:pPr>
      <w:spacing w:before="100" w:beforeAutospacing="1" w:after="100" w:afterAutospacing="1"/>
    </w:pPr>
    <w:rPr>
      <w:rFonts w:ascii="宋体" w:hAnsi="宋体"/>
      <w:sz w:val="24"/>
    </w:rPr>
  </w:style>
  <w:style w:type="paragraph" w:customStyle="1" w:styleId="1111111111111111111111111">
    <w:name w:val="1111111111111111111111111"/>
    <w:basedOn w:val="a"/>
    <w:uiPriority w:val="99"/>
    <w:pPr>
      <w:spacing w:line="300" w:lineRule="auto"/>
    </w:pPr>
    <w:rPr>
      <w:rFonts w:ascii="宋体" w:hAnsi="宋体"/>
      <w:snapToGrid w:val="0"/>
      <w:sz w:val="24"/>
    </w:rPr>
  </w:style>
  <w:style w:type="paragraph" w:customStyle="1" w:styleId="414">
    <w:name w:val="称呼41"/>
    <w:basedOn w:val="a"/>
    <w:next w:val="a"/>
    <w:rPr>
      <w:rFonts w:ascii="Arial" w:hAnsi="Arial"/>
      <w:color w:val="000000"/>
      <w:sz w:val="20"/>
      <w:lang w:eastAsia="en-US"/>
    </w:rPr>
  </w:style>
  <w:style w:type="paragraph" w:customStyle="1" w:styleId="5fe">
    <w:name w:val="普通(网站)5"/>
    <w:basedOn w:val="a"/>
    <w:pPr>
      <w:spacing w:before="100" w:beforeAutospacing="1" w:after="100" w:afterAutospacing="1"/>
    </w:pPr>
    <w:rPr>
      <w:rFonts w:ascii="宋体" w:hAnsi="宋体"/>
      <w:sz w:val="24"/>
    </w:rPr>
  </w:style>
  <w:style w:type="paragraph" w:customStyle="1" w:styleId="popup-title-content1">
    <w:name w:val="popup-title-content1"/>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560">
    <w:name w:val="列表接续 56"/>
    <w:basedOn w:val="a"/>
    <w:pPr>
      <w:spacing w:after="120"/>
      <w:ind w:left="1800"/>
    </w:pPr>
    <w:rPr>
      <w:rFonts w:ascii="Arial" w:hAnsi="Arial"/>
      <w:color w:val="000000"/>
      <w:sz w:val="20"/>
      <w:lang w:eastAsia="en-US"/>
    </w:rPr>
  </w:style>
  <w:style w:type="paragraph" w:customStyle="1" w:styleId="532">
    <w:name w:val="索引 53"/>
    <w:basedOn w:val="a"/>
    <w:next w:val="a"/>
    <w:uiPriority w:val="99"/>
    <w:pPr>
      <w:ind w:left="1000" w:hanging="200"/>
    </w:pPr>
    <w:rPr>
      <w:b/>
      <w:color w:val="000000"/>
      <w:sz w:val="20"/>
      <w:lang w:eastAsia="en-US"/>
    </w:rPr>
  </w:style>
  <w:style w:type="paragraph" w:customStyle="1" w:styleId="CharCharChar3">
    <w:name w:val="标准正文 Char Char Char"/>
    <w:basedOn w:val="a"/>
    <w:link w:val="CharCharCharChar2"/>
    <w:pPr>
      <w:widowControl w:val="0"/>
      <w:spacing w:before="60" w:after="60" w:line="360" w:lineRule="auto"/>
      <w:ind w:firstLine="482"/>
      <w:jc w:val="both"/>
    </w:pPr>
    <w:rPr>
      <w:rFonts w:ascii="Calibri" w:hAnsi="Calibri"/>
      <w:sz w:val="24"/>
    </w:rPr>
  </w:style>
  <w:style w:type="paragraph" w:customStyle="1" w:styleId="CharChar6">
    <w:name w:val="标准文件_一级项目符号 Char Char"/>
    <w:next w:val="affffff4"/>
    <w:link w:val="CharCharCharChar"/>
    <w:pPr>
      <w:tabs>
        <w:tab w:val="left" w:pos="420"/>
        <w:tab w:val="left" w:pos="907"/>
      </w:tabs>
      <w:adjustRightInd w:val="0"/>
      <w:snapToGrid w:val="0"/>
      <w:spacing w:line="300" w:lineRule="auto"/>
      <w:ind w:left="420" w:hanging="420"/>
    </w:pPr>
    <w:rPr>
      <w:rFonts w:ascii="Verdana" w:eastAsia="Times New Roman" w:hAnsi="Verdana"/>
      <w:b/>
      <w:color w:val="000000"/>
      <w:spacing w:val="2"/>
      <w:kern w:val="2"/>
      <w:sz w:val="24"/>
      <w:szCs w:val="22"/>
    </w:rPr>
  </w:style>
  <w:style w:type="paragraph" w:customStyle="1" w:styleId="12d">
    <w:name w:val="批注主题12"/>
    <w:basedOn w:val="afff1"/>
    <w:next w:val="afff1"/>
    <w:rPr>
      <w:rFonts w:eastAsia="Times New Roman"/>
      <w:b/>
      <w:sz w:val="24"/>
    </w:rPr>
  </w:style>
  <w:style w:type="paragraph" w:customStyle="1" w:styleId="afffffffffffffffffff9">
    <w:name w:val="文本框正文+小四号"/>
    <w:basedOn w:val="a"/>
    <w:uiPriority w:val="99"/>
    <w:pPr>
      <w:jc w:val="center"/>
    </w:pPr>
    <w:rPr>
      <w:kern w:val="2"/>
      <w:sz w:val="24"/>
    </w:rPr>
  </w:style>
  <w:style w:type="paragraph" w:customStyle="1" w:styleId="TableSmHeadingRight">
    <w:name w:val="Table_Sm_Heading_Right"/>
    <w:basedOn w:val="TableSmHeading"/>
    <w:uiPriority w:val="99"/>
    <w:pPr>
      <w:jc w:val="right"/>
    </w:pPr>
  </w:style>
  <w:style w:type="paragraph" w:customStyle="1" w:styleId="xl10807">
    <w:name w:val="xl10807"/>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textAlignment w:val="center"/>
    </w:pPr>
    <w:rPr>
      <w:rFonts w:ascii="宋体" w:hAnsi="宋体"/>
      <w:b/>
      <w:color w:val="000000"/>
      <w:sz w:val="20"/>
    </w:rPr>
  </w:style>
  <w:style w:type="paragraph" w:customStyle="1" w:styleId="font9">
    <w:name w:val="font9"/>
    <w:basedOn w:val="a"/>
    <w:pPr>
      <w:suppressAutoHyphens/>
      <w:spacing w:before="280" w:after="280"/>
    </w:pPr>
    <w:rPr>
      <w:rFonts w:eastAsia="Arial Unicode MS"/>
      <w:kern w:val="1"/>
      <w:sz w:val="20"/>
      <w:lang w:eastAsia="ar-SA"/>
    </w:rPr>
  </w:style>
  <w:style w:type="paragraph" w:customStyle="1" w:styleId="TableSmHeading">
    <w:name w:val="Table_Sm_Heading"/>
    <w:basedOn w:val="a"/>
    <w:uiPriority w:val="99"/>
    <w:pPr>
      <w:keepNext/>
      <w:keepLines/>
      <w:widowControl w:val="0"/>
      <w:spacing w:before="60" w:after="40" w:line="360" w:lineRule="auto"/>
      <w:jc w:val="both"/>
    </w:pPr>
    <w:rPr>
      <w:rFonts w:ascii="Futura Hv" w:hAnsi="Futura Hv"/>
      <w:kern w:val="2"/>
      <w:sz w:val="16"/>
      <w:lang w:eastAsia="en-US"/>
    </w:rPr>
  </w:style>
  <w:style w:type="paragraph" w:customStyle="1" w:styleId="4310">
    <w:name w:val="索引 431"/>
    <w:basedOn w:val="a"/>
    <w:next w:val="a"/>
    <w:pPr>
      <w:ind w:left="800" w:hanging="200"/>
    </w:pPr>
    <w:rPr>
      <w:b/>
      <w:color w:val="000000"/>
      <w:sz w:val="20"/>
      <w:lang w:eastAsia="en-US"/>
    </w:rPr>
  </w:style>
  <w:style w:type="paragraph" w:customStyle="1" w:styleId="xl165">
    <w:name w:val="xl165"/>
    <w:basedOn w:val="a"/>
    <w:pPr>
      <w:pBdr>
        <w:bottom w:val="single" w:sz="8" w:space="0" w:color="auto"/>
      </w:pBdr>
      <w:shd w:val="clear" w:color="auto" w:fill="CCFFCC"/>
      <w:spacing w:before="100" w:beforeAutospacing="1" w:after="100" w:afterAutospacing="1"/>
      <w:jc w:val="center"/>
    </w:pPr>
    <w:rPr>
      <w:rFonts w:ascii="宋体" w:hAnsi="宋体"/>
      <w:b/>
      <w:snapToGrid w:val="0"/>
      <w:sz w:val="20"/>
    </w:rPr>
  </w:style>
  <w:style w:type="paragraph" w:customStyle="1" w:styleId="afffffffffffffffffffa">
    <w:name w:val="二级列表"/>
    <w:basedOn w:val="a"/>
    <w:uiPriority w:val="99"/>
    <w:pPr>
      <w:widowControl w:val="0"/>
      <w:tabs>
        <w:tab w:val="left" w:pos="780"/>
      </w:tabs>
      <w:spacing w:line="360" w:lineRule="auto"/>
      <w:ind w:left="672" w:hanging="252"/>
      <w:jc w:val="both"/>
    </w:pPr>
    <w:rPr>
      <w:kern w:val="2"/>
      <w:sz w:val="24"/>
    </w:rPr>
  </w:style>
  <w:style w:type="paragraph" w:customStyle="1" w:styleId="afffffffffffffffffffb">
    <w:name w:val="[正文行首缩进]"/>
    <w:uiPriority w:val="99"/>
    <w:pPr>
      <w:widowControl w:val="0"/>
      <w:spacing w:line="360" w:lineRule="auto"/>
      <w:ind w:firstLineChars="200" w:firstLine="480"/>
    </w:pPr>
    <w:rPr>
      <w:rFonts w:ascii="宋体" w:hAnsi="宋体"/>
      <w:sz w:val="24"/>
    </w:rPr>
  </w:style>
  <w:style w:type="paragraph" w:customStyle="1" w:styleId="TOC3">
    <w:name w:val="TOC 标题3"/>
    <w:basedOn w:val="1"/>
    <w:next w:val="a"/>
    <w:uiPriority w:val="39"/>
    <w:qFormat/>
    <w:pPr>
      <w:pageBreakBefore/>
      <w:widowControl/>
      <w:tabs>
        <w:tab w:val="left" w:pos="851"/>
      </w:tabs>
      <w:spacing w:beforeLines="100" w:afterLines="100" w:line="276" w:lineRule="auto"/>
      <w:jc w:val="left"/>
      <w:outlineLvl w:val="9"/>
    </w:pPr>
    <w:rPr>
      <w:rFonts w:ascii="Cambria" w:eastAsia="黑体" w:hAnsi="Cambria"/>
      <w:color w:val="365F91"/>
      <w:kern w:val="0"/>
      <w:sz w:val="28"/>
    </w:rPr>
  </w:style>
  <w:style w:type="paragraph" w:customStyle="1" w:styleId="5ff">
    <w:name w:val="列表5"/>
    <w:basedOn w:val="a"/>
    <w:uiPriority w:val="99"/>
    <w:pPr>
      <w:widowControl w:val="0"/>
      <w:ind w:left="200" w:hangingChars="200" w:hanging="200"/>
      <w:jc w:val="both"/>
    </w:pPr>
    <w:rPr>
      <w:kern w:val="2"/>
      <w:sz w:val="24"/>
    </w:rPr>
  </w:style>
  <w:style w:type="paragraph" w:customStyle="1" w:styleId="afffffffffffffffffffc">
    <w:name w:val="封面文档标题"/>
    <w:basedOn w:val="a"/>
    <w:uiPriority w:val="99"/>
    <w:pPr>
      <w:widowControl w:val="0"/>
      <w:autoSpaceDE w:val="0"/>
      <w:autoSpaceDN w:val="0"/>
      <w:adjustRightInd w:val="0"/>
      <w:spacing w:line="360" w:lineRule="auto"/>
      <w:jc w:val="center"/>
    </w:pPr>
    <w:rPr>
      <w:rFonts w:ascii="Arial" w:hAnsi="Arial"/>
      <w:b/>
      <w:snapToGrid w:val="0"/>
      <w:sz w:val="56"/>
    </w:rPr>
  </w:style>
  <w:style w:type="paragraph" w:customStyle="1" w:styleId="CM77">
    <w:name w:val="CM77"/>
    <w:basedOn w:val="Default"/>
    <w:next w:val="Default"/>
    <w:uiPriority w:val="99"/>
    <w:rPr>
      <w:rFonts w:ascii="仿宋_GB2312" w:eastAsia="仿宋_GB2312"/>
      <w:sz w:val="24"/>
    </w:rPr>
  </w:style>
  <w:style w:type="paragraph" w:customStyle="1" w:styleId="Style2">
    <w:name w:val="Style2"/>
    <w:basedOn w:val="a"/>
    <w:link w:val="Style2CharChar"/>
    <w:uiPriority w:val="99"/>
    <w:pPr>
      <w:tabs>
        <w:tab w:val="left" w:pos="360"/>
        <w:tab w:val="left" w:pos="425"/>
      </w:tabs>
      <w:spacing w:before="120" w:after="120" w:line="240" w:lineRule="atLeast"/>
      <w:jc w:val="both"/>
    </w:pPr>
    <w:rPr>
      <w:rFonts w:ascii="Arial" w:hAnsi="Arial"/>
      <w:b/>
      <w:snapToGrid w:val="0"/>
      <w:spacing w:val="-5"/>
      <w:sz w:val="20"/>
    </w:rPr>
  </w:style>
  <w:style w:type="paragraph" w:customStyle="1" w:styleId="22221CharChar">
    <w:name w:val="样式 样式 样式 正文首行缩进 2 + 左侧:  2 字符 首行缩进:  2 字符 + 首行缩进:  2 字符 + 行距: 1.... Char Char"/>
    <w:basedOn w:val="a"/>
    <w:pPr>
      <w:spacing w:before="60" w:after="60" w:line="360" w:lineRule="auto"/>
      <w:ind w:firstLineChars="200" w:firstLine="480"/>
    </w:pPr>
    <w:rPr>
      <w:sz w:val="24"/>
    </w:rPr>
  </w:style>
  <w:style w:type="paragraph" w:customStyle="1" w:styleId="MSOPartNum">
    <w:name w:val="MSO_PartNum"/>
    <w:basedOn w:val="MSOChapNum"/>
    <w:next w:val="a"/>
    <w:uiPriority w:val="99"/>
  </w:style>
  <w:style w:type="paragraph" w:customStyle="1" w:styleId="MSOChapNum">
    <w:name w:val="MSO_ChapNum"/>
    <w:basedOn w:val="a"/>
    <w:next w:val="a"/>
    <w:uiPriority w:val="99"/>
    <w:pPr>
      <w:keepNext/>
      <w:widowControl w:val="0"/>
      <w:spacing w:after="360" w:line="1900" w:lineRule="exact"/>
      <w:outlineLvl w:val="0"/>
    </w:pPr>
    <w:rPr>
      <w:rFonts w:ascii="Franklin Gothic Medium Cond" w:hAnsi="Franklin Gothic Medium Cond"/>
      <w:color w:val="B2B2B2"/>
      <w:sz w:val="144"/>
      <w:lang w:eastAsia="en-US"/>
    </w:rPr>
  </w:style>
  <w:style w:type="paragraph" w:customStyle="1" w:styleId="3121">
    <w:name w:val="正文文本 312"/>
    <w:basedOn w:val="a"/>
    <w:pPr>
      <w:widowControl w:val="0"/>
      <w:spacing w:line="360" w:lineRule="auto"/>
      <w:jc w:val="center"/>
    </w:pPr>
    <w:rPr>
      <w:sz w:val="18"/>
    </w:rPr>
  </w:style>
  <w:style w:type="paragraph" w:customStyle="1" w:styleId="afffff1">
    <w:name w:val="正文格式"/>
    <w:basedOn w:val="a"/>
    <w:link w:val="CharCharffa"/>
    <w:uiPriority w:val="99"/>
    <w:pPr>
      <w:adjustRightInd w:val="0"/>
      <w:snapToGrid w:val="0"/>
      <w:spacing w:beforeLines="25" w:line="400" w:lineRule="exact"/>
      <w:ind w:firstLine="482"/>
      <w:jc w:val="both"/>
      <w:textAlignment w:val="baseline"/>
    </w:pPr>
    <w:rPr>
      <w:rFonts w:ascii="Arial" w:eastAsia="新宋体" w:hAnsi="Arial"/>
      <w:sz w:val="24"/>
    </w:rPr>
  </w:style>
  <w:style w:type="paragraph" w:customStyle="1" w:styleId="76">
    <w:name w:val="索引 76"/>
    <w:basedOn w:val="a"/>
    <w:next w:val="a"/>
    <w:pPr>
      <w:ind w:left="1400" w:hanging="200"/>
    </w:pPr>
    <w:rPr>
      <w:b/>
      <w:color w:val="000000"/>
      <w:sz w:val="20"/>
      <w:lang w:eastAsia="en-US"/>
    </w:rPr>
  </w:style>
  <w:style w:type="paragraph" w:customStyle="1" w:styleId="afffffffffffffffffffd">
    <w:name w:val="一级项目"/>
    <w:basedOn w:val="a"/>
    <w:uiPriority w:val="99"/>
    <w:pPr>
      <w:widowControl w:val="0"/>
      <w:tabs>
        <w:tab w:val="left" w:pos="480"/>
      </w:tabs>
      <w:adjustRightInd w:val="0"/>
      <w:spacing w:line="360" w:lineRule="auto"/>
      <w:ind w:leftChars="200" w:left="962" w:hangingChars="200" w:hanging="482"/>
      <w:jc w:val="both"/>
    </w:pPr>
    <w:rPr>
      <w:rFonts w:ascii="宋体" w:hAnsi="宋体"/>
      <w:snapToGrid w:val="0"/>
      <w:sz w:val="24"/>
    </w:rPr>
  </w:style>
  <w:style w:type="paragraph" w:customStyle="1" w:styleId="xl155">
    <w:name w:val="xl155"/>
    <w:basedOn w:val="a"/>
    <w:pPr>
      <w:pBdr>
        <w:top w:val="single" w:sz="8" w:space="0" w:color="auto"/>
        <w:left w:val="single" w:sz="8" w:space="0" w:color="auto"/>
        <w:right w:val="single" w:sz="8" w:space="0" w:color="auto"/>
      </w:pBdr>
      <w:shd w:val="clear" w:color="auto" w:fill="FFFFFF"/>
      <w:spacing w:before="100" w:beforeAutospacing="1" w:after="100" w:afterAutospacing="1"/>
    </w:pPr>
    <w:rPr>
      <w:rFonts w:ascii="宋体" w:hAnsi="宋体"/>
      <w:snapToGrid w:val="0"/>
      <w:sz w:val="20"/>
    </w:rPr>
  </w:style>
  <w:style w:type="paragraph" w:customStyle="1" w:styleId="xl1484">
    <w:name w:val="xl14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b/>
      <w:sz w:val="20"/>
    </w:rPr>
  </w:style>
  <w:style w:type="paragraph" w:customStyle="1" w:styleId="840">
    <w:name w:val="索引 84"/>
    <w:basedOn w:val="a"/>
    <w:next w:val="a"/>
    <w:uiPriority w:val="99"/>
    <w:pPr>
      <w:ind w:left="1600" w:hanging="200"/>
    </w:pPr>
    <w:rPr>
      <w:b/>
      <w:color w:val="000000"/>
      <w:sz w:val="20"/>
      <w:lang w:eastAsia="en-US"/>
    </w:rPr>
  </w:style>
  <w:style w:type="paragraph" w:customStyle="1" w:styleId="messageheaderalt">
    <w:name w:val="messageheaderalt"/>
    <w:basedOn w:val="a"/>
    <w:uiPriority w:val="99"/>
    <w:pPr>
      <w:spacing w:before="100" w:beforeAutospacing="1" w:after="100" w:afterAutospacing="1"/>
    </w:pPr>
    <w:rPr>
      <w:rFonts w:ascii="Arial Unicode MS" w:eastAsia="Arial Unicode MS" w:hAnsi="Arial Unicode MS"/>
      <w:b/>
      <w:snapToGrid w:val="0"/>
      <w:color w:val="000000"/>
      <w:sz w:val="24"/>
    </w:rPr>
  </w:style>
  <w:style w:type="paragraph" w:customStyle="1" w:styleId="number3">
    <w:name w:val="number3"/>
    <w:basedOn w:val="a"/>
    <w:pPr>
      <w:widowControl w:val="0"/>
      <w:tabs>
        <w:tab w:val="left" w:pos="780"/>
      </w:tabs>
      <w:spacing w:line="360" w:lineRule="auto"/>
      <w:ind w:left="780" w:hanging="360"/>
      <w:jc w:val="both"/>
    </w:pPr>
    <w:rPr>
      <w:rFonts w:ascii="宋体" w:hAnsi="宋体"/>
      <w:kern w:val="2"/>
      <w:sz w:val="24"/>
    </w:rPr>
  </w:style>
  <w:style w:type="paragraph" w:customStyle="1" w:styleId="11fc">
    <w:name w:val="索引标题11"/>
    <w:basedOn w:val="a"/>
    <w:next w:val="1112"/>
    <w:uiPriority w:val="99"/>
    <w:pPr>
      <w:spacing w:before="120" w:after="120"/>
    </w:pPr>
    <w:rPr>
      <w:b/>
      <w:i/>
      <w:color w:val="000000"/>
      <w:sz w:val="20"/>
      <w:lang w:eastAsia="en-US"/>
    </w:rPr>
  </w:style>
  <w:style w:type="paragraph" w:customStyle="1" w:styleId="afffffffffffffffffffe">
    <w:name w:val="标准文件_大表标题"/>
    <w:basedOn w:val="a"/>
    <w:pPr>
      <w:adjustRightInd w:val="0"/>
      <w:snapToGrid w:val="0"/>
      <w:spacing w:line="300" w:lineRule="auto"/>
      <w:jc w:val="center"/>
    </w:pPr>
    <w:rPr>
      <w:b/>
      <w:color w:val="000000"/>
      <w:spacing w:val="2"/>
    </w:rPr>
  </w:style>
  <w:style w:type="paragraph" w:customStyle="1" w:styleId="xl127">
    <w:name w:val="xl127"/>
    <w:basedOn w:val="a"/>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affffffffffffffffffff">
    <w:name w:val="附录五级条标题"/>
    <w:basedOn w:val="affffffffffffffffffff0"/>
    <w:next w:val="affffff3"/>
    <w:pPr>
      <w:outlineLvl w:val="6"/>
    </w:pPr>
  </w:style>
  <w:style w:type="paragraph" w:customStyle="1" w:styleId="2115">
    <w:name w:val="列表 211"/>
    <w:basedOn w:val="a"/>
    <w:uiPriority w:val="99"/>
    <w:pPr>
      <w:widowControl w:val="0"/>
      <w:ind w:leftChars="200" w:left="100" w:hangingChars="200" w:hanging="200"/>
      <w:jc w:val="both"/>
    </w:pPr>
    <w:rPr>
      <w:kern w:val="2"/>
      <w:sz w:val="24"/>
    </w:rPr>
  </w:style>
  <w:style w:type="paragraph" w:customStyle="1" w:styleId="5H5h5l5hmTablelabelmh2Moduleheading2Head5list2">
    <w:name w:val="样式 标题 5H5h5l5hmTable labelmh2Module heading 2Head 5list...2"/>
    <w:basedOn w:val="5"/>
    <w:pPr>
      <w:tabs>
        <w:tab w:val="left" w:pos="2520"/>
        <w:tab w:val="left" w:pos="2595"/>
      </w:tabs>
      <w:ind w:left="2595" w:rightChars="100" w:right="100" w:hanging="495"/>
    </w:pPr>
    <w:rPr>
      <w:rFonts w:eastAsia="黑体"/>
      <w:b/>
      <w:sz w:val="28"/>
    </w:rPr>
  </w:style>
  <w:style w:type="paragraph" w:customStyle="1" w:styleId="affffffffffffffffffff1">
    <w:name w:val="一般正文"/>
    <w:basedOn w:val="a"/>
    <w:uiPriority w:val="99"/>
    <w:pPr>
      <w:widowControl w:val="0"/>
      <w:spacing w:before="120" w:after="120" w:line="0" w:lineRule="atLeast"/>
      <w:jc w:val="both"/>
    </w:pPr>
    <w:rPr>
      <w:kern w:val="2"/>
      <w:sz w:val="28"/>
    </w:rPr>
  </w:style>
  <w:style w:type="paragraph" w:customStyle="1" w:styleId="3114">
    <w:name w:val="正文文本 311"/>
    <w:basedOn w:val="a"/>
    <w:uiPriority w:val="99"/>
    <w:pPr>
      <w:widowControl w:val="0"/>
      <w:spacing w:line="360" w:lineRule="auto"/>
      <w:jc w:val="center"/>
    </w:pPr>
    <w:rPr>
      <w:kern w:val="2"/>
      <w:sz w:val="18"/>
    </w:rPr>
  </w:style>
  <w:style w:type="paragraph" w:customStyle="1" w:styleId="2ffff3">
    <w:name w:val="正文首行缩进2字符"/>
    <w:basedOn w:val="a"/>
    <w:pPr>
      <w:widowControl w:val="0"/>
      <w:spacing w:line="300" w:lineRule="auto"/>
      <w:ind w:firstLineChars="200" w:firstLine="200"/>
      <w:jc w:val="both"/>
    </w:pPr>
    <w:rPr>
      <w:kern w:val="2"/>
    </w:rPr>
  </w:style>
  <w:style w:type="paragraph" w:customStyle="1" w:styleId="xl1431">
    <w:name w:val="xl1431"/>
    <w:basedOn w:val="a"/>
    <w:pPr>
      <w:shd w:val="clear" w:color="000000" w:fill="FFFFFF"/>
      <w:spacing w:before="100" w:beforeAutospacing="1" w:after="100" w:afterAutospacing="1"/>
    </w:pPr>
    <w:rPr>
      <w:rFonts w:ascii="宋体" w:hAnsi="宋体"/>
      <w:sz w:val="20"/>
    </w:rPr>
  </w:style>
  <w:style w:type="paragraph" w:customStyle="1" w:styleId="MessageHeader1">
    <w:name w:val="Message Header1"/>
    <w:basedOn w:val="a"/>
    <w:uiPriority w:val="99"/>
    <w:pPr>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pPr>
    <w:rPr>
      <w:rFonts w:ascii="Arial" w:hAnsi="Arial"/>
      <w:color w:val="000000"/>
      <w:sz w:val="24"/>
      <w:shd w:val="pct20" w:color="auto" w:fill="auto"/>
      <w:lang w:eastAsia="en-US"/>
    </w:rPr>
  </w:style>
  <w:style w:type="paragraph" w:customStyle="1" w:styleId="Heading4">
    <w:name w:val="*Heading 4"/>
    <w:next w:val="BodyText"/>
    <w:pPr>
      <w:keepNext/>
      <w:keepLines/>
      <w:tabs>
        <w:tab w:val="left" w:pos="851"/>
        <w:tab w:val="left" w:pos="1134"/>
      </w:tabs>
      <w:spacing w:before="240" w:after="120" w:line="360" w:lineRule="auto"/>
      <w:ind w:left="1134" w:hanging="1134"/>
      <w:outlineLvl w:val="3"/>
    </w:pPr>
    <w:rPr>
      <w:rFonts w:ascii="Arial" w:hAnsi="宋体"/>
      <w:snapToGrid w:val="0"/>
      <w:color w:val="00637A"/>
      <w:sz w:val="28"/>
    </w:rPr>
  </w:style>
  <w:style w:type="paragraph" w:customStyle="1" w:styleId="TableTitle">
    <w:name w:val="TableTitle"/>
    <w:basedOn w:val="a"/>
    <w:pPr>
      <w:keepNext/>
      <w:spacing w:before="360" w:after="120" w:line="280" w:lineRule="exact"/>
      <w:ind w:left="1260"/>
    </w:pPr>
    <w:rPr>
      <w:rFonts w:ascii="Arial" w:hAnsi="Arial"/>
      <w:b/>
      <w:i/>
      <w:sz w:val="20"/>
      <w:lang w:eastAsia="en-US"/>
    </w:rPr>
  </w:style>
  <w:style w:type="paragraph" w:customStyle="1" w:styleId="BodyTextIndent21">
    <w:name w:val="Body Text Indent 21"/>
    <w:basedOn w:val="a"/>
    <w:uiPriority w:val="99"/>
    <w:pPr>
      <w:widowControl w:val="0"/>
      <w:autoSpaceDE w:val="0"/>
      <w:autoSpaceDN w:val="0"/>
      <w:adjustRightInd w:val="0"/>
      <w:spacing w:line="360" w:lineRule="auto"/>
      <w:ind w:firstLine="540"/>
      <w:jc w:val="both"/>
      <w:textAlignment w:val="baseline"/>
    </w:pPr>
    <w:rPr>
      <w:kern w:val="2"/>
      <w:sz w:val="24"/>
    </w:rPr>
  </w:style>
  <w:style w:type="paragraph" w:customStyle="1" w:styleId="p17">
    <w:name w:val="p17"/>
    <w:basedOn w:val="a"/>
    <w:pPr>
      <w:jc w:val="both"/>
    </w:pPr>
    <w:rPr>
      <w:rFonts w:ascii="宋体" w:hAnsi="宋体"/>
    </w:rPr>
  </w:style>
  <w:style w:type="paragraph" w:customStyle="1" w:styleId="HTML121">
    <w:name w:val="HTML 预设格式12"/>
    <w:basedOn w:val="a"/>
    <w:rPr>
      <w:rFonts w:ascii="Courier New" w:hAnsi="Courier New"/>
      <w:color w:val="000000"/>
      <w:sz w:val="20"/>
      <w:lang w:eastAsia="en-US"/>
    </w:rPr>
  </w:style>
  <w:style w:type="paragraph" w:customStyle="1" w:styleId="affffffffffffffffffff2">
    <w:name w:val="正文（利国）"/>
    <w:basedOn w:val="a"/>
    <w:pPr>
      <w:widowControl w:val="0"/>
      <w:ind w:firstLineChars="200" w:firstLine="200"/>
      <w:jc w:val="both"/>
    </w:pPr>
    <w:rPr>
      <w:rFonts w:ascii="宋体"/>
      <w:kern w:val="2"/>
    </w:rPr>
  </w:style>
  <w:style w:type="paragraph" w:customStyle="1" w:styleId="xl1467">
    <w:name w:val="xl146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50025">
    <w:name w:val="样式 标题 5 + 段前: 0 磅 段后: 0 磅 行距: 固定值 25 磅"/>
    <w:basedOn w:val="5"/>
    <w:link w:val="50025CharChar"/>
    <w:uiPriority w:val="99"/>
    <w:pPr>
      <w:tabs>
        <w:tab w:val="left" w:pos="851"/>
      </w:tabs>
      <w:snapToGrid w:val="0"/>
      <w:spacing w:beforeLines="50" w:line="500" w:lineRule="exact"/>
      <w:ind w:left="425" w:hangingChars="420" w:hanging="425"/>
      <w:jc w:val="left"/>
    </w:pPr>
    <w:rPr>
      <w:rFonts w:ascii="Calibri" w:eastAsia="仿宋_GB2312" w:hAnsi="Calibri"/>
      <w:sz w:val="24"/>
    </w:rPr>
  </w:style>
  <w:style w:type="paragraph" w:customStyle="1" w:styleId="ALTZ">
    <w:name w:val="正文缩进(ALT+Z)"/>
    <w:basedOn w:val="a"/>
    <w:link w:val="ALTZCharChar"/>
    <w:uiPriority w:val="99"/>
    <w:pPr>
      <w:widowControl w:val="0"/>
      <w:tabs>
        <w:tab w:val="left" w:pos="840"/>
      </w:tabs>
      <w:spacing w:line="360" w:lineRule="auto"/>
      <w:ind w:firstLineChars="200" w:firstLine="200"/>
      <w:jc w:val="both"/>
    </w:pPr>
    <w:rPr>
      <w:rFonts w:ascii="Calibri" w:hAnsi="Calibri"/>
      <w:sz w:val="24"/>
    </w:rPr>
  </w:style>
  <w:style w:type="paragraph" w:customStyle="1" w:styleId="xl184">
    <w:name w:val="xl184"/>
    <w:basedOn w:val="a"/>
    <w:pPr>
      <w:pBdr>
        <w:top w:val="single" w:sz="8" w:space="0" w:color="auto"/>
        <w:bottom w:val="single" w:sz="8" w:space="0" w:color="auto"/>
      </w:pBdr>
      <w:shd w:val="clear" w:color="auto" w:fill="FFFF99"/>
      <w:spacing w:before="100" w:beforeAutospacing="1" w:after="100" w:afterAutospacing="1"/>
    </w:pPr>
    <w:rPr>
      <w:rFonts w:ascii="宋体" w:hAnsi="宋体"/>
      <w:b/>
      <w:snapToGrid w:val="0"/>
      <w:sz w:val="20"/>
    </w:rPr>
  </w:style>
  <w:style w:type="paragraph" w:customStyle="1" w:styleId="C3">
    <w:name w:val="C正文"/>
    <w:basedOn w:val="a"/>
    <w:pPr>
      <w:widowControl w:val="0"/>
      <w:spacing w:line="360" w:lineRule="auto"/>
      <w:ind w:firstLineChars="200" w:firstLine="200"/>
      <w:jc w:val="both"/>
    </w:pPr>
    <w:rPr>
      <w:rFonts w:ascii="Arial" w:hAnsi="Arial"/>
      <w:sz w:val="24"/>
    </w:rPr>
  </w:style>
  <w:style w:type="paragraph" w:customStyle="1" w:styleId="MMTopic6">
    <w:name w:val="MM Topic 6"/>
    <w:basedOn w:val="6"/>
    <w:uiPriority w:val="99"/>
    <w:pPr>
      <w:tabs>
        <w:tab w:val="clear" w:pos="2940"/>
        <w:tab w:val="left" w:pos="0"/>
        <w:tab w:val="left" w:pos="748"/>
      </w:tabs>
      <w:spacing w:before="0" w:after="64"/>
      <w:ind w:left="748" w:hanging="374"/>
    </w:pPr>
    <w:rPr>
      <w:rFonts w:ascii="Cambria" w:hAnsi="Cambria"/>
      <w:b/>
      <w:sz w:val="24"/>
    </w:rPr>
  </w:style>
  <w:style w:type="paragraph" w:customStyle="1" w:styleId="11fd">
    <w:name w:val="信息标题11"/>
    <w:basedOn w:val="a"/>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olor w:val="000000"/>
      <w:sz w:val="24"/>
      <w:shd w:val="pct20" w:color="auto" w:fill="auto"/>
      <w:lang w:eastAsia="en-US"/>
    </w:rPr>
  </w:style>
  <w:style w:type="paragraph" w:customStyle="1" w:styleId="modulecontentbold">
    <w:name w:val="modulecontentbold"/>
    <w:basedOn w:val="a"/>
    <w:pPr>
      <w:spacing w:before="100" w:beforeAutospacing="1" w:after="100" w:afterAutospacing="1"/>
    </w:pPr>
    <w:rPr>
      <w:rFonts w:ascii="Arial Unicode MS" w:eastAsia="Arial Unicode MS" w:hAnsi="Arial Unicode MS"/>
      <w:b/>
      <w:snapToGrid w:val="0"/>
      <w:color w:val="000000"/>
      <w:sz w:val="24"/>
    </w:rPr>
  </w:style>
  <w:style w:type="paragraph" w:customStyle="1" w:styleId="MSOListNoteStart1">
    <w:name w:val="MSO_ListNoteStart1"/>
    <w:basedOn w:val="MSOListPara1"/>
    <w:uiPriority w:val="99"/>
    <w:pPr>
      <w:keepNext/>
      <w:pBdr>
        <w:top w:val="single" w:sz="4" w:space="1" w:color="auto"/>
      </w:pBdr>
      <w:spacing w:before="120" w:line="60" w:lineRule="atLeast"/>
      <w:ind w:left="706"/>
    </w:pPr>
    <w:rPr>
      <w:sz w:val="8"/>
    </w:rPr>
  </w:style>
  <w:style w:type="paragraph" w:customStyle="1" w:styleId="subtitle2">
    <w:name w:val="subtitle 2"/>
    <w:basedOn w:val="a"/>
    <w:pPr>
      <w:widowControl w:val="0"/>
      <w:snapToGrid w:val="0"/>
      <w:spacing w:before="240" w:after="240" w:line="312" w:lineRule="atLeast"/>
      <w:jc w:val="both"/>
    </w:pPr>
    <w:rPr>
      <w:rFonts w:ascii="宋体" w:eastAsia="黑体" w:hAnsi="宋体"/>
      <w:snapToGrid w:val="0"/>
      <w:sz w:val="24"/>
    </w:rPr>
  </w:style>
  <w:style w:type="paragraph" w:customStyle="1" w:styleId="1ffff7">
    <w:name w:val="引文目录标题1"/>
    <w:basedOn w:val="a"/>
    <w:next w:val="a"/>
    <w:uiPriority w:val="99"/>
    <w:pPr>
      <w:widowControl w:val="0"/>
      <w:adjustRightInd w:val="0"/>
      <w:spacing w:before="120" w:line="312" w:lineRule="atLeast"/>
      <w:jc w:val="both"/>
      <w:textAlignment w:val="baseline"/>
    </w:pPr>
    <w:rPr>
      <w:rFonts w:ascii="Arial" w:hAnsi="Arial"/>
      <w:b/>
      <w:sz w:val="24"/>
    </w:rPr>
  </w:style>
  <w:style w:type="paragraph" w:customStyle="1" w:styleId="nav-area1">
    <w:name w:val="nav-area1"/>
    <w:basedOn w:val="a"/>
    <w:uiPriority w:val="99"/>
    <w:pPr>
      <w:shd w:val="clear" w:color="auto" w:fill="669999"/>
      <w:ind w:left="3000"/>
    </w:pPr>
    <w:rPr>
      <w:rFonts w:ascii="Arial Unicode MS" w:eastAsia="Arial Unicode MS" w:hAnsi="Arial Unicode MS"/>
      <w:snapToGrid w:val="0"/>
      <w:color w:val="FFFFFF"/>
      <w:sz w:val="20"/>
    </w:rPr>
  </w:style>
  <w:style w:type="paragraph" w:customStyle="1" w:styleId="MSOProdName">
    <w:name w:val="MSO_ProdName"/>
    <w:basedOn w:val="a"/>
    <w:next w:val="MSOPara"/>
    <w:uiPriority w:val="99"/>
    <w:pPr>
      <w:spacing w:line="660" w:lineRule="exact"/>
      <w:ind w:firstLine="720"/>
    </w:pPr>
    <w:rPr>
      <w:rFonts w:ascii="Arial" w:hAnsi="Arial"/>
      <w:color w:val="000000"/>
      <w:spacing w:val="-40"/>
      <w:kern w:val="56"/>
      <w:sz w:val="56"/>
      <w:lang w:eastAsia="en-US"/>
    </w:rPr>
  </w:style>
  <w:style w:type="paragraph" w:customStyle="1" w:styleId="xl10755">
    <w:name w:val="xl107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920">
    <w:name w:val="索引 92"/>
    <w:basedOn w:val="a"/>
    <w:next w:val="a"/>
    <w:uiPriority w:val="99"/>
    <w:pPr>
      <w:ind w:left="1800" w:hanging="200"/>
    </w:pPr>
    <w:rPr>
      <w:b/>
      <w:color w:val="000000"/>
      <w:sz w:val="20"/>
      <w:lang w:eastAsia="en-US"/>
    </w:rPr>
  </w:style>
  <w:style w:type="paragraph" w:customStyle="1" w:styleId="font19">
    <w:name w:val="font19"/>
    <w:basedOn w:val="a"/>
    <w:pPr>
      <w:spacing w:before="100" w:beforeAutospacing="1" w:after="100" w:afterAutospacing="1"/>
    </w:pPr>
    <w:rPr>
      <w:rFonts w:ascii="宋体" w:hAnsi="宋体"/>
      <w:sz w:val="18"/>
    </w:rPr>
  </w:style>
  <w:style w:type="paragraph" w:customStyle="1" w:styleId="xl10865">
    <w:name w:val="xl10865"/>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b/>
      <w:color w:val="000000"/>
      <w:sz w:val="20"/>
    </w:rPr>
  </w:style>
  <w:style w:type="paragraph" w:customStyle="1" w:styleId="2ffff4">
    <w:name w:val="无间隔2"/>
    <w:qFormat/>
    <w:rPr>
      <w:rFonts w:ascii="Times New Roman" w:hAnsi="Times New Roman"/>
      <w:sz w:val="22"/>
    </w:rPr>
  </w:style>
  <w:style w:type="paragraph" w:customStyle="1" w:styleId="affffffffffffffffffff3">
    <w:name w:val="二级项目"/>
    <w:basedOn w:val="afffffffffffffffffffd"/>
    <w:uiPriority w:val="99"/>
    <w:pPr>
      <w:ind w:leftChars="300" w:left="300" w:firstLineChars="0" w:firstLine="0"/>
    </w:pPr>
  </w:style>
  <w:style w:type="paragraph" w:customStyle="1" w:styleId="4ff3">
    <w:name w:val="列出段落4"/>
    <w:basedOn w:val="a"/>
    <w:uiPriority w:val="34"/>
    <w:qFormat/>
    <w:pPr>
      <w:widowControl w:val="0"/>
      <w:spacing w:line="360" w:lineRule="auto"/>
      <w:ind w:firstLineChars="200" w:firstLine="420"/>
      <w:jc w:val="both"/>
    </w:pPr>
    <w:rPr>
      <w:rFonts w:ascii="Calibri" w:hAnsi="Calibri"/>
      <w:snapToGrid w:val="0"/>
      <w:sz w:val="24"/>
    </w:rPr>
  </w:style>
  <w:style w:type="paragraph" w:customStyle="1" w:styleId="CharCharCharCharCharCharCharC">
    <w:name w:val="样式 样式 样式 正文首行缩进正文首行缩进 Char Char Char Char正文首行缩进 Char Char Char C..."/>
    <w:basedOn w:val="a"/>
    <w:link w:val="CharCharCharCharCharCharCharCChar"/>
    <w:pPr>
      <w:spacing w:after="120" w:line="300" w:lineRule="auto"/>
      <w:ind w:firstLineChars="50" w:firstLine="105"/>
    </w:pPr>
    <w:rPr>
      <w:rFonts w:ascii="宋体" w:hAnsi="宋体"/>
      <w:sz w:val="24"/>
    </w:rPr>
  </w:style>
  <w:style w:type="paragraph" w:customStyle="1" w:styleId="QB0">
    <w:name w:val="QB图"/>
    <w:basedOn w:val="a"/>
    <w:next w:val="a"/>
    <w:pPr>
      <w:autoSpaceDE w:val="0"/>
      <w:autoSpaceDN w:val="0"/>
      <w:ind w:left="1276" w:hanging="1276"/>
      <w:jc w:val="center"/>
    </w:pPr>
    <w:rPr>
      <w:rFonts w:ascii="宋体"/>
    </w:rPr>
  </w:style>
  <w:style w:type="paragraph" w:customStyle="1" w:styleId="affffffb">
    <w:name w:val="正文四号"/>
    <w:basedOn w:val="a"/>
    <w:link w:val="CharCharfffc"/>
    <w:pPr>
      <w:widowControl w:val="0"/>
      <w:spacing w:line="360" w:lineRule="auto"/>
      <w:ind w:firstLineChars="200" w:firstLine="200"/>
      <w:jc w:val="both"/>
    </w:pPr>
    <w:rPr>
      <w:rFonts w:ascii="Calibri" w:eastAsia="仿宋_GB2312" w:hAnsi="Calibri"/>
      <w:sz w:val="28"/>
    </w:rPr>
  </w:style>
  <w:style w:type="paragraph" w:customStyle="1" w:styleId="popup-title-content">
    <w:name w:val="popup-title-content"/>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bbb">
    <w:name w:val="bbb"/>
    <w:basedOn w:val="a"/>
    <w:uiPriority w:val="99"/>
    <w:pPr>
      <w:spacing w:before="100" w:beforeAutospacing="1" w:after="100" w:afterAutospacing="1" w:line="360" w:lineRule="atLeast"/>
    </w:pPr>
    <w:rPr>
      <w:rFonts w:ascii="Arial Unicode MS" w:eastAsia="Arial Unicode MS" w:hAnsi="Arial Unicode MS"/>
      <w:b/>
      <w:snapToGrid w:val="0"/>
      <w:color w:val="0000FF"/>
      <w:sz w:val="20"/>
    </w:rPr>
  </w:style>
  <w:style w:type="paragraph" w:customStyle="1" w:styleId="xl1469">
    <w:name w:val="xl1469"/>
    <w:basedOn w:val="a"/>
    <w:pPr>
      <w:pBdr>
        <w:top w:val="single" w:sz="4" w:space="0" w:color="auto"/>
        <w:bottom w:val="single" w:sz="4" w:space="0" w:color="auto"/>
        <w:right w:val="single" w:sz="4" w:space="0" w:color="auto"/>
      </w:pBdr>
      <w:spacing w:before="100" w:beforeAutospacing="1" w:after="100" w:afterAutospacing="1"/>
    </w:pPr>
    <w:rPr>
      <w:rFonts w:ascii="宋体" w:hAnsi="宋体"/>
      <w:sz w:val="24"/>
    </w:rPr>
  </w:style>
  <w:style w:type="paragraph" w:customStyle="1" w:styleId="2h2l22ndlevel2Header2Titre2Head2H2sect12H21">
    <w:name w:val="样式 标题 2h2l22nd level2Header 2Titre2Head 2H2sect 1.2H21..."/>
    <w:basedOn w:val="2"/>
    <w:pPr>
      <w:keepLines w:val="0"/>
      <w:widowControl/>
      <w:tabs>
        <w:tab w:val="left" w:pos="576"/>
      </w:tabs>
      <w:overflowPunct w:val="0"/>
      <w:spacing w:before="480" w:after="480" w:line="460" w:lineRule="atLeast"/>
      <w:ind w:left="576" w:hanging="576"/>
      <w:jc w:val="left"/>
    </w:pPr>
    <w:rPr>
      <w:rFonts w:ascii="宋体" w:eastAsia="宋体" w:hAnsi="宋体"/>
    </w:rPr>
  </w:style>
  <w:style w:type="paragraph" w:customStyle="1" w:styleId="3-zy">
    <w:name w:val="符号3-zy"/>
    <w:basedOn w:val="a"/>
    <w:link w:val="3-zyCharChar"/>
    <w:uiPriority w:val="99"/>
    <w:pPr>
      <w:widowControl w:val="0"/>
      <w:tabs>
        <w:tab w:val="left" w:pos="907"/>
        <w:tab w:val="left" w:pos="1095"/>
      </w:tabs>
      <w:spacing w:line="360" w:lineRule="auto"/>
      <w:ind w:left="253"/>
      <w:jc w:val="both"/>
    </w:pPr>
    <w:rPr>
      <w:rFonts w:ascii="Calibri" w:hAnsi="宋体"/>
      <w:snapToGrid w:val="0"/>
      <w:sz w:val="24"/>
    </w:rPr>
  </w:style>
  <w:style w:type="paragraph" w:customStyle="1" w:styleId="CharCharCharChar5">
    <w:name w:val="缩进 Char Char Char Char"/>
    <w:basedOn w:val="11b"/>
    <w:uiPriority w:val="99"/>
    <w:pPr>
      <w:tabs>
        <w:tab w:val="left" w:pos="840"/>
      </w:tabs>
      <w:spacing w:beforeLines="50" w:afterLines="50"/>
      <w:ind w:firstLine="480"/>
    </w:pPr>
    <w:rPr>
      <w:rFonts w:ascii="Tahoma" w:hAnsi="Tahoma"/>
      <w:snapToGrid/>
      <w:spacing w:val="0"/>
    </w:rPr>
  </w:style>
  <w:style w:type="paragraph" w:customStyle="1" w:styleId="NormalIndent1">
    <w:name w:val="Normal Indent1"/>
    <w:basedOn w:val="a"/>
    <w:uiPriority w:val="99"/>
    <w:pPr>
      <w:widowControl w:val="0"/>
      <w:spacing w:beforeLines="50" w:afterLines="50" w:line="300" w:lineRule="auto"/>
      <w:ind w:firstLineChars="200" w:firstLine="480"/>
      <w:jc w:val="both"/>
    </w:pPr>
    <w:rPr>
      <w:rFonts w:eastAsia="仿宋_GB2312"/>
      <w:kern w:val="2"/>
      <w:sz w:val="24"/>
    </w:rPr>
  </w:style>
  <w:style w:type="paragraph" w:customStyle="1" w:styleId="2ffff5">
    <w:name w:val="首页标题2"/>
    <w:basedOn w:val="a"/>
    <w:pPr>
      <w:widowControl w:val="0"/>
      <w:suppressAutoHyphens/>
      <w:jc w:val="both"/>
      <w:textAlignment w:val="baseline"/>
    </w:pPr>
    <w:rPr>
      <w:rFonts w:ascii="隶书_GB2312" w:eastAsia="隶书_GB2312" w:hAnsi="隶书_GB2312"/>
      <w:kern w:val="1"/>
      <w:sz w:val="24"/>
      <w:lang w:eastAsia="ar-SA"/>
    </w:rPr>
  </w:style>
  <w:style w:type="paragraph" w:customStyle="1" w:styleId="affffffffffffffffffff4">
    <w:name w:val="附件圈"/>
    <w:basedOn w:val="1ffff3"/>
    <w:uiPriority w:val="99"/>
    <w:pPr>
      <w:tabs>
        <w:tab w:val="clear" w:pos="840"/>
        <w:tab w:val="left" w:pos="980"/>
      </w:tabs>
      <w:ind w:left="980"/>
    </w:pPr>
  </w:style>
  <w:style w:type="paragraph" w:customStyle="1" w:styleId="affffffffffffffffffff5">
    <w:name w:val="表头文本"/>
    <w:pPr>
      <w:jc w:val="center"/>
    </w:pPr>
    <w:rPr>
      <w:rFonts w:ascii="Arial" w:hAnsi="Arial"/>
      <w:b/>
      <w:sz w:val="21"/>
    </w:rPr>
  </w:style>
  <w:style w:type="paragraph" w:customStyle="1" w:styleId="5ff0">
    <w:name w:val="图表目录5"/>
    <w:basedOn w:val="a"/>
    <w:next w:val="a"/>
    <w:uiPriority w:val="99"/>
    <w:pPr>
      <w:ind w:left="400" w:hanging="400"/>
    </w:pPr>
    <w:rPr>
      <w:rFonts w:ascii="Arial" w:hAnsi="Arial"/>
      <w:color w:val="000000"/>
      <w:sz w:val="20"/>
      <w:lang w:eastAsia="en-US"/>
    </w:rPr>
  </w:style>
  <w:style w:type="paragraph" w:customStyle="1" w:styleId="1new">
    <w:name w:val="标题1new"/>
    <w:basedOn w:val="1"/>
    <w:next w:val="2new0"/>
    <w:pPr>
      <w:keepNext w:val="0"/>
      <w:keepLines w:val="0"/>
      <w:widowControl/>
      <w:tabs>
        <w:tab w:val="left" w:pos="0"/>
        <w:tab w:val="left" w:pos="780"/>
      </w:tabs>
      <w:spacing w:line="240" w:lineRule="auto"/>
      <w:ind w:left="780" w:hanging="360"/>
      <w:jc w:val="center"/>
    </w:pPr>
    <w:rPr>
      <w:rFonts w:eastAsia="黑体"/>
      <w:kern w:val="36"/>
    </w:rPr>
  </w:style>
  <w:style w:type="paragraph" w:customStyle="1" w:styleId="contentheaderalt">
    <w:name w:val="contentheaderalt"/>
    <w:basedOn w:val="a"/>
    <w:pPr>
      <w:spacing w:before="100" w:beforeAutospacing="1" w:after="100" w:afterAutospacing="1"/>
    </w:pPr>
    <w:rPr>
      <w:rFonts w:ascii="Arial Unicode MS" w:eastAsia="Arial Unicode MS" w:hAnsi="Arial Unicode MS"/>
      <w:b/>
      <w:snapToGrid w:val="0"/>
      <w:color w:val="336666"/>
      <w:sz w:val="25"/>
    </w:rPr>
  </w:style>
  <w:style w:type="paragraph" w:customStyle="1" w:styleId="2new0">
    <w:name w:val="标题2new"/>
    <w:basedOn w:val="2"/>
    <w:next w:val="3"/>
    <w:pPr>
      <w:keepNext w:val="0"/>
      <w:keepLines w:val="0"/>
      <w:widowControl/>
      <w:tabs>
        <w:tab w:val="left" w:pos="0"/>
      </w:tabs>
      <w:spacing w:line="240" w:lineRule="auto"/>
      <w:ind w:left="850" w:hanging="850"/>
    </w:pPr>
    <w:rPr>
      <w:rFonts w:ascii="Cambria" w:hAnsi="Cambria"/>
      <w:b w:val="0"/>
      <w:sz w:val="36"/>
    </w:rPr>
  </w:style>
  <w:style w:type="paragraph" w:customStyle="1" w:styleId="xl10752">
    <w:name w:val="xl107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ffffffffff6">
    <w:name w:val="表序与表题"/>
    <w:next w:val="a"/>
    <w:pPr>
      <w:spacing w:afterLines="50" w:line="400" w:lineRule="exact"/>
      <w:jc w:val="center"/>
    </w:pPr>
    <w:rPr>
      <w:rFonts w:eastAsia="黑体"/>
      <w:color w:val="000000"/>
      <w:kern w:val="2"/>
      <w:sz w:val="21"/>
    </w:rPr>
  </w:style>
  <w:style w:type="paragraph" w:customStyle="1" w:styleId="pdefault">
    <w:name w:val="pdefault"/>
    <w:basedOn w:val="a"/>
    <w:uiPriority w:val="99"/>
    <w:pPr>
      <w:spacing w:before="100" w:beforeAutospacing="1" w:after="100" w:afterAutospacing="1"/>
    </w:pPr>
    <w:rPr>
      <w:rFonts w:ascii="宋体" w:hAnsi="宋体"/>
      <w:snapToGrid w:val="0"/>
      <w:sz w:val="24"/>
    </w:rPr>
  </w:style>
  <w:style w:type="paragraph" w:customStyle="1" w:styleId="ZChapterNumber">
    <w:name w:val="Z_Chapter Number"/>
    <w:basedOn w:val="ZChapterLabel"/>
    <w:next w:val="ZBodyPara"/>
    <w:link w:val="ZChapterNumberChar"/>
    <w:rPr>
      <w:sz w:val="52"/>
      <w:szCs w:val="20"/>
    </w:rPr>
  </w:style>
  <w:style w:type="paragraph" w:customStyle="1" w:styleId="ZChapterLabel">
    <w:name w:val="Z_Chapter Label"/>
    <w:next w:val="ZBodyPara"/>
    <w:link w:val="ZChapterLabelChar"/>
    <w:uiPriority w:val="99"/>
    <w:pPr>
      <w:keepNext/>
      <w:pageBreakBefore/>
      <w:spacing w:before="720" w:after="480"/>
      <w:outlineLvl w:val="0"/>
    </w:pPr>
    <w:rPr>
      <w:rFonts w:ascii="Arial" w:hAnsi="Arial"/>
      <w:b/>
      <w:color w:val="005BAB"/>
      <w:spacing w:val="56"/>
      <w:kern w:val="32"/>
      <w:sz w:val="28"/>
      <w:szCs w:val="22"/>
      <w:u w:val="single"/>
      <w:lang w:eastAsia="en-US"/>
    </w:rPr>
  </w:style>
  <w:style w:type="paragraph" w:customStyle="1" w:styleId="loggedin">
    <w:name w:val="loggedin"/>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2116">
    <w:name w:val="正文文本 211"/>
    <w:basedOn w:val="a"/>
    <w:uiPriority w:val="99"/>
    <w:pPr>
      <w:widowControl w:val="0"/>
      <w:spacing w:line="360" w:lineRule="auto"/>
      <w:jc w:val="both"/>
    </w:pPr>
    <w:rPr>
      <w:sz w:val="24"/>
    </w:rPr>
  </w:style>
  <w:style w:type="paragraph" w:customStyle="1" w:styleId="86">
    <w:name w:val="汉议细等线简8"/>
    <w:pPr>
      <w:widowControl w:val="0"/>
      <w:autoSpaceDE w:val="0"/>
      <w:autoSpaceDN w:val="0"/>
      <w:adjustRightInd w:val="0"/>
      <w:spacing w:line="260" w:lineRule="atLeast"/>
      <w:jc w:val="both"/>
    </w:pPr>
    <w:rPr>
      <w:rFonts w:ascii="汉仪细等线简" w:eastAsia="汉仪细等线简" w:hAnsi="Times New Roman"/>
      <w:color w:val="000000"/>
      <w:sz w:val="16"/>
    </w:rPr>
  </w:style>
  <w:style w:type="paragraph" w:customStyle="1" w:styleId="Char2CharCharCharCharCharChar2">
    <w:name w:val="Char2 Char Char Char Char Char Char2"/>
    <w:basedOn w:val="a"/>
    <w:pPr>
      <w:spacing w:after="160" w:line="240" w:lineRule="exact"/>
    </w:pPr>
    <w:rPr>
      <w:rFonts w:ascii="Verdana" w:hAnsi="Verdana"/>
      <w:sz w:val="20"/>
      <w:lang w:eastAsia="en-US"/>
    </w:rPr>
  </w:style>
  <w:style w:type="paragraph" w:customStyle="1" w:styleId="CharChar1CharCharCharCharCharCharCharCharCharCharCharCharCharChar">
    <w:name w:val="Char Char1 Char Char Char Char Char Char Char Char Char Char Char Char Char Char"/>
    <w:basedOn w:val="a"/>
    <w:pPr>
      <w:spacing w:after="160" w:line="240" w:lineRule="exact"/>
    </w:pPr>
    <w:rPr>
      <w:rFonts w:ascii="Verdana" w:hAnsi="Verdana"/>
      <w:sz w:val="20"/>
      <w:lang w:eastAsia="en-US"/>
    </w:rPr>
  </w:style>
  <w:style w:type="paragraph" w:customStyle="1" w:styleId="affffffffffffffffffff7">
    <w:name w:val="正文一"/>
    <w:basedOn w:val="a"/>
    <w:uiPriority w:val="99"/>
    <w:pPr>
      <w:widowControl w:val="0"/>
      <w:autoSpaceDN w:val="0"/>
      <w:ind w:firstLine="74"/>
      <w:jc w:val="both"/>
    </w:pPr>
    <w:rPr>
      <w:rFonts w:ascii="宋体" w:hAnsi="宋体"/>
      <w:snapToGrid w:val="0"/>
      <w:sz w:val="18"/>
    </w:rPr>
  </w:style>
  <w:style w:type="paragraph" w:customStyle="1" w:styleId="1ffff8">
    <w:name w:val="带项目符号文本1"/>
    <w:basedOn w:val="a"/>
    <w:pPr>
      <w:tabs>
        <w:tab w:val="left" w:pos="851"/>
      </w:tabs>
      <w:spacing w:line="360" w:lineRule="auto"/>
      <w:ind w:left="1021" w:hanging="170"/>
      <w:jc w:val="both"/>
    </w:pPr>
    <w:rPr>
      <w:rFonts w:ascii="宋体" w:hAnsi="宋体"/>
      <w:sz w:val="24"/>
    </w:rPr>
  </w:style>
  <w:style w:type="paragraph" w:customStyle="1" w:styleId="xl10892">
    <w:name w:val="xl10892"/>
    <w:basedOn w:val="a"/>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b/>
      <w:color w:val="000000"/>
      <w:sz w:val="24"/>
    </w:rPr>
  </w:style>
  <w:style w:type="paragraph" w:customStyle="1" w:styleId="afffc">
    <w:name w:val="特色描述"/>
    <w:basedOn w:val="a"/>
    <w:link w:val="CharCharfd"/>
    <w:uiPriority w:val="99"/>
    <w:pPr>
      <w:widowControl w:val="0"/>
      <w:tabs>
        <w:tab w:val="left" w:pos="0"/>
      </w:tabs>
      <w:spacing w:before="120" w:after="120" w:line="300" w:lineRule="auto"/>
      <w:ind w:left="24" w:hanging="24"/>
    </w:pPr>
    <w:rPr>
      <w:rFonts w:ascii="Arial" w:hAnsi="Arial"/>
      <w:color w:val="000000"/>
      <w:sz w:val="20"/>
    </w:rPr>
  </w:style>
  <w:style w:type="paragraph" w:customStyle="1" w:styleId="4115">
    <w:name w:val="样式 正文缩进正文顶格悬挂表正文正文非缩进标题4正文1四号小四正文不缩进段1特点正文双线水上软件缩进..."/>
    <w:basedOn w:val="1ffb"/>
    <w:uiPriority w:val="99"/>
    <w:pPr>
      <w:widowControl w:val="0"/>
      <w:snapToGrid w:val="0"/>
      <w:spacing w:beforeLines="50" w:afterLines="50"/>
      <w:ind w:firstLine="200"/>
      <w:jc w:val="both"/>
    </w:pPr>
    <w:rPr>
      <w:rFonts w:ascii="Times New Roman" w:eastAsia="Times New Roman" w:hAnsi="Times New Roman"/>
      <w:sz w:val="22"/>
    </w:rPr>
  </w:style>
  <w:style w:type="paragraph" w:customStyle="1" w:styleId="3ffc">
    <w:name w:val="称呼3"/>
    <w:basedOn w:val="a"/>
    <w:next w:val="a"/>
    <w:uiPriority w:val="99"/>
    <w:rPr>
      <w:rFonts w:ascii="Arial" w:hAnsi="Arial"/>
      <w:color w:val="000000"/>
      <w:sz w:val="20"/>
      <w:lang w:eastAsia="en-US"/>
    </w:rPr>
  </w:style>
  <w:style w:type="paragraph" w:customStyle="1" w:styleId="affffffffffffffffffff8">
    <w:name w:val="列项——"/>
    <w:pPr>
      <w:widowControl w:val="0"/>
      <w:ind w:hanging="420"/>
      <w:jc w:val="both"/>
    </w:pPr>
    <w:rPr>
      <w:rFonts w:ascii="宋体" w:hAnsi="Times New Roman"/>
      <w:sz w:val="21"/>
    </w:rPr>
  </w:style>
  <w:style w:type="paragraph" w:customStyle="1" w:styleId="affffffffffffffffffff9">
    <w:name w:val="一级项目符号（蓝圆）"/>
    <w:basedOn w:val="affff9"/>
    <w:pPr>
      <w:tabs>
        <w:tab w:val="left" w:pos="2083"/>
      </w:tabs>
      <w:spacing w:beforeLines="0" w:afterLines="0" w:line="360" w:lineRule="atLeast"/>
      <w:ind w:left="360" w:firstLineChars="0" w:hanging="360"/>
    </w:pPr>
    <w:rPr>
      <w:rFonts w:ascii="Tahoma" w:hAnsi="Tahoma"/>
      <w:sz w:val="21"/>
    </w:rPr>
  </w:style>
  <w:style w:type="paragraph" w:customStyle="1" w:styleId="CarCar1">
    <w:name w:val="Car Car1"/>
    <w:basedOn w:val="a"/>
    <w:pPr>
      <w:keepNext/>
      <w:widowControl w:val="0"/>
      <w:autoSpaceDE w:val="0"/>
      <w:autoSpaceDN w:val="0"/>
      <w:adjustRightInd w:val="0"/>
    </w:pPr>
    <w:rPr>
      <w:rFonts w:ascii="Arial" w:hAnsi="Arial"/>
      <w:sz w:val="24"/>
    </w:rPr>
  </w:style>
  <w:style w:type="paragraph" w:customStyle="1" w:styleId="affffffffffffffffffffa">
    <w:name w:val="注示文本"/>
    <w:basedOn w:val="a"/>
    <w:uiPriority w:val="99"/>
    <w:pPr>
      <w:widowControl w:val="0"/>
      <w:pBdr>
        <w:bottom w:val="single" w:sz="4" w:space="1" w:color="000000"/>
      </w:pBdr>
      <w:autoSpaceDE w:val="0"/>
      <w:autoSpaceDN w:val="0"/>
      <w:adjustRightInd w:val="0"/>
      <w:spacing w:before="80" w:after="80" w:line="300" w:lineRule="auto"/>
      <w:ind w:left="510" w:firstLine="360"/>
      <w:jc w:val="both"/>
    </w:pPr>
    <w:rPr>
      <w:rFonts w:ascii="Arial" w:eastAsia="楷体_GB2312" w:hAnsi="Arial"/>
      <w:snapToGrid w:val="0"/>
      <w:sz w:val="18"/>
    </w:rPr>
  </w:style>
  <w:style w:type="paragraph" w:customStyle="1" w:styleId="1ffff9">
    <w:name w:val="标题 1修复"/>
    <w:basedOn w:val="a"/>
    <w:uiPriority w:val="99"/>
    <w:pPr>
      <w:keepNext/>
      <w:keepLines/>
      <w:pageBreakBefore/>
      <w:widowControl w:val="0"/>
      <w:spacing w:before="240" w:after="240" w:line="360" w:lineRule="auto"/>
      <w:jc w:val="center"/>
      <w:outlineLvl w:val="0"/>
    </w:pPr>
    <w:rPr>
      <w:rFonts w:ascii="宋体" w:hAnsi="宋体"/>
      <w:b/>
      <w:snapToGrid w:val="0"/>
      <w:kern w:val="44"/>
      <w:sz w:val="32"/>
    </w:rPr>
  </w:style>
  <w:style w:type="paragraph" w:customStyle="1" w:styleId="affffffffffffffffffffb">
    <w:name w:val="技术报告正文"/>
    <w:basedOn w:val="a"/>
    <w:pPr>
      <w:widowControl w:val="0"/>
      <w:spacing w:beforeLines="50" w:line="440" w:lineRule="exact"/>
      <w:ind w:firstLineChars="192" w:firstLine="538"/>
      <w:jc w:val="both"/>
    </w:pPr>
    <w:rPr>
      <w:kern w:val="2"/>
      <w:sz w:val="28"/>
    </w:rPr>
  </w:style>
  <w:style w:type="paragraph" w:customStyle="1" w:styleId="afffff6">
    <w:name w:val="表格文字"/>
    <w:basedOn w:val="a"/>
    <w:link w:val="Charffff5"/>
    <w:pPr>
      <w:widowControl w:val="0"/>
      <w:jc w:val="both"/>
    </w:pPr>
    <w:rPr>
      <w:rFonts w:ascii="宋体" w:hAnsi="宋体"/>
      <w:sz w:val="18"/>
    </w:rPr>
  </w:style>
  <w:style w:type="paragraph" w:customStyle="1" w:styleId="CharChar16CharCharCharCharCharChar">
    <w:name w:val="Char Char16 Char Char Char Char Char Char"/>
    <w:basedOn w:val="aff5"/>
    <w:uiPriority w:val="99"/>
    <w:pPr>
      <w:widowControl w:val="0"/>
      <w:ind w:leftChars="200" w:left="200" w:firstLineChars="200" w:firstLine="200"/>
      <w:jc w:val="both"/>
    </w:pPr>
    <w:rPr>
      <w:rFonts w:ascii="Tahoma" w:hAnsi="Tahoma"/>
      <w:snapToGrid w:val="0"/>
      <w:sz w:val="24"/>
    </w:rPr>
  </w:style>
  <w:style w:type="paragraph" w:customStyle="1" w:styleId="5ff1">
    <w:name w:val="列出段落5"/>
    <w:basedOn w:val="a"/>
    <w:uiPriority w:val="99"/>
    <w:pPr>
      <w:widowControl w:val="0"/>
      <w:spacing w:line="360" w:lineRule="auto"/>
      <w:ind w:firstLineChars="200" w:firstLine="420"/>
      <w:jc w:val="both"/>
    </w:pPr>
    <w:rPr>
      <w:rFonts w:ascii="Calibri" w:hAnsi="Calibri"/>
      <w:snapToGrid w:val="0"/>
      <w:sz w:val="24"/>
    </w:rPr>
  </w:style>
  <w:style w:type="paragraph" w:customStyle="1" w:styleId="6184">
    <w:name w:val="618标题4"/>
    <w:basedOn w:val="4"/>
    <w:uiPriority w:val="99"/>
    <w:pPr>
      <w:tabs>
        <w:tab w:val="left" w:pos="425"/>
      </w:tabs>
      <w:spacing w:before="0" w:after="0" w:line="360" w:lineRule="auto"/>
      <w:ind w:left="425" w:hangingChars="359" w:hanging="425"/>
    </w:pPr>
    <w:rPr>
      <w:rFonts w:ascii="Times New Roman" w:eastAsia="宋体" w:hAnsi="Times New Roman"/>
      <w:sz w:val="30"/>
    </w:rPr>
  </w:style>
  <w:style w:type="paragraph" w:customStyle="1" w:styleId="CharCharCharCharChar10">
    <w:name w:val="Char Char Char Char Char1"/>
    <w:basedOn w:val="a"/>
    <w:uiPriority w:val="99"/>
    <w:pPr>
      <w:widowControl w:val="0"/>
      <w:tabs>
        <w:tab w:val="left" w:pos="840"/>
      </w:tabs>
      <w:spacing w:line="360" w:lineRule="auto"/>
      <w:ind w:leftChars="100" w:left="100" w:rightChars="100" w:right="100"/>
    </w:pPr>
    <w:rPr>
      <w:rFonts w:ascii="宋体" w:hAnsi="宋体"/>
      <w:kern w:val="2"/>
      <w:sz w:val="22"/>
    </w:rPr>
  </w:style>
  <w:style w:type="paragraph" w:customStyle="1" w:styleId="xl10803">
    <w:name w:val="xl10803"/>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olor w:val="000000"/>
      <w:sz w:val="20"/>
    </w:rPr>
  </w:style>
  <w:style w:type="paragraph" w:customStyle="1" w:styleId="MSOHead5">
    <w:name w:val="MSO_Head5"/>
    <w:uiPriority w:val="99"/>
    <w:pPr>
      <w:keepNext/>
      <w:spacing w:before="120" w:after="60"/>
    </w:pPr>
    <w:rPr>
      <w:rFonts w:ascii="Franklin Gothic Medium Cond" w:hAnsi="Franklin Gothic Medium Cond"/>
      <w:b/>
      <w:sz w:val="25"/>
      <w:lang w:eastAsia="en-US"/>
    </w:rPr>
  </w:style>
  <w:style w:type="paragraph" w:customStyle="1" w:styleId="ListParagraph2">
    <w:name w:val="List Paragraph2"/>
    <w:basedOn w:val="a"/>
    <w:uiPriority w:val="99"/>
    <w:pPr>
      <w:widowControl w:val="0"/>
      <w:ind w:leftChars="100" w:left="100" w:rightChars="100" w:right="100" w:firstLineChars="200" w:firstLine="420"/>
    </w:pPr>
    <w:rPr>
      <w:sz w:val="20"/>
    </w:rPr>
  </w:style>
  <w:style w:type="paragraph" w:customStyle="1" w:styleId="figuredescription0">
    <w:name w:val="figuredescription"/>
    <w:basedOn w:val="a"/>
    <w:pPr>
      <w:spacing w:before="100" w:beforeAutospacing="1" w:after="100" w:afterAutospacing="1"/>
    </w:pPr>
    <w:rPr>
      <w:rFonts w:ascii="宋体" w:hAnsi="宋体"/>
      <w:snapToGrid w:val="0"/>
      <w:sz w:val="24"/>
    </w:rPr>
  </w:style>
  <w:style w:type="paragraph" w:customStyle="1" w:styleId="MSOListNoteStart3">
    <w:name w:val="MSO_ListNoteStart3"/>
    <w:basedOn w:val="MSOLisPara3"/>
    <w:uiPriority w:val="99"/>
    <w:pPr>
      <w:pBdr>
        <w:top w:val="single" w:sz="4" w:space="1" w:color="auto"/>
      </w:pBdr>
      <w:spacing w:before="80" w:line="60" w:lineRule="atLeast"/>
    </w:pPr>
    <w:rPr>
      <w:sz w:val="8"/>
    </w:rPr>
  </w:style>
  <w:style w:type="paragraph" w:customStyle="1" w:styleId="child1">
    <w:name w:val="child1"/>
    <w:basedOn w:val="a"/>
    <w:uiPriority w:val="99"/>
    <w:pPr>
      <w:shd w:val="clear" w:color="auto" w:fill="FFFFFF"/>
      <w:spacing w:after="300"/>
    </w:pPr>
    <w:rPr>
      <w:rFonts w:ascii="Arial Unicode MS" w:eastAsia="Arial Unicode MS" w:hAnsi="Arial Unicode MS"/>
      <w:snapToGrid w:val="0"/>
      <w:color w:val="333333"/>
      <w:sz w:val="20"/>
    </w:rPr>
  </w:style>
  <w:style w:type="paragraph" w:customStyle="1" w:styleId="3h3Heading3-Level3HeadH00">
    <w:name w:val="样式 标题 3h3Heading 3 -Level 3 HeadH + 段前: 0 磅 段后: 0 磅"/>
    <w:basedOn w:val="3"/>
    <w:link w:val="3h3Heading3-Level3HeadH00CharChar"/>
    <w:uiPriority w:val="99"/>
    <w:pPr>
      <w:widowControl/>
      <w:tabs>
        <w:tab w:val="left" w:pos="851"/>
      </w:tabs>
      <w:adjustRightInd w:val="0"/>
      <w:spacing w:beforeLines="50" w:afterLines="50" w:line="360" w:lineRule="auto"/>
      <w:ind w:left="27" w:hanging="27"/>
      <w:jc w:val="left"/>
      <w:textAlignment w:val="baseline"/>
    </w:pPr>
    <w:rPr>
      <w:rFonts w:ascii="宋体" w:eastAsia="黑体" w:hAnsi="宋体"/>
      <w:color w:val="000000"/>
      <w:sz w:val="24"/>
    </w:rPr>
  </w:style>
  <w:style w:type="paragraph" w:customStyle="1" w:styleId="xl10796">
    <w:name w:val="xl1079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b/>
      <w:color w:val="000000"/>
      <w:sz w:val="20"/>
    </w:rPr>
  </w:style>
  <w:style w:type="paragraph" w:customStyle="1" w:styleId="1ffffa">
    <w:name w:val="图表目录1"/>
    <w:basedOn w:val="5e"/>
    <w:uiPriority w:val="99"/>
    <w:pPr>
      <w:adjustRightInd/>
      <w:spacing w:after="120" w:line="360" w:lineRule="auto"/>
      <w:jc w:val="center"/>
      <w:textAlignment w:val="auto"/>
    </w:pPr>
    <w:rPr>
      <w:rFonts w:ascii="楷体"/>
      <w:kern w:val="2"/>
      <w:sz w:val="28"/>
    </w:rPr>
  </w:style>
  <w:style w:type="paragraph" w:customStyle="1" w:styleId="pieddepager2">
    <w:name w:val="pied de page r閒.2"/>
    <w:pPr>
      <w:spacing w:before="140"/>
      <w:jc w:val="center"/>
    </w:pPr>
    <w:rPr>
      <w:rFonts w:ascii="Helvetica" w:hAnsi="Helvetica"/>
      <w:caps/>
      <w:snapToGrid w:val="0"/>
      <w:lang w:eastAsia="en-US"/>
    </w:rPr>
  </w:style>
  <w:style w:type="paragraph" w:customStyle="1" w:styleId="CharChar1CharCharCharChar8">
    <w:name w:val="Char Char1 Char Char Char Char8"/>
    <w:basedOn w:val="a"/>
    <w:uiPriority w:val="99"/>
    <w:pPr>
      <w:widowControl w:val="0"/>
      <w:jc w:val="both"/>
    </w:pPr>
    <w:rPr>
      <w:rFonts w:ascii="宋体" w:hAnsi="宋体"/>
      <w:snapToGrid w:val="0"/>
    </w:rPr>
  </w:style>
  <w:style w:type="paragraph" w:customStyle="1" w:styleId="6183">
    <w:name w:val="618标题3"/>
    <w:basedOn w:val="3"/>
    <w:uiPriority w:val="99"/>
    <w:pPr>
      <w:tabs>
        <w:tab w:val="left" w:pos="425"/>
      </w:tabs>
      <w:spacing w:beforeLines="100" w:afterLines="50" w:line="360" w:lineRule="auto"/>
      <w:ind w:firstLine="851"/>
      <w:jc w:val="left"/>
    </w:pPr>
    <w:rPr>
      <w:rFonts w:ascii="黑体" w:eastAsia="黑体" w:hAnsi="黑体"/>
      <w:sz w:val="24"/>
    </w:rPr>
  </w:style>
  <w:style w:type="paragraph" w:customStyle="1" w:styleId="2ffff6">
    <w:name w:val="引文目录标题2"/>
    <w:basedOn w:val="a"/>
    <w:next w:val="a"/>
    <w:uiPriority w:val="99"/>
    <w:pPr>
      <w:widowControl w:val="0"/>
      <w:adjustRightInd w:val="0"/>
      <w:spacing w:before="120" w:line="312" w:lineRule="atLeast"/>
      <w:jc w:val="both"/>
      <w:textAlignment w:val="baseline"/>
    </w:pPr>
    <w:rPr>
      <w:rFonts w:ascii="Arial" w:hAnsi="Arial"/>
      <w:b/>
      <w:sz w:val="24"/>
    </w:rPr>
  </w:style>
  <w:style w:type="paragraph" w:customStyle="1" w:styleId="CM175">
    <w:name w:val="CM175"/>
    <w:basedOn w:val="Default"/>
    <w:next w:val="Default"/>
    <w:uiPriority w:val="99"/>
    <w:rPr>
      <w:rFonts w:ascii="仿宋_GB2312" w:eastAsia="仿宋_GB2312"/>
      <w:sz w:val="24"/>
    </w:rPr>
  </w:style>
  <w:style w:type="paragraph" w:customStyle="1" w:styleId="affffffffffffffffffffc">
    <w:name w:val="新二"/>
    <w:basedOn w:val="a"/>
    <w:pPr>
      <w:widowControl w:val="0"/>
      <w:jc w:val="both"/>
    </w:pPr>
    <w:rPr>
      <w:b/>
      <w:kern w:val="2"/>
      <w:sz w:val="24"/>
    </w:rPr>
  </w:style>
  <w:style w:type="paragraph" w:customStyle="1" w:styleId="affffffffffffffffffffd">
    <w:name w:val="一级 编号"/>
    <w:basedOn w:val="afffffb"/>
    <w:uiPriority w:val="99"/>
    <w:pPr>
      <w:tabs>
        <w:tab w:val="clear" w:pos="1620"/>
        <w:tab w:val="left" w:pos="360"/>
        <w:tab w:val="left" w:pos="1260"/>
      </w:tabs>
      <w:ind w:left="1260" w:hanging="420"/>
    </w:pPr>
  </w:style>
  <w:style w:type="paragraph" w:customStyle="1" w:styleId="Numberedlist22">
    <w:name w:val="Numbered list 2.2"/>
    <w:basedOn w:val="2"/>
    <w:next w:val="a"/>
    <w:uiPriority w:val="99"/>
    <w:pPr>
      <w:keepLines w:val="0"/>
      <w:widowControl/>
      <w:tabs>
        <w:tab w:val="left" w:pos="720"/>
      </w:tabs>
      <w:spacing w:before="240" w:after="60" w:line="240" w:lineRule="auto"/>
      <w:ind w:left="624" w:hanging="360"/>
      <w:jc w:val="left"/>
    </w:pPr>
    <w:rPr>
      <w:rFonts w:ascii="Futura Bk" w:eastAsia="宋体" w:hAnsi="Futura Bk"/>
      <w:sz w:val="24"/>
      <w:lang w:eastAsia="en-US"/>
    </w:rPr>
  </w:style>
  <w:style w:type="paragraph" w:customStyle="1" w:styleId="xl10830">
    <w:name w:val="xl10830"/>
    <w:basedOn w:val="a"/>
    <w:pPr>
      <w:pBdr>
        <w:left w:val="single" w:sz="4" w:space="0" w:color="auto"/>
        <w:bottom w:val="single" w:sz="4" w:space="0" w:color="000000"/>
        <w:right w:val="single" w:sz="4" w:space="0" w:color="000000"/>
      </w:pBdr>
      <w:spacing w:before="100" w:beforeAutospacing="1" w:after="100" w:afterAutospacing="1"/>
      <w:textAlignment w:val="center"/>
    </w:pPr>
    <w:rPr>
      <w:rFonts w:ascii="宋体" w:hAnsi="宋体"/>
      <w:color w:val="000000"/>
      <w:sz w:val="20"/>
    </w:rPr>
  </w:style>
  <w:style w:type="paragraph" w:customStyle="1" w:styleId="affffffffffffffffffffe">
    <w:name w:val="列项——（一级）"/>
    <w:uiPriority w:val="99"/>
    <w:pPr>
      <w:widowControl w:val="0"/>
      <w:tabs>
        <w:tab w:val="left" w:pos="170"/>
        <w:tab w:val="left" w:pos="1140"/>
      </w:tabs>
      <w:ind w:left="170" w:hanging="170"/>
      <w:jc w:val="both"/>
    </w:pPr>
    <w:rPr>
      <w:rFonts w:ascii="宋体" w:hAnsi="Times New Roman"/>
      <w:sz w:val="21"/>
    </w:rPr>
  </w:style>
  <w:style w:type="paragraph" w:customStyle="1" w:styleId="Bullet1Double">
    <w:name w:val="*Bullet #1 Double"/>
    <w:basedOn w:val="a"/>
    <w:pPr>
      <w:tabs>
        <w:tab w:val="left" w:pos="357"/>
      </w:tabs>
      <w:spacing w:after="220" w:line="220" w:lineRule="atLeast"/>
      <w:ind w:left="230" w:hanging="230"/>
    </w:pPr>
    <w:rPr>
      <w:rFonts w:ascii="Arial" w:hAnsi="Arial"/>
      <w:snapToGrid w:val="0"/>
      <w:color w:val="000000"/>
      <w:sz w:val="20"/>
    </w:rPr>
  </w:style>
  <w:style w:type="paragraph" w:customStyle="1" w:styleId="afffffffffffffffffffff">
    <w:name w:val="表格正文+五号"/>
    <w:basedOn w:val="afffffffffffffffffffff0"/>
    <w:uiPriority w:val="99"/>
    <w:rPr>
      <w:rFonts w:ascii="宋体" w:hAnsi="宋体"/>
      <w:sz w:val="21"/>
    </w:rPr>
  </w:style>
  <w:style w:type="paragraph" w:customStyle="1" w:styleId="afffffffffffffffffffff0">
    <w:name w:val="表格正文+小四号"/>
    <w:basedOn w:val="a"/>
    <w:uiPriority w:val="99"/>
    <w:pPr>
      <w:jc w:val="center"/>
    </w:pPr>
    <w:rPr>
      <w:kern w:val="2"/>
      <w:sz w:val="24"/>
    </w:rPr>
  </w:style>
  <w:style w:type="paragraph" w:customStyle="1" w:styleId="11fe">
    <w:name w:val="(符号)三标题1.1"/>
    <w:basedOn w:val="a"/>
    <w:pPr>
      <w:widowControl w:val="0"/>
      <w:tabs>
        <w:tab w:val="left" w:pos="420"/>
      </w:tabs>
      <w:spacing w:before="140" w:after="140" w:line="500" w:lineRule="exact"/>
      <w:ind w:left="430" w:hanging="430"/>
      <w:jc w:val="both"/>
      <w:outlineLvl w:val="2"/>
    </w:pPr>
    <w:rPr>
      <w:rFonts w:ascii="楷体_GB2312" w:eastAsia="楷体_GB2312" w:hAnsi="宋体"/>
      <w:b/>
      <w:kern w:val="2"/>
      <w:sz w:val="28"/>
    </w:rPr>
  </w:style>
  <w:style w:type="paragraph" w:customStyle="1" w:styleId="CharCharChar7">
    <w:name w:val="文档正文 Char Char Char"/>
    <w:basedOn w:val="a"/>
    <w:uiPriority w:val="99"/>
    <w:pPr>
      <w:widowControl w:val="0"/>
      <w:tabs>
        <w:tab w:val="left" w:pos="840"/>
      </w:tabs>
      <w:spacing w:line="360" w:lineRule="auto"/>
      <w:ind w:firstLineChars="200" w:firstLine="567"/>
      <w:jc w:val="both"/>
    </w:pPr>
    <w:rPr>
      <w:rFonts w:ascii="宋体" w:hAnsi="宋体"/>
      <w:sz w:val="24"/>
    </w:rPr>
  </w:style>
  <w:style w:type="paragraph" w:customStyle="1" w:styleId="operator">
    <w:name w:val="operator"/>
    <w:basedOn w:val="a"/>
    <w:pPr>
      <w:wordWrap w:val="0"/>
      <w:spacing w:before="90" w:after="90" w:line="360" w:lineRule="auto"/>
    </w:pPr>
    <w:rPr>
      <w:rFonts w:ascii="宋体" w:hAnsi="宋体"/>
      <w:color w:val="04428F"/>
      <w:sz w:val="23"/>
    </w:rPr>
  </w:style>
  <w:style w:type="paragraph" w:customStyle="1" w:styleId="D105051">
    <w:name w:val="样式 D编号1 + 段前: 0.5 行 段后: 0.5 行1"/>
    <w:basedOn w:val="D12"/>
    <w:pPr>
      <w:tabs>
        <w:tab w:val="left" w:pos="432"/>
        <w:tab w:val="left" w:pos="495"/>
      </w:tabs>
      <w:ind w:left="432" w:hanging="432"/>
    </w:pPr>
  </w:style>
  <w:style w:type="paragraph" w:customStyle="1" w:styleId="afffffffffffffffffffff1">
    <w:name w:val="我的正文"/>
    <w:basedOn w:val="a"/>
    <w:pPr>
      <w:keepNext/>
      <w:keepLines/>
      <w:widowControl w:val="0"/>
      <w:tabs>
        <w:tab w:val="left" w:pos="780"/>
      </w:tabs>
      <w:adjustRightInd w:val="0"/>
      <w:snapToGrid w:val="0"/>
      <w:spacing w:before="60" w:after="60" w:line="360" w:lineRule="auto"/>
      <w:ind w:left="780" w:hanging="420"/>
      <w:jc w:val="both"/>
      <w:textAlignment w:val="baseline"/>
    </w:pPr>
    <w:rPr>
      <w:b/>
      <w:kern w:val="2"/>
      <w:sz w:val="24"/>
    </w:rPr>
  </w:style>
  <w:style w:type="paragraph" w:customStyle="1" w:styleId="afffffffffffffffffffff2">
    <w:name w:val="样式 宋体 小四 左"/>
    <w:basedOn w:val="a"/>
    <w:pPr>
      <w:widowControl w:val="0"/>
    </w:pPr>
    <w:rPr>
      <w:rFonts w:ascii="宋体" w:hAnsi="宋体"/>
      <w:kern w:val="2"/>
      <w:sz w:val="24"/>
    </w:rPr>
  </w:style>
  <w:style w:type="paragraph" w:customStyle="1" w:styleId="33">
    <w:name w:val="样式33"/>
    <w:basedOn w:val="3"/>
    <w:link w:val="33CharChar"/>
    <w:pPr>
      <w:keepNext w:val="0"/>
      <w:keepLines w:val="0"/>
      <w:widowControl/>
      <w:ind w:left="1077" w:hanging="720"/>
      <w:jc w:val="left"/>
    </w:pPr>
    <w:rPr>
      <w:rFonts w:ascii="Calibri" w:hAnsi="Calibri"/>
    </w:rPr>
  </w:style>
  <w:style w:type="paragraph" w:customStyle="1" w:styleId="xl47">
    <w:name w:val="xl47"/>
    <w:basedOn w:val="a"/>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114">
    <w:name w:val="xl114"/>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snapToGrid w:val="0"/>
      <w:sz w:val="20"/>
    </w:rPr>
  </w:style>
  <w:style w:type="paragraph" w:customStyle="1" w:styleId="CharCharCharCharCharCharCharCharCharCharChar">
    <w:name w:val="Char Char Char Char Char Char Char Char Char Char Char"/>
    <w:basedOn w:val="a"/>
    <w:pPr>
      <w:spacing w:after="160" w:line="240" w:lineRule="exact"/>
    </w:pPr>
    <w:rPr>
      <w:rFonts w:ascii="Arial" w:hAnsi="Arial"/>
      <w:sz w:val="22"/>
      <w:lang w:eastAsia="en-US"/>
    </w:rPr>
  </w:style>
  <w:style w:type="paragraph" w:customStyle="1" w:styleId="5H5h5l5hmTablelabelmh2Moduleheading2Head5list">
    <w:name w:val="样式 标题 5H5h5l5hmTable labelmh2Module heading 2Head 5list..."/>
    <w:basedOn w:val="5"/>
    <w:pPr>
      <w:tabs>
        <w:tab w:val="left" w:pos="2520"/>
        <w:tab w:val="left" w:pos="2595"/>
      </w:tabs>
      <w:ind w:left="630" w:rightChars="100" w:right="100" w:hanging="495"/>
    </w:pPr>
    <w:rPr>
      <w:rFonts w:eastAsia="黑体"/>
      <w:b/>
      <w:sz w:val="28"/>
    </w:rPr>
  </w:style>
  <w:style w:type="paragraph" w:customStyle="1" w:styleId="xl1475">
    <w:name w:val="xl147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affd">
    <w:name w:val="表格正文"/>
    <w:basedOn w:val="a"/>
    <w:link w:val="CharCharf5"/>
    <w:uiPriority w:val="99"/>
    <w:qFormat/>
    <w:pPr>
      <w:widowControl w:val="0"/>
      <w:snapToGrid w:val="0"/>
      <w:spacing w:line="300" w:lineRule="auto"/>
      <w:jc w:val="both"/>
    </w:pPr>
    <w:rPr>
      <w:rFonts w:ascii="Calibri" w:hAnsi="Calibri"/>
      <w:sz w:val="20"/>
    </w:rPr>
  </w:style>
  <w:style w:type="paragraph" w:customStyle="1" w:styleId="CharCharChar10">
    <w:name w:val="Char Char Char1"/>
    <w:basedOn w:val="a"/>
    <w:pPr>
      <w:widowControl w:val="0"/>
      <w:jc w:val="both"/>
    </w:pPr>
    <w:rPr>
      <w:rFonts w:ascii="Tahoma" w:hAnsi="Tahoma"/>
      <w:snapToGrid w:val="0"/>
      <w:sz w:val="24"/>
    </w:rPr>
  </w:style>
  <w:style w:type="paragraph" w:customStyle="1" w:styleId="2ffff7">
    <w:name w:val="列项中圆2"/>
    <w:basedOn w:val="a"/>
    <w:next w:val="a"/>
    <w:pPr>
      <w:widowControl w:val="0"/>
      <w:spacing w:line="300" w:lineRule="auto"/>
      <w:jc w:val="both"/>
    </w:pPr>
    <w:rPr>
      <w:kern w:val="21"/>
      <w:sz w:val="24"/>
    </w:rPr>
  </w:style>
  <w:style w:type="paragraph" w:customStyle="1" w:styleId="afffffffffffffffffffff3">
    <w:name w:val="表格题注"/>
    <w:next w:val="a"/>
    <w:pPr>
      <w:keepLines/>
      <w:spacing w:beforeLines="100"/>
      <w:jc w:val="center"/>
    </w:pPr>
    <w:rPr>
      <w:rFonts w:ascii="Arial" w:hAnsi="Arial"/>
      <w:sz w:val="18"/>
    </w:rPr>
  </w:style>
  <w:style w:type="paragraph" w:customStyle="1" w:styleId="CM36">
    <w:name w:val="CM36"/>
    <w:basedOn w:val="Default"/>
    <w:next w:val="Default"/>
    <w:uiPriority w:val="99"/>
    <w:pPr>
      <w:spacing w:line="468" w:lineRule="atLeast"/>
    </w:pPr>
    <w:rPr>
      <w:rFonts w:ascii="仿宋_GB2312" w:eastAsia="仿宋_GB2312"/>
      <w:sz w:val="24"/>
    </w:rPr>
  </w:style>
  <w:style w:type="paragraph" w:customStyle="1" w:styleId="Cover4">
    <w:name w:val="Cover4"/>
    <w:basedOn w:val="a"/>
    <w:uiPriority w:val="99"/>
    <w:pPr>
      <w:topLinePunct/>
      <w:adjustRightInd w:val="0"/>
      <w:snapToGrid w:val="0"/>
      <w:spacing w:before="160" w:after="160" w:line="240" w:lineRule="atLeast"/>
      <w:ind w:left="1701"/>
    </w:pPr>
    <w:rPr>
      <w:rFonts w:ascii="宋体" w:eastAsia="Arial" w:hAnsi="宋体"/>
      <w:b/>
      <w:snapToGrid w:val="0"/>
      <w:sz w:val="24"/>
    </w:rPr>
  </w:style>
  <w:style w:type="paragraph" w:customStyle="1" w:styleId="title-page">
    <w:name w:val="title-page"/>
    <w:basedOn w:val="a"/>
    <w:uiPriority w:val="99"/>
    <w:pPr>
      <w:spacing w:before="30" w:after="75"/>
      <w:ind w:left="135"/>
    </w:pPr>
    <w:rPr>
      <w:rFonts w:ascii="Arial Unicode MS" w:eastAsia="Arial Unicode MS" w:hAnsi="Arial Unicode MS"/>
      <w:snapToGrid w:val="0"/>
      <w:color w:val="666666"/>
      <w:sz w:val="34"/>
    </w:rPr>
  </w:style>
  <w:style w:type="paragraph" w:customStyle="1" w:styleId="WW-4">
    <w:name w:val="WW-文档结构图"/>
    <w:basedOn w:val="a"/>
    <w:pPr>
      <w:widowControl w:val="0"/>
      <w:shd w:val="clear" w:color="auto" w:fill="000080"/>
      <w:suppressAutoHyphens/>
      <w:spacing w:line="360" w:lineRule="auto"/>
      <w:jc w:val="both"/>
    </w:pPr>
    <w:rPr>
      <w:kern w:val="1"/>
      <w:lang w:eastAsia="ar-SA"/>
    </w:rPr>
  </w:style>
  <w:style w:type="paragraph" w:customStyle="1" w:styleId="afffffffffffffffffffff4">
    <w:name w:val="图片"/>
    <w:basedOn w:val="a"/>
    <w:next w:val="afff7"/>
    <w:pPr>
      <w:keepNext/>
    </w:pPr>
    <w:rPr>
      <w:rFonts w:ascii="Garamond" w:hAnsi="Garamond"/>
    </w:rPr>
  </w:style>
  <w:style w:type="paragraph" w:customStyle="1" w:styleId="afffffffffffffffffffff5">
    <w:name w:val="贺征页眉"/>
    <w:basedOn w:val="afffffc"/>
    <w:pPr>
      <w:widowControl/>
      <w:pBdr>
        <w:bottom w:val="single" w:sz="24" w:space="1" w:color="FF6600"/>
      </w:pBdr>
      <w:tabs>
        <w:tab w:val="clear" w:pos="4153"/>
        <w:tab w:val="clear" w:pos="8306"/>
        <w:tab w:val="left" w:pos="0"/>
        <w:tab w:val="right" w:pos="8400"/>
      </w:tabs>
      <w:autoSpaceDE/>
      <w:autoSpaceDN/>
      <w:adjustRightInd/>
      <w:jc w:val="both"/>
    </w:pPr>
    <w:rPr>
      <w:rFonts w:ascii="Arial" w:hAnsi="Arial"/>
      <w:sz w:val="24"/>
    </w:rPr>
  </w:style>
  <w:style w:type="paragraph" w:customStyle="1" w:styleId="1ffffb">
    <w:name w:val="[列表1]"/>
    <w:basedOn w:val="a"/>
    <w:uiPriority w:val="99"/>
    <w:pPr>
      <w:widowControl w:val="0"/>
      <w:tabs>
        <w:tab w:val="left" w:pos="1554"/>
      </w:tabs>
      <w:spacing w:line="360" w:lineRule="auto"/>
      <w:ind w:left="1554" w:hanging="420"/>
      <w:jc w:val="both"/>
    </w:pPr>
    <w:rPr>
      <w:rFonts w:ascii="宋体" w:hAnsi="ˎ̥"/>
      <w:kern w:val="2"/>
      <w:sz w:val="24"/>
    </w:rPr>
  </w:style>
  <w:style w:type="paragraph" w:customStyle="1" w:styleId="Rev">
    <w:name w:val="&lt;Rev&gt;"/>
    <w:basedOn w:val="a"/>
    <w:pPr>
      <w:tabs>
        <w:tab w:val="left" w:pos="0"/>
        <w:tab w:val="left" w:pos="1440"/>
        <w:tab w:val="left" w:pos="2880"/>
        <w:tab w:val="left" w:pos="4320"/>
      </w:tabs>
      <w:spacing w:after="38" w:line="278" w:lineRule="atLeast"/>
      <w:jc w:val="both"/>
    </w:pPr>
    <w:rPr>
      <w:rFonts w:ascii="Times" w:hAnsi="Times"/>
      <w:sz w:val="24"/>
    </w:rPr>
  </w:style>
  <w:style w:type="paragraph" w:customStyle="1" w:styleId="1ff">
    <w:name w:val="电子邮件签名1"/>
    <w:basedOn w:val="a"/>
    <w:link w:val="Charfffffe"/>
    <w:uiPriority w:val="99"/>
    <w:rPr>
      <w:rFonts w:ascii="Arial" w:hAnsi="Arial"/>
      <w:color w:val="000000"/>
      <w:sz w:val="20"/>
      <w:lang w:eastAsia="en-US"/>
    </w:rPr>
  </w:style>
  <w:style w:type="paragraph" w:customStyle="1" w:styleId="2H2Heading2HiddenHeading2CCBSheading22ndlevelh">
    <w:name w:val="样式 标题 2H2Heading 2 HiddenHeading 2 CCBSheading 22nd levelh..."/>
    <w:basedOn w:val="2"/>
    <w:uiPriority w:val="99"/>
    <w:pPr>
      <w:tabs>
        <w:tab w:val="left" w:pos="1260"/>
      </w:tabs>
      <w:spacing w:before="120" w:after="120" w:line="240" w:lineRule="auto"/>
      <w:ind w:left="1260" w:hanging="420"/>
    </w:pPr>
    <w:rPr>
      <w:rFonts w:ascii="宋体" w:eastAsia="宋体" w:hAnsi="宋体"/>
      <w:b w:val="0"/>
      <w:sz w:val="28"/>
    </w:rPr>
  </w:style>
  <w:style w:type="paragraph" w:customStyle="1" w:styleId="27">
    <w:name w:val="表名2"/>
    <w:basedOn w:val="1f8"/>
    <w:link w:val="2CharChar1"/>
    <w:uiPriority w:val="99"/>
  </w:style>
  <w:style w:type="paragraph" w:customStyle="1" w:styleId="1f8">
    <w:name w:val="表名1"/>
    <w:basedOn w:val="a"/>
    <w:link w:val="1CharChar7"/>
    <w:uiPriority w:val="99"/>
    <w:pPr>
      <w:keepNext/>
      <w:widowControl w:val="0"/>
      <w:tabs>
        <w:tab w:val="left" w:leader="dot" w:pos="1701"/>
        <w:tab w:val="left" w:pos="9072"/>
      </w:tabs>
      <w:snapToGrid w:val="0"/>
      <w:spacing w:before="360"/>
      <w:jc w:val="center"/>
    </w:pPr>
    <w:rPr>
      <w:rFonts w:ascii="Calibri" w:hAnsi="Calibri"/>
      <w:snapToGrid w:val="0"/>
      <w:kern w:val="21"/>
      <w:sz w:val="18"/>
    </w:rPr>
  </w:style>
  <w:style w:type="paragraph" w:customStyle="1" w:styleId="111B">
    <w:name w:val="1.1.1B"/>
    <w:basedOn w:val="3"/>
    <w:pPr>
      <w:tabs>
        <w:tab w:val="left" w:pos="567"/>
        <w:tab w:val="left" w:pos="840"/>
      </w:tabs>
      <w:spacing w:beforeLines="100" w:afterLines="50" w:line="240" w:lineRule="auto"/>
      <w:ind w:left="840" w:hanging="420"/>
      <w:jc w:val="left"/>
    </w:pPr>
    <w:rPr>
      <w:rFonts w:ascii="黑体" w:eastAsia="黑体" w:hAnsi="黑体"/>
      <w:sz w:val="24"/>
    </w:rPr>
  </w:style>
  <w:style w:type="paragraph" w:customStyle="1" w:styleId="1ffffc">
    <w:name w:val="正文首行缩进1"/>
    <w:basedOn w:val="a"/>
    <w:pPr>
      <w:widowControl w:val="0"/>
      <w:spacing w:line="360" w:lineRule="auto"/>
      <w:ind w:firstLineChars="200" w:firstLine="200"/>
      <w:jc w:val="both"/>
    </w:pPr>
    <w:rPr>
      <w:rFonts w:ascii="宋体" w:hAnsi="宋体"/>
      <w:snapToGrid w:val="0"/>
    </w:rPr>
  </w:style>
  <w:style w:type="paragraph" w:customStyle="1" w:styleId="reltext">
    <w:name w:val="reltext"/>
    <w:basedOn w:val="a"/>
    <w:pPr>
      <w:spacing w:before="100" w:beforeAutospacing="1" w:after="100" w:afterAutospacing="1"/>
    </w:pPr>
    <w:rPr>
      <w:rFonts w:ascii="Arial Unicode MS" w:eastAsia="Arial Unicode MS" w:hAnsi="Arial Unicode MS"/>
      <w:snapToGrid w:val="0"/>
      <w:color w:val="000000"/>
      <w:sz w:val="24"/>
    </w:rPr>
  </w:style>
  <w:style w:type="paragraph" w:customStyle="1" w:styleId="xl10842">
    <w:name w:val="xl1084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11ff">
    <w:name w:val="结束语11"/>
    <w:basedOn w:val="a"/>
    <w:uiPriority w:val="99"/>
    <w:pPr>
      <w:ind w:left="4320"/>
    </w:pPr>
    <w:rPr>
      <w:rFonts w:ascii="Arial" w:hAnsi="Arial"/>
      <w:color w:val="000000"/>
      <w:sz w:val="20"/>
      <w:lang w:eastAsia="en-US"/>
    </w:rPr>
  </w:style>
  <w:style w:type="paragraph" w:customStyle="1" w:styleId="categoryhome">
    <w:name w:val="categoryhome"/>
    <w:basedOn w:val="a"/>
    <w:uiPriority w:val="99"/>
    <w:pPr>
      <w:spacing w:after="100" w:afterAutospacing="1" w:line="264" w:lineRule="auto"/>
      <w:ind w:left="-15"/>
    </w:pPr>
    <w:rPr>
      <w:rFonts w:ascii="Arial Unicode MS" w:eastAsia="Arial Unicode MS" w:hAnsi="Arial Unicode MS"/>
      <w:snapToGrid w:val="0"/>
    </w:rPr>
  </w:style>
  <w:style w:type="paragraph" w:customStyle="1" w:styleId="xl10845">
    <w:name w:val="xl1084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p23">
    <w:name w:val="p23"/>
    <w:basedOn w:val="a"/>
    <w:pPr>
      <w:spacing w:before="280" w:after="290" w:line="372" w:lineRule="auto"/>
      <w:ind w:left="1573" w:firstLineChars="200" w:hanging="864"/>
      <w:jc w:val="both"/>
    </w:pPr>
    <w:rPr>
      <w:rFonts w:ascii="微软雅黑" w:eastAsia="微软雅黑" w:hAnsi="微软雅黑"/>
      <w:b/>
      <w:sz w:val="28"/>
    </w:rPr>
  </w:style>
  <w:style w:type="paragraph" w:customStyle="1" w:styleId="2ffff8">
    <w:name w:val="寄信人地址2"/>
    <w:basedOn w:val="a"/>
    <w:uiPriority w:val="99"/>
    <w:rPr>
      <w:rFonts w:ascii="Arial" w:hAnsi="Arial"/>
      <w:color w:val="000000"/>
      <w:sz w:val="20"/>
      <w:lang w:eastAsia="en-US"/>
    </w:rPr>
  </w:style>
  <w:style w:type="paragraph" w:customStyle="1" w:styleId="afffffffffffffffffffff6">
    <w:name w:val="三级编号"/>
    <w:basedOn w:val="affb"/>
    <w:next w:val="afffff2"/>
    <w:uiPriority w:val="99"/>
    <w:pPr>
      <w:tabs>
        <w:tab w:val="clear" w:pos="170"/>
        <w:tab w:val="clear" w:pos="540"/>
        <w:tab w:val="left" w:pos="360"/>
        <w:tab w:val="left" w:pos="720"/>
        <w:tab w:val="left" w:pos="1260"/>
      </w:tabs>
      <w:ind w:left="1440" w:hanging="420"/>
    </w:pPr>
    <w:rPr>
      <w:sz w:val="22"/>
    </w:rPr>
  </w:style>
  <w:style w:type="paragraph" w:customStyle="1" w:styleId="CharCharCharCharCharCharChar10">
    <w:name w:val="Char Char Char Char Char Char Char1"/>
    <w:basedOn w:val="aff5"/>
    <w:pPr>
      <w:widowControl w:val="0"/>
      <w:spacing w:line="360" w:lineRule="auto"/>
      <w:jc w:val="both"/>
    </w:pPr>
    <w:rPr>
      <w:rFonts w:ascii="Tahoma" w:hAnsi="Tahoma"/>
      <w:sz w:val="24"/>
    </w:rPr>
  </w:style>
  <w:style w:type="paragraph" w:customStyle="1" w:styleId="affb">
    <w:name w:val="四级编号"/>
    <w:basedOn w:val="a"/>
    <w:link w:val="CharCharf4"/>
    <w:uiPriority w:val="99"/>
    <w:pPr>
      <w:widowControl w:val="0"/>
      <w:tabs>
        <w:tab w:val="left" w:pos="170"/>
        <w:tab w:val="left" w:pos="540"/>
      </w:tabs>
      <w:spacing w:line="360" w:lineRule="auto"/>
      <w:ind w:left="170" w:hanging="170"/>
      <w:jc w:val="both"/>
    </w:pPr>
    <w:rPr>
      <w:rFonts w:ascii="Calibri" w:hAnsi="Calibri"/>
      <w:sz w:val="24"/>
    </w:rPr>
  </w:style>
  <w:style w:type="paragraph" w:customStyle="1" w:styleId="2f0">
    <w:name w:val="正文（首行缩进2字符）"/>
    <w:basedOn w:val="a"/>
    <w:link w:val="2CharChar6"/>
    <w:uiPriority w:val="99"/>
    <w:pPr>
      <w:widowControl w:val="0"/>
      <w:spacing w:line="360" w:lineRule="auto"/>
      <w:ind w:firstLineChars="200" w:firstLine="440"/>
      <w:jc w:val="both"/>
    </w:pPr>
    <w:rPr>
      <w:rFonts w:ascii="宋体" w:hAnsi="宋体"/>
      <w:sz w:val="22"/>
    </w:rPr>
  </w:style>
  <w:style w:type="paragraph" w:customStyle="1" w:styleId="cn">
    <w:name w:val="cn"/>
    <w:basedOn w:val="a"/>
    <w:pPr>
      <w:spacing w:before="100" w:beforeAutospacing="1" w:after="100" w:afterAutospacing="1"/>
    </w:pPr>
    <w:rPr>
      <w:rFonts w:ascii="宋体" w:hAnsi="宋体"/>
      <w:sz w:val="24"/>
    </w:rPr>
  </w:style>
  <w:style w:type="paragraph" w:customStyle="1" w:styleId="afffff2">
    <w:name w:val="*正文"/>
    <w:basedOn w:val="a"/>
    <w:link w:val="CharCharffb"/>
    <w:qFormat/>
    <w:pPr>
      <w:widowControl w:val="0"/>
      <w:spacing w:line="360" w:lineRule="auto"/>
      <w:ind w:firstLineChars="200" w:firstLine="200"/>
      <w:jc w:val="both"/>
    </w:pPr>
    <w:rPr>
      <w:rFonts w:ascii="宋体" w:hAnsi="宋体"/>
      <w:snapToGrid w:val="0"/>
      <w:sz w:val="24"/>
    </w:rPr>
  </w:style>
  <w:style w:type="paragraph" w:customStyle="1" w:styleId="1ffffd">
    <w:name w:val="项目段落1"/>
    <w:basedOn w:val="a"/>
    <w:uiPriority w:val="99"/>
    <w:pPr>
      <w:widowControl w:val="0"/>
      <w:tabs>
        <w:tab w:val="left" w:pos="1152"/>
      </w:tabs>
      <w:spacing w:before="60"/>
      <w:ind w:left="1152" w:hanging="360"/>
      <w:jc w:val="both"/>
    </w:pPr>
    <w:rPr>
      <w:rFonts w:ascii="Arial (W1)" w:eastAsia="仿宋_GB2312" w:hAnsi="Arial (W1)"/>
      <w:snapToGrid w:val="0"/>
      <w:sz w:val="24"/>
    </w:rPr>
  </w:style>
  <w:style w:type="paragraph" w:customStyle="1" w:styleId="1ALTZCharCharCharChar1">
    <w:name w:val="样式 样式 正文缩进段1ALT+Z缩进正文非缩进 Char Char正文非缩进 Char正文缩进 Char1正文（首行缩... ..."/>
    <w:basedOn w:val="a"/>
    <w:uiPriority w:val="99"/>
    <w:pPr>
      <w:widowControl w:val="0"/>
      <w:spacing w:beforeLines="50" w:afterLines="50" w:line="300" w:lineRule="auto"/>
      <w:ind w:firstLineChars="200" w:firstLine="200"/>
      <w:jc w:val="both"/>
    </w:pPr>
    <w:rPr>
      <w:rFonts w:eastAsia="仿宋_GB2312"/>
      <w:kern w:val="2"/>
      <w:sz w:val="28"/>
    </w:rPr>
  </w:style>
  <w:style w:type="paragraph" w:customStyle="1" w:styleId="TableTemp">
    <w:name w:val="TableTemp"/>
    <w:basedOn w:val="TableNormalText"/>
    <w:uiPriority w:val="99"/>
    <w:pPr>
      <w:jc w:val="left"/>
    </w:pPr>
  </w:style>
  <w:style w:type="paragraph" w:customStyle="1" w:styleId="4ff4">
    <w:name w:val="结束语4"/>
    <w:basedOn w:val="a"/>
    <w:uiPriority w:val="99"/>
    <w:pPr>
      <w:ind w:left="4320"/>
    </w:pPr>
    <w:rPr>
      <w:rFonts w:ascii="Arial" w:hAnsi="Arial"/>
      <w:color w:val="000000"/>
      <w:sz w:val="20"/>
      <w:lang w:eastAsia="en-US"/>
    </w:rPr>
  </w:style>
  <w:style w:type="paragraph" w:customStyle="1" w:styleId="afffffffffffffffffffff7">
    <w:name w:val="二级条标题"/>
    <w:basedOn w:val="affffffffffffb"/>
    <w:next w:val="affffff3"/>
    <w:pPr>
      <w:tabs>
        <w:tab w:val="clear" w:pos="1800"/>
        <w:tab w:val="left" w:pos="2220"/>
      </w:tabs>
      <w:ind w:left="2220"/>
      <w:outlineLvl w:val="3"/>
    </w:pPr>
  </w:style>
  <w:style w:type="paragraph" w:customStyle="1" w:styleId="1ffffe">
    <w:name w:val="样式 小四 首行缩进:  1 字符"/>
    <w:basedOn w:val="a"/>
    <w:pPr>
      <w:widowControl w:val="0"/>
      <w:ind w:firstLineChars="100" w:firstLine="240"/>
      <w:jc w:val="both"/>
    </w:pPr>
    <w:rPr>
      <w:kern w:val="2"/>
      <w:sz w:val="24"/>
    </w:rPr>
  </w:style>
  <w:style w:type="paragraph" w:customStyle="1" w:styleId="afffffffffffffffffffff8">
    <w:name w:val="附图标题"/>
    <w:basedOn w:val="affffffffffff1"/>
    <w:next w:val="11b"/>
    <w:uiPriority w:val="99"/>
    <w:pPr>
      <w:keepNext w:val="0"/>
      <w:tabs>
        <w:tab w:val="clear" w:pos="840"/>
        <w:tab w:val="left" w:pos="720"/>
      </w:tabs>
      <w:spacing w:afterLines="100"/>
      <w:ind w:left="420" w:hanging="420"/>
    </w:pPr>
    <w:rPr>
      <w:rFonts w:ascii="Arial" w:eastAsia="黑体" w:hAnsi="Arial"/>
      <w:b/>
    </w:rPr>
  </w:style>
  <w:style w:type="paragraph" w:customStyle="1" w:styleId="xl10881">
    <w:name w:val="xl10881"/>
    <w:basedOn w:val="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b/>
      <w:color w:val="000000"/>
      <w:sz w:val="20"/>
    </w:rPr>
  </w:style>
  <w:style w:type="paragraph" w:customStyle="1" w:styleId="selected1">
    <w:name w:val="selected1"/>
    <w:basedOn w:val="a"/>
    <w:uiPriority w:val="99"/>
    <w:pPr>
      <w:pBdr>
        <w:bottom w:val="single" w:sz="6" w:space="0" w:color="CCCCCC"/>
      </w:pBdr>
    </w:pPr>
    <w:rPr>
      <w:rFonts w:ascii="Arial Unicode MS" w:eastAsia="Arial Unicode MS" w:hAnsi="Arial Unicode MS"/>
      <w:snapToGrid w:val="0"/>
      <w:color w:val="333333"/>
      <w:sz w:val="20"/>
    </w:rPr>
  </w:style>
  <w:style w:type="paragraph" w:customStyle="1" w:styleId="contentlabel">
    <w:name w:val="contentlabel"/>
    <w:basedOn w:val="a"/>
    <w:pPr>
      <w:spacing w:before="100" w:beforeAutospacing="1" w:after="100" w:afterAutospacing="1"/>
    </w:pPr>
    <w:rPr>
      <w:rFonts w:ascii="宋体" w:hAnsi="宋体"/>
      <w:sz w:val="24"/>
    </w:rPr>
  </w:style>
  <w:style w:type="paragraph" w:customStyle="1" w:styleId="Salutation2">
    <w:name w:val="Salutation2"/>
    <w:basedOn w:val="a"/>
    <w:next w:val="a"/>
    <w:uiPriority w:val="99"/>
    <w:pPr>
      <w:ind w:leftChars="100" w:left="100" w:rightChars="100" w:right="100"/>
    </w:pPr>
    <w:rPr>
      <w:rFonts w:ascii="Arial" w:hAnsi="Arial"/>
      <w:color w:val="000000"/>
      <w:sz w:val="20"/>
      <w:lang w:eastAsia="en-US"/>
    </w:rPr>
  </w:style>
  <w:style w:type="paragraph" w:customStyle="1" w:styleId="xl142">
    <w:name w:val="xl142"/>
    <w:basedOn w:val="a"/>
    <w:pPr>
      <w:pBdr>
        <w:bottom w:val="single" w:sz="8" w:space="0" w:color="auto"/>
        <w:right w:val="double" w:sz="6" w:space="0" w:color="auto"/>
      </w:pBdr>
      <w:shd w:val="clear" w:color="auto" w:fill="CCFFCC"/>
      <w:spacing w:before="100" w:beforeAutospacing="1" w:after="100" w:afterAutospacing="1"/>
      <w:jc w:val="center"/>
    </w:pPr>
    <w:rPr>
      <w:rFonts w:ascii="宋体" w:hAnsi="宋体"/>
      <w:b/>
      <w:snapToGrid w:val="0"/>
      <w:sz w:val="20"/>
    </w:rPr>
  </w:style>
  <w:style w:type="paragraph" w:customStyle="1" w:styleId="RFQQuestion">
    <w:name w:val="RFQ Question"/>
    <w:basedOn w:val="Bidtext"/>
    <w:next w:val="Bidtext"/>
    <w:rPr>
      <w:i/>
    </w:rPr>
  </w:style>
  <w:style w:type="paragraph" w:customStyle="1" w:styleId="Bidtext">
    <w:name w:val="Bid text"/>
    <w:basedOn w:val="a"/>
    <w:pPr>
      <w:autoSpaceDE w:val="0"/>
      <w:autoSpaceDN w:val="0"/>
      <w:spacing w:before="120" w:after="120"/>
    </w:pPr>
    <w:rPr>
      <w:rFonts w:ascii="Arial" w:hAnsi="Arial"/>
      <w:sz w:val="22"/>
      <w:lang w:eastAsia="en-US"/>
    </w:rPr>
  </w:style>
  <w:style w:type="paragraph" w:customStyle="1" w:styleId="5ff2">
    <w:name w:val="5号"/>
    <w:uiPriority w:val="99"/>
    <w:rPr>
      <w:rFonts w:ascii="Times New Roman" w:hAnsi="Times New Roman"/>
    </w:rPr>
  </w:style>
  <w:style w:type="paragraph" w:customStyle="1" w:styleId="514">
    <w:name w:val="列表编号 51"/>
    <w:basedOn w:val="a"/>
    <w:uiPriority w:val="99"/>
    <w:pPr>
      <w:tabs>
        <w:tab w:val="left" w:pos="420"/>
      </w:tabs>
      <w:ind w:left="420" w:hanging="420"/>
    </w:pPr>
    <w:rPr>
      <w:rFonts w:ascii="Arial" w:hAnsi="Arial"/>
      <w:color w:val="000000"/>
      <w:sz w:val="20"/>
      <w:lang w:eastAsia="en-US"/>
    </w:rPr>
  </w:style>
  <w:style w:type="paragraph" w:customStyle="1" w:styleId="xl10869">
    <w:name w:val="xl10869"/>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olor w:val="000000"/>
      <w:sz w:val="20"/>
    </w:rPr>
  </w:style>
  <w:style w:type="paragraph" w:customStyle="1" w:styleId="CM100">
    <w:name w:val="CM100"/>
    <w:basedOn w:val="Default"/>
    <w:next w:val="Default"/>
    <w:pPr>
      <w:spacing w:line="468" w:lineRule="atLeast"/>
    </w:pPr>
    <w:rPr>
      <w:rFonts w:ascii="仿宋_GB2312" w:eastAsia="仿宋_GB2312"/>
      <w:sz w:val="24"/>
    </w:rPr>
  </w:style>
  <w:style w:type="paragraph" w:customStyle="1" w:styleId="BodyText31">
    <w:name w:val="Body Text 31"/>
    <w:basedOn w:val="a"/>
    <w:uiPriority w:val="99"/>
    <w:pPr>
      <w:widowControl w:val="0"/>
      <w:spacing w:line="360" w:lineRule="auto"/>
      <w:ind w:leftChars="100" w:left="100" w:rightChars="100" w:right="100"/>
      <w:jc w:val="center"/>
    </w:pPr>
    <w:rPr>
      <w:sz w:val="18"/>
    </w:rPr>
  </w:style>
  <w:style w:type="paragraph" w:customStyle="1" w:styleId="xl10893">
    <w:name w:val="xl10893"/>
    <w:basedOn w:val="a"/>
    <w:pPr>
      <w:pBdr>
        <w:top w:val="single" w:sz="4" w:space="0" w:color="auto"/>
        <w:left w:val="single" w:sz="4" w:space="0" w:color="auto"/>
        <w:right w:val="single" w:sz="4" w:space="0" w:color="auto"/>
      </w:pBdr>
      <w:shd w:val="clear" w:color="000000" w:fill="FF6600"/>
      <w:spacing w:before="100" w:beforeAutospacing="1" w:after="100" w:afterAutospacing="1"/>
      <w:jc w:val="center"/>
      <w:textAlignment w:val="center"/>
    </w:pPr>
    <w:rPr>
      <w:rFonts w:ascii="宋体" w:hAnsi="宋体"/>
      <w:b/>
      <w:color w:val="000000"/>
      <w:sz w:val="28"/>
    </w:rPr>
  </w:style>
  <w:style w:type="paragraph" w:customStyle="1" w:styleId="xl10890">
    <w:name w:val="xl10890"/>
    <w:basedOn w:val="a"/>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b/>
      <w:color w:val="000000"/>
      <w:sz w:val="24"/>
    </w:rPr>
  </w:style>
  <w:style w:type="paragraph" w:customStyle="1" w:styleId="MSOListBullet20">
    <w:name w:val="MSO_ListBullet2"/>
    <w:link w:val="MSOListBullet2CharChar"/>
    <w:uiPriority w:val="99"/>
    <w:pPr>
      <w:tabs>
        <w:tab w:val="left" w:pos="980"/>
      </w:tabs>
      <w:spacing w:before="60"/>
      <w:ind w:left="1080" w:hanging="420"/>
    </w:pPr>
    <w:rPr>
      <w:rFonts w:ascii="Palatino Linotype" w:hAnsi="Palatino Linotype"/>
      <w:kern w:val="2"/>
      <w:sz w:val="21"/>
      <w:szCs w:val="22"/>
      <w:lang w:eastAsia="en-US"/>
    </w:rPr>
  </w:style>
  <w:style w:type="paragraph" w:customStyle="1" w:styleId="4ff5">
    <w:name w:val="编号4级"/>
    <w:pPr>
      <w:tabs>
        <w:tab w:val="left" w:pos="1680"/>
      </w:tabs>
      <w:spacing w:line="360" w:lineRule="auto"/>
      <w:ind w:left="1680" w:hanging="420"/>
    </w:pPr>
    <w:rPr>
      <w:rFonts w:ascii="Times New Roman" w:hAnsi="Times New Roman"/>
      <w:kern w:val="24"/>
      <w:sz w:val="24"/>
    </w:rPr>
  </w:style>
  <w:style w:type="paragraph" w:customStyle="1" w:styleId="1f">
    <w:name w:val="1级标题"/>
    <w:basedOn w:val="a"/>
    <w:link w:val="1CharChar5"/>
    <w:qFormat/>
    <w:pPr>
      <w:keepNext/>
      <w:keepLines/>
      <w:widowControl w:val="0"/>
      <w:tabs>
        <w:tab w:val="left" w:pos="425"/>
      </w:tabs>
      <w:adjustRightInd w:val="0"/>
      <w:spacing w:before="160" w:after="160"/>
      <w:ind w:left="425" w:hanging="425"/>
      <w:jc w:val="both"/>
      <w:textAlignment w:val="baseline"/>
      <w:outlineLvl w:val="0"/>
    </w:pPr>
    <w:rPr>
      <w:rFonts w:ascii="Calibri" w:eastAsia="黑体" w:hAnsi="Calibri"/>
      <w:snapToGrid w:val="0"/>
      <w:color w:val="000000"/>
      <w:kern w:val="44"/>
      <w:sz w:val="32"/>
    </w:rPr>
  </w:style>
  <w:style w:type="paragraph" w:customStyle="1" w:styleId="BodySingle">
    <w:name w:val="*Body Single"/>
    <w:pPr>
      <w:spacing w:line="220" w:lineRule="atLeast"/>
    </w:pPr>
    <w:rPr>
      <w:rFonts w:ascii="Arial" w:hAnsi="Arial"/>
      <w:snapToGrid w:val="0"/>
    </w:rPr>
  </w:style>
  <w:style w:type="paragraph" w:customStyle="1" w:styleId="afffffffffffffffffffff9">
    <w:name w:val="正文首行缩进二"/>
    <w:basedOn w:val="a"/>
    <w:pPr>
      <w:widowControl w:val="0"/>
      <w:adjustRightInd w:val="0"/>
      <w:spacing w:line="360" w:lineRule="auto"/>
      <w:ind w:rightChars="-2" w:right="-2" w:firstLineChars="225" w:firstLine="541"/>
      <w:jc w:val="both"/>
    </w:pPr>
    <w:rPr>
      <w:rFonts w:ascii="微软雅黑" w:eastAsia="微软雅黑" w:hAnsi="微软雅黑"/>
      <w:b/>
      <w:snapToGrid w:val="0"/>
      <w:color w:val="FF0000"/>
      <w:sz w:val="24"/>
    </w:rPr>
  </w:style>
  <w:style w:type="paragraph" w:customStyle="1" w:styleId="361">
    <w:name w:val="索引 36"/>
    <w:basedOn w:val="a"/>
    <w:next w:val="a"/>
    <w:pPr>
      <w:ind w:left="600" w:hanging="200"/>
    </w:pPr>
    <w:rPr>
      <w:b/>
      <w:color w:val="000000"/>
      <w:sz w:val="20"/>
      <w:lang w:eastAsia="en-US"/>
    </w:rPr>
  </w:style>
  <w:style w:type="paragraph" w:customStyle="1" w:styleId="222">
    <w:name w:val="点招标正文222"/>
    <w:basedOn w:val="a"/>
    <w:link w:val="222CharChar"/>
    <w:uiPriority w:val="99"/>
    <w:pPr>
      <w:widowControl w:val="0"/>
      <w:spacing w:line="360" w:lineRule="auto"/>
      <w:ind w:firstLineChars="200" w:firstLine="480"/>
      <w:jc w:val="both"/>
    </w:pPr>
    <w:rPr>
      <w:rFonts w:ascii="宋体" w:hAnsi="宋体"/>
      <w:snapToGrid w:val="0"/>
      <w:color w:val="000000"/>
      <w:sz w:val="24"/>
    </w:rPr>
  </w:style>
  <w:style w:type="paragraph" w:customStyle="1" w:styleId="GB2312623">
    <w:name w:val="样式 正文文本缩进 + 仿宋_GB2312 四号 段前: 6 磅 行距: 固定值 23 磅"/>
    <w:basedOn w:val="affff6"/>
    <w:pPr>
      <w:widowControl w:val="0"/>
      <w:spacing w:before="120" w:after="0" w:line="460" w:lineRule="exact"/>
      <w:ind w:leftChars="0" w:left="0" w:firstLineChars="200" w:firstLine="420"/>
      <w:jc w:val="both"/>
    </w:pPr>
    <w:rPr>
      <w:rFonts w:ascii="仿宋_GB2312" w:eastAsia="仿宋_GB2312"/>
      <w:sz w:val="24"/>
    </w:rPr>
  </w:style>
  <w:style w:type="paragraph" w:customStyle="1" w:styleId="CC">
    <w:name w:val="CC"/>
    <w:basedOn w:val="afff"/>
    <w:pPr>
      <w:spacing w:after="240" w:line="240" w:lineRule="atLeast"/>
      <w:ind w:left="360" w:hanging="360"/>
      <w:jc w:val="both"/>
    </w:pPr>
    <w:rPr>
      <w:rFonts w:ascii="Arial" w:hAnsi="Arial"/>
      <w:spacing w:val="-5"/>
      <w:sz w:val="24"/>
      <w:lang w:eastAsia="en-US"/>
    </w:rPr>
  </w:style>
  <w:style w:type="paragraph" w:customStyle="1" w:styleId="Cover1">
    <w:name w:val="Cover1"/>
    <w:basedOn w:val="a"/>
    <w:uiPriority w:val="99"/>
    <w:pPr>
      <w:topLinePunct/>
      <w:adjustRightInd w:val="0"/>
      <w:snapToGrid w:val="0"/>
      <w:spacing w:before="80" w:after="80" w:line="240" w:lineRule="atLeast"/>
      <w:ind w:left="1701"/>
    </w:pPr>
    <w:rPr>
      <w:rFonts w:ascii="Arial" w:hAnsi="Arial"/>
      <w:b/>
      <w:snapToGrid w:val="0"/>
      <w:sz w:val="40"/>
    </w:rPr>
  </w:style>
  <w:style w:type="paragraph" w:customStyle="1" w:styleId="xl10804">
    <w:name w:val="xl1080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fffffffffffa">
    <w:name w:val="四级条标题"/>
    <w:basedOn w:val="afffffffffffffffffffffb"/>
    <w:next w:val="affffff3"/>
    <w:pPr>
      <w:tabs>
        <w:tab w:val="clear" w:pos="2100"/>
        <w:tab w:val="left" w:pos="2520"/>
      </w:tabs>
      <w:ind w:left="2520"/>
      <w:outlineLvl w:val="5"/>
    </w:pPr>
  </w:style>
  <w:style w:type="paragraph" w:customStyle="1" w:styleId="afffffffffffffffffffffb">
    <w:name w:val="三级条标题"/>
    <w:basedOn w:val="afffffffffffffffffffff7"/>
    <w:next w:val="affffff3"/>
    <w:pPr>
      <w:tabs>
        <w:tab w:val="clear" w:pos="2220"/>
        <w:tab w:val="left" w:pos="2100"/>
      </w:tabs>
      <w:ind w:left="2100"/>
      <w:outlineLvl w:val="4"/>
    </w:pPr>
  </w:style>
  <w:style w:type="paragraph" w:customStyle="1" w:styleId="afffffffffffffffffffffc">
    <w:name w:val="天高何惧 有智能翔"/>
    <w:basedOn w:val="a"/>
    <w:pPr>
      <w:widowControl w:val="0"/>
      <w:spacing w:beforeLines="50" w:line="360" w:lineRule="auto"/>
      <w:ind w:firstLineChars="696" w:firstLine="3354"/>
      <w:jc w:val="both"/>
    </w:pPr>
    <w:rPr>
      <w:rFonts w:ascii="宋体" w:hAnsi="宋体"/>
      <w:b/>
      <w:i/>
      <w:color w:val="FF6600"/>
      <w:sz w:val="48"/>
    </w:rPr>
  </w:style>
  <w:style w:type="paragraph" w:customStyle="1" w:styleId="ContentsHead">
    <w:name w:val="ContentsHead"/>
    <w:basedOn w:val="a"/>
    <w:next w:val="Para"/>
    <w:pPr>
      <w:pBdr>
        <w:bottom w:val="single" w:sz="12" w:space="1" w:color="auto"/>
      </w:pBdr>
      <w:suppressAutoHyphens/>
      <w:spacing w:before="720" w:after="240"/>
      <w:jc w:val="both"/>
    </w:pPr>
    <w:rPr>
      <w:rFonts w:ascii="Arial" w:hAnsi="Arial"/>
      <w:b/>
      <w:sz w:val="28"/>
      <w:lang w:eastAsia="en-US"/>
    </w:rPr>
  </w:style>
  <w:style w:type="paragraph" w:customStyle="1" w:styleId="D31">
    <w:name w:val="D标题3"/>
    <w:basedOn w:val="3"/>
    <w:next w:val="D"/>
    <w:pPr>
      <w:keepNext w:val="0"/>
      <w:keepLines w:val="0"/>
      <w:widowControl/>
      <w:autoSpaceDE w:val="0"/>
      <w:autoSpaceDN w:val="0"/>
      <w:adjustRightInd w:val="0"/>
      <w:snapToGrid w:val="0"/>
      <w:spacing w:before="200" w:after="200" w:line="240" w:lineRule="auto"/>
      <w:jc w:val="left"/>
    </w:pPr>
    <w:rPr>
      <w:rFonts w:ascii="宋体" w:hAnsi="宋体"/>
      <w:sz w:val="24"/>
    </w:rPr>
  </w:style>
  <w:style w:type="paragraph" w:customStyle="1" w:styleId="afffffffffffffffffffffd">
    <w:name w:val="小标题"/>
    <w:basedOn w:val="a"/>
    <w:next w:val="affffff1"/>
    <w:pPr>
      <w:widowControl w:val="0"/>
      <w:tabs>
        <w:tab w:val="left" w:pos="420"/>
      </w:tabs>
      <w:spacing w:beforeLines="25" w:afterLines="25"/>
      <w:ind w:left="200" w:hangingChars="200" w:hanging="200"/>
      <w:jc w:val="both"/>
    </w:pPr>
    <w:rPr>
      <w:rFonts w:ascii="Arial" w:eastAsia="黑体" w:hAnsi="Arial"/>
      <w:b/>
      <w:kern w:val="2"/>
      <w:sz w:val="28"/>
    </w:rPr>
  </w:style>
  <w:style w:type="paragraph" w:customStyle="1" w:styleId="xl10787">
    <w:name w:val="xl1078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fffffffffffe">
    <w:name w:val="并列项目符号"/>
    <w:basedOn w:val="a"/>
    <w:pPr>
      <w:tabs>
        <w:tab w:val="left" w:pos="900"/>
        <w:tab w:val="left" w:pos="1470"/>
      </w:tabs>
      <w:spacing w:before="120" w:after="120" w:line="240" w:lineRule="atLeast"/>
      <w:ind w:left="900" w:hanging="500"/>
    </w:pPr>
    <w:rPr>
      <w:rFonts w:ascii="Verdana" w:eastAsia="黑体" w:hAnsi="Verdana"/>
      <w:b/>
      <w:color w:val="000000"/>
      <w:kern w:val="2"/>
    </w:rPr>
  </w:style>
  <w:style w:type="paragraph" w:customStyle="1" w:styleId="4ff6">
    <w:name w:val="正文4"/>
    <w:basedOn w:val="a"/>
    <w:pPr>
      <w:widowControl w:val="0"/>
      <w:spacing w:line="360" w:lineRule="auto"/>
      <w:ind w:firstLineChars="200" w:firstLine="480"/>
      <w:jc w:val="both"/>
    </w:pPr>
    <w:rPr>
      <w:rFonts w:ascii="楷体_GB2312" w:eastAsia="楷体_GB2312" w:hAnsi="宋体"/>
      <w:kern w:val="2"/>
      <w:sz w:val="24"/>
    </w:rPr>
  </w:style>
  <w:style w:type="paragraph" w:customStyle="1" w:styleId="1fffff">
    <w:name w:val="正文文字(1)"/>
    <w:basedOn w:val="a"/>
    <w:uiPriority w:val="99"/>
    <w:pPr>
      <w:widowControl w:val="0"/>
      <w:tabs>
        <w:tab w:val="left" w:pos="1407"/>
      </w:tabs>
      <w:spacing w:line="360" w:lineRule="auto"/>
      <w:ind w:left="1387" w:hanging="340"/>
      <w:jc w:val="both"/>
    </w:pPr>
    <w:rPr>
      <w:rFonts w:ascii="宋体" w:hAnsi="宋体"/>
      <w:snapToGrid w:val="0"/>
      <w:sz w:val="24"/>
    </w:rPr>
  </w:style>
  <w:style w:type="paragraph" w:customStyle="1" w:styleId="affffffffffffffffffffff">
    <w:name w:val="的"/>
    <w:basedOn w:val="1ffff1"/>
    <w:uiPriority w:val="99"/>
  </w:style>
  <w:style w:type="paragraph" w:customStyle="1" w:styleId="affffffffffffffffffffff0">
    <w:name w:val="无标题条"/>
    <w:next w:val="affffff3"/>
    <w:uiPriority w:val="99"/>
    <w:pPr>
      <w:tabs>
        <w:tab w:val="left" w:pos="425"/>
      </w:tabs>
      <w:ind w:left="425" w:hanging="425"/>
      <w:jc w:val="both"/>
    </w:pPr>
    <w:rPr>
      <w:rFonts w:ascii="Times New Roman" w:hAnsi="Times New Roman"/>
      <w:sz w:val="21"/>
    </w:rPr>
  </w:style>
  <w:style w:type="paragraph" w:customStyle="1" w:styleId="ParaCharCharCharCharCharCharCharCharCharCharCharCharCharChar1CharCharCharCharCharChar">
    <w:name w:val="默认段落字体 Para Char Char Char Char Char Char Char Char Char Char Char Char Char Char1 Char Char Char Char Char Char"/>
    <w:basedOn w:val="a"/>
    <w:uiPriority w:val="99"/>
    <w:pPr>
      <w:widowControl w:val="0"/>
      <w:jc w:val="both"/>
    </w:pPr>
    <w:rPr>
      <w:rFonts w:ascii="Tahoma" w:hAnsi="Tahoma"/>
      <w:snapToGrid w:val="0"/>
      <w:sz w:val="20"/>
    </w:rPr>
  </w:style>
  <w:style w:type="paragraph" w:customStyle="1" w:styleId="xl1489">
    <w:name w:val="xl14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rPr>
  </w:style>
  <w:style w:type="paragraph" w:customStyle="1" w:styleId="074">
    <w:name w:val="标书正文:  0.74 厘米"/>
    <w:basedOn w:val="a"/>
    <w:link w:val="074CharChar"/>
    <w:pPr>
      <w:widowControl w:val="0"/>
      <w:snapToGrid w:val="0"/>
      <w:spacing w:line="360" w:lineRule="auto"/>
      <w:ind w:firstLine="420"/>
      <w:jc w:val="both"/>
    </w:pPr>
    <w:rPr>
      <w:rFonts w:ascii="Calibri" w:hAnsi="Calibri"/>
      <w:sz w:val="24"/>
    </w:rPr>
  </w:style>
  <w:style w:type="paragraph" w:customStyle="1" w:styleId="2f8">
    <w:name w:val="标题2"/>
    <w:basedOn w:val="a"/>
    <w:link w:val="2CharChara"/>
    <w:uiPriority w:val="99"/>
    <w:pPr>
      <w:widowControl w:val="0"/>
      <w:spacing w:beforeLines="50" w:afterLines="50" w:line="360" w:lineRule="auto"/>
      <w:ind w:left="567" w:hanging="567"/>
      <w:jc w:val="both"/>
      <w:outlineLvl w:val="1"/>
    </w:pPr>
    <w:rPr>
      <w:rFonts w:ascii="Calibri" w:hAnsi="宋体"/>
      <w:b/>
      <w:sz w:val="30"/>
    </w:rPr>
  </w:style>
  <w:style w:type="paragraph" w:customStyle="1" w:styleId="CM176">
    <w:name w:val="CM176"/>
    <w:basedOn w:val="Default"/>
    <w:next w:val="Default"/>
    <w:uiPriority w:val="99"/>
    <w:rPr>
      <w:rFonts w:ascii="仿宋_GB2312" w:eastAsia="仿宋_GB2312"/>
      <w:sz w:val="24"/>
    </w:rPr>
  </w:style>
  <w:style w:type="paragraph" w:customStyle="1" w:styleId="CM161">
    <w:name w:val="CM161"/>
    <w:basedOn w:val="Default"/>
    <w:next w:val="Default"/>
    <w:uiPriority w:val="99"/>
    <w:rPr>
      <w:rFonts w:ascii="仿宋_GB2312" w:eastAsia="仿宋_GB2312"/>
      <w:sz w:val="24"/>
    </w:rPr>
  </w:style>
  <w:style w:type="paragraph" w:customStyle="1" w:styleId="Body1">
    <w:name w:val="Body1!"/>
    <w:basedOn w:val="Body"/>
    <w:link w:val="Body1CharChar"/>
    <w:pPr>
      <w:tabs>
        <w:tab w:val="left" w:pos="1247"/>
      </w:tabs>
      <w:spacing w:after="0" w:line="288" w:lineRule="auto"/>
      <w:ind w:left="1247" w:firstLineChars="200" w:firstLine="200"/>
      <w:jc w:val="both"/>
    </w:pPr>
    <w:rPr>
      <w:rFonts w:ascii="Arial" w:hAnsi="Arial"/>
      <w:snapToGrid w:val="0"/>
      <w:kern w:val="0"/>
      <w:lang w:eastAsia="en-US"/>
    </w:rPr>
  </w:style>
  <w:style w:type="paragraph" w:customStyle="1" w:styleId="Char1CharCharCharCharChar1Char1CharChar">
    <w:name w:val="Char1 Char Char Char Char Char1 Char1 Char Char"/>
    <w:basedOn w:val="a"/>
    <w:uiPriority w:val="99"/>
    <w:pPr>
      <w:widowControl w:val="0"/>
      <w:spacing w:line="360" w:lineRule="auto"/>
      <w:ind w:leftChars="200" w:left="200"/>
      <w:jc w:val="both"/>
    </w:pPr>
    <w:rPr>
      <w:rFonts w:ascii="Tahoma" w:hAnsi="Tahoma"/>
      <w:sz w:val="24"/>
    </w:rPr>
  </w:style>
  <w:style w:type="paragraph" w:customStyle="1" w:styleId="CM66">
    <w:name w:val="CM66"/>
    <w:basedOn w:val="Default"/>
    <w:next w:val="Default"/>
    <w:uiPriority w:val="99"/>
    <w:pPr>
      <w:spacing w:line="468" w:lineRule="atLeast"/>
    </w:pPr>
    <w:rPr>
      <w:rFonts w:ascii="仿宋_GB2312" w:eastAsia="仿宋_GB2312"/>
      <w:sz w:val="24"/>
    </w:rPr>
  </w:style>
  <w:style w:type="paragraph" w:customStyle="1" w:styleId="captionlink">
    <w:name w:val="captionlink"/>
    <w:basedOn w:val="a"/>
    <w:pPr>
      <w:spacing w:before="100" w:beforeAutospacing="1" w:after="100" w:afterAutospacing="1"/>
    </w:pPr>
    <w:rPr>
      <w:rFonts w:ascii="Arial Unicode MS" w:eastAsia="Arial Unicode MS" w:hAnsi="Arial Unicode MS"/>
      <w:snapToGrid w:val="0"/>
      <w:sz w:val="22"/>
      <w:u w:val="single"/>
    </w:rPr>
  </w:style>
  <w:style w:type="paragraph" w:customStyle="1" w:styleId="my">
    <w:name w:val="my正文"/>
    <w:basedOn w:val="a"/>
    <w:link w:val="myChar"/>
    <w:qFormat/>
    <w:pPr>
      <w:widowControl w:val="0"/>
      <w:spacing w:line="360" w:lineRule="auto"/>
      <w:ind w:firstLineChars="200" w:firstLine="480"/>
      <w:jc w:val="both"/>
    </w:pPr>
    <w:rPr>
      <w:rFonts w:ascii="Calibri" w:hAnsi="Calibri"/>
      <w:sz w:val="24"/>
    </w:rPr>
  </w:style>
  <w:style w:type="paragraph" w:customStyle="1" w:styleId="Heading3b">
    <w:name w:val="Heading_3b"/>
    <w:basedOn w:val="Heading3a"/>
  </w:style>
  <w:style w:type="paragraph" w:customStyle="1" w:styleId="xl10836">
    <w:name w:val="xl10836"/>
    <w:basedOn w:val="a"/>
    <w:pPr>
      <w:pBdr>
        <w:top w:val="single" w:sz="4" w:space="0" w:color="000000"/>
        <w:right w:val="single" w:sz="4" w:space="0" w:color="000000"/>
      </w:pBdr>
      <w:spacing w:before="100" w:beforeAutospacing="1" w:after="100" w:afterAutospacing="1"/>
      <w:textAlignment w:val="center"/>
    </w:pPr>
    <w:rPr>
      <w:rFonts w:ascii="宋体" w:hAnsi="宋体"/>
      <w:color w:val="000000"/>
      <w:sz w:val="20"/>
    </w:rPr>
  </w:style>
  <w:style w:type="paragraph" w:customStyle="1" w:styleId="5111">
    <w:name w:val="索引 511"/>
    <w:basedOn w:val="a"/>
    <w:next w:val="a"/>
    <w:uiPriority w:val="99"/>
    <w:pPr>
      <w:ind w:left="1000" w:hanging="200"/>
    </w:pPr>
    <w:rPr>
      <w:b/>
      <w:color w:val="000000"/>
      <w:sz w:val="20"/>
      <w:lang w:eastAsia="en-US"/>
    </w:rPr>
  </w:style>
  <w:style w:type="paragraph" w:customStyle="1" w:styleId="xl10861">
    <w:name w:val="xl10861"/>
    <w:basedOn w:val="a"/>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b/>
      <w:color w:val="000000"/>
      <w:sz w:val="20"/>
    </w:rPr>
  </w:style>
  <w:style w:type="paragraph" w:customStyle="1" w:styleId="xl10781">
    <w:name w:val="xl10781"/>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olor w:val="000000"/>
      <w:sz w:val="20"/>
    </w:rPr>
  </w:style>
  <w:style w:type="paragraph" w:customStyle="1" w:styleId="a40">
    <w:name w:val="a4"/>
    <w:basedOn w:val="a"/>
    <w:uiPriority w:val="99"/>
    <w:pPr>
      <w:spacing w:before="100" w:beforeAutospacing="1" w:after="100" w:afterAutospacing="1"/>
    </w:pPr>
    <w:rPr>
      <w:rFonts w:ascii="宋体" w:hAnsi="宋体"/>
      <w:snapToGrid w:val="0"/>
      <w:sz w:val="24"/>
    </w:rPr>
  </w:style>
  <w:style w:type="paragraph" w:customStyle="1" w:styleId="4117">
    <w:name w:val="样式 正文缩进正文顶格悬挂表正文正文非缩进标题4正文1四号小四正文不缩进段1特点正文双线水上软件缩进...7"/>
    <w:basedOn w:val="1ffb"/>
    <w:uiPriority w:val="99"/>
    <w:pPr>
      <w:widowControl w:val="0"/>
      <w:spacing w:beforeLines="50" w:afterLines="50" w:line="300" w:lineRule="auto"/>
      <w:ind w:firstLine="0"/>
      <w:jc w:val="center"/>
    </w:pPr>
    <w:rPr>
      <w:rFonts w:ascii="Times New Roman" w:eastAsia="黑体" w:hAnsi="Times New Roman"/>
    </w:rPr>
  </w:style>
  <w:style w:type="paragraph" w:customStyle="1" w:styleId="CharCharCharCharCharCharChar3">
    <w:name w:val="Char Char Char Char Char Char Char3"/>
    <w:basedOn w:val="a"/>
    <w:uiPriority w:val="99"/>
    <w:pPr>
      <w:widowControl w:val="0"/>
      <w:tabs>
        <w:tab w:val="left" w:pos="840"/>
      </w:tabs>
      <w:spacing w:line="360" w:lineRule="auto"/>
      <w:jc w:val="both"/>
    </w:pPr>
    <w:rPr>
      <w:rFonts w:ascii="Tahoma" w:hAnsi="Tahoma"/>
      <w:kern w:val="2"/>
      <w:sz w:val="24"/>
    </w:rPr>
  </w:style>
  <w:style w:type="paragraph" w:customStyle="1" w:styleId="ParaCharCharCharChar">
    <w:name w:val="默认段落字体 Para Char Char Char Char"/>
    <w:basedOn w:val="a"/>
    <w:pPr>
      <w:widowControl w:val="0"/>
      <w:jc w:val="both"/>
    </w:pPr>
    <w:rPr>
      <w:kern w:val="2"/>
    </w:rPr>
  </w:style>
  <w:style w:type="paragraph" w:customStyle="1" w:styleId="affffffffffffffffffffff1">
    <w:name w:val="±íÉí"/>
    <w:basedOn w:val="a"/>
    <w:pPr>
      <w:overflowPunct w:val="0"/>
      <w:autoSpaceDE w:val="0"/>
      <w:autoSpaceDN w:val="0"/>
      <w:adjustRightInd w:val="0"/>
      <w:spacing w:line="300" w:lineRule="auto"/>
      <w:textAlignment w:val="baseline"/>
    </w:pPr>
    <w:rPr>
      <w:sz w:val="18"/>
    </w:rPr>
  </w:style>
  <w:style w:type="paragraph" w:customStyle="1" w:styleId="moduletier1margins">
    <w:name w:val="moduletier1margins"/>
    <w:basedOn w:val="a"/>
    <w:uiPriority w:val="99"/>
    <w:pPr>
      <w:spacing w:after="60"/>
    </w:pPr>
    <w:rPr>
      <w:rFonts w:ascii="Arial Unicode MS" w:eastAsia="Arial Unicode MS" w:hAnsi="Arial Unicode MS"/>
      <w:snapToGrid w:val="0"/>
      <w:sz w:val="24"/>
    </w:rPr>
  </w:style>
  <w:style w:type="paragraph" w:customStyle="1" w:styleId="22Heading2HiddenHeading2CCBSheading2H2h2">
    <w:name w:val="样式 标题 2第一章 标题 2Heading 2 HiddenHeading 2 CCBSheading 2H2h2..."/>
    <w:basedOn w:val="2"/>
    <w:uiPriority w:val="99"/>
    <w:pPr>
      <w:keepLines w:val="0"/>
      <w:tabs>
        <w:tab w:val="left" w:pos="420"/>
      </w:tabs>
      <w:adjustRightInd w:val="0"/>
      <w:spacing w:before="120" w:after="120" w:line="240" w:lineRule="auto"/>
      <w:ind w:left="420" w:hanging="420"/>
      <w:jc w:val="center"/>
      <w:textAlignment w:val="baseline"/>
    </w:pPr>
    <w:rPr>
      <w:rFonts w:ascii="黑体" w:hAnsi="Times New Roman"/>
      <w:b w:val="0"/>
    </w:rPr>
  </w:style>
  <w:style w:type="paragraph" w:customStyle="1" w:styleId="contentheader">
    <w:name w:val="contentheader"/>
    <w:basedOn w:val="a"/>
    <w:pPr>
      <w:spacing w:before="100" w:beforeAutospacing="1" w:after="100" w:afterAutospacing="1"/>
    </w:pPr>
    <w:rPr>
      <w:rFonts w:ascii="Arial Unicode MS" w:eastAsia="Arial Unicode MS" w:hAnsi="Arial Unicode MS"/>
      <w:b/>
      <w:snapToGrid w:val="0"/>
      <w:color w:val="000000"/>
      <w:sz w:val="25"/>
    </w:rPr>
  </w:style>
  <w:style w:type="paragraph" w:customStyle="1" w:styleId="TOC11">
    <w:name w:val="TOC 标题11"/>
    <w:basedOn w:val="1"/>
    <w:next w:val="a"/>
    <w:uiPriority w:val="99"/>
    <w:pPr>
      <w:pageBreakBefore/>
      <w:widowControl/>
      <w:tabs>
        <w:tab w:val="left" w:pos="851"/>
      </w:tabs>
      <w:spacing w:beforeLines="100" w:afterLines="100" w:line="276" w:lineRule="auto"/>
      <w:jc w:val="left"/>
      <w:outlineLvl w:val="9"/>
    </w:pPr>
    <w:rPr>
      <w:rFonts w:ascii="Cambria" w:eastAsia="黑体" w:hAnsi="Cambria"/>
      <w:color w:val="365F91"/>
      <w:kern w:val="0"/>
      <w:sz w:val="28"/>
    </w:rPr>
  </w:style>
  <w:style w:type="paragraph" w:customStyle="1" w:styleId="xl164">
    <w:name w:val="xl164"/>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snapToGrid w:val="0"/>
      <w:sz w:val="20"/>
    </w:rPr>
  </w:style>
  <w:style w:type="paragraph" w:customStyle="1" w:styleId="ParaCharCharCharCharCharCharCharCharCharCharCharCharCharCharCharChar">
    <w:name w:val="默认段落字体 Para Char Char Char Char Char Char Char Char Char Char Char Char Char Char Char Char"/>
    <w:basedOn w:val="a"/>
    <w:pPr>
      <w:widowControl w:val="0"/>
      <w:jc w:val="both"/>
    </w:pPr>
    <w:rPr>
      <w:rFonts w:ascii="Tahoma" w:hAnsi="Tahoma"/>
      <w:kern w:val="2"/>
      <w:sz w:val="24"/>
    </w:rPr>
  </w:style>
  <w:style w:type="paragraph" w:customStyle="1" w:styleId="11ff0">
    <w:name w:val="电子邮件签名11"/>
    <w:basedOn w:val="a"/>
    <w:uiPriority w:val="99"/>
    <w:rPr>
      <w:rFonts w:ascii="Arial" w:hAnsi="Arial"/>
      <w:color w:val="000000"/>
      <w:sz w:val="20"/>
      <w:lang w:eastAsia="en-US"/>
    </w:rPr>
  </w:style>
  <w:style w:type="paragraph" w:customStyle="1" w:styleId="affffffffffffffffffffff2">
    <w:name w:val="图下文字"/>
    <w:basedOn w:val="a"/>
    <w:uiPriority w:val="99"/>
    <w:pPr>
      <w:widowControl w:val="0"/>
      <w:adjustRightInd w:val="0"/>
      <w:snapToGrid w:val="0"/>
      <w:spacing w:line="312" w:lineRule="auto"/>
      <w:jc w:val="center"/>
    </w:pPr>
    <w:rPr>
      <w:rFonts w:ascii="宋体" w:hAnsi="宋体"/>
      <w:snapToGrid w:val="0"/>
      <w:sz w:val="18"/>
    </w:rPr>
  </w:style>
  <w:style w:type="paragraph" w:customStyle="1" w:styleId="modulefeaturetitlelink">
    <w:name w:val="modulefeaturetitlelink"/>
    <w:basedOn w:val="a"/>
    <w:uiPriority w:val="99"/>
    <w:pPr>
      <w:spacing w:before="100" w:beforeAutospacing="1" w:after="100" w:afterAutospacing="1"/>
    </w:pPr>
    <w:rPr>
      <w:rFonts w:ascii="Arial Unicode MS" w:eastAsia="Arial Unicode MS" w:hAnsi="Arial Unicode MS"/>
      <w:b/>
      <w:snapToGrid w:val="0"/>
      <w:color w:val="99CCCC"/>
      <w:sz w:val="24"/>
      <w:u w:val="single"/>
    </w:rPr>
  </w:style>
  <w:style w:type="paragraph" w:customStyle="1" w:styleId="11ff1">
    <w:name w:val="文本块11"/>
    <w:basedOn w:val="a"/>
    <w:uiPriority w:val="99"/>
    <w:pPr>
      <w:spacing w:after="120"/>
      <w:ind w:left="1440" w:right="1440"/>
    </w:pPr>
    <w:rPr>
      <w:rFonts w:ascii="Arial" w:hAnsi="Arial"/>
      <w:color w:val="000000"/>
      <w:sz w:val="20"/>
      <w:lang w:eastAsia="en-US"/>
    </w:rPr>
  </w:style>
  <w:style w:type="paragraph" w:customStyle="1" w:styleId="modulefeaturetitle">
    <w:name w:val="modulefeaturetitle"/>
    <w:basedOn w:val="a"/>
    <w:uiPriority w:val="99"/>
    <w:pPr>
      <w:spacing w:before="100" w:beforeAutospacing="1" w:after="100" w:afterAutospacing="1"/>
    </w:pPr>
    <w:rPr>
      <w:rFonts w:ascii="Arial Unicode MS" w:eastAsia="Arial Unicode MS" w:hAnsi="Arial Unicode MS"/>
      <w:b/>
      <w:snapToGrid w:val="0"/>
      <w:color w:val="99CCCC"/>
      <w:sz w:val="24"/>
    </w:rPr>
  </w:style>
  <w:style w:type="paragraph" w:customStyle="1" w:styleId="D23">
    <w:name w:val="D编号2"/>
    <w:basedOn w:val="D12"/>
    <w:pPr>
      <w:tabs>
        <w:tab w:val="left" w:pos="420"/>
        <w:tab w:val="left" w:pos="720"/>
        <w:tab w:val="left" w:pos="900"/>
        <w:tab w:val="left" w:pos="1200"/>
      </w:tabs>
      <w:ind w:left="1200" w:hanging="360"/>
    </w:pPr>
  </w:style>
  <w:style w:type="paragraph" w:customStyle="1" w:styleId="1-1">
    <w:name w:val="封面1-1"/>
    <w:basedOn w:val="a"/>
    <w:pPr>
      <w:widowControl w:val="0"/>
      <w:spacing w:line="360" w:lineRule="auto"/>
      <w:ind w:firstLineChars="200" w:firstLine="480"/>
      <w:jc w:val="both"/>
    </w:pPr>
    <w:rPr>
      <w:rFonts w:ascii="宋体" w:hAnsi="宋体"/>
      <w:color w:val="000000"/>
      <w:kern w:val="2"/>
      <w:sz w:val="24"/>
    </w:rPr>
  </w:style>
  <w:style w:type="paragraph" w:customStyle="1" w:styleId="xl141">
    <w:name w:val="xl141"/>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b/>
      <w:snapToGrid w:val="0"/>
      <w:sz w:val="20"/>
    </w:rPr>
  </w:style>
  <w:style w:type="paragraph" w:customStyle="1" w:styleId="050">
    <w:name w:val="样式 (符号) 宋体 小五 居中 顶端: (单实线 自动设置  0.5 磅 行宽) 底端: (单实线 自动设置 ..."/>
    <w:basedOn w:val="a"/>
    <w:uiPriority w:val="99"/>
    <w:pPr>
      <w:widowControl w:val="0"/>
      <w:spacing w:line="300" w:lineRule="auto"/>
      <w:jc w:val="center"/>
    </w:pPr>
    <w:rPr>
      <w:rFonts w:ascii="宋体" w:hAnsi="宋体"/>
      <w:snapToGrid w:val="0"/>
      <w:sz w:val="18"/>
    </w:rPr>
  </w:style>
  <w:style w:type="paragraph" w:customStyle="1" w:styleId="affffffffffffffffffffff3">
    <w:name w:val="主标题"/>
    <w:basedOn w:val="a"/>
    <w:next w:val="a"/>
    <w:uiPriority w:val="99"/>
    <w:pPr>
      <w:widowControl w:val="0"/>
      <w:spacing w:line="360" w:lineRule="auto"/>
      <w:jc w:val="center"/>
      <w:outlineLvl w:val="0"/>
    </w:pPr>
    <w:rPr>
      <w:rFonts w:ascii="Verdana" w:eastAsia="黑体" w:hAnsi="Verdana"/>
      <w:b/>
      <w:snapToGrid w:val="0"/>
      <w:sz w:val="48"/>
    </w:rPr>
  </w:style>
  <w:style w:type="paragraph" w:customStyle="1" w:styleId="affffffffffffffffffffff4">
    <w:name w:val="排列"/>
    <w:basedOn w:val="a"/>
    <w:pPr>
      <w:widowControl w:val="0"/>
      <w:jc w:val="both"/>
    </w:pPr>
    <w:rPr>
      <w:rFonts w:ascii="宋体" w:hAnsi="宋体"/>
      <w:snapToGrid w:val="0"/>
      <w:sz w:val="24"/>
    </w:rPr>
  </w:style>
  <w:style w:type="paragraph" w:customStyle="1" w:styleId="affffffffffffffffffffff5">
    <w:name w:val="封面正标题"/>
    <w:basedOn w:val="a"/>
    <w:uiPriority w:val="99"/>
    <w:pPr>
      <w:widowControl w:val="0"/>
      <w:spacing w:beforeLines="100"/>
      <w:jc w:val="center"/>
    </w:pPr>
    <w:rPr>
      <w:rFonts w:ascii="宋体" w:eastAsia="黑体" w:hAnsi="宋体"/>
      <w:snapToGrid w:val="0"/>
      <w:sz w:val="52"/>
    </w:rPr>
  </w:style>
  <w:style w:type="paragraph" w:customStyle="1" w:styleId="0811251">
    <w:name w:val="样式 小四 左侧:  0.81 厘米 行距: 多倍行距 1.25 字行1"/>
    <w:basedOn w:val="a"/>
    <w:uiPriority w:val="99"/>
    <w:pPr>
      <w:widowControl w:val="0"/>
      <w:spacing w:line="300" w:lineRule="auto"/>
      <w:ind w:left="459" w:firstLine="454"/>
      <w:jc w:val="both"/>
    </w:pPr>
    <w:rPr>
      <w:rFonts w:ascii="宋体" w:hAnsi="宋体"/>
      <w:snapToGrid w:val="0"/>
      <w:sz w:val="24"/>
    </w:rPr>
  </w:style>
  <w:style w:type="paragraph" w:customStyle="1" w:styleId="1125">
    <w:name w:val="样式 正文文本缩进注记1 + 宋体 行距: 多倍行距 1.25 字行"/>
    <w:basedOn w:val="affff6"/>
    <w:uiPriority w:val="99"/>
    <w:pPr>
      <w:widowControl w:val="0"/>
      <w:tabs>
        <w:tab w:val="left" w:pos="568"/>
      </w:tabs>
      <w:adjustRightInd w:val="0"/>
      <w:snapToGrid w:val="0"/>
      <w:spacing w:line="300" w:lineRule="auto"/>
      <w:ind w:leftChars="0" w:left="0" w:firstLineChars="200" w:firstLine="560"/>
      <w:jc w:val="both"/>
    </w:pPr>
    <w:rPr>
      <w:rFonts w:ascii="宋体" w:hAnsi="宋体" w:hint="eastAsia"/>
      <w:snapToGrid w:val="0"/>
      <w:sz w:val="24"/>
    </w:rPr>
  </w:style>
  <w:style w:type="paragraph" w:customStyle="1" w:styleId="CM96">
    <w:name w:val="CM96"/>
    <w:basedOn w:val="Default"/>
    <w:next w:val="Default"/>
    <w:uiPriority w:val="99"/>
    <w:pPr>
      <w:spacing w:line="626" w:lineRule="atLeast"/>
    </w:pPr>
    <w:rPr>
      <w:rFonts w:ascii="仿宋_GB2312" w:eastAsia="仿宋_GB2312"/>
      <w:sz w:val="24"/>
    </w:rPr>
  </w:style>
  <w:style w:type="paragraph" w:customStyle="1" w:styleId="IBM">
    <w:name w:val="IBM 正文"/>
    <w:basedOn w:val="a"/>
    <w:pPr>
      <w:widowControl w:val="0"/>
      <w:autoSpaceDE w:val="0"/>
      <w:autoSpaceDN w:val="0"/>
      <w:adjustRightInd w:val="0"/>
      <w:spacing w:line="360" w:lineRule="exact"/>
      <w:jc w:val="both"/>
      <w:textAlignment w:val="baseline"/>
    </w:pPr>
    <w:rPr>
      <w:rFonts w:ascii="Arial" w:hAnsi="Arial"/>
      <w:sz w:val="24"/>
    </w:rPr>
  </w:style>
  <w:style w:type="paragraph" w:customStyle="1" w:styleId="module-blob">
    <w:name w:val="module-blob"/>
    <w:basedOn w:val="a"/>
    <w:uiPriority w:val="99"/>
    <w:pPr>
      <w:spacing w:before="30" w:after="150"/>
    </w:pPr>
    <w:rPr>
      <w:rFonts w:ascii="Arial Unicode MS" w:eastAsia="Arial Unicode MS" w:hAnsi="Arial Unicode MS"/>
      <w:snapToGrid w:val="0"/>
      <w:sz w:val="24"/>
    </w:rPr>
  </w:style>
  <w:style w:type="paragraph" w:customStyle="1" w:styleId="3ffd">
    <w:name w:val="样式 题注 + 居中3"/>
    <w:basedOn w:val="afff7"/>
    <w:uiPriority w:val="99"/>
    <w:pPr>
      <w:widowControl/>
      <w:spacing w:line="360" w:lineRule="auto"/>
      <w:ind w:firstLine="432"/>
    </w:pPr>
    <w:rPr>
      <w:rFonts w:ascii="Arial" w:hAnsi="Arial"/>
      <w:b w:val="0"/>
      <w:snapToGrid w:val="0"/>
      <w:sz w:val="24"/>
    </w:rPr>
  </w:style>
  <w:style w:type="paragraph" w:customStyle="1" w:styleId="CharCharChar8">
    <w:name w:val="Char Char Char"/>
    <w:basedOn w:val="aff5"/>
    <w:pPr>
      <w:widowControl w:val="0"/>
      <w:jc w:val="both"/>
    </w:pPr>
    <w:rPr>
      <w:rFonts w:ascii="宋体" w:hAnsi="Tahoma"/>
      <w:sz w:val="32"/>
      <w:shd w:val="clear" w:color="auto" w:fill="000080"/>
    </w:rPr>
  </w:style>
  <w:style w:type="paragraph" w:customStyle="1" w:styleId="style18">
    <w:name w:val="style18"/>
    <w:basedOn w:val="a"/>
    <w:pPr>
      <w:spacing w:before="100" w:beforeAutospacing="1" w:after="100" w:afterAutospacing="1" w:line="360" w:lineRule="auto"/>
    </w:pPr>
    <w:rPr>
      <w:rFonts w:ascii="宋体" w:hAnsi="宋体"/>
      <w:sz w:val="17"/>
    </w:rPr>
  </w:style>
  <w:style w:type="paragraph" w:customStyle="1" w:styleId="--2">
    <w:name w:val="绿盟科技--题注"/>
    <w:uiPriority w:val="99"/>
    <w:pPr>
      <w:spacing w:after="156"/>
      <w:jc w:val="center"/>
    </w:pPr>
    <w:rPr>
      <w:rFonts w:ascii="Arial" w:eastAsia="黑体" w:hAnsi="Arial"/>
      <w:sz w:val="21"/>
    </w:rPr>
  </w:style>
  <w:style w:type="paragraph" w:customStyle="1" w:styleId="affffffffffffffffffffff6">
    <w:name w:val="项目符号"/>
    <w:basedOn w:val="a"/>
    <w:pPr>
      <w:widowControl w:val="0"/>
      <w:tabs>
        <w:tab w:val="left" w:pos="840"/>
      </w:tabs>
      <w:spacing w:line="360" w:lineRule="auto"/>
      <w:ind w:left="840" w:hanging="420"/>
    </w:pPr>
    <w:rPr>
      <w:rFonts w:ascii="宋体" w:hAnsi="宋体"/>
      <w:snapToGrid w:val="0"/>
      <w:sz w:val="22"/>
    </w:rPr>
  </w:style>
  <w:style w:type="paragraph" w:customStyle="1" w:styleId="modulebold">
    <w:name w:val="modulebold"/>
    <w:basedOn w:val="a"/>
    <w:uiPriority w:val="99"/>
    <w:pPr>
      <w:spacing w:before="100" w:beforeAutospacing="1" w:after="100" w:afterAutospacing="1"/>
    </w:pPr>
    <w:rPr>
      <w:rFonts w:ascii="Arial Unicode MS" w:eastAsia="Arial Unicode MS" w:hAnsi="Arial Unicode MS"/>
      <w:b/>
      <w:snapToGrid w:val="0"/>
      <w:color w:val="000000"/>
      <w:sz w:val="24"/>
    </w:rPr>
  </w:style>
  <w:style w:type="paragraph" w:customStyle="1" w:styleId="4h4PIM4H4blbbh41h4244headingheading4">
    <w:name w:val="样式 标题 4h4PIM 4H4blbbh41h42第三层条第四层44headingheading 4..."/>
    <w:basedOn w:val="4"/>
    <w:uiPriority w:val="99"/>
    <w:pPr>
      <w:widowControl/>
      <w:tabs>
        <w:tab w:val="left" w:pos="284"/>
        <w:tab w:val="left" w:pos="568"/>
        <w:tab w:val="left" w:pos="780"/>
        <w:tab w:val="left" w:pos="2160"/>
      </w:tabs>
      <w:adjustRightInd w:val="0"/>
      <w:snapToGrid w:val="0"/>
      <w:spacing w:before="0" w:after="80" w:line="300" w:lineRule="auto"/>
      <w:ind w:leftChars="200" w:left="780" w:hangingChars="200" w:hanging="360"/>
      <w:jc w:val="left"/>
    </w:pPr>
    <w:rPr>
      <w:kern w:val="28"/>
    </w:rPr>
  </w:style>
  <w:style w:type="paragraph" w:customStyle="1" w:styleId="11ff2">
    <w:name w:val="注释标题11"/>
    <w:basedOn w:val="a"/>
    <w:next w:val="a"/>
    <w:uiPriority w:val="99"/>
    <w:pPr>
      <w:widowControl w:val="0"/>
      <w:jc w:val="center"/>
    </w:pPr>
    <w:rPr>
      <w:sz w:val="20"/>
    </w:rPr>
  </w:style>
  <w:style w:type="paragraph" w:customStyle="1" w:styleId="affffffffffffffffffffff7">
    <w:name w:val="插图名称"/>
    <w:basedOn w:val="B"/>
    <w:uiPriority w:val="99"/>
    <w:pPr>
      <w:jc w:val="center"/>
    </w:pPr>
  </w:style>
  <w:style w:type="paragraph" w:customStyle="1" w:styleId="930">
    <w:name w:val="索引 93"/>
    <w:basedOn w:val="a"/>
    <w:next w:val="a"/>
    <w:uiPriority w:val="99"/>
    <w:pPr>
      <w:ind w:left="1800" w:hanging="200"/>
    </w:pPr>
    <w:rPr>
      <w:b/>
      <w:color w:val="000000"/>
      <w:sz w:val="20"/>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pPr>
      <w:widowControl w:val="0"/>
      <w:spacing w:line="360" w:lineRule="auto"/>
      <w:ind w:left="420"/>
      <w:jc w:val="both"/>
      <w:textAlignment w:val="baseline"/>
    </w:pPr>
    <w:rPr>
      <w:rFonts w:ascii="宋体" w:hAnsi="宋体"/>
      <w:snapToGrid w:val="0"/>
      <w:sz w:val="18"/>
    </w:rPr>
  </w:style>
  <w:style w:type="paragraph" w:customStyle="1" w:styleId="QB3">
    <w:name w:val="QB标题3"/>
    <w:basedOn w:val="QB2"/>
    <w:pPr>
      <w:tabs>
        <w:tab w:val="clear" w:pos="567"/>
        <w:tab w:val="left" w:pos="709"/>
      </w:tabs>
      <w:ind w:left="709" w:hanging="709"/>
    </w:pPr>
  </w:style>
  <w:style w:type="paragraph" w:customStyle="1" w:styleId="affffffffffffffffffffff8">
    <w:name w:val="二级无标题条"/>
    <w:basedOn w:val="a"/>
    <w:pPr>
      <w:widowControl w:val="0"/>
      <w:tabs>
        <w:tab w:val="left" w:pos="2880"/>
      </w:tabs>
      <w:ind w:left="2880" w:hanging="360"/>
      <w:jc w:val="both"/>
    </w:pPr>
    <w:rPr>
      <w:kern w:val="2"/>
    </w:rPr>
  </w:style>
  <w:style w:type="paragraph" w:customStyle="1" w:styleId="xl10790">
    <w:name w:val="xl1079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MMTopic4">
    <w:name w:val="MM Topic 4"/>
    <w:basedOn w:val="4"/>
    <w:link w:val="MMTopic4CharChar"/>
    <w:uiPriority w:val="99"/>
    <w:pPr>
      <w:widowControl/>
      <w:tabs>
        <w:tab w:val="left" w:pos="420"/>
      </w:tabs>
      <w:jc w:val="left"/>
    </w:pPr>
  </w:style>
  <w:style w:type="paragraph" w:customStyle="1" w:styleId="affffffffffffffffffffff9">
    <w:name w:val="表身（左）"/>
    <w:pPr>
      <w:adjustRightInd w:val="0"/>
      <w:snapToGrid w:val="0"/>
      <w:spacing w:line="300" w:lineRule="auto"/>
      <w:textAlignment w:val="center"/>
    </w:pPr>
    <w:rPr>
      <w:rFonts w:ascii="Times New Roman" w:hAnsi="Times New Roman"/>
      <w:sz w:val="16"/>
    </w:rPr>
  </w:style>
  <w:style w:type="paragraph" w:customStyle="1" w:styleId="MSOTableHead2">
    <w:name w:val="MSO_TableHead2"/>
    <w:uiPriority w:val="99"/>
    <w:pPr>
      <w:keepNext/>
      <w:spacing w:before="100" w:after="80" w:line="240" w:lineRule="atLeast"/>
      <w:ind w:left="1440"/>
    </w:pPr>
    <w:rPr>
      <w:rFonts w:ascii="Franklin Gothic Medium Cond" w:hAnsi="Franklin Gothic Medium Cond"/>
      <w:lang w:eastAsia="en-US"/>
    </w:rPr>
  </w:style>
  <w:style w:type="paragraph" w:customStyle="1" w:styleId="rellink">
    <w:name w:val="rellink"/>
    <w:basedOn w:val="a"/>
    <w:pPr>
      <w:spacing w:before="100" w:beforeAutospacing="1" w:after="100" w:afterAutospacing="1"/>
    </w:pPr>
    <w:rPr>
      <w:rFonts w:ascii="Arial Unicode MS" w:eastAsia="Arial Unicode MS" w:hAnsi="Arial Unicode MS"/>
      <w:snapToGrid w:val="0"/>
      <w:sz w:val="24"/>
      <w:u w:val="single"/>
    </w:rPr>
  </w:style>
  <w:style w:type="paragraph" w:customStyle="1" w:styleId="4ff7">
    <w:name w:val="文档结构图4"/>
    <w:basedOn w:val="a"/>
    <w:uiPriority w:val="99"/>
    <w:pPr>
      <w:widowControl w:val="0"/>
      <w:shd w:val="clear" w:color="auto" w:fill="000080"/>
      <w:jc w:val="both"/>
    </w:pPr>
    <w:rPr>
      <w:sz w:val="20"/>
      <w:shd w:val="clear" w:color="auto" w:fill="000080"/>
    </w:rPr>
  </w:style>
  <w:style w:type="paragraph" w:customStyle="1" w:styleId="affff2">
    <w:name w:val="表头"/>
    <w:link w:val="CharCharff1"/>
    <w:uiPriority w:val="99"/>
    <w:pPr>
      <w:jc w:val="center"/>
    </w:pPr>
    <w:rPr>
      <w:rFonts w:ascii="宋体" w:eastAsia="Times New Roman" w:hAnsi="宋体"/>
      <w:b/>
      <w:kern w:val="2"/>
      <w:sz w:val="21"/>
      <w:szCs w:val="22"/>
    </w:rPr>
  </w:style>
  <w:style w:type="paragraph" w:customStyle="1" w:styleId="affffffffffffffffffffffa">
    <w:name w:val="正文 居中"/>
    <w:basedOn w:val="a"/>
    <w:uiPriority w:val="99"/>
    <w:pPr>
      <w:widowControl w:val="0"/>
      <w:spacing w:line="360" w:lineRule="auto"/>
      <w:jc w:val="center"/>
    </w:pPr>
    <w:rPr>
      <w:rFonts w:ascii="宋体" w:hAnsi="宋体"/>
      <w:snapToGrid w:val="0"/>
      <w:sz w:val="24"/>
    </w:rPr>
  </w:style>
  <w:style w:type="paragraph" w:customStyle="1" w:styleId="contenttier4margins">
    <w:name w:val="contenttier4margins"/>
    <w:basedOn w:val="a"/>
    <w:uiPriority w:val="99"/>
    <w:pPr>
      <w:spacing w:after="60"/>
      <w:ind w:left="195"/>
    </w:pPr>
    <w:rPr>
      <w:rFonts w:ascii="Arial Unicode MS" w:eastAsia="Arial Unicode MS" w:hAnsi="Arial Unicode MS"/>
      <w:snapToGrid w:val="0"/>
      <w:sz w:val="24"/>
    </w:rPr>
  </w:style>
  <w:style w:type="paragraph" w:customStyle="1" w:styleId="3h3Level3TopicHeadingHeading3-oldH3l33rdlevel">
    <w:name w:val="样式 标题 3h3Level 3 Topic HeadingHeading 3 - oldH3l33rd level..."/>
    <w:basedOn w:val="3"/>
    <w:pPr>
      <w:tabs>
        <w:tab w:val="left" w:pos="851"/>
        <w:tab w:val="left" w:pos="1444"/>
        <w:tab w:val="left" w:pos="2160"/>
      </w:tabs>
      <w:suppressAutoHyphens/>
      <w:spacing w:line="360" w:lineRule="auto"/>
      <w:ind w:left="2160" w:hanging="720"/>
    </w:pPr>
    <w:rPr>
      <w:rFonts w:ascii="仿宋_GB2312" w:hAnsi="仿宋_GB2312"/>
      <w:kern w:val="1"/>
      <w:lang w:eastAsia="ar-SA"/>
    </w:rPr>
  </w:style>
  <w:style w:type="paragraph" w:customStyle="1" w:styleId="x0">
    <w:name w:val="x表格首行文字"/>
    <w:basedOn w:val="a"/>
    <w:pPr>
      <w:snapToGrid w:val="0"/>
      <w:spacing w:line="300" w:lineRule="atLeast"/>
      <w:jc w:val="center"/>
    </w:pPr>
    <w:rPr>
      <w:kern w:val="21"/>
      <w:sz w:val="24"/>
    </w:rPr>
  </w:style>
  <w:style w:type="paragraph" w:customStyle="1" w:styleId="xl1501">
    <w:name w:val="xl15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b/>
      <w:sz w:val="24"/>
    </w:rPr>
  </w:style>
  <w:style w:type="paragraph" w:customStyle="1" w:styleId="77">
    <w:name w:val="7"/>
    <w:pPr>
      <w:widowControl w:val="0"/>
      <w:jc w:val="both"/>
    </w:pPr>
    <w:rPr>
      <w:rFonts w:ascii="Times New Roman" w:hAnsi="Times New Roman"/>
      <w:kern w:val="2"/>
      <w:sz w:val="21"/>
    </w:rPr>
  </w:style>
  <w:style w:type="paragraph" w:customStyle="1" w:styleId="1CharALTZ4">
    <w:name w:val="样式 正文缩进特点表正文正文非缩进正文不缩进段1特点 CharALT+Z水上软件四号标题4缩进正文非缩进..."/>
    <w:basedOn w:val="11b"/>
    <w:uiPriority w:val="99"/>
    <w:pPr>
      <w:widowControl/>
      <w:adjustRightInd w:val="0"/>
      <w:spacing w:beforeLines="50" w:afterLines="50"/>
    </w:pPr>
    <w:rPr>
      <w:rFonts w:ascii="仿宋_GB2312" w:eastAsia="仿宋_GB2312"/>
      <w:snapToGrid/>
      <w:spacing w:val="10"/>
      <w:sz w:val="28"/>
    </w:rPr>
  </w:style>
  <w:style w:type="paragraph" w:customStyle="1" w:styleId="z-110">
    <w:name w:val="z-窗体底端11"/>
    <w:basedOn w:val="a"/>
    <w:next w:val="a"/>
    <w:pPr>
      <w:pBdr>
        <w:top w:val="single" w:sz="6" w:space="1" w:color="auto"/>
      </w:pBdr>
      <w:jc w:val="center"/>
    </w:pPr>
    <w:rPr>
      <w:rFonts w:ascii="Arial" w:hAnsi="Arial"/>
      <w:vanish/>
      <w:sz w:val="16"/>
    </w:rPr>
  </w:style>
  <w:style w:type="paragraph" w:customStyle="1" w:styleId="aff7">
    <w:name w:val="封面黑体内容"/>
    <w:link w:val="CharCharf2"/>
    <w:uiPriority w:val="99"/>
    <w:pPr>
      <w:tabs>
        <w:tab w:val="left" w:pos="2280"/>
        <w:tab w:val="right" w:pos="4200"/>
        <w:tab w:val="left" w:pos="4440"/>
      </w:tabs>
    </w:pPr>
    <w:rPr>
      <w:rFonts w:ascii="黑体" w:eastAsia="黑体"/>
      <w:kern w:val="2"/>
      <w:sz w:val="32"/>
      <w:szCs w:val="22"/>
    </w:rPr>
  </w:style>
  <w:style w:type="paragraph" w:customStyle="1" w:styleId="B3">
    <w:name w:val="标题B3"/>
    <w:basedOn w:val="4"/>
    <w:pPr>
      <w:widowControl/>
      <w:tabs>
        <w:tab w:val="left" w:pos="2356"/>
      </w:tabs>
      <w:ind w:left="1984" w:hanging="708"/>
      <w:jc w:val="left"/>
    </w:pPr>
  </w:style>
  <w:style w:type="paragraph" w:customStyle="1" w:styleId="CharCharCharCharCharCharCharCharCharCharChar1">
    <w:name w:val="Char Char Char Char Char Char Char Char Char Char Char1"/>
    <w:basedOn w:val="a"/>
    <w:pPr>
      <w:spacing w:after="160" w:line="240" w:lineRule="exact"/>
    </w:pPr>
    <w:rPr>
      <w:rFonts w:ascii="Arial" w:hAnsi="Arial"/>
      <w:sz w:val="22"/>
      <w:lang w:eastAsia="en-U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rPr>
  </w:style>
  <w:style w:type="paragraph" w:customStyle="1" w:styleId="5ff3">
    <w:name w:val="注释标题5"/>
    <w:basedOn w:val="a"/>
    <w:next w:val="a"/>
    <w:uiPriority w:val="99"/>
    <w:pPr>
      <w:widowControl w:val="0"/>
      <w:jc w:val="center"/>
    </w:pPr>
    <w:rPr>
      <w:rFonts w:ascii="Calibri" w:hAnsi="Calibri"/>
      <w:sz w:val="20"/>
    </w:rPr>
  </w:style>
  <w:style w:type="paragraph" w:customStyle="1" w:styleId="TableMedium">
    <w:name w:val="Table_Medium"/>
    <w:uiPriority w:val="99"/>
    <w:pPr>
      <w:spacing w:before="40" w:after="40"/>
    </w:pPr>
    <w:rPr>
      <w:rFonts w:ascii="Arial" w:hAnsi="Arial"/>
      <w:sz w:val="18"/>
      <w:lang w:eastAsia="en-US"/>
    </w:rPr>
  </w:style>
  <w:style w:type="paragraph" w:customStyle="1" w:styleId="Web1">
    <w:name w:val="普通 (Web)1"/>
    <w:basedOn w:val="a"/>
    <w:rPr>
      <w:rFonts w:ascii="Arial Unicode MS" w:eastAsia="Arial Unicode MS" w:hAnsi="Arial Unicode MS"/>
      <w:snapToGrid w:val="0"/>
      <w:sz w:val="23"/>
    </w:rPr>
  </w:style>
  <w:style w:type="paragraph" w:customStyle="1" w:styleId="MSOListNoteEnd2">
    <w:name w:val="MSO_ListNoteEnd2"/>
    <w:basedOn w:val="MSOListNote2"/>
    <w:uiPriority w:val="99"/>
    <w:pPr>
      <w:pBdr>
        <w:bottom w:val="single" w:sz="4" w:space="1" w:color="auto"/>
      </w:pBdr>
      <w:spacing w:before="80" w:line="60" w:lineRule="atLeast"/>
      <w:ind w:right="-43"/>
    </w:pPr>
    <w:rPr>
      <w:sz w:val="8"/>
    </w:rPr>
  </w:style>
  <w:style w:type="paragraph" w:customStyle="1" w:styleId="MSOListNote2">
    <w:name w:val="MSO_ListNote2"/>
    <w:basedOn w:val="MSONotePara"/>
    <w:uiPriority w:val="99"/>
    <w:pPr>
      <w:ind w:left="1080"/>
    </w:p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 w:val="24"/>
    </w:rPr>
  </w:style>
  <w:style w:type="paragraph" w:customStyle="1" w:styleId="CharCharCharCharChar0">
    <w:name w:val="样式 正文缩进首行缩进表正文正文非缩进正文不缩进正文缩进 Char正文缩进 Char Char Char Char ..."/>
    <w:basedOn w:val="affffff1"/>
    <w:link w:val="CharCharCharCharCharCharChar"/>
    <w:uiPriority w:val="99"/>
    <w:pPr>
      <w:widowControl w:val="0"/>
      <w:spacing w:line="240" w:lineRule="auto"/>
      <w:ind w:left="2336" w:firstLine="0"/>
      <w:jc w:val="both"/>
    </w:pPr>
    <w:rPr>
      <w:rFonts w:hAnsi="宋体"/>
      <w:snapToGrid w:val="0"/>
    </w:rPr>
  </w:style>
  <w:style w:type="paragraph" w:customStyle="1" w:styleId="FigureTitle">
    <w:name w:val="FigureTitle"/>
    <w:basedOn w:val="afff7"/>
    <w:pPr>
      <w:widowControl/>
      <w:spacing w:before="120" w:after="360" w:line="260" w:lineRule="exact"/>
      <w:ind w:left="2160"/>
      <w:jc w:val="left"/>
    </w:pPr>
    <w:rPr>
      <w:rFonts w:ascii="Helvetica" w:hAnsi="Helvetica"/>
      <w:b w:val="0"/>
      <w:i/>
      <w:sz w:val="20"/>
      <w:lang w:eastAsia="en-US"/>
    </w:rPr>
  </w:style>
  <w:style w:type="paragraph" w:customStyle="1" w:styleId="1fffff0">
    <w:name w:val="标题 1（网御星云）"/>
    <w:basedOn w:val="1"/>
    <w:next w:val="a"/>
    <w:qFormat/>
    <w:pPr>
      <w:tabs>
        <w:tab w:val="left" w:pos="1140"/>
      </w:tabs>
      <w:spacing w:before="600"/>
      <w:ind w:left="1140" w:hanging="420"/>
      <w:jc w:val="left"/>
    </w:pPr>
    <w:rPr>
      <w:rFonts w:ascii="Arial" w:eastAsia="黑体" w:hAnsi="Arial"/>
      <w:sz w:val="36"/>
    </w:rPr>
  </w:style>
  <w:style w:type="paragraph" w:customStyle="1" w:styleId="affffffd">
    <w:name w:val="正文（缩进）"/>
    <w:basedOn w:val="a"/>
    <w:link w:val="Char2f3"/>
    <w:pPr>
      <w:widowControl w:val="0"/>
      <w:spacing w:beforeLines="50" w:afterLines="50" w:line="360" w:lineRule="auto"/>
      <w:ind w:firstLineChars="200" w:firstLine="480"/>
      <w:jc w:val="both"/>
    </w:pPr>
    <w:rPr>
      <w:rFonts w:ascii="Calibri" w:hAnsi="Calibri"/>
      <w:sz w:val="24"/>
    </w:rPr>
  </w:style>
  <w:style w:type="paragraph" w:customStyle="1" w:styleId="affffffffffffffffffffffb">
    <w:name w:val="摘要正文"/>
    <w:basedOn w:val="a"/>
    <w:uiPriority w:val="99"/>
    <w:pPr>
      <w:widowControl w:val="0"/>
      <w:ind w:firstLine="425"/>
      <w:jc w:val="both"/>
    </w:pPr>
    <w:rPr>
      <w:rFonts w:ascii="宋体" w:eastAsia="楷体_GB2312" w:hAnsi="宋体"/>
      <w:snapToGrid w:val="0"/>
    </w:rPr>
  </w:style>
  <w:style w:type="paragraph" w:customStyle="1" w:styleId="Pa0">
    <w:name w:val="Pa0"/>
    <w:basedOn w:val="a"/>
    <w:next w:val="a"/>
    <w:pPr>
      <w:widowControl w:val="0"/>
      <w:autoSpaceDE w:val="0"/>
      <w:autoSpaceDN w:val="0"/>
      <w:adjustRightInd w:val="0"/>
      <w:spacing w:line="241" w:lineRule="atLeast"/>
    </w:pPr>
    <w:rPr>
      <w:rFonts w:ascii="Arial" w:hAnsi="Arial"/>
      <w:sz w:val="24"/>
    </w:rPr>
  </w:style>
  <w:style w:type="paragraph" w:customStyle="1" w:styleId="contentlinkalt">
    <w:name w:val="contentlinkalt"/>
    <w:basedOn w:val="a"/>
    <w:pPr>
      <w:spacing w:before="100" w:beforeAutospacing="1" w:after="100" w:afterAutospacing="1"/>
    </w:pPr>
    <w:rPr>
      <w:rFonts w:ascii="Arial Unicode MS" w:eastAsia="Arial Unicode MS" w:hAnsi="Arial Unicode MS"/>
      <w:snapToGrid w:val="0"/>
      <w:color w:val="000000"/>
      <w:sz w:val="25"/>
      <w:u w:val="single"/>
    </w:rPr>
  </w:style>
  <w:style w:type="paragraph" w:customStyle="1" w:styleId="CharCharCharCharCharChar1CharCharCharCharCharCharCharCharCharChar">
    <w:name w:val="Char Char Char Char Char Char1 Char Char Char Char Char Char Char Char Char Char"/>
    <w:basedOn w:val="a"/>
    <w:pPr>
      <w:spacing w:after="160" w:line="240" w:lineRule="exact"/>
    </w:pPr>
    <w:rPr>
      <w:rFonts w:ascii="Verdana" w:hAnsi="Verdana"/>
      <w:sz w:val="20"/>
      <w:lang w:eastAsia="en-US"/>
    </w:rPr>
  </w:style>
  <w:style w:type="paragraph" w:customStyle="1" w:styleId="NormalWeb1">
    <w:name w:val="Normal (Web)1"/>
    <w:basedOn w:val="a"/>
    <w:uiPriority w:val="99"/>
    <w:pPr>
      <w:spacing w:before="100" w:beforeAutospacing="1" w:after="100" w:afterAutospacing="1"/>
      <w:ind w:leftChars="100" w:left="100" w:rightChars="100" w:right="100"/>
    </w:pPr>
    <w:rPr>
      <w:rFonts w:ascii="宋体" w:hAnsi="宋体"/>
      <w:sz w:val="24"/>
    </w:rPr>
  </w:style>
  <w:style w:type="paragraph" w:customStyle="1" w:styleId="218">
    <w:name w:val="列表编号 21"/>
    <w:basedOn w:val="a"/>
    <w:uiPriority w:val="99"/>
    <w:pPr>
      <w:widowControl w:val="0"/>
      <w:tabs>
        <w:tab w:val="left" w:pos="425"/>
        <w:tab w:val="left" w:pos="780"/>
      </w:tabs>
      <w:jc w:val="both"/>
    </w:pPr>
    <w:rPr>
      <w:kern w:val="2"/>
      <w:sz w:val="24"/>
    </w:rPr>
  </w:style>
  <w:style w:type="paragraph" w:customStyle="1" w:styleId="533">
    <w:name w:val="列表接续 53"/>
    <w:basedOn w:val="a"/>
    <w:uiPriority w:val="99"/>
    <w:pPr>
      <w:spacing w:after="120"/>
      <w:ind w:left="1800"/>
    </w:pPr>
    <w:rPr>
      <w:rFonts w:ascii="Arial" w:hAnsi="Arial"/>
      <w:color w:val="000000"/>
      <w:sz w:val="20"/>
      <w:lang w:eastAsia="en-US"/>
    </w:rPr>
  </w:style>
  <w:style w:type="paragraph" w:customStyle="1" w:styleId="affffffffffffffffffffffc">
    <w:name w:val="表样"/>
    <w:basedOn w:val="a"/>
    <w:uiPriority w:val="99"/>
    <w:pPr>
      <w:widowControl w:val="0"/>
      <w:jc w:val="center"/>
    </w:pPr>
    <w:rPr>
      <w:rFonts w:ascii="宋体" w:hAnsi="宋体"/>
      <w:snapToGrid w:val="0"/>
      <w:sz w:val="24"/>
    </w:rPr>
  </w:style>
  <w:style w:type="paragraph" w:customStyle="1" w:styleId="xl180">
    <w:name w:val="xl180"/>
    <w:basedOn w:val="a"/>
    <w:pPr>
      <w:pBdr>
        <w:bottom w:val="single" w:sz="8" w:space="0" w:color="auto"/>
        <w:right w:val="single" w:sz="8" w:space="0" w:color="auto"/>
      </w:pBdr>
      <w:shd w:val="clear" w:color="auto" w:fill="CCFFCC"/>
      <w:spacing w:before="100" w:beforeAutospacing="1" w:after="100" w:afterAutospacing="1"/>
      <w:jc w:val="center"/>
    </w:pPr>
    <w:rPr>
      <w:rFonts w:ascii="宋体" w:hAnsi="宋体"/>
      <w:snapToGrid w:val="0"/>
      <w:sz w:val="20"/>
    </w:rPr>
  </w:style>
  <w:style w:type="paragraph" w:customStyle="1" w:styleId="TOCHeading1">
    <w:name w:val="TOC Heading1"/>
    <w:basedOn w:val="1"/>
    <w:next w:val="a"/>
    <w:uiPriority w:val="99"/>
    <w:pPr>
      <w:pageBreakBefore/>
      <w:widowControl/>
      <w:tabs>
        <w:tab w:val="left" w:pos="851"/>
      </w:tabs>
      <w:spacing w:beforeLines="100" w:afterLines="100" w:line="276" w:lineRule="auto"/>
      <w:ind w:rightChars="100" w:right="100"/>
      <w:jc w:val="left"/>
      <w:outlineLvl w:val="9"/>
    </w:pPr>
    <w:rPr>
      <w:rFonts w:ascii="Cambria" w:eastAsia="黑体" w:hAnsi="Cambria"/>
      <w:color w:val="365F91"/>
      <w:kern w:val="0"/>
      <w:sz w:val="28"/>
    </w:rPr>
  </w:style>
  <w:style w:type="paragraph" w:customStyle="1" w:styleId="AltXmr4ALTZ1">
    <w:name w:val="样式 样式 正文缩进表正文正文非缩进特点Alt+Xmr正文缩进正文对齐标题4ALT+Z段1正文不缩进四号缩进... + 段前: ..."/>
    <w:basedOn w:val="a"/>
    <w:uiPriority w:val="99"/>
    <w:pPr>
      <w:widowControl w:val="0"/>
      <w:tabs>
        <w:tab w:val="left" w:pos="840"/>
      </w:tabs>
      <w:spacing w:line="360" w:lineRule="auto"/>
      <w:ind w:firstLineChars="200" w:firstLine="480"/>
      <w:jc w:val="both"/>
    </w:pPr>
    <w:rPr>
      <w:kern w:val="2"/>
      <w:sz w:val="28"/>
    </w:rPr>
  </w:style>
  <w:style w:type="paragraph" w:customStyle="1" w:styleId="0">
    <w:name w:val="样式 首行缩进:  0 字符"/>
    <w:basedOn w:val="a"/>
    <w:pPr>
      <w:widowControl w:val="0"/>
      <w:spacing w:line="360" w:lineRule="auto"/>
      <w:ind w:firstLineChars="200" w:firstLine="200"/>
      <w:jc w:val="both"/>
    </w:pPr>
    <w:rPr>
      <w:rFonts w:ascii="宋体" w:hAnsi="宋体"/>
      <w:snapToGrid w:val="0"/>
      <w:sz w:val="24"/>
    </w:rPr>
  </w:style>
  <w:style w:type="paragraph" w:customStyle="1" w:styleId="Char1CharCharCharCharCharChar">
    <w:name w:val="Char1 Char Char Char Char Char Char"/>
    <w:basedOn w:val="a"/>
    <w:pPr>
      <w:widowControl w:val="0"/>
      <w:jc w:val="both"/>
    </w:pPr>
    <w:rPr>
      <w:rFonts w:ascii="Tahoma" w:hAnsi="Tahoma"/>
      <w:kern w:val="2"/>
      <w:sz w:val="24"/>
    </w:rPr>
  </w:style>
  <w:style w:type="paragraph" w:customStyle="1" w:styleId="ParaChar1">
    <w:name w:val="默认段落字体 Para Char1"/>
    <w:next w:val="a"/>
    <w:pPr>
      <w:keepNext/>
      <w:keepLines/>
      <w:tabs>
        <w:tab w:val="left" w:pos="360"/>
      </w:tabs>
      <w:snapToGrid w:val="0"/>
      <w:spacing w:before="240" w:after="240"/>
      <w:outlineLvl w:val="7"/>
    </w:pPr>
    <w:rPr>
      <w:rFonts w:ascii="Arial" w:hAnsi="Arial"/>
      <w:kern w:val="2"/>
    </w:rPr>
  </w:style>
  <w:style w:type="paragraph" w:customStyle="1" w:styleId="CharChar1CharCharCharChar15">
    <w:name w:val="Char Char1 Char Char Char Char15"/>
    <w:basedOn w:val="a"/>
    <w:uiPriority w:val="99"/>
    <w:pPr>
      <w:widowControl w:val="0"/>
      <w:jc w:val="both"/>
    </w:pPr>
    <w:rPr>
      <w:rFonts w:ascii="宋体" w:hAnsi="宋体"/>
      <w:snapToGrid w:val="0"/>
    </w:rPr>
  </w:style>
  <w:style w:type="paragraph" w:customStyle="1" w:styleId="affffffffffffffffffffffd">
    <w:name w:val="分发表内容"/>
    <w:basedOn w:val="a"/>
    <w:pPr>
      <w:widowControl w:val="0"/>
      <w:adjustRightInd w:val="0"/>
      <w:spacing w:before="120" w:after="120" w:line="360" w:lineRule="auto"/>
      <w:jc w:val="center"/>
      <w:textAlignment w:val="baseline"/>
    </w:pPr>
    <w:rPr>
      <w:rFonts w:ascii="宋体" w:hAnsi="Arial"/>
      <w:sz w:val="24"/>
    </w:rPr>
  </w:style>
  <w:style w:type="paragraph" w:customStyle="1" w:styleId="affffffffffffffffffffffe">
    <w:name w:val="五级条标题"/>
    <w:basedOn w:val="afffffffffffffffffffffa"/>
    <w:next w:val="affffff3"/>
    <w:pPr>
      <w:tabs>
        <w:tab w:val="clear" w:pos="2520"/>
        <w:tab w:val="left" w:pos="2940"/>
      </w:tabs>
      <w:ind w:left="2940"/>
      <w:outlineLvl w:val="6"/>
    </w:pPr>
  </w:style>
  <w:style w:type="paragraph" w:customStyle="1" w:styleId="xl10883">
    <w:name w:val="xl10883"/>
    <w:basedOn w:val="a"/>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b/>
      <w:color w:val="000000"/>
      <w:sz w:val="24"/>
    </w:rPr>
  </w:style>
  <w:style w:type="paragraph" w:customStyle="1" w:styleId="flat-list">
    <w:name w:val="flat-list"/>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customStyle="1" w:styleId="MSOTOCChapTitle">
    <w:name w:val="MSO_TOC_ChapTitle"/>
    <w:uiPriority w:val="99"/>
    <w:pPr>
      <w:tabs>
        <w:tab w:val="right" w:pos="8700"/>
      </w:tabs>
      <w:autoSpaceDE w:val="0"/>
      <w:autoSpaceDN w:val="0"/>
      <w:adjustRightInd w:val="0"/>
      <w:spacing w:line="320" w:lineRule="atLeast"/>
      <w:ind w:left="720" w:hanging="240"/>
    </w:pPr>
    <w:rPr>
      <w:rFonts w:ascii="Franklin Gothic Medium Cond" w:hAnsi="Franklin Gothic Medium Cond"/>
      <w:sz w:val="28"/>
      <w:lang w:eastAsia="en-US"/>
    </w:rPr>
  </w:style>
  <w:style w:type="paragraph" w:customStyle="1" w:styleId="afffffffffffffffffffffff">
    <w:name w:val="测试步骤"/>
    <w:basedOn w:val="a"/>
    <w:uiPriority w:val="99"/>
    <w:pPr>
      <w:widowControl w:val="0"/>
      <w:spacing w:line="360" w:lineRule="auto"/>
      <w:jc w:val="both"/>
    </w:pPr>
    <w:rPr>
      <w:rFonts w:ascii="宋体" w:hAnsi="宋体"/>
      <w:snapToGrid w:val="0"/>
    </w:rPr>
  </w:style>
  <w:style w:type="paragraph" w:customStyle="1" w:styleId="b4">
    <w:name w:val="项目列表b"/>
    <w:basedOn w:val="127"/>
    <w:uiPriority w:val="99"/>
    <w:pPr>
      <w:tabs>
        <w:tab w:val="left" w:pos="360"/>
        <w:tab w:val="left" w:pos="425"/>
      </w:tabs>
      <w:ind w:left="982" w:hangingChars="200" w:hanging="200"/>
    </w:pPr>
    <w:rPr>
      <w:rFonts w:ascii="Garamond" w:hAnsi="Garamond" w:hint="eastAsia"/>
      <w:spacing w:val="-5"/>
    </w:rPr>
  </w:style>
  <w:style w:type="paragraph" w:customStyle="1" w:styleId="3ffe">
    <w:name w:val="目录3"/>
    <w:basedOn w:val="a"/>
    <w:uiPriority w:val="99"/>
    <w:pPr>
      <w:widowControl w:val="0"/>
      <w:autoSpaceDE w:val="0"/>
      <w:autoSpaceDN w:val="0"/>
      <w:adjustRightInd w:val="0"/>
      <w:ind w:left="833"/>
    </w:pPr>
    <w:rPr>
      <w:rFonts w:ascii="宋体" w:hAnsi="宋体"/>
      <w:snapToGrid w:val="0"/>
    </w:rPr>
  </w:style>
  <w:style w:type="paragraph" w:customStyle="1" w:styleId="CharCharCharChar10">
    <w:name w:val="Char Char Char Char1"/>
    <w:basedOn w:val="a"/>
    <w:pPr>
      <w:widowControl w:val="0"/>
      <w:spacing w:line="360" w:lineRule="auto"/>
      <w:jc w:val="both"/>
    </w:pPr>
    <w:rPr>
      <w:rFonts w:ascii="Tahoma" w:hAnsi="Tahoma"/>
      <w:kern w:val="2"/>
      <w:sz w:val="24"/>
    </w:rPr>
  </w:style>
  <w:style w:type="paragraph" w:customStyle="1" w:styleId="353">
    <w:name w:val="列表编号 35"/>
    <w:basedOn w:val="a"/>
    <w:uiPriority w:val="99"/>
    <w:pPr>
      <w:widowControl w:val="0"/>
      <w:tabs>
        <w:tab w:val="left" w:pos="1260"/>
      </w:tabs>
      <w:spacing w:after="100" w:afterAutospacing="1"/>
      <w:ind w:left="1260" w:hanging="420"/>
      <w:jc w:val="both"/>
    </w:pPr>
    <w:rPr>
      <w:rFonts w:eastAsia="仿宋_GB2312"/>
      <w:kern w:val="2"/>
      <w:sz w:val="24"/>
    </w:rPr>
  </w:style>
  <w:style w:type="paragraph" w:customStyle="1" w:styleId="CM41">
    <w:name w:val="CM41"/>
    <w:basedOn w:val="Default"/>
    <w:next w:val="Default"/>
    <w:uiPriority w:val="99"/>
    <w:pPr>
      <w:spacing w:line="468" w:lineRule="atLeast"/>
    </w:pPr>
    <w:rPr>
      <w:rFonts w:ascii="仿宋_GB2312" w:eastAsia="仿宋_GB2312"/>
      <w:sz w:val="24"/>
    </w:rPr>
  </w:style>
  <w:style w:type="paragraph" w:customStyle="1" w:styleId="TableText">
    <w:name w:val="Table Text"/>
    <w:basedOn w:val="a"/>
    <w:link w:val="TableTextCharChar"/>
    <w:qFormat/>
    <w:pPr>
      <w:tabs>
        <w:tab w:val="left" w:pos="1680"/>
      </w:tabs>
      <w:spacing w:before="60" w:after="60"/>
      <w:jc w:val="both"/>
    </w:pPr>
    <w:rPr>
      <w:rFonts w:ascii="Arial" w:hAnsi="Arial"/>
      <w:sz w:val="20"/>
    </w:rPr>
  </w:style>
  <w:style w:type="paragraph" w:customStyle="1" w:styleId="ListParagraph1">
    <w:name w:val="List Paragraph1"/>
    <w:basedOn w:val="a"/>
    <w:pPr>
      <w:widowControl w:val="0"/>
      <w:ind w:firstLineChars="200" w:firstLine="420"/>
      <w:jc w:val="both"/>
    </w:pPr>
    <w:rPr>
      <w:kern w:val="2"/>
      <w:sz w:val="24"/>
    </w:rPr>
  </w:style>
  <w:style w:type="paragraph" w:customStyle="1" w:styleId="5ff4">
    <w:name w:val="标题5"/>
    <w:basedOn w:val="a"/>
    <w:pPr>
      <w:widowControl w:val="0"/>
      <w:tabs>
        <w:tab w:val="left" w:pos="0"/>
        <w:tab w:val="left" w:pos="425"/>
      </w:tabs>
      <w:spacing w:before="120" w:after="120" w:line="360" w:lineRule="auto"/>
      <w:ind w:left="425" w:hanging="425"/>
      <w:jc w:val="both"/>
    </w:pPr>
    <w:rPr>
      <w:rFonts w:eastAsia="楷体_GB2312"/>
      <w:kern w:val="2"/>
      <w:sz w:val="28"/>
    </w:rPr>
  </w:style>
  <w:style w:type="paragraph" w:customStyle="1" w:styleId="CharChar1CharCharCharChar1">
    <w:name w:val="Char Char1 Char Char Char Char1"/>
    <w:basedOn w:val="a"/>
    <w:uiPriority w:val="99"/>
    <w:pPr>
      <w:widowControl w:val="0"/>
      <w:jc w:val="both"/>
    </w:pPr>
    <w:rPr>
      <w:rFonts w:ascii="宋体" w:hAnsi="宋体"/>
      <w:snapToGrid w:val="0"/>
    </w:rPr>
  </w:style>
  <w:style w:type="paragraph" w:customStyle="1" w:styleId="p24">
    <w:name w:val="p24"/>
    <w:basedOn w:val="a"/>
    <w:pPr>
      <w:snapToGrid w:val="0"/>
      <w:spacing w:line="312" w:lineRule="atLeast"/>
      <w:ind w:left="420" w:firstLineChars="200" w:hanging="420"/>
      <w:jc w:val="both"/>
    </w:pPr>
    <w:rPr>
      <w:sz w:val="24"/>
    </w:rPr>
  </w:style>
  <w:style w:type="paragraph" w:customStyle="1" w:styleId="InfoBlue">
    <w:name w:val="InfoBlue"/>
    <w:basedOn w:val="a"/>
    <w:next w:val="afff"/>
    <w:uiPriority w:val="99"/>
    <w:pPr>
      <w:widowControl w:val="0"/>
      <w:spacing w:after="120" w:line="360" w:lineRule="auto"/>
      <w:ind w:firstLine="420"/>
    </w:pPr>
    <w:rPr>
      <w:rFonts w:ascii="宋体" w:hAnsi="宋体"/>
      <w:snapToGrid w:val="0"/>
      <w:color w:val="000000"/>
    </w:rPr>
  </w:style>
  <w:style w:type="paragraph" w:customStyle="1" w:styleId="4h4heading4PIM4H4bulletblbbsect1234RefHead">
    <w:name w:val="样式 标题 4h4heading 4PIM 4H4bulletblbbsect 1.2.3.4Ref Head..."/>
    <w:basedOn w:val="4"/>
    <w:uiPriority w:val="99"/>
    <w:pPr>
      <w:tabs>
        <w:tab w:val="left" w:pos="1080"/>
      </w:tabs>
      <w:spacing w:before="0" w:after="0" w:line="360" w:lineRule="auto"/>
      <w:ind w:hangingChars="359" w:hanging="359"/>
    </w:pPr>
    <w:rPr>
      <w:rFonts w:ascii="Times New Roman" w:eastAsia="宋体" w:hAnsi="Times New Roman"/>
      <w:sz w:val="30"/>
    </w:rPr>
  </w:style>
  <w:style w:type="paragraph" w:customStyle="1" w:styleId="afffffffffffffffffffffff0">
    <w:name w:val="图位"/>
    <w:basedOn w:val="Body"/>
    <w:pPr>
      <w:tabs>
        <w:tab w:val="left" w:pos="1247"/>
      </w:tabs>
      <w:spacing w:after="0" w:line="288" w:lineRule="auto"/>
      <w:ind w:left="1247"/>
    </w:pPr>
    <w:rPr>
      <w:rFonts w:ascii="Arial" w:hAnsi="Arial"/>
      <w:snapToGrid w:val="0"/>
      <w:kern w:val="0"/>
      <w:lang w:val="pt-BR" w:eastAsia="en-US"/>
    </w:rPr>
  </w:style>
  <w:style w:type="paragraph" w:customStyle="1" w:styleId="4h4PIM4H4ParagraphTitleE4h4Head44Level2-a1">
    <w:name w:val="样式 标题 4h4PIM 4H4Paragraph TitleE4h:4Head44Level 2 - a1..."/>
    <w:basedOn w:val="4"/>
    <w:uiPriority w:val="99"/>
    <w:pPr>
      <w:widowControl/>
      <w:tabs>
        <w:tab w:val="left" w:pos="1680"/>
      </w:tabs>
      <w:spacing w:before="60" w:after="60" w:line="360" w:lineRule="auto"/>
      <w:ind w:left="1680" w:hangingChars="300" w:hanging="300"/>
    </w:pPr>
    <w:rPr>
      <w:rFonts w:ascii="宋体" w:eastAsia="宋体" w:hAnsi="宋体"/>
      <w:sz w:val="24"/>
    </w:rPr>
  </w:style>
  <w:style w:type="paragraph" w:customStyle="1" w:styleId="074125">
    <w:name w:val="样式 小四 首行缩进:  0.74 厘米 行距: 多倍行距 1.25 字行"/>
    <w:basedOn w:val="a"/>
    <w:uiPriority w:val="99"/>
    <w:pPr>
      <w:widowControl w:val="0"/>
      <w:spacing w:line="300" w:lineRule="auto"/>
      <w:ind w:firstLineChars="200" w:firstLine="480"/>
      <w:jc w:val="both"/>
    </w:pPr>
    <w:rPr>
      <w:rFonts w:ascii="宋体" w:hAnsi="宋体"/>
      <w:snapToGrid w:val="0"/>
      <w:color w:val="000000"/>
      <w:sz w:val="24"/>
    </w:rPr>
  </w:style>
  <w:style w:type="paragraph" w:customStyle="1" w:styleId="p26">
    <w:name w:val="p26"/>
    <w:basedOn w:val="a"/>
    <w:pPr>
      <w:pBdr>
        <w:bottom w:val="single" w:sz="6" w:space="1" w:color="000000"/>
      </w:pBdr>
      <w:spacing w:line="360" w:lineRule="auto"/>
      <w:ind w:firstLineChars="200" w:firstLine="880"/>
      <w:jc w:val="center"/>
    </w:pPr>
    <w:rPr>
      <w:rFonts w:ascii="Arial" w:hAnsi="Arial"/>
      <w:sz w:val="18"/>
    </w:rPr>
  </w:style>
  <w:style w:type="paragraph" w:customStyle="1" w:styleId="ListNumber22">
    <w:name w:val="List Number 22"/>
    <w:basedOn w:val="a"/>
    <w:next w:val="ListNumber32"/>
    <w:uiPriority w:val="99"/>
    <w:pPr>
      <w:widowControl w:val="0"/>
      <w:tabs>
        <w:tab w:val="left" w:pos="840"/>
      </w:tabs>
      <w:spacing w:after="100" w:afterAutospacing="1"/>
      <w:ind w:leftChars="100" w:left="100" w:rightChars="100" w:right="100"/>
    </w:pPr>
    <w:rPr>
      <w:rFonts w:eastAsia="仿宋_GB2312"/>
      <w:kern w:val="2"/>
      <w:sz w:val="22"/>
    </w:rPr>
  </w:style>
  <w:style w:type="paragraph" w:customStyle="1" w:styleId="ListNumber32">
    <w:name w:val="List Number 32"/>
    <w:basedOn w:val="a"/>
    <w:uiPriority w:val="99"/>
    <w:pPr>
      <w:widowControl w:val="0"/>
      <w:tabs>
        <w:tab w:val="left" w:pos="1260"/>
      </w:tabs>
      <w:spacing w:after="100" w:afterAutospacing="1"/>
      <w:ind w:leftChars="100" w:left="1260" w:rightChars="100" w:right="100" w:hanging="420"/>
    </w:pPr>
    <w:rPr>
      <w:rFonts w:eastAsia="仿宋_GB2312"/>
      <w:kern w:val="2"/>
      <w:sz w:val="22"/>
    </w:rPr>
  </w:style>
  <w:style w:type="paragraph" w:customStyle="1" w:styleId="f1">
    <w:name w:val="f1"/>
    <w:basedOn w:val="a"/>
    <w:uiPriority w:val="99"/>
    <w:pPr>
      <w:spacing w:before="100" w:beforeAutospacing="1" w:after="100" w:afterAutospacing="1" w:line="360" w:lineRule="auto"/>
      <w:ind w:firstLineChars="200" w:firstLine="200"/>
    </w:pPr>
    <w:rPr>
      <w:rFonts w:ascii="Calibri" w:eastAsia="Arial Unicode MS" w:hAnsi="Calibri"/>
      <w:snapToGrid w:val="0"/>
      <w:color w:val="333333"/>
      <w:sz w:val="18"/>
    </w:rPr>
  </w:style>
  <w:style w:type="paragraph" w:customStyle="1" w:styleId="afffffffffffffffffffffff1">
    <w:name w:val="项目符号：一级，老贼样式"/>
    <w:basedOn w:val="affffffffffffffffffb"/>
    <w:next w:val="affffffffffffffffffb"/>
    <w:pPr>
      <w:tabs>
        <w:tab w:val="left" w:pos="360"/>
        <w:tab w:val="left" w:pos="570"/>
        <w:tab w:val="left" w:pos="3132"/>
      </w:tabs>
      <w:spacing w:line="360" w:lineRule="auto"/>
      <w:ind w:left="3132" w:firstLineChars="0" w:hanging="432"/>
    </w:pPr>
  </w:style>
  <w:style w:type="paragraph" w:customStyle="1" w:styleId="ISSNote">
    <w:name w:val="ISS_Note"/>
    <w:basedOn w:val="a"/>
    <w:next w:val="ISSNormal1"/>
    <w:uiPriority w:val="99"/>
    <w:pPr>
      <w:widowControl w:val="0"/>
      <w:spacing w:line="360" w:lineRule="auto"/>
      <w:ind w:firstLine="380"/>
      <w:jc w:val="both"/>
    </w:pPr>
    <w:rPr>
      <w:rFonts w:ascii="Arial" w:hAnsi="Arial"/>
      <w:snapToGrid w:val="0"/>
      <w:sz w:val="19"/>
    </w:rPr>
  </w:style>
  <w:style w:type="paragraph" w:customStyle="1" w:styleId="2ffff9">
    <w:name w:val="结束语2"/>
    <w:basedOn w:val="a"/>
    <w:uiPriority w:val="99"/>
    <w:pPr>
      <w:ind w:left="4320"/>
    </w:pPr>
    <w:rPr>
      <w:rFonts w:ascii="Arial" w:hAnsi="Arial"/>
      <w:color w:val="000000"/>
      <w:sz w:val="20"/>
      <w:lang w:eastAsia="en-US"/>
    </w:rPr>
  </w:style>
  <w:style w:type="paragraph" w:customStyle="1" w:styleId="modulecaption">
    <w:name w:val="modulecaption"/>
    <w:basedOn w:val="a"/>
    <w:pPr>
      <w:spacing w:before="100" w:beforeAutospacing="1" w:after="100" w:afterAutospacing="1"/>
    </w:pPr>
    <w:rPr>
      <w:rFonts w:ascii="Arial Unicode MS" w:eastAsia="Arial Unicode MS" w:hAnsi="Arial Unicode MS"/>
      <w:snapToGrid w:val="0"/>
      <w:color w:val="000000"/>
      <w:sz w:val="23"/>
    </w:rPr>
  </w:style>
  <w:style w:type="paragraph" w:customStyle="1" w:styleId="text0">
    <w:name w:val="text"/>
    <w:basedOn w:val="a"/>
    <w:pPr>
      <w:spacing w:before="100" w:beforeAutospacing="1" w:after="100" w:afterAutospacing="1"/>
    </w:pPr>
    <w:rPr>
      <w:rFonts w:ascii="ˎ̥" w:hAnsi="ˎ̥"/>
      <w:color w:val="000000"/>
      <w:sz w:val="18"/>
    </w:rPr>
  </w:style>
  <w:style w:type="paragraph" w:customStyle="1" w:styleId="afffffffffffffffffffffff2">
    <w:name w:val="表身（中）"/>
    <w:basedOn w:val="affffffffffffffffffffff9"/>
    <w:pPr>
      <w:jc w:val="center"/>
    </w:pPr>
  </w:style>
  <w:style w:type="paragraph" w:customStyle="1" w:styleId="modulesubhead">
    <w:name w:val="modulesubhead"/>
    <w:basedOn w:val="a"/>
    <w:uiPriority w:val="99"/>
    <w:pPr>
      <w:spacing w:before="100" w:beforeAutospacing="1" w:after="100" w:afterAutospacing="1"/>
    </w:pPr>
    <w:rPr>
      <w:rFonts w:ascii="Arial Unicode MS" w:eastAsia="Arial Unicode MS" w:hAnsi="Arial Unicode MS"/>
      <w:b/>
      <w:snapToGrid w:val="0"/>
      <w:color w:val="336666"/>
      <w:sz w:val="24"/>
    </w:rPr>
  </w:style>
  <w:style w:type="paragraph" w:customStyle="1" w:styleId="156">
    <w:name w:val="样式 行距: 1.5 倍行距"/>
    <w:basedOn w:val="a"/>
    <w:pPr>
      <w:widowControl w:val="0"/>
      <w:spacing w:line="360" w:lineRule="auto"/>
      <w:ind w:firstLineChars="200" w:firstLine="200"/>
      <w:jc w:val="both"/>
    </w:pPr>
    <w:rPr>
      <w:rFonts w:eastAsia="仿宋_GB2312"/>
      <w:kern w:val="2"/>
      <w:sz w:val="24"/>
    </w:rPr>
  </w:style>
  <w:style w:type="paragraph" w:customStyle="1" w:styleId="afffffffffffffffffffffff3">
    <w:name w:val="正文表格"/>
    <w:basedOn w:val="a"/>
    <w:pPr>
      <w:widowControl w:val="0"/>
      <w:adjustRightInd w:val="0"/>
      <w:spacing w:before="40" w:after="40"/>
      <w:jc w:val="both"/>
      <w:textAlignment w:val="baseline"/>
    </w:pPr>
    <w:rPr>
      <w:rFonts w:eastAsia="昆仑仿宋"/>
      <w:sz w:val="24"/>
    </w:rPr>
  </w:style>
  <w:style w:type="paragraph" w:customStyle="1" w:styleId="4ff8">
    <w:name w:val="正文文本缩进4"/>
    <w:basedOn w:val="a"/>
    <w:uiPriority w:val="99"/>
    <w:pPr>
      <w:widowControl w:val="0"/>
      <w:spacing w:after="120" w:line="360" w:lineRule="auto"/>
      <w:ind w:leftChars="200" w:left="420"/>
      <w:jc w:val="both"/>
    </w:pPr>
    <w:rPr>
      <w:rFonts w:ascii="Calibri" w:hAnsi="Calibri"/>
      <w:sz w:val="24"/>
    </w:rPr>
  </w:style>
  <w:style w:type="paragraph" w:customStyle="1" w:styleId="Copyright">
    <w:name w:val="Copyright"/>
    <w:rPr>
      <w:rFonts w:ascii="Tahoma" w:hAnsi="Tahoma"/>
      <w:color w:val="282828"/>
      <w:sz w:val="16"/>
      <w:lang w:eastAsia="en-US"/>
    </w:rPr>
  </w:style>
  <w:style w:type="paragraph" w:customStyle="1" w:styleId="xl10748">
    <w:name w:val="xl1074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reltitle">
    <w:name w:val="reltitle"/>
    <w:basedOn w:val="a"/>
    <w:pPr>
      <w:spacing w:before="100" w:beforeAutospacing="1" w:after="100" w:afterAutospacing="1"/>
    </w:pPr>
    <w:rPr>
      <w:rFonts w:ascii="Arial Unicode MS" w:eastAsia="Arial Unicode MS" w:hAnsi="Arial Unicode MS"/>
      <w:b/>
      <w:snapToGrid w:val="0"/>
      <w:color w:val="666666"/>
      <w:sz w:val="23"/>
    </w:rPr>
  </w:style>
  <w:style w:type="paragraph" w:customStyle="1" w:styleId="CharChar1CharCharCharChar22">
    <w:name w:val="Char Char1 Char Char Char Char22"/>
    <w:basedOn w:val="a"/>
    <w:uiPriority w:val="99"/>
    <w:pPr>
      <w:widowControl w:val="0"/>
      <w:jc w:val="both"/>
    </w:pPr>
    <w:rPr>
      <w:rFonts w:ascii="宋体" w:hAnsi="宋体"/>
      <w:snapToGrid w:val="0"/>
    </w:rPr>
  </w:style>
  <w:style w:type="paragraph" w:customStyle="1" w:styleId="afffd">
    <w:name w:val="标题三"/>
    <w:basedOn w:val="3"/>
    <w:link w:val="CharCharfe"/>
    <w:pPr>
      <w:ind w:left="432" w:hanging="432"/>
    </w:pPr>
    <w:rPr>
      <w:rFonts w:ascii="楷体_GB2312" w:eastAsia="仿宋_GB2312" w:hAnsi="Calibri"/>
    </w:rPr>
  </w:style>
  <w:style w:type="paragraph" w:customStyle="1" w:styleId="ParaCharCharChar1Char">
    <w:name w:val="默认段落字体 Para Char Char Char1 Char"/>
    <w:basedOn w:val="a"/>
    <w:uiPriority w:val="99"/>
    <w:pPr>
      <w:adjustRightInd w:val="0"/>
      <w:snapToGrid w:val="0"/>
      <w:spacing w:line="360" w:lineRule="auto"/>
      <w:ind w:left="420" w:firstLine="420"/>
      <w:jc w:val="center"/>
      <w:textAlignment w:val="baseline"/>
    </w:pPr>
    <w:rPr>
      <w:b/>
      <w:sz w:val="32"/>
    </w:rPr>
  </w:style>
  <w:style w:type="paragraph" w:customStyle="1" w:styleId="170">
    <w:name w:val="样式17"/>
    <w:basedOn w:val="afff7"/>
    <w:link w:val="17CharChar"/>
    <w:pPr>
      <w:widowControl/>
      <w:tabs>
        <w:tab w:val="left" w:pos="360"/>
        <w:tab w:val="left" w:pos="2000"/>
      </w:tabs>
      <w:spacing w:before="120" w:after="360"/>
      <w:ind w:left="1616" w:hanging="369"/>
      <w:jc w:val="left"/>
    </w:pPr>
    <w:rPr>
      <w:rFonts w:ascii="Arial" w:hAnsi="Arial"/>
      <w:b w:val="0"/>
      <w:snapToGrid w:val="0"/>
      <w:sz w:val="18"/>
      <w:lang w:eastAsia="en-US"/>
    </w:rPr>
  </w:style>
  <w:style w:type="paragraph" w:customStyle="1" w:styleId="6f0">
    <w:name w:val="列出段落6"/>
    <w:basedOn w:val="a"/>
    <w:uiPriority w:val="99"/>
    <w:pPr>
      <w:widowControl w:val="0"/>
      <w:ind w:firstLineChars="200" w:firstLine="420"/>
      <w:jc w:val="both"/>
    </w:pPr>
    <w:rPr>
      <w:sz w:val="20"/>
    </w:rPr>
  </w:style>
  <w:style w:type="paragraph" w:customStyle="1" w:styleId="afffffffffffffffffffffff4">
    <w:name w:val="前言、引言标题"/>
    <w:next w:val="a"/>
    <w:pPr>
      <w:shd w:val="clear" w:color="FFFFFF" w:fill="FFFFFF"/>
      <w:tabs>
        <w:tab w:val="left" w:pos="420"/>
      </w:tabs>
      <w:spacing w:before="640" w:after="560"/>
      <w:ind w:left="420" w:hanging="420"/>
      <w:jc w:val="center"/>
      <w:outlineLvl w:val="0"/>
    </w:pPr>
    <w:rPr>
      <w:rFonts w:ascii="黑体" w:eastAsia="黑体" w:hAnsi="Times New Roman"/>
      <w:sz w:val="32"/>
    </w:rPr>
  </w:style>
  <w:style w:type="paragraph" w:customStyle="1" w:styleId="xl10810">
    <w:name w:val="xl10810"/>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b/>
      <w:color w:val="000000"/>
      <w:sz w:val="20"/>
    </w:rPr>
  </w:style>
  <w:style w:type="paragraph" w:customStyle="1" w:styleId="4ff9">
    <w:name w:val="维标4"/>
    <w:basedOn w:val="a"/>
    <w:pPr>
      <w:tabs>
        <w:tab w:val="left" w:pos="425"/>
        <w:tab w:val="left" w:pos="1296"/>
      </w:tabs>
      <w:spacing w:line="360" w:lineRule="auto"/>
      <w:ind w:left="425" w:hanging="653"/>
      <w:jc w:val="both"/>
    </w:pPr>
    <w:rPr>
      <w:rFonts w:ascii="宋体" w:hAnsi="宋体"/>
      <w:b/>
      <w:kern w:val="2"/>
    </w:rPr>
  </w:style>
  <w:style w:type="paragraph" w:customStyle="1" w:styleId="q3">
    <w:name w:val="q3"/>
    <w:basedOn w:val="af8"/>
    <w:next w:val="a"/>
    <w:pPr>
      <w:tabs>
        <w:tab w:val="clear" w:pos="420"/>
        <w:tab w:val="left" w:pos="1280"/>
      </w:tabs>
      <w:spacing w:before="240" w:after="60"/>
      <w:ind w:left="1280" w:hanging="1080"/>
      <w:jc w:val="left"/>
      <w:outlineLvl w:val="2"/>
    </w:pPr>
    <w:rPr>
      <w:rFonts w:ascii="Arial" w:hAnsi="Arial"/>
      <w:sz w:val="28"/>
    </w:rPr>
  </w:style>
  <w:style w:type="paragraph" w:customStyle="1" w:styleId="MSOListBullet1">
    <w:name w:val="MSO_ListBullet1"/>
    <w:basedOn w:val="MSOPara"/>
    <w:uiPriority w:val="99"/>
    <w:pPr>
      <w:tabs>
        <w:tab w:val="left" w:pos="720"/>
      </w:tabs>
      <w:autoSpaceDE w:val="0"/>
      <w:autoSpaceDN w:val="0"/>
      <w:adjustRightInd w:val="0"/>
      <w:spacing w:before="60"/>
      <w:ind w:left="720" w:hanging="360"/>
    </w:pPr>
  </w:style>
  <w:style w:type="paragraph" w:customStyle="1" w:styleId="CharCharCharCharCharChar1Char1">
    <w:name w:val="Char Char Char Char Char Char1 Char1"/>
    <w:basedOn w:val="a"/>
    <w:pPr>
      <w:spacing w:after="160" w:line="240" w:lineRule="exact"/>
    </w:pPr>
    <w:rPr>
      <w:rFonts w:ascii="Verdana" w:hAnsi="Verdana"/>
      <w:lang w:eastAsia="en-US"/>
    </w:rPr>
  </w:style>
  <w:style w:type="paragraph" w:customStyle="1" w:styleId="ExampleUserInput">
    <w:name w:val="ExampleUserInput"/>
    <w:basedOn w:val="Para"/>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5ff5">
    <w:name w:val="正文缩进两字5号"/>
    <w:basedOn w:val="affffff1"/>
    <w:uiPriority w:val="99"/>
    <w:pPr>
      <w:widowControl w:val="0"/>
      <w:spacing w:afterLines="50"/>
      <w:jc w:val="both"/>
    </w:pPr>
    <w:rPr>
      <w:rFonts w:hAnsi="宋体" w:hint="eastAsia"/>
      <w:snapToGrid w:val="0"/>
    </w:rPr>
  </w:style>
  <w:style w:type="paragraph" w:customStyle="1" w:styleId="343">
    <w:name w:val="正文文本 34"/>
    <w:basedOn w:val="a"/>
    <w:uiPriority w:val="99"/>
    <w:pPr>
      <w:widowControl w:val="0"/>
      <w:spacing w:line="360" w:lineRule="auto"/>
      <w:jc w:val="center"/>
    </w:pPr>
    <w:rPr>
      <w:sz w:val="18"/>
    </w:rPr>
  </w:style>
  <w:style w:type="paragraph" w:customStyle="1" w:styleId="515">
    <w:name w:val="样式 标题 5 + 小四 行距: 1.5 倍行距"/>
    <w:basedOn w:val="5"/>
    <w:uiPriority w:val="99"/>
    <w:pPr>
      <w:keepNext w:val="0"/>
      <w:keepLines w:val="0"/>
      <w:tabs>
        <w:tab w:val="left" w:pos="1008"/>
      </w:tabs>
      <w:adjustRightInd w:val="0"/>
      <w:snapToGrid w:val="0"/>
      <w:spacing w:beforeLines="50"/>
      <w:ind w:left="879" w:rightChars="-51" w:right="-51" w:hangingChars="420" w:hanging="312"/>
      <w:jc w:val="left"/>
    </w:pPr>
    <w:rPr>
      <w:b/>
      <w:sz w:val="28"/>
    </w:rPr>
  </w:style>
  <w:style w:type="paragraph" w:customStyle="1" w:styleId="xl169">
    <w:name w:val="xl169"/>
    <w:basedOn w:val="a"/>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center"/>
    </w:pPr>
    <w:rPr>
      <w:rFonts w:ascii="宋体" w:hAnsi="宋体"/>
      <w:b/>
      <w:snapToGrid w:val="0"/>
      <w:sz w:val="28"/>
    </w:rPr>
  </w:style>
  <w:style w:type="paragraph" w:customStyle="1" w:styleId="1fffff1">
    <w:name w:val="列项中圆1"/>
    <w:basedOn w:val="a"/>
    <w:next w:val="a"/>
    <w:pPr>
      <w:widowControl w:val="0"/>
      <w:spacing w:line="300" w:lineRule="auto"/>
      <w:jc w:val="both"/>
    </w:pPr>
    <w:rPr>
      <w:kern w:val="21"/>
      <w:sz w:val="24"/>
    </w:rPr>
  </w:style>
  <w:style w:type="paragraph" w:customStyle="1" w:styleId="xl51">
    <w:name w:val="xl51"/>
    <w:basedOn w:val="a"/>
    <w:pPr>
      <w:pBdr>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TtlpgSecurityTag">
    <w:name w:val="TtlpgSecurityTag"/>
    <w:basedOn w:val="a"/>
    <w:next w:val="TtlpgCompany"/>
    <w:pPr>
      <w:suppressAutoHyphens/>
      <w:spacing w:before="1440" w:after="720"/>
      <w:jc w:val="center"/>
    </w:pPr>
    <w:rPr>
      <w:rFonts w:ascii="Arial" w:hAnsi="Arial"/>
      <w:b/>
      <w:sz w:val="24"/>
      <w:lang w:eastAsia="en-US"/>
    </w:rPr>
  </w:style>
  <w:style w:type="paragraph" w:customStyle="1" w:styleId="INStep">
    <w:name w:val="IN Step"/>
    <w:basedOn w:val="a"/>
    <w:uiPriority w:val="99"/>
    <w:pPr>
      <w:tabs>
        <w:tab w:val="left" w:pos="1134"/>
      </w:tabs>
      <w:snapToGrid w:val="0"/>
      <w:spacing w:before="80" w:after="80" w:line="300" w:lineRule="auto"/>
      <w:ind w:left="1134" w:hanging="907"/>
      <w:jc w:val="both"/>
    </w:pPr>
    <w:rPr>
      <w:rFonts w:ascii="Arial" w:hAnsi="Arial"/>
      <w:snapToGrid w:val="0"/>
    </w:rPr>
  </w:style>
  <w:style w:type="paragraph" w:customStyle="1" w:styleId="2h2Heading2HiddenHeading2CCBSheading22">
    <w:name w:val="样式 标题 2h2Heading 2 HiddenHeading 2 CCBSheading 2第一章 标题 2（一..."/>
    <w:basedOn w:val="2"/>
    <w:uiPriority w:val="99"/>
    <w:pPr>
      <w:keepNext w:val="0"/>
      <w:keepLines w:val="0"/>
      <w:tabs>
        <w:tab w:val="left" w:pos="576"/>
        <w:tab w:val="left" w:pos="840"/>
        <w:tab w:val="left" w:pos="1322"/>
      </w:tabs>
      <w:adjustRightInd w:val="0"/>
      <w:snapToGrid w:val="0"/>
      <w:spacing w:before="60" w:after="60" w:line="300" w:lineRule="auto"/>
      <w:ind w:left="1322" w:hanging="420"/>
      <w:jc w:val="left"/>
    </w:pPr>
    <w:rPr>
      <w:rFonts w:ascii="黑体" w:hAnsi="宋体"/>
      <w:b w:val="0"/>
      <w:color w:val="000000"/>
      <w:kern w:val="28"/>
      <w:sz w:val="28"/>
    </w:rPr>
  </w:style>
  <w:style w:type="paragraph" w:customStyle="1" w:styleId="3Level3HeadH3BoldHeadbhlevel3PIM3sect123h3">
    <w:name w:val="样式 标题 3Level 3 HeadH3Bold Headbhlevel_3PIM 3sect1.2.3h3..."/>
    <w:basedOn w:val="3"/>
    <w:uiPriority w:val="99"/>
    <w:pPr>
      <w:tabs>
        <w:tab w:val="left" w:pos="720"/>
      </w:tabs>
      <w:spacing w:beforeLines="100" w:afterLines="50" w:line="360" w:lineRule="auto"/>
      <w:jc w:val="left"/>
    </w:pPr>
    <w:rPr>
      <w:rFonts w:ascii="黑体" w:eastAsia="黑体" w:hAnsi="黑体"/>
      <w:sz w:val="28"/>
    </w:rPr>
  </w:style>
  <w:style w:type="paragraph" w:customStyle="1" w:styleId="NoSpacing1">
    <w:name w:val="No Spacing1"/>
    <w:uiPriority w:val="99"/>
    <w:rPr>
      <w:rFonts w:ascii="Times New Roman" w:hAnsi="Times New Roman"/>
      <w:sz w:val="22"/>
    </w:rPr>
  </w:style>
  <w:style w:type="paragraph" w:customStyle="1" w:styleId="afffffffffffffffffffffff5">
    <w:name w:val="表编号"/>
    <w:basedOn w:val="7"/>
    <w:uiPriority w:val="99"/>
    <w:pPr>
      <w:tabs>
        <w:tab w:val="clear" w:pos="3360"/>
        <w:tab w:val="left" w:pos="851"/>
        <w:tab w:val="left" w:pos="1296"/>
      </w:tabs>
      <w:spacing w:before="0"/>
      <w:ind w:left="0" w:firstLineChars="200" w:firstLine="422"/>
      <w:jc w:val="center"/>
    </w:pPr>
    <w:rPr>
      <w:rFonts w:eastAsia="黑体"/>
      <w:b/>
    </w:rPr>
  </w:style>
  <w:style w:type="paragraph" w:customStyle="1" w:styleId="1fffff2">
    <w:name w:val="标准小四1"/>
    <w:basedOn w:val="afffffffffffffffffffffff6"/>
  </w:style>
  <w:style w:type="paragraph" w:customStyle="1" w:styleId="afffffffffffffffffffffff6">
    <w:name w:val="标准小四"/>
    <w:basedOn w:val="a"/>
    <w:pPr>
      <w:widowControl w:val="0"/>
      <w:spacing w:beforeLines="50" w:line="360" w:lineRule="auto"/>
      <w:ind w:firstLine="480"/>
      <w:jc w:val="both"/>
    </w:pPr>
    <w:rPr>
      <w:rFonts w:ascii="Arial" w:hAnsi="Arial"/>
      <w:kern w:val="2"/>
      <w:sz w:val="24"/>
    </w:rPr>
  </w:style>
  <w:style w:type="paragraph" w:customStyle="1" w:styleId="2ffffa">
    <w:name w:val="目录2"/>
    <w:basedOn w:val="a"/>
    <w:uiPriority w:val="99"/>
    <w:pPr>
      <w:widowControl w:val="0"/>
      <w:autoSpaceDE w:val="0"/>
      <w:autoSpaceDN w:val="0"/>
      <w:adjustRightInd w:val="0"/>
      <w:ind w:left="473"/>
    </w:pPr>
    <w:rPr>
      <w:rFonts w:ascii="宋体" w:hAnsi="宋体"/>
      <w:snapToGrid w:val="0"/>
    </w:rPr>
  </w:style>
  <w:style w:type="paragraph" w:customStyle="1" w:styleId="afffffffffffffffffffffff7">
    <w:name w:val="文档名"/>
    <w:basedOn w:val="afffffffffffffffffffffff8"/>
    <w:uiPriority w:val="99"/>
    <w:pPr>
      <w:pBdr>
        <w:bottom w:val="none" w:sz="0" w:space="0" w:color="auto"/>
      </w:pBdr>
    </w:pPr>
    <w:rPr>
      <w:rFonts w:eastAsia="楷体_GB2312"/>
      <w:sz w:val="44"/>
    </w:rPr>
  </w:style>
  <w:style w:type="paragraph" w:customStyle="1" w:styleId="afffffffffffffffffffffff8">
    <w:name w:val="项目名"/>
    <w:basedOn w:val="af8"/>
    <w:uiPriority w:val="99"/>
    <w:pPr>
      <w:pBdr>
        <w:bottom w:val="single" w:sz="6" w:space="1" w:color="auto"/>
      </w:pBdr>
      <w:spacing w:before="240" w:after="60" w:line="240" w:lineRule="auto"/>
      <w:ind w:left="0" w:firstLine="0"/>
      <w:jc w:val="right"/>
      <w:outlineLvl w:val="9"/>
    </w:pPr>
    <w:rPr>
      <w:rFonts w:ascii="Arial" w:eastAsia="黑体" w:hAnsi="Arial"/>
      <w:snapToGrid w:val="0"/>
      <w:sz w:val="48"/>
    </w:rPr>
  </w:style>
  <w:style w:type="paragraph" w:customStyle="1" w:styleId="fujian2">
    <w:name w:val="fujian2"/>
    <w:basedOn w:val="3"/>
    <w:link w:val="fujian2CharChar"/>
    <w:pPr>
      <w:pageBreakBefore/>
      <w:spacing w:before="120" w:after="120" w:line="240" w:lineRule="auto"/>
    </w:pPr>
    <w:rPr>
      <w:rFonts w:ascii="黑体" w:eastAsia="黑体" w:hAnsi="黑体"/>
      <w:b w:val="0"/>
      <w:sz w:val="28"/>
    </w:rPr>
  </w:style>
  <w:style w:type="paragraph" w:customStyle="1" w:styleId="xl138">
    <w:name w:val="xl138"/>
    <w:basedOn w:val="a"/>
    <w:pPr>
      <w:pBdr>
        <w:bottom w:val="single" w:sz="8" w:space="0" w:color="auto"/>
        <w:right w:val="single" w:sz="8" w:space="0" w:color="auto"/>
      </w:pBdr>
      <w:spacing w:before="100" w:beforeAutospacing="1" w:after="100" w:afterAutospacing="1"/>
    </w:pPr>
    <w:rPr>
      <w:rFonts w:ascii="Calibri" w:hAnsi="Calibri"/>
      <w:snapToGrid w:val="0"/>
      <w:sz w:val="20"/>
    </w:rPr>
  </w:style>
  <w:style w:type="paragraph" w:customStyle="1" w:styleId="xl181">
    <w:name w:val="xl18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napToGrid w:val="0"/>
      <w:color w:val="000000"/>
      <w:sz w:val="20"/>
    </w:rPr>
  </w:style>
  <w:style w:type="paragraph" w:customStyle="1" w:styleId="B40">
    <w:name w:val="B4"/>
    <w:basedOn w:val="a"/>
    <w:uiPriority w:val="99"/>
    <w:pPr>
      <w:tabs>
        <w:tab w:val="left" w:pos="840"/>
      </w:tabs>
      <w:spacing w:after="120"/>
      <w:ind w:left="1872"/>
    </w:pPr>
    <w:rPr>
      <w:sz w:val="22"/>
      <w:lang w:eastAsia="en-US"/>
    </w:rPr>
  </w:style>
  <w:style w:type="paragraph" w:customStyle="1" w:styleId="344">
    <w:name w:val="索引 34"/>
    <w:basedOn w:val="a"/>
    <w:next w:val="a"/>
    <w:uiPriority w:val="99"/>
    <w:pPr>
      <w:ind w:left="600" w:hanging="200"/>
    </w:pPr>
    <w:rPr>
      <w:b/>
      <w:color w:val="000000"/>
      <w:sz w:val="20"/>
      <w:lang w:eastAsia="en-US"/>
    </w:rPr>
  </w:style>
  <w:style w:type="paragraph" w:customStyle="1" w:styleId="322">
    <w:name w:val="列表 32"/>
    <w:basedOn w:val="a"/>
    <w:uiPriority w:val="99"/>
    <w:pPr>
      <w:spacing w:before="100" w:beforeAutospacing="1" w:after="100" w:afterAutospacing="1"/>
    </w:pPr>
    <w:rPr>
      <w:rFonts w:ascii="Arial Unicode MS" w:eastAsia="Arial Unicode MS" w:hAnsi="Arial Unicode MS"/>
      <w:sz w:val="24"/>
    </w:rPr>
  </w:style>
  <w:style w:type="paragraph" w:customStyle="1" w:styleId="MSOListNoteEnd1">
    <w:name w:val="MSO_ListNoteEnd1"/>
    <w:basedOn w:val="MSOListPara1"/>
    <w:uiPriority w:val="99"/>
    <w:pPr>
      <w:pBdr>
        <w:bottom w:val="single" w:sz="4" w:space="1" w:color="auto"/>
      </w:pBdr>
      <w:spacing w:before="40" w:line="60" w:lineRule="atLeast"/>
      <w:ind w:left="691"/>
    </w:pPr>
    <w:rPr>
      <w:sz w:val="8"/>
    </w:rPr>
  </w:style>
  <w:style w:type="paragraph" w:customStyle="1" w:styleId="CopyrightPara">
    <w:name w:val="CopyrightPara"/>
    <w:basedOn w:val="a"/>
    <w:pPr>
      <w:suppressAutoHyphens/>
      <w:spacing w:before="120" w:after="120"/>
      <w:jc w:val="both"/>
    </w:pPr>
    <w:rPr>
      <w:rFonts w:ascii="Arial" w:hAnsi="Arial"/>
      <w:sz w:val="20"/>
      <w:lang w:eastAsia="en-US"/>
    </w:rPr>
  </w:style>
  <w:style w:type="paragraph" w:customStyle="1" w:styleId="mybullettahoma">
    <w:name w:val="mybullet tahoma"/>
    <w:basedOn w:val="4"/>
    <w:pPr>
      <w:keepNext w:val="0"/>
      <w:keepLines w:val="0"/>
      <w:widowControl/>
      <w:spacing w:before="40" w:after="40" w:line="240" w:lineRule="auto"/>
      <w:ind w:left="1080" w:hanging="360"/>
      <w:jc w:val="left"/>
      <w:outlineLvl w:val="9"/>
    </w:pPr>
    <w:rPr>
      <w:rFonts w:ascii="Tahoma" w:eastAsia="PMingLiU" w:hAnsi="Tahoma"/>
      <w:b w:val="0"/>
      <w:color w:val="0000FF"/>
      <w:sz w:val="22"/>
      <w:lang w:eastAsia="en-US"/>
    </w:rPr>
  </w:style>
  <w:style w:type="paragraph" w:customStyle="1" w:styleId="messagelink">
    <w:name w:val="messagelink"/>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xl112">
    <w:name w:val="xl112"/>
    <w:basedOn w:val="a"/>
    <w:pPr>
      <w:pBdr>
        <w:bottom w:val="single" w:sz="8" w:space="0" w:color="auto"/>
        <w:right w:val="double" w:sz="6" w:space="0" w:color="auto"/>
      </w:pBdr>
      <w:shd w:val="clear" w:color="auto" w:fill="FFFF99"/>
      <w:spacing w:before="100" w:beforeAutospacing="1" w:after="100" w:afterAutospacing="1"/>
    </w:pPr>
    <w:rPr>
      <w:rFonts w:ascii="宋体" w:hAnsi="宋体"/>
      <w:snapToGrid w:val="0"/>
      <w:sz w:val="20"/>
    </w:rPr>
  </w:style>
  <w:style w:type="paragraph" w:customStyle="1" w:styleId="CharCharCharCharCharCharCharCharCharChar1">
    <w:name w:val="Char Char Char Char Char Char Char Char Char Char1"/>
    <w:basedOn w:val="a"/>
    <w:pPr>
      <w:spacing w:after="160" w:line="240" w:lineRule="exact"/>
      <w:jc w:val="center"/>
    </w:pPr>
    <w:rPr>
      <w:rFonts w:ascii="宋体" w:hAnsi="宋体"/>
      <w:b/>
      <w:sz w:val="30"/>
      <w:lang w:eastAsia="en-US"/>
    </w:rPr>
  </w:style>
  <w:style w:type="paragraph" w:customStyle="1" w:styleId="1fffff3">
    <w:name w:val="圆点列表1"/>
    <w:basedOn w:val="a"/>
    <w:pPr>
      <w:tabs>
        <w:tab w:val="left" w:pos="1667"/>
      </w:tabs>
      <w:adjustRightInd w:val="0"/>
      <w:spacing w:before="60" w:after="60"/>
      <w:ind w:left="1667" w:hanging="420"/>
      <w:jc w:val="both"/>
    </w:pPr>
    <w:rPr>
      <w:rFonts w:ascii="Arial" w:hAnsi="Arial"/>
      <w:sz w:val="20"/>
      <w:lang w:eastAsia="en-US"/>
    </w:rPr>
  </w:style>
  <w:style w:type="paragraph" w:customStyle="1" w:styleId="ParaCharCharCharCharCharCharChar">
    <w:name w:val="默认段落字体 Para Char Char Char Char Char Char Char"/>
    <w:basedOn w:val="a"/>
    <w:pPr>
      <w:widowControl w:val="0"/>
      <w:jc w:val="both"/>
    </w:pPr>
    <w:rPr>
      <w:rFonts w:ascii="Tahoma" w:hAnsi="Tahoma"/>
      <w:kern w:val="2"/>
      <w:sz w:val="24"/>
    </w:rPr>
  </w:style>
  <w:style w:type="paragraph" w:customStyle="1" w:styleId="puce1">
    <w:name w:val="puce_1"/>
    <w:basedOn w:val="a"/>
    <w:pPr>
      <w:tabs>
        <w:tab w:val="left" w:pos="360"/>
        <w:tab w:val="left" w:pos="426"/>
      </w:tabs>
      <w:spacing w:before="40" w:after="40"/>
      <w:ind w:left="360" w:hanging="360"/>
    </w:pPr>
    <w:rPr>
      <w:rFonts w:ascii="FuturaA Md BT" w:hAnsi="FuturaA Md BT"/>
      <w:sz w:val="22"/>
      <w:lang w:eastAsia="en-US"/>
    </w:rPr>
  </w:style>
  <w:style w:type="paragraph" w:customStyle="1" w:styleId="artcon">
    <w:name w:val="artcon"/>
    <w:basedOn w:val="a"/>
    <w:uiPriority w:val="99"/>
    <w:pPr>
      <w:spacing w:before="100" w:beforeAutospacing="1" w:after="100" w:afterAutospacing="1" w:line="300" w:lineRule="atLeast"/>
      <w:ind w:firstLine="480"/>
    </w:pPr>
    <w:rPr>
      <w:rFonts w:ascii="ˎ̥" w:hAnsi="ˎ̥"/>
      <w:color w:val="000000"/>
      <w:sz w:val="18"/>
    </w:rPr>
  </w:style>
  <w:style w:type="paragraph" w:customStyle="1" w:styleId="1fffff4">
    <w:name w:val="信息标题1"/>
    <w:basedOn w:val="afff"/>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paragraph" w:customStyle="1" w:styleId="Copyright0">
    <w:name w:val="样式 Copyright + (西文) 宋体 五号 两端对齐"/>
    <w:basedOn w:val="Copyright"/>
    <w:uiPriority w:val="99"/>
    <w:pPr>
      <w:spacing w:line="288" w:lineRule="auto"/>
      <w:jc w:val="both"/>
    </w:pPr>
    <w:rPr>
      <w:rFonts w:ascii="宋体" w:hAnsi="宋体"/>
      <w:sz w:val="21"/>
    </w:rPr>
  </w:style>
  <w:style w:type="paragraph" w:customStyle="1" w:styleId="xl10833">
    <w:name w:val="xl10833"/>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StyleFirstline2ch">
    <w:name w:val="Style First line:  2 ch"/>
    <w:basedOn w:val="a"/>
    <w:pPr>
      <w:widowControl w:val="0"/>
      <w:spacing w:line="440" w:lineRule="exact"/>
      <w:ind w:firstLineChars="200" w:firstLine="200"/>
      <w:jc w:val="both"/>
    </w:pPr>
    <w:rPr>
      <w:kern w:val="2"/>
      <w:sz w:val="24"/>
    </w:rPr>
  </w:style>
  <w:style w:type="paragraph" w:customStyle="1" w:styleId="List31">
    <w:name w:val="List 31"/>
    <w:basedOn w:val="a"/>
    <w:uiPriority w:val="99"/>
    <w:pPr>
      <w:ind w:leftChars="100" w:left="1080" w:rightChars="100" w:right="100" w:hanging="360"/>
    </w:pPr>
    <w:rPr>
      <w:rFonts w:ascii="Arial" w:hAnsi="Arial"/>
      <w:color w:val="000000"/>
      <w:sz w:val="20"/>
      <w:lang w:eastAsia="en-US"/>
    </w:rPr>
  </w:style>
  <w:style w:type="paragraph" w:customStyle="1" w:styleId="CharCharCharCharCharChar1CharChar">
    <w:name w:val="文字 Char Char Char Char Char Char1 Char Char"/>
    <w:basedOn w:val="a"/>
    <w:pPr>
      <w:snapToGrid w:val="0"/>
      <w:spacing w:before="120" w:after="160" w:line="360" w:lineRule="auto"/>
      <w:ind w:right="-360"/>
    </w:pPr>
    <w:rPr>
      <w:rFonts w:ascii="Verdana" w:hAnsi="Verdana"/>
      <w:sz w:val="20"/>
      <w:lang w:eastAsia="en-US"/>
    </w:rPr>
  </w:style>
  <w:style w:type="paragraph" w:customStyle="1" w:styleId="4ffa">
    <w:name w:val="签名4"/>
    <w:basedOn w:val="a"/>
    <w:uiPriority w:val="99"/>
    <w:pPr>
      <w:ind w:left="4320"/>
    </w:pPr>
    <w:rPr>
      <w:rFonts w:ascii="Arial" w:hAnsi="Arial"/>
      <w:color w:val="000000"/>
      <w:sz w:val="20"/>
      <w:lang w:eastAsia="en-US"/>
    </w:rPr>
  </w:style>
  <w:style w:type="paragraph" w:customStyle="1" w:styleId="xl113">
    <w:name w:val="xl113"/>
    <w:basedOn w:val="a"/>
    <w:pPr>
      <w:pBdr>
        <w:left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snapToGrid w:val="0"/>
      <w:sz w:val="20"/>
    </w:rPr>
  </w:style>
  <w:style w:type="paragraph" w:customStyle="1" w:styleId="5ff6">
    <w:name w:val="标题 5（有编号）（绿盟科技）"/>
    <w:basedOn w:val="a"/>
    <w:next w:val="afffffffffffffc"/>
    <w:pPr>
      <w:keepNext/>
      <w:keepLines/>
      <w:widowControl w:val="0"/>
      <w:spacing w:before="280" w:after="156" w:line="377" w:lineRule="auto"/>
      <w:ind w:left="1134" w:hanging="1134"/>
      <w:outlineLvl w:val="4"/>
    </w:pPr>
    <w:rPr>
      <w:rFonts w:ascii="Arial" w:eastAsia="黑体" w:hAnsi="Arial"/>
      <w:b/>
      <w:sz w:val="24"/>
    </w:rPr>
  </w:style>
  <w:style w:type="paragraph" w:customStyle="1" w:styleId="afffffe">
    <w:name w:val="编号样式"/>
    <w:basedOn w:val="70"/>
    <w:link w:val="CharCharfff4"/>
    <w:uiPriority w:val="99"/>
    <w:pPr>
      <w:widowControl w:val="0"/>
      <w:tabs>
        <w:tab w:val="left" w:pos="1247"/>
      </w:tabs>
      <w:adjustRightInd w:val="0"/>
      <w:snapToGrid w:val="0"/>
      <w:spacing w:beforeLines="50" w:afterLines="50" w:line="360" w:lineRule="auto"/>
      <w:ind w:left="1247" w:rightChars="100" w:right="100" w:firstLineChars="0" w:firstLine="0"/>
      <w:jc w:val="both"/>
    </w:pPr>
    <w:rPr>
      <w:rFonts w:ascii="宋体" w:hAnsi="宋体"/>
      <w:b/>
      <w:sz w:val="24"/>
    </w:rPr>
  </w:style>
  <w:style w:type="paragraph" w:customStyle="1" w:styleId="70">
    <w:name w:val="列出段落7"/>
    <w:basedOn w:val="a"/>
    <w:link w:val="Char10"/>
    <w:qFormat/>
    <w:pPr>
      <w:ind w:firstLineChars="200" w:firstLine="420"/>
    </w:pPr>
    <w:rPr>
      <w:rFonts w:ascii="Calibri" w:hAnsi="Calibri"/>
      <w:sz w:val="20"/>
    </w:rPr>
  </w:style>
  <w:style w:type="paragraph" w:customStyle="1" w:styleId="151">
    <w:name w:val="样式 宋体 小四 行距: 1.5 倍行距1"/>
    <w:basedOn w:val="a"/>
    <w:link w:val="151CharChar"/>
    <w:pPr>
      <w:widowControl w:val="0"/>
      <w:spacing w:line="360" w:lineRule="auto"/>
      <w:ind w:firstLineChars="225" w:firstLine="540"/>
      <w:jc w:val="both"/>
    </w:pPr>
    <w:rPr>
      <w:rFonts w:ascii="宋体" w:hAnsi="宋体"/>
      <w:sz w:val="24"/>
    </w:rPr>
  </w:style>
  <w:style w:type="paragraph" w:customStyle="1" w:styleId="007125">
    <w:name w:val="样式 小四 左侧:  0.07 厘米 行距: 多倍行距 1.25 字行"/>
    <w:basedOn w:val="a"/>
    <w:uiPriority w:val="99"/>
    <w:pPr>
      <w:widowControl w:val="0"/>
      <w:spacing w:line="300" w:lineRule="auto"/>
      <w:ind w:left="40" w:firstLine="454"/>
      <w:jc w:val="both"/>
    </w:pPr>
    <w:rPr>
      <w:rFonts w:ascii="宋体" w:hAnsi="宋体"/>
      <w:snapToGrid w:val="0"/>
      <w:sz w:val="24"/>
    </w:rPr>
  </w:style>
  <w:style w:type="paragraph" w:customStyle="1" w:styleId="ResponseBullet">
    <w:name w:val="Response Bullet"/>
    <w:basedOn w:val="a"/>
    <w:pPr>
      <w:tabs>
        <w:tab w:val="left" w:pos="1627"/>
      </w:tabs>
      <w:ind w:left="1627" w:hanging="360"/>
    </w:pPr>
    <w:rPr>
      <w:rFonts w:ascii="Arial" w:hAnsi="Arial"/>
      <w:color w:val="0000FF"/>
      <w:sz w:val="20"/>
      <w:lang w:eastAsia="en-US"/>
    </w:rPr>
  </w:style>
  <w:style w:type="paragraph" w:customStyle="1" w:styleId="MSOTerm">
    <w:name w:val="MSO_Term"/>
    <w:next w:val="MSOPara"/>
    <w:uiPriority w:val="99"/>
    <w:pPr>
      <w:keepNext/>
      <w:autoSpaceDE w:val="0"/>
      <w:autoSpaceDN w:val="0"/>
      <w:adjustRightInd w:val="0"/>
      <w:spacing w:before="120" w:line="240" w:lineRule="atLeast"/>
      <w:ind w:left="720"/>
    </w:pPr>
    <w:rPr>
      <w:rFonts w:ascii="Franklin Gothic Medium Cond" w:hAnsi="Franklin Gothic Medium Cond"/>
      <w:lang w:eastAsia="en-US"/>
    </w:rPr>
  </w:style>
  <w:style w:type="paragraph" w:customStyle="1" w:styleId="SideBar0">
    <w:name w:val="SideBar"/>
    <w:basedOn w:val="a"/>
    <w:pPr>
      <w:spacing w:before="120"/>
    </w:pPr>
    <w:rPr>
      <w:rFonts w:ascii="New Century Schlbk" w:hAnsi="New Century Schlbk"/>
      <w:sz w:val="22"/>
    </w:rPr>
  </w:style>
  <w:style w:type="paragraph" w:customStyle="1" w:styleId="xl129">
    <w:name w:val="xl129"/>
    <w:basedOn w:val="a"/>
    <w:pPr>
      <w:pBdr>
        <w:bottom w:val="single" w:sz="8" w:space="0" w:color="auto"/>
        <w:right w:val="single" w:sz="8" w:space="0" w:color="auto"/>
      </w:pBdr>
      <w:shd w:val="clear" w:color="auto" w:fill="CCFFCC"/>
      <w:spacing w:before="100" w:beforeAutospacing="1" w:after="100" w:afterAutospacing="1"/>
    </w:pPr>
    <w:rPr>
      <w:rFonts w:ascii="宋体" w:hAnsi="宋体"/>
      <w:snapToGrid w:val="0"/>
      <w:sz w:val="20"/>
    </w:rPr>
  </w:style>
  <w:style w:type="paragraph" w:customStyle="1" w:styleId="aaaaaaaaaaaaaaaaaaaa">
    <w:name w:val="aaaaaaaaaaaaaaaaaaaa样式"/>
    <w:basedOn w:val="affffff6"/>
    <w:link w:val="aaaaaaaaaaaaaaaaaaaaChar"/>
  </w:style>
  <w:style w:type="paragraph" w:customStyle="1" w:styleId="b20">
    <w:name w:val="b2"/>
    <w:basedOn w:val="a"/>
    <w:uiPriority w:val="99"/>
    <w:pPr>
      <w:widowControl w:val="0"/>
      <w:spacing w:line="360" w:lineRule="auto"/>
      <w:jc w:val="both"/>
    </w:pPr>
    <w:rPr>
      <w:rFonts w:ascii="宋体" w:hAnsi="宋体"/>
      <w:snapToGrid w:val="0"/>
      <w:sz w:val="24"/>
    </w:rPr>
  </w:style>
  <w:style w:type="paragraph" w:customStyle="1" w:styleId="2H2h2TestHeading2th22ndlevel2Header2l2DONOTUS1">
    <w:name w:val="样式 标题 2H2h2TestHeading2th22nd level2Header 2l2DO NOT US...1"/>
    <w:basedOn w:val="2"/>
    <w:pPr>
      <w:widowControl/>
      <w:spacing w:before="120" w:after="0" w:line="300" w:lineRule="auto"/>
      <w:jc w:val="left"/>
    </w:pPr>
    <w:rPr>
      <w:rFonts w:ascii="宋体" w:eastAsia="宋体" w:hAnsi="宋体"/>
      <w:color w:val="FF0000"/>
      <w:sz w:val="28"/>
    </w:rPr>
  </w:style>
  <w:style w:type="paragraph" w:customStyle="1" w:styleId="nav-secondary">
    <w:name w:val="nav-secondary"/>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NumberedList">
    <w:name w:val="NumberedList"/>
    <w:basedOn w:val="a"/>
    <w:pPr>
      <w:tabs>
        <w:tab w:val="left" w:pos="1800"/>
        <w:tab w:val="left" w:pos="2880"/>
      </w:tabs>
      <w:spacing w:before="60" w:after="60" w:line="280" w:lineRule="exact"/>
      <w:ind w:left="1800" w:hanging="216"/>
    </w:pPr>
    <w:rPr>
      <w:sz w:val="22"/>
      <w:lang w:eastAsia="en-US"/>
    </w:rPr>
  </w:style>
  <w:style w:type="paragraph" w:customStyle="1" w:styleId="MSOFigure1">
    <w:name w:val="MSO_Figure1"/>
    <w:basedOn w:val="MSOFigure"/>
    <w:next w:val="MSOFigNum1"/>
    <w:uiPriority w:val="99"/>
    <w:pPr>
      <w:ind w:left="1094"/>
    </w:pPr>
  </w:style>
  <w:style w:type="paragraph" w:customStyle="1" w:styleId="bodynew">
    <w:name w:val="body *new"/>
    <w:basedOn w:val="a"/>
    <w:uiPriority w:val="99"/>
    <w:pPr>
      <w:widowControl w:val="0"/>
      <w:snapToGrid w:val="0"/>
      <w:spacing w:after="120"/>
      <w:ind w:left="960"/>
      <w:jc w:val="both"/>
    </w:pPr>
    <w:rPr>
      <w:rFonts w:ascii="宋体" w:hAnsi="宋体"/>
      <w:snapToGrid w:val="0"/>
      <w:sz w:val="20"/>
    </w:rPr>
  </w:style>
  <w:style w:type="paragraph" w:customStyle="1" w:styleId="afffffffffffffffffffffff9">
    <w:name w:val="标准文件_图居中"/>
    <w:pPr>
      <w:jc w:val="center"/>
    </w:pPr>
    <w:rPr>
      <w:rFonts w:ascii="Times New Roman" w:hAnsi="Times New Roman"/>
      <w:color w:val="000000"/>
      <w:spacing w:val="2"/>
      <w:sz w:val="24"/>
      <w:lang w:val="zh-CN"/>
    </w:rPr>
  </w:style>
  <w:style w:type="paragraph" w:customStyle="1" w:styleId="xl10769">
    <w:name w:val="xl10769"/>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b/>
      <w:color w:val="000000"/>
      <w:sz w:val="20"/>
    </w:rPr>
  </w:style>
  <w:style w:type="paragraph" w:customStyle="1" w:styleId="20257257">
    <w:name w:val="样式 样式 样式 正文首行缩进 2 + 左  0 字符 + 首行缩进:  2.57 字符 + 首行缩进:  2.57 字符"/>
    <w:basedOn w:val="a"/>
    <w:uiPriority w:val="99"/>
    <w:pPr>
      <w:widowControl w:val="0"/>
      <w:spacing w:after="120" w:line="360" w:lineRule="auto"/>
      <w:ind w:firstLineChars="257" w:firstLine="617"/>
      <w:jc w:val="both"/>
    </w:pPr>
    <w:rPr>
      <w:kern w:val="2"/>
      <w:sz w:val="24"/>
    </w:rPr>
  </w:style>
  <w:style w:type="paragraph" w:customStyle="1" w:styleId="TextCharChar">
    <w:name w:val="Text Char Char"/>
    <w:basedOn w:val="a"/>
    <w:link w:val="TextCharCharCharCharCharCharChar"/>
    <w:uiPriority w:val="99"/>
    <w:pPr>
      <w:autoSpaceDN w:val="0"/>
      <w:snapToGrid w:val="0"/>
      <w:spacing w:before="80" w:after="80"/>
    </w:pPr>
    <w:rPr>
      <w:rFonts w:ascii="Calibri" w:hAnsi="Calibri"/>
      <w:sz w:val="20"/>
    </w:rPr>
  </w:style>
  <w:style w:type="paragraph" w:customStyle="1" w:styleId="323">
    <w:name w:val="正文文本 32"/>
    <w:basedOn w:val="a"/>
    <w:uiPriority w:val="99"/>
    <w:pPr>
      <w:widowControl w:val="0"/>
      <w:spacing w:line="360" w:lineRule="auto"/>
      <w:jc w:val="center"/>
    </w:pPr>
    <w:rPr>
      <w:sz w:val="18"/>
    </w:rPr>
  </w:style>
  <w:style w:type="paragraph" w:customStyle="1" w:styleId="xl10766">
    <w:name w:val="xl10766"/>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b/>
      <w:color w:val="000000"/>
      <w:sz w:val="20"/>
    </w:rPr>
  </w:style>
  <w:style w:type="paragraph" w:customStyle="1" w:styleId="MSOFooterEven">
    <w:name w:val="MSO_Footer_Even"/>
    <w:uiPriority w:val="99"/>
    <w:pPr>
      <w:tabs>
        <w:tab w:val="right" w:pos="-378"/>
        <w:tab w:val="left" w:pos="-18"/>
      </w:tabs>
      <w:ind w:left="-783" w:right="360"/>
    </w:pPr>
    <w:rPr>
      <w:rFonts w:ascii="Arial" w:hAnsi="Arial"/>
      <w:color w:val="000000"/>
      <w:sz w:val="16"/>
      <w:lang w:eastAsia="en-US"/>
    </w:rPr>
  </w:style>
  <w:style w:type="paragraph" w:customStyle="1" w:styleId="List51">
    <w:name w:val="List 51"/>
    <w:basedOn w:val="a"/>
    <w:uiPriority w:val="99"/>
    <w:pPr>
      <w:ind w:leftChars="100" w:left="1800" w:rightChars="100" w:right="100" w:hanging="360"/>
    </w:pPr>
    <w:rPr>
      <w:rFonts w:ascii="Arial" w:hAnsi="Arial"/>
      <w:color w:val="000000"/>
      <w:sz w:val="20"/>
      <w:lang w:eastAsia="en-US"/>
    </w:rPr>
  </w:style>
  <w:style w:type="paragraph" w:customStyle="1" w:styleId="266150">
    <w:name w:val="样式 标题 2 + 段前: 6 磅 段后: 6 磅 行距: 1.5 倍行距"/>
    <w:basedOn w:val="2"/>
    <w:uiPriority w:val="99"/>
    <w:pPr>
      <w:tabs>
        <w:tab w:val="left" w:pos="576"/>
      </w:tabs>
      <w:spacing w:before="120" w:after="0" w:line="300" w:lineRule="auto"/>
    </w:pPr>
    <w:rPr>
      <w:b w:val="0"/>
      <w:lang w:eastAsia="zh-TW"/>
    </w:rPr>
  </w:style>
  <w:style w:type="paragraph" w:customStyle="1" w:styleId="Style30">
    <w:name w:val="_Style 30"/>
    <w:basedOn w:val="a"/>
    <w:pPr>
      <w:widowControl w:val="0"/>
      <w:tabs>
        <w:tab w:val="left" w:pos="432"/>
      </w:tabs>
      <w:ind w:left="432" w:hanging="432"/>
      <w:jc w:val="both"/>
    </w:pPr>
  </w:style>
  <w:style w:type="paragraph" w:customStyle="1" w:styleId="afffffffffffffffffffffffa">
    <w:name w:val="标准文件_一级条标题"/>
    <w:basedOn w:val="affffffffffff6"/>
    <w:next w:val="a"/>
    <w:pPr>
      <w:spacing w:before="0" w:after="0"/>
      <w:ind w:left="0"/>
      <w:jc w:val="left"/>
      <w:outlineLvl w:val="2"/>
    </w:pPr>
    <w:rPr>
      <w:rFonts w:hAnsi="宋体"/>
      <w:color w:val="000000"/>
      <w:sz w:val="24"/>
      <w:lang w:val="zh-CN"/>
    </w:rPr>
  </w:style>
  <w:style w:type="paragraph" w:customStyle="1" w:styleId="ZTableNormalText">
    <w:name w:val="Z_Table Normal Text"/>
    <w:uiPriority w:val="99"/>
    <w:pPr>
      <w:spacing w:before="60" w:after="60"/>
    </w:pPr>
    <w:rPr>
      <w:rFonts w:ascii="Arial" w:hAnsi="Arial"/>
      <w:sz w:val="18"/>
    </w:rPr>
  </w:style>
  <w:style w:type="paragraph" w:customStyle="1" w:styleId="1113">
    <w:name w:val="1.1.1－汇总"/>
    <w:basedOn w:val="3"/>
    <w:pPr>
      <w:widowControl/>
      <w:tabs>
        <w:tab w:val="left" w:pos="1260"/>
      </w:tabs>
      <w:adjustRightInd w:val="0"/>
      <w:snapToGrid w:val="0"/>
      <w:spacing w:before="240" w:after="240" w:line="240" w:lineRule="auto"/>
      <w:ind w:left="1260" w:hanging="420"/>
      <w:jc w:val="left"/>
    </w:pPr>
    <w:rPr>
      <w:rFonts w:ascii="Times" w:eastAsia="黑体" w:hAnsi="Times"/>
      <w:sz w:val="28"/>
    </w:rPr>
  </w:style>
  <w:style w:type="paragraph" w:customStyle="1" w:styleId="3173">
    <w:name w:val="标题 3 + 行距: 多倍行距 1.73 字行"/>
    <w:basedOn w:val="3"/>
    <w:pPr>
      <w:keepNext w:val="0"/>
      <w:widowControl/>
      <w:tabs>
        <w:tab w:val="left" w:pos="709"/>
      </w:tabs>
      <w:spacing w:beforeLines="50" w:afterLines="150" w:line="360" w:lineRule="auto"/>
      <w:ind w:left="709" w:hanging="709"/>
    </w:pPr>
    <w:rPr>
      <w:rFonts w:ascii="黑体" w:eastAsia="黑体" w:hAnsi="宋体"/>
      <w:sz w:val="28"/>
    </w:rPr>
  </w:style>
  <w:style w:type="paragraph" w:customStyle="1" w:styleId="4ffb">
    <w:name w:val="引文目录标题4"/>
    <w:basedOn w:val="a"/>
    <w:next w:val="a"/>
    <w:uiPriority w:val="99"/>
    <w:pPr>
      <w:widowControl w:val="0"/>
      <w:adjustRightInd w:val="0"/>
      <w:spacing w:before="120" w:line="312" w:lineRule="atLeast"/>
      <w:jc w:val="both"/>
      <w:textAlignment w:val="baseline"/>
    </w:pPr>
    <w:rPr>
      <w:rFonts w:ascii="Arial" w:hAnsi="Arial"/>
      <w:b/>
      <w:sz w:val="24"/>
    </w:rPr>
  </w:style>
  <w:style w:type="paragraph" w:styleId="af7">
    <w:name w:val="No Spacing"/>
    <w:link w:val="Char13"/>
    <w:uiPriority w:val="99"/>
    <w:qFormat/>
    <w:rPr>
      <w:rFonts w:eastAsia="Times New Roman"/>
      <w:kern w:val="2"/>
      <w:sz w:val="22"/>
      <w:szCs w:val="22"/>
    </w:rPr>
  </w:style>
  <w:style w:type="paragraph" w:customStyle="1" w:styleId="5ff7">
    <w:name w:val="修订5"/>
    <w:uiPriority w:val="99"/>
    <w:rPr>
      <w:rFonts w:ascii="Times New Roman" w:hAnsi="Times New Roman"/>
    </w:rPr>
  </w:style>
  <w:style w:type="paragraph" w:customStyle="1" w:styleId="420">
    <w:name w:val="索引 42"/>
    <w:basedOn w:val="a"/>
    <w:next w:val="a"/>
    <w:uiPriority w:val="99"/>
    <w:pPr>
      <w:ind w:left="800" w:hanging="200"/>
    </w:pPr>
    <w:rPr>
      <w:b/>
      <w:color w:val="000000"/>
      <w:sz w:val="20"/>
      <w:lang w:eastAsia="en-US"/>
    </w:rPr>
  </w:style>
  <w:style w:type="paragraph" w:customStyle="1" w:styleId="2f1">
    <w:name w:val="序号2"/>
    <w:basedOn w:val="a"/>
    <w:link w:val="2CharChar7"/>
    <w:uiPriority w:val="99"/>
    <w:pPr>
      <w:widowControl w:val="0"/>
      <w:spacing w:before="120" w:after="120" w:line="360" w:lineRule="auto"/>
      <w:jc w:val="both"/>
    </w:pPr>
    <w:rPr>
      <w:rFonts w:ascii="Calibri" w:hAnsi="Calibri"/>
      <w:sz w:val="24"/>
    </w:rPr>
  </w:style>
  <w:style w:type="paragraph" w:customStyle="1" w:styleId="xl349">
    <w:name w:val="xl34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b/>
      <w:color w:val="000000"/>
      <w:sz w:val="24"/>
    </w:rPr>
  </w:style>
  <w:style w:type="paragraph" w:customStyle="1" w:styleId="345">
    <w:name w:val="列表 34"/>
    <w:basedOn w:val="a"/>
    <w:uiPriority w:val="99"/>
    <w:pPr>
      <w:ind w:left="1080" w:hanging="360"/>
    </w:pPr>
    <w:rPr>
      <w:rFonts w:ascii="Arial" w:hAnsi="Arial"/>
      <w:color w:val="000000"/>
      <w:sz w:val="20"/>
      <w:lang w:eastAsia="en-US"/>
    </w:rPr>
  </w:style>
  <w:style w:type="paragraph" w:customStyle="1" w:styleId="xl86">
    <w:name w:val="xl86"/>
    <w:basedOn w:val="a"/>
    <w:pPr>
      <w:pBdr>
        <w:top w:val="single" w:sz="0" w:space="0" w:color="000000"/>
        <w:left w:val="single" w:sz="0" w:space="0" w:color="000000"/>
        <w:bottom w:val="single" w:sz="0" w:space="0" w:color="000000"/>
        <w:right w:val="single" w:sz="0" w:space="0" w:color="000000"/>
      </w:pBdr>
      <w:suppressAutoHyphens/>
      <w:spacing w:before="280" w:after="280"/>
    </w:pPr>
    <w:rPr>
      <w:rFonts w:ascii="Arial Unicode MS" w:hAnsi="Arial Unicode MS"/>
      <w:kern w:val="1"/>
      <w:sz w:val="20"/>
      <w:lang w:eastAsia="ar-SA"/>
    </w:rPr>
  </w:style>
  <w:style w:type="paragraph" w:customStyle="1" w:styleId="2New1">
    <w:name w:val="标题2New"/>
    <w:basedOn w:val="2"/>
    <w:uiPriority w:val="99"/>
    <w:pPr>
      <w:tabs>
        <w:tab w:val="left" w:pos="1500"/>
      </w:tabs>
      <w:spacing w:beforeLines="50" w:afterLines="50" w:line="360" w:lineRule="auto"/>
      <w:ind w:left="1500" w:rightChars="100" w:right="100" w:hanging="420"/>
      <w:jc w:val="left"/>
      <w:outlineLvl w:val="2"/>
    </w:pPr>
    <w:rPr>
      <w:rFonts w:ascii="Times New Roman" w:hAnsi="Times New Roman"/>
      <w:sz w:val="36"/>
    </w:rPr>
  </w:style>
  <w:style w:type="paragraph" w:customStyle="1" w:styleId="xl109">
    <w:name w:val="xl109"/>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b/>
      <w:snapToGrid w:val="0"/>
      <w:sz w:val="20"/>
    </w:rPr>
  </w:style>
  <w:style w:type="paragraph" w:customStyle="1" w:styleId="Char61">
    <w:name w:val="Char61"/>
    <w:basedOn w:val="a"/>
    <w:pPr>
      <w:spacing w:line="360" w:lineRule="auto"/>
    </w:pPr>
    <w:rPr>
      <w:rFonts w:ascii="宋体" w:hAnsi="宋体"/>
      <w:sz w:val="24"/>
    </w:rPr>
  </w:style>
  <w:style w:type="paragraph" w:customStyle="1" w:styleId="xl10877">
    <w:name w:val="xl10877"/>
    <w:basedOn w:val="a"/>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b/>
      <w:color w:val="000000"/>
      <w:sz w:val="20"/>
    </w:rPr>
  </w:style>
  <w:style w:type="paragraph" w:customStyle="1" w:styleId="TerminalDispaly">
    <w:name w:val="Terminal Dispaly"/>
    <w:link w:val="TerminalDispalyCharChar"/>
    <w:uiPriority w:val="99"/>
    <w:pPr>
      <w:widowControl w:val="0"/>
      <w:autoSpaceDN w:val="0"/>
      <w:ind w:left="1701"/>
      <w:jc w:val="both"/>
    </w:pPr>
    <w:rPr>
      <w:rFonts w:ascii="Courier New" w:eastAsia="Times New Roman" w:hAnsi="Courier New"/>
      <w:kern w:val="2"/>
      <w:sz w:val="17"/>
      <w:szCs w:val="22"/>
    </w:rPr>
  </w:style>
  <w:style w:type="paragraph" w:customStyle="1" w:styleId="afffffffffffffffffffffffb">
    <w:name w:val="封页标题"/>
    <w:basedOn w:val="a"/>
    <w:next w:val="a"/>
    <w:pPr>
      <w:keepNext/>
      <w:keepLines/>
      <w:pBdr>
        <w:top w:val="single" w:sz="4" w:space="1" w:color="auto"/>
      </w:pBdr>
      <w:adjustRightInd w:val="0"/>
      <w:jc w:val="center"/>
    </w:pPr>
    <w:rPr>
      <w:rFonts w:eastAsia="黑体"/>
      <w:b/>
      <w:spacing w:val="65"/>
      <w:kern w:val="20"/>
      <w:sz w:val="72"/>
    </w:rPr>
  </w:style>
  <w:style w:type="paragraph" w:customStyle="1" w:styleId="xl154">
    <w:name w:val="xl154"/>
    <w:basedOn w:val="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hAnsi="宋体"/>
      <w:snapToGrid w:val="0"/>
      <w:sz w:val="20"/>
    </w:rPr>
  </w:style>
  <w:style w:type="paragraph" w:customStyle="1" w:styleId="CharCharCharCharCharCharChar2">
    <w:name w:val="Char Char Char Char Char Char Char2"/>
    <w:basedOn w:val="aff5"/>
    <w:pPr>
      <w:widowControl w:val="0"/>
      <w:jc w:val="both"/>
    </w:pPr>
    <w:rPr>
      <w:rFonts w:ascii="Tahoma" w:hAnsi="Tahoma"/>
      <w:sz w:val="24"/>
    </w:rPr>
  </w:style>
  <w:style w:type="paragraph" w:customStyle="1" w:styleId="CharCharChar9">
    <w:name w:val="设计正文 Char Char Char"/>
    <w:basedOn w:val="a"/>
    <w:pPr>
      <w:widowControl w:val="0"/>
      <w:spacing w:line="300" w:lineRule="auto"/>
      <w:ind w:firstLineChars="200" w:firstLine="480"/>
      <w:jc w:val="both"/>
    </w:pPr>
    <w:rPr>
      <w:rFonts w:ascii="仿宋_GB2312" w:eastAsia="仿宋_GB2312"/>
      <w:kern w:val="2"/>
      <w:sz w:val="28"/>
    </w:rPr>
  </w:style>
  <w:style w:type="paragraph" w:customStyle="1" w:styleId="afffffffffffffffffffffffc">
    <w:name w:val="封面中部"/>
    <w:basedOn w:val="a"/>
    <w:pPr>
      <w:widowControl w:val="0"/>
      <w:tabs>
        <w:tab w:val="left" w:pos="2977"/>
      </w:tabs>
      <w:adjustRightInd w:val="0"/>
      <w:spacing w:line="528" w:lineRule="exact"/>
      <w:jc w:val="center"/>
      <w:textAlignment w:val="baseline"/>
    </w:pPr>
    <w:rPr>
      <w:rFonts w:ascii="宋体" w:eastAsia="黑体" w:hAnsi="Arial"/>
      <w:sz w:val="36"/>
    </w:rPr>
  </w:style>
  <w:style w:type="paragraph" w:customStyle="1" w:styleId="CM188">
    <w:name w:val="CM188"/>
    <w:basedOn w:val="Default"/>
    <w:next w:val="Default"/>
    <w:uiPriority w:val="99"/>
    <w:rPr>
      <w:rFonts w:ascii="仿宋_GB2312" w:eastAsia="仿宋_GB2312"/>
      <w:sz w:val="24"/>
    </w:rPr>
  </w:style>
  <w:style w:type="paragraph" w:customStyle="1" w:styleId="HTML17">
    <w:name w:val="HTML 地址1"/>
    <w:basedOn w:val="a"/>
    <w:link w:val="HTMLChar10"/>
    <w:rPr>
      <w:rFonts w:ascii="Arial" w:hAnsi="Arial"/>
      <w:i/>
      <w:color w:val="000000"/>
      <w:sz w:val="20"/>
      <w:lang w:eastAsia="en-US"/>
    </w:rPr>
  </w:style>
  <w:style w:type="paragraph" w:customStyle="1" w:styleId="1fffff5">
    <w:name w:val="标书正文1"/>
    <w:basedOn w:val="a"/>
    <w:pPr>
      <w:widowControl w:val="0"/>
      <w:tabs>
        <w:tab w:val="left" w:pos="5730"/>
        <w:tab w:val="left" w:pos="8280"/>
      </w:tabs>
      <w:adjustRightInd w:val="0"/>
      <w:snapToGrid w:val="0"/>
      <w:spacing w:line="360" w:lineRule="auto"/>
      <w:ind w:firstLineChars="200" w:firstLine="480"/>
      <w:jc w:val="both"/>
    </w:pPr>
    <w:rPr>
      <w:rFonts w:ascii="宋体" w:hAnsi="宋体"/>
      <w:kern w:val="28"/>
      <w:sz w:val="24"/>
    </w:rPr>
  </w:style>
  <w:style w:type="paragraph" w:customStyle="1" w:styleId="Charffffff6">
    <w:name w:val="图示标注 Char"/>
    <w:basedOn w:val="125"/>
    <w:next w:val="a"/>
    <w:uiPriority w:val="99"/>
    <w:pPr>
      <w:tabs>
        <w:tab w:val="left" w:pos="420"/>
      </w:tabs>
      <w:spacing w:line="360" w:lineRule="auto"/>
      <w:ind w:left="420" w:hanging="420"/>
    </w:pPr>
    <w:rPr>
      <w:rFonts w:ascii="宋体" w:eastAsia="仿宋_GB2312" w:hAnsi="宋体"/>
      <w:b/>
      <w:sz w:val="24"/>
    </w:rPr>
  </w:style>
  <w:style w:type="paragraph" w:customStyle="1" w:styleId="125">
    <w:name w:val="注释标题12"/>
    <w:basedOn w:val="a"/>
    <w:next w:val="a"/>
    <w:link w:val="Charfffff6"/>
    <w:pPr>
      <w:widowControl w:val="0"/>
      <w:jc w:val="center"/>
    </w:pPr>
    <w:rPr>
      <w:rFonts w:ascii="Calibri" w:hAnsi="Calibri"/>
      <w:kern w:val="2"/>
      <w:szCs w:val="22"/>
    </w:rPr>
  </w:style>
  <w:style w:type="paragraph" w:customStyle="1" w:styleId="afffffffffffffffffffffffd">
    <w:name w:val="正文小四"/>
    <w:basedOn w:val="a"/>
    <w:pPr>
      <w:widowControl w:val="0"/>
      <w:spacing w:beforeLines="50" w:afterLines="50" w:line="360" w:lineRule="auto"/>
      <w:ind w:firstLineChars="200" w:firstLine="360"/>
    </w:pPr>
    <w:rPr>
      <w:kern w:val="2"/>
      <w:sz w:val="18"/>
    </w:rPr>
  </w:style>
  <w:style w:type="paragraph" w:customStyle="1" w:styleId="MSOListBullet30">
    <w:name w:val="MSO_ListBullet3"/>
    <w:uiPriority w:val="99"/>
    <w:pPr>
      <w:tabs>
        <w:tab w:val="left" w:pos="1440"/>
      </w:tabs>
      <w:spacing w:before="60"/>
      <w:ind w:left="1440" w:hanging="360"/>
    </w:pPr>
    <w:rPr>
      <w:rFonts w:ascii="Palatino Linotype" w:hAnsi="Palatino Linotype"/>
      <w:lang w:eastAsia="en-US"/>
    </w:rPr>
  </w:style>
  <w:style w:type="paragraph" w:customStyle="1" w:styleId="3115">
    <w:name w:val="索引 311"/>
    <w:basedOn w:val="a"/>
    <w:next w:val="a"/>
    <w:uiPriority w:val="99"/>
    <w:pPr>
      <w:ind w:left="600" w:hanging="200"/>
    </w:pPr>
    <w:rPr>
      <w:b/>
      <w:color w:val="000000"/>
      <w:sz w:val="20"/>
      <w:lang w:eastAsia="en-US"/>
    </w:rPr>
  </w:style>
  <w:style w:type="paragraph" w:customStyle="1" w:styleId="tier31">
    <w:name w:val="tier31"/>
    <w:basedOn w:val="a"/>
    <w:uiPriority w:val="99"/>
    <w:pPr>
      <w:spacing w:after="100" w:afterAutospacing="1" w:line="264" w:lineRule="auto"/>
      <w:ind w:left="240"/>
    </w:pPr>
    <w:rPr>
      <w:rFonts w:ascii="Arial Unicode MS" w:eastAsia="Arial Unicode MS" w:hAnsi="Arial Unicode MS"/>
      <w:snapToGrid w:val="0"/>
    </w:rPr>
  </w:style>
  <w:style w:type="paragraph" w:customStyle="1" w:styleId="1fffff6">
    <w:name w:val="1正文"/>
    <w:basedOn w:val="a"/>
    <w:pPr>
      <w:widowControl w:val="0"/>
      <w:adjustRightInd w:val="0"/>
      <w:spacing w:line="300" w:lineRule="auto"/>
      <w:ind w:firstLine="480"/>
      <w:jc w:val="both"/>
      <w:textAlignment w:val="baseline"/>
    </w:pPr>
    <w:rPr>
      <w:rFonts w:ascii="Arial" w:hAnsi="Arial"/>
      <w:sz w:val="24"/>
    </w:rPr>
  </w:style>
  <w:style w:type="paragraph" w:customStyle="1" w:styleId="afffffffffffffffffffffffe">
    <w:name w:val="宋体 三号 居中"/>
    <w:basedOn w:val="a"/>
    <w:uiPriority w:val="99"/>
    <w:pPr>
      <w:widowControl w:val="0"/>
      <w:spacing w:line="360" w:lineRule="auto"/>
      <w:jc w:val="center"/>
    </w:pPr>
    <w:rPr>
      <w:rFonts w:ascii="宋体" w:hAnsi="宋体"/>
      <w:b/>
      <w:kern w:val="2"/>
      <w:sz w:val="32"/>
    </w:rPr>
  </w:style>
  <w:style w:type="paragraph" w:customStyle="1" w:styleId="affffffffffffffffffffffff">
    <w:name w:val="编号"/>
    <w:basedOn w:val="a"/>
    <w:pPr>
      <w:widowControl w:val="0"/>
      <w:tabs>
        <w:tab w:val="left" w:pos="420"/>
      </w:tabs>
      <w:adjustRightInd w:val="0"/>
      <w:snapToGrid w:val="0"/>
      <w:spacing w:line="360" w:lineRule="auto"/>
      <w:ind w:left="840" w:rightChars="50" w:right="50"/>
      <w:jc w:val="both"/>
    </w:pPr>
    <w:rPr>
      <w:rFonts w:ascii="宋体" w:hAnsi="宋体"/>
      <w:snapToGrid w:val="0"/>
      <w:sz w:val="24"/>
    </w:rPr>
  </w:style>
  <w:style w:type="paragraph" w:customStyle="1" w:styleId="0740">
    <w:name w:val="样式 首行缩进:  0.74 厘米"/>
    <w:basedOn w:val="a"/>
    <w:link w:val="074CharChar0"/>
    <w:uiPriority w:val="99"/>
    <w:pPr>
      <w:widowControl w:val="0"/>
      <w:spacing w:line="360" w:lineRule="auto"/>
      <w:ind w:firstLineChars="200" w:firstLine="200"/>
      <w:jc w:val="both"/>
    </w:pPr>
    <w:rPr>
      <w:rFonts w:ascii="Calibri" w:hAnsi="Calibri"/>
      <w:sz w:val="24"/>
    </w:rPr>
  </w:style>
  <w:style w:type="paragraph" w:customStyle="1" w:styleId="xl10895">
    <w:name w:val="xl10895"/>
    <w:basedOn w:val="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宋体" w:hAnsi="宋体"/>
      <w:b/>
      <w:color w:val="000000"/>
      <w:sz w:val="24"/>
    </w:rPr>
  </w:style>
  <w:style w:type="paragraph" w:customStyle="1" w:styleId="affffffffffffffffffffffff0">
    <w:name w:val="内容正文"/>
    <w:basedOn w:val="a"/>
    <w:uiPriority w:val="99"/>
    <w:pPr>
      <w:widowControl w:val="0"/>
      <w:spacing w:before="100" w:beforeAutospacing="1" w:after="100" w:afterAutospacing="1" w:line="312" w:lineRule="auto"/>
      <w:ind w:firstLineChars="200" w:firstLine="425"/>
      <w:jc w:val="both"/>
    </w:pPr>
    <w:rPr>
      <w:rFonts w:ascii="宋体" w:eastAsia="仿宋_GB2312" w:hAnsi="宋体"/>
      <w:snapToGrid w:val="0"/>
      <w:sz w:val="24"/>
    </w:rPr>
  </w:style>
  <w:style w:type="paragraph" w:customStyle="1" w:styleId="affffffffffffffffffffffff1">
    <w:name w:val="产品大特点"/>
    <w:pPr>
      <w:spacing w:before="100" w:beforeAutospacing="1" w:line="360" w:lineRule="auto"/>
    </w:pPr>
    <w:rPr>
      <w:rFonts w:ascii="Times New Roman" w:hAnsi="Times New Roman"/>
      <w:b/>
      <w:sz w:val="24"/>
    </w:rPr>
  </w:style>
  <w:style w:type="paragraph" w:customStyle="1" w:styleId="cnword03">
    <w:name w:val="cnword03"/>
    <w:basedOn w:val="a"/>
    <w:uiPriority w:val="99"/>
    <w:pPr>
      <w:spacing w:before="100" w:beforeAutospacing="1" w:after="100" w:afterAutospacing="1" w:line="300" w:lineRule="atLeast"/>
    </w:pPr>
    <w:rPr>
      <w:rFonts w:ascii="宋体" w:hAnsi="宋体"/>
      <w:snapToGrid w:val="0"/>
      <w:color w:val="000000"/>
      <w:sz w:val="18"/>
    </w:rPr>
  </w:style>
  <w:style w:type="paragraph" w:customStyle="1" w:styleId="xl10898">
    <w:name w:val="xl10898"/>
    <w:basedOn w:val="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b/>
      <w:color w:val="000000"/>
      <w:sz w:val="24"/>
    </w:rPr>
  </w:style>
  <w:style w:type="paragraph" w:customStyle="1" w:styleId="354">
    <w:name w:val="索引 35"/>
    <w:basedOn w:val="a"/>
    <w:next w:val="a"/>
    <w:uiPriority w:val="99"/>
    <w:pPr>
      <w:ind w:left="600" w:hanging="200"/>
    </w:pPr>
    <w:rPr>
      <w:b/>
      <w:color w:val="000000"/>
      <w:sz w:val="20"/>
      <w:lang w:eastAsia="en-US"/>
    </w:rPr>
  </w:style>
  <w:style w:type="paragraph" w:customStyle="1" w:styleId="21H2HD2h2Level2TopicHeadingHeading1">
    <w:name w:val="样式 标题 2第一层条第二层论文标题 1H2HD2h2Level 2 Topic HeadingHeading ...1"/>
    <w:basedOn w:val="a"/>
    <w:uiPriority w:val="99"/>
    <w:pPr>
      <w:widowControl w:val="0"/>
      <w:tabs>
        <w:tab w:val="left" w:pos="992"/>
      </w:tabs>
      <w:ind w:left="992" w:hanging="567"/>
      <w:jc w:val="both"/>
    </w:pPr>
    <w:rPr>
      <w:kern w:val="2"/>
      <w:sz w:val="24"/>
    </w:rPr>
  </w:style>
  <w:style w:type="paragraph" w:customStyle="1" w:styleId="101">
    <w:name w:val="10"/>
    <w:basedOn w:val="a"/>
    <w:uiPriority w:val="99"/>
    <w:pPr>
      <w:widowControl w:val="0"/>
      <w:jc w:val="both"/>
    </w:pPr>
    <w:rPr>
      <w:kern w:val="2"/>
      <w:sz w:val="24"/>
    </w:rPr>
  </w:style>
  <w:style w:type="paragraph" w:customStyle="1" w:styleId="affffffffffffffffffffffff2">
    <w:name w:val="新样式"/>
    <w:basedOn w:val="affffff6"/>
    <w:uiPriority w:val="99"/>
  </w:style>
  <w:style w:type="paragraph" w:customStyle="1" w:styleId="CharCharCharCharCharCharCharCharCharCharCharCharCharCharCharCharCharCharChar">
    <w:name w:val="Char Char Char Char Char Char Char Char Char Char Char Char Char Char Char Char Char Char Char"/>
    <w:basedOn w:val="a"/>
    <w:pPr>
      <w:spacing w:before="100" w:beforeAutospacing="1" w:after="100" w:afterAutospacing="1" w:line="330" w:lineRule="atLeast"/>
      <w:ind w:left="360"/>
    </w:pPr>
    <w:rPr>
      <w:rFonts w:ascii="ˎ̥" w:hAnsi="ˎ̥"/>
      <w:color w:val="51585D"/>
      <w:sz w:val="24"/>
    </w:rPr>
  </w:style>
  <w:style w:type="paragraph" w:customStyle="1" w:styleId="My1">
    <w:name w:val="My 正文"/>
    <w:basedOn w:val="a"/>
    <w:pPr>
      <w:widowControl w:val="0"/>
      <w:spacing w:line="520" w:lineRule="atLeast"/>
      <w:ind w:firstLineChars="200" w:firstLine="480"/>
      <w:jc w:val="both"/>
    </w:pPr>
    <w:rPr>
      <w:kern w:val="2"/>
      <w:sz w:val="24"/>
    </w:rPr>
  </w:style>
  <w:style w:type="paragraph" w:customStyle="1" w:styleId="5H5h5l5hmTablelabelmh2Moduleheading2Head5list1">
    <w:name w:val="样式 标题 5H5h5l5hmTable labelmh2Module heading 2Head 5list...1"/>
    <w:basedOn w:val="5"/>
    <w:pPr>
      <w:tabs>
        <w:tab w:val="left" w:pos="2520"/>
        <w:tab w:val="left" w:pos="2595"/>
      </w:tabs>
      <w:ind w:rightChars="100" w:right="100"/>
    </w:pPr>
    <w:rPr>
      <w:rFonts w:eastAsia="黑体"/>
      <w:b/>
      <w:sz w:val="32"/>
    </w:rPr>
  </w:style>
  <w:style w:type="paragraph" w:customStyle="1" w:styleId="157">
    <w:name w:val="样式 微软雅黑 行距: 1.5 倍行距"/>
    <w:basedOn w:val="a"/>
    <w:uiPriority w:val="99"/>
    <w:pPr>
      <w:widowControl w:val="0"/>
      <w:spacing w:line="360" w:lineRule="auto"/>
      <w:jc w:val="both"/>
    </w:pPr>
    <w:rPr>
      <w:rFonts w:ascii="微软雅黑" w:eastAsia="微软雅黑" w:hAnsi="微软雅黑"/>
      <w:kern w:val="2"/>
      <w:sz w:val="24"/>
    </w:rPr>
  </w:style>
  <w:style w:type="paragraph" w:customStyle="1" w:styleId="featuretitle">
    <w:name w:val="featuretitle"/>
    <w:basedOn w:val="a"/>
    <w:pPr>
      <w:spacing w:before="100" w:beforeAutospacing="1" w:after="100" w:afterAutospacing="1"/>
    </w:pPr>
    <w:rPr>
      <w:rFonts w:ascii="Arial Unicode MS" w:eastAsia="Arial Unicode MS" w:hAnsi="Arial Unicode MS"/>
      <w:b/>
      <w:snapToGrid w:val="0"/>
      <w:color w:val="336666"/>
      <w:sz w:val="24"/>
    </w:rPr>
  </w:style>
  <w:style w:type="paragraph" w:customStyle="1" w:styleId="ParagraphP12">
    <w:name w:val="Paragraph P1&amp;2"/>
    <w:basedOn w:val="a"/>
    <w:pPr>
      <w:spacing w:before="40" w:after="60" w:line="360" w:lineRule="auto"/>
      <w:jc w:val="both"/>
    </w:pPr>
    <w:rPr>
      <w:rFonts w:ascii="FuturaA Bk BT" w:hAnsi="FuturaA Bk BT"/>
      <w:color w:val="000000"/>
      <w:kern w:val="2"/>
      <w:sz w:val="24"/>
    </w:rPr>
  </w:style>
  <w:style w:type="paragraph" w:customStyle="1" w:styleId="tier2margins">
    <w:name w:val="tier2margins"/>
    <w:basedOn w:val="a"/>
    <w:uiPriority w:val="99"/>
    <w:pPr>
      <w:spacing w:after="60"/>
    </w:pPr>
    <w:rPr>
      <w:rFonts w:ascii="Arial Unicode MS" w:eastAsia="Arial Unicode MS" w:hAnsi="Arial Unicode MS"/>
      <w:snapToGrid w:val="0"/>
      <w:sz w:val="24"/>
    </w:rPr>
  </w:style>
  <w:style w:type="paragraph" w:customStyle="1" w:styleId="CM55">
    <w:name w:val="CM55"/>
    <w:basedOn w:val="Default"/>
    <w:next w:val="Default"/>
    <w:uiPriority w:val="99"/>
    <w:pPr>
      <w:spacing w:line="468" w:lineRule="atLeast"/>
    </w:pPr>
    <w:rPr>
      <w:rFonts w:ascii="仿宋_GB2312" w:eastAsia="仿宋_GB2312"/>
      <w:sz w:val="24"/>
    </w:rPr>
  </w:style>
  <w:style w:type="paragraph" w:customStyle="1" w:styleId="20015">
    <w:name w:val="样式 标题 2 + 宋体 小五 段前: 0 磅 段后: 0 磅 行距: 1.5 倍行距"/>
    <w:basedOn w:val="2"/>
    <w:pPr>
      <w:spacing w:beforeLines="50" w:afterLines="50" w:line="360" w:lineRule="auto"/>
      <w:ind w:rightChars="100" w:right="100"/>
      <w:jc w:val="left"/>
    </w:pPr>
    <w:rPr>
      <w:rFonts w:ascii="宋体" w:eastAsia="宋体" w:hAnsi="宋体"/>
      <w:sz w:val="36"/>
    </w:rPr>
  </w:style>
  <w:style w:type="paragraph" w:customStyle="1" w:styleId="DefaultText">
    <w:name w:val="Default Text"/>
    <w:basedOn w:val="a"/>
    <w:pPr>
      <w:overflowPunct w:val="0"/>
      <w:autoSpaceDE w:val="0"/>
      <w:autoSpaceDN w:val="0"/>
      <w:adjustRightInd w:val="0"/>
    </w:pPr>
    <w:rPr>
      <w:rFonts w:ascii="宋体" w:hAnsi="宋体"/>
      <w:snapToGrid w:val="0"/>
      <w:sz w:val="24"/>
      <w:lang w:val="en-GB"/>
    </w:rPr>
  </w:style>
  <w:style w:type="paragraph" w:customStyle="1" w:styleId="affffffffffffffffffffffff3">
    <w:name w:val="正文参考文献"/>
    <w:basedOn w:val="a"/>
    <w:pPr>
      <w:widowControl w:val="0"/>
      <w:tabs>
        <w:tab w:val="left" w:pos="420"/>
        <w:tab w:val="left" w:pos="1260"/>
      </w:tabs>
      <w:adjustRightInd w:val="0"/>
      <w:spacing w:beforeLines="20" w:afterLines="30"/>
      <w:ind w:left="1260" w:hanging="420"/>
    </w:pPr>
  </w:style>
  <w:style w:type="paragraph" w:customStyle="1" w:styleId="1fffff7">
    <w:name w:val="缺省文本:1"/>
    <w:basedOn w:val="a"/>
    <w:pPr>
      <w:widowControl w:val="0"/>
      <w:autoSpaceDE w:val="0"/>
      <w:autoSpaceDN w:val="0"/>
      <w:adjustRightInd w:val="0"/>
    </w:pPr>
    <w:rPr>
      <w:rFonts w:ascii="宋体"/>
      <w:sz w:val="24"/>
    </w:rPr>
  </w:style>
  <w:style w:type="paragraph" w:customStyle="1" w:styleId="xl38">
    <w:name w:val="xl38"/>
    <w:basedOn w:val="a"/>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sz w:val="24"/>
    </w:rPr>
  </w:style>
  <w:style w:type="paragraph" w:customStyle="1" w:styleId="xl10809">
    <w:name w:val="xl10809"/>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b/>
      <w:color w:val="000000"/>
      <w:sz w:val="20"/>
    </w:rPr>
  </w:style>
  <w:style w:type="paragraph" w:customStyle="1" w:styleId="xl10888">
    <w:name w:val="xl10888"/>
    <w:basedOn w:val="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宋体" w:hAnsi="宋体"/>
      <w:b/>
      <w:color w:val="000000"/>
      <w:sz w:val="24"/>
    </w:rPr>
  </w:style>
  <w:style w:type="paragraph" w:customStyle="1" w:styleId="13">
    <w:name w:val="样式1正文"/>
    <w:basedOn w:val="a"/>
    <w:link w:val="1CharChar0"/>
    <w:uiPriority w:val="99"/>
    <w:pPr>
      <w:widowControl w:val="0"/>
      <w:spacing w:line="300" w:lineRule="auto"/>
      <w:ind w:left="210" w:right="210" w:firstLine="420"/>
      <w:jc w:val="both"/>
    </w:pPr>
    <w:rPr>
      <w:rFonts w:ascii="仿宋_GB2312" w:eastAsia="仿宋_GB2312" w:hAnsi="Calibri"/>
      <w:sz w:val="24"/>
    </w:rPr>
  </w:style>
  <w:style w:type="paragraph" w:customStyle="1" w:styleId="11ff3">
    <w:name w:val="引文目录11"/>
    <w:basedOn w:val="a"/>
    <w:next w:val="a"/>
    <w:uiPriority w:val="99"/>
    <w:pPr>
      <w:ind w:left="200" w:hanging="200"/>
    </w:pPr>
    <w:rPr>
      <w:rFonts w:ascii="Arial" w:hAnsi="Arial"/>
      <w:color w:val="000000"/>
      <w:sz w:val="20"/>
      <w:lang w:eastAsia="en-US"/>
    </w:rPr>
  </w:style>
  <w:style w:type="paragraph" w:customStyle="1" w:styleId="CharCharChar20">
    <w:name w:val="Char Char Char2"/>
    <w:basedOn w:val="a"/>
    <w:pPr>
      <w:widowControl w:val="0"/>
      <w:jc w:val="both"/>
    </w:pPr>
    <w:rPr>
      <w:rFonts w:ascii="Tahoma" w:hAnsi="Tahoma"/>
      <w:kern w:val="2"/>
      <w:sz w:val="24"/>
    </w:rPr>
  </w:style>
  <w:style w:type="paragraph" w:customStyle="1" w:styleId="StyleFirstline05">
    <w:name w:val="Style First line:  0.5&quot;"/>
    <w:basedOn w:val="a"/>
    <w:pPr>
      <w:spacing w:line="360" w:lineRule="auto"/>
      <w:ind w:firstLine="720"/>
    </w:pPr>
    <w:rPr>
      <w:rFonts w:ascii="Arial" w:hAnsi="Arial"/>
      <w:sz w:val="24"/>
    </w:rPr>
  </w:style>
  <w:style w:type="paragraph" w:customStyle="1" w:styleId="xl1482">
    <w:name w:val="xl148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afffffa">
    <w:name w:val="表格"/>
    <w:basedOn w:val="a"/>
    <w:link w:val="CharCharfff1"/>
    <w:pPr>
      <w:widowControl w:val="0"/>
      <w:jc w:val="center"/>
    </w:pPr>
    <w:rPr>
      <w:rFonts w:ascii="宋体" w:hAnsi="宋体"/>
      <w:sz w:val="20"/>
    </w:rPr>
  </w:style>
  <w:style w:type="paragraph" w:customStyle="1" w:styleId="Body12">
    <w:name w:val="样式 Body1! + 首行缩进:  2 字符"/>
    <w:basedOn w:val="Body1"/>
    <w:link w:val="Body12CharChar"/>
    <w:uiPriority w:val="99"/>
    <w:pPr>
      <w:ind w:firstLine="420"/>
    </w:pPr>
  </w:style>
  <w:style w:type="paragraph" w:customStyle="1" w:styleId="5ff8">
    <w:name w:val="寄信人地址5"/>
    <w:basedOn w:val="a"/>
    <w:uiPriority w:val="99"/>
    <w:rPr>
      <w:rFonts w:ascii="Arial" w:hAnsi="Arial"/>
      <w:color w:val="000000"/>
      <w:sz w:val="20"/>
      <w:lang w:eastAsia="en-US"/>
    </w:rPr>
  </w:style>
  <w:style w:type="paragraph" w:customStyle="1" w:styleId="074-015">
    <w:name w:val="样式 样式 最新样式 + 左侧:  0.74 厘米 + 左侧:  -0.15 厘米"/>
    <w:basedOn w:val="0741"/>
    <w:uiPriority w:val="99"/>
    <w:pPr>
      <w:ind w:firstLine="0"/>
    </w:pPr>
  </w:style>
  <w:style w:type="paragraph" w:customStyle="1" w:styleId="1fffff8">
    <w:name w:val="表格内文字（首行缩进1字符）"/>
    <w:basedOn w:val="afffffff8"/>
    <w:uiPriority w:val="99"/>
    <w:pPr>
      <w:adjustRightInd/>
      <w:snapToGrid/>
      <w:spacing w:line="300" w:lineRule="atLeast"/>
      <w:ind w:firstLineChars="100" w:firstLine="100"/>
    </w:pPr>
    <w:rPr>
      <w:rFonts w:ascii="Calibri" w:eastAsia="宋体"/>
      <w:snapToGrid w:val="0"/>
    </w:rPr>
  </w:style>
  <w:style w:type="paragraph" w:customStyle="1" w:styleId="afffffff8">
    <w:name w:val="表格内文字"/>
    <w:basedOn w:val="a"/>
    <w:link w:val="CharCharffff6"/>
    <w:uiPriority w:val="99"/>
    <w:pPr>
      <w:widowControl w:val="0"/>
      <w:adjustRightInd w:val="0"/>
      <w:snapToGrid w:val="0"/>
      <w:spacing w:line="360" w:lineRule="auto"/>
      <w:jc w:val="both"/>
    </w:pPr>
    <w:rPr>
      <w:rFonts w:ascii="仿宋_GB2312" w:eastAsia="仿宋_GB2312" w:hAnsi="Calibri"/>
      <w:sz w:val="18"/>
      <w:lang w:val="zh-CN"/>
    </w:rPr>
  </w:style>
  <w:style w:type="paragraph" w:customStyle="1" w:styleId="LXW">
    <w:name w:val="LXW"/>
    <w:basedOn w:val="a"/>
    <w:uiPriority w:val="99"/>
    <w:pPr>
      <w:widowControl w:val="0"/>
      <w:spacing w:line="360" w:lineRule="auto"/>
      <w:jc w:val="center"/>
    </w:pPr>
    <w:rPr>
      <w:rFonts w:ascii="宋体" w:hAnsi="宋体"/>
      <w:snapToGrid w:val="0"/>
      <w:sz w:val="24"/>
    </w:rPr>
  </w:style>
  <w:style w:type="paragraph" w:customStyle="1" w:styleId="2ffffb">
    <w:name w:val="电子邮件签名2"/>
    <w:basedOn w:val="a"/>
    <w:uiPriority w:val="99"/>
    <w:rPr>
      <w:rFonts w:ascii="Arial" w:hAnsi="Arial"/>
      <w:color w:val="000000"/>
      <w:sz w:val="20"/>
      <w:lang w:eastAsia="en-US"/>
    </w:rPr>
  </w:style>
  <w:style w:type="paragraph" w:customStyle="1" w:styleId="CharCharChar1CharCharCharCharCharCharCharCharCharChar1">
    <w:name w:val="Char Char Char1 Char Char Char Char Char Char Char Char Char Char1"/>
    <w:basedOn w:val="a"/>
    <w:pPr>
      <w:widowControl w:val="0"/>
      <w:jc w:val="both"/>
    </w:pPr>
    <w:rPr>
      <w:rFonts w:ascii="Tahoma" w:hAnsi="Tahoma"/>
      <w:sz w:val="24"/>
    </w:rPr>
  </w:style>
  <w:style w:type="paragraph" w:customStyle="1" w:styleId="Char2CharCharCharCharCharChar1">
    <w:name w:val="Char2 Char Char Char Char Char Char1"/>
    <w:basedOn w:val="a"/>
    <w:pPr>
      <w:spacing w:after="160" w:line="240" w:lineRule="exact"/>
    </w:pPr>
    <w:rPr>
      <w:rFonts w:ascii="Verdana" w:hAnsi="Verdana"/>
      <w:sz w:val="20"/>
      <w:lang w:eastAsia="en-US"/>
    </w:rPr>
  </w:style>
  <w:style w:type="paragraph" w:customStyle="1" w:styleId="AppendixL2">
    <w:name w:val="Appendix L2"/>
    <w:basedOn w:val="2"/>
    <w:next w:val="a"/>
    <w:pPr>
      <w:keepNext w:val="0"/>
      <w:keepLines w:val="0"/>
      <w:spacing w:before="0" w:after="0" w:line="240" w:lineRule="auto"/>
      <w:jc w:val="left"/>
    </w:pPr>
    <w:rPr>
      <w:rFonts w:eastAsia="宋体"/>
      <w:sz w:val="24"/>
      <w:lang w:eastAsia="en-US"/>
    </w:rPr>
  </w:style>
  <w:style w:type="paragraph" w:customStyle="1" w:styleId="affffffffffffffffffffffff4">
    <w:name w:val="百姓a"/>
    <w:basedOn w:val="X"/>
    <w:uiPriority w:val="99"/>
    <w:pPr>
      <w:tabs>
        <w:tab w:val="left" w:pos="1260"/>
        <w:tab w:val="left" w:pos="1530"/>
      </w:tabs>
      <w:ind w:left="1530" w:hanging="825"/>
    </w:pPr>
  </w:style>
  <w:style w:type="paragraph" w:customStyle="1" w:styleId="2h2H215">
    <w:name w:val="样式 标题 2h2H2 + 行距: 1.5 倍行距"/>
    <w:basedOn w:val="2"/>
    <w:pPr>
      <w:spacing w:line="360" w:lineRule="auto"/>
      <w:ind w:left="576" w:hanging="576"/>
    </w:pPr>
    <w:rPr>
      <w:b w:val="0"/>
    </w:rPr>
  </w:style>
  <w:style w:type="paragraph" w:customStyle="1" w:styleId="5ff9">
    <w:name w:val="正文首行缩进5"/>
    <w:basedOn w:val="afff"/>
    <w:uiPriority w:val="99"/>
    <w:pPr>
      <w:widowControl w:val="0"/>
      <w:ind w:firstLineChars="100" w:firstLine="420"/>
      <w:jc w:val="both"/>
    </w:pPr>
    <w:rPr>
      <w:rFonts w:ascii="Calibri" w:hAnsi="Calibri"/>
    </w:rPr>
  </w:style>
  <w:style w:type="paragraph" w:customStyle="1" w:styleId="MSOPara2">
    <w:name w:val="MSO_Para2"/>
    <w:basedOn w:val="MSOPara"/>
    <w:uiPriority w:val="99"/>
    <w:pPr>
      <w:ind w:left="562" w:right="245"/>
    </w:pPr>
  </w:style>
  <w:style w:type="paragraph" w:customStyle="1" w:styleId="xl10793">
    <w:name w:val="xl1079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flat-list1">
    <w:name w:val="flat-list1"/>
    <w:basedOn w:val="a"/>
    <w:uiPriority w:val="99"/>
    <w:pPr>
      <w:spacing w:before="240" w:after="100" w:afterAutospacing="1" w:line="264" w:lineRule="auto"/>
      <w:ind w:left="-15"/>
    </w:pPr>
    <w:rPr>
      <w:rFonts w:ascii="Arial Unicode MS" w:eastAsia="Arial Unicode MS" w:hAnsi="Arial Unicode MS"/>
      <w:snapToGrid w:val="0"/>
    </w:rPr>
  </w:style>
  <w:style w:type="paragraph" w:customStyle="1" w:styleId="affffffffffffffffffffffff5">
    <w:name w:val="样式 居中"/>
    <w:basedOn w:val="a"/>
    <w:uiPriority w:val="99"/>
    <w:pPr>
      <w:widowControl w:val="0"/>
      <w:adjustRightInd w:val="0"/>
      <w:snapToGrid w:val="0"/>
      <w:spacing w:line="360" w:lineRule="auto"/>
      <w:jc w:val="center"/>
    </w:pPr>
    <w:rPr>
      <w:rFonts w:ascii="宋体" w:hAnsi="宋体"/>
      <w:snapToGrid w:val="0"/>
      <w:sz w:val="24"/>
    </w:rPr>
  </w:style>
  <w:style w:type="paragraph" w:customStyle="1" w:styleId="Heading10">
    <w:name w:val="Heading 1 前言"/>
    <w:next w:val="a"/>
    <w:pPr>
      <w:spacing w:beforeLines="50" w:afterLines="50"/>
      <w:jc w:val="center"/>
    </w:pPr>
    <w:rPr>
      <w:rFonts w:ascii="黑体" w:eastAsia="黑体" w:hAnsi="黑体"/>
      <w:b/>
      <w:kern w:val="44"/>
      <w:sz w:val="32"/>
    </w:rPr>
  </w:style>
  <w:style w:type="paragraph" w:customStyle="1" w:styleId="219">
    <w:name w:val="正文文本 21"/>
    <w:basedOn w:val="a"/>
    <w:pPr>
      <w:widowControl w:val="0"/>
      <w:spacing w:line="280" w:lineRule="exact"/>
      <w:jc w:val="both"/>
    </w:pPr>
    <w:rPr>
      <w:rFonts w:ascii="仿宋_GB2312" w:eastAsia="仿宋_GB2312"/>
      <w:kern w:val="2"/>
      <w:sz w:val="24"/>
    </w:rPr>
  </w:style>
  <w:style w:type="paragraph" w:customStyle="1" w:styleId="CharCharffffb">
    <w:name w:val="标书正文 Char Char"/>
    <w:basedOn w:val="afff"/>
    <w:uiPriority w:val="99"/>
    <w:pPr>
      <w:widowControl w:val="0"/>
      <w:tabs>
        <w:tab w:val="left" w:pos="540"/>
      </w:tabs>
      <w:spacing w:line="360" w:lineRule="auto"/>
      <w:ind w:rightChars="29" w:right="29" w:firstLineChars="192" w:firstLine="463"/>
    </w:pPr>
    <w:rPr>
      <w:rFonts w:ascii="宋体" w:hAnsi="宋体"/>
      <w:b/>
      <w:kern w:val="2"/>
      <w:sz w:val="24"/>
    </w:rPr>
  </w:style>
  <w:style w:type="paragraph" w:customStyle="1" w:styleId="affffffffffffffffffffffff6">
    <w:name w:val="正文４"/>
    <w:basedOn w:val="a"/>
    <w:pPr>
      <w:widowControl w:val="0"/>
      <w:spacing w:line="360" w:lineRule="auto"/>
      <w:ind w:firstLine="480"/>
      <w:jc w:val="both"/>
    </w:pPr>
    <w:rPr>
      <w:kern w:val="2"/>
      <w:sz w:val="24"/>
    </w:rPr>
  </w:style>
  <w:style w:type="paragraph" w:customStyle="1" w:styleId="xl1466">
    <w:name w:val="xl146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affffffffffffffffffffffff7">
    <w:name w:val="国资委样式"/>
    <w:basedOn w:val="2"/>
    <w:pPr>
      <w:widowControl/>
      <w:tabs>
        <w:tab w:val="left" w:pos="992"/>
      </w:tabs>
      <w:ind w:left="992" w:rightChars="100" w:right="100" w:hanging="567"/>
      <w:jc w:val="left"/>
    </w:pPr>
    <w:rPr>
      <w:b w:val="0"/>
      <w:sz w:val="30"/>
    </w:rPr>
  </w:style>
  <w:style w:type="paragraph" w:customStyle="1" w:styleId="xl395">
    <w:name w:val="xl395"/>
    <w:basedOn w:val="a"/>
    <w:pPr>
      <w:pBdr>
        <w:top w:val="single" w:sz="8" w:space="0" w:color="000000"/>
        <w:bottom w:val="single" w:sz="8" w:space="0" w:color="000000"/>
        <w:right w:val="single" w:sz="8" w:space="0" w:color="000000"/>
      </w:pBdr>
      <w:spacing w:before="100" w:beforeAutospacing="1" w:after="100" w:afterAutospacing="1"/>
    </w:pPr>
    <w:rPr>
      <w:rFonts w:ascii="宋体" w:hAnsi="宋体"/>
      <w:sz w:val="24"/>
    </w:rPr>
  </w:style>
  <w:style w:type="paragraph" w:customStyle="1" w:styleId="534">
    <w:name w:val="列表编号 53"/>
    <w:basedOn w:val="a"/>
    <w:uiPriority w:val="99"/>
    <w:pPr>
      <w:tabs>
        <w:tab w:val="left" w:pos="420"/>
      </w:tabs>
      <w:ind w:left="420" w:hanging="420"/>
    </w:pPr>
    <w:rPr>
      <w:rFonts w:ascii="Arial" w:hAnsi="Arial"/>
      <w:color w:val="000000"/>
      <w:sz w:val="20"/>
      <w:lang w:eastAsia="en-US"/>
    </w:rPr>
  </w:style>
  <w:style w:type="paragraph" w:customStyle="1" w:styleId="CM3">
    <w:name w:val="CM3"/>
    <w:basedOn w:val="Default"/>
    <w:next w:val="Default"/>
    <w:pPr>
      <w:spacing w:line="468" w:lineRule="atLeast"/>
    </w:pPr>
    <w:rPr>
      <w:rFonts w:ascii="仿宋_GB2312" w:eastAsia="仿宋_GB2312"/>
      <w:sz w:val="24"/>
    </w:rPr>
  </w:style>
  <w:style w:type="paragraph" w:customStyle="1" w:styleId="HTML20">
    <w:name w:val="HTML 预设格式2"/>
    <w:basedOn w:val="a"/>
    <w:uiPriority w:val="99"/>
    <w:rPr>
      <w:rFonts w:ascii="Courier New" w:hAnsi="Courier New"/>
      <w:color w:val="000000"/>
      <w:sz w:val="20"/>
      <w:lang w:eastAsia="en-US"/>
    </w:rPr>
  </w:style>
  <w:style w:type="paragraph" w:customStyle="1" w:styleId="affffffffffffffffffffffff8">
    <w:name w:val="符号"/>
    <w:basedOn w:val="a"/>
    <w:pPr>
      <w:widowControl w:val="0"/>
      <w:tabs>
        <w:tab w:val="left" w:pos="840"/>
      </w:tabs>
      <w:adjustRightInd w:val="0"/>
      <w:snapToGrid w:val="0"/>
      <w:spacing w:line="420" w:lineRule="atLeast"/>
      <w:ind w:left="840" w:hanging="420"/>
      <w:textAlignment w:val="baseline"/>
    </w:pPr>
    <w:rPr>
      <w:sz w:val="24"/>
    </w:rPr>
  </w:style>
  <w:style w:type="paragraph" w:customStyle="1" w:styleId="220">
    <w:name w:val="样式22"/>
    <w:basedOn w:val="70"/>
    <w:link w:val="22CharChar"/>
    <w:pPr>
      <w:tabs>
        <w:tab w:val="left" w:pos="420"/>
      </w:tabs>
      <w:spacing w:line="360" w:lineRule="auto"/>
      <w:ind w:firstLine="480"/>
    </w:pPr>
    <w:rPr>
      <w:rFonts w:ascii="宋体" w:hAnsi="宋体"/>
      <w:snapToGrid w:val="0"/>
      <w:sz w:val="24"/>
    </w:rPr>
  </w:style>
  <w:style w:type="paragraph" w:customStyle="1" w:styleId="ZTableHeadingsFieldsText">
    <w:name w:val="Z_Table Headings' &amp; Fields' Text"/>
    <w:basedOn w:val="ZTableNormalText"/>
    <w:uiPriority w:val="99"/>
    <w:pPr>
      <w:jc w:val="center"/>
    </w:pPr>
    <w:rPr>
      <w:b/>
    </w:rPr>
  </w:style>
  <w:style w:type="paragraph" w:customStyle="1" w:styleId="2ffffc">
    <w:name w:val="项目编号2"/>
    <w:basedOn w:val="a"/>
    <w:next w:val="a"/>
    <w:pPr>
      <w:widowControl w:val="0"/>
      <w:tabs>
        <w:tab w:val="left" w:pos="1404"/>
      </w:tabs>
      <w:ind w:left="1404" w:hanging="420"/>
      <w:jc w:val="both"/>
    </w:pPr>
    <w:rPr>
      <w:rFonts w:ascii="Arial" w:hAnsi="Arial"/>
      <w:sz w:val="24"/>
    </w:rPr>
  </w:style>
  <w:style w:type="paragraph" w:customStyle="1" w:styleId="-1">
    <w:name w:val="-应（1）"/>
    <w:basedOn w:val="a"/>
    <w:link w:val="-1CharChar"/>
    <w:uiPriority w:val="99"/>
    <w:pPr>
      <w:widowControl w:val="0"/>
      <w:spacing w:line="360" w:lineRule="auto"/>
      <w:jc w:val="both"/>
    </w:pPr>
    <w:rPr>
      <w:rFonts w:ascii="宋体" w:hAnsi="宋体"/>
      <w:snapToGrid w:val="0"/>
      <w:color w:val="000000"/>
      <w:sz w:val="24"/>
    </w:rPr>
  </w:style>
  <w:style w:type="paragraph" w:customStyle="1" w:styleId="710">
    <w:name w:val="索引 71"/>
    <w:basedOn w:val="a"/>
    <w:next w:val="a"/>
    <w:uiPriority w:val="99"/>
    <w:pPr>
      <w:ind w:left="1400" w:hanging="200"/>
    </w:pPr>
    <w:rPr>
      <w:b/>
      <w:color w:val="000000"/>
      <w:sz w:val="20"/>
      <w:lang w:eastAsia="en-US"/>
    </w:rPr>
  </w:style>
  <w:style w:type="paragraph" w:customStyle="1" w:styleId="4ffc">
    <w:name w:val="目录4"/>
    <w:basedOn w:val="a"/>
    <w:uiPriority w:val="99"/>
    <w:pPr>
      <w:widowControl w:val="0"/>
      <w:autoSpaceDE w:val="0"/>
      <w:autoSpaceDN w:val="0"/>
      <w:adjustRightInd w:val="0"/>
      <w:ind w:left="1193"/>
    </w:pPr>
    <w:rPr>
      <w:rFonts w:ascii="宋体" w:hAnsi="宋体"/>
      <w:snapToGrid w:val="0"/>
    </w:rPr>
  </w:style>
  <w:style w:type="paragraph" w:customStyle="1" w:styleId="af9">
    <w:name w:val="正文段落"/>
    <w:basedOn w:val="a"/>
    <w:link w:val="CharChar7"/>
    <w:uiPriority w:val="99"/>
    <w:pPr>
      <w:widowControl w:val="0"/>
      <w:spacing w:line="360" w:lineRule="auto"/>
      <w:ind w:right="320" w:firstLineChars="200" w:firstLine="480"/>
      <w:jc w:val="both"/>
    </w:pPr>
    <w:rPr>
      <w:rFonts w:ascii="宋体" w:hAnsi="宋体"/>
      <w:sz w:val="24"/>
    </w:rPr>
  </w:style>
  <w:style w:type="paragraph" w:customStyle="1" w:styleId="c4">
    <w:name w:val="c封面发布日期"/>
    <w:basedOn w:val="a"/>
    <w:uiPriority w:val="99"/>
    <w:pPr>
      <w:widowControl w:val="0"/>
      <w:adjustRightInd w:val="0"/>
      <w:jc w:val="both"/>
    </w:pPr>
    <w:rPr>
      <w:rFonts w:ascii="宋体" w:eastAsia="黑体" w:hAnsi="宋体"/>
      <w:snapToGrid w:val="0"/>
      <w:sz w:val="28"/>
    </w:rPr>
  </w:style>
  <w:style w:type="paragraph" w:customStyle="1" w:styleId="11ff4">
    <w:name w:val="引文目录标题11"/>
    <w:basedOn w:val="a"/>
    <w:next w:val="a"/>
    <w:uiPriority w:val="99"/>
    <w:pPr>
      <w:widowControl w:val="0"/>
      <w:adjustRightInd w:val="0"/>
      <w:spacing w:before="120" w:line="312" w:lineRule="atLeast"/>
      <w:jc w:val="both"/>
      <w:textAlignment w:val="baseline"/>
    </w:pPr>
    <w:rPr>
      <w:rFonts w:ascii="Arial" w:hAnsi="Arial"/>
      <w:b/>
      <w:sz w:val="24"/>
    </w:rPr>
  </w:style>
  <w:style w:type="paragraph" w:customStyle="1" w:styleId="xl10897">
    <w:name w:val="xl10897"/>
    <w:basedOn w:val="a"/>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b/>
      <w:color w:val="000000"/>
      <w:sz w:val="24"/>
    </w:rPr>
  </w:style>
  <w:style w:type="paragraph" w:customStyle="1" w:styleId="CharCharCharCharCharCharCharCharCharCharChar1Char1">
    <w:name w:val="Char Char Char Char Char Char Char Char Char Char Char1 Char1"/>
    <w:basedOn w:val="a"/>
    <w:pPr>
      <w:spacing w:after="160" w:line="240" w:lineRule="exact"/>
    </w:pPr>
    <w:rPr>
      <w:rFonts w:ascii="Arial" w:hAnsi="Arial"/>
      <w:sz w:val="24"/>
    </w:rPr>
  </w:style>
  <w:style w:type="paragraph" w:customStyle="1" w:styleId="Numberedlist21">
    <w:name w:val="Numbered list 2.1"/>
    <w:basedOn w:val="1"/>
    <w:next w:val="a"/>
    <w:uiPriority w:val="99"/>
    <w:pPr>
      <w:keepLines w:val="0"/>
      <w:widowControl/>
      <w:tabs>
        <w:tab w:val="left" w:pos="720"/>
      </w:tabs>
      <w:spacing w:before="240" w:after="60" w:line="240" w:lineRule="auto"/>
      <w:ind w:left="360" w:hanging="360"/>
      <w:jc w:val="left"/>
    </w:pPr>
    <w:rPr>
      <w:rFonts w:ascii="Futura Bk" w:hAnsi="Futura Bk"/>
      <w:kern w:val="28"/>
      <w:sz w:val="28"/>
      <w:lang w:eastAsia="en-US"/>
    </w:rPr>
  </w:style>
  <w:style w:type="paragraph" w:customStyle="1" w:styleId="TOCTitle">
    <w:name w:val="TOC Title"/>
    <w:basedOn w:val="a"/>
    <w:next w:val="a"/>
    <w:uiPriority w:val="99"/>
    <w:pPr>
      <w:keepNext/>
      <w:autoSpaceDE w:val="0"/>
      <w:autoSpaceDN w:val="0"/>
      <w:adjustRightInd w:val="0"/>
      <w:spacing w:before="560" w:after="40" w:line="280" w:lineRule="exact"/>
      <w:outlineLvl w:val="0"/>
    </w:pPr>
    <w:rPr>
      <w:rFonts w:ascii="Arial Narrow" w:hAnsi="Arial Narrow"/>
      <w:caps/>
      <w:sz w:val="22"/>
      <w:lang w:eastAsia="en-US"/>
    </w:rPr>
  </w:style>
  <w:style w:type="paragraph" w:customStyle="1" w:styleId="liwei">
    <w:name w:val="liwei"/>
    <w:basedOn w:val="5"/>
    <w:pPr>
      <w:keepNext w:val="0"/>
      <w:keepLines w:val="0"/>
      <w:tabs>
        <w:tab w:val="left" w:pos="360"/>
      </w:tabs>
      <w:spacing w:before="0" w:line="240" w:lineRule="auto"/>
      <w:jc w:val="center"/>
      <w:outlineLvl w:val="9"/>
    </w:pPr>
    <w:rPr>
      <w:rFonts w:ascii="黑体" w:eastAsia="黑体" w:hAnsi="Arial"/>
      <w:b/>
      <w:sz w:val="36"/>
    </w:rPr>
  </w:style>
  <w:style w:type="paragraph" w:customStyle="1" w:styleId="affffffffffffffffffffffff9">
    <w:name w:val="表项"/>
    <w:next w:val="affffffffffffffffffffff9"/>
    <w:pPr>
      <w:adjustRightInd w:val="0"/>
      <w:snapToGrid w:val="0"/>
      <w:spacing w:line="300" w:lineRule="auto"/>
      <w:jc w:val="center"/>
    </w:pPr>
    <w:rPr>
      <w:rFonts w:ascii="Arial" w:eastAsia="黑体" w:hAnsi="Arial"/>
      <w:kern w:val="2"/>
      <w:sz w:val="16"/>
    </w:rPr>
  </w:style>
  <w:style w:type="paragraph" w:customStyle="1" w:styleId="TerminalDispalyCharCharChar">
    <w:name w:val="Terminal Dispaly Char Char Char"/>
    <w:link w:val="TerminalDispalyCharCharCharCharChar"/>
    <w:uiPriority w:val="99"/>
    <w:pPr>
      <w:widowControl w:val="0"/>
      <w:ind w:left="1701"/>
      <w:jc w:val="both"/>
    </w:pPr>
    <w:rPr>
      <w:rFonts w:ascii="Courier New" w:eastAsia="Times New Roman" w:hAnsi="Courier New"/>
      <w:kern w:val="2"/>
      <w:sz w:val="17"/>
      <w:szCs w:val="22"/>
    </w:rPr>
  </w:style>
  <w:style w:type="paragraph" w:customStyle="1" w:styleId="contentlabellink">
    <w:name w:val="contentlabellink"/>
    <w:basedOn w:val="a"/>
    <w:pPr>
      <w:spacing w:before="100" w:beforeAutospacing="1" w:after="100" w:afterAutospacing="1"/>
    </w:pPr>
    <w:rPr>
      <w:rFonts w:ascii="Arial Unicode MS" w:eastAsia="Arial Unicode MS" w:hAnsi="Arial Unicode MS"/>
      <w:snapToGrid w:val="0"/>
      <w:sz w:val="24"/>
      <w:u w:val="single"/>
    </w:rPr>
  </w:style>
  <w:style w:type="paragraph" w:customStyle="1" w:styleId="CM172">
    <w:name w:val="CM172"/>
    <w:basedOn w:val="Default"/>
    <w:next w:val="Default"/>
    <w:uiPriority w:val="99"/>
    <w:rPr>
      <w:rFonts w:ascii="仿宋_GB2312" w:eastAsia="仿宋_GB2312"/>
      <w:sz w:val="24"/>
    </w:rPr>
  </w:style>
  <w:style w:type="paragraph" w:customStyle="1" w:styleId="NormalIndent1ALTZ">
    <w:name w:val="样式 正文（首行缩进两字）四号表正文正文非缩进正文不缩进特点Normal Indent段1缩进ALT+Z + ..."/>
    <w:basedOn w:val="WW-"/>
    <w:pPr>
      <w:spacing w:line="360" w:lineRule="auto"/>
      <w:ind w:left="0"/>
    </w:pPr>
    <w:rPr>
      <w:b/>
    </w:rPr>
  </w:style>
  <w:style w:type="paragraph" w:customStyle="1" w:styleId="xl74">
    <w:name w:val="xl74"/>
    <w:basedOn w:val="a"/>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kern w:val="1"/>
      <w:sz w:val="20"/>
      <w:lang w:eastAsia="ar-SA"/>
    </w:rPr>
  </w:style>
  <w:style w:type="paragraph" w:customStyle="1" w:styleId="GB2312230">
    <w:name w:val="样式 (中文) 仿宋_GB2312 四号 加粗 行距: 固定值 23 磅"/>
    <w:basedOn w:val="a"/>
    <w:pPr>
      <w:widowControl w:val="0"/>
      <w:spacing w:line="460" w:lineRule="exact"/>
      <w:ind w:firstLineChars="200" w:firstLine="562"/>
      <w:jc w:val="both"/>
    </w:pPr>
    <w:rPr>
      <w:rFonts w:eastAsia="仿宋_GB2312"/>
      <w:b/>
      <w:kern w:val="2"/>
      <w:sz w:val="24"/>
    </w:rPr>
  </w:style>
  <w:style w:type="paragraph" w:customStyle="1" w:styleId="font6">
    <w:name w:val="font6"/>
    <w:basedOn w:val="a"/>
    <w:pPr>
      <w:spacing w:before="100" w:beforeAutospacing="1" w:after="100" w:afterAutospacing="1"/>
    </w:pPr>
    <w:rPr>
      <w:rFonts w:ascii="宋体" w:hAnsi="宋体" w:hint="eastAsia"/>
      <w:sz w:val="18"/>
    </w:rPr>
  </w:style>
  <w:style w:type="paragraph" w:customStyle="1" w:styleId="3h33Charh3CharTitle3Char3CharH3Charl3Char">
    <w:name w:val="样式 标题 3h3标题 3 Charh3 CharTitle3 Char3 CharH3 Charl3 Char..."/>
    <w:basedOn w:val="3"/>
    <w:uiPriority w:val="99"/>
    <w:pPr>
      <w:widowControl/>
      <w:tabs>
        <w:tab w:val="left" w:pos="720"/>
      </w:tabs>
      <w:ind w:left="720" w:hanging="720"/>
      <w:jc w:val="left"/>
    </w:pPr>
    <w:rPr>
      <w:rFonts w:ascii="黑体" w:eastAsia="黑体"/>
      <w:b w:val="0"/>
    </w:rPr>
  </w:style>
  <w:style w:type="paragraph" w:customStyle="1" w:styleId="HeadingRight">
    <w:name w:val="Heading Right"/>
    <w:basedOn w:val="a"/>
    <w:uiPriority w:val="99"/>
    <w:pPr>
      <w:topLinePunct/>
      <w:adjustRightInd w:val="0"/>
      <w:snapToGrid w:val="0"/>
      <w:spacing w:line="240" w:lineRule="atLeast"/>
      <w:jc w:val="right"/>
    </w:pPr>
    <w:rPr>
      <w:rFonts w:ascii="宋体" w:hAnsi="宋体"/>
      <w:snapToGrid w:val="0"/>
      <w:sz w:val="20"/>
    </w:rPr>
  </w:style>
  <w:style w:type="paragraph" w:customStyle="1" w:styleId="xl89">
    <w:name w:val="xl89"/>
    <w:basedOn w:val="a"/>
    <w:pPr>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xl1439">
    <w:name w:val="xl143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sz w:val="20"/>
    </w:rPr>
  </w:style>
  <w:style w:type="paragraph" w:customStyle="1" w:styleId="2ffffd">
    <w:name w:val="正文＋小四＋缩进2字符"/>
    <w:basedOn w:val="a"/>
    <w:pPr>
      <w:widowControl w:val="0"/>
      <w:spacing w:line="360" w:lineRule="auto"/>
      <w:ind w:firstLineChars="200" w:firstLine="200"/>
      <w:jc w:val="both"/>
    </w:pPr>
    <w:rPr>
      <w:rFonts w:ascii="Arial" w:hAnsi="Arial"/>
      <w:sz w:val="24"/>
    </w:rPr>
  </w:style>
  <w:style w:type="paragraph" w:customStyle="1" w:styleId="affffffffffffffffffffffffa">
    <w:name w:val="标准文件_大表内容"/>
    <w:basedOn w:val="a"/>
    <w:pPr>
      <w:adjustRightInd w:val="0"/>
      <w:snapToGrid w:val="0"/>
      <w:spacing w:line="300" w:lineRule="auto"/>
    </w:pPr>
    <w:rPr>
      <w:color w:val="000000"/>
      <w:spacing w:val="2"/>
      <w:lang w:val="zh-CN"/>
    </w:rPr>
  </w:style>
  <w:style w:type="paragraph" w:customStyle="1" w:styleId="1fffff9">
    <w:name w:val="项目符号1"/>
    <w:basedOn w:val="a"/>
    <w:next w:val="a"/>
    <w:pPr>
      <w:widowControl w:val="0"/>
      <w:tabs>
        <w:tab w:val="left" w:pos="480"/>
        <w:tab w:val="left" w:pos="840"/>
      </w:tabs>
      <w:ind w:left="840"/>
      <w:jc w:val="both"/>
    </w:pPr>
    <w:rPr>
      <w:rFonts w:ascii="Arial" w:hAnsi="Arial"/>
      <w:sz w:val="24"/>
    </w:rPr>
  </w:style>
  <w:style w:type="paragraph" w:customStyle="1" w:styleId="MSOProcHead">
    <w:name w:val="MSO_ProcHead"/>
    <w:basedOn w:val="MSOPara"/>
    <w:uiPriority w:val="99"/>
    <w:pPr>
      <w:keepNext/>
      <w:autoSpaceDE w:val="0"/>
      <w:autoSpaceDN w:val="0"/>
      <w:adjustRightInd w:val="0"/>
      <w:spacing w:before="120"/>
      <w:ind w:right="202"/>
    </w:pPr>
    <w:rPr>
      <w:rFonts w:ascii="Arial" w:hAnsi="Arial"/>
      <w:b/>
    </w:rPr>
  </w:style>
  <w:style w:type="paragraph" w:customStyle="1" w:styleId="GW-">
    <w:name w:val="GW-正文"/>
    <w:basedOn w:val="a"/>
    <w:pPr>
      <w:widowControl w:val="0"/>
      <w:spacing w:line="360" w:lineRule="auto"/>
      <w:ind w:firstLineChars="200" w:firstLine="200"/>
      <w:jc w:val="both"/>
    </w:pPr>
    <w:rPr>
      <w:rFonts w:ascii="Arial" w:eastAsia="仿宋_GB2312" w:hAnsi="Arial"/>
      <w:kern w:val="2"/>
      <w:sz w:val="24"/>
    </w:rPr>
  </w:style>
  <w:style w:type="paragraph" w:customStyle="1" w:styleId="xl190">
    <w:name w:val="xl190"/>
    <w:basedOn w:val="a"/>
    <w:pPr>
      <w:pBdr>
        <w:bottom w:val="single" w:sz="8" w:space="0" w:color="auto"/>
        <w:right w:val="single" w:sz="8" w:space="0" w:color="auto"/>
      </w:pBdr>
      <w:shd w:val="clear" w:color="auto" w:fill="FFFF99"/>
      <w:spacing w:before="100" w:beforeAutospacing="1" w:after="100" w:afterAutospacing="1"/>
    </w:pPr>
    <w:rPr>
      <w:rFonts w:ascii="宋体" w:hAnsi="宋体"/>
      <w:b/>
      <w:snapToGrid w:val="0"/>
      <w:sz w:val="20"/>
    </w:rPr>
  </w:style>
  <w:style w:type="paragraph" w:customStyle="1" w:styleId="3fff">
    <w:name w:val="标书标题3"/>
    <w:basedOn w:val="3"/>
    <w:uiPriority w:val="99"/>
    <w:pPr>
      <w:tabs>
        <w:tab w:val="left" w:pos="0"/>
        <w:tab w:val="left" w:pos="720"/>
      </w:tabs>
      <w:spacing w:beforeLines="100" w:afterLines="100" w:line="360" w:lineRule="auto"/>
      <w:jc w:val="left"/>
    </w:pPr>
    <w:rPr>
      <w:rFonts w:ascii="黑体" w:eastAsia="黑体" w:hAnsi="黑体"/>
      <w:sz w:val="24"/>
    </w:rPr>
  </w:style>
  <w:style w:type="paragraph" w:customStyle="1" w:styleId="CharCharChar1CharCharCharChar">
    <w:name w:val="Char Char Char1 Char Char Char Char"/>
    <w:basedOn w:val="a"/>
    <w:pPr>
      <w:widowControl w:val="0"/>
      <w:adjustRightInd w:val="0"/>
      <w:spacing w:line="360" w:lineRule="auto"/>
      <w:jc w:val="both"/>
    </w:pPr>
    <w:rPr>
      <w:sz w:val="24"/>
    </w:rPr>
  </w:style>
  <w:style w:type="paragraph" w:customStyle="1" w:styleId="xl1433">
    <w:name w:val="xl143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sz w:val="20"/>
    </w:rPr>
  </w:style>
  <w:style w:type="paragraph" w:customStyle="1" w:styleId="Char4CharChar1Char">
    <w:name w:val="Char4 Char Char1 Char"/>
    <w:basedOn w:val="a"/>
    <w:pPr>
      <w:widowControl w:val="0"/>
      <w:jc w:val="both"/>
    </w:pPr>
    <w:rPr>
      <w:rFonts w:ascii="Tahoma" w:hAnsi="Tahoma"/>
      <w:kern w:val="2"/>
      <w:sz w:val="24"/>
    </w:rPr>
  </w:style>
  <w:style w:type="paragraph" w:customStyle="1" w:styleId="xl77">
    <w:name w:val="xl77"/>
    <w:basedOn w:val="a"/>
    <w:pPr>
      <w:pBdr>
        <w:left w:val="single" w:sz="0" w:space="0" w:color="000000"/>
        <w:bottom w:val="single" w:sz="0" w:space="0" w:color="000000"/>
        <w:right w:val="single" w:sz="0" w:space="0" w:color="000000"/>
      </w:pBdr>
      <w:suppressAutoHyphens/>
      <w:spacing w:before="280" w:after="280"/>
      <w:textAlignment w:val="center"/>
    </w:pPr>
    <w:rPr>
      <w:rFonts w:ascii="黑体" w:eastAsia="黑体" w:hAnsi="黑体"/>
      <w:b/>
      <w:kern w:val="1"/>
      <w:sz w:val="20"/>
      <w:lang w:eastAsia="ar-SA"/>
    </w:rPr>
  </w:style>
  <w:style w:type="paragraph" w:customStyle="1" w:styleId="CM162">
    <w:name w:val="CM162"/>
    <w:basedOn w:val="Default"/>
    <w:next w:val="Default"/>
    <w:uiPriority w:val="99"/>
    <w:rPr>
      <w:rFonts w:ascii="仿宋_GB2312" w:eastAsia="仿宋_GB2312"/>
      <w:sz w:val="24"/>
    </w:rPr>
  </w:style>
  <w:style w:type="paragraph" w:customStyle="1" w:styleId="BulletedText">
    <w:name w:val="Bulleted Text"/>
    <w:basedOn w:val="a"/>
    <w:pPr>
      <w:tabs>
        <w:tab w:val="left" w:pos="1267"/>
      </w:tabs>
      <w:spacing w:before="60"/>
      <w:ind w:left="1267" w:hanging="360"/>
    </w:pPr>
    <w:rPr>
      <w:rFonts w:ascii="Arial" w:hAnsi="Arial"/>
      <w:sz w:val="22"/>
      <w:lang w:eastAsia="en-US"/>
    </w:rPr>
  </w:style>
  <w:style w:type="paragraph" w:customStyle="1" w:styleId="130">
    <w:name w:val="样式13"/>
    <w:basedOn w:val="a"/>
    <w:link w:val="13CharChar"/>
    <w:pPr>
      <w:tabs>
        <w:tab w:val="left" w:pos="425"/>
      </w:tabs>
      <w:spacing w:line="360" w:lineRule="auto"/>
      <w:jc w:val="center"/>
      <w:outlineLvl w:val="0"/>
    </w:pPr>
    <w:rPr>
      <w:rFonts w:ascii="宋体" w:hAnsi="宋体"/>
      <w:b/>
      <w:snapToGrid w:val="0"/>
      <w:sz w:val="44"/>
    </w:rPr>
  </w:style>
  <w:style w:type="paragraph" w:customStyle="1" w:styleId="118-4-1180">
    <w:name w:val="样式 封面标题（新） + 悬挂缩进: 1.18 字符 左  -4 字符 首行缩进:  -1.18 字符"/>
    <w:basedOn w:val="affffffffffffffffffe"/>
    <w:pPr>
      <w:jc w:val="left"/>
    </w:pPr>
  </w:style>
  <w:style w:type="paragraph" w:customStyle="1" w:styleId="1fffffa">
    <w:name w:val="贺征页脚1"/>
    <w:basedOn w:val="affffa"/>
    <w:pPr>
      <w:widowControl/>
      <w:pBdr>
        <w:top w:val="single" w:sz="18" w:space="1" w:color="0000FF"/>
      </w:pBdr>
      <w:tabs>
        <w:tab w:val="clear" w:pos="4153"/>
        <w:tab w:val="clear" w:pos="8306"/>
        <w:tab w:val="left" w:pos="0"/>
        <w:tab w:val="right" w:pos="8400"/>
      </w:tabs>
      <w:autoSpaceDE/>
      <w:autoSpaceDN/>
      <w:adjustRightInd/>
      <w:ind w:left="-2"/>
    </w:pPr>
    <w:rPr>
      <w:rFonts w:ascii="Arial" w:hAnsi="Arial"/>
      <w:sz w:val="24"/>
    </w:rPr>
  </w:style>
  <w:style w:type="paragraph" w:customStyle="1" w:styleId="433">
    <w:name w:val="索引 43"/>
    <w:basedOn w:val="a"/>
    <w:next w:val="a"/>
    <w:uiPriority w:val="99"/>
    <w:pPr>
      <w:ind w:left="800" w:hanging="200"/>
    </w:pPr>
    <w:rPr>
      <w:b/>
      <w:color w:val="000000"/>
      <w:sz w:val="20"/>
      <w:lang w:eastAsia="en-US"/>
    </w:rPr>
  </w:style>
  <w:style w:type="paragraph" w:customStyle="1" w:styleId="421">
    <w:name w:val="列表编号 42"/>
    <w:basedOn w:val="a"/>
    <w:uiPriority w:val="99"/>
    <w:pPr>
      <w:tabs>
        <w:tab w:val="left" w:pos="420"/>
      </w:tabs>
      <w:ind w:left="420" w:hanging="420"/>
    </w:pPr>
    <w:rPr>
      <w:rFonts w:ascii="Arial" w:hAnsi="Arial"/>
      <w:color w:val="000000"/>
      <w:sz w:val="20"/>
      <w:lang w:eastAsia="en-US"/>
    </w:rPr>
  </w:style>
  <w:style w:type="paragraph" w:customStyle="1" w:styleId="2ffffe">
    <w:name w:val="[列表2]"/>
    <w:basedOn w:val="a"/>
    <w:uiPriority w:val="99"/>
    <w:pPr>
      <w:widowControl w:val="0"/>
      <w:tabs>
        <w:tab w:val="left" w:pos="1554"/>
      </w:tabs>
      <w:spacing w:line="360" w:lineRule="auto"/>
      <w:ind w:left="1554" w:hanging="420"/>
      <w:jc w:val="both"/>
    </w:pPr>
    <w:rPr>
      <w:rFonts w:ascii="宋体"/>
      <w:sz w:val="24"/>
    </w:rPr>
  </w:style>
  <w:style w:type="paragraph" w:customStyle="1" w:styleId="-zy">
    <w:name w:val="正文-zy"/>
    <w:basedOn w:val="a"/>
    <w:link w:val="-zyCharChar"/>
    <w:uiPriority w:val="99"/>
    <w:pPr>
      <w:widowControl w:val="0"/>
      <w:spacing w:line="360" w:lineRule="auto"/>
      <w:ind w:firstLineChars="200" w:firstLine="480"/>
      <w:jc w:val="both"/>
    </w:pPr>
    <w:rPr>
      <w:rFonts w:ascii="Calibri" w:hAnsi="Calibri"/>
      <w:snapToGrid w:val="0"/>
      <w:sz w:val="24"/>
    </w:rPr>
  </w:style>
  <w:style w:type="paragraph" w:customStyle="1" w:styleId="afffffd">
    <w:name w:val="表号"/>
    <w:basedOn w:val="a"/>
    <w:link w:val="CharCharfff3"/>
    <w:pPr>
      <w:widowControl w:val="0"/>
      <w:tabs>
        <w:tab w:val="left" w:pos="1140"/>
      </w:tabs>
      <w:autoSpaceDE w:val="0"/>
      <w:autoSpaceDN w:val="0"/>
      <w:adjustRightInd w:val="0"/>
      <w:spacing w:before="210"/>
      <w:ind w:left="840"/>
      <w:jc w:val="center"/>
    </w:pPr>
    <w:rPr>
      <w:rFonts w:ascii="宋体" w:hAnsi="宋体"/>
      <w:snapToGrid w:val="0"/>
      <w:sz w:val="20"/>
    </w:rPr>
  </w:style>
  <w:style w:type="paragraph" w:customStyle="1" w:styleId="2150">
    <w:name w:val="样式 样式 首行缩进:  2 字符 + 行距: 1.5 倍行距"/>
    <w:basedOn w:val="a"/>
    <w:uiPriority w:val="99"/>
    <w:pPr>
      <w:widowControl w:val="0"/>
      <w:spacing w:line="360" w:lineRule="auto"/>
      <w:ind w:firstLineChars="196" w:firstLine="470"/>
      <w:jc w:val="both"/>
    </w:pPr>
    <w:rPr>
      <w:rFonts w:ascii="宋体" w:hAnsi="宋体"/>
      <w:snapToGrid w:val="0"/>
      <w:sz w:val="24"/>
    </w:rPr>
  </w:style>
  <w:style w:type="paragraph" w:customStyle="1" w:styleId="figures">
    <w:name w:val="figures"/>
    <w:basedOn w:val="Default"/>
    <w:next w:val="Default"/>
    <w:rPr>
      <w:rFonts w:ascii="Arial,BoldItalic" w:hAnsi="Arial,BoldItalic"/>
      <w:sz w:val="24"/>
    </w:rPr>
  </w:style>
  <w:style w:type="paragraph" w:customStyle="1" w:styleId="CM40">
    <w:name w:val="CM40"/>
    <w:basedOn w:val="Default"/>
    <w:next w:val="Default"/>
    <w:uiPriority w:val="99"/>
    <w:pPr>
      <w:spacing w:line="473" w:lineRule="atLeast"/>
    </w:pPr>
    <w:rPr>
      <w:rFonts w:ascii="仿宋_GB2312" w:eastAsia="仿宋_GB2312"/>
      <w:sz w:val="24"/>
    </w:rPr>
  </w:style>
  <w:style w:type="paragraph" w:customStyle="1" w:styleId="ItemListinTable">
    <w:name w:val="Item List in Table"/>
    <w:basedOn w:val="a"/>
    <w:pPr>
      <w:widowControl w:val="0"/>
      <w:tabs>
        <w:tab w:val="left" w:pos="170"/>
        <w:tab w:val="left" w:pos="840"/>
      </w:tabs>
      <w:topLinePunct/>
      <w:adjustRightInd w:val="0"/>
      <w:snapToGrid w:val="0"/>
      <w:spacing w:before="80" w:after="80" w:line="240" w:lineRule="atLeast"/>
      <w:ind w:left="840"/>
    </w:pPr>
    <w:rPr>
      <w:rFonts w:ascii="Arial" w:hAnsi="Arial"/>
      <w:snapToGrid w:val="0"/>
    </w:rPr>
  </w:style>
  <w:style w:type="paragraph" w:customStyle="1" w:styleId="355">
    <w:name w:val="列表接续 35"/>
    <w:basedOn w:val="a"/>
    <w:uiPriority w:val="99"/>
    <w:pPr>
      <w:spacing w:after="120"/>
      <w:ind w:left="1080"/>
    </w:pPr>
    <w:rPr>
      <w:rFonts w:ascii="Arial" w:hAnsi="Arial"/>
      <w:color w:val="000000"/>
      <w:sz w:val="20"/>
      <w:lang w:eastAsia="en-US"/>
    </w:rPr>
  </w:style>
  <w:style w:type="paragraph" w:customStyle="1" w:styleId="CharChar1c">
    <w:name w:val="Char Char1"/>
    <w:basedOn w:val="aff5"/>
    <w:pPr>
      <w:widowControl w:val="0"/>
      <w:jc w:val="both"/>
    </w:pPr>
    <w:rPr>
      <w:rFonts w:ascii="Tahoma" w:hAnsi="Tahoma"/>
      <w:sz w:val="24"/>
    </w:rPr>
  </w:style>
  <w:style w:type="paragraph" w:customStyle="1" w:styleId="affffffffffffffffffffffffb">
    <w:name w:val="小项目"/>
    <w:basedOn w:val="a"/>
    <w:uiPriority w:val="99"/>
    <w:pPr>
      <w:widowControl w:val="0"/>
      <w:tabs>
        <w:tab w:val="left" w:pos="567"/>
      </w:tabs>
      <w:spacing w:line="360" w:lineRule="auto"/>
      <w:ind w:left="567" w:firstLineChars="200" w:firstLine="200"/>
      <w:jc w:val="both"/>
    </w:pPr>
    <w:rPr>
      <w:kern w:val="2"/>
      <w:sz w:val="24"/>
    </w:rPr>
  </w:style>
  <w:style w:type="paragraph" w:customStyle="1" w:styleId="affffffffffffffffffffffffc">
    <w:name w:val="标准正文一"/>
    <w:basedOn w:val="a"/>
    <w:uiPriority w:val="99"/>
    <w:pPr>
      <w:widowControl w:val="0"/>
      <w:tabs>
        <w:tab w:val="left" w:pos="840"/>
      </w:tabs>
      <w:spacing w:line="480" w:lineRule="atLeast"/>
      <w:ind w:firstLineChars="225" w:firstLine="540"/>
      <w:jc w:val="both"/>
    </w:pPr>
    <w:rPr>
      <w:kern w:val="2"/>
      <w:sz w:val="24"/>
    </w:rPr>
  </w:style>
  <w:style w:type="paragraph" w:customStyle="1" w:styleId="Body21">
    <w:name w:val="Body2"/>
    <w:basedOn w:val="Body"/>
    <w:uiPriority w:val="99"/>
    <w:pPr>
      <w:spacing w:after="0" w:line="288" w:lineRule="auto"/>
      <w:ind w:left="2313"/>
      <w:jc w:val="both"/>
    </w:pPr>
    <w:rPr>
      <w:rFonts w:ascii="Arial" w:hAnsi="Arial"/>
      <w:snapToGrid w:val="0"/>
      <w:kern w:val="0"/>
    </w:rPr>
  </w:style>
  <w:style w:type="paragraph" w:customStyle="1" w:styleId="affffffffffffffffffffffffd">
    <w:name w:val="标题五（新）"/>
    <w:basedOn w:val="4ffd"/>
    <w:pPr>
      <w:tabs>
        <w:tab w:val="clear" w:pos="769"/>
        <w:tab w:val="left" w:pos="1249"/>
      </w:tabs>
      <w:ind w:left="1249" w:hanging="420"/>
    </w:pPr>
  </w:style>
  <w:style w:type="paragraph" w:customStyle="1" w:styleId="ZAnnotation">
    <w:name w:val="Z_Annotation"/>
    <w:basedOn w:val="ZBodyPara"/>
    <w:uiPriority w:val="99"/>
    <w:pPr>
      <w:spacing w:before="60" w:after="60"/>
    </w:pPr>
    <w:rPr>
      <w:rFonts w:eastAsia="Verdana"/>
      <w:sz w:val="18"/>
      <w:lang w:eastAsia="zh-CN"/>
    </w:rPr>
  </w:style>
  <w:style w:type="paragraph" w:customStyle="1" w:styleId="4ffd">
    <w:name w:val="标题4（新）"/>
    <w:basedOn w:val="a"/>
    <w:pPr>
      <w:widowControl w:val="0"/>
      <w:tabs>
        <w:tab w:val="left" w:pos="769"/>
      </w:tabs>
      <w:spacing w:line="360" w:lineRule="auto"/>
      <w:ind w:left="769" w:hanging="360"/>
      <w:jc w:val="both"/>
    </w:pPr>
    <w:rPr>
      <w:rFonts w:ascii="宋体" w:hAnsi="宋体"/>
      <w:b/>
      <w:kern w:val="2"/>
    </w:rPr>
  </w:style>
  <w:style w:type="paragraph" w:customStyle="1" w:styleId="MMTopic3">
    <w:name w:val="MM Topic 3"/>
    <w:basedOn w:val="3"/>
    <w:link w:val="MMTopic3CharChar"/>
    <w:uiPriority w:val="99"/>
    <w:pPr>
      <w:widowControl/>
      <w:tabs>
        <w:tab w:val="left" w:pos="425"/>
      </w:tabs>
      <w:adjustRightInd w:val="0"/>
      <w:snapToGrid w:val="0"/>
      <w:spacing w:before="0" w:after="0"/>
      <w:jc w:val="left"/>
    </w:pPr>
    <w:rPr>
      <w:rFonts w:ascii="Calibri" w:hAnsi="Calibri"/>
    </w:rPr>
  </w:style>
  <w:style w:type="paragraph" w:customStyle="1" w:styleId="xl10756">
    <w:name w:val="xl1075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CM80">
    <w:name w:val="CM80"/>
    <w:basedOn w:val="Default"/>
    <w:next w:val="Default"/>
    <w:uiPriority w:val="99"/>
    <w:pPr>
      <w:spacing w:line="468" w:lineRule="atLeast"/>
    </w:pPr>
    <w:rPr>
      <w:rFonts w:ascii="仿宋_GB2312" w:eastAsia="仿宋_GB2312"/>
      <w:sz w:val="24"/>
    </w:rPr>
  </w:style>
  <w:style w:type="paragraph" w:customStyle="1" w:styleId="336">
    <w:name w:val="正文文本 33"/>
    <w:basedOn w:val="a"/>
    <w:uiPriority w:val="99"/>
    <w:pPr>
      <w:widowControl w:val="0"/>
      <w:spacing w:line="360" w:lineRule="auto"/>
      <w:jc w:val="center"/>
    </w:pPr>
    <w:rPr>
      <w:sz w:val="18"/>
    </w:rPr>
  </w:style>
  <w:style w:type="paragraph" w:customStyle="1" w:styleId="p0">
    <w:name w:val="p0"/>
    <w:basedOn w:val="a"/>
    <w:pPr>
      <w:jc w:val="both"/>
    </w:pPr>
  </w:style>
  <w:style w:type="paragraph" w:customStyle="1" w:styleId="paragraph1">
    <w:name w:val="paragraph1"/>
    <w:basedOn w:val="a"/>
    <w:link w:val="paragraph1CharCharChar"/>
    <w:pPr>
      <w:widowControl w:val="0"/>
      <w:spacing w:before="20" w:after="30" w:line="360" w:lineRule="auto"/>
      <w:ind w:firstLineChars="200" w:firstLine="200"/>
      <w:jc w:val="both"/>
    </w:pPr>
    <w:rPr>
      <w:rFonts w:ascii="Calibri" w:hAnsi="Calibri"/>
      <w:sz w:val="24"/>
    </w:rPr>
  </w:style>
  <w:style w:type="paragraph" w:customStyle="1" w:styleId="ParaCharCharCharChar111">
    <w:name w:val="默认段落字体 Para Char Char Char Char111"/>
    <w:basedOn w:val="a"/>
    <w:pPr>
      <w:widowControl w:val="0"/>
      <w:jc w:val="both"/>
    </w:pPr>
    <w:rPr>
      <w:rFonts w:ascii="宋体" w:hAnsi="宋体"/>
      <w:snapToGrid w:val="0"/>
    </w:rPr>
  </w:style>
  <w:style w:type="paragraph" w:customStyle="1" w:styleId="CharChar1CharCharCharChar11">
    <w:name w:val="Char Char1 Char Char Char Char11"/>
    <w:basedOn w:val="a"/>
    <w:uiPriority w:val="99"/>
    <w:pPr>
      <w:widowControl w:val="0"/>
      <w:jc w:val="both"/>
    </w:pPr>
    <w:rPr>
      <w:rFonts w:ascii="宋体" w:hAnsi="宋体"/>
      <w:snapToGrid w:val="0"/>
    </w:rPr>
  </w:style>
  <w:style w:type="paragraph" w:customStyle="1" w:styleId="xl1436">
    <w:name w:val="xl143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sz w:val="20"/>
    </w:rPr>
  </w:style>
  <w:style w:type="paragraph" w:customStyle="1" w:styleId="099125">
    <w:name w:val="样式 宋体 首行缩进:  0.99 厘米 行距: 多倍行距 1.25 字行"/>
    <w:basedOn w:val="a"/>
    <w:uiPriority w:val="99"/>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GB2312152">
    <w:name w:val="样式 样式 仿宋_GB2312 三号 左 行距: 1.5 倍行距 + 首行缩进:  2 字符"/>
    <w:basedOn w:val="a"/>
    <w:uiPriority w:val="99"/>
    <w:pPr>
      <w:widowControl w:val="0"/>
      <w:ind w:firstLineChars="200" w:firstLine="640"/>
    </w:pPr>
    <w:rPr>
      <w:rFonts w:ascii="仿宋_GB2312" w:eastAsia="仿宋_GB2312" w:hAnsi="Calibri"/>
      <w:kern w:val="2"/>
      <w:sz w:val="32"/>
    </w:rPr>
  </w:style>
  <w:style w:type="paragraph" w:customStyle="1" w:styleId="affffffffffffffffffffffffe">
    <w:name w:val="正文（紧凑）"/>
    <w:basedOn w:val="a"/>
    <w:uiPriority w:val="99"/>
    <w:pPr>
      <w:widowControl w:val="0"/>
      <w:tabs>
        <w:tab w:val="left" w:pos="420"/>
      </w:tabs>
      <w:spacing w:line="288" w:lineRule="auto"/>
      <w:ind w:firstLineChars="200" w:firstLine="200"/>
      <w:jc w:val="both"/>
    </w:pPr>
    <w:rPr>
      <w:kern w:val="2"/>
      <w:sz w:val="24"/>
    </w:rPr>
  </w:style>
  <w:style w:type="paragraph" w:customStyle="1" w:styleId="xl10886">
    <w:name w:val="xl10886"/>
    <w:basedOn w:val="a"/>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b/>
      <w:color w:val="000000"/>
      <w:sz w:val="24"/>
    </w:rPr>
  </w:style>
  <w:style w:type="paragraph" w:customStyle="1" w:styleId="MSOCoverPage">
    <w:name w:val="MSO_CoverPage"/>
    <w:basedOn w:val="MSOGuideTitle"/>
    <w:uiPriority w:val="99"/>
    <w:pPr>
      <w:outlineLvl w:val="9"/>
    </w:pPr>
  </w:style>
  <w:style w:type="paragraph" w:customStyle="1" w:styleId="MSOGuideTitle">
    <w:name w:val="MSO_GuideTitle"/>
    <w:uiPriority w:val="99"/>
    <w:pPr>
      <w:widowControl w:val="0"/>
      <w:spacing w:before="40" w:after="180" w:line="600" w:lineRule="exact"/>
      <w:ind w:firstLine="14"/>
      <w:outlineLvl w:val="0"/>
    </w:pPr>
    <w:rPr>
      <w:rFonts w:ascii="Arial" w:hAnsi="Arial"/>
      <w:b/>
      <w:color w:val="000000"/>
      <w:sz w:val="32"/>
      <w:lang w:eastAsia="en-US"/>
    </w:rPr>
  </w:style>
  <w:style w:type="paragraph" w:customStyle="1" w:styleId="afffffffffffffffffffffffff">
    <w:name w:val="课程样式"/>
    <w:basedOn w:val="a"/>
    <w:pPr>
      <w:keepLines/>
      <w:widowControl w:val="0"/>
      <w:spacing w:beforeLines="100" w:afterLines="150" w:line="300" w:lineRule="exact"/>
      <w:ind w:left="355" w:hangingChars="355" w:hanging="355"/>
      <w:jc w:val="both"/>
      <w:outlineLvl w:val="2"/>
    </w:pPr>
    <w:rPr>
      <w:rFonts w:ascii="Arial" w:eastAsia="华文细黑" w:hAnsi="Arial"/>
      <w:b/>
      <w:sz w:val="28"/>
    </w:rPr>
  </w:style>
  <w:style w:type="paragraph" w:customStyle="1" w:styleId="xl1444">
    <w:name w:val="xl144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sz w:val="20"/>
    </w:rPr>
  </w:style>
  <w:style w:type="paragraph" w:customStyle="1" w:styleId="1fffffb">
    <w:name w:val="1正文文字"/>
    <w:basedOn w:val="a"/>
    <w:next w:val="11b"/>
    <w:uiPriority w:val="99"/>
    <w:pPr>
      <w:widowControl w:val="0"/>
      <w:tabs>
        <w:tab w:val="left" w:pos="900"/>
      </w:tabs>
      <w:spacing w:afterLines="50" w:line="300" w:lineRule="auto"/>
      <w:ind w:left="900" w:hanging="420"/>
      <w:jc w:val="both"/>
    </w:pPr>
    <w:rPr>
      <w:rFonts w:ascii="Arial" w:hAnsi="Arial"/>
      <w:kern w:val="2"/>
      <w:sz w:val="24"/>
    </w:rPr>
  </w:style>
  <w:style w:type="paragraph" w:customStyle="1" w:styleId="pa-1">
    <w:name w:val="pa-1"/>
    <w:basedOn w:val="a"/>
    <w:pPr>
      <w:spacing w:line="340" w:lineRule="atLeast"/>
      <w:jc w:val="both"/>
    </w:pPr>
    <w:rPr>
      <w:rFonts w:ascii="宋体" w:hAnsi="宋体"/>
      <w:sz w:val="24"/>
    </w:rPr>
  </w:style>
  <w:style w:type="paragraph" w:customStyle="1" w:styleId="CM83">
    <w:name w:val="CM83"/>
    <w:basedOn w:val="Default"/>
    <w:next w:val="Default"/>
    <w:uiPriority w:val="99"/>
    <w:pPr>
      <w:spacing w:line="626" w:lineRule="atLeast"/>
    </w:pPr>
    <w:rPr>
      <w:rFonts w:ascii="仿宋_GB2312" w:eastAsia="仿宋_GB2312"/>
      <w:sz w:val="24"/>
    </w:rPr>
  </w:style>
  <w:style w:type="paragraph" w:customStyle="1" w:styleId="720">
    <w:name w:val="索引 72"/>
    <w:basedOn w:val="a"/>
    <w:next w:val="a"/>
    <w:uiPriority w:val="99"/>
    <w:pPr>
      <w:ind w:left="1400" w:hanging="200"/>
    </w:pPr>
    <w:rPr>
      <w:b/>
      <w:color w:val="000000"/>
      <w:sz w:val="20"/>
      <w:lang w:eastAsia="en-US"/>
    </w:rPr>
  </w:style>
  <w:style w:type="paragraph" w:customStyle="1" w:styleId="--3">
    <w:name w:val="绿盟科技--正文首行缩进"/>
    <w:basedOn w:val="--"/>
    <w:uiPriority w:val="99"/>
    <w:pPr>
      <w:spacing w:after="50"/>
      <w:ind w:firstLineChars="200" w:firstLine="200"/>
    </w:pPr>
  </w:style>
  <w:style w:type="paragraph" w:customStyle="1" w:styleId="Web2">
    <w:name w:val="普通 (Web)2"/>
    <w:basedOn w:val="a"/>
    <w:uiPriority w:val="99"/>
    <w:rPr>
      <w:rFonts w:ascii="Arial Unicode MS" w:eastAsia="Arial Unicode MS" w:hAnsi="Arial Unicode MS"/>
      <w:snapToGrid w:val="0"/>
      <w:sz w:val="24"/>
    </w:rPr>
  </w:style>
  <w:style w:type="paragraph" w:customStyle="1" w:styleId="3fff0">
    <w:name w:val="新标题3"/>
    <w:basedOn w:val="a"/>
    <w:pPr>
      <w:widowControl w:val="0"/>
      <w:tabs>
        <w:tab w:val="left" w:pos="1287"/>
      </w:tabs>
      <w:ind w:left="1287" w:hanging="720"/>
      <w:jc w:val="both"/>
    </w:pPr>
    <w:rPr>
      <w:b/>
      <w:color w:val="000000"/>
      <w:kern w:val="2"/>
    </w:rPr>
  </w:style>
  <w:style w:type="paragraph" w:customStyle="1" w:styleId="Char410">
    <w:name w:val="Char41"/>
    <w:basedOn w:val="a"/>
    <w:pPr>
      <w:widowControl w:val="0"/>
      <w:adjustRightInd w:val="0"/>
      <w:spacing w:line="360" w:lineRule="auto"/>
      <w:jc w:val="both"/>
    </w:pPr>
    <w:rPr>
      <w:rFonts w:ascii="Arial" w:hAnsi="Arial"/>
      <w:sz w:val="24"/>
    </w:rPr>
  </w:style>
  <w:style w:type="paragraph" w:customStyle="1" w:styleId="CharCharCharChar30">
    <w:name w:val="Char Char Char Char3"/>
    <w:basedOn w:val="aff5"/>
    <w:pPr>
      <w:widowControl w:val="0"/>
      <w:adjustRightInd w:val="0"/>
      <w:snapToGrid w:val="0"/>
      <w:spacing w:line="360" w:lineRule="auto"/>
      <w:jc w:val="both"/>
    </w:pPr>
  </w:style>
  <w:style w:type="paragraph" w:customStyle="1" w:styleId="CM99">
    <w:name w:val="CM99"/>
    <w:basedOn w:val="Default"/>
    <w:next w:val="Default"/>
    <w:uiPriority w:val="99"/>
    <w:pPr>
      <w:spacing w:line="468" w:lineRule="atLeast"/>
    </w:pPr>
    <w:rPr>
      <w:rFonts w:ascii="仿宋_GB2312" w:eastAsia="仿宋_GB2312"/>
      <w:sz w:val="24"/>
    </w:rPr>
  </w:style>
  <w:style w:type="paragraph" w:customStyle="1" w:styleId="ZNoteHeadingChar">
    <w:name w:val="Z_Note Heading Char"/>
    <w:basedOn w:val="ZNote"/>
    <w:uiPriority w:val="99"/>
    <w:rPr>
      <w:b/>
      <w:color w:val="005BAB"/>
    </w:rPr>
  </w:style>
  <w:style w:type="paragraph" w:customStyle="1" w:styleId="afffffffffffffffffffffffff0">
    <w:name w:val="投标正文"/>
    <w:basedOn w:val="a"/>
    <w:pPr>
      <w:widowControl w:val="0"/>
      <w:spacing w:line="360" w:lineRule="auto"/>
      <w:ind w:firstLineChars="200" w:firstLine="480"/>
      <w:jc w:val="both"/>
    </w:pPr>
    <w:rPr>
      <w:kern w:val="2"/>
      <w:sz w:val="24"/>
    </w:rPr>
  </w:style>
  <w:style w:type="paragraph" w:customStyle="1" w:styleId="afffffffffffffffffffffffff1">
    <w:name w:val="国资委板"/>
    <w:basedOn w:val="1"/>
    <w:pPr>
      <w:widowControl/>
      <w:tabs>
        <w:tab w:val="left" w:pos="425"/>
      </w:tabs>
      <w:spacing w:line="360" w:lineRule="auto"/>
      <w:ind w:left="425" w:hanging="425"/>
    </w:pPr>
    <w:rPr>
      <w:rFonts w:ascii="黑体" w:eastAsia="黑体" w:hAnsi="Arial"/>
      <w:sz w:val="32"/>
    </w:rPr>
  </w:style>
  <w:style w:type="paragraph" w:customStyle="1" w:styleId="parent1">
    <w:name w:val="parent1"/>
    <w:basedOn w:val="a"/>
    <w:uiPriority w:val="99"/>
    <w:pPr>
      <w:shd w:val="clear" w:color="auto" w:fill="FFFFFF"/>
      <w:spacing w:after="300"/>
    </w:pPr>
    <w:rPr>
      <w:rFonts w:ascii="Arial Unicode MS" w:eastAsia="Arial Unicode MS" w:hAnsi="Arial Unicode MS"/>
      <w:snapToGrid w:val="0"/>
      <w:color w:val="333333"/>
      <w:sz w:val="20"/>
    </w:rPr>
  </w:style>
  <w:style w:type="paragraph" w:customStyle="1" w:styleId="fujian1">
    <w:name w:val="fujian1"/>
    <w:basedOn w:val="2"/>
    <w:link w:val="fujian1CharChar"/>
    <w:pPr>
      <w:spacing w:before="240" w:after="120" w:line="360" w:lineRule="auto"/>
    </w:pPr>
    <w:rPr>
      <w:sz w:val="30"/>
    </w:rPr>
  </w:style>
  <w:style w:type="paragraph" w:customStyle="1" w:styleId="BodyTextKeep">
    <w:name w:val="Body Text Keep"/>
    <w:basedOn w:val="afff"/>
    <w:pPr>
      <w:keepNext/>
      <w:snapToGrid w:val="0"/>
      <w:spacing w:after="220" w:line="220" w:lineRule="atLeast"/>
      <w:ind w:left="1134"/>
      <w:jc w:val="both"/>
    </w:pPr>
    <w:rPr>
      <w:rFonts w:ascii="Calibri" w:hAnsi="Calibri"/>
      <w:kern w:val="2"/>
    </w:rPr>
  </w:style>
  <w:style w:type="paragraph" w:customStyle="1" w:styleId="5ffa">
    <w:name w:val="签名5"/>
    <w:basedOn w:val="a"/>
    <w:uiPriority w:val="99"/>
    <w:pPr>
      <w:ind w:left="4320"/>
    </w:pPr>
    <w:rPr>
      <w:rFonts w:ascii="Arial" w:hAnsi="Arial"/>
      <w:color w:val="000000"/>
      <w:sz w:val="20"/>
      <w:lang w:eastAsia="en-US"/>
    </w:rPr>
  </w:style>
  <w:style w:type="paragraph" w:customStyle="1" w:styleId="xl10832">
    <w:name w:val="xl10832"/>
    <w:basedOn w:val="a"/>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D5">
    <w:name w:val="D标题5"/>
    <w:basedOn w:val="5"/>
    <w:next w:val="D"/>
    <w:pPr>
      <w:spacing w:before="100" w:beforeAutospacing="1" w:after="100" w:afterAutospacing="1"/>
      <w:ind w:left="720" w:hanging="1008"/>
    </w:pPr>
    <w:rPr>
      <w:rFonts w:ascii="Arial" w:eastAsia="黑体" w:hAnsi="Arial"/>
      <w:b/>
      <w:sz w:val="28"/>
    </w:rPr>
  </w:style>
  <w:style w:type="paragraph" w:customStyle="1" w:styleId="NormalArial">
    <w:name w:val="Normal + Arial"/>
    <w:basedOn w:val="a"/>
    <w:link w:val="NormalArialCharChar"/>
    <w:uiPriority w:val="99"/>
    <w:pPr>
      <w:spacing w:line="360" w:lineRule="auto"/>
      <w:ind w:firstLine="432"/>
    </w:pPr>
    <w:rPr>
      <w:rFonts w:ascii="Arial" w:hAnsi="Arial"/>
      <w:snapToGrid w:val="0"/>
      <w:sz w:val="24"/>
    </w:rPr>
  </w:style>
  <w:style w:type="paragraph" w:customStyle="1" w:styleId="3h3h3H3Kop3Vl3Level3Headheading3h3111Hea2">
    <w:name w:val="样式 标题 3h:3h3H3Kop 3Vl3Level 3 Headheading 3h31.1.1 Hea...2"/>
    <w:basedOn w:val="3"/>
    <w:uiPriority w:val="99"/>
    <w:pPr>
      <w:tabs>
        <w:tab w:val="left" w:pos="851"/>
      </w:tabs>
      <w:spacing w:beforeLines="100" w:afterLines="50" w:line="360" w:lineRule="auto"/>
      <w:jc w:val="left"/>
    </w:pPr>
    <w:rPr>
      <w:rFonts w:ascii="黑体" w:eastAsia="黑体" w:hAnsi="黑体"/>
      <w:sz w:val="28"/>
    </w:rPr>
  </w:style>
  <w:style w:type="paragraph" w:customStyle="1" w:styleId="jin3">
    <w:name w:val="jin3"/>
    <w:basedOn w:val="3"/>
    <w:pPr>
      <w:keepLines w:val="0"/>
      <w:widowControl/>
      <w:overflowPunct w:val="0"/>
      <w:autoSpaceDE w:val="0"/>
      <w:autoSpaceDN w:val="0"/>
      <w:adjustRightInd w:val="0"/>
      <w:spacing w:before="360" w:after="120" w:line="300" w:lineRule="auto"/>
      <w:textAlignment w:val="baseline"/>
      <w:outlineLvl w:val="9"/>
    </w:pPr>
    <w:rPr>
      <w:rFonts w:ascii="宋体" w:hAnsi="Arial"/>
      <w:sz w:val="24"/>
      <w:lang w:val="en-GB"/>
    </w:rPr>
  </w:style>
  <w:style w:type="paragraph" w:customStyle="1" w:styleId="xl10846">
    <w:name w:val="xl10846"/>
    <w:basedOn w:val="a"/>
    <w:pPr>
      <w:pBdr>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x1">
    <w:name w:val="x表格正文"/>
    <w:basedOn w:val="a"/>
    <w:pPr>
      <w:snapToGrid w:val="0"/>
      <w:spacing w:line="300" w:lineRule="atLeast"/>
      <w:ind w:leftChars="50" w:left="50"/>
    </w:pPr>
    <w:rPr>
      <w:kern w:val="21"/>
      <w:sz w:val="24"/>
    </w:rPr>
  </w:style>
  <w:style w:type="paragraph" w:customStyle="1" w:styleId="3252">
    <w:name w:val="样式 正文＋仿宋3号字体 + 首行缩进:  2.5 字符 + 首行缩进:  2 字符"/>
    <w:basedOn w:val="a"/>
    <w:uiPriority w:val="99"/>
    <w:pPr>
      <w:widowControl w:val="0"/>
      <w:adjustRightInd w:val="0"/>
      <w:snapToGrid w:val="0"/>
      <w:spacing w:line="360" w:lineRule="auto"/>
      <w:ind w:firstLineChars="200" w:firstLine="560"/>
      <w:jc w:val="both"/>
    </w:pPr>
    <w:rPr>
      <w:rFonts w:ascii="楷体_GB2312" w:eastAsia="楷体_GB2312" w:hAnsi="宋体"/>
      <w:snapToGrid w:val="0"/>
      <w:sz w:val="28"/>
    </w:rPr>
  </w:style>
  <w:style w:type="paragraph" w:customStyle="1" w:styleId="522">
    <w:name w:val="列表 52"/>
    <w:basedOn w:val="a"/>
    <w:uiPriority w:val="99"/>
    <w:pPr>
      <w:ind w:left="1800" w:hanging="360"/>
    </w:pPr>
    <w:rPr>
      <w:rFonts w:ascii="Arial" w:hAnsi="Arial"/>
      <w:color w:val="000000"/>
      <w:sz w:val="20"/>
      <w:lang w:eastAsia="en-US"/>
    </w:rPr>
  </w:style>
  <w:style w:type="paragraph" w:customStyle="1" w:styleId="CM106">
    <w:name w:val="CM106"/>
    <w:basedOn w:val="Default"/>
    <w:next w:val="Default"/>
    <w:uiPriority w:val="99"/>
    <w:pPr>
      <w:spacing w:line="468" w:lineRule="atLeast"/>
    </w:pPr>
    <w:rPr>
      <w:rFonts w:ascii="仿宋_GB2312" w:eastAsia="仿宋_GB2312"/>
      <w:sz w:val="24"/>
    </w:rPr>
  </w:style>
  <w:style w:type="paragraph" w:customStyle="1" w:styleId="158">
    <w:name w:val="样式 (符号) 宋体 小四 行距: 1.5 倍行距"/>
    <w:basedOn w:val="a"/>
    <w:pPr>
      <w:widowControl w:val="0"/>
      <w:tabs>
        <w:tab w:val="left" w:pos="420"/>
      </w:tabs>
      <w:ind w:left="420" w:hanging="420"/>
      <w:jc w:val="both"/>
    </w:pPr>
    <w:rPr>
      <w:rFonts w:ascii="Arial" w:hAnsi="宋体"/>
      <w:b/>
      <w:kern w:val="2"/>
    </w:rPr>
  </w:style>
  <w:style w:type="paragraph" w:customStyle="1" w:styleId="afffffffffffffffffffffffff2">
    <w:name w:val="标准文件_一级项目符号内容"/>
    <w:basedOn w:val="a"/>
    <w:pPr>
      <w:widowControl w:val="0"/>
      <w:spacing w:line="300" w:lineRule="auto"/>
      <w:ind w:leftChars="200" w:left="420" w:firstLineChars="200" w:firstLine="480"/>
      <w:jc w:val="both"/>
    </w:pPr>
    <w:rPr>
      <w:kern w:val="2"/>
      <w:sz w:val="24"/>
    </w:rPr>
  </w:style>
  <w:style w:type="paragraph" w:customStyle="1" w:styleId="CharCharCharCharCharCharCharCharCharCharCharCharCharCharCharCharCharCharCharCharCharCharCharCharCharCharCharCharCharCharCharCharCharChar1">
    <w:name w:val="Char Char Char Char Char Char Char Char Char Char Char (文字) (文字) Char Char Char Char Char Char Char Char Char Char Char Char Char Char Char Char Char Char Char Char Char Char Char1"/>
    <w:basedOn w:val="a"/>
    <w:pPr>
      <w:spacing w:after="160" w:line="240" w:lineRule="exact"/>
    </w:pPr>
    <w:rPr>
      <w:rFonts w:ascii="Tahoma" w:eastAsia="MS Mincho" w:hAnsi="Tahoma"/>
      <w:sz w:val="20"/>
      <w:lang w:eastAsia="en-US"/>
    </w:rPr>
  </w:style>
  <w:style w:type="paragraph" w:customStyle="1" w:styleId="dddddddddddddddd5">
    <w:name w:val="dddddddddddddddd样式5"/>
    <w:basedOn w:val="a"/>
    <w:uiPriority w:val="99"/>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11ff5">
    <w:name w:val="样式 样式 首行缩进:  1 字符 + 首行缩进:  1 字符"/>
    <w:basedOn w:val="a"/>
    <w:pPr>
      <w:widowControl w:val="0"/>
      <w:ind w:firstLineChars="100" w:firstLine="240"/>
      <w:jc w:val="both"/>
    </w:pPr>
    <w:rPr>
      <w:kern w:val="2"/>
      <w:sz w:val="24"/>
    </w:rPr>
  </w:style>
  <w:style w:type="paragraph" w:customStyle="1" w:styleId="afffffffffffffffffffffffff3">
    <w:name w:val="左页眉"/>
    <w:basedOn w:val="a"/>
    <w:uiPriority w:val="99"/>
    <w:pPr>
      <w:widowControl w:val="0"/>
      <w:spacing w:before="40" w:after="40"/>
      <w:jc w:val="both"/>
    </w:pPr>
    <w:rPr>
      <w:rFonts w:ascii="宋体" w:hAnsi="宋体"/>
      <w:snapToGrid w:val="0"/>
    </w:rPr>
  </w:style>
  <w:style w:type="paragraph" w:customStyle="1" w:styleId="afffffffffffffffffffffffff4">
    <w:name w:val="二级目录"/>
    <w:basedOn w:val="2"/>
    <w:pPr>
      <w:tabs>
        <w:tab w:val="left" w:pos="495"/>
        <w:tab w:val="left" w:pos="709"/>
      </w:tabs>
      <w:snapToGrid w:val="0"/>
      <w:spacing w:before="0" w:after="0" w:line="360" w:lineRule="auto"/>
      <w:ind w:left="709" w:hanging="709"/>
    </w:pPr>
    <w:rPr>
      <w:rFonts w:ascii="宋体" w:eastAsia="宋体" w:hAnsi="宋体"/>
    </w:rPr>
  </w:style>
  <w:style w:type="paragraph" w:customStyle="1" w:styleId="126">
    <w:name w:val="宏文本12"/>
    <w:link w:val="Charffffff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color w:val="000000"/>
      <w:kern w:val="2"/>
      <w:sz w:val="21"/>
      <w:szCs w:val="22"/>
      <w:lang w:eastAsia="en-US"/>
    </w:rPr>
  </w:style>
  <w:style w:type="paragraph" w:customStyle="1" w:styleId="5dashdsddH55CharBlockLabelAtlanthd3Atlanthd31">
    <w:name w:val="样式 标题 5dashdsddH5标题 5 CharBlock LabelAtlanthd3Atlanthd31..."/>
    <w:basedOn w:val="5"/>
    <w:uiPriority w:val="99"/>
    <w:pPr>
      <w:keepNext w:val="0"/>
      <w:widowControl/>
      <w:tabs>
        <w:tab w:val="left" w:pos="992"/>
      </w:tabs>
      <w:snapToGrid w:val="0"/>
      <w:spacing w:beforeLines="50"/>
      <w:ind w:left="992" w:hangingChars="420" w:hanging="992"/>
      <w:jc w:val="left"/>
    </w:pPr>
    <w:rPr>
      <w:rFonts w:eastAsia="黑体"/>
      <w:b/>
      <w:sz w:val="28"/>
    </w:rPr>
  </w:style>
  <w:style w:type="paragraph" w:customStyle="1" w:styleId="afffffffffffffffffffffffff5">
    <w:name w:val="缺省文本"/>
    <w:basedOn w:val="a"/>
    <w:pPr>
      <w:widowControl w:val="0"/>
      <w:jc w:val="both"/>
    </w:pPr>
    <w:rPr>
      <w:rFonts w:eastAsia="楷体_GB2312"/>
      <w:sz w:val="24"/>
    </w:rPr>
  </w:style>
  <w:style w:type="paragraph" w:customStyle="1" w:styleId="xl10797">
    <w:name w:val="xl1079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xl10800">
    <w:name w:val="xl108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CharChar161">
    <w:name w:val="Char Char161"/>
    <w:basedOn w:val="aff5"/>
    <w:pPr>
      <w:widowControl w:val="0"/>
      <w:ind w:leftChars="200" w:left="200" w:firstLineChars="200" w:firstLine="200"/>
      <w:jc w:val="both"/>
    </w:pPr>
    <w:rPr>
      <w:rFonts w:ascii="Tahoma" w:hAnsi="Tahoma"/>
      <w:snapToGrid w:val="0"/>
      <w:sz w:val="24"/>
    </w:rPr>
  </w:style>
  <w:style w:type="paragraph" w:customStyle="1" w:styleId="324">
    <w:name w:val="列表编号 32"/>
    <w:basedOn w:val="a"/>
    <w:uiPriority w:val="99"/>
    <w:pPr>
      <w:widowControl w:val="0"/>
      <w:tabs>
        <w:tab w:val="left" w:pos="1260"/>
      </w:tabs>
      <w:spacing w:after="100" w:afterAutospacing="1"/>
      <w:ind w:left="1260" w:hanging="420"/>
      <w:jc w:val="both"/>
    </w:pPr>
    <w:rPr>
      <w:rFonts w:eastAsia="仿宋_GB2312"/>
      <w:kern w:val="2"/>
      <w:sz w:val="22"/>
    </w:rPr>
  </w:style>
  <w:style w:type="paragraph" w:customStyle="1" w:styleId="CM154">
    <w:name w:val="CM154"/>
    <w:basedOn w:val="Default"/>
    <w:next w:val="Default"/>
    <w:uiPriority w:val="99"/>
    <w:rPr>
      <w:rFonts w:ascii="仿宋_GB2312" w:eastAsia="仿宋_GB2312"/>
      <w:sz w:val="24"/>
    </w:rPr>
  </w:style>
  <w:style w:type="paragraph" w:customStyle="1" w:styleId="FigureArt">
    <w:name w:val="FigureArt"/>
    <w:basedOn w:val="Body"/>
    <w:pPr>
      <w:keepNext/>
      <w:tabs>
        <w:tab w:val="center" w:pos="4467"/>
        <w:tab w:val="right" w:pos="8793"/>
      </w:tabs>
      <w:spacing w:before="240" w:line="240" w:lineRule="atLeast"/>
      <w:ind w:leftChars="71" w:left="142" w:right="-52" w:firstLineChars="150" w:firstLine="315"/>
      <w:jc w:val="both"/>
    </w:pPr>
    <w:rPr>
      <w:rFonts w:ascii="Arial" w:hAnsi="Arial"/>
      <w:color w:val="FF0000"/>
      <w:kern w:val="24"/>
    </w:rPr>
  </w:style>
  <w:style w:type="paragraph" w:customStyle="1" w:styleId="end0">
    <w:name w:val="end"/>
    <w:basedOn w:val="a"/>
    <w:uiPriority w:val="99"/>
    <w:pPr>
      <w:spacing w:before="100" w:beforeAutospacing="1" w:after="100" w:afterAutospacing="1"/>
    </w:pPr>
    <w:rPr>
      <w:rFonts w:ascii="宋体" w:hAnsi="宋体"/>
      <w:snapToGrid w:val="0"/>
      <w:sz w:val="24"/>
    </w:rPr>
  </w:style>
  <w:style w:type="paragraph" w:customStyle="1" w:styleId="CharCharCharCharCharCharCharCharCharCharCharCharCharCharCharChar">
    <w:name w:val="Char Char Char Char Char Char Char Char Char Char Char Char Char Char Char Char"/>
    <w:basedOn w:val="a"/>
    <w:pPr>
      <w:widowControl w:val="0"/>
      <w:jc w:val="center"/>
    </w:pPr>
    <w:rPr>
      <w:rFonts w:ascii="宋体" w:hAnsi="宋体"/>
      <w:snapToGrid w:val="0"/>
      <w:sz w:val="24"/>
    </w:rPr>
  </w:style>
  <w:style w:type="paragraph" w:customStyle="1" w:styleId="xl166">
    <w:name w:val="xl166"/>
    <w:basedOn w:val="a"/>
    <w:pPr>
      <w:pBdr>
        <w:bottom w:val="single" w:sz="8" w:space="0" w:color="auto"/>
      </w:pBdr>
      <w:shd w:val="clear" w:color="auto" w:fill="FFFF99"/>
      <w:spacing w:before="100" w:beforeAutospacing="1" w:after="100" w:afterAutospacing="1"/>
      <w:jc w:val="center"/>
    </w:pPr>
    <w:rPr>
      <w:rFonts w:ascii="宋体" w:hAnsi="宋体"/>
      <w:snapToGrid w:val="0"/>
      <w:sz w:val="20"/>
    </w:rPr>
  </w:style>
  <w:style w:type="paragraph" w:customStyle="1" w:styleId="aff0">
    <w:name w:val="正文首行缩进两字符"/>
    <w:basedOn w:val="a"/>
    <w:link w:val="CharCharCharCharChar"/>
    <w:uiPriority w:val="99"/>
    <w:pPr>
      <w:widowControl w:val="0"/>
      <w:spacing w:line="360" w:lineRule="auto"/>
      <w:ind w:firstLineChars="200" w:firstLine="200"/>
      <w:jc w:val="both"/>
    </w:pPr>
    <w:rPr>
      <w:rFonts w:ascii="Calibri" w:hAnsi="Calibri"/>
      <w:sz w:val="24"/>
    </w:rPr>
  </w:style>
  <w:style w:type="paragraph" w:customStyle="1" w:styleId="xl126">
    <w:name w:val="xl126"/>
    <w:basedOn w:val="a"/>
    <w:pPr>
      <w:pBdr>
        <w:bottom w:val="single" w:sz="8" w:space="0" w:color="auto"/>
        <w:right w:val="double" w:sz="6" w:space="0" w:color="auto"/>
      </w:pBdr>
      <w:spacing w:before="100" w:beforeAutospacing="1" w:after="100" w:afterAutospacing="1"/>
      <w:jc w:val="center"/>
      <w:textAlignment w:val="bottom"/>
    </w:pPr>
    <w:rPr>
      <w:rFonts w:ascii="宋体" w:hAnsi="宋体"/>
      <w:snapToGrid w:val="0"/>
      <w:sz w:val="20"/>
    </w:rPr>
  </w:style>
  <w:style w:type="paragraph" w:customStyle="1" w:styleId="415">
    <w:name w:val="列表编号 41"/>
    <w:basedOn w:val="a"/>
    <w:uiPriority w:val="99"/>
    <w:pPr>
      <w:tabs>
        <w:tab w:val="left" w:pos="420"/>
      </w:tabs>
      <w:ind w:left="420" w:hanging="420"/>
    </w:pPr>
    <w:rPr>
      <w:rFonts w:ascii="Arial" w:hAnsi="Arial"/>
      <w:color w:val="000000"/>
      <w:sz w:val="20"/>
      <w:lang w:eastAsia="en-US"/>
    </w:rPr>
  </w:style>
  <w:style w:type="paragraph" w:customStyle="1" w:styleId="051">
    <w:name w:val="样式 段前: 0.5 行"/>
    <w:basedOn w:val="a"/>
    <w:next w:val="afff"/>
    <w:pPr>
      <w:widowControl w:val="0"/>
      <w:spacing w:beforeLines="50" w:line="360" w:lineRule="auto"/>
      <w:ind w:firstLineChars="200" w:firstLine="420"/>
      <w:jc w:val="both"/>
    </w:pPr>
    <w:rPr>
      <w:rFonts w:ascii="宋体" w:hAnsi="宋体"/>
      <w:sz w:val="24"/>
    </w:rPr>
  </w:style>
  <w:style w:type="paragraph" w:customStyle="1" w:styleId="210">
    <w:name w:val="样式21"/>
    <w:basedOn w:val="a"/>
    <w:link w:val="21CharChar"/>
    <w:pPr>
      <w:widowControl w:val="0"/>
      <w:tabs>
        <w:tab w:val="left" w:pos="900"/>
        <w:tab w:val="left" w:pos="1620"/>
      </w:tabs>
      <w:spacing w:line="360" w:lineRule="auto"/>
      <w:ind w:firstLineChars="200" w:firstLine="480"/>
      <w:jc w:val="both"/>
    </w:pPr>
    <w:rPr>
      <w:rFonts w:ascii="宋体" w:hAnsi="宋体"/>
      <w:snapToGrid w:val="0"/>
      <w:color w:val="000000"/>
      <w:sz w:val="24"/>
    </w:rPr>
  </w:style>
  <w:style w:type="paragraph" w:customStyle="1" w:styleId="xl1438">
    <w:name w:val="xl143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afffffffffffffffffffffffff6">
    <w:name w:val="测试标题"/>
    <w:basedOn w:val="aff6"/>
    <w:uiPriority w:val="99"/>
    <w:pPr>
      <w:widowControl/>
      <w:tabs>
        <w:tab w:val="clear" w:pos="0"/>
        <w:tab w:val="left" w:pos="360"/>
        <w:tab w:val="left" w:pos="425"/>
        <w:tab w:val="left" w:pos="454"/>
        <w:tab w:val="left" w:pos="907"/>
      </w:tabs>
      <w:autoSpaceDE w:val="0"/>
      <w:autoSpaceDN w:val="0"/>
      <w:adjustRightInd w:val="0"/>
      <w:spacing w:line="360" w:lineRule="auto"/>
      <w:ind w:leftChars="400" w:left="454" w:hanging="454"/>
      <w:jc w:val="left"/>
    </w:pPr>
    <w:rPr>
      <w:rFonts w:ascii="宋体" w:hAnsi="Times New Roman"/>
      <w:sz w:val="21"/>
    </w:rPr>
  </w:style>
  <w:style w:type="paragraph" w:customStyle="1" w:styleId="xl10837">
    <w:name w:val="xl10837"/>
    <w:basedOn w:val="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olor w:val="000000"/>
      <w:sz w:val="20"/>
    </w:rPr>
  </w:style>
  <w:style w:type="paragraph" w:customStyle="1" w:styleId="xl1483">
    <w:name w:val="xl148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SJ-4">
    <w:name w:val="SJ-标题4"/>
    <w:basedOn w:val="SJ-3"/>
    <w:pPr>
      <w:tabs>
        <w:tab w:val="clear" w:pos="1752"/>
        <w:tab w:val="left" w:pos="2172"/>
      </w:tabs>
      <w:spacing w:before="120" w:after="120"/>
      <w:ind w:left="2172"/>
      <w:outlineLvl w:val="3"/>
    </w:pPr>
  </w:style>
  <w:style w:type="paragraph" w:customStyle="1" w:styleId="afffffffffffffffffffffffff7">
    <w:name w:val="列表项目"/>
    <w:basedOn w:val="a"/>
    <w:uiPriority w:val="99"/>
    <w:pPr>
      <w:widowControl w:val="0"/>
      <w:tabs>
        <w:tab w:val="left" w:pos="420"/>
        <w:tab w:val="left" w:pos="980"/>
      </w:tabs>
      <w:spacing w:line="288" w:lineRule="auto"/>
      <w:ind w:left="980" w:hanging="360"/>
      <w:jc w:val="both"/>
    </w:pPr>
    <w:rPr>
      <w:kern w:val="2"/>
      <w:sz w:val="24"/>
    </w:rPr>
  </w:style>
  <w:style w:type="paragraph" w:customStyle="1" w:styleId="SJ-3">
    <w:name w:val="SJ-标题3"/>
    <w:basedOn w:val="SJ-20"/>
    <w:pPr>
      <w:tabs>
        <w:tab w:val="clear" w:pos="1332"/>
        <w:tab w:val="left" w:pos="1752"/>
      </w:tabs>
      <w:ind w:left="1752"/>
      <w:outlineLvl w:val="2"/>
    </w:pPr>
  </w:style>
  <w:style w:type="paragraph" w:customStyle="1" w:styleId="CM91">
    <w:name w:val="CM91"/>
    <w:basedOn w:val="Default"/>
    <w:next w:val="Default"/>
    <w:rPr>
      <w:rFonts w:ascii="仿宋_GB2312" w:eastAsia="仿宋_GB2312"/>
      <w:sz w:val="24"/>
    </w:rPr>
  </w:style>
  <w:style w:type="paragraph" w:customStyle="1" w:styleId="SJ-20">
    <w:name w:val="SJ-标题2"/>
    <w:pPr>
      <w:keepLines/>
      <w:widowControl w:val="0"/>
      <w:tabs>
        <w:tab w:val="left" w:pos="1332"/>
      </w:tabs>
      <w:spacing w:before="200" w:after="200"/>
      <w:ind w:left="1332" w:hanging="420"/>
      <w:outlineLvl w:val="1"/>
    </w:pPr>
    <w:rPr>
      <w:rFonts w:ascii="宋体" w:eastAsia="黑体" w:hAnsi="宋体"/>
    </w:rPr>
  </w:style>
  <w:style w:type="paragraph" w:customStyle="1" w:styleId="afffffffffffffffffffffffff8">
    <w:name w:val="其他发布日期"/>
    <w:basedOn w:val="a"/>
    <w:rPr>
      <w:rFonts w:eastAsia="黑体"/>
      <w:sz w:val="28"/>
    </w:rPr>
  </w:style>
  <w:style w:type="paragraph" w:customStyle="1" w:styleId="Afffffffffffffffffffffffff9">
    <w:name w:val="我的正文A"/>
    <w:basedOn w:val="a"/>
    <w:uiPriority w:val="99"/>
    <w:pPr>
      <w:widowControl w:val="0"/>
      <w:spacing w:after="156" w:line="300" w:lineRule="auto"/>
      <w:ind w:firstLineChars="169" w:firstLine="406"/>
      <w:jc w:val="both"/>
    </w:pPr>
    <w:rPr>
      <w:rFonts w:ascii="宋体" w:hAnsi="宋体"/>
      <w:snapToGrid w:val="0"/>
      <w:sz w:val="24"/>
    </w:rPr>
  </w:style>
  <w:style w:type="paragraph" w:customStyle="1" w:styleId="afffffffffffffffffffffffffa">
    <w:name w:val="分项目"/>
    <w:basedOn w:val="a"/>
    <w:uiPriority w:val="99"/>
    <w:pPr>
      <w:widowControl w:val="0"/>
      <w:autoSpaceDE w:val="0"/>
      <w:autoSpaceDN w:val="0"/>
      <w:adjustRightInd w:val="0"/>
      <w:spacing w:line="360" w:lineRule="auto"/>
    </w:pPr>
    <w:rPr>
      <w:rFonts w:ascii="宋体" w:hAnsi="宋体"/>
      <w:snapToGrid w:val="0"/>
    </w:rPr>
  </w:style>
  <w:style w:type="paragraph" w:customStyle="1" w:styleId="1522">
    <w:name w:val="样式 样式 小四 行距: 1.5 倍行距 + 首行缩进:  2 字符"/>
    <w:basedOn w:val="a"/>
    <w:pPr>
      <w:widowControl w:val="0"/>
      <w:spacing w:line="360" w:lineRule="auto"/>
      <w:ind w:firstLineChars="200" w:firstLine="480"/>
      <w:jc w:val="both"/>
    </w:pPr>
    <w:rPr>
      <w:rFonts w:ascii="Arial" w:hAnsi="Arial"/>
      <w:sz w:val="24"/>
    </w:rPr>
  </w:style>
  <w:style w:type="paragraph" w:customStyle="1" w:styleId="2fffff">
    <w:name w:val="列项大圆2"/>
    <w:basedOn w:val="a"/>
    <w:next w:val="a"/>
    <w:pPr>
      <w:widowControl w:val="0"/>
      <w:spacing w:line="300" w:lineRule="auto"/>
      <w:jc w:val="both"/>
    </w:pPr>
    <w:rPr>
      <w:rFonts w:ascii="Arial" w:hAnsi="Arial"/>
      <w:kern w:val="21"/>
      <w:sz w:val="24"/>
    </w:rPr>
  </w:style>
  <w:style w:type="paragraph" w:customStyle="1" w:styleId="CM142">
    <w:name w:val="CM142"/>
    <w:basedOn w:val="Default"/>
    <w:next w:val="Default"/>
    <w:uiPriority w:val="99"/>
    <w:pPr>
      <w:spacing w:line="468" w:lineRule="atLeast"/>
    </w:pPr>
    <w:rPr>
      <w:rFonts w:ascii="仿宋_GB2312" w:eastAsia="仿宋_GB2312"/>
      <w:sz w:val="24"/>
    </w:rPr>
  </w:style>
  <w:style w:type="paragraph" w:customStyle="1" w:styleId="CM20">
    <w:name w:val="CM20"/>
    <w:basedOn w:val="Default"/>
    <w:next w:val="Default"/>
    <w:pPr>
      <w:spacing w:line="468" w:lineRule="atLeast"/>
    </w:pPr>
    <w:rPr>
      <w:rFonts w:ascii="仿宋_GB2312" w:eastAsia="仿宋_GB2312"/>
      <w:sz w:val="24"/>
    </w:rPr>
  </w:style>
  <w:style w:type="paragraph" w:customStyle="1" w:styleId="afffffffffffffffffffffffffb">
    <w:name w:val="正文段"/>
    <w:basedOn w:val="a"/>
    <w:pPr>
      <w:adjustRightInd w:val="0"/>
      <w:spacing w:after="240" w:line="360" w:lineRule="atLeast"/>
      <w:ind w:firstLineChars="262" w:firstLine="629"/>
      <w:jc w:val="both"/>
    </w:pPr>
    <w:rPr>
      <w:rFonts w:ascii="Arial Narrow" w:hAnsi="Arial Narrow"/>
      <w:snapToGrid w:val="0"/>
      <w:sz w:val="24"/>
    </w:rPr>
  </w:style>
  <w:style w:type="paragraph" w:customStyle="1" w:styleId="159">
    <w:name w:val="样式 (西文) 宋体 行距: 1.5 倍行距"/>
    <w:basedOn w:val="a"/>
    <w:uiPriority w:val="99"/>
    <w:pPr>
      <w:widowControl w:val="0"/>
      <w:spacing w:line="360" w:lineRule="auto"/>
      <w:jc w:val="both"/>
    </w:pPr>
    <w:rPr>
      <w:rFonts w:ascii="宋体" w:hAnsi="宋体"/>
      <w:kern w:val="2"/>
      <w:sz w:val="24"/>
    </w:rPr>
  </w:style>
  <w:style w:type="paragraph" w:customStyle="1" w:styleId="D11">
    <w:name w:val="D符号1"/>
    <w:basedOn w:val="11f4"/>
    <w:pPr>
      <w:widowControl/>
      <w:tabs>
        <w:tab w:val="clear" w:pos="2126"/>
        <w:tab w:val="left" w:pos="420"/>
      </w:tabs>
      <w:adjustRightInd/>
      <w:snapToGrid/>
      <w:spacing w:beforeLines="50" w:afterLines="50"/>
      <w:ind w:left="420" w:hanging="420"/>
      <w:jc w:val="left"/>
      <w:textAlignment w:val="auto"/>
    </w:pPr>
    <w:rPr>
      <w:rFonts w:ascii="宋体" w:eastAsia="宋体" w:hAnsi="宋体"/>
      <w:color w:val="000000"/>
      <w:kern w:val="2"/>
    </w:rPr>
  </w:style>
  <w:style w:type="paragraph" w:customStyle="1" w:styleId="4h4heading4TOCsect1234RefHeading1rh1H4Headin2">
    <w:name w:val="样式 标题 4h4heading 4TOCsect 1.2.3.4Ref Heading 1rh1H4Headin...2"/>
    <w:basedOn w:val="4"/>
    <w:pPr>
      <w:widowControl/>
      <w:tabs>
        <w:tab w:val="left" w:pos="2040"/>
      </w:tabs>
      <w:spacing w:before="0" w:after="0" w:line="300" w:lineRule="auto"/>
      <w:jc w:val="left"/>
    </w:pPr>
    <w:rPr>
      <w:rFonts w:ascii="宋体" w:eastAsia="宋体" w:hAnsi="宋体"/>
    </w:rPr>
  </w:style>
  <w:style w:type="paragraph" w:customStyle="1" w:styleId="MSOListEnd">
    <w:name w:val="MSO_ListEnd"/>
    <w:next w:val="MSOPara"/>
    <w:uiPriority w:val="99"/>
    <w:pPr>
      <w:autoSpaceDE w:val="0"/>
      <w:autoSpaceDN w:val="0"/>
      <w:adjustRightInd w:val="0"/>
      <w:spacing w:line="20" w:lineRule="atLeast"/>
      <w:ind w:left="1000"/>
    </w:pPr>
    <w:rPr>
      <w:rFonts w:ascii="Times" w:hAnsi="Times"/>
      <w:sz w:val="8"/>
      <w:lang w:eastAsia="en-US"/>
    </w:rPr>
  </w:style>
  <w:style w:type="paragraph" w:customStyle="1" w:styleId="afffffff9">
    <w:name w:val="哈哈正文"/>
    <w:basedOn w:val="a"/>
    <w:link w:val="CharCharffff7"/>
    <w:uiPriority w:val="99"/>
    <w:pPr>
      <w:widowControl w:val="0"/>
      <w:spacing w:line="360" w:lineRule="auto"/>
      <w:ind w:firstLineChars="200" w:firstLine="200"/>
      <w:jc w:val="both"/>
    </w:pPr>
    <w:rPr>
      <w:rFonts w:ascii="宋体" w:hAnsi="宋体"/>
      <w:snapToGrid w:val="0"/>
      <w:sz w:val="24"/>
    </w:rPr>
  </w:style>
  <w:style w:type="paragraph" w:customStyle="1" w:styleId="TOC2">
    <w:name w:val="TOC 标题2"/>
    <w:basedOn w:val="1"/>
    <w:next w:val="a"/>
    <w:pPr>
      <w:pageBreakBefore/>
      <w:widowControl/>
      <w:tabs>
        <w:tab w:val="left" w:pos="851"/>
      </w:tabs>
      <w:spacing w:beforeLines="100" w:afterLines="100" w:line="276" w:lineRule="auto"/>
      <w:jc w:val="left"/>
      <w:outlineLvl w:val="9"/>
    </w:pPr>
    <w:rPr>
      <w:rFonts w:ascii="Cambria" w:eastAsia="黑体" w:hAnsi="Cambria"/>
      <w:color w:val="365F91"/>
      <w:kern w:val="0"/>
      <w:sz w:val="28"/>
    </w:rPr>
  </w:style>
  <w:style w:type="paragraph" w:customStyle="1" w:styleId="afffffffffffffffffffffffffc">
    <w:name w:val="文档正文（封面底）"/>
    <w:basedOn w:val="a"/>
    <w:uiPriority w:val="99"/>
    <w:pPr>
      <w:widowControl w:val="0"/>
      <w:tabs>
        <w:tab w:val="left" w:pos="840"/>
      </w:tabs>
      <w:adjustRightInd w:val="0"/>
      <w:spacing w:line="360" w:lineRule="auto"/>
      <w:jc w:val="center"/>
      <w:textAlignment w:val="baseline"/>
    </w:pPr>
    <w:rPr>
      <w:rFonts w:ascii="长城仿宋"/>
      <w:b/>
      <w:sz w:val="28"/>
    </w:rPr>
  </w:style>
  <w:style w:type="paragraph" w:customStyle="1" w:styleId="afffffffffffffffffffffffffd">
    <w:name w:val="_"/>
    <w:basedOn w:val="a"/>
    <w:pPr>
      <w:widowControl w:val="0"/>
      <w:adjustRightInd w:val="0"/>
      <w:spacing w:line="360" w:lineRule="auto"/>
      <w:ind w:left="480" w:firstLine="420"/>
      <w:jc w:val="both"/>
      <w:textAlignment w:val="baseline"/>
    </w:pPr>
    <w:rPr>
      <w:sz w:val="24"/>
    </w:rPr>
  </w:style>
  <w:style w:type="paragraph" w:customStyle="1" w:styleId="xl1476">
    <w:name w:val="xl14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afffffffffffffffffffffffffe">
    <w:name w:val="ÕýÎÄÊ×ÐÐËõ½ø"/>
    <w:basedOn w:val="a"/>
    <w:qFormat/>
    <w:pPr>
      <w:overflowPunct w:val="0"/>
      <w:autoSpaceDE w:val="0"/>
      <w:autoSpaceDN w:val="0"/>
      <w:adjustRightInd w:val="0"/>
      <w:spacing w:line="360" w:lineRule="auto"/>
      <w:ind w:firstLine="437"/>
      <w:jc w:val="both"/>
    </w:pPr>
    <w:rPr>
      <w:rFonts w:ascii="Arial" w:hAnsi="Arial"/>
      <w:sz w:val="24"/>
    </w:rPr>
  </w:style>
  <w:style w:type="paragraph" w:customStyle="1" w:styleId="4ffe">
    <w:name w:val="列表接续4"/>
    <w:basedOn w:val="a"/>
    <w:uiPriority w:val="99"/>
    <w:pPr>
      <w:widowControl w:val="0"/>
      <w:spacing w:after="120" w:line="360" w:lineRule="auto"/>
      <w:ind w:left="420"/>
      <w:jc w:val="both"/>
    </w:pPr>
    <w:rPr>
      <w:kern w:val="2"/>
      <w:sz w:val="24"/>
    </w:rPr>
  </w:style>
  <w:style w:type="paragraph" w:customStyle="1" w:styleId="xl76">
    <w:name w:val="xl76"/>
    <w:basedOn w:val="a"/>
    <w:pPr>
      <w:pBdr>
        <w:bottom w:val="single" w:sz="0" w:space="0" w:color="000000"/>
        <w:right w:val="single" w:sz="0" w:space="0" w:color="000000"/>
      </w:pBdr>
      <w:suppressAutoHyphens/>
      <w:spacing w:before="280" w:after="280"/>
      <w:textAlignment w:val="center"/>
    </w:pPr>
    <w:rPr>
      <w:rFonts w:ascii="黑体" w:eastAsia="黑体" w:hAnsi="黑体"/>
      <w:b/>
      <w:kern w:val="1"/>
      <w:sz w:val="20"/>
      <w:lang w:eastAsia="ar-SA"/>
    </w:rPr>
  </w:style>
  <w:style w:type="paragraph" w:customStyle="1" w:styleId="MSOTableCap1">
    <w:name w:val="MSO_TableCap1"/>
    <w:next w:val="MSOTableCap"/>
    <w:uiPriority w:val="99"/>
    <w:pPr>
      <w:autoSpaceDE w:val="0"/>
      <w:autoSpaceDN w:val="0"/>
      <w:adjustRightInd w:val="0"/>
      <w:spacing w:before="100" w:line="240" w:lineRule="atLeast"/>
      <w:ind w:left="994"/>
    </w:pPr>
    <w:rPr>
      <w:rFonts w:ascii="Franklin Gothic Medium Cond" w:hAnsi="Franklin Gothic Medium Cond"/>
      <w:lang w:eastAsia="en-US"/>
    </w:rPr>
  </w:style>
  <w:style w:type="paragraph" w:customStyle="1" w:styleId="228">
    <w:name w:val="索引 22"/>
    <w:basedOn w:val="a"/>
    <w:next w:val="a"/>
    <w:uiPriority w:val="99"/>
    <w:pPr>
      <w:ind w:left="400" w:hanging="200"/>
    </w:pPr>
    <w:rPr>
      <w:b/>
      <w:color w:val="000000"/>
      <w:sz w:val="20"/>
      <w:lang w:eastAsia="en-US"/>
    </w:rPr>
  </w:style>
  <w:style w:type="paragraph" w:customStyle="1" w:styleId="AdvisoryText">
    <w:name w:val="AdvisoryText"/>
    <w:basedOn w:val="AdvisoryHead"/>
    <w:pPr>
      <w:pBdr>
        <w:top w:val="none" w:sz="0" w:space="0" w:color="auto"/>
        <w:bottom w:val="single" w:sz="4" w:space="9" w:color="auto"/>
      </w:pBdr>
      <w:spacing w:line="260" w:lineRule="exact"/>
      <w:jc w:val="left"/>
    </w:pPr>
    <w:rPr>
      <w:rFonts w:ascii="Times New Roman" w:hAnsi="Times New Roman"/>
      <w:b w:val="0"/>
      <w:sz w:val="22"/>
    </w:rPr>
  </w:style>
  <w:style w:type="paragraph" w:customStyle="1" w:styleId="ad-right">
    <w:name w:val="ad-right"/>
    <w:basedOn w:val="a"/>
    <w:uiPriority w:val="99"/>
    <w:pPr>
      <w:spacing w:before="15"/>
      <w:ind w:left="30"/>
    </w:pPr>
    <w:rPr>
      <w:rFonts w:ascii="Arial Unicode MS" w:eastAsia="Arial Unicode MS" w:hAnsi="Arial Unicode MS"/>
      <w:snapToGrid w:val="0"/>
      <w:sz w:val="24"/>
    </w:rPr>
  </w:style>
  <w:style w:type="paragraph" w:customStyle="1" w:styleId="xl68">
    <w:name w:val="xl68"/>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ParaChar">
    <w:name w:val="默认段落字体 Para Char"/>
    <w:basedOn w:val="a"/>
    <w:pPr>
      <w:widowControl w:val="0"/>
      <w:adjustRightInd w:val="0"/>
      <w:spacing w:line="360" w:lineRule="auto"/>
      <w:jc w:val="both"/>
    </w:pPr>
    <w:rPr>
      <w:sz w:val="24"/>
    </w:rPr>
  </w:style>
  <w:style w:type="paragraph" w:customStyle="1" w:styleId="xl1468">
    <w:name w:val="xl146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xl150">
    <w:name w:val="xl150"/>
    <w:basedOn w:val="a"/>
    <w:pPr>
      <w:pBdr>
        <w:bottom w:val="double" w:sz="6" w:space="0" w:color="auto"/>
        <w:right w:val="double" w:sz="6" w:space="0" w:color="auto"/>
      </w:pBdr>
      <w:spacing w:before="100" w:beforeAutospacing="1" w:after="100" w:afterAutospacing="1"/>
    </w:pPr>
    <w:rPr>
      <w:rFonts w:ascii="宋体" w:hAnsi="宋体"/>
      <w:snapToGrid w:val="0"/>
      <w:sz w:val="20"/>
    </w:rPr>
  </w:style>
  <w:style w:type="paragraph" w:customStyle="1" w:styleId="2fffff0">
    <w:name w:val="标书标题2"/>
    <w:basedOn w:val="2"/>
    <w:uiPriority w:val="99"/>
    <w:pPr>
      <w:tabs>
        <w:tab w:val="left" w:pos="576"/>
      </w:tabs>
      <w:spacing w:beforeLines="100" w:afterLines="100" w:line="300" w:lineRule="auto"/>
      <w:ind w:rightChars="100" w:right="100"/>
      <w:jc w:val="left"/>
      <w:outlineLvl w:val="4"/>
    </w:pPr>
    <w:rPr>
      <w:rFonts w:ascii="宋体" w:hAnsi="宋体"/>
      <w:sz w:val="24"/>
      <w:lang w:val="zh-CN"/>
    </w:rPr>
  </w:style>
  <w:style w:type="paragraph" w:customStyle="1" w:styleId="affffffffffffffffffffffffff">
    <w:name w:val="段落行文"/>
    <w:basedOn w:val="a"/>
    <w:uiPriority w:val="99"/>
    <w:pPr>
      <w:widowControl w:val="0"/>
      <w:adjustRightInd w:val="0"/>
      <w:snapToGrid w:val="0"/>
      <w:spacing w:line="360" w:lineRule="auto"/>
      <w:ind w:firstLineChars="200" w:firstLine="200"/>
      <w:jc w:val="both"/>
    </w:pPr>
    <w:rPr>
      <w:rFonts w:ascii="宋体" w:eastAsia="仿宋_GB2312" w:hAnsi="宋体"/>
      <w:snapToGrid w:val="0"/>
      <w:sz w:val="24"/>
    </w:rPr>
  </w:style>
  <w:style w:type="paragraph" w:customStyle="1" w:styleId="affffffffffffffffffffffffff0">
    <w:name w:val="页眉密级样式"/>
    <w:basedOn w:val="a"/>
    <w:uiPriority w:val="99"/>
    <w:pPr>
      <w:keepNext/>
      <w:autoSpaceDE w:val="0"/>
      <w:autoSpaceDN w:val="0"/>
      <w:adjustRightInd w:val="0"/>
      <w:spacing w:line="360" w:lineRule="auto"/>
      <w:jc w:val="right"/>
    </w:pPr>
    <w:rPr>
      <w:rFonts w:ascii="宋体" w:hAnsi="宋体"/>
      <w:snapToGrid w:val="0"/>
      <w:sz w:val="18"/>
    </w:rPr>
  </w:style>
  <w:style w:type="paragraph" w:customStyle="1" w:styleId="1212152">
    <w:name w:val="样式 样式 宋体 小四 黑色 两端对齐 段前: 1.2 磅 段后: 1.2 磅 行距: 1.5 倍行距 + 首行缩进:  2 字符"/>
    <w:basedOn w:val="a"/>
    <w:uiPriority w:val="99"/>
    <w:pPr>
      <w:overflowPunct w:val="0"/>
      <w:autoSpaceDE w:val="0"/>
      <w:autoSpaceDN w:val="0"/>
      <w:adjustRightInd w:val="0"/>
      <w:spacing w:after="120" w:line="400" w:lineRule="exact"/>
      <w:ind w:firstLineChars="200" w:firstLine="480"/>
      <w:jc w:val="both"/>
      <w:textAlignment w:val="baseline"/>
    </w:pPr>
    <w:rPr>
      <w:rFonts w:ascii="Arial" w:hAnsi="Arial"/>
      <w:sz w:val="24"/>
    </w:rPr>
  </w:style>
  <w:style w:type="paragraph" w:customStyle="1" w:styleId="MMTitle">
    <w:name w:val="MM Title"/>
    <w:basedOn w:val="af8"/>
    <w:uiPriority w:val="99"/>
    <w:pPr>
      <w:spacing w:before="240" w:after="60"/>
      <w:ind w:left="0" w:firstLine="0"/>
      <w:jc w:val="left"/>
    </w:pPr>
    <w:rPr>
      <w:rFonts w:ascii="Arial" w:hAnsi="Arial"/>
      <w:kern w:val="28"/>
      <w:sz w:val="28"/>
    </w:rPr>
  </w:style>
  <w:style w:type="paragraph" w:customStyle="1" w:styleId="ListContinue51">
    <w:name w:val="List Continue 51"/>
    <w:basedOn w:val="a"/>
    <w:uiPriority w:val="99"/>
    <w:pPr>
      <w:spacing w:after="120"/>
      <w:ind w:leftChars="100" w:left="1800" w:rightChars="100" w:right="100"/>
    </w:pPr>
    <w:rPr>
      <w:rFonts w:ascii="Arial" w:hAnsi="Arial"/>
      <w:color w:val="000000"/>
      <w:sz w:val="20"/>
      <w:lang w:eastAsia="en-US"/>
    </w:rPr>
  </w:style>
  <w:style w:type="paragraph" w:customStyle="1" w:styleId="contentarea">
    <w:name w:val="contentarea"/>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CM146">
    <w:name w:val="CM146"/>
    <w:basedOn w:val="Default"/>
    <w:next w:val="Default"/>
    <w:uiPriority w:val="99"/>
    <w:pPr>
      <w:spacing w:line="468" w:lineRule="atLeast"/>
    </w:pPr>
    <w:rPr>
      <w:rFonts w:ascii="仿宋_GB2312" w:eastAsia="仿宋_GB2312"/>
      <w:sz w:val="24"/>
    </w:rPr>
  </w:style>
  <w:style w:type="paragraph" w:customStyle="1" w:styleId="MSOTableHeadLargeHoriz">
    <w:name w:val="MSO_TableHeadLargeHoriz"/>
    <w:uiPriority w:val="99"/>
    <w:pPr>
      <w:spacing w:before="100" w:after="80"/>
    </w:pPr>
    <w:rPr>
      <w:rFonts w:ascii="Franklin Gothic Medium Cond" w:hAnsi="Franklin Gothic Medium Cond"/>
      <w:b/>
      <w:sz w:val="32"/>
      <w:lang w:eastAsia="en-US"/>
    </w:rPr>
  </w:style>
  <w:style w:type="paragraph" w:customStyle="1" w:styleId="3fff1">
    <w:name w:val="收信人地址3"/>
    <w:basedOn w:val="a"/>
    <w:uiPriority w:val="99"/>
    <w:pPr>
      <w:ind w:left="2880"/>
    </w:pPr>
    <w:rPr>
      <w:rFonts w:ascii="Arial" w:hAnsi="Arial"/>
      <w:color w:val="000000"/>
      <w:sz w:val="24"/>
      <w:lang w:eastAsia="en-US"/>
    </w:rPr>
  </w:style>
  <w:style w:type="paragraph" w:customStyle="1" w:styleId="xl10823">
    <w:name w:val="xl10823"/>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ffffffffffffffff1">
    <w:name w:val="目录文字"/>
    <w:basedOn w:val="a"/>
    <w:pPr>
      <w:spacing w:line="480" w:lineRule="auto"/>
    </w:pPr>
    <w:rPr>
      <w:rFonts w:ascii="宋体" w:hAnsi="宋体"/>
      <w:sz w:val="24"/>
    </w:rPr>
  </w:style>
  <w:style w:type="paragraph" w:customStyle="1" w:styleId="TerminalDisplay0CharCharChar">
    <w:name w:val="样式 Terminal Display + 左侧:  0 厘米 Char Char Char"/>
    <w:basedOn w:val="a"/>
    <w:link w:val="TerminalDisplay0CharCharCharCharChar"/>
    <w:uiPriority w:val="99"/>
    <w:pPr>
      <w:widowControl w:val="0"/>
      <w:autoSpaceDN w:val="0"/>
      <w:jc w:val="both"/>
    </w:pPr>
    <w:rPr>
      <w:rFonts w:ascii="Courier New" w:hAnsi="Courier New"/>
      <w:sz w:val="17"/>
    </w:rPr>
  </w:style>
  <w:style w:type="paragraph" w:customStyle="1" w:styleId="CM1">
    <w:name w:val="CM1"/>
    <w:basedOn w:val="Default"/>
    <w:next w:val="Default"/>
    <w:rPr>
      <w:rFonts w:ascii="仿宋_GB2312" w:eastAsia="仿宋_GB2312"/>
      <w:sz w:val="24"/>
    </w:rPr>
  </w:style>
  <w:style w:type="paragraph" w:customStyle="1" w:styleId="2fffff1">
    <w:name w:val="表段前2"/>
    <w:basedOn w:val="a"/>
    <w:next w:val="a"/>
    <w:pPr>
      <w:widowControl w:val="0"/>
      <w:spacing w:before="40" w:line="0" w:lineRule="atLeast"/>
      <w:jc w:val="both"/>
    </w:pPr>
    <w:rPr>
      <w:rFonts w:ascii="Arial" w:hAnsi="Arial"/>
      <w:kern w:val="18"/>
      <w:sz w:val="24"/>
    </w:rPr>
  </w:style>
  <w:style w:type="paragraph" w:customStyle="1" w:styleId="featurelink">
    <w:name w:val="featurelink"/>
    <w:basedOn w:val="a"/>
    <w:pPr>
      <w:spacing w:before="100" w:beforeAutospacing="1" w:after="100" w:afterAutospacing="1"/>
    </w:pPr>
    <w:rPr>
      <w:rFonts w:ascii="Arial Unicode MS" w:eastAsia="Arial Unicode MS" w:hAnsi="Arial Unicode MS"/>
      <w:snapToGrid w:val="0"/>
      <w:sz w:val="24"/>
      <w:u w:val="single"/>
    </w:rPr>
  </w:style>
  <w:style w:type="paragraph" w:customStyle="1" w:styleId="3fff2">
    <w:name w:val="列出段落3"/>
    <w:basedOn w:val="a"/>
    <w:uiPriority w:val="34"/>
    <w:qFormat/>
    <w:pPr>
      <w:widowControl w:val="0"/>
      <w:spacing w:line="360" w:lineRule="auto"/>
      <w:ind w:firstLineChars="200" w:firstLine="420"/>
      <w:jc w:val="both"/>
    </w:pPr>
    <w:rPr>
      <w:rFonts w:ascii="Calibri" w:hAnsi="Calibri"/>
      <w:snapToGrid w:val="0"/>
      <w:sz w:val="24"/>
    </w:rPr>
  </w:style>
  <w:style w:type="paragraph" w:customStyle="1" w:styleId="ItemStep">
    <w:name w:val="Item Step"/>
    <w:link w:val="ItemStepCharChar"/>
    <w:uiPriority w:val="99"/>
    <w:pPr>
      <w:tabs>
        <w:tab w:val="left" w:pos="2126"/>
      </w:tabs>
      <w:adjustRightInd w:val="0"/>
      <w:snapToGrid w:val="0"/>
      <w:spacing w:before="80" w:after="80" w:line="240" w:lineRule="atLeast"/>
      <w:ind w:left="2126" w:hanging="425"/>
      <w:jc w:val="both"/>
      <w:outlineLvl w:val="6"/>
    </w:pPr>
    <w:rPr>
      <w:rFonts w:ascii="Arial" w:eastAsia="Times New Roman" w:hAnsi="Arial"/>
      <w:kern w:val="2"/>
      <w:sz w:val="21"/>
      <w:szCs w:val="22"/>
    </w:rPr>
  </w:style>
  <w:style w:type="paragraph" w:customStyle="1" w:styleId="NumberedList9">
    <w:name w:val="NumberedList 9"/>
    <w:basedOn w:val="a"/>
    <w:pPr>
      <w:tabs>
        <w:tab w:val="left" w:pos="3600"/>
      </w:tabs>
      <w:ind w:left="3600" w:hanging="72"/>
    </w:pPr>
    <w:rPr>
      <w:sz w:val="20"/>
      <w:lang w:eastAsia="en-US"/>
    </w:rPr>
  </w:style>
  <w:style w:type="paragraph" w:customStyle="1" w:styleId="2fffff2">
    <w:name w:val="2新样式"/>
    <w:basedOn w:val="a"/>
    <w:uiPriority w:val="99"/>
    <w:pPr>
      <w:spacing w:line="300" w:lineRule="auto"/>
    </w:pPr>
    <w:rPr>
      <w:rFonts w:ascii="宋体" w:hAnsi="宋体"/>
      <w:snapToGrid w:val="0"/>
      <w:sz w:val="24"/>
    </w:rPr>
  </w:style>
  <w:style w:type="paragraph" w:customStyle="1" w:styleId="xl1500">
    <w:name w:val="xl150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b/>
      <w:sz w:val="24"/>
    </w:rPr>
  </w:style>
  <w:style w:type="paragraph" w:customStyle="1" w:styleId="xl10783">
    <w:name w:val="xl10783"/>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olor w:val="000000"/>
      <w:sz w:val="20"/>
    </w:rPr>
  </w:style>
  <w:style w:type="paragraph" w:customStyle="1" w:styleId="affffffffffffffffffffffffff2">
    <w:name w:val="东莞正文"/>
    <w:basedOn w:val="a"/>
    <w:uiPriority w:val="99"/>
    <w:pPr>
      <w:widowControl w:val="0"/>
      <w:spacing w:line="360" w:lineRule="auto"/>
      <w:ind w:firstLineChars="200" w:firstLine="480"/>
      <w:jc w:val="both"/>
    </w:pPr>
    <w:rPr>
      <w:rFonts w:ascii="Arial" w:eastAsia="仿宋_GB2312" w:hAnsi="Arial"/>
      <w:color w:val="000000"/>
      <w:kern w:val="2"/>
      <w:sz w:val="24"/>
    </w:rPr>
  </w:style>
  <w:style w:type="paragraph" w:customStyle="1" w:styleId="proposalHead1">
    <w:name w:val="proposal Head1"/>
    <w:basedOn w:val="afff"/>
    <w:pPr>
      <w:spacing w:after="0" w:line="400" w:lineRule="exact"/>
    </w:pPr>
    <w:rPr>
      <w:rFonts w:ascii="宋体" w:hAnsi="Arial"/>
      <w:sz w:val="24"/>
    </w:rPr>
  </w:style>
  <w:style w:type="paragraph" w:customStyle="1" w:styleId="CM53">
    <w:name w:val="CM53"/>
    <w:basedOn w:val="Default"/>
    <w:next w:val="Default"/>
    <w:uiPriority w:val="99"/>
    <w:pPr>
      <w:spacing w:line="468" w:lineRule="atLeast"/>
    </w:pPr>
    <w:rPr>
      <w:rFonts w:ascii="仿宋_GB2312" w:eastAsia="仿宋_GB2312"/>
      <w:sz w:val="24"/>
    </w:rPr>
  </w:style>
  <w:style w:type="paragraph" w:customStyle="1" w:styleId="Char1CharCharCharCharCharCharCharCharChar1">
    <w:name w:val="Char1 Char Char Char Char Char Char Char Char Char1"/>
    <w:basedOn w:val="a"/>
    <w:pPr>
      <w:widowControl w:val="0"/>
      <w:jc w:val="both"/>
    </w:pPr>
    <w:rPr>
      <w:rFonts w:ascii="Tahoma" w:hAnsi="Tahoma"/>
      <w:sz w:val="24"/>
    </w:rPr>
  </w:style>
  <w:style w:type="paragraph" w:customStyle="1" w:styleId="affffffffffffffffffffffffff3">
    <w:name w:val="样式 封面标题 + 左"/>
    <w:basedOn w:val="afff4"/>
    <w:uiPriority w:val="99"/>
    <w:pPr>
      <w:jc w:val="left"/>
    </w:pPr>
  </w:style>
  <w:style w:type="paragraph" w:customStyle="1" w:styleId="affffffffffffffffffffffffff4">
    <w:name w:val="一级无标题条"/>
    <w:basedOn w:val="a"/>
    <w:uiPriority w:val="99"/>
    <w:pPr>
      <w:widowControl w:val="0"/>
      <w:tabs>
        <w:tab w:val="left" w:pos="1717"/>
      </w:tabs>
      <w:ind w:left="1717" w:hanging="360"/>
      <w:jc w:val="both"/>
    </w:pPr>
    <w:rPr>
      <w:kern w:val="2"/>
    </w:rPr>
  </w:style>
  <w:style w:type="paragraph" w:customStyle="1" w:styleId="Bullet20">
    <w:name w:val="Bullet 2"/>
    <w:basedOn w:val="a"/>
    <w:pPr>
      <w:tabs>
        <w:tab w:val="left" w:pos="780"/>
      </w:tabs>
      <w:spacing w:line="290" w:lineRule="atLeast"/>
      <w:ind w:left="540" w:hanging="360"/>
    </w:pPr>
    <w:rPr>
      <w:rFonts w:eastAsia="Times New Roman"/>
      <w:sz w:val="24"/>
      <w:lang w:eastAsia="en-US"/>
    </w:rPr>
  </w:style>
  <w:style w:type="paragraph" w:customStyle="1" w:styleId="TableSmall">
    <w:name w:val="Table_Small"/>
    <w:basedOn w:val="Table"/>
    <w:uiPriority w:val="99"/>
    <w:rPr>
      <w:sz w:val="16"/>
    </w:rPr>
  </w:style>
  <w:style w:type="paragraph" w:customStyle="1" w:styleId="2120">
    <w:name w:val="正文文本缩进 212"/>
    <w:basedOn w:val="a"/>
    <w:pPr>
      <w:adjustRightInd w:val="0"/>
      <w:spacing w:before="120" w:line="360" w:lineRule="auto"/>
      <w:ind w:firstLine="540"/>
    </w:pPr>
    <w:rPr>
      <w:rFonts w:ascii="Calibri" w:hAnsi="Calibri"/>
      <w:snapToGrid w:val="0"/>
      <w:sz w:val="28"/>
      <w:lang w:eastAsia="en-US"/>
    </w:rPr>
  </w:style>
  <w:style w:type="paragraph" w:customStyle="1" w:styleId="Closing1">
    <w:name w:val="Closing1"/>
    <w:basedOn w:val="a"/>
    <w:uiPriority w:val="99"/>
    <w:pPr>
      <w:ind w:leftChars="100" w:left="4320" w:rightChars="100" w:right="100"/>
    </w:pPr>
    <w:rPr>
      <w:rFonts w:ascii="Arial" w:hAnsi="Arial"/>
      <w:color w:val="000000"/>
      <w:sz w:val="20"/>
      <w:lang w:eastAsia="en-US"/>
    </w:rPr>
  </w:style>
  <w:style w:type="paragraph" w:customStyle="1" w:styleId="afffffff3">
    <w:name w:val="可研报告正文"/>
    <w:link w:val="CharCharffff2"/>
    <w:uiPriority w:val="99"/>
    <w:pPr>
      <w:widowControl w:val="0"/>
      <w:spacing w:line="360" w:lineRule="auto"/>
      <w:jc w:val="both"/>
    </w:pPr>
    <w:rPr>
      <w:rFonts w:eastAsia="仿宋_GB2312"/>
      <w:kern w:val="44"/>
      <w:sz w:val="28"/>
      <w:szCs w:val="22"/>
    </w:rPr>
  </w:style>
  <w:style w:type="paragraph" w:customStyle="1" w:styleId="INFeature">
    <w:name w:val="IN Feature"/>
    <w:basedOn w:val="a"/>
    <w:uiPriority w:val="99"/>
    <w:pPr>
      <w:snapToGrid w:val="0"/>
      <w:spacing w:before="80" w:after="80" w:line="300" w:lineRule="auto"/>
      <w:jc w:val="both"/>
    </w:pPr>
    <w:rPr>
      <w:rFonts w:ascii="Arial" w:hAnsi="Arial"/>
      <w:snapToGrid w:val="0"/>
    </w:rPr>
  </w:style>
  <w:style w:type="paragraph" w:customStyle="1" w:styleId="xl148">
    <w:name w:val="xl148"/>
    <w:basedOn w:val="a"/>
    <w:pPr>
      <w:pBdr>
        <w:bottom w:val="double" w:sz="6" w:space="0" w:color="auto"/>
        <w:right w:val="single" w:sz="8" w:space="0" w:color="auto"/>
      </w:pBdr>
      <w:spacing w:before="100" w:beforeAutospacing="1" w:after="100" w:afterAutospacing="1"/>
    </w:pPr>
    <w:rPr>
      <w:rFonts w:ascii="宋体" w:hAnsi="宋体"/>
      <w:snapToGrid w:val="0"/>
      <w:sz w:val="20"/>
    </w:rPr>
  </w:style>
  <w:style w:type="paragraph" w:customStyle="1" w:styleId="Figures0">
    <w:name w:val="Figures"/>
    <w:basedOn w:val="4"/>
    <w:pPr>
      <w:keepLines w:val="0"/>
      <w:widowControl/>
      <w:tabs>
        <w:tab w:val="left" w:pos="360"/>
        <w:tab w:val="left" w:pos="1440"/>
      </w:tabs>
      <w:spacing w:before="120" w:after="120" w:line="240" w:lineRule="auto"/>
      <w:jc w:val="center"/>
      <w:outlineLvl w:val="9"/>
    </w:pPr>
    <w:rPr>
      <w:rFonts w:eastAsia="Times New Roman"/>
      <w:b w:val="0"/>
      <w:sz w:val="20"/>
    </w:rPr>
  </w:style>
  <w:style w:type="paragraph" w:customStyle="1" w:styleId="ParaCharCharCharCharCharCharCharCharCharCharCharCharCharCharCharCharChar">
    <w:name w:val="默认段落字体 Para Char Char Char Char Char Char Char Char Char Char Char Char Char Char Char Char Char"/>
    <w:next w:val="a"/>
    <w:uiPriority w:val="99"/>
    <w:pPr>
      <w:keepNext/>
      <w:keepLines/>
      <w:tabs>
        <w:tab w:val="left" w:pos="3360"/>
      </w:tabs>
      <w:spacing w:before="240" w:after="240"/>
      <w:ind w:left="3360" w:hanging="420"/>
      <w:outlineLvl w:val="7"/>
    </w:pPr>
    <w:rPr>
      <w:rFonts w:ascii="Arial" w:eastAsia="黑体" w:hAnsi="Arial"/>
      <w:snapToGrid w:val="0"/>
      <w:sz w:val="21"/>
    </w:rPr>
  </w:style>
  <w:style w:type="paragraph" w:customStyle="1" w:styleId="affffffffffffffffffffffffff5">
    <w:name w:val="附录三级条标题"/>
    <w:basedOn w:val="affffffffffffffffffffffffff6"/>
    <w:next w:val="affffff3"/>
    <w:pPr>
      <w:outlineLvl w:val="4"/>
    </w:pPr>
  </w:style>
  <w:style w:type="paragraph" w:customStyle="1" w:styleId="CharChar1CharCharCharChar19">
    <w:name w:val="Char Char1 Char Char Char Char19"/>
    <w:basedOn w:val="a"/>
    <w:uiPriority w:val="99"/>
    <w:pPr>
      <w:widowControl w:val="0"/>
      <w:jc w:val="both"/>
    </w:pPr>
    <w:rPr>
      <w:rFonts w:ascii="宋体" w:hAnsi="宋体"/>
      <w:snapToGrid w:val="0"/>
    </w:rPr>
  </w:style>
  <w:style w:type="paragraph" w:customStyle="1" w:styleId="2fffff3">
    <w:name w:val="文本块2"/>
    <w:basedOn w:val="a"/>
    <w:uiPriority w:val="99"/>
    <w:pPr>
      <w:widowControl w:val="0"/>
      <w:adjustRightInd w:val="0"/>
      <w:ind w:left="420" w:right="33"/>
      <w:textAlignment w:val="baseline"/>
    </w:pPr>
    <w:rPr>
      <w:sz w:val="24"/>
    </w:rPr>
  </w:style>
  <w:style w:type="paragraph" w:customStyle="1" w:styleId="1fffffc">
    <w:name w:val="文档正文1"/>
    <w:basedOn w:val="afffff2"/>
    <w:uiPriority w:val="99"/>
    <w:rPr>
      <w:snapToGrid/>
      <w:sz w:val="22"/>
    </w:rPr>
  </w:style>
  <w:style w:type="paragraph" w:customStyle="1" w:styleId="12e">
    <w:name w:val="1正文缩进2"/>
    <w:basedOn w:val="a"/>
    <w:uiPriority w:val="99"/>
    <w:pPr>
      <w:widowControl w:val="0"/>
      <w:spacing w:line="440" w:lineRule="exact"/>
      <w:jc w:val="both"/>
    </w:pPr>
    <w:rPr>
      <w:sz w:val="24"/>
    </w:rPr>
  </w:style>
  <w:style w:type="paragraph" w:customStyle="1" w:styleId="affffffffffffffffffffffffff7">
    <w:name w:val="样式 表头文字 + 两端对齐"/>
    <w:basedOn w:val="a"/>
    <w:pPr>
      <w:keepLines/>
      <w:widowControl w:val="0"/>
      <w:spacing w:before="40" w:after="40"/>
      <w:jc w:val="center"/>
    </w:pPr>
    <w:rPr>
      <w:rFonts w:ascii="Arial" w:hAnsi="Arial"/>
      <w:b/>
      <w:snapToGrid w:val="0"/>
      <w:sz w:val="20"/>
    </w:rPr>
  </w:style>
  <w:style w:type="paragraph" w:customStyle="1" w:styleId="442">
    <w:name w:val="索引 44"/>
    <w:basedOn w:val="a"/>
    <w:next w:val="a"/>
    <w:uiPriority w:val="99"/>
    <w:pPr>
      <w:ind w:left="800" w:hanging="200"/>
    </w:pPr>
    <w:rPr>
      <w:b/>
      <w:color w:val="000000"/>
      <w:sz w:val="20"/>
      <w:lang w:eastAsia="en-US"/>
    </w:rPr>
  </w:style>
  <w:style w:type="paragraph" w:customStyle="1" w:styleId="xl202">
    <w:name w:val="xl202"/>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olor w:val="000000"/>
      <w:sz w:val="20"/>
    </w:rPr>
  </w:style>
  <w:style w:type="paragraph" w:customStyle="1" w:styleId="1fffffd">
    <w:name w:val="图标1"/>
    <w:basedOn w:val="X"/>
    <w:uiPriority w:val="99"/>
    <w:pPr>
      <w:tabs>
        <w:tab w:val="left" w:pos="1545"/>
      </w:tabs>
      <w:ind w:left="1545" w:hanging="420"/>
    </w:pPr>
  </w:style>
  <w:style w:type="paragraph" w:customStyle="1" w:styleId="5112">
    <w:name w:val="列表 511"/>
    <w:basedOn w:val="a"/>
    <w:uiPriority w:val="99"/>
    <w:pPr>
      <w:ind w:left="1800" w:hanging="360"/>
    </w:pPr>
    <w:rPr>
      <w:rFonts w:ascii="Arial" w:hAnsi="Arial"/>
      <w:color w:val="000000"/>
      <w:sz w:val="20"/>
      <w:lang w:eastAsia="en-US"/>
    </w:rPr>
  </w:style>
  <w:style w:type="paragraph" w:customStyle="1" w:styleId="moduleboldlink">
    <w:name w:val="moduleboldlink"/>
    <w:basedOn w:val="a"/>
    <w:uiPriority w:val="99"/>
    <w:pPr>
      <w:spacing w:before="100" w:beforeAutospacing="1" w:after="100" w:afterAutospacing="1"/>
    </w:pPr>
    <w:rPr>
      <w:rFonts w:ascii="Arial Unicode MS" w:eastAsia="Arial Unicode MS" w:hAnsi="Arial Unicode MS"/>
      <w:b/>
      <w:snapToGrid w:val="0"/>
      <w:sz w:val="24"/>
      <w:u w:val="single"/>
    </w:rPr>
  </w:style>
  <w:style w:type="paragraph" w:customStyle="1" w:styleId="affffffffffffffffffffffffff6">
    <w:name w:val="附录二级条标题"/>
    <w:basedOn w:val="affffffffffffffffffd"/>
    <w:next w:val="affffff3"/>
    <w:pPr>
      <w:outlineLvl w:val="3"/>
    </w:pPr>
  </w:style>
  <w:style w:type="paragraph" w:customStyle="1" w:styleId="affffffffffffffffffffffffff8">
    <w:name w:val="其他发布部门"/>
    <w:basedOn w:val="a"/>
    <w:uiPriority w:val="99"/>
    <w:pPr>
      <w:tabs>
        <w:tab w:val="left" w:pos="992"/>
      </w:tabs>
      <w:spacing w:line="0" w:lineRule="atLeast"/>
      <w:ind w:left="992" w:hanging="992"/>
      <w:jc w:val="center"/>
    </w:pPr>
    <w:rPr>
      <w:rFonts w:ascii="黑体" w:eastAsia="黑体" w:hAnsi="宋体"/>
      <w:snapToGrid w:val="0"/>
      <w:spacing w:val="20"/>
      <w:w w:val="135"/>
      <w:sz w:val="36"/>
    </w:rPr>
  </w:style>
  <w:style w:type="paragraph" w:customStyle="1" w:styleId="affffffffffffffffffffffffff9">
    <w:name w:val="贺征第二级标题"/>
    <w:basedOn w:val="2"/>
    <w:next w:val="affffffffffffa"/>
    <w:uiPriority w:val="99"/>
    <w:pPr>
      <w:tabs>
        <w:tab w:val="left" w:pos="420"/>
      </w:tabs>
      <w:spacing w:before="100" w:beforeAutospacing="1" w:after="100" w:afterAutospacing="1" w:line="240" w:lineRule="auto"/>
      <w:ind w:left="288" w:hanging="288"/>
    </w:pPr>
    <w:rPr>
      <w:sz w:val="36"/>
    </w:rPr>
  </w:style>
  <w:style w:type="paragraph" w:customStyle="1" w:styleId="xl145">
    <w:name w:val="xl145"/>
    <w:basedOn w:val="a"/>
    <w:pPr>
      <w:pBdr>
        <w:bottom w:val="single" w:sz="8" w:space="0" w:color="auto"/>
        <w:right w:val="single" w:sz="8" w:space="0" w:color="auto"/>
      </w:pBdr>
      <w:shd w:val="clear" w:color="auto" w:fill="FFCC99"/>
      <w:spacing w:before="100" w:beforeAutospacing="1" w:after="100" w:afterAutospacing="1"/>
      <w:jc w:val="center"/>
    </w:pPr>
    <w:rPr>
      <w:rFonts w:ascii="宋体" w:hAnsi="宋体"/>
      <w:b/>
      <w:snapToGrid w:val="0"/>
      <w:sz w:val="28"/>
    </w:rPr>
  </w:style>
  <w:style w:type="paragraph" w:customStyle="1" w:styleId="affffffffffffffffffffffffffa">
    <w:name w:val="加点正文"/>
    <w:basedOn w:val="a"/>
    <w:uiPriority w:val="99"/>
    <w:pPr>
      <w:tabs>
        <w:tab w:val="left" w:pos="840"/>
      </w:tabs>
      <w:spacing w:beforeLines="50" w:afterLines="50"/>
      <w:ind w:left="840" w:hanging="420"/>
    </w:pPr>
    <w:rPr>
      <w:kern w:val="2"/>
      <w:sz w:val="24"/>
    </w:rPr>
  </w:style>
  <w:style w:type="paragraph" w:customStyle="1" w:styleId="60">
    <w:name w:val="样式6"/>
    <w:basedOn w:val="a"/>
    <w:link w:val="6CharChar"/>
    <w:uiPriority w:val="99"/>
    <w:rPr>
      <w:rFonts w:ascii="Arial" w:hAnsi="Arial"/>
      <w:snapToGrid w:val="0"/>
      <w:sz w:val="18"/>
    </w:rPr>
  </w:style>
  <w:style w:type="paragraph" w:customStyle="1" w:styleId="1fffffe">
    <w:name w:val="注意1"/>
    <w:basedOn w:val="a"/>
    <w:next w:val="a"/>
    <w:pPr>
      <w:widowControl w:val="0"/>
      <w:spacing w:before="180" w:after="120"/>
      <w:ind w:left="1049" w:hanging="629"/>
      <w:jc w:val="both"/>
    </w:pPr>
    <w:rPr>
      <w:rFonts w:ascii="楷体_GB2312" w:eastAsia="楷体_GB2312" w:hAnsi="Arial"/>
      <w:kern w:val="21"/>
      <w:sz w:val="24"/>
    </w:rPr>
  </w:style>
  <w:style w:type="paragraph" w:customStyle="1" w:styleId="xl70">
    <w:name w:val="xl70"/>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kern w:val="1"/>
      <w:sz w:val="20"/>
      <w:lang w:eastAsia="ar-SA"/>
    </w:rPr>
  </w:style>
  <w:style w:type="paragraph" w:customStyle="1" w:styleId="CharChar1CharCharCharCharCharCharCharCharCharCharCharCharCharChar1">
    <w:name w:val="Char Char1 Char Char Char Char Char Char Char Char Char Char Char Char Char Char1"/>
    <w:basedOn w:val="a"/>
    <w:pPr>
      <w:spacing w:after="160" w:line="240" w:lineRule="exact"/>
    </w:pPr>
    <w:rPr>
      <w:rFonts w:ascii="Verdana" w:hAnsi="Verdana"/>
      <w:sz w:val="20"/>
      <w:lang w:eastAsia="en-US"/>
    </w:rPr>
  </w:style>
  <w:style w:type="paragraph" w:customStyle="1" w:styleId="xl122">
    <w:name w:val="xl122"/>
    <w:basedOn w:val="a"/>
    <w:pPr>
      <w:pBdr>
        <w:left w:val="single" w:sz="8" w:space="0" w:color="auto"/>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118-4-1181">
    <w:name w:val="样式 封面幅标题（新） + 悬挂缩进: 1.18 字符 左  -4 字符 首行缩进:  -1.18 字符"/>
    <w:basedOn w:val="affffffffffffffffffffffffffb"/>
    <w:pPr>
      <w:spacing w:line="340" w:lineRule="atLeast"/>
      <w:ind w:firstLine="0"/>
      <w:jc w:val="left"/>
    </w:pPr>
    <w:rPr>
      <w:b/>
      <w:snapToGrid/>
      <w:color w:val="auto"/>
    </w:rPr>
  </w:style>
  <w:style w:type="paragraph" w:customStyle="1" w:styleId="CM148">
    <w:name w:val="CM148"/>
    <w:basedOn w:val="Default"/>
    <w:next w:val="Default"/>
    <w:uiPriority w:val="99"/>
    <w:pPr>
      <w:spacing w:line="468" w:lineRule="atLeast"/>
    </w:pPr>
    <w:rPr>
      <w:rFonts w:ascii="仿宋_GB2312" w:eastAsia="仿宋_GB2312"/>
      <w:sz w:val="24"/>
    </w:rPr>
  </w:style>
  <w:style w:type="paragraph" w:customStyle="1" w:styleId="G-Text">
    <w:name w:val="G-Text"/>
    <w:basedOn w:val="aff"/>
    <w:pPr>
      <w:widowControl/>
      <w:spacing w:after="120" w:line="240" w:lineRule="auto"/>
      <w:ind w:left="720"/>
      <w:jc w:val="left"/>
    </w:pPr>
    <w:rPr>
      <w:rFonts w:ascii="Garamond" w:eastAsia="MS Mincho" w:hAnsi="Garamond"/>
      <w:spacing w:val="0"/>
      <w:lang w:eastAsia="en-US"/>
    </w:rPr>
  </w:style>
  <w:style w:type="paragraph" w:customStyle="1" w:styleId="xl10900">
    <w:name w:val="xl10900"/>
    <w:basedOn w:val="a"/>
    <w:pPr>
      <w:pBdr>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b/>
      <w:color w:val="000000"/>
      <w:sz w:val="28"/>
    </w:rPr>
  </w:style>
  <w:style w:type="paragraph" w:customStyle="1" w:styleId="Normal12after">
    <w:name w:val="Normal 12 after"/>
    <w:basedOn w:val="a"/>
    <w:pPr>
      <w:spacing w:after="120"/>
      <w:ind w:left="720"/>
      <w:jc w:val="both"/>
    </w:pPr>
    <w:rPr>
      <w:rFonts w:ascii="Century Schoolbook" w:hAnsi="Century Schoolbook"/>
      <w:color w:val="000000"/>
      <w:sz w:val="20"/>
    </w:rPr>
  </w:style>
  <w:style w:type="paragraph" w:customStyle="1" w:styleId="11f2">
    <w:name w:val="索引 11"/>
    <w:basedOn w:val="a"/>
    <w:next w:val="a"/>
    <w:uiPriority w:val="99"/>
    <w:pPr>
      <w:widowControl w:val="0"/>
      <w:spacing w:line="360" w:lineRule="auto"/>
      <w:jc w:val="both"/>
    </w:pPr>
    <w:rPr>
      <w:kern w:val="2"/>
    </w:rPr>
  </w:style>
  <w:style w:type="paragraph" w:customStyle="1" w:styleId="000">
    <w:name w:val="00"/>
    <w:basedOn w:val="a"/>
    <w:pPr>
      <w:widowControl w:val="0"/>
      <w:autoSpaceDE w:val="0"/>
      <w:autoSpaceDN w:val="0"/>
      <w:adjustRightInd w:val="0"/>
    </w:pPr>
    <w:rPr>
      <w:rFonts w:ascii="黑体" w:eastAsia="黑体"/>
      <w:b/>
      <w:sz w:val="20"/>
    </w:rPr>
  </w:style>
  <w:style w:type="paragraph" w:customStyle="1" w:styleId="child">
    <w:name w:val="child"/>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mmm1">
    <w:name w:val="mmm1"/>
    <w:basedOn w:val="a"/>
    <w:pPr>
      <w:spacing w:before="100" w:beforeAutospacing="1" w:after="100" w:afterAutospacing="1" w:line="240" w:lineRule="atLeast"/>
    </w:pPr>
    <w:rPr>
      <w:rFonts w:ascii="宋体" w:hAnsi="宋体"/>
      <w:sz w:val="18"/>
    </w:rPr>
  </w:style>
  <w:style w:type="paragraph" w:customStyle="1" w:styleId="CM42">
    <w:name w:val="CM42"/>
    <w:basedOn w:val="Default"/>
    <w:next w:val="Default"/>
    <w:uiPriority w:val="99"/>
    <w:rPr>
      <w:rFonts w:ascii="仿宋_GB2312" w:eastAsia="仿宋_GB2312"/>
      <w:sz w:val="24"/>
    </w:rPr>
  </w:style>
  <w:style w:type="paragraph" w:customStyle="1" w:styleId="MSOCode">
    <w:name w:val="MSO_Code"/>
    <w:basedOn w:val="MSOChapTitle"/>
    <w:uiPriority w:val="99"/>
    <w:pPr>
      <w:pageBreakBefore w:val="0"/>
      <w:widowControl/>
      <w:spacing w:after="0" w:line="200" w:lineRule="atLeast"/>
      <w:ind w:left="720"/>
    </w:pPr>
    <w:rPr>
      <w:rFonts w:ascii="Lucida Sans Typewriter" w:hAnsi="Lucida Sans Typewriter"/>
      <w:sz w:val="16"/>
    </w:rPr>
  </w:style>
  <w:style w:type="paragraph" w:customStyle="1" w:styleId="Han5444">
    <w:name w:val="正文_Han_5_4.44"/>
    <w:basedOn w:val="a"/>
    <w:pPr>
      <w:widowControl w:val="0"/>
      <w:adjustRightInd w:val="0"/>
      <w:spacing w:before="60" w:after="60" w:line="288" w:lineRule="auto"/>
      <w:ind w:left="2517"/>
      <w:jc w:val="both"/>
      <w:textAlignment w:val="baseline"/>
    </w:pPr>
    <w:rPr>
      <w:rFonts w:ascii="Arial" w:hAnsi="Arial"/>
      <w:kern w:val="2"/>
    </w:rPr>
  </w:style>
  <w:style w:type="paragraph" w:customStyle="1" w:styleId="unnbrdhead">
    <w:name w:val="unnbrd head"/>
    <w:basedOn w:val="4"/>
    <w:uiPriority w:val="99"/>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eastAsia="宋体" w:hAnsi="Times New Roman"/>
      <w:b w:val="0"/>
      <w:sz w:val="24"/>
      <w:lang w:val="en-AU"/>
    </w:rPr>
  </w:style>
  <w:style w:type="paragraph" w:customStyle="1" w:styleId="1h1AttributeHeading1h11AttributeHeading11h12Attr">
    <w:name w:val="样式 标题 1h1Attribute Heading 1h11Attribute Heading 11h12Attr..."/>
    <w:basedOn w:val="1"/>
    <w:uiPriority w:val="99"/>
    <w:pPr>
      <w:keepLines w:val="0"/>
      <w:pageBreakBefore/>
      <w:spacing w:beforeLines="100" w:afterLines="100" w:line="300" w:lineRule="auto"/>
      <w:ind w:left="432" w:hangingChars="180" w:hanging="431"/>
      <w:jc w:val="center"/>
    </w:pPr>
    <w:rPr>
      <w:rFonts w:ascii="宋体" w:eastAsia="黑体" w:hAnsi="宋体"/>
      <w:kern w:val="32"/>
      <w:sz w:val="32"/>
    </w:rPr>
  </w:style>
  <w:style w:type="paragraph" w:customStyle="1" w:styleId="D13">
    <w:name w:val="D附件标题1"/>
    <w:basedOn w:val="1"/>
    <w:next w:val="D"/>
    <w:pPr>
      <w:pageBreakBefore/>
      <w:widowControl/>
      <w:spacing w:before="0" w:after="100" w:afterAutospacing="1" w:line="240" w:lineRule="auto"/>
      <w:ind w:right="210"/>
    </w:pPr>
    <w:rPr>
      <w:rFonts w:ascii="Arial" w:eastAsia="黑体" w:hAnsi="Arial"/>
      <w:b w:val="0"/>
    </w:rPr>
  </w:style>
  <w:style w:type="paragraph" w:customStyle="1" w:styleId="affffffffffffffffffffffffffc">
    <w:name w:val="视讯注释"/>
    <w:basedOn w:val="a"/>
    <w:pPr>
      <w:widowControl w:val="0"/>
      <w:spacing w:after="156"/>
      <w:ind w:firstLineChars="200" w:firstLine="200"/>
    </w:pPr>
    <w:rPr>
      <w:rFonts w:eastAsia="楷体_GB2312"/>
      <w:kern w:val="2"/>
    </w:rPr>
  </w:style>
  <w:style w:type="paragraph" w:customStyle="1" w:styleId="affffffffffffffffffffffffffd">
    <w:name w:val="模板正文缩进"/>
    <w:basedOn w:val="a"/>
    <w:uiPriority w:val="99"/>
    <w:pPr>
      <w:widowControl w:val="0"/>
      <w:spacing w:beforeLines="30" w:afterLines="30" w:line="360" w:lineRule="auto"/>
      <w:jc w:val="both"/>
    </w:pPr>
    <w:rPr>
      <w:rFonts w:ascii="宋体" w:hAnsi="宋体"/>
      <w:snapToGrid w:val="0"/>
      <w:sz w:val="24"/>
    </w:rPr>
  </w:style>
  <w:style w:type="paragraph" w:customStyle="1" w:styleId="ZEndofsteps">
    <w:name w:val="Z_End of steps"/>
    <w:basedOn w:val="ZBodyPara"/>
    <w:next w:val="ZBodyPara"/>
    <w:link w:val="ZEndofstepsChar"/>
    <w:pPr>
      <w:pBdr>
        <w:bottom w:val="single" w:sz="2" w:space="1" w:color="auto"/>
      </w:pBdr>
    </w:pPr>
    <w:rPr>
      <w:b/>
      <w:smallCaps/>
      <w:kern w:val="0"/>
      <w:sz w:val="20"/>
      <w:szCs w:val="20"/>
    </w:rPr>
  </w:style>
  <w:style w:type="paragraph" w:customStyle="1" w:styleId="11ff6">
    <w:name w:val="图表目录11"/>
    <w:basedOn w:val="a"/>
    <w:next w:val="a"/>
    <w:uiPriority w:val="99"/>
    <w:pPr>
      <w:ind w:left="400" w:hanging="400"/>
    </w:pPr>
    <w:rPr>
      <w:rFonts w:ascii="Arial" w:hAnsi="Arial"/>
      <w:color w:val="000000"/>
      <w:sz w:val="20"/>
      <w:lang w:eastAsia="en-US"/>
    </w:rPr>
  </w:style>
  <w:style w:type="paragraph" w:customStyle="1" w:styleId="--30">
    <w:name w:val="绿盟科技--标题 3"/>
    <w:basedOn w:val="3"/>
    <w:next w:val="--"/>
    <w:uiPriority w:val="99"/>
    <w:pPr>
      <w:widowControl/>
      <w:tabs>
        <w:tab w:val="left" w:pos="907"/>
        <w:tab w:val="left" w:pos="960"/>
      </w:tabs>
      <w:adjustRightInd w:val="0"/>
      <w:snapToGrid w:val="0"/>
      <w:spacing w:before="0" w:after="0" w:line="408" w:lineRule="auto"/>
      <w:ind w:left="907" w:hanging="907"/>
      <w:jc w:val="left"/>
    </w:pPr>
    <w:rPr>
      <w:rFonts w:ascii="Arial" w:eastAsia="黑体" w:hAnsi="Arial"/>
      <w:sz w:val="30"/>
    </w:rPr>
  </w:style>
  <w:style w:type="paragraph" w:customStyle="1" w:styleId="affffffffffffffffffffffffffe">
    <w:name w:val="样式 首行缩进"/>
    <w:basedOn w:val="a"/>
    <w:uiPriority w:val="99"/>
    <w:pPr>
      <w:spacing w:afterLines="50" w:line="360" w:lineRule="auto"/>
      <w:ind w:firstLineChars="200" w:firstLine="200"/>
    </w:pPr>
    <w:rPr>
      <w:rFonts w:ascii="Arial" w:hAnsi="Arial"/>
      <w:snapToGrid w:val="0"/>
      <w:sz w:val="24"/>
    </w:rPr>
  </w:style>
  <w:style w:type="paragraph" w:customStyle="1" w:styleId="itemlistintable0">
    <w:name w:val="itemlistintable"/>
    <w:basedOn w:val="a"/>
    <w:pPr>
      <w:spacing w:before="100" w:beforeAutospacing="1" w:after="100" w:afterAutospacing="1"/>
    </w:pPr>
    <w:rPr>
      <w:rFonts w:ascii="宋体" w:hAnsi="宋体"/>
      <w:snapToGrid w:val="0"/>
      <w:sz w:val="24"/>
    </w:rPr>
  </w:style>
  <w:style w:type="paragraph" w:customStyle="1" w:styleId="xl1492">
    <w:name w:val="xl14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sz w:val="20"/>
    </w:rPr>
  </w:style>
  <w:style w:type="paragraph" w:customStyle="1" w:styleId="4H4h4PIM4sect1234RefHeading1rh1sect12341">
    <w:name w:val="样式 标题 4H4h4PIM 4sect 1.2.3.4Ref Heading 1rh1sect 1.2.3.41..."/>
    <w:basedOn w:val="a"/>
    <w:uiPriority w:val="99"/>
    <w:pPr>
      <w:widowControl w:val="0"/>
      <w:snapToGrid w:val="0"/>
      <w:spacing w:line="500" w:lineRule="exact"/>
      <w:jc w:val="both"/>
    </w:pPr>
    <w:rPr>
      <w:rFonts w:eastAsia="仿宋_GB2312"/>
      <w:sz w:val="28"/>
    </w:rPr>
  </w:style>
  <w:style w:type="paragraph" w:customStyle="1" w:styleId="2fffff4">
    <w:name w:val="批注主题2"/>
    <w:basedOn w:val="afff1"/>
    <w:next w:val="afff1"/>
    <w:uiPriority w:val="99"/>
    <w:rPr>
      <w:rFonts w:ascii="Arial" w:hAnsi="Arial"/>
      <w:b/>
      <w:color w:val="000000"/>
      <w:sz w:val="20"/>
      <w:lang w:eastAsia="en-US"/>
    </w:rPr>
  </w:style>
  <w:style w:type="paragraph" w:customStyle="1" w:styleId="3fff3">
    <w:name w:val="普通(网站)3"/>
    <w:basedOn w:val="a"/>
    <w:pPr>
      <w:spacing w:before="100" w:beforeAutospacing="1" w:after="100" w:afterAutospacing="1"/>
    </w:pPr>
    <w:rPr>
      <w:rFonts w:ascii="Arial Unicode MS" w:eastAsia="Arial Unicode MS" w:hAnsi="Arial Unicode MS"/>
      <w:sz w:val="24"/>
      <w:lang w:eastAsia="en-US"/>
    </w:rPr>
  </w:style>
  <w:style w:type="paragraph" w:customStyle="1" w:styleId="MSOListFigCap">
    <w:name w:val="MSO_ListFigCap"/>
    <w:basedOn w:val="MSOFigCap"/>
    <w:uiPriority w:val="99"/>
    <w:pPr>
      <w:ind w:left="1000"/>
    </w:pPr>
  </w:style>
  <w:style w:type="paragraph" w:customStyle="1" w:styleId="Charffffff1">
    <w:name w:val="样式 文档正文 Char + (西文) 宋体 (中文) 宋体 小四 黑色"/>
    <w:basedOn w:val="a"/>
    <w:link w:val="CharCharChar4"/>
    <w:uiPriority w:val="99"/>
    <w:pPr>
      <w:widowControl w:val="0"/>
      <w:tabs>
        <w:tab w:val="left" w:pos="840"/>
      </w:tabs>
      <w:adjustRightInd w:val="0"/>
      <w:snapToGrid w:val="0"/>
      <w:spacing w:line="360" w:lineRule="auto"/>
      <w:ind w:firstLine="567"/>
      <w:jc w:val="both"/>
      <w:textAlignment w:val="baseline"/>
    </w:pPr>
    <w:rPr>
      <w:rFonts w:ascii="宋体" w:hAnsi="Calibri"/>
      <w:color w:val="000000"/>
      <w:sz w:val="24"/>
    </w:rPr>
  </w:style>
  <w:style w:type="paragraph" w:customStyle="1" w:styleId="131">
    <w:name w:val="索引 13"/>
    <w:basedOn w:val="a"/>
    <w:next w:val="a"/>
    <w:uiPriority w:val="99"/>
    <w:pPr>
      <w:widowControl w:val="0"/>
      <w:spacing w:line="360" w:lineRule="auto"/>
      <w:jc w:val="both"/>
    </w:pPr>
    <w:rPr>
      <w:kern w:val="2"/>
    </w:rPr>
  </w:style>
  <w:style w:type="paragraph" w:customStyle="1" w:styleId="afffffffffffffffffffffffffff">
    <w:name w:val="标题五"/>
    <w:basedOn w:val="5"/>
    <w:pPr>
      <w:spacing w:before="280" w:after="290" w:line="372" w:lineRule="auto"/>
      <w:ind w:left="1008" w:hanging="1008"/>
    </w:pPr>
    <w:rPr>
      <w:rFonts w:ascii="Arial" w:hAnsi="Arial"/>
      <w:b/>
      <w:sz w:val="28"/>
    </w:rPr>
  </w:style>
  <w:style w:type="paragraph" w:customStyle="1" w:styleId="3315">
    <w:name w:val="样式 小四 段前: 3 磅 段后: 3 磅 行距: 1.5 倍行距"/>
    <w:basedOn w:val="a"/>
    <w:pPr>
      <w:widowControl w:val="0"/>
      <w:spacing w:before="60" w:after="60" w:line="360" w:lineRule="auto"/>
      <w:ind w:firstLineChars="225" w:firstLine="540"/>
      <w:jc w:val="both"/>
    </w:pPr>
    <w:rPr>
      <w:rFonts w:ascii="Arial" w:hAnsi="Arial"/>
      <w:kern w:val="2"/>
      <w:sz w:val="24"/>
    </w:rPr>
  </w:style>
  <w:style w:type="paragraph" w:customStyle="1" w:styleId="afffffffffffffffffffffffffff0">
    <w:name w:val="无缩进正文"/>
    <w:basedOn w:val="a"/>
    <w:pPr>
      <w:widowControl w:val="0"/>
      <w:adjustRightInd w:val="0"/>
      <w:jc w:val="both"/>
      <w:textAlignment w:val="baseline"/>
    </w:pPr>
    <w:rPr>
      <w:rFonts w:ascii="Arial" w:hAnsi="Arial"/>
      <w:sz w:val="24"/>
    </w:rPr>
  </w:style>
  <w:style w:type="paragraph" w:customStyle="1" w:styleId="2CharCharc">
    <w:name w:val="样式 首行缩进:  2 字符 Char Char"/>
    <w:basedOn w:val="a"/>
    <w:pPr>
      <w:widowControl w:val="0"/>
      <w:spacing w:line="360" w:lineRule="auto"/>
      <w:ind w:firstLineChars="200" w:firstLine="480"/>
      <w:jc w:val="both"/>
    </w:pPr>
    <w:rPr>
      <w:kern w:val="2"/>
      <w:sz w:val="24"/>
    </w:rPr>
  </w:style>
  <w:style w:type="paragraph" w:customStyle="1" w:styleId="640">
    <w:name w:val="索引 64"/>
    <w:basedOn w:val="a"/>
    <w:next w:val="a"/>
    <w:uiPriority w:val="99"/>
    <w:pPr>
      <w:ind w:left="1200" w:hanging="200"/>
    </w:pPr>
    <w:rPr>
      <w:b/>
      <w:color w:val="000000"/>
      <w:sz w:val="20"/>
      <w:lang w:eastAsia="en-US"/>
    </w:rPr>
  </w:style>
  <w:style w:type="paragraph" w:customStyle="1" w:styleId="ZTE4">
    <w:name w:val="ZTE标题4"/>
    <w:basedOn w:val="a"/>
    <w:pPr>
      <w:keepNext/>
      <w:widowControl w:val="0"/>
      <w:tabs>
        <w:tab w:val="left" w:pos="1276"/>
      </w:tabs>
      <w:spacing w:before="200"/>
      <w:ind w:left="1276" w:hanging="1276"/>
      <w:outlineLvl w:val="3"/>
    </w:pPr>
    <w:rPr>
      <w:rFonts w:ascii="Arial" w:hAnsi="Arial"/>
      <w:b/>
      <w:snapToGrid w:val="0"/>
      <w:lang w:val="pt-BR" w:eastAsia="en-US"/>
    </w:rPr>
  </w:style>
  <w:style w:type="paragraph" w:customStyle="1" w:styleId="xl10770">
    <w:name w:val="xl10770"/>
    <w:basedOn w:val="a"/>
    <w:pPr>
      <w:spacing w:before="100" w:beforeAutospacing="1" w:after="100" w:afterAutospacing="1"/>
    </w:pPr>
    <w:rPr>
      <w:rFonts w:ascii="宋体" w:hAnsi="宋体"/>
      <w:color w:val="000000"/>
      <w:sz w:val="20"/>
    </w:rPr>
  </w:style>
  <w:style w:type="paragraph" w:customStyle="1" w:styleId="CM7">
    <w:name w:val="CM7"/>
    <w:basedOn w:val="Default"/>
    <w:next w:val="Default"/>
    <w:pPr>
      <w:spacing w:line="468" w:lineRule="atLeast"/>
    </w:pPr>
    <w:rPr>
      <w:rFonts w:ascii="仿宋_GB2312" w:eastAsia="仿宋_GB2312"/>
      <w:sz w:val="24"/>
    </w:rPr>
  </w:style>
  <w:style w:type="paragraph" w:customStyle="1" w:styleId="TtlpgProductName">
    <w:name w:val="TtlpgProductName"/>
    <w:basedOn w:val="Para"/>
    <w:next w:val="TtlpgBookName"/>
    <w:pPr>
      <w:pBdr>
        <w:bottom w:val="single" w:sz="12" w:space="1" w:color="auto"/>
      </w:pBdr>
      <w:suppressAutoHyphens/>
      <w:autoSpaceDE/>
      <w:autoSpaceDN/>
      <w:adjustRightInd/>
      <w:spacing w:before="2880" w:after="120" w:line="240" w:lineRule="auto"/>
      <w:ind w:left="2160"/>
      <w:jc w:val="both"/>
    </w:pPr>
    <w:rPr>
      <w:rFonts w:ascii="Arial" w:hAnsi="Arial"/>
      <w:color w:val="auto"/>
      <w:sz w:val="48"/>
    </w:rPr>
  </w:style>
  <w:style w:type="paragraph" w:customStyle="1" w:styleId="TtlpgBookName">
    <w:name w:val="TtlpgBookName"/>
    <w:basedOn w:val="Para"/>
    <w:next w:val="TtlpgProductReleaseIdentifier"/>
    <w:pPr>
      <w:suppressAutoHyphens/>
      <w:autoSpaceDE/>
      <w:autoSpaceDN/>
      <w:adjustRightInd/>
      <w:spacing w:before="120" w:after="120" w:line="240" w:lineRule="auto"/>
      <w:ind w:left="2160"/>
      <w:jc w:val="both"/>
    </w:pPr>
    <w:rPr>
      <w:rFonts w:ascii="Arial" w:hAnsi="Arial"/>
      <w:color w:val="auto"/>
      <w:sz w:val="48"/>
    </w:rPr>
  </w:style>
  <w:style w:type="paragraph" w:customStyle="1" w:styleId="TtlpgProductReleaseIdentifier">
    <w:name w:val="TtlpgProductReleaseIdentifier"/>
    <w:basedOn w:val="Para"/>
    <w:next w:val="TtlpgAbstract"/>
    <w:pPr>
      <w:tabs>
        <w:tab w:val="left" w:pos="7200"/>
      </w:tabs>
      <w:suppressAutoHyphens/>
      <w:autoSpaceDE/>
      <w:autoSpaceDN/>
      <w:adjustRightInd/>
      <w:spacing w:before="360" w:after="120" w:line="240" w:lineRule="auto"/>
      <w:ind w:left="2160"/>
      <w:jc w:val="both"/>
    </w:pPr>
    <w:rPr>
      <w:rFonts w:ascii="Arial" w:hAnsi="Arial"/>
      <w:color w:val="auto"/>
      <w:sz w:val="20"/>
    </w:rPr>
  </w:style>
  <w:style w:type="paragraph" w:customStyle="1" w:styleId="TtlpgAbstract">
    <w:name w:val="TtlpgAbstract"/>
    <w:basedOn w:val="Para"/>
    <w:next w:val="TtlpgSecurityTag"/>
    <w:pPr>
      <w:suppressAutoHyphens/>
      <w:autoSpaceDE/>
      <w:autoSpaceDN/>
      <w:adjustRightInd/>
      <w:spacing w:before="1440" w:after="120" w:line="240" w:lineRule="auto"/>
      <w:ind w:left="2160"/>
      <w:jc w:val="both"/>
    </w:pPr>
    <w:rPr>
      <w:rFonts w:ascii="Arial" w:hAnsi="Arial"/>
      <w:color w:val="auto"/>
      <w:sz w:val="20"/>
    </w:rPr>
  </w:style>
  <w:style w:type="paragraph" w:customStyle="1" w:styleId="TtlpgCompany">
    <w:name w:val="TtlpgCompany"/>
    <w:basedOn w:val="Para"/>
    <w:pPr>
      <w:suppressAutoHyphens/>
      <w:autoSpaceDE/>
      <w:autoSpaceDN/>
      <w:adjustRightInd/>
      <w:spacing w:before="120" w:after="120" w:line="240" w:lineRule="auto"/>
      <w:ind w:left="2160"/>
      <w:jc w:val="both"/>
    </w:pPr>
    <w:rPr>
      <w:rFonts w:ascii="Arial" w:hAnsi="Arial"/>
      <w:b/>
      <w:color w:val="auto"/>
    </w:rPr>
  </w:style>
  <w:style w:type="paragraph" w:customStyle="1" w:styleId="CopyrightDate">
    <w:name w:val="CopyrightDate"/>
    <w:basedOn w:val="a"/>
    <w:next w:val="CopyrightPara"/>
    <w:pPr>
      <w:pageBreakBefore/>
      <w:suppressAutoHyphens/>
      <w:spacing w:before="120" w:after="360"/>
      <w:jc w:val="both"/>
    </w:pPr>
    <w:rPr>
      <w:rFonts w:ascii="Arial" w:hAnsi="Arial"/>
      <w:b/>
      <w:sz w:val="20"/>
      <w:lang w:eastAsia="en-US"/>
    </w:rPr>
  </w:style>
  <w:style w:type="paragraph" w:customStyle="1" w:styleId="xl10782">
    <w:name w:val="xl10782"/>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olor w:val="000000"/>
      <w:sz w:val="20"/>
    </w:rPr>
  </w:style>
  <w:style w:type="paragraph" w:customStyle="1" w:styleId="CM19">
    <w:name w:val="CM19"/>
    <w:basedOn w:val="Default"/>
    <w:next w:val="Default"/>
    <w:pPr>
      <w:spacing w:after="253"/>
    </w:pPr>
    <w:rPr>
      <w:rFonts w:ascii="Futura Std" w:eastAsia="Futura Std"/>
      <w:sz w:val="24"/>
    </w:rPr>
  </w:style>
  <w:style w:type="paragraph" w:customStyle="1" w:styleId="54">
    <w:name w:val="自定义标题5"/>
    <w:basedOn w:val="5"/>
    <w:link w:val="5CharChar3"/>
    <w:uiPriority w:val="99"/>
    <w:pPr>
      <w:tabs>
        <w:tab w:val="left" w:pos="1080"/>
      </w:tabs>
      <w:snapToGrid w:val="0"/>
      <w:spacing w:beforeLines="50"/>
      <w:ind w:left="1080" w:hangingChars="420" w:hanging="1080"/>
      <w:jc w:val="left"/>
    </w:pPr>
    <w:rPr>
      <w:rFonts w:ascii="Calibri" w:hAnsi="Calibri"/>
      <w:b/>
      <w:color w:val="000000"/>
      <w:sz w:val="24"/>
    </w:rPr>
  </w:style>
  <w:style w:type="paragraph" w:customStyle="1" w:styleId="afffffffffffffffffffffffffff1">
    <w:name w:val="编号，小四"/>
    <w:basedOn w:val="a"/>
    <w:qFormat/>
    <w:pPr>
      <w:tabs>
        <w:tab w:val="left" w:pos="360"/>
      </w:tabs>
      <w:spacing w:beforeLines="50" w:line="360" w:lineRule="auto"/>
      <w:ind w:left="360" w:hanging="360"/>
      <w:jc w:val="both"/>
    </w:pPr>
    <w:rPr>
      <w:rFonts w:ascii="宋体" w:eastAsia="仿宋_GB2312" w:hAnsi="宋体"/>
      <w:snapToGrid w:val="0"/>
      <w:sz w:val="24"/>
    </w:rPr>
  </w:style>
  <w:style w:type="paragraph" w:customStyle="1" w:styleId="ListBulleted">
    <w:name w:val="List Bulleted"/>
    <w:basedOn w:val="a"/>
    <w:uiPriority w:val="99"/>
    <w:pPr>
      <w:tabs>
        <w:tab w:val="left" w:pos="360"/>
        <w:tab w:val="left" w:pos="1080"/>
      </w:tabs>
      <w:spacing w:before="120" w:after="60"/>
      <w:ind w:right="720"/>
      <w:jc w:val="center"/>
    </w:pPr>
    <w:rPr>
      <w:rFonts w:ascii="Arial" w:hAnsi="Arial"/>
      <w:snapToGrid w:val="0"/>
      <w:kern w:val="22"/>
      <w:sz w:val="20"/>
      <w:lang w:eastAsia="en-US"/>
    </w:rPr>
  </w:style>
  <w:style w:type="paragraph" w:customStyle="1" w:styleId="Heading2NoNumber">
    <w:name w:val="Heading2 No Number"/>
    <w:basedOn w:val="2"/>
    <w:next w:val="a"/>
    <w:uiPriority w:val="99"/>
    <w:pPr>
      <w:widowControl/>
      <w:tabs>
        <w:tab w:val="left" w:pos="1620"/>
      </w:tabs>
      <w:topLinePunct/>
      <w:adjustRightInd w:val="0"/>
      <w:snapToGrid w:val="0"/>
      <w:spacing w:before="480" w:after="160" w:line="240" w:lineRule="atLeast"/>
      <w:ind w:leftChars="600" w:left="1620" w:hangingChars="200" w:hanging="360"/>
    </w:pPr>
    <w:rPr>
      <w:b w:val="0"/>
      <w:kern w:val="32"/>
      <w:sz w:val="36"/>
      <w:lang w:eastAsia="en-US"/>
    </w:rPr>
  </w:style>
  <w:style w:type="paragraph" w:customStyle="1" w:styleId="afffffffffffffffffffffffffff2">
    <w:name w:val="正文定制"/>
    <w:basedOn w:val="a"/>
    <w:uiPriority w:val="99"/>
    <w:pPr>
      <w:widowControl w:val="0"/>
      <w:spacing w:beforeLines="50" w:line="360" w:lineRule="auto"/>
      <w:ind w:firstLineChars="200" w:firstLine="200"/>
      <w:jc w:val="both"/>
    </w:pPr>
    <w:rPr>
      <w:rFonts w:ascii="宋体" w:eastAsia="仿宋_GB2312" w:hAnsi="宋体"/>
      <w:snapToGrid w:val="0"/>
      <w:sz w:val="24"/>
    </w:rPr>
  </w:style>
  <w:style w:type="paragraph" w:customStyle="1" w:styleId="xl10853">
    <w:name w:val="xl108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rPr>
  </w:style>
  <w:style w:type="paragraph" w:customStyle="1" w:styleId="ListContinue41">
    <w:name w:val="List Continue 41"/>
    <w:basedOn w:val="a"/>
    <w:uiPriority w:val="99"/>
    <w:pPr>
      <w:spacing w:after="120"/>
      <w:ind w:leftChars="100" w:left="1440" w:rightChars="100" w:right="100"/>
    </w:pPr>
    <w:rPr>
      <w:rFonts w:ascii="Arial" w:hAnsi="Arial"/>
      <w:color w:val="000000"/>
      <w:sz w:val="20"/>
      <w:lang w:eastAsia="en-US"/>
    </w:rPr>
  </w:style>
  <w:style w:type="paragraph" w:customStyle="1" w:styleId="xl10872">
    <w:name w:val="xl10872"/>
    <w:basedOn w:val="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b/>
      <w:color w:val="000000"/>
      <w:sz w:val="20"/>
    </w:rPr>
  </w:style>
  <w:style w:type="paragraph" w:customStyle="1" w:styleId="xl121">
    <w:name w:val="xl121"/>
    <w:basedOn w:val="a"/>
    <w:pPr>
      <w:pBdr>
        <w:bottom w:val="single" w:sz="8" w:space="0" w:color="auto"/>
        <w:right w:val="double" w:sz="6" w:space="0" w:color="auto"/>
      </w:pBdr>
      <w:spacing w:before="100" w:beforeAutospacing="1" w:after="100" w:afterAutospacing="1"/>
      <w:jc w:val="center"/>
    </w:pPr>
    <w:rPr>
      <w:rFonts w:ascii="宋体" w:hAnsi="宋体"/>
      <w:snapToGrid w:val="0"/>
      <w:sz w:val="24"/>
    </w:rPr>
  </w:style>
  <w:style w:type="paragraph" w:customStyle="1" w:styleId="xl10776">
    <w:name w:val="xl10776"/>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olor w:val="000000"/>
      <w:sz w:val="20"/>
    </w:rPr>
  </w:style>
  <w:style w:type="paragraph" w:customStyle="1" w:styleId="xl10882">
    <w:name w:val="xl10882"/>
    <w:basedOn w:val="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宋体" w:hAnsi="宋体"/>
      <w:b/>
      <w:color w:val="000000"/>
      <w:sz w:val="24"/>
    </w:rPr>
  </w:style>
  <w:style w:type="paragraph" w:customStyle="1" w:styleId="-4">
    <w:name w:val="财政-标题二"/>
    <w:basedOn w:val="-6"/>
    <w:uiPriority w:val="99"/>
    <w:pPr>
      <w:tabs>
        <w:tab w:val="clear" w:pos="2405"/>
        <w:tab w:val="left" w:pos="2825"/>
      </w:tabs>
      <w:ind w:left="2825"/>
      <w:outlineLvl w:val="1"/>
    </w:pPr>
    <w:rPr>
      <w:sz w:val="32"/>
    </w:rPr>
  </w:style>
  <w:style w:type="paragraph" w:customStyle="1" w:styleId="afffffffffffffffffffffffffff3">
    <w:name w:val="摘要内容"/>
    <w:basedOn w:val="afffffffffffffffffffffffffff4"/>
    <w:next w:val="a"/>
    <w:uiPriority w:val="99"/>
    <w:pPr>
      <w:spacing w:before="120" w:line="360" w:lineRule="atLeast"/>
      <w:ind w:left="1701" w:firstLine="0"/>
      <w:jc w:val="left"/>
    </w:pPr>
    <w:rPr>
      <w:snapToGrid w:val="0"/>
    </w:rPr>
  </w:style>
  <w:style w:type="paragraph" w:customStyle="1" w:styleId="-6">
    <w:name w:val="财政-标题一"/>
    <w:basedOn w:val="a"/>
    <w:uiPriority w:val="99"/>
    <w:pPr>
      <w:widowControl w:val="0"/>
      <w:tabs>
        <w:tab w:val="left" w:pos="2405"/>
      </w:tabs>
      <w:spacing w:beforeLines="50" w:afterLines="50" w:line="360" w:lineRule="auto"/>
      <w:ind w:left="2405" w:hanging="420"/>
      <w:jc w:val="both"/>
      <w:outlineLvl w:val="0"/>
    </w:pPr>
    <w:rPr>
      <w:rFonts w:ascii="Calibri" w:hAnsi="Calibri"/>
      <w:b/>
      <w:snapToGrid w:val="0"/>
      <w:sz w:val="36"/>
    </w:rPr>
  </w:style>
  <w:style w:type="paragraph" w:customStyle="1" w:styleId="Revision1">
    <w:name w:val="Revision1"/>
    <w:uiPriority w:val="99"/>
    <w:rPr>
      <w:rFonts w:ascii="Times New Roman" w:hAnsi="Times New Roman"/>
    </w:rPr>
  </w:style>
  <w:style w:type="paragraph" w:customStyle="1" w:styleId="HTML21">
    <w:name w:val="HTML 地址2"/>
    <w:basedOn w:val="a"/>
    <w:uiPriority w:val="99"/>
    <w:rPr>
      <w:rFonts w:ascii="Arial" w:hAnsi="Arial"/>
      <w:i/>
      <w:color w:val="000000"/>
      <w:sz w:val="20"/>
      <w:lang w:eastAsia="en-US"/>
    </w:rPr>
  </w:style>
  <w:style w:type="paragraph" w:customStyle="1" w:styleId="ThreeNumberPara">
    <w:name w:val="Three_Number_Para"/>
    <w:basedOn w:val="a"/>
    <w:pPr>
      <w:spacing w:before="120"/>
      <w:ind w:left="720"/>
    </w:pPr>
    <w:rPr>
      <w:rFonts w:ascii="Arial" w:hAnsi="Arial"/>
      <w:sz w:val="24"/>
      <w:lang w:eastAsia="en-US"/>
    </w:rPr>
  </w:style>
  <w:style w:type="paragraph" w:customStyle="1" w:styleId="2fffff5">
    <w:name w:val="样式 列出段落 + 首行缩进:  2 字符"/>
    <w:basedOn w:val="70"/>
    <w:uiPriority w:val="99"/>
    <w:pPr>
      <w:widowControl w:val="0"/>
      <w:spacing w:line="300" w:lineRule="auto"/>
      <w:ind w:firstLine="200"/>
      <w:jc w:val="both"/>
    </w:pPr>
    <w:rPr>
      <w:sz w:val="24"/>
    </w:rPr>
  </w:style>
  <w:style w:type="paragraph" w:customStyle="1" w:styleId="xl344">
    <w:name w:val="xl34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4"/>
    </w:rPr>
  </w:style>
  <w:style w:type="paragraph" w:customStyle="1" w:styleId="afffffffffffffffffffffffffff5">
    <w:name w:val="项目符号：二级，老贼样式"/>
    <w:basedOn w:val="affffffffffffffffffb"/>
    <w:pPr>
      <w:tabs>
        <w:tab w:val="left" w:pos="360"/>
        <w:tab w:val="left" w:pos="420"/>
        <w:tab w:val="left" w:pos="570"/>
        <w:tab w:val="left" w:pos="965"/>
      </w:tabs>
      <w:spacing w:line="360" w:lineRule="auto"/>
      <w:ind w:left="420" w:firstLineChars="0" w:hanging="425"/>
    </w:pPr>
  </w:style>
  <w:style w:type="paragraph" w:customStyle="1" w:styleId="xl10824">
    <w:name w:val="xl10824"/>
    <w:basedOn w:val="a"/>
    <w:pPr>
      <w:pBdr>
        <w:left w:val="single" w:sz="4" w:space="0" w:color="auto"/>
        <w:right w:val="single" w:sz="4" w:space="0" w:color="auto"/>
      </w:pBdr>
      <w:spacing w:before="100" w:beforeAutospacing="1" w:after="100" w:afterAutospacing="1"/>
      <w:jc w:val="center"/>
      <w:textAlignment w:val="center"/>
    </w:pPr>
    <w:rPr>
      <w:rFonts w:ascii="宋体" w:hAnsi="宋体"/>
      <w:color w:val="000000"/>
      <w:sz w:val="24"/>
    </w:rPr>
  </w:style>
  <w:style w:type="paragraph" w:customStyle="1" w:styleId="NewNewNewNewNew">
    <w:name w:val="正文 New New New New New"/>
    <w:pPr>
      <w:widowControl w:val="0"/>
      <w:jc w:val="both"/>
    </w:pPr>
    <w:rPr>
      <w:rFonts w:ascii="Times New Roman" w:hAnsi="Times New Roman"/>
      <w:kern w:val="2"/>
      <w:sz w:val="21"/>
    </w:rPr>
  </w:style>
  <w:style w:type="paragraph" w:customStyle="1" w:styleId="1226">
    <w:name w:val="1226"/>
    <w:basedOn w:val="1"/>
  </w:style>
  <w:style w:type="paragraph" w:customStyle="1" w:styleId="afffffffffffffffffffffffffff6">
    <w:name w:val="基准页眉样式"/>
    <w:basedOn w:val="afff"/>
    <w:pPr>
      <w:keepLines/>
      <w:tabs>
        <w:tab w:val="center" w:pos="4320"/>
        <w:tab w:val="right" w:pos="8640"/>
      </w:tabs>
      <w:spacing w:after="0" w:line="180" w:lineRule="atLeast"/>
    </w:pPr>
    <w:rPr>
      <w:rFonts w:ascii="Arial" w:hAnsi="Arial"/>
      <w:spacing w:val="-5"/>
    </w:rPr>
  </w:style>
  <w:style w:type="paragraph" w:customStyle="1" w:styleId="5ffb">
    <w:name w:val="表格中 5号居中无空格"/>
    <w:basedOn w:val="a"/>
    <w:pPr>
      <w:spacing w:line="360" w:lineRule="auto"/>
      <w:jc w:val="center"/>
    </w:pPr>
    <w:rPr>
      <w:rFonts w:ascii="长城仿宋" w:eastAsia="MS Gothic" w:hAnsi="MS Gothic"/>
      <w:spacing w:val="1"/>
    </w:rPr>
  </w:style>
  <w:style w:type="paragraph" w:customStyle="1" w:styleId="11ff7">
    <w:name w:val="无间隔11"/>
    <w:uiPriority w:val="99"/>
    <w:rPr>
      <w:rFonts w:ascii="Times New Roman" w:hAnsi="Times New Roman"/>
      <w:sz w:val="22"/>
    </w:rPr>
  </w:style>
  <w:style w:type="paragraph" w:customStyle="1" w:styleId="HTML120">
    <w:name w:val="HTML 地址12"/>
    <w:basedOn w:val="a"/>
    <w:link w:val="HTMLChar0"/>
    <w:rPr>
      <w:rFonts w:ascii="Arial" w:hAnsi="Arial"/>
      <w:i/>
      <w:color w:val="000000"/>
      <w:sz w:val="20"/>
      <w:lang w:eastAsia="en-US"/>
    </w:rPr>
  </w:style>
  <w:style w:type="paragraph" w:customStyle="1" w:styleId="2fffff6">
    <w:name w:val="标题 2（绿盟科技）"/>
    <w:basedOn w:val="2"/>
    <w:next w:val="afffffffffffffc"/>
    <w:pPr>
      <w:ind w:left="794" w:hanging="794"/>
      <w:jc w:val="left"/>
    </w:pPr>
  </w:style>
  <w:style w:type="paragraph" w:customStyle="1" w:styleId="xl10831">
    <w:name w:val="xl10831"/>
    <w:basedOn w:val="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sz w:val="20"/>
    </w:rPr>
  </w:style>
  <w:style w:type="paragraph" w:customStyle="1" w:styleId="afffffffffffffffffffffffffff7">
    <w:name w:val="表格文字小"/>
    <w:uiPriority w:val="99"/>
    <w:rPr>
      <w:rFonts w:ascii="Times New Roman" w:hAnsi="Times New Roman"/>
      <w:sz w:val="18"/>
    </w:rPr>
  </w:style>
  <w:style w:type="paragraph" w:customStyle="1" w:styleId="315">
    <w:name w:val="正文文本缩进 31"/>
    <w:basedOn w:val="a"/>
    <w:pPr>
      <w:widowControl w:val="0"/>
      <w:spacing w:line="360" w:lineRule="auto"/>
      <w:ind w:firstLine="459"/>
      <w:jc w:val="both"/>
    </w:pPr>
    <w:rPr>
      <w:sz w:val="24"/>
    </w:rPr>
  </w:style>
  <w:style w:type="paragraph" w:customStyle="1" w:styleId="2fffff7">
    <w:name w:val="正文缩进2"/>
    <w:basedOn w:val="a"/>
    <w:pPr>
      <w:widowControl w:val="0"/>
      <w:suppressAutoHyphens/>
      <w:spacing w:line="360" w:lineRule="auto"/>
      <w:ind w:firstLine="540"/>
      <w:jc w:val="both"/>
    </w:pPr>
    <w:rPr>
      <w:rFonts w:ascii="仿宋_GB2312" w:eastAsia="仿宋_GB2312" w:hAnsi="仿宋_GB2312"/>
      <w:kern w:val="1"/>
      <w:sz w:val="28"/>
      <w:lang w:val="zh-CN" w:eastAsia="ar-SA"/>
    </w:rPr>
  </w:style>
  <w:style w:type="paragraph" w:customStyle="1" w:styleId="skiplink">
    <w:name w:val="skiplink"/>
    <w:basedOn w:val="a"/>
    <w:uiPriority w:val="99"/>
    <w:pPr>
      <w:spacing w:before="100" w:beforeAutospacing="1" w:after="100" w:afterAutospacing="1"/>
    </w:pPr>
    <w:rPr>
      <w:rFonts w:ascii="Arial Unicode MS" w:eastAsia="Arial Unicode MS" w:hAnsi="Arial Unicode MS"/>
      <w:snapToGrid w:val="0"/>
      <w:vanish/>
      <w:sz w:val="24"/>
    </w:rPr>
  </w:style>
  <w:style w:type="paragraph" w:customStyle="1" w:styleId="afffffffffffffffffffffffffff8">
    <w:name w:val="正文列表"/>
    <w:basedOn w:val="a"/>
    <w:pPr>
      <w:widowControl w:val="0"/>
      <w:tabs>
        <w:tab w:val="left" w:pos="360"/>
      </w:tabs>
      <w:spacing w:after="120"/>
      <w:jc w:val="both"/>
    </w:pPr>
    <w:rPr>
      <w:kern w:val="2"/>
      <w:sz w:val="24"/>
      <w:lang w:eastAsia="zh-TW"/>
    </w:rPr>
  </w:style>
  <w:style w:type="paragraph" w:customStyle="1" w:styleId="tablecell">
    <w:name w:val="table cell"/>
    <w:basedOn w:val="a"/>
    <w:uiPriority w:val="99"/>
    <w:pPr>
      <w:widowControl w:val="0"/>
      <w:spacing w:line="360" w:lineRule="auto"/>
      <w:jc w:val="both"/>
    </w:pPr>
    <w:rPr>
      <w:rFonts w:ascii="楷体" w:eastAsia="楷体"/>
      <w:sz w:val="24"/>
    </w:rPr>
  </w:style>
  <w:style w:type="paragraph" w:customStyle="1" w:styleId="afffffffffffffffffffffffffff9">
    <w:name w:val="封面下部"/>
    <w:basedOn w:val="a"/>
    <w:pPr>
      <w:widowControl w:val="0"/>
      <w:adjustRightInd w:val="0"/>
      <w:spacing w:line="520" w:lineRule="exact"/>
      <w:textAlignment w:val="baseline"/>
    </w:pPr>
    <w:rPr>
      <w:rFonts w:ascii="宋体" w:eastAsia="黑体" w:hAnsi="Arial"/>
      <w:sz w:val="32"/>
    </w:rPr>
  </w:style>
  <w:style w:type="paragraph" w:customStyle="1" w:styleId="258">
    <w:name w:val="正文首行缩进 25"/>
    <w:basedOn w:val="5fa"/>
    <w:uiPriority w:val="99"/>
    <w:pPr>
      <w:ind w:leftChars="0" w:left="0" w:firstLine="420"/>
    </w:pPr>
  </w:style>
  <w:style w:type="paragraph" w:customStyle="1" w:styleId="l18">
    <w:name w:val="l18"/>
    <w:basedOn w:val="a"/>
    <w:pPr>
      <w:spacing w:before="30" w:after="100" w:afterAutospacing="1" w:line="270" w:lineRule="atLeast"/>
      <w:ind w:left="90"/>
    </w:pPr>
    <w:rPr>
      <w:rFonts w:ascii="Arial" w:hAnsi="Arial"/>
      <w:color w:val="000000"/>
      <w:sz w:val="18"/>
      <w:lang w:eastAsia="en-US"/>
    </w:rPr>
  </w:style>
  <w:style w:type="paragraph" w:customStyle="1" w:styleId="tier3margins">
    <w:name w:val="tier3margins"/>
    <w:basedOn w:val="a"/>
    <w:uiPriority w:val="99"/>
    <w:pPr>
      <w:spacing w:after="60"/>
      <w:ind w:left="195"/>
    </w:pPr>
    <w:rPr>
      <w:rFonts w:ascii="Arial Unicode MS" w:eastAsia="Arial Unicode MS" w:hAnsi="Arial Unicode MS"/>
      <w:snapToGrid w:val="0"/>
      <w:sz w:val="24"/>
    </w:rPr>
  </w:style>
  <w:style w:type="paragraph" w:customStyle="1" w:styleId="3fff4">
    <w:name w:val="签名3"/>
    <w:basedOn w:val="a"/>
    <w:uiPriority w:val="99"/>
    <w:pPr>
      <w:ind w:left="4320"/>
    </w:pPr>
    <w:rPr>
      <w:rFonts w:ascii="Arial" w:hAnsi="Arial"/>
      <w:color w:val="000000"/>
      <w:sz w:val="20"/>
      <w:lang w:eastAsia="en-US"/>
    </w:rPr>
  </w:style>
  <w:style w:type="paragraph" w:customStyle="1" w:styleId="ZTopicLabel">
    <w:name w:val="Z_Topic Label"/>
    <w:basedOn w:val="a"/>
    <w:next w:val="a"/>
    <w:uiPriority w:val="99"/>
    <w:pPr>
      <w:keepNext/>
      <w:shd w:val="clear" w:color="auto" w:fill="E6E6E6"/>
      <w:tabs>
        <w:tab w:val="left" w:pos="1248"/>
      </w:tabs>
      <w:spacing w:before="120" w:after="120" w:line="360" w:lineRule="atLeast"/>
      <w:ind w:left="1247"/>
      <w:jc w:val="both"/>
    </w:pPr>
    <w:rPr>
      <w:rFonts w:ascii="Arial" w:hAnsi="Arial"/>
      <w:b/>
      <w:snapToGrid w:val="0"/>
    </w:rPr>
  </w:style>
  <w:style w:type="paragraph" w:customStyle="1" w:styleId="xl117">
    <w:name w:val="xl117"/>
    <w:basedOn w:val="a"/>
    <w:pPr>
      <w:pBdr>
        <w:bottom w:val="single" w:sz="8" w:space="0" w:color="auto"/>
        <w:right w:val="double" w:sz="6" w:space="0" w:color="auto"/>
      </w:pBdr>
      <w:spacing w:before="100" w:beforeAutospacing="1" w:after="100" w:afterAutospacing="1"/>
      <w:jc w:val="center"/>
    </w:pPr>
    <w:rPr>
      <w:rFonts w:ascii="宋体" w:hAnsi="宋体"/>
      <w:snapToGrid w:val="0"/>
      <w:sz w:val="20"/>
    </w:rPr>
  </w:style>
  <w:style w:type="paragraph" w:customStyle="1" w:styleId="xl201">
    <w:name w:val="xl20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sz w:val="20"/>
    </w:rPr>
  </w:style>
  <w:style w:type="paragraph" w:customStyle="1" w:styleId="HPInternal">
    <w:name w:val="HP_Internal"/>
    <w:basedOn w:val="a"/>
    <w:next w:val="a"/>
    <w:uiPriority w:val="99"/>
    <w:pPr>
      <w:widowControl w:val="0"/>
      <w:spacing w:line="360" w:lineRule="auto"/>
      <w:jc w:val="both"/>
    </w:pPr>
    <w:rPr>
      <w:rFonts w:ascii="Futura Bk" w:hAnsi="Futura Bk"/>
      <w:i/>
      <w:kern w:val="2"/>
      <w:sz w:val="18"/>
      <w:lang w:eastAsia="en-US"/>
    </w:rPr>
  </w:style>
  <w:style w:type="paragraph" w:customStyle="1" w:styleId="List41">
    <w:name w:val="List 41"/>
    <w:basedOn w:val="a"/>
    <w:uiPriority w:val="99"/>
    <w:pPr>
      <w:ind w:leftChars="100" w:left="1440" w:rightChars="100" w:right="100" w:hanging="360"/>
    </w:pPr>
    <w:rPr>
      <w:rFonts w:ascii="Arial" w:hAnsi="Arial"/>
      <w:color w:val="000000"/>
      <w:sz w:val="20"/>
      <w:lang w:eastAsia="en-US"/>
    </w:rPr>
  </w:style>
  <w:style w:type="paragraph" w:customStyle="1" w:styleId="xl65">
    <w:name w:val="xl65"/>
    <w:basedOn w:val="a"/>
    <w:pPr>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6f1">
    <w:name w:val="纯文本6"/>
    <w:basedOn w:val="a"/>
    <w:pPr>
      <w:widowControl w:val="0"/>
      <w:jc w:val="both"/>
    </w:pPr>
    <w:rPr>
      <w:rFonts w:ascii="宋体" w:hAnsi="ISOCT"/>
      <w:sz w:val="20"/>
    </w:rPr>
  </w:style>
  <w:style w:type="paragraph" w:customStyle="1" w:styleId="2H2h2l22ndlevel2Header2Titre2Heading2Hidden">
    <w:name w:val="样式 标题 2H2h2l22nd level2Header 2节Titre2Heading 2 Hidden..."/>
    <w:basedOn w:val="2"/>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Char70">
    <w:name w:val="Char7"/>
    <w:basedOn w:val="a"/>
    <w:link w:val="CharChar9"/>
    <w:pPr>
      <w:spacing w:after="160" w:line="240" w:lineRule="exact"/>
    </w:pPr>
    <w:rPr>
      <w:rFonts w:ascii="Calibri" w:hAnsi="Calibri"/>
      <w:sz w:val="24"/>
    </w:rPr>
  </w:style>
  <w:style w:type="paragraph" w:customStyle="1" w:styleId="CM84">
    <w:name w:val="CM84"/>
    <w:basedOn w:val="Default"/>
    <w:next w:val="Default"/>
    <w:pPr>
      <w:spacing w:line="626" w:lineRule="atLeast"/>
    </w:pPr>
    <w:rPr>
      <w:rFonts w:ascii="仿宋_GB2312" w:eastAsia="仿宋_GB2312"/>
      <w:sz w:val="24"/>
    </w:rPr>
  </w:style>
  <w:style w:type="paragraph" w:customStyle="1" w:styleId="WW-20">
    <w:name w:val="WW-列表 2"/>
    <w:basedOn w:val="a"/>
    <w:pPr>
      <w:widowControl w:val="0"/>
      <w:suppressAutoHyphens/>
      <w:spacing w:before="156" w:after="156"/>
      <w:jc w:val="both"/>
    </w:pPr>
    <w:rPr>
      <w:rFonts w:eastAsia="仿宋_GB2312"/>
      <w:kern w:val="1"/>
      <w:sz w:val="28"/>
      <w:lang w:eastAsia="ar-SA"/>
    </w:rPr>
  </w:style>
  <w:style w:type="paragraph" w:customStyle="1" w:styleId="10089">
    <w:name w:val="样式 标题 1 + (西文) 宋体 非加粗 黑色 两端对齐 左侧:  0 厘米 首行缩进:  0.89 厘米"/>
    <w:basedOn w:val="1"/>
    <w:uiPriority w:val="99"/>
    <w:pPr>
      <w:keepLines w:val="0"/>
      <w:pageBreakBefore/>
      <w:tabs>
        <w:tab w:val="left" w:pos="1140"/>
      </w:tabs>
      <w:adjustRightInd w:val="0"/>
      <w:snapToGrid w:val="0"/>
      <w:spacing w:beforeLines="100" w:afterLines="100" w:line="360" w:lineRule="auto"/>
      <w:ind w:left="1140" w:hanging="720"/>
      <w:jc w:val="center"/>
      <w:textAlignment w:val="baseline"/>
    </w:pPr>
    <w:rPr>
      <w:rFonts w:ascii="宋体" w:eastAsia="黑体" w:hAnsi="宋体"/>
      <w:color w:val="000000"/>
      <w:kern w:val="0"/>
      <w:sz w:val="32"/>
    </w:rPr>
  </w:style>
  <w:style w:type="paragraph" w:customStyle="1" w:styleId="graphicstitle">
    <w:name w:val="graphics title"/>
    <w:basedOn w:val="5"/>
    <w:pPr>
      <w:keepLines w:val="0"/>
      <w:widowControl/>
      <w:spacing w:before="240" w:after="120" w:line="360" w:lineRule="atLeast"/>
      <w:jc w:val="left"/>
    </w:pPr>
    <w:rPr>
      <w:rFonts w:ascii="Arial" w:hAnsi="Arial"/>
      <w:b/>
      <w:i/>
      <w:color w:val="0000FF"/>
      <w:sz w:val="24"/>
      <w:lang w:eastAsia="en-US"/>
    </w:rPr>
  </w:style>
  <w:style w:type="paragraph" w:customStyle="1" w:styleId="Char1CharCharCharCharCharChar11">
    <w:name w:val="Char1 Char Char Char Char Char Char11"/>
    <w:basedOn w:val="a"/>
    <w:pPr>
      <w:spacing w:after="160" w:line="240" w:lineRule="exact"/>
    </w:pPr>
    <w:rPr>
      <w:rFonts w:ascii="Verdana" w:hAnsi="Verdana"/>
      <w:sz w:val="20"/>
      <w:lang w:eastAsia="en-US"/>
    </w:rPr>
  </w:style>
  <w:style w:type="paragraph" w:customStyle="1" w:styleId="1Ctrl1">
    <w:name w:val="!标题1 Ctrl+1"/>
    <w:basedOn w:val="1"/>
    <w:next w:val="CtrQ"/>
    <w:uiPriority w:val="99"/>
    <w:pPr>
      <w:keepNext w:val="0"/>
      <w:keepLines w:val="0"/>
      <w:tabs>
        <w:tab w:val="left" w:pos="780"/>
        <w:tab w:val="left" w:pos="1800"/>
      </w:tabs>
      <w:adjustRightInd w:val="0"/>
      <w:snapToGrid w:val="0"/>
      <w:spacing w:beforeLines="100" w:afterLines="100" w:line="240" w:lineRule="auto"/>
      <w:ind w:left="425" w:hanging="425"/>
      <w:jc w:val="left"/>
    </w:pPr>
    <w:rPr>
      <w:rFonts w:ascii="Arial" w:eastAsia="黑体" w:hAnsi="Arial"/>
      <w:kern w:val="2"/>
    </w:rPr>
  </w:style>
  <w:style w:type="paragraph" w:customStyle="1" w:styleId="6f2">
    <w:name w:val="称呼6"/>
    <w:basedOn w:val="a"/>
    <w:next w:val="a"/>
    <w:uiPriority w:val="99"/>
    <w:rPr>
      <w:rFonts w:ascii="Arial" w:hAnsi="Arial"/>
      <w:color w:val="000000"/>
      <w:sz w:val="20"/>
      <w:lang w:eastAsia="en-US"/>
    </w:rPr>
  </w:style>
  <w:style w:type="paragraph" w:customStyle="1" w:styleId="2fffff8">
    <w:name w:val="表格文字2"/>
    <w:basedOn w:val="a"/>
    <w:pPr>
      <w:widowControl w:val="0"/>
      <w:spacing w:line="360" w:lineRule="auto"/>
      <w:jc w:val="center"/>
    </w:pPr>
    <w:rPr>
      <w:rFonts w:ascii="宋体"/>
      <w:spacing w:val="22"/>
      <w:kern w:val="2"/>
    </w:rPr>
  </w:style>
  <w:style w:type="paragraph" w:customStyle="1" w:styleId="4fff">
    <w:name w:val="修订4"/>
    <w:uiPriority w:val="99"/>
    <w:rPr>
      <w:rFonts w:ascii="Times New Roman" w:hAnsi="Times New Roman"/>
    </w:rPr>
  </w:style>
  <w:style w:type="paragraph" w:customStyle="1" w:styleId="xl1450">
    <w:name w:val="xl1450"/>
    <w:basedOn w:val="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font1">
    <w:name w:val="font1"/>
    <w:basedOn w:val="a"/>
    <w:pPr>
      <w:spacing w:before="100" w:beforeAutospacing="1" w:after="100" w:afterAutospacing="1"/>
    </w:pPr>
    <w:rPr>
      <w:rFonts w:ascii="宋体" w:hAnsi="宋体"/>
      <w:outline/>
      <w:sz w:val="24"/>
    </w:rPr>
  </w:style>
  <w:style w:type="paragraph" w:customStyle="1" w:styleId="xl120">
    <w:name w:val="xl120"/>
    <w:basedOn w:val="a"/>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snapToGrid w:val="0"/>
    </w:rPr>
  </w:style>
  <w:style w:type="paragraph" w:customStyle="1" w:styleId="2PIM2H2Heading2Hidden2ndlevelh22Header2l2">
    <w:name w:val="样式 标题 2标题二PIM2H2Heading 2 Hidden2nd levelh22Header 2l2..."/>
    <w:pPr>
      <w:spacing w:before="312" w:after="312"/>
    </w:pPr>
    <w:rPr>
      <w:rFonts w:ascii="宋体" w:hAnsi="宋体"/>
    </w:rPr>
  </w:style>
  <w:style w:type="paragraph" w:customStyle="1" w:styleId="422">
    <w:name w:val="列表 42"/>
    <w:basedOn w:val="a"/>
    <w:uiPriority w:val="99"/>
    <w:pPr>
      <w:ind w:left="1440" w:hanging="360"/>
    </w:pPr>
    <w:rPr>
      <w:rFonts w:ascii="Arial" w:hAnsi="Arial"/>
      <w:color w:val="000000"/>
      <w:sz w:val="20"/>
      <w:lang w:eastAsia="en-US"/>
    </w:rPr>
  </w:style>
  <w:style w:type="paragraph" w:customStyle="1" w:styleId="afffffffffffffffffffffffffffa">
    <w:name w:val="常用段落"/>
    <w:basedOn w:val="a"/>
    <w:uiPriority w:val="99"/>
    <w:pPr>
      <w:widowControl w:val="0"/>
      <w:spacing w:line="400" w:lineRule="atLeast"/>
      <w:ind w:firstLineChars="200" w:firstLine="420"/>
      <w:jc w:val="both"/>
    </w:pPr>
    <w:rPr>
      <w:rFonts w:ascii="宋体" w:hAnsi="宋体"/>
      <w:snapToGrid w:val="0"/>
    </w:rPr>
  </w:style>
  <w:style w:type="paragraph" w:customStyle="1" w:styleId="3fff5">
    <w:name w:val="索引标题3"/>
    <w:basedOn w:val="a"/>
    <w:next w:val="161"/>
    <w:uiPriority w:val="99"/>
    <w:pPr>
      <w:spacing w:before="120" w:after="120"/>
    </w:pPr>
    <w:rPr>
      <w:b/>
      <w:i/>
      <w:color w:val="000000"/>
      <w:sz w:val="20"/>
      <w:lang w:eastAsia="en-US"/>
    </w:rPr>
  </w:style>
  <w:style w:type="paragraph" w:customStyle="1" w:styleId="161">
    <w:name w:val="索引 16"/>
    <w:basedOn w:val="a"/>
    <w:next w:val="a"/>
    <w:pPr>
      <w:widowControl w:val="0"/>
      <w:jc w:val="both"/>
    </w:pPr>
    <w:rPr>
      <w:kern w:val="2"/>
    </w:rPr>
  </w:style>
  <w:style w:type="paragraph" w:customStyle="1" w:styleId="TOC4">
    <w:name w:val="TOC 标题4"/>
    <w:basedOn w:val="1"/>
    <w:next w:val="a"/>
    <w:qFormat/>
    <w:pPr>
      <w:widowControl/>
      <w:spacing w:before="480" w:after="0" w:line="276" w:lineRule="auto"/>
      <w:jc w:val="left"/>
      <w:outlineLvl w:val="9"/>
    </w:pPr>
    <w:rPr>
      <w:rFonts w:ascii="Cambria" w:hAnsi="Cambria"/>
      <w:color w:val="365F91"/>
      <w:kern w:val="0"/>
      <w:sz w:val="28"/>
    </w:rPr>
  </w:style>
  <w:style w:type="paragraph" w:customStyle="1" w:styleId="GB231221">
    <w:name w:val="样式 附录 + (中文) 楷体_GB2312 小二 加粗 首行缩进:  2 字符 字距调整二号 加宽量  1 磅"/>
    <w:basedOn w:val="1"/>
    <w:pPr>
      <w:pageBreakBefore/>
      <w:widowControl/>
      <w:tabs>
        <w:tab w:val="left" w:pos="900"/>
      </w:tabs>
      <w:adjustRightInd w:val="0"/>
      <w:spacing w:beforeLines="100" w:afterLines="200" w:line="240" w:lineRule="auto"/>
      <w:ind w:left="900" w:hanging="420"/>
    </w:pPr>
    <w:rPr>
      <w:rFonts w:eastAsia="楷体_GB2312" w:hAnsi="Arial"/>
      <w:spacing w:val="20"/>
      <w:sz w:val="36"/>
    </w:rPr>
  </w:style>
  <w:style w:type="paragraph" w:customStyle="1" w:styleId="xl200">
    <w:name w:val="xl2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sz w:val="20"/>
    </w:rPr>
  </w:style>
  <w:style w:type="paragraph" w:customStyle="1" w:styleId="MSOTOCHead1">
    <w:name w:val="MSO_TOC_Head1"/>
    <w:uiPriority w:val="99"/>
    <w:pPr>
      <w:tabs>
        <w:tab w:val="right" w:leader="dot" w:pos="8700"/>
      </w:tabs>
      <w:autoSpaceDE w:val="0"/>
      <w:autoSpaceDN w:val="0"/>
      <w:adjustRightInd w:val="0"/>
      <w:spacing w:line="240" w:lineRule="atLeast"/>
      <w:ind w:left="960" w:hanging="240"/>
    </w:pPr>
    <w:rPr>
      <w:rFonts w:ascii="Franklin Gothic Book" w:hAnsi="Franklin Gothic Book"/>
      <w:lang w:eastAsia="en-US"/>
    </w:rPr>
  </w:style>
  <w:style w:type="paragraph" w:customStyle="1" w:styleId="1ffffff">
    <w:name w:val="引文目录1"/>
    <w:basedOn w:val="a"/>
    <w:next w:val="a"/>
    <w:uiPriority w:val="99"/>
    <w:pPr>
      <w:ind w:left="200" w:hanging="200"/>
    </w:pPr>
    <w:rPr>
      <w:rFonts w:ascii="Arial" w:hAnsi="Arial"/>
      <w:color w:val="000000"/>
      <w:sz w:val="20"/>
      <w:lang w:eastAsia="en-US"/>
    </w:rPr>
  </w:style>
  <w:style w:type="paragraph" w:customStyle="1" w:styleId="xl10878">
    <w:name w:val="xl10878"/>
    <w:basedOn w:val="a"/>
    <w:pPr>
      <w:pBdr>
        <w:top w:val="single" w:sz="4" w:space="0" w:color="000000"/>
        <w:left w:val="single" w:sz="4" w:space="0" w:color="000000"/>
        <w:bottom w:val="single" w:sz="4" w:space="0" w:color="000000"/>
      </w:pBdr>
      <w:spacing w:before="100" w:beforeAutospacing="1" w:after="100" w:afterAutospacing="1"/>
      <w:textAlignment w:val="center"/>
    </w:pPr>
    <w:rPr>
      <w:rFonts w:ascii="宋体" w:hAnsi="宋体"/>
      <w:color w:val="000000"/>
      <w:sz w:val="20"/>
    </w:rPr>
  </w:style>
  <w:style w:type="paragraph" w:customStyle="1" w:styleId="afffffffffffffffffffffffffffb">
    <w:name w:val="手册文字"/>
    <w:uiPriority w:val="99"/>
    <w:pPr>
      <w:spacing w:line="360" w:lineRule="auto"/>
      <w:ind w:right="108"/>
      <w:jc w:val="center"/>
    </w:pPr>
    <w:rPr>
      <w:rFonts w:ascii="宋体" w:hAnsi="宋体"/>
      <w:sz w:val="21"/>
    </w:rPr>
  </w:style>
  <w:style w:type="paragraph" w:customStyle="1" w:styleId="TOC41">
    <w:name w:val="TOC 标题41"/>
    <w:basedOn w:val="1"/>
    <w:next w:val="a"/>
    <w:qFormat/>
    <w:pPr>
      <w:pageBreakBefore/>
      <w:widowControl/>
      <w:tabs>
        <w:tab w:val="left" w:pos="851"/>
      </w:tabs>
      <w:spacing w:beforeLines="100" w:afterLines="100" w:line="276" w:lineRule="auto"/>
      <w:jc w:val="left"/>
      <w:outlineLvl w:val="9"/>
    </w:pPr>
    <w:rPr>
      <w:rFonts w:ascii="Cambria" w:eastAsia="黑体" w:hAnsi="Cambria"/>
      <w:color w:val="365F91"/>
      <w:kern w:val="0"/>
      <w:sz w:val="28"/>
    </w:rPr>
  </w:style>
  <w:style w:type="paragraph" w:customStyle="1" w:styleId="ZRevisionHistory1">
    <w:name w:val="样式 Z_Revision History + 小三"/>
    <w:basedOn w:val="ZRevisionHistory"/>
    <w:uiPriority w:val="99"/>
    <w:rPr>
      <w:sz w:val="24"/>
    </w:rPr>
  </w:style>
  <w:style w:type="paragraph" w:customStyle="1" w:styleId="12f">
    <w:name w:val="信息标题12"/>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olor w:val="000000"/>
      <w:sz w:val="24"/>
      <w:shd w:val="pct20" w:color="auto" w:fill="auto"/>
      <w:lang w:eastAsia="en-US"/>
    </w:rPr>
  </w:style>
  <w:style w:type="paragraph" w:customStyle="1" w:styleId="xl10775">
    <w:name w:val="xl10775"/>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olor w:val="000000"/>
      <w:sz w:val="20"/>
    </w:rPr>
  </w:style>
  <w:style w:type="paragraph" w:customStyle="1" w:styleId="NortelResponse">
    <w:name w:val="NortelResponse"/>
    <w:basedOn w:val="a"/>
    <w:pPr>
      <w:spacing w:line="260" w:lineRule="exact"/>
    </w:pPr>
    <w:rPr>
      <w:rFonts w:ascii="Arial" w:hAnsi="Arial"/>
      <w:snapToGrid w:val="0"/>
      <w:color w:val="0000FF"/>
      <w:sz w:val="22"/>
      <w:lang w:eastAsia="en-US"/>
    </w:rPr>
  </w:style>
  <w:style w:type="paragraph" w:styleId="z-0">
    <w:name w:val="HTML Bottom of Form"/>
    <w:basedOn w:val="a"/>
    <w:next w:val="a"/>
    <w:pPr>
      <w:pBdr>
        <w:top w:val="single" w:sz="6" w:space="1" w:color="auto"/>
      </w:pBdr>
      <w:jc w:val="center"/>
    </w:pPr>
    <w:rPr>
      <w:rFonts w:ascii="Arial" w:hAnsi="Arial"/>
      <w:vanish/>
      <w:sz w:val="16"/>
    </w:rPr>
  </w:style>
  <w:style w:type="paragraph" w:customStyle="1" w:styleId="CharChar1CharCharCharChar18">
    <w:name w:val="Char Char1 Char Char Char Char18"/>
    <w:basedOn w:val="a"/>
    <w:uiPriority w:val="99"/>
    <w:pPr>
      <w:widowControl w:val="0"/>
      <w:jc w:val="both"/>
    </w:pPr>
    <w:rPr>
      <w:rFonts w:ascii="宋体" w:hAnsi="宋体"/>
      <w:snapToGrid w:val="0"/>
    </w:rPr>
  </w:style>
  <w:style w:type="paragraph" w:customStyle="1" w:styleId="1510">
    <w:name w:val="样式 列出段落 + 微软雅黑 加粗 行距: 1.5 倍行距1"/>
    <w:basedOn w:val="1ff1"/>
    <w:uiPriority w:val="99"/>
    <w:pPr>
      <w:spacing w:line="360" w:lineRule="auto"/>
      <w:ind w:left="720" w:firstLineChars="0" w:firstLine="0"/>
    </w:pPr>
    <w:rPr>
      <w:rFonts w:ascii="微软雅黑" w:eastAsia="微软雅黑" w:hAnsi="微软雅黑"/>
      <w:b/>
    </w:rPr>
  </w:style>
  <w:style w:type="paragraph" w:customStyle="1" w:styleId="xl98">
    <w:name w:val="xl98"/>
    <w:basedOn w:val="a"/>
    <w:pPr>
      <w:pBdr>
        <w:left w:val="single" w:sz="8" w:space="0" w:color="auto"/>
        <w:bottom w:val="single" w:sz="8" w:space="0" w:color="auto"/>
        <w:right w:val="single" w:sz="8" w:space="0" w:color="auto"/>
      </w:pBdr>
      <w:shd w:val="clear" w:color="auto" w:fill="CCFFFF"/>
      <w:spacing w:before="100" w:beforeAutospacing="1" w:after="100" w:afterAutospacing="1"/>
    </w:pPr>
    <w:rPr>
      <w:rFonts w:ascii="宋体" w:hAnsi="宋体"/>
      <w:b/>
      <w:sz w:val="18"/>
    </w:rPr>
  </w:style>
  <w:style w:type="paragraph" w:styleId="TOC">
    <w:name w:val="TOC Heading"/>
    <w:basedOn w:val="1"/>
    <w:next w:val="a"/>
    <w:uiPriority w:val="99"/>
    <w:qFormat/>
    <w:pPr>
      <w:widowControl/>
      <w:spacing w:before="480" w:after="0" w:line="276" w:lineRule="auto"/>
      <w:jc w:val="left"/>
      <w:outlineLvl w:val="9"/>
    </w:pPr>
    <w:rPr>
      <w:rFonts w:ascii="Cambria" w:hAnsi="Cambria"/>
      <w:color w:val="365F91"/>
      <w:kern w:val="0"/>
      <w:sz w:val="28"/>
    </w:rPr>
  </w:style>
  <w:style w:type="paragraph" w:customStyle="1" w:styleId="TableCellHead">
    <w:name w:val="Table Cell Head"/>
    <w:basedOn w:val="a"/>
    <w:next w:val="a"/>
    <w:uiPriority w:val="99"/>
    <w:pPr>
      <w:tabs>
        <w:tab w:val="left" w:pos="360"/>
        <w:tab w:val="left" w:pos="720"/>
        <w:tab w:val="left" w:pos="1440"/>
        <w:tab w:val="left" w:pos="2160"/>
        <w:tab w:val="left" w:pos="2880"/>
        <w:tab w:val="left" w:pos="3600"/>
        <w:tab w:val="right" w:pos="7110"/>
        <w:tab w:val="left" w:pos="7920"/>
        <w:tab w:val="left" w:pos="8640"/>
      </w:tabs>
      <w:spacing w:before="120" w:after="120"/>
      <w:ind w:left="840" w:firstLine="36"/>
    </w:pPr>
    <w:rPr>
      <w:rFonts w:ascii="Arial" w:hAnsi="Arial"/>
      <w:b/>
      <w:color w:val="000000"/>
      <w:sz w:val="18"/>
      <w:lang w:eastAsia="en-US"/>
    </w:rPr>
  </w:style>
  <w:style w:type="paragraph" w:customStyle="1" w:styleId="ListNumber51">
    <w:name w:val="List Number 51"/>
    <w:basedOn w:val="a"/>
    <w:uiPriority w:val="99"/>
    <w:pPr>
      <w:tabs>
        <w:tab w:val="left" w:pos="420"/>
      </w:tabs>
      <w:ind w:leftChars="100" w:left="420" w:rightChars="100" w:right="100" w:hanging="420"/>
    </w:pPr>
    <w:rPr>
      <w:rFonts w:ascii="Arial" w:hAnsi="Arial"/>
      <w:color w:val="000000"/>
      <w:sz w:val="20"/>
      <w:lang w:eastAsia="en-US"/>
    </w:rPr>
  </w:style>
  <w:style w:type="paragraph" w:customStyle="1" w:styleId="3000">
    <w:name w:val="样式 标题 3 + 左侧:  0 厘米 首行缩进:  0 厘米"/>
    <w:basedOn w:val="3"/>
    <w:pPr>
      <w:tabs>
        <w:tab w:val="left" w:pos="414"/>
      </w:tabs>
      <w:ind w:left="414" w:hanging="414"/>
    </w:pPr>
    <w:rPr>
      <w:sz w:val="28"/>
    </w:rPr>
  </w:style>
  <w:style w:type="paragraph" w:customStyle="1" w:styleId="21a">
    <w:name w:val="收信人地址21"/>
    <w:basedOn w:val="a"/>
    <w:pPr>
      <w:ind w:left="2880"/>
    </w:pPr>
    <w:rPr>
      <w:rFonts w:ascii="Arial" w:hAnsi="Arial"/>
      <w:color w:val="000000"/>
      <w:sz w:val="24"/>
      <w:lang w:eastAsia="en-US"/>
    </w:rPr>
  </w:style>
  <w:style w:type="paragraph" w:customStyle="1" w:styleId="HTML19">
    <w:name w:val="HTML 预设格式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rPr>
  </w:style>
  <w:style w:type="paragraph" w:customStyle="1" w:styleId="8BOLD">
    <w:name w:val="汉仪细等线简8BOLD"/>
    <w:basedOn w:val="a"/>
    <w:pPr>
      <w:widowControl w:val="0"/>
      <w:autoSpaceDE w:val="0"/>
      <w:autoSpaceDN w:val="0"/>
      <w:adjustRightInd w:val="0"/>
      <w:spacing w:line="240" w:lineRule="atLeast"/>
      <w:jc w:val="both"/>
    </w:pPr>
    <w:rPr>
      <w:rFonts w:ascii="汉仪细等线简" w:eastAsia="汉仪细等线简"/>
      <w:b/>
      <w:sz w:val="16"/>
    </w:rPr>
  </w:style>
  <w:style w:type="paragraph" w:customStyle="1" w:styleId="xl189">
    <w:name w:val="xl189"/>
    <w:basedOn w:val="a"/>
    <w:pPr>
      <w:pBdr>
        <w:bottom w:val="single" w:sz="8" w:space="0" w:color="auto"/>
      </w:pBdr>
      <w:shd w:val="clear" w:color="auto" w:fill="FFFF99"/>
      <w:spacing w:before="100" w:beforeAutospacing="1" w:after="100" w:afterAutospacing="1"/>
    </w:pPr>
    <w:rPr>
      <w:rFonts w:ascii="宋体" w:hAnsi="宋体"/>
      <w:b/>
      <w:snapToGrid w:val="0"/>
      <w:sz w:val="20"/>
    </w:rPr>
  </w:style>
  <w:style w:type="paragraph" w:customStyle="1" w:styleId="325">
    <w:name w:val="标题 32"/>
    <w:basedOn w:val="a"/>
    <w:pPr>
      <w:shd w:val="clear" w:color="auto" w:fill="999999"/>
      <w:spacing w:after="45"/>
      <w:outlineLvl w:val="3"/>
    </w:pPr>
    <w:rPr>
      <w:rFonts w:ascii="Arial Unicode MS" w:eastAsia="Arial Unicode MS" w:hAnsi="Arial Unicode MS"/>
      <w:b/>
      <w:snapToGrid w:val="0"/>
      <w:color w:val="FFFFFF"/>
      <w:sz w:val="20"/>
    </w:rPr>
  </w:style>
  <w:style w:type="paragraph" w:customStyle="1" w:styleId="new3">
    <w:name w:val="new"/>
    <w:basedOn w:val="a"/>
    <w:rPr>
      <w:rFonts w:ascii="宋体" w:hAnsi="宋体"/>
      <w:sz w:val="24"/>
    </w:rPr>
  </w:style>
  <w:style w:type="paragraph" w:customStyle="1" w:styleId="11ff8">
    <w:name w:val="收信人地址11"/>
    <w:basedOn w:val="a"/>
    <w:uiPriority w:val="99"/>
    <w:pPr>
      <w:ind w:left="2880"/>
    </w:pPr>
    <w:rPr>
      <w:rFonts w:ascii="Arial" w:hAnsi="Arial"/>
      <w:color w:val="000000"/>
      <w:sz w:val="24"/>
      <w:lang w:eastAsia="en-US"/>
    </w:rPr>
  </w:style>
  <w:style w:type="paragraph" w:customStyle="1" w:styleId="3h3h3H3Kop3Vl3Level3Headheading3h3111Hea">
    <w:name w:val="样式 标题 3h:3h3H3Kop 3Vl3Level 3 Headheading 3h31.1.1 Hea..."/>
    <w:basedOn w:val="3"/>
    <w:uiPriority w:val="99"/>
    <w:pPr>
      <w:tabs>
        <w:tab w:val="left" w:pos="851"/>
      </w:tabs>
      <w:spacing w:beforeLines="100" w:afterLines="50" w:line="360" w:lineRule="auto"/>
      <w:jc w:val="left"/>
    </w:pPr>
    <w:rPr>
      <w:rFonts w:ascii="黑体" w:eastAsia="黑体" w:hAnsi="黑体"/>
      <w:sz w:val="28"/>
    </w:rPr>
  </w:style>
  <w:style w:type="paragraph" w:customStyle="1" w:styleId="Web3">
    <w:name w:val="普通 (Web)3"/>
    <w:basedOn w:val="a"/>
    <w:uiPriority w:val="99"/>
    <w:pPr>
      <w:spacing w:after="150"/>
    </w:pPr>
    <w:rPr>
      <w:rFonts w:ascii="Arial Unicode MS" w:eastAsia="Arial Unicode MS" w:hAnsi="Arial Unicode MS"/>
      <w:snapToGrid w:val="0"/>
      <w:sz w:val="24"/>
    </w:rPr>
  </w:style>
  <w:style w:type="paragraph" w:customStyle="1" w:styleId="33Char0">
    <w:name w:val="样式 标题 3标题 3 Char + 宋体 四号"/>
    <w:basedOn w:val="3"/>
    <w:pPr>
      <w:keepNext w:val="0"/>
      <w:keepLines w:val="0"/>
      <w:spacing w:before="0" w:after="0" w:line="240" w:lineRule="auto"/>
      <w:outlineLvl w:val="9"/>
    </w:pPr>
    <w:rPr>
      <w:rFonts w:ascii="宋体" w:hAnsi="宋体"/>
      <w:color w:val="000000"/>
      <w:sz w:val="28"/>
    </w:rPr>
  </w:style>
  <w:style w:type="paragraph" w:customStyle="1" w:styleId="c14">
    <w:name w:val="c14"/>
    <w:basedOn w:val="a"/>
    <w:pPr>
      <w:spacing w:before="100" w:beforeAutospacing="1" w:after="100" w:afterAutospacing="1" w:line="280" w:lineRule="atLeast"/>
    </w:pPr>
    <w:rPr>
      <w:rFonts w:ascii="Arial Unicode MS" w:hAnsi="Arial Unicode MS"/>
      <w:sz w:val="24"/>
    </w:rPr>
  </w:style>
  <w:style w:type="paragraph" w:customStyle="1" w:styleId="229">
    <w:name w:val="列表 22"/>
    <w:basedOn w:val="a"/>
    <w:uiPriority w:val="99"/>
    <w:pPr>
      <w:widowControl w:val="0"/>
      <w:ind w:leftChars="200" w:left="100" w:hangingChars="200" w:hanging="200"/>
      <w:jc w:val="both"/>
    </w:pPr>
    <w:rPr>
      <w:kern w:val="2"/>
      <w:sz w:val="22"/>
    </w:rPr>
  </w:style>
  <w:style w:type="paragraph" w:customStyle="1" w:styleId="xl84">
    <w:name w:val="xl84"/>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NumberedList6">
    <w:name w:val="NumberedList 6"/>
    <w:basedOn w:val="a"/>
    <w:pPr>
      <w:tabs>
        <w:tab w:val="left" w:pos="3600"/>
      </w:tabs>
      <w:ind w:left="3600" w:hanging="72"/>
    </w:pPr>
    <w:rPr>
      <w:sz w:val="20"/>
      <w:lang w:eastAsia="en-US"/>
    </w:rPr>
  </w:style>
  <w:style w:type="paragraph" w:customStyle="1" w:styleId="StyleHeading3H31113Level3Headlevel3PIM3h3sect12">
    <w:name w:val="Style Heading 3H31.1.1标题 3Level 3 Headlevel_3PIM 3h3sect1.2...."/>
    <w:basedOn w:val="3"/>
    <w:pPr>
      <w:tabs>
        <w:tab w:val="left" w:pos="1680"/>
      </w:tabs>
      <w:spacing w:before="120" w:after="120" w:line="360" w:lineRule="auto"/>
      <w:ind w:left="1680" w:hanging="420"/>
    </w:pPr>
    <w:rPr>
      <w:rFonts w:eastAsia="黑体"/>
      <w:sz w:val="24"/>
    </w:rPr>
  </w:style>
  <w:style w:type="paragraph" w:customStyle="1" w:styleId="xl161">
    <w:name w:val="xl161"/>
    <w:basedOn w:val="a"/>
    <w:pPr>
      <w:pBdr>
        <w:bottom w:val="double" w:sz="6" w:space="0" w:color="auto"/>
        <w:right w:val="single" w:sz="8" w:space="0" w:color="auto"/>
      </w:pBdr>
      <w:spacing w:before="100" w:beforeAutospacing="1" w:after="100" w:afterAutospacing="1"/>
    </w:pPr>
    <w:rPr>
      <w:rFonts w:ascii="宋体" w:hAnsi="宋体"/>
      <w:snapToGrid w:val="0"/>
      <w:sz w:val="20"/>
    </w:rPr>
  </w:style>
  <w:style w:type="paragraph" w:customStyle="1" w:styleId="xl10901">
    <w:name w:val="xl10901"/>
    <w:basedOn w:val="a"/>
    <w:pPr>
      <w:pBdr>
        <w:left w:val="single" w:sz="4" w:space="0" w:color="auto"/>
        <w:bottom w:val="single" w:sz="4" w:space="0" w:color="auto"/>
      </w:pBdr>
      <w:spacing w:before="100" w:beforeAutospacing="1" w:after="100" w:afterAutospacing="1"/>
      <w:jc w:val="center"/>
      <w:textAlignment w:val="center"/>
    </w:pPr>
    <w:rPr>
      <w:rFonts w:ascii="宋体" w:hAnsi="宋体"/>
      <w:color w:val="000000"/>
      <w:sz w:val="24"/>
    </w:rPr>
  </w:style>
  <w:style w:type="paragraph" w:customStyle="1" w:styleId="5ffc">
    <w:name w:val="正文缩进5"/>
    <w:basedOn w:val="a"/>
    <w:uiPriority w:val="99"/>
    <w:pPr>
      <w:widowControl w:val="0"/>
      <w:spacing w:beforeLines="50" w:afterLines="50" w:line="300" w:lineRule="auto"/>
      <w:ind w:firstLineChars="200" w:firstLine="480"/>
      <w:jc w:val="both"/>
    </w:pPr>
    <w:rPr>
      <w:rFonts w:eastAsia="仿宋_GB2312"/>
      <w:sz w:val="24"/>
    </w:rPr>
  </w:style>
  <w:style w:type="paragraph" w:customStyle="1" w:styleId="xl10902">
    <w:name w:val="xl10902"/>
    <w:basedOn w:val="a"/>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b/>
      <w:color w:val="000000"/>
      <w:sz w:val="24"/>
    </w:rPr>
  </w:style>
  <w:style w:type="paragraph" w:customStyle="1" w:styleId="afffffffffffffffffffffffffffc">
    <w:name w:val="附件标题"/>
    <w:basedOn w:val="a"/>
    <w:uiPriority w:val="99"/>
    <w:pPr>
      <w:widowControl w:val="0"/>
      <w:spacing w:line="360" w:lineRule="auto"/>
      <w:jc w:val="center"/>
    </w:pPr>
    <w:rPr>
      <w:rFonts w:ascii="Arial" w:eastAsia="黑体" w:hAnsi="Arial"/>
      <w:kern w:val="2"/>
      <w:sz w:val="24"/>
    </w:rPr>
  </w:style>
  <w:style w:type="paragraph" w:customStyle="1" w:styleId="body11">
    <w:name w:val="body 1"/>
    <w:basedOn w:val="a"/>
    <w:pPr>
      <w:keepLines/>
      <w:spacing w:before="120"/>
      <w:ind w:left="567"/>
    </w:pPr>
    <w:rPr>
      <w:sz w:val="24"/>
      <w:lang w:eastAsia="en-US"/>
    </w:rPr>
  </w:style>
  <w:style w:type="paragraph" w:customStyle="1" w:styleId="afffffffffffffffffffffffffffd">
    <w:name w:val="模块说明"/>
    <w:basedOn w:val="1ffb"/>
    <w:pPr>
      <w:widowControl w:val="0"/>
      <w:tabs>
        <w:tab w:val="left" w:pos="360"/>
        <w:tab w:val="left" w:pos="907"/>
      </w:tabs>
      <w:spacing w:line="300" w:lineRule="auto"/>
      <w:ind w:left="907" w:firstLine="0"/>
      <w:jc w:val="both"/>
    </w:pPr>
    <w:rPr>
      <w:rFonts w:ascii="Times New Roman" w:eastAsia="Times New Roman" w:hAnsi="Times New Roman"/>
      <w:sz w:val="24"/>
    </w:rPr>
  </w:style>
  <w:style w:type="paragraph" w:customStyle="1" w:styleId="PrefaceIndexHead">
    <w:name w:val="PrefaceIndexHead"/>
    <w:basedOn w:val="ContentsHead"/>
    <w:next w:val="Para"/>
    <w:pPr>
      <w:keepNext/>
      <w:pageBreakBefore/>
    </w:pPr>
  </w:style>
  <w:style w:type="paragraph" w:customStyle="1" w:styleId="BulletedList1">
    <w:name w:val="Bulleted List 1"/>
    <w:basedOn w:val="a"/>
    <w:pPr>
      <w:tabs>
        <w:tab w:val="left" w:pos="360"/>
      </w:tabs>
      <w:spacing w:before="60" w:after="60" w:line="260" w:lineRule="exact"/>
      <w:ind w:left="360" w:hanging="360"/>
    </w:pPr>
    <w:rPr>
      <w:rFonts w:ascii="Verdana" w:hAnsi="Verdana"/>
      <w:color w:val="000000"/>
      <w:sz w:val="20"/>
      <w:lang w:eastAsia="en-US"/>
    </w:rPr>
  </w:style>
  <w:style w:type="paragraph" w:customStyle="1" w:styleId="CharCharffff8">
    <w:name w:val="正文首行缩进两字符 Char Char"/>
    <w:basedOn w:val="a"/>
    <w:link w:val="CharCharCharChar4"/>
    <w:uiPriority w:val="99"/>
    <w:pPr>
      <w:widowControl w:val="0"/>
      <w:spacing w:line="360" w:lineRule="auto"/>
      <w:ind w:firstLineChars="200" w:firstLine="200"/>
      <w:jc w:val="both"/>
    </w:pPr>
    <w:rPr>
      <w:rFonts w:ascii="宋体" w:hAnsi="宋体"/>
      <w:sz w:val="24"/>
    </w:rPr>
  </w:style>
  <w:style w:type="paragraph" w:customStyle="1" w:styleId="820">
    <w:name w:val="索引 82"/>
    <w:basedOn w:val="a"/>
    <w:next w:val="a"/>
    <w:uiPriority w:val="99"/>
    <w:pPr>
      <w:ind w:left="1600" w:hanging="200"/>
    </w:pPr>
    <w:rPr>
      <w:b/>
      <w:color w:val="000000"/>
      <w:sz w:val="20"/>
      <w:lang w:eastAsia="en-US"/>
    </w:rPr>
  </w:style>
  <w:style w:type="paragraph" w:customStyle="1" w:styleId="xl10758">
    <w:name w:val="xl1075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level2headings">
    <w:name w:val="level 2 headings"/>
    <w:basedOn w:val="a"/>
    <w:uiPriority w:val="99"/>
    <w:pPr>
      <w:keepNext/>
      <w:pBdr>
        <w:bottom w:val="single" w:sz="8" w:space="1" w:color="auto"/>
      </w:pBdr>
      <w:tabs>
        <w:tab w:val="left" w:pos="2340"/>
      </w:tabs>
      <w:suppressAutoHyphens/>
      <w:spacing w:before="240" w:after="60"/>
      <w:ind w:left="2304"/>
    </w:pPr>
    <w:rPr>
      <w:rFonts w:ascii="Arial" w:hAnsi="Arial"/>
      <w:b/>
      <w:color w:val="000000"/>
      <w:sz w:val="20"/>
      <w:lang w:eastAsia="en-US"/>
    </w:rPr>
  </w:style>
  <w:style w:type="paragraph" w:customStyle="1" w:styleId="2fffff9">
    <w:name w:val="样式 标题 2 + 无下划线"/>
    <w:basedOn w:val="2"/>
    <w:pPr>
      <w:keepLines w:val="0"/>
      <w:tabs>
        <w:tab w:val="left" w:pos="567"/>
      </w:tabs>
      <w:spacing w:before="0" w:afterLines="50" w:line="360" w:lineRule="auto"/>
      <w:ind w:left="567" w:hanging="567"/>
    </w:pPr>
    <w:rPr>
      <w:rFonts w:ascii="宋体" w:eastAsia="宋体" w:hAnsi="宋体"/>
      <w:sz w:val="36"/>
    </w:rPr>
  </w:style>
  <w:style w:type="paragraph" w:customStyle="1" w:styleId="WW-6">
    <w:name w:val="WW-日期"/>
    <w:basedOn w:val="a"/>
    <w:next w:val="a"/>
    <w:pPr>
      <w:widowControl w:val="0"/>
      <w:suppressAutoHyphens/>
      <w:spacing w:line="360" w:lineRule="auto"/>
      <w:ind w:left="100"/>
      <w:jc w:val="both"/>
    </w:pPr>
    <w:rPr>
      <w:rFonts w:ascii="Arial" w:hAnsi="Arial"/>
      <w:b/>
      <w:kern w:val="1"/>
      <w:sz w:val="30"/>
      <w:lang w:eastAsia="ar-SA"/>
    </w:rPr>
  </w:style>
  <w:style w:type="paragraph" w:customStyle="1" w:styleId="1CharChar20">
    <w:name w:val="样式 正文首行缩进正文首行缩进 1 Char正文首行缩进 Char + 红色 首行缩进:  2 字符"/>
    <w:basedOn w:val="1ffffc"/>
    <w:uiPriority w:val="99"/>
    <w:pPr>
      <w:tabs>
        <w:tab w:val="left" w:pos="2213"/>
      </w:tabs>
      <w:spacing w:line="400" w:lineRule="exact"/>
      <w:ind w:firstLine="480"/>
    </w:pPr>
    <w:rPr>
      <w:snapToGrid/>
      <w:kern w:val="24"/>
      <w:sz w:val="24"/>
    </w:rPr>
  </w:style>
  <w:style w:type="paragraph" w:customStyle="1" w:styleId="CM104">
    <w:name w:val="CM104"/>
    <w:basedOn w:val="Default"/>
    <w:next w:val="Default"/>
    <w:uiPriority w:val="99"/>
    <w:pPr>
      <w:spacing w:line="468" w:lineRule="atLeast"/>
    </w:pPr>
    <w:rPr>
      <w:rFonts w:ascii="仿宋_GB2312" w:eastAsia="仿宋_GB2312"/>
      <w:sz w:val="24"/>
    </w:rPr>
  </w:style>
  <w:style w:type="paragraph" w:customStyle="1" w:styleId="2fffffa">
    <w:name w:val="样式 标题 2 + 楷体 四号 非加粗"/>
    <w:basedOn w:val="2"/>
    <w:pPr>
      <w:keepLines w:val="0"/>
      <w:pageBreakBefore/>
      <w:widowControl/>
      <w:tabs>
        <w:tab w:val="left" w:pos="1134"/>
      </w:tabs>
      <w:spacing w:before="240" w:afterLines="100" w:line="240" w:lineRule="atLeast"/>
      <w:jc w:val="center"/>
    </w:pPr>
    <w:rPr>
      <w:rFonts w:ascii="宋体" w:eastAsia="宋体" w:hAnsi="宋体"/>
      <w:sz w:val="30"/>
    </w:rPr>
  </w:style>
  <w:style w:type="paragraph" w:customStyle="1" w:styleId="xl102">
    <w:name w:val="xl102"/>
    <w:basedOn w:val="a"/>
    <w:pPr>
      <w:pBdr>
        <w:bottom w:val="single" w:sz="8" w:space="0" w:color="auto"/>
        <w:right w:val="double" w:sz="6" w:space="0" w:color="auto"/>
      </w:pBdr>
      <w:spacing w:before="100" w:beforeAutospacing="1" w:after="100" w:afterAutospacing="1"/>
      <w:textAlignment w:val="top"/>
    </w:pPr>
    <w:rPr>
      <w:rFonts w:ascii="宋体" w:hAnsi="宋体"/>
      <w:snapToGrid w:val="0"/>
      <w:sz w:val="20"/>
    </w:rPr>
  </w:style>
  <w:style w:type="paragraph" w:customStyle="1" w:styleId="28">
    <w:name w:val="编号样式2"/>
    <w:basedOn w:val="a"/>
    <w:link w:val="2CharChar2"/>
    <w:uiPriority w:val="99"/>
    <w:pPr>
      <w:widowControl w:val="0"/>
      <w:tabs>
        <w:tab w:val="left" w:pos="733"/>
      </w:tabs>
      <w:adjustRightInd w:val="0"/>
      <w:snapToGrid w:val="0"/>
      <w:spacing w:after="156" w:line="360" w:lineRule="auto"/>
      <w:ind w:left="733" w:firstLine="1247"/>
      <w:jc w:val="both"/>
    </w:pPr>
    <w:rPr>
      <w:rFonts w:ascii="宋体" w:hAnsi="宋体"/>
      <w:b/>
      <w:sz w:val="24"/>
    </w:rPr>
  </w:style>
  <w:style w:type="paragraph" w:customStyle="1" w:styleId="LeftCell">
    <w:name w:val="LeftCell"/>
    <w:basedOn w:val="a"/>
    <w:pPr>
      <w:spacing w:before="120"/>
    </w:pPr>
    <w:rPr>
      <w:rFonts w:ascii="Arial" w:hAnsi="Arial"/>
      <w:b/>
      <w:sz w:val="20"/>
      <w:lang w:eastAsia="en-US"/>
    </w:rPr>
  </w:style>
  <w:style w:type="paragraph" w:customStyle="1" w:styleId="HTML115">
    <w:name w:val="HTML 预设格式11"/>
    <w:basedOn w:val="a"/>
    <w:uiPriority w:val="99"/>
    <w:rPr>
      <w:rFonts w:ascii="Courier New" w:hAnsi="Courier New"/>
      <w:color w:val="000000"/>
      <w:sz w:val="20"/>
      <w:lang w:eastAsia="en-US"/>
    </w:rPr>
  </w:style>
  <w:style w:type="paragraph" w:customStyle="1" w:styleId="afffffffffffffffffffffffffffe">
    <w:name w:val="重点说明"/>
    <w:basedOn w:val="a"/>
    <w:pPr>
      <w:adjustRightInd w:val="0"/>
      <w:snapToGrid w:val="0"/>
      <w:spacing w:before="40" w:after="40" w:line="400" w:lineRule="exact"/>
      <w:jc w:val="center"/>
    </w:pPr>
    <w:rPr>
      <w:rFonts w:ascii="Arial" w:hAnsi="Arial"/>
      <w:spacing w:val="6"/>
      <w:sz w:val="24"/>
    </w:rPr>
  </w:style>
  <w:style w:type="paragraph" w:customStyle="1" w:styleId="LetteredList">
    <w:name w:val="LetteredList"/>
    <w:basedOn w:val="NumberedList"/>
    <w:pPr>
      <w:ind w:left="2880"/>
    </w:pPr>
  </w:style>
  <w:style w:type="paragraph" w:customStyle="1" w:styleId="2f5">
    <w:name w:val="列出段落2"/>
    <w:basedOn w:val="a"/>
    <w:link w:val="ListParagraphCharChar"/>
    <w:uiPriority w:val="34"/>
    <w:qFormat/>
    <w:pPr>
      <w:widowControl w:val="0"/>
      <w:ind w:firstLineChars="200" w:firstLine="420"/>
      <w:jc w:val="both"/>
    </w:pPr>
    <w:rPr>
      <w:rFonts w:ascii="Calibri" w:hAnsi="Calibri"/>
      <w:snapToGrid w:val="0"/>
      <w:sz w:val="20"/>
    </w:rPr>
  </w:style>
  <w:style w:type="paragraph" w:customStyle="1" w:styleId="f-mainb">
    <w:name w:val="f-mainb"/>
    <w:basedOn w:val="a"/>
    <w:uiPriority w:val="99"/>
    <w:pPr>
      <w:spacing w:before="100" w:beforeAutospacing="1" w:after="100" w:afterAutospacing="1" w:line="360" w:lineRule="auto"/>
      <w:ind w:firstLineChars="200" w:firstLine="200"/>
    </w:pPr>
    <w:rPr>
      <w:rFonts w:ascii="Calibri" w:eastAsia="仿宋_GB2312" w:hAnsi="Calibri"/>
      <w:b/>
      <w:snapToGrid w:val="0"/>
      <w:color w:val="385269"/>
      <w:sz w:val="20"/>
    </w:rPr>
  </w:style>
  <w:style w:type="paragraph" w:customStyle="1" w:styleId="affffd">
    <w:name w:val="编写建议"/>
    <w:basedOn w:val="a"/>
    <w:link w:val="CharCharff9"/>
    <w:uiPriority w:val="99"/>
    <w:pPr>
      <w:widowControl w:val="0"/>
      <w:autoSpaceDE w:val="0"/>
      <w:autoSpaceDN w:val="0"/>
      <w:adjustRightInd w:val="0"/>
      <w:spacing w:line="360" w:lineRule="auto"/>
      <w:ind w:left="1134"/>
    </w:pPr>
    <w:rPr>
      <w:rFonts w:ascii="Calibri" w:hAnsi="Calibri"/>
      <w:i/>
      <w:color w:val="0000FF"/>
      <w:sz w:val="20"/>
    </w:rPr>
  </w:style>
  <w:style w:type="paragraph" w:customStyle="1" w:styleId="affffffffffffffffffffffffffff">
    <w:name w:val="表格头"/>
    <w:basedOn w:val="a"/>
    <w:uiPriority w:val="99"/>
    <w:pPr>
      <w:widowControl w:val="0"/>
      <w:jc w:val="center"/>
    </w:pPr>
    <w:rPr>
      <w:rFonts w:ascii="宋体" w:hAnsi="宋体"/>
      <w:b/>
      <w:snapToGrid w:val="0"/>
      <w:sz w:val="24"/>
    </w:rPr>
  </w:style>
  <w:style w:type="paragraph" w:customStyle="1" w:styleId="10Char">
    <w:name w:val="10 Char"/>
    <w:basedOn w:val="a"/>
    <w:pPr>
      <w:widowControl w:val="0"/>
      <w:jc w:val="both"/>
    </w:pPr>
    <w:rPr>
      <w:rFonts w:ascii="Tahoma" w:hAnsi="Tahoma"/>
      <w:snapToGrid w:val="0"/>
      <w:sz w:val="24"/>
    </w:rPr>
  </w:style>
  <w:style w:type="paragraph" w:customStyle="1" w:styleId="charffffff7">
    <w:name w:val="char"/>
    <w:basedOn w:val="a"/>
    <w:pPr>
      <w:spacing w:before="100" w:beforeAutospacing="1" w:after="100" w:afterAutospacing="1" w:line="278" w:lineRule="atLeast"/>
    </w:pPr>
    <w:rPr>
      <w:rFonts w:ascii="宋体" w:hAnsi="宋体"/>
      <w:sz w:val="24"/>
    </w:rPr>
  </w:style>
  <w:style w:type="paragraph" w:customStyle="1" w:styleId="affffffffffffffffffffffffffff0">
    <w:name w:val="封面华为技术"/>
    <w:basedOn w:val="a"/>
    <w:uiPriority w:val="99"/>
    <w:pPr>
      <w:keepNext/>
      <w:autoSpaceDE w:val="0"/>
      <w:autoSpaceDN w:val="0"/>
      <w:adjustRightInd w:val="0"/>
      <w:spacing w:line="360" w:lineRule="auto"/>
      <w:jc w:val="center"/>
    </w:pPr>
    <w:rPr>
      <w:rFonts w:ascii="Arial" w:eastAsia="黑体" w:hAnsi="Arial"/>
      <w:snapToGrid w:val="0"/>
      <w:sz w:val="32"/>
    </w:rPr>
  </w:style>
  <w:style w:type="paragraph" w:customStyle="1" w:styleId="affffffffffffffffffffffffffff1">
    <w:name w:val="封面普通正文"/>
    <w:basedOn w:val="affffffffffffffffffffffffffb"/>
    <w:rPr>
      <w:b/>
      <w:spacing w:val="0"/>
      <w:kern w:val="0"/>
      <w:sz w:val="22"/>
      <w:lang w:val="fr-FR"/>
    </w:rPr>
  </w:style>
  <w:style w:type="paragraph" w:customStyle="1" w:styleId="1ffffff0">
    <w:name w:val="项目编号1"/>
    <w:basedOn w:val="a"/>
    <w:pPr>
      <w:widowControl w:val="0"/>
      <w:tabs>
        <w:tab w:val="left" w:pos="840"/>
      </w:tabs>
      <w:ind w:left="840" w:hanging="420"/>
      <w:jc w:val="both"/>
    </w:pPr>
    <w:rPr>
      <w:rFonts w:ascii="Arial" w:hAnsi="Arial"/>
      <w:sz w:val="24"/>
    </w:rPr>
  </w:style>
  <w:style w:type="paragraph" w:customStyle="1" w:styleId="affffffffffffffffffffffffffb">
    <w:name w:val="封面幅标题（新）"/>
    <w:basedOn w:val="ab"/>
    <w:pPr>
      <w:keepNext/>
      <w:keepLines/>
      <w:spacing w:before="60" w:after="120" w:line="360" w:lineRule="auto"/>
      <w:ind w:firstLine="320"/>
      <w:outlineLvl w:val="9"/>
    </w:pPr>
    <w:rPr>
      <w:b w:val="0"/>
      <w:snapToGrid w:val="0"/>
      <w:color w:val="000000"/>
      <w:spacing w:val="-16"/>
      <w:sz w:val="48"/>
    </w:rPr>
  </w:style>
  <w:style w:type="paragraph" w:customStyle="1" w:styleId="NumberedList2">
    <w:name w:val="NumberedList 2"/>
    <w:basedOn w:val="a"/>
    <w:pPr>
      <w:tabs>
        <w:tab w:val="left" w:pos="3168"/>
      </w:tabs>
      <w:spacing w:before="40" w:after="40" w:line="280" w:lineRule="exact"/>
      <w:ind w:left="3168" w:hanging="144"/>
    </w:pPr>
    <w:rPr>
      <w:sz w:val="22"/>
      <w:lang w:eastAsia="en-US"/>
    </w:rPr>
  </w:style>
  <w:style w:type="paragraph" w:customStyle="1" w:styleId="45">
    <w:name w:val="电子邮件签名4"/>
    <w:basedOn w:val="a"/>
    <w:link w:val="Char1fb"/>
    <w:uiPriority w:val="99"/>
    <w:rPr>
      <w:rFonts w:ascii="Arial" w:hAnsi="Arial"/>
      <w:color w:val="000000"/>
      <w:sz w:val="20"/>
      <w:lang w:eastAsia="en-US"/>
    </w:rPr>
  </w:style>
  <w:style w:type="paragraph" w:customStyle="1" w:styleId="xl10788">
    <w:name w:val="xl1078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Heading3a">
    <w:name w:val="Heading 3a"/>
    <w:basedOn w:val="3"/>
    <w:pPr>
      <w:keepLines w:val="0"/>
      <w:widowControl/>
      <w:adjustRightInd w:val="0"/>
      <w:snapToGrid w:val="0"/>
      <w:spacing w:before="240" w:after="120" w:line="240" w:lineRule="auto"/>
      <w:jc w:val="left"/>
    </w:pPr>
    <w:rPr>
      <w:rFonts w:ascii="Arial" w:hAnsi="Arial"/>
      <w:color w:val="0000FF"/>
      <w:sz w:val="24"/>
      <w:lang w:eastAsia="en-US"/>
    </w:rPr>
  </w:style>
  <w:style w:type="paragraph" w:customStyle="1" w:styleId="affffffffffffffffffffffffffff2">
    <w:name w:val="大纲正文"/>
    <w:basedOn w:val="a"/>
    <w:pPr>
      <w:widowControl w:val="0"/>
      <w:spacing w:line="360" w:lineRule="auto"/>
      <w:ind w:firstLineChars="200" w:firstLine="480"/>
      <w:jc w:val="both"/>
    </w:pPr>
    <w:rPr>
      <w:kern w:val="2"/>
      <w:sz w:val="24"/>
    </w:rPr>
  </w:style>
  <w:style w:type="paragraph" w:customStyle="1" w:styleId="Cover3">
    <w:name w:val="Cover3"/>
    <w:uiPriority w:val="99"/>
    <w:pPr>
      <w:adjustRightInd w:val="0"/>
      <w:snapToGrid w:val="0"/>
      <w:spacing w:before="80" w:after="80" w:line="240" w:lineRule="atLeast"/>
    </w:pPr>
    <w:rPr>
      <w:rFonts w:ascii="Arial" w:eastAsia="黑体" w:hAnsi="Arial"/>
      <w:sz w:val="32"/>
      <w:lang w:eastAsia="en-US"/>
    </w:rPr>
  </w:style>
  <w:style w:type="paragraph" w:customStyle="1" w:styleId="423">
    <w:name w:val="列表接续 42"/>
    <w:basedOn w:val="a"/>
    <w:uiPriority w:val="99"/>
    <w:pPr>
      <w:spacing w:after="120"/>
      <w:ind w:left="1440"/>
    </w:pPr>
    <w:rPr>
      <w:rFonts w:ascii="Arial" w:hAnsi="Arial"/>
      <w:color w:val="000000"/>
      <w:sz w:val="20"/>
      <w:lang w:eastAsia="en-US"/>
    </w:rPr>
  </w:style>
  <w:style w:type="paragraph" w:customStyle="1" w:styleId="6H6BOD4h6ThirdSubheadingPIM6GB2312">
    <w:name w:val="样式 标题 6H6BOD 4h6Third SubheadingPIM 6 + (中文) 仿宋_GB2312 四号"/>
    <w:basedOn w:val="6"/>
    <w:uiPriority w:val="99"/>
    <w:pPr>
      <w:tabs>
        <w:tab w:val="clear" w:pos="2940"/>
        <w:tab w:val="left" w:pos="1152"/>
      </w:tabs>
      <w:spacing w:before="0" w:after="64" w:line="317" w:lineRule="auto"/>
      <w:ind w:left="0" w:firstLine="0"/>
    </w:pPr>
    <w:rPr>
      <w:rFonts w:eastAsia="仿宋_GB2312"/>
      <w:b/>
      <w:sz w:val="24"/>
    </w:rPr>
  </w:style>
  <w:style w:type="paragraph" w:customStyle="1" w:styleId="xl10838">
    <w:name w:val="xl10838"/>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affffffffffffffffffffffffffff3">
    <w:name w:val="惓暥"/>
    <w:basedOn w:val="a"/>
    <w:uiPriority w:val="99"/>
    <w:pPr>
      <w:widowControl w:val="0"/>
      <w:suppressAutoHyphens/>
      <w:autoSpaceDE w:val="0"/>
      <w:autoSpaceDN w:val="0"/>
      <w:adjustRightInd w:val="0"/>
      <w:spacing w:line="220" w:lineRule="atLeast"/>
      <w:jc w:val="both"/>
      <w:textAlignment w:val="baseline"/>
    </w:pPr>
    <w:rPr>
      <w:rFonts w:ascii="宋体" w:hAnsi="宋体"/>
      <w:snapToGrid w:val="0"/>
      <w:color w:val="000000"/>
      <w:lang w:val="zh-CN"/>
    </w:rPr>
  </w:style>
  <w:style w:type="paragraph" w:customStyle="1" w:styleId="CharChar1CharCharCharChar13">
    <w:name w:val="Char Char1 Char Char Char Char13"/>
    <w:basedOn w:val="a"/>
    <w:uiPriority w:val="99"/>
    <w:pPr>
      <w:widowControl w:val="0"/>
      <w:jc w:val="both"/>
    </w:pPr>
    <w:rPr>
      <w:rFonts w:ascii="宋体" w:hAnsi="宋体"/>
      <w:snapToGrid w:val="0"/>
    </w:rPr>
  </w:style>
  <w:style w:type="paragraph" w:customStyle="1" w:styleId="1e">
    <w:name w:val="注释标题1"/>
    <w:basedOn w:val="a"/>
    <w:next w:val="a"/>
    <w:link w:val="Char16"/>
    <w:pPr>
      <w:widowControl w:val="0"/>
      <w:jc w:val="center"/>
    </w:pPr>
    <w:rPr>
      <w:rFonts w:ascii="Calibri" w:hAnsi="Calibri"/>
      <w:sz w:val="24"/>
    </w:rPr>
  </w:style>
  <w:style w:type="paragraph" w:customStyle="1" w:styleId="08522">
    <w:name w:val="样式 样式 样式 首行缩进:  0.85 厘米 + 首行缩进:  2 字符 + 首行缩进:  2 字符"/>
    <w:basedOn w:val="a"/>
    <w:pPr>
      <w:widowControl w:val="0"/>
      <w:spacing w:before="200" w:after="200" w:line="240" w:lineRule="atLeast"/>
      <w:ind w:firstLineChars="200" w:firstLine="200"/>
      <w:jc w:val="both"/>
    </w:pPr>
    <w:rPr>
      <w:kern w:val="2"/>
      <w:sz w:val="24"/>
    </w:rPr>
  </w:style>
  <w:style w:type="paragraph" w:customStyle="1" w:styleId="xl10867">
    <w:name w:val="xl10867"/>
    <w:basedOn w:val="a"/>
    <w:pPr>
      <w:pBdr>
        <w:left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245">
    <w:name w:val="正文首行缩进 24"/>
    <w:basedOn w:val="4ff8"/>
    <w:uiPriority w:val="99"/>
    <w:pPr>
      <w:ind w:leftChars="0" w:left="0" w:firstLine="420"/>
    </w:pPr>
    <w:rPr>
      <w:rFonts w:ascii="Times New Roman" w:hAnsi="Times New Roman"/>
    </w:rPr>
  </w:style>
  <w:style w:type="paragraph" w:customStyle="1" w:styleId="xl386">
    <w:name w:val="xl386"/>
    <w:basedOn w:val="a"/>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b/>
      <w:color w:val="000000"/>
    </w:rPr>
  </w:style>
  <w:style w:type="paragraph" w:customStyle="1" w:styleId="CharCharCharCharCharCharCharCharCharCharCharCharCharCharChar">
    <w:name w:val="Char Char Char Char Char Char Char Char Char Char Char Char Char Char Char"/>
    <w:basedOn w:val="a"/>
    <w:pPr>
      <w:spacing w:after="160" w:line="240" w:lineRule="exact"/>
    </w:pPr>
    <w:rPr>
      <w:rFonts w:ascii="Verdana" w:hAnsi="Verdana"/>
      <w:sz w:val="20"/>
      <w:lang w:eastAsia="en-US"/>
    </w:rPr>
  </w:style>
  <w:style w:type="paragraph" w:customStyle="1" w:styleId="bar">
    <w:name w:val="bar"/>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link">
    <w:name w:val="link"/>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78">
    <w:name w:val="正文缩进7"/>
    <w:basedOn w:val="a"/>
    <w:uiPriority w:val="99"/>
    <w:pPr>
      <w:widowControl w:val="0"/>
      <w:spacing w:beforeLines="50" w:afterLines="50" w:line="300" w:lineRule="auto"/>
      <w:ind w:firstLineChars="200" w:firstLine="480"/>
      <w:jc w:val="both"/>
    </w:pPr>
    <w:rPr>
      <w:rFonts w:eastAsia="仿宋_GB2312"/>
      <w:sz w:val="24"/>
    </w:rPr>
  </w:style>
  <w:style w:type="paragraph" w:customStyle="1" w:styleId="NumberedHeadingStyleA3">
    <w:name w:val="Numbered Heading Style A.3"/>
    <w:basedOn w:val="3"/>
    <w:next w:val="a"/>
    <w:uiPriority w:val="99"/>
    <w:pPr>
      <w:keepLines w:val="0"/>
      <w:tabs>
        <w:tab w:val="left" w:pos="360"/>
        <w:tab w:val="left" w:pos="1080"/>
      </w:tabs>
      <w:spacing w:beforeLines="100" w:afterLines="50" w:line="360" w:lineRule="auto"/>
      <w:ind w:left="360" w:hangingChars="300" w:hanging="300"/>
      <w:jc w:val="left"/>
    </w:pPr>
    <w:rPr>
      <w:rFonts w:ascii="Arial" w:eastAsia="黑体" w:hAnsi="Arial"/>
      <w:sz w:val="24"/>
      <w:lang w:val="zh-CN" w:eastAsia="en-US"/>
    </w:rPr>
  </w:style>
  <w:style w:type="paragraph" w:customStyle="1" w:styleId="affffffffffffffffffffffffffff4">
    <w:name w:val="五级无标题条"/>
    <w:basedOn w:val="a"/>
    <w:pPr>
      <w:widowControl w:val="0"/>
      <w:tabs>
        <w:tab w:val="left" w:pos="5040"/>
      </w:tabs>
      <w:ind w:left="5040" w:hanging="360"/>
      <w:jc w:val="both"/>
    </w:pPr>
    <w:rPr>
      <w:kern w:val="2"/>
    </w:rPr>
  </w:style>
  <w:style w:type="paragraph" w:customStyle="1" w:styleId="2H2Underrubrik1prop2Heading2HiddenHeading2CCBSUN">
    <w:name w:val="样式 标题 2H2Underrubrik1prop2Heading 2 HiddenHeading 2 CCBSUN..."/>
    <w:basedOn w:val="2"/>
    <w:uiPriority w:val="99"/>
    <w:pPr>
      <w:tabs>
        <w:tab w:val="left" w:pos="576"/>
      </w:tabs>
      <w:ind w:left="576" w:hanging="576"/>
    </w:pPr>
    <w:rPr>
      <w:color w:val="000000"/>
    </w:rPr>
  </w:style>
  <w:style w:type="paragraph" w:customStyle="1" w:styleId="CM150">
    <w:name w:val="CM150"/>
    <w:basedOn w:val="Default"/>
    <w:next w:val="Default"/>
    <w:uiPriority w:val="99"/>
    <w:rPr>
      <w:rFonts w:ascii="仿宋_GB2312" w:eastAsia="仿宋_GB2312"/>
      <w:sz w:val="24"/>
    </w:rPr>
  </w:style>
  <w:style w:type="paragraph" w:customStyle="1" w:styleId="1ffffff1">
    <w:name w:val="称呼1"/>
    <w:basedOn w:val="a"/>
    <w:uiPriority w:val="99"/>
    <w:pPr>
      <w:widowControl w:val="0"/>
      <w:spacing w:line="240" w:lineRule="atLeast"/>
      <w:jc w:val="both"/>
    </w:pPr>
    <w:rPr>
      <w:rFonts w:ascii="Calibri" w:hAnsi="Calibri"/>
      <w:snapToGrid w:val="0"/>
      <w:sz w:val="36"/>
    </w:rPr>
  </w:style>
  <w:style w:type="paragraph" w:customStyle="1" w:styleId="xl10773">
    <w:name w:val="xl10773"/>
    <w:basedOn w:val="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b/>
      <w:color w:val="000000"/>
      <w:sz w:val="20"/>
    </w:rPr>
  </w:style>
  <w:style w:type="paragraph" w:customStyle="1" w:styleId="xl157">
    <w:name w:val="xl157"/>
    <w:basedOn w:val="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snapToGrid w:val="0"/>
      <w:sz w:val="20"/>
    </w:rPr>
  </w:style>
  <w:style w:type="paragraph" w:customStyle="1" w:styleId="search">
    <w:name w:val="search"/>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GB2312CharCharChar">
    <w:name w:val="样式 正文缩进 + (中文) 仿宋_GB2312 小四 Char Char Char"/>
    <w:basedOn w:val="11b"/>
    <w:uiPriority w:val="99"/>
    <w:pPr>
      <w:tabs>
        <w:tab w:val="left" w:pos="840"/>
      </w:tabs>
      <w:spacing w:beforeLines="50" w:afterLines="50"/>
      <w:ind w:firstLine="480"/>
    </w:pPr>
    <w:rPr>
      <w:snapToGrid/>
      <w:spacing w:val="0"/>
      <w:sz w:val="28"/>
    </w:rPr>
  </w:style>
  <w:style w:type="paragraph" w:customStyle="1" w:styleId="102">
    <w:name w:val="标题 10"/>
    <w:basedOn w:val="a"/>
    <w:next w:val="a"/>
    <w:pPr>
      <w:spacing w:line="360" w:lineRule="auto"/>
    </w:pPr>
    <w:rPr>
      <w:rFonts w:ascii="Arial" w:hAnsi="Arial"/>
      <w:b/>
      <w:snapToGrid w:val="0"/>
      <w:lang w:eastAsia="en-US"/>
    </w:rPr>
  </w:style>
  <w:style w:type="paragraph" w:customStyle="1" w:styleId="xl170">
    <w:name w:val="xl170"/>
    <w:basedOn w:val="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b/>
      <w:snapToGrid w:val="0"/>
      <w:sz w:val="20"/>
    </w:rPr>
  </w:style>
  <w:style w:type="paragraph" w:customStyle="1" w:styleId="xl60">
    <w:name w:val="xl60"/>
    <w:basedOn w:val="a"/>
    <w:pPr>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50">
    <w:name w:val="xl50"/>
    <w:basedOn w:val="a"/>
    <w:pPr>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xl69">
    <w:name w:val="xl6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kern w:val="1"/>
      <w:sz w:val="20"/>
      <w:lang w:eastAsia="ar-SA"/>
    </w:rPr>
  </w:style>
  <w:style w:type="paragraph" w:customStyle="1" w:styleId="1111B">
    <w:name w:val="1.1.1.1B"/>
    <w:basedOn w:val="4"/>
    <w:pPr>
      <w:tabs>
        <w:tab w:val="left" w:pos="737"/>
        <w:tab w:val="left" w:pos="840"/>
      </w:tabs>
      <w:spacing w:before="240" w:after="240" w:line="240" w:lineRule="auto"/>
      <w:ind w:left="840" w:hangingChars="359" w:hanging="359"/>
    </w:pPr>
    <w:rPr>
      <w:rFonts w:ascii="Times New Roman" w:eastAsia="宋体" w:hAnsi="Times New Roman"/>
      <w:sz w:val="30"/>
    </w:rPr>
  </w:style>
  <w:style w:type="paragraph" w:customStyle="1" w:styleId="1ffffff2">
    <w:name w:val="表格文字1"/>
    <w:basedOn w:val="a"/>
    <w:pPr>
      <w:widowControl w:val="0"/>
      <w:spacing w:line="360" w:lineRule="auto"/>
      <w:jc w:val="both"/>
    </w:pPr>
    <w:rPr>
      <w:rFonts w:ascii="宋体"/>
      <w:b/>
      <w:kern w:val="2"/>
      <w:sz w:val="24"/>
    </w:rPr>
  </w:style>
  <w:style w:type="paragraph" w:customStyle="1" w:styleId="tableheading2">
    <w:name w:val="tableheading"/>
    <w:basedOn w:val="a"/>
    <w:pPr>
      <w:spacing w:before="100" w:beforeAutospacing="1" w:after="100" w:afterAutospacing="1"/>
    </w:pPr>
    <w:rPr>
      <w:rFonts w:ascii="宋体" w:hAnsi="宋体"/>
      <w:sz w:val="24"/>
    </w:rPr>
  </w:style>
  <w:style w:type="paragraph" w:customStyle="1" w:styleId="443">
    <w:name w:val="列表编号 44"/>
    <w:basedOn w:val="a"/>
    <w:uiPriority w:val="99"/>
    <w:pPr>
      <w:tabs>
        <w:tab w:val="left" w:pos="420"/>
      </w:tabs>
      <w:ind w:left="420" w:hanging="420"/>
    </w:pPr>
    <w:rPr>
      <w:rFonts w:ascii="Arial" w:hAnsi="Arial"/>
      <w:color w:val="000000"/>
      <w:sz w:val="20"/>
      <w:lang w:eastAsia="en-US"/>
    </w:rPr>
  </w:style>
  <w:style w:type="paragraph" w:customStyle="1" w:styleId="Syntax">
    <w:name w:val="Syntax"/>
    <w:basedOn w:val="Para"/>
    <w:pPr>
      <w:suppressAutoHyphens/>
      <w:autoSpaceDE/>
      <w:autoSpaceDN/>
      <w:adjustRightInd/>
      <w:spacing w:before="120" w:after="120" w:line="240" w:lineRule="auto"/>
      <w:ind w:left="2160"/>
      <w:jc w:val="both"/>
    </w:pPr>
    <w:rPr>
      <w:rFonts w:ascii="Courier New" w:hAnsi="Courier New"/>
      <w:color w:val="auto"/>
      <w:sz w:val="18"/>
    </w:rPr>
  </w:style>
  <w:style w:type="paragraph" w:customStyle="1" w:styleId="Tables">
    <w:name w:val="Tables"/>
    <w:basedOn w:val="Default"/>
    <w:next w:val="Default"/>
    <w:pPr>
      <w:spacing w:after="120"/>
    </w:pPr>
    <w:rPr>
      <w:rFonts w:ascii="Arial,BoldItalic" w:hAnsi="Arial,BoldItalic"/>
      <w:sz w:val="24"/>
    </w:rPr>
  </w:style>
  <w:style w:type="paragraph" w:customStyle="1" w:styleId="075">
    <w:name w:val="样式 首行缩进:  0.75 厘米"/>
    <w:basedOn w:val="a"/>
    <w:pPr>
      <w:widowControl w:val="0"/>
      <w:spacing w:line="360" w:lineRule="auto"/>
      <w:ind w:firstLine="425"/>
      <w:jc w:val="both"/>
    </w:pPr>
    <w:rPr>
      <w:rFonts w:ascii="Arial" w:hAnsi="Arial"/>
      <w:sz w:val="24"/>
    </w:rPr>
  </w:style>
  <w:style w:type="paragraph" w:customStyle="1" w:styleId="Note">
    <w:name w:val="Note"/>
    <w:basedOn w:val="a"/>
    <w:pPr>
      <w:keepNext/>
      <w:keepLines/>
      <w:jc w:val="both"/>
    </w:pPr>
    <w:rPr>
      <w:rFonts w:ascii="黑体" w:eastAsia="黑体" w:hAnsi="宋体"/>
      <w:b/>
      <w:snapToGrid w:val="0"/>
      <w:sz w:val="22"/>
      <w:lang w:eastAsia="en-US"/>
    </w:rPr>
  </w:style>
  <w:style w:type="paragraph" w:customStyle="1" w:styleId="TableHeadingText">
    <w:name w:val="TableHeadingText"/>
    <w:basedOn w:val="a"/>
    <w:uiPriority w:val="99"/>
    <w:pPr>
      <w:spacing w:before="60" w:after="60"/>
      <w:ind w:left="29"/>
    </w:pPr>
    <w:rPr>
      <w:rFonts w:ascii="Tahoma" w:hAnsi="Tahoma"/>
      <w:b/>
      <w:snapToGrid w:val="0"/>
      <w:sz w:val="18"/>
      <w:lang w:eastAsia="en-US"/>
    </w:rPr>
  </w:style>
  <w:style w:type="paragraph" w:customStyle="1" w:styleId="CM72">
    <w:name w:val="CM72"/>
    <w:basedOn w:val="Default"/>
    <w:next w:val="Default"/>
    <w:pPr>
      <w:spacing w:line="276" w:lineRule="atLeast"/>
    </w:pPr>
    <w:rPr>
      <w:rFonts w:ascii="仿宋_GB2312" w:eastAsia="仿宋_GB2312"/>
      <w:sz w:val="24"/>
    </w:rPr>
  </w:style>
  <w:style w:type="paragraph" w:customStyle="1" w:styleId="6LegalLevel1sub-dashsd5cnpCaptionnumberpage-wi">
    <w:name w:val="样式 标题 6Legal Level 1.sub-dashsd5cnpCaption number (page-wi..."/>
    <w:basedOn w:val="6"/>
    <w:uiPriority w:val="99"/>
    <w:pPr>
      <w:widowControl/>
      <w:tabs>
        <w:tab w:val="clear" w:pos="2940"/>
        <w:tab w:val="left" w:pos="0"/>
        <w:tab w:val="left" w:pos="1134"/>
      </w:tabs>
      <w:spacing w:before="0" w:after="64"/>
      <w:ind w:left="1134" w:hanging="1134"/>
    </w:pPr>
    <w:rPr>
      <w:rFonts w:ascii="Times New Roman" w:hAnsi="Times New Roman"/>
      <w:sz w:val="24"/>
    </w:rPr>
  </w:style>
  <w:style w:type="paragraph" w:customStyle="1" w:styleId="1114">
    <w:name w:val="（1）（1）（1）样式"/>
    <w:basedOn w:val="a"/>
    <w:uiPriority w:val="99"/>
    <w:pPr>
      <w:widowControl w:val="0"/>
      <w:spacing w:line="300" w:lineRule="auto"/>
      <w:jc w:val="both"/>
    </w:pPr>
    <w:rPr>
      <w:rFonts w:ascii="宋体" w:hAnsi="宋体"/>
      <w:snapToGrid w:val="0"/>
      <w:sz w:val="24"/>
    </w:rPr>
  </w:style>
  <w:style w:type="paragraph" w:customStyle="1" w:styleId="0747878">
    <w:name w:val="样式 左 首行缩进:  0.74 厘米 段前: 7.8 磅 段后: 7.8 磅"/>
    <w:basedOn w:val="a"/>
    <w:pPr>
      <w:widowControl w:val="0"/>
      <w:spacing w:before="156" w:after="156" w:line="300" w:lineRule="auto"/>
      <w:ind w:firstLine="420"/>
    </w:pPr>
    <w:rPr>
      <w:rFonts w:ascii="Arial" w:hAnsi="Arial"/>
      <w:sz w:val="24"/>
    </w:rPr>
  </w:style>
  <w:style w:type="paragraph" w:customStyle="1" w:styleId="affffffffffffffffffffffffffff5">
    <w:name w:val="修订记录"/>
    <w:basedOn w:val="a"/>
    <w:uiPriority w:val="99"/>
    <w:pPr>
      <w:pageBreakBefore/>
      <w:widowControl w:val="0"/>
      <w:autoSpaceDE w:val="0"/>
      <w:autoSpaceDN w:val="0"/>
      <w:adjustRightInd w:val="0"/>
      <w:spacing w:before="300" w:after="150" w:line="360" w:lineRule="auto"/>
      <w:jc w:val="center"/>
    </w:pPr>
    <w:rPr>
      <w:rFonts w:ascii="黑体" w:eastAsia="黑体" w:hAnsi="宋体"/>
      <w:snapToGrid w:val="0"/>
      <w:sz w:val="30"/>
    </w:rPr>
  </w:style>
  <w:style w:type="paragraph" w:customStyle="1" w:styleId="911">
    <w:name w:val="索引 911"/>
    <w:basedOn w:val="a"/>
    <w:next w:val="a"/>
    <w:uiPriority w:val="99"/>
    <w:pPr>
      <w:ind w:left="1800" w:hanging="200"/>
    </w:pPr>
    <w:rPr>
      <w:b/>
      <w:color w:val="000000"/>
      <w:sz w:val="20"/>
      <w:lang w:eastAsia="en-US"/>
    </w:rPr>
  </w:style>
  <w:style w:type="paragraph" w:customStyle="1" w:styleId="xl10884">
    <w:name w:val="xl10884"/>
    <w:basedOn w:val="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b/>
      <w:color w:val="000000"/>
      <w:sz w:val="24"/>
    </w:rPr>
  </w:style>
  <w:style w:type="paragraph" w:customStyle="1" w:styleId="211">
    <w:name w:val="正文首行缩进 21"/>
    <w:basedOn w:val="1f1"/>
    <w:link w:val="2Char13"/>
    <w:pPr>
      <w:widowControl w:val="0"/>
      <w:spacing w:line="360" w:lineRule="auto"/>
      <w:ind w:leftChars="0" w:left="0" w:firstLine="420"/>
      <w:jc w:val="both"/>
    </w:pPr>
    <w:rPr>
      <w:sz w:val="24"/>
    </w:rPr>
  </w:style>
  <w:style w:type="paragraph" w:customStyle="1" w:styleId="1ALTZPI1">
    <w:name w:val="样式 正文缩进四号特点表正文正文非缩进段1ALT+ZPI正文文字首行缩进正文1缩进正文双线水上软件样式..."/>
    <w:basedOn w:val="affffff1"/>
    <w:pPr>
      <w:widowControl w:val="0"/>
      <w:spacing w:beforeLines="50" w:afterLines="50"/>
      <w:ind w:firstLineChars="200" w:firstLine="480"/>
      <w:jc w:val="both"/>
    </w:pPr>
    <w:rPr>
      <w:rFonts w:hAnsi="宋体"/>
      <w:sz w:val="24"/>
    </w:rPr>
  </w:style>
  <w:style w:type="paragraph" w:customStyle="1" w:styleId="ParaItem">
    <w:name w:val="ParaItem"/>
    <w:basedOn w:val="Paragraph"/>
    <w:uiPriority w:val="99"/>
    <w:pPr>
      <w:tabs>
        <w:tab w:val="left" w:pos="360"/>
      </w:tabs>
      <w:adjustRightInd w:val="0"/>
      <w:snapToGrid/>
    </w:pPr>
    <w:rPr>
      <w:rFonts w:ascii="Times New Roman" w:eastAsia="宋体"/>
      <w:color w:val="auto"/>
      <w:sz w:val="24"/>
    </w:rPr>
  </w:style>
  <w:style w:type="paragraph" w:customStyle="1" w:styleId="440">
    <w:name w:val="样式44"/>
    <w:basedOn w:val="3"/>
    <w:link w:val="44CharChar"/>
    <w:pPr>
      <w:widowControl/>
      <w:tabs>
        <w:tab w:val="left" w:pos="864"/>
      </w:tabs>
      <w:ind w:left="862" w:hanging="862"/>
      <w:jc w:val="left"/>
      <w:outlineLvl w:val="3"/>
    </w:pPr>
    <w:rPr>
      <w:rFonts w:ascii="Calibri" w:hAnsi="Calibri"/>
      <w:sz w:val="30"/>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rPr>
  </w:style>
  <w:style w:type="paragraph" w:customStyle="1" w:styleId="1150">
    <w:name w:val="段1.15"/>
    <w:basedOn w:val="a"/>
    <w:next w:val="a"/>
    <w:pPr>
      <w:widowControl w:val="0"/>
      <w:spacing w:line="276" w:lineRule="auto"/>
      <w:ind w:firstLine="420"/>
      <w:jc w:val="both"/>
    </w:pPr>
    <w:rPr>
      <w:rFonts w:ascii="Arial" w:hAnsi="Arial"/>
      <w:kern w:val="21"/>
      <w:sz w:val="24"/>
    </w:rPr>
  </w:style>
  <w:style w:type="paragraph" w:customStyle="1" w:styleId="860">
    <w:name w:val="索引 86"/>
    <w:basedOn w:val="a"/>
    <w:next w:val="a"/>
    <w:pPr>
      <w:ind w:left="1600" w:hanging="200"/>
    </w:pPr>
    <w:rPr>
      <w:b/>
      <w:color w:val="000000"/>
      <w:sz w:val="20"/>
      <w:lang w:eastAsia="en-US"/>
    </w:rPr>
  </w:style>
  <w:style w:type="paragraph" w:customStyle="1" w:styleId="CM94">
    <w:name w:val="CM94"/>
    <w:basedOn w:val="Default"/>
    <w:next w:val="Default"/>
    <w:rPr>
      <w:rFonts w:ascii="仿宋_GB2312" w:eastAsia="仿宋_GB2312"/>
      <w:sz w:val="24"/>
    </w:rPr>
  </w:style>
  <w:style w:type="paragraph" w:customStyle="1" w:styleId="3b">
    <w:name w:val="日期3"/>
    <w:basedOn w:val="a"/>
    <w:next w:val="a"/>
    <w:link w:val="Charfffffb"/>
    <w:pPr>
      <w:ind w:leftChars="2500" w:left="100"/>
    </w:pPr>
    <w:rPr>
      <w:rFonts w:ascii="Calibri" w:hAnsi="Calibri"/>
      <w:sz w:val="20"/>
    </w:rPr>
  </w:style>
  <w:style w:type="paragraph" w:customStyle="1" w:styleId="affffffffffffffffffffffffffff6">
    <w:name w:val="封面标准英文名称"/>
    <w:uiPriority w:val="99"/>
    <w:pPr>
      <w:widowControl w:val="0"/>
      <w:spacing w:before="370" w:line="400" w:lineRule="exact"/>
      <w:jc w:val="center"/>
    </w:pPr>
    <w:rPr>
      <w:rFonts w:ascii="Times New Roman" w:hAnsi="Times New Roman"/>
      <w:sz w:val="28"/>
    </w:rPr>
  </w:style>
  <w:style w:type="paragraph" w:customStyle="1" w:styleId="message">
    <w:name w:val="message"/>
    <w:basedOn w:val="a"/>
    <w:uiPriority w:val="99"/>
    <w:pPr>
      <w:spacing w:before="100" w:beforeAutospacing="1" w:after="100" w:afterAutospacing="1"/>
    </w:pPr>
    <w:rPr>
      <w:rFonts w:ascii="Arial Unicode MS" w:eastAsia="Arial Unicode MS" w:hAnsi="Arial Unicode MS"/>
      <w:snapToGrid w:val="0"/>
      <w:color w:val="000000"/>
      <w:sz w:val="24"/>
    </w:rPr>
  </w:style>
  <w:style w:type="paragraph" w:customStyle="1" w:styleId="1My">
    <w:name w:val="条目1_My"/>
    <w:basedOn w:val="a"/>
    <w:pPr>
      <w:widowControl w:val="0"/>
      <w:tabs>
        <w:tab w:val="left" w:pos="840"/>
      </w:tabs>
      <w:spacing w:line="360" w:lineRule="auto"/>
      <w:ind w:left="840" w:hanging="420"/>
      <w:jc w:val="both"/>
    </w:pPr>
    <w:rPr>
      <w:rFonts w:ascii="Verdana" w:hAnsi="Verdana"/>
      <w:sz w:val="24"/>
    </w:rPr>
  </w:style>
  <w:style w:type="paragraph" w:customStyle="1" w:styleId="001001">
    <w:name w:val="样式 样式 标书正文 + 首行缩进:  0.01 字符 + 首行缩进:  0.01 字符"/>
    <w:basedOn w:val="a"/>
    <w:link w:val="001001CharChar"/>
    <w:pPr>
      <w:widowControl w:val="0"/>
      <w:adjustRightInd w:val="0"/>
      <w:snapToGrid w:val="0"/>
      <w:spacing w:afterLines="50" w:line="360" w:lineRule="auto"/>
      <w:ind w:leftChars="-2" w:left="-2" w:firstLineChars="200" w:firstLine="200"/>
      <w:jc w:val="both"/>
    </w:pPr>
    <w:rPr>
      <w:rFonts w:ascii="宋体" w:hAnsi="宋体"/>
      <w:sz w:val="28"/>
    </w:rPr>
  </w:style>
  <w:style w:type="paragraph" w:customStyle="1" w:styleId="link4">
    <w:name w:val="link4"/>
    <w:basedOn w:val="a"/>
    <w:uiPriority w:val="99"/>
    <w:pPr>
      <w:spacing w:before="60" w:line="264" w:lineRule="auto"/>
    </w:pPr>
    <w:rPr>
      <w:rFonts w:ascii="Arial Unicode MS" w:eastAsia="Arial Unicode MS" w:hAnsi="Arial Unicode MS"/>
      <w:snapToGrid w:val="0"/>
      <w:sz w:val="24"/>
    </w:rPr>
  </w:style>
  <w:style w:type="paragraph" w:customStyle="1" w:styleId="xl58">
    <w:name w:val="xl58"/>
    <w:basedOn w:val="a"/>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affffffffffffffffffffffffffff7">
    <w:name w:val="封面右上标"/>
    <w:basedOn w:val="a"/>
    <w:next w:val="a"/>
    <w:uiPriority w:val="99"/>
    <w:pPr>
      <w:widowControl w:val="0"/>
      <w:spacing w:line="400" w:lineRule="exact"/>
      <w:jc w:val="right"/>
    </w:pPr>
    <w:rPr>
      <w:rFonts w:ascii="宋体" w:eastAsia="黑体" w:hAnsi="宋体"/>
      <w:snapToGrid w:val="0"/>
      <w:sz w:val="28"/>
    </w:rPr>
  </w:style>
  <w:style w:type="paragraph" w:customStyle="1" w:styleId="xl99">
    <w:name w:val="xl99"/>
    <w:basedOn w:val="a"/>
    <w:pPr>
      <w:pBdr>
        <w:bottom w:val="single" w:sz="8" w:space="0" w:color="auto"/>
        <w:right w:val="double" w:sz="6" w:space="0" w:color="auto"/>
      </w:pBdr>
      <w:spacing w:before="100" w:beforeAutospacing="1" w:after="100" w:afterAutospacing="1"/>
    </w:pPr>
    <w:rPr>
      <w:rFonts w:ascii="宋体" w:hAnsi="宋体"/>
      <w:snapToGrid w:val="0"/>
      <w:sz w:val="24"/>
    </w:rPr>
  </w:style>
  <w:style w:type="paragraph" w:customStyle="1" w:styleId="xl10777">
    <w:name w:val="xl10777"/>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b/>
      <w:color w:val="000000"/>
      <w:sz w:val="20"/>
    </w:rPr>
  </w:style>
  <w:style w:type="paragraph" w:customStyle="1" w:styleId="356">
    <w:name w:val="正文文本 35"/>
    <w:basedOn w:val="a"/>
    <w:uiPriority w:val="99"/>
    <w:pPr>
      <w:widowControl w:val="0"/>
      <w:spacing w:line="360" w:lineRule="auto"/>
      <w:jc w:val="center"/>
    </w:pPr>
    <w:rPr>
      <w:rFonts w:ascii="Calibri" w:hAnsi="Calibri"/>
      <w:sz w:val="18"/>
    </w:rPr>
  </w:style>
  <w:style w:type="paragraph" w:customStyle="1" w:styleId="affffffffffffffffffffffffffff8">
    <w:name w:val="表格表头（表编号居中）"/>
    <w:basedOn w:val="a"/>
    <w:next w:val="11b"/>
    <w:uiPriority w:val="99"/>
    <w:pPr>
      <w:widowControl w:val="0"/>
      <w:tabs>
        <w:tab w:val="left" w:pos="840"/>
      </w:tabs>
      <w:jc w:val="center"/>
    </w:pPr>
    <w:rPr>
      <w:kern w:val="2"/>
      <w:sz w:val="24"/>
    </w:rPr>
  </w:style>
  <w:style w:type="paragraph" w:customStyle="1" w:styleId="4fff0">
    <w:name w:val="图表目录4"/>
    <w:basedOn w:val="a"/>
    <w:next w:val="a"/>
    <w:uiPriority w:val="99"/>
    <w:pPr>
      <w:ind w:left="400" w:hanging="400"/>
    </w:pPr>
    <w:rPr>
      <w:rFonts w:ascii="Arial" w:hAnsi="Arial"/>
      <w:color w:val="000000"/>
      <w:sz w:val="20"/>
      <w:lang w:eastAsia="en-US"/>
    </w:rPr>
  </w:style>
  <w:style w:type="paragraph" w:customStyle="1" w:styleId="affffffffffffffffffffffffffff9">
    <w:name w:val="正文（表格）"/>
    <w:basedOn w:val="a"/>
    <w:pPr>
      <w:spacing w:line="300" w:lineRule="auto"/>
      <w:jc w:val="both"/>
    </w:pPr>
    <w:rPr>
      <w:kern w:val="2"/>
    </w:rPr>
  </w:style>
  <w:style w:type="paragraph" w:customStyle="1" w:styleId="21b">
    <w:name w:val="标题 21"/>
    <w:basedOn w:val="Default"/>
    <w:next w:val="Default"/>
    <w:rPr>
      <w:rFonts w:ascii="Arial,BoldItalic" w:hAnsi="Arial,BoldItalic"/>
      <w:sz w:val="24"/>
    </w:rPr>
  </w:style>
  <w:style w:type="paragraph" w:customStyle="1" w:styleId="3fff6">
    <w:name w:val="正文3"/>
    <w:basedOn w:val="a"/>
    <w:pPr>
      <w:widowControl w:val="0"/>
      <w:spacing w:before="60" w:after="60" w:line="360" w:lineRule="auto"/>
      <w:jc w:val="both"/>
      <w:outlineLvl w:val="8"/>
    </w:pPr>
    <w:rPr>
      <w:kern w:val="2"/>
      <w:sz w:val="24"/>
    </w:rPr>
  </w:style>
  <w:style w:type="paragraph" w:customStyle="1" w:styleId="3fff7">
    <w:name w:val="寄信人地址3"/>
    <w:basedOn w:val="a"/>
    <w:uiPriority w:val="99"/>
    <w:rPr>
      <w:rFonts w:ascii="Arial" w:hAnsi="Arial"/>
      <w:color w:val="000000"/>
      <w:sz w:val="20"/>
      <w:lang w:eastAsia="en-US"/>
    </w:rPr>
  </w:style>
  <w:style w:type="paragraph" w:customStyle="1" w:styleId="750">
    <w:name w:val="索引 75"/>
    <w:basedOn w:val="a"/>
    <w:next w:val="a"/>
    <w:uiPriority w:val="99"/>
    <w:pPr>
      <w:ind w:left="1400" w:hanging="200"/>
    </w:pPr>
    <w:rPr>
      <w:b/>
      <w:color w:val="000000"/>
      <w:sz w:val="20"/>
      <w:lang w:eastAsia="en-US"/>
    </w:rPr>
  </w:style>
  <w:style w:type="paragraph" w:customStyle="1" w:styleId="BodyTextIndent22">
    <w:name w:val="Body Text Indent 22"/>
    <w:basedOn w:val="a"/>
    <w:uiPriority w:val="99"/>
    <w:pPr>
      <w:widowControl w:val="0"/>
      <w:spacing w:line="360" w:lineRule="auto"/>
      <w:ind w:left="540" w:rightChars="100" w:right="100" w:firstLine="540"/>
    </w:pPr>
    <w:rPr>
      <w:rFonts w:ascii="宋体"/>
      <w:sz w:val="24"/>
    </w:rPr>
  </w:style>
  <w:style w:type="paragraph" w:customStyle="1" w:styleId="affffffffffffffffffff0">
    <w:name w:val="附录四级条标题"/>
    <w:basedOn w:val="affffffffffffffffffffffffff5"/>
    <w:next w:val="affffff3"/>
    <w:pPr>
      <w:outlineLvl w:val="5"/>
    </w:pPr>
  </w:style>
  <w:style w:type="paragraph" w:customStyle="1" w:styleId="259">
    <w:name w:val="索引 25"/>
    <w:basedOn w:val="a"/>
    <w:next w:val="a"/>
    <w:uiPriority w:val="99"/>
    <w:pPr>
      <w:ind w:left="400" w:hanging="200"/>
    </w:pPr>
    <w:rPr>
      <w:b/>
      <w:color w:val="000000"/>
      <w:sz w:val="20"/>
      <w:lang w:eastAsia="en-US"/>
    </w:rPr>
  </w:style>
  <w:style w:type="paragraph" w:customStyle="1" w:styleId="peer">
    <w:name w:val="peer"/>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contenttitle">
    <w:name w:val="contenttitle"/>
    <w:basedOn w:val="a"/>
    <w:pPr>
      <w:spacing w:before="100" w:beforeAutospacing="1" w:after="100" w:afterAutospacing="1"/>
    </w:pPr>
    <w:rPr>
      <w:rFonts w:ascii="Arial Unicode MS" w:eastAsia="Arial Unicode MS" w:hAnsi="Arial Unicode MS"/>
      <w:b/>
      <w:snapToGrid w:val="0"/>
      <w:color w:val="000000"/>
      <w:sz w:val="25"/>
    </w:rPr>
  </w:style>
  <w:style w:type="paragraph" w:customStyle="1" w:styleId="MSOTOCChapNum">
    <w:name w:val="MSO_TOC_ChapNum"/>
    <w:uiPriority w:val="99"/>
    <w:pPr>
      <w:tabs>
        <w:tab w:val="right" w:pos="8700"/>
      </w:tabs>
      <w:autoSpaceDE w:val="0"/>
      <w:autoSpaceDN w:val="0"/>
      <w:adjustRightInd w:val="0"/>
      <w:spacing w:before="240" w:line="280" w:lineRule="atLeast"/>
      <w:ind w:left="360" w:hanging="360"/>
    </w:pPr>
    <w:rPr>
      <w:rFonts w:ascii="Franklin Gothic Medium Cond" w:hAnsi="Franklin Gothic Medium Cond"/>
      <w:sz w:val="24"/>
      <w:lang w:eastAsia="en-US"/>
    </w:rPr>
  </w:style>
  <w:style w:type="paragraph" w:customStyle="1" w:styleId="NumberedHeadingStyleA4">
    <w:name w:val="Numbered Heading Style A.4"/>
    <w:basedOn w:val="4"/>
    <w:next w:val="a"/>
    <w:uiPriority w:val="99"/>
    <w:pPr>
      <w:keepLines w:val="0"/>
      <w:tabs>
        <w:tab w:val="left" w:pos="360"/>
        <w:tab w:val="left" w:pos="1080"/>
        <w:tab w:val="left" w:pos="1440"/>
      </w:tabs>
      <w:spacing w:before="240" w:after="0" w:line="360" w:lineRule="auto"/>
      <w:ind w:left="360" w:hangingChars="359" w:hanging="359"/>
    </w:pPr>
    <w:rPr>
      <w:rFonts w:ascii="宋体" w:eastAsia="宋体" w:hAnsi="宋体"/>
      <w:sz w:val="20"/>
      <w:lang w:eastAsia="en-US"/>
    </w:rPr>
  </w:style>
  <w:style w:type="paragraph" w:customStyle="1" w:styleId="MSOFolioVerso">
    <w:name w:val="MSO_FolioVerso"/>
    <w:basedOn w:val="MSOFolioRecto"/>
    <w:uiPriority w:val="99"/>
    <w:pPr>
      <w:tabs>
        <w:tab w:val="clear" w:pos="8640"/>
        <w:tab w:val="left" w:pos="720"/>
      </w:tabs>
      <w:ind w:firstLine="0"/>
    </w:pPr>
  </w:style>
  <w:style w:type="paragraph" w:customStyle="1" w:styleId="sub1">
    <w:name w:val="sub 1"/>
    <w:basedOn w:val="1"/>
    <w:pPr>
      <w:widowControl/>
      <w:overflowPunct w:val="0"/>
      <w:autoSpaceDE w:val="0"/>
      <w:autoSpaceDN w:val="0"/>
      <w:adjustRightInd w:val="0"/>
      <w:spacing w:before="40" w:after="40" w:line="240" w:lineRule="auto"/>
      <w:ind w:left="1154" w:hanging="360"/>
      <w:textAlignment w:val="baseline"/>
      <w:outlineLvl w:val="9"/>
    </w:pPr>
    <w:rPr>
      <w:rFonts w:ascii="楷体" w:hAnsi="Arial"/>
      <w:spacing w:val="-15"/>
      <w:kern w:val="0"/>
      <w:sz w:val="24"/>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rPr>
  </w:style>
  <w:style w:type="paragraph" w:customStyle="1" w:styleId="xl1446">
    <w:name w:val="xl144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b/>
      <w:sz w:val="20"/>
    </w:rPr>
  </w:style>
  <w:style w:type="paragraph" w:customStyle="1" w:styleId="ParagraphFirst">
    <w:name w:val="Paragraph First"/>
    <w:basedOn w:val="a"/>
    <w:next w:val="a"/>
    <w:uiPriority w:val="99"/>
    <w:pPr>
      <w:spacing w:before="120" w:after="120"/>
      <w:ind w:left="720" w:right="720"/>
    </w:pPr>
    <w:rPr>
      <w:rFonts w:ascii="Arial" w:hAnsi="Arial"/>
      <w:snapToGrid w:val="0"/>
      <w:kern w:val="22"/>
      <w:sz w:val="20"/>
      <w:lang w:eastAsia="en-US"/>
    </w:rPr>
  </w:style>
  <w:style w:type="paragraph" w:customStyle="1" w:styleId="Style26">
    <w:name w:val="_Style 26"/>
    <w:pPr>
      <w:widowControl w:val="0"/>
      <w:jc w:val="both"/>
    </w:pPr>
    <w:rPr>
      <w:rFonts w:ascii="Times New Roman" w:hAnsi="Times New Roman"/>
      <w:kern w:val="2"/>
      <w:sz w:val="21"/>
    </w:rPr>
  </w:style>
  <w:style w:type="paragraph" w:customStyle="1" w:styleId="affffffffffffffffffffffffffffa">
    <w:name w:val="小小提示"/>
    <w:pPr>
      <w:spacing w:line="300" w:lineRule="auto"/>
    </w:pPr>
    <w:rPr>
      <w:rFonts w:ascii="Times New Roman" w:hAnsi="Times New Roman"/>
      <w:color w:val="000000"/>
      <w:sz w:val="18"/>
    </w:rPr>
  </w:style>
  <w:style w:type="paragraph" w:customStyle="1" w:styleId="xl1454">
    <w:name w:val="xl145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sz w:val="20"/>
    </w:rPr>
  </w:style>
  <w:style w:type="paragraph" w:customStyle="1" w:styleId="style6">
    <w:name w:val="style6"/>
    <w:basedOn w:val="a"/>
    <w:pPr>
      <w:spacing w:before="100" w:beforeAutospacing="1" w:after="100" w:afterAutospacing="1"/>
    </w:pPr>
    <w:rPr>
      <w:rFonts w:ascii="宋体" w:hAnsi="宋体"/>
      <w:sz w:val="24"/>
    </w:rPr>
  </w:style>
  <w:style w:type="paragraph" w:customStyle="1" w:styleId="SuggestionFormHeading">
    <w:name w:val="Suggestion Form Heading"/>
    <w:next w:val="a"/>
    <w:uiPriority w:val="99"/>
    <w:rPr>
      <w:rFonts w:ascii="Arial" w:hAnsi="Arial"/>
      <w:sz w:val="40"/>
      <w:lang w:eastAsia="en-US"/>
    </w:rPr>
  </w:style>
  <w:style w:type="paragraph" w:customStyle="1" w:styleId="afff2">
    <w:name w:val="文档正文（人）"/>
    <w:basedOn w:val="a"/>
    <w:link w:val="CharCharf7"/>
    <w:uiPriority w:val="99"/>
    <w:pPr>
      <w:widowControl w:val="0"/>
      <w:tabs>
        <w:tab w:val="left" w:pos="840"/>
      </w:tabs>
      <w:adjustRightInd w:val="0"/>
      <w:spacing w:line="360" w:lineRule="auto"/>
      <w:ind w:firstLineChars="800" w:firstLine="800"/>
      <w:textAlignment w:val="baseline"/>
    </w:pPr>
    <w:rPr>
      <w:rFonts w:ascii="仿宋_GB2312" w:hAnsi="Calibri"/>
      <w:b/>
      <w:sz w:val="28"/>
    </w:rPr>
  </w:style>
  <w:style w:type="paragraph" w:customStyle="1" w:styleId="CharCharCharCharCharChar2">
    <w:name w:val="Char Char 字元 字元 字元 Char Char Char Char"/>
    <w:basedOn w:val="a"/>
    <w:pPr>
      <w:widowControl w:val="0"/>
      <w:adjustRightInd w:val="0"/>
      <w:spacing w:line="360" w:lineRule="auto"/>
      <w:jc w:val="both"/>
    </w:pPr>
    <w:rPr>
      <w:rFonts w:ascii="宋体" w:hAnsi="宋体"/>
      <w:snapToGrid w:val="0"/>
      <w:sz w:val="24"/>
    </w:rPr>
  </w:style>
  <w:style w:type="paragraph" w:customStyle="1" w:styleId="51110">
    <w:name w:val="标题 5(1.1.1或加重说明)"/>
    <w:basedOn w:val="a"/>
    <w:pPr>
      <w:widowControl w:val="0"/>
      <w:spacing w:line="360" w:lineRule="auto"/>
      <w:jc w:val="both"/>
    </w:pPr>
    <w:rPr>
      <w:rFonts w:ascii="黑体" w:eastAsia="黑体" w:hAnsi="宋体"/>
      <w:b/>
      <w:color w:val="000000"/>
      <w:sz w:val="28"/>
    </w:rPr>
  </w:style>
  <w:style w:type="paragraph" w:customStyle="1" w:styleId="NEW0">
    <w:name w:val="图NEW"/>
    <w:basedOn w:val="a"/>
    <w:link w:val="NEWCharChar0"/>
    <w:pPr>
      <w:widowControl w:val="0"/>
      <w:spacing w:line="360" w:lineRule="auto"/>
      <w:jc w:val="center"/>
    </w:pPr>
    <w:rPr>
      <w:rFonts w:ascii="Calibri" w:hAnsi="Calibri"/>
      <w:sz w:val="24"/>
    </w:rPr>
  </w:style>
  <w:style w:type="paragraph" w:customStyle="1" w:styleId="UP">
    <w:name w:val="UP正文"/>
    <w:basedOn w:val="a"/>
    <w:link w:val="UPCharChar"/>
    <w:pPr>
      <w:widowControl w:val="0"/>
      <w:spacing w:line="360" w:lineRule="auto"/>
      <w:ind w:leftChars="200" w:left="420" w:firstLineChars="200" w:firstLine="420"/>
      <w:jc w:val="both"/>
    </w:pPr>
    <w:rPr>
      <w:rFonts w:ascii="Tahoma" w:hAnsi="Tahoma"/>
      <w:sz w:val="20"/>
    </w:rPr>
  </w:style>
  <w:style w:type="paragraph" w:customStyle="1" w:styleId="affffffffffffffffffffffffffffb">
    <w:name w:val="附录"/>
    <w:basedOn w:val="Body"/>
    <w:uiPriority w:val="99"/>
    <w:pPr>
      <w:tabs>
        <w:tab w:val="left" w:pos="1247"/>
      </w:tabs>
      <w:spacing w:after="0" w:line="288" w:lineRule="auto"/>
      <w:jc w:val="both"/>
    </w:pPr>
    <w:rPr>
      <w:rFonts w:ascii="Arial" w:hAnsi="Arial"/>
      <w:b/>
      <w:snapToGrid w:val="0"/>
      <w:kern w:val="0"/>
      <w:sz w:val="28"/>
      <w:lang w:eastAsia="en-US"/>
    </w:rPr>
  </w:style>
  <w:style w:type="paragraph" w:customStyle="1" w:styleId="Numberedlist23">
    <w:name w:val="Numbered list 2.3"/>
    <w:basedOn w:val="3"/>
    <w:next w:val="a"/>
    <w:link w:val="Numberedlist23Char1"/>
    <w:pPr>
      <w:keepLines w:val="0"/>
      <w:widowControl/>
      <w:tabs>
        <w:tab w:val="left" w:pos="1080"/>
      </w:tabs>
      <w:spacing w:before="240" w:after="60" w:line="240" w:lineRule="auto"/>
      <w:ind w:left="360" w:hanging="360"/>
      <w:jc w:val="left"/>
    </w:pPr>
    <w:rPr>
      <w:rFonts w:ascii="Futura Bk" w:hAnsi="Futura Bk"/>
      <w:sz w:val="22"/>
      <w:lang w:eastAsia="en-US"/>
    </w:rPr>
  </w:style>
  <w:style w:type="paragraph" w:customStyle="1" w:styleId="xl1447">
    <w:name w:val="xl144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b/>
      <w:sz w:val="20"/>
    </w:rPr>
  </w:style>
  <w:style w:type="paragraph" w:customStyle="1" w:styleId="2121">
    <w:name w:val="列表编号 212"/>
    <w:basedOn w:val="a"/>
    <w:next w:val="316"/>
    <w:pPr>
      <w:widowControl w:val="0"/>
      <w:tabs>
        <w:tab w:val="left" w:pos="840"/>
      </w:tabs>
      <w:spacing w:after="100" w:afterAutospacing="1"/>
      <w:jc w:val="both"/>
    </w:pPr>
    <w:rPr>
      <w:rFonts w:eastAsia="仿宋_GB2312"/>
      <w:kern w:val="2"/>
      <w:sz w:val="24"/>
    </w:rPr>
  </w:style>
  <w:style w:type="paragraph" w:customStyle="1" w:styleId="316">
    <w:name w:val="列表编号 31"/>
    <w:basedOn w:val="a"/>
    <w:uiPriority w:val="99"/>
    <w:pPr>
      <w:widowControl w:val="0"/>
      <w:tabs>
        <w:tab w:val="left" w:pos="1260"/>
      </w:tabs>
      <w:spacing w:after="100" w:afterAutospacing="1"/>
      <w:ind w:left="1260" w:hanging="420"/>
      <w:jc w:val="both"/>
    </w:pPr>
    <w:rPr>
      <w:rFonts w:eastAsia="仿宋_GB2312"/>
      <w:kern w:val="2"/>
      <w:sz w:val="24"/>
    </w:rPr>
  </w:style>
  <w:style w:type="paragraph" w:customStyle="1" w:styleId="affffffffffffffffffffffffffffc">
    <w:name w:val="命令行"/>
    <w:basedOn w:val="afffffff8"/>
    <w:uiPriority w:val="99"/>
    <w:pPr>
      <w:widowControl/>
      <w:pBdr>
        <w:top w:val="dotted" w:sz="4" w:space="0" w:color="auto"/>
        <w:left w:val="dotted" w:sz="4" w:space="0" w:color="auto"/>
        <w:bottom w:val="dotted" w:sz="4" w:space="0" w:color="auto"/>
        <w:right w:val="dotted" w:sz="4" w:space="0" w:color="auto"/>
      </w:pBdr>
      <w:wordWrap w:val="0"/>
      <w:adjustRightInd/>
      <w:snapToGrid/>
      <w:spacing w:line="300" w:lineRule="atLeast"/>
      <w:ind w:left="1247"/>
    </w:pPr>
    <w:rPr>
      <w:rFonts w:ascii="DotumChe" w:eastAsia="宋体" w:hAnsi="DotumChe"/>
      <w:snapToGrid w:val="0"/>
    </w:rPr>
  </w:style>
  <w:style w:type="paragraph" w:customStyle="1" w:styleId="catalog3">
    <w:name w:val="catalog 3"/>
    <w:basedOn w:val="a"/>
    <w:uiPriority w:val="99"/>
    <w:pPr>
      <w:autoSpaceDE w:val="0"/>
      <w:autoSpaceDN w:val="0"/>
      <w:adjustRightInd w:val="0"/>
      <w:ind w:left="794" w:hanging="454"/>
    </w:pPr>
    <w:rPr>
      <w:rFonts w:ascii="宋体" w:hAnsi="宋体"/>
      <w:snapToGrid w:val="0"/>
    </w:rPr>
  </w:style>
  <w:style w:type="paragraph" w:customStyle="1" w:styleId="326">
    <w:name w:val="正文文本缩进 32"/>
    <w:basedOn w:val="a"/>
    <w:uiPriority w:val="99"/>
    <w:pPr>
      <w:widowControl w:val="0"/>
      <w:spacing w:line="360" w:lineRule="auto"/>
      <w:ind w:firstLine="459"/>
      <w:jc w:val="both"/>
    </w:pPr>
    <w:rPr>
      <w:sz w:val="24"/>
    </w:rPr>
  </w:style>
  <w:style w:type="paragraph" w:customStyle="1" w:styleId="3CharChar6">
    <w:name w:val="新标题3 Char Char"/>
    <w:basedOn w:val="a"/>
    <w:pPr>
      <w:widowControl w:val="0"/>
      <w:tabs>
        <w:tab w:val="left" w:pos="3060"/>
      </w:tabs>
      <w:ind w:left="3060" w:hanging="720"/>
      <w:jc w:val="both"/>
    </w:pPr>
    <w:rPr>
      <w:b/>
      <w:color w:val="000000"/>
      <w:kern w:val="2"/>
    </w:rPr>
  </w:style>
  <w:style w:type="paragraph" w:customStyle="1" w:styleId="GB23126623">
    <w:name w:val="样式 (中文) 仿宋_GB2312 四号 段前: 6 磅 段后: 6 磅 行距: 固定值 23 磅"/>
    <w:basedOn w:val="a"/>
    <w:pPr>
      <w:widowControl w:val="0"/>
      <w:spacing w:line="400" w:lineRule="exact"/>
      <w:ind w:firstLineChars="200" w:firstLine="200"/>
      <w:jc w:val="both"/>
    </w:pPr>
    <w:rPr>
      <w:rFonts w:eastAsia="仿宋_GB2312"/>
      <w:kern w:val="2"/>
      <w:sz w:val="24"/>
    </w:rPr>
  </w:style>
  <w:style w:type="paragraph" w:customStyle="1" w:styleId="bdBodybybodyb-heading1heading2bheading1body-hea">
    <w:name w:val="样式 正文文本bdBodybybodyb-heading 1/heading 2bheading1body-hea..."/>
    <w:basedOn w:val="afff"/>
    <w:link w:val="bdBodybybodyb-heading1heading2bheading1body-heaCharChar"/>
    <w:uiPriority w:val="99"/>
    <w:pPr>
      <w:spacing w:beforeLines="50" w:afterLines="50" w:line="360" w:lineRule="auto"/>
      <w:ind w:firstLineChars="225" w:firstLine="540"/>
    </w:pPr>
    <w:rPr>
      <w:rFonts w:ascii="Calibri" w:hAnsi="Calibri"/>
      <w:sz w:val="24"/>
      <w:lang w:eastAsia="en-US"/>
    </w:rPr>
  </w:style>
  <w:style w:type="paragraph" w:customStyle="1" w:styleId="246">
    <w:name w:val="样式 首行缩进:  2 字符4"/>
    <w:basedOn w:val="a"/>
    <w:pPr>
      <w:widowControl w:val="0"/>
      <w:ind w:firstLine="480"/>
      <w:jc w:val="both"/>
    </w:pPr>
    <w:rPr>
      <w:kern w:val="2"/>
    </w:rPr>
  </w:style>
  <w:style w:type="paragraph" w:customStyle="1" w:styleId="contenttitlesub">
    <w:name w:val="contenttitlesub"/>
    <w:basedOn w:val="a"/>
    <w:pPr>
      <w:spacing w:before="100" w:beforeAutospacing="1" w:after="100" w:afterAutospacing="1"/>
    </w:pPr>
    <w:rPr>
      <w:rFonts w:ascii="Arial Unicode MS" w:eastAsia="Arial Unicode MS" w:hAnsi="Arial Unicode MS"/>
      <w:snapToGrid w:val="0"/>
      <w:color w:val="000000"/>
      <w:sz w:val="25"/>
    </w:rPr>
  </w:style>
  <w:style w:type="paragraph" w:customStyle="1" w:styleId="FigureCaption">
    <w:name w:val="Figure Caption"/>
    <w:next w:val="Text"/>
    <w:uiPriority w:val="99"/>
    <w:pPr>
      <w:keepNext/>
      <w:widowControl w:val="0"/>
      <w:tabs>
        <w:tab w:val="left" w:pos="216"/>
        <w:tab w:val="left" w:pos="1080"/>
      </w:tabs>
      <w:spacing w:before="200" w:after="60"/>
    </w:pPr>
    <w:rPr>
      <w:rFonts w:ascii="Arial Bold" w:hAnsi="Arial Bold"/>
      <w:b/>
      <w:color w:val="333333"/>
    </w:rPr>
  </w:style>
  <w:style w:type="paragraph" w:customStyle="1" w:styleId="3h3h3H3Kop3Vl3Level3Headheading3h3111Hea1">
    <w:name w:val="样式 标题 3h:3h3H3Kop 3Vl3Level 3 Headheading 3h31.1.1 Hea...1"/>
    <w:basedOn w:val="3"/>
    <w:uiPriority w:val="99"/>
    <w:pPr>
      <w:tabs>
        <w:tab w:val="left" w:pos="851"/>
      </w:tabs>
      <w:spacing w:beforeLines="100" w:afterLines="50" w:line="240" w:lineRule="exact"/>
      <w:jc w:val="left"/>
    </w:pPr>
    <w:rPr>
      <w:rFonts w:ascii="黑体" w:eastAsia="黑体" w:hAnsi="黑体"/>
      <w:sz w:val="28"/>
    </w:rPr>
  </w:style>
  <w:style w:type="paragraph" w:customStyle="1" w:styleId="xl389">
    <w:name w:val="xl389"/>
    <w:basedOn w:val="a"/>
    <w:pPr>
      <w:pBdr>
        <w:bottom w:val="single" w:sz="8" w:space="0" w:color="000000"/>
        <w:right w:val="single" w:sz="8" w:space="0" w:color="000000"/>
      </w:pBdr>
      <w:shd w:val="clear" w:color="000000" w:fill="FFFFFF"/>
      <w:spacing w:before="100" w:beforeAutospacing="1" w:after="100" w:afterAutospacing="1"/>
      <w:jc w:val="center"/>
    </w:pPr>
    <w:rPr>
      <w:rFonts w:ascii="宋体" w:hAnsi="宋体"/>
      <w:color w:val="000000"/>
    </w:rPr>
  </w:style>
  <w:style w:type="paragraph" w:customStyle="1" w:styleId="affffffffffffffffffffffffffffd">
    <w:name w:val="报告正文"/>
    <w:basedOn w:val="a"/>
    <w:pPr>
      <w:overflowPunct w:val="0"/>
      <w:autoSpaceDE w:val="0"/>
      <w:autoSpaceDN w:val="0"/>
      <w:adjustRightInd w:val="0"/>
      <w:spacing w:line="360" w:lineRule="auto"/>
      <w:ind w:firstLine="420"/>
      <w:jc w:val="both"/>
      <w:textAlignment w:val="baseline"/>
    </w:pPr>
    <w:rPr>
      <w:sz w:val="24"/>
    </w:rPr>
  </w:style>
  <w:style w:type="paragraph" w:customStyle="1" w:styleId="317">
    <w:name w:val="标题 31"/>
    <w:basedOn w:val="Default"/>
    <w:next w:val="Default"/>
    <w:rPr>
      <w:rFonts w:ascii="Arial,BoldItalic" w:hAnsi="Arial,BoldItalic"/>
      <w:sz w:val="24"/>
    </w:rPr>
  </w:style>
  <w:style w:type="paragraph" w:customStyle="1" w:styleId="pa-2">
    <w:name w:val="pa-2"/>
    <w:basedOn w:val="a"/>
    <w:pPr>
      <w:spacing w:line="280" w:lineRule="atLeast"/>
      <w:jc w:val="both"/>
    </w:pPr>
    <w:rPr>
      <w:rFonts w:ascii="宋体" w:hAnsi="宋体"/>
      <w:sz w:val="24"/>
    </w:rPr>
  </w:style>
  <w:style w:type="paragraph" w:customStyle="1" w:styleId="BodyText22">
    <w:name w:val="Body Text 22"/>
    <w:basedOn w:val="a"/>
    <w:pPr>
      <w:widowControl w:val="0"/>
      <w:adjustRightInd w:val="0"/>
      <w:spacing w:before="120" w:line="360" w:lineRule="auto"/>
      <w:ind w:firstLine="480"/>
      <w:jc w:val="both"/>
      <w:textAlignment w:val="baseline"/>
    </w:pPr>
    <w:rPr>
      <w:kern w:val="2"/>
      <w:sz w:val="24"/>
    </w:rPr>
  </w:style>
  <w:style w:type="paragraph" w:customStyle="1" w:styleId="search2">
    <w:name w:val="search2"/>
    <w:basedOn w:val="a"/>
    <w:uiPriority w:val="99"/>
    <w:rPr>
      <w:rFonts w:ascii="Arial Unicode MS" w:eastAsia="Arial Unicode MS" w:hAnsi="Arial Unicode MS"/>
      <w:snapToGrid w:val="0"/>
      <w:sz w:val="24"/>
    </w:rPr>
  </w:style>
  <w:style w:type="paragraph" w:customStyle="1" w:styleId="xl1495">
    <w:name w:val="xl149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sz w:val="20"/>
    </w:rPr>
  </w:style>
  <w:style w:type="paragraph" w:customStyle="1" w:styleId="f-main">
    <w:name w:val="f-main"/>
    <w:basedOn w:val="a"/>
    <w:uiPriority w:val="99"/>
    <w:pPr>
      <w:spacing w:before="100" w:beforeAutospacing="1" w:after="100" w:afterAutospacing="1" w:line="360" w:lineRule="auto"/>
      <w:ind w:firstLineChars="200" w:firstLine="200"/>
    </w:pPr>
    <w:rPr>
      <w:rFonts w:ascii="Calibri" w:eastAsia="仿宋_GB2312" w:hAnsi="Calibri"/>
      <w:snapToGrid w:val="0"/>
      <w:color w:val="385269"/>
      <w:sz w:val="20"/>
    </w:rPr>
  </w:style>
  <w:style w:type="paragraph" w:customStyle="1" w:styleId="247">
    <w:name w:val="索引 24"/>
    <w:basedOn w:val="a"/>
    <w:next w:val="a"/>
    <w:uiPriority w:val="99"/>
    <w:pPr>
      <w:ind w:left="400" w:hanging="200"/>
    </w:pPr>
    <w:rPr>
      <w:b/>
      <w:color w:val="000000"/>
      <w:sz w:val="20"/>
      <w:lang w:eastAsia="en-US"/>
    </w:rPr>
  </w:style>
  <w:style w:type="paragraph" w:customStyle="1" w:styleId="-7">
    <w:name w:val="衡阳-正文"/>
    <w:basedOn w:val="a"/>
    <w:uiPriority w:val="99"/>
    <w:pPr>
      <w:widowControl w:val="0"/>
      <w:spacing w:beforeLines="50" w:afterLines="50" w:line="360" w:lineRule="auto"/>
      <w:ind w:firstLineChars="200" w:firstLine="200"/>
      <w:jc w:val="both"/>
    </w:pPr>
    <w:rPr>
      <w:rFonts w:ascii="宋体" w:hAnsi="宋体"/>
      <w:snapToGrid w:val="0"/>
      <w:sz w:val="24"/>
    </w:rPr>
  </w:style>
  <w:style w:type="paragraph" w:customStyle="1" w:styleId="2Ctrl2">
    <w:name w:val="!标题2 Ctrl+2"/>
    <w:basedOn w:val="2"/>
    <w:next w:val="CtrQ"/>
    <w:link w:val="2Ctrl2CharChar"/>
    <w:uiPriority w:val="99"/>
    <w:pPr>
      <w:keepNext w:val="0"/>
      <w:keepLines w:val="0"/>
      <w:tabs>
        <w:tab w:val="left" w:pos="567"/>
        <w:tab w:val="left" w:pos="1260"/>
      </w:tabs>
      <w:adjustRightInd w:val="0"/>
      <w:snapToGrid w:val="0"/>
      <w:spacing w:beforeLines="200" w:afterLines="50" w:line="300" w:lineRule="auto"/>
      <w:ind w:left="567" w:hanging="567"/>
    </w:pPr>
    <w:rPr>
      <w:sz w:val="36"/>
    </w:rPr>
  </w:style>
  <w:style w:type="paragraph" w:customStyle="1" w:styleId="xl1464">
    <w:name w:val="xl146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olor w:val="000000"/>
      <w:sz w:val="20"/>
    </w:rPr>
  </w:style>
  <w:style w:type="paragraph" w:customStyle="1" w:styleId="xl140">
    <w:name w:val="xl140"/>
    <w:basedOn w:val="a"/>
    <w:pPr>
      <w:pBdr>
        <w:bottom w:val="single" w:sz="8" w:space="0" w:color="auto"/>
        <w:right w:val="single" w:sz="8" w:space="0" w:color="auto"/>
      </w:pBdr>
      <w:shd w:val="clear" w:color="auto" w:fill="CCFFCC"/>
      <w:spacing w:before="100" w:beforeAutospacing="1" w:after="100" w:afterAutospacing="1"/>
    </w:pPr>
    <w:rPr>
      <w:rFonts w:ascii="宋体" w:hAnsi="宋体"/>
      <w:b/>
      <w:snapToGrid w:val="0"/>
      <w:sz w:val="20"/>
    </w:rPr>
  </w:style>
  <w:style w:type="paragraph" w:customStyle="1" w:styleId="affffffffffffffffffffffffffffe">
    <w:name w:val="产品手册特性列表"/>
    <w:basedOn w:val="a"/>
    <w:pPr>
      <w:widowControl w:val="0"/>
      <w:spacing w:line="400" w:lineRule="exact"/>
      <w:jc w:val="both"/>
    </w:pPr>
    <w:rPr>
      <w:rFonts w:ascii="Arial" w:eastAsia="黑体" w:hAnsi="Arial"/>
      <w:kern w:val="2"/>
      <w:sz w:val="24"/>
    </w:rPr>
  </w:style>
  <w:style w:type="paragraph" w:customStyle="1" w:styleId="2fffffb">
    <w:name w:val="封面标准号2"/>
    <w:pPr>
      <w:adjustRightInd w:val="0"/>
      <w:spacing w:before="357" w:line="280" w:lineRule="exact"/>
    </w:pPr>
    <w:rPr>
      <w:rFonts w:ascii="Times New Roman" w:hAnsi="Times New Roman"/>
    </w:rPr>
  </w:style>
  <w:style w:type="paragraph" w:customStyle="1" w:styleId="af5">
    <w:name w:val="新正文"/>
    <w:basedOn w:val="a"/>
    <w:link w:val="CharChar4"/>
    <w:uiPriority w:val="99"/>
    <w:pPr>
      <w:widowControl w:val="0"/>
      <w:adjustRightInd w:val="0"/>
      <w:snapToGrid w:val="0"/>
      <w:spacing w:line="360" w:lineRule="auto"/>
      <w:ind w:firstLineChars="200" w:firstLine="200"/>
      <w:jc w:val="both"/>
    </w:pPr>
    <w:rPr>
      <w:rFonts w:ascii="Calibri" w:hAnsi="Calibri"/>
      <w:snapToGrid w:val="0"/>
      <w:sz w:val="24"/>
    </w:rPr>
  </w:style>
  <w:style w:type="paragraph" w:customStyle="1" w:styleId="List21">
    <w:name w:val="List 21"/>
    <w:basedOn w:val="a"/>
    <w:uiPriority w:val="99"/>
    <w:pPr>
      <w:widowControl w:val="0"/>
      <w:ind w:leftChars="200" w:left="100" w:rightChars="100" w:right="100" w:hangingChars="200" w:hanging="200"/>
    </w:pPr>
    <w:rPr>
      <w:kern w:val="2"/>
      <w:sz w:val="22"/>
    </w:rPr>
  </w:style>
  <w:style w:type="paragraph" w:customStyle="1" w:styleId="Subhead10">
    <w:name w:val="Subhead1"/>
    <w:next w:val="a"/>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b/>
      <w:caps/>
      <w:color w:val="000000"/>
      <w:sz w:val="24"/>
    </w:rPr>
  </w:style>
  <w:style w:type="paragraph" w:customStyle="1" w:styleId="footereven">
    <w:name w:val="footer even"/>
    <w:basedOn w:val="a"/>
    <w:uiPriority w:val="99"/>
    <w:pPr>
      <w:ind w:right="360" w:firstLine="180"/>
    </w:pPr>
    <w:rPr>
      <w:rFonts w:ascii="Arial" w:hAnsi="Arial"/>
      <w:b/>
      <w:sz w:val="15"/>
      <w:lang w:eastAsia="en-US"/>
    </w:rPr>
  </w:style>
  <w:style w:type="paragraph" w:customStyle="1" w:styleId="Tablediscription">
    <w:name w:val="Table discription"/>
    <w:basedOn w:val="a"/>
    <w:uiPriority w:val="99"/>
    <w:pPr>
      <w:keepNext/>
      <w:keepLines/>
      <w:autoSpaceDE w:val="0"/>
      <w:autoSpaceDN w:val="0"/>
      <w:adjustRightInd w:val="0"/>
      <w:snapToGrid w:val="0"/>
      <w:spacing w:before="160" w:after="80" w:line="360" w:lineRule="auto"/>
      <w:jc w:val="center"/>
    </w:pPr>
    <w:rPr>
      <w:rFonts w:ascii="Arial" w:eastAsia="黑体" w:hAnsi="Arial"/>
      <w:snapToGrid w:val="0"/>
      <w:sz w:val="18"/>
    </w:rPr>
  </w:style>
  <w:style w:type="paragraph" w:customStyle="1" w:styleId="contentbold">
    <w:name w:val="contentbold"/>
    <w:basedOn w:val="a"/>
    <w:pPr>
      <w:spacing w:before="100" w:beforeAutospacing="1" w:after="100" w:afterAutospacing="1"/>
    </w:pPr>
    <w:rPr>
      <w:rFonts w:ascii="Arial Unicode MS" w:eastAsia="Arial Unicode MS" w:hAnsi="Arial Unicode MS"/>
      <w:b/>
      <w:snapToGrid w:val="0"/>
      <w:color w:val="000000"/>
      <w:sz w:val="25"/>
    </w:rPr>
  </w:style>
  <w:style w:type="paragraph" w:customStyle="1" w:styleId="tier2">
    <w:name w:val="tier2"/>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p16">
    <w:name w:val="p16"/>
    <w:basedOn w:val="a"/>
    <w:pPr>
      <w:jc w:val="both"/>
    </w:pPr>
  </w:style>
  <w:style w:type="paragraph" w:customStyle="1" w:styleId="MSOListNote1">
    <w:name w:val="MSO_ListNote1"/>
    <w:basedOn w:val="MSONotePara"/>
    <w:uiPriority w:val="99"/>
    <w:pPr>
      <w:ind w:left="720"/>
    </w:pPr>
  </w:style>
  <w:style w:type="paragraph" w:customStyle="1" w:styleId="afffffffffffffffffffffffffffff">
    <w:name w:val="首页页脚"/>
    <w:basedOn w:val="a"/>
    <w:pPr>
      <w:widowControl w:val="0"/>
      <w:tabs>
        <w:tab w:val="right" w:pos="9356"/>
      </w:tabs>
      <w:adjustRightInd w:val="0"/>
      <w:snapToGrid w:val="0"/>
      <w:spacing w:before="120" w:afterLines="100" w:line="0" w:lineRule="atLeast"/>
      <w:jc w:val="both"/>
    </w:pPr>
    <w:rPr>
      <w:rFonts w:ascii="Arial" w:hAnsi="Arial"/>
      <w:kern w:val="2"/>
      <w:sz w:val="24"/>
    </w:rPr>
  </w:style>
  <w:style w:type="paragraph" w:customStyle="1" w:styleId="41120">
    <w:name w:val="样式 正文缩进正文顶格悬挂表正文正文非缩进标题4正文1四号小四正文不缩进段1特点正文双线水上软件缩进...2"/>
    <w:basedOn w:val="1ffb"/>
    <w:uiPriority w:val="99"/>
    <w:pPr>
      <w:widowControl w:val="0"/>
      <w:tabs>
        <w:tab w:val="left" w:pos="360"/>
        <w:tab w:val="left" w:pos="425"/>
      </w:tabs>
      <w:adjustRightInd w:val="0"/>
      <w:snapToGrid w:val="0"/>
      <w:spacing w:beforeLines="50" w:afterLines="50"/>
      <w:ind w:left="1107" w:hangingChars="200" w:hanging="200"/>
      <w:jc w:val="both"/>
    </w:pPr>
    <w:rPr>
      <w:rFonts w:ascii="Times New Roman" w:eastAsia="Times New Roman" w:hAnsi="Times New Roman"/>
      <w:sz w:val="22"/>
    </w:rPr>
  </w:style>
  <w:style w:type="paragraph" w:customStyle="1" w:styleId="afffffffffffffffffffffffffffff0">
    <w:name w:val="正文."/>
    <w:pPr>
      <w:widowControl w:val="0"/>
      <w:autoSpaceDE w:val="0"/>
      <w:autoSpaceDN w:val="0"/>
      <w:adjustRightInd w:val="0"/>
      <w:jc w:val="both"/>
    </w:pPr>
    <w:rPr>
      <w:rFonts w:ascii="Times New Roman;Symbol;Arial;婼" w:eastAsia="Times New Roman;Symbol;Arial;婼" w:hAnsi="Times New Roman"/>
      <w:sz w:val="21"/>
    </w:rPr>
  </w:style>
  <w:style w:type="paragraph" w:customStyle="1" w:styleId="5ffd">
    <w:name w:val="批注主题5"/>
    <w:basedOn w:val="afff1"/>
    <w:next w:val="afff1"/>
    <w:uiPriority w:val="99"/>
    <w:rPr>
      <w:b/>
      <w:sz w:val="24"/>
    </w:rPr>
  </w:style>
  <w:style w:type="paragraph" w:customStyle="1" w:styleId="pa-41">
    <w:name w:val="pa-41"/>
    <w:basedOn w:val="a"/>
    <w:pPr>
      <w:spacing w:line="280" w:lineRule="atLeast"/>
      <w:ind w:firstLine="360"/>
    </w:pPr>
    <w:rPr>
      <w:rFonts w:ascii="宋体" w:hAnsi="宋体"/>
      <w:sz w:val="24"/>
    </w:rPr>
  </w:style>
  <w:style w:type="paragraph" w:customStyle="1" w:styleId="CM9">
    <w:name w:val="CM9"/>
    <w:basedOn w:val="Default"/>
    <w:next w:val="Default"/>
    <w:pPr>
      <w:spacing w:line="468" w:lineRule="atLeast"/>
    </w:pPr>
    <w:rPr>
      <w:rFonts w:ascii="仿宋_GB2312" w:eastAsia="仿宋_GB2312"/>
      <w:sz w:val="24"/>
    </w:rPr>
  </w:style>
  <w:style w:type="paragraph" w:customStyle="1" w:styleId="xl132">
    <w:name w:val="xl132"/>
    <w:basedOn w:val="a"/>
    <w:pPr>
      <w:pBdr>
        <w:bottom w:val="single" w:sz="8" w:space="0" w:color="auto"/>
        <w:right w:val="single" w:sz="8" w:space="0" w:color="auto"/>
      </w:pBdr>
      <w:shd w:val="clear" w:color="auto" w:fill="CCFFCC"/>
      <w:spacing w:before="100" w:beforeAutospacing="1" w:after="100" w:afterAutospacing="1"/>
      <w:jc w:val="center"/>
      <w:textAlignment w:val="bottom"/>
    </w:pPr>
    <w:rPr>
      <w:rFonts w:ascii="宋体" w:hAnsi="宋体"/>
      <w:snapToGrid w:val="0"/>
      <w:sz w:val="20"/>
    </w:rPr>
  </w:style>
  <w:style w:type="paragraph" w:customStyle="1" w:styleId="CharCharCharCharCharChar3">
    <w:name w:val="表格文本 Char Char Char Char Char Char"/>
    <w:pPr>
      <w:tabs>
        <w:tab w:val="decimal" w:pos="0"/>
      </w:tabs>
    </w:pPr>
    <w:rPr>
      <w:rFonts w:ascii="Arial" w:hAnsi="Arial"/>
      <w:sz w:val="21"/>
    </w:rPr>
  </w:style>
  <w:style w:type="paragraph" w:customStyle="1" w:styleId="afffffffffffffffffffffffffffff1">
    <w:name w:val="大圆点标题"/>
    <w:basedOn w:val="afffffffff7"/>
    <w:uiPriority w:val="99"/>
    <w:pPr>
      <w:tabs>
        <w:tab w:val="clear" w:pos="425"/>
        <w:tab w:val="left" w:pos="840"/>
      </w:tabs>
      <w:autoSpaceDE/>
      <w:autoSpaceDN/>
      <w:adjustRightInd/>
      <w:spacing w:beforeLines="30" w:after="0" w:line="300" w:lineRule="auto"/>
      <w:ind w:left="840" w:right="0"/>
      <w:jc w:val="both"/>
    </w:pPr>
    <w:rPr>
      <w:rFonts w:ascii="Arial"/>
      <w:b/>
      <w:color w:val="auto"/>
    </w:rPr>
  </w:style>
  <w:style w:type="paragraph" w:customStyle="1" w:styleId="afffffffffffffffffffffffffffff2">
    <w:name w:val="表"/>
    <w:basedOn w:val="a"/>
    <w:pPr>
      <w:widowControl w:val="0"/>
      <w:spacing w:line="288" w:lineRule="auto"/>
    </w:pPr>
    <w:rPr>
      <w:kern w:val="2"/>
      <w:sz w:val="24"/>
    </w:rPr>
  </w:style>
  <w:style w:type="paragraph" w:customStyle="1" w:styleId="contenttier1margins">
    <w:name w:val="contenttier1margins"/>
    <w:basedOn w:val="a"/>
    <w:uiPriority w:val="99"/>
    <w:pPr>
      <w:spacing w:after="60"/>
    </w:pPr>
    <w:rPr>
      <w:rFonts w:ascii="Arial Unicode MS" w:eastAsia="Arial Unicode MS" w:hAnsi="Arial Unicode MS"/>
      <w:snapToGrid w:val="0"/>
      <w:sz w:val="24"/>
    </w:rPr>
  </w:style>
  <w:style w:type="paragraph" w:customStyle="1" w:styleId="Thesis">
    <w:name w:val="Thesis"/>
    <w:basedOn w:val="Body"/>
    <w:pPr>
      <w:tabs>
        <w:tab w:val="center" w:pos="4467"/>
        <w:tab w:val="right" w:pos="8793"/>
      </w:tabs>
      <w:spacing w:before="80" w:after="80" w:line="360" w:lineRule="auto"/>
      <w:ind w:leftChars="71" w:left="142" w:right="-52" w:firstLineChars="150" w:firstLine="315"/>
      <w:jc w:val="both"/>
    </w:pPr>
    <w:rPr>
      <w:rFonts w:ascii="Arial" w:hAnsi="Arial"/>
      <w:i/>
      <w:color w:val="FF0000"/>
      <w:kern w:val="0"/>
      <w:sz w:val="24"/>
    </w:rPr>
  </w:style>
  <w:style w:type="paragraph" w:customStyle="1" w:styleId="afffe">
    <w:name w:val="正文内容格式"/>
    <w:basedOn w:val="a"/>
    <w:link w:val="CharCharff"/>
    <w:uiPriority w:val="99"/>
    <w:pPr>
      <w:adjustRightInd w:val="0"/>
      <w:snapToGrid w:val="0"/>
      <w:spacing w:line="400" w:lineRule="atLeast"/>
      <w:ind w:firstLine="482"/>
      <w:jc w:val="both"/>
      <w:textAlignment w:val="baseline"/>
    </w:pPr>
    <w:rPr>
      <w:rFonts w:ascii="Calibri" w:hAnsi="Calibri"/>
      <w:sz w:val="24"/>
    </w:rPr>
  </w:style>
  <w:style w:type="paragraph" w:customStyle="1" w:styleId="xl10768">
    <w:name w:val="xl10768"/>
    <w:basedOn w:val="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b/>
      <w:color w:val="000000"/>
      <w:sz w:val="20"/>
    </w:rPr>
  </w:style>
  <w:style w:type="paragraph" w:customStyle="1" w:styleId="94">
    <w:name w:val="索引 94"/>
    <w:basedOn w:val="a"/>
    <w:next w:val="a"/>
    <w:uiPriority w:val="99"/>
    <w:pPr>
      <w:ind w:left="1800" w:hanging="200"/>
    </w:pPr>
    <w:rPr>
      <w:b/>
      <w:color w:val="000000"/>
      <w:sz w:val="20"/>
      <w:lang w:eastAsia="en-US"/>
    </w:rPr>
  </w:style>
  <w:style w:type="paragraph" w:customStyle="1" w:styleId="CharChar16CharCharCharChar">
    <w:name w:val="Char Char16 Char Char Char Char"/>
    <w:basedOn w:val="aff5"/>
    <w:uiPriority w:val="99"/>
    <w:pPr>
      <w:widowControl w:val="0"/>
      <w:ind w:leftChars="200" w:left="200" w:firstLineChars="200" w:firstLine="200"/>
      <w:jc w:val="both"/>
    </w:pPr>
    <w:rPr>
      <w:rFonts w:ascii="Tahoma" w:hAnsi="Tahoma"/>
      <w:snapToGrid w:val="0"/>
      <w:sz w:val="24"/>
    </w:rPr>
  </w:style>
  <w:style w:type="paragraph" w:customStyle="1" w:styleId="TableNormalText">
    <w:name w:val="TableNormalText"/>
    <w:basedOn w:val="a"/>
    <w:uiPriority w:val="99"/>
    <w:pPr>
      <w:spacing w:before="60" w:after="60"/>
      <w:jc w:val="both"/>
    </w:pPr>
    <w:rPr>
      <w:rFonts w:ascii="Tahoma" w:eastAsia="楷体_GB2312" w:hAnsi="Tahoma"/>
      <w:snapToGrid w:val="0"/>
      <w:color w:val="282828"/>
      <w:sz w:val="18"/>
      <w:lang w:eastAsia="en-US"/>
    </w:rPr>
  </w:style>
  <w:style w:type="paragraph" w:customStyle="1" w:styleId="xl40">
    <w:name w:val="xl40"/>
    <w:basedOn w:val="a"/>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12f0">
    <w:name w:val="列表12"/>
    <w:basedOn w:val="afffffffff4"/>
    <w:pPr>
      <w:tabs>
        <w:tab w:val="left" w:pos="902"/>
        <w:tab w:val="left" w:pos="1320"/>
      </w:tabs>
      <w:spacing w:line="360" w:lineRule="auto"/>
      <w:ind w:left="902" w:firstLineChars="0" w:hanging="420"/>
    </w:pPr>
    <w:rPr>
      <w:rFonts w:ascii="宋体" w:hAnsi="宋体"/>
      <w:snapToGrid w:val="0"/>
      <w:kern w:val="0"/>
      <w:sz w:val="28"/>
    </w:rPr>
  </w:style>
  <w:style w:type="paragraph" w:customStyle="1" w:styleId="4fff1">
    <w:name w:val="纯文本4"/>
    <w:basedOn w:val="a"/>
    <w:pPr>
      <w:widowControl w:val="0"/>
      <w:jc w:val="both"/>
    </w:pPr>
    <w:rPr>
      <w:rFonts w:ascii="宋体" w:hAnsi="ISOCT"/>
      <w:sz w:val="20"/>
    </w:rPr>
  </w:style>
  <w:style w:type="paragraph" w:customStyle="1" w:styleId="xl125">
    <w:name w:val="xl125"/>
    <w:basedOn w:val="a"/>
    <w:pPr>
      <w:pBdr>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Bulletwithtext1">
    <w:name w:val="Bullet with text 1"/>
    <w:basedOn w:val="a"/>
    <w:uiPriority w:val="99"/>
    <w:pPr>
      <w:tabs>
        <w:tab w:val="left" w:pos="360"/>
      </w:tabs>
      <w:ind w:left="360" w:hanging="360"/>
    </w:pPr>
    <w:rPr>
      <w:rFonts w:ascii="Futura Bk" w:hAnsi="Futura Bk"/>
      <w:sz w:val="20"/>
      <w:lang w:eastAsia="en-US"/>
    </w:rPr>
  </w:style>
  <w:style w:type="paragraph" w:customStyle="1" w:styleId="listitem">
    <w:name w:val="list item"/>
    <w:basedOn w:val="a"/>
    <w:pPr>
      <w:tabs>
        <w:tab w:val="left" w:pos="288"/>
      </w:tabs>
      <w:spacing w:after="120" w:line="240" w:lineRule="atLeast"/>
      <w:ind w:left="1080" w:hanging="360"/>
    </w:pPr>
    <w:rPr>
      <w:rFonts w:ascii="Times" w:hAnsi="Times"/>
      <w:snapToGrid w:val="0"/>
      <w:color w:val="000000"/>
      <w:sz w:val="24"/>
      <w:lang w:eastAsia="en-US"/>
    </w:rPr>
  </w:style>
  <w:style w:type="paragraph" w:customStyle="1" w:styleId="1ffffff3">
    <w:name w:val="附件1."/>
    <w:basedOn w:val="1"/>
    <w:uiPriority w:val="99"/>
    <w:pPr>
      <w:keepNext w:val="0"/>
      <w:keepLines w:val="0"/>
      <w:pageBreakBefore/>
      <w:tabs>
        <w:tab w:val="left" w:pos="360"/>
        <w:tab w:val="left" w:pos="420"/>
        <w:tab w:val="left" w:pos="780"/>
      </w:tabs>
      <w:spacing w:beforeLines="50" w:afterLines="50" w:line="360" w:lineRule="auto"/>
      <w:ind w:left="567" w:hanging="567"/>
    </w:pPr>
    <w:rPr>
      <w:rFonts w:eastAsia="黑体"/>
      <w:b w:val="0"/>
      <w:sz w:val="24"/>
    </w:rPr>
  </w:style>
  <w:style w:type="paragraph" w:customStyle="1" w:styleId="318">
    <w:name w:val="索引标题31"/>
    <w:basedOn w:val="a"/>
    <w:next w:val="131"/>
    <w:pPr>
      <w:spacing w:before="120" w:after="120"/>
    </w:pPr>
    <w:rPr>
      <w:b/>
      <w:i/>
      <w:color w:val="000000"/>
      <w:sz w:val="20"/>
      <w:lang w:eastAsia="en-US"/>
    </w:rPr>
  </w:style>
  <w:style w:type="paragraph" w:customStyle="1" w:styleId="afffffffffffffffffffffffffffff3">
    <w:name w:val="表格内容正文"/>
    <w:basedOn w:val="afffffff8"/>
    <w:pPr>
      <w:keepLines/>
      <w:widowControl/>
      <w:adjustRightInd/>
      <w:snapToGrid/>
      <w:spacing w:before="40" w:after="40" w:line="240" w:lineRule="auto"/>
      <w:ind w:rightChars="1" w:right="1"/>
      <w:textAlignment w:val="top"/>
    </w:pPr>
    <w:rPr>
      <w:rFonts w:ascii="Arial" w:eastAsia="宋体" w:hAnsi="Arial"/>
      <w:lang w:val="en-US"/>
    </w:rPr>
  </w:style>
  <w:style w:type="paragraph" w:customStyle="1" w:styleId="ExampleSystemResponse">
    <w:name w:val="ExampleSystemResponse"/>
    <w:basedOn w:val="Para"/>
    <w:pPr>
      <w:suppressAutoHyphens/>
      <w:autoSpaceDE/>
      <w:autoSpaceDN/>
      <w:adjustRightInd/>
      <w:spacing w:before="120" w:after="120" w:line="240" w:lineRule="auto"/>
      <w:ind w:left="2160"/>
      <w:jc w:val="both"/>
    </w:pPr>
    <w:rPr>
      <w:rFonts w:ascii="Courier 10 Pitch" w:hAnsi="Courier 10 Pitch"/>
      <w:color w:val="auto"/>
      <w:sz w:val="20"/>
    </w:rPr>
  </w:style>
  <w:style w:type="paragraph" w:customStyle="1" w:styleId="BlockText1">
    <w:name w:val="Block Text1"/>
    <w:basedOn w:val="a"/>
    <w:uiPriority w:val="99"/>
    <w:pPr>
      <w:spacing w:after="120"/>
      <w:ind w:leftChars="100" w:left="1440" w:rightChars="100" w:right="100"/>
    </w:pPr>
    <w:rPr>
      <w:rFonts w:ascii="Arial" w:hAnsi="Arial"/>
      <w:color w:val="000000"/>
      <w:sz w:val="20"/>
      <w:lang w:eastAsia="en-US"/>
    </w:rPr>
  </w:style>
  <w:style w:type="paragraph" w:customStyle="1" w:styleId="3fff8">
    <w:name w:val="标题 3正文"/>
    <w:basedOn w:val="a"/>
    <w:pPr>
      <w:widowControl w:val="0"/>
      <w:tabs>
        <w:tab w:val="left" w:pos="1260"/>
      </w:tabs>
      <w:spacing w:beforeLines="50" w:line="360" w:lineRule="auto"/>
      <w:ind w:firstLineChars="171" w:firstLine="410"/>
      <w:jc w:val="both"/>
    </w:pPr>
    <w:rPr>
      <w:rFonts w:ascii="宋体" w:hAnsi="宋体"/>
      <w:kern w:val="2"/>
      <w:sz w:val="24"/>
    </w:rPr>
  </w:style>
  <w:style w:type="paragraph" w:customStyle="1" w:styleId="D120">
    <w:name w:val="样式 D标题1 + 行距: 2 倍行距"/>
    <w:basedOn w:val="D1"/>
    <w:pPr>
      <w:tabs>
        <w:tab w:val="clear" w:pos="1018"/>
        <w:tab w:val="left" w:pos="912"/>
      </w:tabs>
      <w:spacing w:line="480" w:lineRule="auto"/>
      <w:ind w:left="420"/>
    </w:pPr>
  </w:style>
  <w:style w:type="paragraph" w:customStyle="1" w:styleId="afffffffffffffffffffffffffffff4">
    <w:name w:val="正文 小四 首缩"/>
    <w:uiPriority w:val="99"/>
    <w:pPr>
      <w:snapToGrid w:val="0"/>
      <w:spacing w:line="360" w:lineRule="auto"/>
      <w:ind w:firstLine="482"/>
    </w:pPr>
    <w:rPr>
      <w:rFonts w:ascii="Times New Roman" w:hAnsi="Times New Roman"/>
      <w:kern w:val="2"/>
      <w:sz w:val="24"/>
    </w:rPr>
  </w:style>
  <w:style w:type="paragraph" w:customStyle="1" w:styleId="GB2312015">
    <w:name w:val="样式 正文文本缩进 + 仿宋_GB2312 小四 首行缩进:  0 厘米 行距: 1.5 倍行距"/>
    <w:basedOn w:val="128"/>
    <w:pPr>
      <w:widowControl w:val="0"/>
      <w:spacing w:after="0" w:line="360" w:lineRule="auto"/>
      <w:ind w:left="0"/>
      <w:jc w:val="both"/>
    </w:pPr>
    <w:rPr>
      <w:rFonts w:ascii="仿宋_GB2312" w:eastAsia="新宋体" w:hAnsi="Arial"/>
      <w:sz w:val="24"/>
    </w:rPr>
  </w:style>
  <w:style w:type="paragraph" w:customStyle="1" w:styleId="xl10864">
    <w:name w:val="xl10864"/>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b/>
      <w:color w:val="000000"/>
      <w:sz w:val="20"/>
    </w:rPr>
  </w:style>
  <w:style w:type="paragraph" w:customStyle="1" w:styleId="4h4H4L1Heading4h41h42h411h43h412h421h4111h44">
    <w:name w:val="样式 标题 4h4H4L1 Heading 4h41h42h411h43h412h421h4111h44..."/>
    <w:basedOn w:val="4"/>
    <w:uiPriority w:val="99"/>
    <w:pPr>
      <w:widowControl/>
      <w:tabs>
        <w:tab w:val="left" w:pos="864"/>
        <w:tab w:val="left" w:pos="1561"/>
        <w:tab w:val="left" w:pos="1980"/>
      </w:tabs>
      <w:spacing w:before="0" w:after="0" w:line="360" w:lineRule="auto"/>
      <w:ind w:left="1980" w:hangingChars="359" w:hanging="720"/>
    </w:pPr>
    <w:rPr>
      <w:rFonts w:ascii="宋体" w:eastAsia="宋体" w:hAnsi="宋体"/>
      <w:sz w:val="30"/>
    </w:rPr>
  </w:style>
  <w:style w:type="paragraph" w:customStyle="1" w:styleId="B5">
    <w:name w:val="样式B"/>
    <w:basedOn w:val="a"/>
    <w:uiPriority w:val="99"/>
    <w:pPr>
      <w:widowControl w:val="0"/>
      <w:spacing w:line="300" w:lineRule="auto"/>
      <w:jc w:val="both"/>
    </w:pPr>
    <w:rPr>
      <w:rFonts w:ascii="宋体" w:hAnsi="宋体"/>
      <w:snapToGrid w:val="0"/>
      <w:color w:val="000000"/>
      <w:sz w:val="24"/>
    </w:rPr>
  </w:style>
  <w:style w:type="paragraph" w:customStyle="1" w:styleId="afffffffffffffffffffffffffffff5">
    <w:name w:val="标书正文并列"/>
    <w:basedOn w:val="11f9"/>
    <w:next w:val="11f9"/>
    <w:pPr>
      <w:tabs>
        <w:tab w:val="left" w:pos="907"/>
        <w:tab w:val="left" w:pos="1260"/>
      </w:tabs>
      <w:ind w:left="1260" w:firstLineChars="0" w:firstLine="0"/>
    </w:pPr>
  </w:style>
  <w:style w:type="paragraph" w:customStyle="1" w:styleId="afffffffffffffffffffffffffffff6">
    <w:name w:val="封面标注"/>
    <w:basedOn w:val="a"/>
    <w:next w:val="a"/>
    <w:pPr>
      <w:widowControl w:val="0"/>
      <w:spacing w:beforeLines="50" w:line="360" w:lineRule="auto"/>
      <w:ind w:firstLineChars="2600" w:firstLine="2600"/>
      <w:jc w:val="both"/>
    </w:pPr>
    <w:rPr>
      <w:rFonts w:ascii="Arial" w:eastAsia="黑体" w:hAnsi="Arial"/>
      <w:b/>
      <w:sz w:val="24"/>
    </w:rPr>
  </w:style>
  <w:style w:type="paragraph" w:customStyle="1" w:styleId="afffffffffffffffffffffffffffff7">
    <w:name w:val="本文項目"/>
    <w:basedOn w:val="a"/>
    <w:pPr>
      <w:widowControl w:val="0"/>
      <w:tabs>
        <w:tab w:val="left" w:pos="1140"/>
      </w:tabs>
      <w:autoSpaceDE w:val="0"/>
      <w:autoSpaceDN w:val="0"/>
      <w:adjustRightInd w:val="0"/>
      <w:spacing w:beforeLines="50" w:afterLines="50" w:line="360" w:lineRule="auto"/>
      <w:ind w:left="1140" w:hanging="420"/>
      <w:jc w:val="both"/>
      <w:textAlignment w:val="baseline"/>
    </w:pPr>
    <w:rPr>
      <w:b/>
      <w:sz w:val="24"/>
    </w:rPr>
  </w:style>
  <w:style w:type="paragraph" w:customStyle="1" w:styleId="xl10799">
    <w:name w:val="xl1079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xl10885">
    <w:name w:val="xl10885"/>
    <w:basedOn w:val="a"/>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b/>
      <w:color w:val="000000"/>
      <w:sz w:val="24"/>
    </w:rPr>
  </w:style>
  <w:style w:type="paragraph" w:customStyle="1" w:styleId="xl104">
    <w:name w:val="xl104"/>
    <w:basedOn w:val="a"/>
    <w:pPr>
      <w:pBdr>
        <w:bottom w:val="single" w:sz="8" w:space="0" w:color="auto"/>
        <w:right w:val="double" w:sz="6" w:space="0" w:color="auto"/>
      </w:pBdr>
      <w:spacing w:before="100" w:beforeAutospacing="1" w:after="100" w:afterAutospacing="1"/>
      <w:jc w:val="center"/>
    </w:pPr>
    <w:rPr>
      <w:rFonts w:ascii="宋体" w:hAnsi="宋体"/>
      <w:snapToGrid w:val="0"/>
      <w:sz w:val="20"/>
    </w:rPr>
  </w:style>
  <w:style w:type="paragraph" w:customStyle="1" w:styleId="MSOTableHead1">
    <w:name w:val="MSO_TableHead1"/>
    <w:next w:val="MSOTableHead"/>
    <w:uiPriority w:val="99"/>
    <w:pPr>
      <w:keepNext/>
      <w:autoSpaceDE w:val="0"/>
      <w:autoSpaceDN w:val="0"/>
      <w:adjustRightInd w:val="0"/>
      <w:spacing w:before="100" w:after="80" w:line="240" w:lineRule="atLeast"/>
      <w:ind w:left="720"/>
    </w:pPr>
    <w:rPr>
      <w:rFonts w:ascii="Franklin Gothic Medium Cond" w:hAnsi="Franklin Gothic Medium Cond"/>
      <w:lang w:eastAsia="en-US"/>
    </w:rPr>
  </w:style>
  <w:style w:type="paragraph" w:customStyle="1" w:styleId="MSOFigCap1">
    <w:name w:val="MSO_FigCap1"/>
    <w:next w:val="MSOPara"/>
    <w:uiPriority w:val="99"/>
    <w:pPr>
      <w:spacing w:line="220" w:lineRule="atLeast"/>
      <w:ind w:left="1094" w:right="245"/>
    </w:pPr>
    <w:rPr>
      <w:rFonts w:ascii="Palatino Linotype" w:hAnsi="Palatino Linotype"/>
      <w:i/>
      <w:sz w:val="18"/>
      <w:lang w:eastAsia="en-US"/>
    </w:rPr>
  </w:style>
  <w:style w:type="paragraph" w:customStyle="1" w:styleId="11ff9">
    <w:name w:val="列表接续11"/>
    <w:basedOn w:val="a"/>
    <w:uiPriority w:val="99"/>
    <w:pPr>
      <w:widowControl w:val="0"/>
      <w:spacing w:after="120" w:line="360" w:lineRule="auto"/>
      <w:ind w:left="420"/>
      <w:jc w:val="both"/>
    </w:pPr>
    <w:rPr>
      <w:kern w:val="2"/>
      <w:sz w:val="24"/>
    </w:rPr>
  </w:style>
  <w:style w:type="paragraph" w:customStyle="1" w:styleId="1251">
    <w:name w:val="正文1.25"/>
    <w:basedOn w:val="a"/>
    <w:uiPriority w:val="99"/>
    <w:qFormat/>
    <w:pPr>
      <w:widowControl w:val="0"/>
      <w:spacing w:line="300" w:lineRule="auto"/>
      <w:ind w:firstLineChars="200" w:firstLine="480"/>
      <w:jc w:val="both"/>
    </w:pPr>
    <w:rPr>
      <w:kern w:val="2"/>
      <w:sz w:val="24"/>
    </w:rPr>
  </w:style>
  <w:style w:type="paragraph" w:customStyle="1" w:styleId="ZRevisionHistory">
    <w:name w:val="Z_Revision History"/>
    <w:next w:val="ZBodyPara"/>
    <w:uiPriority w:val="99"/>
    <w:pPr>
      <w:keepNext/>
      <w:tabs>
        <w:tab w:val="left" w:pos="1248"/>
      </w:tabs>
      <w:spacing w:before="480" w:after="320"/>
    </w:pPr>
    <w:rPr>
      <w:rFonts w:ascii="Arial" w:hAnsi="Arial"/>
      <w:b/>
      <w:sz w:val="18"/>
      <w:lang w:eastAsia="en-US"/>
    </w:rPr>
  </w:style>
  <w:style w:type="paragraph" w:customStyle="1" w:styleId="XXXXXXXXXX">
    <w:name w:val="XXXXXXXXXX样式"/>
    <w:basedOn w:val="074-015"/>
    <w:uiPriority w:val="99"/>
  </w:style>
  <w:style w:type="paragraph" w:customStyle="1" w:styleId="516">
    <w:name w:val="列表接续 51"/>
    <w:basedOn w:val="a"/>
    <w:uiPriority w:val="99"/>
    <w:pPr>
      <w:spacing w:after="120"/>
      <w:ind w:left="1800"/>
    </w:pPr>
    <w:rPr>
      <w:rFonts w:ascii="Arial" w:hAnsi="Arial"/>
      <w:color w:val="000000"/>
      <w:sz w:val="20"/>
      <w:lang w:eastAsia="en-US"/>
    </w:rPr>
  </w:style>
  <w:style w:type="paragraph" w:customStyle="1" w:styleId="afffffffffffffffffffffffffffff8">
    <w:name w:val="封面落款"/>
    <w:basedOn w:val="a"/>
    <w:uiPriority w:val="99"/>
    <w:pPr>
      <w:widowControl w:val="0"/>
      <w:spacing w:beforeLines="50"/>
      <w:ind w:leftChars="400" w:left="400"/>
      <w:jc w:val="both"/>
    </w:pPr>
    <w:rPr>
      <w:rFonts w:ascii="宋体" w:eastAsia="黑体" w:hAnsi="宋体"/>
      <w:snapToGrid w:val="0"/>
      <w:sz w:val="28"/>
    </w:rPr>
  </w:style>
  <w:style w:type="paragraph" w:customStyle="1" w:styleId="modulecolumn">
    <w:name w:val="modulecolumn"/>
    <w:basedOn w:val="a"/>
    <w:pPr>
      <w:spacing w:before="100" w:beforeAutospacing="1" w:after="100" w:afterAutospacing="1"/>
    </w:pPr>
    <w:rPr>
      <w:rFonts w:ascii="Arial Unicode MS" w:eastAsia="Arial Unicode MS" w:hAnsi="Arial Unicode MS"/>
      <w:b/>
      <w:snapToGrid w:val="0"/>
      <w:color w:val="336666"/>
      <w:sz w:val="24"/>
    </w:rPr>
  </w:style>
  <w:style w:type="paragraph" w:customStyle="1" w:styleId="3Level3HeadH3sect123h3Heading3-oldlevel3PIM">
    <w:name w:val="样式 标题 3Level 3 HeadH3sect1.2.3h3Heading 3 - oldlevel_3PIM..."/>
    <w:basedOn w:val="3"/>
    <w:uiPriority w:val="99"/>
    <w:pPr>
      <w:tabs>
        <w:tab w:val="left" w:pos="720"/>
      </w:tabs>
      <w:spacing w:beforeLines="100" w:afterLines="50"/>
      <w:ind w:left="1275" w:hanging="1275"/>
      <w:jc w:val="left"/>
    </w:pPr>
    <w:rPr>
      <w:rFonts w:ascii="黑体" w:eastAsia="黑体" w:hAnsi="黑体"/>
      <w:sz w:val="30"/>
    </w:rPr>
  </w:style>
  <w:style w:type="paragraph" w:customStyle="1" w:styleId="ZListNumber1">
    <w:name w:val="Z_List Number 1"/>
    <w:basedOn w:val="ZBodyPara"/>
    <w:uiPriority w:val="99"/>
    <w:pPr>
      <w:spacing w:before="240" w:after="0"/>
      <w:ind w:left="1616" w:hanging="357"/>
    </w:pPr>
    <w:rPr>
      <w:rFonts w:ascii="Arial" w:hAnsi="Arial"/>
      <w:lang w:eastAsia="zh-CN"/>
    </w:rPr>
  </w:style>
  <w:style w:type="paragraph" w:customStyle="1" w:styleId="ItemListinTableText">
    <w:name w:val="Item List in Table Text"/>
    <w:basedOn w:val="a"/>
    <w:uiPriority w:val="99"/>
    <w:pPr>
      <w:tabs>
        <w:tab w:val="left" w:pos="360"/>
        <w:tab w:val="left" w:pos="539"/>
      </w:tabs>
      <w:topLinePunct/>
      <w:adjustRightInd w:val="0"/>
      <w:snapToGrid w:val="0"/>
      <w:spacing w:before="80" w:after="80" w:line="240" w:lineRule="atLeast"/>
      <w:ind w:left="360"/>
    </w:pPr>
    <w:rPr>
      <w:rFonts w:ascii="宋体" w:eastAsia="Times New Roman" w:hAnsi="宋体"/>
      <w:snapToGrid w:val="0"/>
    </w:rPr>
  </w:style>
  <w:style w:type="paragraph" w:customStyle="1" w:styleId="5120">
    <w:name w:val="列表 512"/>
    <w:basedOn w:val="a"/>
    <w:pPr>
      <w:ind w:left="1800" w:hanging="360"/>
    </w:pPr>
    <w:rPr>
      <w:rFonts w:ascii="Arial" w:hAnsi="Arial"/>
      <w:color w:val="000000"/>
      <w:sz w:val="20"/>
      <w:lang w:eastAsia="en-US"/>
    </w:rPr>
  </w:style>
  <w:style w:type="paragraph" w:customStyle="1" w:styleId="xl10746">
    <w:name w:val="xl1074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defaultfont">
    <w:name w:val="defaultfont"/>
    <w:basedOn w:val="a"/>
    <w:pPr>
      <w:spacing w:before="100" w:beforeAutospacing="1" w:after="100" w:afterAutospacing="1"/>
    </w:pPr>
    <w:rPr>
      <w:rFonts w:ascii="Arial" w:eastAsia="Arial Unicode MS" w:hAnsi="Arial"/>
    </w:rPr>
  </w:style>
  <w:style w:type="paragraph" w:customStyle="1" w:styleId="relheader">
    <w:name w:val="relheader"/>
    <w:basedOn w:val="a"/>
    <w:pPr>
      <w:spacing w:before="100" w:beforeAutospacing="1" w:after="100" w:afterAutospacing="1"/>
    </w:pPr>
    <w:rPr>
      <w:rFonts w:ascii="Arial Unicode MS" w:eastAsia="Arial Unicode MS" w:hAnsi="Arial Unicode MS"/>
      <w:b/>
      <w:snapToGrid w:val="0"/>
      <w:color w:val="000000"/>
      <w:sz w:val="23"/>
    </w:rPr>
  </w:style>
  <w:style w:type="paragraph" w:customStyle="1" w:styleId="cautionheading0">
    <w:name w:val="cautionheading"/>
    <w:basedOn w:val="a"/>
    <w:uiPriority w:val="99"/>
    <w:pPr>
      <w:spacing w:before="100" w:beforeAutospacing="1" w:after="100" w:afterAutospacing="1"/>
    </w:pPr>
    <w:rPr>
      <w:rFonts w:ascii="宋体" w:hAnsi="宋体"/>
      <w:snapToGrid w:val="0"/>
      <w:sz w:val="24"/>
    </w:rPr>
  </w:style>
  <w:style w:type="paragraph" w:customStyle="1" w:styleId="lgh2">
    <w:name w:val="lgh样式正文缩2"/>
    <w:basedOn w:val="affffff1"/>
    <w:pPr>
      <w:widowControl w:val="0"/>
      <w:adjustRightInd w:val="0"/>
      <w:snapToGrid w:val="0"/>
      <w:ind w:firstLineChars="200" w:firstLine="480"/>
      <w:jc w:val="both"/>
    </w:pPr>
    <w:rPr>
      <w:rFonts w:ascii="Times New Roman"/>
      <w:sz w:val="24"/>
    </w:rPr>
  </w:style>
  <w:style w:type="paragraph" w:customStyle="1" w:styleId="afffffffffffffffffffffffffffff9">
    <w:name w:val="页脚横线"/>
    <w:basedOn w:val="a"/>
    <w:pPr>
      <w:pBdr>
        <w:top w:val="single" w:sz="4" w:space="1" w:color="auto"/>
      </w:pBdr>
      <w:tabs>
        <w:tab w:val="right" w:pos="9356"/>
        <w:tab w:val="right" w:pos="13680"/>
      </w:tabs>
      <w:spacing w:afterLines="100"/>
    </w:pPr>
    <w:rPr>
      <w:rFonts w:ascii="Arial" w:hAnsi="Arial"/>
      <w:sz w:val="16"/>
      <w:lang w:eastAsia="en-US"/>
    </w:rPr>
  </w:style>
  <w:style w:type="paragraph" w:customStyle="1" w:styleId="200">
    <w:name w:val="样式20"/>
    <w:basedOn w:val="a"/>
    <w:link w:val="20CharChar"/>
    <w:uiPriority w:val="99"/>
    <w:pPr>
      <w:spacing w:line="360" w:lineRule="auto"/>
      <w:jc w:val="center"/>
    </w:pPr>
    <w:rPr>
      <w:rFonts w:ascii="宋体" w:hAnsi="宋体"/>
      <w:snapToGrid w:val="0"/>
      <w:sz w:val="20"/>
    </w:rPr>
  </w:style>
  <w:style w:type="paragraph" w:customStyle="1" w:styleId="prj0">
    <w:name w:val="prj0"/>
    <w:basedOn w:val="a"/>
    <w:uiPriority w:val="9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宋体" w:hAnsi="宋体"/>
      <w:snapToGrid w:val="0"/>
      <w:sz w:val="18"/>
    </w:rPr>
  </w:style>
  <w:style w:type="paragraph" w:customStyle="1" w:styleId="AppendixName">
    <w:name w:val="AppendixName"/>
    <w:basedOn w:val="1"/>
    <w:next w:val="Para"/>
    <w:pPr>
      <w:keepLines w:val="0"/>
      <w:widowControl/>
      <w:suppressAutoHyphens/>
      <w:spacing w:before="60" w:after="480" w:line="240" w:lineRule="auto"/>
      <w:outlineLvl w:val="9"/>
    </w:pPr>
    <w:rPr>
      <w:rFonts w:ascii="Arial" w:hAnsi="Arial"/>
      <w:kern w:val="28"/>
      <w:sz w:val="28"/>
      <w:lang w:eastAsia="en-US"/>
    </w:rPr>
  </w:style>
  <w:style w:type="paragraph" w:customStyle="1" w:styleId="afffffffffffffffffffffffffffffa">
    <w:name w:val="表文"/>
    <w:basedOn w:val="11b"/>
    <w:uiPriority w:val="99"/>
    <w:pPr>
      <w:adjustRightInd w:val="0"/>
      <w:snapToGrid w:val="0"/>
      <w:spacing w:beforeLines="50" w:afterLines="50" w:line="240" w:lineRule="auto"/>
      <w:ind w:firstLineChars="0" w:firstLine="0"/>
    </w:pPr>
    <w:rPr>
      <w:rFonts w:ascii="Tahoma" w:hAnsi="Tahoma"/>
      <w:snapToGrid/>
      <w:spacing w:val="0"/>
      <w:sz w:val="21"/>
    </w:rPr>
  </w:style>
  <w:style w:type="paragraph" w:customStyle="1" w:styleId="CM21">
    <w:name w:val="CM21"/>
    <w:basedOn w:val="Default"/>
    <w:next w:val="Default"/>
    <w:pPr>
      <w:spacing w:line="468" w:lineRule="atLeast"/>
    </w:pPr>
    <w:rPr>
      <w:rFonts w:ascii="Trebuchet MS" w:hAnsi="Trebuchet MS"/>
      <w:sz w:val="24"/>
    </w:rPr>
  </w:style>
  <w:style w:type="paragraph" w:customStyle="1" w:styleId="11ffa">
    <w:name w:val="目录 11"/>
    <w:basedOn w:val="a"/>
    <w:next w:val="2ff0"/>
    <w:pPr>
      <w:keepNext/>
      <w:tabs>
        <w:tab w:val="right" w:leader="dot" w:pos="9720"/>
      </w:tabs>
      <w:spacing w:before="120" w:after="40"/>
      <w:ind w:left="1170" w:right="900" w:hanging="450"/>
    </w:pPr>
    <w:rPr>
      <w:rFonts w:ascii="Arial" w:hAnsi="Arial"/>
      <w:b/>
      <w:snapToGrid w:val="0"/>
      <w:sz w:val="22"/>
      <w:lang w:eastAsia="en-US"/>
    </w:rPr>
  </w:style>
  <w:style w:type="paragraph" w:customStyle="1" w:styleId="afffffffffffffffffffffffffffffb">
    <w:name w:val="标书正文"/>
    <w:basedOn w:val="a"/>
    <w:uiPriority w:val="99"/>
    <w:pPr>
      <w:widowControl w:val="0"/>
      <w:snapToGrid w:val="0"/>
      <w:spacing w:line="360" w:lineRule="auto"/>
      <w:ind w:firstLineChars="200" w:firstLine="200"/>
      <w:jc w:val="both"/>
    </w:pPr>
  </w:style>
  <w:style w:type="paragraph" w:customStyle="1" w:styleId="CorporateAddress">
    <w:name w:val="Corporate_Address"/>
    <w:basedOn w:val="a"/>
    <w:uiPriority w:val="99"/>
    <w:rPr>
      <w:rFonts w:ascii="Tahoma" w:hAnsi="Tahoma"/>
      <w:snapToGrid w:val="0"/>
      <w:sz w:val="16"/>
      <w:lang w:eastAsia="en-US"/>
    </w:rPr>
  </w:style>
  <w:style w:type="paragraph" w:customStyle="1" w:styleId="xl87">
    <w:name w:val="xl87"/>
    <w:basedOn w:val="a"/>
    <w:pPr>
      <w:pBdr>
        <w:top w:val="single" w:sz="0" w:space="0" w:color="000000"/>
        <w:left w:val="single" w:sz="0" w:space="0" w:color="000000"/>
        <w:bottom w:val="single" w:sz="0" w:space="0" w:color="000000"/>
        <w:right w:val="single" w:sz="0" w:space="0" w:color="000000"/>
      </w:pBdr>
      <w:suppressAutoHyphens/>
      <w:spacing w:before="280" w:after="280"/>
    </w:pPr>
    <w:rPr>
      <w:kern w:val="1"/>
      <w:sz w:val="20"/>
      <w:lang w:eastAsia="ar-SA"/>
    </w:rPr>
  </w:style>
  <w:style w:type="paragraph" w:customStyle="1" w:styleId="TOCTitle0">
    <w:name w:val="TOC_Title"/>
    <w:basedOn w:val="a"/>
    <w:uiPriority w:val="99"/>
    <w:pPr>
      <w:widowControl w:val="0"/>
      <w:spacing w:beforeLines="150" w:afterLines="100" w:line="360" w:lineRule="auto"/>
      <w:jc w:val="center"/>
    </w:pPr>
    <w:rPr>
      <w:rFonts w:ascii="宋体" w:hAnsi="宋体"/>
      <w:b/>
      <w:snapToGrid w:val="0"/>
      <w:sz w:val="28"/>
      <w:lang w:val="en-GB"/>
    </w:rPr>
  </w:style>
  <w:style w:type="paragraph" w:customStyle="1" w:styleId="afffffffffffffffffffffffffffffc">
    <w:name w:val="文本框正文"/>
    <w:basedOn w:val="a"/>
    <w:uiPriority w:val="99"/>
    <w:pPr>
      <w:widowControl w:val="0"/>
      <w:jc w:val="center"/>
    </w:pPr>
    <w:rPr>
      <w:b/>
      <w:kern w:val="2"/>
      <w:sz w:val="24"/>
    </w:rPr>
  </w:style>
  <w:style w:type="paragraph" w:customStyle="1" w:styleId="Texte1">
    <w:name w:val="Texte_1"/>
    <w:basedOn w:val="a"/>
    <w:pPr>
      <w:spacing w:before="120" w:after="120"/>
      <w:jc w:val="both"/>
    </w:pPr>
    <w:rPr>
      <w:rFonts w:ascii="FuturaA Md BT" w:hAnsi="FuturaA Md BT"/>
      <w:sz w:val="22"/>
      <w:lang w:eastAsia="en-US"/>
    </w:rPr>
  </w:style>
  <w:style w:type="paragraph" w:customStyle="1" w:styleId="1ffffff4">
    <w:name w:val="1正文缩进"/>
    <w:basedOn w:val="a"/>
    <w:pPr>
      <w:widowControl w:val="0"/>
      <w:spacing w:line="300" w:lineRule="auto"/>
      <w:ind w:firstLineChars="200" w:firstLine="200"/>
      <w:jc w:val="both"/>
    </w:pPr>
    <w:rPr>
      <w:rFonts w:ascii="Arial" w:hAnsi="Arial"/>
      <w:color w:val="000000"/>
      <w:sz w:val="24"/>
    </w:rPr>
  </w:style>
  <w:style w:type="paragraph" w:customStyle="1" w:styleId="MMTopic2">
    <w:name w:val="MM Topic 2"/>
    <w:basedOn w:val="2"/>
    <w:link w:val="MMTopic2CharChar"/>
    <w:uiPriority w:val="99"/>
    <w:pPr>
      <w:tabs>
        <w:tab w:val="left" w:pos="992"/>
        <w:tab w:val="left" w:pos="1440"/>
      </w:tabs>
      <w:adjustRightInd w:val="0"/>
      <w:spacing w:line="416" w:lineRule="atLeast"/>
      <w:ind w:left="1440" w:hanging="720"/>
      <w:jc w:val="left"/>
    </w:pPr>
    <w:rPr>
      <w:b w:val="0"/>
    </w:rPr>
  </w:style>
  <w:style w:type="paragraph" w:customStyle="1" w:styleId="xl55">
    <w:name w:val="xl55"/>
    <w:basedOn w:val="a"/>
    <w:pPr>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9">
    <w:name w:val="加点正文缩进"/>
    <w:basedOn w:val="a"/>
    <w:link w:val="Charf8"/>
    <w:pPr>
      <w:tabs>
        <w:tab w:val="left" w:pos="425"/>
        <w:tab w:val="left" w:pos="840"/>
      </w:tabs>
      <w:spacing w:line="300" w:lineRule="auto"/>
      <w:ind w:left="425" w:hanging="425"/>
    </w:pPr>
    <w:rPr>
      <w:rFonts w:ascii="宋体" w:hAnsi="宋体"/>
      <w:sz w:val="24"/>
    </w:rPr>
  </w:style>
  <w:style w:type="paragraph" w:customStyle="1" w:styleId="4fff2">
    <w:name w:val="列表4"/>
    <w:basedOn w:val="a"/>
    <w:uiPriority w:val="99"/>
    <w:pPr>
      <w:widowControl w:val="0"/>
      <w:ind w:left="200" w:hangingChars="200" w:hanging="200"/>
      <w:jc w:val="both"/>
    </w:pPr>
    <w:rPr>
      <w:kern w:val="2"/>
      <w:sz w:val="22"/>
    </w:rPr>
  </w:style>
  <w:style w:type="paragraph" w:customStyle="1" w:styleId="ZHiddenBody">
    <w:name w:val="Z_Hidden Body"/>
    <w:basedOn w:val="ZBodyPara"/>
    <w:uiPriority w:val="99"/>
    <w:rPr>
      <w:vanish/>
      <w:color w:val="808080"/>
    </w:rPr>
  </w:style>
  <w:style w:type="paragraph" w:customStyle="1" w:styleId="a80">
    <w:name w:val="a8"/>
    <w:basedOn w:val="a"/>
    <w:uiPriority w:val="99"/>
    <w:pPr>
      <w:spacing w:before="100" w:beforeAutospacing="1" w:after="100" w:afterAutospacing="1"/>
    </w:pPr>
    <w:rPr>
      <w:rFonts w:ascii="宋体" w:hAnsi="宋体"/>
      <w:snapToGrid w:val="0"/>
      <w:sz w:val="24"/>
    </w:rPr>
  </w:style>
  <w:style w:type="paragraph" w:customStyle="1" w:styleId="xl81">
    <w:name w:val="xl81"/>
    <w:basedOn w:val="a"/>
    <w:pPr>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M67">
    <w:name w:val="CM67"/>
    <w:basedOn w:val="Default"/>
    <w:next w:val="Default"/>
    <w:uiPriority w:val="99"/>
    <w:pPr>
      <w:spacing w:line="468" w:lineRule="atLeast"/>
    </w:pPr>
    <w:rPr>
      <w:rFonts w:ascii="仿宋_GB2312" w:eastAsia="仿宋_GB2312"/>
      <w:sz w:val="24"/>
    </w:rPr>
  </w:style>
  <w:style w:type="paragraph" w:customStyle="1" w:styleId="-8">
    <w:name w:val="并列项-点"/>
    <w:basedOn w:val="a"/>
    <w:uiPriority w:val="99"/>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xl49">
    <w:name w:val="xl49"/>
    <w:basedOn w:val="a"/>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font24">
    <w:name w:val="font24"/>
    <w:basedOn w:val="a"/>
    <w:pPr>
      <w:spacing w:before="100" w:beforeAutospacing="1" w:after="100" w:afterAutospacing="1"/>
    </w:pPr>
    <w:rPr>
      <w:rFonts w:ascii="仿宋_GB2312" w:eastAsia="仿宋_GB2312" w:hAnsi="宋体"/>
      <w:color w:val="000000"/>
      <w:sz w:val="20"/>
    </w:rPr>
  </w:style>
  <w:style w:type="paragraph" w:customStyle="1" w:styleId="xl1498">
    <w:name w:val="xl149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sz w:val="20"/>
    </w:rPr>
  </w:style>
  <w:style w:type="paragraph" w:customStyle="1" w:styleId="WZQ1">
    <w:name w:val="WZQ标题1"/>
    <w:pPr>
      <w:tabs>
        <w:tab w:val="left" w:pos="210"/>
        <w:tab w:val="left" w:pos="3132"/>
      </w:tabs>
      <w:spacing w:beforeLines="100" w:afterLines="50"/>
      <w:ind w:left="3132" w:hanging="432"/>
    </w:pPr>
    <w:rPr>
      <w:rFonts w:ascii="Arial" w:eastAsia="黑体" w:hAnsi="Arial"/>
      <w:b/>
      <w:sz w:val="32"/>
    </w:rPr>
  </w:style>
  <w:style w:type="paragraph" w:customStyle="1" w:styleId="4BODY">
    <w:name w:val="4. BODY"/>
    <w:basedOn w:val="a"/>
    <w:pPr>
      <w:keepLines/>
      <w:tabs>
        <w:tab w:val="right" w:pos="10440"/>
      </w:tabs>
      <w:spacing w:after="240" w:line="360" w:lineRule="atLeast"/>
    </w:pPr>
    <w:rPr>
      <w:rFonts w:ascii="Garamond" w:eastAsia="Times New Roman" w:hAnsi="Garamond"/>
      <w:sz w:val="24"/>
      <w:lang w:eastAsia="en-US"/>
    </w:rPr>
  </w:style>
  <w:style w:type="paragraph" w:customStyle="1" w:styleId="QB6">
    <w:name w:val="QB标题6"/>
    <w:basedOn w:val="QB5"/>
    <w:pPr>
      <w:tabs>
        <w:tab w:val="clear" w:pos="992"/>
        <w:tab w:val="left" w:pos="1134"/>
      </w:tabs>
      <w:ind w:left="1134" w:hanging="1134"/>
    </w:pPr>
  </w:style>
  <w:style w:type="paragraph" w:customStyle="1" w:styleId="1ffffff5">
    <w:name w:val="项目列表 1"/>
    <w:basedOn w:val="1ffffc"/>
    <w:pPr>
      <w:tabs>
        <w:tab w:val="left" w:pos="992"/>
      </w:tabs>
      <w:adjustRightInd w:val="0"/>
      <w:snapToGrid w:val="0"/>
      <w:ind w:left="992" w:firstLineChars="0" w:hanging="567"/>
    </w:pPr>
    <w:rPr>
      <w:rFonts w:ascii="Calibri" w:hAnsi="Calibri"/>
      <w:snapToGrid/>
      <w:kern w:val="2"/>
      <w:sz w:val="24"/>
    </w:rPr>
  </w:style>
  <w:style w:type="paragraph" w:customStyle="1" w:styleId="xl10750">
    <w:name w:val="xl1075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4"/>
    </w:rPr>
  </w:style>
  <w:style w:type="paragraph" w:customStyle="1" w:styleId="ISSHeadPageTitle1">
    <w:name w:val="ISS_Head_Page_Title1"/>
    <w:basedOn w:val="a"/>
    <w:uiPriority w:val="99"/>
    <w:pPr>
      <w:widowControl w:val="0"/>
      <w:spacing w:before="180"/>
      <w:jc w:val="both"/>
    </w:pPr>
    <w:rPr>
      <w:rFonts w:ascii="Arial" w:eastAsia="楷体_GB2312" w:hAnsi="Arial"/>
      <w:b/>
      <w:snapToGrid w:val="0"/>
      <w:sz w:val="18"/>
    </w:rPr>
  </w:style>
  <w:style w:type="paragraph" w:customStyle="1" w:styleId="ISSCoverTitle3">
    <w:name w:val="ISS_Cover_Title3"/>
    <w:basedOn w:val="a"/>
    <w:uiPriority w:val="99"/>
    <w:pPr>
      <w:widowControl w:val="0"/>
      <w:spacing w:line="360" w:lineRule="auto"/>
      <w:jc w:val="both"/>
    </w:pPr>
    <w:rPr>
      <w:rFonts w:ascii="Arial" w:hAnsi="Arial"/>
      <w:b/>
      <w:snapToGrid w:val="0"/>
      <w:sz w:val="30"/>
    </w:rPr>
  </w:style>
  <w:style w:type="paragraph" w:customStyle="1" w:styleId="PointOfContact">
    <w:name w:val="PointOfContact"/>
    <w:basedOn w:val="SubHeading"/>
    <w:pPr>
      <w:spacing w:before="0" w:line="240" w:lineRule="auto"/>
    </w:pPr>
    <w:rPr>
      <w:sz w:val="22"/>
    </w:rPr>
  </w:style>
  <w:style w:type="paragraph" w:customStyle="1" w:styleId="MSOListNoteStart2">
    <w:name w:val="MSO_ListNoteStart2"/>
    <w:basedOn w:val="MSOListPara2"/>
    <w:uiPriority w:val="99"/>
    <w:pPr>
      <w:keepNext/>
      <w:pBdr>
        <w:top w:val="single" w:sz="4" w:space="1" w:color="auto"/>
      </w:pBdr>
      <w:spacing w:before="80" w:line="60" w:lineRule="atLeast"/>
      <w:ind w:left="1051" w:firstLine="14"/>
    </w:pPr>
    <w:rPr>
      <w:sz w:val="8"/>
    </w:rPr>
  </w:style>
  <w:style w:type="paragraph" w:customStyle="1" w:styleId="30">
    <w:name w:val="样式3"/>
    <w:basedOn w:val="3"/>
    <w:link w:val="3CharChar"/>
    <w:pPr>
      <w:tabs>
        <w:tab w:val="left" w:pos="720"/>
        <w:tab w:val="left" w:pos="851"/>
        <w:tab w:val="left" w:pos="1444"/>
      </w:tabs>
      <w:spacing w:line="415" w:lineRule="auto"/>
      <w:ind w:left="360" w:hanging="360"/>
    </w:pPr>
    <w:rPr>
      <w:rFonts w:ascii="Calibri" w:eastAsia="黑体" w:hAnsi="Calibri"/>
      <w:sz w:val="28"/>
    </w:rPr>
  </w:style>
  <w:style w:type="paragraph" w:customStyle="1" w:styleId="MSOListPara2">
    <w:name w:val="MSO_ListPara2"/>
    <w:basedOn w:val="MSOListPara1"/>
    <w:uiPriority w:val="99"/>
    <w:pPr>
      <w:ind w:left="1080"/>
    </w:pPr>
  </w:style>
  <w:style w:type="paragraph" w:customStyle="1" w:styleId="MSOListPara3">
    <w:name w:val="MSO_ListPara3"/>
    <w:uiPriority w:val="99"/>
    <w:pPr>
      <w:ind w:left="1440"/>
    </w:pPr>
    <w:rPr>
      <w:rFonts w:ascii="Palatino Linotype" w:hAnsi="Palatino Linotype"/>
      <w:lang w:eastAsia="en-US"/>
    </w:rPr>
  </w:style>
  <w:style w:type="paragraph" w:customStyle="1" w:styleId="tier3">
    <w:name w:val="tier3"/>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9">
    <w:name w:val="表格-内容"/>
    <w:basedOn w:val="a"/>
    <w:uiPriority w:val="99"/>
    <w:pPr>
      <w:widowControl w:val="0"/>
      <w:jc w:val="center"/>
    </w:pPr>
    <w:rPr>
      <w:rFonts w:ascii="Calibri" w:hAnsi="Calibri"/>
      <w:snapToGrid w:val="0"/>
    </w:rPr>
  </w:style>
  <w:style w:type="paragraph" w:customStyle="1" w:styleId="font23">
    <w:name w:val="font23"/>
    <w:basedOn w:val="a"/>
    <w:pPr>
      <w:spacing w:before="100" w:beforeAutospacing="1" w:after="100" w:afterAutospacing="1"/>
    </w:pPr>
    <w:rPr>
      <w:color w:val="000000"/>
      <w:sz w:val="20"/>
    </w:rPr>
  </w:style>
  <w:style w:type="paragraph" w:customStyle="1" w:styleId="523">
    <w:name w:val="列表接续 52"/>
    <w:basedOn w:val="a"/>
    <w:uiPriority w:val="99"/>
    <w:pPr>
      <w:spacing w:after="120"/>
      <w:ind w:left="1800"/>
    </w:pPr>
    <w:rPr>
      <w:rFonts w:ascii="Arial" w:hAnsi="Arial"/>
      <w:color w:val="000000"/>
      <w:sz w:val="20"/>
      <w:lang w:eastAsia="en-US"/>
    </w:rPr>
  </w:style>
  <w:style w:type="paragraph" w:customStyle="1" w:styleId="11ffb">
    <w:name w:val="普通(网站)11"/>
    <w:basedOn w:val="a"/>
    <w:pPr>
      <w:spacing w:before="100" w:beforeAutospacing="1" w:after="100" w:afterAutospacing="1"/>
    </w:pPr>
    <w:rPr>
      <w:rFonts w:ascii="宋体" w:hAnsi="宋体"/>
      <w:sz w:val="24"/>
    </w:rPr>
  </w:style>
  <w:style w:type="paragraph" w:customStyle="1" w:styleId="Char120">
    <w:name w:val="Char12"/>
    <w:basedOn w:val="a"/>
    <w:pPr>
      <w:spacing w:after="160" w:line="240" w:lineRule="exact"/>
    </w:pPr>
    <w:rPr>
      <w:rFonts w:ascii="Verdana" w:hAnsi="Verdana"/>
      <w:sz w:val="20"/>
      <w:lang w:eastAsia="en-US"/>
    </w:rPr>
  </w:style>
  <w:style w:type="paragraph" w:customStyle="1" w:styleId="xl10854">
    <w:name w:val="xl10854"/>
    <w:basedOn w:val="a"/>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33125">
    <w:name w:val="样式 正文首行缩进 + 宋体 小四 段前: 3 磅 段后: 3 磅 行距: 多倍行距 1.25 字行"/>
    <w:basedOn w:val="affff4"/>
    <w:pPr>
      <w:adjustRightInd/>
      <w:snapToGrid/>
      <w:spacing w:before="60" w:after="60" w:line="360" w:lineRule="auto"/>
      <w:ind w:firstLineChars="200" w:firstLine="480"/>
    </w:pPr>
    <w:rPr>
      <w:rFonts w:ascii="宋体" w:hAnsi="宋体"/>
    </w:rPr>
  </w:style>
  <w:style w:type="paragraph" w:customStyle="1" w:styleId="CM33">
    <w:name w:val="CM33"/>
    <w:basedOn w:val="Default"/>
    <w:next w:val="Default"/>
    <w:uiPriority w:val="99"/>
    <w:rPr>
      <w:rFonts w:ascii="仿宋_GB2312" w:eastAsia="仿宋_GB2312"/>
      <w:sz w:val="24"/>
    </w:rPr>
  </w:style>
  <w:style w:type="paragraph" w:customStyle="1" w:styleId="22a">
    <w:name w:val="列表编号 22"/>
    <w:basedOn w:val="a"/>
    <w:next w:val="324"/>
    <w:uiPriority w:val="99"/>
    <w:pPr>
      <w:widowControl w:val="0"/>
      <w:tabs>
        <w:tab w:val="left" w:pos="840"/>
      </w:tabs>
      <w:spacing w:after="100" w:afterAutospacing="1"/>
      <w:jc w:val="both"/>
    </w:pPr>
    <w:rPr>
      <w:rFonts w:eastAsia="仿宋_GB2312"/>
      <w:kern w:val="2"/>
      <w:sz w:val="22"/>
    </w:rPr>
  </w:style>
  <w:style w:type="paragraph" w:customStyle="1" w:styleId="3fff9">
    <w:name w:val="引文目录标题3"/>
    <w:basedOn w:val="a"/>
    <w:next w:val="a"/>
    <w:uiPriority w:val="99"/>
    <w:pPr>
      <w:widowControl w:val="0"/>
      <w:adjustRightInd w:val="0"/>
      <w:spacing w:before="120" w:line="312" w:lineRule="atLeast"/>
      <w:jc w:val="both"/>
      <w:textAlignment w:val="baseline"/>
    </w:pPr>
    <w:rPr>
      <w:rFonts w:ascii="Arial" w:hAnsi="Arial"/>
      <w:b/>
      <w:sz w:val="24"/>
    </w:rPr>
  </w:style>
  <w:style w:type="paragraph" w:customStyle="1" w:styleId="p18">
    <w:name w:val="p18"/>
    <w:basedOn w:val="a"/>
    <w:pPr>
      <w:spacing w:line="360" w:lineRule="auto"/>
      <w:ind w:firstLine="420"/>
      <w:jc w:val="both"/>
    </w:pPr>
    <w:rPr>
      <w:sz w:val="24"/>
    </w:rPr>
  </w:style>
  <w:style w:type="paragraph" w:customStyle="1" w:styleId="afffffffffffffffffffffffffffffd">
    <w:name w:val="图表批注"/>
    <w:basedOn w:val="a"/>
    <w:qFormat/>
    <w:pPr>
      <w:widowControl w:val="0"/>
      <w:spacing w:line="360" w:lineRule="auto"/>
      <w:jc w:val="center"/>
    </w:pPr>
    <w:rPr>
      <w:rFonts w:ascii="宋体" w:hAnsi="宋体"/>
      <w:lang w:eastAsia="en-US"/>
    </w:rPr>
  </w:style>
  <w:style w:type="paragraph" w:customStyle="1" w:styleId="1ffffff6">
    <w:name w:val="_1级_章"/>
    <w:basedOn w:val="a"/>
    <w:next w:val="a"/>
    <w:pPr>
      <w:spacing w:beforeLines="50" w:afterLines="50"/>
      <w:jc w:val="center"/>
      <w:outlineLvl w:val="0"/>
    </w:pPr>
    <w:rPr>
      <w:rFonts w:ascii="Calibri" w:eastAsia="黑体" w:hAnsi="Calibri"/>
      <w:sz w:val="44"/>
      <w:lang w:eastAsia="en-US"/>
    </w:rPr>
  </w:style>
  <w:style w:type="paragraph" w:customStyle="1" w:styleId="q4">
    <w:name w:val="q4"/>
    <w:basedOn w:val="af8"/>
    <w:next w:val="a"/>
    <w:pPr>
      <w:tabs>
        <w:tab w:val="clear" w:pos="420"/>
        <w:tab w:val="left" w:pos="1822"/>
      </w:tabs>
      <w:spacing w:before="240" w:after="60"/>
      <w:ind w:left="1822" w:hanging="1080"/>
      <w:jc w:val="left"/>
      <w:outlineLvl w:val="3"/>
    </w:pPr>
    <w:rPr>
      <w:rFonts w:ascii="Arial" w:hAnsi="Arial"/>
      <w:sz w:val="24"/>
    </w:rPr>
  </w:style>
  <w:style w:type="paragraph" w:customStyle="1" w:styleId="1ffffff7">
    <w:name w:val="编号1内正文"/>
    <w:basedOn w:val="Body"/>
    <w:pPr>
      <w:tabs>
        <w:tab w:val="left" w:pos="1667"/>
      </w:tabs>
      <w:spacing w:before="60" w:line="288" w:lineRule="auto"/>
      <w:ind w:left="1667"/>
      <w:jc w:val="both"/>
    </w:pPr>
    <w:rPr>
      <w:rFonts w:ascii="Arial" w:hAnsi="Arial"/>
      <w:snapToGrid w:val="0"/>
      <w:kern w:val="0"/>
      <w:lang w:eastAsia="en-US"/>
    </w:rPr>
  </w:style>
  <w:style w:type="paragraph" w:customStyle="1" w:styleId="search1">
    <w:name w:val="search1"/>
    <w:basedOn w:val="a"/>
    <w:uiPriority w:val="99"/>
    <w:rPr>
      <w:rFonts w:ascii="Arial Unicode MS" w:eastAsia="Arial Unicode MS" w:hAnsi="Arial Unicode MS"/>
      <w:snapToGrid w:val="0"/>
      <w:sz w:val="24"/>
    </w:rPr>
  </w:style>
  <w:style w:type="paragraph" w:customStyle="1" w:styleId="xl10817">
    <w:name w:val="xl10817"/>
    <w:basedOn w:val="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olor w:val="000000"/>
      <w:sz w:val="20"/>
    </w:rPr>
  </w:style>
  <w:style w:type="paragraph" w:customStyle="1" w:styleId="61">
    <w:name w:val="签名6"/>
    <w:basedOn w:val="a"/>
    <w:link w:val="Char1b"/>
    <w:pPr>
      <w:ind w:left="4320"/>
    </w:pPr>
    <w:rPr>
      <w:rFonts w:ascii="Arial" w:hAnsi="Arial"/>
      <w:color w:val="000000"/>
      <w:sz w:val="20"/>
      <w:lang w:eastAsia="en-US"/>
    </w:rPr>
  </w:style>
  <w:style w:type="paragraph" w:customStyle="1" w:styleId="CM158">
    <w:name w:val="CM158"/>
    <w:basedOn w:val="Default"/>
    <w:next w:val="Default"/>
    <w:uiPriority w:val="99"/>
    <w:rPr>
      <w:rFonts w:ascii="仿宋_GB2312" w:eastAsia="仿宋_GB2312"/>
      <w:sz w:val="24"/>
    </w:rPr>
  </w:style>
  <w:style w:type="paragraph" w:customStyle="1" w:styleId="xl1499">
    <w:name w:val="xl14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rPr>
  </w:style>
  <w:style w:type="paragraph" w:customStyle="1" w:styleId="messagealt">
    <w:name w:val="messagealt"/>
    <w:basedOn w:val="a"/>
    <w:uiPriority w:val="99"/>
    <w:pPr>
      <w:spacing w:before="100" w:beforeAutospacing="1" w:after="100" w:afterAutospacing="1"/>
    </w:pPr>
    <w:rPr>
      <w:rFonts w:ascii="Arial Unicode MS" w:eastAsia="Arial Unicode MS" w:hAnsi="Arial Unicode MS"/>
      <w:b/>
      <w:snapToGrid w:val="0"/>
      <w:color w:val="000000"/>
      <w:sz w:val="24"/>
    </w:rPr>
  </w:style>
  <w:style w:type="paragraph" w:customStyle="1" w:styleId="afffffffffffffffffffffffffffffe">
    <w:name w:val="正文图标题"/>
    <w:next w:val="affffff3"/>
    <w:pPr>
      <w:tabs>
        <w:tab w:val="left" w:pos="360"/>
      </w:tabs>
      <w:spacing w:beforeLines="50" w:afterLines="50"/>
      <w:jc w:val="center"/>
    </w:pPr>
    <w:rPr>
      <w:rFonts w:ascii="黑体" w:eastAsia="黑体" w:hAnsi="Times New Roman"/>
      <w:sz w:val="21"/>
    </w:rPr>
  </w:style>
  <w:style w:type="paragraph" w:customStyle="1" w:styleId="319">
    <w:name w:val="日期31"/>
    <w:basedOn w:val="a"/>
    <w:next w:val="a"/>
    <w:pPr>
      <w:widowControl w:val="0"/>
      <w:ind w:leftChars="2500" w:left="100"/>
      <w:jc w:val="both"/>
    </w:pPr>
    <w:rPr>
      <w:sz w:val="20"/>
    </w:rPr>
  </w:style>
  <w:style w:type="paragraph" w:customStyle="1" w:styleId="menusubselrow">
    <w:name w:val="menusubselrow"/>
    <w:basedOn w:val="a"/>
    <w:uiPriority w:val="99"/>
    <w:pPr>
      <w:shd w:val="clear" w:color="auto" w:fill="0099FF"/>
      <w:spacing w:before="100" w:beforeAutospacing="1" w:after="100" w:afterAutospacing="1"/>
    </w:pPr>
    <w:rPr>
      <w:rFonts w:ascii="Arial Unicode MS" w:eastAsia="Arial Unicode MS" w:hAnsi="Arial Unicode MS"/>
      <w:snapToGrid w:val="0"/>
      <w:sz w:val="24"/>
    </w:rPr>
  </w:style>
  <w:style w:type="paragraph" w:customStyle="1" w:styleId="NumberedList5">
    <w:name w:val="NumberedList 5"/>
    <w:basedOn w:val="a"/>
    <w:pPr>
      <w:tabs>
        <w:tab w:val="left" w:pos="3600"/>
      </w:tabs>
      <w:ind w:left="3600" w:hanging="72"/>
    </w:pPr>
    <w:rPr>
      <w:sz w:val="20"/>
      <w:lang w:eastAsia="en-US"/>
    </w:rPr>
  </w:style>
  <w:style w:type="paragraph" w:customStyle="1" w:styleId="xl10894">
    <w:name w:val="xl10894"/>
    <w:basedOn w:val="a"/>
    <w:pPr>
      <w:pBdr>
        <w:top w:val="single" w:sz="4" w:space="0" w:color="auto"/>
        <w:left w:val="single" w:sz="4" w:space="0" w:color="auto"/>
      </w:pBdr>
      <w:shd w:val="clear" w:color="000000" w:fill="FF6600"/>
      <w:spacing w:before="100" w:beforeAutospacing="1" w:after="100" w:afterAutospacing="1"/>
      <w:jc w:val="center"/>
      <w:textAlignment w:val="center"/>
    </w:pPr>
    <w:rPr>
      <w:rFonts w:ascii="宋体" w:hAnsi="宋体"/>
      <w:b/>
      <w:color w:val="000000"/>
      <w:sz w:val="28"/>
    </w:rPr>
  </w:style>
  <w:style w:type="paragraph" w:customStyle="1" w:styleId="affffffffffffffffffffffffffffff">
    <w:name w:val="系统特点"/>
    <w:basedOn w:val="a"/>
    <w:pPr>
      <w:widowControl w:val="0"/>
      <w:tabs>
        <w:tab w:val="left" w:pos="480"/>
      </w:tabs>
      <w:spacing w:line="360" w:lineRule="auto"/>
      <w:ind w:left="480" w:hanging="420"/>
    </w:pPr>
    <w:rPr>
      <w:rFonts w:ascii="Arial" w:hAnsi="Arial"/>
      <w:color w:val="000000"/>
      <w:sz w:val="24"/>
    </w:rPr>
  </w:style>
  <w:style w:type="paragraph" w:customStyle="1" w:styleId="affffffffffffffffffffffffffffff0">
    <w:name w:val="正文（无缩进）"/>
    <w:pPr>
      <w:jc w:val="center"/>
    </w:pPr>
    <w:rPr>
      <w:rFonts w:ascii="Times New Roman" w:eastAsia="仿宋_GB2312" w:hAnsi="Times New Roman"/>
      <w:color w:val="000000"/>
      <w:kern w:val="24"/>
      <w:sz w:val="24"/>
    </w:rPr>
  </w:style>
  <w:style w:type="paragraph" w:customStyle="1" w:styleId="xl173">
    <w:name w:val="xl173"/>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b/>
      <w:snapToGrid w:val="0"/>
      <w:sz w:val="20"/>
    </w:rPr>
  </w:style>
  <w:style w:type="paragraph" w:customStyle="1" w:styleId="2117">
    <w:name w:val="标题 211"/>
    <w:basedOn w:val="a"/>
    <w:pPr>
      <w:spacing w:after="150"/>
      <w:outlineLvl w:val="2"/>
    </w:pPr>
    <w:rPr>
      <w:rFonts w:ascii="Arial Unicode MS" w:eastAsia="Arial Unicode MS" w:hAnsi="Arial Unicode MS"/>
      <w:b/>
      <w:snapToGrid w:val="0"/>
      <w:color w:val="990000"/>
      <w:sz w:val="26"/>
    </w:rPr>
  </w:style>
  <w:style w:type="paragraph" w:customStyle="1" w:styleId="font7">
    <w:name w:val="font7"/>
    <w:basedOn w:val="a"/>
    <w:pPr>
      <w:spacing w:before="100" w:beforeAutospacing="1" w:after="100" w:afterAutospacing="1"/>
    </w:pPr>
    <w:rPr>
      <w:rFonts w:eastAsia="Arial Unicode MS"/>
      <w:sz w:val="22"/>
    </w:rPr>
  </w:style>
  <w:style w:type="paragraph" w:customStyle="1" w:styleId="xl1432">
    <w:name w:val="xl143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b/>
      <w:sz w:val="20"/>
    </w:rPr>
  </w:style>
  <w:style w:type="paragraph" w:customStyle="1" w:styleId="xl1471">
    <w:name w:val="xl1471"/>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b/>
      <w:sz w:val="20"/>
    </w:rPr>
  </w:style>
  <w:style w:type="paragraph" w:customStyle="1" w:styleId="pic-info">
    <w:name w:val="pic-info"/>
    <w:basedOn w:val="a"/>
    <w:pPr>
      <w:spacing w:before="100" w:beforeAutospacing="1" w:after="100" w:afterAutospacing="1"/>
    </w:pPr>
    <w:rPr>
      <w:rFonts w:ascii="宋体" w:hAnsi="宋体"/>
      <w:sz w:val="24"/>
    </w:rPr>
  </w:style>
  <w:style w:type="paragraph" w:customStyle="1" w:styleId="xl1456">
    <w:name w:val="xl145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811">
    <w:name w:val="索引 811"/>
    <w:basedOn w:val="a"/>
    <w:next w:val="a"/>
    <w:uiPriority w:val="99"/>
    <w:pPr>
      <w:ind w:left="1600" w:hanging="200"/>
    </w:pPr>
    <w:rPr>
      <w:b/>
      <w:color w:val="000000"/>
      <w:sz w:val="20"/>
      <w:lang w:eastAsia="en-US"/>
    </w:rPr>
  </w:style>
  <w:style w:type="paragraph" w:customStyle="1" w:styleId="xl83">
    <w:name w:val="xl83"/>
    <w:basedOn w:val="a"/>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b/>
      <w:kern w:val="1"/>
      <w:sz w:val="20"/>
      <w:lang w:eastAsia="ar-SA"/>
    </w:rPr>
  </w:style>
  <w:style w:type="paragraph" w:customStyle="1" w:styleId="-3">
    <w:name w:val="财政-标题五"/>
    <w:basedOn w:val="-0"/>
    <w:link w:val="-CharChar2"/>
    <w:uiPriority w:val="99"/>
    <w:pPr>
      <w:tabs>
        <w:tab w:val="clear" w:pos="780"/>
        <w:tab w:val="clear" w:pos="3665"/>
        <w:tab w:val="left" w:pos="4085"/>
      </w:tabs>
      <w:outlineLvl w:val="4"/>
    </w:pPr>
    <w:rPr>
      <w:sz w:val="24"/>
    </w:rPr>
  </w:style>
  <w:style w:type="paragraph" w:customStyle="1" w:styleId="235">
    <w:name w:val="正文文本缩进 23"/>
    <w:basedOn w:val="a"/>
    <w:pPr>
      <w:widowControl w:val="0"/>
      <w:spacing w:line="360" w:lineRule="auto"/>
      <w:ind w:left="540" w:firstLine="540"/>
      <w:jc w:val="both"/>
    </w:pPr>
    <w:rPr>
      <w:rFonts w:ascii="宋体"/>
      <w:sz w:val="24"/>
    </w:rPr>
  </w:style>
  <w:style w:type="paragraph" w:customStyle="1" w:styleId="Heading13">
    <w:name w:val="Heading 13"/>
    <w:basedOn w:val="a"/>
    <w:pPr>
      <w:tabs>
        <w:tab w:val="left" w:pos="540"/>
        <w:tab w:val="left" w:pos="1260"/>
        <w:tab w:val="left" w:pos="1800"/>
      </w:tabs>
      <w:spacing w:before="120" w:after="60"/>
    </w:pPr>
    <w:rPr>
      <w:rFonts w:ascii="Arial" w:hAnsi="Arial"/>
      <w:i/>
      <w:sz w:val="20"/>
      <w:lang w:eastAsia="en-US"/>
    </w:rPr>
  </w:style>
  <w:style w:type="paragraph" w:customStyle="1" w:styleId="TextID">
    <w:name w:val="TextID"/>
    <w:basedOn w:val="a"/>
    <w:next w:val="Para"/>
    <w:pPr>
      <w:suppressAutoHyphens/>
      <w:spacing w:before="240" w:after="120"/>
      <w:jc w:val="both"/>
    </w:pPr>
    <w:rPr>
      <w:rFonts w:ascii="Arial" w:hAnsi="Arial"/>
      <w:b/>
      <w:sz w:val="24"/>
      <w:lang w:eastAsia="en-US"/>
    </w:rPr>
  </w:style>
  <w:style w:type="paragraph" w:customStyle="1" w:styleId="ManualTitle1">
    <w:name w:val="Manual Title1"/>
    <w:uiPriority w:val="99"/>
    <w:rPr>
      <w:rFonts w:ascii="Arial" w:eastAsia="黑体" w:hAnsi="Arial"/>
      <w:sz w:val="30"/>
      <w:lang w:eastAsia="en-US"/>
    </w:rPr>
  </w:style>
  <w:style w:type="paragraph" w:customStyle="1" w:styleId="xl10785">
    <w:name w:val="xl1078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b/>
      <w:color w:val="000000"/>
      <w:sz w:val="20"/>
    </w:rPr>
  </w:style>
  <w:style w:type="paragraph" w:customStyle="1" w:styleId="contentcontent">
    <w:name w:val="contentcontent"/>
    <w:basedOn w:val="a"/>
    <w:uiPriority w:val="99"/>
    <w:pPr>
      <w:spacing w:before="100" w:beforeAutospacing="1" w:after="100" w:afterAutospacing="1"/>
    </w:pPr>
    <w:rPr>
      <w:rFonts w:ascii="Arial Unicode MS" w:eastAsia="Arial Unicode MS" w:hAnsi="Arial Unicode MS"/>
      <w:snapToGrid w:val="0"/>
      <w:color w:val="000000"/>
      <w:sz w:val="24"/>
    </w:rPr>
  </w:style>
  <w:style w:type="paragraph" w:customStyle="1" w:styleId="content3">
    <w:name w:val="content3"/>
    <w:basedOn w:val="a"/>
    <w:uiPriority w:val="99"/>
    <w:pPr>
      <w:spacing w:after="45"/>
    </w:pPr>
    <w:rPr>
      <w:rFonts w:ascii="Arial Unicode MS" w:eastAsia="Arial Unicode MS" w:hAnsi="Arial Unicode MS"/>
      <w:snapToGrid w:val="0"/>
      <w:color w:val="000000"/>
      <w:sz w:val="20"/>
    </w:rPr>
  </w:style>
  <w:style w:type="paragraph" w:customStyle="1" w:styleId="Style1">
    <w:name w:val="Style1"/>
    <w:basedOn w:val="afff7"/>
    <w:next w:val="afff7"/>
    <w:link w:val="Style1CharChar"/>
    <w:uiPriority w:val="99"/>
    <w:pPr>
      <w:spacing w:line="360" w:lineRule="auto"/>
    </w:pPr>
    <w:rPr>
      <w:rFonts w:ascii="Calibri" w:eastAsia="仿宋" w:hAnsi="Calibri"/>
      <w:b w:val="0"/>
      <w:sz w:val="20"/>
    </w:rPr>
  </w:style>
  <w:style w:type="paragraph" w:customStyle="1" w:styleId="41110">
    <w:name w:val="标题 4(1.1.1)"/>
    <w:basedOn w:val="a"/>
    <w:pPr>
      <w:widowControl w:val="0"/>
      <w:spacing w:line="360" w:lineRule="auto"/>
      <w:ind w:firstLineChars="200" w:firstLine="200"/>
      <w:jc w:val="both"/>
      <w:outlineLvl w:val="3"/>
    </w:pPr>
    <w:rPr>
      <w:rFonts w:ascii="黑体" w:eastAsia="黑体" w:hAnsi="宋体"/>
      <w:color w:val="000000"/>
      <w:sz w:val="28"/>
    </w:rPr>
  </w:style>
  <w:style w:type="paragraph" w:customStyle="1" w:styleId="xl1474">
    <w:name w:val="xl147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sz w:val="20"/>
    </w:rPr>
  </w:style>
  <w:style w:type="paragraph" w:customStyle="1" w:styleId="affffffffffffffffffffffffffffff1">
    <w:name w:val="注："/>
    <w:next w:val="affffff3"/>
    <w:uiPriority w:val="99"/>
    <w:pPr>
      <w:widowControl w:val="0"/>
      <w:autoSpaceDE w:val="0"/>
      <w:autoSpaceDN w:val="0"/>
      <w:ind w:left="840" w:hanging="420"/>
      <w:jc w:val="both"/>
    </w:pPr>
    <w:rPr>
      <w:rFonts w:ascii="宋体" w:hAnsi="Times New Roman"/>
      <w:sz w:val="18"/>
    </w:rPr>
  </w:style>
  <w:style w:type="paragraph" w:customStyle="1" w:styleId="2h2l2sect122l1Heading2HiddenHeading2CCBSH2P1">
    <w:name w:val="样式 样式 标题 2h2l2sect 1.22l1Heading 2 HiddenHeading 2 CCBSH2P...1 +..."/>
    <w:basedOn w:val="a"/>
    <w:pPr>
      <w:keepNext/>
      <w:keepLines/>
      <w:widowControl w:val="0"/>
      <w:tabs>
        <w:tab w:val="left" w:pos="540"/>
        <w:tab w:val="left" w:pos="883"/>
      </w:tabs>
      <w:spacing w:beforeLines="50" w:afterLines="50"/>
      <w:ind w:left="540" w:hanging="360"/>
      <w:jc w:val="both"/>
      <w:outlineLvl w:val="1"/>
    </w:pPr>
    <w:rPr>
      <w:rFonts w:eastAsia="黑体"/>
      <w:b/>
      <w:kern w:val="2"/>
      <w:sz w:val="30"/>
    </w:rPr>
  </w:style>
  <w:style w:type="paragraph" w:customStyle="1" w:styleId="ISSCoverTitle2">
    <w:name w:val="ISS_Cover_Title2"/>
    <w:basedOn w:val="a"/>
    <w:uiPriority w:val="99"/>
    <w:pPr>
      <w:widowControl w:val="0"/>
      <w:spacing w:before="240" w:after="240" w:line="360" w:lineRule="auto"/>
      <w:jc w:val="both"/>
    </w:pPr>
    <w:rPr>
      <w:rFonts w:ascii="Arial" w:hAnsi="Arial"/>
      <w:b/>
      <w:snapToGrid w:val="0"/>
      <w:sz w:val="36"/>
    </w:rPr>
  </w:style>
  <w:style w:type="paragraph" w:customStyle="1" w:styleId="Char1CharCharCharCharCharChar21">
    <w:name w:val="Char1 Char Char Char Char Char Char21"/>
    <w:basedOn w:val="a"/>
    <w:pPr>
      <w:widowControl w:val="0"/>
      <w:jc w:val="both"/>
    </w:pPr>
    <w:rPr>
      <w:rFonts w:ascii="Tahoma" w:hAnsi="Tahoma"/>
      <w:sz w:val="24"/>
    </w:rPr>
  </w:style>
  <w:style w:type="paragraph" w:customStyle="1" w:styleId="xl175">
    <w:name w:val="xl175"/>
    <w:basedOn w:val="a"/>
    <w:pPr>
      <w:pBdr>
        <w:bottom w:val="single" w:sz="8" w:space="0" w:color="auto"/>
        <w:right w:val="single" w:sz="8" w:space="0" w:color="auto"/>
      </w:pBdr>
      <w:shd w:val="clear" w:color="auto" w:fill="FFFFFF"/>
      <w:spacing w:before="100" w:beforeAutospacing="1" w:after="100" w:afterAutospacing="1"/>
      <w:jc w:val="center"/>
    </w:pPr>
    <w:rPr>
      <w:rFonts w:ascii="宋体" w:hAnsi="宋体"/>
      <w:snapToGrid w:val="0"/>
      <w:sz w:val="20"/>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
    <w:pPr>
      <w:widowControl w:val="0"/>
      <w:ind w:left="567"/>
      <w:jc w:val="both"/>
      <w:textAlignment w:val="baseline"/>
    </w:pPr>
    <w:rPr>
      <w:rFonts w:ascii="Tahoma" w:hAnsi="Tahoma"/>
      <w:sz w:val="24"/>
    </w:rPr>
  </w:style>
  <w:style w:type="paragraph" w:customStyle="1" w:styleId="3fffa">
    <w:name w:val="引文目录3"/>
    <w:basedOn w:val="a"/>
    <w:next w:val="a"/>
    <w:uiPriority w:val="99"/>
    <w:pPr>
      <w:ind w:left="200" w:hanging="200"/>
    </w:pPr>
    <w:rPr>
      <w:rFonts w:ascii="Arial" w:hAnsi="Arial"/>
      <w:color w:val="000000"/>
      <w:sz w:val="20"/>
      <w:lang w:eastAsia="en-US"/>
    </w:rPr>
  </w:style>
  <w:style w:type="paragraph" w:customStyle="1" w:styleId="TablePara">
    <w:name w:val="TablePara"/>
    <w:basedOn w:val="Para"/>
    <w:pPr>
      <w:suppressAutoHyphens/>
      <w:autoSpaceDE/>
      <w:autoSpaceDN/>
      <w:adjustRightInd/>
      <w:spacing w:before="60" w:after="60" w:line="240" w:lineRule="auto"/>
      <w:ind w:left="0"/>
      <w:jc w:val="both"/>
    </w:pPr>
    <w:rPr>
      <w:rFonts w:ascii="Arial" w:hAnsi="Arial"/>
      <w:color w:val="auto"/>
      <w:sz w:val="16"/>
    </w:rPr>
  </w:style>
  <w:style w:type="paragraph" w:customStyle="1" w:styleId="xl10840">
    <w:name w:val="xl10840"/>
    <w:basedOn w:val="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236">
    <w:name w:val="索引 23"/>
    <w:basedOn w:val="a"/>
    <w:next w:val="a"/>
    <w:uiPriority w:val="99"/>
    <w:pPr>
      <w:ind w:left="400" w:hanging="200"/>
    </w:pPr>
    <w:rPr>
      <w:b/>
      <w:color w:val="000000"/>
      <w:sz w:val="20"/>
      <w:lang w:eastAsia="en-US"/>
    </w:rPr>
  </w:style>
  <w:style w:type="paragraph" w:customStyle="1" w:styleId="xl10779">
    <w:name w:val="xl10779"/>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olor w:val="000000"/>
      <w:sz w:val="20"/>
    </w:rPr>
  </w:style>
  <w:style w:type="paragraph" w:customStyle="1" w:styleId="1ffffff8">
    <w:name w:val="页脚1"/>
    <w:basedOn w:val="a"/>
    <w:pPr>
      <w:widowControl w:val="0"/>
      <w:adjustRightInd w:val="0"/>
      <w:snapToGrid w:val="0"/>
      <w:spacing w:before="120" w:afterLines="100" w:line="0" w:lineRule="atLeast"/>
      <w:jc w:val="both"/>
    </w:pPr>
    <w:rPr>
      <w:rFonts w:ascii="Arial" w:hAnsi="Arial"/>
      <w:snapToGrid w:val="0"/>
      <w:sz w:val="18"/>
    </w:rPr>
  </w:style>
  <w:style w:type="paragraph" w:customStyle="1" w:styleId="ALTZ4Willia3">
    <w:name w:val="样式 正文缩进特点缩进ALT+Z表正文正文非缩进标题4四号正文（首行缩进两字）正文不缩进正文缩进Willia...3"/>
    <w:basedOn w:val="affffff1"/>
    <w:uiPriority w:val="99"/>
    <w:pPr>
      <w:widowControl w:val="0"/>
      <w:spacing w:before="100"/>
      <w:ind w:firstLine="0"/>
      <w:jc w:val="both"/>
    </w:pPr>
    <w:rPr>
      <w:rFonts w:hAnsi="宋体" w:hint="eastAsia"/>
      <w:b/>
      <w:snapToGrid w:val="0"/>
      <w:sz w:val="24"/>
    </w:rPr>
  </w:style>
  <w:style w:type="paragraph" w:customStyle="1" w:styleId="MSOHead4">
    <w:name w:val="MSO_Head4"/>
    <w:next w:val="a"/>
    <w:uiPriority w:val="99"/>
    <w:pPr>
      <w:keepNext/>
      <w:spacing w:before="180" w:after="60"/>
    </w:pPr>
    <w:rPr>
      <w:rFonts w:ascii="Franklin Gothic Medium Cond" w:hAnsi="Franklin Gothic Medium Cond"/>
      <w:sz w:val="27"/>
      <w:lang w:eastAsia="en-US"/>
    </w:rPr>
  </w:style>
  <w:style w:type="paragraph" w:customStyle="1" w:styleId="4fff3">
    <w:name w:val="样式 标题 4 + 小四"/>
    <w:basedOn w:val="a"/>
    <w:uiPriority w:val="99"/>
    <w:pPr>
      <w:widowControl w:val="0"/>
      <w:spacing w:line="360" w:lineRule="auto"/>
      <w:jc w:val="both"/>
    </w:pPr>
    <w:rPr>
      <w:rFonts w:ascii="宋体" w:hAnsi="宋体"/>
      <w:b/>
      <w:snapToGrid w:val="0"/>
      <w:sz w:val="24"/>
    </w:rPr>
  </w:style>
  <w:style w:type="paragraph" w:customStyle="1" w:styleId="TableNote">
    <w:name w:val="Table Note"/>
    <w:basedOn w:val="a"/>
    <w:uiPriority w:val="99"/>
    <w:pPr>
      <w:topLinePunct/>
      <w:adjustRightInd w:val="0"/>
      <w:snapToGrid w:val="0"/>
      <w:spacing w:before="80" w:after="80" w:line="240" w:lineRule="atLeast"/>
      <w:ind w:left="1701"/>
    </w:pPr>
    <w:rPr>
      <w:rFonts w:ascii="宋体" w:hAnsi="宋体"/>
      <w:snapToGrid w:val="0"/>
      <w:sz w:val="18"/>
    </w:rPr>
  </w:style>
  <w:style w:type="paragraph" w:customStyle="1" w:styleId="CM43">
    <w:name w:val="CM43"/>
    <w:basedOn w:val="Default"/>
    <w:next w:val="Default"/>
    <w:uiPriority w:val="99"/>
    <w:pPr>
      <w:spacing w:line="468" w:lineRule="atLeast"/>
    </w:pPr>
    <w:rPr>
      <w:rFonts w:ascii="仿宋_GB2312" w:eastAsia="仿宋_GB2312"/>
      <w:sz w:val="24"/>
    </w:rPr>
  </w:style>
  <w:style w:type="paragraph" w:customStyle="1" w:styleId="WW-Web">
    <w:name w:val="WW-普通 (Web)"/>
    <w:basedOn w:val="a"/>
    <w:pPr>
      <w:suppressAutoHyphens/>
      <w:spacing w:before="280" w:after="280"/>
    </w:pPr>
    <w:rPr>
      <w:rFonts w:ascii="宋体" w:hAnsi="宋体"/>
      <w:kern w:val="1"/>
      <w:sz w:val="24"/>
      <w:lang w:eastAsia="ar-SA"/>
    </w:rPr>
  </w:style>
  <w:style w:type="paragraph" w:customStyle="1" w:styleId="NumberedList8">
    <w:name w:val="NumberedList 8"/>
    <w:basedOn w:val="a"/>
    <w:pPr>
      <w:tabs>
        <w:tab w:val="left" w:pos="3600"/>
      </w:tabs>
      <w:ind w:left="3600" w:hanging="72"/>
    </w:pPr>
    <w:rPr>
      <w:sz w:val="20"/>
      <w:lang w:eastAsia="en-US"/>
    </w:rPr>
  </w:style>
  <w:style w:type="paragraph" w:customStyle="1" w:styleId="default0">
    <w:name w:val="default"/>
    <w:basedOn w:val="a"/>
    <w:pPr>
      <w:spacing w:before="100" w:beforeAutospacing="1" w:after="100" w:afterAutospacing="1"/>
    </w:pPr>
    <w:rPr>
      <w:rFonts w:ascii="宋体" w:hAnsi="宋体"/>
      <w:sz w:val="24"/>
    </w:rPr>
  </w:style>
  <w:style w:type="paragraph" w:customStyle="1" w:styleId="2fffffc">
    <w:name w:val="普通(网站)2"/>
    <w:basedOn w:val="a"/>
    <w:pPr>
      <w:spacing w:before="100" w:beforeAutospacing="1" w:after="100" w:afterAutospacing="1"/>
    </w:pPr>
    <w:rPr>
      <w:rFonts w:ascii="宋体" w:hAnsi="宋体"/>
      <w:sz w:val="24"/>
    </w:rPr>
  </w:style>
  <w:style w:type="paragraph" w:customStyle="1" w:styleId="affff3">
    <w:name w:val="表格(五号)"/>
    <w:basedOn w:val="a"/>
    <w:link w:val="CharCharff2"/>
    <w:uiPriority w:val="99"/>
    <w:pPr>
      <w:widowControl w:val="0"/>
      <w:adjustRightInd w:val="0"/>
      <w:snapToGrid w:val="0"/>
      <w:spacing w:before="60" w:after="60"/>
      <w:ind w:left="11"/>
      <w:jc w:val="center"/>
    </w:pPr>
    <w:rPr>
      <w:rFonts w:ascii="Calibri" w:hAnsi="Calibri"/>
      <w:sz w:val="20"/>
    </w:rPr>
  </w:style>
  <w:style w:type="paragraph" w:customStyle="1" w:styleId="4fff4">
    <w:name w:val="标题 4（网御星云）"/>
    <w:basedOn w:val="4"/>
    <w:next w:val="a"/>
    <w:pPr>
      <w:widowControl/>
      <w:tabs>
        <w:tab w:val="left" w:pos="840"/>
      </w:tabs>
      <w:spacing w:after="156"/>
      <w:ind w:left="1021" w:hanging="1021"/>
      <w:jc w:val="left"/>
    </w:pPr>
  </w:style>
  <w:style w:type="paragraph" w:customStyle="1" w:styleId="TTTTTTTTTTTTTTT">
    <w:name w:val="图样TTTTTTTTTTTTTTT"/>
    <w:basedOn w:val="TTTTTTTTTT"/>
    <w:uiPriority w:val="99"/>
  </w:style>
  <w:style w:type="paragraph" w:customStyle="1" w:styleId="TTTTTTTTTT">
    <w:name w:val="图样TTTTTTTTTT"/>
    <w:basedOn w:val="a"/>
    <w:link w:val="TTTTTTTTTTChar"/>
    <w:pPr>
      <w:widowControl w:val="0"/>
      <w:jc w:val="center"/>
    </w:pPr>
    <w:rPr>
      <w:rFonts w:ascii="宋体" w:hAnsi="宋体"/>
      <w:sz w:val="24"/>
    </w:rPr>
  </w:style>
  <w:style w:type="paragraph" w:customStyle="1" w:styleId="ymtext">
    <w:name w:val="ymtext"/>
    <w:basedOn w:val="a"/>
    <w:pPr>
      <w:spacing w:line="480" w:lineRule="atLeast"/>
      <w:ind w:firstLine="504"/>
      <w:jc w:val="both"/>
    </w:pPr>
    <w:rPr>
      <w:rFonts w:ascii="宋体" w:hAnsi="宋体"/>
      <w:snapToGrid w:val="0"/>
      <w:sz w:val="24"/>
    </w:rPr>
  </w:style>
  <w:style w:type="paragraph" w:customStyle="1" w:styleId="affffffffffffffffffffffffffffff2">
    <w:name w:val="自定义标题"/>
    <w:basedOn w:val="a"/>
    <w:uiPriority w:val="99"/>
    <w:pPr>
      <w:widowControl w:val="0"/>
      <w:tabs>
        <w:tab w:val="left" w:pos="420"/>
      </w:tabs>
      <w:ind w:left="420" w:hanging="420"/>
      <w:jc w:val="both"/>
    </w:pPr>
    <w:rPr>
      <w:kern w:val="2"/>
      <w:sz w:val="24"/>
    </w:rPr>
  </w:style>
  <w:style w:type="paragraph" w:customStyle="1" w:styleId="hinavpeer">
    <w:name w:val="hinavpeer"/>
    <w:basedOn w:val="a"/>
    <w:pPr>
      <w:spacing w:before="30" w:after="100" w:afterAutospacing="1" w:line="255" w:lineRule="atLeast"/>
      <w:ind w:left="90" w:firstLineChars="200" w:firstLine="200"/>
    </w:pPr>
    <w:rPr>
      <w:rFonts w:ascii="Arial Unicode MS" w:eastAsia="Arial Unicode MS" w:hAnsi="Arial Unicode MS"/>
      <w:color w:val="000000"/>
      <w:sz w:val="24"/>
    </w:rPr>
  </w:style>
  <w:style w:type="paragraph" w:customStyle="1" w:styleId="header2">
    <w:name w:val="header2"/>
    <w:basedOn w:val="a"/>
    <w:uiPriority w:val="99"/>
    <w:pPr>
      <w:pBdr>
        <w:left w:val="single" w:sz="6" w:space="0" w:color="669999"/>
        <w:bottom w:val="single" w:sz="6" w:space="0" w:color="669999"/>
        <w:right w:val="single" w:sz="6" w:space="0" w:color="669999"/>
      </w:pBdr>
      <w:shd w:val="clear" w:color="auto" w:fill="E7E1E1"/>
      <w:spacing w:line="210" w:lineRule="atLeast"/>
    </w:pPr>
    <w:rPr>
      <w:rFonts w:ascii="Arial Unicode MS" w:eastAsia="Arial Unicode MS" w:hAnsi="Arial Unicode MS"/>
      <w:snapToGrid w:val="0"/>
      <w:color w:val="FFFFFF"/>
      <w:sz w:val="25"/>
    </w:rPr>
  </w:style>
  <w:style w:type="paragraph" w:customStyle="1" w:styleId="messageheader">
    <w:name w:val="messageheader"/>
    <w:basedOn w:val="a"/>
    <w:uiPriority w:val="99"/>
    <w:pPr>
      <w:spacing w:before="100" w:beforeAutospacing="1" w:after="100" w:afterAutospacing="1"/>
    </w:pPr>
    <w:rPr>
      <w:rFonts w:ascii="Arial Unicode MS" w:eastAsia="Arial Unicode MS" w:hAnsi="Arial Unicode MS"/>
      <w:b/>
      <w:snapToGrid w:val="0"/>
      <w:color w:val="336666"/>
      <w:sz w:val="24"/>
    </w:rPr>
  </w:style>
  <w:style w:type="paragraph" w:customStyle="1" w:styleId="Tablebold">
    <w:name w:val="Table bold"/>
    <w:basedOn w:val="a"/>
    <w:pPr>
      <w:widowControl w:val="0"/>
      <w:tabs>
        <w:tab w:val="left" w:pos="420"/>
      </w:tabs>
      <w:ind w:left="420" w:hanging="420"/>
      <w:jc w:val="both"/>
    </w:pPr>
    <w:rPr>
      <w:rFonts w:ascii="宋体" w:hAnsi="宋体"/>
      <w:b/>
      <w:sz w:val="28"/>
    </w:rPr>
  </w:style>
  <w:style w:type="paragraph" w:customStyle="1" w:styleId="is-new-link">
    <w:name w:val="is-new-link"/>
    <w:basedOn w:val="a"/>
    <w:uiPriority w:val="99"/>
    <w:pPr>
      <w:shd w:val="clear" w:color="auto" w:fill="FFFFFF"/>
    </w:pPr>
    <w:rPr>
      <w:rFonts w:ascii="Arial" w:eastAsia="Arial Unicode MS" w:hAnsi="Arial"/>
      <w:snapToGrid w:val="0"/>
      <w:color w:val="990000"/>
      <w:sz w:val="23"/>
    </w:rPr>
  </w:style>
  <w:style w:type="paragraph" w:customStyle="1" w:styleId="pa-39">
    <w:name w:val="pa-39"/>
    <w:basedOn w:val="a"/>
    <w:pPr>
      <w:spacing w:line="280" w:lineRule="atLeast"/>
      <w:ind w:firstLine="360"/>
      <w:jc w:val="both"/>
    </w:pPr>
    <w:rPr>
      <w:rFonts w:ascii="宋体" w:hAnsi="宋体"/>
      <w:sz w:val="24"/>
    </w:rPr>
  </w:style>
  <w:style w:type="paragraph" w:customStyle="1" w:styleId="3fffb">
    <w:name w:val="无间隔3"/>
    <w:uiPriority w:val="99"/>
    <w:rPr>
      <w:rFonts w:ascii="Times New Roman" w:hAnsi="Times New Roman"/>
      <w:sz w:val="22"/>
    </w:rPr>
  </w:style>
  <w:style w:type="paragraph" w:customStyle="1" w:styleId="Reminder">
    <w:name w:val="Reminder"/>
    <w:basedOn w:val="aff"/>
    <w:uiPriority w:val="99"/>
    <w:pPr>
      <w:widowControl/>
      <w:adjustRightInd w:val="0"/>
      <w:spacing w:before="100" w:beforeAutospacing="1" w:after="100" w:afterAutospacing="1"/>
      <w:ind w:left="288" w:firstLine="432"/>
      <w:jc w:val="left"/>
    </w:pPr>
    <w:rPr>
      <w:rFonts w:ascii="Courier New"/>
      <w:b/>
      <w:snapToGrid w:val="0"/>
      <w:color w:val="FF0000"/>
      <w:spacing w:val="0"/>
      <w:sz w:val="22"/>
    </w:rPr>
  </w:style>
  <w:style w:type="paragraph" w:customStyle="1" w:styleId="xl1452">
    <w:name w:val="xl145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b/>
      <w:sz w:val="20"/>
    </w:rPr>
  </w:style>
  <w:style w:type="paragraph" w:customStyle="1" w:styleId="xl1440">
    <w:name w:val="xl144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b/>
      <w:sz w:val="20"/>
    </w:rPr>
  </w:style>
  <w:style w:type="paragraph" w:customStyle="1" w:styleId="xl10857">
    <w:name w:val="xl10857"/>
    <w:basedOn w:val="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b/>
      <w:color w:val="000000"/>
      <w:sz w:val="20"/>
    </w:rPr>
  </w:style>
  <w:style w:type="paragraph" w:customStyle="1" w:styleId="DocumentMap1">
    <w:name w:val="Document Map1"/>
    <w:basedOn w:val="a"/>
    <w:uiPriority w:val="99"/>
    <w:pPr>
      <w:widowControl w:val="0"/>
      <w:shd w:val="clear" w:color="auto" w:fill="000080"/>
      <w:ind w:leftChars="100" w:left="100" w:rightChars="100" w:right="100"/>
    </w:pPr>
    <w:rPr>
      <w:sz w:val="20"/>
      <w:shd w:val="clear" w:color="auto" w:fill="000080"/>
    </w:rPr>
  </w:style>
  <w:style w:type="paragraph" w:customStyle="1" w:styleId="StyleFirstline074cmLinespacing15lines">
    <w:name w:val="Style First line:  0.74 cm Line spacing:  1.5 lines"/>
    <w:basedOn w:val="a"/>
    <w:pPr>
      <w:widowControl w:val="0"/>
      <w:suppressAutoHyphens/>
      <w:spacing w:line="360" w:lineRule="auto"/>
      <w:jc w:val="center"/>
    </w:pPr>
    <w:rPr>
      <w:rFonts w:ascii="宋体" w:hAnsi="宋体"/>
      <w:kern w:val="1"/>
      <w:sz w:val="24"/>
      <w:lang w:eastAsia="ar-SA"/>
    </w:rPr>
  </w:style>
  <w:style w:type="paragraph" w:customStyle="1" w:styleId="CompanyName">
    <w:name w:val="Company Name"/>
    <w:basedOn w:val="afff"/>
    <w:next w:val="a"/>
    <w:pPr>
      <w:keepNext/>
      <w:keepLines/>
      <w:pBdr>
        <w:bottom w:val="single" w:sz="6" w:space="4" w:color="auto"/>
      </w:pBdr>
      <w:suppressAutoHyphens/>
      <w:spacing w:before="120" w:after="60"/>
      <w:ind w:left="360" w:hanging="360"/>
    </w:pPr>
    <w:rPr>
      <w:rFonts w:ascii="Arial" w:hAnsi="Arial"/>
      <w:b/>
      <w:caps/>
      <w:lang w:eastAsia="en-US"/>
    </w:rPr>
  </w:style>
  <w:style w:type="paragraph" w:customStyle="1" w:styleId="popupmargins">
    <w:name w:val="popupmargins"/>
    <w:basedOn w:val="a"/>
    <w:uiPriority w:val="99"/>
    <w:pPr>
      <w:spacing w:after="225"/>
      <w:ind w:left="195" w:right="105"/>
    </w:pPr>
    <w:rPr>
      <w:rFonts w:ascii="Arial Unicode MS" w:eastAsia="Arial Unicode MS" w:hAnsi="Arial Unicode MS"/>
      <w:snapToGrid w:val="0"/>
      <w:sz w:val="24"/>
    </w:rPr>
  </w:style>
  <w:style w:type="paragraph" w:customStyle="1" w:styleId="xl10825">
    <w:name w:val="xl10825"/>
    <w:basedOn w:val="a"/>
    <w:pPr>
      <w:pBdr>
        <w:left w:val="single" w:sz="4" w:space="0" w:color="auto"/>
        <w:right w:val="single" w:sz="4" w:space="0" w:color="000000"/>
      </w:pBdr>
      <w:spacing w:before="100" w:beforeAutospacing="1" w:after="100" w:afterAutospacing="1"/>
      <w:textAlignment w:val="center"/>
    </w:pPr>
    <w:rPr>
      <w:rFonts w:ascii="宋体" w:hAnsi="宋体"/>
      <w:color w:val="000000"/>
      <w:sz w:val="20"/>
    </w:rPr>
  </w:style>
  <w:style w:type="paragraph" w:customStyle="1" w:styleId="affffffffffffffffffffffffffffff3">
    <w:name w:val="题注 + 居中"/>
    <w:basedOn w:val="afff7"/>
    <w:uiPriority w:val="99"/>
    <w:pPr>
      <w:widowControl/>
      <w:spacing w:before="240" w:afterLines="100" w:line="360" w:lineRule="auto"/>
      <w:ind w:firstLine="431"/>
    </w:pPr>
    <w:rPr>
      <w:rFonts w:ascii="Arial" w:hAnsi="Arial"/>
      <w:b w:val="0"/>
      <w:snapToGrid w:val="0"/>
      <w:sz w:val="24"/>
    </w:rPr>
  </w:style>
  <w:style w:type="paragraph" w:customStyle="1" w:styleId="Version">
    <w:name w:val="Version"/>
    <w:basedOn w:val="DocTitle"/>
    <w:uiPriority w:val="99"/>
    <w:pPr>
      <w:pBdr>
        <w:bottom w:val="none" w:sz="0" w:space="0" w:color="auto"/>
      </w:pBdr>
      <w:spacing w:before="360"/>
    </w:pPr>
    <w:rPr>
      <w:sz w:val="40"/>
    </w:rPr>
  </w:style>
  <w:style w:type="paragraph" w:customStyle="1" w:styleId="DocTitle">
    <w:name w:val="DocTitle"/>
    <w:basedOn w:val="1"/>
    <w:uiPriority w:val="99"/>
    <w:pPr>
      <w:keepLines w:val="0"/>
      <w:widowControl/>
      <w:pBdr>
        <w:bottom w:val="single" w:sz="4" w:space="16" w:color="auto"/>
      </w:pBdr>
      <w:tabs>
        <w:tab w:val="left" w:pos="1247"/>
      </w:tabs>
      <w:spacing w:before="1800" w:after="0" w:line="288" w:lineRule="auto"/>
      <w:ind w:left="1247" w:hanging="1247"/>
      <w:outlineLvl w:val="9"/>
    </w:pPr>
    <w:rPr>
      <w:rFonts w:ascii="Arial" w:hAnsi="Arial"/>
      <w:b w:val="0"/>
      <w:spacing w:val="10"/>
      <w:kern w:val="20"/>
      <w:sz w:val="52"/>
      <w:lang w:eastAsia="en-US"/>
    </w:rPr>
  </w:style>
  <w:style w:type="paragraph" w:customStyle="1" w:styleId="CharCharCharCharCharCharCharCharCharCharCharCharCharCharCharChar11">
    <w:name w:val="Char Char Char Char Char Char Char Char Char Char Char Char Char Char Char Char11"/>
    <w:basedOn w:val="a"/>
    <w:pPr>
      <w:spacing w:after="160" w:line="240" w:lineRule="exact"/>
      <w:jc w:val="center"/>
    </w:pPr>
    <w:rPr>
      <w:rFonts w:ascii="宋体" w:hAnsi="宋体"/>
      <w:b/>
      <w:sz w:val="30"/>
      <w:lang w:eastAsia="en-US"/>
    </w:rPr>
  </w:style>
  <w:style w:type="paragraph" w:customStyle="1" w:styleId="affffffffffffffffffffffffffffff4">
    <w:name w:val="编号，四号"/>
    <w:basedOn w:val="a"/>
    <w:pPr>
      <w:widowControl w:val="0"/>
      <w:tabs>
        <w:tab w:val="left" w:pos="432"/>
      </w:tabs>
      <w:spacing w:line="360" w:lineRule="auto"/>
      <w:ind w:left="432"/>
      <w:jc w:val="both"/>
    </w:pPr>
    <w:rPr>
      <w:rFonts w:ascii="宋体" w:hAnsi="宋体"/>
      <w:snapToGrid w:val="0"/>
      <w:sz w:val="28"/>
    </w:rPr>
  </w:style>
  <w:style w:type="paragraph" w:customStyle="1" w:styleId="MSOTableTextSmall">
    <w:name w:val="MSO_TableTextSmall"/>
    <w:uiPriority w:val="99"/>
    <w:pPr>
      <w:autoSpaceDE w:val="0"/>
      <w:autoSpaceDN w:val="0"/>
      <w:adjustRightInd w:val="0"/>
      <w:spacing w:line="180" w:lineRule="atLeast"/>
      <w:ind w:left="720"/>
    </w:pPr>
    <w:rPr>
      <w:rFonts w:ascii="Franklin Gothic Book" w:hAnsi="Franklin Gothic Book"/>
      <w:sz w:val="14"/>
      <w:lang w:eastAsia="en-US"/>
    </w:rPr>
  </w:style>
  <w:style w:type="paragraph" w:customStyle="1" w:styleId="Arial09515">
    <w:name w:val="样式 Arial 小四 首行缩进:  0.95 厘米 行距: 1.5 倍行距"/>
    <w:basedOn w:val="a"/>
    <w:uiPriority w:val="99"/>
    <w:pPr>
      <w:widowControl w:val="0"/>
      <w:tabs>
        <w:tab w:val="left" w:pos="959"/>
        <w:tab w:val="left" w:pos="2126"/>
      </w:tabs>
      <w:adjustRightInd w:val="0"/>
      <w:snapToGrid w:val="0"/>
      <w:spacing w:line="348" w:lineRule="auto"/>
      <w:ind w:left="2126"/>
      <w:jc w:val="both"/>
    </w:pPr>
    <w:rPr>
      <w:snapToGrid w:val="0"/>
      <w:sz w:val="24"/>
    </w:rPr>
  </w:style>
  <w:style w:type="paragraph" w:customStyle="1" w:styleId="1H1h11stlevelheading1SectionHeadl11H11H12H13">
    <w:name w:val="样式 标题 1H1h11st levelheading 1Section Headl11H11H12H13..."/>
    <w:basedOn w:val="1"/>
    <w:uiPriority w:val="99"/>
    <w:pPr>
      <w:pageBreakBefore/>
      <w:tabs>
        <w:tab w:val="left" w:pos="972"/>
      </w:tabs>
      <w:spacing w:beforeLines="100" w:afterLines="100"/>
      <w:ind w:left="432" w:hanging="432"/>
      <w:jc w:val="left"/>
    </w:pPr>
    <w:rPr>
      <w:rFonts w:ascii="宋体" w:eastAsia="黑体" w:hAnsi="宋体"/>
      <w:sz w:val="24"/>
    </w:rPr>
  </w:style>
  <w:style w:type="paragraph" w:customStyle="1" w:styleId="3fffc">
    <w:name w:val="文本块3"/>
    <w:basedOn w:val="a"/>
    <w:uiPriority w:val="99"/>
    <w:pPr>
      <w:spacing w:after="120"/>
      <w:ind w:left="1440" w:right="1440"/>
    </w:pPr>
    <w:rPr>
      <w:rFonts w:ascii="Arial" w:hAnsi="Arial"/>
      <w:color w:val="000000"/>
      <w:sz w:val="20"/>
      <w:lang w:eastAsia="en-US"/>
    </w:rPr>
  </w:style>
  <w:style w:type="paragraph" w:customStyle="1" w:styleId="NumberedList3">
    <w:name w:val="NumberedList 3"/>
    <w:basedOn w:val="a"/>
    <w:pPr>
      <w:tabs>
        <w:tab w:val="left" w:pos="3600"/>
      </w:tabs>
      <w:spacing w:before="20" w:after="20" w:line="280" w:lineRule="exact"/>
      <w:ind w:left="3600" w:hanging="72"/>
    </w:pPr>
    <w:rPr>
      <w:sz w:val="22"/>
      <w:lang w:eastAsia="en-US"/>
    </w:rPr>
  </w:style>
  <w:style w:type="paragraph" w:customStyle="1" w:styleId="xl149">
    <w:name w:val="xl149"/>
    <w:basedOn w:val="a"/>
    <w:pPr>
      <w:pBdr>
        <w:bottom w:val="double" w:sz="6"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xl178">
    <w:name w:val="xl178"/>
    <w:basedOn w:val="a"/>
    <w:pPr>
      <w:pBdr>
        <w:top w:val="single" w:sz="4" w:space="0" w:color="auto"/>
        <w:left w:val="single" w:sz="4" w:space="0" w:color="auto"/>
        <w:bottom w:val="single" w:sz="4" w:space="0" w:color="auto"/>
        <w:right w:val="single" w:sz="12" w:space="0" w:color="auto"/>
      </w:pBdr>
      <w:spacing w:before="100" w:beforeAutospacing="1" w:after="100" w:afterAutospacing="1"/>
    </w:pPr>
    <w:rPr>
      <w:rFonts w:ascii="宋体" w:hAnsi="宋体"/>
      <w:snapToGrid w:val="0"/>
      <w:color w:val="000000"/>
      <w:sz w:val="20"/>
    </w:rPr>
  </w:style>
  <w:style w:type="paragraph" w:customStyle="1" w:styleId="font16">
    <w:name w:val="font16"/>
    <w:basedOn w:val="a"/>
    <w:pPr>
      <w:spacing w:before="100" w:beforeAutospacing="1" w:after="100" w:afterAutospacing="1"/>
    </w:pPr>
    <w:rPr>
      <w:rFonts w:ascii="宋体" w:hAnsi="宋体"/>
      <w:sz w:val="18"/>
    </w:rPr>
  </w:style>
  <w:style w:type="paragraph" w:customStyle="1" w:styleId="Heading3Text">
    <w:name w:val="Heading 3 Text"/>
    <w:basedOn w:val="a"/>
    <w:pPr>
      <w:ind w:left="1260"/>
    </w:pPr>
    <w:rPr>
      <w:sz w:val="24"/>
      <w:lang w:eastAsia="en-US"/>
    </w:rPr>
  </w:style>
  <w:style w:type="paragraph" w:customStyle="1" w:styleId="xl160">
    <w:name w:val="xl160"/>
    <w:basedOn w:val="a"/>
    <w:pPr>
      <w:pBdr>
        <w:top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b/>
      <w:snapToGrid w:val="0"/>
      <w:color w:val="FF0000"/>
      <w:sz w:val="24"/>
    </w:rPr>
  </w:style>
  <w:style w:type="paragraph" w:customStyle="1" w:styleId="affffffffffffffffffffffffffffff5">
    <w:name w:val="图表文字"/>
    <w:basedOn w:val="a"/>
    <w:uiPriority w:val="99"/>
    <w:pPr>
      <w:widowControl w:val="0"/>
      <w:snapToGrid w:val="0"/>
      <w:spacing w:line="300" w:lineRule="auto"/>
      <w:jc w:val="center"/>
    </w:pPr>
    <w:rPr>
      <w:kern w:val="2"/>
      <w:sz w:val="24"/>
    </w:rPr>
  </w:style>
  <w:style w:type="paragraph" w:customStyle="1" w:styleId="figuresite">
    <w:name w:val="figure site"/>
    <w:basedOn w:val="Body"/>
    <w:uiPriority w:val="99"/>
    <w:pPr>
      <w:tabs>
        <w:tab w:val="left" w:pos="1247"/>
      </w:tabs>
      <w:spacing w:after="0" w:line="288" w:lineRule="auto"/>
      <w:ind w:left="1247"/>
    </w:pPr>
    <w:rPr>
      <w:rFonts w:ascii="Arial" w:hAnsi="Arial"/>
      <w:snapToGrid w:val="0"/>
      <w:kern w:val="0"/>
      <w:lang w:eastAsia="en-US"/>
    </w:rPr>
  </w:style>
  <w:style w:type="paragraph" w:customStyle="1" w:styleId="mypara0">
    <w:name w:val="mypara"/>
    <w:basedOn w:val="a"/>
    <w:pPr>
      <w:jc w:val="both"/>
    </w:pPr>
    <w:rPr>
      <w:snapToGrid w:val="0"/>
      <w:color w:val="000080"/>
      <w:sz w:val="24"/>
      <w:lang w:eastAsia="en-US"/>
    </w:rPr>
  </w:style>
  <w:style w:type="paragraph" w:customStyle="1" w:styleId="CM2">
    <w:name w:val="CM2"/>
    <w:basedOn w:val="Default"/>
    <w:next w:val="Default"/>
    <w:rPr>
      <w:rFonts w:ascii="仿宋_GB2312" w:eastAsia="仿宋_GB2312"/>
      <w:sz w:val="24"/>
    </w:rPr>
  </w:style>
  <w:style w:type="paragraph" w:customStyle="1" w:styleId="affffffffffffffffffffffffffffff6">
    <w:name w:val="正文（首行不缩进）"/>
    <w:basedOn w:val="a"/>
    <w:pPr>
      <w:widowControl w:val="0"/>
      <w:autoSpaceDE w:val="0"/>
      <w:autoSpaceDN w:val="0"/>
      <w:adjustRightInd w:val="0"/>
      <w:spacing w:line="360" w:lineRule="auto"/>
    </w:pPr>
    <w:rPr>
      <w:rFonts w:ascii="宋体" w:hAnsi="宋体"/>
    </w:rPr>
  </w:style>
  <w:style w:type="paragraph" w:customStyle="1" w:styleId="xhxia2">
    <w:name w:val="题注xhxia2"/>
    <w:basedOn w:val="afff7"/>
    <w:link w:val="xhxia2CharChar"/>
    <w:qFormat/>
    <w:pPr>
      <w:keepNext/>
      <w:spacing w:line="360" w:lineRule="auto"/>
    </w:pPr>
    <w:rPr>
      <w:rFonts w:ascii="黑体" w:eastAsia="黑体" w:hAnsi="黑体"/>
      <w:b w:val="0"/>
      <w:sz w:val="20"/>
    </w:rPr>
  </w:style>
  <w:style w:type="paragraph" w:customStyle="1" w:styleId="553">
    <w:name w:val="列表接续 55"/>
    <w:basedOn w:val="a"/>
    <w:uiPriority w:val="99"/>
    <w:pPr>
      <w:spacing w:after="120"/>
      <w:ind w:left="1800"/>
    </w:pPr>
    <w:rPr>
      <w:rFonts w:ascii="Arial" w:hAnsi="Arial"/>
      <w:color w:val="000000"/>
      <w:sz w:val="20"/>
      <w:lang w:eastAsia="en-US"/>
    </w:rPr>
  </w:style>
  <w:style w:type="paragraph" w:customStyle="1" w:styleId="074150">
    <w:name w:val="样式 宋体 小四 首行缩进:  0.74 厘米 行距: 1.5 倍行距"/>
    <w:basedOn w:val="a"/>
    <w:pPr>
      <w:spacing w:line="360" w:lineRule="auto"/>
      <w:ind w:firstLine="420"/>
    </w:pPr>
    <w:rPr>
      <w:rFonts w:ascii="宋体" w:hAnsi="宋体"/>
      <w:sz w:val="24"/>
    </w:rPr>
  </w:style>
  <w:style w:type="paragraph" w:customStyle="1" w:styleId="HTML51">
    <w:name w:val="HTML 地址5"/>
    <w:basedOn w:val="a"/>
    <w:uiPriority w:val="99"/>
    <w:rPr>
      <w:rFonts w:ascii="Arial" w:hAnsi="Arial"/>
      <w:i/>
      <w:color w:val="000000"/>
      <w:sz w:val="20"/>
      <w:lang w:eastAsia="en-US"/>
    </w:rPr>
  </w:style>
  <w:style w:type="paragraph" w:customStyle="1" w:styleId="1ffffff9">
    <w:name w:val="文本1"/>
    <w:basedOn w:val="a"/>
    <w:pPr>
      <w:widowControl w:val="0"/>
      <w:adjustRightInd w:val="0"/>
      <w:snapToGrid w:val="0"/>
      <w:spacing w:beforeLines="50" w:line="360" w:lineRule="auto"/>
      <w:ind w:firstLineChars="200" w:firstLine="480"/>
      <w:jc w:val="both"/>
    </w:pPr>
    <w:rPr>
      <w:rFonts w:ascii="楷体_GB2312" w:eastAsia="楷体_GB2312" w:hAnsi="Arial"/>
      <w:kern w:val="2"/>
      <w:sz w:val="24"/>
    </w:rPr>
  </w:style>
  <w:style w:type="paragraph" w:customStyle="1" w:styleId="CharCharCharCharCharCharCharCharCharCharCharCharChar">
    <w:name w:val="Char Char Char Char Char Char Char Char Char Char Char Char Char"/>
    <w:basedOn w:val="a"/>
    <w:pPr>
      <w:spacing w:after="160" w:line="240" w:lineRule="exact"/>
    </w:pPr>
    <w:rPr>
      <w:rFonts w:ascii="Verdana" w:eastAsia="仿宋_GB2312" w:hAnsi="Verdana"/>
      <w:sz w:val="24"/>
      <w:lang w:eastAsia="en-US"/>
    </w:rPr>
  </w:style>
  <w:style w:type="paragraph" w:customStyle="1" w:styleId="xl1491">
    <w:name w:val="xl149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rPr>
  </w:style>
  <w:style w:type="paragraph" w:customStyle="1" w:styleId="5310">
    <w:name w:val="索引 531"/>
    <w:basedOn w:val="a"/>
    <w:next w:val="a"/>
    <w:pPr>
      <w:ind w:left="1000" w:hanging="200"/>
    </w:pPr>
    <w:rPr>
      <w:b/>
      <w:color w:val="000000"/>
      <w:sz w:val="20"/>
      <w:lang w:eastAsia="en-US"/>
    </w:rPr>
  </w:style>
  <w:style w:type="paragraph" w:customStyle="1" w:styleId="2122">
    <w:name w:val="正文首行缩进 212"/>
    <w:basedOn w:val="128"/>
    <w:pPr>
      <w:widowControl w:val="0"/>
      <w:spacing w:line="360" w:lineRule="auto"/>
      <w:ind w:left="0" w:firstLine="420"/>
      <w:jc w:val="both"/>
    </w:pPr>
    <w:rPr>
      <w:sz w:val="24"/>
    </w:rPr>
  </w:style>
  <w:style w:type="paragraph" w:customStyle="1" w:styleId="hinav">
    <w:name w:val="hinav"/>
    <w:basedOn w:val="a"/>
    <w:uiPriority w:val="99"/>
    <w:pPr>
      <w:spacing w:after="300"/>
    </w:pPr>
    <w:rPr>
      <w:rFonts w:ascii="Arial Unicode MS" w:eastAsia="Arial Unicode MS" w:hAnsi="Arial Unicode MS"/>
      <w:snapToGrid w:val="0"/>
      <w:color w:val="333333"/>
      <w:sz w:val="20"/>
    </w:rPr>
  </w:style>
  <w:style w:type="paragraph" w:customStyle="1" w:styleId="2fffffd">
    <w:name w:val="正文文本2"/>
    <w:basedOn w:val="a"/>
    <w:pPr>
      <w:widowControl w:val="0"/>
    </w:pPr>
    <w:rPr>
      <w:rFonts w:ascii="宋体" w:hAnsi="Arial"/>
      <w:sz w:val="24"/>
    </w:rPr>
  </w:style>
  <w:style w:type="paragraph" w:customStyle="1" w:styleId="affffffffffffffffffffffffffffff7">
    <w:name w:val="图片居中"/>
    <w:basedOn w:val="a"/>
    <w:next w:val="a"/>
    <w:uiPriority w:val="99"/>
    <w:pPr>
      <w:widowControl w:val="0"/>
      <w:jc w:val="center"/>
    </w:pPr>
    <w:rPr>
      <w:rFonts w:ascii="Calibri" w:eastAsia="仿宋_GB2312" w:hAnsi="Calibri"/>
      <w:snapToGrid w:val="0"/>
      <w:sz w:val="28"/>
    </w:rPr>
  </w:style>
  <w:style w:type="paragraph" w:customStyle="1" w:styleId="248">
    <w:name w:val="正文文本缩进 24"/>
    <w:basedOn w:val="a"/>
    <w:pPr>
      <w:widowControl w:val="0"/>
      <w:spacing w:line="360" w:lineRule="auto"/>
      <w:ind w:left="540" w:firstLine="540"/>
      <w:jc w:val="both"/>
    </w:pPr>
    <w:rPr>
      <w:rFonts w:ascii="宋体"/>
      <w:sz w:val="24"/>
    </w:rPr>
  </w:style>
  <w:style w:type="paragraph" w:customStyle="1" w:styleId="listing1">
    <w:name w:val="listing1"/>
    <w:basedOn w:val="a"/>
    <w:uiPriority w:val="99"/>
    <w:pPr>
      <w:spacing w:after="100" w:afterAutospacing="1" w:line="264" w:lineRule="auto"/>
      <w:ind w:left="-15"/>
    </w:pPr>
    <w:rPr>
      <w:rFonts w:ascii="Arial Unicode MS" w:eastAsia="Arial Unicode MS" w:hAnsi="Arial Unicode MS"/>
      <w:snapToGrid w:val="0"/>
    </w:rPr>
  </w:style>
  <w:style w:type="paragraph" w:customStyle="1" w:styleId="xl10780">
    <w:name w:val="xl10780"/>
    <w:basedOn w:val="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olor w:val="000000"/>
      <w:sz w:val="20"/>
    </w:rPr>
  </w:style>
  <w:style w:type="paragraph" w:customStyle="1" w:styleId="xl1470">
    <w:name w:val="xl1470"/>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b/>
      <w:sz w:val="20"/>
    </w:rPr>
  </w:style>
  <w:style w:type="paragraph" w:customStyle="1" w:styleId="MSOTableListNum1">
    <w:name w:val="MSO_TableListNum1"/>
    <w:basedOn w:val="MSOTableText"/>
    <w:uiPriority w:val="99"/>
    <w:pPr>
      <w:tabs>
        <w:tab w:val="left" w:pos="576"/>
      </w:tabs>
      <w:ind w:left="576" w:hanging="360"/>
    </w:pPr>
  </w:style>
  <w:style w:type="paragraph" w:customStyle="1" w:styleId="ChapterNumber">
    <w:name w:val="ChapterNumber"/>
    <w:basedOn w:val="Para"/>
    <w:next w:val="1"/>
    <w:pPr>
      <w:pageBreakBefore/>
      <w:suppressAutoHyphens/>
      <w:autoSpaceDE/>
      <w:autoSpaceDN/>
      <w:adjustRightInd/>
      <w:spacing w:before="120" w:after="120" w:line="240" w:lineRule="auto"/>
      <w:ind w:left="2160"/>
      <w:jc w:val="both"/>
    </w:pPr>
    <w:rPr>
      <w:rFonts w:ascii="Arial" w:hAnsi="Arial"/>
      <w:color w:val="auto"/>
      <w:sz w:val="48"/>
    </w:rPr>
  </w:style>
  <w:style w:type="paragraph" w:customStyle="1" w:styleId="3122">
    <w:name w:val="标题 312"/>
    <w:basedOn w:val="a"/>
    <w:pPr>
      <w:keepNext/>
      <w:keepLines/>
      <w:widowControl w:val="0"/>
      <w:spacing w:before="260" w:after="260" w:line="360" w:lineRule="auto"/>
      <w:jc w:val="both"/>
    </w:pPr>
    <w:rPr>
      <w:rFonts w:ascii="宋体" w:hAnsi="宋体"/>
      <w:b/>
      <w:spacing w:val="2"/>
      <w:kern w:val="2"/>
      <w:sz w:val="30"/>
    </w:rPr>
  </w:style>
  <w:style w:type="paragraph" w:customStyle="1" w:styleId="afffffffffffffffffffffffffff4">
    <w:name w:val="摘要"/>
    <w:basedOn w:val="a"/>
    <w:pPr>
      <w:widowControl w:val="0"/>
      <w:tabs>
        <w:tab w:val="left" w:pos="907"/>
      </w:tabs>
      <w:spacing w:line="360" w:lineRule="auto"/>
      <w:ind w:left="879" w:hanging="879"/>
      <w:jc w:val="both"/>
    </w:pPr>
    <w:rPr>
      <w:rFonts w:eastAsia="楷体_GB2312"/>
    </w:rPr>
  </w:style>
  <w:style w:type="paragraph" w:customStyle="1" w:styleId="affffffffffffffffffffffffffffff8">
    <w:name w:val="提示"/>
    <w:pPr>
      <w:topLinePunct/>
      <w:spacing w:line="360" w:lineRule="auto"/>
      <w:ind w:left="420"/>
    </w:pPr>
    <w:rPr>
      <w:rFonts w:ascii="Times New Roman" w:hAnsi="Times New Roman"/>
      <w:b/>
      <w:color w:val="000000"/>
      <w:sz w:val="21"/>
    </w:rPr>
  </w:style>
  <w:style w:type="paragraph" w:customStyle="1" w:styleId="affffffffffffffffffffffffffffff9">
    <w:name w:val="三级无标题条"/>
    <w:basedOn w:val="a"/>
    <w:pPr>
      <w:widowControl w:val="0"/>
      <w:tabs>
        <w:tab w:val="left" w:pos="3600"/>
      </w:tabs>
      <w:ind w:left="3600" w:hanging="360"/>
      <w:jc w:val="both"/>
    </w:pPr>
    <w:rPr>
      <w:kern w:val="2"/>
    </w:rPr>
  </w:style>
  <w:style w:type="paragraph" w:customStyle="1" w:styleId="87">
    <w:name w:val="正文缩进8"/>
    <w:basedOn w:val="a"/>
    <w:uiPriority w:val="99"/>
    <w:pPr>
      <w:widowControl w:val="0"/>
      <w:spacing w:beforeLines="50" w:afterLines="50" w:line="300" w:lineRule="auto"/>
      <w:ind w:firstLineChars="200" w:firstLine="480"/>
      <w:jc w:val="both"/>
    </w:pPr>
    <w:rPr>
      <w:rFonts w:eastAsia="仿宋_GB2312"/>
      <w:sz w:val="24"/>
    </w:rPr>
  </w:style>
  <w:style w:type="paragraph" w:customStyle="1" w:styleId="4fff5">
    <w:name w:val="标题 4（绿盟科技）"/>
    <w:basedOn w:val="4"/>
    <w:next w:val="afffffffffffffc"/>
    <w:qFormat/>
    <w:pPr>
      <w:widowControl/>
      <w:spacing w:after="156"/>
      <w:ind w:left="1021" w:hanging="1021"/>
      <w:jc w:val="left"/>
    </w:pPr>
  </w:style>
  <w:style w:type="paragraph" w:customStyle="1" w:styleId="affffffffffffffffffffffffffffffa">
    <w:name w:val="图表脚注"/>
    <w:next w:val="affffff3"/>
    <w:uiPriority w:val="99"/>
    <w:pPr>
      <w:tabs>
        <w:tab w:val="left" w:pos="1276"/>
      </w:tabs>
      <w:ind w:leftChars="200" w:left="300" w:hangingChars="100" w:hanging="100"/>
      <w:jc w:val="both"/>
    </w:pPr>
    <w:rPr>
      <w:rFonts w:ascii="宋体" w:hAnsi="Times New Roman"/>
      <w:sz w:val="18"/>
    </w:rPr>
  </w:style>
  <w:style w:type="paragraph" w:customStyle="1" w:styleId="xl28">
    <w:name w:val="xl28"/>
    <w:basedOn w:val="a"/>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sz w:val="24"/>
    </w:rPr>
  </w:style>
  <w:style w:type="paragraph" w:customStyle="1" w:styleId="782">
    <w:name w:val="样式 段前: 7.8 磅 首行缩进:  2 字符"/>
    <w:basedOn w:val="a"/>
    <w:uiPriority w:val="99"/>
    <w:pPr>
      <w:widowControl w:val="0"/>
      <w:spacing w:before="60" w:line="360" w:lineRule="auto"/>
      <w:ind w:firstLineChars="200" w:firstLine="480"/>
      <w:jc w:val="both"/>
    </w:pPr>
    <w:rPr>
      <w:rFonts w:ascii="宋体" w:hAnsi="宋体"/>
      <w:snapToGrid w:val="0"/>
      <w:sz w:val="24"/>
    </w:rPr>
  </w:style>
  <w:style w:type="paragraph" w:customStyle="1" w:styleId="xl10794">
    <w:name w:val="xl1079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517">
    <w:name w:val="正文缩进51"/>
    <w:basedOn w:val="a"/>
    <w:uiPriority w:val="99"/>
    <w:pPr>
      <w:widowControl w:val="0"/>
      <w:spacing w:beforeLines="50" w:afterLines="50" w:line="300" w:lineRule="auto"/>
      <w:ind w:firstLineChars="200" w:firstLine="480"/>
      <w:jc w:val="both"/>
    </w:pPr>
    <w:rPr>
      <w:rFonts w:eastAsia="仿宋_GB2312"/>
      <w:sz w:val="24"/>
    </w:rPr>
  </w:style>
  <w:style w:type="paragraph" w:customStyle="1" w:styleId="2fffffe">
    <w:name w:val="样式 标题 2 + 宋体 五号 行距: 单倍行距"/>
    <w:basedOn w:val="2"/>
    <w:pPr>
      <w:adjustRightInd w:val="0"/>
      <w:spacing w:line="240" w:lineRule="auto"/>
      <w:ind w:left="720"/>
      <w:jc w:val="left"/>
      <w:textAlignment w:val="baseline"/>
    </w:pPr>
    <w:rPr>
      <w:rFonts w:ascii="宋体" w:eastAsia="宋体" w:hAnsi="宋体"/>
      <w:sz w:val="21"/>
    </w:rPr>
  </w:style>
  <w:style w:type="paragraph" w:customStyle="1" w:styleId="MMEmpty">
    <w:name w:val="MM Empty"/>
    <w:basedOn w:val="a"/>
    <w:uiPriority w:val="99"/>
    <w:pPr>
      <w:widowControl w:val="0"/>
      <w:spacing w:line="360" w:lineRule="auto"/>
      <w:jc w:val="both"/>
    </w:pPr>
    <w:rPr>
      <w:kern w:val="2"/>
      <w:sz w:val="24"/>
    </w:rPr>
  </w:style>
  <w:style w:type="paragraph" w:customStyle="1" w:styleId="word">
    <w:name w:val="word"/>
    <w:basedOn w:val="a"/>
    <w:pPr>
      <w:spacing w:before="100" w:beforeAutospacing="1" w:after="100" w:afterAutospacing="1" w:line="300" w:lineRule="atLeast"/>
    </w:pPr>
    <w:rPr>
      <w:rFonts w:ascii="Arial Unicode MS" w:hAnsi="Arial Unicode MS"/>
      <w:sz w:val="24"/>
    </w:rPr>
  </w:style>
  <w:style w:type="paragraph" w:customStyle="1" w:styleId="Char1CharCharCharCharChar1CharCharCharChar1">
    <w:name w:val="Char1 Char Char Char Char Char1 Char Char Char Char1"/>
    <w:basedOn w:val="a"/>
    <w:pPr>
      <w:widowControl w:val="0"/>
      <w:tabs>
        <w:tab w:val="left" w:pos="780"/>
      </w:tabs>
      <w:ind w:left="780" w:hanging="360"/>
      <w:jc w:val="both"/>
    </w:pPr>
    <w:rPr>
      <w:kern w:val="2"/>
      <w:sz w:val="24"/>
    </w:rPr>
  </w:style>
  <w:style w:type="paragraph" w:customStyle="1" w:styleId="font14">
    <w:name w:val="font14"/>
    <w:basedOn w:val="a"/>
    <w:pPr>
      <w:spacing w:before="100" w:beforeAutospacing="1" w:after="100" w:afterAutospacing="1"/>
    </w:pPr>
    <w:rPr>
      <w:rFonts w:ascii="宋体" w:hAnsi="宋体"/>
      <w:snapToGrid w:val="0"/>
      <w:sz w:val="20"/>
    </w:rPr>
  </w:style>
  <w:style w:type="paragraph" w:customStyle="1" w:styleId="affffffffffffffffffffffffffffffb">
    <w:name w:val="Ñù"/>
    <w:pPr>
      <w:overflowPunct w:val="0"/>
      <w:autoSpaceDE w:val="0"/>
      <w:autoSpaceDN w:val="0"/>
      <w:adjustRightInd w:val="0"/>
      <w:spacing w:line="400" w:lineRule="exact"/>
      <w:jc w:val="both"/>
      <w:textAlignment w:val="baseline"/>
    </w:pPr>
    <w:rPr>
      <w:rFonts w:ascii="Times New Roman" w:hAnsi="Times New Roman"/>
      <w:sz w:val="24"/>
    </w:rPr>
  </w:style>
  <w:style w:type="paragraph" w:customStyle="1" w:styleId="22b">
    <w:name w:val="样式 首行缩进:  2 字符 行距: 2 倍行距"/>
    <w:basedOn w:val="a"/>
    <w:pPr>
      <w:widowControl w:val="0"/>
      <w:spacing w:line="360" w:lineRule="auto"/>
      <w:ind w:firstLineChars="200" w:firstLine="200"/>
      <w:jc w:val="both"/>
    </w:pPr>
    <w:rPr>
      <w:kern w:val="2"/>
      <w:sz w:val="24"/>
    </w:rPr>
  </w:style>
  <w:style w:type="paragraph" w:customStyle="1" w:styleId="xl10745">
    <w:name w:val="xl1074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tabletext0">
    <w:name w:val="table text"/>
    <w:basedOn w:val="a"/>
    <w:link w:val="tabletextCharChar0"/>
    <w:uiPriority w:val="99"/>
    <w:pPr>
      <w:keepLines/>
      <w:spacing w:before="40" w:after="40"/>
    </w:pPr>
    <w:rPr>
      <w:rFonts w:ascii="宋体" w:hAnsi="宋体"/>
      <w:sz w:val="18"/>
    </w:rPr>
  </w:style>
  <w:style w:type="paragraph" w:customStyle="1" w:styleId="affffffffffffffffffffffffffffffc">
    <w:name w:val="文本框正文+五号"/>
    <w:basedOn w:val="afffffffffffffffffff9"/>
    <w:uiPriority w:val="99"/>
    <w:rPr>
      <w:sz w:val="21"/>
    </w:rPr>
  </w:style>
  <w:style w:type="paragraph" w:customStyle="1" w:styleId="-">
    <w:name w:val="图片-格式"/>
    <w:next w:val="a"/>
    <w:link w:val="-CharChar"/>
    <w:uiPriority w:val="99"/>
    <w:pPr>
      <w:spacing w:line="360" w:lineRule="auto"/>
      <w:jc w:val="center"/>
    </w:pPr>
    <w:rPr>
      <w:kern w:val="2"/>
      <w:sz w:val="24"/>
      <w:szCs w:val="22"/>
    </w:rPr>
  </w:style>
  <w:style w:type="paragraph" w:customStyle="1" w:styleId="21c">
    <w:name w:val="纯文本21"/>
    <w:basedOn w:val="a"/>
    <w:pPr>
      <w:widowControl w:val="0"/>
      <w:adjustRightInd w:val="0"/>
      <w:jc w:val="both"/>
      <w:textAlignment w:val="baseline"/>
    </w:pPr>
    <w:rPr>
      <w:rFonts w:ascii="宋体" w:hAnsi="Courier New"/>
      <w:kern w:val="2"/>
      <w:sz w:val="24"/>
    </w:rPr>
  </w:style>
  <w:style w:type="paragraph" w:customStyle="1" w:styleId="150">
    <w:name w:val="样式15"/>
    <w:basedOn w:val="a"/>
    <w:link w:val="15CharChar"/>
    <w:pPr>
      <w:tabs>
        <w:tab w:val="left" w:pos="709"/>
      </w:tabs>
      <w:spacing w:line="360" w:lineRule="auto"/>
      <w:outlineLvl w:val="2"/>
    </w:pPr>
    <w:rPr>
      <w:rFonts w:ascii="宋体" w:hAnsi="宋体"/>
      <w:b/>
      <w:snapToGrid w:val="0"/>
      <w:sz w:val="30"/>
    </w:rPr>
  </w:style>
  <w:style w:type="paragraph" w:customStyle="1" w:styleId="xl10757">
    <w:name w:val="xl1075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2001">
    <w:name w:val="样式 标题 2 + 段前: 0 磅 段后: 0 磅 行距: 单倍行距"/>
    <w:basedOn w:val="2"/>
    <w:pPr>
      <w:spacing w:before="0" w:after="0" w:line="240" w:lineRule="auto"/>
    </w:pPr>
    <w:rPr>
      <w:rFonts w:ascii="仿宋_GB2312" w:eastAsia="仿宋_GB2312"/>
    </w:rPr>
  </w:style>
  <w:style w:type="paragraph" w:customStyle="1" w:styleId="ISSNormal2">
    <w:name w:val="ISS_Normal2"/>
    <w:basedOn w:val="a"/>
    <w:uiPriority w:val="99"/>
    <w:pPr>
      <w:widowControl w:val="0"/>
      <w:spacing w:line="360" w:lineRule="auto"/>
      <w:ind w:left="170" w:firstLineChars="200" w:firstLine="200"/>
      <w:jc w:val="both"/>
    </w:pPr>
    <w:rPr>
      <w:rFonts w:ascii="宋体" w:hAnsi="宋体"/>
      <w:snapToGrid w:val="0"/>
      <w:lang w:val="en-GB"/>
    </w:rPr>
  </w:style>
  <w:style w:type="paragraph" w:customStyle="1" w:styleId="TableEntry">
    <w:name w:val="Table Entry"/>
    <w:basedOn w:val="a"/>
    <w:uiPriority w:val="99"/>
    <w:pPr>
      <w:tabs>
        <w:tab w:val="right" w:pos="3960"/>
      </w:tabs>
      <w:spacing w:before="40" w:after="40"/>
      <w:jc w:val="both"/>
    </w:pPr>
    <w:rPr>
      <w:rFonts w:ascii="宋体" w:hAnsi="宋体"/>
      <w:snapToGrid w:val="0"/>
      <w:sz w:val="20"/>
      <w:lang w:val="en-AU"/>
    </w:rPr>
  </w:style>
  <w:style w:type="paragraph" w:customStyle="1" w:styleId="xl199">
    <w:name w:val="xl19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sz w:val="20"/>
    </w:rPr>
  </w:style>
  <w:style w:type="paragraph" w:customStyle="1" w:styleId="1ffffffa">
    <w:name w:val="表1"/>
    <w:basedOn w:val="a"/>
    <w:qFormat/>
    <w:pPr>
      <w:widowControl w:val="0"/>
      <w:tabs>
        <w:tab w:val="left" w:pos="340"/>
      </w:tabs>
      <w:spacing w:line="360" w:lineRule="auto"/>
      <w:ind w:firstLineChars="200" w:firstLine="200"/>
      <w:jc w:val="center"/>
    </w:pPr>
    <w:rPr>
      <w:kern w:val="2"/>
    </w:rPr>
  </w:style>
  <w:style w:type="paragraph" w:customStyle="1" w:styleId="affffffffffffffffffffffffffffffd">
    <w:name w:val="表中文字"/>
    <w:basedOn w:val="a"/>
    <w:pPr>
      <w:widowControl w:val="0"/>
      <w:spacing w:line="0" w:lineRule="atLeast"/>
      <w:jc w:val="both"/>
    </w:pPr>
    <w:rPr>
      <w:rFonts w:ascii="Arial" w:hAnsi="Arial"/>
      <w:sz w:val="24"/>
    </w:rPr>
  </w:style>
  <w:style w:type="paragraph" w:customStyle="1" w:styleId="20515">
    <w:name w:val="样式 正文（首行缩进两字） + 首行缩进:  2 字符 段后: 0.5 行 行距: 1.5 倍行距"/>
    <w:basedOn w:val="11b"/>
    <w:uiPriority w:val="99"/>
    <w:pPr>
      <w:tabs>
        <w:tab w:val="left" w:pos="420"/>
      </w:tabs>
      <w:spacing w:beforeLines="50" w:afterLines="50"/>
      <w:ind w:left="420" w:firstLineChars="0" w:hanging="420"/>
    </w:pPr>
    <w:rPr>
      <w:rFonts w:ascii="Times New Roman" w:hAnsi="Times New Roman"/>
      <w:snapToGrid/>
      <w:spacing w:val="0"/>
    </w:rPr>
  </w:style>
  <w:style w:type="paragraph" w:customStyle="1" w:styleId="5ffe">
    <w:name w:val="样式 标题 5 + 宋体"/>
    <w:basedOn w:val="5"/>
    <w:uiPriority w:val="99"/>
    <w:pPr>
      <w:tabs>
        <w:tab w:val="left" w:pos="993"/>
      </w:tabs>
      <w:snapToGrid w:val="0"/>
      <w:spacing w:beforeLines="50"/>
      <w:ind w:hangingChars="420" w:hanging="420"/>
      <w:jc w:val="left"/>
    </w:pPr>
    <w:rPr>
      <w:rFonts w:ascii="宋体" w:hAnsi="宋体"/>
      <w:b/>
      <w:sz w:val="28"/>
    </w:rPr>
  </w:style>
  <w:style w:type="paragraph" w:customStyle="1" w:styleId="MSONoteStart">
    <w:name w:val="MSO_NoteStart"/>
    <w:basedOn w:val="MSONotePara"/>
    <w:next w:val="a"/>
    <w:uiPriority w:val="99"/>
    <w:pPr>
      <w:pBdr>
        <w:top w:val="single" w:sz="6" w:space="0" w:color="auto"/>
        <w:between w:val="single" w:sz="6" w:space="0" w:color="auto"/>
      </w:pBdr>
      <w:spacing w:before="200" w:line="60" w:lineRule="atLeast"/>
      <w:jc w:val="both"/>
    </w:pPr>
    <w:rPr>
      <w:sz w:val="8"/>
    </w:rPr>
  </w:style>
  <w:style w:type="paragraph" w:customStyle="1" w:styleId="appsnavcolorsecondary">
    <w:name w:val="appsnavcolorsecondary"/>
    <w:basedOn w:val="a"/>
    <w:uiPriority w:val="99"/>
    <w:pPr>
      <w:shd w:val="clear" w:color="auto" w:fill="CCCCCC"/>
      <w:spacing w:before="100" w:beforeAutospacing="1" w:after="100" w:afterAutospacing="1"/>
    </w:pPr>
    <w:rPr>
      <w:rFonts w:ascii="Arial Unicode MS" w:eastAsia="Arial Unicode MS" w:hAnsi="Arial Unicode MS"/>
      <w:snapToGrid w:val="0"/>
      <w:sz w:val="24"/>
    </w:rPr>
  </w:style>
  <w:style w:type="paragraph" w:customStyle="1" w:styleId="Heading30">
    <w:name w:val="*Heading 3"/>
    <w:next w:val="BodyText"/>
    <w:pPr>
      <w:keepNext/>
      <w:keepLines/>
      <w:tabs>
        <w:tab w:val="left" w:pos="709"/>
        <w:tab w:val="left" w:pos="1134"/>
      </w:tabs>
      <w:spacing w:before="240" w:after="120" w:line="360" w:lineRule="auto"/>
      <w:ind w:left="709" w:hanging="709"/>
      <w:outlineLvl w:val="2"/>
    </w:pPr>
    <w:rPr>
      <w:rFonts w:ascii="Times New Roman" w:hAnsi="宋体"/>
      <w:b/>
      <w:snapToGrid w:val="0"/>
      <w:color w:val="000000"/>
      <w:sz w:val="28"/>
    </w:rPr>
  </w:style>
  <w:style w:type="paragraph" w:customStyle="1" w:styleId="D10505">
    <w:name w:val="样式 D编号1 + 段前: 0.5 行 段后: 0.5 行"/>
    <w:basedOn w:val="D12"/>
    <w:pPr>
      <w:tabs>
        <w:tab w:val="left" w:pos="432"/>
        <w:tab w:val="left" w:pos="902"/>
      </w:tabs>
      <w:ind w:left="902" w:hanging="432"/>
    </w:pPr>
  </w:style>
  <w:style w:type="paragraph" w:customStyle="1" w:styleId="D7">
    <w:name w:val="D标题7"/>
    <w:basedOn w:val="6"/>
    <w:next w:val="D"/>
    <w:pPr>
      <w:adjustRightInd w:val="0"/>
      <w:spacing w:before="100" w:beforeAutospacing="1" w:after="100" w:afterAutospacing="1" w:line="320" w:lineRule="atLeast"/>
      <w:ind w:left="864" w:hanging="864"/>
      <w:textAlignment w:val="baseline"/>
    </w:pPr>
    <w:rPr>
      <w:rFonts w:eastAsia="黑体"/>
      <w:b/>
      <w:sz w:val="24"/>
    </w:rPr>
  </w:style>
  <w:style w:type="paragraph" w:customStyle="1" w:styleId="CharChar20CharChar">
    <w:name w:val="Char Char20 Char Char"/>
    <w:basedOn w:val="aff5"/>
    <w:uiPriority w:val="99"/>
    <w:pPr>
      <w:widowControl w:val="0"/>
      <w:ind w:leftChars="200" w:left="200" w:firstLineChars="200" w:firstLine="200"/>
      <w:jc w:val="both"/>
    </w:pPr>
    <w:rPr>
      <w:rFonts w:ascii="Tahoma" w:hAnsi="Tahoma"/>
      <w:snapToGrid w:val="0"/>
      <w:sz w:val="24"/>
    </w:rPr>
  </w:style>
  <w:style w:type="paragraph" w:customStyle="1" w:styleId="neirong">
    <w:name w:val="neirong"/>
    <w:basedOn w:val="a"/>
    <w:pPr>
      <w:spacing w:before="100" w:beforeAutospacing="1" w:after="100" w:afterAutospacing="1"/>
    </w:pPr>
    <w:rPr>
      <w:rFonts w:ascii="Arial Unicode MS" w:hAnsi="Arial Unicode MS"/>
      <w:sz w:val="24"/>
    </w:rPr>
  </w:style>
  <w:style w:type="paragraph" w:customStyle="1" w:styleId="31a">
    <w:name w:val="普通(网站)31"/>
    <w:basedOn w:val="a"/>
    <w:pPr>
      <w:spacing w:before="100" w:beforeAutospacing="1" w:after="100" w:afterAutospacing="1"/>
    </w:pPr>
    <w:rPr>
      <w:rFonts w:ascii="宋体" w:hAnsi="宋体"/>
      <w:sz w:val="24"/>
    </w:rPr>
  </w:style>
  <w:style w:type="paragraph" w:customStyle="1" w:styleId="xl1442">
    <w:name w:val="xl144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sz w:val="20"/>
    </w:rPr>
  </w:style>
  <w:style w:type="paragraph" w:customStyle="1" w:styleId="afff4">
    <w:name w:val="封面标题"/>
    <w:basedOn w:val="a"/>
    <w:link w:val="CharCharf8"/>
    <w:pPr>
      <w:spacing w:before="80" w:after="80" w:line="360" w:lineRule="auto"/>
      <w:jc w:val="center"/>
    </w:pPr>
    <w:rPr>
      <w:rFonts w:ascii="Arial" w:hAnsi="Arial"/>
      <w:b/>
      <w:snapToGrid w:val="0"/>
      <w:sz w:val="52"/>
    </w:rPr>
  </w:style>
  <w:style w:type="paragraph" w:customStyle="1" w:styleId="Char3b">
    <w:name w:val="Char3"/>
    <w:basedOn w:val="a"/>
    <w:pPr>
      <w:spacing w:after="160" w:line="240" w:lineRule="exact"/>
    </w:pPr>
    <w:rPr>
      <w:kern w:val="2"/>
      <w:sz w:val="24"/>
    </w:rPr>
  </w:style>
  <w:style w:type="paragraph" w:customStyle="1" w:styleId="font0">
    <w:name w:val="font0"/>
    <w:basedOn w:val="a"/>
    <w:pPr>
      <w:spacing w:before="100" w:beforeAutospacing="1" w:after="100" w:afterAutospacing="1"/>
    </w:pPr>
    <w:rPr>
      <w:rFonts w:ascii="宋体" w:hAnsi="宋体" w:hint="eastAsia"/>
      <w:sz w:val="24"/>
    </w:rPr>
  </w:style>
  <w:style w:type="paragraph" w:customStyle="1" w:styleId="Step">
    <w:name w:val="Step"/>
    <w:basedOn w:val="a"/>
    <w:link w:val="StepCharChar"/>
    <w:uiPriority w:val="99"/>
    <w:pPr>
      <w:tabs>
        <w:tab w:val="left" w:pos="1701"/>
      </w:tabs>
      <w:topLinePunct/>
      <w:adjustRightInd w:val="0"/>
      <w:snapToGrid w:val="0"/>
      <w:spacing w:before="160" w:after="160" w:line="240" w:lineRule="atLeast"/>
      <w:ind w:left="1701" w:hanging="159"/>
      <w:outlineLvl w:val="5"/>
    </w:pPr>
    <w:rPr>
      <w:rFonts w:ascii="Arial" w:hAnsi="Arial"/>
      <w:sz w:val="20"/>
    </w:rPr>
  </w:style>
  <w:style w:type="paragraph" w:customStyle="1" w:styleId="416">
    <w:name w:val="列表接续 41"/>
    <w:basedOn w:val="a"/>
    <w:uiPriority w:val="99"/>
    <w:pPr>
      <w:spacing w:after="120"/>
      <w:ind w:left="1440"/>
    </w:pPr>
    <w:rPr>
      <w:rFonts w:ascii="Arial" w:hAnsi="Arial"/>
      <w:color w:val="000000"/>
      <w:sz w:val="20"/>
      <w:lang w:eastAsia="en-US"/>
    </w:rPr>
  </w:style>
  <w:style w:type="paragraph" w:customStyle="1" w:styleId="1ffffffb">
    <w:name w:val="项目列表1"/>
    <w:basedOn w:val="127"/>
    <w:uiPriority w:val="99"/>
    <w:pPr>
      <w:tabs>
        <w:tab w:val="left" w:pos="360"/>
        <w:tab w:val="left" w:pos="425"/>
      </w:tabs>
      <w:ind w:left="986" w:firstLineChars="0" w:firstLine="0"/>
    </w:pPr>
    <w:rPr>
      <w:rFonts w:ascii="Garamond" w:hAnsi="Garamond" w:hint="eastAsia"/>
      <w:spacing w:val="-5"/>
    </w:rPr>
  </w:style>
  <w:style w:type="paragraph" w:customStyle="1" w:styleId="affffffffffb">
    <w:name w:val="序号正文"/>
    <w:basedOn w:val="a"/>
    <w:uiPriority w:val="99"/>
    <w:pPr>
      <w:spacing w:beforeLines="50" w:afterLines="50"/>
    </w:pPr>
    <w:rPr>
      <w:kern w:val="2"/>
      <w:sz w:val="24"/>
    </w:rPr>
  </w:style>
  <w:style w:type="paragraph" w:customStyle="1" w:styleId="444">
    <w:name w:val="列表 44"/>
    <w:basedOn w:val="a"/>
    <w:pPr>
      <w:ind w:left="1440" w:hanging="360"/>
    </w:pPr>
    <w:rPr>
      <w:rFonts w:ascii="Arial" w:hAnsi="Arial"/>
      <w:color w:val="000000"/>
      <w:sz w:val="20"/>
      <w:lang w:eastAsia="en-US"/>
    </w:rPr>
  </w:style>
  <w:style w:type="paragraph" w:customStyle="1" w:styleId="FLX">
    <w:name w:val="FLX正文"/>
    <w:basedOn w:val="a"/>
    <w:link w:val="FLXCharChar"/>
    <w:uiPriority w:val="99"/>
    <w:pPr>
      <w:widowControl w:val="0"/>
      <w:spacing w:line="360" w:lineRule="auto"/>
      <w:ind w:firstLine="482"/>
      <w:jc w:val="both"/>
    </w:pPr>
    <w:rPr>
      <w:rFonts w:ascii="宋体" w:hAnsi="宋体"/>
      <w:sz w:val="24"/>
    </w:rPr>
  </w:style>
  <w:style w:type="paragraph" w:customStyle="1" w:styleId="HTMLBody">
    <w:name w:val="HTML Body"/>
    <w:rPr>
      <w:rFonts w:ascii="Arial" w:hAnsi="Arial"/>
      <w:lang w:eastAsia="en-US"/>
    </w:rPr>
  </w:style>
  <w:style w:type="paragraph" w:customStyle="1" w:styleId="hb1">
    <w:name w:val="hb.1"/>
    <w:basedOn w:val="a"/>
    <w:pPr>
      <w:widowControl w:val="0"/>
      <w:tabs>
        <w:tab w:val="left" w:pos="780"/>
      </w:tabs>
      <w:spacing w:after="156"/>
      <w:ind w:left="780" w:hanging="420"/>
      <w:jc w:val="both"/>
    </w:pPr>
    <w:rPr>
      <w:rFonts w:ascii="Arial" w:hAnsi="Arial"/>
      <w:sz w:val="24"/>
    </w:rPr>
  </w:style>
  <w:style w:type="paragraph" w:customStyle="1" w:styleId="xl388">
    <w:name w:val="xl388"/>
    <w:basedOn w:val="a"/>
    <w:pPr>
      <w:pBdr>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olor w:val="000000"/>
    </w:rPr>
  </w:style>
  <w:style w:type="paragraph" w:customStyle="1" w:styleId="6f3">
    <w:name w:val="正文首行缩进6"/>
    <w:basedOn w:val="a"/>
    <w:pPr>
      <w:widowControl w:val="0"/>
      <w:adjustRightInd w:val="0"/>
      <w:snapToGrid w:val="0"/>
      <w:spacing w:after="120" w:line="400" w:lineRule="exact"/>
      <w:ind w:firstLine="510"/>
      <w:jc w:val="both"/>
    </w:pPr>
    <w:rPr>
      <w:sz w:val="24"/>
    </w:rPr>
  </w:style>
  <w:style w:type="paragraph" w:customStyle="1" w:styleId="new">
    <w:name w:val="正文new"/>
    <w:basedOn w:val="a"/>
    <w:link w:val="newCharChar"/>
    <w:uiPriority w:val="99"/>
    <w:pPr>
      <w:widowControl w:val="0"/>
      <w:spacing w:line="400" w:lineRule="exact"/>
      <w:ind w:firstLineChars="200" w:firstLine="200"/>
      <w:jc w:val="both"/>
    </w:pPr>
    <w:rPr>
      <w:rFonts w:ascii="宋体" w:hAnsi="宋体"/>
      <w:sz w:val="20"/>
    </w:rPr>
  </w:style>
  <w:style w:type="paragraph" w:customStyle="1" w:styleId="affffffffffffffffffffffffffffffe">
    <w:name w:val="合同协议条款"/>
    <w:basedOn w:val="a"/>
    <w:pPr>
      <w:widowControl w:val="0"/>
      <w:tabs>
        <w:tab w:val="left" w:pos="567"/>
      </w:tabs>
      <w:spacing w:before="320" w:line="320" w:lineRule="exact"/>
      <w:ind w:left="567" w:hanging="567"/>
      <w:jc w:val="both"/>
    </w:pPr>
    <w:rPr>
      <w:kern w:val="2"/>
      <w:sz w:val="24"/>
    </w:rPr>
  </w:style>
  <w:style w:type="paragraph" w:customStyle="1" w:styleId="Char161">
    <w:name w:val="Char161"/>
    <w:basedOn w:val="a"/>
    <w:pPr>
      <w:spacing w:after="160" w:line="240" w:lineRule="exact"/>
    </w:pPr>
    <w:rPr>
      <w:rFonts w:ascii="Verdana" w:hAnsi="Verdana"/>
      <w:sz w:val="20"/>
      <w:lang w:eastAsia="en-US"/>
    </w:rPr>
  </w:style>
  <w:style w:type="paragraph" w:customStyle="1" w:styleId="1ffffffc">
    <w:name w:val="编号1."/>
    <w:basedOn w:val="a"/>
    <w:pPr>
      <w:widowControl w:val="0"/>
      <w:tabs>
        <w:tab w:val="left" w:pos="547"/>
        <w:tab w:val="left" w:pos="907"/>
        <w:tab w:val="left" w:pos="1080"/>
      </w:tabs>
      <w:spacing w:line="480" w:lineRule="atLeast"/>
      <w:ind w:firstLine="547"/>
      <w:jc w:val="both"/>
    </w:pPr>
    <w:rPr>
      <w:kern w:val="2"/>
      <w:sz w:val="28"/>
    </w:rPr>
  </w:style>
  <w:style w:type="paragraph" w:customStyle="1" w:styleId="0505">
    <w:name w:val="样式 右 段前: 0.5 行 段后: 0.5 行"/>
    <w:basedOn w:val="a"/>
    <w:uiPriority w:val="99"/>
    <w:pPr>
      <w:keepNext/>
      <w:widowControl w:val="0"/>
      <w:spacing w:line="360" w:lineRule="auto"/>
      <w:jc w:val="right"/>
    </w:pPr>
    <w:rPr>
      <w:rFonts w:ascii="宋体" w:hAnsi="宋体"/>
      <w:snapToGrid w:val="0"/>
      <w:sz w:val="24"/>
    </w:rPr>
  </w:style>
  <w:style w:type="paragraph" w:customStyle="1" w:styleId="afffffffffffffffffffffffffffffff">
    <w:name w:val="次小点说明"/>
    <w:basedOn w:val="a"/>
    <w:pPr>
      <w:widowControl w:val="0"/>
      <w:tabs>
        <w:tab w:val="left" w:pos="-632"/>
      </w:tabs>
      <w:adjustRightInd w:val="0"/>
      <w:snapToGrid w:val="0"/>
      <w:spacing w:line="360" w:lineRule="auto"/>
      <w:ind w:left="-632"/>
      <w:jc w:val="both"/>
    </w:pPr>
    <w:rPr>
      <w:kern w:val="2"/>
      <w:sz w:val="24"/>
    </w:rPr>
  </w:style>
  <w:style w:type="paragraph" w:customStyle="1" w:styleId="nari">
    <w:name w:val="正文（nari）"/>
    <w:basedOn w:val="a"/>
    <w:link w:val="nariChar"/>
    <w:pPr>
      <w:widowControl w:val="0"/>
      <w:spacing w:beforeLines="50" w:afterLines="50" w:line="500" w:lineRule="exact"/>
      <w:ind w:firstLineChars="200" w:firstLine="200"/>
    </w:pPr>
    <w:rPr>
      <w:rFonts w:ascii="Calibri" w:hAnsi="Calibri"/>
      <w:kern w:val="2"/>
      <w:szCs w:val="22"/>
    </w:rPr>
  </w:style>
  <w:style w:type="paragraph" w:customStyle="1" w:styleId="TextCharCharCharCharCharCharCharCharCharCharCharCharChar">
    <w:name w:val="Text Char Char Char Char Char Char Char Char Char Char Char Char Char"/>
    <w:basedOn w:val="a"/>
    <w:uiPriority w:val="99"/>
    <w:pPr>
      <w:autoSpaceDN w:val="0"/>
      <w:snapToGrid w:val="0"/>
      <w:spacing w:before="80" w:after="80"/>
    </w:pPr>
    <w:rPr>
      <w:rFonts w:ascii="Arial" w:hAnsi="Arial"/>
      <w:snapToGrid w:val="0"/>
    </w:rPr>
  </w:style>
  <w:style w:type="paragraph" w:customStyle="1" w:styleId="543">
    <w:name w:val="列表接续 54"/>
    <w:basedOn w:val="a"/>
    <w:uiPriority w:val="99"/>
    <w:pPr>
      <w:spacing w:after="120"/>
      <w:ind w:left="1800"/>
    </w:pPr>
    <w:rPr>
      <w:rFonts w:ascii="Arial" w:hAnsi="Arial"/>
      <w:color w:val="000000"/>
      <w:sz w:val="20"/>
      <w:lang w:eastAsia="en-US"/>
    </w:rPr>
  </w:style>
  <w:style w:type="paragraph" w:customStyle="1" w:styleId="xl10761">
    <w:name w:val="xl10761"/>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sz w:val="20"/>
    </w:rPr>
  </w:style>
  <w:style w:type="paragraph" w:customStyle="1" w:styleId="2ffffff">
    <w:name w:val="编号2级"/>
    <w:pPr>
      <w:tabs>
        <w:tab w:val="left" w:pos="1134"/>
      </w:tabs>
      <w:spacing w:line="360" w:lineRule="auto"/>
      <w:ind w:left="1134" w:hanging="425"/>
    </w:pPr>
    <w:rPr>
      <w:rFonts w:ascii="Times New Roman" w:hAnsi="Times New Roman"/>
      <w:kern w:val="24"/>
      <w:sz w:val="24"/>
    </w:rPr>
  </w:style>
  <w:style w:type="paragraph" w:customStyle="1" w:styleId="afffffffffffffffffffffffffffffff0">
    <w:name w:val="正文－首行缩进"/>
    <w:basedOn w:val="a"/>
    <w:pPr>
      <w:widowControl w:val="0"/>
      <w:spacing w:line="360" w:lineRule="auto"/>
      <w:ind w:firstLineChars="200" w:firstLine="200"/>
      <w:jc w:val="both"/>
    </w:pPr>
    <w:rPr>
      <w:kern w:val="2"/>
      <w:sz w:val="24"/>
    </w:rPr>
  </w:style>
  <w:style w:type="paragraph" w:customStyle="1" w:styleId="Web0">
    <w:name w:val="普通(Web)"/>
    <w:basedOn w:val="a"/>
    <w:pPr>
      <w:spacing w:before="100" w:beforeAutospacing="1" w:after="100" w:afterAutospacing="1"/>
    </w:pPr>
    <w:rPr>
      <w:rFonts w:ascii="宋体" w:hAnsi="宋体"/>
      <w:snapToGrid w:val="0"/>
      <w:sz w:val="24"/>
    </w:rPr>
  </w:style>
  <w:style w:type="paragraph" w:customStyle="1" w:styleId="11125">
    <w:name w:val="样式 11 磅 行距: 多倍行距 1.25 字行"/>
    <w:basedOn w:val="a"/>
    <w:uiPriority w:val="99"/>
    <w:pPr>
      <w:widowControl w:val="0"/>
      <w:spacing w:line="300" w:lineRule="auto"/>
      <w:jc w:val="both"/>
    </w:pPr>
    <w:rPr>
      <w:kern w:val="2"/>
      <w:sz w:val="22"/>
    </w:rPr>
  </w:style>
  <w:style w:type="paragraph" w:customStyle="1" w:styleId="parent">
    <w:name w:val="parent"/>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zi">
    <w:name w:val="zi"/>
    <w:basedOn w:val="a"/>
    <w:pPr>
      <w:spacing w:before="100" w:beforeAutospacing="1" w:after="100" w:afterAutospacing="1" w:line="336" w:lineRule="atLeast"/>
    </w:pPr>
    <w:rPr>
      <w:rFonts w:ascii="ˎ̥" w:hAnsi="ˎ̥"/>
      <w:color w:val="000000"/>
      <w:sz w:val="22"/>
    </w:rPr>
  </w:style>
  <w:style w:type="paragraph" w:customStyle="1" w:styleId="5CharCharCharChar">
    <w:name w:val="5 Char Char Char Char"/>
    <w:basedOn w:val="12b"/>
    <w:uiPriority w:val="99"/>
    <w:pPr>
      <w:tabs>
        <w:tab w:val="left" w:pos="840"/>
      </w:tabs>
    </w:pPr>
    <w:rPr>
      <w:rFonts w:ascii="Tahoma" w:hAnsi="Tahoma"/>
    </w:rPr>
  </w:style>
  <w:style w:type="paragraph" w:customStyle="1" w:styleId="afffffffffffffffffffffffffffffff1">
    <w:name w:val="样式"/>
    <w:basedOn w:val="a"/>
    <w:pPr>
      <w:widowControl w:val="0"/>
      <w:tabs>
        <w:tab w:val="left" w:pos="567"/>
        <w:tab w:val="left" w:pos="907"/>
      </w:tabs>
      <w:snapToGrid w:val="0"/>
      <w:spacing w:line="460" w:lineRule="atLeast"/>
      <w:ind w:left="907" w:hanging="907"/>
      <w:jc w:val="both"/>
    </w:pPr>
    <w:rPr>
      <w:rFonts w:ascii="Arial" w:hAnsi="Arial"/>
      <w:snapToGrid w:val="0"/>
      <w:spacing w:val="6"/>
      <w:sz w:val="24"/>
    </w:rPr>
  </w:style>
  <w:style w:type="paragraph" w:customStyle="1" w:styleId="afffffffffffffffffffffffffffffff2">
    <w:name w:val="正文首行缩进（绿盟科技）"/>
    <w:basedOn w:val="afffffffffffffc"/>
    <w:qFormat/>
    <w:pPr>
      <w:spacing w:after="50"/>
      <w:ind w:firstLineChars="200" w:firstLine="200"/>
    </w:pPr>
  </w:style>
  <w:style w:type="paragraph" w:customStyle="1" w:styleId="aa0">
    <w:name w:val="aa"/>
    <w:basedOn w:val="a"/>
    <w:uiPriority w:val="99"/>
    <w:pPr>
      <w:widowControl w:val="0"/>
      <w:tabs>
        <w:tab w:val="left" w:pos="500"/>
        <w:tab w:val="left" w:pos="1260"/>
      </w:tabs>
      <w:spacing w:line="300" w:lineRule="auto"/>
      <w:ind w:firstLine="80"/>
      <w:jc w:val="both"/>
    </w:pPr>
    <w:rPr>
      <w:rFonts w:ascii="宋体" w:hAnsi="宋体"/>
      <w:snapToGrid w:val="0"/>
      <w:sz w:val="24"/>
    </w:rPr>
  </w:style>
  <w:style w:type="paragraph" w:customStyle="1" w:styleId="afffffffffffffffffffffffffffffff3">
    <w:name w:val="五级编号"/>
    <w:basedOn w:val="a"/>
    <w:uiPriority w:val="99"/>
    <w:pPr>
      <w:widowControl w:val="0"/>
      <w:tabs>
        <w:tab w:val="left" w:pos="840"/>
      </w:tabs>
      <w:spacing w:line="360" w:lineRule="auto"/>
      <w:ind w:left="840" w:hangingChars="225" w:hanging="225"/>
      <w:jc w:val="both"/>
    </w:pPr>
    <w:rPr>
      <w:kern w:val="2"/>
      <w:sz w:val="24"/>
    </w:rPr>
  </w:style>
  <w:style w:type="paragraph" w:customStyle="1" w:styleId="heading11">
    <w:name w:val="heading1"/>
    <w:basedOn w:val="a"/>
    <w:uiPriority w:val="99"/>
    <w:pPr>
      <w:spacing w:after="90" w:line="264" w:lineRule="auto"/>
      <w:ind w:left="-15"/>
    </w:pPr>
    <w:rPr>
      <w:rFonts w:ascii="Arial Unicode MS" w:eastAsia="Arial Unicode MS" w:hAnsi="Arial Unicode MS"/>
      <w:snapToGrid w:val="0"/>
    </w:rPr>
  </w:style>
  <w:style w:type="paragraph" w:customStyle="1" w:styleId="abc0">
    <w:name w:val="序列a)b)c)"/>
    <w:basedOn w:val="a"/>
    <w:next w:val="a"/>
    <w:uiPriority w:val="99"/>
    <w:pPr>
      <w:tabs>
        <w:tab w:val="left" w:pos="907"/>
      </w:tabs>
      <w:adjustRightInd w:val="0"/>
      <w:snapToGrid w:val="0"/>
      <w:spacing w:line="400" w:lineRule="atLeast"/>
      <w:ind w:left="907" w:hanging="425"/>
      <w:jc w:val="both"/>
      <w:textAlignment w:val="baseline"/>
    </w:pPr>
    <w:rPr>
      <w:sz w:val="24"/>
    </w:rPr>
  </w:style>
  <w:style w:type="paragraph" w:customStyle="1" w:styleId="xl10754">
    <w:name w:val="xl107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xl10811">
    <w:name w:val="xl10811"/>
    <w:basedOn w:val="a"/>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b/>
      <w:color w:val="000000"/>
      <w:sz w:val="20"/>
    </w:rPr>
  </w:style>
  <w:style w:type="paragraph" w:customStyle="1" w:styleId="CM59">
    <w:name w:val="CM59"/>
    <w:basedOn w:val="Default"/>
    <w:next w:val="Default"/>
    <w:uiPriority w:val="99"/>
    <w:pPr>
      <w:spacing w:line="468" w:lineRule="atLeast"/>
    </w:pPr>
    <w:rPr>
      <w:rFonts w:ascii="仿宋_GB2312" w:eastAsia="仿宋_GB2312"/>
      <w:sz w:val="24"/>
    </w:rPr>
  </w:style>
  <w:style w:type="paragraph" w:customStyle="1" w:styleId="HTML41">
    <w:name w:val="HTML 地址4"/>
    <w:basedOn w:val="a"/>
    <w:uiPriority w:val="99"/>
    <w:rPr>
      <w:rFonts w:ascii="Arial" w:hAnsi="Arial"/>
      <w:i/>
      <w:color w:val="000000"/>
      <w:sz w:val="20"/>
      <w:lang w:eastAsia="en-US"/>
    </w:rPr>
  </w:style>
  <w:style w:type="paragraph" w:customStyle="1" w:styleId="afffffffffffffffffffffffffffffff4">
    <w:name w:val="正文符号编号"/>
    <w:basedOn w:val="a"/>
    <w:pPr>
      <w:widowControl w:val="0"/>
      <w:tabs>
        <w:tab w:val="left" w:pos="1395"/>
      </w:tabs>
      <w:spacing w:line="360" w:lineRule="auto"/>
      <w:ind w:left="1395" w:hanging="600"/>
      <w:jc w:val="both"/>
    </w:pPr>
    <w:rPr>
      <w:kern w:val="2"/>
      <w:sz w:val="24"/>
    </w:rPr>
  </w:style>
  <w:style w:type="paragraph" w:customStyle="1" w:styleId="Char110">
    <w:name w:val="Char11"/>
    <w:basedOn w:val="aff5"/>
    <w:pPr>
      <w:widowControl w:val="0"/>
      <w:jc w:val="both"/>
    </w:pPr>
    <w:rPr>
      <w:rFonts w:ascii="Tahoma" w:hAnsi="Tahoma"/>
      <w:sz w:val="24"/>
    </w:rPr>
  </w:style>
  <w:style w:type="paragraph" w:customStyle="1" w:styleId="Char3CharCharCharCharChar1Char">
    <w:name w:val="Char3 Char Char Char Char Char1 Char"/>
    <w:basedOn w:val="a"/>
    <w:uiPriority w:val="99"/>
    <w:pPr>
      <w:widowControl w:val="0"/>
      <w:tabs>
        <w:tab w:val="left" w:pos="794"/>
        <w:tab w:val="left" w:pos="1191"/>
        <w:tab w:val="left" w:pos="1588"/>
        <w:tab w:val="left" w:pos="1985"/>
      </w:tabs>
      <w:autoSpaceDE w:val="0"/>
      <w:autoSpaceDN w:val="0"/>
      <w:adjustRightInd w:val="0"/>
      <w:spacing w:before="136"/>
      <w:jc w:val="both"/>
    </w:pPr>
    <w:rPr>
      <w:rFonts w:ascii="宋体" w:hAnsi="宋体"/>
      <w:snapToGrid w:val="0"/>
    </w:rPr>
  </w:style>
  <w:style w:type="paragraph" w:customStyle="1" w:styleId="21d">
    <w:name w:val="文本块21"/>
    <w:basedOn w:val="a"/>
    <w:pPr>
      <w:spacing w:after="120"/>
      <w:ind w:left="1440" w:right="1440"/>
    </w:pPr>
    <w:rPr>
      <w:rFonts w:ascii="Arial" w:hAnsi="Arial"/>
      <w:color w:val="000000"/>
      <w:sz w:val="20"/>
      <w:lang w:eastAsia="en-US"/>
    </w:rPr>
  </w:style>
  <w:style w:type="paragraph" w:customStyle="1" w:styleId="B10">
    <w:name w:val="标题B1"/>
    <w:basedOn w:val="2"/>
    <w:pPr>
      <w:widowControl/>
      <w:tabs>
        <w:tab w:val="left" w:pos="992"/>
      </w:tabs>
      <w:ind w:left="992" w:hanging="567"/>
      <w:jc w:val="left"/>
    </w:pPr>
    <w:rPr>
      <w:rFonts w:ascii="宋体" w:hAnsi="宋体"/>
      <w:sz w:val="30"/>
    </w:rPr>
  </w:style>
  <w:style w:type="paragraph" w:customStyle="1" w:styleId="clear-all">
    <w:name w:val="clear-all"/>
    <w:basedOn w:val="a"/>
    <w:uiPriority w:val="99"/>
    <w:pPr>
      <w:spacing w:before="100" w:beforeAutospacing="1" w:after="100" w:afterAutospacing="1" w:line="15" w:lineRule="atLeast"/>
    </w:pPr>
    <w:rPr>
      <w:rFonts w:ascii="Arial Unicode MS" w:eastAsia="Arial Unicode MS" w:hAnsi="Arial Unicode MS"/>
      <w:snapToGrid w:val="0"/>
      <w:sz w:val="2"/>
    </w:rPr>
  </w:style>
  <w:style w:type="paragraph" w:customStyle="1" w:styleId="22c">
    <w:name w:val="正文文本 22"/>
    <w:basedOn w:val="a"/>
    <w:pPr>
      <w:widowControl w:val="0"/>
      <w:spacing w:line="360" w:lineRule="auto"/>
      <w:jc w:val="both"/>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文字) (文字) Char Char Char Char Char Char Char Char Char Char Char Char Char Char Char Char Char Char Char Char Char Char Char"/>
    <w:basedOn w:val="a"/>
    <w:pPr>
      <w:spacing w:after="160" w:line="240" w:lineRule="exact"/>
    </w:pPr>
    <w:rPr>
      <w:rFonts w:ascii="Tahoma" w:eastAsia="MS Mincho" w:hAnsi="Tahoma"/>
      <w:sz w:val="20"/>
      <w:lang w:eastAsia="en-US"/>
    </w:rPr>
  </w:style>
  <w:style w:type="paragraph" w:customStyle="1" w:styleId="RFPText">
    <w:name w:val="RFP Text"/>
    <w:uiPriority w:val="99"/>
    <w:pPr>
      <w:tabs>
        <w:tab w:val="left" w:pos="0"/>
        <w:tab w:val="left" w:pos="2340"/>
        <w:tab w:val="left" w:pos="28800"/>
      </w:tabs>
      <w:spacing w:after="200"/>
      <w:ind w:left="274"/>
      <w:jc w:val="both"/>
    </w:pPr>
    <w:rPr>
      <w:rFonts w:ascii="Arial0" w:eastAsia="Times New Roman" w:hAnsi="Times New Roman"/>
      <w:kern w:val="32"/>
    </w:rPr>
  </w:style>
  <w:style w:type="paragraph" w:customStyle="1" w:styleId="NormalIndent3">
    <w:name w:val="Normal Indent3"/>
    <w:basedOn w:val="a"/>
    <w:link w:val="NormalIndent3CharChar"/>
    <w:uiPriority w:val="99"/>
    <w:pPr>
      <w:widowControl w:val="0"/>
      <w:spacing w:beforeLines="50" w:afterLines="50" w:line="300" w:lineRule="auto"/>
      <w:ind w:leftChars="100" w:left="100" w:rightChars="100" w:right="100" w:firstLineChars="200" w:firstLine="480"/>
    </w:pPr>
    <w:rPr>
      <w:rFonts w:ascii="Calibri" w:eastAsia="仿宋_GB2312" w:hAnsi="Calibri"/>
      <w:sz w:val="24"/>
    </w:rPr>
  </w:style>
  <w:style w:type="paragraph" w:customStyle="1" w:styleId="style103">
    <w:name w:val="style103"/>
    <w:basedOn w:val="a"/>
    <w:pPr>
      <w:spacing w:before="100" w:beforeAutospacing="1" w:after="100" w:afterAutospacing="1"/>
    </w:pPr>
    <w:rPr>
      <w:rFonts w:ascii="Arial" w:hAnsi="Arial"/>
      <w:sz w:val="24"/>
    </w:rPr>
  </w:style>
  <w:style w:type="paragraph" w:customStyle="1" w:styleId="2210">
    <w:name w:val="列表接续 221"/>
    <w:basedOn w:val="a"/>
    <w:pPr>
      <w:spacing w:after="120"/>
      <w:ind w:left="720"/>
    </w:pPr>
    <w:rPr>
      <w:rFonts w:ascii="Arial" w:hAnsi="Arial"/>
      <w:color w:val="000000"/>
      <w:sz w:val="20"/>
      <w:lang w:eastAsia="en-US"/>
    </w:rPr>
  </w:style>
  <w:style w:type="paragraph" w:customStyle="1" w:styleId="1ffffffd">
    <w:name w:val="段落1"/>
    <w:basedOn w:val="a"/>
    <w:uiPriority w:val="99"/>
    <w:pPr>
      <w:widowControl w:val="0"/>
      <w:spacing w:beforeLines="50" w:afterLines="50" w:line="360" w:lineRule="auto"/>
      <w:ind w:firstLineChars="200" w:firstLine="200"/>
      <w:jc w:val="both"/>
    </w:pPr>
    <w:rPr>
      <w:kern w:val="2"/>
      <w:sz w:val="24"/>
    </w:rPr>
  </w:style>
  <w:style w:type="paragraph" w:customStyle="1" w:styleId="1ffffffe">
    <w:name w:val="正文文本1"/>
    <w:basedOn w:val="a"/>
    <w:pPr>
      <w:jc w:val="both"/>
    </w:pPr>
    <w:rPr>
      <w:rFonts w:ascii="Arial" w:hAnsi="Arial"/>
      <w:sz w:val="24"/>
    </w:rPr>
  </w:style>
  <w:style w:type="paragraph" w:customStyle="1" w:styleId="21e">
    <w:name w:val="日期21"/>
    <w:basedOn w:val="a"/>
    <w:next w:val="a"/>
    <w:uiPriority w:val="99"/>
    <w:pPr>
      <w:widowControl w:val="0"/>
      <w:ind w:leftChars="2500" w:left="100"/>
      <w:jc w:val="both"/>
    </w:pPr>
    <w:rPr>
      <w:sz w:val="20"/>
    </w:rPr>
  </w:style>
  <w:style w:type="paragraph" w:customStyle="1" w:styleId="4fff6">
    <w:name w:val="收信人地址4"/>
    <w:basedOn w:val="a"/>
    <w:uiPriority w:val="99"/>
    <w:pPr>
      <w:ind w:left="2880"/>
    </w:pPr>
    <w:rPr>
      <w:rFonts w:ascii="Arial" w:hAnsi="Arial"/>
      <w:color w:val="000000"/>
      <w:sz w:val="24"/>
      <w:lang w:eastAsia="en-US"/>
    </w:rPr>
  </w:style>
  <w:style w:type="paragraph" w:customStyle="1" w:styleId="5fff">
    <w:name w:val="列表接续5"/>
    <w:basedOn w:val="a"/>
    <w:uiPriority w:val="99"/>
    <w:pPr>
      <w:widowControl w:val="0"/>
      <w:spacing w:after="120" w:line="360" w:lineRule="auto"/>
      <w:ind w:left="420"/>
      <w:jc w:val="both"/>
    </w:pPr>
    <w:rPr>
      <w:kern w:val="2"/>
      <w:sz w:val="24"/>
    </w:rPr>
  </w:style>
  <w:style w:type="paragraph" w:customStyle="1" w:styleId="xl133">
    <w:name w:val="xl133"/>
    <w:basedOn w:val="a"/>
    <w:pPr>
      <w:pBdr>
        <w:bottom w:val="single" w:sz="8" w:space="0" w:color="auto"/>
        <w:right w:val="double" w:sz="6" w:space="0" w:color="auto"/>
      </w:pBdr>
      <w:shd w:val="clear" w:color="auto" w:fill="CCFFCC"/>
      <w:spacing w:before="100" w:beforeAutospacing="1" w:after="100" w:afterAutospacing="1"/>
      <w:jc w:val="center"/>
      <w:textAlignment w:val="bottom"/>
    </w:pPr>
    <w:rPr>
      <w:rFonts w:ascii="宋体" w:hAnsi="宋体"/>
      <w:snapToGrid w:val="0"/>
      <w:sz w:val="20"/>
    </w:rPr>
  </w:style>
  <w:style w:type="paragraph" w:customStyle="1" w:styleId="inputtext">
    <w:name w:val="inputtext"/>
    <w:basedOn w:val="a"/>
    <w:uiPriority w:val="99"/>
    <w:pPr>
      <w:spacing w:before="100" w:beforeAutospacing="1" w:after="100" w:afterAutospacing="1"/>
    </w:pPr>
    <w:rPr>
      <w:rFonts w:ascii="Courier" w:eastAsia="Arial Unicode MS" w:hAnsi="Courier"/>
      <w:snapToGrid w:val="0"/>
      <w:color w:val="000000"/>
      <w:sz w:val="24"/>
    </w:rPr>
  </w:style>
  <w:style w:type="paragraph" w:customStyle="1" w:styleId="ListNumber41">
    <w:name w:val="List Number 41"/>
    <w:basedOn w:val="a"/>
    <w:uiPriority w:val="99"/>
    <w:pPr>
      <w:tabs>
        <w:tab w:val="left" w:pos="420"/>
      </w:tabs>
      <w:ind w:leftChars="100" w:left="420" w:rightChars="100" w:right="100" w:hanging="420"/>
    </w:pPr>
    <w:rPr>
      <w:rFonts w:ascii="Arial" w:hAnsi="Arial"/>
      <w:color w:val="000000"/>
      <w:sz w:val="20"/>
      <w:lang w:eastAsia="en-US"/>
    </w:rPr>
  </w:style>
  <w:style w:type="paragraph" w:customStyle="1" w:styleId="afffffffffffffffffffffffffffffff5">
    <w:name w:val="功能列表内容"/>
    <w:basedOn w:val="a"/>
    <w:pPr>
      <w:spacing w:line="360" w:lineRule="auto"/>
      <w:ind w:left="420" w:hanging="420"/>
    </w:pPr>
    <w:rPr>
      <w:color w:val="FF0000"/>
      <w:sz w:val="22"/>
    </w:rPr>
  </w:style>
  <w:style w:type="paragraph" w:customStyle="1" w:styleId="ItemStepinTable">
    <w:name w:val="Item Step in Table"/>
    <w:link w:val="ItemStepinTableCharChar"/>
    <w:pPr>
      <w:tabs>
        <w:tab w:val="left" w:pos="397"/>
      </w:tabs>
      <w:spacing w:before="40" w:after="40"/>
      <w:ind w:left="420" w:hanging="420"/>
      <w:jc w:val="both"/>
    </w:pPr>
    <w:rPr>
      <w:rFonts w:ascii="Arial" w:eastAsia="Times New Roman" w:hAnsi="Arial"/>
      <w:kern w:val="2"/>
      <w:sz w:val="18"/>
      <w:szCs w:val="22"/>
    </w:rPr>
  </w:style>
  <w:style w:type="paragraph" w:customStyle="1" w:styleId="invisible">
    <w:name w:val="invisible"/>
    <w:basedOn w:val="a"/>
    <w:uiPriority w:val="99"/>
    <w:rPr>
      <w:rFonts w:ascii="Arial Unicode MS" w:eastAsia="Arial Unicode MS" w:hAnsi="Arial Unicode MS"/>
      <w:snapToGrid w:val="0"/>
      <w:vanish/>
      <w:sz w:val="24"/>
    </w:rPr>
  </w:style>
  <w:style w:type="paragraph" w:customStyle="1" w:styleId="NotesTextList">
    <w:name w:val="Notes Text List"/>
    <w:basedOn w:val="a"/>
    <w:uiPriority w:val="99"/>
    <w:pPr>
      <w:keepNext/>
      <w:keepLines/>
      <w:tabs>
        <w:tab w:val="left" w:pos="959"/>
        <w:tab w:val="left" w:pos="2359"/>
      </w:tabs>
      <w:topLinePunct/>
      <w:adjustRightInd w:val="0"/>
      <w:snapToGrid w:val="0"/>
      <w:spacing w:before="40" w:after="80" w:line="200" w:lineRule="atLeast"/>
      <w:ind w:left="959"/>
    </w:pPr>
    <w:rPr>
      <w:rFonts w:ascii="Arial" w:eastAsia="楷体_GB2312" w:hAnsi="Arial"/>
      <w:snapToGrid w:val="0"/>
      <w:sz w:val="18"/>
    </w:rPr>
  </w:style>
  <w:style w:type="paragraph" w:customStyle="1" w:styleId="5fff0">
    <w:name w:val="电子邮件签名5"/>
    <w:basedOn w:val="a"/>
    <w:uiPriority w:val="99"/>
    <w:rPr>
      <w:rFonts w:ascii="Arial" w:hAnsi="Arial"/>
      <w:color w:val="000000"/>
      <w:sz w:val="20"/>
      <w:lang w:eastAsia="en-US"/>
    </w:rPr>
  </w:style>
  <w:style w:type="paragraph" w:customStyle="1" w:styleId="103">
    <w:name w:val="编号1）0"/>
    <w:basedOn w:val="affffffb"/>
    <w:uiPriority w:val="99"/>
    <w:pPr>
      <w:tabs>
        <w:tab w:val="left" w:pos="720"/>
      </w:tabs>
      <w:spacing w:line="300" w:lineRule="auto"/>
      <w:ind w:firstLineChars="0" w:firstLine="0"/>
      <w:jc w:val="center"/>
    </w:pPr>
    <w:rPr>
      <w:rFonts w:ascii="宋体" w:eastAsia="宋体" w:hAnsi="宋体"/>
      <w:sz w:val="22"/>
    </w:rPr>
  </w:style>
  <w:style w:type="paragraph" w:customStyle="1" w:styleId="WW-21">
    <w:name w:val="WW-正文文字缩进 21"/>
    <w:basedOn w:val="a"/>
    <w:pPr>
      <w:widowControl w:val="0"/>
      <w:suppressAutoHyphens/>
      <w:spacing w:before="156" w:after="156" w:line="360" w:lineRule="auto"/>
      <w:ind w:firstLine="560"/>
      <w:jc w:val="both"/>
    </w:pPr>
    <w:rPr>
      <w:rFonts w:ascii="仿宋_GB2312" w:eastAsia="仿宋_GB2312" w:hAnsi="仿宋_GB2312"/>
      <w:color w:val="000000"/>
      <w:kern w:val="1"/>
      <w:sz w:val="28"/>
      <w:lang w:eastAsia="ar-SA"/>
    </w:rPr>
  </w:style>
  <w:style w:type="paragraph" w:customStyle="1" w:styleId="CharCharCharCharCharCharCharCharCharCharCharCharCharCharCharCharCharCharChar1">
    <w:name w:val="Char Char Char Char Char Char Char Char Char Char Char Char Char Char Char Char Char Char Char1"/>
    <w:basedOn w:val="a"/>
    <w:pPr>
      <w:spacing w:before="100" w:beforeAutospacing="1" w:after="100" w:afterAutospacing="1" w:line="330" w:lineRule="atLeast"/>
      <w:ind w:left="360"/>
    </w:pPr>
    <w:rPr>
      <w:rFonts w:ascii="ˎ̥" w:hAnsi="ˎ̥"/>
      <w:color w:val="51585D"/>
      <w:sz w:val="24"/>
    </w:rPr>
  </w:style>
  <w:style w:type="paragraph" w:customStyle="1" w:styleId="xl147">
    <w:name w:val="xl147"/>
    <w:basedOn w:val="a"/>
    <w:pPr>
      <w:pBdr>
        <w:left w:val="double" w:sz="6" w:space="0" w:color="auto"/>
        <w:bottom w:val="double" w:sz="6"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TOCTitleMSA">
    <w:name w:val="TOC_Title_MSA"/>
    <w:next w:val="a"/>
    <w:uiPriority w:val="99"/>
    <w:pPr>
      <w:keepNext/>
      <w:autoSpaceDE w:val="0"/>
      <w:autoSpaceDN w:val="0"/>
      <w:adjustRightInd w:val="0"/>
      <w:spacing w:before="340" w:after="20" w:line="380" w:lineRule="atLeast"/>
      <w:ind w:left="-720"/>
      <w:outlineLvl w:val="2"/>
    </w:pPr>
    <w:rPr>
      <w:rFonts w:ascii="Arial" w:hAnsi="Arial"/>
      <w:color w:val="000000"/>
      <w:sz w:val="34"/>
      <w:lang w:eastAsia="en-US"/>
    </w:rPr>
  </w:style>
  <w:style w:type="paragraph" w:customStyle="1" w:styleId="CM12">
    <w:name w:val="CM12"/>
    <w:basedOn w:val="a"/>
    <w:next w:val="a"/>
    <w:pPr>
      <w:widowControl w:val="0"/>
      <w:autoSpaceDE w:val="0"/>
      <w:autoSpaceDN w:val="0"/>
      <w:adjustRightInd w:val="0"/>
      <w:spacing w:line="468" w:lineRule="atLeast"/>
    </w:pPr>
    <w:rPr>
      <w:rFonts w:ascii="宋体" w:hAnsi="Calibri"/>
      <w:snapToGrid w:val="0"/>
      <w:sz w:val="24"/>
    </w:rPr>
  </w:style>
  <w:style w:type="paragraph" w:customStyle="1" w:styleId="6f4">
    <w:name w:val="引文目录6"/>
    <w:basedOn w:val="a"/>
    <w:next w:val="a"/>
    <w:pPr>
      <w:ind w:left="200" w:hanging="200"/>
    </w:pPr>
    <w:rPr>
      <w:rFonts w:ascii="Arial" w:hAnsi="Arial"/>
      <w:color w:val="000000"/>
      <w:sz w:val="20"/>
      <w:lang w:eastAsia="en-US"/>
    </w:rPr>
  </w:style>
  <w:style w:type="paragraph" w:customStyle="1" w:styleId="afffffffffffffffffffffffffffffff6">
    <w:name w:val="列表（符号二级）（绿盟科技）"/>
    <w:basedOn w:val="afffffffffffffffff2"/>
    <w:pPr>
      <w:tabs>
        <w:tab w:val="left" w:pos="360"/>
      </w:tabs>
      <w:ind w:left="1260" w:hanging="576"/>
    </w:pPr>
  </w:style>
  <w:style w:type="paragraph" w:customStyle="1" w:styleId="CHX1">
    <w:name w:val="CHX1"/>
    <w:basedOn w:val="a"/>
    <w:pPr>
      <w:widowControl w:val="0"/>
      <w:spacing w:line="480" w:lineRule="auto"/>
      <w:jc w:val="both"/>
    </w:pPr>
    <w:rPr>
      <w:rFonts w:ascii="黑体" w:eastAsia="黑体"/>
      <w:b/>
      <w:kern w:val="2"/>
      <w:sz w:val="28"/>
    </w:rPr>
  </w:style>
  <w:style w:type="paragraph" w:customStyle="1" w:styleId="xl95">
    <w:name w:val="xl95"/>
    <w:basedOn w:val="a"/>
    <w:pPr>
      <w:pBdr>
        <w:left w:val="single" w:sz="4" w:space="0" w:color="auto"/>
        <w:right w:val="single" w:sz="4" w:space="0" w:color="auto"/>
      </w:pBdr>
      <w:spacing w:before="100" w:beforeAutospacing="1" w:after="100" w:afterAutospacing="1"/>
      <w:jc w:val="center"/>
    </w:pPr>
    <w:rPr>
      <w:rFonts w:ascii="宋体" w:hAnsi="宋体"/>
      <w:sz w:val="20"/>
    </w:rPr>
  </w:style>
  <w:style w:type="paragraph" w:customStyle="1" w:styleId="-a">
    <w:name w:val="财政-标题六"/>
    <w:basedOn w:val="-3"/>
    <w:uiPriority w:val="99"/>
    <w:pPr>
      <w:tabs>
        <w:tab w:val="clear" w:pos="4085"/>
        <w:tab w:val="left" w:pos="360"/>
        <w:tab w:val="left" w:pos="2520"/>
        <w:tab w:val="left" w:pos="4505"/>
      </w:tabs>
      <w:ind w:left="1152" w:hanging="1152"/>
      <w:outlineLvl w:val="5"/>
    </w:pPr>
    <w:rPr>
      <w:b w:val="0"/>
    </w:rPr>
  </w:style>
  <w:style w:type="paragraph" w:customStyle="1" w:styleId="Cover20">
    <w:name w:val="Cover2"/>
    <w:uiPriority w:val="99"/>
    <w:pPr>
      <w:widowControl w:val="0"/>
      <w:adjustRightInd w:val="0"/>
      <w:snapToGrid w:val="0"/>
      <w:spacing w:before="800" w:after="1200"/>
    </w:pPr>
    <w:rPr>
      <w:rFonts w:ascii="Arial" w:eastAsia="黑体" w:hAnsi="Arial"/>
      <w:b/>
      <w:sz w:val="36"/>
      <w:lang w:eastAsia="en-US"/>
    </w:rPr>
  </w:style>
  <w:style w:type="paragraph" w:customStyle="1" w:styleId="link2">
    <w:name w:val="link2"/>
    <w:basedOn w:val="a"/>
    <w:uiPriority w:val="99"/>
    <w:pPr>
      <w:shd w:val="clear" w:color="auto" w:fill="FFFFFF"/>
      <w:spacing w:after="45" w:line="210" w:lineRule="atLeast"/>
    </w:pPr>
    <w:rPr>
      <w:rFonts w:ascii="Arial Unicode MS" w:eastAsia="Arial Unicode MS" w:hAnsi="Arial Unicode MS"/>
      <w:snapToGrid w:val="0"/>
      <w:sz w:val="20"/>
    </w:rPr>
  </w:style>
  <w:style w:type="paragraph" w:customStyle="1" w:styleId="631">
    <w:name w:val="索引 631"/>
    <w:basedOn w:val="a"/>
    <w:next w:val="a"/>
    <w:pPr>
      <w:ind w:left="1200" w:hanging="200"/>
    </w:pPr>
    <w:rPr>
      <w:b/>
      <w:color w:val="000000"/>
      <w:sz w:val="20"/>
      <w:lang w:eastAsia="en-US"/>
    </w:rPr>
  </w:style>
  <w:style w:type="paragraph" w:customStyle="1" w:styleId="11ffc">
    <w:name w:val="宏文本11"/>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color w:val="000000"/>
      <w:lang w:eastAsia="en-US"/>
    </w:rPr>
  </w:style>
  <w:style w:type="paragraph" w:customStyle="1" w:styleId="2Char4">
    <w:name w:val="标书标题2 Char"/>
    <w:basedOn w:val="2"/>
    <w:link w:val="2CharChar"/>
    <w:uiPriority w:val="99"/>
    <w:pPr>
      <w:keepNext w:val="0"/>
      <w:keepLines w:val="0"/>
      <w:tabs>
        <w:tab w:val="left" w:pos="0"/>
        <w:tab w:val="left" w:pos="576"/>
        <w:tab w:val="center" w:pos="630"/>
      </w:tabs>
      <w:spacing w:beforeLines="50" w:afterLines="50" w:line="300" w:lineRule="auto"/>
      <w:ind w:rightChars="100" w:right="100"/>
      <w:jc w:val="left"/>
    </w:pPr>
    <w:rPr>
      <w:rFonts w:ascii="Calibri" w:hAnsi="Calibri"/>
      <w:b w:val="0"/>
      <w:kern w:val="44"/>
      <w:sz w:val="30"/>
    </w:rPr>
  </w:style>
  <w:style w:type="paragraph" w:customStyle="1" w:styleId="afffffffffffffffffffffffffffffff7">
    <w:name w:val="标书表格字体格式"/>
    <w:next w:val="a"/>
    <w:uiPriority w:val="99"/>
    <w:rPr>
      <w:rFonts w:ascii="Times New Roman" w:hAnsi="Times New Roman"/>
      <w:kern w:val="2"/>
      <w:sz w:val="21"/>
    </w:rPr>
  </w:style>
  <w:style w:type="paragraph" w:customStyle="1" w:styleId="5fff1">
    <w:name w:val="无间隔5"/>
    <w:uiPriority w:val="99"/>
    <w:rPr>
      <w:sz w:val="22"/>
    </w:rPr>
  </w:style>
  <w:style w:type="paragraph" w:customStyle="1" w:styleId="Char1CharCharChar11">
    <w:name w:val="Char1 Char Char Char11"/>
    <w:basedOn w:val="aff5"/>
    <w:pPr>
      <w:widowControl w:val="0"/>
      <w:jc w:val="both"/>
    </w:pPr>
    <w:rPr>
      <w:rFonts w:ascii="Tahoma" w:hAnsi="Tahoma"/>
      <w:snapToGrid w:val="0"/>
      <w:sz w:val="24"/>
    </w:rPr>
  </w:style>
  <w:style w:type="paragraph" w:customStyle="1" w:styleId="xiaob">
    <w:name w:val="xiao b"/>
    <w:basedOn w:val="a"/>
    <w:uiPriority w:val="99"/>
    <w:pPr>
      <w:widowControl w:val="0"/>
      <w:jc w:val="center"/>
    </w:pPr>
    <w:rPr>
      <w:rFonts w:ascii="宋体" w:eastAsia="黑体" w:hAnsi="宋体"/>
      <w:snapToGrid w:val="0"/>
      <w:sz w:val="24"/>
    </w:rPr>
  </w:style>
  <w:style w:type="paragraph" w:customStyle="1" w:styleId="08508512">
    <w:name w:val="样式 样式 样式 样式 首行缩进:  0.85 厘米 + 宋体 + 首行缩进:  0.85 厘米 行距: 最小值 12 磅 + ..."/>
    <w:basedOn w:val="a"/>
    <w:uiPriority w:val="99"/>
    <w:pPr>
      <w:adjustRightInd w:val="0"/>
      <w:spacing w:before="60" w:after="60" w:line="360" w:lineRule="auto"/>
      <w:ind w:firstLine="482"/>
      <w:jc w:val="both"/>
      <w:textAlignment w:val="baseline"/>
    </w:pPr>
    <w:rPr>
      <w:rFonts w:ascii="宋体" w:hAnsi="宋体"/>
      <w:kern w:val="2"/>
      <w:sz w:val="24"/>
    </w:rPr>
  </w:style>
  <w:style w:type="paragraph" w:customStyle="1" w:styleId="417">
    <w:name w:val="列表 41"/>
    <w:basedOn w:val="a"/>
    <w:uiPriority w:val="99"/>
    <w:pPr>
      <w:ind w:left="1440" w:hanging="360"/>
    </w:pPr>
    <w:rPr>
      <w:rFonts w:ascii="Arial" w:hAnsi="Arial"/>
      <w:color w:val="000000"/>
      <w:sz w:val="20"/>
      <w:lang w:eastAsia="en-US"/>
    </w:rPr>
  </w:style>
  <w:style w:type="paragraph" w:customStyle="1" w:styleId="affffb">
    <w:name w:val="四级标题"/>
    <w:basedOn w:val="3"/>
    <w:link w:val="Charfffd"/>
    <w:pPr>
      <w:widowControl/>
      <w:tabs>
        <w:tab w:val="left" w:pos="851"/>
      </w:tabs>
      <w:spacing w:before="0" w:after="0" w:line="360" w:lineRule="auto"/>
      <w:ind w:left="851" w:rightChars="100" w:right="100" w:hanging="851"/>
      <w:jc w:val="left"/>
    </w:pPr>
    <w:rPr>
      <w:rFonts w:ascii="Arial" w:hAnsi="Arial"/>
      <w:sz w:val="24"/>
    </w:rPr>
  </w:style>
  <w:style w:type="paragraph" w:customStyle="1" w:styleId="3fffd">
    <w:name w:val="样式 标题 3 + 五号"/>
    <w:basedOn w:val="3"/>
    <w:pPr>
      <w:adjustRightInd w:val="0"/>
      <w:snapToGrid w:val="0"/>
      <w:jc w:val="left"/>
    </w:pPr>
    <w:rPr>
      <w:rFonts w:ascii="Arial" w:hAnsi="Arial"/>
      <w:sz w:val="28"/>
    </w:rPr>
  </w:style>
  <w:style w:type="paragraph" w:customStyle="1" w:styleId="List11">
    <w:name w:val="List1"/>
    <w:basedOn w:val="a"/>
    <w:uiPriority w:val="99"/>
    <w:pPr>
      <w:widowControl w:val="0"/>
      <w:ind w:leftChars="100" w:left="200" w:rightChars="100" w:right="100" w:hangingChars="200" w:hanging="200"/>
    </w:pPr>
    <w:rPr>
      <w:kern w:val="2"/>
      <w:sz w:val="22"/>
    </w:rPr>
  </w:style>
  <w:style w:type="paragraph" w:customStyle="1" w:styleId="afffffffffffffffffffffffffffffff8">
    <w:name w:val="图形版面居中"/>
    <w:basedOn w:val="a"/>
    <w:next w:val="2ff3"/>
    <w:uiPriority w:val="99"/>
    <w:pPr>
      <w:keepNext/>
      <w:widowControl w:val="0"/>
      <w:spacing w:before="360" w:line="360" w:lineRule="auto"/>
      <w:jc w:val="center"/>
    </w:pPr>
    <w:rPr>
      <w:rFonts w:ascii="仿宋_GB2312" w:eastAsia="仿宋_GB2312" w:hAnsi="宋体"/>
      <w:snapToGrid w:val="0"/>
      <w:sz w:val="24"/>
    </w:rPr>
  </w:style>
  <w:style w:type="paragraph" w:customStyle="1" w:styleId="blocklabel0">
    <w:name w:val="blocklabel"/>
    <w:basedOn w:val="a"/>
    <w:uiPriority w:val="99"/>
    <w:pPr>
      <w:spacing w:before="100" w:beforeAutospacing="1" w:after="100" w:afterAutospacing="1"/>
    </w:pPr>
    <w:rPr>
      <w:rFonts w:ascii="宋体" w:hAnsi="宋体"/>
      <w:snapToGrid w:val="0"/>
      <w:sz w:val="24"/>
    </w:rPr>
  </w:style>
  <w:style w:type="paragraph" w:customStyle="1" w:styleId="CM24">
    <w:name w:val="CM24"/>
    <w:basedOn w:val="Default"/>
    <w:next w:val="Default"/>
    <w:pPr>
      <w:spacing w:line="468" w:lineRule="atLeast"/>
    </w:pPr>
    <w:rPr>
      <w:rFonts w:ascii="仿宋_GB2312" w:eastAsia="仿宋_GB2312"/>
      <w:sz w:val="24"/>
    </w:rPr>
  </w:style>
  <w:style w:type="paragraph" w:customStyle="1" w:styleId="TOCBase">
    <w:name w:val="TOC Base"/>
    <w:basedOn w:val="a"/>
    <w:pPr>
      <w:tabs>
        <w:tab w:val="right" w:leader="dot" w:pos="6480"/>
      </w:tabs>
      <w:spacing w:after="240" w:line="240" w:lineRule="atLeast"/>
    </w:pPr>
    <w:rPr>
      <w:rFonts w:ascii="Arial" w:eastAsia="Times New Roman" w:hAnsi="Arial"/>
      <w:spacing w:val="-5"/>
      <w:sz w:val="20"/>
      <w:lang w:eastAsia="en-US"/>
    </w:rPr>
  </w:style>
  <w:style w:type="paragraph" w:customStyle="1" w:styleId="p121">
    <w:name w:val="p121"/>
    <w:basedOn w:val="a"/>
    <w:uiPriority w:val="99"/>
    <w:pPr>
      <w:spacing w:before="100" w:beforeAutospacing="1" w:after="100" w:afterAutospacing="1"/>
    </w:pPr>
    <w:rPr>
      <w:rFonts w:ascii="宋体" w:hAnsi="宋体"/>
      <w:snapToGrid w:val="0"/>
      <w:color w:val="000000"/>
      <w:sz w:val="24"/>
    </w:rPr>
  </w:style>
  <w:style w:type="paragraph" w:customStyle="1" w:styleId="1fffffff">
    <w:name w:val="段标题1"/>
    <w:basedOn w:val="a"/>
    <w:pPr>
      <w:widowControl w:val="0"/>
      <w:tabs>
        <w:tab w:val="left" w:pos="0"/>
        <w:tab w:val="left" w:pos="709"/>
        <w:tab w:val="left" w:pos="1080"/>
      </w:tabs>
      <w:adjustRightInd w:val="0"/>
      <w:snapToGrid w:val="0"/>
      <w:spacing w:line="480" w:lineRule="auto"/>
      <w:jc w:val="both"/>
      <w:textAlignment w:val="baseline"/>
    </w:pPr>
    <w:rPr>
      <w:sz w:val="24"/>
    </w:rPr>
  </w:style>
  <w:style w:type="paragraph" w:customStyle="1" w:styleId="WZQ2">
    <w:name w:val="WZQ标题2"/>
    <w:rPr>
      <w:rFonts w:ascii="Arial" w:eastAsia="黑体" w:hAnsi="Arial"/>
      <w:b/>
      <w:sz w:val="28"/>
    </w:rPr>
  </w:style>
  <w:style w:type="paragraph" w:customStyle="1" w:styleId="afffffffffffffffffffffffffffffff9">
    <w:name w:val="ÕýÎÄ"/>
    <w:pPr>
      <w:widowControl w:val="0"/>
      <w:overflowPunct w:val="0"/>
      <w:autoSpaceDE w:val="0"/>
      <w:autoSpaceDN w:val="0"/>
      <w:adjustRightInd w:val="0"/>
      <w:textAlignment w:val="baseline"/>
    </w:pPr>
    <w:rPr>
      <w:rFonts w:ascii="Times New Roman" w:hAnsi="Times New Roman"/>
    </w:rPr>
  </w:style>
  <w:style w:type="paragraph" w:customStyle="1" w:styleId="1fffffff0">
    <w:name w:val="封面标题1"/>
    <w:basedOn w:val="a"/>
    <w:uiPriority w:val="99"/>
    <w:pPr>
      <w:widowControl w:val="0"/>
      <w:spacing w:line="360" w:lineRule="auto"/>
      <w:jc w:val="center"/>
    </w:pPr>
    <w:rPr>
      <w:rFonts w:ascii="黑体" w:eastAsia="黑体" w:hAnsi="宋体"/>
      <w:b/>
      <w:kern w:val="2"/>
      <w:sz w:val="44"/>
    </w:rPr>
  </w:style>
  <w:style w:type="paragraph" w:customStyle="1" w:styleId="CharCharCharCharChar20">
    <w:name w:val="Char Char Char Char Char2"/>
    <w:basedOn w:val="a"/>
    <w:pPr>
      <w:widowControl w:val="0"/>
      <w:jc w:val="both"/>
    </w:pPr>
    <w:rPr>
      <w:rFonts w:ascii="Tahoma" w:hAnsi="Tahoma"/>
      <w:kern w:val="2"/>
      <w:sz w:val="24"/>
    </w:rPr>
  </w:style>
  <w:style w:type="paragraph" w:customStyle="1" w:styleId="afffffffffffffffffffffffffffffffa">
    <w:name w:val="图形正文居中"/>
    <w:basedOn w:val="a"/>
    <w:next w:val="1ff4"/>
    <w:pPr>
      <w:keepNext/>
      <w:widowControl w:val="0"/>
      <w:spacing w:before="360"/>
      <w:jc w:val="center"/>
    </w:pPr>
    <w:rPr>
      <w:rFonts w:ascii="Calibri" w:hAnsi="Calibri"/>
      <w:snapToGrid w:val="0"/>
    </w:rPr>
  </w:style>
  <w:style w:type="paragraph" w:customStyle="1" w:styleId="selected">
    <w:name w:val="selected"/>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xl10806">
    <w:name w:val="xl10806"/>
    <w:basedOn w:val="a"/>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b/>
      <w:color w:val="000000"/>
      <w:sz w:val="20"/>
    </w:rPr>
  </w:style>
  <w:style w:type="paragraph" w:customStyle="1" w:styleId="CiscoText">
    <w:name w:val="Cisco Text"/>
    <w:link w:val="CiscoTextChar"/>
    <w:uiPriority w:val="99"/>
    <w:pPr>
      <w:widowControl w:val="0"/>
      <w:spacing w:before="200"/>
    </w:pPr>
    <w:rPr>
      <w:rFonts w:ascii="Arial0" w:eastAsia="Times New Roman"/>
      <w:kern w:val="2"/>
      <w:sz w:val="19"/>
      <w:szCs w:val="22"/>
    </w:rPr>
  </w:style>
  <w:style w:type="paragraph" w:customStyle="1" w:styleId="120">
    <w:name w:val="样式12"/>
    <w:basedOn w:val="a"/>
    <w:link w:val="12CharChar"/>
    <w:uiPriority w:val="99"/>
    <w:pPr>
      <w:tabs>
        <w:tab w:val="left" w:pos="709"/>
      </w:tabs>
      <w:spacing w:line="360" w:lineRule="auto"/>
      <w:ind w:left="709" w:hanging="709"/>
      <w:outlineLvl w:val="2"/>
    </w:pPr>
    <w:rPr>
      <w:rFonts w:ascii="宋体" w:hAnsi="宋体"/>
      <w:b/>
      <w:snapToGrid w:val="0"/>
      <w:sz w:val="30"/>
    </w:rPr>
  </w:style>
  <w:style w:type="paragraph" w:customStyle="1" w:styleId="CharCharCharChar20">
    <w:name w:val="Char Char Char Char2"/>
    <w:basedOn w:val="a"/>
    <w:pPr>
      <w:widowControl w:val="0"/>
      <w:jc w:val="both"/>
    </w:pPr>
    <w:rPr>
      <w:rFonts w:ascii="Tahoma" w:hAnsi="Tahoma"/>
      <w:sz w:val="24"/>
    </w:rPr>
  </w:style>
  <w:style w:type="paragraph" w:customStyle="1" w:styleId="-10">
    <w:name w:val="正文-1"/>
    <w:basedOn w:val="a"/>
    <w:link w:val="-1CharChar0"/>
    <w:uiPriority w:val="99"/>
    <w:qFormat/>
    <w:pPr>
      <w:widowControl w:val="0"/>
      <w:autoSpaceDE w:val="0"/>
      <w:autoSpaceDN w:val="0"/>
      <w:adjustRightInd w:val="0"/>
      <w:spacing w:line="360" w:lineRule="auto"/>
      <w:ind w:firstLineChars="200" w:firstLine="420"/>
    </w:pPr>
    <w:rPr>
      <w:rFonts w:ascii="宋体" w:hAnsi="宋体"/>
      <w:snapToGrid w:val="0"/>
      <w:sz w:val="20"/>
    </w:rPr>
  </w:style>
  <w:style w:type="paragraph" w:customStyle="1" w:styleId="2123">
    <w:name w:val="正文文本 212"/>
    <w:basedOn w:val="a"/>
    <w:pPr>
      <w:widowControl w:val="0"/>
      <w:spacing w:line="360" w:lineRule="auto"/>
      <w:jc w:val="both"/>
    </w:pPr>
    <w:rPr>
      <w:sz w:val="24"/>
    </w:rPr>
  </w:style>
  <w:style w:type="paragraph" w:customStyle="1" w:styleId="xl346">
    <w:name w:val="xl34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4"/>
    </w:rPr>
  </w:style>
  <w:style w:type="paragraph" w:customStyle="1" w:styleId="--20">
    <w:name w:val="绿盟科技--标题 2"/>
    <w:basedOn w:val="2"/>
    <w:next w:val="--"/>
    <w:uiPriority w:val="99"/>
    <w:pPr>
      <w:tabs>
        <w:tab w:val="left" w:pos="794"/>
        <w:tab w:val="left" w:pos="984"/>
      </w:tabs>
      <w:spacing w:line="408" w:lineRule="auto"/>
      <w:ind w:left="624" w:hanging="360"/>
      <w:jc w:val="left"/>
    </w:pPr>
    <w:rPr>
      <w:b w:val="0"/>
    </w:rPr>
  </w:style>
  <w:style w:type="paragraph" w:customStyle="1" w:styleId="96">
    <w:name w:val="表9"/>
    <w:basedOn w:val="a"/>
    <w:pPr>
      <w:widowControl w:val="0"/>
      <w:tabs>
        <w:tab w:val="left" w:pos="0"/>
        <w:tab w:val="left" w:pos="2405"/>
      </w:tabs>
      <w:spacing w:after="120" w:line="360" w:lineRule="auto"/>
      <w:jc w:val="center"/>
    </w:pPr>
    <w:rPr>
      <w:rFonts w:eastAsia="华文细黑"/>
      <w:kern w:val="2"/>
      <w:sz w:val="24"/>
    </w:rPr>
  </w:style>
  <w:style w:type="paragraph" w:customStyle="1" w:styleId="xl182">
    <w:name w:val="xl182"/>
    <w:basedOn w:val="a"/>
    <w:pPr>
      <w:pBdr>
        <w:bottom w:val="single" w:sz="8" w:space="0" w:color="auto"/>
        <w:right w:val="single" w:sz="8" w:space="0" w:color="auto"/>
      </w:pBdr>
      <w:shd w:val="clear" w:color="auto" w:fill="FFCC99"/>
      <w:spacing w:before="100" w:beforeAutospacing="1" w:after="100" w:afterAutospacing="1"/>
    </w:pPr>
    <w:rPr>
      <w:rFonts w:ascii="宋体" w:hAnsi="宋体"/>
      <w:b/>
      <w:snapToGrid w:val="0"/>
      <w:sz w:val="20"/>
    </w:rPr>
  </w:style>
  <w:style w:type="paragraph" w:customStyle="1" w:styleId="CM79">
    <w:name w:val="CM79"/>
    <w:basedOn w:val="Default"/>
    <w:next w:val="Default"/>
    <w:uiPriority w:val="99"/>
    <w:pPr>
      <w:spacing w:line="468" w:lineRule="atLeast"/>
    </w:pPr>
    <w:rPr>
      <w:rFonts w:ascii="仿宋_GB2312" w:eastAsia="仿宋_GB2312"/>
      <w:sz w:val="24"/>
    </w:rPr>
  </w:style>
  <w:style w:type="paragraph" w:customStyle="1" w:styleId="3116">
    <w:name w:val="标题 311"/>
    <w:basedOn w:val="a"/>
    <w:pPr>
      <w:keepNext/>
      <w:keepLines/>
      <w:widowControl w:val="0"/>
      <w:spacing w:before="260" w:after="260" w:line="360" w:lineRule="auto"/>
      <w:jc w:val="both"/>
    </w:pPr>
    <w:rPr>
      <w:rFonts w:ascii="宋体" w:hAnsi="宋体"/>
      <w:b/>
      <w:spacing w:val="2"/>
      <w:sz w:val="30"/>
    </w:rPr>
  </w:style>
  <w:style w:type="paragraph" w:customStyle="1" w:styleId="35">
    <w:name w:val="标题3"/>
    <w:basedOn w:val="3"/>
    <w:link w:val="3CharChar4"/>
    <w:uiPriority w:val="99"/>
    <w:pPr>
      <w:keepNext w:val="0"/>
      <w:keepLines w:val="0"/>
      <w:tabs>
        <w:tab w:val="left" w:pos="1680"/>
      </w:tabs>
      <w:spacing w:before="0" w:after="0" w:line="360" w:lineRule="auto"/>
      <w:ind w:left="1680" w:hanging="420"/>
    </w:pPr>
    <w:rPr>
      <w:rFonts w:ascii="Calibri" w:eastAsia="仿宋_GB2312" w:hAnsi="Calibri"/>
      <w:sz w:val="30"/>
    </w:rPr>
  </w:style>
  <w:style w:type="paragraph" w:customStyle="1" w:styleId="xl350">
    <w:name w:val="xl3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sz w:val="24"/>
    </w:rPr>
  </w:style>
  <w:style w:type="paragraph" w:customStyle="1" w:styleId="xl10835">
    <w:name w:val="xl10835"/>
    <w:basedOn w:val="a"/>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olor w:val="000000"/>
      <w:sz w:val="20"/>
    </w:rPr>
  </w:style>
  <w:style w:type="paragraph" w:customStyle="1" w:styleId="31b">
    <w:name w:val="图表目录31"/>
    <w:basedOn w:val="a"/>
    <w:next w:val="a"/>
    <w:pPr>
      <w:ind w:left="400" w:hanging="400"/>
    </w:pPr>
    <w:rPr>
      <w:rFonts w:ascii="Arial" w:hAnsi="Arial"/>
      <w:color w:val="000000"/>
      <w:sz w:val="20"/>
      <w:lang w:eastAsia="en-US"/>
    </w:rPr>
  </w:style>
  <w:style w:type="paragraph" w:customStyle="1" w:styleId="MSOHead3">
    <w:name w:val="MSO_Head3"/>
    <w:next w:val="a"/>
    <w:uiPriority w:val="99"/>
    <w:pPr>
      <w:keepNext/>
      <w:spacing w:before="240" w:after="60"/>
    </w:pPr>
    <w:rPr>
      <w:rFonts w:ascii="Franklin Gothic Medium Cond" w:hAnsi="Franklin Gothic Medium Cond"/>
      <w:b/>
      <w:sz w:val="28"/>
      <w:lang w:eastAsia="en-US"/>
    </w:rPr>
  </w:style>
  <w:style w:type="paragraph" w:customStyle="1" w:styleId="346">
    <w:name w:val="列表接续 34"/>
    <w:basedOn w:val="a"/>
    <w:uiPriority w:val="99"/>
    <w:pPr>
      <w:spacing w:after="120"/>
      <w:ind w:left="1080"/>
    </w:pPr>
    <w:rPr>
      <w:rFonts w:ascii="Arial" w:hAnsi="Arial"/>
      <w:color w:val="000000"/>
      <w:sz w:val="20"/>
      <w:lang w:eastAsia="en-US"/>
    </w:rPr>
  </w:style>
  <w:style w:type="paragraph" w:customStyle="1" w:styleId="ISSCoverTitle1">
    <w:name w:val="ISS_Cover_Title1"/>
    <w:basedOn w:val="a"/>
    <w:uiPriority w:val="99"/>
    <w:pPr>
      <w:widowControl w:val="0"/>
      <w:spacing w:before="240" w:after="240" w:line="360" w:lineRule="auto"/>
      <w:jc w:val="both"/>
    </w:pPr>
    <w:rPr>
      <w:rFonts w:ascii="Arial" w:hAnsi="Arial"/>
      <w:b/>
      <w:snapToGrid w:val="0"/>
      <w:sz w:val="48"/>
    </w:rPr>
  </w:style>
  <w:style w:type="paragraph" w:customStyle="1" w:styleId="TableCellText">
    <w:name w:val="Table Cell Text"/>
    <w:basedOn w:val="a"/>
    <w:uiPriority w:val="99"/>
    <w:pPr>
      <w:widowControl w:val="0"/>
      <w:tabs>
        <w:tab w:val="left" w:pos="1080"/>
      </w:tabs>
      <w:spacing w:before="120" w:after="120"/>
    </w:pPr>
    <w:rPr>
      <w:rFonts w:ascii="Arial" w:hAnsi="Arial"/>
      <w:sz w:val="18"/>
      <w:lang w:eastAsia="en-US"/>
    </w:rPr>
  </w:style>
  <w:style w:type="paragraph" w:customStyle="1" w:styleId="CellHeading">
    <w:name w:val="CellHeading"/>
    <w:pPr>
      <w:keepNext/>
      <w:widowControl w:val="0"/>
      <w:spacing w:line="280" w:lineRule="atLeast"/>
    </w:pPr>
    <w:rPr>
      <w:rFonts w:ascii="Times New Roman" w:hAnsi="Times New Roman"/>
      <w:color w:val="000080"/>
      <w:sz w:val="24"/>
      <w:lang w:eastAsia="en-US"/>
    </w:rPr>
  </w:style>
  <w:style w:type="paragraph" w:customStyle="1" w:styleId="2221221">
    <w:name w:val="样式 样式 正文首行缩进 2 + 左侧:  2 字符 首行缩进:  2 字符1 + 左侧:  2 字符 首行缩进:  2 字符1"/>
    <w:basedOn w:val="a"/>
    <w:uiPriority w:val="99"/>
    <w:pPr>
      <w:widowControl w:val="0"/>
      <w:spacing w:after="120" w:line="480" w:lineRule="exact"/>
      <w:ind w:firstLineChars="200" w:firstLine="200"/>
      <w:jc w:val="both"/>
    </w:pPr>
    <w:rPr>
      <w:kern w:val="2"/>
      <w:sz w:val="24"/>
    </w:rPr>
  </w:style>
  <w:style w:type="paragraph" w:customStyle="1" w:styleId="listing">
    <w:name w:val="listing"/>
    <w:basedOn w:val="a"/>
    <w:uiPriority w:val="99"/>
    <w:pPr>
      <w:spacing w:before="100" w:beforeAutospacing="1" w:after="100" w:afterAutospacing="1"/>
    </w:pPr>
    <w:rPr>
      <w:rFonts w:ascii="Arial Unicode MS" w:eastAsia="Arial Unicode MS" w:hAnsi="Arial Unicode MS"/>
      <w:snapToGrid w:val="0"/>
      <w:sz w:val="24"/>
    </w:rPr>
  </w:style>
  <w:style w:type="paragraph" w:customStyle="1" w:styleId="Heading2Text">
    <w:name w:val="Heading 2 Text"/>
    <w:basedOn w:val="a"/>
    <w:pPr>
      <w:ind w:left="900"/>
    </w:pPr>
    <w:rPr>
      <w:sz w:val="24"/>
      <w:lang w:eastAsia="en-US"/>
    </w:rPr>
  </w:style>
  <w:style w:type="paragraph" w:customStyle="1" w:styleId="A01">
    <w:name w:val="A 01 标书"/>
    <w:basedOn w:val="a"/>
    <w:pPr>
      <w:widowControl w:val="0"/>
      <w:spacing w:beforeLines="50" w:line="360" w:lineRule="auto"/>
      <w:ind w:firstLineChars="200" w:firstLine="480"/>
      <w:jc w:val="both"/>
    </w:pPr>
    <w:rPr>
      <w:rFonts w:ascii="宋体" w:hAnsi="宋体"/>
      <w:sz w:val="24"/>
    </w:rPr>
  </w:style>
  <w:style w:type="paragraph" w:customStyle="1" w:styleId="mypara-tahoma">
    <w:name w:val="my para-tahoma"/>
    <w:basedOn w:val="mypara"/>
  </w:style>
  <w:style w:type="paragraph" w:customStyle="1" w:styleId="CM15">
    <w:name w:val="CM15"/>
    <w:basedOn w:val="a"/>
    <w:next w:val="a"/>
    <w:pPr>
      <w:widowControl w:val="0"/>
      <w:autoSpaceDE w:val="0"/>
      <w:autoSpaceDN w:val="0"/>
      <w:adjustRightInd w:val="0"/>
      <w:spacing w:line="468" w:lineRule="atLeast"/>
    </w:pPr>
    <w:rPr>
      <w:rFonts w:ascii="Trebuchet MS" w:hAnsi="Trebuchet MS"/>
      <w:snapToGrid w:val="0"/>
      <w:sz w:val="24"/>
    </w:rPr>
  </w:style>
  <w:style w:type="paragraph" w:customStyle="1" w:styleId="-b">
    <w:name w:val="正文-宋体五号"/>
    <w:basedOn w:val="a"/>
    <w:pPr>
      <w:spacing w:after="160" w:line="240" w:lineRule="exact"/>
    </w:pPr>
    <w:rPr>
      <w:rFonts w:ascii="Verdana" w:hAnsi="Verdana"/>
      <w:sz w:val="20"/>
      <w:lang w:eastAsia="en-US"/>
    </w:rPr>
  </w:style>
  <w:style w:type="paragraph" w:customStyle="1" w:styleId="260">
    <w:name w:val="索引 26"/>
    <w:basedOn w:val="a"/>
    <w:next w:val="a"/>
    <w:pPr>
      <w:ind w:left="400" w:hanging="200"/>
    </w:pPr>
    <w:rPr>
      <w:b/>
      <w:color w:val="000000"/>
      <w:sz w:val="20"/>
      <w:lang w:eastAsia="en-US"/>
    </w:rPr>
  </w:style>
  <w:style w:type="paragraph" w:customStyle="1" w:styleId="12f1">
    <w:name w:val="结束语12"/>
    <w:basedOn w:val="a"/>
    <w:pPr>
      <w:ind w:left="4320"/>
    </w:pPr>
    <w:rPr>
      <w:rFonts w:ascii="Arial" w:eastAsia="Times New Roman" w:hAnsi="Arial"/>
      <w:color w:val="000000"/>
      <w:sz w:val="20"/>
      <w:lang w:eastAsia="en-US"/>
    </w:rPr>
  </w:style>
  <w:style w:type="paragraph" w:customStyle="1" w:styleId="912">
    <w:name w:val="索引 912"/>
    <w:basedOn w:val="a"/>
    <w:next w:val="a"/>
    <w:pPr>
      <w:ind w:left="1800" w:hanging="200"/>
    </w:pPr>
    <w:rPr>
      <w:b/>
      <w:color w:val="000000"/>
      <w:sz w:val="20"/>
      <w:lang w:eastAsia="en-US"/>
    </w:rPr>
  </w:style>
  <w:style w:type="paragraph" w:customStyle="1" w:styleId="4120">
    <w:name w:val="列表 412"/>
    <w:basedOn w:val="a"/>
    <w:pPr>
      <w:ind w:left="1440" w:hanging="360"/>
    </w:pPr>
    <w:rPr>
      <w:rFonts w:ascii="Arial" w:hAnsi="Arial"/>
      <w:color w:val="000000"/>
      <w:sz w:val="20"/>
      <w:lang w:eastAsia="en-US"/>
    </w:rPr>
  </w:style>
  <w:style w:type="paragraph" w:customStyle="1" w:styleId="3210">
    <w:name w:val="列表 321"/>
    <w:basedOn w:val="a"/>
    <w:pPr>
      <w:ind w:left="1080" w:hanging="360"/>
    </w:pPr>
    <w:rPr>
      <w:rFonts w:ascii="Arial" w:hAnsi="Arial"/>
      <w:color w:val="000000"/>
      <w:sz w:val="20"/>
      <w:lang w:eastAsia="en-US"/>
    </w:rPr>
  </w:style>
  <w:style w:type="paragraph" w:customStyle="1" w:styleId="Heading3NoNumber">
    <w:name w:val="Heading3 No Number"/>
    <w:basedOn w:val="3"/>
    <w:next w:val="a"/>
    <w:uiPriority w:val="99"/>
    <w:pPr>
      <w:widowControl/>
      <w:topLinePunct/>
      <w:adjustRightInd w:val="0"/>
      <w:snapToGrid w:val="0"/>
      <w:spacing w:before="200" w:after="160" w:line="240" w:lineRule="atLeast"/>
      <w:jc w:val="left"/>
    </w:pPr>
    <w:rPr>
      <w:rFonts w:ascii="Book Antiqua" w:eastAsia="黑体" w:hAnsi="Book Antiqua"/>
    </w:rPr>
  </w:style>
  <w:style w:type="paragraph" w:customStyle="1" w:styleId="CharCharCharCharCharCharCharCharCharCharCharCharCharCharChar1">
    <w:name w:val="Char Char Char Char Char Char Char Char Char Char Char Char Char Char Char1"/>
    <w:basedOn w:val="a"/>
    <w:pPr>
      <w:spacing w:after="160" w:line="240" w:lineRule="exact"/>
    </w:pPr>
    <w:rPr>
      <w:rFonts w:ascii="Verdana" w:hAnsi="Verdana"/>
      <w:sz w:val="20"/>
      <w:lang w:eastAsia="en-US"/>
    </w:rPr>
  </w:style>
  <w:style w:type="paragraph" w:customStyle="1" w:styleId="1067067">
    <w:name w:val="样式 样式 样式1 + 左侧:  0.67 字符 + 左侧:  0.67 字符"/>
    <w:basedOn w:val="a"/>
    <w:uiPriority w:val="99"/>
    <w:pPr>
      <w:widowControl w:val="0"/>
      <w:spacing w:line="360" w:lineRule="auto"/>
      <w:ind w:leftChars="67" w:left="161" w:firstLineChars="236" w:firstLine="566"/>
      <w:jc w:val="both"/>
    </w:pPr>
    <w:rPr>
      <w:rFonts w:ascii="宋体" w:hAnsi="宋体"/>
      <w:kern w:val="2"/>
      <w:sz w:val="24"/>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rPr>
  </w:style>
  <w:style w:type="paragraph" w:customStyle="1" w:styleId="xl151">
    <w:name w:val="xl151"/>
    <w:basedOn w:val="a"/>
    <w:pPr>
      <w:pBdr>
        <w:top w:val="single" w:sz="8" w:space="0" w:color="auto"/>
        <w:left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11ffd">
    <w:name w:val="修订11"/>
    <w:uiPriority w:val="99"/>
    <w:rPr>
      <w:rFonts w:ascii="Times New Roman" w:hAnsi="Times New Roman"/>
    </w:rPr>
  </w:style>
  <w:style w:type="table" w:styleId="afffffffffffffffffffffffffffffffb">
    <w:name w:val="Table Grid"/>
    <w:basedOn w:val="a1"/>
    <w:uiPriority w:val="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kcein.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ainan.gov.cn/code/V3/"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13636</Words>
  <Characters>77730</Characters>
  <Application>Microsoft Office Word</Application>
  <DocSecurity>0</DocSecurity>
  <Lines>647</Lines>
  <Paragraphs>182</Paragraphs>
  <ScaleCrop>false</ScaleCrop>
  <Company>Microsoft</Company>
  <LinksUpToDate>false</LinksUpToDate>
  <CharactersWithSpaces>91184</CharactersWithSpaces>
  <SharedDoc>false</SharedDoc>
  <HLinks>
    <vt:vector size="72" baseType="variant">
      <vt:variant>
        <vt:i4>1378269682</vt:i4>
      </vt:variant>
      <vt:variant>
        <vt:i4>60</vt:i4>
      </vt:variant>
      <vt:variant>
        <vt:i4>0</vt:i4>
      </vt:variant>
      <vt:variant>
        <vt:i4>5</vt:i4>
      </vt:variant>
      <vt:variant>
        <vt:lpwstr/>
      </vt:variant>
      <vt:variant>
        <vt:lpwstr>_技术、商务评分表</vt:lpwstr>
      </vt:variant>
      <vt:variant>
        <vt:i4>2555966</vt:i4>
      </vt:variant>
      <vt:variant>
        <vt:i4>57</vt:i4>
      </vt:variant>
      <vt:variant>
        <vt:i4>0</vt:i4>
      </vt:variant>
      <vt:variant>
        <vt:i4>5</vt:i4>
      </vt:variant>
      <vt:variant>
        <vt:lpwstr>http://www.hkcein.com/</vt:lpwstr>
      </vt:variant>
      <vt:variant>
        <vt:lpwstr/>
      </vt:variant>
      <vt:variant>
        <vt:i4>5308432</vt:i4>
      </vt:variant>
      <vt:variant>
        <vt:i4>54</vt:i4>
      </vt:variant>
      <vt:variant>
        <vt:i4>0</vt:i4>
      </vt:variant>
      <vt:variant>
        <vt:i4>5</vt:i4>
      </vt:variant>
      <vt:variant>
        <vt:lpwstr>http://www.hainan.gov.cn/code/V3/</vt:lpwstr>
      </vt:variant>
      <vt:variant>
        <vt:lpwstr/>
      </vt:variant>
      <vt:variant>
        <vt:i4>-1383972740</vt:i4>
      </vt:variant>
      <vt:variant>
        <vt:i4>51</vt:i4>
      </vt:variant>
      <vt:variant>
        <vt:i4>0</vt:i4>
      </vt:variant>
      <vt:variant>
        <vt:i4>5</vt:i4>
      </vt:variant>
      <vt:variant>
        <vt:lpwstr/>
      </vt:variant>
      <vt:variant>
        <vt:lpwstr>_第三章_用户需求书</vt:lpwstr>
      </vt:variant>
      <vt:variant>
        <vt:i4>1769522</vt:i4>
      </vt:variant>
      <vt:variant>
        <vt:i4>44</vt:i4>
      </vt:variant>
      <vt:variant>
        <vt:i4>0</vt:i4>
      </vt:variant>
      <vt:variant>
        <vt:i4>5</vt:i4>
      </vt:variant>
      <vt:variant>
        <vt:lpwstr/>
      </vt:variant>
      <vt:variant>
        <vt:lpwstr>_Toc493520701</vt:lpwstr>
      </vt:variant>
      <vt:variant>
        <vt:i4>1769522</vt:i4>
      </vt:variant>
      <vt:variant>
        <vt:i4>38</vt:i4>
      </vt:variant>
      <vt:variant>
        <vt:i4>0</vt:i4>
      </vt:variant>
      <vt:variant>
        <vt:i4>5</vt:i4>
      </vt:variant>
      <vt:variant>
        <vt:lpwstr/>
      </vt:variant>
      <vt:variant>
        <vt:lpwstr>_Toc493520700</vt:lpwstr>
      </vt:variant>
      <vt:variant>
        <vt:i4>1179699</vt:i4>
      </vt:variant>
      <vt:variant>
        <vt:i4>32</vt:i4>
      </vt:variant>
      <vt:variant>
        <vt:i4>0</vt:i4>
      </vt:variant>
      <vt:variant>
        <vt:i4>5</vt:i4>
      </vt:variant>
      <vt:variant>
        <vt:lpwstr/>
      </vt:variant>
      <vt:variant>
        <vt:lpwstr>_Toc493520696</vt:lpwstr>
      </vt:variant>
      <vt:variant>
        <vt:i4>1179699</vt:i4>
      </vt:variant>
      <vt:variant>
        <vt:i4>26</vt:i4>
      </vt:variant>
      <vt:variant>
        <vt:i4>0</vt:i4>
      </vt:variant>
      <vt:variant>
        <vt:i4>5</vt:i4>
      </vt:variant>
      <vt:variant>
        <vt:lpwstr/>
      </vt:variant>
      <vt:variant>
        <vt:lpwstr>_Toc493520690</vt:lpwstr>
      </vt:variant>
      <vt:variant>
        <vt:i4>1245235</vt:i4>
      </vt:variant>
      <vt:variant>
        <vt:i4>20</vt:i4>
      </vt:variant>
      <vt:variant>
        <vt:i4>0</vt:i4>
      </vt:variant>
      <vt:variant>
        <vt:i4>5</vt:i4>
      </vt:variant>
      <vt:variant>
        <vt:lpwstr/>
      </vt:variant>
      <vt:variant>
        <vt:lpwstr>_Toc493520682</vt:lpwstr>
      </vt:variant>
      <vt:variant>
        <vt:i4>1966131</vt:i4>
      </vt:variant>
      <vt:variant>
        <vt:i4>14</vt:i4>
      </vt:variant>
      <vt:variant>
        <vt:i4>0</vt:i4>
      </vt:variant>
      <vt:variant>
        <vt:i4>5</vt:i4>
      </vt:variant>
      <vt:variant>
        <vt:lpwstr/>
      </vt:variant>
      <vt:variant>
        <vt:lpwstr>_Toc493520653</vt:lpwstr>
      </vt:variant>
      <vt:variant>
        <vt:i4>1966131</vt:i4>
      </vt:variant>
      <vt:variant>
        <vt:i4>8</vt:i4>
      </vt:variant>
      <vt:variant>
        <vt:i4>0</vt:i4>
      </vt:variant>
      <vt:variant>
        <vt:i4>5</vt:i4>
      </vt:variant>
      <vt:variant>
        <vt:lpwstr/>
      </vt:variant>
      <vt:variant>
        <vt:lpwstr>_Toc493520652</vt:lpwstr>
      </vt:variant>
      <vt:variant>
        <vt:i4>1966131</vt:i4>
      </vt:variant>
      <vt:variant>
        <vt:i4>2</vt:i4>
      </vt:variant>
      <vt:variant>
        <vt:i4>0</vt:i4>
      </vt:variant>
      <vt:variant>
        <vt:i4>5</vt:i4>
      </vt:variant>
      <vt:variant>
        <vt:lpwstr/>
      </vt:variant>
      <vt:variant>
        <vt:lpwstr>_Toc493520651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2</cp:revision>
  <cp:lastPrinted>2017-09-30T02:21:00Z</cp:lastPrinted>
  <dcterms:created xsi:type="dcterms:W3CDTF">2017-10-10T03:39:00Z</dcterms:created>
  <dcterms:modified xsi:type="dcterms:W3CDTF">2017-10-10T03:39:00Z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1505392251</vt:lpwstr>
  </property>
  <property fmtid="{D5CDD505-2E9C-101B-9397-08002B2CF9AE}" pid="6" name="_2015_ms_pID_725343">
    <vt:lpwstr>(2)+xWKqvngSjY1bImXjMYZSF/ygZj5YuDB6EUH6Ydc6Efl+LxYKpgKahzag0YdFCirmk9fq20k
JUHXeNUWDsdrllfTg1LukV4o5So6xTDR/CyfHd1JcZ9C6FtaExOs+yKaNd+MarJQxSRCZy8O
1YotjKOCybglWTF8zz40QgG1PXnBmx42CpYrz7g/ezfUvgwTNHpQcU9DUDvU//dADscBIKL/
7m+jOB8rWlC/PqeJel</vt:lpwstr>
  </property>
  <property fmtid="{D5CDD505-2E9C-101B-9397-08002B2CF9AE}" pid="7" name="_2015_ms_pID_7253431">
    <vt:lpwstr>mY0HiMc8R6YwzT0lbfuIPsN117+CsYfrZz5svDg5Um1yZmMnRVB8A4
//ghF0H0+mU2AbAOA6EmZj34rAuN0m/Ry79wB+/7AjkdeDqDRavskK9gS8h6TkRtlo/KgR0d
dMeVOsCLCLmVHW2FoblWsOVhC4qmVOqlWIUQd9oUifxPrTibL96gekKuHLVz0u5mcAU=</vt:lpwstr>
  </property>
  <property fmtid="{D5CDD505-2E9C-101B-9397-08002B2CF9AE}" pid="8" name="KSOProductBuildVer">
    <vt:lpwstr>2052-10.1.0.6690</vt:lpwstr>
  </property>
</Properties>
</file>