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F1" w:rsidRDefault="00E51E14">
      <w:pPr>
        <w:widowControl/>
        <w:spacing w:line="360" w:lineRule="auto"/>
        <w:jc w:val="center"/>
        <w:rPr>
          <w:rFonts w:ascii="宋体" w:hAnsi="宋体" w:cs="宋体"/>
          <w:b/>
          <w:kern w:val="0"/>
          <w:sz w:val="72"/>
          <w:szCs w:val="72"/>
        </w:rPr>
      </w:pPr>
      <w:r>
        <w:rPr>
          <w:rFonts w:ascii="宋体" w:hAnsi="宋体" w:cs="宋体" w:hint="eastAsia"/>
          <w:b/>
          <w:kern w:val="0"/>
          <w:sz w:val="72"/>
          <w:szCs w:val="72"/>
        </w:rPr>
        <w:t>鼎华大厦电梯改造项目</w:t>
      </w:r>
    </w:p>
    <w:p w:rsidR="009D46F1" w:rsidRDefault="009D46F1">
      <w:pPr>
        <w:widowControl/>
        <w:spacing w:line="360" w:lineRule="auto"/>
        <w:jc w:val="center"/>
        <w:rPr>
          <w:rFonts w:ascii="宋体" w:cs="宋体"/>
          <w:b/>
          <w:kern w:val="0"/>
          <w:sz w:val="40"/>
          <w:szCs w:val="52"/>
        </w:rPr>
      </w:pPr>
    </w:p>
    <w:p w:rsidR="009D46F1" w:rsidRDefault="009D46F1">
      <w:pPr>
        <w:widowControl/>
        <w:spacing w:line="360" w:lineRule="auto"/>
        <w:jc w:val="center"/>
        <w:rPr>
          <w:rFonts w:ascii="宋体" w:cs="宋体"/>
          <w:b/>
          <w:kern w:val="0"/>
          <w:sz w:val="40"/>
          <w:szCs w:val="52"/>
        </w:rPr>
      </w:pPr>
    </w:p>
    <w:p w:rsidR="009D46F1" w:rsidRDefault="009D46F1">
      <w:pPr>
        <w:widowControl/>
        <w:spacing w:line="360" w:lineRule="auto"/>
        <w:jc w:val="center"/>
        <w:rPr>
          <w:rFonts w:ascii="宋体" w:cs="宋体"/>
          <w:b/>
          <w:kern w:val="0"/>
          <w:sz w:val="40"/>
          <w:szCs w:val="52"/>
        </w:rPr>
      </w:pPr>
    </w:p>
    <w:p w:rsidR="009D46F1" w:rsidRDefault="009D46F1">
      <w:pPr>
        <w:widowControl/>
        <w:spacing w:line="360" w:lineRule="auto"/>
        <w:jc w:val="center"/>
        <w:rPr>
          <w:rFonts w:ascii="宋体" w:cs="宋体"/>
          <w:b/>
          <w:kern w:val="0"/>
          <w:sz w:val="40"/>
          <w:szCs w:val="52"/>
        </w:rPr>
      </w:pPr>
    </w:p>
    <w:p w:rsidR="009D46F1" w:rsidRDefault="009D46F1">
      <w:pPr>
        <w:widowControl/>
        <w:spacing w:line="360" w:lineRule="auto"/>
        <w:jc w:val="center"/>
        <w:rPr>
          <w:rFonts w:ascii="宋体" w:cs="宋体"/>
          <w:b/>
          <w:kern w:val="0"/>
          <w:sz w:val="40"/>
          <w:szCs w:val="52"/>
        </w:rPr>
      </w:pPr>
    </w:p>
    <w:p w:rsidR="009D46F1" w:rsidRDefault="00E51E14">
      <w:pPr>
        <w:widowControl/>
        <w:spacing w:line="360" w:lineRule="auto"/>
        <w:jc w:val="center"/>
        <w:rPr>
          <w:rFonts w:ascii="宋体" w:cs="宋体"/>
          <w:b/>
          <w:kern w:val="0"/>
          <w:sz w:val="72"/>
          <w:szCs w:val="72"/>
        </w:rPr>
      </w:pPr>
      <w:r>
        <w:rPr>
          <w:rFonts w:ascii="宋体" w:hAnsi="宋体" w:cs="宋体" w:hint="eastAsia"/>
          <w:b/>
          <w:kern w:val="0"/>
          <w:sz w:val="72"/>
          <w:szCs w:val="72"/>
        </w:rPr>
        <w:t>竞争性谈判文件</w:t>
      </w:r>
    </w:p>
    <w:p w:rsidR="009D46F1" w:rsidRDefault="009D46F1">
      <w:pPr>
        <w:widowControl/>
        <w:spacing w:line="360" w:lineRule="auto"/>
        <w:jc w:val="center"/>
        <w:rPr>
          <w:rFonts w:ascii="宋体" w:cs="宋体"/>
          <w:b/>
          <w:kern w:val="0"/>
          <w:sz w:val="40"/>
          <w:szCs w:val="52"/>
        </w:rPr>
      </w:pPr>
    </w:p>
    <w:p w:rsidR="009D46F1" w:rsidRDefault="009D46F1">
      <w:pPr>
        <w:widowControl/>
        <w:spacing w:line="360" w:lineRule="auto"/>
        <w:rPr>
          <w:rFonts w:ascii="宋体" w:cs="宋体"/>
          <w:b/>
          <w:kern w:val="0"/>
          <w:sz w:val="40"/>
          <w:szCs w:val="52"/>
        </w:rPr>
      </w:pPr>
    </w:p>
    <w:p w:rsidR="009D46F1" w:rsidRDefault="009D46F1">
      <w:pPr>
        <w:widowControl/>
        <w:spacing w:line="360" w:lineRule="auto"/>
        <w:jc w:val="center"/>
        <w:rPr>
          <w:rFonts w:ascii="宋体" w:cs="宋体"/>
          <w:b/>
          <w:kern w:val="0"/>
          <w:sz w:val="40"/>
          <w:szCs w:val="52"/>
        </w:rPr>
      </w:pPr>
    </w:p>
    <w:p w:rsidR="009D46F1" w:rsidRDefault="009D46F1">
      <w:pPr>
        <w:widowControl/>
        <w:spacing w:line="360" w:lineRule="auto"/>
        <w:jc w:val="center"/>
        <w:rPr>
          <w:rFonts w:ascii="宋体" w:cs="宋体"/>
          <w:b/>
          <w:kern w:val="0"/>
          <w:sz w:val="40"/>
          <w:szCs w:val="52"/>
        </w:rPr>
      </w:pPr>
    </w:p>
    <w:p w:rsidR="009D46F1" w:rsidRDefault="00E51E14">
      <w:pPr>
        <w:widowControl/>
        <w:spacing w:line="360" w:lineRule="auto"/>
        <w:ind w:firstLineChars="300" w:firstLine="1084"/>
        <w:jc w:val="left"/>
        <w:rPr>
          <w:rFonts w:ascii="宋体" w:cs="宋体"/>
          <w:b/>
          <w:kern w:val="0"/>
          <w:sz w:val="36"/>
          <w:szCs w:val="36"/>
        </w:rPr>
      </w:pPr>
      <w:r>
        <w:rPr>
          <w:rFonts w:ascii="宋体" w:hAnsi="宋体" w:cs="宋体" w:hint="eastAsia"/>
          <w:b/>
          <w:kern w:val="0"/>
          <w:sz w:val="36"/>
          <w:szCs w:val="36"/>
        </w:rPr>
        <w:t>采</w:t>
      </w:r>
      <w:r>
        <w:rPr>
          <w:rFonts w:ascii="宋体" w:hAnsi="宋体" w:cs="宋体"/>
          <w:b/>
          <w:kern w:val="0"/>
          <w:sz w:val="36"/>
          <w:szCs w:val="36"/>
        </w:rPr>
        <w:t xml:space="preserve"> </w:t>
      </w:r>
      <w:r>
        <w:rPr>
          <w:rFonts w:ascii="宋体" w:hAnsi="宋体" w:cs="宋体" w:hint="eastAsia"/>
          <w:b/>
          <w:kern w:val="0"/>
          <w:sz w:val="36"/>
          <w:szCs w:val="36"/>
        </w:rPr>
        <w:t>购</w:t>
      </w:r>
      <w:r>
        <w:rPr>
          <w:rFonts w:ascii="宋体" w:hAnsi="宋体" w:cs="宋体"/>
          <w:b/>
          <w:kern w:val="0"/>
          <w:sz w:val="36"/>
          <w:szCs w:val="36"/>
        </w:rPr>
        <w:t xml:space="preserve"> </w:t>
      </w:r>
      <w:r>
        <w:rPr>
          <w:rFonts w:ascii="宋体" w:hAnsi="宋体" w:cs="宋体" w:hint="eastAsia"/>
          <w:b/>
          <w:kern w:val="0"/>
          <w:sz w:val="36"/>
          <w:szCs w:val="36"/>
        </w:rPr>
        <w:t>人：海南汇金华物业服务有限公司</w:t>
      </w:r>
    </w:p>
    <w:p w:rsidR="009D46F1" w:rsidRDefault="00E51E14">
      <w:pPr>
        <w:widowControl/>
        <w:spacing w:line="360" w:lineRule="auto"/>
        <w:ind w:firstLineChars="300" w:firstLine="1084"/>
        <w:jc w:val="left"/>
        <w:rPr>
          <w:rFonts w:ascii="宋体" w:cs="宋体"/>
          <w:b/>
          <w:kern w:val="0"/>
          <w:sz w:val="36"/>
          <w:szCs w:val="36"/>
        </w:rPr>
      </w:pPr>
      <w:r>
        <w:rPr>
          <w:rFonts w:ascii="宋体" w:hAnsi="宋体" w:cs="宋体" w:hint="eastAsia"/>
          <w:b/>
          <w:kern w:val="0"/>
          <w:sz w:val="36"/>
          <w:szCs w:val="36"/>
        </w:rPr>
        <w:t>项目名称：鼎华大厦电梯改造项目</w:t>
      </w:r>
    </w:p>
    <w:p w:rsidR="009D46F1" w:rsidRDefault="00E51E14">
      <w:pPr>
        <w:widowControl/>
        <w:spacing w:line="360" w:lineRule="auto"/>
        <w:ind w:firstLineChars="300" w:firstLine="1084"/>
        <w:jc w:val="left"/>
        <w:rPr>
          <w:rFonts w:ascii="宋体" w:cs="宋体"/>
          <w:b/>
          <w:kern w:val="0"/>
          <w:sz w:val="36"/>
          <w:szCs w:val="36"/>
        </w:rPr>
      </w:pPr>
      <w:r>
        <w:rPr>
          <w:rFonts w:ascii="宋体" w:hAnsi="宋体" w:cs="宋体" w:hint="eastAsia"/>
          <w:b/>
          <w:kern w:val="0"/>
          <w:sz w:val="36"/>
          <w:szCs w:val="36"/>
        </w:rPr>
        <w:t>项目编号：</w:t>
      </w:r>
      <w:r>
        <w:rPr>
          <w:rFonts w:ascii="宋体" w:hAnsi="宋体" w:cs="宋体"/>
          <w:b/>
          <w:kern w:val="0"/>
          <w:sz w:val="36"/>
          <w:szCs w:val="36"/>
        </w:rPr>
        <w:t>FZJTHN-CG-2017041</w:t>
      </w:r>
    </w:p>
    <w:p w:rsidR="009D46F1" w:rsidRDefault="00E51E14">
      <w:pPr>
        <w:widowControl/>
        <w:spacing w:line="360" w:lineRule="auto"/>
        <w:ind w:firstLineChars="300" w:firstLine="1084"/>
        <w:jc w:val="left"/>
        <w:rPr>
          <w:rFonts w:ascii="宋体" w:cs="宋体"/>
          <w:b/>
          <w:kern w:val="0"/>
          <w:sz w:val="36"/>
          <w:szCs w:val="36"/>
        </w:rPr>
      </w:pPr>
      <w:r>
        <w:rPr>
          <w:rFonts w:ascii="宋体" w:hAnsi="宋体" w:cs="宋体" w:hint="eastAsia"/>
          <w:b/>
          <w:kern w:val="0"/>
          <w:sz w:val="36"/>
          <w:szCs w:val="36"/>
        </w:rPr>
        <w:t>代理机构：法正项目管理集团有限公司</w:t>
      </w:r>
    </w:p>
    <w:p w:rsidR="009D46F1" w:rsidRDefault="00E51E14">
      <w:pPr>
        <w:widowControl/>
        <w:spacing w:line="360" w:lineRule="auto"/>
        <w:jc w:val="center"/>
        <w:rPr>
          <w:rFonts w:ascii="宋体" w:cs="宋体"/>
          <w:b/>
          <w:kern w:val="0"/>
          <w:sz w:val="36"/>
          <w:szCs w:val="36"/>
        </w:rPr>
      </w:pPr>
      <w:r>
        <w:rPr>
          <w:rFonts w:ascii="宋体" w:hAnsi="宋体" w:cs="宋体"/>
          <w:b/>
          <w:kern w:val="0"/>
          <w:sz w:val="36"/>
          <w:szCs w:val="36"/>
        </w:rPr>
        <w:t>2017</w:t>
      </w:r>
      <w:r>
        <w:rPr>
          <w:rFonts w:ascii="宋体" w:hAnsi="宋体" w:cs="宋体" w:hint="eastAsia"/>
          <w:b/>
          <w:kern w:val="0"/>
          <w:sz w:val="36"/>
          <w:szCs w:val="36"/>
        </w:rPr>
        <w:t>年8月</w:t>
      </w:r>
    </w:p>
    <w:p w:rsidR="009D46F1" w:rsidRDefault="00E51E14">
      <w:pPr>
        <w:widowControl/>
        <w:spacing w:line="360" w:lineRule="auto"/>
        <w:jc w:val="center"/>
        <w:rPr>
          <w:rFonts w:ascii="宋体" w:cs="宋体"/>
          <w:b/>
          <w:kern w:val="0"/>
          <w:sz w:val="36"/>
          <w:szCs w:val="36"/>
        </w:rPr>
      </w:pPr>
      <w:r>
        <w:rPr>
          <w:rFonts w:ascii="宋体" w:hAnsi="宋体" w:cs="宋体" w:hint="eastAsia"/>
          <w:b/>
          <w:kern w:val="0"/>
          <w:sz w:val="36"/>
          <w:szCs w:val="36"/>
        </w:rPr>
        <w:lastRenderedPageBreak/>
        <w:t>目</w:t>
      </w:r>
      <w:r>
        <w:rPr>
          <w:rFonts w:ascii="宋体" w:hAnsi="宋体" w:cs="宋体"/>
          <w:b/>
          <w:kern w:val="0"/>
          <w:sz w:val="36"/>
          <w:szCs w:val="36"/>
        </w:rPr>
        <w:t xml:space="preserve">   </w:t>
      </w:r>
      <w:r>
        <w:rPr>
          <w:rFonts w:ascii="宋体" w:hAnsi="宋体" w:cs="宋体" w:hint="eastAsia"/>
          <w:b/>
          <w:kern w:val="0"/>
          <w:sz w:val="36"/>
          <w:szCs w:val="36"/>
        </w:rPr>
        <w:t>录</w:t>
      </w:r>
    </w:p>
    <w:p w:rsidR="009D46F1" w:rsidRDefault="00231E1A">
      <w:pPr>
        <w:pStyle w:val="10"/>
        <w:tabs>
          <w:tab w:val="right" w:leader="dot" w:pos="9394"/>
        </w:tabs>
        <w:rPr>
          <w:rFonts w:ascii="Calibri" w:hAnsi="Calibri"/>
          <w:b w:val="0"/>
          <w:bCs w:val="0"/>
          <w:caps w:val="0"/>
          <w:sz w:val="21"/>
          <w:szCs w:val="22"/>
        </w:rPr>
      </w:pPr>
      <w:r w:rsidRPr="00231E1A">
        <w:rPr>
          <w:rFonts w:ascii="宋体" w:hAnsi="宋体"/>
          <w:b w:val="0"/>
          <w:sz w:val="24"/>
          <w:szCs w:val="24"/>
        </w:rPr>
        <w:fldChar w:fldCharType="begin"/>
      </w:r>
      <w:r w:rsidR="00E51E14">
        <w:rPr>
          <w:rFonts w:ascii="宋体" w:hAnsi="宋体"/>
          <w:b w:val="0"/>
          <w:sz w:val="24"/>
          <w:szCs w:val="24"/>
        </w:rPr>
        <w:instrText xml:space="preserve"> TOC \o "1-3" \h \z \u </w:instrText>
      </w:r>
      <w:r w:rsidRPr="00231E1A">
        <w:rPr>
          <w:rFonts w:ascii="宋体" w:hAnsi="宋体"/>
          <w:b w:val="0"/>
          <w:sz w:val="24"/>
          <w:szCs w:val="24"/>
        </w:rPr>
        <w:fldChar w:fldCharType="separate"/>
      </w:r>
      <w:hyperlink w:anchor="_Toc479670687" w:history="1">
        <w:r w:rsidR="00E51E14">
          <w:rPr>
            <w:rStyle w:val="af2"/>
            <w:rFonts w:ascii="宋体" w:hAnsi="宋体" w:cs="宋体" w:hint="eastAsia"/>
            <w:color w:val="auto"/>
            <w:kern w:val="28"/>
          </w:rPr>
          <w:t>第一章</w:t>
        </w:r>
        <w:r w:rsidR="00E51E14">
          <w:rPr>
            <w:rStyle w:val="af2"/>
            <w:rFonts w:ascii="宋体" w:hAnsi="宋体" w:cs="宋体" w:hint="eastAsia"/>
            <w:color w:val="auto"/>
            <w:kern w:val="0"/>
          </w:rPr>
          <w:t>谈判邀请函</w:t>
        </w:r>
        <w:r w:rsidR="00E51E14">
          <w:tab/>
        </w:r>
        <w:r>
          <w:fldChar w:fldCharType="begin"/>
        </w:r>
        <w:r w:rsidR="00E51E14">
          <w:instrText xml:space="preserve"> PAGEREF _Toc479670687 \h </w:instrText>
        </w:r>
        <w:r>
          <w:fldChar w:fldCharType="separate"/>
        </w:r>
        <w:r w:rsidR="00E51E14">
          <w:t>2</w:t>
        </w:r>
        <w:r>
          <w:fldChar w:fldCharType="end"/>
        </w:r>
      </w:hyperlink>
    </w:p>
    <w:p w:rsidR="009D46F1" w:rsidRDefault="00231E1A">
      <w:pPr>
        <w:pStyle w:val="10"/>
        <w:tabs>
          <w:tab w:val="right" w:leader="dot" w:pos="9394"/>
        </w:tabs>
        <w:rPr>
          <w:rFonts w:ascii="Calibri" w:hAnsi="Calibri"/>
          <w:b w:val="0"/>
          <w:bCs w:val="0"/>
          <w:caps w:val="0"/>
          <w:sz w:val="21"/>
          <w:szCs w:val="22"/>
        </w:rPr>
      </w:pPr>
      <w:hyperlink w:anchor="_Toc479670688" w:history="1">
        <w:r w:rsidR="00E51E14">
          <w:rPr>
            <w:rStyle w:val="af2"/>
            <w:rFonts w:ascii="宋体" w:hAnsi="宋体" w:cs="宋体" w:hint="eastAsia"/>
            <w:color w:val="auto"/>
            <w:kern w:val="0"/>
          </w:rPr>
          <w:t>第二章报价人须知</w:t>
        </w:r>
        <w:r w:rsidR="00E51E14">
          <w:tab/>
        </w:r>
        <w:r>
          <w:fldChar w:fldCharType="begin"/>
        </w:r>
        <w:r w:rsidR="00E51E14">
          <w:instrText xml:space="preserve"> PAGEREF _Toc479670688 \h </w:instrText>
        </w:r>
        <w:r>
          <w:fldChar w:fldCharType="separate"/>
        </w:r>
        <w:r w:rsidR="00E51E14">
          <w:t>4</w:t>
        </w:r>
        <w:r>
          <w:fldChar w:fldCharType="end"/>
        </w:r>
      </w:hyperlink>
    </w:p>
    <w:p w:rsidR="009D46F1" w:rsidRDefault="00231E1A">
      <w:pPr>
        <w:pStyle w:val="10"/>
        <w:tabs>
          <w:tab w:val="right" w:leader="dot" w:pos="9394"/>
        </w:tabs>
        <w:rPr>
          <w:rFonts w:ascii="Calibri" w:hAnsi="Calibri"/>
          <w:b w:val="0"/>
          <w:bCs w:val="0"/>
          <w:caps w:val="0"/>
          <w:sz w:val="21"/>
          <w:szCs w:val="22"/>
        </w:rPr>
      </w:pPr>
      <w:hyperlink w:anchor="_Toc479670689" w:history="1">
        <w:r w:rsidR="00E51E14">
          <w:rPr>
            <w:rStyle w:val="af2"/>
            <w:rFonts w:ascii="宋体" w:hAnsi="宋体" w:hint="eastAsia"/>
            <w:color w:val="auto"/>
            <w:kern w:val="0"/>
          </w:rPr>
          <w:t>第三章</w:t>
        </w:r>
        <w:r w:rsidR="00E51E14">
          <w:rPr>
            <w:rStyle w:val="af2"/>
            <w:rFonts w:ascii="宋体" w:hAnsi="宋体" w:cs="宋体" w:hint="eastAsia"/>
            <w:color w:val="auto"/>
            <w:kern w:val="0"/>
          </w:rPr>
          <w:t>用户需求书</w:t>
        </w:r>
        <w:r w:rsidR="00E51E14">
          <w:tab/>
        </w:r>
        <w:r>
          <w:fldChar w:fldCharType="begin"/>
        </w:r>
        <w:r w:rsidR="00E51E14">
          <w:instrText xml:space="preserve"> PAGEREF _Toc479670689 \h </w:instrText>
        </w:r>
        <w:r>
          <w:fldChar w:fldCharType="separate"/>
        </w:r>
        <w:r w:rsidR="00E51E14">
          <w:t>9</w:t>
        </w:r>
        <w:r>
          <w:fldChar w:fldCharType="end"/>
        </w:r>
      </w:hyperlink>
    </w:p>
    <w:p w:rsidR="009D46F1" w:rsidRDefault="00231E1A">
      <w:pPr>
        <w:pStyle w:val="20"/>
        <w:tabs>
          <w:tab w:val="right" w:leader="dot" w:pos="9394"/>
        </w:tabs>
        <w:rPr>
          <w:rFonts w:ascii="Calibri" w:hAnsi="Calibri"/>
          <w:smallCaps w:val="0"/>
          <w:sz w:val="21"/>
          <w:szCs w:val="22"/>
        </w:rPr>
      </w:pPr>
      <w:hyperlink w:anchor="_Toc479670690" w:history="1">
        <w:r w:rsidR="00E51E14">
          <w:rPr>
            <w:rStyle w:val="af2"/>
            <w:rFonts w:ascii="宋体" w:hAnsi="宋体" w:hint="eastAsia"/>
            <w:color w:val="auto"/>
          </w:rPr>
          <w:t>一、项目概况</w:t>
        </w:r>
        <w:r w:rsidR="00E51E14">
          <w:tab/>
        </w:r>
        <w:r>
          <w:fldChar w:fldCharType="begin"/>
        </w:r>
        <w:r w:rsidR="00E51E14">
          <w:instrText xml:space="preserve"> PAGEREF _Toc479670690 \h </w:instrText>
        </w:r>
        <w:r>
          <w:fldChar w:fldCharType="separate"/>
        </w:r>
        <w:r w:rsidR="00E51E14">
          <w:t>9</w:t>
        </w:r>
        <w:r>
          <w:fldChar w:fldCharType="end"/>
        </w:r>
      </w:hyperlink>
    </w:p>
    <w:p w:rsidR="009D46F1" w:rsidRDefault="00231E1A">
      <w:pPr>
        <w:pStyle w:val="20"/>
        <w:tabs>
          <w:tab w:val="right" w:leader="dot" w:pos="9394"/>
        </w:tabs>
        <w:rPr>
          <w:rFonts w:ascii="Calibri" w:hAnsi="Calibri"/>
          <w:smallCaps w:val="0"/>
          <w:sz w:val="21"/>
          <w:szCs w:val="22"/>
        </w:rPr>
      </w:pPr>
      <w:hyperlink w:anchor="_Toc479670691" w:history="1">
        <w:r w:rsidR="00E51E14">
          <w:rPr>
            <w:rStyle w:val="af2"/>
            <w:rFonts w:hint="eastAsia"/>
            <w:color w:val="auto"/>
          </w:rPr>
          <w:t>二、技术规范要求</w:t>
        </w:r>
        <w:r w:rsidR="00E51E14">
          <w:tab/>
        </w:r>
        <w:r>
          <w:fldChar w:fldCharType="begin"/>
        </w:r>
        <w:r w:rsidR="00E51E14">
          <w:instrText xml:space="preserve"> PAGEREF _Toc479670691 \h </w:instrText>
        </w:r>
        <w:r>
          <w:fldChar w:fldCharType="separate"/>
        </w:r>
        <w:r w:rsidR="00E51E14">
          <w:t>9</w:t>
        </w:r>
        <w:r>
          <w:fldChar w:fldCharType="end"/>
        </w:r>
      </w:hyperlink>
    </w:p>
    <w:p w:rsidR="009D46F1" w:rsidRDefault="00231E1A">
      <w:pPr>
        <w:pStyle w:val="20"/>
        <w:tabs>
          <w:tab w:val="right" w:leader="dot" w:pos="9394"/>
        </w:tabs>
        <w:rPr>
          <w:rFonts w:ascii="Calibri" w:hAnsi="Calibri"/>
          <w:smallCaps w:val="0"/>
          <w:sz w:val="21"/>
          <w:szCs w:val="22"/>
        </w:rPr>
      </w:pPr>
      <w:hyperlink w:anchor="_Toc479670692" w:history="1">
        <w:r w:rsidR="00E51E14">
          <w:rPr>
            <w:rStyle w:val="af2"/>
            <w:rFonts w:ascii="宋体" w:hAnsi="宋体" w:hint="eastAsia"/>
            <w:color w:val="auto"/>
          </w:rPr>
          <w:t>三、整机质保期</w:t>
        </w:r>
        <w:r w:rsidR="00E51E14">
          <w:tab/>
        </w:r>
        <w:r>
          <w:fldChar w:fldCharType="begin"/>
        </w:r>
        <w:r w:rsidR="00E51E14">
          <w:instrText xml:space="preserve"> PAGEREF _Toc479670692 \h </w:instrText>
        </w:r>
        <w:r>
          <w:fldChar w:fldCharType="separate"/>
        </w:r>
        <w:r w:rsidR="00E51E14">
          <w:t>12</w:t>
        </w:r>
        <w:r>
          <w:fldChar w:fldCharType="end"/>
        </w:r>
      </w:hyperlink>
    </w:p>
    <w:p w:rsidR="009D46F1" w:rsidRDefault="00231E1A">
      <w:pPr>
        <w:pStyle w:val="20"/>
        <w:tabs>
          <w:tab w:val="right" w:leader="dot" w:pos="9394"/>
        </w:tabs>
        <w:rPr>
          <w:rFonts w:ascii="Calibri" w:hAnsi="Calibri"/>
          <w:smallCaps w:val="0"/>
          <w:sz w:val="21"/>
          <w:szCs w:val="22"/>
        </w:rPr>
      </w:pPr>
      <w:hyperlink w:anchor="_Toc479670693" w:history="1">
        <w:r w:rsidR="00E51E14">
          <w:rPr>
            <w:rStyle w:val="af2"/>
            <w:rFonts w:ascii="宋体" w:hAnsi="宋体" w:hint="eastAsia"/>
            <w:color w:val="auto"/>
          </w:rPr>
          <w:t>四、安装及售后服务要求：</w:t>
        </w:r>
        <w:r w:rsidR="00E51E14">
          <w:tab/>
        </w:r>
        <w:r>
          <w:fldChar w:fldCharType="begin"/>
        </w:r>
        <w:r w:rsidR="00E51E14">
          <w:instrText xml:space="preserve"> PAGEREF _Toc479670693 \h </w:instrText>
        </w:r>
        <w:r>
          <w:fldChar w:fldCharType="separate"/>
        </w:r>
        <w:r w:rsidR="00E51E14">
          <w:t>12</w:t>
        </w:r>
        <w:r>
          <w:fldChar w:fldCharType="end"/>
        </w:r>
      </w:hyperlink>
    </w:p>
    <w:p w:rsidR="009D46F1" w:rsidRDefault="00231E1A">
      <w:pPr>
        <w:pStyle w:val="20"/>
        <w:tabs>
          <w:tab w:val="right" w:leader="dot" w:pos="9394"/>
        </w:tabs>
        <w:rPr>
          <w:rFonts w:ascii="Calibri" w:hAnsi="Calibri"/>
          <w:smallCaps w:val="0"/>
          <w:sz w:val="21"/>
          <w:szCs w:val="22"/>
        </w:rPr>
      </w:pPr>
      <w:hyperlink w:anchor="_Toc479670694" w:history="1">
        <w:r w:rsidR="00E51E14">
          <w:rPr>
            <w:rStyle w:val="af2"/>
            <w:rFonts w:ascii="宋体" w:hAnsi="宋体" w:hint="eastAsia"/>
            <w:color w:val="auto"/>
          </w:rPr>
          <w:t>五、执行标准及质量保证</w:t>
        </w:r>
        <w:r w:rsidR="00E51E14">
          <w:tab/>
        </w:r>
        <w:r>
          <w:fldChar w:fldCharType="begin"/>
        </w:r>
        <w:r w:rsidR="00E51E14">
          <w:instrText xml:space="preserve"> PAGEREF _Toc479670694 \h </w:instrText>
        </w:r>
        <w:r>
          <w:fldChar w:fldCharType="separate"/>
        </w:r>
        <w:r w:rsidR="00E51E14">
          <w:t>17</w:t>
        </w:r>
        <w:r>
          <w:fldChar w:fldCharType="end"/>
        </w:r>
      </w:hyperlink>
    </w:p>
    <w:p w:rsidR="009D46F1" w:rsidRDefault="00231E1A">
      <w:pPr>
        <w:pStyle w:val="20"/>
        <w:tabs>
          <w:tab w:val="right" w:leader="dot" w:pos="9394"/>
        </w:tabs>
        <w:rPr>
          <w:rFonts w:ascii="Calibri" w:hAnsi="Calibri"/>
          <w:smallCaps w:val="0"/>
          <w:sz w:val="21"/>
          <w:szCs w:val="22"/>
        </w:rPr>
      </w:pPr>
      <w:hyperlink w:anchor="_Toc479670695" w:history="1">
        <w:r w:rsidR="00E51E14">
          <w:rPr>
            <w:rStyle w:val="af2"/>
            <w:rFonts w:ascii="宋体" w:hAnsi="宋体" w:hint="eastAsia"/>
            <w:color w:val="auto"/>
          </w:rPr>
          <w:t>六、乘客电梯规格参数表</w:t>
        </w:r>
        <w:r w:rsidR="00E51E14">
          <w:tab/>
        </w:r>
        <w:r>
          <w:fldChar w:fldCharType="begin"/>
        </w:r>
        <w:r w:rsidR="00E51E14">
          <w:instrText xml:space="preserve"> PAGEREF _Toc479670695 \h </w:instrText>
        </w:r>
        <w:r>
          <w:fldChar w:fldCharType="separate"/>
        </w:r>
        <w:r w:rsidR="00E51E14">
          <w:t>18</w:t>
        </w:r>
        <w:r>
          <w:fldChar w:fldCharType="end"/>
        </w:r>
      </w:hyperlink>
    </w:p>
    <w:p w:rsidR="009D46F1" w:rsidRDefault="00231E1A">
      <w:pPr>
        <w:pStyle w:val="20"/>
        <w:tabs>
          <w:tab w:val="right" w:leader="dot" w:pos="9394"/>
        </w:tabs>
        <w:rPr>
          <w:rFonts w:ascii="Calibri" w:hAnsi="Calibri"/>
          <w:smallCaps w:val="0"/>
          <w:sz w:val="21"/>
          <w:szCs w:val="22"/>
        </w:rPr>
      </w:pPr>
      <w:hyperlink w:anchor="_Toc479670696" w:history="1">
        <w:r w:rsidR="00E51E14">
          <w:rPr>
            <w:rStyle w:val="af2"/>
            <w:rFonts w:ascii="宋体" w:hAnsi="宋体" w:hint="eastAsia"/>
            <w:color w:val="auto"/>
          </w:rPr>
          <w:t>七、乘客电梯基本配置清单</w:t>
        </w:r>
        <w:r w:rsidR="00E51E14">
          <w:tab/>
        </w:r>
        <w:r>
          <w:fldChar w:fldCharType="begin"/>
        </w:r>
        <w:r w:rsidR="00E51E14">
          <w:instrText xml:space="preserve"> PAGEREF _Toc479670696 \h </w:instrText>
        </w:r>
        <w:r>
          <w:fldChar w:fldCharType="separate"/>
        </w:r>
        <w:r w:rsidR="00E51E14">
          <w:t>20</w:t>
        </w:r>
        <w:r>
          <w:fldChar w:fldCharType="end"/>
        </w:r>
      </w:hyperlink>
    </w:p>
    <w:p w:rsidR="009D46F1" w:rsidRDefault="00231E1A">
      <w:pPr>
        <w:pStyle w:val="20"/>
        <w:tabs>
          <w:tab w:val="right" w:leader="dot" w:pos="9394"/>
        </w:tabs>
        <w:rPr>
          <w:rFonts w:ascii="Calibri" w:hAnsi="Calibri"/>
          <w:smallCaps w:val="0"/>
          <w:sz w:val="21"/>
          <w:szCs w:val="22"/>
        </w:rPr>
      </w:pPr>
      <w:hyperlink w:anchor="_Toc479670697" w:history="1">
        <w:r w:rsidR="00E51E14">
          <w:rPr>
            <w:rStyle w:val="af2"/>
            <w:rFonts w:hint="eastAsia"/>
            <w:color w:val="auto"/>
          </w:rPr>
          <w:t>八、其他要求</w:t>
        </w:r>
        <w:r w:rsidR="00E51E14">
          <w:tab/>
        </w:r>
        <w:r>
          <w:fldChar w:fldCharType="begin"/>
        </w:r>
        <w:r w:rsidR="00E51E14">
          <w:instrText xml:space="preserve"> PAGEREF _Toc479670697 \h </w:instrText>
        </w:r>
        <w:r>
          <w:fldChar w:fldCharType="separate"/>
        </w:r>
        <w:r w:rsidR="00E51E14">
          <w:t>22</w:t>
        </w:r>
        <w:r>
          <w:fldChar w:fldCharType="end"/>
        </w:r>
      </w:hyperlink>
    </w:p>
    <w:p w:rsidR="009D46F1" w:rsidRDefault="00231E1A">
      <w:pPr>
        <w:pStyle w:val="10"/>
        <w:tabs>
          <w:tab w:val="left" w:pos="840"/>
          <w:tab w:val="right" w:leader="dot" w:pos="9394"/>
        </w:tabs>
        <w:rPr>
          <w:rFonts w:ascii="Calibri" w:hAnsi="Calibri"/>
          <w:b w:val="0"/>
          <w:bCs w:val="0"/>
          <w:caps w:val="0"/>
          <w:sz w:val="21"/>
          <w:szCs w:val="22"/>
        </w:rPr>
      </w:pPr>
      <w:hyperlink w:anchor="_Toc479670698" w:history="1">
        <w:r w:rsidR="00E51E14">
          <w:rPr>
            <w:rStyle w:val="af2"/>
            <w:rFonts w:ascii="宋体" w:hAnsi="宋体" w:hint="eastAsia"/>
            <w:color w:val="auto"/>
            <w:kern w:val="0"/>
          </w:rPr>
          <w:t>第四章</w:t>
        </w:r>
        <w:r w:rsidR="00E51E14">
          <w:rPr>
            <w:rFonts w:ascii="Calibri" w:hAnsi="Calibri"/>
            <w:b w:val="0"/>
            <w:bCs w:val="0"/>
            <w:caps w:val="0"/>
            <w:sz w:val="21"/>
            <w:szCs w:val="22"/>
          </w:rPr>
          <w:tab/>
        </w:r>
        <w:r w:rsidR="00E51E14">
          <w:rPr>
            <w:rStyle w:val="af2"/>
            <w:rFonts w:ascii="宋体" w:hAnsi="宋体" w:cs="宋体" w:hint="eastAsia"/>
            <w:color w:val="auto"/>
            <w:kern w:val="0"/>
          </w:rPr>
          <w:t>合同条款（参考）</w:t>
        </w:r>
        <w:r w:rsidR="00E51E14">
          <w:tab/>
        </w:r>
        <w:r>
          <w:fldChar w:fldCharType="begin"/>
        </w:r>
        <w:r w:rsidR="00E51E14">
          <w:instrText xml:space="preserve"> PAGEREF _Toc479670698 \h </w:instrText>
        </w:r>
        <w:r>
          <w:fldChar w:fldCharType="separate"/>
        </w:r>
        <w:r w:rsidR="00E51E14">
          <w:t>23</w:t>
        </w:r>
        <w:r>
          <w:fldChar w:fldCharType="end"/>
        </w:r>
      </w:hyperlink>
    </w:p>
    <w:p w:rsidR="009D46F1" w:rsidRDefault="00231E1A">
      <w:pPr>
        <w:pStyle w:val="10"/>
        <w:tabs>
          <w:tab w:val="right" w:leader="dot" w:pos="9394"/>
        </w:tabs>
        <w:rPr>
          <w:rFonts w:ascii="Calibri" w:hAnsi="Calibri"/>
          <w:b w:val="0"/>
          <w:bCs w:val="0"/>
          <w:caps w:val="0"/>
          <w:sz w:val="21"/>
          <w:szCs w:val="22"/>
        </w:rPr>
      </w:pPr>
      <w:hyperlink w:anchor="_Toc479670699" w:history="1">
        <w:r w:rsidR="00E51E14">
          <w:rPr>
            <w:rStyle w:val="af2"/>
            <w:rFonts w:ascii="宋体" w:hAnsi="宋体" w:hint="eastAsia"/>
            <w:color w:val="auto"/>
            <w:kern w:val="0"/>
          </w:rPr>
          <w:t>第五章</w:t>
        </w:r>
        <w:r w:rsidR="00E51E14">
          <w:rPr>
            <w:rStyle w:val="af2"/>
            <w:rFonts w:ascii="宋体" w:hAnsi="宋体" w:cs="宋体" w:hint="eastAsia"/>
            <w:color w:val="auto"/>
            <w:kern w:val="0"/>
          </w:rPr>
          <w:t>报价文件内容和格式</w:t>
        </w:r>
        <w:r w:rsidR="00E51E14">
          <w:tab/>
        </w:r>
        <w:r>
          <w:fldChar w:fldCharType="begin"/>
        </w:r>
        <w:r w:rsidR="00E51E14">
          <w:instrText xml:space="preserve"> PAGEREF _Toc479670699 \h </w:instrText>
        </w:r>
        <w:r>
          <w:fldChar w:fldCharType="separate"/>
        </w:r>
        <w:r w:rsidR="00E51E14">
          <w:t>25</w:t>
        </w:r>
        <w:r>
          <w:fldChar w:fldCharType="end"/>
        </w:r>
      </w:hyperlink>
    </w:p>
    <w:p w:rsidR="009D46F1" w:rsidRDefault="00231E1A">
      <w:pPr>
        <w:pStyle w:val="10"/>
        <w:tabs>
          <w:tab w:val="right" w:leader="dot" w:pos="9394"/>
        </w:tabs>
        <w:rPr>
          <w:rFonts w:ascii="Calibri" w:hAnsi="Calibri"/>
          <w:b w:val="0"/>
          <w:bCs w:val="0"/>
          <w:caps w:val="0"/>
          <w:sz w:val="21"/>
          <w:szCs w:val="22"/>
        </w:rPr>
      </w:pPr>
      <w:hyperlink w:anchor="_Toc479670700" w:history="1">
        <w:r w:rsidR="00E51E14">
          <w:rPr>
            <w:rStyle w:val="af2"/>
            <w:rFonts w:ascii="宋体" w:hAnsi="宋体" w:hint="eastAsia"/>
            <w:color w:val="auto"/>
          </w:rPr>
          <w:t>第六章评标细则</w:t>
        </w:r>
        <w:r w:rsidR="00E51E14">
          <w:tab/>
        </w:r>
        <w:r>
          <w:fldChar w:fldCharType="begin"/>
        </w:r>
        <w:r w:rsidR="00E51E14">
          <w:instrText xml:space="preserve"> PAGEREF _Toc479670700 \h </w:instrText>
        </w:r>
        <w:r>
          <w:fldChar w:fldCharType="separate"/>
        </w:r>
        <w:r w:rsidR="00E51E14">
          <w:t>32</w:t>
        </w:r>
        <w:r>
          <w:fldChar w:fldCharType="end"/>
        </w:r>
      </w:hyperlink>
    </w:p>
    <w:p w:rsidR="009D46F1" w:rsidRDefault="00231E1A">
      <w:pPr>
        <w:pStyle w:val="20"/>
        <w:tabs>
          <w:tab w:val="right" w:leader="dot" w:pos="9394"/>
        </w:tabs>
        <w:rPr>
          <w:rFonts w:ascii="Calibri" w:hAnsi="Calibri"/>
          <w:smallCaps w:val="0"/>
          <w:sz w:val="21"/>
          <w:szCs w:val="22"/>
        </w:rPr>
      </w:pPr>
      <w:hyperlink w:anchor="_Toc479670701" w:history="1">
        <w:r w:rsidR="00E51E14">
          <w:rPr>
            <w:rStyle w:val="af2"/>
            <w:rFonts w:ascii="宋体" w:hAnsi="宋体" w:hint="eastAsia"/>
            <w:b/>
            <w:color w:val="auto"/>
          </w:rPr>
          <w:t>初步审查表</w:t>
        </w:r>
        <w:r w:rsidR="00E51E14">
          <w:tab/>
        </w:r>
        <w:r>
          <w:fldChar w:fldCharType="begin"/>
        </w:r>
        <w:r w:rsidR="00E51E14">
          <w:instrText xml:space="preserve"> PAGEREF _Toc479670701 \h </w:instrText>
        </w:r>
        <w:r>
          <w:fldChar w:fldCharType="separate"/>
        </w:r>
        <w:r w:rsidR="00E51E14">
          <w:t>35</w:t>
        </w:r>
        <w:r>
          <w:fldChar w:fldCharType="end"/>
        </w:r>
      </w:hyperlink>
    </w:p>
    <w:p w:rsidR="009D46F1" w:rsidRDefault="00231E1A">
      <w:pPr>
        <w:widowControl/>
        <w:spacing w:line="360" w:lineRule="auto"/>
        <w:jc w:val="center"/>
        <w:outlineLvl w:val="0"/>
        <w:rPr>
          <w:rFonts w:ascii="宋体" w:cs="宋体"/>
          <w:kern w:val="0"/>
          <w:sz w:val="44"/>
          <w:szCs w:val="44"/>
        </w:rPr>
      </w:pPr>
      <w:r>
        <w:rPr>
          <w:rFonts w:ascii="宋体" w:hAnsi="宋体"/>
          <w:b/>
          <w:sz w:val="24"/>
        </w:rPr>
        <w:fldChar w:fldCharType="end"/>
      </w:r>
      <w:r w:rsidR="00E51E14">
        <w:rPr>
          <w:rFonts w:ascii="宋体"/>
          <w:b/>
          <w:sz w:val="36"/>
          <w:szCs w:val="36"/>
        </w:rPr>
        <w:br w:type="page"/>
      </w:r>
      <w:bookmarkStart w:id="0" w:name="_Toc479670687"/>
      <w:bookmarkStart w:id="1" w:name="_Toc251570869"/>
      <w:bookmarkStart w:id="2" w:name="_Toc251163617"/>
      <w:r w:rsidR="00E51E14">
        <w:rPr>
          <w:rFonts w:ascii="宋体" w:hAnsi="宋体" w:cs="宋体" w:hint="eastAsia"/>
          <w:b/>
          <w:kern w:val="28"/>
          <w:sz w:val="44"/>
          <w:szCs w:val="44"/>
        </w:rPr>
        <w:lastRenderedPageBreak/>
        <w:t>第一章</w:t>
      </w:r>
      <w:r w:rsidR="00E51E14">
        <w:rPr>
          <w:rFonts w:ascii="宋体" w:hAnsi="宋体" w:cs="宋体" w:hint="eastAsia"/>
          <w:b/>
          <w:kern w:val="0"/>
          <w:sz w:val="44"/>
          <w:szCs w:val="44"/>
        </w:rPr>
        <w:t>谈判邀请函</w:t>
      </w:r>
      <w:bookmarkEnd w:id="0"/>
      <w:bookmarkEnd w:id="1"/>
      <w:bookmarkEnd w:id="2"/>
    </w:p>
    <w:p w:rsidR="009D46F1" w:rsidRDefault="00E51E14">
      <w:pPr>
        <w:widowControl/>
        <w:tabs>
          <w:tab w:val="left" w:pos="630"/>
        </w:tabs>
        <w:spacing w:line="360" w:lineRule="auto"/>
        <w:ind w:firstLineChars="200" w:firstLine="480"/>
        <w:jc w:val="left"/>
        <w:textAlignment w:val="bottom"/>
        <w:rPr>
          <w:rFonts w:ascii="仿宋_GB2312" w:eastAsia="仿宋_GB2312" w:cs="Arial"/>
          <w:kern w:val="28"/>
          <w:sz w:val="24"/>
        </w:rPr>
      </w:pPr>
      <w:r>
        <w:rPr>
          <w:rFonts w:cs="Tahoma" w:hint="eastAsia"/>
          <w:kern w:val="0"/>
          <w:sz w:val="24"/>
        </w:rPr>
        <w:t>受</w:t>
      </w:r>
      <w:r>
        <w:rPr>
          <w:rFonts w:hint="eastAsia"/>
          <w:b/>
          <w:sz w:val="24"/>
          <w:u w:val="single"/>
        </w:rPr>
        <w:t>海南汇金华物业服务有限公司</w:t>
      </w:r>
      <w:r>
        <w:rPr>
          <w:rFonts w:cs="Tahoma" w:hint="eastAsia"/>
          <w:kern w:val="0"/>
          <w:sz w:val="24"/>
        </w:rPr>
        <w:t>的委托，我公司</w:t>
      </w:r>
      <w:r>
        <w:rPr>
          <w:rFonts w:hint="eastAsia"/>
          <w:kern w:val="0"/>
          <w:sz w:val="24"/>
        </w:rPr>
        <w:t>将对</w:t>
      </w:r>
      <w:r>
        <w:rPr>
          <w:rFonts w:hint="eastAsia"/>
          <w:b/>
          <w:sz w:val="24"/>
          <w:u w:val="single"/>
        </w:rPr>
        <w:t>鼎华大厦电梯改造项目</w:t>
      </w:r>
      <w:r>
        <w:rPr>
          <w:rFonts w:hint="eastAsia"/>
          <w:kern w:val="0"/>
          <w:sz w:val="24"/>
        </w:rPr>
        <w:t>组织竞争性谈判。欢迎国内有供货能力且符合条件的供应商参与，有关事项如下：</w:t>
      </w:r>
    </w:p>
    <w:p w:rsidR="009D46F1" w:rsidRDefault="00E51E14">
      <w:pPr>
        <w:widowControl/>
        <w:spacing w:line="360" w:lineRule="auto"/>
        <w:jc w:val="left"/>
        <w:rPr>
          <w:rFonts w:ascii="宋体" w:cs="宋体"/>
          <w:b/>
          <w:kern w:val="0"/>
          <w:sz w:val="24"/>
        </w:rPr>
      </w:pPr>
      <w:r>
        <w:rPr>
          <w:rFonts w:ascii="宋体" w:hAnsi="宋体" w:cs="宋体" w:hint="eastAsia"/>
          <w:b/>
          <w:kern w:val="0"/>
          <w:sz w:val="24"/>
        </w:rPr>
        <w:t>一、项目概况</w:t>
      </w:r>
    </w:p>
    <w:p w:rsidR="009D46F1" w:rsidRDefault="00E51E14">
      <w:pPr>
        <w:widowControl/>
        <w:spacing w:line="360" w:lineRule="auto"/>
        <w:ind w:leftChars="300" w:left="2190" w:hangingChars="650" w:hanging="1560"/>
        <w:jc w:val="left"/>
        <w:rPr>
          <w:sz w:val="24"/>
          <w:u w:val="single"/>
        </w:rPr>
      </w:pPr>
      <w:r>
        <w:rPr>
          <w:rFonts w:ascii="宋体" w:hAnsi="宋体" w:cs="宋体"/>
          <w:kern w:val="0"/>
          <w:sz w:val="24"/>
        </w:rPr>
        <w:t>1</w:t>
      </w:r>
      <w:r>
        <w:rPr>
          <w:rFonts w:ascii="宋体" w:hAnsi="宋体" w:cs="宋体" w:hint="eastAsia"/>
          <w:kern w:val="0"/>
          <w:sz w:val="24"/>
        </w:rPr>
        <w:t>、项目名称：</w:t>
      </w:r>
      <w:r>
        <w:rPr>
          <w:rFonts w:hint="eastAsia"/>
          <w:sz w:val="24"/>
          <w:u w:val="single"/>
        </w:rPr>
        <w:t>鼎华大厦电梯改造项目</w:t>
      </w:r>
    </w:p>
    <w:p w:rsidR="009D46F1" w:rsidRDefault="00E51E14">
      <w:pPr>
        <w:widowControl/>
        <w:spacing w:line="360" w:lineRule="auto"/>
        <w:ind w:leftChars="300" w:left="2190" w:hangingChars="650" w:hanging="1560"/>
        <w:jc w:val="left"/>
        <w:rPr>
          <w:rFonts w:ascii="宋体" w:cs="宋体"/>
          <w:kern w:val="0"/>
          <w:sz w:val="24"/>
          <w:u w:val="single"/>
        </w:rPr>
      </w:pPr>
      <w:r>
        <w:rPr>
          <w:rFonts w:ascii="宋体" w:hAnsi="宋体" w:cs="宋体"/>
          <w:kern w:val="0"/>
          <w:sz w:val="24"/>
        </w:rPr>
        <w:t>2</w:t>
      </w:r>
      <w:r>
        <w:rPr>
          <w:rFonts w:ascii="宋体" w:hAnsi="宋体" w:cs="宋体" w:hint="eastAsia"/>
          <w:kern w:val="0"/>
          <w:sz w:val="24"/>
        </w:rPr>
        <w:t>、项目编号：</w:t>
      </w:r>
      <w:r>
        <w:rPr>
          <w:rFonts w:ascii="宋体" w:hAnsi="宋体" w:cs="宋体"/>
          <w:kern w:val="0"/>
          <w:sz w:val="24"/>
          <w:u w:val="single"/>
        </w:rPr>
        <w:t>FZJTHN-CG-2017041</w:t>
      </w:r>
    </w:p>
    <w:p w:rsidR="009D46F1" w:rsidRDefault="00E51E14">
      <w:pPr>
        <w:widowControl/>
        <w:spacing w:line="360" w:lineRule="auto"/>
        <w:ind w:leftChars="300" w:left="630"/>
        <w:jc w:val="left"/>
        <w:rPr>
          <w:rFonts w:ascii="宋体"/>
          <w:sz w:val="24"/>
        </w:rPr>
      </w:pPr>
      <w:r>
        <w:rPr>
          <w:rFonts w:ascii="宋体" w:hAnsi="宋体"/>
          <w:sz w:val="24"/>
        </w:rPr>
        <w:t>3</w:t>
      </w:r>
      <w:r>
        <w:rPr>
          <w:rFonts w:ascii="宋体" w:hAnsi="宋体" w:hint="eastAsia"/>
          <w:sz w:val="24"/>
        </w:rPr>
        <w:t>、采购内容和要求：</w:t>
      </w:r>
    </w:p>
    <w:p w:rsidR="009D46F1" w:rsidRDefault="00E51E14">
      <w:pPr>
        <w:widowControl/>
        <w:spacing w:line="360" w:lineRule="auto"/>
        <w:ind w:leftChars="300" w:left="630"/>
        <w:jc w:val="left"/>
        <w:rPr>
          <w:rFonts w:ascii="宋体"/>
          <w:sz w:val="24"/>
        </w:rPr>
      </w:pPr>
      <w:r>
        <w:rPr>
          <w:rFonts w:ascii="宋体" w:hAnsi="宋体"/>
          <w:sz w:val="24"/>
        </w:rPr>
        <w:t>(1)</w:t>
      </w:r>
      <w:r>
        <w:rPr>
          <w:rFonts w:ascii="宋体" w:hAnsi="宋体" w:hint="eastAsia"/>
          <w:sz w:val="24"/>
        </w:rPr>
        <w:t>列入本次报价范围：本工程的电梯设备采购及安装，调试（其中包含合同履行过程中可能涉及的各类保险费用）；</w:t>
      </w:r>
    </w:p>
    <w:p w:rsidR="009D46F1" w:rsidRDefault="00E51E14">
      <w:pPr>
        <w:widowControl/>
        <w:spacing w:line="360" w:lineRule="auto"/>
        <w:ind w:leftChars="300" w:left="630"/>
        <w:jc w:val="left"/>
        <w:rPr>
          <w:rFonts w:ascii="宋体"/>
          <w:sz w:val="24"/>
        </w:rPr>
      </w:pPr>
      <w:r>
        <w:rPr>
          <w:rFonts w:ascii="宋体" w:hAnsi="宋体"/>
          <w:sz w:val="24"/>
        </w:rPr>
        <w:t>(2)</w:t>
      </w:r>
      <w:r>
        <w:rPr>
          <w:rFonts w:ascii="宋体" w:hAnsi="宋体" w:hint="eastAsia"/>
          <w:sz w:val="24"/>
        </w:rPr>
        <w:t>设备供应商在供货过程中的有关准备工作，现场勘查，编制和递交文件等所发生的一切费用均由设备供应商自行负责；</w:t>
      </w:r>
    </w:p>
    <w:p w:rsidR="009D46F1" w:rsidRDefault="00E51E14">
      <w:pPr>
        <w:widowControl/>
        <w:spacing w:line="360" w:lineRule="auto"/>
        <w:ind w:leftChars="300" w:left="630"/>
        <w:jc w:val="left"/>
        <w:rPr>
          <w:rFonts w:ascii="宋体"/>
          <w:color w:val="000000"/>
          <w:sz w:val="24"/>
        </w:rPr>
      </w:pPr>
      <w:r>
        <w:rPr>
          <w:rFonts w:ascii="宋体" w:hAnsi="宋体"/>
          <w:sz w:val="24"/>
        </w:rPr>
        <w:t>(3)</w:t>
      </w:r>
      <w:r>
        <w:rPr>
          <w:rFonts w:ascii="宋体" w:hAnsi="宋体" w:hint="eastAsia"/>
          <w:sz w:val="24"/>
        </w:rPr>
        <w:t>本次采购电梯的控制价：</w:t>
      </w:r>
      <w:r>
        <w:rPr>
          <w:rFonts w:ascii="宋体" w:hAnsi="宋体"/>
          <w:color w:val="000000"/>
          <w:sz w:val="24"/>
        </w:rPr>
        <w:t>45</w:t>
      </w:r>
      <w:r>
        <w:rPr>
          <w:rFonts w:ascii="宋体" w:hAnsi="宋体" w:hint="eastAsia"/>
          <w:color w:val="000000"/>
          <w:sz w:val="24"/>
        </w:rPr>
        <w:t>万元</w:t>
      </w:r>
      <w:r>
        <w:rPr>
          <w:rFonts w:ascii="宋体" w:hAnsi="宋体"/>
          <w:color w:val="000000"/>
          <w:sz w:val="24"/>
        </w:rPr>
        <w:t>/2</w:t>
      </w:r>
      <w:r>
        <w:rPr>
          <w:rFonts w:ascii="宋体" w:hAnsi="宋体" w:hint="eastAsia"/>
          <w:color w:val="000000"/>
          <w:sz w:val="24"/>
        </w:rPr>
        <w:t>台；</w:t>
      </w:r>
    </w:p>
    <w:p w:rsidR="009D46F1" w:rsidRDefault="00E51E14">
      <w:pPr>
        <w:widowControl/>
        <w:spacing w:line="360" w:lineRule="auto"/>
        <w:ind w:leftChars="300" w:left="630"/>
        <w:jc w:val="left"/>
        <w:rPr>
          <w:rFonts w:ascii="宋体"/>
          <w:sz w:val="24"/>
        </w:rPr>
      </w:pPr>
      <w:r>
        <w:rPr>
          <w:rFonts w:ascii="宋体" w:hAnsi="宋体"/>
          <w:sz w:val="24"/>
        </w:rPr>
        <w:t>(4)</w:t>
      </w:r>
      <w:r>
        <w:rPr>
          <w:rFonts w:ascii="宋体" w:hAnsi="宋体" w:hint="eastAsia"/>
          <w:sz w:val="24"/>
        </w:rPr>
        <w:t>工期：自签订合同之日起</w:t>
      </w:r>
      <w:r>
        <w:rPr>
          <w:rFonts w:ascii="宋体" w:hAnsi="宋体"/>
          <w:sz w:val="24"/>
        </w:rPr>
        <w:t>90</w:t>
      </w:r>
      <w:r>
        <w:rPr>
          <w:rFonts w:ascii="宋体" w:hAnsi="宋体" w:hint="eastAsia"/>
          <w:sz w:val="24"/>
        </w:rPr>
        <w:t>个工作日内完成设备的供货、安装、调试；</w:t>
      </w:r>
    </w:p>
    <w:p w:rsidR="009D46F1" w:rsidRDefault="00E51E14">
      <w:pPr>
        <w:widowControl/>
        <w:spacing w:line="360" w:lineRule="auto"/>
        <w:ind w:leftChars="300" w:left="630"/>
        <w:jc w:val="left"/>
        <w:rPr>
          <w:rFonts w:ascii="宋体"/>
          <w:sz w:val="24"/>
        </w:rPr>
      </w:pPr>
      <w:r>
        <w:rPr>
          <w:rFonts w:ascii="宋体" w:hAnsi="宋体"/>
          <w:sz w:val="24"/>
        </w:rPr>
        <w:t>(5)</w:t>
      </w:r>
      <w:r>
        <w:rPr>
          <w:rFonts w:ascii="宋体" w:hAnsi="宋体" w:hint="eastAsia"/>
          <w:sz w:val="24"/>
        </w:rPr>
        <w:t>技术规范要求：详见用户需求书。</w:t>
      </w:r>
    </w:p>
    <w:p w:rsidR="009D46F1" w:rsidRDefault="00E51E14">
      <w:pPr>
        <w:widowControl/>
        <w:spacing w:line="360" w:lineRule="auto"/>
        <w:jc w:val="left"/>
        <w:rPr>
          <w:rFonts w:ascii="宋体" w:cs="宋体"/>
          <w:b/>
          <w:kern w:val="0"/>
          <w:sz w:val="24"/>
        </w:rPr>
      </w:pPr>
      <w:r>
        <w:rPr>
          <w:rFonts w:ascii="宋体" w:hAnsi="宋体" w:cs="宋体" w:hint="eastAsia"/>
          <w:b/>
          <w:kern w:val="0"/>
          <w:sz w:val="24"/>
        </w:rPr>
        <w:t>二、报价人资格要求</w:t>
      </w:r>
      <w:r>
        <w:rPr>
          <w:rFonts w:ascii="宋体" w:hAnsi="宋体" w:cs="Tahoma" w:hint="eastAsia"/>
          <w:b/>
          <w:kern w:val="0"/>
          <w:sz w:val="24"/>
        </w:rPr>
        <w:t>（</w:t>
      </w:r>
      <w:r>
        <w:rPr>
          <w:rFonts w:ascii="宋体" w:hAnsi="宋体" w:cs="Arial" w:hint="eastAsia"/>
          <w:b/>
          <w:kern w:val="0"/>
          <w:sz w:val="24"/>
        </w:rPr>
        <w:t>必须具备以下条件并在投标文件中提供相关资格证明材料）</w:t>
      </w:r>
    </w:p>
    <w:p w:rsidR="009D46F1" w:rsidRDefault="00E51E14">
      <w:pPr>
        <w:spacing w:line="360" w:lineRule="auto"/>
        <w:ind w:firstLineChars="200" w:firstLine="480"/>
        <w:rPr>
          <w:rFonts w:ascii="宋体" w:hAnsi="宋体"/>
          <w:sz w:val="24"/>
        </w:rPr>
      </w:pPr>
      <w:r>
        <w:rPr>
          <w:rFonts w:ascii="宋体" w:hAnsi="宋体" w:hint="eastAsia"/>
          <w:sz w:val="24"/>
        </w:rPr>
        <w:t>1、在中华人民共和国注册的并且具有独立法人资格；</w:t>
      </w:r>
      <w:r>
        <w:rPr>
          <w:rFonts w:ascii="宋体" w:hAnsi="宋体"/>
          <w:sz w:val="24"/>
        </w:rPr>
        <w:t>（需提供营业执照副本复印件）</w:t>
      </w:r>
    </w:p>
    <w:p w:rsidR="009D46F1" w:rsidRDefault="00E51E14">
      <w:pPr>
        <w:spacing w:line="360" w:lineRule="auto"/>
        <w:ind w:firstLineChars="200" w:firstLine="480"/>
        <w:rPr>
          <w:rFonts w:ascii="宋体" w:hAnsi="宋体"/>
          <w:sz w:val="24"/>
        </w:rPr>
      </w:pPr>
      <w:r>
        <w:rPr>
          <w:rFonts w:ascii="宋体" w:hAnsi="宋体" w:hint="eastAsia"/>
          <w:sz w:val="24"/>
        </w:rPr>
        <w:t>2、具有良好的商业信誉和健全的财务会计制度、具有依法缴纳社会保障资金的良好记录；（需提供2017年以来任意1个月的纳税缴费凭证复印件、需提供2017年以来任意1个月的社会保障缴费凭证复印件）</w:t>
      </w:r>
    </w:p>
    <w:p w:rsidR="009D46F1" w:rsidRDefault="00E51E14">
      <w:pPr>
        <w:spacing w:line="360" w:lineRule="auto"/>
        <w:ind w:firstLineChars="200" w:firstLine="480"/>
        <w:rPr>
          <w:rFonts w:ascii="宋体" w:hAnsi="宋体"/>
          <w:sz w:val="24"/>
        </w:rPr>
      </w:pPr>
      <w:r>
        <w:rPr>
          <w:rFonts w:ascii="宋体" w:hAnsi="宋体" w:hint="eastAsia"/>
          <w:sz w:val="24"/>
        </w:rPr>
        <w:t>3、参加本次政府采购活动前三年内，在经营活动中没有重大违法记录；（投标人声明）</w:t>
      </w:r>
    </w:p>
    <w:p w:rsidR="009D46F1" w:rsidRDefault="00E51E14">
      <w:pPr>
        <w:spacing w:line="360" w:lineRule="auto"/>
        <w:ind w:firstLineChars="200" w:firstLine="480"/>
        <w:rPr>
          <w:rFonts w:ascii="宋体" w:hAnsi="宋体"/>
          <w:sz w:val="24"/>
        </w:rPr>
      </w:pPr>
      <w:r>
        <w:rPr>
          <w:rFonts w:ascii="宋体" w:hAnsi="宋体" w:hint="eastAsia"/>
          <w:sz w:val="24"/>
        </w:rPr>
        <w:t>4、电梯的三大核心部分部件（曳引机、控制机、门机）须为原厂原品牌；如供应商不是制造厂商，需提供所投产品制造厂商出具的针对本项目的授权书（含售后服务承诺）；（正本原件，副本复印件）</w:t>
      </w:r>
    </w:p>
    <w:p w:rsidR="009D46F1" w:rsidRDefault="00E51E14">
      <w:pPr>
        <w:spacing w:line="360" w:lineRule="auto"/>
        <w:ind w:firstLineChars="200" w:firstLine="480"/>
        <w:rPr>
          <w:rFonts w:ascii="宋体" w:hAnsi="宋体"/>
          <w:sz w:val="24"/>
        </w:rPr>
      </w:pPr>
      <w:r>
        <w:rPr>
          <w:rFonts w:ascii="宋体" w:hAnsi="宋体" w:hint="eastAsia"/>
          <w:sz w:val="24"/>
        </w:rPr>
        <w:t>5、电梯制造商、代理商或经销商所投标电梯产品的制造商须具有《中华人民共和国特种设备制造许可证（电梯）》“曳引式乘客电梯”A级许可证书，且电梯的生产时间至少为1年(含)以上（以特种设备制造许可证的时间为准）；（提供证书的复印件）</w:t>
      </w:r>
    </w:p>
    <w:p w:rsidR="009D46F1" w:rsidRDefault="00E51E14">
      <w:pPr>
        <w:spacing w:line="360" w:lineRule="auto"/>
        <w:ind w:firstLineChars="200" w:firstLine="480"/>
        <w:rPr>
          <w:rFonts w:ascii="宋体" w:hAnsi="宋体"/>
          <w:sz w:val="24"/>
        </w:rPr>
      </w:pPr>
      <w:r>
        <w:rPr>
          <w:rFonts w:ascii="宋体" w:hAnsi="宋体" w:hint="eastAsia"/>
          <w:sz w:val="24"/>
        </w:rPr>
        <w:t>6、负责施工的的单位必须在海南注册公司，并取得《中华人民共和国特种设备安装、改造、维修许可证（电梯）》</w:t>
      </w:r>
      <w:r w:rsidR="0032286E">
        <w:rPr>
          <w:rFonts w:ascii="宋体" w:hAnsi="宋体" w:hint="eastAsia"/>
          <w:sz w:val="24"/>
        </w:rPr>
        <w:t>A级</w:t>
      </w:r>
      <w:r>
        <w:rPr>
          <w:rFonts w:ascii="宋体" w:hAnsi="宋体" w:hint="eastAsia"/>
          <w:sz w:val="24"/>
        </w:rPr>
        <w:t>；（提供证书的复印件）</w:t>
      </w:r>
    </w:p>
    <w:p w:rsidR="009D46F1" w:rsidRDefault="00E51E14">
      <w:pPr>
        <w:spacing w:line="360" w:lineRule="auto"/>
        <w:ind w:firstLineChars="200" w:firstLine="480"/>
        <w:rPr>
          <w:rFonts w:ascii="宋体" w:hAnsi="宋体"/>
          <w:sz w:val="24"/>
        </w:rPr>
      </w:pPr>
      <w:r>
        <w:rPr>
          <w:rFonts w:ascii="宋体" w:hAnsi="宋体" w:hint="eastAsia"/>
          <w:sz w:val="24"/>
        </w:rPr>
        <w:lastRenderedPageBreak/>
        <w:t>7、电梯设备供应商在海南地区的售后服务机构人员配置不少于50人；（提供技术人员名单及其技术资格证书）</w:t>
      </w:r>
    </w:p>
    <w:p w:rsidR="009D46F1" w:rsidRDefault="00E51E14">
      <w:pPr>
        <w:spacing w:line="360" w:lineRule="auto"/>
        <w:ind w:firstLineChars="200" w:firstLine="480"/>
        <w:rPr>
          <w:rFonts w:ascii="宋体" w:hAnsi="宋体"/>
          <w:sz w:val="24"/>
        </w:rPr>
      </w:pPr>
      <w:r>
        <w:rPr>
          <w:rFonts w:ascii="宋体" w:hAnsi="宋体" w:hint="eastAsia"/>
          <w:sz w:val="24"/>
        </w:rPr>
        <w:t>8、电梯设备供应商所供应的电梯设备在海南地区销售不少于</w:t>
      </w:r>
      <w:r w:rsidR="0032286E">
        <w:rPr>
          <w:rFonts w:ascii="宋体" w:hAnsi="宋体" w:hint="eastAsia"/>
          <w:sz w:val="24"/>
        </w:rPr>
        <w:t>20</w:t>
      </w:r>
      <w:bookmarkStart w:id="3" w:name="_GoBack"/>
      <w:bookmarkEnd w:id="3"/>
      <w:r>
        <w:rPr>
          <w:rFonts w:ascii="宋体" w:hAnsi="宋体" w:hint="eastAsia"/>
          <w:sz w:val="24"/>
        </w:rPr>
        <w:t>00台；</w:t>
      </w:r>
    </w:p>
    <w:p w:rsidR="009D46F1" w:rsidRDefault="00E51E14">
      <w:pPr>
        <w:spacing w:line="360" w:lineRule="auto"/>
        <w:ind w:firstLineChars="200" w:firstLine="480"/>
        <w:rPr>
          <w:rFonts w:ascii="宋体" w:hAnsi="宋体"/>
          <w:sz w:val="24"/>
        </w:rPr>
      </w:pPr>
      <w:r>
        <w:rPr>
          <w:rFonts w:ascii="宋体" w:hAnsi="宋体" w:hint="eastAsia"/>
          <w:sz w:val="24"/>
        </w:rPr>
        <w:t>9、电梯设备供应商应具有相关工程的施工案例；（提供合同复印件）</w:t>
      </w:r>
    </w:p>
    <w:p w:rsidR="009D46F1" w:rsidRDefault="00E51E14">
      <w:pPr>
        <w:spacing w:line="360" w:lineRule="auto"/>
        <w:ind w:firstLineChars="200" w:firstLine="480"/>
        <w:rPr>
          <w:rFonts w:ascii="宋体" w:hAnsi="宋体"/>
          <w:kern w:val="28"/>
          <w:sz w:val="24"/>
        </w:rPr>
      </w:pPr>
      <w:r>
        <w:rPr>
          <w:rFonts w:ascii="宋体" w:hAnsi="宋体" w:hint="eastAsia"/>
          <w:sz w:val="24"/>
        </w:rPr>
        <w:t>10、</w:t>
      </w:r>
      <w:r>
        <w:rPr>
          <w:rFonts w:ascii="宋体" w:hAnsi="宋体"/>
          <w:kern w:val="28"/>
          <w:sz w:val="24"/>
        </w:rPr>
        <w:t>本项目不接受联合体投标</w:t>
      </w:r>
      <w:r>
        <w:rPr>
          <w:rFonts w:ascii="宋体" w:hAnsi="宋体" w:hint="eastAsia"/>
          <w:kern w:val="28"/>
          <w:sz w:val="24"/>
        </w:rPr>
        <w:t>。</w:t>
      </w:r>
    </w:p>
    <w:p w:rsidR="009D46F1" w:rsidRDefault="00E51E14">
      <w:pPr>
        <w:snapToGrid w:val="0"/>
        <w:spacing w:line="360" w:lineRule="auto"/>
        <w:rPr>
          <w:b/>
          <w:sz w:val="28"/>
        </w:rPr>
      </w:pPr>
      <w:r>
        <w:rPr>
          <w:rFonts w:hint="eastAsia"/>
          <w:b/>
          <w:sz w:val="28"/>
        </w:rPr>
        <w:t>三、竞争性谈判文件的获取</w:t>
      </w:r>
      <w:r>
        <w:rPr>
          <w:b/>
          <w:sz w:val="28"/>
        </w:rPr>
        <w:t xml:space="preserve"> </w:t>
      </w:r>
    </w:p>
    <w:p w:rsidR="009D46F1" w:rsidRDefault="00E51E14">
      <w:pPr>
        <w:widowControl/>
        <w:numPr>
          <w:ilvl w:val="0"/>
          <w:numId w:val="1"/>
        </w:numPr>
        <w:spacing w:line="360" w:lineRule="auto"/>
        <w:jc w:val="left"/>
        <w:rPr>
          <w:rFonts w:ascii="宋体" w:cs="宋体"/>
          <w:color w:val="000000"/>
          <w:kern w:val="0"/>
          <w:sz w:val="24"/>
        </w:rPr>
      </w:pPr>
      <w:r>
        <w:rPr>
          <w:rFonts w:ascii="宋体" w:hAnsi="宋体" w:cs="Tahoma" w:hint="eastAsia"/>
          <w:color w:val="000000"/>
          <w:kern w:val="0"/>
          <w:sz w:val="24"/>
        </w:rPr>
        <w:t>时间：</w:t>
      </w:r>
      <w:r>
        <w:rPr>
          <w:rFonts w:ascii="宋体" w:hAnsi="宋体" w:cs="Tahoma"/>
          <w:color w:val="000000"/>
          <w:kern w:val="0"/>
          <w:sz w:val="24"/>
          <w:u w:val="single"/>
        </w:rPr>
        <w:t xml:space="preserve"> 2017</w:t>
      </w:r>
      <w:r>
        <w:rPr>
          <w:rFonts w:ascii="宋体" w:hAnsi="宋体" w:cs="宋体" w:hint="eastAsia"/>
          <w:color w:val="000000"/>
          <w:kern w:val="0"/>
          <w:sz w:val="24"/>
          <w:u w:val="single"/>
        </w:rPr>
        <w:t>年</w:t>
      </w:r>
      <w:r>
        <w:rPr>
          <w:rFonts w:ascii="宋体" w:hAnsi="宋体" w:cs="宋体"/>
          <w:color w:val="000000"/>
          <w:kern w:val="0"/>
          <w:sz w:val="24"/>
          <w:u w:val="single"/>
        </w:rPr>
        <w:t>0</w:t>
      </w:r>
      <w:r>
        <w:rPr>
          <w:rFonts w:ascii="宋体" w:hAnsi="宋体" w:cs="宋体" w:hint="eastAsia"/>
          <w:color w:val="000000"/>
          <w:kern w:val="0"/>
          <w:sz w:val="24"/>
          <w:u w:val="single"/>
        </w:rPr>
        <w:t>8月</w:t>
      </w:r>
      <w:r w:rsidR="00952D99">
        <w:rPr>
          <w:rFonts w:ascii="宋体" w:hAnsi="宋体" w:cs="宋体" w:hint="eastAsia"/>
          <w:color w:val="000000"/>
          <w:kern w:val="0"/>
          <w:sz w:val="24"/>
          <w:u w:val="single"/>
        </w:rPr>
        <w:t>29</w:t>
      </w:r>
      <w:r>
        <w:rPr>
          <w:rFonts w:ascii="宋体" w:hAnsi="宋体" w:cs="宋体" w:hint="eastAsia"/>
          <w:color w:val="000000"/>
          <w:kern w:val="0"/>
          <w:sz w:val="24"/>
          <w:u w:val="single"/>
        </w:rPr>
        <w:t>日至</w:t>
      </w:r>
      <w:r>
        <w:rPr>
          <w:rFonts w:ascii="宋体" w:hAnsi="宋体" w:cs="宋体"/>
          <w:color w:val="000000"/>
          <w:kern w:val="0"/>
          <w:sz w:val="24"/>
          <w:u w:val="single"/>
        </w:rPr>
        <w:t>2017</w:t>
      </w:r>
      <w:r>
        <w:rPr>
          <w:rFonts w:ascii="宋体" w:hAnsi="宋体" w:cs="宋体" w:hint="eastAsia"/>
          <w:color w:val="000000"/>
          <w:kern w:val="0"/>
          <w:sz w:val="24"/>
          <w:u w:val="single"/>
        </w:rPr>
        <w:t>年</w:t>
      </w:r>
      <w:r w:rsidR="00952D99">
        <w:rPr>
          <w:rFonts w:ascii="宋体" w:hAnsi="宋体" w:cs="宋体" w:hint="eastAsia"/>
          <w:color w:val="000000"/>
          <w:kern w:val="0"/>
          <w:sz w:val="24"/>
          <w:u w:val="single"/>
        </w:rPr>
        <w:t>9</w:t>
      </w:r>
      <w:r>
        <w:rPr>
          <w:rFonts w:ascii="宋体" w:hAnsi="宋体" w:cs="宋体" w:hint="eastAsia"/>
          <w:color w:val="000000"/>
          <w:kern w:val="0"/>
          <w:sz w:val="24"/>
          <w:u w:val="single"/>
        </w:rPr>
        <w:t>月</w:t>
      </w:r>
      <w:r w:rsidR="00952D99">
        <w:rPr>
          <w:rFonts w:ascii="宋体" w:hAnsi="宋体" w:cs="宋体" w:hint="eastAsia"/>
          <w:color w:val="000000"/>
          <w:kern w:val="0"/>
          <w:sz w:val="24"/>
          <w:u w:val="single"/>
        </w:rPr>
        <w:t>4</w:t>
      </w:r>
      <w:r>
        <w:rPr>
          <w:rFonts w:ascii="宋体" w:hAnsi="宋体" w:cs="宋体" w:hint="eastAsia"/>
          <w:color w:val="000000"/>
          <w:kern w:val="0"/>
          <w:sz w:val="24"/>
          <w:u w:val="single"/>
        </w:rPr>
        <w:t>日</w:t>
      </w:r>
      <w:r>
        <w:rPr>
          <w:rFonts w:ascii="宋体" w:hAnsi="宋体" w:cs="宋体" w:hint="eastAsia"/>
          <w:color w:val="000000"/>
          <w:kern w:val="0"/>
          <w:sz w:val="24"/>
        </w:rPr>
        <w:t>（上午</w:t>
      </w:r>
      <w:r>
        <w:rPr>
          <w:rFonts w:ascii="宋体" w:hAnsi="宋体" w:cs="宋体"/>
          <w:color w:val="000000"/>
          <w:kern w:val="0"/>
          <w:sz w:val="24"/>
        </w:rPr>
        <w:t>09:00~11:00,</w:t>
      </w:r>
      <w:r>
        <w:rPr>
          <w:rFonts w:ascii="宋体" w:hAnsi="宋体" w:cs="宋体" w:hint="eastAsia"/>
          <w:color w:val="000000"/>
          <w:kern w:val="0"/>
          <w:sz w:val="24"/>
        </w:rPr>
        <w:t>下午</w:t>
      </w:r>
      <w:r>
        <w:rPr>
          <w:rFonts w:ascii="宋体" w:hAnsi="宋体" w:cs="宋体"/>
          <w:color w:val="000000"/>
          <w:kern w:val="0"/>
          <w:sz w:val="24"/>
        </w:rPr>
        <w:t>15:00~17:30</w:t>
      </w:r>
      <w:r>
        <w:rPr>
          <w:rFonts w:ascii="宋体" w:hAnsi="宋体" w:cs="宋体" w:hint="eastAsia"/>
          <w:color w:val="000000"/>
          <w:kern w:val="0"/>
          <w:sz w:val="24"/>
        </w:rPr>
        <w:t>）。</w:t>
      </w:r>
    </w:p>
    <w:p w:rsidR="009D46F1" w:rsidRDefault="00E51E14">
      <w:pPr>
        <w:widowControl/>
        <w:numPr>
          <w:ilvl w:val="0"/>
          <w:numId w:val="1"/>
        </w:numPr>
        <w:spacing w:line="360" w:lineRule="auto"/>
        <w:jc w:val="left"/>
        <w:rPr>
          <w:rFonts w:ascii="宋体" w:cs="宋体"/>
          <w:kern w:val="0"/>
          <w:sz w:val="24"/>
        </w:rPr>
      </w:pPr>
      <w:r>
        <w:rPr>
          <w:rFonts w:ascii="宋体" w:hAnsi="宋体" w:cs="Tahoma" w:hint="eastAsia"/>
          <w:kern w:val="0"/>
          <w:sz w:val="24"/>
        </w:rPr>
        <w:t>地点：</w:t>
      </w:r>
      <w:r>
        <w:rPr>
          <w:rFonts w:ascii="宋体" w:hAnsi="宋体" w:cs="宋体" w:hint="eastAsia"/>
          <w:kern w:val="0"/>
          <w:sz w:val="24"/>
        </w:rPr>
        <w:t>海口市蓝天路国机中洋公馆</w:t>
      </w:r>
      <w:r>
        <w:rPr>
          <w:rFonts w:ascii="宋体" w:hAnsi="宋体" w:cs="宋体"/>
          <w:kern w:val="0"/>
          <w:sz w:val="24"/>
        </w:rPr>
        <w:t>2</w:t>
      </w:r>
      <w:r>
        <w:rPr>
          <w:rFonts w:ascii="宋体" w:hAnsi="宋体" w:cs="宋体" w:hint="eastAsia"/>
          <w:kern w:val="0"/>
          <w:sz w:val="24"/>
        </w:rPr>
        <w:t>号楼</w:t>
      </w:r>
      <w:r>
        <w:rPr>
          <w:rFonts w:ascii="宋体" w:hAnsi="宋体" w:cs="宋体"/>
          <w:kern w:val="0"/>
          <w:sz w:val="24"/>
        </w:rPr>
        <w:t>4</w:t>
      </w:r>
      <w:r>
        <w:rPr>
          <w:rFonts w:ascii="宋体" w:hAnsi="宋体" w:cs="宋体" w:hint="eastAsia"/>
          <w:kern w:val="0"/>
          <w:sz w:val="24"/>
        </w:rPr>
        <w:t>楼</w:t>
      </w:r>
      <w:r>
        <w:rPr>
          <w:rFonts w:ascii="宋体" w:hAnsi="宋体" w:cs="宋体"/>
          <w:kern w:val="0"/>
          <w:sz w:val="24"/>
        </w:rPr>
        <w:t>3A3</w:t>
      </w:r>
      <w:r>
        <w:rPr>
          <w:rFonts w:ascii="宋体" w:hAnsi="宋体" w:cs="宋体" w:hint="eastAsia"/>
          <w:kern w:val="0"/>
          <w:sz w:val="24"/>
        </w:rPr>
        <w:t>室。</w:t>
      </w:r>
    </w:p>
    <w:p w:rsidR="009D46F1" w:rsidRDefault="00E51E14">
      <w:pPr>
        <w:widowControl/>
        <w:numPr>
          <w:ilvl w:val="0"/>
          <w:numId w:val="1"/>
        </w:numPr>
        <w:spacing w:line="360" w:lineRule="auto"/>
        <w:jc w:val="left"/>
        <w:rPr>
          <w:rFonts w:ascii="宋体"/>
          <w:sz w:val="24"/>
        </w:rPr>
      </w:pPr>
      <w:r>
        <w:rPr>
          <w:rFonts w:ascii="宋体" w:hAnsi="宋体" w:cs="宋体" w:hint="eastAsia"/>
          <w:kern w:val="0"/>
          <w:sz w:val="24"/>
        </w:rPr>
        <w:t>方式：现场报名。现场提供的材料</w:t>
      </w:r>
      <w:r>
        <w:rPr>
          <w:rFonts w:ascii="宋体" w:hAnsi="宋体" w:cs="宋体"/>
          <w:kern w:val="0"/>
          <w:sz w:val="24"/>
        </w:rPr>
        <w:t>:</w:t>
      </w:r>
      <w:r>
        <w:rPr>
          <w:rFonts w:ascii="宋体" w:hAnsi="宋体" w:cs="宋体" w:hint="eastAsia"/>
          <w:kern w:val="0"/>
          <w:sz w:val="24"/>
        </w:rPr>
        <w:t>法定代表人授权委托书（原件）、法定代表人身份证（只能提供复印件盖章）、授权代理人身份证、营业执照（</w:t>
      </w:r>
      <w:r>
        <w:rPr>
          <w:rFonts w:ascii="宋体" w:hAnsi="宋体" w:cs="宋体" w:hint="eastAsia"/>
          <w:b/>
          <w:kern w:val="0"/>
          <w:sz w:val="24"/>
        </w:rPr>
        <w:t>以上材料均现场验原件，收加盖公章复印件）</w:t>
      </w:r>
      <w:r>
        <w:rPr>
          <w:rFonts w:ascii="宋体" w:hAnsi="宋体" w:cs="宋体" w:hint="eastAsia"/>
          <w:kern w:val="0"/>
          <w:sz w:val="24"/>
        </w:rPr>
        <w:t>。</w:t>
      </w:r>
    </w:p>
    <w:p w:rsidR="009D46F1" w:rsidRDefault="00E51E14">
      <w:pPr>
        <w:numPr>
          <w:ilvl w:val="0"/>
          <w:numId w:val="1"/>
        </w:numPr>
        <w:tabs>
          <w:tab w:val="left" w:pos="4680"/>
        </w:tabs>
        <w:snapToGrid w:val="0"/>
        <w:spacing w:line="360" w:lineRule="auto"/>
        <w:rPr>
          <w:rFonts w:ascii="宋体" w:cs="Tahoma"/>
          <w:kern w:val="0"/>
          <w:sz w:val="24"/>
        </w:rPr>
      </w:pPr>
      <w:r>
        <w:rPr>
          <w:rFonts w:hint="eastAsia"/>
          <w:sz w:val="24"/>
        </w:rPr>
        <w:t>标书售价：</w:t>
      </w:r>
      <w:r>
        <w:rPr>
          <w:rFonts w:ascii="宋体" w:hAnsi="宋体" w:cs="Tahoma" w:hint="eastAsia"/>
          <w:kern w:val="0"/>
          <w:sz w:val="24"/>
        </w:rPr>
        <w:t>人民币</w:t>
      </w:r>
      <w:r w:rsidR="00641A4D">
        <w:rPr>
          <w:rFonts w:ascii="宋体" w:hAnsi="宋体" w:cs="Tahoma" w:hint="eastAsia"/>
          <w:kern w:val="0"/>
          <w:sz w:val="24"/>
        </w:rPr>
        <w:t>300</w:t>
      </w:r>
      <w:r>
        <w:rPr>
          <w:rFonts w:ascii="宋体" w:hAnsi="宋体" w:cs="Tahoma" w:hint="eastAsia"/>
          <w:kern w:val="0"/>
          <w:sz w:val="24"/>
        </w:rPr>
        <w:t>元</w:t>
      </w:r>
      <w:r>
        <w:rPr>
          <w:rFonts w:ascii="宋体" w:hAnsi="宋体" w:cs="Tahoma"/>
          <w:kern w:val="0"/>
          <w:sz w:val="24"/>
        </w:rPr>
        <w:t>/</w:t>
      </w:r>
      <w:r>
        <w:rPr>
          <w:rFonts w:ascii="宋体" w:hAnsi="宋体" w:cs="Tahoma" w:hint="eastAsia"/>
          <w:kern w:val="0"/>
          <w:sz w:val="24"/>
        </w:rPr>
        <w:t>套（售后不退）。</w:t>
      </w:r>
    </w:p>
    <w:p w:rsidR="009D46F1" w:rsidRDefault="00E51E14">
      <w:pPr>
        <w:tabs>
          <w:tab w:val="left" w:pos="4680"/>
        </w:tabs>
        <w:snapToGrid w:val="0"/>
        <w:spacing w:line="360" w:lineRule="auto"/>
        <w:rPr>
          <w:b/>
          <w:sz w:val="28"/>
        </w:rPr>
      </w:pPr>
      <w:r>
        <w:rPr>
          <w:rFonts w:hint="eastAsia"/>
          <w:b/>
          <w:sz w:val="28"/>
        </w:rPr>
        <w:t>四、竞争性谈判文件提交时间及地点</w:t>
      </w:r>
    </w:p>
    <w:p w:rsidR="009D46F1" w:rsidRDefault="00E51E14">
      <w:pPr>
        <w:tabs>
          <w:tab w:val="left" w:pos="4680"/>
        </w:tabs>
        <w:snapToGrid w:val="0"/>
        <w:spacing w:line="360" w:lineRule="auto"/>
        <w:ind w:firstLineChars="200" w:firstLine="480"/>
        <w:rPr>
          <w:rFonts w:cs="Tahoma"/>
          <w:color w:val="000000"/>
          <w:sz w:val="24"/>
          <w:u w:val="single"/>
        </w:rPr>
      </w:pPr>
      <w:r>
        <w:rPr>
          <w:rFonts w:cs="Tahoma"/>
          <w:sz w:val="24"/>
        </w:rPr>
        <w:t>1</w:t>
      </w:r>
      <w:r>
        <w:rPr>
          <w:rFonts w:cs="Tahoma" w:hint="eastAsia"/>
          <w:sz w:val="24"/>
        </w:rPr>
        <w:t>、递交报价文件截止时间：</w:t>
      </w:r>
      <w:r>
        <w:rPr>
          <w:rFonts w:cs="Tahoma"/>
          <w:color w:val="000000"/>
          <w:sz w:val="24"/>
          <w:u w:val="single"/>
        </w:rPr>
        <w:t>2017</w:t>
      </w:r>
      <w:r>
        <w:rPr>
          <w:rFonts w:cs="Tahoma" w:hint="eastAsia"/>
          <w:color w:val="000000"/>
          <w:sz w:val="24"/>
          <w:u w:val="single"/>
        </w:rPr>
        <w:t>年</w:t>
      </w:r>
      <w:r>
        <w:rPr>
          <w:rFonts w:cs="Tahoma"/>
          <w:color w:val="000000"/>
          <w:sz w:val="24"/>
          <w:u w:val="single"/>
        </w:rPr>
        <w:t>0</w:t>
      </w:r>
      <w:r>
        <w:rPr>
          <w:rFonts w:cs="Tahoma" w:hint="eastAsia"/>
          <w:color w:val="000000"/>
          <w:sz w:val="24"/>
          <w:u w:val="single"/>
        </w:rPr>
        <w:t>9</w:t>
      </w:r>
      <w:r>
        <w:rPr>
          <w:rFonts w:cs="Tahoma" w:hint="eastAsia"/>
          <w:color w:val="000000"/>
          <w:sz w:val="24"/>
          <w:u w:val="single"/>
        </w:rPr>
        <w:t>月</w:t>
      </w:r>
      <w:r>
        <w:rPr>
          <w:rFonts w:cs="Tahoma" w:hint="eastAsia"/>
          <w:color w:val="000000"/>
          <w:sz w:val="24"/>
          <w:u w:val="single"/>
        </w:rPr>
        <w:t>6</w:t>
      </w:r>
      <w:r>
        <w:rPr>
          <w:rFonts w:cs="Tahoma" w:hint="eastAsia"/>
          <w:color w:val="000000"/>
          <w:sz w:val="24"/>
          <w:u w:val="single"/>
        </w:rPr>
        <w:t>日</w:t>
      </w:r>
      <w:r>
        <w:rPr>
          <w:rFonts w:cs="Tahoma"/>
          <w:color w:val="000000"/>
          <w:sz w:val="24"/>
          <w:u w:val="single"/>
        </w:rPr>
        <w:t>9:30</w:t>
      </w:r>
    </w:p>
    <w:p w:rsidR="009D46F1" w:rsidRDefault="00E51E14">
      <w:pPr>
        <w:snapToGrid w:val="0"/>
        <w:spacing w:line="360" w:lineRule="auto"/>
        <w:ind w:firstLineChars="200" w:firstLine="480"/>
        <w:rPr>
          <w:color w:val="000000"/>
          <w:sz w:val="24"/>
        </w:rPr>
      </w:pPr>
      <w:r>
        <w:rPr>
          <w:color w:val="000000"/>
          <w:sz w:val="24"/>
        </w:rPr>
        <w:t>2</w:t>
      </w:r>
      <w:r>
        <w:rPr>
          <w:rFonts w:hint="eastAsia"/>
          <w:color w:val="000000"/>
          <w:sz w:val="24"/>
        </w:rPr>
        <w:t>、谈判地点：</w:t>
      </w:r>
      <w:r>
        <w:rPr>
          <w:rFonts w:ascii="宋体" w:hAnsi="宋体" w:cs="宋体" w:hint="eastAsia"/>
          <w:color w:val="000000"/>
          <w:kern w:val="0"/>
          <w:sz w:val="24"/>
        </w:rPr>
        <w:t>海口市蓝天路国机中洋公馆</w:t>
      </w:r>
      <w:r>
        <w:rPr>
          <w:rFonts w:ascii="宋体" w:hAnsi="宋体" w:cs="宋体"/>
          <w:color w:val="000000"/>
          <w:kern w:val="0"/>
          <w:sz w:val="24"/>
        </w:rPr>
        <w:t>2</w:t>
      </w:r>
      <w:r>
        <w:rPr>
          <w:rFonts w:ascii="宋体" w:hAnsi="宋体" w:cs="宋体" w:hint="eastAsia"/>
          <w:color w:val="000000"/>
          <w:kern w:val="0"/>
          <w:sz w:val="24"/>
        </w:rPr>
        <w:t>号楼</w:t>
      </w:r>
      <w:r>
        <w:rPr>
          <w:rFonts w:ascii="宋体" w:hAnsi="宋体" w:cs="宋体"/>
          <w:color w:val="000000"/>
          <w:kern w:val="0"/>
          <w:sz w:val="24"/>
        </w:rPr>
        <w:t>4</w:t>
      </w:r>
      <w:r>
        <w:rPr>
          <w:rFonts w:ascii="宋体" w:hAnsi="宋体" w:cs="宋体" w:hint="eastAsia"/>
          <w:color w:val="000000"/>
          <w:kern w:val="0"/>
          <w:sz w:val="24"/>
        </w:rPr>
        <w:t>楼</w:t>
      </w:r>
      <w:r>
        <w:rPr>
          <w:rFonts w:ascii="宋体" w:hAnsi="宋体" w:cs="宋体"/>
          <w:color w:val="000000"/>
          <w:kern w:val="0"/>
          <w:sz w:val="24"/>
        </w:rPr>
        <w:t>3A3</w:t>
      </w:r>
      <w:r>
        <w:rPr>
          <w:rFonts w:ascii="宋体" w:hAnsi="宋体" w:cs="宋体" w:hint="eastAsia"/>
          <w:color w:val="000000"/>
          <w:kern w:val="0"/>
          <w:sz w:val="24"/>
        </w:rPr>
        <w:t>室</w:t>
      </w:r>
      <w:r>
        <w:rPr>
          <w:rFonts w:hint="eastAsia"/>
          <w:color w:val="000000"/>
          <w:sz w:val="24"/>
        </w:rPr>
        <w:t>；</w:t>
      </w:r>
    </w:p>
    <w:p w:rsidR="009D46F1" w:rsidRDefault="00E51E14">
      <w:pPr>
        <w:snapToGrid w:val="0"/>
        <w:spacing w:line="360" w:lineRule="auto"/>
        <w:ind w:firstLineChars="200" w:firstLine="480"/>
        <w:rPr>
          <w:color w:val="000000"/>
          <w:sz w:val="24"/>
          <w:u w:val="single"/>
        </w:rPr>
      </w:pPr>
      <w:r>
        <w:rPr>
          <w:color w:val="000000"/>
          <w:sz w:val="24"/>
        </w:rPr>
        <w:t>3</w:t>
      </w:r>
      <w:r>
        <w:rPr>
          <w:rFonts w:hint="eastAsia"/>
          <w:color w:val="000000"/>
          <w:sz w:val="24"/>
        </w:rPr>
        <w:t>、谈判时间：</w:t>
      </w:r>
      <w:r>
        <w:rPr>
          <w:rFonts w:cs="Tahoma"/>
          <w:color w:val="000000"/>
          <w:sz w:val="24"/>
          <w:u w:val="single"/>
        </w:rPr>
        <w:t>2017</w:t>
      </w:r>
      <w:r>
        <w:rPr>
          <w:rFonts w:cs="Tahoma" w:hint="eastAsia"/>
          <w:color w:val="000000"/>
          <w:sz w:val="24"/>
          <w:u w:val="single"/>
        </w:rPr>
        <w:t>年</w:t>
      </w:r>
      <w:r>
        <w:rPr>
          <w:rFonts w:cs="Tahoma"/>
          <w:color w:val="000000"/>
          <w:sz w:val="24"/>
          <w:u w:val="single"/>
        </w:rPr>
        <w:t>0</w:t>
      </w:r>
      <w:r>
        <w:rPr>
          <w:rFonts w:cs="Tahoma" w:hint="eastAsia"/>
          <w:color w:val="000000"/>
          <w:sz w:val="24"/>
          <w:u w:val="single"/>
        </w:rPr>
        <w:t>9</w:t>
      </w:r>
      <w:r>
        <w:rPr>
          <w:rFonts w:cs="Tahoma" w:hint="eastAsia"/>
          <w:color w:val="000000"/>
          <w:sz w:val="24"/>
          <w:u w:val="single"/>
        </w:rPr>
        <w:t>月</w:t>
      </w:r>
      <w:r>
        <w:rPr>
          <w:rFonts w:cs="Tahoma" w:hint="eastAsia"/>
          <w:color w:val="000000"/>
          <w:sz w:val="24"/>
          <w:u w:val="single"/>
        </w:rPr>
        <w:t>6</w:t>
      </w:r>
      <w:r>
        <w:rPr>
          <w:rFonts w:cs="Tahoma" w:hint="eastAsia"/>
          <w:color w:val="000000"/>
          <w:sz w:val="24"/>
          <w:u w:val="single"/>
        </w:rPr>
        <w:t>日</w:t>
      </w:r>
      <w:r>
        <w:rPr>
          <w:rFonts w:cs="Tahoma"/>
          <w:color w:val="000000"/>
          <w:sz w:val="24"/>
          <w:u w:val="single"/>
        </w:rPr>
        <w:t>9:30</w:t>
      </w:r>
    </w:p>
    <w:p w:rsidR="009D46F1" w:rsidRDefault="00E51E14">
      <w:pPr>
        <w:snapToGrid w:val="0"/>
        <w:spacing w:line="360" w:lineRule="auto"/>
        <w:ind w:leftChars="228" w:left="839" w:hangingChars="150" w:hanging="360"/>
        <w:rPr>
          <w:rFonts w:ascii="宋体" w:cs="宋体"/>
          <w:kern w:val="0"/>
          <w:sz w:val="24"/>
        </w:rPr>
      </w:pPr>
      <w:r>
        <w:rPr>
          <w:sz w:val="24"/>
        </w:rPr>
        <w:t>4</w:t>
      </w:r>
      <w:r>
        <w:rPr>
          <w:rFonts w:hint="eastAsia"/>
          <w:sz w:val="24"/>
        </w:rPr>
        <w:t>、公告媒体：</w:t>
      </w:r>
      <w:r>
        <w:rPr>
          <w:rFonts w:ascii="宋体" w:hAnsi="宋体" w:cs="宋体" w:hint="eastAsia"/>
          <w:kern w:val="0"/>
          <w:sz w:val="24"/>
        </w:rPr>
        <w:t>中国海南政府采购网；</w:t>
      </w:r>
    </w:p>
    <w:p w:rsidR="009D46F1" w:rsidRDefault="00E51E14">
      <w:pPr>
        <w:snapToGrid w:val="0"/>
        <w:spacing w:line="360" w:lineRule="auto"/>
        <w:ind w:leftChars="228" w:left="839" w:hangingChars="150" w:hanging="360"/>
        <w:rPr>
          <w:sz w:val="24"/>
        </w:rPr>
      </w:pPr>
      <w:r>
        <w:rPr>
          <w:sz w:val="24"/>
        </w:rPr>
        <w:t>5</w:t>
      </w:r>
      <w:r>
        <w:rPr>
          <w:rFonts w:hint="eastAsia"/>
          <w:sz w:val="24"/>
        </w:rPr>
        <w:t>、逾期送达或者未送达指定地点的竞争性谈判响应文件，不予受理。</w:t>
      </w:r>
    </w:p>
    <w:p w:rsidR="009D46F1" w:rsidRDefault="00E51E14">
      <w:pPr>
        <w:snapToGrid w:val="0"/>
        <w:spacing w:line="360" w:lineRule="auto"/>
        <w:rPr>
          <w:b/>
          <w:sz w:val="28"/>
        </w:rPr>
      </w:pPr>
      <w:r>
        <w:rPr>
          <w:rFonts w:hint="eastAsia"/>
          <w:b/>
          <w:sz w:val="28"/>
        </w:rPr>
        <w:t>五、招标代理机构联系方式</w:t>
      </w:r>
    </w:p>
    <w:p w:rsidR="009D46F1" w:rsidRDefault="00E51E14">
      <w:pPr>
        <w:spacing w:line="360" w:lineRule="auto"/>
        <w:ind w:leftChars="200" w:left="420"/>
        <w:rPr>
          <w:rFonts w:cs="Arial"/>
          <w:sz w:val="24"/>
        </w:rPr>
      </w:pPr>
      <w:r>
        <w:rPr>
          <w:rFonts w:cs="Arial" w:hint="eastAsia"/>
          <w:sz w:val="24"/>
        </w:rPr>
        <w:t>名</w:t>
      </w:r>
      <w:r>
        <w:rPr>
          <w:rFonts w:cs="Arial"/>
          <w:sz w:val="24"/>
        </w:rPr>
        <w:t xml:space="preserve">  </w:t>
      </w:r>
      <w:r>
        <w:rPr>
          <w:rFonts w:cs="Arial" w:hint="eastAsia"/>
          <w:sz w:val="24"/>
        </w:rPr>
        <w:t>称：法正项目管理集团有限公司</w:t>
      </w:r>
    </w:p>
    <w:p w:rsidR="009D46F1" w:rsidRDefault="00E51E14">
      <w:pPr>
        <w:spacing w:line="360" w:lineRule="auto"/>
        <w:ind w:leftChars="200" w:left="420"/>
        <w:rPr>
          <w:rFonts w:cs="宋体"/>
          <w:sz w:val="24"/>
        </w:rPr>
      </w:pPr>
      <w:r>
        <w:rPr>
          <w:rFonts w:cs="Arial" w:hint="eastAsia"/>
          <w:sz w:val="24"/>
        </w:rPr>
        <w:t>地</w:t>
      </w:r>
      <w:r>
        <w:rPr>
          <w:rFonts w:cs="Arial"/>
          <w:sz w:val="24"/>
        </w:rPr>
        <w:t xml:space="preserve">  </w:t>
      </w:r>
      <w:r>
        <w:rPr>
          <w:rFonts w:cs="Arial" w:hint="eastAsia"/>
          <w:sz w:val="24"/>
        </w:rPr>
        <w:t>点：</w:t>
      </w:r>
      <w:r>
        <w:rPr>
          <w:rFonts w:ascii="宋体" w:hAnsi="宋体" w:cs="宋体" w:hint="eastAsia"/>
          <w:kern w:val="0"/>
          <w:sz w:val="24"/>
        </w:rPr>
        <w:t>海口市蓝天路国机中洋公馆</w:t>
      </w:r>
      <w:r>
        <w:rPr>
          <w:rFonts w:ascii="宋体" w:hAnsi="宋体" w:cs="宋体"/>
          <w:kern w:val="0"/>
          <w:sz w:val="24"/>
        </w:rPr>
        <w:t>2</w:t>
      </w:r>
      <w:r>
        <w:rPr>
          <w:rFonts w:ascii="宋体" w:hAnsi="宋体" w:cs="宋体" w:hint="eastAsia"/>
          <w:kern w:val="0"/>
          <w:sz w:val="24"/>
        </w:rPr>
        <w:t>号楼</w:t>
      </w:r>
      <w:r>
        <w:rPr>
          <w:rFonts w:ascii="宋体" w:hAnsi="宋体" w:cs="宋体"/>
          <w:kern w:val="0"/>
          <w:sz w:val="24"/>
        </w:rPr>
        <w:t>4</w:t>
      </w:r>
      <w:r>
        <w:rPr>
          <w:rFonts w:ascii="宋体" w:hAnsi="宋体" w:cs="宋体" w:hint="eastAsia"/>
          <w:kern w:val="0"/>
          <w:sz w:val="24"/>
        </w:rPr>
        <w:t>楼</w:t>
      </w:r>
      <w:r>
        <w:rPr>
          <w:rFonts w:ascii="宋体" w:hAnsi="宋体" w:cs="宋体"/>
          <w:kern w:val="0"/>
          <w:sz w:val="24"/>
        </w:rPr>
        <w:t>3A3</w:t>
      </w:r>
      <w:r>
        <w:rPr>
          <w:rFonts w:ascii="宋体" w:hAnsi="宋体" w:cs="宋体" w:hint="eastAsia"/>
          <w:kern w:val="0"/>
          <w:sz w:val="24"/>
        </w:rPr>
        <w:t>室</w:t>
      </w:r>
    </w:p>
    <w:p w:rsidR="009D46F1" w:rsidRDefault="00E51E14">
      <w:pPr>
        <w:spacing w:line="360" w:lineRule="auto"/>
        <w:ind w:leftChars="200" w:left="420"/>
        <w:rPr>
          <w:rFonts w:cs="Arial"/>
          <w:sz w:val="24"/>
        </w:rPr>
      </w:pPr>
      <w:r>
        <w:rPr>
          <w:rFonts w:cs="Arial" w:hint="eastAsia"/>
          <w:sz w:val="24"/>
        </w:rPr>
        <w:t>电</w:t>
      </w:r>
      <w:r>
        <w:rPr>
          <w:rFonts w:cs="Arial"/>
          <w:sz w:val="24"/>
        </w:rPr>
        <w:t xml:space="preserve">  </w:t>
      </w:r>
      <w:r>
        <w:rPr>
          <w:rFonts w:cs="Arial" w:hint="eastAsia"/>
          <w:sz w:val="24"/>
        </w:rPr>
        <w:t>话：</w:t>
      </w:r>
      <w:r>
        <w:rPr>
          <w:rFonts w:cs="Arial"/>
          <w:sz w:val="24"/>
        </w:rPr>
        <w:t xml:space="preserve">0898-66724708              </w:t>
      </w:r>
      <w:r>
        <w:rPr>
          <w:rFonts w:cs="Arial" w:hint="eastAsia"/>
          <w:sz w:val="24"/>
        </w:rPr>
        <w:t>传真：</w:t>
      </w:r>
      <w:r>
        <w:rPr>
          <w:rFonts w:cs="Arial"/>
          <w:sz w:val="24"/>
        </w:rPr>
        <w:t xml:space="preserve">0898-66724708  </w:t>
      </w:r>
    </w:p>
    <w:p w:rsidR="009D46F1" w:rsidRDefault="00E51E14">
      <w:pPr>
        <w:spacing w:line="360" w:lineRule="auto"/>
        <w:ind w:leftChars="200" w:left="420"/>
        <w:rPr>
          <w:rFonts w:cs="Arial"/>
          <w:sz w:val="24"/>
        </w:rPr>
      </w:pPr>
      <w:r>
        <w:rPr>
          <w:rFonts w:cs="Arial" w:hint="eastAsia"/>
          <w:sz w:val="24"/>
        </w:rPr>
        <w:t>联系人：李先生</w:t>
      </w:r>
      <w:r>
        <w:rPr>
          <w:rFonts w:cs="Arial"/>
          <w:sz w:val="24"/>
        </w:rPr>
        <w:t xml:space="preserve">                     </w:t>
      </w:r>
      <w:r>
        <w:rPr>
          <w:rFonts w:cs="Arial" w:hint="eastAsia"/>
          <w:sz w:val="24"/>
        </w:rPr>
        <w:t>电子邮箱：</w:t>
      </w:r>
      <w:hyperlink r:id="rId8" w:history="1">
        <w:r>
          <w:rPr>
            <w:rStyle w:val="af2"/>
            <w:rFonts w:cs="Arial"/>
            <w:sz w:val="24"/>
          </w:rPr>
          <w:t>774350337@qq.com</w:t>
        </w:r>
      </w:hyperlink>
    </w:p>
    <w:p w:rsidR="009D46F1" w:rsidRDefault="009D46F1">
      <w:pPr>
        <w:spacing w:line="360" w:lineRule="auto"/>
        <w:rPr>
          <w:rFonts w:cs="Arial"/>
          <w:sz w:val="24"/>
        </w:rPr>
      </w:pPr>
    </w:p>
    <w:p w:rsidR="009D46F1" w:rsidRDefault="009D46F1">
      <w:pPr>
        <w:spacing w:line="360" w:lineRule="auto"/>
        <w:ind w:leftChars="200" w:left="420"/>
        <w:rPr>
          <w:b/>
          <w:sz w:val="24"/>
        </w:rPr>
      </w:pPr>
    </w:p>
    <w:p w:rsidR="009D46F1" w:rsidRDefault="00E51E14">
      <w:pPr>
        <w:snapToGrid w:val="0"/>
        <w:spacing w:line="360" w:lineRule="auto"/>
        <w:ind w:firstLineChars="1746" w:firstLine="4190"/>
        <w:jc w:val="right"/>
        <w:rPr>
          <w:sz w:val="24"/>
        </w:rPr>
      </w:pPr>
      <w:r>
        <w:rPr>
          <w:rFonts w:hint="eastAsia"/>
          <w:sz w:val="24"/>
        </w:rPr>
        <w:t>法正项目管理集团有限公司</w:t>
      </w:r>
    </w:p>
    <w:p w:rsidR="009D46F1" w:rsidRDefault="00E51E14">
      <w:pPr>
        <w:wordWrap w:val="0"/>
        <w:ind w:right="480"/>
        <w:jc w:val="center"/>
        <w:rPr>
          <w:rFonts w:cs="Tahoma"/>
          <w:sz w:val="24"/>
        </w:rPr>
      </w:pPr>
      <w:bookmarkStart w:id="4" w:name="_Toc351035608"/>
      <w:r>
        <w:rPr>
          <w:rFonts w:cs="Tahoma" w:hint="eastAsia"/>
          <w:sz w:val="24"/>
        </w:rPr>
        <w:t xml:space="preserve">                                                          </w:t>
      </w:r>
      <w:r>
        <w:rPr>
          <w:rFonts w:cs="Tahoma"/>
          <w:sz w:val="24"/>
        </w:rPr>
        <w:t>2017</w:t>
      </w:r>
      <w:r>
        <w:rPr>
          <w:rFonts w:cs="Tahoma" w:hint="eastAsia"/>
          <w:sz w:val="24"/>
        </w:rPr>
        <w:t>年</w:t>
      </w:r>
      <w:r>
        <w:rPr>
          <w:rFonts w:cs="Tahoma"/>
          <w:sz w:val="24"/>
        </w:rPr>
        <w:t>0</w:t>
      </w:r>
      <w:r>
        <w:rPr>
          <w:rFonts w:cs="Tahoma" w:hint="eastAsia"/>
          <w:sz w:val="24"/>
        </w:rPr>
        <w:t>8</w:t>
      </w:r>
      <w:r>
        <w:rPr>
          <w:rFonts w:cs="Tahoma" w:hint="eastAsia"/>
          <w:sz w:val="24"/>
        </w:rPr>
        <w:t>月</w:t>
      </w:r>
      <w:r>
        <w:rPr>
          <w:rFonts w:cs="Tahoma" w:hint="eastAsia"/>
          <w:sz w:val="24"/>
        </w:rPr>
        <w:t>28</w:t>
      </w:r>
      <w:r>
        <w:rPr>
          <w:rFonts w:cs="Tahoma" w:hint="eastAsia"/>
          <w:sz w:val="24"/>
        </w:rPr>
        <w:t>日</w:t>
      </w:r>
      <w:bookmarkEnd w:id="4"/>
    </w:p>
    <w:p w:rsidR="009D46F1" w:rsidRDefault="00E51E14">
      <w:pPr>
        <w:widowControl/>
        <w:tabs>
          <w:tab w:val="left" w:pos="720"/>
        </w:tabs>
        <w:spacing w:line="360" w:lineRule="auto"/>
        <w:ind w:left="816" w:right="261" w:hanging="720"/>
        <w:jc w:val="center"/>
        <w:outlineLvl w:val="0"/>
        <w:rPr>
          <w:rFonts w:ascii="宋体" w:cs="宋体"/>
          <w:kern w:val="0"/>
          <w:sz w:val="24"/>
        </w:rPr>
      </w:pPr>
      <w:r>
        <w:rPr>
          <w:rFonts w:ascii="宋体"/>
          <w:b/>
          <w:sz w:val="36"/>
          <w:szCs w:val="36"/>
        </w:rPr>
        <w:br w:type="page"/>
      </w:r>
      <w:bookmarkStart w:id="5" w:name="_Toc251163618"/>
      <w:bookmarkStart w:id="6" w:name="_Toc251570870"/>
      <w:bookmarkStart w:id="7" w:name="_Toc479670688"/>
      <w:r>
        <w:rPr>
          <w:rFonts w:ascii="宋体" w:hAnsi="宋体" w:cs="宋体" w:hint="eastAsia"/>
          <w:b/>
          <w:kern w:val="0"/>
          <w:sz w:val="36"/>
          <w:szCs w:val="36"/>
        </w:rPr>
        <w:lastRenderedPageBreak/>
        <w:t>第二章报价人须知</w:t>
      </w:r>
      <w:bookmarkEnd w:id="5"/>
      <w:bookmarkEnd w:id="6"/>
      <w:bookmarkEnd w:id="7"/>
    </w:p>
    <w:p w:rsidR="009D46F1" w:rsidRDefault="00E51E14">
      <w:pPr>
        <w:widowControl/>
        <w:spacing w:line="360" w:lineRule="auto"/>
        <w:jc w:val="left"/>
        <w:rPr>
          <w:rFonts w:ascii="宋体" w:cs="宋体"/>
          <w:b/>
          <w:kern w:val="0"/>
          <w:sz w:val="24"/>
        </w:rPr>
      </w:pPr>
      <w:r>
        <w:rPr>
          <w:rFonts w:ascii="宋体" w:hAnsi="宋体" w:cs="宋体" w:hint="eastAsia"/>
          <w:b/>
          <w:kern w:val="0"/>
          <w:sz w:val="24"/>
        </w:rPr>
        <w:t>一、总则</w:t>
      </w:r>
    </w:p>
    <w:p w:rsidR="009D46F1" w:rsidRDefault="00E51E14">
      <w:pPr>
        <w:widowControl/>
        <w:spacing w:line="360" w:lineRule="auto"/>
        <w:jc w:val="left"/>
        <w:rPr>
          <w:rFonts w:ascii="宋体" w:cs="宋体"/>
          <w:kern w:val="0"/>
          <w:sz w:val="24"/>
        </w:rPr>
      </w:pPr>
      <w:r>
        <w:rPr>
          <w:rFonts w:ascii="宋体" w:hAnsi="宋体" w:cs="宋体"/>
          <w:kern w:val="0"/>
          <w:sz w:val="24"/>
        </w:rPr>
        <w:t xml:space="preserve">1. </w:t>
      </w:r>
      <w:r>
        <w:rPr>
          <w:rFonts w:ascii="宋体" w:hAnsi="宋体" w:cs="宋体" w:hint="eastAsia"/>
          <w:kern w:val="0"/>
          <w:sz w:val="24"/>
        </w:rPr>
        <w:t>名词解释</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1.1</w:t>
      </w:r>
      <w:r>
        <w:rPr>
          <w:rFonts w:ascii="宋体" w:hAnsi="宋体" w:cs="宋体" w:hint="eastAsia"/>
          <w:kern w:val="0"/>
          <w:sz w:val="24"/>
        </w:rPr>
        <w:t>采购人：</w:t>
      </w:r>
      <w:r>
        <w:rPr>
          <w:rFonts w:hint="eastAsia"/>
          <w:b/>
          <w:sz w:val="24"/>
          <w:u w:val="single"/>
        </w:rPr>
        <w:t>海南汇金华物业服务有限公司</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1.2</w:t>
      </w:r>
      <w:r>
        <w:rPr>
          <w:rFonts w:ascii="宋体" w:hAnsi="宋体" w:cs="宋体" w:hint="eastAsia"/>
          <w:kern w:val="0"/>
          <w:sz w:val="24"/>
        </w:rPr>
        <w:t>招标代理机构：法正项目管理集团有限公司</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1.3 </w:t>
      </w:r>
      <w:r>
        <w:rPr>
          <w:rFonts w:ascii="宋体" w:hAnsi="宋体" w:cs="宋体" w:hint="eastAsia"/>
          <w:kern w:val="0"/>
          <w:sz w:val="24"/>
        </w:rPr>
        <w:t>报价人（投标人</w:t>
      </w:r>
      <w:r>
        <w:rPr>
          <w:rFonts w:ascii="宋体" w:hAnsi="宋体" w:cs="宋体"/>
          <w:kern w:val="0"/>
          <w:sz w:val="24"/>
        </w:rPr>
        <w:t>/</w:t>
      </w:r>
      <w:r>
        <w:rPr>
          <w:rFonts w:ascii="宋体" w:hAnsi="宋体" w:cs="宋体" w:hint="eastAsia"/>
          <w:kern w:val="0"/>
          <w:sz w:val="24"/>
        </w:rPr>
        <w:t>供应商）：已从招标代理机构购买招标文件并向招标代理机构提交报价文件的供应商。</w:t>
      </w:r>
    </w:p>
    <w:p w:rsidR="009D46F1" w:rsidRDefault="00E51E14">
      <w:pPr>
        <w:widowControl/>
        <w:spacing w:line="360" w:lineRule="auto"/>
        <w:jc w:val="left"/>
        <w:rPr>
          <w:rFonts w:ascii="宋体" w:cs="宋体"/>
          <w:kern w:val="0"/>
          <w:sz w:val="24"/>
        </w:rPr>
      </w:pPr>
      <w:r>
        <w:rPr>
          <w:rFonts w:ascii="宋体" w:hAnsi="宋体" w:cs="宋体"/>
          <w:kern w:val="0"/>
          <w:sz w:val="24"/>
        </w:rPr>
        <w:t>2</w:t>
      </w:r>
      <w:r>
        <w:rPr>
          <w:rFonts w:ascii="宋体" w:hAnsi="宋体" w:cs="宋体" w:hint="eastAsia"/>
          <w:kern w:val="0"/>
          <w:sz w:val="24"/>
        </w:rPr>
        <w:t>．适用范围：本招标文件仅适用于招标代理机构组织的本次报价活动。</w:t>
      </w:r>
    </w:p>
    <w:p w:rsidR="009D46F1" w:rsidRDefault="00E51E14">
      <w:pPr>
        <w:widowControl/>
        <w:spacing w:line="360" w:lineRule="auto"/>
        <w:jc w:val="left"/>
        <w:rPr>
          <w:rFonts w:ascii="宋体" w:cs="宋体"/>
          <w:kern w:val="0"/>
          <w:sz w:val="24"/>
        </w:rPr>
      </w:pPr>
      <w:r>
        <w:rPr>
          <w:rFonts w:ascii="宋体" w:hAnsi="宋体" w:cs="宋体"/>
          <w:kern w:val="0"/>
          <w:sz w:val="24"/>
        </w:rPr>
        <w:t>3</w:t>
      </w:r>
      <w:r>
        <w:rPr>
          <w:rFonts w:ascii="宋体" w:hAnsi="宋体" w:cs="宋体" w:hint="eastAsia"/>
          <w:kern w:val="0"/>
          <w:sz w:val="24"/>
        </w:rPr>
        <w:t>．合格的报价人</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3.1 </w:t>
      </w:r>
      <w:r>
        <w:rPr>
          <w:rFonts w:ascii="宋体" w:hAnsi="宋体" w:cs="宋体" w:hint="eastAsia"/>
          <w:kern w:val="0"/>
          <w:sz w:val="24"/>
        </w:rPr>
        <w:t>凡有能力按照本招标文件规定的要求交付货物和服务的投标单位均为合格的报价人。</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3.2 </w:t>
      </w:r>
      <w:r>
        <w:rPr>
          <w:rFonts w:ascii="宋体" w:hAnsi="宋体" w:cs="宋体" w:hint="eastAsia"/>
          <w:kern w:val="0"/>
          <w:sz w:val="24"/>
        </w:rPr>
        <w:t>报价人参加本次政府采购活动应当符合《中华人民共和国政府采购法》第二十二条的规定。</w:t>
      </w:r>
    </w:p>
    <w:p w:rsidR="009D46F1" w:rsidRDefault="00E51E14">
      <w:pPr>
        <w:spacing w:line="276" w:lineRule="auto"/>
        <w:ind w:firstLineChars="200" w:firstLine="480"/>
        <w:rPr>
          <w:rFonts w:ascii="宋体"/>
          <w:sz w:val="24"/>
        </w:rPr>
      </w:pPr>
      <w:r>
        <w:rPr>
          <w:rFonts w:ascii="宋体" w:hAnsi="宋体"/>
          <w:sz w:val="24"/>
        </w:rPr>
        <w:t>3.3</w:t>
      </w:r>
      <w:r>
        <w:rPr>
          <w:rFonts w:ascii="宋体" w:hAnsi="宋体" w:hint="eastAsia"/>
          <w:sz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9D46F1" w:rsidRDefault="00E51E14">
      <w:pPr>
        <w:spacing w:line="276" w:lineRule="auto"/>
        <w:ind w:firstLineChars="200" w:firstLine="480"/>
        <w:rPr>
          <w:rFonts w:ascii="宋体"/>
          <w:sz w:val="24"/>
        </w:rPr>
      </w:pPr>
      <w:r>
        <w:rPr>
          <w:rFonts w:ascii="宋体" w:hAnsi="宋体"/>
          <w:sz w:val="24"/>
        </w:rPr>
        <w:t>3.4</w:t>
      </w:r>
      <w:r>
        <w:rPr>
          <w:rFonts w:ascii="宋体" w:hAnsi="宋体" w:hint="eastAsia"/>
          <w:sz w:val="24"/>
        </w:rPr>
        <w:t>如为信息系统采购项目，供应商不得为该整体项目或其中分项目前期工作提供过设计、编制、管理等服务的法人及附属单位。</w:t>
      </w:r>
    </w:p>
    <w:p w:rsidR="009D46F1" w:rsidRDefault="00E51E14">
      <w:pPr>
        <w:widowControl/>
        <w:spacing w:line="360" w:lineRule="auto"/>
        <w:ind w:firstLineChars="200" w:firstLine="480"/>
        <w:jc w:val="left"/>
        <w:rPr>
          <w:rFonts w:ascii="宋体" w:cs="宋体"/>
          <w:kern w:val="0"/>
          <w:sz w:val="24"/>
        </w:rPr>
      </w:pPr>
      <w:r>
        <w:rPr>
          <w:rFonts w:ascii="宋体" w:hAnsi="宋体"/>
          <w:sz w:val="24"/>
        </w:rPr>
        <w:t>3.5</w:t>
      </w:r>
      <w:r>
        <w:rPr>
          <w:rFonts w:ascii="宋体" w:hAnsi="宋体" w:hint="eastAsia"/>
          <w:sz w:val="24"/>
        </w:rPr>
        <w:t>招标（采</w:t>
      </w:r>
      <w:r>
        <w:rPr>
          <w:rFonts w:ascii="Verdana" w:hAnsi="Verdana" w:cs="宋体" w:hint="eastAsia"/>
          <w:sz w:val="24"/>
        </w:rPr>
        <w:t>购）文件中未明确规定允许进口产品参加的，均视为拒绝进口产品参加。（</w:t>
      </w:r>
      <w:r>
        <w:rPr>
          <w:rFonts w:ascii="宋体" w:hAnsi="宋体" w:cs="宋体" w:hint="eastAsia"/>
          <w:sz w:val="24"/>
        </w:rPr>
        <w:t>进口产品是指通过中国海关报关验放进入中国境内且产自关境外的产品</w:t>
      </w:r>
      <w:r>
        <w:rPr>
          <w:rFonts w:ascii="Verdana" w:hAnsi="Verdana" w:cs="宋体" w:hint="eastAsia"/>
          <w:sz w:val="24"/>
        </w:rPr>
        <w:t>）</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3.6 </w:t>
      </w:r>
      <w:r>
        <w:rPr>
          <w:rFonts w:ascii="宋体" w:hAnsi="宋体" w:cs="宋体" w:hint="eastAsia"/>
          <w:kern w:val="0"/>
          <w:sz w:val="24"/>
        </w:rPr>
        <w:t>报价人应遵守中华人民共和国的有关法律、法规。</w:t>
      </w:r>
    </w:p>
    <w:p w:rsidR="009D46F1" w:rsidRDefault="00E51E14">
      <w:pPr>
        <w:widowControl/>
        <w:spacing w:line="360" w:lineRule="auto"/>
        <w:jc w:val="left"/>
        <w:rPr>
          <w:rFonts w:ascii="宋体" w:cs="宋体"/>
          <w:kern w:val="0"/>
          <w:sz w:val="24"/>
        </w:rPr>
      </w:pPr>
      <w:r>
        <w:rPr>
          <w:rFonts w:ascii="宋体" w:hAnsi="宋体" w:cs="宋体"/>
          <w:kern w:val="0"/>
          <w:sz w:val="24"/>
        </w:rPr>
        <w:t>4</w:t>
      </w:r>
      <w:r>
        <w:rPr>
          <w:rFonts w:ascii="宋体" w:hAnsi="宋体" w:cs="宋体" w:hint="eastAsia"/>
          <w:kern w:val="0"/>
          <w:sz w:val="24"/>
        </w:rPr>
        <w:t>．报价费用</w:t>
      </w:r>
    </w:p>
    <w:p w:rsidR="009D46F1" w:rsidRDefault="00E51E14">
      <w:pPr>
        <w:widowControl/>
        <w:spacing w:line="360" w:lineRule="auto"/>
        <w:ind w:firstLineChars="200" w:firstLine="480"/>
        <w:jc w:val="left"/>
        <w:rPr>
          <w:rFonts w:ascii="宋体" w:cs="宋体"/>
          <w:kern w:val="0"/>
          <w:sz w:val="24"/>
        </w:rPr>
      </w:pPr>
      <w:r>
        <w:rPr>
          <w:rFonts w:ascii="宋体" w:hAnsi="宋体" w:cs="宋体" w:hint="eastAsia"/>
          <w:kern w:val="0"/>
          <w:sz w:val="24"/>
        </w:rPr>
        <w:t>无论招标报价过程中的做法和结果如何，报价人均自行承担所有与参加报价有关的全部费用。</w:t>
      </w:r>
    </w:p>
    <w:p w:rsidR="009D46F1" w:rsidRDefault="00E51E14">
      <w:pPr>
        <w:widowControl/>
        <w:spacing w:line="360" w:lineRule="auto"/>
        <w:jc w:val="left"/>
        <w:rPr>
          <w:rFonts w:ascii="宋体" w:cs="宋体"/>
          <w:kern w:val="0"/>
          <w:sz w:val="24"/>
        </w:rPr>
      </w:pPr>
      <w:r>
        <w:rPr>
          <w:rFonts w:ascii="宋体" w:hAnsi="宋体" w:cs="宋体"/>
          <w:kern w:val="0"/>
          <w:sz w:val="24"/>
        </w:rPr>
        <w:t>5</w:t>
      </w:r>
      <w:r>
        <w:rPr>
          <w:rFonts w:ascii="宋体" w:hAnsi="宋体" w:cs="宋体" w:hint="eastAsia"/>
          <w:kern w:val="0"/>
          <w:sz w:val="24"/>
        </w:rPr>
        <w:t>．招标文件的约束力</w:t>
      </w:r>
    </w:p>
    <w:p w:rsidR="009D46F1" w:rsidRDefault="00E51E14">
      <w:pPr>
        <w:widowControl/>
        <w:spacing w:line="360" w:lineRule="auto"/>
        <w:ind w:firstLineChars="200" w:firstLine="480"/>
        <w:jc w:val="left"/>
        <w:rPr>
          <w:rFonts w:ascii="宋体" w:cs="宋体"/>
          <w:kern w:val="0"/>
          <w:sz w:val="24"/>
        </w:rPr>
      </w:pPr>
      <w:r>
        <w:rPr>
          <w:rFonts w:ascii="宋体" w:hAnsi="宋体" w:cs="宋体" w:hint="eastAsia"/>
          <w:kern w:val="0"/>
          <w:sz w:val="24"/>
        </w:rPr>
        <w:t>报价人一旦参加本项目报价，即被认为接受了本招标文件中的所有条件和规定。</w:t>
      </w:r>
    </w:p>
    <w:p w:rsidR="009D46F1" w:rsidRDefault="00E51E14">
      <w:pPr>
        <w:widowControl/>
        <w:spacing w:line="360" w:lineRule="auto"/>
        <w:jc w:val="left"/>
        <w:rPr>
          <w:rFonts w:ascii="宋体" w:cs="宋体"/>
          <w:b/>
          <w:kern w:val="0"/>
          <w:sz w:val="24"/>
        </w:rPr>
      </w:pPr>
      <w:r>
        <w:rPr>
          <w:rFonts w:ascii="宋体" w:hAnsi="宋体" w:cs="宋体" w:hint="eastAsia"/>
          <w:b/>
          <w:kern w:val="0"/>
          <w:sz w:val="24"/>
        </w:rPr>
        <w:t>二、招标文件</w:t>
      </w:r>
    </w:p>
    <w:p w:rsidR="009D46F1" w:rsidRDefault="00E51E14">
      <w:pPr>
        <w:widowControl/>
        <w:spacing w:line="360" w:lineRule="auto"/>
        <w:jc w:val="left"/>
        <w:rPr>
          <w:rFonts w:ascii="宋体" w:cs="宋体"/>
          <w:kern w:val="0"/>
          <w:sz w:val="24"/>
        </w:rPr>
      </w:pPr>
      <w:r>
        <w:rPr>
          <w:rFonts w:ascii="宋体" w:hAnsi="宋体" w:cs="宋体"/>
          <w:kern w:val="0"/>
          <w:sz w:val="24"/>
        </w:rPr>
        <w:t>6</w:t>
      </w:r>
      <w:r>
        <w:rPr>
          <w:rFonts w:ascii="宋体" w:hAnsi="宋体" w:cs="宋体" w:hint="eastAsia"/>
          <w:kern w:val="0"/>
          <w:sz w:val="24"/>
        </w:rPr>
        <w:t>．招标文件的组成</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6.l </w:t>
      </w:r>
      <w:r>
        <w:rPr>
          <w:rFonts w:ascii="宋体" w:hAnsi="宋体" w:cs="宋体" w:hint="eastAsia"/>
          <w:kern w:val="0"/>
          <w:sz w:val="24"/>
        </w:rPr>
        <w:t>招标文件由六部分组成，包括：</w:t>
      </w:r>
    </w:p>
    <w:p w:rsidR="009D46F1" w:rsidRDefault="00E51E14">
      <w:pPr>
        <w:widowControl/>
        <w:spacing w:line="360" w:lineRule="auto"/>
        <w:ind w:leftChars="300" w:left="630"/>
        <w:jc w:val="left"/>
        <w:rPr>
          <w:rFonts w:ascii="宋体" w:cs="宋体"/>
          <w:kern w:val="0"/>
          <w:sz w:val="24"/>
        </w:rPr>
      </w:pPr>
      <w:r>
        <w:rPr>
          <w:rFonts w:ascii="宋体" w:hAnsi="宋体" w:cs="宋体" w:hint="eastAsia"/>
          <w:kern w:val="0"/>
          <w:sz w:val="24"/>
        </w:rPr>
        <w:t>第一章</w:t>
      </w:r>
      <w:r>
        <w:rPr>
          <w:rFonts w:ascii="宋体" w:hAnsi="宋体" w:cs="宋体"/>
          <w:kern w:val="0"/>
          <w:sz w:val="24"/>
        </w:rPr>
        <w:t xml:space="preserve">  </w:t>
      </w:r>
      <w:r>
        <w:rPr>
          <w:rFonts w:ascii="宋体" w:hAnsi="宋体" w:cs="宋体" w:hint="eastAsia"/>
          <w:kern w:val="0"/>
          <w:sz w:val="24"/>
        </w:rPr>
        <w:t>谈判邀请函</w:t>
      </w:r>
    </w:p>
    <w:p w:rsidR="009D46F1" w:rsidRDefault="00E51E14">
      <w:pPr>
        <w:widowControl/>
        <w:spacing w:line="360" w:lineRule="auto"/>
        <w:ind w:leftChars="300" w:left="630"/>
        <w:jc w:val="left"/>
        <w:rPr>
          <w:rFonts w:ascii="宋体" w:cs="宋体"/>
          <w:kern w:val="0"/>
          <w:sz w:val="24"/>
        </w:rPr>
      </w:pPr>
      <w:r>
        <w:rPr>
          <w:rFonts w:ascii="宋体" w:hAnsi="宋体" w:cs="宋体" w:hint="eastAsia"/>
          <w:kern w:val="0"/>
          <w:sz w:val="24"/>
        </w:rPr>
        <w:lastRenderedPageBreak/>
        <w:t>第二章</w:t>
      </w:r>
      <w:r>
        <w:rPr>
          <w:rFonts w:ascii="宋体" w:hAnsi="宋体" w:cs="宋体"/>
          <w:kern w:val="0"/>
          <w:sz w:val="24"/>
        </w:rPr>
        <w:t xml:space="preserve">  </w:t>
      </w:r>
      <w:r>
        <w:rPr>
          <w:rFonts w:ascii="宋体" w:hAnsi="宋体" w:cs="宋体" w:hint="eastAsia"/>
          <w:kern w:val="0"/>
          <w:sz w:val="24"/>
        </w:rPr>
        <w:t>报价人须知</w:t>
      </w:r>
    </w:p>
    <w:p w:rsidR="009D46F1" w:rsidRDefault="00E51E14">
      <w:pPr>
        <w:widowControl/>
        <w:tabs>
          <w:tab w:val="left" w:pos="1920"/>
        </w:tabs>
        <w:spacing w:line="360" w:lineRule="auto"/>
        <w:ind w:leftChars="300" w:left="630"/>
        <w:jc w:val="left"/>
        <w:rPr>
          <w:rFonts w:ascii="宋体" w:cs="宋体"/>
          <w:kern w:val="0"/>
          <w:sz w:val="24"/>
        </w:rPr>
      </w:pPr>
      <w:r>
        <w:rPr>
          <w:rFonts w:ascii="宋体" w:hAnsi="宋体" w:cs="宋体" w:hint="eastAsia"/>
          <w:kern w:val="0"/>
          <w:sz w:val="24"/>
        </w:rPr>
        <w:t>第三章</w:t>
      </w:r>
      <w:r>
        <w:rPr>
          <w:rFonts w:ascii="宋体"/>
          <w:kern w:val="0"/>
          <w:sz w:val="14"/>
          <w:szCs w:val="14"/>
        </w:rPr>
        <w:t>  </w:t>
      </w:r>
      <w:r>
        <w:rPr>
          <w:rFonts w:ascii="宋体" w:hAnsi="宋体" w:cs="宋体" w:hint="eastAsia"/>
          <w:kern w:val="0"/>
          <w:sz w:val="24"/>
        </w:rPr>
        <w:t>用户需求书</w:t>
      </w:r>
    </w:p>
    <w:p w:rsidR="009D46F1" w:rsidRDefault="00E51E14">
      <w:pPr>
        <w:widowControl/>
        <w:tabs>
          <w:tab w:val="left" w:pos="1920"/>
        </w:tabs>
        <w:spacing w:line="360" w:lineRule="auto"/>
        <w:ind w:leftChars="300" w:left="630"/>
        <w:jc w:val="left"/>
        <w:rPr>
          <w:rFonts w:ascii="宋体" w:cs="宋体"/>
          <w:kern w:val="0"/>
          <w:sz w:val="24"/>
        </w:rPr>
      </w:pPr>
      <w:r>
        <w:rPr>
          <w:rFonts w:ascii="宋体" w:hAnsi="宋体" w:cs="宋体" w:hint="eastAsia"/>
          <w:kern w:val="0"/>
          <w:sz w:val="24"/>
        </w:rPr>
        <w:t>第四章</w:t>
      </w:r>
      <w:r>
        <w:rPr>
          <w:rFonts w:ascii="宋体"/>
          <w:kern w:val="0"/>
          <w:sz w:val="14"/>
          <w:szCs w:val="14"/>
        </w:rPr>
        <w:t>  </w:t>
      </w:r>
      <w:r>
        <w:rPr>
          <w:rFonts w:ascii="宋体" w:hAnsi="宋体" w:cs="宋体" w:hint="eastAsia"/>
          <w:kern w:val="0"/>
          <w:sz w:val="24"/>
        </w:rPr>
        <w:t>合同条款</w:t>
      </w:r>
    </w:p>
    <w:p w:rsidR="009D46F1" w:rsidRDefault="00E51E14">
      <w:pPr>
        <w:widowControl/>
        <w:tabs>
          <w:tab w:val="left" w:pos="1920"/>
        </w:tabs>
        <w:spacing w:line="360" w:lineRule="auto"/>
        <w:ind w:leftChars="300" w:left="630"/>
        <w:jc w:val="left"/>
        <w:rPr>
          <w:rFonts w:ascii="宋体" w:cs="宋体"/>
          <w:kern w:val="0"/>
          <w:sz w:val="24"/>
        </w:rPr>
      </w:pPr>
      <w:r>
        <w:rPr>
          <w:rFonts w:ascii="宋体" w:hAnsi="宋体" w:cs="宋体" w:hint="eastAsia"/>
          <w:kern w:val="0"/>
          <w:sz w:val="24"/>
        </w:rPr>
        <w:t>第五章</w:t>
      </w:r>
      <w:r>
        <w:rPr>
          <w:rFonts w:ascii="宋体"/>
          <w:kern w:val="0"/>
          <w:sz w:val="14"/>
          <w:szCs w:val="14"/>
        </w:rPr>
        <w:t>  </w:t>
      </w:r>
      <w:r>
        <w:rPr>
          <w:rFonts w:ascii="宋体" w:hAnsi="宋体" w:cs="宋体" w:hint="eastAsia"/>
          <w:kern w:val="0"/>
          <w:sz w:val="24"/>
        </w:rPr>
        <w:t>报价文件内容和格式</w:t>
      </w:r>
    </w:p>
    <w:p w:rsidR="009D46F1" w:rsidRDefault="00E51E14">
      <w:pPr>
        <w:widowControl/>
        <w:spacing w:line="360" w:lineRule="auto"/>
        <w:ind w:leftChars="300" w:left="630"/>
        <w:jc w:val="left"/>
        <w:rPr>
          <w:rFonts w:ascii="宋体" w:cs="宋体"/>
          <w:kern w:val="0"/>
          <w:sz w:val="24"/>
        </w:rPr>
      </w:pPr>
      <w:r>
        <w:rPr>
          <w:rFonts w:ascii="宋体" w:hAnsi="宋体" w:cs="宋体" w:hint="eastAsia"/>
          <w:kern w:val="0"/>
          <w:sz w:val="24"/>
        </w:rPr>
        <w:t>第六章</w:t>
      </w:r>
      <w:r>
        <w:rPr>
          <w:rFonts w:ascii="宋体" w:hAnsi="宋体" w:cs="宋体"/>
          <w:kern w:val="0"/>
          <w:sz w:val="24"/>
        </w:rPr>
        <w:t xml:space="preserve">  </w:t>
      </w:r>
      <w:r>
        <w:rPr>
          <w:rFonts w:ascii="宋体" w:hAnsi="宋体" w:cs="宋体" w:hint="eastAsia"/>
          <w:kern w:val="0"/>
          <w:sz w:val="24"/>
        </w:rPr>
        <w:t>评标细则</w:t>
      </w:r>
    </w:p>
    <w:p w:rsidR="009D46F1" w:rsidRDefault="00E51E14">
      <w:pPr>
        <w:widowControl/>
        <w:spacing w:line="360" w:lineRule="auto"/>
        <w:ind w:firstLineChars="200" w:firstLine="480"/>
        <w:jc w:val="left"/>
        <w:rPr>
          <w:rFonts w:ascii="宋体" w:cs="宋体"/>
          <w:kern w:val="0"/>
          <w:sz w:val="24"/>
        </w:rPr>
      </w:pPr>
      <w:r>
        <w:rPr>
          <w:rFonts w:ascii="宋体" w:hAnsi="宋体" w:cs="宋体" w:hint="eastAsia"/>
          <w:kern w:val="0"/>
          <w:sz w:val="24"/>
        </w:rPr>
        <w:t>请仔细检查招标文件是否齐全，如有缺漏，请立即与招标代理机构联系解决。</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6.2 </w:t>
      </w:r>
      <w:r>
        <w:rPr>
          <w:rFonts w:ascii="宋体" w:hAnsi="宋体" w:cs="宋体" w:hint="eastAsia"/>
          <w:kern w:val="0"/>
          <w:sz w:val="24"/>
        </w:rPr>
        <w:t>报价人被视为充分熟悉本招标项目所在地的与履行合同有关的各种情况，包括自然环境、气候条件、劳动力及公用设施等，本招标文件不再对上述情况进行描述。</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6.3 </w:t>
      </w:r>
      <w:r>
        <w:rPr>
          <w:rFonts w:ascii="宋体" w:hAnsi="宋体" w:cs="宋体" w:hint="eastAsia"/>
          <w:kern w:val="0"/>
          <w:sz w:val="24"/>
        </w:rPr>
        <w:t>报价人必须详阅招标文件的所有条款、文件及表格格式。报价人若未按招标文件的要求和规范编制、提交报价文件，将有可能导致报价文件被拒绝接受，所造成的负面后果由报价人负责。</w:t>
      </w:r>
    </w:p>
    <w:p w:rsidR="009D46F1" w:rsidRDefault="00E51E14">
      <w:pPr>
        <w:spacing w:line="360" w:lineRule="auto"/>
        <w:rPr>
          <w:rFonts w:ascii="宋体"/>
          <w:sz w:val="24"/>
        </w:rPr>
      </w:pPr>
      <w:r>
        <w:rPr>
          <w:rFonts w:ascii="宋体" w:hAnsi="宋体" w:cs="宋体"/>
          <w:kern w:val="0"/>
          <w:sz w:val="24"/>
        </w:rPr>
        <w:t>7.</w:t>
      </w:r>
      <w:r>
        <w:rPr>
          <w:rFonts w:ascii="宋体" w:hAnsi="宋体"/>
          <w:sz w:val="24"/>
        </w:rPr>
        <w:t xml:space="preserve"> </w:t>
      </w:r>
      <w:r>
        <w:rPr>
          <w:rFonts w:ascii="宋体" w:hAnsi="宋体" w:hint="eastAsia"/>
          <w:sz w:val="24"/>
        </w:rPr>
        <w:t>竞争性谈判文件的澄清</w:t>
      </w:r>
    </w:p>
    <w:p w:rsidR="009D46F1" w:rsidRDefault="00E51E14">
      <w:pPr>
        <w:widowControl/>
        <w:spacing w:line="360" w:lineRule="auto"/>
        <w:ind w:firstLineChars="200" w:firstLine="480"/>
        <w:jc w:val="left"/>
        <w:rPr>
          <w:rFonts w:ascii="宋体" w:cs="宋体"/>
          <w:kern w:val="0"/>
          <w:sz w:val="24"/>
        </w:rPr>
      </w:pPr>
      <w:r>
        <w:rPr>
          <w:rFonts w:ascii="宋体" w:hAnsi="宋体"/>
          <w:sz w:val="24"/>
        </w:rPr>
        <w:t>7.1</w:t>
      </w:r>
      <w:r>
        <w:rPr>
          <w:rFonts w:ascii="宋体" w:hAnsi="宋体" w:hint="eastAsia"/>
          <w:sz w:val="24"/>
        </w:rPr>
        <w:t>报价人在收到竞争性谈判文件后，若有疑问需要澄清，应于报价截止时间三天前以书面形式（包括书面文字、传真等）向招标人提出，招标人将以书面形式进行答复，同时招标人有权将答复内容（包括所提问题，但不包括问题来源）分发给所有购买了同一竞争性谈判文件的报价人。</w:t>
      </w:r>
    </w:p>
    <w:p w:rsidR="009D46F1" w:rsidRDefault="00E51E14">
      <w:pPr>
        <w:widowControl/>
        <w:spacing w:line="360" w:lineRule="auto"/>
        <w:jc w:val="left"/>
        <w:rPr>
          <w:rFonts w:ascii="宋体" w:cs="宋体"/>
          <w:kern w:val="0"/>
          <w:sz w:val="24"/>
        </w:rPr>
      </w:pPr>
      <w:r>
        <w:rPr>
          <w:rFonts w:ascii="宋体" w:hAnsi="宋体" w:cs="宋体"/>
          <w:kern w:val="0"/>
          <w:sz w:val="24"/>
        </w:rPr>
        <w:t>8</w:t>
      </w:r>
      <w:r>
        <w:rPr>
          <w:rFonts w:ascii="宋体" w:hAnsi="宋体" w:cs="宋体" w:hint="eastAsia"/>
          <w:kern w:val="0"/>
          <w:sz w:val="24"/>
        </w:rPr>
        <w:t>．竞争性谈判文件的更正或补充</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8.l </w:t>
      </w:r>
      <w:r>
        <w:rPr>
          <w:rFonts w:ascii="宋体" w:hAnsi="宋体" w:cs="宋体" w:hint="eastAsia"/>
          <w:kern w:val="0"/>
          <w:sz w:val="24"/>
        </w:rPr>
        <w:t>在报价截止时间前，招标代理机构可以书面通知的方式修改竞争性谈判文件。修改通知作为竞争性谈判文件的组成部分，对报价人起同等约束作用。</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8.2 </w:t>
      </w:r>
      <w:r>
        <w:rPr>
          <w:rFonts w:ascii="宋体" w:hAnsi="宋体" w:cs="宋体" w:hint="eastAsia"/>
          <w:kern w:val="0"/>
          <w:sz w:val="24"/>
        </w:rPr>
        <w:t>当竞争性谈判文件与更正公告的内容相互矛盾时，以招标代理机构最后发出的更正公告为准。</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8.3 </w:t>
      </w:r>
      <w:r>
        <w:rPr>
          <w:rFonts w:ascii="宋体" w:hAnsi="宋体" w:cs="宋体" w:hint="eastAsia"/>
          <w:kern w:val="0"/>
          <w:sz w:val="24"/>
        </w:rPr>
        <w:t>为使报价人有足够的时间按招标文件的更正要求修正报价文件，招标代理机构有权决定推迟投标截止日期和开标时间，并将此变更书面通知所有购买了同一竞争性谈判文件的报价人。</w:t>
      </w:r>
    </w:p>
    <w:p w:rsidR="009D46F1" w:rsidRDefault="00E51E14">
      <w:pPr>
        <w:widowControl/>
        <w:spacing w:line="360" w:lineRule="auto"/>
        <w:jc w:val="left"/>
        <w:rPr>
          <w:rFonts w:ascii="宋体" w:cs="宋体"/>
          <w:b/>
          <w:kern w:val="0"/>
          <w:sz w:val="24"/>
        </w:rPr>
      </w:pPr>
      <w:r>
        <w:rPr>
          <w:rFonts w:ascii="宋体" w:hAnsi="宋体" w:cs="宋体" w:hint="eastAsia"/>
          <w:b/>
          <w:kern w:val="0"/>
          <w:sz w:val="24"/>
        </w:rPr>
        <w:t>三、报价文件</w:t>
      </w:r>
    </w:p>
    <w:p w:rsidR="009D46F1" w:rsidRDefault="00E51E14">
      <w:pPr>
        <w:widowControl/>
        <w:spacing w:line="360" w:lineRule="auto"/>
        <w:jc w:val="left"/>
        <w:rPr>
          <w:rFonts w:ascii="宋体" w:cs="宋体"/>
          <w:kern w:val="0"/>
          <w:sz w:val="24"/>
        </w:rPr>
      </w:pPr>
      <w:r>
        <w:rPr>
          <w:rFonts w:ascii="宋体" w:hAnsi="宋体" w:cs="宋体"/>
          <w:kern w:val="0"/>
          <w:sz w:val="24"/>
        </w:rPr>
        <w:t>8.</w:t>
      </w:r>
      <w:r>
        <w:rPr>
          <w:rFonts w:ascii="宋体" w:hAnsi="宋体" w:cs="宋体" w:hint="eastAsia"/>
          <w:kern w:val="0"/>
          <w:sz w:val="24"/>
        </w:rPr>
        <w:t>报价文件的组成</w:t>
      </w:r>
    </w:p>
    <w:p w:rsidR="009D46F1" w:rsidRDefault="00E51E14">
      <w:pPr>
        <w:widowControl/>
        <w:spacing w:line="360" w:lineRule="auto"/>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按《第五章</w:t>
      </w:r>
      <w:r>
        <w:rPr>
          <w:rFonts w:ascii="宋体" w:hAnsi="宋体" w:cs="宋体"/>
          <w:kern w:val="0"/>
          <w:sz w:val="24"/>
        </w:rPr>
        <w:t xml:space="preserve"> </w:t>
      </w:r>
      <w:r>
        <w:rPr>
          <w:rFonts w:ascii="宋体" w:hAnsi="宋体" w:cs="宋体" w:hint="eastAsia"/>
          <w:kern w:val="0"/>
          <w:sz w:val="24"/>
        </w:rPr>
        <w:t>报价文件内容和格式》中的要求制作符合招标文件的报价文件</w:t>
      </w:r>
    </w:p>
    <w:p w:rsidR="009D46F1" w:rsidRDefault="00E51E14">
      <w:pPr>
        <w:widowControl/>
        <w:spacing w:line="360" w:lineRule="auto"/>
        <w:jc w:val="left"/>
        <w:rPr>
          <w:rFonts w:ascii="宋体" w:cs="宋体"/>
          <w:kern w:val="0"/>
          <w:sz w:val="24"/>
        </w:rPr>
      </w:pPr>
      <w:r>
        <w:rPr>
          <w:rFonts w:ascii="宋体" w:hAnsi="宋体" w:cs="宋体"/>
          <w:kern w:val="0"/>
          <w:sz w:val="24"/>
        </w:rPr>
        <w:t>9</w:t>
      </w:r>
      <w:r>
        <w:rPr>
          <w:rFonts w:ascii="宋体" w:hAnsi="宋体" w:cs="宋体" w:hint="eastAsia"/>
          <w:kern w:val="0"/>
          <w:sz w:val="24"/>
        </w:rPr>
        <w:t>．报价</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9.1</w:t>
      </w:r>
      <w:r>
        <w:rPr>
          <w:rFonts w:ascii="宋体" w:hAnsi="宋体" w:cs="宋体" w:hint="eastAsia"/>
          <w:kern w:val="0"/>
          <w:sz w:val="24"/>
        </w:rPr>
        <w:t>报价人应按《第三章</w:t>
      </w:r>
      <w:r>
        <w:rPr>
          <w:rFonts w:ascii="宋体" w:hAnsi="宋体" w:cs="宋体"/>
          <w:kern w:val="0"/>
          <w:sz w:val="24"/>
        </w:rPr>
        <w:t xml:space="preserve"> </w:t>
      </w:r>
      <w:r>
        <w:rPr>
          <w:rFonts w:ascii="宋体" w:hAnsi="宋体" w:cs="宋体" w:hint="eastAsia"/>
          <w:kern w:val="0"/>
          <w:sz w:val="24"/>
        </w:rPr>
        <w:t>用户需求书》的要求报价（不允许漏项）。</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lastRenderedPageBreak/>
        <w:t>9.2</w:t>
      </w:r>
      <w:r>
        <w:rPr>
          <w:rFonts w:ascii="宋体" w:hAnsi="宋体" w:cs="宋体" w:hint="eastAsia"/>
          <w:kern w:val="0"/>
          <w:sz w:val="24"/>
        </w:rPr>
        <w:t>报价均须以人民币为计算单位。</w:t>
      </w:r>
    </w:p>
    <w:p w:rsidR="009D46F1" w:rsidRDefault="00E51E14">
      <w:pPr>
        <w:widowControl/>
        <w:spacing w:line="360" w:lineRule="auto"/>
        <w:jc w:val="left"/>
        <w:rPr>
          <w:rFonts w:ascii="宋体" w:cs="宋体"/>
          <w:kern w:val="0"/>
          <w:sz w:val="24"/>
        </w:rPr>
      </w:pPr>
      <w:r>
        <w:rPr>
          <w:rFonts w:ascii="宋体" w:hAnsi="宋体" w:cs="宋体"/>
          <w:b/>
          <w:kern w:val="0"/>
          <w:sz w:val="24"/>
        </w:rPr>
        <w:t>10</w:t>
      </w:r>
      <w:r>
        <w:rPr>
          <w:rFonts w:ascii="宋体" w:hAnsi="宋体" w:cs="宋体" w:hint="eastAsia"/>
          <w:b/>
          <w:kern w:val="0"/>
          <w:sz w:val="24"/>
        </w:rPr>
        <w:t>．投标保证金</w:t>
      </w:r>
    </w:p>
    <w:p w:rsidR="009D46F1" w:rsidRDefault="00E51E14">
      <w:pPr>
        <w:widowControl/>
        <w:spacing w:line="360" w:lineRule="auto"/>
        <w:ind w:firstLineChars="200" w:firstLine="480"/>
        <w:jc w:val="left"/>
        <w:rPr>
          <w:rFonts w:ascii="宋体" w:cs="宋体"/>
          <w:b/>
          <w:kern w:val="0"/>
          <w:sz w:val="24"/>
        </w:rPr>
      </w:pPr>
      <w:r>
        <w:rPr>
          <w:rFonts w:ascii="宋体" w:hAnsi="宋体" w:cs="宋体"/>
          <w:kern w:val="0"/>
          <w:sz w:val="24"/>
        </w:rPr>
        <w:t xml:space="preserve">10.1 </w:t>
      </w:r>
      <w:r>
        <w:rPr>
          <w:rFonts w:ascii="宋体" w:hAnsi="宋体" w:cs="宋体" w:hint="eastAsia"/>
          <w:kern w:val="0"/>
          <w:sz w:val="24"/>
        </w:rPr>
        <w:t>投标保证金是参加本项目投标的必要条件，</w:t>
      </w:r>
      <w:r>
        <w:rPr>
          <w:rFonts w:ascii="宋体" w:hAnsi="宋体" w:cs="宋体" w:hint="eastAsia"/>
          <w:b/>
          <w:kern w:val="0"/>
          <w:sz w:val="24"/>
        </w:rPr>
        <w:t>投标保证金为：</w:t>
      </w:r>
      <w:r>
        <w:rPr>
          <w:rFonts w:ascii="宋体" w:hAnsi="宋体" w:cs="宋体"/>
          <w:b/>
          <w:kern w:val="0"/>
          <w:sz w:val="24"/>
          <w:u w:val="single"/>
        </w:rPr>
        <w:t>8000</w:t>
      </w:r>
      <w:r>
        <w:rPr>
          <w:rFonts w:ascii="宋体" w:hAnsi="宋体" w:cs="宋体" w:hint="eastAsia"/>
          <w:b/>
          <w:kern w:val="0"/>
          <w:sz w:val="24"/>
          <w:u w:val="single"/>
        </w:rPr>
        <w:t>元</w:t>
      </w:r>
      <w:r>
        <w:rPr>
          <w:rFonts w:ascii="宋体" w:hAnsi="宋体" w:cs="宋体" w:hint="eastAsia"/>
          <w:b/>
          <w:kern w:val="0"/>
          <w:sz w:val="24"/>
        </w:rPr>
        <w:t>（人民币捌仟元整）。</w:t>
      </w:r>
    </w:p>
    <w:p w:rsidR="009D46F1" w:rsidRDefault="00E51E14">
      <w:pPr>
        <w:widowControl/>
        <w:spacing w:line="360" w:lineRule="auto"/>
        <w:ind w:leftChars="228" w:left="959" w:hangingChars="200" w:hanging="480"/>
        <w:jc w:val="left"/>
        <w:rPr>
          <w:rFonts w:ascii="宋体" w:cs="宋体"/>
          <w:kern w:val="0"/>
          <w:sz w:val="24"/>
        </w:rPr>
      </w:pPr>
      <w:r>
        <w:rPr>
          <w:rFonts w:ascii="宋体" w:hAnsi="宋体" w:cs="宋体"/>
          <w:kern w:val="0"/>
          <w:sz w:val="24"/>
        </w:rPr>
        <w:t xml:space="preserve">10.2 </w:t>
      </w:r>
      <w:r>
        <w:rPr>
          <w:rFonts w:ascii="宋体" w:hAnsi="宋体" w:cs="宋体" w:hint="eastAsia"/>
          <w:kern w:val="0"/>
          <w:sz w:val="24"/>
        </w:rPr>
        <w:t>投标保证金应在</w:t>
      </w:r>
      <w:r>
        <w:rPr>
          <w:rFonts w:cs="Tahoma"/>
          <w:sz w:val="24"/>
        </w:rPr>
        <w:t>2017</w:t>
      </w:r>
      <w:r>
        <w:rPr>
          <w:rFonts w:cs="Tahoma" w:hint="eastAsia"/>
          <w:sz w:val="24"/>
        </w:rPr>
        <w:t>年</w:t>
      </w:r>
      <w:r>
        <w:rPr>
          <w:rFonts w:cs="Tahoma"/>
          <w:sz w:val="24"/>
        </w:rPr>
        <w:t>0</w:t>
      </w:r>
      <w:r>
        <w:rPr>
          <w:rFonts w:cs="Tahoma" w:hint="eastAsia"/>
          <w:sz w:val="24"/>
        </w:rPr>
        <w:t>9</w:t>
      </w:r>
      <w:r>
        <w:rPr>
          <w:rFonts w:cs="Tahoma" w:hint="eastAsia"/>
          <w:sz w:val="24"/>
        </w:rPr>
        <w:t>月</w:t>
      </w:r>
      <w:r>
        <w:rPr>
          <w:rFonts w:cs="Tahoma" w:hint="eastAsia"/>
          <w:sz w:val="24"/>
        </w:rPr>
        <w:t>6</w:t>
      </w:r>
      <w:r>
        <w:rPr>
          <w:rFonts w:cs="Tahoma" w:hint="eastAsia"/>
          <w:sz w:val="24"/>
        </w:rPr>
        <w:t>日</w:t>
      </w:r>
      <w:r>
        <w:rPr>
          <w:rFonts w:cs="Tahoma"/>
          <w:sz w:val="24"/>
        </w:rPr>
        <w:t>9:30</w:t>
      </w:r>
      <w:r>
        <w:rPr>
          <w:rFonts w:ascii="宋体" w:hAnsi="宋体" w:cs="宋体" w:hint="eastAsia"/>
          <w:kern w:val="0"/>
          <w:sz w:val="24"/>
          <w:u w:val="single"/>
        </w:rPr>
        <w:t>前</w:t>
      </w:r>
      <w:r>
        <w:rPr>
          <w:rFonts w:ascii="宋体" w:hAnsi="宋体" w:cs="宋体" w:hint="eastAsia"/>
          <w:kern w:val="0"/>
          <w:sz w:val="24"/>
        </w:rPr>
        <w:t>向招标代理机构缴纳。</w:t>
      </w:r>
    </w:p>
    <w:p w:rsidR="009D46F1" w:rsidRDefault="00E51E14">
      <w:pPr>
        <w:spacing w:line="360" w:lineRule="auto"/>
        <w:ind w:leftChars="500" w:left="1050" w:firstLineChars="200" w:firstLine="482"/>
        <w:rPr>
          <w:rFonts w:ascii="宋体" w:cs="宋体"/>
          <w:kern w:val="0"/>
          <w:sz w:val="24"/>
        </w:rPr>
      </w:pPr>
      <w:r>
        <w:rPr>
          <w:rFonts w:ascii="宋体" w:hAnsi="宋体" w:hint="eastAsia"/>
          <w:b/>
          <w:sz w:val="24"/>
        </w:rPr>
        <w:t>缴纳投标保证金银行账户：</w:t>
      </w:r>
    </w:p>
    <w:p w:rsidR="009D46F1" w:rsidRDefault="00E51E14">
      <w:pPr>
        <w:widowControl/>
        <w:spacing w:line="360" w:lineRule="auto"/>
        <w:ind w:leftChars="500" w:left="1050" w:firstLineChars="200" w:firstLine="480"/>
        <w:jc w:val="left"/>
        <w:rPr>
          <w:rFonts w:ascii="宋体" w:cs="宋体"/>
          <w:kern w:val="0"/>
          <w:sz w:val="24"/>
        </w:rPr>
      </w:pPr>
      <w:r>
        <w:rPr>
          <w:rFonts w:ascii="宋体" w:hAnsi="宋体" w:cs="宋体" w:hint="eastAsia"/>
          <w:kern w:val="0"/>
          <w:sz w:val="24"/>
        </w:rPr>
        <w:t>户</w:t>
      </w:r>
      <w:r>
        <w:rPr>
          <w:rFonts w:ascii="宋体" w:hAnsi="宋体" w:cs="宋体"/>
          <w:kern w:val="0"/>
          <w:sz w:val="24"/>
        </w:rPr>
        <w:t xml:space="preserve">  </w:t>
      </w:r>
      <w:r>
        <w:rPr>
          <w:rFonts w:ascii="宋体" w:hAnsi="宋体" w:cs="宋体" w:hint="eastAsia"/>
          <w:kern w:val="0"/>
          <w:sz w:val="24"/>
        </w:rPr>
        <w:t>名：法正项目管理集团有限公司</w:t>
      </w:r>
    </w:p>
    <w:p w:rsidR="009D46F1" w:rsidRDefault="00E51E14">
      <w:pPr>
        <w:widowControl/>
        <w:spacing w:line="360" w:lineRule="auto"/>
        <w:ind w:leftChars="500" w:left="1050" w:firstLineChars="200" w:firstLine="480"/>
        <w:jc w:val="left"/>
        <w:rPr>
          <w:rFonts w:ascii="宋体" w:cs="宋体"/>
          <w:kern w:val="0"/>
          <w:sz w:val="24"/>
        </w:rPr>
      </w:pPr>
      <w:r>
        <w:rPr>
          <w:rFonts w:ascii="宋体" w:hAnsi="宋体" w:cs="宋体" w:hint="eastAsia"/>
          <w:kern w:val="0"/>
          <w:sz w:val="24"/>
        </w:rPr>
        <w:t>开户行：建设银行海口蓝天路支行</w:t>
      </w:r>
    </w:p>
    <w:p w:rsidR="009D46F1" w:rsidRDefault="00E51E14">
      <w:pPr>
        <w:widowControl/>
        <w:spacing w:line="360" w:lineRule="auto"/>
        <w:ind w:leftChars="500" w:left="1050" w:firstLineChars="200" w:firstLine="480"/>
        <w:jc w:val="left"/>
        <w:rPr>
          <w:rFonts w:ascii="宋体"/>
          <w:kern w:val="0"/>
          <w:sz w:val="24"/>
          <w:szCs w:val="28"/>
        </w:rPr>
      </w:pPr>
      <w:r>
        <w:rPr>
          <w:rFonts w:ascii="宋体" w:hAnsi="宋体" w:cs="宋体" w:hint="eastAsia"/>
          <w:kern w:val="0"/>
          <w:sz w:val="24"/>
        </w:rPr>
        <w:t>账</w:t>
      </w:r>
      <w:r>
        <w:rPr>
          <w:rFonts w:ascii="宋体" w:hAnsi="宋体" w:cs="宋体"/>
          <w:kern w:val="0"/>
          <w:sz w:val="24"/>
        </w:rPr>
        <w:t xml:space="preserve">  </w:t>
      </w:r>
      <w:r>
        <w:rPr>
          <w:rFonts w:ascii="宋体" w:hAnsi="宋体" w:cs="宋体" w:hint="eastAsia"/>
          <w:kern w:val="0"/>
          <w:sz w:val="24"/>
        </w:rPr>
        <w:t>户：</w:t>
      </w:r>
      <w:r>
        <w:rPr>
          <w:rFonts w:ascii="宋体" w:hAnsi="宋体" w:cs="宋体"/>
          <w:kern w:val="0"/>
          <w:sz w:val="24"/>
        </w:rPr>
        <w:t>46050100463600000007</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10.3 </w:t>
      </w:r>
      <w:r>
        <w:rPr>
          <w:rFonts w:ascii="宋体" w:hAnsi="宋体" w:cs="宋体" w:hint="eastAsia"/>
          <w:kern w:val="0"/>
          <w:sz w:val="24"/>
        </w:rPr>
        <w:t>若报价人不按规定提交投标保证金，其报价文件将被拒绝接受。</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10.4 </w:t>
      </w:r>
      <w:r>
        <w:rPr>
          <w:rFonts w:ascii="宋体" w:hAnsi="宋体" w:cs="宋体" w:hint="eastAsia"/>
          <w:kern w:val="0"/>
          <w:sz w:val="24"/>
        </w:rPr>
        <w:t>投标保证金的退还</w:t>
      </w:r>
    </w:p>
    <w:p w:rsidR="009D46F1" w:rsidRDefault="00E51E14">
      <w:pPr>
        <w:widowControl/>
        <w:spacing w:line="360" w:lineRule="auto"/>
        <w:ind w:firstLineChars="250" w:firstLine="600"/>
        <w:jc w:val="left"/>
        <w:rPr>
          <w:rFonts w:ascii="宋体" w:cs="宋体"/>
          <w:kern w:val="0"/>
          <w:sz w:val="24"/>
          <w:u w:val="single"/>
        </w:rPr>
      </w:pPr>
      <w:r>
        <w:rPr>
          <w:rFonts w:ascii="宋体" w:hAnsi="宋体" w:cs="宋体"/>
          <w:kern w:val="0"/>
          <w:sz w:val="24"/>
        </w:rPr>
        <w:t xml:space="preserve">10.4.l </w:t>
      </w:r>
      <w:r>
        <w:rPr>
          <w:rFonts w:ascii="宋体" w:hAnsi="宋体" w:cs="宋体" w:hint="eastAsia"/>
          <w:kern w:val="0"/>
          <w:sz w:val="24"/>
        </w:rPr>
        <w:t>中标人的投标保证金在其与采购人签订了采购合同后，</w:t>
      </w:r>
      <w:r>
        <w:rPr>
          <w:rFonts w:ascii="宋体" w:hAnsi="宋体" w:cs="宋体"/>
          <w:kern w:val="0"/>
          <w:sz w:val="24"/>
        </w:rPr>
        <w:t>5</w:t>
      </w:r>
      <w:r>
        <w:rPr>
          <w:rFonts w:ascii="宋体" w:hAnsi="宋体" w:cs="宋体" w:hint="eastAsia"/>
          <w:kern w:val="0"/>
          <w:sz w:val="24"/>
        </w:rPr>
        <w:t>个工作日内无息退还。</w:t>
      </w:r>
    </w:p>
    <w:p w:rsidR="009D46F1" w:rsidRDefault="00E51E14">
      <w:pPr>
        <w:widowControl/>
        <w:spacing w:line="360" w:lineRule="auto"/>
        <w:ind w:firstLineChars="250" w:firstLine="600"/>
        <w:jc w:val="left"/>
        <w:rPr>
          <w:rFonts w:ascii="宋体" w:cs="宋体"/>
          <w:kern w:val="0"/>
          <w:sz w:val="24"/>
        </w:rPr>
      </w:pPr>
      <w:r>
        <w:rPr>
          <w:rFonts w:ascii="宋体" w:hAnsi="宋体" w:cs="宋体"/>
          <w:kern w:val="0"/>
          <w:sz w:val="24"/>
        </w:rPr>
        <w:t xml:space="preserve">10.4.2 </w:t>
      </w:r>
      <w:r>
        <w:rPr>
          <w:rFonts w:ascii="宋体" w:hAnsi="宋体" w:cs="宋体" w:hint="eastAsia"/>
          <w:kern w:val="0"/>
          <w:sz w:val="24"/>
        </w:rPr>
        <w:t>落标的报价人的投标保证金将在招标代理机构发出中标通知书</w:t>
      </w:r>
      <w:r>
        <w:rPr>
          <w:rFonts w:ascii="宋体" w:hAnsi="宋体" w:cs="宋体"/>
          <w:kern w:val="0"/>
          <w:sz w:val="24"/>
        </w:rPr>
        <w:t>5</w:t>
      </w:r>
      <w:r>
        <w:rPr>
          <w:rFonts w:ascii="宋体" w:hAnsi="宋体" w:cs="宋体" w:hint="eastAsia"/>
          <w:kern w:val="0"/>
          <w:sz w:val="24"/>
        </w:rPr>
        <w:t>个工作日内无息退还。</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10.5 </w:t>
      </w:r>
      <w:r>
        <w:rPr>
          <w:rFonts w:ascii="宋体" w:hAnsi="宋体" w:cs="宋体" w:hint="eastAsia"/>
          <w:kern w:val="0"/>
          <w:sz w:val="24"/>
        </w:rPr>
        <w:t>发生下列情况之一，投标保证金将不予退还：</w:t>
      </w:r>
    </w:p>
    <w:p w:rsidR="009D46F1" w:rsidRDefault="00E51E14">
      <w:pPr>
        <w:widowControl/>
        <w:spacing w:line="360" w:lineRule="auto"/>
        <w:ind w:firstLineChars="200"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）报价人在报价有效期内撤回其报价书的；</w:t>
      </w:r>
    </w:p>
    <w:p w:rsidR="009D46F1" w:rsidRDefault="00E51E14">
      <w:pPr>
        <w:widowControl/>
        <w:spacing w:line="360" w:lineRule="auto"/>
        <w:ind w:firstLineChars="200"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）中标人不按招标文件规定签订合同的；</w:t>
      </w:r>
    </w:p>
    <w:p w:rsidR="009D46F1" w:rsidRDefault="00E51E14">
      <w:pPr>
        <w:widowControl/>
        <w:spacing w:line="360" w:lineRule="auto"/>
        <w:ind w:firstLineChars="200"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）报价人提供虚假材料谋取中标的；</w:t>
      </w:r>
    </w:p>
    <w:p w:rsidR="009D46F1" w:rsidRDefault="00E51E14">
      <w:pPr>
        <w:widowControl/>
        <w:spacing w:line="360" w:lineRule="auto"/>
        <w:ind w:firstLineChars="200"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）与采购人、其它报价人或者其他招标代理机构恶意串通的；</w:t>
      </w:r>
    </w:p>
    <w:p w:rsidR="009D46F1" w:rsidRDefault="00E51E14">
      <w:pPr>
        <w:widowControl/>
        <w:spacing w:line="360" w:lineRule="auto"/>
        <w:ind w:firstLineChars="200"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）向采购人、招标代理机构、评标委员会成员行贿或者提供其他不正当利益的；</w:t>
      </w:r>
    </w:p>
    <w:p w:rsidR="009D46F1" w:rsidRDefault="00E51E14">
      <w:pPr>
        <w:widowControl/>
        <w:spacing w:line="360" w:lineRule="auto"/>
        <w:jc w:val="left"/>
        <w:rPr>
          <w:rFonts w:ascii="宋体" w:cs="宋体"/>
          <w:kern w:val="0"/>
          <w:sz w:val="24"/>
        </w:rPr>
      </w:pPr>
      <w:r>
        <w:rPr>
          <w:rFonts w:ascii="宋体" w:hAnsi="宋体" w:cs="宋体"/>
          <w:kern w:val="0"/>
          <w:sz w:val="24"/>
        </w:rPr>
        <w:t>11</w:t>
      </w:r>
      <w:r>
        <w:rPr>
          <w:rFonts w:ascii="宋体" w:hAnsi="宋体" w:cs="宋体" w:hint="eastAsia"/>
          <w:kern w:val="0"/>
          <w:sz w:val="24"/>
        </w:rPr>
        <w:t>．报价文件有效期</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11.l </w:t>
      </w:r>
      <w:r>
        <w:rPr>
          <w:rFonts w:ascii="宋体" w:hAnsi="宋体" w:cs="宋体" w:hint="eastAsia"/>
          <w:kern w:val="0"/>
          <w:sz w:val="24"/>
        </w:rPr>
        <w:t>报价文件有效期为从开标截止之日起计算的</w:t>
      </w:r>
      <w:r>
        <w:rPr>
          <w:rFonts w:ascii="宋体" w:hAnsi="宋体" w:cs="宋体"/>
          <w:b/>
          <w:kern w:val="0"/>
          <w:sz w:val="24"/>
          <w:u w:val="single"/>
        </w:rPr>
        <w:t>60</w:t>
      </w:r>
      <w:r>
        <w:rPr>
          <w:rFonts w:ascii="宋体" w:hAnsi="宋体" w:cs="宋体" w:hint="eastAsia"/>
          <w:b/>
          <w:kern w:val="0"/>
          <w:sz w:val="24"/>
          <w:u w:val="single"/>
        </w:rPr>
        <w:t>天</w:t>
      </w:r>
      <w:r>
        <w:rPr>
          <w:rFonts w:ascii="宋体" w:hAnsi="宋体" w:cs="宋体" w:hint="eastAsia"/>
          <w:kern w:val="0"/>
          <w:sz w:val="24"/>
        </w:rPr>
        <w:t>，有效期短于此规定的报价文件将被视为无效。</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11.2 </w:t>
      </w:r>
      <w:r>
        <w:rPr>
          <w:rFonts w:ascii="宋体" w:hAnsi="宋体" w:cs="宋体" w:hint="eastAsia"/>
          <w:kern w:val="0"/>
          <w:sz w:val="24"/>
        </w:rPr>
        <w:t>在特殊情况下，招标代理机构可于报价文件有效期满之前，征得报价人同意延长报价文件有效期，要求与答复均应以书面形式进行。报价人可以拒绝接受这一要求而放弃报价。同意这一要求的报价人，无需也不允许修改其报价文件，但须相应延长投标的有效期。受报价文件有效期制约的所有权利和义务均应延长至新的有效期。</w:t>
      </w:r>
    </w:p>
    <w:p w:rsidR="009D46F1" w:rsidRDefault="009D46F1">
      <w:pPr>
        <w:widowControl/>
        <w:spacing w:line="360" w:lineRule="auto"/>
        <w:ind w:firstLineChars="200" w:firstLine="480"/>
        <w:jc w:val="left"/>
        <w:rPr>
          <w:rFonts w:ascii="宋体" w:cs="宋体"/>
          <w:kern w:val="0"/>
          <w:sz w:val="24"/>
        </w:rPr>
      </w:pPr>
    </w:p>
    <w:p w:rsidR="009D46F1" w:rsidRDefault="00E51E14">
      <w:pPr>
        <w:widowControl/>
        <w:spacing w:line="360" w:lineRule="auto"/>
        <w:jc w:val="left"/>
        <w:rPr>
          <w:rFonts w:ascii="宋体" w:cs="宋体"/>
          <w:kern w:val="0"/>
          <w:sz w:val="24"/>
        </w:rPr>
      </w:pPr>
      <w:r>
        <w:rPr>
          <w:rFonts w:ascii="宋体" w:hAnsi="宋体" w:cs="宋体"/>
          <w:kern w:val="0"/>
          <w:sz w:val="24"/>
        </w:rPr>
        <w:lastRenderedPageBreak/>
        <w:t>12</w:t>
      </w:r>
      <w:r>
        <w:rPr>
          <w:rFonts w:ascii="宋体" w:hAnsi="宋体" w:cs="宋体" w:hint="eastAsia"/>
          <w:kern w:val="0"/>
          <w:sz w:val="24"/>
        </w:rPr>
        <w:t>．报价文件的数量、签署及形式</w:t>
      </w:r>
    </w:p>
    <w:p w:rsidR="009D46F1" w:rsidRDefault="00E51E14">
      <w:pPr>
        <w:widowControl/>
        <w:spacing w:line="360" w:lineRule="auto"/>
        <w:ind w:firstLineChars="200" w:firstLine="482"/>
        <w:jc w:val="left"/>
        <w:rPr>
          <w:rFonts w:ascii="宋体" w:cs="宋体"/>
          <w:kern w:val="0"/>
          <w:sz w:val="24"/>
        </w:rPr>
      </w:pPr>
      <w:r>
        <w:rPr>
          <w:rFonts w:ascii="宋体" w:hAnsi="宋体" w:cs="宋体"/>
          <w:b/>
          <w:kern w:val="0"/>
          <w:sz w:val="24"/>
        </w:rPr>
        <w:t xml:space="preserve">11.1 </w:t>
      </w:r>
      <w:r>
        <w:rPr>
          <w:rFonts w:ascii="宋体" w:hAnsi="宋体" w:cs="宋体" w:hint="eastAsia"/>
          <w:b/>
          <w:kern w:val="0"/>
          <w:sz w:val="24"/>
        </w:rPr>
        <w:t>报价文件一式叁份，正本一份，副本贰份</w:t>
      </w:r>
      <w:r>
        <w:rPr>
          <w:rFonts w:ascii="宋体" w:hAnsi="宋体" w:cs="宋体"/>
          <w:b/>
          <w:kern w:val="0"/>
          <w:sz w:val="24"/>
        </w:rPr>
        <w:t>,A4</w:t>
      </w:r>
      <w:r>
        <w:rPr>
          <w:rFonts w:ascii="宋体" w:hAnsi="宋体" w:cs="宋体" w:hint="eastAsia"/>
          <w:b/>
          <w:kern w:val="0"/>
          <w:sz w:val="24"/>
        </w:rPr>
        <w:t>纸打印并固定装订。（</w:t>
      </w:r>
      <w:r>
        <w:rPr>
          <w:rFonts w:ascii="宋体" w:hAnsi="宋体" w:cs="宋体" w:hint="eastAsia"/>
          <w:kern w:val="0"/>
          <w:sz w:val="24"/>
        </w:rPr>
        <w:t>报价文件封面需注明正副本，如有分包按包号分别制作投标文件）</w:t>
      </w:r>
      <w:r>
        <w:rPr>
          <w:rFonts w:ascii="宋体" w:hAnsi="宋体" w:cs="宋体" w:hint="eastAsia"/>
          <w:b/>
          <w:kern w:val="0"/>
          <w:sz w:val="24"/>
        </w:rPr>
        <w:t>。</w:t>
      </w:r>
    </w:p>
    <w:p w:rsidR="009D46F1" w:rsidRDefault="00E51E14">
      <w:pPr>
        <w:widowControl/>
        <w:spacing w:line="360" w:lineRule="auto"/>
        <w:jc w:val="left"/>
        <w:rPr>
          <w:rFonts w:ascii="宋体" w:cs="宋体"/>
          <w:b/>
          <w:kern w:val="0"/>
          <w:sz w:val="24"/>
        </w:rPr>
      </w:pPr>
      <w:r>
        <w:rPr>
          <w:rFonts w:ascii="宋体" w:hAnsi="宋体" w:cs="宋体" w:hint="eastAsia"/>
          <w:b/>
          <w:kern w:val="0"/>
          <w:sz w:val="24"/>
        </w:rPr>
        <w:t>四、报价文件的递交</w:t>
      </w:r>
    </w:p>
    <w:p w:rsidR="009D46F1" w:rsidRDefault="00E51E14">
      <w:pPr>
        <w:widowControl/>
        <w:spacing w:line="360" w:lineRule="auto"/>
        <w:jc w:val="left"/>
        <w:rPr>
          <w:rFonts w:ascii="宋体" w:cs="宋体"/>
          <w:kern w:val="0"/>
          <w:sz w:val="24"/>
        </w:rPr>
      </w:pPr>
      <w:r>
        <w:rPr>
          <w:rFonts w:ascii="宋体" w:hAnsi="宋体" w:cs="宋体"/>
          <w:kern w:val="0"/>
          <w:sz w:val="24"/>
        </w:rPr>
        <w:t>13</w:t>
      </w:r>
      <w:r>
        <w:rPr>
          <w:rFonts w:ascii="宋体" w:hAnsi="宋体" w:cs="宋体" w:hint="eastAsia"/>
          <w:kern w:val="0"/>
          <w:sz w:val="24"/>
        </w:rPr>
        <w:t>．报价文件的密封及标记</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12</w:t>
      </w:r>
      <w:r>
        <w:rPr>
          <w:rFonts w:ascii="宋体" w:hAnsi="宋体" w:cs="宋体" w:hint="eastAsia"/>
          <w:kern w:val="0"/>
          <w:sz w:val="24"/>
        </w:rPr>
        <w:t>．</w:t>
      </w:r>
      <w:r>
        <w:rPr>
          <w:rFonts w:ascii="宋体" w:hAnsi="宋体" w:cs="宋体"/>
          <w:kern w:val="0"/>
          <w:sz w:val="24"/>
        </w:rPr>
        <w:t xml:space="preserve">l </w:t>
      </w:r>
      <w:r>
        <w:rPr>
          <w:rFonts w:ascii="宋体" w:hAnsi="宋体" w:cs="宋体" w:hint="eastAsia"/>
          <w:kern w:val="0"/>
          <w:sz w:val="24"/>
        </w:rPr>
        <w:t>报价人应将报价文件密封在报价专用袋中，封口处应加盖骑缝章。封皮上均应写明：</w:t>
      </w:r>
    </w:p>
    <w:p w:rsidR="009D46F1" w:rsidRDefault="00E51E14" w:rsidP="0032286E">
      <w:pPr>
        <w:widowControl/>
        <w:spacing w:line="360" w:lineRule="auto"/>
        <w:ind w:firstLineChars="199" w:firstLine="478"/>
        <w:jc w:val="left"/>
        <w:rPr>
          <w:rFonts w:ascii="宋体" w:cs="宋体"/>
          <w:kern w:val="0"/>
          <w:sz w:val="24"/>
        </w:rPr>
      </w:pPr>
      <w:r>
        <w:rPr>
          <w:rFonts w:ascii="宋体" w:hAnsi="宋体" w:cs="宋体" w:hint="eastAsia"/>
          <w:kern w:val="0"/>
          <w:sz w:val="24"/>
        </w:rPr>
        <w:t>致</w:t>
      </w:r>
      <w:r>
        <w:rPr>
          <w:rFonts w:ascii="宋体" w:hAnsi="宋体" w:cs="宋体"/>
          <w:kern w:val="0"/>
          <w:sz w:val="24"/>
        </w:rPr>
        <w:t xml:space="preserve">: </w:t>
      </w:r>
      <w:r>
        <w:rPr>
          <w:rFonts w:ascii="宋体" w:hAnsi="宋体" w:cs="宋体" w:hint="eastAsia"/>
          <w:kern w:val="0"/>
          <w:sz w:val="24"/>
        </w:rPr>
        <w:t>法正项目管理集团有限公司</w:t>
      </w:r>
    </w:p>
    <w:p w:rsidR="009D46F1" w:rsidRDefault="00E51E14" w:rsidP="0032286E">
      <w:pPr>
        <w:widowControl/>
        <w:spacing w:line="360" w:lineRule="auto"/>
        <w:ind w:firstLineChars="199" w:firstLine="478"/>
        <w:jc w:val="left"/>
        <w:rPr>
          <w:sz w:val="24"/>
          <w:u w:val="single"/>
        </w:rPr>
      </w:pPr>
      <w:r>
        <w:rPr>
          <w:rFonts w:ascii="宋体" w:hAnsi="宋体" w:cs="宋体" w:hint="eastAsia"/>
          <w:kern w:val="0"/>
          <w:sz w:val="24"/>
        </w:rPr>
        <w:t>项目名称：</w:t>
      </w:r>
      <w:r>
        <w:rPr>
          <w:rFonts w:hint="eastAsia"/>
          <w:sz w:val="24"/>
          <w:u w:val="single"/>
        </w:rPr>
        <w:t>鼎华大厦电梯改造项目</w:t>
      </w:r>
    </w:p>
    <w:p w:rsidR="009D46F1" w:rsidRDefault="00E51E14" w:rsidP="0032286E">
      <w:pPr>
        <w:widowControl/>
        <w:spacing w:line="360" w:lineRule="auto"/>
        <w:ind w:firstLineChars="199" w:firstLine="478"/>
        <w:jc w:val="left"/>
        <w:rPr>
          <w:rFonts w:ascii="宋体" w:cs="宋体"/>
          <w:kern w:val="0"/>
          <w:sz w:val="24"/>
        </w:rPr>
      </w:pPr>
      <w:r>
        <w:rPr>
          <w:rFonts w:ascii="宋体" w:hAnsi="宋体" w:cs="宋体" w:hint="eastAsia"/>
          <w:kern w:val="0"/>
          <w:sz w:val="24"/>
        </w:rPr>
        <w:t>项目编号：</w:t>
      </w:r>
      <w:r>
        <w:rPr>
          <w:rFonts w:ascii="宋体" w:hAnsi="宋体" w:cs="宋体"/>
          <w:b/>
          <w:kern w:val="0"/>
          <w:sz w:val="24"/>
          <w:u w:val="single"/>
        </w:rPr>
        <w:t>FZJTHN-CG-2017041</w:t>
      </w:r>
    </w:p>
    <w:p w:rsidR="009D46F1" w:rsidRDefault="00E51E14">
      <w:pPr>
        <w:widowControl/>
        <w:spacing w:line="360" w:lineRule="auto"/>
        <w:ind w:firstLineChars="200" w:firstLine="480"/>
        <w:jc w:val="left"/>
        <w:rPr>
          <w:rFonts w:ascii="宋体" w:cs="宋体"/>
          <w:kern w:val="0"/>
          <w:sz w:val="24"/>
        </w:rPr>
      </w:pPr>
      <w:r>
        <w:rPr>
          <w:rFonts w:ascii="宋体" w:hAnsi="宋体" w:cs="宋体" w:hint="eastAsia"/>
          <w:kern w:val="0"/>
          <w:sz w:val="24"/>
        </w:rPr>
        <w:t>注明：“请勿在开标时间之前启封”</w:t>
      </w:r>
    </w:p>
    <w:p w:rsidR="009D46F1" w:rsidRDefault="00E51E14">
      <w:pPr>
        <w:widowControl/>
        <w:spacing w:line="360" w:lineRule="auto"/>
        <w:ind w:firstLineChars="200" w:firstLine="482"/>
        <w:jc w:val="left"/>
        <w:rPr>
          <w:rFonts w:ascii="宋体" w:cs="宋体"/>
          <w:b/>
          <w:kern w:val="0"/>
          <w:sz w:val="24"/>
        </w:rPr>
      </w:pPr>
      <w:r>
        <w:rPr>
          <w:rFonts w:ascii="宋体" w:hAnsi="宋体" w:cs="宋体" w:hint="eastAsia"/>
          <w:b/>
          <w:kern w:val="0"/>
          <w:sz w:val="24"/>
        </w:rPr>
        <w:t>报价单位名称、联系人姓名和电话</w:t>
      </w:r>
    </w:p>
    <w:p w:rsidR="009D46F1" w:rsidRDefault="00E51E14">
      <w:pPr>
        <w:widowControl/>
        <w:spacing w:line="360" w:lineRule="auto"/>
        <w:jc w:val="left"/>
        <w:rPr>
          <w:rFonts w:ascii="宋体" w:cs="宋体"/>
          <w:kern w:val="0"/>
          <w:sz w:val="24"/>
        </w:rPr>
      </w:pPr>
      <w:r>
        <w:rPr>
          <w:rFonts w:ascii="宋体" w:hAnsi="宋体" w:cs="宋体"/>
          <w:kern w:val="0"/>
          <w:sz w:val="24"/>
        </w:rPr>
        <w:t>14</w:t>
      </w:r>
      <w:r>
        <w:rPr>
          <w:rFonts w:ascii="宋体" w:hAnsi="宋体" w:cs="宋体" w:hint="eastAsia"/>
          <w:kern w:val="0"/>
          <w:sz w:val="24"/>
        </w:rPr>
        <w:t>．报价截止时间</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13.l </w:t>
      </w:r>
      <w:r>
        <w:rPr>
          <w:rFonts w:ascii="宋体" w:hAnsi="宋体" w:cs="宋体" w:hint="eastAsia"/>
          <w:kern w:val="0"/>
          <w:sz w:val="24"/>
        </w:rPr>
        <w:t>报价人须在报价截止时间前将报价文件送达招标代理机构规定的报价地点。</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13.2 </w:t>
      </w:r>
      <w:r>
        <w:rPr>
          <w:rFonts w:ascii="宋体" w:hAnsi="宋体" w:cs="宋体" w:hint="eastAsia"/>
          <w:kern w:val="0"/>
          <w:sz w:val="24"/>
        </w:rPr>
        <w:t>在报价截止时间后递交的报价文件，招标代理机构将拒绝接受。</w:t>
      </w:r>
    </w:p>
    <w:p w:rsidR="009D46F1" w:rsidRDefault="00E51E14">
      <w:pPr>
        <w:widowControl/>
        <w:spacing w:line="360" w:lineRule="auto"/>
        <w:jc w:val="left"/>
        <w:rPr>
          <w:rFonts w:ascii="宋体" w:cs="宋体"/>
          <w:b/>
          <w:kern w:val="0"/>
          <w:sz w:val="24"/>
        </w:rPr>
      </w:pPr>
      <w:r>
        <w:rPr>
          <w:rFonts w:ascii="宋体" w:hAnsi="宋体" w:cs="宋体" w:hint="eastAsia"/>
          <w:b/>
          <w:kern w:val="0"/>
          <w:sz w:val="24"/>
        </w:rPr>
        <w:t>五、授标及签约</w:t>
      </w:r>
    </w:p>
    <w:p w:rsidR="009D46F1" w:rsidRDefault="00E51E14">
      <w:pPr>
        <w:widowControl/>
        <w:spacing w:line="360" w:lineRule="auto"/>
        <w:jc w:val="left"/>
        <w:rPr>
          <w:rFonts w:ascii="宋体" w:cs="宋体"/>
          <w:kern w:val="0"/>
          <w:sz w:val="24"/>
        </w:rPr>
      </w:pPr>
      <w:r>
        <w:rPr>
          <w:rFonts w:ascii="宋体" w:hAnsi="宋体" w:cs="宋体"/>
          <w:kern w:val="0"/>
          <w:sz w:val="24"/>
        </w:rPr>
        <w:t>15</w:t>
      </w:r>
      <w:r>
        <w:rPr>
          <w:rFonts w:ascii="宋体" w:hAnsi="宋体" w:cs="宋体" w:hint="eastAsia"/>
          <w:kern w:val="0"/>
          <w:sz w:val="24"/>
        </w:rPr>
        <w:t>．定标原则</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14.1 </w:t>
      </w:r>
      <w:r>
        <w:rPr>
          <w:rFonts w:ascii="宋体" w:hAnsi="宋体" w:cs="宋体" w:hint="eastAsia"/>
          <w:kern w:val="0"/>
          <w:sz w:val="24"/>
        </w:rPr>
        <w:t>竞争性谈判小组由</w:t>
      </w:r>
      <w:r>
        <w:rPr>
          <w:rFonts w:ascii="宋体" w:cs="宋体"/>
          <w:kern w:val="0"/>
          <w:sz w:val="24"/>
          <w:u w:val="single"/>
        </w:rPr>
        <w:t>0</w:t>
      </w:r>
      <w:r>
        <w:rPr>
          <w:rFonts w:ascii="宋体" w:hAnsi="宋体" w:cs="宋体" w:hint="eastAsia"/>
          <w:kern w:val="0"/>
          <w:sz w:val="24"/>
        </w:rPr>
        <w:t>个用户代表和</w:t>
      </w:r>
      <w:r>
        <w:rPr>
          <w:rFonts w:ascii="宋体" w:hAnsi="宋体" w:cs="宋体"/>
          <w:kern w:val="0"/>
          <w:sz w:val="24"/>
          <w:u w:val="single"/>
        </w:rPr>
        <w:t>3</w:t>
      </w:r>
      <w:r>
        <w:rPr>
          <w:rFonts w:ascii="宋体" w:hAnsi="宋体" w:cs="宋体" w:hint="eastAsia"/>
          <w:kern w:val="0"/>
          <w:sz w:val="24"/>
        </w:rPr>
        <w:t>个专家组成，具体评标办法详见</w:t>
      </w:r>
      <w:r>
        <w:rPr>
          <w:rFonts w:ascii="宋体" w:hAnsi="宋体" w:cs="宋体" w:hint="eastAsia"/>
          <w:b/>
          <w:kern w:val="0"/>
          <w:sz w:val="24"/>
          <w:u w:val="single"/>
        </w:rPr>
        <w:t>第六章：评标细则</w:t>
      </w:r>
      <w:r>
        <w:rPr>
          <w:rFonts w:ascii="宋体" w:hAnsi="宋体" w:cs="宋体" w:hint="eastAsia"/>
          <w:kern w:val="0"/>
          <w:sz w:val="24"/>
        </w:rPr>
        <w:t>。</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14.2 </w:t>
      </w:r>
      <w:r>
        <w:rPr>
          <w:rFonts w:ascii="宋体" w:hAnsi="宋体" w:cs="宋体" w:hint="eastAsia"/>
          <w:kern w:val="0"/>
          <w:sz w:val="24"/>
        </w:rPr>
        <w:t>我司将在中国海南政府采购网（</w:t>
      </w:r>
      <w:r>
        <w:rPr>
          <w:rFonts w:ascii="宋体" w:hAnsi="宋体" w:cs="宋体"/>
          <w:kern w:val="0"/>
          <w:sz w:val="24"/>
        </w:rPr>
        <w:t>http://www.ccgp-hainan.gov.cn/</w:t>
      </w:r>
      <w:r>
        <w:rPr>
          <w:rFonts w:ascii="宋体" w:hAnsi="宋体" w:cs="宋体" w:hint="eastAsia"/>
          <w:kern w:val="0"/>
          <w:sz w:val="24"/>
        </w:rPr>
        <w:t>）上公示中标结果。</w:t>
      </w:r>
    </w:p>
    <w:p w:rsidR="009D46F1" w:rsidRDefault="00E51E14">
      <w:pPr>
        <w:widowControl/>
        <w:spacing w:line="360" w:lineRule="auto"/>
        <w:jc w:val="left"/>
        <w:rPr>
          <w:rFonts w:ascii="宋体" w:cs="宋体"/>
          <w:kern w:val="0"/>
          <w:sz w:val="24"/>
        </w:rPr>
      </w:pPr>
      <w:r>
        <w:rPr>
          <w:rFonts w:ascii="宋体" w:hAnsi="宋体" w:cs="宋体"/>
          <w:kern w:val="0"/>
          <w:sz w:val="24"/>
        </w:rPr>
        <w:t>16</w:t>
      </w:r>
      <w:r>
        <w:rPr>
          <w:rFonts w:ascii="宋体" w:hAnsi="宋体" w:cs="宋体" w:hint="eastAsia"/>
          <w:kern w:val="0"/>
          <w:sz w:val="24"/>
        </w:rPr>
        <w:t>．中标通知</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15.l </w:t>
      </w:r>
      <w:r>
        <w:rPr>
          <w:rFonts w:ascii="宋体" w:hAnsi="宋体" w:cs="宋体" w:hint="eastAsia"/>
          <w:kern w:val="0"/>
          <w:sz w:val="24"/>
        </w:rPr>
        <w:t>定标后</w:t>
      </w:r>
      <w:r>
        <w:rPr>
          <w:rFonts w:ascii="宋体" w:cs="宋体"/>
          <w:kern w:val="0"/>
          <w:sz w:val="24"/>
        </w:rPr>
        <w:t>,</w:t>
      </w:r>
      <w:r>
        <w:rPr>
          <w:rFonts w:ascii="宋体" w:hAnsi="宋体" w:cs="宋体" w:hint="eastAsia"/>
          <w:kern w:val="0"/>
          <w:sz w:val="24"/>
        </w:rPr>
        <w:t>招标代理机构应在规定时间内将中标通知书送达中标人。</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15.2 </w:t>
      </w:r>
      <w:r>
        <w:rPr>
          <w:rFonts w:ascii="宋体" w:hAnsi="宋体" w:cs="宋体" w:hint="eastAsia"/>
          <w:kern w:val="0"/>
          <w:sz w:val="24"/>
        </w:rPr>
        <w:t>中标人收到中标通知后，须在规定时间到招标代理机构办理相关手续。</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15.3 </w:t>
      </w:r>
      <w:r>
        <w:rPr>
          <w:rFonts w:ascii="宋体" w:hAnsi="宋体" w:cs="宋体" w:hint="eastAsia"/>
          <w:kern w:val="0"/>
          <w:sz w:val="24"/>
        </w:rPr>
        <w:t>中标通知书将是合同的一个组成部分。</w:t>
      </w:r>
    </w:p>
    <w:p w:rsidR="009D46F1" w:rsidRDefault="00E51E14">
      <w:pPr>
        <w:widowControl/>
        <w:spacing w:line="360" w:lineRule="auto"/>
        <w:jc w:val="left"/>
        <w:rPr>
          <w:rFonts w:ascii="宋体" w:cs="宋体"/>
          <w:kern w:val="0"/>
          <w:sz w:val="24"/>
        </w:rPr>
      </w:pPr>
      <w:r>
        <w:rPr>
          <w:rFonts w:ascii="宋体" w:hAnsi="宋体" w:cs="宋体"/>
          <w:kern w:val="0"/>
          <w:sz w:val="24"/>
        </w:rPr>
        <w:t>17</w:t>
      </w:r>
      <w:r>
        <w:rPr>
          <w:rFonts w:ascii="宋体" w:hAnsi="宋体" w:cs="宋体" w:hint="eastAsia"/>
          <w:kern w:val="0"/>
          <w:sz w:val="24"/>
        </w:rPr>
        <w:t>．签订合同</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16.l </w:t>
      </w:r>
      <w:r>
        <w:rPr>
          <w:rFonts w:ascii="宋体" w:hAnsi="宋体" w:cs="宋体" w:hint="eastAsia"/>
          <w:kern w:val="0"/>
          <w:sz w:val="24"/>
        </w:rPr>
        <w:t>中标人应按中标通知书规定的时间、地点与采购人签订中标合同。</w:t>
      </w:r>
    </w:p>
    <w:p w:rsidR="009D46F1" w:rsidRDefault="00E51E14">
      <w:pPr>
        <w:widowControl/>
        <w:spacing w:line="360" w:lineRule="auto"/>
        <w:ind w:firstLineChars="200" w:firstLine="480"/>
        <w:jc w:val="left"/>
        <w:rPr>
          <w:rFonts w:ascii="宋体" w:cs="宋体"/>
          <w:kern w:val="0"/>
          <w:sz w:val="24"/>
        </w:rPr>
      </w:pPr>
      <w:r>
        <w:rPr>
          <w:rFonts w:ascii="宋体" w:hAnsi="宋体" w:cs="宋体"/>
          <w:kern w:val="0"/>
          <w:sz w:val="24"/>
        </w:rPr>
        <w:t xml:space="preserve">16.2 </w:t>
      </w:r>
      <w:r>
        <w:rPr>
          <w:rFonts w:ascii="宋体" w:hAnsi="宋体" w:cs="宋体" w:hint="eastAsia"/>
          <w:kern w:val="0"/>
          <w:sz w:val="24"/>
        </w:rPr>
        <w:t>招标文件、中标人的报价文件及评标过程中有关澄清文件均应作为合同附件。</w:t>
      </w:r>
    </w:p>
    <w:p w:rsidR="009D46F1" w:rsidRDefault="00E51E14">
      <w:pPr>
        <w:widowControl/>
        <w:spacing w:line="360" w:lineRule="auto"/>
        <w:jc w:val="left"/>
        <w:rPr>
          <w:rFonts w:ascii="宋体" w:cs="宋体"/>
          <w:kern w:val="0"/>
          <w:sz w:val="24"/>
        </w:rPr>
      </w:pPr>
      <w:r>
        <w:rPr>
          <w:rFonts w:ascii="宋体" w:hAnsi="宋体" w:cs="宋体"/>
          <w:kern w:val="0"/>
          <w:sz w:val="24"/>
        </w:rPr>
        <w:t>18</w:t>
      </w:r>
      <w:r>
        <w:rPr>
          <w:rFonts w:ascii="宋体" w:hAnsi="宋体" w:cs="宋体" w:hint="eastAsia"/>
          <w:kern w:val="0"/>
          <w:sz w:val="24"/>
        </w:rPr>
        <w:t>．代理服务费</w:t>
      </w:r>
    </w:p>
    <w:p w:rsidR="009D46F1" w:rsidRDefault="00E51E14">
      <w:pPr>
        <w:spacing w:line="360" w:lineRule="auto"/>
        <w:ind w:firstLineChars="200" w:firstLine="480"/>
        <w:jc w:val="left"/>
        <w:rPr>
          <w:rFonts w:ascii="宋体"/>
          <w:sz w:val="24"/>
        </w:rPr>
      </w:pPr>
      <w:r>
        <w:rPr>
          <w:rFonts w:ascii="宋体" w:hAnsi="宋体" w:hint="eastAsia"/>
          <w:sz w:val="24"/>
        </w:rPr>
        <w:lastRenderedPageBreak/>
        <w:t>本次采购活动采购代理服务费按国家相关规定收取，由中标人向法正项目管理集团有限公司支付。</w:t>
      </w:r>
    </w:p>
    <w:p w:rsidR="009D46F1" w:rsidRDefault="009D46F1">
      <w:pPr>
        <w:widowControl/>
        <w:wordWrap w:val="0"/>
        <w:spacing w:line="700" w:lineRule="exact"/>
        <w:jc w:val="right"/>
        <w:rPr>
          <w:rFonts w:ascii="宋体"/>
          <w:sz w:val="24"/>
        </w:rPr>
      </w:pPr>
    </w:p>
    <w:p w:rsidR="009D46F1" w:rsidRDefault="009D46F1">
      <w:pPr>
        <w:widowControl/>
        <w:wordWrap w:val="0"/>
        <w:spacing w:line="700" w:lineRule="exact"/>
        <w:jc w:val="right"/>
        <w:rPr>
          <w:rFonts w:ascii="宋体"/>
          <w:sz w:val="24"/>
        </w:rPr>
        <w:sectPr w:rsidR="009D46F1">
          <w:headerReference w:type="default" r:id="rId9"/>
          <w:footerReference w:type="default" r:id="rId10"/>
          <w:pgSz w:w="12240" w:h="15840"/>
          <w:pgMar w:top="1134" w:right="1418" w:bottom="1134" w:left="1418" w:header="720" w:footer="720" w:gutter="0"/>
          <w:cols w:space="720"/>
        </w:sectPr>
      </w:pPr>
    </w:p>
    <w:p w:rsidR="009D46F1" w:rsidRDefault="00E51E14">
      <w:pPr>
        <w:widowControl/>
        <w:spacing w:line="700" w:lineRule="exact"/>
        <w:jc w:val="center"/>
        <w:outlineLvl w:val="0"/>
        <w:rPr>
          <w:rFonts w:ascii="宋体" w:cs="宋体"/>
          <w:b/>
          <w:bCs/>
          <w:kern w:val="0"/>
          <w:sz w:val="44"/>
          <w:szCs w:val="44"/>
        </w:rPr>
      </w:pPr>
      <w:bookmarkStart w:id="8" w:name="_Toc251163620"/>
      <w:bookmarkStart w:id="9" w:name="_Toc479670689"/>
      <w:bookmarkStart w:id="10" w:name="_Toc251570872"/>
      <w:r>
        <w:rPr>
          <w:rFonts w:ascii="宋体" w:hAnsi="宋体" w:hint="eastAsia"/>
          <w:b/>
          <w:bCs/>
          <w:kern w:val="0"/>
          <w:sz w:val="44"/>
          <w:szCs w:val="44"/>
        </w:rPr>
        <w:lastRenderedPageBreak/>
        <w:t>第三章</w:t>
      </w:r>
      <w:r>
        <w:rPr>
          <w:rFonts w:ascii="宋体" w:hAnsi="宋体" w:cs="宋体" w:hint="eastAsia"/>
          <w:b/>
          <w:bCs/>
          <w:kern w:val="0"/>
          <w:sz w:val="44"/>
          <w:szCs w:val="44"/>
        </w:rPr>
        <w:t>用户需求书</w:t>
      </w:r>
      <w:bookmarkEnd w:id="8"/>
      <w:bookmarkEnd w:id="9"/>
      <w:bookmarkEnd w:id="10"/>
    </w:p>
    <w:p w:rsidR="009D46F1" w:rsidRDefault="00E51E14">
      <w:pPr>
        <w:pStyle w:val="a8"/>
        <w:spacing w:line="360" w:lineRule="auto"/>
        <w:rPr>
          <w:rFonts w:hAnsi="宋体"/>
          <w:b/>
          <w:sz w:val="24"/>
        </w:rPr>
      </w:pPr>
      <w:r>
        <w:rPr>
          <w:rFonts w:hAnsi="宋体" w:hint="eastAsia"/>
          <w:b/>
          <w:sz w:val="24"/>
        </w:rPr>
        <w:t>1、主参数</w:t>
      </w:r>
    </w:p>
    <w:tbl>
      <w:tblPr>
        <w:tblW w:w="97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1985"/>
        <w:gridCol w:w="1134"/>
        <w:gridCol w:w="850"/>
        <w:gridCol w:w="1134"/>
        <w:gridCol w:w="992"/>
        <w:gridCol w:w="567"/>
        <w:gridCol w:w="2386"/>
      </w:tblGrid>
      <w:tr w:rsidR="009D46F1">
        <w:trPr>
          <w:trHeight w:val="420"/>
          <w:jc w:val="center"/>
        </w:trPr>
        <w:tc>
          <w:tcPr>
            <w:tcW w:w="709" w:type="dxa"/>
            <w:vAlign w:val="center"/>
          </w:tcPr>
          <w:p w:rsidR="009D46F1" w:rsidRDefault="00E51E14">
            <w:pPr>
              <w:pStyle w:val="a8"/>
              <w:spacing w:line="300" w:lineRule="exact"/>
              <w:ind w:leftChars="-51" w:left="15" w:rightChars="-78" w:right="-164" w:hangingChars="51" w:hanging="122"/>
              <w:jc w:val="center"/>
              <w:rPr>
                <w:rFonts w:hAnsi="宋体"/>
                <w:sz w:val="24"/>
              </w:rPr>
            </w:pPr>
            <w:r>
              <w:rPr>
                <w:rFonts w:hAnsi="宋体" w:hint="eastAsia"/>
                <w:sz w:val="24"/>
              </w:rPr>
              <w:t>编号</w:t>
            </w:r>
          </w:p>
        </w:tc>
        <w:tc>
          <w:tcPr>
            <w:tcW w:w="1985" w:type="dxa"/>
            <w:vAlign w:val="center"/>
          </w:tcPr>
          <w:p w:rsidR="009D46F1" w:rsidRDefault="00E51E14">
            <w:pPr>
              <w:pStyle w:val="a8"/>
              <w:spacing w:line="300" w:lineRule="exact"/>
              <w:ind w:leftChars="-51" w:left="15" w:rightChars="-78" w:right="-164" w:hangingChars="51" w:hanging="122"/>
              <w:jc w:val="center"/>
              <w:rPr>
                <w:rFonts w:hAnsi="宋体"/>
                <w:sz w:val="24"/>
              </w:rPr>
            </w:pPr>
            <w:r>
              <w:rPr>
                <w:rFonts w:hAnsi="宋体" w:hint="eastAsia"/>
                <w:sz w:val="24"/>
              </w:rPr>
              <w:t>型号</w:t>
            </w:r>
          </w:p>
        </w:tc>
        <w:tc>
          <w:tcPr>
            <w:tcW w:w="1134" w:type="dxa"/>
            <w:vAlign w:val="center"/>
          </w:tcPr>
          <w:p w:rsidR="009D46F1" w:rsidRDefault="00E51E14" w:rsidP="0032286E">
            <w:pPr>
              <w:pStyle w:val="a8"/>
              <w:spacing w:line="300" w:lineRule="exact"/>
              <w:ind w:leftChars="-74" w:left="23" w:rightChars="-51" w:right="-107" w:hangingChars="74" w:hanging="178"/>
              <w:jc w:val="center"/>
              <w:rPr>
                <w:rFonts w:hAnsi="宋体"/>
                <w:sz w:val="24"/>
              </w:rPr>
            </w:pPr>
            <w:r>
              <w:rPr>
                <w:rFonts w:hAnsi="宋体" w:hint="eastAsia"/>
                <w:sz w:val="24"/>
              </w:rPr>
              <w:t>额定载重量(KG)</w:t>
            </w:r>
          </w:p>
        </w:tc>
        <w:tc>
          <w:tcPr>
            <w:tcW w:w="850" w:type="dxa"/>
            <w:vAlign w:val="center"/>
          </w:tcPr>
          <w:p w:rsidR="009D46F1" w:rsidRDefault="00E51E14">
            <w:pPr>
              <w:pStyle w:val="a8"/>
              <w:spacing w:line="300" w:lineRule="exact"/>
              <w:ind w:leftChars="-51" w:left="15" w:rightChars="-53" w:right="-111" w:hangingChars="51" w:hanging="122"/>
              <w:jc w:val="center"/>
              <w:rPr>
                <w:rFonts w:hAnsi="宋体"/>
                <w:sz w:val="24"/>
              </w:rPr>
            </w:pPr>
            <w:r>
              <w:rPr>
                <w:rFonts w:hAnsi="宋体" w:hint="eastAsia"/>
                <w:sz w:val="24"/>
              </w:rPr>
              <w:t>速度</w:t>
            </w:r>
          </w:p>
          <w:p w:rsidR="009D46F1" w:rsidRDefault="00E51E14">
            <w:pPr>
              <w:pStyle w:val="a8"/>
              <w:spacing w:line="300" w:lineRule="exact"/>
              <w:ind w:leftChars="-51" w:left="15" w:rightChars="-53" w:right="-111" w:hangingChars="51" w:hanging="122"/>
              <w:jc w:val="center"/>
              <w:rPr>
                <w:rFonts w:hAnsi="宋体"/>
                <w:sz w:val="24"/>
              </w:rPr>
            </w:pPr>
            <w:r>
              <w:rPr>
                <w:rFonts w:hAnsi="宋体" w:hint="eastAsia"/>
                <w:sz w:val="24"/>
              </w:rPr>
              <w:t>(米/秒)</w:t>
            </w:r>
          </w:p>
        </w:tc>
        <w:tc>
          <w:tcPr>
            <w:tcW w:w="1134" w:type="dxa"/>
            <w:vAlign w:val="center"/>
          </w:tcPr>
          <w:p w:rsidR="009D46F1" w:rsidRDefault="00E51E14">
            <w:pPr>
              <w:pStyle w:val="a8"/>
              <w:spacing w:line="300" w:lineRule="exact"/>
              <w:ind w:leftChars="-51" w:left="15" w:rightChars="-51" w:right="-107" w:hangingChars="51" w:hanging="122"/>
              <w:jc w:val="center"/>
              <w:rPr>
                <w:rFonts w:hAnsi="宋体"/>
                <w:sz w:val="24"/>
              </w:rPr>
            </w:pPr>
            <w:r>
              <w:rPr>
                <w:rFonts w:hAnsi="宋体" w:hint="eastAsia"/>
                <w:sz w:val="24"/>
              </w:rPr>
              <w:t>层/站/门</w:t>
            </w:r>
          </w:p>
        </w:tc>
        <w:tc>
          <w:tcPr>
            <w:tcW w:w="992" w:type="dxa"/>
            <w:vAlign w:val="center"/>
          </w:tcPr>
          <w:p w:rsidR="009D46F1" w:rsidRDefault="00E51E14">
            <w:pPr>
              <w:pStyle w:val="a8"/>
              <w:spacing w:line="300" w:lineRule="exact"/>
              <w:jc w:val="center"/>
              <w:rPr>
                <w:rFonts w:hAnsi="宋体"/>
                <w:sz w:val="24"/>
              </w:rPr>
            </w:pPr>
            <w:r>
              <w:rPr>
                <w:rFonts w:hAnsi="宋体" w:hint="eastAsia"/>
                <w:sz w:val="24"/>
              </w:rPr>
              <w:t>楼层显示</w:t>
            </w:r>
          </w:p>
        </w:tc>
        <w:tc>
          <w:tcPr>
            <w:tcW w:w="567" w:type="dxa"/>
            <w:vAlign w:val="center"/>
          </w:tcPr>
          <w:p w:rsidR="009D46F1" w:rsidRDefault="00E51E14">
            <w:pPr>
              <w:pStyle w:val="a8"/>
              <w:spacing w:line="300" w:lineRule="exact"/>
              <w:ind w:leftChars="-51" w:left="15" w:rightChars="-51" w:right="-107" w:hangingChars="51" w:hanging="122"/>
              <w:jc w:val="center"/>
              <w:rPr>
                <w:rFonts w:hAnsi="宋体"/>
                <w:sz w:val="24"/>
              </w:rPr>
            </w:pPr>
            <w:r>
              <w:rPr>
                <w:rFonts w:hAnsi="宋体" w:hint="eastAsia"/>
                <w:sz w:val="24"/>
              </w:rPr>
              <w:t>数量</w:t>
            </w:r>
          </w:p>
          <w:p w:rsidR="009D46F1" w:rsidRDefault="00E51E14">
            <w:pPr>
              <w:pStyle w:val="a8"/>
              <w:spacing w:line="300" w:lineRule="exact"/>
              <w:ind w:leftChars="-51" w:left="15" w:rightChars="-51" w:right="-107" w:hangingChars="51" w:hanging="122"/>
              <w:jc w:val="center"/>
              <w:rPr>
                <w:rFonts w:hAnsi="宋体"/>
                <w:sz w:val="24"/>
              </w:rPr>
            </w:pPr>
            <w:r>
              <w:rPr>
                <w:rFonts w:hAnsi="宋体" w:hint="eastAsia"/>
                <w:sz w:val="24"/>
              </w:rPr>
              <w:t>(台)</w:t>
            </w:r>
          </w:p>
        </w:tc>
        <w:tc>
          <w:tcPr>
            <w:tcW w:w="2386" w:type="dxa"/>
            <w:vAlign w:val="center"/>
          </w:tcPr>
          <w:p w:rsidR="009D46F1" w:rsidRDefault="00E51E14">
            <w:pPr>
              <w:pStyle w:val="a8"/>
              <w:spacing w:line="300" w:lineRule="exact"/>
              <w:ind w:leftChars="-51" w:left="15" w:rightChars="-50" w:right="-105" w:hangingChars="51" w:hanging="122"/>
              <w:jc w:val="center"/>
              <w:rPr>
                <w:rFonts w:hAnsi="宋体"/>
                <w:sz w:val="24"/>
              </w:rPr>
            </w:pPr>
            <w:r>
              <w:rPr>
                <w:rFonts w:hAnsi="宋体" w:hint="eastAsia"/>
                <w:sz w:val="24"/>
              </w:rPr>
              <w:t>电源</w:t>
            </w:r>
          </w:p>
        </w:tc>
      </w:tr>
      <w:tr w:rsidR="009D46F1">
        <w:trPr>
          <w:trHeight w:val="728"/>
          <w:jc w:val="center"/>
        </w:trPr>
        <w:tc>
          <w:tcPr>
            <w:tcW w:w="709" w:type="dxa"/>
            <w:vAlign w:val="center"/>
          </w:tcPr>
          <w:p w:rsidR="009D46F1" w:rsidRDefault="00E51E14">
            <w:pPr>
              <w:pStyle w:val="aa"/>
              <w:spacing w:line="300" w:lineRule="exact"/>
              <w:ind w:leftChars="-50" w:left="15" w:rightChars="-40" w:right="-84" w:hangingChars="50" w:hanging="120"/>
              <w:jc w:val="center"/>
              <w:rPr>
                <w:rFonts w:ascii="宋体" w:hAnsi="宋体"/>
                <w:sz w:val="24"/>
                <w:szCs w:val="24"/>
              </w:rPr>
            </w:pPr>
            <w:r>
              <w:rPr>
                <w:rFonts w:ascii="宋体" w:hAnsi="宋体" w:hint="eastAsia"/>
                <w:sz w:val="24"/>
                <w:szCs w:val="24"/>
              </w:rPr>
              <w:t>L1-L2</w:t>
            </w:r>
          </w:p>
        </w:tc>
        <w:tc>
          <w:tcPr>
            <w:tcW w:w="1985" w:type="dxa"/>
            <w:vAlign w:val="center"/>
          </w:tcPr>
          <w:p w:rsidR="009D46F1" w:rsidRDefault="009D46F1">
            <w:pPr>
              <w:pStyle w:val="aa"/>
              <w:spacing w:line="300" w:lineRule="exact"/>
              <w:ind w:leftChars="-51" w:left="15" w:rightChars="-78" w:right="-164" w:hangingChars="51" w:hanging="122"/>
              <w:jc w:val="center"/>
              <w:rPr>
                <w:rFonts w:ascii="宋体" w:hAnsi="宋体" w:cs="Arial"/>
                <w:sz w:val="24"/>
                <w:szCs w:val="24"/>
              </w:rPr>
            </w:pPr>
          </w:p>
          <w:p w:rsidR="009D46F1" w:rsidRDefault="00E51E14">
            <w:pPr>
              <w:pStyle w:val="aa"/>
              <w:spacing w:line="300" w:lineRule="exact"/>
              <w:ind w:leftChars="-51" w:left="15" w:rightChars="-78" w:right="-164" w:hangingChars="51" w:hanging="122"/>
              <w:jc w:val="center"/>
              <w:rPr>
                <w:rFonts w:ascii="宋体" w:hAnsi="宋体" w:cs="Arial"/>
                <w:sz w:val="24"/>
                <w:szCs w:val="24"/>
              </w:rPr>
            </w:pPr>
            <w:r>
              <w:rPr>
                <w:rFonts w:ascii="宋体" w:hAnsi="宋体" w:cs="Arial"/>
                <w:sz w:val="24"/>
                <w:szCs w:val="24"/>
              </w:rPr>
              <w:t>GS</w:t>
            </w:r>
            <w:r>
              <w:rPr>
                <w:rFonts w:ascii="宋体" w:hAnsi="宋体" w:cs="Arial" w:hint="eastAsia"/>
                <w:color w:val="000000"/>
                <w:sz w:val="24"/>
                <w:szCs w:val="24"/>
              </w:rPr>
              <w:t>M</w:t>
            </w:r>
            <w:r>
              <w:rPr>
                <w:rFonts w:ascii="宋体" w:hAnsi="宋体" w:cs="Arial"/>
                <w:sz w:val="24"/>
                <w:szCs w:val="24"/>
              </w:rPr>
              <w:t>-</w:t>
            </w:r>
            <w:r>
              <w:rPr>
                <w:rFonts w:ascii="宋体" w:hAnsi="宋体" w:cs="Arial" w:hint="eastAsia"/>
                <w:sz w:val="24"/>
                <w:szCs w:val="24"/>
              </w:rPr>
              <w:t>P1050</w:t>
            </w:r>
            <w:r>
              <w:rPr>
                <w:rFonts w:ascii="宋体" w:hAnsi="宋体" w:cs="Arial"/>
                <w:sz w:val="24"/>
                <w:szCs w:val="24"/>
              </w:rPr>
              <w:t>-</w:t>
            </w:r>
            <w:r>
              <w:rPr>
                <w:rFonts w:ascii="宋体" w:hAnsi="宋体" w:cs="Arial" w:hint="eastAsia"/>
                <w:sz w:val="24"/>
                <w:szCs w:val="24"/>
              </w:rPr>
              <w:t>CO105</w:t>
            </w:r>
          </w:p>
          <w:p w:rsidR="009D46F1" w:rsidRDefault="009D46F1">
            <w:pPr>
              <w:pStyle w:val="aa"/>
              <w:spacing w:line="300" w:lineRule="exact"/>
              <w:ind w:leftChars="-51" w:left="15" w:rightChars="-78" w:right="-164" w:hangingChars="51" w:hanging="122"/>
              <w:jc w:val="center"/>
              <w:rPr>
                <w:rFonts w:ascii="宋体" w:hAnsi="宋体"/>
                <w:color w:val="FF0000"/>
                <w:sz w:val="24"/>
                <w:szCs w:val="24"/>
              </w:rPr>
            </w:pPr>
          </w:p>
        </w:tc>
        <w:tc>
          <w:tcPr>
            <w:tcW w:w="1134" w:type="dxa"/>
            <w:vAlign w:val="center"/>
          </w:tcPr>
          <w:p w:rsidR="009D46F1" w:rsidRDefault="00E51E14" w:rsidP="0032286E">
            <w:pPr>
              <w:pStyle w:val="aa"/>
              <w:spacing w:line="300" w:lineRule="exact"/>
              <w:ind w:leftChars="-74" w:left="23" w:rightChars="-51" w:right="-107" w:hangingChars="74" w:hanging="178"/>
              <w:jc w:val="center"/>
              <w:rPr>
                <w:rFonts w:ascii="宋体" w:hAnsi="宋体"/>
                <w:sz w:val="24"/>
                <w:szCs w:val="24"/>
              </w:rPr>
            </w:pPr>
            <w:r>
              <w:rPr>
                <w:rFonts w:ascii="宋体" w:hAnsi="宋体" w:cs="Arial" w:hint="eastAsia"/>
                <w:sz w:val="24"/>
                <w:szCs w:val="24"/>
              </w:rPr>
              <w:t>1050</w:t>
            </w:r>
            <w:r>
              <w:rPr>
                <w:rFonts w:ascii="宋体" w:hAnsi="宋体" w:cs="Arial"/>
                <w:sz w:val="24"/>
                <w:szCs w:val="24"/>
              </w:rPr>
              <w:t>KG</w:t>
            </w:r>
          </w:p>
        </w:tc>
        <w:tc>
          <w:tcPr>
            <w:tcW w:w="850" w:type="dxa"/>
            <w:vAlign w:val="center"/>
          </w:tcPr>
          <w:p w:rsidR="009D46F1" w:rsidRDefault="00E51E14">
            <w:pPr>
              <w:pStyle w:val="aa"/>
              <w:spacing w:line="300" w:lineRule="exact"/>
              <w:ind w:leftChars="-51" w:left="15" w:rightChars="-53" w:right="-111" w:hangingChars="51" w:hanging="122"/>
              <w:jc w:val="center"/>
              <w:rPr>
                <w:rFonts w:ascii="宋体" w:hAnsi="宋体"/>
                <w:sz w:val="24"/>
                <w:szCs w:val="24"/>
              </w:rPr>
            </w:pPr>
            <w:r>
              <w:rPr>
                <w:rFonts w:ascii="宋体" w:hAnsi="宋体" w:cs="Arial" w:hint="eastAsia"/>
                <w:sz w:val="24"/>
                <w:szCs w:val="24"/>
              </w:rPr>
              <w:t>1</w:t>
            </w:r>
            <w:r>
              <w:rPr>
                <w:rFonts w:ascii="宋体" w:hAnsi="宋体" w:cs="Arial"/>
                <w:color w:val="000000"/>
                <w:sz w:val="24"/>
                <w:szCs w:val="24"/>
              </w:rPr>
              <w:t>.</w:t>
            </w:r>
            <w:r>
              <w:rPr>
                <w:rFonts w:ascii="宋体" w:hAnsi="宋体" w:cs="Arial" w:hint="eastAsia"/>
                <w:color w:val="000000"/>
                <w:sz w:val="24"/>
                <w:szCs w:val="24"/>
              </w:rPr>
              <w:t>75m</w:t>
            </w:r>
            <w:r>
              <w:rPr>
                <w:rFonts w:ascii="宋体" w:hAnsi="宋体" w:cs="Arial" w:hint="eastAsia"/>
                <w:sz w:val="24"/>
                <w:szCs w:val="24"/>
              </w:rPr>
              <w:t>/s</w:t>
            </w:r>
          </w:p>
        </w:tc>
        <w:tc>
          <w:tcPr>
            <w:tcW w:w="1134" w:type="dxa"/>
            <w:vAlign w:val="center"/>
          </w:tcPr>
          <w:p w:rsidR="009D46F1" w:rsidRDefault="00E51E14">
            <w:pPr>
              <w:pStyle w:val="aa"/>
              <w:spacing w:line="300" w:lineRule="exact"/>
              <w:ind w:leftChars="-51" w:left="15" w:rightChars="-51" w:right="-107" w:hangingChars="51" w:hanging="122"/>
              <w:jc w:val="center"/>
              <w:rPr>
                <w:rFonts w:ascii="宋体" w:hAnsi="宋体"/>
                <w:sz w:val="24"/>
                <w:szCs w:val="24"/>
              </w:rPr>
            </w:pPr>
            <w:r>
              <w:rPr>
                <w:rFonts w:ascii="宋体" w:hAnsi="宋体" w:cs="Arial" w:hint="eastAsia"/>
                <w:sz w:val="24"/>
                <w:szCs w:val="24"/>
              </w:rPr>
              <w:t>14/14/14</w:t>
            </w:r>
          </w:p>
        </w:tc>
        <w:tc>
          <w:tcPr>
            <w:tcW w:w="992" w:type="dxa"/>
            <w:vAlign w:val="center"/>
          </w:tcPr>
          <w:p w:rsidR="009D46F1" w:rsidRDefault="00E51E14">
            <w:pPr>
              <w:pStyle w:val="aa"/>
              <w:spacing w:line="300" w:lineRule="exact"/>
              <w:ind w:leftChars="-51" w:left="15" w:rightChars="-51" w:right="-107" w:hangingChars="51" w:hanging="122"/>
              <w:jc w:val="center"/>
              <w:rPr>
                <w:rFonts w:ascii="宋体" w:hAnsi="宋体"/>
                <w:sz w:val="24"/>
                <w:szCs w:val="24"/>
              </w:rPr>
            </w:pPr>
            <w:r>
              <w:rPr>
                <w:rFonts w:ascii="宋体" w:hAnsi="宋体" w:cs="Arial"/>
                <w:sz w:val="24"/>
                <w:szCs w:val="24"/>
              </w:rPr>
              <w:t>↑1-</w:t>
            </w:r>
            <w:r>
              <w:rPr>
                <w:rFonts w:ascii="宋体" w:hAnsi="宋体" w:cs="Arial" w:hint="eastAsia"/>
                <w:sz w:val="24"/>
                <w:szCs w:val="24"/>
              </w:rPr>
              <w:t>14</w:t>
            </w:r>
            <w:r>
              <w:rPr>
                <w:rFonts w:ascii="宋体" w:hAnsi="宋体" w:cs="Arial"/>
                <w:sz w:val="24"/>
                <w:szCs w:val="24"/>
              </w:rPr>
              <w:t>↓</w:t>
            </w:r>
          </w:p>
        </w:tc>
        <w:tc>
          <w:tcPr>
            <w:tcW w:w="567" w:type="dxa"/>
            <w:vAlign w:val="center"/>
          </w:tcPr>
          <w:p w:rsidR="009D46F1" w:rsidRDefault="00E51E14">
            <w:pPr>
              <w:pStyle w:val="aa"/>
              <w:spacing w:line="300" w:lineRule="exact"/>
              <w:ind w:leftChars="-51" w:left="15" w:rightChars="-51" w:right="-107" w:hangingChars="51" w:hanging="122"/>
              <w:jc w:val="center"/>
              <w:rPr>
                <w:rFonts w:ascii="宋体" w:hAnsi="宋体"/>
                <w:sz w:val="24"/>
                <w:szCs w:val="24"/>
              </w:rPr>
            </w:pPr>
            <w:r>
              <w:rPr>
                <w:rFonts w:ascii="宋体" w:hAnsi="宋体" w:cs="Arial" w:hint="eastAsia"/>
                <w:sz w:val="24"/>
                <w:szCs w:val="24"/>
              </w:rPr>
              <w:t>2</w:t>
            </w:r>
            <w:r>
              <w:rPr>
                <w:rFonts w:ascii="宋体" w:hAnsi="宋体" w:cs="Arial"/>
                <w:sz w:val="24"/>
                <w:szCs w:val="24"/>
              </w:rPr>
              <w:t>台</w:t>
            </w:r>
          </w:p>
        </w:tc>
        <w:tc>
          <w:tcPr>
            <w:tcW w:w="2386" w:type="dxa"/>
            <w:vAlign w:val="center"/>
          </w:tcPr>
          <w:p w:rsidR="009D46F1" w:rsidRDefault="00E51E14">
            <w:pPr>
              <w:pStyle w:val="aa"/>
              <w:ind w:rightChars="-1" w:right="-2"/>
              <w:rPr>
                <w:rFonts w:ascii="宋体" w:hAnsi="宋体"/>
                <w:sz w:val="24"/>
                <w:szCs w:val="24"/>
              </w:rPr>
            </w:pPr>
            <w:r>
              <w:rPr>
                <w:rFonts w:ascii="宋体" w:hAnsi="宋体" w:hint="eastAsia"/>
                <w:sz w:val="24"/>
                <w:szCs w:val="24"/>
              </w:rPr>
              <w:t>买方将如下电源接至机房并配好开关电源箱：动力电源：交流380伏，50</w:t>
            </w:r>
            <w:r>
              <w:rPr>
                <w:rFonts w:ascii="宋体" w:hAnsi="宋体"/>
                <w:sz w:val="24"/>
                <w:szCs w:val="24"/>
              </w:rPr>
              <w:t>Hz</w:t>
            </w:r>
            <w:r>
              <w:rPr>
                <w:rFonts w:ascii="宋体" w:hAnsi="宋体" w:hint="eastAsia"/>
                <w:sz w:val="24"/>
                <w:szCs w:val="24"/>
              </w:rPr>
              <w:t>，三相五线，独立地线；照明电源：单相220伏</w:t>
            </w:r>
          </w:p>
        </w:tc>
      </w:tr>
    </w:tbl>
    <w:p w:rsidR="009D46F1" w:rsidRDefault="00E51E14">
      <w:pPr>
        <w:pStyle w:val="a8"/>
        <w:spacing w:line="360" w:lineRule="auto"/>
        <w:rPr>
          <w:rFonts w:hAnsi="宋体"/>
          <w:b/>
          <w:sz w:val="24"/>
        </w:rPr>
      </w:pPr>
      <w:r>
        <w:rPr>
          <w:rFonts w:hAnsi="宋体" w:hint="eastAsia"/>
          <w:b/>
          <w:sz w:val="24"/>
        </w:rPr>
        <w:t>2、电梯控制</w:t>
      </w:r>
    </w:p>
    <w:tbl>
      <w:tblPr>
        <w:tblW w:w="97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35"/>
        <w:gridCol w:w="9046"/>
      </w:tblGrid>
      <w:tr w:rsidR="009D46F1">
        <w:trPr>
          <w:trHeight w:val="420"/>
          <w:jc w:val="center"/>
        </w:trPr>
        <w:tc>
          <w:tcPr>
            <w:tcW w:w="735" w:type="dxa"/>
            <w:vAlign w:val="center"/>
          </w:tcPr>
          <w:p w:rsidR="009D46F1" w:rsidRDefault="00E51E14">
            <w:pPr>
              <w:pStyle w:val="a8"/>
              <w:spacing w:line="300" w:lineRule="exact"/>
              <w:ind w:leftChars="-50" w:left="15" w:rightChars="-40" w:right="-84" w:hangingChars="50" w:hanging="120"/>
              <w:jc w:val="center"/>
              <w:rPr>
                <w:rFonts w:hAnsi="宋体"/>
                <w:sz w:val="24"/>
              </w:rPr>
            </w:pPr>
            <w:r>
              <w:rPr>
                <w:rFonts w:hAnsi="宋体" w:hint="eastAsia"/>
                <w:sz w:val="24"/>
              </w:rPr>
              <w:t>编号</w:t>
            </w:r>
          </w:p>
        </w:tc>
        <w:tc>
          <w:tcPr>
            <w:tcW w:w="9046" w:type="dxa"/>
            <w:vAlign w:val="center"/>
          </w:tcPr>
          <w:p w:rsidR="009D46F1" w:rsidRDefault="00E51E14">
            <w:pPr>
              <w:pStyle w:val="a8"/>
              <w:spacing w:line="300" w:lineRule="exact"/>
              <w:ind w:leftChars="-51" w:left="15" w:rightChars="-50" w:right="-105" w:hangingChars="51" w:hanging="122"/>
              <w:jc w:val="center"/>
              <w:rPr>
                <w:rFonts w:hAnsi="宋体"/>
                <w:sz w:val="24"/>
              </w:rPr>
            </w:pPr>
            <w:r>
              <w:rPr>
                <w:rFonts w:hAnsi="宋体" w:hint="eastAsia"/>
                <w:sz w:val="24"/>
              </w:rPr>
              <w:t>控制方式</w:t>
            </w:r>
          </w:p>
        </w:tc>
      </w:tr>
      <w:tr w:rsidR="009D46F1">
        <w:trPr>
          <w:trHeight w:val="420"/>
          <w:jc w:val="center"/>
        </w:trPr>
        <w:tc>
          <w:tcPr>
            <w:tcW w:w="735" w:type="dxa"/>
            <w:vAlign w:val="center"/>
          </w:tcPr>
          <w:p w:rsidR="009D46F1" w:rsidRDefault="00E51E14">
            <w:pPr>
              <w:pStyle w:val="a8"/>
              <w:spacing w:line="300" w:lineRule="exact"/>
              <w:ind w:leftChars="-50" w:left="15" w:rightChars="-40" w:right="-84" w:hangingChars="50" w:hanging="120"/>
              <w:jc w:val="center"/>
              <w:rPr>
                <w:rFonts w:hAnsi="宋体"/>
                <w:sz w:val="24"/>
              </w:rPr>
            </w:pPr>
            <w:r>
              <w:rPr>
                <w:rFonts w:hAnsi="宋体" w:hint="eastAsia"/>
                <w:sz w:val="24"/>
              </w:rPr>
              <w:t>L1-L2</w:t>
            </w:r>
          </w:p>
        </w:tc>
        <w:tc>
          <w:tcPr>
            <w:tcW w:w="9046" w:type="dxa"/>
            <w:vAlign w:val="center"/>
          </w:tcPr>
          <w:p w:rsidR="009D46F1" w:rsidRDefault="00E51E14">
            <w:pPr>
              <w:pStyle w:val="a8"/>
              <w:spacing w:line="300" w:lineRule="exact"/>
              <w:ind w:rightChars="-50" w:right="-105" w:firstLine="240"/>
              <w:rPr>
                <w:rFonts w:hAnsi="宋体"/>
                <w:sz w:val="24"/>
              </w:rPr>
            </w:pPr>
            <w:r>
              <w:rPr>
                <w:rFonts w:hAnsi="宋体" w:hint="eastAsia"/>
                <w:sz w:val="24"/>
              </w:rPr>
              <w:t>VVVF微机控制；</w:t>
            </w:r>
            <w:r>
              <w:rPr>
                <w:rFonts w:hint="eastAsia"/>
                <w:sz w:val="24"/>
              </w:rPr>
              <w:t>并联控制</w:t>
            </w:r>
          </w:p>
        </w:tc>
      </w:tr>
    </w:tbl>
    <w:p w:rsidR="009D46F1" w:rsidRDefault="00E51E14">
      <w:pPr>
        <w:pStyle w:val="a8"/>
        <w:spacing w:line="360" w:lineRule="auto"/>
        <w:rPr>
          <w:rFonts w:hAnsi="宋体"/>
          <w:b/>
          <w:sz w:val="24"/>
        </w:rPr>
      </w:pPr>
      <w:r>
        <w:rPr>
          <w:rFonts w:hAnsi="宋体" w:hint="eastAsia"/>
          <w:b/>
          <w:sz w:val="24"/>
        </w:rPr>
        <w:t>3、电梯井道尺寸</w:t>
      </w:r>
    </w:p>
    <w:tbl>
      <w:tblPr>
        <w:tblW w:w="97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98"/>
        <w:gridCol w:w="1681"/>
        <w:gridCol w:w="976"/>
        <w:gridCol w:w="970"/>
        <w:gridCol w:w="994"/>
        <w:gridCol w:w="1202"/>
        <w:gridCol w:w="2353"/>
        <w:gridCol w:w="707"/>
      </w:tblGrid>
      <w:tr w:rsidR="009D46F1">
        <w:trPr>
          <w:trHeight w:val="420"/>
          <w:jc w:val="center"/>
        </w:trPr>
        <w:tc>
          <w:tcPr>
            <w:tcW w:w="898" w:type="dxa"/>
            <w:vAlign w:val="center"/>
          </w:tcPr>
          <w:p w:rsidR="009D46F1" w:rsidRDefault="00E51E14">
            <w:pPr>
              <w:pStyle w:val="a8"/>
              <w:spacing w:line="300" w:lineRule="exact"/>
              <w:ind w:leftChars="-50" w:left="15" w:rightChars="-40" w:right="-84" w:hangingChars="50" w:hanging="120"/>
              <w:jc w:val="center"/>
              <w:rPr>
                <w:sz w:val="24"/>
              </w:rPr>
            </w:pPr>
            <w:r>
              <w:rPr>
                <w:rFonts w:hint="eastAsia"/>
                <w:sz w:val="24"/>
              </w:rPr>
              <w:t>编号</w:t>
            </w:r>
          </w:p>
        </w:tc>
        <w:tc>
          <w:tcPr>
            <w:tcW w:w="1681" w:type="dxa"/>
            <w:vAlign w:val="center"/>
          </w:tcPr>
          <w:p w:rsidR="009D46F1" w:rsidRDefault="00E51E14">
            <w:pPr>
              <w:pStyle w:val="a8"/>
              <w:spacing w:line="300" w:lineRule="exact"/>
              <w:ind w:leftChars="-51" w:left="15" w:rightChars="-78" w:right="-164" w:hangingChars="51" w:hanging="122"/>
              <w:jc w:val="center"/>
              <w:rPr>
                <w:sz w:val="24"/>
              </w:rPr>
            </w:pPr>
            <w:r>
              <w:rPr>
                <w:rFonts w:hint="eastAsia"/>
                <w:sz w:val="24"/>
              </w:rPr>
              <w:t>井道平面尺寸</w:t>
            </w:r>
          </w:p>
          <w:p w:rsidR="009D46F1" w:rsidRDefault="00E51E14">
            <w:pPr>
              <w:pStyle w:val="a8"/>
              <w:spacing w:line="300" w:lineRule="exact"/>
              <w:ind w:leftChars="-53" w:left="-111" w:rightChars="-51" w:right="-107"/>
              <w:jc w:val="center"/>
              <w:rPr>
                <w:sz w:val="24"/>
              </w:rPr>
            </w:pPr>
            <w:r>
              <w:rPr>
                <w:rFonts w:hint="eastAsia"/>
                <w:sz w:val="24"/>
              </w:rPr>
              <w:t>宽（mm）×深（</w:t>
            </w:r>
            <w:r>
              <w:rPr>
                <w:sz w:val="24"/>
              </w:rPr>
              <w:t>mm</w:t>
            </w:r>
            <w:r>
              <w:rPr>
                <w:rFonts w:hint="eastAsia"/>
                <w:sz w:val="24"/>
              </w:rPr>
              <w:t>）</w:t>
            </w:r>
          </w:p>
        </w:tc>
        <w:tc>
          <w:tcPr>
            <w:tcW w:w="976" w:type="dxa"/>
            <w:vAlign w:val="center"/>
          </w:tcPr>
          <w:p w:rsidR="009D46F1" w:rsidRDefault="00E51E14" w:rsidP="0032286E">
            <w:pPr>
              <w:pStyle w:val="a8"/>
              <w:spacing w:line="300" w:lineRule="exact"/>
              <w:ind w:leftChars="-74" w:left="23" w:rightChars="-51" w:right="-107" w:hangingChars="74" w:hanging="178"/>
              <w:jc w:val="center"/>
              <w:rPr>
                <w:sz w:val="24"/>
              </w:rPr>
            </w:pPr>
            <w:r>
              <w:rPr>
                <w:rFonts w:hint="eastAsia"/>
                <w:sz w:val="24"/>
              </w:rPr>
              <w:t>顶层高度</w:t>
            </w:r>
          </w:p>
          <w:p w:rsidR="009D46F1" w:rsidRDefault="00E51E14">
            <w:pPr>
              <w:pStyle w:val="a8"/>
              <w:spacing w:line="300" w:lineRule="exact"/>
              <w:ind w:leftChars="-63" w:left="-106" w:rightChars="-51" w:right="-107" w:hangingChars="11" w:hanging="26"/>
              <w:jc w:val="center"/>
              <w:rPr>
                <w:sz w:val="24"/>
              </w:rPr>
            </w:pPr>
            <w:r>
              <w:rPr>
                <w:rFonts w:hint="eastAsia"/>
                <w:sz w:val="24"/>
              </w:rPr>
              <w:t>（mm）</w:t>
            </w:r>
          </w:p>
        </w:tc>
        <w:tc>
          <w:tcPr>
            <w:tcW w:w="970" w:type="dxa"/>
            <w:vAlign w:val="center"/>
          </w:tcPr>
          <w:p w:rsidR="009D46F1" w:rsidRDefault="00E51E14">
            <w:pPr>
              <w:pStyle w:val="a8"/>
              <w:spacing w:line="300" w:lineRule="exact"/>
              <w:ind w:leftChars="-81" w:left="-170" w:rightChars="-101" w:right="-212"/>
              <w:jc w:val="center"/>
              <w:rPr>
                <w:sz w:val="24"/>
              </w:rPr>
            </w:pPr>
            <w:r>
              <w:rPr>
                <w:rFonts w:hint="eastAsia"/>
                <w:sz w:val="24"/>
              </w:rPr>
              <w:t>底坑深度</w:t>
            </w:r>
          </w:p>
          <w:p w:rsidR="009D46F1" w:rsidRDefault="00E51E14">
            <w:pPr>
              <w:pStyle w:val="a8"/>
              <w:spacing w:line="300" w:lineRule="exact"/>
              <w:ind w:leftChars="-81" w:left="-170" w:rightChars="-101" w:right="-212"/>
              <w:jc w:val="center"/>
              <w:rPr>
                <w:sz w:val="24"/>
              </w:rPr>
            </w:pPr>
            <w:r>
              <w:rPr>
                <w:rFonts w:hint="eastAsia"/>
                <w:sz w:val="24"/>
              </w:rPr>
              <w:t>（mm）</w:t>
            </w:r>
          </w:p>
        </w:tc>
        <w:tc>
          <w:tcPr>
            <w:tcW w:w="994" w:type="dxa"/>
            <w:vAlign w:val="center"/>
          </w:tcPr>
          <w:p w:rsidR="009D46F1" w:rsidRDefault="00E51E14">
            <w:pPr>
              <w:pStyle w:val="a8"/>
              <w:spacing w:line="300" w:lineRule="exact"/>
              <w:ind w:leftChars="-52" w:left="-109" w:rightChars="-51" w:right="-107" w:firstLine="1"/>
              <w:jc w:val="center"/>
              <w:rPr>
                <w:sz w:val="24"/>
              </w:rPr>
            </w:pPr>
            <w:r>
              <w:rPr>
                <w:rFonts w:hint="eastAsia"/>
                <w:sz w:val="24"/>
              </w:rPr>
              <w:t>提升高度</w:t>
            </w:r>
          </w:p>
          <w:p w:rsidR="009D46F1" w:rsidRDefault="00E51E14">
            <w:pPr>
              <w:pStyle w:val="a8"/>
              <w:spacing w:line="300" w:lineRule="exact"/>
              <w:ind w:leftChars="-52" w:left="-109" w:rightChars="-51" w:right="-107" w:firstLine="1"/>
              <w:jc w:val="center"/>
              <w:rPr>
                <w:sz w:val="24"/>
              </w:rPr>
            </w:pPr>
            <w:r>
              <w:rPr>
                <w:rFonts w:hint="eastAsia"/>
                <w:sz w:val="24"/>
              </w:rPr>
              <w:t>（mm）</w:t>
            </w:r>
          </w:p>
        </w:tc>
        <w:tc>
          <w:tcPr>
            <w:tcW w:w="1202" w:type="dxa"/>
            <w:vAlign w:val="center"/>
          </w:tcPr>
          <w:p w:rsidR="009D46F1" w:rsidRDefault="00E51E14">
            <w:pPr>
              <w:pStyle w:val="a8"/>
              <w:spacing w:line="300" w:lineRule="exact"/>
              <w:ind w:leftChars="-76" w:left="-160" w:rightChars="-51" w:right="-107"/>
              <w:jc w:val="center"/>
              <w:rPr>
                <w:sz w:val="24"/>
              </w:rPr>
            </w:pPr>
            <w:r>
              <w:rPr>
                <w:rFonts w:hint="eastAsia"/>
                <w:sz w:val="24"/>
              </w:rPr>
              <w:t>井道总高</w:t>
            </w:r>
          </w:p>
          <w:p w:rsidR="009D46F1" w:rsidRDefault="00E51E14">
            <w:pPr>
              <w:pStyle w:val="a8"/>
              <w:spacing w:line="300" w:lineRule="exact"/>
              <w:ind w:leftChars="-76" w:left="-160" w:rightChars="-51" w:right="-107"/>
              <w:jc w:val="center"/>
              <w:rPr>
                <w:sz w:val="24"/>
              </w:rPr>
            </w:pPr>
            <w:r>
              <w:rPr>
                <w:rFonts w:hint="eastAsia"/>
                <w:sz w:val="24"/>
              </w:rPr>
              <w:t>（mm）</w:t>
            </w:r>
          </w:p>
        </w:tc>
        <w:tc>
          <w:tcPr>
            <w:tcW w:w="2353" w:type="dxa"/>
            <w:vAlign w:val="center"/>
          </w:tcPr>
          <w:p w:rsidR="009D46F1" w:rsidRDefault="00E51E14">
            <w:pPr>
              <w:pStyle w:val="a8"/>
              <w:spacing w:line="300" w:lineRule="exact"/>
              <w:ind w:leftChars="-52" w:left="-109" w:rightChars="-51" w:right="-107"/>
              <w:jc w:val="center"/>
              <w:rPr>
                <w:sz w:val="24"/>
              </w:rPr>
            </w:pPr>
            <w:r>
              <w:rPr>
                <w:rFonts w:hint="eastAsia"/>
                <w:sz w:val="24"/>
              </w:rPr>
              <w:t>机房有效尺寸</w:t>
            </w:r>
          </w:p>
          <w:p w:rsidR="009D46F1" w:rsidRDefault="00E51E14">
            <w:pPr>
              <w:pStyle w:val="a8"/>
              <w:spacing w:line="300" w:lineRule="exact"/>
              <w:ind w:leftChars="-52" w:left="-109" w:rightChars="-51" w:right="-107"/>
              <w:jc w:val="center"/>
              <w:rPr>
                <w:sz w:val="24"/>
              </w:rPr>
            </w:pPr>
            <w:r>
              <w:rPr>
                <w:rFonts w:hint="eastAsia"/>
                <w:sz w:val="24"/>
              </w:rPr>
              <w:t>宽</w:t>
            </w:r>
            <w:r>
              <w:rPr>
                <w:sz w:val="24"/>
              </w:rPr>
              <w:t>(mm)</w:t>
            </w:r>
            <w:r>
              <w:rPr>
                <w:rFonts w:hint="eastAsia"/>
                <w:sz w:val="24"/>
              </w:rPr>
              <w:t>×深</w:t>
            </w:r>
            <w:r>
              <w:rPr>
                <w:sz w:val="24"/>
              </w:rPr>
              <w:t>(mm)</w:t>
            </w:r>
          </w:p>
          <w:p w:rsidR="009D46F1" w:rsidRDefault="00E51E14">
            <w:pPr>
              <w:pStyle w:val="a8"/>
              <w:spacing w:line="300" w:lineRule="exact"/>
              <w:ind w:leftChars="-52" w:left="-109" w:rightChars="-51" w:right="-107"/>
              <w:jc w:val="center"/>
              <w:rPr>
                <w:sz w:val="24"/>
              </w:rPr>
            </w:pPr>
            <w:r>
              <w:rPr>
                <w:rFonts w:hint="eastAsia"/>
                <w:sz w:val="24"/>
              </w:rPr>
              <w:t>×高</w:t>
            </w:r>
            <w:r>
              <w:rPr>
                <w:sz w:val="24"/>
              </w:rPr>
              <w:t>(mm)</w:t>
            </w:r>
          </w:p>
        </w:tc>
        <w:tc>
          <w:tcPr>
            <w:tcW w:w="707" w:type="dxa"/>
            <w:vAlign w:val="center"/>
          </w:tcPr>
          <w:p w:rsidR="009D46F1" w:rsidRDefault="00E51E14">
            <w:pPr>
              <w:pStyle w:val="a8"/>
              <w:spacing w:line="300" w:lineRule="exact"/>
              <w:ind w:leftChars="-51" w:left="15" w:rightChars="-50" w:right="-105" w:hangingChars="51" w:hanging="122"/>
              <w:jc w:val="center"/>
              <w:rPr>
                <w:sz w:val="24"/>
              </w:rPr>
            </w:pPr>
            <w:r>
              <w:rPr>
                <w:rFonts w:hint="eastAsia"/>
                <w:sz w:val="24"/>
              </w:rPr>
              <w:t>安全门</w:t>
            </w:r>
          </w:p>
          <w:p w:rsidR="009D46F1" w:rsidRDefault="00E51E14">
            <w:pPr>
              <w:pStyle w:val="a8"/>
              <w:spacing w:line="300" w:lineRule="exact"/>
              <w:ind w:leftChars="-51" w:left="15" w:rightChars="-50" w:right="-105" w:hangingChars="51" w:hanging="122"/>
              <w:jc w:val="center"/>
              <w:rPr>
                <w:sz w:val="24"/>
              </w:rPr>
            </w:pPr>
            <w:r>
              <w:rPr>
                <w:rFonts w:hint="eastAsia"/>
                <w:sz w:val="24"/>
              </w:rPr>
              <w:t>(个)</w:t>
            </w:r>
          </w:p>
        </w:tc>
      </w:tr>
      <w:tr w:rsidR="009D46F1">
        <w:trPr>
          <w:trHeight w:val="586"/>
          <w:jc w:val="center"/>
        </w:trPr>
        <w:tc>
          <w:tcPr>
            <w:tcW w:w="898" w:type="dxa"/>
            <w:vAlign w:val="center"/>
          </w:tcPr>
          <w:p w:rsidR="009D46F1" w:rsidRDefault="00E51E14">
            <w:pPr>
              <w:pStyle w:val="a8"/>
              <w:spacing w:line="300" w:lineRule="exact"/>
              <w:ind w:leftChars="-50" w:left="5" w:rightChars="-40" w:right="-84" w:hangingChars="50" w:hanging="110"/>
              <w:jc w:val="center"/>
              <w:rPr>
                <w:sz w:val="24"/>
              </w:rPr>
            </w:pPr>
            <w:r>
              <w:rPr>
                <w:rFonts w:hint="eastAsia"/>
                <w:color w:val="000000"/>
                <w:sz w:val="22"/>
              </w:rPr>
              <w:t>L1</w:t>
            </w:r>
          </w:p>
        </w:tc>
        <w:tc>
          <w:tcPr>
            <w:tcW w:w="1681" w:type="dxa"/>
            <w:vAlign w:val="center"/>
          </w:tcPr>
          <w:p w:rsidR="009D46F1" w:rsidRDefault="00E51E14">
            <w:pPr>
              <w:pStyle w:val="a8"/>
              <w:spacing w:line="300" w:lineRule="exact"/>
              <w:ind w:leftChars="-51" w:left="15" w:rightChars="-51" w:right="-107" w:hangingChars="51" w:hanging="122"/>
              <w:jc w:val="center"/>
              <w:rPr>
                <w:sz w:val="24"/>
              </w:rPr>
            </w:pPr>
            <w:r>
              <w:rPr>
                <w:rFonts w:hint="eastAsia"/>
                <w:sz w:val="24"/>
              </w:rPr>
              <w:t>2240×2280</w:t>
            </w:r>
          </w:p>
        </w:tc>
        <w:tc>
          <w:tcPr>
            <w:tcW w:w="976" w:type="dxa"/>
            <w:vAlign w:val="center"/>
          </w:tcPr>
          <w:p w:rsidR="009D46F1" w:rsidRDefault="00E51E14" w:rsidP="0032286E">
            <w:pPr>
              <w:pStyle w:val="a8"/>
              <w:spacing w:line="300" w:lineRule="exact"/>
              <w:ind w:leftChars="-74" w:left="23" w:rightChars="-51" w:right="-107" w:hangingChars="74" w:hanging="178"/>
              <w:jc w:val="center"/>
              <w:rPr>
                <w:sz w:val="24"/>
              </w:rPr>
            </w:pPr>
            <w:r>
              <w:rPr>
                <w:rFonts w:hint="eastAsia"/>
                <w:sz w:val="24"/>
              </w:rPr>
              <w:t>5650</w:t>
            </w:r>
          </w:p>
        </w:tc>
        <w:tc>
          <w:tcPr>
            <w:tcW w:w="970" w:type="dxa"/>
            <w:vAlign w:val="center"/>
          </w:tcPr>
          <w:p w:rsidR="009D46F1" w:rsidRDefault="00E51E14">
            <w:pPr>
              <w:pStyle w:val="a8"/>
              <w:spacing w:line="300" w:lineRule="exact"/>
              <w:ind w:leftChars="-51" w:left="15" w:rightChars="-53" w:right="-111" w:hangingChars="51" w:hanging="122"/>
              <w:jc w:val="center"/>
              <w:rPr>
                <w:sz w:val="24"/>
              </w:rPr>
            </w:pPr>
            <w:r>
              <w:rPr>
                <w:rFonts w:hint="eastAsia"/>
                <w:sz w:val="24"/>
              </w:rPr>
              <w:t>1600</w:t>
            </w:r>
          </w:p>
        </w:tc>
        <w:tc>
          <w:tcPr>
            <w:tcW w:w="994" w:type="dxa"/>
            <w:vAlign w:val="center"/>
          </w:tcPr>
          <w:p w:rsidR="009D46F1" w:rsidRDefault="00E51E14">
            <w:pPr>
              <w:pStyle w:val="a8"/>
              <w:spacing w:line="300" w:lineRule="exact"/>
              <w:ind w:leftChars="-51" w:left="15" w:rightChars="-51" w:right="-107" w:hangingChars="51" w:hanging="122"/>
              <w:jc w:val="center"/>
              <w:rPr>
                <w:sz w:val="24"/>
              </w:rPr>
            </w:pPr>
            <w:r>
              <w:rPr>
                <w:rFonts w:hint="eastAsia"/>
                <w:sz w:val="24"/>
              </w:rPr>
              <w:t>43440</w:t>
            </w:r>
          </w:p>
        </w:tc>
        <w:tc>
          <w:tcPr>
            <w:tcW w:w="1202" w:type="dxa"/>
            <w:vAlign w:val="center"/>
          </w:tcPr>
          <w:p w:rsidR="009D46F1" w:rsidRDefault="00E51E14">
            <w:pPr>
              <w:pStyle w:val="a8"/>
              <w:spacing w:line="300" w:lineRule="exact"/>
              <w:ind w:leftChars="-51" w:left="15" w:rightChars="-51" w:right="-107" w:hangingChars="51" w:hanging="122"/>
              <w:jc w:val="center"/>
              <w:rPr>
                <w:sz w:val="24"/>
              </w:rPr>
            </w:pPr>
            <w:r>
              <w:rPr>
                <w:rFonts w:hint="eastAsia"/>
                <w:sz w:val="24"/>
              </w:rPr>
              <w:t>50690</w:t>
            </w:r>
          </w:p>
        </w:tc>
        <w:tc>
          <w:tcPr>
            <w:tcW w:w="2353" w:type="dxa"/>
            <w:vAlign w:val="center"/>
          </w:tcPr>
          <w:p w:rsidR="009D46F1" w:rsidRDefault="00E51E14">
            <w:pPr>
              <w:pStyle w:val="a8"/>
              <w:spacing w:line="300" w:lineRule="exact"/>
              <w:ind w:leftChars="-52" w:left="-109" w:rightChars="-50" w:right="-105" w:firstLine="1"/>
              <w:jc w:val="center"/>
              <w:rPr>
                <w:sz w:val="24"/>
              </w:rPr>
            </w:pPr>
            <w:r>
              <w:rPr>
                <w:rFonts w:hint="eastAsia"/>
                <w:sz w:val="24"/>
              </w:rPr>
              <w:t>5800×3480×2120</w:t>
            </w:r>
          </w:p>
        </w:tc>
        <w:tc>
          <w:tcPr>
            <w:tcW w:w="707" w:type="dxa"/>
            <w:shd w:val="clear" w:color="auto" w:fill="auto"/>
            <w:vAlign w:val="center"/>
          </w:tcPr>
          <w:p w:rsidR="009D46F1" w:rsidRDefault="00E51E14">
            <w:pPr>
              <w:pStyle w:val="a8"/>
              <w:spacing w:line="300" w:lineRule="exact"/>
              <w:ind w:leftChars="-52" w:left="-109" w:rightChars="-50" w:right="-105" w:firstLine="1"/>
              <w:jc w:val="center"/>
              <w:rPr>
                <w:sz w:val="24"/>
              </w:rPr>
            </w:pPr>
            <w:r>
              <w:rPr>
                <w:rFonts w:hint="eastAsia"/>
                <w:sz w:val="24"/>
              </w:rPr>
              <w:t>无</w:t>
            </w:r>
          </w:p>
        </w:tc>
      </w:tr>
      <w:tr w:rsidR="009D46F1">
        <w:trPr>
          <w:trHeight w:val="566"/>
          <w:jc w:val="center"/>
        </w:trPr>
        <w:tc>
          <w:tcPr>
            <w:tcW w:w="898" w:type="dxa"/>
            <w:vAlign w:val="center"/>
          </w:tcPr>
          <w:p w:rsidR="009D46F1" w:rsidRDefault="00E51E14">
            <w:pPr>
              <w:pStyle w:val="a8"/>
              <w:spacing w:line="300" w:lineRule="exact"/>
              <w:ind w:leftChars="-50" w:left="5" w:rightChars="-40" w:right="-84" w:hangingChars="50" w:hanging="110"/>
              <w:jc w:val="center"/>
              <w:rPr>
                <w:color w:val="000000"/>
                <w:sz w:val="22"/>
              </w:rPr>
            </w:pPr>
            <w:r>
              <w:rPr>
                <w:rFonts w:hint="eastAsia"/>
                <w:color w:val="000000"/>
                <w:sz w:val="22"/>
              </w:rPr>
              <w:t>L2</w:t>
            </w:r>
          </w:p>
        </w:tc>
        <w:tc>
          <w:tcPr>
            <w:tcW w:w="1681" w:type="dxa"/>
            <w:vAlign w:val="center"/>
          </w:tcPr>
          <w:p w:rsidR="009D46F1" w:rsidRDefault="00E51E14">
            <w:pPr>
              <w:pStyle w:val="a8"/>
              <w:spacing w:line="300" w:lineRule="exact"/>
              <w:ind w:leftChars="-51" w:left="15" w:rightChars="-51" w:right="-107" w:hangingChars="51" w:hanging="122"/>
              <w:jc w:val="center"/>
              <w:rPr>
                <w:sz w:val="24"/>
              </w:rPr>
            </w:pPr>
            <w:r>
              <w:rPr>
                <w:rFonts w:hint="eastAsia"/>
                <w:sz w:val="24"/>
              </w:rPr>
              <w:t>2200(2180)×2400(2280)</w:t>
            </w:r>
          </w:p>
        </w:tc>
        <w:tc>
          <w:tcPr>
            <w:tcW w:w="976" w:type="dxa"/>
            <w:vAlign w:val="center"/>
          </w:tcPr>
          <w:p w:rsidR="009D46F1" w:rsidRDefault="00E51E14" w:rsidP="0032286E">
            <w:pPr>
              <w:pStyle w:val="a8"/>
              <w:spacing w:line="300" w:lineRule="exact"/>
              <w:ind w:leftChars="-74" w:left="23" w:rightChars="-51" w:right="-107" w:hangingChars="74" w:hanging="178"/>
              <w:jc w:val="center"/>
              <w:rPr>
                <w:sz w:val="24"/>
              </w:rPr>
            </w:pPr>
            <w:r>
              <w:rPr>
                <w:rFonts w:hint="eastAsia"/>
                <w:sz w:val="24"/>
              </w:rPr>
              <w:t>5650</w:t>
            </w:r>
          </w:p>
        </w:tc>
        <w:tc>
          <w:tcPr>
            <w:tcW w:w="970" w:type="dxa"/>
            <w:vAlign w:val="center"/>
          </w:tcPr>
          <w:p w:rsidR="009D46F1" w:rsidRDefault="00E51E14">
            <w:pPr>
              <w:pStyle w:val="a8"/>
              <w:spacing w:line="300" w:lineRule="exact"/>
              <w:ind w:leftChars="-51" w:left="15" w:rightChars="-53" w:right="-111" w:hangingChars="51" w:hanging="122"/>
              <w:jc w:val="center"/>
              <w:rPr>
                <w:sz w:val="24"/>
              </w:rPr>
            </w:pPr>
            <w:r>
              <w:rPr>
                <w:rFonts w:hint="eastAsia"/>
                <w:sz w:val="24"/>
              </w:rPr>
              <w:t>1600</w:t>
            </w:r>
          </w:p>
        </w:tc>
        <w:tc>
          <w:tcPr>
            <w:tcW w:w="994" w:type="dxa"/>
            <w:vAlign w:val="center"/>
          </w:tcPr>
          <w:p w:rsidR="009D46F1" w:rsidRDefault="00E51E14">
            <w:pPr>
              <w:pStyle w:val="a8"/>
              <w:spacing w:line="300" w:lineRule="exact"/>
              <w:ind w:leftChars="-51" w:left="15" w:rightChars="-51" w:right="-107" w:hangingChars="51" w:hanging="122"/>
              <w:jc w:val="center"/>
              <w:rPr>
                <w:sz w:val="24"/>
              </w:rPr>
            </w:pPr>
            <w:r>
              <w:rPr>
                <w:rFonts w:hint="eastAsia"/>
                <w:sz w:val="24"/>
              </w:rPr>
              <w:t>43440</w:t>
            </w:r>
          </w:p>
        </w:tc>
        <w:tc>
          <w:tcPr>
            <w:tcW w:w="1202" w:type="dxa"/>
            <w:vAlign w:val="center"/>
          </w:tcPr>
          <w:p w:rsidR="009D46F1" w:rsidRDefault="00E51E14">
            <w:pPr>
              <w:pStyle w:val="a8"/>
              <w:spacing w:line="300" w:lineRule="exact"/>
              <w:ind w:leftChars="-51" w:left="15" w:rightChars="-51" w:right="-107" w:hangingChars="51" w:hanging="122"/>
              <w:jc w:val="center"/>
              <w:rPr>
                <w:sz w:val="24"/>
              </w:rPr>
            </w:pPr>
            <w:r>
              <w:rPr>
                <w:rFonts w:hint="eastAsia"/>
                <w:sz w:val="24"/>
              </w:rPr>
              <w:t>50690</w:t>
            </w:r>
          </w:p>
        </w:tc>
        <w:tc>
          <w:tcPr>
            <w:tcW w:w="2353" w:type="dxa"/>
            <w:vAlign w:val="center"/>
          </w:tcPr>
          <w:p w:rsidR="009D46F1" w:rsidRDefault="00E51E14">
            <w:pPr>
              <w:pStyle w:val="a8"/>
              <w:spacing w:line="300" w:lineRule="exact"/>
              <w:ind w:leftChars="-52" w:left="-109" w:rightChars="-50" w:right="-105" w:firstLine="1"/>
              <w:jc w:val="center"/>
              <w:rPr>
                <w:sz w:val="24"/>
              </w:rPr>
            </w:pPr>
            <w:r>
              <w:rPr>
                <w:rFonts w:hint="eastAsia"/>
                <w:sz w:val="24"/>
              </w:rPr>
              <w:t>5800×3480×2120</w:t>
            </w:r>
          </w:p>
        </w:tc>
        <w:tc>
          <w:tcPr>
            <w:tcW w:w="707" w:type="dxa"/>
            <w:shd w:val="clear" w:color="auto" w:fill="auto"/>
            <w:vAlign w:val="center"/>
          </w:tcPr>
          <w:p w:rsidR="009D46F1" w:rsidRDefault="00E51E14">
            <w:pPr>
              <w:pStyle w:val="a8"/>
              <w:spacing w:line="300" w:lineRule="exact"/>
              <w:ind w:leftChars="-52" w:left="-109" w:rightChars="-50" w:right="-105" w:firstLine="1"/>
              <w:jc w:val="center"/>
              <w:rPr>
                <w:sz w:val="24"/>
              </w:rPr>
            </w:pPr>
            <w:r>
              <w:rPr>
                <w:rFonts w:hint="eastAsia"/>
                <w:sz w:val="24"/>
              </w:rPr>
              <w:t>无</w:t>
            </w:r>
          </w:p>
        </w:tc>
      </w:tr>
    </w:tbl>
    <w:p w:rsidR="009D46F1" w:rsidRDefault="00E51E14">
      <w:pPr>
        <w:pStyle w:val="a8"/>
        <w:spacing w:line="360" w:lineRule="auto"/>
        <w:rPr>
          <w:rFonts w:hAnsi="宋体"/>
          <w:b/>
          <w:sz w:val="24"/>
        </w:rPr>
      </w:pPr>
      <w:r>
        <w:rPr>
          <w:rFonts w:hAnsi="宋体" w:hint="eastAsia"/>
          <w:b/>
          <w:sz w:val="24"/>
        </w:rPr>
        <w:t>4、轿厢部分</w:t>
      </w:r>
    </w:p>
    <w:tbl>
      <w:tblPr>
        <w:tblW w:w="100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46"/>
        <w:gridCol w:w="865"/>
        <w:gridCol w:w="1386"/>
        <w:gridCol w:w="1539"/>
        <w:gridCol w:w="1276"/>
        <w:gridCol w:w="992"/>
        <w:gridCol w:w="1334"/>
        <w:gridCol w:w="1309"/>
        <w:gridCol w:w="618"/>
      </w:tblGrid>
      <w:tr w:rsidR="009D46F1">
        <w:trPr>
          <w:trHeight w:val="420"/>
          <w:jc w:val="center"/>
        </w:trPr>
        <w:tc>
          <w:tcPr>
            <w:tcW w:w="746" w:type="dxa"/>
            <w:vAlign w:val="center"/>
          </w:tcPr>
          <w:p w:rsidR="009D46F1" w:rsidRDefault="00E51E14">
            <w:pPr>
              <w:pStyle w:val="a8"/>
              <w:spacing w:line="300" w:lineRule="exact"/>
              <w:ind w:left="120" w:hangingChars="50" w:hanging="120"/>
              <w:jc w:val="center"/>
              <w:rPr>
                <w:sz w:val="24"/>
              </w:rPr>
            </w:pPr>
            <w:r>
              <w:rPr>
                <w:rFonts w:hint="eastAsia"/>
                <w:sz w:val="24"/>
              </w:rPr>
              <w:t>编号</w:t>
            </w:r>
          </w:p>
        </w:tc>
        <w:tc>
          <w:tcPr>
            <w:tcW w:w="865" w:type="dxa"/>
            <w:vAlign w:val="center"/>
          </w:tcPr>
          <w:p w:rsidR="009D46F1" w:rsidRDefault="00E51E14">
            <w:pPr>
              <w:pStyle w:val="a8"/>
              <w:spacing w:line="300" w:lineRule="exact"/>
              <w:ind w:leftChars="-53" w:left="-111" w:rightChars="-51" w:right="-107"/>
              <w:jc w:val="center"/>
              <w:rPr>
                <w:sz w:val="24"/>
              </w:rPr>
            </w:pPr>
            <w:r>
              <w:rPr>
                <w:rFonts w:hint="eastAsia"/>
                <w:sz w:val="24"/>
              </w:rPr>
              <w:t>轿厢</w:t>
            </w:r>
          </w:p>
          <w:p w:rsidR="009D46F1" w:rsidRDefault="00E51E14">
            <w:pPr>
              <w:pStyle w:val="a8"/>
              <w:spacing w:line="300" w:lineRule="exact"/>
              <w:ind w:leftChars="-53" w:left="-111" w:rightChars="-51" w:right="-107"/>
              <w:jc w:val="center"/>
              <w:rPr>
                <w:sz w:val="24"/>
              </w:rPr>
            </w:pPr>
            <w:r>
              <w:rPr>
                <w:rFonts w:hint="eastAsia"/>
                <w:sz w:val="24"/>
              </w:rPr>
              <w:t>结构</w:t>
            </w:r>
          </w:p>
        </w:tc>
        <w:tc>
          <w:tcPr>
            <w:tcW w:w="1386" w:type="dxa"/>
            <w:vAlign w:val="center"/>
          </w:tcPr>
          <w:p w:rsidR="009D46F1" w:rsidRDefault="00E51E14">
            <w:pPr>
              <w:pStyle w:val="a8"/>
              <w:spacing w:line="300" w:lineRule="exact"/>
              <w:ind w:leftChars="-53" w:left="-111" w:rightChars="-51" w:right="-107" w:firstLine="1"/>
              <w:jc w:val="center"/>
              <w:rPr>
                <w:sz w:val="24"/>
              </w:rPr>
            </w:pPr>
            <w:r>
              <w:rPr>
                <w:rFonts w:hint="eastAsia"/>
                <w:sz w:val="24"/>
              </w:rPr>
              <w:t>轿壁（轿门）装饰</w:t>
            </w:r>
          </w:p>
        </w:tc>
        <w:tc>
          <w:tcPr>
            <w:tcW w:w="1539" w:type="dxa"/>
            <w:vAlign w:val="center"/>
          </w:tcPr>
          <w:p w:rsidR="009D46F1" w:rsidRDefault="00E51E14">
            <w:pPr>
              <w:pStyle w:val="a8"/>
              <w:spacing w:line="300" w:lineRule="exact"/>
              <w:ind w:leftChars="-81" w:left="-170" w:rightChars="-101" w:right="-212"/>
              <w:jc w:val="center"/>
              <w:rPr>
                <w:sz w:val="24"/>
              </w:rPr>
            </w:pPr>
            <w:r>
              <w:rPr>
                <w:rFonts w:hint="eastAsia"/>
                <w:sz w:val="24"/>
              </w:rPr>
              <w:t>轿内尺寸</w:t>
            </w:r>
          </w:p>
          <w:p w:rsidR="009D46F1" w:rsidRDefault="00E51E14">
            <w:pPr>
              <w:pStyle w:val="a8"/>
              <w:spacing w:line="300" w:lineRule="exact"/>
              <w:ind w:leftChars="-51" w:left="-107" w:rightChars="-101" w:right="-212"/>
              <w:jc w:val="center"/>
              <w:rPr>
                <w:sz w:val="24"/>
              </w:rPr>
            </w:pPr>
            <w:r>
              <w:rPr>
                <w:rFonts w:hint="eastAsia"/>
                <w:sz w:val="24"/>
              </w:rPr>
              <w:t>宽(mm) ×深</w:t>
            </w:r>
          </w:p>
          <w:p w:rsidR="009D46F1" w:rsidRDefault="00E51E14">
            <w:pPr>
              <w:pStyle w:val="a8"/>
              <w:spacing w:line="300" w:lineRule="exact"/>
              <w:ind w:leftChars="-51" w:left="-107" w:rightChars="-101" w:right="-212"/>
              <w:jc w:val="center"/>
              <w:rPr>
                <w:sz w:val="24"/>
              </w:rPr>
            </w:pPr>
            <w:r>
              <w:rPr>
                <w:rFonts w:hint="eastAsia"/>
                <w:sz w:val="24"/>
              </w:rPr>
              <w:t>(</w:t>
            </w:r>
            <w:r>
              <w:rPr>
                <w:sz w:val="24"/>
              </w:rPr>
              <w:t>mm</w:t>
            </w:r>
            <w:r>
              <w:rPr>
                <w:rFonts w:hint="eastAsia"/>
                <w:sz w:val="24"/>
              </w:rPr>
              <w:t>×高(</w:t>
            </w:r>
            <w:r>
              <w:rPr>
                <w:sz w:val="24"/>
              </w:rPr>
              <w:t>mm</w:t>
            </w:r>
            <w:r>
              <w:rPr>
                <w:rFonts w:hint="eastAsia"/>
                <w:sz w:val="24"/>
              </w:rPr>
              <w:t>)</w:t>
            </w:r>
          </w:p>
        </w:tc>
        <w:tc>
          <w:tcPr>
            <w:tcW w:w="1276" w:type="dxa"/>
            <w:vAlign w:val="center"/>
          </w:tcPr>
          <w:p w:rsidR="009D46F1" w:rsidRDefault="00E51E14">
            <w:pPr>
              <w:pStyle w:val="a8"/>
              <w:spacing w:line="300" w:lineRule="exact"/>
              <w:ind w:leftChars="-52" w:left="-109" w:rightChars="-51" w:right="-107" w:firstLine="1"/>
              <w:jc w:val="center"/>
              <w:rPr>
                <w:sz w:val="24"/>
              </w:rPr>
            </w:pPr>
            <w:r>
              <w:rPr>
                <w:rFonts w:hint="eastAsia"/>
                <w:sz w:val="24"/>
              </w:rPr>
              <w:t>照明</w:t>
            </w:r>
          </w:p>
          <w:p w:rsidR="009D46F1" w:rsidRDefault="00E51E14">
            <w:pPr>
              <w:pStyle w:val="a8"/>
              <w:spacing w:line="300" w:lineRule="exact"/>
              <w:ind w:leftChars="-52" w:left="-109" w:rightChars="-51" w:right="-107" w:firstLine="1"/>
              <w:jc w:val="center"/>
              <w:rPr>
                <w:sz w:val="24"/>
              </w:rPr>
            </w:pPr>
            <w:r>
              <w:rPr>
                <w:rFonts w:hint="eastAsia"/>
                <w:sz w:val="24"/>
              </w:rPr>
              <w:t>吊顶型号</w:t>
            </w:r>
          </w:p>
        </w:tc>
        <w:tc>
          <w:tcPr>
            <w:tcW w:w="992" w:type="dxa"/>
            <w:vAlign w:val="center"/>
          </w:tcPr>
          <w:p w:rsidR="009D46F1" w:rsidRDefault="00E51E14">
            <w:pPr>
              <w:pStyle w:val="a8"/>
              <w:spacing w:line="300" w:lineRule="exact"/>
              <w:ind w:leftChars="-76" w:left="-160" w:rightChars="-101" w:right="-212"/>
              <w:jc w:val="center"/>
              <w:rPr>
                <w:sz w:val="24"/>
              </w:rPr>
            </w:pPr>
            <w:r>
              <w:rPr>
                <w:rFonts w:hint="eastAsia"/>
                <w:sz w:val="24"/>
              </w:rPr>
              <w:t>轿厢通风</w:t>
            </w:r>
          </w:p>
        </w:tc>
        <w:tc>
          <w:tcPr>
            <w:tcW w:w="1334" w:type="dxa"/>
            <w:shd w:val="clear" w:color="auto" w:fill="auto"/>
            <w:vAlign w:val="center"/>
          </w:tcPr>
          <w:p w:rsidR="009D46F1" w:rsidRDefault="00E51E14">
            <w:pPr>
              <w:pStyle w:val="a8"/>
              <w:spacing w:line="300" w:lineRule="exact"/>
              <w:ind w:leftChars="-52" w:left="-109" w:rightChars="-51" w:right="-107"/>
              <w:jc w:val="center"/>
              <w:rPr>
                <w:sz w:val="24"/>
              </w:rPr>
            </w:pPr>
            <w:r>
              <w:rPr>
                <w:rFonts w:hint="eastAsia"/>
                <w:sz w:val="24"/>
              </w:rPr>
              <w:t>轿厢地板</w:t>
            </w:r>
          </w:p>
        </w:tc>
        <w:tc>
          <w:tcPr>
            <w:tcW w:w="1309" w:type="dxa"/>
            <w:shd w:val="clear" w:color="auto" w:fill="auto"/>
            <w:vAlign w:val="center"/>
          </w:tcPr>
          <w:p w:rsidR="009D46F1" w:rsidRDefault="00E51E14">
            <w:pPr>
              <w:pStyle w:val="a8"/>
              <w:spacing w:line="300" w:lineRule="exact"/>
              <w:ind w:leftChars="-52" w:left="-109" w:rightChars="-51" w:right="-107"/>
              <w:jc w:val="center"/>
              <w:rPr>
                <w:sz w:val="24"/>
              </w:rPr>
            </w:pPr>
            <w:r>
              <w:rPr>
                <w:rFonts w:hint="eastAsia"/>
                <w:sz w:val="24"/>
              </w:rPr>
              <w:t>操纵箱、按钮型号</w:t>
            </w:r>
          </w:p>
        </w:tc>
        <w:tc>
          <w:tcPr>
            <w:tcW w:w="618" w:type="dxa"/>
            <w:vAlign w:val="center"/>
          </w:tcPr>
          <w:p w:rsidR="009D46F1" w:rsidRDefault="00E51E14">
            <w:pPr>
              <w:pStyle w:val="a8"/>
              <w:spacing w:line="300" w:lineRule="exact"/>
              <w:ind w:leftChars="-51" w:left="15" w:rightChars="-50" w:right="-105" w:hangingChars="51" w:hanging="122"/>
              <w:jc w:val="center"/>
              <w:rPr>
                <w:sz w:val="24"/>
              </w:rPr>
            </w:pPr>
            <w:r>
              <w:rPr>
                <w:rFonts w:hint="eastAsia"/>
                <w:sz w:val="24"/>
              </w:rPr>
              <w:t>指层</w:t>
            </w:r>
          </w:p>
          <w:p w:rsidR="009D46F1" w:rsidRDefault="00E51E14">
            <w:pPr>
              <w:pStyle w:val="a8"/>
              <w:spacing w:line="300" w:lineRule="exact"/>
              <w:ind w:leftChars="-51" w:left="15" w:rightChars="-50" w:right="-105" w:hangingChars="51" w:hanging="122"/>
              <w:jc w:val="center"/>
              <w:rPr>
                <w:sz w:val="24"/>
              </w:rPr>
            </w:pPr>
            <w:r>
              <w:rPr>
                <w:rFonts w:hint="eastAsia"/>
                <w:sz w:val="24"/>
              </w:rPr>
              <w:t>形式</w:t>
            </w:r>
          </w:p>
        </w:tc>
      </w:tr>
      <w:tr w:rsidR="009D46F1">
        <w:trPr>
          <w:trHeight w:val="1219"/>
          <w:jc w:val="center"/>
        </w:trPr>
        <w:tc>
          <w:tcPr>
            <w:tcW w:w="746" w:type="dxa"/>
            <w:vAlign w:val="center"/>
          </w:tcPr>
          <w:p w:rsidR="009D46F1" w:rsidRDefault="00E51E14">
            <w:pPr>
              <w:pStyle w:val="a8"/>
              <w:spacing w:line="300" w:lineRule="exact"/>
              <w:ind w:leftChars="-50" w:left="5" w:rightChars="-40" w:right="-84" w:hangingChars="50" w:hanging="110"/>
              <w:jc w:val="center"/>
              <w:rPr>
                <w:sz w:val="24"/>
              </w:rPr>
            </w:pPr>
            <w:r>
              <w:rPr>
                <w:rFonts w:hint="eastAsia"/>
                <w:color w:val="000000"/>
                <w:sz w:val="22"/>
              </w:rPr>
              <w:t>L1-L2</w:t>
            </w:r>
          </w:p>
        </w:tc>
        <w:tc>
          <w:tcPr>
            <w:tcW w:w="865" w:type="dxa"/>
            <w:vAlign w:val="center"/>
          </w:tcPr>
          <w:p w:rsidR="009D46F1" w:rsidRDefault="00E51E14">
            <w:pPr>
              <w:pStyle w:val="a8"/>
              <w:spacing w:line="300" w:lineRule="exact"/>
              <w:ind w:leftChars="-51" w:left="15" w:rightChars="-78" w:right="-164" w:hangingChars="51" w:hanging="122"/>
              <w:jc w:val="center"/>
              <w:rPr>
                <w:sz w:val="24"/>
              </w:rPr>
            </w:pPr>
            <w:r>
              <w:rPr>
                <w:rFonts w:hint="eastAsia"/>
                <w:sz w:val="24"/>
              </w:rPr>
              <w:t>客梯型</w:t>
            </w:r>
          </w:p>
        </w:tc>
        <w:tc>
          <w:tcPr>
            <w:tcW w:w="1386" w:type="dxa"/>
            <w:vAlign w:val="center"/>
          </w:tcPr>
          <w:p w:rsidR="009D46F1" w:rsidRDefault="00E51E14">
            <w:pPr>
              <w:pStyle w:val="a8"/>
              <w:spacing w:line="300" w:lineRule="exact"/>
              <w:ind w:leftChars="-12" w:left="-25" w:rightChars="-19" w:right="-40"/>
              <w:jc w:val="center"/>
              <w:rPr>
                <w:sz w:val="24"/>
              </w:rPr>
            </w:pPr>
            <w:r>
              <w:rPr>
                <w:rFonts w:hint="eastAsia"/>
                <w:sz w:val="24"/>
              </w:rPr>
              <w:t>304发纹不锈钢</w:t>
            </w:r>
          </w:p>
        </w:tc>
        <w:tc>
          <w:tcPr>
            <w:tcW w:w="1539" w:type="dxa"/>
            <w:vAlign w:val="center"/>
          </w:tcPr>
          <w:p w:rsidR="009D46F1" w:rsidRDefault="00E51E14">
            <w:pPr>
              <w:pStyle w:val="a8"/>
              <w:spacing w:line="300" w:lineRule="exact"/>
              <w:ind w:leftChars="-51" w:left="15" w:rightChars="-53" w:right="-111" w:hangingChars="51" w:hanging="122"/>
              <w:jc w:val="center"/>
              <w:rPr>
                <w:sz w:val="24"/>
              </w:rPr>
            </w:pPr>
            <w:r>
              <w:rPr>
                <w:rFonts w:hint="eastAsia"/>
                <w:sz w:val="24"/>
              </w:rPr>
              <w:t>1600×1500</w:t>
            </w:r>
          </w:p>
          <w:p w:rsidR="009D46F1" w:rsidRDefault="00E51E14">
            <w:pPr>
              <w:pStyle w:val="a8"/>
              <w:spacing w:line="300" w:lineRule="exact"/>
              <w:ind w:leftChars="-51" w:left="15" w:rightChars="-53" w:right="-111" w:hangingChars="51" w:hanging="122"/>
              <w:jc w:val="center"/>
              <w:rPr>
                <w:sz w:val="24"/>
              </w:rPr>
            </w:pPr>
            <w:r>
              <w:rPr>
                <w:rFonts w:hint="eastAsia"/>
                <w:sz w:val="24"/>
              </w:rPr>
              <w:t>×</w:t>
            </w:r>
            <w:r>
              <w:rPr>
                <w:rFonts w:hint="eastAsia"/>
                <w:b/>
                <w:sz w:val="24"/>
              </w:rPr>
              <w:t>2450</w:t>
            </w:r>
          </w:p>
        </w:tc>
        <w:tc>
          <w:tcPr>
            <w:tcW w:w="1276" w:type="dxa"/>
            <w:vAlign w:val="center"/>
          </w:tcPr>
          <w:p w:rsidR="009D46F1" w:rsidRDefault="00E51E14">
            <w:pPr>
              <w:pStyle w:val="a8"/>
              <w:spacing w:line="300" w:lineRule="exact"/>
              <w:ind w:leftChars="-48" w:left="-100" w:rightChars="-38" w:right="-80" w:hanging="1"/>
              <w:jc w:val="center"/>
              <w:rPr>
                <w:sz w:val="24"/>
              </w:rPr>
            </w:pPr>
            <w:r>
              <w:rPr>
                <w:rFonts w:hint="eastAsia"/>
                <w:sz w:val="24"/>
              </w:rPr>
              <w:t>豪华吊顶</w:t>
            </w:r>
          </w:p>
        </w:tc>
        <w:tc>
          <w:tcPr>
            <w:tcW w:w="992" w:type="dxa"/>
            <w:vAlign w:val="center"/>
          </w:tcPr>
          <w:p w:rsidR="009D46F1" w:rsidRDefault="00E51E14">
            <w:pPr>
              <w:pStyle w:val="a8"/>
              <w:spacing w:line="300" w:lineRule="exact"/>
              <w:ind w:leftChars="-51" w:left="15" w:rightChars="-51" w:right="-107" w:hangingChars="51" w:hanging="122"/>
              <w:jc w:val="center"/>
              <w:rPr>
                <w:sz w:val="24"/>
              </w:rPr>
            </w:pPr>
            <w:r>
              <w:rPr>
                <w:rFonts w:hint="eastAsia"/>
                <w:sz w:val="24"/>
              </w:rPr>
              <w:t>顶吹式轴</w:t>
            </w:r>
          </w:p>
          <w:p w:rsidR="009D46F1" w:rsidRDefault="00E51E14">
            <w:pPr>
              <w:pStyle w:val="a8"/>
              <w:spacing w:line="300" w:lineRule="exact"/>
              <w:ind w:leftChars="-51" w:left="15" w:rightChars="-51" w:right="-107" w:hangingChars="51" w:hanging="122"/>
              <w:jc w:val="center"/>
              <w:rPr>
                <w:sz w:val="24"/>
              </w:rPr>
            </w:pPr>
            <w:r>
              <w:rPr>
                <w:rFonts w:hint="eastAsia"/>
                <w:sz w:val="24"/>
              </w:rPr>
              <w:t>流风机</w:t>
            </w:r>
          </w:p>
        </w:tc>
        <w:tc>
          <w:tcPr>
            <w:tcW w:w="1334" w:type="dxa"/>
            <w:shd w:val="clear" w:color="auto" w:fill="auto"/>
            <w:vAlign w:val="center"/>
          </w:tcPr>
          <w:p w:rsidR="009D46F1" w:rsidRDefault="00E51E14">
            <w:pPr>
              <w:pStyle w:val="a8"/>
              <w:spacing w:line="300" w:lineRule="exact"/>
              <w:ind w:leftChars="-52" w:left="-109" w:rightChars="-51" w:right="-107" w:firstLine="1"/>
              <w:jc w:val="center"/>
              <w:rPr>
                <w:bCs/>
                <w:sz w:val="24"/>
              </w:rPr>
            </w:pPr>
            <w:r>
              <w:rPr>
                <w:rFonts w:hint="eastAsia"/>
                <w:bCs/>
                <w:sz w:val="24"/>
              </w:rPr>
              <w:t>PVC塑料</w:t>
            </w:r>
          </w:p>
          <w:p w:rsidR="009D46F1" w:rsidRDefault="00E51E14">
            <w:pPr>
              <w:pStyle w:val="a8"/>
              <w:spacing w:line="300" w:lineRule="exact"/>
              <w:ind w:leftChars="-52" w:left="-109" w:rightChars="-51" w:right="-107" w:firstLine="1"/>
              <w:jc w:val="center"/>
              <w:rPr>
                <w:bCs/>
                <w:sz w:val="24"/>
              </w:rPr>
            </w:pPr>
            <w:r>
              <w:rPr>
                <w:rFonts w:hint="eastAsia"/>
                <w:bCs/>
                <w:sz w:val="24"/>
              </w:rPr>
              <w:t>地板</w:t>
            </w:r>
          </w:p>
          <w:p w:rsidR="009D46F1" w:rsidRDefault="009D46F1">
            <w:pPr>
              <w:pStyle w:val="a8"/>
              <w:spacing w:line="300" w:lineRule="exact"/>
              <w:ind w:leftChars="-52" w:left="-109" w:rightChars="-51" w:right="-107" w:firstLine="1"/>
              <w:rPr>
                <w:bCs/>
                <w:sz w:val="24"/>
              </w:rPr>
            </w:pPr>
          </w:p>
        </w:tc>
        <w:tc>
          <w:tcPr>
            <w:tcW w:w="1309" w:type="dxa"/>
            <w:shd w:val="clear" w:color="auto" w:fill="auto"/>
            <w:vAlign w:val="center"/>
          </w:tcPr>
          <w:p w:rsidR="009D46F1" w:rsidRDefault="00E51E14">
            <w:pPr>
              <w:pStyle w:val="a8"/>
              <w:spacing w:line="300" w:lineRule="exact"/>
              <w:ind w:leftChars="-51" w:left="15" w:rightChars="-78" w:right="-164" w:hangingChars="51" w:hanging="122"/>
              <w:jc w:val="center"/>
              <w:rPr>
                <w:sz w:val="24"/>
              </w:rPr>
            </w:pPr>
            <w:r>
              <w:rPr>
                <w:rFonts w:hint="eastAsia"/>
                <w:sz w:val="24"/>
              </w:rPr>
              <w:t>不锈钢圆</w:t>
            </w:r>
          </w:p>
          <w:p w:rsidR="009D46F1" w:rsidRDefault="00E51E14">
            <w:pPr>
              <w:pStyle w:val="a8"/>
              <w:spacing w:line="300" w:lineRule="exact"/>
              <w:ind w:leftChars="-51" w:left="15" w:rightChars="-78" w:right="-164" w:hangingChars="51" w:hanging="122"/>
              <w:jc w:val="center"/>
              <w:rPr>
                <w:sz w:val="24"/>
              </w:rPr>
            </w:pPr>
            <w:r>
              <w:rPr>
                <w:rFonts w:hint="eastAsia"/>
                <w:sz w:val="24"/>
              </w:rPr>
              <w:t>按钮：</w:t>
            </w:r>
          </w:p>
          <w:p w:rsidR="009D46F1" w:rsidRDefault="00E51E14">
            <w:pPr>
              <w:pStyle w:val="a8"/>
              <w:spacing w:line="300" w:lineRule="exact"/>
              <w:ind w:leftChars="-51" w:left="15" w:rightChars="-78" w:right="-164" w:hangingChars="51" w:hanging="122"/>
              <w:jc w:val="center"/>
              <w:rPr>
                <w:sz w:val="24"/>
              </w:rPr>
            </w:pPr>
            <w:r>
              <w:rPr>
                <w:rFonts w:hint="eastAsia"/>
                <w:sz w:val="24"/>
              </w:rPr>
              <w:t>（带盲文）</w:t>
            </w:r>
          </w:p>
        </w:tc>
        <w:tc>
          <w:tcPr>
            <w:tcW w:w="618" w:type="dxa"/>
            <w:shd w:val="clear" w:color="auto" w:fill="auto"/>
            <w:vAlign w:val="center"/>
          </w:tcPr>
          <w:p w:rsidR="009D46F1" w:rsidRDefault="00E51E14">
            <w:pPr>
              <w:pStyle w:val="a8"/>
              <w:spacing w:line="300" w:lineRule="exact"/>
              <w:ind w:leftChars="-52" w:left="-109" w:rightChars="-50" w:right="-105" w:firstLine="1"/>
              <w:jc w:val="center"/>
              <w:rPr>
                <w:sz w:val="24"/>
              </w:rPr>
            </w:pPr>
            <w:r>
              <w:rPr>
                <w:rFonts w:hint="eastAsia"/>
                <w:sz w:val="24"/>
              </w:rPr>
              <w:t>白色点阵显示</w:t>
            </w:r>
          </w:p>
        </w:tc>
      </w:tr>
    </w:tbl>
    <w:p w:rsidR="009D46F1" w:rsidRDefault="009D46F1">
      <w:pPr>
        <w:pStyle w:val="a8"/>
        <w:spacing w:line="360" w:lineRule="auto"/>
        <w:rPr>
          <w:rFonts w:hAnsi="宋体"/>
          <w:b/>
          <w:sz w:val="24"/>
        </w:rPr>
      </w:pPr>
    </w:p>
    <w:p w:rsidR="009D46F1" w:rsidRDefault="009D46F1">
      <w:pPr>
        <w:pStyle w:val="a8"/>
        <w:spacing w:line="360" w:lineRule="auto"/>
        <w:rPr>
          <w:rFonts w:hAnsi="宋体"/>
          <w:b/>
          <w:sz w:val="24"/>
        </w:rPr>
      </w:pPr>
    </w:p>
    <w:p w:rsidR="009D46F1" w:rsidRDefault="009D46F1">
      <w:pPr>
        <w:pStyle w:val="a8"/>
        <w:spacing w:line="360" w:lineRule="auto"/>
        <w:rPr>
          <w:rFonts w:hAnsi="宋体"/>
          <w:b/>
          <w:sz w:val="24"/>
        </w:rPr>
      </w:pPr>
    </w:p>
    <w:p w:rsidR="009D46F1" w:rsidRDefault="009D46F1">
      <w:pPr>
        <w:pStyle w:val="a8"/>
        <w:spacing w:line="360" w:lineRule="auto"/>
        <w:rPr>
          <w:rFonts w:hAnsi="宋体"/>
          <w:b/>
          <w:sz w:val="24"/>
        </w:rPr>
      </w:pPr>
    </w:p>
    <w:p w:rsidR="009D46F1" w:rsidRDefault="009D46F1">
      <w:pPr>
        <w:pStyle w:val="a8"/>
        <w:spacing w:line="360" w:lineRule="auto"/>
        <w:rPr>
          <w:rFonts w:hAnsi="宋体"/>
          <w:b/>
          <w:sz w:val="24"/>
        </w:rPr>
      </w:pPr>
    </w:p>
    <w:p w:rsidR="009D46F1" w:rsidRDefault="009D46F1">
      <w:pPr>
        <w:pStyle w:val="a8"/>
        <w:spacing w:line="360" w:lineRule="auto"/>
        <w:rPr>
          <w:rFonts w:hAnsi="宋体"/>
          <w:b/>
          <w:sz w:val="24"/>
        </w:rPr>
      </w:pPr>
    </w:p>
    <w:p w:rsidR="009D46F1" w:rsidRDefault="009D46F1">
      <w:pPr>
        <w:pStyle w:val="a8"/>
        <w:spacing w:line="360" w:lineRule="auto"/>
        <w:rPr>
          <w:rFonts w:hAnsi="宋体"/>
          <w:b/>
          <w:sz w:val="24"/>
        </w:rPr>
      </w:pPr>
    </w:p>
    <w:p w:rsidR="009D46F1" w:rsidRDefault="009D46F1">
      <w:pPr>
        <w:pStyle w:val="a8"/>
        <w:spacing w:line="360" w:lineRule="auto"/>
        <w:rPr>
          <w:rFonts w:hAnsi="宋体"/>
          <w:b/>
          <w:sz w:val="24"/>
        </w:rPr>
      </w:pPr>
    </w:p>
    <w:p w:rsidR="009D46F1" w:rsidRDefault="00E51E14">
      <w:pPr>
        <w:pStyle w:val="a8"/>
        <w:spacing w:line="360" w:lineRule="auto"/>
        <w:rPr>
          <w:rFonts w:hAnsi="宋体"/>
          <w:b/>
          <w:sz w:val="24"/>
        </w:rPr>
      </w:pPr>
      <w:r>
        <w:rPr>
          <w:rFonts w:hAnsi="宋体" w:hint="eastAsia"/>
          <w:b/>
          <w:sz w:val="24"/>
        </w:rPr>
        <w:t>5、轿厢外设计</w:t>
      </w:r>
    </w:p>
    <w:tbl>
      <w:tblPr>
        <w:tblW w:w="100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35"/>
        <w:gridCol w:w="1365"/>
        <w:gridCol w:w="738"/>
        <w:gridCol w:w="1785"/>
        <w:gridCol w:w="1677"/>
        <w:gridCol w:w="1620"/>
        <w:gridCol w:w="1454"/>
        <w:gridCol w:w="706"/>
      </w:tblGrid>
      <w:tr w:rsidR="009D46F1">
        <w:trPr>
          <w:trHeight w:val="420"/>
          <w:jc w:val="center"/>
        </w:trPr>
        <w:tc>
          <w:tcPr>
            <w:tcW w:w="735" w:type="dxa"/>
            <w:vAlign w:val="center"/>
          </w:tcPr>
          <w:p w:rsidR="009D46F1" w:rsidRDefault="00E51E14">
            <w:pPr>
              <w:pStyle w:val="a8"/>
              <w:spacing w:line="300" w:lineRule="exact"/>
              <w:ind w:leftChars="-50" w:left="15" w:rightChars="-40" w:right="-84" w:hangingChars="50" w:hanging="120"/>
              <w:jc w:val="center"/>
              <w:rPr>
                <w:sz w:val="24"/>
              </w:rPr>
            </w:pPr>
            <w:r>
              <w:rPr>
                <w:rFonts w:hint="eastAsia"/>
                <w:sz w:val="24"/>
              </w:rPr>
              <w:t>编号</w:t>
            </w:r>
          </w:p>
        </w:tc>
        <w:tc>
          <w:tcPr>
            <w:tcW w:w="1365" w:type="dxa"/>
            <w:vAlign w:val="center"/>
          </w:tcPr>
          <w:p w:rsidR="009D46F1" w:rsidRDefault="00E51E14">
            <w:pPr>
              <w:pStyle w:val="a8"/>
              <w:spacing w:line="300" w:lineRule="exact"/>
              <w:ind w:leftChars="-53" w:left="-111" w:rightChars="-51" w:right="-107"/>
              <w:jc w:val="center"/>
              <w:rPr>
                <w:sz w:val="24"/>
              </w:rPr>
            </w:pPr>
            <w:r>
              <w:rPr>
                <w:rFonts w:hint="eastAsia"/>
                <w:sz w:val="24"/>
              </w:rPr>
              <w:t>开门形式</w:t>
            </w:r>
          </w:p>
        </w:tc>
        <w:tc>
          <w:tcPr>
            <w:tcW w:w="738" w:type="dxa"/>
            <w:vAlign w:val="center"/>
          </w:tcPr>
          <w:p w:rsidR="009D46F1" w:rsidRDefault="00E51E14">
            <w:pPr>
              <w:pStyle w:val="a8"/>
              <w:spacing w:line="300" w:lineRule="exact"/>
              <w:ind w:leftChars="-53" w:left="-111" w:rightChars="-51" w:right="-107" w:firstLine="1"/>
              <w:jc w:val="center"/>
              <w:rPr>
                <w:sz w:val="24"/>
              </w:rPr>
            </w:pPr>
            <w:r>
              <w:rPr>
                <w:rFonts w:hint="eastAsia"/>
                <w:sz w:val="24"/>
              </w:rPr>
              <w:t>门机</w:t>
            </w:r>
          </w:p>
          <w:p w:rsidR="009D46F1" w:rsidRDefault="00E51E14">
            <w:pPr>
              <w:pStyle w:val="a8"/>
              <w:spacing w:line="300" w:lineRule="exact"/>
              <w:ind w:leftChars="-53" w:left="-111" w:rightChars="-51" w:right="-107" w:firstLine="1"/>
              <w:jc w:val="center"/>
              <w:rPr>
                <w:sz w:val="24"/>
              </w:rPr>
            </w:pPr>
            <w:r>
              <w:rPr>
                <w:rFonts w:hint="eastAsia"/>
                <w:sz w:val="24"/>
              </w:rPr>
              <w:t>类型</w:t>
            </w:r>
          </w:p>
        </w:tc>
        <w:tc>
          <w:tcPr>
            <w:tcW w:w="1785" w:type="dxa"/>
            <w:vAlign w:val="center"/>
          </w:tcPr>
          <w:p w:rsidR="009D46F1" w:rsidRDefault="00E51E14">
            <w:pPr>
              <w:pStyle w:val="a8"/>
              <w:spacing w:line="300" w:lineRule="exact"/>
              <w:ind w:leftChars="-81" w:left="-170" w:rightChars="-101" w:right="-212"/>
              <w:jc w:val="center"/>
              <w:rPr>
                <w:sz w:val="24"/>
              </w:rPr>
            </w:pPr>
            <w:r>
              <w:rPr>
                <w:rFonts w:hint="eastAsia"/>
                <w:sz w:val="24"/>
              </w:rPr>
              <w:t>开门尺寸</w:t>
            </w:r>
          </w:p>
          <w:p w:rsidR="009D46F1" w:rsidRDefault="00E51E14">
            <w:pPr>
              <w:pStyle w:val="a8"/>
              <w:spacing w:line="300" w:lineRule="exact"/>
              <w:ind w:leftChars="-51" w:left="-107" w:rightChars="-101" w:right="-212"/>
              <w:jc w:val="center"/>
              <w:rPr>
                <w:sz w:val="24"/>
              </w:rPr>
            </w:pPr>
            <w:r>
              <w:rPr>
                <w:rFonts w:hint="eastAsia"/>
                <w:sz w:val="24"/>
              </w:rPr>
              <w:t>宽(mm)×高(</w:t>
            </w:r>
            <w:r>
              <w:rPr>
                <w:sz w:val="24"/>
              </w:rPr>
              <w:t>mm</w:t>
            </w:r>
            <w:r>
              <w:rPr>
                <w:rFonts w:hint="eastAsia"/>
                <w:sz w:val="24"/>
              </w:rPr>
              <w:t>)</w:t>
            </w:r>
          </w:p>
        </w:tc>
        <w:tc>
          <w:tcPr>
            <w:tcW w:w="1677" w:type="dxa"/>
            <w:vAlign w:val="center"/>
          </w:tcPr>
          <w:p w:rsidR="009D46F1" w:rsidRDefault="00E51E14">
            <w:pPr>
              <w:pStyle w:val="a8"/>
              <w:spacing w:line="300" w:lineRule="exact"/>
              <w:ind w:leftChars="-52" w:left="-109" w:rightChars="-51" w:right="-107" w:firstLine="1"/>
              <w:jc w:val="center"/>
              <w:rPr>
                <w:sz w:val="24"/>
              </w:rPr>
            </w:pPr>
            <w:r>
              <w:rPr>
                <w:rFonts w:hint="eastAsia"/>
                <w:sz w:val="24"/>
              </w:rPr>
              <w:t>门套型式</w:t>
            </w:r>
          </w:p>
        </w:tc>
        <w:tc>
          <w:tcPr>
            <w:tcW w:w="1620" w:type="dxa"/>
            <w:vAlign w:val="center"/>
          </w:tcPr>
          <w:p w:rsidR="009D46F1" w:rsidRDefault="00E51E14">
            <w:pPr>
              <w:pStyle w:val="a8"/>
              <w:spacing w:line="300" w:lineRule="exact"/>
              <w:ind w:leftChars="-52" w:left="-109" w:rightChars="-51" w:right="-107"/>
              <w:jc w:val="center"/>
              <w:rPr>
                <w:sz w:val="24"/>
              </w:rPr>
            </w:pPr>
            <w:r>
              <w:rPr>
                <w:rFonts w:hint="eastAsia"/>
                <w:sz w:val="24"/>
              </w:rPr>
              <w:t>层门型式</w:t>
            </w:r>
          </w:p>
        </w:tc>
        <w:tc>
          <w:tcPr>
            <w:tcW w:w="1454" w:type="dxa"/>
            <w:shd w:val="clear" w:color="auto" w:fill="auto"/>
            <w:vAlign w:val="center"/>
          </w:tcPr>
          <w:p w:rsidR="009D46F1" w:rsidRDefault="00E51E14">
            <w:pPr>
              <w:pStyle w:val="a8"/>
              <w:spacing w:line="300" w:lineRule="exact"/>
              <w:ind w:leftChars="-52" w:left="-109" w:rightChars="-51" w:right="-107"/>
              <w:jc w:val="center"/>
              <w:rPr>
                <w:sz w:val="24"/>
              </w:rPr>
            </w:pPr>
            <w:r>
              <w:rPr>
                <w:rFonts w:hint="eastAsia"/>
                <w:sz w:val="24"/>
              </w:rPr>
              <w:t>召唤箱、按钮型号</w:t>
            </w:r>
          </w:p>
        </w:tc>
        <w:tc>
          <w:tcPr>
            <w:tcW w:w="706" w:type="dxa"/>
            <w:vAlign w:val="center"/>
          </w:tcPr>
          <w:p w:rsidR="009D46F1" w:rsidRDefault="00E51E14">
            <w:pPr>
              <w:pStyle w:val="a8"/>
              <w:spacing w:line="300" w:lineRule="exact"/>
              <w:ind w:leftChars="-51" w:left="15" w:rightChars="-50" w:right="-105" w:hangingChars="51" w:hanging="122"/>
              <w:jc w:val="center"/>
              <w:rPr>
                <w:sz w:val="24"/>
              </w:rPr>
            </w:pPr>
            <w:r>
              <w:rPr>
                <w:rFonts w:hint="eastAsia"/>
                <w:sz w:val="24"/>
              </w:rPr>
              <w:t>指层</w:t>
            </w:r>
          </w:p>
          <w:p w:rsidR="009D46F1" w:rsidRDefault="00E51E14">
            <w:pPr>
              <w:pStyle w:val="a8"/>
              <w:spacing w:line="300" w:lineRule="exact"/>
              <w:ind w:leftChars="-51" w:left="15" w:rightChars="-50" w:right="-105" w:hangingChars="51" w:hanging="122"/>
              <w:jc w:val="center"/>
              <w:rPr>
                <w:sz w:val="24"/>
              </w:rPr>
            </w:pPr>
            <w:r>
              <w:rPr>
                <w:rFonts w:hint="eastAsia"/>
                <w:sz w:val="24"/>
              </w:rPr>
              <w:t>形式</w:t>
            </w:r>
          </w:p>
        </w:tc>
      </w:tr>
      <w:tr w:rsidR="009D46F1">
        <w:trPr>
          <w:trHeight w:val="2670"/>
          <w:jc w:val="center"/>
        </w:trPr>
        <w:tc>
          <w:tcPr>
            <w:tcW w:w="735" w:type="dxa"/>
            <w:vAlign w:val="center"/>
          </w:tcPr>
          <w:p w:rsidR="009D46F1" w:rsidRDefault="00E51E14">
            <w:pPr>
              <w:pStyle w:val="a8"/>
              <w:spacing w:line="300" w:lineRule="exact"/>
              <w:ind w:leftChars="-50" w:left="5" w:rightChars="-40" w:right="-84" w:hangingChars="50" w:hanging="110"/>
              <w:jc w:val="center"/>
              <w:rPr>
                <w:sz w:val="24"/>
              </w:rPr>
            </w:pPr>
            <w:r>
              <w:rPr>
                <w:rFonts w:hint="eastAsia"/>
                <w:color w:val="000000"/>
                <w:sz w:val="22"/>
              </w:rPr>
              <w:t>L1-L2</w:t>
            </w:r>
          </w:p>
        </w:tc>
        <w:tc>
          <w:tcPr>
            <w:tcW w:w="1365" w:type="dxa"/>
            <w:vAlign w:val="center"/>
          </w:tcPr>
          <w:p w:rsidR="009D46F1" w:rsidRDefault="00E51E14">
            <w:pPr>
              <w:pStyle w:val="a8"/>
              <w:spacing w:line="380" w:lineRule="exact"/>
              <w:ind w:leftChars="-1" w:left="120" w:rightChars="-1" w:right="-2" w:hanging="122"/>
              <w:jc w:val="center"/>
              <w:rPr>
                <w:sz w:val="24"/>
              </w:rPr>
            </w:pPr>
            <w:r>
              <w:rPr>
                <w:rFonts w:hint="eastAsia"/>
                <w:sz w:val="24"/>
              </w:rPr>
              <w:t>(单开门)</w:t>
            </w:r>
          </w:p>
          <w:p w:rsidR="009D46F1" w:rsidRDefault="00E51E14">
            <w:pPr>
              <w:pStyle w:val="a8"/>
              <w:spacing w:line="380" w:lineRule="exact"/>
              <w:ind w:leftChars="-1" w:left="120" w:rightChars="-1" w:right="-2" w:hanging="122"/>
              <w:jc w:val="center"/>
              <w:rPr>
                <w:sz w:val="24"/>
              </w:rPr>
            </w:pPr>
            <w:r>
              <w:rPr>
                <w:rFonts w:hint="eastAsia"/>
                <w:sz w:val="24"/>
              </w:rPr>
              <w:t>中分门</w:t>
            </w:r>
          </w:p>
        </w:tc>
        <w:tc>
          <w:tcPr>
            <w:tcW w:w="738" w:type="dxa"/>
            <w:vAlign w:val="center"/>
          </w:tcPr>
          <w:p w:rsidR="009D46F1" w:rsidRDefault="00E51E14">
            <w:pPr>
              <w:pStyle w:val="a8"/>
              <w:spacing w:line="380" w:lineRule="exact"/>
              <w:ind w:leftChars="-52" w:left="-109" w:rightChars="-51" w:right="-107"/>
              <w:jc w:val="center"/>
              <w:rPr>
                <w:rFonts w:hAnsi="宋体" w:cs="Arial"/>
                <w:sz w:val="24"/>
              </w:rPr>
            </w:pPr>
            <w:r>
              <w:rPr>
                <w:rFonts w:hAnsi="宋体" w:cs="Arial" w:hint="eastAsia"/>
                <w:sz w:val="24"/>
              </w:rPr>
              <w:t>变频</w:t>
            </w:r>
          </w:p>
          <w:p w:rsidR="009D46F1" w:rsidRDefault="00E51E14">
            <w:pPr>
              <w:pStyle w:val="a8"/>
              <w:spacing w:line="380" w:lineRule="exact"/>
              <w:ind w:leftChars="-52" w:left="-109" w:rightChars="-51" w:right="-107"/>
              <w:jc w:val="center"/>
              <w:rPr>
                <w:sz w:val="24"/>
              </w:rPr>
            </w:pPr>
            <w:r>
              <w:rPr>
                <w:rFonts w:hAnsi="宋体" w:cs="Arial" w:hint="eastAsia"/>
                <w:sz w:val="24"/>
              </w:rPr>
              <w:t>门机</w:t>
            </w:r>
          </w:p>
        </w:tc>
        <w:tc>
          <w:tcPr>
            <w:tcW w:w="1785" w:type="dxa"/>
            <w:vAlign w:val="center"/>
          </w:tcPr>
          <w:p w:rsidR="009D46F1" w:rsidRDefault="00E51E14">
            <w:pPr>
              <w:pStyle w:val="a8"/>
              <w:spacing w:line="380" w:lineRule="exact"/>
              <w:ind w:leftChars="-51" w:left="15" w:rightChars="-53" w:right="-111" w:hangingChars="51" w:hanging="122"/>
              <w:jc w:val="center"/>
              <w:rPr>
                <w:b/>
                <w:sz w:val="24"/>
              </w:rPr>
            </w:pPr>
            <w:r>
              <w:rPr>
                <w:rFonts w:hint="eastAsia"/>
                <w:sz w:val="24"/>
              </w:rPr>
              <w:t>900×2100</w:t>
            </w:r>
          </w:p>
        </w:tc>
        <w:tc>
          <w:tcPr>
            <w:tcW w:w="1677" w:type="dxa"/>
            <w:vAlign w:val="center"/>
          </w:tcPr>
          <w:p w:rsidR="009D46F1" w:rsidRDefault="00E51E14">
            <w:pPr>
              <w:pStyle w:val="a8"/>
              <w:spacing w:line="380" w:lineRule="exact"/>
              <w:ind w:leftChars="-3" w:left="-5" w:hanging="1"/>
              <w:rPr>
                <w:sz w:val="24"/>
              </w:rPr>
            </w:pPr>
            <w:r>
              <w:rPr>
                <w:rFonts w:hAnsi="宋体" w:hint="eastAsia"/>
                <w:sz w:val="24"/>
              </w:rPr>
              <w:t>首层304发纹不锈钢小门套，其余各层钢板喷塑小门套</w:t>
            </w:r>
          </w:p>
        </w:tc>
        <w:tc>
          <w:tcPr>
            <w:tcW w:w="1620" w:type="dxa"/>
            <w:shd w:val="clear" w:color="auto" w:fill="auto"/>
            <w:vAlign w:val="center"/>
          </w:tcPr>
          <w:p w:rsidR="009D46F1" w:rsidRDefault="00E51E14">
            <w:pPr>
              <w:pStyle w:val="a8"/>
              <w:spacing w:line="380" w:lineRule="exact"/>
              <w:ind w:firstLine="1"/>
              <w:rPr>
                <w:sz w:val="24"/>
              </w:rPr>
            </w:pPr>
            <w:r>
              <w:rPr>
                <w:rFonts w:hAnsi="宋体" w:hint="eastAsia"/>
                <w:sz w:val="24"/>
              </w:rPr>
              <w:t>首层304发纹不锈钢,其余各层钢板喷塑</w:t>
            </w:r>
          </w:p>
        </w:tc>
        <w:tc>
          <w:tcPr>
            <w:tcW w:w="1454" w:type="dxa"/>
            <w:shd w:val="clear" w:color="auto" w:fill="auto"/>
            <w:vAlign w:val="center"/>
          </w:tcPr>
          <w:p w:rsidR="009D46F1" w:rsidRDefault="00E51E14">
            <w:pPr>
              <w:pStyle w:val="a8"/>
              <w:spacing w:line="380" w:lineRule="exact"/>
              <w:ind w:leftChars="-51" w:left="15" w:rightChars="-78" w:right="-164" w:hangingChars="51" w:hanging="122"/>
              <w:jc w:val="center"/>
              <w:rPr>
                <w:sz w:val="24"/>
              </w:rPr>
            </w:pPr>
            <w:r>
              <w:rPr>
                <w:rFonts w:hint="eastAsia"/>
                <w:sz w:val="24"/>
              </w:rPr>
              <w:t>（外挂式）</w:t>
            </w:r>
          </w:p>
          <w:p w:rsidR="009D46F1" w:rsidRDefault="00E51E14">
            <w:pPr>
              <w:pStyle w:val="a8"/>
              <w:spacing w:line="300" w:lineRule="exact"/>
              <w:ind w:leftChars="-51" w:left="15" w:rightChars="-78" w:right="-164" w:hangingChars="51" w:hanging="122"/>
              <w:jc w:val="center"/>
              <w:rPr>
                <w:sz w:val="24"/>
              </w:rPr>
            </w:pPr>
            <w:r>
              <w:rPr>
                <w:rFonts w:hint="eastAsia"/>
                <w:sz w:val="24"/>
              </w:rPr>
              <w:t>不锈钢圆</w:t>
            </w:r>
          </w:p>
          <w:p w:rsidR="009D46F1" w:rsidRDefault="00E51E14">
            <w:pPr>
              <w:pStyle w:val="a8"/>
              <w:spacing w:line="300" w:lineRule="exact"/>
              <w:ind w:leftChars="-51" w:left="15" w:rightChars="-78" w:right="-164" w:hangingChars="51" w:hanging="122"/>
              <w:jc w:val="center"/>
              <w:rPr>
                <w:sz w:val="24"/>
              </w:rPr>
            </w:pPr>
            <w:r>
              <w:rPr>
                <w:rFonts w:hint="eastAsia"/>
                <w:sz w:val="24"/>
              </w:rPr>
              <w:t>按钮：</w:t>
            </w:r>
          </w:p>
          <w:p w:rsidR="009D46F1" w:rsidRDefault="00E51E14">
            <w:pPr>
              <w:pStyle w:val="a8"/>
              <w:spacing w:line="380" w:lineRule="exact"/>
              <w:ind w:leftChars="-51" w:left="15" w:rightChars="-78" w:right="-164" w:hangingChars="51" w:hanging="122"/>
              <w:jc w:val="center"/>
              <w:rPr>
                <w:sz w:val="24"/>
              </w:rPr>
            </w:pPr>
            <w:r>
              <w:rPr>
                <w:rFonts w:hint="eastAsia"/>
                <w:sz w:val="24"/>
              </w:rPr>
              <w:t>（带盲文）</w:t>
            </w:r>
          </w:p>
        </w:tc>
        <w:tc>
          <w:tcPr>
            <w:tcW w:w="706" w:type="dxa"/>
            <w:shd w:val="clear" w:color="auto" w:fill="auto"/>
            <w:vAlign w:val="center"/>
          </w:tcPr>
          <w:p w:rsidR="009D46F1" w:rsidRDefault="00E51E14">
            <w:pPr>
              <w:pStyle w:val="a8"/>
              <w:spacing w:line="380" w:lineRule="exact"/>
              <w:ind w:leftChars="-52" w:left="-109" w:rightChars="-50" w:right="-105" w:firstLine="1"/>
              <w:jc w:val="center"/>
              <w:rPr>
                <w:sz w:val="24"/>
              </w:rPr>
            </w:pPr>
            <w:r>
              <w:rPr>
                <w:rFonts w:hint="eastAsia"/>
                <w:sz w:val="24"/>
              </w:rPr>
              <w:t>白色点阵显示</w:t>
            </w:r>
          </w:p>
        </w:tc>
      </w:tr>
    </w:tbl>
    <w:p w:rsidR="009D46F1" w:rsidRDefault="009D46F1">
      <w:pPr>
        <w:pStyle w:val="a8"/>
        <w:spacing w:line="360" w:lineRule="auto"/>
        <w:rPr>
          <w:rFonts w:hAnsi="宋体"/>
          <w:b/>
          <w:sz w:val="24"/>
        </w:rPr>
      </w:pPr>
    </w:p>
    <w:p w:rsidR="009D46F1" w:rsidRDefault="009D46F1">
      <w:pPr>
        <w:pStyle w:val="a8"/>
        <w:spacing w:line="360" w:lineRule="auto"/>
        <w:rPr>
          <w:rFonts w:hAnsi="宋体"/>
          <w:b/>
          <w:sz w:val="24"/>
        </w:rPr>
      </w:pPr>
    </w:p>
    <w:p w:rsidR="009D46F1" w:rsidRDefault="00E51E14">
      <w:pPr>
        <w:pStyle w:val="a8"/>
        <w:spacing w:line="360" w:lineRule="auto"/>
        <w:rPr>
          <w:rFonts w:hAnsi="宋体"/>
          <w:b/>
          <w:sz w:val="24"/>
        </w:rPr>
      </w:pPr>
      <w:r>
        <w:rPr>
          <w:rFonts w:hAnsi="宋体" w:hint="eastAsia"/>
          <w:b/>
          <w:sz w:val="24"/>
        </w:rPr>
        <w:t>6、曳引机</w:t>
      </w:r>
    </w:p>
    <w:tbl>
      <w:tblPr>
        <w:tblW w:w="980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51"/>
        <w:gridCol w:w="8950"/>
      </w:tblGrid>
      <w:tr w:rsidR="009D46F1">
        <w:trPr>
          <w:trHeight w:val="452"/>
          <w:jc w:val="center"/>
        </w:trPr>
        <w:tc>
          <w:tcPr>
            <w:tcW w:w="851" w:type="dxa"/>
            <w:vAlign w:val="center"/>
          </w:tcPr>
          <w:p w:rsidR="009D46F1" w:rsidRDefault="00E51E14">
            <w:pPr>
              <w:pStyle w:val="a8"/>
              <w:spacing w:line="300" w:lineRule="exact"/>
              <w:ind w:leftChars="-50" w:left="15" w:rightChars="-40" w:right="-84" w:hangingChars="50" w:hanging="120"/>
              <w:jc w:val="center"/>
              <w:rPr>
                <w:rFonts w:hAnsi="宋体"/>
                <w:sz w:val="24"/>
              </w:rPr>
            </w:pPr>
            <w:r>
              <w:rPr>
                <w:rFonts w:hAnsi="宋体" w:hint="eastAsia"/>
                <w:sz w:val="24"/>
              </w:rPr>
              <w:t>编号</w:t>
            </w:r>
          </w:p>
        </w:tc>
        <w:tc>
          <w:tcPr>
            <w:tcW w:w="8950" w:type="dxa"/>
            <w:vAlign w:val="center"/>
          </w:tcPr>
          <w:p w:rsidR="009D46F1" w:rsidRDefault="00E51E14">
            <w:pPr>
              <w:pStyle w:val="a8"/>
              <w:spacing w:line="300" w:lineRule="exact"/>
              <w:ind w:leftChars="-51" w:left="15" w:rightChars="-50" w:right="-105" w:hangingChars="51" w:hanging="122"/>
              <w:jc w:val="center"/>
              <w:rPr>
                <w:rFonts w:hAnsi="宋体"/>
                <w:sz w:val="24"/>
              </w:rPr>
            </w:pPr>
            <w:r>
              <w:rPr>
                <w:rFonts w:hAnsi="宋体" w:hint="eastAsia"/>
                <w:sz w:val="24"/>
              </w:rPr>
              <w:t>曳引机情况</w:t>
            </w:r>
          </w:p>
        </w:tc>
      </w:tr>
      <w:tr w:rsidR="009D46F1">
        <w:trPr>
          <w:trHeight w:val="452"/>
          <w:jc w:val="center"/>
        </w:trPr>
        <w:tc>
          <w:tcPr>
            <w:tcW w:w="851" w:type="dxa"/>
            <w:vAlign w:val="center"/>
          </w:tcPr>
          <w:p w:rsidR="009D46F1" w:rsidRDefault="00E51E14">
            <w:pPr>
              <w:pStyle w:val="a8"/>
              <w:spacing w:line="300" w:lineRule="exact"/>
              <w:ind w:leftChars="-50" w:left="15" w:rightChars="-40" w:right="-84" w:hangingChars="50" w:hanging="120"/>
              <w:jc w:val="center"/>
              <w:rPr>
                <w:rFonts w:hAnsi="宋体"/>
                <w:sz w:val="24"/>
              </w:rPr>
            </w:pPr>
            <w:r>
              <w:rPr>
                <w:rFonts w:hAnsi="宋体" w:hint="eastAsia"/>
                <w:sz w:val="24"/>
              </w:rPr>
              <w:t>L1-L2</w:t>
            </w:r>
          </w:p>
        </w:tc>
        <w:tc>
          <w:tcPr>
            <w:tcW w:w="8950" w:type="dxa"/>
            <w:vAlign w:val="center"/>
          </w:tcPr>
          <w:p w:rsidR="009D46F1" w:rsidRDefault="00E51E14">
            <w:pPr>
              <w:pStyle w:val="a8"/>
              <w:spacing w:line="300" w:lineRule="exact"/>
              <w:ind w:leftChars="-8" w:left="-17" w:rightChars="-50" w:right="-105" w:firstLine="1"/>
              <w:rPr>
                <w:rFonts w:hAnsi="宋体"/>
                <w:sz w:val="24"/>
              </w:rPr>
            </w:pPr>
            <w:r>
              <w:rPr>
                <w:rFonts w:hAnsi="宋体" w:hint="eastAsia"/>
                <w:sz w:val="24"/>
              </w:rPr>
              <w:t>原厂原品牌</w:t>
            </w:r>
          </w:p>
        </w:tc>
      </w:tr>
    </w:tbl>
    <w:p w:rsidR="009D46F1" w:rsidRDefault="009D46F1">
      <w:pPr>
        <w:pStyle w:val="a8"/>
        <w:spacing w:line="360" w:lineRule="auto"/>
        <w:rPr>
          <w:rFonts w:hAnsi="宋体"/>
          <w:b/>
          <w:sz w:val="24"/>
        </w:rPr>
      </w:pPr>
    </w:p>
    <w:p w:rsidR="009D46F1" w:rsidRDefault="00E51E14">
      <w:pPr>
        <w:pStyle w:val="a8"/>
        <w:spacing w:line="360" w:lineRule="auto"/>
        <w:rPr>
          <w:rFonts w:hAnsi="宋体"/>
          <w:b/>
          <w:sz w:val="24"/>
        </w:rPr>
      </w:pPr>
      <w:r>
        <w:rPr>
          <w:rFonts w:hAnsi="宋体" w:hint="eastAsia"/>
          <w:b/>
          <w:sz w:val="24"/>
        </w:rPr>
        <w:t>7、辅助材料</w:t>
      </w:r>
    </w:p>
    <w:tbl>
      <w:tblPr>
        <w:tblW w:w="985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51"/>
        <w:gridCol w:w="2682"/>
        <w:gridCol w:w="2891"/>
        <w:gridCol w:w="3426"/>
      </w:tblGrid>
      <w:tr w:rsidR="009D46F1">
        <w:trPr>
          <w:trHeight w:val="441"/>
          <w:jc w:val="center"/>
        </w:trPr>
        <w:tc>
          <w:tcPr>
            <w:tcW w:w="851" w:type="dxa"/>
            <w:vAlign w:val="center"/>
          </w:tcPr>
          <w:p w:rsidR="009D46F1" w:rsidRDefault="00E51E14">
            <w:pPr>
              <w:pStyle w:val="a8"/>
              <w:spacing w:line="300" w:lineRule="exact"/>
              <w:ind w:leftChars="-50" w:left="15" w:rightChars="-40" w:right="-84" w:hangingChars="50" w:hanging="120"/>
              <w:jc w:val="center"/>
              <w:rPr>
                <w:rFonts w:hAnsi="宋体"/>
                <w:sz w:val="24"/>
              </w:rPr>
            </w:pPr>
            <w:r>
              <w:rPr>
                <w:rFonts w:hAnsi="宋体" w:hint="eastAsia"/>
                <w:sz w:val="24"/>
              </w:rPr>
              <w:t>编号</w:t>
            </w:r>
          </w:p>
        </w:tc>
        <w:tc>
          <w:tcPr>
            <w:tcW w:w="2682" w:type="dxa"/>
            <w:vAlign w:val="center"/>
          </w:tcPr>
          <w:p w:rsidR="009D46F1" w:rsidRDefault="00E51E14">
            <w:pPr>
              <w:pStyle w:val="a8"/>
              <w:spacing w:line="300" w:lineRule="exact"/>
              <w:ind w:leftChars="-51" w:left="15" w:rightChars="-50" w:right="-105" w:hangingChars="51" w:hanging="122"/>
              <w:jc w:val="center"/>
              <w:rPr>
                <w:rFonts w:hAnsi="宋体"/>
                <w:color w:val="000000"/>
                <w:sz w:val="24"/>
              </w:rPr>
            </w:pPr>
            <w:r>
              <w:rPr>
                <w:rFonts w:hAnsi="宋体" w:hint="eastAsia"/>
                <w:sz w:val="24"/>
              </w:rPr>
              <w:t>井道牛腿</w:t>
            </w:r>
          </w:p>
        </w:tc>
        <w:tc>
          <w:tcPr>
            <w:tcW w:w="2891" w:type="dxa"/>
            <w:vAlign w:val="center"/>
          </w:tcPr>
          <w:p w:rsidR="009D46F1" w:rsidRDefault="00E51E14">
            <w:pPr>
              <w:pStyle w:val="a8"/>
              <w:spacing w:line="300" w:lineRule="exact"/>
              <w:ind w:leftChars="-51" w:left="15" w:rightChars="-50" w:right="-105" w:hangingChars="51" w:hanging="122"/>
              <w:jc w:val="center"/>
              <w:rPr>
                <w:rFonts w:hAnsi="宋体"/>
                <w:sz w:val="24"/>
              </w:rPr>
            </w:pPr>
            <w:r>
              <w:rPr>
                <w:rFonts w:hAnsi="宋体" w:hint="eastAsia"/>
                <w:sz w:val="24"/>
              </w:rPr>
              <w:t>井道预埋件</w:t>
            </w:r>
          </w:p>
        </w:tc>
        <w:tc>
          <w:tcPr>
            <w:tcW w:w="3426" w:type="dxa"/>
            <w:vAlign w:val="center"/>
          </w:tcPr>
          <w:p w:rsidR="009D46F1" w:rsidRDefault="00E51E14">
            <w:pPr>
              <w:pStyle w:val="a8"/>
              <w:spacing w:line="300" w:lineRule="exact"/>
              <w:ind w:leftChars="-51" w:left="15" w:rightChars="-50" w:right="-105" w:hangingChars="51" w:hanging="122"/>
              <w:jc w:val="center"/>
              <w:rPr>
                <w:rFonts w:hAnsi="宋体"/>
                <w:sz w:val="24"/>
              </w:rPr>
            </w:pPr>
            <w:r>
              <w:rPr>
                <w:rFonts w:hAnsi="宋体" w:hint="eastAsia"/>
                <w:sz w:val="24"/>
              </w:rPr>
              <w:t>井道修改工程</w:t>
            </w:r>
          </w:p>
        </w:tc>
      </w:tr>
      <w:tr w:rsidR="009D46F1">
        <w:trPr>
          <w:trHeight w:val="441"/>
          <w:jc w:val="center"/>
        </w:trPr>
        <w:tc>
          <w:tcPr>
            <w:tcW w:w="851" w:type="dxa"/>
            <w:vAlign w:val="center"/>
          </w:tcPr>
          <w:p w:rsidR="009D46F1" w:rsidRDefault="00E51E14">
            <w:pPr>
              <w:pStyle w:val="aa"/>
              <w:spacing w:line="300" w:lineRule="exact"/>
              <w:ind w:leftChars="-50" w:left="15" w:rightChars="-40" w:right="-84" w:hangingChars="50" w:hanging="120"/>
              <w:jc w:val="center"/>
              <w:rPr>
                <w:rFonts w:ascii="宋体" w:hAnsi="宋体"/>
                <w:sz w:val="24"/>
                <w:szCs w:val="24"/>
              </w:rPr>
            </w:pPr>
            <w:r>
              <w:rPr>
                <w:rFonts w:ascii="宋体" w:hAnsi="宋体" w:hint="eastAsia"/>
                <w:sz w:val="24"/>
                <w:szCs w:val="24"/>
              </w:rPr>
              <w:t>L1-L2</w:t>
            </w:r>
          </w:p>
        </w:tc>
        <w:tc>
          <w:tcPr>
            <w:tcW w:w="2682" w:type="dxa"/>
            <w:vAlign w:val="center"/>
          </w:tcPr>
          <w:p w:rsidR="009D46F1" w:rsidRDefault="00E51E14">
            <w:pPr>
              <w:pStyle w:val="aa"/>
              <w:spacing w:line="300" w:lineRule="exact"/>
              <w:ind w:leftChars="-50" w:left="15" w:rightChars="-40" w:right="-84" w:hangingChars="50" w:hanging="120"/>
              <w:jc w:val="center"/>
              <w:rPr>
                <w:rFonts w:ascii="宋体" w:hAnsi="宋体"/>
                <w:sz w:val="24"/>
                <w:szCs w:val="24"/>
              </w:rPr>
            </w:pPr>
            <w:r>
              <w:rPr>
                <w:rFonts w:ascii="宋体" w:hAnsi="宋体"/>
                <w:sz w:val="24"/>
                <w:szCs w:val="24"/>
              </w:rPr>
              <w:t>卖方提供钢牛腿</w:t>
            </w:r>
          </w:p>
        </w:tc>
        <w:tc>
          <w:tcPr>
            <w:tcW w:w="2891" w:type="dxa"/>
            <w:vAlign w:val="center"/>
          </w:tcPr>
          <w:p w:rsidR="009D46F1" w:rsidRDefault="00E51E14">
            <w:pPr>
              <w:pStyle w:val="aa"/>
              <w:spacing w:line="300" w:lineRule="exact"/>
              <w:ind w:leftChars="-50" w:left="15" w:rightChars="-40" w:right="-84" w:hangingChars="50" w:hanging="120"/>
              <w:jc w:val="center"/>
              <w:rPr>
                <w:rFonts w:ascii="宋体" w:hAnsi="宋体"/>
                <w:sz w:val="24"/>
                <w:szCs w:val="24"/>
              </w:rPr>
            </w:pPr>
            <w:r>
              <w:rPr>
                <w:rFonts w:ascii="宋体" w:hAnsi="宋体"/>
                <w:sz w:val="24"/>
                <w:szCs w:val="24"/>
              </w:rPr>
              <w:t>卖方提供拉爆镙栓</w:t>
            </w:r>
          </w:p>
        </w:tc>
        <w:tc>
          <w:tcPr>
            <w:tcW w:w="3426" w:type="dxa"/>
            <w:vAlign w:val="center"/>
          </w:tcPr>
          <w:p w:rsidR="009D46F1" w:rsidRDefault="00E51E14">
            <w:pPr>
              <w:pStyle w:val="aa"/>
              <w:spacing w:line="300" w:lineRule="exact"/>
              <w:ind w:leftChars="-52" w:left="-109" w:rightChars="-50" w:right="-105" w:firstLine="1"/>
              <w:jc w:val="center"/>
              <w:rPr>
                <w:rFonts w:ascii="宋体" w:hAnsi="宋体"/>
                <w:sz w:val="24"/>
                <w:szCs w:val="24"/>
              </w:rPr>
            </w:pPr>
            <w:r>
              <w:rPr>
                <w:rFonts w:ascii="宋体" w:hAnsi="宋体" w:hint="eastAsia"/>
                <w:sz w:val="24"/>
                <w:szCs w:val="24"/>
              </w:rPr>
              <w:t>修井材料费及人工费由买方负责</w:t>
            </w:r>
          </w:p>
        </w:tc>
      </w:tr>
    </w:tbl>
    <w:p w:rsidR="009D46F1" w:rsidRDefault="009D46F1"/>
    <w:p w:rsidR="009D46F1" w:rsidRDefault="009D46F1"/>
    <w:p w:rsidR="009D46F1" w:rsidRDefault="009D46F1"/>
    <w:p w:rsidR="009D46F1" w:rsidRDefault="009D46F1"/>
    <w:p w:rsidR="009D46F1" w:rsidRDefault="009D46F1"/>
    <w:p w:rsidR="009D46F1" w:rsidRDefault="009D46F1"/>
    <w:p w:rsidR="009D46F1" w:rsidRDefault="009D46F1"/>
    <w:p w:rsidR="009D46F1" w:rsidRDefault="009D46F1"/>
    <w:p w:rsidR="009D46F1" w:rsidRDefault="009D46F1"/>
    <w:p w:rsidR="009D46F1" w:rsidRDefault="009D46F1"/>
    <w:p w:rsidR="009D46F1" w:rsidRDefault="009D46F1"/>
    <w:p w:rsidR="009D46F1" w:rsidRDefault="009D46F1"/>
    <w:p w:rsidR="009D46F1" w:rsidRDefault="009D46F1"/>
    <w:p w:rsidR="009D46F1" w:rsidRDefault="009D46F1"/>
    <w:p w:rsidR="009D46F1" w:rsidRDefault="009D46F1"/>
    <w:p w:rsidR="009D46F1" w:rsidRDefault="009D46F1"/>
    <w:p w:rsidR="009D46F1" w:rsidRDefault="009D46F1"/>
    <w:p w:rsidR="009D46F1" w:rsidRDefault="009D46F1"/>
    <w:p w:rsidR="009D46F1" w:rsidRDefault="009D46F1"/>
    <w:p w:rsidR="009D46F1" w:rsidRDefault="009D46F1"/>
    <w:p w:rsidR="009D46F1" w:rsidRDefault="009D46F1"/>
    <w:p w:rsidR="009D46F1" w:rsidRDefault="00E51E14">
      <w:r>
        <w:rPr>
          <w:noProof/>
        </w:rPr>
        <w:drawing>
          <wp:anchor distT="0" distB="0" distL="0" distR="0" simplePos="0" relativeHeight="1024" behindDoc="0" locked="0" layoutInCell="1" allowOverlap="1">
            <wp:simplePos x="0" y="0"/>
            <wp:positionH relativeFrom="column">
              <wp:posOffset>85725</wp:posOffset>
            </wp:positionH>
            <wp:positionV relativeFrom="paragraph">
              <wp:posOffset>32385</wp:posOffset>
            </wp:positionV>
            <wp:extent cx="5619750" cy="8416290"/>
            <wp:effectExtent l="0" t="0" r="0" b="3810"/>
            <wp:wrapNone/>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_x0000_t75"/>
                    <pic:cNvPicPr>
                      <a:picLocks noChangeAspect="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619750" cy="8416290"/>
                    </a:xfrm>
                    <a:prstGeom prst="rect">
                      <a:avLst/>
                    </a:prstGeom>
                    <a:ln>
                      <a:noFill/>
                    </a:ln>
                  </pic:spPr>
                </pic:pic>
              </a:graphicData>
            </a:graphic>
          </wp:anchor>
        </w:drawing>
      </w:r>
    </w:p>
    <w:p w:rsidR="009D46F1" w:rsidRDefault="009D46F1"/>
    <w:p w:rsidR="009D46F1" w:rsidRDefault="009D46F1"/>
    <w:p w:rsidR="009D46F1" w:rsidRDefault="009D46F1"/>
    <w:p w:rsidR="009D46F1" w:rsidRDefault="009D46F1"/>
    <w:p w:rsidR="009D46F1" w:rsidRDefault="009D46F1"/>
    <w:p w:rsidR="009D46F1" w:rsidRDefault="009D46F1"/>
    <w:p w:rsidR="009D46F1" w:rsidRDefault="009D46F1"/>
    <w:p w:rsidR="009D46F1" w:rsidRDefault="009D46F1">
      <w:pPr>
        <w:widowControl/>
        <w:jc w:val="left"/>
        <w:rPr>
          <w:rFonts w:ascii="宋体" w:cs="宋体"/>
          <w:b/>
          <w:bCs/>
          <w:kern w:val="0"/>
          <w:sz w:val="44"/>
          <w:szCs w:val="44"/>
        </w:rPr>
      </w:pPr>
    </w:p>
    <w:p w:rsidR="009D46F1" w:rsidRDefault="009D46F1">
      <w:pPr>
        <w:widowControl/>
        <w:jc w:val="left"/>
        <w:rPr>
          <w:rFonts w:ascii="宋体" w:cs="宋体"/>
          <w:b/>
          <w:bCs/>
          <w:kern w:val="0"/>
          <w:sz w:val="44"/>
          <w:szCs w:val="44"/>
        </w:rPr>
      </w:pPr>
    </w:p>
    <w:p w:rsidR="009D46F1" w:rsidRDefault="009D46F1">
      <w:pPr>
        <w:widowControl/>
        <w:jc w:val="left"/>
        <w:rPr>
          <w:rFonts w:ascii="宋体" w:cs="宋体"/>
          <w:b/>
          <w:bCs/>
          <w:kern w:val="0"/>
          <w:sz w:val="44"/>
          <w:szCs w:val="44"/>
        </w:rPr>
      </w:pPr>
    </w:p>
    <w:p w:rsidR="009D46F1" w:rsidRDefault="009D46F1">
      <w:pPr>
        <w:widowControl/>
        <w:jc w:val="left"/>
        <w:rPr>
          <w:rFonts w:ascii="宋体" w:cs="宋体"/>
          <w:b/>
          <w:bCs/>
          <w:kern w:val="0"/>
          <w:sz w:val="44"/>
          <w:szCs w:val="44"/>
        </w:rPr>
      </w:pPr>
    </w:p>
    <w:p w:rsidR="009D46F1" w:rsidRDefault="009D46F1">
      <w:pPr>
        <w:widowControl/>
        <w:jc w:val="left"/>
        <w:rPr>
          <w:rFonts w:ascii="宋体" w:cs="宋体"/>
          <w:b/>
          <w:bCs/>
          <w:kern w:val="0"/>
          <w:sz w:val="44"/>
          <w:szCs w:val="44"/>
        </w:rPr>
      </w:pPr>
    </w:p>
    <w:p w:rsidR="009D46F1" w:rsidRDefault="009D46F1">
      <w:pPr>
        <w:widowControl/>
        <w:jc w:val="left"/>
        <w:rPr>
          <w:rFonts w:ascii="宋体" w:cs="宋体"/>
          <w:b/>
          <w:bCs/>
          <w:kern w:val="0"/>
          <w:sz w:val="44"/>
          <w:szCs w:val="44"/>
        </w:rPr>
      </w:pPr>
    </w:p>
    <w:p w:rsidR="009D46F1" w:rsidRDefault="009D46F1">
      <w:pPr>
        <w:widowControl/>
        <w:jc w:val="left"/>
        <w:rPr>
          <w:rFonts w:ascii="宋体" w:cs="宋体"/>
          <w:b/>
          <w:bCs/>
          <w:kern w:val="0"/>
          <w:sz w:val="44"/>
          <w:szCs w:val="44"/>
        </w:rPr>
      </w:pPr>
    </w:p>
    <w:p w:rsidR="009D46F1" w:rsidRDefault="009D46F1">
      <w:pPr>
        <w:widowControl/>
        <w:jc w:val="left"/>
        <w:rPr>
          <w:rFonts w:ascii="宋体" w:cs="宋体"/>
          <w:b/>
          <w:bCs/>
          <w:kern w:val="0"/>
          <w:sz w:val="44"/>
          <w:szCs w:val="44"/>
        </w:rPr>
      </w:pPr>
    </w:p>
    <w:p w:rsidR="009D46F1" w:rsidRDefault="009D46F1">
      <w:pPr>
        <w:widowControl/>
        <w:jc w:val="left"/>
        <w:rPr>
          <w:rFonts w:ascii="宋体" w:cs="宋体"/>
          <w:b/>
          <w:bCs/>
          <w:kern w:val="0"/>
          <w:sz w:val="44"/>
          <w:szCs w:val="44"/>
        </w:rPr>
      </w:pPr>
    </w:p>
    <w:p w:rsidR="009D46F1" w:rsidRDefault="009D46F1">
      <w:pPr>
        <w:widowControl/>
        <w:jc w:val="left"/>
        <w:rPr>
          <w:rFonts w:ascii="宋体" w:cs="宋体"/>
          <w:b/>
          <w:bCs/>
          <w:kern w:val="0"/>
          <w:sz w:val="44"/>
          <w:szCs w:val="44"/>
        </w:rPr>
      </w:pPr>
    </w:p>
    <w:p w:rsidR="009D46F1" w:rsidRDefault="009D46F1">
      <w:pPr>
        <w:widowControl/>
        <w:jc w:val="left"/>
        <w:rPr>
          <w:rFonts w:ascii="宋体" w:cs="宋体"/>
          <w:b/>
          <w:bCs/>
          <w:kern w:val="0"/>
          <w:sz w:val="44"/>
          <w:szCs w:val="44"/>
        </w:rPr>
      </w:pPr>
    </w:p>
    <w:p w:rsidR="009D46F1" w:rsidRDefault="009D46F1">
      <w:pPr>
        <w:widowControl/>
        <w:jc w:val="left"/>
        <w:rPr>
          <w:rFonts w:ascii="宋体" w:cs="宋体"/>
          <w:b/>
          <w:bCs/>
          <w:kern w:val="0"/>
          <w:sz w:val="44"/>
          <w:szCs w:val="44"/>
        </w:rPr>
      </w:pPr>
    </w:p>
    <w:p w:rsidR="009D46F1" w:rsidRDefault="009D46F1">
      <w:pPr>
        <w:widowControl/>
        <w:jc w:val="left"/>
        <w:rPr>
          <w:rFonts w:ascii="宋体" w:cs="宋体"/>
          <w:b/>
          <w:bCs/>
          <w:kern w:val="0"/>
          <w:sz w:val="44"/>
          <w:szCs w:val="44"/>
        </w:rPr>
      </w:pPr>
    </w:p>
    <w:p w:rsidR="009D46F1" w:rsidRDefault="009D46F1">
      <w:pPr>
        <w:widowControl/>
        <w:jc w:val="left"/>
        <w:rPr>
          <w:rFonts w:ascii="宋体" w:cs="宋体"/>
          <w:b/>
          <w:bCs/>
          <w:kern w:val="0"/>
          <w:sz w:val="44"/>
          <w:szCs w:val="44"/>
        </w:rPr>
      </w:pPr>
    </w:p>
    <w:p w:rsidR="009D46F1" w:rsidRDefault="009D46F1">
      <w:pPr>
        <w:widowControl/>
        <w:jc w:val="left"/>
        <w:rPr>
          <w:rFonts w:ascii="宋体" w:cs="宋体"/>
          <w:b/>
          <w:bCs/>
          <w:kern w:val="0"/>
          <w:sz w:val="44"/>
          <w:szCs w:val="44"/>
        </w:rPr>
      </w:pPr>
    </w:p>
    <w:p w:rsidR="009D46F1" w:rsidRDefault="009D46F1">
      <w:pPr>
        <w:widowControl/>
        <w:jc w:val="left"/>
        <w:rPr>
          <w:rFonts w:ascii="宋体" w:cs="宋体"/>
          <w:b/>
          <w:bCs/>
          <w:kern w:val="0"/>
          <w:sz w:val="44"/>
          <w:szCs w:val="44"/>
        </w:rPr>
      </w:pPr>
    </w:p>
    <w:p w:rsidR="009D46F1" w:rsidRDefault="009D46F1">
      <w:pPr>
        <w:widowControl/>
        <w:jc w:val="left"/>
        <w:rPr>
          <w:rFonts w:ascii="宋体" w:cs="宋体"/>
          <w:b/>
          <w:bCs/>
          <w:kern w:val="0"/>
          <w:sz w:val="44"/>
          <w:szCs w:val="44"/>
        </w:rPr>
      </w:pPr>
    </w:p>
    <w:p w:rsidR="009D46F1" w:rsidRDefault="009D46F1">
      <w:pPr>
        <w:widowControl/>
        <w:jc w:val="left"/>
        <w:rPr>
          <w:rFonts w:ascii="宋体" w:cs="宋体"/>
          <w:b/>
          <w:bCs/>
          <w:kern w:val="0"/>
          <w:sz w:val="44"/>
          <w:szCs w:val="44"/>
        </w:rPr>
      </w:pPr>
    </w:p>
    <w:p w:rsidR="009D46F1" w:rsidRDefault="009D46F1">
      <w:pPr>
        <w:widowControl/>
        <w:jc w:val="left"/>
        <w:rPr>
          <w:rFonts w:ascii="宋体" w:cs="宋体"/>
          <w:b/>
          <w:bCs/>
          <w:kern w:val="0"/>
          <w:sz w:val="44"/>
          <w:szCs w:val="44"/>
        </w:rPr>
      </w:pPr>
    </w:p>
    <w:p w:rsidR="009D46F1" w:rsidRDefault="00E51E14">
      <w:pPr>
        <w:widowControl/>
        <w:tabs>
          <w:tab w:val="left" w:pos="846"/>
          <w:tab w:val="left" w:pos="3107"/>
        </w:tabs>
        <w:spacing w:line="360" w:lineRule="auto"/>
        <w:ind w:left="3107"/>
        <w:outlineLvl w:val="0"/>
        <w:rPr>
          <w:rFonts w:ascii="宋体" w:cs="宋体"/>
          <w:b/>
          <w:kern w:val="0"/>
          <w:sz w:val="44"/>
          <w:szCs w:val="44"/>
        </w:rPr>
      </w:pPr>
      <w:r>
        <w:rPr>
          <w:rFonts w:ascii="宋体" w:hAnsi="宋体" w:cs="宋体" w:hint="eastAsia"/>
          <w:b/>
          <w:kern w:val="0"/>
          <w:sz w:val="44"/>
          <w:szCs w:val="44"/>
        </w:rPr>
        <w:lastRenderedPageBreak/>
        <w:t>第四章合同条款</w:t>
      </w:r>
    </w:p>
    <w:p w:rsidR="009D46F1" w:rsidRDefault="00E51E14">
      <w:pPr>
        <w:snapToGrid w:val="0"/>
        <w:spacing w:before="19" w:line="500" w:lineRule="exact"/>
        <w:rPr>
          <w:rFonts w:ascii="宋体"/>
          <w:b/>
          <w:sz w:val="24"/>
          <w:u w:val="single"/>
        </w:rPr>
      </w:pPr>
      <w:bookmarkStart w:id="11" w:name="_Toc251163622"/>
      <w:r>
        <w:rPr>
          <w:rFonts w:ascii="宋体" w:hAnsi="宋体" w:hint="eastAsia"/>
          <w:sz w:val="24"/>
        </w:rPr>
        <w:t>甲方</w:t>
      </w:r>
      <w:r>
        <w:rPr>
          <w:rFonts w:ascii="宋体" w:hAnsi="宋体"/>
          <w:sz w:val="24"/>
        </w:rPr>
        <w:t>:</w:t>
      </w:r>
    </w:p>
    <w:p w:rsidR="009D46F1" w:rsidRDefault="00E51E14">
      <w:pPr>
        <w:snapToGrid w:val="0"/>
        <w:spacing w:before="19" w:line="500" w:lineRule="exact"/>
        <w:rPr>
          <w:rFonts w:ascii="宋体"/>
          <w:sz w:val="24"/>
          <w:u w:val="single"/>
        </w:rPr>
      </w:pPr>
      <w:r>
        <w:rPr>
          <w:rFonts w:ascii="宋体" w:hAnsi="宋体" w:hint="eastAsia"/>
          <w:sz w:val="24"/>
        </w:rPr>
        <w:t>乙方</w:t>
      </w:r>
      <w:r>
        <w:rPr>
          <w:rFonts w:ascii="宋体" w:hAnsi="宋体"/>
          <w:sz w:val="24"/>
        </w:rPr>
        <w:t>:</w:t>
      </w:r>
    </w:p>
    <w:p w:rsidR="009D46F1" w:rsidRDefault="00E51E14">
      <w:pPr>
        <w:snapToGrid w:val="0"/>
        <w:spacing w:before="19" w:line="500" w:lineRule="exact"/>
        <w:ind w:firstLineChars="200" w:firstLine="480"/>
        <w:rPr>
          <w:rFonts w:ascii="宋体"/>
          <w:sz w:val="24"/>
        </w:rPr>
      </w:pPr>
      <w:r>
        <w:rPr>
          <w:rFonts w:ascii="宋体" w:hAnsi="宋体" w:hint="eastAsia"/>
          <w:sz w:val="24"/>
        </w:rPr>
        <w:t>甲乙双方根据年月日</w:t>
      </w:r>
      <w:r>
        <w:rPr>
          <w:rFonts w:ascii="宋体" w:hAnsi="宋体" w:hint="eastAsia"/>
          <w:sz w:val="24"/>
          <w:u w:val="single"/>
        </w:rPr>
        <w:t>（项目名称）</w:t>
      </w:r>
      <w:r>
        <w:rPr>
          <w:rFonts w:ascii="宋体" w:hAnsi="宋体" w:hint="eastAsia"/>
          <w:sz w:val="24"/>
        </w:rPr>
        <w:t>项目（项目编号</w:t>
      </w:r>
      <w:r>
        <w:rPr>
          <w:rFonts w:ascii="宋体" w:hAnsi="宋体"/>
          <w:sz w:val="24"/>
        </w:rPr>
        <w:t>:</w:t>
      </w:r>
      <w:r>
        <w:rPr>
          <w:rFonts w:ascii="宋体" w:hAnsi="宋体" w:hint="eastAsia"/>
          <w:sz w:val="24"/>
        </w:rPr>
        <w:t>（项目编号））询价采购招标结果及招标文件的要求</w:t>
      </w:r>
      <w:r>
        <w:rPr>
          <w:rFonts w:ascii="宋体"/>
          <w:sz w:val="24"/>
        </w:rPr>
        <w:t>,</w:t>
      </w:r>
      <w:r>
        <w:rPr>
          <w:rFonts w:ascii="宋体" w:hAnsi="宋体" w:hint="eastAsia"/>
          <w:sz w:val="24"/>
        </w:rPr>
        <w:t>经协商一致</w:t>
      </w:r>
      <w:r>
        <w:rPr>
          <w:rFonts w:ascii="宋体"/>
          <w:sz w:val="24"/>
        </w:rPr>
        <w:t>,</w:t>
      </w:r>
      <w:r>
        <w:rPr>
          <w:rFonts w:ascii="宋体" w:hAnsi="宋体" w:hint="eastAsia"/>
          <w:sz w:val="24"/>
        </w:rPr>
        <w:t>达成以下意见。</w:t>
      </w:r>
    </w:p>
    <w:p w:rsidR="009D46F1" w:rsidRDefault="009D46F1">
      <w:pPr>
        <w:snapToGrid w:val="0"/>
        <w:spacing w:before="19" w:line="500" w:lineRule="exact"/>
        <w:ind w:firstLineChars="200" w:firstLine="480"/>
        <w:rPr>
          <w:rFonts w:ascii="宋体"/>
          <w:sz w:val="24"/>
        </w:rPr>
      </w:pPr>
    </w:p>
    <w:p w:rsidR="009D46F1" w:rsidRDefault="00E51E14">
      <w:pPr>
        <w:snapToGrid w:val="0"/>
        <w:spacing w:before="19" w:line="500" w:lineRule="exact"/>
        <w:ind w:firstLineChars="200" w:firstLine="480"/>
        <w:rPr>
          <w:rFonts w:ascii="宋体"/>
          <w:sz w:val="24"/>
        </w:rPr>
      </w:pPr>
      <w:r>
        <w:rPr>
          <w:rFonts w:ascii="宋体" w:hAnsi="宋体" w:hint="eastAsia"/>
          <w:sz w:val="24"/>
        </w:rPr>
        <w:t>（具体条款由甲、乙双方依据本项目招标文件、乙方投标文件进行协商。）</w:t>
      </w:r>
    </w:p>
    <w:p w:rsidR="009D46F1" w:rsidRDefault="009D46F1">
      <w:pPr>
        <w:snapToGrid w:val="0"/>
        <w:spacing w:before="19" w:line="500" w:lineRule="exact"/>
        <w:ind w:firstLineChars="200" w:firstLine="480"/>
        <w:rPr>
          <w:rFonts w:ascii="宋体"/>
          <w:sz w:val="24"/>
        </w:rPr>
      </w:pPr>
    </w:p>
    <w:p w:rsidR="009D46F1" w:rsidRDefault="00E51E14">
      <w:pPr>
        <w:numPr>
          <w:ilvl w:val="0"/>
          <w:numId w:val="2"/>
        </w:numPr>
        <w:snapToGrid w:val="0"/>
        <w:spacing w:before="19" w:line="500" w:lineRule="exact"/>
        <w:rPr>
          <w:rFonts w:ascii="宋体"/>
          <w:b/>
          <w:sz w:val="24"/>
        </w:rPr>
      </w:pPr>
      <w:r>
        <w:rPr>
          <w:rFonts w:ascii="宋体" w:hAnsi="宋体" w:hint="eastAsia"/>
          <w:b/>
          <w:sz w:val="24"/>
        </w:rPr>
        <w:t>合同纠纷处理</w:t>
      </w:r>
    </w:p>
    <w:p w:rsidR="009D46F1" w:rsidRDefault="00E51E14">
      <w:pPr>
        <w:tabs>
          <w:tab w:val="left" w:pos="1980"/>
        </w:tabs>
        <w:snapToGrid w:val="0"/>
        <w:spacing w:before="19" w:line="500" w:lineRule="exact"/>
        <w:ind w:firstLineChars="196" w:firstLine="470"/>
        <w:rPr>
          <w:rFonts w:ascii="宋体"/>
          <w:sz w:val="24"/>
        </w:rPr>
      </w:pPr>
      <w:r>
        <w:rPr>
          <w:rFonts w:ascii="宋体" w:hAnsi="宋体" w:hint="eastAsia"/>
          <w:sz w:val="24"/>
        </w:rPr>
        <w:t>本合同执行过程中发生纠纷，作如下处理：</w:t>
      </w:r>
    </w:p>
    <w:p w:rsidR="009D46F1" w:rsidRDefault="00E51E14">
      <w:pPr>
        <w:tabs>
          <w:tab w:val="left" w:pos="1980"/>
        </w:tabs>
        <w:snapToGrid w:val="0"/>
        <w:spacing w:before="19" w:line="500" w:lineRule="exact"/>
        <w:ind w:firstLineChars="196" w:firstLine="470"/>
        <w:rPr>
          <w:rFonts w:ascii="宋体"/>
          <w:sz w:val="24"/>
        </w:rPr>
      </w:pPr>
      <w:r>
        <w:rPr>
          <w:rFonts w:ascii="宋体" w:hAnsi="宋体"/>
          <w:sz w:val="24"/>
        </w:rPr>
        <w:t>1</w:t>
      </w:r>
      <w:r>
        <w:rPr>
          <w:rFonts w:ascii="宋体" w:hAnsi="宋体" w:hint="eastAsia"/>
          <w:sz w:val="24"/>
        </w:rPr>
        <w:t>、申请仲裁。仲裁机构为海南仲裁委员会。</w:t>
      </w:r>
    </w:p>
    <w:p w:rsidR="009D46F1" w:rsidRDefault="00E51E14">
      <w:pPr>
        <w:tabs>
          <w:tab w:val="left" w:pos="1980"/>
        </w:tabs>
        <w:snapToGrid w:val="0"/>
        <w:spacing w:before="19" w:line="500" w:lineRule="exact"/>
        <w:ind w:firstLineChars="196" w:firstLine="470"/>
        <w:rPr>
          <w:rFonts w:ascii="宋体"/>
          <w:sz w:val="24"/>
        </w:rPr>
      </w:pPr>
      <w:r>
        <w:rPr>
          <w:rFonts w:ascii="宋体" w:hAnsi="宋体"/>
          <w:sz w:val="24"/>
        </w:rPr>
        <w:t>2</w:t>
      </w:r>
      <w:r>
        <w:rPr>
          <w:rFonts w:ascii="宋体" w:hAnsi="宋体" w:hint="eastAsia"/>
          <w:sz w:val="24"/>
        </w:rPr>
        <w:t>、提起诉讼。诉讼地点为采购人所在地。</w:t>
      </w:r>
    </w:p>
    <w:p w:rsidR="009D46F1" w:rsidRDefault="00E51E14">
      <w:pPr>
        <w:numPr>
          <w:ilvl w:val="0"/>
          <w:numId w:val="2"/>
        </w:numPr>
        <w:snapToGrid w:val="0"/>
        <w:spacing w:before="19" w:line="500" w:lineRule="exact"/>
        <w:rPr>
          <w:rFonts w:ascii="宋体"/>
          <w:b/>
          <w:sz w:val="24"/>
        </w:rPr>
      </w:pPr>
      <w:r>
        <w:rPr>
          <w:rFonts w:ascii="宋体" w:hAnsi="宋体" w:hint="eastAsia"/>
          <w:b/>
          <w:sz w:val="24"/>
        </w:rPr>
        <w:t>合同生效</w:t>
      </w:r>
    </w:p>
    <w:p w:rsidR="009D46F1" w:rsidRDefault="00E51E14">
      <w:pPr>
        <w:snapToGrid w:val="0"/>
        <w:spacing w:before="19" w:line="500" w:lineRule="exact"/>
        <w:ind w:left="555"/>
        <w:rPr>
          <w:rFonts w:ascii="宋体"/>
          <w:sz w:val="24"/>
        </w:rPr>
      </w:pPr>
      <w:r>
        <w:rPr>
          <w:rFonts w:ascii="宋体" w:hAnsi="宋体" w:hint="eastAsia"/>
          <w:sz w:val="24"/>
        </w:rPr>
        <w:t>本合同由甲乙双方签字盖章后生效。</w:t>
      </w:r>
    </w:p>
    <w:p w:rsidR="009D46F1" w:rsidRDefault="00E51E14">
      <w:pPr>
        <w:numPr>
          <w:ilvl w:val="0"/>
          <w:numId w:val="2"/>
        </w:numPr>
        <w:snapToGrid w:val="0"/>
        <w:spacing w:before="19" w:line="500" w:lineRule="exact"/>
        <w:rPr>
          <w:rFonts w:ascii="宋体"/>
          <w:b/>
          <w:sz w:val="24"/>
        </w:rPr>
      </w:pPr>
      <w:r>
        <w:rPr>
          <w:rFonts w:ascii="宋体" w:hAnsi="宋体" w:hint="eastAsia"/>
          <w:b/>
          <w:sz w:val="24"/>
        </w:rPr>
        <w:t>合同鉴证</w:t>
      </w:r>
    </w:p>
    <w:p w:rsidR="009D46F1" w:rsidRDefault="00E51E14">
      <w:pPr>
        <w:snapToGrid w:val="0"/>
        <w:spacing w:before="19" w:line="500" w:lineRule="exact"/>
        <w:ind w:firstLineChars="200" w:firstLine="480"/>
        <w:rPr>
          <w:rFonts w:ascii="宋体"/>
          <w:b/>
          <w:sz w:val="24"/>
        </w:rPr>
      </w:pPr>
      <w:r>
        <w:rPr>
          <w:rFonts w:ascii="宋体" w:hAnsi="宋体" w:hint="eastAsia"/>
          <w:sz w:val="24"/>
        </w:rPr>
        <w:t>招标代理机构应当在本合同上签章，以证明本合同条款与采购文件、投标文件的相关要求相符并且未对采购货物（或服务）和技术参数进行实质性修改。</w:t>
      </w:r>
    </w:p>
    <w:p w:rsidR="009D46F1" w:rsidRDefault="00E51E14">
      <w:pPr>
        <w:numPr>
          <w:ilvl w:val="0"/>
          <w:numId w:val="2"/>
        </w:numPr>
        <w:snapToGrid w:val="0"/>
        <w:spacing w:before="19" w:line="500" w:lineRule="exact"/>
        <w:rPr>
          <w:rFonts w:ascii="宋体"/>
          <w:b/>
          <w:sz w:val="24"/>
        </w:rPr>
      </w:pPr>
      <w:r>
        <w:rPr>
          <w:rFonts w:ascii="宋体" w:hAnsi="宋体" w:hint="eastAsia"/>
          <w:b/>
          <w:sz w:val="24"/>
        </w:rPr>
        <w:t>组成本合同的文件包括：</w:t>
      </w:r>
    </w:p>
    <w:p w:rsidR="009D46F1" w:rsidRDefault="00E51E14">
      <w:pPr>
        <w:snapToGrid w:val="0"/>
        <w:spacing w:before="19" w:line="500" w:lineRule="exact"/>
        <w:ind w:left="555"/>
        <w:rPr>
          <w:rFonts w:ascii="宋体"/>
          <w:sz w:val="24"/>
        </w:rPr>
      </w:pPr>
      <w:r>
        <w:rPr>
          <w:rFonts w:ascii="宋体" w:hAnsi="宋体" w:hint="eastAsia"/>
          <w:sz w:val="24"/>
        </w:rPr>
        <w:t>（一）本项目招标文件；</w:t>
      </w:r>
    </w:p>
    <w:p w:rsidR="009D46F1" w:rsidRDefault="00E51E14">
      <w:pPr>
        <w:snapToGrid w:val="0"/>
        <w:spacing w:before="19" w:line="500" w:lineRule="exact"/>
        <w:ind w:left="555"/>
        <w:rPr>
          <w:rFonts w:ascii="宋体"/>
          <w:sz w:val="24"/>
        </w:rPr>
      </w:pPr>
      <w:r>
        <w:rPr>
          <w:rFonts w:ascii="宋体" w:hAnsi="宋体" w:hint="eastAsia"/>
          <w:sz w:val="24"/>
        </w:rPr>
        <w:t>（二）乙方的投标文件和询标时乙方的书面承诺（如有）；</w:t>
      </w:r>
    </w:p>
    <w:p w:rsidR="009D46F1" w:rsidRDefault="00E51E14">
      <w:pPr>
        <w:snapToGrid w:val="0"/>
        <w:spacing w:before="19" w:line="500" w:lineRule="exact"/>
        <w:ind w:left="555"/>
        <w:rPr>
          <w:rFonts w:ascii="宋体"/>
          <w:sz w:val="24"/>
        </w:rPr>
      </w:pPr>
      <w:r>
        <w:rPr>
          <w:rFonts w:ascii="宋体" w:hAnsi="宋体" w:hint="eastAsia"/>
          <w:sz w:val="24"/>
        </w:rPr>
        <w:t>（三）中标通知书；</w:t>
      </w:r>
    </w:p>
    <w:p w:rsidR="009D46F1" w:rsidRDefault="00E51E14">
      <w:pPr>
        <w:snapToGrid w:val="0"/>
        <w:spacing w:before="19" w:line="500" w:lineRule="exact"/>
        <w:ind w:left="555"/>
        <w:rPr>
          <w:rFonts w:ascii="宋体"/>
          <w:sz w:val="24"/>
        </w:rPr>
      </w:pPr>
      <w:r>
        <w:rPr>
          <w:rFonts w:ascii="宋体" w:hAnsi="宋体" w:hint="eastAsia"/>
          <w:sz w:val="24"/>
        </w:rPr>
        <w:t>（四）甲乙双方商定的其他必要文件。</w:t>
      </w:r>
    </w:p>
    <w:p w:rsidR="009D46F1" w:rsidRDefault="00E51E14">
      <w:pPr>
        <w:snapToGrid w:val="0"/>
        <w:spacing w:before="19" w:line="500" w:lineRule="exact"/>
        <w:ind w:firstLineChars="200" w:firstLine="480"/>
        <w:rPr>
          <w:rFonts w:ascii="宋体"/>
          <w:bCs/>
          <w:sz w:val="24"/>
        </w:rPr>
      </w:pPr>
      <w:r>
        <w:rPr>
          <w:rFonts w:ascii="宋体" w:hAnsi="宋体" w:hint="eastAsia"/>
          <w:bCs/>
          <w:sz w:val="24"/>
        </w:rPr>
        <w:t>上述合同文件内容互为补充，如有不明确，由甲方负责解释。</w:t>
      </w:r>
    </w:p>
    <w:p w:rsidR="009D46F1" w:rsidRDefault="00E51E14">
      <w:pPr>
        <w:numPr>
          <w:ilvl w:val="0"/>
          <w:numId w:val="2"/>
        </w:numPr>
        <w:snapToGrid w:val="0"/>
        <w:spacing w:before="19" w:line="500" w:lineRule="exact"/>
        <w:rPr>
          <w:rFonts w:ascii="宋体"/>
          <w:b/>
          <w:sz w:val="24"/>
        </w:rPr>
      </w:pPr>
      <w:r>
        <w:rPr>
          <w:rFonts w:ascii="宋体"/>
          <w:b/>
          <w:sz w:val="24"/>
        </w:rPr>
        <w:br w:type="page"/>
      </w:r>
      <w:r>
        <w:rPr>
          <w:rFonts w:ascii="宋体" w:hAnsi="宋体" w:hint="eastAsia"/>
          <w:b/>
          <w:sz w:val="24"/>
        </w:rPr>
        <w:lastRenderedPageBreak/>
        <w:t>合同备案</w:t>
      </w:r>
    </w:p>
    <w:p w:rsidR="009D46F1" w:rsidRDefault="00E51E14">
      <w:pPr>
        <w:snapToGrid w:val="0"/>
        <w:spacing w:before="19" w:line="500" w:lineRule="exact"/>
        <w:ind w:firstLineChars="200" w:firstLine="480"/>
        <w:rPr>
          <w:rFonts w:ascii="宋体"/>
          <w:bCs/>
          <w:sz w:val="24"/>
        </w:rPr>
      </w:pPr>
      <w:r>
        <w:rPr>
          <w:rFonts w:ascii="宋体" w:hAnsi="宋体" w:hint="eastAsia"/>
          <w:bCs/>
          <w:sz w:val="24"/>
        </w:rPr>
        <w:t>本合同一式肆份，中文书写。甲方、乙方、招标代理机构和主管财政部门各执一份。</w:t>
      </w:r>
    </w:p>
    <w:p w:rsidR="009D46F1" w:rsidRDefault="009D46F1">
      <w:pPr>
        <w:snapToGrid w:val="0"/>
        <w:spacing w:before="19" w:line="500" w:lineRule="exact"/>
        <w:ind w:firstLineChars="200" w:firstLine="480"/>
        <w:rPr>
          <w:rFonts w:ascii="宋体"/>
          <w:bCs/>
          <w:sz w:val="24"/>
        </w:rPr>
      </w:pPr>
    </w:p>
    <w:p w:rsidR="009D46F1" w:rsidRDefault="00E51E14">
      <w:pPr>
        <w:snapToGrid w:val="0"/>
        <w:spacing w:before="19" w:line="500" w:lineRule="exact"/>
        <w:rPr>
          <w:rFonts w:ascii="宋体"/>
          <w:sz w:val="24"/>
        </w:rPr>
      </w:pPr>
      <w:r>
        <w:rPr>
          <w:rFonts w:ascii="宋体" w:hAnsi="宋体" w:hint="eastAsia"/>
          <w:b/>
          <w:sz w:val="24"/>
        </w:rPr>
        <w:t>甲方：</w:t>
      </w:r>
      <w:r>
        <w:rPr>
          <w:rFonts w:ascii="宋体" w:hAnsi="宋体"/>
          <w:b/>
          <w:sz w:val="24"/>
          <w:u w:val="single"/>
        </w:rPr>
        <w:t xml:space="preserve">                   </w:t>
      </w:r>
      <w:r>
        <w:rPr>
          <w:rFonts w:ascii="宋体" w:hAnsi="宋体" w:hint="eastAsia"/>
          <w:b/>
          <w:sz w:val="24"/>
          <w:u w:val="single"/>
        </w:rPr>
        <w:t>（盖章）</w:t>
      </w:r>
      <w:r>
        <w:rPr>
          <w:rFonts w:ascii="宋体" w:hAnsi="宋体"/>
          <w:b/>
          <w:sz w:val="24"/>
        </w:rPr>
        <w:t xml:space="preserve">     </w:t>
      </w:r>
      <w:r>
        <w:rPr>
          <w:rFonts w:ascii="宋体" w:hAnsi="宋体" w:hint="eastAsia"/>
          <w:b/>
          <w:sz w:val="24"/>
        </w:rPr>
        <w:t>乙方：</w:t>
      </w:r>
      <w:r>
        <w:rPr>
          <w:rFonts w:ascii="宋体" w:hAnsi="宋体"/>
          <w:b/>
          <w:sz w:val="24"/>
          <w:u w:val="single"/>
        </w:rPr>
        <w:t xml:space="preserve">                  </w:t>
      </w:r>
      <w:r>
        <w:rPr>
          <w:rFonts w:ascii="宋体" w:hAnsi="宋体" w:hint="eastAsia"/>
          <w:b/>
          <w:sz w:val="24"/>
          <w:u w:val="single"/>
        </w:rPr>
        <w:t>（盖章）</w:t>
      </w:r>
    </w:p>
    <w:p w:rsidR="009D46F1" w:rsidRDefault="009D46F1">
      <w:pPr>
        <w:snapToGrid w:val="0"/>
        <w:spacing w:before="19" w:line="500" w:lineRule="exact"/>
        <w:rPr>
          <w:rFonts w:ascii="宋体"/>
          <w:b/>
          <w:sz w:val="24"/>
          <w:u w:val="single"/>
        </w:rPr>
      </w:pPr>
    </w:p>
    <w:p w:rsidR="009D46F1" w:rsidRDefault="00E51E14">
      <w:pPr>
        <w:snapToGrid w:val="0"/>
        <w:spacing w:before="19" w:line="500" w:lineRule="exact"/>
        <w:rPr>
          <w:rFonts w:ascii="宋体"/>
          <w:sz w:val="24"/>
          <w:u w:val="single"/>
        </w:rPr>
      </w:pPr>
      <w:r>
        <w:rPr>
          <w:rFonts w:ascii="宋体" w:hAnsi="宋体" w:hint="eastAsia"/>
          <w:sz w:val="24"/>
        </w:rPr>
        <w:t>地址：</w:t>
      </w:r>
      <w:r>
        <w:rPr>
          <w:rFonts w:ascii="宋体" w:hAnsi="宋体"/>
          <w:sz w:val="24"/>
        </w:rPr>
        <w:t xml:space="preserve">      </w:t>
      </w:r>
      <w:r>
        <w:rPr>
          <w:rFonts w:ascii="宋体" w:hAnsi="宋体" w:hint="eastAsia"/>
          <w:sz w:val="24"/>
        </w:rPr>
        <w:t>地址：</w:t>
      </w:r>
    </w:p>
    <w:p w:rsidR="009D46F1" w:rsidRDefault="00E51E14">
      <w:pPr>
        <w:snapToGrid w:val="0"/>
        <w:spacing w:before="19" w:line="500" w:lineRule="exact"/>
        <w:rPr>
          <w:rFonts w:ascii="宋体"/>
          <w:sz w:val="24"/>
        </w:rPr>
      </w:pPr>
      <w:r>
        <w:rPr>
          <w:rFonts w:ascii="宋体" w:hAnsi="宋体" w:hint="eastAsia"/>
          <w:sz w:val="24"/>
        </w:rPr>
        <w:t>法定（或授权）代表人：</w:t>
      </w:r>
      <w:r>
        <w:rPr>
          <w:rFonts w:ascii="宋体" w:hAnsi="宋体"/>
          <w:sz w:val="24"/>
        </w:rPr>
        <w:t xml:space="preserve">     </w:t>
      </w:r>
      <w:r>
        <w:rPr>
          <w:rFonts w:ascii="宋体" w:hAnsi="宋体" w:hint="eastAsia"/>
          <w:sz w:val="24"/>
        </w:rPr>
        <w:t>法定（或授权）代表人：</w:t>
      </w:r>
    </w:p>
    <w:p w:rsidR="009D46F1" w:rsidRDefault="00E51E14">
      <w:pPr>
        <w:snapToGrid w:val="0"/>
        <w:spacing w:before="19" w:line="500" w:lineRule="exact"/>
        <w:rPr>
          <w:rFonts w:ascii="宋体"/>
          <w:sz w:val="24"/>
        </w:rPr>
      </w:pPr>
      <w:r>
        <w:rPr>
          <w:rFonts w:ascii="宋体" w:hAnsi="宋体" w:hint="eastAsia"/>
          <w:sz w:val="24"/>
        </w:rPr>
        <w:t>年月日</w:t>
      </w:r>
      <w:r>
        <w:rPr>
          <w:rFonts w:ascii="宋体" w:hAnsi="宋体"/>
          <w:sz w:val="24"/>
        </w:rPr>
        <w:t xml:space="preserve">                   </w:t>
      </w:r>
      <w:r>
        <w:rPr>
          <w:rFonts w:ascii="宋体" w:hAnsi="宋体" w:hint="eastAsia"/>
          <w:sz w:val="24"/>
        </w:rPr>
        <w:t>年月日</w:t>
      </w:r>
    </w:p>
    <w:p w:rsidR="009D46F1" w:rsidRDefault="009D46F1">
      <w:pPr>
        <w:snapToGrid w:val="0"/>
        <w:spacing w:before="19" w:line="500" w:lineRule="exact"/>
        <w:rPr>
          <w:rFonts w:ascii="宋体"/>
          <w:b/>
          <w:sz w:val="24"/>
        </w:rPr>
      </w:pPr>
    </w:p>
    <w:p w:rsidR="009D46F1" w:rsidRDefault="00E51E14" w:rsidP="00641A4D">
      <w:pPr>
        <w:widowControl/>
        <w:spacing w:afterLines="100" w:line="360" w:lineRule="auto"/>
        <w:jc w:val="center"/>
        <w:outlineLvl w:val="0"/>
        <w:rPr>
          <w:rFonts w:ascii="宋体" w:cs="宋体"/>
          <w:kern w:val="0"/>
          <w:sz w:val="44"/>
          <w:szCs w:val="44"/>
        </w:rPr>
      </w:pPr>
      <w:r>
        <w:rPr>
          <w:rFonts w:ascii="宋体"/>
          <w:b/>
          <w:bCs/>
          <w:kern w:val="0"/>
          <w:sz w:val="32"/>
        </w:rPr>
        <w:br w:type="page"/>
      </w:r>
      <w:bookmarkStart w:id="12" w:name="_Toc479670699"/>
      <w:bookmarkStart w:id="13" w:name="_Toc251570874"/>
      <w:r>
        <w:rPr>
          <w:rFonts w:ascii="宋体" w:hAnsi="宋体" w:hint="eastAsia"/>
          <w:b/>
          <w:bCs/>
          <w:kern w:val="0"/>
          <w:sz w:val="44"/>
          <w:szCs w:val="44"/>
        </w:rPr>
        <w:lastRenderedPageBreak/>
        <w:t>第五章</w:t>
      </w:r>
      <w:r>
        <w:rPr>
          <w:rFonts w:ascii="宋体" w:hAnsi="宋体" w:cs="宋体" w:hint="eastAsia"/>
          <w:b/>
          <w:bCs/>
          <w:kern w:val="0"/>
          <w:sz w:val="44"/>
          <w:szCs w:val="44"/>
        </w:rPr>
        <w:t>报价文件内容和格式</w:t>
      </w:r>
      <w:bookmarkEnd w:id="11"/>
      <w:bookmarkEnd w:id="12"/>
      <w:bookmarkEnd w:id="13"/>
    </w:p>
    <w:p w:rsidR="009D46F1" w:rsidRDefault="00E51E14">
      <w:pPr>
        <w:widowControl/>
        <w:spacing w:line="360" w:lineRule="auto"/>
        <w:jc w:val="center"/>
        <w:rPr>
          <w:rFonts w:ascii="宋体" w:cs="宋体"/>
          <w:kern w:val="0"/>
          <w:sz w:val="24"/>
        </w:rPr>
      </w:pPr>
      <w:r>
        <w:rPr>
          <w:rFonts w:ascii="宋体"/>
          <w:kern w:val="0"/>
          <w:sz w:val="24"/>
        </w:rPr>
        <w:t>  </w:t>
      </w:r>
      <w:bookmarkStart w:id="14" w:name="_Toc251163627"/>
      <w:bookmarkStart w:id="15" w:name="_Toc250640815"/>
      <w:bookmarkStart w:id="16" w:name="_Toc251570879"/>
      <w:r>
        <w:rPr>
          <w:rFonts w:ascii="宋体" w:hAnsi="宋体" w:cs="宋体" w:hint="eastAsia"/>
          <w:kern w:val="0"/>
          <w:sz w:val="24"/>
        </w:rPr>
        <w:t>请报价人按照以下文件要求的格式、内容制作报价文件，并按以下顺序固定装订。</w:t>
      </w:r>
    </w:p>
    <w:p w:rsidR="009D46F1" w:rsidRDefault="00E51E14">
      <w:pPr>
        <w:numPr>
          <w:ilvl w:val="0"/>
          <w:numId w:val="3"/>
        </w:numPr>
        <w:snapToGrid w:val="0"/>
        <w:spacing w:line="360" w:lineRule="auto"/>
        <w:rPr>
          <w:rFonts w:ascii="宋体"/>
          <w:sz w:val="24"/>
        </w:rPr>
      </w:pPr>
      <w:r>
        <w:rPr>
          <w:rFonts w:ascii="宋体" w:hAnsi="宋体" w:hint="eastAsia"/>
          <w:sz w:val="24"/>
        </w:rPr>
        <w:t>报价函（表</w:t>
      </w:r>
      <w:r>
        <w:rPr>
          <w:rFonts w:ascii="宋体" w:hAnsi="宋体"/>
          <w:sz w:val="24"/>
        </w:rPr>
        <w:t>1</w:t>
      </w:r>
      <w:r>
        <w:rPr>
          <w:rFonts w:ascii="宋体" w:hAnsi="宋体" w:hint="eastAsia"/>
          <w:sz w:val="24"/>
        </w:rPr>
        <w:t>）</w:t>
      </w:r>
    </w:p>
    <w:p w:rsidR="009D46F1" w:rsidRDefault="00E51E14">
      <w:pPr>
        <w:numPr>
          <w:ilvl w:val="0"/>
          <w:numId w:val="3"/>
        </w:numPr>
        <w:snapToGrid w:val="0"/>
        <w:spacing w:line="360" w:lineRule="auto"/>
        <w:rPr>
          <w:rFonts w:ascii="宋体"/>
          <w:sz w:val="24"/>
        </w:rPr>
      </w:pPr>
      <w:r>
        <w:rPr>
          <w:rFonts w:ascii="宋体" w:hAnsi="宋体" w:hint="eastAsia"/>
          <w:sz w:val="24"/>
        </w:rPr>
        <w:t>开标一览表（表</w:t>
      </w:r>
      <w:r>
        <w:rPr>
          <w:rFonts w:ascii="宋体" w:hAnsi="宋体"/>
          <w:sz w:val="24"/>
        </w:rPr>
        <w:t>2</w:t>
      </w:r>
      <w:r>
        <w:rPr>
          <w:rFonts w:ascii="宋体" w:hAnsi="宋体" w:hint="eastAsia"/>
          <w:sz w:val="24"/>
        </w:rPr>
        <w:t>）</w:t>
      </w:r>
    </w:p>
    <w:p w:rsidR="009D46F1" w:rsidRDefault="00E51E14">
      <w:pPr>
        <w:numPr>
          <w:ilvl w:val="0"/>
          <w:numId w:val="3"/>
        </w:numPr>
        <w:snapToGrid w:val="0"/>
        <w:spacing w:line="360" w:lineRule="auto"/>
        <w:rPr>
          <w:rFonts w:ascii="宋体"/>
          <w:sz w:val="24"/>
        </w:rPr>
      </w:pPr>
      <w:r>
        <w:rPr>
          <w:rFonts w:ascii="宋体" w:hAnsi="宋体" w:hint="eastAsia"/>
          <w:sz w:val="24"/>
        </w:rPr>
        <w:t>报价明细表（表</w:t>
      </w:r>
      <w:r>
        <w:rPr>
          <w:rFonts w:ascii="宋体" w:hAnsi="宋体"/>
          <w:sz w:val="24"/>
        </w:rPr>
        <w:t>3</w:t>
      </w:r>
      <w:r>
        <w:rPr>
          <w:rFonts w:ascii="宋体" w:hAnsi="宋体" w:hint="eastAsia"/>
          <w:sz w:val="24"/>
        </w:rPr>
        <w:t>）</w:t>
      </w:r>
    </w:p>
    <w:p w:rsidR="009D46F1" w:rsidRDefault="00E51E14">
      <w:pPr>
        <w:numPr>
          <w:ilvl w:val="0"/>
          <w:numId w:val="3"/>
        </w:numPr>
        <w:snapToGrid w:val="0"/>
        <w:spacing w:line="360" w:lineRule="auto"/>
        <w:rPr>
          <w:rFonts w:ascii="宋体"/>
          <w:sz w:val="24"/>
        </w:rPr>
      </w:pPr>
      <w:r>
        <w:rPr>
          <w:rFonts w:ascii="宋体" w:hAnsi="宋体" w:hint="eastAsia"/>
          <w:sz w:val="24"/>
        </w:rPr>
        <w:t>法定代表人证明书、授权书（表</w:t>
      </w:r>
      <w:r>
        <w:rPr>
          <w:rFonts w:ascii="宋体" w:hAnsi="宋体"/>
          <w:sz w:val="24"/>
        </w:rPr>
        <w:t>4</w:t>
      </w:r>
      <w:r>
        <w:rPr>
          <w:rFonts w:ascii="宋体" w:hAnsi="宋体" w:hint="eastAsia"/>
          <w:sz w:val="24"/>
        </w:rPr>
        <w:t>）</w:t>
      </w:r>
    </w:p>
    <w:p w:rsidR="009D46F1" w:rsidRDefault="00E51E14">
      <w:pPr>
        <w:numPr>
          <w:ilvl w:val="0"/>
          <w:numId w:val="3"/>
        </w:numPr>
        <w:snapToGrid w:val="0"/>
        <w:spacing w:line="360" w:lineRule="auto"/>
        <w:rPr>
          <w:rFonts w:ascii="宋体"/>
          <w:sz w:val="24"/>
        </w:rPr>
      </w:pPr>
      <w:r>
        <w:rPr>
          <w:rFonts w:ascii="宋体" w:hAnsi="宋体" w:hint="eastAsia"/>
          <w:sz w:val="24"/>
        </w:rPr>
        <w:t>报价人资格要求证明材料：</w:t>
      </w:r>
      <w:r>
        <w:rPr>
          <w:rFonts w:ascii="宋体" w:hAnsi="宋体"/>
          <w:sz w:val="24"/>
        </w:rPr>
        <w:t>(</w:t>
      </w:r>
      <w:r>
        <w:rPr>
          <w:rFonts w:ascii="宋体" w:hAnsi="宋体" w:hint="eastAsia"/>
          <w:sz w:val="24"/>
        </w:rPr>
        <w:t>详见第一章供应商资格要求，表</w:t>
      </w:r>
      <w:r>
        <w:rPr>
          <w:rFonts w:ascii="宋体" w:hAnsi="宋体"/>
          <w:sz w:val="24"/>
        </w:rPr>
        <w:t>5)</w:t>
      </w:r>
    </w:p>
    <w:p w:rsidR="009D46F1" w:rsidRDefault="00E51E14">
      <w:pPr>
        <w:widowControl/>
        <w:snapToGrid w:val="0"/>
        <w:spacing w:line="360" w:lineRule="auto"/>
        <w:jc w:val="left"/>
        <w:rPr>
          <w:rFonts w:ascii="宋体"/>
          <w:sz w:val="24"/>
        </w:rPr>
      </w:pPr>
      <w:r>
        <w:rPr>
          <w:rFonts w:ascii="宋体" w:hAnsi="宋体"/>
          <w:sz w:val="24"/>
        </w:rPr>
        <w:t>5</w:t>
      </w:r>
      <w:r>
        <w:rPr>
          <w:rFonts w:ascii="宋体" w:hAnsi="宋体" w:hint="eastAsia"/>
          <w:sz w:val="24"/>
        </w:rPr>
        <w:t>、技术参数响应表（表</w:t>
      </w:r>
      <w:r>
        <w:rPr>
          <w:rFonts w:ascii="宋体" w:hAnsi="宋体"/>
          <w:sz w:val="24"/>
        </w:rPr>
        <w:t>6</w:t>
      </w:r>
      <w:r>
        <w:rPr>
          <w:rFonts w:ascii="宋体" w:hAnsi="宋体" w:hint="eastAsia"/>
          <w:sz w:val="24"/>
        </w:rPr>
        <w:t>）</w:t>
      </w:r>
    </w:p>
    <w:p w:rsidR="009D46F1" w:rsidRDefault="00E51E14">
      <w:pPr>
        <w:widowControl/>
        <w:snapToGrid w:val="0"/>
        <w:spacing w:line="360" w:lineRule="auto"/>
        <w:jc w:val="left"/>
        <w:rPr>
          <w:rFonts w:ascii="宋体"/>
          <w:sz w:val="24"/>
        </w:rPr>
      </w:pPr>
      <w:r>
        <w:rPr>
          <w:rFonts w:ascii="宋体" w:hAnsi="宋体"/>
          <w:sz w:val="24"/>
        </w:rPr>
        <w:t>6</w:t>
      </w:r>
      <w:r>
        <w:rPr>
          <w:rFonts w:ascii="宋体" w:hAnsi="宋体" w:hint="eastAsia"/>
          <w:sz w:val="24"/>
        </w:rPr>
        <w:t>、项目方案</w:t>
      </w:r>
    </w:p>
    <w:p w:rsidR="009D46F1" w:rsidRDefault="00E51E14">
      <w:pPr>
        <w:widowControl/>
        <w:snapToGrid w:val="0"/>
        <w:spacing w:line="360" w:lineRule="auto"/>
        <w:ind w:firstLineChars="200" w:firstLine="480"/>
        <w:jc w:val="left"/>
        <w:rPr>
          <w:rFonts w:ascii="宋体"/>
          <w:sz w:val="24"/>
        </w:rPr>
      </w:pPr>
      <w:r>
        <w:rPr>
          <w:rFonts w:ascii="宋体" w:hAnsi="宋体" w:hint="eastAsia"/>
          <w:sz w:val="24"/>
        </w:rPr>
        <w:t>由供应商根据自身实际情况并结合“用户需求书”中的各项要求进行编写。</w:t>
      </w:r>
    </w:p>
    <w:p w:rsidR="009D46F1" w:rsidRDefault="00E51E14">
      <w:pPr>
        <w:widowControl/>
        <w:snapToGrid w:val="0"/>
        <w:spacing w:line="360" w:lineRule="auto"/>
        <w:jc w:val="left"/>
        <w:rPr>
          <w:rFonts w:ascii="宋体"/>
          <w:sz w:val="24"/>
        </w:rPr>
      </w:pPr>
      <w:r>
        <w:rPr>
          <w:rFonts w:ascii="宋体" w:hAnsi="宋体"/>
          <w:sz w:val="24"/>
        </w:rPr>
        <w:t>7</w:t>
      </w:r>
      <w:r>
        <w:rPr>
          <w:rFonts w:ascii="宋体" w:hAnsi="宋体" w:hint="eastAsia"/>
          <w:sz w:val="24"/>
        </w:rPr>
        <w:t>、其他报价人认为需提供的材料</w:t>
      </w:r>
    </w:p>
    <w:p w:rsidR="009D46F1" w:rsidRDefault="00E51E14">
      <w:pPr>
        <w:widowControl/>
        <w:spacing w:line="360" w:lineRule="auto"/>
        <w:jc w:val="left"/>
        <w:rPr>
          <w:rFonts w:ascii="宋体" w:cs="宋体"/>
          <w:kern w:val="0"/>
          <w:sz w:val="24"/>
        </w:rPr>
      </w:pPr>
      <w:r>
        <w:rPr>
          <w:rFonts w:ascii="宋体" w:hAnsi="宋体" w:cs="宋体" w:hint="eastAsia"/>
          <w:b/>
          <w:kern w:val="0"/>
          <w:sz w:val="24"/>
        </w:rPr>
        <w:t>注：务必根据采购人要求及初审项目提供真实的证明材料，未按要求提供的做废标处理。</w:t>
      </w:r>
    </w:p>
    <w:p w:rsidR="009D46F1" w:rsidRDefault="00E51E14">
      <w:pPr>
        <w:widowControl/>
        <w:spacing w:line="360" w:lineRule="auto"/>
        <w:jc w:val="center"/>
        <w:rPr>
          <w:rFonts w:ascii="宋体" w:cs="宋体"/>
          <w:kern w:val="0"/>
          <w:sz w:val="24"/>
        </w:rPr>
      </w:pPr>
      <w:r>
        <w:rPr>
          <w:rFonts w:ascii="宋体"/>
          <w:b/>
          <w:sz w:val="32"/>
          <w:szCs w:val="32"/>
        </w:rPr>
        <w:br w:type="page"/>
      </w:r>
      <w:bookmarkStart w:id="17" w:name="_Toc251163623"/>
      <w:bookmarkStart w:id="18" w:name="_Toc251570875"/>
      <w:r>
        <w:rPr>
          <w:rFonts w:ascii="宋体" w:hAnsi="宋体" w:cs="宋体" w:hint="eastAsia"/>
          <w:b/>
          <w:kern w:val="0"/>
          <w:sz w:val="32"/>
          <w:szCs w:val="32"/>
        </w:rPr>
        <w:lastRenderedPageBreak/>
        <w:t>表</w:t>
      </w:r>
      <w:r>
        <w:rPr>
          <w:rFonts w:ascii="宋体" w:hAnsi="宋体"/>
          <w:b/>
          <w:kern w:val="0"/>
          <w:sz w:val="32"/>
          <w:szCs w:val="32"/>
        </w:rPr>
        <w:t>1</w:t>
      </w:r>
      <w:r>
        <w:rPr>
          <w:rFonts w:ascii="宋体" w:hAnsi="宋体" w:cs="宋体" w:hint="eastAsia"/>
          <w:b/>
          <w:kern w:val="0"/>
          <w:sz w:val="32"/>
          <w:szCs w:val="32"/>
        </w:rPr>
        <w:t>：</w:t>
      </w:r>
      <w:r>
        <w:rPr>
          <w:rFonts w:ascii="宋体" w:hAnsi="宋体" w:cs="宋体" w:hint="eastAsia"/>
          <w:b/>
          <w:kern w:val="0"/>
          <w:sz w:val="36"/>
          <w:szCs w:val="36"/>
        </w:rPr>
        <w:t>报价函</w:t>
      </w:r>
      <w:bookmarkEnd w:id="17"/>
      <w:bookmarkEnd w:id="18"/>
    </w:p>
    <w:p w:rsidR="009D46F1" w:rsidRDefault="00E51E14">
      <w:pPr>
        <w:widowControl/>
        <w:spacing w:line="360" w:lineRule="auto"/>
        <w:jc w:val="left"/>
        <w:rPr>
          <w:rFonts w:ascii="宋体" w:cs="宋体"/>
          <w:kern w:val="0"/>
          <w:sz w:val="24"/>
        </w:rPr>
      </w:pPr>
      <w:r>
        <w:rPr>
          <w:rFonts w:ascii="宋体" w:hAnsi="宋体" w:cs="宋体" w:hint="eastAsia"/>
          <w:kern w:val="0"/>
          <w:sz w:val="24"/>
        </w:rPr>
        <w:t>致：法正项目管理集团有限公司</w:t>
      </w:r>
    </w:p>
    <w:p w:rsidR="009D46F1" w:rsidRDefault="00E51E14">
      <w:pPr>
        <w:spacing w:line="360" w:lineRule="auto"/>
        <w:ind w:firstLineChars="200" w:firstLine="480"/>
        <w:rPr>
          <w:rFonts w:ascii="宋体" w:cs="宋体"/>
          <w:kern w:val="0"/>
          <w:sz w:val="24"/>
        </w:rPr>
      </w:pPr>
      <w:r>
        <w:rPr>
          <w:rFonts w:ascii="宋体" w:hAnsi="宋体" w:hint="eastAsia"/>
          <w:sz w:val="24"/>
        </w:rPr>
        <w:t>我单位收悉贵司关于</w:t>
      </w:r>
      <w:r>
        <w:rPr>
          <w:rFonts w:hint="eastAsia"/>
          <w:sz w:val="24"/>
          <w:u w:val="single"/>
        </w:rPr>
        <w:t>鼎华大厦电梯改造项目</w:t>
      </w:r>
      <w:r>
        <w:rPr>
          <w:rFonts w:ascii="宋体" w:hAnsi="宋体" w:hint="eastAsia"/>
          <w:sz w:val="24"/>
          <w:u w:val="single"/>
        </w:rPr>
        <w:t>（</w:t>
      </w:r>
      <w:r>
        <w:rPr>
          <w:rFonts w:ascii="宋体" w:hAnsi="宋体" w:cs="宋体"/>
          <w:kern w:val="0"/>
          <w:sz w:val="24"/>
          <w:u w:val="single"/>
        </w:rPr>
        <w:t>FZJTHN-CG-2017041</w:t>
      </w:r>
      <w:r>
        <w:rPr>
          <w:rFonts w:ascii="宋体" w:hAnsi="宋体" w:cs="宋体" w:hint="eastAsia"/>
          <w:kern w:val="0"/>
          <w:sz w:val="24"/>
          <w:u w:val="single"/>
        </w:rPr>
        <w:t>）</w:t>
      </w:r>
      <w:r>
        <w:rPr>
          <w:rFonts w:ascii="宋体" w:hAnsi="宋体" w:hint="eastAsia"/>
          <w:sz w:val="24"/>
        </w:rPr>
        <w:t>的询价函，我们经详细审阅和研究，我方决定接受该项目的招标文件的所有条款并按下述报价参加本次询价采购活动。</w:t>
      </w:r>
    </w:p>
    <w:p w:rsidR="009D46F1" w:rsidRDefault="00E51E14">
      <w:pPr>
        <w:widowControl/>
        <w:adjustRightInd w:val="0"/>
        <w:spacing w:after="40" w:line="560" w:lineRule="exact"/>
        <w:ind w:leftChars="14" w:left="29" w:firstLineChars="200" w:firstLine="480"/>
        <w:jc w:val="left"/>
        <w:rPr>
          <w:rFonts w:ascii="宋体" w:cs="宋体"/>
          <w:kern w:val="0"/>
          <w:sz w:val="24"/>
        </w:rPr>
      </w:pPr>
      <w:r>
        <w:rPr>
          <w:rFonts w:ascii="宋体" w:hAnsi="宋体" w:cs="宋体" w:hint="eastAsia"/>
          <w:kern w:val="0"/>
          <w:sz w:val="24"/>
        </w:rPr>
        <w:t>本公司承诺：</w:t>
      </w:r>
    </w:p>
    <w:p w:rsidR="009D46F1" w:rsidRDefault="00E51E14">
      <w:pPr>
        <w:widowControl/>
        <w:adjustRightInd w:val="0"/>
        <w:spacing w:after="40" w:line="560" w:lineRule="exact"/>
        <w:ind w:left="158"/>
        <w:jc w:val="left"/>
        <w:rPr>
          <w:rFonts w:ascii="宋体" w:cs="宋体"/>
          <w:kern w:val="0"/>
          <w:sz w:val="24"/>
        </w:rPr>
      </w:pPr>
      <w:r>
        <w:rPr>
          <w:rFonts w:ascii="宋体" w:hAnsi="宋体" w:hint="eastAsia"/>
          <w:sz w:val="24"/>
        </w:rPr>
        <w:t>（</w:t>
      </w:r>
      <w:r>
        <w:rPr>
          <w:rFonts w:ascii="宋体" w:hAnsi="宋体"/>
          <w:sz w:val="24"/>
        </w:rPr>
        <w:t>1</w:t>
      </w:r>
      <w:r>
        <w:rPr>
          <w:rFonts w:ascii="宋体" w:hAnsi="宋体" w:hint="eastAsia"/>
          <w:sz w:val="24"/>
        </w:rPr>
        <w:t>）我司已收悉招标文件中“投标人须知”的各项规定。本投标文件的有效期为从投标截止日期起计算的</w:t>
      </w:r>
      <w:r>
        <w:rPr>
          <w:rFonts w:ascii="宋体" w:hAnsi="宋体"/>
          <w:sz w:val="24"/>
          <w:u w:val="single"/>
        </w:rPr>
        <w:t xml:space="preserve">  60 </w:t>
      </w:r>
      <w:r>
        <w:rPr>
          <w:rFonts w:ascii="宋体" w:hAnsi="宋体" w:hint="eastAsia"/>
          <w:sz w:val="24"/>
          <w:u w:val="single"/>
        </w:rPr>
        <w:t>天</w:t>
      </w:r>
      <w:r>
        <w:rPr>
          <w:rFonts w:ascii="宋体" w:hAnsi="宋体" w:hint="eastAsia"/>
          <w:sz w:val="24"/>
        </w:rPr>
        <w:t>，在此期间，本投标文件将始终对我方具有约束力。</w:t>
      </w:r>
    </w:p>
    <w:p w:rsidR="009D46F1" w:rsidRDefault="00E51E14">
      <w:pPr>
        <w:widowControl/>
        <w:adjustRightInd w:val="0"/>
        <w:spacing w:after="40" w:line="560" w:lineRule="exact"/>
        <w:ind w:left="158"/>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）一旦我公司中标，保证按招标文件文件规定的时间与采购单位签订采购合同，并按招标文件文件</w:t>
      </w:r>
      <w:r>
        <w:rPr>
          <w:rFonts w:ascii="宋体" w:hAnsi="宋体" w:cs="宋体"/>
          <w:kern w:val="0"/>
          <w:sz w:val="24"/>
        </w:rPr>
        <w:t>(</w:t>
      </w:r>
      <w:r>
        <w:rPr>
          <w:rFonts w:ascii="宋体" w:hAnsi="宋体" w:cs="宋体" w:hint="eastAsia"/>
          <w:kern w:val="0"/>
          <w:sz w:val="24"/>
        </w:rPr>
        <w:t>包括补充更正的内容</w:t>
      </w:r>
      <w:r>
        <w:rPr>
          <w:rFonts w:ascii="宋体" w:hAnsi="宋体" w:cs="宋体"/>
          <w:kern w:val="0"/>
          <w:sz w:val="24"/>
        </w:rPr>
        <w:t>)</w:t>
      </w:r>
      <w:r>
        <w:rPr>
          <w:rFonts w:ascii="宋体" w:hAnsi="宋体" w:cs="宋体" w:hint="eastAsia"/>
          <w:kern w:val="0"/>
          <w:sz w:val="24"/>
        </w:rPr>
        <w:t>的供货时间要求，准时完成全部供货。</w:t>
      </w:r>
    </w:p>
    <w:p w:rsidR="009D46F1" w:rsidRDefault="00E51E14">
      <w:pPr>
        <w:widowControl/>
        <w:adjustRightInd w:val="0"/>
        <w:spacing w:after="40" w:line="560" w:lineRule="exact"/>
        <w:ind w:left="158"/>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）保证提供的货物的合法性，并享有完整的知识产权，不会因为购买单位的使用而被责令停止使用、追偿或要求赔偿损失，如出现此情况，一切经济和法律责任由我方承担。</w:t>
      </w:r>
    </w:p>
    <w:p w:rsidR="009D46F1" w:rsidRDefault="00E51E14">
      <w:pPr>
        <w:widowControl/>
        <w:adjustRightInd w:val="0"/>
        <w:spacing w:after="40" w:line="560" w:lineRule="exact"/>
        <w:ind w:left="158"/>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）如我司中标后放弃中标资格造成采购人的损失的，我司愿意对损失部分作出赔偿。</w:t>
      </w:r>
    </w:p>
    <w:p w:rsidR="009D46F1" w:rsidRDefault="00E51E14">
      <w:pPr>
        <w:widowControl/>
        <w:adjustRightInd w:val="0"/>
        <w:spacing w:after="40" w:line="560" w:lineRule="exact"/>
        <w:ind w:firstLineChars="50" w:firstLine="120"/>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）我司完全同意采购方确定的中标原则。</w:t>
      </w:r>
    </w:p>
    <w:p w:rsidR="009D46F1" w:rsidRDefault="00E51E14">
      <w:pPr>
        <w:widowControl/>
        <w:adjustRightInd w:val="0"/>
        <w:spacing w:after="40" w:line="560" w:lineRule="exact"/>
        <w:ind w:firstLineChars="50" w:firstLine="120"/>
        <w:jc w:val="left"/>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）我司对报价文件所有内容的真实性负全部责任，由此产生的一切后果由本公司承担。</w:t>
      </w:r>
    </w:p>
    <w:p w:rsidR="009D46F1" w:rsidRDefault="009D46F1">
      <w:pPr>
        <w:widowControl/>
        <w:adjustRightInd w:val="0"/>
        <w:spacing w:after="40" w:line="560" w:lineRule="exact"/>
        <w:ind w:firstLineChars="50" w:firstLine="120"/>
        <w:jc w:val="left"/>
        <w:rPr>
          <w:rFonts w:ascii="宋体" w:cs="宋体"/>
          <w:kern w:val="0"/>
          <w:sz w:val="24"/>
        </w:rPr>
      </w:pPr>
    </w:p>
    <w:p w:rsidR="009D46F1" w:rsidRDefault="00E51E14">
      <w:pPr>
        <w:widowControl/>
        <w:adjustRightInd w:val="0"/>
        <w:spacing w:after="40" w:line="360" w:lineRule="auto"/>
        <w:ind w:left="516"/>
        <w:jc w:val="left"/>
        <w:rPr>
          <w:rFonts w:ascii="宋体" w:cs="宋体"/>
          <w:kern w:val="0"/>
          <w:sz w:val="24"/>
        </w:rPr>
      </w:pPr>
      <w:r>
        <w:rPr>
          <w:rFonts w:ascii="宋体" w:hAnsi="宋体" w:cs="宋体" w:hint="eastAsia"/>
          <w:kern w:val="0"/>
          <w:sz w:val="24"/>
        </w:rPr>
        <w:t>单位名称（全称）（盖章）：</w:t>
      </w:r>
    </w:p>
    <w:p w:rsidR="009D46F1" w:rsidRDefault="00E51E14">
      <w:pPr>
        <w:widowControl/>
        <w:adjustRightInd w:val="0"/>
        <w:spacing w:after="40" w:line="360" w:lineRule="auto"/>
        <w:ind w:left="516"/>
        <w:jc w:val="left"/>
        <w:rPr>
          <w:rFonts w:ascii="宋体" w:cs="宋体"/>
          <w:kern w:val="0"/>
          <w:sz w:val="24"/>
        </w:rPr>
      </w:pPr>
      <w:r>
        <w:rPr>
          <w:rFonts w:ascii="宋体" w:hAnsi="宋体" w:cs="宋体" w:hint="eastAsia"/>
          <w:kern w:val="0"/>
          <w:sz w:val="24"/>
        </w:rPr>
        <w:t>地</w:t>
      </w:r>
      <w:r>
        <w:rPr>
          <w:rFonts w:ascii="宋体" w:hAnsi="宋体" w:cs="宋体"/>
          <w:kern w:val="0"/>
          <w:sz w:val="24"/>
        </w:rPr>
        <w:t xml:space="preserve">    </w:t>
      </w:r>
      <w:r>
        <w:rPr>
          <w:rFonts w:ascii="宋体" w:hAnsi="宋体" w:cs="宋体" w:hint="eastAsia"/>
          <w:kern w:val="0"/>
          <w:sz w:val="24"/>
        </w:rPr>
        <w:t>址：</w:t>
      </w:r>
      <w:r>
        <w:rPr>
          <w:rFonts w:ascii="宋体" w:hAnsi="宋体" w:cs="宋体"/>
          <w:kern w:val="0"/>
          <w:sz w:val="24"/>
        </w:rPr>
        <w:t xml:space="preserve">  </w:t>
      </w:r>
    </w:p>
    <w:p w:rsidR="009D46F1" w:rsidRDefault="00E51E14">
      <w:pPr>
        <w:widowControl/>
        <w:adjustRightInd w:val="0"/>
        <w:spacing w:after="40" w:line="360" w:lineRule="auto"/>
        <w:ind w:left="516"/>
        <w:jc w:val="left"/>
        <w:rPr>
          <w:rFonts w:ascii="宋体" w:cs="宋体"/>
          <w:kern w:val="0"/>
          <w:sz w:val="24"/>
        </w:rPr>
      </w:pPr>
      <w:r>
        <w:rPr>
          <w:rFonts w:ascii="宋体" w:hAnsi="宋体" w:cs="宋体" w:hint="eastAsia"/>
          <w:kern w:val="0"/>
          <w:sz w:val="24"/>
        </w:rPr>
        <w:t>全权代表（签字）：</w:t>
      </w:r>
    </w:p>
    <w:p w:rsidR="009D46F1" w:rsidRDefault="009D46F1">
      <w:pPr>
        <w:widowControl/>
        <w:adjustRightInd w:val="0"/>
        <w:spacing w:after="40" w:line="360" w:lineRule="auto"/>
        <w:ind w:left="516"/>
        <w:jc w:val="right"/>
        <w:rPr>
          <w:rFonts w:ascii="宋体" w:cs="宋体"/>
          <w:kern w:val="0"/>
          <w:sz w:val="24"/>
        </w:rPr>
      </w:pPr>
    </w:p>
    <w:p w:rsidR="009D46F1" w:rsidRDefault="00E51E14">
      <w:pPr>
        <w:widowControl/>
        <w:adjustRightInd w:val="0"/>
        <w:spacing w:after="40" w:line="360" w:lineRule="auto"/>
        <w:ind w:left="516"/>
        <w:jc w:val="right"/>
        <w:rPr>
          <w:rFonts w:ascii="宋体" w:cs="宋体"/>
          <w:kern w:val="0"/>
          <w:sz w:val="24"/>
        </w:rPr>
      </w:pP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bookmarkStart w:id="19" w:name="_Toc171325099"/>
      <w:bookmarkStart w:id="20" w:name="_Toc251163625"/>
    </w:p>
    <w:p w:rsidR="009D46F1" w:rsidRDefault="009D46F1">
      <w:pPr>
        <w:widowControl/>
        <w:adjustRightInd w:val="0"/>
        <w:spacing w:after="40" w:line="360" w:lineRule="auto"/>
        <w:ind w:left="516"/>
        <w:jc w:val="center"/>
        <w:rPr>
          <w:rFonts w:ascii="宋体" w:cs="宋体"/>
          <w:b/>
          <w:kern w:val="0"/>
          <w:sz w:val="32"/>
          <w:szCs w:val="32"/>
        </w:rPr>
      </w:pPr>
    </w:p>
    <w:p w:rsidR="009D46F1" w:rsidRDefault="009D46F1">
      <w:pPr>
        <w:widowControl/>
        <w:adjustRightInd w:val="0"/>
        <w:spacing w:after="40" w:line="360" w:lineRule="auto"/>
        <w:ind w:left="516"/>
        <w:jc w:val="center"/>
        <w:rPr>
          <w:rFonts w:ascii="宋体" w:cs="宋体"/>
          <w:b/>
          <w:kern w:val="0"/>
          <w:sz w:val="32"/>
          <w:szCs w:val="32"/>
        </w:rPr>
      </w:pPr>
    </w:p>
    <w:p w:rsidR="009D46F1" w:rsidRDefault="00E51E14">
      <w:pPr>
        <w:widowControl/>
        <w:jc w:val="left"/>
        <w:rPr>
          <w:rFonts w:ascii="宋体" w:cs="宋体"/>
          <w:b/>
          <w:kern w:val="0"/>
          <w:sz w:val="32"/>
          <w:szCs w:val="32"/>
        </w:rPr>
      </w:pPr>
      <w:r>
        <w:rPr>
          <w:rFonts w:ascii="宋体" w:cs="宋体"/>
          <w:b/>
          <w:kern w:val="0"/>
          <w:sz w:val="32"/>
          <w:szCs w:val="32"/>
        </w:rPr>
        <w:br w:type="page"/>
      </w:r>
    </w:p>
    <w:p w:rsidR="009D46F1" w:rsidRDefault="009D46F1">
      <w:pPr>
        <w:widowControl/>
        <w:adjustRightInd w:val="0"/>
        <w:spacing w:after="40" w:line="360" w:lineRule="auto"/>
        <w:ind w:left="516"/>
        <w:jc w:val="center"/>
        <w:rPr>
          <w:rFonts w:ascii="宋体" w:cs="宋体"/>
          <w:b/>
          <w:kern w:val="0"/>
          <w:sz w:val="32"/>
          <w:szCs w:val="32"/>
        </w:rPr>
      </w:pPr>
    </w:p>
    <w:p w:rsidR="009D46F1" w:rsidRDefault="00E51E14">
      <w:pPr>
        <w:widowControl/>
        <w:adjustRightInd w:val="0"/>
        <w:spacing w:after="40" w:line="360" w:lineRule="auto"/>
        <w:ind w:left="516"/>
        <w:jc w:val="center"/>
        <w:rPr>
          <w:rFonts w:ascii="宋体"/>
          <w:b/>
          <w:sz w:val="36"/>
          <w:szCs w:val="36"/>
        </w:rPr>
      </w:pPr>
      <w:r>
        <w:rPr>
          <w:rFonts w:ascii="宋体" w:hAnsi="宋体" w:cs="宋体" w:hint="eastAsia"/>
          <w:b/>
          <w:kern w:val="0"/>
          <w:sz w:val="32"/>
          <w:szCs w:val="32"/>
        </w:rPr>
        <w:t>表</w:t>
      </w:r>
      <w:r>
        <w:rPr>
          <w:rFonts w:ascii="宋体" w:hAnsi="宋体"/>
          <w:b/>
          <w:sz w:val="36"/>
          <w:szCs w:val="36"/>
        </w:rPr>
        <w:t>2</w:t>
      </w:r>
      <w:r>
        <w:rPr>
          <w:rFonts w:ascii="宋体" w:hAnsi="宋体" w:hint="eastAsia"/>
          <w:b/>
          <w:sz w:val="36"/>
          <w:szCs w:val="36"/>
        </w:rPr>
        <w:t>：开标一览表</w:t>
      </w:r>
      <w:bookmarkEnd w:id="19"/>
    </w:p>
    <w:p w:rsidR="009D46F1" w:rsidRDefault="00E51E14">
      <w:pPr>
        <w:spacing w:line="360" w:lineRule="auto"/>
        <w:rPr>
          <w:rFonts w:ascii="宋体"/>
          <w:b/>
          <w:sz w:val="24"/>
        </w:rPr>
      </w:pPr>
      <w:r>
        <w:rPr>
          <w:rFonts w:ascii="宋体" w:hAnsi="宋体" w:hint="eastAsia"/>
          <w:b/>
          <w:sz w:val="24"/>
        </w:rPr>
        <w:t>项目名称：鼎华大厦电梯改造项目</w:t>
      </w:r>
    </w:p>
    <w:p w:rsidR="009D46F1" w:rsidRDefault="00E51E14">
      <w:pPr>
        <w:spacing w:line="360" w:lineRule="auto"/>
        <w:rPr>
          <w:rFonts w:ascii="宋体" w:cs="宋体"/>
          <w:b/>
          <w:kern w:val="0"/>
          <w:sz w:val="24"/>
        </w:rPr>
      </w:pPr>
      <w:r>
        <w:rPr>
          <w:rFonts w:ascii="宋体" w:hAnsi="宋体" w:cs="宋体" w:hint="eastAsia"/>
          <w:b/>
          <w:bCs/>
          <w:sz w:val="24"/>
        </w:rPr>
        <w:t>项目编号</w:t>
      </w:r>
      <w:r>
        <w:rPr>
          <w:rFonts w:ascii="宋体" w:hAnsi="宋体" w:hint="eastAsia"/>
          <w:b/>
          <w:sz w:val="24"/>
        </w:rPr>
        <w:t>：</w:t>
      </w:r>
      <w:r>
        <w:rPr>
          <w:rFonts w:ascii="宋体" w:hAnsi="宋体" w:cs="宋体"/>
          <w:b/>
          <w:kern w:val="0"/>
          <w:sz w:val="24"/>
        </w:rPr>
        <w:t>FZJTHN-CG-2017041</w:t>
      </w:r>
    </w:p>
    <w:p w:rsidR="009D46F1" w:rsidRDefault="00E51E14">
      <w:pPr>
        <w:spacing w:line="360" w:lineRule="auto"/>
        <w:jc w:val="right"/>
        <w:rPr>
          <w:rFonts w:ascii="宋体"/>
          <w:sz w:val="24"/>
        </w:rPr>
      </w:pPr>
      <w:r>
        <w:rPr>
          <w:rFonts w:ascii="宋体" w:hAnsi="宋体" w:cs="宋体"/>
          <w:kern w:val="0"/>
          <w:sz w:val="24"/>
        </w:rPr>
        <w:t xml:space="preserve"> </w:t>
      </w:r>
      <w:r>
        <w:rPr>
          <w:rFonts w:ascii="宋体" w:hAnsi="宋体" w:cs="宋体" w:hint="eastAsia"/>
          <w:kern w:val="0"/>
          <w:sz w:val="24"/>
        </w:rPr>
        <w:t>金额单位：元</w:t>
      </w:r>
    </w:p>
    <w:tbl>
      <w:tblPr>
        <w:tblW w:w="8752" w:type="dxa"/>
        <w:jc w:val="center"/>
        <w:tblLayout w:type="fixed"/>
        <w:tblCellMar>
          <w:left w:w="30" w:type="dxa"/>
          <w:right w:w="30" w:type="dxa"/>
        </w:tblCellMar>
        <w:tblLook w:val="04A0"/>
      </w:tblPr>
      <w:tblGrid>
        <w:gridCol w:w="2527"/>
        <w:gridCol w:w="6225"/>
      </w:tblGrid>
      <w:tr w:rsidR="009D46F1">
        <w:trPr>
          <w:cantSplit/>
          <w:trHeight w:hRule="exact" w:val="983"/>
          <w:jc w:val="center"/>
        </w:trPr>
        <w:tc>
          <w:tcPr>
            <w:tcW w:w="2527" w:type="dxa"/>
            <w:vMerge w:val="restart"/>
            <w:tcBorders>
              <w:top w:val="single" w:sz="6" w:space="0" w:color="auto"/>
              <w:left w:val="single" w:sz="6" w:space="0" w:color="auto"/>
              <w:right w:val="single" w:sz="4" w:space="0" w:color="auto"/>
            </w:tcBorders>
            <w:vAlign w:val="center"/>
          </w:tcPr>
          <w:p w:rsidR="009D46F1" w:rsidRDefault="00E51E14">
            <w:pPr>
              <w:autoSpaceDE w:val="0"/>
              <w:autoSpaceDN w:val="0"/>
              <w:adjustRightInd w:val="0"/>
              <w:jc w:val="center"/>
              <w:rPr>
                <w:rFonts w:ascii="宋体" w:cs="Arial"/>
                <w:sz w:val="24"/>
                <w:szCs w:val="21"/>
              </w:rPr>
            </w:pPr>
            <w:r>
              <w:rPr>
                <w:rFonts w:ascii="宋体" w:hAnsi="宋体" w:cs="Arial" w:hint="eastAsia"/>
                <w:sz w:val="24"/>
                <w:szCs w:val="21"/>
              </w:rPr>
              <w:t>投标总报价</w:t>
            </w:r>
          </w:p>
          <w:p w:rsidR="009D46F1" w:rsidRDefault="00E51E14">
            <w:pPr>
              <w:autoSpaceDE w:val="0"/>
              <w:autoSpaceDN w:val="0"/>
              <w:adjustRightInd w:val="0"/>
              <w:jc w:val="center"/>
              <w:rPr>
                <w:rFonts w:ascii="宋体" w:cs="Arial"/>
                <w:sz w:val="24"/>
                <w:szCs w:val="21"/>
              </w:rPr>
            </w:pPr>
            <w:r>
              <w:rPr>
                <w:rFonts w:ascii="宋体" w:hAnsi="宋体" w:cs="Arial" w:hint="eastAsia"/>
                <w:sz w:val="24"/>
                <w:szCs w:val="21"/>
              </w:rPr>
              <w:t>（大小写一致）</w:t>
            </w:r>
          </w:p>
        </w:tc>
        <w:tc>
          <w:tcPr>
            <w:tcW w:w="6225" w:type="dxa"/>
            <w:tcBorders>
              <w:top w:val="single" w:sz="6" w:space="0" w:color="auto"/>
              <w:left w:val="single" w:sz="4" w:space="0" w:color="auto"/>
              <w:bottom w:val="single" w:sz="6" w:space="0" w:color="auto"/>
              <w:right w:val="single" w:sz="6" w:space="0" w:color="auto"/>
            </w:tcBorders>
            <w:vAlign w:val="center"/>
          </w:tcPr>
          <w:p w:rsidR="009D46F1" w:rsidRDefault="00E51E14">
            <w:pPr>
              <w:rPr>
                <w:rFonts w:ascii="宋体" w:cs="Arial"/>
                <w:sz w:val="24"/>
                <w:szCs w:val="21"/>
              </w:rPr>
            </w:pPr>
            <w:r>
              <w:rPr>
                <w:rFonts w:ascii="宋体" w:hAnsi="宋体" w:cs="Arial" w:hint="eastAsia"/>
                <w:sz w:val="24"/>
                <w:szCs w:val="21"/>
              </w:rPr>
              <w:t>（小写）：</w:t>
            </w:r>
          </w:p>
        </w:tc>
      </w:tr>
      <w:tr w:rsidR="009D46F1">
        <w:trPr>
          <w:cantSplit/>
          <w:trHeight w:hRule="exact" w:val="983"/>
          <w:jc w:val="center"/>
        </w:trPr>
        <w:tc>
          <w:tcPr>
            <w:tcW w:w="2527" w:type="dxa"/>
            <w:vMerge/>
            <w:tcBorders>
              <w:left w:val="single" w:sz="6" w:space="0" w:color="auto"/>
              <w:bottom w:val="single" w:sz="4" w:space="0" w:color="auto"/>
              <w:right w:val="single" w:sz="4" w:space="0" w:color="auto"/>
            </w:tcBorders>
            <w:vAlign w:val="center"/>
          </w:tcPr>
          <w:p w:rsidR="009D46F1" w:rsidRDefault="009D46F1">
            <w:pPr>
              <w:autoSpaceDE w:val="0"/>
              <w:autoSpaceDN w:val="0"/>
              <w:adjustRightInd w:val="0"/>
              <w:jc w:val="center"/>
              <w:rPr>
                <w:rFonts w:ascii="宋体" w:cs="Arial"/>
                <w:sz w:val="24"/>
                <w:szCs w:val="21"/>
              </w:rPr>
            </w:pPr>
          </w:p>
        </w:tc>
        <w:tc>
          <w:tcPr>
            <w:tcW w:w="6225" w:type="dxa"/>
            <w:tcBorders>
              <w:top w:val="single" w:sz="6" w:space="0" w:color="auto"/>
              <w:left w:val="single" w:sz="4" w:space="0" w:color="auto"/>
              <w:bottom w:val="single" w:sz="6" w:space="0" w:color="auto"/>
              <w:right w:val="single" w:sz="6" w:space="0" w:color="auto"/>
            </w:tcBorders>
            <w:vAlign w:val="center"/>
          </w:tcPr>
          <w:p w:rsidR="009D46F1" w:rsidRDefault="00E51E14">
            <w:pPr>
              <w:rPr>
                <w:rFonts w:ascii="宋体" w:cs="Arial"/>
                <w:sz w:val="24"/>
                <w:szCs w:val="21"/>
              </w:rPr>
            </w:pPr>
            <w:r>
              <w:rPr>
                <w:rFonts w:ascii="宋体" w:hAnsi="宋体" w:cs="Arial" w:hint="eastAsia"/>
                <w:sz w:val="24"/>
                <w:szCs w:val="21"/>
              </w:rPr>
              <w:t>（大写）：</w:t>
            </w:r>
          </w:p>
        </w:tc>
      </w:tr>
      <w:tr w:rsidR="009D46F1">
        <w:trPr>
          <w:cantSplit/>
          <w:trHeight w:hRule="exact" w:val="608"/>
          <w:jc w:val="center"/>
        </w:trPr>
        <w:tc>
          <w:tcPr>
            <w:tcW w:w="2527" w:type="dxa"/>
            <w:tcBorders>
              <w:top w:val="single" w:sz="4" w:space="0" w:color="auto"/>
              <w:left w:val="single" w:sz="6" w:space="0" w:color="auto"/>
              <w:bottom w:val="single" w:sz="4" w:space="0" w:color="auto"/>
              <w:right w:val="single" w:sz="6" w:space="0" w:color="auto"/>
            </w:tcBorders>
            <w:vAlign w:val="center"/>
          </w:tcPr>
          <w:p w:rsidR="009D46F1" w:rsidRDefault="00E51E14">
            <w:pPr>
              <w:autoSpaceDE w:val="0"/>
              <w:autoSpaceDN w:val="0"/>
              <w:adjustRightInd w:val="0"/>
              <w:jc w:val="center"/>
              <w:rPr>
                <w:rFonts w:ascii="宋体" w:cs="Arial"/>
                <w:sz w:val="24"/>
                <w:szCs w:val="21"/>
              </w:rPr>
            </w:pPr>
            <w:r>
              <w:rPr>
                <w:rFonts w:ascii="宋体" w:hAnsi="宋体" w:cs="Arial" w:hint="eastAsia"/>
                <w:sz w:val="24"/>
                <w:szCs w:val="21"/>
              </w:rPr>
              <w:t>交货期（工期）</w:t>
            </w:r>
          </w:p>
        </w:tc>
        <w:tc>
          <w:tcPr>
            <w:tcW w:w="6225" w:type="dxa"/>
            <w:tcBorders>
              <w:top w:val="single" w:sz="6" w:space="0" w:color="auto"/>
              <w:left w:val="single" w:sz="6" w:space="0" w:color="auto"/>
              <w:bottom w:val="single" w:sz="6" w:space="0" w:color="auto"/>
              <w:right w:val="single" w:sz="6" w:space="0" w:color="auto"/>
            </w:tcBorders>
            <w:vAlign w:val="center"/>
          </w:tcPr>
          <w:p w:rsidR="009D46F1" w:rsidRDefault="009D46F1">
            <w:pPr>
              <w:jc w:val="center"/>
              <w:rPr>
                <w:rFonts w:ascii="宋体" w:cs="Arial"/>
                <w:sz w:val="24"/>
                <w:szCs w:val="21"/>
              </w:rPr>
            </w:pPr>
          </w:p>
        </w:tc>
      </w:tr>
      <w:tr w:rsidR="009D46F1">
        <w:trPr>
          <w:cantSplit/>
          <w:trHeight w:hRule="exact" w:val="604"/>
          <w:jc w:val="center"/>
        </w:trPr>
        <w:tc>
          <w:tcPr>
            <w:tcW w:w="2527" w:type="dxa"/>
            <w:tcBorders>
              <w:top w:val="single" w:sz="4" w:space="0" w:color="auto"/>
              <w:left w:val="single" w:sz="6" w:space="0" w:color="auto"/>
              <w:bottom w:val="single" w:sz="6" w:space="0" w:color="auto"/>
              <w:right w:val="single" w:sz="6" w:space="0" w:color="auto"/>
            </w:tcBorders>
            <w:vAlign w:val="center"/>
          </w:tcPr>
          <w:p w:rsidR="009D46F1" w:rsidRDefault="00E51E14">
            <w:pPr>
              <w:autoSpaceDE w:val="0"/>
              <w:autoSpaceDN w:val="0"/>
              <w:adjustRightInd w:val="0"/>
              <w:jc w:val="center"/>
              <w:rPr>
                <w:rFonts w:ascii="宋体" w:cs="Arial"/>
                <w:sz w:val="24"/>
                <w:szCs w:val="21"/>
              </w:rPr>
            </w:pPr>
            <w:r>
              <w:rPr>
                <w:rFonts w:ascii="宋体" w:hAnsi="宋体" w:cs="Arial" w:hint="eastAsia"/>
                <w:sz w:val="24"/>
                <w:szCs w:val="21"/>
              </w:rPr>
              <w:t>交货（建设）地点</w:t>
            </w:r>
          </w:p>
        </w:tc>
        <w:tc>
          <w:tcPr>
            <w:tcW w:w="6225" w:type="dxa"/>
            <w:tcBorders>
              <w:top w:val="single" w:sz="6" w:space="0" w:color="auto"/>
              <w:left w:val="single" w:sz="6" w:space="0" w:color="auto"/>
              <w:bottom w:val="single" w:sz="6" w:space="0" w:color="auto"/>
              <w:right w:val="single" w:sz="6" w:space="0" w:color="auto"/>
            </w:tcBorders>
            <w:vAlign w:val="center"/>
          </w:tcPr>
          <w:p w:rsidR="009D46F1" w:rsidRDefault="00E51E14">
            <w:pPr>
              <w:jc w:val="center"/>
              <w:rPr>
                <w:rFonts w:ascii="宋体" w:cs="Arial"/>
                <w:sz w:val="24"/>
                <w:szCs w:val="21"/>
              </w:rPr>
            </w:pPr>
            <w:r>
              <w:rPr>
                <w:rFonts w:ascii="宋体" w:hAnsi="宋体" w:cs="Arial" w:hint="eastAsia"/>
                <w:sz w:val="24"/>
                <w:szCs w:val="21"/>
              </w:rPr>
              <w:t>采购人指定</w:t>
            </w:r>
          </w:p>
        </w:tc>
      </w:tr>
    </w:tbl>
    <w:p w:rsidR="009D46F1" w:rsidRDefault="009D46F1">
      <w:pPr>
        <w:topLinePunct/>
        <w:snapToGrid w:val="0"/>
        <w:spacing w:before="4" w:line="360" w:lineRule="auto"/>
        <w:rPr>
          <w:rFonts w:ascii="宋体"/>
          <w:b/>
          <w:bCs/>
          <w:sz w:val="28"/>
          <w:szCs w:val="28"/>
        </w:rPr>
      </w:pPr>
    </w:p>
    <w:p w:rsidR="009D46F1" w:rsidRDefault="00E51E14">
      <w:pPr>
        <w:topLinePunct/>
        <w:snapToGrid w:val="0"/>
        <w:spacing w:before="4" w:line="360" w:lineRule="auto"/>
        <w:ind w:firstLineChars="98" w:firstLine="275"/>
        <w:rPr>
          <w:rFonts w:ascii="宋体"/>
          <w:b/>
          <w:bCs/>
          <w:sz w:val="28"/>
          <w:szCs w:val="28"/>
          <w:u w:val="single"/>
        </w:rPr>
      </w:pPr>
      <w:r>
        <w:rPr>
          <w:rFonts w:ascii="宋体" w:hAnsi="宋体" w:hint="eastAsia"/>
          <w:b/>
          <w:bCs/>
          <w:sz w:val="28"/>
          <w:szCs w:val="28"/>
        </w:rPr>
        <w:t>投标单位公章</w:t>
      </w:r>
      <w:r>
        <w:rPr>
          <w:rFonts w:ascii="宋体" w:hAnsi="宋体"/>
          <w:b/>
          <w:bCs/>
          <w:sz w:val="28"/>
          <w:szCs w:val="28"/>
        </w:rPr>
        <w:t xml:space="preserve"> </w:t>
      </w:r>
      <w:r>
        <w:rPr>
          <w:rFonts w:ascii="宋体" w:hAnsi="宋体" w:hint="eastAsia"/>
          <w:b/>
          <w:bCs/>
          <w:sz w:val="28"/>
          <w:szCs w:val="28"/>
        </w:rPr>
        <w:t>：</w:t>
      </w:r>
    </w:p>
    <w:p w:rsidR="009D46F1" w:rsidRDefault="009D46F1">
      <w:pPr>
        <w:topLinePunct/>
        <w:snapToGrid w:val="0"/>
        <w:spacing w:before="4" w:line="360" w:lineRule="auto"/>
        <w:rPr>
          <w:rFonts w:ascii="宋体"/>
          <w:b/>
          <w:bCs/>
          <w:sz w:val="28"/>
          <w:szCs w:val="28"/>
        </w:rPr>
      </w:pPr>
    </w:p>
    <w:p w:rsidR="009D46F1" w:rsidRDefault="00E51E14">
      <w:pPr>
        <w:topLinePunct/>
        <w:snapToGrid w:val="0"/>
        <w:spacing w:before="4" w:line="360" w:lineRule="auto"/>
        <w:ind w:firstLineChars="98" w:firstLine="275"/>
        <w:rPr>
          <w:rFonts w:ascii="宋体"/>
          <w:b/>
          <w:bCs/>
          <w:sz w:val="28"/>
          <w:szCs w:val="28"/>
        </w:rPr>
      </w:pPr>
      <w:r>
        <w:rPr>
          <w:rFonts w:ascii="宋体" w:hAnsi="宋体" w:hint="eastAsia"/>
          <w:b/>
          <w:bCs/>
          <w:sz w:val="28"/>
          <w:szCs w:val="28"/>
        </w:rPr>
        <w:t>法定代表人（或授权代表）签名：</w:t>
      </w:r>
    </w:p>
    <w:p w:rsidR="009D46F1" w:rsidRDefault="00E51E14">
      <w:pPr>
        <w:widowControl/>
        <w:wordWrap w:val="0"/>
        <w:snapToGrid w:val="0"/>
        <w:spacing w:line="375" w:lineRule="atLeast"/>
        <w:ind w:leftChars="228" w:left="6479" w:right="360" w:hangingChars="2500" w:hanging="6000"/>
        <w:jc w:val="right"/>
        <w:rPr>
          <w:rFonts w:ascii="宋体" w:cs="宋体"/>
          <w:kern w:val="0"/>
          <w:sz w:val="24"/>
        </w:rPr>
      </w:pPr>
      <w:r>
        <w:rPr>
          <w:rFonts w:ascii="宋体" w:hAnsi="宋体" w:cs="宋体" w:hint="eastAsia"/>
          <w:kern w:val="0"/>
          <w:sz w:val="24"/>
        </w:rPr>
        <w:t>日期：</w:t>
      </w:r>
      <w:r>
        <w:rPr>
          <w:rFonts w:ascii="宋体" w:hAnsi="宋体"/>
          <w:kern w:val="0"/>
          <w:sz w:val="24"/>
        </w:rPr>
        <w:t xml:space="preserve">    </w:t>
      </w:r>
      <w:r>
        <w:rPr>
          <w:rFonts w:ascii="宋体" w:hAnsi="宋体" w:hint="eastAsia"/>
          <w:kern w:val="0"/>
          <w:sz w:val="24"/>
        </w:rPr>
        <w:t>年</w:t>
      </w:r>
      <w:r>
        <w:rPr>
          <w:rFonts w:ascii="宋体" w:hAnsi="宋体"/>
          <w:kern w:val="0"/>
          <w:sz w:val="24"/>
        </w:rPr>
        <w:t xml:space="preserve">  </w:t>
      </w:r>
      <w:r>
        <w:rPr>
          <w:rFonts w:ascii="宋体" w:hAnsi="宋体" w:hint="eastAsia"/>
          <w:kern w:val="0"/>
          <w:sz w:val="24"/>
        </w:rPr>
        <w:t>月</w:t>
      </w:r>
      <w:r>
        <w:rPr>
          <w:rFonts w:ascii="宋体" w:hAnsi="宋体"/>
          <w:kern w:val="0"/>
          <w:sz w:val="24"/>
        </w:rPr>
        <w:t xml:space="preserve">  </w:t>
      </w:r>
      <w:r>
        <w:rPr>
          <w:rFonts w:ascii="宋体" w:hAnsi="宋体" w:hint="eastAsia"/>
          <w:kern w:val="0"/>
          <w:sz w:val="24"/>
        </w:rPr>
        <w:t>日</w:t>
      </w:r>
    </w:p>
    <w:p w:rsidR="009D46F1" w:rsidRDefault="00E51E14">
      <w:pPr>
        <w:widowControl/>
        <w:snapToGrid w:val="0"/>
        <w:spacing w:line="360" w:lineRule="auto"/>
        <w:jc w:val="left"/>
        <w:rPr>
          <w:rFonts w:ascii="宋体" w:cs="宋体"/>
          <w:kern w:val="0"/>
          <w:szCs w:val="21"/>
        </w:rPr>
      </w:pPr>
      <w:r>
        <w:rPr>
          <w:rFonts w:ascii="宋体" w:hAnsi="宋体" w:cs="宋体" w:hint="eastAsia"/>
          <w:b/>
          <w:kern w:val="0"/>
          <w:szCs w:val="21"/>
        </w:rPr>
        <w:t>注：</w:t>
      </w:r>
      <w:r>
        <w:rPr>
          <w:rFonts w:ascii="宋体" w:hAnsi="宋体" w:cs="宋体"/>
          <w:kern w:val="0"/>
          <w:szCs w:val="21"/>
        </w:rPr>
        <w:t>1</w:t>
      </w:r>
      <w:r>
        <w:rPr>
          <w:rFonts w:ascii="宋体" w:hAnsi="宋体" w:cs="宋体" w:hint="eastAsia"/>
          <w:kern w:val="0"/>
          <w:szCs w:val="21"/>
        </w:rPr>
        <w:t>、所有价格用人民币表示；</w:t>
      </w:r>
    </w:p>
    <w:p w:rsidR="009D46F1" w:rsidRDefault="00E51E14">
      <w:pPr>
        <w:widowControl/>
        <w:snapToGrid w:val="0"/>
        <w:spacing w:line="360" w:lineRule="auto"/>
        <w:ind w:firstLineChars="200" w:firstLine="420"/>
        <w:jc w:val="left"/>
        <w:rPr>
          <w:rFonts w:ascii="宋体" w:cs="宋体"/>
          <w:kern w:val="0"/>
          <w:szCs w:val="21"/>
        </w:rPr>
      </w:pPr>
      <w:r>
        <w:rPr>
          <w:rFonts w:ascii="宋体" w:hAnsi="宋体" w:cs="Tahoma"/>
          <w:kern w:val="28"/>
          <w:szCs w:val="21"/>
        </w:rPr>
        <w:t>2</w:t>
      </w:r>
      <w:r>
        <w:rPr>
          <w:rFonts w:ascii="宋体" w:hAnsi="宋体" w:cs="Tahoma" w:hint="eastAsia"/>
          <w:kern w:val="28"/>
          <w:szCs w:val="21"/>
        </w:rPr>
        <w:t>、报价人应对“</w:t>
      </w:r>
      <w:r>
        <w:rPr>
          <w:rFonts w:ascii="宋体" w:hAnsi="宋体" w:cs="Tahoma" w:hint="eastAsia"/>
          <w:b/>
          <w:kern w:val="28"/>
          <w:szCs w:val="21"/>
          <w:u w:val="single"/>
        </w:rPr>
        <w:t>用户需求书</w:t>
      </w:r>
      <w:r>
        <w:rPr>
          <w:rFonts w:ascii="宋体" w:hAnsi="宋体" w:cs="Tahoma" w:hint="eastAsia"/>
          <w:kern w:val="28"/>
          <w:szCs w:val="21"/>
        </w:rPr>
        <w:t>”中所列的所有产品及服务进行报价，不允许只对包中的部分产品报价，否则报价无效。</w:t>
      </w:r>
    </w:p>
    <w:p w:rsidR="009D46F1" w:rsidRDefault="00E51E14">
      <w:pPr>
        <w:widowControl/>
        <w:snapToGrid w:val="0"/>
        <w:spacing w:line="360" w:lineRule="auto"/>
        <w:ind w:firstLine="482"/>
        <w:jc w:val="left"/>
        <w:rPr>
          <w:rFonts w:ascii="宋体" w:cs="宋体"/>
          <w:kern w:val="0"/>
          <w:szCs w:val="21"/>
        </w:rPr>
      </w:pPr>
      <w:r>
        <w:rPr>
          <w:rFonts w:ascii="宋体" w:hAnsi="宋体" w:cs="宋体"/>
          <w:kern w:val="0"/>
          <w:szCs w:val="21"/>
        </w:rPr>
        <w:t>3</w:t>
      </w:r>
      <w:r>
        <w:rPr>
          <w:rFonts w:ascii="宋体" w:hAnsi="宋体" w:cs="宋体" w:hint="eastAsia"/>
          <w:kern w:val="0"/>
          <w:szCs w:val="21"/>
        </w:rPr>
        <w:t>、单价应包括产品价格、售后服务等费用和一切应付的税费。</w:t>
      </w:r>
    </w:p>
    <w:p w:rsidR="009D46F1" w:rsidRDefault="00E51E14">
      <w:pPr>
        <w:widowControl/>
        <w:snapToGrid w:val="0"/>
        <w:spacing w:line="360" w:lineRule="auto"/>
        <w:ind w:firstLine="480"/>
        <w:jc w:val="left"/>
        <w:rPr>
          <w:rFonts w:ascii="宋体" w:cs="宋体"/>
          <w:kern w:val="0"/>
          <w:szCs w:val="21"/>
        </w:rPr>
      </w:pPr>
      <w:r>
        <w:rPr>
          <w:rFonts w:ascii="宋体" w:hAnsi="宋体" w:cs="宋体"/>
          <w:bCs/>
          <w:kern w:val="0"/>
          <w:szCs w:val="21"/>
        </w:rPr>
        <w:t>4</w:t>
      </w:r>
      <w:r>
        <w:rPr>
          <w:rFonts w:ascii="宋体" w:hAnsi="宋体" w:cs="宋体" w:hint="eastAsia"/>
          <w:bCs/>
          <w:kern w:val="0"/>
          <w:szCs w:val="21"/>
        </w:rPr>
        <w:t>、供应商必须如实填写所投产品的信息，如有作假行为其报价将被拒绝，并报政府采购主管部门处理。</w:t>
      </w:r>
      <w:bookmarkEnd w:id="20"/>
      <w:r>
        <w:rPr>
          <w:rFonts w:ascii="宋体" w:cs="宋体"/>
          <w:kern w:val="0"/>
          <w:szCs w:val="21"/>
        </w:rPr>
        <w:t> </w:t>
      </w:r>
    </w:p>
    <w:p w:rsidR="009D46F1" w:rsidRDefault="00E51E14" w:rsidP="0032286E">
      <w:pPr>
        <w:snapToGrid w:val="0"/>
        <w:spacing w:line="360" w:lineRule="auto"/>
        <w:ind w:firstLineChars="196" w:firstLine="412"/>
        <w:jc w:val="center"/>
        <w:rPr>
          <w:rFonts w:hAnsi="宋体"/>
          <w:b/>
          <w:sz w:val="32"/>
          <w:szCs w:val="32"/>
        </w:rPr>
      </w:pPr>
      <w:r>
        <w:rPr>
          <w:rFonts w:ascii="宋体" w:cs="宋体"/>
          <w:kern w:val="0"/>
          <w:szCs w:val="21"/>
        </w:rPr>
        <w:br w:type="page"/>
      </w:r>
      <w:r>
        <w:rPr>
          <w:rFonts w:hAnsi="宋体" w:hint="eastAsia"/>
          <w:b/>
          <w:sz w:val="32"/>
          <w:szCs w:val="32"/>
        </w:rPr>
        <w:lastRenderedPageBreak/>
        <w:t>表</w:t>
      </w:r>
      <w:r>
        <w:rPr>
          <w:rFonts w:hAnsi="宋体"/>
          <w:b/>
          <w:sz w:val="32"/>
          <w:szCs w:val="32"/>
        </w:rPr>
        <w:t>3</w:t>
      </w:r>
      <w:r>
        <w:rPr>
          <w:rFonts w:hAnsi="宋体" w:hint="eastAsia"/>
          <w:b/>
          <w:sz w:val="32"/>
          <w:szCs w:val="32"/>
        </w:rPr>
        <w:t>、报价明细表</w:t>
      </w:r>
    </w:p>
    <w:p w:rsidR="009D46F1" w:rsidRDefault="00E51E14">
      <w:pPr>
        <w:spacing w:line="360" w:lineRule="auto"/>
        <w:rPr>
          <w:rFonts w:ascii="宋体"/>
          <w:b/>
          <w:sz w:val="24"/>
        </w:rPr>
      </w:pPr>
      <w:r>
        <w:rPr>
          <w:rFonts w:ascii="宋体" w:hAnsi="宋体" w:hint="eastAsia"/>
          <w:b/>
          <w:sz w:val="24"/>
        </w:rPr>
        <w:t>项目名称：鼎华大厦电梯改造项目</w:t>
      </w:r>
    </w:p>
    <w:p w:rsidR="009D46F1" w:rsidRDefault="00E51E14">
      <w:pPr>
        <w:spacing w:line="360" w:lineRule="auto"/>
        <w:rPr>
          <w:rFonts w:ascii="宋体"/>
          <w:b/>
          <w:sz w:val="24"/>
        </w:rPr>
      </w:pPr>
      <w:r>
        <w:rPr>
          <w:rFonts w:ascii="宋体" w:hAnsi="宋体" w:cs="宋体" w:hint="eastAsia"/>
          <w:b/>
          <w:bCs/>
          <w:sz w:val="24"/>
        </w:rPr>
        <w:t>项目编号</w:t>
      </w:r>
      <w:r>
        <w:rPr>
          <w:rFonts w:ascii="宋体" w:hAnsi="宋体" w:hint="eastAsia"/>
          <w:b/>
          <w:sz w:val="24"/>
        </w:rPr>
        <w:t>：</w:t>
      </w:r>
      <w:r>
        <w:rPr>
          <w:rFonts w:ascii="宋体" w:hAnsi="宋体" w:cs="宋体"/>
          <w:b/>
          <w:kern w:val="0"/>
          <w:sz w:val="24"/>
        </w:rPr>
        <w:t>FZJTHN-CG-2017041</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241"/>
        <w:gridCol w:w="1937"/>
        <w:gridCol w:w="1985"/>
        <w:gridCol w:w="567"/>
        <w:gridCol w:w="755"/>
        <w:gridCol w:w="567"/>
        <w:gridCol w:w="594"/>
        <w:gridCol w:w="851"/>
      </w:tblGrid>
      <w:tr w:rsidR="009D46F1">
        <w:trPr>
          <w:trHeight w:val="1568"/>
          <w:jc w:val="center"/>
        </w:trPr>
        <w:tc>
          <w:tcPr>
            <w:tcW w:w="634" w:type="dxa"/>
            <w:vAlign w:val="center"/>
          </w:tcPr>
          <w:p w:rsidR="009D46F1" w:rsidRDefault="00E51E14">
            <w:pPr>
              <w:tabs>
                <w:tab w:val="left" w:pos="360"/>
              </w:tabs>
              <w:spacing w:before="67" w:line="240" w:lineRule="atLeast"/>
              <w:ind w:right="-357"/>
              <w:rPr>
                <w:rFonts w:ascii="宋体"/>
                <w:szCs w:val="21"/>
              </w:rPr>
            </w:pPr>
            <w:r>
              <w:rPr>
                <w:rFonts w:ascii="宋体" w:hAnsi="宋体" w:hint="eastAsia"/>
                <w:szCs w:val="21"/>
              </w:rPr>
              <w:t>序号</w:t>
            </w:r>
          </w:p>
        </w:tc>
        <w:tc>
          <w:tcPr>
            <w:tcW w:w="1241" w:type="dxa"/>
            <w:vAlign w:val="center"/>
          </w:tcPr>
          <w:p w:rsidR="009D46F1" w:rsidRDefault="00E51E14">
            <w:pPr>
              <w:tabs>
                <w:tab w:val="left" w:pos="360"/>
              </w:tabs>
              <w:spacing w:before="67" w:line="240" w:lineRule="atLeast"/>
              <w:ind w:right="-357" w:firstLine="120"/>
              <w:rPr>
                <w:rFonts w:ascii="宋体"/>
                <w:szCs w:val="21"/>
              </w:rPr>
            </w:pPr>
            <w:r>
              <w:rPr>
                <w:rFonts w:ascii="宋体" w:hAnsi="宋体" w:hint="eastAsia"/>
                <w:szCs w:val="21"/>
              </w:rPr>
              <w:t>设备名称</w:t>
            </w:r>
          </w:p>
        </w:tc>
        <w:tc>
          <w:tcPr>
            <w:tcW w:w="1937" w:type="dxa"/>
            <w:vAlign w:val="center"/>
          </w:tcPr>
          <w:p w:rsidR="009D46F1" w:rsidRDefault="00E51E14">
            <w:pPr>
              <w:tabs>
                <w:tab w:val="left" w:pos="360"/>
              </w:tabs>
              <w:spacing w:before="67" w:line="240" w:lineRule="atLeast"/>
              <w:ind w:right="-357" w:firstLine="200"/>
              <w:rPr>
                <w:rFonts w:ascii="宋体"/>
                <w:szCs w:val="21"/>
              </w:rPr>
            </w:pPr>
            <w:r>
              <w:rPr>
                <w:rFonts w:ascii="宋体" w:hAnsi="宋体" w:hint="eastAsia"/>
                <w:szCs w:val="21"/>
              </w:rPr>
              <w:t>品牌型号</w:t>
            </w:r>
            <w:r>
              <w:rPr>
                <w:rFonts w:ascii="宋体" w:hAnsi="宋体"/>
                <w:szCs w:val="21"/>
              </w:rPr>
              <w:t>/</w:t>
            </w:r>
            <w:r>
              <w:rPr>
                <w:rFonts w:ascii="宋体" w:hAnsi="宋体" w:hint="eastAsia"/>
                <w:szCs w:val="21"/>
              </w:rPr>
              <w:t>规格</w:t>
            </w:r>
          </w:p>
        </w:tc>
        <w:tc>
          <w:tcPr>
            <w:tcW w:w="1985" w:type="dxa"/>
            <w:vAlign w:val="center"/>
          </w:tcPr>
          <w:p w:rsidR="009D46F1" w:rsidRDefault="00E51E14">
            <w:pPr>
              <w:tabs>
                <w:tab w:val="left" w:pos="360"/>
              </w:tabs>
              <w:spacing w:before="67" w:line="240" w:lineRule="atLeast"/>
              <w:ind w:right="-357"/>
              <w:rPr>
                <w:rFonts w:ascii="宋体"/>
                <w:szCs w:val="21"/>
              </w:rPr>
            </w:pPr>
            <w:r>
              <w:rPr>
                <w:rFonts w:ascii="宋体" w:hAnsi="宋体" w:cs="宋体" w:hint="eastAsia"/>
                <w:szCs w:val="21"/>
              </w:rPr>
              <w:t>原产地及制造厂名</w:t>
            </w:r>
          </w:p>
        </w:tc>
        <w:tc>
          <w:tcPr>
            <w:tcW w:w="567" w:type="dxa"/>
            <w:vAlign w:val="center"/>
          </w:tcPr>
          <w:p w:rsidR="009D46F1" w:rsidRDefault="00E51E14">
            <w:pPr>
              <w:tabs>
                <w:tab w:val="left" w:pos="360"/>
              </w:tabs>
              <w:spacing w:before="67" w:line="240" w:lineRule="atLeast"/>
              <w:ind w:right="-357"/>
              <w:rPr>
                <w:rFonts w:ascii="宋体"/>
                <w:szCs w:val="21"/>
              </w:rPr>
            </w:pPr>
            <w:r>
              <w:rPr>
                <w:rFonts w:ascii="宋体" w:hAnsi="宋体" w:hint="eastAsia"/>
                <w:szCs w:val="21"/>
              </w:rPr>
              <w:t>单位</w:t>
            </w:r>
          </w:p>
        </w:tc>
        <w:tc>
          <w:tcPr>
            <w:tcW w:w="755" w:type="dxa"/>
            <w:vAlign w:val="center"/>
          </w:tcPr>
          <w:p w:rsidR="009D46F1" w:rsidRDefault="00E51E14">
            <w:pPr>
              <w:tabs>
                <w:tab w:val="left" w:pos="360"/>
              </w:tabs>
              <w:spacing w:before="67" w:line="240" w:lineRule="atLeast"/>
              <w:ind w:right="-357"/>
              <w:rPr>
                <w:rFonts w:ascii="宋体"/>
                <w:szCs w:val="21"/>
              </w:rPr>
            </w:pPr>
            <w:r>
              <w:rPr>
                <w:rFonts w:ascii="宋体" w:hAnsi="宋体" w:hint="eastAsia"/>
                <w:szCs w:val="21"/>
              </w:rPr>
              <w:t>数量</w:t>
            </w:r>
          </w:p>
        </w:tc>
        <w:tc>
          <w:tcPr>
            <w:tcW w:w="567" w:type="dxa"/>
            <w:vAlign w:val="center"/>
          </w:tcPr>
          <w:p w:rsidR="009D46F1" w:rsidRDefault="00E51E14">
            <w:pPr>
              <w:tabs>
                <w:tab w:val="left" w:pos="360"/>
              </w:tabs>
              <w:spacing w:before="67" w:line="240" w:lineRule="atLeast"/>
              <w:ind w:right="-357"/>
              <w:rPr>
                <w:rFonts w:ascii="宋体"/>
                <w:szCs w:val="21"/>
              </w:rPr>
            </w:pPr>
            <w:r>
              <w:rPr>
                <w:rFonts w:ascii="宋体" w:hAnsi="宋体" w:hint="eastAsia"/>
                <w:szCs w:val="21"/>
              </w:rPr>
              <w:t>单价</w:t>
            </w:r>
          </w:p>
        </w:tc>
        <w:tc>
          <w:tcPr>
            <w:tcW w:w="594" w:type="dxa"/>
            <w:vAlign w:val="center"/>
          </w:tcPr>
          <w:p w:rsidR="009D46F1" w:rsidRDefault="00E51E14">
            <w:pPr>
              <w:tabs>
                <w:tab w:val="left" w:pos="360"/>
              </w:tabs>
              <w:spacing w:before="67" w:line="240" w:lineRule="atLeast"/>
              <w:ind w:right="-357"/>
              <w:rPr>
                <w:rFonts w:ascii="宋体"/>
                <w:szCs w:val="21"/>
              </w:rPr>
            </w:pPr>
            <w:r>
              <w:rPr>
                <w:rFonts w:ascii="宋体" w:hAnsi="宋体" w:hint="eastAsia"/>
                <w:szCs w:val="21"/>
              </w:rPr>
              <w:t>总价</w:t>
            </w:r>
          </w:p>
        </w:tc>
        <w:tc>
          <w:tcPr>
            <w:tcW w:w="851" w:type="dxa"/>
            <w:vAlign w:val="center"/>
          </w:tcPr>
          <w:p w:rsidR="009D46F1" w:rsidRDefault="00E51E14">
            <w:pPr>
              <w:tabs>
                <w:tab w:val="left" w:pos="360"/>
              </w:tabs>
              <w:spacing w:before="67" w:line="240" w:lineRule="atLeast"/>
              <w:ind w:right="-357"/>
              <w:rPr>
                <w:rFonts w:ascii="宋体"/>
                <w:szCs w:val="21"/>
              </w:rPr>
            </w:pPr>
            <w:r>
              <w:rPr>
                <w:rFonts w:ascii="宋体" w:hAnsi="宋体" w:hint="eastAsia"/>
                <w:szCs w:val="21"/>
              </w:rPr>
              <w:t>交货期</w:t>
            </w:r>
          </w:p>
        </w:tc>
      </w:tr>
      <w:tr w:rsidR="009D46F1">
        <w:trPr>
          <w:jc w:val="center"/>
        </w:trPr>
        <w:tc>
          <w:tcPr>
            <w:tcW w:w="634" w:type="dxa"/>
            <w:vAlign w:val="center"/>
          </w:tcPr>
          <w:p w:rsidR="009D46F1" w:rsidRDefault="00E51E14">
            <w:pPr>
              <w:tabs>
                <w:tab w:val="left" w:pos="360"/>
              </w:tabs>
              <w:spacing w:before="67" w:line="240" w:lineRule="atLeast"/>
              <w:ind w:right="-357"/>
              <w:rPr>
                <w:rFonts w:ascii="宋体"/>
                <w:sz w:val="24"/>
              </w:rPr>
            </w:pPr>
            <w:r>
              <w:rPr>
                <w:rFonts w:ascii="宋体" w:hAnsi="宋体"/>
                <w:sz w:val="24"/>
              </w:rPr>
              <w:t>1</w:t>
            </w:r>
          </w:p>
        </w:tc>
        <w:tc>
          <w:tcPr>
            <w:tcW w:w="1241" w:type="dxa"/>
            <w:vAlign w:val="center"/>
          </w:tcPr>
          <w:p w:rsidR="009D46F1" w:rsidRDefault="009D46F1">
            <w:pPr>
              <w:jc w:val="center"/>
              <w:rPr>
                <w:rFonts w:ascii="宋体"/>
                <w:sz w:val="24"/>
              </w:rPr>
            </w:pPr>
          </w:p>
        </w:tc>
        <w:tc>
          <w:tcPr>
            <w:tcW w:w="1937" w:type="dxa"/>
            <w:vAlign w:val="center"/>
          </w:tcPr>
          <w:p w:rsidR="009D46F1" w:rsidRDefault="009D46F1">
            <w:pPr>
              <w:tabs>
                <w:tab w:val="left" w:pos="360"/>
              </w:tabs>
              <w:spacing w:before="67" w:line="240" w:lineRule="atLeast"/>
              <w:ind w:right="-357" w:firstLine="200"/>
              <w:jc w:val="center"/>
              <w:rPr>
                <w:rFonts w:ascii="宋体"/>
                <w:sz w:val="24"/>
              </w:rPr>
            </w:pPr>
          </w:p>
        </w:tc>
        <w:tc>
          <w:tcPr>
            <w:tcW w:w="1985" w:type="dxa"/>
            <w:vAlign w:val="center"/>
          </w:tcPr>
          <w:p w:rsidR="009D46F1" w:rsidRDefault="009D46F1">
            <w:pPr>
              <w:tabs>
                <w:tab w:val="left" w:pos="360"/>
              </w:tabs>
              <w:spacing w:before="67" w:line="240" w:lineRule="atLeast"/>
              <w:ind w:right="-357"/>
              <w:jc w:val="center"/>
              <w:rPr>
                <w:rFonts w:ascii="宋体"/>
                <w:sz w:val="24"/>
              </w:rPr>
            </w:pPr>
          </w:p>
        </w:tc>
        <w:tc>
          <w:tcPr>
            <w:tcW w:w="567" w:type="dxa"/>
            <w:vAlign w:val="center"/>
          </w:tcPr>
          <w:p w:rsidR="009D46F1" w:rsidRDefault="009D46F1">
            <w:pPr>
              <w:tabs>
                <w:tab w:val="left" w:pos="360"/>
              </w:tabs>
              <w:spacing w:before="67" w:line="240" w:lineRule="atLeast"/>
              <w:ind w:right="-357"/>
              <w:jc w:val="center"/>
              <w:rPr>
                <w:rFonts w:ascii="宋体"/>
                <w:sz w:val="24"/>
              </w:rPr>
            </w:pPr>
          </w:p>
        </w:tc>
        <w:tc>
          <w:tcPr>
            <w:tcW w:w="755" w:type="dxa"/>
            <w:vAlign w:val="center"/>
          </w:tcPr>
          <w:p w:rsidR="009D46F1" w:rsidRDefault="009D46F1">
            <w:pPr>
              <w:tabs>
                <w:tab w:val="left" w:pos="360"/>
              </w:tabs>
              <w:spacing w:before="67" w:line="240" w:lineRule="atLeast"/>
              <w:ind w:right="-357" w:firstLine="120"/>
              <w:jc w:val="center"/>
              <w:rPr>
                <w:rFonts w:ascii="宋体"/>
                <w:sz w:val="24"/>
              </w:rPr>
            </w:pPr>
          </w:p>
        </w:tc>
        <w:tc>
          <w:tcPr>
            <w:tcW w:w="567" w:type="dxa"/>
            <w:vAlign w:val="center"/>
          </w:tcPr>
          <w:p w:rsidR="009D46F1" w:rsidRDefault="009D46F1">
            <w:pPr>
              <w:tabs>
                <w:tab w:val="left" w:pos="360"/>
              </w:tabs>
              <w:spacing w:before="67" w:line="240" w:lineRule="atLeast"/>
              <w:ind w:right="-357" w:firstLine="240"/>
              <w:jc w:val="center"/>
              <w:rPr>
                <w:rFonts w:ascii="宋体"/>
                <w:sz w:val="24"/>
              </w:rPr>
            </w:pPr>
          </w:p>
        </w:tc>
        <w:tc>
          <w:tcPr>
            <w:tcW w:w="594" w:type="dxa"/>
            <w:vAlign w:val="center"/>
          </w:tcPr>
          <w:p w:rsidR="009D46F1" w:rsidRDefault="009D46F1">
            <w:pPr>
              <w:tabs>
                <w:tab w:val="left" w:pos="360"/>
              </w:tabs>
              <w:spacing w:before="67" w:line="240" w:lineRule="atLeast"/>
              <w:ind w:right="-357" w:firstLine="240"/>
              <w:jc w:val="center"/>
              <w:rPr>
                <w:rFonts w:ascii="宋体"/>
                <w:sz w:val="24"/>
              </w:rPr>
            </w:pPr>
          </w:p>
        </w:tc>
        <w:tc>
          <w:tcPr>
            <w:tcW w:w="851" w:type="dxa"/>
            <w:vAlign w:val="center"/>
          </w:tcPr>
          <w:p w:rsidR="009D46F1" w:rsidRDefault="009D46F1">
            <w:pPr>
              <w:tabs>
                <w:tab w:val="left" w:pos="360"/>
              </w:tabs>
              <w:spacing w:before="67" w:line="240" w:lineRule="atLeast"/>
              <w:ind w:right="-357" w:firstLine="240"/>
              <w:jc w:val="center"/>
              <w:rPr>
                <w:rFonts w:ascii="宋体"/>
                <w:sz w:val="24"/>
              </w:rPr>
            </w:pPr>
          </w:p>
        </w:tc>
      </w:tr>
      <w:tr w:rsidR="009D46F1">
        <w:trPr>
          <w:jc w:val="center"/>
        </w:trPr>
        <w:tc>
          <w:tcPr>
            <w:tcW w:w="634" w:type="dxa"/>
            <w:vAlign w:val="center"/>
          </w:tcPr>
          <w:p w:rsidR="009D46F1" w:rsidRDefault="00E51E14">
            <w:pPr>
              <w:tabs>
                <w:tab w:val="left" w:pos="360"/>
              </w:tabs>
              <w:spacing w:before="67" w:line="240" w:lineRule="atLeast"/>
              <w:ind w:right="-357"/>
              <w:rPr>
                <w:rFonts w:ascii="宋体"/>
                <w:sz w:val="24"/>
              </w:rPr>
            </w:pPr>
            <w:r>
              <w:rPr>
                <w:rFonts w:ascii="宋体" w:hAnsi="宋体"/>
                <w:sz w:val="24"/>
              </w:rPr>
              <w:t>2</w:t>
            </w:r>
          </w:p>
        </w:tc>
        <w:tc>
          <w:tcPr>
            <w:tcW w:w="1241" w:type="dxa"/>
            <w:vAlign w:val="center"/>
          </w:tcPr>
          <w:p w:rsidR="009D46F1" w:rsidRDefault="009D46F1">
            <w:pPr>
              <w:jc w:val="center"/>
              <w:rPr>
                <w:rFonts w:ascii="宋体" w:cs="宋体"/>
                <w:sz w:val="24"/>
              </w:rPr>
            </w:pPr>
          </w:p>
        </w:tc>
        <w:tc>
          <w:tcPr>
            <w:tcW w:w="1937" w:type="dxa"/>
            <w:vAlign w:val="center"/>
          </w:tcPr>
          <w:p w:rsidR="009D46F1" w:rsidRDefault="009D46F1">
            <w:pPr>
              <w:tabs>
                <w:tab w:val="left" w:pos="360"/>
              </w:tabs>
              <w:spacing w:before="67" w:line="240" w:lineRule="atLeast"/>
              <w:ind w:right="-357" w:firstLine="200"/>
              <w:jc w:val="center"/>
              <w:rPr>
                <w:rFonts w:ascii="宋体"/>
                <w:sz w:val="24"/>
              </w:rPr>
            </w:pPr>
          </w:p>
        </w:tc>
        <w:tc>
          <w:tcPr>
            <w:tcW w:w="1985" w:type="dxa"/>
            <w:vAlign w:val="center"/>
          </w:tcPr>
          <w:p w:rsidR="009D46F1" w:rsidRDefault="009D46F1">
            <w:pPr>
              <w:jc w:val="center"/>
              <w:rPr>
                <w:rFonts w:ascii="宋体"/>
                <w:sz w:val="24"/>
              </w:rPr>
            </w:pPr>
          </w:p>
        </w:tc>
        <w:tc>
          <w:tcPr>
            <w:tcW w:w="567" w:type="dxa"/>
            <w:vAlign w:val="center"/>
          </w:tcPr>
          <w:p w:rsidR="009D46F1" w:rsidRDefault="009D46F1">
            <w:pPr>
              <w:jc w:val="center"/>
              <w:rPr>
                <w:rFonts w:ascii="宋体"/>
                <w:sz w:val="24"/>
              </w:rPr>
            </w:pPr>
          </w:p>
        </w:tc>
        <w:tc>
          <w:tcPr>
            <w:tcW w:w="755" w:type="dxa"/>
            <w:vAlign w:val="center"/>
          </w:tcPr>
          <w:p w:rsidR="009D46F1" w:rsidRDefault="009D46F1">
            <w:pPr>
              <w:tabs>
                <w:tab w:val="left" w:pos="360"/>
              </w:tabs>
              <w:spacing w:before="67" w:line="240" w:lineRule="atLeast"/>
              <w:ind w:right="-357" w:firstLine="120"/>
              <w:jc w:val="center"/>
              <w:rPr>
                <w:rFonts w:ascii="宋体"/>
                <w:sz w:val="24"/>
              </w:rPr>
            </w:pPr>
          </w:p>
        </w:tc>
        <w:tc>
          <w:tcPr>
            <w:tcW w:w="567" w:type="dxa"/>
            <w:vAlign w:val="center"/>
          </w:tcPr>
          <w:p w:rsidR="009D46F1" w:rsidRDefault="009D46F1">
            <w:pPr>
              <w:tabs>
                <w:tab w:val="left" w:pos="360"/>
              </w:tabs>
              <w:spacing w:before="67" w:line="240" w:lineRule="atLeast"/>
              <w:ind w:right="-357" w:firstLine="240"/>
              <w:jc w:val="center"/>
              <w:rPr>
                <w:rFonts w:ascii="宋体"/>
                <w:sz w:val="24"/>
              </w:rPr>
            </w:pPr>
          </w:p>
        </w:tc>
        <w:tc>
          <w:tcPr>
            <w:tcW w:w="594" w:type="dxa"/>
            <w:vAlign w:val="center"/>
          </w:tcPr>
          <w:p w:rsidR="009D46F1" w:rsidRDefault="009D46F1">
            <w:pPr>
              <w:tabs>
                <w:tab w:val="left" w:pos="360"/>
              </w:tabs>
              <w:spacing w:before="67" w:line="240" w:lineRule="atLeast"/>
              <w:ind w:right="-357" w:firstLine="240"/>
              <w:jc w:val="center"/>
              <w:rPr>
                <w:rFonts w:ascii="宋体"/>
                <w:sz w:val="24"/>
              </w:rPr>
            </w:pPr>
          </w:p>
        </w:tc>
        <w:tc>
          <w:tcPr>
            <w:tcW w:w="851" w:type="dxa"/>
            <w:vAlign w:val="center"/>
          </w:tcPr>
          <w:p w:rsidR="009D46F1" w:rsidRDefault="009D46F1">
            <w:pPr>
              <w:tabs>
                <w:tab w:val="left" w:pos="360"/>
              </w:tabs>
              <w:spacing w:before="67" w:line="240" w:lineRule="atLeast"/>
              <w:ind w:right="-357" w:firstLine="240"/>
              <w:jc w:val="center"/>
              <w:rPr>
                <w:rFonts w:ascii="宋体"/>
                <w:sz w:val="24"/>
              </w:rPr>
            </w:pPr>
          </w:p>
        </w:tc>
      </w:tr>
      <w:tr w:rsidR="009D46F1">
        <w:trPr>
          <w:jc w:val="center"/>
        </w:trPr>
        <w:tc>
          <w:tcPr>
            <w:tcW w:w="634" w:type="dxa"/>
            <w:vAlign w:val="center"/>
          </w:tcPr>
          <w:p w:rsidR="009D46F1" w:rsidRDefault="00E51E14">
            <w:pPr>
              <w:tabs>
                <w:tab w:val="left" w:pos="360"/>
              </w:tabs>
              <w:spacing w:before="67" w:line="240" w:lineRule="atLeast"/>
              <w:ind w:right="-357"/>
              <w:rPr>
                <w:rFonts w:ascii="宋体"/>
                <w:sz w:val="24"/>
              </w:rPr>
            </w:pPr>
            <w:r>
              <w:rPr>
                <w:rFonts w:ascii="宋体" w:hAnsi="宋体"/>
                <w:sz w:val="24"/>
              </w:rPr>
              <w:t>3</w:t>
            </w:r>
          </w:p>
        </w:tc>
        <w:tc>
          <w:tcPr>
            <w:tcW w:w="1241" w:type="dxa"/>
            <w:vAlign w:val="center"/>
          </w:tcPr>
          <w:p w:rsidR="009D46F1" w:rsidRDefault="009D46F1">
            <w:pPr>
              <w:jc w:val="center"/>
              <w:rPr>
                <w:rFonts w:ascii="宋体" w:cs="宋体"/>
                <w:sz w:val="24"/>
              </w:rPr>
            </w:pPr>
          </w:p>
        </w:tc>
        <w:tc>
          <w:tcPr>
            <w:tcW w:w="1937" w:type="dxa"/>
            <w:vAlign w:val="center"/>
          </w:tcPr>
          <w:p w:rsidR="009D46F1" w:rsidRDefault="009D46F1">
            <w:pPr>
              <w:tabs>
                <w:tab w:val="left" w:pos="360"/>
              </w:tabs>
              <w:spacing w:before="67" w:line="240" w:lineRule="atLeast"/>
              <w:ind w:right="-357" w:firstLine="200"/>
              <w:jc w:val="center"/>
              <w:rPr>
                <w:rFonts w:ascii="宋体"/>
                <w:sz w:val="24"/>
              </w:rPr>
            </w:pPr>
          </w:p>
        </w:tc>
        <w:tc>
          <w:tcPr>
            <w:tcW w:w="1985" w:type="dxa"/>
            <w:vAlign w:val="center"/>
          </w:tcPr>
          <w:p w:rsidR="009D46F1" w:rsidRDefault="009D46F1">
            <w:pPr>
              <w:jc w:val="center"/>
              <w:rPr>
                <w:rFonts w:ascii="宋体"/>
                <w:sz w:val="24"/>
              </w:rPr>
            </w:pPr>
          </w:p>
        </w:tc>
        <w:tc>
          <w:tcPr>
            <w:tcW w:w="567" w:type="dxa"/>
            <w:vAlign w:val="center"/>
          </w:tcPr>
          <w:p w:rsidR="009D46F1" w:rsidRDefault="009D46F1">
            <w:pPr>
              <w:jc w:val="center"/>
              <w:rPr>
                <w:rFonts w:ascii="宋体"/>
                <w:sz w:val="24"/>
              </w:rPr>
            </w:pPr>
          </w:p>
        </w:tc>
        <w:tc>
          <w:tcPr>
            <w:tcW w:w="755" w:type="dxa"/>
            <w:vAlign w:val="center"/>
          </w:tcPr>
          <w:p w:rsidR="009D46F1" w:rsidRDefault="009D46F1">
            <w:pPr>
              <w:tabs>
                <w:tab w:val="left" w:pos="360"/>
              </w:tabs>
              <w:spacing w:before="67" w:line="240" w:lineRule="atLeast"/>
              <w:ind w:right="-357" w:firstLine="120"/>
              <w:jc w:val="center"/>
              <w:rPr>
                <w:rFonts w:ascii="宋体"/>
                <w:sz w:val="24"/>
              </w:rPr>
            </w:pPr>
          </w:p>
        </w:tc>
        <w:tc>
          <w:tcPr>
            <w:tcW w:w="567" w:type="dxa"/>
            <w:vAlign w:val="center"/>
          </w:tcPr>
          <w:p w:rsidR="009D46F1" w:rsidRDefault="009D46F1">
            <w:pPr>
              <w:tabs>
                <w:tab w:val="left" w:pos="360"/>
              </w:tabs>
              <w:spacing w:before="67" w:line="240" w:lineRule="atLeast"/>
              <w:ind w:right="-357" w:firstLine="240"/>
              <w:jc w:val="center"/>
              <w:rPr>
                <w:rFonts w:ascii="宋体"/>
                <w:sz w:val="24"/>
              </w:rPr>
            </w:pPr>
          </w:p>
        </w:tc>
        <w:tc>
          <w:tcPr>
            <w:tcW w:w="594" w:type="dxa"/>
            <w:vAlign w:val="center"/>
          </w:tcPr>
          <w:p w:rsidR="009D46F1" w:rsidRDefault="009D46F1">
            <w:pPr>
              <w:tabs>
                <w:tab w:val="left" w:pos="360"/>
              </w:tabs>
              <w:spacing w:before="67" w:line="240" w:lineRule="atLeast"/>
              <w:ind w:right="-357" w:firstLine="240"/>
              <w:jc w:val="center"/>
              <w:rPr>
                <w:rFonts w:ascii="宋体"/>
                <w:sz w:val="24"/>
              </w:rPr>
            </w:pPr>
          </w:p>
        </w:tc>
        <w:tc>
          <w:tcPr>
            <w:tcW w:w="851" w:type="dxa"/>
            <w:vAlign w:val="center"/>
          </w:tcPr>
          <w:p w:rsidR="009D46F1" w:rsidRDefault="009D46F1">
            <w:pPr>
              <w:tabs>
                <w:tab w:val="left" w:pos="360"/>
              </w:tabs>
              <w:spacing w:before="67" w:line="240" w:lineRule="atLeast"/>
              <w:ind w:right="-357" w:firstLine="240"/>
              <w:jc w:val="center"/>
              <w:rPr>
                <w:rFonts w:ascii="宋体"/>
                <w:sz w:val="24"/>
              </w:rPr>
            </w:pPr>
          </w:p>
        </w:tc>
      </w:tr>
      <w:tr w:rsidR="009D46F1">
        <w:trPr>
          <w:jc w:val="center"/>
        </w:trPr>
        <w:tc>
          <w:tcPr>
            <w:tcW w:w="634" w:type="dxa"/>
            <w:vAlign w:val="center"/>
          </w:tcPr>
          <w:p w:rsidR="009D46F1" w:rsidRDefault="009D46F1">
            <w:pPr>
              <w:tabs>
                <w:tab w:val="left" w:pos="360"/>
              </w:tabs>
              <w:spacing w:before="67" w:line="240" w:lineRule="atLeast"/>
              <w:ind w:right="-357"/>
              <w:rPr>
                <w:rFonts w:ascii="宋体"/>
                <w:sz w:val="24"/>
              </w:rPr>
            </w:pPr>
          </w:p>
        </w:tc>
        <w:tc>
          <w:tcPr>
            <w:tcW w:w="1241" w:type="dxa"/>
            <w:vAlign w:val="center"/>
          </w:tcPr>
          <w:p w:rsidR="009D46F1" w:rsidRDefault="009D46F1">
            <w:pPr>
              <w:jc w:val="center"/>
              <w:rPr>
                <w:rFonts w:ascii="宋体" w:cs="宋体"/>
                <w:sz w:val="24"/>
              </w:rPr>
            </w:pPr>
          </w:p>
        </w:tc>
        <w:tc>
          <w:tcPr>
            <w:tcW w:w="1937" w:type="dxa"/>
            <w:vAlign w:val="center"/>
          </w:tcPr>
          <w:p w:rsidR="009D46F1" w:rsidRDefault="009D46F1">
            <w:pPr>
              <w:tabs>
                <w:tab w:val="left" w:pos="360"/>
              </w:tabs>
              <w:spacing w:before="67" w:line="240" w:lineRule="atLeast"/>
              <w:ind w:right="-357" w:firstLine="200"/>
              <w:jc w:val="center"/>
              <w:rPr>
                <w:rFonts w:ascii="宋体"/>
                <w:sz w:val="24"/>
              </w:rPr>
            </w:pPr>
          </w:p>
        </w:tc>
        <w:tc>
          <w:tcPr>
            <w:tcW w:w="1985" w:type="dxa"/>
            <w:vAlign w:val="center"/>
          </w:tcPr>
          <w:p w:rsidR="009D46F1" w:rsidRDefault="009D46F1">
            <w:pPr>
              <w:jc w:val="center"/>
              <w:rPr>
                <w:rFonts w:ascii="宋体"/>
                <w:sz w:val="24"/>
              </w:rPr>
            </w:pPr>
          </w:p>
        </w:tc>
        <w:tc>
          <w:tcPr>
            <w:tcW w:w="567" w:type="dxa"/>
            <w:vAlign w:val="center"/>
          </w:tcPr>
          <w:p w:rsidR="009D46F1" w:rsidRDefault="009D46F1">
            <w:pPr>
              <w:jc w:val="center"/>
              <w:rPr>
                <w:rFonts w:ascii="宋体"/>
                <w:sz w:val="24"/>
              </w:rPr>
            </w:pPr>
          </w:p>
        </w:tc>
        <w:tc>
          <w:tcPr>
            <w:tcW w:w="755" w:type="dxa"/>
            <w:vAlign w:val="center"/>
          </w:tcPr>
          <w:p w:rsidR="009D46F1" w:rsidRDefault="009D46F1">
            <w:pPr>
              <w:tabs>
                <w:tab w:val="left" w:pos="360"/>
              </w:tabs>
              <w:spacing w:before="67" w:line="240" w:lineRule="atLeast"/>
              <w:ind w:right="-357" w:firstLine="120"/>
              <w:jc w:val="center"/>
              <w:rPr>
                <w:rFonts w:ascii="宋体"/>
                <w:sz w:val="24"/>
              </w:rPr>
            </w:pPr>
          </w:p>
        </w:tc>
        <w:tc>
          <w:tcPr>
            <w:tcW w:w="567" w:type="dxa"/>
            <w:vAlign w:val="center"/>
          </w:tcPr>
          <w:p w:rsidR="009D46F1" w:rsidRDefault="009D46F1">
            <w:pPr>
              <w:tabs>
                <w:tab w:val="left" w:pos="360"/>
              </w:tabs>
              <w:spacing w:before="67" w:line="240" w:lineRule="atLeast"/>
              <w:ind w:right="-357" w:firstLine="240"/>
              <w:jc w:val="center"/>
              <w:rPr>
                <w:rFonts w:ascii="宋体"/>
                <w:sz w:val="24"/>
              </w:rPr>
            </w:pPr>
          </w:p>
        </w:tc>
        <w:tc>
          <w:tcPr>
            <w:tcW w:w="594" w:type="dxa"/>
            <w:vAlign w:val="center"/>
          </w:tcPr>
          <w:p w:rsidR="009D46F1" w:rsidRDefault="009D46F1">
            <w:pPr>
              <w:tabs>
                <w:tab w:val="left" w:pos="360"/>
              </w:tabs>
              <w:spacing w:before="67" w:line="240" w:lineRule="atLeast"/>
              <w:ind w:right="-357" w:firstLine="240"/>
              <w:jc w:val="center"/>
              <w:rPr>
                <w:rFonts w:ascii="宋体"/>
                <w:sz w:val="24"/>
              </w:rPr>
            </w:pPr>
          </w:p>
        </w:tc>
        <w:tc>
          <w:tcPr>
            <w:tcW w:w="851" w:type="dxa"/>
            <w:vAlign w:val="center"/>
          </w:tcPr>
          <w:p w:rsidR="009D46F1" w:rsidRDefault="009D46F1">
            <w:pPr>
              <w:tabs>
                <w:tab w:val="left" w:pos="360"/>
              </w:tabs>
              <w:spacing w:before="67" w:line="240" w:lineRule="atLeast"/>
              <w:ind w:right="-357" w:firstLine="240"/>
              <w:jc w:val="center"/>
              <w:rPr>
                <w:rFonts w:ascii="宋体"/>
                <w:sz w:val="24"/>
              </w:rPr>
            </w:pPr>
          </w:p>
        </w:tc>
      </w:tr>
      <w:tr w:rsidR="009D46F1">
        <w:trPr>
          <w:jc w:val="center"/>
        </w:trPr>
        <w:tc>
          <w:tcPr>
            <w:tcW w:w="634" w:type="dxa"/>
            <w:vAlign w:val="center"/>
          </w:tcPr>
          <w:p w:rsidR="009D46F1" w:rsidRDefault="009D46F1">
            <w:pPr>
              <w:tabs>
                <w:tab w:val="left" w:pos="360"/>
              </w:tabs>
              <w:spacing w:before="67" w:line="240" w:lineRule="atLeast"/>
              <w:ind w:right="-357"/>
              <w:rPr>
                <w:rFonts w:ascii="宋体"/>
                <w:sz w:val="24"/>
              </w:rPr>
            </w:pPr>
          </w:p>
        </w:tc>
        <w:tc>
          <w:tcPr>
            <w:tcW w:w="1241" w:type="dxa"/>
            <w:vAlign w:val="center"/>
          </w:tcPr>
          <w:p w:rsidR="009D46F1" w:rsidRDefault="009D46F1">
            <w:pPr>
              <w:jc w:val="center"/>
              <w:rPr>
                <w:rFonts w:ascii="宋体" w:cs="宋体"/>
                <w:sz w:val="24"/>
              </w:rPr>
            </w:pPr>
          </w:p>
        </w:tc>
        <w:tc>
          <w:tcPr>
            <w:tcW w:w="1937" w:type="dxa"/>
            <w:vAlign w:val="center"/>
          </w:tcPr>
          <w:p w:rsidR="009D46F1" w:rsidRDefault="009D46F1">
            <w:pPr>
              <w:tabs>
                <w:tab w:val="left" w:pos="360"/>
              </w:tabs>
              <w:spacing w:before="67" w:line="240" w:lineRule="atLeast"/>
              <w:ind w:right="-357" w:firstLine="200"/>
              <w:jc w:val="center"/>
              <w:rPr>
                <w:rFonts w:ascii="宋体"/>
                <w:sz w:val="24"/>
              </w:rPr>
            </w:pPr>
          </w:p>
        </w:tc>
        <w:tc>
          <w:tcPr>
            <w:tcW w:w="1985" w:type="dxa"/>
            <w:vAlign w:val="center"/>
          </w:tcPr>
          <w:p w:rsidR="009D46F1" w:rsidRDefault="009D46F1">
            <w:pPr>
              <w:jc w:val="center"/>
              <w:rPr>
                <w:rFonts w:ascii="宋体"/>
                <w:sz w:val="24"/>
              </w:rPr>
            </w:pPr>
          </w:p>
        </w:tc>
        <w:tc>
          <w:tcPr>
            <w:tcW w:w="567" w:type="dxa"/>
            <w:vAlign w:val="center"/>
          </w:tcPr>
          <w:p w:rsidR="009D46F1" w:rsidRDefault="009D46F1">
            <w:pPr>
              <w:jc w:val="center"/>
              <w:rPr>
                <w:rFonts w:ascii="宋体"/>
                <w:sz w:val="24"/>
              </w:rPr>
            </w:pPr>
          </w:p>
        </w:tc>
        <w:tc>
          <w:tcPr>
            <w:tcW w:w="755" w:type="dxa"/>
            <w:vAlign w:val="center"/>
          </w:tcPr>
          <w:p w:rsidR="009D46F1" w:rsidRDefault="009D46F1">
            <w:pPr>
              <w:tabs>
                <w:tab w:val="left" w:pos="360"/>
              </w:tabs>
              <w:spacing w:before="67" w:line="240" w:lineRule="atLeast"/>
              <w:ind w:right="-357" w:firstLine="120"/>
              <w:jc w:val="center"/>
              <w:rPr>
                <w:rFonts w:ascii="宋体"/>
                <w:sz w:val="24"/>
              </w:rPr>
            </w:pPr>
          </w:p>
        </w:tc>
        <w:tc>
          <w:tcPr>
            <w:tcW w:w="567" w:type="dxa"/>
            <w:vAlign w:val="center"/>
          </w:tcPr>
          <w:p w:rsidR="009D46F1" w:rsidRDefault="009D46F1">
            <w:pPr>
              <w:tabs>
                <w:tab w:val="left" w:pos="360"/>
              </w:tabs>
              <w:spacing w:before="67" w:line="240" w:lineRule="atLeast"/>
              <w:ind w:right="-357" w:firstLine="240"/>
              <w:jc w:val="center"/>
              <w:rPr>
                <w:rFonts w:ascii="宋体"/>
                <w:sz w:val="24"/>
              </w:rPr>
            </w:pPr>
          </w:p>
        </w:tc>
        <w:tc>
          <w:tcPr>
            <w:tcW w:w="594" w:type="dxa"/>
            <w:vAlign w:val="center"/>
          </w:tcPr>
          <w:p w:rsidR="009D46F1" w:rsidRDefault="009D46F1">
            <w:pPr>
              <w:tabs>
                <w:tab w:val="left" w:pos="360"/>
              </w:tabs>
              <w:spacing w:before="67" w:line="240" w:lineRule="atLeast"/>
              <w:ind w:right="-357" w:firstLine="240"/>
              <w:jc w:val="center"/>
              <w:rPr>
                <w:rFonts w:ascii="宋体"/>
                <w:sz w:val="24"/>
              </w:rPr>
            </w:pPr>
          </w:p>
        </w:tc>
        <w:tc>
          <w:tcPr>
            <w:tcW w:w="851" w:type="dxa"/>
            <w:vAlign w:val="center"/>
          </w:tcPr>
          <w:p w:rsidR="009D46F1" w:rsidRDefault="009D46F1">
            <w:pPr>
              <w:tabs>
                <w:tab w:val="left" w:pos="360"/>
              </w:tabs>
              <w:spacing w:before="67" w:line="240" w:lineRule="atLeast"/>
              <w:ind w:right="-357" w:firstLine="240"/>
              <w:jc w:val="center"/>
              <w:rPr>
                <w:rFonts w:ascii="宋体"/>
                <w:sz w:val="24"/>
              </w:rPr>
            </w:pPr>
          </w:p>
        </w:tc>
      </w:tr>
      <w:tr w:rsidR="009D46F1">
        <w:trPr>
          <w:jc w:val="center"/>
        </w:trPr>
        <w:tc>
          <w:tcPr>
            <w:tcW w:w="634" w:type="dxa"/>
            <w:vAlign w:val="center"/>
          </w:tcPr>
          <w:p w:rsidR="009D46F1" w:rsidRDefault="009D46F1">
            <w:pPr>
              <w:tabs>
                <w:tab w:val="left" w:pos="360"/>
              </w:tabs>
              <w:spacing w:before="67" w:line="240" w:lineRule="atLeast"/>
              <w:ind w:right="-357"/>
              <w:jc w:val="center"/>
              <w:rPr>
                <w:rFonts w:ascii="宋体"/>
                <w:sz w:val="24"/>
              </w:rPr>
            </w:pPr>
          </w:p>
        </w:tc>
        <w:tc>
          <w:tcPr>
            <w:tcW w:w="1241" w:type="dxa"/>
            <w:vAlign w:val="center"/>
          </w:tcPr>
          <w:p w:rsidR="009D46F1" w:rsidRDefault="009D46F1">
            <w:pPr>
              <w:jc w:val="center"/>
              <w:rPr>
                <w:rFonts w:ascii="宋体" w:cs="宋体"/>
                <w:sz w:val="24"/>
              </w:rPr>
            </w:pPr>
          </w:p>
        </w:tc>
        <w:tc>
          <w:tcPr>
            <w:tcW w:w="1937" w:type="dxa"/>
            <w:vAlign w:val="center"/>
          </w:tcPr>
          <w:p w:rsidR="009D46F1" w:rsidRDefault="009D46F1">
            <w:pPr>
              <w:tabs>
                <w:tab w:val="left" w:pos="360"/>
              </w:tabs>
              <w:spacing w:before="67" w:line="240" w:lineRule="atLeast"/>
              <w:ind w:right="-357" w:firstLine="200"/>
              <w:jc w:val="center"/>
              <w:rPr>
                <w:rFonts w:ascii="宋体"/>
                <w:sz w:val="24"/>
              </w:rPr>
            </w:pPr>
          </w:p>
        </w:tc>
        <w:tc>
          <w:tcPr>
            <w:tcW w:w="1985" w:type="dxa"/>
            <w:vAlign w:val="center"/>
          </w:tcPr>
          <w:p w:rsidR="009D46F1" w:rsidRDefault="009D46F1">
            <w:pPr>
              <w:jc w:val="center"/>
              <w:rPr>
                <w:rFonts w:ascii="宋体"/>
                <w:sz w:val="24"/>
              </w:rPr>
            </w:pPr>
          </w:p>
        </w:tc>
        <w:tc>
          <w:tcPr>
            <w:tcW w:w="567" w:type="dxa"/>
            <w:vAlign w:val="center"/>
          </w:tcPr>
          <w:p w:rsidR="009D46F1" w:rsidRDefault="009D46F1">
            <w:pPr>
              <w:jc w:val="center"/>
              <w:rPr>
                <w:rFonts w:ascii="宋体"/>
                <w:sz w:val="24"/>
              </w:rPr>
            </w:pPr>
          </w:p>
        </w:tc>
        <w:tc>
          <w:tcPr>
            <w:tcW w:w="755" w:type="dxa"/>
            <w:vAlign w:val="center"/>
          </w:tcPr>
          <w:p w:rsidR="009D46F1" w:rsidRDefault="009D46F1">
            <w:pPr>
              <w:tabs>
                <w:tab w:val="left" w:pos="360"/>
              </w:tabs>
              <w:spacing w:before="67" w:line="240" w:lineRule="atLeast"/>
              <w:ind w:right="-357" w:firstLine="120"/>
              <w:jc w:val="center"/>
              <w:rPr>
                <w:rFonts w:ascii="宋体"/>
                <w:sz w:val="24"/>
              </w:rPr>
            </w:pPr>
          </w:p>
        </w:tc>
        <w:tc>
          <w:tcPr>
            <w:tcW w:w="567" w:type="dxa"/>
            <w:vAlign w:val="center"/>
          </w:tcPr>
          <w:p w:rsidR="009D46F1" w:rsidRDefault="009D46F1">
            <w:pPr>
              <w:tabs>
                <w:tab w:val="left" w:pos="360"/>
              </w:tabs>
              <w:spacing w:before="67" w:line="240" w:lineRule="atLeast"/>
              <w:ind w:right="-357" w:firstLine="240"/>
              <w:jc w:val="center"/>
              <w:rPr>
                <w:rFonts w:ascii="宋体"/>
                <w:sz w:val="24"/>
              </w:rPr>
            </w:pPr>
          </w:p>
        </w:tc>
        <w:tc>
          <w:tcPr>
            <w:tcW w:w="594" w:type="dxa"/>
            <w:vAlign w:val="center"/>
          </w:tcPr>
          <w:p w:rsidR="009D46F1" w:rsidRDefault="009D46F1">
            <w:pPr>
              <w:tabs>
                <w:tab w:val="left" w:pos="360"/>
              </w:tabs>
              <w:spacing w:before="67" w:line="240" w:lineRule="atLeast"/>
              <w:ind w:right="-357" w:firstLine="240"/>
              <w:jc w:val="center"/>
              <w:rPr>
                <w:rFonts w:ascii="宋体"/>
                <w:sz w:val="24"/>
              </w:rPr>
            </w:pPr>
          </w:p>
        </w:tc>
        <w:tc>
          <w:tcPr>
            <w:tcW w:w="851" w:type="dxa"/>
            <w:vAlign w:val="center"/>
          </w:tcPr>
          <w:p w:rsidR="009D46F1" w:rsidRDefault="009D46F1">
            <w:pPr>
              <w:tabs>
                <w:tab w:val="left" w:pos="360"/>
              </w:tabs>
              <w:spacing w:before="67" w:line="240" w:lineRule="atLeast"/>
              <w:ind w:right="-357" w:firstLine="240"/>
              <w:jc w:val="center"/>
              <w:rPr>
                <w:rFonts w:ascii="宋体"/>
                <w:sz w:val="24"/>
              </w:rPr>
            </w:pPr>
          </w:p>
        </w:tc>
      </w:tr>
      <w:tr w:rsidR="009D46F1">
        <w:trPr>
          <w:jc w:val="center"/>
        </w:trPr>
        <w:tc>
          <w:tcPr>
            <w:tcW w:w="634" w:type="dxa"/>
            <w:vAlign w:val="center"/>
          </w:tcPr>
          <w:p w:rsidR="009D46F1" w:rsidRDefault="009D46F1">
            <w:pPr>
              <w:tabs>
                <w:tab w:val="left" w:pos="360"/>
              </w:tabs>
              <w:spacing w:before="67" w:line="240" w:lineRule="atLeast"/>
              <w:ind w:right="-357"/>
              <w:jc w:val="center"/>
              <w:rPr>
                <w:rFonts w:ascii="宋体"/>
                <w:sz w:val="24"/>
              </w:rPr>
            </w:pPr>
          </w:p>
        </w:tc>
        <w:tc>
          <w:tcPr>
            <w:tcW w:w="1241" w:type="dxa"/>
            <w:vAlign w:val="center"/>
          </w:tcPr>
          <w:p w:rsidR="009D46F1" w:rsidRDefault="009D46F1">
            <w:pPr>
              <w:jc w:val="center"/>
              <w:rPr>
                <w:rFonts w:ascii="宋体" w:cs="宋体"/>
                <w:sz w:val="24"/>
              </w:rPr>
            </w:pPr>
          </w:p>
        </w:tc>
        <w:tc>
          <w:tcPr>
            <w:tcW w:w="1937" w:type="dxa"/>
            <w:vAlign w:val="center"/>
          </w:tcPr>
          <w:p w:rsidR="009D46F1" w:rsidRDefault="009D46F1">
            <w:pPr>
              <w:tabs>
                <w:tab w:val="left" w:pos="360"/>
              </w:tabs>
              <w:spacing w:before="67" w:line="240" w:lineRule="atLeast"/>
              <w:ind w:right="-357" w:firstLine="200"/>
              <w:jc w:val="center"/>
              <w:rPr>
                <w:rFonts w:ascii="宋体"/>
                <w:sz w:val="24"/>
              </w:rPr>
            </w:pPr>
          </w:p>
        </w:tc>
        <w:tc>
          <w:tcPr>
            <w:tcW w:w="1985" w:type="dxa"/>
            <w:vAlign w:val="center"/>
          </w:tcPr>
          <w:p w:rsidR="009D46F1" w:rsidRDefault="009D46F1">
            <w:pPr>
              <w:jc w:val="center"/>
              <w:rPr>
                <w:rFonts w:ascii="宋体"/>
                <w:sz w:val="24"/>
              </w:rPr>
            </w:pPr>
          </w:p>
        </w:tc>
        <w:tc>
          <w:tcPr>
            <w:tcW w:w="567" w:type="dxa"/>
            <w:vAlign w:val="center"/>
          </w:tcPr>
          <w:p w:rsidR="009D46F1" w:rsidRDefault="009D46F1">
            <w:pPr>
              <w:jc w:val="center"/>
              <w:rPr>
                <w:rFonts w:ascii="宋体"/>
                <w:sz w:val="24"/>
              </w:rPr>
            </w:pPr>
          </w:p>
        </w:tc>
        <w:tc>
          <w:tcPr>
            <w:tcW w:w="755" w:type="dxa"/>
            <w:vAlign w:val="center"/>
          </w:tcPr>
          <w:p w:rsidR="009D46F1" w:rsidRDefault="009D46F1">
            <w:pPr>
              <w:tabs>
                <w:tab w:val="left" w:pos="360"/>
              </w:tabs>
              <w:spacing w:before="67" w:line="240" w:lineRule="atLeast"/>
              <w:ind w:right="-357" w:firstLine="120"/>
              <w:jc w:val="center"/>
              <w:rPr>
                <w:rFonts w:ascii="宋体"/>
                <w:sz w:val="24"/>
              </w:rPr>
            </w:pPr>
          </w:p>
        </w:tc>
        <w:tc>
          <w:tcPr>
            <w:tcW w:w="567" w:type="dxa"/>
            <w:vAlign w:val="center"/>
          </w:tcPr>
          <w:p w:rsidR="009D46F1" w:rsidRDefault="009D46F1">
            <w:pPr>
              <w:tabs>
                <w:tab w:val="left" w:pos="360"/>
              </w:tabs>
              <w:spacing w:before="67" w:line="240" w:lineRule="atLeast"/>
              <w:ind w:right="-357" w:firstLine="240"/>
              <w:jc w:val="center"/>
              <w:rPr>
                <w:rFonts w:ascii="宋体"/>
                <w:sz w:val="24"/>
              </w:rPr>
            </w:pPr>
          </w:p>
        </w:tc>
        <w:tc>
          <w:tcPr>
            <w:tcW w:w="594" w:type="dxa"/>
            <w:vAlign w:val="center"/>
          </w:tcPr>
          <w:p w:rsidR="009D46F1" w:rsidRDefault="009D46F1">
            <w:pPr>
              <w:tabs>
                <w:tab w:val="left" w:pos="360"/>
              </w:tabs>
              <w:spacing w:before="67" w:line="240" w:lineRule="atLeast"/>
              <w:ind w:right="-357" w:firstLine="240"/>
              <w:jc w:val="center"/>
              <w:rPr>
                <w:rFonts w:ascii="宋体"/>
                <w:sz w:val="24"/>
              </w:rPr>
            </w:pPr>
          </w:p>
        </w:tc>
        <w:tc>
          <w:tcPr>
            <w:tcW w:w="851" w:type="dxa"/>
            <w:vAlign w:val="center"/>
          </w:tcPr>
          <w:p w:rsidR="009D46F1" w:rsidRDefault="009D46F1">
            <w:pPr>
              <w:tabs>
                <w:tab w:val="left" w:pos="360"/>
              </w:tabs>
              <w:spacing w:before="67" w:line="240" w:lineRule="atLeast"/>
              <w:ind w:right="-357" w:firstLine="240"/>
              <w:jc w:val="center"/>
              <w:rPr>
                <w:rFonts w:ascii="宋体"/>
                <w:sz w:val="24"/>
              </w:rPr>
            </w:pPr>
          </w:p>
        </w:tc>
      </w:tr>
      <w:tr w:rsidR="009D46F1">
        <w:trPr>
          <w:jc w:val="center"/>
        </w:trPr>
        <w:tc>
          <w:tcPr>
            <w:tcW w:w="634" w:type="dxa"/>
            <w:vAlign w:val="center"/>
          </w:tcPr>
          <w:p w:rsidR="009D46F1" w:rsidRDefault="009D46F1">
            <w:pPr>
              <w:tabs>
                <w:tab w:val="left" w:pos="360"/>
              </w:tabs>
              <w:spacing w:before="67" w:line="240" w:lineRule="atLeast"/>
              <w:ind w:right="-357"/>
              <w:jc w:val="center"/>
              <w:rPr>
                <w:rFonts w:ascii="宋体"/>
                <w:sz w:val="24"/>
              </w:rPr>
            </w:pPr>
          </w:p>
        </w:tc>
        <w:tc>
          <w:tcPr>
            <w:tcW w:w="1241" w:type="dxa"/>
            <w:vAlign w:val="center"/>
          </w:tcPr>
          <w:p w:rsidR="009D46F1" w:rsidRDefault="009D46F1">
            <w:pPr>
              <w:jc w:val="center"/>
              <w:rPr>
                <w:rFonts w:ascii="宋体" w:cs="宋体"/>
                <w:sz w:val="24"/>
              </w:rPr>
            </w:pPr>
          </w:p>
        </w:tc>
        <w:tc>
          <w:tcPr>
            <w:tcW w:w="1937" w:type="dxa"/>
            <w:vAlign w:val="center"/>
          </w:tcPr>
          <w:p w:rsidR="009D46F1" w:rsidRDefault="009D46F1">
            <w:pPr>
              <w:tabs>
                <w:tab w:val="left" w:pos="360"/>
              </w:tabs>
              <w:spacing w:before="67" w:line="240" w:lineRule="atLeast"/>
              <w:ind w:right="-357" w:firstLine="200"/>
              <w:jc w:val="center"/>
              <w:rPr>
                <w:rFonts w:ascii="宋体"/>
                <w:sz w:val="24"/>
              </w:rPr>
            </w:pPr>
          </w:p>
        </w:tc>
        <w:tc>
          <w:tcPr>
            <w:tcW w:w="1985" w:type="dxa"/>
            <w:vAlign w:val="center"/>
          </w:tcPr>
          <w:p w:rsidR="009D46F1" w:rsidRDefault="009D46F1">
            <w:pPr>
              <w:jc w:val="center"/>
              <w:rPr>
                <w:rFonts w:ascii="宋体"/>
                <w:sz w:val="24"/>
              </w:rPr>
            </w:pPr>
          </w:p>
        </w:tc>
        <w:tc>
          <w:tcPr>
            <w:tcW w:w="567" w:type="dxa"/>
            <w:vAlign w:val="center"/>
          </w:tcPr>
          <w:p w:rsidR="009D46F1" w:rsidRDefault="009D46F1">
            <w:pPr>
              <w:jc w:val="center"/>
              <w:rPr>
                <w:rFonts w:ascii="宋体"/>
                <w:sz w:val="24"/>
              </w:rPr>
            </w:pPr>
          </w:p>
        </w:tc>
        <w:tc>
          <w:tcPr>
            <w:tcW w:w="755" w:type="dxa"/>
            <w:vAlign w:val="center"/>
          </w:tcPr>
          <w:p w:rsidR="009D46F1" w:rsidRDefault="009D46F1">
            <w:pPr>
              <w:tabs>
                <w:tab w:val="left" w:pos="360"/>
              </w:tabs>
              <w:spacing w:before="67" w:line="240" w:lineRule="atLeast"/>
              <w:ind w:right="-357" w:firstLine="120"/>
              <w:jc w:val="center"/>
              <w:rPr>
                <w:rFonts w:ascii="宋体"/>
                <w:sz w:val="24"/>
              </w:rPr>
            </w:pPr>
          </w:p>
        </w:tc>
        <w:tc>
          <w:tcPr>
            <w:tcW w:w="567" w:type="dxa"/>
            <w:vAlign w:val="center"/>
          </w:tcPr>
          <w:p w:rsidR="009D46F1" w:rsidRDefault="009D46F1">
            <w:pPr>
              <w:tabs>
                <w:tab w:val="left" w:pos="360"/>
              </w:tabs>
              <w:spacing w:before="67" w:line="240" w:lineRule="atLeast"/>
              <w:ind w:right="-357" w:firstLine="240"/>
              <w:jc w:val="center"/>
              <w:rPr>
                <w:rFonts w:ascii="宋体"/>
                <w:sz w:val="24"/>
              </w:rPr>
            </w:pPr>
          </w:p>
        </w:tc>
        <w:tc>
          <w:tcPr>
            <w:tcW w:w="594" w:type="dxa"/>
            <w:vAlign w:val="center"/>
          </w:tcPr>
          <w:p w:rsidR="009D46F1" w:rsidRDefault="009D46F1">
            <w:pPr>
              <w:tabs>
                <w:tab w:val="left" w:pos="360"/>
              </w:tabs>
              <w:spacing w:before="67" w:line="240" w:lineRule="atLeast"/>
              <w:ind w:right="-357" w:firstLine="240"/>
              <w:jc w:val="center"/>
              <w:rPr>
                <w:rFonts w:ascii="宋体"/>
                <w:sz w:val="24"/>
              </w:rPr>
            </w:pPr>
          </w:p>
        </w:tc>
        <w:tc>
          <w:tcPr>
            <w:tcW w:w="851" w:type="dxa"/>
            <w:vAlign w:val="center"/>
          </w:tcPr>
          <w:p w:rsidR="009D46F1" w:rsidRDefault="009D46F1">
            <w:pPr>
              <w:tabs>
                <w:tab w:val="left" w:pos="360"/>
              </w:tabs>
              <w:spacing w:before="67" w:line="240" w:lineRule="atLeast"/>
              <w:ind w:right="-357" w:firstLine="240"/>
              <w:jc w:val="center"/>
              <w:rPr>
                <w:rFonts w:ascii="宋体"/>
                <w:sz w:val="24"/>
              </w:rPr>
            </w:pPr>
          </w:p>
        </w:tc>
      </w:tr>
      <w:tr w:rsidR="009D46F1">
        <w:trPr>
          <w:trHeight w:val="1795"/>
          <w:jc w:val="center"/>
        </w:trPr>
        <w:tc>
          <w:tcPr>
            <w:tcW w:w="9131" w:type="dxa"/>
            <w:gridSpan w:val="9"/>
            <w:vAlign w:val="center"/>
          </w:tcPr>
          <w:p w:rsidR="009D46F1" w:rsidRDefault="00E51E14">
            <w:pPr>
              <w:rPr>
                <w:rFonts w:ascii="宋体" w:cs="宋体"/>
                <w:b/>
                <w:bCs/>
                <w:sz w:val="24"/>
              </w:rPr>
            </w:pPr>
            <w:r>
              <w:rPr>
                <w:rFonts w:ascii="宋体" w:hAnsi="宋体" w:cs="宋体" w:hint="eastAsia"/>
                <w:b/>
                <w:sz w:val="24"/>
              </w:rPr>
              <w:t>交货地点：用户指定</w:t>
            </w:r>
          </w:p>
          <w:p w:rsidR="009D46F1" w:rsidRDefault="009D46F1">
            <w:pPr>
              <w:rPr>
                <w:rFonts w:ascii="宋体" w:cs="宋体"/>
                <w:b/>
                <w:bCs/>
                <w:sz w:val="24"/>
              </w:rPr>
            </w:pPr>
          </w:p>
          <w:p w:rsidR="009D46F1" w:rsidRDefault="00E51E14">
            <w:pPr>
              <w:rPr>
                <w:rFonts w:ascii="宋体"/>
                <w:b/>
                <w:bCs/>
                <w:sz w:val="28"/>
                <w:szCs w:val="28"/>
                <w:u w:val="single"/>
              </w:rPr>
            </w:pPr>
            <w:r>
              <w:rPr>
                <w:rFonts w:ascii="宋体" w:hAnsi="宋体" w:cs="宋体" w:hint="eastAsia"/>
                <w:b/>
                <w:bCs/>
                <w:sz w:val="24"/>
              </w:rPr>
              <w:t>报价总计：</w:t>
            </w:r>
            <w:r>
              <w:rPr>
                <w:rFonts w:ascii="宋体" w:hAnsi="宋体" w:hint="eastAsia"/>
                <w:b/>
                <w:bCs/>
                <w:sz w:val="24"/>
              </w:rPr>
              <w:t>￥</w:t>
            </w:r>
          </w:p>
          <w:p w:rsidR="009D46F1" w:rsidRDefault="009D46F1">
            <w:pPr>
              <w:rPr>
                <w:rFonts w:ascii="宋体" w:cs="宋体"/>
                <w:b/>
                <w:bCs/>
                <w:sz w:val="24"/>
              </w:rPr>
            </w:pPr>
          </w:p>
          <w:p w:rsidR="009D46F1" w:rsidRDefault="00E51E14">
            <w:pPr>
              <w:rPr>
                <w:rFonts w:ascii="宋体" w:cs="宋体"/>
                <w:sz w:val="24"/>
                <w:u w:val="single"/>
              </w:rPr>
            </w:pPr>
            <w:r>
              <w:rPr>
                <w:rFonts w:ascii="宋体" w:hAnsi="宋体" w:hint="eastAsia"/>
                <w:b/>
                <w:bCs/>
                <w:sz w:val="24"/>
              </w:rPr>
              <w:t>人民币（大写）</w:t>
            </w:r>
          </w:p>
        </w:tc>
      </w:tr>
    </w:tbl>
    <w:p w:rsidR="009D46F1" w:rsidRDefault="009D46F1">
      <w:pPr>
        <w:snapToGrid w:val="0"/>
        <w:spacing w:line="240" w:lineRule="atLeast"/>
        <w:rPr>
          <w:rFonts w:ascii="宋体"/>
          <w:sz w:val="24"/>
        </w:rPr>
      </w:pPr>
    </w:p>
    <w:p w:rsidR="009D46F1" w:rsidRDefault="00E51E14">
      <w:pPr>
        <w:spacing w:line="240" w:lineRule="atLeast"/>
        <w:ind w:firstLine="600"/>
        <w:rPr>
          <w:rFonts w:ascii="宋体"/>
          <w:sz w:val="24"/>
        </w:rPr>
      </w:pPr>
      <w:r>
        <w:rPr>
          <w:rFonts w:ascii="宋体" w:hAnsi="宋体" w:cs="宋体" w:hint="eastAsia"/>
          <w:sz w:val="24"/>
        </w:rPr>
        <w:t>注：投标总报价为含货物、运输、人工、保险、培训及各种税费在内的总报价。</w:t>
      </w:r>
    </w:p>
    <w:p w:rsidR="009D46F1" w:rsidRDefault="00E51E14">
      <w:pPr>
        <w:ind w:firstLineChars="150" w:firstLine="360"/>
        <w:rPr>
          <w:rFonts w:ascii="宋体"/>
          <w:sz w:val="24"/>
        </w:rPr>
      </w:pPr>
      <w:r>
        <w:rPr>
          <w:rFonts w:ascii="宋体" w:hAnsi="宋体" w:hint="eastAsia"/>
          <w:sz w:val="24"/>
        </w:rPr>
        <w:t>报价人全称：（盖章）</w:t>
      </w:r>
      <w:r>
        <w:rPr>
          <w:rFonts w:ascii="宋体" w:hAnsi="宋体"/>
          <w:sz w:val="24"/>
        </w:rPr>
        <w:t xml:space="preserve">               </w:t>
      </w:r>
    </w:p>
    <w:p w:rsidR="009D46F1" w:rsidRDefault="009D46F1">
      <w:pPr>
        <w:ind w:firstLineChars="150" w:firstLine="360"/>
        <w:rPr>
          <w:rFonts w:ascii="宋体"/>
          <w:sz w:val="24"/>
        </w:rPr>
      </w:pPr>
    </w:p>
    <w:p w:rsidR="009D46F1" w:rsidRDefault="009D46F1">
      <w:pPr>
        <w:ind w:firstLineChars="150" w:firstLine="360"/>
        <w:rPr>
          <w:rFonts w:ascii="宋体"/>
          <w:sz w:val="24"/>
        </w:rPr>
      </w:pPr>
    </w:p>
    <w:p w:rsidR="009D46F1" w:rsidRDefault="009D46F1">
      <w:pPr>
        <w:ind w:firstLineChars="150" w:firstLine="360"/>
        <w:rPr>
          <w:rFonts w:ascii="宋体"/>
          <w:sz w:val="24"/>
        </w:rPr>
      </w:pPr>
    </w:p>
    <w:p w:rsidR="009D46F1" w:rsidRDefault="00E51E14">
      <w:pPr>
        <w:ind w:firstLineChars="150" w:firstLine="360"/>
        <w:rPr>
          <w:rFonts w:ascii="宋体"/>
          <w:sz w:val="24"/>
        </w:rPr>
      </w:pPr>
      <w:r>
        <w:rPr>
          <w:rFonts w:ascii="宋体" w:hAnsi="宋体"/>
          <w:sz w:val="24"/>
        </w:rPr>
        <w:t xml:space="preserve"> </w:t>
      </w:r>
      <w:r>
        <w:rPr>
          <w:rFonts w:ascii="宋体" w:hAnsi="宋体" w:hint="eastAsia"/>
          <w:sz w:val="24"/>
        </w:rPr>
        <w:t>授权代表签字：</w:t>
      </w:r>
    </w:p>
    <w:p w:rsidR="009D46F1" w:rsidRDefault="009D46F1">
      <w:pPr>
        <w:widowControl/>
        <w:snapToGrid w:val="0"/>
        <w:spacing w:line="360" w:lineRule="auto"/>
        <w:ind w:firstLine="480"/>
        <w:jc w:val="left"/>
        <w:rPr>
          <w:rFonts w:ascii="宋体" w:cs="宋体"/>
          <w:kern w:val="0"/>
          <w:szCs w:val="21"/>
        </w:rPr>
      </w:pPr>
    </w:p>
    <w:p w:rsidR="009D46F1" w:rsidRDefault="009D46F1">
      <w:pPr>
        <w:widowControl/>
        <w:spacing w:line="375" w:lineRule="atLeast"/>
        <w:jc w:val="center"/>
        <w:outlineLvl w:val="1"/>
        <w:rPr>
          <w:rFonts w:ascii="宋体" w:cs="宋体"/>
          <w:b/>
          <w:kern w:val="0"/>
          <w:sz w:val="32"/>
          <w:szCs w:val="32"/>
        </w:rPr>
        <w:sectPr w:rsidR="009D46F1">
          <w:headerReference w:type="default" r:id="rId12"/>
          <w:footerReference w:type="default" r:id="rId13"/>
          <w:footerReference w:type="first" r:id="rId14"/>
          <w:pgSz w:w="12240" w:h="15840"/>
          <w:pgMar w:top="1134" w:right="1418" w:bottom="1134" w:left="1418" w:header="720" w:footer="720" w:gutter="0"/>
          <w:cols w:space="720"/>
          <w:titlePg/>
        </w:sectPr>
      </w:pPr>
      <w:bookmarkStart w:id="21" w:name="_Toc251163626"/>
    </w:p>
    <w:bookmarkEnd w:id="21"/>
    <w:p w:rsidR="009D46F1" w:rsidRDefault="00E51E14">
      <w:pPr>
        <w:widowControl/>
        <w:adjustRightInd w:val="0"/>
        <w:spacing w:after="40" w:line="560" w:lineRule="exact"/>
        <w:ind w:left="516"/>
        <w:jc w:val="center"/>
        <w:rPr>
          <w:rFonts w:ascii="宋体" w:cs="宋体"/>
          <w:kern w:val="0"/>
          <w:sz w:val="24"/>
        </w:rPr>
      </w:pPr>
      <w:r>
        <w:rPr>
          <w:rFonts w:ascii="宋体" w:hAnsi="宋体" w:cs="宋体" w:hint="eastAsia"/>
          <w:b/>
          <w:kern w:val="0"/>
          <w:sz w:val="32"/>
          <w:szCs w:val="32"/>
        </w:rPr>
        <w:lastRenderedPageBreak/>
        <w:t>表</w:t>
      </w:r>
      <w:r>
        <w:rPr>
          <w:rFonts w:ascii="宋体" w:hAnsi="宋体" w:cs="宋体"/>
          <w:b/>
          <w:kern w:val="0"/>
          <w:sz w:val="32"/>
          <w:szCs w:val="32"/>
        </w:rPr>
        <w:t>4</w:t>
      </w:r>
      <w:r>
        <w:rPr>
          <w:rFonts w:ascii="宋体" w:hAnsi="宋体" w:cs="宋体" w:hint="eastAsia"/>
          <w:b/>
          <w:kern w:val="0"/>
          <w:sz w:val="32"/>
          <w:szCs w:val="32"/>
        </w:rPr>
        <w:t>：法定代表人证明书、授权书</w:t>
      </w:r>
    </w:p>
    <w:p w:rsidR="009D46F1" w:rsidRDefault="00E51E14">
      <w:pPr>
        <w:widowControl/>
        <w:spacing w:after="40" w:line="560" w:lineRule="exact"/>
        <w:ind w:firstLineChars="50" w:firstLine="161"/>
        <w:jc w:val="center"/>
        <w:rPr>
          <w:rFonts w:ascii="宋体" w:cs="宋体"/>
          <w:kern w:val="0"/>
          <w:sz w:val="24"/>
        </w:rPr>
      </w:pPr>
      <w:r>
        <w:rPr>
          <w:rFonts w:ascii="宋体" w:hAnsi="宋体" w:cs="宋体" w:hint="eastAsia"/>
          <w:b/>
          <w:kern w:val="0"/>
          <w:sz w:val="32"/>
          <w:szCs w:val="32"/>
        </w:rPr>
        <w:t>法定代表人证明书</w:t>
      </w:r>
    </w:p>
    <w:p w:rsidR="009D46F1" w:rsidRDefault="00E51E14">
      <w:pPr>
        <w:widowControl/>
        <w:spacing w:after="40" w:line="560" w:lineRule="exact"/>
        <w:jc w:val="left"/>
        <w:rPr>
          <w:rFonts w:ascii="宋体" w:cs="宋体"/>
          <w:kern w:val="0"/>
          <w:sz w:val="24"/>
        </w:rPr>
      </w:pPr>
      <w:r>
        <w:rPr>
          <w:rFonts w:ascii="宋体" w:hAnsi="宋体" w:cs="宋体" w:hint="eastAsia"/>
          <w:kern w:val="0"/>
          <w:sz w:val="24"/>
        </w:rPr>
        <w:t>法正项目管理集团有限公司：</w:t>
      </w:r>
    </w:p>
    <w:p w:rsidR="009D46F1" w:rsidRDefault="00E51E14">
      <w:pPr>
        <w:widowControl/>
        <w:spacing w:after="40" w:line="560" w:lineRule="exact"/>
        <w:ind w:firstLine="420"/>
        <w:jc w:val="left"/>
        <w:rPr>
          <w:rFonts w:ascii="宋体" w:cs="宋体"/>
          <w:kern w:val="0"/>
          <w:sz w:val="24"/>
        </w:rPr>
      </w:pPr>
      <w:r>
        <w:rPr>
          <w:rFonts w:ascii="宋体" w:hAnsi="宋体" w:cs="宋体" w:hint="eastAsia"/>
          <w:kern w:val="0"/>
          <w:sz w:val="24"/>
        </w:rPr>
        <w:t>兹有</w:t>
      </w:r>
      <w:r>
        <w:rPr>
          <w:rFonts w:ascii="宋体" w:hAnsi="宋体" w:cs="宋体"/>
          <w:kern w:val="0"/>
          <w:sz w:val="24"/>
          <w:u w:val="single"/>
        </w:rPr>
        <w:t xml:space="preserve"> </w:t>
      </w:r>
      <w:r>
        <w:rPr>
          <w:rFonts w:ascii="宋体" w:hAnsi="宋体" w:cs="宋体" w:hint="eastAsia"/>
          <w:kern w:val="0"/>
          <w:sz w:val="24"/>
          <w:u w:val="single"/>
        </w:rPr>
        <w:t>（姓名）</w:t>
      </w:r>
      <w:r>
        <w:rPr>
          <w:rFonts w:ascii="宋体" w:hAnsi="宋体" w:cs="宋体"/>
          <w:kern w:val="0"/>
          <w:sz w:val="24"/>
          <w:u w:val="single"/>
        </w:rPr>
        <w:t xml:space="preserve"> </w:t>
      </w:r>
      <w:r>
        <w:rPr>
          <w:rFonts w:ascii="宋体" w:hAnsi="宋体" w:cs="宋体" w:hint="eastAsia"/>
          <w:kern w:val="0"/>
          <w:sz w:val="24"/>
        </w:rPr>
        <w:t>性别</w:t>
      </w:r>
      <w:r>
        <w:rPr>
          <w:rFonts w:ascii="宋体" w:hAnsi="宋体" w:cs="宋体"/>
          <w:kern w:val="0"/>
          <w:sz w:val="24"/>
        </w:rPr>
        <w:t xml:space="preserve"> </w:t>
      </w:r>
      <w:r>
        <w:rPr>
          <w:rFonts w:ascii="宋体" w:hAnsi="宋体" w:cs="宋体" w:hint="eastAsia"/>
          <w:kern w:val="0"/>
          <w:sz w:val="24"/>
        </w:rPr>
        <w:t>年龄职务为我公司法定代表人，身份证号码为</w:t>
      </w:r>
      <w:r>
        <w:rPr>
          <w:rFonts w:ascii="宋体" w:hAnsi="宋体" w:cs="宋体"/>
          <w:kern w:val="0"/>
          <w:sz w:val="24"/>
        </w:rPr>
        <w:t xml:space="preserve"> </w:t>
      </w:r>
      <w:r>
        <w:rPr>
          <w:rFonts w:ascii="宋体" w:hAnsi="宋体" w:cs="宋体" w:hint="eastAsia"/>
          <w:kern w:val="0"/>
          <w:sz w:val="24"/>
        </w:rPr>
        <w:t>。</w:t>
      </w:r>
    </w:p>
    <w:p w:rsidR="009D46F1" w:rsidRDefault="00E51E14">
      <w:pPr>
        <w:widowControl/>
        <w:spacing w:after="40" w:line="560" w:lineRule="exact"/>
        <w:ind w:firstLine="420"/>
        <w:jc w:val="left"/>
        <w:rPr>
          <w:rFonts w:ascii="宋体" w:cs="宋体"/>
          <w:kern w:val="0"/>
          <w:sz w:val="24"/>
        </w:rPr>
      </w:pPr>
      <w:r>
        <w:rPr>
          <w:rFonts w:ascii="宋体" w:hAnsi="宋体" w:cs="宋体" w:hint="eastAsia"/>
          <w:kern w:val="0"/>
          <w:sz w:val="24"/>
        </w:rPr>
        <w:t>特此证明。</w:t>
      </w:r>
    </w:p>
    <w:p w:rsidR="009D46F1" w:rsidRDefault="00E51E14">
      <w:pPr>
        <w:widowControl/>
        <w:spacing w:after="40" w:line="560" w:lineRule="exact"/>
        <w:ind w:firstLine="420"/>
        <w:jc w:val="right"/>
        <w:rPr>
          <w:rFonts w:ascii="宋体" w:cs="宋体"/>
          <w:kern w:val="0"/>
          <w:sz w:val="24"/>
        </w:rPr>
      </w:pPr>
      <w:r>
        <w:rPr>
          <w:rFonts w:ascii="宋体" w:hAnsi="宋体" w:cs="宋体"/>
          <w:kern w:val="0"/>
          <w:sz w:val="24"/>
        </w:rPr>
        <w:t xml:space="preserve">                           </w:t>
      </w:r>
      <w:r>
        <w:rPr>
          <w:rFonts w:ascii="宋体" w:hAnsi="宋体" w:cs="宋体" w:hint="eastAsia"/>
          <w:kern w:val="0"/>
          <w:sz w:val="24"/>
        </w:rPr>
        <w:t>（单位全称）（盖章）</w:t>
      </w:r>
    </w:p>
    <w:p w:rsidR="009D46F1" w:rsidRDefault="00E51E14">
      <w:pPr>
        <w:widowControl/>
        <w:spacing w:after="40" w:line="560" w:lineRule="exact"/>
        <w:ind w:firstLine="420"/>
        <w:jc w:val="right"/>
        <w:rPr>
          <w:rFonts w:ascii="宋体" w:cs="宋体"/>
          <w:kern w:val="0"/>
          <w:sz w:val="24"/>
        </w:rPr>
      </w:pPr>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p w:rsidR="009D46F1" w:rsidRDefault="009D46F1">
      <w:pPr>
        <w:widowControl/>
        <w:spacing w:after="40" w:line="560" w:lineRule="exact"/>
        <w:ind w:leftChars="250" w:left="525"/>
        <w:jc w:val="center"/>
        <w:rPr>
          <w:rFonts w:ascii="宋体" w:cs="宋体"/>
          <w:b/>
          <w:kern w:val="0"/>
          <w:sz w:val="32"/>
          <w:szCs w:val="32"/>
        </w:rPr>
      </w:pPr>
    </w:p>
    <w:p w:rsidR="009D46F1" w:rsidRDefault="00E51E14">
      <w:pPr>
        <w:widowControl/>
        <w:spacing w:after="40" w:line="560" w:lineRule="exact"/>
        <w:ind w:leftChars="250" w:left="525"/>
        <w:jc w:val="center"/>
        <w:rPr>
          <w:rFonts w:ascii="宋体" w:cs="宋体"/>
          <w:kern w:val="0"/>
          <w:sz w:val="24"/>
        </w:rPr>
      </w:pPr>
      <w:r>
        <w:rPr>
          <w:rFonts w:ascii="宋体" w:hAnsi="宋体" w:cs="宋体" w:hint="eastAsia"/>
          <w:b/>
          <w:bCs/>
          <w:kern w:val="0"/>
          <w:sz w:val="32"/>
          <w:szCs w:val="32"/>
        </w:rPr>
        <w:t>法定代表人授权书</w:t>
      </w:r>
    </w:p>
    <w:p w:rsidR="009D46F1" w:rsidRDefault="00E51E14">
      <w:pPr>
        <w:widowControl/>
        <w:spacing w:after="40" w:line="560" w:lineRule="exact"/>
        <w:jc w:val="left"/>
        <w:rPr>
          <w:rFonts w:ascii="宋体" w:cs="宋体"/>
          <w:kern w:val="0"/>
          <w:sz w:val="24"/>
        </w:rPr>
      </w:pPr>
      <w:r>
        <w:rPr>
          <w:rFonts w:ascii="宋体" w:hAnsi="宋体" w:cs="宋体" w:hint="eastAsia"/>
          <w:kern w:val="0"/>
          <w:sz w:val="24"/>
        </w:rPr>
        <w:t>法正项目管理集团有限公司：</w:t>
      </w:r>
    </w:p>
    <w:p w:rsidR="009D46F1" w:rsidRDefault="00E51E14">
      <w:pPr>
        <w:widowControl/>
        <w:spacing w:after="40" w:line="560" w:lineRule="exact"/>
        <w:ind w:firstLineChars="250" w:firstLine="600"/>
        <w:jc w:val="left"/>
        <w:rPr>
          <w:rFonts w:ascii="宋体" w:cs="宋体"/>
          <w:kern w:val="0"/>
          <w:sz w:val="24"/>
        </w:rPr>
      </w:pPr>
      <w:r>
        <w:rPr>
          <w:rFonts w:ascii="宋体" w:hAnsi="宋体" w:cs="宋体"/>
          <w:kern w:val="0"/>
          <w:sz w:val="24"/>
          <w:u w:val="single"/>
        </w:rPr>
        <w:t xml:space="preserve">  </w:t>
      </w:r>
      <w:r>
        <w:rPr>
          <w:rFonts w:ascii="宋体" w:hAnsi="宋体" w:cs="宋体" w:hint="eastAsia"/>
          <w:kern w:val="0"/>
          <w:sz w:val="24"/>
          <w:u w:val="single"/>
        </w:rPr>
        <w:t>（单位全称）</w:t>
      </w:r>
      <w:r>
        <w:rPr>
          <w:rFonts w:ascii="宋体" w:hAnsi="宋体" w:cs="宋体"/>
          <w:kern w:val="0"/>
          <w:sz w:val="24"/>
          <w:u w:val="single"/>
        </w:rPr>
        <w:t xml:space="preserve"> </w:t>
      </w:r>
      <w:r>
        <w:rPr>
          <w:rFonts w:ascii="宋体" w:hAnsi="宋体" w:cs="宋体" w:hint="eastAsia"/>
          <w:kern w:val="0"/>
          <w:sz w:val="24"/>
        </w:rPr>
        <w:t>法定代表人</w:t>
      </w:r>
      <w:r>
        <w:rPr>
          <w:rFonts w:ascii="宋体" w:hAnsi="宋体" w:cs="宋体"/>
          <w:kern w:val="0"/>
          <w:sz w:val="24"/>
          <w:u w:val="single"/>
        </w:rPr>
        <w:t xml:space="preserve">  </w:t>
      </w:r>
      <w:r>
        <w:rPr>
          <w:rFonts w:ascii="宋体" w:hAnsi="宋体" w:cs="宋体" w:hint="eastAsia"/>
          <w:kern w:val="0"/>
          <w:sz w:val="24"/>
          <w:u w:val="single"/>
        </w:rPr>
        <w:t>（姓名）</w:t>
      </w:r>
      <w:r>
        <w:rPr>
          <w:rFonts w:ascii="宋体" w:hAnsi="宋体" w:cs="宋体"/>
          <w:kern w:val="0"/>
          <w:sz w:val="24"/>
          <w:u w:val="single"/>
        </w:rPr>
        <w:t xml:space="preserve">    </w:t>
      </w:r>
      <w:r>
        <w:rPr>
          <w:rFonts w:ascii="宋体" w:hAnsi="宋体" w:cs="宋体" w:hint="eastAsia"/>
          <w:kern w:val="0"/>
          <w:sz w:val="24"/>
        </w:rPr>
        <w:t>授权</w:t>
      </w:r>
      <w:r>
        <w:rPr>
          <w:rFonts w:ascii="宋体" w:hAnsi="宋体" w:cs="宋体"/>
          <w:kern w:val="0"/>
          <w:sz w:val="24"/>
          <w:u w:val="single"/>
        </w:rPr>
        <w:t xml:space="preserve">  </w:t>
      </w:r>
      <w:r>
        <w:rPr>
          <w:rFonts w:ascii="宋体" w:hAnsi="宋体" w:cs="宋体" w:hint="eastAsia"/>
          <w:kern w:val="0"/>
          <w:sz w:val="24"/>
          <w:u w:val="single"/>
        </w:rPr>
        <w:t>（姓名）（职务）</w:t>
      </w:r>
      <w:r>
        <w:rPr>
          <w:rFonts w:ascii="宋体" w:hAnsi="宋体" w:cs="宋体"/>
          <w:kern w:val="0"/>
          <w:sz w:val="24"/>
          <w:u w:val="single"/>
        </w:rPr>
        <w:t xml:space="preserve">   </w:t>
      </w:r>
      <w:r>
        <w:rPr>
          <w:rFonts w:ascii="宋体" w:hAnsi="宋体" w:cs="宋体" w:hint="eastAsia"/>
          <w:kern w:val="0"/>
          <w:sz w:val="24"/>
        </w:rPr>
        <w:t>为全权代表，参加你单位组织的项目采购，采购编号，其在本次采购活动中的一切行为本单位均予承认。</w:t>
      </w:r>
    </w:p>
    <w:p w:rsidR="009D46F1" w:rsidRDefault="00E51E14">
      <w:pPr>
        <w:widowControl/>
        <w:spacing w:after="40" w:line="560" w:lineRule="exact"/>
        <w:jc w:val="center"/>
        <w:rPr>
          <w:rFonts w:ascii="宋体" w:cs="宋体"/>
          <w:kern w:val="0"/>
          <w:sz w:val="24"/>
        </w:rPr>
      </w:pPr>
      <w:r>
        <w:rPr>
          <w:rFonts w:ascii="宋体" w:hAnsi="宋体" w:cs="宋体"/>
          <w:kern w:val="0"/>
          <w:sz w:val="24"/>
        </w:rPr>
        <w:t xml:space="preserve">                   </w:t>
      </w:r>
      <w:r>
        <w:rPr>
          <w:rFonts w:ascii="宋体" w:hAnsi="宋体" w:cs="宋体" w:hint="eastAsia"/>
          <w:kern w:val="0"/>
          <w:sz w:val="24"/>
        </w:rPr>
        <w:t>法定代表人签字：</w:t>
      </w:r>
    </w:p>
    <w:p w:rsidR="009D46F1" w:rsidRDefault="00E51E14">
      <w:pPr>
        <w:widowControl/>
        <w:spacing w:after="40" w:line="560" w:lineRule="exact"/>
        <w:ind w:firstLineChars="1400" w:firstLine="3360"/>
        <w:jc w:val="right"/>
        <w:rPr>
          <w:rFonts w:ascii="宋体" w:cs="宋体"/>
          <w:kern w:val="0"/>
          <w:sz w:val="24"/>
        </w:rPr>
      </w:pPr>
      <w:r>
        <w:rPr>
          <w:rFonts w:ascii="宋体" w:hAnsi="宋体" w:cs="宋体" w:hint="eastAsia"/>
          <w:kern w:val="0"/>
          <w:sz w:val="24"/>
        </w:rPr>
        <w:t>（单位全称）（公章）：</w:t>
      </w:r>
    </w:p>
    <w:p w:rsidR="009D46F1" w:rsidRDefault="00E51E14">
      <w:pPr>
        <w:widowControl/>
        <w:spacing w:after="40" w:line="560" w:lineRule="exact"/>
        <w:ind w:firstLine="1965"/>
        <w:jc w:val="right"/>
        <w:rPr>
          <w:rFonts w:ascii="宋体" w:cs="宋体"/>
          <w:kern w:val="0"/>
          <w:sz w:val="24"/>
        </w:rPr>
      </w:pPr>
      <w:r>
        <w:rPr>
          <w:rFonts w:ascii="宋体" w:hAnsi="宋体" w:cs="宋体" w:hint="eastAsia"/>
          <w:kern w:val="0"/>
          <w:sz w:val="24"/>
        </w:rPr>
        <w:t>年月日</w:t>
      </w:r>
    </w:p>
    <w:p w:rsidR="009D46F1" w:rsidRDefault="00E51E14">
      <w:pPr>
        <w:widowControl/>
        <w:spacing w:after="40" w:line="560" w:lineRule="exact"/>
        <w:ind w:leftChars="150" w:left="315"/>
        <w:jc w:val="left"/>
        <w:rPr>
          <w:rFonts w:ascii="宋体" w:cs="宋体"/>
          <w:kern w:val="0"/>
          <w:sz w:val="24"/>
        </w:rPr>
      </w:pPr>
      <w:r>
        <w:rPr>
          <w:rFonts w:ascii="宋体" w:hAnsi="宋体" w:cs="宋体" w:hint="eastAsia"/>
          <w:kern w:val="0"/>
          <w:sz w:val="24"/>
        </w:rPr>
        <w:t>附：全权代表姓名：身份证号码：</w:t>
      </w:r>
    </w:p>
    <w:p w:rsidR="009D46F1" w:rsidRDefault="00E51E14">
      <w:pPr>
        <w:widowControl/>
        <w:spacing w:after="40" w:line="560" w:lineRule="exact"/>
        <w:ind w:leftChars="150" w:left="315"/>
        <w:jc w:val="left"/>
        <w:rPr>
          <w:rFonts w:ascii="宋体" w:cs="宋体"/>
          <w:kern w:val="0"/>
          <w:sz w:val="24"/>
        </w:rPr>
      </w:pPr>
      <w:r>
        <w:rPr>
          <w:rFonts w:ascii="宋体" w:hAnsi="宋体" w:cs="宋体" w:hint="eastAsia"/>
          <w:kern w:val="0"/>
          <w:sz w:val="24"/>
        </w:rPr>
        <w:t>职务：</w:t>
      </w:r>
    </w:p>
    <w:p w:rsidR="009D46F1" w:rsidRDefault="00E51E14" w:rsidP="0032286E">
      <w:pPr>
        <w:widowControl/>
        <w:spacing w:after="40" w:line="560" w:lineRule="exact"/>
        <w:ind w:leftChars="150" w:left="584" w:hangingChars="112" w:hanging="269"/>
        <w:jc w:val="left"/>
        <w:rPr>
          <w:rFonts w:ascii="宋体" w:cs="宋体"/>
          <w:kern w:val="0"/>
          <w:sz w:val="24"/>
        </w:rPr>
      </w:pPr>
      <w:r>
        <w:rPr>
          <w:rFonts w:ascii="宋体" w:hAnsi="宋体" w:cs="宋体" w:hint="eastAsia"/>
          <w:kern w:val="0"/>
          <w:sz w:val="24"/>
        </w:rPr>
        <w:t>详细通讯地址：</w:t>
      </w:r>
    </w:p>
    <w:p w:rsidR="009D46F1" w:rsidRDefault="00E51E14" w:rsidP="0032286E">
      <w:pPr>
        <w:widowControl/>
        <w:spacing w:after="40" w:line="560" w:lineRule="exact"/>
        <w:ind w:leftChars="150" w:left="584" w:hangingChars="112" w:hanging="269"/>
        <w:jc w:val="left"/>
        <w:rPr>
          <w:rFonts w:ascii="宋体" w:cs="宋体"/>
          <w:kern w:val="0"/>
          <w:sz w:val="24"/>
        </w:rPr>
      </w:pPr>
      <w:r>
        <w:rPr>
          <w:rFonts w:ascii="宋体" w:hAnsi="宋体" w:cs="宋体" w:hint="eastAsia"/>
          <w:kern w:val="0"/>
          <w:sz w:val="24"/>
        </w:rPr>
        <w:t>传真：电话：邮编：</w:t>
      </w:r>
    </w:p>
    <w:p w:rsidR="009D46F1" w:rsidRDefault="00E51E14" w:rsidP="0032286E">
      <w:pPr>
        <w:widowControl/>
        <w:spacing w:after="40" w:line="560" w:lineRule="exact"/>
        <w:ind w:leftChars="150" w:left="584" w:hangingChars="112" w:hanging="269"/>
        <w:jc w:val="left"/>
        <w:rPr>
          <w:rFonts w:ascii="宋体" w:cs="宋体"/>
          <w:kern w:val="0"/>
          <w:sz w:val="24"/>
        </w:rPr>
      </w:pPr>
      <w:r>
        <w:rPr>
          <w:rFonts w:ascii="宋体" w:hAnsi="宋体" w:cs="宋体" w:hint="eastAsia"/>
          <w:kern w:val="0"/>
          <w:sz w:val="24"/>
        </w:rPr>
        <w:t>（后附法定代表人身份证复印件及全权代表身份证复印件）</w:t>
      </w:r>
    </w:p>
    <w:p w:rsidR="009D46F1" w:rsidRDefault="00E51E14">
      <w:pPr>
        <w:jc w:val="center"/>
        <w:rPr>
          <w:rFonts w:ascii="宋体" w:cs="宋体"/>
          <w:kern w:val="0"/>
          <w:sz w:val="24"/>
        </w:rPr>
      </w:pPr>
      <w:r>
        <w:rPr>
          <w:rFonts w:ascii="宋体" w:cs="宋体"/>
          <w:kern w:val="0"/>
          <w:sz w:val="24"/>
        </w:rPr>
        <w:br w:type="page"/>
      </w:r>
    </w:p>
    <w:p w:rsidR="009D46F1" w:rsidRDefault="009D46F1">
      <w:pPr>
        <w:snapToGrid w:val="0"/>
        <w:spacing w:line="360" w:lineRule="auto"/>
        <w:ind w:firstLineChars="147" w:firstLine="472"/>
        <w:jc w:val="center"/>
        <w:rPr>
          <w:rFonts w:ascii="宋体" w:cs="宋体"/>
          <w:b/>
          <w:kern w:val="0"/>
          <w:sz w:val="32"/>
          <w:szCs w:val="32"/>
        </w:rPr>
      </w:pPr>
    </w:p>
    <w:p w:rsidR="009D46F1" w:rsidRDefault="009D46F1">
      <w:pPr>
        <w:snapToGrid w:val="0"/>
        <w:spacing w:line="360" w:lineRule="auto"/>
        <w:ind w:firstLineChars="147" w:firstLine="472"/>
        <w:jc w:val="center"/>
        <w:rPr>
          <w:rFonts w:ascii="宋体" w:cs="宋体"/>
          <w:b/>
          <w:kern w:val="0"/>
          <w:sz w:val="32"/>
          <w:szCs w:val="32"/>
        </w:rPr>
      </w:pPr>
    </w:p>
    <w:p w:rsidR="009D46F1" w:rsidRDefault="00E51E14">
      <w:pPr>
        <w:snapToGrid w:val="0"/>
        <w:spacing w:line="360" w:lineRule="auto"/>
        <w:ind w:firstLineChars="147" w:firstLine="472"/>
        <w:jc w:val="center"/>
        <w:rPr>
          <w:rFonts w:ascii="宋体" w:cs="宋体"/>
          <w:b/>
          <w:kern w:val="0"/>
          <w:sz w:val="32"/>
          <w:szCs w:val="32"/>
        </w:rPr>
      </w:pPr>
      <w:r>
        <w:rPr>
          <w:rFonts w:ascii="宋体" w:hAnsi="宋体" w:cs="宋体" w:hint="eastAsia"/>
          <w:b/>
          <w:kern w:val="0"/>
          <w:sz w:val="32"/>
          <w:szCs w:val="32"/>
        </w:rPr>
        <w:t>表</w:t>
      </w:r>
      <w:r>
        <w:rPr>
          <w:rFonts w:ascii="宋体" w:hAnsi="宋体" w:cs="宋体"/>
          <w:b/>
          <w:kern w:val="0"/>
          <w:sz w:val="32"/>
          <w:szCs w:val="32"/>
        </w:rPr>
        <w:t>5</w:t>
      </w:r>
      <w:r>
        <w:rPr>
          <w:rFonts w:ascii="宋体" w:hAnsi="宋体" w:cs="宋体" w:hint="eastAsia"/>
          <w:b/>
          <w:kern w:val="0"/>
          <w:sz w:val="32"/>
          <w:szCs w:val="32"/>
        </w:rPr>
        <w:t>：无违法记录声明函</w:t>
      </w:r>
    </w:p>
    <w:p w:rsidR="009D46F1" w:rsidRDefault="009D46F1">
      <w:pPr>
        <w:rPr>
          <w:rFonts w:ascii="宋体"/>
          <w:sz w:val="30"/>
          <w:szCs w:val="30"/>
        </w:rPr>
      </w:pPr>
    </w:p>
    <w:p w:rsidR="009D46F1" w:rsidRDefault="009D46F1">
      <w:pPr>
        <w:rPr>
          <w:rFonts w:ascii="宋体"/>
          <w:sz w:val="28"/>
          <w:szCs w:val="28"/>
        </w:rPr>
      </w:pPr>
    </w:p>
    <w:p w:rsidR="009D46F1" w:rsidRDefault="009D46F1">
      <w:pPr>
        <w:rPr>
          <w:rFonts w:ascii="宋体"/>
          <w:sz w:val="28"/>
          <w:szCs w:val="28"/>
        </w:rPr>
      </w:pPr>
    </w:p>
    <w:p w:rsidR="009D46F1" w:rsidRDefault="009D46F1">
      <w:pPr>
        <w:rPr>
          <w:rFonts w:ascii="宋体"/>
          <w:sz w:val="28"/>
          <w:szCs w:val="28"/>
        </w:rPr>
      </w:pPr>
    </w:p>
    <w:p w:rsidR="009D46F1" w:rsidRDefault="00E51E14">
      <w:pPr>
        <w:rPr>
          <w:rFonts w:ascii="宋体"/>
          <w:sz w:val="28"/>
          <w:szCs w:val="28"/>
        </w:rPr>
      </w:pPr>
      <w:r>
        <w:rPr>
          <w:rFonts w:ascii="宋体" w:hAnsi="宋体" w:hint="eastAsia"/>
          <w:sz w:val="28"/>
          <w:szCs w:val="28"/>
        </w:rPr>
        <w:t>致</w:t>
      </w:r>
      <w:r>
        <w:rPr>
          <w:rFonts w:ascii="宋体" w:hAnsi="宋体" w:hint="eastAsia"/>
          <w:sz w:val="28"/>
          <w:szCs w:val="28"/>
          <w:u w:val="single"/>
        </w:rPr>
        <w:t>法正项目管理集团有限公司</w:t>
      </w:r>
      <w:r>
        <w:rPr>
          <w:rFonts w:ascii="宋体" w:hAnsi="宋体" w:hint="eastAsia"/>
          <w:sz w:val="28"/>
          <w:szCs w:val="28"/>
        </w:rPr>
        <w:t>：</w:t>
      </w:r>
    </w:p>
    <w:p w:rsidR="009D46F1" w:rsidRDefault="009D46F1">
      <w:pPr>
        <w:ind w:firstLineChars="200" w:firstLine="560"/>
        <w:rPr>
          <w:rFonts w:ascii="宋体"/>
          <w:sz w:val="28"/>
          <w:szCs w:val="28"/>
        </w:rPr>
      </w:pPr>
    </w:p>
    <w:p w:rsidR="009D46F1" w:rsidRDefault="009D46F1">
      <w:pPr>
        <w:ind w:firstLineChars="200" w:firstLine="560"/>
        <w:rPr>
          <w:rFonts w:ascii="宋体"/>
          <w:sz w:val="28"/>
          <w:szCs w:val="28"/>
        </w:rPr>
      </w:pPr>
    </w:p>
    <w:p w:rsidR="009D46F1" w:rsidRDefault="00E51E14">
      <w:pPr>
        <w:ind w:firstLineChars="200" w:firstLine="560"/>
        <w:rPr>
          <w:rFonts w:ascii="宋体"/>
          <w:sz w:val="28"/>
          <w:szCs w:val="28"/>
        </w:rPr>
      </w:pPr>
      <w:r>
        <w:rPr>
          <w:rFonts w:ascii="宋体" w:hAnsi="宋体" w:hint="eastAsia"/>
          <w:sz w:val="28"/>
          <w:szCs w:val="28"/>
        </w:rPr>
        <w:t>我单位参加政府采购活动前三年内，在经营活动中没有重大违法记录。</w:t>
      </w:r>
    </w:p>
    <w:p w:rsidR="009D46F1" w:rsidRDefault="009D46F1">
      <w:pPr>
        <w:ind w:firstLineChars="200" w:firstLine="560"/>
        <w:rPr>
          <w:rFonts w:ascii="宋体"/>
          <w:sz w:val="28"/>
          <w:szCs w:val="28"/>
        </w:rPr>
      </w:pPr>
    </w:p>
    <w:p w:rsidR="009D46F1" w:rsidRDefault="00E51E14">
      <w:pPr>
        <w:ind w:firstLineChars="200" w:firstLine="560"/>
        <w:rPr>
          <w:rFonts w:ascii="宋体"/>
          <w:sz w:val="28"/>
          <w:szCs w:val="28"/>
        </w:rPr>
      </w:pPr>
      <w:r>
        <w:rPr>
          <w:rFonts w:ascii="宋体" w:hAnsi="宋体" w:hint="eastAsia"/>
          <w:sz w:val="28"/>
          <w:szCs w:val="28"/>
        </w:rPr>
        <w:t>特此声明。</w:t>
      </w:r>
    </w:p>
    <w:p w:rsidR="009D46F1" w:rsidRDefault="009D46F1">
      <w:pPr>
        <w:rPr>
          <w:rFonts w:ascii="宋体"/>
          <w:sz w:val="28"/>
          <w:szCs w:val="28"/>
        </w:rPr>
      </w:pPr>
    </w:p>
    <w:p w:rsidR="009D46F1" w:rsidRDefault="009D46F1">
      <w:pPr>
        <w:rPr>
          <w:rFonts w:ascii="宋体"/>
          <w:sz w:val="28"/>
          <w:szCs w:val="28"/>
        </w:rPr>
      </w:pPr>
    </w:p>
    <w:p w:rsidR="009D46F1" w:rsidRDefault="009D46F1">
      <w:pPr>
        <w:rPr>
          <w:rFonts w:ascii="宋体"/>
          <w:sz w:val="28"/>
          <w:szCs w:val="28"/>
        </w:rPr>
      </w:pPr>
    </w:p>
    <w:p w:rsidR="009D46F1" w:rsidRDefault="009D46F1">
      <w:pPr>
        <w:rPr>
          <w:rFonts w:ascii="宋体"/>
          <w:sz w:val="28"/>
          <w:szCs w:val="28"/>
        </w:rPr>
      </w:pPr>
    </w:p>
    <w:p w:rsidR="009D46F1" w:rsidRDefault="009D46F1">
      <w:pPr>
        <w:rPr>
          <w:rFonts w:ascii="宋体"/>
          <w:sz w:val="28"/>
          <w:szCs w:val="28"/>
        </w:rPr>
      </w:pPr>
    </w:p>
    <w:p w:rsidR="009D46F1" w:rsidRDefault="009D46F1">
      <w:pPr>
        <w:rPr>
          <w:rFonts w:ascii="宋体"/>
          <w:sz w:val="28"/>
          <w:szCs w:val="28"/>
        </w:rPr>
      </w:pPr>
    </w:p>
    <w:p w:rsidR="009D46F1" w:rsidRDefault="009D46F1">
      <w:pPr>
        <w:rPr>
          <w:rFonts w:ascii="宋体"/>
          <w:sz w:val="28"/>
          <w:szCs w:val="28"/>
        </w:rPr>
      </w:pPr>
    </w:p>
    <w:p w:rsidR="009D46F1" w:rsidRDefault="00E51E14">
      <w:pPr>
        <w:rPr>
          <w:rFonts w:ascii="宋体"/>
          <w:sz w:val="28"/>
          <w:szCs w:val="28"/>
        </w:rPr>
      </w:pPr>
      <w:r>
        <w:rPr>
          <w:rFonts w:ascii="宋体" w:hAnsi="宋体"/>
          <w:sz w:val="28"/>
          <w:szCs w:val="28"/>
        </w:rPr>
        <w:t xml:space="preserve">                              </w:t>
      </w:r>
      <w:r>
        <w:rPr>
          <w:rFonts w:ascii="宋体" w:hAnsi="宋体" w:hint="eastAsia"/>
          <w:sz w:val="28"/>
          <w:szCs w:val="28"/>
        </w:rPr>
        <w:t>投标单位名称</w:t>
      </w:r>
      <w:r>
        <w:rPr>
          <w:rFonts w:ascii="宋体" w:hAnsi="宋体"/>
          <w:sz w:val="28"/>
          <w:szCs w:val="28"/>
        </w:rPr>
        <w:t>(</w:t>
      </w:r>
      <w:r>
        <w:rPr>
          <w:rFonts w:ascii="宋体" w:hAnsi="宋体" w:hint="eastAsia"/>
          <w:sz w:val="28"/>
          <w:szCs w:val="28"/>
        </w:rPr>
        <w:t>加盖公章</w:t>
      </w:r>
      <w:r>
        <w:rPr>
          <w:rFonts w:ascii="宋体" w:hAnsi="宋体"/>
          <w:sz w:val="28"/>
          <w:szCs w:val="28"/>
        </w:rPr>
        <w:t>)</w:t>
      </w:r>
      <w:r>
        <w:rPr>
          <w:rFonts w:ascii="宋体" w:hAnsi="宋体" w:hint="eastAsia"/>
          <w:sz w:val="28"/>
          <w:szCs w:val="28"/>
        </w:rPr>
        <w:t>：</w:t>
      </w:r>
      <w:r>
        <w:rPr>
          <w:rFonts w:ascii="宋体" w:hAnsi="宋体"/>
          <w:sz w:val="28"/>
          <w:szCs w:val="28"/>
        </w:rPr>
        <w:t>_________</w:t>
      </w:r>
    </w:p>
    <w:p w:rsidR="009D46F1" w:rsidRDefault="009D46F1">
      <w:pPr>
        <w:rPr>
          <w:rFonts w:ascii="宋体"/>
          <w:sz w:val="28"/>
          <w:szCs w:val="28"/>
        </w:rPr>
      </w:pPr>
    </w:p>
    <w:p w:rsidR="009D46F1" w:rsidRDefault="00E51E14">
      <w:pPr>
        <w:rPr>
          <w:rFonts w:ascii="宋体"/>
          <w:sz w:val="30"/>
          <w:szCs w:val="30"/>
        </w:rPr>
      </w:pPr>
      <w:r>
        <w:rPr>
          <w:rFonts w:ascii="宋体" w:hAnsi="宋体"/>
          <w:sz w:val="28"/>
          <w:szCs w:val="28"/>
        </w:rPr>
        <w:t xml:space="preserve">                                       </w:t>
      </w:r>
      <w:r>
        <w:rPr>
          <w:rFonts w:ascii="宋体" w:hAnsi="宋体" w:hint="eastAsia"/>
          <w:sz w:val="28"/>
          <w:szCs w:val="28"/>
        </w:rPr>
        <w:t>日</w:t>
      </w:r>
      <w:r>
        <w:rPr>
          <w:rFonts w:ascii="宋体" w:hAnsi="宋体"/>
          <w:sz w:val="28"/>
          <w:szCs w:val="28"/>
        </w:rPr>
        <w:t xml:space="preserve">     </w:t>
      </w:r>
      <w:r>
        <w:rPr>
          <w:rFonts w:ascii="宋体" w:hAnsi="宋体" w:hint="eastAsia"/>
          <w:sz w:val="28"/>
          <w:szCs w:val="28"/>
        </w:rPr>
        <w:t>期：</w:t>
      </w:r>
      <w:r>
        <w:rPr>
          <w:rFonts w:ascii="宋体" w:hAnsi="宋体"/>
          <w:sz w:val="28"/>
          <w:szCs w:val="28"/>
        </w:rPr>
        <w:t xml:space="preserve">_____________  </w:t>
      </w:r>
    </w:p>
    <w:p w:rsidR="009D46F1" w:rsidRDefault="009D46F1">
      <w:pPr>
        <w:spacing w:line="360" w:lineRule="auto"/>
        <w:ind w:firstLineChars="494" w:firstLine="2182"/>
        <w:rPr>
          <w:rFonts w:ascii="宋体"/>
          <w:b/>
          <w:sz w:val="44"/>
          <w:szCs w:val="44"/>
        </w:rPr>
      </w:pPr>
    </w:p>
    <w:p w:rsidR="009D46F1" w:rsidRDefault="00E51E14">
      <w:pPr>
        <w:snapToGrid w:val="0"/>
        <w:spacing w:line="360" w:lineRule="auto"/>
        <w:ind w:firstLineChars="147" w:firstLine="472"/>
        <w:jc w:val="center"/>
        <w:rPr>
          <w:rFonts w:ascii="宋体"/>
          <w:b/>
          <w:sz w:val="32"/>
          <w:szCs w:val="32"/>
        </w:rPr>
      </w:pPr>
      <w:r>
        <w:rPr>
          <w:rFonts w:ascii="宋体"/>
          <w:b/>
          <w:sz w:val="32"/>
          <w:szCs w:val="32"/>
        </w:rPr>
        <w:br w:type="page"/>
      </w:r>
    </w:p>
    <w:p w:rsidR="009D46F1" w:rsidRDefault="009D46F1">
      <w:pPr>
        <w:snapToGrid w:val="0"/>
        <w:spacing w:line="360" w:lineRule="auto"/>
        <w:ind w:firstLineChars="147" w:firstLine="472"/>
        <w:jc w:val="center"/>
        <w:rPr>
          <w:rFonts w:ascii="宋体" w:cs="宋体"/>
          <w:b/>
          <w:kern w:val="0"/>
          <w:sz w:val="32"/>
          <w:szCs w:val="32"/>
        </w:rPr>
      </w:pPr>
    </w:p>
    <w:p w:rsidR="009D46F1" w:rsidRDefault="00E51E14">
      <w:pPr>
        <w:snapToGrid w:val="0"/>
        <w:spacing w:line="360" w:lineRule="auto"/>
        <w:ind w:firstLineChars="147" w:firstLine="472"/>
        <w:jc w:val="center"/>
        <w:rPr>
          <w:rFonts w:ascii="宋体"/>
          <w:b/>
          <w:sz w:val="32"/>
        </w:rPr>
      </w:pPr>
      <w:r>
        <w:rPr>
          <w:rFonts w:ascii="宋体" w:hAnsi="宋体" w:cs="宋体" w:hint="eastAsia"/>
          <w:b/>
          <w:kern w:val="0"/>
          <w:sz w:val="32"/>
          <w:szCs w:val="32"/>
        </w:rPr>
        <w:t>表</w:t>
      </w:r>
      <w:r>
        <w:rPr>
          <w:rFonts w:ascii="宋体" w:hAnsi="宋体" w:cs="宋体"/>
          <w:b/>
          <w:kern w:val="0"/>
          <w:sz w:val="32"/>
          <w:szCs w:val="32"/>
        </w:rPr>
        <w:t>6</w:t>
      </w:r>
      <w:r>
        <w:rPr>
          <w:rFonts w:ascii="宋体" w:hAnsi="宋体" w:cs="宋体" w:hint="eastAsia"/>
          <w:b/>
          <w:kern w:val="0"/>
          <w:sz w:val="32"/>
          <w:szCs w:val="32"/>
        </w:rPr>
        <w:t>：</w:t>
      </w:r>
      <w:r>
        <w:rPr>
          <w:rFonts w:ascii="宋体" w:hAnsi="宋体" w:hint="eastAsia"/>
          <w:b/>
          <w:sz w:val="32"/>
        </w:rPr>
        <w:t>技术参数响应表</w:t>
      </w:r>
    </w:p>
    <w:p w:rsidR="009D46F1" w:rsidRDefault="00E51E14">
      <w:pPr>
        <w:spacing w:before="19" w:line="360" w:lineRule="auto"/>
        <w:rPr>
          <w:rFonts w:ascii="宋体"/>
          <w:b/>
          <w:sz w:val="24"/>
        </w:rPr>
      </w:pPr>
      <w:r>
        <w:rPr>
          <w:rFonts w:ascii="宋体" w:hAnsi="宋体" w:hint="eastAsia"/>
          <w:b/>
          <w:sz w:val="24"/>
        </w:rPr>
        <w:t>项目名称：鼎华大厦电梯改造项目</w:t>
      </w:r>
    </w:p>
    <w:p w:rsidR="009D46F1" w:rsidRDefault="00E51E14">
      <w:pPr>
        <w:spacing w:before="19" w:line="360" w:lineRule="auto"/>
        <w:rPr>
          <w:rFonts w:ascii="宋体"/>
          <w:b/>
          <w:bCs/>
          <w:kern w:val="0"/>
          <w:sz w:val="24"/>
        </w:rPr>
      </w:pPr>
      <w:r>
        <w:rPr>
          <w:rFonts w:ascii="宋体" w:hAnsi="宋体" w:hint="eastAsia"/>
          <w:b/>
          <w:bCs/>
          <w:kern w:val="0"/>
          <w:sz w:val="24"/>
        </w:rPr>
        <w:t>招标编号：</w:t>
      </w:r>
      <w:r>
        <w:rPr>
          <w:rFonts w:ascii="宋体" w:hAnsi="宋体" w:cs="宋体"/>
          <w:b/>
          <w:kern w:val="0"/>
          <w:sz w:val="24"/>
        </w:rPr>
        <w:t>FZJTHN-CG-2017041</w:t>
      </w:r>
    </w:p>
    <w:p w:rsidR="009D46F1" w:rsidRDefault="00E51E14">
      <w:pPr>
        <w:snapToGrid w:val="0"/>
        <w:spacing w:line="360" w:lineRule="auto"/>
        <w:ind w:firstLineChars="200" w:firstLine="480"/>
        <w:rPr>
          <w:rFonts w:ascii="宋体"/>
          <w:sz w:val="24"/>
          <w:u w:val="single"/>
        </w:rPr>
      </w:pPr>
      <w:r>
        <w:rPr>
          <w:rFonts w:ascii="宋体" w:hAnsi="宋体" w:hint="eastAsia"/>
          <w:sz w:val="24"/>
        </w:rPr>
        <w:t>说明：投标人必须仔细阅读招标文件中所有“用户需求书”中的技术规范条款和相关功能要求，并对所有技术规范和功能偏离的条目列入下表，未列入下表的视作投标人不响应。</w:t>
      </w:r>
      <w:r>
        <w:rPr>
          <w:rFonts w:ascii="宋体" w:hAnsi="宋体" w:hint="eastAsia"/>
          <w:b/>
          <w:sz w:val="24"/>
          <w:u w:val="single"/>
        </w:rPr>
        <w:t>投标人必须根据所投产品的实际情况如实填写，招标方有权要求投标方在投标后进行产品测试，评委会如发现有虚假描述的，该投标文件作废标处理，并没收投标保证金。</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2249"/>
        <w:gridCol w:w="2249"/>
        <w:gridCol w:w="1900"/>
        <w:gridCol w:w="1943"/>
      </w:tblGrid>
      <w:tr w:rsidR="009D46F1">
        <w:trPr>
          <w:trHeight w:val="767"/>
          <w:tblHeader/>
          <w:jc w:val="center"/>
        </w:trPr>
        <w:tc>
          <w:tcPr>
            <w:tcW w:w="945" w:type="dxa"/>
            <w:shd w:val="clear" w:color="auto" w:fill="D9D9D9"/>
            <w:vAlign w:val="center"/>
          </w:tcPr>
          <w:p w:rsidR="009D46F1" w:rsidRDefault="00E51E14">
            <w:pPr>
              <w:snapToGrid w:val="0"/>
              <w:jc w:val="center"/>
              <w:rPr>
                <w:rFonts w:ascii="宋体"/>
                <w:szCs w:val="21"/>
              </w:rPr>
            </w:pPr>
            <w:r>
              <w:rPr>
                <w:rFonts w:ascii="宋体" w:hAnsi="宋体" w:hint="eastAsia"/>
                <w:szCs w:val="21"/>
              </w:rPr>
              <w:t>序号</w:t>
            </w:r>
          </w:p>
        </w:tc>
        <w:tc>
          <w:tcPr>
            <w:tcW w:w="2249" w:type="dxa"/>
            <w:shd w:val="clear" w:color="auto" w:fill="D9D9D9"/>
            <w:vAlign w:val="center"/>
          </w:tcPr>
          <w:p w:rsidR="009D46F1" w:rsidRDefault="00E51E14">
            <w:pPr>
              <w:snapToGrid w:val="0"/>
              <w:jc w:val="center"/>
              <w:rPr>
                <w:rFonts w:ascii="宋体"/>
                <w:szCs w:val="21"/>
              </w:rPr>
            </w:pPr>
            <w:r>
              <w:rPr>
                <w:rFonts w:ascii="宋体" w:hAnsi="宋体" w:hint="eastAsia"/>
                <w:szCs w:val="21"/>
              </w:rPr>
              <w:t>采购品目（货物名称）</w:t>
            </w:r>
          </w:p>
        </w:tc>
        <w:tc>
          <w:tcPr>
            <w:tcW w:w="2249" w:type="dxa"/>
            <w:shd w:val="clear" w:color="auto" w:fill="D9D9D9"/>
            <w:vAlign w:val="center"/>
          </w:tcPr>
          <w:p w:rsidR="009D46F1" w:rsidRDefault="00E51E14">
            <w:pPr>
              <w:snapToGrid w:val="0"/>
              <w:jc w:val="center"/>
              <w:rPr>
                <w:rFonts w:ascii="宋体"/>
                <w:szCs w:val="21"/>
              </w:rPr>
            </w:pPr>
            <w:r>
              <w:rPr>
                <w:rFonts w:ascii="宋体" w:hAnsi="宋体" w:hint="eastAsia"/>
                <w:szCs w:val="21"/>
              </w:rPr>
              <w:t>原技术规范主要条款描述</w:t>
            </w:r>
          </w:p>
        </w:tc>
        <w:tc>
          <w:tcPr>
            <w:tcW w:w="1900" w:type="dxa"/>
            <w:shd w:val="clear" w:color="auto" w:fill="D9D9D9"/>
            <w:vAlign w:val="center"/>
          </w:tcPr>
          <w:p w:rsidR="009D46F1" w:rsidRDefault="00E51E14">
            <w:pPr>
              <w:snapToGrid w:val="0"/>
              <w:jc w:val="center"/>
              <w:rPr>
                <w:rFonts w:ascii="宋体"/>
                <w:szCs w:val="21"/>
              </w:rPr>
            </w:pPr>
            <w:r>
              <w:rPr>
                <w:rFonts w:ascii="宋体" w:hAnsi="宋体" w:hint="eastAsia"/>
                <w:szCs w:val="21"/>
              </w:rPr>
              <w:t>投标人技术规范描述</w:t>
            </w:r>
          </w:p>
        </w:tc>
        <w:tc>
          <w:tcPr>
            <w:tcW w:w="1943" w:type="dxa"/>
            <w:shd w:val="clear" w:color="auto" w:fill="D9D9D9"/>
            <w:vAlign w:val="center"/>
          </w:tcPr>
          <w:p w:rsidR="009D46F1" w:rsidRDefault="00E51E14">
            <w:pPr>
              <w:snapToGrid w:val="0"/>
              <w:jc w:val="center"/>
              <w:rPr>
                <w:rFonts w:ascii="宋体"/>
                <w:szCs w:val="21"/>
              </w:rPr>
            </w:pPr>
            <w:r>
              <w:rPr>
                <w:rFonts w:ascii="宋体" w:hAnsi="宋体" w:hint="eastAsia"/>
                <w:szCs w:val="21"/>
              </w:rPr>
              <w:t>偏离情况说明</w:t>
            </w:r>
          </w:p>
          <w:p w:rsidR="009D46F1" w:rsidRDefault="00E51E14">
            <w:pPr>
              <w:snapToGrid w:val="0"/>
              <w:jc w:val="center"/>
              <w:rPr>
                <w:rFonts w:ascii="宋体"/>
                <w:szCs w:val="21"/>
              </w:rPr>
            </w:pPr>
            <w:r>
              <w:rPr>
                <w:rFonts w:ascii="宋体" w:hAnsi="宋体" w:hint="eastAsia"/>
                <w:szCs w:val="21"/>
              </w:rPr>
              <w:t>（＋</w:t>
            </w:r>
            <w:r>
              <w:rPr>
                <w:rFonts w:ascii="宋体" w:hAnsi="宋体"/>
                <w:szCs w:val="21"/>
              </w:rPr>
              <w:t>/-/=</w:t>
            </w:r>
            <w:r>
              <w:rPr>
                <w:rFonts w:ascii="宋体" w:hAnsi="宋体" w:hint="eastAsia"/>
                <w:szCs w:val="21"/>
              </w:rPr>
              <w:t>）</w:t>
            </w:r>
          </w:p>
        </w:tc>
      </w:tr>
      <w:tr w:rsidR="009D46F1">
        <w:trPr>
          <w:trHeight w:val="732"/>
          <w:tblHeader/>
          <w:jc w:val="center"/>
        </w:trPr>
        <w:tc>
          <w:tcPr>
            <w:tcW w:w="945" w:type="dxa"/>
            <w:vAlign w:val="center"/>
          </w:tcPr>
          <w:p w:rsidR="009D46F1" w:rsidRDefault="00E51E14">
            <w:pPr>
              <w:jc w:val="center"/>
              <w:rPr>
                <w:rFonts w:ascii="宋体"/>
                <w:szCs w:val="21"/>
              </w:rPr>
            </w:pPr>
            <w:r>
              <w:rPr>
                <w:rFonts w:ascii="宋体" w:hAnsi="宋体"/>
                <w:szCs w:val="21"/>
              </w:rPr>
              <w:t>1</w:t>
            </w:r>
          </w:p>
        </w:tc>
        <w:tc>
          <w:tcPr>
            <w:tcW w:w="2249" w:type="dxa"/>
            <w:vAlign w:val="center"/>
          </w:tcPr>
          <w:p w:rsidR="009D46F1" w:rsidRDefault="009D46F1">
            <w:pPr>
              <w:snapToGrid w:val="0"/>
              <w:jc w:val="center"/>
              <w:rPr>
                <w:rFonts w:ascii="宋体"/>
                <w:szCs w:val="21"/>
              </w:rPr>
            </w:pPr>
          </w:p>
        </w:tc>
        <w:tc>
          <w:tcPr>
            <w:tcW w:w="2249" w:type="dxa"/>
            <w:vAlign w:val="center"/>
          </w:tcPr>
          <w:p w:rsidR="009D46F1" w:rsidRDefault="009D46F1">
            <w:pPr>
              <w:snapToGrid w:val="0"/>
              <w:jc w:val="center"/>
              <w:rPr>
                <w:rFonts w:ascii="宋体"/>
                <w:szCs w:val="21"/>
              </w:rPr>
            </w:pPr>
          </w:p>
        </w:tc>
        <w:tc>
          <w:tcPr>
            <w:tcW w:w="1900" w:type="dxa"/>
            <w:vAlign w:val="center"/>
          </w:tcPr>
          <w:p w:rsidR="009D46F1" w:rsidRDefault="009D46F1">
            <w:pPr>
              <w:snapToGrid w:val="0"/>
              <w:jc w:val="center"/>
              <w:rPr>
                <w:rFonts w:ascii="宋体"/>
                <w:szCs w:val="21"/>
              </w:rPr>
            </w:pPr>
          </w:p>
        </w:tc>
        <w:tc>
          <w:tcPr>
            <w:tcW w:w="1943" w:type="dxa"/>
            <w:vAlign w:val="center"/>
          </w:tcPr>
          <w:p w:rsidR="009D46F1" w:rsidRDefault="009D46F1">
            <w:pPr>
              <w:snapToGrid w:val="0"/>
              <w:jc w:val="center"/>
              <w:rPr>
                <w:rFonts w:ascii="宋体"/>
                <w:szCs w:val="21"/>
              </w:rPr>
            </w:pPr>
          </w:p>
        </w:tc>
      </w:tr>
      <w:tr w:rsidR="009D46F1">
        <w:trPr>
          <w:trHeight w:val="720"/>
          <w:tblHeader/>
          <w:jc w:val="center"/>
        </w:trPr>
        <w:tc>
          <w:tcPr>
            <w:tcW w:w="945" w:type="dxa"/>
            <w:vAlign w:val="center"/>
          </w:tcPr>
          <w:p w:rsidR="009D46F1" w:rsidRDefault="00E51E14">
            <w:pPr>
              <w:jc w:val="center"/>
              <w:rPr>
                <w:rFonts w:ascii="宋体"/>
                <w:szCs w:val="21"/>
              </w:rPr>
            </w:pPr>
            <w:r>
              <w:rPr>
                <w:rFonts w:ascii="宋体" w:hAnsi="宋体"/>
                <w:szCs w:val="21"/>
              </w:rPr>
              <w:t>2</w:t>
            </w:r>
          </w:p>
        </w:tc>
        <w:tc>
          <w:tcPr>
            <w:tcW w:w="2249" w:type="dxa"/>
            <w:vAlign w:val="center"/>
          </w:tcPr>
          <w:p w:rsidR="009D46F1" w:rsidRDefault="009D46F1">
            <w:pPr>
              <w:snapToGrid w:val="0"/>
              <w:jc w:val="center"/>
              <w:rPr>
                <w:rFonts w:ascii="宋体"/>
                <w:szCs w:val="21"/>
              </w:rPr>
            </w:pPr>
          </w:p>
        </w:tc>
        <w:tc>
          <w:tcPr>
            <w:tcW w:w="2249" w:type="dxa"/>
            <w:vAlign w:val="center"/>
          </w:tcPr>
          <w:p w:rsidR="009D46F1" w:rsidRDefault="009D46F1">
            <w:pPr>
              <w:snapToGrid w:val="0"/>
              <w:jc w:val="center"/>
              <w:rPr>
                <w:rFonts w:ascii="宋体"/>
                <w:szCs w:val="21"/>
              </w:rPr>
            </w:pPr>
          </w:p>
        </w:tc>
        <w:tc>
          <w:tcPr>
            <w:tcW w:w="1900" w:type="dxa"/>
            <w:vAlign w:val="center"/>
          </w:tcPr>
          <w:p w:rsidR="009D46F1" w:rsidRDefault="009D46F1">
            <w:pPr>
              <w:snapToGrid w:val="0"/>
              <w:jc w:val="center"/>
              <w:rPr>
                <w:rFonts w:ascii="宋体"/>
                <w:szCs w:val="21"/>
              </w:rPr>
            </w:pPr>
          </w:p>
        </w:tc>
        <w:tc>
          <w:tcPr>
            <w:tcW w:w="1943" w:type="dxa"/>
            <w:vAlign w:val="center"/>
          </w:tcPr>
          <w:p w:rsidR="009D46F1" w:rsidRDefault="009D46F1">
            <w:pPr>
              <w:snapToGrid w:val="0"/>
              <w:jc w:val="center"/>
              <w:rPr>
                <w:rFonts w:ascii="宋体"/>
                <w:szCs w:val="21"/>
              </w:rPr>
            </w:pPr>
          </w:p>
        </w:tc>
      </w:tr>
      <w:tr w:rsidR="009D46F1">
        <w:trPr>
          <w:trHeight w:val="720"/>
          <w:tblHeader/>
          <w:jc w:val="center"/>
        </w:trPr>
        <w:tc>
          <w:tcPr>
            <w:tcW w:w="945" w:type="dxa"/>
            <w:vAlign w:val="center"/>
          </w:tcPr>
          <w:p w:rsidR="009D46F1" w:rsidRDefault="00E51E14">
            <w:pPr>
              <w:jc w:val="center"/>
              <w:rPr>
                <w:rFonts w:ascii="宋体"/>
                <w:szCs w:val="21"/>
              </w:rPr>
            </w:pPr>
            <w:r>
              <w:rPr>
                <w:rFonts w:ascii="宋体" w:hAnsi="宋体"/>
                <w:szCs w:val="21"/>
              </w:rPr>
              <w:t>3</w:t>
            </w:r>
          </w:p>
        </w:tc>
        <w:tc>
          <w:tcPr>
            <w:tcW w:w="2249" w:type="dxa"/>
            <w:vAlign w:val="center"/>
          </w:tcPr>
          <w:p w:rsidR="009D46F1" w:rsidRDefault="009D46F1">
            <w:pPr>
              <w:snapToGrid w:val="0"/>
              <w:jc w:val="center"/>
              <w:rPr>
                <w:rFonts w:ascii="宋体"/>
                <w:szCs w:val="21"/>
              </w:rPr>
            </w:pPr>
          </w:p>
        </w:tc>
        <w:tc>
          <w:tcPr>
            <w:tcW w:w="2249" w:type="dxa"/>
            <w:vAlign w:val="center"/>
          </w:tcPr>
          <w:p w:rsidR="009D46F1" w:rsidRDefault="009D46F1">
            <w:pPr>
              <w:snapToGrid w:val="0"/>
              <w:jc w:val="center"/>
              <w:rPr>
                <w:rFonts w:ascii="宋体"/>
                <w:szCs w:val="21"/>
              </w:rPr>
            </w:pPr>
          </w:p>
        </w:tc>
        <w:tc>
          <w:tcPr>
            <w:tcW w:w="1900" w:type="dxa"/>
            <w:vAlign w:val="center"/>
          </w:tcPr>
          <w:p w:rsidR="009D46F1" w:rsidRDefault="009D46F1">
            <w:pPr>
              <w:snapToGrid w:val="0"/>
              <w:jc w:val="center"/>
              <w:rPr>
                <w:rFonts w:ascii="宋体"/>
                <w:szCs w:val="21"/>
              </w:rPr>
            </w:pPr>
          </w:p>
        </w:tc>
        <w:tc>
          <w:tcPr>
            <w:tcW w:w="1943" w:type="dxa"/>
            <w:vAlign w:val="center"/>
          </w:tcPr>
          <w:p w:rsidR="009D46F1" w:rsidRDefault="009D46F1">
            <w:pPr>
              <w:snapToGrid w:val="0"/>
              <w:jc w:val="center"/>
              <w:rPr>
                <w:rFonts w:ascii="宋体"/>
                <w:szCs w:val="21"/>
              </w:rPr>
            </w:pPr>
          </w:p>
        </w:tc>
      </w:tr>
      <w:tr w:rsidR="009D46F1">
        <w:trPr>
          <w:trHeight w:val="720"/>
          <w:tblHeader/>
          <w:jc w:val="center"/>
        </w:trPr>
        <w:tc>
          <w:tcPr>
            <w:tcW w:w="945" w:type="dxa"/>
            <w:vAlign w:val="center"/>
          </w:tcPr>
          <w:p w:rsidR="009D46F1" w:rsidRDefault="009D46F1">
            <w:pPr>
              <w:jc w:val="center"/>
              <w:rPr>
                <w:rFonts w:ascii="宋体"/>
                <w:szCs w:val="21"/>
              </w:rPr>
            </w:pPr>
          </w:p>
        </w:tc>
        <w:tc>
          <w:tcPr>
            <w:tcW w:w="2249" w:type="dxa"/>
            <w:vAlign w:val="center"/>
          </w:tcPr>
          <w:p w:rsidR="009D46F1" w:rsidRDefault="009D46F1">
            <w:pPr>
              <w:snapToGrid w:val="0"/>
              <w:jc w:val="center"/>
              <w:rPr>
                <w:rFonts w:ascii="宋体"/>
                <w:szCs w:val="21"/>
              </w:rPr>
            </w:pPr>
          </w:p>
        </w:tc>
        <w:tc>
          <w:tcPr>
            <w:tcW w:w="2249" w:type="dxa"/>
            <w:vAlign w:val="center"/>
          </w:tcPr>
          <w:p w:rsidR="009D46F1" w:rsidRDefault="009D46F1">
            <w:pPr>
              <w:snapToGrid w:val="0"/>
              <w:jc w:val="center"/>
              <w:rPr>
                <w:rFonts w:ascii="宋体"/>
                <w:szCs w:val="21"/>
              </w:rPr>
            </w:pPr>
          </w:p>
        </w:tc>
        <w:tc>
          <w:tcPr>
            <w:tcW w:w="1900" w:type="dxa"/>
            <w:vAlign w:val="center"/>
          </w:tcPr>
          <w:p w:rsidR="009D46F1" w:rsidRDefault="009D46F1">
            <w:pPr>
              <w:snapToGrid w:val="0"/>
              <w:jc w:val="center"/>
              <w:rPr>
                <w:rFonts w:ascii="宋体"/>
                <w:szCs w:val="21"/>
              </w:rPr>
            </w:pPr>
          </w:p>
        </w:tc>
        <w:tc>
          <w:tcPr>
            <w:tcW w:w="1943" w:type="dxa"/>
            <w:vAlign w:val="center"/>
          </w:tcPr>
          <w:p w:rsidR="009D46F1" w:rsidRDefault="009D46F1">
            <w:pPr>
              <w:snapToGrid w:val="0"/>
              <w:jc w:val="center"/>
              <w:rPr>
                <w:rFonts w:ascii="宋体"/>
                <w:szCs w:val="21"/>
              </w:rPr>
            </w:pPr>
          </w:p>
        </w:tc>
      </w:tr>
    </w:tbl>
    <w:p w:rsidR="009D46F1" w:rsidRDefault="009D46F1">
      <w:pPr>
        <w:snapToGrid w:val="0"/>
        <w:spacing w:line="360" w:lineRule="auto"/>
        <w:rPr>
          <w:rFonts w:ascii="宋体"/>
          <w:sz w:val="24"/>
        </w:rPr>
      </w:pPr>
    </w:p>
    <w:p w:rsidR="009D46F1" w:rsidRDefault="00E51E14">
      <w:pPr>
        <w:snapToGrid w:val="0"/>
        <w:spacing w:line="360" w:lineRule="auto"/>
        <w:rPr>
          <w:rFonts w:ascii="宋体"/>
          <w:sz w:val="24"/>
        </w:rPr>
      </w:pPr>
      <w:r>
        <w:rPr>
          <w:rFonts w:ascii="宋体" w:hAnsi="宋体" w:hint="eastAsia"/>
          <w:sz w:val="24"/>
        </w:rPr>
        <w:t>投标人全称（公章）：授权代表（签字）：</w:t>
      </w:r>
    </w:p>
    <w:p w:rsidR="009D46F1" w:rsidRDefault="00E51E14">
      <w:pPr>
        <w:tabs>
          <w:tab w:val="left" w:pos="11130"/>
        </w:tabs>
        <w:snapToGrid w:val="0"/>
        <w:spacing w:line="360" w:lineRule="auto"/>
        <w:ind w:firstLineChars="50" w:firstLine="120"/>
        <w:rPr>
          <w:rFonts w:ascii="宋体"/>
          <w:sz w:val="24"/>
        </w:rPr>
      </w:pPr>
      <w:r>
        <w:rPr>
          <w:rFonts w:ascii="宋体" w:hAnsi="宋体" w:hint="eastAsia"/>
          <w:sz w:val="24"/>
        </w:rPr>
        <w:t>日期：</w:t>
      </w:r>
    </w:p>
    <w:p w:rsidR="009D46F1" w:rsidRDefault="00E51E14">
      <w:pPr>
        <w:tabs>
          <w:tab w:val="left" w:pos="11130"/>
        </w:tabs>
        <w:snapToGrid w:val="0"/>
        <w:rPr>
          <w:rFonts w:ascii="宋体"/>
          <w:bCs/>
          <w:szCs w:val="21"/>
        </w:rPr>
      </w:pPr>
      <w:r>
        <w:rPr>
          <w:rFonts w:ascii="宋体" w:hAnsi="宋体" w:hint="eastAsia"/>
          <w:bCs/>
          <w:szCs w:val="21"/>
        </w:rPr>
        <w:t>注：</w:t>
      </w:r>
      <w:r>
        <w:rPr>
          <w:rFonts w:ascii="宋体" w:hAnsi="宋体"/>
          <w:bCs/>
          <w:szCs w:val="21"/>
        </w:rPr>
        <w:t>1</w:t>
      </w:r>
      <w:r>
        <w:rPr>
          <w:rFonts w:ascii="宋体" w:hAnsi="宋体" w:hint="eastAsia"/>
          <w:bCs/>
          <w:szCs w:val="21"/>
        </w:rPr>
        <w:t>、此表为表样，行数可自行添加。</w:t>
      </w:r>
    </w:p>
    <w:p w:rsidR="009D46F1" w:rsidRDefault="00E51E14">
      <w:pPr>
        <w:tabs>
          <w:tab w:val="left" w:pos="11130"/>
        </w:tabs>
        <w:snapToGrid w:val="0"/>
        <w:rPr>
          <w:rFonts w:ascii="宋体"/>
          <w:bCs/>
          <w:szCs w:val="21"/>
        </w:rPr>
      </w:pPr>
      <w:r>
        <w:rPr>
          <w:rFonts w:ascii="宋体" w:hAnsi="宋体"/>
          <w:bCs/>
          <w:szCs w:val="21"/>
        </w:rPr>
        <w:t xml:space="preserve">    2</w:t>
      </w:r>
      <w:r>
        <w:rPr>
          <w:rFonts w:ascii="宋体" w:hAnsi="宋体" w:hint="eastAsia"/>
          <w:bCs/>
          <w:szCs w:val="21"/>
        </w:rPr>
        <w:t>、投标人根据本项目添加的设备、材料等也请列出。</w:t>
      </w:r>
    </w:p>
    <w:p w:rsidR="009D46F1" w:rsidRDefault="00E51E14">
      <w:pPr>
        <w:tabs>
          <w:tab w:val="left" w:pos="11130"/>
        </w:tabs>
        <w:snapToGrid w:val="0"/>
        <w:rPr>
          <w:rFonts w:ascii="宋体"/>
          <w:bCs/>
          <w:szCs w:val="21"/>
        </w:rPr>
      </w:pPr>
      <w:r>
        <w:rPr>
          <w:rFonts w:ascii="宋体" w:hAnsi="宋体"/>
          <w:bCs/>
          <w:szCs w:val="21"/>
        </w:rPr>
        <w:t xml:space="preserve">    3</w:t>
      </w:r>
      <w:r>
        <w:rPr>
          <w:rFonts w:ascii="宋体" w:hAnsi="宋体" w:hint="eastAsia"/>
          <w:bCs/>
          <w:szCs w:val="21"/>
        </w:rPr>
        <w:t>、请在“用户需求书”中列出所投设备的详细技术参数情况。</w:t>
      </w:r>
    </w:p>
    <w:p w:rsidR="009D46F1" w:rsidRDefault="00E51E14">
      <w:pPr>
        <w:tabs>
          <w:tab w:val="left" w:pos="11130"/>
        </w:tabs>
        <w:snapToGrid w:val="0"/>
        <w:rPr>
          <w:rFonts w:ascii="宋体" w:cs="宋体"/>
          <w:kern w:val="0"/>
          <w:szCs w:val="21"/>
        </w:rPr>
      </w:pPr>
      <w:r>
        <w:rPr>
          <w:rFonts w:ascii="宋体" w:hAnsi="宋体"/>
          <w:bCs/>
          <w:szCs w:val="21"/>
        </w:rPr>
        <w:t xml:space="preserve">    4</w:t>
      </w:r>
      <w:r>
        <w:rPr>
          <w:rFonts w:ascii="宋体" w:hAnsi="宋体" w:hint="eastAsia"/>
          <w:bCs/>
          <w:szCs w:val="21"/>
        </w:rPr>
        <w:t>、是否偏离用符号“</w:t>
      </w:r>
      <w:r>
        <w:rPr>
          <w:rFonts w:ascii="宋体" w:hAnsi="宋体"/>
          <w:bCs/>
          <w:szCs w:val="21"/>
        </w:rPr>
        <w:t>+</w:t>
      </w:r>
      <w:r>
        <w:rPr>
          <w:rFonts w:ascii="宋体" w:hAnsi="宋体" w:hint="eastAsia"/>
          <w:bCs/>
          <w:szCs w:val="21"/>
        </w:rPr>
        <w:t>、</w:t>
      </w:r>
      <w:r>
        <w:rPr>
          <w:rFonts w:ascii="宋体" w:hAnsi="宋体"/>
          <w:bCs/>
          <w:szCs w:val="21"/>
        </w:rPr>
        <w:t>=</w:t>
      </w:r>
      <w:r>
        <w:rPr>
          <w:rFonts w:ascii="宋体" w:hAnsi="宋体" w:hint="eastAsia"/>
          <w:bCs/>
          <w:szCs w:val="21"/>
        </w:rPr>
        <w:t>、</w:t>
      </w:r>
      <w:r>
        <w:rPr>
          <w:rFonts w:ascii="宋体"/>
          <w:bCs/>
          <w:szCs w:val="21"/>
        </w:rPr>
        <w:t>-</w:t>
      </w:r>
      <w:r>
        <w:rPr>
          <w:rFonts w:ascii="宋体" w:hAnsi="宋体" w:hint="eastAsia"/>
          <w:bCs/>
          <w:szCs w:val="21"/>
        </w:rPr>
        <w:t>”分别表示正偏离、完全响应、负偏离，必须逐次对应响应</w:t>
      </w:r>
    </w:p>
    <w:p w:rsidR="009D46F1" w:rsidRDefault="009D46F1" w:rsidP="0032286E">
      <w:pPr>
        <w:widowControl/>
        <w:spacing w:after="40" w:line="560" w:lineRule="exact"/>
        <w:ind w:leftChars="150" w:left="584" w:hangingChars="112" w:hanging="269"/>
        <w:jc w:val="left"/>
        <w:rPr>
          <w:rFonts w:ascii="宋体" w:cs="宋体"/>
          <w:kern w:val="0"/>
          <w:sz w:val="24"/>
        </w:rPr>
      </w:pPr>
    </w:p>
    <w:p w:rsidR="009D46F1" w:rsidRDefault="00E51E14" w:rsidP="0032286E">
      <w:pPr>
        <w:snapToGrid w:val="0"/>
        <w:spacing w:line="360" w:lineRule="auto"/>
        <w:ind w:firstLineChars="147" w:firstLine="353"/>
        <w:jc w:val="center"/>
        <w:rPr>
          <w:rFonts w:ascii="宋体"/>
          <w:bCs/>
          <w:sz w:val="28"/>
          <w:szCs w:val="28"/>
        </w:rPr>
      </w:pPr>
      <w:r>
        <w:rPr>
          <w:rFonts w:ascii="宋体" w:cs="宋体"/>
          <w:kern w:val="0"/>
          <w:sz w:val="24"/>
        </w:rPr>
        <w:br w:type="page"/>
      </w:r>
    </w:p>
    <w:p w:rsidR="009D46F1" w:rsidRDefault="00E51E14">
      <w:pPr>
        <w:pStyle w:val="1"/>
        <w:jc w:val="center"/>
        <w:rPr>
          <w:rFonts w:ascii="宋体"/>
        </w:rPr>
      </w:pPr>
      <w:bookmarkStart w:id="22" w:name="_Toc306781019"/>
      <w:bookmarkStart w:id="23" w:name="_Toc479670700"/>
      <w:bookmarkEnd w:id="14"/>
      <w:bookmarkEnd w:id="15"/>
      <w:bookmarkEnd w:id="16"/>
      <w:r>
        <w:rPr>
          <w:rFonts w:ascii="宋体" w:hAnsi="宋体" w:hint="eastAsia"/>
        </w:rPr>
        <w:t>第六章</w:t>
      </w:r>
      <w:r>
        <w:rPr>
          <w:rFonts w:ascii="宋体" w:hAnsi="宋体"/>
        </w:rPr>
        <w:t xml:space="preserve">  </w:t>
      </w:r>
      <w:r>
        <w:rPr>
          <w:rFonts w:ascii="宋体" w:hAnsi="宋体" w:hint="eastAsia"/>
        </w:rPr>
        <w:t>评标细则</w:t>
      </w:r>
      <w:bookmarkEnd w:id="22"/>
      <w:bookmarkEnd w:id="23"/>
    </w:p>
    <w:p w:rsidR="009D46F1" w:rsidRDefault="00E51E14">
      <w:pPr>
        <w:numPr>
          <w:ilvl w:val="0"/>
          <w:numId w:val="4"/>
        </w:numPr>
        <w:tabs>
          <w:tab w:val="clear" w:pos="562"/>
        </w:tabs>
        <w:spacing w:line="480" w:lineRule="atLeast"/>
        <w:ind w:left="420" w:rightChars="-50" w:right="-105"/>
        <w:jc w:val="left"/>
        <w:rPr>
          <w:rFonts w:ascii="宋体"/>
          <w:b/>
          <w:sz w:val="28"/>
          <w:szCs w:val="28"/>
        </w:rPr>
      </w:pPr>
      <w:r>
        <w:rPr>
          <w:rFonts w:ascii="宋体" w:hAnsi="宋体" w:hint="eastAsia"/>
          <w:b/>
          <w:sz w:val="28"/>
          <w:szCs w:val="28"/>
        </w:rPr>
        <w:t>评审原则</w:t>
      </w:r>
    </w:p>
    <w:p w:rsidR="009D46F1" w:rsidRDefault="00E51E14">
      <w:pPr>
        <w:numPr>
          <w:ilvl w:val="0"/>
          <w:numId w:val="5"/>
        </w:numPr>
        <w:tabs>
          <w:tab w:val="left" w:pos="360"/>
          <w:tab w:val="left" w:pos="720"/>
        </w:tabs>
        <w:spacing w:line="480" w:lineRule="atLeast"/>
        <w:jc w:val="left"/>
        <w:rPr>
          <w:rFonts w:ascii="宋体"/>
          <w:sz w:val="24"/>
        </w:rPr>
      </w:pPr>
      <w:r>
        <w:rPr>
          <w:rFonts w:ascii="宋体" w:hAnsi="宋体" w:hint="eastAsia"/>
          <w:sz w:val="24"/>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rsidR="009D46F1" w:rsidRDefault="00E51E14">
      <w:pPr>
        <w:numPr>
          <w:ilvl w:val="0"/>
          <w:numId w:val="5"/>
        </w:numPr>
        <w:tabs>
          <w:tab w:val="left" w:pos="360"/>
          <w:tab w:val="left" w:pos="720"/>
        </w:tabs>
        <w:spacing w:line="480" w:lineRule="atLeast"/>
        <w:jc w:val="left"/>
        <w:rPr>
          <w:rFonts w:ascii="宋体"/>
          <w:sz w:val="24"/>
        </w:rPr>
      </w:pPr>
      <w:r>
        <w:rPr>
          <w:rFonts w:ascii="宋体" w:hAnsi="宋体" w:hint="eastAsia"/>
          <w:sz w:val="24"/>
        </w:rPr>
        <w:t>本次评审是以谈判文件，报价文件和谈判承诺文件和最终报价（即二次报价）为依据，按公正、科学、客观、平等竞争的要求，谈判小组从质量和服务均能满足采购文件实质性响应要求的供应商中，按照最后报价由低到高的顺序提出</w:t>
      </w:r>
      <w:r>
        <w:rPr>
          <w:rFonts w:ascii="宋体" w:hAnsi="宋体"/>
          <w:sz w:val="24"/>
        </w:rPr>
        <w:t>3</w:t>
      </w:r>
      <w:r>
        <w:rPr>
          <w:rFonts w:ascii="宋体" w:hAnsi="宋体" w:hint="eastAsia"/>
          <w:sz w:val="24"/>
        </w:rPr>
        <w:t>名（含）以上成交候选人。</w:t>
      </w:r>
    </w:p>
    <w:p w:rsidR="009D46F1" w:rsidRDefault="00E51E14">
      <w:pPr>
        <w:numPr>
          <w:ilvl w:val="0"/>
          <w:numId w:val="5"/>
        </w:numPr>
        <w:tabs>
          <w:tab w:val="left" w:pos="360"/>
          <w:tab w:val="left" w:pos="720"/>
        </w:tabs>
        <w:spacing w:line="480" w:lineRule="atLeast"/>
        <w:jc w:val="left"/>
        <w:rPr>
          <w:rFonts w:ascii="宋体"/>
          <w:sz w:val="24"/>
        </w:rPr>
      </w:pPr>
      <w:r>
        <w:rPr>
          <w:rFonts w:ascii="宋体" w:hAnsi="宋体" w:hint="eastAsia"/>
          <w:sz w:val="24"/>
        </w:rPr>
        <w:t>参加谈判工作的所有人员应遵守《中华人民共和国政府采购法》以及国家和地方政府采购的有关规定，严格保密，确保竞争性谈判工作公平、公正，任何单位和个人不得无理干预谈判小组的正常工作。</w:t>
      </w:r>
    </w:p>
    <w:p w:rsidR="009D46F1" w:rsidRDefault="00E51E14">
      <w:pPr>
        <w:numPr>
          <w:ilvl w:val="0"/>
          <w:numId w:val="5"/>
        </w:numPr>
        <w:tabs>
          <w:tab w:val="left" w:pos="360"/>
          <w:tab w:val="left" w:pos="720"/>
        </w:tabs>
        <w:spacing w:line="480" w:lineRule="atLeast"/>
        <w:jc w:val="left"/>
        <w:rPr>
          <w:rFonts w:ascii="宋体"/>
          <w:sz w:val="24"/>
        </w:rPr>
      </w:pPr>
      <w:r>
        <w:rPr>
          <w:rFonts w:ascii="宋体" w:hAnsi="宋体" w:hint="eastAsia"/>
          <w:sz w:val="24"/>
        </w:rPr>
        <w:t>关于政策性加分</w:t>
      </w:r>
    </w:p>
    <w:p w:rsidR="009D46F1" w:rsidRDefault="00E51E14">
      <w:pPr>
        <w:snapToGrid w:val="0"/>
        <w:spacing w:line="360" w:lineRule="auto"/>
        <w:ind w:firstLine="465"/>
        <w:rPr>
          <w:rFonts w:ascii="宋体"/>
          <w:sz w:val="24"/>
        </w:rPr>
      </w:pPr>
      <w:r>
        <w:rPr>
          <w:rFonts w:ascii="宋体" w:hAnsi="宋体"/>
          <w:sz w:val="24"/>
        </w:rPr>
        <w:t>4.1</w:t>
      </w:r>
      <w:r>
        <w:rPr>
          <w:rFonts w:ascii="宋体" w:hAnsi="宋体" w:hint="eastAsia"/>
          <w:sz w:val="24"/>
        </w:rPr>
        <w:t>所投分包</w:t>
      </w:r>
      <w:r>
        <w:rPr>
          <w:rFonts w:ascii="宋体" w:hAnsi="宋体"/>
          <w:sz w:val="24"/>
        </w:rPr>
        <w:t>(</w:t>
      </w:r>
      <w:r>
        <w:rPr>
          <w:rFonts w:ascii="宋体" w:hAnsi="宋体" w:hint="eastAsia"/>
          <w:sz w:val="24"/>
        </w:rPr>
        <w:t>如不分包则指本项目</w:t>
      </w:r>
      <w:r>
        <w:rPr>
          <w:rFonts w:ascii="宋体" w:hAnsi="宋体"/>
          <w:sz w:val="24"/>
        </w:rPr>
        <w:t>)</w:t>
      </w:r>
      <w:r>
        <w:rPr>
          <w:rFonts w:ascii="宋体" w:hAnsi="宋体" w:hint="eastAsia"/>
          <w:sz w:val="24"/>
        </w:rPr>
        <w:t>的所有投标产品进入当期节能清单的，其评标价</w:t>
      </w:r>
      <w:r>
        <w:rPr>
          <w:rFonts w:ascii="宋体" w:hAnsi="宋体"/>
          <w:sz w:val="24"/>
        </w:rPr>
        <w:t>=</w:t>
      </w:r>
      <w:r>
        <w:rPr>
          <w:rFonts w:ascii="宋体" w:hAnsi="宋体" w:hint="eastAsia"/>
          <w:sz w:val="24"/>
        </w:rPr>
        <w:t>投标报价</w:t>
      </w:r>
      <w:r>
        <w:rPr>
          <w:rFonts w:ascii="宋体" w:hAnsi="宋体"/>
          <w:sz w:val="24"/>
        </w:rPr>
        <w:t>*</w:t>
      </w:r>
      <w:r>
        <w:rPr>
          <w:rFonts w:ascii="宋体" w:hAnsi="宋体" w:hint="eastAsia"/>
          <w:sz w:val="24"/>
        </w:rPr>
        <w:t>（</w:t>
      </w:r>
      <w:r>
        <w:rPr>
          <w:rFonts w:ascii="宋体" w:hAnsi="宋体"/>
          <w:sz w:val="24"/>
        </w:rPr>
        <w:t>1-2%</w:t>
      </w:r>
      <w:r>
        <w:rPr>
          <w:rFonts w:ascii="宋体" w:hAnsi="宋体" w:hint="eastAsia"/>
          <w:sz w:val="24"/>
        </w:rPr>
        <w:t>）；投标人所投产品满足此规定的，必须提供声明函并提供相关证明文件。</w:t>
      </w:r>
      <w:r>
        <w:rPr>
          <w:rFonts w:ascii="宋体" w:hAnsi="宋体"/>
          <w:sz w:val="24"/>
        </w:rPr>
        <w:t xml:space="preserve"> </w:t>
      </w:r>
    </w:p>
    <w:p w:rsidR="009D46F1" w:rsidRDefault="00E51E14">
      <w:pPr>
        <w:snapToGrid w:val="0"/>
        <w:spacing w:line="360" w:lineRule="auto"/>
        <w:ind w:firstLine="465"/>
        <w:rPr>
          <w:rFonts w:ascii="宋体"/>
          <w:sz w:val="24"/>
        </w:rPr>
      </w:pPr>
      <w:r>
        <w:rPr>
          <w:rFonts w:ascii="宋体" w:hAnsi="宋体"/>
          <w:sz w:val="24"/>
        </w:rPr>
        <w:t>4.2</w:t>
      </w:r>
      <w:r>
        <w:rPr>
          <w:rFonts w:ascii="宋体" w:hAnsi="宋体" w:hint="eastAsia"/>
          <w:sz w:val="24"/>
        </w:rPr>
        <w:t>所投分包</w:t>
      </w:r>
      <w:r>
        <w:rPr>
          <w:rFonts w:ascii="宋体" w:hAnsi="宋体"/>
          <w:sz w:val="24"/>
        </w:rPr>
        <w:t>(</w:t>
      </w:r>
      <w:r>
        <w:rPr>
          <w:rFonts w:ascii="宋体" w:hAnsi="宋体" w:hint="eastAsia"/>
          <w:sz w:val="24"/>
        </w:rPr>
        <w:t>如不分包则指本项目</w:t>
      </w:r>
      <w:r>
        <w:rPr>
          <w:rFonts w:ascii="宋体" w:hAnsi="宋体"/>
          <w:sz w:val="24"/>
        </w:rPr>
        <w:t>)</w:t>
      </w:r>
      <w:r>
        <w:rPr>
          <w:rFonts w:ascii="宋体" w:hAnsi="宋体" w:hint="eastAsia"/>
          <w:sz w:val="24"/>
        </w:rPr>
        <w:t>的所有投标产品进入当期环保清单的，其评标价</w:t>
      </w:r>
      <w:r>
        <w:rPr>
          <w:rFonts w:ascii="宋体" w:hAnsi="宋体"/>
          <w:sz w:val="24"/>
        </w:rPr>
        <w:t>=</w:t>
      </w:r>
      <w:r>
        <w:rPr>
          <w:rFonts w:ascii="宋体" w:hAnsi="宋体" w:hint="eastAsia"/>
          <w:sz w:val="24"/>
        </w:rPr>
        <w:t>投标报价</w:t>
      </w:r>
      <w:r>
        <w:rPr>
          <w:rFonts w:ascii="宋体" w:hAnsi="宋体"/>
          <w:sz w:val="24"/>
        </w:rPr>
        <w:t>*</w:t>
      </w:r>
      <w:r>
        <w:rPr>
          <w:rFonts w:ascii="宋体" w:hAnsi="宋体" w:hint="eastAsia"/>
          <w:sz w:val="24"/>
        </w:rPr>
        <w:t>（</w:t>
      </w:r>
      <w:r>
        <w:rPr>
          <w:rFonts w:ascii="宋体" w:hAnsi="宋体"/>
          <w:sz w:val="24"/>
        </w:rPr>
        <w:t>1-1%</w:t>
      </w:r>
      <w:r>
        <w:rPr>
          <w:rFonts w:ascii="宋体" w:hAnsi="宋体" w:hint="eastAsia"/>
          <w:sz w:val="24"/>
        </w:rPr>
        <w:t>）；投标人所投产品满足此规定的，必须提供声明函并提供相关证明文件。</w:t>
      </w:r>
    </w:p>
    <w:p w:rsidR="009D46F1" w:rsidRDefault="00E51E14">
      <w:pPr>
        <w:snapToGrid w:val="0"/>
        <w:spacing w:line="360" w:lineRule="auto"/>
        <w:ind w:firstLine="465"/>
        <w:rPr>
          <w:rFonts w:ascii="宋体"/>
          <w:sz w:val="24"/>
        </w:rPr>
      </w:pPr>
      <w:r>
        <w:rPr>
          <w:rFonts w:ascii="宋体" w:hAnsi="宋体"/>
          <w:sz w:val="24"/>
        </w:rPr>
        <w:t>4.3</w:t>
      </w:r>
      <w:r>
        <w:rPr>
          <w:rFonts w:ascii="宋体" w:hAnsi="宋体" w:hint="eastAsia"/>
          <w:sz w:val="24"/>
        </w:rPr>
        <w:t>投标人为小型和微型企业（含联合体）的情况：</w:t>
      </w:r>
    </w:p>
    <w:p w:rsidR="009D46F1" w:rsidRDefault="00E51E14">
      <w:pPr>
        <w:snapToGrid w:val="0"/>
        <w:spacing w:line="360" w:lineRule="auto"/>
        <w:ind w:firstLine="465"/>
        <w:rPr>
          <w:rFonts w:ascii="宋体"/>
          <w:sz w:val="24"/>
        </w:rPr>
      </w:pPr>
      <w:r>
        <w:rPr>
          <w:rFonts w:ascii="宋体" w:hAnsi="宋体"/>
          <w:sz w:val="24"/>
        </w:rPr>
        <w:t>4.3.1</w:t>
      </w:r>
      <w:r>
        <w:rPr>
          <w:rFonts w:ascii="宋体" w:hAnsi="宋体" w:hint="eastAsia"/>
          <w:sz w:val="24"/>
        </w:rPr>
        <w:t>中小企业的认定标准：</w:t>
      </w:r>
    </w:p>
    <w:p w:rsidR="009D46F1" w:rsidRDefault="00E51E14">
      <w:pPr>
        <w:snapToGrid w:val="0"/>
        <w:spacing w:line="360" w:lineRule="auto"/>
        <w:ind w:firstLine="465"/>
        <w:rPr>
          <w:rFonts w:ascii="宋体"/>
          <w:sz w:val="24"/>
        </w:rPr>
      </w:pPr>
      <w:r>
        <w:rPr>
          <w:rFonts w:ascii="宋体" w:hAnsi="宋体"/>
          <w:sz w:val="24"/>
        </w:rPr>
        <w:t>1</w:t>
      </w:r>
      <w:r>
        <w:rPr>
          <w:rFonts w:ascii="宋体" w:hAnsi="宋体" w:hint="eastAsia"/>
          <w:sz w:val="24"/>
        </w:rPr>
        <w:t>）提供本企业制造的货物、承担的工程或者服务，或者提供其他中小企业制造的货物，不包括提供或使用大型企业注册商标的货物；</w:t>
      </w:r>
    </w:p>
    <w:p w:rsidR="009D46F1" w:rsidRDefault="00E51E14">
      <w:pPr>
        <w:snapToGrid w:val="0"/>
        <w:spacing w:line="360" w:lineRule="auto"/>
        <w:ind w:firstLine="465"/>
        <w:rPr>
          <w:rFonts w:ascii="宋体"/>
          <w:sz w:val="24"/>
        </w:rPr>
      </w:pPr>
      <w:r>
        <w:rPr>
          <w:rFonts w:ascii="宋体" w:hAnsi="宋体"/>
          <w:sz w:val="24"/>
        </w:rPr>
        <w:t>2</w:t>
      </w:r>
      <w:r>
        <w:rPr>
          <w:rFonts w:ascii="宋体" w:hAnsi="宋体" w:hint="eastAsia"/>
          <w:sz w:val="24"/>
        </w:rPr>
        <w:t>）本规定所称中小企业划分标准，是指国务院有关部门根据企业从业人员、营业收入、资产总额等指标制定的中小企业划型标准（工信部联企业〔</w:t>
      </w:r>
      <w:r>
        <w:rPr>
          <w:rFonts w:ascii="宋体" w:hAnsi="宋体"/>
          <w:sz w:val="24"/>
        </w:rPr>
        <w:t>2011</w:t>
      </w:r>
      <w:r>
        <w:rPr>
          <w:rFonts w:ascii="宋体" w:hAnsi="宋体" w:hint="eastAsia"/>
          <w:sz w:val="24"/>
        </w:rPr>
        <w:t>〕</w:t>
      </w:r>
      <w:r>
        <w:rPr>
          <w:rFonts w:ascii="宋体" w:hAnsi="宋体"/>
          <w:sz w:val="24"/>
        </w:rPr>
        <w:t>300</w:t>
      </w:r>
      <w:r>
        <w:rPr>
          <w:rFonts w:ascii="宋体" w:hAnsi="宋体" w:hint="eastAsia"/>
          <w:sz w:val="24"/>
        </w:rPr>
        <w:t>号）；</w:t>
      </w:r>
    </w:p>
    <w:p w:rsidR="009D46F1" w:rsidRDefault="00E51E14">
      <w:pPr>
        <w:snapToGrid w:val="0"/>
        <w:spacing w:line="360" w:lineRule="auto"/>
        <w:ind w:firstLine="465"/>
        <w:rPr>
          <w:rFonts w:ascii="宋体"/>
          <w:sz w:val="24"/>
        </w:rPr>
      </w:pPr>
      <w:r>
        <w:rPr>
          <w:rFonts w:ascii="宋体" w:hAnsi="宋体"/>
          <w:sz w:val="24"/>
        </w:rPr>
        <w:t>3</w:t>
      </w:r>
      <w:r>
        <w:rPr>
          <w:rFonts w:ascii="宋体" w:hAnsi="宋体" w:hint="eastAsia"/>
          <w:sz w:val="24"/>
        </w:rPr>
        <w:t>）小型、微型企业提供有中型企业制造的货物的，视同为中型企业；小型、微型、</w:t>
      </w:r>
      <w:r>
        <w:rPr>
          <w:rFonts w:ascii="宋体" w:hAnsi="宋体" w:hint="eastAsia"/>
          <w:sz w:val="24"/>
        </w:rPr>
        <w:lastRenderedPageBreak/>
        <w:t>中型企业提供有大型企业制造的货物的，视同为大型企业。</w:t>
      </w:r>
    </w:p>
    <w:p w:rsidR="009D46F1" w:rsidRDefault="00E51E14">
      <w:pPr>
        <w:snapToGrid w:val="0"/>
        <w:spacing w:line="360" w:lineRule="auto"/>
        <w:ind w:firstLine="465"/>
        <w:rPr>
          <w:rFonts w:ascii="宋体"/>
          <w:sz w:val="24"/>
        </w:rPr>
      </w:pPr>
      <w:r>
        <w:rPr>
          <w:rFonts w:ascii="宋体" w:hAnsi="宋体"/>
          <w:sz w:val="24"/>
        </w:rPr>
        <w:t>4.3.2</w:t>
      </w:r>
      <w:r>
        <w:rPr>
          <w:rFonts w:ascii="宋体" w:hAnsi="宋体" w:hint="eastAsia"/>
          <w:sz w:val="24"/>
        </w:rPr>
        <w:t>具体评审价说明：</w:t>
      </w:r>
    </w:p>
    <w:p w:rsidR="009D46F1" w:rsidRDefault="00E51E14">
      <w:pPr>
        <w:snapToGrid w:val="0"/>
        <w:spacing w:line="360" w:lineRule="auto"/>
        <w:ind w:firstLine="465"/>
        <w:rPr>
          <w:rFonts w:ascii="宋体" w:hAnsi="宋体"/>
          <w:sz w:val="24"/>
        </w:rPr>
      </w:pPr>
      <w:r>
        <w:rPr>
          <w:rFonts w:ascii="宋体" w:hAnsi="宋体"/>
          <w:sz w:val="24"/>
        </w:rPr>
        <w:t>1</w:t>
      </w:r>
      <w:r>
        <w:rPr>
          <w:rFonts w:ascii="宋体" w:hAnsi="宋体" w:hint="eastAsia"/>
          <w:sz w:val="24"/>
        </w:rPr>
        <w:t>）投标人为小型或微型企业，其评审价</w:t>
      </w:r>
      <w:r>
        <w:rPr>
          <w:rFonts w:ascii="宋体" w:hAnsi="宋体"/>
          <w:sz w:val="24"/>
        </w:rPr>
        <w:t>=</w:t>
      </w:r>
      <w:r>
        <w:rPr>
          <w:rFonts w:ascii="宋体" w:hAnsi="宋体" w:hint="eastAsia"/>
          <w:sz w:val="24"/>
        </w:rPr>
        <w:t>投标报价</w:t>
      </w:r>
      <w:r>
        <w:rPr>
          <w:rFonts w:ascii="宋体" w:hAnsi="宋体"/>
          <w:sz w:val="24"/>
        </w:rPr>
        <w:t>*</w:t>
      </w:r>
      <w:r>
        <w:rPr>
          <w:rFonts w:ascii="宋体" w:hAnsi="宋体" w:hint="eastAsia"/>
          <w:sz w:val="24"/>
        </w:rPr>
        <w:t>（</w:t>
      </w:r>
      <w:r>
        <w:rPr>
          <w:rFonts w:ascii="宋体" w:hAnsi="宋体"/>
          <w:sz w:val="24"/>
        </w:rPr>
        <w:t>1-6%</w:t>
      </w:r>
      <w:r>
        <w:rPr>
          <w:rFonts w:ascii="宋体" w:hAnsi="宋体" w:hint="eastAsia"/>
          <w:sz w:val="24"/>
        </w:rPr>
        <w:t>）；</w:t>
      </w:r>
    </w:p>
    <w:p w:rsidR="009D46F1" w:rsidRDefault="00E51E14">
      <w:pPr>
        <w:snapToGrid w:val="0"/>
        <w:spacing w:line="360" w:lineRule="auto"/>
        <w:ind w:firstLine="465"/>
        <w:rPr>
          <w:rFonts w:ascii="宋体" w:hAnsi="宋体"/>
          <w:sz w:val="24"/>
        </w:rPr>
      </w:pPr>
      <w:r>
        <w:rPr>
          <w:rFonts w:ascii="宋体" w:hAnsi="宋体"/>
          <w:sz w:val="24"/>
        </w:rPr>
        <w:t>2</w:t>
      </w:r>
      <w:r>
        <w:rPr>
          <w:rFonts w:ascii="宋体" w:hAnsi="宋体" w:hint="eastAsia"/>
          <w:sz w:val="24"/>
        </w:rPr>
        <w:t>）投标人为联合体投标，联合体各方均为小型、微型企业的，联合体视同为小型、微型企业；联合体中有小型或微型企业且联合协议中约定小型、微型企业的协议合同金额占到联合体协议合同总金额</w:t>
      </w:r>
      <w:r>
        <w:rPr>
          <w:rFonts w:ascii="宋体" w:hAnsi="宋体"/>
          <w:sz w:val="24"/>
        </w:rPr>
        <w:t>30</w:t>
      </w:r>
      <w:r>
        <w:rPr>
          <w:rFonts w:ascii="宋体" w:hAnsi="宋体" w:hint="eastAsia"/>
          <w:sz w:val="24"/>
        </w:rPr>
        <w:t>％以上的，其评审价</w:t>
      </w:r>
      <w:r>
        <w:rPr>
          <w:rFonts w:ascii="宋体" w:hAnsi="宋体"/>
          <w:sz w:val="24"/>
        </w:rPr>
        <w:t>=</w:t>
      </w:r>
      <w:r>
        <w:rPr>
          <w:rFonts w:ascii="宋体" w:hAnsi="宋体" w:hint="eastAsia"/>
          <w:sz w:val="24"/>
        </w:rPr>
        <w:t>投标报价</w:t>
      </w:r>
      <w:r>
        <w:rPr>
          <w:rFonts w:ascii="宋体" w:hAnsi="宋体"/>
          <w:sz w:val="24"/>
        </w:rPr>
        <w:t>*</w:t>
      </w:r>
      <w:r>
        <w:rPr>
          <w:rFonts w:ascii="宋体" w:hAnsi="宋体" w:hint="eastAsia"/>
          <w:sz w:val="24"/>
        </w:rPr>
        <w:t>（</w:t>
      </w:r>
      <w:r>
        <w:rPr>
          <w:rFonts w:ascii="宋体" w:hAnsi="宋体"/>
          <w:sz w:val="24"/>
        </w:rPr>
        <w:t>1-2%</w:t>
      </w:r>
      <w:r>
        <w:rPr>
          <w:rFonts w:ascii="宋体" w:hAnsi="宋体" w:hint="eastAsia"/>
          <w:sz w:val="24"/>
        </w:rPr>
        <w:t>）。</w:t>
      </w:r>
    </w:p>
    <w:p w:rsidR="009D46F1" w:rsidRDefault="00E51E14">
      <w:pPr>
        <w:snapToGrid w:val="0"/>
        <w:spacing w:line="360" w:lineRule="auto"/>
        <w:ind w:firstLine="465"/>
        <w:rPr>
          <w:rFonts w:ascii="宋体" w:hAnsi="宋体"/>
          <w:sz w:val="24"/>
        </w:rPr>
      </w:pPr>
      <w:r>
        <w:rPr>
          <w:rFonts w:ascii="宋体" w:hAnsi="宋体"/>
          <w:sz w:val="24"/>
        </w:rPr>
        <w:t xml:space="preserve">4.3.3 </w:t>
      </w:r>
      <w:r>
        <w:rPr>
          <w:rFonts w:ascii="宋体" w:hAnsi="宋体" w:hint="eastAsia"/>
          <w:sz w:val="24"/>
        </w:rPr>
        <w:t>投标人为工信部联企业〔</w:t>
      </w:r>
      <w:r>
        <w:rPr>
          <w:rFonts w:ascii="宋体" w:hAnsi="宋体"/>
          <w:sz w:val="24"/>
        </w:rPr>
        <w:t>2011</w:t>
      </w:r>
      <w:r>
        <w:rPr>
          <w:rFonts w:ascii="宋体" w:hAnsi="宋体" w:hint="eastAsia"/>
          <w:sz w:val="24"/>
        </w:rPr>
        <w:t>〕</w:t>
      </w:r>
      <w:r>
        <w:rPr>
          <w:rFonts w:ascii="宋体" w:hAnsi="宋体"/>
          <w:sz w:val="24"/>
        </w:rPr>
        <w:t>300</w:t>
      </w:r>
      <w:r>
        <w:rPr>
          <w:rFonts w:ascii="宋体" w:hAnsi="宋体" w:hint="eastAsia"/>
          <w:sz w:val="24"/>
        </w:rPr>
        <w:t>号文规定的小型和微型企业（含联合体）的，必须</w:t>
      </w:r>
      <w:bookmarkStart w:id="24" w:name="_Toc320093686"/>
      <w:r>
        <w:rPr>
          <w:rFonts w:ascii="宋体" w:hAnsi="宋体" w:hint="eastAsia"/>
          <w:sz w:val="24"/>
        </w:rPr>
        <w:t>如实填写“中小企业声明函”（内容、格式见财库〔</w:t>
      </w:r>
      <w:r>
        <w:rPr>
          <w:rFonts w:ascii="宋体" w:hAnsi="宋体"/>
          <w:sz w:val="24"/>
        </w:rPr>
        <w:t>2011</w:t>
      </w:r>
      <w:r>
        <w:rPr>
          <w:rFonts w:ascii="宋体" w:hAnsi="宋体" w:hint="eastAsia"/>
          <w:sz w:val="24"/>
        </w:rPr>
        <w:t>〕</w:t>
      </w:r>
      <w:r>
        <w:rPr>
          <w:rFonts w:ascii="宋体" w:hAnsi="宋体"/>
          <w:sz w:val="24"/>
        </w:rPr>
        <w:t>181</w:t>
      </w:r>
      <w:r>
        <w:rPr>
          <w:rFonts w:ascii="宋体" w:hAnsi="宋体" w:hint="eastAsia"/>
          <w:sz w:val="24"/>
        </w:rPr>
        <w:t>号）</w:t>
      </w:r>
      <w:bookmarkEnd w:id="24"/>
      <w:r>
        <w:rPr>
          <w:rFonts w:ascii="宋体" w:hAnsi="宋体" w:hint="eastAsia"/>
          <w:sz w:val="24"/>
        </w:rPr>
        <w:t>，否则无效</w:t>
      </w:r>
    </w:p>
    <w:p w:rsidR="009D46F1" w:rsidRDefault="00E51E14">
      <w:pPr>
        <w:numPr>
          <w:ilvl w:val="0"/>
          <w:numId w:val="5"/>
        </w:numPr>
        <w:tabs>
          <w:tab w:val="left" w:pos="360"/>
          <w:tab w:val="left" w:pos="720"/>
        </w:tabs>
        <w:spacing w:line="480" w:lineRule="atLeast"/>
        <w:jc w:val="left"/>
        <w:rPr>
          <w:rFonts w:ascii="宋体" w:hAnsi="宋体"/>
          <w:sz w:val="24"/>
        </w:rPr>
      </w:pPr>
      <w:r>
        <w:rPr>
          <w:rFonts w:ascii="宋体" w:hAnsi="宋体" w:hint="eastAsia"/>
          <w:sz w:val="24"/>
        </w:rPr>
        <w:t>如有虚假骗取政策性加分，将依法承担相应责任。</w:t>
      </w:r>
    </w:p>
    <w:p w:rsidR="009D46F1" w:rsidRDefault="00E51E14">
      <w:pPr>
        <w:numPr>
          <w:ilvl w:val="0"/>
          <w:numId w:val="4"/>
        </w:numPr>
        <w:tabs>
          <w:tab w:val="clear" w:pos="562"/>
        </w:tabs>
        <w:spacing w:line="480" w:lineRule="atLeast"/>
        <w:ind w:left="420" w:rightChars="-50" w:right="-105"/>
        <w:jc w:val="left"/>
        <w:rPr>
          <w:rFonts w:ascii="宋体"/>
          <w:b/>
          <w:sz w:val="28"/>
          <w:szCs w:val="28"/>
        </w:rPr>
      </w:pPr>
      <w:r>
        <w:rPr>
          <w:rFonts w:ascii="宋体" w:hAnsi="宋体" w:hint="eastAsia"/>
          <w:b/>
          <w:sz w:val="28"/>
          <w:szCs w:val="28"/>
        </w:rPr>
        <w:t>评审程序和评审方法</w:t>
      </w:r>
    </w:p>
    <w:p w:rsidR="009D46F1" w:rsidRDefault="00E51E14">
      <w:pPr>
        <w:tabs>
          <w:tab w:val="left" w:pos="720"/>
        </w:tabs>
        <w:spacing w:line="480" w:lineRule="atLeast"/>
        <w:ind w:leftChars="199" w:left="418" w:rightChars="-50" w:right="-105"/>
        <w:jc w:val="left"/>
        <w:rPr>
          <w:rFonts w:ascii="宋体"/>
          <w:sz w:val="24"/>
        </w:rPr>
      </w:pPr>
      <w:r>
        <w:rPr>
          <w:rFonts w:ascii="宋体" w:hAnsi="宋体" w:hint="eastAsia"/>
          <w:sz w:val="24"/>
        </w:rPr>
        <w:t>评审程序分初步评审和谈判。</w:t>
      </w:r>
    </w:p>
    <w:p w:rsidR="009D46F1" w:rsidRDefault="00E51E14">
      <w:pPr>
        <w:numPr>
          <w:ilvl w:val="0"/>
          <w:numId w:val="6"/>
        </w:numPr>
        <w:spacing w:line="480" w:lineRule="atLeast"/>
        <w:jc w:val="left"/>
        <w:rPr>
          <w:rFonts w:ascii="宋体"/>
          <w:b/>
          <w:sz w:val="28"/>
          <w:szCs w:val="28"/>
        </w:rPr>
      </w:pPr>
      <w:r>
        <w:rPr>
          <w:rFonts w:ascii="宋体" w:hAnsi="宋体" w:hint="eastAsia"/>
          <w:b/>
          <w:sz w:val="28"/>
          <w:szCs w:val="28"/>
        </w:rPr>
        <w:t>初步评审</w:t>
      </w:r>
    </w:p>
    <w:p w:rsidR="009D46F1" w:rsidRDefault="00E51E14">
      <w:pPr>
        <w:spacing w:line="480" w:lineRule="atLeast"/>
        <w:ind w:firstLineChars="200" w:firstLine="480"/>
        <w:jc w:val="left"/>
        <w:rPr>
          <w:rFonts w:ascii="宋体"/>
          <w:sz w:val="24"/>
        </w:rPr>
      </w:pPr>
      <w:r>
        <w:rPr>
          <w:rFonts w:ascii="宋体" w:hAnsi="宋体" w:hint="eastAsia"/>
          <w:sz w:val="24"/>
        </w:rPr>
        <w:t>进入评审程序后，谈判小组先对报价人的报价文件进行初步评审。谈判小组将根据评审办法的规定和</w:t>
      </w:r>
      <w:r>
        <w:rPr>
          <w:rFonts w:ascii="宋体" w:hAnsi="宋体" w:hint="eastAsia"/>
          <w:b/>
          <w:sz w:val="24"/>
          <w:u w:val="single"/>
        </w:rPr>
        <w:t>初步审查表</w:t>
      </w:r>
      <w:r>
        <w:rPr>
          <w:rFonts w:ascii="宋体" w:hAnsi="宋体" w:hint="eastAsia"/>
          <w:sz w:val="24"/>
        </w:rPr>
        <w:t>的内容，对报价文件进行初步评审。</w:t>
      </w:r>
    </w:p>
    <w:p w:rsidR="009D46F1" w:rsidRDefault="00E51E14">
      <w:pPr>
        <w:tabs>
          <w:tab w:val="left" w:pos="720"/>
          <w:tab w:val="left" w:pos="3675"/>
        </w:tabs>
        <w:spacing w:line="480" w:lineRule="atLeast"/>
        <w:ind w:firstLineChars="200" w:firstLine="480"/>
        <w:jc w:val="left"/>
        <w:rPr>
          <w:rFonts w:ascii="宋体"/>
          <w:sz w:val="24"/>
        </w:rPr>
      </w:pPr>
      <w:r>
        <w:rPr>
          <w:rFonts w:ascii="宋体" w:hAnsi="宋体" w:hint="eastAsia"/>
          <w:sz w:val="24"/>
        </w:rPr>
        <w:t>出现下列情况的报价文件将被认定为不满足采购需求而不能通过初步审查：</w:t>
      </w:r>
    </w:p>
    <w:p w:rsidR="009D46F1" w:rsidRDefault="00E51E14" w:rsidP="0032286E">
      <w:pPr>
        <w:numPr>
          <w:ilvl w:val="0"/>
          <w:numId w:val="7"/>
        </w:numPr>
        <w:tabs>
          <w:tab w:val="left" w:pos="720"/>
        </w:tabs>
        <w:spacing w:line="480" w:lineRule="atLeast"/>
        <w:ind w:leftChars="85" w:left="795" w:hangingChars="257" w:hanging="617"/>
        <w:jc w:val="left"/>
        <w:rPr>
          <w:rFonts w:ascii="宋体"/>
          <w:sz w:val="24"/>
        </w:rPr>
      </w:pPr>
      <w:r>
        <w:rPr>
          <w:rFonts w:ascii="宋体" w:hAnsi="宋体" w:hint="eastAsia"/>
          <w:sz w:val="24"/>
        </w:rPr>
        <w:t>报价人未提交报价保证金或金额不足、出具的证明不按谈判文件要求的；</w:t>
      </w:r>
    </w:p>
    <w:p w:rsidR="009D46F1" w:rsidRDefault="00E51E14" w:rsidP="0032286E">
      <w:pPr>
        <w:numPr>
          <w:ilvl w:val="0"/>
          <w:numId w:val="7"/>
        </w:numPr>
        <w:tabs>
          <w:tab w:val="left" w:pos="720"/>
        </w:tabs>
        <w:spacing w:line="480" w:lineRule="atLeast"/>
        <w:ind w:leftChars="85" w:left="795" w:hangingChars="257" w:hanging="617"/>
        <w:jc w:val="left"/>
        <w:rPr>
          <w:rFonts w:ascii="宋体"/>
          <w:sz w:val="24"/>
        </w:rPr>
      </w:pPr>
      <w:r>
        <w:rPr>
          <w:rFonts w:ascii="宋体" w:hAnsi="宋体" w:hint="eastAsia"/>
          <w:sz w:val="24"/>
        </w:rPr>
        <w:t>资格证明文件不全的，例如代理报价人未提供有效的制造商为本次谈判而出具的授权书；</w:t>
      </w:r>
    </w:p>
    <w:p w:rsidR="009D46F1" w:rsidRDefault="00E51E14" w:rsidP="0032286E">
      <w:pPr>
        <w:numPr>
          <w:ilvl w:val="0"/>
          <w:numId w:val="7"/>
        </w:numPr>
        <w:tabs>
          <w:tab w:val="left" w:pos="720"/>
        </w:tabs>
        <w:spacing w:line="480" w:lineRule="atLeast"/>
        <w:ind w:leftChars="85" w:left="795" w:hangingChars="257" w:hanging="617"/>
        <w:jc w:val="left"/>
        <w:rPr>
          <w:rFonts w:ascii="宋体"/>
          <w:sz w:val="24"/>
        </w:rPr>
      </w:pPr>
      <w:r>
        <w:rPr>
          <w:rFonts w:ascii="宋体" w:hAnsi="宋体" w:hint="eastAsia"/>
          <w:sz w:val="24"/>
        </w:rPr>
        <w:t>报价文件无法人代表签字，或签字人无有效的法人代表授权书的；</w:t>
      </w:r>
    </w:p>
    <w:p w:rsidR="009D46F1" w:rsidRDefault="00E51E14" w:rsidP="0032286E">
      <w:pPr>
        <w:numPr>
          <w:ilvl w:val="0"/>
          <w:numId w:val="7"/>
        </w:numPr>
        <w:tabs>
          <w:tab w:val="left" w:pos="720"/>
        </w:tabs>
        <w:spacing w:line="480" w:lineRule="atLeast"/>
        <w:ind w:leftChars="85" w:left="795" w:hangingChars="257" w:hanging="617"/>
        <w:jc w:val="left"/>
        <w:rPr>
          <w:rFonts w:ascii="宋体"/>
          <w:sz w:val="24"/>
        </w:rPr>
      </w:pPr>
      <w:r>
        <w:rPr>
          <w:rFonts w:ascii="宋体" w:hAnsi="宋体" w:hint="eastAsia"/>
          <w:sz w:val="24"/>
        </w:rPr>
        <w:t>业绩不满足谈判文件要求的；</w:t>
      </w:r>
    </w:p>
    <w:p w:rsidR="009D46F1" w:rsidRDefault="00E51E14" w:rsidP="0032286E">
      <w:pPr>
        <w:numPr>
          <w:ilvl w:val="0"/>
          <w:numId w:val="7"/>
        </w:numPr>
        <w:tabs>
          <w:tab w:val="left" w:pos="720"/>
        </w:tabs>
        <w:spacing w:line="480" w:lineRule="atLeast"/>
        <w:ind w:leftChars="85" w:left="795" w:hangingChars="257" w:hanging="617"/>
        <w:jc w:val="left"/>
        <w:rPr>
          <w:rFonts w:ascii="宋体"/>
          <w:sz w:val="24"/>
        </w:rPr>
      </w:pPr>
      <w:r>
        <w:rPr>
          <w:rFonts w:ascii="宋体" w:hAnsi="宋体" w:hint="eastAsia"/>
          <w:sz w:val="24"/>
        </w:rPr>
        <w:t>报价文件有效期不足的；</w:t>
      </w:r>
    </w:p>
    <w:p w:rsidR="009D46F1" w:rsidRDefault="00E51E14" w:rsidP="0032286E">
      <w:pPr>
        <w:numPr>
          <w:ilvl w:val="0"/>
          <w:numId w:val="7"/>
        </w:numPr>
        <w:tabs>
          <w:tab w:val="left" w:pos="720"/>
        </w:tabs>
        <w:spacing w:line="480" w:lineRule="atLeast"/>
        <w:ind w:leftChars="85" w:left="795" w:hangingChars="257" w:hanging="617"/>
        <w:jc w:val="left"/>
        <w:rPr>
          <w:rFonts w:ascii="宋体"/>
          <w:sz w:val="24"/>
        </w:rPr>
      </w:pPr>
      <w:r>
        <w:rPr>
          <w:rFonts w:ascii="宋体" w:hAnsi="宋体" w:hint="eastAsia"/>
          <w:sz w:val="24"/>
        </w:rPr>
        <w:t>非固定价格投标的；</w:t>
      </w:r>
    </w:p>
    <w:p w:rsidR="009D46F1" w:rsidRDefault="00E51E14" w:rsidP="0032286E">
      <w:pPr>
        <w:numPr>
          <w:ilvl w:val="0"/>
          <w:numId w:val="7"/>
        </w:numPr>
        <w:tabs>
          <w:tab w:val="left" w:pos="720"/>
        </w:tabs>
        <w:spacing w:line="480" w:lineRule="atLeast"/>
        <w:ind w:leftChars="85" w:left="795" w:hangingChars="257" w:hanging="617"/>
        <w:jc w:val="left"/>
        <w:rPr>
          <w:rFonts w:ascii="宋体"/>
          <w:sz w:val="24"/>
        </w:rPr>
      </w:pPr>
      <w:r>
        <w:rPr>
          <w:rFonts w:ascii="宋体" w:hAnsi="宋体" w:hint="eastAsia"/>
          <w:sz w:val="24"/>
        </w:rPr>
        <w:t>不满足技术规格书中关键参数和超出偏差范围的；</w:t>
      </w:r>
    </w:p>
    <w:p w:rsidR="009D46F1" w:rsidRDefault="00E51E14" w:rsidP="0032286E">
      <w:pPr>
        <w:numPr>
          <w:ilvl w:val="0"/>
          <w:numId w:val="7"/>
        </w:numPr>
        <w:tabs>
          <w:tab w:val="left" w:pos="720"/>
        </w:tabs>
        <w:spacing w:line="480" w:lineRule="atLeast"/>
        <w:ind w:leftChars="85" w:left="795" w:hangingChars="257" w:hanging="617"/>
        <w:jc w:val="left"/>
        <w:rPr>
          <w:rFonts w:ascii="宋体"/>
          <w:sz w:val="24"/>
        </w:rPr>
      </w:pPr>
      <w:r>
        <w:rPr>
          <w:rFonts w:ascii="宋体" w:hAnsi="宋体" w:hint="eastAsia"/>
          <w:sz w:val="24"/>
        </w:rPr>
        <w:t>不满足谈判文件规定的其它条件的。</w:t>
      </w:r>
    </w:p>
    <w:p w:rsidR="009D46F1" w:rsidRDefault="00E51E14">
      <w:pPr>
        <w:spacing w:line="480" w:lineRule="atLeast"/>
        <w:ind w:leftChars="85" w:left="178" w:firstLineChars="200" w:firstLine="480"/>
        <w:jc w:val="left"/>
        <w:rPr>
          <w:rFonts w:ascii="宋体"/>
          <w:sz w:val="24"/>
        </w:rPr>
      </w:pPr>
      <w:r>
        <w:rPr>
          <w:rFonts w:ascii="宋体" w:hAnsi="宋体" w:hint="eastAsia"/>
          <w:sz w:val="24"/>
        </w:rPr>
        <w:t>初步评审采用“一项否决”的原则，只有全部符合要求的才能通过初步评审。</w:t>
      </w:r>
    </w:p>
    <w:p w:rsidR="009D46F1" w:rsidRDefault="00E51E14">
      <w:pPr>
        <w:numPr>
          <w:ilvl w:val="0"/>
          <w:numId w:val="6"/>
        </w:numPr>
        <w:spacing w:line="480" w:lineRule="atLeast"/>
        <w:jc w:val="left"/>
        <w:rPr>
          <w:rFonts w:ascii="宋体"/>
          <w:b/>
          <w:sz w:val="24"/>
        </w:rPr>
      </w:pPr>
      <w:r>
        <w:rPr>
          <w:rFonts w:ascii="宋体" w:hAnsi="宋体" w:hint="eastAsia"/>
          <w:b/>
          <w:sz w:val="24"/>
        </w:rPr>
        <w:t>谈判（第二轮报价）</w:t>
      </w:r>
    </w:p>
    <w:p w:rsidR="009D46F1" w:rsidRDefault="00E51E14">
      <w:pPr>
        <w:spacing w:line="360" w:lineRule="auto"/>
        <w:ind w:firstLineChars="200" w:firstLine="480"/>
      </w:pPr>
      <w:r>
        <w:rPr>
          <w:rFonts w:ascii="宋体" w:hAnsi="宋体" w:hint="eastAsia"/>
          <w:sz w:val="24"/>
        </w:rPr>
        <w:t>按照评审程序的规定，谈判小组阅读通过初步评审的报价人的报价文件，据此与报价人进行技术、商务、服务和价格内容的澄清、修正和谈判（二次报价和谈判文件规定需谈判的内容），谈判中发现报价人的报价文件资料不清晰或造成理解有歧义时</w:t>
      </w:r>
      <w:r>
        <w:rPr>
          <w:rFonts w:ascii="宋体"/>
          <w:sz w:val="24"/>
        </w:rPr>
        <w:t>,</w:t>
      </w:r>
      <w:r>
        <w:rPr>
          <w:rFonts w:ascii="宋体" w:hAnsi="宋体" w:hint="eastAsia"/>
          <w:sz w:val="24"/>
        </w:rPr>
        <w:t>谈判</w:t>
      </w:r>
      <w:r>
        <w:rPr>
          <w:rFonts w:ascii="宋体" w:hAnsi="宋体" w:hint="eastAsia"/>
          <w:sz w:val="24"/>
        </w:rPr>
        <w:lastRenderedPageBreak/>
        <w:t>小组准许其在规定时间内做出解释说明，如不及时做出合理的说明，该报价则将会由于不符合谈判的基本要求而被拒绝。本项目实行两次报价，报价文件中“开标一览表”为第一次报价，现场第二轮报价为最</w:t>
      </w:r>
      <w:r>
        <w:rPr>
          <w:rFonts w:ascii="宋体" w:hAnsi="宋体" w:cs="宋体" w:hint="eastAsia"/>
          <w:sz w:val="24"/>
        </w:rPr>
        <w:t>终报价。</w:t>
      </w:r>
    </w:p>
    <w:p w:rsidR="009D46F1" w:rsidRDefault="00E51E14">
      <w:pPr>
        <w:spacing w:line="360" w:lineRule="auto"/>
        <w:jc w:val="left"/>
        <w:rPr>
          <w:rFonts w:ascii="宋体"/>
          <w:b/>
          <w:sz w:val="24"/>
        </w:rPr>
      </w:pPr>
      <w:r>
        <w:rPr>
          <w:rFonts w:ascii="宋体" w:hAnsi="宋体"/>
          <w:b/>
          <w:sz w:val="24"/>
        </w:rPr>
        <w:t>3</w:t>
      </w:r>
      <w:r>
        <w:rPr>
          <w:rFonts w:ascii="宋体" w:hAnsi="宋体" w:hint="eastAsia"/>
          <w:b/>
          <w:sz w:val="24"/>
        </w:rPr>
        <w:t>、推荐成交候选人</w:t>
      </w:r>
    </w:p>
    <w:p w:rsidR="009D46F1" w:rsidRDefault="00E51E14">
      <w:pPr>
        <w:numPr>
          <w:ilvl w:val="0"/>
          <w:numId w:val="8"/>
        </w:numPr>
        <w:tabs>
          <w:tab w:val="clear" w:pos="720"/>
        </w:tabs>
        <w:spacing w:line="360" w:lineRule="auto"/>
        <w:ind w:left="840"/>
        <w:jc w:val="left"/>
        <w:rPr>
          <w:rFonts w:ascii="宋体"/>
          <w:sz w:val="24"/>
        </w:rPr>
      </w:pPr>
      <w:r>
        <w:rPr>
          <w:rFonts w:ascii="宋体" w:hAnsi="宋体" w:hint="eastAsia"/>
          <w:sz w:val="24"/>
        </w:rPr>
        <w:t>有效报价是指通过文件初审的报价人最终报价经价格核对后的评审价格，且不超过采购人的预算。</w:t>
      </w:r>
    </w:p>
    <w:p w:rsidR="009D46F1" w:rsidRDefault="00E51E14">
      <w:pPr>
        <w:numPr>
          <w:ilvl w:val="0"/>
          <w:numId w:val="8"/>
        </w:numPr>
        <w:tabs>
          <w:tab w:val="left" w:pos="840"/>
        </w:tabs>
        <w:spacing w:line="480" w:lineRule="atLeast"/>
        <w:ind w:left="840"/>
        <w:jc w:val="left"/>
        <w:rPr>
          <w:rFonts w:ascii="宋体"/>
          <w:sz w:val="24"/>
        </w:rPr>
      </w:pPr>
      <w:r>
        <w:rPr>
          <w:rFonts w:ascii="宋体" w:hAnsi="宋体" w:hint="eastAsia"/>
          <w:sz w:val="24"/>
        </w:rPr>
        <w:t>如果有效报价达到</w:t>
      </w:r>
      <w:r>
        <w:rPr>
          <w:rFonts w:ascii="宋体" w:hAnsi="宋体"/>
          <w:sz w:val="24"/>
        </w:rPr>
        <w:t>3</w:t>
      </w:r>
      <w:r>
        <w:rPr>
          <w:rFonts w:ascii="宋体" w:hAnsi="宋体" w:hint="eastAsia"/>
          <w:sz w:val="24"/>
        </w:rPr>
        <w:t>家或以上，谈判小组从质量和服务均能满足采购文件实质性响应要求的供应商中，按照最后报价由低到高的顺序提出</w:t>
      </w:r>
      <w:r>
        <w:rPr>
          <w:rFonts w:ascii="宋体" w:hAnsi="宋体"/>
          <w:sz w:val="24"/>
        </w:rPr>
        <w:t>3</w:t>
      </w:r>
      <w:r>
        <w:rPr>
          <w:rFonts w:ascii="宋体" w:hAnsi="宋体" w:hint="eastAsia"/>
          <w:sz w:val="24"/>
        </w:rPr>
        <w:t>名（含）以上成交候选人。</w:t>
      </w:r>
    </w:p>
    <w:p w:rsidR="009D46F1" w:rsidRDefault="00E51E14">
      <w:pPr>
        <w:numPr>
          <w:ilvl w:val="0"/>
          <w:numId w:val="4"/>
        </w:numPr>
        <w:tabs>
          <w:tab w:val="clear" w:pos="562"/>
        </w:tabs>
        <w:spacing w:line="500" w:lineRule="exact"/>
        <w:ind w:left="420"/>
        <w:rPr>
          <w:rFonts w:ascii="宋体"/>
          <w:b/>
          <w:sz w:val="24"/>
        </w:rPr>
      </w:pPr>
      <w:r>
        <w:rPr>
          <w:rFonts w:ascii="宋体" w:hAnsi="宋体" w:hint="eastAsia"/>
          <w:b/>
          <w:sz w:val="24"/>
        </w:rPr>
        <w:t>报价的核对</w:t>
      </w:r>
    </w:p>
    <w:p w:rsidR="009D46F1" w:rsidRDefault="00E51E14">
      <w:pPr>
        <w:numPr>
          <w:ilvl w:val="0"/>
          <w:numId w:val="9"/>
        </w:numPr>
        <w:tabs>
          <w:tab w:val="left" w:pos="720"/>
        </w:tabs>
        <w:spacing w:line="360" w:lineRule="auto"/>
        <w:jc w:val="left"/>
        <w:rPr>
          <w:rFonts w:ascii="宋体"/>
          <w:sz w:val="24"/>
        </w:rPr>
      </w:pPr>
      <w:r>
        <w:rPr>
          <w:rFonts w:ascii="宋体" w:hAnsi="宋体" w:hint="eastAsia"/>
          <w:sz w:val="24"/>
        </w:rPr>
        <w:t>谈判小组详细分析、核对价格表，看其是否有计算上或累加上的算术错误，修正错误的原则如下：</w:t>
      </w:r>
    </w:p>
    <w:p w:rsidR="009D46F1" w:rsidRDefault="00E51E14">
      <w:pPr>
        <w:tabs>
          <w:tab w:val="left" w:pos="180"/>
          <w:tab w:val="left" w:pos="360"/>
          <w:tab w:val="left" w:pos="720"/>
          <w:tab w:val="left" w:pos="840"/>
        </w:tabs>
        <w:spacing w:line="360" w:lineRule="auto"/>
        <w:ind w:left="425" w:rightChars="-29" w:right="-61"/>
        <w:jc w:val="left"/>
        <w:rPr>
          <w:rFonts w:ascii="宋体"/>
          <w:sz w:val="24"/>
        </w:rPr>
      </w:pPr>
      <w:r>
        <w:rPr>
          <w:rFonts w:ascii="宋体" w:hAnsi="宋体"/>
          <w:sz w:val="24"/>
        </w:rPr>
        <w:t>1.1</w:t>
      </w:r>
      <w:r>
        <w:rPr>
          <w:rFonts w:ascii="宋体" w:hAnsi="宋体" w:hint="eastAsia"/>
          <w:sz w:val="24"/>
        </w:rPr>
        <w:t>若用数字表示的金额和用文字表示的金额不一致，以文字表示的金额为准；</w:t>
      </w:r>
    </w:p>
    <w:p w:rsidR="009D46F1" w:rsidRDefault="00E51E14">
      <w:pPr>
        <w:tabs>
          <w:tab w:val="left" w:pos="180"/>
          <w:tab w:val="left" w:pos="360"/>
          <w:tab w:val="left" w:pos="720"/>
          <w:tab w:val="left" w:pos="840"/>
        </w:tabs>
        <w:spacing w:line="360" w:lineRule="auto"/>
        <w:ind w:left="425" w:rightChars="-29" w:right="-61"/>
        <w:jc w:val="left"/>
        <w:rPr>
          <w:rFonts w:ascii="宋体"/>
          <w:sz w:val="24"/>
        </w:rPr>
      </w:pPr>
      <w:r>
        <w:rPr>
          <w:rFonts w:ascii="宋体" w:hAnsi="宋体"/>
          <w:sz w:val="24"/>
        </w:rPr>
        <w:t>1.2</w:t>
      </w:r>
      <w:r>
        <w:rPr>
          <w:rFonts w:ascii="宋体" w:hAnsi="宋体" w:hint="eastAsia"/>
          <w:sz w:val="24"/>
        </w:rPr>
        <w:t>当单价与数量的乘积与总价不一致时，以单价为准，并修正总价；（小数点明显标示错误的除外）</w:t>
      </w:r>
    </w:p>
    <w:p w:rsidR="009D46F1" w:rsidRDefault="00E51E14">
      <w:pPr>
        <w:numPr>
          <w:ilvl w:val="0"/>
          <w:numId w:val="9"/>
        </w:numPr>
        <w:tabs>
          <w:tab w:val="left" w:pos="720"/>
        </w:tabs>
        <w:spacing w:line="360" w:lineRule="auto"/>
        <w:ind w:left="720" w:hanging="720"/>
        <w:jc w:val="left"/>
        <w:rPr>
          <w:rFonts w:ascii="宋体"/>
          <w:sz w:val="24"/>
        </w:rPr>
      </w:pPr>
      <w:r>
        <w:rPr>
          <w:rFonts w:ascii="宋体" w:hAnsi="宋体" w:hint="eastAsia"/>
          <w:sz w:val="24"/>
        </w:rPr>
        <w:t>谈判小组将按上述修正错误的方法调整报价文件中的报价，调整后的价格对报价人具有约束力。如果报价人不接受修正后的价格，则其报价将被拒绝。</w:t>
      </w:r>
    </w:p>
    <w:p w:rsidR="009D46F1" w:rsidRDefault="00E51E14">
      <w:pPr>
        <w:numPr>
          <w:ilvl w:val="0"/>
          <w:numId w:val="4"/>
        </w:numPr>
        <w:tabs>
          <w:tab w:val="clear" w:pos="562"/>
        </w:tabs>
        <w:spacing w:line="360" w:lineRule="auto"/>
        <w:ind w:left="420" w:rightChars="200" w:right="420"/>
        <w:jc w:val="left"/>
        <w:rPr>
          <w:rFonts w:ascii="宋体"/>
          <w:b/>
          <w:sz w:val="24"/>
        </w:rPr>
      </w:pPr>
      <w:r>
        <w:rPr>
          <w:rFonts w:ascii="宋体" w:hAnsi="宋体" w:hint="eastAsia"/>
          <w:b/>
          <w:sz w:val="24"/>
        </w:rPr>
        <w:t>谈判、评审过程的保密性。</w:t>
      </w:r>
    </w:p>
    <w:p w:rsidR="009D46F1" w:rsidRDefault="00E51E14">
      <w:pPr>
        <w:spacing w:line="360" w:lineRule="auto"/>
        <w:ind w:firstLineChars="100" w:firstLine="240"/>
        <w:jc w:val="left"/>
        <w:rPr>
          <w:rFonts w:ascii="宋体"/>
          <w:sz w:val="24"/>
        </w:rPr>
      </w:pPr>
      <w:r>
        <w:rPr>
          <w:rFonts w:ascii="宋体" w:hAnsi="宋体"/>
          <w:sz w:val="24"/>
        </w:rPr>
        <w:t>1</w:t>
      </w:r>
      <w:r>
        <w:rPr>
          <w:rFonts w:ascii="宋体" w:hAnsi="宋体" w:hint="eastAsia"/>
          <w:sz w:val="24"/>
        </w:rPr>
        <w:t>、接受报价后，直至成交报价人与买方签订合同后止，凡与谈判、审查、澄清、评价、比较、确定成交人意见有关的内容，任何人均不得向报价人及与谈判评审无关的其他人透露。</w:t>
      </w:r>
    </w:p>
    <w:p w:rsidR="009D46F1" w:rsidRDefault="00E51E14">
      <w:pPr>
        <w:tabs>
          <w:tab w:val="left" w:pos="720"/>
        </w:tabs>
        <w:spacing w:line="360" w:lineRule="auto"/>
        <w:ind w:firstLineChars="100" w:firstLine="240"/>
        <w:jc w:val="left"/>
        <w:rPr>
          <w:rFonts w:ascii="宋体"/>
          <w:sz w:val="24"/>
        </w:rPr>
      </w:pPr>
      <w:r>
        <w:rPr>
          <w:rFonts w:ascii="宋体" w:hAnsi="宋体"/>
          <w:sz w:val="24"/>
        </w:rPr>
        <w:t>2</w:t>
      </w:r>
      <w:r>
        <w:rPr>
          <w:rFonts w:ascii="宋体" w:hAnsi="宋体" w:hint="eastAsia"/>
          <w:sz w:val="24"/>
        </w:rPr>
        <w:t>、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rsidR="009D46F1" w:rsidRDefault="00E51E14">
      <w:pPr>
        <w:numPr>
          <w:ilvl w:val="0"/>
          <w:numId w:val="4"/>
        </w:numPr>
        <w:tabs>
          <w:tab w:val="clear" w:pos="562"/>
        </w:tabs>
        <w:spacing w:line="360" w:lineRule="auto"/>
        <w:ind w:left="420" w:rightChars="200" w:right="420"/>
        <w:jc w:val="left"/>
        <w:rPr>
          <w:rFonts w:ascii="宋体"/>
          <w:b/>
          <w:sz w:val="24"/>
        </w:rPr>
      </w:pPr>
      <w:r>
        <w:rPr>
          <w:rFonts w:ascii="宋体" w:hAnsi="宋体" w:hint="eastAsia"/>
          <w:b/>
          <w:sz w:val="24"/>
        </w:rPr>
        <w:t>接受和拒绝任何或所有报价的权利。</w:t>
      </w:r>
    </w:p>
    <w:p w:rsidR="009D46F1" w:rsidRDefault="00E51E14">
      <w:pPr>
        <w:tabs>
          <w:tab w:val="left" w:pos="180"/>
          <w:tab w:val="left" w:pos="360"/>
        </w:tabs>
        <w:spacing w:line="360" w:lineRule="auto"/>
        <w:ind w:rightChars="15" w:right="31" w:firstLineChars="200" w:firstLine="480"/>
        <w:jc w:val="left"/>
        <w:rPr>
          <w:rFonts w:ascii="宋体"/>
          <w:sz w:val="24"/>
        </w:rPr>
      </w:pPr>
      <w:r>
        <w:rPr>
          <w:rFonts w:ascii="宋体" w:hAnsi="宋体" w:hint="eastAsia"/>
          <w:sz w:val="24"/>
        </w:rPr>
        <w:t>招标人和采购人保留在成交之前任何时候接受或拒绝任何报价，以及宣布竞争性谈判无效或拒绝所有报价的权力，对受影响的报价人不承担任何责任。</w:t>
      </w:r>
    </w:p>
    <w:p w:rsidR="009D46F1" w:rsidRDefault="00E51E14">
      <w:pPr>
        <w:numPr>
          <w:ilvl w:val="0"/>
          <w:numId w:val="4"/>
        </w:numPr>
        <w:tabs>
          <w:tab w:val="clear" w:pos="562"/>
        </w:tabs>
        <w:spacing w:line="360" w:lineRule="auto"/>
        <w:ind w:left="420" w:rightChars="200" w:right="420"/>
        <w:jc w:val="left"/>
        <w:rPr>
          <w:rFonts w:ascii="宋体"/>
          <w:b/>
          <w:sz w:val="24"/>
        </w:rPr>
      </w:pPr>
      <w:r>
        <w:rPr>
          <w:rFonts w:ascii="宋体" w:hAnsi="宋体" w:hint="eastAsia"/>
          <w:b/>
          <w:sz w:val="24"/>
        </w:rPr>
        <w:t>变更技术方案的权利。</w:t>
      </w:r>
    </w:p>
    <w:p w:rsidR="009D46F1" w:rsidRDefault="00E51E14">
      <w:pPr>
        <w:spacing w:line="360" w:lineRule="auto"/>
        <w:ind w:left="420"/>
        <w:rPr>
          <w:rFonts w:ascii="宋体"/>
          <w:sz w:val="24"/>
        </w:rPr>
      </w:pPr>
      <w:r>
        <w:rPr>
          <w:rFonts w:ascii="宋体" w:hAnsi="宋体" w:hint="eastAsia"/>
          <w:sz w:val="24"/>
        </w:rPr>
        <w:t>在竞争性谈判过程中，采购人有权变更技术方案或采购数量，如果报价人根据采购人提出的变更要求调整方案或价格后未能获得合同，采购人和招标人不承担任何责</w:t>
      </w:r>
      <w:r>
        <w:rPr>
          <w:rFonts w:ascii="宋体" w:hAnsi="宋体" w:hint="eastAsia"/>
          <w:sz w:val="24"/>
        </w:rPr>
        <w:lastRenderedPageBreak/>
        <w:t>任。</w:t>
      </w:r>
    </w:p>
    <w:p w:rsidR="009D46F1" w:rsidRDefault="009D46F1">
      <w:pPr>
        <w:adjustRightInd w:val="0"/>
        <w:snapToGrid w:val="0"/>
        <w:spacing w:line="360" w:lineRule="auto"/>
        <w:rPr>
          <w:rFonts w:ascii="宋体" w:cs="宋体"/>
          <w:sz w:val="24"/>
        </w:rPr>
      </w:pPr>
    </w:p>
    <w:p w:rsidR="009D46F1" w:rsidRDefault="00E51E14">
      <w:pPr>
        <w:rPr>
          <w:rFonts w:ascii="宋体" w:cs="宋体"/>
          <w:b/>
          <w:bCs/>
          <w:spacing w:val="-20"/>
          <w:sz w:val="28"/>
          <w:szCs w:val="28"/>
        </w:rPr>
      </w:pPr>
      <w:bookmarkStart w:id="25" w:name="_Toc306781020"/>
      <w:r>
        <w:rPr>
          <w:rFonts w:ascii="宋体" w:hAnsi="宋体" w:cs="宋体" w:hint="eastAsia"/>
          <w:b/>
          <w:bCs/>
          <w:spacing w:val="-20"/>
          <w:sz w:val="28"/>
          <w:szCs w:val="28"/>
        </w:rPr>
        <w:t>附表</w:t>
      </w:r>
      <w:r>
        <w:rPr>
          <w:rFonts w:ascii="宋体" w:hAnsi="宋体" w:cs="宋体"/>
          <w:b/>
          <w:bCs/>
          <w:spacing w:val="-20"/>
          <w:sz w:val="28"/>
          <w:szCs w:val="28"/>
        </w:rPr>
        <w:t>1</w:t>
      </w:r>
      <w:r>
        <w:rPr>
          <w:rFonts w:ascii="宋体" w:hAnsi="宋体" w:cs="宋体" w:hint="eastAsia"/>
          <w:b/>
          <w:bCs/>
          <w:spacing w:val="-20"/>
          <w:sz w:val="28"/>
          <w:szCs w:val="28"/>
        </w:rPr>
        <w:t>：</w:t>
      </w:r>
    </w:p>
    <w:p w:rsidR="009D46F1" w:rsidRDefault="00E51E14">
      <w:pPr>
        <w:spacing w:line="360" w:lineRule="auto"/>
        <w:jc w:val="center"/>
        <w:outlineLvl w:val="1"/>
        <w:rPr>
          <w:rFonts w:ascii="宋体"/>
          <w:b/>
          <w:sz w:val="32"/>
          <w:szCs w:val="32"/>
        </w:rPr>
      </w:pPr>
      <w:bookmarkStart w:id="26" w:name="_Toc479670701"/>
      <w:r>
        <w:rPr>
          <w:rFonts w:ascii="宋体" w:hAnsi="宋体" w:hint="eastAsia"/>
          <w:b/>
          <w:sz w:val="44"/>
          <w:szCs w:val="44"/>
        </w:rPr>
        <w:t>初</w:t>
      </w:r>
      <w:r>
        <w:rPr>
          <w:rFonts w:ascii="宋体" w:hAnsi="宋体"/>
          <w:b/>
          <w:sz w:val="44"/>
          <w:szCs w:val="44"/>
        </w:rPr>
        <w:t xml:space="preserve"> </w:t>
      </w:r>
      <w:r>
        <w:rPr>
          <w:rFonts w:ascii="宋体" w:hAnsi="宋体" w:hint="eastAsia"/>
          <w:b/>
          <w:sz w:val="44"/>
          <w:szCs w:val="44"/>
        </w:rPr>
        <w:t>步</w:t>
      </w:r>
      <w:r>
        <w:rPr>
          <w:rFonts w:ascii="宋体" w:hAnsi="宋体"/>
          <w:b/>
          <w:sz w:val="44"/>
          <w:szCs w:val="44"/>
        </w:rPr>
        <w:t xml:space="preserve"> </w:t>
      </w:r>
      <w:r>
        <w:rPr>
          <w:rFonts w:ascii="宋体" w:hAnsi="宋体" w:hint="eastAsia"/>
          <w:b/>
          <w:sz w:val="44"/>
          <w:szCs w:val="44"/>
        </w:rPr>
        <w:t>审</w:t>
      </w:r>
      <w:r>
        <w:rPr>
          <w:rFonts w:ascii="宋体" w:hAnsi="宋体"/>
          <w:b/>
          <w:sz w:val="44"/>
          <w:szCs w:val="44"/>
        </w:rPr>
        <w:t xml:space="preserve"> </w:t>
      </w:r>
      <w:r>
        <w:rPr>
          <w:rFonts w:ascii="宋体" w:hAnsi="宋体" w:hint="eastAsia"/>
          <w:b/>
          <w:sz w:val="44"/>
          <w:szCs w:val="44"/>
        </w:rPr>
        <w:t>查</w:t>
      </w:r>
      <w:r>
        <w:rPr>
          <w:rFonts w:ascii="宋体" w:hAnsi="宋体"/>
          <w:b/>
          <w:sz w:val="44"/>
          <w:szCs w:val="44"/>
        </w:rPr>
        <w:t xml:space="preserve"> </w:t>
      </w:r>
      <w:r>
        <w:rPr>
          <w:rFonts w:ascii="宋体" w:hAnsi="宋体" w:hint="eastAsia"/>
          <w:b/>
          <w:sz w:val="44"/>
          <w:szCs w:val="44"/>
        </w:rPr>
        <w:t>表</w:t>
      </w:r>
      <w:bookmarkEnd w:id="25"/>
      <w:bookmarkEnd w:id="26"/>
    </w:p>
    <w:p w:rsidR="009D46F1" w:rsidRDefault="00E51E14">
      <w:pPr>
        <w:spacing w:line="300" w:lineRule="auto"/>
        <w:rPr>
          <w:rFonts w:ascii="宋体"/>
          <w:sz w:val="24"/>
        </w:rPr>
      </w:pPr>
      <w:r>
        <w:rPr>
          <w:rFonts w:ascii="宋体" w:hAnsi="宋体" w:hint="eastAsia"/>
          <w:sz w:val="24"/>
        </w:rPr>
        <w:t>项目单位：</w:t>
      </w:r>
      <w:r>
        <w:rPr>
          <w:rFonts w:hint="eastAsia"/>
          <w:sz w:val="24"/>
        </w:rPr>
        <w:t>海南汇金华物业服务有限公司</w:t>
      </w:r>
      <w:r>
        <w:rPr>
          <w:rFonts w:ascii="宋体" w:hAnsi="宋体"/>
          <w:sz w:val="24"/>
        </w:rPr>
        <w:t xml:space="preserve">              </w:t>
      </w:r>
      <w:r>
        <w:rPr>
          <w:rFonts w:ascii="宋体" w:hAnsi="宋体" w:hint="eastAsia"/>
          <w:sz w:val="24"/>
        </w:rPr>
        <w:t>项目编号：</w:t>
      </w:r>
      <w:r>
        <w:rPr>
          <w:rFonts w:ascii="宋体" w:hAnsi="宋体" w:cs="宋体"/>
          <w:kern w:val="0"/>
          <w:sz w:val="24"/>
        </w:rPr>
        <w:t>FZJTHN-CG-2017041</w:t>
      </w:r>
    </w:p>
    <w:p w:rsidR="009D46F1" w:rsidRDefault="00E51E14">
      <w:pPr>
        <w:spacing w:line="300" w:lineRule="auto"/>
        <w:rPr>
          <w:rFonts w:ascii="宋体"/>
          <w:sz w:val="24"/>
        </w:rPr>
      </w:pPr>
      <w:r>
        <w:rPr>
          <w:rFonts w:ascii="宋体" w:hAnsi="宋体" w:hint="eastAsia"/>
          <w:sz w:val="24"/>
        </w:rPr>
        <w:t>项目名称：</w:t>
      </w:r>
      <w:r>
        <w:rPr>
          <w:rFonts w:hint="eastAsia"/>
          <w:sz w:val="24"/>
        </w:rPr>
        <w:t>鼎华大厦电梯改造项目</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754"/>
        <w:gridCol w:w="4252"/>
        <w:gridCol w:w="1134"/>
        <w:gridCol w:w="1069"/>
        <w:gridCol w:w="1199"/>
      </w:tblGrid>
      <w:tr w:rsidR="009D46F1">
        <w:trPr>
          <w:trHeight w:val="405"/>
          <w:jc w:val="center"/>
        </w:trPr>
        <w:tc>
          <w:tcPr>
            <w:tcW w:w="648" w:type="dxa"/>
            <w:vMerge w:val="restart"/>
            <w:vAlign w:val="center"/>
          </w:tcPr>
          <w:p w:rsidR="009D46F1" w:rsidRDefault="00E51E14">
            <w:pPr>
              <w:spacing w:line="360" w:lineRule="auto"/>
              <w:jc w:val="center"/>
              <w:rPr>
                <w:rFonts w:ascii="宋体"/>
                <w:b/>
                <w:sz w:val="22"/>
              </w:rPr>
            </w:pPr>
            <w:r>
              <w:rPr>
                <w:rFonts w:ascii="宋体" w:hAnsi="宋体" w:hint="eastAsia"/>
                <w:b/>
                <w:sz w:val="22"/>
              </w:rPr>
              <w:t>序号</w:t>
            </w:r>
          </w:p>
        </w:tc>
        <w:tc>
          <w:tcPr>
            <w:tcW w:w="1754" w:type="dxa"/>
            <w:vMerge w:val="restart"/>
            <w:vAlign w:val="center"/>
          </w:tcPr>
          <w:p w:rsidR="009D46F1" w:rsidRDefault="00E51E14">
            <w:pPr>
              <w:spacing w:line="360" w:lineRule="auto"/>
              <w:jc w:val="center"/>
              <w:rPr>
                <w:rFonts w:ascii="宋体"/>
                <w:b/>
                <w:sz w:val="22"/>
              </w:rPr>
            </w:pPr>
            <w:r>
              <w:rPr>
                <w:rFonts w:ascii="宋体" w:hAnsi="宋体" w:hint="eastAsia"/>
                <w:b/>
                <w:sz w:val="22"/>
              </w:rPr>
              <w:t>审查项目</w:t>
            </w:r>
          </w:p>
        </w:tc>
        <w:tc>
          <w:tcPr>
            <w:tcW w:w="4252" w:type="dxa"/>
            <w:vMerge w:val="restart"/>
            <w:vAlign w:val="center"/>
          </w:tcPr>
          <w:p w:rsidR="009D46F1" w:rsidRDefault="00E51E14">
            <w:pPr>
              <w:spacing w:line="360" w:lineRule="auto"/>
              <w:jc w:val="center"/>
              <w:rPr>
                <w:rFonts w:ascii="宋体"/>
                <w:b/>
                <w:sz w:val="22"/>
              </w:rPr>
            </w:pPr>
            <w:r>
              <w:rPr>
                <w:rFonts w:ascii="宋体" w:hAnsi="宋体" w:hint="eastAsia"/>
                <w:b/>
                <w:sz w:val="22"/>
              </w:rPr>
              <w:t>评议内容（无效投标认定条件）</w:t>
            </w:r>
          </w:p>
        </w:tc>
        <w:tc>
          <w:tcPr>
            <w:tcW w:w="3402" w:type="dxa"/>
            <w:gridSpan w:val="3"/>
            <w:vAlign w:val="center"/>
          </w:tcPr>
          <w:p w:rsidR="009D46F1" w:rsidRDefault="00E51E14">
            <w:pPr>
              <w:spacing w:line="360" w:lineRule="auto"/>
              <w:jc w:val="center"/>
              <w:rPr>
                <w:rFonts w:ascii="宋体"/>
                <w:b/>
                <w:sz w:val="22"/>
              </w:rPr>
            </w:pPr>
            <w:r>
              <w:rPr>
                <w:rFonts w:ascii="宋体" w:hAnsi="宋体" w:hint="eastAsia"/>
                <w:b/>
                <w:sz w:val="22"/>
              </w:rPr>
              <w:t>投标人</w:t>
            </w:r>
          </w:p>
        </w:tc>
      </w:tr>
      <w:tr w:rsidR="009D46F1">
        <w:trPr>
          <w:trHeight w:val="510"/>
          <w:jc w:val="center"/>
        </w:trPr>
        <w:tc>
          <w:tcPr>
            <w:tcW w:w="648" w:type="dxa"/>
            <w:vMerge/>
            <w:vAlign w:val="center"/>
          </w:tcPr>
          <w:p w:rsidR="009D46F1" w:rsidRDefault="009D46F1">
            <w:pPr>
              <w:spacing w:line="360" w:lineRule="auto"/>
              <w:jc w:val="center"/>
              <w:rPr>
                <w:rFonts w:ascii="宋体"/>
                <w:b/>
                <w:sz w:val="22"/>
              </w:rPr>
            </w:pPr>
          </w:p>
        </w:tc>
        <w:tc>
          <w:tcPr>
            <w:tcW w:w="1754" w:type="dxa"/>
            <w:vMerge/>
            <w:vAlign w:val="center"/>
          </w:tcPr>
          <w:p w:rsidR="009D46F1" w:rsidRDefault="009D46F1">
            <w:pPr>
              <w:spacing w:line="360" w:lineRule="auto"/>
              <w:jc w:val="center"/>
              <w:rPr>
                <w:rFonts w:ascii="宋体"/>
                <w:b/>
                <w:sz w:val="22"/>
              </w:rPr>
            </w:pPr>
          </w:p>
        </w:tc>
        <w:tc>
          <w:tcPr>
            <w:tcW w:w="4252" w:type="dxa"/>
            <w:vMerge/>
            <w:vAlign w:val="center"/>
          </w:tcPr>
          <w:p w:rsidR="009D46F1" w:rsidRDefault="009D46F1">
            <w:pPr>
              <w:spacing w:line="360" w:lineRule="auto"/>
              <w:jc w:val="center"/>
              <w:rPr>
                <w:rFonts w:ascii="宋体"/>
                <w:b/>
                <w:sz w:val="22"/>
              </w:rPr>
            </w:pPr>
          </w:p>
        </w:tc>
        <w:tc>
          <w:tcPr>
            <w:tcW w:w="1134" w:type="dxa"/>
            <w:vAlign w:val="center"/>
          </w:tcPr>
          <w:p w:rsidR="009D46F1" w:rsidRDefault="00E51E14">
            <w:pPr>
              <w:spacing w:line="360" w:lineRule="auto"/>
              <w:jc w:val="center"/>
              <w:rPr>
                <w:rFonts w:ascii="宋体"/>
                <w:b/>
                <w:sz w:val="22"/>
              </w:rPr>
            </w:pPr>
            <w:r>
              <w:rPr>
                <w:rFonts w:ascii="宋体" w:hAnsi="宋体"/>
                <w:b/>
                <w:sz w:val="22"/>
              </w:rPr>
              <w:t>1#</w:t>
            </w:r>
          </w:p>
        </w:tc>
        <w:tc>
          <w:tcPr>
            <w:tcW w:w="1069" w:type="dxa"/>
            <w:vAlign w:val="center"/>
          </w:tcPr>
          <w:p w:rsidR="009D46F1" w:rsidRDefault="00E51E14">
            <w:pPr>
              <w:spacing w:line="360" w:lineRule="auto"/>
              <w:jc w:val="center"/>
              <w:rPr>
                <w:rFonts w:ascii="宋体"/>
                <w:b/>
                <w:sz w:val="22"/>
              </w:rPr>
            </w:pPr>
            <w:r>
              <w:rPr>
                <w:rFonts w:ascii="宋体" w:hAnsi="宋体"/>
                <w:b/>
                <w:sz w:val="22"/>
              </w:rPr>
              <w:t>2#</w:t>
            </w:r>
          </w:p>
        </w:tc>
        <w:tc>
          <w:tcPr>
            <w:tcW w:w="1199" w:type="dxa"/>
            <w:vAlign w:val="center"/>
          </w:tcPr>
          <w:p w:rsidR="009D46F1" w:rsidRDefault="00E51E14">
            <w:pPr>
              <w:spacing w:line="360" w:lineRule="auto"/>
              <w:jc w:val="center"/>
              <w:rPr>
                <w:rFonts w:ascii="宋体"/>
                <w:b/>
                <w:sz w:val="22"/>
              </w:rPr>
            </w:pPr>
            <w:r>
              <w:rPr>
                <w:rFonts w:ascii="宋体" w:hAnsi="宋体"/>
                <w:b/>
                <w:sz w:val="22"/>
              </w:rPr>
              <w:t>3#</w:t>
            </w:r>
          </w:p>
        </w:tc>
      </w:tr>
      <w:tr w:rsidR="009D46F1">
        <w:trPr>
          <w:trHeight w:val="759"/>
          <w:jc w:val="center"/>
        </w:trPr>
        <w:tc>
          <w:tcPr>
            <w:tcW w:w="648" w:type="dxa"/>
            <w:vAlign w:val="center"/>
          </w:tcPr>
          <w:p w:rsidR="009D46F1" w:rsidRDefault="00E51E14">
            <w:pPr>
              <w:spacing w:line="360" w:lineRule="auto"/>
              <w:jc w:val="center"/>
              <w:rPr>
                <w:rFonts w:ascii="宋体"/>
                <w:sz w:val="22"/>
              </w:rPr>
            </w:pPr>
            <w:r>
              <w:rPr>
                <w:rFonts w:ascii="宋体" w:hAnsi="宋体"/>
                <w:sz w:val="22"/>
              </w:rPr>
              <w:t>1</w:t>
            </w:r>
          </w:p>
        </w:tc>
        <w:tc>
          <w:tcPr>
            <w:tcW w:w="1754" w:type="dxa"/>
            <w:vAlign w:val="center"/>
          </w:tcPr>
          <w:p w:rsidR="009D46F1" w:rsidRDefault="00E51E14">
            <w:pPr>
              <w:spacing w:line="360" w:lineRule="auto"/>
              <w:jc w:val="center"/>
              <w:rPr>
                <w:rFonts w:ascii="宋体"/>
                <w:sz w:val="22"/>
              </w:rPr>
            </w:pPr>
            <w:r>
              <w:rPr>
                <w:rFonts w:ascii="宋体" w:hAnsi="宋体" w:hint="eastAsia"/>
                <w:sz w:val="22"/>
              </w:rPr>
              <w:t>投标人的资格</w:t>
            </w:r>
          </w:p>
        </w:tc>
        <w:tc>
          <w:tcPr>
            <w:tcW w:w="4252" w:type="dxa"/>
            <w:vAlign w:val="center"/>
          </w:tcPr>
          <w:p w:rsidR="009D46F1" w:rsidRDefault="00E51E14">
            <w:pPr>
              <w:spacing w:line="360" w:lineRule="auto"/>
              <w:jc w:val="center"/>
              <w:rPr>
                <w:rFonts w:ascii="宋体"/>
                <w:sz w:val="22"/>
              </w:rPr>
            </w:pPr>
            <w:r>
              <w:rPr>
                <w:rFonts w:ascii="宋体" w:hAnsi="宋体" w:hint="eastAsia"/>
                <w:sz w:val="22"/>
              </w:rPr>
              <w:t>是否符合招标文件第一章投标人资格要求</w:t>
            </w:r>
          </w:p>
        </w:tc>
        <w:tc>
          <w:tcPr>
            <w:tcW w:w="1134" w:type="dxa"/>
            <w:vAlign w:val="center"/>
          </w:tcPr>
          <w:p w:rsidR="009D46F1" w:rsidRDefault="009D46F1">
            <w:pPr>
              <w:spacing w:line="360" w:lineRule="auto"/>
              <w:jc w:val="center"/>
              <w:rPr>
                <w:rFonts w:ascii="宋体"/>
                <w:sz w:val="22"/>
              </w:rPr>
            </w:pPr>
          </w:p>
        </w:tc>
        <w:tc>
          <w:tcPr>
            <w:tcW w:w="1069" w:type="dxa"/>
            <w:vAlign w:val="center"/>
          </w:tcPr>
          <w:p w:rsidR="009D46F1" w:rsidRDefault="009D46F1">
            <w:pPr>
              <w:spacing w:line="360" w:lineRule="auto"/>
              <w:jc w:val="center"/>
              <w:rPr>
                <w:rFonts w:ascii="宋体"/>
                <w:sz w:val="22"/>
              </w:rPr>
            </w:pPr>
          </w:p>
        </w:tc>
        <w:tc>
          <w:tcPr>
            <w:tcW w:w="1199" w:type="dxa"/>
            <w:vAlign w:val="center"/>
          </w:tcPr>
          <w:p w:rsidR="009D46F1" w:rsidRDefault="009D46F1">
            <w:pPr>
              <w:spacing w:line="360" w:lineRule="auto"/>
              <w:jc w:val="center"/>
              <w:rPr>
                <w:rFonts w:ascii="宋体"/>
                <w:sz w:val="22"/>
              </w:rPr>
            </w:pPr>
          </w:p>
        </w:tc>
      </w:tr>
      <w:tr w:rsidR="009D46F1">
        <w:trPr>
          <w:trHeight w:val="946"/>
          <w:jc w:val="center"/>
        </w:trPr>
        <w:tc>
          <w:tcPr>
            <w:tcW w:w="648" w:type="dxa"/>
            <w:vAlign w:val="center"/>
          </w:tcPr>
          <w:p w:rsidR="009D46F1" w:rsidRDefault="00E51E14">
            <w:pPr>
              <w:spacing w:line="360" w:lineRule="auto"/>
              <w:jc w:val="center"/>
              <w:rPr>
                <w:rFonts w:ascii="宋体"/>
                <w:sz w:val="22"/>
              </w:rPr>
            </w:pPr>
            <w:r>
              <w:rPr>
                <w:rFonts w:ascii="宋体" w:hAnsi="宋体"/>
                <w:sz w:val="22"/>
              </w:rPr>
              <w:t>2</w:t>
            </w:r>
          </w:p>
        </w:tc>
        <w:tc>
          <w:tcPr>
            <w:tcW w:w="1754" w:type="dxa"/>
            <w:vAlign w:val="center"/>
          </w:tcPr>
          <w:p w:rsidR="009D46F1" w:rsidRDefault="00E51E14">
            <w:pPr>
              <w:spacing w:line="360" w:lineRule="auto"/>
              <w:jc w:val="center"/>
              <w:rPr>
                <w:rFonts w:ascii="宋体"/>
                <w:sz w:val="22"/>
              </w:rPr>
            </w:pPr>
            <w:r>
              <w:rPr>
                <w:rFonts w:ascii="宋体" w:hAnsi="宋体" w:hint="eastAsia"/>
                <w:sz w:val="22"/>
              </w:rPr>
              <w:t>投标文件的有效性</w:t>
            </w:r>
          </w:p>
        </w:tc>
        <w:tc>
          <w:tcPr>
            <w:tcW w:w="4252" w:type="dxa"/>
            <w:vAlign w:val="center"/>
          </w:tcPr>
          <w:p w:rsidR="009D46F1" w:rsidRDefault="00E51E14">
            <w:pPr>
              <w:spacing w:line="360" w:lineRule="auto"/>
              <w:jc w:val="center"/>
              <w:rPr>
                <w:rFonts w:ascii="宋体"/>
                <w:sz w:val="22"/>
              </w:rPr>
            </w:pPr>
            <w:r>
              <w:rPr>
                <w:rFonts w:ascii="宋体" w:hAnsi="宋体" w:hint="eastAsia"/>
                <w:sz w:val="22"/>
              </w:rPr>
              <w:t>是否符合招标文件的式样和签署要求且内容完整无缺漏</w:t>
            </w:r>
          </w:p>
        </w:tc>
        <w:tc>
          <w:tcPr>
            <w:tcW w:w="1134" w:type="dxa"/>
            <w:vAlign w:val="center"/>
          </w:tcPr>
          <w:p w:rsidR="009D46F1" w:rsidRDefault="009D46F1">
            <w:pPr>
              <w:spacing w:line="360" w:lineRule="auto"/>
              <w:jc w:val="center"/>
              <w:rPr>
                <w:rFonts w:ascii="宋体"/>
                <w:sz w:val="22"/>
              </w:rPr>
            </w:pPr>
          </w:p>
        </w:tc>
        <w:tc>
          <w:tcPr>
            <w:tcW w:w="1069" w:type="dxa"/>
            <w:vAlign w:val="center"/>
          </w:tcPr>
          <w:p w:rsidR="009D46F1" w:rsidRDefault="009D46F1">
            <w:pPr>
              <w:spacing w:line="360" w:lineRule="auto"/>
              <w:jc w:val="center"/>
              <w:rPr>
                <w:rFonts w:ascii="宋体"/>
                <w:sz w:val="22"/>
              </w:rPr>
            </w:pPr>
          </w:p>
        </w:tc>
        <w:tc>
          <w:tcPr>
            <w:tcW w:w="1199" w:type="dxa"/>
            <w:vAlign w:val="center"/>
          </w:tcPr>
          <w:p w:rsidR="009D46F1" w:rsidRDefault="009D46F1">
            <w:pPr>
              <w:spacing w:line="360" w:lineRule="auto"/>
              <w:jc w:val="center"/>
              <w:rPr>
                <w:rFonts w:ascii="宋体"/>
                <w:sz w:val="22"/>
              </w:rPr>
            </w:pPr>
          </w:p>
        </w:tc>
      </w:tr>
      <w:tr w:rsidR="009D46F1">
        <w:trPr>
          <w:trHeight w:val="633"/>
          <w:jc w:val="center"/>
        </w:trPr>
        <w:tc>
          <w:tcPr>
            <w:tcW w:w="648" w:type="dxa"/>
            <w:vAlign w:val="center"/>
          </w:tcPr>
          <w:p w:rsidR="009D46F1" w:rsidRDefault="00E51E14">
            <w:pPr>
              <w:spacing w:line="360" w:lineRule="auto"/>
              <w:jc w:val="center"/>
              <w:rPr>
                <w:rFonts w:ascii="宋体"/>
                <w:sz w:val="22"/>
              </w:rPr>
            </w:pPr>
            <w:r>
              <w:rPr>
                <w:rFonts w:ascii="宋体" w:hAnsi="宋体"/>
                <w:sz w:val="22"/>
              </w:rPr>
              <w:t>3</w:t>
            </w:r>
          </w:p>
        </w:tc>
        <w:tc>
          <w:tcPr>
            <w:tcW w:w="1754" w:type="dxa"/>
            <w:vAlign w:val="center"/>
          </w:tcPr>
          <w:p w:rsidR="009D46F1" w:rsidRDefault="00E51E14">
            <w:pPr>
              <w:spacing w:line="360" w:lineRule="auto"/>
              <w:jc w:val="center"/>
              <w:rPr>
                <w:rFonts w:ascii="宋体"/>
                <w:sz w:val="22"/>
              </w:rPr>
            </w:pPr>
            <w:r>
              <w:rPr>
                <w:rFonts w:ascii="宋体" w:hAnsi="宋体" w:hint="eastAsia"/>
                <w:sz w:val="22"/>
              </w:rPr>
              <w:t>保证金</w:t>
            </w:r>
          </w:p>
        </w:tc>
        <w:tc>
          <w:tcPr>
            <w:tcW w:w="4252" w:type="dxa"/>
            <w:vAlign w:val="center"/>
          </w:tcPr>
          <w:p w:rsidR="009D46F1" w:rsidRDefault="00E51E14">
            <w:pPr>
              <w:spacing w:line="360" w:lineRule="auto"/>
              <w:jc w:val="center"/>
              <w:rPr>
                <w:rFonts w:ascii="宋体"/>
                <w:sz w:val="22"/>
              </w:rPr>
            </w:pPr>
            <w:r>
              <w:rPr>
                <w:rFonts w:ascii="宋体" w:hAnsi="宋体" w:hint="eastAsia"/>
                <w:sz w:val="22"/>
              </w:rPr>
              <w:t>是否按要求提交保证金证明的</w:t>
            </w:r>
          </w:p>
        </w:tc>
        <w:tc>
          <w:tcPr>
            <w:tcW w:w="1134" w:type="dxa"/>
            <w:vAlign w:val="center"/>
          </w:tcPr>
          <w:p w:rsidR="009D46F1" w:rsidRDefault="009D46F1">
            <w:pPr>
              <w:spacing w:line="360" w:lineRule="auto"/>
              <w:jc w:val="center"/>
              <w:rPr>
                <w:rFonts w:ascii="宋体"/>
                <w:sz w:val="22"/>
              </w:rPr>
            </w:pPr>
          </w:p>
        </w:tc>
        <w:tc>
          <w:tcPr>
            <w:tcW w:w="1069" w:type="dxa"/>
            <w:vAlign w:val="center"/>
          </w:tcPr>
          <w:p w:rsidR="009D46F1" w:rsidRDefault="009D46F1">
            <w:pPr>
              <w:spacing w:line="360" w:lineRule="auto"/>
              <w:jc w:val="center"/>
              <w:rPr>
                <w:rFonts w:ascii="宋体"/>
                <w:sz w:val="22"/>
              </w:rPr>
            </w:pPr>
          </w:p>
        </w:tc>
        <w:tc>
          <w:tcPr>
            <w:tcW w:w="1199" w:type="dxa"/>
            <w:vAlign w:val="center"/>
          </w:tcPr>
          <w:p w:rsidR="009D46F1" w:rsidRDefault="009D46F1">
            <w:pPr>
              <w:spacing w:line="360" w:lineRule="auto"/>
              <w:jc w:val="center"/>
              <w:rPr>
                <w:rFonts w:ascii="宋体"/>
                <w:sz w:val="22"/>
              </w:rPr>
            </w:pPr>
          </w:p>
        </w:tc>
      </w:tr>
      <w:tr w:rsidR="009D46F1">
        <w:trPr>
          <w:trHeight w:val="613"/>
          <w:jc w:val="center"/>
        </w:trPr>
        <w:tc>
          <w:tcPr>
            <w:tcW w:w="648" w:type="dxa"/>
            <w:vAlign w:val="center"/>
          </w:tcPr>
          <w:p w:rsidR="009D46F1" w:rsidRDefault="00E51E14">
            <w:pPr>
              <w:spacing w:line="360" w:lineRule="auto"/>
              <w:jc w:val="center"/>
              <w:rPr>
                <w:rFonts w:ascii="宋体"/>
                <w:sz w:val="22"/>
              </w:rPr>
            </w:pPr>
            <w:r>
              <w:rPr>
                <w:rFonts w:ascii="宋体" w:hAnsi="宋体"/>
                <w:sz w:val="22"/>
              </w:rPr>
              <w:t>4</w:t>
            </w:r>
          </w:p>
        </w:tc>
        <w:tc>
          <w:tcPr>
            <w:tcW w:w="1754" w:type="dxa"/>
            <w:vAlign w:val="center"/>
          </w:tcPr>
          <w:p w:rsidR="009D46F1" w:rsidRDefault="00E51E14">
            <w:pPr>
              <w:spacing w:line="360" w:lineRule="auto"/>
              <w:jc w:val="center"/>
              <w:rPr>
                <w:rFonts w:ascii="宋体"/>
                <w:sz w:val="22"/>
              </w:rPr>
            </w:pPr>
            <w:r>
              <w:rPr>
                <w:rFonts w:ascii="宋体" w:hAnsi="宋体" w:hint="eastAsia"/>
                <w:sz w:val="22"/>
              </w:rPr>
              <w:t>投标有效期</w:t>
            </w:r>
          </w:p>
        </w:tc>
        <w:tc>
          <w:tcPr>
            <w:tcW w:w="4252" w:type="dxa"/>
            <w:vAlign w:val="center"/>
          </w:tcPr>
          <w:p w:rsidR="009D46F1" w:rsidRDefault="00E51E14">
            <w:pPr>
              <w:spacing w:line="360" w:lineRule="auto"/>
              <w:jc w:val="center"/>
              <w:rPr>
                <w:rFonts w:ascii="宋体"/>
                <w:sz w:val="22"/>
              </w:rPr>
            </w:pPr>
            <w:r>
              <w:rPr>
                <w:rFonts w:ascii="宋体" w:hAnsi="宋体" w:hint="eastAsia"/>
                <w:sz w:val="22"/>
              </w:rPr>
              <w:t>是否满足招标文件要求（</w:t>
            </w:r>
            <w:r>
              <w:rPr>
                <w:rFonts w:ascii="宋体" w:hAnsi="宋体"/>
                <w:sz w:val="22"/>
              </w:rPr>
              <w:t>60</w:t>
            </w:r>
            <w:r>
              <w:rPr>
                <w:rFonts w:ascii="宋体" w:hAnsi="宋体" w:hint="eastAsia"/>
                <w:sz w:val="22"/>
              </w:rPr>
              <w:t>天）</w:t>
            </w:r>
          </w:p>
        </w:tc>
        <w:tc>
          <w:tcPr>
            <w:tcW w:w="1134" w:type="dxa"/>
            <w:vAlign w:val="center"/>
          </w:tcPr>
          <w:p w:rsidR="009D46F1" w:rsidRDefault="009D46F1">
            <w:pPr>
              <w:spacing w:line="360" w:lineRule="auto"/>
              <w:jc w:val="center"/>
              <w:rPr>
                <w:rFonts w:ascii="宋体"/>
                <w:sz w:val="22"/>
              </w:rPr>
            </w:pPr>
          </w:p>
        </w:tc>
        <w:tc>
          <w:tcPr>
            <w:tcW w:w="1069" w:type="dxa"/>
            <w:vAlign w:val="center"/>
          </w:tcPr>
          <w:p w:rsidR="009D46F1" w:rsidRDefault="009D46F1">
            <w:pPr>
              <w:spacing w:line="360" w:lineRule="auto"/>
              <w:jc w:val="center"/>
              <w:rPr>
                <w:rFonts w:ascii="宋体"/>
                <w:sz w:val="22"/>
              </w:rPr>
            </w:pPr>
          </w:p>
        </w:tc>
        <w:tc>
          <w:tcPr>
            <w:tcW w:w="1199" w:type="dxa"/>
            <w:vAlign w:val="center"/>
          </w:tcPr>
          <w:p w:rsidR="009D46F1" w:rsidRDefault="009D46F1">
            <w:pPr>
              <w:spacing w:line="360" w:lineRule="auto"/>
              <w:jc w:val="center"/>
              <w:rPr>
                <w:rFonts w:ascii="宋体"/>
                <w:sz w:val="22"/>
              </w:rPr>
            </w:pPr>
          </w:p>
        </w:tc>
      </w:tr>
      <w:tr w:rsidR="009D46F1">
        <w:trPr>
          <w:trHeight w:val="613"/>
          <w:jc w:val="center"/>
        </w:trPr>
        <w:tc>
          <w:tcPr>
            <w:tcW w:w="648" w:type="dxa"/>
            <w:vAlign w:val="center"/>
          </w:tcPr>
          <w:p w:rsidR="009D46F1" w:rsidRDefault="00E51E14">
            <w:pPr>
              <w:spacing w:line="360" w:lineRule="auto"/>
              <w:jc w:val="center"/>
              <w:rPr>
                <w:rFonts w:ascii="宋体"/>
                <w:sz w:val="22"/>
              </w:rPr>
            </w:pPr>
            <w:r>
              <w:rPr>
                <w:rFonts w:ascii="宋体" w:hAnsi="宋体"/>
                <w:sz w:val="22"/>
              </w:rPr>
              <w:t>5</w:t>
            </w:r>
          </w:p>
        </w:tc>
        <w:tc>
          <w:tcPr>
            <w:tcW w:w="1754" w:type="dxa"/>
            <w:vAlign w:val="center"/>
          </w:tcPr>
          <w:p w:rsidR="009D46F1" w:rsidRDefault="00E51E14">
            <w:pPr>
              <w:spacing w:line="360" w:lineRule="auto"/>
              <w:jc w:val="center"/>
              <w:rPr>
                <w:rFonts w:ascii="宋体"/>
                <w:sz w:val="22"/>
              </w:rPr>
            </w:pPr>
            <w:r>
              <w:rPr>
                <w:rFonts w:ascii="宋体" w:hAnsi="宋体" w:hint="eastAsia"/>
                <w:sz w:val="22"/>
              </w:rPr>
              <w:t>所投产品及服务</w:t>
            </w:r>
          </w:p>
        </w:tc>
        <w:tc>
          <w:tcPr>
            <w:tcW w:w="4252" w:type="dxa"/>
            <w:vAlign w:val="center"/>
          </w:tcPr>
          <w:p w:rsidR="009D46F1" w:rsidRDefault="00E51E14">
            <w:pPr>
              <w:spacing w:line="360" w:lineRule="auto"/>
              <w:jc w:val="center"/>
              <w:rPr>
                <w:rFonts w:ascii="宋体"/>
                <w:sz w:val="22"/>
              </w:rPr>
            </w:pPr>
            <w:r>
              <w:rPr>
                <w:rFonts w:ascii="宋体" w:hAnsi="宋体" w:hint="eastAsia"/>
                <w:sz w:val="22"/>
              </w:rPr>
              <w:t>能够满足用户需求书的要求，无实质性负偏离。</w:t>
            </w:r>
          </w:p>
        </w:tc>
        <w:tc>
          <w:tcPr>
            <w:tcW w:w="1134" w:type="dxa"/>
            <w:vAlign w:val="center"/>
          </w:tcPr>
          <w:p w:rsidR="009D46F1" w:rsidRDefault="009D46F1">
            <w:pPr>
              <w:spacing w:line="360" w:lineRule="auto"/>
              <w:jc w:val="center"/>
              <w:rPr>
                <w:rFonts w:ascii="宋体"/>
                <w:sz w:val="22"/>
              </w:rPr>
            </w:pPr>
          </w:p>
        </w:tc>
        <w:tc>
          <w:tcPr>
            <w:tcW w:w="1069" w:type="dxa"/>
            <w:vAlign w:val="center"/>
          </w:tcPr>
          <w:p w:rsidR="009D46F1" w:rsidRDefault="009D46F1">
            <w:pPr>
              <w:spacing w:line="360" w:lineRule="auto"/>
              <w:jc w:val="center"/>
              <w:rPr>
                <w:rFonts w:ascii="宋体"/>
                <w:sz w:val="22"/>
              </w:rPr>
            </w:pPr>
          </w:p>
        </w:tc>
        <w:tc>
          <w:tcPr>
            <w:tcW w:w="1199" w:type="dxa"/>
            <w:vAlign w:val="center"/>
          </w:tcPr>
          <w:p w:rsidR="009D46F1" w:rsidRDefault="009D46F1">
            <w:pPr>
              <w:spacing w:line="360" w:lineRule="auto"/>
              <w:jc w:val="center"/>
              <w:rPr>
                <w:rFonts w:ascii="宋体"/>
                <w:sz w:val="22"/>
              </w:rPr>
            </w:pPr>
          </w:p>
        </w:tc>
      </w:tr>
      <w:tr w:rsidR="009D46F1">
        <w:trPr>
          <w:trHeight w:val="812"/>
          <w:jc w:val="center"/>
        </w:trPr>
        <w:tc>
          <w:tcPr>
            <w:tcW w:w="648" w:type="dxa"/>
            <w:vAlign w:val="center"/>
          </w:tcPr>
          <w:p w:rsidR="009D46F1" w:rsidRDefault="00E51E14">
            <w:pPr>
              <w:spacing w:line="360" w:lineRule="auto"/>
              <w:jc w:val="center"/>
              <w:rPr>
                <w:rFonts w:ascii="宋体"/>
                <w:sz w:val="22"/>
              </w:rPr>
            </w:pPr>
            <w:r>
              <w:rPr>
                <w:rFonts w:ascii="宋体" w:hAnsi="宋体"/>
                <w:sz w:val="22"/>
              </w:rPr>
              <w:t>6</w:t>
            </w:r>
          </w:p>
        </w:tc>
        <w:tc>
          <w:tcPr>
            <w:tcW w:w="1754" w:type="dxa"/>
            <w:vAlign w:val="center"/>
          </w:tcPr>
          <w:p w:rsidR="009D46F1" w:rsidRDefault="00E51E14">
            <w:pPr>
              <w:spacing w:line="360" w:lineRule="auto"/>
              <w:jc w:val="center"/>
              <w:rPr>
                <w:rFonts w:ascii="宋体"/>
                <w:sz w:val="22"/>
              </w:rPr>
            </w:pPr>
            <w:r>
              <w:rPr>
                <w:rFonts w:ascii="宋体" w:hAnsi="宋体" w:hint="eastAsia"/>
                <w:sz w:val="22"/>
              </w:rPr>
              <w:t>投标报价</w:t>
            </w:r>
          </w:p>
        </w:tc>
        <w:tc>
          <w:tcPr>
            <w:tcW w:w="4252" w:type="dxa"/>
            <w:vAlign w:val="center"/>
          </w:tcPr>
          <w:p w:rsidR="009D46F1" w:rsidRDefault="00E51E14">
            <w:pPr>
              <w:spacing w:line="360" w:lineRule="auto"/>
              <w:jc w:val="center"/>
              <w:rPr>
                <w:rFonts w:ascii="宋体"/>
                <w:sz w:val="22"/>
              </w:rPr>
            </w:pPr>
            <w:r>
              <w:rPr>
                <w:rFonts w:ascii="宋体" w:hAnsi="宋体" w:hint="eastAsia"/>
                <w:sz w:val="22"/>
              </w:rPr>
              <w:t>投标报价是否满足招标文件要求（不超过预算）</w:t>
            </w:r>
          </w:p>
        </w:tc>
        <w:tc>
          <w:tcPr>
            <w:tcW w:w="1134" w:type="dxa"/>
            <w:vAlign w:val="center"/>
          </w:tcPr>
          <w:p w:rsidR="009D46F1" w:rsidRDefault="009D46F1">
            <w:pPr>
              <w:spacing w:line="360" w:lineRule="auto"/>
              <w:jc w:val="center"/>
              <w:rPr>
                <w:rFonts w:ascii="宋体"/>
                <w:sz w:val="22"/>
              </w:rPr>
            </w:pPr>
          </w:p>
        </w:tc>
        <w:tc>
          <w:tcPr>
            <w:tcW w:w="1069" w:type="dxa"/>
            <w:vAlign w:val="center"/>
          </w:tcPr>
          <w:p w:rsidR="009D46F1" w:rsidRDefault="009D46F1">
            <w:pPr>
              <w:spacing w:line="360" w:lineRule="auto"/>
              <w:jc w:val="center"/>
              <w:rPr>
                <w:rFonts w:ascii="宋体"/>
                <w:sz w:val="22"/>
              </w:rPr>
            </w:pPr>
          </w:p>
        </w:tc>
        <w:tc>
          <w:tcPr>
            <w:tcW w:w="1199" w:type="dxa"/>
            <w:vAlign w:val="center"/>
          </w:tcPr>
          <w:p w:rsidR="009D46F1" w:rsidRDefault="009D46F1">
            <w:pPr>
              <w:spacing w:line="360" w:lineRule="auto"/>
              <w:jc w:val="center"/>
              <w:rPr>
                <w:rFonts w:ascii="宋体"/>
                <w:sz w:val="22"/>
              </w:rPr>
            </w:pPr>
          </w:p>
        </w:tc>
      </w:tr>
      <w:tr w:rsidR="009D46F1">
        <w:trPr>
          <w:trHeight w:val="678"/>
          <w:jc w:val="center"/>
        </w:trPr>
        <w:tc>
          <w:tcPr>
            <w:tcW w:w="648" w:type="dxa"/>
            <w:vAlign w:val="center"/>
          </w:tcPr>
          <w:p w:rsidR="009D46F1" w:rsidRDefault="00E51E14">
            <w:pPr>
              <w:spacing w:line="360" w:lineRule="auto"/>
              <w:jc w:val="center"/>
              <w:rPr>
                <w:rFonts w:ascii="宋体"/>
                <w:sz w:val="22"/>
              </w:rPr>
            </w:pPr>
            <w:r>
              <w:rPr>
                <w:rFonts w:ascii="宋体" w:hAnsi="宋体"/>
                <w:sz w:val="22"/>
              </w:rPr>
              <w:t>7</w:t>
            </w:r>
          </w:p>
        </w:tc>
        <w:tc>
          <w:tcPr>
            <w:tcW w:w="1754" w:type="dxa"/>
            <w:vAlign w:val="center"/>
          </w:tcPr>
          <w:p w:rsidR="009D46F1" w:rsidRDefault="00E51E14">
            <w:pPr>
              <w:spacing w:line="360" w:lineRule="auto"/>
              <w:jc w:val="center"/>
              <w:rPr>
                <w:rFonts w:ascii="宋体"/>
                <w:sz w:val="22"/>
              </w:rPr>
            </w:pPr>
            <w:r>
              <w:rPr>
                <w:rFonts w:ascii="宋体" w:hAnsi="宋体" w:hint="eastAsia"/>
                <w:sz w:val="22"/>
              </w:rPr>
              <w:t>交付期（工期）</w:t>
            </w:r>
          </w:p>
        </w:tc>
        <w:tc>
          <w:tcPr>
            <w:tcW w:w="4252" w:type="dxa"/>
            <w:vAlign w:val="center"/>
          </w:tcPr>
          <w:p w:rsidR="009D46F1" w:rsidRDefault="00E51E14">
            <w:pPr>
              <w:ind w:left="440" w:hangingChars="200" w:hanging="440"/>
              <w:jc w:val="center"/>
              <w:rPr>
                <w:rFonts w:ascii="宋体"/>
                <w:sz w:val="22"/>
              </w:rPr>
            </w:pPr>
            <w:r>
              <w:rPr>
                <w:rFonts w:ascii="宋体" w:hAnsi="宋体" w:hint="eastAsia"/>
                <w:sz w:val="22"/>
              </w:rPr>
              <w:t>是否符合招标文件要求</w:t>
            </w:r>
          </w:p>
        </w:tc>
        <w:tc>
          <w:tcPr>
            <w:tcW w:w="1134" w:type="dxa"/>
            <w:vAlign w:val="center"/>
          </w:tcPr>
          <w:p w:rsidR="009D46F1" w:rsidRDefault="009D46F1">
            <w:pPr>
              <w:spacing w:line="360" w:lineRule="auto"/>
              <w:jc w:val="center"/>
              <w:rPr>
                <w:rFonts w:ascii="宋体"/>
                <w:sz w:val="22"/>
              </w:rPr>
            </w:pPr>
          </w:p>
        </w:tc>
        <w:tc>
          <w:tcPr>
            <w:tcW w:w="1069" w:type="dxa"/>
            <w:vAlign w:val="center"/>
          </w:tcPr>
          <w:p w:rsidR="009D46F1" w:rsidRDefault="009D46F1">
            <w:pPr>
              <w:spacing w:line="360" w:lineRule="auto"/>
              <w:jc w:val="center"/>
              <w:rPr>
                <w:rFonts w:ascii="宋体"/>
                <w:sz w:val="22"/>
              </w:rPr>
            </w:pPr>
          </w:p>
        </w:tc>
        <w:tc>
          <w:tcPr>
            <w:tcW w:w="1199" w:type="dxa"/>
            <w:vAlign w:val="center"/>
          </w:tcPr>
          <w:p w:rsidR="009D46F1" w:rsidRDefault="009D46F1">
            <w:pPr>
              <w:spacing w:line="360" w:lineRule="auto"/>
              <w:jc w:val="center"/>
              <w:rPr>
                <w:rFonts w:ascii="宋体"/>
                <w:sz w:val="22"/>
              </w:rPr>
            </w:pPr>
          </w:p>
        </w:tc>
      </w:tr>
      <w:tr w:rsidR="009D46F1">
        <w:trPr>
          <w:trHeight w:val="560"/>
          <w:jc w:val="center"/>
        </w:trPr>
        <w:tc>
          <w:tcPr>
            <w:tcW w:w="648" w:type="dxa"/>
            <w:vAlign w:val="center"/>
          </w:tcPr>
          <w:p w:rsidR="009D46F1" w:rsidRDefault="00E51E14">
            <w:pPr>
              <w:spacing w:line="360" w:lineRule="auto"/>
              <w:jc w:val="center"/>
              <w:rPr>
                <w:rFonts w:ascii="宋体"/>
                <w:sz w:val="22"/>
              </w:rPr>
            </w:pPr>
            <w:r>
              <w:rPr>
                <w:rFonts w:ascii="宋体" w:hAnsi="宋体"/>
                <w:sz w:val="22"/>
              </w:rPr>
              <w:t>8</w:t>
            </w:r>
          </w:p>
        </w:tc>
        <w:tc>
          <w:tcPr>
            <w:tcW w:w="1754" w:type="dxa"/>
            <w:vAlign w:val="center"/>
          </w:tcPr>
          <w:p w:rsidR="009D46F1" w:rsidRDefault="00E51E14">
            <w:pPr>
              <w:spacing w:line="360" w:lineRule="auto"/>
              <w:jc w:val="center"/>
              <w:rPr>
                <w:rFonts w:ascii="宋体"/>
                <w:sz w:val="22"/>
              </w:rPr>
            </w:pPr>
            <w:r>
              <w:rPr>
                <w:rFonts w:ascii="宋体" w:hAnsi="宋体" w:hint="eastAsia"/>
                <w:sz w:val="22"/>
              </w:rPr>
              <w:t>其它</w:t>
            </w:r>
          </w:p>
        </w:tc>
        <w:tc>
          <w:tcPr>
            <w:tcW w:w="4252" w:type="dxa"/>
            <w:vAlign w:val="center"/>
          </w:tcPr>
          <w:p w:rsidR="009D46F1" w:rsidRDefault="00E51E14">
            <w:pPr>
              <w:spacing w:line="360" w:lineRule="auto"/>
              <w:jc w:val="center"/>
              <w:rPr>
                <w:rFonts w:ascii="宋体"/>
                <w:sz w:val="22"/>
              </w:rPr>
            </w:pPr>
            <w:r>
              <w:rPr>
                <w:rFonts w:ascii="宋体" w:hAnsi="宋体" w:hint="eastAsia"/>
                <w:sz w:val="22"/>
              </w:rPr>
              <w:t>无其他无效投标认定条件</w:t>
            </w:r>
          </w:p>
        </w:tc>
        <w:tc>
          <w:tcPr>
            <w:tcW w:w="1134" w:type="dxa"/>
            <w:vAlign w:val="center"/>
          </w:tcPr>
          <w:p w:rsidR="009D46F1" w:rsidRDefault="009D46F1">
            <w:pPr>
              <w:spacing w:line="360" w:lineRule="auto"/>
              <w:jc w:val="center"/>
              <w:rPr>
                <w:rFonts w:ascii="宋体"/>
                <w:sz w:val="22"/>
              </w:rPr>
            </w:pPr>
          </w:p>
        </w:tc>
        <w:tc>
          <w:tcPr>
            <w:tcW w:w="1069" w:type="dxa"/>
            <w:vAlign w:val="center"/>
          </w:tcPr>
          <w:p w:rsidR="009D46F1" w:rsidRDefault="009D46F1">
            <w:pPr>
              <w:spacing w:line="360" w:lineRule="auto"/>
              <w:jc w:val="center"/>
              <w:rPr>
                <w:rFonts w:ascii="宋体"/>
                <w:sz w:val="22"/>
              </w:rPr>
            </w:pPr>
          </w:p>
        </w:tc>
        <w:tc>
          <w:tcPr>
            <w:tcW w:w="1199" w:type="dxa"/>
            <w:vAlign w:val="center"/>
          </w:tcPr>
          <w:p w:rsidR="009D46F1" w:rsidRDefault="009D46F1">
            <w:pPr>
              <w:spacing w:line="360" w:lineRule="auto"/>
              <w:jc w:val="center"/>
              <w:rPr>
                <w:rFonts w:ascii="宋体"/>
                <w:sz w:val="22"/>
              </w:rPr>
            </w:pPr>
          </w:p>
        </w:tc>
      </w:tr>
      <w:tr w:rsidR="009D46F1">
        <w:trPr>
          <w:trHeight w:val="760"/>
          <w:jc w:val="center"/>
        </w:trPr>
        <w:tc>
          <w:tcPr>
            <w:tcW w:w="6654" w:type="dxa"/>
            <w:gridSpan w:val="3"/>
            <w:vAlign w:val="center"/>
          </w:tcPr>
          <w:p w:rsidR="009D46F1" w:rsidRDefault="00E51E14">
            <w:pPr>
              <w:spacing w:line="360" w:lineRule="auto"/>
              <w:jc w:val="center"/>
              <w:rPr>
                <w:rFonts w:ascii="宋体"/>
                <w:sz w:val="22"/>
              </w:rPr>
            </w:pPr>
            <w:r>
              <w:rPr>
                <w:rFonts w:ascii="宋体" w:hAnsi="宋体" w:hint="eastAsia"/>
                <w:sz w:val="22"/>
              </w:rPr>
              <w:t>结论</w:t>
            </w:r>
          </w:p>
        </w:tc>
        <w:tc>
          <w:tcPr>
            <w:tcW w:w="1134" w:type="dxa"/>
            <w:vAlign w:val="center"/>
          </w:tcPr>
          <w:p w:rsidR="009D46F1" w:rsidRDefault="009D46F1">
            <w:pPr>
              <w:spacing w:line="360" w:lineRule="auto"/>
              <w:jc w:val="center"/>
              <w:rPr>
                <w:rFonts w:ascii="宋体"/>
                <w:sz w:val="22"/>
              </w:rPr>
            </w:pPr>
          </w:p>
        </w:tc>
        <w:tc>
          <w:tcPr>
            <w:tcW w:w="1069" w:type="dxa"/>
            <w:vAlign w:val="center"/>
          </w:tcPr>
          <w:p w:rsidR="009D46F1" w:rsidRDefault="009D46F1">
            <w:pPr>
              <w:spacing w:line="360" w:lineRule="auto"/>
              <w:jc w:val="center"/>
              <w:rPr>
                <w:rFonts w:ascii="宋体"/>
                <w:sz w:val="22"/>
              </w:rPr>
            </w:pPr>
          </w:p>
        </w:tc>
        <w:tc>
          <w:tcPr>
            <w:tcW w:w="1199" w:type="dxa"/>
            <w:vAlign w:val="center"/>
          </w:tcPr>
          <w:p w:rsidR="009D46F1" w:rsidRDefault="009D46F1">
            <w:pPr>
              <w:spacing w:line="360" w:lineRule="auto"/>
              <w:jc w:val="center"/>
              <w:rPr>
                <w:rFonts w:ascii="宋体"/>
                <w:sz w:val="22"/>
              </w:rPr>
            </w:pPr>
          </w:p>
        </w:tc>
      </w:tr>
    </w:tbl>
    <w:p w:rsidR="009D46F1" w:rsidRDefault="00E51E14">
      <w:pPr>
        <w:spacing w:line="300" w:lineRule="auto"/>
        <w:rPr>
          <w:rFonts w:ascii="新宋体" w:eastAsia="新宋体" w:hAnsi="新宋体"/>
          <w:szCs w:val="21"/>
        </w:rPr>
      </w:pPr>
      <w:r>
        <w:rPr>
          <w:rFonts w:ascii="新宋体" w:eastAsia="新宋体" w:hAnsi="新宋体"/>
          <w:szCs w:val="21"/>
        </w:rPr>
        <w:t>1</w:t>
      </w:r>
      <w:r>
        <w:rPr>
          <w:rFonts w:ascii="新宋体" w:eastAsia="新宋体" w:hAnsi="新宋体" w:hint="eastAsia"/>
          <w:szCs w:val="21"/>
        </w:rPr>
        <w:t>、在表中的各项只需填写“√</w:t>
      </w:r>
      <w:r>
        <w:rPr>
          <w:rFonts w:ascii="新宋体" w:eastAsia="新宋体" w:hAnsi="新宋体"/>
          <w:szCs w:val="21"/>
        </w:rPr>
        <w:t>/</w:t>
      </w:r>
      <w:r>
        <w:rPr>
          <w:rFonts w:ascii="新宋体" w:eastAsia="新宋体" w:hAnsi="新宋体" w:hint="eastAsia"/>
          <w:szCs w:val="21"/>
        </w:rPr>
        <w:t>通过”或“×</w:t>
      </w:r>
      <w:r>
        <w:rPr>
          <w:rFonts w:ascii="新宋体" w:eastAsia="新宋体" w:hAnsi="新宋体"/>
          <w:szCs w:val="21"/>
        </w:rPr>
        <w:t>/</w:t>
      </w:r>
      <w:r>
        <w:rPr>
          <w:rFonts w:ascii="新宋体" w:eastAsia="新宋体" w:hAnsi="新宋体" w:hint="eastAsia"/>
          <w:szCs w:val="21"/>
        </w:rPr>
        <w:t>不通过”。</w:t>
      </w:r>
    </w:p>
    <w:p w:rsidR="009D46F1" w:rsidRDefault="00E51E14">
      <w:pPr>
        <w:spacing w:line="300" w:lineRule="auto"/>
        <w:rPr>
          <w:rFonts w:ascii="新宋体" w:eastAsia="新宋体" w:hAnsi="新宋体"/>
          <w:szCs w:val="21"/>
        </w:rPr>
      </w:pPr>
      <w:r>
        <w:rPr>
          <w:rFonts w:ascii="新宋体" w:eastAsia="新宋体" w:hAnsi="新宋体"/>
          <w:szCs w:val="21"/>
        </w:rPr>
        <w:t>2</w:t>
      </w:r>
      <w:r>
        <w:rPr>
          <w:rFonts w:ascii="新宋体" w:eastAsia="新宋体" w:hAnsi="新宋体" w:hint="eastAsia"/>
          <w:szCs w:val="21"/>
        </w:rPr>
        <w:t>、在结论中按“一项否决”的原则，只有全部是√</w:t>
      </w:r>
      <w:r>
        <w:rPr>
          <w:rFonts w:ascii="新宋体" w:eastAsia="新宋体" w:hAnsi="新宋体"/>
          <w:szCs w:val="21"/>
        </w:rPr>
        <w:t>/</w:t>
      </w:r>
      <w:r>
        <w:rPr>
          <w:rFonts w:ascii="新宋体" w:eastAsia="新宋体" w:hAnsi="新宋体" w:hint="eastAsia"/>
          <w:szCs w:val="21"/>
        </w:rPr>
        <w:t>通过的，填写“合格”；只要其中有一项是×</w:t>
      </w:r>
      <w:r>
        <w:rPr>
          <w:rFonts w:ascii="新宋体" w:eastAsia="新宋体" w:hAnsi="新宋体"/>
          <w:szCs w:val="21"/>
        </w:rPr>
        <w:t>/</w:t>
      </w:r>
      <w:r>
        <w:rPr>
          <w:rFonts w:ascii="新宋体" w:eastAsia="新宋体" w:hAnsi="新宋体" w:hint="eastAsia"/>
          <w:szCs w:val="21"/>
        </w:rPr>
        <w:t>不通过的，填写“不合格”。</w:t>
      </w:r>
    </w:p>
    <w:p w:rsidR="009D46F1" w:rsidRDefault="00E51E14">
      <w:pPr>
        <w:spacing w:line="300" w:lineRule="auto"/>
        <w:rPr>
          <w:rFonts w:ascii="新宋体" w:eastAsia="新宋体" w:hAnsi="新宋体"/>
          <w:szCs w:val="21"/>
        </w:rPr>
      </w:pPr>
      <w:r>
        <w:rPr>
          <w:rFonts w:ascii="新宋体" w:eastAsia="新宋体" w:hAnsi="新宋体"/>
          <w:szCs w:val="21"/>
        </w:rPr>
        <w:t>3</w:t>
      </w:r>
      <w:r>
        <w:rPr>
          <w:rFonts w:ascii="新宋体" w:eastAsia="新宋体" w:hAnsi="新宋体" w:hint="eastAsia"/>
          <w:szCs w:val="21"/>
        </w:rPr>
        <w:t>、结论是合格的，才能进入下一轮；不合格的被淘汰。</w:t>
      </w:r>
    </w:p>
    <w:p w:rsidR="009D46F1" w:rsidRDefault="009D46F1">
      <w:pPr>
        <w:spacing w:line="300" w:lineRule="auto"/>
        <w:rPr>
          <w:rFonts w:ascii="新宋体" w:eastAsia="新宋体" w:hAnsi="新宋体"/>
          <w:szCs w:val="21"/>
        </w:rPr>
      </w:pPr>
    </w:p>
    <w:p w:rsidR="009D46F1" w:rsidRDefault="009D46F1">
      <w:pPr>
        <w:spacing w:line="300" w:lineRule="auto"/>
        <w:rPr>
          <w:rFonts w:ascii="新宋体" w:eastAsia="新宋体" w:hAnsi="新宋体"/>
          <w:szCs w:val="21"/>
        </w:rPr>
      </w:pPr>
    </w:p>
    <w:p w:rsidR="009D46F1" w:rsidRDefault="00E51E14">
      <w:pPr>
        <w:wordWrap w:val="0"/>
        <w:spacing w:line="300" w:lineRule="auto"/>
        <w:jc w:val="right"/>
        <w:rPr>
          <w:rFonts w:ascii="新宋体" w:eastAsia="新宋体" w:hAnsi="新宋体"/>
          <w:szCs w:val="21"/>
        </w:rPr>
        <w:sectPr w:rsidR="009D46F1">
          <w:headerReference w:type="default" r:id="rId15"/>
          <w:footerReference w:type="default" r:id="rId16"/>
          <w:pgSz w:w="11906" w:h="16838"/>
          <w:pgMar w:top="1089" w:right="1418" w:bottom="1089" w:left="1418" w:header="851" w:footer="992" w:gutter="0"/>
          <w:cols w:space="720"/>
          <w:docGrid w:linePitch="312"/>
        </w:sect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9D46F1" w:rsidRDefault="00E51E14">
      <w:pPr>
        <w:spacing w:line="360" w:lineRule="auto"/>
        <w:rPr>
          <w:rFonts w:ascii="宋体" w:cs="宋体"/>
          <w:sz w:val="28"/>
          <w:szCs w:val="28"/>
        </w:rPr>
      </w:pPr>
      <w:r>
        <w:rPr>
          <w:rFonts w:ascii="宋体" w:hAnsi="宋体" w:cs="宋体" w:hint="eastAsia"/>
          <w:b/>
          <w:bCs/>
          <w:spacing w:val="-20"/>
          <w:sz w:val="28"/>
          <w:szCs w:val="28"/>
        </w:rPr>
        <w:lastRenderedPageBreak/>
        <w:t>附表</w:t>
      </w:r>
      <w:r>
        <w:rPr>
          <w:rFonts w:ascii="宋体" w:hAnsi="宋体" w:cs="宋体"/>
          <w:b/>
          <w:bCs/>
          <w:spacing w:val="-20"/>
          <w:sz w:val="28"/>
          <w:szCs w:val="28"/>
        </w:rPr>
        <w:t>2</w:t>
      </w:r>
      <w:r>
        <w:rPr>
          <w:rFonts w:ascii="宋体" w:hAnsi="宋体" w:cs="宋体" w:hint="eastAsia"/>
          <w:b/>
          <w:bCs/>
          <w:spacing w:val="-20"/>
          <w:sz w:val="28"/>
          <w:szCs w:val="28"/>
        </w:rPr>
        <w:t>：澄清、说明、补正事项</w:t>
      </w:r>
    </w:p>
    <w:tbl>
      <w:tblPr>
        <w:tblW w:w="9033" w:type="dxa"/>
        <w:jc w:val="center"/>
        <w:tblLayout w:type="fixed"/>
        <w:tblCellMar>
          <w:left w:w="0" w:type="dxa"/>
          <w:right w:w="0" w:type="dxa"/>
        </w:tblCellMar>
        <w:tblLook w:val="04A0"/>
      </w:tblPr>
      <w:tblGrid>
        <w:gridCol w:w="573"/>
        <w:gridCol w:w="2302"/>
        <w:gridCol w:w="1301"/>
        <w:gridCol w:w="1501"/>
        <w:gridCol w:w="1301"/>
        <w:gridCol w:w="1200"/>
        <w:gridCol w:w="855"/>
      </w:tblGrid>
      <w:tr w:rsidR="009D46F1">
        <w:trPr>
          <w:trHeight w:val="980"/>
          <w:jc w:val="center"/>
        </w:trPr>
        <w:tc>
          <w:tcPr>
            <w:tcW w:w="573" w:type="dxa"/>
            <w:tcBorders>
              <w:top w:val="single" w:sz="12"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jc w:val="center"/>
              <w:rPr>
                <w:rFonts w:ascii="宋体" w:cs="宋体"/>
                <w:sz w:val="24"/>
              </w:rPr>
            </w:pPr>
            <w:r>
              <w:rPr>
                <w:rFonts w:ascii="宋体" w:hAnsi="宋体" w:cs="宋体" w:hint="eastAsia"/>
                <w:sz w:val="24"/>
              </w:rPr>
              <w:t>序号</w:t>
            </w:r>
          </w:p>
        </w:tc>
        <w:tc>
          <w:tcPr>
            <w:tcW w:w="2302"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jc w:val="center"/>
              <w:rPr>
                <w:rFonts w:ascii="宋体" w:cs="宋体"/>
                <w:sz w:val="24"/>
              </w:rPr>
            </w:pPr>
            <w:r>
              <w:rPr>
                <w:rFonts w:ascii="宋体" w:hAnsi="宋体" w:cs="宋体" w:hint="eastAsia"/>
                <w:sz w:val="24"/>
              </w:rPr>
              <w:t>投标人</w:t>
            </w:r>
          </w:p>
        </w:tc>
        <w:tc>
          <w:tcPr>
            <w:tcW w:w="1301"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jc w:val="center"/>
              <w:rPr>
                <w:rFonts w:ascii="宋体" w:cs="宋体"/>
                <w:sz w:val="24"/>
              </w:rPr>
            </w:pPr>
            <w:r>
              <w:rPr>
                <w:rFonts w:ascii="宋体" w:hAnsi="宋体" w:cs="宋体" w:hint="eastAsia"/>
                <w:sz w:val="24"/>
              </w:rPr>
              <w:t>邀请文件中需要澄清的</w:t>
            </w:r>
          </w:p>
        </w:tc>
        <w:tc>
          <w:tcPr>
            <w:tcW w:w="1501"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jc w:val="center"/>
              <w:rPr>
                <w:rFonts w:ascii="宋体" w:cs="宋体"/>
                <w:sz w:val="24"/>
              </w:rPr>
            </w:pPr>
            <w:r>
              <w:rPr>
                <w:rFonts w:ascii="宋体" w:hAnsi="宋体" w:cs="宋体" w:hint="eastAsia"/>
                <w:sz w:val="24"/>
              </w:rPr>
              <w:t>对投标文件中含义不明确的</w:t>
            </w:r>
          </w:p>
        </w:tc>
        <w:tc>
          <w:tcPr>
            <w:tcW w:w="1301"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jc w:val="center"/>
              <w:rPr>
                <w:rFonts w:ascii="宋体" w:cs="宋体"/>
                <w:sz w:val="24"/>
              </w:rPr>
            </w:pPr>
            <w:r>
              <w:rPr>
                <w:rFonts w:ascii="宋体" w:hAnsi="宋体" w:cs="宋体" w:hint="eastAsia"/>
                <w:sz w:val="24"/>
              </w:rPr>
              <w:t>对同类问题表述不一致</w:t>
            </w:r>
          </w:p>
        </w:tc>
        <w:tc>
          <w:tcPr>
            <w:tcW w:w="1200"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jc w:val="center"/>
              <w:rPr>
                <w:rFonts w:ascii="宋体" w:cs="宋体"/>
                <w:sz w:val="24"/>
              </w:rPr>
            </w:pPr>
            <w:r>
              <w:rPr>
                <w:rFonts w:ascii="宋体" w:hAnsi="宋体" w:cs="宋体" w:hint="eastAsia"/>
                <w:sz w:val="24"/>
              </w:rPr>
              <w:t>明显文字和计算错误的</w:t>
            </w:r>
          </w:p>
        </w:tc>
        <w:tc>
          <w:tcPr>
            <w:tcW w:w="855" w:type="dxa"/>
            <w:tcBorders>
              <w:top w:val="single" w:sz="12" w:space="0" w:color="000000"/>
              <w:left w:val="single" w:sz="6" w:space="0" w:color="000000"/>
              <w:bottom w:val="single" w:sz="6" w:space="0" w:color="000000"/>
              <w:right w:val="single" w:sz="12" w:space="0" w:color="000000"/>
            </w:tcBorders>
            <w:tcMar>
              <w:top w:w="0" w:type="dxa"/>
              <w:left w:w="80" w:type="dxa"/>
              <w:bottom w:w="0" w:type="dxa"/>
              <w:right w:w="0" w:type="dxa"/>
            </w:tcMar>
            <w:vAlign w:val="center"/>
          </w:tcPr>
          <w:p w:rsidR="009D46F1" w:rsidRDefault="00E51E14">
            <w:pPr>
              <w:spacing w:line="360" w:lineRule="auto"/>
              <w:jc w:val="center"/>
              <w:rPr>
                <w:rFonts w:ascii="宋体" w:cs="宋体"/>
                <w:sz w:val="24"/>
              </w:rPr>
            </w:pPr>
            <w:r>
              <w:rPr>
                <w:rFonts w:ascii="宋体" w:hAnsi="宋体" w:cs="宋体" w:hint="eastAsia"/>
                <w:sz w:val="24"/>
              </w:rPr>
              <w:t>结论</w:t>
            </w:r>
          </w:p>
        </w:tc>
      </w:tr>
      <w:tr w:rsidR="009D46F1">
        <w:trPr>
          <w:trHeight w:val="480"/>
          <w:jc w:val="center"/>
        </w:trPr>
        <w:tc>
          <w:tcPr>
            <w:tcW w:w="573" w:type="dxa"/>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jc w:val="center"/>
              <w:rPr>
                <w:rFonts w:ascii="宋体" w:cs="宋体"/>
                <w:sz w:val="28"/>
                <w:szCs w:val="28"/>
              </w:rPr>
            </w:pPr>
            <w:r>
              <w:rPr>
                <w:rFonts w:ascii="宋体" w:hAnsi="宋体" w:cs="宋体"/>
                <w:sz w:val="28"/>
                <w:szCs w:val="28"/>
              </w:rPr>
              <w:t>1</w:t>
            </w:r>
          </w:p>
        </w:tc>
        <w:tc>
          <w:tcPr>
            <w:tcW w:w="230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rPr>
                <w:rFonts w:ascii="宋体" w:cs="宋体"/>
                <w:sz w:val="28"/>
                <w:szCs w:val="28"/>
              </w:rPr>
            </w:pPr>
            <w:r>
              <w:rPr>
                <w:rFonts w:ascii="宋体" w:cs="宋体"/>
                <w:sz w:val="28"/>
                <w:szCs w:val="28"/>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rPr>
                <w:rFonts w:ascii="宋体" w:cs="宋体"/>
                <w:sz w:val="28"/>
                <w:szCs w:val="28"/>
              </w:rPr>
            </w:pPr>
            <w:r>
              <w:rPr>
                <w:rFonts w:ascii="宋体" w:cs="宋体"/>
                <w:sz w:val="28"/>
                <w:szCs w:val="28"/>
              </w:rPr>
              <w:t> </w:t>
            </w:r>
          </w:p>
        </w:tc>
        <w:tc>
          <w:tcPr>
            <w:tcW w:w="15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rPr>
                <w:rFonts w:ascii="宋体" w:cs="宋体"/>
                <w:sz w:val="28"/>
                <w:szCs w:val="28"/>
              </w:rPr>
            </w:pPr>
            <w:r>
              <w:rPr>
                <w:rFonts w:ascii="宋体" w:cs="宋体"/>
                <w:sz w:val="28"/>
                <w:szCs w:val="28"/>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rPr>
                <w:rFonts w:ascii="宋体" w:cs="宋体"/>
                <w:sz w:val="28"/>
                <w:szCs w:val="28"/>
              </w:rPr>
            </w:pPr>
            <w:r>
              <w:rPr>
                <w:rFonts w:ascii="宋体" w:cs="宋体"/>
                <w:sz w:val="28"/>
                <w:szCs w:val="28"/>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rPr>
                <w:rFonts w:ascii="宋体" w:cs="宋体"/>
                <w:sz w:val="28"/>
                <w:szCs w:val="28"/>
              </w:rPr>
            </w:pPr>
            <w:r>
              <w:rPr>
                <w:rFonts w:ascii="宋体" w:cs="宋体"/>
                <w:sz w:val="28"/>
                <w:szCs w:val="28"/>
              </w:rPr>
              <w:t> </w:t>
            </w:r>
          </w:p>
        </w:tc>
        <w:tc>
          <w:tcPr>
            <w:tcW w:w="855" w:type="dxa"/>
            <w:tcBorders>
              <w:top w:val="single" w:sz="6" w:space="0" w:color="000000"/>
              <w:left w:val="single" w:sz="6" w:space="0" w:color="000000"/>
              <w:bottom w:val="single" w:sz="6" w:space="0" w:color="000000"/>
              <w:right w:val="single" w:sz="12" w:space="0" w:color="000000"/>
            </w:tcBorders>
            <w:tcMar>
              <w:top w:w="0" w:type="dxa"/>
              <w:left w:w="80" w:type="dxa"/>
              <w:bottom w:w="0" w:type="dxa"/>
              <w:right w:w="0" w:type="dxa"/>
            </w:tcMar>
            <w:vAlign w:val="center"/>
          </w:tcPr>
          <w:p w:rsidR="009D46F1" w:rsidRDefault="00E51E14">
            <w:pPr>
              <w:spacing w:line="360" w:lineRule="auto"/>
              <w:rPr>
                <w:rFonts w:ascii="宋体" w:cs="宋体"/>
                <w:sz w:val="28"/>
                <w:szCs w:val="28"/>
              </w:rPr>
            </w:pPr>
            <w:r>
              <w:rPr>
                <w:rFonts w:ascii="宋体" w:cs="宋体"/>
                <w:sz w:val="28"/>
                <w:szCs w:val="28"/>
              </w:rPr>
              <w:t> </w:t>
            </w:r>
          </w:p>
        </w:tc>
      </w:tr>
      <w:tr w:rsidR="009D46F1">
        <w:trPr>
          <w:trHeight w:val="460"/>
          <w:jc w:val="center"/>
        </w:trPr>
        <w:tc>
          <w:tcPr>
            <w:tcW w:w="573" w:type="dxa"/>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jc w:val="center"/>
              <w:rPr>
                <w:rFonts w:ascii="宋体" w:cs="宋体"/>
                <w:sz w:val="28"/>
                <w:szCs w:val="28"/>
              </w:rPr>
            </w:pPr>
            <w:r>
              <w:rPr>
                <w:rFonts w:ascii="宋体" w:hAnsi="宋体" w:cs="宋体"/>
                <w:sz w:val="28"/>
                <w:szCs w:val="28"/>
              </w:rPr>
              <w:t>2</w:t>
            </w:r>
          </w:p>
        </w:tc>
        <w:tc>
          <w:tcPr>
            <w:tcW w:w="230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rPr>
                <w:rFonts w:ascii="宋体" w:cs="宋体"/>
                <w:sz w:val="28"/>
                <w:szCs w:val="28"/>
              </w:rPr>
            </w:pPr>
            <w:r>
              <w:rPr>
                <w:rFonts w:ascii="宋体" w:cs="宋体"/>
                <w:sz w:val="28"/>
                <w:szCs w:val="28"/>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rPr>
                <w:rFonts w:ascii="宋体" w:cs="宋体"/>
                <w:sz w:val="28"/>
                <w:szCs w:val="28"/>
              </w:rPr>
            </w:pPr>
            <w:r>
              <w:rPr>
                <w:rFonts w:ascii="宋体" w:cs="宋体"/>
                <w:sz w:val="28"/>
                <w:szCs w:val="28"/>
              </w:rPr>
              <w:t> </w:t>
            </w:r>
          </w:p>
        </w:tc>
        <w:tc>
          <w:tcPr>
            <w:tcW w:w="15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rPr>
                <w:rFonts w:ascii="宋体" w:cs="宋体"/>
                <w:sz w:val="28"/>
                <w:szCs w:val="28"/>
              </w:rPr>
            </w:pPr>
            <w:r>
              <w:rPr>
                <w:rFonts w:ascii="宋体" w:cs="宋体"/>
                <w:sz w:val="28"/>
                <w:szCs w:val="28"/>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rPr>
                <w:rFonts w:ascii="宋体" w:cs="宋体"/>
                <w:sz w:val="28"/>
                <w:szCs w:val="28"/>
              </w:rPr>
            </w:pPr>
            <w:r>
              <w:rPr>
                <w:rFonts w:ascii="宋体" w:cs="宋体"/>
                <w:sz w:val="28"/>
                <w:szCs w:val="28"/>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rPr>
                <w:rFonts w:ascii="宋体" w:cs="宋体"/>
                <w:sz w:val="28"/>
                <w:szCs w:val="28"/>
              </w:rPr>
            </w:pPr>
            <w:r>
              <w:rPr>
                <w:rFonts w:ascii="宋体" w:cs="宋体"/>
                <w:sz w:val="28"/>
                <w:szCs w:val="28"/>
              </w:rPr>
              <w:t> </w:t>
            </w:r>
          </w:p>
        </w:tc>
        <w:tc>
          <w:tcPr>
            <w:tcW w:w="855" w:type="dxa"/>
            <w:tcBorders>
              <w:top w:val="single" w:sz="6" w:space="0" w:color="000000"/>
              <w:left w:val="single" w:sz="6" w:space="0" w:color="000000"/>
              <w:bottom w:val="single" w:sz="6" w:space="0" w:color="000000"/>
              <w:right w:val="single" w:sz="12" w:space="0" w:color="000000"/>
            </w:tcBorders>
            <w:tcMar>
              <w:top w:w="0" w:type="dxa"/>
              <w:left w:w="80" w:type="dxa"/>
              <w:bottom w:w="0" w:type="dxa"/>
              <w:right w:w="0" w:type="dxa"/>
            </w:tcMar>
            <w:vAlign w:val="center"/>
          </w:tcPr>
          <w:p w:rsidR="009D46F1" w:rsidRDefault="00E51E14">
            <w:pPr>
              <w:spacing w:line="360" w:lineRule="auto"/>
              <w:rPr>
                <w:rFonts w:ascii="宋体" w:cs="宋体"/>
                <w:sz w:val="28"/>
                <w:szCs w:val="28"/>
              </w:rPr>
            </w:pPr>
            <w:r>
              <w:rPr>
                <w:rFonts w:ascii="宋体" w:cs="宋体"/>
                <w:sz w:val="28"/>
                <w:szCs w:val="28"/>
              </w:rPr>
              <w:t> </w:t>
            </w:r>
          </w:p>
        </w:tc>
      </w:tr>
      <w:tr w:rsidR="009D46F1">
        <w:trPr>
          <w:trHeight w:val="460"/>
          <w:jc w:val="center"/>
        </w:trPr>
        <w:tc>
          <w:tcPr>
            <w:tcW w:w="573" w:type="dxa"/>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jc w:val="center"/>
              <w:rPr>
                <w:rFonts w:ascii="宋体" w:cs="宋体"/>
                <w:sz w:val="28"/>
                <w:szCs w:val="28"/>
              </w:rPr>
            </w:pPr>
            <w:r>
              <w:rPr>
                <w:rFonts w:ascii="宋体" w:hAnsi="宋体" w:cs="宋体"/>
                <w:sz w:val="28"/>
                <w:szCs w:val="28"/>
              </w:rPr>
              <w:t>3</w:t>
            </w:r>
          </w:p>
        </w:tc>
        <w:tc>
          <w:tcPr>
            <w:tcW w:w="230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rPr>
                <w:rFonts w:ascii="宋体" w:cs="宋体"/>
                <w:sz w:val="28"/>
                <w:szCs w:val="28"/>
              </w:rPr>
            </w:pPr>
            <w:r>
              <w:rPr>
                <w:rFonts w:ascii="宋体" w:cs="宋体"/>
                <w:sz w:val="28"/>
                <w:szCs w:val="28"/>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rPr>
                <w:rFonts w:ascii="宋体" w:cs="宋体"/>
                <w:sz w:val="28"/>
                <w:szCs w:val="28"/>
              </w:rPr>
            </w:pPr>
            <w:r>
              <w:rPr>
                <w:rFonts w:ascii="宋体" w:cs="宋体"/>
                <w:sz w:val="28"/>
                <w:szCs w:val="28"/>
              </w:rPr>
              <w:t> </w:t>
            </w:r>
          </w:p>
        </w:tc>
        <w:tc>
          <w:tcPr>
            <w:tcW w:w="15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rPr>
                <w:rFonts w:ascii="宋体" w:cs="宋体"/>
                <w:sz w:val="28"/>
                <w:szCs w:val="28"/>
              </w:rPr>
            </w:pPr>
            <w:r>
              <w:rPr>
                <w:rFonts w:ascii="宋体" w:cs="宋体"/>
                <w:sz w:val="28"/>
                <w:szCs w:val="28"/>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rPr>
                <w:rFonts w:ascii="宋体" w:cs="宋体"/>
                <w:sz w:val="28"/>
                <w:szCs w:val="28"/>
              </w:rPr>
            </w:pPr>
            <w:r>
              <w:rPr>
                <w:rFonts w:ascii="宋体" w:cs="宋体"/>
                <w:sz w:val="28"/>
                <w:szCs w:val="28"/>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9D46F1" w:rsidRDefault="00E51E14">
            <w:pPr>
              <w:spacing w:line="360" w:lineRule="auto"/>
              <w:rPr>
                <w:rFonts w:ascii="宋体" w:cs="宋体"/>
                <w:sz w:val="28"/>
                <w:szCs w:val="28"/>
              </w:rPr>
            </w:pPr>
            <w:r>
              <w:rPr>
                <w:rFonts w:ascii="宋体" w:cs="宋体"/>
                <w:sz w:val="28"/>
                <w:szCs w:val="28"/>
              </w:rPr>
              <w:t> </w:t>
            </w:r>
          </w:p>
        </w:tc>
        <w:tc>
          <w:tcPr>
            <w:tcW w:w="855" w:type="dxa"/>
            <w:tcBorders>
              <w:top w:val="single" w:sz="6" w:space="0" w:color="000000"/>
              <w:left w:val="single" w:sz="6" w:space="0" w:color="000000"/>
              <w:bottom w:val="single" w:sz="6" w:space="0" w:color="000000"/>
              <w:right w:val="single" w:sz="12" w:space="0" w:color="000000"/>
            </w:tcBorders>
            <w:tcMar>
              <w:top w:w="0" w:type="dxa"/>
              <w:left w:w="80" w:type="dxa"/>
              <w:bottom w:w="0" w:type="dxa"/>
              <w:right w:w="0" w:type="dxa"/>
            </w:tcMar>
            <w:vAlign w:val="center"/>
          </w:tcPr>
          <w:p w:rsidR="009D46F1" w:rsidRDefault="00E51E14">
            <w:pPr>
              <w:spacing w:line="360" w:lineRule="auto"/>
              <w:rPr>
                <w:rFonts w:ascii="宋体" w:cs="宋体"/>
                <w:sz w:val="28"/>
                <w:szCs w:val="28"/>
              </w:rPr>
            </w:pPr>
            <w:r>
              <w:rPr>
                <w:rFonts w:ascii="宋体" w:cs="宋体"/>
                <w:sz w:val="28"/>
                <w:szCs w:val="28"/>
              </w:rPr>
              <w:t> </w:t>
            </w:r>
          </w:p>
        </w:tc>
      </w:tr>
    </w:tbl>
    <w:p w:rsidR="009D46F1" w:rsidRDefault="00E51E14">
      <w:pPr>
        <w:spacing w:line="360" w:lineRule="auto"/>
        <w:rPr>
          <w:rFonts w:ascii="宋体" w:cs="宋体"/>
          <w:sz w:val="28"/>
          <w:szCs w:val="28"/>
        </w:rPr>
      </w:pPr>
      <w:r>
        <w:rPr>
          <w:rFonts w:ascii="宋体" w:hAnsi="宋体" w:cs="宋体" w:hint="eastAsia"/>
          <w:sz w:val="28"/>
          <w:szCs w:val="28"/>
        </w:rPr>
        <w:t>注：</w:t>
      </w:r>
    </w:p>
    <w:p w:rsidR="009D46F1" w:rsidRDefault="00E51E14">
      <w:pPr>
        <w:spacing w:line="360" w:lineRule="auto"/>
        <w:ind w:firstLine="300"/>
        <w:rPr>
          <w:rFonts w:ascii="宋体" w:cs="宋体"/>
          <w:sz w:val="24"/>
        </w:rPr>
      </w:pPr>
      <w:r>
        <w:rPr>
          <w:rFonts w:ascii="宋体" w:hAnsi="宋体" w:cs="宋体"/>
          <w:sz w:val="24"/>
        </w:rPr>
        <w:t>1</w:t>
      </w:r>
      <w:r>
        <w:rPr>
          <w:rFonts w:ascii="宋体" w:hAnsi="宋体" w:cs="宋体" w:hint="eastAsia"/>
          <w:sz w:val="24"/>
        </w:rPr>
        <w:t>、评标小组可以书面要求投标人对投标文件中含义不明确、对同类问题表述不一致或者有明显文字和计算错误的内容作必要的澄清、说明或者纠正。澄清、说明或者补正应以书面方式进行并不得超过投标文件的范围或者改变投标文件的实质性内容。</w:t>
      </w:r>
    </w:p>
    <w:p w:rsidR="009D46F1" w:rsidRDefault="00E51E14">
      <w:pPr>
        <w:spacing w:line="360" w:lineRule="auto"/>
        <w:rPr>
          <w:rFonts w:ascii="宋体" w:cs="宋体"/>
          <w:sz w:val="24"/>
        </w:rPr>
      </w:pPr>
      <w:r>
        <w:rPr>
          <w:rFonts w:ascii="宋体" w:cs="宋体"/>
          <w:sz w:val="24"/>
        </w:rPr>
        <w:t>  </w:t>
      </w:r>
      <w:r>
        <w:rPr>
          <w:rFonts w:ascii="宋体" w:hAnsi="宋体" w:cs="宋体"/>
          <w:sz w:val="24"/>
        </w:rPr>
        <w:t>2</w:t>
      </w:r>
      <w:r>
        <w:rPr>
          <w:rFonts w:ascii="宋体" w:hAnsi="宋体" w:cs="宋体" w:hint="eastAsia"/>
          <w:sz w:val="24"/>
        </w:rPr>
        <w:t>、报价文件中的大写金额和小写金额不一致的，以大写金额为准；对不同文字文本投标文件的解释发生异议的，以中文文本为准。</w:t>
      </w:r>
    </w:p>
    <w:p w:rsidR="009D46F1" w:rsidRDefault="00E51E14">
      <w:pPr>
        <w:spacing w:line="360" w:lineRule="auto"/>
        <w:ind w:firstLine="300"/>
        <w:rPr>
          <w:rFonts w:ascii="宋体" w:cs="宋体"/>
          <w:sz w:val="24"/>
        </w:rPr>
      </w:pPr>
      <w:r>
        <w:rPr>
          <w:rFonts w:ascii="宋体" w:hAnsi="宋体" w:cs="宋体"/>
          <w:sz w:val="24"/>
        </w:rPr>
        <w:t>3</w:t>
      </w:r>
      <w:r>
        <w:rPr>
          <w:rFonts w:ascii="宋体" w:hAnsi="宋体" w:cs="宋体" w:hint="eastAsia"/>
          <w:sz w:val="24"/>
        </w:rPr>
        <w:t>、报价人拒不按照要求对报价文件进行澄清、说明或者补正的，评标委员会认定其为不合格投标人。</w:t>
      </w:r>
    </w:p>
    <w:p w:rsidR="009D46F1" w:rsidRDefault="009D46F1">
      <w:pPr>
        <w:spacing w:line="360" w:lineRule="auto"/>
        <w:rPr>
          <w:rFonts w:ascii="宋体" w:cs="宋体"/>
          <w:b/>
          <w:bCs/>
          <w:spacing w:val="-20"/>
          <w:sz w:val="28"/>
          <w:szCs w:val="28"/>
        </w:rPr>
      </w:pPr>
    </w:p>
    <w:p w:rsidR="009D46F1" w:rsidRDefault="009D46F1">
      <w:pPr>
        <w:spacing w:line="360" w:lineRule="auto"/>
        <w:rPr>
          <w:rFonts w:ascii="宋体" w:cs="宋体"/>
          <w:b/>
          <w:bCs/>
          <w:spacing w:val="-20"/>
          <w:sz w:val="28"/>
          <w:szCs w:val="28"/>
        </w:rPr>
      </w:pPr>
    </w:p>
    <w:p w:rsidR="009D46F1" w:rsidRDefault="00E51E14">
      <w:pPr>
        <w:spacing w:line="360" w:lineRule="auto"/>
        <w:jc w:val="right"/>
        <w:rPr>
          <w:rFonts w:ascii="宋体" w:cs="宋体"/>
          <w:b/>
          <w:bCs/>
          <w:spacing w:val="-20"/>
          <w:sz w:val="24"/>
        </w:rPr>
      </w:pPr>
      <w:r>
        <w:rPr>
          <w:rFonts w:ascii="宋体" w:hAnsi="宋体" w:cs="宋体"/>
          <w:b/>
          <w:bCs/>
          <w:spacing w:val="-20"/>
          <w:sz w:val="24"/>
        </w:rPr>
        <w:t>[</w:t>
      </w:r>
      <w:r>
        <w:rPr>
          <w:rFonts w:ascii="宋体" w:hAnsi="宋体" w:cs="宋体" w:hint="eastAsia"/>
          <w:b/>
          <w:bCs/>
          <w:spacing w:val="-20"/>
          <w:sz w:val="24"/>
        </w:rPr>
        <w:t>末页</w:t>
      </w:r>
      <w:r>
        <w:rPr>
          <w:rFonts w:ascii="宋体" w:hAnsi="宋体" w:cs="宋体"/>
          <w:b/>
          <w:bCs/>
          <w:spacing w:val="-20"/>
          <w:sz w:val="24"/>
        </w:rPr>
        <w:t>]</w:t>
      </w:r>
    </w:p>
    <w:sectPr w:rsidR="009D46F1" w:rsidSect="00D4525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ECE" w:rsidRDefault="001F6ECE">
      <w:r>
        <w:separator/>
      </w:r>
    </w:p>
  </w:endnote>
  <w:endnote w:type="continuationSeparator" w:id="0">
    <w:p w:rsidR="001F6ECE" w:rsidRDefault="001F6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F1" w:rsidRDefault="00231E1A">
    <w:pPr>
      <w:pStyle w:val="aa"/>
      <w:jc w:val="center"/>
    </w:pPr>
    <w:r>
      <w:rPr>
        <w:rStyle w:val="af0"/>
      </w:rPr>
      <w:fldChar w:fldCharType="begin"/>
    </w:r>
    <w:r w:rsidR="00E51E14">
      <w:rPr>
        <w:rStyle w:val="af0"/>
      </w:rPr>
      <w:instrText xml:space="preserve"> PAGE </w:instrText>
    </w:r>
    <w:r>
      <w:rPr>
        <w:rStyle w:val="af0"/>
      </w:rPr>
      <w:fldChar w:fldCharType="separate"/>
    </w:r>
    <w:r w:rsidR="00641A4D">
      <w:rPr>
        <w:rStyle w:val="af0"/>
        <w:noProof/>
      </w:rPr>
      <w:t>4</w:t>
    </w:r>
    <w:r>
      <w:rPr>
        <w:rStyle w:val="af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F1" w:rsidRDefault="00231E1A">
    <w:pPr>
      <w:pStyle w:val="aa"/>
      <w:jc w:val="center"/>
    </w:pPr>
    <w:r>
      <w:rPr>
        <w:rStyle w:val="af0"/>
      </w:rPr>
      <w:fldChar w:fldCharType="begin"/>
    </w:r>
    <w:r w:rsidR="00E51E14">
      <w:rPr>
        <w:rStyle w:val="af0"/>
      </w:rPr>
      <w:instrText xml:space="preserve"> PAGE </w:instrText>
    </w:r>
    <w:r>
      <w:rPr>
        <w:rStyle w:val="af0"/>
      </w:rPr>
      <w:fldChar w:fldCharType="separate"/>
    </w:r>
    <w:r w:rsidR="00641A4D">
      <w:rPr>
        <w:rStyle w:val="af0"/>
        <w:noProof/>
      </w:rPr>
      <w:t>18</w:t>
    </w:r>
    <w:r>
      <w:rPr>
        <w:rStyle w:val="af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F1" w:rsidRDefault="00231E1A">
    <w:pPr>
      <w:pStyle w:val="aa"/>
      <w:jc w:val="center"/>
    </w:pPr>
    <w:r>
      <w:fldChar w:fldCharType="begin"/>
    </w:r>
    <w:r w:rsidR="00E51E14">
      <w:instrText xml:space="preserve"> PAGE   \* MERGEFORMAT </w:instrText>
    </w:r>
    <w:r>
      <w:fldChar w:fldCharType="separate"/>
    </w:r>
    <w:r w:rsidR="00641A4D" w:rsidRPr="00641A4D">
      <w:rPr>
        <w:noProof/>
        <w:lang w:val="zh-CN"/>
      </w:rPr>
      <w:t>10</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F1" w:rsidRDefault="00231E1A">
    <w:pPr>
      <w:pStyle w:val="aa"/>
      <w:jc w:val="center"/>
      <w:rPr>
        <w:rStyle w:val="af0"/>
      </w:rPr>
    </w:pPr>
    <w:r>
      <w:rPr>
        <w:rStyle w:val="af0"/>
      </w:rPr>
      <w:fldChar w:fldCharType="begin"/>
    </w:r>
    <w:r w:rsidR="00E51E14">
      <w:rPr>
        <w:rStyle w:val="af0"/>
      </w:rPr>
      <w:instrText xml:space="preserve"> PAGE </w:instrText>
    </w:r>
    <w:r>
      <w:rPr>
        <w:rStyle w:val="af0"/>
      </w:rPr>
      <w:fldChar w:fldCharType="separate"/>
    </w:r>
    <w:r w:rsidR="00641A4D">
      <w:rPr>
        <w:rStyle w:val="af0"/>
        <w:noProof/>
      </w:rPr>
      <w:t>26</w:t>
    </w:r>
    <w:r>
      <w:rPr>
        <w:rStyle w:val="af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ECE" w:rsidRDefault="001F6ECE">
      <w:r>
        <w:separator/>
      </w:r>
    </w:p>
  </w:footnote>
  <w:footnote w:type="continuationSeparator" w:id="0">
    <w:p w:rsidR="001F6ECE" w:rsidRDefault="001F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F1" w:rsidRDefault="009D46F1">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F1" w:rsidRDefault="009D46F1">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F1" w:rsidRDefault="009D46F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420"/>
        </w:tabs>
        <w:ind w:left="420" w:hanging="420"/>
      </w:pPr>
      <w:rPr>
        <w:rFonts w:cs="Times New Roman" w:hint="eastAsia"/>
        <w:b/>
        <w:sz w:val="24"/>
        <w:szCs w:val="24"/>
      </w:rPr>
    </w:lvl>
    <w:lvl w:ilvl="1">
      <w:start w:val="1"/>
      <w:numFmt w:val="lowerLetter"/>
      <w:lvlText w:val="%2)"/>
      <w:lvlJc w:val="left"/>
      <w:pPr>
        <w:tabs>
          <w:tab w:val="left" w:pos="1079"/>
        </w:tabs>
        <w:ind w:left="1079" w:hanging="420"/>
      </w:pPr>
      <w:rPr>
        <w:rFonts w:cs="Times New Roman"/>
      </w:rPr>
    </w:lvl>
    <w:lvl w:ilvl="2">
      <w:start w:val="1"/>
      <w:numFmt w:val="lowerRoman"/>
      <w:lvlText w:val="%3."/>
      <w:lvlJc w:val="right"/>
      <w:pPr>
        <w:tabs>
          <w:tab w:val="left" w:pos="1499"/>
        </w:tabs>
        <w:ind w:left="1499" w:hanging="420"/>
      </w:pPr>
      <w:rPr>
        <w:rFonts w:cs="Times New Roman"/>
      </w:rPr>
    </w:lvl>
    <w:lvl w:ilvl="3">
      <w:start w:val="1"/>
      <w:numFmt w:val="decimal"/>
      <w:lvlText w:val="%4."/>
      <w:lvlJc w:val="left"/>
      <w:pPr>
        <w:tabs>
          <w:tab w:val="left" w:pos="1919"/>
        </w:tabs>
        <w:ind w:left="1919" w:hanging="420"/>
      </w:pPr>
      <w:rPr>
        <w:rFonts w:cs="Times New Roman"/>
      </w:rPr>
    </w:lvl>
    <w:lvl w:ilvl="4">
      <w:start w:val="1"/>
      <w:numFmt w:val="lowerLetter"/>
      <w:lvlText w:val="%5)"/>
      <w:lvlJc w:val="left"/>
      <w:pPr>
        <w:tabs>
          <w:tab w:val="left" w:pos="2339"/>
        </w:tabs>
        <w:ind w:left="2339" w:hanging="420"/>
      </w:pPr>
      <w:rPr>
        <w:rFonts w:cs="Times New Roman"/>
      </w:rPr>
    </w:lvl>
    <w:lvl w:ilvl="5">
      <w:start w:val="1"/>
      <w:numFmt w:val="lowerRoman"/>
      <w:lvlText w:val="%6."/>
      <w:lvlJc w:val="right"/>
      <w:pPr>
        <w:tabs>
          <w:tab w:val="left" w:pos="2759"/>
        </w:tabs>
        <w:ind w:left="2759" w:hanging="420"/>
      </w:pPr>
      <w:rPr>
        <w:rFonts w:cs="Times New Roman"/>
      </w:rPr>
    </w:lvl>
    <w:lvl w:ilvl="6">
      <w:start w:val="1"/>
      <w:numFmt w:val="decimal"/>
      <w:lvlText w:val="%7."/>
      <w:lvlJc w:val="left"/>
      <w:pPr>
        <w:tabs>
          <w:tab w:val="left" w:pos="3179"/>
        </w:tabs>
        <w:ind w:left="3179" w:hanging="420"/>
      </w:pPr>
      <w:rPr>
        <w:rFonts w:cs="Times New Roman"/>
      </w:rPr>
    </w:lvl>
    <w:lvl w:ilvl="7">
      <w:start w:val="1"/>
      <w:numFmt w:val="lowerLetter"/>
      <w:lvlText w:val="%8)"/>
      <w:lvlJc w:val="left"/>
      <w:pPr>
        <w:tabs>
          <w:tab w:val="left" w:pos="3599"/>
        </w:tabs>
        <w:ind w:left="3599" w:hanging="420"/>
      </w:pPr>
      <w:rPr>
        <w:rFonts w:cs="Times New Roman"/>
      </w:rPr>
    </w:lvl>
    <w:lvl w:ilvl="8">
      <w:start w:val="1"/>
      <w:numFmt w:val="lowerRoman"/>
      <w:lvlText w:val="%9."/>
      <w:lvlJc w:val="right"/>
      <w:pPr>
        <w:tabs>
          <w:tab w:val="left" w:pos="4019"/>
        </w:tabs>
        <w:ind w:left="4019" w:hanging="420"/>
      </w:pPr>
      <w:rPr>
        <w:rFonts w:cs="Times New Roman"/>
      </w:rPr>
    </w:lvl>
  </w:abstractNum>
  <w:abstractNum w:abstractNumId="1">
    <w:nsid w:val="00000003"/>
    <w:multiLevelType w:val="multilevel"/>
    <w:tmpl w:val="00000003"/>
    <w:lvl w:ilvl="0">
      <w:start w:val="1"/>
      <w:numFmt w:val="chineseCountingThousand"/>
      <w:lvlText w:val="%1、"/>
      <w:lvlJc w:val="left"/>
      <w:pPr>
        <w:tabs>
          <w:tab w:val="left" w:pos="562"/>
        </w:tabs>
        <w:ind w:left="562" w:hanging="420"/>
      </w:pPr>
      <w:rPr>
        <w:rFonts w:cs="Times New Roman"/>
        <w:b/>
        <w:sz w:val="28"/>
        <w:szCs w:val="28"/>
      </w:rPr>
    </w:lvl>
    <w:lvl w:ilvl="1">
      <w:start w:val="1"/>
      <w:numFmt w:val="lowerLetter"/>
      <w:lvlText w:val="%2)"/>
      <w:lvlJc w:val="left"/>
      <w:pPr>
        <w:tabs>
          <w:tab w:val="left" w:pos="982"/>
        </w:tabs>
        <w:ind w:left="982" w:hanging="420"/>
      </w:pPr>
      <w:rPr>
        <w:rFonts w:cs="Times New Roman"/>
      </w:rPr>
    </w:lvl>
    <w:lvl w:ilvl="2">
      <w:start w:val="1"/>
      <w:numFmt w:val="lowerRoman"/>
      <w:lvlText w:val="%3."/>
      <w:lvlJc w:val="right"/>
      <w:pPr>
        <w:tabs>
          <w:tab w:val="left" w:pos="1402"/>
        </w:tabs>
        <w:ind w:left="1402" w:hanging="420"/>
      </w:pPr>
      <w:rPr>
        <w:rFonts w:cs="Times New Roman"/>
      </w:rPr>
    </w:lvl>
    <w:lvl w:ilvl="3">
      <w:start w:val="1"/>
      <w:numFmt w:val="decimal"/>
      <w:lvlText w:val="%4."/>
      <w:lvlJc w:val="left"/>
      <w:pPr>
        <w:tabs>
          <w:tab w:val="left" w:pos="1822"/>
        </w:tabs>
        <w:ind w:left="1822" w:hanging="420"/>
      </w:pPr>
      <w:rPr>
        <w:rFonts w:cs="Times New Roman"/>
      </w:rPr>
    </w:lvl>
    <w:lvl w:ilvl="4">
      <w:start w:val="1"/>
      <w:numFmt w:val="lowerLetter"/>
      <w:lvlText w:val="%5)"/>
      <w:lvlJc w:val="left"/>
      <w:pPr>
        <w:tabs>
          <w:tab w:val="left" w:pos="2242"/>
        </w:tabs>
        <w:ind w:left="2242" w:hanging="420"/>
      </w:pPr>
      <w:rPr>
        <w:rFonts w:cs="Times New Roman"/>
      </w:rPr>
    </w:lvl>
    <w:lvl w:ilvl="5">
      <w:start w:val="1"/>
      <w:numFmt w:val="lowerRoman"/>
      <w:lvlText w:val="%6."/>
      <w:lvlJc w:val="right"/>
      <w:pPr>
        <w:tabs>
          <w:tab w:val="left" w:pos="2662"/>
        </w:tabs>
        <w:ind w:left="2662" w:hanging="420"/>
      </w:pPr>
      <w:rPr>
        <w:rFonts w:cs="Times New Roman"/>
      </w:rPr>
    </w:lvl>
    <w:lvl w:ilvl="6">
      <w:start w:val="1"/>
      <w:numFmt w:val="decimal"/>
      <w:lvlText w:val="%7."/>
      <w:lvlJc w:val="left"/>
      <w:pPr>
        <w:tabs>
          <w:tab w:val="left" w:pos="3082"/>
        </w:tabs>
        <w:ind w:left="3082" w:hanging="420"/>
      </w:pPr>
      <w:rPr>
        <w:rFonts w:cs="Times New Roman"/>
      </w:rPr>
    </w:lvl>
    <w:lvl w:ilvl="7">
      <w:start w:val="1"/>
      <w:numFmt w:val="lowerLetter"/>
      <w:lvlText w:val="%8)"/>
      <w:lvlJc w:val="left"/>
      <w:pPr>
        <w:tabs>
          <w:tab w:val="left" w:pos="3502"/>
        </w:tabs>
        <w:ind w:left="3502" w:hanging="420"/>
      </w:pPr>
      <w:rPr>
        <w:rFonts w:cs="Times New Roman"/>
      </w:rPr>
    </w:lvl>
    <w:lvl w:ilvl="8">
      <w:start w:val="1"/>
      <w:numFmt w:val="lowerRoman"/>
      <w:lvlText w:val="%9."/>
      <w:lvlJc w:val="right"/>
      <w:pPr>
        <w:tabs>
          <w:tab w:val="left" w:pos="3922"/>
        </w:tabs>
        <w:ind w:left="3922" w:hanging="420"/>
      </w:pPr>
      <w:rPr>
        <w:rFonts w:cs="Times New Roman"/>
      </w:rPr>
    </w:lvl>
  </w:abstractNum>
  <w:abstractNum w:abstractNumId="2">
    <w:nsid w:val="00000004"/>
    <w:multiLevelType w:val="multilevel"/>
    <w:tmpl w:val="00000004"/>
    <w:lvl w:ilvl="0">
      <w:start w:val="1"/>
      <w:numFmt w:val="decimal"/>
      <w:lvlText w:val="（%1）"/>
      <w:lvlJc w:val="left"/>
      <w:pPr>
        <w:tabs>
          <w:tab w:val="left" w:pos="598"/>
        </w:tabs>
        <w:ind w:left="598" w:hanging="420"/>
      </w:pPr>
      <w:rPr>
        <w:rFonts w:cs="Times New Roman" w:hint="eastAsia"/>
        <w:b w:val="0"/>
        <w:sz w:val="24"/>
        <w:szCs w:val="24"/>
      </w:rPr>
    </w:lvl>
    <w:lvl w:ilvl="1">
      <w:start w:val="1"/>
      <w:numFmt w:val="lowerLetter"/>
      <w:lvlText w:val="%2)"/>
      <w:lvlJc w:val="left"/>
      <w:pPr>
        <w:tabs>
          <w:tab w:val="left" w:pos="598"/>
        </w:tabs>
        <w:ind w:left="598" w:hanging="420"/>
      </w:pPr>
      <w:rPr>
        <w:rFonts w:cs="Times New Roman"/>
      </w:rPr>
    </w:lvl>
    <w:lvl w:ilvl="2">
      <w:start w:val="1"/>
      <w:numFmt w:val="lowerRoman"/>
      <w:lvlText w:val="%3."/>
      <w:lvlJc w:val="right"/>
      <w:pPr>
        <w:tabs>
          <w:tab w:val="left" w:pos="1018"/>
        </w:tabs>
        <w:ind w:left="1018" w:hanging="420"/>
      </w:pPr>
      <w:rPr>
        <w:rFonts w:cs="Times New Roman"/>
      </w:rPr>
    </w:lvl>
    <w:lvl w:ilvl="3">
      <w:start w:val="1"/>
      <w:numFmt w:val="decimal"/>
      <w:lvlText w:val="%4."/>
      <w:lvlJc w:val="left"/>
      <w:pPr>
        <w:tabs>
          <w:tab w:val="left" w:pos="1438"/>
        </w:tabs>
        <w:ind w:left="1438" w:hanging="420"/>
      </w:pPr>
      <w:rPr>
        <w:rFonts w:cs="Times New Roman"/>
      </w:rPr>
    </w:lvl>
    <w:lvl w:ilvl="4">
      <w:start w:val="1"/>
      <w:numFmt w:val="lowerLetter"/>
      <w:lvlText w:val="%5)"/>
      <w:lvlJc w:val="left"/>
      <w:pPr>
        <w:tabs>
          <w:tab w:val="left" w:pos="1858"/>
        </w:tabs>
        <w:ind w:left="1858" w:hanging="420"/>
      </w:pPr>
      <w:rPr>
        <w:rFonts w:cs="Times New Roman"/>
      </w:rPr>
    </w:lvl>
    <w:lvl w:ilvl="5">
      <w:start w:val="1"/>
      <w:numFmt w:val="lowerRoman"/>
      <w:lvlText w:val="%6."/>
      <w:lvlJc w:val="right"/>
      <w:pPr>
        <w:tabs>
          <w:tab w:val="left" w:pos="2278"/>
        </w:tabs>
        <w:ind w:left="2278" w:hanging="420"/>
      </w:pPr>
      <w:rPr>
        <w:rFonts w:cs="Times New Roman"/>
      </w:rPr>
    </w:lvl>
    <w:lvl w:ilvl="6">
      <w:start w:val="1"/>
      <w:numFmt w:val="decimal"/>
      <w:lvlText w:val="%7."/>
      <w:lvlJc w:val="left"/>
      <w:pPr>
        <w:tabs>
          <w:tab w:val="left" w:pos="2698"/>
        </w:tabs>
        <w:ind w:left="2698" w:hanging="420"/>
      </w:pPr>
      <w:rPr>
        <w:rFonts w:cs="Times New Roman"/>
      </w:rPr>
    </w:lvl>
    <w:lvl w:ilvl="7">
      <w:start w:val="1"/>
      <w:numFmt w:val="lowerLetter"/>
      <w:lvlText w:val="%8)"/>
      <w:lvlJc w:val="left"/>
      <w:pPr>
        <w:tabs>
          <w:tab w:val="left" w:pos="3118"/>
        </w:tabs>
        <w:ind w:left="3118" w:hanging="420"/>
      </w:pPr>
      <w:rPr>
        <w:rFonts w:cs="Times New Roman"/>
      </w:rPr>
    </w:lvl>
    <w:lvl w:ilvl="8">
      <w:start w:val="1"/>
      <w:numFmt w:val="lowerRoman"/>
      <w:lvlText w:val="%9."/>
      <w:lvlJc w:val="right"/>
      <w:pPr>
        <w:tabs>
          <w:tab w:val="left" w:pos="3538"/>
        </w:tabs>
        <w:ind w:left="3538" w:hanging="420"/>
      </w:pPr>
      <w:rPr>
        <w:rFonts w:cs="Times New Roman"/>
      </w:rPr>
    </w:lvl>
  </w:abstractNum>
  <w:abstractNum w:abstractNumId="3">
    <w:nsid w:val="00000005"/>
    <w:multiLevelType w:val="multilevel"/>
    <w:tmpl w:val="00000005"/>
    <w:lvl w:ilvl="0">
      <w:start w:val="1"/>
      <w:numFmt w:val="decimal"/>
      <w:lvlText w:val="%1、"/>
      <w:lvlJc w:val="left"/>
      <w:pPr>
        <w:tabs>
          <w:tab w:val="left" w:pos="846"/>
        </w:tabs>
        <w:ind w:left="846" w:hanging="420"/>
      </w:pPr>
      <w:rPr>
        <w:rFonts w:cs="Times New Roman" w:hint="eastAsia"/>
        <w:b w:val="0"/>
      </w:rPr>
    </w:lvl>
    <w:lvl w:ilvl="1">
      <w:start w:val="1"/>
      <w:numFmt w:val="decimal"/>
      <w:lvlText w:val="（%2）"/>
      <w:lvlJc w:val="left"/>
      <w:pPr>
        <w:tabs>
          <w:tab w:val="left" w:pos="1500"/>
        </w:tabs>
        <w:ind w:left="1500" w:hanging="420"/>
      </w:pPr>
      <w:rPr>
        <w:rFonts w:cs="Times New Roman" w:hint="eastAsia"/>
        <w:b w:val="0"/>
        <w:sz w:val="24"/>
        <w:szCs w:val="24"/>
      </w:rPr>
    </w:lvl>
    <w:lvl w:ilvl="2">
      <w:start w:val="4"/>
      <w:numFmt w:val="japaneseCounting"/>
      <w:lvlText w:val="第%3章"/>
      <w:lvlJc w:val="left"/>
      <w:pPr>
        <w:tabs>
          <w:tab w:val="left" w:pos="3107"/>
        </w:tabs>
        <w:ind w:left="3107" w:hanging="1830"/>
      </w:pPr>
      <w:rPr>
        <w:rFonts w:cs="Times New Roman" w:hint="default"/>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4">
    <w:nsid w:val="00000006"/>
    <w:multiLevelType w:val="multilevel"/>
    <w:tmpl w:val="00000006"/>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1079"/>
        </w:tabs>
        <w:ind w:left="1079" w:hanging="420"/>
      </w:pPr>
      <w:rPr>
        <w:rFonts w:cs="Times New Roman"/>
      </w:rPr>
    </w:lvl>
    <w:lvl w:ilvl="2">
      <w:start w:val="1"/>
      <w:numFmt w:val="lowerRoman"/>
      <w:lvlText w:val="%3."/>
      <w:lvlJc w:val="right"/>
      <w:pPr>
        <w:tabs>
          <w:tab w:val="left" w:pos="1499"/>
        </w:tabs>
        <w:ind w:left="1499" w:hanging="420"/>
      </w:pPr>
      <w:rPr>
        <w:rFonts w:cs="Times New Roman"/>
      </w:rPr>
    </w:lvl>
    <w:lvl w:ilvl="3">
      <w:start w:val="1"/>
      <w:numFmt w:val="decimal"/>
      <w:lvlText w:val="%4."/>
      <w:lvlJc w:val="left"/>
      <w:pPr>
        <w:tabs>
          <w:tab w:val="left" w:pos="1919"/>
        </w:tabs>
        <w:ind w:left="1919" w:hanging="420"/>
      </w:pPr>
      <w:rPr>
        <w:rFonts w:cs="Times New Roman"/>
      </w:rPr>
    </w:lvl>
    <w:lvl w:ilvl="4">
      <w:start w:val="1"/>
      <w:numFmt w:val="lowerLetter"/>
      <w:lvlText w:val="%5)"/>
      <w:lvlJc w:val="left"/>
      <w:pPr>
        <w:tabs>
          <w:tab w:val="left" w:pos="2339"/>
        </w:tabs>
        <w:ind w:left="2339" w:hanging="420"/>
      </w:pPr>
      <w:rPr>
        <w:rFonts w:cs="Times New Roman"/>
      </w:rPr>
    </w:lvl>
    <w:lvl w:ilvl="5">
      <w:start w:val="1"/>
      <w:numFmt w:val="lowerRoman"/>
      <w:lvlText w:val="%6."/>
      <w:lvlJc w:val="right"/>
      <w:pPr>
        <w:tabs>
          <w:tab w:val="left" w:pos="2759"/>
        </w:tabs>
        <w:ind w:left="2759" w:hanging="420"/>
      </w:pPr>
      <w:rPr>
        <w:rFonts w:cs="Times New Roman"/>
      </w:rPr>
    </w:lvl>
    <w:lvl w:ilvl="6">
      <w:start w:val="1"/>
      <w:numFmt w:val="decimal"/>
      <w:lvlText w:val="%7."/>
      <w:lvlJc w:val="left"/>
      <w:pPr>
        <w:tabs>
          <w:tab w:val="left" w:pos="3179"/>
        </w:tabs>
        <w:ind w:left="3179" w:hanging="420"/>
      </w:pPr>
      <w:rPr>
        <w:rFonts w:cs="Times New Roman"/>
      </w:rPr>
    </w:lvl>
    <w:lvl w:ilvl="7">
      <w:start w:val="1"/>
      <w:numFmt w:val="lowerLetter"/>
      <w:lvlText w:val="%8)"/>
      <w:lvlJc w:val="left"/>
      <w:pPr>
        <w:tabs>
          <w:tab w:val="left" w:pos="3599"/>
        </w:tabs>
        <w:ind w:left="3599" w:hanging="420"/>
      </w:pPr>
      <w:rPr>
        <w:rFonts w:cs="Times New Roman"/>
      </w:rPr>
    </w:lvl>
    <w:lvl w:ilvl="8">
      <w:start w:val="1"/>
      <w:numFmt w:val="lowerRoman"/>
      <w:lvlText w:val="%9."/>
      <w:lvlJc w:val="right"/>
      <w:pPr>
        <w:tabs>
          <w:tab w:val="left" w:pos="4019"/>
        </w:tabs>
        <w:ind w:left="4019" w:hanging="420"/>
      </w:pPr>
      <w:rPr>
        <w:rFonts w:cs="Times New Roman"/>
      </w:rPr>
    </w:lvl>
  </w:abstractNum>
  <w:abstractNum w:abstractNumId="5">
    <w:nsid w:val="00000007"/>
    <w:multiLevelType w:val="multilevel"/>
    <w:tmpl w:val="00000007"/>
    <w:lvl w:ilvl="0">
      <w:start w:val="1"/>
      <w:numFmt w:val="japaneseCounting"/>
      <w:lvlText w:val="%1、"/>
      <w:lvlJc w:val="left"/>
      <w:pPr>
        <w:tabs>
          <w:tab w:val="left" w:pos="1202"/>
        </w:tabs>
        <w:ind w:left="1202" w:hanging="720"/>
      </w:pPr>
      <w:rPr>
        <w:rFonts w:cs="Times New Roman" w:hint="default"/>
      </w:rPr>
    </w:lvl>
    <w:lvl w:ilvl="1">
      <w:start w:val="1"/>
      <w:numFmt w:val="lowerLetter"/>
      <w:lvlText w:val="%2)"/>
      <w:lvlJc w:val="left"/>
      <w:pPr>
        <w:tabs>
          <w:tab w:val="left" w:pos="1322"/>
        </w:tabs>
        <w:ind w:left="1322" w:hanging="420"/>
      </w:pPr>
      <w:rPr>
        <w:rFonts w:cs="Times New Roman"/>
      </w:rPr>
    </w:lvl>
    <w:lvl w:ilvl="2">
      <w:start w:val="1"/>
      <w:numFmt w:val="lowerRoman"/>
      <w:lvlText w:val="%3."/>
      <w:lvlJc w:val="right"/>
      <w:pPr>
        <w:tabs>
          <w:tab w:val="left" w:pos="1742"/>
        </w:tabs>
        <w:ind w:left="1742" w:hanging="420"/>
      </w:pPr>
      <w:rPr>
        <w:rFonts w:cs="Times New Roman"/>
      </w:rPr>
    </w:lvl>
    <w:lvl w:ilvl="3">
      <w:start w:val="1"/>
      <w:numFmt w:val="decimal"/>
      <w:lvlText w:val="%4."/>
      <w:lvlJc w:val="left"/>
      <w:pPr>
        <w:tabs>
          <w:tab w:val="left" w:pos="2162"/>
        </w:tabs>
        <w:ind w:left="2162" w:hanging="420"/>
      </w:pPr>
      <w:rPr>
        <w:rFonts w:cs="Times New Roman"/>
      </w:rPr>
    </w:lvl>
    <w:lvl w:ilvl="4">
      <w:start w:val="1"/>
      <w:numFmt w:val="lowerLetter"/>
      <w:lvlText w:val="%5)"/>
      <w:lvlJc w:val="left"/>
      <w:pPr>
        <w:tabs>
          <w:tab w:val="left" w:pos="2582"/>
        </w:tabs>
        <w:ind w:left="2582" w:hanging="420"/>
      </w:pPr>
      <w:rPr>
        <w:rFonts w:cs="Times New Roman"/>
      </w:rPr>
    </w:lvl>
    <w:lvl w:ilvl="5">
      <w:start w:val="1"/>
      <w:numFmt w:val="lowerRoman"/>
      <w:lvlText w:val="%6."/>
      <w:lvlJc w:val="right"/>
      <w:pPr>
        <w:tabs>
          <w:tab w:val="left" w:pos="3002"/>
        </w:tabs>
        <w:ind w:left="3002" w:hanging="420"/>
      </w:pPr>
      <w:rPr>
        <w:rFonts w:cs="Times New Roman"/>
      </w:rPr>
    </w:lvl>
    <w:lvl w:ilvl="6">
      <w:start w:val="1"/>
      <w:numFmt w:val="decimal"/>
      <w:lvlText w:val="%7."/>
      <w:lvlJc w:val="left"/>
      <w:pPr>
        <w:tabs>
          <w:tab w:val="left" w:pos="3422"/>
        </w:tabs>
        <w:ind w:left="3422" w:hanging="420"/>
      </w:pPr>
      <w:rPr>
        <w:rFonts w:cs="Times New Roman"/>
      </w:rPr>
    </w:lvl>
    <w:lvl w:ilvl="7">
      <w:start w:val="1"/>
      <w:numFmt w:val="lowerLetter"/>
      <w:lvlText w:val="%8)"/>
      <w:lvlJc w:val="left"/>
      <w:pPr>
        <w:tabs>
          <w:tab w:val="left" w:pos="3842"/>
        </w:tabs>
        <w:ind w:left="3842" w:hanging="420"/>
      </w:pPr>
      <w:rPr>
        <w:rFonts w:cs="Times New Roman"/>
      </w:rPr>
    </w:lvl>
    <w:lvl w:ilvl="8">
      <w:start w:val="1"/>
      <w:numFmt w:val="lowerRoman"/>
      <w:lvlText w:val="%9."/>
      <w:lvlJc w:val="right"/>
      <w:pPr>
        <w:tabs>
          <w:tab w:val="left" w:pos="4262"/>
        </w:tabs>
        <w:ind w:left="4262" w:hanging="420"/>
      </w:pPr>
      <w:rPr>
        <w:rFonts w:cs="Times New Roman"/>
      </w:rPr>
    </w:lvl>
  </w:abstractNum>
  <w:abstractNum w:abstractNumId="6">
    <w:nsid w:val="00000008"/>
    <w:multiLevelType w:val="multilevel"/>
    <w:tmpl w:val="00000008"/>
    <w:lvl w:ilvl="0">
      <w:start w:val="1"/>
      <w:numFmt w:val="decimal"/>
      <w:lvlText w:val="%1"/>
      <w:lvlJc w:val="left"/>
      <w:pPr>
        <w:tabs>
          <w:tab w:val="left" w:pos="425"/>
        </w:tabs>
        <w:ind w:left="425" w:hanging="425"/>
      </w:pPr>
      <w:rPr>
        <w:rFonts w:cs="Times New Roman" w:hint="eastAsia"/>
      </w:rPr>
    </w:lvl>
    <w:lvl w:ilvl="1">
      <w:start w:val="1"/>
      <w:numFmt w:val="decimal"/>
      <w:lvlText w:val="3.%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2356"/>
        </w:tabs>
        <w:ind w:left="1984" w:hanging="708"/>
      </w:pPr>
      <w:rPr>
        <w:rFonts w:cs="Times New Roman" w:hint="eastAsia"/>
      </w:rPr>
    </w:lvl>
    <w:lvl w:ilvl="4">
      <w:start w:val="1"/>
      <w:numFmt w:val="decimal"/>
      <w:lvlText w:val="%1.%2.%3.%4.%5"/>
      <w:lvlJc w:val="left"/>
      <w:pPr>
        <w:tabs>
          <w:tab w:val="left" w:pos="2781"/>
        </w:tabs>
        <w:ind w:left="2551" w:hanging="850"/>
      </w:pPr>
      <w:rPr>
        <w:rFonts w:cs="Times New Roman" w:hint="eastAsia"/>
      </w:rPr>
    </w:lvl>
    <w:lvl w:ilvl="5">
      <w:start w:val="1"/>
      <w:numFmt w:val="decimal"/>
      <w:lvlText w:val="%1.%2.%3.%4.%5.%6"/>
      <w:lvlJc w:val="left"/>
      <w:pPr>
        <w:tabs>
          <w:tab w:val="left" w:pos="3566"/>
        </w:tabs>
        <w:ind w:left="3260" w:hanging="1134"/>
      </w:pPr>
      <w:rPr>
        <w:rFonts w:cs="Times New Roman" w:hint="eastAsia"/>
      </w:rPr>
    </w:lvl>
    <w:lvl w:ilvl="6">
      <w:start w:val="1"/>
      <w:numFmt w:val="decimal"/>
      <w:lvlText w:val="%1.%2.%3.%4.%5.%6.%7"/>
      <w:lvlJc w:val="left"/>
      <w:pPr>
        <w:tabs>
          <w:tab w:val="left" w:pos="3991"/>
        </w:tabs>
        <w:ind w:left="3827" w:hanging="1276"/>
      </w:pPr>
      <w:rPr>
        <w:rFonts w:cs="Times New Roman" w:hint="eastAsia"/>
      </w:rPr>
    </w:lvl>
    <w:lvl w:ilvl="7">
      <w:start w:val="1"/>
      <w:numFmt w:val="decimal"/>
      <w:lvlText w:val="%1.%2.%3.%4.%5.%6.%7.%8"/>
      <w:lvlJc w:val="left"/>
      <w:pPr>
        <w:tabs>
          <w:tab w:val="left" w:pos="4776"/>
        </w:tabs>
        <w:ind w:left="4394" w:hanging="1418"/>
      </w:pPr>
      <w:rPr>
        <w:rFonts w:cs="Times New Roman" w:hint="eastAsia"/>
      </w:rPr>
    </w:lvl>
    <w:lvl w:ilvl="8">
      <w:start w:val="1"/>
      <w:numFmt w:val="decimal"/>
      <w:lvlText w:val="%1.%2.%3.%4.%5.%6.%7.%8.%9"/>
      <w:lvlJc w:val="left"/>
      <w:pPr>
        <w:tabs>
          <w:tab w:val="left" w:pos="5562"/>
        </w:tabs>
        <w:ind w:left="5102" w:hanging="1700"/>
      </w:pPr>
      <w:rPr>
        <w:rFonts w:cs="Times New Roman" w:hint="eastAsia"/>
      </w:rPr>
    </w:lvl>
  </w:abstractNum>
  <w:abstractNum w:abstractNumId="7">
    <w:nsid w:val="00000009"/>
    <w:multiLevelType w:val="multilevel"/>
    <w:tmpl w:val="00000009"/>
    <w:lvl w:ilvl="0">
      <w:start w:val="1"/>
      <w:numFmt w:val="decimal"/>
      <w:lvlText w:val="%1、"/>
      <w:lvlJc w:val="left"/>
      <w:pPr>
        <w:tabs>
          <w:tab w:val="left" w:pos="720"/>
        </w:tabs>
        <w:ind w:left="720" w:hanging="420"/>
      </w:pPr>
      <w:rPr>
        <w:rFonts w:cs="Times New Roman" w:hint="eastAsia"/>
      </w:rPr>
    </w:lvl>
    <w:lvl w:ilvl="1">
      <w:start w:val="1"/>
      <w:numFmt w:val="lowerLetter"/>
      <w:lvlText w:val="%2)"/>
      <w:lvlJc w:val="left"/>
      <w:pPr>
        <w:tabs>
          <w:tab w:val="left" w:pos="1379"/>
        </w:tabs>
        <w:ind w:left="1379" w:hanging="420"/>
      </w:pPr>
      <w:rPr>
        <w:rFonts w:cs="Times New Roman"/>
      </w:rPr>
    </w:lvl>
    <w:lvl w:ilvl="2">
      <w:start w:val="1"/>
      <w:numFmt w:val="lowerRoman"/>
      <w:lvlText w:val="%3."/>
      <w:lvlJc w:val="right"/>
      <w:pPr>
        <w:tabs>
          <w:tab w:val="left" w:pos="1799"/>
        </w:tabs>
        <w:ind w:left="1799" w:hanging="420"/>
      </w:pPr>
      <w:rPr>
        <w:rFonts w:cs="Times New Roman"/>
      </w:rPr>
    </w:lvl>
    <w:lvl w:ilvl="3">
      <w:start w:val="1"/>
      <w:numFmt w:val="decimal"/>
      <w:lvlText w:val="%4."/>
      <w:lvlJc w:val="left"/>
      <w:pPr>
        <w:tabs>
          <w:tab w:val="left" w:pos="2219"/>
        </w:tabs>
        <w:ind w:left="2219" w:hanging="420"/>
      </w:pPr>
      <w:rPr>
        <w:rFonts w:cs="Times New Roman"/>
      </w:rPr>
    </w:lvl>
    <w:lvl w:ilvl="4">
      <w:start w:val="1"/>
      <w:numFmt w:val="lowerLetter"/>
      <w:lvlText w:val="%5)"/>
      <w:lvlJc w:val="left"/>
      <w:pPr>
        <w:tabs>
          <w:tab w:val="left" w:pos="2639"/>
        </w:tabs>
        <w:ind w:left="2639" w:hanging="420"/>
      </w:pPr>
      <w:rPr>
        <w:rFonts w:cs="Times New Roman"/>
      </w:rPr>
    </w:lvl>
    <w:lvl w:ilvl="5">
      <w:start w:val="1"/>
      <w:numFmt w:val="lowerRoman"/>
      <w:lvlText w:val="%6."/>
      <w:lvlJc w:val="right"/>
      <w:pPr>
        <w:tabs>
          <w:tab w:val="left" w:pos="3059"/>
        </w:tabs>
        <w:ind w:left="3059" w:hanging="420"/>
      </w:pPr>
      <w:rPr>
        <w:rFonts w:cs="Times New Roman"/>
      </w:rPr>
    </w:lvl>
    <w:lvl w:ilvl="6">
      <w:start w:val="1"/>
      <w:numFmt w:val="decimal"/>
      <w:lvlText w:val="%7."/>
      <w:lvlJc w:val="left"/>
      <w:pPr>
        <w:tabs>
          <w:tab w:val="left" w:pos="3479"/>
        </w:tabs>
        <w:ind w:left="3479" w:hanging="420"/>
      </w:pPr>
      <w:rPr>
        <w:rFonts w:cs="Times New Roman"/>
      </w:rPr>
    </w:lvl>
    <w:lvl w:ilvl="7">
      <w:start w:val="1"/>
      <w:numFmt w:val="lowerLetter"/>
      <w:lvlText w:val="%8)"/>
      <w:lvlJc w:val="left"/>
      <w:pPr>
        <w:tabs>
          <w:tab w:val="left" w:pos="3899"/>
        </w:tabs>
        <w:ind w:left="3899" w:hanging="420"/>
      </w:pPr>
      <w:rPr>
        <w:rFonts w:cs="Times New Roman"/>
      </w:rPr>
    </w:lvl>
    <w:lvl w:ilvl="8">
      <w:start w:val="1"/>
      <w:numFmt w:val="lowerRoman"/>
      <w:lvlText w:val="%9."/>
      <w:lvlJc w:val="right"/>
      <w:pPr>
        <w:tabs>
          <w:tab w:val="left" w:pos="4319"/>
        </w:tabs>
        <w:ind w:left="4319" w:hanging="420"/>
      </w:pPr>
      <w:rPr>
        <w:rFonts w:cs="Times New Roman"/>
      </w:rPr>
    </w:lvl>
  </w:abstractNum>
  <w:abstractNum w:abstractNumId="8">
    <w:nsid w:val="457608E6"/>
    <w:multiLevelType w:val="multilevel"/>
    <w:tmpl w:val="00000000"/>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3"/>
  </w:num>
  <w:num w:numId="2">
    <w:abstractNumId w:val="5"/>
  </w:num>
  <w:num w:numId="3">
    <w:abstractNumId w:val="8"/>
  </w:num>
  <w:num w:numId="4">
    <w:abstractNumId w:val="1"/>
  </w:num>
  <w:num w:numId="5">
    <w:abstractNumId w:val="4"/>
  </w:num>
  <w:num w:numId="6">
    <w:abstractNumId w:val="0"/>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6F1"/>
    <w:rsid w:val="001F6ECE"/>
    <w:rsid w:val="00231E1A"/>
    <w:rsid w:val="00301955"/>
    <w:rsid w:val="0032286E"/>
    <w:rsid w:val="00641A4D"/>
    <w:rsid w:val="00952D99"/>
    <w:rsid w:val="009D46F1"/>
    <w:rsid w:val="00D4525D"/>
    <w:rsid w:val="00E51E14"/>
    <w:rsid w:val="22A00C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toc 2" w:uiPriority="99" w:qFormat="1"/>
    <w:lsdException w:name="toc 3" w:uiPriority="99"/>
    <w:lsdException w:name="footnote text" w:uiPriority="99"/>
    <w:lsdException w:name="annotation text" w:uiPriority="99"/>
    <w:lsdException w:name="header" w:uiPriority="99" w:qFormat="1"/>
    <w:lsdException w:name="footer" w:uiPriority="99" w:qFormat="1"/>
    <w:lsdException w:name="caption" w:semiHidden="1" w:unhideWhenUsed="1" w:qFormat="1"/>
    <w:lsdException w:name="footnote reference" w:uiPriority="99" w:qFormat="1"/>
    <w:lsdException w:name="annotation reference" w:uiPriority="99" w:qFormat="1"/>
    <w:lsdException w:name="page number" w:uiPriority="99" w:qFormat="1"/>
    <w:lsdException w:name="Title" w:uiPriority="99" w:qFormat="1"/>
    <w:lsdException w:name="Default Paragraph Font" w:uiPriority="1"/>
    <w:lsdException w:name="Body Text Indent" w:uiPriority="99" w:qFormat="1"/>
    <w:lsdException w:name="Subtitle" w:uiPriority="99" w:qFormat="1"/>
    <w:lsdException w:name="Hyperlink" w:uiPriority="99" w:qFormat="1"/>
    <w:lsdException w:name="FollowedHyperlink" w:uiPriority="99" w:qFormat="1"/>
    <w:lsdException w:name="Strong" w:qFormat="1"/>
    <w:lsdException w:name="Emphasis" w:qFormat="1"/>
    <w:lsdException w:name="Document Map" w:uiPriority="99"/>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25D"/>
    <w:pPr>
      <w:widowControl w:val="0"/>
      <w:jc w:val="both"/>
    </w:pPr>
    <w:rPr>
      <w:kern w:val="2"/>
      <w:sz w:val="21"/>
      <w:szCs w:val="24"/>
    </w:rPr>
  </w:style>
  <w:style w:type="paragraph" w:styleId="1">
    <w:name w:val="heading 1"/>
    <w:basedOn w:val="a"/>
    <w:next w:val="a"/>
    <w:link w:val="1Char"/>
    <w:uiPriority w:val="99"/>
    <w:qFormat/>
    <w:rsid w:val="00D4525D"/>
    <w:pPr>
      <w:keepNext/>
      <w:keepLines/>
      <w:spacing w:before="340" w:after="330" w:line="578" w:lineRule="auto"/>
      <w:outlineLvl w:val="0"/>
    </w:pPr>
    <w:rPr>
      <w:b/>
      <w:bCs/>
      <w:kern w:val="44"/>
      <w:sz w:val="44"/>
      <w:szCs w:val="44"/>
    </w:rPr>
  </w:style>
  <w:style w:type="paragraph" w:styleId="2">
    <w:name w:val="heading 2"/>
    <w:basedOn w:val="1"/>
    <w:next w:val="a"/>
    <w:link w:val="2Char"/>
    <w:uiPriority w:val="99"/>
    <w:qFormat/>
    <w:rsid w:val="00D4525D"/>
    <w:pPr>
      <w:spacing w:before="260" w:after="260" w:line="416" w:lineRule="auto"/>
      <w:outlineLvl w:val="1"/>
    </w:pPr>
    <w:rPr>
      <w:rFonts w:ascii="Cambria" w:hAnsi="Cambria"/>
      <w:sz w:val="32"/>
      <w:szCs w:val="32"/>
    </w:rPr>
  </w:style>
  <w:style w:type="paragraph" w:styleId="3">
    <w:name w:val="heading 3"/>
    <w:basedOn w:val="a"/>
    <w:next w:val="a"/>
    <w:link w:val="3Char"/>
    <w:uiPriority w:val="99"/>
    <w:qFormat/>
    <w:rsid w:val="00D4525D"/>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D4525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D4525D"/>
    <w:rPr>
      <w:b/>
      <w:bCs/>
    </w:rPr>
  </w:style>
  <w:style w:type="paragraph" w:styleId="a4">
    <w:name w:val="annotation text"/>
    <w:basedOn w:val="a"/>
    <w:link w:val="Char0"/>
    <w:uiPriority w:val="99"/>
    <w:rsid w:val="00D4525D"/>
    <w:pPr>
      <w:jc w:val="left"/>
    </w:pPr>
  </w:style>
  <w:style w:type="paragraph" w:styleId="a5">
    <w:name w:val="Normal Indent"/>
    <w:basedOn w:val="a"/>
    <w:link w:val="Char1"/>
    <w:rsid w:val="00D4525D"/>
    <w:pPr>
      <w:widowControl/>
      <w:ind w:firstLine="420"/>
      <w:jc w:val="left"/>
    </w:pPr>
    <w:rPr>
      <w:kern w:val="0"/>
      <w:szCs w:val="20"/>
    </w:rPr>
  </w:style>
  <w:style w:type="paragraph" w:styleId="a6">
    <w:name w:val="Document Map"/>
    <w:basedOn w:val="a"/>
    <w:link w:val="Char2"/>
    <w:uiPriority w:val="99"/>
    <w:rsid w:val="00D4525D"/>
    <w:pPr>
      <w:shd w:val="clear" w:color="auto" w:fill="000080"/>
    </w:pPr>
  </w:style>
  <w:style w:type="paragraph" w:styleId="a7">
    <w:name w:val="Body Text Indent"/>
    <w:basedOn w:val="a"/>
    <w:link w:val="Char3"/>
    <w:uiPriority w:val="99"/>
    <w:qFormat/>
    <w:rsid w:val="00D4525D"/>
    <w:pPr>
      <w:spacing w:after="120"/>
      <w:ind w:leftChars="200" w:left="420"/>
    </w:pPr>
    <w:rPr>
      <w:szCs w:val="20"/>
    </w:rPr>
  </w:style>
  <w:style w:type="paragraph" w:styleId="30">
    <w:name w:val="toc 3"/>
    <w:basedOn w:val="a"/>
    <w:next w:val="a"/>
    <w:uiPriority w:val="99"/>
    <w:rsid w:val="00D4525D"/>
    <w:pPr>
      <w:ind w:leftChars="400" w:left="840"/>
    </w:pPr>
  </w:style>
  <w:style w:type="paragraph" w:styleId="a8">
    <w:name w:val="Plain Text"/>
    <w:basedOn w:val="a"/>
    <w:link w:val="Char4"/>
    <w:rsid w:val="00D4525D"/>
    <w:rPr>
      <w:rFonts w:ascii="宋体" w:hAnsi="Courier New"/>
    </w:rPr>
  </w:style>
  <w:style w:type="paragraph" w:styleId="a9">
    <w:name w:val="Balloon Text"/>
    <w:basedOn w:val="a"/>
    <w:link w:val="Char5"/>
    <w:uiPriority w:val="99"/>
    <w:rsid w:val="00D4525D"/>
    <w:rPr>
      <w:sz w:val="18"/>
      <w:szCs w:val="18"/>
    </w:rPr>
  </w:style>
  <w:style w:type="paragraph" w:styleId="aa">
    <w:name w:val="footer"/>
    <w:basedOn w:val="a"/>
    <w:link w:val="Char6"/>
    <w:uiPriority w:val="99"/>
    <w:qFormat/>
    <w:rsid w:val="00D4525D"/>
    <w:pPr>
      <w:tabs>
        <w:tab w:val="center" w:pos="4153"/>
        <w:tab w:val="right" w:pos="8306"/>
      </w:tabs>
      <w:snapToGrid w:val="0"/>
      <w:jc w:val="left"/>
    </w:pPr>
    <w:rPr>
      <w:sz w:val="18"/>
      <w:szCs w:val="18"/>
    </w:rPr>
  </w:style>
  <w:style w:type="paragraph" w:styleId="ab">
    <w:name w:val="header"/>
    <w:basedOn w:val="a"/>
    <w:link w:val="Char7"/>
    <w:uiPriority w:val="99"/>
    <w:qFormat/>
    <w:rsid w:val="00D4525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D4525D"/>
    <w:pPr>
      <w:spacing w:before="120" w:after="120"/>
      <w:jc w:val="left"/>
    </w:pPr>
    <w:rPr>
      <w:b/>
      <w:bCs/>
      <w:caps/>
      <w:sz w:val="20"/>
      <w:szCs w:val="20"/>
    </w:rPr>
  </w:style>
  <w:style w:type="paragraph" w:styleId="ac">
    <w:name w:val="Subtitle"/>
    <w:basedOn w:val="a"/>
    <w:next w:val="a"/>
    <w:link w:val="Char10"/>
    <w:uiPriority w:val="99"/>
    <w:qFormat/>
    <w:rsid w:val="00D4525D"/>
    <w:pPr>
      <w:spacing w:before="240" w:after="60" w:line="312" w:lineRule="auto"/>
      <w:jc w:val="center"/>
      <w:outlineLvl w:val="1"/>
    </w:pPr>
    <w:rPr>
      <w:rFonts w:ascii="Cambria" w:hAnsi="Cambria"/>
      <w:b/>
      <w:bCs/>
      <w:kern w:val="28"/>
      <w:sz w:val="32"/>
      <w:szCs w:val="32"/>
    </w:rPr>
  </w:style>
  <w:style w:type="paragraph" w:styleId="ad">
    <w:name w:val="footnote text"/>
    <w:basedOn w:val="a"/>
    <w:link w:val="Char8"/>
    <w:uiPriority w:val="99"/>
    <w:rsid w:val="00D4525D"/>
    <w:pPr>
      <w:snapToGrid w:val="0"/>
      <w:jc w:val="left"/>
    </w:pPr>
    <w:rPr>
      <w:sz w:val="18"/>
      <w:szCs w:val="18"/>
    </w:rPr>
  </w:style>
  <w:style w:type="paragraph" w:styleId="20">
    <w:name w:val="toc 2"/>
    <w:basedOn w:val="a"/>
    <w:next w:val="a"/>
    <w:uiPriority w:val="99"/>
    <w:qFormat/>
    <w:rsid w:val="00D4525D"/>
    <w:pPr>
      <w:ind w:left="210"/>
      <w:jc w:val="left"/>
    </w:pPr>
    <w:rPr>
      <w:smallCaps/>
      <w:sz w:val="20"/>
      <w:szCs w:val="20"/>
    </w:rPr>
  </w:style>
  <w:style w:type="paragraph" w:styleId="ae">
    <w:name w:val="Normal (Web)"/>
    <w:basedOn w:val="a"/>
    <w:uiPriority w:val="99"/>
    <w:qFormat/>
    <w:rsid w:val="00D4525D"/>
    <w:pPr>
      <w:jc w:val="left"/>
    </w:pPr>
    <w:rPr>
      <w:kern w:val="0"/>
      <w:sz w:val="24"/>
    </w:rPr>
  </w:style>
  <w:style w:type="paragraph" w:styleId="af">
    <w:name w:val="Title"/>
    <w:basedOn w:val="a"/>
    <w:next w:val="a"/>
    <w:link w:val="Char9"/>
    <w:uiPriority w:val="99"/>
    <w:qFormat/>
    <w:rsid w:val="00D4525D"/>
    <w:pPr>
      <w:spacing w:before="240" w:after="60"/>
      <w:jc w:val="center"/>
      <w:outlineLvl w:val="0"/>
    </w:pPr>
    <w:rPr>
      <w:rFonts w:ascii="Cambria" w:hAnsi="Cambria"/>
      <w:b/>
      <w:bCs/>
      <w:sz w:val="32"/>
      <w:szCs w:val="32"/>
    </w:rPr>
  </w:style>
  <w:style w:type="character" w:styleId="af0">
    <w:name w:val="page number"/>
    <w:basedOn w:val="a0"/>
    <w:uiPriority w:val="99"/>
    <w:qFormat/>
    <w:rsid w:val="00D4525D"/>
    <w:rPr>
      <w:rFonts w:cs="Times New Roman"/>
    </w:rPr>
  </w:style>
  <w:style w:type="character" w:styleId="af1">
    <w:name w:val="FollowedHyperlink"/>
    <w:basedOn w:val="a0"/>
    <w:uiPriority w:val="99"/>
    <w:qFormat/>
    <w:rsid w:val="00D4525D"/>
    <w:rPr>
      <w:rFonts w:cs="Times New Roman"/>
      <w:color w:val="800080"/>
      <w:u w:val="single"/>
    </w:rPr>
  </w:style>
  <w:style w:type="character" w:styleId="af2">
    <w:name w:val="Hyperlink"/>
    <w:basedOn w:val="a0"/>
    <w:uiPriority w:val="99"/>
    <w:qFormat/>
    <w:rsid w:val="00D4525D"/>
    <w:rPr>
      <w:rFonts w:cs="Times New Roman"/>
      <w:color w:val="0000FF"/>
      <w:u w:val="single"/>
    </w:rPr>
  </w:style>
  <w:style w:type="character" w:styleId="af3">
    <w:name w:val="annotation reference"/>
    <w:basedOn w:val="a0"/>
    <w:uiPriority w:val="99"/>
    <w:qFormat/>
    <w:rsid w:val="00D4525D"/>
    <w:rPr>
      <w:rFonts w:cs="Times New Roman"/>
      <w:sz w:val="21"/>
      <w:szCs w:val="21"/>
    </w:rPr>
  </w:style>
  <w:style w:type="character" w:styleId="af4">
    <w:name w:val="footnote reference"/>
    <w:basedOn w:val="a0"/>
    <w:uiPriority w:val="99"/>
    <w:qFormat/>
    <w:rsid w:val="00D4525D"/>
    <w:rPr>
      <w:rFonts w:cs="Times New Roman"/>
      <w:vertAlign w:val="superscript"/>
    </w:rPr>
  </w:style>
  <w:style w:type="table" w:styleId="af5">
    <w:name w:val="Table Grid"/>
    <w:basedOn w:val="a1"/>
    <w:uiPriority w:val="99"/>
    <w:qFormat/>
    <w:rsid w:val="00D452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uiPriority w:val="99"/>
    <w:qFormat/>
    <w:rsid w:val="00D4525D"/>
    <w:rPr>
      <w:rFonts w:cs="Times New Roman"/>
      <w:b/>
      <w:bCs/>
      <w:kern w:val="44"/>
      <w:sz w:val="44"/>
      <w:szCs w:val="44"/>
    </w:rPr>
  </w:style>
  <w:style w:type="character" w:customStyle="1" w:styleId="2Char">
    <w:name w:val="标题 2 Char"/>
    <w:basedOn w:val="a0"/>
    <w:link w:val="2"/>
    <w:uiPriority w:val="99"/>
    <w:qFormat/>
    <w:rsid w:val="00D4525D"/>
    <w:rPr>
      <w:rFonts w:ascii="Cambria" w:hAnsi="Cambria" w:cs="Times New Roman"/>
      <w:b/>
      <w:bCs/>
      <w:kern w:val="2"/>
      <w:sz w:val="32"/>
      <w:szCs w:val="32"/>
    </w:rPr>
  </w:style>
  <w:style w:type="character" w:customStyle="1" w:styleId="3Char">
    <w:name w:val="标题 3 Char"/>
    <w:basedOn w:val="a0"/>
    <w:link w:val="3"/>
    <w:uiPriority w:val="99"/>
    <w:qFormat/>
    <w:rsid w:val="00D4525D"/>
    <w:rPr>
      <w:rFonts w:cs="Times New Roman"/>
      <w:b/>
      <w:bCs/>
      <w:kern w:val="2"/>
      <w:sz w:val="32"/>
      <w:szCs w:val="32"/>
    </w:rPr>
  </w:style>
  <w:style w:type="character" w:customStyle="1" w:styleId="4Char">
    <w:name w:val="标题 4 Char"/>
    <w:basedOn w:val="a0"/>
    <w:link w:val="4"/>
    <w:uiPriority w:val="99"/>
    <w:qFormat/>
    <w:rsid w:val="00D4525D"/>
    <w:rPr>
      <w:rFonts w:ascii="Cambria" w:eastAsia="宋体" w:hAnsi="Cambria" w:cs="Times New Roman"/>
      <w:b/>
      <w:bCs/>
      <w:kern w:val="2"/>
      <w:sz w:val="28"/>
      <w:szCs w:val="28"/>
    </w:rPr>
  </w:style>
  <w:style w:type="character" w:customStyle="1" w:styleId="Char0">
    <w:name w:val="批注文字 Char"/>
    <w:basedOn w:val="a0"/>
    <w:link w:val="a4"/>
    <w:uiPriority w:val="99"/>
    <w:rsid w:val="00D4525D"/>
    <w:rPr>
      <w:rFonts w:cs="Times New Roman"/>
      <w:kern w:val="2"/>
      <w:sz w:val="24"/>
      <w:szCs w:val="24"/>
    </w:rPr>
  </w:style>
  <w:style w:type="character" w:customStyle="1" w:styleId="Char">
    <w:name w:val="批注主题 Char"/>
    <w:basedOn w:val="Char0"/>
    <w:link w:val="a3"/>
    <w:uiPriority w:val="99"/>
    <w:rsid w:val="00D4525D"/>
    <w:rPr>
      <w:rFonts w:cs="Times New Roman"/>
      <w:b/>
      <w:bCs/>
      <w:kern w:val="2"/>
      <w:sz w:val="24"/>
      <w:szCs w:val="24"/>
    </w:rPr>
  </w:style>
  <w:style w:type="character" w:customStyle="1" w:styleId="Char2">
    <w:name w:val="文档结构图 Char"/>
    <w:basedOn w:val="a0"/>
    <w:link w:val="a6"/>
    <w:uiPriority w:val="99"/>
    <w:qFormat/>
    <w:rsid w:val="00D4525D"/>
    <w:rPr>
      <w:rFonts w:cs="Times New Roman"/>
      <w:sz w:val="2"/>
    </w:rPr>
  </w:style>
  <w:style w:type="character" w:customStyle="1" w:styleId="Char3">
    <w:name w:val="正文文本缩进 Char"/>
    <w:basedOn w:val="a0"/>
    <w:link w:val="a7"/>
    <w:uiPriority w:val="99"/>
    <w:rsid w:val="00D4525D"/>
    <w:rPr>
      <w:rFonts w:cs="Times New Roman"/>
      <w:kern w:val="2"/>
      <w:sz w:val="21"/>
    </w:rPr>
  </w:style>
  <w:style w:type="character" w:customStyle="1" w:styleId="Char4">
    <w:name w:val="纯文本 Char"/>
    <w:basedOn w:val="a0"/>
    <w:link w:val="a8"/>
    <w:rsid w:val="00D4525D"/>
    <w:rPr>
      <w:rFonts w:ascii="宋体" w:hAnsi="Courier New" w:cs="Times New Roman"/>
      <w:kern w:val="2"/>
      <w:sz w:val="24"/>
      <w:szCs w:val="24"/>
    </w:rPr>
  </w:style>
  <w:style w:type="character" w:customStyle="1" w:styleId="Char5">
    <w:name w:val="批注框文本 Char"/>
    <w:basedOn w:val="a0"/>
    <w:link w:val="a9"/>
    <w:uiPriority w:val="99"/>
    <w:rsid w:val="00D4525D"/>
    <w:rPr>
      <w:rFonts w:cs="Times New Roman"/>
      <w:kern w:val="2"/>
      <w:sz w:val="18"/>
      <w:szCs w:val="18"/>
    </w:rPr>
  </w:style>
  <w:style w:type="character" w:customStyle="1" w:styleId="Char6">
    <w:name w:val="页脚 Char"/>
    <w:basedOn w:val="a0"/>
    <w:link w:val="aa"/>
    <w:uiPriority w:val="99"/>
    <w:qFormat/>
    <w:rsid w:val="00D4525D"/>
    <w:rPr>
      <w:rFonts w:cs="Times New Roman"/>
      <w:kern w:val="2"/>
      <w:sz w:val="18"/>
      <w:szCs w:val="18"/>
    </w:rPr>
  </w:style>
  <w:style w:type="character" w:customStyle="1" w:styleId="Char7">
    <w:name w:val="页眉 Char"/>
    <w:basedOn w:val="a0"/>
    <w:link w:val="ab"/>
    <w:uiPriority w:val="99"/>
    <w:qFormat/>
    <w:rsid w:val="00D4525D"/>
    <w:rPr>
      <w:rFonts w:cs="Times New Roman"/>
      <w:kern w:val="2"/>
      <w:sz w:val="18"/>
    </w:rPr>
  </w:style>
  <w:style w:type="character" w:customStyle="1" w:styleId="Chara">
    <w:name w:val="副标题 Char"/>
    <w:basedOn w:val="a0"/>
    <w:uiPriority w:val="99"/>
    <w:qFormat/>
    <w:rsid w:val="00D4525D"/>
    <w:rPr>
      <w:rFonts w:ascii="Cambria" w:hAnsi="Cambria" w:cs="Times New Roman"/>
      <w:b/>
      <w:bCs/>
      <w:kern w:val="28"/>
      <w:sz w:val="32"/>
      <w:szCs w:val="32"/>
    </w:rPr>
  </w:style>
  <w:style w:type="character" w:customStyle="1" w:styleId="Char8">
    <w:name w:val="脚注文本 Char"/>
    <w:basedOn w:val="a0"/>
    <w:link w:val="ad"/>
    <w:uiPriority w:val="99"/>
    <w:qFormat/>
    <w:rsid w:val="00D4525D"/>
    <w:rPr>
      <w:rFonts w:cs="Times New Roman"/>
      <w:kern w:val="2"/>
      <w:sz w:val="18"/>
      <w:szCs w:val="18"/>
    </w:rPr>
  </w:style>
  <w:style w:type="character" w:customStyle="1" w:styleId="Char11">
    <w:name w:val="标题 Char1"/>
    <w:basedOn w:val="a0"/>
    <w:uiPriority w:val="99"/>
    <w:qFormat/>
    <w:rsid w:val="00D4525D"/>
    <w:rPr>
      <w:rFonts w:ascii="Cambria" w:hAnsi="Cambria" w:cs="Times New Roman"/>
      <w:b/>
      <w:bCs/>
      <w:kern w:val="2"/>
      <w:sz w:val="32"/>
      <w:szCs w:val="32"/>
    </w:rPr>
  </w:style>
  <w:style w:type="paragraph" w:customStyle="1" w:styleId="11">
    <w:name w:val="列出段落1"/>
    <w:basedOn w:val="a"/>
    <w:uiPriority w:val="99"/>
    <w:qFormat/>
    <w:rsid w:val="00D4525D"/>
    <w:pPr>
      <w:ind w:firstLineChars="200" w:firstLine="420"/>
    </w:pPr>
    <w:rPr>
      <w:rFonts w:ascii="Calibri" w:hAnsi="Calibri"/>
      <w:szCs w:val="22"/>
    </w:rPr>
  </w:style>
  <w:style w:type="paragraph" w:customStyle="1" w:styleId="CharCharCharCharCharChar">
    <w:name w:val="Char Char Char Char Char Char"/>
    <w:basedOn w:val="a"/>
    <w:uiPriority w:val="99"/>
    <w:qFormat/>
    <w:rsid w:val="00D4525D"/>
    <w:pPr>
      <w:widowControl/>
      <w:spacing w:after="160" w:line="240" w:lineRule="exact"/>
      <w:jc w:val="left"/>
    </w:pPr>
    <w:rPr>
      <w:rFonts w:ascii="宋体" w:hAnsi="宋体"/>
      <w:szCs w:val="20"/>
    </w:rPr>
  </w:style>
  <w:style w:type="paragraph" w:customStyle="1" w:styleId="110">
    <w:name w:val="列出段落11"/>
    <w:basedOn w:val="a"/>
    <w:uiPriority w:val="99"/>
    <w:qFormat/>
    <w:rsid w:val="00D4525D"/>
    <w:pPr>
      <w:ind w:firstLineChars="200" w:firstLine="420"/>
    </w:pPr>
    <w:rPr>
      <w:rFonts w:ascii="Calibri" w:hAnsi="Calibri"/>
      <w:szCs w:val="22"/>
    </w:rPr>
  </w:style>
  <w:style w:type="paragraph" w:customStyle="1" w:styleId="Style31">
    <w:name w:val="_Style 31"/>
    <w:basedOn w:val="a"/>
    <w:link w:val="Charb"/>
    <w:uiPriority w:val="99"/>
    <w:qFormat/>
    <w:rsid w:val="00D4525D"/>
    <w:pPr>
      <w:widowControl/>
      <w:ind w:firstLineChars="200" w:firstLine="420"/>
      <w:jc w:val="left"/>
    </w:pPr>
    <w:rPr>
      <w:kern w:val="0"/>
      <w:szCs w:val="20"/>
    </w:rPr>
  </w:style>
  <w:style w:type="paragraph" w:customStyle="1" w:styleId="31">
    <w:name w:val="样式3"/>
    <w:basedOn w:val="a"/>
    <w:next w:val="a"/>
    <w:link w:val="3Char0"/>
    <w:uiPriority w:val="99"/>
    <w:rsid w:val="00D4525D"/>
    <w:pPr>
      <w:spacing w:before="240" w:after="120" w:line="360" w:lineRule="auto"/>
      <w:outlineLvl w:val="2"/>
    </w:pPr>
    <w:rPr>
      <w:b/>
      <w:kern w:val="0"/>
      <w:sz w:val="30"/>
      <w:szCs w:val="20"/>
    </w:rPr>
  </w:style>
  <w:style w:type="paragraph" w:customStyle="1" w:styleId="CharCharChar">
    <w:name w:val="Char Char Char"/>
    <w:basedOn w:val="a"/>
    <w:uiPriority w:val="99"/>
    <w:qFormat/>
    <w:rsid w:val="00D4525D"/>
    <w:pPr>
      <w:widowControl/>
      <w:spacing w:after="160" w:line="240" w:lineRule="exact"/>
      <w:jc w:val="left"/>
    </w:pPr>
  </w:style>
  <w:style w:type="paragraph" w:customStyle="1" w:styleId="DefaultParagraphFontParaChar">
    <w:name w:val="Default Paragraph Font Para Char"/>
    <w:basedOn w:val="a"/>
    <w:uiPriority w:val="99"/>
    <w:qFormat/>
    <w:rsid w:val="00D4525D"/>
    <w:pPr>
      <w:widowControl/>
      <w:spacing w:after="160" w:line="240" w:lineRule="exact"/>
      <w:jc w:val="left"/>
    </w:pPr>
    <w:rPr>
      <w:rFonts w:ascii="Verdana" w:hAnsi="Verdana"/>
      <w:kern w:val="0"/>
      <w:sz w:val="20"/>
      <w:szCs w:val="20"/>
      <w:lang w:eastAsia="en-US"/>
    </w:rPr>
  </w:style>
  <w:style w:type="character" w:customStyle="1" w:styleId="Char9">
    <w:name w:val="标题 Char"/>
    <w:basedOn w:val="a0"/>
    <w:link w:val="af"/>
    <w:uiPriority w:val="99"/>
    <w:qFormat/>
    <w:rsid w:val="00D4525D"/>
    <w:rPr>
      <w:rFonts w:ascii="Cambria" w:hAnsi="Cambria" w:cs="Times New Roman"/>
      <w:b/>
      <w:bCs/>
      <w:kern w:val="2"/>
      <w:sz w:val="32"/>
      <w:szCs w:val="32"/>
    </w:rPr>
  </w:style>
  <w:style w:type="character" w:customStyle="1" w:styleId="Charb">
    <w:name w:val="列出段落 Char"/>
    <w:link w:val="Style31"/>
    <w:uiPriority w:val="99"/>
    <w:qFormat/>
    <w:rsid w:val="00D4525D"/>
    <w:rPr>
      <w:sz w:val="21"/>
    </w:rPr>
  </w:style>
  <w:style w:type="character" w:customStyle="1" w:styleId="Char10">
    <w:name w:val="副标题 Char1"/>
    <w:basedOn w:val="a0"/>
    <w:link w:val="ac"/>
    <w:uiPriority w:val="99"/>
    <w:qFormat/>
    <w:rsid w:val="00D4525D"/>
    <w:rPr>
      <w:rFonts w:ascii="Cambria" w:hAnsi="Cambria" w:cs="Times New Roman"/>
      <w:b/>
      <w:bCs/>
      <w:kern w:val="28"/>
      <w:sz w:val="32"/>
      <w:szCs w:val="32"/>
    </w:rPr>
  </w:style>
  <w:style w:type="character" w:customStyle="1" w:styleId="3Char0">
    <w:name w:val="样式3 Char"/>
    <w:basedOn w:val="a0"/>
    <w:link w:val="31"/>
    <w:uiPriority w:val="99"/>
    <w:qFormat/>
    <w:rsid w:val="00D4525D"/>
    <w:rPr>
      <w:rFonts w:cs="Times New Roman"/>
      <w:b/>
      <w:sz w:val="30"/>
    </w:rPr>
  </w:style>
  <w:style w:type="character" w:customStyle="1" w:styleId="Char1">
    <w:name w:val="正文缩进 Char"/>
    <w:basedOn w:val="a0"/>
    <w:link w:val="a5"/>
    <w:uiPriority w:val="99"/>
    <w:qFormat/>
    <w:rsid w:val="00D4525D"/>
    <w:rPr>
      <w:rFonts w:cs="Times New Roman"/>
      <w:sz w:val="21"/>
    </w:rPr>
  </w:style>
  <w:style w:type="character" w:customStyle="1" w:styleId="maintdbg760">
    <w:name w:val="main_tdbg_760"/>
    <w:basedOn w:val="a0"/>
    <w:uiPriority w:val="99"/>
    <w:qFormat/>
    <w:rsid w:val="00D4525D"/>
    <w:rPr>
      <w:rFonts w:cs="Times New Roman"/>
    </w:rPr>
  </w:style>
  <w:style w:type="character" w:customStyle="1" w:styleId="content-regarded">
    <w:name w:val="content-regarded"/>
    <w:basedOn w:val="a0"/>
    <w:uiPriority w:val="99"/>
    <w:qFormat/>
    <w:rsid w:val="00D4525D"/>
    <w:rPr>
      <w:rFonts w:cs="Times New Roman"/>
    </w:rPr>
  </w:style>
  <w:style w:type="character" w:customStyle="1" w:styleId="total">
    <w:name w:val="total"/>
    <w:basedOn w:val="a0"/>
    <w:uiPriority w:val="99"/>
    <w:qFormat/>
    <w:rsid w:val="00D4525D"/>
    <w:rPr>
      <w:rFonts w:cs="Times New Roman"/>
      <w:sz w:val="18"/>
      <w:szCs w:val="18"/>
    </w:rPr>
  </w:style>
  <w:style w:type="character" w:customStyle="1" w:styleId="char-hint">
    <w:name w:val="char-hint"/>
    <w:basedOn w:val="a0"/>
    <w:uiPriority w:val="99"/>
    <w:qFormat/>
    <w:rsid w:val="00D4525D"/>
    <w:rPr>
      <w:rFonts w:cs="Times New Roman"/>
      <w:color w:val="666666"/>
    </w:rPr>
  </w:style>
  <w:style w:type="character" w:customStyle="1" w:styleId="kg-rate-ico-bg3">
    <w:name w:val="kg-rate-ico-bg3"/>
    <w:basedOn w:val="a0"/>
    <w:uiPriority w:val="99"/>
    <w:qFormat/>
    <w:rsid w:val="00D4525D"/>
    <w:rPr>
      <w:rFonts w:cs="Times New Roman"/>
    </w:rPr>
  </w:style>
  <w:style w:type="character" w:customStyle="1" w:styleId="kg-rate-alert2">
    <w:name w:val="kg-rate-alert2"/>
    <w:basedOn w:val="a0"/>
    <w:uiPriority w:val="99"/>
    <w:qFormat/>
    <w:rsid w:val="00D4525D"/>
    <w:rPr>
      <w:rFonts w:cs="Times New Roman"/>
    </w:rPr>
  </w:style>
  <w:style w:type="character" w:customStyle="1" w:styleId="slash">
    <w:name w:val="slash"/>
    <w:basedOn w:val="a0"/>
    <w:uiPriority w:val="99"/>
    <w:qFormat/>
    <w:rsid w:val="00D4525D"/>
    <w:rPr>
      <w:rFonts w:cs="Times New Roman"/>
      <w:color w:val="999999"/>
      <w:sz w:val="18"/>
      <w:szCs w:val="18"/>
    </w:rPr>
  </w:style>
  <w:style w:type="character" w:customStyle="1" w:styleId="current">
    <w:name w:val="current"/>
    <w:basedOn w:val="a0"/>
    <w:uiPriority w:val="99"/>
    <w:rsid w:val="00D4525D"/>
    <w:rPr>
      <w:rFonts w:cs="Times New Roman"/>
      <w:color w:val="FF4400"/>
      <w:sz w:val="18"/>
      <w:szCs w:val="18"/>
    </w:rPr>
  </w:style>
  <w:style w:type="character" w:customStyle="1" w:styleId="fold">
    <w:name w:val="fold"/>
    <w:basedOn w:val="a0"/>
    <w:uiPriority w:val="99"/>
    <w:qFormat/>
    <w:rsid w:val="00D4525D"/>
    <w:rPr>
      <w:rFonts w:cs="Times New Roman"/>
      <w:vanish/>
    </w:rPr>
  </w:style>
  <w:style w:type="character" w:customStyle="1" w:styleId="content-regardless">
    <w:name w:val="content-regardless"/>
    <w:basedOn w:val="a0"/>
    <w:uiPriority w:val="99"/>
    <w:qFormat/>
    <w:rsid w:val="00D4525D"/>
    <w:rPr>
      <w:rFonts w:cs="Times New Roman"/>
      <w:vanish/>
    </w:rPr>
  </w:style>
  <w:style w:type="paragraph" w:customStyle="1" w:styleId="p0">
    <w:name w:val="p0"/>
    <w:basedOn w:val="a"/>
    <w:uiPriority w:val="99"/>
    <w:qFormat/>
    <w:rsid w:val="00D4525D"/>
    <w:pPr>
      <w:widowControl/>
    </w:pPr>
    <w:rPr>
      <w:kern w:val="0"/>
      <w:szCs w:val="21"/>
    </w:rPr>
  </w:style>
  <w:style w:type="paragraph" w:customStyle="1" w:styleId="21">
    <w:name w:val="列出段落2"/>
    <w:basedOn w:val="a"/>
    <w:uiPriority w:val="99"/>
    <w:qFormat/>
    <w:rsid w:val="00D4525D"/>
    <w:pPr>
      <w:ind w:firstLineChars="200" w:firstLine="420"/>
    </w:pPr>
  </w:style>
  <w:style w:type="character" w:customStyle="1" w:styleId="apple-converted-space">
    <w:name w:val="apple-converted-space"/>
    <w:basedOn w:val="a0"/>
    <w:uiPriority w:val="99"/>
    <w:qFormat/>
    <w:rsid w:val="00D4525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774350337@qq.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1869</Words>
  <Characters>10657</Characters>
  <Application>Microsoft Office Word</Application>
  <DocSecurity>0</DocSecurity>
  <Lines>88</Lines>
  <Paragraphs>25</Paragraphs>
  <ScaleCrop>false</ScaleCrop>
  <Company>zetado</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海南省森林公安局</dc:title>
  <dc:creator>微软用户</dc:creator>
  <cp:lastModifiedBy>Administrator</cp:lastModifiedBy>
  <cp:revision>17</cp:revision>
  <cp:lastPrinted>2017-04-26T01:14:00Z</cp:lastPrinted>
  <dcterms:created xsi:type="dcterms:W3CDTF">2017-08-31T09:05:00Z</dcterms:created>
  <dcterms:modified xsi:type="dcterms:W3CDTF">2017-09-07T00:54:00Z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