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5F216A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3" name="图片 2" descr="C:\Users\Administrator\Desktop\135万宁水务办公设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35万宁水务办公设备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" name="图片 1" descr="C:\Users\Administrator\Desktop\135万宁水务办公设备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35万宁水务办公设备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687" w:rsidRDefault="00D24687" w:rsidP="005F216A">
      <w:pPr>
        <w:spacing w:after="0"/>
      </w:pPr>
      <w:r>
        <w:separator/>
      </w:r>
    </w:p>
  </w:endnote>
  <w:endnote w:type="continuationSeparator" w:id="0">
    <w:p w:rsidR="00D24687" w:rsidRDefault="00D24687" w:rsidP="005F216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687" w:rsidRDefault="00D24687" w:rsidP="005F216A">
      <w:pPr>
        <w:spacing w:after="0"/>
      </w:pPr>
      <w:r>
        <w:separator/>
      </w:r>
    </w:p>
  </w:footnote>
  <w:footnote w:type="continuationSeparator" w:id="0">
    <w:p w:rsidR="00D24687" w:rsidRDefault="00D24687" w:rsidP="005F216A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5F216A"/>
    <w:rsid w:val="008B7726"/>
    <w:rsid w:val="00CC5655"/>
    <w:rsid w:val="00D24687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F216A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F216A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F216A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F216A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F216A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F216A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2017-07-19T07:44:00Z</dcterms:modified>
</cp:coreProperties>
</file>