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DD" w:rsidRDefault="005632DD">
      <w:pPr>
        <w:pStyle w:val="a3"/>
        <w:spacing w:line="400" w:lineRule="exact"/>
        <w:ind w:firstLineChars="0" w:firstLine="0"/>
        <w:jc w:val="center"/>
        <w:rPr>
          <w:rFonts w:ascii="宋体" w:cs="Times New Roman"/>
          <w:b/>
          <w:bCs/>
          <w:kern w:val="0"/>
          <w:sz w:val="72"/>
          <w:szCs w:val="72"/>
        </w:rPr>
      </w:pPr>
    </w:p>
    <w:p w:rsidR="005632DD" w:rsidRDefault="005632DD">
      <w:pPr>
        <w:pStyle w:val="a3"/>
        <w:spacing w:line="400" w:lineRule="exact"/>
        <w:ind w:firstLineChars="0" w:firstLine="0"/>
        <w:jc w:val="center"/>
        <w:rPr>
          <w:rFonts w:ascii="宋体" w:cs="Times New Roman"/>
          <w:b/>
          <w:bCs/>
          <w:kern w:val="0"/>
          <w:sz w:val="72"/>
          <w:szCs w:val="72"/>
        </w:rPr>
      </w:pPr>
    </w:p>
    <w:p w:rsidR="005632DD" w:rsidRDefault="005632DD">
      <w:pPr>
        <w:pStyle w:val="a3"/>
        <w:spacing w:line="400" w:lineRule="exact"/>
        <w:ind w:firstLineChars="0" w:firstLine="0"/>
        <w:jc w:val="center"/>
        <w:rPr>
          <w:rFonts w:ascii="宋体" w:cs="Times New Roman"/>
          <w:b/>
          <w:bCs/>
          <w:kern w:val="0"/>
          <w:sz w:val="72"/>
          <w:szCs w:val="72"/>
        </w:rPr>
      </w:pPr>
    </w:p>
    <w:p w:rsidR="005632DD" w:rsidRDefault="00FF0DF5">
      <w:pPr>
        <w:pStyle w:val="a3"/>
        <w:ind w:firstLineChars="0" w:firstLine="0"/>
        <w:jc w:val="center"/>
        <w:rPr>
          <w:rFonts w:ascii="宋体" w:cs="Times New Roman"/>
          <w:b/>
          <w:bCs/>
          <w:kern w:val="0"/>
          <w:sz w:val="72"/>
          <w:szCs w:val="72"/>
        </w:rPr>
      </w:pPr>
      <w:r>
        <w:rPr>
          <w:rFonts w:ascii="宋体" w:hAnsi="宋体" w:cs="宋体" w:hint="eastAsia"/>
          <w:b/>
          <w:bCs/>
          <w:kern w:val="0"/>
          <w:sz w:val="72"/>
          <w:szCs w:val="72"/>
        </w:rPr>
        <w:t>公开招标文件</w:t>
      </w:r>
    </w:p>
    <w:p w:rsidR="005632DD" w:rsidRDefault="005632DD">
      <w:pPr>
        <w:pStyle w:val="a3"/>
        <w:ind w:firstLineChars="0" w:firstLine="0"/>
        <w:jc w:val="center"/>
        <w:rPr>
          <w:rFonts w:ascii="宋体" w:cs="Times New Roman"/>
          <w:b/>
          <w:bCs/>
          <w:kern w:val="0"/>
          <w:sz w:val="28"/>
          <w:szCs w:val="28"/>
        </w:rPr>
      </w:pPr>
    </w:p>
    <w:p w:rsidR="005632DD" w:rsidRDefault="005632DD">
      <w:pPr>
        <w:pStyle w:val="a3"/>
        <w:ind w:firstLineChars="0" w:firstLine="0"/>
        <w:jc w:val="center"/>
        <w:rPr>
          <w:rFonts w:ascii="宋体" w:cs="Times New Roman"/>
          <w:b/>
          <w:bCs/>
          <w:kern w:val="0"/>
          <w:sz w:val="28"/>
          <w:szCs w:val="28"/>
        </w:rPr>
      </w:pPr>
    </w:p>
    <w:p w:rsidR="005632DD" w:rsidRDefault="00991594">
      <w:pPr>
        <w:pStyle w:val="a3"/>
        <w:ind w:firstLineChars="0" w:firstLine="0"/>
        <w:jc w:val="center"/>
        <w:rPr>
          <w:rFonts w:ascii="宋体" w:cs="Times New Roman"/>
          <w:b/>
          <w:bCs/>
          <w:kern w:val="0"/>
          <w:sz w:val="72"/>
          <w:szCs w:val="72"/>
        </w:rPr>
      </w:pPr>
      <w:r>
        <w:rPr>
          <w:rFonts w:ascii="宋体" w:cs="Times New Roman"/>
          <w:b/>
          <w:bCs/>
          <w:noProof/>
          <w:kern w:val="0"/>
          <w:sz w:val="72"/>
          <w:szCs w:val="72"/>
        </w:rPr>
        <w:drawing>
          <wp:inline distT="0" distB="0" distL="0" distR="0">
            <wp:extent cx="2714625" cy="2447925"/>
            <wp:effectExtent l="19050" t="0" r="9525" b="0"/>
            <wp:docPr id="1" name="图片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NH]PPYQRAJ(Z@~9AMW2I"/>
                    <pic:cNvPicPr>
                      <a:picLocks noChangeAspect="1" noChangeArrowheads="1"/>
                    </pic:cNvPicPr>
                  </pic:nvPicPr>
                  <pic:blipFill>
                    <a:blip r:embed="rId8"/>
                    <a:srcRect/>
                    <a:stretch>
                      <a:fillRect/>
                    </a:stretch>
                  </pic:blipFill>
                  <pic:spPr bwMode="auto">
                    <a:xfrm>
                      <a:off x="0" y="0"/>
                      <a:ext cx="2714625" cy="2447925"/>
                    </a:xfrm>
                    <a:prstGeom prst="rect">
                      <a:avLst/>
                    </a:prstGeom>
                    <a:noFill/>
                    <a:ln w="9525">
                      <a:noFill/>
                      <a:miter lim="800000"/>
                      <a:headEnd/>
                      <a:tailEnd/>
                    </a:ln>
                  </pic:spPr>
                </pic:pic>
              </a:graphicData>
            </a:graphic>
          </wp:inline>
        </w:drawing>
      </w:r>
    </w:p>
    <w:p w:rsidR="005632DD" w:rsidRDefault="005632DD">
      <w:pPr>
        <w:adjustRightInd w:val="0"/>
        <w:snapToGrid w:val="0"/>
        <w:rPr>
          <w:rStyle w:val="1Char"/>
          <w:rFonts w:ascii="宋体" w:hAnsi="Calibri" w:cs="Times New Roman"/>
          <w:b/>
          <w:bCs/>
          <w:sz w:val="28"/>
          <w:szCs w:val="28"/>
        </w:rPr>
      </w:pPr>
    </w:p>
    <w:p w:rsidR="005632DD" w:rsidRDefault="00FF0DF5">
      <w:pPr>
        <w:adjustRightInd w:val="0"/>
        <w:snapToGrid w:val="0"/>
        <w:spacing w:line="360" w:lineRule="auto"/>
        <w:rPr>
          <w:rStyle w:val="1Char"/>
          <w:rFonts w:ascii="宋体" w:hAnsi="Calibri" w:cs="Times New Roman"/>
          <w:b/>
          <w:bCs/>
          <w:sz w:val="30"/>
          <w:szCs w:val="30"/>
        </w:rPr>
      </w:pPr>
      <w:r>
        <w:rPr>
          <w:rStyle w:val="1Char"/>
          <w:rFonts w:ascii="宋体" w:hAnsi="宋体" w:cs="宋体"/>
          <w:b/>
          <w:bCs/>
          <w:sz w:val="30"/>
          <w:szCs w:val="30"/>
        </w:rPr>
        <w:t xml:space="preserve">                </w:t>
      </w:r>
      <w:r>
        <w:rPr>
          <w:rStyle w:val="1Char"/>
          <w:rFonts w:ascii="宋体" w:hAnsi="宋体" w:cs="宋体" w:hint="eastAsia"/>
          <w:b/>
          <w:bCs/>
          <w:sz w:val="30"/>
          <w:szCs w:val="30"/>
        </w:rPr>
        <w:t>采购方式：公开招标</w:t>
      </w:r>
    </w:p>
    <w:p w:rsidR="005632DD" w:rsidRDefault="00FF0DF5">
      <w:pPr>
        <w:adjustRightInd w:val="0"/>
        <w:snapToGrid w:val="0"/>
        <w:spacing w:line="360" w:lineRule="auto"/>
        <w:rPr>
          <w:rFonts w:ascii="宋体" w:cs="Times New Roman"/>
          <w:b/>
          <w:bCs/>
          <w:kern w:val="0"/>
          <w:sz w:val="30"/>
          <w:szCs w:val="30"/>
        </w:rPr>
      </w:pPr>
      <w:r>
        <w:rPr>
          <w:rStyle w:val="1Char"/>
          <w:rFonts w:ascii="宋体" w:hAnsi="宋体" w:cs="宋体"/>
          <w:b/>
          <w:bCs/>
          <w:sz w:val="30"/>
          <w:szCs w:val="30"/>
        </w:rPr>
        <w:t xml:space="preserve">                </w:t>
      </w:r>
      <w:r>
        <w:rPr>
          <w:rStyle w:val="1Char"/>
          <w:rFonts w:ascii="宋体" w:hAnsi="宋体" w:cs="宋体" w:hint="eastAsia"/>
          <w:b/>
          <w:bCs/>
          <w:sz w:val="30"/>
          <w:szCs w:val="30"/>
        </w:rPr>
        <w:t>项目编号：</w:t>
      </w:r>
      <w:r>
        <w:rPr>
          <w:rFonts w:ascii="宋体" w:hAnsi="宋体" w:cs="宋体"/>
          <w:b/>
          <w:bCs/>
          <w:kern w:val="0"/>
          <w:sz w:val="30"/>
          <w:szCs w:val="30"/>
        </w:rPr>
        <w:t>HXY2017-063</w:t>
      </w:r>
    </w:p>
    <w:p w:rsidR="005632DD" w:rsidRDefault="00FF0DF5">
      <w:pPr>
        <w:adjustRightInd w:val="0"/>
        <w:snapToGrid w:val="0"/>
        <w:spacing w:line="360" w:lineRule="auto"/>
        <w:rPr>
          <w:rStyle w:val="1Char"/>
          <w:rFonts w:ascii="宋体" w:hAnsi="Calibri" w:cs="Times New Roman"/>
          <w:b/>
          <w:bCs/>
          <w:sz w:val="30"/>
          <w:szCs w:val="30"/>
        </w:rPr>
      </w:pPr>
      <w:r>
        <w:rPr>
          <w:rStyle w:val="1Char"/>
          <w:rFonts w:ascii="宋体" w:hAnsi="宋体" w:cs="宋体"/>
          <w:b/>
          <w:bCs/>
          <w:sz w:val="30"/>
          <w:szCs w:val="30"/>
        </w:rPr>
        <w:t xml:space="preserve">                </w:t>
      </w:r>
      <w:r>
        <w:rPr>
          <w:rStyle w:val="1Char"/>
          <w:rFonts w:ascii="宋体" w:hAnsi="宋体" w:cs="宋体" w:hint="eastAsia"/>
          <w:b/>
          <w:bCs/>
          <w:sz w:val="30"/>
          <w:szCs w:val="30"/>
        </w:rPr>
        <w:t>项目名称：购买劳动服务项目</w:t>
      </w:r>
    </w:p>
    <w:p w:rsidR="005632DD" w:rsidRDefault="00FF0DF5">
      <w:pPr>
        <w:adjustRightInd w:val="0"/>
        <w:snapToGrid w:val="0"/>
        <w:spacing w:line="360" w:lineRule="auto"/>
        <w:rPr>
          <w:rFonts w:ascii="宋体" w:cs="Times New Roman"/>
          <w:b/>
          <w:bCs/>
          <w:kern w:val="0"/>
          <w:sz w:val="30"/>
          <w:szCs w:val="30"/>
        </w:rPr>
      </w:pPr>
      <w:r>
        <w:rPr>
          <w:rStyle w:val="1Char"/>
          <w:rFonts w:ascii="宋体" w:hAnsi="宋体" w:cs="宋体"/>
          <w:b/>
          <w:bCs/>
          <w:sz w:val="30"/>
          <w:szCs w:val="30"/>
        </w:rPr>
        <w:t xml:space="preserve">                </w:t>
      </w:r>
      <w:r>
        <w:rPr>
          <w:rStyle w:val="1Char"/>
          <w:rFonts w:ascii="宋体" w:hAnsi="宋体" w:cs="宋体" w:hint="eastAsia"/>
          <w:b/>
          <w:bCs/>
          <w:sz w:val="30"/>
          <w:szCs w:val="30"/>
        </w:rPr>
        <w:t>采购单位：儋州市国家税务局</w:t>
      </w:r>
    </w:p>
    <w:p w:rsidR="005632DD" w:rsidRDefault="005632DD">
      <w:pPr>
        <w:adjustRightInd w:val="0"/>
        <w:snapToGrid w:val="0"/>
        <w:spacing w:line="360" w:lineRule="auto"/>
        <w:jc w:val="center"/>
        <w:rPr>
          <w:rFonts w:ascii="宋体" w:cs="Times New Roman"/>
          <w:b/>
          <w:bCs/>
          <w:kern w:val="0"/>
          <w:sz w:val="28"/>
          <w:szCs w:val="28"/>
        </w:rPr>
      </w:pPr>
    </w:p>
    <w:p w:rsidR="005632DD" w:rsidRDefault="005632DD">
      <w:pPr>
        <w:adjustRightInd w:val="0"/>
        <w:snapToGrid w:val="0"/>
        <w:spacing w:line="360" w:lineRule="auto"/>
        <w:jc w:val="center"/>
        <w:rPr>
          <w:rFonts w:ascii="宋体" w:cs="Times New Roman"/>
          <w:b/>
          <w:bCs/>
          <w:kern w:val="0"/>
          <w:sz w:val="28"/>
          <w:szCs w:val="28"/>
        </w:rPr>
      </w:pPr>
    </w:p>
    <w:p w:rsidR="005632DD" w:rsidRDefault="005632DD">
      <w:pPr>
        <w:adjustRightInd w:val="0"/>
        <w:snapToGrid w:val="0"/>
        <w:spacing w:line="360" w:lineRule="auto"/>
        <w:jc w:val="center"/>
        <w:rPr>
          <w:rFonts w:ascii="宋体" w:cs="Times New Roman"/>
          <w:b/>
          <w:bCs/>
          <w:kern w:val="0"/>
          <w:sz w:val="28"/>
          <w:szCs w:val="28"/>
        </w:rPr>
      </w:pPr>
    </w:p>
    <w:p w:rsidR="005632DD" w:rsidRDefault="00FF0DF5">
      <w:pPr>
        <w:adjustRightInd w:val="0"/>
        <w:snapToGrid w:val="0"/>
        <w:spacing w:line="360" w:lineRule="auto"/>
        <w:jc w:val="center"/>
        <w:rPr>
          <w:rStyle w:val="1Char"/>
          <w:rFonts w:ascii="宋体" w:hAnsi="Calibri" w:cs="Times New Roman"/>
          <w:b/>
          <w:bCs/>
          <w:sz w:val="28"/>
          <w:szCs w:val="28"/>
        </w:rPr>
      </w:pPr>
      <w:r>
        <w:rPr>
          <w:rStyle w:val="1Char"/>
          <w:rFonts w:ascii="宋体" w:hAnsi="宋体" w:cs="宋体" w:hint="eastAsia"/>
          <w:b/>
          <w:bCs/>
          <w:sz w:val="28"/>
          <w:szCs w:val="28"/>
        </w:rPr>
        <w:t>海南和信源招标代理有限公司编制</w:t>
      </w:r>
    </w:p>
    <w:p w:rsidR="005632DD" w:rsidRDefault="00FF0DF5">
      <w:pPr>
        <w:adjustRightInd w:val="0"/>
        <w:snapToGrid w:val="0"/>
        <w:spacing w:line="360" w:lineRule="auto"/>
        <w:jc w:val="center"/>
        <w:rPr>
          <w:rFonts w:ascii="宋体" w:cs="Times New Roman"/>
          <w:b/>
          <w:bCs/>
          <w:sz w:val="44"/>
          <w:szCs w:val="44"/>
        </w:rPr>
      </w:pPr>
      <w:r>
        <w:rPr>
          <w:rFonts w:ascii="宋体" w:hAnsi="宋体" w:cs="宋体"/>
          <w:b/>
          <w:bCs/>
          <w:sz w:val="28"/>
          <w:szCs w:val="28"/>
        </w:rPr>
        <w:t>2017</w:t>
      </w:r>
      <w:r>
        <w:rPr>
          <w:rFonts w:ascii="宋体" w:hAnsi="宋体" w:cs="宋体" w:hint="eastAsia"/>
          <w:b/>
          <w:bCs/>
          <w:sz w:val="28"/>
          <w:szCs w:val="28"/>
        </w:rPr>
        <w:t>年</w:t>
      </w:r>
      <w:r>
        <w:rPr>
          <w:rFonts w:ascii="宋体" w:hAnsi="宋体" w:cs="宋体"/>
          <w:b/>
          <w:bCs/>
          <w:sz w:val="28"/>
          <w:szCs w:val="28"/>
        </w:rPr>
        <w:t>3</w:t>
      </w:r>
      <w:r>
        <w:rPr>
          <w:rFonts w:ascii="宋体" w:hAnsi="宋体" w:cs="宋体" w:hint="eastAsia"/>
          <w:b/>
          <w:bCs/>
          <w:sz w:val="28"/>
          <w:szCs w:val="28"/>
        </w:rPr>
        <w:t>月</w:t>
      </w:r>
    </w:p>
    <w:p w:rsidR="005632DD" w:rsidRDefault="005632DD">
      <w:pPr>
        <w:tabs>
          <w:tab w:val="left" w:leader="dot" w:pos="8400"/>
        </w:tabs>
        <w:spacing w:line="360" w:lineRule="auto"/>
        <w:jc w:val="center"/>
        <w:rPr>
          <w:rFonts w:ascii="宋体" w:cs="Times New Roman"/>
          <w:b/>
          <w:bCs/>
          <w:sz w:val="44"/>
          <w:szCs w:val="44"/>
        </w:rPr>
        <w:sectPr w:rsidR="005632D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850" w:left="1417" w:header="907" w:footer="907" w:gutter="0"/>
          <w:pgNumType w:start="1"/>
          <w:cols w:space="720"/>
          <w:titlePg/>
          <w:docGrid w:type="lines" w:linePitch="312"/>
        </w:sectPr>
      </w:pPr>
    </w:p>
    <w:p w:rsidR="005632DD" w:rsidRDefault="00FF0DF5">
      <w:pPr>
        <w:pStyle w:val="1"/>
        <w:spacing w:line="400" w:lineRule="exact"/>
        <w:rPr>
          <w:rFonts w:ascii="宋体" w:eastAsia="宋体" w:hAnsi="宋体" w:cs="Times New Roman"/>
          <w:sz w:val="44"/>
          <w:szCs w:val="44"/>
        </w:rPr>
      </w:pPr>
      <w:r>
        <w:rPr>
          <w:rFonts w:ascii="宋体" w:eastAsia="宋体" w:hAnsi="宋体" w:cs="宋体" w:hint="eastAsia"/>
          <w:sz w:val="44"/>
          <w:szCs w:val="44"/>
        </w:rPr>
        <w:lastRenderedPageBreak/>
        <w:t>目　　录</w:t>
      </w:r>
    </w:p>
    <w:p w:rsidR="005632DD" w:rsidRDefault="00FF0DF5" w:rsidP="00DF43CE">
      <w:pPr>
        <w:pStyle w:val="a5"/>
        <w:spacing w:line="400" w:lineRule="exact"/>
        <w:ind w:firstLineChars="200" w:firstLine="600"/>
        <w:jc w:val="center"/>
        <w:rPr>
          <w:rFonts w:cs="Times New Roman"/>
          <w:b/>
          <w:bCs/>
          <w:sz w:val="30"/>
          <w:szCs w:val="30"/>
        </w:rPr>
      </w:pPr>
      <w:r>
        <w:rPr>
          <w:rFonts w:hAnsi="宋体" w:hint="eastAsia"/>
          <w:sz w:val="30"/>
          <w:szCs w:val="30"/>
        </w:rPr>
        <w:t>第一部分　商</w:t>
      </w:r>
      <w:r>
        <w:rPr>
          <w:rFonts w:hAnsi="宋体"/>
          <w:b/>
          <w:bCs/>
          <w:sz w:val="30"/>
          <w:szCs w:val="30"/>
        </w:rPr>
        <w:t xml:space="preserve"> </w:t>
      </w:r>
      <w:r>
        <w:rPr>
          <w:rFonts w:hAnsi="宋体" w:hint="eastAsia"/>
          <w:sz w:val="30"/>
          <w:szCs w:val="30"/>
        </w:rPr>
        <w:t>务</w:t>
      </w:r>
      <w:r>
        <w:rPr>
          <w:rFonts w:hAnsi="宋体"/>
          <w:b/>
          <w:bCs/>
          <w:sz w:val="30"/>
          <w:szCs w:val="30"/>
        </w:rPr>
        <w:t xml:space="preserve"> </w:t>
      </w:r>
      <w:r>
        <w:rPr>
          <w:rFonts w:hAnsi="宋体" w:hint="eastAsia"/>
          <w:sz w:val="30"/>
          <w:szCs w:val="30"/>
        </w:rPr>
        <w:t>部</w:t>
      </w:r>
      <w:r>
        <w:rPr>
          <w:rFonts w:hAnsi="宋体"/>
          <w:b/>
          <w:bCs/>
          <w:sz w:val="30"/>
          <w:szCs w:val="30"/>
        </w:rPr>
        <w:t xml:space="preserve"> </w:t>
      </w:r>
      <w:r>
        <w:rPr>
          <w:rFonts w:hAnsi="宋体" w:hint="eastAsia"/>
          <w:sz w:val="30"/>
          <w:szCs w:val="30"/>
        </w:rPr>
        <w:t>分</w:t>
      </w:r>
    </w:p>
    <w:p w:rsidR="005632DD" w:rsidRDefault="00FF0DF5" w:rsidP="00DF43CE">
      <w:pPr>
        <w:pStyle w:val="a5"/>
        <w:spacing w:line="400" w:lineRule="exact"/>
        <w:ind w:firstLineChars="200" w:firstLine="560"/>
        <w:rPr>
          <w:rFonts w:cs="Times New Roman"/>
          <w:sz w:val="28"/>
          <w:szCs w:val="28"/>
        </w:rPr>
      </w:pPr>
      <w:r>
        <w:rPr>
          <w:rFonts w:hAnsi="宋体" w:hint="eastAsia"/>
          <w:sz w:val="28"/>
          <w:szCs w:val="28"/>
        </w:rPr>
        <w:t>第一章　投标邀请</w:t>
      </w:r>
    </w:p>
    <w:p w:rsidR="005632DD" w:rsidRDefault="00FF0DF5" w:rsidP="00DF43CE">
      <w:pPr>
        <w:pStyle w:val="a5"/>
        <w:spacing w:line="400" w:lineRule="exact"/>
        <w:ind w:firstLineChars="200" w:firstLine="560"/>
        <w:rPr>
          <w:rFonts w:cs="Times New Roman"/>
          <w:sz w:val="28"/>
          <w:szCs w:val="28"/>
        </w:rPr>
      </w:pPr>
      <w:r>
        <w:rPr>
          <w:rFonts w:hAnsi="宋体" w:hint="eastAsia"/>
          <w:sz w:val="28"/>
          <w:szCs w:val="28"/>
        </w:rPr>
        <w:t>第二章　投标人须知</w:t>
      </w:r>
    </w:p>
    <w:p w:rsidR="005632DD" w:rsidRDefault="00FF0DF5" w:rsidP="00DF43CE">
      <w:pPr>
        <w:pStyle w:val="a5"/>
        <w:spacing w:line="400" w:lineRule="exact"/>
        <w:ind w:firstLineChars="200" w:firstLine="560"/>
        <w:rPr>
          <w:rFonts w:cs="Times New Roman"/>
          <w:sz w:val="28"/>
          <w:szCs w:val="28"/>
        </w:rPr>
      </w:pPr>
      <w:r>
        <w:rPr>
          <w:rFonts w:hAnsi="宋体" w:hint="eastAsia"/>
          <w:sz w:val="28"/>
          <w:szCs w:val="28"/>
        </w:rPr>
        <w:t>第三章　评标方法及标准</w:t>
      </w:r>
    </w:p>
    <w:p w:rsidR="005632DD" w:rsidRDefault="00FF0DF5" w:rsidP="00DF43CE">
      <w:pPr>
        <w:pStyle w:val="a5"/>
        <w:spacing w:line="400" w:lineRule="exact"/>
        <w:ind w:firstLineChars="200" w:firstLine="560"/>
        <w:rPr>
          <w:rFonts w:cs="Times New Roman"/>
          <w:sz w:val="28"/>
          <w:szCs w:val="28"/>
        </w:rPr>
      </w:pPr>
      <w:r>
        <w:rPr>
          <w:rFonts w:hAnsi="宋体" w:hint="eastAsia"/>
          <w:sz w:val="28"/>
          <w:szCs w:val="28"/>
        </w:rPr>
        <w:t>第四章　政府采购合同</w:t>
      </w:r>
    </w:p>
    <w:p w:rsidR="005632DD" w:rsidRDefault="00FF0DF5" w:rsidP="00DF43CE">
      <w:pPr>
        <w:pStyle w:val="a5"/>
        <w:spacing w:line="400" w:lineRule="exact"/>
        <w:ind w:firstLineChars="200" w:firstLine="560"/>
        <w:rPr>
          <w:rFonts w:cs="Times New Roman"/>
          <w:sz w:val="28"/>
          <w:szCs w:val="28"/>
        </w:rPr>
      </w:pPr>
      <w:r>
        <w:rPr>
          <w:rFonts w:hAnsi="宋体" w:hint="eastAsia"/>
          <w:sz w:val="28"/>
          <w:szCs w:val="28"/>
        </w:rPr>
        <w:t>第五章　投标文件格式</w:t>
      </w:r>
    </w:p>
    <w:p w:rsidR="005632DD" w:rsidRDefault="00FF0DF5" w:rsidP="00DF43CE">
      <w:pPr>
        <w:pStyle w:val="a5"/>
        <w:spacing w:line="400" w:lineRule="exact"/>
        <w:ind w:firstLineChars="200" w:firstLine="600"/>
        <w:jc w:val="center"/>
        <w:rPr>
          <w:rFonts w:cs="Times New Roman"/>
          <w:b/>
          <w:bCs/>
          <w:sz w:val="30"/>
          <w:szCs w:val="30"/>
        </w:rPr>
      </w:pPr>
      <w:r>
        <w:rPr>
          <w:rFonts w:hAnsi="宋体" w:hint="eastAsia"/>
          <w:sz w:val="30"/>
          <w:szCs w:val="30"/>
        </w:rPr>
        <w:t>第二部分　技</w:t>
      </w:r>
      <w:r>
        <w:rPr>
          <w:rFonts w:hAnsi="宋体"/>
          <w:b/>
          <w:bCs/>
          <w:sz w:val="30"/>
          <w:szCs w:val="30"/>
        </w:rPr>
        <w:t xml:space="preserve"> </w:t>
      </w:r>
      <w:r>
        <w:rPr>
          <w:rFonts w:hAnsi="宋体" w:hint="eastAsia"/>
          <w:sz w:val="30"/>
          <w:szCs w:val="30"/>
        </w:rPr>
        <w:t>术</w:t>
      </w:r>
      <w:r>
        <w:rPr>
          <w:rFonts w:hAnsi="宋体"/>
          <w:b/>
          <w:bCs/>
          <w:sz w:val="30"/>
          <w:szCs w:val="30"/>
        </w:rPr>
        <w:t xml:space="preserve"> </w:t>
      </w:r>
      <w:r>
        <w:rPr>
          <w:rFonts w:hAnsi="宋体" w:hint="eastAsia"/>
          <w:sz w:val="30"/>
          <w:szCs w:val="30"/>
        </w:rPr>
        <w:t>部</w:t>
      </w:r>
      <w:r>
        <w:rPr>
          <w:rFonts w:hAnsi="宋体"/>
          <w:b/>
          <w:bCs/>
          <w:sz w:val="30"/>
          <w:szCs w:val="30"/>
        </w:rPr>
        <w:t xml:space="preserve"> </w:t>
      </w:r>
      <w:r>
        <w:rPr>
          <w:rFonts w:hAnsi="宋体" w:hint="eastAsia"/>
          <w:sz w:val="30"/>
          <w:szCs w:val="30"/>
        </w:rPr>
        <w:t>分</w:t>
      </w:r>
    </w:p>
    <w:p w:rsidR="005632DD" w:rsidRDefault="00FF0DF5" w:rsidP="00DF43CE">
      <w:pPr>
        <w:pStyle w:val="a5"/>
        <w:spacing w:line="400" w:lineRule="exact"/>
        <w:ind w:firstLineChars="200" w:firstLine="560"/>
        <w:rPr>
          <w:rFonts w:cs="Times New Roman"/>
          <w:sz w:val="28"/>
          <w:szCs w:val="28"/>
        </w:rPr>
      </w:pPr>
      <w:r>
        <w:rPr>
          <w:rFonts w:hAnsi="宋体"/>
          <w:sz w:val="28"/>
          <w:szCs w:val="28"/>
        </w:rPr>
        <w:t>(</w:t>
      </w:r>
      <w:r>
        <w:rPr>
          <w:rFonts w:hAnsi="宋体" w:hint="eastAsia"/>
          <w:sz w:val="28"/>
          <w:szCs w:val="28"/>
        </w:rPr>
        <w:t>本部分为项目采购需求</w:t>
      </w:r>
      <w:r>
        <w:rPr>
          <w:rFonts w:hAnsi="宋体"/>
          <w:sz w:val="28"/>
          <w:szCs w:val="28"/>
        </w:rPr>
        <w:t>)</w:t>
      </w:r>
    </w:p>
    <w:p w:rsidR="005632DD" w:rsidRDefault="005632DD" w:rsidP="00DF43CE">
      <w:pPr>
        <w:pStyle w:val="a5"/>
        <w:spacing w:line="400" w:lineRule="exact"/>
        <w:ind w:firstLineChars="200" w:firstLine="640"/>
        <w:jc w:val="center"/>
        <w:rPr>
          <w:rFonts w:cs="Times New Roman"/>
          <w:sz w:val="32"/>
          <w:szCs w:val="32"/>
        </w:rPr>
        <w:sectPr w:rsidR="005632DD">
          <w:footerReference w:type="default" r:id="rId15"/>
          <w:pgSz w:w="11906" w:h="16838"/>
          <w:pgMar w:top="1440" w:right="1800" w:bottom="1440" w:left="1800" w:header="851" w:footer="992" w:gutter="0"/>
          <w:cols w:space="425"/>
          <w:docGrid w:type="lines" w:linePitch="312"/>
        </w:sectPr>
      </w:pPr>
    </w:p>
    <w:p w:rsidR="005632DD" w:rsidRDefault="00FF0DF5" w:rsidP="00DF43CE">
      <w:pPr>
        <w:pStyle w:val="a5"/>
        <w:spacing w:line="400" w:lineRule="exact"/>
        <w:ind w:firstLineChars="200" w:firstLine="640"/>
        <w:jc w:val="center"/>
        <w:rPr>
          <w:rFonts w:cs="Times New Roman"/>
          <w:b/>
          <w:bCs/>
          <w:sz w:val="32"/>
          <w:szCs w:val="32"/>
        </w:rPr>
      </w:pPr>
      <w:r>
        <w:rPr>
          <w:rFonts w:hAnsi="宋体" w:hint="eastAsia"/>
          <w:sz w:val="32"/>
          <w:szCs w:val="32"/>
        </w:rPr>
        <w:lastRenderedPageBreak/>
        <w:t>第一部分　商</w:t>
      </w:r>
      <w:r>
        <w:rPr>
          <w:rFonts w:hAnsi="宋体"/>
          <w:b/>
          <w:bCs/>
          <w:sz w:val="32"/>
          <w:szCs w:val="32"/>
        </w:rPr>
        <w:t xml:space="preserve"> </w:t>
      </w:r>
      <w:r>
        <w:rPr>
          <w:rFonts w:hAnsi="宋体" w:hint="eastAsia"/>
          <w:sz w:val="32"/>
          <w:szCs w:val="32"/>
        </w:rPr>
        <w:t>务</w:t>
      </w:r>
      <w:r>
        <w:rPr>
          <w:rFonts w:hAnsi="宋体"/>
          <w:b/>
          <w:bCs/>
          <w:sz w:val="32"/>
          <w:szCs w:val="32"/>
        </w:rPr>
        <w:t xml:space="preserve"> </w:t>
      </w:r>
      <w:r>
        <w:rPr>
          <w:rFonts w:hAnsi="宋体" w:hint="eastAsia"/>
          <w:sz w:val="32"/>
          <w:szCs w:val="32"/>
        </w:rPr>
        <w:t>部</w:t>
      </w:r>
      <w:r>
        <w:rPr>
          <w:rFonts w:hAnsi="宋体"/>
          <w:b/>
          <w:bCs/>
          <w:sz w:val="32"/>
          <w:szCs w:val="32"/>
        </w:rPr>
        <w:t xml:space="preserve"> </w:t>
      </w:r>
      <w:r>
        <w:rPr>
          <w:rFonts w:hAnsi="宋体" w:hint="eastAsia"/>
          <w:sz w:val="32"/>
          <w:szCs w:val="32"/>
        </w:rPr>
        <w:t>分</w:t>
      </w:r>
    </w:p>
    <w:p w:rsidR="005632DD" w:rsidRDefault="00FF0DF5">
      <w:pPr>
        <w:pStyle w:val="1"/>
        <w:spacing w:line="400" w:lineRule="exact"/>
        <w:rPr>
          <w:rFonts w:ascii="宋体" w:eastAsia="宋体" w:hAnsi="宋体" w:cs="Times New Roman"/>
          <w:sz w:val="32"/>
          <w:szCs w:val="32"/>
        </w:rPr>
      </w:pPr>
      <w:r>
        <w:rPr>
          <w:rFonts w:ascii="宋体" w:eastAsia="宋体" w:hAnsi="宋体" w:cs="宋体"/>
          <w:sz w:val="32"/>
          <w:szCs w:val="32"/>
        </w:rPr>
        <w:t xml:space="preserve">    </w:t>
      </w:r>
      <w:r>
        <w:rPr>
          <w:rFonts w:ascii="宋体" w:eastAsia="宋体" w:hAnsi="宋体" w:cs="宋体" w:hint="eastAsia"/>
          <w:sz w:val="32"/>
          <w:szCs w:val="32"/>
        </w:rPr>
        <w:t>第一章　投</w:t>
      </w:r>
      <w:r>
        <w:rPr>
          <w:rFonts w:ascii="宋体" w:eastAsia="宋体" w:hAnsi="宋体" w:cs="宋体"/>
          <w:sz w:val="32"/>
          <w:szCs w:val="32"/>
        </w:rPr>
        <w:t xml:space="preserve"> </w:t>
      </w:r>
      <w:r>
        <w:rPr>
          <w:rFonts w:ascii="宋体" w:eastAsia="宋体" w:hAnsi="宋体" w:cs="宋体" w:hint="eastAsia"/>
          <w:sz w:val="32"/>
          <w:szCs w:val="32"/>
        </w:rPr>
        <w:t>标</w:t>
      </w:r>
      <w:r>
        <w:rPr>
          <w:rFonts w:ascii="宋体" w:eastAsia="宋体" w:hAnsi="宋体" w:cs="宋体"/>
          <w:sz w:val="32"/>
          <w:szCs w:val="32"/>
        </w:rPr>
        <w:t xml:space="preserve"> </w:t>
      </w:r>
      <w:r>
        <w:rPr>
          <w:rFonts w:ascii="宋体" w:eastAsia="宋体" w:hAnsi="宋体" w:cs="宋体" w:hint="eastAsia"/>
          <w:sz w:val="32"/>
          <w:szCs w:val="32"/>
        </w:rPr>
        <w:t>邀</w:t>
      </w:r>
      <w:r>
        <w:rPr>
          <w:rFonts w:ascii="宋体" w:eastAsia="宋体" w:hAnsi="宋体" w:cs="宋体"/>
          <w:sz w:val="32"/>
          <w:szCs w:val="32"/>
        </w:rPr>
        <w:t xml:space="preserve"> </w:t>
      </w:r>
      <w:r>
        <w:rPr>
          <w:rFonts w:ascii="宋体" w:eastAsia="宋体" w:hAnsi="宋体" w:cs="宋体" w:hint="eastAsia"/>
          <w:sz w:val="32"/>
          <w:szCs w:val="32"/>
        </w:rPr>
        <w:t>请</w:t>
      </w:r>
    </w:p>
    <w:p w:rsidR="005632DD" w:rsidRDefault="00FF0DF5" w:rsidP="00DF43CE">
      <w:pPr>
        <w:pStyle w:val="a5"/>
        <w:spacing w:line="400" w:lineRule="exact"/>
        <w:ind w:firstLineChars="200" w:firstLine="562"/>
        <w:jc w:val="center"/>
        <w:rPr>
          <w:rFonts w:cs="Times New Roman"/>
          <w:b/>
          <w:bCs/>
          <w:sz w:val="28"/>
          <w:szCs w:val="28"/>
        </w:rPr>
      </w:pPr>
      <w:r>
        <w:rPr>
          <w:rFonts w:hAnsi="宋体" w:hint="eastAsia"/>
          <w:b/>
          <w:bCs/>
          <w:sz w:val="28"/>
          <w:szCs w:val="28"/>
        </w:rPr>
        <w:t>投标邀请</w:t>
      </w: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受儋州市国家税务局的委托对购买劳动服务项目进行公开招标，现将采购事项公告如下：</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w:t>
      </w:r>
      <w:r>
        <w:rPr>
          <w:sz w:val="24"/>
          <w:szCs w:val="24"/>
        </w:rPr>
        <w:t>.</w:t>
      </w:r>
      <w:r>
        <w:rPr>
          <w:rFonts w:hAnsi="宋体" w:hint="eastAsia"/>
          <w:sz w:val="24"/>
          <w:szCs w:val="24"/>
        </w:rPr>
        <w:t>项目名称：购买劳动服务项目</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w:t>
      </w:r>
      <w:r>
        <w:rPr>
          <w:sz w:val="24"/>
          <w:szCs w:val="24"/>
        </w:rPr>
        <w:t>.</w:t>
      </w:r>
      <w:r>
        <w:rPr>
          <w:rFonts w:hAnsi="宋体" w:hint="eastAsia"/>
          <w:sz w:val="24"/>
          <w:szCs w:val="24"/>
        </w:rPr>
        <w:t>项目编号：</w:t>
      </w:r>
      <w:r>
        <w:rPr>
          <w:rFonts w:hAnsi="宋体"/>
          <w:sz w:val="24"/>
          <w:szCs w:val="24"/>
        </w:rPr>
        <w:t>HXY2017-063</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3</w:t>
      </w:r>
      <w:r>
        <w:rPr>
          <w:sz w:val="24"/>
          <w:szCs w:val="24"/>
        </w:rPr>
        <w:t>.</w:t>
      </w:r>
      <w:r>
        <w:rPr>
          <w:rFonts w:hAnsi="宋体" w:hint="eastAsia"/>
          <w:sz w:val="24"/>
          <w:szCs w:val="24"/>
        </w:rPr>
        <w:t>采购内容</w:t>
      </w:r>
      <w:r>
        <w:rPr>
          <w:rFonts w:hAnsi="宋体"/>
          <w:sz w:val="24"/>
          <w:szCs w:val="24"/>
        </w:rPr>
        <w:t>(</w:t>
      </w:r>
      <w:r>
        <w:rPr>
          <w:rFonts w:hAnsi="宋体" w:hint="eastAsia"/>
          <w:sz w:val="24"/>
          <w:szCs w:val="24"/>
        </w:rPr>
        <w:t>项目用途、数量、简要技术要求或采购项目的性质等</w:t>
      </w:r>
      <w:r>
        <w:rPr>
          <w:rFonts w:hAnsi="宋体"/>
          <w:sz w:val="24"/>
          <w:szCs w:val="24"/>
        </w:rPr>
        <w:t>)</w:t>
      </w:r>
      <w:r>
        <w:rPr>
          <w:rFonts w:hAnsi="宋体" w:hint="eastAsia"/>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3.1</w:t>
      </w:r>
      <w:r>
        <w:rPr>
          <w:rFonts w:hAnsi="宋体" w:hint="eastAsia"/>
          <w:sz w:val="24"/>
          <w:szCs w:val="24"/>
        </w:rPr>
        <w:t>项目用途：劳务服务</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3.2</w:t>
      </w:r>
      <w:r>
        <w:rPr>
          <w:rFonts w:hAnsi="宋体" w:hint="eastAsia"/>
          <w:sz w:val="24"/>
          <w:szCs w:val="24"/>
        </w:rPr>
        <w:t>数量：</w:t>
      </w:r>
      <w:r>
        <w:rPr>
          <w:rFonts w:hAnsi="宋体"/>
          <w:sz w:val="24"/>
          <w:szCs w:val="24"/>
        </w:rPr>
        <w:t>17</w:t>
      </w:r>
      <w:r>
        <w:rPr>
          <w:rFonts w:hAnsi="宋体" w:hint="eastAsia"/>
          <w:sz w:val="24"/>
          <w:szCs w:val="24"/>
        </w:rPr>
        <w:t>人</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3.3</w:t>
      </w:r>
      <w:r>
        <w:rPr>
          <w:rFonts w:hAnsi="宋体" w:hint="eastAsia"/>
          <w:sz w:val="24"/>
          <w:szCs w:val="24"/>
        </w:rPr>
        <w:t>项目性质：我局经充分调查办税服务厅岗位需求，拟通过购买服务的方式来解决人手不足的问题，将办税服务厅办税服务推向社会实施专业化服务。</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4</w:t>
      </w:r>
      <w:r>
        <w:rPr>
          <w:sz w:val="24"/>
          <w:szCs w:val="24"/>
        </w:rPr>
        <w:t>.</w:t>
      </w:r>
      <w:r>
        <w:rPr>
          <w:rFonts w:hAnsi="宋体" w:hint="eastAsia"/>
          <w:sz w:val="24"/>
          <w:szCs w:val="24"/>
        </w:rPr>
        <w:t>分包及相关要求</w:t>
      </w:r>
      <w:r>
        <w:rPr>
          <w:rFonts w:hAnsi="宋体"/>
          <w:sz w:val="24"/>
          <w:szCs w:val="24"/>
        </w:rPr>
        <w:t>(</w:t>
      </w:r>
      <w:r>
        <w:rPr>
          <w:rFonts w:hAnsi="宋体" w:hint="eastAsia"/>
          <w:sz w:val="24"/>
          <w:szCs w:val="24"/>
        </w:rPr>
        <w:t>一批不分包</w:t>
      </w:r>
      <w:r>
        <w:rPr>
          <w:rFonts w:hAnsi="宋体"/>
          <w:sz w:val="24"/>
          <w:szCs w:val="24"/>
        </w:rPr>
        <w:t>)</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5</w:t>
      </w:r>
      <w:r>
        <w:rPr>
          <w:sz w:val="24"/>
          <w:szCs w:val="24"/>
        </w:rPr>
        <w:t>.</w:t>
      </w:r>
      <w:r>
        <w:rPr>
          <w:rFonts w:hAnsi="宋体" w:hint="eastAsia"/>
          <w:sz w:val="24"/>
          <w:szCs w:val="24"/>
        </w:rPr>
        <w:t>投标人的资格要求：</w:t>
      </w:r>
    </w:p>
    <w:p w:rsidR="005632DD" w:rsidRDefault="00FF0DF5" w:rsidP="00DF43CE">
      <w:pPr>
        <w:pStyle w:val="a5"/>
        <w:spacing w:line="400" w:lineRule="exact"/>
        <w:ind w:firstLineChars="200" w:firstLine="480"/>
        <w:rPr>
          <w:rFonts w:hAnsi="宋体" w:cs="Times New Roman"/>
          <w:sz w:val="24"/>
          <w:szCs w:val="24"/>
        </w:rPr>
      </w:pPr>
      <w:r>
        <w:rPr>
          <w:rFonts w:hAnsi="宋体"/>
          <w:sz w:val="24"/>
          <w:szCs w:val="24"/>
        </w:rPr>
        <w:t>5.1</w:t>
      </w:r>
      <w:r>
        <w:rPr>
          <w:rFonts w:hAnsi="宋体" w:hint="eastAsia"/>
          <w:sz w:val="24"/>
          <w:szCs w:val="24"/>
        </w:rPr>
        <w:t>在中华人民共和国注册，具有独立承担民事责任能力的法人（需提供营业执照、税务登记证、组织机构代码证复印件，或者三证合一复印件）；</w:t>
      </w:r>
    </w:p>
    <w:p w:rsidR="005632DD" w:rsidRDefault="00FF0DF5" w:rsidP="00DF43CE">
      <w:pPr>
        <w:pStyle w:val="a5"/>
        <w:spacing w:line="400" w:lineRule="exact"/>
        <w:ind w:firstLineChars="200" w:firstLine="480"/>
        <w:rPr>
          <w:rFonts w:hAnsi="宋体" w:cs="Times New Roman"/>
          <w:sz w:val="24"/>
          <w:szCs w:val="24"/>
        </w:rPr>
      </w:pPr>
      <w:r>
        <w:rPr>
          <w:rFonts w:hAnsi="宋体"/>
          <w:sz w:val="24"/>
          <w:szCs w:val="24"/>
        </w:rPr>
        <w:t>5.2</w:t>
      </w:r>
      <w:r>
        <w:rPr>
          <w:rFonts w:hAnsi="宋体" w:hint="eastAsia"/>
          <w:sz w:val="24"/>
          <w:szCs w:val="24"/>
        </w:rPr>
        <w:t>有依法缴纳税收和社会保障资金的良好记录（需提供</w:t>
      </w:r>
      <w:r>
        <w:rPr>
          <w:rFonts w:hAnsi="宋体"/>
          <w:sz w:val="24"/>
          <w:szCs w:val="24"/>
        </w:rPr>
        <w:t>2016</w:t>
      </w:r>
      <w:r>
        <w:rPr>
          <w:rFonts w:hAnsi="宋体" w:hint="eastAsia"/>
          <w:sz w:val="24"/>
          <w:szCs w:val="24"/>
        </w:rPr>
        <w:t>年任意</w:t>
      </w:r>
      <w:r>
        <w:rPr>
          <w:rFonts w:hAnsi="宋体"/>
          <w:sz w:val="24"/>
          <w:szCs w:val="24"/>
        </w:rPr>
        <w:t>1</w:t>
      </w:r>
      <w:r>
        <w:rPr>
          <w:rFonts w:hAnsi="宋体" w:hint="eastAsia"/>
          <w:sz w:val="24"/>
          <w:szCs w:val="24"/>
        </w:rPr>
        <w:t>个月的税收、社保记录凭证并加盖公章）；</w:t>
      </w:r>
    </w:p>
    <w:p w:rsidR="005632DD" w:rsidRDefault="00FF0DF5" w:rsidP="00DF43CE">
      <w:pPr>
        <w:pStyle w:val="a5"/>
        <w:spacing w:line="400" w:lineRule="exact"/>
        <w:ind w:firstLineChars="200" w:firstLine="480"/>
        <w:rPr>
          <w:rFonts w:hAnsi="宋体" w:cs="Times New Roman"/>
          <w:sz w:val="24"/>
          <w:szCs w:val="24"/>
        </w:rPr>
      </w:pPr>
      <w:r>
        <w:rPr>
          <w:rFonts w:hAnsi="宋体"/>
          <w:sz w:val="24"/>
          <w:szCs w:val="24"/>
        </w:rPr>
        <w:t>5.3</w:t>
      </w:r>
      <w:r>
        <w:rPr>
          <w:rFonts w:hAnsi="宋体" w:hint="eastAsia"/>
          <w:sz w:val="24"/>
          <w:szCs w:val="24"/>
        </w:rPr>
        <w:t>投标人具有人力资源或劳务派遣等相关经营范围；</w:t>
      </w:r>
    </w:p>
    <w:p w:rsidR="005632DD" w:rsidRDefault="00FF0DF5" w:rsidP="00DF43CE">
      <w:pPr>
        <w:pStyle w:val="a5"/>
        <w:spacing w:line="400" w:lineRule="exact"/>
        <w:ind w:firstLineChars="200" w:firstLine="480"/>
        <w:rPr>
          <w:rFonts w:hAnsi="宋体" w:cs="Times New Roman"/>
          <w:sz w:val="24"/>
          <w:szCs w:val="24"/>
        </w:rPr>
      </w:pPr>
      <w:r>
        <w:rPr>
          <w:rFonts w:hAnsi="宋体"/>
          <w:sz w:val="24"/>
          <w:szCs w:val="24"/>
        </w:rPr>
        <w:t>5.4</w:t>
      </w:r>
      <w:r>
        <w:rPr>
          <w:rFonts w:hAnsi="宋体" w:hint="eastAsia"/>
          <w:sz w:val="24"/>
          <w:szCs w:val="24"/>
        </w:rPr>
        <w:t>参加政府采购活动前三年内，在经营活动中没有重大违法记录；</w:t>
      </w:r>
    </w:p>
    <w:p w:rsidR="005632DD" w:rsidRDefault="00FF0DF5" w:rsidP="00DF43CE">
      <w:pPr>
        <w:pStyle w:val="a5"/>
        <w:spacing w:line="400" w:lineRule="exact"/>
        <w:ind w:firstLineChars="200" w:firstLine="480"/>
        <w:rPr>
          <w:rFonts w:hAnsi="宋体" w:cs="Times New Roman"/>
          <w:sz w:val="24"/>
          <w:szCs w:val="24"/>
        </w:rPr>
      </w:pPr>
      <w:r>
        <w:rPr>
          <w:rFonts w:hAnsi="宋体"/>
          <w:sz w:val="24"/>
          <w:szCs w:val="24"/>
        </w:rPr>
        <w:t>5.5</w:t>
      </w:r>
      <w:r>
        <w:rPr>
          <w:rFonts w:hAnsi="宋体" w:hint="eastAsia"/>
          <w:sz w:val="24"/>
          <w:szCs w:val="24"/>
        </w:rPr>
        <w:t>投标人需提供无不良信用记录；</w:t>
      </w:r>
    </w:p>
    <w:p w:rsidR="005632DD" w:rsidRDefault="00FF0DF5">
      <w:pPr>
        <w:pStyle w:val="a5"/>
        <w:spacing w:line="400" w:lineRule="exact"/>
        <w:rPr>
          <w:rFonts w:hAnsi="宋体" w:cs="Times New Roman"/>
          <w:kern w:val="0"/>
          <w:sz w:val="24"/>
          <w:szCs w:val="24"/>
        </w:rPr>
      </w:pPr>
      <w:r>
        <w:rPr>
          <w:rFonts w:hAnsi="宋体"/>
          <w:sz w:val="24"/>
          <w:szCs w:val="24"/>
        </w:rPr>
        <w:t xml:space="preserve">    5.6</w:t>
      </w:r>
      <w:r>
        <w:rPr>
          <w:rFonts w:hAnsi="宋体" w:hint="eastAsia"/>
          <w:sz w:val="24"/>
          <w:szCs w:val="24"/>
        </w:rPr>
        <w:t>本项目不接受联合体投标。</w:t>
      </w:r>
    </w:p>
    <w:p w:rsidR="005632DD" w:rsidRDefault="00FF0DF5" w:rsidP="00DF43CE">
      <w:pPr>
        <w:pStyle w:val="a5"/>
        <w:numPr>
          <w:ilvl w:val="0"/>
          <w:numId w:val="1"/>
        </w:numPr>
        <w:spacing w:line="400" w:lineRule="exact"/>
        <w:ind w:firstLineChars="200" w:firstLine="480"/>
        <w:rPr>
          <w:rFonts w:hAnsi="宋体" w:cs="Times New Roman"/>
          <w:kern w:val="0"/>
          <w:sz w:val="24"/>
          <w:szCs w:val="24"/>
        </w:rPr>
      </w:pPr>
      <w:r>
        <w:rPr>
          <w:rFonts w:hAnsi="宋体" w:hint="eastAsia"/>
          <w:sz w:val="24"/>
          <w:szCs w:val="24"/>
        </w:rPr>
        <w:t>获取招标文件的时间：</w:t>
      </w:r>
      <w:r>
        <w:rPr>
          <w:rFonts w:hAnsi="宋体"/>
          <w:kern w:val="0"/>
          <w:sz w:val="24"/>
          <w:szCs w:val="24"/>
        </w:rPr>
        <w:t>2017</w:t>
      </w:r>
      <w:r>
        <w:rPr>
          <w:rFonts w:hAnsi="宋体" w:hint="eastAsia"/>
          <w:kern w:val="0"/>
          <w:sz w:val="24"/>
          <w:szCs w:val="24"/>
        </w:rPr>
        <w:t>年</w:t>
      </w:r>
      <w:r w:rsidR="00213A2A">
        <w:rPr>
          <w:rFonts w:hAnsi="宋体" w:hint="eastAsia"/>
          <w:kern w:val="0"/>
          <w:sz w:val="24"/>
          <w:szCs w:val="24"/>
        </w:rPr>
        <w:t>3</w:t>
      </w:r>
      <w:r>
        <w:rPr>
          <w:rFonts w:hAnsi="宋体" w:hint="eastAsia"/>
          <w:kern w:val="0"/>
          <w:sz w:val="24"/>
          <w:szCs w:val="24"/>
        </w:rPr>
        <w:t>月</w:t>
      </w:r>
      <w:r w:rsidR="00213A2A">
        <w:rPr>
          <w:rFonts w:hAnsi="宋体" w:hint="eastAsia"/>
          <w:kern w:val="0"/>
          <w:sz w:val="24"/>
          <w:szCs w:val="24"/>
        </w:rPr>
        <w:t>30</w:t>
      </w:r>
      <w:r>
        <w:rPr>
          <w:rFonts w:hAnsi="宋体" w:hint="eastAsia"/>
          <w:kern w:val="0"/>
          <w:sz w:val="24"/>
          <w:szCs w:val="24"/>
        </w:rPr>
        <w:t>日至</w:t>
      </w:r>
      <w:r>
        <w:rPr>
          <w:rFonts w:hAnsi="宋体"/>
          <w:kern w:val="0"/>
          <w:sz w:val="24"/>
          <w:szCs w:val="24"/>
        </w:rPr>
        <w:t>2017</w:t>
      </w:r>
      <w:r>
        <w:rPr>
          <w:rFonts w:hAnsi="宋体" w:hint="eastAsia"/>
          <w:kern w:val="0"/>
          <w:sz w:val="24"/>
          <w:szCs w:val="24"/>
        </w:rPr>
        <w:t>年</w:t>
      </w:r>
      <w:r w:rsidR="00213A2A">
        <w:rPr>
          <w:rFonts w:hAnsi="宋体" w:hint="eastAsia"/>
          <w:kern w:val="0"/>
          <w:sz w:val="24"/>
          <w:szCs w:val="24"/>
        </w:rPr>
        <w:t>4</w:t>
      </w:r>
      <w:r>
        <w:rPr>
          <w:rFonts w:hAnsi="宋体" w:hint="eastAsia"/>
          <w:kern w:val="0"/>
          <w:sz w:val="24"/>
          <w:szCs w:val="24"/>
        </w:rPr>
        <w:t>月</w:t>
      </w:r>
      <w:r w:rsidR="00213A2A">
        <w:rPr>
          <w:rFonts w:hAnsi="宋体" w:hint="eastAsia"/>
          <w:kern w:val="0"/>
          <w:sz w:val="24"/>
          <w:szCs w:val="24"/>
        </w:rPr>
        <w:t>7</w:t>
      </w:r>
      <w:r>
        <w:rPr>
          <w:rFonts w:hAnsi="宋体" w:hint="eastAsia"/>
          <w:kern w:val="0"/>
          <w:sz w:val="24"/>
          <w:szCs w:val="24"/>
        </w:rPr>
        <w:t>日（上午</w:t>
      </w:r>
      <w:r>
        <w:rPr>
          <w:rFonts w:hAnsi="宋体"/>
          <w:kern w:val="0"/>
          <w:sz w:val="24"/>
          <w:szCs w:val="24"/>
        </w:rPr>
        <w:t>08:30</w:t>
      </w:r>
      <w:r>
        <w:rPr>
          <w:rFonts w:hAnsi="宋体" w:hint="eastAsia"/>
          <w:kern w:val="0"/>
          <w:sz w:val="24"/>
          <w:szCs w:val="24"/>
        </w:rPr>
        <w:t>－</w:t>
      </w:r>
      <w:r>
        <w:rPr>
          <w:rFonts w:hAnsi="宋体"/>
          <w:kern w:val="0"/>
          <w:sz w:val="24"/>
          <w:szCs w:val="24"/>
        </w:rPr>
        <w:t>11:30</w:t>
      </w:r>
      <w:r>
        <w:rPr>
          <w:rFonts w:hAnsi="宋体" w:hint="eastAsia"/>
          <w:kern w:val="0"/>
          <w:sz w:val="24"/>
          <w:szCs w:val="24"/>
        </w:rPr>
        <w:t>，下午</w:t>
      </w:r>
      <w:r>
        <w:rPr>
          <w:rFonts w:hAnsi="宋体"/>
          <w:kern w:val="0"/>
          <w:sz w:val="24"/>
          <w:szCs w:val="24"/>
        </w:rPr>
        <w:t>14:30</w:t>
      </w:r>
      <w:r>
        <w:rPr>
          <w:rFonts w:hAnsi="宋体" w:hint="eastAsia"/>
          <w:kern w:val="0"/>
          <w:sz w:val="24"/>
          <w:szCs w:val="24"/>
        </w:rPr>
        <w:t>－</w:t>
      </w:r>
      <w:r>
        <w:rPr>
          <w:rFonts w:hAnsi="宋体"/>
          <w:kern w:val="0"/>
          <w:sz w:val="24"/>
          <w:szCs w:val="24"/>
        </w:rPr>
        <w:t>17:00</w:t>
      </w:r>
      <w:r>
        <w:rPr>
          <w:rFonts w:hAnsi="宋体" w:hint="eastAsia"/>
          <w:kern w:val="0"/>
          <w:sz w:val="24"/>
          <w:szCs w:val="24"/>
        </w:rPr>
        <w:t>，北京时间），节假日除外</w:t>
      </w:r>
    </w:p>
    <w:p w:rsidR="005632DD" w:rsidRDefault="00FF0DF5">
      <w:pPr>
        <w:pStyle w:val="a5"/>
        <w:spacing w:line="400" w:lineRule="exact"/>
        <w:rPr>
          <w:rFonts w:cs="Times New Roman"/>
          <w:sz w:val="24"/>
          <w:szCs w:val="24"/>
        </w:rPr>
      </w:pPr>
      <w:r>
        <w:rPr>
          <w:rFonts w:hAnsi="宋体"/>
          <w:b/>
          <w:bCs/>
          <w:sz w:val="24"/>
          <w:szCs w:val="24"/>
        </w:rPr>
        <w:t xml:space="preserve">    7</w:t>
      </w:r>
      <w:r>
        <w:rPr>
          <w:sz w:val="24"/>
          <w:szCs w:val="24"/>
        </w:rPr>
        <w:t>.</w:t>
      </w:r>
      <w:r>
        <w:rPr>
          <w:rFonts w:hAnsi="宋体" w:hint="eastAsia"/>
          <w:sz w:val="24"/>
          <w:szCs w:val="24"/>
        </w:rPr>
        <w:t>获取招标文件的地点：</w:t>
      </w:r>
      <w:r>
        <w:rPr>
          <w:rFonts w:hAnsi="宋体"/>
          <w:sz w:val="24"/>
          <w:szCs w:val="24"/>
        </w:rPr>
        <w:t xml:space="preserve">http://218.77.183.48/htms </w:t>
      </w:r>
    </w:p>
    <w:p w:rsidR="005632DD" w:rsidRDefault="00FF0DF5" w:rsidP="00DF43CE">
      <w:pPr>
        <w:pStyle w:val="a5"/>
        <w:numPr>
          <w:ilvl w:val="0"/>
          <w:numId w:val="2"/>
        </w:numPr>
        <w:spacing w:line="400" w:lineRule="exact"/>
        <w:ind w:firstLineChars="200" w:firstLine="480"/>
        <w:rPr>
          <w:rFonts w:hAnsi="宋体" w:cs="Times New Roman"/>
          <w:sz w:val="24"/>
          <w:szCs w:val="24"/>
        </w:rPr>
      </w:pPr>
      <w:r>
        <w:rPr>
          <w:rFonts w:hAnsi="宋体" w:hint="eastAsia"/>
          <w:sz w:val="24"/>
          <w:szCs w:val="24"/>
        </w:rPr>
        <w:t>获取招标文件的方式：网上购买，线下支付</w:t>
      </w:r>
    </w:p>
    <w:p w:rsidR="005632DD" w:rsidRDefault="00FF0DF5" w:rsidP="00DF43CE">
      <w:pPr>
        <w:pStyle w:val="a5"/>
        <w:spacing w:line="400" w:lineRule="exact"/>
        <w:ind w:firstLineChars="200" w:firstLine="482"/>
        <w:rPr>
          <w:rFonts w:hAnsi="宋体" w:cs="Times New Roman"/>
          <w:sz w:val="24"/>
          <w:szCs w:val="24"/>
        </w:rPr>
      </w:pPr>
      <w:r>
        <w:rPr>
          <w:rFonts w:hAnsi="宋体"/>
          <w:b/>
          <w:bCs/>
          <w:sz w:val="24"/>
          <w:szCs w:val="24"/>
        </w:rPr>
        <w:t>9</w:t>
      </w:r>
      <w:r>
        <w:rPr>
          <w:rFonts w:hAnsi="宋体"/>
          <w:sz w:val="24"/>
          <w:szCs w:val="24"/>
        </w:rPr>
        <w:t>.</w:t>
      </w:r>
      <w:r>
        <w:rPr>
          <w:rFonts w:hAnsi="宋体" w:hint="eastAsia"/>
          <w:sz w:val="24"/>
          <w:szCs w:val="24"/>
        </w:rPr>
        <w:t>投标保证金：保证金到账截止时间：</w:t>
      </w:r>
      <w:r>
        <w:rPr>
          <w:rFonts w:hAnsi="宋体"/>
          <w:sz w:val="24"/>
          <w:szCs w:val="24"/>
        </w:rPr>
        <w:t>2017</w:t>
      </w:r>
      <w:r>
        <w:rPr>
          <w:rFonts w:hAnsi="宋体" w:hint="eastAsia"/>
          <w:sz w:val="24"/>
          <w:szCs w:val="24"/>
        </w:rPr>
        <w:t>年</w:t>
      </w:r>
      <w:r w:rsidR="00213A2A">
        <w:rPr>
          <w:rFonts w:hAnsi="宋体" w:hint="eastAsia"/>
          <w:sz w:val="24"/>
          <w:szCs w:val="24"/>
        </w:rPr>
        <w:t>4</w:t>
      </w:r>
      <w:r>
        <w:rPr>
          <w:rFonts w:hAnsi="宋体" w:hint="eastAsia"/>
          <w:sz w:val="24"/>
          <w:szCs w:val="24"/>
        </w:rPr>
        <w:t>月</w:t>
      </w:r>
      <w:r w:rsidR="00213A2A">
        <w:rPr>
          <w:rFonts w:hAnsi="宋体" w:hint="eastAsia"/>
          <w:sz w:val="24"/>
          <w:szCs w:val="24"/>
        </w:rPr>
        <w:t>19</w:t>
      </w:r>
      <w:r>
        <w:rPr>
          <w:rFonts w:hAnsi="宋体" w:hint="eastAsia"/>
          <w:sz w:val="24"/>
          <w:szCs w:val="24"/>
        </w:rPr>
        <w:t>日</w:t>
      </w:r>
      <w:r w:rsidR="00213A2A">
        <w:rPr>
          <w:rFonts w:hAnsi="宋体" w:hint="eastAsia"/>
          <w:sz w:val="24"/>
          <w:szCs w:val="24"/>
        </w:rPr>
        <w:t>8</w:t>
      </w:r>
      <w:r>
        <w:rPr>
          <w:rFonts w:hAnsi="宋体" w:hint="eastAsia"/>
          <w:sz w:val="24"/>
          <w:szCs w:val="24"/>
        </w:rPr>
        <w:t>时</w:t>
      </w:r>
      <w:r w:rsidR="00213A2A">
        <w:rPr>
          <w:rFonts w:hAnsi="宋体" w:hint="eastAsia"/>
          <w:sz w:val="24"/>
          <w:szCs w:val="24"/>
        </w:rPr>
        <w:t>30</w:t>
      </w:r>
      <w:r>
        <w:rPr>
          <w:rFonts w:hAnsi="宋体" w:hint="eastAsia"/>
          <w:sz w:val="24"/>
          <w:szCs w:val="24"/>
        </w:rPr>
        <w:t>分，保证金：5000元。</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10</w:t>
      </w:r>
      <w:r>
        <w:rPr>
          <w:sz w:val="24"/>
          <w:szCs w:val="24"/>
        </w:rPr>
        <w:t>.</w:t>
      </w:r>
      <w:r>
        <w:rPr>
          <w:rFonts w:hAnsi="宋体" w:hint="eastAsia"/>
          <w:sz w:val="24"/>
          <w:szCs w:val="24"/>
        </w:rPr>
        <w:t>招标文件售价：2</w:t>
      </w:r>
      <w:r>
        <w:rPr>
          <w:rFonts w:hAnsi="宋体"/>
          <w:sz w:val="24"/>
          <w:szCs w:val="24"/>
        </w:rPr>
        <w:t>00</w:t>
      </w:r>
      <w:r>
        <w:rPr>
          <w:rFonts w:hAnsi="宋体" w:hint="eastAsia"/>
          <w:sz w:val="24"/>
          <w:szCs w:val="24"/>
        </w:rPr>
        <w:t>元</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11</w:t>
      </w:r>
      <w:r>
        <w:rPr>
          <w:sz w:val="24"/>
          <w:szCs w:val="24"/>
        </w:rPr>
        <w:t>.</w:t>
      </w:r>
      <w:r>
        <w:rPr>
          <w:rFonts w:hAnsi="宋体" w:hint="eastAsia"/>
          <w:sz w:val="24"/>
          <w:szCs w:val="24"/>
        </w:rPr>
        <w:t>提交投标文件的截止时间：</w:t>
      </w:r>
      <w:r>
        <w:rPr>
          <w:rFonts w:hAnsi="宋体"/>
          <w:sz w:val="24"/>
          <w:szCs w:val="24"/>
        </w:rPr>
        <w:t>2017</w:t>
      </w:r>
      <w:r>
        <w:rPr>
          <w:rFonts w:hAnsi="宋体" w:hint="eastAsia"/>
          <w:sz w:val="24"/>
          <w:szCs w:val="24"/>
        </w:rPr>
        <w:t>年</w:t>
      </w:r>
      <w:r w:rsidR="00213A2A">
        <w:rPr>
          <w:rFonts w:hAnsi="宋体" w:hint="eastAsia"/>
          <w:sz w:val="24"/>
          <w:szCs w:val="24"/>
        </w:rPr>
        <w:t>4</w:t>
      </w:r>
      <w:r>
        <w:rPr>
          <w:rFonts w:hAnsi="宋体" w:hint="eastAsia"/>
          <w:sz w:val="24"/>
          <w:szCs w:val="24"/>
        </w:rPr>
        <w:t>月</w:t>
      </w:r>
      <w:r w:rsidR="00213A2A">
        <w:rPr>
          <w:rFonts w:hAnsi="宋体" w:hint="eastAsia"/>
          <w:sz w:val="24"/>
          <w:szCs w:val="24"/>
        </w:rPr>
        <w:t>19</w:t>
      </w:r>
      <w:r>
        <w:rPr>
          <w:rFonts w:hAnsi="宋体" w:hint="eastAsia"/>
          <w:sz w:val="24"/>
          <w:szCs w:val="24"/>
        </w:rPr>
        <w:t>日</w:t>
      </w:r>
      <w:r w:rsidR="00213A2A">
        <w:rPr>
          <w:rFonts w:hAnsi="宋体" w:hint="eastAsia"/>
          <w:sz w:val="24"/>
          <w:szCs w:val="24"/>
        </w:rPr>
        <w:t>8</w:t>
      </w:r>
      <w:r>
        <w:rPr>
          <w:rFonts w:hAnsi="宋体" w:hint="eastAsia"/>
          <w:sz w:val="24"/>
          <w:szCs w:val="24"/>
        </w:rPr>
        <w:t>时</w:t>
      </w:r>
      <w:r w:rsidR="00213A2A">
        <w:rPr>
          <w:rFonts w:hAnsi="宋体" w:hint="eastAsia"/>
          <w:sz w:val="24"/>
          <w:szCs w:val="24"/>
        </w:rPr>
        <w:t>30</w:t>
      </w:r>
      <w:r>
        <w:rPr>
          <w:rFonts w:hAnsi="宋体" w:hint="eastAsia"/>
          <w:sz w:val="24"/>
          <w:szCs w:val="24"/>
        </w:rPr>
        <w:t>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12</w:t>
      </w:r>
      <w:r>
        <w:rPr>
          <w:sz w:val="24"/>
          <w:szCs w:val="24"/>
        </w:rPr>
        <w:t>.</w:t>
      </w:r>
      <w:r>
        <w:rPr>
          <w:rFonts w:hAnsi="宋体" w:hint="eastAsia"/>
          <w:sz w:val="24"/>
          <w:szCs w:val="24"/>
        </w:rPr>
        <w:t>提交投标文件的地点：海南省公共资源交易服务中心</w:t>
      </w:r>
      <w:r w:rsidR="00213A2A">
        <w:rPr>
          <w:rFonts w:hAnsi="宋体" w:hint="eastAsia"/>
          <w:sz w:val="24"/>
          <w:szCs w:val="24"/>
        </w:rPr>
        <w:t>202</w:t>
      </w:r>
      <w:r>
        <w:rPr>
          <w:rFonts w:hAnsi="宋体" w:hint="eastAsia"/>
          <w:sz w:val="24"/>
          <w:szCs w:val="24"/>
        </w:rPr>
        <w:t>室</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13</w:t>
      </w:r>
      <w:r>
        <w:rPr>
          <w:sz w:val="24"/>
          <w:szCs w:val="24"/>
        </w:rPr>
        <w:t>.</w:t>
      </w:r>
      <w:r>
        <w:rPr>
          <w:rFonts w:hAnsi="宋体" w:hint="eastAsia"/>
          <w:sz w:val="24"/>
          <w:szCs w:val="24"/>
        </w:rPr>
        <w:t>开标时间：</w:t>
      </w:r>
      <w:r>
        <w:rPr>
          <w:rFonts w:hAnsi="宋体"/>
          <w:sz w:val="24"/>
          <w:szCs w:val="24"/>
        </w:rPr>
        <w:t>2017</w:t>
      </w:r>
      <w:r>
        <w:rPr>
          <w:rFonts w:hAnsi="宋体" w:hint="eastAsia"/>
          <w:sz w:val="24"/>
          <w:szCs w:val="24"/>
        </w:rPr>
        <w:t>年</w:t>
      </w:r>
      <w:r w:rsidR="00492A38">
        <w:rPr>
          <w:rFonts w:hAnsi="宋体" w:hint="eastAsia"/>
          <w:sz w:val="24"/>
          <w:szCs w:val="24"/>
        </w:rPr>
        <w:t>4</w:t>
      </w:r>
      <w:r>
        <w:rPr>
          <w:rFonts w:hAnsi="宋体" w:hint="eastAsia"/>
          <w:sz w:val="24"/>
          <w:szCs w:val="24"/>
        </w:rPr>
        <w:t>月</w:t>
      </w:r>
      <w:r w:rsidR="00492A38">
        <w:rPr>
          <w:rFonts w:hAnsi="宋体" w:hint="eastAsia"/>
          <w:sz w:val="24"/>
          <w:szCs w:val="24"/>
        </w:rPr>
        <w:t>19</w:t>
      </w:r>
      <w:r>
        <w:rPr>
          <w:rFonts w:hAnsi="宋体" w:hint="eastAsia"/>
          <w:sz w:val="24"/>
          <w:szCs w:val="24"/>
        </w:rPr>
        <w:t>日</w:t>
      </w:r>
      <w:r w:rsidR="00492A38">
        <w:rPr>
          <w:rFonts w:hAnsi="宋体" w:hint="eastAsia"/>
          <w:sz w:val="24"/>
          <w:szCs w:val="24"/>
        </w:rPr>
        <w:t>8</w:t>
      </w:r>
      <w:r>
        <w:rPr>
          <w:rFonts w:hAnsi="宋体" w:hint="eastAsia"/>
          <w:sz w:val="24"/>
          <w:szCs w:val="24"/>
        </w:rPr>
        <w:t>时</w:t>
      </w:r>
      <w:r w:rsidR="00492A38">
        <w:rPr>
          <w:rFonts w:hAnsi="宋体" w:hint="eastAsia"/>
          <w:sz w:val="24"/>
          <w:szCs w:val="24"/>
        </w:rPr>
        <w:t>30</w:t>
      </w:r>
      <w:r>
        <w:rPr>
          <w:rFonts w:hAnsi="宋体" w:hint="eastAsia"/>
          <w:sz w:val="24"/>
          <w:szCs w:val="24"/>
        </w:rPr>
        <w:t>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lastRenderedPageBreak/>
        <w:t>14</w:t>
      </w:r>
      <w:r>
        <w:rPr>
          <w:sz w:val="24"/>
          <w:szCs w:val="24"/>
        </w:rPr>
        <w:t>.</w:t>
      </w:r>
      <w:r>
        <w:rPr>
          <w:rFonts w:hAnsi="宋体" w:hint="eastAsia"/>
          <w:sz w:val="24"/>
          <w:szCs w:val="24"/>
        </w:rPr>
        <w:t>开标地点：海南省公共资源交易服务中心</w:t>
      </w:r>
      <w:r w:rsidR="00346A8E">
        <w:rPr>
          <w:rFonts w:hAnsi="宋体" w:hint="eastAsia"/>
          <w:sz w:val="24"/>
          <w:szCs w:val="24"/>
        </w:rPr>
        <w:t>202</w:t>
      </w:r>
      <w:r>
        <w:rPr>
          <w:rFonts w:hAnsi="宋体" w:hint="eastAsia"/>
          <w:sz w:val="24"/>
          <w:szCs w:val="24"/>
        </w:rPr>
        <w:t>室</w:t>
      </w:r>
    </w:p>
    <w:p w:rsidR="005632DD" w:rsidRDefault="005632DD" w:rsidP="00DF43CE">
      <w:pPr>
        <w:pStyle w:val="a5"/>
        <w:spacing w:line="400" w:lineRule="exact"/>
        <w:ind w:firstLineChars="200" w:firstLine="480"/>
        <w:rPr>
          <w:rFonts w:hAnsi="宋体" w:cs="Times New Roman"/>
          <w:sz w:val="24"/>
          <w:szCs w:val="24"/>
        </w:rPr>
      </w:pP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 xml:space="preserve">采购人：儋州市国家税务局　</w:t>
      </w:r>
      <w:r>
        <w:rPr>
          <w:rFonts w:hAnsi="宋体"/>
          <w:sz w:val="24"/>
          <w:szCs w:val="24"/>
        </w:rPr>
        <w:t xml:space="preserve">        </w:t>
      </w:r>
      <w:r>
        <w:rPr>
          <w:rFonts w:hAnsi="宋体" w:hint="eastAsia"/>
          <w:sz w:val="24"/>
          <w:szCs w:val="24"/>
        </w:rPr>
        <w:t xml:space="preserve">    采购代理机构：海南和信源招标代</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 xml:space="preserve">                                                 </w:t>
      </w:r>
      <w:r>
        <w:rPr>
          <w:rFonts w:hAnsi="宋体" w:hint="eastAsia"/>
          <w:sz w:val="24"/>
          <w:szCs w:val="24"/>
        </w:rPr>
        <w:t>理有限公司</w:t>
      </w:r>
    </w:p>
    <w:p w:rsidR="005632DD" w:rsidRDefault="00FF0DF5">
      <w:pPr>
        <w:pStyle w:val="a5"/>
        <w:spacing w:line="400" w:lineRule="exact"/>
        <w:rPr>
          <w:rFonts w:hAnsi="宋体" w:cs="Times New Roman"/>
          <w:sz w:val="24"/>
          <w:szCs w:val="24"/>
        </w:rPr>
      </w:pPr>
      <w:r>
        <w:rPr>
          <w:rFonts w:hAnsi="宋体"/>
          <w:sz w:val="24"/>
          <w:szCs w:val="24"/>
        </w:rPr>
        <w:t xml:space="preserve">  </w:t>
      </w:r>
      <w:r>
        <w:rPr>
          <w:rFonts w:hAnsi="宋体" w:hint="eastAsia"/>
          <w:sz w:val="24"/>
          <w:szCs w:val="24"/>
        </w:rPr>
        <w:t>地　址：海南省儋州市中兴大道</w:t>
      </w:r>
      <w:r>
        <w:rPr>
          <w:rFonts w:hAnsi="宋体"/>
          <w:sz w:val="24"/>
          <w:szCs w:val="24"/>
        </w:rPr>
        <w:t xml:space="preserve">          </w:t>
      </w:r>
      <w:r>
        <w:rPr>
          <w:rFonts w:hAnsi="宋体" w:hint="eastAsia"/>
          <w:sz w:val="24"/>
          <w:szCs w:val="24"/>
        </w:rPr>
        <w:t>地　　址：海口市蓝天路</w:t>
      </w:r>
      <w:r>
        <w:rPr>
          <w:rFonts w:hAnsi="宋体"/>
          <w:sz w:val="24"/>
          <w:szCs w:val="24"/>
        </w:rPr>
        <w:t>12-1</w:t>
      </w:r>
      <w:r>
        <w:rPr>
          <w:rFonts w:hAnsi="宋体" w:hint="eastAsia"/>
          <w:sz w:val="24"/>
          <w:szCs w:val="24"/>
        </w:rPr>
        <w:t>号</w:t>
      </w:r>
    </w:p>
    <w:p w:rsidR="005632DD" w:rsidRDefault="00FF0DF5" w:rsidP="00DF43CE">
      <w:pPr>
        <w:pStyle w:val="a5"/>
        <w:spacing w:line="400" w:lineRule="exact"/>
        <w:ind w:firstLineChars="100" w:firstLine="240"/>
        <w:rPr>
          <w:rFonts w:cs="Times New Roman"/>
          <w:sz w:val="24"/>
          <w:szCs w:val="24"/>
        </w:rPr>
      </w:pPr>
      <w:r>
        <w:rPr>
          <w:rFonts w:hAnsi="宋体" w:hint="eastAsia"/>
          <w:sz w:val="24"/>
          <w:szCs w:val="24"/>
        </w:rPr>
        <w:t>西段</w:t>
      </w:r>
      <w:r>
        <w:rPr>
          <w:rFonts w:hAnsi="宋体"/>
          <w:sz w:val="24"/>
          <w:szCs w:val="24"/>
        </w:rPr>
        <w:t>188</w:t>
      </w:r>
      <w:r>
        <w:rPr>
          <w:rFonts w:hAnsi="宋体" w:hint="eastAsia"/>
          <w:sz w:val="24"/>
          <w:szCs w:val="24"/>
        </w:rPr>
        <w:t>号</w:t>
      </w:r>
      <w:r>
        <w:rPr>
          <w:rFonts w:hAnsi="宋体"/>
          <w:sz w:val="24"/>
          <w:szCs w:val="24"/>
        </w:rPr>
        <w:t xml:space="preserve">                            </w:t>
      </w:r>
      <w:r>
        <w:rPr>
          <w:rFonts w:hAnsi="宋体" w:hint="eastAsia"/>
          <w:sz w:val="24"/>
          <w:szCs w:val="24"/>
        </w:rPr>
        <w:t>国机中洋公馆</w:t>
      </w:r>
      <w:r>
        <w:rPr>
          <w:rFonts w:hAnsi="宋体"/>
          <w:sz w:val="24"/>
          <w:szCs w:val="24"/>
        </w:rPr>
        <w:t>2</w:t>
      </w:r>
      <w:r>
        <w:rPr>
          <w:rFonts w:hAnsi="宋体" w:hint="eastAsia"/>
          <w:sz w:val="24"/>
          <w:szCs w:val="24"/>
        </w:rPr>
        <w:t>号楼</w:t>
      </w:r>
      <w:r>
        <w:rPr>
          <w:rFonts w:hAnsi="宋体"/>
          <w:sz w:val="24"/>
          <w:szCs w:val="24"/>
        </w:rPr>
        <w:t>1101</w:t>
      </w:r>
      <w:r>
        <w:rPr>
          <w:rFonts w:hAnsi="宋体" w:hint="eastAsia"/>
          <w:sz w:val="24"/>
          <w:szCs w:val="24"/>
        </w:rPr>
        <w:t>室</w:t>
      </w: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联系人：谭先生</w:t>
      </w:r>
      <w:r>
        <w:rPr>
          <w:rFonts w:hAnsi="宋体"/>
          <w:sz w:val="24"/>
          <w:szCs w:val="24"/>
        </w:rPr>
        <w:t xml:space="preserve">   </w:t>
      </w:r>
      <w:r>
        <w:rPr>
          <w:rFonts w:hAnsi="宋体" w:hint="eastAsia"/>
          <w:sz w:val="24"/>
          <w:szCs w:val="24"/>
        </w:rPr>
        <w:t xml:space="preserve">　　　　　　</w:t>
      </w:r>
      <w:r>
        <w:rPr>
          <w:rFonts w:hAnsi="宋体"/>
          <w:sz w:val="24"/>
          <w:szCs w:val="24"/>
        </w:rPr>
        <w:t xml:space="preserve">         </w:t>
      </w:r>
      <w:r>
        <w:rPr>
          <w:rFonts w:hAnsi="宋体" w:hint="eastAsia"/>
          <w:sz w:val="24"/>
          <w:szCs w:val="24"/>
        </w:rPr>
        <w:t xml:space="preserve">联　</w:t>
      </w:r>
      <w:r>
        <w:rPr>
          <w:rFonts w:hAnsi="宋体"/>
          <w:sz w:val="24"/>
          <w:szCs w:val="24"/>
        </w:rPr>
        <w:t xml:space="preserve"> </w:t>
      </w:r>
      <w:r>
        <w:rPr>
          <w:rFonts w:hAnsi="宋体" w:hint="eastAsia"/>
          <w:sz w:val="24"/>
          <w:szCs w:val="24"/>
        </w:rPr>
        <w:t>系</w:t>
      </w:r>
      <w:r>
        <w:rPr>
          <w:rFonts w:hAnsi="宋体"/>
          <w:sz w:val="24"/>
          <w:szCs w:val="24"/>
        </w:rPr>
        <w:t xml:space="preserve"> </w:t>
      </w:r>
      <w:r>
        <w:rPr>
          <w:rFonts w:hAnsi="宋体" w:hint="eastAsia"/>
          <w:sz w:val="24"/>
          <w:szCs w:val="24"/>
        </w:rPr>
        <w:t xml:space="preserve">　人：黄先生</w:t>
      </w: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电　话：</w:t>
      </w:r>
      <w:r>
        <w:rPr>
          <w:rFonts w:hAnsi="宋体"/>
          <w:sz w:val="24"/>
          <w:szCs w:val="24"/>
        </w:rPr>
        <w:t xml:space="preserve">0898-23335777    </w:t>
      </w:r>
      <w:r>
        <w:rPr>
          <w:rFonts w:hAnsi="宋体" w:hint="eastAsia"/>
          <w:sz w:val="24"/>
          <w:szCs w:val="24"/>
        </w:rPr>
        <w:t xml:space="preserve">　　　　　　</w:t>
      </w:r>
      <w:r>
        <w:rPr>
          <w:rFonts w:hAnsi="宋体"/>
          <w:sz w:val="24"/>
          <w:szCs w:val="24"/>
        </w:rPr>
        <w:t xml:space="preserve"> </w:t>
      </w:r>
      <w:r>
        <w:rPr>
          <w:rFonts w:hAnsi="宋体" w:hint="eastAsia"/>
          <w:sz w:val="24"/>
          <w:szCs w:val="24"/>
        </w:rPr>
        <w:t>电　　话：</w:t>
      </w:r>
      <w:r>
        <w:rPr>
          <w:rFonts w:hAnsi="宋体"/>
          <w:sz w:val="24"/>
          <w:szCs w:val="24"/>
        </w:rPr>
        <w:t>0898-65328224</w:t>
      </w: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jc w:val="right"/>
        <w:rPr>
          <w:rFonts w:cs="Times New Roman"/>
          <w:sz w:val="24"/>
          <w:szCs w:val="24"/>
        </w:rPr>
      </w:pPr>
      <w:r>
        <w:rPr>
          <w:rFonts w:hAnsi="宋体" w:hint="eastAsia"/>
          <w:sz w:val="24"/>
          <w:szCs w:val="24"/>
        </w:rPr>
        <w:t>海南和信源招标代理有限公司</w:t>
      </w:r>
    </w:p>
    <w:p w:rsidR="005632DD" w:rsidRDefault="00FF0DF5" w:rsidP="00DF43CE">
      <w:pPr>
        <w:pStyle w:val="a5"/>
        <w:spacing w:line="400" w:lineRule="exact"/>
        <w:ind w:firstLineChars="200" w:firstLine="480"/>
        <w:jc w:val="right"/>
        <w:rPr>
          <w:rFonts w:hAnsi="宋体" w:cs="Times New Roman"/>
          <w:sz w:val="24"/>
          <w:szCs w:val="24"/>
        </w:rPr>
      </w:pPr>
      <w:r>
        <w:rPr>
          <w:rFonts w:hAnsi="宋体"/>
          <w:sz w:val="24"/>
          <w:szCs w:val="24"/>
        </w:rPr>
        <w:t xml:space="preserve">                                   2017</w:t>
      </w:r>
      <w:r>
        <w:rPr>
          <w:rFonts w:hAnsi="宋体" w:hint="eastAsia"/>
          <w:sz w:val="24"/>
          <w:szCs w:val="24"/>
        </w:rPr>
        <w:t>年</w:t>
      </w:r>
      <w:r w:rsidR="00FF17DB">
        <w:rPr>
          <w:rFonts w:hAnsi="宋体" w:hint="eastAsia"/>
          <w:sz w:val="24"/>
          <w:szCs w:val="24"/>
        </w:rPr>
        <w:t>3</w:t>
      </w:r>
      <w:r>
        <w:rPr>
          <w:rFonts w:hAnsi="宋体" w:hint="eastAsia"/>
          <w:sz w:val="24"/>
          <w:szCs w:val="24"/>
        </w:rPr>
        <w:t>月</w:t>
      </w:r>
      <w:r w:rsidR="00FF17DB">
        <w:rPr>
          <w:rFonts w:hAnsi="宋体" w:hint="eastAsia"/>
          <w:sz w:val="24"/>
          <w:szCs w:val="24"/>
        </w:rPr>
        <w:t>30</w:t>
      </w:r>
      <w:r>
        <w:rPr>
          <w:rFonts w:hAnsi="宋体" w:hint="eastAsia"/>
          <w:sz w:val="24"/>
          <w:szCs w:val="24"/>
        </w:rPr>
        <w:t>日</w:t>
      </w:r>
    </w:p>
    <w:p w:rsidR="005632DD" w:rsidRDefault="00FF0DF5">
      <w:pPr>
        <w:pStyle w:val="a5"/>
        <w:spacing w:line="400" w:lineRule="exact"/>
        <w:rPr>
          <w:rFonts w:cs="Times New Roman"/>
          <w:b/>
          <w:bCs/>
          <w:sz w:val="24"/>
          <w:szCs w:val="24"/>
        </w:rPr>
      </w:pPr>
      <w:r>
        <w:rPr>
          <w:rFonts w:cs="Times New Roman"/>
          <w:b/>
          <w:bCs/>
          <w:sz w:val="24"/>
          <w:szCs w:val="24"/>
        </w:rPr>
        <w:br w:type="page"/>
      </w:r>
    </w:p>
    <w:p w:rsidR="005632DD" w:rsidRDefault="00FF0DF5">
      <w:pPr>
        <w:pStyle w:val="1"/>
        <w:spacing w:line="400" w:lineRule="exact"/>
        <w:rPr>
          <w:rFonts w:ascii="宋体" w:eastAsia="宋体" w:hAnsi="宋体" w:cs="Times New Roman"/>
          <w:sz w:val="32"/>
          <w:szCs w:val="32"/>
        </w:rPr>
      </w:pPr>
      <w:r>
        <w:rPr>
          <w:rFonts w:ascii="宋体" w:eastAsia="宋体" w:hAnsi="宋体" w:cs="宋体" w:hint="eastAsia"/>
          <w:sz w:val="32"/>
          <w:szCs w:val="32"/>
        </w:rPr>
        <w:lastRenderedPageBreak/>
        <w:t>第二章　投标人须知</w:t>
      </w:r>
    </w:p>
    <w:p w:rsidR="005632DD" w:rsidRDefault="00FF0DF5" w:rsidP="00DF43CE">
      <w:pPr>
        <w:pStyle w:val="a5"/>
        <w:spacing w:line="400" w:lineRule="exact"/>
        <w:ind w:firstLineChars="200" w:firstLine="480"/>
        <w:jc w:val="center"/>
        <w:rPr>
          <w:rFonts w:cs="Times New Roman"/>
          <w:b/>
          <w:bCs/>
          <w:sz w:val="24"/>
          <w:szCs w:val="24"/>
        </w:rPr>
      </w:pPr>
      <w:r>
        <w:rPr>
          <w:rFonts w:hAnsi="宋体" w:hint="eastAsia"/>
          <w:sz w:val="24"/>
          <w:szCs w:val="24"/>
        </w:rPr>
        <w:t>投标人须知前附表</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注：编列内容填写或选择。</w:t>
      </w:r>
    </w:p>
    <w:p w:rsidR="005632DD" w:rsidRDefault="005632DD" w:rsidP="00DF43CE">
      <w:pPr>
        <w:pStyle w:val="a5"/>
        <w:spacing w:line="400" w:lineRule="exact"/>
        <w:ind w:firstLineChars="200" w:firstLine="480"/>
        <w:rPr>
          <w:rFonts w:cs="Times New Roman"/>
          <w:sz w:val="24"/>
          <w:szCs w:val="24"/>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695"/>
        <w:gridCol w:w="6609"/>
      </w:tblGrid>
      <w:tr w:rsidR="005632DD">
        <w:trPr>
          <w:jc w:val="center"/>
        </w:trPr>
        <w:tc>
          <w:tcPr>
            <w:tcW w:w="864"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序号</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条款名称</w:t>
            </w:r>
          </w:p>
        </w:tc>
        <w:tc>
          <w:tcPr>
            <w:tcW w:w="6609"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编列内容规定</w:t>
            </w:r>
          </w:p>
        </w:tc>
      </w:tr>
      <w:tr w:rsidR="005632DD">
        <w:trPr>
          <w:jc w:val="center"/>
        </w:trPr>
        <w:tc>
          <w:tcPr>
            <w:tcW w:w="864" w:type="dxa"/>
            <w:vMerge w:val="restart"/>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采购项目</w:t>
            </w:r>
          </w:p>
        </w:tc>
        <w:tc>
          <w:tcPr>
            <w:tcW w:w="6609"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购买劳动服务项目</w:t>
            </w:r>
          </w:p>
        </w:tc>
      </w:tr>
      <w:tr w:rsidR="005632DD">
        <w:trPr>
          <w:jc w:val="center"/>
        </w:trPr>
        <w:tc>
          <w:tcPr>
            <w:tcW w:w="864" w:type="dxa"/>
            <w:vMerge/>
            <w:vAlign w:val="center"/>
          </w:tcPr>
          <w:p w:rsidR="005632DD" w:rsidRDefault="005632DD">
            <w:pPr>
              <w:pStyle w:val="a5"/>
              <w:spacing w:line="400" w:lineRule="exact"/>
              <w:jc w:val="center"/>
              <w:rPr>
                <w:rFonts w:hAnsi="宋体" w:cs="Times New Roman"/>
                <w:b/>
                <w:bCs/>
                <w:sz w:val="24"/>
                <w:szCs w:val="24"/>
              </w:rPr>
            </w:pP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采购预算</w:t>
            </w:r>
          </w:p>
        </w:tc>
        <w:tc>
          <w:tcPr>
            <w:tcW w:w="6609" w:type="dxa"/>
            <w:vAlign w:val="center"/>
          </w:tcPr>
          <w:p w:rsidR="005632DD" w:rsidRDefault="00FF0DF5">
            <w:pPr>
              <w:pStyle w:val="a5"/>
              <w:spacing w:line="400" w:lineRule="exact"/>
              <w:jc w:val="left"/>
              <w:rPr>
                <w:rFonts w:hAnsi="宋体" w:cs="Times New Roman"/>
                <w:sz w:val="24"/>
                <w:szCs w:val="24"/>
              </w:rPr>
            </w:pPr>
            <w:r>
              <w:rPr>
                <w:rFonts w:hAnsi="宋体"/>
                <w:sz w:val="24"/>
                <w:szCs w:val="24"/>
              </w:rPr>
              <w:t xml:space="preserve"> 240</w:t>
            </w:r>
            <w:r>
              <w:rPr>
                <w:rFonts w:hAnsi="宋体" w:hint="eastAsia"/>
                <w:sz w:val="24"/>
                <w:szCs w:val="24"/>
              </w:rPr>
              <w:t>万元/3年</w:t>
            </w:r>
          </w:p>
        </w:tc>
      </w:tr>
      <w:tr w:rsidR="005632DD">
        <w:trPr>
          <w:trHeight w:val="1278"/>
          <w:jc w:val="center"/>
        </w:trPr>
        <w:tc>
          <w:tcPr>
            <w:tcW w:w="864"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2</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采购人</w:t>
            </w:r>
          </w:p>
        </w:tc>
        <w:tc>
          <w:tcPr>
            <w:tcW w:w="6609"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名称：儋州市国家税务局</w:t>
            </w:r>
          </w:p>
          <w:p w:rsidR="005632DD" w:rsidRDefault="00FF0DF5">
            <w:pPr>
              <w:pStyle w:val="a5"/>
              <w:spacing w:line="400" w:lineRule="exact"/>
              <w:jc w:val="left"/>
              <w:rPr>
                <w:rFonts w:hAnsi="宋体" w:cs="Times New Roman"/>
                <w:sz w:val="24"/>
                <w:szCs w:val="24"/>
              </w:rPr>
            </w:pPr>
            <w:r>
              <w:rPr>
                <w:rFonts w:hAnsi="宋体" w:hint="eastAsia"/>
                <w:sz w:val="24"/>
                <w:szCs w:val="24"/>
              </w:rPr>
              <w:t>地址：海南省儋州市中兴大道西段</w:t>
            </w:r>
            <w:r>
              <w:rPr>
                <w:rFonts w:hAnsi="宋体"/>
                <w:sz w:val="24"/>
                <w:szCs w:val="24"/>
              </w:rPr>
              <w:t>188</w:t>
            </w:r>
            <w:r>
              <w:rPr>
                <w:rFonts w:hAnsi="宋体" w:hint="eastAsia"/>
                <w:sz w:val="24"/>
                <w:szCs w:val="24"/>
              </w:rPr>
              <w:t>号</w:t>
            </w:r>
          </w:p>
          <w:p w:rsidR="005632DD" w:rsidRDefault="00FF0DF5">
            <w:pPr>
              <w:pStyle w:val="a5"/>
              <w:spacing w:line="400" w:lineRule="exact"/>
              <w:jc w:val="left"/>
              <w:rPr>
                <w:rFonts w:hAnsi="宋体" w:cs="Times New Roman"/>
                <w:sz w:val="24"/>
                <w:szCs w:val="24"/>
              </w:rPr>
            </w:pPr>
            <w:r>
              <w:rPr>
                <w:rFonts w:hAnsi="宋体" w:hint="eastAsia"/>
                <w:sz w:val="24"/>
                <w:szCs w:val="24"/>
              </w:rPr>
              <w:t>电话：</w:t>
            </w:r>
            <w:r>
              <w:rPr>
                <w:rFonts w:hAnsi="宋体"/>
                <w:sz w:val="24"/>
                <w:szCs w:val="24"/>
              </w:rPr>
              <w:t>0898-23335777</w:t>
            </w:r>
          </w:p>
          <w:p w:rsidR="005632DD" w:rsidRDefault="00FF0DF5">
            <w:pPr>
              <w:pStyle w:val="a5"/>
              <w:spacing w:line="400" w:lineRule="exact"/>
              <w:jc w:val="left"/>
              <w:rPr>
                <w:rFonts w:hAnsi="宋体" w:cs="Times New Roman"/>
                <w:sz w:val="24"/>
                <w:szCs w:val="24"/>
              </w:rPr>
            </w:pPr>
            <w:r>
              <w:rPr>
                <w:rFonts w:hAnsi="宋体" w:hint="eastAsia"/>
                <w:sz w:val="24"/>
                <w:szCs w:val="24"/>
              </w:rPr>
              <w:t>联系人：谭先生</w:t>
            </w:r>
          </w:p>
        </w:tc>
      </w:tr>
      <w:tr w:rsidR="005632DD">
        <w:trPr>
          <w:trHeight w:val="1278"/>
          <w:jc w:val="center"/>
        </w:trPr>
        <w:tc>
          <w:tcPr>
            <w:tcW w:w="864" w:type="dxa"/>
            <w:vAlign w:val="center"/>
          </w:tcPr>
          <w:p w:rsidR="005632DD" w:rsidRDefault="00FF0DF5">
            <w:pPr>
              <w:pStyle w:val="a5"/>
              <w:spacing w:line="400" w:lineRule="exact"/>
              <w:jc w:val="center"/>
              <w:rPr>
                <w:rFonts w:hAnsi="宋体" w:cs="Times New Roman"/>
                <w:sz w:val="24"/>
                <w:szCs w:val="24"/>
              </w:rPr>
            </w:pPr>
            <w:r>
              <w:rPr>
                <w:rFonts w:hAnsi="宋体"/>
                <w:b/>
                <w:bCs/>
                <w:sz w:val="24"/>
                <w:szCs w:val="24"/>
              </w:rPr>
              <w:t>3</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采购代理机构</w:t>
            </w:r>
          </w:p>
        </w:tc>
        <w:tc>
          <w:tcPr>
            <w:tcW w:w="6609"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名称：海南和信源招标代理有限公司</w:t>
            </w:r>
          </w:p>
          <w:p w:rsidR="005632DD" w:rsidRDefault="00FF0DF5">
            <w:pPr>
              <w:pStyle w:val="a5"/>
              <w:spacing w:line="400" w:lineRule="exact"/>
              <w:jc w:val="left"/>
              <w:rPr>
                <w:rFonts w:hAnsi="宋体" w:cs="Times New Roman"/>
                <w:sz w:val="24"/>
                <w:szCs w:val="24"/>
              </w:rPr>
            </w:pPr>
            <w:r>
              <w:rPr>
                <w:rFonts w:hAnsi="宋体" w:hint="eastAsia"/>
                <w:sz w:val="24"/>
                <w:szCs w:val="24"/>
              </w:rPr>
              <w:t>地址：海口市蓝天路</w:t>
            </w:r>
            <w:r>
              <w:rPr>
                <w:rFonts w:hAnsi="宋体"/>
                <w:sz w:val="24"/>
                <w:szCs w:val="24"/>
              </w:rPr>
              <w:t>12-1</w:t>
            </w:r>
            <w:r>
              <w:rPr>
                <w:rFonts w:hAnsi="宋体" w:hint="eastAsia"/>
                <w:sz w:val="24"/>
                <w:szCs w:val="24"/>
              </w:rPr>
              <w:t>号国机中洋公馆</w:t>
            </w:r>
            <w:r>
              <w:rPr>
                <w:rFonts w:hAnsi="宋体"/>
                <w:sz w:val="24"/>
                <w:szCs w:val="24"/>
              </w:rPr>
              <w:t>2</w:t>
            </w:r>
            <w:r>
              <w:rPr>
                <w:rFonts w:hAnsi="宋体" w:hint="eastAsia"/>
                <w:sz w:val="24"/>
                <w:szCs w:val="24"/>
              </w:rPr>
              <w:t>号楼</w:t>
            </w:r>
            <w:r>
              <w:rPr>
                <w:rFonts w:hAnsi="宋体"/>
                <w:sz w:val="24"/>
                <w:szCs w:val="24"/>
              </w:rPr>
              <w:t>1101</w:t>
            </w:r>
            <w:r>
              <w:rPr>
                <w:rFonts w:hAnsi="宋体" w:hint="eastAsia"/>
                <w:sz w:val="24"/>
                <w:szCs w:val="24"/>
              </w:rPr>
              <w:t>室</w:t>
            </w:r>
          </w:p>
          <w:p w:rsidR="005632DD" w:rsidRDefault="00FF0DF5">
            <w:pPr>
              <w:pStyle w:val="a5"/>
              <w:spacing w:line="400" w:lineRule="exact"/>
              <w:jc w:val="left"/>
              <w:rPr>
                <w:rFonts w:hAnsi="宋体" w:cs="Times New Roman"/>
                <w:sz w:val="24"/>
                <w:szCs w:val="24"/>
              </w:rPr>
            </w:pPr>
            <w:r>
              <w:rPr>
                <w:rFonts w:hAnsi="宋体" w:hint="eastAsia"/>
                <w:sz w:val="24"/>
                <w:szCs w:val="24"/>
              </w:rPr>
              <w:t>电话：</w:t>
            </w:r>
            <w:r>
              <w:rPr>
                <w:rFonts w:hAnsi="宋体"/>
                <w:sz w:val="24"/>
                <w:szCs w:val="24"/>
              </w:rPr>
              <w:t>0898-65328224</w:t>
            </w:r>
          </w:p>
          <w:p w:rsidR="005632DD" w:rsidRDefault="00FF0DF5">
            <w:pPr>
              <w:pStyle w:val="a5"/>
              <w:spacing w:line="400" w:lineRule="exact"/>
              <w:jc w:val="left"/>
              <w:rPr>
                <w:rFonts w:hAnsi="宋体" w:cs="Times New Roman"/>
                <w:sz w:val="24"/>
                <w:szCs w:val="24"/>
              </w:rPr>
            </w:pPr>
            <w:r>
              <w:rPr>
                <w:rFonts w:hAnsi="宋体" w:hint="eastAsia"/>
                <w:sz w:val="24"/>
                <w:szCs w:val="24"/>
              </w:rPr>
              <w:t>联系人：黄先生</w:t>
            </w:r>
          </w:p>
        </w:tc>
      </w:tr>
      <w:tr w:rsidR="005632DD">
        <w:trPr>
          <w:jc w:val="center"/>
        </w:trPr>
        <w:tc>
          <w:tcPr>
            <w:tcW w:w="864"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4</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投标人资格条件</w:t>
            </w:r>
          </w:p>
        </w:tc>
        <w:tc>
          <w:tcPr>
            <w:tcW w:w="6609"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）在中华人民共和国注册，具有独立承担民事责任能力的法人（需提供营业执照、税务登记证、组织机构代码证复印件，或者三证合一复印件）；</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sz w:val="24"/>
                <w:szCs w:val="24"/>
              </w:rPr>
              <w:t>2</w:t>
            </w:r>
            <w:r>
              <w:rPr>
                <w:rFonts w:hAnsi="宋体" w:hint="eastAsia"/>
                <w:sz w:val="24"/>
                <w:szCs w:val="24"/>
              </w:rPr>
              <w:t>）有依法缴纳税收和社会保障资金的良好记录（需提供</w:t>
            </w:r>
            <w:r>
              <w:rPr>
                <w:rFonts w:hAnsi="宋体"/>
                <w:sz w:val="24"/>
                <w:szCs w:val="24"/>
              </w:rPr>
              <w:t>2016</w:t>
            </w:r>
            <w:r>
              <w:rPr>
                <w:rFonts w:hAnsi="宋体" w:hint="eastAsia"/>
                <w:sz w:val="24"/>
                <w:szCs w:val="24"/>
              </w:rPr>
              <w:t>年任意</w:t>
            </w:r>
            <w:r>
              <w:rPr>
                <w:rFonts w:hAnsi="宋体"/>
                <w:sz w:val="24"/>
                <w:szCs w:val="24"/>
              </w:rPr>
              <w:t>1</w:t>
            </w:r>
            <w:r>
              <w:rPr>
                <w:rFonts w:hAnsi="宋体" w:hint="eastAsia"/>
                <w:sz w:val="24"/>
                <w:szCs w:val="24"/>
              </w:rPr>
              <w:t>个月的税收、社保记录凭证并加盖公章）；</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sz w:val="24"/>
                <w:szCs w:val="24"/>
              </w:rPr>
              <w:t>3</w:t>
            </w:r>
            <w:r>
              <w:rPr>
                <w:rFonts w:hAnsi="宋体" w:hint="eastAsia"/>
                <w:sz w:val="24"/>
                <w:szCs w:val="24"/>
              </w:rPr>
              <w:t>）投标人具有人力资源或劳务派遣等相关经营范围；</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sz w:val="24"/>
                <w:szCs w:val="24"/>
              </w:rPr>
              <w:t>4</w:t>
            </w:r>
            <w:r>
              <w:rPr>
                <w:rFonts w:hAnsi="宋体" w:hint="eastAsia"/>
                <w:sz w:val="24"/>
                <w:szCs w:val="24"/>
              </w:rPr>
              <w:t>）参加政府采购活动前三年内，在经营活动中没有重大违法记录；</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sz w:val="24"/>
                <w:szCs w:val="24"/>
              </w:rPr>
              <w:t>5</w:t>
            </w:r>
            <w:r>
              <w:rPr>
                <w:rFonts w:hAnsi="宋体" w:hint="eastAsia"/>
                <w:sz w:val="24"/>
                <w:szCs w:val="24"/>
              </w:rPr>
              <w:t>）投标人需提供无不良信用记录；</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sz w:val="24"/>
                <w:szCs w:val="24"/>
              </w:rPr>
              <w:t>6</w:t>
            </w:r>
            <w:r>
              <w:rPr>
                <w:rFonts w:hAnsi="宋体" w:hint="eastAsia"/>
                <w:sz w:val="24"/>
                <w:szCs w:val="24"/>
              </w:rPr>
              <w:t>）本项目不接受联合体投标。</w:t>
            </w:r>
          </w:p>
        </w:tc>
      </w:tr>
      <w:tr w:rsidR="005632DD">
        <w:trPr>
          <w:trHeight w:val="956"/>
          <w:jc w:val="center"/>
        </w:trPr>
        <w:tc>
          <w:tcPr>
            <w:tcW w:w="864" w:type="dxa"/>
            <w:vAlign w:val="center"/>
          </w:tcPr>
          <w:p w:rsidR="005632DD" w:rsidRDefault="00FF0DF5">
            <w:pPr>
              <w:pStyle w:val="a5"/>
              <w:spacing w:line="400" w:lineRule="exact"/>
              <w:jc w:val="center"/>
              <w:rPr>
                <w:rFonts w:hAnsi="宋体"/>
                <w:b/>
                <w:bCs/>
                <w:sz w:val="24"/>
                <w:szCs w:val="24"/>
              </w:rPr>
            </w:pPr>
            <w:r>
              <w:rPr>
                <w:rFonts w:hAnsi="宋体"/>
                <w:b/>
                <w:bCs/>
                <w:sz w:val="24"/>
                <w:szCs w:val="24"/>
              </w:rPr>
              <w:t>5</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联合体投标</w:t>
            </w:r>
          </w:p>
        </w:tc>
        <w:tc>
          <w:tcPr>
            <w:tcW w:w="6609" w:type="dxa"/>
            <w:vAlign w:val="center"/>
          </w:tcPr>
          <w:p w:rsidR="005632DD" w:rsidRDefault="00FF0DF5">
            <w:pPr>
              <w:pStyle w:val="a5"/>
              <w:spacing w:line="400" w:lineRule="exact"/>
              <w:jc w:val="left"/>
              <w:rPr>
                <w:rFonts w:hAnsi="宋体" w:cs="Times New Roman"/>
                <w:sz w:val="24"/>
                <w:szCs w:val="24"/>
              </w:rPr>
            </w:pPr>
            <w:r>
              <w:rPr>
                <w:rFonts w:hAnsi="Wingdings" w:cs="Times New Roman" w:hint="eastAsia"/>
                <w:b/>
                <w:bCs/>
                <w:sz w:val="24"/>
                <w:szCs w:val="24"/>
              </w:rPr>
              <w:sym w:font="Wingdings" w:char="F0FE"/>
            </w:r>
            <w:r>
              <w:rPr>
                <w:rFonts w:hAnsi="宋体"/>
                <w:b/>
                <w:bCs/>
                <w:sz w:val="24"/>
                <w:szCs w:val="24"/>
              </w:rPr>
              <w:t xml:space="preserve"> </w:t>
            </w:r>
            <w:r>
              <w:rPr>
                <w:rFonts w:hAnsi="宋体" w:hint="eastAsia"/>
                <w:sz w:val="24"/>
                <w:szCs w:val="24"/>
              </w:rPr>
              <w:t>不接受</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接受</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____________________</w:t>
            </w:r>
          </w:p>
        </w:tc>
      </w:tr>
      <w:tr w:rsidR="005632DD">
        <w:trPr>
          <w:trHeight w:val="1268"/>
          <w:jc w:val="center"/>
        </w:trPr>
        <w:tc>
          <w:tcPr>
            <w:tcW w:w="864"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6</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采购进口产品</w:t>
            </w:r>
          </w:p>
        </w:tc>
        <w:tc>
          <w:tcPr>
            <w:tcW w:w="6609" w:type="dxa"/>
            <w:vAlign w:val="center"/>
          </w:tcPr>
          <w:p w:rsidR="005632DD" w:rsidRDefault="00FF0DF5">
            <w:pPr>
              <w:pStyle w:val="a5"/>
              <w:spacing w:line="400" w:lineRule="exact"/>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本采购项目拒绝进口产品参加投标</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本采购项目已经财政部审核同意购买进口产品</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____________________</w:t>
            </w:r>
          </w:p>
        </w:tc>
      </w:tr>
      <w:tr w:rsidR="005632DD">
        <w:trPr>
          <w:trHeight w:val="946"/>
          <w:jc w:val="center"/>
        </w:trPr>
        <w:tc>
          <w:tcPr>
            <w:tcW w:w="864"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7</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政府采购强制采购：节能产</w:t>
            </w:r>
            <w:r>
              <w:rPr>
                <w:rFonts w:hAnsi="宋体" w:hint="eastAsia"/>
                <w:sz w:val="24"/>
                <w:szCs w:val="24"/>
              </w:rPr>
              <w:lastRenderedPageBreak/>
              <w:t>品</w:t>
            </w:r>
          </w:p>
        </w:tc>
        <w:tc>
          <w:tcPr>
            <w:tcW w:w="6609" w:type="dxa"/>
            <w:vAlign w:val="center"/>
          </w:tcPr>
          <w:p w:rsidR="005632DD" w:rsidRDefault="00FF0DF5">
            <w:pPr>
              <w:pStyle w:val="a5"/>
              <w:spacing w:line="400" w:lineRule="exact"/>
              <w:jc w:val="left"/>
              <w:rPr>
                <w:rFonts w:hAnsi="宋体" w:cs="Times New Roman"/>
                <w:sz w:val="24"/>
                <w:szCs w:val="24"/>
              </w:rPr>
            </w:pPr>
            <w:r>
              <w:rPr>
                <w:rFonts w:hAnsi="Wingdings" w:cs="Times New Roman" w:hint="eastAsia"/>
                <w:b/>
                <w:bCs/>
                <w:sz w:val="24"/>
                <w:szCs w:val="24"/>
              </w:rPr>
              <w:lastRenderedPageBreak/>
              <w:sym w:font="Wingdings" w:char="F0FE"/>
            </w:r>
            <w:r>
              <w:rPr>
                <w:rFonts w:hAnsi="宋体"/>
                <w:b/>
                <w:bCs/>
                <w:sz w:val="24"/>
                <w:szCs w:val="24"/>
              </w:rPr>
              <w:t xml:space="preserve"> </w:t>
            </w:r>
            <w:r>
              <w:rPr>
                <w:rFonts w:hAnsi="宋体" w:hint="eastAsia"/>
                <w:sz w:val="24"/>
                <w:szCs w:val="24"/>
              </w:rPr>
              <w:t>否</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是，采购《节能产品政府采购清单》</w:t>
            </w:r>
            <w:r>
              <w:rPr>
                <w:rFonts w:hAnsi="宋体"/>
                <w:sz w:val="24"/>
                <w:szCs w:val="24"/>
              </w:rPr>
              <w:t>(</w:t>
            </w:r>
            <w:r>
              <w:rPr>
                <w:rFonts w:hAnsi="宋体" w:hint="eastAsia"/>
                <w:sz w:val="24"/>
                <w:szCs w:val="24"/>
              </w:rPr>
              <w:t>第</w:t>
            </w:r>
            <w:r>
              <w:rPr>
                <w:rFonts w:hAnsi="宋体"/>
                <w:sz w:val="24"/>
                <w:szCs w:val="24"/>
              </w:rPr>
              <w:t>__</w:t>
            </w:r>
            <w:r>
              <w:rPr>
                <w:rFonts w:hAnsi="宋体" w:hint="eastAsia"/>
                <w:sz w:val="24"/>
                <w:szCs w:val="24"/>
              </w:rPr>
              <w:t>期</w:t>
            </w:r>
            <w:r>
              <w:rPr>
                <w:rFonts w:hAnsi="宋体"/>
                <w:sz w:val="24"/>
                <w:szCs w:val="24"/>
              </w:rPr>
              <w:t>)</w:t>
            </w:r>
            <w:r>
              <w:rPr>
                <w:rFonts w:hAnsi="宋体" w:hint="eastAsia"/>
                <w:sz w:val="24"/>
                <w:szCs w:val="24"/>
              </w:rPr>
              <w:t>内的产品</w:t>
            </w:r>
          </w:p>
        </w:tc>
      </w:tr>
      <w:tr w:rsidR="005632DD">
        <w:trPr>
          <w:jc w:val="center"/>
        </w:trPr>
        <w:tc>
          <w:tcPr>
            <w:tcW w:w="864" w:type="dxa"/>
            <w:vMerge w:val="restart"/>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lastRenderedPageBreak/>
              <w:t>8</w:t>
            </w: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政府采购优先采购：节能产品</w:t>
            </w:r>
            <w:r>
              <w:rPr>
                <w:rFonts w:hAnsi="宋体"/>
                <w:sz w:val="24"/>
                <w:szCs w:val="24"/>
              </w:rPr>
              <w:t>(</w:t>
            </w:r>
            <w:r>
              <w:rPr>
                <w:rFonts w:hAnsi="宋体" w:hint="eastAsia"/>
                <w:sz w:val="24"/>
                <w:szCs w:val="24"/>
              </w:rPr>
              <w:t>非强制类</w:t>
            </w:r>
            <w:r>
              <w:rPr>
                <w:rFonts w:hAnsi="宋体"/>
                <w:sz w:val="24"/>
                <w:szCs w:val="24"/>
              </w:rPr>
              <w:t>)</w:t>
            </w:r>
          </w:p>
        </w:tc>
        <w:tc>
          <w:tcPr>
            <w:tcW w:w="6609" w:type="dxa"/>
            <w:vAlign w:val="center"/>
          </w:tcPr>
          <w:p w:rsidR="005632DD" w:rsidRDefault="00FF0DF5">
            <w:pPr>
              <w:pStyle w:val="a5"/>
              <w:spacing w:line="400" w:lineRule="exact"/>
              <w:jc w:val="left"/>
              <w:rPr>
                <w:rFonts w:hAnsi="宋体" w:cs="Times New Roman"/>
                <w:b/>
                <w:bCs/>
                <w:sz w:val="24"/>
                <w:szCs w:val="24"/>
              </w:rPr>
            </w:pPr>
            <w:r>
              <w:rPr>
                <w:rFonts w:hAnsi="宋体" w:hint="eastAsia"/>
                <w:b/>
                <w:bCs/>
                <w:sz w:val="24"/>
                <w:szCs w:val="24"/>
              </w:rPr>
              <w:t>无</w:t>
            </w:r>
          </w:p>
        </w:tc>
      </w:tr>
      <w:tr w:rsidR="005632DD">
        <w:trPr>
          <w:jc w:val="center"/>
        </w:trPr>
        <w:tc>
          <w:tcPr>
            <w:tcW w:w="864" w:type="dxa"/>
            <w:vMerge/>
            <w:vAlign w:val="center"/>
          </w:tcPr>
          <w:p w:rsidR="005632DD" w:rsidRDefault="005632DD">
            <w:pPr>
              <w:pStyle w:val="a5"/>
              <w:spacing w:line="400" w:lineRule="exact"/>
              <w:jc w:val="center"/>
              <w:rPr>
                <w:rFonts w:hAnsi="宋体" w:cs="Times New Roman"/>
                <w:sz w:val="24"/>
                <w:szCs w:val="24"/>
              </w:rPr>
            </w:pPr>
          </w:p>
        </w:tc>
        <w:tc>
          <w:tcPr>
            <w:tcW w:w="1695"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政府采购优先采购：环境标志产品</w:t>
            </w:r>
          </w:p>
        </w:tc>
        <w:tc>
          <w:tcPr>
            <w:tcW w:w="6609"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无</w:t>
            </w:r>
          </w:p>
        </w:tc>
      </w:tr>
      <w:tr w:rsidR="005632DD">
        <w:trPr>
          <w:trHeight w:val="1672"/>
          <w:jc w:val="center"/>
        </w:trPr>
        <w:tc>
          <w:tcPr>
            <w:tcW w:w="864" w:type="dxa"/>
            <w:vMerge/>
            <w:vAlign w:val="center"/>
          </w:tcPr>
          <w:p w:rsidR="005632DD" w:rsidRDefault="005632DD">
            <w:pPr>
              <w:pStyle w:val="a5"/>
              <w:spacing w:line="400" w:lineRule="exact"/>
              <w:jc w:val="center"/>
              <w:rPr>
                <w:rFonts w:hAnsi="宋体" w:cs="Times New Roman"/>
                <w:sz w:val="24"/>
                <w:szCs w:val="24"/>
              </w:rPr>
            </w:pPr>
          </w:p>
        </w:tc>
        <w:tc>
          <w:tcPr>
            <w:tcW w:w="1695"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支持中小企业发展</w:t>
            </w:r>
          </w:p>
        </w:tc>
        <w:tc>
          <w:tcPr>
            <w:tcW w:w="6609" w:type="dxa"/>
            <w:vAlign w:val="center"/>
          </w:tcPr>
          <w:p w:rsidR="005632DD" w:rsidRDefault="00FF0DF5">
            <w:pPr>
              <w:pStyle w:val="a5"/>
              <w:spacing w:line="400" w:lineRule="exact"/>
              <w:jc w:val="left"/>
              <w:rPr>
                <w:rFonts w:hAnsi="宋体" w:cs="Times New Roman"/>
                <w:sz w:val="24"/>
                <w:szCs w:val="24"/>
              </w:rPr>
            </w:pPr>
            <w:r>
              <w:rPr>
                <w:rFonts w:hAnsi="宋体" w:hint="eastAsia"/>
                <w:b/>
                <w:bCs/>
                <w:sz w:val="24"/>
                <w:szCs w:val="24"/>
              </w:rPr>
              <w:t>□</w:t>
            </w:r>
            <w:r>
              <w:rPr>
                <w:rFonts w:hAnsi="宋体"/>
                <w:b/>
                <w:bCs/>
                <w:sz w:val="24"/>
                <w:szCs w:val="24"/>
              </w:rPr>
              <w:t xml:space="preserve"> </w:t>
            </w:r>
            <w:r>
              <w:rPr>
                <w:rFonts w:hAnsi="宋体" w:hint="eastAsia"/>
                <w:sz w:val="24"/>
                <w:szCs w:val="24"/>
              </w:rPr>
              <w:t>专门面向中小企业采购项目</w:t>
            </w:r>
          </w:p>
          <w:p w:rsidR="005632DD" w:rsidRDefault="00FF0DF5">
            <w:pPr>
              <w:pStyle w:val="a5"/>
              <w:spacing w:line="400" w:lineRule="exact"/>
              <w:jc w:val="left"/>
              <w:rPr>
                <w:rFonts w:hAnsi="宋体" w:cs="Times New Roman"/>
                <w:sz w:val="24"/>
                <w:szCs w:val="24"/>
              </w:rPr>
            </w:pPr>
            <w:r>
              <w:rPr>
                <w:rFonts w:hAnsi="Wingdings" w:cs="Times New Roman" w:hint="eastAsia"/>
                <w:sz w:val="24"/>
                <w:szCs w:val="24"/>
              </w:rPr>
              <w:sym w:font="Wingdings" w:char="F0FE"/>
            </w:r>
            <w:r>
              <w:rPr>
                <w:rFonts w:hAnsi="宋体" w:hint="eastAsia"/>
                <w:sz w:val="24"/>
                <w:szCs w:val="24"/>
              </w:rPr>
              <w:t>非专门面向中小企业采购项目。对小型和微型企业产品的价格给予</w:t>
            </w:r>
            <w:r>
              <w:rPr>
                <w:rFonts w:hAnsi="宋体"/>
                <w:b/>
                <w:bCs/>
                <w:sz w:val="24"/>
                <w:szCs w:val="24"/>
              </w:rPr>
              <w:t>6%</w:t>
            </w:r>
            <w:r>
              <w:rPr>
                <w:rFonts w:hAnsi="宋体" w:hint="eastAsia"/>
                <w:sz w:val="24"/>
                <w:szCs w:val="24"/>
              </w:rPr>
              <w:t>～</w:t>
            </w:r>
            <w:r>
              <w:rPr>
                <w:rFonts w:hAnsi="宋体"/>
                <w:b/>
                <w:bCs/>
                <w:sz w:val="24"/>
                <w:szCs w:val="24"/>
              </w:rPr>
              <w:t>10%</w:t>
            </w:r>
            <w:r>
              <w:rPr>
                <w:rFonts w:hAnsi="宋体" w:hint="eastAsia"/>
                <w:sz w:val="24"/>
                <w:szCs w:val="24"/>
              </w:rPr>
              <w:t>的扣除，用扣除后的价格参与评审，本项目的扣除比例为：小型企业扣除</w:t>
            </w:r>
            <w:r>
              <w:rPr>
                <w:rFonts w:hAnsi="宋体"/>
                <w:sz w:val="24"/>
                <w:szCs w:val="24"/>
              </w:rPr>
              <w:t>6</w:t>
            </w:r>
            <w:r>
              <w:rPr>
                <w:rFonts w:hAnsi="宋体"/>
                <w:b/>
                <w:bCs/>
                <w:sz w:val="24"/>
                <w:szCs w:val="24"/>
              </w:rPr>
              <w:t>%</w:t>
            </w:r>
            <w:r>
              <w:rPr>
                <w:rFonts w:hAnsi="宋体" w:hint="eastAsia"/>
                <w:sz w:val="24"/>
                <w:szCs w:val="24"/>
              </w:rPr>
              <w:t>，微型企业扣除</w:t>
            </w:r>
            <w:r>
              <w:rPr>
                <w:rFonts w:hAnsi="宋体"/>
                <w:sz w:val="24"/>
                <w:szCs w:val="24"/>
              </w:rPr>
              <w:t>10</w:t>
            </w:r>
            <w:r>
              <w:rPr>
                <w:rFonts w:hAnsi="宋体"/>
                <w:b/>
                <w:bCs/>
                <w:sz w:val="24"/>
                <w:szCs w:val="24"/>
              </w:rPr>
              <w:t>%</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w:t>
            </w:r>
          </w:p>
        </w:tc>
      </w:tr>
      <w:tr w:rsidR="005632DD">
        <w:trPr>
          <w:jc w:val="center"/>
        </w:trPr>
        <w:tc>
          <w:tcPr>
            <w:tcW w:w="864" w:type="dxa"/>
            <w:vMerge/>
            <w:vAlign w:val="center"/>
          </w:tcPr>
          <w:p w:rsidR="005632DD" w:rsidRDefault="005632DD">
            <w:pPr>
              <w:pStyle w:val="a5"/>
              <w:spacing w:line="400" w:lineRule="exact"/>
              <w:jc w:val="center"/>
              <w:rPr>
                <w:rFonts w:hAnsi="宋体" w:cs="Times New Roman"/>
                <w:b/>
                <w:bCs/>
                <w:sz w:val="24"/>
                <w:szCs w:val="24"/>
              </w:rPr>
            </w:pPr>
          </w:p>
        </w:tc>
        <w:tc>
          <w:tcPr>
            <w:tcW w:w="169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信息安全认证</w:t>
            </w:r>
          </w:p>
        </w:tc>
        <w:tc>
          <w:tcPr>
            <w:tcW w:w="6609"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无</w:t>
            </w:r>
          </w:p>
        </w:tc>
      </w:tr>
    </w:tbl>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jc w:val="right"/>
        <w:rPr>
          <w:rFonts w:cs="Times New Roman"/>
          <w:sz w:val="24"/>
          <w:szCs w:val="24"/>
        </w:rPr>
      </w:pPr>
      <w:r>
        <w:rPr>
          <w:rFonts w:hAnsi="宋体" w:hint="eastAsia"/>
          <w:sz w:val="24"/>
          <w:szCs w:val="24"/>
        </w:rPr>
        <w:t>续表</w:t>
      </w:r>
    </w:p>
    <w:tbl>
      <w:tblPr>
        <w:tblpPr w:leftFromText="180" w:rightFromText="180" w:vertAnchor="text" w:horzAnchor="page" w:tblpX="1612" w:tblpY="256"/>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2205"/>
        <w:gridCol w:w="6135"/>
      </w:tblGrid>
      <w:tr w:rsidR="005632DD">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序号</w:t>
            </w:r>
          </w:p>
        </w:tc>
        <w:tc>
          <w:tcPr>
            <w:tcW w:w="220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条款名称</w:t>
            </w:r>
          </w:p>
        </w:tc>
        <w:tc>
          <w:tcPr>
            <w:tcW w:w="6135" w:type="dxa"/>
            <w:vAlign w:val="center"/>
          </w:tcPr>
          <w:p w:rsidR="005632DD" w:rsidRDefault="00FF0DF5">
            <w:pPr>
              <w:pStyle w:val="a5"/>
              <w:spacing w:line="400" w:lineRule="exact"/>
              <w:jc w:val="center"/>
              <w:rPr>
                <w:rFonts w:hAnsi="宋体" w:cs="Times New Roman"/>
                <w:b/>
                <w:bCs/>
                <w:sz w:val="24"/>
                <w:szCs w:val="24"/>
              </w:rPr>
            </w:pPr>
            <w:r>
              <w:rPr>
                <w:rFonts w:hAnsi="宋体" w:hint="eastAsia"/>
                <w:sz w:val="24"/>
                <w:szCs w:val="24"/>
              </w:rPr>
              <w:t>编列内容规定</w:t>
            </w:r>
          </w:p>
        </w:tc>
      </w:tr>
      <w:tr w:rsidR="005632DD">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9</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其他法律法规强制性规定或扶持政策</w:t>
            </w:r>
          </w:p>
        </w:tc>
        <w:tc>
          <w:tcPr>
            <w:tcW w:w="6135" w:type="dxa"/>
            <w:vAlign w:val="center"/>
          </w:tcPr>
          <w:p w:rsidR="005632DD" w:rsidRDefault="00FF0DF5">
            <w:pPr>
              <w:pStyle w:val="a5"/>
              <w:spacing w:line="400" w:lineRule="exact"/>
              <w:jc w:val="left"/>
              <w:rPr>
                <w:rFonts w:hAnsi="宋体" w:cs="Times New Roman"/>
                <w:b/>
                <w:bCs/>
                <w:sz w:val="24"/>
                <w:szCs w:val="24"/>
              </w:rPr>
            </w:pPr>
            <w:r>
              <w:rPr>
                <w:rFonts w:hAnsi="宋体" w:hint="eastAsia"/>
                <w:b/>
                <w:bCs/>
                <w:sz w:val="24"/>
                <w:szCs w:val="24"/>
              </w:rPr>
              <w:t>无</w:t>
            </w:r>
          </w:p>
        </w:tc>
      </w:tr>
      <w:tr w:rsidR="005632DD">
        <w:trPr>
          <w:trHeight w:val="1095"/>
        </w:trPr>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10</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履约保证金</w:t>
            </w:r>
          </w:p>
        </w:tc>
        <w:tc>
          <w:tcPr>
            <w:tcW w:w="6135" w:type="dxa"/>
            <w:vAlign w:val="center"/>
          </w:tcPr>
          <w:p w:rsidR="005632DD" w:rsidRDefault="00FF0DF5">
            <w:pPr>
              <w:pStyle w:val="a5"/>
              <w:spacing w:line="400" w:lineRule="exact"/>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不要求提供</w:t>
            </w:r>
          </w:p>
          <w:p w:rsidR="005632DD" w:rsidRDefault="00FF0DF5">
            <w:pPr>
              <w:pStyle w:val="a5"/>
              <w:spacing w:line="400" w:lineRule="exact"/>
              <w:jc w:val="left"/>
              <w:rPr>
                <w:rFonts w:hAnsi="宋体" w:cs="Times New Roman"/>
                <w:sz w:val="24"/>
                <w:szCs w:val="24"/>
              </w:rPr>
            </w:pPr>
            <w:r>
              <w:rPr>
                <w:rFonts w:hAnsi="宋体" w:hint="eastAsia"/>
                <w:sz w:val="24"/>
                <w:szCs w:val="24"/>
              </w:rPr>
              <w:t>□要求提供，履约保证金的数额不得超过政府采购合同金额的</w:t>
            </w:r>
            <w:r>
              <w:rPr>
                <w:rFonts w:hAnsi="宋体"/>
                <w:b/>
                <w:bCs/>
                <w:sz w:val="24"/>
                <w:szCs w:val="24"/>
              </w:rPr>
              <w:t>10%</w:t>
            </w:r>
          </w:p>
        </w:tc>
      </w:tr>
      <w:tr w:rsidR="005632DD">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11</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招标代理服务费</w:t>
            </w:r>
          </w:p>
        </w:tc>
        <w:tc>
          <w:tcPr>
            <w:tcW w:w="6135"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由采购人支付根据《海南省物价局关于降低部分招标代理服务收费标准的通知琼价费管</w:t>
            </w:r>
            <w:r>
              <w:rPr>
                <w:rFonts w:hAnsi="宋体"/>
                <w:sz w:val="24"/>
                <w:szCs w:val="24"/>
              </w:rPr>
              <w:t>[2011]225</w:t>
            </w:r>
            <w:r>
              <w:rPr>
                <w:rFonts w:hAnsi="宋体" w:hint="eastAsia"/>
                <w:sz w:val="24"/>
                <w:szCs w:val="24"/>
              </w:rPr>
              <w:t>号》</w:t>
            </w:r>
          </w:p>
        </w:tc>
      </w:tr>
      <w:tr w:rsidR="005632DD">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12</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其他规定</w:t>
            </w:r>
          </w:p>
        </w:tc>
        <w:tc>
          <w:tcPr>
            <w:tcW w:w="6135" w:type="dxa"/>
            <w:vAlign w:val="center"/>
          </w:tcPr>
          <w:p w:rsidR="005632DD" w:rsidRDefault="005632DD">
            <w:pPr>
              <w:pStyle w:val="a5"/>
              <w:spacing w:line="400" w:lineRule="exact"/>
              <w:jc w:val="left"/>
              <w:rPr>
                <w:rFonts w:hAnsi="宋体" w:cs="Times New Roman"/>
                <w:b/>
                <w:bCs/>
                <w:sz w:val="24"/>
                <w:szCs w:val="24"/>
              </w:rPr>
            </w:pPr>
          </w:p>
        </w:tc>
      </w:tr>
      <w:tr w:rsidR="005632DD">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13</w:t>
            </w:r>
          </w:p>
        </w:tc>
        <w:tc>
          <w:tcPr>
            <w:tcW w:w="2205"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提交投标文件的</w:t>
            </w:r>
          </w:p>
          <w:p w:rsidR="005632DD" w:rsidRDefault="00FF0DF5">
            <w:pPr>
              <w:pStyle w:val="a5"/>
              <w:spacing w:line="400" w:lineRule="exact"/>
              <w:jc w:val="left"/>
              <w:rPr>
                <w:rFonts w:hAnsi="宋体" w:cs="Times New Roman"/>
                <w:sz w:val="24"/>
                <w:szCs w:val="24"/>
              </w:rPr>
            </w:pPr>
            <w:r>
              <w:rPr>
                <w:rFonts w:hAnsi="宋体" w:hint="eastAsia"/>
                <w:sz w:val="24"/>
                <w:szCs w:val="24"/>
              </w:rPr>
              <w:t>截止时间、地点</w:t>
            </w:r>
          </w:p>
        </w:tc>
        <w:tc>
          <w:tcPr>
            <w:tcW w:w="6135"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截止时间：</w:t>
            </w:r>
            <w:r>
              <w:rPr>
                <w:rFonts w:hAnsi="宋体"/>
                <w:sz w:val="24"/>
                <w:szCs w:val="24"/>
              </w:rPr>
              <w:t>2017</w:t>
            </w:r>
            <w:r>
              <w:rPr>
                <w:rFonts w:hAnsi="宋体" w:hint="eastAsia"/>
                <w:sz w:val="24"/>
                <w:szCs w:val="24"/>
              </w:rPr>
              <w:t>年</w:t>
            </w:r>
            <w:r w:rsidR="00271060">
              <w:rPr>
                <w:rFonts w:hAnsi="宋体" w:hint="eastAsia"/>
                <w:sz w:val="24"/>
                <w:szCs w:val="24"/>
              </w:rPr>
              <w:t>4</w:t>
            </w:r>
            <w:r>
              <w:rPr>
                <w:rFonts w:hAnsi="宋体" w:hint="eastAsia"/>
                <w:sz w:val="24"/>
                <w:szCs w:val="24"/>
              </w:rPr>
              <w:t>月</w:t>
            </w:r>
            <w:r w:rsidR="00271060">
              <w:rPr>
                <w:rFonts w:hAnsi="宋体" w:hint="eastAsia"/>
                <w:sz w:val="24"/>
                <w:szCs w:val="24"/>
              </w:rPr>
              <w:t>19</w:t>
            </w:r>
            <w:r>
              <w:rPr>
                <w:rFonts w:hAnsi="宋体" w:hint="eastAsia"/>
                <w:sz w:val="24"/>
                <w:szCs w:val="24"/>
              </w:rPr>
              <w:t>日</w:t>
            </w:r>
            <w:r w:rsidR="00271060">
              <w:rPr>
                <w:rFonts w:hAnsi="宋体" w:hint="eastAsia"/>
                <w:sz w:val="24"/>
                <w:szCs w:val="24"/>
              </w:rPr>
              <w:t>8</w:t>
            </w:r>
            <w:r>
              <w:rPr>
                <w:rFonts w:hAnsi="宋体" w:hint="eastAsia"/>
                <w:sz w:val="24"/>
                <w:szCs w:val="24"/>
              </w:rPr>
              <w:t>时</w:t>
            </w:r>
            <w:r w:rsidR="00271060">
              <w:rPr>
                <w:rFonts w:hAnsi="宋体" w:hint="eastAsia"/>
                <w:sz w:val="24"/>
                <w:szCs w:val="24"/>
              </w:rPr>
              <w:t>30</w:t>
            </w:r>
            <w:r>
              <w:rPr>
                <w:rFonts w:hAnsi="宋体" w:hint="eastAsia"/>
                <w:sz w:val="24"/>
                <w:szCs w:val="24"/>
              </w:rPr>
              <w:t>分</w:t>
            </w:r>
            <w:r>
              <w:rPr>
                <w:rFonts w:hAnsi="宋体"/>
                <w:sz w:val="24"/>
                <w:szCs w:val="24"/>
              </w:rPr>
              <w:t>(</w:t>
            </w:r>
            <w:r>
              <w:rPr>
                <w:rFonts w:hAnsi="宋体" w:hint="eastAsia"/>
                <w:sz w:val="24"/>
                <w:szCs w:val="24"/>
              </w:rPr>
              <w:t>北京时间</w:t>
            </w:r>
            <w:r>
              <w:rPr>
                <w:rFonts w:hAnsi="宋体"/>
                <w:sz w:val="24"/>
                <w:szCs w:val="24"/>
              </w:rPr>
              <w:t>)</w:t>
            </w:r>
          </w:p>
          <w:p w:rsidR="005632DD" w:rsidRDefault="00FF0DF5" w:rsidP="00271060">
            <w:pPr>
              <w:pStyle w:val="a5"/>
              <w:spacing w:line="400" w:lineRule="exact"/>
              <w:jc w:val="left"/>
              <w:rPr>
                <w:rFonts w:hAnsi="宋体" w:cs="Times New Roman"/>
                <w:sz w:val="24"/>
                <w:szCs w:val="24"/>
              </w:rPr>
            </w:pPr>
            <w:r>
              <w:rPr>
                <w:rFonts w:hAnsi="宋体" w:hint="eastAsia"/>
                <w:sz w:val="24"/>
                <w:szCs w:val="24"/>
              </w:rPr>
              <w:t>地点：海南省公共资源交易服务中心二楼</w:t>
            </w:r>
            <w:r w:rsidR="00271060">
              <w:rPr>
                <w:rFonts w:hAnsi="宋体" w:hint="eastAsia"/>
                <w:sz w:val="24"/>
                <w:szCs w:val="24"/>
              </w:rPr>
              <w:t>202</w:t>
            </w:r>
            <w:r>
              <w:rPr>
                <w:rFonts w:hAnsi="宋体" w:hint="eastAsia"/>
                <w:sz w:val="24"/>
                <w:szCs w:val="24"/>
              </w:rPr>
              <w:t>室</w:t>
            </w:r>
          </w:p>
        </w:tc>
      </w:tr>
      <w:tr w:rsidR="005632DD">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14</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澄清或者修改时间</w:t>
            </w:r>
          </w:p>
        </w:tc>
        <w:tc>
          <w:tcPr>
            <w:tcW w:w="613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提交投标文件截止时间</w:t>
            </w:r>
            <w:r>
              <w:rPr>
                <w:rFonts w:hAnsi="宋体"/>
                <w:b/>
                <w:bCs/>
                <w:sz w:val="24"/>
                <w:szCs w:val="24"/>
              </w:rPr>
              <w:t>15</w:t>
            </w:r>
            <w:r>
              <w:rPr>
                <w:rFonts w:hAnsi="宋体" w:hint="eastAsia"/>
                <w:sz w:val="24"/>
                <w:szCs w:val="24"/>
              </w:rPr>
              <w:t>日前</w:t>
            </w:r>
          </w:p>
        </w:tc>
      </w:tr>
      <w:tr w:rsidR="005632DD">
        <w:trPr>
          <w:trHeight w:val="956"/>
        </w:trPr>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15</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备选方案</w:t>
            </w:r>
          </w:p>
        </w:tc>
        <w:tc>
          <w:tcPr>
            <w:tcW w:w="6135" w:type="dxa"/>
            <w:vAlign w:val="center"/>
          </w:tcPr>
          <w:p w:rsidR="005632DD" w:rsidRDefault="00FF0DF5">
            <w:pPr>
              <w:pStyle w:val="a5"/>
              <w:spacing w:line="400" w:lineRule="exact"/>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不接受</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接受</w:t>
            </w:r>
          </w:p>
          <w:p w:rsidR="005632DD" w:rsidRDefault="00FF0DF5">
            <w:pPr>
              <w:pStyle w:val="a5"/>
              <w:spacing w:line="400" w:lineRule="exact"/>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____________________</w:t>
            </w:r>
          </w:p>
        </w:tc>
      </w:tr>
      <w:tr w:rsidR="005632DD">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16</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项目特殊要求</w:t>
            </w:r>
          </w:p>
        </w:tc>
        <w:tc>
          <w:tcPr>
            <w:tcW w:w="6135" w:type="dxa"/>
            <w:vAlign w:val="center"/>
          </w:tcPr>
          <w:p w:rsidR="005632DD" w:rsidRDefault="00FF0DF5">
            <w:pPr>
              <w:pStyle w:val="a5"/>
              <w:spacing w:line="400" w:lineRule="exact"/>
              <w:jc w:val="left"/>
              <w:rPr>
                <w:rFonts w:hAnsi="宋体" w:cs="Times New Roman"/>
                <w:b/>
                <w:bCs/>
                <w:sz w:val="24"/>
                <w:szCs w:val="24"/>
              </w:rPr>
            </w:pPr>
            <w:r>
              <w:rPr>
                <w:rFonts w:hAnsi="宋体" w:hint="eastAsia"/>
                <w:b/>
                <w:bCs/>
                <w:sz w:val="24"/>
                <w:szCs w:val="24"/>
              </w:rPr>
              <w:t>无</w:t>
            </w:r>
          </w:p>
        </w:tc>
      </w:tr>
      <w:tr w:rsidR="005632DD">
        <w:trPr>
          <w:trHeight w:val="2037"/>
        </w:trPr>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lastRenderedPageBreak/>
              <w:t>17</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投标保证金</w:t>
            </w:r>
          </w:p>
        </w:tc>
        <w:tc>
          <w:tcPr>
            <w:tcW w:w="6135" w:type="dxa"/>
            <w:vAlign w:val="center"/>
          </w:tcPr>
          <w:p w:rsidR="005632DD" w:rsidRDefault="00FF0DF5">
            <w:pPr>
              <w:pStyle w:val="a5"/>
              <w:spacing w:line="400" w:lineRule="exact"/>
              <w:jc w:val="left"/>
              <w:rPr>
                <w:rFonts w:hAnsi="宋体" w:cs="Times New Roman"/>
                <w:sz w:val="24"/>
                <w:szCs w:val="24"/>
              </w:rPr>
            </w:pPr>
            <w:r>
              <w:rPr>
                <w:rFonts w:hAnsi="宋体" w:hint="eastAsia"/>
                <w:b/>
                <w:bCs/>
                <w:sz w:val="24"/>
                <w:szCs w:val="24"/>
              </w:rPr>
              <w:t>□</w:t>
            </w:r>
            <w:r>
              <w:rPr>
                <w:rFonts w:hAnsi="宋体"/>
                <w:b/>
                <w:bCs/>
                <w:sz w:val="24"/>
                <w:szCs w:val="24"/>
              </w:rPr>
              <w:t xml:space="preserve"> </w:t>
            </w:r>
            <w:r>
              <w:rPr>
                <w:rFonts w:hAnsi="宋体" w:hint="eastAsia"/>
                <w:sz w:val="24"/>
                <w:szCs w:val="24"/>
              </w:rPr>
              <w:t>不要求提供</w:t>
            </w:r>
          </w:p>
          <w:p w:rsidR="005632DD" w:rsidRDefault="00FF0DF5">
            <w:pPr>
              <w:pStyle w:val="a5"/>
              <w:spacing w:line="400" w:lineRule="exact"/>
              <w:jc w:val="left"/>
              <w:rPr>
                <w:rFonts w:hAnsi="宋体" w:cs="Times New Roman"/>
                <w:sz w:val="24"/>
                <w:szCs w:val="24"/>
              </w:rPr>
            </w:pPr>
            <w:r>
              <w:rPr>
                <w:rFonts w:hAnsi="Wingdings" w:cs="Times New Roman" w:hint="eastAsia"/>
                <w:b/>
                <w:bCs/>
                <w:sz w:val="24"/>
                <w:szCs w:val="24"/>
              </w:rPr>
              <w:sym w:font="Wingdings" w:char="F0FE"/>
            </w:r>
            <w:r>
              <w:rPr>
                <w:rFonts w:hAnsi="宋体"/>
                <w:b/>
                <w:bCs/>
                <w:sz w:val="24"/>
                <w:szCs w:val="24"/>
              </w:rPr>
              <w:t xml:space="preserve"> </w:t>
            </w:r>
            <w:r>
              <w:rPr>
                <w:rFonts w:hAnsi="宋体" w:hint="eastAsia"/>
                <w:sz w:val="24"/>
                <w:szCs w:val="24"/>
              </w:rPr>
              <w:t>要求提供，数额不得超过采购项目预算金额的</w:t>
            </w:r>
            <w:r>
              <w:rPr>
                <w:rFonts w:hAnsi="宋体"/>
                <w:b/>
                <w:bCs/>
                <w:sz w:val="24"/>
                <w:szCs w:val="24"/>
              </w:rPr>
              <w:t>1%</w:t>
            </w:r>
            <w:r>
              <w:rPr>
                <w:rFonts w:hAnsi="宋体" w:hint="eastAsia"/>
                <w:sz w:val="24"/>
                <w:szCs w:val="24"/>
              </w:rPr>
              <w:t>，本项目的投标保证金为人民币</w:t>
            </w:r>
            <w:r>
              <w:rPr>
                <w:rFonts w:hAnsi="宋体" w:hint="eastAsia"/>
                <w:b/>
                <w:bCs/>
                <w:sz w:val="24"/>
                <w:szCs w:val="24"/>
              </w:rPr>
              <w:t>5000</w:t>
            </w:r>
            <w:bookmarkStart w:id="0" w:name="_GoBack"/>
            <w:bookmarkEnd w:id="0"/>
            <w:r>
              <w:rPr>
                <w:rFonts w:hAnsi="宋体" w:hint="eastAsia"/>
                <w:sz w:val="24"/>
                <w:szCs w:val="24"/>
              </w:rPr>
              <w:t>元，提交方式为：基本户转账（非现金形式）</w:t>
            </w:r>
          </w:p>
          <w:p w:rsidR="005632DD" w:rsidRDefault="00FF0DF5">
            <w:pPr>
              <w:pStyle w:val="a5"/>
              <w:spacing w:line="400" w:lineRule="exact"/>
              <w:jc w:val="left"/>
              <w:rPr>
                <w:rFonts w:hAnsi="宋体" w:cs="Times New Roman"/>
                <w:sz w:val="24"/>
                <w:szCs w:val="24"/>
              </w:rPr>
            </w:pPr>
            <w:r>
              <w:rPr>
                <w:rFonts w:hAnsi="宋体" w:hint="eastAsia"/>
                <w:sz w:val="24"/>
                <w:szCs w:val="24"/>
              </w:rPr>
              <w:t>保证金截止时间：</w:t>
            </w:r>
            <w:r>
              <w:rPr>
                <w:rFonts w:hAnsi="宋体"/>
                <w:sz w:val="24"/>
                <w:szCs w:val="24"/>
              </w:rPr>
              <w:t>2017</w:t>
            </w:r>
            <w:r>
              <w:rPr>
                <w:rFonts w:hAnsi="宋体" w:hint="eastAsia"/>
                <w:sz w:val="24"/>
                <w:szCs w:val="24"/>
              </w:rPr>
              <w:t>年</w:t>
            </w:r>
            <w:r w:rsidR="00B83AED">
              <w:rPr>
                <w:rFonts w:hAnsi="宋体" w:hint="eastAsia"/>
                <w:sz w:val="24"/>
                <w:szCs w:val="24"/>
              </w:rPr>
              <w:t>4</w:t>
            </w:r>
            <w:r>
              <w:rPr>
                <w:rFonts w:hAnsi="宋体" w:hint="eastAsia"/>
                <w:sz w:val="24"/>
                <w:szCs w:val="24"/>
              </w:rPr>
              <w:t>月</w:t>
            </w:r>
            <w:r w:rsidR="00B83AED">
              <w:rPr>
                <w:rFonts w:hAnsi="宋体" w:hint="eastAsia"/>
                <w:sz w:val="24"/>
                <w:szCs w:val="24"/>
              </w:rPr>
              <w:t>19</w:t>
            </w:r>
            <w:r>
              <w:rPr>
                <w:rFonts w:hAnsi="宋体" w:hint="eastAsia"/>
                <w:sz w:val="24"/>
                <w:szCs w:val="24"/>
              </w:rPr>
              <w:t>日</w:t>
            </w:r>
            <w:r w:rsidR="00B83AED">
              <w:rPr>
                <w:rFonts w:hAnsi="宋体" w:hint="eastAsia"/>
                <w:sz w:val="24"/>
                <w:szCs w:val="24"/>
              </w:rPr>
              <w:t>8</w:t>
            </w:r>
            <w:r>
              <w:rPr>
                <w:rFonts w:hAnsi="宋体" w:hint="eastAsia"/>
                <w:sz w:val="24"/>
                <w:szCs w:val="24"/>
              </w:rPr>
              <w:t>：</w:t>
            </w:r>
            <w:r w:rsidR="00B83AED">
              <w:rPr>
                <w:rFonts w:hAnsi="宋体" w:hint="eastAsia"/>
                <w:sz w:val="24"/>
                <w:szCs w:val="24"/>
              </w:rPr>
              <w:t>30</w:t>
            </w:r>
            <w:r>
              <w:rPr>
                <w:rFonts w:hAnsi="宋体"/>
                <w:sz w:val="24"/>
                <w:szCs w:val="24"/>
              </w:rPr>
              <w:t xml:space="preserve">   </w:t>
            </w:r>
          </w:p>
          <w:p w:rsidR="005632DD" w:rsidRDefault="00FF0DF5">
            <w:pPr>
              <w:pStyle w:val="a5"/>
              <w:spacing w:line="400" w:lineRule="exact"/>
              <w:jc w:val="left"/>
              <w:rPr>
                <w:rFonts w:hAnsi="宋体"/>
                <w:sz w:val="24"/>
                <w:szCs w:val="24"/>
              </w:rPr>
            </w:pPr>
            <w:r>
              <w:rPr>
                <w:rFonts w:hAnsi="宋体" w:hint="eastAsia"/>
                <w:sz w:val="24"/>
                <w:szCs w:val="24"/>
              </w:rPr>
              <w:t>账户信息：</w:t>
            </w:r>
            <w:r>
              <w:rPr>
                <w:rFonts w:hAnsi="宋体"/>
                <w:sz w:val="24"/>
                <w:szCs w:val="24"/>
              </w:rPr>
              <w:t>http://218.77.183.48/htms</w:t>
            </w:r>
          </w:p>
        </w:tc>
      </w:tr>
      <w:tr w:rsidR="005632DD">
        <w:tc>
          <w:tcPr>
            <w:tcW w:w="745" w:type="dxa"/>
            <w:vAlign w:val="center"/>
          </w:tcPr>
          <w:p w:rsidR="005632DD" w:rsidRDefault="00FF0DF5">
            <w:pPr>
              <w:pStyle w:val="a5"/>
              <w:spacing w:line="400" w:lineRule="exact"/>
              <w:jc w:val="center"/>
              <w:rPr>
                <w:rFonts w:hAnsi="宋体" w:cs="Times New Roman"/>
                <w:b/>
                <w:bCs/>
                <w:sz w:val="24"/>
                <w:szCs w:val="24"/>
              </w:rPr>
            </w:pPr>
            <w:r>
              <w:rPr>
                <w:rFonts w:hAnsi="宋体"/>
                <w:b/>
                <w:bCs/>
                <w:sz w:val="24"/>
                <w:szCs w:val="24"/>
              </w:rPr>
              <w:t>18</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投标有效期</w:t>
            </w:r>
          </w:p>
        </w:tc>
        <w:tc>
          <w:tcPr>
            <w:tcW w:w="6135" w:type="dxa"/>
            <w:vAlign w:val="center"/>
          </w:tcPr>
          <w:p w:rsidR="005632DD" w:rsidRDefault="00FF0DF5">
            <w:pPr>
              <w:pStyle w:val="a5"/>
              <w:spacing w:line="400" w:lineRule="exact"/>
              <w:jc w:val="left"/>
              <w:rPr>
                <w:rFonts w:hAnsi="宋体" w:cs="Times New Roman"/>
                <w:b/>
                <w:bCs/>
                <w:sz w:val="24"/>
                <w:szCs w:val="24"/>
              </w:rPr>
            </w:pPr>
            <w:r>
              <w:rPr>
                <w:rFonts w:hAnsi="宋体"/>
                <w:sz w:val="24"/>
                <w:szCs w:val="24"/>
              </w:rPr>
              <w:t>60</w:t>
            </w:r>
            <w:r>
              <w:rPr>
                <w:rFonts w:hAnsi="宋体" w:hint="eastAsia"/>
                <w:sz w:val="24"/>
                <w:szCs w:val="24"/>
              </w:rPr>
              <w:t>日</w:t>
            </w:r>
            <w:r>
              <w:rPr>
                <w:rFonts w:hAnsi="宋体"/>
                <w:sz w:val="24"/>
                <w:szCs w:val="24"/>
              </w:rPr>
              <w:t>(</w:t>
            </w:r>
            <w:r>
              <w:rPr>
                <w:rFonts w:hAnsi="宋体" w:hint="eastAsia"/>
                <w:sz w:val="24"/>
                <w:szCs w:val="24"/>
              </w:rPr>
              <w:t>日历日</w:t>
            </w:r>
            <w:r>
              <w:rPr>
                <w:rFonts w:hAnsi="宋体"/>
                <w:sz w:val="24"/>
                <w:szCs w:val="24"/>
              </w:rPr>
              <w:t>)</w:t>
            </w:r>
          </w:p>
        </w:tc>
      </w:tr>
      <w:tr w:rsidR="005632DD">
        <w:tc>
          <w:tcPr>
            <w:tcW w:w="745" w:type="dxa"/>
            <w:vAlign w:val="center"/>
          </w:tcPr>
          <w:p w:rsidR="005632DD" w:rsidRDefault="00FF0DF5">
            <w:pPr>
              <w:pStyle w:val="a5"/>
              <w:spacing w:line="400" w:lineRule="exact"/>
              <w:jc w:val="center"/>
              <w:rPr>
                <w:rFonts w:hAnsi="宋体"/>
                <w:b/>
                <w:bCs/>
                <w:sz w:val="24"/>
                <w:szCs w:val="24"/>
              </w:rPr>
            </w:pPr>
            <w:r>
              <w:rPr>
                <w:rFonts w:hAnsi="宋体"/>
                <w:b/>
                <w:bCs/>
                <w:sz w:val="24"/>
                <w:szCs w:val="24"/>
              </w:rPr>
              <w:t>19</w:t>
            </w:r>
          </w:p>
        </w:tc>
        <w:tc>
          <w:tcPr>
            <w:tcW w:w="2205"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合同周期</w:t>
            </w:r>
          </w:p>
        </w:tc>
        <w:tc>
          <w:tcPr>
            <w:tcW w:w="6135" w:type="dxa"/>
            <w:vAlign w:val="center"/>
          </w:tcPr>
          <w:p w:rsidR="005632DD" w:rsidRDefault="00FF0DF5">
            <w:pPr>
              <w:pStyle w:val="a5"/>
              <w:spacing w:line="400" w:lineRule="exact"/>
              <w:jc w:val="left"/>
              <w:rPr>
                <w:rFonts w:hAnsi="宋体" w:cs="Times New Roman"/>
                <w:sz w:val="24"/>
                <w:szCs w:val="24"/>
              </w:rPr>
            </w:pPr>
            <w:r>
              <w:rPr>
                <w:rFonts w:hAnsi="宋体"/>
                <w:sz w:val="24"/>
                <w:szCs w:val="24"/>
              </w:rPr>
              <w:t>3</w:t>
            </w:r>
            <w:r>
              <w:rPr>
                <w:rFonts w:hAnsi="宋体" w:hint="eastAsia"/>
                <w:sz w:val="24"/>
                <w:szCs w:val="24"/>
              </w:rPr>
              <w:t>年</w:t>
            </w:r>
          </w:p>
        </w:tc>
      </w:tr>
      <w:tr w:rsidR="005632DD">
        <w:trPr>
          <w:trHeight w:val="956"/>
        </w:trPr>
        <w:tc>
          <w:tcPr>
            <w:tcW w:w="745" w:type="dxa"/>
            <w:vAlign w:val="center"/>
          </w:tcPr>
          <w:p w:rsidR="005632DD" w:rsidRDefault="00FF0DF5">
            <w:pPr>
              <w:pStyle w:val="a5"/>
              <w:spacing w:line="400" w:lineRule="exact"/>
              <w:jc w:val="center"/>
              <w:rPr>
                <w:rFonts w:hAnsi="宋体"/>
                <w:b/>
                <w:bCs/>
                <w:sz w:val="24"/>
                <w:szCs w:val="24"/>
              </w:rPr>
            </w:pPr>
            <w:r>
              <w:rPr>
                <w:rFonts w:hAnsi="宋体"/>
                <w:b/>
                <w:bCs/>
                <w:sz w:val="24"/>
                <w:szCs w:val="24"/>
              </w:rPr>
              <w:t>20</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投标文件份数</w:t>
            </w:r>
          </w:p>
        </w:tc>
        <w:tc>
          <w:tcPr>
            <w:tcW w:w="6135"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正本壹份，</w:t>
            </w:r>
          </w:p>
          <w:p w:rsidR="005632DD" w:rsidRDefault="00FF0DF5">
            <w:pPr>
              <w:pStyle w:val="a5"/>
              <w:spacing w:line="400" w:lineRule="exact"/>
              <w:jc w:val="left"/>
              <w:rPr>
                <w:rFonts w:hAnsi="宋体" w:cs="Times New Roman"/>
                <w:sz w:val="24"/>
                <w:szCs w:val="24"/>
              </w:rPr>
            </w:pPr>
            <w:r>
              <w:rPr>
                <w:rFonts w:hAnsi="宋体" w:hint="eastAsia"/>
                <w:sz w:val="24"/>
                <w:szCs w:val="24"/>
              </w:rPr>
              <w:t>副本肆份，</w:t>
            </w:r>
          </w:p>
          <w:p w:rsidR="005632DD" w:rsidRDefault="00FF0DF5">
            <w:pPr>
              <w:pStyle w:val="a5"/>
              <w:spacing w:line="400" w:lineRule="exact"/>
              <w:jc w:val="left"/>
              <w:rPr>
                <w:rFonts w:hAnsi="宋体" w:cs="Times New Roman"/>
                <w:sz w:val="24"/>
                <w:szCs w:val="24"/>
              </w:rPr>
            </w:pPr>
            <w:r>
              <w:rPr>
                <w:rFonts w:hAnsi="宋体" w:hint="eastAsia"/>
                <w:sz w:val="24"/>
                <w:szCs w:val="24"/>
              </w:rPr>
              <w:t>电子版一份（光盘或</w:t>
            </w:r>
            <w:r>
              <w:rPr>
                <w:rFonts w:hAnsi="宋体"/>
                <w:sz w:val="24"/>
                <w:szCs w:val="24"/>
              </w:rPr>
              <w:t>U</w:t>
            </w:r>
            <w:r>
              <w:rPr>
                <w:rFonts w:hAnsi="宋体" w:hint="eastAsia"/>
                <w:sz w:val="24"/>
                <w:szCs w:val="24"/>
              </w:rPr>
              <w:t>盘放入正本袋中）</w:t>
            </w:r>
          </w:p>
        </w:tc>
      </w:tr>
      <w:tr w:rsidR="005632DD">
        <w:trPr>
          <w:trHeight w:val="1872"/>
        </w:trPr>
        <w:tc>
          <w:tcPr>
            <w:tcW w:w="745" w:type="dxa"/>
            <w:vAlign w:val="center"/>
          </w:tcPr>
          <w:p w:rsidR="005632DD" w:rsidRDefault="00FF0DF5">
            <w:pPr>
              <w:pStyle w:val="a5"/>
              <w:spacing w:line="400" w:lineRule="exact"/>
              <w:jc w:val="center"/>
              <w:rPr>
                <w:rFonts w:hAnsi="宋体"/>
                <w:b/>
                <w:bCs/>
                <w:sz w:val="24"/>
                <w:szCs w:val="24"/>
              </w:rPr>
            </w:pPr>
            <w:r>
              <w:rPr>
                <w:rFonts w:hAnsi="宋体"/>
                <w:b/>
                <w:bCs/>
                <w:sz w:val="24"/>
                <w:szCs w:val="24"/>
              </w:rPr>
              <w:t>21</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封套上应载明的信息</w:t>
            </w:r>
          </w:p>
        </w:tc>
        <w:tc>
          <w:tcPr>
            <w:tcW w:w="6135"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购买劳动服务项目投标文件</w:t>
            </w:r>
          </w:p>
          <w:p w:rsidR="005632DD" w:rsidRDefault="00FF0DF5">
            <w:pPr>
              <w:pStyle w:val="a5"/>
              <w:spacing w:line="400" w:lineRule="exact"/>
              <w:jc w:val="left"/>
              <w:rPr>
                <w:rFonts w:hAnsi="宋体"/>
                <w:sz w:val="24"/>
                <w:szCs w:val="24"/>
              </w:rPr>
            </w:pPr>
            <w:r>
              <w:rPr>
                <w:rFonts w:hAnsi="宋体" w:hint="eastAsia"/>
                <w:sz w:val="24"/>
                <w:szCs w:val="24"/>
              </w:rPr>
              <w:t>项目编号：</w:t>
            </w:r>
            <w:r>
              <w:rPr>
                <w:rFonts w:hAnsi="宋体"/>
                <w:sz w:val="24"/>
                <w:szCs w:val="24"/>
              </w:rPr>
              <w:t>HXY2017-063</w:t>
            </w:r>
          </w:p>
          <w:p w:rsidR="005632DD" w:rsidRDefault="00FF0DF5">
            <w:pPr>
              <w:pStyle w:val="a5"/>
              <w:spacing w:line="400" w:lineRule="exact"/>
              <w:jc w:val="left"/>
              <w:rPr>
                <w:rFonts w:hAnsi="宋体" w:cs="Times New Roman"/>
                <w:sz w:val="24"/>
                <w:szCs w:val="24"/>
              </w:rPr>
            </w:pPr>
            <w:r>
              <w:rPr>
                <w:rFonts w:hAnsi="宋体" w:hint="eastAsia"/>
                <w:sz w:val="24"/>
                <w:szCs w:val="24"/>
              </w:rPr>
              <w:t>在</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sz w:val="24"/>
                <w:szCs w:val="24"/>
              </w:rPr>
              <w:t>____</w:t>
            </w:r>
            <w:r>
              <w:rPr>
                <w:rFonts w:hAnsi="宋体" w:hint="eastAsia"/>
                <w:sz w:val="24"/>
                <w:szCs w:val="24"/>
              </w:rPr>
              <w:t>时</w:t>
            </w:r>
            <w:r>
              <w:rPr>
                <w:rFonts w:hAnsi="宋体"/>
                <w:sz w:val="24"/>
                <w:szCs w:val="24"/>
              </w:rPr>
              <w:t>____</w:t>
            </w:r>
            <w:r>
              <w:rPr>
                <w:rFonts w:hAnsi="宋体" w:hint="eastAsia"/>
                <w:sz w:val="24"/>
                <w:szCs w:val="24"/>
              </w:rPr>
              <w:t>分之前不得启封</w:t>
            </w:r>
          </w:p>
          <w:p w:rsidR="005632DD" w:rsidRDefault="00FF0DF5">
            <w:pPr>
              <w:pStyle w:val="a5"/>
              <w:spacing w:line="400" w:lineRule="exact"/>
              <w:jc w:val="left"/>
              <w:rPr>
                <w:rFonts w:hAnsi="宋体" w:cs="Times New Roman"/>
                <w:sz w:val="24"/>
                <w:szCs w:val="24"/>
              </w:rPr>
            </w:pPr>
            <w:r>
              <w:rPr>
                <w:rFonts w:hAnsi="宋体" w:hint="eastAsia"/>
                <w:sz w:val="24"/>
                <w:szCs w:val="24"/>
              </w:rPr>
              <w:t>投标人名称：</w:t>
            </w:r>
            <w:r>
              <w:rPr>
                <w:rFonts w:hAnsi="宋体"/>
                <w:sz w:val="24"/>
                <w:szCs w:val="24"/>
              </w:rPr>
              <w:t>________________</w:t>
            </w:r>
          </w:p>
          <w:p w:rsidR="005632DD" w:rsidRDefault="00FF0DF5">
            <w:pPr>
              <w:pStyle w:val="a5"/>
              <w:spacing w:line="400" w:lineRule="exact"/>
              <w:jc w:val="left"/>
              <w:rPr>
                <w:rFonts w:hAnsi="宋体" w:cs="Times New Roman"/>
                <w:sz w:val="24"/>
                <w:szCs w:val="24"/>
              </w:rPr>
            </w:pPr>
            <w:r>
              <w:rPr>
                <w:rFonts w:hAnsi="宋体" w:hint="eastAsia"/>
                <w:sz w:val="24"/>
                <w:szCs w:val="24"/>
              </w:rPr>
              <w:t>其他</w:t>
            </w:r>
            <w:r>
              <w:rPr>
                <w:rFonts w:hAnsi="宋体"/>
                <w:sz w:val="24"/>
                <w:szCs w:val="24"/>
              </w:rPr>
              <w:t>________________</w:t>
            </w:r>
          </w:p>
        </w:tc>
      </w:tr>
      <w:tr w:rsidR="005632DD">
        <w:tc>
          <w:tcPr>
            <w:tcW w:w="745" w:type="dxa"/>
            <w:vAlign w:val="center"/>
          </w:tcPr>
          <w:p w:rsidR="005632DD" w:rsidRDefault="00FF0DF5">
            <w:pPr>
              <w:pStyle w:val="a5"/>
              <w:spacing w:line="400" w:lineRule="exact"/>
              <w:jc w:val="center"/>
              <w:rPr>
                <w:rFonts w:hAnsi="宋体"/>
                <w:b/>
                <w:bCs/>
                <w:sz w:val="24"/>
                <w:szCs w:val="24"/>
              </w:rPr>
            </w:pPr>
            <w:r>
              <w:rPr>
                <w:rFonts w:hAnsi="宋体"/>
                <w:b/>
                <w:bCs/>
                <w:sz w:val="24"/>
                <w:szCs w:val="24"/>
              </w:rPr>
              <w:t>22</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开标时间、地点</w:t>
            </w:r>
          </w:p>
        </w:tc>
        <w:tc>
          <w:tcPr>
            <w:tcW w:w="6135" w:type="dxa"/>
            <w:vAlign w:val="center"/>
          </w:tcPr>
          <w:p w:rsidR="005632DD" w:rsidRDefault="00FF0DF5">
            <w:pPr>
              <w:pStyle w:val="a5"/>
              <w:spacing w:line="400" w:lineRule="exact"/>
              <w:jc w:val="left"/>
              <w:rPr>
                <w:rFonts w:hAnsi="宋体"/>
                <w:sz w:val="24"/>
                <w:szCs w:val="24"/>
              </w:rPr>
            </w:pPr>
            <w:r>
              <w:rPr>
                <w:rFonts w:hAnsi="宋体" w:hint="eastAsia"/>
                <w:sz w:val="24"/>
                <w:szCs w:val="24"/>
              </w:rPr>
              <w:t>时间：</w:t>
            </w:r>
            <w:r>
              <w:rPr>
                <w:rFonts w:hAnsi="宋体"/>
                <w:sz w:val="24"/>
                <w:szCs w:val="24"/>
              </w:rPr>
              <w:t>2017</w:t>
            </w:r>
            <w:r>
              <w:rPr>
                <w:rFonts w:hAnsi="宋体" w:hint="eastAsia"/>
                <w:sz w:val="24"/>
                <w:szCs w:val="24"/>
              </w:rPr>
              <w:t>年</w:t>
            </w:r>
            <w:r w:rsidR="00EF525A">
              <w:rPr>
                <w:rFonts w:hAnsi="宋体" w:hint="eastAsia"/>
                <w:sz w:val="24"/>
                <w:szCs w:val="24"/>
              </w:rPr>
              <w:t>4</w:t>
            </w:r>
            <w:r>
              <w:rPr>
                <w:rFonts w:hAnsi="宋体" w:hint="eastAsia"/>
                <w:sz w:val="24"/>
                <w:szCs w:val="24"/>
              </w:rPr>
              <w:t>月</w:t>
            </w:r>
            <w:r w:rsidR="00EF525A">
              <w:rPr>
                <w:rFonts w:hAnsi="宋体" w:hint="eastAsia"/>
                <w:sz w:val="24"/>
                <w:szCs w:val="24"/>
              </w:rPr>
              <w:t>19</w:t>
            </w:r>
            <w:r>
              <w:rPr>
                <w:rFonts w:hAnsi="宋体" w:hint="eastAsia"/>
                <w:sz w:val="24"/>
                <w:szCs w:val="24"/>
              </w:rPr>
              <w:t>日</w:t>
            </w:r>
            <w:r w:rsidR="00EF525A">
              <w:rPr>
                <w:rFonts w:hAnsi="宋体" w:hint="eastAsia"/>
                <w:sz w:val="24"/>
                <w:szCs w:val="24"/>
              </w:rPr>
              <w:t>8</w:t>
            </w:r>
            <w:r>
              <w:rPr>
                <w:rFonts w:hAnsi="宋体" w:hint="eastAsia"/>
                <w:sz w:val="24"/>
                <w:szCs w:val="24"/>
              </w:rPr>
              <w:t>：</w:t>
            </w:r>
            <w:r w:rsidR="00EF525A">
              <w:rPr>
                <w:rFonts w:hAnsi="宋体" w:hint="eastAsia"/>
                <w:sz w:val="24"/>
                <w:szCs w:val="24"/>
              </w:rPr>
              <w:t>30</w:t>
            </w:r>
            <w:r>
              <w:rPr>
                <w:rFonts w:hAnsi="宋体"/>
                <w:sz w:val="24"/>
                <w:szCs w:val="24"/>
              </w:rPr>
              <w:t xml:space="preserve">     </w:t>
            </w:r>
          </w:p>
          <w:p w:rsidR="005632DD" w:rsidRDefault="00FF0DF5" w:rsidP="00EF525A">
            <w:pPr>
              <w:pStyle w:val="a5"/>
              <w:spacing w:line="400" w:lineRule="exact"/>
              <w:jc w:val="left"/>
              <w:rPr>
                <w:rFonts w:hAnsi="宋体" w:cs="Times New Roman"/>
                <w:sz w:val="24"/>
                <w:szCs w:val="24"/>
              </w:rPr>
            </w:pPr>
            <w:r>
              <w:rPr>
                <w:rFonts w:hAnsi="宋体" w:hint="eastAsia"/>
                <w:sz w:val="24"/>
                <w:szCs w:val="24"/>
              </w:rPr>
              <w:t>地点：海南省公共资源交易服务中心二楼</w:t>
            </w:r>
            <w:r w:rsidR="00EF525A">
              <w:rPr>
                <w:rFonts w:hAnsi="宋体" w:hint="eastAsia"/>
                <w:sz w:val="24"/>
                <w:szCs w:val="24"/>
              </w:rPr>
              <w:t>202</w:t>
            </w:r>
            <w:r>
              <w:rPr>
                <w:rFonts w:hAnsi="宋体" w:hint="eastAsia"/>
                <w:sz w:val="24"/>
                <w:szCs w:val="24"/>
              </w:rPr>
              <w:t>室</w:t>
            </w:r>
          </w:p>
        </w:tc>
      </w:tr>
      <w:tr w:rsidR="005632DD">
        <w:tc>
          <w:tcPr>
            <w:tcW w:w="745" w:type="dxa"/>
            <w:vAlign w:val="center"/>
          </w:tcPr>
          <w:p w:rsidR="005632DD" w:rsidRDefault="00FF0DF5">
            <w:pPr>
              <w:pStyle w:val="a5"/>
              <w:spacing w:line="400" w:lineRule="exact"/>
              <w:jc w:val="center"/>
              <w:rPr>
                <w:rFonts w:hAnsi="宋体"/>
                <w:b/>
                <w:bCs/>
                <w:sz w:val="24"/>
                <w:szCs w:val="24"/>
              </w:rPr>
            </w:pPr>
            <w:r>
              <w:rPr>
                <w:rFonts w:hAnsi="宋体"/>
                <w:b/>
                <w:bCs/>
                <w:sz w:val="24"/>
                <w:szCs w:val="24"/>
              </w:rPr>
              <w:t>23</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其他唱标内容</w:t>
            </w:r>
          </w:p>
        </w:tc>
        <w:tc>
          <w:tcPr>
            <w:tcW w:w="6135"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无</w:t>
            </w:r>
          </w:p>
        </w:tc>
      </w:tr>
      <w:tr w:rsidR="005632DD">
        <w:tc>
          <w:tcPr>
            <w:tcW w:w="745" w:type="dxa"/>
            <w:vAlign w:val="center"/>
          </w:tcPr>
          <w:p w:rsidR="005632DD" w:rsidRDefault="00FF0DF5">
            <w:pPr>
              <w:pStyle w:val="a5"/>
              <w:spacing w:line="400" w:lineRule="exact"/>
              <w:jc w:val="center"/>
              <w:rPr>
                <w:rFonts w:hAnsi="宋体"/>
                <w:b/>
                <w:bCs/>
                <w:sz w:val="24"/>
                <w:szCs w:val="24"/>
              </w:rPr>
            </w:pPr>
            <w:r>
              <w:rPr>
                <w:rFonts w:hAnsi="宋体"/>
                <w:b/>
                <w:bCs/>
                <w:sz w:val="24"/>
                <w:szCs w:val="24"/>
              </w:rPr>
              <w:t>24</w:t>
            </w:r>
          </w:p>
        </w:tc>
        <w:tc>
          <w:tcPr>
            <w:tcW w:w="2205" w:type="dxa"/>
            <w:vAlign w:val="center"/>
          </w:tcPr>
          <w:p w:rsidR="005632DD" w:rsidRDefault="00FF0DF5">
            <w:pPr>
              <w:pStyle w:val="a5"/>
              <w:spacing w:line="400" w:lineRule="exact"/>
              <w:jc w:val="left"/>
              <w:rPr>
                <w:rFonts w:hAnsi="宋体" w:cs="Times New Roman"/>
                <w:b/>
                <w:bCs/>
                <w:sz w:val="24"/>
                <w:szCs w:val="24"/>
              </w:rPr>
            </w:pPr>
            <w:r>
              <w:rPr>
                <w:rFonts w:hAnsi="宋体" w:hint="eastAsia"/>
                <w:sz w:val="24"/>
                <w:szCs w:val="24"/>
              </w:rPr>
              <w:t>公告媒体</w:t>
            </w:r>
          </w:p>
        </w:tc>
        <w:tc>
          <w:tcPr>
            <w:tcW w:w="6135"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中国政府采购网、中国海南政府采购网、</w:t>
            </w:r>
            <w:r>
              <w:rPr>
                <w:rFonts w:hAnsi="宋体" w:hint="eastAsia"/>
                <w:sz w:val="24"/>
                <w:szCs w:val="24"/>
                <w:shd w:val="clear" w:color="auto" w:fill="FFFFFF"/>
              </w:rPr>
              <w:t>中国税务政府采购网、海南省国家税务局网、</w:t>
            </w:r>
            <w:r>
              <w:rPr>
                <w:rFonts w:hAnsi="宋体" w:hint="eastAsia"/>
                <w:sz w:val="24"/>
                <w:szCs w:val="24"/>
              </w:rPr>
              <w:t>海南省人民政府政务服务中心网</w:t>
            </w:r>
          </w:p>
        </w:tc>
      </w:tr>
    </w:tbl>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2"/>
        <w:jc w:val="center"/>
        <w:rPr>
          <w:rFonts w:cs="Times New Roman"/>
          <w:b/>
          <w:bCs/>
          <w:sz w:val="24"/>
          <w:szCs w:val="24"/>
        </w:rPr>
      </w:pPr>
      <w:r>
        <w:rPr>
          <w:rFonts w:cs="Times New Roman"/>
          <w:b/>
          <w:bCs/>
          <w:sz w:val="24"/>
          <w:szCs w:val="24"/>
        </w:rPr>
        <w:br w:type="page"/>
      </w:r>
      <w:r>
        <w:rPr>
          <w:rFonts w:hAnsi="宋体" w:hint="eastAsia"/>
          <w:b/>
          <w:bCs/>
          <w:sz w:val="24"/>
          <w:szCs w:val="24"/>
        </w:rPr>
        <w:lastRenderedPageBreak/>
        <w:t>投标人须知正文</w:t>
      </w:r>
    </w:p>
    <w:p w:rsidR="005632DD" w:rsidRDefault="00FF0DF5" w:rsidP="00DF43CE">
      <w:pPr>
        <w:pStyle w:val="4"/>
        <w:spacing w:line="400" w:lineRule="exact"/>
        <w:ind w:firstLine="482"/>
        <w:rPr>
          <w:rFonts w:ascii="宋体" w:cs="Times New Roman"/>
          <w:sz w:val="24"/>
          <w:szCs w:val="24"/>
        </w:rPr>
      </w:pPr>
      <w:r>
        <w:rPr>
          <w:rFonts w:ascii="宋体" w:hAnsi="宋体" w:cs="宋体" w:hint="eastAsia"/>
          <w:sz w:val="24"/>
          <w:szCs w:val="24"/>
        </w:rPr>
        <w:t>一、总则</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w:t>
      </w:r>
      <w:r>
        <w:rPr>
          <w:sz w:val="24"/>
          <w:szCs w:val="24"/>
        </w:rPr>
        <w:t>.</w:t>
      </w:r>
      <w:r>
        <w:rPr>
          <w:rFonts w:hAnsi="宋体" w:hint="eastAsia"/>
          <w:sz w:val="24"/>
          <w:szCs w:val="24"/>
        </w:rPr>
        <w:t>定义</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w:t>
      </w:r>
      <w:r>
        <w:rPr>
          <w:sz w:val="24"/>
          <w:szCs w:val="24"/>
        </w:rPr>
        <w:t>.</w:t>
      </w:r>
      <w:r>
        <w:rPr>
          <w:rFonts w:hAnsi="宋体"/>
          <w:b/>
          <w:bCs/>
          <w:sz w:val="24"/>
          <w:szCs w:val="24"/>
        </w:rPr>
        <w:t>1</w:t>
      </w:r>
      <w:r>
        <w:rPr>
          <w:rFonts w:hAnsi="宋体" w:hint="eastAsia"/>
          <w:sz w:val="24"/>
          <w:szCs w:val="24"/>
        </w:rPr>
        <w:t xml:space="preserve">　“采购人</w:t>
      </w:r>
      <w:r>
        <w:rPr>
          <w:rFonts w:hAnsi="宋体" w:hint="eastAsia"/>
          <w:b/>
          <w:bCs/>
          <w:sz w:val="24"/>
          <w:szCs w:val="24"/>
        </w:rPr>
        <w:t>”</w:t>
      </w:r>
      <w:r>
        <w:rPr>
          <w:rFonts w:hAnsi="宋体" w:hint="eastAsia"/>
          <w:sz w:val="24"/>
          <w:szCs w:val="24"/>
        </w:rPr>
        <w:t>是指依法进行政府采购的国家机关、事业单位、团体组织。本次政府采购的采购人名称、地址、电话、联系人见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w:t>
      </w:r>
      <w:r>
        <w:rPr>
          <w:sz w:val="24"/>
          <w:szCs w:val="24"/>
        </w:rPr>
        <w:t>.</w:t>
      </w:r>
      <w:r>
        <w:rPr>
          <w:rFonts w:hAnsi="宋体"/>
          <w:b/>
          <w:bCs/>
          <w:sz w:val="24"/>
          <w:szCs w:val="24"/>
        </w:rPr>
        <w:t>2</w:t>
      </w:r>
      <w:r>
        <w:rPr>
          <w:rFonts w:hAnsi="宋体" w:hint="eastAsia"/>
          <w:sz w:val="24"/>
          <w:szCs w:val="24"/>
        </w:rPr>
        <w:t xml:space="preserve">　“采购代理机构</w:t>
      </w:r>
      <w:r>
        <w:rPr>
          <w:rFonts w:hAnsi="宋体" w:hint="eastAsia"/>
          <w:b/>
          <w:bCs/>
          <w:sz w:val="24"/>
          <w:szCs w:val="24"/>
        </w:rPr>
        <w:t>”</w:t>
      </w:r>
      <w:r>
        <w:rPr>
          <w:rFonts w:hAnsi="宋体" w:hint="eastAsia"/>
          <w:sz w:val="24"/>
          <w:szCs w:val="24"/>
        </w:rPr>
        <w:t>是指集中采购机构和集中采购机构以外的采购代理机构。本次政府采购的采购代理机构名称、地址、电话、联系人见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w:t>
      </w:r>
      <w:r>
        <w:rPr>
          <w:sz w:val="24"/>
          <w:szCs w:val="24"/>
        </w:rPr>
        <w:t>.</w:t>
      </w:r>
      <w:r>
        <w:rPr>
          <w:rFonts w:hAnsi="宋体"/>
          <w:b/>
          <w:bCs/>
          <w:sz w:val="24"/>
          <w:szCs w:val="24"/>
        </w:rPr>
        <w:t>3</w:t>
      </w:r>
      <w:r>
        <w:rPr>
          <w:rFonts w:hAnsi="宋体" w:hint="eastAsia"/>
          <w:sz w:val="24"/>
          <w:szCs w:val="24"/>
        </w:rPr>
        <w:t xml:space="preserve">　“投标人”是响应招标文件并且符合招标文件规定资格条件和参加投标竞争的法人、其他组织或者自然人。</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w:t>
      </w:r>
      <w:r>
        <w:rPr>
          <w:sz w:val="24"/>
          <w:szCs w:val="24"/>
        </w:rPr>
        <w:t>.</w:t>
      </w:r>
      <w:r>
        <w:rPr>
          <w:rFonts w:hAnsi="宋体"/>
          <w:b/>
          <w:bCs/>
          <w:sz w:val="24"/>
          <w:szCs w:val="24"/>
        </w:rPr>
        <w:t>4</w:t>
      </w:r>
      <w:r>
        <w:rPr>
          <w:rFonts w:hAnsi="宋体" w:hint="eastAsia"/>
          <w:sz w:val="24"/>
          <w:szCs w:val="24"/>
        </w:rPr>
        <w:t xml:space="preserve">　</w:t>
      </w:r>
      <w:r>
        <w:rPr>
          <w:rFonts w:hAnsi="宋体" w:hint="eastAsia"/>
          <w:b/>
          <w:bCs/>
          <w:sz w:val="24"/>
          <w:szCs w:val="24"/>
        </w:rPr>
        <w:t>“</w:t>
      </w:r>
      <w:r>
        <w:rPr>
          <w:rFonts w:hAnsi="宋体" w:hint="eastAsia"/>
          <w:sz w:val="24"/>
          <w:szCs w:val="24"/>
        </w:rPr>
        <w:t>供应商</w:t>
      </w:r>
      <w:r>
        <w:rPr>
          <w:rFonts w:hAnsi="宋体" w:hint="eastAsia"/>
          <w:b/>
          <w:bCs/>
          <w:sz w:val="24"/>
          <w:szCs w:val="24"/>
        </w:rPr>
        <w:t>”</w:t>
      </w:r>
      <w:r>
        <w:rPr>
          <w:rFonts w:hAnsi="宋体" w:hint="eastAsia"/>
          <w:sz w:val="24"/>
          <w:szCs w:val="24"/>
        </w:rPr>
        <w:t>是指向采购人提供货物、工程或者服务的法人、其他组织或者自然人。</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w:t>
      </w:r>
      <w:r>
        <w:rPr>
          <w:sz w:val="24"/>
          <w:szCs w:val="24"/>
        </w:rPr>
        <w:t>.</w:t>
      </w:r>
      <w:r>
        <w:rPr>
          <w:rFonts w:hAnsi="宋体" w:hint="eastAsia"/>
          <w:sz w:val="24"/>
          <w:szCs w:val="24"/>
        </w:rPr>
        <w:t>采购项目预算</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w:t>
      </w:r>
      <w:r>
        <w:rPr>
          <w:sz w:val="24"/>
          <w:szCs w:val="24"/>
        </w:rPr>
        <w:t>.</w:t>
      </w:r>
      <w:r>
        <w:rPr>
          <w:rFonts w:hAnsi="宋体"/>
          <w:b/>
          <w:bCs/>
          <w:sz w:val="24"/>
          <w:szCs w:val="24"/>
        </w:rPr>
        <w:t>1</w:t>
      </w:r>
      <w:r>
        <w:rPr>
          <w:rFonts w:hAnsi="宋体" w:hint="eastAsia"/>
          <w:sz w:val="24"/>
          <w:szCs w:val="24"/>
        </w:rPr>
        <w:t xml:space="preserve">　本项目采购资金已列入政府采购预算，预算金额见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3</w:t>
      </w:r>
      <w:r>
        <w:rPr>
          <w:sz w:val="24"/>
          <w:szCs w:val="24"/>
        </w:rPr>
        <w:t>.</w:t>
      </w:r>
      <w:r>
        <w:rPr>
          <w:rFonts w:hAnsi="宋体" w:hint="eastAsia"/>
          <w:sz w:val="24"/>
          <w:szCs w:val="24"/>
        </w:rPr>
        <w:t>投标人的资格要求</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3</w:t>
      </w:r>
      <w:r>
        <w:rPr>
          <w:sz w:val="24"/>
          <w:szCs w:val="24"/>
        </w:rPr>
        <w:t>.</w:t>
      </w:r>
      <w:r>
        <w:rPr>
          <w:rFonts w:hAnsi="宋体"/>
          <w:b/>
          <w:bCs/>
          <w:sz w:val="24"/>
          <w:szCs w:val="24"/>
        </w:rPr>
        <w:t>1</w:t>
      </w:r>
      <w:r>
        <w:rPr>
          <w:rFonts w:hAnsi="宋体" w:hint="eastAsia"/>
          <w:sz w:val="24"/>
          <w:szCs w:val="24"/>
        </w:rPr>
        <w:t xml:space="preserve">　投标人应当符合下列资格条件要求：</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《政府采购法》第二十二条第一款规定的投标人基本资格条件；</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采购项目有特殊要求，招标文件规定的投标人特定资格条件，具体见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3</w:t>
      </w:r>
      <w:r>
        <w:rPr>
          <w:sz w:val="24"/>
          <w:szCs w:val="24"/>
        </w:rPr>
        <w:t>.</w:t>
      </w:r>
      <w:r>
        <w:rPr>
          <w:rFonts w:hAnsi="宋体"/>
          <w:b/>
          <w:bCs/>
          <w:sz w:val="24"/>
          <w:szCs w:val="24"/>
        </w:rPr>
        <w:t>2</w:t>
      </w:r>
      <w:r>
        <w:rPr>
          <w:rFonts w:hAnsi="宋体" w:hint="eastAsia"/>
          <w:sz w:val="24"/>
          <w:szCs w:val="24"/>
        </w:rPr>
        <w:t xml:space="preserve">　投标人不得存在下列任意情形之一：</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与采购人或采购代理机构存在隶属关系或者其他利害关系。</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单位负责人为同一人或者存在直接控股、管理关系的不同供应商，不得参加同一合同项下的政府采购活动。</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4</w:t>
      </w:r>
      <w:r>
        <w:rPr>
          <w:sz w:val="24"/>
          <w:szCs w:val="24"/>
        </w:rPr>
        <w:t>.</w:t>
      </w:r>
      <w:r>
        <w:rPr>
          <w:rFonts w:hAnsi="宋体" w:hint="eastAsia"/>
          <w:sz w:val="24"/>
          <w:szCs w:val="24"/>
        </w:rPr>
        <w:t>投标费用</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4</w:t>
      </w:r>
      <w:r>
        <w:rPr>
          <w:sz w:val="24"/>
          <w:szCs w:val="24"/>
        </w:rPr>
        <w:t>.</w:t>
      </w:r>
      <w:r>
        <w:rPr>
          <w:rFonts w:hAnsi="宋体"/>
          <w:b/>
          <w:bCs/>
          <w:sz w:val="24"/>
          <w:szCs w:val="24"/>
        </w:rPr>
        <w:t>1</w:t>
      </w:r>
      <w:r>
        <w:rPr>
          <w:rFonts w:hAnsi="宋体" w:hint="eastAsia"/>
          <w:sz w:val="24"/>
          <w:szCs w:val="24"/>
        </w:rPr>
        <w:t xml:space="preserve">　投标人应自行承担所有参与投标的相关费用，不论投标的结果如何，采购人或者采购代理机构均无义务和责任承担这些费用。</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5</w:t>
      </w:r>
      <w:r>
        <w:rPr>
          <w:sz w:val="24"/>
          <w:szCs w:val="24"/>
        </w:rPr>
        <w:t>.</w:t>
      </w:r>
      <w:r>
        <w:rPr>
          <w:rFonts w:hAnsi="宋体" w:hint="eastAsia"/>
          <w:sz w:val="24"/>
          <w:szCs w:val="24"/>
        </w:rPr>
        <w:t>授权委托</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5</w:t>
      </w:r>
      <w:r>
        <w:rPr>
          <w:sz w:val="24"/>
          <w:szCs w:val="24"/>
        </w:rPr>
        <w:t>.</w:t>
      </w:r>
      <w:r>
        <w:rPr>
          <w:rFonts w:hAnsi="宋体"/>
          <w:b/>
          <w:bCs/>
          <w:sz w:val="24"/>
          <w:szCs w:val="24"/>
        </w:rPr>
        <w:t>1</w:t>
      </w:r>
      <w:r>
        <w:rPr>
          <w:rFonts w:hAnsi="宋体" w:hint="eastAsia"/>
          <w:sz w:val="24"/>
          <w:szCs w:val="24"/>
        </w:rPr>
        <w:t xml:space="preserve">　投标人代表不是投标人的法定代表人的，应持有法定代表人的授权委托书，同时提供投标人代表身份证明。</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6</w:t>
      </w:r>
      <w:r>
        <w:rPr>
          <w:sz w:val="24"/>
          <w:szCs w:val="24"/>
        </w:rPr>
        <w:t>.</w:t>
      </w:r>
      <w:r>
        <w:rPr>
          <w:rFonts w:hAnsi="宋体" w:hint="eastAsia"/>
          <w:sz w:val="24"/>
          <w:szCs w:val="24"/>
        </w:rPr>
        <w:t>联合体投标</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6</w:t>
      </w:r>
      <w:r>
        <w:rPr>
          <w:sz w:val="24"/>
          <w:szCs w:val="24"/>
        </w:rPr>
        <w:t>.</w:t>
      </w:r>
      <w:r>
        <w:rPr>
          <w:rFonts w:hAnsi="宋体"/>
          <w:b/>
          <w:bCs/>
          <w:sz w:val="24"/>
          <w:szCs w:val="24"/>
        </w:rPr>
        <w:t>1</w:t>
      </w:r>
      <w:r>
        <w:rPr>
          <w:rFonts w:hAnsi="宋体" w:hint="eastAsia"/>
          <w:sz w:val="24"/>
          <w:szCs w:val="24"/>
        </w:rPr>
        <w:t xml:space="preserve">　联合体中有同类资质的供应商按照联合体分工承担相同工作的，应当按照资质等级较低的供应商确定资质等级。以联合体形式参加政府采购活动的，联合体各方不得再单独参加或者与其他供应商另外组成联合体参加同一合同项</w:t>
      </w:r>
      <w:r>
        <w:rPr>
          <w:rFonts w:hAnsi="宋体" w:hint="eastAsia"/>
          <w:sz w:val="24"/>
          <w:szCs w:val="24"/>
        </w:rPr>
        <w:lastRenderedPageBreak/>
        <w:t>下的政府采购活动。</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6</w:t>
      </w:r>
      <w:r>
        <w:rPr>
          <w:sz w:val="24"/>
          <w:szCs w:val="24"/>
        </w:rPr>
        <w:t>.</w:t>
      </w:r>
      <w:r>
        <w:rPr>
          <w:rFonts w:hAnsi="宋体"/>
          <w:b/>
          <w:bCs/>
          <w:sz w:val="24"/>
          <w:szCs w:val="24"/>
        </w:rPr>
        <w:t>2</w:t>
      </w:r>
      <w:r>
        <w:rPr>
          <w:rFonts w:hAnsi="宋体" w:hint="eastAsia"/>
          <w:sz w:val="24"/>
          <w:szCs w:val="24"/>
        </w:rPr>
        <w:t xml:space="preserve">　本项目是否接受联合体投标及相关要求见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7</w:t>
      </w:r>
      <w:r>
        <w:rPr>
          <w:sz w:val="24"/>
          <w:szCs w:val="24"/>
        </w:rPr>
        <w:t>.</w:t>
      </w:r>
      <w:r>
        <w:rPr>
          <w:rFonts w:hAnsi="宋体" w:hint="eastAsia"/>
          <w:sz w:val="24"/>
          <w:szCs w:val="24"/>
        </w:rPr>
        <w:t>采购进口产品</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7</w:t>
      </w:r>
      <w:r>
        <w:rPr>
          <w:sz w:val="24"/>
          <w:szCs w:val="24"/>
        </w:rPr>
        <w:t>.</w:t>
      </w:r>
      <w:r>
        <w:rPr>
          <w:rFonts w:hAnsi="宋体"/>
          <w:b/>
          <w:bCs/>
          <w:sz w:val="24"/>
          <w:szCs w:val="24"/>
        </w:rPr>
        <w:t>1</w:t>
      </w:r>
      <w:r>
        <w:rPr>
          <w:rFonts w:hAnsi="宋体" w:hint="eastAsia"/>
          <w:sz w:val="24"/>
          <w:szCs w:val="24"/>
        </w:rPr>
        <w:t xml:space="preserve">　本项目是否采购进口产品及相关要求见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8</w:t>
      </w:r>
      <w:r>
        <w:rPr>
          <w:sz w:val="24"/>
          <w:szCs w:val="24"/>
        </w:rPr>
        <w:t>.</w:t>
      </w:r>
      <w:r>
        <w:rPr>
          <w:rFonts w:hAnsi="宋体" w:hint="eastAsia"/>
          <w:sz w:val="24"/>
          <w:szCs w:val="24"/>
        </w:rPr>
        <w:t>政策与其他规定</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8</w:t>
      </w:r>
      <w:r>
        <w:rPr>
          <w:sz w:val="24"/>
          <w:szCs w:val="24"/>
        </w:rPr>
        <w:t>.</w:t>
      </w:r>
      <w:r>
        <w:rPr>
          <w:rFonts w:hAnsi="宋体"/>
          <w:b/>
          <w:bCs/>
          <w:sz w:val="24"/>
          <w:szCs w:val="24"/>
        </w:rPr>
        <w:t>1</w:t>
      </w:r>
      <w:r>
        <w:rPr>
          <w:rFonts w:hAnsi="宋体" w:hint="eastAsia"/>
          <w:sz w:val="24"/>
          <w:szCs w:val="24"/>
        </w:rPr>
        <w:t xml:space="preserve">　产品属于政府强制采购节能产品范围，必须将是否列入最新一期节能清单作为采购产品的资格条件。本项目的详细要求见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8</w:t>
      </w:r>
      <w:r>
        <w:rPr>
          <w:sz w:val="24"/>
          <w:szCs w:val="24"/>
        </w:rPr>
        <w:t>.</w:t>
      </w:r>
      <w:r>
        <w:rPr>
          <w:rFonts w:hAnsi="宋体"/>
          <w:b/>
          <w:bCs/>
          <w:sz w:val="24"/>
          <w:szCs w:val="24"/>
        </w:rPr>
        <w:t>2</w:t>
      </w:r>
      <w:r>
        <w:rPr>
          <w:rFonts w:hAnsi="宋体" w:hint="eastAsia"/>
          <w:sz w:val="24"/>
          <w:szCs w:val="24"/>
        </w:rPr>
        <w:t xml:space="preserve">　对列入最新一期节能清单</w:t>
      </w:r>
      <w:r>
        <w:rPr>
          <w:rFonts w:hAnsi="宋体"/>
          <w:sz w:val="24"/>
          <w:szCs w:val="24"/>
        </w:rPr>
        <w:t>(</w:t>
      </w:r>
      <w:r>
        <w:rPr>
          <w:rFonts w:hAnsi="宋体" w:hint="eastAsia"/>
          <w:sz w:val="24"/>
          <w:szCs w:val="24"/>
        </w:rPr>
        <w:t>非强制类</w:t>
      </w:r>
      <w:r>
        <w:rPr>
          <w:rFonts w:hAnsi="宋体"/>
          <w:sz w:val="24"/>
          <w:szCs w:val="24"/>
        </w:rPr>
        <w:t>)</w:t>
      </w:r>
      <w:r>
        <w:rPr>
          <w:rFonts w:hAnsi="宋体" w:hint="eastAsia"/>
          <w:sz w:val="24"/>
          <w:szCs w:val="24"/>
        </w:rPr>
        <w:t>、环保清单内的产品，具体要求如下：</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采用招标方式采购的</w:t>
      </w:r>
      <w:r>
        <w:rPr>
          <w:rFonts w:hAnsi="宋体"/>
          <w:sz w:val="24"/>
          <w:szCs w:val="24"/>
        </w:rPr>
        <w:t>(</w:t>
      </w:r>
      <w:r>
        <w:rPr>
          <w:rFonts w:hAnsi="宋体" w:hint="eastAsia"/>
          <w:sz w:val="24"/>
          <w:szCs w:val="24"/>
        </w:rPr>
        <w:t>除评标方法采用最低评标价法外</w:t>
      </w:r>
      <w:r>
        <w:rPr>
          <w:rFonts w:hAnsi="宋体"/>
          <w:sz w:val="24"/>
          <w:szCs w:val="24"/>
        </w:rPr>
        <w:t>)</w:t>
      </w:r>
      <w:r>
        <w:rPr>
          <w:rFonts w:hAnsi="宋体" w:hint="eastAsia"/>
          <w:sz w:val="24"/>
          <w:szCs w:val="24"/>
        </w:rPr>
        <w:t>或适用于竞争性磋商采购方式的，应当对列入</w:t>
      </w:r>
      <w:r>
        <w:rPr>
          <w:rFonts w:hAnsi="宋体" w:hint="eastAsia"/>
          <w:b/>
          <w:bCs/>
          <w:sz w:val="24"/>
          <w:szCs w:val="24"/>
        </w:rPr>
        <w:t>“</w:t>
      </w:r>
      <w:r>
        <w:rPr>
          <w:rFonts w:hAnsi="宋体" w:hint="eastAsia"/>
          <w:sz w:val="24"/>
          <w:szCs w:val="24"/>
        </w:rPr>
        <w:t>两个清单</w:t>
      </w:r>
      <w:r>
        <w:rPr>
          <w:rFonts w:hAnsi="宋体" w:hint="eastAsia"/>
          <w:b/>
          <w:bCs/>
          <w:sz w:val="24"/>
          <w:szCs w:val="24"/>
        </w:rPr>
        <w:t>”</w:t>
      </w:r>
      <w:r>
        <w:rPr>
          <w:rFonts w:hAnsi="宋体" w:hint="eastAsia"/>
          <w:sz w:val="24"/>
          <w:szCs w:val="24"/>
        </w:rPr>
        <w:t>的产品分别予以相应的加分；对于同时列入</w:t>
      </w:r>
      <w:r>
        <w:rPr>
          <w:rFonts w:hAnsi="宋体" w:hint="eastAsia"/>
          <w:b/>
          <w:bCs/>
          <w:sz w:val="24"/>
          <w:szCs w:val="24"/>
        </w:rPr>
        <w:t>“</w:t>
      </w:r>
      <w:r>
        <w:rPr>
          <w:rFonts w:hAnsi="宋体" w:hint="eastAsia"/>
          <w:sz w:val="24"/>
          <w:szCs w:val="24"/>
        </w:rPr>
        <w:t>两个清单</w:t>
      </w:r>
      <w:r>
        <w:rPr>
          <w:rFonts w:hAnsi="宋体" w:hint="eastAsia"/>
          <w:b/>
          <w:bCs/>
          <w:sz w:val="24"/>
          <w:szCs w:val="24"/>
        </w:rPr>
        <w:t>”</w:t>
      </w:r>
      <w:r>
        <w:rPr>
          <w:rFonts w:hAnsi="宋体" w:hint="eastAsia"/>
          <w:sz w:val="24"/>
          <w:szCs w:val="24"/>
        </w:rPr>
        <w:t>的产品，应当优先于只获得其中一项认证的产品。</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采用非招标方式</w:t>
      </w:r>
      <w:r>
        <w:rPr>
          <w:rFonts w:hAnsi="宋体"/>
          <w:sz w:val="24"/>
          <w:szCs w:val="24"/>
        </w:rPr>
        <w:t>(</w:t>
      </w:r>
      <w:r>
        <w:rPr>
          <w:rFonts w:hAnsi="宋体" w:hint="eastAsia"/>
          <w:sz w:val="24"/>
          <w:szCs w:val="24"/>
        </w:rPr>
        <w:t>竞争性谈判、询价</w:t>
      </w:r>
      <w:r>
        <w:rPr>
          <w:rFonts w:hAnsi="宋体"/>
          <w:sz w:val="24"/>
          <w:szCs w:val="24"/>
        </w:rPr>
        <w:t>)</w:t>
      </w:r>
      <w:r>
        <w:rPr>
          <w:rFonts w:hAnsi="宋体" w:hint="eastAsia"/>
          <w:sz w:val="24"/>
          <w:szCs w:val="24"/>
        </w:rPr>
        <w:t>及招标方式评标方法采用最低评标价法的，在报价相同的前提下，应优先采购“两个清单”内的产品；对于同时列入“两个清单”的产品，应当优先于只获得其中一项认证的产品。</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本项目的详细要求见投标人须知前附表。</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8</w:t>
      </w:r>
      <w:r>
        <w:rPr>
          <w:sz w:val="24"/>
          <w:szCs w:val="24"/>
        </w:rPr>
        <w:t>.</w:t>
      </w:r>
      <w:r>
        <w:rPr>
          <w:rFonts w:hAnsi="宋体"/>
          <w:b/>
          <w:bCs/>
          <w:sz w:val="24"/>
          <w:szCs w:val="24"/>
        </w:rPr>
        <w:t>3</w:t>
      </w:r>
      <w:r>
        <w:rPr>
          <w:rFonts w:hAnsi="宋体" w:hint="eastAsia"/>
          <w:sz w:val="24"/>
          <w:szCs w:val="24"/>
        </w:rPr>
        <w:t xml:space="preserve">　供应商享受支持中小企业发展政策优惠的，可用扣除后的最后报价参与价格比较。本项目价格扣除比例及相关要求见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8</w:t>
      </w:r>
      <w:r>
        <w:rPr>
          <w:sz w:val="24"/>
          <w:szCs w:val="24"/>
        </w:rPr>
        <w:t>.</w:t>
      </w:r>
      <w:r>
        <w:rPr>
          <w:rFonts w:hAnsi="宋体"/>
          <w:b/>
          <w:bCs/>
          <w:sz w:val="24"/>
          <w:szCs w:val="24"/>
        </w:rPr>
        <w:t>4</w:t>
      </w:r>
      <w:r>
        <w:rPr>
          <w:rFonts w:hAnsi="宋体" w:hint="eastAsia"/>
          <w:sz w:val="24"/>
          <w:szCs w:val="24"/>
        </w:rPr>
        <w:t xml:space="preserve">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8</w:t>
      </w:r>
      <w:r>
        <w:rPr>
          <w:sz w:val="24"/>
          <w:szCs w:val="24"/>
        </w:rPr>
        <w:t>.</w:t>
      </w:r>
      <w:r>
        <w:rPr>
          <w:rFonts w:hAnsi="宋体"/>
          <w:b/>
          <w:bCs/>
          <w:sz w:val="24"/>
          <w:szCs w:val="24"/>
        </w:rPr>
        <w:t>5</w:t>
      </w:r>
      <w:r>
        <w:rPr>
          <w:rFonts w:hAnsi="宋体" w:hint="eastAsia"/>
          <w:sz w:val="24"/>
          <w:szCs w:val="24"/>
        </w:rPr>
        <w:t xml:space="preserve">　其他法律法规强制性规定或扶持政策。本项目的详细要求见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9</w:t>
      </w:r>
      <w:r>
        <w:rPr>
          <w:sz w:val="24"/>
          <w:szCs w:val="24"/>
        </w:rPr>
        <w:t>.</w:t>
      </w:r>
      <w:r>
        <w:rPr>
          <w:rFonts w:hAnsi="宋体" w:hint="eastAsia"/>
          <w:sz w:val="24"/>
          <w:szCs w:val="24"/>
        </w:rPr>
        <w:t>其他说明</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9</w:t>
      </w:r>
      <w:r>
        <w:rPr>
          <w:sz w:val="24"/>
          <w:szCs w:val="24"/>
        </w:rPr>
        <w:t>.</w:t>
      </w:r>
      <w:r>
        <w:rPr>
          <w:rFonts w:hAnsi="宋体"/>
          <w:b/>
          <w:bCs/>
          <w:sz w:val="24"/>
          <w:szCs w:val="24"/>
        </w:rPr>
        <w:t>1</w:t>
      </w:r>
      <w:r>
        <w:rPr>
          <w:rFonts w:hAnsi="宋体" w:hint="eastAsia"/>
          <w:sz w:val="24"/>
          <w:szCs w:val="24"/>
        </w:rPr>
        <w:t xml:space="preserve">　履约保证金。中标人在收到采购人或采购代理机构的《中标通知书》后，签订合同前，应按照</w:t>
      </w:r>
      <w:r>
        <w:rPr>
          <w:rFonts w:hAnsi="宋体" w:hint="eastAsia"/>
          <w:b/>
          <w:bCs/>
          <w:sz w:val="24"/>
          <w:szCs w:val="24"/>
        </w:rPr>
        <w:t>投标人须知前附表</w:t>
      </w:r>
      <w:r>
        <w:rPr>
          <w:rFonts w:hAnsi="宋体" w:hint="eastAsia"/>
          <w:sz w:val="24"/>
          <w:szCs w:val="24"/>
        </w:rPr>
        <w:t>的规定提交履约保证金。中标人没有按照规定提交履约保证金的，视为放弃中标，其投标保证金不予退还。</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9</w:t>
      </w:r>
      <w:r>
        <w:rPr>
          <w:sz w:val="24"/>
          <w:szCs w:val="24"/>
        </w:rPr>
        <w:t>.</w:t>
      </w:r>
      <w:r>
        <w:rPr>
          <w:rFonts w:hAnsi="宋体"/>
          <w:b/>
          <w:bCs/>
          <w:sz w:val="24"/>
          <w:szCs w:val="24"/>
        </w:rPr>
        <w:t>2</w:t>
      </w:r>
      <w:r>
        <w:rPr>
          <w:rFonts w:hAnsi="宋体" w:hint="eastAsia"/>
          <w:sz w:val="24"/>
          <w:szCs w:val="24"/>
        </w:rPr>
        <w:t xml:space="preserve">　招标代理服务费。中标人是否交纳投招标代理服务费及相关要求见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9</w:t>
      </w:r>
      <w:r>
        <w:rPr>
          <w:sz w:val="24"/>
          <w:szCs w:val="24"/>
        </w:rPr>
        <w:t>.</w:t>
      </w:r>
      <w:r>
        <w:rPr>
          <w:rFonts w:hAnsi="宋体"/>
          <w:b/>
          <w:bCs/>
          <w:sz w:val="24"/>
          <w:szCs w:val="24"/>
        </w:rPr>
        <w:t>3</w:t>
      </w:r>
      <w:r>
        <w:rPr>
          <w:rFonts w:hAnsi="宋体" w:hint="eastAsia"/>
          <w:sz w:val="24"/>
          <w:szCs w:val="24"/>
        </w:rPr>
        <w:t xml:space="preserve">　其他规定。投标人应符合</w:t>
      </w:r>
      <w:r>
        <w:rPr>
          <w:rFonts w:hAnsi="宋体" w:hint="eastAsia"/>
          <w:b/>
          <w:bCs/>
          <w:sz w:val="24"/>
          <w:szCs w:val="24"/>
        </w:rPr>
        <w:t>投标人须知前附表</w:t>
      </w:r>
      <w:r>
        <w:rPr>
          <w:rFonts w:hAnsi="宋体" w:hint="eastAsia"/>
          <w:sz w:val="24"/>
          <w:szCs w:val="24"/>
        </w:rPr>
        <w:t>规定的其他规定。</w:t>
      </w:r>
    </w:p>
    <w:p w:rsidR="005632DD" w:rsidRDefault="00FF0DF5" w:rsidP="00DF43CE">
      <w:pPr>
        <w:pStyle w:val="4"/>
        <w:spacing w:line="400" w:lineRule="exact"/>
        <w:ind w:firstLine="482"/>
        <w:rPr>
          <w:rFonts w:ascii="宋体" w:cs="Times New Roman"/>
          <w:sz w:val="24"/>
          <w:szCs w:val="24"/>
        </w:rPr>
      </w:pPr>
      <w:r>
        <w:rPr>
          <w:rFonts w:ascii="宋体" w:hAnsi="宋体" w:cs="宋体" w:hint="eastAsia"/>
          <w:sz w:val="24"/>
          <w:szCs w:val="24"/>
        </w:rPr>
        <w:t>二、招标文件</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10</w:t>
      </w:r>
      <w:r>
        <w:rPr>
          <w:sz w:val="24"/>
          <w:szCs w:val="24"/>
        </w:rPr>
        <w:t>.</w:t>
      </w:r>
      <w:r>
        <w:rPr>
          <w:rFonts w:hAnsi="宋体" w:hint="eastAsia"/>
          <w:sz w:val="24"/>
          <w:szCs w:val="24"/>
        </w:rPr>
        <w:t>招标文件的构成</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lastRenderedPageBreak/>
        <w:t>10</w:t>
      </w:r>
      <w:r>
        <w:rPr>
          <w:sz w:val="24"/>
          <w:szCs w:val="24"/>
        </w:rPr>
        <w:t>.</w:t>
      </w:r>
      <w:r>
        <w:rPr>
          <w:rFonts w:hAnsi="宋体"/>
          <w:b/>
          <w:bCs/>
          <w:sz w:val="24"/>
          <w:szCs w:val="24"/>
        </w:rPr>
        <w:t>1</w:t>
      </w:r>
      <w:r>
        <w:rPr>
          <w:rFonts w:hAnsi="宋体" w:hint="eastAsia"/>
          <w:sz w:val="24"/>
          <w:szCs w:val="24"/>
        </w:rPr>
        <w:t xml:space="preserve">　招标文件各章节的内容如下：</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第一章　投标邀请</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第二章　投标人须知</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第三章　评标方法及标准</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第四章　政府采购合同</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第五章　投标文件格式</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第六章　项目需求</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10</w:t>
      </w:r>
      <w:r>
        <w:rPr>
          <w:sz w:val="24"/>
          <w:szCs w:val="24"/>
        </w:rPr>
        <w:t>.</w:t>
      </w:r>
      <w:r>
        <w:rPr>
          <w:rFonts w:hAnsi="宋体"/>
          <w:b/>
          <w:bCs/>
          <w:sz w:val="24"/>
          <w:szCs w:val="24"/>
        </w:rPr>
        <w:t>2</w:t>
      </w:r>
      <w:r>
        <w:rPr>
          <w:rFonts w:hAnsi="宋体" w:hint="eastAsia"/>
          <w:sz w:val="24"/>
          <w:szCs w:val="24"/>
        </w:rPr>
        <w:t xml:space="preserve">　本章第</w:t>
      </w:r>
      <w:r>
        <w:rPr>
          <w:rFonts w:hAnsi="宋体"/>
          <w:b/>
          <w:bCs/>
          <w:sz w:val="24"/>
          <w:szCs w:val="24"/>
        </w:rPr>
        <w:t>11.1</w:t>
      </w:r>
      <w:r>
        <w:rPr>
          <w:rFonts w:hAnsi="宋体" w:hint="eastAsia"/>
          <w:sz w:val="24"/>
          <w:szCs w:val="24"/>
        </w:rPr>
        <w:t>款对招标文件所作的澄清、修改为招标文件的组成部分。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10</w:t>
      </w:r>
      <w:r>
        <w:rPr>
          <w:sz w:val="24"/>
          <w:szCs w:val="24"/>
        </w:rPr>
        <w:t>.</w:t>
      </w:r>
      <w:r>
        <w:rPr>
          <w:rFonts w:hAnsi="宋体"/>
          <w:b/>
          <w:bCs/>
          <w:sz w:val="24"/>
          <w:szCs w:val="24"/>
        </w:rPr>
        <w:t>3</w:t>
      </w:r>
      <w:r>
        <w:rPr>
          <w:rFonts w:hAnsi="宋体" w:hint="eastAsia"/>
          <w:sz w:val="24"/>
          <w:szCs w:val="24"/>
        </w:rPr>
        <w:t xml:space="preserve">　投标人应仔细阅读招标文件的全部内容，按照招标文件要求编制投标文件。任何对招标文件的忽略或误解不能作为投标文件存在缺陷或瑕疵的理由，其风险由投标人承担。</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11</w:t>
      </w:r>
      <w:r>
        <w:rPr>
          <w:sz w:val="24"/>
          <w:szCs w:val="24"/>
        </w:rPr>
        <w:t>.</w:t>
      </w:r>
      <w:r>
        <w:rPr>
          <w:rFonts w:hAnsi="宋体" w:hint="eastAsia"/>
          <w:sz w:val="24"/>
          <w:szCs w:val="24"/>
        </w:rPr>
        <w:t>招标文件的澄清与修改</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11</w:t>
      </w:r>
      <w:r>
        <w:rPr>
          <w:sz w:val="24"/>
          <w:szCs w:val="24"/>
        </w:rPr>
        <w:t>.</w:t>
      </w:r>
      <w:r>
        <w:rPr>
          <w:rFonts w:hAnsi="宋体"/>
          <w:b/>
          <w:bCs/>
          <w:sz w:val="24"/>
          <w:szCs w:val="24"/>
        </w:rPr>
        <w:t>1</w:t>
      </w:r>
      <w:r>
        <w:rPr>
          <w:rFonts w:hAnsi="宋体" w:hint="eastAsia"/>
          <w:sz w:val="24"/>
          <w:szCs w:val="24"/>
        </w:rPr>
        <w:t xml:space="preserve">　采购人或采购代理机构对已发出的招标文件进行必要澄清或者修改的，应当在</w:t>
      </w:r>
      <w:r>
        <w:rPr>
          <w:rFonts w:hAnsi="宋体" w:hint="eastAsia"/>
          <w:b/>
          <w:bCs/>
          <w:sz w:val="24"/>
          <w:szCs w:val="24"/>
        </w:rPr>
        <w:t>投标人须知前附表</w:t>
      </w:r>
      <w:r>
        <w:rPr>
          <w:rFonts w:hAnsi="宋体" w:hint="eastAsia"/>
          <w:sz w:val="24"/>
          <w:szCs w:val="24"/>
        </w:rPr>
        <w:t>规定的提交投标文件截止时间</w:t>
      </w:r>
      <w:r>
        <w:rPr>
          <w:rFonts w:hAnsi="宋体"/>
          <w:b/>
          <w:bCs/>
          <w:sz w:val="24"/>
          <w:szCs w:val="24"/>
        </w:rPr>
        <w:t>15</w:t>
      </w:r>
      <w:r>
        <w:rPr>
          <w:rFonts w:hAnsi="宋体" w:hint="eastAsia"/>
          <w:sz w:val="24"/>
          <w:szCs w:val="24"/>
        </w:rPr>
        <w:t>日前，以书面形式通知所有招标文件收受人，并在刊登招标公告的媒体上发布澄清公告，投标人应以书面形式回复确认。</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11</w:t>
      </w:r>
      <w:r>
        <w:rPr>
          <w:sz w:val="24"/>
          <w:szCs w:val="24"/>
        </w:rPr>
        <w:t>.</w:t>
      </w:r>
      <w:r>
        <w:rPr>
          <w:rFonts w:hAnsi="宋体"/>
          <w:b/>
          <w:bCs/>
          <w:sz w:val="24"/>
          <w:szCs w:val="24"/>
        </w:rPr>
        <w:t>2</w:t>
      </w:r>
      <w:r>
        <w:rPr>
          <w:rFonts w:hAnsi="宋体" w:hint="eastAsia"/>
          <w:sz w:val="24"/>
          <w:szCs w:val="24"/>
        </w:rPr>
        <w:t xml:space="preserve">　如果澄清或者修改时间距本章第</w:t>
      </w:r>
      <w:r>
        <w:rPr>
          <w:rFonts w:hAnsi="宋体"/>
          <w:b/>
          <w:bCs/>
          <w:sz w:val="24"/>
          <w:szCs w:val="24"/>
        </w:rPr>
        <w:t>11.1</w:t>
      </w:r>
      <w:r>
        <w:rPr>
          <w:rFonts w:hAnsi="宋体" w:hint="eastAsia"/>
          <w:sz w:val="24"/>
          <w:szCs w:val="24"/>
        </w:rPr>
        <w:t>款规定的投标截止时间不足</w:t>
      </w:r>
      <w:r>
        <w:rPr>
          <w:rFonts w:hAnsi="宋体"/>
          <w:b/>
          <w:bCs/>
          <w:sz w:val="24"/>
          <w:szCs w:val="24"/>
        </w:rPr>
        <w:t>15</w:t>
      </w:r>
      <w:r>
        <w:rPr>
          <w:rFonts w:hAnsi="宋体" w:hint="eastAsia"/>
          <w:sz w:val="24"/>
          <w:szCs w:val="24"/>
        </w:rPr>
        <w:t>日，将相应顺延投标截止时间，澄清或者修改时间具体见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11</w:t>
      </w:r>
      <w:r>
        <w:rPr>
          <w:sz w:val="24"/>
          <w:szCs w:val="24"/>
        </w:rPr>
        <w:t>.</w:t>
      </w:r>
      <w:r>
        <w:rPr>
          <w:rFonts w:hAnsi="宋体"/>
          <w:b/>
          <w:bCs/>
          <w:sz w:val="24"/>
          <w:szCs w:val="24"/>
        </w:rPr>
        <w:t>3</w:t>
      </w:r>
      <w:r>
        <w:rPr>
          <w:rFonts w:hAnsi="宋体" w:hint="eastAsia"/>
          <w:sz w:val="24"/>
          <w:szCs w:val="24"/>
        </w:rPr>
        <w:t xml:space="preserve">　对招标文件的澄清和修改，将通知已领取招标文件的潜在投标人。</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12</w:t>
      </w:r>
      <w:r>
        <w:rPr>
          <w:sz w:val="24"/>
          <w:szCs w:val="24"/>
        </w:rPr>
        <w:t>.</w:t>
      </w:r>
      <w:r>
        <w:rPr>
          <w:rFonts w:hAnsi="宋体" w:hint="eastAsia"/>
          <w:sz w:val="24"/>
          <w:szCs w:val="24"/>
        </w:rPr>
        <w:t>偏离</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12</w:t>
      </w:r>
      <w:r>
        <w:rPr>
          <w:sz w:val="24"/>
          <w:szCs w:val="24"/>
        </w:rPr>
        <w:t>.</w:t>
      </w:r>
      <w:r>
        <w:rPr>
          <w:rFonts w:hAnsi="宋体"/>
          <w:b/>
          <w:bCs/>
          <w:sz w:val="24"/>
          <w:szCs w:val="24"/>
        </w:rPr>
        <w:t>1</w:t>
      </w:r>
      <w:r>
        <w:rPr>
          <w:rFonts w:hAnsi="宋体" w:hint="eastAsia"/>
          <w:sz w:val="24"/>
          <w:szCs w:val="24"/>
        </w:rPr>
        <w:t xml:space="preserve">　本条所称偏离为投标文件对招标文件的偏离，即不满足或不响应招标文件的要求。</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12</w:t>
      </w:r>
      <w:r>
        <w:rPr>
          <w:sz w:val="24"/>
          <w:szCs w:val="24"/>
        </w:rPr>
        <w:t>.</w:t>
      </w:r>
      <w:r>
        <w:rPr>
          <w:rFonts w:hAnsi="宋体"/>
          <w:b/>
          <w:bCs/>
          <w:sz w:val="24"/>
          <w:szCs w:val="24"/>
        </w:rPr>
        <w:t>2</w:t>
      </w:r>
      <w:r>
        <w:rPr>
          <w:rFonts w:hAnsi="宋体" w:hint="eastAsia"/>
          <w:sz w:val="24"/>
          <w:szCs w:val="24"/>
        </w:rPr>
        <w:t xml:space="preserve">　除法律、法规和规章规定外，招标文件中标注</w:t>
      </w:r>
      <w:r>
        <w:rPr>
          <w:rFonts w:hAnsi="宋体" w:hint="eastAsia"/>
          <w:b/>
          <w:bCs/>
          <w:sz w:val="24"/>
          <w:szCs w:val="24"/>
        </w:rPr>
        <w:t>“★”</w:t>
      </w:r>
      <w:r>
        <w:rPr>
          <w:rFonts w:hAnsi="宋体" w:hint="eastAsia"/>
          <w:sz w:val="24"/>
          <w:szCs w:val="24"/>
        </w:rPr>
        <w:t>符号的条款为实质性要求条款</w:t>
      </w:r>
      <w:r>
        <w:rPr>
          <w:rFonts w:hAnsi="宋体"/>
          <w:sz w:val="24"/>
          <w:szCs w:val="24"/>
        </w:rPr>
        <w:t>(</w:t>
      </w:r>
      <w:r>
        <w:rPr>
          <w:rFonts w:hAnsi="宋体" w:hint="eastAsia"/>
          <w:sz w:val="24"/>
          <w:szCs w:val="24"/>
        </w:rPr>
        <w:t>即重要条款</w:t>
      </w:r>
      <w:r>
        <w:rPr>
          <w:rFonts w:hAnsi="宋体"/>
          <w:sz w:val="24"/>
          <w:szCs w:val="24"/>
        </w:rPr>
        <w:t>)</w:t>
      </w:r>
      <w:r>
        <w:rPr>
          <w:rFonts w:hAnsi="宋体" w:hint="eastAsia"/>
          <w:sz w:val="24"/>
          <w:szCs w:val="24"/>
        </w:rPr>
        <w:t>，对其中任何一条的偏离，在评标时将其视为无效投标。</w:t>
      </w:r>
    </w:p>
    <w:p w:rsidR="005632DD" w:rsidRDefault="00FF0DF5" w:rsidP="00DF43CE">
      <w:pPr>
        <w:pStyle w:val="4"/>
        <w:spacing w:line="400" w:lineRule="exact"/>
        <w:ind w:firstLine="482"/>
        <w:rPr>
          <w:rFonts w:ascii="宋体" w:cs="Times New Roman"/>
          <w:sz w:val="24"/>
          <w:szCs w:val="24"/>
        </w:rPr>
      </w:pPr>
      <w:r>
        <w:rPr>
          <w:rFonts w:ascii="宋体" w:hAnsi="宋体" w:cs="宋体" w:hint="eastAsia"/>
          <w:sz w:val="24"/>
          <w:szCs w:val="24"/>
        </w:rPr>
        <w:t>三、投标文件</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13</w:t>
      </w:r>
      <w:r>
        <w:rPr>
          <w:sz w:val="24"/>
          <w:szCs w:val="24"/>
        </w:rPr>
        <w:t>.</w:t>
      </w:r>
      <w:r>
        <w:rPr>
          <w:rFonts w:hAnsi="宋体" w:hint="eastAsia"/>
          <w:sz w:val="24"/>
          <w:szCs w:val="24"/>
        </w:rPr>
        <w:t>投标文件的语言</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13</w:t>
      </w:r>
      <w:r>
        <w:rPr>
          <w:sz w:val="24"/>
          <w:szCs w:val="24"/>
        </w:rPr>
        <w:t>.</w:t>
      </w:r>
      <w:r>
        <w:rPr>
          <w:rFonts w:hAnsi="宋体"/>
          <w:b/>
          <w:bCs/>
          <w:sz w:val="24"/>
          <w:szCs w:val="24"/>
        </w:rPr>
        <w:t>1</w:t>
      </w:r>
      <w:r>
        <w:rPr>
          <w:rFonts w:hAnsi="宋体" w:hint="eastAsia"/>
          <w:sz w:val="24"/>
          <w:szCs w:val="24"/>
        </w:rPr>
        <w:t xml:space="preserve">　投标人提交的投标文件及投标人与采购代理机构就有关投标的所有来往函电均使用中文。投标人可以提交其他语言的资料，但应附有中文注释，有差异时以中文为准。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14</w:t>
      </w:r>
      <w:r>
        <w:rPr>
          <w:sz w:val="24"/>
          <w:szCs w:val="24"/>
        </w:rPr>
        <w:t>.</w:t>
      </w:r>
      <w:r>
        <w:rPr>
          <w:rFonts w:hAnsi="宋体" w:hint="eastAsia"/>
          <w:sz w:val="24"/>
          <w:szCs w:val="24"/>
        </w:rPr>
        <w:t>计量单位</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14</w:t>
      </w:r>
      <w:r>
        <w:rPr>
          <w:sz w:val="24"/>
          <w:szCs w:val="24"/>
        </w:rPr>
        <w:t>.</w:t>
      </w:r>
      <w:r>
        <w:rPr>
          <w:rFonts w:hAnsi="宋体"/>
          <w:b/>
          <w:bCs/>
          <w:sz w:val="24"/>
          <w:szCs w:val="24"/>
        </w:rPr>
        <w:t>1</w:t>
      </w:r>
      <w:r>
        <w:rPr>
          <w:rFonts w:hAnsi="宋体" w:hint="eastAsia"/>
          <w:sz w:val="24"/>
          <w:szCs w:val="24"/>
        </w:rPr>
        <w:t xml:space="preserve">　所有计量均采用中华人民共和国法定计量单位，未列明时应默认为我国法定计量单位。</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lastRenderedPageBreak/>
        <w:t>15</w:t>
      </w:r>
      <w:r>
        <w:rPr>
          <w:sz w:val="24"/>
          <w:szCs w:val="24"/>
        </w:rPr>
        <w:t>.</w:t>
      </w:r>
      <w:r>
        <w:rPr>
          <w:rFonts w:hAnsi="宋体" w:hint="eastAsia"/>
          <w:sz w:val="24"/>
          <w:szCs w:val="24"/>
        </w:rPr>
        <w:t>投标报价</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15</w:t>
      </w:r>
      <w:r>
        <w:rPr>
          <w:sz w:val="24"/>
          <w:szCs w:val="24"/>
        </w:rPr>
        <w:t>.</w:t>
      </w:r>
      <w:r>
        <w:rPr>
          <w:rFonts w:hAnsi="宋体"/>
          <w:b/>
          <w:bCs/>
          <w:sz w:val="24"/>
          <w:szCs w:val="24"/>
        </w:rPr>
        <w:t>1</w:t>
      </w:r>
      <w:r>
        <w:rPr>
          <w:rFonts w:hAnsi="宋体" w:hint="eastAsia"/>
          <w:sz w:val="24"/>
          <w:szCs w:val="24"/>
        </w:rPr>
        <w:t xml:space="preserve">　投标人应按招标文件规定的供货及服务要求、责任范围和合同条件，以人民币进行报价。</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15</w:t>
      </w:r>
      <w:r>
        <w:rPr>
          <w:sz w:val="24"/>
          <w:szCs w:val="24"/>
        </w:rPr>
        <w:t>.</w:t>
      </w:r>
      <w:r>
        <w:rPr>
          <w:rFonts w:hAnsi="宋体"/>
          <w:b/>
          <w:bCs/>
          <w:sz w:val="24"/>
          <w:szCs w:val="24"/>
        </w:rPr>
        <w:t>2</w:t>
      </w:r>
      <w:r>
        <w:rPr>
          <w:rFonts w:hAnsi="宋体" w:hint="eastAsia"/>
          <w:sz w:val="24"/>
          <w:szCs w:val="24"/>
        </w:rPr>
        <w:t xml:space="preserve">　投标人应按开标一览表和分项价格表的内容和格式要求填写各项货物及服务的分项价格和总价。</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w:t>
      </w:r>
      <w:r>
        <w:rPr>
          <w:rFonts w:hAnsi="宋体"/>
          <w:b/>
          <w:bCs/>
          <w:sz w:val="24"/>
          <w:szCs w:val="24"/>
        </w:rPr>
        <w:t>15.3</w:t>
      </w:r>
      <w:r>
        <w:rPr>
          <w:rFonts w:hAnsi="宋体" w:hint="eastAsia"/>
          <w:sz w:val="24"/>
          <w:szCs w:val="24"/>
        </w:rPr>
        <w:t xml:space="preserve">　除</w:t>
      </w:r>
      <w:r>
        <w:rPr>
          <w:rFonts w:hAnsi="宋体" w:hint="eastAsia"/>
          <w:b/>
          <w:bCs/>
          <w:sz w:val="24"/>
          <w:szCs w:val="24"/>
        </w:rPr>
        <w:t>投标人须知前附表</w:t>
      </w:r>
      <w:r>
        <w:rPr>
          <w:rFonts w:hAnsi="宋体" w:hint="eastAsia"/>
          <w:sz w:val="24"/>
          <w:szCs w:val="24"/>
        </w:rPr>
        <w:t>允许提交备选方案外，投标人对每种货物及服务只允许有一个报价，不接受可变动性报价，否则，在评标时将其视为无效投标。</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15</w:t>
      </w:r>
      <w:r>
        <w:rPr>
          <w:sz w:val="24"/>
          <w:szCs w:val="24"/>
        </w:rPr>
        <w:t>.</w:t>
      </w:r>
      <w:r>
        <w:rPr>
          <w:rFonts w:hAnsi="宋体"/>
          <w:b/>
          <w:bCs/>
          <w:sz w:val="24"/>
          <w:szCs w:val="24"/>
        </w:rPr>
        <w:t>4</w:t>
      </w:r>
      <w:r>
        <w:rPr>
          <w:rFonts w:hAnsi="宋体" w:hint="eastAsia"/>
          <w:sz w:val="24"/>
          <w:szCs w:val="24"/>
        </w:rPr>
        <w:t xml:space="preserve">　投标人的报价均超过了采购预算，采购人不能支付的，本项目予以废标。</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15</w:t>
      </w:r>
      <w:r>
        <w:rPr>
          <w:sz w:val="24"/>
          <w:szCs w:val="24"/>
        </w:rPr>
        <w:t>.</w:t>
      </w:r>
      <w:r>
        <w:rPr>
          <w:rFonts w:hAnsi="宋体"/>
          <w:b/>
          <w:bCs/>
          <w:sz w:val="24"/>
          <w:szCs w:val="24"/>
        </w:rPr>
        <w:t>5</w:t>
      </w:r>
      <w:r>
        <w:rPr>
          <w:rFonts w:hAnsi="宋体" w:hint="eastAsia"/>
          <w:sz w:val="24"/>
          <w:szCs w:val="24"/>
        </w:rPr>
        <w:t xml:space="preserve">　投标人之间不得相互串通投标报价，不得妨碍其他投标人的公平竞争，不得损害招标采购单位或者其他投标人的合法权益。</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15</w:t>
      </w:r>
      <w:r>
        <w:rPr>
          <w:sz w:val="24"/>
          <w:szCs w:val="24"/>
        </w:rPr>
        <w:t>.</w:t>
      </w:r>
      <w:r>
        <w:rPr>
          <w:rFonts w:hAnsi="宋体"/>
          <w:b/>
          <w:bCs/>
          <w:sz w:val="24"/>
          <w:szCs w:val="24"/>
        </w:rPr>
        <w:t>6</w:t>
      </w:r>
      <w:r>
        <w:rPr>
          <w:rFonts w:hAnsi="宋体" w:hint="eastAsia"/>
          <w:sz w:val="24"/>
          <w:szCs w:val="24"/>
        </w:rPr>
        <w:t xml:space="preserve">　项目有特殊要求的见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16</w:t>
      </w:r>
      <w:r>
        <w:rPr>
          <w:sz w:val="24"/>
          <w:szCs w:val="24"/>
        </w:rPr>
        <w:t>.</w:t>
      </w:r>
      <w:r>
        <w:rPr>
          <w:rFonts w:hAnsi="宋体" w:hint="eastAsia"/>
          <w:sz w:val="24"/>
          <w:szCs w:val="24"/>
        </w:rPr>
        <w:t>投标保证金</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w:t>
      </w:r>
      <w:r>
        <w:rPr>
          <w:rFonts w:hAnsi="宋体"/>
          <w:b/>
          <w:bCs/>
          <w:sz w:val="24"/>
          <w:szCs w:val="24"/>
        </w:rPr>
        <w:t>16.1</w:t>
      </w:r>
      <w:r>
        <w:rPr>
          <w:rFonts w:hAnsi="宋体" w:hint="eastAsia"/>
          <w:sz w:val="24"/>
          <w:szCs w:val="24"/>
        </w:rPr>
        <w:t xml:space="preserve">　</w:t>
      </w:r>
      <w:r>
        <w:rPr>
          <w:rFonts w:hAnsi="宋体" w:hint="eastAsia"/>
          <w:b/>
          <w:bCs/>
          <w:sz w:val="24"/>
          <w:szCs w:val="24"/>
        </w:rPr>
        <w:t>投标人须知前附表</w:t>
      </w:r>
      <w:r>
        <w:rPr>
          <w:rFonts w:hAnsi="宋体" w:hint="eastAsia"/>
          <w:sz w:val="24"/>
          <w:szCs w:val="24"/>
        </w:rPr>
        <w:t>规定交纳投标保证金的，投标人应以支票、汇票、本票或金融机构、担保机构出具的保函等非现金形式，在本章第</w:t>
      </w:r>
      <w:r>
        <w:rPr>
          <w:rFonts w:hAnsi="宋体"/>
          <w:b/>
          <w:bCs/>
          <w:sz w:val="24"/>
          <w:szCs w:val="24"/>
        </w:rPr>
        <w:t>11.1</w:t>
      </w:r>
      <w:r>
        <w:rPr>
          <w:rFonts w:hAnsi="宋体" w:hint="eastAsia"/>
          <w:sz w:val="24"/>
          <w:szCs w:val="24"/>
        </w:rPr>
        <w:t>款规定的投标截止时间前，向采购人或采购代理机构提交不超过采购项目预算</w:t>
      </w:r>
      <w:r>
        <w:rPr>
          <w:rFonts w:hAnsi="宋体"/>
          <w:b/>
          <w:bCs/>
          <w:sz w:val="24"/>
          <w:szCs w:val="24"/>
        </w:rPr>
        <w:t>2%</w:t>
      </w:r>
      <w:r>
        <w:rPr>
          <w:rFonts w:hAnsi="宋体" w:hint="eastAsia"/>
          <w:sz w:val="24"/>
          <w:szCs w:val="24"/>
        </w:rPr>
        <w:t>的投标保证金</w:t>
      </w:r>
      <w:r>
        <w:rPr>
          <w:rFonts w:hAnsi="宋体"/>
          <w:sz w:val="24"/>
          <w:szCs w:val="24"/>
        </w:rPr>
        <w:t>(</w:t>
      </w:r>
      <w:r>
        <w:rPr>
          <w:rFonts w:hAnsi="宋体" w:hint="eastAsia"/>
          <w:sz w:val="24"/>
          <w:szCs w:val="24"/>
        </w:rPr>
        <w:t>数额采用四舍五入，计算至元</w:t>
      </w:r>
      <w:r>
        <w:rPr>
          <w:rFonts w:hAnsi="宋体"/>
          <w:sz w:val="24"/>
          <w:szCs w:val="24"/>
        </w:rPr>
        <w:t>)</w:t>
      </w:r>
      <w:r>
        <w:rPr>
          <w:rFonts w:hAnsi="宋体" w:hint="eastAsia"/>
          <w:sz w:val="24"/>
          <w:szCs w:val="24"/>
        </w:rPr>
        <w:t>。投标保证金有效期应与本章第</w:t>
      </w:r>
      <w:r>
        <w:rPr>
          <w:rFonts w:hAnsi="宋体"/>
          <w:b/>
          <w:bCs/>
          <w:sz w:val="24"/>
          <w:szCs w:val="24"/>
        </w:rPr>
        <w:t>17.1</w:t>
      </w:r>
      <w:r>
        <w:rPr>
          <w:rFonts w:hAnsi="宋体" w:hint="eastAsia"/>
          <w:sz w:val="24"/>
          <w:szCs w:val="24"/>
        </w:rPr>
        <w:t>款规定的投标有效期一致。投标人未按照招标文件要求提交投标保证金的，采购人或采购代理机构应当拒绝接收投标人的投标文件或评标委员会在评标时将其视为无效投标。</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16</w:t>
      </w:r>
      <w:r>
        <w:rPr>
          <w:sz w:val="24"/>
          <w:szCs w:val="24"/>
        </w:rPr>
        <w:t>.</w:t>
      </w:r>
      <w:r>
        <w:rPr>
          <w:rFonts w:hAnsi="宋体"/>
          <w:b/>
          <w:bCs/>
          <w:sz w:val="24"/>
          <w:szCs w:val="24"/>
        </w:rPr>
        <w:t>2</w:t>
      </w:r>
      <w:r>
        <w:rPr>
          <w:rFonts w:hAnsi="宋体" w:hint="eastAsia"/>
          <w:sz w:val="24"/>
          <w:szCs w:val="24"/>
        </w:rPr>
        <w:t xml:space="preserve">　联合体投标的，可以由联合体中的一方或者共同提交投标保证金。以一方名义提交投标保证金的，对联合体各方均具有约束力。</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16</w:t>
      </w:r>
      <w:r>
        <w:rPr>
          <w:sz w:val="24"/>
          <w:szCs w:val="24"/>
        </w:rPr>
        <w:t>.</w:t>
      </w:r>
      <w:r>
        <w:rPr>
          <w:rFonts w:hAnsi="宋体"/>
          <w:b/>
          <w:bCs/>
          <w:sz w:val="24"/>
          <w:szCs w:val="24"/>
        </w:rPr>
        <w:t>3</w:t>
      </w:r>
      <w:r>
        <w:rPr>
          <w:rFonts w:hAnsi="宋体" w:hint="eastAsia"/>
          <w:sz w:val="24"/>
          <w:szCs w:val="24"/>
        </w:rPr>
        <w:t xml:space="preserve">　未中标的投标人的投标保证金，将在中标通知书发出后</w:t>
      </w:r>
      <w:r>
        <w:rPr>
          <w:rFonts w:hAnsi="宋体"/>
          <w:b/>
          <w:bCs/>
          <w:sz w:val="24"/>
          <w:szCs w:val="24"/>
        </w:rPr>
        <w:t>5</w:t>
      </w:r>
      <w:r>
        <w:rPr>
          <w:rFonts w:hAnsi="宋体" w:hint="eastAsia"/>
          <w:sz w:val="24"/>
          <w:szCs w:val="24"/>
        </w:rPr>
        <w:t>个工作日内无息退还。</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16</w:t>
      </w:r>
      <w:r>
        <w:rPr>
          <w:sz w:val="24"/>
          <w:szCs w:val="24"/>
        </w:rPr>
        <w:t>.</w:t>
      </w:r>
      <w:r>
        <w:rPr>
          <w:rFonts w:hAnsi="宋体"/>
          <w:b/>
          <w:bCs/>
          <w:sz w:val="24"/>
          <w:szCs w:val="24"/>
        </w:rPr>
        <w:t>4</w:t>
      </w:r>
      <w:r>
        <w:rPr>
          <w:rFonts w:hAnsi="宋体" w:hint="eastAsia"/>
          <w:sz w:val="24"/>
          <w:szCs w:val="24"/>
        </w:rPr>
        <w:t xml:space="preserve">　中标的投标人的投标保证金，将在政府采购合同签订后</w:t>
      </w:r>
      <w:r>
        <w:rPr>
          <w:rFonts w:hAnsi="宋体"/>
          <w:b/>
          <w:bCs/>
          <w:sz w:val="24"/>
          <w:szCs w:val="24"/>
        </w:rPr>
        <w:t>5</w:t>
      </w:r>
      <w:r>
        <w:rPr>
          <w:rFonts w:hAnsi="宋体" w:hint="eastAsia"/>
          <w:sz w:val="24"/>
          <w:szCs w:val="24"/>
        </w:rPr>
        <w:t>个工作日内无息退还。</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16</w:t>
      </w:r>
      <w:r>
        <w:rPr>
          <w:sz w:val="24"/>
          <w:szCs w:val="24"/>
        </w:rPr>
        <w:t>.</w:t>
      </w:r>
      <w:r>
        <w:rPr>
          <w:rFonts w:hAnsi="宋体"/>
          <w:b/>
          <w:bCs/>
          <w:sz w:val="24"/>
          <w:szCs w:val="24"/>
        </w:rPr>
        <w:t>5</w:t>
      </w:r>
      <w:r>
        <w:rPr>
          <w:rFonts w:hAnsi="宋体" w:hint="eastAsia"/>
          <w:sz w:val="24"/>
          <w:szCs w:val="24"/>
        </w:rPr>
        <w:t xml:space="preserve">　有以下情形之一的，投标保证金将不予退还：</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投标人在本章第</w:t>
      </w:r>
      <w:r>
        <w:rPr>
          <w:rFonts w:hAnsi="宋体"/>
          <w:b/>
          <w:bCs/>
          <w:sz w:val="24"/>
          <w:szCs w:val="24"/>
        </w:rPr>
        <w:t>17.1</w:t>
      </w:r>
      <w:r>
        <w:rPr>
          <w:rFonts w:hAnsi="宋体" w:hint="eastAsia"/>
          <w:sz w:val="24"/>
          <w:szCs w:val="24"/>
        </w:rPr>
        <w:t>款规定的投标有效期内撤回或修改投标文件；</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有《政府采购货物和服务招标投标管理办法》第七十五条情形之一。</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17</w:t>
      </w:r>
      <w:r>
        <w:rPr>
          <w:sz w:val="24"/>
          <w:szCs w:val="24"/>
        </w:rPr>
        <w:t>.</w:t>
      </w:r>
      <w:r>
        <w:rPr>
          <w:rFonts w:hAnsi="宋体" w:hint="eastAsia"/>
          <w:sz w:val="24"/>
          <w:szCs w:val="24"/>
        </w:rPr>
        <w:t>投标有效期</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w:t>
      </w:r>
      <w:r>
        <w:rPr>
          <w:rFonts w:hAnsi="宋体"/>
          <w:b/>
          <w:bCs/>
          <w:sz w:val="24"/>
          <w:szCs w:val="24"/>
        </w:rPr>
        <w:t>17.1</w:t>
      </w:r>
      <w:r>
        <w:rPr>
          <w:rFonts w:hAnsi="宋体" w:hint="eastAsia"/>
          <w:sz w:val="24"/>
          <w:szCs w:val="24"/>
        </w:rPr>
        <w:t xml:space="preserve">　投标有效期见</w:t>
      </w:r>
      <w:r>
        <w:rPr>
          <w:rFonts w:hAnsi="宋体" w:hint="eastAsia"/>
          <w:b/>
          <w:bCs/>
          <w:sz w:val="24"/>
          <w:szCs w:val="24"/>
        </w:rPr>
        <w:t>投标人须知前附表</w:t>
      </w:r>
      <w:r>
        <w:rPr>
          <w:rFonts w:hAnsi="宋体" w:hint="eastAsia"/>
          <w:sz w:val="24"/>
          <w:szCs w:val="24"/>
        </w:rPr>
        <w:t>，在此期间投标文件对投标人具有法律约束力，以保证采购人有足够的时间完成评标、定标以及签订合同。投标有效期从本章第</w:t>
      </w:r>
      <w:r>
        <w:rPr>
          <w:rFonts w:hAnsi="宋体"/>
          <w:b/>
          <w:bCs/>
          <w:sz w:val="24"/>
          <w:szCs w:val="24"/>
        </w:rPr>
        <w:t>11.1</w:t>
      </w:r>
      <w:r>
        <w:rPr>
          <w:rFonts w:hAnsi="宋体" w:hint="eastAsia"/>
          <w:sz w:val="24"/>
          <w:szCs w:val="24"/>
        </w:rPr>
        <w:t>款规定的投标截止之日起计算。投标有效期不足的，在评标时将其视为无效投标。</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lastRenderedPageBreak/>
        <w:t>17</w:t>
      </w:r>
      <w:r>
        <w:rPr>
          <w:sz w:val="24"/>
          <w:szCs w:val="24"/>
        </w:rPr>
        <w:t>.</w:t>
      </w:r>
      <w:r>
        <w:rPr>
          <w:rFonts w:hAnsi="宋体"/>
          <w:b/>
          <w:bCs/>
          <w:sz w:val="24"/>
          <w:szCs w:val="24"/>
        </w:rPr>
        <w:t>2</w:t>
      </w:r>
      <w:r>
        <w:rPr>
          <w:rFonts w:hAnsi="宋体" w:hint="eastAsia"/>
          <w:sz w:val="24"/>
          <w:szCs w:val="24"/>
        </w:rPr>
        <w:t xml:space="preserve">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18</w:t>
      </w:r>
      <w:r>
        <w:rPr>
          <w:sz w:val="24"/>
          <w:szCs w:val="24"/>
        </w:rPr>
        <w:t>.</w:t>
      </w:r>
      <w:r>
        <w:rPr>
          <w:rFonts w:hAnsi="宋体" w:hint="eastAsia"/>
          <w:sz w:val="24"/>
          <w:szCs w:val="24"/>
        </w:rPr>
        <w:t>投标文件的式样和签署</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18</w:t>
      </w:r>
      <w:r>
        <w:rPr>
          <w:sz w:val="24"/>
          <w:szCs w:val="24"/>
        </w:rPr>
        <w:t>.</w:t>
      </w:r>
      <w:r>
        <w:rPr>
          <w:rFonts w:hAnsi="宋体"/>
          <w:b/>
          <w:bCs/>
          <w:sz w:val="24"/>
          <w:szCs w:val="24"/>
        </w:rPr>
        <w:t>1</w:t>
      </w:r>
      <w:r>
        <w:rPr>
          <w:rFonts w:hAnsi="宋体" w:hint="eastAsia"/>
          <w:sz w:val="24"/>
          <w:szCs w:val="24"/>
        </w:rPr>
        <w:t xml:space="preserve">　投标文件正本、副本、电子版份数见</w:t>
      </w:r>
      <w:r>
        <w:rPr>
          <w:rFonts w:hAnsi="宋体" w:hint="eastAsia"/>
          <w:b/>
          <w:bCs/>
          <w:sz w:val="24"/>
          <w:szCs w:val="24"/>
        </w:rPr>
        <w:t>投标人须知前附表</w:t>
      </w:r>
      <w:r>
        <w:rPr>
          <w:rFonts w:hAnsi="宋体" w:hint="eastAsia"/>
          <w:sz w:val="24"/>
          <w:szCs w:val="24"/>
        </w:rPr>
        <w:t>。正本和副本的封面应注明</w:t>
      </w:r>
      <w:r>
        <w:rPr>
          <w:rFonts w:hAnsi="宋体" w:hint="eastAsia"/>
          <w:b/>
          <w:bCs/>
          <w:sz w:val="24"/>
          <w:szCs w:val="24"/>
        </w:rPr>
        <w:t>“</w:t>
      </w:r>
      <w:r>
        <w:rPr>
          <w:rFonts w:hAnsi="宋体" w:hint="eastAsia"/>
          <w:sz w:val="24"/>
          <w:szCs w:val="24"/>
        </w:rPr>
        <w:t>正本</w:t>
      </w:r>
      <w:r>
        <w:rPr>
          <w:rFonts w:hAnsi="宋体" w:hint="eastAsia"/>
          <w:b/>
          <w:bCs/>
          <w:sz w:val="24"/>
          <w:szCs w:val="24"/>
        </w:rPr>
        <w:t>”</w:t>
      </w:r>
      <w:r>
        <w:rPr>
          <w:rFonts w:hAnsi="宋体" w:hint="eastAsia"/>
          <w:sz w:val="24"/>
          <w:szCs w:val="24"/>
        </w:rPr>
        <w:t>或</w:t>
      </w:r>
      <w:r>
        <w:rPr>
          <w:rFonts w:hAnsi="宋体" w:hint="eastAsia"/>
          <w:b/>
          <w:bCs/>
          <w:sz w:val="24"/>
          <w:szCs w:val="24"/>
        </w:rPr>
        <w:t>“</w:t>
      </w:r>
      <w:r>
        <w:rPr>
          <w:rFonts w:hAnsi="宋体" w:hint="eastAsia"/>
          <w:sz w:val="24"/>
          <w:szCs w:val="24"/>
        </w:rPr>
        <w:t>副本</w:t>
      </w:r>
      <w:r>
        <w:rPr>
          <w:rFonts w:hAnsi="宋体" w:hint="eastAsia"/>
          <w:b/>
          <w:bCs/>
          <w:sz w:val="24"/>
          <w:szCs w:val="24"/>
        </w:rPr>
        <w:t>”</w:t>
      </w:r>
      <w:r>
        <w:rPr>
          <w:rFonts w:hAnsi="宋体" w:hint="eastAsia"/>
          <w:sz w:val="24"/>
          <w:szCs w:val="24"/>
        </w:rPr>
        <w:t>的字样，当正本和副本不一致时，以正本为准。投标文件电子版需包括</w:t>
      </w:r>
      <w:r>
        <w:rPr>
          <w:rFonts w:hAnsi="宋体"/>
          <w:b/>
          <w:bCs/>
          <w:sz w:val="24"/>
          <w:szCs w:val="24"/>
        </w:rPr>
        <w:t>Word</w:t>
      </w:r>
      <w:r>
        <w:rPr>
          <w:rFonts w:hAnsi="宋体" w:hint="eastAsia"/>
          <w:sz w:val="24"/>
          <w:szCs w:val="24"/>
        </w:rPr>
        <w:t>和扫描件两种版本。</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w:t>
      </w:r>
      <w:r>
        <w:rPr>
          <w:rFonts w:hAnsi="宋体"/>
          <w:b/>
          <w:bCs/>
          <w:sz w:val="24"/>
          <w:szCs w:val="24"/>
        </w:rPr>
        <w:t>18.2</w:t>
      </w:r>
      <w:r>
        <w:rPr>
          <w:rFonts w:hAnsi="宋体" w:hint="eastAsia"/>
          <w:sz w:val="24"/>
          <w:szCs w:val="24"/>
        </w:rPr>
        <w:t xml:space="preserve">　投标文件应用不褪色的材料打印或书写，并在招标文件要求签字、盖章处盖单位章和由法定代表人或其授权代表签字。投标文件中的任何行间插字、涂改和增删，改动之处应加盖单位章或由投标人的法定代表人或其授权的代理人签字确认。不按上述要求盖章和签字的，在评标时将其视为无效投标。</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19</w:t>
      </w:r>
      <w:r>
        <w:rPr>
          <w:sz w:val="24"/>
          <w:szCs w:val="24"/>
        </w:rPr>
        <w:t>.</w:t>
      </w:r>
      <w:r>
        <w:rPr>
          <w:rFonts w:hAnsi="宋体" w:hint="eastAsia"/>
          <w:sz w:val="24"/>
          <w:szCs w:val="24"/>
        </w:rPr>
        <w:t>投标文件的密封和标记</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19</w:t>
      </w:r>
      <w:r>
        <w:rPr>
          <w:sz w:val="24"/>
          <w:szCs w:val="24"/>
        </w:rPr>
        <w:t>.</w:t>
      </w:r>
      <w:r>
        <w:rPr>
          <w:rFonts w:hAnsi="宋体"/>
          <w:b/>
          <w:bCs/>
          <w:sz w:val="24"/>
          <w:szCs w:val="24"/>
        </w:rPr>
        <w:t>1</w:t>
      </w:r>
      <w:r>
        <w:rPr>
          <w:rFonts w:hAnsi="宋体" w:hint="eastAsia"/>
          <w:sz w:val="24"/>
          <w:szCs w:val="24"/>
        </w:rPr>
        <w:t xml:space="preserve">　投标文件按正本和副本分别包装，注明</w:t>
      </w:r>
      <w:r>
        <w:rPr>
          <w:rFonts w:hAnsi="宋体" w:hint="eastAsia"/>
          <w:b/>
          <w:bCs/>
          <w:sz w:val="24"/>
          <w:szCs w:val="24"/>
        </w:rPr>
        <w:t>“</w:t>
      </w:r>
      <w:r>
        <w:rPr>
          <w:rFonts w:hAnsi="宋体" w:hint="eastAsia"/>
          <w:sz w:val="24"/>
          <w:szCs w:val="24"/>
        </w:rPr>
        <w:t>正本</w:t>
      </w:r>
      <w:r>
        <w:rPr>
          <w:rFonts w:hAnsi="宋体" w:hint="eastAsia"/>
          <w:b/>
          <w:bCs/>
          <w:sz w:val="24"/>
          <w:szCs w:val="24"/>
        </w:rPr>
        <w:t>”</w:t>
      </w:r>
      <w:r>
        <w:rPr>
          <w:rFonts w:hAnsi="宋体" w:hint="eastAsia"/>
          <w:sz w:val="24"/>
          <w:szCs w:val="24"/>
        </w:rPr>
        <w:t>或</w:t>
      </w:r>
      <w:r>
        <w:rPr>
          <w:rFonts w:hAnsi="宋体" w:hint="eastAsia"/>
          <w:b/>
          <w:bCs/>
          <w:sz w:val="24"/>
          <w:szCs w:val="24"/>
        </w:rPr>
        <w:t>“</w:t>
      </w:r>
      <w:r>
        <w:rPr>
          <w:rFonts w:hAnsi="宋体" w:hint="eastAsia"/>
          <w:sz w:val="24"/>
          <w:szCs w:val="24"/>
        </w:rPr>
        <w:t>副本</w:t>
      </w:r>
      <w:r>
        <w:rPr>
          <w:rFonts w:hAnsi="宋体" w:hint="eastAsia"/>
          <w:b/>
          <w:bCs/>
          <w:sz w:val="24"/>
          <w:szCs w:val="24"/>
        </w:rPr>
        <w:t>”</w:t>
      </w:r>
      <w:r>
        <w:rPr>
          <w:rFonts w:hAnsi="宋体" w:hint="eastAsia"/>
          <w:sz w:val="24"/>
          <w:szCs w:val="24"/>
        </w:rPr>
        <w:t>，加贴封条，并在封套的封口处加盖投标人单位章或由法定代表人或其授权的代理人签字。</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19</w:t>
      </w:r>
      <w:r>
        <w:rPr>
          <w:sz w:val="24"/>
          <w:szCs w:val="24"/>
        </w:rPr>
        <w:t>.</w:t>
      </w:r>
      <w:r>
        <w:rPr>
          <w:rFonts w:hAnsi="宋体"/>
          <w:b/>
          <w:bCs/>
          <w:sz w:val="24"/>
          <w:szCs w:val="24"/>
        </w:rPr>
        <w:t>2</w:t>
      </w:r>
      <w:r>
        <w:rPr>
          <w:rFonts w:hAnsi="宋体" w:hint="eastAsia"/>
          <w:sz w:val="24"/>
          <w:szCs w:val="24"/>
        </w:rPr>
        <w:t xml:space="preserve">　投标文件封套或外包装上应载明的内容见</w:t>
      </w:r>
      <w:r>
        <w:rPr>
          <w:rFonts w:hAnsi="宋体" w:hint="eastAsia"/>
          <w:b/>
          <w:bCs/>
          <w:sz w:val="24"/>
          <w:szCs w:val="24"/>
        </w:rPr>
        <w:t>投标人须知前附表</w:t>
      </w:r>
      <w:r>
        <w:rPr>
          <w:rFonts w:hAnsi="宋体" w:hint="eastAsia"/>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19</w:t>
      </w:r>
      <w:r>
        <w:rPr>
          <w:sz w:val="24"/>
          <w:szCs w:val="24"/>
        </w:rPr>
        <w:t>.</w:t>
      </w:r>
      <w:r>
        <w:rPr>
          <w:rFonts w:hAnsi="宋体"/>
          <w:b/>
          <w:bCs/>
          <w:sz w:val="24"/>
          <w:szCs w:val="24"/>
        </w:rPr>
        <w:t>3</w:t>
      </w:r>
      <w:r>
        <w:rPr>
          <w:rFonts w:hAnsi="宋体" w:hint="eastAsia"/>
          <w:sz w:val="24"/>
          <w:szCs w:val="24"/>
        </w:rPr>
        <w:t xml:space="preserve">　投标文件如果未按上述规定密封和标记，采购人或采购代理机构应当拒绝接收。</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19</w:t>
      </w:r>
      <w:r>
        <w:rPr>
          <w:sz w:val="24"/>
          <w:szCs w:val="24"/>
        </w:rPr>
        <w:t>.</w:t>
      </w:r>
      <w:r>
        <w:rPr>
          <w:rFonts w:hAnsi="宋体"/>
          <w:b/>
          <w:bCs/>
          <w:sz w:val="24"/>
          <w:szCs w:val="24"/>
        </w:rPr>
        <w:t>4</w:t>
      </w:r>
      <w:r>
        <w:rPr>
          <w:rFonts w:hAnsi="宋体" w:hint="eastAsia"/>
          <w:sz w:val="24"/>
          <w:szCs w:val="24"/>
        </w:rPr>
        <w:t xml:space="preserve">　为方便开标唱标，投标人应单独将开标一览表及投标保证金另行封装在同一密封套内，并标明开标一览表及投标保证金字样，投标时单独提交。</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20</w:t>
      </w:r>
      <w:r>
        <w:rPr>
          <w:sz w:val="24"/>
          <w:szCs w:val="24"/>
        </w:rPr>
        <w:t>.</w:t>
      </w:r>
      <w:r>
        <w:rPr>
          <w:rFonts w:hAnsi="宋体" w:hint="eastAsia"/>
          <w:sz w:val="24"/>
          <w:szCs w:val="24"/>
        </w:rPr>
        <w:t>投标文件的递交</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20</w:t>
      </w:r>
      <w:r>
        <w:rPr>
          <w:sz w:val="24"/>
          <w:szCs w:val="24"/>
        </w:rPr>
        <w:t>.</w:t>
      </w:r>
      <w:r>
        <w:rPr>
          <w:rFonts w:hAnsi="宋体"/>
          <w:b/>
          <w:bCs/>
          <w:sz w:val="24"/>
          <w:szCs w:val="24"/>
        </w:rPr>
        <w:t>1</w:t>
      </w:r>
      <w:r>
        <w:rPr>
          <w:rFonts w:hAnsi="宋体" w:hint="eastAsia"/>
          <w:sz w:val="24"/>
          <w:szCs w:val="24"/>
        </w:rPr>
        <w:t xml:space="preserve">　投标文件应在本章第</w:t>
      </w:r>
      <w:r>
        <w:rPr>
          <w:rFonts w:hAnsi="宋体"/>
          <w:b/>
          <w:bCs/>
          <w:sz w:val="24"/>
          <w:szCs w:val="24"/>
        </w:rPr>
        <w:t>11.1</w:t>
      </w:r>
      <w:r>
        <w:rPr>
          <w:rFonts w:hAnsi="宋体" w:hint="eastAsia"/>
          <w:sz w:val="24"/>
          <w:szCs w:val="24"/>
        </w:rPr>
        <w:t>款规定的投标截止时间之前送到</w:t>
      </w:r>
      <w:r>
        <w:rPr>
          <w:rFonts w:hAnsi="宋体" w:hint="eastAsia"/>
          <w:b/>
          <w:bCs/>
          <w:sz w:val="24"/>
          <w:szCs w:val="24"/>
        </w:rPr>
        <w:t>投标人须知前附表</w:t>
      </w:r>
      <w:r>
        <w:rPr>
          <w:rFonts w:hAnsi="宋体" w:hint="eastAsia"/>
          <w:sz w:val="24"/>
          <w:szCs w:val="24"/>
        </w:rPr>
        <w:t>指定的地点。</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20</w:t>
      </w:r>
      <w:r>
        <w:rPr>
          <w:sz w:val="24"/>
          <w:szCs w:val="24"/>
        </w:rPr>
        <w:t>.</w:t>
      </w:r>
      <w:r>
        <w:rPr>
          <w:rFonts w:hAnsi="宋体"/>
          <w:b/>
          <w:bCs/>
          <w:sz w:val="24"/>
          <w:szCs w:val="24"/>
        </w:rPr>
        <w:t>2</w:t>
      </w:r>
      <w:r>
        <w:rPr>
          <w:rFonts w:hAnsi="宋体" w:hint="eastAsia"/>
          <w:sz w:val="24"/>
          <w:szCs w:val="24"/>
        </w:rPr>
        <w:t xml:space="preserve">　逾期送达或未送达指定地点的投标文件，采购人或采购代理机构应当拒绝接收。</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21</w:t>
      </w:r>
      <w:r>
        <w:rPr>
          <w:sz w:val="24"/>
          <w:szCs w:val="24"/>
        </w:rPr>
        <w:t>.</w:t>
      </w:r>
      <w:r>
        <w:rPr>
          <w:rFonts w:hAnsi="宋体" w:hint="eastAsia"/>
          <w:sz w:val="24"/>
          <w:szCs w:val="24"/>
        </w:rPr>
        <w:t>投标文件的修改和撤回</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21</w:t>
      </w:r>
      <w:r>
        <w:rPr>
          <w:sz w:val="24"/>
          <w:szCs w:val="24"/>
        </w:rPr>
        <w:t>.</w:t>
      </w:r>
      <w:r>
        <w:rPr>
          <w:rFonts w:hAnsi="宋体"/>
          <w:b/>
          <w:bCs/>
          <w:sz w:val="24"/>
          <w:szCs w:val="24"/>
        </w:rPr>
        <w:t>1</w:t>
      </w:r>
      <w:r>
        <w:rPr>
          <w:rFonts w:hAnsi="宋体" w:hint="eastAsia"/>
          <w:sz w:val="24"/>
          <w:szCs w:val="24"/>
        </w:rPr>
        <w:t xml:space="preserve">　在本章第</w:t>
      </w:r>
      <w:r>
        <w:rPr>
          <w:rFonts w:hAnsi="宋体"/>
          <w:b/>
          <w:bCs/>
          <w:sz w:val="24"/>
          <w:szCs w:val="24"/>
        </w:rPr>
        <w:t>11.1</w:t>
      </w:r>
      <w:r>
        <w:rPr>
          <w:rFonts w:hAnsi="宋体" w:hint="eastAsia"/>
          <w:sz w:val="24"/>
          <w:szCs w:val="24"/>
        </w:rPr>
        <w:t>款规定的投标截止时间前，投标人可以书面形式修改、补充或撤回已递交的投标文件，但应以书面形式通知采购人或采购代理机构。</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21</w:t>
      </w:r>
      <w:r>
        <w:rPr>
          <w:sz w:val="24"/>
          <w:szCs w:val="24"/>
        </w:rPr>
        <w:t>.</w:t>
      </w:r>
      <w:r>
        <w:rPr>
          <w:rFonts w:hAnsi="宋体"/>
          <w:b/>
          <w:bCs/>
          <w:sz w:val="24"/>
          <w:szCs w:val="24"/>
        </w:rPr>
        <w:t>2</w:t>
      </w:r>
      <w:r>
        <w:rPr>
          <w:rFonts w:hAnsi="宋体" w:hint="eastAsia"/>
          <w:sz w:val="24"/>
          <w:szCs w:val="24"/>
        </w:rPr>
        <w:t xml:space="preserve">　修改、补充的内容为投标文件的组成部分。修改、补充的投标文件应按本章第</w:t>
      </w:r>
      <w:r>
        <w:rPr>
          <w:rFonts w:hAnsi="宋体"/>
          <w:b/>
          <w:bCs/>
          <w:sz w:val="24"/>
          <w:szCs w:val="24"/>
        </w:rPr>
        <w:t>18</w:t>
      </w:r>
      <w:r>
        <w:rPr>
          <w:rFonts w:hAnsi="宋体" w:hint="eastAsia"/>
          <w:sz w:val="24"/>
          <w:szCs w:val="24"/>
        </w:rPr>
        <w:t>、</w:t>
      </w:r>
      <w:r>
        <w:rPr>
          <w:rFonts w:hAnsi="宋体"/>
          <w:b/>
          <w:bCs/>
          <w:sz w:val="24"/>
          <w:szCs w:val="24"/>
        </w:rPr>
        <w:t>19</w:t>
      </w:r>
      <w:r>
        <w:rPr>
          <w:rFonts w:hAnsi="宋体" w:hint="eastAsia"/>
          <w:sz w:val="24"/>
          <w:szCs w:val="24"/>
        </w:rPr>
        <w:t>、</w:t>
      </w:r>
      <w:r>
        <w:rPr>
          <w:rFonts w:hAnsi="宋体"/>
          <w:b/>
          <w:bCs/>
          <w:sz w:val="24"/>
          <w:szCs w:val="24"/>
        </w:rPr>
        <w:t>20</w:t>
      </w:r>
      <w:r>
        <w:rPr>
          <w:rFonts w:hAnsi="宋体" w:hint="eastAsia"/>
          <w:sz w:val="24"/>
          <w:szCs w:val="24"/>
        </w:rPr>
        <w:t>项规定编制、签署、密封、标记和递交，并标明“修改、补充”字样。</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21</w:t>
      </w:r>
      <w:r>
        <w:rPr>
          <w:sz w:val="24"/>
          <w:szCs w:val="24"/>
        </w:rPr>
        <w:t>.</w:t>
      </w:r>
      <w:r>
        <w:rPr>
          <w:rFonts w:hAnsi="宋体"/>
          <w:b/>
          <w:bCs/>
          <w:sz w:val="24"/>
          <w:szCs w:val="24"/>
        </w:rPr>
        <w:t>3</w:t>
      </w:r>
      <w:r>
        <w:rPr>
          <w:rFonts w:hAnsi="宋体" w:hint="eastAsia"/>
          <w:sz w:val="24"/>
          <w:szCs w:val="24"/>
        </w:rPr>
        <w:t xml:space="preserve">　投标人按本章</w:t>
      </w:r>
      <w:r>
        <w:rPr>
          <w:rFonts w:hAnsi="宋体"/>
          <w:b/>
          <w:bCs/>
          <w:sz w:val="24"/>
          <w:szCs w:val="24"/>
        </w:rPr>
        <w:t>20.1</w:t>
      </w:r>
      <w:r>
        <w:rPr>
          <w:rFonts w:hAnsi="宋体" w:hint="eastAsia"/>
          <w:sz w:val="24"/>
          <w:szCs w:val="24"/>
        </w:rPr>
        <w:t>款撤回投标文件的，采购人或采购代理机构自收到投标人书面撤回通知时及时退还已收取的投标保证金。</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lastRenderedPageBreak/>
        <w:t>21</w:t>
      </w:r>
      <w:r>
        <w:rPr>
          <w:sz w:val="24"/>
          <w:szCs w:val="24"/>
        </w:rPr>
        <w:t>.</w:t>
      </w:r>
      <w:r>
        <w:rPr>
          <w:rFonts w:hAnsi="宋体"/>
          <w:b/>
          <w:bCs/>
          <w:sz w:val="24"/>
          <w:szCs w:val="24"/>
        </w:rPr>
        <w:t>4</w:t>
      </w:r>
      <w:r>
        <w:rPr>
          <w:rFonts w:hAnsi="宋体" w:hint="eastAsia"/>
          <w:sz w:val="24"/>
          <w:szCs w:val="24"/>
        </w:rPr>
        <w:t xml:space="preserve">　投标人在投标有效期内撤回投标文件的，投标保证金将不予退还。</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21</w:t>
      </w:r>
      <w:r>
        <w:rPr>
          <w:sz w:val="24"/>
          <w:szCs w:val="24"/>
        </w:rPr>
        <w:t>.</w:t>
      </w:r>
      <w:r>
        <w:rPr>
          <w:rFonts w:hAnsi="宋体"/>
          <w:b/>
          <w:bCs/>
          <w:sz w:val="24"/>
          <w:szCs w:val="24"/>
        </w:rPr>
        <w:t>5</w:t>
      </w:r>
      <w:r>
        <w:rPr>
          <w:rFonts w:hAnsi="宋体" w:hint="eastAsia"/>
          <w:sz w:val="24"/>
          <w:szCs w:val="24"/>
        </w:rPr>
        <w:t xml:space="preserve">　投标人在投标有效期内不得修改其投标文件。</w:t>
      </w:r>
    </w:p>
    <w:p w:rsidR="005632DD" w:rsidRDefault="00FF0DF5" w:rsidP="00DF43CE">
      <w:pPr>
        <w:pStyle w:val="4"/>
        <w:spacing w:line="400" w:lineRule="exact"/>
        <w:ind w:firstLine="482"/>
        <w:rPr>
          <w:rFonts w:ascii="宋体" w:cs="Times New Roman"/>
          <w:sz w:val="24"/>
          <w:szCs w:val="24"/>
        </w:rPr>
      </w:pPr>
      <w:r>
        <w:rPr>
          <w:rFonts w:ascii="宋体" w:hAnsi="宋体" w:cs="宋体" w:hint="eastAsia"/>
          <w:sz w:val="24"/>
          <w:szCs w:val="24"/>
        </w:rPr>
        <w:t>四、开标和评标</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22</w:t>
      </w:r>
      <w:r>
        <w:rPr>
          <w:sz w:val="24"/>
          <w:szCs w:val="24"/>
        </w:rPr>
        <w:t>.</w:t>
      </w:r>
      <w:r>
        <w:rPr>
          <w:rFonts w:hAnsi="宋体" w:hint="eastAsia"/>
          <w:sz w:val="24"/>
          <w:szCs w:val="24"/>
        </w:rPr>
        <w:t>开标</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22</w:t>
      </w:r>
      <w:r>
        <w:rPr>
          <w:sz w:val="24"/>
          <w:szCs w:val="24"/>
        </w:rPr>
        <w:t>.</w:t>
      </w:r>
      <w:r>
        <w:rPr>
          <w:rFonts w:hAnsi="宋体"/>
          <w:b/>
          <w:bCs/>
          <w:sz w:val="24"/>
          <w:szCs w:val="24"/>
        </w:rPr>
        <w:t>1</w:t>
      </w:r>
      <w:r>
        <w:rPr>
          <w:rFonts w:hAnsi="宋体" w:hint="eastAsia"/>
          <w:sz w:val="24"/>
          <w:szCs w:val="24"/>
        </w:rPr>
        <w:t xml:space="preserve">　采购人或采购代理机构在</w:t>
      </w:r>
      <w:r>
        <w:rPr>
          <w:rFonts w:hAnsi="宋体" w:hint="eastAsia"/>
          <w:b/>
          <w:bCs/>
          <w:sz w:val="24"/>
          <w:szCs w:val="24"/>
        </w:rPr>
        <w:t>投标人须知前附表</w:t>
      </w:r>
      <w:r>
        <w:rPr>
          <w:rFonts w:hAnsi="宋体" w:hint="eastAsia"/>
          <w:sz w:val="24"/>
          <w:szCs w:val="24"/>
        </w:rPr>
        <w:t>规定的开标时间和开标地点组织公开开标，采购人、投标人和有关方面代表参加。</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22</w:t>
      </w:r>
      <w:r>
        <w:rPr>
          <w:sz w:val="24"/>
          <w:szCs w:val="24"/>
        </w:rPr>
        <w:t>.</w:t>
      </w:r>
      <w:r>
        <w:rPr>
          <w:rFonts w:hAnsi="宋体"/>
          <w:b/>
          <w:bCs/>
          <w:sz w:val="24"/>
          <w:szCs w:val="24"/>
        </w:rPr>
        <w:t>2</w:t>
      </w:r>
      <w:r>
        <w:rPr>
          <w:rFonts w:hAnsi="宋体" w:hint="eastAsia"/>
          <w:sz w:val="24"/>
          <w:szCs w:val="24"/>
        </w:rPr>
        <w:t xml:space="preserve">　开标时，公布在投标截止时间前递交投标文件的投标人名称；由投标人或其推选的代表检查投标文件的密封情况，也可以由采购代理机构委托的公证机构检查并公证；经确认无误后，由采购人或采购代理机构当众拆封投标文件，宣读投标人名称、投标价格和</w:t>
      </w:r>
      <w:r>
        <w:rPr>
          <w:rFonts w:hAnsi="宋体" w:hint="eastAsia"/>
          <w:b/>
          <w:bCs/>
          <w:sz w:val="24"/>
          <w:szCs w:val="24"/>
        </w:rPr>
        <w:t>投标人须知前附表</w:t>
      </w:r>
      <w:r>
        <w:rPr>
          <w:rFonts w:hAnsi="宋体" w:hint="eastAsia"/>
          <w:sz w:val="24"/>
          <w:szCs w:val="24"/>
        </w:rPr>
        <w:t>规定的投标文件的其他主要内容，并记录在案。</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22</w:t>
      </w:r>
      <w:r>
        <w:rPr>
          <w:sz w:val="24"/>
          <w:szCs w:val="24"/>
        </w:rPr>
        <w:t>.</w:t>
      </w:r>
      <w:r>
        <w:rPr>
          <w:rFonts w:hAnsi="宋体"/>
          <w:b/>
          <w:bCs/>
          <w:sz w:val="24"/>
          <w:szCs w:val="24"/>
        </w:rPr>
        <w:t>3</w:t>
      </w:r>
      <w:r>
        <w:rPr>
          <w:rFonts w:hAnsi="宋体" w:hint="eastAsia"/>
          <w:sz w:val="24"/>
          <w:szCs w:val="24"/>
        </w:rPr>
        <w:t xml:space="preserve">　未宣读的投标价格等实质性内容，评标时不予承认。</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22</w:t>
      </w:r>
      <w:r>
        <w:rPr>
          <w:sz w:val="24"/>
          <w:szCs w:val="24"/>
        </w:rPr>
        <w:t>.</w:t>
      </w:r>
      <w:r>
        <w:rPr>
          <w:rFonts w:hAnsi="宋体"/>
          <w:b/>
          <w:bCs/>
          <w:sz w:val="24"/>
          <w:szCs w:val="24"/>
        </w:rPr>
        <w:t>4</w:t>
      </w:r>
      <w:r>
        <w:rPr>
          <w:rFonts w:hAnsi="宋体" w:hint="eastAsia"/>
          <w:sz w:val="24"/>
          <w:szCs w:val="24"/>
        </w:rPr>
        <w:t xml:space="preserve">　投标人代表及有关人员在开标记录上签字确认。</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23</w:t>
      </w:r>
      <w:r>
        <w:rPr>
          <w:sz w:val="24"/>
          <w:szCs w:val="24"/>
        </w:rPr>
        <w:t>.</w:t>
      </w:r>
      <w:r>
        <w:rPr>
          <w:rFonts w:hAnsi="宋体" w:hint="eastAsia"/>
          <w:sz w:val="24"/>
          <w:szCs w:val="24"/>
        </w:rPr>
        <w:t>评标委员会</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23</w:t>
      </w:r>
      <w:r>
        <w:rPr>
          <w:sz w:val="24"/>
          <w:szCs w:val="24"/>
        </w:rPr>
        <w:t>.</w:t>
      </w:r>
      <w:r>
        <w:rPr>
          <w:rFonts w:hAnsi="宋体"/>
          <w:b/>
          <w:bCs/>
          <w:sz w:val="24"/>
          <w:szCs w:val="24"/>
        </w:rPr>
        <w:t>1</w:t>
      </w:r>
      <w:r>
        <w:rPr>
          <w:rFonts w:hAnsi="宋体" w:hint="eastAsia"/>
          <w:sz w:val="24"/>
          <w:szCs w:val="24"/>
        </w:rPr>
        <w:t xml:space="preserve">　评标由采购人或采购代理机构依法组建的评标委员会负责。评标委员会由政府采购评审专家和采购人代表组成。</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24</w:t>
      </w:r>
      <w:r>
        <w:rPr>
          <w:sz w:val="24"/>
          <w:szCs w:val="24"/>
        </w:rPr>
        <w:t>.</w:t>
      </w:r>
      <w:r>
        <w:rPr>
          <w:rFonts w:hAnsi="宋体" w:hint="eastAsia"/>
          <w:sz w:val="24"/>
          <w:szCs w:val="24"/>
        </w:rPr>
        <w:t>评标方法和标准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24</w:t>
      </w:r>
      <w:r>
        <w:rPr>
          <w:sz w:val="24"/>
          <w:szCs w:val="24"/>
        </w:rPr>
        <w:t>.</w:t>
      </w:r>
      <w:r>
        <w:rPr>
          <w:rFonts w:hAnsi="宋体"/>
          <w:b/>
          <w:bCs/>
          <w:sz w:val="24"/>
          <w:szCs w:val="24"/>
        </w:rPr>
        <w:t>1</w:t>
      </w:r>
      <w:r>
        <w:rPr>
          <w:rFonts w:hAnsi="宋体" w:hint="eastAsia"/>
          <w:sz w:val="24"/>
          <w:szCs w:val="24"/>
        </w:rPr>
        <w:t xml:space="preserve">　本项目评标方法和标准见招标文件第三章。</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hint="eastAsia"/>
          <w:sz w:val="24"/>
          <w:szCs w:val="24"/>
        </w:rPr>
        <w:t>评标程序</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1</w:t>
      </w:r>
      <w:r>
        <w:rPr>
          <w:rFonts w:hAnsi="宋体" w:hint="eastAsia"/>
          <w:sz w:val="24"/>
          <w:szCs w:val="24"/>
        </w:rPr>
        <w:t xml:space="preserve">　投标文件的初审</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1.1</w:t>
      </w:r>
      <w:r>
        <w:rPr>
          <w:rFonts w:hAnsi="宋体" w:hint="eastAsia"/>
          <w:sz w:val="24"/>
          <w:szCs w:val="24"/>
        </w:rPr>
        <w:t xml:space="preserve">　初审分为资格性检查和符合性检查。</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资格性检查。根据政府采购法律法规规定和招标文件的规定，对投标文件中的资格证明、投标保证金等进行审查，以确定投标人是否具备投标资格。</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符合性检查。依据招标文件的规定，从投标文件的有效性、完整性和对招标文件的响应程度进行审查，以确定是否对招标文件的实质性要求作出响应。</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w:t>
      </w:r>
      <w:r>
        <w:rPr>
          <w:rFonts w:hAnsi="宋体"/>
          <w:b/>
          <w:bCs/>
          <w:sz w:val="24"/>
          <w:szCs w:val="24"/>
        </w:rPr>
        <w:t>25.1.2</w:t>
      </w:r>
      <w:r>
        <w:rPr>
          <w:rFonts w:hAnsi="宋体" w:hint="eastAsia"/>
          <w:sz w:val="24"/>
          <w:szCs w:val="24"/>
        </w:rPr>
        <w:t xml:space="preserve">　有下列情形之一的，应在资格性、符合性检查时按照无效投标处理：</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投标人未按照招标文件规定提交投标保证金的；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投标文件未按照招标文件规定要求密封、签署、盖章的；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投标人不具备招标文件规定的投标人资格条件的；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4</w:t>
      </w:r>
      <w:r>
        <w:rPr>
          <w:rFonts w:hAnsi="宋体"/>
          <w:sz w:val="24"/>
          <w:szCs w:val="24"/>
        </w:rPr>
        <w:t>)</w:t>
      </w:r>
      <w:r>
        <w:rPr>
          <w:rFonts w:hAnsi="宋体" w:hint="eastAsia"/>
          <w:sz w:val="24"/>
          <w:szCs w:val="24"/>
        </w:rPr>
        <w:t>不满足标注</w:t>
      </w:r>
      <w:r>
        <w:rPr>
          <w:rFonts w:hAnsi="宋体" w:hint="eastAsia"/>
          <w:b/>
          <w:bCs/>
          <w:sz w:val="24"/>
          <w:szCs w:val="24"/>
        </w:rPr>
        <w:t>★</w:t>
      </w:r>
      <w:r>
        <w:rPr>
          <w:rFonts w:hAnsi="宋体" w:hint="eastAsia"/>
          <w:sz w:val="24"/>
          <w:szCs w:val="24"/>
        </w:rPr>
        <w:t>的实质性要求的；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5</w:t>
      </w:r>
      <w:r>
        <w:rPr>
          <w:rFonts w:hAnsi="宋体"/>
          <w:sz w:val="24"/>
          <w:szCs w:val="24"/>
        </w:rPr>
        <w:t>)</w:t>
      </w:r>
      <w:r>
        <w:rPr>
          <w:rFonts w:hAnsi="宋体" w:hint="eastAsia"/>
          <w:sz w:val="24"/>
          <w:szCs w:val="24"/>
        </w:rPr>
        <w:t>投标有效期不足的；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6</w:t>
      </w:r>
      <w:r>
        <w:rPr>
          <w:rFonts w:hAnsi="宋体"/>
          <w:sz w:val="24"/>
          <w:szCs w:val="24"/>
        </w:rPr>
        <w:t>)</w:t>
      </w:r>
      <w:r>
        <w:rPr>
          <w:rFonts w:hAnsi="宋体" w:hint="eastAsia"/>
          <w:sz w:val="24"/>
          <w:szCs w:val="24"/>
        </w:rPr>
        <w:t>不符合法律、法规和招标文件规定的实质性要求。</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lastRenderedPageBreak/>
        <w:t>采用邀请招标方式的，投标人应按新情况更新或补充其在申请资格预审时提供的证明资料，以证实其各项资格条件仍能继续满足资格预审公告的要求。否则，在评标时将其视为无效投标。</w:t>
      </w:r>
      <w:r>
        <w:rPr>
          <w:rFonts w:hAnsi="宋体"/>
          <w:sz w:val="24"/>
          <w:szCs w:val="24"/>
        </w:rPr>
        <w:t>(</w:t>
      </w:r>
      <w:r>
        <w:rPr>
          <w:rFonts w:hAnsi="宋体" w:hint="eastAsia"/>
          <w:sz w:val="24"/>
          <w:szCs w:val="24"/>
        </w:rPr>
        <w:t>邀请招标适用</w:t>
      </w:r>
      <w:r>
        <w:rPr>
          <w:rFonts w:hAnsi="宋体"/>
          <w:sz w:val="24"/>
          <w:szCs w:val="24"/>
        </w:rPr>
        <w:t>)</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2</w:t>
      </w:r>
      <w:r>
        <w:rPr>
          <w:rFonts w:hAnsi="宋体" w:hint="eastAsia"/>
          <w:sz w:val="24"/>
          <w:szCs w:val="24"/>
        </w:rPr>
        <w:t xml:space="preserve">　核价原则</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2.1</w:t>
      </w:r>
      <w:r>
        <w:rPr>
          <w:rFonts w:hAnsi="宋体" w:hint="eastAsia"/>
          <w:sz w:val="24"/>
          <w:szCs w:val="24"/>
        </w:rPr>
        <w:t xml:space="preserve">　投标文件中开标一览表</w:t>
      </w:r>
      <w:r>
        <w:rPr>
          <w:rFonts w:hAnsi="宋体"/>
          <w:sz w:val="24"/>
          <w:szCs w:val="24"/>
        </w:rPr>
        <w:t>(</w:t>
      </w:r>
      <w:r>
        <w:rPr>
          <w:rFonts w:hAnsi="宋体" w:hint="eastAsia"/>
          <w:sz w:val="24"/>
          <w:szCs w:val="24"/>
        </w:rPr>
        <w:t>投标报价表</w:t>
      </w:r>
      <w:r>
        <w:rPr>
          <w:rFonts w:hAnsi="宋体"/>
          <w:sz w:val="24"/>
          <w:szCs w:val="24"/>
        </w:rPr>
        <w:t>)</w:t>
      </w:r>
      <w:r>
        <w:rPr>
          <w:rFonts w:hAnsi="宋体" w:hint="eastAsia"/>
          <w:sz w:val="24"/>
          <w:szCs w:val="24"/>
        </w:rPr>
        <w:t>内容与投标文件中明细表内容不一致的，以开标一览表</w:t>
      </w:r>
      <w:r>
        <w:rPr>
          <w:rFonts w:hAnsi="宋体"/>
          <w:sz w:val="24"/>
          <w:szCs w:val="24"/>
        </w:rPr>
        <w:t>(</w:t>
      </w:r>
      <w:r>
        <w:rPr>
          <w:rFonts w:hAnsi="宋体" w:hint="eastAsia"/>
          <w:sz w:val="24"/>
          <w:szCs w:val="24"/>
        </w:rPr>
        <w:t>报价表</w:t>
      </w:r>
      <w:r>
        <w:rPr>
          <w:rFonts w:hAnsi="宋体"/>
          <w:sz w:val="24"/>
          <w:szCs w:val="24"/>
        </w:rPr>
        <w:t>)</w:t>
      </w:r>
      <w:r>
        <w:rPr>
          <w:rFonts w:hAnsi="宋体" w:hint="eastAsia"/>
          <w:sz w:val="24"/>
          <w:szCs w:val="24"/>
        </w:rPr>
        <w:t>为准。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2.2</w:t>
      </w:r>
      <w:r>
        <w:rPr>
          <w:rFonts w:hAnsi="宋体" w:hint="eastAsia"/>
          <w:sz w:val="24"/>
          <w:szCs w:val="24"/>
        </w:rPr>
        <w:t xml:space="preserve">　投标文件的大写金额和小写金额不一致的，以大写金额为准。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2.3</w:t>
      </w:r>
      <w:r>
        <w:rPr>
          <w:rFonts w:hAnsi="宋体" w:hint="eastAsia"/>
          <w:sz w:val="24"/>
          <w:szCs w:val="24"/>
        </w:rPr>
        <w:t xml:space="preserve">　总价金额与按单价汇总金额不一致的，以单价金额计算结果为准。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2.4</w:t>
      </w:r>
      <w:r>
        <w:rPr>
          <w:rFonts w:hAnsi="宋体" w:hint="eastAsia"/>
          <w:sz w:val="24"/>
          <w:szCs w:val="24"/>
        </w:rPr>
        <w:t xml:space="preserve">　单价金额小数点有明显错误的，应以总价为准，并修改单价。</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2.5</w:t>
      </w:r>
      <w:r>
        <w:rPr>
          <w:rFonts w:hAnsi="宋体" w:hint="eastAsia"/>
          <w:sz w:val="24"/>
          <w:szCs w:val="24"/>
        </w:rPr>
        <w:t xml:space="preserve">　对不同文字文本投标文件的解释发生异议的，以中文文本为准。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2.6</w:t>
      </w:r>
      <w:r>
        <w:rPr>
          <w:rFonts w:hAnsi="宋体" w:hint="eastAsia"/>
          <w:sz w:val="24"/>
          <w:szCs w:val="24"/>
        </w:rPr>
        <w:t xml:space="preserve">　评标委员会将按上述修正错误的方法调整投标文件中的投标报价，调整后的价格应对投标人具有约束力。</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3</w:t>
      </w:r>
      <w:r>
        <w:rPr>
          <w:rFonts w:hAnsi="宋体" w:hint="eastAsia"/>
          <w:sz w:val="24"/>
          <w:szCs w:val="24"/>
        </w:rPr>
        <w:t xml:space="preserve">　投标文件澄清</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3.1</w:t>
      </w:r>
      <w:r>
        <w:rPr>
          <w:rFonts w:hAnsi="宋体" w:hint="eastAsia"/>
          <w:sz w:val="24"/>
          <w:szCs w:val="24"/>
        </w:rPr>
        <w:t xml:space="preserve">　对投标文件中含义不明确、同类问题表述不一致或者有明显文字和计算错误的内容，评标委员会将以书面形式通知投标人作出必要的澄清、说明，但不得超出投标文件的范围或对投标文件做实质性的修改</w:t>
      </w:r>
      <w:r>
        <w:rPr>
          <w:rFonts w:hAnsi="宋体"/>
          <w:sz w:val="24"/>
          <w:szCs w:val="24"/>
        </w:rPr>
        <w:t>(</w:t>
      </w:r>
      <w:r>
        <w:rPr>
          <w:rFonts w:hAnsi="宋体" w:hint="eastAsia"/>
          <w:sz w:val="24"/>
          <w:szCs w:val="24"/>
        </w:rPr>
        <w:t>计算错误修正除外</w:t>
      </w:r>
      <w:r>
        <w:rPr>
          <w:rFonts w:hAnsi="宋体"/>
          <w:sz w:val="24"/>
          <w:szCs w:val="24"/>
        </w:rPr>
        <w:t>)</w:t>
      </w:r>
      <w:r>
        <w:rPr>
          <w:rFonts w:hAnsi="宋体" w:hint="eastAsia"/>
          <w:sz w:val="24"/>
          <w:szCs w:val="24"/>
        </w:rPr>
        <w:t>。评标委员会不接受投标人主动提出的澄清、说明。</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3.2</w:t>
      </w:r>
      <w:r>
        <w:rPr>
          <w:rFonts w:hAnsi="宋体" w:hint="eastAsia"/>
          <w:sz w:val="24"/>
          <w:szCs w:val="24"/>
        </w:rPr>
        <w:t xml:space="preserve">　投标人的澄清、说明或者补正应该采用书面形式，由法定代表人或其授权的代理人签字，并按评标委员会的通知要求递交。</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3.3</w:t>
      </w:r>
      <w:r>
        <w:rPr>
          <w:rFonts w:hAnsi="宋体" w:hint="eastAsia"/>
          <w:sz w:val="24"/>
          <w:szCs w:val="24"/>
        </w:rPr>
        <w:t xml:space="preserve">　有效的书面澄清材料，是投标文件的补充材料，成为投标文件的组成部分。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4</w:t>
      </w:r>
      <w:r>
        <w:rPr>
          <w:rFonts w:hAnsi="宋体" w:hint="eastAsia"/>
          <w:sz w:val="24"/>
          <w:szCs w:val="24"/>
        </w:rPr>
        <w:t xml:space="preserve">　废标条款</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有下列情形之一时，评标委员会应予废标，并将理由通知所有投标人：</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符合专业条件的投标人或者对招标文件作实质性响应的投标人不足三家的；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出现影响采购公正的违法、违规行为的；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投标人的报价均超过了采购预算，采购人不能支付的；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4</w:t>
      </w:r>
      <w:r>
        <w:rPr>
          <w:rFonts w:hAnsi="宋体"/>
          <w:sz w:val="24"/>
          <w:szCs w:val="24"/>
        </w:rPr>
        <w:t>)</w:t>
      </w:r>
      <w:r>
        <w:rPr>
          <w:rFonts w:hAnsi="宋体" w:hint="eastAsia"/>
          <w:sz w:val="24"/>
          <w:szCs w:val="24"/>
        </w:rPr>
        <w:t>因重大变故，采购任务取消的。</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5</w:t>
      </w:r>
      <w:r>
        <w:rPr>
          <w:rFonts w:hAnsi="宋体" w:hint="eastAsia"/>
          <w:sz w:val="24"/>
          <w:szCs w:val="24"/>
        </w:rPr>
        <w:t xml:space="preserve">　比较与评价</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5.1</w:t>
      </w:r>
      <w:r>
        <w:rPr>
          <w:rFonts w:hAnsi="宋体" w:hint="eastAsia"/>
          <w:sz w:val="24"/>
          <w:szCs w:val="24"/>
        </w:rPr>
        <w:t xml:space="preserve">　评标委员会应按照招标文件中规定的评标方法和标准，对资格性检查和符合性检查合格的投标文件进行商务和技术评估，综合比较与评价。</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6</w:t>
      </w:r>
      <w:r>
        <w:rPr>
          <w:rFonts w:hAnsi="宋体" w:hint="eastAsia"/>
          <w:sz w:val="24"/>
          <w:szCs w:val="24"/>
        </w:rPr>
        <w:t xml:space="preserve">　推荐中标候选人名单</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25</w:t>
      </w:r>
      <w:r>
        <w:rPr>
          <w:sz w:val="24"/>
          <w:szCs w:val="24"/>
        </w:rPr>
        <w:t>.</w:t>
      </w:r>
      <w:r>
        <w:rPr>
          <w:rFonts w:hAnsi="宋体"/>
          <w:b/>
          <w:bCs/>
          <w:sz w:val="24"/>
          <w:szCs w:val="24"/>
        </w:rPr>
        <w:t>6.1</w:t>
      </w:r>
      <w:r>
        <w:rPr>
          <w:rFonts w:hAnsi="宋体" w:hint="eastAsia"/>
          <w:sz w:val="24"/>
          <w:szCs w:val="24"/>
        </w:rPr>
        <w:t xml:space="preserve">　最低评标价法：评标委员会按经评审投标报价由低到高顺序推荐中标候选人。经评审投标报价相同时，按技术指标优劣顺序推荐中标候选人。</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lastRenderedPageBreak/>
        <w:t>综合评分法：按评审后得分由高到低顺序排列。得分相同的，按投标报价由低到高顺序排列。得分且投标报价相同的，按技术指标优劣顺序排列。</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26</w:t>
      </w:r>
      <w:r>
        <w:rPr>
          <w:sz w:val="24"/>
          <w:szCs w:val="24"/>
        </w:rPr>
        <w:t>.</w:t>
      </w:r>
      <w:r>
        <w:rPr>
          <w:rFonts w:hAnsi="宋体" w:hint="eastAsia"/>
          <w:sz w:val="24"/>
          <w:szCs w:val="24"/>
        </w:rPr>
        <w:t>公告的媒体</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26</w:t>
      </w:r>
      <w:r>
        <w:rPr>
          <w:sz w:val="24"/>
          <w:szCs w:val="24"/>
        </w:rPr>
        <w:t>.</w:t>
      </w:r>
      <w:r>
        <w:rPr>
          <w:rFonts w:hAnsi="宋体"/>
          <w:b/>
          <w:bCs/>
          <w:sz w:val="24"/>
          <w:szCs w:val="24"/>
        </w:rPr>
        <w:t>1</w:t>
      </w:r>
      <w:r>
        <w:rPr>
          <w:rFonts w:hAnsi="宋体" w:hint="eastAsia"/>
          <w:sz w:val="24"/>
          <w:szCs w:val="24"/>
        </w:rPr>
        <w:t xml:space="preserve">　中标人确定后，中标信息将在</w:t>
      </w:r>
      <w:r>
        <w:rPr>
          <w:rFonts w:hAnsi="宋体" w:hint="eastAsia"/>
          <w:b/>
          <w:bCs/>
          <w:sz w:val="24"/>
          <w:szCs w:val="24"/>
        </w:rPr>
        <w:t>投标人须知前附表</w:t>
      </w:r>
      <w:r>
        <w:rPr>
          <w:rFonts w:hAnsi="宋体" w:hint="eastAsia"/>
          <w:sz w:val="24"/>
          <w:szCs w:val="24"/>
        </w:rPr>
        <w:t>指定的公告媒体上公布。</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27</w:t>
      </w:r>
      <w:r>
        <w:rPr>
          <w:sz w:val="24"/>
          <w:szCs w:val="24"/>
        </w:rPr>
        <w:t>.</w:t>
      </w:r>
      <w:r>
        <w:rPr>
          <w:rFonts w:hAnsi="宋体" w:hint="eastAsia"/>
          <w:sz w:val="24"/>
          <w:szCs w:val="24"/>
        </w:rPr>
        <w:t>中标通知</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27</w:t>
      </w:r>
      <w:r>
        <w:rPr>
          <w:sz w:val="24"/>
          <w:szCs w:val="24"/>
        </w:rPr>
        <w:t>.</w:t>
      </w:r>
      <w:r>
        <w:rPr>
          <w:rFonts w:hAnsi="宋体"/>
          <w:b/>
          <w:bCs/>
          <w:sz w:val="24"/>
          <w:szCs w:val="24"/>
        </w:rPr>
        <w:t>1</w:t>
      </w:r>
      <w:r>
        <w:rPr>
          <w:rFonts w:hAnsi="宋体" w:hint="eastAsia"/>
          <w:sz w:val="24"/>
          <w:szCs w:val="24"/>
        </w:rPr>
        <w:t xml:space="preserve">　采购人或者采购代理机构应当自中标供应商确定之日起</w:t>
      </w:r>
      <w:r>
        <w:rPr>
          <w:rFonts w:hAnsi="宋体"/>
          <w:b/>
          <w:bCs/>
          <w:sz w:val="24"/>
          <w:szCs w:val="24"/>
        </w:rPr>
        <w:t>2</w:t>
      </w:r>
      <w:r>
        <w:rPr>
          <w:rFonts w:hAnsi="宋体" w:hint="eastAsia"/>
          <w:sz w:val="24"/>
          <w:szCs w:val="24"/>
        </w:rPr>
        <w:t>个工作日内，发出中标通知书，中标通知书对采购人和中标供应商具有同等法律效力。</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28</w:t>
      </w:r>
      <w:r>
        <w:rPr>
          <w:sz w:val="24"/>
          <w:szCs w:val="24"/>
        </w:rPr>
        <w:t>.</w:t>
      </w:r>
      <w:r>
        <w:rPr>
          <w:rFonts w:hAnsi="宋体" w:hint="eastAsia"/>
          <w:sz w:val="24"/>
          <w:szCs w:val="24"/>
        </w:rPr>
        <w:t>询问、质疑、投诉</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28</w:t>
      </w:r>
      <w:r>
        <w:rPr>
          <w:sz w:val="24"/>
          <w:szCs w:val="24"/>
        </w:rPr>
        <w:t>.</w:t>
      </w:r>
      <w:r>
        <w:rPr>
          <w:rFonts w:hAnsi="宋体"/>
          <w:b/>
          <w:bCs/>
          <w:sz w:val="24"/>
          <w:szCs w:val="24"/>
        </w:rPr>
        <w:t>1</w:t>
      </w:r>
      <w:r>
        <w:rPr>
          <w:rFonts w:hAnsi="宋体" w:hint="eastAsia"/>
          <w:sz w:val="24"/>
          <w:szCs w:val="24"/>
        </w:rPr>
        <w:t xml:space="preserve">　供应商对政府采购活动事项有疑问的，可以向采购人或采购代理机构提出询问。采购人或采购代理机构将在</w:t>
      </w:r>
      <w:r>
        <w:rPr>
          <w:rFonts w:hAnsi="宋体"/>
          <w:b/>
          <w:bCs/>
          <w:sz w:val="24"/>
          <w:szCs w:val="24"/>
        </w:rPr>
        <w:t>3</w:t>
      </w:r>
      <w:r>
        <w:rPr>
          <w:rFonts w:hAnsi="宋体" w:hint="eastAsia"/>
          <w:sz w:val="24"/>
          <w:szCs w:val="24"/>
        </w:rPr>
        <w:t>个工作日内作出答复。</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28</w:t>
      </w:r>
      <w:r>
        <w:rPr>
          <w:sz w:val="24"/>
          <w:szCs w:val="24"/>
        </w:rPr>
        <w:t>.</w:t>
      </w:r>
      <w:r>
        <w:rPr>
          <w:rFonts w:hAnsi="宋体"/>
          <w:b/>
          <w:bCs/>
          <w:sz w:val="24"/>
          <w:szCs w:val="24"/>
        </w:rPr>
        <w:t>2</w:t>
      </w:r>
      <w:r>
        <w:rPr>
          <w:rFonts w:hAnsi="宋体" w:hint="eastAsia"/>
          <w:sz w:val="24"/>
          <w:szCs w:val="24"/>
        </w:rPr>
        <w:t xml:space="preserve">　供应商认为采购文件、采购过程和中标、成交结果使自己的权益受到损害的，可以在知道或者应知其权益受到损害之日起</w:t>
      </w:r>
      <w:r>
        <w:rPr>
          <w:rFonts w:hAnsi="宋体"/>
          <w:b/>
          <w:bCs/>
          <w:sz w:val="24"/>
          <w:szCs w:val="24"/>
        </w:rPr>
        <w:t>7</w:t>
      </w:r>
      <w:r>
        <w:rPr>
          <w:rFonts w:hAnsi="宋体" w:hint="eastAsia"/>
          <w:sz w:val="24"/>
          <w:szCs w:val="24"/>
        </w:rPr>
        <w:t>个工作日内，以书面形式向采购人或采购代理机构提出质疑。质疑时间按下面规定时间确定：</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关于招标文件的质疑，应从招标文件发出之日起</w:t>
      </w:r>
      <w:r>
        <w:rPr>
          <w:rFonts w:hAnsi="宋体"/>
          <w:b/>
          <w:bCs/>
          <w:sz w:val="24"/>
          <w:szCs w:val="24"/>
        </w:rPr>
        <w:t>7</w:t>
      </w:r>
      <w:r>
        <w:rPr>
          <w:rFonts w:hAnsi="宋体" w:hint="eastAsia"/>
          <w:sz w:val="24"/>
          <w:szCs w:val="24"/>
        </w:rPr>
        <w:t>个工作日内提出。</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关于采购过程的质疑，应在采购程序环节结束之日起</w:t>
      </w:r>
      <w:r>
        <w:rPr>
          <w:rFonts w:hAnsi="宋体"/>
          <w:b/>
          <w:bCs/>
          <w:sz w:val="24"/>
          <w:szCs w:val="24"/>
        </w:rPr>
        <w:t>7</w:t>
      </w:r>
      <w:r>
        <w:rPr>
          <w:rFonts w:hAnsi="宋体" w:hint="eastAsia"/>
          <w:sz w:val="24"/>
          <w:szCs w:val="24"/>
        </w:rPr>
        <w:t>个工作日内提出。</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关于中标结果的质疑，应在中标结果信息发布后</w:t>
      </w:r>
      <w:r>
        <w:rPr>
          <w:rFonts w:hAnsi="宋体"/>
          <w:b/>
          <w:bCs/>
          <w:sz w:val="24"/>
          <w:szCs w:val="24"/>
        </w:rPr>
        <w:t>7</w:t>
      </w:r>
      <w:r>
        <w:rPr>
          <w:rFonts w:hAnsi="宋体" w:hint="eastAsia"/>
          <w:sz w:val="24"/>
          <w:szCs w:val="24"/>
        </w:rPr>
        <w:t>个工作日内提出。</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28</w:t>
      </w:r>
      <w:r>
        <w:rPr>
          <w:sz w:val="24"/>
          <w:szCs w:val="24"/>
        </w:rPr>
        <w:t>.</w:t>
      </w:r>
      <w:r>
        <w:rPr>
          <w:rFonts w:hAnsi="宋体"/>
          <w:b/>
          <w:bCs/>
          <w:sz w:val="24"/>
          <w:szCs w:val="24"/>
        </w:rPr>
        <w:t>3</w:t>
      </w:r>
      <w:r>
        <w:rPr>
          <w:rFonts w:hAnsi="宋体" w:hint="eastAsia"/>
          <w:sz w:val="24"/>
          <w:szCs w:val="24"/>
        </w:rPr>
        <w:t xml:space="preserve">　投标人提出质疑的，应提供质疑书原件。采购人或采购代理机构应当向质疑供应商签收回执。</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28</w:t>
      </w:r>
      <w:r>
        <w:rPr>
          <w:sz w:val="24"/>
          <w:szCs w:val="24"/>
        </w:rPr>
        <w:t>.</w:t>
      </w:r>
      <w:r>
        <w:rPr>
          <w:rFonts w:hAnsi="宋体"/>
          <w:b/>
          <w:bCs/>
          <w:sz w:val="24"/>
          <w:szCs w:val="24"/>
        </w:rPr>
        <w:t>4</w:t>
      </w:r>
      <w:r>
        <w:rPr>
          <w:rFonts w:hAnsi="宋体" w:hint="eastAsia"/>
          <w:sz w:val="24"/>
          <w:szCs w:val="24"/>
        </w:rPr>
        <w:t xml:space="preserve">　质疑书应当由投标人法定代表人或其授权的代理人签字并加盖投标人单位章，质疑书由授权的代理人签字的应附投标人法定代表人委托授权书。</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28</w:t>
      </w:r>
      <w:r>
        <w:rPr>
          <w:sz w:val="24"/>
          <w:szCs w:val="24"/>
        </w:rPr>
        <w:t>.</w:t>
      </w:r>
      <w:r>
        <w:rPr>
          <w:rFonts w:hAnsi="宋体"/>
          <w:b/>
          <w:bCs/>
          <w:sz w:val="24"/>
          <w:szCs w:val="24"/>
        </w:rPr>
        <w:t>5</w:t>
      </w:r>
      <w:r>
        <w:rPr>
          <w:rFonts w:hAnsi="宋体" w:hint="eastAsia"/>
          <w:sz w:val="24"/>
          <w:szCs w:val="24"/>
        </w:rPr>
        <w:t xml:space="preserve">　采购人或采购代理机构将在签收回执之日起</w:t>
      </w:r>
      <w:r>
        <w:rPr>
          <w:rFonts w:hAnsi="宋体"/>
          <w:b/>
          <w:bCs/>
          <w:sz w:val="24"/>
          <w:szCs w:val="24"/>
        </w:rPr>
        <w:t>7</w:t>
      </w:r>
      <w:r>
        <w:rPr>
          <w:rFonts w:hAnsi="宋体" w:hint="eastAsia"/>
          <w:sz w:val="24"/>
          <w:szCs w:val="24"/>
        </w:rPr>
        <w:t>个工作日内作出书面答复，并以书面形式通知质疑投标人和其他有关的投标人。</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28</w:t>
      </w:r>
      <w:r>
        <w:rPr>
          <w:sz w:val="24"/>
          <w:szCs w:val="24"/>
        </w:rPr>
        <w:t>.</w:t>
      </w:r>
      <w:r>
        <w:rPr>
          <w:rFonts w:hAnsi="宋体"/>
          <w:b/>
          <w:bCs/>
          <w:sz w:val="24"/>
          <w:szCs w:val="24"/>
        </w:rPr>
        <w:t>6</w:t>
      </w:r>
      <w:r>
        <w:rPr>
          <w:rFonts w:hAnsi="宋体" w:hint="eastAsia"/>
          <w:sz w:val="24"/>
          <w:szCs w:val="24"/>
        </w:rPr>
        <w:t xml:space="preserve">　投标人对采购人或采购代理机构的答复不满意，或采购人或采购代理机构未在规定的期限作出答复的，可在答复期满后</w:t>
      </w:r>
      <w:r>
        <w:rPr>
          <w:rFonts w:hAnsi="宋体"/>
          <w:b/>
          <w:bCs/>
          <w:sz w:val="24"/>
          <w:szCs w:val="24"/>
        </w:rPr>
        <w:t>15</w:t>
      </w:r>
      <w:r>
        <w:rPr>
          <w:rFonts w:hAnsi="宋体" w:hint="eastAsia"/>
          <w:sz w:val="24"/>
          <w:szCs w:val="24"/>
        </w:rPr>
        <w:t>个工作日内，按政府采购法律法规规定及程序，向财政部提出投诉。</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29</w:t>
      </w:r>
      <w:r>
        <w:rPr>
          <w:sz w:val="24"/>
          <w:szCs w:val="24"/>
        </w:rPr>
        <w:t>.</w:t>
      </w:r>
      <w:r>
        <w:rPr>
          <w:rFonts w:hAnsi="宋体" w:hint="eastAsia"/>
          <w:sz w:val="24"/>
          <w:szCs w:val="24"/>
        </w:rPr>
        <w:t>签订合同</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29</w:t>
      </w:r>
      <w:r>
        <w:rPr>
          <w:sz w:val="24"/>
          <w:szCs w:val="24"/>
        </w:rPr>
        <w:t>.</w:t>
      </w:r>
      <w:r>
        <w:rPr>
          <w:rFonts w:hAnsi="宋体"/>
          <w:b/>
          <w:bCs/>
          <w:sz w:val="24"/>
          <w:szCs w:val="24"/>
        </w:rPr>
        <w:t>1</w:t>
      </w:r>
      <w:r>
        <w:rPr>
          <w:rFonts w:hAnsi="宋体" w:hint="eastAsia"/>
          <w:sz w:val="24"/>
          <w:szCs w:val="24"/>
        </w:rPr>
        <w:t xml:space="preserve">　招标文件和中标供应商投标文件等均为签订政府采购合同的依据。</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29</w:t>
      </w:r>
      <w:r>
        <w:rPr>
          <w:sz w:val="24"/>
          <w:szCs w:val="24"/>
        </w:rPr>
        <w:t>.</w:t>
      </w:r>
      <w:r>
        <w:rPr>
          <w:rFonts w:hAnsi="宋体"/>
          <w:b/>
          <w:bCs/>
          <w:sz w:val="24"/>
          <w:szCs w:val="24"/>
        </w:rPr>
        <w:t>2</w:t>
      </w:r>
      <w:r>
        <w:rPr>
          <w:rFonts w:hAnsi="宋体" w:hint="eastAsia"/>
          <w:sz w:val="24"/>
          <w:szCs w:val="24"/>
        </w:rPr>
        <w:t xml:space="preserve">　中标供应商应当在成交通知书发出之日起</w:t>
      </w:r>
      <w:r>
        <w:rPr>
          <w:rFonts w:hAnsi="宋体"/>
          <w:b/>
          <w:bCs/>
          <w:sz w:val="24"/>
          <w:szCs w:val="24"/>
        </w:rPr>
        <w:t>30</w:t>
      </w:r>
      <w:r>
        <w:rPr>
          <w:rFonts w:hAnsi="宋体" w:hint="eastAsia"/>
          <w:sz w:val="24"/>
          <w:szCs w:val="24"/>
        </w:rPr>
        <w:t>日内，与采购人签订政府采购合同。</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29</w:t>
      </w:r>
      <w:r>
        <w:rPr>
          <w:sz w:val="24"/>
          <w:szCs w:val="24"/>
        </w:rPr>
        <w:t>.</w:t>
      </w:r>
      <w:r>
        <w:rPr>
          <w:rFonts w:hAnsi="宋体"/>
          <w:b/>
          <w:bCs/>
          <w:sz w:val="24"/>
          <w:szCs w:val="24"/>
        </w:rPr>
        <w:t>3</w:t>
      </w:r>
      <w:r>
        <w:rPr>
          <w:rFonts w:hAnsi="宋体" w:hint="eastAsia"/>
          <w:sz w:val="24"/>
          <w:szCs w:val="24"/>
        </w:rPr>
        <w:t xml:space="preserve">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29</w:t>
      </w:r>
      <w:r>
        <w:rPr>
          <w:sz w:val="24"/>
          <w:szCs w:val="24"/>
        </w:rPr>
        <w:t>.</w:t>
      </w:r>
      <w:r>
        <w:rPr>
          <w:rFonts w:hAnsi="宋体"/>
          <w:b/>
          <w:bCs/>
          <w:sz w:val="24"/>
          <w:szCs w:val="24"/>
        </w:rPr>
        <w:t>4</w:t>
      </w:r>
      <w:r>
        <w:rPr>
          <w:rFonts w:hAnsi="宋体" w:hint="eastAsia"/>
          <w:sz w:val="24"/>
          <w:szCs w:val="24"/>
        </w:rPr>
        <w:t xml:space="preserve">　自政府采购合同签订之日起</w:t>
      </w:r>
      <w:r>
        <w:rPr>
          <w:rFonts w:hAnsi="宋体"/>
          <w:b/>
          <w:bCs/>
          <w:sz w:val="24"/>
          <w:szCs w:val="24"/>
        </w:rPr>
        <w:t>2</w:t>
      </w:r>
      <w:r>
        <w:rPr>
          <w:rFonts w:hAnsi="宋体" w:hint="eastAsia"/>
          <w:sz w:val="24"/>
          <w:szCs w:val="24"/>
        </w:rPr>
        <w:t>个工作日内，本项目政府采购合同在财</w:t>
      </w:r>
      <w:r>
        <w:rPr>
          <w:rFonts w:hAnsi="宋体" w:hint="eastAsia"/>
          <w:sz w:val="24"/>
          <w:szCs w:val="24"/>
        </w:rPr>
        <w:lastRenderedPageBreak/>
        <w:t>政部指定的媒体上公告，具体见</w:t>
      </w:r>
      <w:r>
        <w:rPr>
          <w:rFonts w:hAnsi="宋体" w:hint="eastAsia"/>
          <w:b/>
          <w:bCs/>
          <w:sz w:val="24"/>
          <w:szCs w:val="24"/>
        </w:rPr>
        <w:t>投标人须知前附表</w:t>
      </w:r>
      <w:r>
        <w:rPr>
          <w:rFonts w:hAnsi="宋体" w:hint="eastAsia"/>
          <w:sz w:val="24"/>
          <w:szCs w:val="24"/>
        </w:rPr>
        <w:t>，但政府采购合同中涉及国家秘密、商业秘密的内容除外。</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30</w:t>
      </w:r>
      <w:r>
        <w:rPr>
          <w:sz w:val="24"/>
          <w:szCs w:val="24"/>
        </w:rPr>
        <w:t>.</w:t>
      </w:r>
      <w:r>
        <w:rPr>
          <w:rFonts w:hAnsi="宋体" w:hint="eastAsia"/>
          <w:sz w:val="24"/>
          <w:szCs w:val="24"/>
        </w:rPr>
        <w:t>保密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30</w:t>
      </w:r>
      <w:r>
        <w:rPr>
          <w:sz w:val="24"/>
          <w:szCs w:val="24"/>
        </w:rPr>
        <w:t>.</w:t>
      </w:r>
      <w:r>
        <w:rPr>
          <w:rFonts w:hAnsi="宋体"/>
          <w:b/>
          <w:bCs/>
          <w:sz w:val="24"/>
          <w:szCs w:val="24"/>
        </w:rPr>
        <w:t>1</w:t>
      </w:r>
      <w:r>
        <w:rPr>
          <w:rFonts w:hAnsi="宋体" w:hint="eastAsia"/>
          <w:sz w:val="24"/>
          <w:szCs w:val="24"/>
        </w:rPr>
        <w:t xml:space="preserve">　评标委员会小组成员以及与评标委员会工作有关的人员不得泄露评标情况以及评标过程中获悉的国家秘密、商业秘密。</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31</w:t>
      </w:r>
      <w:r>
        <w:rPr>
          <w:sz w:val="24"/>
          <w:szCs w:val="24"/>
        </w:rPr>
        <w:t>.</w:t>
      </w:r>
      <w:r>
        <w:rPr>
          <w:rFonts w:hAnsi="宋体" w:hint="eastAsia"/>
          <w:sz w:val="24"/>
          <w:szCs w:val="24"/>
        </w:rPr>
        <w:t>禁止行为</w:t>
      </w:r>
    </w:p>
    <w:p w:rsidR="005632DD" w:rsidRDefault="00FF0DF5" w:rsidP="00DF43CE">
      <w:pPr>
        <w:pStyle w:val="a5"/>
        <w:spacing w:line="400" w:lineRule="exact"/>
        <w:ind w:firstLineChars="200" w:firstLine="482"/>
        <w:rPr>
          <w:rFonts w:cs="Times New Roman"/>
          <w:sz w:val="24"/>
          <w:szCs w:val="24"/>
        </w:rPr>
      </w:pPr>
      <w:r>
        <w:rPr>
          <w:rFonts w:hAnsi="宋体"/>
          <w:b/>
          <w:bCs/>
          <w:sz w:val="24"/>
          <w:szCs w:val="24"/>
        </w:rPr>
        <w:t>31</w:t>
      </w:r>
      <w:r>
        <w:rPr>
          <w:sz w:val="24"/>
          <w:szCs w:val="24"/>
        </w:rPr>
        <w:t>.</w:t>
      </w:r>
      <w:r>
        <w:rPr>
          <w:rFonts w:hAnsi="宋体"/>
          <w:b/>
          <w:bCs/>
          <w:sz w:val="24"/>
          <w:szCs w:val="24"/>
        </w:rPr>
        <w:t>1</w:t>
      </w:r>
      <w:r>
        <w:rPr>
          <w:rFonts w:hAnsi="宋体" w:hint="eastAsia"/>
          <w:sz w:val="24"/>
          <w:szCs w:val="24"/>
        </w:rPr>
        <w:t xml:space="preserve">　供应商不得与采购人、采购代理机构、其他供应商恶意串通；不得向采购人、采购代理机构或者评标委员会成员行贿或者提供其他不正当利益；不得提供虚假材料谋取中标；不得以任何方式干扰、影响采购工作。供应商违反政府采购法律法规相关规定的，依法追究法律责任。</w:t>
      </w:r>
    </w:p>
    <w:p w:rsidR="005632DD" w:rsidRDefault="00FF0DF5" w:rsidP="00DF43CE">
      <w:pPr>
        <w:pStyle w:val="a5"/>
        <w:spacing w:line="400" w:lineRule="exact"/>
        <w:ind w:firstLineChars="200" w:firstLine="482"/>
        <w:rPr>
          <w:rFonts w:cs="Times New Roman"/>
          <w:b/>
          <w:bCs/>
          <w:sz w:val="24"/>
          <w:szCs w:val="24"/>
        </w:rPr>
      </w:pPr>
      <w:r>
        <w:rPr>
          <w:rFonts w:cs="Times New Roman"/>
          <w:b/>
          <w:bCs/>
          <w:sz w:val="24"/>
          <w:szCs w:val="24"/>
        </w:rPr>
        <w:br w:type="page"/>
      </w:r>
    </w:p>
    <w:p w:rsidR="005632DD" w:rsidRDefault="00FF0DF5">
      <w:pPr>
        <w:pStyle w:val="1"/>
        <w:numPr>
          <w:ilvl w:val="0"/>
          <w:numId w:val="3"/>
        </w:numPr>
        <w:spacing w:line="400" w:lineRule="exact"/>
        <w:rPr>
          <w:rFonts w:ascii="宋体" w:eastAsia="宋体" w:hAnsi="宋体" w:cs="Times New Roman"/>
          <w:sz w:val="32"/>
          <w:szCs w:val="32"/>
        </w:rPr>
      </w:pPr>
      <w:r>
        <w:rPr>
          <w:rFonts w:ascii="宋体" w:eastAsia="宋体" w:hAnsi="宋体" w:cs="宋体" w:hint="eastAsia"/>
          <w:sz w:val="32"/>
          <w:szCs w:val="32"/>
        </w:rPr>
        <w:lastRenderedPageBreak/>
        <w:t xml:space="preserve">　资格审查表和评标方法及标准</w:t>
      </w:r>
    </w:p>
    <w:p w:rsidR="005632DD" w:rsidRDefault="00FF0DF5" w:rsidP="00213A2A">
      <w:pPr>
        <w:spacing w:beforeLines="50" w:afterLines="50" w:line="400" w:lineRule="exact"/>
        <w:jc w:val="center"/>
        <w:rPr>
          <w:rFonts w:ascii="宋体" w:cs="Times New Roman"/>
          <w:b/>
          <w:bCs/>
          <w:sz w:val="28"/>
          <w:szCs w:val="28"/>
        </w:rPr>
      </w:pPr>
      <w:r>
        <w:rPr>
          <w:rFonts w:ascii="宋体" w:hAnsi="宋体" w:cs="宋体" w:hint="eastAsia"/>
          <w:b/>
          <w:bCs/>
          <w:sz w:val="28"/>
          <w:szCs w:val="28"/>
        </w:rPr>
        <w:t>资格审查表</w:t>
      </w:r>
    </w:p>
    <w:p w:rsidR="005632DD" w:rsidRDefault="00FF0DF5" w:rsidP="00213A2A">
      <w:pPr>
        <w:spacing w:beforeLines="50" w:afterLines="100" w:line="400" w:lineRule="exact"/>
        <w:jc w:val="left"/>
        <w:rPr>
          <w:rFonts w:ascii="宋体" w:cs="Times New Roman"/>
          <w:b/>
          <w:bCs/>
          <w:sz w:val="24"/>
          <w:szCs w:val="24"/>
        </w:rPr>
      </w:pPr>
      <w:r>
        <w:rPr>
          <w:rFonts w:ascii="宋体" w:hAnsi="宋体" w:cs="宋体" w:hint="eastAsia"/>
          <w:b/>
          <w:bCs/>
          <w:sz w:val="24"/>
          <w:szCs w:val="24"/>
        </w:rPr>
        <w:t>项目名称：购买劳动服务项目</w:t>
      </w:r>
      <w:r>
        <w:rPr>
          <w:rFonts w:ascii="宋体" w:hAnsi="宋体" w:cs="宋体"/>
          <w:b/>
          <w:bCs/>
          <w:sz w:val="24"/>
          <w:szCs w:val="24"/>
        </w:rPr>
        <w:t xml:space="preserve">                                            </w:t>
      </w:r>
      <w:r>
        <w:rPr>
          <w:rFonts w:ascii="宋体" w:hAnsi="宋体" w:cs="宋体" w:hint="eastAsia"/>
          <w:b/>
          <w:bCs/>
          <w:sz w:val="24"/>
          <w:szCs w:val="24"/>
        </w:rPr>
        <w:t>项目编号：</w:t>
      </w:r>
      <w:r>
        <w:rPr>
          <w:rFonts w:ascii="宋体" w:hAnsi="宋体" w:cs="宋体"/>
          <w:b/>
          <w:bCs/>
          <w:sz w:val="24"/>
          <w:szCs w:val="24"/>
        </w:rPr>
        <w:t xml:space="preserve">HXY2017-063 </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058"/>
        <w:gridCol w:w="1184"/>
        <w:gridCol w:w="1184"/>
        <w:gridCol w:w="1184"/>
        <w:gridCol w:w="1190"/>
      </w:tblGrid>
      <w:tr w:rsidR="005632DD">
        <w:trPr>
          <w:jc w:val="center"/>
        </w:trPr>
        <w:tc>
          <w:tcPr>
            <w:tcW w:w="816" w:type="dxa"/>
            <w:vAlign w:val="center"/>
          </w:tcPr>
          <w:p w:rsidR="005632DD" w:rsidRDefault="00FF0DF5">
            <w:pPr>
              <w:pStyle w:val="a5"/>
              <w:spacing w:line="400" w:lineRule="exact"/>
              <w:jc w:val="center"/>
              <w:rPr>
                <w:rFonts w:hAnsi="宋体" w:cs="Times New Roman"/>
              </w:rPr>
            </w:pPr>
            <w:r>
              <w:rPr>
                <w:rFonts w:hAnsi="宋体" w:hint="eastAsia"/>
              </w:rPr>
              <w:t>序号</w:t>
            </w:r>
          </w:p>
        </w:tc>
        <w:tc>
          <w:tcPr>
            <w:tcW w:w="3058" w:type="dxa"/>
            <w:vAlign w:val="center"/>
          </w:tcPr>
          <w:p w:rsidR="005632DD" w:rsidRDefault="00FF0DF5">
            <w:pPr>
              <w:pStyle w:val="a5"/>
              <w:spacing w:line="400" w:lineRule="exact"/>
              <w:jc w:val="center"/>
              <w:rPr>
                <w:rFonts w:hAnsi="宋体" w:cs="Times New Roman"/>
              </w:rPr>
            </w:pPr>
            <w:r>
              <w:rPr>
                <w:rFonts w:hAnsi="宋体" w:hint="eastAsia"/>
              </w:rPr>
              <w:t>投标人名称</w:t>
            </w:r>
          </w:p>
        </w:tc>
        <w:tc>
          <w:tcPr>
            <w:tcW w:w="1184" w:type="dxa"/>
            <w:vAlign w:val="center"/>
          </w:tcPr>
          <w:p w:rsidR="005632DD" w:rsidRDefault="00FF0DF5">
            <w:pPr>
              <w:pStyle w:val="a5"/>
              <w:spacing w:line="400" w:lineRule="exact"/>
              <w:jc w:val="center"/>
              <w:rPr>
                <w:rFonts w:hAnsi="宋体"/>
              </w:rPr>
            </w:pPr>
            <w:r>
              <w:rPr>
                <w:rFonts w:hAnsi="宋体" w:hint="eastAsia"/>
              </w:rPr>
              <w:t>投标人</w:t>
            </w:r>
            <w:r>
              <w:rPr>
                <w:rFonts w:hAnsi="宋体"/>
              </w:rPr>
              <w:t>1</w:t>
            </w:r>
          </w:p>
        </w:tc>
        <w:tc>
          <w:tcPr>
            <w:tcW w:w="1184" w:type="dxa"/>
            <w:vAlign w:val="center"/>
          </w:tcPr>
          <w:p w:rsidR="005632DD" w:rsidRDefault="00FF0DF5">
            <w:pPr>
              <w:pStyle w:val="a5"/>
              <w:spacing w:line="400" w:lineRule="exact"/>
              <w:jc w:val="center"/>
              <w:rPr>
                <w:rFonts w:hAnsi="宋体"/>
              </w:rPr>
            </w:pPr>
            <w:r>
              <w:rPr>
                <w:rFonts w:hAnsi="宋体" w:hint="eastAsia"/>
              </w:rPr>
              <w:t>投标人</w:t>
            </w:r>
            <w:r>
              <w:rPr>
                <w:rFonts w:hAnsi="宋体"/>
              </w:rPr>
              <w:t>2</w:t>
            </w:r>
          </w:p>
        </w:tc>
        <w:tc>
          <w:tcPr>
            <w:tcW w:w="1184" w:type="dxa"/>
            <w:vAlign w:val="center"/>
          </w:tcPr>
          <w:p w:rsidR="005632DD" w:rsidRDefault="00FF0DF5">
            <w:pPr>
              <w:pStyle w:val="a5"/>
              <w:spacing w:line="400" w:lineRule="exact"/>
              <w:jc w:val="center"/>
              <w:rPr>
                <w:rFonts w:hAnsi="宋体"/>
              </w:rPr>
            </w:pPr>
            <w:r>
              <w:rPr>
                <w:rFonts w:hAnsi="宋体" w:hint="eastAsia"/>
              </w:rPr>
              <w:t>投标人</w:t>
            </w:r>
            <w:r>
              <w:rPr>
                <w:rFonts w:hAnsi="宋体"/>
              </w:rPr>
              <w:t>3</w:t>
            </w:r>
          </w:p>
        </w:tc>
        <w:tc>
          <w:tcPr>
            <w:tcW w:w="1190" w:type="dxa"/>
            <w:vAlign w:val="center"/>
          </w:tcPr>
          <w:p w:rsidR="005632DD" w:rsidRDefault="00FF0DF5">
            <w:pPr>
              <w:pStyle w:val="a5"/>
              <w:spacing w:line="400" w:lineRule="exact"/>
              <w:jc w:val="center"/>
              <w:rPr>
                <w:rFonts w:hAnsi="宋体" w:cs="Times New Roman"/>
              </w:rPr>
            </w:pPr>
            <w:r>
              <w:rPr>
                <w:rFonts w:hAnsi="宋体" w:hint="eastAsia"/>
              </w:rPr>
              <w:t>…</w:t>
            </w:r>
          </w:p>
        </w:tc>
      </w:tr>
      <w:tr w:rsidR="005632DD">
        <w:trPr>
          <w:jc w:val="center"/>
        </w:trPr>
        <w:tc>
          <w:tcPr>
            <w:tcW w:w="816" w:type="dxa"/>
            <w:vAlign w:val="center"/>
          </w:tcPr>
          <w:p w:rsidR="005632DD" w:rsidRDefault="00FF0DF5">
            <w:pPr>
              <w:pStyle w:val="a5"/>
              <w:spacing w:line="400" w:lineRule="exact"/>
              <w:jc w:val="center"/>
              <w:rPr>
                <w:rFonts w:hAnsi="宋体"/>
              </w:rPr>
            </w:pPr>
            <w:r>
              <w:rPr>
                <w:rFonts w:hAnsi="宋体"/>
              </w:rPr>
              <w:t>1</w:t>
            </w:r>
          </w:p>
        </w:tc>
        <w:tc>
          <w:tcPr>
            <w:tcW w:w="3058" w:type="dxa"/>
            <w:vAlign w:val="center"/>
          </w:tcPr>
          <w:p w:rsidR="005632DD" w:rsidRDefault="00FF0DF5">
            <w:pPr>
              <w:pStyle w:val="a5"/>
              <w:spacing w:line="400" w:lineRule="exact"/>
              <w:jc w:val="left"/>
              <w:rPr>
                <w:rFonts w:hAnsi="宋体" w:cs="Times New Roman"/>
              </w:rPr>
            </w:pPr>
            <w:r>
              <w:rPr>
                <w:rFonts w:hAnsi="宋体" w:hint="eastAsia"/>
              </w:rPr>
              <w:t>投标函</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r w:rsidR="005632DD">
        <w:trPr>
          <w:jc w:val="center"/>
        </w:trPr>
        <w:tc>
          <w:tcPr>
            <w:tcW w:w="816" w:type="dxa"/>
            <w:vAlign w:val="center"/>
          </w:tcPr>
          <w:p w:rsidR="005632DD" w:rsidRDefault="00FF0DF5">
            <w:pPr>
              <w:pStyle w:val="a5"/>
              <w:spacing w:line="400" w:lineRule="exact"/>
              <w:jc w:val="center"/>
              <w:rPr>
                <w:rFonts w:hAnsi="宋体"/>
              </w:rPr>
            </w:pPr>
            <w:r>
              <w:rPr>
                <w:rFonts w:hAnsi="宋体"/>
              </w:rPr>
              <w:t>2</w:t>
            </w:r>
          </w:p>
        </w:tc>
        <w:tc>
          <w:tcPr>
            <w:tcW w:w="3058" w:type="dxa"/>
            <w:vAlign w:val="center"/>
          </w:tcPr>
          <w:p w:rsidR="005632DD" w:rsidRDefault="00FF0DF5">
            <w:pPr>
              <w:pStyle w:val="a5"/>
              <w:spacing w:line="400" w:lineRule="exact"/>
              <w:jc w:val="left"/>
              <w:rPr>
                <w:rFonts w:hAnsi="宋体" w:cs="Times New Roman"/>
              </w:rPr>
            </w:pPr>
            <w:r>
              <w:rPr>
                <w:rFonts w:hAnsi="宋体" w:hint="eastAsia"/>
              </w:rPr>
              <w:t>法定代表人授权书</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r w:rsidR="005632DD">
        <w:trPr>
          <w:jc w:val="center"/>
        </w:trPr>
        <w:tc>
          <w:tcPr>
            <w:tcW w:w="816" w:type="dxa"/>
            <w:vAlign w:val="center"/>
          </w:tcPr>
          <w:p w:rsidR="005632DD" w:rsidRDefault="00FF0DF5">
            <w:pPr>
              <w:pStyle w:val="a5"/>
              <w:spacing w:line="400" w:lineRule="exact"/>
              <w:jc w:val="center"/>
              <w:rPr>
                <w:rFonts w:hAnsi="宋体"/>
              </w:rPr>
            </w:pPr>
            <w:r>
              <w:rPr>
                <w:rFonts w:hAnsi="宋体"/>
              </w:rPr>
              <w:t>3</w:t>
            </w:r>
          </w:p>
        </w:tc>
        <w:tc>
          <w:tcPr>
            <w:tcW w:w="3058" w:type="dxa"/>
            <w:vAlign w:val="center"/>
          </w:tcPr>
          <w:p w:rsidR="005632DD" w:rsidRDefault="00FF0DF5">
            <w:pPr>
              <w:pStyle w:val="a5"/>
              <w:spacing w:line="400" w:lineRule="exact"/>
              <w:jc w:val="left"/>
              <w:rPr>
                <w:rFonts w:hAnsi="宋体" w:cs="Times New Roman"/>
              </w:rPr>
            </w:pPr>
            <w:r>
              <w:rPr>
                <w:rFonts w:hAnsi="宋体" w:hint="eastAsia"/>
              </w:rPr>
              <w:t>投标报价表</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r w:rsidR="005632DD">
        <w:trPr>
          <w:jc w:val="center"/>
        </w:trPr>
        <w:tc>
          <w:tcPr>
            <w:tcW w:w="816" w:type="dxa"/>
            <w:vAlign w:val="center"/>
          </w:tcPr>
          <w:p w:rsidR="005632DD" w:rsidRDefault="00FF0DF5">
            <w:pPr>
              <w:pStyle w:val="a5"/>
              <w:spacing w:line="400" w:lineRule="exact"/>
              <w:jc w:val="center"/>
              <w:rPr>
                <w:rFonts w:hAnsi="宋体"/>
              </w:rPr>
            </w:pPr>
            <w:r>
              <w:rPr>
                <w:rFonts w:hAnsi="宋体"/>
              </w:rPr>
              <w:t>4</w:t>
            </w:r>
          </w:p>
        </w:tc>
        <w:tc>
          <w:tcPr>
            <w:tcW w:w="3058" w:type="dxa"/>
            <w:vAlign w:val="center"/>
          </w:tcPr>
          <w:p w:rsidR="005632DD" w:rsidRDefault="00FF0DF5">
            <w:pPr>
              <w:pStyle w:val="a5"/>
              <w:spacing w:line="400" w:lineRule="exact"/>
              <w:jc w:val="left"/>
              <w:rPr>
                <w:rFonts w:hAnsi="宋体" w:cs="Times New Roman"/>
              </w:rPr>
            </w:pPr>
            <w:r>
              <w:rPr>
                <w:rFonts w:hAnsi="宋体" w:hint="eastAsia"/>
              </w:rPr>
              <w:t>合同周期</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r w:rsidR="005632DD">
        <w:trPr>
          <w:jc w:val="center"/>
        </w:trPr>
        <w:tc>
          <w:tcPr>
            <w:tcW w:w="816" w:type="dxa"/>
            <w:vAlign w:val="center"/>
          </w:tcPr>
          <w:p w:rsidR="005632DD" w:rsidRDefault="00FF0DF5">
            <w:pPr>
              <w:pStyle w:val="a5"/>
              <w:spacing w:line="400" w:lineRule="exact"/>
              <w:jc w:val="center"/>
              <w:rPr>
                <w:rFonts w:hAnsi="宋体"/>
              </w:rPr>
            </w:pPr>
            <w:r>
              <w:rPr>
                <w:rFonts w:hAnsi="宋体"/>
              </w:rPr>
              <w:t>5</w:t>
            </w:r>
          </w:p>
        </w:tc>
        <w:tc>
          <w:tcPr>
            <w:tcW w:w="3058" w:type="dxa"/>
            <w:vAlign w:val="center"/>
          </w:tcPr>
          <w:p w:rsidR="005632DD" w:rsidRDefault="00FF0DF5">
            <w:pPr>
              <w:pStyle w:val="a5"/>
              <w:spacing w:line="400" w:lineRule="exact"/>
              <w:jc w:val="left"/>
              <w:rPr>
                <w:rFonts w:hAnsi="宋体" w:cs="Times New Roman"/>
              </w:rPr>
            </w:pPr>
            <w:r>
              <w:rPr>
                <w:rFonts w:hAnsi="宋体" w:hint="eastAsia"/>
              </w:rPr>
              <w:t>投标保证金</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r w:rsidR="005632DD">
        <w:trPr>
          <w:trHeight w:val="1782"/>
          <w:jc w:val="center"/>
        </w:trPr>
        <w:tc>
          <w:tcPr>
            <w:tcW w:w="816" w:type="dxa"/>
            <w:vAlign w:val="center"/>
          </w:tcPr>
          <w:p w:rsidR="005632DD" w:rsidRDefault="00FF0DF5">
            <w:pPr>
              <w:pStyle w:val="a5"/>
              <w:spacing w:line="400" w:lineRule="exact"/>
              <w:jc w:val="center"/>
              <w:rPr>
                <w:rFonts w:hAnsi="宋体"/>
              </w:rPr>
            </w:pPr>
            <w:r>
              <w:rPr>
                <w:rFonts w:hAnsi="宋体"/>
              </w:rPr>
              <w:t>6</w:t>
            </w:r>
          </w:p>
        </w:tc>
        <w:tc>
          <w:tcPr>
            <w:tcW w:w="3058" w:type="dxa"/>
            <w:vAlign w:val="center"/>
          </w:tcPr>
          <w:p w:rsidR="005632DD" w:rsidRDefault="00FF0DF5">
            <w:pPr>
              <w:spacing w:line="400" w:lineRule="exact"/>
              <w:rPr>
                <w:rFonts w:hAnsi="宋体" w:cs="Times New Roman"/>
              </w:rPr>
            </w:pPr>
            <w:r>
              <w:rPr>
                <w:rFonts w:hAnsi="宋体" w:cs="宋体" w:hint="eastAsia"/>
              </w:rPr>
              <w:t>在中华人民共和国注册，具有独立承担民事责任能力的法人（需提供营业执照、税务登记证、组织机构代码证复印件，或者三证合一复印件）且具有人力资源或劳务派遣等相关经营范围；</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r w:rsidR="005632DD">
        <w:trPr>
          <w:jc w:val="center"/>
        </w:trPr>
        <w:tc>
          <w:tcPr>
            <w:tcW w:w="816" w:type="dxa"/>
            <w:vAlign w:val="center"/>
          </w:tcPr>
          <w:p w:rsidR="005632DD" w:rsidRDefault="00FF0DF5">
            <w:pPr>
              <w:pStyle w:val="a5"/>
              <w:spacing w:line="400" w:lineRule="exact"/>
              <w:jc w:val="center"/>
              <w:rPr>
                <w:rFonts w:hAnsi="宋体" w:cs="Times New Roman"/>
              </w:rPr>
            </w:pPr>
            <w:r>
              <w:rPr>
                <w:rFonts w:hAnsi="宋体"/>
              </w:rPr>
              <w:t>7</w:t>
            </w:r>
          </w:p>
        </w:tc>
        <w:tc>
          <w:tcPr>
            <w:tcW w:w="3058" w:type="dxa"/>
            <w:vAlign w:val="center"/>
          </w:tcPr>
          <w:p w:rsidR="005632DD" w:rsidRDefault="00FF0DF5">
            <w:pPr>
              <w:snapToGrid w:val="0"/>
              <w:spacing w:line="400" w:lineRule="exact"/>
              <w:rPr>
                <w:rFonts w:hAnsi="宋体" w:cs="Times New Roman"/>
              </w:rPr>
            </w:pPr>
            <w:r>
              <w:rPr>
                <w:rFonts w:hAnsi="宋体" w:cs="宋体" w:hint="eastAsia"/>
              </w:rPr>
              <w:t>有依法缴纳税收和社会保障资金的良好记录（需提供</w:t>
            </w:r>
            <w:r>
              <w:rPr>
                <w:rFonts w:hAnsi="宋体"/>
              </w:rPr>
              <w:t>2016</w:t>
            </w:r>
            <w:r>
              <w:rPr>
                <w:rFonts w:hAnsi="宋体" w:cs="宋体" w:hint="eastAsia"/>
              </w:rPr>
              <w:t>年任意</w:t>
            </w:r>
            <w:r>
              <w:rPr>
                <w:rFonts w:hAnsi="宋体"/>
              </w:rPr>
              <w:t>1</w:t>
            </w:r>
            <w:r>
              <w:rPr>
                <w:rFonts w:hAnsi="宋体" w:cs="宋体" w:hint="eastAsia"/>
              </w:rPr>
              <w:t>个月的税收、社保记录凭证并加盖公章）；</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r w:rsidR="005632DD">
        <w:trPr>
          <w:jc w:val="center"/>
        </w:trPr>
        <w:tc>
          <w:tcPr>
            <w:tcW w:w="816" w:type="dxa"/>
            <w:vAlign w:val="center"/>
          </w:tcPr>
          <w:p w:rsidR="005632DD" w:rsidRDefault="00FF0DF5">
            <w:pPr>
              <w:pStyle w:val="a5"/>
              <w:spacing w:line="400" w:lineRule="exact"/>
              <w:jc w:val="center"/>
              <w:rPr>
                <w:rFonts w:hAnsi="宋体" w:cs="Times New Roman"/>
              </w:rPr>
            </w:pPr>
            <w:r>
              <w:rPr>
                <w:rFonts w:hAnsi="宋体"/>
              </w:rPr>
              <w:t>8</w:t>
            </w:r>
          </w:p>
        </w:tc>
        <w:tc>
          <w:tcPr>
            <w:tcW w:w="3058" w:type="dxa"/>
            <w:vAlign w:val="center"/>
          </w:tcPr>
          <w:p w:rsidR="005632DD" w:rsidRDefault="00FF0DF5">
            <w:pPr>
              <w:pStyle w:val="a5"/>
              <w:spacing w:line="400" w:lineRule="exact"/>
              <w:jc w:val="left"/>
              <w:rPr>
                <w:rFonts w:hAnsi="宋体" w:cs="Times New Roman"/>
              </w:rPr>
            </w:pPr>
            <w:r>
              <w:rPr>
                <w:rFonts w:hAnsi="宋体" w:hint="eastAsia"/>
              </w:rPr>
              <w:t>需承诺参加政府采购活动前三年内，在经营活动中没有重大违法记录和投标人需提供无不良信用记录；</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r w:rsidR="005632DD">
        <w:trPr>
          <w:jc w:val="center"/>
        </w:trPr>
        <w:tc>
          <w:tcPr>
            <w:tcW w:w="816" w:type="dxa"/>
            <w:vAlign w:val="center"/>
          </w:tcPr>
          <w:p w:rsidR="005632DD" w:rsidRDefault="00FF0DF5">
            <w:pPr>
              <w:pStyle w:val="a5"/>
              <w:spacing w:line="400" w:lineRule="exact"/>
              <w:jc w:val="center"/>
              <w:rPr>
                <w:rFonts w:hAnsi="宋体" w:cs="Times New Roman"/>
              </w:rPr>
            </w:pPr>
            <w:r>
              <w:rPr>
                <w:rFonts w:hAnsi="MS Mincho"/>
              </w:rPr>
              <w:t>9</w:t>
            </w:r>
          </w:p>
        </w:tc>
        <w:tc>
          <w:tcPr>
            <w:tcW w:w="3058" w:type="dxa"/>
            <w:vAlign w:val="center"/>
          </w:tcPr>
          <w:p w:rsidR="005632DD" w:rsidRDefault="00FF0DF5">
            <w:pPr>
              <w:pStyle w:val="a5"/>
              <w:spacing w:line="400" w:lineRule="exact"/>
              <w:jc w:val="left"/>
              <w:rPr>
                <w:rFonts w:hAnsi="宋体"/>
              </w:rPr>
            </w:pPr>
            <w:r>
              <w:rPr>
                <w:rFonts w:hAnsi="宋体"/>
              </w:rPr>
              <w:t>(</w:t>
            </w:r>
            <w:r>
              <w:rPr>
                <w:rFonts w:hAnsi="宋体" w:hint="eastAsia"/>
              </w:rPr>
              <w:t>其他资格证明文件</w:t>
            </w:r>
            <w:r>
              <w:rPr>
                <w:rFonts w:hAnsi="宋体"/>
              </w:rPr>
              <w:t>)</w:t>
            </w: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84" w:type="dxa"/>
            <w:vAlign w:val="center"/>
          </w:tcPr>
          <w:p w:rsidR="005632DD" w:rsidRDefault="005632DD">
            <w:pPr>
              <w:pStyle w:val="a5"/>
              <w:spacing w:line="400" w:lineRule="exact"/>
              <w:jc w:val="center"/>
              <w:rPr>
                <w:rFonts w:hAnsi="宋体" w:cs="Times New Roman"/>
              </w:rPr>
            </w:pPr>
          </w:p>
        </w:tc>
        <w:tc>
          <w:tcPr>
            <w:tcW w:w="1190" w:type="dxa"/>
            <w:vAlign w:val="center"/>
          </w:tcPr>
          <w:p w:rsidR="005632DD" w:rsidRDefault="005632DD">
            <w:pPr>
              <w:pStyle w:val="a5"/>
              <w:spacing w:line="400" w:lineRule="exact"/>
              <w:jc w:val="center"/>
              <w:rPr>
                <w:rFonts w:hAnsi="宋体" w:cs="Times New Roman"/>
              </w:rPr>
            </w:pPr>
          </w:p>
        </w:tc>
      </w:tr>
    </w:tbl>
    <w:p w:rsidR="005632DD" w:rsidRDefault="005632DD">
      <w:pPr>
        <w:spacing w:line="400" w:lineRule="exact"/>
        <w:rPr>
          <w:rFonts w:cs="Times New Roman"/>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评标委员会签字：</w:t>
      </w:r>
      <w:r>
        <w:rPr>
          <w:rFonts w:hAnsi="宋体"/>
          <w:sz w:val="24"/>
          <w:szCs w:val="24"/>
        </w:rPr>
        <w:t>____________________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注：</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1</w:t>
      </w:r>
      <w:r>
        <w:rPr>
          <w:rFonts w:hAnsi="宋体" w:hint="eastAsia"/>
          <w:sz w:val="24"/>
          <w:szCs w:val="24"/>
        </w:rPr>
        <w:t>、表中只需填写“√”通过或“×”不通过；</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2</w:t>
      </w:r>
      <w:r>
        <w:rPr>
          <w:rFonts w:hAnsi="宋体" w:hint="eastAsia"/>
          <w:sz w:val="24"/>
          <w:szCs w:val="24"/>
        </w:rPr>
        <w:t>、在结论中按“一项否决”的原则，只有全部是“√”通过的，填写“合格”；只要其中有一项是“×”不通过的，填写“不合格”；</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3</w:t>
      </w:r>
      <w:r>
        <w:rPr>
          <w:rFonts w:hAnsi="宋体" w:hint="eastAsia"/>
          <w:sz w:val="24"/>
          <w:szCs w:val="24"/>
        </w:rPr>
        <w:t>、结论是合格的，才能进入下一轮，不合格的被淘汰。</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2"/>
        <w:rPr>
          <w:rFonts w:cs="Times New Roman"/>
          <w:b/>
          <w:bCs/>
          <w:sz w:val="24"/>
          <w:szCs w:val="24"/>
        </w:rPr>
      </w:pPr>
    </w:p>
    <w:p w:rsidR="005632DD" w:rsidRDefault="00FF0DF5" w:rsidP="00DF43CE">
      <w:pPr>
        <w:pStyle w:val="a5"/>
        <w:spacing w:line="400" w:lineRule="exact"/>
        <w:ind w:firstLineChars="200" w:firstLine="482"/>
        <w:rPr>
          <w:rFonts w:cs="Times New Roman"/>
          <w:b/>
          <w:bCs/>
          <w:sz w:val="24"/>
          <w:szCs w:val="24"/>
        </w:rPr>
      </w:pPr>
      <w:r>
        <w:rPr>
          <w:rFonts w:hAnsi="宋体" w:hint="eastAsia"/>
          <w:b/>
          <w:bCs/>
          <w:sz w:val="24"/>
          <w:szCs w:val="24"/>
        </w:rPr>
        <w:t>本项目评标采用综合评分法评标。</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评分的主要因素是：价格、技术、财务状况、信誉、业绩、服务、对招标文件的响应程度等内容。</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其中价格因素分值为</w:t>
      </w:r>
      <w:r>
        <w:rPr>
          <w:rFonts w:hAnsi="宋体"/>
          <w:sz w:val="24"/>
          <w:szCs w:val="24"/>
        </w:rPr>
        <w:t>10</w:t>
      </w:r>
      <w:r>
        <w:rPr>
          <w:rFonts w:hAnsi="宋体" w:hint="eastAsia"/>
          <w:sz w:val="24"/>
          <w:szCs w:val="24"/>
        </w:rPr>
        <w:t>分，技术因素分值为</w:t>
      </w:r>
      <w:r>
        <w:rPr>
          <w:rFonts w:hAnsi="宋体"/>
          <w:sz w:val="24"/>
          <w:szCs w:val="24"/>
        </w:rPr>
        <w:t>40</w:t>
      </w:r>
      <w:r>
        <w:rPr>
          <w:rFonts w:hAnsi="宋体" w:hint="eastAsia"/>
          <w:sz w:val="24"/>
          <w:szCs w:val="24"/>
        </w:rPr>
        <w:t>分，商务及售后服务因素分值</w:t>
      </w:r>
      <w:r>
        <w:rPr>
          <w:rFonts w:hAnsi="宋体"/>
          <w:sz w:val="24"/>
          <w:szCs w:val="24"/>
        </w:rPr>
        <w:t>30</w:t>
      </w:r>
      <w:r>
        <w:rPr>
          <w:rFonts w:hAnsi="宋体" w:hint="eastAsia"/>
          <w:sz w:val="24"/>
          <w:szCs w:val="24"/>
        </w:rPr>
        <w:t>分。</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计算方法如下：</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、技术项得分</w:t>
      </w:r>
      <w:r>
        <w:rPr>
          <w:rFonts w:ascii="宋体" w:hAnsi="宋体" w:cs="宋体"/>
          <w:sz w:val="24"/>
          <w:szCs w:val="24"/>
        </w:rPr>
        <w:t>=</w:t>
      </w:r>
      <w:r>
        <w:rPr>
          <w:rFonts w:ascii="宋体" w:hAnsi="宋体" w:cs="宋体" w:hint="eastAsia"/>
          <w:sz w:val="24"/>
          <w:szCs w:val="24"/>
        </w:rPr>
        <w:t>（∑各评委所审技术参数得分）</w:t>
      </w:r>
      <w:r>
        <w:rPr>
          <w:rFonts w:ascii="宋体" w:hAnsi="宋体" w:cs="宋体"/>
          <w:sz w:val="24"/>
          <w:szCs w:val="24"/>
        </w:rPr>
        <w:t>/</w:t>
      </w:r>
      <w:r>
        <w:rPr>
          <w:rFonts w:ascii="宋体" w:hAnsi="宋体" w:cs="宋体" w:hint="eastAsia"/>
          <w:sz w:val="24"/>
          <w:szCs w:val="24"/>
        </w:rPr>
        <w:t>（评委人数）；</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、商务项得分</w:t>
      </w:r>
      <w:r>
        <w:rPr>
          <w:rFonts w:ascii="宋体" w:hAnsi="宋体" w:cs="宋体"/>
          <w:sz w:val="24"/>
          <w:szCs w:val="24"/>
        </w:rPr>
        <w:t>=</w:t>
      </w:r>
      <w:r>
        <w:rPr>
          <w:rFonts w:ascii="宋体" w:hAnsi="宋体" w:cs="宋体" w:hint="eastAsia"/>
          <w:sz w:val="24"/>
          <w:szCs w:val="24"/>
        </w:rPr>
        <w:t>（∑各评委所审商务参数得分）</w:t>
      </w:r>
      <w:r>
        <w:rPr>
          <w:rFonts w:ascii="宋体" w:hAnsi="宋体" w:cs="宋体"/>
          <w:sz w:val="24"/>
          <w:szCs w:val="24"/>
        </w:rPr>
        <w:t>/</w:t>
      </w:r>
      <w:r>
        <w:rPr>
          <w:rFonts w:ascii="宋体" w:hAnsi="宋体" w:cs="宋体" w:hint="eastAsia"/>
          <w:sz w:val="24"/>
          <w:szCs w:val="24"/>
        </w:rPr>
        <w:t>（评委人数）；</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、价格项得分</w:t>
      </w:r>
      <w:r>
        <w:rPr>
          <w:rFonts w:ascii="宋体" w:hAnsi="宋体" w:cs="宋体"/>
          <w:sz w:val="24"/>
          <w:szCs w:val="24"/>
        </w:rPr>
        <w:t>=</w:t>
      </w:r>
      <w:r>
        <w:rPr>
          <w:rFonts w:ascii="宋体" w:hAnsi="宋体" w:cs="宋体" w:hint="eastAsia"/>
          <w:sz w:val="24"/>
          <w:szCs w:val="24"/>
        </w:rPr>
        <w:t>（基准价／投标报价）×价格权值×</w:t>
      </w:r>
      <w:r>
        <w:rPr>
          <w:rFonts w:ascii="宋体" w:hAnsi="宋体" w:cs="宋体"/>
          <w:sz w:val="24"/>
          <w:szCs w:val="24"/>
        </w:rPr>
        <w:t>100</w:t>
      </w:r>
      <w:r>
        <w:rPr>
          <w:rFonts w:ascii="宋体" w:hAnsi="宋体" w:cs="宋体" w:hint="eastAsia"/>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4</w:t>
      </w:r>
      <w:r>
        <w:rPr>
          <w:rFonts w:hAnsi="宋体" w:hint="eastAsia"/>
          <w:sz w:val="24"/>
          <w:szCs w:val="24"/>
        </w:rPr>
        <w:t>、投标人综合得分</w:t>
      </w:r>
      <w:r>
        <w:rPr>
          <w:rFonts w:hAnsi="宋体"/>
          <w:sz w:val="24"/>
          <w:szCs w:val="24"/>
        </w:rPr>
        <w:t>=</w:t>
      </w:r>
      <w:r>
        <w:rPr>
          <w:rFonts w:hAnsi="宋体" w:hint="eastAsia"/>
          <w:sz w:val="24"/>
          <w:szCs w:val="24"/>
        </w:rPr>
        <w:t>技术项得分</w:t>
      </w:r>
      <w:r>
        <w:rPr>
          <w:rFonts w:hAnsi="宋体"/>
          <w:sz w:val="24"/>
          <w:szCs w:val="24"/>
        </w:rPr>
        <w:t>+</w:t>
      </w:r>
      <w:r>
        <w:rPr>
          <w:rFonts w:hAnsi="宋体" w:hint="eastAsia"/>
          <w:sz w:val="24"/>
          <w:szCs w:val="24"/>
        </w:rPr>
        <w:t>商务项得分</w:t>
      </w:r>
      <w:r>
        <w:rPr>
          <w:rFonts w:hAnsi="宋体"/>
          <w:sz w:val="24"/>
          <w:szCs w:val="24"/>
        </w:rPr>
        <w:t>+</w:t>
      </w:r>
      <w:r>
        <w:rPr>
          <w:rFonts w:hAnsi="宋体" w:hint="eastAsia"/>
          <w:sz w:val="24"/>
          <w:szCs w:val="24"/>
        </w:rPr>
        <w:t>价格项得分（保留二位小数）。</w:t>
      </w:r>
    </w:p>
    <w:p w:rsidR="005632DD" w:rsidRDefault="00FF0DF5" w:rsidP="00DF43CE">
      <w:pPr>
        <w:pStyle w:val="a5"/>
        <w:spacing w:line="400" w:lineRule="exact"/>
        <w:ind w:firstLineChars="200" w:firstLine="480"/>
        <w:rPr>
          <w:rFonts w:hAnsi="宋体" w:cs="Times New Roman"/>
          <w:sz w:val="24"/>
          <w:szCs w:val="24"/>
        </w:rPr>
      </w:pPr>
      <w:r>
        <w:rPr>
          <w:rFonts w:hAnsi="宋体" w:hint="eastAsia"/>
          <w:sz w:val="24"/>
          <w:szCs w:val="24"/>
        </w:rPr>
        <w:t>评分细则：如下</w:t>
      </w:r>
    </w:p>
    <w:p w:rsidR="005632DD" w:rsidRDefault="005632DD" w:rsidP="00DF43CE">
      <w:pPr>
        <w:pStyle w:val="a5"/>
        <w:spacing w:line="400" w:lineRule="exact"/>
        <w:ind w:firstLineChars="200" w:firstLine="480"/>
        <w:rPr>
          <w:rFonts w:hAnsi="宋体" w:cs="Times New Roman"/>
          <w:sz w:val="24"/>
          <w:szCs w:val="24"/>
        </w:rPr>
      </w:pPr>
    </w:p>
    <w:p w:rsidR="005632DD" w:rsidRDefault="00FF0DF5" w:rsidP="00DF43CE">
      <w:pPr>
        <w:pStyle w:val="a5"/>
        <w:spacing w:line="400" w:lineRule="exact"/>
        <w:ind w:firstLineChars="200" w:firstLine="562"/>
        <w:jc w:val="center"/>
        <w:rPr>
          <w:rFonts w:hAnsi="宋体" w:cs="Times New Roman"/>
          <w:b/>
          <w:bCs/>
          <w:sz w:val="28"/>
          <w:szCs w:val="28"/>
        </w:rPr>
      </w:pPr>
      <w:r>
        <w:rPr>
          <w:rFonts w:hAnsi="宋体" w:hint="eastAsia"/>
          <w:b/>
          <w:bCs/>
          <w:sz w:val="28"/>
          <w:szCs w:val="28"/>
        </w:rPr>
        <w:t>评分细则表</w:t>
      </w:r>
    </w:p>
    <w:tbl>
      <w:tblPr>
        <w:tblW w:w="1058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37"/>
        <w:gridCol w:w="1232"/>
        <w:gridCol w:w="7431"/>
        <w:gridCol w:w="1183"/>
      </w:tblGrid>
      <w:tr w:rsidR="005632DD">
        <w:trPr>
          <w:trHeight w:val="90"/>
          <w:jc w:val="center"/>
        </w:trPr>
        <w:tc>
          <w:tcPr>
            <w:tcW w:w="737" w:type="dxa"/>
            <w:tcBorders>
              <w:top w:val="single" w:sz="4" w:space="0" w:color="auto"/>
              <w:bottom w:val="single" w:sz="4" w:space="0" w:color="auto"/>
              <w:right w:val="single" w:sz="4" w:space="0" w:color="auto"/>
            </w:tcBorders>
            <w:shd w:val="clear" w:color="auto" w:fill="D9D9D9"/>
            <w:vAlign w:val="center"/>
          </w:tcPr>
          <w:p w:rsidR="005632DD" w:rsidRDefault="00FF0DF5" w:rsidP="00213A2A">
            <w:pPr>
              <w:widowControl/>
              <w:spacing w:beforeLines="30" w:afterLines="30" w:line="440" w:lineRule="exact"/>
              <w:jc w:val="center"/>
              <w:rPr>
                <w:rFonts w:ascii="宋体" w:cs="Times New Roman"/>
                <w:b/>
                <w:bCs/>
                <w:kern w:val="0"/>
                <w:sz w:val="22"/>
                <w:szCs w:val="22"/>
              </w:rPr>
            </w:pPr>
            <w:r>
              <w:rPr>
                <w:rFonts w:ascii="宋体" w:hAnsi="宋体" w:cs="宋体" w:hint="eastAsia"/>
                <w:b/>
                <w:bCs/>
                <w:kern w:val="0"/>
                <w:sz w:val="22"/>
                <w:szCs w:val="22"/>
              </w:rPr>
              <w:t>序号</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5632DD" w:rsidRDefault="00FF0DF5" w:rsidP="00213A2A">
            <w:pPr>
              <w:widowControl/>
              <w:spacing w:beforeLines="30" w:afterLines="30" w:line="440" w:lineRule="exact"/>
              <w:jc w:val="center"/>
              <w:rPr>
                <w:rFonts w:ascii="宋体" w:cs="Times New Roman"/>
                <w:b/>
                <w:bCs/>
                <w:kern w:val="0"/>
                <w:sz w:val="22"/>
                <w:szCs w:val="22"/>
              </w:rPr>
            </w:pPr>
            <w:r>
              <w:rPr>
                <w:rFonts w:ascii="宋体" w:hAnsi="宋体" w:cs="宋体" w:hint="eastAsia"/>
                <w:b/>
                <w:bCs/>
                <w:kern w:val="0"/>
                <w:sz w:val="22"/>
                <w:szCs w:val="22"/>
              </w:rPr>
              <w:t>评比项目</w:t>
            </w:r>
          </w:p>
        </w:tc>
        <w:tc>
          <w:tcPr>
            <w:tcW w:w="7431" w:type="dxa"/>
            <w:tcBorders>
              <w:top w:val="single" w:sz="4" w:space="0" w:color="auto"/>
              <w:left w:val="single" w:sz="4" w:space="0" w:color="auto"/>
              <w:bottom w:val="single" w:sz="4" w:space="0" w:color="auto"/>
              <w:right w:val="single" w:sz="4" w:space="0" w:color="auto"/>
            </w:tcBorders>
            <w:shd w:val="clear" w:color="auto" w:fill="D9D9D9"/>
            <w:vAlign w:val="center"/>
          </w:tcPr>
          <w:p w:rsidR="005632DD" w:rsidRDefault="00FF0DF5" w:rsidP="00213A2A">
            <w:pPr>
              <w:widowControl/>
              <w:spacing w:beforeLines="30" w:afterLines="30" w:line="440" w:lineRule="exact"/>
              <w:jc w:val="center"/>
              <w:rPr>
                <w:rFonts w:ascii="宋体" w:cs="Times New Roman"/>
                <w:b/>
                <w:bCs/>
                <w:kern w:val="0"/>
                <w:sz w:val="22"/>
                <w:szCs w:val="22"/>
              </w:rPr>
            </w:pPr>
            <w:r>
              <w:rPr>
                <w:rFonts w:ascii="宋体" w:hAnsi="宋体" w:cs="宋体" w:hint="eastAsia"/>
                <w:b/>
                <w:bCs/>
                <w:kern w:val="0"/>
                <w:sz w:val="22"/>
                <w:szCs w:val="22"/>
              </w:rPr>
              <w:t>评比内容</w:t>
            </w:r>
          </w:p>
        </w:tc>
        <w:tc>
          <w:tcPr>
            <w:tcW w:w="1183" w:type="dxa"/>
            <w:tcBorders>
              <w:top w:val="single" w:sz="4" w:space="0" w:color="auto"/>
              <w:left w:val="single" w:sz="4" w:space="0" w:color="auto"/>
              <w:bottom w:val="single" w:sz="4" w:space="0" w:color="auto"/>
            </w:tcBorders>
            <w:shd w:val="clear" w:color="auto" w:fill="D9D9D9"/>
            <w:vAlign w:val="center"/>
          </w:tcPr>
          <w:p w:rsidR="005632DD" w:rsidRDefault="00FF0DF5" w:rsidP="00213A2A">
            <w:pPr>
              <w:widowControl/>
              <w:spacing w:beforeLines="30" w:afterLines="30" w:line="440" w:lineRule="exact"/>
              <w:jc w:val="center"/>
              <w:rPr>
                <w:rFonts w:ascii="宋体" w:cs="Times New Roman"/>
                <w:b/>
                <w:bCs/>
                <w:kern w:val="0"/>
                <w:sz w:val="22"/>
                <w:szCs w:val="22"/>
              </w:rPr>
            </w:pPr>
            <w:r>
              <w:rPr>
                <w:rFonts w:ascii="宋体" w:hAnsi="宋体" w:cs="宋体" w:hint="eastAsia"/>
                <w:b/>
                <w:bCs/>
                <w:kern w:val="0"/>
                <w:sz w:val="22"/>
                <w:szCs w:val="22"/>
              </w:rPr>
              <w:t>项目得分</w:t>
            </w:r>
          </w:p>
        </w:tc>
      </w:tr>
      <w:tr w:rsidR="005632DD">
        <w:trPr>
          <w:trHeight w:val="1933"/>
          <w:jc w:val="center"/>
        </w:trPr>
        <w:tc>
          <w:tcPr>
            <w:tcW w:w="737" w:type="dxa"/>
            <w:tcBorders>
              <w:top w:val="single" w:sz="4" w:space="0" w:color="auto"/>
              <w:right w:val="single" w:sz="4" w:space="0" w:color="auto"/>
            </w:tcBorders>
            <w:vAlign w:val="center"/>
          </w:tcPr>
          <w:p w:rsidR="005632DD" w:rsidRDefault="00FF0DF5">
            <w:pPr>
              <w:widowControl/>
              <w:spacing w:line="440" w:lineRule="exact"/>
              <w:rPr>
                <w:rFonts w:ascii="宋体" w:cs="Times New Roman"/>
                <w:b/>
                <w:bCs/>
                <w:kern w:val="0"/>
                <w:sz w:val="22"/>
                <w:szCs w:val="22"/>
              </w:rPr>
            </w:pPr>
            <w:r>
              <w:rPr>
                <w:rFonts w:ascii="宋体" w:hAnsi="宋体" w:cs="宋体"/>
                <w:b/>
                <w:bCs/>
                <w:kern w:val="0"/>
                <w:sz w:val="22"/>
                <w:szCs w:val="22"/>
              </w:rPr>
              <w:t xml:space="preserve"> 1</w:t>
            </w:r>
          </w:p>
        </w:tc>
        <w:tc>
          <w:tcPr>
            <w:tcW w:w="1232" w:type="dxa"/>
            <w:tcBorders>
              <w:top w:val="single" w:sz="4" w:space="0" w:color="auto"/>
              <w:left w:val="single" w:sz="4" w:space="0" w:color="auto"/>
              <w:right w:val="single" w:sz="4" w:space="0" w:color="auto"/>
            </w:tcBorders>
            <w:vAlign w:val="center"/>
          </w:tcPr>
          <w:p w:rsidR="005632DD" w:rsidRDefault="00FF0DF5">
            <w:pPr>
              <w:widowControl/>
              <w:spacing w:line="440" w:lineRule="exact"/>
              <w:jc w:val="center"/>
              <w:rPr>
                <w:rFonts w:ascii="宋体" w:cs="Times New Roman"/>
                <w:b/>
                <w:bCs/>
                <w:kern w:val="0"/>
                <w:sz w:val="22"/>
                <w:szCs w:val="22"/>
              </w:rPr>
            </w:pPr>
            <w:r>
              <w:rPr>
                <w:rFonts w:ascii="宋体" w:hAnsi="宋体" w:cs="宋体" w:hint="eastAsia"/>
                <w:b/>
                <w:bCs/>
                <w:sz w:val="22"/>
                <w:szCs w:val="22"/>
              </w:rPr>
              <w:t>技术项</w:t>
            </w:r>
            <w:r>
              <w:rPr>
                <w:rFonts w:ascii="宋体" w:hAnsi="宋体" w:cs="宋体" w:hint="eastAsia"/>
                <w:b/>
                <w:bCs/>
                <w:kern w:val="0"/>
                <w:sz w:val="22"/>
                <w:szCs w:val="22"/>
              </w:rPr>
              <w:t>（</w:t>
            </w:r>
            <w:r>
              <w:rPr>
                <w:rFonts w:ascii="宋体" w:hAnsi="宋体" w:cs="宋体"/>
                <w:b/>
                <w:bCs/>
                <w:kern w:val="0"/>
                <w:sz w:val="22"/>
                <w:szCs w:val="22"/>
              </w:rPr>
              <w:t>20</w:t>
            </w:r>
            <w:r>
              <w:rPr>
                <w:rFonts w:ascii="宋体" w:hAnsi="宋体" w:cs="宋体" w:hint="eastAsia"/>
                <w:b/>
                <w:bCs/>
                <w:kern w:val="0"/>
                <w:sz w:val="22"/>
                <w:szCs w:val="22"/>
              </w:rPr>
              <w:t>分）</w:t>
            </w:r>
          </w:p>
        </w:tc>
        <w:tc>
          <w:tcPr>
            <w:tcW w:w="7431" w:type="dxa"/>
            <w:tcBorders>
              <w:top w:val="single" w:sz="4" w:space="0" w:color="auto"/>
              <w:left w:val="single" w:sz="4" w:space="0" w:color="auto"/>
              <w:bottom w:val="single" w:sz="4" w:space="0" w:color="auto"/>
              <w:right w:val="single" w:sz="4" w:space="0" w:color="auto"/>
            </w:tcBorders>
            <w:vAlign w:val="center"/>
          </w:tcPr>
          <w:p w:rsidR="005632DD" w:rsidRDefault="00FF0DF5" w:rsidP="00DF43CE">
            <w:pPr>
              <w:widowControl/>
              <w:spacing w:line="440" w:lineRule="exact"/>
              <w:ind w:firstLineChars="100" w:firstLine="220"/>
              <w:rPr>
                <w:rFonts w:ascii="宋体" w:cs="Times New Roman"/>
                <w:sz w:val="22"/>
                <w:szCs w:val="22"/>
              </w:rPr>
            </w:pPr>
            <w:r>
              <w:rPr>
                <w:rFonts w:ascii="宋体" w:hAnsi="宋体" w:cs="宋体" w:hint="eastAsia"/>
                <w:sz w:val="22"/>
                <w:szCs w:val="22"/>
              </w:rPr>
              <w:t>劳务派遣服务方案：</w:t>
            </w:r>
          </w:p>
          <w:p w:rsidR="005632DD" w:rsidRDefault="00FF0DF5" w:rsidP="00DF43CE">
            <w:pPr>
              <w:widowControl/>
              <w:spacing w:line="440" w:lineRule="exact"/>
              <w:ind w:firstLineChars="100" w:firstLine="220"/>
              <w:rPr>
                <w:rFonts w:ascii="宋体" w:cs="Times New Roman"/>
                <w:sz w:val="22"/>
                <w:szCs w:val="22"/>
              </w:rPr>
            </w:pPr>
            <w:r>
              <w:rPr>
                <w:rFonts w:ascii="宋体" w:hAnsi="宋体" w:cs="宋体" w:hint="eastAsia"/>
                <w:sz w:val="22"/>
                <w:szCs w:val="22"/>
              </w:rPr>
              <w:t>劳务派遣服务计划书编写内容是否完善，是否科学合理，由评委自行判定酌情给分。评委根据方案的合理性、科学性、完整性等酌情给分：</w:t>
            </w:r>
          </w:p>
          <w:p w:rsidR="005632DD" w:rsidRDefault="00FF0DF5" w:rsidP="00DF43CE">
            <w:pPr>
              <w:widowControl/>
              <w:spacing w:line="440" w:lineRule="exact"/>
              <w:ind w:firstLineChars="100" w:firstLine="220"/>
              <w:rPr>
                <w:rFonts w:ascii="宋体" w:cs="Times New Roman"/>
                <w:sz w:val="22"/>
                <w:szCs w:val="22"/>
              </w:rPr>
            </w:pPr>
            <w:r>
              <w:rPr>
                <w:rFonts w:ascii="宋体" w:hAnsi="宋体" w:cs="宋体"/>
                <w:sz w:val="22"/>
                <w:szCs w:val="22"/>
              </w:rPr>
              <w:t>A</w:t>
            </w:r>
            <w:r>
              <w:rPr>
                <w:rFonts w:ascii="宋体" w:hAnsi="宋体" w:cs="宋体" w:hint="eastAsia"/>
                <w:sz w:val="22"/>
                <w:szCs w:val="22"/>
              </w:rPr>
              <w:t>、优秀：</w:t>
            </w:r>
            <w:r>
              <w:rPr>
                <w:rFonts w:ascii="宋体" w:hAnsi="宋体" w:cs="宋体"/>
                <w:sz w:val="22"/>
                <w:szCs w:val="22"/>
              </w:rPr>
              <w:t>13-20</w:t>
            </w:r>
            <w:r>
              <w:rPr>
                <w:rFonts w:ascii="宋体" w:hAnsi="宋体" w:cs="宋体" w:hint="eastAsia"/>
                <w:sz w:val="22"/>
                <w:szCs w:val="22"/>
              </w:rPr>
              <w:t>分；</w:t>
            </w:r>
          </w:p>
          <w:p w:rsidR="005632DD" w:rsidRDefault="00FF0DF5" w:rsidP="00DF43CE">
            <w:pPr>
              <w:widowControl/>
              <w:spacing w:line="440" w:lineRule="exact"/>
              <w:ind w:firstLineChars="100" w:firstLine="220"/>
              <w:rPr>
                <w:rFonts w:ascii="宋体" w:cs="Times New Roman"/>
                <w:sz w:val="22"/>
                <w:szCs w:val="22"/>
              </w:rPr>
            </w:pPr>
            <w:r>
              <w:rPr>
                <w:rFonts w:ascii="宋体" w:hAnsi="宋体" w:cs="宋体"/>
                <w:sz w:val="22"/>
                <w:szCs w:val="22"/>
              </w:rPr>
              <w:t>B</w:t>
            </w:r>
            <w:r>
              <w:rPr>
                <w:rFonts w:ascii="宋体" w:hAnsi="宋体" w:cs="宋体" w:hint="eastAsia"/>
                <w:sz w:val="22"/>
                <w:szCs w:val="22"/>
              </w:rPr>
              <w:t>、良好：</w:t>
            </w:r>
            <w:r>
              <w:rPr>
                <w:rFonts w:ascii="宋体" w:hAnsi="宋体" w:cs="宋体"/>
                <w:sz w:val="22"/>
                <w:szCs w:val="22"/>
              </w:rPr>
              <w:t>6-12</w:t>
            </w:r>
            <w:r>
              <w:rPr>
                <w:rFonts w:ascii="宋体" w:hAnsi="宋体" w:cs="宋体" w:hint="eastAsia"/>
                <w:sz w:val="22"/>
                <w:szCs w:val="22"/>
              </w:rPr>
              <w:t>分；</w:t>
            </w:r>
          </w:p>
          <w:p w:rsidR="005632DD" w:rsidRDefault="00FF0DF5" w:rsidP="00DF43CE">
            <w:pPr>
              <w:widowControl/>
              <w:spacing w:line="440" w:lineRule="exact"/>
              <w:ind w:firstLineChars="100" w:firstLine="220"/>
              <w:rPr>
                <w:rFonts w:ascii="宋体" w:cs="Times New Roman"/>
                <w:kern w:val="0"/>
                <w:sz w:val="22"/>
                <w:szCs w:val="22"/>
              </w:rPr>
            </w:pPr>
            <w:r>
              <w:rPr>
                <w:rFonts w:ascii="宋体" w:hAnsi="宋体" w:cs="宋体"/>
                <w:sz w:val="22"/>
                <w:szCs w:val="22"/>
              </w:rPr>
              <w:t>C</w:t>
            </w:r>
            <w:r>
              <w:rPr>
                <w:rFonts w:ascii="宋体" w:hAnsi="宋体" w:cs="宋体" w:hint="eastAsia"/>
                <w:sz w:val="22"/>
                <w:szCs w:val="22"/>
              </w:rPr>
              <w:t>、一般：</w:t>
            </w:r>
            <w:r>
              <w:rPr>
                <w:rFonts w:ascii="宋体" w:hAnsi="宋体" w:cs="宋体"/>
                <w:sz w:val="22"/>
                <w:szCs w:val="22"/>
              </w:rPr>
              <w:t>1-5</w:t>
            </w:r>
            <w:r>
              <w:rPr>
                <w:rFonts w:ascii="宋体" w:hAnsi="宋体" w:cs="宋体" w:hint="eastAsia"/>
                <w:sz w:val="22"/>
                <w:szCs w:val="22"/>
              </w:rPr>
              <w:t>分。</w:t>
            </w:r>
          </w:p>
        </w:tc>
        <w:tc>
          <w:tcPr>
            <w:tcW w:w="1183" w:type="dxa"/>
            <w:tcBorders>
              <w:top w:val="single" w:sz="4" w:space="0" w:color="auto"/>
              <w:left w:val="single" w:sz="4" w:space="0" w:color="auto"/>
            </w:tcBorders>
            <w:vAlign w:val="center"/>
          </w:tcPr>
          <w:p w:rsidR="005632DD" w:rsidRDefault="00FF0DF5">
            <w:pPr>
              <w:widowControl/>
              <w:spacing w:line="440" w:lineRule="exact"/>
              <w:jc w:val="center"/>
              <w:rPr>
                <w:rFonts w:ascii="宋体" w:cs="Times New Roman"/>
                <w:b/>
                <w:bCs/>
                <w:kern w:val="0"/>
                <w:sz w:val="22"/>
                <w:szCs w:val="22"/>
              </w:rPr>
            </w:pPr>
            <w:r>
              <w:rPr>
                <w:rFonts w:ascii="宋体" w:hAnsi="宋体" w:cs="宋体"/>
                <w:b/>
                <w:bCs/>
                <w:kern w:val="0"/>
                <w:sz w:val="22"/>
                <w:szCs w:val="22"/>
              </w:rPr>
              <w:t>1-20</w:t>
            </w:r>
          </w:p>
        </w:tc>
      </w:tr>
      <w:tr w:rsidR="005632DD">
        <w:trPr>
          <w:trHeight w:val="1151"/>
          <w:jc w:val="center"/>
        </w:trPr>
        <w:tc>
          <w:tcPr>
            <w:tcW w:w="737" w:type="dxa"/>
            <w:vMerge w:val="restart"/>
            <w:tcBorders>
              <w:top w:val="single" w:sz="4" w:space="0" w:color="auto"/>
              <w:bottom w:val="single" w:sz="4" w:space="0" w:color="auto"/>
              <w:right w:val="single" w:sz="4" w:space="0" w:color="auto"/>
            </w:tcBorders>
            <w:vAlign w:val="center"/>
          </w:tcPr>
          <w:p w:rsidR="005632DD" w:rsidRDefault="00FF0DF5">
            <w:pPr>
              <w:widowControl/>
              <w:spacing w:line="440" w:lineRule="exact"/>
              <w:jc w:val="center"/>
              <w:rPr>
                <w:rFonts w:ascii="宋体" w:cs="Times New Roman"/>
                <w:b/>
                <w:bCs/>
                <w:kern w:val="0"/>
                <w:sz w:val="22"/>
                <w:szCs w:val="22"/>
              </w:rPr>
            </w:pPr>
            <w:r>
              <w:rPr>
                <w:rFonts w:ascii="宋体" w:hAnsi="宋体" w:cs="宋体"/>
                <w:b/>
                <w:bCs/>
                <w:kern w:val="0"/>
                <w:sz w:val="22"/>
                <w:szCs w:val="22"/>
              </w:rPr>
              <w:t>2</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5632DD" w:rsidRDefault="00FF0DF5">
            <w:pPr>
              <w:widowControl/>
              <w:spacing w:line="440" w:lineRule="exact"/>
              <w:jc w:val="center"/>
              <w:rPr>
                <w:rFonts w:ascii="宋体" w:cs="Times New Roman"/>
                <w:b/>
                <w:bCs/>
                <w:kern w:val="0"/>
                <w:sz w:val="22"/>
                <w:szCs w:val="22"/>
              </w:rPr>
            </w:pPr>
            <w:r>
              <w:rPr>
                <w:rFonts w:ascii="宋体" w:hAnsi="宋体" w:cs="宋体" w:hint="eastAsia"/>
                <w:b/>
                <w:bCs/>
                <w:kern w:val="0"/>
                <w:sz w:val="22"/>
                <w:szCs w:val="22"/>
              </w:rPr>
              <w:t>商务项</w:t>
            </w:r>
          </w:p>
          <w:p w:rsidR="005632DD" w:rsidRDefault="00FF0DF5">
            <w:pPr>
              <w:widowControl/>
              <w:spacing w:line="440" w:lineRule="exact"/>
              <w:jc w:val="center"/>
              <w:rPr>
                <w:rFonts w:ascii="宋体" w:cs="Times New Roman"/>
                <w:b/>
                <w:bCs/>
                <w:kern w:val="0"/>
                <w:sz w:val="22"/>
                <w:szCs w:val="22"/>
              </w:rPr>
            </w:pPr>
            <w:r>
              <w:rPr>
                <w:rFonts w:ascii="宋体" w:hAnsi="宋体" w:cs="宋体" w:hint="eastAsia"/>
                <w:b/>
                <w:bCs/>
                <w:kern w:val="0"/>
                <w:sz w:val="22"/>
                <w:szCs w:val="22"/>
              </w:rPr>
              <w:t>（</w:t>
            </w:r>
            <w:r>
              <w:rPr>
                <w:rFonts w:ascii="宋体" w:hAnsi="宋体" w:cs="宋体"/>
                <w:b/>
                <w:bCs/>
                <w:kern w:val="0"/>
                <w:sz w:val="22"/>
                <w:szCs w:val="22"/>
              </w:rPr>
              <w:t>70</w:t>
            </w:r>
            <w:r>
              <w:rPr>
                <w:rFonts w:ascii="宋体" w:hAnsi="宋体" w:cs="宋体" w:hint="eastAsia"/>
                <w:b/>
                <w:bCs/>
                <w:kern w:val="0"/>
                <w:sz w:val="22"/>
                <w:szCs w:val="22"/>
              </w:rPr>
              <w:t>分）</w:t>
            </w:r>
          </w:p>
        </w:tc>
        <w:tc>
          <w:tcPr>
            <w:tcW w:w="7431" w:type="dxa"/>
            <w:tcBorders>
              <w:top w:val="single" w:sz="4" w:space="0" w:color="auto"/>
              <w:left w:val="single" w:sz="4" w:space="0" w:color="auto"/>
              <w:right w:val="single" w:sz="4" w:space="0" w:color="auto"/>
            </w:tcBorders>
            <w:vAlign w:val="center"/>
          </w:tcPr>
          <w:p w:rsidR="005632DD" w:rsidRDefault="00FF0DF5">
            <w:pPr>
              <w:widowControl/>
              <w:spacing w:line="440" w:lineRule="exact"/>
              <w:rPr>
                <w:rFonts w:ascii="宋体" w:cs="Times New Roman"/>
                <w:b/>
                <w:bCs/>
                <w:sz w:val="22"/>
                <w:szCs w:val="22"/>
              </w:rPr>
            </w:pPr>
            <w:r>
              <w:rPr>
                <w:rFonts w:ascii="宋体" w:hAnsi="宋体" w:cs="宋体"/>
                <w:b/>
                <w:bCs/>
                <w:kern w:val="0"/>
                <w:sz w:val="22"/>
                <w:szCs w:val="22"/>
              </w:rPr>
              <w:t>1</w:t>
            </w:r>
            <w:r>
              <w:rPr>
                <w:rFonts w:ascii="宋体" w:hAnsi="宋体" w:cs="宋体" w:hint="eastAsia"/>
                <w:b/>
                <w:bCs/>
                <w:kern w:val="0"/>
                <w:sz w:val="22"/>
                <w:szCs w:val="22"/>
              </w:rPr>
              <w:t>、</w:t>
            </w:r>
            <w:r>
              <w:rPr>
                <w:rFonts w:ascii="宋体" w:hAnsi="宋体" w:cs="宋体" w:hint="eastAsia"/>
                <w:kern w:val="0"/>
                <w:sz w:val="22"/>
                <w:szCs w:val="22"/>
              </w:rPr>
              <w:t>相关类似项目业绩，每提供一份合同得</w:t>
            </w:r>
            <w:r>
              <w:rPr>
                <w:rFonts w:ascii="宋体" w:hAnsi="宋体" w:cs="宋体"/>
                <w:kern w:val="0"/>
                <w:sz w:val="22"/>
                <w:szCs w:val="22"/>
              </w:rPr>
              <w:t>5</w:t>
            </w:r>
            <w:r>
              <w:rPr>
                <w:rFonts w:ascii="宋体" w:hAnsi="宋体" w:cs="宋体" w:hint="eastAsia"/>
                <w:kern w:val="0"/>
                <w:sz w:val="22"/>
                <w:szCs w:val="22"/>
              </w:rPr>
              <w:t>分，满分</w:t>
            </w:r>
            <w:r>
              <w:rPr>
                <w:rFonts w:ascii="宋体" w:hAnsi="宋体" w:cs="宋体"/>
                <w:kern w:val="0"/>
                <w:sz w:val="22"/>
                <w:szCs w:val="22"/>
              </w:rPr>
              <w:t>15</w:t>
            </w:r>
            <w:r>
              <w:rPr>
                <w:rFonts w:ascii="宋体" w:hAnsi="宋体" w:cs="宋体" w:hint="eastAsia"/>
                <w:kern w:val="0"/>
                <w:sz w:val="22"/>
                <w:szCs w:val="22"/>
              </w:rPr>
              <w:t>分（以提供合同复印件或中标通知书加盖公章为准）。</w:t>
            </w:r>
          </w:p>
        </w:tc>
        <w:tc>
          <w:tcPr>
            <w:tcW w:w="1183" w:type="dxa"/>
            <w:tcBorders>
              <w:top w:val="single" w:sz="4" w:space="0" w:color="auto"/>
              <w:left w:val="single" w:sz="4" w:space="0" w:color="auto"/>
              <w:bottom w:val="single" w:sz="4" w:space="0" w:color="auto"/>
            </w:tcBorders>
            <w:vAlign w:val="center"/>
          </w:tcPr>
          <w:p w:rsidR="005632DD" w:rsidRDefault="00FF0DF5">
            <w:pPr>
              <w:widowControl/>
              <w:spacing w:line="440" w:lineRule="exact"/>
              <w:jc w:val="center"/>
              <w:rPr>
                <w:rFonts w:ascii="宋体" w:cs="Times New Roman"/>
                <w:b/>
                <w:bCs/>
                <w:sz w:val="22"/>
                <w:szCs w:val="22"/>
              </w:rPr>
            </w:pPr>
            <w:r>
              <w:rPr>
                <w:rFonts w:ascii="宋体" w:hAnsi="宋体" w:cs="宋体"/>
                <w:b/>
                <w:bCs/>
                <w:kern w:val="0"/>
                <w:sz w:val="22"/>
                <w:szCs w:val="22"/>
              </w:rPr>
              <w:t>0-15</w:t>
            </w:r>
          </w:p>
        </w:tc>
      </w:tr>
      <w:tr w:rsidR="005632DD">
        <w:trPr>
          <w:trHeight w:val="570"/>
          <w:jc w:val="center"/>
        </w:trPr>
        <w:tc>
          <w:tcPr>
            <w:tcW w:w="737" w:type="dxa"/>
            <w:vMerge/>
            <w:tcBorders>
              <w:top w:val="single" w:sz="4" w:space="0" w:color="auto"/>
              <w:bottom w:val="single" w:sz="4" w:space="0" w:color="auto"/>
              <w:right w:val="single" w:sz="4" w:space="0" w:color="auto"/>
            </w:tcBorders>
            <w:vAlign w:val="center"/>
          </w:tcPr>
          <w:p w:rsidR="005632DD" w:rsidRDefault="005632DD">
            <w:pPr>
              <w:widowControl/>
              <w:spacing w:line="440" w:lineRule="exact"/>
              <w:jc w:val="center"/>
              <w:rPr>
                <w:rFonts w:ascii="宋体" w:cs="Times New Roman"/>
                <w:b/>
                <w:bCs/>
                <w:kern w:val="0"/>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5632DD" w:rsidRDefault="005632DD">
            <w:pPr>
              <w:widowControl/>
              <w:spacing w:line="440" w:lineRule="exact"/>
              <w:jc w:val="center"/>
              <w:rPr>
                <w:rFonts w:ascii="宋体" w:cs="Times New Roman"/>
                <w:b/>
                <w:bCs/>
                <w:kern w:val="0"/>
                <w:sz w:val="22"/>
                <w:szCs w:val="22"/>
              </w:rPr>
            </w:pPr>
          </w:p>
        </w:tc>
        <w:tc>
          <w:tcPr>
            <w:tcW w:w="7431" w:type="dxa"/>
            <w:tcBorders>
              <w:top w:val="single" w:sz="4" w:space="0" w:color="auto"/>
              <w:left w:val="single" w:sz="4" w:space="0" w:color="auto"/>
              <w:bottom w:val="single" w:sz="4" w:space="0" w:color="auto"/>
              <w:right w:val="single" w:sz="4" w:space="0" w:color="auto"/>
            </w:tcBorders>
            <w:vAlign w:val="center"/>
          </w:tcPr>
          <w:p w:rsidR="005632DD" w:rsidRDefault="00FF0DF5">
            <w:pPr>
              <w:widowControl/>
              <w:spacing w:line="440" w:lineRule="exact"/>
              <w:rPr>
                <w:rFonts w:ascii="宋体" w:cs="Times New Roman"/>
                <w:kern w:val="0"/>
                <w:sz w:val="22"/>
                <w:szCs w:val="22"/>
              </w:rPr>
            </w:pPr>
            <w:r>
              <w:rPr>
                <w:rFonts w:ascii="宋体" w:hAnsi="宋体" w:cs="宋体"/>
                <w:kern w:val="0"/>
                <w:sz w:val="22"/>
                <w:szCs w:val="22"/>
              </w:rPr>
              <w:t>2</w:t>
            </w:r>
            <w:r>
              <w:rPr>
                <w:rFonts w:ascii="宋体" w:hAnsi="宋体" w:cs="宋体" w:hint="eastAsia"/>
                <w:kern w:val="0"/>
                <w:sz w:val="22"/>
                <w:szCs w:val="22"/>
              </w:rPr>
              <w:t>、投标人获得荣誉情况：</w:t>
            </w:r>
          </w:p>
          <w:p w:rsidR="005632DD" w:rsidRDefault="00FF0DF5">
            <w:pPr>
              <w:widowControl/>
              <w:numPr>
                <w:ilvl w:val="0"/>
                <w:numId w:val="4"/>
              </w:numPr>
              <w:spacing w:line="440" w:lineRule="exact"/>
              <w:rPr>
                <w:rFonts w:ascii="宋体" w:cs="Times New Roman"/>
                <w:kern w:val="0"/>
                <w:sz w:val="22"/>
                <w:szCs w:val="22"/>
              </w:rPr>
            </w:pPr>
            <w:r>
              <w:rPr>
                <w:rFonts w:ascii="宋体" w:hAnsi="宋体" w:cs="宋体" w:hint="eastAsia"/>
                <w:kern w:val="0"/>
                <w:sz w:val="22"/>
                <w:szCs w:val="22"/>
              </w:rPr>
              <w:t>省级以上文明诚信企业</w:t>
            </w:r>
            <w:r>
              <w:rPr>
                <w:rFonts w:ascii="宋体" w:hAnsi="宋体" w:cs="宋体"/>
                <w:kern w:val="0"/>
                <w:sz w:val="22"/>
                <w:szCs w:val="22"/>
              </w:rPr>
              <w:t xml:space="preserve">             4</w:t>
            </w:r>
            <w:r>
              <w:rPr>
                <w:rFonts w:ascii="宋体" w:hAnsi="宋体" w:cs="宋体" w:hint="eastAsia"/>
                <w:kern w:val="0"/>
                <w:sz w:val="22"/>
                <w:szCs w:val="22"/>
              </w:rPr>
              <w:t>分；</w:t>
            </w:r>
          </w:p>
          <w:p w:rsidR="005632DD" w:rsidRDefault="00FF0DF5">
            <w:pPr>
              <w:widowControl/>
              <w:numPr>
                <w:ilvl w:val="0"/>
                <w:numId w:val="4"/>
              </w:numPr>
              <w:spacing w:line="440" w:lineRule="exact"/>
              <w:rPr>
                <w:rFonts w:ascii="宋体" w:cs="Times New Roman"/>
                <w:kern w:val="0"/>
                <w:sz w:val="22"/>
                <w:szCs w:val="22"/>
              </w:rPr>
            </w:pPr>
            <w:r>
              <w:rPr>
                <w:rFonts w:ascii="宋体" w:hAnsi="宋体" w:cs="宋体" w:hint="eastAsia"/>
                <w:kern w:val="0"/>
                <w:sz w:val="22"/>
                <w:szCs w:val="22"/>
              </w:rPr>
              <w:t>省级以上用户满意服务单位</w:t>
            </w:r>
            <w:r>
              <w:rPr>
                <w:rFonts w:ascii="宋体" w:hAnsi="宋体" w:cs="宋体"/>
                <w:kern w:val="0"/>
                <w:sz w:val="22"/>
                <w:szCs w:val="22"/>
              </w:rPr>
              <w:t xml:space="preserve">         4</w:t>
            </w:r>
            <w:r>
              <w:rPr>
                <w:rFonts w:ascii="宋体" w:hAnsi="宋体" w:cs="宋体" w:hint="eastAsia"/>
                <w:kern w:val="0"/>
                <w:sz w:val="22"/>
                <w:szCs w:val="22"/>
              </w:rPr>
              <w:t>分；</w:t>
            </w:r>
          </w:p>
          <w:p w:rsidR="005632DD" w:rsidRDefault="00FF0DF5">
            <w:pPr>
              <w:widowControl/>
              <w:numPr>
                <w:ilvl w:val="0"/>
                <w:numId w:val="4"/>
              </w:numPr>
              <w:spacing w:line="440" w:lineRule="exact"/>
              <w:rPr>
                <w:rFonts w:ascii="宋体" w:cs="Times New Roman"/>
                <w:kern w:val="0"/>
                <w:sz w:val="22"/>
                <w:szCs w:val="22"/>
              </w:rPr>
            </w:pPr>
            <w:r>
              <w:rPr>
                <w:rFonts w:ascii="宋体" w:hAnsi="宋体" w:cs="宋体" w:hint="eastAsia"/>
                <w:kern w:val="0"/>
                <w:sz w:val="22"/>
                <w:szCs w:val="22"/>
              </w:rPr>
              <w:t>省级以上先进集体单位</w:t>
            </w:r>
            <w:r>
              <w:rPr>
                <w:rFonts w:ascii="宋体" w:hAnsi="宋体" w:cs="宋体"/>
                <w:kern w:val="0"/>
                <w:sz w:val="22"/>
                <w:szCs w:val="22"/>
              </w:rPr>
              <w:t xml:space="preserve">             3</w:t>
            </w:r>
            <w:r>
              <w:rPr>
                <w:rFonts w:ascii="宋体" w:hAnsi="宋体" w:cs="宋体" w:hint="eastAsia"/>
                <w:kern w:val="0"/>
                <w:sz w:val="22"/>
                <w:szCs w:val="22"/>
              </w:rPr>
              <w:t>分；</w:t>
            </w:r>
          </w:p>
          <w:p w:rsidR="005632DD" w:rsidRDefault="00FF0DF5">
            <w:pPr>
              <w:widowControl/>
              <w:numPr>
                <w:ilvl w:val="0"/>
                <w:numId w:val="4"/>
              </w:numPr>
              <w:spacing w:line="440" w:lineRule="exact"/>
              <w:rPr>
                <w:rFonts w:ascii="宋体" w:cs="Times New Roman"/>
                <w:kern w:val="0"/>
                <w:sz w:val="22"/>
                <w:szCs w:val="22"/>
              </w:rPr>
            </w:pPr>
            <w:r>
              <w:rPr>
                <w:rFonts w:ascii="宋体" w:hAnsi="宋体" w:cs="宋体" w:hint="eastAsia"/>
                <w:kern w:val="0"/>
                <w:sz w:val="22"/>
                <w:szCs w:val="22"/>
              </w:rPr>
              <w:t>省级以上人力资源开发局嘉奖</w:t>
            </w:r>
            <w:r>
              <w:rPr>
                <w:rFonts w:ascii="宋体" w:hAnsi="宋体" w:cs="宋体"/>
                <w:kern w:val="0"/>
                <w:sz w:val="22"/>
                <w:szCs w:val="22"/>
              </w:rPr>
              <w:t xml:space="preserve">       3</w:t>
            </w:r>
            <w:r>
              <w:rPr>
                <w:rFonts w:ascii="宋体" w:hAnsi="宋体" w:cs="宋体" w:hint="eastAsia"/>
                <w:kern w:val="0"/>
                <w:sz w:val="22"/>
                <w:szCs w:val="22"/>
              </w:rPr>
              <w:t>分；</w:t>
            </w:r>
          </w:p>
          <w:p w:rsidR="005632DD" w:rsidRDefault="00FF0DF5">
            <w:pPr>
              <w:widowControl/>
              <w:numPr>
                <w:ilvl w:val="0"/>
                <w:numId w:val="4"/>
              </w:numPr>
              <w:spacing w:line="440" w:lineRule="exact"/>
              <w:rPr>
                <w:rFonts w:ascii="宋体" w:cs="Times New Roman"/>
                <w:kern w:val="0"/>
                <w:sz w:val="22"/>
                <w:szCs w:val="22"/>
              </w:rPr>
            </w:pPr>
            <w:r>
              <w:rPr>
                <w:rFonts w:ascii="宋体" w:hAnsi="宋体" w:cs="宋体" w:hint="eastAsia"/>
                <w:kern w:val="0"/>
                <w:sz w:val="22"/>
                <w:szCs w:val="22"/>
              </w:rPr>
              <w:t>省级以上高校毕业生就业见习基地</w:t>
            </w:r>
            <w:r>
              <w:rPr>
                <w:rFonts w:ascii="宋体" w:hAnsi="宋体" w:cs="宋体"/>
                <w:kern w:val="0"/>
                <w:sz w:val="22"/>
                <w:szCs w:val="22"/>
              </w:rPr>
              <w:t xml:space="preserve">   3</w:t>
            </w:r>
            <w:r>
              <w:rPr>
                <w:rFonts w:ascii="宋体" w:hAnsi="宋体" w:cs="宋体" w:hint="eastAsia"/>
                <w:kern w:val="0"/>
                <w:sz w:val="22"/>
                <w:szCs w:val="22"/>
              </w:rPr>
              <w:t>分；</w:t>
            </w:r>
          </w:p>
          <w:p w:rsidR="005632DD" w:rsidRDefault="00FF0DF5">
            <w:pPr>
              <w:widowControl/>
              <w:numPr>
                <w:ilvl w:val="0"/>
                <w:numId w:val="4"/>
              </w:numPr>
              <w:spacing w:line="440" w:lineRule="exact"/>
              <w:rPr>
                <w:rFonts w:ascii="宋体" w:cs="Times New Roman"/>
                <w:kern w:val="0"/>
                <w:sz w:val="22"/>
                <w:szCs w:val="22"/>
              </w:rPr>
            </w:pPr>
            <w:r>
              <w:rPr>
                <w:rFonts w:ascii="宋体" w:hAnsi="宋体" w:cs="宋体" w:hint="eastAsia"/>
                <w:kern w:val="0"/>
                <w:sz w:val="22"/>
                <w:szCs w:val="22"/>
              </w:rPr>
              <w:t>省级以上工会工作先进单位</w:t>
            </w:r>
            <w:r>
              <w:rPr>
                <w:rFonts w:ascii="宋体" w:hAnsi="宋体" w:cs="宋体"/>
                <w:kern w:val="0"/>
                <w:sz w:val="22"/>
                <w:szCs w:val="22"/>
              </w:rPr>
              <w:t xml:space="preserve">         4</w:t>
            </w:r>
            <w:r>
              <w:rPr>
                <w:rFonts w:ascii="宋体" w:hAnsi="宋体" w:cs="宋体" w:hint="eastAsia"/>
                <w:kern w:val="0"/>
                <w:sz w:val="22"/>
                <w:szCs w:val="22"/>
              </w:rPr>
              <w:t>分；</w:t>
            </w:r>
          </w:p>
        </w:tc>
        <w:tc>
          <w:tcPr>
            <w:tcW w:w="1183" w:type="dxa"/>
            <w:tcBorders>
              <w:top w:val="single" w:sz="4" w:space="0" w:color="auto"/>
              <w:left w:val="single" w:sz="4" w:space="0" w:color="auto"/>
              <w:bottom w:val="single" w:sz="4" w:space="0" w:color="auto"/>
            </w:tcBorders>
            <w:vAlign w:val="center"/>
          </w:tcPr>
          <w:p w:rsidR="005632DD" w:rsidRDefault="00FF0DF5">
            <w:pPr>
              <w:widowControl/>
              <w:spacing w:line="440" w:lineRule="exact"/>
              <w:jc w:val="center"/>
              <w:rPr>
                <w:rFonts w:ascii="宋体" w:cs="Times New Roman"/>
                <w:b/>
                <w:bCs/>
                <w:kern w:val="0"/>
                <w:sz w:val="22"/>
                <w:szCs w:val="22"/>
              </w:rPr>
            </w:pPr>
            <w:r>
              <w:rPr>
                <w:rFonts w:ascii="宋体" w:hAnsi="宋体" w:cs="宋体"/>
                <w:b/>
                <w:bCs/>
                <w:kern w:val="0"/>
                <w:sz w:val="22"/>
                <w:szCs w:val="22"/>
              </w:rPr>
              <w:t>0-21</w:t>
            </w:r>
          </w:p>
        </w:tc>
      </w:tr>
      <w:tr w:rsidR="005632DD">
        <w:trPr>
          <w:trHeight w:val="910"/>
          <w:jc w:val="center"/>
        </w:trPr>
        <w:tc>
          <w:tcPr>
            <w:tcW w:w="737" w:type="dxa"/>
            <w:vMerge/>
            <w:tcBorders>
              <w:top w:val="single" w:sz="4" w:space="0" w:color="auto"/>
              <w:bottom w:val="single" w:sz="4" w:space="0" w:color="auto"/>
              <w:right w:val="single" w:sz="4" w:space="0" w:color="auto"/>
            </w:tcBorders>
            <w:vAlign w:val="center"/>
          </w:tcPr>
          <w:p w:rsidR="005632DD" w:rsidRDefault="005632DD">
            <w:pPr>
              <w:widowControl/>
              <w:spacing w:line="440" w:lineRule="exact"/>
              <w:jc w:val="center"/>
              <w:rPr>
                <w:rFonts w:ascii="宋体" w:cs="Times New Roman"/>
                <w:b/>
                <w:bCs/>
                <w:kern w:val="0"/>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5632DD" w:rsidRDefault="005632DD">
            <w:pPr>
              <w:widowControl/>
              <w:spacing w:line="440" w:lineRule="exact"/>
              <w:jc w:val="center"/>
              <w:rPr>
                <w:rFonts w:ascii="宋体" w:cs="Times New Roman"/>
                <w:b/>
                <w:bCs/>
                <w:kern w:val="0"/>
                <w:sz w:val="22"/>
                <w:szCs w:val="22"/>
              </w:rPr>
            </w:pPr>
          </w:p>
        </w:tc>
        <w:tc>
          <w:tcPr>
            <w:tcW w:w="7431" w:type="dxa"/>
            <w:tcBorders>
              <w:top w:val="single" w:sz="4" w:space="0" w:color="auto"/>
              <w:left w:val="single" w:sz="4" w:space="0" w:color="auto"/>
              <w:bottom w:val="single" w:sz="4" w:space="0" w:color="auto"/>
              <w:right w:val="single" w:sz="4" w:space="0" w:color="auto"/>
            </w:tcBorders>
            <w:vAlign w:val="center"/>
          </w:tcPr>
          <w:p w:rsidR="005632DD" w:rsidRDefault="00FF0DF5">
            <w:pPr>
              <w:spacing w:line="440" w:lineRule="exact"/>
              <w:rPr>
                <w:rFonts w:ascii="宋体" w:cs="Times New Roman"/>
                <w:sz w:val="24"/>
                <w:szCs w:val="24"/>
              </w:rPr>
            </w:pPr>
            <w:r>
              <w:rPr>
                <w:rFonts w:ascii="宋体" w:hAnsi="宋体" w:cs="宋体"/>
                <w:sz w:val="24"/>
                <w:szCs w:val="24"/>
              </w:rPr>
              <w:t>3</w:t>
            </w:r>
            <w:r>
              <w:rPr>
                <w:rFonts w:ascii="宋体" w:hAnsi="宋体" w:cs="宋体" w:hint="eastAsia"/>
                <w:sz w:val="24"/>
                <w:szCs w:val="24"/>
              </w:rPr>
              <w:t>、投标人劳务服务规模（提供社保证明材料复印件，加盖公章）：</w:t>
            </w:r>
          </w:p>
          <w:p w:rsidR="005632DD" w:rsidRDefault="00FF0DF5">
            <w:pPr>
              <w:spacing w:line="440" w:lineRule="exact"/>
              <w:rPr>
                <w:rFonts w:ascii="宋体" w:cs="Times New Roman"/>
                <w:sz w:val="24"/>
                <w:szCs w:val="24"/>
              </w:rPr>
            </w:pPr>
            <w:r>
              <w:rPr>
                <w:rFonts w:ascii="宋体" w:hAnsi="宋体" w:cs="宋体"/>
                <w:sz w:val="24"/>
                <w:szCs w:val="24"/>
              </w:rPr>
              <w:t>A</w:t>
            </w:r>
            <w:r>
              <w:rPr>
                <w:rFonts w:ascii="宋体" w:hAnsi="宋体" w:cs="宋体" w:hint="eastAsia"/>
                <w:sz w:val="24"/>
                <w:szCs w:val="24"/>
              </w:rPr>
              <w:t>、</w:t>
            </w:r>
            <w:r>
              <w:rPr>
                <w:rFonts w:ascii="宋体" w:hAnsi="宋体" w:cs="宋体"/>
                <w:sz w:val="24"/>
                <w:szCs w:val="24"/>
              </w:rPr>
              <w:t>1000</w:t>
            </w:r>
            <w:r>
              <w:rPr>
                <w:rFonts w:ascii="宋体" w:hAnsi="宋体" w:cs="宋体" w:hint="eastAsia"/>
                <w:sz w:val="24"/>
                <w:szCs w:val="24"/>
              </w:rPr>
              <w:t>人＞人数</w:t>
            </w:r>
            <w:r>
              <w:rPr>
                <w:rFonts w:ascii="宋体" w:hAnsi="宋体" w:cs="宋体"/>
                <w:sz w:val="24"/>
                <w:szCs w:val="24"/>
              </w:rPr>
              <w:t xml:space="preserve">                          1</w:t>
            </w:r>
            <w:r>
              <w:rPr>
                <w:rFonts w:ascii="宋体" w:hAnsi="宋体" w:cs="宋体" w:hint="eastAsia"/>
                <w:sz w:val="24"/>
                <w:szCs w:val="24"/>
              </w:rPr>
              <w:t>分；</w:t>
            </w:r>
          </w:p>
          <w:p w:rsidR="005632DD" w:rsidRDefault="00FF0DF5">
            <w:pPr>
              <w:spacing w:line="440" w:lineRule="exact"/>
              <w:rPr>
                <w:rFonts w:ascii="宋体" w:cs="Times New Roman"/>
                <w:sz w:val="24"/>
                <w:szCs w:val="24"/>
              </w:rPr>
            </w:pPr>
            <w:r>
              <w:rPr>
                <w:rFonts w:ascii="宋体" w:hAnsi="宋体" w:cs="宋体"/>
                <w:sz w:val="24"/>
                <w:szCs w:val="24"/>
              </w:rPr>
              <w:t>B</w:t>
            </w:r>
            <w:r>
              <w:rPr>
                <w:rFonts w:ascii="宋体" w:hAnsi="宋体" w:cs="宋体" w:hint="eastAsia"/>
                <w:sz w:val="24"/>
                <w:szCs w:val="24"/>
              </w:rPr>
              <w:t>、</w:t>
            </w:r>
            <w:r>
              <w:rPr>
                <w:rFonts w:ascii="宋体" w:hAnsi="宋体" w:cs="宋体"/>
                <w:sz w:val="24"/>
                <w:szCs w:val="24"/>
              </w:rPr>
              <w:t>1000</w:t>
            </w:r>
            <w:r>
              <w:rPr>
                <w:rFonts w:ascii="宋体" w:hAnsi="宋体" w:cs="宋体" w:hint="eastAsia"/>
                <w:sz w:val="24"/>
                <w:szCs w:val="24"/>
              </w:rPr>
              <w:t>人≤人数＜</w:t>
            </w:r>
            <w:r>
              <w:rPr>
                <w:rFonts w:ascii="宋体" w:hAnsi="宋体" w:cs="宋体"/>
                <w:sz w:val="24"/>
                <w:szCs w:val="24"/>
              </w:rPr>
              <w:t>3000</w:t>
            </w:r>
            <w:r>
              <w:rPr>
                <w:rFonts w:ascii="宋体" w:hAnsi="宋体" w:cs="宋体" w:hint="eastAsia"/>
                <w:sz w:val="24"/>
                <w:szCs w:val="24"/>
              </w:rPr>
              <w:t>人</w:t>
            </w:r>
            <w:r>
              <w:rPr>
                <w:rFonts w:ascii="宋体" w:hAnsi="宋体" w:cs="宋体"/>
                <w:sz w:val="24"/>
                <w:szCs w:val="24"/>
              </w:rPr>
              <w:t xml:space="preserve">                  4</w:t>
            </w:r>
            <w:r>
              <w:rPr>
                <w:rFonts w:ascii="宋体" w:hAnsi="宋体" w:cs="宋体" w:hint="eastAsia"/>
                <w:sz w:val="24"/>
                <w:szCs w:val="24"/>
              </w:rPr>
              <w:t>分；</w:t>
            </w:r>
          </w:p>
          <w:p w:rsidR="005632DD" w:rsidRDefault="00FF0DF5">
            <w:pPr>
              <w:spacing w:line="440" w:lineRule="exact"/>
              <w:rPr>
                <w:rFonts w:ascii="宋体" w:cs="Times New Roman"/>
                <w:sz w:val="24"/>
                <w:szCs w:val="24"/>
              </w:rPr>
            </w:pPr>
            <w:r>
              <w:rPr>
                <w:rFonts w:ascii="宋体" w:hAnsi="宋体" w:cs="宋体"/>
                <w:sz w:val="24"/>
                <w:szCs w:val="24"/>
              </w:rPr>
              <w:t>C</w:t>
            </w:r>
            <w:r>
              <w:rPr>
                <w:rFonts w:ascii="宋体" w:hAnsi="宋体" w:cs="宋体" w:hint="eastAsia"/>
                <w:sz w:val="24"/>
                <w:szCs w:val="24"/>
              </w:rPr>
              <w:t>、</w:t>
            </w:r>
            <w:r>
              <w:rPr>
                <w:rFonts w:ascii="宋体" w:hAnsi="宋体" w:cs="宋体"/>
                <w:sz w:val="24"/>
                <w:szCs w:val="24"/>
              </w:rPr>
              <w:t>3000</w:t>
            </w:r>
            <w:r>
              <w:rPr>
                <w:rFonts w:ascii="宋体" w:hAnsi="宋体" w:cs="宋体" w:hint="eastAsia"/>
                <w:sz w:val="24"/>
                <w:szCs w:val="24"/>
              </w:rPr>
              <w:t>人≤人数＜</w:t>
            </w:r>
            <w:r>
              <w:rPr>
                <w:rFonts w:ascii="宋体" w:hAnsi="宋体" w:cs="宋体"/>
                <w:sz w:val="24"/>
                <w:szCs w:val="24"/>
              </w:rPr>
              <w:t>5000</w:t>
            </w:r>
            <w:r>
              <w:rPr>
                <w:rFonts w:ascii="宋体" w:hAnsi="宋体" w:cs="宋体" w:hint="eastAsia"/>
                <w:sz w:val="24"/>
                <w:szCs w:val="24"/>
              </w:rPr>
              <w:t>人</w:t>
            </w:r>
            <w:r>
              <w:rPr>
                <w:rFonts w:ascii="宋体" w:hAnsi="宋体" w:cs="宋体"/>
                <w:sz w:val="24"/>
                <w:szCs w:val="24"/>
              </w:rPr>
              <w:t xml:space="preserve">                  5</w:t>
            </w:r>
            <w:r>
              <w:rPr>
                <w:rFonts w:ascii="宋体" w:hAnsi="宋体" w:cs="宋体" w:hint="eastAsia"/>
                <w:sz w:val="24"/>
                <w:szCs w:val="24"/>
              </w:rPr>
              <w:t>分；</w:t>
            </w:r>
          </w:p>
          <w:p w:rsidR="005632DD" w:rsidRDefault="00FF0DF5">
            <w:pPr>
              <w:spacing w:line="440" w:lineRule="exact"/>
              <w:rPr>
                <w:rFonts w:ascii="宋体" w:cs="Times New Roman"/>
                <w:sz w:val="24"/>
                <w:szCs w:val="24"/>
              </w:rPr>
            </w:pPr>
            <w:r>
              <w:rPr>
                <w:rFonts w:ascii="宋体" w:hAnsi="宋体" w:cs="宋体"/>
                <w:sz w:val="24"/>
                <w:szCs w:val="24"/>
              </w:rPr>
              <w:t>D</w:t>
            </w:r>
            <w:r>
              <w:rPr>
                <w:rFonts w:ascii="宋体" w:hAnsi="宋体" w:cs="宋体" w:hint="eastAsia"/>
                <w:sz w:val="24"/>
                <w:szCs w:val="24"/>
              </w:rPr>
              <w:t>、</w:t>
            </w:r>
            <w:r>
              <w:rPr>
                <w:rFonts w:ascii="宋体" w:hAnsi="宋体" w:cs="宋体"/>
                <w:sz w:val="24"/>
                <w:szCs w:val="24"/>
              </w:rPr>
              <w:t>5000</w:t>
            </w:r>
            <w:r>
              <w:rPr>
                <w:rFonts w:ascii="宋体" w:hAnsi="宋体" w:cs="宋体" w:hint="eastAsia"/>
                <w:sz w:val="24"/>
                <w:szCs w:val="24"/>
              </w:rPr>
              <w:t>人≤人数＜</w:t>
            </w:r>
            <w:r>
              <w:rPr>
                <w:rFonts w:ascii="宋体" w:hAnsi="宋体" w:cs="宋体"/>
                <w:sz w:val="24"/>
                <w:szCs w:val="24"/>
              </w:rPr>
              <w:t>7000</w:t>
            </w:r>
            <w:r>
              <w:rPr>
                <w:rFonts w:ascii="宋体" w:hAnsi="宋体" w:cs="宋体" w:hint="eastAsia"/>
                <w:sz w:val="24"/>
                <w:szCs w:val="24"/>
              </w:rPr>
              <w:t>人</w:t>
            </w:r>
            <w:r>
              <w:rPr>
                <w:rFonts w:ascii="宋体" w:hAnsi="宋体" w:cs="宋体"/>
                <w:sz w:val="24"/>
                <w:szCs w:val="24"/>
              </w:rPr>
              <w:t xml:space="preserve">                  8</w:t>
            </w:r>
            <w:r>
              <w:rPr>
                <w:rFonts w:ascii="宋体" w:hAnsi="宋体" w:cs="宋体" w:hint="eastAsia"/>
                <w:sz w:val="24"/>
                <w:szCs w:val="24"/>
              </w:rPr>
              <w:t>分；</w:t>
            </w:r>
          </w:p>
          <w:p w:rsidR="005632DD" w:rsidRDefault="00FF0DF5">
            <w:pPr>
              <w:widowControl/>
              <w:spacing w:line="440" w:lineRule="exact"/>
              <w:rPr>
                <w:rFonts w:ascii="宋体" w:cs="Times New Roman"/>
                <w:sz w:val="22"/>
                <w:szCs w:val="22"/>
              </w:rPr>
            </w:pPr>
            <w:r>
              <w:rPr>
                <w:rFonts w:ascii="宋体" w:hAnsi="宋体" w:cs="宋体"/>
                <w:sz w:val="24"/>
                <w:szCs w:val="24"/>
              </w:rPr>
              <w:t>E</w:t>
            </w:r>
            <w:r>
              <w:rPr>
                <w:rFonts w:ascii="宋体" w:hAnsi="宋体" w:cs="宋体" w:hint="eastAsia"/>
                <w:sz w:val="24"/>
                <w:szCs w:val="24"/>
              </w:rPr>
              <w:t>、</w:t>
            </w:r>
            <w:r>
              <w:rPr>
                <w:rFonts w:ascii="宋体" w:hAnsi="宋体" w:cs="宋体"/>
                <w:sz w:val="24"/>
                <w:szCs w:val="24"/>
              </w:rPr>
              <w:t>7000</w:t>
            </w:r>
            <w:r>
              <w:rPr>
                <w:rFonts w:ascii="宋体" w:hAnsi="宋体" w:cs="宋体" w:hint="eastAsia"/>
                <w:sz w:val="24"/>
                <w:szCs w:val="24"/>
              </w:rPr>
              <w:t>人≤人数</w:t>
            </w:r>
            <w:r>
              <w:rPr>
                <w:rFonts w:ascii="宋体" w:hAnsi="宋体" w:cs="宋体"/>
                <w:sz w:val="24"/>
                <w:szCs w:val="24"/>
              </w:rPr>
              <w:t xml:space="preserve">                          12</w:t>
            </w:r>
            <w:r>
              <w:rPr>
                <w:rFonts w:ascii="宋体" w:hAnsi="宋体" w:cs="宋体" w:hint="eastAsia"/>
                <w:sz w:val="24"/>
                <w:szCs w:val="24"/>
              </w:rPr>
              <w:t>分。</w:t>
            </w:r>
          </w:p>
        </w:tc>
        <w:tc>
          <w:tcPr>
            <w:tcW w:w="1183" w:type="dxa"/>
            <w:tcBorders>
              <w:top w:val="single" w:sz="4" w:space="0" w:color="auto"/>
              <w:left w:val="single" w:sz="4" w:space="0" w:color="auto"/>
              <w:bottom w:val="single" w:sz="4" w:space="0" w:color="auto"/>
            </w:tcBorders>
            <w:vAlign w:val="center"/>
          </w:tcPr>
          <w:p w:rsidR="005632DD" w:rsidRDefault="00FF0DF5">
            <w:pPr>
              <w:widowControl/>
              <w:spacing w:line="440" w:lineRule="exact"/>
              <w:jc w:val="center"/>
              <w:rPr>
                <w:rFonts w:ascii="宋体" w:cs="Times New Roman"/>
                <w:b/>
                <w:bCs/>
                <w:kern w:val="0"/>
                <w:sz w:val="22"/>
                <w:szCs w:val="22"/>
              </w:rPr>
            </w:pPr>
            <w:r>
              <w:rPr>
                <w:rFonts w:ascii="宋体" w:hAnsi="宋体" w:cs="宋体"/>
                <w:b/>
                <w:bCs/>
                <w:kern w:val="0"/>
                <w:sz w:val="22"/>
                <w:szCs w:val="22"/>
              </w:rPr>
              <w:t>1-12</w:t>
            </w:r>
          </w:p>
        </w:tc>
      </w:tr>
      <w:tr w:rsidR="005632DD">
        <w:trPr>
          <w:trHeight w:val="91"/>
          <w:jc w:val="center"/>
        </w:trPr>
        <w:tc>
          <w:tcPr>
            <w:tcW w:w="737" w:type="dxa"/>
            <w:vMerge/>
            <w:tcBorders>
              <w:top w:val="single" w:sz="4" w:space="0" w:color="auto"/>
              <w:bottom w:val="single" w:sz="4" w:space="0" w:color="auto"/>
              <w:right w:val="single" w:sz="4" w:space="0" w:color="auto"/>
            </w:tcBorders>
            <w:vAlign w:val="center"/>
          </w:tcPr>
          <w:p w:rsidR="005632DD" w:rsidRDefault="005632DD">
            <w:pPr>
              <w:widowControl/>
              <w:spacing w:line="440" w:lineRule="exact"/>
              <w:jc w:val="center"/>
              <w:rPr>
                <w:rFonts w:ascii="宋体" w:cs="Times New Roman"/>
                <w:b/>
                <w:bCs/>
                <w:kern w:val="0"/>
                <w:sz w:val="22"/>
                <w:szCs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5632DD" w:rsidRDefault="005632DD">
            <w:pPr>
              <w:widowControl/>
              <w:spacing w:line="440" w:lineRule="exact"/>
              <w:jc w:val="center"/>
              <w:rPr>
                <w:rFonts w:ascii="宋体" w:cs="Times New Roman"/>
                <w:b/>
                <w:bCs/>
                <w:kern w:val="0"/>
                <w:sz w:val="22"/>
                <w:szCs w:val="22"/>
              </w:rPr>
            </w:pPr>
          </w:p>
        </w:tc>
        <w:tc>
          <w:tcPr>
            <w:tcW w:w="7431" w:type="dxa"/>
            <w:tcBorders>
              <w:top w:val="single" w:sz="4" w:space="0" w:color="auto"/>
              <w:left w:val="single" w:sz="4" w:space="0" w:color="auto"/>
              <w:bottom w:val="single" w:sz="4" w:space="0" w:color="auto"/>
              <w:right w:val="single" w:sz="4" w:space="0" w:color="auto"/>
            </w:tcBorders>
            <w:vAlign w:val="center"/>
          </w:tcPr>
          <w:p w:rsidR="005632DD" w:rsidRDefault="00FF0DF5">
            <w:pPr>
              <w:spacing w:line="440" w:lineRule="exact"/>
              <w:rPr>
                <w:rFonts w:ascii="宋体" w:cs="Times New Roman"/>
                <w:sz w:val="24"/>
                <w:szCs w:val="24"/>
              </w:rPr>
            </w:pPr>
            <w:r>
              <w:rPr>
                <w:rFonts w:ascii="宋体" w:hAnsi="宋体" w:cs="宋体"/>
                <w:sz w:val="24"/>
                <w:szCs w:val="24"/>
              </w:rPr>
              <w:t>4</w:t>
            </w:r>
            <w:r>
              <w:rPr>
                <w:rFonts w:ascii="宋体" w:hAnsi="宋体" w:cs="宋体" w:hint="eastAsia"/>
                <w:sz w:val="24"/>
                <w:szCs w:val="24"/>
              </w:rPr>
              <w:t>、投标人管理人员资质：（需提供资格证书及社保缴费清单证明，复印件加盖公章）</w:t>
            </w:r>
          </w:p>
          <w:p w:rsidR="005632DD" w:rsidRDefault="00FF0DF5">
            <w:pPr>
              <w:spacing w:line="440" w:lineRule="exact"/>
              <w:rPr>
                <w:rFonts w:ascii="宋体" w:cs="Times New Roman"/>
                <w:sz w:val="24"/>
                <w:szCs w:val="24"/>
              </w:rPr>
            </w:pPr>
            <w:r>
              <w:rPr>
                <w:rFonts w:ascii="宋体" w:hAnsi="宋体" w:cs="宋体"/>
                <w:sz w:val="24"/>
                <w:szCs w:val="24"/>
              </w:rPr>
              <w:t xml:space="preserve"> A </w:t>
            </w:r>
            <w:r>
              <w:rPr>
                <w:rFonts w:ascii="宋体" w:hAnsi="宋体" w:cs="宋体" w:hint="eastAsia"/>
                <w:sz w:val="24"/>
                <w:szCs w:val="24"/>
              </w:rPr>
              <w:t>、曾获“全国就业先进工作者”荣誉称号，提供一位得</w:t>
            </w:r>
            <w:r>
              <w:rPr>
                <w:rFonts w:ascii="宋体" w:hAnsi="宋体" w:cs="宋体"/>
                <w:sz w:val="24"/>
                <w:szCs w:val="24"/>
              </w:rPr>
              <w:t>3</w:t>
            </w:r>
            <w:r>
              <w:rPr>
                <w:rFonts w:ascii="宋体" w:hAnsi="宋体" w:cs="宋体" w:hint="eastAsia"/>
                <w:sz w:val="24"/>
                <w:szCs w:val="24"/>
              </w:rPr>
              <w:t>分，满分</w:t>
            </w:r>
            <w:r>
              <w:rPr>
                <w:rFonts w:ascii="宋体" w:hAnsi="宋体" w:cs="宋体"/>
                <w:sz w:val="24"/>
                <w:szCs w:val="24"/>
              </w:rPr>
              <w:t>3</w:t>
            </w:r>
            <w:r>
              <w:rPr>
                <w:rFonts w:ascii="宋体" w:hAnsi="宋体" w:cs="宋体" w:hint="eastAsia"/>
                <w:sz w:val="24"/>
                <w:szCs w:val="24"/>
              </w:rPr>
              <w:t>分；</w:t>
            </w:r>
          </w:p>
          <w:p w:rsidR="005632DD" w:rsidRDefault="00FF0DF5">
            <w:pPr>
              <w:spacing w:line="440" w:lineRule="exact"/>
              <w:rPr>
                <w:rFonts w:ascii="宋体" w:cs="Times New Roman"/>
                <w:sz w:val="24"/>
                <w:szCs w:val="24"/>
              </w:rPr>
            </w:pPr>
            <w:r>
              <w:rPr>
                <w:rFonts w:ascii="宋体" w:hAnsi="宋体" w:cs="宋体"/>
                <w:sz w:val="24"/>
                <w:szCs w:val="24"/>
              </w:rPr>
              <w:t xml:space="preserve"> B </w:t>
            </w:r>
            <w:r>
              <w:rPr>
                <w:rFonts w:ascii="宋体" w:hAnsi="宋体" w:cs="宋体" w:hint="eastAsia"/>
                <w:sz w:val="24"/>
                <w:szCs w:val="24"/>
              </w:rPr>
              <w:t>、二级人力资源管理师，每提供一位得</w:t>
            </w:r>
            <w:r>
              <w:rPr>
                <w:rFonts w:ascii="宋体" w:hAnsi="宋体" w:cs="宋体"/>
                <w:sz w:val="24"/>
                <w:szCs w:val="24"/>
              </w:rPr>
              <w:t>1.5</w:t>
            </w:r>
            <w:r>
              <w:rPr>
                <w:rFonts w:ascii="宋体" w:hAnsi="宋体" w:cs="宋体" w:hint="eastAsia"/>
                <w:sz w:val="24"/>
                <w:szCs w:val="24"/>
              </w:rPr>
              <w:t>分，满分</w:t>
            </w:r>
            <w:r>
              <w:rPr>
                <w:rFonts w:ascii="宋体" w:hAnsi="宋体" w:cs="宋体"/>
                <w:sz w:val="24"/>
                <w:szCs w:val="24"/>
              </w:rPr>
              <w:t>3</w:t>
            </w:r>
            <w:r>
              <w:rPr>
                <w:rFonts w:ascii="宋体" w:hAnsi="宋体" w:cs="宋体" w:hint="eastAsia"/>
                <w:sz w:val="24"/>
                <w:szCs w:val="24"/>
              </w:rPr>
              <w:t>分；</w:t>
            </w:r>
          </w:p>
          <w:p w:rsidR="005632DD" w:rsidRDefault="00FF0DF5">
            <w:pPr>
              <w:spacing w:line="440" w:lineRule="exact"/>
              <w:rPr>
                <w:rFonts w:ascii="宋体" w:cs="Times New Roman"/>
                <w:sz w:val="24"/>
                <w:szCs w:val="24"/>
              </w:rPr>
            </w:pPr>
            <w:r>
              <w:rPr>
                <w:rFonts w:ascii="宋体" w:hAnsi="宋体" w:cs="宋体"/>
                <w:sz w:val="24"/>
                <w:szCs w:val="24"/>
              </w:rPr>
              <w:t xml:space="preserve"> C </w:t>
            </w:r>
            <w:r>
              <w:rPr>
                <w:rFonts w:ascii="宋体" w:hAnsi="宋体" w:cs="宋体" w:hint="eastAsia"/>
                <w:sz w:val="24"/>
                <w:szCs w:val="24"/>
              </w:rPr>
              <w:t>、一级人力资源管理师，每提供一位得</w:t>
            </w:r>
            <w:r>
              <w:rPr>
                <w:rFonts w:ascii="宋体" w:hAnsi="宋体" w:cs="宋体"/>
                <w:sz w:val="24"/>
                <w:szCs w:val="24"/>
              </w:rPr>
              <w:t>3</w:t>
            </w:r>
            <w:r>
              <w:rPr>
                <w:rFonts w:ascii="宋体" w:hAnsi="宋体" w:cs="宋体" w:hint="eastAsia"/>
                <w:sz w:val="24"/>
                <w:szCs w:val="24"/>
              </w:rPr>
              <w:t>分，满分</w:t>
            </w:r>
            <w:r>
              <w:rPr>
                <w:rFonts w:ascii="宋体" w:hAnsi="宋体" w:cs="宋体"/>
                <w:sz w:val="24"/>
                <w:szCs w:val="24"/>
              </w:rPr>
              <w:t>3</w:t>
            </w:r>
            <w:r>
              <w:rPr>
                <w:rFonts w:ascii="宋体" w:hAnsi="宋体" w:cs="宋体" w:hint="eastAsia"/>
                <w:sz w:val="24"/>
                <w:szCs w:val="24"/>
              </w:rPr>
              <w:t>分；</w:t>
            </w:r>
          </w:p>
          <w:p w:rsidR="005632DD" w:rsidRDefault="00FF0DF5" w:rsidP="00DF43CE">
            <w:pPr>
              <w:spacing w:line="440" w:lineRule="exact"/>
              <w:ind w:firstLineChars="50" w:firstLine="120"/>
              <w:rPr>
                <w:rFonts w:ascii="宋体" w:cs="Times New Roman"/>
                <w:sz w:val="24"/>
                <w:szCs w:val="24"/>
              </w:rPr>
            </w:pPr>
            <w:r>
              <w:rPr>
                <w:rFonts w:ascii="宋体" w:hAnsi="宋体" w:cs="宋体"/>
                <w:sz w:val="24"/>
                <w:szCs w:val="24"/>
              </w:rPr>
              <w:t xml:space="preserve">D </w:t>
            </w:r>
            <w:r>
              <w:rPr>
                <w:rFonts w:ascii="宋体" w:hAnsi="宋体" w:cs="宋体" w:hint="eastAsia"/>
                <w:sz w:val="24"/>
                <w:szCs w:val="24"/>
              </w:rPr>
              <w:t>、中级职业指导师，每提供一位得</w:t>
            </w:r>
            <w:r>
              <w:rPr>
                <w:rFonts w:ascii="宋体" w:hAnsi="宋体" w:cs="宋体"/>
                <w:sz w:val="24"/>
                <w:szCs w:val="24"/>
              </w:rPr>
              <w:t>1.5</w:t>
            </w:r>
            <w:r>
              <w:rPr>
                <w:rFonts w:ascii="宋体" w:hAnsi="宋体" w:cs="宋体" w:hint="eastAsia"/>
                <w:sz w:val="24"/>
                <w:szCs w:val="24"/>
              </w:rPr>
              <w:t>分，满分</w:t>
            </w:r>
            <w:r>
              <w:rPr>
                <w:rFonts w:ascii="宋体" w:hAnsi="宋体" w:cs="宋体"/>
                <w:sz w:val="24"/>
                <w:szCs w:val="24"/>
              </w:rPr>
              <w:t>3</w:t>
            </w:r>
            <w:r>
              <w:rPr>
                <w:rFonts w:ascii="宋体" w:hAnsi="宋体" w:cs="宋体" w:hint="eastAsia"/>
                <w:sz w:val="24"/>
                <w:szCs w:val="24"/>
              </w:rPr>
              <w:t>分；</w:t>
            </w:r>
          </w:p>
          <w:p w:rsidR="005632DD" w:rsidRDefault="00FF0DF5" w:rsidP="00DF43CE">
            <w:pPr>
              <w:spacing w:line="440" w:lineRule="exact"/>
              <w:ind w:firstLineChars="50" w:firstLine="120"/>
              <w:jc w:val="left"/>
              <w:rPr>
                <w:rFonts w:ascii="宋体" w:cs="Times New Roman"/>
                <w:sz w:val="24"/>
                <w:szCs w:val="24"/>
              </w:rPr>
            </w:pPr>
            <w:r>
              <w:rPr>
                <w:rFonts w:ascii="宋体" w:hAnsi="宋体" w:cs="宋体"/>
                <w:sz w:val="24"/>
                <w:szCs w:val="24"/>
              </w:rPr>
              <w:t>E</w:t>
            </w:r>
            <w:r>
              <w:rPr>
                <w:rFonts w:ascii="宋体" w:hAnsi="宋体" w:cs="宋体" w:hint="eastAsia"/>
                <w:sz w:val="24"/>
                <w:szCs w:val="24"/>
              </w:rPr>
              <w:t>、</w:t>
            </w:r>
            <w:r>
              <w:rPr>
                <w:rFonts w:cs="宋体" w:hint="eastAsia"/>
                <w:sz w:val="22"/>
                <w:szCs w:val="22"/>
              </w:rPr>
              <w:t>高级职业指导师，</w:t>
            </w:r>
            <w:r>
              <w:rPr>
                <w:rFonts w:ascii="宋体" w:hAnsi="宋体" w:cs="宋体" w:hint="eastAsia"/>
                <w:sz w:val="24"/>
                <w:szCs w:val="24"/>
              </w:rPr>
              <w:t>每提供一位得</w:t>
            </w:r>
            <w:r>
              <w:rPr>
                <w:rFonts w:ascii="宋体" w:hAnsi="宋体" w:cs="宋体"/>
                <w:sz w:val="24"/>
                <w:szCs w:val="24"/>
              </w:rPr>
              <w:t>3</w:t>
            </w:r>
            <w:r>
              <w:rPr>
                <w:rFonts w:ascii="宋体" w:hAnsi="宋体" w:cs="宋体" w:hint="eastAsia"/>
                <w:sz w:val="24"/>
                <w:szCs w:val="24"/>
              </w:rPr>
              <w:t>分，满分</w:t>
            </w:r>
            <w:r>
              <w:rPr>
                <w:rFonts w:ascii="宋体" w:hAnsi="宋体" w:cs="宋体"/>
                <w:sz w:val="24"/>
                <w:szCs w:val="24"/>
              </w:rPr>
              <w:t>3</w:t>
            </w:r>
            <w:r>
              <w:rPr>
                <w:rFonts w:ascii="宋体" w:hAnsi="宋体" w:cs="宋体" w:hint="eastAsia"/>
                <w:sz w:val="24"/>
                <w:szCs w:val="24"/>
              </w:rPr>
              <w:t>分；</w:t>
            </w:r>
          </w:p>
          <w:p w:rsidR="005632DD" w:rsidRDefault="00FF0DF5">
            <w:pPr>
              <w:widowControl/>
              <w:spacing w:line="440" w:lineRule="exact"/>
              <w:rPr>
                <w:rFonts w:ascii="宋体" w:cs="Times New Roman"/>
                <w:kern w:val="0"/>
                <w:sz w:val="22"/>
                <w:szCs w:val="22"/>
              </w:rPr>
            </w:pPr>
            <w:r>
              <w:rPr>
                <w:rFonts w:ascii="宋体" w:hAnsi="宋体" w:cs="宋体"/>
                <w:sz w:val="24"/>
                <w:szCs w:val="24"/>
              </w:rPr>
              <w:t xml:space="preserve"> F</w:t>
            </w:r>
            <w:r>
              <w:rPr>
                <w:rFonts w:ascii="宋体" w:hAnsi="宋体" w:cs="宋体" w:hint="eastAsia"/>
                <w:sz w:val="24"/>
                <w:szCs w:val="24"/>
              </w:rPr>
              <w:t>、法律职业资格证</w:t>
            </w:r>
            <w:r>
              <w:rPr>
                <w:rFonts w:ascii="宋体" w:cs="宋体"/>
                <w:sz w:val="24"/>
                <w:szCs w:val="24"/>
              </w:rPr>
              <w:t>,</w:t>
            </w:r>
            <w:r>
              <w:rPr>
                <w:rFonts w:ascii="宋体" w:hAnsi="宋体" w:cs="宋体" w:hint="eastAsia"/>
                <w:sz w:val="24"/>
                <w:szCs w:val="24"/>
              </w:rPr>
              <w:t>每提供一位得</w:t>
            </w:r>
            <w:r>
              <w:rPr>
                <w:rFonts w:ascii="宋体" w:hAnsi="宋体" w:cs="宋体"/>
                <w:sz w:val="24"/>
                <w:szCs w:val="24"/>
              </w:rPr>
              <w:t>4</w:t>
            </w:r>
            <w:r>
              <w:rPr>
                <w:rFonts w:ascii="宋体" w:hAnsi="宋体" w:cs="宋体" w:hint="eastAsia"/>
                <w:sz w:val="24"/>
                <w:szCs w:val="24"/>
              </w:rPr>
              <w:t>分，满分</w:t>
            </w:r>
            <w:r>
              <w:rPr>
                <w:rFonts w:ascii="宋体" w:hAnsi="宋体" w:cs="宋体"/>
                <w:sz w:val="24"/>
                <w:szCs w:val="24"/>
              </w:rPr>
              <w:t>4</w:t>
            </w:r>
            <w:r>
              <w:rPr>
                <w:rFonts w:ascii="宋体" w:hAnsi="宋体" w:cs="宋体" w:hint="eastAsia"/>
                <w:sz w:val="24"/>
                <w:szCs w:val="24"/>
              </w:rPr>
              <w:t>分。</w:t>
            </w:r>
          </w:p>
        </w:tc>
        <w:tc>
          <w:tcPr>
            <w:tcW w:w="1183" w:type="dxa"/>
            <w:tcBorders>
              <w:top w:val="single" w:sz="4" w:space="0" w:color="auto"/>
              <w:left w:val="single" w:sz="4" w:space="0" w:color="auto"/>
              <w:bottom w:val="single" w:sz="4" w:space="0" w:color="auto"/>
            </w:tcBorders>
            <w:vAlign w:val="center"/>
          </w:tcPr>
          <w:p w:rsidR="005632DD" w:rsidRDefault="00FF0DF5">
            <w:pPr>
              <w:widowControl/>
              <w:spacing w:line="440" w:lineRule="exact"/>
              <w:jc w:val="center"/>
              <w:rPr>
                <w:rFonts w:ascii="宋体" w:cs="Times New Roman"/>
                <w:b/>
                <w:bCs/>
                <w:kern w:val="0"/>
                <w:sz w:val="22"/>
                <w:szCs w:val="22"/>
              </w:rPr>
            </w:pPr>
            <w:r>
              <w:rPr>
                <w:rFonts w:ascii="宋体" w:hAnsi="宋体" w:cs="宋体"/>
                <w:b/>
                <w:bCs/>
                <w:sz w:val="24"/>
                <w:szCs w:val="24"/>
              </w:rPr>
              <w:t>0-19</w:t>
            </w:r>
          </w:p>
        </w:tc>
      </w:tr>
      <w:tr w:rsidR="005632DD">
        <w:trPr>
          <w:trHeight w:val="91"/>
          <w:jc w:val="center"/>
        </w:trPr>
        <w:tc>
          <w:tcPr>
            <w:tcW w:w="737" w:type="dxa"/>
            <w:tcBorders>
              <w:top w:val="single" w:sz="4" w:space="0" w:color="auto"/>
              <w:bottom w:val="single" w:sz="4" w:space="0" w:color="auto"/>
              <w:right w:val="single" w:sz="4" w:space="0" w:color="auto"/>
            </w:tcBorders>
            <w:vAlign w:val="center"/>
          </w:tcPr>
          <w:p w:rsidR="005632DD" w:rsidRDefault="005632DD" w:rsidP="00213A2A">
            <w:pPr>
              <w:widowControl/>
              <w:spacing w:beforeLines="50" w:afterLines="50" w:line="440" w:lineRule="exact"/>
              <w:jc w:val="center"/>
              <w:rPr>
                <w:rFonts w:ascii="宋体" w:cs="Times New Roman"/>
                <w:b/>
                <w:bCs/>
                <w:kern w:val="0"/>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tcPr>
          <w:p w:rsidR="005632DD" w:rsidRDefault="005632DD" w:rsidP="00213A2A">
            <w:pPr>
              <w:widowControl/>
              <w:spacing w:beforeLines="50" w:afterLines="50" w:line="440" w:lineRule="exact"/>
              <w:jc w:val="center"/>
              <w:rPr>
                <w:rFonts w:ascii="宋体" w:cs="Times New Roman"/>
                <w:b/>
                <w:bCs/>
                <w:kern w:val="0"/>
                <w:sz w:val="22"/>
                <w:szCs w:val="22"/>
              </w:rPr>
            </w:pPr>
          </w:p>
        </w:tc>
        <w:tc>
          <w:tcPr>
            <w:tcW w:w="7431" w:type="dxa"/>
            <w:tcBorders>
              <w:top w:val="single" w:sz="4" w:space="0" w:color="auto"/>
              <w:left w:val="single" w:sz="4" w:space="0" w:color="auto"/>
              <w:bottom w:val="single" w:sz="4" w:space="0" w:color="auto"/>
              <w:right w:val="single" w:sz="4" w:space="0" w:color="auto"/>
            </w:tcBorders>
            <w:vAlign w:val="center"/>
          </w:tcPr>
          <w:p w:rsidR="005632DD" w:rsidRDefault="00FF0DF5">
            <w:pPr>
              <w:widowControl/>
              <w:spacing w:line="440" w:lineRule="exact"/>
              <w:rPr>
                <w:rFonts w:ascii="宋体" w:cs="Times New Roman"/>
                <w:sz w:val="24"/>
                <w:szCs w:val="24"/>
              </w:rPr>
            </w:pPr>
            <w:r>
              <w:rPr>
                <w:rFonts w:ascii="宋体" w:hAnsi="宋体" w:cs="宋体"/>
                <w:b/>
                <w:bCs/>
                <w:sz w:val="24"/>
                <w:szCs w:val="24"/>
              </w:rPr>
              <w:t>5</w:t>
            </w:r>
            <w:r>
              <w:rPr>
                <w:rFonts w:ascii="宋体" w:hAnsi="宋体" w:cs="宋体" w:hint="eastAsia"/>
                <w:b/>
                <w:bCs/>
                <w:sz w:val="24"/>
                <w:szCs w:val="24"/>
              </w:rPr>
              <w:t>、</w:t>
            </w:r>
            <w:r>
              <w:rPr>
                <w:rFonts w:ascii="宋体" w:hAnsi="宋体" w:cs="宋体" w:hint="eastAsia"/>
                <w:sz w:val="24"/>
                <w:szCs w:val="24"/>
              </w:rPr>
              <w:t>投标文件编制水平：</w:t>
            </w:r>
          </w:p>
          <w:p w:rsidR="005632DD" w:rsidRDefault="00FF0DF5" w:rsidP="00213A2A">
            <w:pPr>
              <w:widowControl/>
              <w:spacing w:beforeLines="50" w:afterLines="50" w:line="440" w:lineRule="exact"/>
              <w:rPr>
                <w:rFonts w:ascii="宋体" w:cs="Times New Roman"/>
                <w:sz w:val="22"/>
                <w:szCs w:val="22"/>
              </w:rPr>
            </w:pPr>
            <w:r>
              <w:rPr>
                <w:rFonts w:ascii="宋体" w:hAnsi="宋体" w:cs="宋体" w:hint="eastAsia"/>
                <w:sz w:val="24"/>
                <w:szCs w:val="24"/>
              </w:rPr>
              <w:t>根据投标文件的制作规范性、提供资料是否齐全和文字是否清晰等情况在</w:t>
            </w:r>
            <w:r>
              <w:rPr>
                <w:rFonts w:ascii="宋体" w:hAnsi="宋体" w:cs="宋体"/>
                <w:sz w:val="24"/>
                <w:szCs w:val="24"/>
              </w:rPr>
              <w:t>0-3</w:t>
            </w:r>
            <w:r>
              <w:rPr>
                <w:rFonts w:ascii="宋体" w:hAnsi="宋体" w:cs="宋体" w:hint="eastAsia"/>
                <w:sz w:val="24"/>
                <w:szCs w:val="24"/>
              </w:rPr>
              <w:t>分之间赋分，如标书中出现大量非招标文件要求的投标人材料或严重错误，影响评委阅读的，该项不得分。</w:t>
            </w:r>
          </w:p>
        </w:tc>
        <w:tc>
          <w:tcPr>
            <w:tcW w:w="1183" w:type="dxa"/>
            <w:tcBorders>
              <w:top w:val="single" w:sz="4" w:space="0" w:color="auto"/>
              <w:left w:val="single" w:sz="4" w:space="0" w:color="auto"/>
              <w:bottom w:val="single" w:sz="4" w:space="0" w:color="auto"/>
            </w:tcBorders>
            <w:vAlign w:val="center"/>
          </w:tcPr>
          <w:p w:rsidR="005632DD" w:rsidRDefault="00FF0DF5" w:rsidP="00213A2A">
            <w:pPr>
              <w:widowControl/>
              <w:spacing w:beforeLines="50" w:afterLines="50" w:line="440" w:lineRule="exact"/>
              <w:jc w:val="center"/>
              <w:rPr>
                <w:rFonts w:ascii="宋体" w:cs="Times New Roman"/>
                <w:b/>
                <w:bCs/>
                <w:kern w:val="0"/>
                <w:sz w:val="22"/>
                <w:szCs w:val="22"/>
              </w:rPr>
            </w:pPr>
            <w:r>
              <w:rPr>
                <w:rFonts w:ascii="宋体" w:hAnsi="宋体" w:cs="宋体"/>
                <w:b/>
                <w:bCs/>
                <w:kern w:val="0"/>
                <w:sz w:val="22"/>
                <w:szCs w:val="22"/>
              </w:rPr>
              <w:t>0-3</w:t>
            </w:r>
          </w:p>
        </w:tc>
      </w:tr>
      <w:tr w:rsidR="005632DD">
        <w:trPr>
          <w:trHeight w:val="91"/>
          <w:jc w:val="center"/>
        </w:trPr>
        <w:tc>
          <w:tcPr>
            <w:tcW w:w="737" w:type="dxa"/>
            <w:tcBorders>
              <w:top w:val="single" w:sz="4" w:space="0" w:color="auto"/>
              <w:bottom w:val="single" w:sz="4" w:space="0" w:color="auto"/>
              <w:right w:val="single" w:sz="4" w:space="0" w:color="auto"/>
            </w:tcBorders>
            <w:vAlign w:val="center"/>
          </w:tcPr>
          <w:p w:rsidR="005632DD" w:rsidRDefault="00FF0DF5" w:rsidP="00213A2A">
            <w:pPr>
              <w:widowControl/>
              <w:spacing w:beforeLines="50" w:afterLines="50" w:line="440" w:lineRule="exact"/>
              <w:jc w:val="center"/>
              <w:rPr>
                <w:rFonts w:ascii="宋体" w:cs="Times New Roman"/>
                <w:b/>
                <w:bCs/>
                <w:kern w:val="0"/>
                <w:sz w:val="22"/>
                <w:szCs w:val="22"/>
              </w:rPr>
            </w:pPr>
            <w:r>
              <w:rPr>
                <w:rFonts w:ascii="宋体" w:hAnsi="宋体" w:cs="宋体"/>
                <w:b/>
                <w:bCs/>
                <w:kern w:val="0"/>
                <w:sz w:val="22"/>
                <w:szCs w:val="22"/>
              </w:rPr>
              <w:t>3</w:t>
            </w:r>
          </w:p>
        </w:tc>
        <w:tc>
          <w:tcPr>
            <w:tcW w:w="1232" w:type="dxa"/>
            <w:tcBorders>
              <w:top w:val="single" w:sz="4" w:space="0" w:color="auto"/>
              <w:left w:val="single" w:sz="4" w:space="0" w:color="auto"/>
              <w:bottom w:val="single" w:sz="4" w:space="0" w:color="auto"/>
              <w:right w:val="single" w:sz="4" w:space="0" w:color="auto"/>
            </w:tcBorders>
            <w:vAlign w:val="center"/>
          </w:tcPr>
          <w:p w:rsidR="005632DD" w:rsidRDefault="00FF0DF5" w:rsidP="00213A2A">
            <w:pPr>
              <w:widowControl/>
              <w:spacing w:beforeLines="50" w:afterLines="50" w:line="440" w:lineRule="exact"/>
              <w:jc w:val="center"/>
              <w:rPr>
                <w:rFonts w:ascii="宋体" w:cs="Times New Roman"/>
                <w:b/>
                <w:bCs/>
                <w:kern w:val="0"/>
                <w:sz w:val="22"/>
                <w:szCs w:val="22"/>
              </w:rPr>
            </w:pPr>
            <w:r>
              <w:rPr>
                <w:rFonts w:ascii="宋体" w:hAnsi="宋体" w:cs="宋体" w:hint="eastAsia"/>
                <w:b/>
                <w:bCs/>
                <w:kern w:val="0"/>
                <w:sz w:val="22"/>
                <w:szCs w:val="22"/>
              </w:rPr>
              <w:t>价格项（</w:t>
            </w:r>
            <w:r>
              <w:rPr>
                <w:rFonts w:ascii="宋体" w:hAnsi="宋体" w:cs="宋体"/>
                <w:b/>
                <w:bCs/>
                <w:kern w:val="0"/>
                <w:sz w:val="22"/>
                <w:szCs w:val="22"/>
              </w:rPr>
              <w:t>10</w:t>
            </w:r>
            <w:r>
              <w:rPr>
                <w:rFonts w:ascii="宋体" w:hAnsi="宋体" w:cs="宋体" w:hint="eastAsia"/>
                <w:b/>
                <w:bCs/>
                <w:kern w:val="0"/>
                <w:sz w:val="22"/>
                <w:szCs w:val="22"/>
              </w:rPr>
              <w:t>分）</w:t>
            </w:r>
          </w:p>
        </w:tc>
        <w:tc>
          <w:tcPr>
            <w:tcW w:w="7431" w:type="dxa"/>
            <w:tcBorders>
              <w:top w:val="single" w:sz="4" w:space="0" w:color="auto"/>
              <w:left w:val="single" w:sz="4" w:space="0" w:color="auto"/>
              <w:bottom w:val="single" w:sz="4" w:space="0" w:color="auto"/>
              <w:right w:val="single" w:sz="4" w:space="0" w:color="auto"/>
            </w:tcBorders>
            <w:vAlign w:val="center"/>
          </w:tcPr>
          <w:p w:rsidR="005632DD" w:rsidRDefault="00FF0DF5" w:rsidP="00213A2A">
            <w:pPr>
              <w:widowControl/>
              <w:spacing w:beforeLines="50" w:afterLines="50" w:line="440" w:lineRule="exact"/>
              <w:rPr>
                <w:rFonts w:ascii="宋体" w:cs="Times New Roman"/>
                <w:kern w:val="0"/>
                <w:sz w:val="22"/>
                <w:szCs w:val="22"/>
              </w:rPr>
            </w:pPr>
            <w:r>
              <w:rPr>
                <w:rFonts w:ascii="宋体" w:hAnsi="宋体" w:cs="宋体" w:hint="eastAsia"/>
                <w:kern w:val="0"/>
                <w:sz w:val="22"/>
                <w:szCs w:val="22"/>
              </w:rPr>
              <w:t>报价得分</w:t>
            </w:r>
            <w:r>
              <w:rPr>
                <w:rFonts w:ascii="宋体" w:hAnsi="宋体" w:cs="宋体"/>
                <w:kern w:val="0"/>
                <w:sz w:val="22"/>
                <w:szCs w:val="22"/>
              </w:rPr>
              <w:t>=</w:t>
            </w:r>
            <w:r>
              <w:rPr>
                <w:rFonts w:ascii="宋体" w:hAnsi="宋体" w:cs="宋体" w:hint="eastAsia"/>
                <w:kern w:val="0"/>
                <w:sz w:val="22"/>
                <w:szCs w:val="22"/>
              </w:rPr>
              <w:t>（评标基准价／投标报价）×价格权重×</w:t>
            </w:r>
            <w:r>
              <w:rPr>
                <w:rFonts w:ascii="宋体" w:hAnsi="宋体" w:cs="宋体"/>
                <w:kern w:val="0"/>
                <w:sz w:val="22"/>
                <w:szCs w:val="22"/>
              </w:rPr>
              <w:t>100</w:t>
            </w:r>
          </w:p>
        </w:tc>
        <w:tc>
          <w:tcPr>
            <w:tcW w:w="1183" w:type="dxa"/>
            <w:tcBorders>
              <w:top w:val="single" w:sz="4" w:space="0" w:color="auto"/>
              <w:left w:val="single" w:sz="4" w:space="0" w:color="auto"/>
              <w:bottom w:val="single" w:sz="4" w:space="0" w:color="auto"/>
            </w:tcBorders>
            <w:vAlign w:val="center"/>
          </w:tcPr>
          <w:p w:rsidR="005632DD" w:rsidRDefault="00FF0DF5" w:rsidP="00213A2A">
            <w:pPr>
              <w:widowControl/>
              <w:spacing w:beforeLines="50" w:afterLines="50" w:line="440" w:lineRule="exact"/>
              <w:jc w:val="center"/>
              <w:rPr>
                <w:rFonts w:ascii="宋体" w:cs="Times New Roman"/>
                <w:b/>
                <w:bCs/>
                <w:kern w:val="0"/>
                <w:sz w:val="22"/>
                <w:szCs w:val="22"/>
              </w:rPr>
            </w:pPr>
            <w:r>
              <w:rPr>
                <w:rFonts w:ascii="宋体" w:hAnsi="宋体" w:cs="宋体"/>
                <w:b/>
                <w:bCs/>
                <w:kern w:val="0"/>
                <w:sz w:val="22"/>
                <w:szCs w:val="22"/>
              </w:rPr>
              <w:t>10</w:t>
            </w:r>
          </w:p>
        </w:tc>
      </w:tr>
    </w:tbl>
    <w:p w:rsidR="005632DD" w:rsidRDefault="005632DD">
      <w:pPr>
        <w:pStyle w:val="1"/>
        <w:spacing w:line="400" w:lineRule="exact"/>
        <w:rPr>
          <w:rFonts w:ascii="宋体" w:eastAsia="宋体" w:hAnsi="宋体" w:cs="Times New Roman"/>
          <w:sz w:val="32"/>
          <w:szCs w:val="32"/>
        </w:rPr>
      </w:pPr>
    </w:p>
    <w:p w:rsidR="005632DD" w:rsidRDefault="005632DD">
      <w:pPr>
        <w:pStyle w:val="1"/>
        <w:spacing w:line="400" w:lineRule="exact"/>
        <w:jc w:val="both"/>
        <w:rPr>
          <w:rFonts w:ascii="宋体" w:eastAsia="宋体" w:hAnsi="宋体" w:cs="Times New Roman"/>
          <w:sz w:val="32"/>
          <w:szCs w:val="32"/>
        </w:rPr>
      </w:pPr>
    </w:p>
    <w:p w:rsidR="005632DD" w:rsidRDefault="005632DD">
      <w:pPr>
        <w:rPr>
          <w:rFonts w:ascii="宋体" w:cs="Times New Roman"/>
          <w:sz w:val="32"/>
          <w:szCs w:val="32"/>
        </w:rPr>
      </w:pPr>
    </w:p>
    <w:p w:rsidR="005632DD" w:rsidRDefault="005632DD">
      <w:pPr>
        <w:rPr>
          <w:rFonts w:ascii="宋体" w:cs="Times New Roman"/>
          <w:sz w:val="32"/>
          <w:szCs w:val="32"/>
        </w:rPr>
      </w:pPr>
    </w:p>
    <w:p w:rsidR="005632DD" w:rsidRDefault="005632DD">
      <w:pPr>
        <w:rPr>
          <w:rFonts w:ascii="宋体" w:cs="Times New Roman"/>
          <w:sz w:val="32"/>
          <w:szCs w:val="32"/>
        </w:rPr>
      </w:pPr>
    </w:p>
    <w:p w:rsidR="005632DD" w:rsidRDefault="00FF0DF5">
      <w:pPr>
        <w:pStyle w:val="1"/>
        <w:spacing w:line="400" w:lineRule="exact"/>
        <w:rPr>
          <w:rFonts w:ascii="宋体" w:eastAsia="宋体" w:hAnsi="宋体" w:cs="Times New Roman"/>
          <w:sz w:val="32"/>
          <w:szCs w:val="32"/>
        </w:rPr>
      </w:pPr>
      <w:r>
        <w:rPr>
          <w:rFonts w:ascii="宋体" w:eastAsia="宋体" w:hAnsi="宋体" w:cs="宋体" w:hint="eastAsia"/>
          <w:sz w:val="32"/>
          <w:szCs w:val="32"/>
        </w:rPr>
        <w:lastRenderedPageBreak/>
        <w:t>第四章　政府采购合同</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560"/>
        <w:jc w:val="center"/>
        <w:rPr>
          <w:rFonts w:cs="Times New Roman"/>
          <w:sz w:val="28"/>
          <w:szCs w:val="28"/>
        </w:rPr>
      </w:pPr>
      <w:r>
        <w:rPr>
          <w:rFonts w:hAnsi="宋体" w:hint="eastAsia"/>
          <w:sz w:val="28"/>
          <w:szCs w:val="28"/>
        </w:rPr>
        <w:t>购买劳动服务项目</w:t>
      </w:r>
    </w:p>
    <w:p w:rsidR="005632DD" w:rsidRDefault="005632DD" w:rsidP="00DF43CE">
      <w:pPr>
        <w:pStyle w:val="a5"/>
        <w:spacing w:line="400" w:lineRule="exact"/>
        <w:ind w:firstLineChars="200" w:firstLine="480"/>
        <w:jc w:val="center"/>
        <w:rPr>
          <w:rFonts w:cs="Times New Roman"/>
          <w:sz w:val="24"/>
          <w:szCs w:val="24"/>
        </w:rPr>
      </w:pPr>
    </w:p>
    <w:p w:rsidR="005632DD" w:rsidRDefault="005632DD" w:rsidP="00DF43CE">
      <w:pPr>
        <w:pStyle w:val="a5"/>
        <w:spacing w:line="400" w:lineRule="exact"/>
        <w:ind w:firstLineChars="200" w:firstLine="480"/>
        <w:jc w:val="center"/>
        <w:rPr>
          <w:rFonts w:cs="Times New Roman"/>
          <w:sz w:val="24"/>
          <w:szCs w:val="24"/>
        </w:rPr>
      </w:pPr>
    </w:p>
    <w:p w:rsidR="005632DD" w:rsidRDefault="005632DD" w:rsidP="00DF43CE">
      <w:pPr>
        <w:pStyle w:val="a5"/>
        <w:spacing w:line="400" w:lineRule="exact"/>
        <w:ind w:firstLineChars="200" w:firstLine="480"/>
        <w:jc w:val="center"/>
        <w:rPr>
          <w:rFonts w:cs="Times New Roman"/>
          <w:sz w:val="24"/>
          <w:szCs w:val="24"/>
        </w:rPr>
      </w:pPr>
    </w:p>
    <w:p w:rsidR="005632DD" w:rsidRDefault="005632DD">
      <w:pPr>
        <w:pStyle w:val="a5"/>
        <w:spacing w:line="400" w:lineRule="exact"/>
        <w:rPr>
          <w:rFonts w:cs="Times New Roman"/>
          <w:sz w:val="24"/>
          <w:szCs w:val="24"/>
        </w:rPr>
      </w:pPr>
    </w:p>
    <w:p w:rsidR="005632DD" w:rsidRDefault="00FF0DF5">
      <w:pPr>
        <w:pStyle w:val="1"/>
        <w:spacing w:line="400" w:lineRule="exact"/>
        <w:rPr>
          <w:rFonts w:ascii="宋体" w:eastAsia="宋体" w:hAnsi="宋体" w:cs="Times New Roman"/>
          <w:sz w:val="24"/>
          <w:szCs w:val="24"/>
        </w:rPr>
      </w:pPr>
      <w:r>
        <w:rPr>
          <w:rFonts w:ascii="宋体" w:eastAsia="宋体" w:hAnsi="宋体" w:cs="宋体" w:hint="eastAsia"/>
          <w:sz w:val="24"/>
          <w:szCs w:val="24"/>
        </w:rPr>
        <w:t>合　　同</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pPr>
        <w:pStyle w:val="a5"/>
        <w:spacing w:line="400" w:lineRule="exact"/>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1215" w:firstLine="2916"/>
        <w:rPr>
          <w:rFonts w:cs="Times New Roman"/>
          <w:sz w:val="24"/>
          <w:szCs w:val="24"/>
        </w:rPr>
      </w:pPr>
      <w:r>
        <w:rPr>
          <w:rFonts w:hAnsi="宋体" w:hint="eastAsia"/>
          <w:sz w:val="24"/>
          <w:szCs w:val="24"/>
        </w:rPr>
        <w:t>合同编号：</w:t>
      </w:r>
      <w:r>
        <w:rPr>
          <w:rFonts w:hAnsi="宋体"/>
          <w:sz w:val="24"/>
          <w:szCs w:val="24"/>
        </w:rPr>
        <w:t>________________</w:t>
      </w:r>
    </w:p>
    <w:p w:rsidR="005632DD" w:rsidRDefault="005632DD" w:rsidP="00DF43CE">
      <w:pPr>
        <w:pStyle w:val="a5"/>
        <w:spacing w:line="400" w:lineRule="exact"/>
        <w:ind w:firstLineChars="1215" w:firstLine="2916"/>
        <w:rPr>
          <w:rFonts w:cs="Times New Roman"/>
          <w:sz w:val="24"/>
          <w:szCs w:val="24"/>
        </w:rPr>
      </w:pPr>
    </w:p>
    <w:p w:rsidR="005632DD" w:rsidRDefault="00FF0DF5" w:rsidP="00DF43CE">
      <w:pPr>
        <w:pStyle w:val="a5"/>
        <w:spacing w:line="400" w:lineRule="exact"/>
        <w:ind w:firstLineChars="1215" w:firstLine="2916"/>
        <w:rPr>
          <w:rFonts w:cs="Times New Roman"/>
          <w:sz w:val="24"/>
          <w:szCs w:val="24"/>
        </w:rPr>
      </w:pPr>
      <w:r>
        <w:rPr>
          <w:rFonts w:hAnsi="宋体" w:hint="eastAsia"/>
          <w:sz w:val="24"/>
          <w:szCs w:val="24"/>
        </w:rPr>
        <w:t>甲　　方：</w:t>
      </w:r>
      <w:r>
        <w:rPr>
          <w:rFonts w:hAnsi="宋体"/>
          <w:sz w:val="24"/>
          <w:szCs w:val="24"/>
        </w:rPr>
        <w:t>________________(</w:t>
      </w:r>
      <w:r>
        <w:rPr>
          <w:rFonts w:hAnsi="宋体" w:hint="eastAsia"/>
          <w:sz w:val="24"/>
          <w:szCs w:val="24"/>
        </w:rPr>
        <w:t>采购人名称</w:t>
      </w:r>
      <w:r>
        <w:rPr>
          <w:rFonts w:hAnsi="宋体"/>
          <w:sz w:val="24"/>
          <w:szCs w:val="24"/>
        </w:rPr>
        <w:t>)</w:t>
      </w:r>
    </w:p>
    <w:p w:rsidR="005632DD" w:rsidRDefault="005632DD" w:rsidP="00DF43CE">
      <w:pPr>
        <w:pStyle w:val="a5"/>
        <w:spacing w:line="400" w:lineRule="exact"/>
        <w:ind w:firstLineChars="1215" w:firstLine="2916"/>
        <w:rPr>
          <w:rFonts w:cs="Times New Roman"/>
          <w:sz w:val="24"/>
          <w:szCs w:val="24"/>
        </w:rPr>
      </w:pPr>
    </w:p>
    <w:p w:rsidR="005632DD" w:rsidRDefault="00FF0DF5" w:rsidP="00DF43CE">
      <w:pPr>
        <w:pStyle w:val="a5"/>
        <w:spacing w:line="400" w:lineRule="exact"/>
        <w:ind w:firstLineChars="1215" w:firstLine="2916"/>
        <w:rPr>
          <w:rFonts w:cs="Times New Roman"/>
          <w:sz w:val="24"/>
          <w:szCs w:val="24"/>
        </w:rPr>
      </w:pPr>
      <w:r>
        <w:rPr>
          <w:rFonts w:hAnsi="宋体" w:hint="eastAsia"/>
          <w:sz w:val="24"/>
          <w:szCs w:val="24"/>
        </w:rPr>
        <w:t>乙　　方：</w:t>
      </w:r>
      <w:r>
        <w:rPr>
          <w:rFonts w:hAnsi="宋体"/>
          <w:sz w:val="24"/>
          <w:szCs w:val="24"/>
        </w:rPr>
        <w:t>________________(</w:t>
      </w:r>
      <w:r>
        <w:rPr>
          <w:rFonts w:hAnsi="宋体" w:hint="eastAsia"/>
          <w:sz w:val="24"/>
          <w:szCs w:val="24"/>
        </w:rPr>
        <w:t>中标供应商名称</w:t>
      </w:r>
      <w:r>
        <w:rPr>
          <w:rFonts w:hAnsi="宋体"/>
          <w:sz w:val="24"/>
          <w:szCs w:val="24"/>
        </w:rPr>
        <w:t>)</w:t>
      </w:r>
    </w:p>
    <w:p w:rsidR="005632DD" w:rsidRDefault="005632DD" w:rsidP="00DF43CE">
      <w:pPr>
        <w:pStyle w:val="a5"/>
        <w:spacing w:line="400" w:lineRule="exact"/>
        <w:ind w:firstLineChars="1215" w:firstLine="2916"/>
        <w:rPr>
          <w:rFonts w:cs="Times New Roman"/>
          <w:sz w:val="24"/>
          <w:szCs w:val="24"/>
        </w:rPr>
      </w:pPr>
    </w:p>
    <w:p w:rsidR="005632DD" w:rsidRDefault="00FF0DF5" w:rsidP="00DF43CE">
      <w:pPr>
        <w:pStyle w:val="a5"/>
        <w:spacing w:line="400" w:lineRule="exact"/>
        <w:ind w:firstLineChars="1215" w:firstLine="2916"/>
        <w:rPr>
          <w:rFonts w:cs="Times New Roman"/>
          <w:sz w:val="24"/>
          <w:szCs w:val="24"/>
        </w:rPr>
      </w:pPr>
      <w:r>
        <w:rPr>
          <w:rFonts w:hAnsi="宋体" w:hint="eastAsia"/>
          <w:sz w:val="24"/>
          <w:szCs w:val="24"/>
        </w:rPr>
        <w:t>日　　期：</w:t>
      </w:r>
      <w:r>
        <w:rPr>
          <w:rFonts w:hAnsi="宋体"/>
          <w:sz w:val="24"/>
          <w:szCs w:val="24"/>
        </w:rPr>
        <w:t>______</w:t>
      </w:r>
      <w:r>
        <w:rPr>
          <w:rFonts w:hAnsi="宋体" w:hint="eastAsia"/>
          <w:sz w:val="24"/>
          <w:szCs w:val="24"/>
        </w:rPr>
        <w:t>年</w:t>
      </w:r>
      <w:r>
        <w:rPr>
          <w:rFonts w:hAnsi="宋体"/>
          <w:sz w:val="24"/>
          <w:szCs w:val="24"/>
        </w:rPr>
        <w:t>______</w:t>
      </w:r>
      <w:r>
        <w:rPr>
          <w:rFonts w:hAnsi="宋体" w:hint="eastAsia"/>
          <w:sz w:val="24"/>
          <w:szCs w:val="24"/>
        </w:rPr>
        <w:t>月</w:t>
      </w:r>
      <w:r>
        <w:rPr>
          <w:rFonts w:hAnsi="宋体"/>
          <w:sz w:val="24"/>
          <w:szCs w:val="24"/>
        </w:rPr>
        <w:t>______</w:t>
      </w:r>
      <w:r>
        <w:rPr>
          <w:rFonts w:hAnsi="宋体" w:hint="eastAsia"/>
          <w:sz w:val="24"/>
          <w:szCs w:val="24"/>
        </w:rPr>
        <w:t>日</w:t>
      </w: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r>
        <w:rPr>
          <w:rFonts w:hAnsi="宋体" w:hint="eastAsia"/>
          <w:sz w:val="24"/>
          <w:szCs w:val="24"/>
        </w:rPr>
        <w:lastRenderedPageBreak/>
        <w:t xml:space="preserve">　</w:t>
      </w:r>
    </w:p>
    <w:p w:rsidR="005632DD" w:rsidRDefault="005632DD">
      <w:pPr>
        <w:pStyle w:val="a5"/>
        <w:spacing w:line="400" w:lineRule="exact"/>
        <w:rPr>
          <w:rFonts w:cs="Times New Roman"/>
          <w:sz w:val="24"/>
          <w:szCs w:val="24"/>
        </w:rPr>
      </w:pPr>
    </w:p>
    <w:p w:rsidR="005632DD" w:rsidRDefault="00FF0DF5">
      <w:pPr>
        <w:pStyle w:val="a5"/>
        <w:spacing w:line="400" w:lineRule="exact"/>
        <w:jc w:val="center"/>
        <w:rPr>
          <w:rFonts w:cs="Times New Roman"/>
          <w:b/>
          <w:bCs/>
          <w:sz w:val="24"/>
          <w:szCs w:val="24"/>
        </w:rPr>
      </w:pPr>
      <w:r>
        <w:rPr>
          <w:rFonts w:hAnsi="宋体" w:hint="eastAsia"/>
          <w:b/>
          <w:bCs/>
          <w:sz w:val="24"/>
          <w:szCs w:val="24"/>
        </w:rPr>
        <w:t>合同前附表</w:t>
      </w:r>
    </w:p>
    <w:p w:rsidR="005632DD" w:rsidRDefault="005632DD" w:rsidP="00DF43CE">
      <w:pPr>
        <w:pStyle w:val="a5"/>
        <w:spacing w:line="400" w:lineRule="exact"/>
        <w:ind w:firstLineChars="200" w:firstLine="480"/>
        <w:rPr>
          <w:rFonts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232"/>
      </w:tblGrid>
      <w:tr w:rsidR="005632DD">
        <w:trPr>
          <w:jc w:val="center"/>
        </w:trPr>
        <w:tc>
          <w:tcPr>
            <w:tcW w:w="1384"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序号</w:t>
            </w:r>
          </w:p>
        </w:tc>
        <w:tc>
          <w:tcPr>
            <w:tcW w:w="7232"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内　　容</w:t>
            </w:r>
          </w:p>
        </w:tc>
      </w:tr>
      <w:tr w:rsidR="005632DD">
        <w:trPr>
          <w:trHeight w:val="634"/>
          <w:jc w:val="center"/>
        </w:trPr>
        <w:tc>
          <w:tcPr>
            <w:tcW w:w="1384" w:type="dxa"/>
            <w:vAlign w:val="center"/>
          </w:tcPr>
          <w:p w:rsidR="005632DD" w:rsidRDefault="00FF0DF5">
            <w:pPr>
              <w:pStyle w:val="a5"/>
              <w:spacing w:line="400" w:lineRule="exact"/>
              <w:jc w:val="center"/>
              <w:rPr>
                <w:rFonts w:hAnsi="宋体"/>
                <w:sz w:val="24"/>
                <w:szCs w:val="24"/>
              </w:rPr>
            </w:pPr>
            <w:r>
              <w:rPr>
                <w:rFonts w:hAnsi="宋体"/>
                <w:sz w:val="24"/>
                <w:szCs w:val="24"/>
              </w:rPr>
              <w:t>1</w:t>
            </w: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合同名称：</w:t>
            </w:r>
          </w:p>
          <w:p w:rsidR="005632DD" w:rsidRDefault="00FF0DF5">
            <w:pPr>
              <w:pStyle w:val="a5"/>
              <w:spacing w:line="400" w:lineRule="exact"/>
              <w:jc w:val="left"/>
              <w:rPr>
                <w:rFonts w:hAnsi="宋体" w:cs="Times New Roman"/>
                <w:sz w:val="24"/>
                <w:szCs w:val="24"/>
              </w:rPr>
            </w:pPr>
            <w:r>
              <w:rPr>
                <w:rFonts w:hAnsi="宋体" w:hint="eastAsia"/>
                <w:sz w:val="24"/>
                <w:szCs w:val="24"/>
              </w:rPr>
              <w:t>合同编号：</w:t>
            </w:r>
          </w:p>
        </w:tc>
      </w:tr>
      <w:tr w:rsidR="005632DD">
        <w:trPr>
          <w:jc w:val="center"/>
        </w:trPr>
        <w:tc>
          <w:tcPr>
            <w:tcW w:w="1384" w:type="dxa"/>
            <w:vMerge w:val="restart"/>
            <w:vAlign w:val="center"/>
          </w:tcPr>
          <w:p w:rsidR="005632DD" w:rsidRDefault="00FF0DF5">
            <w:pPr>
              <w:pStyle w:val="a5"/>
              <w:spacing w:line="400" w:lineRule="exact"/>
              <w:jc w:val="center"/>
              <w:rPr>
                <w:rFonts w:hAnsi="宋体"/>
                <w:sz w:val="24"/>
                <w:szCs w:val="24"/>
              </w:rPr>
            </w:pPr>
            <w:r>
              <w:rPr>
                <w:rFonts w:hAnsi="宋体"/>
                <w:sz w:val="24"/>
                <w:szCs w:val="24"/>
              </w:rPr>
              <w:t>2</w:t>
            </w: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甲方名称：</w:t>
            </w:r>
          </w:p>
        </w:tc>
      </w:tr>
      <w:tr w:rsidR="005632DD">
        <w:trPr>
          <w:jc w:val="center"/>
        </w:trPr>
        <w:tc>
          <w:tcPr>
            <w:tcW w:w="1384" w:type="dxa"/>
            <w:vMerge/>
            <w:vAlign w:val="center"/>
          </w:tcPr>
          <w:p w:rsidR="005632DD" w:rsidRDefault="005632DD">
            <w:pPr>
              <w:pStyle w:val="a5"/>
              <w:spacing w:line="400" w:lineRule="exact"/>
              <w:jc w:val="center"/>
              <w:rPr>
                <w:rFonts w:hAnsi="宋体" w:cs="Times New Roman"/>
                <w:sz w:val="24"/>
                <w:szCs w:val="24"/>
              </w:rPr>
            </w:pP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甲方地址：</w:t>
            </w:r>
          </w:p>
        </w:tc>
      </w:tr>
      <w:tr w:rsidR="005632DD">
        <w:trPr>
          <w:jc w:val="center"/>
        </w:trPr>
        <w:tc>
          <w:tcPr>
            <w:tcW w:w="1384" w:type="dxa"/>
            <w:vMerge/>
            <w:vAlign w:val="center"/>
          </w:tcPr>
          <w:p w:rsidR="005632DD" w:rsidRDefault="005632DD">
            <w:pPr>
              <w:pStyle w:val="a5"/>
              <w:spacing w:line="400" w:lineRule="exact"/>
              <w:jc w:val="center"/>
              <w:rPr>
                <w:rFonts w:hAnsi="宋体" w:cs="Times New Roman"/>
                <w:sz w:val="24"/>
                <w:szCs w:val="24"/>
              </w:rPr>
            </w:pP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甲方联系人：　　　电话：</w:t>
            </w:r>
          </w:p>
        </w:tc>
      </w:tr>
      <w:tr w:rsidR="005632DD">
        <w:trPr>
          <w:jc w:val="center"/>
        </w:trPr>
        <w:tc>
          <w:tcPr>
            <w:tcW w:w="1384" w:type="dxa"/>
            <w:vMerge/>
            <w:vAlign w:val="center"/>
          </w:tcPr>
          <w:p w:rsidR="005632DD" w:rsidRDefault="005632DD">
            <w:pPr>
              <w:pStyle w:val="a5"/>
              <w:spacing w:line="400" w:lineRule="exact"/>
              <w:jc w:val="center"/>
              <w:rPr>
                <w:rFonts w:hAnsi="宋体" w:cs="Times New Roman"/>
                <w:sz w:val="24"/>
                <w:szCs w:val="24"/>
              </w:rPr>
            </w:pPr>
          </w:p>
        </w:tc>
        <w:tc>
          <w:tcPr>
            <w:tcW w:w="7232" w:type="dxa"/>
            <w:vAlign w:val="center"/>
          </w:tcPr>
          <w:p w:rsidR="005632DD" w:rsidRDefault="005632DD">
            <w:pPr>
              <w:pStyle w:val="a5"/>
              <w:spacing w:line="400" w:lineRule="exact"/>
              <w:jc w:val="left"/>
              <w:rPr>
                <w:rFonts w:hAnsi="宋体" w:cs="Times New Roman"/>
                <w:sz w:val="24"/>
                <w:szCs w:val="24"/>
              </w:rPr>
            </w:pPr>
          </w:p>
        </w:tc>
      </w:tr>
      <w:tr w:rsidR="005632DD">
        <w:trPr>
          <w:jc w:val="center"/>
        </w:trPr>
        <w:tc>
          <w:tcPr>
            <w:tcW w:w="1384" w:type="dxa"/>
            <w:vMerge w:val="restart"/>
            <w:vAlign w:val="center"/>
          </w:tcPr>
          <w:p w:rsidR="005632DD" w:rsidRDefault="00FF0DF5">
            <w:pPr>
              <w:pStyle w:val="a5"/>
              <w:spacing w:line="400" w:lineRule="exact"/>
              <w:jc w:val="center"/>
              <w:rPr>
                <w:rFonts w:hAnsi="宋体"/>
                <w:sz w:val="24"/>
                <w:szCs w:val="24"/>
              </w:rPr>
            </w:pPr>
            <w:r>
              <w:rPr>
                <w:rFonts w:hAnsi="宋体"/>
                <w:sz w:val="24"/>
                <w:szCs w:val="24"/>
              </w:rPr>
              <w:t>3</w:t>
            </w: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乙方名称：</w:t>
            </w:r>
          </w:p>
        </w:tc>
      </w:tr>
      <w:tr w:rsidR="005632DD">
        <w:trPr>
          <w:jc w:val="center"/>
        </w:trPr>
        <w:tc>
          <w:tcPr>
            <w:tcW w:w="1384" w:type="dxa"/>
            <w:vMerge/>
            <w:vAlign w:val="center"/>
          </w:tcPr>
          <w:p w:rsidR="005632DD" w:rsidRDefault="005632DD">
            <w:pPr>
              <w:pStyle w:val="a5"/>
              <w:spacing w:line="400" w:lineRule="exact"/>
              <w:jc w:val="center"/>
              <w:rPr>
                <w:rFonts w:hAnsi="宋体" w:cs="Times New Roman"/>
                <w:sz w:val="24"/>
                <w:szCs w:val="24"/>
              </w:rPr>
            </w:pP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乙方地址：</w:t>
            </w:r>
          </w:p>
        </w:tc>
      </w:tr>
      <w:tr w:rsidR="005632DD">
        <w:trPr>
          <w:jc w:val="center"/>
        </w:trPr>
        <w:tc>
          <w:tcPr>
            <w:tcW w:w="1384" w:type="dxa"/>
            <w:vMerge/>
            <w:vAlign w:val="center"/>
          </w:tcPr>
          <w:p w:rsidR="005632DD" w:rsidRDefault="005632DD">
            <w:pPr>
              <w:pStyle w:val="a5"/>
              <w:spacing w:line="400" w:lineRule="exact"/>
              <w:jc w:val="center"/>
              <w:rPr>
                <w:rFonts w:hAnsi="宋体" w:cs="Times New Roman"/>
                <w:sz w:val="24"/>
                <w:szCs w:val="24"/>
              </w:rPr>
            </w:pP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乙方联系人：　　　电话：</w:t>
            </w:r>
          </w:p>
        </w:tc>
      </w:tr>
      <w:tr w:rsidR="005632DD">
        <w:trPr>
          <w:trHeight w:val="555"/>
          <w:jc w:val="center"/>
        </w:trPr>
        <w:tc>
          <w:tcPr>
            <w:tcW w:w="1384" w:type="dxa"/>
            <w:vMerge/>
            <w:vAlign w:val="center"/>
          </w:tcPr>
          <w:p w:rsidR="005632DD" w:rsidRDefault="005632DD">
            <w:pPr>
              <w:pStyle w:val="a5"/>
              <w:spacing w:line="400" w:lineRule="exact"/>
              <w:jc w:val="center"/>
              <w:rPr>
                <w:rFonts w:hAnsi="宋体" w:cs="Times New Roman"/>
                <w:sz w:val="24"/>
                <w:szCs w:val="24"/>
              </w:rPr>
            </w:pP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乙方开户银行名称：</w:t>
            </w:r>
          </w:p>
          <w:p w:rsidR="005632DD" w:rsidRDefault="00FF0DF5">
            <w:pPr>
              <w:pStyle w:val="a5"/>
              <w:spacing w:line="400" w:lineRule="exact"/>
              <w:jc w:val="left"/>
              <w:rPr>
                <w:rFonts w:hAnsi="宋体" w:cs="Times New Roman"/>
                <w:sz w:val="24"/>
                <w:szCs w:val="24"/>
              </w:rPr>
            </w:pPr>
            <w:r>
              <w:rPr>
                <w:rFonts w:hAnsi="宋体" w:hint="eastAsia"/>
                <w:sz w:val="24"/>
                <w:szCs w:val="24"/>
              </w:rPr>
              <w:t>账号：</w:t>
            </w:r>
          </w:p>
        </w:tc>
      </w:tr>
      <w:tr w:rsidR="005632DD">
        <w:trPr>
          <w:jc w:val="center"/>
        </w:trPr>
        <w:tc>
          <w:tcPr>
            <w:tcW w:w="1384" w:type="dxa"/>
            <w:vAlign w:val="center"/>
          </w:tcPr>
          <w:p w:rsidR="005632DD" w:rsidRDefault="00FF0DF5">
            <w:pPr>
              <w:pStyle w:val="a5"/>
              <w:spacing w:line="400" w:lineRule="exact"/>
              <w:jc w:val="center"/>
              <w:rPr>
                <w:rFonts w:hAnsi="宋体"/>
                <w:sz w:val="24"/>
                <w:szCs w:val="24"/>
              </w:rPr>
            </w:pPr>
            <w:r>
              <w:rPr>
                <w:rFonts w:hAnsi="宋体"/>
                <w:sz w:val="24"/>
                <w:szCs w:val="24"/>
              </w:rPr>
              <w:t>4</w:t>
            </w: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合同金额：</w:t>
            </w:r>
          </w:p>
        </w:tc>
      </w:tr>
      <w:tr w:rsidR="005632DD">
        <w:trPr>
          <w:jc w:val="center"/>
        </w:trPr>
        <w:tc>
          <w:tcPr>
            <w:tcW w:w="1384" w:type="dxa"/>
            <w:vAlign w:val="center"/>
          </w:tcPr>
          <w:p w:rsidR="005632DD" w:rsidRDefault="00FF0DF5">
            <w:pPr>
              <w:pStyle w:val="a5"/>
              <w:spacing w:line="400" w:lineRule="exact"/>
              <w:jc w:val="center"/>
              <w:rPr>
                <w:rFonts w:hAnsi="宋体"/>
                <w:sz w:val="24"/>
                <w:szCs w:val="24"/>
              </w:rPr>
            </w:pPr>
            <w:r>
              <w:rPr>
                <w:rFonts w:hAnsi="宋体"/>
                <w:sz w:val="24"/>
                <w:szCs w:val="24"/>
              </w:rPr>
              <w:t>5</w:t>
            </w: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付款方式：</w:t>
            </w:r>
          </w:p>
        </w:tc>
      </w:tr>
      <w:tr w:rsidR="005632DD">
        <w:trPr>
          <w:jc w:val="center"/>
        </w:trPr>
        <w:tc>
          <w:tcPr>
            <w:tcW w:w="1384" w:type="dxa"/>
            <w:vAlign w:val="center"/>
          </w:tcPr>
          <w:p w:rsidR="005632DD" w:rsidRDefault="00FF0DF5">
            <w:pPr>
              <w:pStyle w:val="a5"/>
              <w:spacing w:line="400" w:lineRule="exact"/>
              <w:jc w:val="center"/>
              <w:rPr>
                <w:rFonts w:hAnsi="宋体"/>
                <w:sz w:val="24"/>
                <w:szCs w:val="24"/>
              </w:rPr>
            </w:pPr>
            <w:r>
              <w:rPr>
                <w:rFonts w:hAnsi="宋体"/>
                <w:sz w:val="24"/>
                <w:szCs w:val="24"/>
              </w:rPr>
              <w:t>6</w:t>
            </w: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履约保证金及其返还：</w:t>
            </w:r>
          </w:p>
        </w:tc>
      </w:tr>
      <w:tr w:rsidR="005632DD">
        <w:trPr>
          <w:jc w:val="center"/>
        </w:trPr>
        <w:tc>
          <w:tcPr>
            <w:tcW w:w="1384" w:type="dxa"/>
            <w:vAlign w:val="center"/>
          </w:tcPr>
          <w:p w:rsidR="005632DD" w:rsidRDefault="00FF0DF5">
            <w:pPr>
              <w:pStyle w:val="a5"/>
              <w:spacing w:line="400" w:lineRule="exact"/>
              <w:jc w:val="center"/>
              <w:rPr>
                <w:rFonts w:hAnsi="宋体"/>
                <w:sz w:val="24"/>
                <w:szCs w:val="24"/>
              </w:rPr>
            </w:pPr>
            <w:r>
              <w:rPr>
                <w:rFonts w:hAnsi="宋体"/>
                <w:sz w:val="24"/>
                <w:szCs w:val="24"/>
              </w:rPr>
              <w:t>7</w:t>
            </w:r>
          </w:p>
        </w:tc>
        <w:tc>
          <w:tcPr>
            <w:tcW w:w="7232" w:type="dxa"/>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合同期限：</w:t>
            </w:r>
          </w:p>
        </w:tc>
      </w:tr>
    </w:tbl>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4"/>
        <w:spacing w:line="400" w:lineRule="exact"/>
        <w:ind w:firstLine="482"/>
        <w:jc w:val="center"/>
        <w:rPr>
          <w:rFonts w:ascii="宋体" w:cs="Times New Roman"/>
          <w:sz w:val="24"/>
          <w:szCs w:val="24"/>
        </w:rPr>
      </w:pPr>
      <w:r>
        <w:rPr>
          <w:rFonts w:ascii="宋体" w:cs="Times New Roman"/>
          <w:sz w:val="24"/>
          <w:szCs w:val="24"/>
        </w:rPr>
        <w:br w:type="page"/>
      </w:r>
      <w:r>
        <w:rPr>
          <w:rFonts w:ascii="宋体" w:hAnsi="宋体" w:cs="宋体" w:hint="eastAsia"/>
          <w:sz w:val="24"/>
          <w:szCs w:val="24"/>
        </w:rPr>
        <w:lastRenderedPageBreak/>
        <w:t>合</w:t>
      </w:r>
      <w:r>
        <w:rPr>
          <w:rFonts w:ascii="宋体" w:hAnsi="宋体" w:cs="宋体"/>
          <w:sz w:val="24"/>
          <w:szCs w:val="24"/>
        </w:rPr>
        <w:t xml:space="preserve"> </w:t>
      </w:r>
      <w:r>
        <w:rPr>
          <w:rFonts w:ascii="宋体" w:hAnsi="宋体" w:cs="宋体" w:hint="eastAsia"/>
          <w:sz w:val="24"/>
          <w:szCs w:val="24"/>
        </w:rPr>
        <w:t>同</w:t>
      </w:r>
      <w:r>
        <w:rPr>
          <w:rFonts w:ascii="宋体" w:hAnsi="宋体" w:cs="宋体"/>
          <w:sz w:val="24"/>
          <w:szCs w:val="24"/>
        </w:rPr>
        <w:t xml:space="preserve"> </w:t>
      </w:r>
      <w:r>
        <w:rPr>
          <w:rFonts w:ascii="宋体" w:hAnsi="宋体" w:cs="宋体" w:hint="eastAsia"/>
          <w:sz w:val="24"/>
          <w:szCs w:val="24"/>
        </w:rPr>
        <w:t>条</w:t>
      </w:r>
      <w:r>
        <w:rPr>
          <w:rFonts w:ascii="宋体" w:hAnsi="宋体" w:cs="宋体"/>
          <w:sz w:val="24"/>
          <w:szCs w:val="24"/>
        </w:rPr>
        <w:t xml:space="preserve"> </w:t>
      </w:r>
      <w:r>
        <w:rPr>
          <w:rFonts w:ascii="宋体" w:hAnsi="宋体" w:cs="宋体" w:hint="eastAsia"/>
          <w:sz w:val="24"/>
          <w:szCs w:val="24"/>
        </w:rPr>
        <w:t>款</w:t>
      </w:r>
    </w:p>
    <w:p w:rsidR="005632DD" w:rsidRDefault="00FF0DF5">
      <w:pPr>
        <w:adjustRightInd w:val="0"/>
        <w:snapToGrid w:val="0"/>
        <w:spacing w:line="360" w:lineRule="auto"/>
        <w:jc w:val="center"/>
        <w:rPr>
          <w:rFonts w:ascii="宋体" w:hAnsi="宋体"/>
          <w:b/>
          <w:sz w:val="24"/>
          <w:szCs w:val="28"/>
        </w:rPr>
      </w:pPr>
      <w:r>
        <w:rPr>
          <w:rFonts w:ascii="宋体" w:hAnsi="宋体" w:hint="eastAsia"/>
          <w:b/>
          <w:sz w:val="24"/>
          <w:szCs w:val="28"/>
        </w:rPr>
        <w:t>第一章  购买服务</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 xml:space="preserve">第一条  </w:t>
      </w:r>
      <w:r>
        <w:rPr>
          <w:rFonts w:ascii="宋体" w:hAnsi="宋体" w:hint="eastAsia"/>
          <w:sz w:val="24"/>
          <w:szCs w:val="28"/>
        </w:rPr>
        <w:t>购买服务是甲方按照乙方要求为乙方提供劳务服务，乙方根据生产工作需要安排使用甲方劳务人员并直接对其劳动管理的行为。甲乙双方须按照本协议的约定，享有和承担劳务输出的权利和义务。</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 xml:space="preserve">第二条  </w:t>
      </w:r>
      <w:r>
        <w:rPr>
          <w:rFonts w:ascii="宋体" w:hAnsi="宋体" w:hint="eastAsia"/>
          <w:sz w:val="24"/>
          <w:szCs w:val="28"/>
        </w:rPr>
        <w:t>乙方有权根据业务需要确定劳务人员的劳动报酬、工作地点、工作岗位、工作方式及标准，应当符合国家及海南省的有关规定。</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第三条</w:t>
      </w:r>
      <w:r>
        <w:rPr>
          <w:rFonts w:ascii="宋体" w:hAnsi="宋体" w:hint="eastAsia"/>
          <w:sz w:val="24"/>
          <w:szCs w:val="28"/>
        </w:rPr>
        <w:t xml:space="preserve">  劳务输出协议的期限</w:t>
      </w:r>
    </w:p>
    <w:p w:rsidR="005632DD" w:rsidRDefault="00FF0DF5">
      <w:pPr>
        <w:adjustRightInd w:val="0"/>
        <w:snapToGrid w:val="0"/>
        <w:spacing w:line="360" w:lineRule="auto"/>
        <w:ind w:firstLineChars="200" w:firstLine="480"/>
        <w:rPr>
          <w:rFonts w:ascii="宋体" w:hAnsi="宋体"/>
          <w:sz w:val="24"/>
        </w:rPr>
      </w:pPr>
      <w:r>
        <w:rPr>
          <w:rFonts w:ascii="宋体" w:hAnsi="宋体" w:hint="eastAsia"/>
          <w:sz w:val="24"/>
        </w:rPr>
        <w:t>本协议期限为：</w:t>
      </w:r>
      <w:r>
        <w:rPr>
          <w:rFonts w:ascii="宋体" w:hAnsi="宋体" w:hint="eastAsia"/>
          <w:sz w:val="24"/>
          <w:u w:val="single"/>
        </w:rPr>
        <w:t xml:space="preserve">   </w:t>
      </w:r>
      <w:r>
        <w:rPr>
          <w:rFonts w:ascii="宋体" w:hAnsi="宋体" w:hint="eastAsia"/>
          <w:sz w:val="24"/>
        </w:rPr>
        <w:t>年（自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5632DD" w:rsidRDefault="00FF0DF5">
      <w:pPr>
        <w:adjustRightInd w:val="0"/>
        <w:snapToGrid w:val="0"/>
        <w:spacing w:line="360" w:lineRule="auto"/>
        <w:ind w:firstLineChars="200" w:firstLine="480"/>
        <w:rPr>
          <w:rFonts w:ascii="宋体" w:hAnsi="宋体"/>
          <w:sz w:val="24"/>
        </w:rPr>
      </w:pPr>
      <w:r>
        <w:rPr>
          <w:rFonts w:ascii="宋体" w:hAnsi="宋体" w:hint="eastAsia"/>
          <w:sz w:val="24"/>
        </w:rPr>
        <w:t>如上述期限到期时甲方派至乙方工作的劳务人员的劳动合同期限未全部届满的，本协议期限自动顺延至全部劳务人员的劳动合同期限届满时止。</w:t>
      </w:r>
    </w:p>
    <w:p w:rsidR="005632DD" w:rsidRDefault="00FF0DF5">
      <w:pPr>
        <w:tabs>
          <w:tab w:val="left" w:pos="6045"/>
        </w:tabs>
        <w:adjustRightInd w:val="0"/>
        <w:snapToGrid w:val="0"/>
        <w:spacing w:line="360" w:lineRule="auto"/>
        <w:ind w:firstLineChars="200" w:firstLine="482"/>
        <w:rPr>
          <w:rFonts w:ascii="宋体" w:hAnsi="宋体"/>
          <w:sz w:val="24"/>
          <w:szCs w:val="28"/>
        </w:rPr>
      </w:pPr>
      <w:r>
        <w:rPr>
          <w:rFonts w:ascii="宋体" w:hAnsi="宋体" w:hint="eastAsia"/>
          <w:b/>
          <w:sz w:val="24"/>
          <w:szCs w:val="28"/>
        </w:rPr>
        <w:t>第四条</w:t>
      </w:r>
      <w:r>
        <w:rPr>
          <w:rFonts w:ascii="宋体" w:hAnsi="宋体" w:hint="eastAsia"/>
          <w:sz w:val="24"/>
          <w:szCs w:val="28"/>
        </w:rPr>
        <w:t xml:space="preserve">  劳务人员的岗位、使用期限、试用期：</w:t>
      </w:r>
      <w:r>
        <w:rPr>
          <w:rFonts w:ascii="宋体" w:hAnsi="宋体"/>
          <w:sz w:val="24"/>
          <w:szCs w:val="28"/>
        </w:rPr>
        <w:tab/>
      </w:r>
    </w:p>
    <w:p w:rsidR="005632DD" w:rsidRDefault="00FF0DF5">
      <w:pPr>
        <w:adjustRightInd w:val="0"/>
        <w:snapToGrid w:val="0"/>
        <w:spacing w:line="360" w:lineRule="auto"/>
        <w:ind w:left="1" w:firstLineChars="200" w:firstLine="456"/>
        <w:rPr>
          <w:rFonts w:ascii="宋体" w:hAnsi="宋体"/>
          <w:spacing w:val="-6"/>
          <w:sz w:val="24"/>
          <w:szCs w:val="28"/>
        </w:rPr>
      </w:pPr>
      <w:r>
        <w:rPr>
          <w:rFonts w:ascii="宋体" w:hAnsi="宋体" w:hint="eastAsia"/>
          <w:spacing w:val="-6"/>
          <w:sz w:val="24"/>
          <w:szCs w:val="28"/>
        </w:rPr>
        <w:t>甲方按乙方要求提供劳务服务人员到乙方辅助性岗位工作（附《劳务工名册》，人员变动以当月工资发放为准）。甲方须与劳务人员签订为期2年以上的书面劳动合同书，劳动合同书内容以《劳务工名册》或甲乙双方书面确认为据，劳动合同期限即为提供劳动服务期限，试用期依照《劳动合同法》及有关规定执行。</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第五条</w:t>
      </w:r>
      <w:r>
        <w:rPr>
          <w:rFonts w:ascii="宋体" w:hAnsi="宋体" w:hint="eastAsia"/>
          <w:sz w:val="24"/>
          <w:szCs w:val="28"/>
        </w:rPr>
        <w:t xml:space="preserve">  每月劳务输出的各项费用</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一、劳务输出的费用包括：</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1、乙方与劳务人员协商确定的劳动报酬；</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2、乙方支付单位承担的各项社会保险费和住房公积金；</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3、乙方向甲方支付的管理服务费；</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4、乙方向甲方支付的劳务人员一次性建档费。</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二、费用标准</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1、劳务人员的劳动报酬标准由乙方按照同工同酬原则确定，但工资不得低于海南省规定的最低工资标准，并向甲方提供劳动报酬费用项目清单；</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2、劳务人员的各项社会保险费和住房公积金标准由乙方按海南省有关规定执行；</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4"/>
        </w:rPr>
        <w:t>3、</w:t>
      </w:r>
      <w:r>
        <w:rPr>
          <w:rFonts w:ascii="宋体" w:hAnsi="宋体" w:hint="eastAsia"/>
          <w:sz w:val="24"/>
          <w:szCs w:val="28"/>
        </w:rPr>
        <w:t>输出管理服务费标准：每人每月</w:t>
      </w:r>
      <w:r>
        <w:rPr>
          <w:rFonts w:ascii="宋体" w:hAnsi="宋体" w:hint="eastAsia"/>
          <w:b/>
          <w:sz w:val="24"/>
          <w:szCs w:val="28"/>
          <w:u w:val="single"/>
        </w:rPr>
        <w:t xml:space="preserve">  </w:t>
      </w:r>
      <w:r>
        <w:rPr>
          <w:rFonts w:ascii="宋体" w:hAnsi="宋体" w:hint="eastAsia"/>
          <w:sz w:val="24"/>
          <w:szCs w:val="28"/>
          <w:u w:val="single"/>
        </w:rPr>
        <w:t xml:space="preserve"> </w:t>
      </w:r>
      <w:r>
        <w:rPr>
          <w:rFonts w:ascii="宋体" w:hAnsi="宋体" w:hint="eastAsia"/>
          <w:sz w:val="24"/>
          <w:szCs w:val="28"/>
        </w:rPr>
        <w:t>元；</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4、劳务人员一次性建档费标准：</w:t>
      </w:r>
      <w:r>
        <w:rPr>
          <w:rFonts w:ascii="宋体" w:hAnsi="宋体" w:hint="eastAsia"/>
          <w:b/>
          <w:sz w:val="24"/>
          <w:szCs w:val="28"/>
          <w:u w:val="single"/>
        </w:rPr>
        <w:t xml:space="preserve">    </w:t>
      </w:r>
      <w:r>
        <w:rPr>
          <w:rFonts w:ascii="宋体" w:hAnsi="宋体" w:hint="eastAsia"/>
          <w:sz w:val="24"/>
          <w:szCs w:val="28"/>
        </w:rPr>
        <w:t>元/人·次。</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lastRenderedPageBreak/>
        <w:t>三、支付方式和支付时间</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1、劳动报酬由乙方在当月考核后于下月</w:t>
      </w:r>
      <w:r>
        <w:rPr>
          <w:rFonts w:ascii="宋体" w:hAnsi="宋体" w:hint="eastAsia"/>
          <w:sz w:val="24"/>
          <w:szCs w:val="28"/>
          <w:u w:val="single"/>
        </w:rPr>
        <w:t xml:space="preserve"> 15</w:t>
      </w:r>
      <w:r>
        <w:rPr>
          <w:rFonts w:ascii="宋体" w:hAnsi="宋体" w:hint="eastAsia"/>
          <w:sz w:val="24"/>
          <w:szCs w:val="28"/>
        </w:rPr>
        <w:t>日前支付给甲方，甲方应在收到后五个工作日内足额发放至劳务人员本人工资帐户，并依照国家规定代扣代缴个人所得税；</w:t>
      </w:r>
    </w:p>
    <w:p w:rsidR="005632DD" w:rsidRDefault="00FF0DF5">
      <w:pPr>
        <w:adjustRightInd w:val="0"/>
        <w:snapToGrid w:val="0"/>
        <w:spacing w:line="360" w:lineRule="auto"/>
        <w:ind w:left="1" w:firstLineChars="202" w:firstLine="485"/>
        <w:rPr>
          <w:rFonts w:ascii="宋体" w:hAnsi="宋体"/>
          <w:sz w:val="24"/>
          <w:szCs w:val="28"/>
          <w:u w:val="single"/>
        </w:rPr>
      </w:pPr>
      <w:r>
        <w:rPr>
          <w:rFonts w:ascii="宋体" w:hAnsi="宋体" w:hint="eastAsia"/>
          <w:sz w:val="24"/>
          <w:szCs w:val="28"/>
        </w:rPr>
        <w:t>2、各项社会保险公积金费用（含个人负担部分）及输出管理服务费，由乙方按月于</w:t>
      </w:r>
      <w:r>
        <w:rPr>
          <w:rFonts w:ascii="宋体" w:hAnsi="宋体" w:hint="eastAsia"/>
          <w:sz w:val="24"/>
          <w:szCs w:val="28"/>
          <w:u w:val="single"/>
        </w:rPr>
        <w:t>10</w:t>
      </w:r>
      <w:r>
        <w:rPr>
          <w:rFonts w:ascii="宋体" w:hAnsi="宋体" w:hint="eastAsia"/>
          <w:sz w:val="24"/>
          <w:szCs w:val="28"/>
        </w:rPr>
        <w:t>日前支付给甲方，由甲方按期缴纳五险一金；</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3、一次性建档费的支付时间：乙方在结算新入职劳务人员的第一个月劳动报酬时一并支付给甲方。</w:t>
      </w:r>
    </w:p>
    <w:p w:rsidR="005632DD" w:rsidRDefault="00FF0DF5">
      <w:pPr>
        <w:adjustRightInd w:val="0"/>
        <w:snapToGrid w:val="0"/>
        <w:spacing w:line="400" w:lineRule="exact"/>
        <w:rPr>
          <w:rFonts w:ascii="宋体" w:hAnsi="宋体"/>
          <w:sz w:val="24"/>
          <w:szCs w:val="24"/>
        </w:rPr>
      </w:pPr>
      <w:r>
        <w:rPr>
          <w:rFonts w:ascii="宋体" w:hAnsi="宋体" w:hint="eastAsia"/>
          <w:sz w:val="24"/>
          <w:szCs w:val="24"/>
        </w:rPr>
        <w:t xml:space="preserve">  </w:t>
      </w:r>
    </w:p>
    <w:p w:rsidR="005632DD" w:rsidRDefault="005632DD">
      <w:pPr>
        <w:adjustRightInd w:val="0"/>
        <w:snapToGrid w:val="0"/>
        <w:spacing w:line="360" w:lineRule="auto"/>
        <w:ind w:firstLineChars="200" w:firstLine="480"/>
        <w:rPr>
          <w:rFonts w:ascii="宋体" w:hAnsi="宋体"/>
          <w:sz w:val="24"/>
          <w:szCs w:val="24"/>
        </w:rPr>
      </w:pPr>
    </w:p>
    <w:p w:rsidR="005632DD" w:rsidRDefault="00FF0DF5">
      <w:pPr>
        <w:adjustRightInd w:val="0"/>
        <w:snapToGrid w:val="0"/>
        <w:spacing w:line="360" w:lineRule="auto"/>
        <w:jc w:val="center"/>
        <w:rPr>
          <w:rFonts w:ascii="宋体" w:hAnsi="宋体"/>
          <w:sz w:val="24"/>
          <w:szCs w:val="28"/>
        </w:rPr>
      </w:pPr>
      <w:r>
        <w:rPr>
          <w:rFonts w:ascii="宋体" w:hAnsi="宋体" w:hint="eastAsia"/>
          <w:b/>
          <w:sz w:val="24"/>
          <w:szCs w:val="28"/>
        </w:rPr>
        <w:t>第二章  甲方的权利与义务</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第六条</w:t>
      </w:r>
      <w:r>
        <w:rPr>
          <w:rFonts w:ascii="宋体" w:hAnsi="宋体" w:hint="eastAsia"/>
          <w:sz w:val="24"/>
          <w:szCs w:val="28"/>
        </w:rPr>
        <w:t xml:space="preserve">  甲方的权利</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一、依法维护劳务人员的合法权益，对乙方损害劳务人员合法权益的行为提出书面意见，乙方应在收到甲方书面意见后五个工作日内，以书面形式回复甲方。</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二、劳务人员在乙方工作期间发生劳动争议时，在调解阶段，甲乙双方共同做调解工作，如调解无效，由甲方依照法定程序向有关部门申请仲裁或提起诉讼解决。</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三、乙方若无故拖欠劳务输出费用中的任何一项费用，甲方有权解除本协议，乙方除了支付所欠费用外还应承担由此造成甲方经济损失的赔偿责任。</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四、法律法规规定的其他权利。</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第七条</w:t>
      </w:r>
      <w:r>
        <w:rPr>
          <w:rFonts w:ascii="宋体" w:hAnsi="宋体" w:hint="eastAsia"/>
          <w:sz w:val="24"/>
          <w:szCs w:val="28"/>
        </w:rPr>
        <w:t xml:space="preserve">  甲方的义务</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一、根据乙方的用工条件要求，协助乙方招聘员工，协助做好由乙方出资的新录用员工的培训工作，输出符合条件的劳务人员到乙方工作。</w:t>
      </w:r>
    </w:p>
    <w:p w:rsidR="005632DD" w:rsidRDefault="00FF0DF5">
      <w:pPr>
        <w:tabs>
          <w:tab w:val="left" w:pos="7088"/>
        </w:tabs>
        <w:adjustRightInd w:val="0"/>
        <w:snapToGrid w:val="0"/>
        <w:spacing w:line="360" w:lineRule="auto"/>
        <w:ind w:firstLineChars="200" w:firstLine="464"/>
        <w:rPr>
          <w:rFonts w:ascii="宋体" w:hAnsi="宋体"/>
          <w:sz w:val="24"/>
          <w:szCs w:val="28"/>
        </w:rPr>
      </w:pPr>
      <w:r>
        <w:rPr>
          <w:rFonts w:ascii="宋体" w:hAnsi="宋体" w:hint="eastAsia"/>
          <w:spacing w:val="-4"/>
          <w:sz w:val="24"/>
          <w:szCs w:val="28"/>
        </w:rPr>
        <w:t>二、与派往乙方</w:t>
      </w:r>
      <w:r>
        <w:rPr>
          <w:rFonts w:ascii="宋体" w:hAnsi="宋体" w:hint="eastAsia"/>
          <w:sz w:val="24"/>
          <w:szCs w:val="28"/>
        </w:rPr>
        <w:t>工作</w:t>
      </w:r>
      <w:r>
        <w:rPr>
          <w:rFonts w:ascii="宋体" w:hAnsi="宋体" w:hint="eastAsia"/>
          <w:spacing w:val="-4"/>
          <w:sz w:val="24"/>
          <w:szCs w:val="28"/>
        </w:rPr>
        <w:t>的劳务人员建立劳动关系，</w:t>
      </w:r>
      <w:r>
        <w:rPr>
          <w:rFonts w:ascii="宋体" w:hAnsi="宋体" w:hint="eastAsia"/>
          <w:sz w:val="24"/>
          <w:szCs w:val="28"/>
        </w:rPr>
        <w:t>负责劳动合同的签订、变更、解除、终止和续订工作，并负责办理各项相关费用的支付工作。在劳动合同期内，</w:t>
      </w:r>
      <w:r>
        <w:rPr>
          <w:rFonts w:ascii="宋体" w:hAnsi="宋体" w:hint="eastAsia"/>
          <w:spacing w:val="-4"/>
          <w:sz w:val="24"/>
          <w:szCs w:val="28"/>
        </w:rPr>
        <w:t>对</w:t>
      </w:r>
      <w:r>
        <w:rPr>
          <w:rFonts w:ascii="宋体" w:hAnsi="宋体" w:hint="eastAsia"/>
          <w:sz w:val="24"/>
          <w:szCs w:val="28"/>
        </w:rPr>
        <w:t>劳务人员需出国出境探亲、旅游、学习的出具有关手续；出具职称报考、结婚登记证明；协助办理计划生育指标申请；协助办理边防证和因私出境护照等。</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三、在按时收到乙方付给的劳务输出费用后，按时足额发放劳务人员劳动报酬，代扣代缴个人所得税及个人负担的社会保险公积金费用。</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四、负责建立劳务人员的人事档案等台帐资料，以及公安、计生、劳动保障</w:t>
      </w:r>
      <w:r>
        <w:rPr>
          <w:rFonts w:ascii="宋体" w:hAnsi="宋体" w:hint="eastAsia"/>
          <w:sz w:val="24"/>
          <w:szCs w:val="28"/>
        </w:rPr>
        <w:lastRenderedPageBreak/>
        <w:t>部门要求必备的其他资料。</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五、负责办理社会保险缴费，按规定办理劳务人员的社会保险参保、停（退）保、转移、离退休等手续，按规定申报劳务人员的社会保险待遇。</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六、在使用期限内，因甲方原因使劳务人员被乙方退回时，负责按国家和省有关规定给劳务人员支付经济补偿金、医疗补助费（金）、一次性伤残就业补助金等费用；负责为符合条件的劳务人员办理申报失业保险待遇手续。</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七、在使用期限内，因劳务人员出现《劳动合同法》第三十九条规定情形或个人原因辞职而被乙方退回时，甲方与劳务人员解除劳动合同，不承担经济补偿责任，为符合条件的劳务人员申报办理领取失业保险待遇有关手续。</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八、在使用期限内，劳务人员因工伤亡、女工产期、因病或非因工负伤医疗期间的医疗费用等，由甲方按照有关规定负责申报工伤保险、医疗保险、生育保险相关待遇。</w:t>
      </w:r>
    </w:p>
    <w:p w:rsidR="005632DD" w:rsidRDefault="00FF0DF5">
      <w:pPr>
        <w:tabs>
          <w:tab w:val="left" w:pos="0"/>
        </w:tabs>
        <w:spacing w:line="360" w:lineRule="auto"/>
        <w:ind w:firstLineChars="180" w:firstLine="432"/>
        <w:rPr>
          <w:rFonts w:ascii="宋体" w:hAnsi="宋体"/>
          <w:sz w:val="24"/>
          <w:szCs w:val="28"/>
        </w:rPr>
      </w:pPr>
      <w:r>
        <w:rPr>
          <w:rFonts w:ascii="宋体" w:hAnsi="宋体" w:hint="eastAsia"/>
          <w:sz w:val="24"/>
          <w:szCs w:val="28"/>
        </w:rPr>
        <w:t>九、按照国家和当地政府的规定，为劳务人员办理住房公积金缴存、提取、封存、转移等手续，按时足额为劳务人员缴纳住房公积金。</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十、教育劳务人员遵守国家法律、法规和规章，遵守甲乙双方的规章制度和劳动纪律，服从乙方的日常工作管理，保守乙方的商业或工作秘密。</w:t>
      </w:r>
    </w:p>
    <w:p w:rsidR="005632DD" w:rsidRDefault="00FF0DF5">
      <w:pPr>
        <w:pStyle w:val="a4"/>
        <w:ind w:firstLine="480"/>
        <w:rPr>
          <w:sz w:val="24"/>
          <w:szCs w:val="28"/>
        </w:rPr>
      </w:pPr>
      <w:r>
        <w:rPr>
          <w:rFonts w:hint="eastAsia"/>
          <w:sz w:val="24"/>
          <w:szCs w:val="28"/>
        </w:rPr>
        <w:t>十一、若劳务人员在乙方提供劳务期间发生工伤事故，负责按照规定办理申报工伤认定、工伤保险待遇有关手续，并与乙方配合做好工伤事故的直系亲属来访接待和善后工作。</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十二、甲方根据实际情况不定期到乙方了解劳务人员的思想动态、工作表现、遵章守纪情况。为乙方和劳务人员提供劳动保障法律、法规和政策咨询服务，处理有关劳动保障等方面的来信来访和接待、解答工作。</w:t>
      </w:r>
    </w:p>
    <w:p w:rsidR="005632DD" w:rsidRDefault="005632DD">
      <w:pPr>
        <w:adjustRightInd w:val="0"/>
        <w:snapToGrid w:val="0"/>
        <w:spacing w:line="360" w:lineRule="auto"/>
        <w:jc w:val="center"/>
        <w:rPr>
          <w:rFonts w:ascii="宋体" w:hAnsi="宋体"/>
          <w:b/>
          <w:sz w:val="24"/>
          <w:szCs w:val="28"/>
        </w:rPr>
      </w:pPr>
    </w:p>
    <w:p w:rsidR="005632DD" w:rsidRDefault="00FF0DF5">
      <w:pPr>
        <w:adjustRightInd w:val="0"/>
        <w:snapToGrid w:val="0"/>
        <w:spacing w:line="360" w:lineRule="auto"/>
        <w:jc w:val="center"/>
        <w:rPr>
          <w:rFonts w:ascii="宋体" w:hAnsi="宋体"/>
          <w:b/>
          <w:sz w:val="24"/>
          <w:szCs w:val="28"/>
        </w:rPr>
      </w:pPr>
      <w:r>
        <w:rPr>
          <w:rFonts w:ascii="宋体" w:hAnsi="宋体" w:hint="eastAsia"/>
          <w:b/>
          <w:sz w:val="24"/>
          <w:szCs w:val="28"/>
        </w:rPr>
        <w:t>第三章  乙方的权利和义务</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第八条</w:t>
      </w:r>
      <w:r>
        <w:rPr>
          <w:rFonts w:ascii="宋体" w:hAnsi="宋体" w:hint="eastAsia"/>
          <w:sz w:val="24"/>
          <w:szCs w:val="28"/>
        </w:rPr>
        <w:t xml:space="preserve">  乙方的权利</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一、安排劳务人员的工作岗位，监督、检查、考核劳务人员完成工作的情况，负责日常管理。</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二、对甲方支付劳务人员的劳动报酬、缴纳各项社会保险费和住房公积金等情况，乙方有权监督。</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三、劳务人员有以下情形之一的，乙方在书面通知甲方后有权立即将其退回</w:t>
      </w:r>
      <w:r>
        <w:rPr>
          <w:rFonts w:ascii="宋体" w:hAnsi="宋体" w:hint="eastAsia"/>
          <w:sz w:val="24"/>
          <w:szCs w:val="28"/>
        </w:rPr>
        <w:lastRenderedPageBreak/>
        <w:t>甲方：</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1、在试用期内被证明不符合录用条件的；</w:t>
      </w:r>
    </w:p>
    <w:p w:rsidR="005632DD" w:rsidRDefault="00FF0DF5">
      <w:pPr>
        <w:tabs>
          <w:tab w:val="center" w:pos="4422"/>
        </w:tabs>
        <w:adjustRightInd w:val="0"/>
        <w:snapToGrid w:val="0"/>
        <w:spacing w:line="360" w:lineRule="auto"/>
        <w:ind w:firstLineChars="200" w:firstLine="480"/>
        <w:rPr>
          <w:rFonts w:ascii="宋体" w:hAnsi="宋体"/>
          <w:sz w:val="24"/>
          <w:szCs w:val="28"/>
        </w:rPr>
      </w:pPr>
      <w:r>
        <w:rPr>
          <w:rFonts w:ascii="宋体" w:hAnsi="宋体" w:hint="eastAsia"/>
          <w:sz w:val="24"/>
          <w:szCs w:val="28"/>
        </w:rPr>
        <w:t>2、严重违反乙方的规章制度的；</w:t>
      </w:r>
      <w:r>
        <w:rPr>
          <w:rFonts w:ascii="宋体" w:hAnsi="宋体" w:hint="eastAsia"/>
          <w:sz w:val="24"/>
          <w:szCs w:val="28"/>
        </w:rPr>
        <w:tab/>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3、严重失职，营私舞弊，给乙方造成重大损害的；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4、劳务人员同时与其他用人单位建立劳动关系，对完成乙方工作任务造成严重影响，或者经乙方提出，拒不改正的；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5、因以欺诈、胁迫的手段或者乘人之危，在违背真实意思的情形下致使劳动合同无效的；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6、被依法追究刑事责任的。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四、劳务人员有下列情况之一的，乙方提前</w:t>
      </w:r>
      <w:r>
        <w:rPr>
          <w:rFonts w:ascii="宋体" w:hAnsi="宋体" w:hint="eastAsia"/>
          <w:bCs/>
          <w:sz w:val="24"/>
          <w:szCs w:val="28"/>
        </w:rPr>
        <w:t>35日</w:t>
      </w:r>
      <w:r>
        <w:rPr>
          <w:rFonts w:ascii="宋体" w:hAnsi="宋体" w:hint="eastAsia"/>
          <w:sz w:val="24"/>
          <w:szCs w:val="28"/>
        </w:rPr>
        <w:t>书面通知甲方和劳务人员或额外支付劳务人员一个月工资后，可以将劳务人员退回甲方：</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1、劳务人员患病或者非因工负伤，在规定的医疗期满后不能从事原工作，也不能从事由乙方另行安排的工作的；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2、劳务人员不能胜任工作，经过培训或者调整工作岗位，仍不能胜任工作的。</w:t>
      </w:r>
    </w:p>
    <w:p w:rsidR="005632DD" w:rsidRDefault="00FF0DF5">
      <w:pPr>
        <w:adjustRightInd w:val="0"/>
        <w:snapToGrid w:val="0"/>
        <w:spacing w:line="360" w:lineRule="auto"/>
        <w:ind w:firstLineChars="150" w:firstLine="360"/>
        <w:rPr>
          <w:rFonts w:ascii="宋体" w:hAnsi="宋体"/>
          <w:sz w:val="24"/>
          <w:szCs w:val="28"/>
        </w:rPr>
      </w:pPr>
      <w:r>
        <w:rPr>
          <w:rFonts w:ascii="宋体" w:hAnsi="宋体" w:hint="eastAsia"/>
          <w:sz w:val="24"/>
          <w:szCs w:val="28"/>
        </w:rPr>
        <w:t xml:space="preserve"> 五、劳动合同期满，乙方是否继续使用甲方劳务人员，甲乙双方应于劳动合同期满前30天进行协商，并办理续用或终止用工有关手续。</w:t>
      </w:r>
    </w:p>
    <w:p w:rsidR="005632DD" w:rsidRDefault="00FF0DF5">
      <w:pPr>
        <w:adjustRightInd w:val="0"/>
        <w:snapToGrid w:val="0"/>
        <w:spacing w:line="360" w:lineRule="auto"/>
        <w:ind w:firstLineChars="150" w:firstLine="360"/>
        <w:rPr>
          <w:rFonts w:ascii="宋体" w:hAnsi="宋体"/>
          <w:sz w:val="24"/>
          <w:szCs w:val="28"/>
        </w:rPr>
      </w:pPr>
      <w:r>
        <w:rPr>
          <w:rFonts w:ascii="宋体" w:hAnsi="宋体" w:hint="eastAsia"/>
          <w:sz w:val="24"/>
          <w:szCs w:val="28"/>
        </w:rPr>
        <w:t xml:space="preserve"> 除了乙方提高或维持劳动合同约定的条件由甲方续订劳动合同，劳务人员不愿意的以外，乙方可以将劳动合同期满的劳务人员退回给甲方。</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六、乙方出资对劳务人员进行业务、技能的专项培训，乙方有权要求与劳务人员、甲方签订三方培训服务协议，约定劳务人员的服务期及违约责任。</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七、若劳务人员给乙方造成直接的经济损失，经确认后，乙方有权按有关规定向劳务人员进行索赔，甲方予协助索赔。</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八、如乙方提供的工作岗位有涉及保密性质或者有竞业禁止要求，有权要求与劳务人员、甲方签订三方保密协议或者竞业禁止协议，约定劳务人员的违约责任。</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九、法律法规规定的其他权利。</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第九条</w:t>
      </w:r>
      <w:r>
        <w:rPr>
          <w:rFonts w:ascii="宋体" w:hAnsi="宋体" w:hint="eastAsia"/>
          <w:sz w:val="24"/>
          <w:szCs w:val="28"/>
        </w:rPr>
        <w:t xml:space="preserve">  乙方的义务</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一、对劳务人员的政治思想、遵纪守法有教育义务，对其技能培训、职业道德规范、注意安全生产事项、工作任务、遵守各项规章制度等有告知、管理、督</w:t>
      </w:r>
      <w:r>
        <w:rPr>
          <w:rFonts w:ascii="宋体" w:hAnsi="宋体" w:hint="eastAsia"/>
          <w:sz w:val="24"/>
          <w:szCs w:val="28"/>
        </w:rPr>
        <w:lastRenderedPageBreak/>
        <w:t>查的义务；为劳务人员提供必需的劳动条件和劳动保护，以及符合国家规定的劳动安全卫生设施和必要的劳动防护用品。</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二、按照《劳动合同法》第六十二条规定履行用工单位义务。</w:t>
      </w:r>
    </w:p>
    <w:p w:rsidR="005632DD" w:rsidRDefault="00FF0DF5">
      <w:pPr>
        <w:pStyle w:val="a4"/>
        <w:tabs>
          <w:tab w:val="left" w:pos="1922"/>
        </w:tabs>
        <w:ind w:firstLineChars="202" w:firstLine="485"/>
        <w:rPr>
          <w:sz w:val="24"/>
          <w:szCs w:val="28"/>
        </w:rPr>
      </w:pPr>
      <w:r>
        <w:rPr>
          <w:rFonts w:hint="eastAsia"/>
          <w:sz w:val="24"/>
          <w:szCs w:val="28"/>
        </w:rPr>
        <w:t>三、使用劳务人员期间，乙方根据劳务人员完成工作情况，按时足额向甲方支付所有劳务输出费用。若劳务人员因执行乙方交代的工作任务造成他人损害的，由乙方承担侵权责任；若甲方有过错的，承担补充责任。</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四、劳务人员在使用期限内患病或非因工负伤或死亡、因工伤亡、女工“三期”等有关待遇，除了社会保险基金承担的费用外按有关规定应由单位负担的其他费用，由乙方按实际发生的数额结算给甲方，甲方及时向劳务人员支付。</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五、</w:t>
      </w:r>
      <w:r>
        <w:rPr>
          <w:rFonts w:ascii="宋体" w:hAnsi="宋体" w:hint="eastAsia"/>
          <w:sz w:val="24"/>
          <w:szCs w:val="24"/>
        </w:rPr>
        <w:t>劳务人员在乙方工作期间发生工伤事故，乙方应实施紧急救治，并在24小时内以书面形式通知甲方，同时协助甲方处理相关事宜及提供相关材料或文件。若需垫付工伤医疗费的，由乙方先予垫付，在甲方按照规定申报工伤从报销费用中将乙方已垫付的费用直接支付给乙方。</w:t>
      </w:r>
    </w:p>
    <w:p w:rsidR="005632DD" w:rsidRDefault="00FF0DF5">
      <w:pPr>
        <w:adjustRightInd w:val="0"/>
        <w:snapToGrid w:val="0"/>
        <w:spacing w:line="360" w:lineRule="auto"/>
        <w:ind w:firstLineChars="200" w:firstLine="480"/>
        <w:rPr>
          <w:rFonts w:ascii="宋体" w:hAnsi="宋体"/>
          <w:color w:val="0000FF"/>
          <w:sz w:val="24"/>
          <w:szCs w:val="28"/>
        </w:rPr>
      </w:pPr>
      <w:r>
        <w:rPr>
          <w:rFonts w:ascii="宋体" w:hAnsi="宋体" w:hint="eastAsia"/>
          <w:sz w:val="24"/>
          <w:szCs w:val="28"/>
        </w:rPr>
        <w:t>六、若乙方退回劳务人员的，甲方依法需支付给劳务人员的解除、终止劳动合同经济补偿金（赔偿金）、医疗补助费（金）、一次性伤残就业补助金等费用，则由乙方实际承担并按照同等金额先予支付给甲方，甲方收到款项后及时向劳务人员支付。</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七、劳务人员有下列情况之一，且不存在第八条第三款情形的，乙方不得退回劳务人员，其使用期限自动顺延至相应情形消失时止：</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1、从事接触职业病危害作业的劳务人员未进行离岗前职业健康检查，或者疑似职业病病人在诊断或者医学观察期间的；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2、在乙方患职业病或者因工负伤并被确认丧失或者部分丧失劳动能力的；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3、患病或者非因工负伤，在规定的医疗期内的；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4、女职工在孕期、产期、哺乳期的；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5、在乙方连续工作满十五年，且距法定退休年龄不足五年的；</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6、法律、行政法规规定的其他情形。</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八、乙方按照有关法律法规执行工时制度。给予劳务人员休息休假的权利。若遇特殊情况需安排劳务人员加班的，按《劳动合同法》及相关规定执行。</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九、乙方按照</w:t>
      </w:r>
      <w:r>
        <w:rPr>
          <w:rFonts w:ascii="宋体" w:hAnsi="宋体" w:cs="宋体" w:hint="eastAsia"/>
          <w:sz w:val="24"/>
          <w:szCs w:val="24"/>
        </w:rPr>
        <w:t>《海南省实施〈中华人民共和国残疾人保障法〉办法》《海南省安排残疾人就业规定》《</w:t>
      </w:r>
      <w:r>
        <w:rPr>
          <w:rFonts w:ascii="宋体" w:hAnsi="宋体" w:cs="宋体" w:hint="eastAsia"/>
          <w:kern w:val="0"/>
          <w:sz w:val="24"/>
          <w:szCs w:val="24"/>
        </w:rPr>
        <w:t>海南省地方税务部门代收残疾人就业保障金实施办法</w:t>
      </w:r>
      <w:r>
        <w:rPr>
          <w:rFonts w:ascii="宋体" w:hAnsi="宋体" w:cs="宋体" w:hint="eastAsia"/>
          <w:sz w:val="24"/>
          <w:szCs w:val="24"/>
        </w:rPr>
        <w:t>》</w:t>
      </w:r>
      <w:r>
        <w:rPr>
          <w:rFonts w:ascii="宋体" w:hAnsi="宋体" w:cs="宋体" w:hint="eastAsia"/>
          <w:sz w:val="24"/>
          <w:szCs w:val="24"/>
        </w:rPr>
        <w:lastRenderedPageBreak/>
        <w:t>等</w:t>
      </w:r>
      <w:r>
        <w:rPr>
          <w:rFonts w:ascii="宋体" w:hAnsi="宋体" w:hint="eastAsia"/>
          <w:sz w:val="24"/>
          <w:szCs w:val="28"/>
        </w:rPr>
        <w:t>规定执行。</w:t>
      </w:r>
    </w:p>
    <w:p w:rsidR="005632DD" w:rsidRDefault="00FF0DF5">
      <w:pPr>
        <w:pStyle w:val="a4"/>
        <w:ind w:firstLineChars="158" w:firstLine="379"/>
        <w:rPr>
          <w:sz w:val="24"/>
          <w:szCs w:val="28"/>
        </w:rPr>
      </w:pPr>
      <w:r>
        <w:rPr>
          <w:rFonts w:hint="eastAsia"/>
          <w:sz w:val="24"/>
          <w:szCs w:val="28"/>
        </w:rPr>
        <w:t>十、因乙方原因导致</w:t>
      </w:r>
      <w:r>
        <w:rPr>
          <w:rFonts w:cs="宋体" w:hint="eastAsia"/>
          <w:sz w:val="24"/>
          <w:szCs w:val="28"/>
        </w:rPr>
        <w:t>劳务人员根据《劳动合同法》第三十八条规定向甲方提出解除劳动合同的，</w:t>
      </w:r>
      <w:r>
        <w:rPr>
          <w:rFonts w:hint="eastAsia"/>
          <w:sz w:val="24"/>
          <w:szCs w:val="28"/>
        </w:rPr>
        <w:t>由此产生的经济责任（含经济补偿金）由乙方承担。</w:t>
      </w:r>
    </w:p>
    <w:p w:rsidR="005632DD" w:rsidRDefault="00FF0DF5">
      <w:pPr>
        <w:adjustRightInd w:val="0"/>
        <w:snapToGrid w:val="0"/>
        <w:spacing w:line="360" w:lineRule="auto"/>
        <w:ind w:firstLineChars="150" w:firstLine="360"/>
        <w:rPr>
          <w:rFonts w:ascii="宋体" w:hAnsi="宋体"/>
          <w:sz w:val="24"/>
          <w:szCs w:val="28"/>
        </w:rPr>
      </w:pPr>
      <w:r>
        <w:rPr>
          <w:rFonts w:ascii="宋体" w:hAnsi="宋体" w:hint="eastAsia"/>
          <w:sz w:val="24"/>
          <w:szCs w:val="28"/>
        </w:rPr>
        <w:t>十一、在合同期内，由于乙方客观情况发生重大变化致使无法安排劳务人员工作或经营情况发生重大变化而需减员的，应提前35天以书面形式通知甲方及劳务人员，甲乙双方共同做好劳务人员的安置工作，由此产生的费用由乙方实际承担。</w:t>
      </w:r>
    </w:p>
    <w:p w:rsidR="005632DD" w:rsidRDefault="00FF0DF5">
      <w:pPr>
        <w:adjustRightInd w:val="0"/>
        <w:snapToGrid w:val="0"/>
        <w:spacing w:line="360" w:lineRule="auto"/>
        <w:ind w:firstLineChars="150" w:firstLine="360"/>
        <w:rPr>
          <w:rFonts w:ascii="宋体" w:hAnsi="宋体"/>
          <w:sz w:val="24"/>
          <w:szCs w:val="28"/>
        </w:rPr>
      </w:pPr>
      <w:r>
        <w:rPr>
          <w:rFonts w:ascii="宋体" w:hAnsi="宋体" w:hint="eastAsia"/>
          <w:sz w:val="24"/>
          <w:szCs w:val="28"/>
        </w:rPr>
        <w:t>十二、在合同期内，因乙方生产经营原因暂时不能安排劳务人员工作的，乙方按照海南省规定的最低工资标准支付劳务人员停工期间的工资及单位负担的社会保险公积金费用，并及时划拨到甲方的帐户。</w:t>
      </w:r>
    </w:p>
    <w:p w:rsidR="005632DD" w:rsidRDefault="005632DD">
      <w:pPr>
        <w:adjustRightInd w:val="0"/>
        <w:snapToGrid w:val="0"/>
        <w:spacing w:line="360" w:lineRule="auto"/>
        <w:ind w:firstLineChars="150" w:firstLine="360"/>
        <w:rPr>
          <w:rFonts w:ascii="宋体" w:hAnsi="宋体"/>
          <w:sz w:val="24"/>
          <w:szCs w:val="28"/>
        </w:rPr>
      </w:pPr>
    </w:p>
    <w:p w:rsidR="005632DD" w:rsidRDefault="00FF0DF5">
      <w:pPr>
        <w:adjustRightInd w:val="0"/>
        <w:snapToGrid w:val="0"/>
        <w:spacing w:line="360" w:lineRule="auto"/>
        <w:jc w:val="center"/>
        <w:rPr>
          <w:rFonts w:ascii="宋体" w:hAnsi="宋体"/>
          <w:b/>
          <w:sz w:val="24"/>
          <w:szCs w:val="28"/>
        </w:rPr>
      </w:pPr>
      <w:r>
        <w:rPr>
          <w:rFonts w:ascii="宋体" w:hAnsi="宋体" w:hint="eastAsia"/>
          <w:b/>
          <w:sz w:val="24"/>
          <w:szCs w:val="28"/>
        </w:rPr>
        <w:t>第四章  协议的变更、解除、续订和终止</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第十条</w:t>
      </w:r>
      <w:r>
        <w:rPr>
          <w:rFonts w:ascii="宋体" w:hAnsi="宋体" w:hint="eastAsia"/>
          <w:sz w:val="24"/>
          <w:szCs w:val="28"/>
        </w:rPr>
        <w:t xml:space="preserve">  协议的变更或解除</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甲乙双方应共同遵守本协议的各项条款。在协议履行期间，未经对方同意，或对方不存在违法违约行为，任何一方不得变更或解除。若一方因国家重大政策变化或因不可抗拒力等因素而使本协议部分条款不能履行，应及时通知对方，甲乙双方通过平等协商，达成一致后对协议进行变更或解除。</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第十一条</w:t>
      </w:r>
      <w:r>
        <w:rPr>
          <w:rFonts w:ascii="宋体" w:hAnsi="宋体" w:hint="eastAsia"/>
          <w:sz w:val="24"/>
          <w:szCs w:val="28"/>
        </w:rPr>
        <w:t xml:space="preserve"> 协议的终止和续订</w:t>
      </w:r>
    </w:p>
    <w:p w:rsidR="005632DD" w:rsidRDefault="00FF0DF5">
      <w:pPr>
        <w:adjustRightInd w:val="0"/>
        <w:snapToGrid w:val="0"/>
        <w:spacing w:line="360" w:lineRule="auto"/>
        <w:ind w:firstLineChars="200" w:firstLine="480"/>
        <w:rPr>
          <w:rFonts w:ascii="宋体" w:hAnsi="宋体"/>
          <w:sz w:val="24"/>
          <w:szCs w:val="28"/>
        </w:rPr>
      </w:pPr>
      <w:r>
        <w:rPr>
          <w:rFonts w:ascii="宋体" w:hAnsi="宋体" w:hint="eastAsia"/>
          <w:sz w:val="24"/>
          <w:szCs w:val="28"/>
        </w:rPr>
        <w:t>本协议期满前50日，甲乙双方应就本协议是否续订进行协商，并按协商结果办理续订或终止的手续。若一方不同意续订的，协议期满即告终止，乙方则将劳务人员退回给甲方。</w:t>
      </w:r>
    </w:p>
    <w:p w:rsidR="005632DD" w:rsidRDefault="005632DD">
      <w:pPr>
        <w:adjustRightInd w:val="0"/>
        <w:snapToGrid w:val="0"/>
        <w:spacing w:line="360" w:lineRule="auto"/>
        <w:ind w:firstLineChars="200" w:firstLine="480"/>
        <w:rPr>
          <w:rFonts w:ascii="宋体" w:hAnsi="宋体"/>
          <w:sz w:val="24"/>
          <w:szCs w:val="28"/>
        </w:rPr>
      </w:pPr>
    </w:p>
    <w:p w:rsidR="005632DD" w:rsidRDefault="00FF0DF5">
      <w:pPr>
        <w:adjustRightInd w:val="0"/>
        <w:snapToGrid w:val="0"/>
        <w:spacing w:line="360" w:lineRule="auto"/>
        <w:jc w:val="center"/>
        <w:rPr>
          <w:rFonts w:ascii="宋体" w:hAnsi="宋体"/>
          <w:b/>
          <w:sz w:val="24"/>
          <w:szCs w:val="28"/>
        </w:rPr>
      </w:pPr>
      <w:r>
        <w:rPr>
          <w:rFonts w:ascii="宋体" w:hAnsi="宋体" w:hint="eastAsia"/>
          <w:b/>
          <w:sz w:val="24"/>
          <w:szCs w:val="28"/>
        </w:rPr>
        <w:t>第五章  违约责任</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第十二条</w:t>
      </w:r>
      <w:r>
        <w:rPr>
          <w:rFonts w:ascii="宋体" w:hAnsi="宋体" w:hint="eastAsia"/>
          <w:sz w:val="24"/>
          <w:szCs w:val="28"/>
        </w:rPr>
        <w:t xml:space="preserve">  乙方未足额或未及时支付劳务人员的劳动报酬、各项社会保险和住房公积金（用工单位缴费部分），导致甲方和劳务人员权益受损，乙方除应全额支付所欠费用外，按每逾期一日加付所欠金额的千分之二（2‰）的违约金，并承担由此引起的经济法律责任。如甲方按时收到乙方支付所有费用后未及时发放劳动报酬、缴交相关费用，造成乙方和劳务人员权益受损的，甲方除按上述标准向乙方支付违约金外，还承担由此引起的经济纠纷责任。</w:t>
      </w:r>
    </w:p>
    <w:p w:rsidR="005632DD" w:rsidRDefault="00FF0DF5">
      <w:pPr>
        <w:adjustRightInd w:val="0"/>
        <w:snapToGrid w:val="0"/>
        <w:spacing w:line="360" w:lineRule="auto"/>
        <w:ind w:firstLineChars="200" w:firstLine="482"/>
        <w:jc w:val="left"/>
        <w:rPr>
          <w:rFonts w:ascii="宋体" w:hAnsi="宋体"/>
          <w:sz w:val="24"/>
          <w:szCs w:val="24"/>
        </w:rPr>
      </w:pPr>
      <w:r>
        <w:rPr>
          <w:rFonts w:ascii="宋体" w:hAnsi="宋体" w:hint="eastAsia"/>
          <w:b/>
          <w:sz w:val="24"/>
          <w:szCs w:val="28"/>
        </w:rPr>
        <w:t xml:space="preserve">第十三条  </w:t>
      </w:r>
      <w:r>
        <w:rPr>
          <w:rFonts w:ascii="宋体" w:hAnsi="宋体" w:hint="eastAsia"/>
          <w:sz w:val="24"/>
          <w:szCs w:val="24"/>
        </w:rPr>
        <w:t>若一方违反《劳动合同法》及相关法律规定或违反本协议约定的，</w:t>
      </w:r>
      <w:r>
        <w:rPr>
          <w:rFonts w:ascii="Arial" w:hAnsi="Arial" w:cs="Arial" w:hint="eastAsia"/>
          <w:kern w:val="0"/>
          <w:sz w:val="24"/>
          <w:szCs w:val="24"/>
        </w:rPr>
        <w:lastRenderedPageBreak/>
        <w:t>由此造成另一方及劳务人员损害的赔偿责任由违约方承担。</w:t>
      </w:r>
      <w:r>
        <w:rPr>
          <w:rFonts w:ascii="Arial" w:hAnsi="Arial" w:cs="Arial" w:hint="eastAsia"/>
          <w:kern w:val="0"/>
          <w:sz w:val="24"/>
          <w:szCs w:val="24"/>
        </w:rPr>
        <w:t xml:space="preserve"> </w:t>
      </w:r>
    </w:p>
    <w:p w:rsidR="005632DD" w:rsidRDefault="00FF0DF5">
      <w:pPr>
        <w:adjustRightInd w:val="0"/>
        <w:snapToGrid w:val="0"/>
        <w:spacing w:line="360" w:lineRule="auto"/>
        <w:ind w:firstLineChars="200" w:firstLine="482"/>
        <w:jc w:val="left"/>
        <w:rPr>
          <w:rFonts w:ascii="宋体" w:hAnsi="宋体"/>
          <w:sz w:val="24"/>
          <w:szCs w:val="28"/>
        </w:rPr>
      </w:pPr>
      <w:r>
        <w:rPr>
          <w:rFonts w:ascii="宋体" w:hAnsi="宋体" w:hint="eastAsia"/>
          <w:b/>
          <w:sz w:val="24"/>
          <w:szCs w:val="28"/>
        </w:rPr>
        <w:t xml:space="preserve">第十四条 </w:t>
      </w:r>
      <w:r>
        <w:rPr>
          <w:rFonts w:ascii="宋体" w:hAnsi="宋体" w:hint="eastAsia"/>
          <w:sz w:val="24"/>
          <w:szCs w:val="28"/>
        </w:rPr>
        <w:t xml:space="preserve"> 本协议生效后，甲乙双方不得单方终止，如无故终止，所造成的经济损失由终止方承担一切违约责任。</w:t>
      </w:r>
    </w:p>
    <w:p w:rsidR="005632DD" w:rsidRDefault="00FF0DF5">
      <w:pPr>
        <w:adjustRightInd w:val="0"/>
        <w:snapToGrid w:val="0"/>
        <w:spacing w:line="360" w:lineRule="auto"/>
        <w:ind w:firstLineChars="200" w:firstLine="482"/>
        <w:jc w:val="center"/>
        <w:rPr>
          <w:rFonts w:ascii="宋体" w:hAnsi="宋体"/>
          <w:b/>
          <w:sz w:val="24"/>
          <w:szCs w:val="28"/>
        </w:rPr>
      </w:pPr>
      <w:r>
        <w:rPr>
          <w:rFonts w:ascii="宋体" w:hAnsi="宋体" w:hint="eastAsia"/>
          <w:b/>
          <w:sz w:val="24"/>
          <w:szCs w:val="28"/>
        </w:rPr>
        <w:t>第六章 争议处理</w:t>
      </w:r>
    </w:p>
    <w:p w:rsidR="005632DD" w:rsidRDefault="00FF0DF5">
      <w:pPr>
        <w:adjustRightInd w:val="0"/>
        <w:snapToGrid w:val="0"/>
        <w:spacing w:line="360" w:lineRule="auto"/>
        <w:ind w:firstLineChars="200" w:firstLine="482"/>
        <w:rPr>
          <w:rFonts w:ascii="宋体" w:hAnsi="宋体"/>
          <w:sz w:val="24"/>
          <w:szCs w:val="28"/>
        </w:rPr>
      </w:pPr>
      <w:r>
        <w:rPr>
          <w:rFonts w:ascii="宋体" w:hAnsi="宋体" w:hint="eastAsia"/>
          <w:b/>
          <w:sz w:val="24"/>
          <w:szCs w:val="28"/>
        </w:rPr>
        <w:t>第十五条</w:t>
      </w:r>
      <w:r>
        <w:rPr>
          <w:rFonts w:ascii="宋体" w:hAnsi="宋体" w:hint="eastAsia"/>
          <w:sz w:val="24"/>
          <w:szCs w:val="28"/>
        </w:rPr>
        <w:t xml:space="preserve">  在本协议履行过程中，甲乙双方如发生争议，应通过友好协商解决，经过协商后仍不能解决的，任何一方可向甲方所在地人民法院提请诉讼。</w:t>
      </w:r>
    </w:p>
    <w:p w:rsidR="005632DD" w:rsidRDefault="00FF0DF5">
      <w:pPr>
        <w:adjustRightInd w:val="0"/>
        <w:snapToGrid w:val="0"/>
        <w:spacing w:line="360" w:lineRule="auto"/>
        <w:ind w:firstLineChars="200" w:firstLine="482"/>
        <w:rPr>
          <w:rFonts w:ascii="宋体" w:hAnsi="宋体"/>
          <w:sz w:val="24"/>
          <w:szCs w:val="24"/>
        </w:rPr>
      </w:pPr>
      <w:r>
        <w:rPr>
          <w:rFonts w:ascii="宋体" w:hAnsi="宋体" w:hint="eastAsia"/>
          <w:b/>
          <w:sz w:val="24"/>
          <w:szCs w:val="28"/>
        </w:rPr>
        <w:t>第十六条</w:t>
      </w:r>
      <w:r>
        <w:rPr>
          <w:rFonts w:ascii="宋体" w:hAnsi="宋体" w:hint="eastAsia"/>
          <w:sz w:val="24"/>
          <w:szCs w:val="28"/>
        </w:rPr>
        <w:t xml:space="preserve">  </w:t>
      </w:r>
      <w:r>
        <w:rPr>
          <w:rFonts w:ascii="宋体" w:hAnsi="宋体" w:hint="eastAsia"/>
          <w:kern w:val="0"/>
          <w:sz w:val="24"/>
          <w:szCs w:val="24"/>
        </w:rPr>
        <w:t>如因劳务人员的合法权益受到侵犯而发生劳动争议或法律诉讼，经劳动争议仲裁委员会、人民法院等机构调解、或裁决、或判决应给予劳务人员工资性收入、赔偿或补偿的，责任方应根据判决或裁决的结果承担该费用及其他因争议或诉讼而产生的相关费用（包括但不限于仲裁费、诉讼案件受理费、律师费、评估费、鉴定费等），此等工资性收入、赔偿或补偿以及相关费用不受本协议期限限制。</w:t>
      </w:r>
    </w:p>
    <w:p w:rsidR="005632DD" w:rsidRDefault="00FF0DF5">
      <w:pPr>
        <w:adjustRightInd w:val="0"/>
        <w:snapToGrid w:val="0"/>
        <w:spacing w:line="500" w:lineRule="exact"/>
        <w:jc w:val="center"/>
        <w:rPr>
          <w:rFonts w:ascii="宋体" w:hAnsi="宋体"/>
          <w:b/>
          <w:sz w:val="24"/>
          <w:szCs w:val="28"/>
        </w:rPr>
      </w:pPr>
      <w:r>
        <w:rPr>
          <w:rFonts w:ascii="宋体" w:hAnsi="宋体" w:hint="eastAsia"/>
          <w:b/>
          <w:sz w:val="24"/>
          <w:szCs w:val="28"/>
        </w:rPr>
        <w:t>第七章  附则</w:t>
      </w:r>
    </w:p>
    <w:p w:rsidR="005632DD" w:rsidRDefault="00FF0DF5">
      <w:pPr>
        <w:pStyle w:val="Web"/>
        <w:spacing w:before="0" w:beforeAutospacing="0" w:after="0" w:afterAutospacing="0" w:line="500" w:lineRule="exact"/>
        <w:ind w:firstLineChars="200" w:firstLine="482"/>
        <w:rPr>
          <w:color w:val="auto"/>
          <w:szCs w:val="28"/>
        </w:rPr>
      </w:pPr>
      <w:r>
        <w:rPr>
          <w:rFonts w:hint="eastAsia"/>
          <w:b/>
          <w:color w:val="auto"/>
          <w:szCs w:val="28"/>
        </w:rPr>
        <w:t xml:space="preserve">第十七条  </w:t>
      </w:r>
      <w:r>
        <w:rPr>
          <w:rFonts w:hint="eastAsia"/>
          <w:color w:val="auto"/>
          <w:szCs w:val="28"/>
        </w:rPr>
        <w:t>当本协议条款与国家法律、法规相抵触时，以国家法律、法规为准。未尽事宜，由甲乙双方友好协商签订补充协议，与本协议具有同等效力。</w:t>
      </w:r>
    </w:p>
    <w:p w:rsidR="005632DD" w:rsidRDefault="00FF0DF5">
      <w:pPr>
        <w:spacing w:line="500" w:lineRule="exact"/>
        <w:ind w:firstLineChars="196" w:firstLine="472"/>
        <w:rPr>
          <w:rFonts w:ascii="宋体" w:hAnsi="宋体"/>
          <w:b/>
          <w:sz w:val="24"/>
          <w:szCs w:val="28"/>
        </w:rPr>
      </w:pPr>
      <w:r>
        <w:rPr>
          <w:rFonts w:ascii="宋体" w:hAnsi="宋体" w:hint="eastAsia"/>
          <w:b/>
          <w:sz w:val="24"/>
          <w:szCs w:val="28"/>
        </w:rPr>
        <w:t xml:space="preserve">第十八条  </w:t>
      </w:r>
      <w:r>
        <w:rPr>
          <w:rFonts w:ascii="宋体" w:hAnsi="宋体" w:hint="eastAsia"/>
          <w:sz w:val="24"/>
          <w:szCs w:val="28"/>
        </w:rPr>
        <w:t>本协议在履行期间，因法律法规发生重大变化导致无法继续履行时，乙方应承担用人单位的义务。</w:t>
      </w:r>
    </w:p>
    <w:p w:rsidR="005632DD" w:rsidRDefault="00FF0DF5">
      <w:pPr>
        <w:spacing w:line="500" w:lineRule="exact"/>
        <w:ind w:firstLineChars="200" w:firstLine="482"/>
        <w:rPr>
          <w:rFonts w:ascii="宋体" w:hAnsi="宋体"/>
          <w:sz w:val="24"/>
          <w:szCs w:val="28"/>
          <w:u w:val="single"/>
        </w:rPr>
      </w:pPr>
      <w:r>
        <w:rPr>
          <w:rFonts w:ascii="宋体" w:hAnsi="宋体" w:hint="eastAsia"/>
          <w:b/>
          <w:sz w:val="24"/>
        </w:rPr>
        <w:t>第十九条</w:t>
      </w:r>
      <w:r>
        <w:rPr>
          <w:rFonts w:ascii="宋体" w:hAnsi="宋体" w:hint="eastAsia"/>
          <w:sz w:val="24"/>
        </w:rPr>
        <w:t xml:space="preserve">   特别约定的事项：</w:t>
      </w:r>
    </w:p>
    <w:p w:rsidR="005632DD" w:rsidRDefault="00FF0DF5">
      <w:pPr>
        <w:pStyle w:val="a4"/>
        <w:tabs>
          <w:tab w:val="left" w:pos="1922"/>
        </w:tabs>
        <w:spacing w:line="500" w:lineRule="exact"/>
        <w:ind w:firstLineChars="202" w:firstLine="485"/>
        <w:rPr>
          <w:sz w:val="24"/>
          <w:szCs w:val="28"/>
        </w:rPr>
      </w:pPr>
      <w:r>
        <w:rPr>
          <w:rFonts w:hint="eastAsia"/>
          <w:sz w:val="24"/>
          <w:szCs w:val="28"/>
        </w:rPr>
        <w:t>1、如存在《劳动合同法实施条例》第十条规定之劳务人员由乙方安排与甲方建立劳动关系，而导致合并计算工作年限的，其合并计算的工作年限视为在乙方工作的实际年限。</w:t>
      </w:r>
    </w:p>
    <w:p w:rsidR="005632DD" w:rsidRDefault="00FF0DF5">
      <w:pPr>
        <w:spacing w:line="500" w:lineRule="exact"/>
        <w:rPr>
          <w:sz w:val="24"/>
        </w:rPr>
      </w:pPr>
      <w:r>
        <w:rPr>
          <w:rFonts w:hint="eastAsia"/>
          <w:sz w:val="24"/>
        </w:rPr>
        <w:t xml:space="preserve">    2</w:t>
      </w:r>
      <w:r>
        <w:rPr>
          <w:rFonts w:hint="eastAsia"/>
          <w:sz w:val="24"/>
        </w:rPr>
        <w:t>、若乙方使用以下由原单位继续缴纳各项社会保险的人员，由甲方与其建立劳动关系的，乙方按照本协议履行用工方责任：</w:t>
      </w:r>
    </w:p>
    <w:p w:rsidR="005632DD" w:rsidRDefault="00FF0DF5">
      <w:pPr>
        <w:numPr>
          <w:ilvl w:val="0"/>
          <w:numId w:val="5"/>
        </w:numPr>
        <w:spacing w:line="500" w:lineRule="exact"/>
        <w:ind w:left="1191"/>
        <w:rPr>
          <w:sz w:val="24"/>
        </w:rPr>
      </w:pPr>
      <w:r>
        <w:rPr>
          <w:rFonts w:hint="eastAsia"/>
          <w:sz w:val="24"/>
        </w:rPr>
        <w:t>企业停薪留职人员；</w:t>
      </w:r>
    </w:p>
    <w:p w:rsidR="005632DD" w:rsidRDefault="00FF0DF5">
      <w:pPr>
        <w:numPr>
          <w:ilvl w:val="0"/>
          <w:numId w:val="5"/>
        </w:numPr>
        <w:spacing w:line="500" w:lineRule="exact"/>
        <w:ind w:left="1191"/>
        <w:rPr>
          <w:sz w:val="24"/>
        </w:rPr>
      </w:pPr>
      <w:r>
        <w:rPr>
          <w:rFonts w:hint="eastAsia"/>
          <w:sz w:val="24"/>
        </w:rPr>
        <w:t>未达到法定退休年龄的内退人员；</w:t>
      </w:r>
    </w:p>
    <w:p w:rsidR="005632DD" w:rsidRDefault="00FF0DF5">
      <w:pPr>
        <w:numPr>
          <w:ilvl w:val="0"/>
          <w:numId w:val="5"/>
        </w:numPr>
        <w:spacing w:line="500" w:lineRule="exact"/>
        <w:ind w:left="1191"/>
        <w:rPr>
          <w:sz w:val="24"/>
        </w:rPr>
      </w:pPr>
      <w:r>
        <w:rPr>
          <w:rFonts w:hint="eastAsia"/>
          <w:sz w:val="24"/>
        </w:rPr>
        <w:t>企业下岗待岗人员；</w:t>
      </w:r>
    </w:p>
    <w:p w:rsidR="005632DD" w:rsidRDefault="00FF0DF5">
      <w:pPr>
        <w:numPr>
          <w:ilvl w:val="0"/>
          <w:numId w:val="5"/>
        </w:numPr>
        <w:spacing w:line="500" w:lineRule="exact"/>
        <w:ind w:left="1191"/>
        <w:rPr>
          <w:sz w:val="24"/>
        </w:rPr>
      </w:pPr>
      <w:r>
        <w:rPr>
          <w:rFonts w:hint="eastAsia"/>
          <w:sz w:val="24"/>
        </w:rPr>
        <w:t>企业经营性停产放假人员。</w:t>
      </w:r>
    </w:p>
    <w:p w:rsidR="005632DD" w:rsidRDefault="00FF0DF5">
      <w:pPr>
        <w:spacing w:line="500" w:lineRule="exact"/>
        <w:ind w:firstLineChars="196" w:firstLine="470"/>
        <w:rPr>
          <w:sz w:val="24"/>
        </w:rPr>
      </w:pPr>
      <w:r>
        <w:rPr>
          <w:rFonts w:hint="eastAsia"/>
          <w:sz w:val="24"/>
        </w:rPr>
        <w:t>3</w:t>
      </w:r>
      <w:r>
        <w:rPr>
          <w:rFonts w:hint="eastAsia"/>
          <w:sz w:val="24"/>
        </w:rPr>
        <w:t>、若乙方使用已达到退休年龄但未享受养老待遇，或已享受养老保险待遇，</w:t>
      </w:r>
      <w:r>
        <w:rPr>
          <w:rFonts w:hint="eastAsia"/>
          <w:sz w:val="24"/>
        </w:rPr>
        <w:lastRenderedPageBreak/>
        <w:t>或为在校生的劳务人员，则乙方按照法律规定及本协议约定承担完全雇主责任。</w:t>
      </w:r>
    </w:p>
    <w:p w:rsidR="005632DD" w:rsidRDefault="00FF0DF5">
      <w:pPr>
        <w:adjustRightInd w:val="0"/>
        <w:snapToGrid w:val="0"/>
        <w:spacing w:line="500" w:lineRule="exact"/>
        <w:rPr>
          <w:rFonts w:ascii="宋体" w:hAnsi="宋体"/>
          <w:b/>
          <w:bCs/>
          <w:sz w:val="24"/>
          <w:szCs w:val="28"/>
        </w:rPr>
      </w:pPr>
      <w:r>
        <w:rPr>
          <w:rFonts w:ascii="宋体" w:hAnsi="宋体" w:hint="eastAsia"/>
          <w:b/>
          <w:bCs/>
          <w:sz w:val="24"/>
          <w:szCs w:val="28"/>
        </w:rPr>
        <w:t xml:space="preserve">    第二十条 合同生效 </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本合同一式伍份，甲乙双方各执贰份，壹份由招标代理机构做备案，经甲乙双方法定代表人或被授权代表签字盖章，并在甲方收到乙方提交的履约保证金后生效。</w:t>
      </w: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甲方：</w:t>
      </w:r>
      <w:r>
        <w:rPr>
          <w:rFonts w:hAnsi="宋体"/>
          <w:sz w:val="24"/>
          <w:szCs w:val="24"/>
        </w:rPr>
        <w:t>(</w:t>
      </w:r>
      <w:r>
        <w:rPr>
          <w:rFonts w:hAnsi="宋体" w:hint="eastAsia"/>
          <w:sz w:val="24"/>
          <w:szCs w:val="24"/>
        </w:rPr>
        <w:t>采购人名称</w:t>
      </w:r>
      <w:r>
        <w:rPr>
          <w:rFonts w:hAnsi="宋体"/>
          <w:sz w:val="24"/>
          <w:szCs w:val="24"/>
        </w:rPr>
        <w:t>)</w:t>
      </w:r>
      <w:r>
        <w:rPr>
          <w:rFonts w:hAnsi="宋体" w:hint="eastAsia"/>
          <w:sz w:val="24"/>
          <w:szCs w:val="24"/>
        </w:rPr>
        <w:t xml:space="preserve">                       乙方：</w:t>
      </w:r>
      <w:r>
        <w:rPr>
          <w:rFonts w:hAnsi="宋体"/>
          <w:sz w:val="24"/>
          <w:szCs w:val="24"/>
        </w:rPr>
        <w:t>(</w:t>
      </w:r>
      <w:r>
        <w:rPr>
          <w:rFonts w:hAnsi="宋体" w:hint="eastAsia"/>
          <w:sz w:val="24"/>
          <w:szCs w:val="24"/>
        </w:rPr>
        <w:t>中标供应商名称</w:t>
      </w:r>
      <w:r>
        <w:rPr>
          <w:rFonts w:hAnsi="宋体"/>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签字：</w:t>
      </w:r>
      <w:r>
        <w:rPr>
          <w:rFonts w:hAnsi="宋体"/>
          <w:sz w:val="24"/>
          <w:szCs w:val="24"/>
        </w:rPr>
        <w:t xml:space="preserve">__________________  </w:t>
      </w:r>
      <w:r>
        <w:rPr>
          <w:rFonts w:hAnsi="宋体" w:hint="eastAsia"/>
          <w:sz w:val="24"/>
          <w:szCs w:val="24"/>
        </w:rPr>
        <w:t xml:space="preserve">　　　　　　　 签字：</w:t>
      </w:r>
      <w:r>
        <w:rPr>
          <w:rFonts w:hAnsi="宋体"/>
          <w:sz w:val="24"/>
          <w:szCs w:val="24"/>
        </w:rPr>
        <w:t>__________________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盖章：</w:t>
      </w:r>
      <w:r>
        <w:rPr>
          <w:rFonts w:hAnsi="宋体"/>
          <w:sz w:val="24"/>
          <w:szCs w:val="24"/>
        </w:rPr>
        <w:t xml:space="preserve">__________________  </w:t>
      </w:r>
      <w:r>
        <w:rPr>
          <w:rFonts w:hAnsi="宋体" w:hint="eastAsia"/>
          <w:sz w:val="24"/>
          <w:szCs w:val="24"/>
        </w:rPr>
        <w:t xml:space="preserve">　　　　　　　 盖章：</w:t>
      </w:r>
      <w:r>
        <w:rPr>
          <w:rFonts w:hAnsi="宋体"/>
          <w:sz w:val="24"/>
          <w:szCs w:val="24"/>
        </w:rPr>
        <w:t>__________________</w:t>
      </w: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sz w:val="24"/>
          <w:szCs w:val="24"/>
        </w:rPr>
        <w:t xml:space="preserve"> </w:t>
      </w:r>
      <w:r>
        <w:rPr>
          <w:rFonts w:hAnsi="宋体" w:hint="eastAsia"/>
          <w:sz w:val="24"/>
          <w:szCs w:val="24"/>
        </w:rPr>
        <w:t xml:space="preserve">　　　　　　　　</w:t>
      </w:r>
      <w:r>
        <w:rPr>
          <w:rFonts w:hAnsi="宋体"/>
          <w:sz w:val="24"/>
          <w:szCs w:val="24"/>
        </w:rPr>
        <w:t xml:space="preserve"> </w:t>
      </w: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5632DD" w:rsidRDefault="00FF0DF5" w:rsidP="00213A2A">
      <w:pPr>
        <w:snapToGrid w:val="0"/>
        <w:spacing w:beforeLines="100" w:line="400" w:lineRule="exact"/>
        <w:ind w:firstLineChars="200" w:firstLine="482"/>
        <w:rPr>
          <w:rFonts w:ascii="宋体" w:cs="Times New Roman"/>
          <w:b/>
          <w:bCs/>
          <w:sz w:val="24"/>
          <w:szCs w:val="24"/>
        </w:rPr>
      </w:pPr>
      <w:r>
        <w:rPr>
          <w:rFonts w:ascii="宋体" w:hAnsi="宋体" w:cs="宋体" w:hint="eastAsia"/>
          <w:b/>
          <w:bCs/>
          <w:sz w:val="24"/>
          <w:szCs w:val="24"/>
        </w:rPr>
        <w:t>代理机构声明：本合同经海南和信源招标代理有限公司依法定程序采购，合同主要条款内容与询价文件的内容一致。</w:t>
      </w:r>
    </w:p>
    <w:p w:rsidR="005632DD" w:rsidRDefault="00FF0DF5" w:rsidP="00213A2A">
      <w:pPr>
        <w:snapToGrid w:val="0"/>
        <w:spacing w:beforeLines="100" w:afterLines="50" w:line="400" w:lineRule="exact"/>
        <w:ind w:firstLineChars="200" w:firstLine="482"/>
        <w:rPr>
          <w:rFonts w:ascii="宋体" w:cs="Times New Roman"/>
          <w:sz w:val="24"/>
          <w:szCs w:val="24"/>
          <w:u w:val="single"/>
        </w:rPr>
      </w:pPr>
      <w:r>
        <w:rPr>
          <w:rFonts w:ascii="宋体" w:hAnsi="宋体" w:cs="宋体" w:hint="eastAsia"/>
          <w:b/>
          <w:bCs/>
          <w:sz w:val="24"/>
          <w:szCs w:val="24"/>
        </w:rPr>
        <w:t>代理机构：</w:t>
      </w:r>
      <w:r>
        <w:rPr>
          <w:rFonts w:ascii="宋体" w:hAnsi="宋体" w:cs="宋体"/>
          <w:b/>
          <w:bCs/>
          <w:sz w:val="24"/>
          <w:szCs w:val="24"/>
          <w:u w:val="single"/>
        </w:rPr>
        <w:t xml:space="preserve">   </w:t>
      </w:r>
      <w:r>
        <w:rPr>
          <w:rFonts w:ascii="宋体" w:hAnsi="宋体" w:cs="宋体" w:hint="eastAsia"/>
          <w:b/>
          <w:bCs/>
          <w:sz w:val="24"/>
          <w:szCs w:val="24"/>
          <w:u w:val="single"/>
        </w:rPr>
        <w:t>海南和信源招标代理有限公司</w:t>
      </w:r>
      <w:r>
        <w:rPr>
          <w:rFonts w:ascii="宋体" w:hAnsi="宋体" w:cs="宋体"/>
          <w:b/>
          <w:bCs/>
          <w:sz w:val="24"/>
          <w:szCs w:val="24"/>
          <w:u w:val="single"/>
        </w:rPr>
        <w:t xml:space="preserve">   </w:t>
      </w:r>
      <w:r>
        <w:rPr>
          <w:rFonts w:ascii="宋体" w:hAnsi="宋体" w:cs="宋体" w:hint="eastAsia"/>
          <w:b/>
          <w:bCs/>
          <w:sz w:val="24"/>
          <w:szCs w:val="24"/>
          <w:u w:val="single"/>
        </w:rPr>
        <w:t>（盖章）</w:t>
      </w:r>
    </w:p>
    <w:p w:rsidR="005632DD" w:rsidRDefault="00FF0DF5" w:rsidP="00213A2A">
      <w:pPr>
        <w:snapToGrid w:val="0"/>
        <w:spacing w:beforeLines="50" w:afterLines="50" w:line="400" w:lineRule="exact"/>
        <w:ind w:firstLineChars="200" w:firstLine="480"/>
        <w:rPr>
          <w:rFonts w:ascii="宋体" w:cs="Times New Roman"/>
          <w:b/>
          <w:bCs/>
          <w:sz w:val="24"/>
          <w:szCs w:val="24"/>
          <w:u w:val="single"/>
        </w:rPr>
      </w:pPr>
      <w:r>
        <w:rPr>
          <w:rFonts w:ascii="宋体" w:hAnsi="宋体" w:cs="宋体" w:hint="eastAsia"/>
          <w:sz w:val="24"/>
          <w:szCs w:val="24"/>
        </w:rPr>
        <w:t>地址：</w:t>
      </w:r>
      <w:r>
        <w:rPr>
          <w:rFonts w:ascii="宋体" w:hAnsi="宋体" w:cs="宋体" w:hint="eastAsia"/>
          <w:sz w:val="24"/>
          <w:szCs w:val="24"/>
          <w:u w:val="single"/>
        </w:rPr>
        <w:t>海口市蓝天路</w:t>
      </w:r>
      <w:r>
        <w:rPr>
          <w:rFonts w:ascii="宋体" w:hAnsi="宋体" w:cs="宋体"/>
          <w:sz w:val="24"/>
          <w:szCs w:val="24"/>
          <w:u w:val="single"/>
        </w:rPr>
        <w:t>12-1</w:t>
      </w:r>
      <w:r>
        <w:rPr>
          <w:rFonts w:ascii="宋体" w:hAnsi="宋体" w:cs="宋体" w:hint="eastAsia"/>
          <w:sz w:val="24"/>
          <w:szCs w:val="24"/>
          <w:u w:val="single"/>
        </w:rPr>
        <w:t>号国机中洋公馆</w:t>
      </w:r>
      <w:r>
        <w:rPr>
          <w:rFonts w:ascii="宋体" w:hAnsi="宋体" w:cs="宋体"/>
          <w:sz w:val="24"/>
          <w:szCs w:val="24"/>
          <w:u w:val="single"/>
        </w:rPr>
        <w:t>2</w:t>
      </w:r>
      <w:r>
        <w:rPr>
          <w:rFonts w:ascii="宋体" w:hAnsi="宋体" w:cs="宋体" w:hint="eastAsia"/>
          <w:sz w:val="24"/>
          <w:szCs w:val="24"/>
          <w:u w:val="single"/>
        </w:rPr>
        <w:t>号</w:t>
      </w:r>
      <w:r>
        <w:rPr>
          <w:rFonts w:ascii="宋体" w:hAnsi="宋体" w:cs="宋体"/>
          <w:sz w:val="24"/>
          <w:szCs w:val="24"/>
          <w:u w:val="single"/>
        </w:rPr>
        <w:t>1101</w:t>
      </w:r>
      <w:r>
        <w:rPr>
          <w:rFonts w:ascii="宋体" w:hAnsi="宋体" w:cs="宋体" w:hint="eastAsia"/>
          <w:sz w:val="24"/>
          <w:szCs w:val="24"/>
          <w:u w:val="single"/>
        </w:rPr>
        <w:t>室</w:t>
      </w:r>
    </w:p>
    <w:p w:rsidR="005632DD" w:rsidRDefault="00FF0DF5" w:rsidP="00213A2A">
      <w:pPr>
        <w:snapToGrid w:val="0"/>
        <w:spacing w:beforeLines="50" w:afterLines="50" w:line="400" w:lineRule="exact"/>
        <w:ind w:firstLineChars="200" w:firstLine="480"/>
        <w:rPr>
          <w:rFonts w:ascii="宋体" w:cs="Times New Roman"/>
          <w:sz w:val="24"/>
          <w:szCs w:val="24"/>
        </w:rPr>
      </w:pPr>
      <w:r>
        <w:rPr>
          <w:rFonts w:ascii="宋体" w:hAnsi="宋体" w:cs="宋体" w:hint="eastAsia"/>
          <w:sz w:val="24"/>
          <w:szCs w:val="24"/>
        </w:rPr>
        <w:t>法定（授权）代表人：</w:t>
      </w:r>
      <w:r>
        <w:rPr>
          <w:rFonts w:ascii="宋体" w:hAnsi="宋体" w:cs="宋体"/>
          <w:sz w:val="24"/>
          <w:szCs w:val="24"/>
          <w:u w:val="single"/>
        </w:rPr>
        <w:t xml:space="preserve">                        </w:t>
      </w:r>
      <w:r>
        <w:rPr>
          <w:rFonts w:ascii="宋体" w:hAnsi="宋体" w:cs="宋体" w:hint="eastAsia"/>
          <w:sz w:val="24"/>
          <w:szCs w:val="24"/>
          <w:u w:val="single"/>
        </w:rPr>
        <w:t>（签章）</w:t>
      </w:r>
    </w:p>
    <w:p w:rsidR="005632DD" w:rsidRDefault="00FF0DF5">
      <w:pPr>
        <w:adjustRightInd w:val="0"/>
        <w:snapToGrid w:val="0"/>
        <w:spacing w:line="500" w:lineRule="exact"/>
        <w:ind w:firstLine="480"/>
        <w:rPr>
          <w:rFonts w:hAnsi="宋体"/>
          <w:sz w:val="24"/>
          <w:szCs w:val="24"/>
        </w:rPr>
      </w:pPr>
      <w:r>
        <w:rPr>
          <w:rFonts w:hAnsi="宋体" w:hint="eastAsia"/>
          <w:sz w:val="24"/>
          <w:szCs w:val="24"/>
        </w:rPr>
        <w:t>签订日期：</w:t>
      </w:r>
      <w:r>
        <w:rPr>
          <w:rFonts w:hAnsi="宋体"/>
          <w:b/>
          <w:bCs/>
          <w:sz w:val="24"/>
          <w:szCs w:val="24"/>
          <w:u w:val="single"/>
        </w:rPr>
        <w:t xml:space="preserve">      </w:t>
      </w:r>
      <w:r>
        <w:rPr>
          <w:rFonts w:hAnsi="宋体" w:hint="eastAsia"/>
          <w:sz w:val="24"/>
          <w:szCs w:val="24"/>
        </w:rPr>
        <w:t>年</w:t>
      </w:r>
      <w:r>
        <w:rPr>
          <w:rFonts w:hAnsi="宋体"/>
          <w:b/>
          <w:bCs/>
          <w:sz w:val="24"/>
          <w:szCs w:val="24"/>
          <w:u w:val="single"/>
        </w:rPr>
        <w:t xml:space="preserve">    </w:t>
      </w:r>
      <w:r>
        <w:rPr>
          <w:rFonts w:hAnsi="宋体" w:hint="eastAsia"/>
          <w:sz w:val="24"/>
          <w:szCs w:val="24"/>
        </w:rPr>
        <w:t>月</w:t>
      </w:r>
      <w:r>
        <w:rPr>
          <w:rFonts w:hAnsi="宋体"/>
          <w:b/>
          <w:bCs/>
          <w:sz w:val="24"/>
          <w:szCs w:val="24"/>
          <w:u w:val="single"/>
        </w:rPr>
        <w:t xml:space="preserve">    </w:t>
      </w:r>
      <w:r>
        <w:rPr>
          <w:rFonts w:hAnsi="宋体" w:hint="eastAsia"/>
          <w:sz w:val="24"/>
          <w:szCs w:val="24"/>
        </w:rPr>
        <w:t>日</w:t>
      </w:r>
    </w:p>
    <w:p w:rsidR="005632DD" w:rsidRDefault="005632DD">
      <w:pPr>
        <w:adjustRightInd w:val="0"/>
        <w:snapToGrid w:val="0"/>
        <w:spacing w:line="500" w:lineRule="exact"/>
        <w:ind w:firstLine="480"/>
        <w:rPr>
          <w:rFonts w:hAnsi="宋体"/>
          <w:sz w:val="24"/>
          <w:szCs w:val="24"/>
        </w:rPr>
      </w:pPr>
    </w:p>
    <w:p w:rsidR="005632DD" w:rsidRDefault="00FF0DF5" w:rsidP="00DF43CE">
      <w:pPr>
        <w:adjustRightInd w:val="0"/>
        <w:snapToGrid w:val="0"/>
        <w:spacing w:line="360" w:lineRule="auto"/>
        <w:ind w:firstLineChars="245" w:firstLine="590"/>
        <w:rPr>
          <w:rFonts w:ascii="宋体" w:hAnsi="宋体"/>
          <w:sz w:val="24"/>
          <w:szCs w:val="24"/>
        </w:rPr>
      </w:pPr>
      <w:r>
        <w:rPr>
          <w:rFonts w:ascii="宋体" w:hAnsi="宋体" w:hint="eastAsia"/>
          <w:b/>
          <w:sz w:val="24"/>
          <w:szCs w:val="24"/>
        </w:rPr>
        <w:t>附件</w:t>
      </w:r>
      <w:r>
        <w:rPr>
          <w:rFonts w:ascii="宋体" w:hAnsi="宋体" w:hint="eastAsia"/>
          <w:sz w:val="24"/>
          <w:szCs w:val="24"/>
        </w:rPr>
        <w:t>：1、双方营业执照、税务登记证、组织机构代码证等副本复印件 2、法定代表人或负责人身份证复印件或授权人身份证明及授权书  3、甲方《人力资源服务许可证》 4、《劳务工名册》 5、《购买服务费用表》</w:t>
      </w:r>
    </w:p>
    <w:p w:rsidR="005632DD" w:rsidRDefault="00FF0DF5">
      <w:pPr>
        <w:pStyle w:val="a5"/>
        <w:spacing w:line="400" w:lineRule="exact"/>
        <w:rPr>
          <w:rFonts w:cs="Times New Roman"/>
          <w:sz w:val="24"/>
          <w:szCs w:val="24"/>
        </w:rPr>
      </w:pPr>
      <w:r>
        <w:rPr>
          <w:rFonts w:cs="Times New Roman"/>
          <w:sz w:val="24"/>
          <w:szCs w:val="24"/>
        </w:rPr>
        <w:br w:type="page"/>
      </w:r>
    </w:p>
    <w:p w:rsidR="005632DD" w:rsidRDefault="00FF0DF5">
      <w:pPr>
        <w:pStyle w:val="1"/>
        <w:spacing w:line="400" w:lineRule="exact"/>
        <w:rPr>
          <w:rFonts w:ascii="宋体" w:eastAsia="宋体" w:hAnsi="宋体" w:cs="Times New Roman"/>
          <w:sz w:val="32"/>
          <w:szCs w:val="32"/>
        </w:rPr>
      </w:pPr>
      <w:r>
        <w:rPr>
          <w:rFonts w:ascii="宋体" w:eastAsia="宋体" w:hAnsi="宋体" w:cs="宋体" w:hint="eastAsia"/>
          <w:sz w:val="32"/>
          <w:szCs w:val="32"/>
        </w:rPr>
        <w:lastRenderedPageBreak/>
        <w:t>第五章　投标文件格式</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FF0DF5">
      <w:pPr>
        <w:pStyle w:val="1"/>
        <w:spacing w:line="400" w:lineRule="exact"/>
        <w:rPr>
          <w:rFonts w:ascii="宋体" w:eastAsia="宋体" w:hAnsi="宋体" w:cs="Times New Roman"/>
          <w:sz w:val="24"/>
          <w:szCs w:val="24"/>
        </w:rPr>
      </w:pPr>
      <w:r>
        <w:rPr>
          <w:rFonts w:ascii="宋体" w:eastAsia="宋体" w:hAnsi="宋体" w:cs="宋体" w:hint="eastAsia"/>
          <w:sz w:val="24"/>
          <w:szCs w:val="24"/>
        </w:rPr>
        <w:t>政府采购</w:t>
      </w:r>
    </w:p>
    <w:p w:rsidR="005632DD" w:rsidRDefault="00FF0DF5">
      <w:pPr>
        <w:pStyle w:val="1"/>
        <w:spacing w:line="400" w:lineRule="exact"/>
        <w:rPr>
          <w:rFonts w:ascii="宋体" w:eastAsia="宋体" w:hAnsi="宋体" w:cs="Times New Roman"/>
          <w:sz w:val="24"/>
          <w:szCs w:val="24"/>
        </w:rPr>
      </w:pPr>
      <w:r>
        <w:rPr>
          <w:rFonts w:ascii="宋体" w:eastAsia="宋体" w:hAnsi="宋体" w:cs="宋体" w:hint="eastAsia"/>
          <w:sz w:val="24"/>
          <w:szCs w:val="24"/>
        </w:rPr>
        <w:t>投</w:t>
      </w:r>
      <w:r>
        <w:rPr>
          <w:rFonts w:ascii="宋体" w:eastAsia="宋体" w:hAnsi="宋体" w:cs="宋体"/>
          <w:sz w:val="24"/>
          <w:szCs w:val="24"/>
        </w:rPr>
        <w:t xml:space="preserve"> </w:t>
      </w:r>
      <w:r>
        <w:rPr>
          <w:rFonts w:ascii="宋体" w:eastAsia="宋体" w:hAnsi="宋体" w:cs="宋体" w:hint="eastAsia"/>
          <w:sz w:val="24"/>
          <w:szCs w:val="24"/>
        </w:rPr>
        <w:t>标</w:t>
      </w:r>
      <w:r>
        <w:rPr>
          <w:rFonts w:ascii="宋体" w:eastAsia="宋体" w:hAnsi="宋体" w:cs="宋体"/>
          <w:sz w:val="24"/>
          <w:szCs w:val="24"/>
        </w:rPr>
        <w:t xml:space="preserve"> </w:t>
      </w:r>
      <w:r>
        <w:rPr>
          <w:rFonts w:ascii="宋体" w:eastAsia="宋体" w:hAnsi="宋体" w:cs="宋体" w:hint="eastAsia"/>
          <w:sz w:val="24"/>
          <w:szCs w:val="24"/>
        </w:rPr>
        <w:t>文</w:t>
      </w:r>
      <w:r>
        <w:rPr>
          <w:rFonts w:ascii="宋体" w:eastAsia="宋体" w:hAnsi="宋体" w:cs="宋体"/>
          <w:sz w:val="24"/>
          <w:szCs w:val="24"/>
        </w:rPr>
        <w:t xml:space="preserve"> </w:t>
      </w:r>
      <w:r>
        <w:rPr>
          <w:rFonts w:ascii="宋体" w:eastAsia="宋体" w:hAnsi="宋体" w:cs="宋体" w:hint="eastAsia"/>
          <w:sz w:val="24"/>
          <w:szCs w:val="24"/>
        </w:rPr>
        <w:t>件</w:t>
      </w:r>
    </w:p>
    <w:p w:rsidR="005632DD" w:rsidRDefault="00FF0DF5" w:rsidP="00DF43CE">
      <w:pPr>
        <w:pStyle w:val="a5"/>
        <w:spacing w:line="400" w:lineRule="exact"/>
        <w:ind w:firstLineChars="200" w:firstLine="480"/>
        <w:jc w:val="center"/>
        <w:rPr>
          <w:rFonts w:cs="Times New Roman"/>
          <w:sz w:val="24"/>
          <w:szCs w:val="24"/>
        </w:rPr>
      </w:pPr>
      <w:r>
        <w:rPr>
          <w:rFonts w:hAnsi="宋体"/>
          <w:sz w:val="24"/>
          <w:szCs w:val="24"/>
        </w:rPr>
        <w:t>(</w:t>
      </w:r>
      <w:r>
        <w:rPr>
          <w:rFonts w:hAnsi="宋体" w:hint="eastAsia"/>
          <w:sz w:val="24"/>
          <w:szCs w:val="24"/>
        </w:rPr>
        <w:t>商务文件</w:t>
      </w:r>
      <w:r>
        <w:rPr>
          <w:rFonts w:hAnsi="宋体"/>
          <w:sz w:val="24"/>
          <w:szCs w:val="24"/>
        </w:rPr>
        <w:t>)</w:t>
      </w:r>
    </w:p>
    <w:p w:rsidR="005632DD" w:rsidRDefault="005632DD" w:rsidP="00DF43CE">
      <w:pPr>
        <w:pStyle w:val="a5"/>
        <w:spacing w:line="400" w:lineRule="exact"/>
        <w:ind w:firstLineChars="200" w:firstLine="480"/>
        <w:rPr>
          <w:rFonts w:cs="Times New Roman"/>
          <w:sz w:val="24"/>
          <w:szCs w:val="24"/>
        </w:rPr>
      </w:pPr>
    </w:p>
    <w:p w:rsidR="005632DD" w:rsidRDefault="005632DD">
      <w:pPr>
        <w:pStyle w:val="a5"/>
        <w:spacing w:line="400" w:lineRule="exact"/>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项目名称：购买劳动服务项目</w:t>
      </w:r>
    </w:p>
    <w:p w:rsidR="005632DD" w:rsidRDefault="005632DD" w:rsidP="00DF43CE">
      <w:pPr>
        <w:pStyle w:val="a5"/>
        <w:spacing w:line="400" w:lineRule="exact"/>
        <w:ind w:firstLineChars="200" w:firstLine="480"/>
        <w:rPr>
          <w:rFonts w:cs="Times New Roman"/>
          <w:sz w:val="24"/>
          <w:szCs w:val="24"/>
        </w:rPr>
      </w:pP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项目编号：</w:t>
      </w:r>
      <w:r>
        <w:rPr>
          <w:rFonts w:hAnsi="宋体"/>
          <w:sz w:val="24"/>
          <w:szCs w:val="24"/>
          <w:u w:val="single"/>
        </w:rPr>
        <w:t>HXY2017-063</w:t>
      </w:r>
    </w:p>
    <w:p w:rsidR="005632DD" w:rsidRDefault="005632DD" w:rsidP="00DF43CE">
      <w:pPr>
        <w:pStyle w:val="a5"/>
        <w:spacing w:line="400" w:lineRule="exact"/>
        <w:ind w:firstLineChars="200" w:firstLine="480"/>
        <w:rPr>
          <w:rFonts w:cs="Times New Roman"/>
          <w:sz w:val="24"/>
          <w:szCs w:val="24"/>
        </w:rPr>
      </w:pP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投</w:t>
      </w:r>
      <w:r>
        <w:rPr>
          <w:rFonts w:hAnsi="宋体"/>
          <w:sz w:val="24"/>
          <w:szCs w:val="24"/>
        </w:rPr>
        <w:t xml:space="preserve"> </w:t>
      </w:r>
      <w:r>
        <w:rPr>
          <w:rFonts w:hAnsi="宋体" w:hint="eastAsia"/>
          <w:sz w:val="24"/>
          <w:szCs w:val="24"/>
        </w:rPr>
        <w:t>标</w:t>
      </w:r>
      <w:r>
        <w:rPr>
          <w:rFonts w:hAnsi="宋体"/>
          <w:sz w:val="24"/>
          <w:szCs w:val="24"/>
        </w:rPr>
        <w:t xml:space="preserve"> </w:t>
      </w:r>
      <w:r>
        <w:rPr>
          <w:rFonts w:hAnsi="宋体" w:hint="eastAsia"/>
          <w:sz w:val="24"/>
          <w:szCs w:val="24"/>
        </w:rPr>
        <w:t>人：</w:t>
      </w:r>
      <w:r>
        <w:rPr>
          <w:rFonts w:hAnsi="宋体"/>
          <w:sz w:val="24"/>
          <w:szCs w:val="24"/>
        </w:rPr>
        <w:t>________________</w:t>
      </w:r>
      <w:r>
        <w:rPr>
          <w:rFonts w:hAnsi="宋体" w:hint="eastAsia"/>
          <w:sz w:val="24"/>
          <w:szCs w:val="24"/>
        </w:rPr>
        <w:t xml:space="preserve">　</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jc w:val="center"/>
        <w:rPr>
          <w:rFonts w:cs="Times New Roman"/>
          <w:sz w:val="24"/>
          <w:szCs w:val="24"/>
        </w:rPr>
      </w:pPr>
      <w:r>
        <w:rPr>
          <w:rFonts w:hAnsi="宋体"/>
          <w:sz w:val="24"/>
          <w:szCs w:val="24"/>
        </w:rPr>
        <w:t>2017</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p>
    <w:p w:rsidR="005632DD" w:rsidRDefault="00FF0DF5" w:rsidP="00DF43CE">
      <w:pPr>
        <w:pStyle w:val="5"/>
        <w:spacing w:line="400" w:lineRule="exact"/>
        <w:ind w:firstLine="482"/>
        <w:rPr>
          <w:rFonts w:ascii="宋体" w:cs="Times New Roman"/>
        </w:rPr>
      </w:pPr>
      <w:r>
        <w:rPr>
          <w:rFonts w:ascii="宋体" w:hAnsi="宋体" w:cs="宋体" w:hint="eastAsia"/>
        </w:rPr>
        <w:lastRenderedPageBreak/>
        <w:t>一、投标函</w:t>
      </w:r>
    </w:p>
    <w:p w:rsidR="005632DD" w:rsidRDefault="00FF0DF5">
      <w:pPr>
        <w:pStyle w:val="1"/>
        <w:spacing w:line="400" w:lineRule="exact"/>
        <w:rPr>
          <w:rFonts w:ascii="宋体" w:eastAsia="宋体" w:hAnsi="宋体" w:cs="Times New Roman"/>
          <w:sz w:val="24"/>
          <w:szCs w:val="24"/>
        </w:rPr>
      </w:pPr>
      <w:r>
        <w:rPr>
          <w:rFonts w:ascii="宋体" w:eastAsia="宋体" w:hAnsi="宋体" w:cs="宋体" w:hint="eastAsia"/>
          <w:sz w:val="24"/>
          <w:szCs w:val="24"/>
        </w:rPr>
        <w:t>投　标　函</w:t>
      </w:r>
    </w:p>
    <w:p w:rsidR="005632DD" w:rsidRDefault="00FF0DF5">
      <w:pPr>
        <w:pStyle w:val="a5"/>
        <w:spacing w:line="400" w:lineRule="exact"/>
        <w:rPr>
          <w:rFonts w:cs="Times New Roman"/>
          <w:sz w:val="24"/>
          <w:szCs w:val="24"/>
        </w:rPr>
      </w:pPr>
      <w:r>
        <w:rPr>
          <w:rFonts w:hAnsi="宋体" w:hint="eastAsia"/>
          <w:sz w:val="24"/>
          <w:szCs w:val="24"/>
        </w:rPr>
        <w:t>致</w:t>
      </w:r>
      <w:r>
        <w:rPr>
          <w:rFonts w:hAnsi="宋体"/>
          <w:sz w:val="24"/>
          <w:szCs w:val="24"/>
        </w:rPr>
        <w:t>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根据</w:t>
      </w:r>
      <w:r>
        <w:rPr>
          <w:rFonts w:hAnsi="宋体"/>
          <w:sz w:val="24"/>
          <w:szCs w:val="24"/>
        </w:rPr>
        <w:t>______(</w:t>
      </w:r>
      <w:r>
        <w:rPr>
          <w:rFonts w:hAnsi="宋体" w:hint="eastAsia"/>
          <w:sz w:val="24"/>
          <w:szCs w:val="24"/>
        </w:rPr>
        <w:t>项目名称</w:t>
      </w:r>
      <w:r>
        <w:rPr>
          <w:rFonts w:hAnsi="宋体"/>
          <w:sz w:val="24"/>
          <w:szCs w:val="24"/>
        </w:rPr>
        <w:t>)(</w:t>
      </w:r>
      <w:r>
        <w:rPr>
          <w:rFonts w:hAnsi="宋体" w:hint="eastAsia"/>
          <w:sz w:val="24"/>
          <w:szCs w:val="24"/>
        </w:rPr>
        <w:t>项目编号：</w:t>
      </w:r>
      <w:r>
        <w:rPr>
          <w:rFonts w:hAnsi="宋体"/>
          <w:sz w:val="24"/>
          <w:szCs w:val="24"/>
        </w:rPr>
        <w:t>______)</w:t>
      </w:r>
      <w:r>
        <w:rPr>
          <w:rFonts w:hAnsi="宋体" w:hint="eastAsia"/>
          <w:sz w:val="24"/>
          <w:szCs w:val="24"/>
        </w:rPr>
        <w:t>的投标邀请，</w:t>
      </w:r>
      <w:r>
        <w:rPr>
          <w:rFonts w:hAnsi="宋体"/>
          <w:sz w:val="24"/>
          <w:szCs w:val="24"/>
        </w:rPr>
        <w:t>______(</w:t>
      </w:r>
      <w:r>
        <w:rPr>
          <w:rFonts w:hAnsi="宋体" w:hint="eastAsia"/>
          <w:sz w:val="24"/>
          <w:szCs w:val="24"/>
        </w:rPr>
        <w:t>姓名、职务</w:t>
      </w:r>
      <w:r>
        <w:rPr>
          <w:rFonts w:hAnsi="宋体"/>
          <w:sz w:val="24"/>
          <w:szCs w:val="24"/>
        </w:rPr>
        <w:t>)</w:t>
      </w:r>
      <w:r>
        <w:rPr>
          <w:rFonts w:hAnsi="宋体" w:hint="eastAsia"/>
          <w:sz w:val="24"/>
          <w:szCs w:val="24"/>
        </w:rPr>
        <w:t>代表投标人</w:t>
      </w:r>
      <w:r>
        <w:rPr>
          <w:rFonts w:hAnsi="宋体"/>
          <w:sz w:val="24"/>
          <w:szCs w:val="24"/>
        </w:rPr>
        <w:t>______(</w:t>
      </w:r>
      <w:r>
        <w:rPr>
          <w:rFonts w:hAnsi="宋体" w:hint="eastAsia"/>
          <w:sz w:val="24"/>
          <w:szCs w:val="24"/>
        </w:rPr>
        <w:t>投标人名称、地址</w:t>
      </w:r>
      <w:r>
        <w:rPr>
          <w:rFonts w:hAnsi="宋体"/>
          <w:sz w:val="24"/>
          <w:szCs w:val="24"/>
        </w:rPr>
        <w:t>)</w:t>
      </w:r>
      <w:r>
        <w:rPr>
          <w:rFonts w:hAnsi="宋体" w:hint="eastAsia"/>
          <w:sz w:val="24"/>
          <w:szCs w:val="24"/>
        </w:rPr>
        <w:t>参加本项目招标的有关活动。据此函，作如下承诺：</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1.</w:t>
      </w:r>
      <w:r>
        <w:rPr>
          <w:rFonts w:hAnsi="宋体" w:hint="eastAsia"/>
          <w:sz w:val="24"/>
          <w:szCs w:val="24"/>
        </w:rPr>
        <w:t>同意在本项目招标文件中规定的开标日起</w:t>
      </w:r>
      <w:r>
        <w:rPr>
          <w:rFonts w:hAnsi="宋体"/>
          <w:sz w:val="24"/>
          <w:szCs w:val="24"/>
        </w:rPr>
        <w:t>______</w:t>
      </w:r>
      <w:r>
        <w:rPr>
          <w:rFonts w:hAnsi="宋体" w:hint="eastAsia"/>
          <w:sz w:val="24"/>
          <w:szCs w:val="24"/>
        </w:rPr>
        <w:t>天遵守本投标文件中的承诺，且在期满之前均具有约束力。</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2.</w:t>
      </w:r>
      <w:r>
        <w:rPr>
          <w:rFonts w:hAnsi="宋体" w:hint="eastAsia"/>
          <w:sz w:val="24"/>
          <w:szCs w:val="24"/>
        </w:rPr>
        <w:t>具备政府采购相关法律法规规定的参加政府采购活动的供应商应当具备的条件：</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(1)</w:t>
      </w:r>
      <w:r>
        <w:rPr>
          <w:rFonts w:hAnsi="宋体" w:hint="eastAsia"/>
          <w:sz w:val="24"/>
          <w:szCs w:val="24"/>
        </w:rPr>
        <w:t>具有独立承担民事责任的能力；</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(2)</w:t>
      </w:r>
      <w:r>
        <w:rPr>
          <w:rFonts w:hAnsi="宋体" w:hint="eastAsia"/>
          <w:sz w:val="24"/>
          <w:szCs w:val="24"/>
        </w:rPr>
        <w:t>具有良好的商业信誉和健全的财务会计制度；</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(3)</w:t>
      </w:r>
      <w:r>
        <w:rPr>
          <w:rFonts w:hAnsi="宋体" w:hint="eastAsia"/>
          <w:sz w:val="24"/>
          <w:szCs w:val="24"/>
        </w:rPr>
        <w:t>具有履行合同所必需的设备和专业技术能力；</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(4)</w:t>
      </w:r>
      <w:r>
        <w:rPr>
          <w:rFonts w:hAnsi="宋体" w:hint="eastAsia"/>
          <w:sz w:val="24"/>
          <w:szCs w:val="24"/>
        </w:rPr>
        <w:t>有依法缴纳税收和社会保障资金的良好记录；</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(5)</w:t>
      </w:r>
      <w:r>
        <w:rPr>
          <w:rFonts w:hAnsi="宋体" w:hint="eastAsia"/>
          <w:sz w:val="24"/>
          <w:szCs w:val="24"/>
        </w:rPr>
        <w:t>参加此项采购活动前</w:t>
      </w:r>
      <w:r>
        <w:rPr>
          <w:rFonts w:hAnsi="宋体"/>
          <w:sz w:val="24"/>
          <w:szCs w:val="24"/>
        </w:rPr>
        <w:t>3</w:t>
      </w:r>
      <w:r>
        <w:rPr>
          <w:rFonts w:hAnsi="宋体" w:hint="eastAsia"/>
          <w:sz w:val="24"/>
          <w:szCs w:val="24"/>
        </w:rPr>
        <w:t>年内，在经营活动中没有重大违法记录。</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3.</w:t>
      </w:r>
      <w:r>
        <w:rPr>
          <w:rFonts w:hAnsi="宋体" w:hint="eastAsia"/>
          <w:sz w:val="24"/>
          <w:szCs w:val="24"/>
        </w:rPr>
        <w:t>具备本项目招标文件中规定的其他资格条件。</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4.</w:t>
      </w:r>
      <w:r>
        <w:rPr>
          <w:rFonts w:hAnsi="宋体" w:hint="eastAsia"/>
          <w:sz w:val="24"/>
          <w:szCs w:val="24"/>
        </w:rPr>
        <w:t>提供投标人须知规定的全部投标文件，包括投标文件正本</w:t>
      </w:r>
      <w:r>
        <w:rPr>
          <w:rFonts w:hAnsi="宋体"/>
          <w:sz w:val="24"/>
          <w:szCs w:val="24"/>
        </w:rPr>
        <w:t>____</w:t>
      </w:r>
      <w:r>
        <w:rPr>
          <w:rFonts w:hAnsi="宋体" w:hint="eastAsia"/>
          <w:sz w:val="24"/>
          <w:szCs w:val="24"/>
        </w:rPr>
        <w:t>份，副本</w:t>
      </w:r>
      <w:r>
        <w:rPr>
          <w:rFonts w:hAnsi="宋体"/>
          <w:sz w:val="24"/>
          <w:szCs w:val="24"/>
        </w:rPr>
        <w:t>____</w:t>
      </w:r>
      <w:r>
        <w:rPr>
          <w:rFonts w:hAnsi="宋体" w:hint="eastAsia"/>
          <w:sz w:val="24"/>
          <w:szCs w:val="24"/>
        </w:rPr>
        <w:t>份，电子文档</w:t>
      </w:r>
      <w:r>
        <w:rPr>
          <w:rFonts w:hAnsi="宋体"/>
          <w:sz w:val="24"/>
          <w:szCs w:val="24"/>
        </w:rPr>
        <w:t>____</w:t>
      </w:r>
      <w:r>
        <w:rPr>
          <w:rFonts w:hAnsi="宋体" w:hint="eastAsia"/>
          <w:sz w:val="24"/>
          <w:szCs w:val="24"/>
        </w:rPr>
        <w:t>份，开标一览表</w:t>
      </w:r>
      <w:r>
        <w:rPr>
          <w:rFonts w:hAnsi="宋体"/>
          <w:sz w:val="24"/>
          <w:szCs w:val="24"/>
        </w:rPr>
        <w:t>(</w:t>
      </w:r>
      <w:r>
        <w:rPr>
          <w:rFonts w:hAnsi="宋体" w:hint="eastAsia"/>
          <w:sz w:val="24"/>
          <w:szCs w:val="24"/>
        </w:rPr>
        <w:t>投标报价表、投标保证金</w:t>
      </w:r>
      <w:r>
        <w:rPr>
          <w:rFonts w:hAnsi="宋体"/>
          <w:sz w:val="24"/>
          <w:szCs w:val="24"/>
        </w:rPr>
        <w:t>)____</w:t>
      </w:r>
      <w:r>
        <w:rPr>
          <w:rFonts w:hAnsi="宋体" w:hint="eastAsia"/>
          <w:sz w:val="24"/>
          <w:szCs w:val="24"/>
        </w:rPr>
        <w:t>份。</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5.</w:t>
      </w:r>
      <w:r>
        <w:rPr>
          <w:rFonts w:hAnsi="宋体" w:hint="eastAsia"/>
          <w:sz w:val="24"/>
          <w:szCs w:val="24"/>
        </w:rPr>
        <w:t>已详细审阅全部招标文件</w:t>
      </w:r>
      <w:r>
        <w:rPr>
          <w:rFonts w:hAnsi="宋体"/>
          <w:sz w:val="24"/>
          <w:szCs w:val="24"/>
        </w:rPr>
        <w:t>(</w:t>
      </w:r>
      <w:r>
        <w:rPr>
          <w:rFonts w:hAnsi="宋体" w:hint="eastAsia"/>
          <w:sz w:val="24"/>
          <w:szCs w:val="24"/>
        </w:rPr>
        <w:t>包括招标文件澄清函</w:t>
      </w:r>
      <w:r>
        <w:rPr>
          <w:rFonts w:hAnsi="宋体"/>
          <w:sz w:val="24"/>
          <w:szCs w:val="24"/>
        </w:rPr>
        <w:t>)</w:t>
      </w:r>
      <w:r>
        <w:rPr>
          <w:rFonts w:hAnsi="宋体" w:hint="eastAsia"/>
          <w:sz w:val="24"/>
          <w:szCs w:val="24"/>
        </w:rPr>
        <w:t>，理解投标人须知的所有条款。</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6.</w:t>
      </w:r>
      <w:r>
        <w:rPr>
          <w:rFonts w:hAnsi="宋体" w:hint="eastAsia"/>
          <w:sz w:val="24"/>
          <w:szCs w:val="24"/>
        </w:rPr>
        <w:t>完全理解贵方“最低报价不能作为中标的保证”的规定。</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7.</w:t>
      </w:r>
      <w:r>
        <w:rPr>
          <w:rFonts w:hAnsi="宋体" w:hint="eastAsia"/>
          <w:sz w:val="24"/>
          <w:szCs w:val="24"/>
        </w:rPr>
        <w:t>接受招标文件中全部合同条款，且无任何异议；保证忠实地执行双方所签订的合同，并承担合同规定的责任和义务。</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8.</w:t>
      </w:r>
      <w:r>
        <w:rPr>
          <w:rFonts w:hAnsi="宋体" w:hint="eastAsia"/>
          <w:sz w:val="24"/>
          <w:szCs w:val="24"/>
        </w:rPr>
        <w:t>完全满足和响应招标文件中的各项商务和技术要求，若有偏差，已在投标文件中明确说明。</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9.</w:t>
      </w:r>
      <w:r>
        <w:rPr>
          <w:rFonts w:hAnsi="宋体" w:hint="eastAsia"/>
          <w:sz w:val="24"/>
          <w:szCs w:val="24"/>
        </w:rPr>
        <w:t>如果在开标后规定的投标有效期内撤回投标，贵方可不予退还我方的投标保证金。</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10.</w:t>
      </w:r>
      <w:r>
        <w:rPr>
          <w:rFonts w:hAnsi="宋体" w:hint="eastAsia"/>
          <w:sz w:val="24"/>
          <w:szCs w:val="24"/>
        </w:rPr>
        <w:t>愿意提供任何与投标有关的数据、情况和技术资料等。</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11.</w:t>
      </w:r>
      <w:r>
        <w:rPr>
          <w:rFonts w:hAnsi="宋体" w:hint="eastAsia"/>
          <w:sz w:val="24"/>
          <w:szCs w:val="24"/>
        </w:rPr>
        <w:t>我方已详细审核全部投标文件、参考资料及有关附件，确认无误。</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12.</w:t>
      </w:r>
      <w:r>
        <w:rPr>
          <w:rFonts w:hAnsi="宋体" w:hint="eastAsia"/>
          <w:sz w:val="24"/>
          <w:szCs w:val="24"/>
        </w:rPr>
        <w:t>对本次招标内容及与本项目有关的知识产权、技术资料、商业秘密及相关信息保密。</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13.</w:t>
      </w:r>
      <w:r>
        <w:rPr>
          <w:rFonts w:hAnsi="宋体" w:hint="eastAsia"/>
          <w:sz w:val="24"/>
          <w:szCs w:val="24"/>
        </w:rPr>
        <w:t>与采购人和采购代理机构无任何的隶属关系或者其他利害关系。</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投标人名称：</w:t>
      </w:r>
      <w:r>
        <w:rPr>
          <w:rFonts w:hAnsi="宋体"/>
          <w:sz w:val="24"/>
          <w:szCs w:val="24"/>
        </w:rPr>
        <w:t>____________</w:t>
      </w:r>
      <w:r>
        <w:rPr>
          <w:rFonts w:hAnsi="宋体" w:hint="eastAsia"/>
          <w:sz w:val="24"/>
          <w:szCs w:val="24"/>
        </w:rPr>
        <w:t>投标人公章：</w:t>
      </w:r>
      <w:r>
        <w:rPr>
          <w:rFonts w:hAnsi="宋体"/>
          <w:sz w:val="24"/>
          <w:szCs w:val="24"/>
        </w:rPr>
        <w:t>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lastRenderedPageBreak/>
        <w:t>投标人地址：</w:t>
      </w:r>
      <w:r>
        <w:rPr>
          <w:rFonts w:hAnsi="宋体"/>
          <w:sz w:val="24"/>
          <w:szCs w:val="24"/>
        </w:rPr>
        <w:t>____________</w:t>
      </w:r>
      <w:r>
        <w:rPr>
          <w:rFonts w:hAnsi="宋体" w:hint="eastAsia"/>
          <w:sz w:val="24"/>
          <w:szCs w:val="24"/>
        </w:rPr>
        <w:t>邮编：</w:t>
      </w:r>
      <w:r>
        <w:rPr>
          <w:rFonts w:hAnsi="宋体"/>
          <w:sz w:val="24"/>
          <w:szCs w:val="24"/>
        </w:rPr>
        <w:t>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电话：</w:t>
      </w:r>
      <w:r>
        <w:rPr>
          <w:rFonts w:hAnsi="宋体"/>
          <w:sz w:val="24"/>
          <w:szCs w:val="24"/>
        </w:rPr>
        <w:t>____________</w:t>
      </w:r>
      <w:r>
        <w:rPr>
          <w:rFonts w:hAnsi="宋体" w:hint="eastAsia"/>
          <w:sz w:val="24"/>
          <w:szCs w:val="24"/>
        </w:rPr>
        <w:t>传真：</w:t>
      </w:r>
      <w:r>
        <w:rPr>
          <w:rFonts w:hAnsi="宋体"/>
          <w:sz w:val="24"/>
          <w:szCs w:val="24"/>
        </w:rPr>
        <w:t>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法定代表人或投标人代表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联系电话：</w:t>
      </w:r>
      <w:r>
        <w:rPr>
          <w:rFonts w:hAnsi="宋体"/>
          <w:sz w:val="24"/>
          <w:szCs w:val="24"/>
        </w:rPr>
        <w:t>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日期：</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p>
    <w:p w:rsidR="005632DD" w:rsidRDefault="00FF0DF5" w:rsidP="00DF43CE">
      <w:pPr>
        <w:pStyle w:val="5"/>
        <w:spacing w:line="400" w:lineRule="exact"/>
        <w:ind w:firstLine="482"/>
        <w:rPr>
          <w:rFonts w:ascii="宋体" w:cs="Times New Roman"/>
        </w:rPr>
      </w:pPr>
      <w:r>
        <w:rPr>
          <w:rFonts w:ascii="宋体" w:hAnsi="宋体" w:cs="宋体" w:hint="eastAsia"/>
        </w:rPr>
        <w:lastRenderedPageBreak/>
        <w:t>二、开标一览表</w:t>
      </w: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2"/>
        <w:jc w:val="center"/>
        <w:rPr>
          <w:rFonts w:cs="Times New Roman"/>
          <w:b/>
          <w:bCs/>
          <w:sz w:val="24"/>
          <w:szCs w:val="24"/>
        </w:rPr>
      </w:pPr>
      <w:r>
        <w:rPr>
          <w:rFonts w:hAnsi="宋体" w:hint="eastAsia"/>
          <w:b/>
          <w:bCs/>
          <w:sz w:val="24"/>
          <w:szCs w:val="24"/>
        </w:rPr>
        <w:t>开标一览表</w:t>
      </w:r>
    </w:p>
    <w:p w:rsidR="005632DD" w:rsidRDefault="005632DD" w:rsidP="00DF43CE">
      <w:pPr>
        <w:pStyle w:val="a5"/>
        <w:spacing w:line="400" w:lineRule="exact"/>
        <w:ind w:firstLineChars="200" w:firstLine="480"/>
        <w:rPr>
          <w:rFonts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2978"/>
        <w:gridCol w:w="1840"/>
        <w:gridCol w:w="1704"/>
      </w:tblGrid>
      <w:tr w:rsidR="005632DD">
        <w:trPr>
          <w:jc w:val="center"/>
        </w:trPr>
        <w:tc>
          <w:tcPr>
            <w:tcW w:w="2094"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项目名称</w:t>
            </w:r>
          </w:p>
        </w:tc>
        <w:tc>
          <w:tcPr>
            <w:tcW w:w="2978"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购买劳动服务项目</w:t>
            </w:r>
          </w:p>
        </w:tc>
        <w:tc>
          <w:tcPr>
            <w:tcW w:w="1840"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项目编号</w:t>
            </w:r>
          </w:p>
        </w:tc>
        <w:tc>
          <w:tcPr>
            <w:tcW w:w="1704" w:type="dxa"/>
            <w:vAlign w:val="center"/>
          </w:tcPr>
          <w:p w:rsidR="005632DD" w:rsidRDefault="00FF0DF5">
            <w:pPr>
              <w:pStyle w:val="a5"/>
              <w:spacing w:line="400" w:lineRule="exact"/>
              <w:jc w:val="center"/>
              <w:rPr>
                <w:rFonts w:hAnsi="宋体" w:cs="Times New Roman"/>
                <w:sz w:val="24"/>
                <w:szCs w:val="24"/>
              </w:rPr>
            </w:pPr>
            <w:r>
              <w:rPr>
                <w:rFonts w:hAnsi="宋体"/>
                <w:sz w:val="24"/>
                <w:szCs w:val="24"/>
              </w:rPr>
              <w:t>HXY2017-063</w:t>
            </w:r>
          </w:p>
        </w:tc>
      </w:tr>
      <w:tr w:rsidR="005632DD">
        <w:trPr>
          <w:trHeight w:val="634"/>
          <w:jc w:val="center"/>
        </w:trPr>
        <w:tc>
          <w:tcPr>
            <w:tcW w:w="2094"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报价</w:t>
            </w:r>
          </w:p>
        </w:tc>
        <w:tc>
          <w:tcPr>
            <w:tcW w:w="6522" w:type="dxa"/>
            <w:gridSpan w:val="3"/>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大写：人民币</w:t>
            </w:r>
            <w:r>
              <w:rPr>
                <w:rFonts w:hAnsi="宋体"/>
                <w:sz w:val="24"/>
                <w:szCs w:val="24"/>
              </w:rPr>
              <w:t>____________</w:t>
            </w:r>
            <w:r>
              <w:rPr>
                <w:rFonts w:hAnsi="宋体" w:hint="eastAsia"/>
                <w:sz w:val="24"/>
                <w:szCs w:val="24"/>
              </w:rPr>
              <w:t>元</w:t>
            </w:r>
          </w:p>
          <w:p w:rsidR="005632DD" w:rsidRDefault="00FF0DF5">
            <w:pPr>
              <w:pStyle w:val="a5"/>
              <w:spacing w:line="400" w:lineRule="exact"/>
              <w:jc w:val="left"/>
              <w:rPr>
                <w:rFonts w:hAnsi="宋体"/>
                <w:sz w:val="24"/>
                <w:szCs w:val="24"/>
              </w:rPr>
            </w:pPr>
            <w:r>
              <w:rPr>
                <w:rFonts w:hAnsi="宋体" w:hint="eastAsia"/>
                <w:sz w:val="24"/>
                <w:szCs w:val="24"/>
              </w:rPr>
              <w:t>小写：￥</w:t>
            </w:r>
            <w:r>
              <w:rPr>
                <w:rFonts w:hAnsi="宋体"/>
                <w:sz w:val="24"/>
                <w:szCs w:val="24"/>
              </w:rPr>
              <w:t>____________</w:t>
            </w:r>
          </w:p>
        </w:tc>
      </w:tr>
      <w:tr w:rsidR="005632DD">
        <w:trPr>
          <w:jc w:val="center"/>
        </w:trPr>
        <w:tc>
          <w:tcPr>
            <w:tcW w:w="2094"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合同周期</w:t>
            </w:r>
          </w:p>
        </w:tc>
        <w:tc>
          <w:tcPr>
            <w:tcW w:w="6522" w:type="dxa"/>
            <w:gridSpan w:val="3"/>
            <w:vAlign w:val="center"/>
          </w:tcPr>
          <w:p w:rsidR="005632DD" w:rsidRDefault="00FF0DF5">
            <w:pPr>
              <w:pStyle w:val="a5"/>
              <w:spacing w:line="400" w:lineRule="exact"/>
              <w:jc w:val="center"/>
              <w:rPr>
                <w:rFonts w:hAnsi="宋体" w:cs="Times New Roman"/>
                <w:sz w:val="24"/>
                <w:szCs w:val="24"/>
              </w:rPr>
            </w:pPr>
            <w:r>
              <w:rPr>
                <w:rFonts w:hAnsi="宋体" w:cs="Times New Roman" w:hint="eastAsia"/>
                <w:sz w:val="24"/>
                <w:szCs w:val="24"/>
              </w:rPr>
              <w:t>签订合同生效之日起   年</w:t>
            </w:r>
          </w:p>
        </w:tc>
      </w:tr>
      <w:tr w:rsidR="005632DD">
        <w:trPr>
          <w:jc w:val="center"/>
        </w:trPr>
        <w:tc>
          <w:tcPr>
            <w:tcW w:w="2094"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项目负责人</w:t>
            </w:r>
          </w:p>
        </w:tc>
        <w:tc>
          <w:tcPr>
            <w:tcW w:w="6522" w:type="dxa"/>
            <w:gridSpan w:val="3"/>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2094"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备　注</w:t>
            </w:r>
          </w:p>
        </w:tc>
        <w:tc>
          <w:tcPr>
            <w:tcW w:w="6522" w:type="dxa"/>
            <w:gridSpan w:val="3"/>
            <w:vAlign w:val="center"/>
          </w:tcPr>
          <w:p w:rsidR="005632DD" w:rsidRDefault="005632DD">
            <w:pPr>
              <w:pStyle w:val="a5"/>
              <w:spacing w:line="400" w:lineRule="exact"/>
              <w:jc w:val="center"/>
              <w:rPr>
                <w:rFonts w:hAnsi="宋体" w:cs="Times New Roman"/>
                <w:sz w:val="24"/>
                <w:szCs w:val="24"/>
              </w:rPr>
            </w:pPr>
          </w:p>
        </w:tc>
      </w:tr>
    </w:tbl>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法定代表人或其授权代表签字：</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说明：授权用招标专用章的，与公章具有相同法律效力。</w:t>
      </w: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p>
    <w:p w:rsidR="005632DD" w:rsidRDefault="00FF0DF5" w:rsidP="00DF43CE">
      <w:pPr>
        <w:pStyle w:val="5"/>
        <w:spacing w:line="400" w:lineRule="exact"/>
        <w:ind w:firstLine="482"/>
        <w:rPr>
          <w:rFonts w:ascii="宋体" w:cs="Times New Roman"/>
          <w:b w:val="0"/>
          <w:bCs w:val="0"/>
        </w:rPr>
      </w:pPr>
      <w:r>
        <w:rPr>
          <w:rFonts w:ascii="宋体" w:hAnsi="宋体" w:cs="宋体" w:hint="eastAsia"/>
        </w:rPr>
        <w:lastRenderedPageBreak/>
        <w:t>三、分项价格表</w:t>
      </w:r>
    </w:p>
    <w:p w:rsidR="005632DD" w:rsidRDefault="00FF0DF5" w:rsidP="00DF43CE">
      <w:pPr>
        <w:pStyle w:val="a5"/>
        <w:spacing w:line="400" w:lineRule="exact"/>
        <w:ind w:firstLineChars="200" w:firstLine="482"/>
        <w:jc w:val="center"/>
        <w:rPr>
          <w:rFonts w:cs="Times New Roman"/>
          <w:b/>
          <w:bCs/>
          <w:sz w:val="24"/>
          <w:szCs w:val="24"/>
        </w:rPr>
      </w:pPr>
      <w:r>
        <w:rPr>
          <w:rFonts w:hAnsi="宋体" w:hint="eastAsia"/>
          <w:b/>
          <w:bCs/>
          <w:sz w:val="24"/>
          <w:szCs w:val="24"/>
        </w:rPr>
        <w:t>分项价格表</w:t>
      </w:r>
    </w:p>
    <w:p w:rsidR="005632DD" w:rsidRDefault="005632DD" w:rsidP="00DF43CE">
      <w:pPr>
        <w:pStyle w:val="a5"/>
        <w:spacing w:line="400" w:lineRule="exact"/>
        <w:ind w:firstLineChars="200" w:firstLine="480"/>
        <w:jc w:val="center"/>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项目名称：购买劳动服务项目</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金额单位：元</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693"/>
        <w:gridCol w:w="1843"/>
        <w:gridCol w:w="2554"/>
      </w:tblGrid>
      <w:tr w:rsidR="005632DD">
        <w:trPr>
          <w:jc w:val="center"/>
        </w:trPr>
        <w:tc>
          <w:tcPr>
            <w:tcW w:w="1526"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序号</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服务内容</w:t>
            </w:r>
          </w:p>
        </w:tc>
        <w:tc>
          <w:tcPr>
            <w:tcW w:w="184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报价</w:t>
            </w:r>
          </w:p>
        </w:tc>
        <w:tc>
          <w:tcPr>
            <w:tcW w:w="2554"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备注</w:t>
            </w:r>
          </w:p>
          <w:p w:rsidR="005632DD" w:rsidRDefault="00FF0DF5">
            <w:pPr>
              <w:pStyle w:val="a5"/>
              <w:spacing w:line="400" w:lineRule="exact"/>
              <w:jc w:val="center"/>
              <w:rPr>
                <w:rFonts w:hAnsi="宋体"/>
                <w:sz w:val="24"/>
                <w:szCs w:val="24"/>
              </w:rPr>
            </w:pPr>
            <w:r>
              <w:rPr>
                <w:rFonts w:hAnsi="宋体"/>
                <w:sz w:val="24"/>
                <w:szCs w:val="24"/>
              </w:rPr>
              <w:t>(</w:t>
            </w:r>
            <w:r>
              <w:rPr>
                <w:rFonts w:hAnsi="宋体" w:hint="eastAsia"/>
                <w:sz w:val="24"/>
                <w:szCs w:val="24"/>
              </w:rPr>
              <w:t>取费依据、收费标准等</w:t>
            </w:r>
            <w:r>
              <w:rPr>
                <w:rFonts w:hAnsi="宋体"/>
                <w:sz w:val="24"/>
                <w:szCs w:val="24"/>
              </w:rPr>
              <w:t>)</w:t>
            </w:r>
          </w:p>
        </w:tc>
      </w:tr>
      <w:tr w:rsidR="005632DD">
        <w:trPr>
          <w:jc w:val="center"/>
        </w:trPr>
        <w:tc>
          <w:tcPr>
            <w:tcW w:w="1526" w:type="dxa"/>
            <w:vAlign w:val="center"/>
          </w:tcPr>
          <w:p w:rsidR="005632DD" w:rsidRDefault="00FF0DF5">
            <w:pPr>
              <w:pStyle w:val="a5"/>
              <w:spacing w:line="400" w:lineRule="exact"/>
              <w:jc w:val="center"/>
              <w:rPr>
                <w:rFonts w:hAnsi="宋体"/>
                <w:sz w:val="24"/>
                <w:szCs w:val="24"/>
              </w:rPr>
            </w:pPr>
            <w:r>
              <w:rPr>
                <w:rFonts w:hAnsi="宋体"/>
                <w:sz w:val="24"/>
                <w:szCs w:val="24"/>
              </w:rPr>
              <w:t>1</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服务项目费</w:t>
            </w:r>
          </w:p>
        </w:tc>
        <w:tc>
          <w:tcPr>
            <w:tcW w:w="1843" w:type="dxa"/>
            <w:vAlign w:val="center"/>
          </w:tcPr>
          <w:p w:rsidR="005632DD" w:rsidRDefault="005632DD">
            <w:pPr>
              <w:pStyle w:val="a5"/>
              <w:spacing w:line="400" w:lineRule="exact"/>
              <w:jc w:val="center"/>
              <w:rPr>
                <w:rFonts w:hAnsi="宋体" w:cs="Times New Roman"/>
                <w:sz w:val="24"/>
                <w:szCs w:val="24"/>
              </w:rPr>
            </w:pPr>
          </w:p>
        </w:tc>
        <w:tc>
          <w:tcPr>
            <w:tcW w:w="2554"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1526" w:type="dxa"/>
            <w:vAlign w:val="center"/>
          </w:tcPr>
          <w:p w:rsidR="005632DD" w:rsidRDefault="00FF0DF5">
            <w:pPr>
              <w:pStyle w:val="a5"/>
              <w:spacing w:line="400" w:lineRule="exact"/>
              <w:jc w:val="center"/>
              <w:rPr>
                <w:rFonts w:hAnsi="宋体"/>
                <w:sz w:val="24"/>
                <w:szCs w:val="24"/>
              </w:rPr>
            </w:pPr>
            <w:r>
              <w:rPr>
                <w:rFonts w:hAnsi="宋体"/>
                <w:sz w:val="24"/>
                <w:szCs w:val="24"/>
              </w:rPr>
              <w:t>2</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工资费用</w:t>
            </w:r>
          </w:p>
        </w:tc>
        <w:tc>
          <w:tcPr>
            <w:tcW w:w="1843" w:type="dxa"/>
            <w:vAlign w:val="center"/>
          </w:tcPr>
          <w:p w:rsidR="005632DD" w:rsidRDefault="005632DD">
            <w:pPr>
              <w:pStyle w:val="a5"/>
              <w:spacing w:line="400" w:lineRule="exact"/>
              <w:jc w:val="center"/>
              <w:rPr>
                <w:rFonts w:hAnsi="宋体" w:cs="Times New Roman"/>
                <w:sz w:val="24"/>
                <w:szCs w:val="24"/>
              </w:rPr>
            </w:pPr>
          </w:p>
        </w:tc>
        <w:tc>
          <w:tcPr>
            <w:tcW w:w="2554"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1526" w:type="dxa"/>
            <w:vAlign w:val="center"/>
          </w:tcPr>
          <w:p w:rsidR="005632DD" w:rsidRDefault="00FF0DF5">
            <w:pPr>
              <w:pStyle w:val="a5"/>
              <w:spacing w:line="400" w:lineRule="exact"/>
              <w:jc w:val="center"/>
              <w:rPr>
                <w:rFonts w:hAnsi="宋体"/>
                <w:sz w:val="24"/>
                <w:szCs w:val="24"/>
              </w:rPr>
            </w:pPr>
            <w:r>
              <w:rPr>
                <w:rFonts w:hAnsi="宋体"/>
                <w:sz w:val="24"/>
                <w:szCs w:val="24"/>
              </w:rPr>
              <w:t>3</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社会保险和职工福利费</w:t>
            </w:r>
          </w:p>
        </w:tc>
        <w:tc>
          <w:tcPr>
            <w:tcW w:w="1843" w:type="dxa"/>
            <w:vAlign w:val="center"/>
          </w:tcPr>
          <w:p w:rsidR="005632DD" w:rsidRDefault="005632DD">
            <w:pPr>
              <w:pStyle w:val="a5"/>
              <w:spacing w:line="400" w:lineRule="exact"/>
              <w:jc w:val="center"/>
              <w:rPr>
                <w:rFonts w:hAnsi="宋体" w:cs="Times New Roman"/>
                <w:sz w:val="24"/>
                <w:szCs w:val="24"/>
              </w:rPr>
            </w:pPr>
          </w:p>
        </w:tc>
        <w:tc>
          <w:tcPr>
            <w:tcW w:w="2554"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1526" w:type="dxa"/>
            <w:vAlign w:val="center"/>
          </w:tcPr>
          <w:p w:rsidR="005632DD" w:rsidRDefault="00FF0DF5">
            <w:pPr>
              <w:pStyle w:val="a5"/>
              <w:spacing w:line="400" w:lineRule="exact"/>
              <w:jc w:val="center"/>
              <w:rPr>
                <w:rFonts w:hAnsi="宋体"/>
                <w:sz w:val="24"/>
                <w:szCs w:val="24"/>
              </w:rPr>
            </w:pPr>
            <w:r>
              <w:rPr>
                <w:rFonts w:hAnsi="宋体"/>
                <w:sz w:val="24"/>
                <w:szCs w:val="24"/>
              </w:rPr>
              <w:t>4</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办公经费</w:t>
            </w:r>
          </w:p>
        </w:tc>
        <w:tc>
          <w:tcPr>
            <w:tcW w:w="1843" w:type="dxa"/>
            <w:vAlign w:val="center"/>
          </w:tcPr>
          <w:p w:rsidR="005632DD" w:rsidRDefault="005632DD">
            <w:pPr>
              <w:pStyle w:val="a5"/>
              <w:spacing w:line="400" w:lineRule="exact"/>
              <w:jc w:val="center"/>
              <w:rPr>
                <w:rFonts w:hAnsi="宋体" w:cs="Times New Roman"/>
                <w:sz w:val="24"/>
                <w:szCs w:val="24"/>
              </w:rPr>
            </w:pPr>
          </w:p>
        </w:tc>
        <w:tc>
          <w:tcPr>
            <w:tcW w:w="2554"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1526" w:type="dxa"/>
            <w:vAlign w:val="center"/>
          </w:tcPr>
          <w:p w:rsidR="005632DD" w:rsidRDefault="00FF0DF5">
            <w:pPr>
              <w:pStyle w:val="a5"/>
              <w:spacing w:line="400" w:lineRule="exact"/>
              <w:jc w:val="center"/>
              <w:rPr>
                <w:rFonts w:hAnsi="宋体"/>
                <w:sz w:val="24"/>
                <w:szCs w:val="24"/>
              </w:rPr>
            </w:pPr>
            <w:r>
              <w:rPr>
                <w:rFonts w:hAnsi="宋体"/>
                <w:sz w:val="24"/>
                <w:szCs w:val="24"/>
              </w:rPr>
              <w:t>5</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折旧费</w:t>
            </w:r>
          </w:p>
        </w:tc>
        <w:tc>
          <w:tcPr>
            <w:tcW w:w="1843" w:type="dxa"/>
            <w:vAlign w:val="center"/>
          </w:tcPr>
          <w:p w:rsidR="005632DD" w:rsidRDefault="005632DD">
            <w:pPr>
              <w:pStyle w:val="a5"/>
              <w:spacing w:line="400" w:lineRule="exact"/>
              <w:jc w:val="center"/>
              <w:rPr>
                <w:rFonts w:hAnsi="宋体" w:cs="Times New Roman"/>
                <w:sz w:val="24"/>
                <w:szCs w:val="24"/>
              </w:rPr>
            </w:pPr>
          </w:p>
        </w:tc>
        <w:tc>
          <w:tcPr>
            <w:tcW w:w="2554"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1526" w:type="dxa"/>
            <w:vAlign w:val="center"/>
          </w:tcPr>
          <w:p w:rsidR="005632DD" w:rsidRDefault="00FF0DF5">
            <w:pPr>
              <w:pStyle w:val="a5"/>
              <w:spacing w:line="400" w:lineRule="exact"/>
              <w:jc w:val="center"/>
              <w:rPr>
                <w:rFonts w:hAnsi="宋体"/>
                <w:sz w:val="24"/>
                <w:szCs w:val="24"/>
              </w:rPr>
            </w:pPr>
            <w:r>
              <w:rPr>
                <w:rFonts w:hAnsi="宋体"/>
                <w:sz w:val="24"/>
                <w:szCs w:val="24"/>
              </w:rPr>
              <w:t>6</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运行和维护费</w:t>
            </w:r>
          </w:p>
        </w:tc>
        <w:tc>
          <w:tcPr>
            <w:tcW w:w="1843" w:type="dxa"/>
            <w:vAlign w:val="center"/>
          </w:tcPr>
          <w:p w:rsidR="005632DD" w:rsidRDefault="005632DD">
            <w:pPr>
              <w:pStyle w:val="a5"/>
              <w:spacing w:line="400" w:lineRule="exact"/>
              <w:jc w:val="center"/>
              <w:rPr>
                <w:rFonts w:hAnsi="宋体" w:cs="Times New Roman"/>
                <w:sz w:val="24"/>
                <w:szCs w:val="24"/>
              </w:rPr>
            </w:pPr>
          </w:p>
        </w:tc>
        <w:tc>
          <w:tcPr>
            <w:tcW w:w="2554"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1526" w:type="dxa"/>
            <w:vAlign w:val="center"/>
          </w:tcPr>
          <w:p w:rsidR="005632DD" w:rsidRDefault="00FF0DF5">
            <w:pPr>
              <w:pStyle w:val="a5"/>
              <w:spacing w:line="400" w:lineRule="exact"/>
              <w:jc w:val="center"/>
              <w:rPr>
                <w:rFonts w:hAnsi="宋体"/>
                <w:sz w:val="24"/>
                <w:szCs w:val="24"/>
              </w:rPr>
            </w:pPr>
            <w:r>
              <w:rPr>
                <w:rFonts w:hAnsi="宋体" w:hint="eastAsia"/>
                <w:sz w:val="24"/>
                <w:szCs w:val="24"/>
              </w:rPr>
              <w:t>7</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税费</w:t>
            </w:r>
          </w:p>
        </w:tc>
        <w:tc>
          <w:tcPr>
            <w:tcW w:w="1843" w:type="dxa"/>
            <w:vAlign w:val="center"/>
          </w:tcPr>
          <w:p w:rsidR="005632DD" w:rsidRDefault="005632DD">
            <w:pPr>
              <w:pStyle w:val="a5"/>
              <w:spacing w:line="400" w:lineRule="exact"/>
              <w:jc w:val="center"/>
              <w:rPr>
                <w:rFonts w:hAnsi="宋体" w:cs="Times New Roman"/>
                <w:sz w:val="24"/>
                <w:szCs w:val="24"/>
              </w:rPr>
            </w:pPr>
          </w:p>
        </w:tc>
        <w:tc>
          <w:tcPr>
            <w:tcW w:w="2554"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1526" w:type="dxa"/>
            <w:vAlign w:val="center"/>
          </w:tcPr>
          <w:p w:rsidR="005632DD" w:rsidRDefault="00FF0DF5">
            <w:pPr>
              <w:pStyle w:val="a5"/>
              <w:spacing w:line="400" w:lineRule="exact"/>
              <w:jc w:val="center"/>
              <w:rPr>
                <w:rFonts w:hAnsi="宋体"/>
                <w:sz w:val="24"/>
                <w:szCs w:val="24"/>
              </w:rPr>
            </w:pPr>
            <w:r>
              <w:rPr>
                <w:rFonts w:hAnsi="宋体" w:hint="eastAsia"/>
                <w:sz w:val="24"/>
                <w:szCs w:val="24"/>
              </w:rPr>
              <w:t>8</w:t>
            </w:r>
          </w:p>
        </w:tc>
        <w:tc>
          <w:tcPr>
            <w:tcW w:w="2693"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其他费用</w:t>
            </w:r>
          </w:p>
        </w:tc>
        <w:tc>
          <w:tcPr>
            <w:tcW w:w="1843" w:type="dxa"/>
            <w:vAlign w:val="center"/>
          </w:tcPr>
          <w:p w:rsidR="005632DD" w:rsidRDefault="005632DD">
            <w:pPr>
              <w:pStyle w:val="a5"/>
              <w:spacing w:line="400" w:lineRule="exact"/>
              <w:jc w:val="center"/>
              <w:rPr>
                <w:rFonts w:hAnsi="宋体" w:cs="Times New Roman"/>
                <w:sz w:val="24"/>
                <w:szCs w:val="24"/>
              </w:rPr>
            </w:pPr>
          </w:p>
        </w:tc>
        <w:tc>
          <w:tcPr>
            <w:tcW w:w="2554" w:type="dxa"/>
            <w:vAlign w:val="center"/>
          </w:tcPr>
          <w:p w:rsidR="005632DD" w:rsidRDefault="005632DD">
            <w:pPr>
              <w:pStyle w:val="a5"/>
              <w:spacing w:line="400" w:lineRule="exact"/>
              <w:jc w:val="center"/>
              <w:rPr>
                <w:rFonts w:hAnsi="宋体" w:cs="Times New Roman"/>
                <w:sz w:val="24"/>
                <w:szCs w:val="24"/>
              </w:rPr>
            </w:pPr>
          </w:p>
        </w:tc>
      </w:tr>
      <w:tr w:rsidR="005632DD">
        <w:trPr>
          <w:trHeight w:val="1046"/>
          <w:jc w:val="center"/>
        </w:trPr>
        <w:tc>
          <w:tcPr>
            <w:tcW w:w="4219"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总计</w:t>
            </w:r>
          </w:p>
        </w:tc>
        <w:tc>
          <w:tcPr>
            <w:tcW w:w="4397" w:type="dxa"/>
            <w:gridSpan w:val="2"/>
            <w:vAlign w:val="center"/>
          </w:tcPr>
          <w:p w:rsidR="005632DD" w:rsidRDefault="00FF0DF5">
            <w:pPr>
              <w:pStyle w:val="a5"/>
              <w:spacing w:line="400" w:lineRule="exact"/>
              <w:jc w:val="left"/>
              <w:rPr>
                <w:rFonts w:hAnsi="宋体" w:cs="Times New Roman"/>
                <w:sz w:val="24"/>
                <w:szCs w:val="24"/>
              </w:rPr>
            </w:pPr>
            <w:r>
              <w:rPr>
                <w:rFonts w:hAnsi="宋体" w:hint="eastAsia"/>
                <w:sz w:val="24"/>
                <w:szCs w:val="24"/>
              </w:rPr>
              <w:t>大写：人民币</w:t>
            </w:r>
            <w:r>
              <w:rPr>
                <w:rFonts w:hAnsi="宋体"/>
                <w:sz w:val="24"/>
                <w:szCs w:val="24"/>
              </w:rPr>
              <w:t>________________</w:t>
            </w:r>
            <w:r>
              <w:rPr>
                <w:rFonts w:hAnsi="宋体" w:hint="eastAsia"/>
                <w:sz w:val="24"/>
                <w:szCs w:val="24"/>
              </w:rPr>
              <w:t>元</w:t>
            </w:r>
          </w:p>
          <w:p w:rsidR="005632DD" w:rsidRDefault="00FF0DF5">
            <w:pPr>
              <w:pStyle w:val="a5"/>
              <w:spacing w:line="400" w:lineRule="exact"/>
              <w:jc w:val="left"/>
              <w:rPr>
                <w:rFonts w:hAnsi="宋体"/>
                <w:sz w:val="24"/>
                <w:szCs w:val="24"/>
              </w:rPr>
            </w:pPr>
            <w:r>
              <w:rPr>
                <w:rFonts w:hAnsi="宋体" w:hint="eastAsia"/>
                <w:sz w:val="24"/>
                <w:szCs w:val="24"/>
              </w:rPr>
              <w:t>小写：￥</w:t>
            </w:r>
            <w:r>
              <w:rPr>
                <w:rFonts w:hAnsi="宋体"/>
                <w:sz w:val="24"/>
                <w:szCs w:val="24"/>
              </w:rPr>
              <w:t>________________</w:t>
            </w:r>
          </w:p>
        </w:tc>
      </w:tr>
    </w:tbl>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供应商</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说明：授权用招标专用章的，与公章具有相同法律效力。</w:t>
      </w:r>
    </w:p>
    <w:p w:rsidR="005632DD" w:rsidRDefault="00FF0DF5" w:rsidP="00DF43CE">
      <w:pPr>
        <w:pStyle w:val="a5"/>
        <w:spacing w:line="400" w:lineRule="exact"/>
        <w:ind w:firstLineChars="200" w:firstLine="482"/>
        <w:rPr>
          <w:rFonts w:cs="Times New Roman"/>
          <w:sz w:val="24"/>
          <w:szCs w:val="24"/>
        </w:rPr>
      </w:pPr>
      <w:r>
        <w:rPr>
          <w:rFonts w:hAnsi="宋体" w:hint="eastAsia"/>
          <w:b/>
          <w:bCs/>
          <w:sz w:val="24"/>
          <w:szCs w:val="24"/>
        </w:rPr>
        <w:t>注：该表格仅供参考，投标人可根据投标项目进行调整。</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5"/>
        <w:spacing w:line="400" w:lineRule="exact"/>
        <w:ind w:firstLine="482"/>
        <w:rPr>
          <w:rFonts w:ascii="宋体" w:cs="Times New Roman"/>
        </w:rPr>
      </w:pPr>
    </w:p>
    <w:p w:rsidR="005632DD" w:rsidRDefault="005632DD">
      <w:pPr>
        <w:pStyle w:val="5"/>
        <w:spacing w:line="400" w:lineRule="exact"/>
        <w:ind w:firstLineChars="0" w:firstLine="0"/>
        <w:rPr>
          <w:rFonts w:ascii="宋体" w:cs="Times New Roman"/>
        </w:rPr>
      </w:pPr>
    </w:p>
    <w:p w:rsidR="005632DD" w:rsidRDefault="005632DD">
      <w:pPr>
        <w:spacing w:line="400" w:lineRule="exact"/>
        <w:rPr>
          <w:rFonts w:cs="Times New Roman"/>
        </w:rPr>
      </w:pP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p>
    <w:p w:rsidR="005632DD" w:rsidRDefault="00FF0DF5" w:rsidP="00DF43CE">
      <w:pPr>
        <w:pStyle w:val="5"/>
        <w:spacing w:line="400" w:lineRule="exact"/>
        <w:ind w:firstLine="482"/>
        <w:rPr>
          <w:rFonts w:ascii="宋体" w:cs="Times New Roman"/>
        </w:rPr>
      </w:pPr>
      <w:r>
        <w:rPr>
          <w:rFonts w:ascii="宋体" w:hAnsi="宋体" w:cs="宋体" w:hint="eastAsia"/>
        </w:rPr>
        <w:lastRenderedPageBreak/>
        <w:t>四、投标保证金</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备注：提供付款凭证复印件或金融机构、担保机构出具的保函原件。</w:t>
      </w: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p>
    <w:p w:rsidR="005632DD" w:rsidRDefault="00FF0DF5" w:rsidP="00DF43CE">
      <w:pPr>
        <w:pStyle w:val="5"/>
        <w:spacing w:line="400" w:lineRule="exact"/>
        <w:ind w:firstLine="482"/>
        <w:rPr>
          <w:rFonts w:ascii="宋体" w:cs="Times New Roman"/>
        </w:rPr>
      </w:pPr>
      <w:r>
        <w:rPr>
          <w:rFonts w:ascii="宋体" w:hAnsi="宋体" w:cs="宋体" w:hint="eastAsia"/>
        </w:rPr>
        <w:lastRenderedPageBreak/>
        <w:t>五、投标人具备投标资格的证明文件</w:t>
      </w:r>
    </w:p>
    <w:p w:rsidR="005632DD" w:rsidRDefault="00FF0DF5" w:rsidP="00DF43CE">
      <w:pPr>
        <w:pStyle w:val="a5"/>
        <w:spacing w:line="400" w:lineRule="exact"/>
        <w:ind w:firstLineChars="200" w:firstLine="480"/>
        <w:jc w:val="center"/>
        <w:rPr>
          <w:rFonts w:cs="Times New Roman"/>
          <w:sz w:val="24"/>
          <w:szCs w:val="24"/>
        </w:rPr>
      </w:pPr>
      <w:r>
        <w:rPr>
          <w:rFonts w:hAnsi="宋体" w:hint="eastAsia"/>
          <w:sz w:val="24"/>
          <w:szCs w:val="24"/>
        </w:rPr>
        <w:t>填写须知</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hint="eastAsia"/>
          <w:sz w:val="24"/>
          <w:szCs w:val="24"/>
        </w:rPr>
        <w:t>一</w:t>
      </w:r>
      <w:r>
        <w:rPr>
          <w:rFonts w:hAnsi="宋体"/>
          <w:sz w:val="24"/>
          <w:szCs w:val="24"/>
        </w:rPr>
        <w:t>)</w:t>
      </w:r>
      <w:r>
        <w:rPr>
          <w:rFonts w:hAnsi="宋体" w:hint="eastAsia"/>
          <w:sz w:val="24"/>
          <w:szCs w:val="24"/>
        </w:rPr>
        <w:t>投标人有下列情形之一的，视为无效投标：</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1.</w:t>
      </w:r>
      <w:r>
        <w:rPr>
          <w:rFonts w:hAnsi="宋体" w:hint="eastAsia"/>
          <w:sz w:val="24"/>
          <w:szCs w:val="24"/>
        </w:rPr>
        <w:t>未按招标文件要求提交资格证明文件的；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2.</w:t>
      </w:r>
      <w:r>
        <w:rPr>
          <w:rFonts w:hAnsi="宋体" w:hint="eastAsia"/>
          <w:sz w:val="24"/>
          <w:szCs w:val="24"/>
        </w:rPr>
        <w:t>提供的资格证明文件不符合招标文件要求或提供虚假资格证明文件的；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3.</w:t>
      </w:r>
      <w:r>
        <w:rPr>
          <w:rFonts w:hAnsi="宋体" w:hint="eastAsia"/>
          <w:sz w:val="24"/>
          <w:szCs w:val="24"/>
        </w:rPr>
        <w:t>资格证明文件未按招标文件要求加盖供应商单位章、签字的；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4.</w:t>
      </w:r>
      <w:r>
        <w:rPr>
          <w:rFonts w:hAnsi="宋体" w:hint="eastAsia"/>
          <w:sz w:val="24"/>
          <w:szCs w:val="24"/>
        </w:rPr>
        <w:t>资格证明文件过了有效期的或未按有关规定年审合格的。</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hint="eastAsia"/>
          <w:sz w:val="24"/>
          <w:szCs w:val="24"/>
        </w:rPr>
        <w:t>二</w:t>
      </w:r>
      <w:r>
        <w:rPr>
          <w:rFonts w:hAnsi="宋体"/>
          <w:sz w:val="24"/>
          <w:szCs w:val="24"/>
        </w:rPr>
        <w:t>)</w:t>
      </w:r>
      <w:r>
        <w:rPr>
          <w:rFonts w:hAnsi="宋体" w:hint="eastAsia"/>
          <w:sz w:val="24"/>
          <w:szCs w:val="24"/>
        </w:rPr>
        <w:t>投标人应提供的证明材料</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投标人应按第二章“投标人须知”第</w:t>
      </w:r>
      <w:r>
        <w:rPr>
          <w:rFonts w:hAnsi="宋体"/>
          <w:sz w:val="24"/>
          <w:szCs w:val="24"/>
        </w:rPr>
        <w:t>3.1</w:t>
      </w:r>
      <w:r>
        <w:rPr>
          <w:rFonts w:hAnsi="宋体" w:hint="eastAsia"/>
          <w:sz w:val="24"/>
          <w:szCs w:val="24"/>
        </w:rPr>
        <w:t>款要求，提供下列证明材料，以满足第二章“投标人须知”第</w:t>
      </w:r>
      <w:r>
        <w:rPr>
          <w:rFonts w:hAnsi="宋体"/>
          <w:sz w:val="24"/>
          <w:szCs w:val="24"/>
        </w:rPr>
        <w:t>3.1</w:t>
      </w:r>
      <w:r>
        <w:rPr>
          <w:rFonts w:hAnsi="宋体" w:hint="eastAsia"/>
          <w:sz w:val="24"/>
          <w:szCs w:val="24"/>
        </w:rPr>
        <w:t>款规定的基本资格条件和特定资格条件要求：</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附</w:t>
      </w:r>
      <w:r>
        <w:rPr>
          <w:rFonts w:hAnsi="宋体"/>
          <w:sz w:val="24"/>
          <w:szCs w:val="24"/>
        </w:rPr>
        <w:t>1.</w:t>
      </w:r>
      <w:r>
        <w:rPr>
          <w:rFonts w:hAnsi="宋体" w:hint="eastAsia"/>
          <w:sz w:val="24"/>
          <w:szCs w:val="24"/>
        </w:rPr>
        <w:t>法定代表人身份证明或附有法定代表人身份证明的授权委托书</w:t>
      </w:r>
      <w:r>
        <w:rPr>
          <w:rFonts w:hAnsi="宋体"/>
          <w:sz w:val="24"/>
          <w:szCs w:val="24"/>
        </w:rPr>
        <w:t>(</w:t>
      </w:r>
      <w:r>
        <w:rPr>
          <w:rFonts w:hAnsi="宋体" w:hint="eastAsia"/>
          <w:sz w:val="24"/>
          <w:szCs w:val="24"/>
        </w:rPr>
        <w:t>包括附件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附</w:t>
      </w:r>
      <w:r>
        <w:rPr>
          <w:rFonts w:hAnsi="宋体"/>
          <w:sz w:val="24"/>
          <w:szCs w:val="24"/>
        </w:rPr>
        <w:t>2.</w:t>
      </w:r>
      <w:r>
        <w:rPr>
          <w:rFonts w:hAnsi="宋体" w:hint="eastAsia"/>
          <w:sz w:val="24"/>
          <w:szCs w:val="24"/>
        </w:rPr>
        <w:t>法人或者其他组织的营业执照等主体资格证明文件，自然人的身份证明</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附</w:t>
      </w:r>
      <w:r>
        <w:rPr>
          <w:rFonts w:hAnsi="宋体"/>
          <w:sz w:val="24"/>
          <w:szCs w:val="24"/>
        </w:rPr>
        <w:t>3.</w:t>
      </w:r>
      <w:r>
        <w:rPr>
          <w:rFonts w:hAnsi="宋体" w:hint="eastAsia"/>
          <w:sz w:val="24"/>
          <w:szCs w:val="24"/>
        </w:rPr>
        <w:t>依法缴纳税收和社会保险费的相关证明</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附</w:t>
      </w:r>
      <w:r>
        <w:rPr>
          <w:rFonts w:hAnsi="宋体"/>
          <w:sz w:val="24"/>
          <w:szCs w:val="24"/>
        </w:rPr>
        <w:t>4.</w:t>
      </w:r>
      <w:r>
        <w:rPr>
          <w:rFonts w:hAnsi="宋体" w:hint="eastAsia"/>
          <w:sz w:val="24"/>
          <w:szCs w:val="24"/>
        </w:rPr>
        <w:t>参加采购活动前三年内在经营活动中没有重大违法记录的书面声明</w:t>
      </w:r>
    </w:p>
    <w:p w:rsidR="005632DD" w:rsidRDefault="00FF0DF5" w:rsidP="00DF43CE">
      <w:pPr>
        <w:pStyle w:val="a5"/>
        <w:spacing w:line="400" w:lineRule="exact"/>
        <w:ind w:firstLineChars="200" w:firstLine="480"/>
        <w:rPr>
          <w:rFonts w:hAnsi="宋体" w:cs="Times New Roman"/>
          <w:sz w:val="24"/>
          <w:szCs w:val="24"/>
        </w:rPr>
      </w:pPr>
      <w:r>
        <w:rPr>
          <w:rFonts w:hAnsi="宋体" w:hint="eastAsia"/>
          <w:sz w:val="24"/>
          <w:szCs w:val="24"/>
        </w:rPr>
        <w:t>附</w:t>
      </w:r>
      <w:r>
        <w:rPr>
          <w:rFonts w:hAnsi="宋体"/>
          <w:sz w:val="24"/>
          <w:szCs w:val="24"/>
        </w:rPr>
        <w:t>5.</w:t>
      </w:r>
      <w:r>
        <w:rPr>
          <w:rFonts w:hAnsi="宋体" w:hint="eastAsia"/>
          <w:sz w:val="24"/>
          <w:szCs w:val="24"/>
        </w:rPr>
        <w:t>无不良信用记录</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附</w:t>
      </w:r>
      <w:r>
        <w:rPr>
          <w:rFonts w:hAnsi="宋体"/>
          <w:sz w:val="24"/>
          <w:szCs w:val="24"/>
        </w:rPr>
        <w:t>6.</w:t>
      </w:r>
      <w:r>
        <w:rPr>
          <w:rFonts w:hAnsi="宋体" w:hint="eastAsia"/>
          <w:sz w:val="24"/>
          <w:szCs w:val="24"/>
        </w:rPr>
        <w:t>招标文件规定的其他资格条件证明文件</w:t>
      </w:r>
    </w:p>
    <w:p w:rsidR="005632DD" w:rsidRDefault="00FF0DF5">
      <w:pPr>
        <w:pStyle w:val="6"/>
        <w:spacing w:line="400" w:lineRule="exact"/>
        <w:rPr>
          <w:rFonts w:ascii="宋体" w:cs="Times New Roman"/>
        </w:rPr>
      </w:pPr>
      <w:r>
        <w:rPr>
          <w:rFonts w:ascii="宋体" w:cs="Times New Roman"/>
        </w:rPr>
        <w:br w:type="page"/>
      </w:r>
      <w:r>
        <w:rPr>
          <w:rFonts w:ascii="宋体" w:hAnsi="宋体" w:cs="宋体" w:hint="eastAsia"/>
        </w:rPr>
        <w:lastRenderedPageBreak/>
        <w:t xml:space="preserve">　　附件</w:t>
      </w:r>
      <w:r>
        <w:rPr>
          <w:rFonts w:ascii="宋体" w:hAnsi="宋体" w:cs="宋体"/>
        </w:rPr>
        <w:t>1</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 xml:space="preserve">　法定代表人身份证明复印件</w:t>
      </w:r>
      <w:r>
        <w:rPr>
          <w:rFonts w:hAnsi="宋体"/>
          <w:sz w:val="24"/>
          <w:szCs w:val="24"/>
        </w:rPr>
        <w:t>(</w:t>
      </w:r>
      <w:r>
        <w:rPr>
          <w:rFonts w:hAnsi="宋体" w:hint="eastAsia"/>
          <w:sz w:val="24"/>
          <w:szCs w:val="24"/>
        </w:rPr>
        <w:t>法定代表人参加投标的</w:t>
      </w:r>
      <w:r>
        <w:rPr>
          <w:rFonts w:hAnsi="宋体"/>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p>
    <w:p w:rsidR="005632DD" w:rsidRDefault="00FF0DF5" w:rsidP="00DF43CE">
      <w:pPr>
        <w:pStyle w:val="a5"/>
        <w:spacing w:line="400" w:lineRule="exact"/>
        <w:ind w:firstLineChars="200" w:firstLine="480"/>
        <w:jc w:val="center"/>
        <w:rPr>
          <w:rFonts w:cs="Times New Roman"/>
          <w:sz w:val="24"/>
          <w:szCs w:val="24"/>
        </w:rPr>
      </w:pPr>
      <w:r>
        <w:rPr>
          <w:rFonts w:hAnsi="宋体" w:hint="eastAsia"/>
          <w:sz w:val="24"/>
          <w:szCs w:val="24"/>
        </w:rPr>
        <w:t>法定代表人授权委托书</w:t>
      </w:r>
      <w:r>
        <w:rPr>
          <w:rFonts w:hAnsi="宋体"/>
          <w:sz w:val="24"/>
          <w:szCs w:val="24"/>
        </w:rPr>
        <w:t>(</w:t>
      </w:r>
      <w:r>
        <w:rPr>
          <w:rFonts w:hAnsi="宋体" w:hint="eastAsia"/>
          <w:sz w:val="24"/>
          <w:szCs w:val="24"/>
        </w:rPr>
        <w:t>授权代表参加投标的</w:t>
      </w:r>
      <w:r>
        <w:rPr>
          <w:rFonts w:hAnsi="宋体"/>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________(</w:t>
      </w:r>
      <w:r>
        <w:rPr>
          <w:rFonts w:hAnsi="宋体" w:hint="eastAsia"/>
          <w:sz w:val="24"/>
          <w:szCs w:val="24"/>
        </w:rPr>
        <w:t>投标人名称</w:t>
      </w:r>
      <w:r>
        <w:rPr>
          <w:rFonts w:hAnsi="宋体"/>
          <w:sz w:val="24"/>
          <w:szCs w:val="24"/>
        </w:rPr>
        <w:t>)</w:t>
      </w:r>
      <w:r>
        <w:rPr>
          <w:rFonts w:hAnsi="宋体" w:hint="eastAsia"/>
          <w:sz w:val="24"/>
          <w:szCs w:val="24"/>
        </w:rPr>
        <w:t>的法定代表人</w:t>
      </w:r>
      <w:r>
        <w:rPr>
          <w:rFonts w:hAnsi="宋体"/>
          <w:sz w:val="24"/>
          <w:szCs w:val="24"/>
        </w:rPr>
        <w:t>________(</w:t>
      </w:r>
      <w:r>
        <w:rPr>
          <w:rFonts w:hAnsi="宋体" w:hint="eastAsia"/>
          <w:sz w:val="24"/>
          <w:szCs w:val="24"/>
        </w:rPr>
        <w:t>姓名、职务</w:t>
      </w:r>
      <w:r>
        <w:rPr>
          <w:rFonts w:hAnsi="宋体"/>
          <w:sz w:val="24"/>
          <w:szCs w:val="24"/>
        </w:rPr>
        <w:t>)</w:t>
      </w:r>
      <w:r>
        <w:rPr>
          <w:rFonts w:hAnsi="宋体" w:hint="eastAsia"/>
          <w:sz w:val="24"/>
          <w:szCs w:val="24"/>
        </w:rPr>
        <w:t>授权</w:t>
      </w:r>
      <w:r>
        <w:rPr>
          <w:rFonts w:hAnsi="宋体"/>
          <w:sz w:val="24"/>
          <w:szCs w:val="24"/>
        </w:rPr>
        <w:t>________(</w:t>
      </w:r>
      <w:r>
        <w:rPr>
          <w:rFonts w:hAnsi="宋体" w:hint="eastAsia"/>
          <w:sz w:val="24"/>
          <w:szCs w:val="24"/>
        </w:rPr>
        <w:t>投标人代表姓名、职务</w:t>
      </w:r>
      <w:r>
        <w:rPr>
          <w:rFonts w:hAnsi="宋体"/>
          <w:sz w:val="24"/>
          <w:szCs w:val="24"/>
        </w:rPr>
        <w:t>)</w:t>
      </w:r>
      <w:r>
        <w:rPr>
          <w:rFonts w:hAnsi="宋体" w:hint="eastAsia"/>
          <w:sz w:val="24"/>
          <w:szCs w:val="24"/>
        </w:rPr>
        <w:t>为本公司的投标人代表，就</w:t>
      </w:r>
      <w:r>
        <w:rPr>
          <w:rFonts w:hAnsi="宋体"/>
          <w:sz w:val="24"/>
          <w:szCs w:val="24"/>
        </w:rPr>
        <w:t>______(</w:t>
      </w:r>
      <w:r>
        <w:rPr>
          <w:rFonts w:hAnsi="宋体" w:hint="eastAsia"/>
          <w:sz w:val="24"/>
          <w:szCs w:val="24"/>
        </w:rPr>
        <w:t>项目名称</w:t>
      </w:r>
      <w:r>
        <w:rPr>
          <w:rFonts w:hAnsi="宋体"/>
          <w:sz w:val="24"/>
          <w:szCs w:val="24"/>
        </w:rPr>
        <w:t>)</w:t>
      </w:r>
      <w:r>
        <w:rPr>
          <w:rFonts w:hAnsi="宋体" w:hint="eastAsia"/>
          <w:sz w:val="24"/>
          <w:szCs w:val="24"/>
        </w:rPr>
        <w:t>投标及相关事务代表本公司处理与之有关的一切事务。</w:t>
      </w: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委托期限：</w:t>
      </w:r>
      <w:r>
        <w:rPr>
          <w:rFonts w:hAnsi="宋体"/>
          <w:sz w:val="24"/>
          <w:szCs w:val="24"/>
        </w:rPr>
        <w:t>____________________</w:t>
      </w:r>
      <w:r>
        <w:rPr>
          <w:rFonts w:hAnsi="宋体" w:hint="eastAsia"/>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代理人无转委托权。</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本授权书于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日签字生效，特此声明。</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5632DD">
        <w:trPr>
          <w:jc w:val="center"/>
        </w:trPr>
        <w:tc>
          <w:tcPr>
            <w:tcW w:w="7389" w:type="dxa"/>
            <w:vAlign w:val="center"/>
          </w:tcPr>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FF0DF5">
            <w:pPr>
              <w:pStyle w:val="a5"/>
              <w:spacing w:line="400" w:lineRule="exact"/>
              <w:jc w:val="center"/>
              <w:rPr>
                <w:rFonts w:hAnsi="宋体" w:cs="Times New Roman"/>
                <w:sz w:val="24"/>
                <w:szCs w:val="24"/>
              </w:rPr>
            </w:pPr>
            <w:r>
              <w:rPr>
                <w:rFonts w:hAnsi="宋体" w:hint="eastAsia"/>
                <w:sz w:val="24"/>
                <w:szCs w:val="24"/>
              </w:rPr>
              <w:t>授权代表身份证复印件</w:t>
            </w: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p w:rsidR="005632DD" w:rsidRDefault="005632DD">
            <w:pPr>
              <w:pStyle w:val="a5"/>
              <w:spacing w:line="400" w:lineRule="exact"/>
              <w:jc w:val="center"/>
              <w:rPr>
                <w:rFonts w:hAnsi="宋体" w:cs="Times New Roman"/>
                <w:sz w:val="24"/>
                <w:szCs w:val="24"/>
              </w:rPr>
            </w:pPr>
          </w:p>
        </w:tc>
      </w:tr>
    </w:tbl>
    <w:p w:rsidR="005632DD" w:rsidRDefault="005632DD">
      <w:pPr>
        <w:pStyle w:val="a5"/>
        <w:spacing w:line="400" w:lineRule="exact"/>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5632DD" w:rsidRDefault="00FF0DF5" w:rsidP="00DF43CE">
      <w:pPr>
        <w:pStyle w:val="a5"/>
        <w:spacing w:line="400" w:lineRule="exact"/>
        <w:ind w:firstLineChars="200" w:firstLine="480"/>
        <w:jc w:val="right"/>
        <w:rPr>
          <w:rFonts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说明：授权用招标专用章的，与公章具有相同法律效力。</w:t>
      </w:r>
    </w:p>
    <w:p w:rsidR="005632DD" w:rsidRDefault="00FF0DF5">
      <w:pPr>
        <w:pStyle w:val="6"/>
        <w:spacing w:line="400" w:lineRule="exact"/>
        <w:rPr>
          <w:rFonts w:ascii="宋体" w:cs="Times New Roman"/>
        </w:rPr>
      </w:pPr>
      <w:r>
        <w:rPr>
          <w:rFonts w:ascii="宋体" w:cs="Times New Roman"/>
        </w:rPr>
        <w:br w:type="page"/>
      </w:r>
      <w:r>
        <w:rPr>
          <w:rFonts w:ascii="宋体" w:hAnsi="宋体" w:cs="宋体" w:hint="eastAsia"/>
        </w:rPr>
        <w:lastRenderedPageBreak/>
        <w:t xml:space="preserve">　　附件</w:t>
      </w:r>
      <w:r>
        <w:rPr>
          <w:rFonts w:ascii="宋体" w:hAnsi="宋体" w:cs="宋体"/>
        </w:rPr>
        <w:t>2</w:t>
      </w:r>
      <w:r>
        <w:rPr>
          <w:rFonts w:ascii="宋体" w:hAnsi="宋体" w:cs="宋体" w:hint="eastAsia"/>
        </w:rPr>
        <w:t xml:space="preserve">　</w:t>
      </w:r>
    </w:p>
    <w:p w:rsidR="005632DD" w:rsidRDefault="00FF0DF5" w:rsidP="00DF43CE">
      <w:pPr>
        <w:pStyle w:val="a5"/>
        <w:spacing w:line="400" w:lineRule="exact"/>
        <w:ind w:firstLineChars="200" w:firstLine="480"/>
        <w:jc w:val="center"/>
        <w:rPr>
          <w:rFonts w:cs="Times New Roman"/>
          <w:sz w:val="24"/>
          <w:szCs w:val="24"/>
        </w:rPr>
      </w:pPr>
      <w:r>
        <w:rPr>
          <w:rFonts w:hAnsi="宋体" w:hint="eastAsia"/>
          <w:sz w:val="24"/>
          <w:szCs w:val="24"/>
        </w:rPr>
        <w:t>供应商基本情况表</w:t>
      </w:r>
    </w:p>
    <w:p w:rsidR="005632DD" w:rsidRDefault="00FF0DF5">
      <w:pPr>
        <w:pStyle w:val="a5"/>
        <w:spacing w:line="400" w:lineRule="exact"/>
        <w:rPr>
          <w:rFonts w:cs="Times New Roman"/>
          <w:sz w:val="24"/>
          <w:szCs w:val="24"/>
        </w:rPr>
      </w:pPr>
      <w:r>
        <w:rPr>
          <w:rFonts w:hAnsi="宋体" w:hint="eastAsia"/>
          <w:sz w:val="24"/>
          <w:szCs w:val="24"/>
        </w:rPr>
        <w:t>供应商：</w:t>
      </w:r>
      <w:r>
        <w:rPr>
          <w:rFonts w:hAnsi="宋体"/>
          <w:sz w:val="24"/>
          <w:szCs w:val="24"/>
        </w:rPr>
        <w:t>(</w:t>
      </w:r>
      <w:r>
        <w:rPr>
          <w:rFonts w:hAnsi="宋体" w:hint="eastAsia"/>
          <w:sz w:val="24"/>
          <w:szCs w:val="24"/>
        </w:rPr>
        <w:t>公章</w:t>
      </w:r>
      <w:r>
        <w:rPr>
          <w:rFonts w:hAnsi="宋体"/>
          <w:sz w:val="24"/>
          <w:szCs w:val="24"/>
        </w:rPr>
        <w:t>)</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28"/>
        <w:gridCol w:w="585"/>
        <w:gridCol w:w="1422"/>
        <w:gridCol w:w="141"/>
        <w:gridCol w:w="1418"/>
        <w:gridCol w:w="1559"/>
        <w:gridCol w:w="995"/>
      </w:tblGrid>
      <w:tr w:rsidR="005632DD">
        <w:trPr>
          <w:jc w:val="center"/>
        </w:trPr>
        <w:tc>
          <w:tcPr>
            <w:tcW w:w="2496"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供应商名称</w:t>
            </w:r>
          </w:p>
        </w:tc>
        <w:tc>
          <w:tcPr>
            <w:tcW w:w="2148" w:type="dxa"/>
            <w:gridSpan w:val="3"/>
            <w:vAlign w:val="center"/>
          </w:tcPr>
          <w:p w:rsidR="005632DD" w:rsidRDefault="005632DD">
            <w:pPr>
              <w:pStyle w:val="a5"/>
              <w:spacing w:line="400" w:lineRule="exact"/>
              <w:jc w:val="center"/>
              <w:rPr>
                <w:rFonts w:hAnsi="宋体" w:cs="Times New Roman"/>
                <w:sz w:val="24"/>
                <w:szCs w:val="24"/>
              </w:rPr>
            </w:pPr>
          </w:p>
        </w:tc>
        <w:tc>
          <w:tcPr>
            <w:tcW w:w="2977"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法定代表人</w:t>
            </w:r>
          </w:p>
        </w:tc>
        <w:tc>
          <w:tcPr>
            <w:tcW w:w="995"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2496"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组织机构代码</w:t>
            </w:r>
          </w:p>
        </w:tc>
        <w:tc>
          <w:tcPr>
            <w:tcW w:w="2148" w:type="dxa"/>
            <w:gridSpan w:val="3"/>
            <w:vAlign w:val="center"/>
          </w:tcPr>
          <w:p w:rsidR="005632DD" w:rsidRDefault="005632DD">
            <w:pPr>
              <w:pStyle w:val="a5"/>
              <w:spacing w:line="400" w:lineRule="exact"/>
              <w:jc w:val="center"/>
              <w:rPr>
                <w:rFonts w:hAnsi="宋体" w:cs="Times New Roman"/>
                <w:sz w:val="24"/>
                <w:szCs w:val="24"/>
              </w:rPr>
            </w:pPr>
          </w:p>
        </w:tc>
        <w:tc>
          <w:tcPr>
            <w:tcW w:w="2977"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邮政编码</w:t>
            </w:r>
          </w:p>
        </w:tc>
        <w:tc>
          <w:tcPr>
            <w:tcW w:w="995"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2496"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授权代表</w:t>
            </w:r>
          </w:p>
        </w:tc>
        <w:tc>
          <w:tcPr>
            <w:tcW w:w="2148" w:type="dxa"/>
            <w:gridSpan w:val="3"/>
            <w:vAlign w:val="center"/>
          </w:tcPr>
          <w:p w:rsidR="005632DD" w:rsidRDefault="005632DD">
            <w:pPr>
              <w:pStyle w:val="a5"/>
              <w:spacing w:line="400" w:lineRule="exact"/>
              <w:jc w:val="center"/>
              <w:rPr>
                <w:rFonts w:hAnsi="宋体" w:cs="Times New Roman"/>
                <w:sz w:val="24"/>
                <w:szCs w:val="24"/>
              </w:rPr>
            </w:pPr>
          </w:p>
        </w:tc>
        <w:tc>
          <w:tcPr>
            <w:tcW w:w="2977"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联系电话</w:t>
            </w:r>
          </w:p>
        </w:tc>
        <w:tc>
          <w:tcPr>
            <w:tcW w:w="995"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2496"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电子邮箱</w:t>
            </w:r>
          </w:p>
        </w:tc>
        <w:tc>
          <w:tcPr>
            <w:tcW w:w="2148" w:type="dxa"/>
            <w:gridSpan w:val="3"/>
            <w:vAlign w:val="center"/>
          </w:tcPr>
          <w:p w:rsidR="005632DD" w:rsidRDefault="005632DD">
            <w:pPr>
              <w:pStyle w:val="a5"/>
              <w:spacing w:line="400" w:lineRule="exact"/>
              <w:jc w:val="center"/>
              <w:rPr>
                <w:rFonts w:hAnsi="宋体" w:cs="Times New Roman"/>
                <w:sz w:val="24"/>
                <w:szCs w:val="24"/>
              </w:rPr>
            </w:pPr>
          </w:p>
        </w:tc>
        <w:tc>
          <w:tcPr>
            <w:tcW w:w="2977"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传真</w:t>
            </w:r>
          </w:p>
        </w:tc>
        <w:tc>
          <w:tcPr>
            <w:tcW w:w="995"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2496"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上年营业收入</w:t>
            </w:r>
          </w:p>
        </w:tc>
        <w:tc>
          <w:tcPr>
            <w:tcW w:w="2148" w:type="dxa"/>
            <w:gridSpan w:val="3"/>
            <w:vAlign w:val="center"/>
          </w:tcPr>
          <w:p w:rsidR="005632DD" w:rsidRDefault="005632DD">
            <w:pPr>
              <w:pStyle w:val="a5"/>
              <w:spacing w:line="400" w:lineRule="exact"/>
              <w:jc w:val="center"/>
              <w:rPr>
                <w:rFonts w:hAnsi="宋体" w:cs="Times New Roman"/>
                <w:sz w:val="24"/>
                <w:szCs w:val="24"/>
              </w:rPr>
            </w:pPr>
          </w:p>
        </w:tc>
        <w:tc>
          <w:tcPr>
            <w:tcW w:w="2977"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员工总人数</w:t>
            </w:r>
          </w:p>
        </w:tc>
        <w:tc>
          <w:tcPr>
            <w:tcW w:w="995" w:type="dxa"/>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3081" w:type="dxa"/>
            <w:gridSpan w:val="3"/>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基本账户开户行及账号</w:t>
            </w:r>
          </w:p>
        </w:tc>
        <w:tc>
          <w:tcPr>
            <w:tcW w:w="5535" w:type="dxa"/>
            <w:gridSpan w:val="5"/>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3081" w:type="dxa"/>
            <w:gridSpan w:val="3"/>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税务登记机关</w:t>
            </w:r>
          </w:p>
        </w:tc>
        <w:tc>
          <w:tcPr>
            <w:tcW w:w="5535" w:type="dxa"/>
            <w:gridSpan w:val="5"/>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3081" w:type="dxa"/>
            <w:gridSpan w:val="3"/>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资质名称</w:t>
            </w:r>
          </w:p>
        </w:tc>
        <w:tc>
          <w:tcPr>
            <w:tcW w:w="1422"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等级</w:t>
            </w:r>
          </w:p>
        </w:tc>
        <w:tc>
          <w:tcPr>
            <w:tcW w:w="1559"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发证机关</w:t>
            </w:r>
          </w:p>
        </w:tc>
        <w:tc>
          <w:tcPr>
            <w:tcW w:w="2554" w:type="dxa"/>
            <w:gridSpan w:val="2"/>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有效期</w:t>
            </w:r>
          </w:p>
        </w:tc>
      </w:tr>
      <w:tr w:rsidR="005632DD">
        <w:trPr>
          <w:jc w:val="center"/>
        </w:trPr>
        <w:tc>
          <w:tcPr>
            <w:tcW w:w="3081" w:type="dxa"/>
            <w:gridSpan w:val="3"/>
            <w:vAlign w:val="center"/>
          </w:tcPr>
          <w:p w:rsidR="005632DD" w:rsidRDefault="005632DD">
            <w:pPr>
              <w:pStyle w:val="a5"/>
              <w:spacing w:line="400" w:lineRule="exact"/>
              <w:jc w:val="center"/>
              <w:rPr>
                <w:rFonts w:hAnsi="宋体" w:cs="Times New Roman"/>
                <w:sz w:val="24"/>
                <w:szCs w:val="24"/>
              </w:rPr>
            </w:pPr>
          </w:p>
        </w:tc>
        <w:tc>
          <w:tcPr>
            <w:tcW w:w="1422" w:type="dxa"/>
            <w:vAlign w:val="center"/>
          </w:tcPr>
          <w:p w:rsidR="005632DD" w:rsidRDefault="005632DD">
            <w:pPr>
              <w:pStyle w:val="a5"/>
              <w:spacing w:line="400" w:lineRule="exact"/>
              <w:jc w:val="center"/>
              <w:rPr>
                <w:rFonts w:hAnsi="宋体" w:cs="Times New Roman"/>
                <w:sz w:val="24"/>
                <w:szCs w:val="24"/>
              </w:rPr>
            </w:pPr>
          </w:p>
        </w:tc>
        <w:tc>
          <w:tcPr>
            <w:tcW w:w="1559" w:type="dxa"/>
            <w:gridSpan w:val="2"/>
            <w:vAlign w:val="center"/>
          </w:tcPr>
          <w:p w:rsidR="005632DD" w:rsidRDefault="005632DD">
            <w:pPr>
              <w:pStyle w:val="a5"/>
              <w:spacing w:line="400" w:lineRule="exact"/>
              <w:jc w:val="center"/>
              <w:rPr>
                <w:rFonts w:hAnsi="宋体" w:cs="Times New Roman"/>
                <w:sz w:val="24"/>
                <w:szCs w:val="24"/>
              </w:rPr>
            </w:pPr>
          </w:p>
        </w:tc>
        <w:tc>
          <w:tcPr>
            <w:tcW w:w="2554" w:type="dxa"/>
            <w:gridSpan w:val="2"/>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3081" w:type="dxa"/>
            <w:gridSpan w:val="3"/>
            <w:vAlign w:val="center"/>
          </w:tcPr>
          <w:p w:rsidR="005632DD" w:rsidRDefault="005632DD">
            <w:pPr>
              <w:pStyle w:val="a5"/>
              <w:spacing w:line="400" w:lineRule="exact"/>
              <w:jc w:val="center"/>
              <w:rPr>
                <w:rFonts w:hAnsi="宋体" w:cs="Times New Roman"/>
                <w:sz w:val="24"/>
                <w:szCs w:val="24"/>
              </w:rPr>
            </w:pPr>
          </w:p>
        </w:tc>
        <w:tc>
          <w:tcPr>
            <w:tcW w:w="1422" w:type="dxa"/>
            <w:vAlign w:val="center"/>
          </w:tcPr>
          <w:p w:rsidR="005632DD" w:rsidRDefault="005632DD">
            <w:pPr>
              <w:pStyle w:val="a5"/>
              <w:spacing w:line="400" w:lineRule="exact"/>
              <w:jc w:val="center"/>
              <w:rPr>
                <w:rFonts w:hAnsi="宋体" w:cs="Times New Roman"/>
                <w:sz w:val="24"/>
                <w:szCs w:val="24"/>
              </w:rPr>
            </w:pPr>
          </w:p>
        </w:tc>
        <w:tc>
          <w:tcPr>
            <w:tcW w:w="1559" w:type="dxa"/>
            <w:gridSpan w:val="2"/>
            <w:vAlign w:val="center"/>
          </w:tcPr>
          <w:p w:rsidR="005632DD" w:rsidRDefault="005632DD">
            <w:pPr>
              <w:pStyle w:val="a5"/>
              <w:spacing w:line="400" w:lineRule="exact"/>
              <w:jc w:val="center"/>
              <w:rPr>
                <w:rFonts w:hAnsi="宋体" w:cs="Times New Roman"/>
                <w:sz w:val="24"/>
                <w:szCs w:val="24"/>
              </w:rPr>
            </w:pPr>
          </w:p>
        </w:tc>
        <w:tc>
          <w:tcPr>
            <w:tcW w:w="2554" w:type="dxa"/>
            <w:gridSpan w:val="2"/>
            <w:vAlign w:val="center"/>
          </w:tcPr>
          <w:p w:rsidR="005632DD" w:rsidRDefault="005632DD">
            <w:pPr>
              <w:pStyle w:val="a5"/>
              <w:spacing w:line="400" w:lineRule="exact"/>
              <w:jc w:val="center"/>
              <w:rPr>
                <w:rFonts w:hAnsi="宋体" w:cs="Times New Roman"/>
                <w:sz w:val="24"/>
                <w:szCs w:val="24"/>
              </w:rPr>
            </w:pPr>
          </w:p>
        </w:tc>
      </w:tr>
      <w:tr w:rsidR="005632DD">
        <w:trPr>
          <w:jc w:val="center"/>
        </w:trPr>
        <w:tc>
          <w:tcPr>
            <w:tcW w:w="1668" w:type="dxa"/>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备注</w:t>
            </w:r>
          </w:p>
        </w:tc>
        <w:tc>
          <w:tcPr>
            <w:tcW w:w="6948" w:type="dxa"/>
            <w:gridSpan w:val="7"/>
            <w:vAlign w:val="center"/>
          </w:tcPr>
          <w:p w:rsidR="005632DD" w:rsidRDefault="00FF0DF5">
            <w:pPr>
              <w:pStyle w:val="a5"/>
              <w:spacing w:line="400" w:lineRule="exact"/>
              <w:jc w:val="center"/>
              <w:rPr>
                <w:rFonts w:hAnsi="宋体" w:cs="Times New Roman"/>
                <w:sz w:val="24"/>
                <w:szCs w:val="24"/>
              </w:rPr>
            </w:pPr>
            <w:r>
              <w:rPr>
                <w:rFonts w:hAnsi="宋体" w:hint="eastAsia"/>
                <w:sz w:val="24"/>
                <w:szCs w:val="24"/>
              </w:rPr>
              <w:t>提供营业执照复印件，无营业执照的提供组织机构代码证复印件。</w:t>
            </w:r>
          </w:p>
        </w:tc>
      </w:tr>
    </w:tbl>
    <w:p w:rsidR="005632DD" w:rsidRDefault="005632DD" w:rsidP="00DF43CE">
      <w:pPr>
        <w:pStyle w:val="a5"/>
        <w:spacing w:line="400" w:lineRule="exact"/>
        <w:ind w:firstLineChars="200" w:firstLine="480"/>
        <w:rPr>
          <w:rFonts w:cs="Times New Roman"/>
          <w:sz w:val="24"/>
          <w:szCs w:val="24"/>
        </w:rPr>
      </w:pPr>
    </w:p>
    <w:p w:rsidR="005632DD" w:rsidRDefault="00FF0DF5">
      <w:pPr>
        <w:pStyle w:val="6"/>
        <w:spacing w:line="400" w:lineRule="exact"/>
        <w:rPr>
          <w:rFonts w:ascii="宋体" w:cs="Times New Roman"/>
        </w:rPr>
      </w:pPr>
      <w:r>
        <w:rPr>
          <w:rFonts w:ascii="宋体" w:cs="Times New Roman"/>
        </w:rPr>
        <w:br w:type="page"/>
      </w:r>
      <w:r>
        <w:rPr>
          <w:rFonts w:ascii="宋体" w:hAnsi="宋体" w:cs="宋体" w:hint="eastAsia"/>
        </w:rPr>
        <w:lastRenderedPageBreak/>
        <w:t xml:space="preserve">　　附件</w:t>
      </w:r>
      <w:r>
        <w:rPr>
          <w:rFonts w:ascii="宋体" w:hAnsi="宋体" w:cs="宋体"/>
        </w:rPr>
        <w:t>3</w:t>
      </w:r>
      <w:r>
        <w:rPr>
          <w:rFonts w:ascii="宋体" w:hAnsi="宋体" w:cs="宋体" w:hint="eastAsia"/>
        </w:rPr>
        <w:t xml:space="preserve">　财务状况报告、依法缴纳税收和社会保险费的相关证明</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备注：</w:t>
      </w:r>
      <w:r>
        <w:rPr>
          <w:rFonts w:hAnsi="宋体"/>
          <w:sz w:val="24"/>
          <w:szCs w:val="24"/>
        </w:rPr>
        <w:t>1.</w:t>
      </w:r>
      <w:r>
        <w:rPr>
          <w:rFonts w:hAnsi="宋体" w:hint="eastAsia"/>
          <w:sz w:val="24"/>
          <w:szCs w:val="24"/>
        </w:rPr>
        <w:t>提供依法缴纳税收和社会保险费证明材料的复印件。</w:t>
      </w: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p>
    <w:p w:rsidR="005632DD" w:rsidRDefault="00FF0DF5" w:rsidP="00DF43CE">
      <w:pPr>
        <w:pStyle w:val="6"/>
        <w:spacing w:line="400" w:lineRule="exact"/>
        <w:ind w:firstLineChars="176" w:firstLine="424"/>
        <w:rPr>
          <w:rFonts w:ascii="宋体" w:cs="Times New Roman"/>
        </w:rPr>
      </w:pPr>
      <w:r>
        <w:rPr>
          <w:rFonts w:ascii="宋体" w:hAnsi="宋体" w:cs="宋体" w:hint="eastAsia"/>
        </w:rPr>
        <w:lastRenderedPageBreak/>
        <w:t>附件</w:t>
      </w:r>
      <w:r>
        <w:rPr>
          <w:rFonts w:ascii="宋体" w:hAnsi="宋体" w:cs="宋体"/>
        </w:rPr>
        <w:t>4</w:t>
      </w:r>
    </w:p>
    <w:p w:rsidR="005632DD" w:rsidRDefault="00FF0DF5" w:rsidP="00DF43CE">
      <w:pPr>
        <w:pStyle w:val="a5"/>
        <w:spacing w:line="400" w:lineRule="exact"/>
        <w:ind w:firstLineChars="200" w:firstLine="480"/>
        <w:jc w:val="center"/>
        <w:rPr>
          <w:rFonts w:cs="Times New Roman"/>
          <w:sz w:val="24"/>
          <w:szCs w:val="24"/>
        </w:rPr>
      </w:pPr>
      <w:r>
        <w:rPr>
          <w:rFonts w:hAnsi="宋体" w:hint="eastAsia"/>
          <w:sz w:val="24"/>
          <w:szCs w:val="24"/>
        </w:rPr>
        <w:t>参加政府采购活动前三年内在经营活动中没有重大违法记录的书面声明</w:t>
      </w:r>
    </w:p>
    <w:p w:rsidR="005632DD" w:rsidRDefault="00FF0DF5">
      <w:pPr>
        <w:pStyle w:val="a5"/>
        <w:spacing w:line="400" w:lineRule="exact"/>
        <w:rPr>
          <w:rFonts w:cs="Times New Roman"/>
          <w:sz w:val="24"/>
          <w:szCs w:val="24"/>
        </w:rPr>
      </w:pPr>
      <w:r>
        <w:rPr>
          <w:rFonts w:hAnsi="宋体" w:hint="eastAsia"/>
          <w:sz w:val="24"/>
          <w:szCs w:val="24"/>
        </w:rPr>
        <w:t>致</w:t>
      </w:r>
      <w:r>
        <w:rPr>
          <w:rFonts w:hAnsi="宋体"/>
          <w:sz w:val="24"/>
          <w:szCs w:val="24"/>
        </w:rPr>
        <w:t>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我单位在参加采购活动前三年内在经营活动中没有《政府采购法》第二十二条第一款第</w:t>
      </w:r>
      <w:r>
        <w:rPr>
          <w:rFonts w:hAnsi="宋体"/>
          <w:sz w:val="24"/>
          <w:szCs w:val="24"/>
        </w:rPr>
        <w:t>(</w:t>
      </w:r>
      <w:r>
        <w:rPr>
          <w:rFonts w:hAnsi="宋体" w:hint="eastAsia"/>
          <w:sz w:val="24"/>
          <w:szCs w:val="24"/>
        </w:rPr>
        <w:t>五</w:t>
      </w:r>
      <w:r>
        <w:rPr>
          <w:rFonts w:hAnsi="宋体"/>
          <w:sz w:val="24"/>
          <w:szCs w:val="24"/>
        </w:rPr>
        <w:t>)</w:t>
      </w:r>
      <w:r>
        <w:rPr>
          <w:rFonts w:hAnsi="宋体" w:hint="eastAsia"/>
          <w:sz w:val="24"/>
          <w:szCs w:val="24"/>
        </w:rPr>
        <w:t>项所称重大违法记录，包括：</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我单位或者其法定代表人、董事、监事、高级管理人员未因经营活动中的违法行为受到刑事处罚或者责令停产停业、吊销许可证或者执照、较大数额罚款等行政处罚。</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特此声明！</w:t>
      </w: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说明：授权用招标专用章的，与公章具有相同法律效力。</w:t>
      </w:r>
    </w:p>
    <w:p w:rsidR="005632DD" w:rsidRDefault="005632DD" w:rsidP="00DF43CE">
      <w:pPr>
        <w:pStyle w:val="a5"/>
        <w:spacing w:line="400" w:lineRule="exact"/>
        <w:ind w:firstLineChars="200" w:firstLine="480"/>
        <w:rPr>
          <w:rFonts w:cs="Times New Roman"/>
          <w:sz w:val="24"/>
          <w:szCs w:val="24"/>
        </w:rPr>
      </w:pPr>
    </w:p>
    <w:p w:rsidR="005632DD" w:rsidRDefault="00FF0DF5">
      <w:pPr>
        <w:pStyle w:val="6"/>
        <w:spacing w:before="0" w:after="0" w:line="400" w:lineRule="exact"/>
        <w:rPr>
          <w:rFonts w:ascii="宋体" w:cs="Times New Roman"/>
        </w:rPr>
      </w:pPr>
      <w:r>
        <w:rPr>
          <w:rFonts w:ascii="宋体" w:hAnsi="宋体" w:cs="宋体"/>
        </w:rPr>
        <w:t xml:space="preserve">   </w:t>
      </w:r>
      <w:r>
        <w:rPr>
          <w:rFonts w:ascii="宋体" w:hAnsi="宋体" w:cs="宋体" w:hint="eastAsia"/>
        </w:rPr>
        <w:t>附件</w:t>
      </w:r>
      <w:r>
        <w:rPr>
          <w:rFonts w:ascii="宋体" w:hAnsi="宋体" w:cs="宋体"/>
        </w:rPr>
        <w:t xml:space="preserve">5 </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 xml:space="preserve"> </w:t>
      </w:r>
      <w:r>
        <w:rPr>
          <w:rFonts w:hAnsi="宋体" w:hint="eastAsia"/>
          <w:sz w:val="24"/>
          <w:szCs w:val="24"/>
        </w:rPr>
        <w:t>投标人通过“信用中国”网站（</w:t>
      </w:r>
      <w:r>
        <w:rPr>
          <w:rFonts w:hAnsi="宋体"/>
          <w:sz w:val="24"/>
          <w:szCs w:val="24"/>
        </w:rPr>
        <w:t>www.creditchina.gov.cn</w:t>
      </w:r>
      <w:r>
        <w:rPr>
          <w:rFonts w:hAnsi="宋体" w:hint="eastAsia"/>
          <w:sz w:val="24"/>
          <w:szCs w:val="24"/>
        </w:rPr>
        <w:t>）和中国政府采购网（</w:t>
      </w:r>
      <w:r>
        <w:rPr>
          <w:rFonts w:hAnsi="宋体"/>
          <w:sz w:val="24"/>
          <w:szCs w:val="24"/>
        </w:rPr>
        <w:t>www.ccgp.gov.cn</w:t>
      </w:r>
      <w:r>
        <w:rPr>
          <w:rFonts w:hAnsi="宋体" w:hint="eastAsia"/>
          <w:sz w:val="24"/>
          <w:szCs w:val="24"/>
        </w:rPr>
        <w:t>）对信用记录进行查询，将查询结果的网页截图打印，并在打印件上加盖投标人公章，查询时间：</w:t>
      </w:r>
      <w:r>
        <w:rPr>
          <w:rFonts w:hAnsi="宋体" w:hint="eastAsia"/>
          <w:b/>
          <w:bCs/>
          <w:sz w:val="24"/>
          <w:szCs w:val="24"/>
        </w:rPr>
        <w:t>公告报名时间至递交投标文件截止时间</w:t>
      </w:r>
      <w:r>
        <w:rPr>
          <w:rFonts w:hAnsi="宋体" w:hint="eastAsia"/>
          <w:sz w:val="24"/>
          <w:szCs w:val="24"/>
        </w:rPr>
        <w:t>，如查询结果存在不良信用记录的做无效投标处理。</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供应商名称</w:t>
      </w:r>
      <w:r>
        <w:rPr>
          <w:rFonts w:hAnsi="宋体"/>
          <w:sz w:val="24"/>
          <w:szCs w:val="24"/>
        </w:rPr>
        <w:t>(</w:t>
      </w:r>
      <w:r>
        <w:rPr>
          <w:rFonts w:hAnsi="宋体" w:hint="eastAsia"/>
          <w:sz w:val="24"/>
          <w:szCs w:val="24"/>
        </w:rPr>
        <w:t>盖公章</w:t>
      </w:r>
      <w:r>
        <w:rPr>
          <w:rFonts w:hAnsi="宋体"/>
          <w:sz w:val="24"/>
          <w:szCs w:val="24"/>
        </w:rPr>
        <w:t>)</w:t>
      </w:r>
      <w:r>
        <w:rPr>
          <w:rFonts w:hAnsi="宋体" w:hint="eastAsia"/>
          <w:sz w:val="24"/>
          <w:szCs w:val="24"/>
        </w:rPr>
        <w:t>：</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法定代表人或授权代表</w:t>
      </w:r>
      <w:r>
        <w:rPr>
          <w:rFonts w:hAnsi="宋体"/>
          <w:sz w:val="24"/>
          <w:szCs w:val="24"/>
        </w:rPr>
        <w:t xml:space="preserve"> (</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日期：</w:t>
      </w:r>
      <w:r>
        <w:rPr>
          <w:rFonts w:hAnsi="宋体"/>
          <w:sz w:val="24"/>
          <w:szCs w:val="24"/>
        </w:rPr>
        <w:t>________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 xml:space="preserve">    </w:t>
      </w: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说明：授权用招标专用章的，与公章具有相同法律效力。</w:t>
      </w:r>
    </w:p>
    <w:p w:rsidR="005632DD" w:rsidRDefault="00FF0DF5">
      <w:pPr>
        <w:pStyle w:val="6"/>
        <w:spacing w:line="400" w:lineRule="exact"/>
        <w:rPr>
          <w:rFonts w:ascii="宋体" w:cs="Times New Roman"/>
        </w:rPr>
      </w:pPr>
      <w:r>
        <w:rPr>
          <w:rFonts w:ascii="宋体" w:hAnsi="宋体" w:cs="宋体" w:hint="eastAsia"/>
        </w:rPr>
        <w:t>附件</w:t>
      </w:r>
      <w:r>
        <w:rPr>
          <w:rFonts w:ascii="宋体" w:hAnsi="宋体" w:cs="宋体"/>
        </w:rPr>
        <w:t>6</w:t>
      </w:r>
      <w:r>
        <w:rPr>
          <w:rFonts w:ascii="宋体" w:hAnsi="宋体" w:cs="宋体" w:hint="eastAsia"/>
        </w:rPr>
        <w:t xml:space="preserve">　招标文件规定的其他资格条件证明文件</w:t>
      </w:r>
    </w:p>
    <w:p w:rsidR="005632DD" w:rsidRDefault="00FF0DF5" w:rsidP="00DF43CE">
      <w:pPr>
        <w:pStyle w:val="a5"/>
        <w:spacing w:line="400" w:lineRule="exact"/>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5632DD" w:rsidRDefault="00FF0DF5" w:rsidP="00DF43CE">
      <w:pPr>
        <w:pStyle w:val="a5"/>
        <w:spacing w:line="400" w:lineRule="exact"/>
        <w:ind w:firstLineChars="200" w:firstLine="480"/>
        <w:rPr>
          <w:rFonts w:cs="Times New Roman"/>
          <w:sz w:val="24"/>
          <w:szCs w:val="24"/>
        </w:rPr>
      </w:pPr>
      <w:r>
        <w:rPr>
          <w:rFonts w:hAnsi="宋体" w:hint="eastAsia"/>
          <w:sz w:val="24"/>
          <w:szCs w:val="24"/>
        </w:rPr>
        <w:t>备注：提供第二章“投标人须知”第</w:t>
      </w:r>
      <w:r>
        <w:rPr>
          <w:rFonts w:hAnsi="宋体"/>
          <w:sz w:val="24"/>
          <w:szCs w:val="24"/>
        </w:rPr>
        <w:t>4</w:t>
      </w:r>
      <w:r>
        <w:rPr>
          <w:rFonts w:hAnsi="宋体" w:hint="eastAsia"/>
          <w:sz w:val="24"/>
          <w:szCs w:val="24"/>
        </w:rPr>
        <w:t>款规定的证明材料的复印件。</w:t>
      </w:r>
    </w:p>
    <w:p w:rsidR="005632DD" w:rsidRDefault="00FF0DF5">
      <w:pPr>
        <w:pStyle w:val="a5"/>
        <w:spacing w:line="400" w:lineRule="exact"/>
        <w:rPr>
          <w:rFonts w:cs="Times New Roman"/>
          <w:sz w:val="24"/>
          <w:szCs w:val="24"/>
        </w:rPr>
      </w:pPr>
      <w:r>
        <w:rPr>
          <w:rFonts w:cs="Times New Roman"/>
          <w:sz w:val="24"/>
          <w:szCs w:val="24"/>
        </w:rPr>
        <w:br w:type="page"/>
      </w:r>
    </w:p>
    <w:p w:rsidR="005632DD" w:rsidRDefault="00FF0DF5">
      <w:pPr>
        <w:pStyle w:val="5"/>
        <w:spacing w:line="400" w:lineRule="exact"/>
        <w:ind w:firstLineChars="0" w:firstLine="0"/>
        <w:rPr>
          <w:rFonts w:ascii="宋体" w:cs="Times New Roman"/>
        </w:rPr>
      </w:pPr>
      <w:r>
        <w:rPr>
          <w:rFonts w:ascii="宋体" w:hAnsi="宋体" w:cs="宋体" w:hint="eastAsia"/>
        </w:rPr>
        <w:lastRenderedPageBreak/>
        <w:t>七、劳务方案</w:t>
      </w:r>
    </w:p>
    <w:p w:rsidR="005632DD" w:rsidRDefault="00FF0DF5" w:rsidP="00DF43CE">
      <w:pPr>
        <w:pStyle w:val="a5"/>
        <w:spacing w:line="400" w:lineRule="exact"/>
        <w:ind w:firstLineChars="200" w:firstLine="420"/>
        <w:rPr>
          <w:rFonts w:hAnsi="宋体" w:cs="Times New Roman"/>
        </w:rPr>
      </w:pPr>
      <w:r>
        <w:rPr>
          <w:rFonts w:hAnsi="宋体"/>
        </w:rPr>
        <w:t>(</w:t>
      </w:r>
      <w:r>
        <w:rPr>
          <w:rFonts w:hAnsi="宋体" w:hint="eastAsia"/>
        </w:rPr>
        <w:t>示例略</w:t>
      </w:r>
      <w:r>
        <w:rPr>
          <w:rFonts w:hAnsi="宋体"/>
        </w:rPr>
        <w:t>)</w:t>
      </w:r>
    </w:p>
    <w:p w:rsidR="005632DD" w:rsidRDefault="00FF0DF5">
      <w:pPr>
        <w:pStyle w:val="6"/>
        <w:spacing w:line="400" w:lineRule="exact"/>
        <w:rPr>
          <w:rFonts w:ascii="宋体" w:cs="Times New Roman"/>
        </w:rPr>
      </w:pPr>
      <w:r>
        <w:rPr>
          <w:rFonts w:hAnsi="宋体" w:cs="宋体" w:hint="eastAsia"/>
        </w:rPr>
        <w:t>备注：采购人根据项目采购需求要求供应商提供相关的方案或其他相关材料。</w:t>
      </w: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p>
    <w:p w:rsidR="005632DD" w:rsidRDefault="005632DD">
      <w:pPr>
        <w:pStyle w:val="1"/>
        <w:spacing w:line="400" w:lineRule="exact"/>
        <w:rPr>
          <w:rFonts w:ascii="宋体" w:eastAsia="宋体" w:hAnsi="宋体" w:cs="Times New Roman"/>
          <w:sz w:val="24"/>
          <w:szCs w:val="24"/>
        </w:rPr>
      </w:pPr>
    </w:p>
    <w:p w:rsidR="005632DD" w:rsidRDefault="00FF0DF5">
      <w:pPr>
        <w:pStyle w:val="1"/>
        <w:spacing w:line="400" w:lineRule="exact"/>
        <w:rPr>
          <w:rFonts w:ascii="宋体" w:eastAsia="宋体" w:hAnsi="宋体" w:cs="Times New Roman"/>
          <w:sz w:val="32"/>
          <w:szCs w:val="32"/>
        </w:rPr>
      </w:pPr>
      <w:r>
        <w:rPr>
          <w:rFonts w:ascii="宋体" w:eastAsia="宋体" w:hAnsi="宋体" w:cs="宋体" w:hint="eastAsia"/>
          <w:sz w:val="32"/>
          <w:szCs w:val="32"/>
        </w:rPr>
        <w:t>投</w:t>
      </w:r>
      <w:r>
        <w:rPr>
          <w:rFonts w:ascii="宋体" w:eastAsia="宋体" w:hAnsi="宋体" w:cs="宋体"/>
          <w:sz w:val="32"/>
          <w:szCs w:val="32"/>
        </w:rPr>
        <w:t xml:space="preserve"> </w:t>
      </w:r>
      <w:r>
        <w:rPr>
          <w:rFonts w:ascii="宋体" w:eastAsia="宋体" w:hAnsi="宋体" w:cs="宋体" w:hint="eastAsia"/>
          <w:sz w:val="32"/>
          <w:szCs w:val="32"/>
        </w:rPr>
        <w:t>标</w:t>
      </w:r>
      <w:r>
        <w:rPr>
          <w:rFonts w:ascii="宋体" w:eastAsia="宋体" w:hAnsi="宋体" w:cs="宋体"/>
          <w:sz w:val="32"/>
          <w:szCs w:val="32"/>
        </w:rPr>
        <w:t xml:space="preserve"> </w:t>
      </w:r>
      <w:r>
        <w:rPr>
          <w:rFonts w:ascii="宋体" w:eastAsia="宋体" w:hAnsi="宋体" w:cs="宋体" w:hint="eastAsia"/>
          <w:sz w:val="32"/>
          <w:szCs w:val="32"/>
        </w:rPr>
        <w:t>文</w:t>
      </w:r>
      <w:r>
        <w:rPr>
          <w:rFonts w:ascii="宋体" w:eastAsia="宋体" w:hAnsi="宋体" w:cs="宋体"/>
          <w:sz w:val="32"/>
          <w:szCs w:val="32"/>
        </w:rPr>
        <w:t xml:space="preserve"> </w:t>
      </w:r>
      <w:r>
        <w:rPr>
          <w:rFonts w:ascii="宋体" w:eastAsia="宋体" w:hAnsi="宋体" w:cs="宋体" w:hint="eastAsia"/>
          <w:sz w:val="32"/>
          <w:szCs w:val="32"/>
        </w:rPr>
        <w:t>件</w:t>
      </w:r>
    </w:p>
    <w:p w:rsidR="005632DD" w:rsidRDefault="00FF0DF5" w:rsidP="00DF43CE">
      <w:pPr>
        <w:pStyle w:val="a5"/>
        <w:spacing w:line="400" w:lineRule="exact"/>
        <w:ind w:firstLineChars="200" w:firstLine="480"/>
        <w:jc w:val="center"/>
        <w:rPr>
          <w:rFonts w:cs="Times New Roman"/>
          <w:sz w:val="24"/>
          <w:szCs w:val="24"/>
        </w:rPr>
      </w:pPr>
      <w:r>
        <w:rPr>
          <w:rFonts w:hAnsi="宋体"/>
          <w:sz w:val="24"/>
          <w:szCs w:val="24"/>
        </w:rPr>
        <w:t>(</w:t>
      </w:r>
      <w:r>
        <w:rPr>
          <w:rFonts w:hAnsi="宋体" w:hint="eastAsia"/>
          <w:sz w:val="24"/>
          <w:szCs w:val="24"/>
        </w:rPr>
        <w:t>技术文件</w:t>
      </w:r>
      <w:r>
        <w:rPr>
          <w:rFonts w:hAnsi="宋体"/>
          <w:sz w:val="24"/>
          <w:szCs w:val="24"/>
        </w:rPr>
        <w:t>)</w:t>
      </w:r>
    </w:p>
    <w:p w:rsidR="005632DD" w:rsidRDefault="005632DD" w:rsidP="00DF43CE">
      <w:pPr>
        <w:pStyle w:val="a5"/>
        <w:spacing w:line="400" w:lineRule="exact"/>
        <w:ind w:firstLineChars="200" w:firstLine="480"/>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5632DD">
      <w:pPr>
        <w:pStyle w:val="a5"/>
        <w:spacing w:line="400" w:lineRule="exact"/>
        <w:rPr>
          <w:rFonts w:cs="Times New Roman"/>
          <w:sz w:val="24"/>
          <w:szCs w:val="24"/>
        </w:rPr>
      </w:pPr>
    </w:p>
    <w:p w:rsidR="005632DD" w:rsidRDefault="005632DD">
      <w:pPr>
        <w:pStyle w:val="a5"/>
        <w:spacing w:line="400" w:lineRule="exact"/>
        <w:rPr>
          <w:rFonts w:cs="Times New Roman"/>
          <w:sz w:val="24"/>
          <w:szCs w:val="24"/>
        </w:rPr>
      </w:pPr>
    </w:p>
    <w:p w:rsidR="005632DD" w:rsidRDefault="005632DD" w:rsidP="00DF43CE">
      <w:pPr>
        <w:pStyle w:val="a5"/>
        <w:spacing w:line="400" w:lineRule="exact"/>
        <w:ind w:firstLineChars="200" w:firstLine="480"/>
        <w:rPr>
          <w:rFonts w:cs="Times New Roman"/>
          <w:sz w:val="24"/>
          <w:szCs w:val="24"/>
        </w:rPr>
      </w:pP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项目名称：购买劳动服务项目</w:t>
      </w:r>
    </w:p>
    <w:p w:rsidR="005632DD" w:rsidRDefault="005632DD" w:rsidP="00DF43CE">
      <w:pPr>
        <w:pStyle w:val="a5"/>
        <w:spacing w:line="400" w:lineRule="exact"/>
        <w:ind w:firstLineChars="200" w:firstLine="480"/>
        <w:jc w:val="center"/>
        <w:rPr>
          <w:rFonts w:cs="Times New Roman"/>
          <w:sz w:val="24"/>
          <w:szCs w:val="24"/>
        </w:rPr>
      </w:pPr>
    </w:p>
    <w:p w:rsidR="005632DD" w:rsidRDefault="00FF0DF5">
      <w:pPr>
        <w:pStyle w:val="a5"/>
        <w:spacing w:line="400" w:lineRule="exact"/>
        <w:rPr>
          <w:rFonts w:cs="Times New Roman"/>
          <w:sz w:val="24"/>
          <w:szCs w:val="24"/>
        </w:rPr>
      </w:pPr>
      <w:r>
        <w:rPr>
          <w:rFonts w:hAnsi="宋体"/>
          <w:sz w:val="24"/>
          <w:szCs w:val="24"/>
        </w:rPr>
        <w:t xml:space="preserve">                  </w:t>
      </w:r>
      <w:r>
        <w:rPr>
          <w:rFonts w:hAnsi="宋体" w:hint="eastAsia"/>
          <w:sz w:val="24"/>
          <w:szCs w:val="24"/>
        </w:rPr>
        <w:t>项目编号：</w:t>
      </w:r>
      <w:r>
        <w:rPr>
          <w:rFonts w:hAnsi="宋体"/>
          <w:sz w:val="24"/>
          <w:szCs w:val="24"/>
        </w:rPr>
        <w:t>HXY2017-063</w:t>
      </w:r>
    </w:p>
    <w:p w:rsidR="005632DD" w:rsidRDefault="005632DD" w:rsidP="00DF43CE">
      <w:pPr>
        <w:pStyle w:val="a5"/>
        <w:spacing w:line="400" w:lineRule="exact"/>
        <w:ind w:firstLineChars="200" w:firstLine="480"/>
        <w:jc w:val="center"/>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sz w:val="24"/>
          <w:szCs w:val="24"/>
        </w:rPr>
        <w:t xml:space="preserve">              </w:t>
      </w:r>
      <w:r>
        <w:rPr>
          <w:rFonts w:hAnsi="宋体" w:hint="eastAsia"/>
          <w:sz w:val="24"/>
          <w:szCs w:val="24"/>
        </w:rPr>
        <w:t>投标人名称：</w:t>
      </w:r>
      <w:r>
        <w:rPr>
          <w:rFonts w:hAnsi="宋体"/>
          <w:sz w:val="24"/>
          <w:szCs w:val="24"/>
        </w:rPr>
        <w:t>________________</w:t>
      </w:r>
    </w:p>
    <w:p w:rsidR="005632DD" w:rsidRDefault="005632DD" w:rsidP="00DF43CE">
      <w:pPr>
        <w:pStyle w:val="a5"/>
        <w:spacing w:line="400" w:lineRule="exact"/>
        <w:ind w:firstLineChars="200" w:firstLine="480"/>
        <w:rPr>
          <w:rFonts w:cs="Times New Roman"/>
          <w:sz w:val="24"/>
          <w:szCs w:val="24"/>
        </w:rPr>
      </w:pPr>
    </w:p>
    <w:p w:rsidR="005632DD" w:rsidRDefault="00FF0DF5" w:rsidP="00DF43CE">
      <w:pPr>
        <w:pStyle w:val="a5"/>
        <w:spacing w:line="400" w:lineRule="exact"/>
        <w:ind w:firstLineChars="200" w:firstLine="480"/>
        <w:rPr>
          <w:rFonts w:cs="Times New Roman"/>
          <w:sz w:val="24"/>
          <w:szCs w:val="24"/>
        </w:rPr>
      </w:pPr>
      <w:r>
        <w:rPr>
          <w:rFonts w:hAnsi="宋体"/>
          <w:sz w:val="24"/>
          <w:szCs w:val="24"/>
        </w:rPr>
        <w:t xml:space="preserve">              2017</w:t>
      </w:r>
      <w:r>
        <w:rPr>
          <w:rFonts w:hAnsi="宋体" w:hint="eastAsia"/>
          <w:sz w:val="24"/>
          <w:szCs w:val="24"/>
        </w:rPr>
        <w:t>年</w:t>
      </w:r>
      <w:r>
        <w:rPr>
          <w:rFonts w:hAnsi="宋体"/>
          <w:sz w:val="24"/>
          <w:szCs w:val="24"/>
        </w:rPr>
        <w:t>______</w:t>
      </w:r>
      <w:r>
        <w:rPr>
          <w:rFonts w:hAnsi="宋体" w:hint="eastAsia"/>
          <w:sz w:val="24"/>
          <w:szCs w:val="24"/>
        </w:rPr>
        <w:t>月</w:t>
      </w:r>
      <w:r>
        <w:rPr>
          <w:rFonts w:hAnsi="宋体"/>
          <w:sz w:val="24"/>
          <w:szCs w:val="24"/>
        </w:rPr>
        <w:t>______</w:t>
      </w:r>
      <w:r>
        <w:rPr>
          <w:rFonts w:hAnsi="宋体" w:hint="eastAsia"/>
          <w:sz w:val="24"/>
          <w:szCs w:val="24"/>
        </w:rPr>
        <w:t>日</w:t>
      </w:r>
    </w:p>
    <w:p w:rsidR="005632DD" w:rsidRDefault="00FF0DF5" w:rsidP="00DF43CE">
      <w:pPr>
        <w:pStyle w:val="a5"/>
        <w:spacing w:line="400" w:lineRule="exact"/>
        <w:ind w:firstLineChars="200" w:firstLine="480"/>
        <w:rPr>
          <w:rFonts w:cs="Times New Roman"/>
          <w:sz w:val="24"/>
          <w:szCs w:val="24"/>
        </w:rPr>
      </w:pPr>
      <w:r>
        <w:rPr>
          <w:rFonts w:cs="Times New Roman"/>
          <w:sz w:val="24"/>
          <w:szCs w:val="24"/>
        </w:rPr>
        <w:br w:type="page"/>
      </w:r>
    </w:p>
    <w:p w:rsidR="005632DD" w:rsidRDefault="00FF0DF5" w:rsidP="00DF43CE">
      <w:pPr>
        <w:pStyle w:val="a5"/>
        <w:spacing w:line="400" w:lineRule="exact"/>
        <w:ind w:firstLineChars="200" w:firstLine="640"/>
        <w:jc w:val="center"/>
        <w:rPr>
          <w:rFonts w:cs="Times New Roman"/>
          <w:sz w:val="32"/>
          <w:szCs w:val="32"/>
        </w:rPr>
      </w:pPr>
      <w:r>
        <w:rPr>
          <w:rFonts w:hAnsi="宋体" w:hint="eastAsia"/>
          <w:sz w:val="32"/>
          <w:szCs w:val="32"/>
        </w:rPr>
        <w:lastRenderedPageBreak/>
        <w:t>第二部分　技</w:t>
      </w:r>
      <w:r>
        <w:rPr>
          <w:rFonts w:hAnsi="宋体"/>
          <w:sz w:val="32"/>
          <w:szCs w:val="32"/>
        </w:rPr>
        <w:t xml:space="preserve"> </w:t>
      </w:r>
      <w:r>
        <w:rPr>
          <w:rFonts w:hAnsi="宋体" w:hint="eastAsia"/>
          <w:sz w:val="32"/>
          <w:szCs w:val="32"/>
        </w:rPr>
        <w:t>术</w:t>
      </w:r>
      <w:r>
        <w:rPr>
          <w:rFonts w:hAnsi="宋体"/>
          <w:sz w:val="32"/>
          <w:szCs w:val="32"/>
        </w:rPr>
        <w:t xml:space="preserve"> </w:t>
      </w:r>
      <w:r>
        <w:rPr>
          <w:rFonts w:hAnsi="宋体" w:hint="eastAsia"/>
          <w:sz w:val="32"/>
          <w:szCs w:val="32"/>
        </w:rPr>
        <w:t>部</w:t>
      </w:r>
      <w:r>
        <w:rPr>
          <w:rFonts w:hAnsi="宋体"/>
          <w:sz w:val="32"/>
          <w:szCs w:val="32"/>
        </w:rPr>
        <w:t xml:space="preserve"> </w:t>
      </w:r>
      <w:r>
        <w:rPr>
          <w:rFonts w:hAnsi="宋体" w:hint="eastAsia"/>
          <w:sz w:val="32"/>
          <w:szCs w:val="32"/>
        </w:rPr>
        <w:t>分</w:t>
      </w:r>
    </w:p>
    <w:p w:rsidR="005632DD" w:rsidRDefault="00FF0DF5">
      <w:pPr>
        <w:pStyle w:val="1"/>
        <w:spacing w:line="400" w:lineRule="exact"/>
        <w:rPr>
          <w:rFonts w:ascii="宋体" w:eastAsia="宋体" w:hAnsi="宋体" w:cs="Times New Roman"/>
          <w:b/>
          <w:bCs/>
          <w:sz w:val="24"/>
          <w:szCs w:val="24"/>
        </w:rPr>
      </w:pPr>
      <w:r>
        <w:rPr>
          <w:rFonts w:ascii="宋体" w:eastAsia="宋体" w:hAnsi="宋体" w:cs="宋体" w:hint="eastAsia"/>
          <w:b/>
          <w:bCs/>
          <w:sz w:val="24"/>
          <w:szCs w:val="24"/>
        </w:rPr>
        <w:t>第六章　项</w:t>
      </w:r>
      <w:r>
        <w:rPr>
          <w:rFonts w:ascii="宋体" w:eastAsia="宋体" w:hAnsi="宋体" w:cs="宋体"/>
          <w:b/>
          <w:bCs/>
          <w:sz w:val="24"/>
          <w:szCs w:val="24"/>
        </w:rPr>
        <w:t xml:space="preserve"> </w:t>
      </w:r>
      <w:r>
        <w:rPr>
          <w:rFonts w:ascii="宋体" w:eastAsia="宋体" w:hAnsi="宋体" w:cs="宋体" w:hint="eastAsia"/>
          <w:b/>
          <w:bCs/>
          <w:sz w:val="24"/>
          <w:szCs w:val="24"/>
        </w:rPr>
        <w:t>目</w:t>
      </w:r>
      <w:r>
        <w:rPr>
          <w:rFonts w:ascii="宋体" w:eastAsia="宋体" w:hAnsi="宋体" w:cs="宋体"/>
          <w:b/>
          <w:bCs/>
          <w:sz w:val="24"/>
          <w:szCs w:val="24"/>
        </w:rPr>
        <w:t xml:space="preserve"> </w:t>
      </w:r>
      <w:r>
        <w:rPr>
          <w:rFonts w:ascii="宋体" w:eastAsia="宋体" w:hAnsi="宋体" w:cs="宋体" w:hint="eastAsia"/>
          <w:b/>
          <w:bCs/>
          <w:sz w:val="24"/>
          <w:szCs w:val="24"/>
        </w:rPr>
        <w:t>需</w:t>
      </w:r>
      <w:r>
        <w:rPr>
          <w:rFonts w:ascii="宋体" w:eastAsia="宋体" w:hAnsi="宋体" w:cs="宋体"/>
          <w:b/>
          <w:bCs/>
          <w:sz w:val="24"/>
          <w:szCs w:val="24"/>
        </w:rPr>
        <w:t xml:space="preserve"> </w:t>
      </w:r>
      <w:r>
        <w:rPr>
          <w:rFonts w:ascii="宋体" w:eastAsia="宋体" w:hAnsi="宋体" w:cs="宋体" w:hint="eastAsia"/>
          <w:b/>
          <w:bCs/>
          <w:sz w:val="24"/>
          <w:szCs w:val="24"/>
        </w:rPr>
        <w:t>求</w:t>
      </w:r>
    </w:p>
    <w:p w:rsidR="005632DD" w:rsidRDefault="00FF0DF5" w:rsidP="00213A2A">
      <w:pPr>
        <w:spacing w:beforeLines="20" w:line="400" w:lineRule="exact"/>
        <w:ind w:firstLineChars="200" w:firstLine="482"/>
        <w:rPr>
          <w:rFonts w:ascii="宋体" w:cs="宋体"/>
          <w:b/>
          <w:bCs/>
          <w:sz w:val="24"/>
          <w:szCs w:val="24"/>
        </w:rPr>
      </w:pPr>
      <w:r>
        <w:rPr>
          <w:rFonts w:ascii="宋体" w:hAnsi="宋体" w:cs="宋体" w:hint="eastAsia"/>
          <w:b/>
          <w:bCs/>
          <w:sz w:val="24"/>
          <w:szCs w:val="24"/>
        </w:rPr>
        <w:t>一、项目简介</w:t>
      </w:r>
    </w:p>
    <w:p w:rsidR="005632DD" w:rsidRDefault="00FF0DF5" w:rsidP="00DF43CE">
      <w:pPr>
        <w:spacing w:line="400" w:lineRule="exact"/>
        <w:ind w:firstLineChars="200" w:firstLine="480"/>
        <w:rPr>
          <w:rFonts w:ascii="宋体" w:cs="Times New Roman"/>
          <w:sz w:val="24"/>
          <w:szCs w:val="24"/>
        </w:rPr>
      </w:pPr>
      <w:r>
        <w:rPr>
          <w:rFonts w:ascii="宋体" w:hAnsi="宋体" w:cs="宋体" w:hint="eastAsia"/>
          <w:sz w:val="24"/>
          <w:szCs w:val="24"/>
        </w:rPr>
        <w:t>自营业税改增值税改革以来，我局办税服务厅业务量激增，为保证办税服务厅的平稳顺畅运行，根据《国家税务总局转发财政部</w:t>
      </w:r>
      <w:r>
        <w:rPr>
          <w:rFonts w:ascii="宋体" w:hAnsi="宋体" w:cs="宋体"/>
          <w:sz w:val="24"/>
          <w:szCs w:val="24"/>
        </w:rPr>
        <w:t xml:space="preserve"> </w:t>
      </w:r>
      <w:r>
        <w:rPr>
          <w:rFonts w:ascii="宋体" w:hAnsi="宋体" w:cs="宋体" w:hint="eastAsia"/>
          <w:sz w:val="24"/>
          <w:szCs w:val="24"/>
        </w:rPr>
        <w:t>民政部</w:t>
      </w:r>
      <w:r>
        <w:rPr>
          <w:rFonts w:ascii="宋体" w:hAnsi="宋体" w:cs="宋体"/>
          <w:sz w:val="24"/>
          <w:szCs w:val="24"/>
        </w:rPr>
        <w:t xml:space="preserve"> </w:t>
      </w:r>
      <w:r>
        <w:rPr>
          <w:rFonts w:ascii="宋体" w:hAnsi="宋体" w:cs="宋体" w:hint="eastAsia"/>
          <w:sz w:val="24"/>
          <w:szCs w:val="24"/>
        </w:rPr>
        <w:t>工商总局关于印发〈政府购买服务管理办法（暂行）〉的通知》（国办发〔</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96</w:t>
      </w:r>
      <w:r>
        <w:rPr>
          <w:rFonts w:ascii="宋体" w:hAnsi="宋体" w:cs="宋体" w:hint="eastAsia"/>
          <w:sz w:val="24"/>
          <w:szCs w:val="24"/>
        </w:rPr>
        <w:t>号）（税总函〔</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82</w:t>
      </w:r>
      <w:r>
        <w:rPr>
          <w:rFonts w:ascii="宋体" w:hAnsi="宋体" w:cs="宋体" w:hint="eastAsia"/>
          <w:sz w:val="24"/>
          <w:szCs w:val="24"/>
        </w:rPr>
        <w:t>号）相关规定和要求，我局经充分调查办税服务厅岗位需求，拟通过购买服务的方式来解决人手不足的问题，将办税服务厅办税服务推向社会实施专业化服务，现编制如下政府采购需求方案：</w:t>
      </w:r>
    </w:p>
    <w:p w:rsidR="005632DD" w:rsidRDefault="00FF0DF5" w:rsidP="00DF43CE">
      <w:pPr>
        <w:snapToGrid w:val="0"/>
        <w:spacing w:line="400" w:lineRule="exact"/>
        <w:ind w:firstLineChars="300" w:firstLine="720"/>
        <w:jc w:val="left"/>
        <w:rPr>
          <w:rFonts w:ascii="宋体" w:cs="Times New Roman"/>
          <w:sz w:val="24"/>
          <w:szCs w:val="24"/>
        </w:rPr>
      </w:pPr>
      <w:r>
        <w:rPr>
          <w:rFonts w:ascii="宋体" w:hAnsi="宋体" w:cs="宋体"/>
          <w:sz w:val="24"/>
          <w:szCs w:val="24"/>
        </w:rPr>
        <w:t>1</w:t>
      </w:r>
      <w:r>
        <w:rPr>
          <w:rFonts w:ascii="宋体" w:hAnsi="宋体" w:cs="宋体" w:hint="eastAsia"/>
          <w:sz w:val="24"/>
          <w:szCs w:val="24"/>
        </w:rPr>
        <w:t>、项目名称</w:t>
      </w:r>
      <w:r>
        <w:rPr>
          <w:rFonts w:ascii="宋体" w:hAnsi="宋体" w:cs="宋体"/>
          <w:sz w:val="24"/>
          <w:szCs w:val="24"/>
        </w:rPr>
        <w:t>:</w:t>
      </w:r>
      <w:r>
        <w:rPr>
          <w:rFonts w:ascii="宋体" w:hAnsi="宋体" w:cs="宋体" w:hint="eastAsia"/>
          <w:sz w:val="24"/>
          <w:szCs w:val="24"/>
        </w:rPr>
        <w:t>购买劳动服务项目</w:t>
      </w:r>
    </w:p>
    <w:p w:rsidR="005632DD" w:rsidRDefault="00FF0DF5" w:rsidP="00DF43CE">
      <w:pPr>
        <w:snapToGrid w:val="0"/>
        <w:spacing w:line="400" w:lineRule="exact"/>
        <w:ind w:firstLineChars="296" w:firstLine="710"/>
        <w:jc w:val="left"/>
        <w:rPr>
          <w:rFonts w:ascii="宋体" w:cs="Times New Roman"/>
          <w:sz w:val="24"/>
          <w:szCs w:val="24"/>
        </w:rPr>
      </w:pPr>
      <w:r>
        <w:rPr>
          <w:rFonts w:ascii="宋体" w:hAnsi="宋体" w:cs="宋体"/>
          <w:sz w:val="24"/>
          <w:szCs w:val="24"/>
        </w:rPr>
        <w:t>2</w:t>
      </w:r>
      <w:r>
        <w:rPr>
          <w:rFonts w:ascii="宋体" w:hAnsi="宋体" w:cs="宋体" w:hint="eastAsia"/>
          <w:sz w:val="24"/>
          <w:szCs w:val="24"/>
        </w:rPr>
        <w:t>、项目编号：</w:t>
      </w:r>
      <w:r>
        <w:rPr>
          <w:rFonts w:ascii="宋体" w:hAnsi="宋体" w:cs="宋体"/>
          <w:sz w:val="24"/>
          <w:szCs w:val="24"/>
        </w:rPr>
        <w:t xml:space="preserve">HXY2017-063 </w:t>
      </w:r>
    </w:p>
    <w:p w:rsidR="005632DD" w:rsidRDefault="00FF0DF5" w:rsidP="00DF43CE">
      <w:pPr>
        <w:snapToGrid w:val="0"/>
        <w:spacing w:line="400" w:lineRule="exact"/>
        <w:ind w:firstLineChars="296" w:firstLine="710"/>
        <w:jc w:val="left"/>
        <w:rPr>
          <w:rFonts w:ascii="宋体" w:cs="Times New Roman"/>
          <w:sz w:val="24"/>
          <w:szCs w:val="24"/>
        </w:rPr>
      </w:pPr>
      <w:r>
        <w:rPr>
          <w:rFonts w:ascii="宋体" w:hAnsi="宋体" w:cs="宋体"/>
          <w:sz w:val="24"/>
          <w:szCs w:val="24"/>
        </w:rPr>
        <w:t>3</w:t>
      </w:r>
      <w:r>
        <w:rPr>
          <w:rFonts w:ascii="宋体" w:hAnsi="宋体" w:cs="宋体" w:hint="eastAsia"/>
          <w:sz w:val="24"/>
          <w:szCs w:val="24"/>
        </w:rPr>
        <w:t>、采购预算：</w:t>
      </w:r>
      <w:r>
        <w:rPr>
          <w:rFonts w:ascii="宋体" w:hAnsi="宋体" w:cs="宋体"/>
          <w:sz w:val="24"/>
          <w:szCs w:val="24"/>
        </w:rPr>
        <w:t>80</w:t>
      </w:r>
      <w:r>
        <w:rPr>
          <w:rFonts w:ascii="宋体" w:hAnsi="宋体" w:cs="宋体" w:hint="eastAsia"/>
          <w:sz w:val="24"/>
          <w:szCs w:val="24"/>
        </w:rPr>
        <w:t>万元</w:t>
      </w:r>
      <w:r>
        <w:rPr>
          <w:rFonts w:ascii="宋体" w:hAnsi="宋体" w:cs="宋体"/>
          <w:sz w:val="24"/>
          <w:szCs w:val="24"/>
        </w:rPr>
        <w:t>/</w:t>
      </w:r>
      <w:r>
        <w:rPr>
          <w:rFonts w:ascii="宋体" w:hAnsi="宋体" w:cs="宋体" w:hint="eastAsia"/>
          <w:sz w:val="24"/>
          <w:szCs w:val="24"/>
        </w:rPr>
        <w:t>年</w:t>
      </w:r>
    </w:p>
    <w:p w:rsidR="005632DD" w:rsidRDefault="00FF0DF5" w:rsidP="00DF43CE">
      <w:pPr>
        <w:snapToGrid w:val="0"/>
        <w:spacing w:line="400" w:lineRule="exact"/>
        <w:ind w:firstLineChars="300" w:firstLine="720"/>
        <w:jc w:val="left"/>
        <w:rPr>
          <w:rFonts w:ascii="宋体" w:cs="Times New Roman"/>
          <w:sz w:val="24"/>
          <w:szCs w:val="24"/>
        </w:rPr>
      </w:pPr>
      <w:r>
        <w:rPr>
          <w:rFonts w:ascii="宋体" w:hAnsi="宋体" w:cs="宋体"/>
          <w:sz w:val="24"/>
          <w:szCs w:val="24"/>
        </w:rPr>
        <w:t>4</w:t>
      </w:r>
      <w:r>
        <w:rPr>
          <w:rFonts w:ascii="宋体" w:hAnsi="宋体" w:cs="宋体" w:hint="eastAsia"/>
          <w:sz w:val="24"/>
          <w:szCs w:val="24"/>
        </w:rPr>
        <w:t>、中标供应商家数：一家</w:t>
      </w:r>
    </w:p>
    <w:p w:rsidR="005632DD" w:rsidRDefault="00FF0DF5" w:rsidP="00DF43CE">
      <w:pPr>
        <w:snapToGrid w:val="0"/>
        <w:spacing w:line="400" w:lineRule="exact"/>
        <w:ind w:firstLineChars="300" w:firstLine="720"/>
        <w:jc w:val="left"/>
        <w:rPr>
          <w:rFonts w:ascii="宋体" w:cs="Times New Roman"/>
          <w:sz w:val="24"/>
          <w:szCs w:val="24"/>
        </w:rPr>
      </w:pPr>
      <w:r>
        <w:rPr>
          <w:rFonts w:ascii="宋体" w:hAnsi="宋体" w:cs="宋体"/>
          <w:sz w:val="24"/>
          <w:szCs w:val="24"/>
        </w:rPr>
        <w:t>5</w:t>
      </w:r>
      <w:r>
        <w:rPr>
          <w:rFonts w:ascii="宋体" w:hAnsi="宋体" w:cs="宋体" w:hint="eastAsia"/>
          <w:sz w:val="24"/>
          <w:szCs w:val="24"/>
        </w:rPr>
        <w:t>、聘用人员：</w:t>
      </w:r>
      <w:r>
        <w:rPr>
          <w:rFonts w:ascii="宋体" w:hAnsi="宋体" w:cs="宋体"/>
          <w:sz w:val="24"/>
          <w:szCs w:val="24"/>
        </w:rPr>
        <w:t>17</w:t>
      </w:r>
      <w:r>
        <w:rPr>
          <w:rFonts w:ascii="宋体" w:hAnsi="宋体" w:cs="宋体" w:hint="eastAsia"/>
          <w:sz w:val="24"/>
          <w:szCs w:val="24"/>
        </w:rPr>
        <w:t>人</w:t>
      </w:r>
    </w:p>
    <w:p w:rsidR="005632DD" w:rsidRDefault="00FF0DF5" w:rsidP="00DF43CE">
      <w:pPr>
        <w:snapToGrid w:val="0"/>
        <w:spacing w:line="400" w:lineRule="exact"/>
        <w:ind w:firstLineChars="300" w:firstLine="720"/>
        <w:jc w:val="left"/>
        <w:rPr>
          <w:rFonts w:ascii="宋体" w:cs="Times New Roman"/>
          <w:sz w:val="24"/>
          <w:szCs w:val="24"/>
        </w:rPr>
      </w:pPr>
      <w:r>
        <w:rPr>
          <w:rFonts w:ascii="宋体" w:hAnsi="宋体" w:cs="宋体"/>
          <w:sz w:val="24"/>
          <w:szCs w:val="24"/>
        </w:rPr>
        <w:t>6</w:t>
      </w:r>
      <w:r>
        <w:rPr>
          <w:rFonts w:ascii="宋体" w:hAnsi="宋体" w:cs="宋体" w:hint="eastAsia"/>
          <w:sz w:val="24"/>
          <w:szCs w:val="24"/>
        </w:rPr>
        <w:t>、合同周期：</w:t>
      </w:r>
      <w:r>
        <w:rPr>
          <w:rFonts w:ascii="宋体" w:hAnsi="宋体" w:cs="宋体"/>
          <w:sz w:val="24"/>
          <w:szCs w:val="24"/>
        </w:rPr>
        <w:t>3</w:t>
      </w:r>
      <w:r>
        <w:rPr>
          <w:rFonts w:ascii="宋体" w:hAnsi="宋体" w:cs="宋体" w:hint="eastAsia"/>
          <w:sz w:val="24"/>
          <w:szCs w:val="24"/>
        </w:rPr>
        <w:t>年</w:t>
      </w:r>
    </w:p>
    <w:p w:rsidR="005632DD" w:rsidRDefault="00FF0DF5" w:rsidP="00DF43CE">
      <w:pPr>
        <w:snapToGrid w:val="0"/>
        <w:spacing w:line="400" w:lineRule="exact"/>
        <w:ind w:firstLineChars="300" w:firstLine="720"/>
        <w:jc w:val="left"/>
        <w:rPr>
          <w:rFonts w:ascii="宋体" w:cs="Times New Roman"/>
          <w:sz w:val="24"/>
          <w:szCs w:val="24"/>
        </w:rPr>
      </w:pPr>
      <w:r>
        <w:rPr>
          <w:rFonts w:ascii="宋体" w:hAnsi="宋体" w:cs="宋体"/>
          <w:sz w:val="24"/>
          <w:szCs w:val="24"/>
        </w:rPr>
        <w:t>7</w:t>
      </w:r>
      <w:r>
        <w:rPr>
          <w:rFonts w:ascii="宋体" w:hAnsi="宋体" w:cs="宋体" w:hint="eastAsia"/>
          <w:sz w:val="24"/>
          <w:szCs w:val="24"/>
        </w:rPr>
        <w:t>、项目实施地点：儋州市国家税务局</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 xml:space="preserve">  8</w:t>
      </w:r>
      <w:r>
        <w:rPr>
          <w:rFonts w:ascii="宋体" w:hAnsi="宋体" w:cs="宋体" w:hint="eastAsia"/>
          <w:sz w:val="24"/>
          <w:szCs w:val="24"/>
        </w:rPr>
        <w:t>、项目招标的对象是指为我单位确定劳务服务并提供劳务服务的公司。</w:t>
      </w:r>
    </w:p>
    <w:p w:rsidR="005632DD" w:rsidRDefault="00FF0DF5" w:rsidP="00213A2A">
      <w:pPr>
        <w:spacing w:beforeLines="20" w:line="400" w:lineRule="exact"/>
        <w:ind w:firstLineChars="200" w:firstLine="482"/>
        <w:rPr>
          <w:rFonts w:ascii="宋体" w:cs="Times New Roman"/>
          <w:b/>
          <w:bCs/>
          <w:sz w:val="24"/>
          <w:szCs w:val="24"/>
        </w:rPr>
      </w:pPr>
      <w:r>
        <w:rPr>
          <w:rFonts w:ascii="宋体" w:hAnsi="宋体" w:cs="宋体" w:hint="eastAsia"/>
          <w:b/>
          <w:bCs/>
          <w:sz w:val="24"/>
          <w:szCs w:val="24"/>
        </w:rPr>
        <w:t>二、购买服务人员基本要求及服务内容</w:t>
      </w:r>
    </w:p>
    <w:p w:rsidR="005632DD" w:rsidRDefault="00FF0DF5" w:rsidP="00DF43CE">
      <w:pPr>
        <w:spacing w:line="400" w:lineRule="exact"/>
        <w:ind w:firstLineChars="200" w:firstLine="480"/>
        <w:rPr>
          <w:rFonts w:ascii="宋体" w:cs="Times New Roman"/>
          <w:sz w:val="24"/>
          <w:szCs w:val="24"/>
        </w:rPr>
      </w:pPr>
      <w:r>
        <w:rPr>
          <w:rFonts w:ascii="宋体" w:hAnsi="宋体" w:cs="宋体" w:hint="eastAsia"/>
          <w:sz w:val="24"/>
          <w:szCs w:val="24"/>
        </w:rPr>
        <w:t>（一）购买服务人员基本要求</w:t>
      </w:r>
    </w:p>
    <w:p w:rsidR="005632DD" w:rsidRDefault="00FF0DF5" w:rsidP="00DF43CE">
      <w:pPr>
        <w:spacing w:line="400" w:lineRule="exact"/>
        <w:ind w:firstLineChars="500" w:firstLine="1200"/>
        <w:rPr>
          <w:rFonts w:ascii="宋体" w:cs="Times New Roman"/>
          <w:sz w:val="24"/>
          <w:szCs w:val="24"/>
        </w:rPr>
      </w:pPr>
      <w:r>
        <w:rPr>
          <w:rFonts w:ascii="宋体" w:hAnsi="宋体" w:cs="宋体"/>
          <w:sz w:val="24"/>
          <w:szCs w:val="24"/>
        </w:rPr>
        <w:t>1</w:t>
      </w:r>
      <w:r>
        <w:rPr>
          <w:rFonts w:ascii="宋体" w:hAnsi="宋体" w:cs="宋体" w:hint="eastAsia"/>
          <w:sz w:val="24"/>
          <w:szCs w:val="24"/>
        </w:rPr>
        <w:t>、购买服务人员应具备完成前台纳税服务工作的必备知识条件。</w:t>
      </w:r>
    </w:p>
    <w:p w:rsidR="005632DD" w:rsidRDefault="00FF0DF5" w:rsidP="00DF43CE">
      <w:pPr>
        <w:spacing w:line="400" w:lineRule="exact"/>
        <w:ind w:firstLineChars="500" w:firstLine="1200"/>
        <w:rPr>
          <w:rFonts w:ascii="宋体" w:cs="Times New Roman"/>
          <w:sz w:val="24"/>
          <w:szCs w:val="24"/>
        </w:rPr>
      </w:pPr>
      <w:r>
        <w:rPr>
          <w:rFonts w:ascii="宋体" w:hAnsi="宋体" w:cs="宋体"/>
          <w:sz w:val="24"/>
          <w:szCs w:val="24"/>
        </w:rPr>
        <w:t>2</w:t>
      </w:r>
      <w:r>
        <w:rPr>
          <w:rFonts w:ascii="宋体" w:hAnsi="宋体" w:cs="宋体" w:hint="eastAsia"/>
          <w:sz w:val="24"/>
          <w:szCs w:val="24"/>
        </w:rPr>
        <w:t>、购买服务人员年龄为</w:t>
      </w:r>
      <w:r>
        <w:rPr>
          <w:rFonts w:ascii="宋体" w:hAnsi="宋体" w:cs="宋体"/>
          <w:sz w:val="24"/>
          <w:szCs w:val="24"/>
        </w:rPr>
        <w:t>22</w:t>
      </w:r>
      <w:r>
        <w:rPr>
          <w:rFonts w:ascii="宋体" w:hAnsi="宋体" w:cs="宋体" w:hint="eastAsia"/>
          <w:sz w:val="24"/>
          <w:szCs w:val="24"/>
        </w:rPr>
        <w:t>－</w:t>
      </w:r>
      <w:r>
        <w:rPr>
          <w:rFonts w:ascii="宋体" w:hAnsi="宋体" w:cs="宋体"/>
          <w:sz w:val="24"/>
          <w:szCs w:val="24"/>
        </w:rPr>
        <w:t>35</w:t>
      </w:r>
      <w:r>
        <w:rPr>
          <w:rFonts w:ascii="宋体" w:hAnsi="宋体" w:cs="宋体" w:hint="eastAsia"/>
          <w:sz w:val="24"/>
          <w:szCs w:val="24"/>
        </w:rPr>
        <w:t>周岁，大学专科及以上学历，形象气质佳、责任心较强、无违法犯罪记录。</w:t>
      </w:r>
    </w:p>
    <w:p w:rsidR="005632DD" w:rsidRDefault="00FF0DF5" w:rsidP="00DF43CE">
      <w:pPr>
        <w:spacing w:line="400" w:lineRule="exact"/>
        <w:ind w:firstLineChars="500" w:firstLine="1200"/>
        <w:rPr>
          <w:rFonts w:ascii="宋体" w:cs="Times New Roman"/>
          <w:sz w:val="24"/>
          <w:szCs w:val="24"/>
        </w:rPr>
      </w:pPr>
      <w:r>
        <w:rPr>
          <w:rFonts w:ascii="宋体" w:hAnsi="宋体" w:cs="宋体"/>
          <w:sz w:val="24"/>
          <w:szCs w:val="24"/>
        </w:rPr>
        <w:t>3</w:t>
      </w:r>
      <w:r>
        <w:rPr>
          <w:rFonts w:ascii="宋体" w:hAnsi="宋体" w:cs="宋体" w:hint="eastAsia"/>
          <w:sz w:val="24"/>
          <w:szCs w:val="24"/>
        </w:rPr>
        <w:t>、购买服务人员应妆容得体、举止端庄、用语文明、态度谦和、真诚友善，使用普通话。</w:t>
      </w:r>
    </w:p>
    <w:p w:rsidR="005632DD" w:rsidRDefault="00FF0DF5" w:rsidP="00DF43CE">
      <w:pPr>
        <w:spacing w:line="400" w:lineRule="exact"/>
        <w:ind w:firstLineChars="500" w:firstLine="1200"/>
        <w:rPr>
          <w:rFonts w:ascii="宋体" w:cs="Times New Roman"/>
          <w:sz w:val="24"/>
          <w:szCs w:val="24"/>
        </w:rPr>
      </w:pPr>
      <w:r>
        <w:rPr>
          <w:rFonts w:ascii="宋体" w:hAnsi="宋体" w:cs="宋体"/>
          <w:sz w:val="24"/>
          <w:szCs w:val="24"/>
        </w:rPr>
        <w:t>4</w:t>
      </w:r>
      <w:r>
        <w:rPr>
          <w:rFonts w:ascii="宋体" w:hAnsi="宋体" w:cs="宋体" w:hint="eastAsia"/>
          <w:sz w:val="24"/>
          <w:szCs w:val="24"/>
        </w:rPr>
        <w:t>、购买服务人员应严格遵守工作纪律和保密制度。</w:t>
      </w:r>
    </w:p>
    <w:p w:rsidR="005632DD" w:rsidRDefault="00FF0DF5" w:rsidP="00DF43CE">
      <w:pPr>
        <w:spacing w:line="400" w:lineRule="exact"/>
        <w:ind w:firstLineChars="200" w:firstLine="480"/>
        <w:rPr>
          <w:rFonts w:ascii="宋体" w:cs="Times New Roman"/>
          <w:sz w:val="24"/>
          <w:szCs w:val="24"/>
        </w:rPr>
      </w:pPr>
      <w:r>
        <w:rPr>
          <w:rFonts w:ascii="宋体" w:hAnsi="宋体" w:cs="宋体" w:hint="eastAsia"/>
          <w:sz w:val="24"/>
          <w:szCs w:val="24"/>
        </w:rPr>
        <w:t>（二）购买服务人员服务内容：</w:t>
      </w:r>
    </w:p>
    <w:p w:rsidR="005632DD" w:rsidRDefault="00FF0DF5" w:rsidP="00DF43CE">
      <w:pPr>
        <w:spacing w:line="400" w:lineRule="exact"/>
        <w:ind w:firstLineChars="500" w:firstLine="1200"/>
        <w:rPr>
          <w:rFonts w:ascii="宋体" w:cs="Times New Roman"/>
          <w:sz w:val="24"/>
          <w:szCs w:val="24"/>
        </w:rPr>
      </w:pPr>
      <w:r>
        <w:rPr>
          <w:rFonts w:ascii="宋体" w:hAnsi="宋体" w:cs="宋体"/>
          <w:sz w:val="24"/>
          <w:szCs w:val="24"/>
        </w:rPr>
        <w:t>1</w:t>
      </w:r>
      <w:r>
        <w:rPr>
          <w:rFonts w:ascii="宋体" w:hAnsi="宋体" w:cs="宋体" w:hint="eastAsia"/>
          <w:sz w:val="24"/>
          <w:szCs w:val="24"/>
        </w:rPr>
        <w:t>、税务登记、涉税文书的受理、传递和反馈工作；</w:t>
      </w:r>
    </w:p>
    <w:p w:rsidR="005632DD" w:rsidRDefault="00FF0DF5" w:rsidP="00DF43CE">
      <w:pPr>
        <w:spacing w:line="400" w:lineRule="exact"/>
        <w:ind w:firstLineChars="500" w:firstLine="1200"/>
        <w:rPr>
          <w:rFonts w:ascii="宋体" w:cs="Times New Roman"/>
          <w:sz w:val="24"/>
          <w:szCs w:val="24"/>
        </w:rPr>
      </w:pPr>
      <w:r>
        <w:rPr>
          <w:rFonts w:ascii="宋体" w:hAnsi="宋体" w:cs="宋体"/>
          <w:sz w:val="24"/>
          <w:szCs w:val="24"/>
        </w:rPr>
        <w:t>2</w:t>
      </w:r>
      <w:r>
        <w:rPr>
          <w:rFonts w:ascii="宋体" w:hAnsi="宋体" w:cs="宋体" w:hint="eastAsia"/>
          <w:sz w:val="24"/>
          <w:szCs w:val="24"/>
        </w:rPr>
        <w:t>、纳税申报和税款征收工作；</w:t>
      </w:r>
    </w:p>
    <w:p w:rsidR="005632DD" w:rsidRDefault="00FF0DF5" w:rsidP="00DF43CE">
      <w:pPr>
        <w:spacing w:line="400" w:lineRule="exact"/>
        <w:ind w:firstLineChars="500" w:firstLine="1200"/>
        <w:rPr>
          <w:rFonts w:ascii="宋体" w:cs="Times New Roman"/>
          <w:sz w:val="24"/>
          <w:szCs w:val="24"/>
        </w:rPr>
      </w:pPr>
      <w:r>
        <w:rPr>
          <w:rFonts w:ascii="宋体" w:hAnsi="宋体" w:cs="宋体"/>
          <w:sz w:val="24"/>
          <w:szCs w:val="24"/>
        </w:rPr>
        <w:t>3</w:t>
      </w:r>
      <w:r>
        <w:rPr>
          <w:rFonts w:ascii="宋体" w:hAnsi="宋体" w:cs="宋体" w:hint="eastAsia"/>
          <w:sz w:val="24"/>
          <w:szCs w:val="24"/>
        </w:rPr>
        <w:t>、发票发售、缴销、代开、增值税发票防伪税控发行等工作；</w:t>
      </w:r>
    </w:p>
    <w:p w:rsidR="005632DD" w:rsidRDefault="00FF0DF5" w:rsidP="00213A2A">
      <w:pPr>
        <w:spacing w:beforeLines="30" w:line="400" w:lineRule="exact"/>
        <w:ind w:firstLineChars="150" w:firstLine="361"/>
        <w:rPr>
          <w:rFonts w:ascii="宋体" w:cs="Times New Roman"/>
          <w:b/>
          <w:bCs/>
          <w:sz w:val="24"/>
          <w:szCs w:val="24"/>
        </w:rPr>
      </w:pPr>
      <w:r>
        <w:rPr>
          <w:rFonts w:ascii="宋体" w:hAnsi="宋体" w:cs="宋体" w:hint="eastAsia"/>
          <w:b/>
          <w:bCs/>
          <w:sz w:val="24"/>
          <w:szCs w:val="24"/>
        </w:rPr>
        <w:t>三、购买服务人员数量</w:t>
      </w:r>
    </w:p>
    <w:p w:rsidR="005632DD" w:rsidRDefault="00FF0DF5" w:rsidP="00DF43CE">
      <w:pPr>
        <w:spacing w:line="400" w:lineRule="exact"/>
        <w:ind w:firstLineChars="200" w:firstLine="480"/>
        <w:rPr>
          <w:rFonts w:ascii="宋体" w:cs="Times New Roman"/>
          <w:b/>
          <w:bCs/>
          <w:sz w:val="24"/>
          <w:szCs w:val="24"/>
        </w:rPr>
      </w:pPr>
      <w:r>
        <w:rPr>
          <w:rFonts w:ascii="宋体" w:hAnsi="宋体" w:cs="宋体" w:hint="eastAsia"/>
          <w:sz w:val="24"/>
          <w:szCs w:val="24"/>
        </w:rPr>
        <w:t>购买办税服务厅服务需要</w:t>
      </w:r>
      <w:r>
        <w:rPr>
          <w:rFonts w:ascii="宋体" w:hAnsi="宋体" w:cs="宋体"/>
          <w:sz w:val="24"/>
          <w:szCs w:val="24"/>
        </w:rPr>
        <w:t>17</w:t>
      </w:r>
      <w:r>
        <w:rPr>
          <w:rFonts w:ascii="宋体" w:hAnsi="宋体" w:cs="宋体" w:hint="eastAsia"/>
          <w:sz w:val="24"/>
          <w:szCs w:val="24"/>
        </w:rPr>
        <w:t>人以有效保障办税服务厅服务质量。</w:t>
      </w:r>
    </w:p>
    <w:p w:rsidR="005632DD" w:rsidRDefault="00FF0DF5" w:rsidP="00213A2A">
      <w:pPr>
        <w:spacing w:beforeLines="30" w:line="400" w:lineRule="exact"/>
        <w:ind w:firstLineChars="150" w:firstLine="361"/>
        <w:rPr>
          <w:rFonts w:ascii="宋体" w:cs="Times New Roman"/>
          <w:b/>
          <w:bCs/>
          <w:sz w:val="24"/>
          <w:szCs w:val="24"/>
        </w:rPr>
      </w:pPr>
      <w:r>
        <w:rPr>
          <w:rFonts w:ascii="宋体" w:hAnsi="宋体" w:cs="宋体" w:hint="eastAsia"/>
          <w:b/>
          <w:bCs/>
          <w:sz w:val="24"/>
          <w:szCs w:val="24"/>
        </w:rPr>
        <w:t>四、购买服务合同期限及结算</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lastRenderedPageBreak/>
        <w:t>1</w:t>
      </w:r>
      <w:r>
        <w:rPr>
          <w:rFonts w:ascii="宋体" w:hAnsi="宋体" w:cs="宋体" w:hint="eastAsia"/>
          <w:sz w:val="24"/>
          <w:szCs w:val="24"/>
        </w:rPr>
        <w:t>、购买服务合同期限为三年；结合我局的实际服务需求，如因政策调整造成相关费用（如保险金计算标准、公积金缴纳比例等）计算标准变化，我局和服务提供方可根据实际情况以补充协议方式调整。</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、购买服务费用按月结算。</w:t>
      </w:r>
    </w:p>
    <w:p w:rsidR="005632DD" w:rsidRDefault="00FF0DF5" w:rsidP="00213A2A">
      <w:pPr>
        <w:spacing w:beforeLines="30" w:line="400" w:lineRule="exact"/>
        <w:ind w:firstLineChars="150" w:firstLine="361"/>
        <w:rPr>
          <w:rFonts w:ascii="宋体" w:cs="宋体"/>
          <w:b/>
          <w:bCs/>
          <w:sz w:val="24"/>
          <w:szCs w:val="24"/>
        </w:rPr>
      </w:pPr>
      <w:r>
        <w:rPr>
          <w:rFonts w:ascii="宋体" w:hAnsi="宋体" w:cs="宋体" w:hint="eastAsia"/>
          <w:b/>
          <w:bCs/>
          <w:sz w:val="24"/>
          <w:szCs w:val="24"/>
        </w:rPr>
        <w:t>五、购买服务人员工作时间和工资福利</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、购买服务人员工作时间按照我局正式在职人员工作时间执行。</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、购买服务人员依法享受各类社保、住房公积金以及个人所得税等法定项目，由服务提供方进行支付；</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购买服务人员因工作需要加班的，加班费以绩效工资的形式予以发放，发放标准根据当月加班及业务完成情况，经主管部门考核评比后计算执行。法定节假日按国家规定标准执行，由我局委托服务提供方代为支付，按月结算。</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、我局不解决购买服务人员住宿问题。</w:t>
      </w:r>
    </w:p>
    <w:p w:rsidR="005632DD" w:rsidRDefault="00FF0DF5" w:rsidP="00DF43CE">
      <w:pPr>
        <w:spacing w:line="400" w:lineRule="exact"/>
        <w:ind w:firstLineChars="200" w:firstLine="480"/>
        <w:rPr>
          <w:rFonts w:ascii="宋体" w:cs="Times New Roman"/>
          <w:sz w:val="24"/>
          <w:szCs w:val="24"/>
        </w:rPr>
      </w:pPr>
      <w:r>
        <w:rPr>
          <w:rFonts w:ascii="宋体" w:hAnsi="宋体" w:cs="宋体"/>
          <w:sz w:val="24"/>
          <w:szCs w:val="24"/>
        </w:rPr>
        <w:t>5</w:t>
      </w:r>
      <w:r>
        <w:rPr>
          <w:rFonts w:ascii="宋体" w:hAnsi="宋体" w:cs="宋体" w:hint="eastAsia"/>
          <w:sz w:val="24"/>
          <w:szCs w:val="24"/>
        </w:rPr>
        <w:t>、购买服务人员就餐参照我局正式在职人员标准执行，其个人支付部分按实际发生扣除。</w:t>
      </w:r>
    </w:p>
    <w:p w:rsidR="005632DD" w:rsidRDefault="00FF0DF5" w:rsidP="005632DD">
      <w:pPr>
        <w:spacing w:line="400" w:lineRule="exact"/>
        <w:ind w:firstLineChars="200" w:firstLine="480"/>
        <w:rPr>
          <w:rFonts w:ascii="宋体" w:cs="Times New Roman"/>
          <w:sz w:val="24"/>
          <w:szCs w:val="24"/>
        </w:rPr>
      </w:pPr>
      <w:r>
        <w:rPr>
          <w:rFonts w:ascii="宋体" w:hAnsi="宋体" w:cs="宋体"/>
          <w:sz w:val="24"/>
          <w:szCs w:val="24"/>
        </w:rPr>
        <w:t>6</w:t>
      </w:r>
      <w:r>
        <w:rPr>
          <w:rFonts w:ascii="宋体" w:hAnsi="宋体" w:cs="宋体" w:hint="eastAsia"/>
          <w:sz w:val="24"/>
          <w:szCs w:val="24"/>
        </w:rPr>
        <w:t>、购买服务人员由我局进行岗前培训。岗前培训其间其工资福利由服务提供方负责发放。</w:t>
      </w:r>
    </w:p>
    <w:sectPr w:rsidR="005632DD" w:rsidSect="005632DD">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1C" w:rsidRDefault="001F041C" w:rsidP="005632DD">
      <w:r>
        <w:separator/>
      </w:r>
    </w:p>
  </w:endnote>
  <w:endnote w:type="continuationSeparator" w:id="0">
    <w:p w:rsidR="001F041C" w:rsidRDefault="001F041C" w:rsidP="00563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宋体"/>
    <w:charset w:val="86"/>
    <w:family w:val="script"/>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CE" w:rsidRDefault="00DF43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CE" w:rsidRDefault="00DF43C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CE" w:rsidRDefault="00DF43C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DD" w:rsidRDefault="005632DD">
    <w:pPr>
      <w:pStyle w:val="a7"/>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DD" w:rsidRDefault="00B146F1">
    <w:pPr>
      <w:pStyle w:val="a7"/>
      <w:rPr>
        <w:rFonts w:cs="Times New Roman"/>
      </w:rPr>
    </w:pPr>
    <w:r w:rsidRPr="00B146F1">
      <w:pict>
        <v:shapetype id="_x0000_t202" coordsize="21600,21600" o:spt="202" path="m,l,21600r21600,l21600,xe">
          <v:stroke joinstyle="miter"/>
          <v:path gradientshapeok="t" o:connecttype="rect"/>
        </v:shapetype>
        <v:shape id="Quad Arrow 1" o:spid="_x0000_s4097" type="#_x0000_t202" style="position:absolute;margin-left:0;margin-top:0;width:2in;height:2in;z-index:251660288;mso-wrap-style:none;mso-position-horizontal:center;mso-position-horizontal-relative:margin" o:preferrelative="t" filled="f" stroked="f">
          <v:textbox style="mso-fit-shape-to-text:t" inset="0,0,0,0">
            <w:txbxContent>
              <w:p w:rsidR="005632DD" w:rsidRDefault="00FF0DF5">
                <w:pPr>
                  <w:snapToGrid w:val="0"/>
                  <w:rPr>
                    <w:rFonts w:cs="Times New Roman"/>
                    <w:sz w:val="18"/>
                    <w:szCs w:val="18"/>
                  </w:rPr>
                </w:pPr>
                <w:r>
                  <w:rPr>
                    <w:rFonts w:cs="宋体" w:hint="eastAsia"/>
                  </w:rPr>
                  <w:t>第</w:t>
                </w:r>
                <w:r>
                  <w:rPr>
                    <w:sz w:val="18"/>
                    <w:szCs w:val="18"/>
                  </w:rPr>
                  <w:t xml:space="preserve"> </w:t>
                </w:r>
                <w:r w:rsidR="00B146F1">
                  <w:rPr>
                    <w:sz w:val="18"/>
                    <w:szCs w:val="18"/>
                  </w:rPr>
                  <w:fldChar w:fldCharType="begin"/>
                </w:r>
                <w:r>
                  <w:rPr>
                    <w:sz w:val="18"/>
                    <w:szCs w:val="18"/>
                  </w:rPr>
                  <w:instrText xml:space="preserve"> PAGE  \* MERGEFORMAT </w:instrText>
                </w:r>
                <w:r w:rsidR="00B146F1">
                  <w:rPr>
                    <w:sz w:val="18"/>
                    <w:szCs w:val="18"/>
                  </w:rPr>
                  <w:fldChar w:fldCharType="separate"/>
                </w:r>
                <w:r w:rsidR="00B83AED" w:rsidRPr="00B83AED">
                  <w:rPr>
                    <w:noProof/>
                  </w:rPr>
                  <w:t>7</w:t>
                </w:r>
                <w:r w:rsidR="00B146F1">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4</w:t>
                </w:r>
                <w:r>
                  <w:rPr>
                    <w:rFonts w:hint="eastAsia"/>
                    <w:sz w:val="18"/>
                    <w:szCs w:val="18"/>
                  </w:rPr>
                  <w:t>6</w:t>
                </w:r>
                <w:r>
                  <w:rPr>
                    <w:sz w:val="18"/>
                    <w:szCs w:val="18"/>
                  </w:rPr>
                  <w:t xml:space="preserve"> </w:t>
                </w:r>
                <w:r>
                  <w:rPr>
                    <w:rFonts w:cs="宋体" w:hint="eastAsia"/>
                    <w:sz w:val="18"/>
                    <w:szCs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1C" w:rsidRDefault="001F041C" w:rsidP="005632DD">
      <w:r>
        <w:separator/>
      </w:r>
    </w:p>
  </w:footnote>
  <w:footnote w:type="continuationSeparator" w:id="0">
    <w:p w:rsidR="001F041C" w:rsidRDefault="001F041C" w:rsidP="00563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CE" w:rsidRDefault="00DF43C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DD" w:rsidRDefault="00FF0DF5">
    <w:pPr>
      <w:pStyle w:val="a8"/>
      <w:pBdr>
        <w:top w:val="none" w:sz="0" w:space="0" w:color="auto"/>
        <w:left w:val="none" w:sz="0" w:space="0" w:color="auto"/>
        <w:bottom w:val="single" w:sz="4" w:space="0" w:color="auto"/>
        <w:right w:val="none" w:sz="0" w:space="0" w:color="auto"/>
      </w:pBdr>
      <w:rPr>
        <w:rFonts w:ascii="宋体"/>
        <w:b/>
        <w:bCs/>
        <w:sz w:val="21"/>
        <w:szCs w:val="21"/>
      </w:rPr>
    </w:pPr>
    <w:r>
      <w:rPr>
        <w:rFonts w:ascii="宋体" w:hAnsi="宋体" w:cs="宋体" w:hint="eastAsia"/>
        <w:b/>
        <w:bCs/>
        <w:sz w:val="21"/>
        <w:szCs w:val="21"/>
      </w:rPr>
      <w:t>海南和信源招标代理有限公司</w:t>
    </w:r>
    <w:r>
      <w:rPr>
        <w:rFonts w:ascii="宋体" w:hAnsi="宋体" w:cs="宋体"/>
        <w:b/>
        <w:bCs/>
        <w:sz w:val="21"/>
        <w:szCs w:val="21"/>
      </w:rPr>
      <w:t xml:space="preserve">                                         HXY2017-063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CE" w:rsidRDefault="00DF43C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90ED0"/>
    <w:multiLevelType w:val="multilevel"/>
    <w:tmpl w:val="44D90ED0"/>
    <w:lvl w:ilvl="0">
      <w:start w:val="1"/>
      <w:numFmt w:val="decimal"/>
      <w:lvlText w:val="（%1）"/>
      <w:lvlJc w:val="left"/>
      <w:pPr>
        <w:tabs>
          <w:tab w:val="left" w:pos="1190"/>
        </w:tabs>
        <w:ind w:left="1190" w:hanging="720"/>
      </w:pPr>
      <w:rPr>
        <w:rFonts w:hint="default"/>
      </w:rPr>
    </w:lvl>
    <w:lvl w:ilvl="1">
      <w:start w:val="1"/>
      <w:numFmt w:val="lowerLetter"/>
      <w:lvlText w:val="%2)"/>
      <w:lvlJc w:val="left"/>
      <w:pPr>
        <w:tabs>
          <w:tab w:val="left" w:pos="1310"/>
        </w:tabs>
        <w:ind w:left="1310" w:hanging="420"/>
      </w:pPr>
    </w:lvl>
    <w:lvl w:ilvl="2">
      <w:start w:val="1"/>
      <w:numFmt w:val="lowerRoman"/>
      <w:lvlText w:val="%3."/>
      <w:lvlJc w:val="right"/>
      <w:pPr>
        <w:tabs>
          <w:tab w:val="left" w:pos="1730"/>
        </w:tabs>
        <w:ind w:left="1730" w:hanging="420"/>
      </w:pPr>
    </w:lvl>
    <w:lvl w:ilvl="3">
      <w:start w:val="1"/>
      <w:numFmt w:val="decimal"/>
      <w:lvlText w:val="%4."/>
      <w:lvlJc w:val="left"/>
      <w:pPr>
        <w:tabs>
          <w:tab w:val="left" w:pos="2150"/>
        </w:tabs>
        <w:ind w:left="2150" w:hanging="420"/>
      </w:pPr>
    </w:lvl>
    <w:lvl w:ilvl="4">
      <w:start w:val="1"/>
      <w:numFmt w:val="lowerLetter"/>
      <w:lvlText w:val="%5)"/>
      <w:lvlJc w:val="left"/>
      <w:pPr>
        <w:tabs>
          <w:tab w:val="left" w:pos="2570"/>
        </w:tabs>
        <w:ind w:left="2570" w:hanging="420"/>
      </w:pPr>
    </w:lvl>
    <w:lvl w:ilvl="5">
      <w:start w:val="1"/>
      <w:numFmt w:val="lowerRoman"/>
      <w:lvlText w:val="%6."/>
      <w:lvlJc w:val="right"/>
      <w:pPr>
        <w:tabs>
          <w:tab w:val="left" w:pos="2990"/>
        </w:tabs>
        <w:ind w:left="2990" w:hanging="420"/>
      </w:pPr>
    </w:lvl>
    <w:lvl w:ilvl="6">
      <w:start w:val="1"/>
      <w:numFmt w:val="decimal"/>
      <w:lvlText w:val="%7."/>
      <w:lvlJc w:val="left"/>
      <w:pPr>
        <w:tabs>
          <w:tab w:val="left" w:pos="3410"/>
        </w:tabs>
        <w:ind w:left="3410" w:hanging="420"/>
      </w:pPr>
    </w:lvl>
    <w:lvl w:ilvl="7">
      <w:start w:val="1"/>
      <w:numFmt w:val="lowerLetter"/>
      <w:lvlText w:val="%8)"/>
      <w:lvlJc w:val="left"/>
      <w:pPr>
        <w:tabs>
          <w:tab w:val="left" w:pos="3830"/>
        </w:tabs>
        <w:ind w:left="3830" w:hanging="420"/>
      </w:pPr>
    </w:lvl>
    <w:lvl w:ilvl="8">
      <w:start w:val="1"/>
      <w:numFmt w:val="lowerRoman"/>
      <w:lvlText w:val="%9."/>
      <w:lvlJc w:val="right"/>
      <w:pPr>
        <w:tabs>
          <w:tab w:val="left" w:pos="4250"/>
        </w:tabs>
        <w:ind w:left="4250" w:hanging="420"/>
      </w:pPr>
    </w:lvl>
  </w:abstractNum>
  <w:abstractNum w:abstractNumId="1">
    <w:nsid w:val="551A4B21"/>
    <w:multiLevelType w:val="singleLevel"/>
    <w:tmpl w:val="551A4B21"/>
    <w:lvl w:ilvl="0">
      <w:start w:val="1"/>
      <w:numFmt w:val="upperLetter"/>
      <w:suff w:val="nothing"/>
      <w:lvlText w:val="%1、"/>
      <w:lvlJc w:val="left"/>
    </w:lvl>
  </w:abstractNum>
  <w:abstractNum w:abstractNumId="2">
    <w:nsid w:val="587C197C"/>
    <w:multiLevelType w:val="singleLevel"/>
    <w:tmpl w:val="587C197C"/>
    <w:lvl w:ilvl="0">
      <w:start w:val="6"/>
      <w:numFmt w:val="decimal"/>
      <w:suff w:val="nothing"/>
      <w:lvlText w:val="%1."/>
      <w:lvlJc w:val="left"/>
    </w:lvl>
  </w:abstractNum>
  <w:abstractNum w:abstractNumId="3">
    <w:nsid w:val="587C1E3B"/>
    <w:multiLevelType w:val="singleLevel"/>
    <w:tmpl w:val="587C1E3B"/>
    <w:lvl w:ilvl="0">
      <w:start w:val="3"/>
      <w:numFmt w:val="chineseCounting"/>
      <w:suff w:val="nothing"/>
      <w:lvlText w:val="第%1章"/>
      <w:lvlJc w:val="left"/>
    </w:lvl>
  </w:abstractNum>
  <w:abstractNum w:abstractNumId="4">
    <w:nsid w:val="58856160"/>
    <w:multiLevelType w:val="singleLevel"/>
    <w:tmpl w:val="58856160"/>
    <w:lvl w:ilvl="0">
      <w:start w:val="8"/>
      <w:numFmt w:val="decimal"/>
      <w:suff w:val="nothing"/>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DE4440"/>
    <w:rsid w:val="000560C0"/>
    <w:rsid w:val="000F6358"/>
    <w:rsid w:val="001F041C"/>
    <w:rsid w:val="00210852"/>
    <w:rsid w:val="00213A2A"/>
    <w:rsid w:val="0023270B"/>
    <w:rsid w:val="00235A6E"/>
    <w:rsid w:val="00271060"/>
    <w:rsid w:val="002C2481"/>
    <w:rsid w:val="00346A8E"/>
    <w:rsid w:val="003D013D"/>
    <w:rsid w:val="00480516"/>
    <w:rsid w:val="00492783"/>
    <w:rsid w:val="00492A38"/>
    <w:rsid w:val="004F3528"/>
    <w:rsid w:val="005632DD"/>
    <w:rsid w:val="0067106B"/>
    <w:rsid w:val="00732D1E"/>
    <w:rsid w:val="00741550"/>
    <w:rsid w:val="00770AD7"/>
    <w:rsid w:val="007A7DBF"/>
    <w:rsid w:val="00810CFD"/>
    <w:rsid w:val="00944BD8"/>
    <w:rsid w:val="00991594"/>
    <w:rsid w:val="009E1ED2"/>
    <w:rsid w:val="009F27CF"/>
    <w:rsid w:val="00A7393A"/>
    <w:rsid w:val="00AB2D04"/>
    <w:rsid w:val="00B146F1"/>
    <w:rsid w:val="00B52851"/>
    <w:rsid w:val="00B64992"/>
    <w:rsid w:val="00B83AED"/>
    <w:rsid w:val="00BB34EE"/>
    <w:rsid w:val="00C001FF"/>
    <w:rsid w:val="00C401FA"/>
    <w:rsid w:val="00C70759"/>
    <w:rsid w:val="00C93CD4"/>
    <w:rsid w:val="00D02CC3"/>
    <w:rsid w:val="00D759F9"/>
    <w:rsid w:val="00DE4440"/>
    <w:rsid w:val="00DF2200"/>
    <w:rsid w:val="00DF43CE"/>
    <w:rsid w:val="00E03891"/>
    <w:rsid w:val="00EF525A"/>
    <w:rsid w:val="00F71DCB"/>
    <w:rsid w:val="00FF0DF5"/>
    <w:rsid w:val="00FF17DB"/>
    <w:rsid w:val="046D436E"/>
    <w:rsid w:val="04FB70B4"/>
    <w:rsid w:val="0AAD4D43"/>
    <w:rsid w:val="0B59684E"/>
    <w:rsid w:val="0D043E0C"/>
    <w:rsid w:val="0DAB1330"/>
    <w:rsid w:val="10177DCF"/>
    <w:rsid w:val="12E90709"/>
    <w:rsid w:val="13934A9F"/>
    <w:rsid w:val="18345A8E"/>
    <w:rsid w:val="19573F0F"/>
    <w:rsid w:val="19A4655D"/>
    <w:rsid w:val="19AA1942"/>
    <w:rsid w:val="19F8676D"/>
    <w:rsid w:val="1BC55EF6"/>
    <w:rsid w:val="1C35783C"/>
    <w:rsid w:val="21D860DD"/>
    <w:rsid w:val="22974590"/>
    <w:rsid w:val="22C71C9A"/>
    <w:rsid w:val="22E620DC"/>
    <w:rsid w:val="245D1FD8"/>
    <w:rsid w:val="27567996"/>
    <w:rsid w:val="2C9E0A84"/>
    <w:rsid w:val="2EE030E2"/>
    <w:rsid w:val="39384652"/>
    <w:rsid w:val="39E0556C"/>
    <w:rsid w:val="3FFA7DFB"/>
    <w:rsid w:val="4069521D"/>
    <w:rsid w:val="41D7630F"/>
    <w:rsid w:val="44C33B46"/>
    <w:rsid w:val="47E35C29"/>
    <w:rsid w:val="48123852"/>
    <w:rsid w:val="485A64C5"/>
    <w:rsid w:val="4BC85164"/>
    <w:rsid w:val="4EBB2CBC"/>
    <w:rsid w:val="542203A4"/>
    <w:rsid w:val="57491D5B"/>
    <w:rsid w:val="5834705A"/>
    <w:rsid w:val="58F31358"/>
    <w:rsid w:val="5995202F"/>
    <w:rsid w:val="5CFF1E80"/>
    <w:rsid w:val="5FF05F8F"/>
    <w:rsid w:val="63643014"/>
    <w:rsid w:val="64453775"/>
    <w:rsid w:val="64E5564F"/>
    <w:rsid w:val="66B12A10"/>
    <w:rsid w:val="67FE2AD8"/>
    <w:rsid w:val="69B6006C"/>
    <w:rsid w:val="6C9C71DA"/>
    <w:rsid w:val="6DCF307F"/>
    <w:rsid w:val="6F9A28B0"/>
    <w:rsid w:val="6FA77E94"/>
    <w:rsid w:val="6FD6732B"/>
    <w:rsid w:val="72B703F7"/>
    <w:rsid w:val="72C92BFD"/>
    <w:rsid w:val="74CB7BB8"/>
    <w:rsid w:val="76284D57"/>
    <w:rsid w:val="7911196A"/>
    <w:rsid w:val="792C4BA4"/>
    <w:rsid w:val="7A47320E"/>
    <w:rsid w:val="7B1663D1"/>
    <w:rsid w:val="7B212A77"/>
    <w:rsid w:val="7C524FE7"/>
    <w:rsid w:val="7CAF5083"/>
    <w:rsid w:val="7D692852"/>
    <w:rsid w:val="7D8B6269"/>
    <w:rsid w:val="7E6C4B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semiHidden="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DD"/>
    <w:pPr>
      <w:widowControl w:val="0"/>
      <w:jc w:val="both"/>
    </w:pPr>
    <w:rPr>
      <w:rFonts w:ascii="Calibri" w:hAnsi="Calibri" w:cs="Calibri"/>
      <w:kern w:val="2"/>
      <w:sz w:val="21"/>
      <w:szCs w:val="21"/>
    </w:rPr>
  </w:style>
  <w:style w:type="paragraph" w:styleId="1">
    <w:name w:val="heading 1"/>
    <w:basedOn w:val="a"/>
    <w:next w:val="a"/>
    <w:link w:val="1Char1"/>
    <w:uiPriority w:val="99"/>
    <w:qFormat/>
    <w:rsid w:val="005632DD"/>
    <w:pPr>
      <w:keepNext/>
      <w:keepLines/>
      <w:spacing w:before="340" w:after="330" w:line="578" w:lineRule="auto"/>
      <w:jc w:val="center"/>
      <w:outlineLvl w:val="0"/>
    </w:pPr>
    <w:rPr>
      <w:rFonts w:eastAsia="方正小标宋_GBK"/>
      <w:kern w:val="44"/>
      <w:sz w:val="36"/>
      <w:szCs w:val="36"/>
    </w:rPr>
  </w:style>
  <w:style w:type="paragraph" w:styleId="3">
    <w:name w:val="heading 3"/>
    <w:basedOn w:val="a"/>
    <w:next w:val="a"/>
    <w:link w:val="3Char"/>
    <w:uiPriority w:val="99"/>
    <w:qFormat/>
    <w:rsid w:val="005632DD"/>
    <w:pPr>
      <w:keepNext/>
      <w:keepLines/>
      <w:spacing w:before="260" w:after="260" w:line="415" w:lineRule="auto"/>
      <w:ind w:firstLineChars="200" w:firstLine="200"/>
      <w:outlineLvl w:val="2"/>
    </w:pPr>
    <w:rPr>
      <w:rFonts w:eastAsia="黑体"/>
      <w:sz w:val="28"/>
      <w:szCs w:val="28"/>
    </w:rPr>
  </w:style>
  <w:style w:type="paragraph" w:styleId="4">
    <w:name w:val="heading 4"/>
    <w:basedOn w:val="a"/>
    <w:next w:val="a"/>
    <w:link w:val="4Char"/>
    <w:uiPriority w:val="99"/>
    <w:qFormat/>
    <w:rsid w:val="005632DD"/>
    <w:pPr>
      <w:keepNext/>
      <w:keepLines/>
      <w:spacing w:before="280" w:after="290" w:line="377" w:lineRule="auto"/>
      <w:ind w:firstLineChars="200" w:firstLine="200"/>
      <w:outlineLvl w:val="3"/>
    </w:pPr>
    <w:rPr>
      <w:rFonts w:ascii="Cambria" w:hAnsi="Cambria" w:cs="Cambria"/>
      <w:b/>
      <w:bCs/>
      <w:sz w:val="28"/>
      <w:szCs w:val="28"/>
    </w:rPr>
  </w:style>
  <w:style w:type="paragraph" w:styleId="5">
    <w:name w:val="heading 5"/>
    <w:basedOn w:val="a"/>
    <w:next w:val="a"/>
    <w:link w:val="5Char"/>
    <w:uiPriority w:val="99"/>
    <w:qFormat/>
    <w:rsid w:val="005632DD"/>
    <w:pPr>
      <w:keepNext/>
      <w:keepLines/>
      <w:spacing w:before="280" w:after="290" w:line="377" w:lineRule="auto"/>
      <w:ind w:firstLineChars="200" w:firstLine="200"/>
      <w:outlineLvl w:val="4"/>
    </w:pPr>
    <w:rPr>
      <w:b/>
      <w:bCs/>
      <w:sz w:val="24"/>
      <w:szCs w:val="24"/>
    </w:rPr>
  </w:style>
  <w:style w:type="paragraph" w:styleId="6">
    <w:name w:val="heading 6"/>
    <w:basedOn w:val="a"/>
    <w:next w:val="a"/>
    <w:link w:val="6Char"/>
    <w:uiPriority w:val="99"/>
    <w:qFormat/>
    <w:rsid w:val="005632DD"/>
    <w:pPr>
      <w:keepNext/>
      <w:keepLines/>
      <w:spacing w:before="240" w:after="64" w:line="320" w:lineRule="auto"/>
      <w:outlineLvl w:val="5"/>
    </w:pPr>
    <w:rPr>
      <w:rFonts w:ascii="Cambria" w:hAnsi="Cambria" w:cs="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5632DD"/>
    <w:pPr>
      <w:ind w:firstLineChars="200" w:firstLine="420"/>
    </w:pPr>
  </w:style>
  <w:style w:type="paragraph" w:styleId="a4">
    <w:name w:val="Body Text Indent"/>
    <w:basedOn w:val="a"/>
    <w:uiPriority w:val="99"/>
    <w:unhideWhenUsed/>
    <w:qFormat/>
    <w:locked/>
    <w:rsid w:val="005632DD"/>
    <w:pPr>
      <w:adjustRightInd w:val="0"/>
      <w:snapToGrid w:val="0"/>
      <w:spacing w:line="360" w:lineRule="auto"/>
      <w:ind w:firstLineChars="200" w:firstLine="560"/>
    </w:pPr>
    <w:rPr>
      <w:rFonts w:ascii="宋体" w:hAnsi="宋体" w:cs="Times New Roman"/>
      <w:sz w:val="28"/>
      <w:szCs w:val="20"/>
    </w:rPr>
  </w:style>
  <w:style w:type="paragraph" w:styleId="a5">
    <w:name w:val="Plain Text"/>
    <w:basedOn w:val="a"/>
    <w:link w:val="Char"/>
    <w:uiPriority w:val="99"/>
    <w:qFormat/>
    <w:rsid w:val="005632DD"/>
    <w:rPr>
      <w:rFonts w:ascii="宋体" w:hAnsi="Courier New" w:cs="宋体"/>
    </w:rPr>
  </w:style>
  <w:style w:type="paragraph" w:styleId="a6">
    <w:name w:val="Balloon Text"/>
    <w:basedOn w:val="a"/>
    <w:link w:val="Char0"/>
    <w:uiPriority w:val="99"/>
    <w:semiHidden/>
    <w:qFormat/>
    <w:rsid w:val="005632DD"/>
    <w:rPr>
      <w:sz w:val="18"/>
      <w:szCs w:val="18"/>
    </w:rPr>
  </w:style>
  <w:style w:type="paragraph" w:styleId="a7">
    <w:name w:val="footer"/>
    <w:basedOn w:val="a"/>
    <w:link w:val="Char1"/>
    <w:uiPriority w:val="99"/>
    <w:qFormat/>
    <w:rsid w:val="005632DD"/>
    <w:pPr>
      <w:tabs>
        <w:tab w:val="center" w:pos="4153"/>
        <w:tab w:val="right" w:pos="8306"/>
      </w:tabs>
      <w:snapToGrid w:val="0"/>
      <w:jc w:val="left"/>
    </w:pPr>
    <w:rPr>
      <w:sz w:val="18"/>
      <w:szCs w:val="18"/>
    </w:rPr>
  </w:style>
  <w:style w:type="paragraph" w:styleId="a8">
    <w:name w:val="header"/>
    <w:basedOn w:val="a"/>
    <w:link w:val="Char2"/>
    <w:uiPriority w:val="99"/>
    <w:qFormat/>
    <w:rsid w:val="005632D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styleId="a9">
    <w:name w:val="page number"/>
    <w:basedOn w:val="a0"/>
    <w:uiPriority w:val="99"/>
    <w:qFormat/>
    <w:rsid w:val="005632DD"/>
    <w:rPr>
      <w:rFonts w:ascii="仿宋_GB2312" w:eastAsia="仿宋_GB2312" w:hAnsi="Tahoma" w:cs="仿宋_GB2312"/>
      <w:kern w:val="2"/>
      <w:sz w:val="28"/>
      <w:szCs w:val="28"/>
      <w:lang w:val="en-US" w:eastAsia="zh-CN"/>
    </w:rPr>
  </w:style>
  <w:style w:type="character" w:customStyle="1" w:styleId="1Char1">
    <w:name w:val="标题 1 Char1"/>
    <w:basedOn w:val="a0"/>
    <w:link w:val="1"/>
    <w:uiPriority w:val="99"/>
    <w:qFormat/>
    <w:locked/>
    <w:rsid w:val="005632DD"/>
    <w:rPr>
      <w:b/>
      <w:bCs/>
      <w:kern w:val="44"/>
      <w:sz w:val="44"/>
      <w:szCs w:val="44"/>
    </w:rPr>
  </w:style>
  <w:style w:type="character" w:customStyle="1" w:styleId="3Char">
    <w:name w:val="标题 3 Char"/>
    <w:basedOn w:val="a0"/>
    <w:link w:val="3"/>
    <w:uiPriority w:val="99"/>
    <w:semiHidden/>
    <w:qFormat/>
    <w:locked/>
    <w:rsid w:val="005632DD"/>
    <w:rPr>
      <w:b/>
      <w:bCs/>
      <w:sz w:val="32"/>
      <w:szCs w:val="32"/>
    </w:rPr>
  </w:style>
  <w:style w:type="character" w:customStyle="1" w:styleId="4Char">
    <w:name w:val="标题 4 Char"/>
    <w:basedOn w:val="a0"/>
    <w:link w:val="4"/>
    <w:uiPriority w:val="99"/>
    <w:semiHidden/>
    <w:qFormat/>
    <w:locked/>
    <w:rsid w:val="005632DD"/>
    <w:rPr>
      <w:rFonts w:ascii="Cambria" w:eastAsia="宋体" w:hAnsi="Cambria" w:cs="Cambria"/>
      <w:b/>
      <w:bCs/>
      <w:sz w:val="28"/>
      <w:szCs w:val="28"/>
    </w:rPr>
  </w:style>
  <w:style w:type="character" w:customStyle="1" w:styleId="5Char">
    <w:name w:val="标题 5 Char"/>
    <w:basedOn w:val="a0"/>
    <w:link w:val="5"/>
    <w:uiPriority w:val="99"/>
    <w:semiHidden/>
    <w:qFormat/>
    <w:locked/>
    <w:rsid w:val="005632DD"/>
    <w:rPr>
      <w:b/>
      <w:bCs/>
      <w:sz w:val="28"/>
      <w:szCs w:val="28"/>
    </w:rPr>
  </w:style>
  <w:style w:type="character" w:customStyle="1" w:styleId="6Char">
    <w:name w:val="标题 6 Char"/>
    <w:basedOn w:val="a0"/>
    <w:link w:val="6"/>
    <w:uiPriority w:val="99"/>
    <w:semiHidden/>
    <w:qFormat/>
    <w:locked/>
    <w:rsid w:val="005632DD"/>
    <w:rPr>
      <w:rFonts w:ascii="Cambria" w:eastAsia="宋体" w:hAnsi="Cambria" w:cs="Cambria"/>
      <w:b/>
      <w:bCs/>
      <w:sz w:val="24"/>
      <w:szCs w:val="24"/>
    </w:rPr>
  </w:style>
  <w:style w:type="character" w:customStyle="1" w:styleId="Char">
    <w:name w:val="纯文本 Char"/>
    <w:basedOn w:val="a0"/>
    <w:link w:val="a5"/>
    <w:uiPriority w:val="99"/>
    <w:semiHidden/>
    <w:qFormat/>
    <w:locked/>
    <w:rsid w:val="005632DD"/>
    <w:rPr>
      <w:rFonts w:ascii="宋体" w:hAnsi="Courier New" w:cs="宋体"/>
      <w:sz w:val="21"/>
      <w:szCs w:val="21"/>
    </w:rPr>
  </w:style>
  <w:style w:type="character" w:customStyle="1" w:styleId="Char0">
    <w:name w:val="批注框文本 Char"/>
    <w:basedOn w:val="a0"/>
    <w:link w:val="a6"/>
    <w:uiPriority w:val="99"/>
    <w:qFormat/>
    <w:locked/>
    <w:rsid w:val="005632DD"/>
    <w:rPr>
      <w:kern w:val="2"/>
      <w:sz w:val="18"/>
      <w:szCs w:val="18"/>
    </w:rPr>
  </w:style>
  <w:style w:type="character" w:customStyle="1" w:styleId="Char1">
    <w:name w:val="页脚 Char"/>
    <w:basedOn w:val="a0"/>
    <w:link w:val="a7"/>
    <w:uiPriority w:val="99"/>
    <w:semiHidden/>
    <w:qFormat/>
    <w:locked/>
    <w:rsid w:val="005632DD"/>
    <w:rPr>
      <w:sz w:val="18"/>
      <w:szCs w:val="18"/>
    </w:rPr>
  </w:style>
  <w:style w:type="character" w:customStyle="1" w:styleId="Char2">
    <w:name w:val="页眉 Char"/>
    <w:basedOn w:val="a0"/>
    <w:link w:val="a8"/>
    <w:uiPriority w:val="99"/>
    <w:semiHidden/>
    <w:qFormat/>
    <w:locked/>
    <w:rsid w:val="005632DD"/>
    <w:rPr>
      <w:sz w:val="18"/>
      <w:szCs w:val="18"/>
    </w:rPr>
  </w:style>
  <w:style w:type="character" w:customStyle="1" w:styleId="1Char">
    <w:name w:val="标题 1 Char"/>
    <w:uiPriority w:val="99"/>
    <w:qFormat/>
    <w:rsid w:val="005632DD"/>
    <w:rPr>
      <w:rFonts w:ascii="Arial" w:eastAsia="宋体" w:hAnsi="Arial" w:cs="Arial"/>
      <w:kern w:val="32"/>
      <w:sz w:val="32"/>
      <w:szCs w:val="32"/>
      <w:lang w:val="en-US" w:eastAsia="zh-CN"/>
    </w:rPr>
  </w:style>
  <w:style w:type="paragraph" w:customStyle="1" w:styleId="Web">
    <w:name w:val="普通 (Web)"/>
    <w:basedOn w:val="a"/>
    <w:qFormat/>
    <w:rsid w:val="005632DD"/>
    <w:pPr>
      <w:widowControl/>
      <w:spacing w:before="100" w:beforeAutospacing="1" w:after="100" w:afterAutospacing="1"/>
      <w:jc w:val="left"/>
    </w:pPr>
    <w:rPr>
      <w:rFonts w:ascii="宋体" w:hAnsi="宋体" w:cs="Times New Roman"/>
      <w:color w:val="000000"/>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3411</Words>
  <Characters>19444</Characters>
  <Application>Microsoft Office Word</Application>
  <DocSecurity>0</DocSecurity>
  <Lines>162</Lines>
  <Paragraphs>45</Paragraphs>
  <ScaleCrop>false</ScaleCrop>
  <Company>DZGS</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Administrator</dc:creator>
  <cp:lastModifiedBy>Administrator</cp:lastModifiedBy>
  <cp:revision>11</cp:revision>
  <cp:lastPrinted>2017-03-30T01:17:00Z</cp:lastPrinted>
  <dcterms:created xsi:type="dcterms:W3CDTF">2017-03-28T09:16:00Z</dcterms:created>
  <dcterms:modified xsi:type="dcterms:W3CDTF">2017-03-30T01:17:00Z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