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82" w:rsidRPr="007B1182" w:rsidRDefault="007B1182" w:rsidP="007B1182">
      <w:pPr>
        <w:widowControl/>
        <w:spacing w:before="100" w:beforeAutospacing="1" w:after="100" w:afterAutospacing="1" w:line="360" w:lineRule="auto"/>
        <w:jc w:val="center"/>
        <w:rPr>
          <w:rFonts w:ascii="宋体" w:eastAsia="宋体" w:hAnsi="宋体" w:cs="宋体"/>
          <w:color w:val="000000"/>
          <w:kern w:val="0"/>
          <w:sz w:val="24"/>
          <w:szCs w:val="24"/>
        </w:rPr>
      </w:pPr>
      <w:r w:rsidRPr="007B1182">
        <w:rPr>
          <w:rFonts w:ascii="楷体" w:eastAsia="楷体" w:hAnsi="楷体" w:cs="宋体" w:hint="eastAsia"/>
          <w:b/>
          <w:bCs/>
          <w:color w:val="000000"/>
          <w:kern w:val="0"/>
          <w:sz w:val="44"/>
          <w:szCs w:val="44"/>
        </w:rPr>
        <w:t>海南信华招标代理有限公司--三亚市公安局毒品尿液检测板询价公告</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海南信华招标代理有限公司受三亚市公安局的委托，近期将对毒品尿液检测板(项目编号: HNXHZB2017-005)组织询价采购，欢迎有兴趣的供应商参加报价。</w:t>
      </w:r>
    </w:p>
    <w:p w:rsidR="007B1182" w:rsidRPr="007B1182" w:rsidRDefault="007B1182" w:rsidP="007B1182">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7B1182">
        <w:rPr>
          <w:rFonts w:ascii="楷体" w:eastAsia="楷体" w:hAnsi="楷体" w:cs="宋体" w:hint="eastAsia"/>
          <w:b/>
          <w:bCs/>
          <w:color w:val="000000"/>
          <w:kern w:val="0"/>
          <w:sz w:val="24"/>
          <w:szCs w:val="24"/>
        </w:rPr>
        <w:t>一、项目名称、编号、内容及技术要求</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1、项目名称：</w:t>
      </w:r>
      <w:bookmarkStart w:id="0" w:name="OLE_LINK1"/>
      <w:r w:rsidRPr="007B1182">
        <w:rPr>
          <w:rFonts w:ascii="楷体" w:eastAsia="楷体" w:hAnsi="楷体" w:cs="宋体" w:hint="eastAsia"/>
          <w:color w:val="000000"/>
          <w:kern w:val="0"/>
          <w:sz w:val="24"/>
          <w:szCs w:val="24"/>
        </w:rPr>
        <w:t>毒品尿液检测板</w:t>
      </w:r>
      <w:bookmarkEnd w:id="0"/>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2、项目编号：HNXHZB2017-005</w:t>
      </w:r>
    </w:p>
    <w:p w:rsidR="007B1182" w:rsidRPr="007B1182" w:rsidRDefault="007B1182" w:rsidP="007B1182">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3、用途：三亚市公安局工作需要</w:t>
      </w:r>
    </w:p>
    <w:p w:rsidR="007B1182" w:rsidRPr="007B1182" w:rsidRDefault="007B1182" w:rsidP="007B1182">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4、技术要求：见“用户需求书”</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5、项目预算：￥586,750.00元。</w:t>
      </w:r>
    </w:p>
    <w:p w:rsidR="007B1182" w:rsidRPr="007B1182" w:rsidRDefault="007B1182" w:rsidP="007B1182">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7B1182">
        <w:rPr>
          <w:rFonts w:ascii="楷体" w:eastAsia="楷体" w:hAnsi="楷体" w:cs="宋体" w:hint="eastAsia"/>
          <w:b/>
          <w:bCs/>
          <w:color w:val="000000"/>
          <w:kern w:val="0"/>
          <w:sz w:val="24"/>
          <w:szCs w:val="24"/>
        </w:rPr>
        <w:t>二、报价人资格要求</w:t>
      </w:r>
    </w:p>
    <w:p w:rsidR="007B1182" w:rsidRPr="007B1182" w:rsidRDefault="007B1182" w:rsidP="007B1182">
      <w:pPr>
        <w:widowControl/>
        <w:snapToGrid w:val="0"/>
        <w:spacing w:before="100" w:beforeAutospacing="1" w:after="100" w:afterAutospacing="1" w:line="360" w:lineRule="auto"/>
        <w:ind w:left="900" w:hanging="42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1.</w:t>
      </w:r>
      <w:r w:rsidRPr="007B1182">
        <w:rPr>
          <w:rFonts w:ascii="Times New Roman" w:eastAsia="楷体" w:hAnsi="Times New Roman" w:cs="Times New Roman"/>
          <w:color w:val="000000"/>
          <w:kern w:val="0"/>
          <w:sz w:val="24"/>
          <w:szCs w:val="24"/>
        </w:rPr>
        <w:t xml:space="preserve">    </w:t>
      </w:r>
      <w:r w:rsidRPr="007B1182">
        <w:rPr>
          <w:rFonts w:ascii="楷体" w:eastAsia="楷体" w:hAnsi="楷体" w:cs="宋体" w:hint="eastAsia"/>
          <w:color w:val="000000"/>
          <w:kern w:val="0"/>
          <w:sz w:val="24"/>
          <w:szCs w:val="24"/>
        </w:rPr>
        <w:t>在中华人民共和国注册的、具有独立承担民事责任能力的法人（提供营业执照、组织机构代码证、税务登记证复印件）；</w:t>
      </w:r>
    </w:p>
    <w:p w:rsidR="007B1182" w:rsidRPr="007B1182" w:rsidRDefault="007B1182" w:rsidP="007B1182">
      <w:pPr>
        <w:widowControl/>
        <w:snapToGrid w:val="0"/>
        <w:spacing w:before="100" w:beforeAutospacing="1" w:after="100" w:afterAutospacing="1" w:line="360" w:lineRule="auto"/>
        <w:ind w:left="900" w:hanging="42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2.</w:t>
      </w:r>
      <w:r w:rsidRPr="007B1182">
        <w:rPr>
          <w:rFonts w:ascii="Times New Roman" w:eastAsia="楷体" w:hAnsi="Times New Roman" w:cs="Times New Roman"/>
          <w:color w:val="000000"/>
          <w:kern w:val="0"/>
          <w:sz w:val="24"/>
          <w:szCs w:val="24"/>
        </w:rPr>
        <w:t xml:space="preserve">    </w:t>
      </w:r>
      <w:r w:rsidRPr="007B1182">
        <w:rPr>
          <w:rFonts w:ascii="楷体" w:eastAsia="楷体" w:hAnsi="楷体" w:cs="宋体" w:hint="eastAsia"/>
          <w:color w:val="000000"/>
          <w:kern w:val="0"/>
          <w:sz w:val="24"/>
          <w:szCs w:val="24"/>
        </w:rPr>
        <w:t>具有良好的商业信誉和健全的财务会计制度（需提供2016年任意三个月纳税证明或者上年度会计师事务所出具的财务审计报告）；</w:t>
      </w:r>
    </w:p>
    <w:p w:rsidR="007B1182" w:rsidRPr="007B1182" w:rsidRDefault="007B1182" w:rsidP="007B1182">
      <w:pPr>
        <w:widowControl/>
        <w:snapToGrid w:val="0"/>
        <w:spacing w:before="100" w:beforeAutospacing="1" w:after="100" w:afterAutospacing="1" w:line="360" w:lineRule="auto"/>
        <w:ind w:left="900" w:hanging="42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3.</w:t>
      </w:r>
      <w:r w:rsidRPr="007B1182">
        <w:rPr>
          <w:rFonts w:ascii="Times New Roman" w:eastAsia="楷体" w:hAnsi="Times New Roman" w:cs="Times New Roman"/>
          <w:color w:val="000000"/>
          <w:kern w:val="0"/>
          <w:sz w:val="24"/>
          <w:szCs w:val="24"/>
        </w:rPr>
        <w:t xml:space="preserve">    </w:t>
      </w:r>
      <w:r w:rsidRPr="007B1182">
        <w:rPr>
          <w:rFonts w:ascii="楷体" w:eastAsia="楷体" w:hAnsi="楷体" w:cs="宋体" w:hint="eastAsia"/>
          <w:color w:val="000000"/>
          <w:kern w:val="0"/>
          <w:sz w:val="24"/>
          <w:szCs w:val="24"/>
        </w:rPr>
        <w:t>有依法缴纳社会保障资金的良好记录（</w:t>
      </w:r>
      <w:proofErr w:type="gramStart"/>
      <w:r w:rsidRPr="007B1182">
        <w:rPr>
          <w:rFonts w:ascii="楷体" w:eastAsia="楷体" w:hAnsi="楷体" w:cs="宋体" w:hint="eastAsia"/>
          <w:color w:val="000000"/>
          <w:kern w:val="0"/>
          <w:sz w:val="24"/>
          <w:szCs w:val="24"/>
        </w:rPr>
        <w:t>附当地</w:t>
      </w:r>
      <w:proofErr w:type="gramEnd"/>
      <w:r w:rsidRPr="007B1182">
        <w:rPr>
          <w:rFonts w:ascii="楷体" w:eastAsia="楷体" w:hAnsi="楷体" w:cs="宋体" w:hint="eastAsia"/>
          <w:color w:val="000000"/>
          <w:kern w:val="0"/>
          <w:sz w:val="24"/>
          <w:szCs w:val="24"/>
        </w:rPr>
        <w:t>社保机构出具的2016年任意三个月社会保障缴费记录复印件）；</w:t>
      </w:r>
    </w:p>
    <w:p w:rsidR="007B1182" w:rsidRPr="007B1182" w:rsidRDefault="007B1182" w:rsidP="007B1182">
      <w:pPr>
        <w:widowControl/>
        <w:snapToGrid w:val="0"/>
        <w:spacing w:before="100" w:beforeAutospacing="1" w:after="100" w:afterAutospacing="1" w:line="360" w:lineRule="auto"/>
        <w:ind w:left="900" w:hanging="42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4.</w:t>
      </w:r>
      <w:r w:rsidRPr="007B1182">
        <w:rPr>
          <w:rFonts w:ascii="Times New Roman" w:eastAsia="楷体" w:hAnsi="Times New Roman" w:cs="Times New Roman"/>
          <w:color w:val="000000"/>
          <w:kern w:val="0"/>
          <w:sz w:val="24"/>
          <w:szCs w:val="24"/>
        </w:rPr>
        <w:t xml:space="preserve">    </w:t>
      </w:r>
      <w:r w:rsidRPr="007B1182">
        <w:rPr>
          <w:rFonts w:ascii="楷体" w:eastAsia="楷体" w:hAnsi="楷体" w:cs="宋体" w:hint="eastAsia"/>
          <w:color w:val="000000"/>
          <w:kern w:val="0"/>
          <w:sz w:val="24"/>
          <w:szCs w:val="24"/>
        </w:rPr>
        <w:t>投标人须提供生产厂家针对本项目的专项授权书原件（生产厂家直接投标可不提供）</w:t>
      </w:r>
    </w:p>
    <w:p w:rsidR="007B1182" w:rsidRPr="007B1182" w:rsidRDefault="007B1182" w:rsidP="007B1182">
      <w:pPr>
        <w:widowControl/>
        <w:snapToGrid w:val="0"/>
        <w:spacing w:before="100" w:beforeAutospacing="1" w:after="100" w:afterAutospacing="1" w:line="360" w:lineRule="auto"/>
        <w:ind w:left="900" w:hanging="42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5.</w:t>
      </w:r>
      <w:r w:rsidRPr="007B1182">
        <w:rPr>
          <w:rFonts w:ascii="Times New Roman" w:eastAsia="楷体" w:hAnsi="Times New Roman" w:cs="Times New Roman"/>
          <w:color w:val="000000"/>
          <w:kern w:val="0"/>
          <w:sz w:val="24"/>
          <w:szCs w:val="24"/>
        </w:rPr>
        <w:t xml:space="preserve">    </w:t>
      </w:r>
      <w:r w:rsidRPr="007B1182">
        <w:rPr>
          <w:rFonts w:ascii="楷体" w:eastAsia="楷体" w:hAnsi="楷体" w:cs="宋体" w:hint="eastAsia"/>
          <w:color w:val="000000"/>
          <w:kern w:val="0"/>
          <w:sz w:val="24"/>
          <w:szCs w:val="24"/>
        </w:rPr>
        <w:t>购买本项目招标文件并缴纳投标保证金。</w:t>
      </w:r>
    </w:p>
    <w:p w:rsidR="007B1182" w:rsidRPr="007B1182" w:rsidRDefault="007B1182" w:rsidP="007B1182">
      <w:pPr>
        <w:widowControl/>
        <w:snapToGrid w:val="0"/>
        <w:spacing w:before="100" w:beforeAutospacing="1" w:after="100" w:afterAutospacing="1" w:line="360" w:lineRule="auto"/>
        <w:ind w:left="900" w:hanging="42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6.</w:t>
      </w:r>
      <w:r w:rsidRPr="007B1182">
        <w:rPr>
          <w:rFonts w:ascii="Times New Roman" w:eastAsia="楷体" w:hAnsi="Times New Roman" w:cs="Times New Roman"/>
          <w:color w:val="000000"/>
          <w:kern w:val="0"/>
          <w:sz w:val="24"/>
          <w:szCs w:val="24"/>
        </w:rPr>
        <w:t xml:space="preserve">    </w:t>
      </w:r>
      <w:r w:rsidRPr="007B1182">
        <w:rPr>
          <w:rFonts w:ascii="楷体" w:eastAsia="楷体" w:hAnsi="楷体" w:cs="宋体" w:hint="eastAsia"/>
          <w:color w:val="000000"/>
          <w:kern w:val="0"/>
          <w:sz w:val="24"/>
          <w:szCs w:val="24"/>
        </w:rPr>
        <w:t>本项目不接受联合体投标。</w:t>
      </w:r>
    </w:p>
    <w:p w:rsidR="007B1182" w:rsidRPr="007B1182" w:rsidRDefault="007B1182" w:rsidP="007B1182">
      <w:pPr>
        <w:widowControl/>
        <w:snapToGrid w:val="0"/>
        <w:spacing w:before="100" w:beforeAutospacing="1" w:after="100" w:afterAutospacing="1" w:line="360" w:lineRule="auto"/>
        <w:ind w:left="900" w:hanging="42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lastRenderedPageBreak/>
        <w:t>7.</w:t>
      </w:r>
      <w:r w:rsidRPr="007B1182">
        <w:rPr>
          <w:rFonts w:ascii="Times New Roman" w:eastAsia="楷体" w:hAnsi="Times New Roman" w:cs="Times New Roman"/>
          <w:color w:val="000000"/>
          <w:kern w:val="0"/>
          <w:sz w:val="24"/>
          <w:szCs w:val="24"/>
        </w:rPr>
        <w:t xml:space="preserve">    </w:t>
      </w:r>
      <w:r w:rsidRPr="007B1182">
        <w:rPr>
          <w:rFonts w:ascii="楷体" w:eastAsia="楷体" w:hAnsi="楷体" w:cs="宋体" w:hint="eastAsia"/>
          <w:color w:val="000000"/>
          <w:kern w:val="0"/>
          <w:sz w:val="24"/>
          <w:szCs w:val="24"/>
        </w:rPr>
        <w:t>投标人必须加入三亚市公共资源交易诚信库；详情请登陆三亚市政务中心公共资源交易网（http://ztb.sanya.gov.cn/sanyaztb/）；</w:t>
      </w:r>
    </w:p>
    <w:p w:rsidR="007B1182" w:rsidRPr="007B1182" w:rsidRDefault="007B1182" w:rsidP="007B1182">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7B1182">
        <w:rPr>
          <w:rFonts w:ascii="楷体" w:eastAsia="楷体" w:hAnsi="楷体" w:cs="宋体" w:hint="eastAsia"/>
          <w:b/>
          <w:bCs/>
          <w:color w:val="000000"/>
          <w:kern w:val="0"/>
          <w:sz w:val="24"/>
          <w:szCs w:val="24"/>
        </w:rPr>
        <w:t>三、询价文件的获取</w:t>
      </w:r>
    </w:p>
    <w:p w:rsidR="007B1182" w:rsidRPr="007B1182" w:rsidRDefault="007B1182" w:rsidP="007B1182">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1、时间：2017年3月27日至2017年3月29日</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2、该项目实行网上获取询价文件，详见：三亚市政务中心公共资源网→办事指南→政府采购项目下载采购文件操作指南。</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3、获取询价文件成功后在获取询价文件截止时间前，按系统提示完成网上支付</w:t>
      </w:r>
      <w:proofErr w:type="gramStart"/>
      <w:r w:rsidRPr="007B1182">
        <w:rPr>
          <w:rFonts w:ascii="楷体" w:eastAsia="楷体" w:hAnsi="楷体" w:cs="宋体" w:hint="eastAsia"/>
          <w:color w:val="000000"/>
          <w:kern w:val="0"/>
          <w:sz w:val="24"/>
          <w:szCs w:val="24"/>
        </w:rPr>
        <w:t>标书款</w:t>
      </w:r>
      <w:proofErr w:type="gramEnd"/>
      <w:r w:rsidRPr="007B1182">
        <w:rPr>
          <w:rFonts w:ascii="楷体" w:eastAsia="楷体" w:hAnsi="楷体" w:cs="宋体" w:hint="eastAsia"/>
          <w:color w:val="000000"/>
          <w:kern w:val="0"/>
          <w:sz w:val="24"/>
          <w:szCs w:val="24"/>
        </w:rPr>
        <w:t>后，即可下载询价文件及其他资料。</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4、标书售价：￥100元/套（售后不退），报价保证金为：￥5000元；</w:t>
      </w:r>
      <w:r w:rsidRPr="007B1182">
        <w:rPr>
          <w:rFonts w:ascii="楷体" w:eastAsia="楷体" w:hAnsi="楷体" w:cs="宋体" w:hint="eastAsia"/>
          <w:b/>
          <w:bCs/>
          <w:color w:val="000000"/>
          <w:kern w:val="0"/>
          <w:sz w:val="24"/>
          <w:szCs w:val="24"/>
        </w:rPr>
        <w:t xml:space="preserve"> </w:t>
      </w:r>
    </w:p>
    <w:p w:rsidR="007B1182" w:rsidRPr="007B1182" w:rsidRDefault="007B1182" w:rsidP="007B1182">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5、报价保证金必须转账到招标代理机构以下账户并注明汇款单位、项目编号以及项目名称（如有分包，则同时注明包号）。报价保证金需在投标截止时间一天前到账。</w:t>
      </w:r>
      <w:r w:rsidRPr="007B1182">
        <w:rPr>
          <w:rFonts w:ascii="楷体" w:eastAsia="楷体" w:hAnsi="楷体" w:cs="宋体" w:hint="eastAsia"/>
          <w:b/>
          <w:bCs/>
          <w:color w:val="000000"/>
          <w:kern w:val="0"/>
          <w:sz w:val="24"/>
          <w:szCs w:val="24"/>
        </w:rPr>
        <w:t xml:space="preserve"> </w:t>
      </w:r>
    </w:p>
    <w:p w:rsidR="007B1182" w:rsidRPr="007B1182" w:rsidRDefault="007B1182" w:rsidP="007B1182">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户</w:t>
      </w:r>
      <w:r w:rsidRPr="007B1182">
        <w:rPr>
          <w:rFonts w:ascii="宋体" w:eastAsia="宋体" w:hAnsi="宋体" w:cs="宋体" w:hint="eastAsia"/>
          <w:color w:val="000000"/>
          <w:kern w:val="0"/>
          <w:sz w:val="24"/>
          <w:szCs w:val="24"/>
        </w:rPr>
        <w:t> </w:t>
      </w:r>
      <w:r w:rsidRPr="007B1182">
        <w:rPr>
          <w:rFonts w:ascii="楷体" w:eastAsia="楷体" w:hAnsi="楷体" w:cs="楷体" w:hint="eastAsia"/>
          <w:color w:val="000000"/>
          <w:kern w:val="0"/>
          <w:sz w:val="24"/>
          <w:szCs w:val="24"/>
        </w:rPr>
        <w:t xml:space="preserve"> </w:t>
      </w:r>
      <w:r w:rsidRPr="007B1182">
        <w:rPr>
          <w:rFonts w:ascii="楷体" w:eastAsia="楷体" w:hAnsi="楷体" w:cs="宋体" w:hint="eastAsia"/>
          <w:color w:val="000000"/>
          <w:kern w:val="0"/>
          <w:sz w:val="24"/>
          <w:szCs w:val="24"/>
        </w:rPr>
        <w:t>名：海南信华招标代理有限公司</w:t>
      </w:r>
    </w:p>
    <w:p w:rsidR="007B1182" w:rsidRPr="007B1182" w:rsidRDefault="007B1182" w:rsidP="007B1182">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开户行：海口农村商业银行股份有限公司金盘支行</w:t>
      </w:r>
    </w:p>
    <w:p w:rsidR="007B1182" w:rsidRPr="007B1182" w:rsidRDefault="007B1182" w:rsidP="007B1182">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帐</w:t>
      </w:r>
      <w:r w:rsidRPr="007B1182">
        <w:rPr>
          <w:rFonts w:ascii="宋体" w:eastAsia="宋体" w:hAnsi="宋体" w:cs="宋体" w:hint="eastAsia"/>
          <w:color w:val="000000"/>
          <w:kern w:val="0"/>
          <w:sz w:val="24"/>
          <w:szCs w:val="24"/>
        </w:rPr>
        <w:t> </w:t>
      </w:r>
      <w:r w:rsidRPr="007B1182">
        <w:rPr>
          <w:rFonts w:ascii="楷体" w:eastAsia="楷体" w:hAnsi="楷体" w:cs="楷体" w:hint="eastAsia"/>
          <w:color w:val="000000"/>
          <w:kern w:val="0"/>
          <w:sz w:val="24"/>
          <w:szCs w:val="24"/>
        </w:rPr>
        <w:t xml:space="preserve"> </w:t>
      </w:r>
      <w:r w:rsidRPr="007B1182">
        <w:rPr>
          <w:rFonts w:ascii="楷体" w:eastAsia="楷体" w:hAnsi="楷体" w:cs="宋体" w:hint="eastAsia"/>
          <w:color w:val="000000"/>
          <w:kern w:val="0"/>
          <w:sz w:val="24"/>
          <w:szCs w:val="24"/>
        </w:rPr>
        <w:t>户：1010646700000115</w:t>
      </w:r>
    </w:p>
    <w:p w:rsidR="007B1182" w:rsidRPr="007B1182" w:rsidRDefault="007B1182" w:rsidP="007B1182">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6、询价文件内容如有澄清或修改，澄清或修改的内容在中国海南政府采购网及三亚市政务中心公共资源交易网（ http://ztb.sanya.gov.cn/sanyaztb/）上发布，招标人不再以书面形式通知所有询价文件收受人。</w:t>
      </w:r>
    </w:p>
    <w:p w:rsidR="007B1182" w:rsidRPr="007B1182" w:rsidRDefault="007B1182" w:rsidP="007B1182">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7B1182">
        <w:rPr>
          <w:rFonts w:ascii="楷体" w:eastAsia="楷体" w:hAnsi="楷体" w:cs="宋体" w:hint="eastAsia"/>
          <w:b/>
          <w:bCs/>
          <w:color w:val="000000"/>
          <w:kern w:val="0"/>
          <w:sz w:val="24"/>
          <w:szCs w:val="24"/>
        </w:rPr>
        <w:t>四、报价截止时间、地点</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1、投标截止时间：2017年3月30日9：00；</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2、开标时间：2017年3月30日9：00；</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lastRenderedPageBreak/>
        <w:t>3、开标地点：三亚市政务中心公共资源交易大厅第四开标室；</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4、公告发布媒介：</w:t>
      </w:r>
      <w:hyperlink r:id="rId4" w:history="1">
        <w:r w:rsidRPr="007B1182">
          <w:rPr>
            <w:rFonts w:ascii="楷体" w:eastAsia="楷体" w:hAnsi="楷体" w:cs="宋体" w:hint="eastAsia"/>
            <w:color w:val="000000"/>
            <w:kern w:val="0"/>
            <w:sz w:val="24"/>
            <w:szCs w:val="24"/>
          </w:rPr>
          <w:t>www.ccgp-hainan.gov.cn</w:t>
        </w:r>
      </w:hyperlink>
      <w:r w:rsidRPr="007B1182">
        <w:rPr>
          <w:rFonts w:ascii="楷体" w:eastAsia="楷体" w:hAnsi="楷体" w:cs="宋体" w:hint="eastAsia"/>
          <w:color w:val="000000"/>
          <w:kern w:val="0"/>
          <w:sz w:val="24"/>
          <w:szCs w:val="24"/>
        </w:rPr>
        <w:t>、</w:t>
      </w:r>
      <w:hyperlink r:id="rId5" w:history="1">
        <w:r w:rsidRPr="007B1182">
          <w:rPr>
            <w:rFonts w:ascii="楷体" w:eastAsia="楷体" w:hAnsi="楷体" w:cs="宋体" w:hint="eastAsia"/>
            <w:kern w:val="0"/>
            <w:sz w:val="24"/>
            <w:szCs w:val="24"/>
          </w:rPr>
          <w:t>http://ztb.sanya.gov.cn</w:t>
        </w:r>
      </w:hyperlink>
      <w:r w:rsidRPr="007B1182">
        <w:rPr>
          <w:rFonts w:ascii="楷体" w:eastAsia="楷体" w:hAnsi="楷体" w:cs="宋体" w:hint="eastAsia"/>
          <w:color w:val="000000"/>
          <w:kern w:val="0"/>
          <w:sz w:val="24"/>
          <w:szCs w:val="24"/>
        </w:rPr>
        <w:t>、</w:t>
      </w:r>
      <w:hyperlink r:id="rId6" w:history="1">
        <w:r w:rsidRPr="007B1182">
          <w:rPr>
            <w:rFonts w:ascii="楷体" w:eastAsia="楷体" w:hAnsi="楷体" w:cs="宋体" w:hint="eastAsia"/>
            <w:color w:val="000000"/>
            <w:kern w:val="0"/>
            <w:sz w:val="24"/>
            <w:szCs w:val="24"/>
          </w:rPr>
          <w:t>www.hainan.gov.cn</w:t>
        </w:r>
      </w:hyperlink>
      <w:r w:rsidRPr="007B1182">
        <w:rPr>
          <w:rFonts w:ascii="楷体" w:eastAsia="楷体" w:hAnsi="楷体" w:cs="宋体" w:hint="eastAsia"/>
          <w:color w:val="000000"/>
          <w:kern w:val="0"/>
          <w:sz w:val="24"/>
          <w:szCs w:val="24"/>
        </w:rPr>
        <w:t>。</w:t>
      </w:r>
    </w:p>
    <w:p w:rsidR="007B1182" w:rsidRPr="007B1182" w:rsidRDefault="007B1182" w:rsidP="007B1182">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7B1182">
        <w:rPr>
          <w:rFonts w:ascii="楷体" w:eastAsia="楷体" w:hAnsi="楷体" w:cs="宋体" w:hint="eastAsia"/>
          <w:b/>
          <w:bCs/>
          <w:color w:val="000000"/>
          <w:kern w:val="0"/>
          <w:sz w:val="24"/>
          <w:szCs w:val="24"/>
        </w:rPr>
        <w:t>五、招标代理机构联系方式</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地址：海口市龙昆南路汇隆广场（特区报）1单元1106室</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电话：0898-65783934、0898-65800809</w:t>
      </w:r>
      <w:r w:rsidRPr="007B1182">
        <w:rPr>
          <w:rFonts w:ascii="宋体" w:eastAsia="宋体" w:hAnsi="宋体" w:cs="宋体" w:hint="eastAsia"/>
          <w:color w:val="000000"/>
          <w:kern w:val="0"/>
          <w:sz w:val="24"/>
          <w:szCs w:val="24"/>
        </w:rPr>
        <w:t>    </w:t>
      </w:r>
      <w:r w:rsidRPr="007B1182">
        <w:rPr>
          <w:rFonts w:ascii="楷体" w:eastAsia="楷体" w:hAnsi="楷体" w:cs="楷体" w:hint="eastAsia"/>
          <w:color w:val="000000"/>
          <w:kern w:val="0"/>
          <w:sz w:val="24"/>
          <w:szCs w:val="24"/>
        </w:rPr>
        <w:t xml:space="preserve"> </w:t>
      </w:r>
      <w:r w:rsidRPr="007B1182">
        <w:rPr>
          <w:rFonts w:ascii="楷体" w:eastAsia="楷体" w:hAnsi="楷体" w:cs="宋体" w:hint="eastAsia"/>
          <w:color w:val="000000"/>
          <w:kern w:val="0"/>
          <w:sz w:val="24"/>
          <w:szCs w:val="24"/>
        </w:rPr>
        <w:t xml:space="preserve">传真：0898-65783934 </w:t>
      </w:r>
    </w:p>
    <w:p w:rsidR="007B1182" w:rsidRPr="007B1182" w:rsidRDefault="007B1182" w:rsidP="007B1182">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 xml:space="preserve">联系人： 张先生 </w:t>
      </w:r>
    </w:p>
    <w:p w:rsidR="007B1182" w:rsidRPr="007B1182" w:rsidRDefault="007B1182" w:rsidP="007B1182">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财务电话：0898-65783934</w:t>
      </w:r>
    </w:p>
    <w:p w:rsidR="007B1182" w:rsidRPr="007B1182" w:rsidRDefault="007B1182" w:rsidP="007B1182">
      <w:pPr>
        <w:widowControl/>
        <w:tabs>
          <w:tab w:val="left" w:pos="4680"/>
        </w:tabs>
        <w:snapToGrid w:val="0"/>
        <w:spacing w:before="100" w:beforeAutospacing="1" w:after="100" w:afterAutospacing="1" w:line="360" w:lineRule="auto"/>
        <w:jc w:val="left"/>
        <w:rPr>
          <w:rFonts w:ascii="宋体" w:eastAsia="宋体" w:hAnsi="宋体" w:cs="宋体"/>
          <w:color w:val="000000"/>
          <w:kern w:val="0"/>
          <w:sz w:val="24"/>
          <w:szCs w:val="24"/>
        </w:rPr>
      </w:pPr>
      <w:r w:rsidRPr="007B1182">
        <w:rPr>
          <w:rFonts w:ascii="楷体" w:eastAsia="楷体" w:hAnsi="楷体" w:cs="宋体" w:hint="eastAsia"/>
          <w:b/>
          <w:bCs/>
          <w:color w:val="000000"/>
          <w:kern w:val="0"/>
          <w:sz w:val="24"/>
          <w:szCs w:val="24"/>
        </w:rPr>
        <w:t>六、采购人联系方式</w:t>
      </w:r>
    </w:p>
    <w:p w:rsidR="007B1182" w:rsidRPr="007B1182" w:rsidRDefault="007B1182" w:rsidP="007B1182">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1、地址：三亚市迎宾路</w:t>
      </w:r>
    </w:p>
    <w:p w:rsidR="007B1182" w:rsidRPr="007B1182" w:rsidRDefault="007B1182" w:rsidP="007B1182">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2、联系人：向警官</w:t>
      </w:r>
    </w:p>
    <w:p w:rsidR="007B1182"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7B1182">
        <w:rPr>
          <w:rFonts w:ascii="楷体" w:eastAsia="楷体" w:hAnsi="楷体" w:cs="宋体" w:hint="eastAsia"/>
          <w:color w:val="000000"/>
          <w:kern w:val="0"/>
          <w:sz w:val="24"/>
          <w:szCs w:val="24"/>
        </w:rPr>
        <w:t>3、联系电话：0898-88868766</w:t>
      </w:r>
    </w:p>
    <w:p w:rsidR="00362451" w:rsidRPr="007B1182" w:rsidRDefault="007B1182" w:rsidP="007B1182">
      <w:pPr>
        <w:widowControl/>
        <w:snapToGrid w:val="0"/>
        <w:spacing w:before="100" w:beforeAutospacing="1" w:after="100" w:afterAutospacing="1" w:line="360" w:lineRule="auto"/>
        <w:ind w:firstLine="480"/>
        <w:jc w:val="left"/>
        <w:rPr>
          <w:rFonts w:ascii="宋体" w:eastAsia="宋体" w:hAnsi="宋体" w:cs="宋体" w:hint="eastAsia"/>
          <w:color w:val="000000"/>
          <w:kern w:val="0"/>
          <w:sz w:val="24"/>
          <w:szCs w:val="24"/>
        </w:rPr>
      </w:pPr>
      <w:r w:rsidRPr="007B1182">
        <w:rPr>
          <w:rFonts w:ascii="宋体" w:eastAsia="宋体" w:hAnsi="宋体" w:cs="宋体" w:hint="eastAsia"/>
          <w:b/>
          <w:bCs/>
          <w:color w:val="000000"/>
          <w:kern w:val="0"/>
          <w:sz w:val="24"/>
          <w:szCs w:val="24"/>
        </w:rPr>
        <w:t>            </w:t>
      </w:r>
      <w:r w:rsidRPr="007B1182">
        <w:rPr>
          <w:rFonts w:ascii="楷体" w:eastAsia="楷体" w:hAnsi="楷体" w:cs="宋体" w:hint="eastAsia"/>
          <w:b/>
          <w:bCs/>
          <w:color w:val="000000"/>
          <w:kern w:val="0"/>
          <w:sz w:val="24"/>
          <w:szCs w:val="24"/>
        </w:rPr>
        <w:t>海南信华招标代理有限公司</w:t>
      </w:r>
      <w:r w:rsidRPr="007B1182">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7B1182">
        <w:rPr>
          <w:rFonts w:ascii="楷体" w:eastAsia="楷体" w:hAnsi="楷体" w:cs="楷体" w:hint="eastAsia"/>
          <w:b/>
          <w:bCs/>
          <w:color w:val="000000"/>
          <w:kern w:val="0"/>
          <w:sz w:val="24"/>
          <w:szCs w:val="24"/>
        </w:rPr>
        <w:t>2017</w:t>
      </w:r>
      <w:r w:rsidRPr="007B1182">
        <w:rPr>
          <w:rFonts w:ascii="楷体" w:eastAsia="楷体" w:hAnsi="楷体" w:cs="宋体" w:hint="eastAsia"/>
          <w:b/>
          <w:bCs/>
          <w:color w:val="000000"/>
          <w:kern w:val="0"/>
          <w:sz w:val="24"/>
          <w:szCs w:val="24"/>
        </w:rPr>
        <w:t>年3月27日</w:t>
      </w:r>
    </w:p>
    <w:sectPr w:rsidR="00362451" w:rsidRPr="007B1182" w:rsidSect="003624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1182"/>
    <w:rsid w:val="00362451"/>
    <w:rsid w:val="007B11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182"/>
    <w:rPr>
      <w:strike w:val="0"/>
      <w:dstrike w:val="0"/>
      <w:color w:val="000000"/>
      <w:u w:val="none"/>
      <w:effect w:val="none"/>
    </w:rPr>
  </w:style>
  <w:style w:type="paragraph" w:customStyle="1" w:styleId="a4">
    <w:name w:val="a"/>
    <w:basedOn w:val="a"/>
    <w:rsid w:val="007B1182"/>
    <w:pPr>
      <w:widowControl/>
      <w:spacing w:before="100" w:beforeAutospacing="1" w:after="100" w:afterAutospacing="1"/>
      <w:jc w:val="left"/>
    </w:pPr>
    <w:rPr>
      <w:rFonts w:ascii="宋体" w:eastAsia="宋体" w:hAnsi="宋体" w:cs="宋体"/>
      <w:kern w:val="0"/>
      <w:sz w:val="24"/>
      <w:szCs w:val="24"/>
    </w:rPr>
  </w:style>
  <w:style w:type="character" w:customStyle="1" w:styleId="bord3">
    <w:name w:val="bord3"/>
    <w:basedOn w:val="a0"/>
    <w:rsid w:val="007B1182"/>
  </w:style>
  <w:style w:type="paragraph" w:customStyle="1" w:styleId="p0">
    <w:name w:val="p0"/>
    <w:basedOn w:val="a"/>
    <w:rsid w:val="007B118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B11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inan.gov.cn" TargetMode="External"/><Relationship Id="rId5" Type="http://schemas.openxmlformats.org/officeDocument/2006/relationships/hyperlink" Target="http://ztb.sanya.gov.cn/" TargetMode="External"/><Relationship Id="rId4" Type="http://schemas.openxmlformats.org/officeDocument/2006/relationships/hyperlink" Target="http://www.ccgp-hai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231</Words>
  <Characters>1320</Characters>
  <Application>Microsoft Office Word</Application>
  <DocSecurity>0</DocSecurity>
  <Lines>11</Lines>
  <Paragraphs>3</Paragraphs>
  <ScaleCrop>false</ScaleCrop>
  <Company>Win7</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2017-03-27T02:18:00Z</dcterms:created>
  <dcterms:modified xsi:type="dcterms:W3CDTF">2017-03-27T02:20:00Z</dcterms:modified>
</cp:coreProperties>
</file>