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CDB" w:rsidRDefault="0068642C">
      <w:pPr>
        <w:pStyle w:val="a3"/>
        <w:spacing w:line="360" w:lineRule="auto"/>
        <w:ind w:firstLineChars="0" w:firstLine="0"/>
        <w:jc w:val="center"/>
        <w:rPr>
          <w:rFonts w:ascii="宋体" w:cs="Times New Roman"/>
          <w:b/>
          <w:bCs/>
          <w:kern w:val="0"/>
          <w:sz w:val="72"/>
          <w:szCs w:val="72"/>
          <w:lang w:val="en-GB"/>
        </w:rPr>
      </w:pPr>
      <w:r>
        <w:rPr>
          <w:rFonts w:ascii="宋体" w:hAnsi="宋体" w:cs="宋体" w:hint="eastAsia"/>
          <w:b/>
          <w:bCs/>
          <w:kern w:val="0"/>
          <w:sz w:val="72"/>
          <w:szCs w:val="72"/>
          <w:lang w:val="en-GB"/>
        </w:rPr>
        <w:t>海南省政府采购文件</w:t>
      </w:r>
    </w:p>
    <w:p w:rsidR="006E0CDB" w:rsidRDefault="006E0CDB">
      <w:pPr>
        <w:pStyle w:val="a3"/>
        <w:spacing w:line="360" w:lineRule="auto"/>
        <w:ind w:firstLineChars="0" w:firstLine="0"/>
        <w:jc w:val="center"/>
        <w:rPr>
          <w:rFonts w:ascii="宋体" w:cs="Times New Roman"/>
          <w:b/>
          <w:bCs/>
          <w:kern w:val="0"/>
          <w:sz w:val="28"/>
          <w:szCs w:val="28"/>
          <w:lang w:val="en-GB"/>
        </w:rPr>
      </w:pPr>
    </w:p>
    <w:p w:rsidR="006E0CDB" w:rsidRDefault="006E0CDB">
      <w:pPr>
        <w:pStyle w:val="a3"/>
        <w:spacing w:line="360" w:lineRule="auto"/>
        <w:ind w:firstLineChars="0" w:firstLine="0"/>
        <w:jc w:val="center"/>
        <w:rPr>
          <w:rFonts w:ascii="宋体" w:cs="Times New Roman"/>
          <w:b/>
          <w:bCs/>
          <w:kern w:val="0"/>
          <w:sz w:val="28"/>
          <w:szCs w:val="28"/>
          <w:lang w:val="en-GB"/>
        </w:rPr>
      </w:pPr>
    </w:p>
    <w:p w:rsidR="006E0CDB" w:rsidRDefault="006E0CDB">
      <w:pPr>
        <w:pStyle w:val="a3"/>
        <w:spacing w:line="360" w:lineRule="auto"/>
        <w:ind w:firstLineChars="0" w:firstLine="0"/>
        <w:jc w:val="center"/>
        <w:rPr>
          <w:rFonts w:ascii="宋体" w:cs="Times New Roman"/>
          <w:b/>
          <w:bCs/>
          <w:kern w:val="0"/>
          <w:sz w:val="72"/>
          <w:szCs w:val="72"/>
          <w:lang w:val="en-GB"/>
        </w:rPr>
      </w:pPr>
      <w:r w:rsidRPr="006E0CDB">
        <w:rPr>
          <w:rFonts w:ascii="宋体" w:cs="Times New Roman"/>
          <w:b/>
          <w:bCs/>
          <w:kern w:val="0"/>
          <w:sz w:val="72"/>
          <w:szCs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60{NH]PPYQRAJ(Z@~9AMW2I" style="width:213.75pt;height:192.75pt">
            <v:imagedata r:id="rId8" o:title=""/>
          </v:shape>
        </w:pict>
      </w:r>
    </w:p>
    <w:p w:rsidR="006E0CDB" w:rsidRDefault="006E0CDB">
      <w:pPr>
        <w:adjustRightInd w:val="0"/>
        <w:snapToGrid w:val="0"/>
        <w:spacing w:line="360" w:lineRule="auto"/>
        <w:rPr>
          <w:rStyle w:val="1Char"/>
          <w:rFonts w:ascii="宋体" w:hAnsi="Calibri" w:cs="Times New Roman"/>
          <w:b/>
          <w:bCs/>
          <w:sz w:val="28"/>
          <w:szCs w:val="28"/>
        </w:rPr>
      </w:pPr>
    </w:p>
    <w:p w:rsidR="006E0CDB" w:rsidRDefault="0068642C">
      <w:pPr>
        <w:adjustRightInd w:val="0"/>
        <w:snapToGrid w:val="0"/>
        <w:spacing w:line="360" w:lineRule="auto"/>
        <w:rPr>
          <w:rStyle w:val="1Char"/>
          <w:rFonts w:ascii="宋体" w:hAnsi="Calibri" w:cs="Times New Roman"/>
          <w:b/>
          <w:bCs/>
          <w:sz w:val="30"/>
          <w:szCs w:val="30"/>
        </w:rPr>
      </w:pPr>
      <w:r>
        <w:rPr>
          <w:rStyle w:val="1Char"/>
          <w:rFonts w:ascii="宋体" w:hAnsi="宋体" w:cs="宋体"/>
          <w:b/>
          <w:bCs/>
          <w:sz w:val="30"/>
          <w:szCs w:val="30"/>
        </w:rPr>
        <w:t xml:space="preserve">                </w:t>
      </w:r>
      <w:r>
        <w:rPr>
          <w:rStyle w:val="1Char"/>
          <w:rFonts w:ascii="宋体" w:hAnsi="宋体" w:cs="宋体" w:hint="eastAsia"/>
          <w:b/>
          <w:bCs/>
          <w:sz w:val="30"/>
          <w:szCs w:val="30"/>
        </w:rPr>
        <w:t>采购方式：公开招标</w:t>
      </w:r>
    </w:p>
    <w:p w:rsidR="006E0CDB" w:rsidRDefault="0068642C">
      <w:pPr>
        <w:adjustRightInd w:val="0"/>
        <w:snapToGrid w:val="0"/>
        <w:spacing w:line="360" w:lineRule="auto"/>
        <w:rPr>
          <w:rFonts w:ascii="宋体" w:cs="Times New Roman"/>
          <w:b/>
          <w:bCs/>
          <w:kern w:val="0"/>
          <w:sz w:val="30"/>
          <w:szCs w:val="30"/>
          <w:lang w:val="en-GB"/>
        </w:rPr>
      </w:pPr>
      <w:r>
        <w:rPr>
          <w:rStyle w:val="1Char"/>
          <w:rFonts w:ascii="宋体" w:hAnsi="宋体" w:cs="宋体"/>
          <w:b/>
          <w:bCs/>
          <w:sz w:val="30"/>
          <w:szCs w:val="30"/>
        </w:rPr>
        <w:t xml:space="preserve">                </w:t>
      </w:r>
      <w:r>
        <w:rPr>
          <w:rStyle w:val="1Char"/>
          <w:rFonts w:ascii="宋体" w:hAnsi="宋体" w:cs="宋体" w:hint="eastAsia"/>
          <w:b/>
          <w:bCs/>
          <w:sz w:val="30"/>
          <w:szCs w:val="30"/>
        </w:rPr>
        <w:t>项目编号：</w:t>
      </w:r>
      <w:r>
        <w:rPr>
          <w:rFonts w:ascii="宋体" w:hAnsi="宋体" w:cs="宋体"/>
          <w:b/>
          <w:bCs/>
          <w:kern w:val="0"/>
          <w:sz w:val="30"/>
          <w:szCs w:val="30"/>
        </w:rPr>
        <w:t>HXY2016-394</w:t>
      </w:r>
    </w:p>
    <w:p w:rsidR="006E0CDB" w:rsidRDefault="0068642C">
      <w:pPr>
        <w:adjustRightInd w:val="0"/>
        <w:snapToGrid w:val="0"/>
        <w:spacing w:line="360" w:lineRule="auto"/>
        <w:rPr>
          <w:rStyle w:val="1Char"/>
          <w:rFonts w:ascii="宋体" w:hAnsi="Calibri" w:cs="宋体"/>
          <w:b/>
          <w:bCs/>
          <w:sz w:val="30"/>
          <w:szCs w:val="30"/>
        </w:rPr>
      </w:pPr>
      <w:r>
        <w:rPr>
          <w:rStyle w:val="1Char"/>
          <w:rFonts w:ascii="宋体" w:hAnsi="宋体" w:cs="宋体"/>
          <w:b/>
          <w:bCs/>
          <w:sz w:val="30"/>
          <w:szCs w:val="30"/>
        </w:rPr>
        <w:t xml:space="preserve">                </w:t>
      </w:r>
      <w:r>
        <w:rPr>
          <w:rStyle w:val="1Char"/>
          <w:rFonts w:ascii="宋体" w:hAnsi="宋体" w:cs="宋体" w:hint="eastAsia"/>
          <w:b/>
          <w:bCs/>
          <w:sz w:val="30"/>
          <w:szCs w:val="30"/>
        </w:rPr>
        <w:t>项目名称：海南省国家税务局发电机组采购</w:t>
      </w:r>
    </w:p>
    <w:p w:rsidR="006E0CDB" w:rsidRDefault="0068642C">
      <w:pPr>
        <w:adjustRightInd w:val="0"/>
        <w:snapToGrid w:val="0"/>
        <w:spacing w:line="360" w:lineRule="auto"/>
        <w:rPr>
          <w:rFonts w:ascii="宋体" w:cs="Times New Roman"/>
          <w:b/>
          <w:bCs/>
          <w:kern w:val="0"/>
          <w:sz w:val="30"/>
          <w:szCs w:val="30"/>
          <w:lang w:val="en-GB"/>
        </w:rPr>
      </w:pPr>
      <w:r>
        <w:rPr>
          <w:rStyle w:val="1Char"/>
          <w:rFonts w:ascii="宋体" w:hAnsi="宋体" w:cs="宋体"/>
          <w:b/>
          <w:bCs/>
          <w:sz w:val="30"/>
          <w:szCs w:val="30"/>
        </w:rPr>
        <w:t xml:space="preserve">                </w:t>
      </w:r>
      <w:r>
        <w:rPr>
          <w:rStyle w:val="1Char"/>
          <w:rFonts w:ascii="宋体" w:hAnsi="宋体" w:cs="宋体" w:hint="eastAsia"/>
          <w:b/>
          <w:bCs/>
          <w:sz w:val="30"/>
          <w:szCs w:val="30"/>
        </w:rPr>
        <w:t>采购单位：海南省国家税务局</w:t>
      </w:r>
    </w:p>
    <w:p w:rsidR="006E0CDB" w:rsidRDefault="006E0CDB">
      <w:pPr>
        <w:adjustRightInd w:val="0"/>
        <w:snapToGrid w:val="0"/>
        <w:spacing w:line="360" w:lineRule="auto"/>
        <w:jc w:val="center"/>
        <w:rPr>
          <w:rFonts w:ascii="宋体" w:cs="Times New Roman"/>
          <w:b/>
          <w:bCs/>
          <w:kern w:val="0"/>
          <w:sz w:val="28"/>
          <w:szCs w:val="28"/>
          <w:lang w:val="en-GB"/>
        </w:rPr>
      </w:pPr>
      <w:bookmarkStart w:id="0" w:name="_GoBack"/>
      <w:bookmarkEnd w:id="0"/>
    </w:p>
    <w:p w:rsidR="006E0CDB" w:rsidRDefault="006E0CDB">
      <w:pPr>
        <w:adjustRightInd w:val="0"/>
        <w:snapToGrid w:val="0"/>
        <w:spacing w:line="360" w:lineRule="auto"/>
        <w:jc w:val="center"/>
        <w:rPr>
          <w:rFonts w:ascii="宋体" w:cs="Times New Roman"/>
          <w:b/>
          <w:bCs/>
          <w:kern w:val="0"/>
          <w:sz w:val="28"/>
          <w:szCs w:val="28"/>
          <w:lang w:val="en-GB"/>
        </w:rPr>
      </w:pPr>
    </w:p>
    <w:p w:rsidR="006E0CDB" w:rsidRDefault="006E0CDB">
      <w:pPr>
        <w:adjustRightInd w:val="0"/>
        <w:snapToGrid w:val="0"/>
        <w:spacing w:line="360" w:lineRule="auto"/>
        <w:jc w:val="center"/>
        <w:rPr>
          <w:rFonts w:ascii="宋体" w:cs="Times New Roman"/>
          <w:b/>
          <w:bCs/>
          <w:kern w:val="0"/>
          <w:sz w:val="28"/>
          <w:szCs w:val="28"/>
          <w:lang w:val="en-GB"/>
        </w:rPr>
      </w:pPr>
    </w:p>
    <w:p w:rsidR="006E0CDB" w:rsidRDefault="0068642C">
      <w:pPr>
        <w:adjustRightInd w:val="0"/>
        <w:snapToGrid w:val="0"/>
        <w:spacing w:line="360" w:lineRule="auto"/>
        <w:jc w:val="center"/>
        <w:rPr>
          <w:rStyle w:val="1Char"/>
          <w:rFonts w:ascii="宋体" w:hAnsi="Calibri" w:cs="Times New Roman"/>
          <w:b/>
          <w:bCs/>
          <w:sz w:val="28"/>
          <w:szCs w:val="28"/>
        </w:rPr>
      </w:pPr>
      <w:r>
        <w:rPr>
          <w:rStyle w:val="1Char"/>
          <w:rFonts w:ascii="宋体" w:hAnsi="宋体" w:cs="宋体" w:hint="eastAsia"/>
          <w:b/>
          <w:bCs/>
          <w:sz w:val="28"/>
          <w:szCs w:val="28"/>
        </w:rPr>
        <w:t>海南和信源招标代理有限公司编制</w:t>
      </w:r>
    </w:p>
    <w:p w:rsidR="006E0CDB" w:rsidRDefault="0068642C">
      <w:pPr>
        <w:adjustRightInd w:val="0"/>
        <w:snapToGrid w:val="0"/>
        <w:spacing w:line="360" w:lineRule="auto"/>
        <w:jc w:val="center"/>
        <w:rPr>
          <w:rFonts w:ascii="宋体" w:cs="Times New Roman"/>
          <w:b/>
          <w:bCs/>
          <w:sz w:val="44"/>
          <w:szCs w:val="44"/>
        </w:rPr>
      </w:pPr>
      <w:r>
        <w:rPr>
          <w:rFonts w:ascii="宋体" w:hAnsi="宋体" w:cs="宋体"/>
          <w:b/>
          <w:bCs/>
          <w:sz w:val="28"/>
          <w:szCs w:val="28"/>
        </w:rPr>
        <w:t>2016</w:t>
      </w:r>
      <w:r>
        <w:rPr>
          <w:rFonts w:ascii="宋体" w:hAnsi="宋体" w:cs="宋体" w:hint="eastAsia"/>
          <w:b/>
          <w:bCs/>
          <w:sz w:val="28"/>
          <w:szCs w:val="28"/>
        </w:rPr>
        <w:t>年</w:t>
      </w:r>
      <w:r>
        <w:rPr>
          <w:rFonts w:ascii="宋体" w:hAnsi="宋体" w:cs="宋体"/>
          <w:b/>
          <w:bCs/>
          <w:sz w:val="28"/>
          <w:szCs w:val="28"/>
        </w:rPr>
        <w:t>11</w:t>
      </w:r>
      <w:r>
        <w:rPr>
          <w:rFonts w:ascii="宋体" w:hAnsi="宋体" w:cs="宋体" w:hint="eastAsia"/>
          <w:b/>
          <w:bCs/>
          <w:sz w:val="28"/>
          <w:szCs w:val="28"/>
        </w:rPr>
        <w:t>月</w:t>
      </w:r>
    </w:p>
    <w:p w:rsidR="006E0CDB" w:rsidRDefault="006E0CDB">
      <w:pPr>
        <w:tabs>
          <w:tab w:val="left" w:leader="dot" w:pos="8400"/>
        </w:tabs>
        <w:spacing w:line="480" w:lineRule="exact"/>
        <w:jc w:val="center"/>
        <w:rPr>
          <w:rFonts w:ascii="宋体" w:cs="Times New Roman"/>
          <w:b/>
          <w:bCs/>
          <w:sz w:val="44"/>
          <w:szCs w:val="44"/>
        </w:rPr>
        <w:sectPr w:rsidR="006E0CDB">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850" w:left="1417" w:header="907" w:footer="907" w:gutter="0"/>
          <w:pgNumType w:start="1"/>
          <w:cols w:space="720"/>
          <w:titlePg/>
          <w:docGrid w:type="lines" w:linePitch="312"/>
        </w:sectPr>
      </w:pPr>
    </w:p>
    <w:p w:rsidR="006E0CDB" w:rsidRDefault="0068642C">
      <w:pPr>
        <w:pStyle w:val="1"/>
        <w:rPr>
          <w:rFonts w:ascii="宋体" w:eastAsia="宋体" w:hAnsi="宋体" w:cs="Times New Roman"/>
          <w:sz w:val="44"/>
          <w:szCs w:val="44"/>
        </w:rPr>
      </w:pPr>
      <w:r>
        <w:rPr>
          <w:rFonts w:ascii="宋体" w:eastAsia="宋体" w:hAnsi="宋体" w:cs="宋体" w:hint="eastAsia"/>
          <w:sz w:val="44"/>
          <w:szCs w:val="44"/>
        </w:rPr>
        <w:lastRenderedPageBreak/>
        <w:t>目　　录</w:t>
      </w:r>
    </w:p>
    <w:p w:rsidR="006E0CDB" w:rsidRDefault="0068642C" w:rsidP="006E0CDB">
      <w:pPr>
        <w:pStyle w:val="a5"/>
        <w:ind w:firstLineChars="200" w:firstLine="600"/>
        <w:jc w:val="center"/>
        <w:rPr>
          <w:rFonts w:cs="Times New Roman"/>
          <w:b/>
          <w:bCs/>
          <w:sz w:val="30"/>
          <w:szCs w:val="30"/>
        </w:rPr>
      </w:pPr>
      <w:r>
        <w:rPr>
          <w:rFonts w:hAnsi="宋体" w:hint="eastAsia"/>
          <w:sz w:val="30"/>
          <w:szCs w:val="30"/>
        </w:rPr>
        <w:t>第一部分　商</w:t>
      </w:r>
      <w:r>
        <w:rPr>
          <w:rFonts w:hAnsi="宋体"/>
          <w:b/>
          <w:bCs/>
          <w:sz w:val="30"/>
          <w:szCs w:val="30"/>
        </w:rPr>
        <w:t xml:space="preserve"> </w:t>
      </w:r>
      <w:r>
        <w:rPr>
          <w:rFonts w:hAnsi="宋体" w:hint="eastAsia"/>
          <w:sz w:val="30"/>
          <w:szCs w:val="30"/>
        </w:rPr>
        <w:t>务</w:t>
      </w:r>
      <w:r>
        <w:rPr>
          <w:rFonts w:hAnsi="宋体"/>
          <w:b/>
          <w:bCs/>
          <w:sz w:val="30"/>
          <w:szCs w:val="30"/>
        </w:rPr>
        <w:t xml:space="preserve"> </w:t>
      </w:r>
      <w:r>
        <w:rPr>
          <w:rFonts w:hAnsi="宋体" w:hint="eastAsia"/>
          <w:sz w:val="30"/>
          <w:szCs w:val="30"/>
        </w:rPr>
        <w:t>部</w:t>
      </w:r>
      <w:r>
        <w:rPr>
          <w:rFonts w:hAnsi="宋体"/>
          <w:b/>
          <w:bCs/>
          <w:sz w:val="30"/>
          <w:szCs w:val="30"/>
        </w:rPr>
        <w:t xml:space="preserve"> </w:t>
      </w:r>
      <w:r>
        <w:rPr>
          <w:rFonts w:hAnsi="宋体" w:hint="eastAsia"/>
          <w:sz w:val="30"/>
          <w:szCs w:val="30"/>
        </w:rPr>
        <w:t>分</w:t>
      </w:r>
    </w:p>
    <w:p w:rsidR="006E0CDB" w:rsidRDefault="0068642C" w:rsidP="006E0CDB">
      <w:pPr>
        <w:pStyle w:val="a5"/>
        <w:ind w:firstLineChars="200" w:firstLine="560"/>
        <w:rPr>
          <w:rFonts w:cs="Times New Roman"/>
          <w:sz w:val="28"/>
          <w:szCs w:val="28"/>
        </w:rPr>
      </w:pPr>
      <w:r>
        <w:rPr>
          <w:rFonts w:hAnsi="宋体" w:hint="eastAsia"/>
          <w:sz w:val="28"/>
          <w:szCs w:val="28"/>
        </w:rPr>
        <w:t>第一章　投标邀请</w:t>
      </w:r>
    </w:p>
    <w:p w:rsidR="006E0CDB" w:rsidRDefault="0068642C" w:rsidP="006E0CDB">
      <w:pPr>
        <w:pStyle w:val="a5"/>
        <w:ind w:firstLineChars="200" w:firstLine="560"/>
        <w:rPr>
          <w:rFonts w:cs="Times New Roman"/>
          <w:sz w:val="28"/>
          <w:szCs w:val="28"/>
        </w:rPr>
      </w:pPr>
      <w:r>
        <w:rPr>
          <w:rFonts w:hAnsi="宋体" w:hint="eastAsia"/>
          <w:sz w:val="28"/>
          <w:szCs w:val="28"/>
        </w:rPr>
        <w:t>第二章　投标人须知</w:t>
      </w:r>
    </w:p>
    <w:p w:rsidR="006E0CDB" w:rsidRDefault="0068642C" w:rsidP="006E0CDB">
      <w:pPr>
        <w:pStyle w:val="a5"/>
        <w:ind w:firstLineChars="200" w:firstLine="560"/>
        <w:rPr>
          <w:rFonts w:cs="Times New Roman"/>
          <w:sz w:val="28"/>
          <w:szCs w:val="28"/>
        </w:rPr>
      </w:pPr>
      <w:r>
        <w:rPr>
          <w:rFonts w:hAnsi="宋体" w:hint="eastAsia"/>
          <w:sz w:val="28"/>
          <w:szCs w:val="28"/>
        </w:rPr>
        <w:t>第三章　评标方法及标准</w:t>
      </w:r>
    </w:p>
    <w:p w:rsidR="006E0CDB" w:rsidRDefault="0068642C" w:rsidP="006E0CDB">
      <w:pPr>
        <w:pStyle w:val="a5"/>
        <w:ind w:firstLineChars="200" w:firstLine="560"/>
        <w:rPr>
          <w:rFonts w:cs="Times New Roman"/>
          <w:sz w:val="28"/>
          <w:szCs w:val="28"/>
        </w:rPr>
      </w:pPr>
      <w:r>
        <w:rPr>
          <w:rFonts w:hAnsi="宋体" w:hint="eastAsia"/>
          <w:sz w:val="28"/>
          <w:szCs w:val="28"/>
        </w:rPr>
        <w:t>第四章　政府采购合同</w:t>
      </w:r>
    </w:p>
    <w:p w:rsidR="006E0CDB" w:rsidRDefault="0068642C" w:rsidP="006E0CDB">
      <w:pPr>
        <w:pStyle w:val="a5"/>
        <w:ind w:firstLineChars="200" w:firstLine="560"/>
        <w:rPr>
          <w:rFonts w:cs="Times New Roman"/>
          <w:sz w:val="28"/>
          <w:szCs w:val="28"/>
        </w:rPr>
      </w:pPr>
      <w:r>
        <w:rPr>
          <w:rFonts w:hAnsi="宋体" w:hint="eastAsia"/>
          <w:sz w:val="28"/>
          <w:szCs w:val="28"/>
        </w:rPr>
        <w:t>第五章　投标文件格式</w:t>
      </w:r>
    </w:p>
    <w:p w:rsidR="006E0CDB" w:rsidRDefault="0068642C" w:rsidP="006E0CDB">
      <w:pPr>
        <w:pStyle w:val="a5"/>
        <w:ind w:firstLineChars="200" w:firstLine="600"/>
        <w:jc w:val="center"/>
        <w:rPr>
          <w:rFonts w:cs="Times New Roman"/>
          <w:b/>
          <w:bCs/>
          <w:sz w:val="30"/>
          <w:szCs w:val="30"/>
        </w:rPr>
      </w:pPr>
      <w:r>
        <w:rPr>
          <w:rFonts w:hAnsi="宋体" w:hint="eastAsia"/>
          <w:sz w:val="30"/>
          <w:szCs w:val="30"/>
        </w:rPr>
        <w:t>第二部分　技</w:t>
      </w:r>
      <w:r>
        <w:rPr>
          <w:rFonts w:hAnsi="宋体"/>
          <w:b/>
          <w:bCs/>
          <w:sz w:val="30"/>
          <w:szCs w:val="30"/>
        </w:rPr>
        <w:t xml:space="preserve"> </w:t>
      </w:r>
      <w:r>
        <w:rPr>
          <w:rFonts w:hAnsi="宋体" w:hint="eastAsia"/>
          <w:sz w:val="30"/>
          <w:szCs w:val="30"/>
        </w:rPr>
        <w:t>术</w:t>
      </w:r>
      <w:r>
        <w:rPr>
          <w:rFonts w:hAnsi="宋体"/>
          <w:b/>
          <w:bCs/>
          <w:sz w:val="30"/>
          <w:szCs w:val="30"/>
        </w:rPr>
        <w:t xml:space="preserve"> </w:t>
      </w:r>
      <w:r>
        <w:rPr>
          <w:rFonts w:hAnsi="宋体" w:hint="eastAsia"/>
          <w:sz w:val="30"/>
          <w:szCs w:val="30"/>
        </w:rPr>
        <w:t>部</w:t>
      </w:r>
      <w:r>
        <w:rPr>
          <w:rFonts w:hAnsi="宋体"/>
          <w:b/>
          <w:bCs/>
          <w:sz w:val="30"/>
          <w:szCs w:val="30"/>
        </w:rPr>
        <w:t xml:space="preserve"> </w:t>
      </w:r>
      <w:r>
        <w:rPr>
          <w:rFonts w:hAnsi="宋体" w:hint="eastAsia"/>
          <w:sz w:val="30"/>
          <w:szCs w:val="30"/>
        </w:rPr>
        <w:t>分</w:t>
      </w:r>
    </w:p>
    <w:p w:rsidR="006E0CDB" w:rsidRDefault="0068642C" w:rsidP="006E0CDB">
      <w:pPr>
        <w:pStyle w:val="a5"/>
        <w:ind w:firstLineChars="200" w:firstLine="560"/>
        <w:rPr>
          <w:rFonts w:cs="Times New Roman"/>
          <w:sz w:val="28"/>
          <w:szCs w:val="28"/>
        </w:rPr>
        <w:sectPr w:rsidR="006E0CDB">
          <w:footerReference w:type="default" r:id="rId15"/>
          <w:pgSz w:w="11906" w:h="16838"/>
          <w:pgMar w:top="1440" w:right="1800" w:bottom="1440" w:left="1800" w:header="851" w:footer="992" w:gutter="0"/>
          <w:cols w:space="425"/>
          <w:docGrid w:type="lines" w:linePitch="312"/>
        </w:sectPr>
      </w:pPr>
      <w:r>
        <w:rPr>
          <w:rFonts w:hAnsi="宋体" w:hint="eastAsia"/>
          <w:sz w:val="28"/>
          <w:szCs w:val="28"/>
        </w:rPr>
        <w:t>第六章</w:t>
      </w:r>
      <w:r>
        <w:rPr>
          <w:rFonts w:hAnsi="宋体"/>
          <w:sz w:val="28"/>
          <w:szCs w:val="28"/>
        </w:rPr>
        <w:t xml:space="preserve">  </w:t>
      </w:r>
      <w:r>
        <w:rPr>
          <w:rFonts w:hAnsi="宋体" w:hint="eastAsia"/>
          <w:sz w:val="28"/>
          <w:szCs w:val="28"/>
        </w:rPr>
        <w:t>项目需求</w:t>
      </w:r>
    </w:p>
    <w:p w:rsidR="006E0CDB" w:rsidRDefault="0068642C">
      <w:pPr>
        <w:pStyle w:val="a5"/>
        <w:jc w:val="center"/>
        <w:rPr>
          <w:rFonts w:cs="Times New Roman"/>
          <w:b/>
          <w:bCs/>
          <w:sz w:val="32"/>
          <w:szCs w:val="32"/>
        </w:rPr>
      </w:pPr>
      <w:r>
        <w:rPr>
          <w:rFonts w:hAnsi="宋体" w:hint="eastAsia"/>
          <w:sz w:val="32"/>
          <w:szCs w:val="32"/>
        </w:rPr>
        <w:lastRenderedPageBreak/>
        <w:t>第一部分　商</w:t>
      </w:r>
      <w:r>
        <w:rPr>
          <w:rFonts w:hAnsi="宋体"/>
          <w:b/>
          <w:bCs/>
          <w:sz w:val="32"/>
          <w:szCs w:val="32"/>
        </w:rPr>
        <w:t xml:space="preserve"> </w:t>
      </w:r>
      <w:r>
        <w:rPr>
          <w:rFonts w:hAnsi="宋体" w:hint="eastAsia"/>
          <w:sz w:val="32"/>
          <w:szCs w:val="32"/>
        </w:rPr>
        <w:t>务</w:t>
      </w:r>
      <w:r>
        <w:rPr>
          <w:rFonts w:hAnsi="宋体"/>
          <w:b/>
          <w:bCs/>
          <w:sz w:val="32"/>
          <w:szCs w:val="32"/>
        </w:rPr>
        <w:t xml:space="preserve"> </w:t>
      </w:r>
      <w:r>
        <w:rPr>
          <w:rFonts w:hAnsi="宋体" w:hint="eastAsia"/>
          <w:sz w:val="32"/>
          <w:szCs w:val="32"/>
        </w:rPr>
        <w:t>部</w:t>
      </w:r>
      <w:r>
        <w:rPr>
          <w:rFonts w:hAnsi="宋体"/>
          <w:b/>
          <w:bCs/>
          <w:sz w:val="32"/>
          <w:szCs w:val="32"/>
        </w:rPr>
        <w:t xml:space="preserve"> </w:t>
      </w:r>
      <w:r>
        <w:rPr>
          <w:rFonts w:hAnsi="宋体" w:hint="eastAsia"/>
          <w:sz w:val="32"/>
          <w:szCs w:val="32"/>
        </w:rPr>
        <w:t>分</w:t>
      </w:r>
    </w:p>
    <w:p w:rsidR="006E0CDB" w:rsidRDefault="0068642C">
      <w:pPr>
        <w:pStyle w:val="1"/>
        <w:rPr>
          <w:rFonts w:ascii="宋体" w:eastAsia="宋体" w:hAnsi="宋体" w:cs="Times New Roman"/>
          <w:sz w:val="32"/>
          <w:szCs w:val="32"/>
        </w:rPr>
      </w:pPr>
      <w:r>
        <w:rPr>
          <w:rFonts w:ascii="宋体" w:eastAsia="宋体" w:hAnsi="宋体" w:cs="宋体"/>
          <w:sz w:val="32"/>
          <w:szCs w:val="32"/>
        </w:rPr>
        <w:t xml:space="preserve">    </w:t>
      </w:r>
      <w:r>
        <w:rPr>
          <w:rFonts w:ascii="宋体" w:eastAsia="宋体" w:hAnsi="宋体" w:cs="宋体" w:hint="eastAsia"/>
          <w:sz w:val="32"/>
          <w:szCs w:val="32"/>
        </w:rPr>
        <w:t>第一章　投</w:t>
      </w:r>
      <w:r>
        <w:rPr>
          <w:rFonts w:ascii="宋体" w:eastAsia="宋体" w:hAnsi="宋体" w:cs="宋体"/>
          <w:sz w:val="32"/>
          <w:szCs w:val="32"/>
        </w:rPr>
        <w:t xml:space="preserve"> </w:t>
      </w:r>
      <w:r>
        <w:rPr>
          <w:rFonts w:ascii="宋体" w:eastAsia="宋体" w:hAnsi="宋体" w:cs="宋体" w:hint="eastAsia"/>
          <w:sz w:val="32"/>
          <w:szCs w:val="32"/>
        </w:rPr>
        <w:t>标</w:t>
      </w:r>
      <w:r>
        <w:rPr>
          <w:rFonts w:ascii="宋体" w:eastAsia="宋体" w:hAnsi="宋体" w:cs="宋体"/>
          <w:sz w:val="32"/>
          <w:szCs w:val="32"/>
        </w:rPr>
        <w:t xml:space="preserve"> </w:t>
      </w:r>
      <w:r>
        <w:rPr>
          <w:rFonts w:ascii="宋体" w:eastAsia="宋体" w:hAnsi="宋体" w:cs="宋体" w:hint="eastAsia"/>
          <w:sz w:val="32"/>
          <w:szCs w:val="32"/>
        </w:rPr>
        <w:t>邀</w:t>
      </w:r>
      <w:r>
        <w:rPr>
          <w:rFonts w:ascii="宋体" w:eastAsia="宋体" w:hAnsi="宋体" w:cs="宋体"/>
          <w:sz w:val="32"/>
          <w:szCs w:val="32"/>
        </w:rPr>
        <w:t xml:space="preserve"> </w:t>
      </w:r>
      <w:r>
        <w:rPr>
          <w:rFonts w:ascii="宋体" w:eastAsia="宋体" w:hAnsi="宋体" w:cs="宋体" w:hint="eastAsia"/>
          <w:sz w:val="32"/>
          <w:szCs w:val="32"/>
        </w:rPr>
        <w:t>请</w:t>
      </w:r>
    </w:p>
    <w:p w:rsidR="006E0CDB" w:rsidRDefault="0068642C" w:rsidP="006E0CDB">
      <w:pPr>
        <w:pStyle w:val="a5"/>
        <w:ind w:firstLineChars="200" w:firstLine="562"/>
        <w:jc w:val="center"/>
        <w:rPr>
          <w:rFonts w:cs="Times New Roman"/>
          <w:b/>
          <w:bCs/>
          <w:sz w:val="28"/>
          <w:szCs w:val="28"/>
        </w:rPr>
      </w:pPr>
      <w:r>
        <w:rPr>
          <w:rFonts w:hAnsi="宋体" w:hint="eastAsia"/>
          <w:b/>
          <w:bCs/>
          <w:sz w:val="28"/>
          <w:szCs w:val="28"/>
        </w:rPr>
        <w:t>投标邀请</w:t>
      </w:r>
    </w:p>
    <w:p w:rsidR="006E0CDB" w:rsidRDefault="006E0CDB" w:rsidP="006E0CDB">
      <w:pPr>
        <w:pStyle w:val="a5"/>
        <w:ind w:firstLineChars="200" w:firstLine="480"/>
        <w:rPr>
          <w:rFonts w:cs="Times New Roman"/>
          <w:sz w:val="24"/>
          <w:szCs w:val="24"/>
        </w:rPr>
      </w:pPr>
    </w:p>
    <w:p w:rsidR="006E0CDB" w:rsidRDefault="0068642C" w:rsidP="006E0CDB">
      <w:pPr>
        <w:pStyle w:val="a5"/>
        <w:ind w:firstLineChars="200" w:firstLine="480"/>
        <w:rPr>
          <w:rFonts w:cs="Times New Roman"/>
          <w:sz w:val="24"/>
          <w:szCs w:val="24"/>
        </w:rPr>
      </w:pPr>
      <w:r>
        <w:rPr>
          <w:rFonts w:hAnsi="宋体" w:hint="eastAsia"/>
          <w:sz w:val="24"/>
          <w:szCs w:val="24"/>
        </w:rPr>
        <w:t>受海南省国家税务局的委托海南和信源招标代理有限公司对海南省国家税务局发电机组采购项目进行公开招标，现将采购事项公告如下：</w:t>
      </w:r>
    </w:p>
    <w:p w:rsidR="006E0CDB" w:rsidRDefault="0068642C">
      <w:pPr>
        <w:pStyle w:val="a5"/>
        <w:spacing w:line="560" w:lineRule="exact"/>
        <w:rPr>
          <w:rFonts w:cs="Times New Roman"/>
          <w:sz w:val="24"/>
          <w:szCs w:val="24"/>
        </w:rPr>
      </w:pPr>
      <w:r>
        <w:rPr>
          <w:rFonts w:hAnsi="宋体"/>
          <w:b/>
          <w:bCs/>
          <w:sz w:val="24"/>
          <w:szCs w:val="24"/>
        </w:rPr>
        <w:t>1</w:t>
      </w:r>
      <w:r>
        <w:rPr>
          <w:rFonts w:hAnsi="宋体"/>
          <w:sz w:val="24"/>
          <w:szCs w:val="24"/>
        </w:rPr>
        <w:t>.</w:t>
      </w:r>
      <w:r>
        <w:rPr>
          <w:rFonts w:hAnsi="宋体" w:hint="eastAsia"/>
          <w:sz w:val="24"/>
          <w:szCs w:val="24"/>
        </w:rPr>
        <w:t>项目名称：海南省国家税务局发电机组采购</w:t>
      </w:r>
    </w:p>
    <w:p w:rsidR="006E0CDB" w:rsidRDefault="0068642C">
      <w:pPr>
        <w:pStyle w:val="a5"/>
        <w:spacing w:line="560" w:lineRule="exact"/>
        <w:rPr>
          <w:rFonts w:cs="Times New Roman"/>
          <w:sz w:val="24"/>
          <w:szCs w:val="24"/>
        </w:rPr>
      </w:pPr>
      <w:r>
        <w:rPr>
          <w:rFonts w:hAnsi="宋体"/>
          <w:b/>
          <w:bCs/>
          <w:sz w:val="24"/>
          <w:szCs w:val="24"/>
        </w:rPr>
        <w:t>2</w:t>
      </w:r>
      <w:r>
        <w:rPr>
          <w:rFonts w:hAnsi="宋体"/>
          <w:sz w:val="24"/>
          <w:szCs w:val="24"/>
        </w:rPr>
        <w:t>.</w:t>
      </w:r>
      <w:r>
        <w:rPr>
          <w:rFonts w:hAnsi="宋体" w:hint="eastAsia"/>
          <w:sz w:val="24"/>
          <w:szCs w:val="24"/>
        </w:rPr>
        <w:t>项目编号：</w:t>
      </w:r>
      <w:r>
        <w:rPr>
          <w:rFonts w:hAnsi="宋体"/>
          <w:b/>
          <w:bCs/>
          <w:sz w:val="24"/>
          <w:szCs w:val="24"/>
        </w:rPr>
        <w:t>HXY2016-394</w:t>
      </w:r>
    </w:p>
    <w:p w:rsidR="006E0CDB" w:rsidRDefault="0068642C">
      <w:pPr>
        <w:pStyle w:val="a5"/>
        <w:spacing w:line="560" w:lineRule="exact"/>
        <w:rPr>
          <w:rFonts w:cs="Times New Roman"/>
          <w:sz w:val="24"/>
          <w:szCs w:val="24"/>
        </w:rPr>
      </w:pPr>
      <w:r>
        <w:rPr>
          <w:rFonts w:hAnsi="宋体"/>
          <w:b/>
          <w:bCs/>
          <w:sz w:val="24"/>
          <w:szCs w:val="24"/>
        </w:rPr>
        <w:t>3</w:t>
      </w:r>
      <w:r>
        <w:rPr>
          <w:rFonts w:hAnsi="宋体"/>
          <w:sz w:val="24"/>
          <w:szCs w:val="24"/>
        </w:rPr>
        <w:t>.</w:t>
      </w:r>
      <w:r>
        <w:rPr>
          <w:rFonts w:hAnsi="宋体" w:hint="eastAsia"/>
          <w:sz w:val="24"/>
          <w:szCs w:val="24"/>
        </w:rPr>
        <w:t>采购内容</w:t>
      </w:r>
      <w:r>
        <w:rPr>
          <w:rFonts w:hAnsi="宋体"/>
          <w:sz w:val="24"/>
          <w:szCs w:val="24"/>
        </w:rPr>
        <w:t>(</w:t>
      </w:r>
      <w:r>
        <w:rPr>
          <w:rFonts w:hAnsi="宋体" w:hint="eastAsia"/>
          <w:sz w:val="24"/>
          <w:szCs w:val="24"/>
        </w:rPr>
        <w:t>项目用途、数量、简要技术要求或采购项目的性质等</w:t>
      </w:r>
      <w:r>
        <w:rPr>
          <w:rFonts w:hAnsi="宋体"/>
          <w:sz w:val="24"/>
          <w:szCs w:val="24"/>
        </w:rPr>
        <w:t>)</w:t>
      </w:r>
      <w:r>
        <w:rPr>
          <w:rFonts w:hAnsi="宋体" w:hint="eastAsia"/>
          <w:sz w:val="24"/>
          <w:szCs w:val="24"/>
        </w:rPr>
        <w:t>：</w:t>
      </w:r>
    </w:p>
    <w:p w:rsidR="006E0CDB" w:rsidRDefault="0068642C">
      <w:pPr>
        <w:pStyle w:val="a5"/>
        <w:spacing w:line="560" w:lineRule="exact"/>
        <w:rPr>
          <w:rFonts w:cs="Times New Roman"/>
          <w:sz w:val="24"/>
          <w:szCs w:val="24"/>
        </w:rPr>
      </w:pPr>
      <w:r>
        <w:rPr>
          <w:rFonts w:hAnsi="宋体"/>
          <w:sz w:val="24"/>
          <w:szCs w:val="24"/>
        </w:rPr>
        <w:t xml:space="preserve">     3.1</w:t>
      </w:r>
      <w:r>
        <w:rPr>
          <w:rFonts w:hAnsi="宋体" w:hint="eastAsia"/>
          <w:sz w:val="24"/>
          <w:szCs w:val="24"/>
        </w:rPr>
        <w:t>用途：工作需求</w:t>
      </w:r>
    </w:p>
    <w:p w:rsidR="006E0CDB" w:rsidRDefault="0068642C">
      <w:pPr>
        <w:pStyle w:val="a5"/>
        <w:spacing w:line="560" w:lineRule="exact"/>
        <w:rPr>
          <w:rFonts w:hAnsi="宋体"/>
          <w:sz w:val="24"/>
          <w:szCs w:val="24"/>
        </w:rPr>
      </w:pPr>
      <w:r>
        <w:rPr>
          <w:rFonts w:hAnsi="宋体"/>
          <w:sz w:val="24"/>
          <w:szCs w:val="24"/>
        </w:rPr>
        <w:t xml:space="preserve">     3.2</w:t>
      </w:r>
      <w:r>
        <w:rPr>
          <w:rFonts w:hAnsi="宋体" w:hint="eastAsia"/>
          <w:sz w:val="24"/>
          <w:szCs w:val="24"/>
        </w:rPr>
        <w:t>数量：</w:t>
      </w:r>
    </w:p>
    <w:tbl>
      <w:tblPr>
        <w:tblW w:w="7978" w:type="dxa"/>
        <w:jc w:val="center"/>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4"/>
        <w:gridCol w:w="5671"/>
        <w:gridCol w:w="660"/>
        <w:gridCol w:w="883"/>
      </w:tblGrid>
      <w:tr w:rsidR="006E0CDB">
        <w:trPr>
          <w:trHeight w:val="90"/>
          <w:jc w:val="center"/>
        </w:trPr>
        <w:tc>
          <w:tcPr>
            <w:tcW w:w="764" w:type="dxa"/>
            <w:shd w:val="clear" w:color="auto" w:fill="D9D9D9"/>
            <w:vAlign w:val="center"/>
          </w:tcPr>
          <w:p w:rsidR="006E0CDB" w:rsidRDefault="0068642C">
            <w:pPr>
              <w:adjustRightInd w:val="0"/>
              <w:snapToGrid w:val="0"/>
              <w:spacing w:line="400" w:lineRule="exact"/>
              <w:jc w:val="center"/>
              <w:rPr>
                <w:rFonts w:ascii="宋体" w:cs="宋体"/>
                <w:b/>
              </w:rPr>
            </w:pPr>
            <w:r>
              <w:rPr>
                <w:rFonts w:ascii="宋体" w:hAnsi="宋体" w:cs="宋体" w:hint="eastAsia"/>
                <w:b/>
              </w:rPr>
              <w:t>序号</w:t>
            </w:r>
          </w:p>
        </w:tc>
        <w:tc>
          <w:tcPr>
            <w:tcW w:w="5671" w:type="dxa"/>
            <w:shd w:val="clear" w:color="auto" w:fill="D9D9D9"/>
            <w:vAlign w:val="center"/>
          </w:tcPr>
          <w:p w:rsidR="006E0CDB" w:rsidRDefault="0068642C">
            <w:pPr>
              <w:adjustRightInd w:val="0"/>
              <w:snapToGrid w:val="0"/>
              <w:spacing w:line="400" w:lineRule="exact"/>
              <w:jc w:val="center"/>
              <w:rPr>
                <w:rFonts w:ascii="宋体" w:cs="宋体"/>
                <w:b/>
              </w:rPr>
            </w:pPr>
            <w:r>
              <w:rPr>
                <w:rFonts w:ascii="宋体" w:hAnsi="宋体" w:cs="宋体" w:hint="eastAsia"/>
                <w:b/>
              </w:rPr>
              <w:t>采购货物名称</w:t>
            </w:r>
          </w:p>
        </w:tc>
        <w:tc>
          <w:tcPr>
            <w:tcW w:w="660" w:type="dxa"/>
            <w:shd w:val="clear" w:color="auto" w:fill="D9D9D9"/>
            <w:vAlign w:val="center"/>
          </w:tcPr>
          <w:p w:rsidR="006E0CDB" w:rsidRDefault="0068642C">
            <w:pPr>
              <w:adjustRightInd w:val="0"/>
              <w:snapToGrid w:val="0"/>
              <w:spacing w:line="400" w:lineRule="exact"/>
              <w:jc w:val="center"/>
              <w:rPr>
                <w:rFonts w:ascii="宋体" w:cs="宋体"/>
                <w:b/>
              </w:rPr>
            </w:pPr>
            <w:r>
              <w:rPr>
                <w:rFonts w:ascii="宋体" w:hAnsi="宋体" w:cs="宋体" w:hint="eastAsia"/>
                <w:b/>
              </w:rPr>
              <w:t>数量</w:t>
            </w:r>
          </w:p>
        </w:tc>
        <w:tc>
          <w:tcPr>
            <w:tcW w:w="883" w:type="dxa"/>
            <w:shd w:val="clear" w:color="auto" w:fill="D9D9D9"/>
            <w:vAlign w:val="center"/>
          </w:tcPr>
          <w:p w:rsidR="006E0CDB" w:rsidRDefault="0068642C">
            <w:pPr>
              <w:adjustRightInd w:val="0"/>
              <w:snapToGrid w:val="0"/>
              <w:spacing w:line="400" w:lineRule="exact"/>
              <w:jc w:val="center"/>
              <w:rPr>
                <w:rFonts w:ascii="宋体" w:cs="宋体"/>
                <w:b/>
              </w:rPr>
            </w:pPr>
            <w:r>
              <w:rPr>
                <w:rFonts w:ascii="宋体" w:hAnsi="宋体" w:cs="宋体" w:hint="eastAsia"/>
                <w:b/>
              </w:rPr>
              <w:t>单位</w:t>
            </w:r>
          </w:p>
        </w:tc>
      </w:tr>
      <w:tr w:rsidR="006E0CDB">
        <w:trPr>
          <w:trHeight w:val="509"/>
          <w:jc w:val="center"/>
        </w:trPr>
        <w:tc>
          <w:tcPr>
            <w:tcW w:w="764" w:type="dxa"/>
            <w:vAlign w:val="center"/>
          </w:tcPr>
          <w:p w:rsidR="006E0CDB" w:rsidRDefault="0068642C">
            <w:pPr>
              <w:adjustRightInd w:val="0"/>
              <w:snapToGrid w:val="0"/>
              <w:spacing w:line="400" w:lineRule="exact"/>
              <w:jc w:val="center"/>
              <w:rPr>
                <w:rFonts w:ascii="宋体" w:cs="宋体"/>
                <w:b/>
              </w:rPr>
            </w:pPr>
            <w:r>
              <w:rPr>
                <w:rFonts w:ascii="宋体" w:hAnsi="宋体" w:cs="宋体"/>
                <w:b/>
              </w:rPr>
              <w:t>1</w:t>
            </w:r>
          </w:p>
        </w:tc>
        <w:tc>
          <w:tcPr>
            <w:tcW w:w="5671" w:type="dxa"/>
            <w:vAlign w:val="center"/>
          </w:tcPr>
          <w:p w:rsidR="006E0CDB" w:rsidRDefault="0068642C">
            <w:pPr>
              <w:adjustRightInd w:val="0"/>
              <w:snapToGrid w:val="0"/>
              <w:spacing w:line="400" w:lineRule="exact"/>
              <w:jc w:val="center"/>
              <w:rPr>
                <w:rFonts w:ascii="宋体" w:cs="宋体"/>
              </w:rPr>
            </w:pPr>
            <w:r>
              <w:rPr>
                <w:rFonts w:ascii="宋体" w:hAnsi="宋体" w:cs="宋体"/>
              </w:rPr>
              <w:t>200KW</w:t>
            </w:r>
            <w:r>
              <w:rPr>
                <w:rFonts w:ascii="宋体" w:hAnsi="宋体" w:cs="宋体" w:hint="eastAsia"/>
              </w:rPr>
              <w:t>发电机组</w:t>
            </w:r>
          </w:p>
        </w:tc>
        <w:tc>
          <w:tcPr>
            <w:tcW w:w="660" w:type="dxa"/>
            <w:vAlign w:val="center"/>
          </w:tcPr>
          <w:p w:rsidR="006E0CDB" w:rsidRDefault="0068642C">
            <w:pPr>
              <w:adjustRightInd w:val="0"/>
              <w:snapToGrid w:val="0"/>
              <w:spacing w:line="400" w:lineRule="exact"/>
              <w:jc w:val="center"/>
              <w:rPr>
                <w:rFonts w:ascii="宋体" w:cs="宋体"/>
              </w:rPr>
            </w:pPr>
            <w:r>
              <w:rPr>
                <w:rFonts w:ascii="宋体" w:hAnsi="宋体" w:cs="宋体"/>
              </w:rPr>
              <w:t>6</w:t>
            </w:r>
          </w:p>
        </w:tc>
        <w:tc>
          <w:tcPr>
            <w:tcW w:w="883" w:type="dxa"/>
            <w:vAlign w:val="center"/>
          </w:tcPr>
          <w:p w:rsidR="006E0CDB" w:rsidRDefault="0068642C">
            <w:pPr>
              <w:adjustRightInd w:val="0"/>
              <w:snapToGrid w:val="0"/>
              <w:spacing w:line="400" w:lineRule="exact"/>
              <w:jc w:val="center"/>
              <w:rPr>
                <w:rFonts w:ascii="宋体" w:cs="宋体"/>
              </w:rPr>
            </w:pPr>
            <w:r>
              <w:rPr>
                <w:rFonts w:ascii="宋体" w:hAnsi="宋体" w:cs="宋体" w:hint="eastAsia"/>
              </w:rPr>
              <w:t>台</w:t>
            </w:r>
          </w:p>
        </w:tc>
      </w:tr>
      <w:tr w:rsidR="006E0CDB">
        <w:trPr>
          <w:trHeight w:val="464"/>
          <w:jc w:val="center"/>
        </w:trPr>
        <w:tc>
          <w:tcPr>
            <w:tcW w:w="764" w:type="dxa"/>
            <w:vAlign w:val="center"/>
          </w:tcPr>
          <w:p w:rsidR="006E0CDB" w:rsidRDefault="0068642C">
            <w:pPr>
              <w:adjustRightInd w:val="0"/>
              <w:snapToGrid w:val="0"/>
              <w:spacing w:line="400" w:lineRule="exact"/>
              <w:jc w:val="center"/>
              <w:rPr>
                <w:rFonts w:ascii="宋体" w:cs="宋体"/>
                <w:b/>
              </w:rPr>
            </w:pPr>
            <w:r>
              <w:rPr>
                <w:rFonts w:ascii="宋体" w:hAnsi="宋体" w:cs="宋体"/>
                <w:b/>
              </w:rPr>
              <w:t>2</w:t>
            </w:r>
          </w:p>
        </w:tc>
        <w:tc>
          <w:tcPr>
            <w:tcW w:w="5671" w:type="dxa"/>
            <w:vAlign w:val="center"/>
          </w:tcPr>
          <w:p w:rsidR="006E0CDB" w:rsidRDefault="0068642C">
            <w:pPr>
              <w:adjustRightInd w:val="0"/>
              <w:snapToGrid w:val="0"/>
              <w:spacing w:line="400" w:lineRule="exact"/>
              <w:jc w:val="center"/>
              <w:rPr>
                <w:rFonts w:ascii="宋体" w:cs="宋体"/>
              </w:rPr>
            </w:pPr>
            <w:r>
              <w:rPr>
                <w:rFonts w:ascii="宋体" w:hAnsi="宋体" w:cs="宋体"/>
              </w:rPr>
              <w:t>500KW</w:t>
            </w:r>
            <w:r>
              <w:rPr>
                <w:rFonts w:ascii="宋体" w:hAnsi="宋体" w:cs="宋体" w:hint="eastAsia"/>
              </w:rPr>
              <w:t>发电机组</w:t>
            </w:r>
          </w:p>
        </w:tc>
        <w:tc>
          <w:tcPr>
            <w:tcW w:w="660" w:type="dxa"/>
            <w:vAlign w:val="center"/>
          </w:tcPr>
          <w:p w:rsidR="006E0CDB" w:rsidRDefault="0068642C">
            <w:pPr>
              <w:adjustRightInd w:val="0"/>
              <w:snapToGrid w:val="0"/>
              <w:spacing w:line="400" w:lineRule="exact"/>
              <w:jc w:val="center"/>
              <w:rPr>
                <w:rFonts w:ascii="宋体" w:cs="宋体"/>
              </w:rPr>
            </w:pPr>
            <w:r>
              <w:rPr>
                <w:rFonts w:ascii="宋体" w:hAnsi="宋体" w:cs="宋体"/>
              </w:rPr>
              <w:t>2</w:t>
            </w:r>
          </w:p>
        </w:tc>
        <w:tc>
          <w:tcPr>
            <w:tcW w:w="883" w:type="dxa"/>
            <w:vAlign w:val="center"/>
          </w:tcPr>
          <w:p w:rsidR="006E0CDB" w:rsidRDefault="0068642C">
            <w:pPr>
              <w:adjustRightInd w:val="0"/>
              <w:snapToGrid w:val="0"/>
              <w:spacing w:line="400" w:lineRule="exact"/>
              <w:jc w:val="center"/>
              <w:rPr>
                <w:rFonts w:ascii="宋体" w:cs="宋体"/>
              </w:rPr>
            </w:pPr>
            <w:r>
              <w:rPr>
                <w:rFonts w:ascii="宋体" w:hAnsi="宋体" w:cs="宋体" w:hint="eastAsia"/>
              </w:rPr>
              <w:t>台</w:t>
            </w:r>
          </w:p>
        </w:tc>
      </w:tr>
      <w:tr w:rsidR="006E0CDB">
        <w:trPr>
          <w:trHeight w:val="524"/>
          <w:jc w:val="center"/>
        </w:trPr>
        <w:tc>
          <w:tcPr>
            <w:tcW w:w="764" w:type="dxa"/>
            <w:vAlign w:val="center"/>
          </w:tcPr>
          <w:p w:rsidR="006E0CDB" w:rsidRDefault="0068642C">
            <w:pPr>
              <w:adjustRightInd w:val="0"/>
              <w:snapToGrid w:val="0"/>
              <w:spacing w:line="400" w:lineRule="exact"/>
              <w:jc w:val="center"/>
              <w:rPr>
                <w:rFonts w:ascii="宋体" w:cs="宋体"/>
                <w:b/>
              </w:rPr>
            </w:pPr>
            <w:r>
              <w:rPr>
                <w:rFonts w:ascii="宋体" w:hAnsi="宋体" w:cs="宋体"/>
                <w:b/>
              </w:rPr>
              <w:t>3</w:t>
            </w:r>
          </w:p>
        </w:tc>
        <w:tc>
          <w:tcPr>
            <w:tcW w:w="5671" w:type="dxa"/>
            <w:vAlign w:val="center"/>
          </w:tcPr>
          <w:p w:rsidR="006E0CDB" w:rsidRDefault="0068642C">
            <w:pPr>
              <w:adjustRightInd w:val="0"/>
              <w:snapToGrid w:val="0"/>
              <w:spacing w:line="400" w:lineRule="exact"/>
              <w:jc w:val="center"/>
              <w:rPr>
                <w:rFonts w:ascii="宋体" w:cs="宋体"/>
              </w:rPr>
            </w:pPr>
            <w:r>
              <w:rPr>
                <w:rFonts w:ascii="宋体" w:hAnsi="宋体" w:cs="宋体"/>
              </w:rPr>
              <w:t>200KW</w:t>
            </w:r>
            <w:r>
              <w:rPr>
                <w:rFonts w:ascii="宋体" w:hAnsi="宋体" w:cs="宋体" w:hint="eastAsia"/>
              </w:rPr>
              <w:t>发电机组</w:t>
            </w:r>
            <w:r>
              <w:rPr>
                <w:rFonts w:ascii="宋体" w:hAnsi="宋体" w:cs="宋体"/>
              </w:rPr>
              <w:t>ATS</w:t>
            </w:r>
            <w:r>
              <w:rPr>
                <w:rFonts w:ascii="宋体" w:hAnsi="宋体" w:cs="宋体" w:hint="eastAsia"/>
              </w:rPr>
              <w:t>柜</w:t>
            </w:r>
          </w:p>
        </w:tc>
        <w:tc>
          <w:tcPr>
            <w:tcW w:w="660" w:type="dxa"/>
            <w:vAlign w:val="center"/>
          </w:tcPr>
          <w:p w:rsidR="006E0CDB" w:rsidRDefault="0068642C">
            <w:pPr>
              <w:adjustRightInd w:val="0"/>
              <w:snapToGrid w:val="0"/>
              <w:spacing w:line="400" w:lineRule="exact"/>
              <w:jc w:val="center"/>
              <w:rPr>
                <w:rFonts w:ascii="宋体" w:cs="宋体"/>
              </w:rPr>
            </w:pPr>
            <w:r>
              <w:rPr>
                <w:rFonts w:ascii="宋体" w:hAnsi="宋体" w:cs="宋体"/>
              </w:rPr>
              <w:t>6</w:t>
            </w:r>
          </w:p>
        </w:tc>
        <w:tc>
          <w:tcPr>
            <w:tcW w:w="883" w:type="dxa"/>
            <w:vAlign w:val="center"/>
          </w:tcPr>
          <w:p w:rsidR="006E0CDB" w:rsidRDefault="0068642C">
            <w:pPr>
              <w:adjustRightInd w:val="0"/>
              <w:snapToGrid w:val="0"/>
              <w:spacing w:line="400" w:lineRule="exact"/>
              <w:jc w:val="center"/>
              <w:rPr>
                <w:rFonts w:ascii="宋体" w:cs="宋体"/>
              </w:rPr>
            </w:pPr>
            <w:r>
              <w:rPr>
                <w:rFonts w:ascii="宋体" w:hAnsi="宋体" w:cs="宋体" w:hint="eastAsia"/>
              </w:rPr>
              <w:t>个</w:t>
            </w:r>
          </w:p>
        </w:tc>
      </w:tr>
      <w:tr w:rsidR="006E0CDB">
        <w:trPr>
          <w:trHeight w:val="434"/>
          <w:jc w:val="center"/>
        </w:trPr>
        <w:tc>
          <w:tcPr>
            <w:tcW w:w="764" w:type="dxa"/>
            <w:vAlign w:val="center"/>
          </w:tcPr>
          <w:p w:rsidR="006E0CDB" w:rsidRDefault="0068642C">
            <w:pPr>
              <w:adjustRightInd w:val="0"/>
              <w:snapToGrid w:val="0"/>
              <w:spacing w:line="400" w:lineRule="exact"/>
              <w:jc w:val="center"/>
              <w:rPr>
                <w:rFonts w:ascii="宋体" w:cs="宋体"/>
                <w:b/>
              </w:rPr>
            </w:pPr>
            <w:r>
              <w:rPr>
                <w:rFonts w:ascii="宋体" w:hAnsi="宋体" w:cs="宋体"/>
                <w:b/>
              </w:rPr>
              <w:t>4</w:t>
            </w:r>
          </w:p>
        </w:tc>
        <w:tc>
          <w:tcPr>
            <w:tcW w:w="5671" w:type="dxa"/>
            <w:vAlign w:val="center"/>
          </w:tcPr>
          <w:p w:rsidR="006E0CDB" w:rsidRDefault="0068642C">
            <w:pPr>
              <w:adjustRightInd w:val="0"/>
              <w:snapToGrid w:val="0"/>
              <w:spacing w:line="400" w:lineRule="exact"/>
              <w:jc w:val="center"/>
              <w:rPr>
                <w:rFonts w:ascii="宋体" w:cs="宋体"/>
              </w:rPr>
            </w:pPr>
            <w:r>
              <w:rPr>
                <w:rFonts w:ascii="宋体" w:hAnsi="宋体" w:cs="宋体"/>
              </w:rPr>
              <w:t>500KW</w:t>
            </w:r>
            <w:r>
              <w:rPr>
                <w:rFonts w:ascii="宋体" w:hAnsi="宋体" w:cs="宋体" w:hint="eastAsia"/>
              </w:rPr>
              <w:t>发电机组</w:t>
            </w:r>
            <w:r>
              <w:rPr>
                <w:rFonts w:ascii="宋体" w:hAnsi="宋体" w:cs="宋体"/>
              </w:rPr>
              <w:t>ATS</w:t>
            </w:r>
            <w:r>
              <w:rPr>
                <w:rFonts w:ascii="宋体" w:hAnsi="宋体" w:cs="宋体" w:hint="eastAsia"/>
              </w:rPr>
              <w:t>柜</w:t>
            </w:r>
          </w:p>
        </w:tc>
        <w:tc>
          <w:tcPr>
            <w:tcW w:w="660" w:type="dxa"/>
            <w:vAlign w:val="center"/>
          </w:tcPr>
          <w:p w:rsidR="006E0CDB" w:rsidRDefault="0068642C">
            <w:pPr>
              <w:adjustRightInd w:val="0"/>
              <w:snapToGrid w:val="0"/>
              <w:spacing w:line="400" w:lineRule="exact"/>
              <w:jc w:val="center"/>
              <w:rPr>
                <w:rFonts w:ascii="宋体" w:cs="宋体"/>
              </w:rPr>
            </w:pPr>
            <w:r>
              <w:rPr>
                <w:rFonts w:ascii="宋体" w:hAnsi="宋体" w:cs="宋体"/>
              </w:rPr>
              <w:t>2</w:t>
            </w:r>
          </w:p>
        </w:tc>
        <w:tc>
          <w:tcPr>
            <w:tcW w:w="883" w:type="dxa"/>
            <w:vAlign w:val="center"/>
          </w:tcPr>
          <w:p w:rsidR="006E0CDB" w:rsidRDefault="0068642C">
            <w:pPr>
              <w:adjustRightInd w:val="0"/>
              <w:snapToGrid w:val="0"/>
              <w:spacing w:line="400" w:lineRule="exact"/>
              <w:jc w:val="center"/>
              <w:rPr>
                <w:rFonts w:ascii="宋体" w:cs="宋体"/>
              </w:rPr>
            </w:pPr>
            <w:r>
              <w:rPr>
                <w:rFonts w:ascii="宋体" w:hAnsi="宋体" w:cs="宋体" w:hint="eastAsia"/>
              </w:rPr>
              <w:t>个</w:t>
            </w:r>
          </w:p>
        </w:tc>
      </w:tr>
      <w:tr w:rsidR="006E0CDB">
        <w:trPr>
          <w:trHeight w:val="90"/>
          <w:jc w:val="center"/>
        </w:trPr>
        <w:tc>
          <w:tcPr>
            <w:tcW w:w="764" w:type="dxa"/>
            <w:vAlign w:val="center"/>
          </w:tcPr>
          <w:p w:rsidR="006E0CDB" w:rsidRDefault="0068642C">
            <w:pPr>
              <w:adjustRightInd w:val="0"/>
              <w:snapToGrid w:val="0"/>
              <w:spacing w:line="400" w:lineRule="exact"/>
              <w:jc w:val="center"/>
              <w:rPr>
                <w:rFonts w:ascii="宋体" w:cs="宋体"/>
                <w:b/>
              </w:rPr>
            </w:pPr>
            <w:r>
              <w:rPr>
                <w:rFonts w:ascii="宋体" w:hAnsi="宋体" w:cs="宋体"/>
                <w:b/>
              </w:rPr>
              <w:t>5</w:t>
            </w:r>
          </w:p>
        </w:tc>
        <w:tc>
          <w:tcPr>
            <w:tcW w:w="5671" w:type="dxa"/>
            <w:vAlign w:val="center"/>
          </w:tcPr>
          <w:p w:rsidR="006E0CDB" w:rsidRDefault="0068642C">
            <w:pPr>
              <w:adjustRightInd w:val="0"/>
              <w:snapToGrid w:val="0"/>
              <w:spacing w:line="400" w:lineRule="exact"/>
              <w:rPr>
                <w:rFonts w:ascii="宋体" w:cs="宋体"/>
              </w:rPr>
            </w:pPr>
            <w:r>
              <w:rPr>
                <w:rFonts w:ascii="宋体" w:hAnsi="宋体" w:cs="宋体"/>
              </w:rPr>
              <w:t>200KW</w:t>
            </w:r>
            <w:r>
              <w:rPr>
                <w:rFonts w:ascii="宋体" w:hAnsi="宋体" w:cs="宋体" w:hint="eastAsia"/>
              </w:rPr>
              <w:t>发电机组独立日用油箱（容量：</w:t>
            </w:r>
            <w:r>
              <w:rPr>
                <w:rFonts w:ascii="宋体" w:hAnsi="宋体" w:cs="宋体"/>
              </w:rPr>
              <w:t>600L</w:t>
            </w:r>
            <w:r>
              <w:rPr>
                <w:rFonts w:ascii="宋体" w:hAnsi="宋体" w:cs="宋体" w:hint="eastAsia"/>
              </w:rPr>
              <w:t>）</w:t>
            </w:r>
          </w:p>
        </w:tc>
        <w:tc>
          <w:tcPr>
            <w:tcW w:w="660" w:type="dxa"/>
            <w:vAlign w:val="center"/>
          </w:tcPr>
          <w:p w:rsidR="006E0CDB" w:rsidRDefault="0068642C">
            <w:pPr>
              <w:adjustRightInd w:val="0"/>
              <w:snapToGrid w:val="0"/>
              <w:spacing w:line="400" w:lineRule="exact"/>
              <w:jc w:val="center"/>
              <w:rPr>
                <w:rFonts w:ascii="宋体" w:cs="宋体"/>
              </w:rPr>
            </w:pPr>
            <w:r>
              <w:rPr>
                <w:rFonts w:ascii="宋体" w:hAnsi="宋体" w:cs="宋体"/>
              </w:rPr>
              <w:t>6</w:t>
            </w:r>
          </w:p>
        </w:tc>
        <w:tc>
          <w:tcPr>
            <w:tcW w:w="883" w:type="dxa"/>
            <w:vAlign w:val="center"/>
          </w:tcPr>
          <w:p w:rsidR="006E0CDB" w:rsidRDefault="0068642C">
            <w:pPr>
              <w:adjustRightInd w:val="0"/>
              <w:snapToGrid w:val="0"/>
              <w:spacing w:line="400" w:lineRule="exact"/>
              <w:jc w:val="center"/>
              <w:rPr>
                <w:rFonts w:ascii="宋体" w:cs="宋体"/>
              </w:rPr>
            </w:pPr>
            <w:r>
              <w:rPr>
                <w:rFonts w:ascii="宋体" w:hAnsi="宋体" w:cs="宋体" w:hint="eastAsia"/>
              </w:rPr>
              <w:t>个</w:t>
            </w:r>
          </w:p>
        </w:tc>
      </w:tr>
      <w:tr w:rsidR="006E0CDB">
        <w:trPr>
          <w:trHeight w:val="90"/>
          <w:jc w:val="center"/>
        </w:trPr>
        <w:tc>
          <w:tcPr>
            <w:tcW w:w="764" w:type="dxa"/>
            <w:vAlign w:val="center"/>
          </w:tcPr>
          <w:p w:rsidR="006E0CDB" w:rsidRDefault="0068642C">
            <w:pPr>
              <w:adjustRightInd w:val="0"/>
              <w:snapToGrid w:val="0"/>
              <w:spacing w:line="400" w:lineRule="exact"/>
              <w:jc w:val="center"/>
              <w:rPr>
                <w:rFonts w:ascii="宋体" w:cs="宋体"/>
                <w:b/>
              </w:rPr>
            </w:pPr>
            <w:r>
              <w:rPr>
                <w:rFonts w:ascii="宋体" w:hAnsi="宋体" w:cs="宋体"/>
                <w:b/>
              </w:rPr>
              <w:t>6</w:t>
            </w:r>
          </w:p>
        </w:tc>
        <w:tc>
          <w:tcPr>
            <w:tcW w:w="5671" w:type="dxa"/>
            <w:vAlign w:val="center"/>
          </w:tcPr>
          <w:p w:rsidR="006E0CDB" w:rsidRDefault="0068642C">
            <w:pPr>
              <w:adjustRightInd w:val="0"/>
              <w:snapToGrid w:val="0"/>
              <w:spacing w:line="400" w:lineRule="exact"/>
              <w:rPr>
                <w:rFonts w:ascii="宋体" w:cs="宋体"/>
              </w:rPr>
            </w:pPr>
            <w:r>
              <w:rPr>
                <w:rFonts w:ascii="宋体" w:hAnsi="宋体" w:cs="宋体"/>
              </w:rPr>
              <w:t>500KW</w:t>
            </w:r>
            <w:r>
              <w:rPr>
                <w:rFonts w:ascii="宋体" w:hAnsi="宋体" w:cs="宋体" w:hint="eastAsia"/>
              </w:rPr>
              <w:t>发电机组独立日用油箱（容量：</w:t>
            </w:r>
            <w:r>
              <w:rPr>
                <w:rFonts w:ascii="宋体" w:hAnsi="宋体" w:cs="宋体"/>
              </w:rPr>
              <w:t>1000L</w:t>
            </w:r>
            <w:r>
              <w:rPr>
                <w:rFonts w:ascii="宋体" w:hAnsi="宋体" w:cs="宋体" w:hint="eastAsia"/>
              </w:rPr>
              <w:t>）</w:t>
            </w:r>
          </w:p>
        </w:tc>
        <w:tc>
          <w:tcPr>
            <w:tcW w:w="660" w:type="dxa"/>
            <w:vAlign w:val="center"/>
          </w:tcPr>
          <w:p w:rsidR="006E0CDB" w:rsidRDefault="0068642C">
            <w:pPr>
              <w:adjustRightInd w:val="0"/>
              <w:snapToGrid w:val="0"/>
              <w:spacing w:line="400" w:lineRule="exact"/>
              <w:jc w:val="center"/>
              <w:rPr>
                <w:rFonts w:ascii="宋体" w:cs="宋体"/>
              </w:rPr>
            </w:pPr>
            <w:r>
              <w:rPr>
                <w:rFonts w:ascii="宋体" w:hAnsi="宋体" w:cs="宋体"/>
              </w:rPr>
              <w:t>2</w:t>
            </w:r>
          </w:p>
        </w:tc>
        <w:tc>
          <w:tcPr>
            <w:tcW w:w="883" w:type="dxa"/>
            <w:vAlign w:val="center"/>
          </w:tcPr>
          <w:p w:rsidR="006E0CDB" w:rsidRDefault="0068642C">
            <w:pPr>
              <w:adjustRightInd w:val="0"/>
              <w:snapToGrid w:val="0"/>
              <w:spacing w:line="400" w:lineRule="exact"/>
              <w:jc w:val="center"/>
              <w:rPr>
                <w:rFonts w:ascii="宋体" w:cs="宋体"/>
              </w:rPr>
            </w:pPr>
            <w:r>
              <w:rPr>
                <w:rFonts w:ascii="宋体" w:hAnsi="宋体" w:cs="宋体" w:hint="eastAsia"/>
              </w:rPr>
              <w:t>个</w:t>
            </w:r>
          </w:p>
        </w:tc>
      </w:tr>
      <w:tr w:rsidR="006E0CDB">
        <w:trPr>
          <w:trHeight w:val="90"/>
          <w:jc w:val="center"/>
        </w:trPr>
        <w:tc>
          <w:tcPr>
            <w:tcW w:w="764" w:type="dxa"/>
            <w:vAlign w:val="center"/>
          </w:tcPr>
          <w:p w:rsidR="006E0CDB" w:rsidRDefault="0068642C">
            <w:pPr>
              <w:adjustRightInd w:val="0"/>
              <w:snapToGrid w:val="0"/>
              <w:spacing w:line="400" w:lineRule="exact"/>
              <w:jc w:val="center"/>
              <w:rPr>
                <w:rFonts w:ascii="宋体" w:cs="宋体"/>
                <w:b/>
              </w:rPr>
            </w:pPr>
            <w:r>
              <w:rPr>
                <w:rFonts w:ascii="宋体" w:hAnsi="宋体" w:cs="宋体"/>
                <w:b/>
              </w:rPr>
              <w:t>7</w:t>
            </w:r>
          </w:p>
        </w:tc>
        <w:tc>
          <w:tcPr>
            <w:tcW w:w="5671" w:type="dxa"/>
            <w:vAlign w:val="center"/>
          </w:tcPr>
          <w:p w:rsidR="006E0CDB" w:rsidRDefault="0068642C">
            <w:pPr>
              <w:adjustRightInd w:val="0"/>
              <w:snapToGrid w:val="0"/>
              <w:spacing w:line="400" w:lineRule="exact"/>
              <w:jc w:val="center"/>
              <w:rPr>
                <w:rFonts w:ascii="宋体" w:cs="宋体"/>
              </w:rPr>
            </w:pPr>
            <w:r>
              <w:rPr>
                <w:rFonts w:ascii="宋体" w:hAnsi="宋体" w:cs="宋体" w:hint="eastAsia"/>
              </w:rPr>
              <w:t>发电机组运输及就位</w:t>
            </w:r>
          </w:p>
        </w:tc>
        <w:tc>
          <w:tcPr>
            <w:tcW w:w="660" w:type="dxa"/>
            <w:vAlign w:val="center"/>
          </w:tcPr>
          <w:p w:rsidR="006E0CDB" w:rsidRDefault="0068642C">
            <w:pPr>
              <w:adjustRightInd w:val="0"/>
              <w:snapToGrid w:val="0"/>
              <w:spacing w:line="400" w:lineRule="exact"/>
              <w:jc w:val="center"/>
              <w:rPr>
                <w:rFonts w:ascii="宋体" w:cs="宋体"/>
              </w:rPr>
            </w:pPr>
            <w:r>
              <w:rPr>
                <w:rFonts w:ascii="宋体" w:hAnsi="宋体" w:cs="宋体"/>
              </w:rPr>
              <w:t>1</w:t>
            </w:r>
          </w:p>
        </w:tc>
        <w:tc>
          <w:tcPr>
            <w:tcW w:w="883" w:type="dxa"/>
            <w:vAlign w:val="center"/>
          </w:tcPr>
          <w:p w:rsidR="006E0CDB" w:rsidRDefault="0068642C">
            <w:pPr>
              <w:adjustRightInd w:val="0"/>
              <w:snapToGrid w:val="0"/>
              <w:spacing w:line="400" w:lineRule="exact"/>
              <w:jc w:val="center"/>
              <w:rPr>
                <w:rFonts w:ascii="宋体" w:cs="宋体"/>
              </w:rPr>
            </w:pPr>
            <w:r>
              <w:rPr>
                <w:rFonts w:ascii="宋体" w:hAnsi="宋体" w:cs="宋体" w:hint="eastAsia"/>
              </w:rPr>
              <w:t>项</w:t>
            </w:r>
          </w:p>
        </w:tc>
      </w:tr>
      <w:tr w:rsidR="006E0CDB">
        <w:trPr>
          <w:trHeight w:val="90"/>
          <w:jc w:val="center"/>
        </w:trPr>
        <w:tc>
          <w:tcPr>
            <w:tcW w:w="764" w:type="dxa"/>
            <w:vAlign w:val="center"/>
          </w:tcPr>
          <w:p w:rsidR="006E0CDB" w:rsidRDefault="0068642C">
            <w:pPr>
              <w:adjustRightInd w:val="0"/>
              <w:snapToGrid w:val="0"/>
              <w:spacing w:line="400" w:lineRule="exact"/>
              <w:jc w:val="center"/>
              <w:rPr>
                <w:rFonts w:ascii="宋体" w:cs="宋体"/>
                <w:b/>
              </w:rPr>
            </w:pPr>
            <w:r>
              <w:rPr>
                <w:rFonts w:ascii="宋体" w:hAnsi="宋体" w:cs="宋体"/>
                <w:b/>
              </w:rPr>
              <w:t>8</w:t>
            </w:r>
          </w:p>
        </w:tc>
        <w:tc>
          <w:tcPr>
            <w:tcW w:w="5671" w:type="dxa"/>
            <w:vAlign w:val="center"/>
          </w:tcPr>
          <w:p w:rsidR="006E0CDB" w:rsidRDefault="0068642C">
            <w:pPr>
              <w:adjustRightInd w:val="0"/>
              <w:snapToGrid w:val="0"/>
              <w:spacing w:line="400" w:lineRule="exact"/>
              <w:jc w:val="center"/>
              <w:rPr>
                <w:rFonts w:ascii="宋体" w:cs="宋体"/>
              </w:rPr>
            </w:pPr>
            <w:r>
              <w:rPr>
                <w:rFonts w:ascii="宋体" w:hAnsi="宋体" w:cs="宋体" w:hint="eastAsia"/>
              </w:rPr>
              <w:t>发电机组安装费</w:t>
            </w:r>
          </w:p>
        </w:tc>
        <w:tc>
          <w:tcPr>
            <w:tcW w:w="660" w:type="dxa"/>
            <w:vAlign w:val="center"/>
          </w:tcPr>
          <w:p w:rsidR="006E0CDB" w:rsidRDefault="0068642C">
            <w:pPr>
              <w:adjustRightInd w:val="0"/>
              <w:snapToGrid w:val="0"/>
              <w:spacing w:line="400" w:lineRule="exact"/>
              <w:jc w:val="center"/>
              <w:rPr>
                <w:rFonts w:ascii="宋体" w:cs="宋体"/>
              </w:rPr>
            </w:pPr>
            <w:r>
              <w:rPr>
                <w:rFonts w:ascii="宋体" w:hAnsi="宋体" w:cs="宋体"/>
              </w:rPr>
              <w:t>1</w:t>
            </w:r>
          </w:p>
        </w:tc>
        <w:tc>
          <w:tcPr>
            <w:tcW w:w="883" w:type="dxa"/>
            <w:vAlign w:val="center"/>
          </w:tcPr>
          <w:p w:rsidR="006E0CDB" w:rsidRDefault="0068642C">
            <w:pPr>
              <w:adjustRightInd w:val="0"/>
              <w:snapToGrid w:val="0"/>
              <w:spacing w:line="400" w:lineRule="exact"/>
              <w:jc w:val="center"/>
              <w:rPr>
                <w:rFonts w:ascii="宋体" w:cs="宋体"/>
              </w:rPr>
            </w:pPr>
            <w:r>
              <w:rPr>
                <w:rFonts w:ascii="宋体" w:hAnsi="宋体" w:cs="宋体" w:hint="eastAsia"/>
              </w:rPr>
              <w:t>项</w:t>
            </w:r>
          </w:p>
        </w:tc>
      </w:tr>
    </w:tbl>
    <w:p w:rsidR="006E0CDB" w:rsidRDefault="0068642C">
      <w:pPr>
        <w:pStyle w:val="a5"/>
        <w:spacing w:line="560" w:lineRule="exact"/>
        <w:rPr>
          <w:rFonts w:hAnsi="宋体"/>
          <w:sz w:val="24"/>
          <w:szCs w:val="24"/>
        </w:rPr>
      </w:pPr>
      <w:r>
        <w:rPr>
          <w:rFonts w:hAnsi="宋体"/>
          <w:sz w:val="24"/>
          <w:szCs w:val="24"/>
        </w:rPr>
        <w:t xml:space="preserve">    3.3</w:t>
      </w:r>
      <w:r>
        <w:rPr>
          <w:rFonts w:hAnsi="宋体" w:hint="eastAsia"/>
          <w:sz w:val="24"/>
          <w:szCs w:val="24"/>
        </w:rPr>
        <w:t>预算：</w:t>
      </w:r>
      <w:r>
        <w:rPr>
          <w:rFonts w:hAnsi="宋体"/>
          <w:sz w:val="24"/>
          <w:szCs w:val="24"/>
        </w:rPr>
        <w:t>208</w:t>
      </w:r>
      <w:r>
        <w:rPr>
          <w:rFonts w:hAnsi="宋体" w:hint="eastAsia"/>
          <w:sz w:val="24"/>
          <w:szCs w:val="24"/>
        </w:rPr>
        <w:t>万元</w:t>
      </w:r>
    </w:p>
    <w:p w:rsidR="006E0CDB" w:rsidRDefault="0068642C">
      <w:pPr>
        <w:pStyle w:val="a5"/>
        <w:spacing w:line="560" w:lineRule="exact"/>
        <w:rPr>
          <w:rFonts w:cs="Times New Roman"/>
          <w:b/>
          <w:bCs/>
          <w:sz w:val="24"/>
          <w:szCs w:val="24"/>
        </w:rPr>
      </w:pPr>
      <w:r>
        <w:rPr>
          <w:rFonts w:hAnsi="宋体"/>
          <w:b/>
          <w:bCs/>
          <w:sz w:val="24"/>
          <w:szCs w:val="24"/>
        </w:rPr>
        <w:t xml:space="preserve">    </w:t>
      </w:r>
      <w:r>
        <w:rPr>
          <w:rFonts w:hAnsi="宋体"/>
          <w:sz w:val="24"/>
          <w:szCs w:val="24"/>
        </w:rPr>
        <w:t>3.4</w:t>
      </w:r>
      <w:r>
        <w:rPr>
          <w:rFonts w:hAnsi="宋体" w:hint="eastAsia"/>
          <w:sz w:val="24"/>
          <w:szCs w:val="24"/>
        </w:rPr>
        <w:t>简要技术要求：柴油发电机组功率：</w:t>
      </w:r>
      <w:r>
        <w:rPr>
          <w:rFonts w:hAnsi="宋体"/>
          <w:sz w:val="24"/>
          <w:szCs w:val="24"/>
        </w:rPr>
        <w:t>200KW</w:t>
      </w:r>
      <w:r>
        <w:rPr>
          <w:rFonts w:hAnsi="宋体" w:hint="eastAsia"/>
          <w:sz w:val="24"/>
          <w:szCs w:val="24"/>
        </w:rPr>
        <w:t>和功率：</w:t>
      </w:r>
      <w:r>
        <w:rPr>
          <w:rFonts w:hAnsi="宋体"/>
          <w:sz w:val="24"/>
          <w:szCs w:val="24"/>
        </w:rPr>
        <w:t>500KW,</w:t>
      </w:r>
      <w:r>
        <w:rPr>
          <w:rFonts w:hAnsi="宋体" w:hint="eastAsia"/>
          <w:bCs/>
          <w:sz w:val="24"/>
        </w:rPr>
        <w:t>输出电压：</w:t>
      </w:r>
      <w:r>
        <w:rPr>
          <w:rFonts w:hAnsi="宋体"/>
          <w:bCs/>
          <w:sz w:val="24"/>
        </w:rPr>
        <w:t>230V</w:t>
      </w:r>
      <w:r>
        <w:rPr>
          <w:rFonts w:hAnsi="宋体" w:hint="eastAsia"/>
          <w:bCs/>
          <w:sz w:val="24"/>
        </w:rPr>
        <w:t>／</w:t>
      </w:r>
      <w:r>
        <w:rPr>
          <w:rFonts w:hAnsi="宋体"/>
          <w:bCs/>
          <w:sz w:val="24"/>
        </w:rPr>
        <w:t>400V</w:t>
      </w:r>
      <w:r>
        <w:rPr>
          <w:rFonts w:hAnsi="宋体" w:hint="eastAsia"/>
          <w:bCs/>
          <w:sz w:val="24"/>
        </w:rPr>
        <w:t>（负载电压</w:t>
      </w:r>
      <w:r>
        <w:rPr>
          <w:rFonts w:hAnsi="宋体"/>
          <w:bCs/>
          <w:sz w:val="24"/>
        </w:rPr>
        <w:t>220V/380V</w:t>
      </w:r>
      <w:r>
        <w:rPr>
          <w:rFonts w:hAnsi="宋体" w:hint="eastAsia"/>
          <w:bCs/>
          <w:sz w:val="24"/>
        </w:rPr>
        <w:t>），三相四线制</w:t>
      </w:r>
      <w:r>
        <w:rPr>
          <w:rFonts w:hAnsi="宋体" w:hint="eastAsia"/>
          <w:sz w:val="24"/>
          <w:szCs w:val="24"/>
        </w:rPr>
        <w:t>。</w:t>
      </w:r>
    </w:p>
    <w:p w:rsidR="006E0CDB" w:rsidRDefault="0068642C">
      <w:pPr>
        <w:pStyle w:val="a5"/>
        <w:spacing w:line="560" w:lineRule="exact"/>
        <w:rPr>
          <w:rFonts w:cs="Times New Roman"/>
          <w:sz w:val="24"/>
          <w:szCs w:val="24"/>
        </w:rPr>
      </w:pPr>
      <w:r>
        <w:rPr>
          <w:rFonts w:hAnsi="宋体"/>
          <w:b/>
          <w:bCs/>
          <w:sz w:val="24"/>
          <w:szCs w:val="24"/>
        </w:rPr>
        <w:t>4.</w:t>
      </w:r>
      <w:r>
        <w:rPr>
          <w:rFonts w:hAnsi="宋体" w:hint="eastAsia"/>
          <w:sz w:val="24"/>
          <w:szCs w:val="24"/>
        </w:rPr>
        <w:t>分包及相关要求：一批不分包</w:t>
      </w:r>
    </w:p>
    <w:p w:rsidR="006E0CDB" w:rsidRDefault="0068642C">
      <w:pPr>
        <w:pStyle w:val="a5"/>
        <w:spacing w:line="560" w:lineRule="exact"/>
        <w:rPr>
          <w:rFonts w:cs="Times New Roman"/>
          <w:sz w:val="24"/>
          <w:szCs w:val="24"/>
        </w:rPr>
      </w:pPr>
      <w:r>
        <w:rPr>
          <w:rFonts w:hAnsi="宋体"/>
          <w:b/>
          <w:bCs/>
          <w:sz w:val="24"/>
          <w:szCs w:val="24"/>
        </w:rPr>
        <w:t>5.</w:t>
      </w:r>
      <w:r>
        <w:rPr>
          <w:rFonts w:hAnsi="宋体" w:hint="eastAsia"/>
          <w:sz w:val="24"/>
          <w:szCs w:val="24"/>
        </w:rPr>
        <w:t>投标人的资格要求：</w:t>
      </w:r>
    </w:p>
    <w:p w:rsidR="006E0CDB" w:rsidRDefault="0068642C" w:rsidP="006E0CDB">
      <w:pPr>
        <w:pStyle w:val="a5"/>
        <w:spacing w:line="500" w:lineRule="exact"/>
        <w:ind w:firstLineChars="200" w:firstLine="480"/>
        <w:rPr>
          <w:rFonts w:cs="Times New Roman"/>
          <w:sz w:val="24"/>
          <w:szCs w:val="24"/>
        </w:rPr>
      </w:pPr>
      <w:r>
        <w:rPr>
          <w:rFonts w:hAnsi="宋体"/>
          <w:sz w:val="24"/>
          <w:szCs w:val="24"/>
        </w:rPr>
        <w:t>5.1</w:t>
      </w:r>
      <w:r>
        <w:rPr>
          <w:rFonts w:hAnsi="宋体" w:hint="eastAsia"/>
          <w:sz w:val="24"/>
          <w:szCs w:val="24"/>
        </w:rPr>
        <w:t>在中华人民共和国注册，具有独立承担民事责任能力的法人（需提供营业执照、税务登记证、组织机构代码证复印件，或者三证合一复印件）；</w:t>
      </w:r>
    </w:p>
    <w:p w:rsidR="006E0CDB" w:rsidRDefault="0068642C" w:rsidP="006E0CDB">
      <w:pPr>
        <w:pStyle w:val="a5"/>
        <w:spacing w:line="500" w:lineRule="exact"/>
        <w:ind w:firstLineChars="200" w:firstLine="480"/>
        <w:rPr>
          <w:rFonts w:cs="Times New Roman"/>
          <w:sz w:val="24"/>
          <w:szCs w:val="24"/>
        </w:rPr>
      </w:pPr>
      <w:r>
        <w:rPr>
          <w:rFonts w:hAnsi="宋体"/>
          <w:sz w:val="24"/>
          <w:szCs w:val="24"/>
        </w:rPr>
        <w:t>5.2</w:t>
      </w:r>
      <w:r>
        <w:rPr>
          <w:rFonts w:hAnsi="宋体" w:hint="eastAsia"/>
          <w:sz w:val="24"/>
          <w:szCs w:val="24"/>
        </w:rPr>
        <w:t>具有良好的商业信誉和健全的财务会计制度（需提供</w:t>
      </w:r>
      <w:r>
        <w:rPr>
          <w:rFonts w:hAnsi="宋体"/>
          <w:sz w:val="24"/>
          <w:szCs w:val="24"/>
        </w:rPr>
        <w:t>2016</w:t>
      </w:r>
      <w:r>
        <w:rPr>
          <w:rFonts w:hAnsi="宋体" w:hint="eastAsia"/>
          <w:sz w:val="24"/>
          <w:szCs w:val="24"/>
        </w:rPr>
        <w:t>年任意连续</w:t>
      </w:r>
      <w:r>
        <w:rPr>
          <w:rFonts w:hAnsi="宋体"/>
          <w:sz w:val="24"/>
          <w:szCs w:val="24"/>
        </w:rPr>
        <w:t>3</w:t>
      </w:r>
      <w:r>
        <w:rPr>
          <w:rFonts w:hAnsi="宋体" w:hint="eastAsia"/>
          <w:sz w:val="24"/>
          <w:szCs w:val="24"/>
        </w:rPr>
        <w:t>个月的企业纳税证明或者</w:t>
      </w:r>
      <w:r>
        <w:rPr>
          <w:rFonts w:hAnsi="宋体"/>
          <w:sz w:val="24"/>
          <w:szCs w:val="24"/>
        </w:rPr>
        <w:t>2015</w:t>
      </w:r>
      <w:r>
        <w:rPr>
          <w:rFonts w:hAnsi="宋体" w:hint="eastAsia"/>
          <w:sz w:val="24"/>
          <w:szCs w:val="24"/>
        </w:rPr>
        <w:t>年度会计师事务所出具的财务审计报告）；</w:t>
      </w:r>
    </w:p>
    <w:p w:rsidR="006E0CDB" w:rsidRDefault="0068642C" w:rsidP="006E0CDB">
      <w:pPr>
        <w:pStyle w:val="a5"/>
        <w:spacing w:line="500" w:lineRule="exact"/>
        <w:ind w:firstLineChars="200" w:firstLine="480"/>
        <w:rPr>
          <w:rFonts w:cs="Times New Roman"/>
          <w:sz w:val="24"/>
          <w:szCs w:val="24"/>
        </w:rPr>
      </w:pPr>
      <w:r>
        <w:rPr>
          <w:rFonts w:hAnsi="宋体"/>
          <w:sz w:val="24"/>
          <w:szCs w:val="24"/>
        </w:rPr>
        <w:t>5.3</w:t>
      </w:r>
      <w:r>
        <w:rPr>
          <w:rFonts w:hAnsi="宋体" w:hint="eastAsia"/>
          <w:sz w:val="24"/>
          <w:szCs w:val="24"/>
        </w:rPr>
        <w:t>具有依法缴纳社会保障资金的良好记录（需提供</w:t>
      </w:r>
      <w:r>
        <w:rPr>
          <w:rFonts w:hAnsi="宋体"/>
          <w:sz w:val="24"/>
          <w:szCs w:val="24"/>
        </w:rPr>
        <w:t>2016</w:t>
      </w:r>
      <w:r>
        <w:rPr>
          <w:rFonts w:hAnsi="宋体" w:hint="eastAsia"/>
          <w:sz w:val="24"/>
          <w:szCs w:val="24"/>
        </w:rPr>
        <w:t>年任意连续</w:t>
      </w:r>
      <w:r>
        <w:rPr>
          <w:rFonts w:hAnsi="宋体"/>
          <w:sz w:val="24"/>
          <w:szCs w:val="24"/>
        </w:rPr>
        <w:t>3</w:t>
      </w:r>
      <w:r>
        <w:rPr>
          <w:rFonts w:hAnsi="宋体" w:hint="eastAsia"/>
          <w:sz w:val="24"/>
          <w:szCs w:val="24"/>
        </w:rPr>
        <w:t>个月的社会保障缴费记录复印件）；</w:t>
      </w:r>
    </w:p>
    <w:p w:rsidR="006E0CDB" w:rsidRDefault="0068642C" w:rsidP="006E0CDB">
      <w:pPr>
        <w:pStyle w:val="a5"/>
        <w:spacing w:line="500" w:lineRule="exact"/>
        <w:ind w:firstLineChars="200" w:firstLine="480"/>
        <w:rPr>
          <w:rFonts w:hAnsi="宋体"/>
          <w:sz w:val="24"/>
          <w:szCs w:val="24"/>
        </w:rPr>
      </w:pPr>
      <w:r>
        <w:rPr>
          <w:rFonts w:hAnsi="宋体"/>
          <w:sz w:val="24"/>
          <w:szCs w:val="24"/>
        </w:rPr>
        <w:t>5.4</w:t>
      </w:r>
      <w:r>
        <w:rPr>
          <w:rFonts w:hAnsi="宋体" w:hint="eastAsia"/>
          <w:sz w:val="24"/>
          <w:szCs w:val="24"/>
        </w:rPr>
        <w:t>投标人若为所投</w:t>
      </w:r>
      <w:r>
        <w:rPr>
          <w:rFonts w:hAnsi="宋体"/>
          <w:b/>
          <w:bCs/>
          <w:sz w:val="24"/>
          <w:szCs w:val="24"/>
        </w:rPr>
        <w:t>200KW</w:t>
      </w:r>
      <w:r>
        <w:rPr>
          <w:rFonts w:hAnsi="宋体" w:hint="eastAsia"/>
          <w:b/>
          <w:bCs/>
          <w:sz w:val="24"/>
          <w:szCs w:val="24"/>
        </w:rPr>
        <w:t>和</w:t>
      </w:r>
      <w:r>
        <w:rPr>
          <w:rFonts w:hAnsi="宋体"/>
          <w:b/>
          <w:bCs/>
          <w:sz w:val="24"/>
          <w:szCs w:val="24"/>
        </w:rPr>
        <w:t>500KW</w:t>
      </w:r>
      <w:r>
        <w:rPr>
          <w:rFonts w:hAnsi="宋体" w:hint="eastAsia"/>
          <w:b/>
          <w:bCs/>
          <w:sz w:val="24"/>
          <w:szCs w:val="24"/>
        </w:rPr>
        <w:t>发电机组</w:t>
      </w:r>
      <w:r>
        <w:rPr>
          <w:rFonts w:hAnsi="宋体" w:hint="eastAsia"/>
          <w:sz w:val="24"/>
          <w:szCs w:val="24"/>
        </w:rPr>
        <w:t>的制造商，须提供制造商资格声明相关证明文件，若非所投产品的制造商，须提供所投产品原制造厂商</w:t>
      </w:r>
      <w:r>
        <w:rPr>
          <w:rFonts w:hAnsi="宋体" w:hint="eastAsia"/>
          <w:sz w:val="24"/>
          <w:szCs w:val="24"/>
        </w:rPr>
        <w:t>针对本项目出具的授权书和售后服务承诺函原件，并加盖原厂商公章；</w:t>
      </w:r>
    </w:p>
    <w:p w:rsidR="006E0CDB" w:rsidRDefault="0068642C" w:rsidP="006E0CDB">
      <w:pPr>
        <w:pStyle w:val="a5"/>
        <w:spacing w:line="560" w:lineRule="exact"/>
        <w:ind w:firstLineChars="200" w:firstLine="480"/>
        <w:rPr>
          <w:rFonts w:cs="Times New Roman"/>
          <w:sz w:val="24"/>
          <w:szCs w:val="24"/>
        </w:rPr>
      </w:pPr>
      <w:r>
        <w:rPr>
          <w:rFonts w:hAnsi="宋体"/>
          <w:sz w:val="24"/>
          <w:szCs w:val="24"/>
        </w:rPr>
        <w:t>5.5</w:t>
      </w:r>
      <w:r>
        <w:rPr>
          <w:rFonts w:hAnsi="宋体" w:hint="eastAsia"/>
          <w:sz w:val="24"/>
          <w:szCs w:val="24"/>
        </w:rPr>
        <w:t>参加政府采购活动前三年内，在经营活动中没有重大违法记录；</w:t>
      </w:r>
    </w:p>
    <w:p w:rsidR="006E0CDB" w:rsidRDefault="0068642C" w:rsidP="006E0CDB">
      <w:pPr>
        <w:pStyle w:val="a5"/>
        <w:spacing w:line="560" w:lineRule="exact"/>
        <w:ind w:firstLineChars="200" w:firstLine="480"/>
        <w:rPr>
          <w:rFonts w:cs="Times New Roman"/>
          <w:sz w:val="24"/>
          <w:szCs w:val="24"/>
        </w:rPr>
      </w:pPr>
      <w:r>
        <w:rPr>
          <w:rFonts w:hAnsi="宋体"/>
          <w:sz w:val="24"/>
          <w:szCs w:val="24"/>
        </w:rPr>
        <w:t>5.6</w:t>
      </w:r>
      <w:r>
        <w:rPr>
          <w:rFonts w:hAnsi="宋体" w:hint="eastAsia"/>
          <w:sz w:val="24"/>
          <w:szCs w:val="24"/>
        </w:rPr>
        <w:t>投标人需提供无不良信用记录；</w:t>
      </w:r>
    </w:p>
    <w:p w:rsidR="006E0CDB" w:rsidRDefault="0068642C" w:rsidP="006E0CDB">
      <w:pPr>
        <w:pStyle w:val="a5"/>
        <w:spacing w:line="560" w:lineRule="exact"/>
        <w:ind w:firstLineChars="200" w:firstLine="480"/>
        <w:rPr>
          <w:rFonts w:cs="Times New Roman"/>
          <w:sz w:val="24"/>
          <w:szCs w:val="24"/>
        </w:rPr>
      </w:pPr>
      <w:r>
        <w:rPr>
          <w:rFonts w:hAnsi="宋体"/>
          <w:sz w:val="24"/>
          <w:szCs w:val="24"/>
        </w:rPr>
        <w:t>5.7</w:t>
      </w:r>
      <w:r>
        <w:rPr>
          <w:rFonts w:hAnsi="宋体" w:hint="eastAsia"/>
          <w:sz w:val="24"/>
          <w:szCs w:val="24"/>
        </w:rPr>
        <w:t>投标人所投</w:t>
      </w:r>
      <w:r>
        <w:rPr>
          <w:rFonts w:hAnsi="宋体"/>
          <w:b/>
          <w:bCs/>
          <w:sz w:val="24"/>
          <w:szCs w:val="24"/>
        </w:rPr>
        <w:t>200KW</w:t>
      </w:r>
      <w:r>
        <w:rPr>
          <w:rFonts w:hAnsi="宋体" w:hint="eastAsia"/>
          <w:b/>
          <w:bCs/>
          <w:sz w:val="24"/>
          <w:szCs w:val="24"/>
        </w:rPr>
        <w:t>和</w:t>
      </w:r>
      <w:r>
        <w:rPr>
          <w:rFonts w:hAnsi="宋体"/>
          <w:b/>
          <w:bCs/>
          <w:sz w:val="24"/>
          <w:szCs w:val="24"/>
        </w:rPr>
        <w:t>500KW</w:t>
      </w:r>
      <w:r>
        <w:rPr>
          <w:rFonts w:hAnsi="宋体" w:hint="eastAsia"/>
          <w:b/>
          <w:bCs/>
          <w:sz w:val="24"/>
          <w:szCs w:val="24"/>
        </w:rPr>
        <w:t>发电机组</w:t>
      </w:r>
      <w:r>
        <w:rPr>
          <w:rFonts w:hAnsi="宋体" w:hint="eastAsia"/>
          <w:sz w:val="24"/>
          <w:szCs w:val="24"/>
        </w:rPr>
        <w:t>须为同一品牌，本项目不接受联合体投标。</w:t>
      </w:r>
    </w:p>
    <w:p w:rsidR="006E0CDB" w:rsidRDefault="0068642C" w:rsidP="006E0CDB">
      <w:pPr>
        <w:pStyle w:val="a5"/>
        <w:spacing w:line="560" w:lineRule="exact"/>
        <w:ind w:firstLineChars="200" w:firstLine="482"/>
        <w:rPr>
          <w:rFonts w:cs="Times New Roman"/>
          <w:sz w:val="24"/>
          <w:szCs w:val="24"/>
        </w:rPr>
      </w:pPr>
      <w:r>
        <w:rPr>
          <w:rFonts w:hAnsi="宋体"/>
          <w:b/>
          <w:bCs/>
          <w:sz w:val="24"/>
          <w:szCs w:val="24"/>
        </w:rPr>
        <w:t>6</w:t>
      </w:r>
      <w:r>
        <w:rPr>
          <w:rFonts w:hAnsi="宋体"/>
          <w:sz w:val="24"/>
          <w:szCs w:val="24"/>
        </w:rPr>
        <w:t>.</w:t>
      </w:r>
      <w:r>
        <w:rPr>
          <w:rFonts w:hAnsi="宋体" w:hint="eastAsia"/>
          <w:sz w:val="24"/>
          <w:szCs w:val="24"/>
        </w:rPr>
        <w:t>获取招标文件的时间：</w:t>
      </w:r>
      <w:r>
        <w:rPr>
          <w:rFonts w:hAnsi="宋体"/>
          <w:sz w:val="24"/>
          <w:szCs w:val="24"/>
        </w:rPr>
        <w:t>2016</w:t>
      </w:r>
      <w:r>
        <w:rPr>
          <w:rFonts w:hAnsi="宋体" w:hint="eastAsia"/>
          <w:sz w:val="24"/>
          <w:szCs w:val="24"/>
        </w:rPr>
        <w:t>年11</w:t>
      </w:r>
      <w:r>
        <w:rPr>
          <w:rFonts w:hAnsi="宋体" w:hint="eastAsia"/>
          <w:sz w:val="24"/>
          <w:szCs w:val="24"/>
        </w:rPr>
        <w:t>月29</w:t>
      </w:r>
      <w:r>
        <w:rPr>
          <w:rFonts w:hAnsi="宋体" w:hint="eastAsia"/>
          <w:sz w:val="24"/>
          <w:szCs w:val="24"/>
        </w:rPr>
        <w:t>日</w:t>
      </w:r>
      <w:r>
        <w:rPr>
          <w:rFonts w:hAnsi="宋体"/>
          <w:sz w:val="24"/>
          <w:szCs w:val="24"/>
        </w:rPr>
        <w:t>8</w:t>
      </w:r>
      <w:r>
        <w:rPr>
          <w:rFonts w:hAnsi="宋体" w:hint="eastAsia"/>
          <w:sz w:val="24"/>
          <w:szCs w:val="24"/>
        </w:rPr>
        <w:t>：</w:t>
      </w:r>
      <w:r>
        <w:rPr>
          <w:sz w:val="24"/>
          <w:szCs w:val="24"/>
        </w:rPr>
        <w:t>00</w:t>
      </w:r>
      <w:r>
        <w:rPr>
          <w:rFonts w:hAnsi="宋体" w:hint="eastAsia"/>
          <w:sz w:val="24"/>
          <w:szCs w:val="24"/>
        </w:rPr>
        <w:t>至</w:t>
      </w:r>
      <w:r>
        <w:rPr>
          <w:rFonts w:hAnsi="宋体"/>
          <w:sz w:val="24"/>
          <w:szCs w:val="24"/>
        </w:rPr>
        <w:t>2016</w:t>
      </w:r>
      <w:r>
        <w:rPr>
          <w:rFonts w:hAnsi="宋体" w:hint="eastAsia"/>
          <w:sz w:val="24"/>
          <w:szCs w:val="24"/>
        </w:rPr>
        <w:t>年12</w:t>
      </w:r>
      <w:r>
        <w:rPr>
          <w:rFonts w:hAnsi="宋体" w:hint="eastAsia"/>
          <w:sz w:val="24"/>
          <w:szCs w:val="24"/>
        </w:rPr>
        <w:t>月6</w:t>
      </w:r>
      <w:r>
        <w:rPr>
          <w:rFonts w:hAnsi="宋体" w:hint="eastAsia"/>
          <w:sz w:val="24"/>
          <w:szCs w:val="24"/>
        </w:rPr>
        <w:t>日</w:t>
      </w:r>
      <w:r>
        <w:rPr>
          <w:rFonts w:hAnsi="宋体"/>
          <w:sz w:val="24"/>
          <w:szCs w:val="24"/>
        </w:rPr>
        <w:t>17:00</w:t>
      </w:r>
      <w:r>
        <w:rPr>
          <w:rFonts w:hAnsi="宋体" w:hint="eastAsia"/>
          <w:sz w:val="24"/>
          <w:szCs w:val="24"/>
        </w:rPr>
        <w:t>；</w:t>
      </w:r>
    </w:p>
    <w:p w:rsidR="006E0CDB" w:rsidRDefault="0068642C" w:rsidP="006E0CDB">
      <w:pPr>
        <w:pStyle w:val="a5"/>
        <w:spacing w:line="560" w:lineRule="exact"/>
        <w:ind w:firstLineChars="200" w:firstLine="482"/>
        <w:rPr>
          <w:rFonts w:cs="Times New Roman"/>
          <w:sz w:val="24"/>
          <w:szCs w:val="24"/>
        </w:rPr>
      </w:pPr>
      <w:r>
        <w:rPr>
          <w:rFonts w:hAnsi="宋体"/>
          <w:b/>
          <w:bCs/>
          <w:sz w:val="24"/>
          <w:szCs w:val="24"/>
        </w:rPr>
        <w:t>7</w:t>
      </w:r>
      <w:r>
        <w:rPr>
          <w:rFonts w:hAnsi="宋体"/>
          <w:sz w:val="24"/>
          <w:szCs w:val="24"/>
        </w:rPr>
        <w:t>.</w:t>
      </w:r>
      <w:r>
        <w:rPr>
          <w:rFonts w:hAnsi="宋体" w:hint="eastAsia"/>
          <w:sz w:val="24"/>
          <w:szCs w:val="24"/>
        </w:rPr>
        <w:t>获取招标文件的地点：</w:t>
      </w:r>
      <w:r>
        <w:rPr>
          <w:rFonts w:hAnsi="宋体"/>
          <w:sz w:val="24"/>
          <w:szCs w:val="24"/>
        </w:rPr>
        <w:t xml:space="preserve">http://218.77.183.48/htms </w:t>
      </w:r>
    </w:p>
    <w:p w:rsidR="006E0CDB" w:rsidRDefault="0068642C" w:rsidP="006E0CDB">
      <w:pPr>
        <w:pStyle w:val="a5"/>
        <w:spacing w:line="560" w:lineRule="exact"/>
        <w:ind w:firstLineChars="200" w:firstLine="482"/>
        <w:rPr>
          <w:rFonts w:cs="Times New Roman"/>
          <w:sz w:val="24"/>
          <w:szCs w:val="24"/>
        </w:rPr>
      </w:pPr>
      <w:r>
        <w:rPr>
          <w:rFonts w:hAnsi="宋体"/>
          <w:b/>
          <w:bCs/>
          <w:sz w:val="24"/>
          <w:szCs w:val="24"/>
        </w:rPr>
        <w:t>8</w:t>
      </w:r>
      <w:r>
        <w:rPr>
          <w:rFonts w:hAnsi="宋体"/>
          <w:sz w:val="24"/>
          <w:szCs w:val="24"/>
        </w:rPr>
        <w:t>.</w:t>
      </w:r>
      <w:r>
        <w:rPr>
          <w:rFonts w:hAnsi="宋体" w:hint="eastAsia"/>
          <w:sz w:val="24"/>
          <w:szCs w:val="24"/>
        </w:rPr>
        <w:t>获取招标文件的方式：网上购买，线下支付</w:t>
      </w:r>
    </w:p>
    <w:p w:rsidR="006E0CDB" w:rsidRDefault="0068642C" w:rsidP="006E0CDB">
      <w:pPr>
        <w:pStyle w:val="a5"/>
        <w:spacing w:line="560" w:lineRule="exact"/>
        <w:ind w:firstLineChars="200" w:firstLine="482"/>
        <w:rPr>
          <w:rFonts w:cs="Times New Roman"/>
          <w:sz w:val="24"/>
          <w:szCs w:val="24"/>
        </w:rPr>
      </w:pPr>
      <w:r>
        <w:rPr>
          <w:rFonts w:hAnsi="宋体"/>
          <w:b/>
          <w:bCs/>
          <w:sz w:val="24"/>
          <w:szCs w:val="24"/>
        </w:rPr>
        <w:t>9</w:t>
      </w:r>
      <w:r>
        <w:rPr>
          <w:rFonts w:hAnsi="宋体"/>
          <w:sz w:val="24"/>
          <w:szCs w:val="24"/>
        </w:rPr>
        <w:t>.</w:t>
      </w:r>
      <w:r>
        <w:rPr>
          <w:rFonts w:hAnsi="宋体" w:hint="eastAsia"/>
          <w:sz w:val="24"/>
          <w:szCs w:val="24"/>
        </w:rPr>
        <w:t>招标文件售价：</w:t>
      </w:r>
      <w:r>
        <w:rPr>
          <w:rFonts w:hAnsi="宋体"/>
          <w:sz w:val="24"/>
          <w:szCs w:val="24"/>
        </w:rPr>
        <w:t>100</w:t>
      </w:r>
      <w:r>
        <w:rPr>
          <w:rFonts w:hAnsi="宋体" w:hint="eastAsia"/>
          <w:sz w:val="24"/>
          <w:szCs w:val="24"/>
        </w:rPr>
        <w:t>元</w:t>
      </w:r>
      <w:r>
        <w:rPr>
          <w:rFonts w:hAnsi="宋体"/>
          <w:sz w:val="24"/>
          <w:szCs w:val="24"/>
        </w:rPr>
        <w:t>/</w:t>
      </w:r>
      <w:r>
        <w:rPr>
          <w:rFonts w:hAnsi="宋体" w:hint="eastAsia"/>
          <w:sz w:val="24"/>
          <w:szCs w:val="24"/>
        </w:rPr>
        <w:t>份，保证金到账截止时间：</w:t>
      </w:r>
      <w:r>
        <w:rPr>
          <w:rFonts w:hAnsi="宋体"/>
          <w:sz w:val="24"/>
          <w:szCs w:val="24"/>
        </w:rPr>
        <w:t>2016</w:t>
      </w:r>
      <w:r>
        <w:rPr>
          <w:rFonts w:hAnsi="宋体" w:hint="eastAsia"/>
          <w:sz w:val="24"/>
          <w:szCs w:val="24"/>
        </w:rPr>
        <w:t>年12</w:t>
      </w:r>
      <w:r>
        <w:rPr>
          <w:rFonts w:hAnsi="宋体" w:hint="eastAsia"/>
          <w:sz w:val="24"/>
          <w:szCs w:val="24"/>
        </w:rPr>
        <w:t>月19</w:t>
      </w:r>
      <w:r>
        <w:rPr>
          <w:rFonts w:hAnsi="宋体" w:hint="eastAsia"/>
          <w:sz w:val="24"/>
          <w:szCs w:val="24"/>
        </w:rPr>
        <w:t>日14</w:t>
      </w:r>
      <w:r>
        <w:rPr>
          <w:rFonts w:hAnsi="宋体"/>
          <w:sz w:val="24"/>
          <w:szCs w:val="24"/>
        </w:rPr>
        <w:t xml:space="preserve">  </w:t>
      </w:r>
      <w:r>
        <w:rPr>
          <w:rFonts w:hAnsi="宋体" w:hint="eastAsia"/>
          <w:sz w:val="24"/>
          <w:szCs w:val="24"/>
        </w:rPr>
        <w:t>时40分</w:t>
      </w:r>
      <w:r>
        <w:rPr>
          <w:rFonts w:hAnsi="宋体" w:hint="eastAsia"/>
          <w:sz w:val="24"/>
          <w:szCs w:val="24"/>
        </w:rPr>
        <w:t>，保证金：</w:t>
      </w:r>
      <w:r>
        <w:rPr>
          <w:rFonts w:hAnsi="宋体"/>
          <w:sz w:val="24"/>
          <w:szCs w:val="24"/>
        </w:rPr>
        <w:t>20000</w:t>
      </w:r>
      <w:r>
        <w:rPr>
          <w:rFonts w:hAnsi="宋体" w:hint="eastAsia"/>
          <w:sz w:val="24"/>
          <w:szCs w:val="24"/>
        </w:rPr>
        <w:t>元。</w:t>
      </w:r>
    </w:p>
    <w:p w:rsidR="006E0CDB" w:rsidRDefault="0068642C" w:rsidP="006E0CDB">
      <w:pPr>
        <w:pStyle w:val="a5"/>
        <w:spacing w:line="560" w:lineRule="exact"/>
        <w:ind w:firstLineChars="200" w:firstLine="482"/>
        <w:rPr>
          <w:rFonts w:cs="Times New Roman"/>
          <w:sz w:val="24"/>
          <w:szCs w:val="24"/>
        </w:rPr>
      </w:pPr>
      <w:r>
        <w:rPr>
          <w:rFonts w:hAnsi="宋体"/>
          <w:b/>
          <w:bCs/>
          <w:sz w:val="24"/>
          <w:szCs w:val="24"/>
        </w:rPr>
        <w:t>10</w:t>
      </w:r>
      <w:r>
        <w:rPr>
          <w:rFonts w:hAnsi="宋体"/>
          <w:sz w:val="24"/>
          <w:szCs w:val="24"/>
        </w:rPr>
        <w:t>.</w:t>
      </w:r>
      <w:r>
        <w:rPr>
          <w:rFonts w:hAnsi="宋体" w:hint="eastAsia"/>
          <w:sz w:val="24"/>
          <w:szCs w:val="24"/>
        </w:rPr>
        <w:t>提交投标文件的截止时间：</w:t>
      </w:r>
      <w:r>
        <w:rPr>
          <w:rFonts w:hAnsi="宋体"/>
          <w:sz w:val="24"/>
          <w:szCs w:val="24"/>
        </w:rPr>
        <w:t>_</w:t>
      </w:r>
      <w:r w:rsidRPr="0068642C">
        <w:rPr>
          <w:rFonts w:hAnsi="宋体"/>
          <w:sz w:val="24"/>
          <w:szCs w:val="24"/>
          <w:u w:val="single"/>
        </w:rPr>
        <w:t>_</w:t>
      </w:r>
      <w:r w:rsidRPr="0068642C">
        <w:rPr>
          <w:rFonts w:hAnsi="宋体" w:hint="eastAsia"/>
          <w:sz w:val="24"/>
          <w:szCs w:val="24"/>
          <w:u w:val="single"/>
        </w:rPr>
        <w:t>2016</w:t>
      </w:r>
      <w:r w:rsidRPr="0068642C">
        <w:rPr>
          <w:rFonts w:hAnsi="宋体"/>
          <w:sz w:val="24"/>
          <w:szCs w:val="24"/>
          <w:u w:val="single"/>
        </w:rPr>
        <w:t>_</w:t>
      </w:r>
      <w:r>
        <w:rPr>
          <w:rFonts w:hAnsi="宋体"/>
          <w:sz w:val="24"/>
          <w:szCs w:val="24"/>
        </w:rPr>
        <w:t>_</w:t>
      </w:r>
      <w:r>
        <w:rPr>
          <w:rFonts w:hAnsi="宋体" w:hint="eastAsia"/>
          <w:sz w:val="24"/>
          <w:szCs w:val="24"/>
        </w:rPr>
        <w:t>年</w:t>
      </w:r>
      <w:r>
        <w:rPr>
          <w:rFonts w:hAnsi="宋体"/>
          <w:sz w:val="24"/>
          <w:szCs w:val="24"/>
        </w:rPr>
        <w:t>_</w:t>
      </w:r>
      <w:r w:rsidRPr="0068642C">
        <w:rPr>
          <w:rFonts w:hAnsi="宋体"/>
          <w:sz w:val="24"/>
          <w:szCs w:val="24"/>
          <w:u w:val="single"/>
        </w:rPr>
        <w:t>_</w:t>
      </w:r>
      <w:r w:rsidRPr="0068642C">
        <w:rPr>
          <w:rFonts w:hAnsi="宋体" w:hint="eastAsia"/>
          <w:sz w:val="24"/>
          <w:szCs w:val="24"/>
          <w:u w:val="single"/>
        </w:rPr>
        <w:t>12</w:t>
      </w:r>
      <w:r w:rsidRPr="0068642C">
        <w:rPr>
          <w:rFonts w:hAnsi="宋体"/>
          <w:sz w:val="24"/>
          <w:szCs w:val="24"/>
          <w:u w:val="single"/>
        </w:rPr>
        <w:t>_</w:t>
      </w:r>
      <w:r>
        <w:rPr>
          <w:rFonts w:hAnsi="宋体"/>
          <w:sz w:val="24"/>
          <w:szCs w:val="24"/>
        </w:rPr>
        <w:t>_</w:t>
      </w:r>
      <w:r>
        <w:rPr>
          <w:rFonts w:hAnsi="宋体" w:hint="eastAsia"/>
          <w:sz w:val="24"/>
          <w:szCs w:val="24"/>
        </w:rPr>
        <w:t>月</w:t>
      </w:r>
      <w:r w:rsidRPr="0068642C">
        <w:rPr>
          <w:rFonts w:hAnsi="宋体"/>
          <w:sz w:val="24"/>
          <w:szCs w:val="24"/>
          <w:u w:val="single"/>
        </w:rPr>
        <w:t>_</w:t>
      </w:r>
      <w:r w:rsidRPr="0068642C">
        <w:rPr>
          <w:rFonts w:hAnsi="宋体" w:hint="eastAsia"/>
          <w:sz w:val="24"/>
          <w:szCs w:val="24"/>
          <w:u w:val="single"/>
        </w:rPr>
        <w:t>19</w:t>
      </w:r>
      <w:r w:rsidRPr="0068642C">
        <w:rPr>
          <w:rFonts w:hAnsi="宋体"/>
          <w:sz w:val="24"/>
          <w:szCs w:val="24"/>
          <w:u w:val="single"/>
        </w:rPr>
        <w:t>__</w:t>
      </w:r>
      <w:r>
        <w:rPr>
          <w:rFonts w:hAnsi="宋体"/>
          <w:sz w:val="24"/>
          <w:szCs w:val="24"/>
        </w:rPr>
        <w:t>_</w:t>
      </w:r>
      <w:r>
        <w:rPr>
          <w:rFonts w:hAnsi="宋体" w:hint="eastAsia"/>
          <w:sz w:val="24"/>
          <w:szCs w:val="24"/>
        </w:rPr>
        <w:t>日</w:t>
      </w:r>
      <w:r w:rsidRPr="0068642C">
        <w:rPr>
          <w:rFonts w:hAnsi="宋体"/>
          <w:sz w:val="24"/>
          <w:szCs w:val="24"/>
          <w:u w:val="single"/>
        </w:rPr>
        <w:t>_</w:t>
      </w:r>
      <w:r w:rsidRPr="0068642C">
        <w:rPr>
          <w:rFonts w:hAnsi="宋体" w:hint="eastAsia"/>
          <w:sz w:val="24"/>
          <w:szCs w:val="24"/>
          <w:u w:val="single"/>
        </w:rPr>
        <w:t>14</w:t>
      </w:r>
      <w:r w:rsidRPr="0068642C">
        <w:rPr>
          <w:rFonts w:hAnsi="宋体"/>
          <w:sz w:val="24"/>
          <w:szCs w:val="24"/>
          <w:u w:val="single"/>
        </w:rPr>
        <w:t>___</w:t>
      </w:r>
      <w:r>
        <w:rPr>
          <w:rFonts w:hAnsi="宋体" w:hint="eastAsia"/>
          <w:sz w:val="24"/>
          <w:szCs w:val="24"/>
        </w:rPr>
        <w:t>时</w:t>
      </w:r>
      <w:r w:rsidRPr="0068642C">
        <w:rPr>
          <w:rFonts w:hAnsi="宋体"/>
          <w:sz w:val="24"/>
          <w:szCs w:val="24"/>
          <w:u w:val="single"/>
        </w:rPr>
        <w:t>_</w:t>
      </w:r>
      <w:r w:rsidRPr="0068642C">
        <w:rPr>
          <w:rFonts w:hAnsi="宋体" w:hint="eastAsia"/>
          <w:sz w:val="24"/>
          <w:szCs w:val="24"/>
          <w:u w:val="single"/>
        </w:rPr>
        <w:t>40</w:t>
      </w:r>
      <w:r w:rsidRPr="0068642C">
        <w:rPr>
          <w:rFonts w:hAnsi="宋体"/>
          <w:sz w:val="24"/>
          <w:szCs w:val="24"/>
          <w:u w:val="single"/>
        </w:rPr>
        <w:t>___</w:t>
      </w:r>
      <w:r>
        <w:rPr>
          <w:rFonts w:hAnsi="宋体" w:hint="eastAsia"/>
          <w:sz w:val="24"/>
          <w:szCs w:val="24"/>
        </w:rPr>
        <w:t>分</w:t>
      </w:r>
    </w:p>
    <w:p w:rsidR="006E0CDB" w:rsidRDefault="0068642C" w:rsidP="006E0CDB">
      <w:pPr>
        <w:pStyle w:val="a5"/>
        <w:spacing w:line="560" w:lineRule="exact"/>
        <w:ind w:firstLineChars="200" w:firstLine="482"/>
        <w:rPr>
          <w:rFonts w:cs="Times New Roman"/>
          <w:sz w:val="24"/>
          <w:szCs w:val="24"/>
        </w:rPr>
      </w:pPr>
      <w:r>
        <w:rPr>
          <w:rFonts w:hAnsi="宋体"/>
          <w:b/>
          <w:bCs/>
          <w:sz w:val="24"/>
          <w:szCs w:val="24"/>
        </w:rPr>
        <w:t>11</w:t>
      </w:r>
      <w:r>
        <w:rPr>
          <w:rFonts w:hAnsi="宋体"/>
          <w:sz w:val="24"/>
          <w:szCs w:val="24"/>
        </w:rPr>
        <w:t>.</w:t>
      </w:r>
      <w:r>
        <w:rPr>
          <w:rFonts w:hAnsi="宋体" w:hint="eastAsia"/>
          <w:sz w:val="24"/>
          <w:szCs w:val="24"/>
        </w:rPr>
        <w:t>提交投标文件的地点：海南省公共资源交易服务中心208</w:t>
      </w:r>
      <w:r>
        <w:rPr>
          <w:rFonts w:hAnsi="宋体" w:hint="eastAsia"/>
          <w:sz w:val="24"/>
          <w:szCs w:val="24"/>
        </w:rPr>
        <w:t>室</w:t>
      </w:r>
    </w:p>
    <w:p w:rsidR="006E0CDB" w:rsidRDefault="0068642C" w:rsidP="006E0CDB">
      <w:pPr>
        <w:pStyle w:val="a5"/>
        <w:spacing w:line="560" w:lineRule="exact"/>
        <w:ind w:firstLineChars="200" w:firstLine="482"/>
        <w:rPr>
          <w:rFonts w:cs="Times New Roman"/>
          <w:sz w:val="24"/>
          <w:szCs w:val="24"/>
        </w:rPr>
      </w:pPr>
      <w:r>
        <w:rPr>
          <w:rFonts w:hAnsi="宋体"/>
          <w:b/>
          <w:bCs/>
          <w:sz w:val="24"/>
          <w:szCs w:val="24"/>
        </w:rPr>
        <w:t>12</w:t>
      </w:r>
      <w:r>
        <w:rPr>
          <w:rFonts w:hAnsi="宋体"/>
          <w:sz w:val="24"/>
          <w:szCs w:val="24"/>
        </w:rPr>
        <w:t>.</w:t>
      </w:r>
      <w:r>
        <w:rPr>
          <w:rFonts w:hAnsi="宋体" w:hint="eastAsia"/>
          <w:sz w:val="24"/>
          <w:szCs w:val="24"/>
        </w:rPr>
        <w:t>开标时间：</w:t>
      </w:r>
      <w:r>
        <w:rPr>
          <w:rFonts w:hAnsi="宋体"/>
          <w:sz w:val="24"/>
          <w:szCs w:val="24"/>
        </w:rPr>
        <w:t>_</w:t>
      </w:r>
      <w:r w:rsidRPr="0068642C">
        <w:rPr>
          <w:rFonts w:hAnsi="宋体"/>
          <w:sz w:val="24"/>
          <w:szCs w:val="24"/>
          <w:u w:val="single"/>
        </w:rPr>
        <w:t>_</w:t>
      </w:r>
      <w:r w:rsidRPr="0068642C">
        <w:rPr>
          <w:rFonts w:hAnsi="宋体" w:hint="eastAsia"/>
          <w:sz w:val="24"/>
          <w:szCs w:val="24"/>
          <w:u w:val="single"/>
        </w:rPr>
        <w:t>2016</w:t>
      </w:r>
      <w:r w:rsidRPr="0068642C">
        <w:rPr>
          <w:rFonts w:hAnsi="宋体"/>
          <w:sz w:val="24"/>
          <w:szCs w:val="24"/>
          <w:u w:val="single"/>
        </w:rPr>
        <w:t>_</w:t>
      </w:r>
      <w:r>
        <w:rPr>
          <w:rFonts w:hAnsi="宋体"/>
          <w:sz w:val="24"/>
          <w:szCs w:val="24"/>
        </w:rPr>
        <w:t>_</w:t>
      </w:r>
      <w:r>
        <w:rPr>
          <w:rFonts w:hAnsi="宋体" w:hint="eastAsia"/>
          <w:sz w:val="24"/>
          <w:szCs w:val="24"/>
        </w:rPr>
        <w:t>年</w:t>
      </w:r>
      <w:r>
        <w:rPr>
          <w:rFonts w:hAnsi="宋体"/>
          <w:sz w:val="24"/>
          <w:szCs w:val="24"/>
        </w:rPr>
        <w:t>_</w:t>
      </w:r>
      <w:r w:rsidRPr="0068642C">
        <w:rPr>
          <w:rFonts w:hAnsi="宋体"/>
          <w:sz w:val="24"/>
          <w:szCs w:val="24"/>
          <w:u w:val="single"/>
        </w:rPr>
        <w:t>_</w:t>
      </w:r>
      <w:r w:rsidRPr="0068642C">
        <w:rPr>
          <w:rFonts w:hAnsi="宋体" w:hint="eastAsia"/>
          <w:sz w:val="24"/>
          <w:szCs w:val="24"/>
          <w:u w:val="single"/>
        </w:rPr>
        <w:t>12</w:t>
      </w:r>
      <w:r w:rsidRPr="0068642C">
        <w:rPr>
          <w:rFonts w:hAnsi="宋体"/>
          <w:sz w:val="24"/>
          <w:szCs w:val="24"/>
          <w:u w:val="single"/>
        </w:rPr>
        <w:t>_</w:t>
      </w:r>
      <w:r>
        <w:rPr>
          <w:rFonts w:hAnsi="宋体"/>
          <w:sz w:val="24"/>
          <w:szCs w:val="24"/>
        </w:rPr>
        <w:t>_</w:t>
      </w:r>
      <w:r>
        <w:rPr>
          <w:rFonts w:hAnsi="宋体" w:hint="eastAsia"/>
          <w:sz w:val="24"/>
          <w:szCs w:val="24"/>
        </w:rPr>
        <w:t>月</w:t>
      </w:r>
      <w:r w:rsidRPr="0068642C">
        <w:rPr>
          <w:rFonts w:hAnsi="宋体"/>
          <w:sz w:val="24"/>
          <w:szCs w:val="24"/>
          <w:u w:val="single"/>
        </w:rPr>
        <w:t>_</w:t>
      </w:r>
      <w:r w:rsidRPr="0068642C">
        <w:rPr>
          <w:rFonts w:hAnsi="宋体" w:hint="eastAsia"/>
          <w:sz w:val="24"/>
          <w:szCs w:val="24"/>
          <w:u w:val="single"/>
        </w:rPr>
        <w:t>19</w:t>
      </w:r>
      <w:r w:rsidRPr="0068642C">
        <w:rPr>
          <w:rFonts w:hAnsi="宋体"/>
          <w:sz w:val="24"/>
          <w:szCs w:val="24"/>
          <w:u w:val="single"/>
        </w:rPr>
        <w:t>__</w:t>
      </w:r>
      <w:r>
        <w:rPr>
          <w:rFonts w:hAnsi="宋体"/>
          <w:sz w:val="24"/>
          <w:szCs w:val="24"/>
        </w:rPr>
        <w:t>_</w:t>
      </w:r>
      <w:r>
        <w:rPr>
          <w:rFonts w:hAnsi="宋体" w:hint="eastAsia"/>
          <w:sz w:val="24"/>
          <w:szCs w:val="24"/>
        </w:rPr>
        <w:t>日</w:t>
      </w:r>
      <w:r w:rsidRPr="0068642C">
        <w:rPr>
          <w:rFonts w:hAnsi="宋体"/>
          <w:sz w:val="24"/>
          <w:szCs w:val="24"/>
          <w:u w:val="single"/>
        </w:rPr>
        <w:t>_</w:t>
      </w:r>
      <w:r w:rsidRPr="0068642C">
        <w:rPr>
          <w:rFonts w:hAnsi="宋体" w:hint="eastAsia"/>
          <w:sz w:val="24"/>
          <w:szCs w:val="24"/>
          <w:u w:val="single"/>
        </w:rPr>
        <w:t>14</w:t>
      </w:r>
      <w:r w:rsidRPr="0068642C">
        <w:rPr>
          <w:rFonts w:hAnsi="宋体"/>
          <w:sz w:val="24"/>
          <w:szCs w:val="24"/>
          <w:u w:val="single"/>
        </w:rPr>
        <w:t>___</w:t>
      </w:r>
      <w:r>
        <w:rPr>
          <w:rFonts w:hAnsi="宋体" w:hint="eastAsia"/>
          <w:sz w:val="24"/>
          <w:szCs w:val="24"/>
        </w:rPr>
        <w:t>时</w:t>
      </w:r>
      <w:r w:rsidRPr="0068642C">
        <w:rPr>
          <w:rFonts w:hAnsi="宋体"/>
          <w:sz w:val="24"/>
          <w:szCs w:val="24"/>
          <w:u w:val="single"/>
        </w:rPr>
        <w:t>_</w:t>
      </w:r>
      <w:r w:rsidRPr="0068642C">
        <w:rPr>
          <w:rFonts w:hAnsi="宋体" w:hint="eastAsia"/>
          <w:sz w:val="24"/>
          <w:szCs w:val="24"/>
          <w:u w:val="single"/>
        </w:rPr>
        <w:t>40</w:t>
      </w:r>
      <w:r w:rsidRPr="0068642C">
        <w:rPr>
          <w:rFonts w:hAnsi="宋体"/>
          <w:sz w:val="24"/>
          <w:szCs w:val="24"/>
          <w:u w:val="single"/>
        </w:rPr>
        <w:t>___</w:t>
      </w:r>
      <w:r>
        <w:rPr>
          <w:rFonts w:hAnsi="宋体" w:hint="eastAsia"/>
          <w:sz w:val="24"/>
          <w:szCs w:val="24"/>
        </w:rPr>
        <w:t>分</w:t>
      </w:r>
    </w:p>
    <w:p w:rsidR="006E0CDB" w:rsidRDefault="0068642C" w:rsidP="006E0CDB">
      <w:pPr>
        <w:pStyle w:val="a5"/>
        <w:spacing w:line="560" w:lineRule="exact"/>
        <w:ind w:firstLineChars="200" w:firstLine="482"/>
        <w:rPr>
          <w:rFonts w:hAnsi="宋体"/>
          <w:sz w:val="24"/>
          <w:szCs w:val="24"/>
        </w:rPr>
      </w:pPr>
      <w:r>
        <w:rPr>
          <w:rFonts w:hAnsi="宋体"/>
          <w:b/>
          <w:bCs/>
          <w:sz w:val="24"/>
          <w:szCs w:val="24"/>
        </w:rPr>
        <w:t>13</w:t>
      </w:r>
      <w:r>
        <w:rPr>
          <w:rFonts w:hAnsi="宋体"/>
          <w:sz w:val="24"/>
          <w:szCs w:val="24"/>
        </w:rPr>
        <w:t>.</w:t>
      </w:r>
      <w:r>
        <w:rPr>
          <w:rFonts w:hAnsi="宋体" w:hint="eastAsia"/>
          <w:sz w:val="24"/>
          <w:szCs w:val="24"/>
        </w:rPr>
        <w:t>开标地点：海南省公共资源交易服务中心208</w:t>
      </w:r>
      <w:r>
        <w:rPr>
          <w:rFonts w:hAnsi="宋体" w:hint="eastAsia"/>
          <w:sz w:val="24"/>
          <w:szCs w:val="24"/>
        </w:rPr>
        <w:t>室</w:t>
      </w:r>
    </w:p>
    <w:p w:rsidR="006E0CDB" w:rsidRDefault="0068642C" w:rsidP="006E0CDB">
      <w:pPr>
        <w:pStyle w:val="a5"/>
        <w:spacing w:line="560" w:lineRule="exact"/>
        <w:ind w:firstLineChars="200" w:firstLine="482"/>
        <w:rPr>
          <w:rFonts w:cs="Times New Roman"/>
          <w:sz w:val="24"/>
          <w:szCs w:val="24"/>
        </w:rPr>
      </w:pPr>
      <w:r>
        <w:rPr>
          <w:rFonts w:hAnsi="宋体"/>
          <w:b/>
          <w:sz w:val="24"/>
          <w:szCs w:val="24"/>
        </w:rPr>
        <w:t>14</w:t>
      </w:r>
      <w:r>
        <w:rPr>
          <w:rFonts w:hAnsi="宋体" w:hint="eastAsia"/>
          <w:b/>
          <w:sz w:val="24"/>
          <w:szCs w:val="24"/>
        </w:rPr>
        <w:t>．</w:t>
      </w:r>
      <w:r>
        <w:rPr>
          <w:rFonts w:cs="Times New Roman" w:hint="eastAsia"/>
          <w:sz w:val="24"/>
          <w:szCs w:val="24"/>
        </w:rPr>
        <w:t>投标人提问截止时间：</w:t>
      </w:r>
      <w:r>
        <w:rPr>
          <w:rFonts w:cs="Times New Roman"/>
          <w:sz w:val="24"/>
          <w:szCs w:val="24"/>
        </w:rPr>
        <w:t>2016</w:t>
      </w:r>
      <w:r>
        <w:rPr>
          <w:rFonts w:cs="Times New Roman" w:hint="eastAsia"/>
          <w:sz w:val="24"/>
          <w:szCs w:val="24"/>
        </w:rPr>
        <w:t>年12</w:t>
      </w:r>
      <w:r>
        <w:rPr>
          <w:rFonts w:cs="Times New Roman" w:hint="eastAsia"/>
          <w:sz w:val="24"/>
          <w:szCs w:val="24"/>
        </w:rPr>
        <w:t>月7</w:t>
      </w:r>
      <w:r>
        <w:rPr>
          <w:rFonts w:cs="Times New Roman"/>
          <w:sz w:val="24"/>
          <w:szCs w:val="24"/>
        </w:rPr>
        <w:t xml:space="preserve"> </w:t>
      </w:r>
      <w:r>
        <w:rPr>
          <w:rFonts w:cs="Times New Roman" w:hint="eastAsia"/>
          <w:sz w:val="24"/>
          <w:szCs w:val="24"/>
        </w:rPr>
        <w:t>日17</w:t>
      </w:r>
      <w:r>
        <w:rPr>
          <w:rFonts w:cs="Times New Roman"/>
          <w:sz w:val="24"/>
          <w:szCs w:val="24"/>
        </w:rPr>
        <w:t xml:space="preserve"> </w:t>
      </w:r>
      <w:r>
        <w:rPr>
          <w:rFonts w:cs="Times New Roman" w:hint="eastAsia"/>
          <w:sz w:val="24"/>
          <w:szCs w:val="24"/>
        </w:rPr>
        <w:t>时00</w:t>
      </w:r>
      <w:r>
        <w:rPr>
          <w:rFonts w:cs="Times New Roman" w:hint="eastAsia"/>
          <w:sz w:val="24"/>
          <w:szCs w:val="24"/>
        </w:rPr>
        <w:t>分</w:t>
      </w:r>
    </w:p>
    <w:p w:rsidR="006E0CDB" w:rsidRDefault="006E0CDB" w:rsidP="006E0CDB">
      <w:pPr>
        <w:pStyle w:val="a5"/>
        <w:spacing w:line="560" w:lineRule="exact"/>
        <w:ind w:firstLineChars="200" w:firstLine="480"/>
        <w:rPr>
          <w:rFonts w:cs="Times New Roman"/>
          <w:sz w:val="24"/>
          <w:szCs w:val="24"/>
        </w:rPr>
      </w:pPr>
    </w:p>
    <w:p w:rsidR="006E0CDB" w:rsidRDefault="006E0CDB" w:rsidP="006E0CDB">
      <w:pPr>
        <w:pStyle w:val="a5"/>
        <w:spacing w:line="360" w:lineRule="auto"/>
        <w:ind w:firstLineChars="200" w:firstLine="480"/>
        <w:rPr>
          <w:rFonts w:hAnsi="宋体"/>
          <w:sz w:val="24"/>
          <w:szCs w:val="24"/>
        </w:rPr>
      </w:pPr>
    </w:p>
    <w:p w:rsidR="006E0CDB" w:rsidRDefault="0068642C" w:rsidP="006E0CDB">
      <w:pPr>
        <w:pStyle w:val="a5"/>
        <w:spacing w:line="360" w:lineRule="auto"/>
        <w:ind w:firstLineChars="200" w:firstLine="480"/>
        <w:rPr>
          <w:rFonts w:cs="Times New Roman"/>
          <w:sz w:val="24"/>
          <w:szCs w:val="24"/>
        </w:rPr>
      </w:pPr>
      <w:r>
        <w:rPr>
          <w:rFonts w:hAnsi="宋体" w:hint="eastAsia"/>
          <w:sz w:val="24"/>
          <w:szCs w:val="24"/>
        </w:rPr>
        <w:t xml:space="preserve">采购人：海南省国家税务局　</w:t>
      </w:r>
      <w:r>
        <w:rPr>
          <w:rFonts w:hAnsi="宋体"/>
          <w:sz w:val="24"/>
          <w:szCs w:val="24"/>
        </w:rPr>
        <w:t xml:space="preserve">         </w:t>
      </w:r>
      <w:r>
        <w:rPr>
          <w:rFonts w:hAnsi="宋体" w:hint="eastAsia"/>
          <w:sz w:val="24"/>
          <w:szCs w:val="24"/>
        </w:rPr>
        <w:t>采购代理机构：海南和信源招标代</w:t>
      </w:r>
    </w:p>
    <w:p w:rsidR="006E0CDB" w:rsidRDefault="0068642C" w:rsidP="006E0CDB">
      <w:pPr>
        <w:pStyle w:val="a5"/>
        <w:spacing w:line="360" w:lineRule="auto"/>
        <w:ind w:firstLineChars="200" w:firstLine="480"/>
        <w:rPr>
          <w:rFonts w:cs="Times New Roman"/>
          <w:sz w:val="24"/>
          <w:szCs w:val="24"/>
        </w:rPr>
      </w:pPr>
      <w:r>
        <w:rPr>
          <w:rFonts w:hAnsi="宋体"/>
          <w:sz w:val="24"/>
          <w:szCs w:val="24"/>
        </w:rPr>
        <w:t xml:space="preserve">                                                 </w:t>
      </w:r>
      <w:r>
        <w:rPr>
          <w:rFonts w:hAnsi="宋体" w:hint="eastAsia"/>
          <w:sz w:val="24"/>
          <w:szCs w:val="24"/>
        </w:rPr>
        <w:t>理有限公司</w:t>
      </w:r>
    </w:p>
    <w:p w:rsidR="006E0CDB" w:rsidRDefault="0068642C" w:rsidP="006E0CDB">
      <w:pPr>
        <w:pStyle w:val="a5"/>
        <w:spacing w:line="360" w:lineRule="auto"/>
        <w:ind w:firstLineChars="200" w:firstLine="480"/>
        <w:rPr>
          <w:rFonts w:cs="Times New Roman"/>
          <w:sz w:val="24"/>
          <w:szCs w:val="24"/>
        </w:rPr>
      </w:pPr>
      <w:r>
        <w:rPr>
          <w:rFonts w:hAnsi="宋体" w:hint="eastAsia"/>
          <w:sz w:val="24"/>
          <w:szCs w:val="24"/>
        </w:rPr>
        <w:t>地　址：海口市龙昆北路</w:t>
      </w:r>
      <w:r>
        <w:rPr>
          <w:rFonts w:hAnsi="宋体"/>
          <w:sz w:val="24"/>
          <w:szCs w:val="24"/>
        </w:rPr>
        <w:t>10</w:t>
      </w:r>
      <w:r>
        <w:rPr>
          <w:rFonts w:hAnsi="宋体" w:hint="eastAsia"/>
          <w:sz w:val="24"/>
          <w:szCs w:val="24"/>
        </w:rPr>
        <w:t xml:space="preserve">号　</w:t>
      </w:r>
      <w:r>
        <w:rPr>
          <w:rFonts w:hAnsi="宋体"/>
          <w:sz w:val="24"/>
          <w:szCs w:val="24"/>
        </w:rPr>
        <w:t xml:space="preserve">      </w:t>
      </w:r>
      <w:r>
        <w:rPr>
          <w:rFonts w:hAnsi="宋体" w:hint="eastAsia"/>
          <w:sz w:val="24"/>
          <w:szCs w:val="24"/>
        </w:rPr>
        <w:t>地　　址：海口市蓝天路</w:t>
      </w:r>
      <w:r>
        <w:rPr>
          <w:rFonts w:hAnsi="宋体"/>
          <w:sz w:val="24"/>
          <w:szCs w:val="24"/>
        </w:rPr>
        <w:t>12-1</w:t>
      </w:r>
      <w:r>
        <w:rPr>
          <w:rFonts w:hAnsi="宋体" w:hint="eastAsia"/>
          <w:sz w:val="24"/>
          <w:szCs w:val="24"/>
        </w:rPr>
        <w:t>号</w:t>
      </w:r>
    </w:p>
    <w:p w:rsidR="006E0CDB" w:rsidRDefault="0068642C" w:rsidP="006E0CDB">
      <w:pPr>
        <w:pStyle w:val="a5"/>
        <w:spacing w:line="360" w:lineRule="auto"/>
        <w:ind w:firstLineChars="200" w:firstLine="480"/>
        <w:rPr>
          <w:rFonts w:cs="Times New Roman"/>
          <w:sz w:val="24"/>
          <w:szCs w:val="24"/>
        </w:rPr>
      </w:pPr>
      <w:r>
        <w:rPr>
          <w:rFonts w:hAnsi="宋体"/>
          <w:sz w:val="24"/>
          <w:szCs w:val="24"/>
        </w:rPr>
        <w:t xml:space="preserve">                                        </w:t>
      </w:r>
      <w:r>
        <w:rPr>
          <w:rFonts w:hAnsi="宋体" w:hint="eastAsia"/>
          <w:sz w:val="24"/>
          <w:szCs w:val="24"/>
        </w:rPr>
        <w:t>国机中洋公馆</w:t>
      </w:r>
      <w:r>
        <w:rPr>
          <w:rFonts w:hAnsi="宋体"/>
          <w:sz w:val="24"/>
          <w:szCs w:val="24"/>
        </w:rPr>
        <w:t>2</w:t>
      </w:r>
      <w:r>
        <w:rPr>
          <w:rFonts w:hAnsi="宋体" w:hint="eastAsia"/>
          <w:sz w:val="24"/>
          <w:szCs w:val="24"/>
        </w:rPr>
        <w:t>号楼</w:t>
      </w:r>
      <w:r>
        <w:rPr>
          <w:rFonts w:hAnsi="宋体"/>
          <w:sz w:val="24"/>
          <w:szCs w:val="24"/>
        </w:rPr>
        <w:t>1101</w:t>
      </w:r>
      <w:r>
        <w:rPr>
          <w:rFonts w:hAnsi="宋体" w:hint="eastAsia"/>
          <w:sz w:val="24"/>
          <w:szCs w:val="24"/>
        </w:rPr>
        <w:t>室</w:t>
      </w:r>
    </w:p>
    <w:p w:rsidR="006E0CDB" w:rsidRDefault="0068642C" w:rsidP="006E0CDB">
      <w:pPr>
        <w:pStyle w:val="a5"/>
        <w:spacing w:line="360" w:lineRule="auto"/>
        <w:ind w:firstLineChars="200" w:firstLine="480"/>
        <w:rPr>
          <w:rFonts w:cs="Times New Roman"/>
          <w:sz w:val="24"/>
          <w:szCs w:val="24"/>
        </w:rPr>
      </w:pPr>
      <w:r>
        <w:rPr>
          <w:rFonts w:hAnsi="宋体" w:hint="eastAsia"/>
          <w:sz w:val="24"/>
          <w:szCs w:val="24"/>
        </w:rPr>
        <w:t xml:space="preserve">联系人：仲先生　　　　　　　</w:t>
      </w:r>
      <w:r>
        <w:rPr>
          <w:rFonts w:hAnsi="宋体"/>
          <w:sz w:val="24"/>
          <w:szCs w:val="24"/>
        </w:rPr>
        <w:t xml:space="preserve">       </w:t>
      </w:r>
      <w:r>
        <w:rPr>
          <w:rFonts w:hAnsi="宋体" w:hint="eastAsia"/>
          <w:sz w:val="24"/>
          <w:szCs w:val="24"/>
        </w:rPr>
        <w:t xml:space="preserve">联　</w:t>
      </w:r>
      <w:r>
        <w:rPr>
          <w:rFonts w:hAnsi="宋体"/>
          <w:sz w:val="24"/>
          <w:szCs w:val="24"/>
        </w:rPr>
        <w:t xml:space="preserve"> </w:t>
      </w:r>
      <w:r>
        <w:rPr>
          <w:rFonts w:hAnsi="宋体" w:hint="eastAsia"/>
          <w:sz w:val="24"/>
          <w:szCs w:val="24"/>
        </w:rPr>
        <w:t>系</w:t>
      </w:r>
      <w:r>
        <w:rPr>
          <w:rFonts w:hAnsi="宋体"/>
          <w:sz w:val="24"/>
          <w:szCs w:val="24"/>
        </w:rPr>
        <w:t xml:space="preserve"> </w:t>
      </w:r>
      <w:r>
        <w:rPr>
          <w:rFonts w:hAnsi="宋体" w:hint="eastAsia"/>
          <w:sz w:val="24"/>
          <w:szCs w:val="24"/>
        </w:rPr>
        <w:t xml:space="preserve">　人：黄先生</w:t>
      </w:r>
    </w:p>
    <w:p w:rsidR="006E0CDB" w:rsidRDefault="0068642C" w:rsidP="006E0CDB">
      <w:pPr>
        <w:pStyle w:val="a5"/>
        <w:spacing w:line="360" w:lineRule="auto"/>
        <w:ind w:firstLineChars="200" w:firstLine="480"/>
        <w:rPr>
          <w:rFonts w:cs="Times New Roman"/>
          <w:sz w:val="24"/>
          <w:szCs w:val="24"/>
        </w:rPr>
      </w:pPr>
      <w:r>
        <w:rPr>
          <w:rFonts w:hAnsi="宋体" w:hint="eastAsia"/>
          <w:sz w:val="24"/>
          <w:szCs w:val="24"/>
        </w:rPr>
        <w:t>电　话：</w:t>
      </w:r>
      <w:r>
        <w:rPr>
          <w:rFonts w:hAnsi="宋体"/>
          <w:sz w:val="24"/>
          <w:szCs w:val="24"/>
        </w:rPr>
        <w:t>0898-66508213</w:t>
      </w:r>
      <w:r>
        <w:rPr>
          <w:rFonts w:hAnsi="宋体" w:hint="eastAsia"/>
          <w:sz w:val="24"/>
          <w:szCs w:val="24"/>
        </w:rPr>
        <w:t xml:space="preserve">　　　　　　　电　　　　话：</w:t>
      </w:r>
      <w:r>
        <w:rPr>
          <w:rFonts w:hAnsi="宋体"/>
          <w:sz w:val="24"/>
          <w:szCs w:val="24"/>
        </w:rPr>
        <w:t>0898-65328224</w:t>
      </w:r>
    </w:p>
    <w:p w:rsidR="006E0CDB" w:rsidRDefault="006E0CDB" w:rsidP="006E0CDB">
      <w:pPr>
        <w:pStyle w:val="a5"/>
        <w:spacing w:line="360" w:lineRule="auto"/>
        <w:ind w:firstLineChars="200" w:firstLine="480"/>
        <w:rPr>
          <w:rFonts w:cs="Times New Roman"/>
          <w:sz w:val="24"/>
          <w:szCs w:val="24"/>
        </w:rPr>
      </w:pPr>
    </w:p>
    <w:p w:rsidR="006E0CDB" w:rsidRDefault="0068642C" w:rsidP="006E0CDB">
      <w:pPr>
        <w:pStyle w:val="a5"/>
        <w:spacing w:line="360" w:lineRule="auto"/>
        <w:ind w:firstLineChars="200" w:firstLine="480"/>
        <w:jc w:val="right"/>
        <w:rPr>
          <w:rFonts w:cs="Times New Roman"/>
          <w:sz w:val="24"/>
          <w:szCs w:val="24"/>
        </w:rPr>
      </w:pPr>
      <w:r>
        <w:rPr>
          <w:rFonts w:hAnsi="宋体" w:hint="eastAsia"/>
          <w:sz w:val="24"/>
          <w:szCs w:val="24"/>
        </w:rPr>
        <w:t>海南和信源招标代理有限公司</w:t>
      </w:r>
    </w:p>
    <w:p w:rsidR="006E0CDB" w:rsidRDefault="0068642C" w:rsidP="006E0CDB">
      <w:pPr>
        <w:pStyle w:val="a5"/>
        <w:ind w:firstLineChars="200" w:firstLine="480"/>
        <w:jc w:val="right"/>
        <w:rPr>
          <w:rFonts w:hAnsi="宋体"/>
          <w:sz w:val="24"/>
          <w:szCs w:val="24"/>
        </w:rPr>
      </w:pPr>
      <w:r>
        <w:rPr>
          <w:rFonts w:hAnsi="宋体"/>
          <w:sz w:val="24"/>
          <w:szCs w:val="24"/>
        </w:rPr>
        <w:t xml:space="preserve">                                   2016</w:t>
      </w:r>
      <w:r>
        <w:rPr>
          <w:rFonts w:hAnsi="宋体" w:hint="eastAsia"/>
          <w:sz w:val="24"/>
          <w:szCs w:val="24"/>
        </w:rPr>
        <w:t>年</w:t>
      </w:r>
      <w:r>
        <w:rPr>
          <w:rFonts w:hAnsi="宋体"/>
          <w:sz w:val="24"/>
          <w:szCs w:val="24"/>
        </w:rPr>
        <w:t>11</w:t>
      </w:r>
      <w:r>
        <w:rPr>
          <w:rFonts w:hAnsi="宋体" w:hint="eastAsia"/>
          <w:sz w:val="24"/>
          <w:szCs w:val="24"/>
        </w:rPr>
        <w:t>月29</w:t>
      </w:r>
      <w:r>
        <w:rPr>
          <w:rFonts w:hAnsi="宋体" w:hint="eastAsia"/>
          <w:sz w:val="24"/>
          <w:szCs w:val="24"/>
        </w:rPr>
        <w:t>日</w:t>
      </w:r>
    </w:p>
    <w:p w:rsidR="006E0CDB" w:rsidRDefault="006E0CDB" w:rsidP="006E0CDB">
      <w:pPr>
        <w:pStyle w:val="a5"/>
        <w:ind w:firstLineChars="200" w:firstLine="480"/>
        <w:jc w:val="right"/>
        <w:rPr>
          <w:rFonts w:hAnsi="宋体"/>
          <w:sz w:val="24"/>
          <w:szCs w:val="24"/>
        </w:rPr>
      </w:pPr>
    </w:p>
    <w:p w:rsidR="006E0CDB" w:rsidRDefault="006E0CDB" w:rsidP="006E0CDB">
      <w:pPr>
        <w:pStyle w:val="a5"/>
        <w:ind w:firstLineChars="200" w:firstLine="480"/>
        <w:jc w:val="right"/>
        <w:rPr>
          <w:rFonts w:hAnsi="宋体"/>
          <w:sz w:val="24"/>
          <w:szCs w:val="24"/>
        </w:rPr>
      </w:pPr>
    </w:p>
    <w:p w:rsidR="006E0CDB" w:rsidRDefault="006E0CDB">
      <w:pPr>
        <w:pStyle w:val="1"/>
        <w:rPr>
          <w:rFonts w:ascii="宋体" w:eastAsia="宋体" w:hAnsi="宋体" w:cs="宋体"/>
          <w:sz w:val="32"/>
          <w:szCs w:val="32"/>
        </w:rPr>
      </w:pPr>
    </w:p>
    <w:p w:rsidR="006E0CDB" w:rsidRDefault="006E0CDB">
      <w:pPr>
        <w:pStyle w:val="1"/>
        <w:jc w:val="both"/>
        <w:rPr>
          <w:rFonts w:ascii="宋体" w:eastAsia="宋体" w:hAnsi="宋体" w:cs="宋体"/>
          <w:sz w:val="32"/>
          <w:szCs w:val="32"/>
        </w:rPr>
      </w:pPr>
    </w:p>
    <w:p w:rsidR="006E0CDB" w:rsidRDefault="006E0CDB">
      <w:pPr>
        <w:pStyle w:val="1"/>
        <w:jc w:val="both"/>
        <w:rPr>
          <w:rFonts w:ascii="宋体" w:eastAsia="宋体" w:hAnsi="宋体" w:cs="宋体"/>
          <w:sz w:val="32"/>
          <w:szCs w:val="32"/>
        </w:rPr>
      </w:pPr>
    </w:p>
    <w:p w:rsidR="006E0CDB" w:rsidRDefault="006E0CDB">
      <w:pPr>
        <w:pStyle w:val="1"/>
        <w:jc w:val="both"/>
        <w:rPr>
          <w:rFonts w:ascii="宋体" w:eastAsia="宋体" w:hAnsi="宋体" w:cs="宋体"/>
          <w:sz w:val="32"/>
          <w:szCs w:val="32"/>
        </w:rPr>
      </w:pPr>
    </w:p>
    <w:p w:rsidR="006E0CDB" w:rsidRDefault="006E0CDB">
      <w:pPr>
        <w:pStyle w:val="1"/>
        <w:jc w:val="both"/>
        <w:rPr>
          <w:rFonts w:ascii="宋体" w:eastAsia="宋体" w:hAnsi="宋体" w:cs="宋体"/>
          <w:sz w:val="32"/>
          <w:szCs w:val="32"/>
        </w:rPr>
      </w:pPr>
    </w:p>
    <w:p w:rsidR="006E0CDB" w:rsidRDefault="006E0CDB">
      <w:pPr>
        <w:pStyle w:val="1"/>
        <w:jc w:val="both"/>
        <w:rPr>
          <w:rFonts w:ascii="宋体" w:eastAsia="宋体" w:hAnsi="宋体" w:cs="宋体"/>
          <w:sz w:val="32"/>
          <w:szCs w:val="32"/>
        </w:rPr>
      </w:pPr>
    </w:p>
    <w:p w:rsidR="006E0CDB" w:rsidRDefault="006E0CDB">
      <w:pPr>
        <w:rPr>
          <w:rFonts w:ascii="宋体" w:cs="宋体"/>
          <w:sz w:val="32"/>
          <w:szCs w:val="32"/>
        </w:rPr>
      </w:pPr>
    </w:p>
    <w:p w:rsidR="006E0CDB" w:rsidRDefault="006E0CDB">
      <w:pPr>
        <w:pStyle w:val="1"/>
        <w:jc w:val="both"/>
        <w:rPr>
          <w:rFonts w:ascii="宋体" w:eastAsia="宋体" w:hAnsi="宋体" w:cs="宋体"/>
          <w:sz w:val="32"/>
          <w:szCs w:val="32"/>
        </w:rPr>
      </w:pPr>
    </w:p>
    <w:p w:rsidR="006E0CDB" w:rsidRDefault="006E0CDB"/>
    <w:p w:rsidR="006E0CDB" w:rsidRDefault="0068642C">
      <w:pPr>
        <w:pStyle w:val="1"/>
        <w:rPr>
          <w:rFonts w:ascii="宋体" w:eastAsia="宋体" w:hAnsi="宋体" w:cs="Times New Roman"/>
          <w:sz w:val="32"/>
          <w:szCs w:val="32"/>
        </w:rPr>
      </w:pPr>
      <w:r>
        <w:rPr>
          <w:rFonts w:ascii="宋体" w:eastAsia="宋体" w:hAnsi="宋体" w:cs="宋体" w:hint="eastAsia"/>
          <w:sz w:val="32"/>
          <w:szCs w:val="32"/>
        </w:rPr>
        <w:t>第二章　投标人须知</w:t>
      </w:r>
    </w:p>
    <w:p w:rsidR="006E0CDB" w:rsidRDefault="0068642C" w:rsidP="006E0CDB">
      <w:pPr>
        <w:pStyle w:val="a5"/>
        <w:ind w:firstLineChars="200" w:firstLine="480"/>
        <w:jc w:val="center"/>
        <w:rPr>
          <w:rFonts w:cs="Times New Roman"/>
          <w:b/>
          <w:bCs/>
          <w:sz w:val="24"/>
          <w:szCs w:val="24"/>
        </w:rPr>
      </w:pPr>
      <w:r>
        <w:rPr>
          <w:rFonts w:hAnsi="宋体" w:hint="eastAsia"/>
          <w:sz w:val="24"/>
          <w:szCs w:val="24"/>
        </w:rPr>
        <w:t>投标人须知前附表</w:t>
      </w:r>
    </w:p>
    <w:p w:rsidR="006E0CDB" w:rsidRDefault="0068642C" w:rsidP="006E0CDB">
      <w:pPr>
        <w:pStyle w:val="a5"/>
        <w:ind w:firstLineChars="200" w:firstLine="480"/>
        <w:rPr>
          <w:rFonts w:cs="Times New Roman"/>
          <w:sz w:val="24"/>
          <w:szCs w:val="24"/>
        </w:rPr>
      </w:pPr>
      <w:r>
        <w:rPr>
          <w:rFonts w:hAnsi="宋体" w:hint="eastAsia"/>
          <w:sz w:val="24"/>
          <w:szCs w:val="24"/>
        </w:rPr>
        <w:t>注：编列内容填写或选择。</w:t>
      </w:r>
    </w:p>
    <w:p w:rsidR="006E0CDB" w:rsidRDefault="006E0CDB" w:rsidP="006E0CDB">
      <w:pPr>
        <w:pStyle w:val="a5"/>
        <w:ind w:firstLineChars="200" w:firstLine="480"/>
        <w:rPr>
          <w:rFonts w:cs="Times New Roman"/>
          <w:sz w:val="24"/>
          <w:szCs w:val="24"/>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294"/>
        <w:gridCol w:w="5106"/>
      </w:tblGrid>
      <w:tr w:rsidR="006E0CDB">
        <w:trPr>
          <w:jc w:val="center"/>
        </w:trPr>
        <w:tc>
          <w:tcPr>
            <w:tcW w:w="1384" w:type="dxa"/>
            <w:vAlign w:val="center"/>
          </w:tcPr>
          <w:p w:rsidR="006E0CDB" w:rsidRDefault="0068642C">
            <w:pPr>
              <w:pStyle w:val="a5"/>
              <w:jc w:val="center"/>
              <w:rPr>
                <w:rFonts w:hAnsi="宋体" w:cs="Times New Roman"/>
                <w:b/>
                <w:bCs/>
                <w:sz w:val="24"/>
                <w:szCs w:val="24"/>
              </w:rPr>
            </w:pPr>
            <w:r>
              <w:rPr>
                <w:rFonts w:hAnsi="宋体" w:hint="eastAsia"/>
                <w:sz w:val="24"/>
                <w:szCs w:val="24"/>
              </w:rPr>
              <w:t>序号</w:t>
            </w:r>
          </w:p>
        </w:tc>
        <w:tc>
          <w:tcPr>
            <w:tcW w:w="2294" w:type="dxa"/>
            <w:vAlign w:val="center"/>
          </w:tcPr>
          <w:p w:rsidR="006E0CDB" w:rsidRDefault="0068642C">
            <w:pPr>
              <w:pStyle w:val="a5"/>
              <w:jc w:val="center"/>
              <w:rPr>
                <w:rFonts w:hAnsi="宋体" w:cs="Times New Roman"/>
                <w:b/>
                <w:bCs/>
                <w:sz w:val="24"/>
                <w:szCs w:val="24"/>
              </w:rPr>
            </w:pPr>
            <w:r>
              <w:rPr>
                <w:rFonts w:hAnsi="宋体" w:hint="eastAsia"/>
                <w:sz w:val="24"/>
                <w:szCs w:val="24"/>
              </w:rPr>
              <w:t>条款名称</w:t>
            </w:r>
          </w:p>
        </w:tc>
        <w:tc>
          <w:tcPr>
            <w:tcW w:w="5106" w:type="dxa"/>
            <w:vAlign w:val="center"/>
          </w:tcPr>
          <w:p w:rsidR="006E0CDB" w:rsidRDefault="0068642C">
            <w:pPr>
              <w:pStyle w:val="a5"/>
              <w:jc w:val="center"/>
              <w:rPr>
                <w:rFonts w:hAnsi="宋体" w:cs="Times New Roman"/>
                <w:b/>
                <w:bCs/>
                <w:sz w:val="24"/>
                <w:szCs w:val="24"/>
              </w:rPr>
            </w:pPr>
            <w:r>
              <w:rPr>
                <w:rFonts w:hAnsi="宋体" w:hint="eastAsia"/>
                <w:sz w:val="24"/>
                <w:szCs w:val="24"/>
              </w:rPr>
              <w:t>编列内容规定</w:t>
            </w:r>
          </w:p>
        </w:tc>
      </w:tr>
      <w:tr w:rsidR="006E0CDB">
        <w:trPr>
          <w:jc w:val="center"/>
        </w:trPr>
        <w:tc>
          <w:tcPr>
            <w:tcW w:w="1384" w:type="dxa"/>
            <w:vMerge w:val="restart"/>
            <w:vAlign w:val="center"/>
          </w:tcPr>
          <w:p w:rsidR="006E0CDB" w:rsidRDefault="0068642C">
            <w:pPr>
              <w:pStyle w:val="a5"/>
              <w:jc w:val="center"/>
              <w:rPr>
                <w:rFonts w:hAnsi="宋体" w:cs="Times New Roman"/>
                <w:b/>
                <w:bCs/>
                <w:sz w:val="24"/>
                <w:szCs w:val="24"/>
              </w:rPr>
            </w:pPr>
            <w:r>
              <w:rPr>
                <w:rFonts w:hAnsi="宋体"/>
                <w:b/>
                <w:bCs/>
                <w:sz w:val="24"/>
                <w:szCs w:val="24"/>
              </w:rPr>
              <w:t>1</w:t>
            </w:r>
          </w:p>
        </w:tc>
        <w:tc>
          <w:tcPr>
            <w:tcW w:w="2294" w:type="dxa"/>
            <w:vAlign w:val="center"/>
          </w:tcPr>
          <w:p w:rsidR="006E0CDB" w:rsidRDefault="0068642C">
            <w:pPr>
              <w:pStyle w:val="a5"/>
              <w:jc w:val="left"/>
              <w:rPr>
                <w:rFonts w:hAnsi="宋体" w:cs="Times New Roman"/>
                <w:b/>
                <w:bCs/>
                <w:sz w:val="24"/>
                <w:szCs w:val="24"/>
              </w:rPr>
            </w:pPr>
            <w:r>
              <w:rPr>
                <w:rFonts w:hAnsi="宋体" w:hint="eastAsia"/>
                <w:sz w:val="24"/>
                <w:szCs w:val="24"/>
              </w:rPr>
              <w:t>采购项目</w:t>
            </w:r>
          </w:p>
        </w:tc>
        <w:tc>
          <w:tcPr>
            <w:tcW w:w="5106" w:type="dxa"/>
            <w:vAlign w:val="center"/>
          </w:tcPr>
          <w:p w:rsidR="006E0CDB" w:rsidRDefault="0068642C">
            <w:pPr>
              <w:pStyle w:val="a5"/>
              <w:jc w:val="left"/>
              <w:rPr>
                <w:rFonts w:hAnsi="宋体" w:cs="Times New Roman"/>
                <w:b/>
                <w:bCs/>
                <w:sz w:val="24"/>
                <w:szCs w:val="24"/>
              </w:rPr>
            </w:pPr>
            <w:r>
              <w:rPr>
                <w:rFonts w:hAnsi="宋体" w:hint="eastAsia"/>
                <w:sz w:val="24"/>
                <w:szCs w:val="24"/>
              </w:rPr>
              <w:t>海南省国家税务局发电机组采购</w:t>
            </w:r>
          </w:p>
        </w:tc>
      </w:tr>
      <w:tr w:rsidR="006E0CDB">
        <w:trPr>
          <w:jc w:val="center"/>
        </w:trPr>
        <w:tc>
          <w:tcPr>
            <w:tcW w:w="1384" w:type="dxa"/>
            <w:vMerge/>
            <w:vAlign w:val="center"/>
          </w:tcPr>
          <w:p w:rsidR="006E0CDB" w:rsidRDefault="006E0CDB">
            <w:pPr>
              <w:pStyle w:val="a5"/>
              <w:jc w:val="center"/>
              <w:rPr>
                <w:rFonts w:hAnsi="宋体" w:cs="Times New Roman"/>
                <w:b/>
                <w:bCs/>
                <w:sz w:val="24"/>
                <w:szCs w:val="24"/>
              </w:rPr>
            </w:pPr>
          </w:p>
        </w:tc>
        <w:tc>
          <w:tcPr>
            <w:tcW w:w="2294" w:type="dxa"/>
            <w:vAlign w:val="center"/>
          </w:tcPr>
          <w:p w:rsidR="006E0CDB" w:rsidRDefault="0068642C">
            <w:pPr>
              <w:pStyle w:val="a5"/>
              <w:jc w:val="left"/>
              <w:rPr>
                <w:rFonts w:hAnsi="宋体" w:cs="Times New Roman"/>
                <w:b/>
                <w:bCs/>
                <w:sz w:val="24"/>
                <w:szCs w:val="24"/>
              </w:rPr>
            </w:pPr>
            <w:r>
              <w:rPr>
                <w:rFonts w:hAnsi="宋体" w:hint="eastAsia"/>
                <w:sz w:val="24"/>
                <w:szCs w:val="24"/>
              </w:rPr>
              <w:t>采购预算</w:t>
            </w:r>
          </w:p>
        </w:tc>
        <w:tc>
          <w:tcPr>
            <w:tcW w:w="5106" w:type="dxa"/>
            <w:vAlign w:val="center"/>
          </w:tcPr>
          <w:p w:rsidR="006E0CDB" w:rsidRDefault="0068642C">
            <w:pPr>
              <w:pStyle w:val="a5"/>
              <w:jc w:val="left"/>
              <w:rPr>
                <w:rFonts w:hAnsi="宋体" w:cs="Times New Roman"/>
                <w:sz w:val="24"/>
                <w:szCs w:val="24"/>
              </w:rPr>
            </w:pPr>
            <w:r>
              <w:rPr>
                <w:rFonts w:hAnsi="宋体"/>
                <w:sz w:val="24"/>
                <w:szCs w:val="24"/>
              </w:rPr>
              <w:t>208</w:t>
            </w:r>
            <w:r>
              <w:rPr>
                <w:rFonts w:hAnsi="宋体" w:hint="eastAsia"/>
                <w:sz w:val="24"/>
                <w:szCs w:val="24"/>
              </w:rPr>
              <w:t>万元</w:t>
            </w:r>
          </w:p>
        </w:tc>
      </w:tr>
      <w:tr w:rsidR="006E0CDB">
        <w:trPr>
          <w:trHeight w:val="1278"/>
          <w:jc w:val="center"/>
        </w:trPr>
        <w:tc>
          <w:tcPr>
            <w:tcW w:w="1384" w:type="dxa"/>
            <w:vAlign w:val="center"/>
          </w:tcPr>
          <w:p w:rsidR="006E0CDB" w:rsidRDefault="0068642C">
            <w:pPr>
              <w:pStyle w:val="a5"/>
              <w:jc w:val="center"/>
              <w:rPr>
                <w:rFonts w:hAnsi="宋体" w:cs="Times New Roman"/>
                <w:b/>
                <w:bCs/>
                <w:sz w:val="24"/>
                <w:szCs w:val="24"/>
              </w:rPr>
            </w:pPr>
            <w:r>
              <w:rPr>
                <w:rFonts w:hAnsi="宋体"/>
                <w:b/>
                <w:bCs/>
                <w:sz w:val="24"/>
                <w:szCs w:val="24"/>
              </w:rPr>
              <w:t>2</w:t>
            </w:r>
          </w:p>
        </w:tc>
        <w:tc>
          <w:tcPr>
            <w:tcW w:w="2294" w:type="dxa"/>
            <w:vAlign w:val="center"/>
          </w:tcPr>
          <w:p w:rsidR="006E0CDB" w:rsidRDefault="0068642C">
            <w:pPr>
              <w:pStyle w:val="a5"/>
              <w:jc w:val="left"/>
              <w:rPr>
                <w:rFonts w:hAnsi="宋体" w:cs="Times New Roman"/>
                <w:b/>
                <w:bCs/>
                <w:sz w:val="24"/>
                <w:szCs w:val="24"/>
              </w:rPr>
            </w:pPr>
            <w:r>
              <w:rPr>
                <w:rFonts w:hAnsi="宋体" w:hint="eastAsia"/>
                <w:sz w:val="24"/>
                <w:szCs w:val="24"/>
              </w:rPr>
              <w:t>采购人</w:t>
            </w:r>
          </w:p>
        </w:tc>
        <w:tc>
          <w:tcPr>
            <w:tcW w:w="5106" w:type="dxa"/>
            <w:vAlign w:val="center"/>
          </w:tcPr>
          <w:p w:rsidR="006E0CDB" w:rsidRDefault="0068642C">
            <w:pPr>
              <w:pStyle w:val="a5"/>
              <w:jc w:val="left"/>
              <w:rPr>
                <w:rFonts w:hAnsi="宋体" w:cs="Times New Roman"/>
                <w:sz w:val="24"/>
                <w:szCs w:val="24"/>
              </w:rPr>
            </w:pPr>
            <w:r>
              <w:rPr>
                <w:rFonts w:hAnsi="宋体" w:hint="eastAsia"/>
                <w:sz w:val="24"/>
                <w:szCs w:val="24"/>
              </w:rPr>
              <w:t>名称：海南省国家税务局</w:t>
            </w:r>
          </w:p>
          <w:p w:rsidR="006E0CDB" w:rsidRDefault="0068642C">
            <w:pPr>
              <w:pStyle w:val="a5"/>
              <w:jc w:val="left"/>
              <w:rPr>
                <w:rFonts w:hAnsi="宋体" w:cs="Times New Roman"/>
                <w:sz w:val="24"/>
                <w:szCs w:val="24"/>
              </w:rPr>
            </w:pPr>
            <w:r>
              <w:rPr>
                <w:rFonts w:hAnsi="宋体" w:hint="eastAsia"/>
                <w:sz w:val="24"/>
                <w:szCs w:val="24"/>
              </w:rPr>
              <w:t>地址：海口市龙昆北路</w:t>
            </w:r>
            <w:r>
              <w:rPr>
                <w:rFonts w:hAnsi="宋体"/>
                <w:sz w:val="24"/>
                <w:szCs w:val="24"/>
              </w:rPr>
              <w:t>10</w:t>
            </w:r>
            <w:r>
              <w:rPr>
                <w:rFonts w:hAnsi="宋体" w:hint="eastAsia"/>
                <w:sz w:val="24"/>
                <w:szCs w:val="24"/>
              </w:rPr>
              <w:t>号</w:t>
            </w:r>
          </w:p>
          <w:p w:rsidR="006E0CDB" w:rsidRDefault="0068642C">
            <w:pPr>
              <w:pStyle w:val="a5"/>
              <w:jc w:val="left"/>
              <w:rPr>
                <w:rFonts w:hAnsi="宋体" w:cs="Times New Roman"/>
                <w:sz w:val="24"/>
                <w:szCs w:val="24"/>
              </w:rPr>
            </w:pPr>
            <w:r>
              <w:rPr>
                <w:rFonts w:hAnsi="宋体" w:hint="eastAsia"/>
                <w:sz w:val="24"/>
                <w:szCs w:val="24"/>
              </w:rPr>
              <w:t>电话：</w:t>
            </w:r>
            <w:r>
              <w:rPr>
                <w:rFonts w:hAnsi="宋体"/>
                <w:sz w:val="24"/>
                <w:szCs w:val="24"/>
              </w:rPr>
              <w:t>0898-66508213</w:t>
            </w:r>
          </w:p>
          <w:p w:rsidR="006E0CDB" w:rsidRDefault="0068642C">
            <w:pPr>
              <w:pStyle w:val="a5"/>
              <w:jc w:val="left"/>
              <w:rPr>
                <w:rFonts w:hAnsi="宋体" w:cs="Times New Roman"/>
                <w:sz w:val="24"/>
                <w:szCs w:val="24"/>
              </w:rPr>
            </w:pPr>
            <w:r>
              <w:rPr>
                <w:rFonts w:hAnsi="宋体" w:hint="eastAsia"/>
                <w:sz w:val="24"/>
                <w:szCs w:val="24"/>
              </w:rPr>
              <w:t>联系人：仲先生</w:t>
            </w:r>
          </w:p>
        </w:tc>
      </w:tr>
      <w:tr w:rsidR="006E0CDB">
        <w:trPr>
          <w:trHeight w:val="1278"/>
          <w:jc w:val="center"/>
        </w:trPr>
        <w:tc>
          <w:tcPr>
            <w:tcW w:w="1384" w:type="dxa"/>
            <w:vAlign w:val="center"/>
          </w:tcPr>
          <w:p w:rsidR="006E0CDB" w:rsidRDefault="0068642C">
            <w:pPr>
              <w:pStyle w:val="a5"/>
              <w:jc w:val="center"/>
              <w:rPr>
                <w:rFonts w:hAnsi="宋体" w:cs="Times New Roman"/>
                <w:sz w:val="24"/>
                <w:szCs w:val="24"/>
              </w:rPr>
            </w:pPr>
            <w:r>
              <w:rPr>
                <w:rFonts w:hAnsi="宋体"/>
                <w:b/>
                <w:bCs/>
                <w:sz w:val="24"/>
                <w:szCs w:val="24"/>
              </w:rPr>
              <w:t>3</w:t>
            </w:r>
          </w:p>
        </w:tc>
        <w:tc>
          <w:tcPr>
            <w:tcW w:w="2294" w:type="dxa"/>
            <w:vAlign w:val="center"/>
          </w:tcPr>
          <w:p w:rsidR="006E0CDB" w:rsidRDefault="0068642C">
            <w:pPr>
              <w:pStyle w:val="a5"/>
              <w:jc w:val="left"/>
              <w:rPr>
                <w:rFonts w:hAnsi="宋体" w:cs="Times New Roman"/>
                <w:b/>
                <w:bCs/>
                <w:sz w:val="24"/>
                <w:szCs w:val="24"/>
              </w:rPr>
            </w:pPr>
            <w:r>
              <w:rPr>
                <w:rFonts w:hAnsi="宋体" w:hint="eastAsia"/>
                <w:sz w:val="24"/>
                <w:szCs w:val="24"/>
              </w:rPr>
              <w:t>采购代理机构</w:t>
            </w:r>
          </w:p>
        </w:tc>
        <w:tc>
          <w:tcPr>
            <w:tcW w:w="5106" w:type="dxa"/>
            <w:vAlign w:val="center"/>
          </w:tcPr>
          <w:p w:rsidR="006E0CDB" w:rsidRDefault="0068642C">
            <w:pPr>
              <w:pStyle w:val="a5"/>
              <w:jc w:val="left"/>
              <w:rPr>
                <w:rFonts w:hAnsi="宋体" w:cs="Times New Roman"/>
                <w:sz w:val="24"/>
                <w:szCs w:val="24"/>
              </w:rPr>
            </w:pPr>
            <w:r>
              <w:rPr>
                <w:rFonts w:hAnsi="宋体" w:hint="eastAsia"/>
                <w:sz w:val="24"/>
                <w:szCs w:val="24"/>
              </w:rPr>
              <w:t>名称：海南和信源招标代理有限公司</w:t>
            </w:r>
          </w:p>
          <w:p w:rsidR="006E0CDB" w:rsidRDefault="0068642C">
            <w:pPr>
              <w:pStyle w:val="a5"/>
              <w:jc w:val="left"/>
              <w:rPr>
                <w:rFonts w:hAnsi="宋体" w:cs="Times New Roman"/>
                <w:sz w:val="24"/>
                <w:szCs w:val="24"/>
              </w:rPr>
            </w:pPr>
            <w:r>
              <w:rPr>
                <w:rFonts w:hAnsi="宋体" w:hint="eastAsia"/>
                <w:sz w:val="24"/>
                <w:szCs w:val="24"/>
              </w:rPr>
              <w:t>地址：海口市蓝天路</w:t>
            </w:r>
            <w:r>
              <w:rPr>
                <w:rFonts w:hAnsi="宋体"/>
                <w:sz w:val="24"/>
                <w:szCs w:val="24"/>
              </w:rPr>
              <w:t>12-1</w:t>
            </w:r>
            <w:r>
              <w:rPr>
                <w:rFonts w:hAnsi="宋体" w:hint="eastAsia"/>
                <w:sz w:val="24"/>
                <w:szCs w:val="24"/>
              </w:rPr>
              <w:t>号国机中洋公馆</w:t>
            </w:r>
            <w:r>
              <w:rPr>
                <w:rFonts w:hAnsi="宋体"/>
                <w:sz w:val="24"/>
                <w:szCs w:val="24"/>
              </w:rPr>
              <w:t>2</w:t>
            </w:r>
            <w:r>
              <w:rPr>
                <w:rFonts w:hAnsi="宋体" w:hint="eastAsia"/>
                <w:sz w:val="24"/>
                <w:szCs w:val="24"/>
              </w:rPr>
              <w:t>号楼</w:t>
            </w:r>
            <w:r>
              <w:rPr>
                <w:rFonts w:hAnsi="宋体"/>
                <w:sz w:val="24"/>
                <w:szCs w:val="24"/>
              </w:rPr>
              <w:t>1101</w:t>
            </w:r>
            <w:r>
              <w:rPr>
                <w:rFonts w:hAnsi="宋体" w:hint="eastAsia"/>
                <w:sz w:val="24"/>
                <w:szCs w:val="24"/>
              </w:rPr>
              <w:t>室</w:t>
            </w:r>
          </w:p>
          <w:p w:rsidR="006E0CDB" w:rsidRDefault="0068642C">
            <w:pPr>
              <w:pStyle w:val="a5"/>
              <w:jc w:val="left"/>
              <w:rPr>
                <w:rFonts w:hAnsi="宋体" w:cs="Times New Roman"/>
                <w:sz w:val="24"/>
                <w:szCs w:val="24"/>
              </w:rPr>
            </w:pPr>
            <w:r>
              <w:rPr>
                <w:rFonts w:hAnsi="宋体" w:hint="eastAsia"/>
                <w:sz w:val="24"/>
                <w:szCs w:val="24"/>
              </w:rPr>
              <w:t>电话：</w:t>
            </w:r>
            <w:r>
              <w:rPr>
                <w:rFonts w:hAnsi="宋体"/>
                <w:sz w:val="24"/>
                <w:szCs w:val="24"/>
              </w:rPr>
              <w:t>0898-65328224</w:t>
            </w:r>
          </w:p>
          <w:p w:rsidR="006E0CDB" w:rsidRDefault="0068642C">
            <w:pPr>
              <w:pStyle w:val="a5"/>
              <w:jc w:val="left"/>
              <w:rPr>
                <w:rFonts w:hAnsi="宋体" w:cs="Times New Roman"/>
                <w:sz w:val="24"/>
                <w:szCs w:val="24"/>
              </w:rPr>
            </w:pPr>
            <w:r>
              <w:rPr>
                <w:rFonts w:hAnsi="宋体" w:hint="eastAsia"/>
                <w:sz w:val="24"/>
                <w:szCs w:val="24"/>
              </w:rPr>
              <w:t>联系人：黄先生</w:t>
            </w:r>
          </w:p>
        </w:tc>
      </w:tr>
      <w:tr w:rsidR="006E0CDB">
        <w:trPr>
          <w:jc w:val="center"/>
        </w:trPr>
        <w:tc>
          <w:tcPr>
            <w:tcW w:w="1384" w:type="dxa"/>
            <w:vAlign w:val="center"/>
          </w:tcPr>
          <w:p w:rsidR="006E0CDB" w:rsidRDefault="0068642C">
            <w:pPr>
              <w:pStyle w:val="a5"/>
              <w:jc w:val="center"/>
              <w:rPr>
                <w:rFonts w:hAnsi="宋体" w:cs="Times New Roman"/>
                <w:b/>
                <w:bCs/>
                <w:sz w:val="24"/>
                <w:szCs w:val="24"/>
              </w:rPr>
            </w:pPr>
            <w:r>
              <w:rPr>
                <w:rFonts w:hAnsi="宋体"/>
                <w:b/>
                <w:bCs/>
                <w:sz w:val="24"/>
                <w:szCs w:val="24"/>
              </w:rPr>
              <w:t>4</w:t>
            </w:r>
          </w:p>
        </w:tc>
        <w:tc>
          <w:tcPr>
            <w:tcW w:w="2294" w:type="dxa"/>
            <w:vAlign w:val="center"/>
          </w:tcPr>
          <w:p w:rsidR="006E0CDB" w:rsidRDefault="0068642C">
            <w:pPr>
              <w:pStyle w:val="a5"/>
              <w:jc w:val="left"/>
              <w:rPr>
                <w:rFonts w:hAnsi="宋体" w:cs="Times New Roman"/>
                <w:b/>
                <w:bCs/>
                <w:sz w:val="24"/>
                <w:szCs w:val="24"/>
              </w:rPr>
            </w:pPr>
            <w:r>
              <w:rPr>
                <w:rFonts w:hAnsi="宋体" w:hint="eastAsia"/>
                <w:sz w:val="24"/>
                <w:szCs w:val="24"/>
              </w:rPr>
              <w:t>投标人资格条件</w:t>
            </w:r>
          </w:p>
        </w:tc>
        <w:tc>
          <w:tcPr>
            <w:tcW w:w="5106" w:type="dxa"/>
            <w:vAlign w:val="center"/>
          </w:tcPr>
          <w:p w:rsidR="006E0CDB" w:rsidRDefault="0068642C">
            <w:pPr>
              <w:pStyle w:val="a5"/>
              <w:jc w:val="left"/>
              <w:rPr>
                <w:rFonts w:hAnsi="宋体" w:cs="Times New Roman"/>
                <w:sz w:val="24"/>
                <w:szCs w:val="24"/>
              </w:rPr>
            </w:pPr>
            <w:r>
              <w:rPr>
                <w:rFonts w:hAnsi="宋体" w:hint="eastAsia"/>
                <w:sz w:val="24"/>
                <w:szCs w:val="24"/>
              </w:rPr>
              <w:t>特定资格条件：（</w:t>
            </w:r>
            <w:r>
              <w:rPr>
                <w:rFonts w:hAnsi="宋体"/>
                <w:sz w:val="24"/>
                <w:szCs w:val="24"/>
              </w:rPr>
              <w:t>1</w:t>
            </w:r>
            <w:r>
              <w:rPr>
                <w:rFonts w:hAnsi="宋体" w:hint="eastAsia"/>
                <w:sz w:val="24"/>
                <w:szCs w:val="24"/>
              </w:rPr>
              <w:t>）在中华人民共和国注册的、具有独立承担民事责任能力的法人（需提供营业执照副本、组织机构代码证、税务登记证或三证合一的营业执照）；</w:t>
            </w:r>
          </w:p>
          <w:p w:rsidR="006E0CDB" w:rsidRDefault="0068642C">
            <w:pPr>
              <w:pStyle w:val="a5"/>
              <w:jc w:val="left"/>
              <w:rPr>
                <w:rFonts w:hAnsi="宋体" w:cs="Times New Roman"/>
                <w:sz w:val="24"/>
                <w:szCs w:val="24"/>
              </w:rPr>
            </w:pPr>
            <w:r>
              <w:rPr>
                <w:rFonts w:hAnsi="宋体" w:hint="eastAsia"/>
                <w:sz w:val="24"/>
                <w:szCs w:val="24"/>
              </w:rPr>
              <w:t>（</w:t>
            </w:r>
            <w:r>
              <w:rPr>
                <w:rFonts w:hAnsi="宋体"/>
                <w:sz w:val="24"/>
                <w:szCs w:val="24"/>
              </w:rPr>
              <w:t>2</w:t>
            </w:r>
            <w:r>
              <w:rPr>
                <w:rFonts w:hAnsi="宋体" w:hint="eastAsia"/>
                <w:sz w:val="24"/>
                <w:szCs w:val="24"/>
              </w:rPr>
              <w:t>）具有良好的商业信誉和健全的财务会计制度（需提供</w:t>
            </w:r>
            <w:r>
              <w:rPr>
                <w:rFonts w:hAnsi="宋体"/>
                <w:sz w:val="24"/>
                <w:szCs w:val="24"/>
              </w:rPr>
              <w:t>2016</w:t>
            </w:r>
            <w:r>
              <w:rPr>
                <w:rFonts w:hAnsi="宋体" w:hint="eastAsia"/>
                <w:sz w:val="24"/>
                <w:szCs w:val="24"/>
              </w:rPr>
              <w:t>年任意连续</w:t>
            </w:r>
            <w:r>
              <w:rPr>
                <w:rFonts w:hAnsi="宋体"/>
                <w:sz w:val="24"/>
                <w:szCs w:val="24"/>
              </w:rPr>
              <w:t>3</w:t>
            </w:r>
            <w:r>
              <w:rPr>
                <w:rFonts w:hAnsi="宋体" w:hint="eastAsia"/>
                <w:sz w:val="24"/>
                <w:szCs w:val="24"/>
              </w:rPr>
              <w:t>个月的企业纳税证明或者</w:t>
            </w:r>
            <w:r>
              <w:rPr>
                <w:rFonts w:hAnsi="宋体"/>
                <w:sz w:val="24"/>
                <w:szCs w:val="24"/>
              </w:rPr>
              <w:t>2015</w:t>
            </w:r>
            <w:r>
              <w:rPr>
                <w:rFonts w:hAnsi="宋体" w:hint="eastAsia"/>
                <w:sz w:val="24"/>
                <w:szCs w:val="24"/>
              </w:rPr>
              <w:t>年度会计师事务所出具的财务审计报告）。</w:t>
            </w:r>
          </w:p>
          <w:p w:rsidR="006E0CDB" w:rsidRDefault="0068642C">
            <w:pPr>
              <w:pStyle w:val="a5"/>
              <w:jc w:val="left"/>
              <w:rPr>
                <w:rFonts w:hAnsi="宋体" w:cs="Times New Roman"/>
                <w:sz w:val="24"/>
                <w:szCs w:val="24"/>
              </w:rPr>
            </w:pPr>
            <w:r>
              <w:rPr>
                <w:rFonts w:hAnsi="宋体" w:hint="eastAsia"/>
                <w:sz w:val="24"/>
                <w:szCs w:val="24"/>
              </w:rPr>
              <w:t>（</w:t>
            </w:r>
            <w:r>
              <w:rPr>
                <w:rFonts w:hAnsi="宋体"/>
                <w:sz w:val="24"/>
                <w:szCs w:val="24"/>
              </w:rPr>
              <w:t>3</w:t>
            </w:r>
            <w:r>
              <w:rPr>
                <w:rFonts w:hAnsi="宋体" w:hint="eastAsia"/>
                <w:sz w:val="24"/>
                <w:szCs w:val="24"/>
              </w:rPr>
              <w:t>）具有依法缴纳社会保障资金的良好记录（需提供</w:t>
            </w:r>
            <w:r>
              <w:rPr>
                <w:rFonts w:hAnsi="宋体"/>
                <w:sz w:val="24"/>
                <w:szCs w:val="24"/>
              </w:rPr>
              <w:t>2016</w:t>
            </w:r>
            <w:r>
              <w:rPr>
                <w:rFonts w:hAnsi="宋体" w:hint="eastAsia"/>
                <w:sz w:val="24"/>
                <w:szCs w:val="24"/>
              </w:rPr>
              <w:t>年任意连续</w:t>
            </w:r>
            <w:r>
              <w:rPr>
                <w:rFonts w:hAnsi="宋体"/>
                <w:sz w:val="24"/>
                <w:szCs w:val="24"/>
              </w:rPr>
              <w:t>3</w:t>
            </w:r>
            <w:r>
              <w:rPr>
                <w:rFonts w:hAnsi="宋体" w:hint="eastAsia"/>
                <w:sz w:val="24"/>
                <w:szCs w:val="24"/>
              </w:rPr>
              <w:t>个月的社会保障缴费记录复印件）。</w:t>
            </w:r>
          </w:p>
          <w:p w:rsidR="006E0CDB" w:rsidRDefault="0068642C">
            <w:pPr>
              <w:pStyle w:val="a5"/>
              <w:jc w:val="left"/>
              <w:rPr>
                <w:rFonts w:hAnsi="宋体" w:cs="Times New Roman"/>
                <w:sz w:val="24"/>
                <w:szCs w:val="24"/>
              </w:rPr>
            </w:pPr>
            <w:r>
              <w:rPr>
                <w:rFonts w:hAnsi="宋体" w:hint="eastAsia"/>
                <w:sz w:val="24"/>
                <w:szCs w:val="24"/>
              </w:rPr>
              <w:t>（</w:t>
            </w:r>
            <w:r>
              <w:rPr>
                <w:rFonts w:hAnsi="宋体"/>
                <w:sz w:val="24"/>
                <w:szCs w:val="24"/>
              </w:rPr>
              <w:t>4</w:t>
            </w:r>
            <w:r>
              <w:rPr>
                <w:rFonts w:hAnsi="宋体" w:hint="eastAsia"/>
                <w:sz w:val="24"/>
                <w:szCs w:val="24"/>
              </w:rPr>
              <w:t>）投标人若为所投</w:t>
            </w:r>
            <w:r>
              <w:rPr>
                <w:rFonts w:hAnsi="宋体"/>
                <w:b/>
                <w:bCs/>
                <w:sz w:val="24"/>
                <w:szCs w:val="24"/>
              </w:rPr>
              <w:t>200KW</w:t>
            </w:r>
            <w:r>
              <w:rPr>
                <w:rFonts w:hAnsi="宋体" w:hint="eastAsia"/>
                <w:b/>
                <w:bCs/>
                <w:sz w:val="24"/>
                <w:szCs w:val="24"/>
              </w:rPr>
              <w:t>和</w:t>
            </w:r>
            <w:r>
              <w:rPr>
                <w:rFonts w:hAnsi="宋体"/>
                <w:b/>
                <w:bCs/>
                <w:sz w:val="24"/>
                <w:szCs w:val="24"/>
              </w:rPr>
              <w:t>500KW</w:t>
            </w:r>
            <w:r>
              <w:rPr>
                <w:rFonts w:hAnsi="宋体" w:hint="eastAsia"/>
                <w:b/>
                <w:bCs/>
                <w:sz w:val="24"/>
                <w:szCs w:val="24"/>
              </w:rPr>
              <w:t>发电机组</w:t>
            </w:r>
            <w:r>
              <w:rPr>
                <w:rFonts w:hAnsi="宋体" w:hint="eastAsia"/>
                <w:sz w:val="24"/>
                <w:szCs w:val="24"/>
              </w:rPr>
              <w:t>的制造商，须提供制造商资格声明相关证明文件；投标人若非所投产品的制造商，须提供所投产品原制造厂商针对本项目出具的授权书和售后服务承诺函原件，并加盖原厂商公章</w:t>
            </w:r>
          </w:p>
          <w:p w:rsidR="006E0CDB" w:rsidRDefault="0068642C">
            <w:pPr>
              <w:pStyle w:val="a5"/>
              <w:jc w:val="left"/>
              <w:rPr>
                <w:rFonts w:hAnsi="宋体" w:cs="Times New Roman"/>
                <w:sz w:val="24"/>
                <w:szCs w:val="24"/>
              </w:rPr>
            </w:pPr>
            <w:r>
              <w:rPr>
                <w:rFonts w:hAnsi="宋体" w:hint="eastAsia"/>
                <w:sz w:val="24"/>
                <w:szCs w:val="24"/>
              </w:rPr>
              <w:t>（</w:t>
            </w:r>
            <w:r>
              <w:rPr>
                <w:rFonts w:hAnsi="宋体"/>
                <w:sz w:val="24"/>
                <w:szCs w:val="24"/>
              </w:rPr>
              <w:t>5</w:t>
            </w:r>
            <w:r>
              <w:rPr>
                <w:rFonts w:hAnsi="宋体" w:hint="eastAsia"/>
                <w:sz w:val="24"/>
                <w:szCs w:val="24"/>
              </w:rPr>
              <w:t>）参加政府采购活动前三年内，在经营活动中没有重大违法记录；</w:t>
            </w:r>
          </w:p>
          <w:p w:rsidR="006E0CDB" w:rsidRDefault="0068642C">
            <w:pPr>
              <w:pStyle w:val="a5"/>
              <w:jc w:val="left"/>
              <w:rPr>
                <w:rFonts w:hAnsi="宋体" w:cs="Times New Roman"/>
                <w:sz w:val="24"/>
                <w:szCs w:val="24"/>
              </w:rPr>
            </w:pPr>
            <w:r>
              <w:rPr>
                <w:rFonts w:hAnsi="宋体" w:hint="eastAsia"/>
                <w:sz w:val="24"/>
                <w:szCs w:val="24"/>
              </w:rPr>
              <w:t>（</w:t>
            </w:r>
            <w:r>
              <w:rPr>
                <w:rFonts w:hAnsi="宋体"/>
                <w:sz w:val="24"/>
                <w:szCs w:val="24"/>
              </w:rPr>
              <w:t>6</w:t>
            </w:r>
            <w:r>
              <w:rPr>
                <w:rFonts w:hAnsi="宋体" w:hint="eastAsia"/>
                <w:sz w:val="24"/>
                <w:szCs w:val="24"/>
              </w:rPr>
              <w:t>）投标人需提供无不良信用记录；</w:t>
            </w:r>
          </w:p>
          <w:p w:rsidR="006E0CDB" w:rsidRDefault="0068642C">
            <w:pPr>
              <w:pStyle w:val="a5"/>
              <w:jc w:val="left"/>
              <w:rPr>
                <w:rFonts w:hAnsi="宋体" w:cs="Times New Roman"/>
                <w:sz w:val="24"/>
                <w:szCs w:val="24"/>
              </w:rPr>
            </w:pPr>
            <w:r>
              <w:rPr>
                <w:rFonts w:hAnsi="宋体" w:hint="eastAsia"/>
                <w:sz w:val="24"/>
                <w:szCs w:val="24"/>
              </w:rPr>
              <w:t>（</w:t>
            </w:r>
            <w:r>
              <w:rPr>
                <w:rFonts w:hAnsi="宋体"/>
                <w:sz w:val="24"/>
                <w:szCs w:val="24"/>
              </w:rPr>
              <w:t>7</w:t>
            </w:r>
            <w:r>
              <w:rPr>
                <w:rFonts w:hAnsi="宋体" w:hint="eastAsia"/>
                <w:sz w:val="24"/>
                <w:szCs w:val="24"/>
              </w:rPr>
              <w:t>）投标人所投</w:t>
            </w:r>
            <w:r>
              <w:rPr>
                <w:rFonts w:hAnsi="宋体"/>
                <w:b/>
                <w:bCs/>
                <w:sz w:val="24"/>
                <w:szCs w:val="24"/>
              </w:rPr>
              <w:t>200KW</w:t>
            </w:r>
            <w:r>
              <w:rPr>
                <w:rFonts w:hAnsi="宋体" w:hint="eastAsia"/>
                <w:b/>
                <w:bCs/>
                <w:sz w:val="24"/>
                <w:szCs w:val="24"/>
              </w:rPr>
              <w:t>和</w:t>
            </w:r>
            <w:r>
              <w:rPr>
                <w:rFonts w:hAnsi="宋体"/>
                <w:b/>
                <w:bCs/>
                <w:sz w:val="24"/>
                <w:szCs w:val="24"/>
              </w:rPr>
              <w:t>500KW</w:t>
            </w:r>
            <w:r>
              <w:rPr>
                <w:rFonts w:hAnsi="宋体" w:hint="eastAsia"/>
                <w:b/>
                <w:bCs/>
                <w:sz w:val="24"/>
                <w:szCs w:val="24"/>
              </w:rPr>
              <w:t>发电机组</w:t>
            </w:r>
            <w:r>
              <w:rPr>
                <w:rFonts w:hAnsi="宋体" w:hint="eastAsia"/>
                <w:sz w:val="24"/>
                <w:szCs w:val="24"/>
              </w:rPr>
              <w:t>须为同一品牌，本项目不接受联合体投标。</w:t>
            </w:r>
          </w:p>
        </w:tc>
      </w:tr>
      <w:tr w:rsidR="006E0CDB">
        <w:trPr>
          <w:jc w:val="center"/>
        </w:trPr>
        <w:tc>
          <w:tcPr>
            <w:tcW w:w="1384" w:type="dxa"/>
            <w:vAlign w:val="center"/>
          </w:tcPr>
          <w:p w:rsidR="006E0CDB" w:rsidRDefault="0068642C">
            <w:pPr>
              <w:pStyle w:val="a5"/>
              <w:jc w:val="center"/>
              <w:rPr>
                <w:rFonts w:hAnsi="宋体" w:cs="Times New Roman"/>
                <w:b/>
                <w:bCs/>
                <w:sz w:val="24"/>
                <w:szCs w:val="24"/>
              </w:rPr>
            </w:pPr>
            <w:r>
              <w:rPr>
                <w:rFonts w:hAnsi="宋体"/>
                <w:b/>
                <w:bCs/>
                <w:sz w:val="24"/>
                <w:szCs w:val="24"/>
              </w:rPr>
              <w:t>5</w:t>
            </w:r>
          </w:p>
        </w:tc>
        <w:tc>
          <w:tcPr>
            <w:tcW w:w="2294" w:type="dxa"/>
            <w:vAlign w:val="center"/>
          </w:tcPr>
          <w:p w:rsidR="006E0CDB" w:rsidRDefault="0068642C">
            <w:pPr>
              <w:pStyle w:val="a5"/>
              <w:jc w:val="left"/>
              <w:rPr>
                <w:rFonts w:hAnsi="宋体" w:cs="Times New Roman"/>
                <w:b/>
                <w:bCs/>
                <w:sz w:val="24"/>
                <w:szCs w:val="24"/>
              </w:rPr>
            </w:pPr>
            <w:r>
              <w:rPr>
                <w:rFonts w:hAnsi="宋体" w:hint="eastAsia"/>
                <w:sz w:val="24"/>
                <w:szCs w:val="24"/>
              </w:rPr>
              <w:t>领取采购文件需提供的资料</w:t>
            </w:r>
          </w:p>
        </w:tc>
        <w:tc>
          <w:tcPr>
            <w:tcW w:w="5106" w:type="dxa"/>
            <w:vAlign w:val="center"/>
          </w:tcPr>
          <w:p w:rsidR="006E0CDB" w:rsidRDefault="0068642C">
            <w:pPr>
              <w:pStyle w:val="a5"/>
              <w:jc w:val="left"/>
              <w:rPr>
                <w:rFonts w:hAnsi="宋体" w:cs="Times New Roman"/>
                <w:b/>
                <w:bCs/>
                <w:sz w:val="24"/>
                <w:szCs w:val="24"/>
              </w:rPr>
            </w:pPr>
            <w:r>
              <w:rPr>
                <w:rFonts w:hAnsi="宋体" w:hint="eastAsia"/>
                <w:b/>
                <w:bCs/>
                <w:sz w:val="24"/>
                <w:szCs w:val="24"/>
              </w:rPr>
              <w:t>网上下载</w:t>
            </w:r>
          </w:p>
        </w:tc>
      </w:tr>
      <w:tr w:rsidR="006E0CDB">
        <w:trPr>
          <w:trHeight w:val="956"/>
          <w:jc w:val="center"/>
        </w:trPr>
        <w:tc>
          <w:tcPr>
            <w:tcW w:w="1384" w:type="dxa"/>
            <w:vAlign w:val="center"/>
          </w:tcPr>
          <w:p w:rsidR="006E0CDB" w:rsidRDefault="0068642C">
            <w:pPr>
              <w:pStyle w:val="a5"/>
              <w:jc w:val="center"/>
              <w:rPr>
                <w:rFonts w:hAnsi="宋体" w:cs="Times New Roman"/>
                <w:b/>
                <w:bCs/>
                <w:sz w:val="24"/>
                <w:szCs w:val="24"/>
              </w:rPr>
            </w:pPr>
            <w:r>
              <w:rPr>
                <w:rFonts w:hAnsi="宋体"/>
                <w:b/>
                <w:bCs/>
                <w:sz w:val="24"/>
                <w:szCs w:val="24"/>
              </w:rPr>
              <w:t>6</w:t>
            </w:r>
          </w:p>
        </w:tc>
        <w:tc>
          <w:tcPr>
            <w:tcW w:w="2294" w:type="dxa"/>
            <w:vAlign w:val="center"/>
          </w:tcPr>
          <w:p w:rsidR="006E0CDB" w:rsidRDefault="0068642C">
            <w:pPr>
              <w:pStyle w:val="a5"/>
              <w:jc w:val="left"/>
              <w:rPr>
                <w:rFonts w:hAnsi="宋体" w:cs="Times New Roman"/>
                <w:b/>
                <w:bCs/>
                <w:sz w:val="24"/>
                <w:szCs w:val="24"/>
              </w:rPr>
            </w:pPr>
            <w:r>
              <w:rPr>
                <w:rFonts w:hAnsi="宋体" w:hint="eastAsia"/>
                <w:sz w:val="24"/>
                <w:szCs w:val="24"/>
              </w:rPr>
              <w:t>联合体投标</w:t>
            </w:r>
          </w:p>
        </w:tc>
        <w:tc>
          <w:tcPr>
            <w:tcW w:w="5106" w:type="dxa"/>
            <w:vAlign w:val="center"/>
          </w:tcPr>
          <w:p w:rsidR="006E0CDB" w:rsidRDefault="0068642C">
            <w:pPr>
              <w:pStyle w:val="a5"/>
              <w:jc w:val="left"/>
              <w:rPr>
                <w:rFonts w:hAnsi="宋体" w:cs="Times New Roman"/>
                <w:sz w:val="24"/>
                <w:szCs w:val="24"/>
              </w:rPr>
            </w:pPr>
            <w:r>
              <w:rPr>
                <w:rFonts w:hAnsi="Wingdings" w:cs="Times New Roman" w:hint="eastAsia"/>
                <w:b/>
                <w:bCs/>
                <w:sz w:val="24"/>
                <w:szCs w:val="24"/>
              </w:rPr>
              <w:sym w:font="Wingdings" w:char="F0FE"/>
            </w:r>
            <w:r>
              <w:rPr>
                <w:rFonts w:hAnsi="宋体"/>
                <w:b/>
                <w:bCs/>
                <w:sz w:val="24"/>
                <w:szCs w:val="24"/>
              </w:rPr>
              <w:t xml:space="preserve"> </w:t>
            </w:r>
            <w:r>
              <w:rPr>
                <w:rFonts w:hAnsi="宋体" w:hint="eastAsia"/>
                <w:sz w:val="24"/>
                <w:szCs w:val="24"/>
              </w:rPr>
              <w:t>不接受</w:t>
            </w:r>
          </w:p>
          <w:p w:rsidR="006E0CDB" w:rsidRDefault="0068642C">
            <w:pPr>
              <w:pStyle w:val="a5"/>
              <w:jc w:val="left"/>
              <w:rPr>
                <w:rFonts w:hAnsi="宋体" w:cs="Times New Roman"/>
                <w:sz w:val="24"/>
                <w:szCs w:val="24"/>
              </w:rPr>
            </w:pPr>
            <w:r>
              <w:rPr>
                <w:rFonts w:hAnsi="宋体" w:hint="eastAsia"/>
                <w:sz w:val="24"/>
                <w:szCs w:val="24"/>
              </w:rPr>
              <w:t>□</w:t>
            </w:r>
            <w:r>
              <w:rPr>
                <w:rFonts w:hAnsi="宋体"/>
                <w:b/>
                <w:bCs/>
                <w:sz w:val="24"/>
                <w:szCs w:val="24"/>
              </w:rPr>
              <w:t xml:space="preserve"> </w:t>
            </w:r>
            <w:r>
              <w:rPr>
                <w:rFonts w:hAnsi="宋体" w:hint="eastAsia"/>
                <w:sz w:val="24"/>
                <w:szCs w:val="24"/>
              </w:rPr>
              <w:t>接受</w:t>
            </w:r>
          </w:p>
          <w:p w:rsidR="006E0CDB" w:rsidRDefault="0068642C">
            <w:pPr>
              <w:pStyle w:val="a5"/>
              <w:jc w:val="left"/>
              <w:rPr>
                <w:rFonts w:hAnsi="宋体" w:cs="Times New Roman"/>
                <w:sz w:val="24"/>
                <w:szCs w:val="24"/>
              </w:rPr>
            </w:pPr>
            <w:r>
              <w:rPr>
                <w:rFonts w:hAnsi="宋体" w:hint="eastAsia"/>
                <w:sz w:val="24"/>
                <w:szCs w:val="24"/>
              </w:rPr>
              <w:t>□</w:t>
            </w:r>
            <w:r>
              <w:rPr>
                <w:rFonts w:hAnsi="宋体"/>
                <w:b/>
                <w:bCs/>
                <w:sz w:val="24"/>
                <w:szCs w:val="24"/>
              </w:rPr>
              <w:t xml:space="preserve"> </w:t>
            </w:r>
            <w:r>
              <w:rPr>
                <w:rFonts w:hAnsi="宋体" w:hint="eastAsia"/>
                <w:sz w:val="24"/>
                <w:szCs w:val="24"/>
              </w:rPr>
              <w:t>其他</w:t>
            </w:r>
            <w:r>
              <w:rPr>
                <w:rFonts w:hAnsi="宋体"/>
                <w:sz w:val="24"/>
                <w:szCs w:val="24"/>
              </w:rPr>
              <w:t>____________________</w:t>
            </w:r>
          </w:p>
        </w:tc>
      </w:tr>
      <w:tr w:rsidR="006E0CDB">
        <w:trPr>
          <w:trHeight w:val="1268"/>
          <w:jc w:val="center"/>
        </w:trPr>
        <w:tc>
          <w:tcPr>
            <w:tcW w:w="1384" w:type="dxa"/>
            <w:vAlign w:val="center"/>
          </w:tcPr>
          <w:p w:rsidR="006E0CDB" w:rsidRDefault="0068642C">
            <w:pPr>
              <w:pStyle w:val="a5"/>
              <w:jc w:val="center"/>
              <w:rPr>
                <w:rFonts w:hAnsi="宋体" w:cs="Times New Roman"/>
                <w:b/>
                <w:bCs/>
                <w:sz w:val="24"/>
                <w:szCs w:val="24"/>
              </w:rPr>
            </w:pPr>
            <w:r>
              <w:rPr>
                <w:rFonts w:hAnsi="宋体"/>
                <w:b/>
                <w:bCs/>
                <w:sz w:val="24"/>
                <w:szCs w:val="24"/>
              </w:rPr>
              <w:t>7</w:t>
            </w:r>
          </w:p>
        </w:tc>
        <w:tc>
          <w:tcPr>
            <w:tcW w:w="2294" w:type="dxa"/>
            <w:vAlign w:val="center"/>
          </w:tcPr>
          <w:p w:rsidR="006E0CDB" w:rsidRDefault="0068642C">
            <w:pPr>
              <w:pStyle w:val="a5"/>
              <w:jc w:val="left"/>
              <w:rPr>
                <w:rFonts w:hAnsi="宋体" w:cs="Times New Roman"/>
                <w:b/>
                <w:bCs/>
                <w:sz w:val="24"/>
                <w:szCs w:val="24"/>
              </w:rPr>
            </w:pPr>
            <w:r>
              <w:rPr>
                <w:rFonts w:hAnsi="宋体" w:hint="eastAsia"/>
                <w:sz w:val="24"/>
                <w:szCs w:val="24"/>
              </w:rPr>
              <w:t>采购进口产品</w:t>
            </w:r>
          </w:p>
        </w:tc>
        <w:tc>
          <w:tcPr>
            <w:tcW w:w="5106" w:type="dxa"/>
            <w:vAlign w:val="center"/>
          </w:tcPr>
          <w:p w:rsidR="006E0CDB" w:rsidRDefault="0068642C">
            <w:pPr>
              <w:pStyle w:val="a5"/>
              <w:jc w:val="left"/>
              <w:rPr>
                <w:rFonts w:hAnsi="宋体" w:cs="Times New Roman"/>
                <w:sz w:val="24"/>
                <w:szCs w:val="24"/>
              </w:rPr>
            </w:pPr>
            <w:r>
              <w:rPr>
                <w:rFonts w:hAnsi="Wingdings" w:cs="Times New Roman" w:hint="eastAsia"/>
                <w:b/>
                <w:bCs/>
                <w:sz w:val="24"/>
                <w:szCs w:val="24"/>
              </w:rPr>
              <w:sym w:font="Wingdings" w:char="F0FE"/>
            </w:r>
            <w:r>
              <w:rPr>
                <w:rFonts w:hAnsi="宋体" w:hint="eastAsia"/>
                <w:sz w:val="24"/>
                <w:szCs w:val="24"/>
              </w:rPr>
              <w:t>本采购项目拒绝进口产品参加投标</w:t>
            </w:r>
          </w:p>
          <w:p w:rsidR="006E0CDB" w:rsidRDefault="0068642C">
            <w:pPr>
              <w:pStyle w:val="a5"/>
              <w:jc w:val="left"/>
              <w:rPr>
                <w:rFonts w:hAnsi="宋体" w:cs="Times New Roman"/>
                <w:sz w:val="24"/>
                <w:szCs w:val="24"/>
              </w:rPr>
            </w:pPr>
            <w:r>
              <w:rPr>
                <w:rFonts w:hAnsi="宋体" w:hint="eastAsia"/>
                <w:sz w:val="24"/>
                <w:szCs w:val="24"/>
              </w:rPr>
              <w:t>□</w:t>
            </w:r>
            <w:r>
              <w:rPr>
                <w:rFonts w:hAnsi="宋体"/>
                <w:b/>
                <w:bCs/>
                <w:sz w:val="24"/>
                <w:szCs w:val="24"/>
              </w:rPr>
              <w:t xml:space="preserve"> </w:t>
            </w:r>
            <w:r>
              <w:rPr>
                <w:rFonts w:hAnsi="宋体" w:hint="eastAsia"/>
                <w:sz w:val="24"/>
                <w:szCs w:val="24"/>
              </w:rPr>
              <w:t>本采购项目已经财政部审核同意购买进口产品</w:t>
            </w:r>
          </w:p>
          <w:p w:rsidR="006E0CDB" w:rsidRDefault="0068642C">
            <w:pPr>
              <w:pStyle w:val="a5"/>
              <w:jc w:val="left"/>
              <w:rPr>
                <w:rFonts w:hAnsi="宋体" w:cs="Times New Roman"/>
                <w:sz w:val="24"/>
                <w:szCs w:val="24"/>
              </w:rPr>
            </w:pPr>
            <w:r>
              <w:rPr>
                <w:rFonts w:hAnsi="宋体" w:hint="eastAsia"/>
                <w:sz w:val="24"/>
                <w:szCs w:val="24"/>
              </w:rPr>
              <w:t>□</w:t>
            </w:r>
            <w:r>
              <w:rPr>
                <w:rFonts w:hAnsi="宋体"/>
                <w:b/>
                <w:bCs/>
                <w:sz w:val="24"/>
                <w:szCs w:val="24"/>
              </w:rPr>
              <w:t xml:space="preserve"> </w:t>
            </w:r>
            <w:r>
              <w:rPr>
                <w:rFonts w:hAnsi="宋体" w:hint="eastAsia"/>
                <w:sz w:val="24"/>
                <w:szCs w:val="24"/>
              </w:rPr>
              <w:t>其他</w:t>
            </w:r>
            <w:r>
              <w:rPr>
                <w:rFonts w:hAnsi="宋体"/>
                <w:sz w:val="24"/>
                <w:szCs w:val="24"/>
              </w:rPr>
              <w:t>____________________</w:t>
            </w:r>
          </w:p>
        </w:tc>
      </w:tr>
      <w:tr w:rsidR="006E0CDB">
        <w:trPr>
          <w:trHeight w:val="946"/>
          <w:jc w:val="center"/>
        </w:trPr>
        <w:tc>
          <w:tcPr>
            <w:tcW w:w="1384" w:type="dxa"/>
            <w:vAlign w:val="center"/>
          </w:tcPr>
          <w:p w:rsidR="006E0CDB" w:rsidRDefault="0068642C">
            <w:pPr>
              <w:pStyle w:val="a5"/>
              <w:jc w:val="center"/>
              <w:rPr>
                <w:rFonts w:hAnsi="宋体" w:cs="Times New Roman"/>
                <w:b/>
                <w:bCs/>
                <w:sz w:val="24"/>
                <w:szCs w:val="24"/>
              </w:rPr>
            </w:pPr>
            <w:r>
              <w:rPr>
                <w:rFonts w:hAnsi="宋体"/>
                <w:b/>
                <w:bCs/>
                <w:sz w:val="24"/>
                <w:szCs w:val="24"/>
              </w:rPr>
              <w:t>8</w:t>
            </w:r>
          </w:p>
        </w:tc>
        <w:tc>
          <w:tcPr>
            <w:tcW w:w="2294" w:type="dxa"/>
            <w:vAlign w:val="center"/>
          </w:tcPr>
          <w:p w:rsidR="006E0CDB" w:rsidRDefault="0068642C">
            <w:pPr>
              <w:pStyle w:val="a5"/>
              <w:jc w:val="left"/>
              <w:rPr>
                <w:rFonts w:hAnsi="宋体" w:cs="Times New Roman"/>
                <w:b/>
                <w:bCs/>
                <w:sz w:val="24"/>
                <w:szCs w:val="24"/>
              </w:rPr>
            </w:pPr>
            <w:r>
              <w:rPr>
                <w:rFonts w:hAnsi="宋体" w:hint="eastAsia"/>
                <w:sz w:val="24"/>
                <w:szCs w:val="24"/>
              </w:rPr>
              <w:t>政府采购强制采购：节能产品</w:t>
            </w:r>
          </w:p>
        </w:tc>
        <w:tc>
          <w:tcPr>
            <w:tcW w:w="5106" w:type="dxa"/>
            <w:vAlign w:val="center"/>
          </w:tcPr>
          <w:p w:rsidR="006E0CDB" w:rsidRDefault="0068642C">
            <w:pPr>
              <w:pStyle w:val="a5"/>
              <w:jc w:val="left"/>
              <w:rPr>
                <w:rFonts w:hAnsi="宋体" w:cs="Times New Roman"/>
                <w:sz w:val="24"/>
                <w:szCs w:val="24"/>
              </w:rPr>
            </w:pPr>
            <w:r>
              <w:rPr>
                <w:rFonts w:hAnsi="Wingdings" w:cs="Times New Roman" w:hint="eastAsia"/>
                <w:b/>
                <w:bCs/>
                <w:sz w:val="24"/>
                <w:szCs w:val="24"/>
              </w:rPr>
              <w:sym w:font="Wingdings" w:char="F0FE"/>
            </w:r>
            <w:r>
              <w:rPr>
                <w:rFonts w:hAnsi="宋体"/>
                <w:b/>
                <w:bCs/>
                <w:sz w:val="24"/>
                <w:szCs w:val="24"/>
              </w:rPr>
              <w:t xml:space="preserve"> </w:t>
            </w:r>
            <w:r>
              <w:rPr>
                <w:rFonts w:hAnsi="宋体" w:hint="eastAsia"/>
                <w:sz w:val="24"/>
                <w:szCs w:val="24"/>
              </w:rPr>
              <w:t>否</w:t>
            </w:r>
          </w:p>
          <w:p w:rsidR="006E0CDB" w:rsidRDefault="0068642C">
            <w:pPr>
              <w:pStyle w:val="a5"/>
              <w:jc w:val="left"/>
              <w:rPr>
                <w:rFonts w:hAnsi="宋体" w:cs="Times New Roman"/>
                <w:sz w:val="24"/>
                <w:szCs w:val="24"/>
              </w:rPr>
            </w:pPr>
            <w:r>
              <w:rPr>
                <w:rFonts w:hAnsi="宋体" w:hint="eastAsia"/>
                <w:sz w:val="24"/>
                <w:szCs w:val="24"/>
              </w:rPr>
              <w:t>□</w:t>
            </w:r>
            <w:r>
              <w:rPr>
                <w:rFonts w:hAnsi="宋体"/>
                <w:b/>
                <w:bCs/>
                <w:sz w:val="24"/>
                <w:szCs w:val="24"/>
              </w:rPr>
              <w:t xml:space="preserve"> </w:t>
            </w:r>
            <w:r>
              <w:rPr>
                <w:rFonts w:hAnsi="宋体" w:hint="eastAsia"/>
                <w:sz w:val="24"/>
                <w:szCs w:val="24"/>
              </w:rPr>
              <w:t>是，采购《节能产品政府采购清单》</w:t>
            </w:r>
            <w:r>
              <w:rPr>
                <w:rFonts w:hAnsi="宋体"/>
                <w:sz w:val="24"/>
                <w:szCs w:val="24"/>
              </w:rPr>
              <w:t>(</w:t>
            </w:r>
            <w:r>
              <w:rPr>
                <w:rFonts w:hAnsi="宋体" w:hint="eastAsia"/>
                <w:sz w:val="24"/>
                <w:szCs w:val="24"/>
              </w:rPr>
              <w:t>第</w:t>
            </w:r>
            <w:r>
              <w:rPr>
                <w:rFonts w:hAnsi="宋体"/>
                <w:sz w:val="24"/>
                <w:szCs w:val="24"/>
              </w:rPr>
              <w:t>__</w:t>
            </w:r>
            <w:r>
              <w:rPr>
                <w:rFonts w:hAnsi="宋体" w:hint="eastAsia"/>
                <w:sz w:val="24"/>
                <w:szCs w:val="24"/>
              </w:rPr>
              <w:t>期</w:t>
            </w:r>
            <w:r>
              <w:rPr>
                <w:rFonts w:hAnsi="宋体"/>
                <w:sz w:val="24"/>
                <w:szCs w:val="24"/>
              </w:rPr>
              <w:t>)</w:t>
            </w:r>
            <w:r>
              <w:rPr>
                <w:rFonts w:hAnsi="宋体" w:hint="eastAsia"/>
                <w:sz w:val="24"/>
                <w:szCs w:val="24"/>
              </w:rPr>
              <w:t>内的产品</w:t>
            </w:r>
          </w:p>
        </w:tc>
      </w:tr>
      <w:tr w:rsidR="006E0CDB">
        <w:trPr>
          <w:jc w:val="center"/>
        </w:trPr>
        <w:tc>
          <w:tcPr>
            <w:tcW w:w="1384" w:type="dxa"/>
            <w:vMerge w:val="restart"/>
            <w:vAlign w:val="center"/>
          </w:tcPr>
          <w:p w:rsidR="006E0CDB" w:rsidRDefault="0068642C">
            <w:pPr>
              <w:pStyle w:val="a5"/>
              <w:jc w:val="center"/>
              <w:rPr>
                <w:rFonts w:hAnsi="宋体" w:cs="Times New Roman"/>
                <w:b/>
                <w:bCs/>
                <w:sz w:val="24"/>
                <w:szCs w:val="24"/>
              </w:rPr>
            </w:pPr>
            <w:r>
              <w:rPr>
                <w:rFonts w:hAnsi="宋体"/>
                <w:b/>
                <w:bCs/>
                <w:sz w:val="24"/>
                <w:szCs w:val="24"/>
              </w:rPr>
              <w:t>9</w:t>
            </w:r>
          </w:p>
        </w:tc>
        <w:tc>
          <w:tcPr>
            <w:tcW w:w="2294" w:type="dxa"/>
            <w:vAlign w:val="center"/>
          </w:tcPr>
          <w:p w:rsidR="006E0CDB" w:rsidRDefault="0068642C">
            <w:pPr>
              <w:pStyle w:val="a5"/>
              <w:jc w:val="left"/>
              <w:rPr>
                <w:rFonts w:hAnsi="宋体" w:cs="Times New Roman"/>
                <w:b/>
                <w:bCs/>
                <w:sz w:val="24"/>
                <w:szCs w:val="24"/>
              </w:rPr>
            </w:pPr>
            <w:r>
              <w:rPr>
                <w:rFonts w:hAnsi="宋体" w:hint="eastAsia"/>
                <w:sz w:val="24"/>
                <w:szCs w:val="24"/>
              </w:rPr>
              <w:t>政府采购优先采购：节能产品</w:t>
            </w:r>
            <w:r>
              <w:rPr>
                <w:rFonts w:hAnsi="宋体"/>
                <w:sz w:val="24"/>
                <w:szCs w:val="24"/>
              </w:rPr>
              <w:t>(</w:t>
            </w:r>
            <w:r>
              <w:rPr>
                <w:rFonts w:hAnsi="宋体" w:hint="eastAsia"/>
                <w:sz w:val="24"/>
                <w:szCs w:val="24"/>
              </w:rPr>
              <w:t>非强制类</w:t>
            </w:r>
            <w:r>
              <w:rPr>
                <w:rFonts w:hAnsi="宋体"/>
                <w:sz w:val="24"/>
                <w:szCs w:val="24"/>
              </w:rPr>
              <w:t>)</w:t>
            </w:r>
          </w:p>
        </w:tc>
        <w:tc>
          <w:tcPr>
            <w:tcW w:w="5106" w:type="dxa"/>
            <w:vAlign w:val="center"/>
          </w:tcPr>
          <w:p w:rsidR="006E0CDB" w:rsidRDefault="0068642C">
            <w:pPr>
              <w:pStyle w:val="a5"/>
              <w:jc w:val="left"/>
              <w:rPr>
                <w:rFonts w:hAnsi="宋体" w:cs="Times New Roman"/>
                <w:b/>
                <w:bCs/>
                <w:sz w:val="24"/>
                <w:szCs w:val="24"/>
              </w:rPr>
            </w:pPr>
            <w:r>
              <w:rPr>
                <w:rFonts w:hAnsi="宋体" w:hint="eastAsia"/>
                <w:b/>
                <w:bCs/>
                <w:sz w:val="24"/>
                <w:szCs w:val="24"/>
              </w:rPr>
              <w:t>无</w:t>
            </w:r>
          </w:p>
        </w:tc>
      </w:tr>
      <w:tr w:rsidR="006E0CDB">
        <w:trPr>
          <w:jc w:val="center"/>
        </w:trPr>
        <w:tc>
          <w:tcPr>
            <w:tcW w:w="1384" w:type="dxa"/>
            <w:vMerge/>
            <w:vAlign w:val="center"/>
          </w:tcPr>
          <w:p w:rsidR="006E0CDB" w:rsidRDefault="006E0CDB">
            <w:pPr>
              <w:pStyle w:val="a5"/>
              <w:jc w:val="center"/>
              <w:rPr>
                <w:rFonts w:hAnsi="宋体" w:cs="Times New Roman"/>
                <w:sz w:val="24"/>
                <w:szCs w:val="24"/>
              </w:rPr>
            </w:pPr>
          </w:p>
        </w:tc>
        <w:tc>
          <w:tcPr>
            <w:tcW w:w="2294" w:type="dxa"/>
            <w:vAlign w:val="center"/>
          </w:tcPr>
          <w:p w:rsidR="006E0CDB" w:rsidRDefault="0068642C">
            <w:pPr>
              <w:pStyle w:val="a5"/>
              <w:jc w:val="left"/>
              <w:rPr>
                <w:rFonts w:hAnsi="宋体" w:cs="Times New Roman"/>
                <w:sz w:val="24"/>
                <w:szCs w:val="24"/>
              </w:rPr>
            </w:pPr>
            <w:r>
              <w:rPr>
                <w:rFonts w:hAnsi="宋体" w:hint="eastAsia"/>
                <w:sz w:val="24"/>
                <w:szCs w:val="24"/>
              </w:rPr>
              <w:t>政府采购优先采购：环境标志产品</w:t>
            </w:r>
          </w:p>
        </w:tc>
        <w:tc>
          <w:tcPr>
            <w:tcW w:w="5106" w:type="dxa"/>
            <w:vAlign w:val="center"/>
          </w:tcPr>
          <w:p w:rsidR="006E0CDB" w:rsidRDefault="0068642C">
            <w:pPr>
              <w:pStyle w:val="a5"/>
              <w:jc w:val="left"/>
              <w:rPr>
                <w:rFonts w:hAnsi="宋体" w:cs="Times New Roman"/>
                <w:sz w:val="24"/>
                <w:szCs w:val="24"/>
              </w:rPr>
            </w:pPr>
            <w:r>
              <w:rPr>
                <w:rFonts w:hAnsi="宋体" w:hint="eastAsia"/>
                <w:sz w:val="24"/>
                <w:szCs w:val="24"/>
              </w:rPr>
              <w:t>无</w:t>
            </w:r>
          </w:p>
        </w:tc>
      </w:tr>
      <w:tr w:rsidR="006E0CDB">
        <w:trPr>
          <w:trHeight w:val="1672"/>
          <w:jc w:val="center"/>
        </w:trPr>
        <w:tc>
          <w:tcPr>
            <w:tcW w:w="1384" w:type="dxa"/>
            <w:vMerge/>
            <w:vAlign w:val="center"/>
          </w:tcPr>
          <w:p w:rsidR="006E0CDB" w:rsidRDefault="006E0CDB">
            <w:pPr>
              <w:pStyle w:val="a5"/>
              <w:jc w:val="center"/>
              <w:rPr>
                <w:rFonts w:hAnsi="宋体" w:cs="Times New Roman"/>
                <w:sz w:val="24"/>
                <w:szCs w:val="24"/>
              </w:rPr>
            </w:pPr>
          </w:p>
        </w:tc>
        <w:tc>
          <w:tcPr>
            <w:tcW w:w="2294" w:type="dxa"/>
            <w:vAlign w:val="center"/>
          </w:tcPr>
          <w:p w:rsidR="006E0CDB" w:rsidRDefault="0068642C">
            <w:pPr>
              <w:pStyle w:val="a5"/>
              <w:jc w:val="left"/>
              <w:rPr>
                <w:rFonts w:hAnsi="宋体" w:cs="Times New Roman"/>
                <w:sz w:val="24"/>
                <w:szCs w:val="24"/>
              </w:rPr>
            </w:pPr>
            <w:r>
              <w:rPr>
                <w:rFonts w:hAnsi="宋体" w:hint="eastAsia"/>
                <w:sz w:val="24"/>
                <w:szCs w:val="24"/>
              </w:rPr>
              <w:t>支持中小企业发展</w:t>
            </w:r>
          </w:p>
        </w:tc>
        <w:tc>
          <w:tcPr>
            <w:tcW w:w="5106" w:type="dxa"/>
            <w:vAlign w:val="center"/>
          </w:tcPr>
          <w:p w:rsidR="006E0CDB" w:rsidRDefault="0068642C">
            <w:pPr>
              <w:pStyle w:val="a5"/>
              <w:jc w:val="left"/>
              <w:rPr>
                <w:rFonts w:hAnsi="宋体" w:cs="Times New Roman"/>
                <w:sz w:val="24"/>
                <w:szCs w:val="24"/>
              </w:rPr>
            </w:pPr>
            <w:r>
              <w:rPr>
                <w:rFonts w:hAnsi="宋体" w:hint="eastAsia"/>
                <w:b/>
                <w:bCs/>
                <w:sz w:val="24"/>
                <w:szCs w:val="24"/>
              </w:rPr>
              <w:t>□</w:t>
            </w:r>
            <w:r>
              <w:rPr>
                <w:rFonts w:hAnsi="宋体"/>
                <w:b/>
                <w:bCs/>
                <w:sz w:val="24"/>
                <w:szCs w:val="24"/>
              </w:rPr>
              <w:t xml:space="preserve"> </w:t>
            </w:r>
            <w:r>
              <w:rPr>
                <w:rFonts w:hAnsi="宋体" w:hint="eastAsia"/>
                <w:sz w:val="24"/>
                <w:szCs w:val="24"/>
              </w:rPr>
              <w:t>专门面向中小企业采购项目</w:t>
            </w:r>
          </w:p>
          <w:p w:rsidR="006E0CDB" w:rsidRDefault="0068642C">
            <w:pPr>
              <w:pStyle w:val="a5"/>
              <w:jc w:val="left"/>
              <w:rPr>
                <w:rFonts w:hAnsi="宋体" w:cs="Times New Roman"/>
                <w:sz w:val="24"/>
                <w:szCs w:val="24"/>
              </w:rPr>
            </w:pPr>
            <w:r>
              <w:rPr>
                <w:rFonts w:hAnsi="Wingdings" w:cs="Times New Roman" w:hint="eastAsia"/>
                <w:sz w:val="24"/>
                <w:szCs w:val="24"/>
              </w:rPr>
              <w:sym w:font="Wingdings" w:char="F0FE"/>
            </w:r>
            <w:r>
              <w:rPr>
                <w:rFonts w:hAnsi="宋体" w:hint="eastAsia"/>
                <w:sz w:val="24"/>
                <w:szCs w:val="24"/>
              </w:rPr>
              <w:t>非专门面向中小企业采购项目。对小型和微型企业产品的价格给予</w:t>
            </w:r>
            <w:r>
              <w:rPr>
                <w:rFonts w:hAnsi="宋体"/>
                <w:b/>
                <w:bCs/>
                <w:sz w:val="24"/>
                <w:szCs w:val="24"/>
              </w:rPr>
              <w:t>6%</w:t>
            </w:r>
            <w:r>
              <w:rPr>
                <w:rFonts w:hAnsi="宋体" w:hint="eastAsia"/>
                <w:sz w:val="24"/>
                <w:szCs w:val="24"/>
              </w:rPr>
              <w:t>～</w:t>
            </w:r>
            <w:r>
              <w:rPr>
                <w:rFonts w:hAnsi="宋体"/>
                <w:b/>
                <w:bCs/>
                <w:sz w:val="24"/>
                <w:szCs w:val="24"/>
              </w:rPr>
              <w:t>10%</w:t>
            </w:r>
            <w:r>
              <w:rPr>
                <w:rFonts w:hAnsi="宋体" w:hint="eastAsia"/>
                <w:sz w:val="24"/>
                <w:szCs w:val="24"/>
              </w:rPr>
              <w:t>的扣除，用扣除后的价格参与评审，本项目的扣除比例为：小型企业扣除</w:t>
            </w:r>
            <w:r>
              <w:rPr>
                <w:rFonts w:hAnsi="宋体"/>
                <w:sz w:val="24"/>
                <w:szCs w:val="24"/>
              </w:rPr>
              <w:t>6</w:t>
            </w:r>
            <w:r>
              <w:rPr>
                <w:rFonts w:hAnsi="宋体"/>
                <w:b/>
                <w:bCs/>
                <w:sz w:val="24"/>
                <w:szCs w:val="24"/>
              </w:rPr>
              <w:t>%</w:t>
            </w:r>
            <w:r>
              <w:rPr>
                <w:rFonts w:hAnsi="宋体" w:hint="eastAsia"/>
                <w:sz w:val="24"/>
                <w:szCs w:val="24"/>
              </w:rPr>
              <w:t>，微型企业扣除</w:t>
            </w:r>
            <w:r>
              <w:rPr>
                <w:rFonts w:hAnsi="宋体"/>
                <w:sz w:val="24"/>
                <w:szCs w:val="24"/>
              </w:rPr>
              <w:t>10</w:t>
            </w:r>
            <w:r>
              <w:rPr>
                <w:rFonts w:hAnsi="宋体"/>
                <w:b/>
                <w:bCs/>
                <w:sz w:val="24"/>
                <w:szCs w:val="24"/>
              </w:rPr>
              <w:t>%</w:t>
            </w:r>
          </w:p>
          <w:p w:rsidR="006E0CDB" w:rsidRDefault="0068642C">
            <w:pPr>
              <w:pStyle w:val="a5"/>
              <w:jc w:val="left"/>
              <w:rPr>
                <w:rFonts w:hAnsi="宋体" w:cs="Times New Roman"/>
                <w:sz w:val="24"/>
                <w:szCs w:val="24"/>
              </w:rPr>
            </w:pPr>
            <w:r>
              <w:rPr>
                <w:rFonts w:hAnsi="宋体" w:hint="eastAsia"/>
                <w:sz w:val="24"/>
                <w:szCs w:val="24"/>
              </w:rPr>
              <w:t>□</w:t>
            </w:r>
            <w:r>
              <w:rPr>
                <w:rFonts w:hAnsi="宋体"/>
                <w:b/>
                <w:bCs/>
                <w:sz w:val="24"/>
                <w:szCs w:val="24"/>
              </w:rPr>
              <w:t xml:space="preserve"> </w:t>
            </w:r>
            <w:r>
              <w:rPr>
                <w:rFonts w:hAnsi="宋体" w:hint="eastAsia"/>
                <w:sz w:val="24"/>
                <w:szCs w:val="24"/>
              </w:rPr>
              <w:t>其他</w:t>
            </w:r>
            <w:r>
              <w:rPr>
                <w:rFonts w:hAnsi="宋体"/>
                <w:sz w:val="24"/>
                <w:szCs w:val="24"/>
              </w:rPr>
              <w:t>________________</w:t>
            </w:r>
          </w:p>
        </w:tc>
      </w:tr>
      <w:tr w:rsidR="006E0CDB">
        <w:trPr>
          <w:jc w:val="center"/>
        </w:trPr>
        <w:tc>
          <w:tcPr>
            <w:tcW w:w="1384" w:type="dxa"/>
            <w:vMerge/>
            <w:vAlign w:val="center"/>
          </w:tcPr>
          <w:p w:rsidR="006E0CDB" w:rsidRDefault="006E0CDB">
            <w:pPr>
              <w:pStyle w:val="a5"/>
              <w:jc w:val="center"/>
              <w:rPr>
                <w:rFonts w:hAnsi="宋体" w:cs="Times New Roman"/>
                <w:b/>
                <w:bCs/>
                <w:sz w:val="24"/>
                <w:szCs w:val="24"/>
              </w:rPr>
            </w:pPr>
          </w:p>
        </w:tc>
        <w:tc>
          <w:tcPr>
            <w:tcW w:w="2294" w:type="dxa"/>
            <w:vAlign w:val="center"/>
          </w:tcPr>
          <w:p w:rsidR="006E0CDB" w:rsidRDefault="0068642C">
            <w:pPr>
              <w:pStyle w:val="a5"/>
              <w:jc w:val="left"/>
              <w:rPr>
                <w:rFonts w:hAnsi="宋体" w:cs="Times New Roman"/>
                <w:b/>
                <w:bCs/>
                <w:sz w:val="24"/>
                <w:szCs w:val="24"/>
              </w:rPr>
            </w:pPr>
            <w:r>
              <w:rPr>
                <w:rFonts w:hAnsi="宋体" w:hint="eastAsia"/>
                <w:sz w:val="24"/>
                <w:szCs w:val="24"/>
              </w:rPr>
              <w:t>信息安全认证</w:t>
            </w:r>
          </w:p>
        </w:tc>
        <w:tc>
          <w:tcPr>
            <w:tcW w:w="5106" w:type="dxa"/>
            <w:vAlign w:val="center"/>
          </w:tcPr>
          <w:p w:rsidR="006E0CDB" w:rsidRDefault="0068642C">
            <w:pPr>
              <w:pStyle w:val="a5"/>
              <w:jc w:val="left"/>
              <w:rPr>
                <w:rFonts w:hAnsi="宋体" w:cs="Times New Roman"/>
                <w:sz w:val="24"/>
                <w:szCs w:val="24"/>
              </w:rPr>
            </w:pPr>
            <w:r>
              <w:rPr>
                <w:rFonts w:hAnsi="宋体" w:hint="eastAsia"/>
                <w:sz w:val="24"/>
                <w:szCs w:val="24"/>
              </w:rPr>
              <w:t>无</w:t>
            </w:r>
          </w:p>
        </w:tc>
      </w:tr>
    </w:tbl>
    <w:p w:rsidR="006E0CDB" w:rsidRDefault="006E0CDB" w:rsidP="006E0CDB">
      <w:pPr>
        <w:pStyle w:val="a5"/>
        <w:ind w:firstLineChars="200" w:firstLine="480"/>
        <w:rPr>
          <w:rFonts w:cs="Times New Roman"/>
          <w:sz w:val="24"/>
          <w:szCs w:val="24"/>
        </w:rPr>
      </w:pPr>
    </w:p>
    <w:p w:rsidR="006E0CDB" w:rsidRDefault="006E0CDB" w:rsidP="006E0CDB">
      <w:pPr>
        <w:pStyle w:val="a5"/>
        <w:ind w:firstLineChars="200" w:firstLine="480"/>
        <w:rPr>
          <w:rFonts w:cs="Times New Roman"/>
          <w:sz w:val="24"/>
          <w:szCs w:val="24"/>
        </w:rPr>
      </w:pPr>
    </w:p>
    <w:p w:rsidR="006E0CDB" w:rsidRDefault="0068642C" w:rsidP="006E0CDB">
      <w:pPr>
        <w:pStyle w:val="a5"/>
        <w:ind w:firstLineChars="200" w:firstLine="480"/>
        <w:jc w:val="right"/>
        <w:rPr>
          <w:rFonts w:cs="Times New Roman"/>
          <w:sz w:val="24"/>
          <w:szCs w:val="24"/>
        </w:rPr>
      </w:pPr>
      <w:r>
        <w:rPr>
          <w:rFonts w:hAnsi="宋体" w:hint="eastAsia"/>
          <w:sz w:val="24"/>
          <w:szCs w:val="24"/>
        </w:rPr>
        <w:t>续表</w:t>
      </w:r>
    </w:p>
    <w:p w:rsidR="006E0CDB" w:rsidRDefault="006E0CDB" w:rsidP="006E0CDB">
      <w:pPr>
        <w:pStyle w:val="a5"/>
        <w:ind w:firstLineChars="200" w:firstLine="480"/>
        <w:rPr>
          <w:rFonts w:cs="Times New Roman"/>
          <w:sz w:val="24"/>
          <w:szCs w:val="24"/>
        </w:rPr>
      </w:pPr>
    </w:p>
    <w:tbl>
      <w:tblPr>
        <w:tblW w:w="8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2410"/>
        <w:gridCol w:w="4113"/>
      </w:tblGrid>
      <w:tr w:rsidR="006E0CDB">
        <w:trPr>
          <w:jc w:val="center"/>
        </w:trPr>
        <w:tc>
          <w:tcPr>
            <w:tcW w:w="2093" w:type="dxa"/>
            <w:vAlign w:val="center"/>
          </w:tcPr>
          <w:p w:rsidR="006E0CDB" w:rsidRDefault="0068642C">
            <w:pPr>
              <w:pStyle w:val="a5"/>
              <w:jc w:val="center"/>
              <w:rPr>
                <w:rFonts w:hAnsi="宋体" w:cs="Times New Roman"/>
                <w:b/>
                <w:bCs/>
                <w:sz w:val="24"/>
                <w:szCs w:val="24"/>
              </w:rPr>
            </w:pPr>
            <w:r>
              <w:rPr>
                <w:rFonts w:hAnsi="宋体" w:hint="eastAsia"/>
                <w:sz w:val="24"/>
                <w:szCs w:val="24"/>
              </w:rPr>
              <w:t>序号</w:t>
            </w:r>
          </w:p>
        </w:tc>
        <w:tc>
          <w:tcPr>
            <w:tcW w:w="2410" w:type="dxa"/>
            <w:vAlign w:val="center"/>
          </w:tcPr>
          <w:p w:rsidR="006E0CDB" w:rsidRDefault="0068642C">
            <w:pPr>
              <w:pStyle w:val="a5"/>
              <w:jc w:val="center"/>
              <w:rPr>
                <w:rFonts w:hAnsi="宋体" w:cs="Times New Roman"/>
                <w:b/>
                <w:bCs/>
                <w:sz w:val="24"/>
                <w:szCs w:val="24"/>
              </w:rPr>
            </w:pPr>
            <w:r>
              <w:rPr>
                <w:rFonts w:hAnsi="宋体" w:hint="eastAsia"/>
                <w:sz w:val="24"/>
                <w:szCs w:val="24"/>
              </w:rPr>
              <w:t>条款名称</w:t>
            </w:r>
          </w:p>
        </w:tc>
        <w:tc>
          <w:tcPr>
            <w:tcW w:w="4113" w:type="dxa"/>
            <w:vAlign w:val="center"/>
          </w:tcPr>
          <w:p w:rsidR="006E0CDB" w:rsidRDefault="0068642C">
            <w:pPr>
              <w:pStyle w:val="a5"/>
              <w:jc w:val="center"/>
              <w:rPr>
                <w:rFonts w:hAnsi="宋体" w:cs="Times New Roman"/>
                <w:b/>
                <w:bCs/>
                <w:sz w:val="24"/>
                <w:szCs w:val="24"/>
              </w:rPr>
            </w:pPr>
            <w:r>
              <w:rPr>
                <w:rFonts w:hAnsi="宋体" w:hint="eastAsia"/>
                <w:sz w:val="24"/>
                <w:szCs w:val="24"/>
              </w:rPr>
              <w:t>编列内容规定</w:t>
            </w:r>
          </w:p>
        </w:tc>
      </w:tr>
      <w:tr w:rsidR="006E0CDB">
        <w:trPr>
          <w:jc w:val="center"/>
        </w:trPr>
        <w:tc>
          <w:tcPr>
            <w:tcW w:w="2093" w:type="dxa"/>
            <w:vAlign w:val="center"/>
          </w:tcPr>
          <w:p w:rsidR="006E0CDB" w:rsidRDefault="0068642C">
            <w:pPr>
              <w:pStyle w:val="a5"/>
              <w:jc w:val="center"/>
              <w:rPr>
                <w:rFonts w:hAnsi="宋体" w:cs="Times New Roman"/>
                <w:b/>
                <w:bCs/>
                <w:sz w:val="24"/>
                <w:szCs w:val="24"/>
              </w:rPr>
            </w:pPr>
            <w:r>
              <w:rPr>
                <w:rFonts w:hAnsi="宋体"/>
                <w:b/>
                <w:bCs/>
                <w:sz w:val="24"/>
                <w:szCs w:val="24"/>
              </w:rPr>
              <w:t>10</w:t>
            </w:r>
          </w:p>
        </w:tc>
        <w:tc>
          <w:tcPr>
            <w:tcW w:w="2410" w:type="dxa"/>
            <w:vAlign w:val="center"/>
          </w:tcPr>
          <w:p w:rsidR="006E0CDB" w:rsidRDefault="0068642C">
            <w:pPr>
              <w:pStyle w:val="a5"/>
              <w:jc w:val="left"/>
              <w:rPr>
                <w:rFonts w:hAnsi="宋体" w:cs="Times New Roman"/>
                <w:b/>
                <w:bCs/>
                <w:sz w:val="24"/>
                <w:szCs w:val="24"/>
              </w:rPr>
            </w:pPr>
            <w:r>
              <w:rPr>
                <w:rFonts w:hAnsi="宋体" w:hint="eastAsia"/>
                <w:sz w:val="24"/>
                <w:szCs w:val="24"/>
              </w:rPr>
              <w:t>其他法律法规强制性规定或扶持政策</w:t>
            </w:r>
          </w:p>
        </w:tc>
        <w:tc>
          <w:tcPr>
            <w:tcW w:w="4113" w:type="dxa"/>
            <w:vAlign w:val="center"/>
          </w:tcPr>
          <w:p w:rsidR="006E0CDB" w:rsidRDefault="0068642C">
            <w:pPr>
              <w:pStyle w:val="a5"/>
              <w:jc w:val="left"/>
              <w:rPr>
                <w:rFonts w:hAnsi="宋体" w:cs="Times New Roman"/>
                <w:b/>
                <w:bCs/>
                <w:sz w:val="24"/>
                <w:szCs w:val="24"/>
              </w:rPr>
            </w:pPr>
            <w:r>
              <w:rPr>
                <w:rFonts w:hAnsi="宋体" w:hint="eastAsia"/>
                <w:b/>
                <w:bCs/>
                <w:sz w:val="24"/>
                <w:szCs w:val="24"/>
              </w:rPr>
              <w:t>无</w:t>
            </w:r>
          </w:p>
        </w:tc>
      </w:tr>
      <w:tr w:rsidR="006E0CDB">
        <w:trPr>
          <w:trHeight w:val="1380"/>
          <w:jc w:val="center"/>
        </w:trPr>
        <w:tc>
          <w:tcPr>
            <w:tcW w:w="2093" w:type="dxa"/>
            <w:vAlign w:val="center"/>
          </w:tcPr>
          <w:p w:rsidR="006E0CDB" w:rsidRDefault="0068642C">
            <w:pPr>
              <w:pStyle w:val="a5"/>
              <w:jc w:val="center"/>
              <w:rPr>
                <w:rFonts w:hAnsi="宋体" w:cs="Times New Roman"/>
                <w:b/>
                <w:bCs/>
                <w:sz w:val="24"/>
                <w:szCs w:val="24"/>
              </w:rPr>
            </w:pPr>
            <w:r>
              <w:rPr>
                <w:rFonts w:hAnsi="宋体"/>
                <w:b/>
                <w:bCs/>
                <w:sz w:val="24"/>
                <w:szCs w:val="24"/>
              </w:rPr>
              <w:t>11</w:t>
            </w:r>
          </w:p>
        </w:tc>
        <w:tc>
          <w:tcPr>
            <w:tcW w:w="2410" w:type="dxa"/>
            <w:vAlign w:val="center"/>
          </w:tcPr>
          <w:p w:rsidR="006E0CDB" w:rsidRDefault="0068642C">
            <w:pPr>
              <w:pStyle w:val="a5"/>
              <w:jc w:val="left"/>
              <w:rPr>
                <w:rFonts w:hAnsi="宋体" w:cs="Times New Roman"/>
                <w:b/>
                <w:bCs/>
                <w:sz w:val="24"/>
                <w:szCs w:val="24"/>
              </w:rPr>
            </w:pPr>
            <w:r>
              <w:rPr>
                <w:rFonts w:hAnsi="宋体" w:hint="eastAsia"/>
                <w:sz w:val="24"/>
                <w:szCs w:val="24"/>
              </w:rPr>
              <w:t>履约保证金</w:t>
            </w:r>
          </w:p>
        </w:tc>
        <w:tc>
          <w:tcPr>
            <w:tcW w:w="4113" w:type="dxa"/>
            <w:vAlign w:val="center"/>
          </w:tcPr>
          <w:p w:rsidR="006E0CDB" w:rsidRDefault="0068642C">
            <w:pPr>
              <w:pStyle w:val="a5"/>
              <w:jc w:val="left"/>
              <w:rPr>
                <w:rFonts w:hAnsi="宋体" w:cs="Times New Roman"/>
                <w:sz w:val="24"/>
                <w:szCs w:val="24"/>
              </w:rPr>
            </w:pPr>
            <w:r>
              <w:rPr>
                <w:rFonts w:hAnsi="Wingdings" w:cs="Times New Roman" w:hint="eastAsia"/>
                <w:b/>
                <w:bCs/>
                <w:sz w:val="24"/>
                <w:szCs w:val="24"/>
              </w:rPr>
              <w:sym w:font="Wingdings" w:char="F0FE"/>
            </w:r>
            <w:r>
              <w:rPr>
                <w:rFonts w:hAnsi="宋体" w:hint="eastAsia"/>
                <w:sz w:val="24"/>
                <w:szCs w:val="24"/>
              </w:rPr>
              <w:t>不要求提供</w:t>
            </w:r>
          </w:p>
          <w:p w:rsidR="006E0CDB" w:rsidRDefault="0068642C">
            <w:pPr>
              <w:pStyle w:val="a5"/>
              <w:jc w:val="left"/>
              <w:rPr>
                <w:rFonts w:hAnsi="宋体" w:cs="Times New Roman"/>
                <w:sz w:val="24"/>
                <w:szCs w:val="24"/>
              </w:rPr>
            </w:pPr>
            <w:r>
              <w:rPr>
                <w:rFonts w:hAnsi="宋体" w:hint="eastAsia"/>
                <w:sz w:val="24"/>
                <w:szCs w:val="24"/>
              </w:rPr>
              <w:t>□要求提供，履约保证金的数额不得超过政府采购合同金额的</w:t>
            </w:r>
            <w:r>
              <w:rPr>
                <w:rFonts w:hAnsi="宋体"/>
                <w:b/>
                <w:bCs/>
                <w:sz w:val="24"/>
                <w:szCs w:val="24"/>
              </w:rPr>
              <w:t>10%</w:t>
            </w:r>
          </w:p>
        </w:tc>
      </w:tr>
      <w:tr w:rsidR="006E0CDB">
        <w:trPr>
          <w:jc w:val="center"/>
        </w:trPr>
        <w:tc>
          <w:tcPr>
            <w:tcW w:w="2093" w:type="dxa"/>
            <w:vAlign w:val="center"/>
          </w:tcPr>
          <w:p w:rsidR="006E0CDB" w:rsidRDefault="0068642C">
            <w:pPr>
              <w:pStyle w:val="a5"/>
              <w:jc w:val="center"/>
              <w:rPr>
                <w:rFonts w:hAnsi="宋体" w:cs="Times New Roman"/>
                <w:b/>
                <w:bCs/>
                <w:sz w:val="24"/>
                <w:szCs w:val="24"/>
              </w:rPr>
            </w:pPr>
            <w:r>
              <w:rPr>
                <w:rFonts w:hAnsi="宋体"/>
                <w:b/>
                <w:bCs/>
                <w:sz w:val="24"/>
                <w:szCs w:val="24"/>
              </w:rPr>
              <w:t>12</w:t>
            </w:r>
          </w:p>
        </w:tc>
        <w:tc>
          <w:tcPr>
            <w:tcW w:w="2410" w:type="dxa"/>
            <w:vAlign w:val="center"/>
          </w:tcPr>
          <w:p w:rsidR="006E0CDB" w:rsidRDefault="0068642C">
            <w:pPr>
              <w:pStyle w:val="a5"/>
              <w:jc w:val="left"/>
              <w:rPr>
                <w:rFonts w:hAnsi="宋体" w:cs="Times New Roman"/>
                <w:b/>
                <w:bCs/>
                <w:sz w:val="24"/>
                <w:szCs w:val="24"/>
              </w:rPr>
            </w:pPr>
            <w:r>
              <w:rPr>
                <w:rFonts w:hAnsi="宋体" w:hint="eastAsia"/>
                <w:sz w:val="24"/>
                <w:szCs w:val="24"/>
              </w:rPr>
              <w:t>招标代理服务费</w:t>
            </w:r>
          </w:p>
        </w:tc>
        <w:tc>
          <w:tcPr>
            <w:tcW w:w="4113" w:type="dxa"/>
            <w:vAlign w:val="center"/>
          </w:tcPr>
          <w:p w:rsidR="006E0CDB" w:rsidRDefault="0068642C">
            <w:pPr>
              <w:pStyle w:val="a5"/>
              <w:jc w:val="left"/>
              <w:rPr>
                <w:rFonts w:hAnsi="宋体" w:cs="Times New Roman"/>
                <w:sz w:val="24"/>
                <w:szCs w:val="24"/>
              </w:rPr>
            </w:pPr>
            <w:r>
              <w:rPr>
                <w:rFonts w:hAnsi="宋体" w:hint="eastAsia"/>
                <w:sz w:val="24"/>
                <w:szCs w:val="24"/>
              </w:rPr>
              <w:t>由中标人支付根据《海南省物价局关于降低部分招标代理服务收费标准的通知琼价费管</w:t>
            </w:r>
            <w:r>
              <w:rPr>
                <w:rFonts w:hAnsi="宋体"/>
                <w:sz w:val="24"/>
                <w:szCs w:val="24"/>
              </w:rPr>
              <w:t>[2011]225</w:t>
            </w:r>
            <w:r>
              <w:rPr>
                <w:rFonts w:hAnsi="宋体" w:hint="eastAsia"/>
                <w:sz w:val="24"/>
                <w:szCs w:val="24"/>
              </w:rPr>
              <w:t>号》</w:t>
            </w:r>
          </w:p>
        </w:tc>
      </w:tr>
      <w:tr w:rsidR="006E0CDB">
        <w:trPr>
          <w:jc w:val="center"/>
        </w:trPr>
        <w:tc>
          <w:tcPr>
            <w:tcW w:w="2093" w:type="dxa"/>
            <w:vAlign w:val="center"/>
          </w:tcPr>
          <w:p w:rsidR="006E0CDB" w:rsidRDefault="0068642C">
            <w:pPr>
              <w:pStyle w:val="a5"/>
              <w:jc w:val="center"/>
              <w:rPr>
                <w:rFonts w:hAnsi="宋体" w:cs="Times New Roman"/>
                <w:b/>
                <w:bCs/>
                <w:sz w:val="24"/>
                <w:szCs w:val="24"/>
              </w:rPr>
            </w:pPr>
            <w:r>
              <w:rPr>
                <w:rFonts w:hAnsi="宋体"/>
                <w:b/>
                <w:bCs/>
                <w:sz w:val="24"/>
                <w:szCs w:val="24"/>
              </w:rPr>
              <w:t>13</w:t>
            </w:r>
          </w:p>
        </w:tc>
        <w:tc>
          <w:tcPr>
            <w:tcW w:w="2410" w:type="dxa"/>
            <w:vAlign w:val="center"/>
          </w:tcPr>
          <w:p w:rsidR="006E0CDB" w:rsidRDefault="0068642C">
            <w:pPr>
              <w:pStyle w:val="a5"/>
              <w:jc w:val="left"/>
              <w:rPr>
                <w:rFonts w:hAnsi="宋体" w:cs="Times New Roman"/>
                <w:b/>
                <w:bCs/>
                <w:sz w:val="24"/>
                <w:szCs w:val="24"/>
              </w:rPr>
            </w:pPr>
            <w:r>
              <w:rPr>
                <w:rFonts w:hAnsi="宋体" w:hint="eastAsia"/>
                <w:sz w:val="24"/>
                <w:szCs w:val="24"/>
              </w:rPr>
              <w:t>其他规定</w:t>
            </w:r>
          </w:p>
        </w:tc>
        <w:tc>
          <w:tcPr>
            <w:tcW w:w="4113" w:type="dxa"/>
            <w:vAlign w:val="center"/>
          </w:tcPr>
          <w:p w:rsidR="006E0CDB" w:rsidRDefault="006E0CDB">
            <w:pPr>
              <w:pStyle w:val="a5"/>
              <w:jc w:val="left"/>
              <w:rPr>
                <w:rFonts w:hAnsi="宋体" w:cs="Times New Roman"/>
                <w:b/>
                <w:bCs/>
                <w:sz w:val="24"/>
                <w:szCs w:val="24"/>
              </w:rPr>
            </w:pPr>
          </w:p>
        </w:tc>
      </w:tr>
      <w:tr w:rsidR="006E0CDB">
        <w:trPr>
          <w:jc w:val="center"/>
        </w:trPr>
        <w:tc>
          <w:tcPr>
            <w:tcW w:w="2093" w:type="dxa"/>
            <w:vAlign w:val="center"/>
          </w:tcPr>
          <w:p w:rsidR="006E0CDB" w:rsidRDefault="0068642C">
            <w:pPr>
              <w:pStyle w:val="a5"/>
              <w:jc w:val="center"/>
              <w:rPr>
                <w:rFonts w:hAnsi="宋体" w:cs="Times New Roman"/>
                <w:b/>
                <w:bCs/>
                <w:sz w:val="24"/>
                <w:szCs w:val="24"/>
              </w:rPr>
            </w:pPr>
            <w:r>
              <w:rPr>
                <w:rFonts w:hAnsi="宋体"/>
                <w:b/>
                <w:bCs/>
                <w:sz w:val="24"/>
                <w:szCs w:val="24"/>
              </w:rPr>
              <w:t>14</w:t>
            </w:r>
          </w:p>
        </w:tc>
        <w:tc>
          <w:tcPr>
            <w:tcW w:w="2410" w:type="dxa"/>
            <w:vAlign w:val="center"/>
          </w:tcPr>
          <w:p w:rsidR="006E0CDB" w:rsidRDefault="0068642C">
            <w:pPr>
              <w:pStyle w:val="a5"/>
              <w:jc w:val="left"/>
              <w:rPr>
                <w:rFonts w:hAnsi="宋体" w:cs="Times New Roman"/>
                <w:sz w:val="24"/>
                <w:szCs w:val="24"/>
              </w:rPr>
            </w:pPr>
            <w:r>
              <w:rPr>
                <w:rFonts w:hAnsi="宋体" w:hint="eastAsia"/>
                <w:sz w:val="24"/>
                <w:szCs w:val="24"/>
              </w:rPr>
              <w:t>提交投标文件的</w:t>
            </w:r>
          </w:p>
          <w:p w:rsidR="006E0CDB" w:rsidRDefault="0068642C">
            <w:pPr>
              <w:pStyle w:val="a5"/>
              <w:jc w:val="left"/>
              <w:rPr>
                <w:rFonts w:hAnsi="宋体" w:cs="Times New Roman"/>
                <w:sz w:val="24"/>
                <w:szCs w:val="24"/>
              </w:rPr>
            </w:pPr>
            <w:r>
              <w:rPr>
                <w:rFonts w:hAnsi="宋体" w:hint="eastAsia"/>
                <w:sz w:val="24"/>
                <w:szCs w:val="24"/>
              </w:rPr>
              <w:t>截止时间、地点</w:t>
            </w:r>
          </w:p>
        </w:tc>
        <w:tc>
          <w:tcPr>
            <w:tcW w:w="4113" w:type="dxa"/>
            <w:vAlign w:val="center"/>
          </w:tcPr>
          <w:p w:rsidR="006E0CDB" w:rsidRDefault="0068642C">
            <w:pPr>
              <w:pStyle w:val="a5"/>
              <w:jc w:val="left"/>
              <w:rPr>
                <w:rFonts w:hAnsi="宋体" w:cs="Times New Roman"/>
                <w:sz w:val="24"/>
                <w:szCs w:val="24"/>
              </w:rPr>
            </w:pPr>
            <w:r>
              <w:rPr>
                <w:rFonts w:hAnsi="宋体" w:hint="eastAsia"/>
                <w:sz w:val="24"/>
                <w:szCs w:val="24"/>
              </w:rPr>
              <w:t>截止时间：</w:t>
            </w:r>
            <w:r w:rsidRPr="0068642C">
              <w:rPr>
                <w:rFonts w:hAnsi="宋体"/>
                <w:sz w:val="24"/>
                <w:szCs w:val="24"/>
                <w:u w:val="single"/>
              </w:rPr>
              <w:t>_</w:t>
            </w:r>
            <w:r w:rsidRPr="0068642C">
              <w:rPr>
                <w:rFonts w:hAnsi="宋体" w:hint="eastAsia"/>
                <w:sz w:val="24"/>
                <w:szCs w:val="24"/>
                <w:u w:val="single"/>
              </w:rPr>
              <w:t>2016</w:t>
            </w:r>
            <w:r w:rsidRPr="0068642C">
              <w:rPr>
                <w:rFonts w:hAnsi="宋体"/>
                <w:sz w:val="24"/>
                <w:szCs w:val="24"/>
                <w:u w:val="single"/>
              </w:rPr>
              <w:t>_</w:t>
            </w:r>
            <w:r>
              <w:rPr>
                <w:rFonts w:hAnsi="宋体"/>
                <w:sz w:val="24"/>
                <w:szCs w:val="24"/>
              </w:rPr>
              <w:t>__</w:t>
            </w:r>
            <w:r>
              <w:rPr>
                <w:rFonts w:hAnsi="宋体" w:hint="eastAsia"/>
                <w:sz w:val="24"/>
                <w:szCs w:val="24"/>
              </w:rPr>
              <w:t>年</w:t>
            </w:r>
            <w:r>
              <w:rPr>
                <w:rFonts w:hAnsi="宋体"/>
                <w:sz w:val="24"/>
                <w:szCs w:val="24"/>
              </w:rPr>
              <w:t>_</w:t>
            </w:r>
            <w:r w:rsidRPr="0068642C">
              <w:rPr>
                <w:rFonts w:hAnsi="宋体" w:hint="eastAsia"/>
                <w:sz w:val="24"/>
                <w:szCs w:val="24"/>
                <w:u w:val="single"/>
              </w:rPr>
              <w:t>12</w:t>
            </w:r>
            <w:r w:rsidRPr="0068642C">
              <w:rPr>
                <w:rFonts w:hAnsi="宋体"/>
                <w:sz w:val="24"/>
                <w:szCs w:val="24"/>
                <w:u w:val="single"/>
              </w:rPr>
              <w:t>_</w:t>
            </w:r>
            <w:r>
              <w:rPr>
                <w:rFonts w:hAnsi="宋体"/>
                <w:sz w:val="24"/>
                <w:szCs w:val="24"/>
              </w:rPr>
              <w:t>__</w:t>
            </w:r>
            <w:r>
              <w:rPr>
                <w:rFonts w:hAnsi="宋体" w:hint="eastAsia"/>
                <w:sz w:val="24"/>
                <w:szCs w:val="24"/>
              </w:rPr>
              <w:t>月</w:t>
            </w:r>
            <w:r>
              <w:rPr>
                <w:rFonts w:hAnsi="宋体"/>
                <w:sz w:val="24"/>
                <w:szCs w:val="24"/>
              </w:rPr>
              <w:t>_</w:t>
            </w:r>
            <w:r w:rsidRPr="0068642C">
              <w:rPr>
                <w:rFonts w:hAnsi="宋体" w:hint="eastAsia"/>
                <w:sz w:val="24"/>
                <w:szCs w:val="24"/>
                <w:u w:val="single"/>
              </w:rPr>
              <w:t>19</w:t>
            </w:r>
            <w:r>
              <w:rPr>
                <w:rFonts w:hAnsi="宋体"/>
                <w:sz w:val="24"/>
                <w:szCs w:val="24"/>
              </w:rPr>
              <w:t>___</w:t>
            </w:r>
            <w:r>
              <w:rPr>
                <w:rFonts w:hAnsi="宋体" w:hint="eastAsia"/>
                <w:sz w:val="24"/>
                <w:szCs w:val="24"/>
              </w:rPr>
              <w:t>日</w:t>
            </w:r>
            <w:r>
              <w:rPr>
                <w:rFonts w:hAnsi="宋体"/>
                <w:sz w:val="24"/>
                <w:szCs w:val="24"/>
              </w:rPr>
              <w:t>__</w:t>
            </w:r>
            <w:r w:rsidRPr="0068642C">
              <w:rPr>
                <w:rFonts w:hAnsi="宋体" w:hint="eastAsia"/>
                <w:sz w:val="24"/>
                <w:szCs w:val="24"/>
                <w:u w:val="single"/>
              </w:rPr>
              <w:t>14</w:t>
            </w:r>
            <w:r w:rsidRPr="0068642C">
              <w:rPr>
                <w:rFonts w:hAnsi="宋体"/>
                <w:sz w:val="24"/>
                <w:szCs w:val="24"/>
                <w:u w:val="single"/>
              </w:rPr>
              <w:t>_</w:t>
            </w:r>
            <w:r>
              <w:rPr>
                <w:rFonts w:hAnsi="宋体"/>
                <w:sz w:val="24"/>
                <w:szCs w:val="24"/>
              </w:rPr>
              <w:t>_</w:t>
            </w:r>
            <w:r>
              <w:rPr>
                <w:rFonts w:hAnsi="宋体" w:hint="eastAsia"/>
                <w:sz w:val="24"/>
                <w:szCs w:val="24"/>
              </w:rPr>
              <w:t>时</w:t>
            </w:r>
            <w:r>
              <w:rPr>
                <w:rFonts w:hAnsi="宋体"/>
                <w:sz w:val="24"/>
                <w:szCs w:val="24"/>
              </w:rPr>
              <w:t>__</w:t>
            </w:r>
            <w:r w:rsidRPr="0068642C">
              <w:rPr>
                <w:rFonts w:hAnsi="宋体" w:hint="eastAsia"/>
                <w:sz w:val="24"/>
                <w:szCs w:val="24"/>
                <w:u w:val="single"/>
              </w:rPr>
              <w:t>40</w:t>
            </w:r>
            <w:r>
              <w:rPr>
                <w:rFonts w:hAnsi="宋体"/>
                <w:sz w:val="24"/>
                <w:szCs w:val="24"/>
              </w:rPr>
              <w:t>__</w:t>
            </w:r>
            <w:r>
              <w:rPr>
                <w:rFonts w:hAnsi="宋体" w:hint="eastAsia"/>
                <w:sz w:val="24"/>
                <w:szCs w:val="24"/>
              </w:rPr>
              <w:t>分</w:t>
            </w:r>
            <w:r>
              <w:rPr>
                <w:rFonts w:hAnsi="宋体"/>
                <w:sz w:val="24"/>
                <w:szCs w:val="24"/>
              </w:rPr>
              <w:t>(</w:t>
            </w:r>
            <w:r>
              <w:rPr>
                <w:rFonts w:hAnsi="宋体" w:hint="eastAsia"/>
                <w:sz w:val="24"/>
                <w:szCs w:val="24"/>
              </w:rPr>
              <w:t>北京时间</w:t>
            </w:r>
            <w:r>
              <w:rPr>
                <w:rFonts w:hAnsi="宋体"/>
                <w:sz w:val="24"/>
                <w:szCs w:val="24"/>
              </w:rPr>
              <w:t>)</w:t>
            </w:r>
          </w:p>
          <w:p w:rsidR="006E0CDB" w:rsidRDefault="0068642C">
            <w:pPr>
              <w:pStyle w:val="a5"/>
              <w:jc w:val="left"/>
              <w:rPr>
                <w:rFonts w:hAnsi="宋体" w:cs="Times New Roman"/>
                <w:sz w:val="24"/>
                <w:szCs w:val="24"/>
              </w:rPr>
            </w:pPr>
            <w:r>
              <w:rPr>
                <w:rFonts w:hAnsi="宋体" w:hint="eastAsia"/>
                <w:sz w:val="24"/>
                <w:szCs w:val="24"/>
              </w:rPr>
              <w:t>地点：海南省公共资源交易服务中心208</w:t>
            </w:r>
            <w:r>
              <w:rPr>
                <w:rFonts w:hAnsi="宋体" w:hint="eastAsia"/>
                <w:sz w:val="24"/>
                <w:szCs w:val="24"/>
              </w:rPr>
              <w:t>室</w:t>
            </w:r>
          </w:p>
        </w:tc>
      </w:tr>
      <w:tr w:rsidR="006E0CDB">
        <w:trPr>
          <w:jc w:val="center"/>
        </w:trPr>
        <w:tc>
          <w:tcPr>
            <w:tcW w:w="2093" w:type="dxa"/>
            <w:vAlign w:val="center"/>
          </w:tcPr>
          <w:p w:rsidR="006E0CDB" w:rsidRDefault="0068642C">
            <w:pPr>
              <w:pStyle w:val="a5"/>
              <w:jc w:val="center"/>
              <w:rPr>
                <w:rFonts w:hAnsi="宋体" w:cs="Times New Roman"/>
                <w:b/>
                <w:bCs/>
                <w:sz w:val="24"/>
                <w:szCs w:val="24"/>
              </w:rPr>
            </w:pPr>
            <w:r>
              <w:rPr>
                <w:rFonts w:hAnsi="宋体"/>
                <w:b/>
                <w:bCs/>
                <w:sz w:val="24"/>
                <w:szCs w:val="24"/>
              </w:rPr>
              <w:t>15</w:t>
            </w:r>
          </w:p>
        </w:tc>
        <w:tc>
          <w:tcPr>
            <w:tcW w:w="2410" w:type="dxa"/>
            <w:vAlign w:val="center"/>
          </w:tcPr>
          <w:p w:rsidR="006E0CDB" w:rsidRDefault="0068642C">
            <w:pPr>
              <w:pStyle w:val="a5"/>
              <w:jc w:val="left"/>
              <w:rPr>
                <w:rFonts w:hAnsi="宋体" w:cs="Times New Roman"/>
                <w:b/>
                <w:bCs/>
                <w:sz w:val="24"/>
                <w:szCs w:val="24"/>
              </w:rPr>
            </w:pPr>
            <w:r>
              <w:rPr>
                <w:rFonts w:hAnsi="宋体" w:hint="eastAsia"/>
                <w:sz w:val="24"/>
                <w:szCs w:val="24"/>
              </w:rPr>
              <w:t>澄清或者修改时间</w:t>
            </w:r>
          </w:p>
        </w:tc>
        <w:tc>
          <w:tcPr>
            <w:tcW w:w="4113" w:type="dxa"/>
            <w:vAlign w:val="center"/>
          </w:tcPr>
          <w:p w:rsidR="006E0CDB" w:rsidRDefault="0068642C">
            <w:pPr>
              <w:pStyle w:val="a5"/>
              <w:jc w:val="left"/>
              <w:rPr>
                <w:rFonts w:hAnsi="宋体" w:cs="Times New Roman"/>
                <w:b/>
                <w:bCs/>
                <w:sz w:val="24"/>
                <w:szCs w:val="24"/>
              </w:rPr>
            </w:pPr>
            <w:r>
              <w:rPr>
                <w:rFonts w:hAnsi="宋体" w:hint="eastAsia"/>
                <w:sz w:val="24"/>
                <w:szCs w:val="24"/>
              </w:rPr>
              <w:t>提交投标文件截止时间</w:t>
            </w:r>
            <w:r>
              <w:rPr>
                <w:rFonts w:hAnsi="宋体"/>
                <w:b/>
                <w:bCs/>
                <w:sz w:val="24"/>
                <w:szCs w:val="24"/>
              </w:rPr>
              <w:t>15</w:t>
            </w:r>
            <w:r>
              <w:rPr>
                <w:rFonts w:hAnsi="宋体" w:hint="eastAsia"/>
                <w:sz w:val="24"/>
                <w:szCs w:val="24"/>
              </w:rPr>
              <w:t>日前</w:t>
            </w:r>
          </w:p>
        </w:tc>
      </w:tr>
      <w:tr w:rsidR="006E0CDB">
        <w:trPr>
          <w:trHeight w:val="956"/>
          <w:jc w:val="center"/>
        </w:trPr>
        <w:tc>
          <w:tcPr>
            <w:tcW w:w="2093" w:type="dxa"/>
            <w:vAlign w:val="center"/>
          </w:tcPr>
          <w:p w:rsidR="006E0CDB" w:rsidRDefault="0068642C">
            <w:pPr>
              <w:pStyle w:val="a5"/>
              <w:jc w:val="center"/>
              <w:rPr>
                <w:rFonts w:hAnsi="宋体" w:cs="Times New Roman"/>
                <w:b/>
                <w:bCs/>
                <w:sz w:val="24"/>
                <w:szCs w:val="24"/>
              </w:rPr>
            </w:pPr>
            <w:r>
              <w:rPr>
                <w:rFonts w:hAnsi="宋体"/>
                <w:b/>
                <w:bCs/>
                <w:sz w:val="24"/>
                <w:szCs w:val="24"/>
              </w:rPr>
              <w:t>16</w:t>
            </w:r>
          </w:p>
        </w:tc>
        <w:tc>
          <w:tcPr>
            <w:tcW w:w="2410" w:type="dxa"/>
            <w:vAlign w:val="center"/>
          </w:tcPr>
          <w:p w:rsidR="006E0CDB" w:rsidRDefault="0068642C">
            <w:pPr>
              <w:pStyle w:val="a5"/>
              <w:jc w:val="left"/>
              <w:rPr>
                <w:rFonts w:hAnsi="宋体" w:cs="Times New Roman"/>
                <w:b/>
                <w:bCs/>
                <w:sz w:val="24"/>
                <w:szCs w:val="24"/>
              </w:rPr>
            </w:pPr>
            <w:r>
              <w:rPr>
                <w:rFonts w:hAnsi="宋体" w:hint="eastAsia"/>
                <w:sz w:val="24"/>
                <w:szCs w:val="24"/>
              </w:rPr>
              <w:t>备选方案</w:t>
            </w:r>
          </w:p>
        </w:tc>
        <w:tc>
          <w:tcPr>
            <w:tcW w:w="4113" w:type="dxa"/>
            <w:vAlign w:val="center"/>
          </w:tcPr>
          <w:p w:rsidR="006E0CDB" w:rsidRDefault="0068642C">
            <w:pPr>
              <w:pStyle w:val="a5"/>
              <w:jc w:val="left"/>
              <w:rPr>
                <w:rFonts w:hAnsi="宋体" w:cs="Times New Roman"/>
                <w:sz w:val="24"/>
                <w:szCs w:val="24"/>
              </w:rPr>
            </w:pPr>
            <w:r>
              <w:rPr>
                <w:rFonts w:hAnsi="Wingdings" w:cs="Times New Roman" w:hint="eastAsia"/>
                <w:b/>
                <w:bCs/>
                <w:sz w:val="24"/>
                <w:szCs w:val="24"/>
              </w:rPr>
              <w:sym w:font="Wingdings" w:char="F0FE"/>
            </w:r>
            <w:r>
              <w:rPr>
                <w:rFonts w:hAnsi="宋体" w:hint="eastAsia"/>
                <w:sz w:val="24"/>
                <w:szCs w:val="24"/>
              </w:rPr>
              <w:t>不接受</w:t>
            </w:r>
          </w:p>
          <w:p w:rsidR="006E0CDB" w:rsidRDefault="0068642C">
            <w:pPr>
              <w:pStyle w:val="a5"/>
              <w:jc w:val="left"/>
              <w:rPr>
                <w:rFonts w:hAnsi="宋体" w:cs="Times New Roman"/>
                <w:sz w:val="24"/>
                <w:szCs w:val="24"/>
              </w:rPr>
            </w:pPr>
            <w:r>
              <w:rPr>
                <w:rFonts w:hAnsi="宋体" w:hint="eastAsia"/>
                <w:sz w:val="24"/>
                <w:szCs w:val="24"/>
              </w:rPr>
              <w:t>□</w:t>
            </w:r>
            <w:r>
              <w:rPr>
                <w:rFonts w:hAnsi="宋体"/>
                <w:b/>
                <w:bCs/>
                <w:sz w:val="24"/>
                <w:szCs w:val="24"/>
              </w:rPr>
              <w:t xml:space="preserve"> </w:t>
            </w:r>
            <w:r>
              <w:rPr>
                <w:rFonts w:hAnsi="宋体" w:hint="eastAsia"/>
                <w:sz w:val="24"/>
                <w:szCs w:val="24"/>
              </w:rPr>
              <w:t>接受</w:t>
            </w:r>
          </w:p>
          <w:p w:rsidR="006E0CDB" w:rsidRDefault="0068642C">
            <w:pPr>
              <w:pStyle w:val="a5"/>
              <w:jc w:val="left"/>
              <w:rPr>
                <w:rFonts w:hAnsi="宋体" w:cs="Times New Roman"/>
                <w:sz w:val="24"/>
                <w:szCs w:val="24"/>
              </w:rPr>
            </w:pPr>
            <w:r>
              <w:rPr>
                <w:rFonts w:hAnsi="宋体" w:hint="eastAsia"/>
                <w:sz w:val="24"/>
                <w:szCs w:val="24"/>
              </w:rPr>
              <w:t>□</w:t>
            </w:r>
            <w:r>
              <w:rPr>
                <w:rFonts w:hAnsi="宋体"/>
                <w:b/>
                <w:bCs/>
                <w:sz w:val="24"/>
                <w:szCs w:val="24"/>
              </w:rPr>
              <w:t xml:space="preserve"> </w:t>
            </w:r>
            <w:r>
              <w:rPr>
                <w:rFonts w:hAnsi="宋体" w:hint="eastAsia"/>
                <w:sz w:val="24"/>
                <w:szCs w:val="24"/>
              </w:rPr>
              <w:t>其他</w:t>
            </w:r>
            <w:r>
              <w:rPr>
                <w:rFonts w:hAnsi="宋体"/>
                <w:sz w:val="24"/>
                <w:szCs w:val="24"/>
              </w:rPr>
              <w:t>____________________</w:t>
            </w:r>
          </w:p>
        </w:tc>
      </w:tr>
      <w:tr w:rsidR="006E0CDB">
        <w:trPr>
          <w:jc w:val="center"/>
        </w:trPr>
        <w:tc>
          <w:tcPr>
            <w:tcW w:w="2093" w:type="dxa"/>
            <w:vAlign w:val="center"/>
          </w:tcPr>
          <w:p w:rsidR="006E0CDB" w:rsidRDefault="0068642C">
            <w:pPr>
              <w:pStyle w:val="a5"/>
              <w:jc w:val="center"/>
              <w:rPr>
                <w:rFonts w:hAnsi="宋体" w:cs="Times New Roman"/>
                <w:b/>
                <w:bCs/>
                <w:sz w:val="24"/>
                <w:szCs w:val="24"/>
              </w:rPr>
            </w:pPr>
            <w:r>
              <w:rPr>
                <w:rFonts w:hAnsi="宋体"/>
                <w:b/>
                <w:bCs/>
                <w:sz w:val="24"/>
                <w:szCs w:val="24"/>
              </w:rPr>
              <w:t>17</w:t>
            </w:r>
          </w:p>
        </w:tc>
        <w:tc>
          <w:tcPr>
            <w:tcW w:w="2410" w:type="dxa"/>
            <w:vAlign w:val="center"/>
          </w:tcPr>
          <w:p w:rsidR="006E0CDB" w:rsidRDefault="0068642C">
            <w:pPr>
              <w:pStyle w:val="a5"/>
              <w:jc w:val="left"/>
              <w:rPr>
                <w:rFonts w:hAnsi="宋体" w:cs="Times New Roman"/>
                <w:b/>
                <w:bCs/>
                <w:sz w:val="24"/>
                <w:szCs w:val="24"/>
              </w:rPr>
            </w:pPr>
            <w:r>
              <w:rPr>
                <w:rFonts w:hAnsi="宋体" w:hint="eastAsia"/>
                <w:sz w:val="24"/>
                <w:szCs w:val="24"/>
              </w:rPr>
              <w:t>项目特殊要求</w:t>
            </w:r>
          </w:p>
        </w:tc>
        <w:tc>
          <w:tcPr>
            <w:tcW w:w="4113" w:type="dxa"/>
            <w:vAlign w:val="center"/>
          </w:tcPr>
          <w:p w:rsidR="006E0CDB" w:rsidRDefault="006E0CDB">
            <w:pPr>
              <w:pStyle w:val="a5"/>
              <w:jc w:val="left"/>
              <w:rPr>
                <w:rFonts w:hAnsi="宋体" w:cs="Times New Roman"/>
                <w:b/>
                <w:bCs/>
                <w:sz w:val="24"/>
                <w:szCs w:val="24"/>
              </w:rPr>
            </w:pPr>
          </w:p>
        </w:tc>
      </w:tr>
      <w:tr w:rsidR="006E0CDB">
        <w:trPr>
          <w:trHeight w:val="842"/>
          <w:jc w:val="center"/>
        </w:trPr>
        <w:tc>
          <w:tcPr>
            <w:tcW w:w="2093" w:type="dxa"/>
            <w:vAlign w:val="center"/>
          </w:tcPr>
          <w:p w:rsidR="006E0CDB" w:rsidRDefault="0068642C">
            <w:pPr>
              <w:pStyle w:val="a5"/>
              <w:jc w:val="center"/>
              <w:rPr>
                <w:rFonts w:hAnsi="宋体" w:cs="Times New Roman"/>
                <w:b/>
                <w:bCs/>
                <w:sz w:val="24"/>
                <w:szCs w:val="24"/>
              </w:rPr>
            </w:pPr>
            <w:r>
              <w:rPr>
                <w:rFonts w:hAnsi="宋体"/>
                <w:b/>
                <w:bCs/>
                <w:sz w:val="24"/>
                <w:szCs w:val="24"/>
              </w:rPr>
              <w:t>18</w:t>
            </w:r>
          </w:p>
        </w:tc>
        <w:tc>
          <w:tcPr>
            <w:tcW w:w="2410" w:type="dxa"/>
            <w:vAlign w:val="center"/>
          </w:tcPr>
          <w:p w:rsidR="006E0CDB" w:rsidRDefault="0068642C">
            <w:pPr>
              <w:pStyle w:val="a5"/>
              <w:jc w:val="left"/>
              <w:rPr>
                <w:rFonts w:hAnsi="宋体" w:cs="Times New Roman"/>
                <w:b/>
                <w:bCs/>
                <w:sz w:val="24"/>
                <w:szCs w:val="24"/>
              </w:rPr>
            </w:pPr>
            <w:r>
              <w:rPr>
                <w:rFonts w:hAnsi="宋体" w:hint="eastAsia"/>
                <w:sz w:val="24"/>
                <w:szCs w:val="24"/>
              </w:rPr>
              <w:t>投标保证金</w:t>
            </w:r>
          </w:p>
        </w:tc>
        <w:tc>
          <w:tcPr>
            <w:tcW w:w="4113" w:type="dxa"/>
            <w:vAlign w:val="center"/>
          </w:tcPr>
          <w:p w:rsidR="006E0CDB" w:rsidRDefault="0068642C">
            <w:pPr>
              <w:pStyle w:val="a5"/>
              <w:jc w:val="left"/>
              <w:rPr>
                <w:rFonts w:hAnsi="宋体" w:cs="Times New Roman"/>
                <w:sz w:val="24"/>
                <w:szCs w:val="24"/>
              </w:rPr>
            </w:pPr>
            <w:r>
              <w:rPr>
                <w:rFonts w:hAnsi="宋体" w:hint="eastAsia"/>
                <w:b/>
                <w:bCs/>
                <w:sz w:val="24"/>
                <w:szCs w:val="24"/>
              </w:rPr>
              <w:t>□</w:t>
            </w:r>
            <w:r>
              <w:rPr>
                <w:rFonts w:hAnsi="宋体"/>
                <w:b/>
                <w:bCs/>
                <w:sz w:val="24"/>
                <w:szCs w:val="24"/>
              </w:rPr>
              <w:t xml:space="preserve"> </w:t>
            </w:r>
            <w:r>
              <w:rPr>
                <w:rFonts w:hAnsi="宋体" w:hint="eastAsia"/>
                <w:sz w:val="24"/>
                <w:szCs w:val="24"/>
              </w:rPr>
              <w:t>不要求提供</w:t>
            </w:r>
          </w:p>
          <w:p w:rsidR="006E0CDB" w:rsidRDefault="0068642C">
            <w:pPr>
              <w:pStyle w:val="a5"/>
              <w:jc w:val="left"/>
              <w:rPr>
                <w:rFonts w:hAnsi="宋体" w:cs="Times New Roman"/>
                <w:sz w:val="24"/>
                <w:szCs w:val="24"/>
              </w:rPr>
            </w:pPr>
            <w:r>
              <w:rPr>
                <w:rFonts w:hAnsi="Wingdings" w:cs="Times New Roman" w:hint="eastAsia"/>
                <w:b/>
                <w:bCs/>
                <w:sz w:val="24"/>
                <w:szCs w:val="24"/>
              </w:rPr>
              <w:sym w:font="Wingdings" w:char="F0FE"/>
            </w:r>
            <w:r>
              <w:rPr>
                <w:rFonts w:hAnsi="宋体"/>
                <w:b/>
                <w:bCs/>
                <w:sz w:val="24"/>
                <w:szCs w:val="24"/>
              </w:rPr>
              <w:t xml:space="preserve"> </w:t>
            </w:r>
            <w:r>
              <w:rPr>
                <w:rFonts w:hAnsi="宋体" w:hint="eastAsia"/>
                <w:sz w:val="24"/>
                <w:szCs w:val="24"/>
              </w:rPr>
              <w:t>要求提供，数额不得超过采购项目预算金额的</w:t>
            </w:r>
            <w:r>
              <w:rPr>
                <w:rFonts w:hAnsi="宋体"/>
                <w:b/>
                <w:bCs/>
                <w:sz w:val="24"/>
                <w:szCs w:val="24"/>
              </w:rPr>
              <w:t>1%</w:t>
            </w:r>
            <w:r>
              <w:rPr>
                <w:rFonts w:hAnsi="宋体" w:hint="eastAsia"/>
                <w:sz w:val="24"/>
                <w:szCs w:val="24"/>
              </w:rPr>
              <w:t>，本项目的投标保证金为人民币</w:t>
            </w:r>
            <w:r>
              <w:rPr>
                <w:rFonts w:hAnsi="宋体"/>
                <w:b/>
                <w:bCs/>
                <w:sz w:val="24"/>
                <w:szCs w:val="24"/>
              </w:rPr>
              <w:t>20000</w:t>
            </w:r>
            <w:r>
              <w:rPr>
                <w:rFonts w:hAnsi="宋体" w:hint="eastAsia"/>
                <w:sz w:val="24"/>
                <w:szCs w:val="24"/>
              </w:rPr>
              <w:t>元，提交方式为：非现金转账</w:t>
            </w:r>
          </w:p>
          <w:p w:rsidR="006E0CDB" w:rsidRDefault="0068642C">
            <w:pPr>
              <w:pStyle w:val="a5"/>
              <w:jc w:val="left"/>
              <w:rPr>
                <w:rFonts w:hAnsi="宋体" w:cs="Times New Roman"/>
                <w:b/>
                <w:bCs/>
                <w:sz w:val="24"/>
                <w:szCs w:val="24"/>
              </w:rPr>
            </w:pPr>
            <w:r>
              <w:rPr>
                <w:rFonts w:hAnsi="宋体" w:hint="eastAsia"/>
                <w:sz w:val="24"/>
                <w:szCs w:val="24"/>
              </w:rPr>
              <w:t xml:space="preserve">　</w:t>
            </w:r>
            <w:r>
              <w:rPr>
                <w:rFonts w:hAnsi="宋体"/>
                <w:b/>
                <w:bCs/>
                <w:sz w:val="24"/>
                <w:szCs w:val="24"/>
              </w:rPr>
              <w:t xml:space="preserve"> </w:t>
            </w:r>
          </w:p>
          <w:p w:rsidR="006E0CDB" w:rsidRDefault="0068642C">
            <w:pPr>
              <w:pStyle w:val="a5"/>
              <w:jc w:val="left"/>
              <w:rPr>
                <w:rFonts w:hAnsi="宋体" w:cs="Times New Roman"/>
                <w:sz w:val="24"/>
                <w:szCs w:val="24"/>
              </w:rPr>
            </w:pPr>
            <w:r>
              <w:rPr>
                <w:rFonts w:hAnsi="宋体" w:hint="eastAsia"/>
                <w:sz w:val="24"/>
                <w:szCs w:val="24"/>
              </w:rPr>
              <w:t>账户信息：</w:t>
            </w:r>
            <w:r>
              <w:rPr>
                <w:rFonts w:hAnsi="宋体"/>
                <w:sz w:val="24"/>
                <w:szCs w:val="24"/>
              </w:rPr>
              <w:t>http://218.77.183.48/htms</w:t>
            </w:r>
          </w:p>
          <w:p w:rsidR="006E0CDB" w:rsidRDefault="0068642C">
            <w:pPr>
              <w:pStyle w:val="a5"/>
              <w:jc w:val="left"/>
              <w:rPr>
                <w:rFonts w:hAnsi="宋体" w:cs="Times New Roman"/>
                <w:sz w:val="24"/>
                <w:szCs w:val="24"/>
              </w:rPr>
            </w:pPr>
            <w:r>
              <w:rPr>
                <w:rFonts w:hAnsi="宋体" w:hint="eastAsia"/>
                <w:sz w:val="24"/>
                <w:szCs w:val="24"/>
              </w:rPr>
              <w:t>□</w:t>
            </w:r>
            <w:r>
              <w:rPr>
                <w:rFonts w:hAnsi="宋体"/>
                <w:b/>
                <w:bCs/>
                <w:sz w:val="24"/>
                <w:szCs w:val="24"/>
              </w:rPr>
              <w:t xml:space="preserve"> </w:t>
            </w:r>
            <w:r>
              <w:rPr>
                <w:rFonts w:hAnsi="宋体" w:hint="eastAsia"/>
                <w:sz w:val="24"/>
                <w:szCs w:val="24"/>
              </w:rPr>
              <w:t>其他</w:t>
            </w:r>
            <w:r>
              <w:rPr>
                <w:rFonts w:hAnsi="宋体"/>
                <w:sz w:val="24"/>
                <w:szCs w:val="24"/>
              </w:rPr>
              <w:t>________________</w:t>
            </w:r>
          </w:p>
        </w:tc>
      </w:tr>
      <w:tr w:rsidR="006E0CDB">
        <w:trPr>
          <w:jc w:val="center"/>
        </w:trPr>
        <w:tc>
          <w:tcPr>
            <w:tcW w:w="2093" w:type="dxa"/>
            <w:vAlign w:val="center"/>
          </w:tcPr>
          <w:p w:rsidR="006E0CDB" w:rsidRDefault="0068642C">
            <w:pPr>
              <w:pStyle w:val="a5"/>
              <w:jc w:val="center"/>
              <w:rPr>
                <w:rFonts w:hAnsi="宋体" w:cs="Times New Roman"/>
                <w:b/>
                <w:bCs/>
                <w:sz w:val="24"/>
                <w:szCs w:val="24"/>
              </w:rPr>
            </w:pPr>
            <w:r>
              <w:rPr>
                <w:rFonts w:hAnsi="宋体"/>
                <w:b/>
                <w:bCs/>
                <w:sz w:val="24"/>
                <w:szCs w:val="24"/>
              </w:rPr>
              <w:t>19</w:t>
            </w:r>
          </w:p>
        </w:tc>
        <w:tc>
          <w:tcPr>
            <w:tcW w:w="2410" w:type="dxa"/>
            <w:vAlign w:val="center"/>
          </w:tcPr>
          <w:p w:rsidR="006E0CDB" w:rsidRDefault="0068642C">
            <w:pPr>
              <w:pStyle w:val="a5"/>
              <w:jc w:val="left"/>
              <w:rPr>
                <w:rFonts w:hAnsi="宋体" w:cs="Times New Roman"/>
                <w:b/>
                <w:bCs/>
                <w:sz w:val="24"/>
                <w:szCs w:val="24"/>
              </w:rPr>
            </w:pPr>
            <w:r>
              <w:rPr>
                <w:rFonts w:hAnsi="宋体" w:hint="eastAsia"/>
                <w:sz w:val="24"/>
                <w:szCs w:val="24"/>
              </w:rPr>
              <w:t>投标有效期</w:t>
            </w:r>
          </w:p>
        </w:tc>
        <w:tc>
          <w:tcPr>
            <w:tcW w:w="4113" w:type="dxa"/>
            <w:vAlign w:val="center"/>
          </w:tcPr>
          <w:p w:rsidR="006E0CDB" w:rsidRDefault="0068642C">
            <w:pPr>
              <w:pStyle w:val="a5"/>
              <w:jc w:val="left"/>
              <w:rPr>
                <w:rFonts w:hAnsi="宋体" w:cs="Times New Roman"/>
                <w:b/>
                <w:bCs/>
                <w:sz w:val="24"/>
                <w:szCs w:val="24"/>
              </w:rPr>
            </w:pPr>
            <w:r>
              <w:rPr>
                <w:rFonts w:hAnsi="宋体"/>
                <w:sz w:val="24"/>
                <w:szCs w:val="24"/>
              </w:rPr>
              <w:t>60</w:t>
            </w:r>
            <w:r>
              <w:rPr>
                <w:rFonts w:hAnsi="宋体" w:hint="eastAsia"/>
                <w:sz w:val="24"/>
                <w:szCs w:val="24"/>
              </w:rPr>
              <w:t>日</w:t>
            </w:r>
            <w:r>
              <w:rPr>
                <w:rFonts w:hAnsi="宋体"/>
                <w:sz w:val="24"/>
                <w:szCs w:val="24"/>
              </w:rPr>
              <w:t>(</w:t>
            </w:r>
            <w:r>
              <w:rPr>
                <w:rFonts w:hAnsi="宋体" w:hint="eastAsia"/>
                <w:sz w:val="24"/>
                <w:szCs w:val="24"/>
              </w:rPr>
              <w:t>日历日</w:t>
            </w:r>
            <w:r>
              <w:rPr>
                <w:rFonts w:hAnsi="宋体"/>
                <w:sz w:val="24"/>
                <w:szCs w:val="24"/>
              </w:rPr>
              <w:t>)</w:t>
            </w:r>
          </w:p>
        </w:tc>
      </w:tr>
      <w:tr w:rsidR="006E0CDB">
        <w:trPr>
          <w:jc w:val="center"/>
        </w:trPr>
        <w:tc>
          <w:tcPr>
            <w:tcW w:w="2093" w:type="dxa"/>
            <w:vAlign w:val="center"/>
          </w:tcPr>
          <w:p w:rsidR="006E0CDB" w:rsidRDefault="0068642C">
            <w:pPr>
              <w:pStyle w:val="a5"/>
              <w:jc w:val="center"/>
              <w:rPr>
                <w:rFonts w:hAnsi="宋体"/>
                <w:b/>
                <w:bCs/>
                <w:sz w:val="24"/>
                <w:szCs w:val="24"/>
              </w:rPr>
            </w:pPr>
            <w:r>
              <w:rPr>
                <w:rFonts w:hAnsi="宋体"/>
                <w:b/>
                <w:bCs/>
                <w:sz w:val="24"/>
                <w:szCs w:val="24"/>
              </w:rPr>
              <w:t>20</w:t>
            </w:r>
          </w:p>
        </w:tc>
        <w:tc>
          <w:tcPr>
            <w:tcW w:w="2410" w:type="dxa"/>
            <w:vAlign w:val="center"/>
          </w:tcPr>
          <w:p w:rsidR="006E0CDB" w:rsidRDefault="0068642C">
            <w:pPr>
              <w:pStyle w:val="a5"/>
              <w:jc w:val="left"/>
              <w:rPr>
                <w:rFonts w:hAnsi="宋体" w:cs="Times New Roman"/>
                <w:sz w:val="24"/>
                <w:szCs w:val="24"/>
              </w:rPr>
            </w:pPr>
            <w:r>
              <w:rPr>
                <w:rFonts w:hAnsi="宋体" w:hint="eastAsia"/>
                <w:sz w:val="24"/>
                <w:szCs w:val="24"/>
              </w:rPr>
              <w:t>交付期</w:t>
            </w:r>
          </w:p>
        </w:tc>
        <w:tc>
          <w:tcPr>
            <w:tcW w:w="4113" w:type="dxa"/>
            <w:vAlign w:val="center"/>
          </w:tcPr>
          <w:p w:rsidR="006E0CDB" w:rsidRDefault="0068642C">
            <w:pPr>
              <w:pStyle w:val="a5"/>
              <w:jc w:val="left"/>
              <w:rPr>
                <w:rFonts w:hAnsi="宋体" w:cs="Times New Roman"/>
                <w:sz w:val="24"/>
                <w:szCs w:val="24"/>
              </w:rPr>
            </w:pPr>
            <w:r>
              <w:rPr>
                <w:rFonts w:hAnsi="宋体" w:hint="eastAsia"/>
                <w:sz w:val="24"/>
                <w:szCs w:val="24"/>
              </w:rPr>
              <w:t>签订合同生效之日起</w:t>
            </w:r>
            <w:r>
              <w:rPr>
                <w:rFonts w:hAnsi="宋体"/>
                <w:sz w:val="24"/>
                <w:szCs w:val="24"/>
                <w:u w:val="single"/>
              </w:rPr>
              <w:t xml:space="preserve"> 15 </w:t>
            </w:r>
            <w:r>
              <w:rPr>
                <w:rFonts w:hAnsi="宋体" w:hint="eastAsia"/>
                <w:sz w:val="24"/>
                <w:szCs w:val="24"/>
              </w:rPr>
              <w:t>天内</w:t>
            </w:r>
          </w:p>
        </w:tc>
      </w:tr>
      <w:tr w:rsidR="006E0CDB">
        <w:trPr>
          <w:trHeight w:val="956"/>
          <w:jc w:val="center"/>
        </w:trPr>
        <w:tc>
          <w:tcPr>
            <w:tcW w:w="2093" w:type="dxa"/>
            <w:vAlign w:val="center"/>
          </w:tcPr>
          <w:p w:rsidR="006E0CDB" w:rsidRDefault="0068642C">
            <w:pPr>
              <w:pStyle w:val="a5"/>
              <w:jc w:val="center"/>
              <w:rPr>
                <w:rFonts w:hAnsi="宋体"/>
                <w:b/>
                <w:bCs/>
                <w:sz w:val="24"/>
                <w:szCs w:val="24"/>
              </w:rPr>
            </w:pPr>
            <w:r>
              <w:rPr>
                <w:rFonts w:hAnsi="宋体"/>
                <w:b/>
                <w:bCs/>
                <w:sz w:val="24"/>
                <w:szCs w:val="24"/>
              </w:rPr>
              <w:t>21</w:t>
            </w:r>
          </w:p>
        </w:tc>
        <w:tc>
          <w:tcPr>
            <w:tcW w:w="2410" w:type="dxa"/>
            <w:vAlign w:val="center"/>
          </w:tcPr>
          <w:p w:rsidR="006E0CDB" w:rsidRDefault="0068642C">
            <w:pPr>
              <w:pStyle w:val="a5"/>
              <w:jc w:val="left"/>
              <w:rPr>
                <w:rFonts w:hAnsi="宋体" w:cs="Times New Roman"/>
                <w:b/>
                <w:bCs/>
                <w:sz w:val="24"/>
                <w:szCs w:val="24"/>
              </w:rPr>
            </w:pPr>
            <w:r>
              <w:rPr>
                <w:rFonts w:hAnsi="宋体" w:hint="eastAsia"/>
                <w:sz w:val="24"/>
                <w:szCs w:val="24"/>
              </w:rPr>
              <w:t>投标文件份数</w:t>
            </w:r>
          </w:p>
        </w:tc>
        <w:tc>
          <w:tcPr>
            <w:tcW w:w="4113" w:type="dxa"/>
            <w:vAlign w:val="center"/>
          </w:tcPr>
          <w:p w:rsidR="006E0CDB" w:rsidRDefault="0068642C">
            <w:pPr>
              <w:pStyle w:val="a5"/>
              <w:jc w:val="left"/>
              <w:rPr>
                <w:rFonts w:hAnsi="宋体" w:cs="Times New Roman"/>
                <w:sz w:val="24"/>
                <w:szCs w:val="24"/>
              </w:rPr>
            </w:pPr>
            <w:r>
              <w:rPr>
                <w:rFonts w:hAnsi="宋体" w:hint="eastAsia"/>
                <w:sz w:val="24"/>
                <w:szCs w:val="24"/>
              </w:rPr>
              <w:t>正本壹份，</w:t>
            </w:r>
          </w:p>
          <w:p w:rsidR="006E0CDB" w:rsidRDefault="0068642C">
            <w:pPr>
              <w:pStyle w:val="a5"/>
              <w:jc w:val="left"/>
              <w:rPr>
                <w:rFonts w:hAnsi="宋体" w:cs="Times New Roman"/>
                <w:sz w:val="24"/>
                <w:szCs w:val="24"/>
              </w:rPr>
            </w:pPr>
            <w:r>
              <w:rPr>
                <w:rFonts w:hAnsi="宋体" w:hint="eastAsia"/>
                <w:sz w:val="24"/>
                <w:szCs w:val="24"/>
              </w:rPr>
              <w:t>副本肆份，</w:t>
            </w:r>
          </w:p>
          <w:p w:rsidR="006E0CDB" w:rsidRDefault="0068642C">
            <w:pPr>
              <w:pStyle w:val="a5"/>
              <w:jc w:val="left"/>
              <w:rPr>
                <w:rFonts w:hAnsi="宋体" w:cs="Times New Roman"/>
                <w:sz w:val="24"/>
                <w:szCs w:val="24"/>
              </w:rPr>
            </w:pPr>
            <w:r>
              <w:rPr>
                <w:rFonts w:hAnsi="宋体" w:hint="eastAsia"/>
                <w:sz w:val="24"/>
                <w:szCs w:val="24"/>
              </w:rPr>
              <w:t>电子文件壹份</w:t>
            </w:r>
            <w:r>
              <w:rPr>
                <w:rFonts w:hAnsi="宋体"/>
                <w:sz w:val="24"/>
                <w:szCs w:val="24"/>
              </w:rPr>
              <w:t>(</w:t>
            </w:r>
            <w:r>
              <w:rPr>
                <w:rFonts w:hAnsi="宋体"/>
                <w:b/>
                <w:bCs/>
                <w:sz w:val="24"/>
                <w:szCs w:val="24"/>
              </w:rPr>
              <w:t>Word</w:t>
            </w:r>
            <w:r>
              <w:rPr>
                <w:rFonts w:hAnsi="宋体" w:hint="eastAsia"/>
                <w:sz w:val="24"/>
                <w:szCs w:val="24"/>
              </w:rPr>
              <w:t>格式</w:t>
            </w:r>
            <w:r>
              <w:rPr>
                <w:rFonts w:hAnsi="宋体"/>
                <w:sz w:val="24"/>
                <w:szCs w:val="24"/>
              </w:rPr>
              <w:t>U</w:t>
            </w:r>
            <w:r>
              <w:rPr>
                <w:rFonts w:hAnsi="宋体" w:hint="eastAsia"/>
                <w:sz w:val="24"/>
                <w:szCs w:val="24"/>
              </w:rPr>
              <w:t>盘或光盘</w:t>
            </w:r>
            <w:r>
              <w:rPr>
                <w:rFonts w:hAnsi="宋体"/>
                <w:sz w:val="24"/>
                <w:szCs w:val="24"/>
              </w:rPr>
              <w:t>)</w:t>
            </w:r>
          </w:p>
        </w:tc>
      </w:tr>
      <w:tr w:rsidR="006E0CDB">
        <w:trPr>
          <w:trHeight w:val="1872"/>
          <w:jc w:val="center"/>
        </w:trPr>
        <w:tc>
          <w:tcPr>
            <w:tcW w:w="2093" w:type="dxa"/>
            <w:vAlign w:val="center"/>
          </w:tcPr>
          <w:p w:rsidR="006E0CDB" w:rsidRDefault="0068642C">
            <w:pPr>
              <w:pStyle w:val="a5"/>
              <w:jc w:val="center"/>
              <w:rPr>
                <w:rFonts w:hAnsi="宋体"/>
                <w:b/>
                <w:bCs/>
                <w:sz w:val="24"/>
                <w:szCs w:val="24"/>
              </w:rPr>
            </w:pPr>
            <w:r>
              <w:rPr>
                <w:rFonts w:hAnsi="宋体"/>
                <w:b/>
                <w:bCs/>
                <w:sz w:val="24"/>
                <w:szCs w:val="24"/>
              </w:rPr>
              <w:t>22</w:t>
            </w:r>
          </w:p>
        </w:tc>
        <w:tc>
          <w:tcPr>
            <w:tcW w:w="2410" w:type="dxa"/>
            <w:vAlign w:val="center"/>
          </w:tcPr>
          <w:p w:rsidR="006E0CDB" w:rsidRDefault="0068642C">
            <w:pPr>
              <w:pStyle w:val="a5"/>
              <w:jc w:val="left"/>
              <w:rPr>
                <w:rFonts w:hAnsi="宋体" w:cs="Times New Roman"/>
                <w:b/>
                <w:bCs/>
                <w:sz w:val="24"/>
                <w:szCs w:val="24"/>
              </w:rPr>
            </w:pPr>
            <w:r>
              <w:rPr>
                <w:rFonts w:hAnsi="宋体" w:hint="eastAsia"/>
                <w:sz w:val="24"/>
                <w:szCs w:val="24"/>
              </w:rPr>
              <w:t>封套上应载明的信息</w:t>
            </w:r>
          </w:p>
        </w:tc>
        <w:tc>
          <w:tcPr>
            <w:tcW w:w="4113" w:type="dxa"/>
            <w:vAlign w:val="center"/>
          </w:tcPr>
          <w:p w:rsidR="006E0CDB" w:rsidRDefault="0068642C">
            <w:pPr>
              <w:pStyle w:val="a5"/>
              <w:jc w:val="left"/>
              <w:rPr>
                <w:rFonts w:hAnsi="宋体" w:cs="Times New Roman"/>
                <w:sz w:val="24"/>
                <w:szCs w:val="24"/>
              </w:rPr>
            </w:pPr>
            <w:r>
              <w:rPr>
                <w:rFonts w:hAnsi="宋体" w:hint="eastAsia"/>
                <w:sz w:val="24"/>
                <w:szCs w:val="24"/>
              </w:rPr>
              <w:t>海南省国家税务局发电机组采购投标文件</w:t>
            </w:r>
          </w:p>
          <w:p w:rsidR="006E0CDB" w:rsidRDefault="0068642C">
            <w:pPr>
              <w:pStyle w:val="a5"/>
              <w:jc w:val="left"/>
              <w:rPr>
                <w:rFonts w:hAnsi="宋体"/>
                <w:sz w:val="24"/>
                <w:szCs w:val="24"/>
              </w:rPr>
            </w:pPr>
            <w:r>
              <w:rPr>
                <w:rFonts w:hAnsi="宋体" w:hint="eastAsia"/>
                <w:sz w:val="24"/>
                <w:szCs w:val="24"/>
              </w:rPr>
              <w:t>项目编号：</w:t>
            </w:r>
            <w:r>
              <w:rPr>
                <w:rFonts w:hAnsi="宋体"/>
                <w:sz w:val="24"/>
                <w:szCs w:val="24"/>
              </w:rPr>
              <w:t>HXY2016-384</w:t>
            </w:r>
          </w:p>
          <w:p w:rsidR="006E0CDB" w:rsidRDefault="0068642C">
            <w:pPr>
              <w:pStyle w:val="a5"/>
              <w:jc w:val="left"/>
              <w:rPr>
                <w:rFonts w:hAnsi="宋体" w:cs="Times New Roman"/>
                <w:sz w:val="24"/>
                <w:szCs w:val="24"/>
              </w:rPr>
            </w:pPr>
            <w:r>
              <w:rPr>
                <w:rFonts w:hAnsi="宋体" w:hint="eastAsia"/>
                <w:sz w:val="24"/>
                <w:szCs w:val="24"/>
              </w:rPr>
              <w:t>在</w:t>
            </w:r>
            <w:r>
              <w:rPr>
                <w:rFonts w:hAnsi="宋体"/>
                <w:sz w:val="24"/>
                <w:szCs w:val="24"/>
              </w:rPr>
              <w:t>____</w:t>
            </w:r>
            <w:r>
              <w:rPr>
                <w:rFonts w:hAnsi="宋体" w:hint="eastAsia"/>
                <w:sz w:val="24"/>
                <w:szCs w:val="24"/>
              </w:rPr>
              <w:t>年</w:t>
            </w:r>
            <w:r>
              <w:rPr>
                <w:rFonts w:hAnsi="宋体"/>
                <w:sz w:val="24"/>
                <w:szCs w:val="24"/>
              </w:rPr>
              <w:t>____</w:t>
            </w:r>
            <w:r>
              <w:rPr>
                <w:rFonts w:hAnsi="宋体" w:hint="eastAsia"/>
                <w:sz w:val="24"/>
                <w:szCs w:val="24"/>
              </w:rPr>
              <w:t>月</w:t>
            </w:r>
            <w:r>
              <w:rPr>
                <w:rFonts w:hAnsi="宋体"/>
                <w:sz w:val="24"/>
                <w:szCs w:val="24"/>
              </w:rPr>
              <w:t>____</w:t>
            </w:r>
            <w:r>
              <w:rPr>
                <w:rFonts w:hAnsi="宋体" w:hint="eastAsia"/>
                <w:sz w:val="24"/>
                <w:szCs w:val="24"/>
              </w:rPr>
              <w:t>日</w:t>
            </w:r>
            <w:r>
              <w:rPr>
                <w:rFonts w:hAnsi="宋体"/>
                <w:sz w:val="24"/>
                <w:szCs w:val="24"/>
              </w:rPr>
              <w:t>____</w:t>
            </w:r>
            <w:r>
              <w:rPr>
                <w:rFonts w:hAnsi="宋体" w:hint="eastAsia"/>
                <w:sz w:val="24"/>
                <w:szCs w:val="24"/>
              </w:rPr>
              <w:t>时</w:t>
            </w:r>
            <w:r>
              <w:rPr>
                <w:rFonts w:hAnsi="宋体"/>
                <w:sz w:val="24"/>
                <w:szCs w:val="24"/>
              </w:rPr>
              <w:t>____</w:t>
            </w:r>
            <w:r>
              <w:rPr>
                <w:rFonts w:hAnsi="宋体" w:hint="eastAsia"/>
                <w:sz w:val="24"/>
                <w:szCs w:val="24"/>
              </w:rPr>
              <w:t>分之前不得启封</w:t>
            </w:r>
          </w:p>
          <w:p w:rsidR="006E0CDB" w:rsidRDefault="0068642C">
            <w:pPr>
              <w:pStyle w:val="a5"/>
              <w:jc w:val="left"/>
              <w:rPr>
                <w:rFonts w:hAnsi="宋体" w:cs="Times New Roman"/>
                <w:sz w:val="24"/>
                <w:szCs w:val="24"/>
              </w:rPr>
            </w:pPr>
            <w:r>
              <w:rPr>
                <w:rFonts w:hAnsi="宋体" w:hint="eastAsia"/>
                <w:sz w:val="24"/>
                <w:szCs w:val="24"/>
              </w:rPr>
              <w:t>投标人名称：</w:t>
            </w:r>
            <w:r>
              <w:rPr>
                <w:rFonts w:hAnsi="宋体"/>
                <w:sz w:val="24"/>
                <w:szCs w:val="24"/>
              </w:rPr>
              <w:t>________________</w:t>
            </w:r>
          </w:p>
          <w:p w:rsidR="006E0CDB" w:rsidRDefault="0068642C">
            <w:pPr>
              <w:pStyle w:val="a5"/>
              <w:jc w:val="left"/>
              <w:rPr>
                <w:rFonts w:hAnsi="宋体" w:cs="Times New Roman"/>
                <w:sz w:val="24"/>
                <w:szCs w:val="24"/>
              </w:rPr>
            </w:pPr>
            <w:r>
              <w:rPr>
                <w:rFonts w:hAnsi="宋体" w:hint="eastAsia"/>
                <w:sz w:val="24"/>
                <w:szCs w:val="24"/>
              </w:rPr>
              <w:t>其他</w:t>
            </w:r>
            <w:r>
              <w:rPr>
                <w:rFonts w:hAnsi="宋体"/>
                <w:sz w:val="24"/>
                <w:szCs w:val="24"/>
              </w:rPr>
              <w:t>________________</w:t>
            </w:r>
          </w:p>
        </w:tc>
      </w:tr>
      <w:tr w:rsidR="006E0CDB">
        <w:trPr>
          <w:jc w:val="center"/>
        </w:trPr>
        <w:tc>
          <w:tcPr>
            <w:tcW w:w="2093" w:type="dxa"/>
            <w:vAlign w:val="center"/>
          </w:tcPr>
          <w:p w:rsidR="006E0CDB" w:rsidRDefault="0068642C">
            <w:pPr>
              <w:pStyle w:val="a5"/>
              <w:jc w:val="center"/>
              <w:rPr>
                <w:rFonts w:hAnsi="宋体"/>
                <w:b/>
                <w:bCs/>
                <w:sz w:val="24"/>
                <w:szCs w:val="24"/>
              </w:rPr>
            </w:pPr>
            <w:r>
              <w:rPr>
                <w:rFonts w:hAnsi="宋体"/>
                <w:b/>
                <w:bCs/>
                <w:sz w:val="24"/>
                <w:szCs w:val="24"/>
              </w:rPr>
              <w:t>23</w:t>
            </w:r>
          </w:p>
        </w:tc>
        <w:tc>
          <w:tcPr>
            <w:tcW w:w="2410" w:type="dxa"/>
            <w:vAlign w:val="center"/>
          </w:tcPr>
          <w:p w:rsidR="006E0CDB" w:rsidRDefault="0068642C">
            <w:pPr>
              <w:pStyle w:val="a5"/>
              <w:jc w:val="left"/>
              <w:rPr>
                <w:rFonts w:hAnsi="宋体" w:cs="Times New Roman"/>
                <w:b/>
                <w:bCs/>
                <w:sz w:val="24"/>
                <w:szCs w:val="24"/>
              </w:rPr>
            </w:pPr>
            <w:r>
              <w:rPr>
                <w:rFonts w:hAnsi="宋体" w:hint="eastAsia"/>
                <w:sz w:val="24"/>
                <w:szCs w:val="24"/>
              </w:rPr>
              <w:t>开标时间、地点</w:t>
            </w:r>
          </w:p>
        </w:tc>
        <w:tc>
          <w:tcPr>
            <w:tcW w:w="4113" w:type="dxa"/>
            <w:vAlign w:val="center"/>
          </w:tcPr>
          <w:p w:rsidR="006E0CDB" w:rsidRDefault="0068642C">
            <w:pPr>
              <w:pStyle w:val="a5"/>
              <w:jc w:val="left"/>
              <w:rPr>
                <w:rFonts w:hAnsi="宋体"/>
                <w:sz w:val="24"/>
                <w:szCs w:val="24"/>
              </w:rPr>
            </w:pPr>
            <w:r>
              <w:rPr>
                <w:rFonts w:hAnsi="宋体" w:hint="eastAsia"/>
                <w:sz w:val="24"/>
                <w:szCs w:val="24"/>
              </w:rPr>
              <w:t>时间：</w:t>
            </w:r>
            <w:r>
              <w:rPr>
                <w:rFonts w:hAnsi="宋体"/>
                <w:sz w:val="24"/>
                <w:szCs w:val="24"/>
              </w:rPr>
              <w:t>2016</w:t>
            </w:r>
            <w:r>
              <w:rPr>
                <w:rFonts w:hAnsi="宋体" w:hint="eastAsia"/>
                <w:sz w:val="24"/>
                <w:szCs w:val="24"/>
              </w:rPr>
              <w:t>年12</w:t>
            </w:r>
            <w:r>
              <w:rPr>
                <w:rFonts w:hAnsi="宋体" w:hint="eastAsia"/>
                <w:sz w:val="24"/>
                <w:szCs w:val="24"/>
              </w:rPr>
              <w:t>月19</w:t>
            </w:r>
            <w:r>
              <w:rPr>
                <w:rFonts w:hAnsi="宋体"/>
                <w:sz w:val="24"/>
                <w:szCs w:val="24"/>
              </w:rPr>
              <w:t xml:space="preserve"> </w:t>
            </w:r>
            <w:r>
              <w:rPr>
                <w:rFonts w:hAnsi="宋体" w:hint="eastAsia"/>
                <w:sz w:val="24"/>
                <w:szCs w:val="24"/>
              </w:rPr>
              <w:t>日14</w:t>
            </w:r>
            <w:r>
              <w:rPr>
                <w:rFonts w:hAnsi="宋体"/>
                <w:sz w:val="24"/>
                <w:szCs w:val="24"/>
              </w:rPr>
              <w:t xml:space="preserve"> </w:t>
            </w:r>
            <w:r>
              <w:rPr>
                <w:rFonts w:hAnsi="宋体" w:hint="eastAsia"/>
                <w:sz w:val="24"/>
                <w:szCs w:val="24"/>
              </w:rPr>
              <w:t>：40</w:t>
            </w:r>
            <w:r>
              <w:rPr>
                <w:rFonts w:hAnsi="宋体"/>
                <w:sz w:val="24"/>
                <w:szCs w:val="24"/>
              </w:rPr>
              <w:t xml:space="preserve"> </w:t>
            </w:r>
          </w:p>
          <w:p w:rsidR="006E0CDB" w:rsidRDefault="0068642C" w:rsidP="0068642C">
            <w:pPr>
              <w:pStyle w:val="a5"/>
              <w:jc w:val="left"/>
              <w:rPr>
                <w:rFonts w:hAnsi="宋体" w:cs="Times New Roman"/>
                <w:sz w:val="24"/>
                <w:szCs w:val="24"/>
              </w:rPr>
            </w:pPr>
            <w:r>
              <w:rPr>
                <w:rFonts w:hAnsi="宋体" w:hint="eastAsia"/>
                <w:sz w:val="24"/>
                <w:szCs w:val="24"/>
              </w:rPr>
              <w:t>地点：海南省公共资源交易服务中心208</w:t>
            </w:r>
            <w:r>
              <w:rPr>
                <w:rFonts w:hAnsi="宋体" w:hint="eastAsia"/>
                <w:sz w:val="24"/>
                <w:szCs w:val="24"/>
              </w:rPr>
              <w:t>室</w:t>
            </w:r>
          </w:p>
        </w:tc>
      </w:tr>
      <w:tr w:rsidR="006E0CDB">
        <w:trPr>
          <w:jc w:val="center"/>
        </w:trPr>
        <w:tc>
          <w:tcPr>
            <w:tcW w:w="2093" w:type="dxa"/>
            <w:vAlign w:val="center"/>
          </w:tcPr>
          <w:p w:rsidR="006E0CDB" w:rsidRDefault="0068642C">
            <w:pPr>
              <w:pStyle w:val="a5"/>
              <w:jc w:val="center"/>
              <w:rPr>
                <w:rFonts w:hAnsi="宋体"/>
                <w:b/>
                <w:bCs/>
                <w:sz w:val="24"/>
                <w:szCs w:val="24"/>
              </w:rPr>
            </w:pPr>
            <w:r>
              <w:rPr>
                <w:rFonts w:hAnsi="宋体"/>
                <w:b/>
                <w:bCs/>
                <w:sz w:val="24"/>
                <w:szCs w:val="24"/>
              </w:rPr>
              <w:t>24</w:t>
            </w:r>
          </w:p>
        </w:tc>
        <w:tc>
          <w:tcPr>
            <w:tcW w:w="2410" w:type="dxa"/>
            <w:vAlign w:val="center"/>
          </w:tcPr>
          <w:p w:rsidR="006E0CDB" w:rsidRDefault="0068642C">
            <w:pPr>
              <w:pStyle w:val="a5"/>
              <w:jc w:val="left"/>
              <w:rPr>
                <w:rFonts w:hAnsi="宋体" w:cs="Times New Roman"/>
                <w:b/>
                <w:bCs/>
                <w:sz w:val="24"/>
                <w:szCs w:val="24"/>
              </w:rPr>
            </w:pPr>
            <w:r>
              <w:rPr>
                <w:rFonts w:hAnsi="宋体" w:hint="eastAsia"/>
                <w:sz w:val="24"/>
                <w:szCs w:val="24"/>
              </w:rPr>
              <w:t>其他唱标内容</w:t>
            </w:r>
          </w:p>
        </w:tc>
        <w:tc>
          <w:tcPr>
            <w:tcW w:w="4113" w:type="dxa"/>
            <w:vAlign w:val="center"/>
          </w:tcPr>
          <w:p w:rsidR="006E0CDB" w:rsidRDefault="0068642C">
            <w:pPr>
              <w:pStyle w:val="a5"/>
              <w:jc w:val="left"/>
              <w:rPr>
                <w:rFonts w:hAnsi="宋体" w:cs="Times New Roman"/>
                <w:sz w:val="24"/>
                <w:szCs w:val="24"/>
              </w:rPr>
            </w:pPr>
            <w:r>
              <w:rPr>
                <w:rFonts w:hAnsi="宋体" w:hint="eastAsia"/>
                <w:sz w:val="24"/>
                <w:szCs w:val="24"/>
              </w:rPr>
              <w:t>无</w:t>
            </w:r>
          </w:p>
        </w:tc>
      </w:tr>
      <w:tr w:rsidR="006E0CDB">
        <w:trPr>
          <w:jc w:val="center"/>
        </w:trPr>
        <w:tc>
          <w:tcPr>
            <w:tcW w:w="2093" w:type="dxa"/>
            <w:vAlign w:val="center"/>
          </w:tcPr>
          <w:p w:rsidR="006E0CDB" w:rsidRDefault="0068642C">
            <w:pPr>
              <w:pStyle w:val="a5"/>
              <w:jc w:val="center"/>
              <w:rPr>
                <w:rFonts w:hAnsi="宋体"/>
                <w:b/>
                <w:bCs/>
                <w:sz w:val="24"/>
                <w:szCs w:val="24"/>
              </w:rPr>
            </w:pPr>
            <w:r>
              <w:rPr>
                <w:rFonts w:hAnsi="宋体"/>
                <w:b/>
                <w:bCs/>
                <w:sz w:val="24"/>
                <w:szCs w:val="24"/>
              </w:rPr>
              <w:t>25</w:t>
            </w:r>
          </w:p>
        </w:tc>
        <w:tc>
          <w:tcPr>
            <w:tcW w:w="2410" w:type="dxa"/>
            <w:vAlign w:val="center"/>
          </w:tcPr>
          <w:p w:rsidR="006E0CDB" w:rsidRDefault="0068642C">
            <w:pPr>
              <w:pStyle w:val="a5"/>
              <w:jc w:val="left"/>
              <w:rPr>
                <w:rFonts w:hAnsi="宋体" w:cs="Times New Roman"/>
                <w:b/>
                <w:bCs/>
                <w:sz w:val="24"/>
                <w:szCs w:val="24"/>
              </w:rPr>
            </w:pPr>
            <w:r>
              <w:rPr>
                <w:rFonts w:hAnsi="宋体" w:hint="eastAsia"/>
                <w:sz w:val="24"/>
                <w:szCs w:val="24"/>
              </w:rPr>
              <w:t>公告媒体</w:t>
            </w:r>
          </w:p>
        </w:tc>
        <w:tc>
          <w:tcPr>
            <w:tcW w:w="4113" w:type="dxa"/>
            <w:vAlign w:val="center"/>
          </w:tcPr>
          <w:p w:rsidR="006E0CDB" w:rsidRDefault="0068642C">
            <w:pPr>
              <w:pStyle w:val="a5"/>
              <w:jc w:val="left"/>
              <w:rPr>
                <w:rFonts w:hAnsi="宋体" w:cs="Times New Roman"/>
                <w:sz w:val="24"/>
                <w:szCs w:val="24"/>
              </w:rPr>
            </w:pPr>
            <w:r>
              <w:rPr>
                <w:rFonts w:hAnsi="宋体" w:hint="eastAsia"/>
                <w:sz w:val="24"/>
                <w:szCs w:val="24"/>
              </w:rPr>
              <w:t>中国政府采购网、中国海南政府采购网、</w:t>
            </w:r>
            <w:r>
              <w:rPr>
                <w:rFonts w:hAnsi="宋体" w:hint="eastAsia"/>
                <w:sz w:val="24"/>
                <w:szCs w:val="24"/>
                <w:shd w:val="clear" w:color="auto" w:fill="FFFFFF"/>
              </w:rPr>
              <w:t>中国税务政府采购网、海南省国家税务局网、</w:t>
            </w:r>
            <w:r>
              <w:rPr>
                <w:rFonts w:hAnsi="宋体" w:hint="eastAsia"/>
                <w:sz w:val="24"/>
                <w:szCs w:val="24"/>
              </w:rPr>
              <w:t>海南省人民政府政务服务中心网</w:t>
            </w:r>
          </w:p>
        </w:tc>
      </w:tr>
    </w:tbl>
    <w:p w:rsidR="006E0CDB" w:rsidRDefault="006E0CDB" w:rsidP="006E0CDB">
      <w:pPr>
        <w:pStyle w:val="a5"/>
        <w:ind w:firstLineChars="200" w:firstLine="480"/>
        <w:rPr>
          <w:rFonts w:cs="Times New Roman"/>
          <w:sz w:val="24"/>
          <w:szCs w:val="24"/>
        </w:rPr>
      </w:pPr>
    </w:p>
    <w:p w:rsidR="006E0CDB" w:rsidRDefault="0068642C" w:rsidP="006E0CDB">
      <w:pPr>
        <w:pStyle w:val="a5"/>
        <w:ind w:firstLineChars="200" w:firstLine="482"/>
        <w:jc w:val="center"/>
        <w:rPr>
          <w:rFonts w:cs="Times New Roman"/>
          <w:b/>
          <w:bCs/>
          <w:sz w:val="24"/>
          <w:szCs w:val="24"/>
        </w:rPr>
      </w:pPr>
      <w:r>
        <w:rPr>
          <w:rFonts w:hAnsi="宋体" w:cs="Times New Roman"/>
          <w:b/>
          <w:bCs/>
          <w:sz w:val="24"/>
          <w:szCs w:val="24"/>
        </w:rPr>
        <w:br w:type="page"/>
      </w:r>
      <w:r>
        <w:rPr>
          <w:rFonts w:hAnsi="宋体" w:hint="eastAsia"/>
          <w:b/>
          <w:bCs/>
          <w:sz w:val="24"/>
          <w:szCs w:val="24"/>
        </w:rPr>
        <w:t>投标人须知正文</w:t>
      </w:r>
    </w:p>
    <w:p w:rsidR="006E0CDB" w:rsidRDefault="0068642C" w:rsidP="006E0CDB">
      <w:pPr>
        <w:pStyle w:val="4"/>
        <w:ind w:firstLine="482"/>
        <w:rPr>
          <w:rFonts w:ascii="宋体" w:cs="Times New Roman"/>
          <w:sz w:val="24"/>
          <w:szCs w:val="24"/>
        </w:rPr>
      </w:pPr>
      <w:r>
        <w:rPr>
          <w:rFonts w:ascii="宋体" w:hAnsi="宋体" w:cs="宋体" w:hint="eastAsia"/>
          <w:sz w:val="24"/>
          <w:szCs w:val="24"/>
        </w:rPr>
        <w:t>一、总则</w:t>
      </w:r>
    </w:p>
    <w:p w:rsidR="006E0CDB" w:rsidRDefault="0068642C" w:rsidP="006E0CDB">
      <w:pPr>
        <w:pStyle w:val="a5"/>
        <w:ind w:firstLineChars="200" w:firstLine="482"/>
        <w:rPr>
          <w:rFonts w:cs="Times New Roman"/>
          <w:sz w:val="24"/>
          <w:szCs w:val="24"/>
        </w:rPr>
      </w:pPr>
      <w:r>
        <w:rPr>
          <w:rFonts w:hAnsi="宋体"/>
          <w:b/>
          <w:bCs/>
          <w:sz w:val="24"/>
          <w:szCs w:val="24"/>
        </w:rPr>
        <w:t>1</w:t>
      </w:r>
      <w:r>
        <w:rPr>
          <w:rFonts w:hAnsi="宋体"/>
          <w:sz w:val="24"/>
          <w:szCs w:val="24"/>
        </w:rPr>
        <w:t>.</w:t>
      </w:r>
      <w:r>
        <w:rPr>
          <w:rFonts w:hAnsi="宋体" w:hint="eastAsia"/>
          <w:sz w:val="24"/>
          <w:szCs w:val="24"/>
        </w:rPr>
        <w:t>定义</w:t>
      </w:r>
    </w:p>
    <w:p w:rsidR="006E0CDB" w:rsidRDefault="0068642C" w:rsidP="006E0CDB">
      <w:pPr>
        <w:pStyle w:val="a5"/>
        <w:ind w:firstLineChars="200" w:firstLine="482"/>
        <w:rPr>
          <w:rFonts w:cs="Times New Roman"/>
          <w:sz w:val="24"/>
          <w:szCs w:val="24"/>
        </w:rPr>
      </w:pPr>
      <w:r>
        <w:rPr>
          <w:rFonts w:hAnsi="宋体"/>
          <w:b/>
          <w:bCs/>
          <w:sz w:val="24"/>
          <w:szCs w:val="24"/>
        </w:rPr>
        <w:t>1</w:t>
      </w:r>
      <w:r>
        <w:rPr>
          <w:rFonts w:hAnsi="宋体"/>
          <w:sz w:val="24"/>
          <w:szCs w:val="24"/>
        </w:rPr>
        <w:t>.</w:t>
      </w:r>
      <w:r>
        <w:rPr>
          <w:rFonts w:hAnsi="宋体"/>
          <w:b/>
          <w:bCs/>
          <w:sz w:val="24"/>
          <w:szCs w:val="24"/>
        </w:rPr>
        <w:t>1</w:t>
      </w:r>
      <w:r>
        <w:rPr>
          <w:rFonts w:hAnsi="宋体" w:hint="eastAsia"/>
          <w:sz w:val="24"/>
          <w:szCs w:val="24"/>
        </w:rPr>
        <w:t xml:space="preserve">　“采购人</w:t>
      </w:r>
      <w:r>
        <w:rPr>
          <w:rFonts w:hAnsi="宋体" w:hint="eastAsia"/>
          <w:b/>
          <w:bCs/>
          <w:sz w:val="24"/>
          <w:szCs w:val="24"/>
        </w:rPr>
        <w:t>”</w:t>
      </w:r>
      <w:r>
        <w:rPr>
          <w:rFonts w:hAnsi="宋体" w:hint="eastAsia"/>
          <w:sz w:val="24"/>
          <w:szCs w:val="24"/>
        </w:rPr>
        <w:t>是指依法进行政府采购的国家机关、事业单位、团体组织。本次政府采购的采购人名称、地址、电话、联系人见</w:t>
      </w:r>
      <w:r>
        <w:rPr>
          <w:rFonts w:hAnsi="宋体" w:hint="eastAsia"/>
          <w:b/>
          <w:bCs/>
          <w:sz w:val="24"/>
          <w:szCs w:val="24"/>
        </w:rPr>
        <w:t>投标人须知前附表</w:t>
      </w:r>
      <w:r>
        <w:rPr>
          <w:rFonts w:hAnsi="宋体" w:hint="eastAsia"/>
          <w:sz w:val="24"/>
          <w:szCs w:val="24"/>
        </w:rPr>
        <w:t>。</w:t>
      </w:r>
    </w:p>
    <w:p w:rsidR="006E0CDB" w:rsidRDefault="0068642C" w:rsidP="006E0CDB">
      <w:pPr>
        <w:pStyle w:val="a5"/>
        <w:ind w:firstLineChars="200" w:firstLine="482"/>
        <w:rPr>
          <w:rFonts w:cs="Times New Roman"/>
          <w:sz w:val="24"/>
          <w:szCs w:val="24"/>
        </w:rPr>
      </w:pPr>
      <w:r>
        <w:rPr>
          <w:rFonts w:hAnsi="宋体"/>
          <w:b/>
          <w:bCs/>
          <w:sz w:val="24"/>
          <w:szCs w:val="24"/>
        </w:rPr>
        <w:t>1</w:t>
      </w:r>
      <w:r>
        <w:rPr>
          <w:rFonts w:hAnsi="宋体"/>
          <w:sz w:val="24"/>
          <w:szCs w:val="24"/>
        </w:rPr>
        <w:t>.</w:t>
      </w:r>
      <w:r>
        <w:rPr>
          <w:rFonts w:hAnsi="宋体"/>
          <w:b/>
          <w:bCs/>
          <w:sz w:val="24"/>
          <w:szCs w:val="24"/>
        </w:rPr>
        <w:t>2</w:t>
      </w:r>
      <w:r>
        <w:rPr>
          <w:rFonts w:hAnsi="宋体" w:hint="eastAsia"/>
          <w:sz w:val="24"/>
          <w:szCs w:val="24"/>
        </w:rPr>
        <w:t xml:space="preserve">　“采购代理机构</w:t>
      </w:r>
      <w:r>
        <w:rPr>
          <w:rFonts w:hAnsi="宋体" w:hint="eastAsia"/>
          <w:b/>
          <w:bCs/>
          <w:sz w:val="24"/>
          <w:szCs w:val="24"/>
        </w:rPr>
        <w:t>”</w:t>
      </w:r>
      <w:r>
        <w:rPr>
          <w:rFonts w:hAnsi="宋体" w:hint="eastAsia"/>
          <w:sz w:val="24"/>
          <w:szCs w:val="24"/>
        </w:rPr>
        <w:t>是指集中采购机构和集中采购机构以外的采购代理机构。本次政府采购的采购代理机构名称、地址、电话、联系人见</w:t>
      </w:r>
      <w:r>
        <w:rPr>
          <w:rFonts w:hAnsi="宋体" w:hint="eastAsia"/>
          <w:b/>
          <w:bCs/>
          <w:sz w:val="24"/>
          <w:szCs w:val="24"/>
        </w:rPr>
        <w:t>投标人须知前附表</w:t>
      </w:r>
      <w:r>
        <w:rPr>
          <w:rFonts w:hAnsi="宋体" w:hint="eastAsia"/>
          <w:sz w:val="24"/>
          <w:szCs w:val="24"/>
        </w:rPr>
        <w:t>。</w:t>
      </w:r>
    </w:p>
    <w:p w:rsidR="006E0CDB" w:rsidRDefault="0068642C" w:rsidP="006E0CDB">
      <w:pPr>
        <w:pStyle w:val="a5"/>
        <w:ind w:firstLineChars="200" w:firstLine="482"/>
        <w:rPr>
          <w:rFonts w:cs="Times New Roman"/>
          <w:sz w:val="24"/>
          <w:szCs w:val="24"/>
        </w:rPr>
      </w:pPr>
      <w:r>
        <w:rPr>
          <w:rFonts w:hAnsi="宋体"/>
          <w:b/>
          <w:bCs/>
          <w:sz w:val="24"/>
          <w:szCs w:val="24"/>
        </w:rPr>
        <w:t>1</w:t>
      </w:r>
      <w:r>
        <w:rPr>
          <w:rFonts w:hAnsi="宋体"/>
          <w:sz w:val="24"/>
          <w:szCs w:val="24"/>
        </w:rPr>
        <w:t>.</w:t>
      </w:r>
      <w:r>
        <w:rPr>
          <w:rFonts w:hAnsi="宋体"/>
          <w:b/>
          <w:bCs/>
          <w:sz w:val="24"/>
          <w:szCs w:val="24"/>
        </w:rPr>
        <w:t>3</w:t>
      </w:r>
      <w:r>
        <w:rPr>
          <w:rFonts w:hAnsi="宋体" w:hint="eastAsia"/>
          <w:sz w:val="24"/>
          <w:szCs w:val="24"/>
        </w:rPr>
        <w:t xml:space="preserve">　“投标人”是响应招标文件并且符合招标文件规定资格条件和参加投标竞争的法人、其他组织或者自然人。</w:t>
      </w:r>
    </w:p>
    <w:p w:rsidR="006E0CDB" w:rsidRDefault="0068642C" w:rsidP="006E0CDB">
      <w:pPr>
        <w:pStyle w:val="a5"/>
        <w:ind w:firstLineChars="200" w:firstLine="482"/>
        <w:rPr>
          <w:rFonts w:cs="Times New Roman"/>
          <w:sz w:val="24"/>
          <w:szCs w:val="24"/>
        </w:rPr>
      </w:pPr>
      <w:r>
        <w:rPr>
          <w:rFonts w:hAnsi="宋体"/>
          <w:b/>
          <w:bCs/>
          <w:sz w:val="24"/>
          <w:szCs w:val="24"/>
        </w:rPr>
        <w:t>1</w:t>
      </w:r>
      <w:r>
        <w:rPr>
          <w:rFonts w:hAnsi="宋体"/>
          <w:sz w:val="24"/>
          <w:szCs w:val="24"/>
        </w:rPr>
        <w:t>.</w:t>
      </w:r>
      <w:r>
        <w:rPr>
          <w:rFonts w:hAnsi="宋体"/>
          <w:b/>
          <w:bCs/>
          <w:sz w:val="24"/>
          <w:szCs w:val="24"/>
        </w:rPr>
        <w:t>4</w:t>
      </w:r>
      <w:r>
        <w:rPr>
          <w:rFonts w:hAnsi="宋体" w:hint="eastAsia"/>
          <w:sz w:val="24"/>
          <w:szCs w:val="24"/>
        </w:rPr>
        <w:t xml:space="preserve">　</w:t>
      </w:r>
      <w:r>
        <w:rPr>
          <w:rFonts w:hAnsi="宋体" w:hint="eastAsia"/>
          <w:b/>
          <w:bCs/>
          <w:sz w:val="24"/>
          <w:szCs w:val="24"/>
        </w:rPr>
        <w:t>“</w:t>
      </w:r>
      <w:r>
        <w:rPr>
          <w:rFonts w:hAnsi="宋体" w:hint="eastAsia"/>
          <w:sz w:val="24"/>
          <w:szCs w:val="24"/>
        </w:rPr>
        <w:t>供应商</w:t>
      </w:r>
      <w:r>
        <w:rPr>
          <w:rFonts w:hAnsi="宋体" w:hint="eastAsia"/>
          <w:b/>
          <w:bCs/>
          <w:sz w:val="24"/>
          <w:szCs w:val="24"/>
        </w:rPr>
        <w:t>”</w:t>
      </w:r>
      <w:r>
        <w:rPr>
          <w:rFonts w:hAnsi="宋体" w:hint="eastAsia"/>
          <w:sz w:val="24"/>
          <w:szCs w:val="24"/>
        </w:rPr>
        <w:t>是指向采购人提供货物、工程或者服务的法人、其他组织或者自然人。</w:t>
      </w:r>
    </w:p>
    <w:p w:rsidR="006E0CDB" w:rsidRDefault="0068642C" w:rsidP="006E0CDB">
      <w:pPr>
        <w:pStyle w:val="a5"/>
        <w:ind w:firstLineChars="200" w:firstLine="482"/>
        <w:rPr>
          <w:rFonts w:cs="Times New Roman"/>
          <w:sz w:val="24"/>
          <w:szCs w:val="24"/>
        </w:rPr>
      </w:pPr>
      <w:r>
        <w:rPr>
          <w:rFonts w:hAnsi="宋体"/>
          <w:b/>
          <w:bCs/>
          <w:sz w:val="24"/>
          <w:szCs w:val="24"/>
        </w:rPr>
        <w:t>2</w:t>
      </w:r>
      <w:r>
        <w:rPr>
          <w:rFonts w:hAnsi="宋体"/>
          <w:sz w:val="24"/>
          <w:szCs w:val="24"/>
        </w:rPr>
        <w:t>.</w:t>
      </w:r>
      <w:r>
        <w:rPr>
          <w:rFonts w:hAnsi="宋体" w:hint="eastAsia"/>
          <w:sz w:val="24"/>
          <w:szCs w:val="24"/>
        </w:rPr>
        <w:t>采购项目预算</w:t>
      </w:r>
    </w:p>
    <w:p w:rsidR="006E0CDB" w:rsidRDefault="0068642C" w:rsidP="006E0CDB">
      <w:pPr>
        <w:pStyle w:val="a5"/>
        <w:ind w:firstLineChars="200" w:firstLine="482"/>
        <w:rPr>
          <w:rFonts w:cs="Times New Roman"/>
          <w:sz w:val="24"/>
          <w:szCs w:val="24"/>
        </w:rPr>
      </w:pPr>
      <w:r>
        <w:rPr>
          <w:rFonts w:hAnsi="宋体"/>
          <w:b/>
          <w:bCs/>
          <w:sz w:val="24"/>
          <w:szCs w:val="24"/>
        </w:rPr>
        <w:t>2</w:t>
      </w:r>
      <w:r>
        <w:rPr>
          <w:rFonts w:hAnsi="宋体"/>
          <w:sz w:val="24"/>
          <w:szCs w:val="24"/>
        </w:rPr>
        <w:t>.</w:t>
      </w:r>
      <w:r>
        <w:rPr>
          <w:rFonts w:hAnsi="宋体"/>
          <w:b/>
          <w:bCs/>
          <w:sz w:val="24"/>
          <w:szCs w:val="24"/>
        </w:rPr>
        <w:t>1</w:t>
      </w:r>
      <w:r>
        <w:rPr>
          <w:rFonts w:hAnsi="宋体" w:hint="eastAsia"/>
          <w:sz w:val="24"/>
          <w:szCs w:val="24"/>
        </w:rPr>
        <w:t xml:space="preserve">　本项目采购资金已列入政府采购预算，预算金额见</w:t>
      </w:r>
      <w:r>
        <w:rPr>
          <w:rFonts w:hAnsi="宋体" w:hint="eastAsia"/>
          <w:b/>
          <w:bCs/>
          <w:sz w:val="24"/>
          <w:szCs w:val="24"/>
        </w:rPr>
        <w:t>投标人须知前附表</w:t>
      </w:r>
      <w:r>
        <w:rPr>
          <w:rFonts w:hAnsi="宋体" w:hint="eastAsia"/>
          <w:sz w:val="24"/>
          <w:szCs w:val="24"/>
        </w:rPr>
        <w:t>。</w:t>
      </w:r>
    </w:p>
    <w:p w:rsidR="006E0CDB" w:rsidRDefault="0068642C" w:rsidP="006E0CDB">
      <w:pPr>
        <w:pStyle w:val="a5"/>
        <w:ind w:firstLineChars="200" w:firstLine="482"/>
        <w:rPr>
          <w:rFonts w:cs="Times New Roman"/>
          <w:sz w:val="24"/>
          <w:szCs w:val="24"/>
        </w:rPr>
      </w:pPr>
      <w:r>
        <w:rPr>
          <w:rFonts w:hAnsi="宋体"/>
          <w:b/>
          <w:bCs/>
          <w:sz w:val="24"/>
          <w:szCs w:val="24"/>
        </w:rPr>
        <w:t>3</w:t>
      </w:r>
      <w:r>
        <w:rPr>
          <w:rFonts w:hAnsi="宋体"/>
          <w:sz w:val="24"/>
          <w:szCs w:val="24"/>
        </w:rPr>
        <w:t>.</w:t>
      </w:r>
      <w:r>
        <w:rPr>
          <w:rFonts w:hAnsi="宋体" w:hint="eastAsia"/>
          <w:sz w:val="24"/>
          <w:szCs w:val="24"/>
        </w:rPr>
        <w:t>投标人的资格要求</w:t>
      </w:r>
    </w:p>
    <w:p w:rsidR="006E0CDB" w:rsidRDefault="0068642C" w:rsidP="006E0CDB">
      <w:pPr>
        <w:pStyle w:val="a5"/>
        <w:ind w:firstLineChars="200" w:firstLine="482"/>
        <w:rPr>
          <w:rFonts w:cs="Times New Roman"/>
          <w:sz w:val="24"/>
          <w:szCs w:val="24"/>
        </w:rPr>
      </w:pPr>
      <w:r>
        <w:rPr>
          <w:rFonts w:hAnsi="宋体"/>
          <w:b/>
          <w:bCs/>
          <w:sz w:val="24"/>
          <w:szCs w:val="24"/>
        </w:rPr>
        <w:t>3</w:t>
      </w:r>
      <w:r>
        <w:rPr>
          <w:rFonts w:hAnsi="宋体"/>
          <w:sz w:val="24"/>
          <w:szCs w:val="24"/>
        </w:rPr>
        <w:t>.</w:t>
      </w:r>
      <w:r>
        <w:rPr>
          <w:rFonts w:hAnsi="宋体"/>
          <w:b/>
          <w:bCs/>
          <w:sz w:val="24"/>
          <w:szCs w:val="24"/>
        </w:rPr>
        <w:t>1</w:t>
      </w:r>
      <w:r>
        <w:rPr>
          <w:rFonts w:hAnsi="宋体" w:hint="eastAsia"/>
          <w:sz w:val="24"/>
          <w:szCs w:val="24"/>
        </w:rPr>
        <w:t xml:space="preserve">　投标人应当符合下列资格条件要求：</w:t>
      </w:r>
    </w:p>
    <w:p w:rsidR="006E0CDB" w:rsidRDefault="0068642C" w:rsidP="006E0CDB">
      <w:pPr>
        <w:pStyle w:val="a5"/>
        <w:ind w:firstLineChars="200" w:firstLine="480"/>
        <w:rPr>
          <w:rFonts w:cs="Times New Roman"/>
          <w:sz w:val="24"/>
          <w:szCs w:val="24"/>
        </w:rPr>
      </w:pPr>
      <w:r>
        <w:rPr>
          <w:rFonts w:hAnsi="宋体"/>
          <w:sz w:val="24"/>
          <w:szCs w:val="24"/>
        </w:rPr>
        <w:t>(</w:t>
      </w:r>
      <w:r>
        <w:rPr>
          <w:rFonts w:hAnsi="宋体"/>
          <w:b/>
          <w:bCs/>
          <w:sz w:val="24"/>
          <w:szCs w:val="24"/>
        </w:rPr>
        <w:t>1</w:t>
      </w:r>
      <w:r>
        <w:rPr>
          <w:rFonts w:hAnsi="宋体"/>
          <w:sz w:val="24"/>
          <w:szCs w:val="24"/>
        </w:rPr>
        <w:t>)</w:t>
      </w:r>
      <w:r>
        <w:rPr>
          <w:rFonts w:hAnsi="宋体" w:hint="eastAsia"/>
          <w:sz w:val="24"/>
          <w:szCs w:val="24"/>
        </w:rPr>
        <w:t>《政府采购法》第二十二条第一款规定的投标人基本资格条件；</w:t>
      </w:r>
    </w:p>
    <w:p w:rsidR="006E0CDB" w:rsidRDefault="0068642C" w:rsidP="006E0CDB">
      <w:pPr>
        <w:pStyle w:val="a5"/>
        <w:ind w:firstLineChars="200" w:firstLine="480"/>
        <w:rPr>
          <w:rFonts w:cs="Times New Roman"/>
          <w:sz w:val="24"/>
          <w:szCs w:val="24"/>
        </w:rPr>
      </w:pPr>
      <w:r>
        <w:rPr>
          <w:rFonts w:hAnsi="宋体"/>
          <w:sz w:val="24"/>
          <w:szCs w:val="24"/>
        </w:rPr>
        <w:t>(</w:t>
      </w:r>
      <w:r>
        <w:rPr>
          <w:rFonts w:hAnsi="宋体"/>
          <w:b/>
          <w:bCs/>
          <w:sz w:val="24"/>
          <w:szCs w:val="24"/>
        </w:rPr>
        <w:t>2</w:t>
      </w:r>
      <w:r>
        <w:rPr>
          <w:rFonts w:hAnsi="宋体"/>
          <w:sz w:val="24"/>
          <w:szCs w:val="24"/>
        </w:rPr>
        <w:t>)</w:t>
      </w:r>
      <w:r>
        <w:rPr>
          <w:rFonts w:hAnsi="宋体" w:hint="eastAsia"/>
          <w:sz w:val="24"/>
          <w:szCs w:val="24"/>
        </w:rPr>
        <w:t>采购项目有特殊要求，招标文件规定的投标人特定资格条件，具体见</w:t>
      </w:r>
      <w:r>
        <w:rPr>
          <w:rFonts w:hAnsi="宋体" w:hint="eastAsia"/>
          <w:b/>
          <w:bCs/>
          <w:sz w:val="24"/>
          <w:szCs w:val="24"/>
        </w:rPr>
        <w:t>投标人须知前附表</w:t>
      </w:r>
      <w:r>
        <w:rPr>
          <w:rFonts w:hAnsi="宋体" w:hint="eastAsia"/>
          <w:sz w:val="24"/>
          <w:szCs w:val="24"/>
        </w:rPr>
        <w:t>。</w:t>
      </w:r>
    </w:p>
    <w:p w:rsidR="006E0CDB" w:rsidRDefault="0068642C" w:rsidP="006E0CDB">
      <w:pPr>
        <w:pStyle w:val="a5"/>
        <w:ind w:firstLineChars="200" w:firstLine="482"/>
        <w:rPr>
          <w:rFonts w:cs="Times New Roman"/>
          <w:sz w:val="24"/>
          <w:szCs w:val="24"/>
        </w:rPr>
      </w:pPr>
      <w:r>
        <w:rPr>
          <w:rFonts w:hAnsi="宋体"/>
          <w:b/>
          <w:bCs/>
          <w:sz w:val="24"/>
          <w:szCs w:val="24"/>
        </w:rPr>
        <w:t>3</w:t>
      </w:r>
      <w:r>
        <w:rPr>
          <w:rFonts w:hAnsi="宋体"/>
          <w:sz w:val="24"/>
          <w:szCs w:val="24"/>
        </w:rPr>
        <w:t>.</w:t>
      </w:r>
      <w:r>
        <w:rPr>
          <w:rFonts w:hAnsi="宋体"/>
          <w:b/>
          <w:bCs/>
          <w:sz w:val="24"/>
          <w:szCs w:val="24"/>
        </w:rPr>
        <w:t>2</w:t>
      </w:r>
      <w:r>
        <w:rPr>
          <w:rFonts w:hAnsi="宋体" w:hint="eastAsia"/>
          <w:sz w:val="24"/>
          <w:szCs w:val="24"/>
        </w:rPr>
        <w:t xml:space="preserve">　投标人不得存在下列任意情形之一：</w:t>
      </w:r>
    </w:p>
    <w:p w:rsidR="006E0CDB" w:rsidRDefault="0068642C" w:rsidP="006E0CDB">
      <w:pPr>
        <w:pStyle w:val="a5"/>
        <w:ind w:firstLineChars="200" w:firstLine="480"/>
        <w:rPr>
          <w:rFonts w:cs="Times New Roman"/>
          <w:sz w:val="24"/>
          <w:szCs w:val="24"/>
        </w:rPr>
      </w:pPr>
      <w:r>
        <w:rPr>
          <w:rFonts w:hAnsi="宋体"/>
          <w:sz w:val="24"/>
          <w:szCs w:val="24"/>
        </w:rPr>
        <w:t>(</w:t>
      </w:r>
      <w:r>
        <w:rPr>
          <w:rFonts w:hAnsi="宋体"/>
          <w:b/>
          <w:bCs/>
          <w:sz w:val="24"/>
          <w:szCs w:val="24"/>
        </w:rPr>
        <w:t>1</w:t>
      </w:r>
      <w:r>
        <w:rPr>
          <w:rFonts w:hAnsi="宋体"/>
          <w:sz w:val="24"/>
          <w:szCs w:val="24"/>
        </w:rPr>
        <w:t>)</w:t>
      </w:r>
      <w:r>
        <w:rPr>
          <w:rFonts w:hAnsi="宋体" w:hint="eastAsia"/>
          <w:sz w:val="24"/>
          <w:szCs w:val="24"/>
        </w:rPr>
        <w:t>与采购人或采购代理机构存在隶属关系或者其他利害关系。</w:t>
      </w:r>
    </w:p>
    <w:p w:rsidR="006E0CDB" w:rsidRDefault="0068642C" w:rsidP="006E0CDB">
      <w:pPr>
        <w:pStyle w:val="a5"/>
        <w:ind w:firstLineChars="200" w:firstLine="480"/>
        <w:rPr>
          <w:rFonts w:cs="Times New Roman"/>
          <w:sz w:val="24"/>
          <w:szCs w:val="24"/>
        </w:rPr>
      </w:pPr>
      <w:r>
        <w:rPr>
          <w:rFonts w:hAnsi="宋体"/>
          <w:sz w:val="24"/>
          <w:szCs w:val="24"/>
        </w:rPr>
        <w:t>(</w:t>
      </w:r>
      <w:r>
        <w:rPr>
          <w:rFonts w:hAnsi="宋体"/>
          <w:b/>
          <w:bCs/>
          <w:sz w:val="24"/>
          <w:szCs w:val="24"/>
        </w:rPr>
        <w:t>2</w:t>
      </w:r>
      <w:r>
        <w:rPr>
          <w:rFonts w:hAnsi="宋体"/>
          <w:sz w:val="24"/>
          <w:szCs w:val="24"/>
        </w:rPr>
        <w:t>)</w:t>
      </w:r>
      <w:r>
        <w:rPr>
          <w:rFonts w:hAnsi="宋体" w:hint="eastAsia"/>
          <w:sz w:val="24"/>
          <w:szCs w:val="24"/>
        </w:rPr>
        <w:t>单位负责人为同一人或者存在直接控股、管理关系的不同供应商，不得参加同一合同项下的政府采购活动。</w:t>
      </w:r>
    </w:p>
    <w:p w:rsidR="006E0CDB" w:rsidRDefault="0068642C" w:rsidP="006E0CDB">
      <w:pPr>
        <w:pStyle w:val="a5"/>
        <w:ind w:firstLineChars="200" w:firstLine="482"/>
        <w:rPr>
          <w:rFonts w:cs="Times New Roman"/>
          <w:sz w:val="24"/>
          <w:szCs w:val="24"/>
        </w:rPr>
      </w:pPr>
      <w:r>
        <w:rPr>
          <w:rFonts w:hAnsi="宋体"/>
          <w:b/>
          <w:bCs/>
          <w:sz w:val="24"/>
          <w:szCs w:val="24"/>
        </w:rPr>
        <w:t>4</w:t>
      </w:r>
      <w:r>
        <w:rPr>
          <w:rFonts w:hAnsi="宋体"/>
          <w:sz w:val="24"/>
          <w:szCs w:val="24"/>
        </w:rPr>
        <w:t>.</w:t>
      </w:r>
      <w:r>
        <w:rPr>
          <w:rFonts w:hAnsi="宋体" w:hint="eastAsia"/>
          <w:sz w:val="24"/>
          <w:szCs w:val="24"/>
        </w:rPr>
        <w:t>投标费用</w:t>
      </w:r>
    </w:p>
    <w:p w:rsidR="006E0CDB" w:rsidRDefault="0068642C" w:rsidP="006E0CDB">
      <w:pPr>
        <w:pStyle w:val="a5"/>
        <w:ind w:firstLineChars="200" w:firstLine="482"/>
        <w:rPr>
          <w:rFonts w:cs="Times New Roman"/>
          <w:sz w:val="24"/>
          <w:szCs w:val="24"/>
        </w:rPr>
      </w:pPr>
      <w:r>
        <w:rPr>
          <w:rFonts w:hAnsi="宋体"/>
          <w:b/>
          <w:bCs/>
          <w:sz w:val="24"/>
          <w:szCs w:val="24"/>
        </w:rPr>
        <w:t>4</w:t>
      </w:r>
      <w:r>
        <w:rPr>
          <w:rFonts w:hAnsi="宋体"/>
          <w:sz w:val="24"/>
          <w:szCs w:val="24"/>
        </w:rPr>
        <w:t>.</w:t>
      </w:r>
      <w:r>
        <w:rPr>
          <w:rFonts w:hAnsi="宋体"/>
          <w:b/>
          <w:bCs/>
          <w:sz w:val="24"/>
          <w:szCs w:val="24"/>
        </w:rPr>
        <w:t>1</w:t>
      </w:r>
      <w:r>
        <w:rPr>
          <w:rFonts w:hAnsi="宋体" w:hint="eastAsia"/>
          <w:sz w:val="24"/>
          <w:szCs w:val="24"/>
        </w:rPr>
        <w:t xml:space="preserve">　投标人应自行承担所有参与投标的相关费用，不论投标的结果如何，采购人或者采购代理机构均无义务和责任承担这些费用。</w:t>
      </w:r>
    </w:p>
    <w:p w:rsidR="006E0CDB" w:rsidRDefault="0068642C" w:rsidP="006E0CDB">
      <w:pPr>
        <w:pStyle w:val="a5"/>
        <w:ind w:firstLineChars="200" w:firstLine="482"/>
        <w:rPr>
          <w:rFonts w:cs="Times New Roman"/>
          <w:sz w:val="24"/>
          <w:szCs w:val="24"/>
        </w:rPr>
      </w:pPr>
      <w:r>
        <w:rPr>
          <w:rFonts w:hAnsi="宋体"/>
          <w:b/>
          <w:bCs/>
          <w:sz w:val="24"/>
          <w:szCs w:val="24"/>
        </w:rPr>
        <w:t>5</w:t>
      </w:r>
      <w:r>
        <w:rPr>
          <w:rFonts w:hAnsi="宋体"/>
          <w:sz w:val="24"/>
          <w:szCs w:val="24"/>
        </w:rPr>
        <w:t>.</w:t>
      </w:r>
      <w:r>
        <w:rPr>
          <w:rFonts w:hAnsi="宋体" w:hint="eastAsia"/>
          <w:sz w:val="24"/>
          <w:szCs w:val="24"/>
        </w:rPr>
        <w:t>授权委托</w:t>
      </w:r>
    </w:p>
    <w:p w:rsidR="006E0CDB" w:rsidRDefault="0068642C" w:rsidP="006E0CDB">
      <w:pPr>
        <w:pStyle w:val="a5"/>
        <w:ind w:firstLineChars="200" w:firstLine="482"/>
        <w:rPr>
          <w:rFonts w:cs="Times New Roman"/>
          <w:sz w:val="24"/>
          <w:szCs w:val="24"/>
        </w:rPr>
      </w:pPr>
      <w:r>
        <w:rPr>
          <w:rFonts w:hAnsi="宋体"/>
          <w:b/>
          <w:bCs/>
          <w:sz w:val="24"/>
          <w:szCs w:val="24"/>
        </w:rPr>
        <w:t>5</w:t>
      </w:r>
      <w:r>
        <w:rPr>
          <w:rFonts w:hAnsi="宋体"/>
          <w:sz w:val="24"/>
          <w:szCs w:val="24"/>
        </w:rPr>
        <w:t>.</w:t>
      </w:r>
      <w:r>
        <w:rPr>
          <w:rFonts w:hAnsi="宋体"/>
          <w:b/>
          <w:bCs/>
          <w:sz w:val="24"/>
          <w:szCs w:val="24"/>
        </w:rPr>
        <w:t>1</w:t>
      </w:r>
      <w:r>
        <w:rPr>
          <w:rFonts w:hAnsi="宋体" w:hint="eastAsia"/>
          <w:sz w:val="24"/>
          <w:szCs w:val="24"/>
        </w:rPr>
        <w:t xml:space="preserve">　投标人代表不是投标人的法定代表人的，应持有法定代表人的授权委托书，同时提供投标人代表身份证明。</w:t>
      </w:r>
    </w:p>
    <w:p w:rsidR="006E0CDB" w:rsidRDefault="0068642C" w:rsidP="006E0CDB">
      <w:pPr>
        <w:pStyle w:val="a5"/>
        <w:ind w:firstLineChars="200" w:firstLine="482"/>
        <w:rPr>
          <w:rFonts w:cs="Times New Roman"/>
          <w:sz w:val="24"/>
          <w:szCs w:val="24"/>
        </w:rPr>
      </w:pPr>
      <w:r>
        <w:rPr>
          <w:rFonts w:hAnsi="宋体"/>
          <w:b/>
          <w:bCs/>
          <w:sz w:val="24"/>
          <w:szCs w:val="24"/>
        </w:rPr>
        <w:t>6</w:t>
      </w:r>
      <w:r>
        <w:rPr>
          <w:rFonts w:hAnsi="宋体"/>
          <w:sz w:val="24"/>
          <w:szCs w:val="24"/>
        </w:rPr>
        <w:t>.</w:t>
      </w:r>
      <w:r>
        <w:rPr>
          <w:rFonts w:hAnsi="宋体" w:hint="eastAsia"/>
          <w:sz w:val="24"/>
          <w:szCs w:val="24"/>
        </w:rPr>
        <w:t>联合体投标</w:t>
      </w:r>
    </w:p>
    <w:p w:rsidR="006E0CDB" w:rsidRDefault="0068642C" w:rsidP="006E0CDB">
      <w:pPr>
        <w:pStyle w:val="a5"/>
        <w:ind w:firstLineChars="200" w:firstLine="482"/>
        <w:rPr>
          <w:rFonts w:cs="Times New Roman"/>
          <w:sz w:val="24"/>
          <w:szCs w:val="24"/>
        </w:rPr>
      </w:pPr>
      <w:r>
        <w:rPr>
          <w:rFonts w:hAnsi="宋体"/>
          <w:b/>
          <w:bCs/>
          <w:sz w:val="24"/>
          <w:szCs w:val="24"/>
        </w:rPr>
        <w:t>6</w:t>
      </w:r>
      <w:r>
        <w:rPr>
          <w:rFonts w:hAnsi="宋体"/>
          <w:sz w:val="24"/>
          <w:szCs w:val="24"/>
        </w:rPr>
        <w:t>.</w:t>
      </w:r>
      <w:r>
        <w:rPr>
          <w:rFonts w:hAnsi="宋体"/>
          <w:b/>
          <w:bCs/>
          <w:sz w:val="24"/>
          <w:szCs w:val="24"/>
        </w:rPr>
        <w:t>1</w:t>
      </w:r>
      <w:r>
        <w:rPr>
          <w:rFonts w:hAnsi="宋体" w:hint="eastAsia"/>
          <w:sz w:val="24"/>
          <w:szCs w:val="24"/>
        </w:rPr>
        <w:t xml:space="preserve">　联合体中有同类资质的供应商按照联合体分</w:t>
      </w:r>
      <w:r>
        <w:rPr>
          <w:rFonts w:hAnsi="宋体" w:hint="eastAsia"/>
          <w:sz w:val="24"/>
          <w:szCs w:val="24"/>
        </w:rPr>
        <w:t>工承担相同工作的，应当按照资质等级较低的供应商确定资质等级。以联合体形式参加政府采购活动的，联合体各方不得再单独参加或者与其他供应商另外组成联合体参加同一合同项下的政府采购活动。</w:t>
      </w:r>
    </w:p>
    <w:p w:rsidR="006E0CDB" w:rsidRDefault="0068642C" w:rsidP="006E0CDB">
      <w:pPr>
        <w:pStyle w:val="a5"/>
        <w:ind w:firstLineChars="200" w:firstLine="482"/>
        <w:rPr>
          <w:rFonts w:cs="Times New Roman"/>
          <w:sz w:val="24"/>
          <w:szCs w:val="24"/>
        </w:rPr>
      </w:pPr>
      <w:r>
        <w:rPr>
          <w:rFonts w:hAnsi="宋体"/>
          <w:b/>
          <w:bCs/>
          <w:sz w:val="24"/>
          <w:szCs w:val="24"/>
        </w:rPr>
        <w:t>6</w:t>
      </w:r>
      <w:r>
        <w:rPr>
          <w:rFonts w:hAnsi="宋体"/>
          <w:sz w:val="24"/>
          <w:szCs w:val="24"/>
        </w:rPr>
        <w:t>.</w:t>
      </w:r>
      <w:r>
        <w:rPr>
          <w:rFonts w:hAnsi="宋体"/>
          <w:b/>
          <w:bCs/>
          <w:sz w:val="24"/>
          <w:szCs w:val="24"/>
        </w:rPr>
        <w:t>2</w:t>
      </w:r>
      <w:r>
        <w:rPr>
          <w:rFonts w:hAnsi="宋体" w:hint="eastAsia"/>
          <w:sz w:val="24"/>
          <w:szCs w:val="24"/>
        </w:rPr>
        <w:t xml:space="preserve">　本项目是否接受联合体投标及相关要求见</w:t>
      </w:r>
      <w:r>
        <w:rPr>
          <w:rFonts w:hAnsi="宋体" w:hint="eastAsia"/>
          <w:b/>
          <w:bCs/>
          <w:sz w:val="24"/>
          <w:szCs w:val="24"/>
        </w:rPr>
        <w:t>投标人须知前附表</w:t>
      </w:r>
      <w:r>
        <w:rPr>
          <w:rFonts w:hAnsi="宋体" w:hint="eastAsia"/>
          <w:sz w:val="24"/>
          <w:szCs w:val="24"/>
        </w:rPr>
        <w:t>。</w:t>
      </w:r>
    </w:p>
    <w:p w:rsidR="006E0CDB" w:rsidRDefault="0068642C" w:rsidP="006E0CDB">
      <w:pPr>
        <w:pStyle w:val="a5"/>
        <w:ind w:firstLineChars="200" w:firstLine="482"/>
        <w:rPr>
          <w:rFonts w:cs="Times New Roman"/>
          <w:sz w:val="24"/>
          <w:szCs w:val="24"/>
        </w:rPr>
      </w:pPr>
      <w:r>
        <w:rPr>
          <w:rFonts w:hAnsi="宋体"/>
          <w:b/>
          <w:bCs/>
          <w:sz w:val="24"/>
          <w:szCs w:val="24"/>
        </w:rPr>
        <w:t>7</w:t>
      </w:r>
      <w:r>
        <w:rPr>
          <w:rFonts w:hAnsi="宋体"/>
          <w:sz w:val="24"/>
          <w:szCs w:val="24"/>
        </w:rPr>
        <w:t>.</w:t>
      </w:r>
      <w:r>
        <w:rPr>
          <w:rFonts w:hAnsi="宋体" w:hint="eastAsia"/>
          <w:sz w:val="24"/>
          <w:szCs w:val="24"/>
        </w:rPr>
        <w:t>采购进口产品</w:t>
      </w:r>
    </w:p>
    <w:p w:rsidR="006E0CDB" w:rsidRDefault="0068642C" w:rsidP="006E0CDB">
      <w:pPr>
        <w:pStyle w:val="a5"/>
        <w:ind w:firstLineChars="200" w:firstLine="482"/>
        <w:rPr>
          <w:rFonts w:cs="Times New Roman"/>
          <w:sz w:val="24"/>
          <w:szCs w:val="24"/>
        </w:rPr>
      </w:pPr>
      <w:r>
        <w:rPr>
          <w:rFonts w:hAnsi="宋体"/>
          <w:b/>
          <w:bCs/>
          <w:sz w:val="24"/>
          <w:szCs w:val="24"/>
        </w:rPr>
        <w:t>7</w:t>
      </w:r>
      <w:r>
        <w:rPr>
          <w:rFonts w:hAnsi="宋体"/>
          <w:sz w:val="24"/>
          <w:szCs w:val="24"/>
        </w:rPr>
        <w:t>.</w:t>
      </w:r>
      <w:r>
        <w:rPr>
          <w:rFonts w:hAnsi="宋体"/>
          <w:b/>
          <w:bCs/>
          <w:sz w:val="24"/>
          <w:szCs w:val="24"/>
        </w:rPr>
        <w:t>1</w:t>
      </w:r>
      <w:r>
        <w:rPr>
          <w:rFonts w:hAnsi="宋体" w:hint="eastAsia"/>
          <w:sz w:val="24"/>
          <w:szCs w:val="24"/>
        </w:rPr>
        <w:t xml:space="preserve">　本项目是否采购进口产品及相关要求见</w:t>
      </w:r>
      <w:r>
        <w:rPr>
          <w:rFonts w:hAnsi="宋体" w:hint="eastAsia"/>
          <w:b/>
          <w:bCs/>
          <w:sz w:val="24"/>
          <w:szCs w:val="24"/>
        </w:rPr>
        <w:t>投标人须知前附表</w:t>
      </w:r>
      <w:r>
        <w:rPr>
          <w:rFonts w:hAnsi="宋体" w:hint="eastAsia"/>
          <w:sz w:val="24"/>
          <w:szCs w:val="24"/>
        </w:rPr>
        <w:t>。</w:t>
      </w:r>
    </w:p>
    <w:p w:rsidR="006E0CDB" w:rsidRDefault="0068642C" w:rsidP="006E0CDB">
      <w:pPr>
        <w:pStyle w:val="a5"/>
        <w:ind w:firstLineChars="200" w:firstLine="482"/>
        <w:rPr>
          <w:rFonts w:cs="Times New Roman"/>
          <w:sz w:val="24"/>
          <w:szCs w:val="24"/>
        </w:rPr>
      </w:pPr>
      <w:r>
        <w:rPr>
          <w:rFonts w:hAnsi="宋体"/>
          <w:b/>
          <w:bCs/>
          <w:sz w:val="24"/>
          <w:szCs w:val="24"/>
        </w:rPr>
        <w:t>8</w:t>
      </w:r>
      <w:r>
        <w:rPr>
          <w:rFonts w:hAnsi="宋体"/>
          <w:sz w:val="24"/>
          <w:szCs w:val="24"/>
        </w:rPr>
        <w:t>.</w:t>
      </w:r>
      <w:r>
        <w:rPr>
          <w:rFonts w:hAnsi="宋体" w:hint="eastAsia"/>
          <w:sz w:val="24"/>
          <w:szCs w:val="24"/>
        </w:rPr>
        <w:t>政策与其他规定</w:t>
      </w:r>
    </w:p>
    <w:p w:rsidR="006E0CDB" w:rsidRDefault="0068642C" w:rsidP="006E0CDB">
      <w:pPr>
        <w:pStyle w:val="a5"/>
        <w:ind w:firstLineChars="200" w:firstLine="482"/>
        <w:rPr>
          <w:rFonts w:cs="Times New Roman"/>
          <w:sz w:val="24"/>
          <w:szCs w:val="24"/>
        </w:rPr>
      </w:pPr>
      <w:r>
        <w:rPr>
          <w:rFonts w:hAnsi="宋体"/>
          <w:b/>
          <w:bCs/>
          <w:sz w:val="24"/>
          <w:szCs w:val="24"/>
        </w:rPr>
        <w:t>8</w:t>
      </w:r>
      <w:r>
        <w:rPr>
          <w:rFonts w:hAnsi="宋体"/>
          <w:sz w:val="24"/>
          <w:szCs w:val="24"/>
        </w:rPr>
        <w:t>.</w:t>
      </w:r>
      <w:r>
        <w:rPr>
          <w:rFonts w:hAnsi="宋体"/>
          <w:b/>
          <w:bCs/>
          <w:sz w:val="24"/>
          <w:szCs w:val="24"/>
        </w:rPr>
        <w:t>1</w:t>
      </w:r>
      <w:r>
        <w:rPr>
          <w:rFonts w:hAnsi="宋体" w:hint="eastAsia"/>
          <w:sz w:val="24"/>
          <w:szCs w:val="24"/>
        </w:rPr>
        <w:t xml:space="preserve">　产品属于政府强制采购节能产品范围，必须将是否列入最新一期节能清单作为采购产品的资格条件。本项目的详细要求见</w:t>
      </w:r>
      <w:r>
        <w:rPr>
          <w:rFonts w:hAnsi="宋体" w:hint="eastAsia"/>
          <w:b/>
          <w:bCs/>
          <w:sz w:val="24"/>
          <w:szCs w:val="24"/>
        </w:rPr>
        <w:t>投标人须知前附表</w:t>
      </w:r>
      <w:r>
        <w:rPr>
          <w:rFonts w:hAnsi="宋体" w:hint="eastAsia"/>
          <w:sz w:val="24"/>
          <w:szCs w:val="24"/>
        </w:rPr>
        <w:t>。</w:t>
      </w:r>
    </w:p>
    <w:p w:rsidR="006E0CDB" w:rsidRDefault="0068642C" w:rsidP="006E0CDB">
      <w:pPr>
        <w:pStyle w:val="a5"/>
        <w:ind w:firstLineChars="200" w:firstLine="482"/>
        <w:rPr>
          <w:rFonts w:cs="Times New Roman"/>
          <w:sz w:val="24"/>
          <w:szCs w:val="24"/>
        </w:rPr>
      </w:pPr>
      <w:r>
        <w:rPr>
          <w:rFonts w:hAnsi="宋体"/>
          <w:b/>
          <w:bCs/>
          <w:sz w:val="24"/>
          <w:szCs w:val="24"/>
        </w:rPr>
        <w:t>8</w:t>
      </w:r>
      <w:r>
        <w:rPr>
          <w:rFonts w:hAnsi="宋体"/>
          <w:sz w:val="24"/>
          <w:szCs w:val="24"/>
        </w:rPr>
        <w:t>.</w:t>
      </w:r>
      <w:r>
        <w:rPr>
          <w:rFonts w:hAnsi="宋体"/>
          <w:b/>
          <w:bCs/>
          <w:sz w:val="24"/>
          <w:szCs w:val="24"/>
        </w:rPr>
        <w:t>2</w:t>
      </w:r>
      <w:r>
        <w:rPr>
          <w:rFonts w:hAnsi="宋体" w:hint="eastAsia"/>
          <w:sz w:val="24"/>
          <w:szCs w:val="24"/>
        </w:rPr>
        <w:t xml:space="preserve">　对列入最新一期节能清单</w:t>
      </w:r>
      <w:r>
        <w:rPr>
          <w:rFonts w:hAnsi="宋体"/>
          <w:sz w:val="24"/>
          <w:szCs w:val="24"/>
        </w:rPr>
        <w:t>(</w:t>
      </w:r>
      <w:r>
        <w:rPr>
          <w:rFonts w:hAnsi="宋体" w:hint="eastAsia"/>
          <w:sz w:val="24"/>
          <w:szCs w:val="24"/>
        </w:rPr>
        <w:t>非强制类</w:t>
      </w:r>
      <w:r>
        <w:rPr>
          <w:rFonts w:hAnsi="宋体"/>
          <w:sz w:val="24"/>
          <w:szCs w:val="24"/>
        </w:rPr>
        <w:t>)</w:t>
      </w:r>
      <w:r>
        <w:rPr>
          <w:rFonts w:hAnsi="宋体" w:hint="eastAsia"/>
          <w:sz w:val="24"/>
          <w:szCs w:val="24"/>
        </w:rPr>
        <w:t>、环保清单内的产品，具体要求如下：</w:t>
      </w:r>
    </w:p>
    <w:p w:rsidR="006E0CDB" w:rsidRDefault="0068642C" w:rsidP="006E0CDB">
      <w:pPr>
        <w:pStyle w:val="a5"/>
        <w:ind w:firstLineChars="200" w:firstLine="480"/>
        <w:rPr>
          <w:rFonts w:cs="Times New Roman"/>
          <w:sz w:val="24"/>
          <w:szCs w:val="24"/>
        </w:rPr>
      </w:pPr>
      <w:r>
        <w:rPr>
          <w:rFonts w:hAnsi="宋体"/>
          <w:sz w:val="24"/>
          <w:szCs w:val="24"/>
        </w:rPr>
        <w:t>(</w:t>
      </w:r>
      <w:r>
        <w:rPr>
          <w:rFonts w:hAnsi="宋体"/>
          <w:b/>
          <w:bCs/>
          <w:sz w:val="24"/>
          <w:szCs w:val="24"/>
        </w:rPr>
        <w:t>1</w:t>
      </w:r>
      <w:r>
        <w:rPr>
          <w:rFonts w:hAnsi="宋体"/>
          <w:sz w:val="24"/>
          <w:szCs w:val="24"/>
        </w:rPr>
        <w:t>)</w:t>
      </w:r>
      <w:r>
        <w:rPr>
          <w:rFonts w:hAnsi="宋体" w:hint="eastAsia"/>
          <w:sz w:val="24"/>
          <w:szCs w:val="24"/>
        </w:rPr>
        <w:t>采用招标方式采购的</w:t>
      </w:r>
      <w:r>
        <w:rPr>
          <w:rFonts w:hAnsi="宋体"/>
          <w:sz w:val="24"/>
          <w:szCs w:val="24"/>
        </w:rPr>
        <w:t>(</w:t>
      </w:r>
      <w:r>
        <w:rPr>
          <w:rFonts w:hAnsi="宋体" w:hint="eastAsia"/>
          <w:sz w:val="24"/>
          <w:szCs w:val="24"/>
        </w:rPr>
        <w:t>除评标方法采用最低评标价法外</w:t>
      </w:r>
      <w:r>
        <w:rPr>
          <w:rFonts w:hAnsi="宋体"/>
          <w:sz w:val="24"/>
          <w:szCs w:val="24"/>
        </w:rPr>
        <w:t>)</w:t>
      </w:r>
      <w:r>
        <w:rPr>
          <w:rFonts w:hAnsi="宋体" w:hint="eastAsia"/>
          <w:sz w:val="24"/>
          <w:szCs w:val="24"/>
        </w:rPr>
        <w:t>或适用于竞争性磋商采购方式的，应当对列入</w:t>
      </w:r>
      <w:r>
        <w:rPr>
          <w:rFonts w:hAnsi="宋体" w:hint="eastAsia"/>
          <w:b/>
          <w:bCs/>
          <w:sz w:val="24"/>
          <w:szCs w:val="24"/>
        </w:rPr>
        <w:t>“</w:t>
      </w:r>
      <w:r>
        <w:rPr>
          <w:rFonts w:hAnsi="宋体" w:hint="eastAsia"/>
          <w:sz w:val="24"/>
          <w:szCs w:val="24"/>
        </w:rPr>
        <w:t>两个清单</w:t>
      </w:r>
      <w:r>
        <w:rPr>
          <w:rFonts w:hAnsi="宋体" w:hint="eastAsia"/>
          <w:b/>
          <w:bCs/>
          <w:sz w:val="24"/>
          <w:szCs w:val="24"/>
        </w:rPr>
        <w:t>”</w:t>
      </w:r>
      <w:r>
        <w:rPr>
          <w:rFonts w:hAnsi="宋体" w:hint="eastAsia"/>
          <w:sz w:val="24"/>
          <w:szCs w:val="24"/>
        </w:rPr>
        <w:t>的产品分别予以相应的加分；对于同时列入</w:t>
      </w:r>
      <w:r>
        <w:rPr>
          <w:rFonts w:hAnsi="宋体" w:hint="eastAsia"/>
          <w:b/>
          <w:bCs/>
          <w:sz w:val="24"/>
          <w:szCs w:val="24"/>
        </w:rPr>
        <w:t>“</w:t>
      </w:r>
      <w:r>
        <w:rPr>
          <w:rFonts w:hAnsi="宋体" w:hint="eastAsia"/>
          <w:sz w:val="24"/>
          <w:szCs w:val="24"/>
        </w:rPr>
        <w:t>两个清单</w:t>
      </w:r>
      <w:r>
        <w:rPr>
          <w:rFonts w:hAnsi="宋体" w:hint="eastAsia"/>
          <w:b/>
          <w:bCs/>
          <w:sz w:val="24"/>
          <w:szCs w:val="24"/>
        </w:rPr>
        <w:t>”</w:t>
      </w:r>
      <w:r>
        <w:rPr>
          <w:rFonts w:hAnsi="宋体" w:hint="eastAsia"/>
          <w:sz w:val="24"/>
          <w:szCs w:val="24"/>
        </w:rPr>
        <w:t>的产品，应当优先于只获得其中一项认证的产品。</w:t>
      </w:r>
    </w:p>
    <w:p w:rsidR="006E0CDB" w:rsidRDefault="0068642C" w:rsidP="006E0CDB">
      <w:pPr>
        <w:pStyle w:val="a5"/>
        <w:ind w:firstLineChars="200" w:firstLine="480"/>
        <w:rPr>
          <w:rFonts w:cs="Times New Roman"/>
          <w:sz w:val="24"/>
          <w:szCs w:val="24"/>
        </w:rPr>
      </w:pPr>
      <w:r>
        <w:rPr>
          <w:rFonts w:hAnsi="宋体"/>
          <w:sz w:val="24"/>
          <w:szCs w:val="24"/>
        </w:rPr>
        <w:t>(</w:t>
      </w:r>
      <w:r>
        <w:rPr>
          <w:rFonts w:hAnsi="宋体"/>
          <w:b/>
          <w:bCs/>
          <w:sz w:val="24"/>
          <w:szCs w:val="24"/>
        </w:rPr>
        <w:t>2</w:t>
      </w:r>
      <w:r>
        <w:rPr>
          <w:rFonts w:hAnsi="宋体"/>
          <w:sz w:val="24"/>
          <w:szCs w:val="24"/>
        </w:rPr>
        <w:t>)</w:t>
      </w:r>
      <w:r>
        <w:rPr>
          <w:rFonts w:hAnsi="宋体" w:hint="eastAsia"/>
          <w:sz w:val="24"/>
          <w:szCs w:val="24"/>
        </w:rPr>
        <w:t>采用非招标方式</w:t>
      </w:r>
      <w:r>
        <w:rPr>
          <w:rFonts w:hAnsi="宋体"/>
          <w:sz w:val="24"/>
          <w:szCs w:val="24"/>
        </w:rPr>
        <w:t>(</w:t>
      </w:r>
      <w:r>
        <w:rPr>
          <w:rFonts w:hAnsi="宋体" w:hint="eastAsia"/>
          <w:sz w:val="24"/>
          <w:szCs w:val="24"/>
        </w:rPr>
        <w:t>竞争性谈判、询价</w:t>
      </w:r>
      <w:r>
        <w:rPr>
          <w:rFonts w:hAnsi="宋体"/>
          <w:sz w:val="24"/>
          <w:szCs w:val="24"/>
        </w:rPr>
        <w:t>)</w:t>
      </w:r>
      <w:r>
        <w:rPr>
          <w:rFonts w:hAnsi="宋体" w:hint="eastAsia"/>
          <w:sz w:val="24"/>
          <w:szCs w:val="24"/>
        </w:rPr>
        <w:t>及招标方式评标方法采用最低评标价法的，在报价相同的前提下，应优先采购“两个清单”内的产品；对于同时列入“两个清单”的产品，应当优先于只获得其中一项认证的产品。</w:t>
      </w:r>
    </w:p>
    <w:p w:rsidR="006E0CDB" w:rsidRDefault="0068642C" w:rsidP="006E0CDB">
      <w:pPr>
        <w:pStyle w:val="a5"/>
        <w:ind w:firstLineChars="200" w:firstLine="480"/>
        <w:rPr>
          <w:rFonts w:cs="Times New Roman"/>
          <w:sz w:val="24"/>
          <w:szCs w:val="24"/>
        </w:rPr>
      </w:pPr>
      <w:r>
        <w:rPr>
          <w:rFonts w:hAnsi="宋体" w:hint="eastAsia"/>
          <w:sz w:val="24"/>
          <w:szCs w:val="24"/>
        </w:rPr>
        <w:t>本项目的详细要求见投标人须知前附表。</w:t>
      </w:r>
    </w:p>
    <w:p w:rsidR="006E0CDB" w:rsidRDefault="0068642C" w:rsidP="006E0CDB">
      <w:pPr>
        <w:pStyle w:val="a5"/>
        <w:ind w:firstLineChars="200" w:firstLine="482"/>
        <w:rPr>
          <w:rFonts w:cs="Times New Roman"/>
          <w:sz w:val="24"/>
          <w:szCs w:val="24"/>
        </w:rPr>
      </w:pPr>
      <w:r>
        <w:rPr>
          <w:rFonts w:hAnsi="宋体"/>
          <w:b/>
          <w:bCs/>
          <w:sz w:val="24"/>
          <w:szCs w:val="24"/>
        </w:rPr>
        <w:t>8</w:t>
      </w:r>
      <w:r>
        <w:rPr>
          <w:rFonts w:hAnsi="宋体"/>
          <w:sz w:val="24"/>
          <w:szCs w:val="24"/>
        </w:rPr>
        <w:t>.</w:t>
      </w:r>
      <w:r>
        <w:rPr>
          <w:rFonts w:hAnsi="宋体"/>
          <w:b/>
          <w:bCs/>
          <w:sz w:val="24"/>
          <w:szCs w:val="24"/>
        </w:rPr>
        <w:t>3</w:t>
      </w:r>
      <w:r>
        <w:rPr>
          <w:rFonts w:hAnsi="宋体" w:hint="eastAsia"/>
          <w:sz w:val="24"/>
          <w:szCs w:val="24"/>
        </w:rPr>
        <w:t xml:space="preserve">　供应商享受支持中</w:t>
      </w:r>
      <w:r>
        <w:rPr>
          <w:rFonts w:hAnsi="宋体" w:hint="eastAsia"/>
          <w:sz w:val="24"/>
          <w:szCs w:val="24"/>
        </w:rPr>
        <w:t>小企业发展政策优惠的，可用扣除后的最后报价参与价格比较。本项目价格扣除比例及相关要求见</w:t>
      </w:r>
      <w:r>
        <w:rPr>
          <w:rFonts w:hAnsi="宋体" w:hint="eastAsia"/>
          <w:b/>
          <w:bCs/>
          <w:sz w:val="24"/>
          <w:szCs w:val="24"/>
        </w:rPr>
        <w:t>投标人须知前附表</w:t>
      </w:r>
      <w:r>
        <w:rPr>
          <w:rFonts w:hAnsi="宋体" w:hint="eastAsia"/>
          <w:sz w:val="24"/>
          <w:szCs w:val="24"/>
        </w:rPr>
        <w:t>。</w:t>
      </w:r>
    </w:p>
    <w:p w:rsidR="006E0CDB" w:rsidRDefault="0068642C" w:rsidP="006E0CDB">
      <w:pPr>
        <w:pStyle w:val="a5"/>
        <w:ind w:firstLineChars="200" w:firstLine="482"/>
        <w:rPr>
          <w:rFonts w:cs="Times New Roman"/>
          <w:sz w:val="24"/>
          <w:szCs w:val="24"/>
        </w:rPr>
      </w:pPr>
      <w:r>
        <w:rPr>
          <w:rFonts w:hAnsi="宋体"/>
          <w:b/>
          <w:bCs/>
          <w:sz w:val="24"/>
          <w:szCs w:val="24"/>
        </w:rPr>
        <w:t>8</w:t>
      </w:r>
      <w:r>
        <w:rPr>
          <w:rFonts w:hAnsi="宋体"/>
          <w:sz w:val="24"/>
          <w:szCs w:val="24"/>
        </w:rPr>
        <w:t>.</w:t>
      </w:r>
      <w:r>
        <w:rPr>
          <w:rFonts w:hAnsi="宋体"/>
          <w:b/>
          <w:bCs/>
          <w:sz w:val="24"/>
          <w:szCs w:val="24"/>
        </w:rPr>
        <w:t>4</w:t>
      </w:r>
      <w:r>
        <w:rPr>
          <w:rFonts w:hAnsi="宋体" w:hint="eastAsia"/>
          <w:sz w:val="24"/>
          <w:szCs w:val="24"/>
        </w:rPr>
        <w:t xml:space="preserve">　采购人使用财政性资金采购信息安全产品的，应当采购经国家认证的信息安全产品，应当在采购文件中载明对产品获得信息安全认证的要求，并要求产品供应商提供由中国信息安全认证中心按国家标准认证颁发的有效认证证书。本项目的详细要求见</w:t>
      </w:r>
      <w:r>
        <w:rPr>
          <w:rFonts w:hAnsi="宋体" w:hint="eastAsia"/>
          <w:b/>
          <w:bCs/>
          <w:sz w:val="24"/>
          <w:szCs w:val="24"/>
        </w:rPr>
        <w:t>投标人须知前附表</w:t>
      </w:r>
      <w:r>
        <w:rPr>
          <w:rFonts w:hAnsi="宋体" w:hint="eastAsia"/>
          <w:sz w:val="24"/>
          <w:szCs w:val="24"/>
        </w:rPr>
        <w:t>。</w:t>
      </w:r>
    </w:p>
    <w:p w:rsidR="006E0CDB" w:rsidRDefault="0068642C" w:rsidP="006E0CDB">
      <w:pPr>
        <w:pStyle w:val="a5"/>
        <w:ind w:firstLineChars="200" w:firstLine="482"/>
        <w:rPr>
          <w:rFonts w:cs="Times New Roman"/>
          <w:sz w:val="24"/>
          <w:szCs w:val="24"/>
        </w:rPr>
      </w:pPr>
      <w:r>
        <w:rPr>
          <w:rFonts w:hAnsi="宋体"/>
          <w:b/>
          <w:bCs/>
          <w:sz w:val="24"/>
          <w:szCs w:val="24"/>
        </w:rPr>
        <w:t>8</w:t>
      </w:r>
      <w:r>
        <w:rPr>
          <w:rFonts w:hAnsi="宋体"/>
          <w:sz w:val="24"/>
          <w:szCs w:val="24"/>
        </w:rPr>
        <w:t>.</w:t>
      </w:r>
      <w:r>
        <w:rPr>
          <w:rFonts w:hAnsi="宋体"/>
          <w:b/>
          <w:bCs/>
          <w:sz w:val="24"/>
          <w:szCs w:val="24"/>
        </w:rPr>
        <w:t>5</w:t>
      </w:r>
      <w:r>
        <w:rPr>
          <w:rFonts w:hAnsi="宋体" w:hint="eastAsia"/>
          <w:sz w:val="24"/>
          <w:szCs w:val="24"/>
        </w:rPr>
        <w:t xml:space="preserve">　其他法律法规强制性规定或扶持政策。本项目的详细要求见</w:t>
      </w:r>
      <w:r>
        <w:rPr>
          <w:rFonts w:hAnsi="宋体" w:hint="eastAsia"/>
          <w:b/>
          <w:bCs/>
          <w:sz w:val="24"/>
          <w:szCs w:val="24"/>
        </w:rPr>
        <w:t>投标人须知前附表</w:t>
      </w:r>
      <w:r>
        <w:rPr>
          <w:rFonts w:hAnsi="宋体" w:hint="eastAsia"/>
          <w:sz w:val="24"/>
          <w:szCs w:val="24"/>
        </w:rPr>
        <w:t>。</w:t>
      </w:r>
    </w:p>
    <w:p w:rsidR="006E0CDB" w:rsidRDefault="0068642C" w:rsidP="006E0CDB">
      <w:pPr>
        <w:pStyle w:val="a5"/>
        <w:ind w:firstLineChars="200" w:firstLine="482"/>
        <w:rPr>
          <w:rFonts w:cs="Times New Roman"/>
          <w:sz w:val="24"/>
          <w:szCs w:val="24"/>
        </w:rPr>
      </w:pPr>
      <w:r>
        <w:rPr>
          <w:rFonts w:hAnsi="宋体"/>
          <w:b/>
          <w:bCs/>
          <w:sz w:val="24"/>
          <w:szCs w:val="24"/>
        </w:rPr>
        <w:t>9</w:t>
      </w:r>
      <w:r>
        <w:rPr>
          <w:rFonts w:hAnsi="宋体"/>
          <w:sz w:val="24"/>
          <w:szCs w:val="24"/>
        </w:rPr>
        <w:t>.</w:t>
      </w:r>
      <w:r>
        <w:rPr>
          <w:rFonts w:hAnsi="宋体" w:hint="eastAsia"/>
          <w:sz w:val="24"/>
          <w:szCs w:val="24"/>
        </w:rPr>
        <w:t>其他说明</w:t>
      </w:r>
    </w:p>
    <w:p w:rsidR="006E0CDB" w:rsidRDefault="0068642C" w:rsidP="006E0CDB">
      <w:pPr>
        <w:pStyle w:val="a5"/>
        <w:ind w:firstLineChars="200" w:firstLine="482"/>
        <w:rPr>
          <w:rFonts w:cs="Times New Roman"/>
          <w:sz w:val="24"/>
          <w:szCs w:val="24"/>
        </w:rPr>
      </w:pPr>
      <w:r>
        <w:rPr>
          <w:rFonts w:hAnsi="宋体"/>
          <w:b/>
          <w:bCs/>
          <w:sz w:val="24"/>
          <w:szCs w:val="24"/>
        </w:rPr>
        <w:t>9</w:t>
      </w:r>
      <w:r>
        <w:rPr>
          <w:rFonts w:hAnsi="宋体"/>
          <w:sz w:val="24"/>
          <w:szCs w:val="24"/>
        </w:rPr>
        <w:t>.</w:t>
      </w:r>
      <w:r>
        <w:rPr>
          <w:rFonts w:hAnsi="宋体"/>
          <w:b/>
          <w:bCs/>
          <w:sz w:val="24"/>
          <w:szCs w:val="24"/>
        </w:rPr>
        <w:t>1</w:t>
      </w:r>
      <w:r>
        <w:rPr>
          <w:rFonts w:hAnsi="宋体" w:hint="eastAsia"/>
          <w:sz w:val="24"/>
          <w:szCs w:val="24"/>
        </w:rPr>
        <w:t xml:space="preserve">　履约保证金。中标人在收到采购人或采购代理机构的《中标通知书》后，签订合同前，应按照</w:t>
      </w:r>
      <w:r>
        <w:rPr>
          <w:rFonts w:hAnsi="宋体" w:hint="eastAsia"/>
          <w:b/>
          <w:bCs/>
          <w:sz w:val="24"/>
          <w:szCs w:val="24"/>
        </w:rPr>
        <w:t>投标人须知前附表</w:t>
      </w:r>
      <w:r>
        <w:rPr>
          <w:rFonts w:hAnsi="宋体" w:hint="eastAsia"/>
          <w:sz w:val="24"/>
          <w:szCs w:val="24"/>
        </w:rPr>
        <w:t>的规定提交履约保证金。中标人没有按照规定提交履约保证金的，视为放弃中标，其投标保证金不予退还。</w:t>
      </w:r>
    </w:p>
    <w:p w:rsidR="006E0CDB" w:rsidRDefault="0068642C" w:rsidP="006E0CDB">
      <w:pPr>
        <w:pStyle w:val="a5"/>
        <w:ind w:firstLineChars="200" w:firstLine="482"/>
        <w:rPr>
          <w:rFonts w:cs="Times New Roman"/>
          <w:sz w:val="24"/>
          <w:szCs w:val="24"/>
        </w:rPr>
      </w:pPr>
      <w:r>
        <w:rPr>
          <w:rFonts w:hAnsi="宋体"/>
          <w:b/>
          <w:bCs/>
          <w:sz w:val="24"/>
          <w:szCs w:val="24"/>
        </w:rPr>
        <w:t>9</w:t>
      </w:r>
      <w:r>
        <w:rPr>
          <w:rFonts w:hAnsi="宋体"/>
          <w:sz w:val="24"/>
          <w:szCs w:val="24"/>
        </w:rPr>
        <w:t>.</w:t>
      </w:r>
      <w:r>
        <w:rPr>
          <w:rFonts w:hAnsi="宋体"/>
          <w:b/>
          <w:bCs/>
          <w:sz w:val="24"/>
          <w:szCs w:val="24"/>
        </w:rPr>
        <w:t>2</w:t>
      </w:r>
      <w:r>
        <w:rPr>
          <w:rFonts w:hAnsi="宋体" w:hint="eastAsia"/>
          <w:sz w:val="24"/>
          <w:szCs w:val="24"/>
        </w:rPr>
        <w:t xml:space="preserve">　招标代理服务费。中标人是否交纳投招标代理服务费及相关要求见</w:t>
      </w:r>
      <w:r>
        <w:rPr>
          <w:rFonts w:hAnsi="宋体" w:hint="eastAsia"/>
          <w:b/>
          <w:bCs/>
          <w:sz w:val="24"/>
          <w:szCs w:val="24"/>
        </w:rPr>
        <w:t>投标人须知前附表</w:t>
      </w:r>
      <w:r>
        <w:rPr>
          <w:rFonts w:hAnsi="宋体" w:hint="eastAsia"/>
          <w:sz w:val="24"/>
          <w:szCs w:val="24"/>
        </w:rPr>
        <w:t>。</w:t>
      </w:r>
    </w:p>
    <w:p w:rsidR="006E0CDB" w:rsidRDefault="0068642C" w:rsidP="006E0CDB">
      <w:pPr>
        <w:pStyle w:val="a5"/>
        <w:ind w:firstLineChars="200" w:firstLine="482"/>
        <w:rPr>
          <w:rFonts w:cs="Times New Roman"/>
          <w:sz w:val="24"/>
          <w:szCs w:val="24"/>
        </w:rPr>
      </w:pPr>
      <w:r>
        <w:rPr>
          <w:rFonts w:hAnsi="宋体"/>
          <w:b/>
          <w:bCs/>
          <w:sz w:val="24"/>
          <w:szCs w:val="24"/>
        </w:rPr>
        <w:t>9</w:t>
      </w:r>
      <w:r>
        <w:rPr>
          <w:rFonts w:hAnsi="宋体"/>
          <w:sz w:val="24"/>
          <w:szCs w:val="24"/>
        </w:rPr>
        <w:t>.</w:t>
      </w:r>
      <w:r>
        <w:rPr>
          <w:rFonts w:hAnsi="宋体"/>
          <w:b/>
          <w:bCs/>
          <w:sz w:val="24"/>
          <w:szCs w:val="24"/>
        </w:rPr>
        <w:t>3</w:t>
      </w:r>
      <w:r>
        <w:rPr>
          <w:rFonts w:hAnsi="宋体" w:hint="eastAsia"/>
          <w:sz w:val="24"/>
          <w:szCs w:val="24"/>
        </w:rPr>
        <w:t xml:space="preserve">　其他规定。投标人应符合</w:t>
      </w:r>
      <w:r>
        <w:rPr>
          <w:rFonts w:hAnsi="宋体" w:hint="eastAsia"/>
          <w:b/>
          <w:bCs/>
          <w:sz w:val="24"/>
          <w:szCs w:val="24"/>
        </w:rPr>
        <w:t>投标人须知前附表</w:t>
      </w:r>
      <w:r>
        <w:rPr>
          <w:rFonts w:hAnsi="宋体" w:hint="eastAsia"/>
          <w:sz w:val="24"/>
          <w:szCs w:val="24"/>
        </w:rPr>
        <w:t>规定的其他规定。</w:t>
      </w:r>
    </w:p>
    <w:p w:rsidR="006E0CDB" w:rsidRDefault="0068642C" w:rsidP="006E0CDB">
      <w:pPr>
        <w:pStyle w:val="4"/>
        <w:ind w:firstLine="482"/>
        <w:rPr>
          <w:rFonts w:ascii="宋体" w:cs="Times New Roman"/>
          <w:sz w:val="24"/>
          <w:szCs w:val="24"/>
        </w:rPr>
      </w:pPr>
      <w:r>
        <w:rPr>
          <w:rFonts w:ascii="宋体" w:hAnsi="宋体" w:cs="宋体" w:hint="eastAsia"/>
          <w:sz w:val="24"/>
          <w:szCs w:val="24"/>
        </w:rPr>
        <w:t>二、招标文件</w:t>
      </w:r>
    </w:p>
    <w:p w:rsidR="006E0CDB" w:rsidRDefault="0068642C" w:rsidP="006E0CDB">
      <w:pPr>
        <w:pStyle w:val="a5"/>
        <w:ind w:firstLineChars="200" w:firstLine="482"/>
        <w:rPr>
          <w:rFonts w:cs="Times New Roman"/>
          <w:sz w:val="24"/>
          <w:szCs w:val="24"/>
        </w:rPr>
      </w:pPr>
      <w:r>
        <w:rPr>
          <w:rFonts w:hAnsi="宋体"/>
          <w:b/>
          <w:bCs/>
          <w:sz w:val="24"/>
          <w:szCs w:val="24"/>
        </w:rPr>
        <w:t>10</w:t>
      </w:r>
      <w:r>
        <w:rPr>
          <w:rFonts w:hAnsi="宋体"/>
          <w:sz w:val="24"/>
          <w:szCs w:val="24"/>
        </w:rPr>
        <w:t>.</w:t>
      </w:r>
      <w:r>
        <w:rPr>
          <w:rFonts w:hAnsi="宋体" w:hint="eastAsia"/>
          <w:sz w:val="24"/>
          <w:szCs w:val="24"/>
        </w:rPr>
        <w:t>招标文件的构成</w:t>
      </w:r>
    </w:p>
    <w:p w:rsidR="006E0CDB" w:rsidRDefault="0068642C" w:rsidP="006E0CDB">
      <w:pPr>
        <w:pStyle w:val="a5"/>
        <w:ind w:firstLineChars="200" w:firstLine="482"/>
        <w:rPr>
          <w:rFonts w:cs="Times New Roman"/>
          <w:sz w:val="24"/>
          <w:szCs w:val="24"/>
        </w:rPr>
      </w:pPr>
      <w:r>
        <w:rPr>
          <w:rFonts w:hAnsi="宋体"/>
          <w:b/>
          <w:bCs/>
          <w:sz w:val="24"/>
          <w:szCs w:val="24"/>
        </w:rPr>
        <w:t>10</w:t>
      </w:r>
      <w:r>
        <w:rPr>
          <w:rFonts w:hAnsi="宋体"/>
          <w:sz w:val="24"/>
          <w:szCs w:val="24"/>
        </w:rPr>
        <w:t>.</w:t>
      </w:r>
      <w:r>
        <w:rPr>
          <w:rFonts w:hAnsi="宋体"/>
          <w:b/>
          <w:bCs/>
          <w:sz w:val="24"/>
          <w:szCs w:val="24"/>
        </w:rPr>
        <w:t>1</w:t>
      </w:r>
      <w:r>
        <w:rPr>
          <w:rFonts w:hAnsi="宋体" w:hint="eastAsia"/>
          <w:sz w:val="24"/>
          <w:szCs w:val="24"/>
        </w:rPr>
        <w:t xml:space="preserve">　招标文件各章节的内容如下：</w:t>
      </w:r>
    </w:p>
    <w:p w:rsidR="006E0CDB" w:rsidRDefault="0068642C" w:rsidP="006E0CDB">
      <w:pPr>
        <w:pStyle w:val="a5"/>
        <w:ind w:firstLineChars="200" w:firstLine="480"/>
        <w:rPr>
          <w:rFonts w:cs="Times New Roman"/>
          <w:sz w:val="24"/>
          <w:szCs w:val="24"/>
        </w:rPr>
      </w:pPr>
      <w:r>
        <w:rPr>
          <w:rFonts w:hAnsi="宋体" w:hint="eastAsia"/>
          <w:sz w:val="24"/>
          <w:szCs w:val="24"/>
        </w:rPr>
        <w:t>第一章　投标邀请</w:t>
      </w:r>
    </w:p>
    <w:p w:rsidR="006E0CDB" w:rsidRDefault="0068642C" w:rsidP="006E0CDB">
      <w:pPr>
        <w:pStyle w:val="a5"/>
        <w:ind w:firstLineChars="200" w:firstLine="480"/>
        <w:rPr>
          <w:rFonts w:cs="Times New Roman"/>
          <w:sz w:val="24"/>
          <w:szCs w:val="24"/>
        </w:rPr>
      </w:pPr>
      <w:r>
        <w:rPr>
          <w:rFonts w:hAnsi="宋体" w:hint="eastAsia"/>
          <w:sz w:val="24"/>
          <w:szCs w:val="24"/>
        </w:rPr>
        <w:t>第二章　投标人须知</w:t>
      </w:r>
    </w:p>
    <w:p w:rsidR="006E0CDB" w:rsidRDefault="0068642C" w:rsidP="006E0CDB">
      <w:pPr>
        <w:pStyle w:val="a5"/>
        <w:ind w:firstLineChars="200" w:firstLine="480"/>
        <w:rPr>
          <w:rFonts w:cs="Times New Roman"/>
          <w:sz w:val="24"/>
          <w:szCs w:val="24"/>
        </w:rPr>
      </w:pPr>
      <w:r>
        <w:rPr>
          <w:rFonts w:hAnsi="宋体" w:hint="eastAsia"/>
          <w:sz w:val="24"/>
          <w:szCs w:val="24"/>
        </w:rPr>
        <w:t>第三章　评标方法及标准</w:t>
      </w:r>
    </w:p>
    <w:p w:rsidR="006E0CDB" w:rsidRDefault="0068642C" w:rsidP="006E0CDB">
      <w:pPr>
        <w:pStyle w:val="a5"/>
        <w:ind w:firstLineChars="200" w:firstLine="480"/>
        <w:rPr>
          <w:rFonts w:cs="Times New Roman"/>
          <w:sz w:val="24"/>
          <w:szCs w:val="24"/>
        </w:rPr>
      </w:pPr>
      <w:r>
        <w:rPr>
          <w:rFonts w:hAnsi="宋体" w:hint="eastAsia"/>
          <w:sz w:val="24"/>
          <w:szCs w:val="24"/>
        </w:rPr>
        <w:t>第四章　政府采购合同</w:t>
      </w:r>
    </w:p>
    <w:p w:rsidR="006E0CDB" w:rsidRDefault="0068642C" w:rsidP="006E0CDB">
      <w:pPr>
        <w:pStyle w:val="a5"/>
        <w:ind w:firstLineChars="200" w:firstLine="480"/>
        <w:rPr>
          <w:rFonts w:cs="Times New Roman"/>
          <w:sz w:val="24"/>
          <w:szCs w:val="24"/>
        </w:rPr>
      </w:pPr>
      <w:r>
        <w:rPr>
          <w:rFonts w:hAnsi="宋体" w:hint="eastAsia"/>
          <w:sz w:val="24"/>
          <w:szCs w:val="24"/>
        </w:rPr>
        <w:t>第五章　投标文件格式</w:t>
      </w:r>
    </w:p>
    <w:p w:rsidR="006E0CDB" w:rsidRDefault="0068642C" w:rsidP="006E0CDB">
      <w:pPr>
        <w:pStyle w:val="a5"/>
        <w:ind w:firstLineChars="200" w:firstLine="480"/>
        <w:rPr>
          <w:rFonts w:cs="Times New Roman"/>
          <w:sz w:val="24"/>
          <w:szCs w:val="24"/>
        </w:rPr>
      </w:pPr>
      <w:r>
        <w:rPr>
          <w:rFonts w:hAnsi="宋体" w:hint="eastAsia"/>
          <w:sz w:val="24"/>
          <w:szCs w:val="24"/>
        </w:rPr>
        <w:t>第六章　项目需求</w:t>
      </w:r>
    </w:p>
    <w:p w:rsidR="006E0CDB" w:rsidRDefault="0068642C" w:rsidP="006E0CDB">
      <w:pPr>
        <w:pStyle w:val="a5"/>
        <w:ind w:firstLineChars="200" w:firstLine="482"/>
        <w:rPr>
          <w:rFonts w:cs="Times New Roman"/>
          <w:sz w:val="24"/>
          <w:szCs w:val="24"/>
        </w:rPr>
      </w:pPr>
      <w:r>
        <w:rPr>
          <w:rFonts w:hAnsi="宋体"/>
          <w:b/>
          <w:bCs/>
          <w:sz w:val="24"/>
          <w:szCs w:val="24"/>
        </w:rPr>
        <w:t>10</w:t>
      </w:r>
      <w:r>
        <w:rPr>
          <w:rFonts w:hAnsi="宋体"/>
          <w:sz w:val="24"/>
          <w:szCs w:val="24"/>
        </w:rPr>
        <w:t>.</w:t>
      </w:r>
      <w:r>
        <w:rPr>
          <w:rFonts w:hAnsi="宋体"/>
          <w:b/>
          <w:bCs/>
          <w:sz w:val="24"/>
          <w:szCs w:val="24"/>
        </w:rPr>
        <w:t>2</w:t>
      </w:r>
      <w:r>
        <w:rPr>
          <w:rFonts w:hAnsi="宋体" w:hint="eastAsia"/>
          <w:sz w:val="24"/>
          <w:szCs w:val="24"/>
        </w:rPr>
        <w:t xml:space="preserve">　本章第</w:t>
      </w:r>
      <w:r>
        <w:rPr>
          <w:rFonts w:hAnsi="宋体"/>
          <w:b/>
          <w:bCs/>
          <w:sz w:val="24"/>
          <w:szCs w:val="24"/>
        </w:rPr>
        <w:t>11.1</w:t>
      </w:r>
      <w:r>
        <w:rPr>
          <w:rFonts w:hAnsi="宋体" w:hint="eastAsia"/>
          <w:sz w:val="24"/>
          <w:szCs w:val="24"/>
        </w:rPr>
        <w:t>款对招标文件所作的澄清、修改为招标文件的组成部分。</w:t>
      </w:r>
    </w:p>
    <w:p w:rsidR="006E0CDB" w:rsidRDefault="0068642C" w:rsidP="006E0CDB">
      <w:pPr>
        <w:pStyle w:val="a5"/>
        <w:ind w:firstLineChars="200" w:firstLine="482"/>
        <w:rPr>
          <w:rFonts w:cs="Times New Roman"/>
          <w:sz w:val="24"/>
          <w:szCs w:val="24"/>
        </w:rPr>
      </w:pPr>
      <w:r>
        <w:rPr>
          <w:rFonts w:hAnsi="宋体"/>
          <w:b/>
          <w:bCs/>
          <w:sz w:val="24"/>
          <w:szCs w:val="24"/>
        </w:rPr>
        <w:t>10</w:t>
      </w:r>
      <w:r>
        <w:rPr>
          <w:rFonts w:hAnsi="宋体"/>
          <w:sz w:val="24"/>
          <w:szCs w:val="24"/>
        </w:rPr>
        <w:t>.</w:t>
      </w:r>
      <w:r>
        <w:rPr>
          <w:rFonts w:hAnsi="宋体"/>
          <w:b/>
          <w:bCs/>
          <w:sz w:val="24"/>
          <w:szCs w:val="24"/>
        </w:rPr>
        <w:t>3</w:t>
      </w:r>
      <w:r>
        <w:rPr>
          <w:rFonts w:hAnsi="宋体" w:hint="eastAsia"/>
          <w:sz w:val="24"/>
          <w:szCs w:val="24"/>
        </w:rPr>
        <w:t xml:space="preserve">　投标人应仔细阅读招标文件的全部内容，按照招标文件要求编制投标文件。任何对招标文件的忽略或误解不能作为投标文件存在缺陷或瑕疵的理由，其风险由投标人承担。</w:t>
      </w:r>
    </w:p>
    <w:p w:rsidR="006E0CDB" w:rsidRDefault="0068642C" w:rsidP="006E0CDB">
      <w:pPr>
        <w:pStyle w:val="a5"/>
        <w:ind w:firstLineChars="200" w:firstLine="482"/>
        <w:rPr>
          <w:rFonts w:cs="Times New Roman"/>
          <w:sz w:val="24"/>
          <w:szCs w:val="24"/>
        </w:rPr>
      </w:pPr>
      <w:r>
        <w:rPr>
          <w:rFonts w:hAnsi="宋体"/>
          <w:b/>
          <w:bCs/>
          <w:sz w:val="24"/>
          <w:szCs w:val="24"/>
        </w:rPr>
        <w:t>11</w:t>
      </w:r>
      <w:r>
        <w:rPr>
          <w:rFonts w:hAnsi="宋体"/>
          <w:sz w:val="24"/>
          <w:szCs w:val="24"/>
        </w:rPr>
        <w:t>.</w:t>
      </w:r>
      <w:r>
        <w:rPr>
          <w:rFonts w:hAnsi="宋体" w:hint="eastAsia"/>
          <w:sz w:val="24"/>
          <w:szCs w:val="24"/>
        </w:rPr>
        <w:t>招标文件的澄清与修改</w:t>
      </w:r>
    </w:p>
    <w:p w:rsidR="006E0CDB" w:rsidRDefault="0068642C" w:rsidP="006E0CDB">
      <w:pPr>
        <w:pStyle w:val="a5"/>
        <w:ind w:firstLineChars="200" w:firstLine="482"/>
        <w:rPr>
          <w:rFonts w:cs="Times New Roman"/>
          <w:sz w:val="24"/>
          <w:szCs w:val="24"/>
        </w:rPr>
      </w:pPr>
      <w:r>
        <w:rPr>
          <w:rFonts w:hAnsi="宋体"/>
          <w:b/>
          <w:bCs/>
          <w:sz w:val="24"/>
          <w:szCs w:val="24"/>
        </w:rPr>
        <w:t>11</w:t>
      </w:r>
      <w:r>
        <w:rPr>
          <w:rFonts w:hAnsi="宋体"/>
          <w:sz w:val="24"/>
          <w:szCs w:val="24"/>
        </w:rPr>
        <w:t>.</w:t>
      </w:r>
      <w:r>
        <w:rPr>
          <w:rFonts w:hAnsi="宋体"/>
          <w:b/>
          <w:bCs/>
          <w:sz w:val="24"/>
          <w:szCs w:val="24"/>
        </w:rPr>
        <w:t>1</w:t>
      </w:r>
      <w:r>
        <w:rPr>
          <w:rFonts w:hAnsi="宋体" w:hint="eastAsia"/>
          <w:sz w:val="24"/>
          <w:szCs w:val="24"/>
        </w:rPr>
        <w:t xml:space="preserve">　采购人或采购代理机构对已发出的招标文件进行必要澄清或者修改的，应当在</w:t>
      </w:r>
      <w:r>
        <w:rPr>
          <w:rFonts w:hAnsi="宋体" w:hint="eastAsia"/>
          <w:b/>
          <w:bCs/>
          <w:sz w:val="24"/>
          <w:szCs w:val="24"/>
        </w:rPr>
        <w:t>投标人须知前附表</w:t>
      </w:r>
      <w:r>
        <w:rPr>
          <w:rFonts w:hAnsi="宋体" w:hint="eastAsia"/>
          <w:sz w:val="24"/>
          <w:szCs w:val="24"/>
        </w:rPr>
        <w:t>规定的提交投标文件截止时间</w:t>
      </w:r>
      <w:r>
        <w:rPr>
          <w:rFonts w:hAnsi="宋体"/>
          <w:b/>
          <w:bCs/>
          <w:sz w:val="24"/>
          <w:szCs w:val="24"/>
        </w:rPr>
        <w:t>15</w:t>
      </w:r>
      <w:r>
        <w:rPr>
          <w:rFonts w:hAnsi="宋体" w:hint="eastAsia"/>
          <w:sz w:val="24"/>
          <w:szCs w:val="24"/>
        </w:rPr>
        <w:t>日前，以书面形式通知所有招标文件收受人，并在刊登招标公告的媒体上发布澄清公告，投标</w:t>
      </w:r>
      <w:r>
        <w:rPr>
          <w:rFonts w:hAnsi="宋体" w:hint="eastAsia"/>
          <w:sz w:val="24"/>
          <w:szCs w:val="24"/>
        </w:rPr>
        <w:t>人应以书面形式回复确认。</w:t>
      </w:r>
    </w:p>
    <w:p w:rsidR="006E0CDB" w:rsidRDefault="0068642C" w:rsidP="006E0CDB">
      <w:pPr>
        <w:pStyle w:val="a5"/>
        <w:ind w:firstLineChars="200" w:firstLine="482"/>
        <w:rPr>
          <w:rFonts w:cs="Times New Roman"/>
          <w:sz w:val="24"/>
          <w:szCs w:val="24"/>
        </w:rPr>
      </w:pPr>
      <w:r>
        <w:rPr>
          <w:rFonts w:hAnsi="宋体"/>
          <w:b/>
          <w:bCs/>
          <w:sz w:val="24"/>
          <w:szCs w:val="24"/>
        </w:rPr>
        <w:t>11</w:t>
      </w:r>
      <w:r>
        <w:rPr>
          <w:rFonts w:hAnsi="宋体"/>
          <w:sz w:val="24"/>
          <w:szCs w:val="24"/>
        </w:rPr>
        <w:t>.</w:t>
      </w:r>
      <w:r>
        <w:rPr>
          <w:rFonts w:hAnsi="宋体"/>
          <w:b/>
          <w:bCs/>
          <w:sz w:val="24"/>
          <w:szCs w:val="24"/>
        </w:rPr>
        <w:t>2</w:t>
      </w:r>
      <w:r>
        <w:rPr>
          <w:rFonts w:hAnsi="宋体" w:hint="eastAsia"/>
          <w:sz w:val="24"/>
          <w:szCs w:val="24"/>
        </w:rPr>
        <w:t xml:space="preserve">　如果澄清或者修改时间距本章第</w:t>
      </w:r>
      <w:r>
        <w:rPr>
          <w:rFonts w:hAnsi="宋体"/>
          <w:b/>
          <w:bCs/>
          <w:sz w:val="24"/>
          <w:szCs w:val="24"/>
        </w:rPr>
        <w:t>11.1</w:t>
      </w:r>
      <w:r>
        <w:rPr>
          <w:rFonts w:hAnsi="宋体" w:hint="eastAsia"/>
          <w:sz w:val="24"/>
          <w:szCs w:val="24"/>
        </w:rPr>
        <w:t>款规定的投标截止时间不足</w:t>
      </w:r>
      <w:r>
        <w:rPr>
          <w:rFonts w:hAnsi="宋体"/>
          <w:b/>
          <w:bCs/>
          <w:sz w:val="24"/>
          <w:szCs w:val="24"/>
        </w:rPr>
        <w:t>15</w:t>
      </w:r>
      <w:r>
        <w:rPr>
          <w:rFonts w:hAnsi="宋体" w:hint="eastAsia"/>
          <w:sz w:val="24"/>
          <w:szCs w:val="24"/>
        </w:rPr>
        <w:t>日，将相应顺延投标截止时间，澄清或者修改时间具体见</w:t>
      </w:r>
      <w:r>
        <w:rPr>
          <w:rFonts w:hAnsi="宋体" w:hint="eastAsia"/>
          <w:b/>
          <w:bCs/>
          <w:sz w:val="24"/>
          <w:szCs w:val="24"/>
        </w:rPr>
        <w:t>投标人须知前附表</w:t>
      </w:r>
      <w:r>
        <w:rPr>
          <w:rFonts w:hAnsi="宋体" w:hint="eastAsia"/>
          <w:sz w:val="24"/>
          <w:szCs w:val="24"/>
        </w:rPr>
        <w:t>。</w:t>
      </w:r>
    </w:p>
    <w:p w:rsidR="006E0CDB" w:rsidRDefault="0068642C" w:rsidP="006E0CDB">
      <w:pPr>
        <w:pStyle w:val="a5"/>
        <w:ind w:firstLineChars="200" w:firstLine="482"/>
        <w:rPr>
          <w:rFonts w:cs="Times New Roman"/>
          <w:sz w:val="24"/>
          <w:szCs w:val="24"/>
        </w:rPr>
      </w:pPr>
      <w:r>
        <w:rPr>
          <w:rFonts w:hAnsi="宋体"/>
          <w:b/>
          <w:bCs/>
          <w:sz w:val="24"/>
          <w:szCs w:val="24"/>
        </w:rPr>
        <w:t>11</w:t>
      </w:r>
      <w:r>
        <w:rPr>
          <w:rFonts w:hAnsi="宋体"/>
          <w:sz w:val="24"/>
          <w:szCs w:val="24"/>
        </w:rPr>
        <w:t>.</w:t>
      </w:r>
      <w:r>
        <w:rPr>
          <w:rFonts w:hAnsi="宋体"/>
          <w:b/>
          <w:bCs/>
          <w:sz w:val="24"/>
          <w:szCs w:val="24"/>
        </w:rPr>
        <w:t>3</w:t>
      </w:r>
      <w:r>
        <w:rPr>
          <w:rFonts w:hAnsi="宋体" w:hint="eastAsia"/>
          <w:sz w:val="24"/>
          <w:szCs w:val="24"/>
        </w:rPr>
        <w:t xml:space="preserve">　对招标文件的澄清和修改，将通知已领取招标文件的潜在投标人。</w:t>
      </w:r>
    </w:p>
    <w:p w:rsidR="006E0CDB" w:rsidRDefault="0068642C" w:rsidP="006E0CDB">
      <w:pPr>
        <w:pStyle w:val="a5"/>
        <w:ind w:firstLineChars="200" w:firstLine="482"/>
        <w:rPr>
          <w:rFonts w:cs="Times New Roman"/>
          <w:sz w:val="24"/>
          <w:szCs w:val="24"/>
        </w:rPr>
      </w:pPr>
      <w:r>
        <w:rPr>
          <w:rFonts w:hAnsi="宋体"/>
          <w:b/>
          <w:bCs/>
          <w:sz w:val="24"/>
          <w:szCs w:val="24"/>
        </w:rPr>
        <w:t>12</w:t>
      </w:r>
      <w:r>
        <w:rPr>
          <w:rFonts w:hAnsi="宋体"/>
          <w:sz w:val="24"/>
          <w:szCs w:val="24"/>
        </w:rPr>
        <w:t>.</w:t>
      </w:r>
      <w:r>
        <w:rPr>
          <w:rFonts w:hAnsi="宋体" w:hint="eastAsia"/>
          <w:sz w:val="24"/>
          <w:szCs w:val="24"/>
        </w:rPr>
        <w:t>偏离</w:t>
      </w:r>
    </w:p>
    <w:p w:rsidR="006E0CDB" w:rsidRDefault="0068642C" w:rsidP="006E0CDB">
      <w:pPr>
        <w:pStyle w:val="a5"/>
        <w:ind w:firstLineChars="200" w:firstLine="482"/>
        <w:rPr>
          <w:rFonts w:cs="Times New Roman"/>
          <w:sz w:val="24"/>
          <w:szCs w:val="24"/>
        </w:rPr>
      </w:pPr>
      <w:r>
        <w:rPr>
          <w:rFonts w:hAnsi="宋体"/>
          <w:b/>
          <w:bCs/>
          <w:sz w:val="24"/>
          <w:szCs w:val="24"/>
        </w:rPr>
        <w:t>12</w:t>
      </w:r>
      <w:r>
        <w:rPr>
          <w:rFonts w:hAnsi="宋体"/>
          <w:sz w:val="24"/>
          <w:szCs w:val="24"/>
        </w:rPr>
        <w:t>.</w:t>
      </w:r>
      <w:r>
        <w:rPr>
          <w:rFonts w:hAnsi="宋体"/>
          <w:b/>
          <w:bCs/>
          <w:sz w:val="24"/>
          <w:szCs w:val="24"/>
        </w:rPr>
        <w:t>1</w:t>
      </w:r>
      <w:r>
        <w:rPr>
          <w:rFonts w:hAnsi="宋体" w:hint="eastAsia"/>
          <w:sz w:val="24"/>
          <w:szCs w:val="24"/>
        </w:rPr>
        <w:t xml:space="preserve">　本条所称偏离为投标文件对招标文件的偏离，即不满足或不响应招标文件的要求。</w:t>
      </w:r>
    </w:p>
    <w:p w:rsidR="006E0CDB" w:rsidRDefault="0068642C" w:rsidP="006E0CDB">
      <w:pPr>
        <w:pStyle w:val="a5"/>
        <w:ind w:firstLineChars="200" w:firstLine="482"/>
        <w:rPr>
          <w:rFonts w:cs="Times New Roman"/>
          <w:sz w:val="24"/>
          <w:szCs w:val="24"/>
        </w:rPr>
      </w:pPr>
      <w:r>
        <w:rPr>
          <w:rFonts w:hAnsi="宋体"/>
          <w:b/>
          <w:bCs/>
          <w:sz w:val="24"/>
          <w:szCs w:val="24"/>
        </w:rPr>
        <w:t>12</w:t>
      </w:r>
      <w:r>
        <w:rPr>
          <w:rFonts w:hAnsi="宋体"/>
          <w:sz w:val="24"/>
          <w:szCs w:val="24"/>
        </w:rPr>
        <w:t>.</w:t>
      </w:r>
      <w:r>
        <w:rPr>
          <w:rFonts w:hAnsi="宋体"/>
          <w:b/>
          <w:bCs/>
          <w:sz w:val="24"/>
          <w:szCs w:val="24"/>
        </w:rPr>
        <w:t>2</w:t>
      </w:r>
      <w:r>
        <w:rPr>
          <w:rFonts w:hAnsi="宋体" w:hint="eastAsia"/>
          <w:sz w:val="24"/>
          <w:szCs w:val="24"/>
        </w:rPr>
        <w:t xml:space="preserve">　除法律、法规和规章规定外，招标文件中标注</w:t>
      </w:r>
      <w:r>
        <w:rPr>
          <w:rFonts w:hAnsi="宋体" w:hint="eastAsia"/>
          <w:b/>
          <w:bCs/>
          <w:sz w:val="24"/>
          <w:szCs w:val="24"/>
        </w:rPr>
        <w:t>“★”</w:t>
      </w:r>
      <w:r>
        <w:rPr>
          <w:rFonts w:hAnsi="宋体" w:hint="eastAsia"/>
          <w:sz w:val="24"/>
          <w:szCs w:val="24"/>
        </w:rPr>
        <w:t>符号的条款为实质性要求条款</w:t>
      </w:r>
      <w:r>
        <w:rPr>
          <w:rFonts w:hAnsi="宋体"/>
          <w:sz w:val="24"/>
          <w:szCs w:val="24"/>
        </w:rPr>
        <w:t>(</w:t>
      </w:r>
      <w:r>
        <w:rPr>
          <w:rFonts w:hAnsi="宋体" w:hint="eastAsia"/>
          <w:sz w:val="24"/>
          <w:szCs w:val="24"/>
        </w:rPr>
        <w:t>即重要条款</w:t>
      </w:r>
      <w:r>
        <w:rPr>
          <w:rFonts w:hAnsi="宋体"/>
          <w:sz w:val="24"/>
          <w:szCs w:val="24"/>
        </w:rPr>
        <w:t>)</w:t>
      </w:r>
      <w:r>
        <w:rPr>
          <w:rFonts w:hAnsi="宋体" w:hint="eastAsia"/>
          <w:sz w:val="24"/>
          <w:szCs w:val="24"/>
        </w:rPr>
        <w:t>，对其中任何一条的偏离，在评标时将其视为无效投标。</w:t>
      </w:r>
    </w:p>
    <w:p w:rsidR="006E0CDB" w:rsidRDefault="0068642C" w:rsidP="006E0CDB">
      <w:pPr>
        <w:pStyle w:val="4"/>
        <w:ind w:firstLine="482"/>
        <w:rPr>
          <w:rFonts w:ascii="宋体" w:cs="Times New Roman"/>
          <w:sz w:val="24"/>
          <w:szCs w:val="24"/>
        </w:rPr>
      </w:pPr>
      <w:r>
        <w:rPr>
          <w:rFonts w:ascii="宋体" w:hAnsi="宋体" w:cs="宋体" w:hint="eastAsia"/>
          <w:sz w:val="24"/>
          <w:szCs w:val="24"/>
        </w:rPr>
        <w:t>三、投标文件</w:t>
      </w:r>
    </w:p>
    <w:p w:rsidR="006E0CDB" w:rsidRDefault="0068642C" w:rsidP="006E0CDB">
      <w:pPr>
        <w:pStyle w:val="a5"/>
        <w:ind w:firstLineChars="200" w:firstLine="482"/>
        <w:rPr>
          <w:rFonts w:cs="Times New Roman"/>
          <w:sz w:val="24"/>
          <w:szCs w:val="24"/>
        </w:rPr>
      </w:pPr>
      <w:r>
        <w:rPr>
          <w:rFonts w:hAnsi="宋体"/>
          <w:b/>
          <w:bCs/>
          <w:sz w:val="24"/>
          <w:szCs w:val="24"/>
        </w:rPr>
        <w:t>13</w:t>
      </w:r>
      <w:r>
        <w:rPr>
          <w:rFonts w:hAnsi="宋体"/>
          <w:sz w:val="24"/>
          <w:szCs w:val="24"/>
        </w:rPr>
        <w:t>.</w:t>
      </w:r>
      <w:r>
        <w:rPr>
          <w:rFonts w:hAnsi="宋体" w:hint="eastAsia"/>
          <w:sz w:val="24"/>
          <w:szCs w:val="24"/>
        </w:rPr>
        <w:t>投标文件的语言</w:t>
      </w:r>
    </w:p>
    <w:p w:rsidR="006E0CDB" w:rsidRDefault="0068642C" w:rsidP="006E0CDB">
      <w:pPr>
        <w:pStyle w:val="a5"/>
        <w:ind w:firstLineChars="200" w:firstLine="482"/>
        <w:rPr>
          <w:rFonts w:cs="Times New Roman"/>
          <w:sz w:val="24"/>
          <w:szCs w:val="24"/>
        </w:rPr>
      </w:pPr>
      <w:r>
        <w:rPr>
          <w:rFonts w:hAnsi="宋体"/>
          <w:b/>
          <w:bCs/>
          <w:sz w:val="24"/>
          <w:szCs w:val="24"/>
        </w:rPr>
        <w:t>13</w:t>
      </w:r>
      <w:r>
        <w:rPr>
          <w:rFonts w:hAnsi="宋体"/>
          <w:sz w:val="24"/>
          <w:szCs w:val="24"/>
        </w:rPr>
        <w:t>.</w:t>
      </w:r>
      <w:r>
        <w:rPr>
          <w:rFonts w:hAnsi="宋体"/>
          <w:b/>
          <w:bCs/>
          <w:sz w:val="24"/>
          <w:szCs w:val="24"/>
        </w:rPr>
        <w:t>1</w:t>
      </w:r>
      <w:r>
        <w:rPr>
          <w:rFonts w:hAnsi="宋体" w:hint="eastAsia"/>
          <w:sz w:val="24"/>
          <w:szCs w:val="24"/>
        </w:rPr>
        <w:t xml:space="preserve">　投标人提交的投标文件及投标人与采购代理机构就有关投标的所有来往函电均使用中文。投标人可以提交其他语言的资料，但应附有中文注释，有差异时以中文为准。</w:t>
      </w:r>
    </w:p>
    <w:p w:rsidR="006E0CDB" w:rsidRDefault="0068642C" w:rsidP="006E0CDB">
      <w:pPr>
        <w:pStyle w:val="a5"/>
        <w:ind w:firstLineChars="200" w:firstLine="482"/>
        <w:rPr>
          <w:rFonts w:cs="Times New Roman"/>
          <w:sz w:val="24"/>
          <w:szCs w:val="24"/>
        </w:rPr>
      </w:pPr>
      <w:r>
        <w:rPr>
          <w:rFonts w:hAnsi="宋体"/>
          <w:b/>
          <w:bCs/>
          <w:sz w:val="24"/>
          <w:szCs w:val="24"/>
        </w:rPr>
        <w:t>14</w:t>
      </w:r>
      <w:r>
        <w:rPr>
          <w:rFonts w:hAnsi="宋体"/>
          <w:sz w:val="24"/>
          <w:szCs w:val="24"/>
        </w:rPr>
        <w:t>.</w:t>
      </w:r>
      <w:r>
        <w:rPr>
          <w:rFonts w:hAnsi="宋体" w:hint="eastAsia"/>
          <w:sz w:val="24"/>
          <w:szCs w:val="24"/>
        </w:rPr>
        <w:t>计量单位</w:t>
      </w:r>
    </w:p>
    <w:p w:rsidR="006E0CDB" w:rsidRDefault="0068642C" w:rsidP="006E0CDB">
      <w:pPr>
        <w:pStyle w:val="a5"/>
        <w:ind w:firstLineChars="200" w:firstLine="482"/>
        <w:rPr>
          <w:rFonts w:cs="Times New Roman"/>
          <w:sz w:val="24"/>
          <w:szCs w:val="24"/>
        </w:rPr>
      </w:pPr>
      <w:r>
        <w:rPr>
          <w:rFonts w:hAnsi="宋体"/>
          <w:b/>
          <w:bCs/>
          <w:sz w:val="24"/>
          <w:szCs w:val="24"/>
        </w:rPr>
        <w:t>14</w:t>
      </w:r>
      <w:r>
        <w:rPr>
          <w:rFonts w:hAnsi="宋体"/>
          <w:sz w:val="24"/>
          <w:szCs w:val="24"/>
        </w:rPr>
        <w:t>.</w:t>
      </w:r>
      <w:r>
        <w:rPr>
          <w:rFonts w:hAnsi="宋体"/>
          <w:b/>
          <w:bCs/>
          <w:sz w:val="24"/>
          <w:szCs w:val="24"/>
        </w:rPr>
        <w:t>1</w:t>
      </w:r>
      <w:r>
        <w:rPr>
          <w:rFonts w:hAnsi="宋体" w:hint="eastAsia"/>
          <w:sz w:val="24"/>
          <w:szCs w:val="24"/>
        </w:rPr>
        <w:t xml:space="preserve">　所有计量均采用中华人民共和国法定计量单位，未列明时应默认为我国法定计量单位。</w:t>
      </w:r>
    </w:p>
    <w:p w:rsidR="006E0CDB" w:rsidRDefault="0068642C" w:rsidP="006E0CDB">
      <w:pPr>
        <w:pStyle w:val="a5"/>
        <w:ind w:firstLineChars="200" w:firstLine="482"/>
        <w:rPr>
          <w:rFonts w:cs="Times New Roman"/>
          <w:sz w:val="24"/>
          <w:szCs w:val="24"/>
        </w:rPr>
      </w:pPr>
      <w:r>
        <w:rPr>
          <w:rFonts w:hAnsi="宋体"/>
          <w:b/>
          <w:bCs/>
          <w:sz w:val="24"/>
          <w:szCs w:val="24"/>
        </w:rPr>
        <w:t>15</w:t>
      </w:r>
      <w:r>
        <w:rPr>
          <w:rFonts w:hAnsi="宋体"/>
          <w:sz w:val="24"/>
          <w:szCs w:val="24"/>
        </w:rPr>
        <w:t>.</w:t>
      </w:r>
      <w:r>
        <w:rPr>
          <w:rFonts w:hAnsi="宋体" w:hint="eastAsia"/>
          <w:sz w:val="24"/>
          <w:szCs w:val="24"/>
        </w:rPr>
        <w:t>投标报价</w:t>
      </w:r>
    </w:p>
    <w:p w:rsidR="006E0CDB" w:rsidRDefault="0068642C" w:rsidP="006E0CDB">
      <w:pPr>
        <w:pStyle w:val="a5"/>
        <w:ind w:firstLineChars="200" w:firstLine="482"/>
        <w:rPr>
          <w:rFonts w:cs="Times New Roman"/>
          <w:sz w:val="24"/>
          <w:szCs w:val="24"/>
        </w:rPr>
      </w:pPr>
      <w:r>
        <w:rPr>
          <w:rFonts w:hAnsi="宋体"/>
          <w:b/>
          <w:bCs/>
          <w:sz w:val="24"/>
          <w:szCs w:val="24"/>
        </w:rPr>
        <w:t>15</w:t>
      </w:r>
      <w:r>
        <w:rPr>
          <w:rFonts w:hAnsi="宋体"/>
          <w:sz w:val="24"/>
          <w:szCs w:val="24"/>
        </w:rPr>
        <w:t>.</w:t>
      </w:r>
      <w:r>
        <w:rPr>
          <w:rFonts w:hAnsi="宋体"/>
          <w:b/>
          <w:bCs/>
          <w:sz w:val="24"/>
          <w:szCs w:val="24"/>
        </w:rPr>
        <w:t>1</w:t>
      </w:r>
      <w:r>
        <w:rPr>
          <w:rFonts w:hAnsi="宋体" w:hint="eastAsia"/>
          <w:sz w:val="24"/>
          <w:szCs w:val="24"/>
        </w:rPr>
        <w:t xml:space="preserve">　投标人应按招标文件规定的供货及服务要求、责任范围和合同条件，以人民币进行报价。</w:t>
      </w:r>
    </w:p>
    <w:p w:rsidR="006E0CDB" w:rsidRDefault="0068642C" w:rsidP="006E0CDB">
      <w:pPr>
        <w:pStyle w:val="a5"/>
        <w:ind w:firstLineChars="200" w:firstLine="482"/>
        <w:rPr>
          <w:rFonts w:cs="Times New Roman"/>
          <w:sz w:val="24"/>
          <w:szCs w:val="24"/>
        </w:rPr>
      </w:pPr>
      <w:r>
        <w:rPr>
          <w:rFonts w:hAnsi="宋体"/>
          <w:b/>
          <w:bCs/>
          <w:sz w:val="24"/>
          <w:szCs w:val="24"/>
        </w:rPr>
        <w:t>15</w:t>
      </w:r>
      <w:r>
        <w:rPr>
          <w:rFonts w:hAnsi="宋体"/>
          <w:sz w:val="24"/>
          <w:szCs w:val="24"/>
        </w:rPr>
        <w:t>.</w:t>
      </w:r>
      <w:r>
        <w:rPr>
          <w:rFonts w:hAnsi="宋体"/>
          <w:b/>
          <w:bCs/>
          <w:sz w:val="24"/>
          <w:szCs w:val="24"/>
        </w:rPr>
        <w:t>2</w:t>
      </w:r>
      <w:r>
        <w:rPr>
          <w:rFonts w:hAnsi="宋体" w:hint="eastAsia"/>
          <w:sz w:val="24"/>
          <w:szCs w:val="24"/>
        </w:rPr>
        <w:t xml:space="preserve">　投标人应按开标一览表和分项价格表的内容和格式要求填写各项货物及服务的分项价格和总价。</w:t>
      </w:r>
    </w:p>
    <w:p w:rsidR="006E0CDB" w:rsidRDefault="0068642C" w:rsidP="006E0CDB">
      <w:pPr>
        <w:pStyle w:val="a5"/>
        <w:ind w:firstLineChars="200" w:firstLine="480"/>
        <w:rPr>
          <w:rFonts w:cs="Times New Roman"/>
          <w:sz w:val="24"/>
          <w:szCs w:val="24"/>
        </w:rPr>
      </w:pPr>
      <w:r>
        <w:rPr>
          <w:rFonts w:hAnsi="宋体" w:hint="eastAsia"/>
          <w:sz w:val="24"/>
          <w:szCs w:val="24"/>
        </w:rPr>
        <w:t>★</w:t>
      </w:r>
      <w:r>
        <w:rPr>
          <w:rFonts w:hAnsi="宋体"/>
          <w:b/>
          <w:bCs/>
          <w:sz w:val="24"/>
          <w:szCs w:val="24"/>
        </w:rPr>
        <w:t>15.3</w:t>
      </w:r>
      <w:r>
        <w:rPr>
          <w:rFonts w:hAnsi="宋体" w:hint="eastAsia"/>
          <w:sz w:val="24"/>
          <w:szCs w:val="24"/>
        </w:rPr>
        <w:t xml:space="preserve">　除</w:t>
      </w:r>
      <w:r>
        <w:rPr>
          <w:rFonts w:hAnsi="宋体" w:hint="eastAsia"/>
          <w:b/>
          <w:bCs/>
          <w:sz w:val="24"/>
          <w:szCs w:val="24"/>
        </w:rPr>
        <w:t>投标人须知前附表</w:t>
      </w:r>
      <w:r>
        <w:rPr>
          <w:rFonts w:hAnsi="宋体" w:hint="eastAsia"/>
          <w:sz w:val="24"/>
          <w:szCs w:val="24"/>
        </w:rPr>
        <w:t>允许提交备选方案外，投标人对每种货物及服务只允许有一个报价，不接受可变动性报价，否则，在评标时将其视为无效投标。</w:t>
      </w:r>
    </w:p>
    <w:p w:rsidR="006E0CDB" w:rsidRDefault="0068642C" w:rsidP="006E0CDB">
      <w:pPr>
        <w:pStyle w:val="a5"/>
        <w:ind w:firstLineChars="200" w:firstLine="482"/>
        <w:rPr>
          <w:rFonts w:cs="Times New Roman"/>
          <w:sz w:val="24"/>
          <w:szCs w:val="24"/>
        </w:rPr>
      </w:pPr>
      <w:r>
        <w:rPr>
          <w:rFonts w:hAnsi="宋体"/>
          <w:b/>
          <w:bCs/>
          <w:sz w:val="24"/>
          <w:szCs w:val="24"/>
        </w:rPr>
        <w:t>15</w:t>
      </w:r>
      <w:r>
        <w:rPr>
          <w:rFonts w:hAnsi="宋体"/>
          <w:sz w:val="24"/>
          <w:szCs w:val="24"/>
        </w:rPr>
        <w:t>.</w:t>
      </w:r>
      <w:r>
        <w:rPr>
          <w:rFonts w:hAnsi="宋体"/>
          <w:b/>
          <w:bCs/>
          <w:sz w:val="24"/>
          <w:szCs w:val="24"/>
        </w:rPr>
        <w:t>4</w:t>
      </w:r>
      <w:r>
        <w:rPr>
          <w:rFonts w:hAnsi="宋体" w:hint="eastAsia"/>
          <w:sz w:val="24"/>
          <w:szCs w:val="24"/>
        </w:rPr>
        <w:t xml:space="preserve">　投标人的报价均超过了采购预算，采购人不能支付的，本项目予以废标。</w:t>
      </w:r>
    </w:p>
    <w:p w:rsidR="006E0CDB" w:rsidRDefault="0068642C" w:rsidP="006E0CDB">
      <w:pPr>
        <w:pStyle w:val="a5"/>
        <w:ind w:firstLineChars="200" w:firstLine="482"/>
        <w:rPr>
          <w:rFonts w:cs="Times New Roman"/>
          <w:sz w:val="24"/>
          <w:szCs w:val="24"/>
        </w:rPr>
      </w:pPr>
      <w:r>
        <w:rPr>
          <w:rFonts w:hAnsi="宋体"/>
          <w:b/>
          <w:bCs/>
          <w:sz w:val="24"/>
          <w:szCs w:val="24"/>
        </w:rPr>
        <w:t>15</w:t>
      </w:r>
      <w:r>
        <w:rPr>
          <w:rFonts w:hAnsi="宋体"/>
          <w:sz w:val="24"/>
          <w:szCs w:val="24"/>
        </w:rPr>
        <w:t>.</w:t>
      </w:r>
      <w:r>
        <w:rPr>
          <w:rFonts w:hAnsi="宋体"/>
          <w:b/>
          <w:bCs/>
          <w:sz w:val="24"/>
          <w:szCs w:val="24"/>
        </w:rPr>
        <w:t>5</w:t>
      </w:r>
      <w:r>
        <w:rPr>
          <w:rFonts w:hAnsi="宋体" w:hint="eastAsia"/>
          <w:sz w:val="24"/>
          <w:szCs w:val="24"/>
        </w:rPr>
        <w:t xml:space="preserve">　投标人之间不得相互串通投标报价，不得妨碍其他投标人的公平竞争，不得损害招标采购单位或者其他投标人的合法权益。</w:t>
      </w:r>
    </w:p>
    <w:p w:rsidR="006E0CDB" w:rsidRDefault="0068642C" w:rsidP="006E0CDB">
      <w:pPr>
        <w:pStyle w:val="a5"/>
        <w:ind w:firstLineChars="200" w:firstLine="482"/>
        <w:rPr>
          <w:rFonts w:cs="Times New Roman"/>
          <w:sz w:val="24"/>
          <w:szCs w:val="24"/>
        </w:rPr>
      </w:pPr>
      <w:r>
        <w:rPr>
          <w:rFonts w:hAnsi="宋体"/>
          <w:b/>
          <w:bCs/>
          <w:sz w:val="24"/>
          <w:szCs w:val="24"/>
        </w:rPr>
        <w:t>15</w:t>
      </w:r>
      <w:r>
        <w:rPr>
          <w:rFonts w:hAnsi="宋体"/>
          <w:sz w:val="24"/>
          <w:szCs w:val="24"/>
        </w:rPr>
        <w:t>.</w:t>
      </w:r>
      <w:r>
        <w:rPr>
          <w:rFonts w:hAnsi="宋体"/>
          <w:b/>
          <w:bCs/>
          <w:sz w:val="24"/>
          <w:szCs w:val="24"/>
        </w:rPr>
        <w:t>6</w:t>
      </w:r>
      <w:r>
        <w:rPr>
          <w:rFonts w:hAnsi="宋体" w:hint="eastAsia"/>
          <w:sz w:val="24"/>
          <w:szCs w:val="24"/>
        </w:rPr>
        <w:t xml:space="preserve">　项目有特殊要求的见</w:t>
      </w:r>
      <w:r>
        <w:rPr>
          <w:rFonts w:hAnsi="宋体" w:hint="eastAsia"/>
          <w:b/>
          <w:bCs/>
          <w:sz w:val="24"/>
          <w:szCs w:val="24"/>
        </w:rPr>
        <w:t>投标人须知前附表</w:t>
      </w:r>
      <w:r>
        <w:rPr>
          <w:rFonts w:hAnsi="宋体" w:hint="eastAsia"/>
          <w:sz w:val="24"/>
          <w:szCs w:val="24"/>
        </w:rPr>
        <w:t>。</w:t>
      </w:r>
    </w:p>
    <w:p w:rsidR="006E0CDB" w:rsidRDefault="0068642C" w:rsidP="006E0CDB">
      <w:pPr>
        <w:pStyle w:val="a5"/>
        <w:ind w:firstLineChars="200" w:firstLine="482"/>
        <w:rPr>
          <w:rFonts w:cs="Times New Roman"/>
          <w:sz w:val="24"/>
          <w:szCs w:val="24"/>
        </w:rPr>
      </w:pPr>
      <w:r>
        <w:rPr>
          <w:rFonts w:hAnsi="宋体"/>
          <w:b/>
          <w:bCs/>
          <w:sz w:val="24"/>
          <w:szCs w:val="24"/>
        </w:rPr>
        <w:t>16</w:t>
      </w:r>
      <w:r>
        <w:rPr>
          <w:rFonts w:hAnsi="宋体"/>
          <w:sz w:val="24"/>
          <w:szCs w:val="24"/>
        </w:rPr>
        <w:t>.</w:t>
      </w:r>
      <w:r>
        <w:rPr>
          <w:rFonts w:hAnsi="宋体" w:hint="eastAsia"/>
          <w:sz w:val="24"/>
          <w:szCs w:val="24"/>
        </w:rPr>
        <w:t>投标保证金</w:t>
      </w:r>
    </w:p>
    <w:p w:rsidR="006E0CDB" w:rsidRDefault="0068642C" w:rsidP="006E0CDB">
      <w:pPr>
        <w:pStyle w:val="a5"/>
        <w:ind w:firstLineChars="200" w:firstLine="480"/>
        <w:rPr>
          <w:rFonts w:cs="Times New Roman"/>
          <w:sz w:val="24"/>
          <w:szCs w:val="24"/>
        </w:rPr>
      </w:pPr>
      <w:r>
        <w:rPr>
          <w:rFonts w:hAnsi="宋体" w:hint="eastAsia"/>
          <w:sz w:val="24"/>
          <w:szCs w:val="24"/>
        </w:rPr>
        <w:t>★</w:t>
      </w:r>
      <w:r>
        <w:rPr>
          <w:rFonts w:hAnsi="宋体"/>
          <w:b/>
          <w:bCs/>
          <w:sz w:val="24"/>
          <w:szCs w:val="24"/>
        </w:rPr>
        <w:t>16.1</w:t>
      </w:r>
      <w:r>
        <w:rPr>
          <w:rFonts w:hAnsi="宋体" w:hint="eastAsia"/>
          <w:sz w:val="24"/>
          <w:szCs w:val="24"/>
        </w:rPr>
        <w:t xml:space="preserve">　</w:t>
      </w:r>
      <w:r>
        <w:rPr>
          <w:rFonts w:hAnsi="宋体" w:hint="eastAsia"/>
          <w:b/>
          <w:bCs/>
          <w:sz w:val="24"/>
          <w:szCs w:val="24"/>
        </w:rPr>
        <w:t>投标人须知前附表</w:t>
      </w:r>
      <w:r>
        <w:rPr>
          <w:rFonts w:hAnsi="宋体" w:hint="eastAsia"/>
          <w:sz w:val="24"/>
          <w:szCs w:val="24"/>
        </w:rPr>
        <w:t>规定交纳投标保证金的，投标人应以支票、汇票、本票或金融机构、担保机构出具的保函等非现金形式，在本章第</w:t>
      </w:r>
      <w:r>
        <w:rPr>
          <w:rFonts w:hAnsi="宋体"/>
          <w:b/>
          <w:bCs/>
          <w:sz w:val="24"/>
          <w:szCs w:val="24"/>
        </w:rPr>
        <w:t>11.1</w:t>
      </w:r>
      <w:r>
        <w:rPr>
          <w:rFonts w:hAnsi="宋体" w:hint="eastAsia"/>
          <w:sz w:val="24"/>
          <w:szCs w:val="24"/>
        </w:rPr>
        <w:t>款规定的投标截止时间前，向采购人或采购代理机构提交不超过采购项目预算</w:t>
      </w:r>
      <w:r>
        <w:rPr>
          <w:rFonts w:hAnsi="宋体"/>
          <w:b/>
          <w:bCs/>
          <w:sz w:val="24"/>
          <w:szCs w:val="24"/>
        </w:rPr>
        <w:t>2%</w:t>
      </w:r>
      <w:r>
        <w:rPr>
          <w:rFonts w:hAnsi="宋体" w:hint="eastAsia"/>
          <w:sz w:val="24"/>
          <w:szCs w:val="24"/>
        </w:rPr>
        <w:t>的投标保证金</w:t>
      </w:r>
      <w:r>
        <w:rPr>
          <w:rFonts w:hAnsi="宋体"/>
          <w:sz w:val="24"/>
          <w:szCs w:val="24"/>
        </w:rPr>
        <w:t>(</w:t>
      </w:r>
      <w:r>
        <w:rPr>
          <w:rFonts w:hAnsi="宋体" w:hint="eastAsia"/>
          <w:sz w:val="24"/>
          <w:szCs w:val="24"/>
        </w:rPr>
        <w:t>数额采用四舍五入，计算至元</w:t>
      </w:r>
      <w:r>
        <w:rPr>
          <w:rFonts w:hAnsi="宋体"/>
          <w:sz w:val="24"/>
          <w:szCs w:val="24"/>
        </w:rPr>
        <w:t>)</w:t>
      </w:r>
      <w:r>
        <w:rPr>
          <w:rFonts w:hAnsi="宋体" w:hint="eastAsia"/>
          <w:sz w:val="24"/>
          <w:szCs w:val="24"/>
        </w:rPr>
        <w:t>。投标保证金有效期应与本章第</w:t>
      </w:r>
      <w:r>
        <w:rPr>
          <w:rFonts w:hAnsi="宋体"/>
          <w:b/>
          <w:bCs/>
          <w:sz w:val="24"/>
          <w:szCs w:val="24"/>
        </w:rPr>
        <w:t>17.1</w:t>
      </w:r>
      <w:r>
        <w:rPr>
          <w:rFonts w:hAnsi="宋体" w:hint="eastAsia"/>
          <w:sz w:val="24"/>
          <w:szCs w:val="24"/>
        </w:rPr>
        <w:t>款规定的投标有效期一致。投标人未按照招标文件要求提交投标保证金的，采购人或采购代理机构应当拒绝接收投标人的投标文件或评标委员会在评标时将其视为无效投标。</w:t>
      </w:r>
    </w:p>
    <w:p w:rsidR="006E0CDB" w:rsidRDefault="0068642C" w:rsidP="006E0CDB">
      <w:pPr>
        <w:pStyle w:val="a5"/>
        <w:ind w:firstLineChars="200" w:firstLine="482"/>
        <w:rPr>
          <w:rFonts w:cs="Times New Roman"/>
          <w:sz w:val="24"/>
          <w:szCs w:val="24"/>
        </w:rPr>
      </w:pPr>
      <w:r>
        <w:rPr>
          <w:rFonts w:hAnsi="宋体"/>
          <w:b/>
          <w:bCs/>
          <w:sz w:val="24"/>
          <w:szCs w:val="24"/>
        </w:rPr>
        <w:t>16</w:t>
      </w:r>
      <w:r>
        <w:rPr>
          <w:rFonts w:hAnsi="宋体"/>
          <w:sz w:val="24"/>
          <w:szCs w:val="24"/>
        </w:rPr>
        <w:t>.</w:t>
      </w:r>
      <w:r>
        <w:rPr>
          <w:rFonts w:hAnsi="宋体"/>
          <w:b/>
          <w:bCs/>
          <w:sz w:val="24"/>
          <w:szCs w:val="24"/>
        </w:rPr>
        <w:t>2</w:t>
      </w:r>
      <w:r>
        <w:rPr>
          <w:rFonts w:hAnsi="宋体" w:hint="eastAsia"/>
          <w:sz w:val="24"/>
          <w:szCs w:val="24"/>
        </w:rPr>
        <w:t xml:space="preserve">　联合体投标的，可以由联合体中的一方或者共同提交投标保证金。以一方名义提交投标保证金的，对联合体各方均具有约束力。</w:t>
      </w:r>
    </w:p>
    <w:p w:rsidR="006E0CDB" w:rsidRDefault="0068642C" w:rsidP="006E0CDB">
      <w:pPr>
        <w:pStyle w:val="a5"/>
        <w:ind w:firstLineChars="200" w:firstLine="482"/>
        <w:rPr>
          <w:rFonts w:cs="Times New Roman"/>
          <w:sz w:val="24"/>
          <w:szCs w:val="24"/>
        </w:rPr>
      </w:pPr>
      <w:r>
        <w:rPr>
          <w:rFonts w:hAnsi="宋体"/>
          <w:b/>
          <w:bCs/>
          <w:sz w:val="24"/>
          <w:szCs w:val="24"/>
        </w:rPr>
        <w:t>16</w:t>
      </w:r>
      <w:r>
        <w:rPr>
          <w:rFonts w:hAnsi="宋体"/>
          <w:sz w:val="24"/>
          <w:szCs w:val="24"/>
        </w:rPr>
        <w:t>.</w:t>
      </w:r>
      <w:r>
        <w:rPr>
          <w:rFonts w:hAnsi="宋体"/>
          <w:b/>
          <w:bCs/>
          <w:sz w:val="24"/>
          <w:szCs w:val="24"/>
        </w:rPr>
        <w:t>3</w:t>
      </w:r>
      <w:r>
        <w:rPr>
          <w:rFonts w:hAnsi="宋体" w:hint="eastAsia"/>
          <w:sz w:val="24"/>
          <w:szCs w:val="24"/>
        </w:rPr>
        <w:t xml:space="preserve">　未中标的投标人的投标保证金，将在中标通知书发出后</w:t>
      </w:r>
      <w:r>
        <w:rPr>
          <w:rFonts w:hAnsi="宋体"/>
          <w:b/>
          <w:bCs/>
          <w:sz w:val="24"/>
          <w:szCs w:val="24"/>
        </w:rPr>
        <w:t>5</w:t>
      </w:r>
      <w:r>
        <w:rPr>
          <w:rFonts w:hAnsi="宋体" w:hint="eastAsia"/>
          <w:sz w:val="24"/>
          <w:szCs w:val="24"/>
        </w:rPr>
        <w:t>个工作日内无息退还。</w:t>
      </w:r>
    </w:p>
    <w:p w:rsidR="006E0CDB" w:rsidRDefault="0068642C" w:rsidP="006E0CDB">
      <w:pPr>
        <w:pStyle w:val="a5"/>
        <w:ind w:firstLineChars="200" w:firstLine="482"/>
        <w:rPr>
          <w:rFonts w:cs="Times New Roman"/>
          <w:sz w:val="24"/>
          <w:szCs w:val="24"/>
        </w:rPr>
      </w:pPr>
      <w:r>
        <w:rPr>
          <w:rFonts w:hAnsi="宋体"/>
          <w:b/>
          <w:bCs/>
          <w:sz w:val="24"/>
          <w:szCs w:val="24"/>
        </w:rPr>
        <w:t>1</w:t>
      </w:r>
      <w:r>
        <w:rPr>
          <w:rFonts w:hAnsi="宋体"/>
          <w:b/>
          <w:bCs/>
          <w:sz w:val="24"/>
          <w:szCs w:val="24"/>
        </w:rPr>
        <w:t>6</w:t>
      </w:r>
      <w:r>
        <w:rPr>
          <w:rFonts w:hAnsi="宋体"/>
          <w:sz w:val="24"/>
          <w:szCs w:val="24"/>
        </w:rPr>
        <w:t>.</w:t>
      </w:r>
      <w:r>
        <w:rPr>
          <w:rFonts w:hAnsi="宋体"/>
          <w:b/>
          <w:bCs/>
          <w:sz w:val="24"/>
          <w:szCs w:val="24"/>
        </w:rPr>
        <w:t>4</w:t>
      </w:r>
      <w:r>
        <w:rPr>
          <w:rFonts w:hAnsi="宋体" w:hint="eastAsia"/>
          <w:sz w:val="24"/>
          <w:szCs w:val="24"/>
        </w:rPr>
        <w:t xml:space="preserve">　中标的投标人的投标保证金，将在政府采购合同签订后</w:t>
      </w:r>
      <w:r>
        <w:rPr>
          <w:rFonts w:hAnsi="宋体"/>
          <w:b/>
          <w:bCs/>
          <w:sz w:val="24"/>
          <w:szCs w:val="24"/>
        </w:rPr>
        <w:t>5</w:t>
      </w:r>
      <w:r>
        <w:rPr>
          <w:rFonts w:hAnsi="宋体" w:hint="eastAsia"/>
          <w:sz w:val="24"/>
          <w:szCs w:val="24"/>
        </w:rPr>
        <w:t>个工作日内无息退还。</w:t>
      </w:r>
    </w:p>
    <w:p w:rsidR="006E0CDB" w:rsidRDefault="0068642C" w:rsidP="006E0CDB">
      <w:pPr>
        <w:pStyle w:val="a5"/>
        <w:ind w:firstLineChars="200" w:firstLine="482"/>
        <w:rPr>
          <w:rFonts w:cs="Times New Roman"/>
          <w:sz w:val="24"/>
          <w:szCs w:val="24"/>
        </w:rPr>
      </w:pPr>
      <w:r>
        <w:rPr>
          <w:rFonts w:hAnsi="宋体"/>
          <w:b/>
          <w:bCs/>
          <w:sz w:val="24"/>
          <w:szCs w:val="24"/>
        </w:rPr>
        <w:t>16</w:t>
      </w:r>
      <w:r>
        <w:rPr>
          <w:rFonts w:hAnsi="宋体"/>
          <w:sz w:val="24"/>
          <w:szCs w:val="24"/>
        </w:rPr>
        <w:t>.</w:t>
      </w:r>
      <w:r>
        <w:rPr>
          <w:rFonts w:hAnsi="宋体"/>
          <w:b/>
          <w:bCs/>
          <w:sz w:val="24"/>
          <w:szCs w:val="24"/>
        </w:rPr>
        <w:t>5</w:t>
      </w:r>
      <w:r>
        <w:rPr>
          <w:rFonts w:hAnsi="宋体" w:hint="eastAsia"/>
          <w:sz w:val="24"/>
          <w:szCs w:val="24"/>
        </w:rPr>
        <w:t xml:space="preserve">　有以下情形之一的，投标保证金将不予退还：</w:t>
      </w:r>
    </w:p>
    <w:p w:rsidR="006E0CDB" w:rsidRDefault="0068642C" w:rsidP="006E0CDB">
      <w:pPr>
        <w:pStyle w:val="a5"/>
        <w:ind w:firstLineChars="200" w:firstLine="480"/>
        <w:rPr>
          <w:rFonts w:cs="Times New Roman"/>
          <w:sz w:val="24"/>
          <w:szCs w:val="24"/>
        </w:rPr>
      </w:pPr>
      <w:r>
        <w:rPr>
          <w:rFonts w:hAnsi="宋体"/>
          <w:sz w:val="24"/>
          <w:szCs w:val="24"/>
        </w:rPr>
        <w:t>(</w:t>
      </w:r>
      <w:r>
        <w:rPr>
          <w:rFonts w:hAnsi="宋体"/>
          <w:b/>
          <w:bCs/>
          <w:sz w:val="24"/>
          <w:szCs w:val="24"/>
        </w:rPr>
        <w:t>1</w:t>
      </w:r>
      <w:r>
        <w:rPr>
          <w:rFonts w:hAnsi="宋体"/>
          <w:sz w:val="24"/>
          <w:szCs w:val="24"/>
        </w:rPr>
        <w:t>)</w:t>
      </w:r>
      <w:r>
        <w:rPr>
          <w:rFonts w:hAnsi="宋体" w:hint="eastAsia"/>
          <w:sz w:val="24"/>
          <w:szCs w:val="24"/>
        </w:rPr>
        <w:t>投标人在本章第</w:t>
      </w:r>
      <w:r>
        <w:rPr>
          <w:rFonts w:hAnsi="宋体"/>
          <w:b/>
          <w:bCs/>
          <w:sz w:val="24"/>
          <w:szCs w:val="24"/>
        </w:rPr>
        <w:t>17.1</w:t>
      </w:r>
      <w:r>
        <w:rPr>
          <w:rFonts w:hAnsi="宋体" w:hint="eastAsia"/>
          <w:sz w:val="24"/>
          <w:szCs w:val="24"/>
        </w:rPr>
        <w:t>款规定的投标有效期内撤回或修改投标文件；</w:t>
      </w:r>
    </w:p>
    <w:p w:rsidR="006E0CDB" w:rsidRDefault="0068642C" w:rsidP="006E0CDB">
      <w:pPr>
        <w:pStyle w:val="a5"/>
        <w:ind w:firstLineChars="200" w:firstLine="480"/>
        <w:rPr>
          <w:rFonts w:cs="Times New Roman"/>
          <w:sz w:val="24"/>
          <w:szCs w:val="24"/>
        </w:rPr>
      </w:pPr>
      <w:r>
        <w:rPr>
          <w:rFonts w:hAnsi="宋体"/>
          <w:sz w:val="24"/>
          <w:szCs w:val="24"/>
        </w:rPr>
        <w:t>(</w:t>
      </w:r>
      <w:r>
        <w:rPr>
          <w:rFonts w:hAnsi="宋体"/>
          <w:b/>
          <w:bCs/>
          <w:sz w:val="24"/>
          <w:szCs w:val="24"/>
        </w:rPr>
        <w:t>2</w:t>
      </w:r>
      <w:r>
        <w:rPr>
          <w:rFonts w:hAnsi="宋体"/>
          <w:sz w:val="24"/>
          <w:szCs w:val="24"/>
        </w:rPr>
        <w:t>)</w:t>
      </w:r>
      <w:r>
        <w:rPr>
          <w:rFonts w:hAnsi="宋体" w:hint="eastAsia"/>
          <w:sz w:val="24"/>
          <w:szCs w:val="24"/>
        </w:rPr>
        <w:t>有《政府采购货物和服务招标投标管理办法》第七十五条情形之一。</w:t>
      </w:r>
    </w:p>
    <w:p w:rsidR="006E0CDB" w:rsidRDefault="0068642C" w:rsidP="006E0CDB">
      <w:pPr>
        <w:pStyle w:val="a5"/>
        <w:ind w:firstLineChars="200" w:firstLine="482"/>
        <w:rPr>
          <w:rFonts w:cs="Times New Roman"/>
          <w:sz w:val="24"/>
          <w:szCs w:val="24"/>
        </w:rPr>
      </w:pPr>
      <w:r>
        <w:rPr>
          <w:rFonts w:hAnsi="宋体"/>
          <w:b/>
          <w:bCs/>
          <w:sz w:val="24"/>
          <w:szCs w:val="24"/>
        </w:rPr>
        <w:t>17</w:t>
      </w:r>
      <w:r>
        <w:rPr>
          <w:rFonts w:hAnsi="宋体"/>
          <w:sz w:val="24"/>
          <w:szCs w:val="24"/>
        </w:rPr>
        <w:t>.</w:t>
      </w:r>
      <w:r>
        <w:rPr>
          <w:rFonts w:hAnsi="宋体" w:hint="eastAsia"/>
          <w:sz w:val="24"/>
          <w:szCs w:val="24"/>
        </w:rPr>
        <w:t>投标有效期</w:t>
      </w:r>
    </w:p>
    <w:p w:rsidR="006E0CDB" w:rsidRDefault="0068642C" w:rsidP="006E0CDB">
      <w:pPr>
        <w:pStyle w:val="a5"/>
        <w:ind w:firstLineChars="200" w:firstLine="480"/>
        <w:rPr>
          <w:rFonts w:cs="Times New Roman"/>
          <w:sz w:val="24"/>
          <w:szCs w:val="24"/>
        </w:rPr>
      </w:pPr>
      <w:r>
        <w:rPr>
          <w:rFonts w:hAnsi="宋体" w:hint="eastAsia"/>
          <w:sz w:val="24"/>
          <w:szCs w:val="24"/>
        </w:rPr>
        <w:t>★</w:t>
      </w:r>
      <w:r>
        <w:rPr>
          <w:rFonts w:hAnsi="宋体"/>
          <w:b/>
          <w:bCs/>
          <w:sz w:val="24"/>
          <w:szCs w:val="24"/>
        </w:rPr>
        <w:t>17.1</w:t>
      </w:r>
      <w:r>
        <w:rPr>
          <w:rFonts w:hAnsi="宋体" w:hint="eastAsia"/>
          <w:sz w:val="24"/>
          <w:szCs w:val="24"/>
        </w:rPr>
        <w:t xml:space="preserve">　投标有效期见</w:t>
      </w:r>
      <w:r>
        <w:rPr>
          <w:rFonts w:hAnsi="宋体" w:hint="eastAsia"/>
          <w:b/>
          <w:bCs/>
          <w:sz w:val="24"/>
          <w:szCs w:val="24"/>
        </w:rPr>
        <w:t>投标人须知前附表</w:t>
      </w:r>
      <w:r>
        <w:rPr>
          <w:rFonts w:hAnsi="宋体" w:hint="eastAsia"/>
          <w:sz w:val="24"/>
          <w:szCs w:val="24"/>
        </w:rPr>
        <w:t>，在此期间投标文件对投标人具有法律约束力，以保证采购人有足够的时间完成评标、定标以及签订合同。投标有效期从本章第</w:t>
      </w:r>
      <w:r>
        <w:rPr>
          <w:rFonts w:hAnsi="宋体"/>
          <w:b/>
          <w:bCs/>
          <w:sz w:val="24"/>
          <w:szCs w:val="24"/>
        </w:rPr>
        <w:t>11.1</w:t>
      </w:r>
      <w:r>
        <w:rPr>
          <w:rFonts w:hAnsi="宋体" w:hint="eastAsia"/>
          <w:sz w:val="24"/>
          <w:szCs w:val="24"/>
        </w:rPr>
        <w:t>款规定的投标截止之日起计算。投标有效期不足的，在评标时将其视为无效投标。</w:t>
      </w:r>
    </w:p>
    <w:p w:rsidR="006E0CDB" w:rsidRDefault="0068642C" w:rsidP="006E0CDB">
      <w:pPr>
        <w:pStyle w:val="a5"/>
        <w:ind w:firstLineChars="200" w:firstLine="482"/>
        <w:rPr>
          <w:rFonts w:cs="Times New Roman"/>
          <w:sz w:val="24"/>
          <w:szCs w:val="24"/>
        </w:rPr>
      </w:pPr>
      <w:r>
        <w:rPr>
          <w:rFonts w:hAnsi="宋体"/>
          <w:b/>
          <w:bCs/>
          <w:sz w:val="24"/>
          <w:szCs w:val="24"/>
        </w:rPr>
        <w:t>17</w:t>
      </w:r>
      <w:r>
        <w:rPr>
          <w:rFonts w:hAnsi="宋体"/>
          <w:sz w:val="24"/>
          <w:szCs w:val="24"/>
        </w:rPr>
        <w:t>.</w:t>
      </w:r>
      <w:r>
        <w:rPr>
          <w:rFonts w:hAnsi="宋体"/>
          <w:b/>
          <w:bCs/>
          <w:sz w:val="24"/>
          <w:szCs w:val="24"/>
        </w:rPr>
        <w:t>2</w:t>
      </w:r>
      <w:r>
        <w:rPr>
          <w:rFonts w:hAnsi="宋体" w:hint="eastAsia"/>
          <w:sz w:val="24"/>
          <w:szCs w:val="24"/>
        </w:rPr>
        <w:t xml:space="preserve">　特殊情况需延长投标有效期的，采购人或采购代理机构可于投标有效期届满之前，要求投标人同意延长有效期，采购人或采购代理机构的要求与投标人的答复均应为书面形式。投标人拒绝延长的，其投标在原投标有效期届满后将不再有效，但有权收回其投标保证金；投标人同意延长的，应相应延长其投标保证金的有效期，但不允许修改或撤回投标文件。</w:t>
      </w:r>
    </w:p>
    <w:p w:rsidR="006E0CDB" w:rsidRDefault="0068642C" w:rsidP="006E0CDB">
      <w:pPr>
        <w:pStyle w:val="a5"/>
        <w:ind w:firstLineChars="200" w:firstLine="482"/>
        <w:rPr>
          <w:rFonts w:cs="Times New Roman"/>
          <w:sz w:val="24"/>
          <w:szCs w:val="24"/>
        </w:rPr>
      </w:pPr>
      <w:r>
        <w:rPr>
          <w:rFonts w:hAnsi="宋体"/>
          <w:b/>
          <w:bCs/>
          <w:sz w:val="24"/>
          <w:szCs w:val="24"/>
        </w:rPr>
        <w:t>18</w:t>
      </w:r>
      <w:r>
        <w:rPr>
          <w:rFonts w:hAnsi="宋体"/>
          <w:sz w:val="24"/>
          <w:szCs w:val="24"/>
        </w:rPr>
        <w:t>.</w:t>
      </w:r>
      <w:r>
        <w:rPr>
          <w:rFonts w:hAnsi="宋体" w:hint="eastAsia"/>
          <w:sz w:val="24"/>
          <w:szCs w:val="24"/>
        </w:rPr>
        <w:t>投标文件的式样和签署</w:t>
      </w:r>
    </w:p>
    <w:p w:rsidR="006E0CDB" w:rsidRDefault="0068642C" w:rsidP="006E0CDB">
      <w:pPr>
        <w:pStyle w:val="a5"/>
        <w:ind w:firstLineChars="200" w:firstLine="482"/>
        <w:rPr>
          <w:rFonts w:cs="Times New Roman"/>
          <w:sz w:val="24"/>
          <w:szCs w:val="24"/>
        </w:rPr>
      </w:pPr>
      <w:r>
        <w:rPr>
          <w:rFonts w:hAnsi="宋体"/>
          <w:b/>
          <w:bCs/>
          <w:sz w:val="24"/>
          <w:szCs w:val="24"/>
        </w:rPr>
        <w:t>18</w:t>
      </w:r>
      <w:r>
        <w:rPr>
          <w:rFonts w:hAnsi="宋体"/>
          <w:sz w:val="24"/>
          <w:szCs w:val="24"/>
        </w:rPr>
        <w:t>.</w:t>
      </w:r>
      <w:r>
        <w:rPr>
          <w:rFonts w:hAnsi="宋体"/>
          <w:b/>
          <w:bCs/>
          <w:sz w:val="24"/>
          <w:szCs w:val="24"/>
        </w:rPr>
        <w:t>1</w:t>
      </w:r>
      <w:r>
        <w:rPr>
          <w:rFonts w:hAnsi="宋体" w:hint="eastAsia"/>
          <w:sz w:val="24"/>
          <w:szCs w:val="24"/>
        </w:rPr>
        <w:t xml:space="preserve">　投标文件正本、副本、电子版份数见</w:t>
      </w:r>
      <w:r>
        <w:rPr>
          <w:rFonts w:hAnsi="宋体" w:hint="eastAsia"/>
          <w:b/>
          <w:bCs/>
          <w:sz w:val="24"/>
          <w:szCs w:val="24"/>
        </w:rPr>
        <w:t>投标人须知前附表</w:t>
      </w:r>
      <w:r>
        <w:rPr>
          <w:rFonts w:hAnsi="宋体" w:hint="eastAsia"/>
          <w:sz w:val="24"/>
          <w:szCs w:val="24"/>
        </w:rPr>
        <w:t>。正本和副本的封面应注明</w:t>
      </w:r>
      <w:r>
        <w:rPr>
          <w:rFonts w:hAnsi="宋体" w:hint="eastAsia"/>
          <w:b/>
          <w:bCs/>
          <w:sz w:val="24"/>
          <w:szCs w:val="24"/>
        </w:rPr>
        <w:t>“</w:t>
      </w:r>
      <w:r>
        <w:rPr>
          <w:rFonts w:hAnsi="宋体" w:hint="eastAsia"/>
          <w:sz w:val="24"/>
          <w:szCs w:val="24"/>
        </w:rPr>
        <w:t>正</w:t>
      </w:r>
      <w:r>
        <w:rPr>
          <w:rFonts w:hAnsi="宋体" w:hint="eastAsia"/>
          <w:sz w:val="24"/>
          <w:szCs w:val="24"/>
        </w:rPr>
        <w:t>本</w:t>
      </w:r>
      <w:r>
        <w:rPr>
          <w:rFonts w:hAnsi="宋体" w:hint="eastAsia"/>
          <w:b/>
          <w:bCs/>
          <w:sz w:val="24"/>
          <w:szCs w:val="24"/>
        </w:rPr>
        <w:t>”</w:t>
      </w:r>
      <w:r>
        <w:rPr>
          <w:rFonts w:hAnsi="宋体" w:hint="eastAsia"/>
          <w:sz w:val="24"/>
          <w:szCs w:val="24"/>
        </w:rPr>
        <w:t>或</w:t>
      </w:r>
      <w:r>
        <w:rPr>
          <w:rFonts w:hAnsi="宋体" w:hint="eastAsia"/>
          <w:b/>
          <w:bCs/>
          <w:sz w:val="24"/>
          <w:szCs w:val="24"/>
        </w:rPr>
        <w:t>“</w:t>
      </w:r>
      <w:r>
        <w:rPr>
          <w:rFonts w:hAnsi="宋体" w:hint="eastAsia"/>
          <w:sz w:val="24"/>
          <w:szCs w:val="24"/>
        </w:rPr>
        <w:t>副本</w:t>
      </w:r>
      <w:r>
        <w:rPr>
          <w:rFonts w:hAnsi="宋体" w:hint="eastAsia"/>
          <w:b/>
          <w:bCs/>
          <w:sz w:val="24"/>
          <w:szCs w:val="24"/>
        </w:rPr>
        <w:t>”</w:t>
      </w:r>
      <w:r>
        <w:rPr>
          <w:rFonts w:hAnsi="宋体" w:hint="eastAsia"/>
          <w:sz w:val="24"/>
          <w:szCs w:val="24"/>
        </w:rPr>
        <w:t>的字样，当正本和副本不一致时，以正本为准。投标文件电子版需包括</w:t>
      </w:r>
      <w:r>
        <w:rPr>
          <w:rFonts w:hAnsi="宋体"/>
          <w:b/>
          <w:bCs/>
          <w:sz w:val="24"/>
          <w:szCs w:val="24"/>
        </w:rPr>
        <w:t>Word</w:t>
      </w:r>
      <w:r>
        <w:rPr>
          <w:rFonts w:hAnsi="宋体" w:hint="eastAsia"/>
          <w:sz w:val="24"/>
          <w:szCs w:val="24"/>
        </w:rPr>
        <w:t>和扫描件两种版本。</w:t>
      </w:r>
    </w:p>
    <w:p w:rsidR="006E0CDB" w:rsidRDefault="0068642C" w:rsidP="006E0CDB">
      <w:pPr>
        <w:pStyle w:val="a5"/>
        <w:ind w:firstLineChars="200" w:firstLine="480"/>
        <w:rPr>
          <w:rFonts w:cs="Times New Roman"/>
          <w:sz w:val="24"/>
          <w:szCs w:val="24"/>
        </w:rPr>
      </w:pPr>
      <w:r>
        <w:rPr>
          <w:rFonts w:hAnsi="宋体" w:hint="eastAsia"/>
          <w:sz w:val="24"/>
          <w:szCs w:val="24"/>
        </w:rPr>
        <w:t>★</w:t>
      </w:r>
      <w:r>
        <w:rPr>
          <w:rFonts w:hAnsi="宋体"/>
          <w:b/>
          <w:bCs/>
          <w:sz w:val="24"/>
          <w:szCs w:val="24"/>
        </w:rPr>
        <w:t>18.2</w:t>
      </w:r>
      <w:r>
        <w:rPr>
          <w:rFonts w:hAnsi="宋体" w:hint="eastAsia"/>
          <w:sz w:val="24"/>
          <w:szCs w:val="24"/>
        </w:rPr>
        <w:t xml:space="preserve">　投标文件应用不褪色的材料打印或书写，并在招标文件要求签字、盖章处盖单位章和由法定代表人或其授权代表签字。投标文件中的任何行间插字、涂改和增删，改动之处应加盖单位章或由投标人的法定代表人或其授权的代理人签字确认。不按上述要求盖章和签字的，在评标时将其视为无效投标。</w:t>
      </w:r>
    </w:p>
    <w:p w:rsidR="006E0CDB" w:rsidRDefault="0068642C" w:rsidP="006E0CDB">
      <w:pPr>
        <w:pStyle w:val="a5"/>
        <w:ind w:firstLineChars="200" w:firstLine="482"/>
        <w:rPr>
          <w:rFonts w:cs="Times New Roman"/>
          <w:sz w:val="24"/>
          <w:szCs w:val="24"/>
        </w:rPr>
      </w:pPr>
      <w:r>
        <w:rPr>
          <w:rFonts w:hAnsi="宋体"/>
          <w:b/>
          <w:bCs/>
          <w:sz w:val="24"/>
          <w:szCs w:val="24"/>
        </w:rPr>
        <w:t>19</w:t>
      </w:r>
      <w:r>
        <w:rPr>
          <w:rFonts w:hAnsi="宋体"/>
          <w:sz w:val="24"/>
          <w:szCs w:val="24"/>
        </w:rPr>
        <w:t>.</w:t>
      </w:r>
      <w:r>
        <w:rPr>
          <w:rFonts w:hAnsi="宋体" w:hint="eastAsia"/>
          <w:sz w:val="24"/>
          <w:szCs w:val="24"/>
        </w:rPr>
        <w:t>投标文件的密封和标记</w:t>
      </w:r>
    </w:p>
    <w:p w:rsidR="006E0CDB" w:rsidRDefault="0068642C" w:rsidP="006E0CDB">
      <w:pPr>
        <w:pStyle w:val="a5"/>
        <w:ind w:firstLineChars="200" w:firstLine="482"/>
        <w:rPr>
          <w:rFonts w:cs="Times New Roman"/>
          <w:sz w:val="24"/>
          <w:szCs w:val="24"/>
        </w:rPr>
      </w:pPr>
      <w:r>
        <w:rPr>
          <w:rFonts w:hAnsi="宋体"/>
          <w:b/>
          <w:bCs/>
          <w:sz w:val="24"/>
          <w:szCs w:val="24"/>
        </w:rPr>
        <w:t>19</w:t>
      </w:r>
      <w:r>
        <w:rPr>
          <w:rFonts w:hAnsi="宋体"/>
          <w:sz w:val="24"/>
          <w:szCs w:val="24"/>
        </w:rPr>
        <w:t>.</w:t>
      </w:r>
      <w:r>
        <w:rPr>
          <w:rFonts w:hAnsi="宋体"/>
          <w:b/>
          <w:bCs/>
          <w:sz w:val="24"/>
          <w:szCs w:val="24"/>
        </w:rPr>
        <w:t>1</w:t>
      </w:r>
      <w:r>
        <w:rPr>
          <w:rFonts w:hAnsi="宋体" w:hint="eastAsia"/>
          <w:sz w:val="24"/>
          <w:szCs w:val="24"/>
        </w:rPr>
        <w:t xml:space="preserve">　投标文件按正本和副本分别包装，注明</w:t>
      </w:r>
      <w:r>
        <w:rPr>
          <w:rFonts w:hAnsi="宋体" w:hint="eastAsia"/>
          <w:b/>
          <w:bCs/>
          <w:sz w:val="24"/>
          <w:szCs w:val="24"/>
        </w:rPr>
        <w:t>“</w:t>
      </w:r>
      <w:r>
        <w:rPr>
          <w:rFonts w:hAnsi="宋体" w:hint="eastAsia"/>
          <w:sz w:val="24"/>
          <w:szCs w:val="24"/>
        </w:rPr>
        <w:t>正本</w:t>
      </w:r>
      <w:r>
        <w:rPr>
          <w:rFonts w:hAnsi="宋体" w:hint="eastAsia"/>
          <w:b/>
          <w:bCs/>
          <w:sz w:val="24"/>
          <w:szCs w:val="24"/>
        </w:rPr>
        <w:t>”</w:t>
      </w:r>
      <w:r>
        <w:rPr>
          <w:rFonts w:hAnsi="宋体" w:hint="eastAsia"/>
          <w:sz w:val="24"/>
          <w:szCs w:val="24"/>
        </w:rPr>
        <w:t>或</w:t>
      </w:r>
      <w:r>
        <w:rPr>
          <w:rFonts w:hAnsi="宋体" w:hint="eastAsia"/>
          <w:b/>
          <w:bCs/>
          <w:sz w:val="24"/>
          <w:szCs w:val="24"/>
        </w:rPr>
        <w:t>“</w:t>
      </w:r>
      <w:r>
        <w:rPr>
          <w:rFonts w:hAnsi="宋体" w:hint="eastAsia"/>
          <w:sz w:val="24"/>
          <w:szCs w:val="24"/>
        </w:rPr>
        <w:t>副本</w:t>
      </w:r>
      <w:r>
        <w:rPr>
          <w:rFonts w:hAnsi="宋体" w:hint="eastAsia"/>
          <w:b/>
          <w:bCs/>
          <w:sz w:val="24"/>
          <w:szCs w:val="24"/>
        </w:rPr>
        <w:t>”</w:t>
      </w:r>
      <w:r>
        <w:rPr>
          <w:rFonts w:hAnsi="宋体" w:hint="eastAsia"/>
          <w:sz w:val="24"/>
          <w:szCs w:val="24"/>
        </w:rPr>
        <w:t>，加贴封条，并在封套的封口处加盖投标人单位</w:t>
      </w:r>
      <w:r>
        <w:rPr>
          <w:rFonts w:hAnsi="宋体" w:hint="eastAsia"/>
          <w:sz w:val="24"/>
          <w:szCs w:val="24"/>
        </w:rPr>
        <w:t>章或由法定代表人或其授权的代理人签字。</w:t>
      </w:r>
    </w:p>
    <w:p w:rsidR="006E0CDB" w:rsidRDefault="0068642C" w:rsidP="006E0CDB">
      <w:pPr>
        <w:pStyle w:val="a5"/>
        <w:ind w:firstLineChars="200" w:firstLine="482"/>
        <w:rPr>
          <w:rFonts w:cs="Times New Roman"/>
          <w:sz w:val="24"/>
          <w:szCs w:val="24"/>
        </w:rPr>
      </w:pPr>
      <w:r>
        <w:rPr>
          <w:rFonts w:hAnsi="宋体"/>
          <w:b/>
          <w:bCs/>
          <w:sz w:val="24"/>
          <w:szCs w:val="24"/>
        </w:rPr>
        <w:t>19</w:t>
      </w:r>
      <w:r>
        <w:rPr>
          <w:rFonts w:hAnsi="宋体"/>
          <w:sz w:val="24"/>
          <w:szCs w:val="24"/>
        </w:rPr>
        <w:t>.</w:t>
      </w:r>
      <w:r>
        <w:rPr>
          <w:rFonts w:hAnsi="宋体"/>
          <w:b/>
          <w:bCs/>
          <w:sz w:val="24"/>
          <w:szCs w:val="24"/>
        </w:rPr>
        <w:t>2</w:t>
      </w:r>
      <w:r>
        <w:rPr>
          <w:rFonts w:hAnsi="宋体" w:hint="eastAsia"/>
          <w:sz w:val="24"/>
          <w:szCs w:val="24"/>
        </w:rPr>
        <w:t xml:space="preserve">　投标文件封套或外包装上应载明的内容见</w:t>
      </w:r>
      <w:r>
        <w:rPr>
          <w:rFonts w:hAnsi="宋体" w:hint="eastAsia"/>
          <w:b/>
          <w:bCs/>
          <w:sz w:val="24"/>
          <w:szCs w:val="24"/>
        </w:rPr>
        <w:t>投标人须知前附表</w:t>
      </w:r>
      <w:r>
        <w:rPr>
          <w:rFonts w:hAnsi="宋体" w:hint="eastAsia"/>
          <w:sz w:val="24"/>
          <w:szCs w:val="24"/>
        </w:rPr>
        <w:t>。</w:t>
      </w:r>
    </w:p>
    <w:p w:rsidR="006E0CDB" w:rsidRDefault="0068642C" w:rsidP="006E0CDB">
      <w:pPr>
        <w:pStyle w:val="a5"/>
        <w:ind w:firstLineChars="200" w:firstLine="482"/>
        <w:rPr>
          <w:rFonts w:cs="Times New Roman"/>
          <w:sz w:val="24"/>
          <w:szCs w:val="24"/>
        </w:rPr>
      </w:pPr>
      <w:r>
        <w:rPr>
          <w:rFonts w:hAnsi="宋体"/>
          <w:b/>
          <w:bCs/>
          <w:sz w:val="24"/>
          <w:szCs w:val="24"/>
        </w:rPr>
        <w:t>19</w:t>
      </w:r>
      <w:r>
        <w:rPr>
          <w:rFonts w:hAnsi="宋体"/>
          <w:sz w:val="24"/>
          <w:szCs w:val="24"/>
        </w:rPr>
        <w:t>.</w:t>
      </w:r>
      <w:r>
        <w:rPr>
          <w:rFonts w:hAnsi="宋体"/>
          <w:b/>
          <w:bCs/>
          <w:sz w:val="24"/>
          <w:szCs w:val="24"/>
        </w:rPr>
        <w:t>3</w:t>
      </w:r>
      <w:r>
        <w:rPr>
          <w:rFonts w:hAnsi="宋体" w:hint="eastAsia"/>
          <w:sz w:val="24"/>
          <w:szCs w:val="24"/>
        </w:rPr>
        <w:t xml:space="preserve">　投标文件如果未按上述规定密封和标记，采购人或采购代理机构应当拒绝接收。</w:t>
      </w:r>
    </w:p>
    <w:p w:rsidR="006E0CDB" w:rsidRDefault="0068642C" w:rsidP="006E0CDB">
      <w:pPr>
        <w:pStyle w:val="a5"/>
        <w:ind w:firstLineChars="200" w:firstLine="482"/>
        <w:rPr>
          <w:rFonts w:cs="Times New Roman"/>
          <w:sz w:val="24"/>
          <w:szCs w:val="24"/>
        </w:rPr>
      </w:pPr>
      <w:r>
        <w:rPr>
          <w:rFonts w:hAnsi="宋体"/>
          <w:b/>
          <w:bCs/>
          <w:sz w:val="24"/>
          <w:szCs w:val="24"/>
        </w:rPr>
        <w:t>19</w:t>
      </w:r>
      <w:r>
        <w:rPr>
          <w:rFonts w:hAnsi="宋体"/>
          <w:sz w:val="24"/>
          <w:szCs w:val="24"/>
        </w:rPr>
        <w:t>.</w:t>
      </w:r>
      <w:r>
        <w:rPr>
          <w:rFonts w:hAnsi="宋体"/>
          <w:b/>
          <w:bCs/>
          <w:sz w:val="24"/>
          <w:szCs w:val="24"/>
        </w:rPr>
        <w:t>4</w:t>
      </w:r>
      <w:r>
        <w:rPr>
          <w:rFonts w:hAnsi="宋体" w:hint="eastAsia"/>
          <w:sz w:val="24"/>
          <w:szCs w:val="24"/>
        </w:rPr>
        <w:t xml:space="preserve">　为方便开标唱标，投标人应单独将开标一览表及投标保证金另行封装在同一密封套内，并标明开标一览表及投标保证金字样，投标时单独提交。</w:t>
      </w:r>
    </w:p>
    <w:p w:rsidR="006E0CDB" w:rsidRDefault="0068642C" w:rsidP="006E0CDB">
      <w:pPr>
        <w:pStyle w:val="a5"/>
        <w:ind w:firstLineChars="200" w:firstLine="482"/>
        <w:rPr>
          <w:rFonts w:cs="Times New Roman"/>
          <w:sz w:val="24"/>
          <w:szCs w:val="24"/>
        </w:rPr>
      </w:pPr>
      <w:r>
        <w:rPr>
          <w:rFonts w:hAnsi="宋体"/>
          <w:b/>
          <w:bCs/>
          <w:sz w:val="24"/>
          <w:szCs w:val="24"/>
        </w:rPr>
        <w:t>20</w:t>
      </w:r>
      <w:r>
        <w:rPr>
          <w:rFonts w:hAnsi="宋体"/>
          <w:sz w:val="24"/>
          <w:szCs w:val="24"/>
        </w:rPr>
        <w:t>.</w:t>
      </w:r>
      <w:r>
        <w:rPr>
          <w:rFonts w:hAnsi="宋体" w:hint="eastAsia"/>
          <w:sz w:val="24"/>
          <w:szCs w:val="24"/>
        </w:rPr>
        <w:t>投标文件的递交</w:t>
      </w:r>
    </w:p>
    <w:p w:rsidR="006E0CDB" w:rsidRDefault="0068642C" w:rsidP="006E0CDB">
      <w:pPr>
        <w:pStyle w:val="a5"/>
        <w:ind w:firstLineChars="200" w:firstLine="482"/>
        <w:rPr>
          <w:rFonts w:cs="Times New Roman"/>
          <w:sz w:val="24"/>
          <w:szCs w:val="24"/>
        </w:rPr>
      </w:pPr>
      <w:r>
        <w:rPr>
          <w:rFonts w:hAnsi="宋体"/>
          <w:b/>
          <w:bCs/>
          <w:sz w:val="24"/>
          <w:szCs w:val="24"/>
        </w:rPr>
        <w:t>20</w:t>
      </w:r>
      <w:r>
        <w:rPr>
          <w:rFonts w:hAnsi="宋体"/>
          <w:sz w:val="24"/>
          <w:szCs w:val="24"/>
        </w:rPr>
        <w:t>.</w:t>
      </w:r>
      <w:r>
        <w:rPr>
          <w:rFonts w:hAnsi="宋体"/>
          <w:b/>
          <w:bCs/>
          <w:sz w:val="24"/>
          <w:szCs w:val="24"/>
        </w:rPr>
        <w:t>1</w:t>
      </w:r>
      <w:r>
        <w:rPr>
          <w:rFonts w:hAnsi="宋体" w:hint="eastAsia"/>
          <w:sz w:val="24"/>
          <w:szCs w:val="24"/>
        </w:rPr>
        <w:t xml:space="preserve">　投标文件应在本章第</w:t>
      </w:r>
      <w:r>
        <w:rPr>
          <w:rFonts w:hAnsi="宋体"/>
          <w:b/>
          <w:bCs/>
          <w:sz w:val="24"/>
          <w:szCs w:val="24"/>
        </w:rPr>
        <w:t>11.1</w:t>
      </w:r>
      <w:r>
        <w:rPr>
          <w:rFonts w:hAnsi="宋体" w:hint="eastAsia"/>
          <w:sz w:val="24"/>
          <w:szCs w:val="24"/>
        </w:rPr>
        <w:t>款规定的投标截止时间之前送到</w:t>
      </w:r>
      <w:r>
        <w:rPr>
          <w:rFonts w:hAnsi="宋体" w:hint="eastAsia"/>
          <w:b/>
          <w:bCs/>
          <w:sz w:val="24"/>
          <w:szCs w:val="24"/>
        </w:rPr>
        <w:t>投标人须知前附表</w:t>
      </w:r>
      <w:r>
        <w:rPr>
          <w:rFonts w:hAnsi="宋体" w:hint="eastAsia"/>
          <w:sz w:val="24"/>
          <w:szCs w:val="24"/>
        </w:rPr>
        <w:t>指定的地点。</w:t>
      </w:r>
    </w:p>
    <w:p w:rsidR="006E0CDB" w:rsidRDefault="0068642C" w:rsidP="006E0CDB">
      <w:pPr>
        <w:pStyle w:val="a5"/>
        <w:ind w:firstLineChars="200" w:firstLine="482"/>
        <w:rPr>
          <w:rFonts w:cs="Times New Roman"/>
          <w:sz w:val="24"/>
          <w:szCs w:val="24"/>
        </w:rPr>
      </w:pPr>
      <w:r>
        <w:rPr>
          <w:rFonts w:hAnsi="宋体"/>
          <w:b/>
          <w:bCs/>
          <w:sz w:val="24"/>
          <w:szCs w:val="24"/>
        </w:rPr>
        <w:t>20</w:t>
      </w:r>
      <w:r>
        <w:rPr>
          <w:rFonts w:hAnsi="宋体"/>
          <w:sz w:val="24"/>
          <w:szCs w:val="24"/>
        </w:rPr>
        <w:t>.</w:t>
      </w:r>
      <w:r>
        <w:rPr>
          <w:rFonts w:hAnsi="宋体"/>
          <w:b/>
          <w:bCs/>
          <w:sz w:val="24"/>
          <w:szCs w:val="24"/>
        </w:rPr>
        <w:t>2</w:t>
      </w:r>
      <w:r>
        <w:rPr>
          <w:rFonts w:hAnsi="宋体" w:hint="eastAsia"/>
          <w:sz w:val="24"/>
          <w:szCs w:val="24"/>
        </w:rPr>
        <w:t xml:space="preserve">　逾期送达或未送达指定地点的投标文件，采购人或采购代理机构应当拒绝接收。</w:t>
      </w:r>
    </w:p>
    <w:p w:rsidR="006E0CDB" w:rsidRDefault="0068642C" w:rsidP="006E0CDB">
      <w:pPr>
        <w:pStyle w:val="a5"/>
        <w:ind w:firstLineChars="200" w:firstLine="482"/>
        <w:rPr>
          <w:rFonts w:cs="Times New Roman"/>
          <w:sz w:val="24"/>
          <w:szCs w:val="24"/>
        </w:rPr>
      </w:pPr>
      <w:r>
        <w:rPr>
          <w:rFonts w:hAnsi="宋体"/>
          <w:b/>
          <w:bCs/>
          <w:sz w:val="24"/>
          <w:szCs w:val="24"/>
        </w:rPr>
        <w:t>21</w:t>
      </w:r>
      <w:r>
        <w:rPr>
          <w:rFonts w:hAnsi="宋体"/>
          <w:sz w:val="24"/>
          <w:szCs w:val="24"/>
        </w:rPr>
        <w:t>.</w:t>
      </w:r>
      <w:r>
        <w:rPr>
          <w:rFonts w:hAnsi="宋体" w:hint="eastAsia"/>
          <w:sz w:val="24"/>
          <w:szCs w:val="24"/>
        </w:rPr>
        <w:t>投标文件的修改和撤回</w:t>
      </w:r>
    </w:p>
    <w:p w:rsidR="006E0CDB" w:rsidRDefault="0068642C" w:rsidP="006E0CDB">
      <w:pPr>
        <w:pStyle w:val="a5"/>
        <w:ind w:firstLineChars="200" w:firstLine="482"/>
        <w:rPr>
          <w:rFonts w:cs="Times New Roman"/>
          <w:sz w:val="24"/>
          <w:szCs w:val="24"/>
        </w:rPr>
      </w:pPr>
      <w:r>
        <w:rPr>
          <w:rFonts w:hAnsi="宋体"/>
          <w:b/>
          <w:bCs/>
          <w:sz w:val="24"/>
          <w:szCs w:val="24"/>
        </w:rPr>
        <w:t>21</w:t>
      </w:r>
      <w:r>
        <w:rPr>
          <w:rFonts w:hAnsi="宋体"/>
          <w:sz w:val="24"/>
          <w:szCs w:val="24"/>
        </w:rPr>
        <w:t>.</w:t>
      </w:r>
      <w:r>
        <w:rPr>
          <w:rFonts w:hAnsi="宋体"/>
          <w:b/>
          <w:bCs/>
          <w:sz w:val="24"/>
          <w:szCs w:val="24"/>
        </w:rPr>
        <w:t>1</w:t>
      </w:r>
      <w:r>
        <w:rPr>
          <w:rFonts w:hAnsi="宋体" w:hint="eastAsia"/>
          <w:sz w:val="24"/>
          <w:szCs w:val="24"/>
        </w:rPr>
        <w:t xml:space="preserve">　在本章第</w:t>
      </w:r>
      <w:r>
        <w:rPr>
          <w:rFonts w:hAnsi="宋体"/>
          <w:b/>
          <w:bCs/>
          <w:sz w:val="24"/>
          <w:szCs w:val="24"/>
        </w:rPr>
        <w:t>11.1</w:t>
      </w:r>
      <w:r>
        <w:rPr>
          <w:rFonts w:hAnsi="宋体" w:hint="eastAsia"/>
          <w:sz w:val="24"/>
          <w:szCs w:val="24"/>
        </w:rPr>
        <w:t>款规定的投标截止时间前，投标人可以书面形式修改、补充或撤回已递交的投标文件，但应以书面形式通知采购人或采购代理机构。</w:t>
      </w:r>
    </w:p>
    <w:p w:rsidR="006E0CDB" w:rsidRDefault="0068642C" w:rsidP="006E0CDB">
      <w:pPr>
        <w:pStyle w:val="a5"/>
        <w:ind w:firstLineChars="200" w:firstLine="482"/>
        <w:rPr>
          <w:rFonts w:cs="Times New Roman"/>
          <w:sz w:val="24"/>
          <w:szCs w:val="24"/>
        </w:rPr>
      </w:pPr>
      <w:r>
        <w:rPr>
          <w:rFonts w:hAnsi="宋体"/>
          <w:b/>
          <w:bCs/>
          <w:sz w:val="24"/>
          <w:szCs w:val="24"/>
        </w:rPr>
        <w:t>21</w:t>
      </w:r>
      <w:r>
        <w:rPr>
          <w:rFonts w:hAnsi="宋体"/>
          <w:sz w:val="24"/>
          <w:szCs w:val="24"/>
        </w:rPr>
        <w:t>.</w:t>
      </w:r>
      <w:r>
        <w:rPr>
          <w:rFonts w:hAnsi="宋体"/>
          <w:b/>
          <w:bCs/>
          <w:sz w:val="24"/>
          <w:szCs w:val="24"/>
        </w:rPr>
        <w:t>2</w:t>
      </w:r>
      <w:r>
        <w:rPr>
          <w:rFonts w:hAnsi="宋体" w:hint="eastAsia"/>
          <w:sz w:val="24"/>
          <w:szCs w:val="24"/>
        </w:rPr>
        <w:t xml:space="preserve">　修改、补充的内容为投标文件的组成部分。修改、补充的投标文件应按本章第</w:t>
      </w:r>
      <w:r>
        <w:rPr>
          <w:rFonts w:hAnsi="宋体"/>
          <w:b/>
          <w:bCs/>
          <w:sz w:val="24"/>
          <w:szCs w:val="24"/>
        </w:rPr>
        <w:t>18</w:t>
      </w:r>
      <w:r>
        <w:rPr>
          <w:rFonts w:hAnsi="宋体" w:hint="eastAsia"/>
          <w:sz w:val="24"/>
          <w:szCs w:val="24"/>
        </w:rPr>
        <w:t>、</w:t>
      </w:r>
      <w:r>
        <w:rPr>
          <w:rFonts w:hAnsi="宋体"/>
          <w:b/>
          <w:bCs/>
          <w:sz w:val="24"/>
          <w:szCs w:val="24"/>
        </w:rPr>
        <w:t>19</w:t>
      </w:r>
      <w:r>
        <w:rPr>
          <w:rFonts w:hAnsi="宋体" w:hint="eastAsia"/>
          <w:sz w:val="24"/>
          <w:szCs w:val="24"/>
        </w:rPr>
        <w:t>、</w:t>
      </w:r>
      <w:r>
        <w:rPr>
          <w:rFonts w:hAnsi="宋体"/>
          <w:b/>
          <w:bCs/>
          <w:sz w:val="24"/>
          <w:szCs w:val="24"/>
        </w:rPr>
        <w:t>20</w:t>
      </w:r>
      <w:r>
        <w:rPr>
          <w:rFonts w:hAnsi="宋体" w:hint="eastAsia"/>
          <w:sz w:val="24"/>
          <w:szCs w:val="24"/>
        </w:rPr>
        <w:t>项规定编制、签署、密封、标记和递交，并标明“修改、补充”字样。</w:t>
      </w:r>
    </w:p>
    <w:p w:rsidR="006E0CDB" w:rsidRDefault="0068642C" w:rsidP="006E0CDB">
      <w:pPr>
        <w:pStyle w:val="a5"/>
        <w:ind w:firstLineChars="200" w:firstLine="482"/>
        <w:rPr>
          <w:rFonts w:cs="Times New Roman"/>
          <w:sz w:val="24"/>
          <w:szCs w:val="24"/>
        </w:rPr>
      </w:pPr>
      <w:r>
        <w:rPr>
          <w:rFonts w:hAnsi="宋体"/>
          <w:b/>
          <w:bCs/>
          <w:sz w:val="24"/>
          <w:szCs w:val="24"/>
        </w:rPr>
        <w:t>21</w:t>
      </w:r>
      <w:r>
        <w:rPr>
          <w:rFonts w:hAnsi="宋体"/>
          <w:sz w:val="24"/>
          <w:szCs w:val="24"/>
        </w:rPr>
        <w:t>.</w:t>
      </w:r>
      <w:r>
        <w:rPr>
          <w:rFonts w:hAnsi="宋体"/>
          <w:b/>
          <w:bCs/>
          <w:sz w:val="24"/>
          <w:szCs w:val="24"/>
        </w:rPr>
        <w:t>3</w:t>
      </w:r>
      <w:r>
        <w:rPr>
          <w:rFonts w:hAnsi="宋体" w:hint="eastAsia"/>
          <w:sz w:val="24"/>
          <w:szCs w:val="24"/>
        </w:rPr>
        <w:t xml:space="preserve">　投标人按本章</w:t>
      </w:r>
      <w:r>
        <w:rPr>
          <w:rFonts w:hAnsi="宋体"/>
          <w:b/>
          <w:bCs/>
          <w:sz w:val="24"/>
          <w:szCs w:val="24"/>
        </w:rPr>
        <w:t>20.1</w:t>
      </w:r>
      <w:r>
        <w:rPr>
          <w:rFonts w:hAnsi="宋体" w:hint="eastAsia"/>
          <w:sz w:val="24"/>
          <w:szCs w:val="24"/>
        </w:rPr>
        <w:t>款撤回投标文件的，采购人或采购代理机构自收到投标人书面撤回通知时及时退还已收取</w:t>
      </w:r>
      <w:r>
        <w:rPr>
          <w:rFonts w:hAnsi="宋体" w:hint="eastAsia"/>
          <w:sz w:val="24"/>
          <w:szCs w:val="24"/>
        </w:rPr>
        <w:t>的投标保证金。</w:t>
      </w:r>
    </w:p>
    <w:p w:rsidR="006E0CDB" w:rsidRDefault="0068642C" w:rsidP="006E0CDB">
      <w:pPr>
        <w:pStyle w:val="a5"/>
        <w:ind w:firstLineChars="200" w:firstLine="482"/>
        <w:rPr>
          <w:rFonts w:cs="Times New Roman"/>
          <w:sz w:val="24"/>
          <w:szCs w:val="24"/>
        </w:rPr>
      </w:pPr>
      <w:r>
        <w:rPr>
          <w:rFonts w:hAnsi="宋体"/>
          <w:b/>
          <w:bCs/>
          <w:sz w:val="24"/>
          <w:szCs w:val="24"/>
        </w:rPr>
        <w:t>21</w:t>
      </w:r>
      <w:r>
        <w:rPr>
          <w:rFonts w:hAnsi="宋体"/>
          <w:sz w:val="24"/>
          <w:szCs w:val="24"/>
        </w:rPr>
        <w:t>.</w:t>
      </w:r>
      <w:r>
        <w:rPr>
          <w:rFonts w:hAnsi="宋体"/>
          <w:b/>
          <w:bCs/>
          <w:sz w:val="24"/>
          <w:szCs w:val="24"/>
        </w:rPr>
        <w:t>4</w:t>
      </w:r>
      <w:r>
        <w:rPr>
          <w:rFonts w:hAnsi="宋体" w:hint="eastAsia"/>
          <w:sz w:val="24"/>
          <w:szCs w:val="24"/>
        </w:rPr>
        <w:t xml:space="preserve">　投标人在投标有效期内撤回投标文件的，投标保证金将不予退还。</w:t>
      </w:r>
    </w:p>
    <w:p w:rsidR="006E0CDB" w:rsidRDefault="0068642C" w:rsidP="006E0CDB">
      <w:pPr>
        <w:pStyle w:val="a5"/>
        <w:ind w:firstLineChars="200" w:firstLine="482"/>
        <w:rPr>
          <w:rFonts w:cs="Times New Roman"/>
          <w:sz w:val="24"/>
          <w:szCs w:val="24"/>
        </w:rPr>
      </w:pPr>
      <w:r>
        <w:rPr>
          <w:rFonts w:hAnsi="宋体"/>
          <w:b/>
          <w:bCs/>
          <w:sz w:val="24"/>
          <w:szCs w:val="24"/>
        </w:rPr>
        <w:t>21</w:t>
      </w:r>
      <w:r>
        <w:rPr>
          <w:rFonts w:hAnsi="宋体"/>
          <w:sz w:val="24"/>
          <w:szCs w:val="24"/>
        </w:rPr>
        <w:t>.</w:t>
      </w:r>
      <w:r>
        <w:rPr>
          <w:rFonts w:hAnsi="宋体"/>
          <w:b/>
          <w:bCs/>
          <w:sz w:val="24"/>
          <w:szCs w:val="24"/>
        </w:rPr>
        <w:t>5</w:t>
      </w:r>
      <w:r>
        <w:rPr>
          <w:rFonts w:hAnsi="宋体" w:hint="eastAsia"/>
          <w:sz w:val="24"/>
          <w:szCs w:val="24"/>
        </w:rPr>
        <w:t xml:space="preserve">　投标人在投标有效期内不得修改其投标文件。</w:t>
      </w:r>
    </w:p>
    <w:p w:rsidR="006E0CDB" w:rsidRDefault="0068642C" w:rsidP="006E0CDB">
      <w:pPr>
        <w:pStyle w:val="4"/>
        <w:ind w:firstLine="482"/>
        <w:rPr>
          <w:rFonts w:ascii="宋体" w:cs="Times New Roman"/>
          <w:sz w:val="24"/>
          <w:szCs w:val="24"/>
        </w:rPr>
      </w:pPr>
      <w:r>
        <w:rPr>
          <w:rFonts w:ascii="宋体" w:hAnsi="宋体" w:cs="宋体" w:hint="eastAsia"/>
          <w:sz w:val="24"/>
          <w:szCs w:val="24"/>
        </w:rPr>
        <w:t>四、开标和评标</w:t>
      </w:r>
    </w:p>
    <w:p w:rsidR="006E0CDB" w:rsidRDefault="0068642C" w:rsidP="006E0CDB">
      <w:pPr>
        <w:pStyle w:val="a5"/>
        <w:ind w:firstLineChars="200" w:firstLine="482"/>
        <w:rPr>
          <w:rFonts w:cs="Times New Roman"/>
          <w:sz w:val="24"/>
          <w:szCs w:val="24"/>
        </w:rPr>
      </w:pPr>
      <w:r>
        <w:rPr>
          <w:rFonts w:hAnsi="宋体"/>
          <w:b/>
          <w:bCs/>
          <w:sz w:val="24"/>
          <w:szCs w:val="24"/>
        </w:rPr>
        <w:t>22</w:t>
      </w:r>
      <w:r>
        <w:rPr>
          <w:rFonts w:hAnsi="宋体"/>
          <w:sz w:val="24"/>
          <w:szCs w:val="24"/>
        </w:rPr>
        <w:t>.</w:t>
      </w:r>
      <w:r>
        <w:rPr>
          <w:rFonts w:hAnsi="宋体" w:hint="eastAsia"/>
          <w:sz w:val="24"/>
          <w:szCs w:val="24"/>
        </w:rPr>
        <w:t>开标</w:t>
      </w:r>
    </w:p>
    <w:p w:rsidR="006E0CDB" w:rsidRDefault="0068642C" w:rsidP="006E0CDB">
      <w:pPr>
        <w:pStyle w:val="a5"/>
        <w:ind w:firstLineChars="200" w:firstLine="482"/>
        <w:rPr>
          <w:rFonts w:cs="Times New Roman"/>
          <w:sz w:val="24"/>
          <w:szCs w:val="24"/>
        </w:rPr>
      </w:pPr>
      <w:r>
        <w:rPr>
          <w:rFonts w:hAnsi="宋体"/>
          <w:b/>
          <w:bCs/>
          <w:sz w:val="24"/>
          <w:szCs w:val="24"/>
        </w:rPr>
        <w:t>22</w:t>
      </w:r>
      <w:r>
        <w:rPr>
          <w:rFonts w:hAnsi="宋体"/>
          <w:sz w:val="24"/>
          <w:szCs w:val="24"/>
        </w:rPr>
        <w:t>.</w:t>
      </w:r>
      <w:r>
        <w:rPr>
          <w:rFonts w:hAnsi="宋体"/>
          <w:b/>
          <w:bCs/>
          <w:sz w:val="24"/>
          <w:szCs w:val="24"/>
        </w:rPr>
        <w:t>1</w:t>
      </w:r>
      <w:r>
        <w:rPr>
          <w:rFonts w:hAnsi="宋体" w:hint="eastAsia"/>
          <w:sz w:val="24"/>
          <w:szCs w:val="24"/>
        </w:rPr>
        <w:t xml:space="preserve">　采购人或采购代理机构在</w:t>
      </w:r>
      <w:r>
        <w:rPr>
          <w:rFonts w:hAnsi="宋体" w:hint="eastAsia"/>
          <w:b/>
          <w:bCs/>
          <w:sz w:val="24"/>
          <w:szCs w:val="24"/>
        </w:rPr>
        <w:t>投标人须知前附表</w:t>
      </w:r>
      <w:r>
        <w:rPr>
          <w:rFonts w:hAnsi="宋体" w:hint="eastAsia"/>
          <w:sz w:val="24"/>
          <w:szCs w:val="24"/>
        </w:rPr>
        <w:t>规定的开标时间和开标地点组织公开开标，采购人、投标人和有关方面代表参加。</w:t>
      </w:r>
    </w:p>
    <w:p w:rsidR="006E0CDB" w:rsidRDefault="0068642C" w:rsidP="006E0CDB">
      <w:pPr>
        <w:pStyle w:val="a5"/>
        <w:ind w:firstLineChars="200" w:firstLine="482"/>
        <w:rPr>
          <w:rFonts w:cs="Times New Roman"/>
          <w:sz w:val="24"/>
          <w:szCs w:val="24"/>
        </w:rPr>
      </w:pPr>
      <w:r>
        <w:rPr>
          <w:rFonts w:hAnsi="宋体"/>
          <w:b/>
          <w:bCs/>
          <w:sz w:val="24"/>
          <w:szCs w:val="24"/>
        </w:rPr>
        <w:t>22</w:t>
      </w:r>
      <w:r>
        <w:rPr>
          <w:rFonts w:hAnsi="宋体"/>
          <w:sz w:val="24"/>
          <w:szCs w:val="24"/>
        </w:rPr>
        <w:t>.</w:t>
      </w:r>
      <w:r>
        <w:rPr>
          <w:rFonts w:hAnsi="宋体"/>
          <w:b/>
          <w:bCs/>
          <w:sz w:val="24"/>
          <w:szCs w:val="24"/>
        </w:rPr>
        <w:t>2</w:t>
      </w:r>
      <w:r>
        <w:rPr>
          <w:rFonts w:hAnsi="宋体" w:hint="eastAsia"/>
          <w:sz w:val="24"/>
          <w:szCs w:val="24"/>
        </w:rPr>
        <w:t xml:space="preserve">　开标时，公布在投标截止时间前递交投标文件的投标人名称；由投标人或其推选的代表检查投标文件的密封情况，也可以由采购代理机构委托的公证机构检查并公证；经确认无误后，由采购人或采购代理机构当众拆封投标文件，宣读投标人名称、投标价格和</w:t>
      </w:r>
      <w:r>
        <w:rPr>
          <w:rFonts w:hAnsi="宋体" w:hint="eastAsia"/>
          <w:b/>
          <w:bCs/>
          <w:sz w:val="24"/>
          <w:szCs w:val="24"/>
        </w:rPr>
        <w:t>投标人须知前附表</w:t>
      </w:r>
      <w:r>
        <w:rPr>
          <w:rFonts w:hAnsi="宋体" w:hint="eastAsia"/>
          <w:sz w:val="24"/>
          <w:szCs w:val="24"/>
        </w:rPr>
        <w:t>规定的投标文件的其他主要内容，并记录在案。</w:t>
      </w:r>
    </w:p>
    <w:p w:rsidR="006E0CDB" w:rsidRDefault="0068642C" w:rsidP="006E0CDB">
      <w:pPr>
        <w:pStyle w:val="a5"/>
        <w:ind w:firstLineChars="200" w:firstLine="482"/>
        <w:rPr>
          <w:rFonts w:cs="Times New Roman"/>
          <w:sz w:val="24"/>
          <w:szCs w:val="24"/>
        </w:rPr>
      </w:pPr>
      <w:r>
        <w:rPr>
          <w:rFonts w:hAnsi="宋体"/>
          <w:b/>
          <w:bCs/>
          <w:sz w:val="24"/>
          <w:szCs w:val="24"/>
        </w:rPr>
        <w:t>22</w:t>
      </w:r>
      <w:r>
        <w:rPr>
          <w:rFonts w:hAnsi="宋体"/>
          <w:sz w:val="24"/>
          <w:szCs w:val="24"/>
        </w:rPr>
        <w:t>.</w:t>
      </w:r>
      <w:r>
        <w:rPr>
          <w:rFonts w:hAnsi="宋体"/>
          <w:b/>
          <w:bCs/>
          <w:sz w:val="24"/>
          <w:szCs w:val="24"/>
        </w:rPr>
        <w:t>3</w:t>
      </w:r>
      <w:r>
        <w:rPr>
          <w:rFonts w:hAnsi="宋体" w:hint="eastAsia"/>
          <w:sz w:val="24"/>
          <w:szCs w:val="24"/>
        </w:rPr>
        <w:t xml:space="preserve">　未宣读的投标价格等实质性内容，评标时不予承认。</w:t>
      </w:r>
    </w:p>
    <w:p w:rsidR="006E0CDB" w:rsidRDefault="0068642C" w:rsidP="006E0CDB">
      <w:pPr>
        <w:pStyle w:val="a5"/>
        <w:ind w:firstLineChars="200" w:firstLine="482"/>
        <w:rPr>
          <w:rFonts w:cs="Times New Roman"/>
          <w:sz w:val="24"/>
          <w:szCs w:val="24"/>
        </w:rPr>
      </w:pPr>
      <w:r>
        <w:rPr>
          <w:rFonts w:hAnsi="宋体"/>
          <w:b/>
          <w:bCs/>
          <w:sz w:val="24"/>
          <w:szCs w:val="24"/>
        </w:rPr>
        <w:t>22</w:t>
      </w:r>
      <w:r>
        <w:rPr>
          <w:rFonts w:hAnsi="宋体"/>
          <w:sz w:val="24"/>
          <w:szCs w:val="24"/>
        </w:rPr>
        <w:t>.</w:t>
      </w:r>
      <w:r>
        <w:rPr>
          <w:rFonts w:hAnsi="宋体"/>
          <w:b/>
          <w:bCs/>
          <w:sz w:val="24"/>
          <w:szCs w:val="24"/>
        </w:rPr>
        <w:t>4</w:t>
      </w:r>
      <w:r>
        <w:rPr>
          <w:rFonts w:hAnsi="宋体" w:hint="eastAsia"/>
          <w:sz w:val="24"/>
          <w:szCs w:val="24"/>
        </w:rPr>
        <w:t xml:space="preserve">　投标人代表及有关人员在开标记录上签字确认。</w:t>
      </w:r>
    </w:p>
    <w:p w:rsidR="006E0CDB" w:rsidRDefault="0068642C" w:rsidP="006E0CDB">
      <w:pPr>
        <w:pStyle w:val="a5"/>
        <w:ind w:firstLineChars="200" w:firstLine="482"/>
        <w:rPr>
          <w:rFonts w:cs="Times New Roman"/>
          <w:sz w:val="24"/>
          <w:szCs w:val="24"/>
        </w:rPr>
      </w:pPr>
      <w:r>
        <w:rPr>
          <w:rFonts w:hAnsi="宋体"/>
          <w:b/>
          <w:bCs/>
          <w:sz w:val="24"/>
          <w:szCs w:val="24"/>
        </w:rPr>
        <w:t>23</w:t>
      </w:r>
      <w:r>
        <w:rPr>
          <w:rFonts w:hAnsi="宋体"/>
          <w:sz w:val="24"/>
          <w:szCs w:val="24"/>
        </w:rPr>
        <w:t>.</w:t>
      </w:r>
      <w:r>
        <w:rPr>
          <w:rFonts w:hAnsi="宋体" w:hint="eastAsia"/>
          <w:sz w:val="24"/>
          <w:szCs w:val="24"/>
        </w:rPr>
        <w:t>评标委员会</w:t>
      </w:r>
    </w:p>
    <w:p w:rsidR="006E0CDB" w:rsidRDefault="0068642C" w:rsidP="006E0CDB">
      <w:pPr>
        <w:pStyle w:val="a5"/>
        <w:ind w:firstLineChars="200" w:firstLine="482"/>
        <w:rPr>
          <w:rFonts w:cs="Times New Roman"/>
          <w:sz w:val="24"/>
          <w:szCs w:val="24"/>
        </w:rPr>
      </w:pPr>
      <w:r>
        <w:rPr>
          <w:rFonts w:hAnsi="宋体"/>
          <w:b/>
          <w:bCs/>
          <w:sz w:val="24"/>
          <w:szCs w:val="24"/>
        </w:rPr>
        <w:t>23</w:t>
      </w:r>
      <w:r>
        <w:rPr>
          <w:rFonts w:hAnsi="宋体"/>
          <w:sz w:val="24"/>
          <w:szCs w:val="24"/>
        </w:rPr>
        <w:t>.</w:t>
      </w:r>
      <w:r>
        <w:rPr>
          <w:rFonts w:hAnsi="宋体"/>
          <w:b/>
          <w:bCs/>
          <w:sz w:val="24"/>
          <w:szCs w:val="24"/>
        </w:rPr>
        <w:t>1</w:t>
      </w:r>
      <w:r>
        <w:rPr>
          <w:rFonts w:hAnsi="宋体" w:hint="eastAsia"/>
          <w:sz w:val="24"/>
          <w:szCs w:val="24"/>
        </w:rPr>
        <w:t xml:space="preserve">　评标由采购人或采购代理机构依法组建的评标委员会负责。评标委员会由政府采购评审专家和采</w:t>
      </w:r>
      <w:r>
        <w:rPr>
          <w:rFonts w:hAnsi="宋体" w:hint="eastAsia"/>
          <w:sz w:val="24"/>
          <w:szCs w:val="24"/>
        </w:rPr>
        <w:t>购人代表组成。</w:t>
      </w:r>
    </w:p>
    <w:p w:rsidR="006E0CDB" w:rsidRDefault="0068642C" w:rsidP="006E0CDB">
      <w:pPr>
        <w:pStyle w:val="a5"/>
        <w:ind w:firstLineChars="200" w:firstLine="482"/>
        <w:rPr>
          <w:rFonts w:cs="Times New Roman"/>
          <w:sz w:val="24"/>
          <w:szCs w:val="24"/>
        </w:rPr>
      </w:pPr>
      <w:r>
        <w:rPr>
          <w:rFonts w:hAnsi="宋体"/>
          <w:b/>
          <w:bCs/>
          <w:sz w:val="24"/>
          <w:szCs w:val="24"/>
        </w:rPr>
        <w:t>24</w:t>
      </w:r>
      <w:r>
        <w:rPr>
          <w:rFonts w:hAnsi="宋体"/>
          <w:sz w:val="24"/>
          <w:szCs w:val="24"/>
        </w:rPr>
        <w:t>.</w:t>
      </w:r>
      <w:r>
        <w:rPr>
          <w:rFonts w:hAnsi="宋体" w:hint="eastAsia"/>
          <w:sz w:val="24"/>
          <w:szCs w:val="24"/>
        </w:rPr>
        <w:t>评标方法和标准</w:t>
      </w:r>
    </w:p>
    <w:p w:rsidR="006E0CDB" w:rsidRDefault="0068642C" w:rsidP="006E0CDB">
      <w:pPr>
        <w:pStyle w:val="a5"/>
        <w:ind w:firstLineChars="200" w:firstLine="482"/>
        <w:rPr>
          <w:rFonts w:cs="Times New Roman"/>
          <w:sz w:val="24"/>
          <w:szCs w:val="24"/>
        </w:rPr>
      </w:pPr>
      <w:r>
        <w:rPr>
          <w:rFonts w:hAnsi="宋体"/>
          <w:b/>
          <w:bCs/>
          <w:sz w:val="24"/>
          <w:szCs w:val="24"/>
        </w:rPr>
        <w:t>24</w:t>
      </w:r>
      <w:r>
        <w:rPr>
          <w:rFonts w:hAnsi="宋体"/>
          <w:sz w:val="24"/>
          <w:szCs w:val="24"/>
        </w:rPr>
        <w:t>.</w:t>
      </w:r>
      <w:r>
        <w:rPr>
          <w:rFonts w:hAnsi="宋体"/>
          <w:b/>
          <w:bCs/>
          <w:sz w:val="24"/>
          <w:szCs w:val="24"/>
        </w:rPr>
        <w:t>1</w:t>
      </w:r>
      <w:r>
        <w:rPr>
          <w:rFonts w:hAnsi="宋体" w:hint="eastAsia"/>
          <w:sz w:val="24"/>
          <w:szCs w:val="24"/>
        </w:rPr>
        <w:t xml:space="preserve">　本项目评标方法和标准见招标文件第三章。</w:t>
      </w:r>
    </w:p>
    <w:p w:rsidR="006E0CDB" w:rsidRDefault="0068642C" w:rsidP="006E0CDB">
      <w:pPr>
        <w:pStyle w:val="a5"/>
        <w:ind w:firstLineChars="200" w:firstLine="482"/>
        <w:rPr>
          <w:rFonts w:cs="Times New Roman"/>
          <w:sz w:val="24"/>
          <w:szCs w:val="24"/>
        </w:rPr>
      </w:pPr>
      <w:r>
        <w:rPr>
          <w:rFonts w:hAnsi="宋体"/>
          <w:b/>
          <w:bCs/>
          <w:sz w:val="24"/>
          <w:szCs w:val="24"/>
        </w:rPr>
        <w:t>25</w:t>
      </w:r>
      <w:r>
        <w:rPr>
          <w:rFonts w:hAnsi="宋体"/>
          <w:sz w:val="24"/>
          <w:szCs w:val="24"/>
        </w:rPr>
        <w:t>.</w:t>
      </w:r>
      <w:r>
        <w:rPr>
          <w:rFonts w:hAnsi="宋体" w:hint="eastAsia"/>
          <w:sz w:val="24"/>
          <w:szCs w:val="24"/>
        </w:rPr>
        <w:t>评标程序</w:t>
      </w:r>
    </w:p>
    <w:p w:rsidR="006E0CDB" w:rsidRDefault="0068642C" w:rsidP="006E0CDB">
      <w:pPr>
        <w:pStyle w:val="a5"/>
        <w:ind w:firstLineChars="200" w:firstLine="482"/>
        <w:rPr>
          <w:rFonts w:cs="Times New Roman"/>
          <w:sz w:val="24"/>
          <w:szCs w:val="24"/>
        </w:rPr>
      </w:pPr>
      <w:r>
        <w:rPr>
          <w:rFonts w:hAnsi="宋体"/>
          <w:b/>
          <w:bCs/>
          <w:sz w:val="24"/>
          <w:szCs w:val="24"/>
        </w:rPr>
        <w:t>25</w:t>
      </w:r>
      <w:r>
        <w:rPr>
          <w:rFonts w:hAnsi="宋体"/>
          <w:sz w:val="24"/>
          <w:szCs w:val="24"/>
        </w:rPr>
        <w:t>.</w:t>
      </w:r>
      <w:r>
        <w:rPr>
          <w:rFonts w:hAnsi="宋体"/>
          <w:b/>
          <w:bCs/>
          <w:sz w:val="24"/>
          <w:szCs w:val="24"/>
        </w:rPr>
        <w:t>1</w:t>
      </w:r>
      <w:r>
        <w:rPr>
          <w:rFonts w:hAnsi="宋体" w:hint="eastAsia"/>
          <w:sz w:val="24"/>
          <w:szCs w:val="24"/>
        </w:rPr>
        <w:t xml:space="preserve">　投标文件的初审</w:t>
      </w:r>
    </w:p>
    <w:p w:rsidR="006E0CDB" w:rsidRDefault="0068642C" w:rsidP="006E0CDB">
      <w:pPr>
        <w:pStyle w:val="a5"/>
        <w:ind w:firstLineChars="200" w:firstLine="482"/>
        <w:rPr>
          <w:rFonts w:cs="Times New Roman"/>
          <w:sz w:val="24"/>
          <w:szCs w:val="24"/>
        </w:rPr>
      </w:pPr>
      <w:r>
        <w:rPr>
          <w:rFonts w:hAnsi="宋体"/>
          <w:b/>
          <w:bCs/>
          <w:sz w:val="24"/>
          <w:szCs w:val="24"/>
        </w:rPr>
        <w:t>25</w:t>
      </w:r>
      <w:r>
        <w:rPr>
          <w:rFonts w:hAnsi="宋体"/>
          <w:sz w:val="24"/>
          <w:szCs w:val="24"/>
        </w:rPr>
        <w:t>.</w:t>
      </w:r>
      <w:r>
        <w:rPr>
          <w:rFonts w:hAnsi="宋体"/>
          <w:b/>
          <w:bCs/>
          <w:sz w:val="24"/>
          <w:szCs w:val="24"/>
        </w:rPr>
        <w:t>1.1</w:t>
      </w:r>
      <w:r>
        <w:rPr>
          <w:rFonts w:hAnsi="宋体" w:hint="eastAsia"/>
          <w:sz w:val="24"/>
          <w:szCs w:val="24"/>
        </w:rPr>
        <w:t xml:space="preserve">　初审分为资格性检查和符合性检查。</w:t>
      </w:r>
    </w:p>
    <w:p w:rsidR="006E0CDB" w:rsidRDefault="0068642C" w:rsidP="006E0CDB">
      <w:pPr>
        <w:pStyle w:val="a5"/>
        <w:ind w:firstLineChars="200" w:firstLine="480"/>
        <w:rPr>
          <w:rFonts w:cs="Times New Roman"/>
          <w:sz w:val="24"/>
          <w:szCs w:val="24"/>
        </w:rPr>
      </w:pPr>
      <w:r>
        <w:rPr>
          <w:rFonts w:hAnsi="宋体" w:hint="eastAsia"/>
          <w:sz w:val="24"/>
          <w:szCs w:val="24"/>
        </w:rPr>
        <w:t>资格性检查。根据政府采购法律法规规定和招标文件的规定，对投标文件中的资格证明、投标保证金等进行审查，以确定投标人是否具备投标资格。</w:t>
      </w:r>
    </w:p>
    <w:p w:rsidR="006E0CDB" w:rsidRDefault="0068642C" w:rsidP="006E0CDB">
      <w:pPr>
        <w:pStyle w:val="a5"/>
        <w:ind w:firstLineChars="200" w:firstLine="480"/>
        <w:rPr>
          <w:rFonts w:cs="Times New Roman"/>
          <w:sz w:val="24"/>
          <w:szCs w:val="24"/>
        </w:rPr>
      </w:pPr>
      <w:r>
        <w:rPr>
          <w:rFonts w:hAnsi="宋体" w:hint="eastAsia"/>
          <w:sz w:val="24"/>
          <w:szCs w:val="24"/>
        </w:rPr>
        <w:t>符合性检查。依据招标文件的规定，从投标文件的有效性、完整性和对招标文件的响应程度进行审查，以确定是否对招标文件的实质性要求作出响应。</w:t>
      </w:r>
    </w:p>
    <w:p w:rsidR="006E0CDB" w:rsidRDefault="0068642C" w:rsidP="006E0CDB">
      <w:pPr>
        <w:pStyle w:val="a5"/>
        <w:ind w:firstLineChars="200" w:firstLine="480"/>
        <w:rPr>
          <w:rFonts w:cs="Times New Roman"/>
          <w:sz w:val="24"/>
          <w:szCs w:val="24"/>
        </w:rPr>
      </w:pPr>
      <w:r>
        <w:rPr>
          <w:rFonts w:hAnsi="宋体" w:hint="eastAsia"/>
          <w:sz w:val="24"/>
          <w:szCs w:val="24"/>
        </w:rPr>
        <w:t>★</w:t>
      </w:r>
      <w:r>
        <w:rPr>
          <w:rFonts w:hAnsi="宋体"/>
          <w:b/>
          <w:bCs/>
          <w:sz w:val="24"/>
          <w:szCs w:val="24"/>
        </w:rPr>
        <w:t>25.1.2</w:t>
      </w:r>
      <w:r>
        <w:rPr>
          <w:rFonts w:hAnsi="宋体" w:hint="eastAsia"/>
          <w:sz w:val="24"/>
          <w:szCs w:val="24"/>
        </w:rPr>
        <w:t xml:space="preserve">　有下列情形之一的，应在资格性、符合性检查时按照无效投</w:t>
      </w:r>
      <w:r>
        <w:rPr>
          <w:rFonts w:hAnsi="宋体" w:hint="eastAsia"/>
          <w:sz w:val="24"/>
          <w:szCs w:val="24"/>
        </w:rPr>
        <w:t>标处理：</w:t>
      </w:r>
    </w:p>
    <w:p w:rsidR="006E0CDB" w:rsidRDefault="0068642C" w:rsidP="006E0CDB">
      <w:pPr>
        <w:pStyle w:val="a5"/>
        <w:ind w:firstLineChars="200" w:firstLine="480"/>
        <w:rPr>
          <w:rFonts w:cs="Times New Roman"/>
          <w:sz w:val="24"/>
          <w:szCs w:val="24"/>
        </w:rPr>
      </w:pPr>
      <w:r>
        <w:rPr>
          <w:rFonts w:hAnsi="宋体"/>
          <w:sz w:val="24"/>
          <w:szCs w:val="24"/>
        </w:rPr>
        <w:t>(</w:t>
      </w:r>
      <w:r>
        <w:rPr>
          <w:rFonts w:hAnsi="宋体"/>
          <w:b/>
          <w:bCs/>
          <w:sz w:val="24"/>
          <w:szCs w:val="24"/>
        </w:rPr>
        <w:t>1</w:t>
      </w:r>
      <w:r>
        <w:rPr>
          <w:rFonts w:hAnsi="宋体"/>
          <w:sz w:val="24"/>
          <w:szCs w:val="24"/>
        </w:rPr>
        <w:t>)</w:t>
      </w:r>
      <w:r>
        <w:rPr>
          <w:rFonts w:hAnsi="宋体" w:hint="eastAsia"/>
          <w:sz w:val="24"/>
          <w:szCs w:val="24"/>
        </w:rPr>
        <w:t>投标人未按照招标文件规定提交投标保证金的；</w:t>
      </w:r>
    </w:p>
    <w:p w:rsidR="006E0CDB" w:rsidRDefault="0068642C" w:rsidP="006E0CDB">
      <w:pPr>
        <w:pStyle w:val="a5"/>
        <w:ind w:firstLineChars="200" w:firstLine="480"/>
        <w:rPr>
          <w:rFonts w:cs="Times New Roman"/>
          <w:sz w:val="24"/>
          <w:szCs w:val="24"/>
        </w:rPr>
      </w:pPr>
      <w:r>
        <w:rPr>
          <w:rFonts w:hAnsi="宋体"/>
          <w:sz w:val="24"/>
          <w:szCs w:val="24"/>
        </w:rPr>
        <w:t>(</w:t>
      </w:r>
      <w:r>
        <w:rPr>
          <w:rFonts w:hAnsi="宋体"/>
          <w:b/>
          <w:bCs/>
          <w:sz w:val="24"/>
          <w:szCs w:val="24"/>
        </w:rPr>
        <w:t>2</w:t>
      </w:r>
      <w:r>
        <w:rPr>
          <w:rFonts w:hAnsi="宋体"/>
          <w:sz w:val="24"/>
          <w:szCs w:val="24"/>
        </w:rPr>
        <w:t>)</w:t>
      </w:r>
      <w:r>
        <w:rPr>
          <w:rFonts w:hAnsi="宋体" w:hint="eastAsia"/>
          <w:sz w:val="24"/>
          <w:szCs w:val="24"/>
        </w:rPr>
        <w:t>投标文件未按照招标文件规定要求密封、签署、盖章的；</w:t>
      </w:r>
    </w:p>
    <w:p w:rsidR="006E0CDB" w:rsidRDefault="0068642C" w:rsidP="006E0CDB">
      <w:pPr>
        <w:pStyle w:val="a5"/>
        <w:ind w:firstLineChars="200" w:firstLine="480"/>
        <w:rPr>
          <w:rFonts w:cs="Times New Roman"/>
          <w:sz w:val="24"/>
          <w:szCs w:val="24"/>
        </w:rPr>
      </w:pPr>
      <w:r>
        <w:rPr>
          <w:rFonts w:hAnsi="宋体"/>
          <w:sz w:val="24"/>
          <w:szCs w:val="24"/>
        </w:rPr>
        <w:t>(</w:t>
      </w:r>
      <w:r>
        <w:rPr>
          <w:rFonts w:hAnsi="宋体"/>
          <w:b/>
          <w:bCs/>
          <w:sz w:val="24"/>
          <w:szCs w:val="24"/>
        </w:rPr>
        <w:t>3</w:t>
      </w:r>
      <w:r>
        <w:rPr>
          <w:rFonts w:hAnsi="宋体"/>
          <w:sz w:val="24"/>
          <w:szCs w:val="24"/>
        </w:rPr>
        <w:t>)</w:t>
      </w:r>
      <w:r>
        <w:rPr>
          <w:rFonts w:hAnsi="宋体" w:hint="eastAsia"/>
          <w:sz w:val="24"/>
          <w:szCs w:val="24"/>
        </w:rPr>
        <w:t>投标人不具备招标文件规定的投标人资格条件的；</w:t>
      </w:r>
    </w:p>
    <w:p w:rsidR="006E0CDB" w:rsidRDefault="0068642C" w:rsidP="006E0CDB">
      <w:pPr>
        <w:pStyle w:val="a5"/>
        <w:ind w:firstLineChars="200" w:firstLine="480"/>
        <w:rPr>
          <w:rFonts w:cs="Times New Roman"/>
          <w:sz w:val="24"/>
          <w:szCs w:val="24"/>
        </w:rPr>
      </w:pPr>
      <w:r>
        <w:rPr>
          <w:rFonts w:hAnsi="宋体"/>
          <w:sz w:val="24"/>
          <w:szCs w:val="24"/>
        </w:rPr>
        <w:t>(</w:t>
      </w:r>
      <w:r>
        <w:rPr>
          <w:rFonts w:hAnsi="宋体"/>
          <w:b/>
          <w:bCs/>
          <w:sz w:val="24"/>
          <w:szCs w:val="24"/>
        </w:rPr>
        <w:t>4</w:t>
      </w:r>
      <w:r>
        <w:rPr>
          <w:rFonts w:hAnsi="宋体"/>
          <w:sz w:val="24"/>
          <w:szCs w:val="24"/>
        </w:rPr>
        <w:t>)</w:t>
      </w:r>
      <w:r>
        <w:rPr>
          <w:rFonts w:hAnsi="宋体" w:hint="eastAsia"/>
          <w:sz w:val="24"/>
          <w:szCs w:val="24"/>
        </w:rPr>
        <w:t>不满足标注</w:t>
      </w:r>
      <w:r>
        <w:rPr>
          <w:rFonts w:hAnsi="宋体" w:hint="eastAsia"/>
          <w:b/>
          <w:bCs/>
          <w:sz w:val="24"/>
          <w:szCs w:val="24"/>
        </w:rPr>
        <w:t>★</w:t>
      </w:r>
      <w:r>
        <w:rPr>
          <w:rFonts w:hAnsi="宋体" w:hint="eastAsia"/>
          <w:sz w:val="24"/>
          <w:szCs w:val="24"/>
        </w:rPr>
        <w:t>的实质性要求的；</w:t>
      </w:r>
    </w:p>
    <w:p w:rsidR="006E0CDB" w:rsidRDefault="0068642C" w:rsidP="006E0CDB">
      <w:pPr>
        <w:pStyle w:val="a5"/>
        <w:ind w:firstLineChars="200" w:firstLine="480"/>
        <w:rPr>
          <w:rFonts w:cs="Times New Roman"/>
          <w:sz w:val="24"/>
          <w:szCs w:val="24"/>
        </w:rPr>
      </w:pPr>
      <w:r>
        <w:rPr>
          <w:rFonts w:hAnsi="宋体"/>
          <w:sz w:val="24"/>
          <w:szCs w:val="24"/>
        </w:rPr>
        <w:t>(</w:t>
      </w:r>
      <w:r>
        <w:rPr>
          <w:rFonts w:hAnsi="宋体"/>
          <w:b/>
          <w:bCs/>
          <w:sz w:val="24"/>
          <w:szCs w:val="24"/>
        </w:rPr>
        <w:t>5</w:t>
      </w:r>
      <w:r>
        <w:rPr>
          <w:rFonts w:hAnsi="宋体"/>
          <w:sz w:val="24"/>
          <w:szCs w:val="24"/>
        </w:rPr>
        <w:t>)</w:t>
      </w:r>
      <w:r>
        <w:rPr>
          <w:rFonts w:hAnsi="宋体" w:hint="eastAsia"/>
          <w:sz w:val="24"/>
          <w:szCs w:val="24"/>
        </w:rPr>
        <w:t>投标有效期不足的；</w:t>
      </w:r>
    </w:p>
    <w:p w:rsidR="006E0CDB" w:rsidRDefault="0068642C" w:rsidP="006E0CDB">
      <w:pPr>
        <w:pStyle w:val="a5"/>
        <w:ind w:firstLineChars="200" w:firstLine="480"/>
        <w:rPr>
          <w:rFonts w:cs="Times New Roman"/>
          <w:sz w:val="24"/>
          <w:szCs w:val="24"/>
        </w:rPr>
      </w:pPr>
      <w:r>
        <w:rPr>
          <w:rFonts w:hAnsi="宋体"/>
          <w:sz w:val="24"/>
          <w:szCs w:val="24"/>
        </w:rPr>
        <w:t>(</w:t>
      </w:r>
      <w:r>
        <w:rPr>
          <w:rFonts w:hAnsi="宋体"/>
          <w:b/>
          <w:bCs/>
          <w:sz w:val="24"/>
          <w:szCs w:val="24"/>
        </w:rPr>
        <w:t>6</w:t>
      </w:r>
      <w:r>
        <w:rPr>
          <w:rFonts w:hAnsi="宋体"/>
          <w:sz w:val="24"/>
          <w:szCs w:val="24"/>
        </w:rPr>
        <w:t>)</w:t>
      </w:r>
      <w:r>
        <w:rPr>
          <w:rFonts w:hAnsi="宋体" w:hint="eastAsia"/>
          <w:sz w:val="24"/>
          <w:szCs w:val="24"/>
        </w:rPr>
        <w:t>不符合法律、法规和招标文件规定的实质性要求。</w:t>
      </w:r>
    </w:p>
    <w:p w:rsidR="006E0CDB" w:rsidRDefault="0068642C" w:rsidP="006E0CDB">
      <w:pPr>
        <w:pStyle w:val="a5"/>
        <w:ind w:firstLineChars="200" w:firstLine="480"/>
        <w:rPr>
          <w:rFonts w:cs="Times New Roman"/>
          <w:sz w:val="24"/>
          <w:szCs w:val="24"/>
        </w:rPr>
      </w:pPr>
      <w:r>
        <w:rPr>
          <w:rFonts w:hAnsi="宋体" w:hint="eastAsia"/>
          <w:sz w:val="24"/>
          <w:szCs w:val="24"/>
        </w:rPr>
        <w:t>采用邀请招标方式的，投标人应按新情况更新或补充其在申请资格预审时提供的证明资料，以证实其各项资格条件仍能继续满足资格预审公告的要求。否则，在评标时将其视为无效投标。</w:t>
      </w:r>
      <w:r>
        <w:rPr>
          <w:rFonts w:hAnsi="宋体"/>
          <w:sz w:val="24"/>
          <w:szCs w:val="24"/>
        </w:rPr>
        <w:t>(</w:t>
      </w:r>
      <w:r>
        <w:rPr>
          <w:rFonts w:hAnsi="宋体" w:hint="eastAsia"/>
          <w:sz w:val="24"/>
          <w:szCs w:val="24"/>
        </w:rPr>
        <w:t>邀请招标适用</w:t>
      </w:r>
      <w:r>
        <w:rPr>
          <w:rFonts w:hAnsi="宋体"/>
          <w:sz w:val="24"/>
          <w:szCs w:val="24"/>
        </w:rPr>
        <w:t>)</w:t>
      </w:r>
    </w:p>
    <w:p w:rsidR="006E0CDB" w:rsidRDefault="0068642C" w:rsidP="006E0CDB">
      <w:pPr>
        <w:pStyle w:val="a5"/>
        <w:ind w:firstLineChars="200" w:firstLine="482"/>
        <w:rPr>
          <w:rFonts w:cs="Times New Roman"/>
          <w:sz w:val="24"/>
          <w:szCs w:val="24"/>
        </w:rPr>
      </w:pPr>
      <w:r>
        <w:rPr>
          <w:rFonts w:hAnsi="宋体"/>
          <w:b/>
          <w:bCs/>
          <w:sz w:val="24"/>
          <w:szCs w:val="24"/>
        </w:rPr>
        <w:t>25</w:t>
      </w:r>
      <w:r>
        <w:rPr>
          <w:rFonts w:hAnsi="宋体"/>
          <w:sz w:val="24"/>
          <w:szCs w:val="24"/>
        </w:rPr>
        <w:t>.</w:t>
      </w:r>
      <w:r>
        <w:rPr>
          <w:rFonts w:hAnsi="宋体"/>
          <w:b/>
          <w:bCs/>
          <w:sz w:val="24"/>
          <w:szCs w:val="24"/>
        </w:rPr>
        <w:t>2</w:t>
      </w:r>
      <w:r>
        <w:rPr>
          <w:rFonts w:hAnsi="宋体" w:hint="eastAsia"/>
          <w:sz w:val="24"/>
          <w:szCs w:val="24"/>
        </w:rPr>
        <w:t xml:space="preserve">　核价原则</w:t>
      </w:r>
    </w:p>
    <w:p w:rsidR="006E0CDB" w:rsidRDefault="0068642C" w:rsidP="006E0CDB">
      <w:pPr>
        <w:pStyle w:val="a5"/>
        <w:ind w:firstLineChars="200" w:firstLine="482"/>
        <w:rPr>
          <w:rFonts w:cs="Times New Roman"/>
          <w:sz w:val="24"/>
          <w:szCs w:val="24"/>
        </w:rPr>
      </w:pPr>
      <w:r>
        <w:rPr>
          <w:rFonts w:hAnsi="宋体"/>
          <w:b/>
          <w:bCs/>
          <w:sz w:val="24"/>
          <w:szCs w:val="24"/>
        </w:rPr>
        <w:t>25</w:t>
      </w:r>
      <w:r>
        <w:rPr>
          <w:rFonts w:hAnsi="宋体"/>
          <w:sz w:val="24"/>
          <w:szCs w:val="24"/>
        </w:rPr>
        <w:t>.</w:t>
      </w:r>
      <w:r>
        <w:rPr>
          <w:rFonts w:hAnsi="宋体"/>
          <w:b/>
          <w:bCs/>
          <w:sz w:val="24"/>
          <w:szCs w:val="24"/>
        </w:rPr>
        <w:t>2.1</w:t>
      </w:r>
      <w:r>
        <w:rPr>
          <w:rFonts w:hAnsi="宋体" w:hint="eastAsia"/>
          <w:sz w:val="24"/>
          <w:szCs w:val="24"/>
        </w:rPr>
        <w:t xml:space="preserve">　投标文件中开标一览表</w:t>
      </w:r>
      <w:r>
        <w:rPr>
          <w:rFonts w:hAnsi="宋体"/>
          <w:sz w:val="24"/>
          <w:szCs w:val="24"/>
        </w:rPr>
        <w:t>(</w:t>
      </w:r>
      <w:r>
        <w:rPr>
          <w:rFonts w:hAnsi="宋体" w:hint="eastAsia"/>
          <w:sz w:val="24"/>
          <w:szCs w:val="24"/>
        </w:rPr>
        <w:t>投标报价表</w:t>
      </w:r>
      <w:r>
        <w:rPr>
          <w:rFonts w:hAnsi="宋体"/>
          <w:sz w:val="24"/>
          <w:szCs w:val="24"/>
        </w:rPr>
        <w:t>)</w:t>
      </w:r>
      <w:r>
        <w:rPr>
          <w:rFonts w:hAnsi="宋体" w:hint="eastAsia"/>
          <w:sz w:val="24"/>
          <w:szCs w:val="24"/>
        </w:rPr>
        <w:t>内容与投标文件中明细表内容不一致的，以开标一览表</w:t>
      </w:r>
      <w:r>
        <w:rPr>
          <w:rFonts w:hAnsi="宋体"/>
          <w:sz w:val="24"/>
          <w:szCs w:val="24"/>
        </w:rPr>
        <w:t>(</w:t>
      </w:r>
      <w:r>
        <w:rPr>
          <w:rFonts w:hAnsi="宋体" w:hint="eastAsia"/>
          <w:sz w:val="24"/>
          <w:szCs w:val="24"/>
        </w:rPr>
        <w:t>报价表</w:t>
      </w:r>
      <w:r>
        <w:rPr>
          <w:rFonts w:hAnsi="宋体"/>
          <w:sz w:val="24"/>
          <w:szCs w:val="24"/>
        </w:rPr>
        <w:t>)</w:t>
      </w:r>
      <w:r>
        <w:rPr>
          <w:rFonts w:hAnsi="宋体" w:hint="eastAsia"/>
          <w:sz w:val="24"/>
          <w:szCs w:val="24"/>
        </w:rPr>
        <w:t>为准。</w:t>
      </w:r>
    </w:p>
    <w:p w:rsidR="006E0CDB" w:rsidRDefault="0068642C" w:rsidP="006E0CDB">
      <w:pPr>
        <w:pStyle w:val="a5"/>
        <w:ind w:firstLineChars="200" w:firstLine="482"/>
        <w:rPr>
          <w:rFonts w:cs="Times New Roman"/>
          <w:sz w:val="24"/>
          <w:szCs w:val="24"/>
        </w:rPr>
      </w:pPr>
      <w:r>
        <w:rPr>
          <w:rFonts w:hAnsi="宋体"/>
          <w:b/>
          <w:bCs/>
          <w:sz w:val="24"/>
          <w:szCs w:val="24"/>
        </w:rPr>
        <w:t>25</w:t>
      </w:r>
      <w:r>
        <w:rPr>
          <w:rFonts w:hAnsi="宋体"/>
          <w:sz w:val="24"/>
          <w:szCs w:val="24"/>
        </w:rPr>
        <w:t>.</w:t>
      </w:r>
      <w:r>
        <w:rPr>
          <w:rFonts w:hAnsi="宋体"/>
          <w:b/>
          <w:bCs/>
          <w:sz w:val="24"/>
          <w:szCs w:val="24"/>
        </w:rPr>
        <w:t>2.2</w:t>
      </w:r>
      <w:r>
        <w:rPr>
          <w:rFonts w:hAnsi="宋体" w:hint="eastAsia"/>
          <w:sz w:val="24"/>
          <w:szCs w:val="24"/>
        </w:rPr>
        <w:t xml:space="preserve">　投标文件的大写金额和小写金额不一致的，以大写金额为准。</w:t>
      </w:r>
    </w:p>
    <w:p w:rsidR="006E0CDB" w:rsidRDefault="0068642C" w:rsidP="006E0CDB">
      <w:pPr>
        <w:pStyle w:val="a5"/>
        <w:ind w:firstLineChars="200" w:firstLine="482"/>
        <w:rPr>
          <w:rFonts w:cs="Times New Roman"/>
          <w:sz w:val="24"/>
          <w:szCs w:val="24"/>
        </w:rPr>
      </w:pPr>
      <w:r>
        <w:rPr>
          <w:rFonts w:hAnsi="宋体"/>
          <w:b/>
          <w:bCs/>
          <w:sz w:val="24"/>
          <w:szCs w:val="24"/>
        </w:rPr>
        <w:t>25</w:t>
      </w:r>
      <w:r>
        <w:rPr>
          <w:rFonts w:hAnsi="宋体"/>
          <w:sz w:val="24"/>
          <w:szCs w:val="24"/>
        </w:rPr>
        <w:t>.</w:t>
      </w:r>
      <w:r>
        <w:rPr>
          <w:rFonts w:hAnsi="宋体"/>
          <w:b/>
          <w:bCs/>
          <w:sz w:val="24"/>
          <w:szCs w:val="24"/>
        </w:rPr>
        <w:t>2.3</w:t>
      </w:r>
      <w:r>
        <w:rPr>
          <w:rFonts w:hAnsi="宋体" w:hint="eastAsia"/>
          <w:sz w:val="24"/>
          <w:szCs w:val="24"/>
        </w:rPr>
        <w:t xml:space="preserve">　总价金额与按单价汇总金额不一致的，以单价金额计算结果为准。</w:t>
      </w:r>
    </w:p>
    <w:p w:rsidR="006E0CDB" w:rsidRDefault="0068642C" w:rsidP="006E0CDB">
      <w:pPr>
        <w:pStyle w:val="a5"/>
        <w:ind w:firstLineChars="200" w:firstLine="482"/>
        <w:rPr>
          <w:rFonts w:cs="Times New Roman"/>
          <w:sz w:val="24"/>
          <w:szCs w:val="24"/>
        </w:rPr>
      </w:pPr>
      <w:r>
        <w:rPr>
          <w:rFonts w:hAnsi="宋体"/>
          <w:b/>
          <w:bCs/>
          <w:sz w:val="24"/>
          <w:szCs w:val="24"/>
        </w:rPr>
        <w:t>25</w:t>
      </w:r>
      <w:r>
        <w:rPr>
          <w:rFonts w:hAnsi="宋体"/>
          <w:sz w:val="24"/>
          <w:szCs w:val="24"/>
        </w:rPr>
        <w:t>.</w:t>
      </w:r>
      <w:r>
        <w:rPr>
          <w:rFonts w:hAnsi="宋体"/>
          <w:b/>
          <w:bCs/>
          <w:sz w:val="24"/>
          <w:szCs w:val="24"/>
        </w:rPr>
        <w:t>2.4</w:t>
      </w:r>
      <w:r>
        <w:rPr>
          <w:rFonts w:hAnsi="宋体" w:hint="eastAsia"/>
          <w:sz w:val="24"/>
          <w:szCs w:val="24"/>
        </w:rPr>
        <w:t xml:space="preserve">　单价金额小数点有明显错误的，应以总价为准，并修改单价。</w:t>
      </w:r>
    </w:p>
    <w:p w:rsidR="006E0CDB" w:rsidRDefault="0068642C" w:rsidP="006E0CDB">
      <w:pPr>
        <w:pStyle w:val="a5"/>
        <w:ind w:firstLineChars="200" w:firstLine="482"/>
        <w:rPr>
          <w:rFonts w:cs="Times New Roman"/>
          <w:sz w:val="24"/>
          <w:szCs w:val="24"/>
        </w:rPr>
      </w:pPr>
      <w:r>
        <w:rPr>
          <w:rFonts w:hAnsi="宋体"/>
          <w:b/>
          <w:bCs/>
          <w:sz w:val="24"/>
          <w:szCs w:val="24"/>
        </w:rPr>
        <w:t>25</w:t>
      </w:r>
      <w:r>
        <w:rPr>
          <w:rFonts w:hAnsi="宋体"/>
          <w:sz w:val="24"/>
          <w:szCs w:val="24"/>
        </w:rPr>
        <w:t>.</w:t>
      </w:r>
      <w:r>
        <w:rPr>
          <w:rFonts w:hAnsi="宋体"/>
          <w:b/>
          <w:bCs/>
          <w:sz w:val="24"/>
          <w:szCs w:val="24"/>
        </w:rPr>
        <w:t>2.5</w:t>
      </w:r>
      <w:r>
        <w:rPr>
          <w:rFonts w:hAnsi="宋体" w:hint="eastAsia"/>
          <w:sz w:val="24"/>
          <w:szCs w:val="24"/>
        </w:rPr>
        <w:t xml:space="preserve">　对不同文字文本投标文件的解释发生异议的，以中文文本为准。</w:t>
      </w:r>
    </w:p>
    <w:p w:rsidR="006E0CDB" w:rsidRDefault="0068642C" w:rsidP="006E0CDB">
      <w:pPr>
        <w:pStyle w:val="a5"/>
        <w:ind w:firstLineChars="200" w:firstLine="482"/>
        <w:rPr>
          <w:rFonts w:cs="Times New Roman"/>
          <w:sz w:val="24"/>
          <w:szCs w:val="24"/>
        </w:rPr>
      </w:pPr>
      <w:r>
        <w:rPr>
          <w:rFonts w:hAnsi="宋体"/>
          <w:b/>
          <w:bCs/>
          <w:sz w:val="24"/>
          <w:szCs w:val="24"/>
        </w:rPr>
        <w:t>25</w:t>
      </w:r>
      <w:r>
        <w:rPr>
          <w:rFonts w:hAnsi="宋体"/>
          <w:sz w:val="24"/>
          <w:szCs w:val="24"/>
        </w:rPr>
        <w:t>.</w:t>
      </w:r>
      <w:r>
        <w:rPr>
          <w:rFonts w:hAnsi="宋体"/>
          <w:b/>
          <w:bCs/>
          <w:sz w:val="24"/>
          <w:szCs w:val="24"/>
        </w:rPr>
        <w:t>2.6</w:t>
      </w:r>
      <w:r>
        <w:rPr>
          <w:rFonts w:hAnsi="宋体" w:hint="eastAsia"/>
          <w:sz w:val="24"/>
          <w:szCs w:val="24"/>
        </w:rPr>
        <w:t xml:space="preserve">　评标委员会将按上述修正错误的方法调整投标文件中的投标报价，调整后的价格应对投标人具有约束力。</w:t>
      </w:r>
    </w:p>
    <w:p w:rsidR="006E0CDB" w:rsidRDefault="0068642C" w:rsidP="006E0CDB">
      <w:pPr>
        <w:pStyle w:val="a5"/>
        <w:ind w:firstLineChars="200" w:firstLine="482"/>
        <w:rPr>
          <w:rFonts w:cs="Times New Roman"/>
          <w:sz w:val="24"/>
          <w:szCs w:val="24"/>
        </w:rPr>
      </w:pPr>
      <w:r>
        <w:rPr>
          <w:rFonts w:hAnsi="宋体"/>
          <w:b/>
          <w:bCs/>
          <w:sz w:val="24"/>
          <w:szCs w:val="24"/>
        </w:rPr>
        <w:t>25</w:t>
      </w:r>
      <w:r>
        <w:rPr>
          <w:rFonts w:hAnsi="宋体"/>
          <w:sz w:val="24"/>
          <w:szCs w:val="24"/>
        </w:rPr>
        <w:t>.</w:t>
      </w:r>
      <w:r>
        <w:rPr>
          <w:rFonts w:hAnsi="宋体"/>
          <w:b/>
          <w:bCs/>
          <w:sz w:val="24"/>
          <w:szCs w:val="24"/>
        </w:rPr>
        <w:t>3</w:t>
      </w:r>
      <w:r>
        <w:rPr>
          <w:rFonts w:hAnsi="宋体" w:hint="eastAsia"/>
          <w:sz w:val="24"/>
          <w:szCs w:val="24"/>
        </w:rPr>
        <w:t xml:space="preserve">　投标文</w:t>
      </w:r>
      <w:r>
        <w:rPr>
          <w:rFonts w:hAnsi="宋体" w:hint="eastAsia"/>
          <w:sz w:val="24"/>
          <w:szCs w:val="24"/>
        </w:rPr>
        <w:t>件澄清</w:t>
      </w:r>
    </w:p>
    <w:p w:rsidR="006E0CDB" w:rsidRDefault="0068642C" w:rsidP="006E0CDB">
      <w:pPr>
        <w:pStyle w:val="a5"/>
        <w:ind w:firstLineChars="200" w:firstLine="482"/>
        <w:rPr>
          <w:rFonts w:cs="Times New Roman"/>
          <w:sz w:val="24"/>
          <w:szCs w:val="24"/>
        </w:rPr>
      </w:pPr>
      <w:r>
        <w:rPr>
          <w:rFonts w:hAnsi="宋体"/>
          <w:b/>
          <w:bCs/>
          <w:sz w:val="24"/>
          <w:szCs w:val="24"/>
        </w:rPr>
        <w:t>25</w:t>
      </w:r>
      <w:r>
        <w:rPr>
          <w:rFonts w:hAnsi="宋体"/>
          <w:sz w:val="24"/>
          <w:szCs w:val="24"/>
        </w:rPr>
        <w:t>.</w:t>
      </w:r>
      <w:r>
        <w:rPr>
          <w:rFonts w:hAnsi="宋体"/>
          <w:b/>
          <w:bCs/>
          <w:sz w:val="24"/>
          <w:szCs w:val="24"/>
        </w:rPr>
        <w:t>3.1</w:t>
      </w:r>
      <w:r>
        <w:rPr>
          <w:rFonts w:hAnsi="宋体" w:hint="eastAsia"/>
          <w:sz w:val="24"/>
          <w:szCs w:val="24"/>
        </w:rPr>
        <w:t xml:space="preserve">　对投标文件中含义不明确、同类问题表述不一致或者有明显文字和计算错误的内容，评标委员会将以书面形式通知投标人作出必要的澄清、说明，但不得超出投标文件的范围或对投标文件做实质性的修改</w:t>
      </w:r>
      <w:r>
        <w:rPr>
          <w:rFonts w:hAnsi="宋体"/>
          <w:sz w:val="24"/>
          <w:szCs w:val="24"/>
        </w:rPr>
        <w:t>(</w:t>
      </w:r>
      <w:r>
        <w:rPr>
          <w:rFonts w:hAnsi="宋体" w:hint="eastAsia"/>
          <w:sz w:val="24"/>
          <w:szCs w:val="24"/>
        </w:rPr>
        <w:t>计算错误修正除外</w:t>
      </w:r>
      <w:r>
        <w:rPr>
          <w:rFonts w:hAnsi="宋体"/>
          <w:sz w:val="24"/>
          <w:szCs w:val="24"/>
        </w:rPr>
        <w:t>)</w:t>
      </w:r>
      <w:r>
        <w:rPr>
          <w:rFonts w:hAnsi="宋体" w:hint="eastAsia"/>
          <w:sz w:val="24"/>
          <w:szCs w:val="24"/>
        </w:rPr>
        <w:t>。评标委员会不接受投标人主动提出的澄清、说明。</w:t>
      </w:r>
    </w:p>
    <w:p w:rsidR="006E0CDB" w:rsidRDefault="0068642C" w:rsidP="006E0CDB">
      <w:pPr>
        <w:pStyle w:val="a5"/>
        <w:ind w:firstLineChars="200" w:firstLine="482"/>
        <w:rPr>
          <w:rFonts w:cs="Times New Roman"/>
          <w:sz w:val="24"/>
          <w:szCs w:val="24"/>
        </w:rPr>
      </w:pPr>
      <w:r>
        <w:rPr>
          <w:rFonts w:hAnsi="宋体"/>
          <w:b/>
          <w:bCs/>
          <w:sz w:val="24"/>
          <w:szCs w:val="24"/>
        </w:rPr>
        <w:t>25</w:t>
      </w:r>
      <w:r>
        <w:rPr>
          <w:rFonts w:hAnsi="宋体"/>
          <w:sz w:val="24"/>
          <w:szCs w:val="24"/>
        </w:rPr>
        <w:t>.</w:t>
      </w:r>
      <w:r>
        <w:rPr>
          <w:rFonts w:hAnsi="宋体"/>
          <w:b/>
          <w:bCs/>
          <w:sz w:val="24"/>
          <w:szCs w:val="24"/>
        </w:rPr>
        <w:t>3.2</w:t>
      </w:r>
      <w:r>
        <w:rPr>
          <w:rFonts w:hAnsi="宋体" w:hint="eastAsia"/>
          <w:sz w:val="24"/>
          <w:szCs w:val="24"/>
        </w:rPr>
        <w:t xml:space="preserve">　投标人的澄清、说明或者补正应该采用书面形式，由法定代表人或其授权的代理人签字，并按评标委员会的通知要求递交。</w:t>
      </w:r>
    </w:p>
    <w:p w:rsidR="006E0CDB" w:rsidRDefault="0068642C" w:rsidP="006E0CDB">
      <w:pPr>
        <w:pStyle w:val="a5"/>
        <w:ind w:firstLineChars="200" w:firstLine="482"/>
        <w:rPr>
          <w:rFonts w:cs="Times New Roman"/>
          <w:sz w:val="24"/>
          <w:szCs w:val="24"/>
        </w:rPr>
      </w:pPr>
      <w:r>
        <w:rPr>
          <w:rFonts w:hAnsi="宋体"/>
          <w:b/>
          <w:bCs/>
          <w:sz w:val="24"/>
          <w:szCs w:val="24"/>
        </w:rPr>
        <w:t>25</w:t>
      </w:r>
      <w:r>
        <w:rPr>
          <w:rFonts w:hAnsi="宋体"/>
          <w:sz w:val="24"/>
          <w:szCs w:val="24"/>
        </w:rPr>
        <w:t>.</w:t>
      </w:r>
      <w:r>
        <w:rPr>
          <w:rFonts w:hAnsi="宋体"/>
          <w:b/>
          <w:bCs/>
          <w:sz w:val="24"/>
          <w:szCs w:val="24"/>
        </w:rPr>
        <w:t>3.3</w:t>
      </w:r>
      <w:r>
        <w:rPr>
          <w:rFonts w:hAnsi="宋体" w:hint="eastAsia"/>
          <w:sz w:val="24"/>
          <w:szCs w:val="24"/>
        </w:rPr>
        <w:t xml:space="preserve">　有效的书面澄清材料，是投标文件的补充材料，成为投标文件的组成部分。</w:t>
      </w:r>
    </w:p>
    <w:p w:rsidR="006E0CDB" w:rsidRDefault="0068642C" w:rsidP="006E0CDB">
      <w:pPr>
        <w:pStyle w:val="a5"/>
        <w:ind w:firstLineChars="200" w:firstLine="482"/>
        <w:rPr>
          <w:rFonts w:cs="Times New Roman"/>
          <w:sz w:val="24"/>
          <w:szCs w:val="24"/>
        </w:rPr>
      </w:pPr>
      <w:r>
        <w:rPr>
          <w:rFonts w:hAnsi="宋体"/>
          <w:b/>
          <w:bCs/>
          <w:sz w:val="24"/>
          <w:szCs w:val="24"/>
        </w:rPr>
        <w:t>25</w:t>
      </w:r>
      <w:r>
        <w:rPr>
          <w:rFonts w:hAnsi="宋体"/>
          <w:sz w:val="24"/>
          <w:szCs w:val="24"/>
        </w:rPr>
        <w:t>.</w:t>
      </w:r>
      <w:r>
        <w:rPr>
          <w:rFonts w:hAnsi="宋体"/>
          <w:b/>
          <w:bCs/>
          <w:sz w:val="24"/>
          <w:szCs w:val="24"/>
        </w:rPr>
        <w:t>4</w:t>
      </w:r>
      <w:r>
        <w:rPr>
          <w:rFonts w:hAnsi="宋体" w:hint="eastAsia"/>
          <w:sz w:val="24"/>
          <w:szCs w:val="24"/>
        </w:rPr>
        <w:t xml:space="preserve">　废标条款</w:t>
      </w:r>
    </w:p>
    <w:p w:rsidR="006E0CDB" w:rsidRDefault="0068642C" w:rsidP="006E0CDB">
      <w:pPr>
        <w:pStyle w:val="a5"/>
        <w:ind w:firstLineChars="200" w:firstLine="480"/>
        <w:rPr>
          <w:rFonts w:cs="Times New Roman"/>
          <w:sz w:val="24"/>
          <w:szCs w:val="24"/>
        </w:rPr>
      </w:pPr>
      <w:r>
        <w:rPr>
          <w:rFonts w:hAnsi="宋体" w:hint="eastAsia"/>
          <w:sz w:val="24"/>
          <w:szCs w:val="24"/>
        </w:rPr>
        <w:t>有下列情形之一时，评标委员会应予废标，并将理由通知所有投标人：</w:t>
      </w:r>
    </w:p>
    <w:p w:rsidR="006E0CDB" w:rsidRDefault="0068642C" w:rsidP="006E0CDB">
      <w:pPr>
        <w:pStyle w:val="a5"/>
        <w:ind w:firstLineChars="200" w:firstLine="480"/>
        <w:rPr>
          <w:rFonts w:cs="Times New Roman"/>
          <w:sz w:val="24"/>
          <w:szCs w:val="24"/>
        </w:rPr>
      </w:pPr>
      <w:r>
        <w:rPr>
          <w:rFonts w:hAnsi="宋体"/>
          <w:sz w:val="24"/>
          <w:szCs w:val="24"/>
        </w:rPr>
        <w:t>(</w:t>
      </w:r>
      <w:r>
        <w:rPr>
          <w:rFonts w:hAnsi="宋体"/>
          <w:b/>
          <w:bCs/>
          <w:sz w:val="24"/>
          <w:szCs w:val="24"/>
        </w:rPr>
        <w:t>1</w:t>
      </w:r>
      <w:r>
        <w:rPr>
          <w:rFonts w:hAnsi="宋体"/>
          <w:sz w:val="24"/>
          <w:szCs w:val="24"/>
        </w:rPr>
        <w:t>)</w:t>
      </w:r>
      <w:r>
        <w:rPr>
          <w:rFonts w:hAnsi="宋体" w:hint="eastAsia"/>
          <w:sz w:val="24"/>
          <w:szCs w:val="24"/>
        </w:rPr>
        <w:t>符合专业条件的投标人或者对招标文件作实质性响应的投标人不足三家的；</w:t>
      </w:r>
    </w:p>
    <w:p w:rsidR="006E0CDB" w:rsidRDefault="0068642C" w:rsidP="006E0CDB">
      <w:pPr>
        <w:pStyle w:val="a5"/>
        <w:ind w:firstLineChars="200" w:firstLine="480"/>
        <w:rPr>
          <w:rFonts w:cs="Times New Roman"/>
          <w:sz w:val="24"/>
          <w:szCs w:val="24"/>
        </w:rPr>
      </w:pPr>
      <w:r>
        <w:rPr>
          <w:rFonts w:hAnsi="宋体"/>
          <w:sz w:val="24"/>
          <w:szCs w:val="24"/>
        </w:rPr>
        <w:t>(</w:t>
      </w:r>
      <w:r>
        <w:rPr>
          <w:rFonts w:hAnsi="宋体"/>
          <w:b/>
          <w:bCs/>
          <w:sz w:val="24"/>
          <w:szCs w:val="24"/>
        </w:rPr>
        <w:t>2</w:t>
      </w:r>
      <w:r>
        <w:rPr>
          <w:rFonts w:hAnsi="宋体"/>
          <w:sz w:val="24"/>
          <w:szCs w:val="24"/>
        </w:rPr>
        <w:t>)</w:t>
      </w:r>
      <w:r>
        <w:rPr>
          <w:rFonts w:hAnsi="宋体" w:hint="eastAsia"/>
          <w:sz w:val="24"/>
          <w:szCs w:val="24"/>
        </w:rPr>
        <w:t>出现影响采购公正的违法、违规行为的；</w:t>
      </w:r>
    </w:p>
    <w:p w:rsidR="006E0CDB" w:rsidRDefault="0068642C" w:rsidP="006E0CDB">
      <w:pPr>
        <w:pStyle w:val="a5"/>
        <w:ind w:firstLineChars="200" w:firstLine="480"/>
        <w:rPr>
          <w:rFonts w:cs="Times New Roman"/>
          <w:sz w:val="24"/>
          <w:szCs w:val="24"/>
        </w:rPr>
      </w:pPr>
      <w:r>
        <w:rPr>
          <w:rFonts w:hAnsi="宋体"/>
          <w:sz w:val="24"/>
          <w:szCs w:val="24"/>
        </w:rPr>
        <w:t>(</w:t>
      </w:r>
      <w:r>
        <w:rPr>
          <w:rFonts w:hAnsi="宋体"/>
          <w:b/>
          <w:bCs/>
          <w:sz w:val="24"/>
          <w:szCs w:val="24"/>
        </w:rPr>
        <w:t>3</w:t>
      </w:r>
      <w:r>
        <w:rPr>
          <w:rFonts w:hAnsi="宋体"/>
          <w:sz w:val="24"/>
          <w:szCs w:val="24"/>
        </w:rPr>
        <w:t>)</w:t>
      </w:r>
      <w:r>
        <w:rPr>
          <w:rFonts w:hAnsi="宋体" w:hint="eastAsia"/>
          <w:sz w:val="24"/>
          <w:szCs w:val="24"/>
        </w:rPr>
        <w:t>投标人的报价均超过了采购预算，采购人不能支付的；</w:t>
      </w:r>
    </w:p>
    <w:p w:rsidR="006E0CDB" w:rsidRDefault="0068642C" w:rsidP="006E0CDB">
      <w:pPr>
        <w:pStyle w:val="a5"/>
        <w:ind w:firstLineChars="200" w:firstLine="480"/>
        <w:rPr>
          <w:rFonts w:cs="Times New Roman"/>
          <w:sz w:val="24"/>
          <w:szCs w:val="24"/>
        </w:rPr>
      </w:pPr>
      <w:r>
        <w:rPr>
          <w:rFonts w:hAnsi="宋体"/>
          <w:sz w:val="24"/>
          <w:szCs w:val="24"/>
        </w:rPr>
        <w:t>(</w:t>
      </w:r>
      <w:r>
        <w:rPr>
          <w:rFonts w:hAnsi="宋体"/>
          <w:b/>
          <w:bCs/>
          <w:sz w:val="24"/>
          <w:szCs w:val="24"/>
        </w:rPr>
        <w:t>4</w:t>
      </w:r>
      <w:r>
        <w:rPr>
          <w:rFonts w:hAnsi="宋体"/>
          <w:sz w:val="24"/>
          <w:szCs w:val="24"/>
        </w:rPr>
        <w:t>)</w:t>
      </w:r>
      <w:r>
        <w:rPr>
          <w:rFonts w:hAnsi="宋体" w:hint="eastAsia"/>
          <w:sz w:val="24"/>
          <w:szCs w:val="24"/>
        </w:rPr>
        <w:t>因重大变故，采购任务取消的。</w:t>
      </w:r>
    </w:p>
    <w:p w:rsidR="006E0CDB" w:rsidRDefault="0068642C" w:rsidP="006E0CDB">
      <w:pPr>
        <w:pStyle w:val="a5"/>
        <w:ind w:firstLineChars="200" w:firstLine="482"/>
        <w:rPr>
          <w:rFonts w:cs="Times New Roman"/>
          <w:sz w:val="24"/>
          <w:szCs w:val="24"/>
        </w:rPr>
      </w:pPr>
      <w:r>
        <w:rPr>
          <w:rFonts w:hAnsi="宋体"/>
          <w:b/>
          <w:bCs/>
          <w:sz w:val="24"/>
          <w:szCs w:val="24"/>
        </w:rPr>
        <w:t>25</w:t>
      </w:r>
      <w:r>
        <w:rPr>
          <w:rFonts w:hAnsi="宋体"/>
          <w:sz w:val="24"/>
          <w:szCs w:val="24"/>
        </w:rPr>
        <w:t>.</w:t>
      </w:r>
      <w:r>
        <w:rPr>
          <w:rFonts w:hAnsi="宋体"/>
          <w:b/>
          <w:bCs/>
          <w:sz w:val="24"/>
          <w:szCs w:val="24"/>
        </w:rPr>
        <w:t>5</w:t>
      </w:r>
      <w:r>
        <w:rPr>
          <w:rFonts w:hAnsi="宋体" w:hint="eastAsia"/>
          <w:sz w:val="24"/>
          <w:szCs w:val="24"/>
        </w:rPr>
        <w:t xml:space="preserve">　比较与评价</w:t>
      </w:r>
    </w:p>
    <w:p w:rsidR="006E0CDB" w:rsidRDefault="0068642C" w:rsidP="006E0CDB">
      <w:pPr>
        <w:pStyle w:val="a5"/>
        <w:ind w:firstLineChars="200" w:firstLine="482"/>
        <w:rPr>
          <w:rFonts w:cs="Times New Roman"/>
          <w:sz w:val="24"/>
          <w:szCs w:val="24"/>
        </w:rPr>
      </w:pPr>
      <w:r>
        <w:rPr>
          <w:rFonts w:hAnsi="宋体"/>
          <w:b/>
          <w:bCs/>
          <w:sz w:val="24"/>
          <w:szCs w:val="24"/>
        </w:rPr>
        <w:t>25</w:t>
      </w:r>
      <w:r>
        <w:rPr>
          <w:rFonts w:hAnsi="宋体"/>
          <w:sz w:val="24"/>
          <w:szCs w:val="24"/>
        </w:rPr>
        <w:t>.</w:t>
      </w:r>
      <w:r>
        <w:rPr>
          <w:rFonts w:hAnsi="宋体"/>
          <w:b/>
          <w:bCs/>
          <w:sz w:val="24"/>
          <w:szCs w:val="24"/>
        </w:rPr>
        <w:t>5.1</w:t>
      </w:r>
      <w:r>
        <w:rPr>
          <w:rFonts w:hAnsi="宋体" w:hint="eastAsia"/>
          <w:sz w:val="24"/>
          <w:szCs w:val="24"/>
        </w:rPr>
        <w:t xml:space="preserve">　评标委员会应按照招标文件中规定的评标方法和标准，对资格性检查和符合性检查合格的投标文件进行商务和技术评估，综合比较与评价。</w:t>
      </w:r>
    </w:p>
    <w:p w:rsidR="006E0CDB" w:rsidRDefault="0068642C" w:rsidP="006E0CDB">
      <w:pPr>
        <w:pStyle w:val="a5"/>
        <w:ind w:firstLineChars="200" w:firstLine="482"/>
        <w:rPr>
          <w:rFonts w:cs="Times New Roman"/>
          <w:sz w:val="24"/>
          <w:szCs w:val="24"/>
        </w:rPr>
      </w:pPr>
      <w:r>
        <w:rPr>
          <w:rFonts w:hAnsi="宋体"/>
          <w:b/>
          <w:bCs/>
          <w:sz w:val="24"/>
          <w:szCs w:val="24"/>
        </w:rPr>
        <w:t>25</w:t>
      </w:r>
      <w:r>
        <w:rPr>
          <w:rFonts w:hAnsi="宋体"/>
          <w:sz w:val="24"/>
          <w:szCs w:val="24"/>
        </w:rPr>
        <w:t>.</w:t>
      </w:r>
      <w:r>
        <w:rPr>
          <w:rFonts w:hAnsi="宋体"/>
          <w:b/>
          <w:bCs/>
          <w:sz w:val="24"/>
          <w:szCs w:val="24"/>
        </w:rPr>
        <w:t>6</w:t>
      </w:r>
      <w:r>
        <w:rPr>
          <w:rFonts w:hAnsi="宋体" w:hint="eastAsia"/>
          <w:sz w:val="24"/>
          <w:szCs w:val="24"/>
        </w:rPr>
        <w:t xml:space="preserve">　推荐中标候选人名单</w:t>
      </w:r>
    </w:p>
    <w:p w:rsidR="006E0CDB" w:rsidRDefault="0068642C" w:rsidP="006E0CDB">
      <w:pPr>
        <w:pStyle w:val="a5"/>
        <w:ind w:firstLineChars="200" w:firstLine="482"/>
        <w:rPr>
          <w:rFonts w:cs="Times New Roman"/>
          <w:sz w:val="24"/>
          <w:szCs w:val="24"/>
        </w:rPr>
      </w:pPr>
      <w:r>
        <w:rPr>
          <w:rFonts w:hAnsi="宋体"/>
          <w:b/>
          <w:bCs/>
          <w:sz w:val="24"/>
          <w:szCs w:val="24"/>
        </w:rPr>
        <w:t>25</w:t>
      </w:r>
      <w:r>
        <w:rPr>
          <w:rFonts w:hAnsi="宋体"/>
          <w:sz w:val="24"/>
          <w:szCs w:val="24"/>
        </w:rPr>
        <w:t>.</w:t>
      </w:r>
      <w:r>
        <w:rPr>
          <w:rFonts w:hAnsi="宋体"/>
          <w:b/>
          <w:bCs/>
          <w:sz w:val="24"/>
          <w:szCs w:val="24"/>
        </w:rPr>
        <w:t>6.1</w:t>
      </w:r>
      <w:r>
        <w:rPr>
          <w:rFonts w:hAnsi="宋体" w:hint="eastAsia"/>
          <w:sz w:val="24"/>
          <w:szCs w:val="24"/>
        </w:rPr>
        <w:t xml:space="preserve">　最低评标价法：评标委员会按经评审投</w:t>
      </w:r>
      <w:r>
        <w:rPr>
          <w:rFonts w:hAnsi="宋体" w:hint="eastAsia"/>
          <w:sz w:val="24"/>
          <w:szCs w:val="24"/>
        </w:rPr>
        <w:t>标报价由低到高顺序推荐中标候选人。经评审投标报价相同时，按技术指标优劣顺序推荐中标候选人。</w:t>
      </w:r>
    </w:p>
    <w:p w:rsidR="006E0CDB" w:rsidRDefault="0068642C" w:rsidP="006E0CDB">
      <w:pPr>
        <w:pStyle w:val="a5"/>
        <w:ind w:firstLineChars="200" w:firstLine="480"/>
        <w:rPr>
          <w:rFonts w:cs="Times New Roman"/>
          <w:sz w:val="24"/>
          <w:szCs w:val="24"/>
        </w:rPr>
      </w:pPr>
      <w:r>
        <w:rPr>
          <w:rFonts w:hAnsi="宋体" w:hint="eastAsia"/>
          <w:sz w:val="24"/>
          <w:szCs w:val="24"/>
        </w:rPr>
        <w:t>综合评分法：按评审后得分由高到低顺序排列。得分相同的，按投标报价由低到高顺序排列。得分且投标报价相同的，按技术指标优劣顺序排列。</w:t>
      </w:r>
    </w:p>
    <w:p w:rsidR="006E0CDB" w:rsidRDefault="0068642C" w:rsidP="006E0CDB">
      <w:pPr>
        <w:pStyle w:val="a5"/>
        <w:ind w:firstLineChars="200" w:firstLine="482"/>
        <w:rPr>
          <w:rFonts w:cs="Times New Roman"/>
          <w:sz w:val="24"/>
          <w:szCs w:val="24"/>
        </w:rPr>
      </w:pPr>
      <w:r>
        <w:rPr>
          <w:rFonts w:hAnsi="宋体"/>
          <w:b/>
          <w:bCs/>
          <w:sz w:val="24"/>
          <w:szCs w:val="24"/>
        </w:rPr>
        <w:t>26</w:t>
      </w:r>
      <w:r>
        <w:rPr>
          <w:rFonts w:hAnsi="宋体"/>
          <w:sz w:val="24"/>
          <w:szCs w:val="24"/>
        </w:rPr>
        <w:t>.</w:t>
      </w:r>
      <w:r>
        <w:rPr>
          <w:rFonts w:hAnsi="宋体" w:hint="eastAsia"/>
          <w:sz w:val="24"/>
          <w:szCs w:val="24"/>
        </w:rPr>
        <w:t>公告的媒体</w:t>
      </w:r>
    </w:p>
    <w:p w:rsidR="006E0CDB" w:rsidRDefault="0068642C" w:rsidP="006E0CDB">
      <w:pPr>
        <w:pStyle w:val="a5"/>
        <w:ind w:firstLineChars="200" w:firstLine="482"/>
        <w:rPr>
          <w:rFonts w:cs="Times New Roman"/>
          <w:sz w:val="24"/>
          <w:szCs w:val="24"/>
        </w:rPr>
      </w:pPr>
      <w:r>
        <w:rPr>
          <w:rFonts w:hAnsi="宋体"/>
          <w:b/>
          <w:bCs/>
          <w:sz w:val="24"/>
          <w:szCs w:val="24"/>
        </w:rPr>
        <w:t>26</w:t>
      </w:r>
      <w:r>
        <w:rPr>
          <w:rFonts w:hAnsi="宋体"/>
          <w:sz w:val="24"/>
          <w:szCs w:val="24"/>
        </w:rPr>
        <w:t>.</w:t>
      </w:r>
      <w:r>
        <w:rPr>
          <w:rFonts w:hAnsi="宋体"/>
          <w:b/>
          <w:bCs/>
          <w:sz w:val="24"/>
          <w:szCs w:val="24"/>
        </w:rPr>
        <w:t>1</w:t>
      </w:r>
      <w:r>
        <w:rPr>
          <w:rFonts w:hAnsi="宋体" w:hint="eastAsia"/>
          <w:sz w:val="24"/>
          <w:szCs w:val="24"/>
        </w:rPr>
        <w:t xml:space="preserve">　中标人确定后，中标信息将在</w:t>
      </w:r>
      <w:r>
        <w:rPr>
          <w:rFonts w:hAnsi="宋体" w:hint="eastAsia"/>
          <w:b/>
          <w:bCs/>
          <w:sz w:val="24"/>
          <w:szCs w:val="24"/>
        </w:rPr>
        <w:t>投标人须知前附表</w:t>
      </w:r>
      <w:r>
        <w:rPr>
          <w:rFonts w:hAnsi="宋体" w:hint="eastAsia"/>
          <w:sz w:val="24"/>
          <w:szCs w:val="24"/>
        </w:rPr>
        <w:t>指定的公告媒体上公布。</w:t>
      </w:r>
    </w:p>
    <w:p w:rsidR="006E0CDB" w:rsidRDefault="0068642C" w:rsidP="006E0CDB">
      <w:pPr>
        <w:pStyle w:val="a5"/>
        <w:ind w:firstLineChars="200" w:firstLine="482"/>
        <w:rPr>
          <w:rFonts w:cs="Times New Roman"/>
          <w:sz w:val="24"/>
          <w:szCs w:val="24"/>
        </w:rPr>
      </w:pPr>
      <w:r>
        <w:rPr>
          <w:rFonts w:hAnsi="宋体"/>
          <w:b/>
          <w:bCs/>
          <w:sz w:val="24"/>
          <w:szCs w:val="24"/>
        </w:rPr>
        <w:t>27</w:t>
      </w:r>
      <w:r>
        <w:rPr>
          <w:rFonts w:hAnsi="宋体"/>
          <w:sz w:val="24"/>
          <w:szCs w:val="24"/>
        </w:rPr>
        <w:t>.</w:t>
      </w:r>
      <w:r>
        <w:rPr>
          <w:rFonts w:hAnsi="宋体" w:hint="eastAsia"/>
          <w:sz w:val="24"/>
          <w:szCs w:val="24"/>
        </w:rPr>
        <w:t>中标通知</w:t>
      </w:r>
    </w:p>
    <w:p w:rsidR="006E0CDB" w:rsidRDefault="0068642C" w:rsidP="006E0CDB">
      <w:pPr>
        <w:pStyle w:val="a5"/>
        <w:ind w:firstLineChars="200" w:firstLine="482"/>
        <w:rPr>
          <w:rFonts w:cs="Times New Roman"/>
          <w:sz w:val="24"/>
          <w:szCs w:val="24"/>
        </w:rPr>
      </w:pPr>
      <w:r>
        <w:rPr>
          <w:rFonts w:hAnsi="宋体"/>
          <w:b/>
          <w:bCs/>
          <w:sz w:val="24"/>
          <w:szCs w:val="24"/>
        </w:rPr>
        <w:t>27</w:t>
      </w:r>
      <w:r>
        <w:rPr>
          <w:rFonts w:hAnsi="宋体"/>
          <w:sz w:val="24"/>
          <w:szCs w:val="24"/>
        </w:rPr>
        <w:t>.</w:t>
      </w:r>
      <w:r>
        <w:rPr>
          <w:rFonts w:hAnsi="宋体"/>
          <w:b/>
          <w:bCs/>
          <w:sz w:val="24"/>
          <w:szCs w:val="24"/>
        </w:rPr>
        <w:t>1</w:t>
      </w:r>
      <w:r>
        <w:rPr>
          <w:rFonts w:hAnsi="宋体" w:hint="eastAsia"/>
          <w:sz w:val="24"/>
          <w:szCs w:val="24"/>
        </w:rPr>
        <w:t xml:space="preserve">　采购人或者采购代理机构应当自中标供应商确定之日起</w:t>
      </w:r>
      <w:r>
        <w:rPr>
          <w:rFonts w:hAnsi="宋体"/>
          <w:b/>
          <w:bCs/>
          <w:sz w:val="24"/>
          <w:szCs w:val="24"/>
        </w:rPr>
        <w:t>2</w:t>
      </w:r>
      <w:r>
        <w:rPr>
          <w:rFonts w:hAnsi="宋体" w:hint="eastAsia"/>
          <w:sz w:val="24"/>
          <w:szCs w:val="24"/>
        </w:rPr>
        <w:t>个工作日内，发出中标通知书，中标通知书对采购人和中标供应商具有同等法律效力。</w:t>
      </w:r>
    </w:p>
    <w:p w:rsidR="006E0CDB" w:rsidRDefault="0068642C" w:rsidP="006E0CDB">
      <w:pPr>
        <w:pStyle w:val="a5"/>
        <w:ind w:firstLineChars="200" w:firstLine="482"/>
        <w:rPr>
          <w:rFonts w:cs="Times New Roman"/>
          <w:sz w:val="24"/>
          <w:szCs w:val="24"/>
        </w:rPr>
      </w:pPr>
      <w:r>
        <w:rPr>
          <w:rFonts w:hAnsi="宋体"/>
          <w:b/>
          <w:bCs/>
          <w:sz w:val="24"/>
          <w:szCs w:val="24"/>
        </w:rPr>
        <w:t>28</w:t>
      </w:r>
      <w:r>
        <w:rPr>
          <w:rFonts w:hAnsi="宋体"/>
          <w:sz w:val="24"/>
          <w:szCs w:val="24"/>
        </w:rPr>
        <w:t>.</w:t>
      </w:r>
      <w:r>
        <w:rPr>
          <w:rFonts w:hAnsi="宋体" w:hint="eastAsia"/>
          <w:sz w:val="24"/>
          <w:szCs w:val="24"/>
        </w:rPr>
        <w:t>询问、质疑、投诉</w:t>
      </w:r>
    </w:p>
    <w:p w:rsidR="006E0CDB" w:rsidRDefault="0068642C" w:rsidP="006E0CDB">
      <w:pPr>
        <w:pStyle w:val="a5"/>
        <w:ind w:firstLineChars="200" w:firstLine="482"/>
        <w:rPr>
          <w:rFonts w:cs="Times New Roman"/>
          <w:sz w:val="24"/>
          <w:szCs w:val="24"/>
        </w:rPr>
      </w:pPr>
      <w:r>
        <w:rPr>
          <w:rFonts w:hAnsi="宋体"/>
          <w:b/>
          <w:bCs/>
          <w:sz w:val="24"/>
          <w:szCs w:val="24"/>
        </w:rPr>
        <w:t>28</w:t>
      </w:r>
      <w:r>
        <w:rPr>
          <w:rFonts w:hAnsi="宋体"/>
          <w:sz w:val="24"/>
          <w:szCs w:val="24"/>
        </w:rPr>
        <w:t>.</w:t>
      </w:r>
      <w:r>
        <w:rPr>
          <w:rFonts w:hAnsi="宋体"/>
          <w:b/>
          <w:bCs/>
          <w:sz w:val="24"/>
          <w:szCs w:val="24"/>
        </w:rPr>
        <w:t>1</w:t>
      </w:r>
      <w:r>
        <w:rPr>
          <w:rFonts w:hAnsi="宋体" w:hint="eastAsia"/>
          <w:sz w:val="24"/>
          <w:szCs w:val="24"/>
        </w:rPr>
        <w:t xml:space="preserve">　供应商对政府采购活动事项有疑问的，可以向采购人或采购代理机构提出询问。采购人或采购代理机构将在</w:t>
      </w:r>
      <w:r>
        <w:rPr>
          <w:rFonts w:hAnsi="宋体"/>
          <w:b/>
          <w:bCs/>
          <w:sz w:val="24"/>
          <w:szCs w:val="24"/>
        </w:rPr>
        <w:t>3</w:t>
      </w:r>
      <w:r>
        <w:rPr>
          <w:rFonts w:hAnsi="宋体" w:hint="eastAsia"/>
          <w:sz w:val="24"/>
          <w:szCs w:val="24"/>
        </w:rPr>
        <w:t>个工作日内作出答复。</w:t>
      </w:r>
    </w:p>
    <w:p w:rsidR="006E0CDB" w:rsidRDefault="0068642C" w:rsidP="006E0CDB">
      <w:pPr>
        <w:pStyle w:val="a5"/>
        <w:ind w:firstLineChars="200" w:firstLine="482"/>
        <w:rPr>
          <w:rFonts w:cs="Times New Roman"/>
          <w:sz w:val="24"/>
          <w:szCs w:val="24"/>
        </w:rPr>
      </w:pPr>
      <w:r>
        <w:rPr>
          <w:rFonts w:hAnsi="宋体"/>
          <w:b/>
          <w:bCs/>
          <w:sz w:val="24"/>
          <w:szCs w:val="24"/>
        </w:rPr>
        <w:t>28</w:t>
      </w:r>
      <w:r>
        <w:rPr>
          <w:rFonts w:hAnsi="宋体"/>
          <w:sz w:val="24"/>
          <w:szCs w:val="24"/>
        </w:rPr>
        <w:t>.</w:t>
      </w:r>
      <w:r>
        <w:rPr>
          <w:rFonts w:hAnsi="宋体"/>
          <w:b/>
          <w:bCs/>
          <w:sz w:val="24"/>
          <w:szCs w:val="24"/>
        </w:rPr>
        <w:t>2</w:t>
      </w:r>
      <w:r>
        <w:rPr>
          <w:rFonts w:hAnsi="宋体" w:hint="eastAsia"/>
          <w:sz w:val="24"/>
          <w:szCs w:val="24"/>
        </w:rPr>
        <w:t xml:space="preserve">　供应商认为采购文件、采购过程和中标、成交结果使自己的权益受到损害的，可以在知道或者应知其权益受到损害之日起</w:t>
      </w:r>
      <w:r>
        <w:rPr>
          <w:rFonts w:hAnsi="宋体"/>
          <w:b/>
          <w:bCs/>
          <w:sz w:val="24"/>
          <w:szCs w:val="24"/>
        </w:rPr>
        <w:t>7</w:t>
      </w:r>
      <w:r>
        <w:rPr>
          <w:rFonts w:hAnsi="宋体" w:hint="eastAsia"/>
          <w:sz w:val="24"/>
          <w:szCs w:val="24"/>
        </w:rPr>
        <w:t>个工作日内，以书面形式向采购人或采购代理机构提出质疑。质疑时间按下面规定时间确定：</w:t>
      </w:r>
    </w:p>
    <w:p w:rsidR="006E0CDB" w:rsidRDefault="0068642C" w:rsidP="006E0CDB">
      <w:pPr>
        <w:pStyle w:val="a5"/>
        <w:ind w:firstLineChars="200" w:firstLine="480"/>
        <w:rPr>
          <w:rFonts w:cs="Times New Roman"/>
          <w:sz w:val="24"/>
          <w:szCs w:val="24"/>
        </w:rPr>
      </w:pPr>
      <w:r>
        <w:rPr>
          <w:rFonts w:hAnsi="宋体"/>
          <w:sz w:val="24"/>
          <w:szCs w:val="24"/>
        </w:rPr>
        <w:t>(</w:t>
      </w:r>
      <w:r>
        <w:rPr>
          <w:rFonts w:hAnsi="宋体"/>
          <w:b/>
          <w:bCs/>
          <w:sz w:val="24"/>
          <w:szCs w:val="24"/>
        </w:rPr>
        <w:t>1</w:t>
      </w:r>
      <w:r>
        <w:rPr>
          <w:rFonts w:hAnsi="宋体"/>
          <w:sz w:val="24"/>
          <w:szCs w:val="24"/>
        </w:rPr>
        <w:t>)</w:t>
      </w:r>
      <w:r>
        <w:rPr>
          <w:rFonts w:hAnsi="宋体" w:hint="eastAsia"/>
          <w:sz w:val="24"/>
          <w:szCs w:val="24"/>
        </w:rPr>
        <w:t>关于招标文件的质疑，应从招标文件发出之日起</w:t>
      </w:r>
      <w:r>
        <w:rPr>
          <w:rFonts w:hAnsi="宋体"/>
          <w:b/>
          <w:bCs/>
          <w:sz w:val="24"/>
          <w:szCs w:val="24"/>
        </w:rPr>
        <w:t>7</w:t>
      </w:r>
      <w:r>
        <w:rPr>
          <w:rFonts w:hAnsi="宋体" w:hint="eastAsia"/>
          <w:sz w:val="24"/>
          <w:szCs w:val="24"/>
        </w:rPr>
        <w:t>个工作日内提出。</w:t>
      </w:r>
    </w:p>
    <w:p w:rsidR="006E0CDB" w:rsidRDefault="0068642C" w:rsidP="006E0CDB">
      <w:pPr>
        <w:pStyle w:val="a5"/>
        <w:ind w:firstLineChars="200" w:firstLine="480"/>
        <w:rPr>
          <w:rFonts w:cs="Times New Roman"/>
          <w:sz w:val="24"/>
          <w:szCs w:val="24"/>
        </w:rPr>
      </w:pPr>
      <w:r>
        <w:rPr>
          <w:rFonts w:hAnsi="宋体"/>
          <w:sz w:val="24"/>
          <w:szCs w:val="24"/>
        </w:rPr>
        <w:t>(</w:t>
      </w:r>
      <w:r>
        <w:rPr>
          <w:rFonts w:hAnsi="宋体"/>
          <w:b/>
          <w:bCs/>
          <w:sz w:val="24"/>
          <w:szCs w:val="24"/>
        </w:rPr>
        <w:t>2</w:t>
      </w:r>
      <w:r>
        <w:rPr>
          <w:rFonts w:hAnsi="宋体"/>
          <w:sz w:val="24"/>
          <w:szCs w:val="24"/>
        </w:rPr>
        <w:t>)</w:t>
      </w:r>
      <w:r>
        <w:rPr>
          <w:rFonts w:hAnsi="宋体" w:hint="eastAsia"/>
          <w:sz w:val="24"/>
          <w:szCs w:val="24"/>
        </w:rPr>
        <w:t>关于采购过程的质疑，应在采购程序环节结束之日起</w:t>
      </w:r>
      <w:r>
        <w:rPr>
          <w:rFonts w:hAnsi="宋体"/>
          <w:b/>
          <w:bCs/>
          <w:sz w:val="24"/>
          <w:szCs w:val="24"/>
        </w:rPr>
        <w:t>7</w:t>
      </w:r>
      <w:r>
        <w:rPr>
          <w:rFonts w:hAnsi="宋体" w:hint="eastAsia"/>
          <w:sz w:val="24"/>
          <w:szCs w:val="24"/>
        </w:rPr>
        <w:t>个工作日内提出。</w:t>
      </w:r>
    </w:p>
    <w:p w:rsidR="006E0CDB" w:rsidRDefault="0068642C" w:rsidP="006E0CDB">
      <w:pPr>
        <w:pStyle w:val="a5"/>
        <w:ind w:firstLineChars="200" w:firstLine="480"/>
        <w:rPr>
          <w:rFonts w:cs="Times New Roman"/>
          <w:sz w:val="24"/>
          <w:szCs w:val="24"/>
        </w:rPr>
      </w:pPr>
      <w:r>
        <w:rPr>
          <w:rFonts w:hAnsi="宋体"/>
          <w:sz w:val="24"/>
          <w:szCs w:val="24"/>
        </w:rPr>
        <w:t>(</w:t>
      </w:r>
      <w:r>
        <w:rPr>
          <w:rFonts w:hAnsi="宋体"/>
          <w:b/>
          <w:bCs/>
          <w:sz w:val="24"/>
          <w:szCs w:val="24"/>
        </w:rPr>
        <w:t>3</w:t>
      </w:r>
      <w:r>
        <w:rPr>
          <w:rFonts w:hAnsi="宋体"/>
          <w:sz w:val="24"/>
          <w:szCs w:val="24"/>
        </w:rPr>
        <w:t>)</w:t>
      </w:r>
      <w:r>
        <w:rPr>
          <w:rFonts w:hAnsi="宋体" w:hint="eastAsia"/>
          <w:sz w:val="24"/>
          <w:szCs w:val="24"/>
        </w:rPr>
        <w:t>关于中标结果的质疑，应在中标结果信息发布后</w:t>
      </w:r>
      <w:r>
        <w:rPr>
          <w:rFonts w:hAnsi="宋体"/>
          <w:b/>
          <w:bCs/>
          <w:sz w:val="24"/>
          <w:szCs w:val="24"/>
        </w:rPr>
        <w:t>7</w:t>
      </w:r>
      <w:r>
        <w:rPr>
          <w:rFonts w:hAnsi="宋体" w:hint="eastAsia"/>
          <w:sz w:val="24"/>
          <w:szCs w:val="24"/>
        </w:rPr>
        <w:t>个工作日内提出。</w:t>
      </w:r>
    </w:p>
    <w:p w:rsidR="006E0CDB" w:rsidRDefault="0068642C" w:rsidP="006E0CDB">
      <w:pPr>
        <w:pStyle w:val="a5"/>
        <w:ind w:firstLineChars="200" w:firstLine="482"/>
        <w:rPr>
          <w:rFonts w:cs="Times New Roman"/>
          <w:sz w:val="24"/>
          <w:szCs w:val="24"/>
        </w:rPr>
      </w:pPr>
      <w:r>
        <w:rPr>
          <w:rFonts w:hAnsi="宋体"/>
          <w:b/>
          <w:bCs/>
          <w:sz w:val="24"/>
          <w:szCs w:val="24"/>
        </w:rPr>
        <w:t>28</w:t>
      </w:r>
      <w:r>
        <w:rPr>
          <w:rFonts w:hAnsi="宋体"/>
          <w:sz w:val="24"/>
          <w:szCs w:val="24"/>
        </w:rPr>
        <w:t>.</w:t>
      </w:r>
      <w:r>
        <w:rPr>
          <w:rFonts w:hAnsi="宋体"/>
          <w:b/>
          <w:bCs/>
          <w:sz w:val="24"/>
          <w:szCs w:val="24"/>
        </w:rPr>
        <w:t>3</w:t>
      </w:r>
      <w:r>
        <w:rPr>
          <w:rFonts w:hAnsi="宋体" w:hint="eastAsia"/>
          <w:sz w:val="24"/>
          <w:szCs w:val="24"/>
        </w:rPr>
        <w:t xml:space="preserve">　投标人提出质疑的，应提供质疑书原件。采购人或采购代理机构应当向质疑供应商签收回执。</w:t>
      </w:r>
    </w:p>
    <w:p w:rsidR="006E0CDB" w:rsidRDefault="0068642C" w:rsidP="006E0CDB">
      <w:pPr>
        <w:pStyle w:val="a5"/>
        <w:ind w:firstLineChars="200" w:firstLine="482"/>
        <w:rPr>
          <w:rFonts w:cs="Times New Roman"/>
          <w:sz w:val="24"/>
          <w:szCs w:val="24"/>
        </w:rPr>
      </w:pPr>
      <w:r>
        <w:rPr>
          <w:rFonts w:hAnsi="宋体"/>
          <w:b/>
          <w:bCs/>
          <w:sz w:val="24"/>
          <w:szCs w:val="24"/>
        </w:rPr>
        <w:t>28</w:t>
      </w:r>
      <w:r>
        <w:rPr>
          <w:rFonts w:hAnsi="宋体"/>
          <w:sz w:val="24"/>
          <w:szCs w:val="24"/>
        </w:rPr>
        <w:t>.</w:t>
      </w:r>
      <w:r>
        <w:rPr>
          <w:rFonts w:hAnsi="宋体"/>
          <w:b/>
          <w:bCs/>
          <w:sz w:val="24"/>
          <w:szCs w:val="24"/>
        </w:rPr>
        <w:t>4</w:t>
      </w:r>
      <w:r>
        <w:rPr>
          <w:rFonts w:hAnsi="宋体" w:hint="eastAsia"/>
          <w:sz w:val="24"/>
          <w:szCs w:val="24"/>
        </w:rPr>
        <w:t xml:space="preserve">　质疑书应当由投标人法定代表人或其授权的代理人签字并加盖投标人单位章，质疑书由授权的代理人签字的应附投标人法定代表人委托授权书。</w:t>
      </w:r>
    </w:p>
    <w:p w:rsidR="006E0CDB" w:rsidRDefault="0068642C" w:rsidP="006E0CDB">
      <w:pPr>
        <w:pStyle w:val="a5"/>
        <w:ind w:firstLineChars="200" w:firstLine="482"/>
        <w:rPr>
          <w:rFonts w:cs="Times New Roman"/>
          <w:sz w:val="24"/>
          <w:szCs w:val="24"/>
        </w:rPr>
      </w:pPr>
      <w:r>
        <w:rPr>
          <w:rFonts w:hAnsi="宋体"/>
          <w:b/>
          <w:bCs/>
          <w:sz w:val="24"/>
          <w:szCs w:val="24"/>
        </w:rPr>
        <w:t>28</w:t>
      </w:r>
      <w:r>
        <w:rPr>
          <w:rFonts w:hAnsi="宋体"/>
          <w:sz w:val="24"/>
          <w:szCs w:val="24"/>
        </w:rPr>
        <w:t>.</w:t>
      </w:r>
      <w:r>
        <w:rPr>
          <w:rFonts w:hAnsi="宋体"/>
          <w:b/>
          <w:bCs/>
          <w:sz w:val="24"/>
          <w:szCs w:val="24"/>
        </w:rPr>
        <w:t>5</w:t>
      </w:r>
      <w:r>
        <w:rPr>
          <w:rFonts w:hAnsi="宋体" w:hint="eastAsia"/>
          <w:sz w:val="24"/>
          <w:szCs w:val="24"/>
        </w:rPr>
        <w:t xml:space="preserve">　采购人或采购代理机构将在签收回执之日起</w:t>
      </w:r>
      <w:r>
        <w:rPr>
          <w:rFonts w:hAnsi="宋体"/>
          <w:b/>
          <w:bCs/>
          <w:sz w:val="24"/>
          <w:szCs w:val="24"/>
        </w:rPr>
        <w:t>7</w:t>
      </w:r>
      <w:r>
        <w:rPr>
          <w:rFonts w:hAnsi="宋体" w:hint="eastAsia"/>
          <w:sz w:val="24"/>
          <w:szCs w:val="24"/>
        </w:rPr>
        <w:t>个工作日内作出书面答复，并以书面形式通知质疑投标人和其他有关的投标人。</w:t>
      </w:r>
    </w:p>
    <w:p w:rsidR="006E0CDB" w:rsidRDefault="0068642C" w:rsidP="006E0CDB">
      <w:pPr>
        <w:pStyle w:val="a5"/>
        <w:ind w:firstLineChars="200" w:firstLine="482"/>
        <w:rPr>
          <w:rFonts w:cs="Times New Roman"/>
          <w:sz w:val="24"/>
          <w:szCs w:val="24"/>
        </w:rPr>
      </w:pPr>
      <w:r>
        <w:rPr>
          <w:rFonts w:hAnsi="宋体"/>
          <w:b/>
          <w:bCs/>
          <w:sz w:val="24"/>
          <w:szCs w:val="24"/>
        </w:rPr>
        <w:t>28</w:t>
      </w:r>
      <w:r>
        <w:rPr>
          <w:rFonts w:hAnsi="宋体"/>
          <w:sz w:val="24"/>
          <w:szCs w:val="24"/>
        </w:rPr>
        <w:t>.</w:t>
      </w:r>
      <w:r>
        <w:rPr>
          <w:rFonts w:hAnsi="宋体"/>
          <w:b/>
          <w:bCs/>
          <w:sz w:val="24"/>
          <w:szCs w:val="24"/>
        </w:rPr>
        <w:t>6</w:t>
      </w:r>
      <w:r>
        <w:rPr>
          <w:rFonts w:hAnsi="宋体" w:hint="eastAsia"/>
          <w:sz w:val="24"/>
          <w:szCs w:val="24"/>
        </w:rPr>
        <w:t xml:space="preserve">　投标人对采购人或采购代理机构的答复不满意，或采购人或采购代理机构未在规定的期限作出答复的，可在答复期满后</w:t>
      </w:r>
      <w:r>
        <w:rPr>
          <w:rFonts w:hAnsi="宋体"/>
          <w:b/>
          <w:bCs/>
          <w:sz w:val="24"/>
          <w:szCs w:val="24"/>
        </w:rPr>
        <w:t>15</w:t>
      </w:r>
      <w:r>
        <w:rPr>
          <w:rFonts w:hAnsi="宋体" w:hint="eastAsia"/>
          <w:sz w:val="24"/>
          <w:szCs w:val="24"/>
        </w:rPr>
        <w:t>个工作日内，按政府采购</w:t>
      </w:r>
      <w:r>
        <w:rPr>
          <w:rFonts w:hAnsi="宋体" w:hint="eastAsia"/>
          <w:sz w:val="24"/>
          <w:szCs w:val="24"/>
        </w:rPr>
        <w:t>法律法规规定及程序，向财政部提出投诉。</w:t>
      </w:r>
    </w:p>
    <w:p w:rsidR="006E0CDB" w:rsidRDefault="0068642C" w:rsidP="006E0CDB">
      <w:pPr>
        <w:pStyle w:val="a5"/>
        <w:ind w:firstLineChars="200" w:firstLine="482"/>
        <w:rPr>
          <w:rFonts w:cs="Times New Roman"/>
          <w:sz w:val="24"/>
          <w:szCs w:val="24"/>
        </w:rPr>
      </w:pPr>
      <w:r>
        <w:rPr>
          <w:rFonts w:hAnsi="宋体"/>
          <w:b/>
          <w:bCs/>
          <w:sz w:val="24"/>
          <w:szCs w:val="24"/>
        </w:rPr>
        <w:t>29</w:t>
      </w:r>
      <w:r>
        <w:rPr>
          <w:rFonts w:hAnsi="宋体"/>
          <w:sz w:val="24"/>
          <w:szCs w:val="24"/>
        </w:rPr>
        <w:t>.</w:t>
      </w:r>
      <w:r>
        <w:rPr>
          <w:rFonts w:hAnsi="宋体" w:hint="eastAsia"/>
          <w:sz w:val="24"/>
          <w:szCs w:val="24"/>
        </w:rPr>
        <w:t>签订合同</w:t>
      </w:r>
    </w:p>
    <w:p w:rsidR="006E0CDB" w:rsidRDefault="0068642C" w:rsidP="006E0CDB">
      <w:pPr>
        <w:pStyle w:val="a5"/>
        <w:ind w:firstLineChars="200" w:firstLine="482"/>
        <w:rPr>
          <w:rFonts w:cs="Times New Roman"/>
          <w:sz w:val="24"/>
          <w:szCs w:val="24"/>
        </w:rPr>
      </w:pPr>
      <w:r>
        <w:rPr>
          <w:rFonts w:hAnsi="宋体"/>
          <w:b/>
          <w:bCs/>
          <w:sz w:val="24"/>
          <w:szCs w:val="24"/>
        </w:rPr>
        <w:t>29</w:t>
      </w:r>
      <w:r>
        <w:rPr>
          <w:rFonts w:hAnsi="宋体"/>
          <w:sz w:val="24"/>
          <w:szCs w:val="24"/>
        </w:rPr>
        <w:t>.</w:t>
      </w:r>
      <w:r>
        <w:rPr>
          <w:rFonts w:hAnsi="宋体"/>
          <w:b/>
          <w:bCs/>
          <w:sz w:val="24"/>
          <w:szCs w:val="24"/>
        </w:rPr>
        <w:t>1</w:t>
      </w:r>
      <w:r>
        <w:rPr>
          <w:rFonts w:hAnsi="宋体" w:hint="eastAsia"/>
          <w:sz w:val="24"/>
          <w:szCs w:val="24"/>
        </w:rPr>
        <w:t xml:space="preserve">　招标文件和中标供应商投标文件等均为签订政府采购合同的依据。</w:t>
      </w:r>
    </w:p>
    <w:p w:rsidR="006E0CDB" w:rsidRDefault="0068642C" w:rsidP="006E0CDB">
      <w:pPr>
        <w:pStyle w:val="a5"/>
        <w:ind w:firstLineChars="200" w:firstLine="482"/>
        <w:rPr>
          <w:rFonts w:cs="Times New Roman"/>
          <w:sz w:val="24"/>
          <w:szCs w:val="24"/>
        </w:rPr>
      </w:pPr>
      <w:r>
        <w:rPr>
          <w:rFonts w:hAnsi="宋体"/>
          <w:b/>
          <w:bCs/>
          <w:sz w:val="24"/>
          <w:szCs w:val="24"/>
        </w:rPr>
        <w:t>29</w:t>
      </w:r>
      <w:r>
        <w:rPr>
          <w:rFonts w:hAnsi="宋体"/>
          <w:sz w:val="24"/>
          <w:szCs w:val="24"/>
        </w:rPr>
        <w:t>.</w:t>
      </w:r>
      <w:r>
        <w:rPr>
          <w:rFonts w:hAnsi="宋体"/>
          <w:b/>
          <w:bCs/>
          <w:sz w:val="24"/>
          <w:szCs w:val="24"/>
        </w:rPr>
        <w:t>2</w:t>
      </w:r>
      <w:r>
        <w:rPr>
          <w:rFonts w:hAnsi="宋体" w:hint="eastAsia"/>
          <w:sz w:val="24"/>
          <w:szCs w:val="24"/>
        </w:rPr>
        <w:t xml:space="preserve">　中标供应商应当在成交通知书发出之日起</w:t>
      </w:r>
      <w:r>
        <w:rPr>
          <w:rFonts w:hAnsi="宋体"/>
          <w:b/>
          <w:bCs/>
          <w:sz w:val="24"/>
          <w:szCs w:val="24"/>
        </w:rPr>
        <w:t>30</w:t>
      </w:r>
      <w:r>
        <w:rPr>
          <w:rFonts w:hAnsi="宋体" w:hint="eastAsia"/>
          <w:sz w:val="24"/>
          <w:szCs w:val="24"/>
        </w:rPr>
        <w:t>日内，与采购人签订政府采购合同。</w:t>
      </w:r>
    </w:p>
    <w:p w:rsidR="006E0CDB" w:rsidRDefault="0068642C" w:rsidP="006E0CDB">
      <w:pPr>
        <w:pStyle w:val="a5"/>
        <w:ind w:firstLineChars="200" w:firstLine="482"/>
        <w:rPr>
          <w:rFonts w:cs="Times New Roman"/>
          <w:sz w:val="24"/>
          <w:szCs w:val="24"/>
        </w:rPr>
      </w:pPr>
      <w:r>
        <w:rPr>
          <w:rFonts w:hAnsi="宋体"/>
          <w:b/>
          <w:bCs/>
          <w:sz w:val="24"/>
          <w:szCs w:val="24"/>
        </w:rPr>
        <w:t>29</w:t>
      </w:r>
      <w:r>
        <w:rPr>
          <w:rFonts w:hAnsi="宋体"/>
          <w:sz w:val="24"/>
          <w:szCs w:val="24"/>
        </w:rPr>
        <w:t>.</w:t>
      </w:r>
      <w:r>
        <w:rPr>
          <w:rFonts w:hAnsi="宋体"/>
          <w:b/>
          <w:bCs/>
          <w:sz w:val="24"/>
          <w:szCs w:val="24"/>
        </w:rPr>
        <w:t>3</w:t>
      </w:r>
      <w:r>
        <w:rPr>
          <w:rFonts w:hAnsi="宋体" w:hint="eastAsia"/>
          <w:sz w:val="24"/>
          <w:szCs w:val="24"/>
        </w:rPr>
        <w:t xml:space="preserve">　采购人不得向中标供应商提出超出招标文件以外的任何要求作为签订合同的条件，不得与中标供应商订立背离招标文件确定的合同文本以及采购标的、规格型号、采购金额、采购数量、技术和服务要求等实质性内容的协议。</w:t>
      </w:r>
    </w:p>
    <w:p w:rsidR="006E0CDB" w:rsidRDefault="0068642C" w:rsidP="006E0CDB">
      <w:pPr>
        <w:pStyle w:val="a5"/>
        <w:ind w:firstLineChars="200" w:firstLine="482"/>
        <w:rPr>
          <w:rFonts w:cs="Times New Roman"/>
          <w:sz w:val="24"/>
          <w:szCs w:val="24"/>
        </w:rPr>
      </w:pPr>
      <w:r>
        <w:rPr>
          <w:rFonts w:hAnsi="宋体"/>
          <w:b/>
          <w:bCs/>
          <w:sz w:val="24"/>
          <w:szCs w:val="24"/>
        </w:rPr>
        <w:t>29</w:t>
      </w:r>
      <w:r>
        <w:rPr>
          <w:rFonts w:hAnsi="宋体"/>
          <w:sz w:val="24"/>
          <w:szCs w:val="24"/>
        </w:rPr>
        <w:t>.</w:t>
      </w:r>
      <w:r>
        <w:rPr>
          <w:rFonts w:hAnsi="宋体"/>
          <w:b/>
          <w:bCs/>
          <w:sz w:val="24"/>
          <w:szCs w:val="24"/>
        </w:rPr>
        <w:t>4</w:t>
      </w:r>
      <w:r>
        <w:rPr>
          <w:rFonts w:hAnsi="宋体" w:hint="eastAsia"/>
          <w:sz w:val="24"/>
          <w:szCs w:val="24"/>
        </w:rPr>
        <w:t xml:space="preserve">　自政府采购合同签订之日起</w:t>
      </w:r>
      <w:r>
        <w:rPr>
          <w:rFonts w:hAnsi="宋体"/>
          <w:b/>
          <w:bCs/>
          <w:sz w:val="24"/>
          <w:szCs w:val="24"/>
        </w:rPr>
        <w:t>2</w:t>
      </w:r>
      <w:r>
        <w:rPr>
          <w:rFonts w:hAnsi="宋体" w:hint="eastAsia"/>
          <w:sz w:val="24"/>
          <w:szCs w:val="24"/>
        </w:rPr>
        <w:t>个工作日内，本项目政府采购合同在财政部指定的媒体上公告，具体见</w:t>
      </w:r>
      <w:r>
        <w:rPr>
          <w:rFonts w:hAnsi="宋体" w:hint="eastAsia"/>
          <w:b/>
          <w:bCs/>
          <w:sz w:val="24"/>
          <w:szCs w:val="24"/>
        </w:rPr>
        <w:t>投标人须知前附表</w:t>
      </w:r>
      <w:r>
        <w:rPr>
          <w:rFonts w:hAnsi="宋体" w:hint="eastAsia"/>
          <w:sz w:val="24"/>
          <w:szCs w:val="24"/>
        </w:rPr>
        <w:t>，但政府采购合同中涉及国家秘密、商业秘密的内容除外。</w:t>
      </w:r>
    </w:p>
    <w:p w:rsidR="006E0CDB" w:rsidRDefault="0068642C" w:rsidP="006E0CDB">
      <w:pPr>
        <w:pStyle w:val="a5"/>
        <w:ind w:firstLineChars="200" w:firstLine="482"/>
        <w:rPr>
          <w:rFonts w:cs="Times New Roman"/>
          <w:sz w:val="24"/>
          <w:szCs w:val="24"/>
        </w:rPr>
      </w:pPr>
      <w:r>
        <w:rPr>
          <w:rFonts w:hAnsi="宋体"/>
          <w:b/>
          <w:bCs/>
          <w:sz w:val="24"/>
          <w:szCs w:val="24"/>
        </w:rPr>
        <w:t>30</w:t>
      </w:r>
      <w:r>
        <w:rPr>
          <w:rFonts w:hAnsi="宋体"/>
          <w:sz w:val="24"/>
          <w:szCs w:val="24"/>
        </w:rPr>
        <w:t>.</w:t>
      </w:r>
      <w:r>
        <w:rPr>
          <w:rFonts w:hAnsi="宋体" w:hint="eastAsia"/>
          <w:sz w:val="24"/>
          <w:szCs w:val="24"/>
        </w:rPr>
        <w:t>保密</w:t>
      </w:r>
    </w:p>
    <w:p w:rsidR="006E0CDB" w:rsidRDefault="0068642C" w:rsidP="006E0CDB">
      <w:pPr>
        <w:pStyle w:val="a5"/>
        <w:ind w:firstLineChars="200" w:firstLine="482"/>
        <w:rPr>
          <w:rFonts w:cs="Times New Roman"/>
          <w:sz w:val="24"/>
          <w:szCs w:val="24"/>
        </w:rPr>
      </w:pPr>
      <w:r>
        <w:rPr>
          <w:rFonts w:hAnsi="宋体"/>
          <w:b/>
          <w:bCs/>
          <w:sz w:val="24"/>
          <w:szCs w:val="24"/>
        </w:rPr>
        <w:t>30</w:t>
      </w:r>
      <w:r>
        <w:rPr>
          <w:rFonts w:hAnsi="宋体"/>
          <w:sz w:val="24"/>
          <w:szCs w:val="24"/>
        </w:rPr>
        <w:t>.</w:t>
      </w:r>
      <w:r>
        <w:rPr>
          <w:rFonts w:hAnsi="宋体"/>
          <w:b/>
          <w:bCs/>
          <w:sz w:val="24"/>
          <w:szCs w:val="24"/>
        </w:rPr>
        <w:t>1</w:t>
      </w:r>
      <w:r>
        <w:rPr>
          <w:rFonts w:hAnsi="宋体" w:hint="eastAsia"/>
          <w:sz w:val="24"/>
          <w:szCs w:val="24"/>
        </w:rPr>
        <w:t xml:space="preserve">　评标委员会小组成员以及与评标委员会工作有关的人员不得泄露评标情况以及评标过程中获悉的国家秘密、商业秘密。</w:t>
      </w:r>
    </w:p>
    <w:p w:rsidR="006E0CDB" w:rsidRDefault="0068642C" w:rsidP="006E0CDB">
      <w:pPr>
        <w:pStyle w:val="a5"/>
        <w:ind w:firstLineChars="200" w:firstLine="482"/>
        <w:rPr>
          <w:rFonts w:cs="Times New Roman"/>
          <w:sz w:val="24"/>
          <w:szCs w:val="24"/>
        </w:rPr>
      </w:pPr>
      <w:r>
        <w:rPr>
          <w:rFonts w:hAnsi="宋体"/>
          <w:b/>
          <w:bCs/>
          <w:sz w:val="24"/>
          <w:szCs w:val="24"/>
        </w:rPr>
        <w:t>31</w:t>
      </w:r>
      <w:r>
        <w:rPr>
          <w:rFonts w:hAnsi="宋体"/>
          <w:sz w:val="24"/>
          <w:szCs w:val="24"/>
        </w:rPr>
        <w:t>.</w:t>
      </w:r>
      <w:r>
        <w:rPr>
          <w:rFonts w:hAnsi="宋体" w:hint="eastAsia"/>
          <w:sz w:val="24"/>
          <w:szCs w:val="24"/>
        </w:rPr>
        <w:t>禁止行为</w:t>
      </w:r>
    </w:p>
    <w:p w:rsidR="006E0CDB" w:rsidRDefault="0068642C" w:rsidP="006E0CDB">
      <w:pPr>
        <w:pStyle w:val="a5"/>
        <w:ind w:firstLineChars="200" w:firstLine="482"/>
        <w:rPr>
          <w:rFonts w:cs="Times New Roman"/>
          <w:sz w:val="24"/>
          <w:szCs w:val="24"/>
        </w:rPr>
      </w:pPr>
      <w:r>
        <w:rPr>
          <w:rFonts w:hAnsi="宋体"/>
          <w:b/>
          <w:bCs/>
          <w:sz w:val="24"/>
          <w:szCs w:val="24"/>
        </w:rPr>
        <w:t>31</w:t>
      </w:r>
      <w:r>
        <w:rPr>
          <w:rFonts w:hAnsi="宋体"/>
          <w:sz w:val="24"/>
          <w:szCs w:val="24"/>
        </w:rPr>
        <w:t>.</w:t>
      </w:r>
      <w:r>
        <w:rPr>
          <w:rFonts w:hAnsi="宋体"/>
          <w:b/>
          <w:bCs/>
          <w:sz w:val="24"/>
          <w:szCs w:val="24"/>
        </w:rPr>
        <w:t>1</w:t>
      </w:r>
      <w:r>
        <w:rPr>
          <w:rFonts w:hAnsi="宋体" w:hint="eastAsia"/>
          <w:sz w:val="24"/>
          <w:szCs w:val="24"/>
        </w:rPr>
        <w:t xml:space="preserve">　供应商不得与采购人、采购代理机构、其他供应商恶意串通；不得向采购人、采购代理机构或者评标委员会成员行贿或者提供其他不正当利益；不得提供虚假材料谋取中标；不得以任何方式干扰、影响采购工作。供应商违反政府采购法律法规相关规定的，依</w:t>
      </w:r>
      <w:r>
        <w:rPr>
          <w:rFonts w:hAnsi="宋体" w:hint="eastAsia"/>
          <w:sz w:val="24"/>
          <w:szCs w:val="24"/>
        </w:rPr>
        <w:t>法追究法律责任。</w:t>
      </w:r>
    </w:p>
    <w:p w:rsidR="006E0CDB" w:rsidRDefault="0068642C" w:rsidP="006E0CDB">
      <w:pPr>
        <w:pStyle w:val="a5"/>
        <w:ind w:firstLineChars="200" w:firstLine="482"/>
        <w:rPr>
          <w:rFonts w:cs="Times New Roman"/>
          <w:b/>
          <w:bCs/>
          <w:sz w:val="24"/>
          <w:szCs w:val="24"/>
        </w:rPr>
      </w:pPr>
      <w:r>
        <w:rPr>
          <w:rFonts w:hAnsi="宋体" w:cs="Times New Roman"/>
          <w:b/>
          <w:bCs/>
          <w:sz w:val="24"/>
          <w:szCs w:val="24"/>
        </w:rPr>
        <w:br w:type="page"/>
      </w:r>
    </w:p>
    <w:p w:rsidR="006E0CDB" w:rsidRDefault="0068642C">
      <w:pPr>
        <w:pStyle w:val="1"/>
        <w:rPr>
          <w:rFonts w:ascii="宋体" w:eastAsia="宋体" w:hAnsi="宋体" w:cs="Times New Roman"/>
          <w:sz w:val="32"/>
          <w:szCs w:val="32"/>
        </w:rPr>
      </w:pPr>
      <w:r>
        <w:rPr>
          <w:rFonts w:ascii="宋体" w:eastAsia="宋体" w:hAnsi="宋体" w:cs="宋体" w:hint="eastAsia"/>
          <w:sz w:val="32"/>
          <w:szCs w:val="32"/>
        </w:rPr>
        <w:t>第三章　评标方法及标准</w:t>
      </w:r>
    </w:p>
    <w:p w:rsidR="006E0CDB" w:rsidRDefault="0068642C" w:rsidP="006E0CDB">
      <w:pPr>
        <w:pStyle w:val="a5"/>
        <w:ind w:firstLineChars="200" w:firstLine="480"/>
        <w:rPr>
          <w:rFonts w:cs="Times New Roman"/>
          <w:sz w:val="24"/>
          <w:szCs w:val="24"/>
        </w:rPr>
      </w:pPr>
      <w:r>
        <w:rPr>
          <w:rFonts w:hAnsi="宋体" w:hint="eastAsia"/>
          <w:sz w:val="24"/>
          <w:szCs w:val="24"/>
        </w:rPr>
        <w:t>本项目评标采用综合评分法评标。</w:t>
      </w:r>
    </w:p>
    <w:p w:rsidR="006E0CDB" w:rsidRDefault="0068642C" w:rsidP="006E0CDB">
      <w:pPr>
        <w:pStyle w:val="a5"/>
        <w:ind w:firstLineChars="200" w:firstLine="480"/>
        <w:rPr>
          <w:rFonts w:cs="Times New Roman"/>
          <w:sz w:val="24"/>
          <w:szCs w:val="24"/>
        </w:rPr>
      </w:pPr>
      <w:r>
        <w:rPr>
          <w:rFonts w:hAnsi="宋体" w:hint="eastAsia"/>
          <w:sz w:val="24"/>
          <w:szCs w:val="24"/>
        </w:rPr>
        <w:t>评分的主要因素是：价格、技术、财务状况、信誉、业绩、服务、对招标文件的响应程度等内容。</w:t>
      </w:r>
    </w:p>
    <w:p w:rsidR="006E0CDB" w:rsidRDefault="0068642C" w:rsidP="006E0CDB">
      <w:pPr>
        <w:pStyle w:val="a5"/>
        <w:ind w:firstLineChars="200" w:firstLine="480"/>
        <w:rPr>
          <w:rFonts w:cs="Times New Roman"/>
          <w:sz w:val="24"/>
          <w:szCs w:val="24"/>
        </w:rPr>
      </w:pPr>
      <w:r>
        <w:rPr>
          <w:rFonts w:hAnsi="宋体" w:hint="eastAsia"/>
          <w:sz w:val="24"/>
          <w:szCs w:val="24"/>
        </w:rPr>
        <w:t>其中价格因素分值为</w:t>
      </w:r>
      <w:r>
        <w:rPr>
          <w:rFonts w:hAnsi="宋体"/>
          <w:sz w:val="24"/>
          <w:szCs w:val="24"/>
        </w:rPr>
        <w:t>30</w:t>
      </w:r>
      <w:r>
        <w:rPr>
          <w:rFonts w:hAnsi="宋体" w:hint="eastAsia"/>
          <w:sz w:val="24"/>
          <w:szCs w:val="24"/>
        </w:rPr>
        <w:t>分，技术、商务因素分值</w:t>
      </w:r>
      <w:r>
        <w:rPr>
          <w:rFonts w:hAnsi="宋体"/>
          <w:sz w:val="24"/>
          <w:szCs w:val="24"/>
        </w:rPr>
        <w:t>70</w:t>
      </w:r>
      <w:r>
        <w:rPr>
          <w:rFonts w:hAnsi="宋体" w:hint="eastAsia"/>
          <w:sz w:val="24"/>
          <w:szCs w:val="24"/>
        </w:rPr>
        <w:t>分。</w:t>
      </w:r>
    </w:p>
    <w:p w:rsidR="006E0CDB" w:rsidRDefault="0068642C" w:rsidP="006E0CDB">
      <w:pPr>
        <w:pStyle w:val="a5"/>
        <w:ind w:firstLineChars="200" w:firstLine="480"/>
        <w:rPr>
          <w:rFonts w:cs="Times New Roman"/>
          <w:sz w:val="24"/>
          <w:szCs w:val="24"/>
        </w:rPr>
      </w:pPr>
      <w:r>
        <w:rPr>
          <w:rFonts w:hAnsi="宋体" w:hint="eastAsia"/>
          <w:sz w:val="24"/>
          <w:szCs w:val="24"/>
        </w:rPr>
        <w:t>计算方法如下：</w:t>
      </w:r>
    </w:p>
    <w:p w:rsidR="006E0CDB" w:rsidRDefault="0068642C" w:rsidP="006E0CDB">
      <w:pPr>
        <w:spacing w:line="440" w:lineRule="exact"/>
        <w:ind w:firstLineChars="200" w:firstLine="480"/>
        <w:rPr>
          <w:rFonts w:ascii="宋体" w:cs="Times New Roman"/>
          <w:sz w:val="24"/>
          <w:szCs w:val="24"/>
          <w:lang w:val="en-GB"/>
        </w:rPr>
      </w:pPr>
      <w:r>
        <w:rPr>
          <w:rFonts w:ascii="宋体" w:hAnsi="宋体" w:cs="宋体"/>
          <w:sz w:val="24"/>
          <w:szCs w:val="24"/>
        </w:rPr>
        <w:t>1</w:t>
      </w:r>
      <w:r>
        <w:rPr>
          <w:rFonts w:ascii="宋体" w:hAnsi="宋体" w:cs="宋体" w:hint="eastAsia"/>
          <w:sz w:val="24"/>
          <w:szCs w:val="24"/>
        </w:rPr>
        <w:t>、</w:t>
      </w:r>
      <w:r>
        <w:rPr>
          <w:rFonts w:ascii="宋体" w:hAnsi="宋体" w:cs="宋体" w:hint="eastAsia"/>
          <w:sz w:val="24"/>
          <w:szCs w:val="24"/>
          <w:lang w:val="en-GB"/>
        </w:rPr>
        <w:t>技术项得分</w:t>
      </w:r>
      <w:r>
        <w:rPr>
          <w:rFonts w:ascii="宋体" w:hAnsi="宋体" w:cs="宋体"/>
          <w:sz w:val="24"/>
          <w:szCs w:val="24"/>
          <w:lang w:val="en-GB"/>
        </w:rPr>
        <w:t>=</w:t>
      </w:r>
      <w:r>
        <w:rPr>
          <w:rFonts w:ascii="宋体" w:hAnsi="宋体" w:cs="宋体" w:hint="eastAsia"/>
          <w:sz w:val="24"/>
          <w:szCs w:val="24"/>
          <w:lang w:val="en-GB"/>
        </w:rPr>
        <w:t>（∑各评委所审技术参数得分）</w:t>
      </w:r>
      <w:r>
        <w:rPr>
          <w:rFonts w:ascii="宋体" w:hAnsi="宋体" w:cs="宋体"/>
          <w:sz w:val="24"/>
          <w:szCs w:val="24"/>
          <w:lang w:val="en-GB"/>
        </w:rPr>
        <w:t>/</w:t>
      </w:r>
      <w:r>
        <w:rPr>
          <w:rFonts w:ascii="宋体" w:hAnsi="宋体" w:cs="宋体" w:hint="eastAsia"/>
          <w:sz w:val="24"/>
          <w:szCs w:val="24"/>
          <w:lang w:val="en-GB"/>
        </w:rPr>
        <w:t>（评委人数）；</w:t>
      </w:r>
    </w:p>
    <w:p w:rsidR="006E0CDB" w:rsidRDefault="0068642C" w:rsidP="006E0CDB">
      <w:pPr>
        <w:spacing w:line="440" w:lineRule="exact"/>
        <w:ind w:firstLineChars="200" w:firstLine="480"/>
        <w:rPr>
          <w:rFonts w:ascii="宋体" w:cs="Times New Roman"/>
          <w:sz w:val="24"/>
          <w:szCs w:val="24"/>
          <w:lang w:val="en-GB"/>
        </w:rPr>
      </w:pPr>
      <w:r>
        <w:rPr>
          <w:rFonts w:ascii="宋体" w:hAnsi="宋体" w:cs="宋体"/>
          <w:sz w:val="24"/>
          <w:szCs w:val="24"/>
        </w:rPr>
        <w:t>2</w:t>
      </w:r>
      <w:r>
        <w:rPr>
          <w:rFonts w:ascii="宋体" w:hAnsi="宋体" w:cs="宋体" w:hint="eastAsia"/>
          <w:sz w:val="24"/>
          <w:szCs w:val="24"/>
        </w:rPr>
        <w:t>、</w:t>
      </w:r>
      <w:r>
        <w:rPr>
          <w:rFonts w:ascii="宋体" w:hAnsi="宋体" w:cs="宋体" w:hint="eastAsia"/>
          <w:sz w:val="24"/>
          <w:szCs w:val="24"/>
          <w:lang w:val="en-GB"/>
        </w:rPr>
        <w:t>商务项得分</w:t>
      </w:r>
      <w:r>
        <w:rPr>
          <w:rFonts w:ascii="宋体" w:hAnsi="宋体" w:cs="宋体"/>
          <w:sz w:val="24"/>
          <w:szCs w:val="24"/>
          <w:lang w:val="en-GB"/>
        </w:rPr>
        <w:t>=</w:t>
      </w:r>
      <w:r>
        <w:rPr>
          <w:rFonts w:ascii="宋体" w:hAnsi="宋体" w:cs="宋体" w:hint="eastAsia"/>
          <w:sz w:val="24"/>
          <w:szCs w:val="24"/>
          <w:lang w:val="en-GB"/>
        </w:rPr>
        <w:t>（∑各评委所审商务参数得分）</w:t>
      </w:r>
      <w:r>
        <w:rPr>
          <w:rFonts w:ascii="宋体" w:hAnsi="宋体" w:cs="宋体"/>
          <w:sz w:val="24"/>
          <w:szCs w:val="24"/>
          <w:lang w:val="en-GB"/>
        </w:rPr>
        <w:t>/</w:t>
      </w:r>
      <w:r>
        <w:rPr>
          <w:rFonts w:ascii="宋体" w:hAnsi="宋体" w:cs="宋体" w:hint="eastAsia"/>
          <w:sz w:val="24"/>
          <w:szCs w:val="24"/>
          <w:lang w:val="en-GB"/>
        </w:rPr>
        <w:t>（评委人数）；</w:t>
      </w:r>
    </w:p>
    <w:p w:rsidR="006E0CDB" w:rsidRDefault="0068642C" w:rsidP="006E0CDB">
      <w:pPr>
        <w:spacing w:line="440" w:lineRule="exact"/>
        <w:ind w:firstLineChars="200" w:firstLine="480"/>
        <w:rPr>
          <w:rFonts w:ascii="宋体" w:cs="Times New Roman"/>
          <w:sz w:val="24"/>
          <w:szCs w:val="24"/>
          <w:lang w:val="en-GB"/>
        </w:rPr>
      </w:pPr>
      <w:r>
        <w:rPr>
          <w:rFonts w:ascii="宋体" w:hAnsi="宋体" w:cs="宋体"/>
          <w:sz w:val="24"/>
          <w:szCs w:val="24"/>
        </w:rPr>
        <w:t>3</w:t>
      </w:r>
      <w:r>
        <w:rPr>
          <w:rFonts w:ascii="宋体" w:hAnsi="宋体" w:cs="宋体" w:hint="eastAsia"/>
          <w:sz w:val="24"/>
          <w:szCs w:val="24"/>
        </w:rPr>
        <w:t>、</w:t>
      </w:r>
      <w:r>
        <w:rPr>
          <w:rFonts w:ascii="宋体" w:hAnsi="宋体" w:cs="宋体" w:hint="eastAsia"/>
          <w:sz w:val="24"/>
          <w:szCs w:val="24"/>
          <w:lang w:val="en-GB"/>
        </w:rPr>
        <w:t>价格项得分</w:t>
      </w:r>
      <w:r>
        <w:rPr>
          <w:rFonts w:ascii="宋体" w:hAnsi="宋体" w:cs="宋体"/>
          <w:sz w:val="24"/>
          <w:szCs w:val="24"/>
        </w:rPr>
        <w:t>=</w:t>
      </w:r>
      <w:r>
        <w:rPr>
          <w:rFonts w:ascii="宋体" w:hAnsi="宋体" w:cs="宋体" w:hint="eastAsia"/>
          <w:sz w:val="24"/>
          <w:szCs w:val="24"/>
        </w:rPr>
        <w:t>（基准价／投标报价）×价格权值×</w:t>
      </w:r>
      <w:r>
        <w:rPr>
          <w:rFonts w:ascii="宋体" w:hAnsi="宋体" w:cs="宋体"/>
          <w:sz w:val="24"/>
          <w:szCs w:val="24"/>
        </w:rPr>
        <w:t>100</w:t>
      </w:r>
      <w:r>
        <w:rPr>
          <w:rFonts w:ascii="宋体" w:hAnsi="宋体" w:cs="宋体" w:hint="eastAsia"/>
          <w:sz w:val="24"/>
          <w:szCs w:val="24"/>
          <w:lang w:val="en-GB"/>
        </w:rPr>
        <w:t>；</w:t>
      </w:r>
    </w:p>
    <w:p w:rsidR="006E0CDB" w:rsidRDefault="0068642C" w:rsidP="006E0CDB">
      <w:pPr>
        <w:pStyle w:val="a5"/>
        <w:ind w:firstLineChars="200" w:firstLine="480"/>
        <w:rPr>
          <w:rFonts w:cs="Times New Roman"/>
          <w:sz w:val="24"/>
          <w:szCs w:val="24"/>
        </w:rPr>
      </w:pPr>
      <w:r>
        <w:rPr>
          <w:rFonts w:hAnsi="宋体"/>
          <w:sz w:val="24"/>
          <w:szCs w:val="24"/>
        </w:rPr>
        <w:t>4</w:t>
      </w:r>
      <w:r>
        <w:rPr>
          <w:rFonts w:hAnsi="宋体" w:hint="eastAsia"/>
          <w:sz w:val="24"/>
          <w:szCs w:val="24"/>
        </w:rPr>
        <w:t>、</w:t>
      </w:r>
      <w:r>
        <w:rPr>
          <w:rFonts w:hAnsi="宋体" w:hint="eastAsia"/>
          <w:sz w:val="24"/>
          <w:szCs w:val="24"/>
          <w:lang w:val="en-GB"/>
        </w:rPr>
        <w:t>投标人综合得分</w:t>
      </w:r>
      <w:r>
        <w:rPr>
          <w:rFonts w:hAnsi="宋体"/>
          <w:sz w:val="24"/>
          <w:szCs w:val="24"/>
          <w:lang w:val="en-GB"/>
        </w:rPr>
        <w:t>=</w:t>
      </w:r>
      <w:r>
        <w:rPr>
          <w:rFonts w:hAnsi="宋体" w:hint="eastAsia"/>
          <w:sz w:val="24"/>
          <w:szCs w:val="24"/>
          <w:lang w:val="en-GB"/>
        </w:rPr>
        <w:t>技术项得分</w:t>
      </w:r>
      <w:r>
        <w:rPr>
          <w:rFonts w:hAnsi="宋体"/>
          <w:sz w:val="24"/>
          <w:szCs w:val="24"/>
          <w:lang w:val="en-GB"/>
        </w:rPr>
        <w:t>+</w:t>
      </w:r>
      <w:r>
        <w:rPr>
          <w:rFonts w:hAnsi="宋体" w:hint="eastAsia"/>
          <w:sz w:val="24"/>
          <w:szCs w:val="24"/>
          <w:lang w:val="en-GB"/>
        </w:rPr>
        <w:t>商务项得分</w:t>
      </w:r>
      <w:r>
        <w:rPr>
          <w:rFonts w:hAnsi="宋体"/>
          <w:sz w:val="24"/>
          <w:szCs w:val="24"/>
          <w:lang w:val="en-GB"/>
        </w:rPr>
        <w:t>+</w:t>
      </w:r>
      <w:r>
        <w:rPr>
          <w:rFonts w:hAnsi="宋体" w:hint="eastAsia"/>
          <w:sz w:val="24"/>
          <w:szCs w:val="24"/>
          <w:lang w:val="en-GB"/>
        </w:rPr>
        <w:t>价格项得分（保留二位小数）</w:t>
      </w:r>
      <w:r>
        <w:rPr>
          <w:rFonts w:hAnsi="宋体" w:hint="eastAsia"/>
          <w:sz w:val="24"/>
          <w:szCs w:val="24"/>
        </w:rPr>
        <w:t>。</w:t>
      </w:r>
    </w:p>
    <w:p w:rsidR="006E0CDB" w:rsidRDefault="0068642C" w:rsidP="006E0CDB">
      <w:pPr>
        <w:pStyle w:val="a5"/>
        <w:ind w:firstLineChars="200" w:firstLine="480"/>
        <w:rPr>
          <w:rFonts w:cs="Times New Roman"/>
          <w:sz w:val="24"/>
          <w:szCs w:val="24"/>
        </w:rPr>
      </w:pPr>
      <w:r>
        <w:rPr>
          <w:rFonts w:hAnsi="宋体" w:hint="eastAsia"/>
          <w:sz w:val="24"/>
          <w:szCs w:val="24"/>
        </w:rPr>
        <w:t>评分细则：如下</w:t>
      </w:r>
    </w:p>
    <w:tbl>
      <w:tblPr>
        <w:tblW w:w="10469" w:type="dxa"/>
        <w:jc w:val="center"/>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9"/>
        <w:gridCol w:w="255"/>
        <w:gridCol w:w="995"/>
        <w:gridCol w:w="6263"/>
        <w:gridCol w:w="1263"/>
        <w:gridCol w:w="884"/>
      </w:tblGrid>
      <w:tr w:rsidR="006E0CDB">
        <w:trPr>
          <w:trHeight w:val="851"/>
          <w:jc w:val="center"/>
        </w:trPr>
        <w:tc>
          <w:tcPr>
            <w:tcW w:w="809" w:type="dxa"/>
            <w:shd w:val="clear" w:color="auto" w:fill="FFFFFF"/>
            <w:vAlign w:val="center"/>
          </w:tcPr>
          <w:p w:rsidR="006E0CDB" w:rsidRDefault="0068642C">
            <w:pPr>
              <w:adjustRightInd w:val="0"/>
              <w:snapToGrid w:val="0"/>
              <w:spacing w:line="440" w:lineRule="exact"/>
              <w:jc w:val="center"/>
              <w:rPr>
                <w:rFonts w:ascii="宋体" w:cs="??_GB2312"/>
                <w:b/>
                <w:bCs/>
                <w:sz w:val="24"/>
                <w:szCs w:val="24"/>
              </w:rPr>
            </w:pPr>
            <w:r>
              <w:rPr>
                <w:rFonts w:ascii="宋体" w:hAnsi="宋体" w:cs="??_GB2312" w:hint="eastAsia"/>
                <w:b/>
                <w:bCs/>
                <w:sz w:val="24"/>
                <w:szCs w:val="24"/>
              </w:rPr>
              <w:t>序号</w:t>
            </w:r>
          </w:p>
        </w:tc>
        <w:tc>
          <w:tcPr>
            <w:tcW w:w="1250" w:type="dxa"/>
            <w:gridSpan w:val="2"/>
            <w:shd w:val="clear" w:color="auto" w:fill="FFFFFF"/>
            <w:vAlign w:val="center"/>
          </w:tcPr>
          <w:p w:rsidR="006E0CDB" w:rsidRDefault="0068642C">
            <w:pPr>
              <w:adjustRightInd w:val="0"/>
              <w:snapToGrid w:val="0"/>
              <w:spacing w:line="440" w:lineRule="exact"/>
              <w:jc w:val="center"/>
              <w:rPr>
                <w:rFonts w:ascii="宋体" w:cs="??_GB2312"/>
                <w:b/>
                <w:bCs/>
                <w:sz w:val="24"/>
                <w:szCs w:val="24"/>
              </w:rPr>
            </w:pPr>
            <w:r>
              <w:rPr>
                <w:rFonts w:ascii="宋体" w:hAnsi="宋体" w:cs="Arial" w:hint="eastAsia"/>
                <w:b/>
                <w:sz w:val="24"/>
                <w:szCs w:val="24"/>
              </w:rPr>
              <w:t>评审内容</w:t>
            </w:r>
          </w:p>
        </w:tc>
        <w:tc>
          <w:tcPr>
            <w:tcW w:w="6263" w:type="dxa"/>
            <w:shd w:val="clear" w:color="auto" w:fill="FFFFFF"/>
            <w:vAlign w:val="center"/>
          </w:tcPr>
          <w:p w:rsidR="006E0CDB" w:rsidRDefault="0068642C">
            <w:pPr>
              <w:adjustRightInd w:val="0"/>
              <w:snapToGrid w:val="0"/>
              <w:spacing w:line="440" w:lineRule="exact"/>
              <w:jc w:val="center"/>
              <w:rPr>
                <w:rFonts w:ascii="宋体" w:cs="??_GB2312"/>
                <w:b/>
                <w:bCs/>
                <w:sz w:val="24"/>
                <w:szCs w:val="24"/>
              </w:rPr>
            </w:pPr>
            <w:r>
              <w:rPr>
                <w:rFonts w:ascii="宋体" w:hAnsi="宋体" w:cs="宋体" w:hint="eastAsia"/>
                <w:b/>
                <w:sz w:val="24"/>
                <w:szCs w:val="24"/>
              </w:rPr>
              <w:t>评分</w:t>
            </w:r>
            <w:r>
              <w:rPr>
                <w:rFonts w:ascii="宋体" w:hAnsi="宋体" w:cs="Arial" w:hint="eastAsia"/>
                <w:b/>
                <w:sz w:val="24"/>
                <w:szCs w:val="24"/>
              </w:rPr>
              <w:t>标准及分值</w:t>
            </w:r>
          </w:p>
        </w:tc>
        <w:tc>
          <w:tcPr>
            <w:tcW w:w="1263" w:type="dxa"/>
            <w:shd w:val="clear" w:color="auto" w:fill="FFFFFF"/>
            <w:vAlign w:val="center"/>
          </w:tcPr>
          <w:p w:rsidR="006E0CDB" w:rsidRDefault="0068642C">
            <w:pPr>
              <w:adjustRightInd w:val="0"/>
              <w:snapToGrid w:val="0"/>
              <w:spacing w:line="440" w:lineRule="exact"/>
              <w:jc w:val="center"/>
              <w:rPr>
                <w:rFonts w:ascii="宋体" w:cs="??_GB2312"/>
                <w:b/>
                <w:bCs/>
                <w:sz w:val="24"/>
                <w:szCs w:val="24"/>
              </w:rPr>
            </w:pPr>
            <w:r>
              <w:rPr>
                <w:rFonts w:ascii="宋体" w:hAnsi="宋体" w:cs="宋体" w:hint="eastAsia"/>
                <w:b/>
                <w:sz w:val="24"/>
                <w:szCs w:val="24"/>
              </w:rPr>
              <w:t>满分</w:t>
            </w:r>
            <w:r>
              <w:rPr>
                <w:rFonts w:ascii="宋体" w:hAnsi="宋体" w:cs="??_GB2312" w:hint="eastAsia"/>
                <w:b/>
                <w:bCs/>
                <w:sz w:val="24"/>
                <w:szCs w:val="24"/>
              </w:rPr>
              <w:t>分值</w:t>
            </w:r>
          </w:p>
        </w:tc>
        <w:tc>
          <w:tcPr>
            <w:tcW w:w="884" w:type="dxa"/>
            <w:shd w:val="clear" w:color="auto" w:fill="FFFFFF"/>
            <w:vAlign w:val="center"/>
          </w:tcPr>
          <w:p w:rsidR="006E0CDB" w:rsidRDefault="0068642C">
            <w:pPr>
              <w:adjustRightInd w:val="0"/>
              <w:snapToGrid w:val="0"/>
              <w:spacing w:line="440" w:lineRule="exact"/>
              <w:jc w:val="center"/>
              <w:rPr>
                <w:rFonts w:ascii="宋体" w:cs="??_GB2312"/>
                <w:b/>
                <w:bCs/>
                <w:sz w:val="24"/>
                <w:szCs w:val="24"/>
              </w:rPr>
            </w:pPr>
            <w:r>
              <w:rPr>
                <w:rFonts w:ascii="宋体" w:hAnsi="宋体" w:cs="??_GB2312" w:hint="eastAsia"/>
                <w:b/>
                <w:bCs/>
                <w:sz w:val="24"/>
                <w:szCs w:val="24"/>
              </w:rPr>
              <w:t>得分</w:t>
            </w:r>
          </w:p>
        </w:tc>
      </w:tr>
      <w:tr w:rsidR="006E0CDB">
        <w:trPr>
          <w:trHeight w:val="300"/>
          <w:jc w:val="center"/>
        </w:trPr>
        <w:tc>
          <w:tcPr>
            <w:tcW w:w="8322" w:type="dxa"/>
            <w:gridSpan w:val="4"/>
            <w:shd w:val="clear" w:color="auto" w:fill="FFFFFF"/>
            <w:vAlign w:val="center"/>
          </w:tcPr>
          <w:p w:rsidR="006E0CDB" w:rsidRDefault="0068642C">
            <w:pPr>
              <w:adjustRightInd w:val="0"/>
              <w:snapToGrid w:val="0"/>
              <w:spacing w:line="440" w:lineRule="exact"/>
              <w:rPr>
                <w:rFonts w:ascii="宋体" w:cs="??_GB2312"/>
                <w:b/>
                <w:bCs/>
                <w:sz w:val="24"/>
                <w:szCs w:val="24"/>
              </w:rPr>
            </w:pPr>
            <w:r>
              <w:rPr>
                <w:rFonts w:ascii="宋体" w:hAnsi="宋体" w:cs="??_GB2312" w:hint="eastAsia"/>
                <w:b/>
                <w:bCs/>
                <w:sz w:val="24"/>
                <w:szCs w:val="24"/>
              </w:rPr>
              <w:t>一、技术评分</w:t>
            </w:r>
            <w:r>
              <w:rPr>
                <w:rFonts w:ascii="宋体" w:hAnsi="宋体" w:cs="??_GB2312"/>
                <w:b/>
                <w:bCs/>
                <w:sz w:val="24"/>
                <w:szCs w:val="24"/>
              </w:rPr>
              <w:t>(35</w:t>
            </w:r>
            <w:r>
              <w:rPr>
                <w:rFonts w:ascii="宋体" w:hAnsi="宋体" w:cs="??_GB2312" w:hint="eastAsia"/>
                <w:b/>
                <w:bCs/>
                <w:sz w:val="24"/>
                <w:szCs w:val="24"/>
              </w:rPr>
              <w:t>分</w:t>
            </w:r>
            <w:r>
              <w:rPr>
                <w:rFonts w:ascii="宋体" w:hAnsi="宋体" w:cs="??_GB2312"/>
                <w:b/>
                <w:bCs/>
                <w:sz w:val="24"/>
                <w:szCs w:val="24"/>
              </w:rPr>
              <w:t>)</w:t>
            </w:r>
          </w:p>
        </w:tc>
        <w:tc>
          <w:tcPr>
            <w:tcW w:w="1263" w:type="dxa"/>
            <w:shd w:val="clear" w:color="auto" w:fill="FFFFFF"/>
            <w:vAlign w:val="center"/>
          </w:tcPr>
          <w:p w:rsidR="006E0CDB" w:rsidRDefault="006E0CDB">
            <w:pPr>
              <w:adjustRightInd w:val="0"/>
              <w:snapToGrid w:val="0"/>
              <w:spacing w:line="440" w:lineRule="exact"/>
              <w:jc w:val="center"/>
              <w:rPr>
                <w:rFonts w:ascii="宋体" w:cs="??_GB2312"/>
                <w:b/>
                <w:bCs/>
                <w:sz w:val="24"/>
                <w:szCs w:val="24"/>
              </w:rPr>
            </w:pPr>
          </w:p>
        </w:tc>
        <w:tc>
          <w:tcPr>
            <w:tcW w:w="884" w:type="dxa"/>
            <w:shd w:val="clear" w:color="auto" w:fill="FFFFFF"/>
            <w:vAlign w:val="center"/>
          </w:tcPr>
          <w:p w:rsidR="006E0CDB" w:rsidRDefault="0068642C">
            <w:pPr>
              <w:adjustRightInd w:val="0"/>
              <w:snapToGrid w:val="0"/>
              <w:spacing w:line="440" w:lineRule="exact"/>
              <w:rPr>
                <w:rFonts w:ascii="宋体" w:cs="??_GB2312"/>
                <w:b/>
                <w:bCs/>
                <w:sz w:val="24"/>
                <w:szCs w:val="24"/>
              </w:rPr>
            </w:pPr>
            <w:r>
              <w:rPr>
                <w:rFonts w:ascii="宋体" w:hAnsi="宋体" w:cs="??_GB2312" w:hint="eastAsia"/>
                <w:b/>
                <w:bCs/>
                <w:sz w:val="24"/>
                <w:szCs w:val="24"/>
              </w:rPr>
              <w:t xml:space="preserve">　</w:t>
            </w:r>
          </w:p>
        </w:tc>
      </w:tr>
      <w:tr w:rsidR="006E0CDB">
        <w:trPr>
          <w:trHeight w:val="765"/>
          <w:jc w:val="center"/>
        </w:trPr>
        <w:tc>
          <w:tcPr>
            <w:tcW w:w="809" w:type="dxa"/>
            <w:shd w:val="clear" w:color="auto" w:fill="FFFFFF"/>
            <w:vAlign w:val="center"/>
          </w:tcPr>
          <w:p w:rsidR="006E0CDB" w:rsidRDefault="0068642C">
            <w:pPr>
              <w:adjustRightInd w:val="0"/>
              <w:snapToGrid w:val="0"/>
              <w:spacing w:line="440" w:lineRule="exact"/>
              <w:jc w:val="center"/>
              <w:rPr>
                <w:rFonts w:ascii="宋体"/>
                <w:sz w:val="24"/>
                <w:szCs w:val="24"/>
              </w:rPr>
            </w:pPr>
            <w:r>
              <w:rPr>
                <w:rFonts w:ascii="宋体" w:hAnsi="宋体"/>
                <w:sz w:val="24"/>
                <w:szCs w:val="24"/>
              </w:rPr>
              <w:t>1</w:t>
            </w:r>
          </w:p>
        </w:tc>
        <w:tc>
          <w:tcPr>
            <w:tcW w:w="1250" w:type="dxa"/>
            <w:gridSpan w:val="2"/>
            <w:vMerge w:val="restart"/>
            <w:shd w:val="clear" w:color="auto" w:fill="FFFFFF"/>
            <w:vAlign w:val="center"/>
          </w:tcPr>
          <w:p w:rsidR="006E0CDB" w:rsidRDefault="0068642C">
            <w:pPr>
              <w:adjustRightInd w:val="0"/>
              <w:snapToGrid w:val="0"/>
              <w:spacing w:line="440" w:lineRule="exact"/>
              <w:jc w:val="center"/>
              <w:rPr>
                <w:rFonts w:ascii="宋体"/>
                <w:sz w:val="24"/>
                <w:szCs w:val="24"/>
              </w:rPr>
            </w:pPr>
            <w:r>
              <w:rPr>
                <w:rFonts w:ascii="宋体" w:hAnsi="宋体" w:hint="eastAsia"/>
                <w:sz w:val="24"/>
                <w:szCs w:val="24"/>
              </w:rPr>
              <w:t>产品性能技术指标及方案</w:t>
            </w:r>
          </w:p>
        </w:tc>
        <w:tc>
          <w:tcPr>
            <w:tcW w:w="6263" w:type="dxa"/>
            <w:shd w:val="clear" w:color="auto" w:fill="FFFFFF"/>
            <w:vAlign w:val="center"/>
          </w:tcPr>
          <w:p w:rsidR="006E0CDB" w:rsidRDefault="0068642C">
            <w:pPr>
              <w:tabs>
                <w:tab w:val="left" w:pos="1819"/>
                <w:tab w:val="left" w:pos="8280"/>
              </w:tabs>
              <w:autoSpaceDE w:val="0"/>
              <w:autoSpaceDN w:val="0"/>
              <w:adjustRightInd w:val="0"/>
              <w:snapToGrid w:val="0"/>
              <w:spacing w:line="440" w:lineRule="exact"/>
              <w:rPr>
                <w:rFonts w:ascii="宋体"/>
                <w:sz w:val="24"/>
                <w:szCs w:val="24"/>
                <w:lang w:val="zh-CN"/>
              </w:rPr>
            </w:pPr>
            <w:r>
              <w:rPr>
                <w:rFonts w:ascii="宋体" w:hAnsi="宋体"/>
                <w:sz w:val="24"/>
                <w:szCs w:val="24"/>
                <w:lang w:val="zh-CN"/>
              </w:rPr>
              <w:t>1</w:t>
            </w:r>
            <w:r>
              <w:rPr>
                <w:rFonts w:ascii="宋体" w:hAnsi="宋体" w:hint="eastAsia"/>
                <w:sz w:val="24"/>
                <w:szCs w:val="24"/>
                <w:lang w:val="zh-CN"/>
              </w:rPr>
              <w:t>、评委根据投标人提供的投标文件对招标文件“项目内容、技术参数”采购需求要求（包括产品性能指标、参数、数量及机房降噪指标）进行打分（注：需求要求全部满足得</w:t>
            </w:r>
            <w:r>
              <w:rPr>
                <w:rFonts w:ascii="宋体" w:hAnsi="宋体"/>
                <w:sz w:val="24"/>
                <w:szCs w:val="24"/>
              </w:rPr>
              <w:t>2</w:t>
            </w:r>
            <w:r>
              <w:rPr>
                <w:rFonts w:ascii="宋体"/>
                <w:sz w:val="24"/>
                <w:szCs w:val="24"/>
              </w:rPr>
              <w:t>0</w:t>
            </w:r>
            <w:r>
              <w:rPr>
                <w:rFonts w:ascii="宋体" w:hAnsi="宋体" w:hint="eastAsia"/>
                <w:sz w:val="24"/>
                <w:szCs w:val="24"/>
                <w:lang w:val="zh-CN"/>
              </w:rPr>
              <w:t>分）</w:t>
            </w:r>
          </w:p>
          <w:p w:rsidR="006E0CDB" w:rsidRDefault="0068642C">
            <w:pPr>
              <w:tabs>
                <w:tab w:val="left" w:pos="1819"/>
                <w:tab w:val="left" w:pos="8280"/>
              </w:tabs>
              <w:autoSpaceDE w:val="0"/>
              <w:autoSpaceDN w:val="0"/>
              <w:adjustRightInd w:val="0"/>
              <w:snapToGrid w:val="0"/>
              <w:spacing w:line="440" w:lineRule="exact"/>
              <w:rPr>
                <w:rFonts w:ascii="宋体"/>
                <w:sz w:val="24"/>
                <w:szCs w:val="24"/>
              </w:rPr>
            </w:pPr>
            <w:r>
              <w:rPr>
                <w:rFonts w:ascii="宋体" w:hAnsi="宋体" w:hint="eastAsia"/>
                <w:sz w:val="24"/>
                <w:szCs w:val="24"/>
                <w:lang w:val="zh-CN"/>
              </w:rPr>
              <w:t>技术参数每有一项不满足招标文件技术参数要求的减</w:t>
            </w:r>
            <w:r>
              <w:rPr>
                <w:rFonts w:ascii="宋体" w:hAnsi="宋体"/>
                <w:sz w:val="24"/>
                <w:szCs w:val="24"/>
                <w:lang w:val="zh-CN"/>
              </w:rPr>
              <w:t>5</w:t>
            </w:r>
            <w:r>
              <w:rPr>
                <w:rFonts w:ascii="宋体" w:hAnsi="宋体" w:hint="eastAsia"/>
                <w:sz w:val="24"/>
                <w:szCs w:val="24"/>
                <w:lang w:val="zh-CN"/>
              </w:rPr>
              <w:t>分</w:t>
            </w:r>
            <w:r>
              <w:rPr>
                <w:rFonts w:ascii="宋体" w:hAnsi="宋体" w:hint="eastAsia"/>
                <w:sz w:val="24"/>
                <w:szCs w:val="24"/>
              </w:rPr>
              <w:t>。</w:t>
            </w:r>
          </w:p>
          <w:p w:rsidR="006E0CDB" w:rsidRDefault="0068642C">
            <w:pPr>
              <w:adjustRightInd w:val="0"/>
              <w:snapToGrid w:val="0"/>
              <w:spacing w:line="440" w:lineRule="exact"/>
              <w:rPr>
                <w:rFonts w:ascii="宋体"/>
                <w:sz w:val="24"/>
                <w:szCs w:val="24"/>
              </w:rPr>
            </w:pPr>
            <w:r>
              <w:rPr>
                <w:rFonts w:ascii="宋体" w:hAnsi="宋体" w:hint="eastAsia"/>
                <w:sz w:val="24"/>
                <w:szCs w:val="24"/>
                <w:lang w:val="zh-CN"/>
              </w:rPr>
              <w:t>（评审依据：投标文件中须提供所投产品彩页原件的原色扫描件和发动机厂商所作的技术参数说明的扫描件，均需盖厂家公章，不提供者不得分）。</w:t>
            </w:r>
          </w:p>
        </w:tc>
        <w:tc>
          <w:tcPr>
            <w:tcW w:w="1263" w:type="dxa"/>
            <w:shd w:val="clear" w:color="auto" w:fill="FFFFFF"/>
            <w:vAlign w:val="center"/>
          </w:tcPr>
          <w:p w:rsidR="006E0CDB" w:rsidRDefault="0068642C">
            <w:pPr>
              <w:adjustRightInd w:val="0"/>
              <w:snapToGrid w:val="0"/>
              <w:spacing w:line="440" w:lineRule="exact"/>
              <w:jc w:val="center"/>
              <w:rPr>
                <w:rFonts w:ascii="宋体"/>
                <w:sz w:val="24"/>
                <w:szCs w:val="24"/>
              </w:rPr>
            </w:pPr>
            <w:r>
              <w:rPr>
                <w:rFonts w:ascii="宋体" w:hAnsi="宋体"/>
                <w:sz w:val="24"/>
                <w:szCs w:val="24"/>
              </w:rPr>
              <w:t>2</w:t>
            </w:r>
            <w:r>
              <w:rPr>
                <w:rFonts w:ascii="宋体"/>
                <w:sz w:val="24"/>
                <w:szCs w:val="24"/>
              </w:rPr>
              <w:t>0</w:t>
            </w:r>
          </w:p>
        </w:tc>
        <w:tc>
          <w:tcPr>
            <w:tcW w:w="884" w:type="dxa"/>
            <w:shd w:val="clear" w:color="auto" w:fill="FFFFFF"/>
            <w:vAlign w:val="center"/>
          </w:tcPr>
          <w:p w:rsidR="006E0CDB" w:rsidRDefault="006E0CDB">
            <w:pPr>
              <w:adjustRightInd w:val="0"/>
              <w:snapToGrid w:val="0"/>
              <w:spacing w:line="440" w:lineRule="exact"/>
              <w:rPr>
                <w:rFonts w:ascii="宋体" w:cs="??_GB2312"/>
                <w:sz w:val="24"/>
                <w:szCs w:val="24"/>
              </w:rPr>
            </w:pPr>
          </w:p>
        </w:tc>
      </w:tr>
      <w:tr w:rsidR="006E0CDB">
        <w:trPr>
          <w:trHeight w:val="765"/>
          <w:jc w:val="center"/>
        </w:trPr>
        <w:tc>
          <w:tcPr>
            <w:tcW w:w="809" w:type="dxa"/>
            <w:shd w:val="clear" w:color="auto" w:fill="FFFFFF"/>
            <w:vAlign w:val="center"/>
          </w:tcPr>
          <w:p w:rsidR="006E0CDB" w:rsidRDefault="0068642C">
            <w:pPr>
              <w:adjustRightInd w:val="0"/>
              <w:snapToGrid w:val="0"/>
              <w:spacing w:line="440" w:lineRule="exact"/>
              <w:jc w:val="center"/>
              <w:rPr>
                <w:rFonts w:ascii="宋体"/>
                <w:sz w:val="24"/>
                <w:szCs w:val="24"/>
              </w:rPr>
            </w:pPr>
            <w:r>
              <w:rPr>
                <w:rFonts w:ascii="宋体" w:hAnsi="宋体"/>
                <w:sz w:val="24"/>
                <w:szCs w:val="24"/>
              </w:rPr>
              <w:t>2</w:t>
            </w:r>
          </w:p>
        </w:tc>
        <w:tc>
          <w:tcPr>
            <w:tcW w:w="1250" w:type="dxa"/>
            <w:gridSpan w:val="2"/>
            <w:vMerge/>
            <w:shd w:val="clear" w:color="auto" w:fill="FFFFFF"/>
            <w:vAlign w:val="center"/>
          </w:tcPr>
          <w:p w:rsidR="006E0CDB" w:rsidRDefault="006E0CDB">
            <w:pPr>
              <w:adjustRightInd w:val="0"/>
              <w:snapToGrid w:val="0"/>
              <w:spacing w:line="440" w:lineRule="exact"/>
              <w:jc w:val="center"/>
              <w:rPr>
                <w:rFonts w:ascii="宋体"/>
                <w:sz w:val="24"/>
                <w:szCs w:val="24"/>
              </w:rPr>
            </w:pPr>
          </w:p>
        </w:tc>
        <w:tc>
          <w:tcPr>
            <w:tcW w:w="6263" w:type="dxa"/>
            <w:shd w:val="clear" w:color="auto" w:fill="FFFFFF"/>
            <w:vAlign w:val="center"/>
          </w:tcPr>
          <w:p w:rsidR="006E0CDB" w:rsidRDefault="0068642C">
            <w:pPr>
              <w:numPr>
                <w:ilvl w:val="0"/>
                <w:numId w:val="1"/>
              </w:numPr>
              <w:tabs>
                <w:tab w:val="left" w:pos="1819"/>
                <w:tab w:val="left" w:pos="8280"/>
              </w:tabs>
              <w:autoSpaceDE w:val="0"/>
              <w:autoSpaceDN w:val="0"/>
              <w:adjustRightInd w:val="0"/>
              <w:snapToGrid w:val="0"/>
              <w:spacing w:line="440" w:lineRule="exact"/>
              <w:rPr>
                <w:rFonts w:ascii="宋体"/>
                <w:sz w:val="24"/>
                <w:szCs w:val="24"/>
                <w:lang w:val="zh-CN"/>
              </w:rPr>
            </w:pPr>
            <w:r>
              <w:rPr>
                <w:rFonts w:ascii="宋体" w:hAnsi="宋体" w:cs="Times New Roman" w:hint="eastAsia"/>
                <w:sz w:val="24"/>
                <w:szCs w:val="24"/>
                <w:lang w:val="zh-CN"/>
              </w:rPr>
              <w:t>评委根据各投标人针对本项目制定的施工方案和施工安全进行综合打分：</w:t>
            </w:r>
          </w:p>
          <w:p w:rsidR="006E0CDB" w:rsidRDefault="0068642C">
            <w:pPr>
              <w:tabs>
                <w:tab w:val="left" w:pos="1819"/>
                <w:tab w:val="left" w:pos="8280"/>
              </w:tabs>
              <w:autoSpaceDE w:val="0"/>
              <w:autoSpaceDN w:val="0"/>
              <w:adjustRightInd w:val="0"/>
              <w:snapToGrid w:val="0"/>
              <w:spacing w:line="440" w:lineRule="exact"/>
              <w:rPr>
                <w:rFonts w:ascii="宋体"/>
                <w:sz w:val="24"/>
                <w:szCs w:val="24"/>
                <w:lang w:val="zh-CN"/>
              </w:rPr>
            </w:pPr>
            <w:r>
              <w:rPr>
                <w:rFonts w:ascii="宋体" w:hAnsi="宋体" w:hint="eastAsia"/>
                <w:sz w:val="24"/>
                <w:szCs w:val="24"/>
                <w:lang w:val="zh-CN"/>
              </w:rPr>
              <w:t>①内容包括项目总施工组织计划、项目人员组织架构、施工安排进度计划、工程管理质量保证措施、工期保证措施及施工配合、施工安全组织措施生产，优得</w:t>
            </w:r>
            <w:r>
              <w:rPr>
                <w:rFonts w:ascii="宋体" w:hAnsi="宋体"/>
                <w:sz w:val="24"/>
                <w:szCs w:val="24"/>
              </w:rPr>
              <w:t>6</w:t>
            </w:r>
            <w:r>
              <w:rPr>
                <w:rFonts w:ascii="宋体" w:hAnsi="宋体" w:hint="eastAsia"/>
                <w:sz w:val="24"/>
                <w:szCs w:val="24"/>
                <w:lang w:val="zh-CN"/>
              </w:rPr>
              <w:t>分，良得</w:t>
            </w:r>
            <w:r>
              <w:rPr>
                <w:rFonts w:ascii="宋体" w:hAnsi="宋体"/>
                <w:sz w:val="24"/>
                <w:szCs w:val="24"/>
                <w:lang w:val="zh-CN"/>
              </w:rPr>
              <w:t>4</w:t>
            </w:r>
            <w:r>
              <w:rPr>
                <w:rFonts w:ascii="宋体" w:hAnsi="宋体" w:hint="eastAsia"/>
                <w:sz w:val="24"/>
                <w:szCs w:val="24"/>
                <w:lang w:val="zh-CN"/>
              </w:rPr>
              <w:t>分，中得</w:t>
            </w:r>
            <w:r>
              <w:rPr>
                <w:rFonts w:ascii="宋体" w:hAnsi="宋体"/>
                <w:sz w:val="24"/>
                <w:szCs w:val="24"/>
                <w:lang w:val="zh-CN"/>
              </w:rPr>
              <w:t>2</w:t>
            </w:r>
            <w:r>
              <w:rPr>
                <w:rFonts w:ascii="宋体" w:hAnsi="宋体" w:hint="eastAsia"/>
                <w:sz w:val="24"/>
                <w:szCs w:val="24"/>
                <w:lang w:val="zh-CN"/>
              </w:rPr>
              <w:t>分，其余得</w:t>
            </w:r>
            <w:r>
              <w:rPr>
                <w:rFonts w:ascii="宋体" w:hAnsi="宋体"/>
                <w:sz w:val="24"/>
                <w:szCs w:val="24"/>
              </w:rPr>
              <w:t>1</w:t>
            </w:r>
            <w:r>
              <w:rPr>
                <w:rFonts w:ascii="宋体" w:hAnsi="宋体" w:hint="eastAsia"/>
                <w:sz w:val="24"/>
                <w:szCs w:val="24"/>
              </w:rPr>
              <w:t>分，没有不得分。该项最高得</w:t>
            </w:r>
            <w:r>
              <w:rPr>
                <w:rFonts w:ascii="宋体" w:hAnsi="宋体"/>
                <w:sz w:val="24"/>
                <w:szCs w:val="24"/>
              </w:rPr>
              <w:t>6</w:t>
            </w:r>
            <w:r>
              <w:rPr>
                <w:rFonts w:ascii="宋体" w:hAnsi="宋体" w:hint="eastAsia"/>
                <w:sz w:val="24"/>
                <w:szCs w:val="24"/>
              </w:rPr>
              <w:t>分；</w:t>
            </w:r>
          </w:p>
          <w:p w:rsidR="006E0CDB" w:rsidRDefault="0068642C">
            <w:pPr>
              <w:tabs>
                <w:tab w:val="left" w:pos="1819"/>
                <w:tab w:val="left" w:pos="8280"/>
              </w:tabs>
              <w:autoSpaceDE w:val="0"/>
              <w:autoSpaceDN w:val="0"/>
              <w:adjustRightInd w:val="0"/>
              <w:snapToGrid w:val="0"/>
              <w:spacing w:line="440" w:lineRule="exact"/>
              <w:rPr>
                <w:rFonts w:ascii="宋体"/>
                <w:sz w:val="24"/>
                <w:szCs w:val="24"/>
                <w:lang w:val="zh-CN"/>
              </w:rPr>
            </w:pPr>
            <w:r>
              <w:rPr>
                <w:rFonts w:ascii="宋体" w:hAnsi="宋体" w:hint="eastAsia"/>
                <w:sz w:val="24"/>
                <w:szCs w:val="24"/>
                <w:lang w:val="zh-CN"/>
              </w:rPr>
              <w:t>②具有机电安装工程专业和环保工程专业承包企业资质，</w:t>
            </w:r>
            <w:r>
              <w:rPr>
                <w:rFonts w:ascii="宋体" w:hAnsi="宋体" w:hint="eastAsia"/>
                <w:sz w:val="24"/>
                <w:szCs w:val="24"/>
              </w:rPr>
              <w:t>机电按照工程一级得</w:t>
            </w:r>
            <w:r>
              <w:rPr>
                <w:rFonts w:ascii="宋体" w:hAnsi="宋体"/>
                <w:sz w:val="24"/>
                <w:szCs w:val="24"/>
              </w:rPr>
              <w:t>5</w:t>
            </w:r>
            <w:r>
              <w:rPr>
                <w:rFonts w:ascii="宋体" w:hAnsi="宋体" w:hint="eastAsia"/>
                <w:sz w:val="24"/>
                <w:szCs w:val="24"/>
              </w:rPr>
              <w:t>分</w:t>
            </w:r>
            <w:r>
              <w:rPr>
                <w:rFonts w:ascii="宋体"/>
                <w:sz w:val="24"/>
                <w:szCs w:val="24"/>
              </w:rPr>
              <w:t>,</w:t>
            </w:r>
            <w:r>
              <w:rPr>
                <w:rFonts w:ascii="宋体" w:hAnsi="宋体" w:hint="eastAsia"/>
                <w:sz w:val="24"/>
                <w:szCs w:val="24"/>
              </w:rPr>
              <w:t>二级得</w:t>
            </w:r>
            <w:r>
              <w:rPr>
                <w:rFonts w:ascii="宋体" w:hAnsi="宋体"/>
                <w:sz w:val="24"/>
                <w:szCs w:val="24"/>
              </w:rPr>
              <w:t>3</w:t>
            </w:r>
            <w:r>
              <w:rPr>
                <w:rFonts w:ascii="宋体" w:hAnsi="宋体" w:hint="eastAsia"/>
                <w:sz w:val="24"/>
                <w:szCs w:val="24"/>
              </w:rPr>
              <w:t>分</w:t>
            </w:r>
            <w:r>
              <w:rPr>
                <w:rFonts w:ascii="宋体"/>
                <w:sz w:val="24"/>
                <w:szCs w:val="24"/>
              </w:rPr>
              <w:t>,</w:t>
            </w:r>
            <w:r>
              <w:rPr>
                <w:rFonts w:ascii="宋体" w:hAnsi="宋体" w:hint="eastAsia"/>
                <w:sz w:val="24"/>
                <w:szCs w:val="24"/>
              </w:rPr>
              <w:t>三级得</w:t>
            </w:r>
            <w:r>
              <w:rPr>
                <w:rFonts w:ascii="宋体" w:hAnsi="宋体"/>
                <w:sz w:val="24"/>
                <w:szCs w:val="24"/>
              </w:rPr>
              <w:t>1</w:t>
            </w:r>
            <w:r>
              <w:rPr>
                <w:rFonts w:ascii="宋体" w:hAnsi="宋体" w:hint="eastAsia"/>
                <w:sz w:val="24"/>
                <w:szCs w:val="24"/>
              </w:rPr>
              <w:t>分；环保工程一级得</w:t>
            </w:r>
            <w:r>
              <w:rPr>
                <w:rFonts w:ascii="宋体" w:hAnsi="宋体"/>
                <w:sz w:val="24"/>
                <w:szCs w:val="24"/>
              </w:rPr>
              <w:t>4</w:t>
            </w:r>
            <w:r>
              <w:rPr>
                <w:rFonts w:ascii="宋体" w:hAnsi="宋体" w:hint="eastAsia"/>
                <w:sz w:val="24"/>
                <w:szCs w:val="24"/>
              </w:rPr>
              <w:t>分，二级得</w:t>
            </w:r>
            <w:r>
              <w:rPr>
                <w:rFonts w:ascii="宋体" w:hAnsi="宋体"/>
                <w:sz w:val="24"/>
                <w:szCs w:val="24"/>
              </w:rPr>
              <w:t>2</w:t>
            </w:r>
            <w:r>
              <w:rPr>
                <w:rFonts w:ascii="宋体" w:hAnsi="宋体" w:hint="eastAsia"/>
                <w:sz w:val="24"/>
                <w:szCs w:val="24"/>
              </w:rPr>
              <w:t>分，三级得</w:t>
            </w:r>
            <w:r>
              <w:rPr>
                <w:rFonts w:ascii="宋体" w:hAnsi="宋体"/>
                <w:sz w:val="24"/>
                <w:szCs w:val="24"/>
              </w:rPr>
              <w:t>1</w:t>
            </w:r>
            <w:r>
              <w:rPr>
                <w:rFonts w:ascii="宋体" w:hAnsi="宋体" w:hint="eastAsia"/>
                <w:sz w:val="24"/>
                <w:szCs w:val="24"/>
              </w:rPr>
              <w:t>分</w:t>
            </w:r>
            <w:r>
              <w:rPr>
                <w:rFonts w:ascii="宋体" w:hAnsi="宋体" w:hint="eastAsia"/>
                <w:sz w:val="24"/>
                <w:szCs w:val="24"/>
                <w:lang w:val="zh-CN"/>
              </w:rPr>
              <w:t>。该项最高得</w:t>
            </w:r>
            <w:r>
              <w:rPr>
                <w:rFonts w:ascii="宋体" w:hAnsi="宋体"/>
                <w:sz w:val="24"/>
                <w:szCs w:val="24"/>
              </w:rPr>
              <w:t>9</w:t>
            </w:r>
            <w:r>
              <w:rPr>
                <w:rFonts w:ascii="宋体" w:hAnsi="宋体" w:hint="eastAsia"/>
                <w:sz w:val="24"/>
                <w:szCs w:val="24"/>
              </w:rPr>
              <w:t>分；（</w:t>
            </w:r>
            <w:r>
              <w:rPr>
                <w:rFonts w:ascii="宋体" w:hAnsi="宋体" w:hint="eastAsia"/>
                <w:sz w:val="24"/>
                <w:szCs w:val="24"/>
                <w:lang w:val="zh-CN"/>
              </w:rPr>
              <w:t>网上可查</w:t>
            </w:r>
            <w:r>
              <w:rPr>
                <w:rFonts w:ascii="宋体"/>
                <w:sz w:val="24"/>
                <w:szCs w:val="24"/>
                <w:lang w:val="zh-CN"/>
              </w:rPr>
              <w:t>,</w:t>
            </w:r>
            <w:r>
              <w:rPr>
                <w:rFonts w:ascii="宋体" w:hAnsi="宋体" w:hint="eastAsia"/>
                <w:sz w:val="24"/>
                <w:szCs w:val="24"/>
                <w:lang w:val="zh-CN"/>
              </w:rPr>
              <w:t>提供链接和截图，投标文件中须提供证件原件原色扫描件，并加盖公章。</w:t>
            </w:r>
            <w:r>
              <w:rPr>
                <w:rFonts w:ascii="宋体" w:hAnsi="宋体" w:hint="eastAsia"/>
                <w:sz w:val="24"/>
                <w:szCs w:val="24"/>
              </w:rPr>
              <w:t>）</w:t>
            </w:r>
          </w:p>
        </w:tc>
        <w:tc>
          <w:tcPr>
            <w:tcW w:w="1263" w:type="dxa"/>
            <w:shd w:val="clear" w:color="auto" w:fill="FFFFFF"/>
            <w:vAlign w:val="center"/>
          </w:tcPr>
          <w:p w:rsidR="006E0CDB" w:rsidRDefault="0068642C">
            <w:pPr>
              <w:adjustRightInd w:val="0"/>
              <w:snapToGrid w:val="0"/>
              <w:spacing w:line="440" w:lineRule="exact"/>
              <w:jc w:val="center"/>
              <w:rPr>
                <w:rFonts w:ascii="宋体"/>
                <w:sz w:val="24"/>
                <w:szCs w:val="24"/>
              </w:rPr>
            </w:pPr>
            <w:r>
              <w:rPr>
                <w:rFonts w:ascii="宋体" w:hAnsi="宋体"/>
                <w:sz w:val="24"/>
                <w:szCs w:val="24"/>
              </w:rPr>
              <w:t>15</w:t>
            </w:r>
          </w:p>
        </w:tc>
        <w:tc>
          <w:tcPr>
            <w:tcW w:w="884" w:type="dxa"/>
            <w:shd w:val="clear" w:color="auto" w:fill="FFFFFF"/>
            <w:vAlign w:val="center"/>
          </w:tcPr>
          <w:p w:rsidR="006E0CDB" w:rsidRDefault="006E0CDB">
            <w:pPr>
              <w:adjustRightInd w:val="0"/>
              <w:snapToGrid w:val="0"/>
              <w:spacing w:line="440" w:lineRule="exact"/>
              <w:rPr>
                <w:rFonts w:ascii="宋体" w:cs="??_GB2312"/>
                <w:sz w:val="24"/>
                <w:szCs w:val="24"/>
              </w:rPr>
            </w:pPr>
          </w:p>
        </w:tc>
      </w:tr>
      <w:tr w:rsidR="006E0CDB">
        <w:trPr>
          <w:trHeight w:val="339"/>
          <w:jc w:val="center"/>
        </w:trPr>
        <w:tc>
          <w:tcPr>
            <w:tcW w:w="8322" w:type="dxa"/>
            <w:gridSpan w:val="4"/>
            <w:shd w:val="clear" w:color="auto" w:fill="FFFFFF"/>
            <w:vAlign w:val="center"/>
          </w:tcPr>
          <w:p w:rsidR="006E0CDB" w:rsidRDefault="0068642C">
            <w:pPr>
              <w:adjustRightInd w:val="0"/>
              <w:snapToGrid w:val="0"/>
              <w:spacing w:line="440" w:lineRule="exact"/>
              <w:rPr>
                <w:rFonts w:ascii="宋体" w:cs="??_GB2312"/>
                <w:b/>
                <w:bCs/>
                <w:sz w:val="24"/>
                <w:szCs w:val="24"/>
              </w:rPr>
            </w:pPr>
            <w:r>
              <w:rPr>
                <w:rFonts w:ascii="宋体" w:hAnsi="宋体" w:cs="??_GB2312" w:hint="eastAsia"/>
                <w:b/>
                <w:bCs/>
                <w:sz w:val="24"/>
                <w:szCs w:val="24"/>
              </w:rPr>
              <w:t>二、商务评分</w:t>
            </w:r>
            <w:r>
              <w:rPr>
                <w:rFonts w:ascii="宋体" w:hAnsi="宋体" w:cs="??_GB2312"/>
                <w:b/>
                <w:bCs/>
                <w:sz w:val="24"/>
                <w:szCs w:val="24"/>
              </w:rPr>
              <w:t>(35</w:t>
            </w:r>
            <w:r>
              <w:rPr>
                <w:rFonts w:ascii="宋体" w:hAnsi="宋体" w:cs="??_GB2312" w:hint="eastAsia"/>
                <w:b/>
                <w:bCs/>
                <w:sz w:val="24"/>
                <w:szCs w:val="24"/>
              </w:rPr>
              <w:t>分</w:t>
            </w:r>
            <w:r>
              <w:rPr>
                <w:rFonts w:ascii="宋体" w:hAnsi="宋体" w:cs="??_GB2312"/>
                <w:b/>
                <w:bCs/>
                <w:sz w:val="24"/>
                <w:szCs w:val="24"/>
              </w:rPr>
              <w:t>)</w:t>
            </w:r>
          </w:p>
        </w:tc>
        <w:tc>
          <w:tcPr>
            <w:tcW w:w="1263" w:type="dxa"/>
            <w:shd w:val="clear" w:color="auto" w:fill="FFFFFF"/>
            <w:vAlign w:val="center"/>
          </w:tcPr>
          <w:p w:rsidR="006E0CDB" w:rsidRDefault="006E0CDB">
            <w:pPr>
              <w:adjustRightInd w:val="0"/>
              <w:snapToGrid w:val="0"/>
              <w:spacing w:line="440" w:lineRule="exact"/>
              <w:jc w:val="center"/>
              <w:rPr>
                <w:rFonts w:ascii="宋体" w:cs="??_GB2312"/>
                <w:b/>
                <w:bCs/>
                <w:sz w:val="24"/>
                <w:szCs w:val="24"/>
              </w:rPr>
            </w:pPr>
          </w:p>
        </w:tc>
        <w:tc>
          <w:tcPr>
            <w:tcW w:w="884" w:type="dxa"/>
            <w:shd w:val="clear" w:color="auto" w:fill="FFFFFF"/>
            <w:vAlign w:val="center"/>
          </w:tcPr>
          <w:p w:rsidR="006E0CDB" w:rsidRDefault="0068642C">
            <w:pPr>
              <w:adjustRightInd w:val="0"/>
              <w:snapToGrid w:val="0"/>
              <w:spacing w:line="440" w:lineRule="exact"/>
              <w:rPr>
                <w:rFonts w:ascii="宋体" w:cs="??_GB2312"/>
                <w:b/>
                <w:bCs/>
                <w:sz w:val="24"/>
                <w:szCs w:val="24"/>
              </w:rPr>
            </w:pPr>
            <w:r>
              <w:rPr>
                <w:rFonts w:ascii="宋体" w:hAnsi="宋体" w:cs="??_GB2312" w:hint="eastAsia"/>
                <w:b/>
                <w:bCs/>
                <w:sz w:val="24"/>
                <w:szCs w:val="24"/>
              </w:rPr>
              <w:t xml:space="preserve">　</w:t>
            </w:r>
          </w:p>
        </w:tc>
      </w:tr>
      <w:tr w:rsidR="006E0CDB">
        <w:trPr>
          <w:trHeight w:val="405"/>
          <w:jc w:val="center"/>
        </w:trPr>
        <w:tc>
          <w:tcPr>
            <w:tcW w:w="1064" w:type="dxa"/>
            <w:gridSpan w:val="2"/>
            <w:shd w:val="clear" w:color="auto" w:fill="FFFFFF"/>
            <w:vAlign w:val="center"/>
          </w:tcPr>
          <w:p w:rsidR="006E0CDB" w:rsidRDefault="0068642C">
            <w:pPr>
              <w:adjustRightInd w:val="0"/>
              <w:snapToGrid w:val="0"/>
              <w:spacing w:line="440" w:lineRule="exact"/>
              <w:jc w:val="center"/>
              <w:rPr>
                <w:rFonts w:ascii="宋体"/>
                <w:sz w:val="24"/>
                <w:szCs w:val="24"/>
              </w:rPr>
            </w:pPr>
            <w:r>
              <w:rPr>
                <w:rFonts w:ascii="宋体" w:hAnsi="宋体"/>
                <w:sz w:val="24"/>
                <w:szCs w:val="24"/>
              </w:rPr>
              <w:t>3</w:t>
            </w:r>
          </w:p>
        </w:tc>
        <w:tc>
          <w:tcPr>
            <w:tcW w:w="995" w:type="dxa"/>
            <w:shd w:val="clear" w:color="auto" w:fill="FFFFFF"/>
            <w:vAlign w:val="center"/>
          </w:tcPr>
          <w:p w:rsidR="006E0CDB" w:rsidRDefault="0068642C">
            <w:pPr>
              <w:adjustRightInd w:val="0"/>
              <w:snapToGrid w:val="0"/>
              <w:spacing w:line="440" w:lineRule="exact"/>
              <w:jc w:val="center"/>
              <w:rPr>
                <w:rFonts w:ascii="宋体"/>
                <w:sz w:val="24"/>
                <w:szCs w:val="24"/>
              </w:rPr>
            </w:pPr>
            <w:r>
              <w:rPr>
                <w:rFonts w:ascii="宋体" w:hAnsi="宋体" w:hint="eastAsia"/>
                <w:sz w:val="24"/>
                <w:szCs w:val="24"/>
              </w:rPr>
              <w:t>项目经验</w:t>
            </w:r>
          </w:p>
        </w:tc>
        <w:tc>
          <w:tcPr>
            <w:tcW w:w="6263" w:type="dxa"/>
            <w:shd w:val="clear" w:color="auto" w:fill="FFFFFF"/>
            <w:vAlign w:val="center"/>
          </w:tcPr>
          <w:p w:rsidR="006E0CDB" w:rsidRDefault="0068642C">
            <w:pPr>
              <w:numPr>
                <w:ilvl w:val="0"/>
                <w:numId w:val="2"/>
              </w:numPr>
              <w:adjustRightInd w:val="0"/>
              <w:snapToGrid w:val="0"/>
              <w:spacing w:line="440" w:lineRule="exact"/>
              <w:rPr>
                <w:rFonts w:ascii="宋体"/>
                <w:sz w:val="24"/>
                <w:szCs w:val="24"/>
              </w:rPr>
            </w:pPr>
            <w:r>
              <w:rPr>
                <w:rFonts w:ascii="宋体" w:hAnsi="宋体" w:cs="Times New Roman" w:hint="eastAsia"/>
                <w:sz w:val="24"/>
                <w:szCs w:val="24"/>
              </w:rPr>
              <w:t>投标人自</w:t>
            </w:r>
            <w:r>
              <w:rPr>
                <w:rFonts w:ascii="宋体" w:hAnsi="宋体"/>
                <w:sz w:val="24"/>
                <w:szCs w:val="24"/>
              </w:rPr>
              <w:t>2014</w:t>
            </w:r>
            <w:r>
              <w:rPr>
                <w:rFonts w:ascii="宋体" w:hAnsi="宋体" w:hint="eastAsia"/>
                <w:sz w:val="24"/>
                <w:szCs w:val="24"/>
              </w:rPr>
              <w:t>年以来供应与该项目所投产品相同功率段</w:t>
            </w:r>
            <w:r>
              <w:rPr>
                <w:rFonts w:ascii="宋体" w:hAnsi="宋体"/>
                <w:sz w:val="24"/>
                <w:szCs w:val="24"/>
              </w:rPr>
              <w:t>(</w:t>
            </w:r>
            <w:r>
              <w:rPr>
                <w:rFonts w:ascii="宋体" w:hAnsi="宋体" w:hint="eastAsia"/>
                <w:sz w:val="24"/>
                <w:szCs w:val="24"/>
              </w:rPr>
              <w:t>注：配置与此次投标产品相同</w:t>
            </w:r>
            <w:r>
              <w:rPr>
                <w:rFonts w:ascii="宋体" w:hAnsi="宋体"/>
                <w:sz w:val="24"/>
                <w:szCs w:val="24"/>
              </w:rPr>
              <w:t>)</w:t>
            </w:r>
            <w:r>
              <w:rPr>
                <w:rFonts w:ascii="宋体" w:hAnsi="宋体" w:hint="eastAsia"/>
                <w:sz w:val="24"/>
                <w:szCs w:val="24"/>
              </w:rPr>
              <w:t>产品案例：</w:t>
            </w:r>
            <w:r>
              <w:rPr>
                <w:rFonts w:ascii="宋体" w:hAnsi="宋体"/>
                <w:sz w:val="24"/>
                <w:szCs w:val="24"/>
              </w:rPr>
              <w:t>200KW</w:t>
            </w:r>
            <w:r>
              <w:rPr>
                <w:rFonts w:ascii="宋体" w:hAnsi="宋体" w:hint="eastAsia"/>
                <w:sz w:val="24"/>
                <w:szCs w:val="24"/>
              </w:rPr>
              <w:t>发电机组和</w:t>
            </w:r>
            <w:r>
              <w:rPr>
                <w:rFonts w:ascii="宋体" w:hAnsi="宋体"/>
                <w:sz w:val="24"/>
                <w:szCs w:val="24"/>
              </w:rPr>
              <w:t>500KW</w:t>
            </w:r>
            <w:r>
              <w:rPr>
                <w:rFonts w:ascii="宋体" w:hAnsi="宋体" w:hint="eastAsia"/>
                <w:sz w:val="24"/>
                <w:szCs w:val="24"/>
              </w:rPr>
              <w:t>发电机组各</w:t>
            </w:r>
            <w:r>
              <w:rPr>
                <w:rFonts w:ascii="宋体" w:hAnsi="宋体"/>
                <w:sz w:val="24"/>
                <w:szCs w:val="24"/>
              </w:rPr>
              <w:t>10</w:t>
            </w:r>
            <w:r>
              <w:rPr>
                <w:rFonts w:ascii="宋体" w:hAnsi="宋体" w:hint="eastAsia"/>
                <w:sz w:val="24"/>
                <w:szCs w:val="24"/>
              </w:rPr>
              <w:t>台及以上的得</w:t>
            </w:r>
            <w:r>
              <w:rPr>
                <w:rFonts w:ascii="宋体" w:hAnsi="宋体"/>
                <w:sz w:val="24"/>
                <w:szCs w:val="24"/>
              </w:rPr>
              <w:t>5</w:t>
            </w:r>
            <w:r>
              <w:rPr>
                <w:rFonts w:ascii="宋体" w:hAnsi="宋体" w:hint="eastAsia"/>
                <w:sz w:val="24"/>
                <w:szCs w:val="24"/>
              </w:rPr>
              <w:t>分；</w:t>
            </w:r>
            <w:r>
              <w:rPr>
                <w:rFonts w:ascii="宋体" w:hAnsi="宋体"/>
                <w:sz w:val="24"/>
                <w:szCs w:val="24"/>
              </w:rPr>
              <w:t>200KW</w:t>
            </w:r>
            <w:r>
              <w:rPr>
                <w:rFonts w:ascii="宋体" w:hAnsi="宋体" w:hint="eastAsia"/>
                <w:sz w:val="24"/>
                <w:szCs w:val="24"/>
              </w:rPr>
              <w:t>发电机组和</w:t>
            </w:r>
            <w:r>
              <w:rPr>
                <w:rFonts w:ascii="宋体" w:hAnsi="宋体"/>
                <w:sz w:val="24"/>
                <w:szCs w:val="24"/>
              </w:rPr>
              <w:t>500KW</w:t>
            </w:r>
            <w:r>
              <w:rPr>
                <w:rFonts w:ascii="宋体" w:hAnsi="宋体" w:hint="eastAsia"/>
                <w:sz w:val="24"/>
                <w:szCs w:val="24"/>
              </w:rPr>
              <w:t>发电机组各</w:t>
            </w:r>
            <w:r>
              <w:rPr>
                <w:rFonts w:ascii="宋体" w:hAnsi="宋体"/>
                <w:sz w:val="24"/>
                <w:szCs w:val="24"/>
              </w:rPr>
              <w:t>7-9</w:t>
            </w:r>
            <w:r>
              <w:rPr>
                <w:rFonts w:ascii="宋体" w:hAnsi="宋体" w:hint="eastAsia"/>
                <w:sz w:val="24"/>
                <w:szCs w:val="24"/>
              </w:rPr>
              <w:t>台的得</w:t>
            </w:r>
            <w:r>
              <w:rPr>
                <w:rFonts w:ascii="宋体" w:hAnsi="宋体"/>
                <w:sz w:val="24"/>
                <w:szCs w:val="24"/>
              </w:rPr>
              <w:t>3</w:t>
            </w:r>
            <w:r>
              <w:rPr>
                <w:rFonts w:ascii="宋体" w:hAnsi="宋体" w:hint="eastAsia"/>
                <w:sz w:val="24"/>
                <w:szCs w:val="24"/>
              </w:rPr>
              <w:t>分；</w:t>
            </w:r>
            <w:r>
              <w:rPr>
                <w:rFonts w:ascii="宋体" w:hAnsi="宋体"/>
                <w:sz w:val="24"/>
                <w:szCs w:val="24"/>
              </w:rPr>
              <w:t>200KW</w:t>
            </w:r>
            <w:r>
              <w:rPr>
                <w:rFonts w:ascii="宋体" w:hAnsi="宋体" w:hint="eastAsia"/>
                <w:sz w:val="24"/>
                <w:szCs w:val="24"/>
              </w:rPr>
              <w:t>发电机组和</w:t>
            </w:r>
            <w:r>
              <w:rPr>
                <w:rFonts w:ascii="宋体" w:hAnsi="宋体"/>
                <w:sz w:val="24"/>
                <w:szCs w:val="24"/>
              </w:rPr>
              <w:t>500KW</w:t>
            </w:r>
            <w:r>
              <w:rPr>
                <w:rFonts w:ascii="宋体" w:hAnsi="宋体" w:hint="eastAsia"/>
                <w:sz w:val="24"/>
                <w:szCs w:val="24"/>
              </w:rPr>
              <w:t>发电机组各</w:t>
            </w:r>
            <w:r>
              <w:rPr>
                <w:rFonts w:ascii="宋体" w:hAnsi="宋体"/>
                <w:sz w:val="24"/>
                <w:szCs w:val="24"/>
              </w:rPr>
              <w:t>4-6</w:t>
            </w:r>
            <w:r>
              <w:rPr>
                <w:rFonts w:ascii="宋体" w:hAnsi="宋体" w:hint="eastAsia"/>
                <w:sz w:val="24"/>
                <w:szCs w:val="24"/>
              </w:rPr>
              <w:t>台的得</w:t>
            </w:r>
            <w:r>
              <w:rPr>
                <w:rFonts w:ascii="宋体" w:hAnsi="宋体"/>
                <w:sz w:val="24"/>
                <w:szCs w:val="24"/>
              </w:rPr>
              <w:t>1</w:t>
            </w:r>
            <w:r>
              <w:rPr>
                <w:rFonts w:ascii="宋体" w:hAnsi="宋体" w:hint="eastAsia"/>
                <w:sz w:val="24"/>
                <w:szCs w:val="24"/>
              </w:rPr>
              <w:t>分；其余不得分</w:t>
            </w:r>
          </w:p>
        </w:tc>
        <w:tc>
          <w:tcPr>
            <w:tcW w:w="1263" w:type="dxa"/>
            <w:shd w:val="clear" w:color="auto" w:fill="FFFFFF"/>
            <w:vAlign w:val="center"/>
          </w:tcPr>
          <w:p w:rsidR="006E0CDB" w:rsidRDefault="0068642C">
            <w:pPr>
              <w:adjustRightInd w:val="0"/>
              <w:snapToGrid w:val="0"/>
              <w:spacing w:line="440" w:lineRule="exact"/>
              <w:jc w:val="center"/>
              <w:rPr>
                <w:rFonts w:ascii="宋体"/>
                <w:sz w:val="24"/>
                <w:szCs w:val="24"/>
              </w:rPr>
            </w:pPr>
            <w:r>
              <w:rPr>
                <w:rFonts w:ascii="宋体" w:hAnsi="宋体"/>
                <w:sz w:val="24"/>
                <w:szCs w:val="24"/>
              </w:rPr>
              <w:t>5</w:t>
            </w:r>
          </w:p>
        </w:tc>
        <w:tc>
          <w:tcPr>
            <w:tcW w:w="884" w:type="dxa"/>
            <w:shd w:val="clear" w:color="auto" w:fill="FFFFFF"/>
            <w:vAlign w:val="center"/>
          </w:tcPr>
          <w:p w:rsidR="006E0CDB" w:rsidRDefault="006E0CDB">
            <w:pPr>
              <w:adjustRightInd w:val="0"/>
              <w:snapToGrid w:val="0"/>
              <w:spacing w:line="440" w:lineRule="exact"/>
              <w:rPr>
                <w:rFonts w:ascii="宋体" w:cs="??_GB2312"/>
                <w:sz w:val="24"/>
                <w:szCs w:val="24"/>
              </w:rPr>
            </w:pPr>
          </w:p>
        </w:tc>
      </w:tr>
      <w:tr w:rsidR="006E0CDB">
        <w:trPr>
          <w:trHeight w:val="405"/>
          <w:jc w:val="center"/>
        </w:trPr>
        <w:tc>
          <w:tcPr>
            <w:tcW w:w="1064" w:type="dxa"/>
            <w:gridSpan w:val="2"/>
            <w:shd w:val="clear" w:color="auto" w:fill="FFFFFF"/>
            <w:vAlign w:val="center"/>
          </w:tcPr>
          <w:p w:rsidR="006E0CDB" w:rsidRDefault="0068642C">
            <w:pPr>
              <w:adjustRightInd w:val="0"/>
              <w:snapToGrid w:val="0"/>
              <w:spacing w:line="440" w:lineRule="exact"/>
              <w:jc w:val="center"/>
              <w:rPr>
                <w:rFonts w:ascii="宋体"/>
                <w:sz w:val="24"/>
                <w:szCs w:val="24"/>
              </w:rPr>
            </w:pPr>
            <w:r>
              <w:rPr>
                <w:rFonts w:ascii="宋体" w:hAnsi="宋体"/>
                <w:sz w:val="24"/>
                <w:szCs w:val="24"/>
              </w:rPr>
              <w:t>4</w:t>
            </w:r>
          </w:p>
        </w:tc>
        <w:tc>
          <w:tcPr>
            <w:tcW w:w="995" w:type="dxa"/>
            <w:vMerge w:val="restart"/>
            <w:shd w:val="clear" w:color="auto" w:fill="FFFFFF"/>
            <w:vAlign w:val="center"/>
          </w:tcPr>
          <w:p w:rsidR="006E0CDB" w:rsidRDefault="0068642C">
            <w:pPr>
              <w:adjustRightInd w:val="0"/>
              <w:snapToGrid w:val="0"/>
              <w:spacing w:line="440" w:lineRule="exact"/>
              <w:jc w:val="center"/>
              <w:rPr>
                <w:rFonts w:ascii="宋体"/>
                <w:sz w:val="24"/>
                <w:szCs w:val="24"/>
              </w:rPr>
            </w:pPr>
            <w:r>
              <w:rPr>
                <w:rFonts w:ascii="宋体" w:hAnsi="宋体" w:hint="eastAsia"/>
                <w:sz w:val="24"/>
                <w:szCs w:val="24"/>
              </w:rPr>
              <w:t>产品质量保障</w:t>
            </w:r>
          </w:p>
        </w:tc>
        <w:tc>
          <w:tcPr>
            <w:tcW w:w="6263" w:type="dxa"/>
            <w:shd w:val="clear" w:color="auto" w:fill="FFFFFF"/>
            <w:vAlign w:val="center"/>
          </w:tcPr>
          <w:p w:rsidR="006E0CDB" w:rsidRDefault="0068642C">
            <w:pPr>
              <w:adjustRightInd w:val="0"/>
              <w:snapToGrid w:val="0"/>
              <w:spacing w:line="440" w:lineRule="exact"/>
              <w:rPr>
                <w:rFonts w:ascii="宋体"/>
                <w:sz w:val="24"/>
                <w:szCs w:val="24"/>
              </w:rPr>
            </w:pPr>
            <w:r>
              <w:rPr>
                <w:rFonts w:ascii="宋体" w:hAnsi="宋体"/>
                <w:sz w:val="24"/>
                <w:szCs w:val="24"/>
                <w:lang w:val="zh-CN"/>
              </w:rPr>
              <w:t>2</w:t>
            </w:r>
            <w:r>
              <w:rPr>
                <w:rFonts w:ascii="宋体" w:hAnsi="宋体" w:hint="eastAsia"/>
                <w:sz w:val="24"/>
                <w:szCs w:val="24"/>
                <w:lang w:val="zh-CN"/>
              </w:rPr>
              <w:t>、柴油发电机组制造商取得柴油机和发电机厂商</w:t>
            </w:r>
            <w:r>
              <w:rPr>
                <w:rFonts w:ascii="宋体" w:hAnsi="宋体"/>
                <w:sz w:val="24"/>
                <w:szCs w:val="24"/>
                <w:lang w:val="zh-CN"/>
              </w:rPr>
              <w:t>OEM</w:t>
            </w:r>
            <w:r>
              <w:rPr>
                <w:rFonts w:ascii="宋体" w:hAnsi="宋体" w:hint="eastAsia"/>
                <w:sz w:val="24"/>
                <w:szCs w:val="24"/>
                <w:lang w:val="zh-CN"/>
              </w:rPr>
              <w:t>证书得</w:t>
            </w:r>
            <w:r>
              <w:rPr>
                <w:rFonts w:ascii="宋体" w:hAnsi="宋体"/>
                <w:sz w:val="24"/>
                <w:szCs w:val="24"/>
                <w:lang w:val="zh-CN"/>
              </w:rPr>
              <w:t>3</w:t>
            </w:r>
            <w:r>
              <w:rPr>
                <w:rFonts w:ascii="宋体" w:hAnsi="宋体" w:hint="eastAsia"/>
                <w:sz w:val="24"/>
                <w:szCs w:val="24"/>
                <w:lang w:val="zh-CN"/>
              </w:rPr>
              <w:t>分（缺一项不得分）</w:t>
            </w:r>
            <w:r>
              <w:rPr>
                <w:rFonts w:ascii="宋体" w:hAnsi="宋体"/>
                <w:sz w:val="24"/>
                <w:szCs w:val="24"/>
                <w:lang w:val="zh-CN"/>
              </w:rPr>
              <w:t xml:space="preserve">, </w:t>
            </w:r>
            <w:r>
              <w:rPr>
                <w:rFonts w:ascii="宋体" w:hAnsi="宋体" w:hint="eastAsia"/>
                <w:sz w:val="24"/>
                <w:szCs w:val="24"/>
                <w:lang w:val="zh-CN"/>
              </w:rPr>
              <w:t>发电机组制造商通过</w:t>
            </w:r>
            <w:r>
              <w:rPr>
                <w:rFonts w:ascii="宋体" w:hAnsi="宋体"/>
                <w:sz w:val="24"/>
                <w:szCs w:val="24"/>
                <w:lang w:val="zh-CN"/>
              </w:rPr>
              <w:t>CE</w:t>
            </w:r>
            <w:r>
              <w:rPr>
                <w:rFonts w:ascii="宋体" w:hAnsi="宋体" w:hint="eastAsia"/>
                <w:sz w:val="24"/>
                <w:szCs w:val="24"/>
                <w:lang w:val="zh-CN"/>
              </w:rPr>
              <w:t>认证得</w:t>
            </w:r>
            <w:r>
              <w:rPr>
                <w:rFonts w:ascii="宋体" w:hAnsi="宋体"/>
                <w:sz w:val="24"/>
                <w:szCs w:val="24"/>
              </w:rPr>
              <w:t>3</w:t>
            </w:r>
            <w:r>
              <w:rPr>
                <w:rFonts w:ascii="宋体" w:hAnsi="宋体" w:hint="eastAsia"/>
                <w:sz w:val="24"/>
                <w:szCs w:val="24"/>
                <w:lang w:val="zh-CN"/>
              </w:rPr>
              <w:t>分</w:t>
            </w:r>
            <w:r>
              <w:rPr>
                <w:rFonts w:ascii="宋体" w:hAnsi="宋体"/>
                <w:sz w:val="24"/>
                <w:szCs w:val="24"/>
                <w:lang w:val="zh-CN"/>
              </w:rPr>
              <w:t xml:space="preserve">, </w:t>
            </w:r>
            <w:r>
              <w:rPr>
                <w:rFonts w:ascii="宋体" w:hAnsi="宋体" w:hint="eastAsia"/>
                <w:sz w:val="24"/>
                <w:szCs w:val="24"/>
                <w:lang w:val="zh-CN"/>
              </w:rPr>
              <w:t>发电机组制造商取得采用内燃发电机组国际标准产品标志证书得</w:t>
            </w:r>
            <w:r>
              <w:rPr>
                <w:rFonts w:ascii="宋体" w:hAnsi="宋体"/>
                <w:sz w:val="24"/>
                <w:szCs w:val="24"/>
                <w:lang w:val="zh-CN"/>
              </w:rPr>
              <w:t>3</w:t>
            </w:r>
            <w:r>
              <w:rPr>
                <w:rFonts w:ascii="宋体" w:hAnsi="宋体" w:hint="eastAsia"/>
                <w:sz w:val="24"/>
                <w:szCs w:val="24"/>
                <w:lang w:val="zh-CN"/>
              </w:rPr>
              <w:t>分（网上可查</w:t>
            </w:r>
            <w:r>
              <w:rPr>
                <w:rFonts w:ascii="宋体"/>
                <w:sz w:val="24"/>
                <w:szCs w:val="24"/>
                <w:lang w:val="zh-CN"/>
              </w:rPr>
              <w:t>,</w:t>
            </w:r>
            <w:r>
              <w:rPr>
                <w:rFonts w:ascii="宋体" w:hAnsi="宋体" w:hint="eastAsia"/>
                <w:sz w:val="24"/>
                <w:szCs w:val="24"/>
                <w:lang w:val="zh-CN"/>
              </w:rPr>
              <w:t>提供链接和截图，投标文件中须提供证件原件原色扫描件，并加盖公章。）</w:t>
            </w:r>
          </w:p>
        </w:tc>
        <w:tc>
          <w:tcPr>
            <w:tcW w:w="1263" w:type="dxa"/>
            <w:shd w:val="clear" w:color="auto" w:fill="FFFFFF"/>
            <w:vAlign w:val="center"/>
          </w:tcPr>
          <w:p w:rsidR="006E0CDB" w:rsidRDefault="0068642C">
            <w:pPr>
              <w:adjustRightInd w:val="0"/>
              <w:snapToGrid w:val="0"/>
              <w:spacing w:line="440" w:lineRule="exact"/>
              <w:jc w:val="center"/>
              <w:rPr>
                <w:rFonts w:ascii="宋体"/>
                <w:sz w:val="24"/>
                <w:szCs w:val="24"/>
              </w:rPr>
            </w:pPr>
            <w:r>
              <w:rPr>
                <w:rFonts w:ascii="宋体" w:hAnsi="宋体"/>
                <w:sz w:val="24"/>
                <w:szCs w:val="24"/>
              </w:rPr>
              <w:t>9</w:t>
            </w:r>
          </w:p>
        </w:tc>
        <w:tc>
          <w:tcPr>
            <w:tcW w:w="884" w:type="dxa"/>
            <w:shd w:val="clear" w:color="auto" w:fill="FFFFFF"/>
            <w:vAlign w:val="center"/>
          </w:tcPr>
          <w:p w:rsidR="006E0CDB" w:rsidRDefault="006E0CDB">
            <w:pPr>
              <w:adjustRightInd w:val="0"/>
              <w:snapToGrid w:val="0"/>
              <w:spacing w:line="440" w:lineRule="exact"/>
              <w:rPr>
                <w:rFonts w:ascii="宋体" w:cs="??_GB2312"/>
                <w:sz w:val="24"/>
                <w:szCs w:val="24"/>
              </w:rPr>
            </w:pPr>
          </w:p>
        </w:tc>
      </w:tr>
      <w:tr w:rsidR="006E0CDB">
        <w:trPr>
          <w:trHeight w:val="405"/>
          <w:jc w:val="center"/>
        </w:trPr>
        <w:tc>
          <w:tcPr>
            <w:tcW w:w="1064" w:type="dxa"/>
            <w:gridSpan w:val="2"/>
            <w:shd w:val="clear" w:color="auto" w:fill="FFFFFF"/>
            <w:vAlign w:val="center"/>
          </w:tcPr>
          <w:p w:rsidR="006E0CDB" w:rsidRDefault="0068642C">
            <w:pPr>
              <w:adjustRightInd w:val="0"/>
              <w:snapToGrid w:val="0"/>
              <w:spacing w:line="440" w:lineRule="exact"/>
              <w:jc w:val="center"/>
              <w:rPr>
                <w:rFonts w:ascii="宋体"/>
                <w:sz w:val="24"/>
                <w:szCs w:val="24"/>
              </w:rPr>
            </w:pPr>
            <w:r>
              <w:rPr>
                <w:rFonts w:ascii="宋体" w:hAnsi="宋体"/>
                <w:sz w:val="24"/>
                <w:szCs w:val="24"/>
              </w:rPr>
              <w:t>5</w:t>
            </w:r>
          </w:p>
        </w:tc>
        <w:tc>
          <w:tcPr>
            <w:tcW w:w="995" w:type="dxa"/>
            <w:vMerge/>
            <w:shd w:val="clear" w:color="auto" w:fill="FFFFFF"/>
            <w:vAlign w:val="center"/>
          </w:tcPr>
          <w:p w:rsidR="006E0CDB" w:rsidRDefault="006E0CDB">
            <w:pPr>
              <w:adjustRightInd w:val="0"/>
              <w:snapToGrid w:val="0"/>
              <w:spacing w:line="440" w:lineRule="exact"/>
              <w:jc w:val="center"/>
              <w:rPr>
                <w:rFonts w:ascii="宋体"/>
                <w:sz w:val="24"/>
                <w:szCs w:val="24"/>
              </w:rPr>
            </w:pPr>
          </w:p>
        </w:tc>
        <w:tc>
          <w:tcPr>
            <w:tcW w:w="6263" w:type="dxa"/>
            <w:shd w:val="clear" w:color="auto" w:fill="FFFFFF"/>
            <w:vAlign w:val="center"/>
          </w:tcPr>
          <w:p w:rsidR="006E0CDB" w:rsidRDefault="0068642C">
            <w:pPr>
              <w:tabs>
                <w:tab w:val="left" w:pos="1819"/>
                <w:tab w:val="left" w:pos="8280"/>
              </w:tabs>
              <w:autoSpaceDE w:val="0"/>
              <w:autoSpaceDN w:val="0"/>
              <w:adjustRightInd w:val="0"/>
              <w:snapToGrid w:val="0"/>
              <w:spacing w:line="440" w:lineRule="exact"/>
              <w:rPr>
                <w:rFonts w:ascii="宋体"/>
                <w:sz w:val="24"/>
                <w:szCs w:val="24"/>
                <w:lang w:val="zh-CN"/>
              </w:rPr>
            </w:pPr>
            <w:r>
              <w:rPr>
                <w:rFonts w:ascii="宋体" w:hAnsi="宋体"/>
                <w:sz w:val="24"/>
                <w:szCs w:val="24"/>
              </w:rPr>
              <w:t>3</w:t>
            </w:r>
            <w:r>
              <w:rPr>
                <w:rFonts w:ascii="宋体" w:hAnsi="宋体" w:hint="eastAsia"/>
                <w:sz w:val="24"/>
                <w:szCs w:val="24"/>
              </w:rPr>
              <w:t>、</w:t>
            </w:r>
            <w:r>
              <w:rPr>
                <w:rFonts w:ascii="宋体" w:hAnsi="宋体" w:hint="eastAsia"/>
                <w:sz w:val="24"/>
                <w:szCs w:val="24"/>
                <w:lang w:val="zh-CN"/>
              </w:rPr>
              <w:t>所投柴油发电机组品牌制造商技术创新和综合实力比较：</w:t>
            </w:r>
          </w:p>
          <w:p w:rsidR="006E0CDB" w:rsidRDefault="006E0CDB">
            <w:pPr>
              <w:tabs>
                <w:tab w:val="left" w:pos="1819"/>
                <w:tab w:val="left" w:pos="8280"/>
              </w:tabs>
              <w:autoSpaceDE w:val="0"/>
              <w:autoSpaceDN w:val="0"/>
              <w:adjustRightInd w:val="0"/>
              <w:snapToGrid w:val="0"/>
              <w:spacing w:line="440" w:lineRule="exact"/>
              <w:rPr>
                <w:rFonts w:ascii="宋体"/>
                <w:sz w:val="24"/>
                <w:szCs w:val="24"/>
              </w:rPr>
            </w:pPr>
            <w:r>
              <w:rPr>
                <w:rFonts w:ascii="宋体" w:hAnsi="宋体"/>
                <w:sz w:val="24"/>
                <w:szCs w:val="24"/>
                <w:lang w:val="zh-CN"/>
              </w:rPr>
              <w:fldChar w:fldCharType="begin"/>
            </w:r>
            <w:r w:rsidR="0068642C">
              <w:rPr>
                <w:rFonts w:ascii="宋体" w:hAnsi="宋体"/>
                <w:sz w:val="24"/>
                <w:szCs w:val="24"/>
                <w:lang w:val="zh-CN"/>
              </w:rPr>
              <w:instrText xml:space="preserve"> = 1 \* GB3 \* MERGEFORMAT </w:instrText>
            </w:r>
            <w:r>
              <w:rPr>
                <w:rFonts w:ascii="宋体" w:hAnsi="宋体"/>
                <w:sz w:val="24"/>
                <w:szCs w:val="24"/>
                <w:lang w:val="zh-CN"/>
              </w:rPr>
              <w:fldChar w:fldCharType="separate"/>
            </w:r>
            <w:r w:rsidR="0068642C">
              <w:rPr>
                <w:rFonts w:ascii="宋体" w:hAnsi="宋体" w:hint="eastAsia"/>
                <w:sz w:val="24"/>
                <w:szCs w:val="24"/>
              </w:rPr>
              <w:t>①</w:t>
            </w:r>
            <w:r>
              <w:rPr>
                <w:rFonts w:ascii="宋体" w:hAnsi="宋体"/>
                <w:sz w:val="24"/>
                <w:szCs w:val="24"/>
                <w:lang w:val="zh-CN"/>
              </w:rPr>
              <w:fldChar w:fldCharType="end"/>
            </w:r>
            <w:r w:rsidR="0068642C">
              <w:rPr>
                <w:rFonts w:ascii="宋体" w:hAnsi="宋体" w:hint="eastAsia"/>
                <w:sz w:val="24"/>
                <w:szCs w:val="24"/>
                <w:lang w:val="zh-CN"/>
              </w:rPr>
              <w:t>柴油发电机组制造商在生产制造过程中采用新技术、新工艺、新材料，评委根据投标人提供的投标文件对新技术、新工艺、新材料进行打分，优得</w:t>
            </w:r>
            <w:r w:rsidR="0068642C">
              <w:rPr>
                <w:rFonts w:ascii="宋体" w:hAnsi="宋体"/>
                <w:sz w:val="24"/>
                <w:szCs w:val="24"/>
              </w:rPr>
              <w:t>6</w:t>
            </w:r>
            <w:r w:rsidR="0068642C">
              <w:rPr>
                <w:rFonts w:ascii="宋体" w:hAnsi="宋体" w:hint="eastAsia"/>
                <w:sz w:val="24"/>
                <w:szCs w:val="24"/>
                <w:lang w:val="zh-CN"/>
              </w:rPr>
              <w:t>分，良得</w:t>
            </w:r>
            <w:r w:rsidR="0068642C">
              <w:rPr>
                <w:rFonts w:ascii="宋体" w:hAnsi="宋体"/>
                <w:sz w:val="24"/>
                <w:szCs w:val="24"/>
              </w:rPr>
              <w:t>3</w:t>
            </w:r>
            <w:r w:rsidR="0068642C">
              <w:rPr>
                <w:rFonts w:ascii="宋体" w:hAnsi="宋体" w:hint="eastAsia"/>
                <w:sz w:val="24"/>
                <w:szCs w:val="24"/>
                <w:lang w:val="zh-CN"/>
              </w:rPr>
              <w:t>分，中得</w:t>
            </w:r>
            <w:r w:rsidR="0068642C">
              <w:rPr>
                <w:rFonts w:ascii="宋体" w:hAnsi="宋体"/>
                <w:sz w:val="24"/>
                <w:szCs w:val="24"/>
                <w:lang w:val="zh-CN"/>
              </w:rPr>
              <w:t>2</w:t>
            </w:r>
            <w:r w:rsidR="0068642C">
              <w:rPr>
                <w:rFonts w:ascii="宋体" w:hAnsi="宋体" w:hint="eastAsia"/>
                <w:sz w:val="24"/>
                <w:szCs w:val="24"/>
                <w:lang w:val="zh-CN"/>
              </w:rPr>
              <w:t>分，其余得</w:t>
            </w:r>
            <w:r w:rsidR="0068642C">
              <w:rPr>
                <w:rFonts w:ascii="宋体" w:hAnsi="宋体"/>
                <w:sz w:val="24"/>
                <w:szCs w:val="24"/>
                <w:lang w:val="zh-CN"/>
              </w:rPr>
              <w:t>1</w:t>
            </w:r>
            <w:r w:rsidR="0068642C">
              <w:rPr>
                <w:rFonts w:ascii="宋体" w:hAnsi="宋体" w:hint="eastAsia"/>
                <w:sz w:val="24"/>
                <w:szCs w:val="24"/>
                <w:lang w:val="zh-CN"/>
              </w:rPr>
              <w:t>分，没有不得分。</w:t>
            </w:r>
          </w:p>
          <w:p w:rsidR="006E0CDB" w:rsidRDefault="006E0CDB">
            <w:pPr>
              <w:adjustRightInd w:val="0"/>
              <w:snapToGrid w:val="0"/>
              <w:spacing w:line="440" w:lineRule="exact"/>
              <w:rPr>
                <w:rFonts w:ascii="宋体"/>
                <w:sz w:val="24"/>
                <w:szCs w:val="24"/>
                <w:lang w:val="zh-CN"/>
              </w:rPr>
            </w:pPr>
            <w:r>
              <w:rPr>
                <w:rFonts w:ascii="宋体" w:hAnsi="宋体"/>
                <w:sz w:val="24"/>
                <w:szCs w:val="24"/>
                <w:lang w:val="zh-CN"/>
              </w:rPr>
              <w:fldChar w:fldCharType="begin"/>
            </w:r>
            <w:r w:rsidR="0068642C">
              <w:rPr>
                <w:rFonts w:ascii="宋体" w:hAnsi="宋体"/>
                <w:sz w:val="24"/>
                <w:szCs w:val="24"/>
                <w:lang w:val="zh-CN"/>
              </w:rPr>
              <w:instrText xml:space="preserve"> = 2 \* GB3 \* MERGEFORMAT </w:instrText>
            </w:r>
            <w:r>
              <w:rPr>
                <w:rFonts w:ascii="宋体" w:hAnsi="宋体"/>
                <w:sz w:val="24"/>
                <w:szCs w:val="24"/>
                <w:lang w:val="zh-CN"/>
              </w:rPr>
              <w:fldChar w:fldCharType="separate"/>
            </w:r>
            <w:r w:rsidR="0068642C">
              <w:rPr>
                <w:rFonts w:ascii="宋体" w:hAnsi="宋体" w:hint="eastAsia"/>
                <w:sz w:val="24"/>
                <w:szCs w:val="24"/>
              </w:rPr>
              <w:t>②</w:t>
            </w:r>
            <w:r>
              <w:rPr>
                <w:rFonts w:ascii="宋体" w:hAnsi="宋体"/>
                <w:sz w:val="24"/>
                <w:szCs w:val="24"/>
                <w:lang w:val="zh-CN"/>
              </w:rPr>
              <w:fldChar w:fldCharType="end"/>
            </w:r>
            <w:r w:rsidR="0068642C">
              <w:rPr>
                <w:rFonts w:ascii="宋体" w:hAnsi="宋体" w:hint="eastAsia"/>
                <w:sz w:val="24"/>
                <w:szCs w:val="24"/>
                <w:lang w:val="zh-CN"/>
              </w:rPr>
              <w:t>柴油发电机组制造商低压成套开关设备通过国家强制性认证</w:t>
            </w:r>
            <w:r w:rsidR="0068642C">
              <w:rPr>
                <w:rFonts w:ascii="宋体" w:hAnsi="宋体"/>
                <w:sz w:val="24"/>
                <w:szCs w:val="24"/>
                <w:lang w:val="zh-CN"/>
              </w:rPr>
              <w:t>(3C)</w:t>
            </w:r>
            <w:r w:rsidR="0068642C">
              <w:rPr>
                <w:rFonts w:ascii="宋体" w:hAnsi="宋体" w:hint="eastAsia"/>
                <w:sz w:val="24"/>
                <w:szCs w:val="24"/>
                <w:lang w:val="zh-CN"/>
              </w:rPr>
              <w:t>，得</w:t>
            </w:r>
            <w:r w:rsidR="0068642C">
              <w:rPr>
                <w:rFonts w:ascii="宋体" w:hAnsi="宋体"/>
                <w:sz w:val="24"/>
                <w:szCs w:val="24"/>
              </w:rPr>
              <w:t>5</w:t>
            </w:r>
            <w:r w:rsidR="0068642C">
              <w:rPr>
                <w:rFonts w:ascii="宋体" w:hAnsi="宋体" w:hint="eastAsia"/>
                <w:sz w:val="24"/>
                <w:szCs w:val="24"/>
              </w:rPr>
              <w:t>分。</w:t>
            </w:r>
            <w:r w:rsidR="0068642C">
              <w:rPr>
                <w:rFonts w:ascii="宋体" w:hAnsi="宋体" w:hint="eastAsia"/>
                <w:sz w:val="24"/>
                <w:szCs w:val="24"/>
                <w:lang w:val="zh-CN"/>
              </w:rPr>
              <w:t>（网上可查</w:t>
            </w:r>
            <w:r w:rsidR="0068642C">
              <w:rPr>
                <w:rFonts w:ascii="宋体"/>
                <w:sz w:val="24"/>
                <w:szCs w:val="24"/>
                <w:lang w:val="zh-CN"/>
              </w:rPr>
              <w:t>,</w:t>
            </w:r>
            <w:r w:rsidR="0068642C">
              <w:rPr>
                <w:rFonts w:ascii="宋体" w:hAnsi="宋体" w:hint="eastAsia"/>
                <w:sz w:val="24"/>
                <w:szCs w:val="24"/>
                <w:lang w:val="zh-CN"/>
              </w:rPr>
              <w:t>提供链接和截图，投标文件中须提供证件原件原色扫描件，并加盖公章。）</w:t>
            </w:r>
          </w:p>
          <w:p w:rsidR="006E0CDB" w:rsidRDefault="0068642C">
            <w:pPr>
              <w:adjustRightInd w:val="0"/>
              <w:snapToGrid w:val="0"/>
              <w:spacing w:line="440" w:lineRule="exact"/>
              <w:rPr>
                <w:rFonts w:ascii="宋体"/>
                <w:sz w:val="24"/>
                <w:szCs w:val="24"/>
                <w:lang w:val="zh-CN"/>
              </w:rPr>
            </w:pPr>
            <w:r>
              <w:rPr>
                <w:rFonts w:ascii="宋体" w:hAnsi="宋体" w:hint="eastAsia"/>
                <w:sz w:val="24"/>
                <w:szCs w:val="24"/>
                <w:lang w:val="zh-CN"/>
              </w:rPr>
              <w:t>③提供有效期内的电力设施许可证得</w:t>
            </w:r>
            <w:r>
              <w:rPr>
                <w:rFonts w:ascii="宋体" w:hAnsi="宋体"/>
                <w:sz w:val="24"/>
                <w:szCs w:val="24"/>
                <w:lang w:val="zh-CN"/>
              </w:rPr>
              <w:t>5</w:t>
            </w:r>
            <w:r>
              <w:rPr>
                <w:rFonts w:ascii="宋体" w:hAnsi="宋体" w:hint="eastAsia"/>
                <w:sz w:val="24"/>
                <w:szCs w:val="24"/>
                <w:lang w:val="zh-CN"/>
              </w:rPr>
              <w:t>分。提供原件，否则不得分</w:t>
            </w:r>
            <w:r>
              <w:rPr>
                <w:rFonts w:ascii="宋体" w:hAnsi="宋体"/>
                <w:sz w:val="24"/>
                <w:szCs w:val="24"/>
                <w:lang w:val="zh-CN"/>
              </w:rPr>
              <w:t>(</w:t>
            </w:r>
            <w:r>
              <w:rPr>
                <w:rFonts w:ascii="宋体" w:hAnsi="宋体" w:hint="eastAsia"/>
                <w:sz w:val="24"/>
                <w:szCs w:val="24"/>
                <w:lang w:val="zh-CN"/>
              </w:rPr>
              <w:t>网上可查</w:t>
            </w:r>
            <w:r>
              <w:rPr>
                <w:rFonts w:ascii="宋体" w:hAnsi="宋体"/>
                <w:sz w:val="24"/>
                <w:szCs w:val="24"/>
                <w:lang w:val="zh-CN"/>
              </w:rPr>
              <w:t xml:space="preserve">, </w:t>
            </w:r>
            <w:r>
              <w:rPr>
                <w:rFonts w:ascii="宋体" w:hAnsi="宋体" w:hint="eastAsia"/>
                <w:sz w:val="24"/>
                <w:szCs w:val="24"/>
                <w:lang w:val="zh-CN"/>
              </w:rPr>
              <w:t>提供链接和截图，投标文件中须提供证件原件原色扫描件，并加盖公章。</w:t>
            </w:r>
            <w:r>
              <w:rPr>
                <w:rFonts w:ascii="宋体" w:hAnsi="宋体"/>
                <w:sz w:val="24"/>
                <w:szCs w:val="24"/>
                <w:lang w:val="zh-CN"/>
              </w:rPr>
              <w:t>)</w:t>
            </w:r>
            <w:r>
              <w:rPr>
                <w:rFonts w:ascii="宋体" w:hAnsi="宋体" w:hint="eastAsia"/>
                <w:sz w:val="24"/>
                <w:szCs w:val="24"/>
                <w:lang w:val="zh-CN"/>
              </w:rPr>
              <w:t>。</w:t>
            </w:r>
          </w:p>
        </w:tc>
        <w:tc>
          <w:tcPr>
            <w:tcW w:w="1263" w:type="dxa"/>
            <w:shd w:val="clear" w:color="auto" w:fill="FFFFFF"/>
            <w:vAlign w:val="center"/>
          </w:tcPr>
          <w:p w:rsidR="006E0CDB" w:rsidRDefault="0068642C">
            <w:pPr>
              <w:adjustRightInd w:val="0"/>
              <w:snapToGrid w:val="0"/>
              <w:spacing w:line="440" w:lineRule="exact"/>
              <w:jc w:val="center"/>
              <w:rPr>
                <w:rFonts w:ascii="宋体"/>
                <w:sz w:val="24"/>
                <w:szCs w:val="24"/>
              </w:rPr>
            </w:pPr>
            <w:r>
              <w:rPr>
                <w:rFonts w:ascii="宋体" w:hAnsi="宋体"/>
                <w:sz w:val="24"/>
                <w:szCs w:val="24"/>
              </w:rPr>
              <w:t>16</w:t>
            </w:r>
          </w:p>
        </w:tc>
        <w:tc>
          <w:tcPr>
            <w:tcW w:w="884" w:type="dxa"/>
            <w:shd w:val="clear" w:color="auto" w:fill="FFFFFF"/>
            <w:vAlign w:val="center"/>
          </w:tcPr>
          <w:p w:rsidR="006E0CDB" w:rsidRDefault="006E0CDB">
            <w:pPr>
              <w:adjustRightInd w:val="0"/>
              <w:snapToGrid w:val="0"/>
              <w:spacing w:line="440" w:lineRule="exact"/>
              <w:rPr>
                <w:rFonts w:ascii="宋体" w:cs="??_GB2312"/>
                <w:sz w:val="24"/>
                <w:szCs w:val="24"/>
              </w:rPr>
            </w:pPr>
          </w:p>
        </w:tc>
      </w:tr>
      <w:tr w:rsidR="006E0CDB">
        <w:trPr>
          <w:trHeight w:val="405"/>
          <w:jc w:val="center"/>
        </w:trPr>
        <w:tc>
          <w:tcPr>
            <w:tcW w:w="1064" w:type="dxa"/>
            <w:gridSpan w:val="2"/>
            <w:shd w:val="clear" w:color="auto" w:fill="FFFFFF"/>
            <w:vAlign w:val="center"/>
          </w:tcPr>
          <w:p w:rsidR="006E0CDB" w:rsidRDefault="0068642C">
            <w:pPr>
              <w:adjustRightInd w:val="0"/>
              <w:snapToGrid w:val="0"/>
              <w:spacing w:line="440" w:lineRule="exact"/>
              <w:jc w:val="center"/>
              <w:rPr>
                <w:rFonts w:ascii="宋体"/>
                <w:sz w:val="24"/>
                <w:szCs w:val="24"/>
              </w:rPr>
            </w:pPr>
            <w:r>
              <w:rPr>
                <w:rFonts w:ascii="宋体" w:hAnsi="宋体"/>
                <w:sz w:val="24"/>
                <w:szCs w:val="24"/>
              </w:rPr>
              <w:t>6</w:t>
            </w:r>
          </w:p>
        </w:tc>
        <w:tc>
          <w:tcPr>
            <w:tcW w:w="995" w:type="dxa"/>
            <w:shd w:val="clear" w:color="auto" w:fill="FFFFFF"/>
            <w:vAlign w:val="center"/>
          </w:tcPr>
          <w:p w:rsidR="006E0CDB" w:rsidRDefault="0068642C">
            <w:pPr>
              <w:adjustRightInd w:val="0"/>
              <w:snapToGrid w:val="0"/>
              <w:spacing w:line="440" w:lineRule="exact"/>
              <w:jc w:val="center"/>
              <w:rPr>
                <w:rFonts w:ascii="宋体"/>
                <w:sz w:val="24"/>
                <w:szCs w:val="24"/>
              </w:rPr>
            </w:pPr>
            <w:r>
              <w:rPr>
                <w:rFonts w:ascii="宋体" w:hAnsi="宋体" w:hint="eastAsia"/>
                <w:sz w:val="24"/>
                <w:szCs w:val="24"/>
              </w:rPr>
              <w:t>售后服务保障</w:t>
            </w:r>
          </w:p>
        </w:tc>
        <w:tc>
          <w:tcPr>
            <w:tcW w:w="6263" w:type="dxa"/>
            <w:shd w:val="clear" w:color="auto" w:fill="FFFFFF"/>
            <w:vAlign w:val="center"/>
          </w:tcPr>
          <w:p w:rsidR="006E0CDB" w:rsidRDefault="0068642C">
            <w:pPr>
              <w:tabs>
                <w:tab w:val="left" w:pos="1819"/>
                <w:tab w:val="left" w:pos="8280"/>
              </w:tabs>
              <w:autoSpaceDE w:val="0"/>
              <w:autoSpaceDN w:val="0"/>
              <w:adjustRightInd w:val="0"/>
              <w:snapToGrid w:val="0"/>
              <w:spacing w:line="440" w:lineRule="exact"/>
              <w:rPr>
                <w:rFonts w:ascii="宋体"/>
                <w:sz w:val="24"/>
                <w:szCs w:val="24"/>
              </w:rPr>
            </w:pPr>
            <w:r>
              <w:rPr>
                <w:rFonts w:ascii="宋体" w:hAnsi="宋体"/>
                <w:sz w:val="24"/>
                <w:szCs w:val="24"/>
                <w:lang w:val="zh-CN"/>
              </w:rPr>
              <w:t>1.</w:t>
            </w:r>
            <w:r>
              <w:rPr>
                <w:rFonts w:ascii="宋体" w:hAnsi="宋体" w:hint="eastAsia"/>
                <w:sz w:val="24"/>
                <w:szCs w:val="24"/>
                <w:lang w:val="zh-CN"/>
              </w:rPr>
              <w:t>投标人在海南省内设有售后服务机构得</w:t>
            </w:r>
            <w:r>
              <w:rPr>
                <w:rFonts w:ascii="宋体" w:hAnsi="宋体"/>
                <w:sz w:val="24"/>
                <w:szCs w:val="24"/>
              </w:rPr>
              <w:t>3</w:t>
            </w:r>
            <w:r>
              <w:rPr>
                <w:rFonts w:ascii="宋体" w:hAnsi="宋体" w:hint="eastAsia"/>
                <w:sz w:val="24"/>
                <w:szCs w:val="24"/>
              </w:rPr>
              <w:t>分；</w:t>
            </w:r>
          </w:p>
          <w:p w:rsidR="006E0CDB" w:rsidRDefault="0068642C">
            <w:pPr>
              <w:tabs>
                <w:tab w:val="left" w:pos="1819"/>
                <w:tab w:val="left" w:pos="8280"/>
              </w:tabs>
              <w:autoSpaceDE w:val="0"/>
              <w:autoSpaceDN w:val="0"/>
              <w:adjustRightInd w:val="0"/>
              <w:snapToGrid w:val="0"/>
              <w:spacing w:line="440" w:lineRule="exact"/>
              <w:rPr>
                <w:rFonts w:ascii="宋体"/>
                <w:sz w:val="24"/>
                <w:szCs w:val="24"/>
                <w:lang w:val="zh-CN"/>
              </w:rPr>
            </w:pPr>
            <w:r>
              <w:rPr>
                <w:rFonts w:ascii="宋体" w:hAnsi="宋体"/>
                <w:sz w:val="24"/>
                <w:szCs w:val="24"/>
                <w:lang w:val="zh-CN"/>
              </w:rPr>
              <w:t>2.</w:t>
            </w:r>
            <w:r>
              <w:rPr>
                <w:rFonts w:ascii="宋体" w:hAnsi="宋体" w:hint="eastAsia"/>
                <w:sz w:val="24"/>
                <w:szCs w:val="24"/>
                <w:lang w:val="zh-CN"/>
              </w:rPr>
              <w:t>投标人承诺</w:t>
            </w:r>
            <w:r>
              <w:rPr>
                <w:rFonts w:ascii="宋体" w:hAnsi="宋体"/>
                <w:sz w:val="24"/>
                <w:szCs w:val="24"/>
                <w:lang w:val="zh-CN"/>
              </w:rPr>
              <w:t>7*24</w:t>
            </w:r>
            <w:r>
              <w:rPr>
                <w:rFonts w:ascii="宋体" w:hAnsi="宋体" w:hint="eastAsia"/>
                <w:sz w:val="24"/>
                <w:szCs w:val="24"/>
                <w:lang w:val="zh-CN"/>
              </w:rPr>
              <w:t>小时不间断服务，接到维修电话及时响应，保证在接到通知后</w:t>
            </w:r>
            <w:r>
              <w:rPr>
                <w:rFonts w:ascii="宋体" w:hAnsi="宋体"/>
                <w:sz w:val="24"/>
                <w:szCs w:val="24"/>
                <w:lang w:val="zh-CN"/>
              </w:rPr>
              <w:t>8</w:t>
            </w:r>
            <w:r>
              <w:rPr>
                <w:rFonts w:ascii="宋体" w:hAnsi="宋体" w:hint="eastAsia"/>
                <w:sz w:val="24"/>
                <w:szCs w:val="24"/>
                <w:lang w:val="zh-CN"/>
              </w:rPr>
              <w:t>小时内派有经验的维修人员到达现场得</w:t>
            </w:r>
            <w:r>
              <w:rPr>
                <w:rFonts w:ascii="宋体" w:hAnsi="宋体"/>
                <w:sz w:val="24"/>
                <w:szCs w:val="24"/>
                <w:lang w:val="zh-CN"/>
              </w:rPr>
              <w:t>1</w:t>
            </w:r>
            <w:r>
              <w:rPr>
                <w:rFonts w:ascii="宋体" w:hAnsi="宋体" w:hint="eastAsia"/>
                <w:sz w:val="24"/>
                <w:szCs w:val="24"/>
                <w:lang w:val="zh-CN"/>
              </w:rPr>
              <w:t>分；在接到通知后</w:t>
            </w:r>
            <w:r>
              <w:rPr>
                <w:rFonts w:ascii="宋体" w:hAnsi="宋体"/>
                <w:sz w:val="24"/>
                <w:szCs w:val="24"/>
                <w:lang w:val="zh-CN"/>
              </w:rPr>
              <w:t>5</w:t>
            </w:r>
            <w:r>
              <w:rPr>
                <w:rFonts w:ascii="宋体" w:hAnsi="宋体" w:hint="eastAsia"/>
                <w:sz w:val="24"/>
                <w:szCs w:val="24"/>
                <w:lang w:val="zh-CN"/>
              </w:rPr>
              <w:t>小时内派有经验的维修人员到达现场得</w:t>
            </w:r>
            <w:r>
              <w:rPr>
                <w:rFonts w:ascii="宋体" w:hAnsi="宋体"/>
                <w:sz w:val="24"/>
                <w:szCs w:val="24"/>
                <w:lang w:val="zh-CN"/>
              </w:rPr>
              <w:t>1.5</w:t>
            </w:r>
            <w:r>
              <w:rPr>
                <w:rFonts w:ascii="宋体" w:hAnsi="宋体" w:hint="eastAsia"/>
                <w:sz w:val="24"/>
                <w:szCs w:val="24"/>
                <w:lang w:val="zh-CN"/>
              </w:rPr>
              <w:t>分；在接到通知后</w:t>
            </w:r>
            <w:r>
              <w:rPr>
                <w:rFonts w:ascii="宋体" w:hAnsi="宋体"/>
                <w:sz w:val="24"/>
                <w:szCs w:val="24"/>
                <w:lang w:val="zh-CN"/>
              </w:rPr>
              <w:t>3</w:t>
            </w:r>
            <w:r>
              <w:rPr>
                <w:rFonts w:ascii="宋体" w:hAnsi="宋体" w:hint="eastAsia"/>
                <w:sz w:val="24"/>
                <w:szCs w:val="24"/>
                <w:lang w:val="zh-CN"/>
              </w:rPr>
              <w:t>小时内派有经验的维修人员到达现场的得</w:t>
            </w:r>
            <w:r>
              <w:rPr>
                <w:rFonts w:ascii="宋体" w:hAnsi="宋体"/>
                <w:sz w:val="24"/>
                <w:szCs w:val="24"/>
                <w:lang w:val="zh-CN"/>
              </w:rPr>
              <w:t>2</w:t>
            </w:r>
            <w:r>
              <w:rPr>
                <w:rFonts w:ascii="宋体" w:hAnsi="宋体" w:hint="eastAsia"/>
                <w:sz w:val="24"/>
                <w:szCs w:val="24"/>
                <w:lang w:val="zh-CN"/>
              </w:rPr>
              <w:t>分。否则不得分。</w:t>
            </w:r>
          </w:p>
          <w:p w:rsidR="006E0CDB" w:rsidRDefault="0068642C">
            <w:pPr>
              <w:tabs>
                <w:tab w:val="left" w:pos="1819"/>
                <w:tab w:val="left" w:pos="8280"/>
              </w:tabs>
              <w:autoSpaceDE w:val="0"/>
              <w:autoSpaceDN w:val="0"/>
              <w:adjustRightInd w:val="0"/>
              <w:snapToGrid w:val="0"/>
              <w:spacing w:line="440" w:lineRule="exact"/>
              <w:rPr>
                <w:rFonts w:ascii="宋体"/>
                <w:sz w:val="24"/>
                <w:szCs w:val="24"/>
                <w:lang w:val="zh-CN"/>
              </w:rPr>
            </w:pPr>
            <w:r>
              <w:rPr>
                <w:rFonts w:ascii="宋体" w:hAnsi="宋体" w:hint="eastAsia"/>
                <w:sz w:val="24"/>
                <w:szCs w:val="24"/>
                <w:lang w:val="zh-CN"/>
              </w:rPr>
              <w:t>评审依据：（提供售后服务机构授权书或分公司营业执照副本，</w:t>
            </w:r>
            <w:r>
              <w:rPr>
                <w:rFonts w:ascii="宋体" w:hAnsi="宋体"/>
                <w:sz w:val="24"/>
                <w:szCs w:val="24"/>
                <w:lang w:val="zh-CN"/>
              </w:rPr>
              <w:t xml:space="preserve"> 7*24</w:t>
            </w:r>
            <w:r>
              <w:rPr>
                <w:rFonts w:ascii="宋体" w:hAnsi="宋体" w:hint="eastAsia"/>
                <w:sz w:val="24"/>
                <w:szCs w:val="24"/>
                <w:lang w:val="zh-CN"/>
              </w:rPr>
              <w:t>小时售后服务电话，售后承诺方案，复印件加盖投标单位公章）。</w:t>
            </w:r>
          </w:p>
        </w:tc>
        <w:tc>
          <w:tcPr>
            <w:tcW w:w="1263" w:type="dxa"/>
            <w:shd w:val="clear" w:color="auto" w:fill="FFFFFF"/>
            <w:vAlign w:val="center"/>
          </w:tcPr>
          <w:p w:rsidR="006E0CDB" w:rsidRDefault="0068642C">
            <w:pPr>
              <w:tabs>
                <w:tab w:val="left" w:pos="1819"/>
                <w:tab w:val="left" w:pos="8280"/>
              </w:tabs>
              <w:autoSpaceDE w:val="0"/>
              <w:autoSpaceDN w:val="0"/>
              <w:adjustRightInd w:val="0"/>
              <w:snapToGrid w:val="0"/>
              <w:spacing w:line="440" w:lineRule="exact"/>
              <w:rPr>
                <w:rFonts w:ascii="宋体"/>
                <w:sz w:val="24"/>
                <w:szCs w:val="24"/>
                <w:lang w:val="zh-CN"/>
              </w:rPr>
            </w:pPr>
            <w:r>
              <w:rPr>
                <w:rFonts w:ascii="宋体" w:hAnsi="宋体"/>
                <w:sz w:val="24"/>
                <w:szCs w:val="24"/>
              </w:rPr>
              <w:t xml:space="preserve">  5</w:t>
            </w:r>
          </w:p>
        </w:tc>
        <w:tc>
          <w:tcPr>
            <w:tcW w:w="884" w:type="dxa"/>
            <w:shd w:val="clear" w:color="auto" w:fill="FFFFFF"/>
            <w:vAlign w:val="center"/>
          </w:tcPr>
          <w:p w:rsidR="006E0CDB" w:rsidRDefault="006E0CDB">
            <w:pPr>
              <w:adjustRightInd w:val="0"/>
              <w:snapToGrid w:val="0"/>
              <w:spacing w:line="440" w:lineRule="exact"/>
              <w:rPr>
                <w:rFonts w:ascii="宋体" w:cs="??_GB2312"/>
                <w:sz w:val="24"/>
                <w:szCs w:val="24"/>
              </w:rPr>
            </w:pPr>
          </w:p>
        </w:tc>
      </w:tr>
      <w:tr w:rsidR="006E0CDB">
        <w:trPr>
          <w:trHeight w:val="285"/>
          <w:jc w:val="center"/>
        </w:trPr>
        <w:tc>
          <w:tcPr>
            <w:tcW w:w="8322" w:type="dxa"/>
            <w:gridSpan w:val="4"/>
            <w:shd w:val="clear" w:color="auto" w:fill="FFFFFF"/>
            <w:vAlign w:val="center"/>
          </w:tcPr>
          <w:p w:rsidR="006E0CDB" w:rsidRDefault="0068642C">
            <w:pPr>
              <w:adjustRightInd w:val="0"/>
              <w:snapToGrid w:val="0"/>
              <w:spacing w:line="440" w:lineRule="exact"/>
              <w:rPr>
                <w:rFonts w:ascii="宋体" w:cs="??_GB2312"/>
                <w:b/>
                <w:bCs/>
                <w:sz w:val="24"/>
                <w:szCs w:val="24"/>
              </w:rPr>
            </w:pPr>
            <w:r>
              <w:rPr>
                <w:rFonts w:ascii="宋体" w:hAnsi="宋体" w:cs="??_GB2312" w:hint="eastAsia"/>
                <w:b/>
                <w:bCs/>
                <w:sz w:val="24"/>
                <w:szCs w:val="24"/>
              </w:rPr>
              <w:t>三、价格评分</w:t>
            </w:r>
            <w:r>
              <w:rPr>
                <w:rFonts w:ascii="宋体" w:hAnsi="宋体" w:cs="??_GB2312"/>
                <w:b/>
                <w:bCs/>
                <w:sz w:val="24"/>
                <w:szCs w:val="24"/>
              </w:rPr>
              <w:t>(30</w:t>
            </w:r>
            <w:r>
              <w:rPr>
                <w:rFonts w:ascii="宋体" w:hAnsi="宋体" w:cs="??_GB2312" w:hint="eastAsia"/>
                <w:b/>
                <w:bCs/>
                <w:sz w:val="24"/>
                <w:szCs w:val="24"/>
              </w:rPr>
              <w:t>分</w:t>
            </w:r>
            <w:r>
              <w:rPr>
                <w:rFonts w:ascii="宋体" w:hAnsi="宋体" w:cs="??_GB2312"/>
                <w:b/>
                <w:bCs/>
                <w:sz w:val="24"/>
                <w:szCs w:val="24"/>
              </w:rPr>
              <w:t>)</w:t>
            </w:r>
          </w:p>
        </w:tc>
        <w:tc>
          <w:tcPr>
            <w:tcW w:w="1263" w:type="dxa"/>
            <w:shd w:val="clear" w:color="auto" w:fill="FFFFFF"/>
            <w:vAlign w:val="center"/>
          </w:tcPr>
          <w:p w:rsidR="006E0CDB" w:rsidRDefault="006E0CDB" w:rsidP="006E0CDB">
            <w:pPr>
              <w:adjustRightInd w:val="0"/>
              <w:snapToGrid w:val="0"/>
              <w:spacing w:line="440" w:lineRule="exact"/>
              <w:ind w:firstLineChars="50" w:firstLine="120"/>
              <w:jc w:val="center"/>
              <w:rPr>
                <w:rFonts w:ascii="宋体" w:cs="??_GB2312"/>
                <w:b/>
                <w:bCs/>
                <w:sz w:val="24"/>
                <w:szCs w:val="24"/>
              </w:rPr>
            </w:pPr>
          </w:p>
        </w:tc>
        <w:tc>
          <w:tcPr>
            <w:tcW w:w="884" w:type="dxa"/>
            <w:shd w:val="clear" w:color="auto" w:fill="FFFFFF"/>
            <w:vAlign w:val="center"/>
          </w:tcPr>
          <w:p w:rsidR="006E0CDB" w:rsidRDefault="0068642C">
            <w:pPr>
              <w:adjustRightInd w:val="0"/>
              <w:snapToGrid w:val="0"/>
              <w:spacing w:line="440" w:lineRule="exact"/>
              <w:rPr>
                <w:rFonts w:ascii="宋体" w:cs="??_GB2312"/>
                <w:b/>
                <w:bCs/>
                <w:sz w:val="24"/>
                <w:szCs w:val="24"/>
              </w:rPr>
            </w:pPr>
            <w:r>
              <w:rPr>
                <w:rFonts w:ascii="宋体" w:hAnsi="宋体" w:cs="??_GB2312" w:hint="eastAsia"/>
                <w:b/>
                <w:bCs/>
                <w:sz w:val="24"/>
                <w:szCs w:val="24"/>
              </w:rPr>
              <w:t xml:space="preserve">　</w:t>
            </w:r>
          </w:p>
        </w:tc>
      </w:tr>
      <w:tr w:rsidR="006E0CDB">
        <w:trPr>
          <w:trHeight w:val="458"/>
          <w:jc w:val="center"/>
        </w:trPr>
        <w:tc>
          <w:tcPr>
            <w:tcW w:w="1064" w:type="dxa"/>
            <w:gridSpan w:val="2"/>
            <w:shd w:val="clear" w:color="auto" w:fill="FFFFFF"/>
            <w:vAlign w:val="center"/>
          </w:tcPr>
          <w:p w:rsidR="006E0CDB" w:rsidRDefault="0068642C">
            <w:pPr>
              <w:adjustRightInd w:val="0"/>
              <w:snapToGrid w:val="0"/>
              <w:spacing w:line="440" w:lineRule="exact"/>
              <w:jc w:val="center"/>
              <w:rPr>
                <w:rFonts w:ascii="宋体" w:cs="??_GB2312"/>
                <w:sz w:val="24"/>
                <w:szCs w:val="24"/>
              </w:rPr>
            </w:pPr>
            <w:r>
              <w:rPr>
                <w:rFonts w:ascii="宋体" w:hAnsi="宋体" w:cs="??_GB2312"/>
                <w:sz w:val="24"/>
                <w:szCs w:val="24"/>
              </w:rPr>
              <w:t>6</w:t>
            </w:r>
          </w:p>
        </w:tc>
        <w:tc>
          <w:tcPr>
            <w:tcW w:w="995" w:type="dxa"/>
            <w:shd w:val="clear" w:color="auto" w:fill="FFFFFF"/>
            <w:vAlign w:val="center"/>
          </w:tcPr>
          <w:p w:rsidR="006E0CDB" w:rsidRDefault="0068642C">
            <w:pPr>
              <w:adjustRightInd w:val="0"/>
              <w:snapToGrid w:val="0"/>
              <w:spacing w:line="440" w:lineRule="exact"/>
              <w:jc w:val="center"/>
              <w:rPr>
                <w:rFonts w:ascii="宋体" w:cs="??_GB2312"/>
                <w:sz w:val="24"/>
                <w:szCs w:val="24"/>
              </w:rPr>
            </w:pPr>
            <w:r>
              <w:rPr>
                <w:rFonts w:ascii="宋体" w:hAnsi="宋体" w:cs="??_GB2312" w:hint="eastAsia"/>
                <w:sz w:val="24"/>
                <w:szCs w:val="24"/>
              </w:rPr>
              <w:t>报价</w:t>
            </w:r>
          </w:p>
        </w:tc>
        <w:tc>
          <w:tcPr>
            <w:tcW w:w="6263" w:type="dxa"/>
            <w:shd w:val="clear" w:color="auto" w:fill="FFFFFF"/>
            <w:vAlign w:val="center"/>
          </w:tcPr>
          <w:p w:rsidR="006E0CDB" w:rsidRDefault="0068642C">
            <w:pPr>
              <w:adjustRightInd w:val="0"/>
              <w:snapToGrid w:val="0"/>
              <w:spacing w:line="440" w:lineRule="exact"/>
              <w:rPr>
                <w:rFonts w:ascii="宋体" w:cs="微软雅黑"/>
                <w:sz w:val="24"/>
                <w:szCs w:val="24"/>
              </w:rPr>
            </w:pPr>
            <w:r>
              <w:rPr>
                <w:rFonts w:ascii="宋体" w:hAnsi="宋体" w:cs="微软雅黑" w:hint="eastAsia"/>
                <w:sz w:val="24"/>
                <w:szCs w:val="24"/>
              </w:rPr>
              <w:t>满足招标文件要求且最低价格的投标价为基准价，其价格分为满分。其他投标人的价格分统一按照下列公式计算：价格分</w:t>
            </w:r>
            <w:r>
              <w:rPr>
                <w:rFonts w:ascii="宋体" w:hAnsi="宋体" w:cs="微软雅黑"/>
                <w:sz w:val="24"/>
                <w:szCs w:val="24"/>
              </w:rPr>
              <w:t>=(</w:t>
            </w:r>
            <w:r>
              <w:rPr>
                <w:rFonts w:ascii="宋体" w:hAnsi="宋体" w:cs="微软雅黑" w:hint="eastAsia"/>
                <w:sz w:val="24"/>
                <w:szCs w:val="24"/>
              </w:rPr>
              <w:t>基准价／投标报价</w:t>
            </w:r>
            <w:r>
              <w:rPr>
                <w:rFonts w:ascii="宋体" w:hAnsi="宋体" w:cs="微软雅黑"/>
                <w:sz w:val="24"/>
                <w:szCs w:val="24"/>
              </w:rPr>
              <w:t>)</w:t>
            </w:r>
            <w:r>
              <w:rPr>
                <w:rFonts w:ascii="宋体" w:hAnsi="宋体" w:cs="微软雅黑" w:hint="eastAsia"/>
                <w:sz w:val="24"/>
                <w:szCs w:val="24"/>
              </w:rPr>
              <w:t>×价格权值×</w:t>
            </w:r>
            <w:r>
              <w:rPr>
                <w:rFonts w:ascii="宋体" w:hAnsi="宋体" w:cs="微软雅黑"/>
                <w:sz w:val="24"/>
                <w:szCs w:val="24"/>
              </w:rPr>
              <w:t>100</w:t>
            </w:r>
          </w:p>
        </w:tc>
        <w:tc>
          <w:tcPr>
            <w:tcW w:w="1263" w:type="dxa"/>
            <w:shd w:val="clear" w:color="auto" w:fill="FFFFFF"/>
            <w:vAlign w:val="center"/>
          </w:tcPr>
          <w:p w:rsidR="006E0CDB" w:rsidRDefault="0068642C">
            <w:pPr>
              <w:adjustRightInd w:val="0"/>
              <w:snapToGrid w:val="0"/>
              <w:spacing w:line="440" w:lineRule="exact"/>
              <w:jc w:val="center"/>
              <w:rPr>
                <w:rFonts w:ascii="宋体" w:cs="??_GB2312"/>
                <w:sz w:val="24"/>
                <w:szCs w:val="24"/>
              </w:rPr>
            </w:pPr>
            <w:r>
              <w:rPr>
                <w:rFonts w:ascii="宋体" w:hAnsi="宋体" w:cs="??_GB2312"/>
                <w:sz w:val="24"/>
                <w:szCs w:val="24"/>
              </w:rPr>
              <w:t>30</w:t>
            </w:r>
          </w:p>
        </w:tc>
        <w:tc>
          <w:tcPr>
            <w:tcW w:w="884" w:type="dxa"/>
            <w:shd w:val="clear" w:color="auto" w:fill="FFFFFF"/>
            <w:vAlign w:val="center"/>
          </w:tcPr>
          <w:p w:rsidR="006E0CDB" w:rsidRDefault="0068642C">
            <w:pPr>
              <w:adjustRightInd w:val="0"/>
              <w:snapToGrid w:val="0"/>
              <w:spacing w:line="440" w:lineRule="exact"/>
              <w:rPr>
                <w:rFonts w:ascii="宋体" w:cs="??_GB2312"/>
                <w:sz w:val="24"/>
                <w:szCs w:val="24"/>
              </w:rPr>
            </w:pPr>
            <w:r>
              <w:rPr>
                <w:rFonts w:ascii="宋体" w:hAnsi="宋体" w:cs="??_GB2312" w:hint="eastAsia"/>
                <w:sz w:val="24"/>
                <w:szCs w:val="24"/>
              </w:rPr>
              <w:t xml:space="preserve">　</w:t>
            </w:r>
          </w:p>
        </w:tc>
      </w:tr>
      <w:tr w:rsidR="006E0CDB">
        <w:trPr>
          <w:trHeight w:val="285"/>
          <w:jc w:val="center"/>
        </w:trPr>
        <w:tc>
          <w:tcPr>
            <w:tcW w:w="1064" w:type="dxa"/>
            <w:gridSpan w:val="2"/>
            <w:shd w:val="clear" w:color="auto" w:fill="FFFFFF"/>
            <w:vAlign w:val="center"/>
          </w:tcPr>
          <w:p w:rsidR="006E0CDB" w:rsidRDefault="0068642C">
            <w:pPr>
              <w:adjustRightInd w:val="0"/>
              <w:snapToGrid w:val="0"/>
              <w:spacing w:line="440" w:lineRule="exact"/>
              <w:jc w:val="center"/>
              <w:rPr>
                <w:rFonts w:ascii="宋体" w:cs="??_GB2312"/>
                <w:sz w:val="24"/>
                <w:szCs w:val="24"/>
              </w:rPr>
            </w:pPr>
            <w:r>
              <w:rPr>
                <w:rFonts w:ascii="宋体" w:hAnsi="宋体" w:cs="??_GB2312"/>
                <w:sz w:val="24"/>
                <w:szCs w:val="24"/>
              </w:rPr>
              <w:t>7</w:t>
            </w:r>
          </w:p>
        </w:tc>
        <w:tc>
          <w:tcPr>
            <w:tcW w:w="995" w:type="dxa"/>
            <w:shd w:val="clear" w:color="auto" w:fill="FFFFFF"/>
            <w:vAlign w:val="center"/>
          </w:tcPr>
          <w:p w:rsidR="006E0CDB" w:rsidRDefault="0068642C">
            <w:pPr>
              <w:adjustRightInd w:val="0"/>
              <w:snapToGrid w:val="0"/>
              <w:spacing w:line="440" w:lineRule="exact"/>
              <w:jc w:val="center"/>
              <w:rPr>
                <w:rFonts w:ascii="宋体" w:cs="??_GB2312"/>
                <w:b/>
                <w:bCs/>
                <w:sz w:val="24"/>
                <w:szCs w:val="24"/>
              </w:rPr>
            </w:pPr>
            <w:r>
              <w:rPr>
                <w:rFonts w:ascii="宋体" w:hAnsi="宋体" w:cs="??_GB2312" w:hint="eastAsia"/>
                <w:b/>
                <w:bCs/>
                <w:sz w:val="24"/>
                <w:szCs w:val="24"/>
              </w:rPr>
              <w:t>合计</w:t>
            </w:r>
          </w:p>
        </w:tc>
        <w:tc>
          <w:tcPr>
            <w:tcW w:w="6263" w:type="dxa"/>
            <w:shd w:val="clear" w:color="auto" w:fill="FFFFFF"/>
            <w:vAlign w:val="center"/>
          </w:tcPr>
          <w:p w:rsidR="006E0CDB" w:rsidRDefault="0068642C">
            <w:pPr>
              <w:adjustRightInd w:val="0"/>
              <w:snapToGrid w:val="0"/>
              <w:spacing w:line="440" w:lineRule="exact"/>
              <w:rPr>
                <w:rFonts w:ascii="宋体" w:cs="??_GB2312"/>
                <w:sz w:val="24"/>
                <w:szCs w:val="24"/>
              </w:rPr>
            </w:pPr>
            <w:r>
              <w:rPr>
                <w:rFonts w:ascii="宋体" w:hAnsi="宋体" w:cs="??_GB2312" w:hint="eastAsia"/>
                <w:sz w:val="24"/>
                <w:szCs w:val="24"/>
              </w:rPr>
              <w:t xml:space="preserve">　</w:t>
            </w:r>
          </w:p>
        </w:tc>
        <w:tc>
          <w:tcPr>
            <w:tcW w:w="1263" w:type="dxa"/>
            <w:shd w:val="clear" w:color="auto" w:fill="FFFFFF"/>
            <w:vAlign w:val="center"/>
          </w:tcPr>
          <w:p w:rsidR="006E0CDB" w:rsidRDefault="0068642C">
            <w:pPr>
              <w:adjustRightInd w:val="0"/>
              <w:snapToGrid w:val="0"/>
              <w:spacing w:line="440" w:lineRule="exact"/>
              <w:jc w:val="center"/>
              <w:rPr>
                <w:rFonts w:ascii="宋体" w:cs="??_GB2312"/>
                <w:b/>
                <w:bCs/>
                <w:sz w:val="24"/>
                <w:szCs w:val="24"/>
              </w:rPr>
            </w:pPr>
            <w:r>
              <w:rPr>
                <w:rFonts w:ascii="宋体" w:hAnsi="宋体" w:cs="??_GB2312"/>
                <w:b/>
                <w:bCs/>
                <w:sz w:val="24"/>
                <w:szCs w:val="24"/>
              </w:rPr>
              <w:t>100</w:t>
            </w:r>
          </w:p>
        </w:tc>
        <w:tc>
          <w:tcPr>
            <w:tcW w:w="884" w:type="dxa"/>
            <w:shd w:val="clear" w:color="auto" w:fill="FFFFFF"/>
            <w:vAlign w:val="center"/>
          </w:tcPr>
          <w:p w:rsidR="006E0CDB" w:rsidRDefault="0068642C">
            <w:pPr>
              <w:adjustRightInd w:val="0"/>
              <w:snapToGrid w:val="0"/>
              <w:spacing w:line="440" w:lineRule="exact"/>
              <w:rPr>
                <w:rFonts w:ascii="宋体" w:cs="??_GB2312"/>
                <w:b/>
                <w:bCs/>
                <w:sz w:val="24"/>
                <w:szCs w:val="24"/>
              </w:rPr>
            </w:pPr>
            <w:r>
              <w:rPr>
                <w:rFonts w:ascii="宋体" w:hAnsi="宋体" w:cs="??_GB2312" w:hint="eastAsia"/>
                <w:b/>
                <w:bCs/>
                <w:sz w:val="24"/>
                <w:szCs w:val="24"/>
              </w:rPr>
              <w:t xml:space="preserve">　</w:t>
            </w:r>
          </w:p>
        </w:tc>
      </w:tr>
    </w:tbl>
    <w:p w:rsidR="006E0CDB" w:rsidRDefault="006E0CDB">
      <w:pPr>
        <w:pStyle w:val="a5"/>
        <w:rPr>
          <w:rFonts w:cs="Times New Roman"/>
          <w:sz w:val="24"/>
          <w:szCs w:val="24"/>
        </w:rPr>
      </w:pPr>
    </w:p>
    <w:p w:rsidR="006E0CDB" w:rsidRDefault="006E0CDB" w:rsidP="006E0CDB">
      <w:pPr>
        <w:pStyle w:val="a5"/>
        <w:ind w:firstLineChars="200" w:firstLine="480"/>
        <w:rPr>
          <w:rFonts w:cs="Times New Roman"/>
          <w:sz w:val="24"/>
          <w:szCs w:val="24"/>
        </w:rPr>
      </w:pPr>
    </w:p>
    <w:p w:rsidR="006E0CDB" w:rsidRDefault="006E0CDB">
      <w:pPr>
        <w:pStyle w:val="a5"/>
        <w:rPr>
          <w:rFonts w:cs="Times New Roman"/>
          <w:sz w:val="24"/>
          <w:szCs w:val="24"/>
        </w:rPr>
      </w:pPr>
    </w:p>
    <w:p w:rsidR="006E0CDB" w:rsidRDefault="006E0CDB">
      <w:pPr>
        <w:pStyle w:val="1"/>
        <w:rPr>
          <w:rFonts w:ascii="宋体" w:eastAsia="宋体" w:hAnsi="宋体" w:cs="宋体"/>
          <w:sz w:val="32"/>
          <w:szCs w:val="32"/>
        </w:rPr>
      </w:pPr>
    </w:p>
    <w:p w:rsidR="006E0CDB" w:rsidRDefault="006E0CDB">
      <w:pPr>
        <w:pStyle w:val="1"/>
        <w:rPr>
          <w:rFonts w:ascii="宋体" w:eastAsia="宋体" w:hAnsi="宋体" w:cs="宋体"/>
          <w:sz w:val="32"/>
          <w:szCs w:val="32"/>
        </w:rPr>
      </w:pPr>
    </w:p>
    <w:p w:rsidR="006E0CDB" w:rsidRDefault="006E0CDB">
      <w:pPr>
        <w:pStyle w:val="1"/>
        <w:rPr>
          <w:rFonts w:ascii="宋体" w:eastAsia="宋体" w:hAnsi="宋体" w:cs="宋体"/>
          <w:sz w:val="32"/>
          <w:szCs w:val="32"/>
        </w:rPr>
      </w:pPr>
    </w:p>
    <w:p w:rsidR="006E0CDB" w:rsidRDefault="006E0CDB">
      <w:pPr>
        <w:pStyle w:val="1"/>
        <w:rPr>
          <w:rFonts w:ascii="宋体" w:eastAsia="宋体" w:hAnsi="宋体" w:cs="宋体"/>
          <w:sz w:val="32"/>
          <w:szCs w:val="32"/>
        </w:rPr>
      </w:pPr>
    </w:p>
    <w:p w:rsidR="006E0CDB" w:rsidRDefault="006E0CDB">
      <w:pPr>
        <w:pStyle w:val="1"/>
        <w:jc w:val="both"/>
        <w:rPr>
          <w:rFonts w:ascii="宋体" w:eastAsia="宋体" w:hAnsi="宋体" w:cs="宋体"/>
          <w:sz w:val="32"/>
          <w:szCs w:val="32"/>
        </w:rPr>
      </w:pPr>
    </w:p>
    <w:p w:rsidR="006E0CDB" w:rsidRDefault="006E0CDB">
      <w:pPr>
        <w:rPr>
          <w:rFonts w:ascii="宋体" w:cs="宋体"/>
          <w:sz w:val="32"/>
          <w:szCs w:val="32"/>
        </w:rPr>
      </w:pPr>
    </w:p>
    <w:p w:rsidR="006E0CDB" w:rsidRDefault="006E0CDB">
      <w:pPr>
        <w:rPr>
          <w:rFonts w:ascii="宋体" w:cs="宋体"/>
          <w:sz w:val="32"/>
          <w:szCs w:val="32"/>
        </w:rPr>
      </w:pPr>
    </w:p>
    <w:p w:rsidR="006E0CDB" w:rsidRDefault="006E0CDB">
      <w:pPr>
        <w:rPr>
          <w:rFonts w:ascii="宋体" w:cs="宋体"/>
          <w:sz w:val="32"/>
          <w:szCs w:val="32"/>
        </w:rPr>
      </w:pPr>
    </w:p>
    <w:p w:rsidR="006E0CDB" w:rsidRDefault="0068642C">
      <w:pPr>
        <w:pStyle w:val="1"/>
        <w:rPr>
          <w:rFonts w:ascii="宋体" w:eastAsia="宋体" w:hAnsi="宋体" w:cs="Times New Roman"/>
          <w:sz w:val="32"/>
          <w:szCs w:val="32"/>
        </w:rPr>
      </w:pPr>
      <w:r>
        <w:rPr>
          <w:rFonts w:ascii="宋体" w:eastAsia="宋体" w:hAnsi="宋体" w:cs="宋体" w:hint="eastAsia"/>
          <w:sz w:val="32"/>
          <w:szCs w:val="32"/>
        </w:rPr>
        <w:t>第四章　政府采购合同</w:t>
      </w:r>
    </w:p>
    <w:p w:rsidR="006E0CDB" w:rsidRDefault="006E0CDB" w:rsidP="006E0CDB">
      <w:pPr>
        <w:pStyle w:val="a5"/>
        <w:ind w:firstLineChars="200" w:firstLine="480"/>
        <w:rPr>
          <w:rFonts w:cs="Times New Roman"/>
          <w:sz w:val="24"/>
          <w:szCs w:val="24"/>
        </w:rPr>
      </w:pPr>
    </w:p>
    <w:p w:rsidR="006E0CDB" w:rsidRDefault="006E0CDB" w:rsidP="006E0CDB">
      <w:pPr>
        <w:pStyle w:val="a5"/>
        <w:ind w:firstLineChars="200" w:firstLine="480"/>
        <w:rPr>
          <w:rFonts w:cs="Times New Roman"/>
          <w:sz w:val="24"/>
          <w:szCs w:val="24"/>
        </w:rPr>
      </w:pPr>
    </w:p>
    <w:p w:rsidR="006E0CDB" w:rsidRDefault="006E0CDB" w:rsidP="006E0CDB">
      <w:pPr>
        <w:pStyle w:val="a5"/>
        <w:ind w:firstLineChars="200" w:firstLine="480"/>
        <w:rPr>
          <w:rFonts w:cs="Times New Roman"/>
          <w:sz w:val="24"/>
          <w:szCs w:val="24"/>
        </w:rPr>
      </w:pPr>
    </w:p>
    <w:p w:rsidR="006E0CDB" w:rsidRDefault="006E0CDB" w:rsidP="006E0CDB">
      <w:pPr>
        <w:pStyle w:val="a5"/>
        <w:ind w:firstLineChars="200" w:firstLine="480"/>
        <w:rPr>
          <w:rFonts w:cs="Times New Roman"/>
          <w:sz w:val="24"/>
          <w:szCs w:val="24"/>
        </w:rPr>
      </w:pPr>
    </w:p>
    <w:p w:rsidR="006E0CDB" w:rsidRDefault="006E0CDB" w:rsidP="006E0CDB">
      <w:pPr>
        <w:pStyle w:val="a5"/>
        <w:ind w:firstLineChars="200" w:firstLine="480"/>
        <w:rPr>
          <w:rFonts w:cs="Times New Roman"/>
          <w:sz w:val="24"/>
          <w:szCs w:val="24"/>
        </w:rPr>
      </w:pPr>
    </w:p>
    <w:p w:rsidR="006E0CDB" w:rsidRDefault="0068642C" w:rsidP="006E0CDB">
      <w:pPr>
        <w:pStyle w:val="a5"/>
        <w:ind w:firstLineChars="200" w:firstLine="480"/>
        <w:jc w:val="center"/>
        <w:rPr>
          <w:rFonts w:cs="Times New Roman"/>
          <w:sz w:val="24"/>
          <w:szCs w:val="24"/>
        </w:rPr>
      </w:pPr>
      <w:r>
        <w:rPr>
          <w:rFonts w:hAnsi="宋体" w:hint="eastAsia"/>
          <w:sz w:val="24"/>
          <w:szCs w:val="24"/>
        </w:rPr>
        <w:t>海南省国家税务局发电机组采购项目</w:t>
      </w:r>
    </w:p>
    <w:p w:rsidR="006E0CDB" w:rsidRDefault="006E0CDB" w:rsidP="006E0CDB">
      <w:pPr>
        <w:pStyle w:val="a5"/>
        <w:ind w:firstLineChars="200" w:firstLine="480"/>
        <w:jc w:val="center"/>
        <w:rPr>
          <w:rFonts w:cs="Times New Roman"/>
          <w:sz w:val="24"/>
          <w:szCs w:val="24"/>
        </w:rPr>
      </w:pPr>
    </w:p>
    <w:p w:rsidR="006E0CDB" w:rsidRDefault="006E0CDB" w:rsidP="006E0CDB">
      <w:pPr>
        <w:pStyle w:val="a5"/>
        <w:ind w:firstLineChars="200" w:firstLine="480"/>
        <w:jc w:val="center"/>
        <w:rPr>
          <w:rFonts w:cs="Times New Roman"/>
          <w:sz w:val="24"/>
          <w:szCs w:val="24"/>
        </w:rPr>
      </w:pPr>
    </w:p>
    <w:p w:rsidR="006E0CDB" w:rsidRDefault="006E0CDB" w:rsidP="006E0CDB">
      <w:pPr>
        <w:pStyle w:val="a5"/>
        <w:ind w:firstLineChars="200" w:firstLine="480"/>
        <w:jc w:val="center"/>
        <w:rPr>
          <w:rFonts w:cs="Times New Roman"/>
          <w:sz w:val="24"/>
          <w:szCs w:val="24"/>
        </w:rPr>
      </w:pPr>
    </w:p>
    <w:p w:rsidR="006E0CDB" w:rsidRDefault="006E0CDB">
      <w:pPr>
        <w:pStyle w:val="a5"/>
        <w:rPr>
          <w:rFonts w:cs="Times New Roman"/>
          <w:sz w:val="24"/>
          <w:szCs w:val="24"/>
        </w:rPr>
      </w:pPr>
    </w:p>
    <w:p w:rsidR="006E0CDB" w:rsidRDefault="0068642C">
      <w:pPr>
        <w:pStyle w:val="1"/>
        <w:rPr>
          <w:rFonts w:ascii="宋体" w:eastAsia="宋体" w:hAnsi="宋体" w:cs="Times New Roman"/>
          <w:sz w:val="24"/>
          <w:szCs w:val="24"/>
        </w:rPr>
      </w:pPr>
      <w:r>
        <w:rPr>
          <w:rFonts w:ascii="宋体" w:eastAsia="宋体" w:hAnsi="宋体" w:cs="宋体" w:hint="eastAsia"/>
          <w:sz w:val="24"/>
          <w:szCs w:val="24"/>
        </w:rPr>
        <w:t>合　　同</w:t>
      </w:r>
    </w:p>
    <w:p w:rsidR="006E0CDB" w:rsidRDefault="006E0CDB" w:rsidP="006E0CDB">
      <w:pPr>
        <w:pStyle w:val="a5"/>
        <w:ind w:firstLineChars="200" w:firstLine="480"/>
        <w:rPr>
          <w:rFonts w:cs="Times New Roman"/>
          <w:sz w:val="24"/>
          <w:szCs w:val="24"/>
        </w:rPr>
      </w:pPr>
    </w:p>
    <w:p w:rsidR="006E0CDB" w:rsidRDefault="006E0CDB" w:rsidP="006E0CDB">
      <w:pPr>
        <w:pStyle w:val="a5"/>
        <w:ind w:firstLineChars="200" w:firstLine="480"/>
        <w:rPr>
          <w:rFonts w:cs="Times New Roman"/>
          <w:sz w:val="24"/>
          <w:szCs w:val="24"/>
        </w:rPr>
      </w:pPr>
    </w:p>
    <w:p w:rsidR="006E0CDB" w:rsidRDefault="006E0CDB">
      <w:pPr>
        <w:pStyle w:val="a5"/>
        <w:rPr>
          <w:rFonts w:cs="Times New Roman"/>
          <w:sz w:val="24"/>
          <w:szCs w:val="24"/>
        </w:rPr>
      </w:pPr>
    </w:p>
    <w:p w:rsidR="006E0CDB" w:rsidRDefault="006E0CDB" w:rsidP="006E0CDB">
      <w:pPr>
        <w:pStyle w:val="a5"/>
        <w:ind w:firstLineChars="200" w:firstLine="480"/>
        <w:rPr>
          <w:rFonts w:cs="Times New Roman"/>
          <w:sz w:val="24"/>
          <w:szCs w:val="24"/>
        </w:rPr>
      </w:pPr>
    </w:p>
    <w:p w:rsidR="006E0CDB" w:rsidRDefault="0068642C" w:rsidP="006E0CDB">
      <w:pPr>
        <w:pStyle w:val="a5"/>
        <w:ind w:firstLineChars="1215" w:firstLine="2916"/>
        <w:rPr>
          <w:rFonts w:cs="Times New Roman"/>
          <w:sz w:val="24"/>
          <w:szCs w:val="24"/>
        </w:rPr>
      </w:pPr>
      <w:r>
        <w:rPr>
          <w:rFonts w:hAnsi="宋体" w:hint="eastAsia"/>
          <w:sz w:val="24"/>
          <w:szCs w:val="24"/>
        </w:rPr>
        <w:t>合同编号：</w:t>
      </w:r>
      <w:r>
        <w:rPr>
          <w:rFonts w:hAnsi="宋体"/>
          <w:sz w:val="24"/>
          <w:szCs w:val="24"/>
        </w:rPr>
        <w:t>________________</w:t>
      </w:r>
    </w:p>
    <w:p w:rsidR="006E0CDB" w:rsidRDefault="006E0CDB" w:rsidP="006E0CDB">
      <w:pPr>
        <w:pStyle w:val="a5"/>
        <w:ind w:firstLineChars="1215" w:firstLine="2916"/>
        <w:rPr>
          <w:rFonts w:cs="Times New Roman"/>
          <w:sz w:val="24"/>
          <w:szCs w:val="24"/>
        </w:rPr>
      </w:pPr>
    </w:p>
    <w:p w:rsidR="006E0CDB" w:rsidRDefault="0068642C" w:rsidP="006E0CDB">
      <w:pPr>
        <w:pStyle w:val="a5"/>
        <w:ind w:firstLineChars="1215" w:firstLine="2916"/>
        <w:rPr>
          <w:rFonts w:cs="Times New Roman"/>
          <w:sz w:val="24"/>
          <w:szCs w:val="24"/>
        </w:rPr>
      </w:pPr>
      <w:r>
        <w:rPr>
          <w:rFonts w:hAnsi="宋体" w:hint="eastAsia"/>
          <w:sz w:val="24"/>
          <w:szCs w:val="24"/>
        </w:rPr>
        <w:t>甲　　方：</w:t>
      </w:r>
      <w:r>
        <w:rPr>
          <w:rFonts w:hAnsi="宋体"/>
          <w:sz w:val="24"/>
          <w:szCs w:val="24"/>
        </w:rPr>
        <w:t>________________(</w:t>
      </w:r>
      <w:r>
        <w:rPr>
          <w:rFonts w:hAnsi="宋体" w:hint="eastAsia"/>
          <w:sz w:val="24"/>
          <w:szCs w:val="24"/>
        </w:rPr>
        <w:t>采购人名称</w:t>
      </w:r>
      <w:r>
        <w:rPr>
          <w:rFonts w:hAnsi="宋体"/>
          <w:sz w:val="24"/>
          <w:szCs w:val="24"/>
        </w:rPr>
        <w:t>)</w:t>
      </w:r>
    </w:p>
    <w:p w:rsidR="006E0CDB" w:rsidRDefault="006E0CDB" w:rsidP="006E0CDB">
      <w:pPr>
        <w:pStyle w:val="a5"/>
        <w:ind w:firstLineChars="1215" w:firstLine="2916"/>
        <w:rPr>
          <w:rFonts w:cs="Times New Roman"/>
          <w:sz w:val="24"/>
          <w:szCs w:val="24"/>
        </w:rPr>
      </w:pPr>
    </w:p>
    <w:p w:rsidR="006E0CDB" w:rsidRDefault="0068642C" w:rsidP="006E0CDB">
      <w:pPr>
        <w:pStyle w:val="a5"/>
        <w:ind w:firstLineChars="1215" w:firstLine="2916"/>
        <w:rPr>
          <w:rFonts w:cs="Times New Roman"/>
          <w:sz w:val="24"/>
          <w:szCs w:val="24"/>
        </w:rPr>
      </w:pPr>
      <w:r>
        <w:rPr>
          <w:rFonts w:hAnsi="宋体" w:hint="eastAsia"/>
          <w:sz w:val="24"/>
          <w:szCs w:val="24"/>
        </w:rPr>
        <w:t>乙　　方：</w:t>
      </w:r>
      <w:r>
        <w:rPr>
          <w:rFonts w:hAnsi="宋体"/>
          <w:sz w:val="24"/>
          <w:szCs w:val="24"/>
        </w:rPr>
        <w:t>________________(</w:t>
      </w:r>
      <w:r>
        <w:rPr>
          <w:rFonts w:hAnsi="宋体" w:hint="eastAsia"/>
          <w:sz w:val="24"/>
          <w:szCs w:val="24"/>
        </w:rPr>
        <w:t>中标供应商名称</w:t>
      </w:r>
      <w:r>
        <w:rPr>
          <w:rFonts w:hAnsi="宋体"/>
          <w:sz w:val="24"/>
          <w:szCs w:val="24"/>
        </w:rPr>
        <w:t>)</w:t>
      </w:r>
    </w:p>
    <w:p w:rsidR="006E0CDB" w:rsidRDefault="006E0CDB" w:rsidP="006E0CDB">
      <w:pPr>
        <w:pStyle w:val="a5"/>
        <w:ind w:firstLineChars="1215" w:firstLine="2916"/>
        <w:rPr>
          <w:rFonts w:cs="Times New Roman"/>
          <w:sz w:val="24"/>
          <w:szCs w:val="24"/>
        </w:rPr>
      </w:pPr>
    </w:p>
    <w:p w:rsidR="006E0CDB" w:rsidRDefault="0068642C" w:rsidP="006E0CDB">
      <w:pPr>
        <w:pStyle w:val="a5"/>
        <w:ind w:firstLineChars="1215" w:firstLine="2916"/>
        <w:rPr>
          <w:rFonts w:cs="Times New Roman"/>
          <w:sz w:val="24"/>
          <w:szCs w:val="24"/>
        </w:rPr>
      </w:pPr>
      <w:r>
        <w:rPr>
          <w:rFonts w:hAnsi="宋体" w:hint="eastAsia"/>
          <w:sz w:val="24"/>
          <w:szCs w:val="24"/>
        </w:rPr>
        <w:t>日　　期：</w:t>
      </w:r>
      <w:r>
        <w:rPr>
          <w:rFonts w:hAnsi="宋体"/>
          <w:sz w:val="24"/>
          <w:szCs w:val="24"/>
        </w:rPr>
        <w:t>______</w:t>
      </w:r>
      <w:r>
        <w:rPr>
          <w:rFonts w:hAnsi="宋体" w:hint="eastAsia"/>
          <w:sz w:val="24"/>
          <w:szCs w:val="24"/>
        </w:rPr>
        <w:t>年</w:t>
      </w:r>
      <w:r>
        <w:rPr>
          <w:rFonts w:hAnsi="宋体"/>
          <w:sz w:val="24"/>
          <w:szCs w:val="24"/>
        </w:rPr>
        <w:t>______</w:t>
      </w:r>
      <w:r>
        <w:rPr>
          <w:rFonts w:hAnsi="宋体" w:hint="eastAsia"/>
          <w:sz w:val="24"/>
          <w:szCs w:val="24"/>
        </w:rPr>
        <w:t>月</w:t>
      </w:r>
      <w:r>
        <w:rPr>
          <w:rFonts w:hAnsi="宋体"/>
          <w:sz w:val="24"/>
          <w:szCs w:val="24"/>
        </w:rPr>
        <w:t>______</w:t>
      </w:r>
      <w:r>
        <w:rPr>
          <w:rFonts w:hAnsi="宋体" w:hint="eastAsia"/>
          <w:sz w:val="24"/>
          <w:szCs w:val="24"/>
        </w:rPr>
        <w:t>日</w:t>
      </w:r>
    </w:p>
    <w:p w:rsidR="006E0CDB" w:rsidRDefault="0068642C" w:rsidP="006E0CDB">
      <w:pPr>
        <w:pStyle w:val="a5"/>
        <w:spacing w:line="360" w:lineRule="auto"/>
        <w:ind w:firstLineChars="200" w:firstLine="480"/>
        <w:rPr>
          <w:rFonts w:cs="Times New Roman"/>
          <w:sz w:val="24"/>
          <w:szCs w:val="24"/>
        </w:rPr>
      </w:pPr>
      <w:r>
        <w:rPr>
          <w:rFonts w:hAnsi="宋体" w:cs="Times New Roman"/>
          <w:sz w:val="24"/>
          <w:szCs w:val="24"/>
        </w:rPr>
        <w:br w:type="page"/>
      </w:r>
      <w:r>
        <w:rPr>
          <w:rFonts w:hAnsi="宋体" w:hint="eastAsia"/>
          <w:sz w:val="24"/>
          <w:szCs w:val="24"/>
        </w:rPr>
        <w:t xml:space="preserve">　　</w:t>
      </w:r>
      <w:r>
        <w:rPr>
          <w:rFonts w:hAnsi="宋体"/>
          <w:sz w:val="24"/>
          <w:szCs w:val="24"/>
        </w:rPr>
        <w:t>________(</w:t>
      </w:r>
      <w:r>
        <w:rPr>
          <w:rFonts w:hAnsi="宋体" w:hint="eastAsia"/>
          <w:sz w:val="24"/>
          <w:szCs w:val="24"/>
        </w:rPr>
        <w:t>采购人名称</w:t>
      </w:r>
      <w:r>
        <w:rPr>
          <w:rFonts w:hAnsi="宋体"/>
          <w:sz w:val="24"/>
          <w:szCs w:val="24"/>
        </w:rPr>
        <w:t>)(</w:t>
      </w:r>
      <w:r>
        <w:rPr>
          <w:rFonts w:hAnsi="宋体" w:hint="eastAsia"/>
          <w:sz w:val="24"/>
          <w:szCs w:val="24"/>
        </w:rPr>
        <w:t>以下简称：“甲方”</w:t>
      </w:r>
      <w:r>
        <w:rPr>
          <w:rFonts w:hAnsi="宋体"/>
          <w:sz w:val="24"/>
          <w:szCs w:val="24"/>
        </w:rPr>
        <w:t>)</w:t>
      </w:r>
      <w:r>
        <w:rPr>
          <w:rFonts w:hAnsi="宋体" w:hint="eastAsia"/>
          <w:sz w:val="24"/>
          <w:szCs w:val="24"/>
        </w:rPr>
        <w:t>通过</w:t>
      </w:r>
      <w:r>
        <w:rPr>
          <w:rFonts w:hAnsi="宋体"/>
          <w:sz w:val="24"/>
          <w:szCs w:val="24"/>
        </w:rPr>
        <w:t>____</w:t>
      </w:r>
      <w:r>
        <w:rPr>
          <w:rFonts w:hAnsi="宋体" w:hint="eastAsia"/>
          <w:sz w:val="24"/>
          <w:szCs w:val="24"/>
        </w:rPr>
        <w:t>采购</w:t>
      </w:r>
      <w:r>
        <w:rPr>
          <w:rFonts w:hAnsi="宋体"/>
          <w:sz w:val="24"/>
          <w:szCs w:val="24"/>
        </w:rPr>
        <w:t>(</w:t>
      </w:r>
      <w:r>
        <w:rPr>
          <w:rFonts w:hAnsi="宋体" w:hint="eastAsia"/>
          <w:sz w:val="24"/>
          <w:szCs w:val="24"/>
        </w:rPr>
        <w:t>采购方式</w:t>
      </w:r>
      <w:r>
        <w:rPr>
          <w:rFonts w:hAnsi="宋体"/>
          <w:sz w:val="24"/>
          <w:szCs w:val="24"/>
        </w:rPr>
        <w:t>)</w:t>
      </w:r>
      <w:r>
        <w:rPr>
          <w:rFonts w:hAnsi="宋体" w:hint="eastAsia"/>
          <w:sz w:val="24"/>
          <w:szCs w:val="24"/>
        </w:rPr>
        <w:t>确定</w:t>
      </w:r>
      <w:r>
        <w:rPr>
          <w:rFonts w:hAnsi="宋体"/>
          <w:sz w:val="24"/>
          <w:szCs w:val="24"/>
        </w:rPr>
        <w:t>____(</w:t>
      </w:r>
      <w:r>
        <w:rPr>
          <w:rFonts w:hAnsi="宋体" w:hint="eastAsia"/>
          <w:sz w:val="24"/>
          <w:szCs w:val="24"/>
        </w:rPr>
        <w:t>中标供应商名称</w:t>
      </w:r>
      <w:r>
        <w:rPr>
          <w:rFonts w:hAnsi="宋体"/>
          <w:sz w:val="24"/>
          <w:szCs w:val="24"/>
        </w:rPr>
        <w:t>)(</w:t>
      </w:r>
      <w:r>
        <w:rPr>
          <w:rFonts w:hAnsi="宋体" w:hint="eastAsia"/>
          <w:sz w:val="24"/>
          <w:szCs w:val="24"/>
        </w:rPr>
        <w:t>以下简称：“乙方”</w:t>
      </w:r>
      <w:r>
        <w:rPr>
          <w:rFonts w:hAnsi="宋体"/>
          <w:sz w:val="24"/>
          <w:szCs w:val="24"/>
        </w:rPr>
        <w:t>)</w:t>
      </w:r>
      <w:r>
        <w:rPr>
          <w:rFonts w:hAnsi="宋体" w:hint="eastAsia"/>
          <w:sz w:val="24"/>
          <w:szCs w:val="24"/>
        </w:rPr>
        <w:t>为</w:t>
      </w:r>
      <w:r>
        <w:rPr>
          <w:rFonts w:hAnsi="宋体"/>
          <w:sz w:val="24"/>
          <w:szCs w:val="24"/>
        </w:rPr>
        <w:t>____</w:t>
      </w:r>
      <w:r>
        <w:rPr>
          <w:rFonts w:hAnsi="宋体" w:hint="eastAsia"/>
          <w:sz w:val="24"/>
          <w:szCs w:val="24"/>
        </w:rPr>
        <w:t>项目</w:t>
      </w:r>
      <w:r>
        <w:rPr>
          <w:rFonts w:hAnsi="宋体"/>
          <w:sz w:val="24"/>
          <w:szCs w:val="24"/>
        </w:rPr>
        <w:t>(</w:t>
      </w:r>
      <w:r>
        <w:rPr>
          <w:rFonts w:hAnsi="宋体" w:hint="eastAsia"/>
          <w:sz w:val="24"/>
          <w:szCs w:val="24"/>
        </w:rPr>
        <w:t>项目名称</w:t>
      </w:r>
      <w:r>
        <w:rPr>
          <w:rFonts w:hAnsi="宋体"/>
          <w:sz w:val="24"/>
          <w:szCs w:val="24"/>
        </w:rPr>
        <w:t>)</w:t>
      </w:r>
      <w:r>
        <w:rPr>
          <w:rFonts w:hAnsi="宋体" w:hint="eastAsia"/>
          <w:sz w:val="24"/>
          <w:szCs w:val="24"/>
        </w:rPr>
        <w:t>的</w:t>
      </w:r>
      <w:r>
        <w:rPr>
          <w:rFonts w:hAnsi="宋体"/>
          <w:sz w:val="24"/>
          <w:szCs w:val="24"/>
        </w:rPr>
        <w:t>____</w:t>
      </w:r>
      <w:r>
        <w:rPr>
          <w:rFonts w:hAnsi="宋体" w:hint="eastAsia"/>
          <w:sz w:val="24"/>
          <w:szCs w:val="24"/>
        </w:rPr>
        <w:t>供应商。甲乙双方同意签署《</w:t>
      </w:r>
      <w:r>
        <w:rPr>
          <w:rFonts w:hAnsi="宋体"/>
          <w:sz w:val="24"/>
          <w:szCs w:val="24"/>
        </w:rPr>
        <w:t>____</w:t>
      </w:r>
      <w:r>
        <w:rPr>
          <w:rFonts w:hAnsi="宋体" w:hint="eastAsia"/>
          <w:sz w:val="24"/>
          <w:szCs w:val="24"/>
        </w:rPr>
        <w:t>项目</w:t>
      </w:r>
      <w:r>
        <w:rPr>
          <w:rFonts w:hAnsi="宋体"/>
          <w:sz w:val="24"/>
          <w:szCs w:val="24"/>
        </w:rPr>
        <w:t>(</w:t>
      </w:r>
      <w:r>
        <w:rPr>
          <w:rFonts w:hAnsi="宋体" w:hint="eastAsia"/>
          <w:sz w:val="24"/>
          <w:szCs w:val="24"/>
        </w:rPr>
        <w:t>项目名称</w:t>
      </w:r>
      <w:r>
        <w:rPr>
          <w:rFonts w:hAnsi="宋体"/>
          <w:sz w:val="24"/>
          <w:szCs w:val="24"/>
        </w:rPr>
        <w:t>)</w:t>
      </w:r>
      <w:r>
        <w:rPr>
          <w:rFonts w:hAnsi="宋体" w:hint="eastAsia"/>
          <w:sz w:val="24"/>
          <w:szCs w:val="24"/>
        </w:rPr>
        <w:t>合同》</w:t>
      </w:r>
      <w:r>
        <w:rPr>
          <w:rFonts w:hAnsi="宋体"/>
          <w:sz w:val="24"/>
          <w:szCs w:val="24"/>
        </w:rPr>
        <w:t>(</w:t>
      </w:r>
      <w:r>
        <w:rPr>
          <w:rFonts w:hAnsi="宋体" w:hint="eastAsia"/>
          <w:sz w:val="24"/>
          <w:szCs w:val="24"/>
        </w:rPr>
        <w:t>合同编号：</w:t>
      </w:r>
      <w:r>
        <w:rPr>
          <w:rFonts w:hAnsi="宋体"/>
          <w:sz w:val="24"/>
          <w:szCs w:val="24"/>
        </w:rPr>
        <w:t>____</w:t>
      </w:r>
      <w:r>
        <w:rPr>
          <w:rFonts w:hAnsi="宋体" w:hint="eastAsia"/>
          <w:sz w:val="24"/>
          <w:szCs w:val="24"/>
        </w:rPr>
        <w:t>，以下简称：“合同”</w:t>
      </w:r>
      <w:r>
        <w:rPr>
          <w:rFonts w:hAnsi="宋体"/>
          <w:sz w:val="24"/>
          <w:szCs w:val="24"/>
        </w:rPr>
        <w:t>)</w:t>
      </w:r>
      <w:r>
        <w:rPr>
          <w:rFonts w:hAnsi="宋体" w:hint="eastAsia"/>
          <w:sz w:val="24"/>
          <w:szCs w:val="24"/>
        </w:rPr>
        <w:t>。</w:t>
      </w:r>
    </w:p>
    <w:p w:rsidR="006E0CDB" w:rsidRDefault="0068642C" w:rsidP="006E0CDB">
      <w:pPr>
        <w:pStyle w:val="a5"/>
        <w:spacing w:line="360" w:lineRule="auto"/>
        <w:ind w:firstLineChars="200" w:firstLine="480"/>
        <w:rPr>
          <w:rFonts w:cs="Times New Roman"/>
          <w:sz w:val="24"/>
          <w:szCs w:val="24"/>
        </w:rPr>
      </w:pPr>
      <w:r>
        <w:rPr>
          <w:rFonts w:hAnsi="宋体"/>
          <w:sz w:val="24"/>
          <w:szCs w:val="24"/>
        </w:rPr>
        <w:t>1.</w:t>
      </w:r>
      <w:r>
        <w:rPr>
          <w:rFonts w:hAnsi="宋体" w:hint="eastAsia"/>
          <w:sz w:val="24"/>
          <w:szCs w:val="24"/>
        </w:rPr>
        <w:t>合同文件</w:t>
      </w:r>
    </w:p>
    <w:p w:rsidR="006E0CDB" w:rsidRDefault="0068642C" w:rsidP="006E0CDB">
      <w:pPr>
        <w:pStyle w:val="a5"/>
        <w:spacing w:line="360" w:lineRule="auto"/>
        <w:ind w:firstLineChars="200" w:firstLine="480"/>
        <w:rPr>
          <w:rFonts w:cs="Times New Roman"/>
          <w:sz w:val="24"/>
          <w:szCs w:val="24"/>
        </w:rPr>
      </w:pPr>
      <w:r>
        <w:rPr>
          <w:rFonts w:hAnsi="宋体" w:hint="eastAsia"/>
          <w:sz w:val="24"/>
          <w:szCs w:val="24"/>
        </w:rPr>
        <w:t>下列文件是构成本合同不可分割的部分：</w:t>
      </w:r>
    </w:p>
    <w:p w:rsidR="006E0CDB" w:rsidRDefault="0068642C" w:rsidP="006E0CDB">
      <w:pPr>
        <w:pStyle w:val="a5"/>
        <w:spacing w:line="360" w:lineRule="auto"/>
        <w:ind w:firstLineChars="200" w:firstLine="480"/>
        <w:rPr>
          <w:rFonts w:cs="Times New Roman"/>
          <w:sz w:val="24"/>
          <w:szCs w:val="24"/>
        </w:rPr>
      </w:pPr>
      <w:r>
        <w:rPr>
          <w:rFonts w:hAnsi="宋体"/>
          <w:sz w:val="24"/>
          <w:szCs w:val="24"/>
        </w:rPr>
        <w:t>(1)</w:t>
      </w:r>
      <w:r>
        <w:rPr>
          <w:rFonts w:hAnsi="宋体" w:hint="eastAsia"/>
          <w:sz w:val="24"/>
          <w:szCs w:val="24"/>
        </w:rPr>
        <w:t>合同条款；</w:t>
      </w:r>
    </w:p>
    <w:p w:rsidR="006E0CDB" w:rsidRDefault="0068642C" w:rsidP="006E0CDB">
      <w:pPr>
        <w:pStyle w:val="a5"/>
        <w:spacing w:line="360" w:lineRule="auto"/>
        <w:ind w:firstLineChars="200" w:firstLine="480"/>
        <w:rPr>
          <w:rFonts w:cs="Times New Roman"/>
          <w:sz w:val="24"/>
          <w:szCs w:val="24"/>
        </w:rPr>
      </w:pPr>
      <w:r>
        <w:rPr>
          <w:rFonts w:hAnsi="宋体"/>
          <w:sz w:val="24"/>
          <w:szCs w:val="24"/>
        </w:rPr>
        <w:t>(2)</w:t>
      </w:r>
      <w:r>
        <w:rPr>
          <w:rFonts w:hAnsi="宋体" w:hint="eastAsia"/>
          <w:sz w:val="24"/>
          <w:szCs w:val="24"/>
        </w:rPr>
        <w:t>报价表；</w:t>
      </w:r>
    </w:p>
    <w:p w:rsidR="006E0CDB" w:rsidRDefault="0068642C" w:rsidP="006E0CDB">
      <w:pPr>
        <w:pStyle w:val="a5"/>
        <w:spacing w:line="360" w:lineRule="auto"/>
        <w:ind w:firstLineChars="200" w:firstLine="480"/>
        <w:rPr>
          <w:rFonts w:cs="Times New Roman"/>
          <w:sz w:val="24"/>
          <w:szCs w:val="24"/>
        </w:rPr>
      </w:pPr>
      <w:r>
        <w:rPr>
          <w:rFonts w:hAnsi="宋体"/>
          <w:sz w:val="24"/>
          <w:szCs w:val="24"/>
        </w:rPr>
        <w:t>(3)</w:t>
      </w:r>
      <w:r>
        <w:rPr>
          <w:rFonts w:hAnsi="宋体" w:hint="eastAsia"/>
          <w:sz w:val="24"/>
          <w:szCs w:val="24"/>
        </w:rPr>
        <w:t>投标文件技术部分；</w:t>
      </w:r>
    </w:p>
    <w:p w:rsidR="006E0CDB" w:rsidRDefault="0068642C" w:rsidP="006E0CDB">
      <w:pPr>
        <w:pStyle w:val="a5"/>
        <w:spacing w:line="360" w:lineRule="auto"/>
        <w:ind w:firstLineChars="200" w:firstLine="480"/>
        <w:rPr>
          <w:rFonts w:cs="Times New Roman"/>
          <w:sz w:val="24"/>
          <w:szCs w:val="24"/>
        </w:rPr>
      </w:pPr>
      <w:r>
        <w:rPr>
          <w:rFonts w:hAnsi="宋体"/>
          <w:sz w:val="24"/>
          <w:szCs w:val="24"/>
        </w:rPr>
        <w:t>(4)</w:t>
      </w:r>
      <w:r>
        <w:rPr>
          <w:rFonts w:hAnsi="宋体" w:hint="eastAsia"/>
          <w:sz w:val="24"/>
          <w:szCs w:val="24"/>
        </w:rPr>
        <w:t>其他</w:t>
      </w:r>
      <w:r>
        <w:rPr>
          <w:rFonts w:hAnsi="宋体"/>
          <w:sz w:val="24"/>
          <w:szCs w:val="24"/>
        </w:rPr>
        <w:t>(</w:t>
      </w:r>
      <w:r>
        <w:rPr>
          <w:rFonts w:hAnsi="宋体" w:hint="eastAsia"/>
          <w:sz w:val="24"/>
          <w:szCs w:val="24"/>
        </w:rPr>
        <w:t>根据实际情况需要增加的内容</w:t>
      </w:r>
      <w:r>
        <w:rPr>
          <w:rFonts w:hAnsi="宋体"/>
          <w:sz w:val="24"/>
          <w:szCs w:val="24"/>
        </w:rPr>
        <w:t>)</w:t>
      </w:r>
      <w:r>
        <w:rPr>
          <w:rFonts w:hAnsi="宋体" w:hint="eastAsia"/>
          <w:sz w:val="24"/>
          <w:szCs w:val="24"/>
        </w:rPr>
        <w:t>。</w:t>
      </w:r>
    </w:p>
    <w:p w:rsidR="006E0CDB" w:rsidRDefault="0068642C" w:rsidP="006E0CDB">
      <w:pPr>
        <w:pStyle w:val="a5"/>
        <w:spacing w:line="360" w:lineRule="auto"/>
        <w:ind w:firstLineChars="200" w:firstLine="480"/>
        <w:rPr>
          <w:rFonts w:cs="Times New Roman"/>
          <w:sz w:val="24"/>
          <w:szCs w:val="24"/>
        </w:rPr>
      </w:pPr>
      <w:r>
        <w:rPr>
          <w:rFonts w:hAnsi="宋体"/>
          <w:sz w:val="24"/>
          <w:szCs w:val="24"/>
        </w:rPr>
        <w:t>2.</w:t>
      </w:r>
      <w:r>
        <w:rPr>
          <w:rFonts w:hAnsi="宋体" w:hint="eastAsia"/>
          <w:sz w:val="24"/>
          <w:szCs w:val="24"/>
        </w:rPr>
        <w:t>合同范围和条件</w:t>
      </w:r>
    </w:p>
    <w:p w:rsidR="006E0CDB" w:rsidRDefault="0068642C" w:rsidP="006E0CDB">
      <w:pPr>
        <w:pStyle w:val="a5"/>
        <w:spacing w:line="360" w:lineRule="auto"/>
        <w:ind w:firstLineChars="200" w:firstLine="480"/>
        <w:rPr>
          <w:rFonts w:cs="Times New Roman"/>
          <w:sz w:val="24"/>
          <w:szCs w:val="24"/>
        </w:rPr>
      </w:pPr>
      <w:r>
        <w:rPr>
          <w:rFonts w:hAnsi="宋体" w:hint="eastAsia"/>
          <w:sz w:val="24"/>
          <w:szCs w:val="24"/>
        </w:rPr>
        <w:t>本合同的范围和条件应与上述合同文件的规定相一致。</w:t>
      </w:r>
    </w:p>
    <w:p w:rsidR="006E0CDB" w:rsidRDefault="0068642C" w:rsidP="006E0CDB">
      <w:pPr>
        <w:pStyle w:val="a5"/>
        <w:spacing w:line="360" w:lineRule="auto"/>
        <w:ind w:firstLineChars="200" w:firstLine="480"/>
        <w:rPr>
          <w:rFonts w:cs="Times New Roman"/>
          <w:sz w:val="24"/>
          <w:szCs w:val="24"/>
        </w:rPr>
      </w:pPr>
      <w:r>
        <w:rPr>
          <w:rFonts w:hAnsi="宋体"/>
          <w:sz w:val="24"/>
          <w:szCs w:val="24"/>
        </w:rPr>
        <w:t>3.</w:t>
      </w:r>
      <w:r>
        <w:rPr>
          <w:rFonts w:hAnsi="宋体" w:hint="eastAsia"/>
          <w:sz w:val="24"/>
          <w:szCs w:val="24"/>
        </w:rPr>
        <w:t>采购内容及数量</w:t>
      </w:r>
    </w:p>
    <w:p w:rsidR="006E0CDB" w:rsidRDefault="0068642C" w:rsidP="006E0CDB">
      <w:pPr>
        <w:pStyle w:val="a5"/>
        <w:spacing w:line="360" w:lineRule="auto"/>
        <w:ind w:firstLineChars="200" w:firstLine="480"/>
        <w:rPr>
          <w:rFonts w:cs="Times New Roman"/>
          <w:sz w:val="24"/>
          <w:szCs w:val="24"/>
        </w:rPr>
      </w:pPr>
      <w:r>
        <w:rPr>
          <w:rFonts w:hAnsi="宋体" w:hint="eastAsia"/>
          <w:sz w:val="24"/>
          <w:szCs w:val="24"/>
        </w:rPr>
        <w:t>根据实际情况填写</w:t>
      </w:r>
    </w:p>
    <w:p w:rsidR="006E0CDB" w:rsidRDefault="0068642C" w:rsidP="006E0CDB">
      <w:pPr>
        <w:pStyle w:val="a5"/>
        <w:spacing w:line="360" w:lineRule="auto"/>
        <w:ind w:firstLineChars="200" w:firstLine="480"/>
        <w:rPr>
          <w:rFonts w:cs="Times New Roman"/>
          <w:sz w:val="24"/>
          <w:szCs w:val="24"/>
        </w:rPr>
      </w:pPr>
      <w:r>
        <w:rPr>
          <w:rFonts w:hAnsi="宋体"/>
          <w:sz w:val="24"/>
          <w:szCs w:val="24"/>
        </w:rPr>
        <w:t>4.</w:t>
      </w:r>
      <w:r>
        <w:rPr>
          <w:rFonts w:hAnsi="宋体" w:hint="eastAsia"/>
          <w:sz w:val="24"/>
          <w:szCs w:val="24"/>
        </w:rPr>
        <w:t>合同总金额</w:t>
      </w:r>
    </w:p>
    <w:p w:rsidR="006E0CDB" w:rsidRDefault="0068642C" w:rsidP="006E0CDB">
      <w:pPr>
        <w:pStyle w:val="a5"/>
        <w:spacing w:line="360" w:lineRule="auto"/>
        <w:ind w:firstLineChars="200" w:firstLine="480"/>
        <w:rPr>
          <w:rFonts w:cs="Times New Roman"/>
          <w:sz w:val="24"/>
          <w:szCs w:val="24"/>
        </w:rPr>
      </w:pPr>
      <w:r>
        <w:rPr>
          <w:rFonts w:hAnsi="宋体" w:hint="eastAsia"/>
          <w:sz w:val="24"/>
          <w:szCs w:val="24"/>
        </w:rPr>
        <w:t>本合同总金额为人民币</w:t>
      </w:r>
      <w:r>
        <w:rPr>
          <w:rFonts w:hAnsi="宋体"/>
          <w:sz w:val="24"/>
          <w:szCs w:val="24"/>
        </w:rPr>
        <w:t>______</w:t>
      </w:r>
      <w:r>
        <w:rPr>
          <w:rFonts w:hAnsi="宋体" w:hint="eastAsia"/>
          <w:sz w:val="24"/>
          <w:szCs w:val="24"/>
        </w:rPr>
        <w:t>元</w:t>
      </w:r>
      <w:r>
        <w:rPr>
          <w:rFonts w:hAnsi="宋体"/>
          <w:sz w:val="24"/>
          <w:szCs w:val="24"/>
        </w:rPr>
        <w:t>(</w:t>
      </w:r>
      <w:r>
        <w:rPr>
          <w:rFonts w:hAnsi="宋体" w:hint="eastAsia"/>
          <w:sz w:val="24"/>
          <w:szCs w:val="24"/>
        </w:rPr>
        <w:t>￥</w:t>
      </w:r>
      <w:r>
        <w:rPr>
          <w:rFonts w:hAnsi="宋体"/>
          <w:sz w:val="24"/>
          <w:szCs w:val="24"/>
        </w:rPr>
        <w:t>______)</w:t>
      </w:r>
      <w:r>
        <w:rPr>
          <w:rFonts w:hAnsi="宋体" w:hint="eastAsia"/>
          <w:sz w:val="24"/>
          <w:szCs w:val="24"/>
        </w:rPr>
        <w:t>。</w:t>
      </w:r>
    </w:p>
    <w:p w:rsidR="006E0CDB" w:rsidRDefault="0068642C" w:rsidP="006E0CDB">
      <w:pPr>
        <w:pStyle w:val="a5"/>
        <w:spacing w:line="360" w:lineRule="auto"/>
        <w:ind w:firstLineChars="200" w:firstLine="480"/>
        <w:rPr>
          <w:rFonts w:cs="Times New Roman"/>
          <w:sz w:val="24"/>
          <w:szCs w:val="24"/>
        </w:rPr>
      </w:pPr>
      <w:r>
        <w:rPr>
          <w:rFonts w:hAnsi="宋体"/>
          <w:sz w:val="24"/>
          <w:szCs w:val="24"/>
        </w:rPr>
        <w:t>5.</w:t>
      </w:r>
      <w:r>
        <w:rPr>
          <w:rFonts w:hAnsi="宋体" w:hint="eastAsia"/>
          <w:sz w:val="24"/>
          <w:szCs w:val="24"/>
        </w:rPr>
        <w:t>交货时间及地点</w:t>
      </w:r>
    </w:p>
    <w:p w:rsidR="006E0CDB" w:rsidRDefault="0068642C" w:rsidP="006E0CDB">
      <w:pPr>
        <w:pStyle w:val="a5"/>
        <w:spacing w:line="360" w:lineRule="auto"/>
        <w:ind w:firstLineChars="200" w:firstLine="480"/>
        <w:rPr>
          <w:rFonts w:cs="Times New Roman"/>
          <w:sz w:val="24"/>
          <w:szCs w:val="24"/>
        </w:rPr>
      </w:pPr>
      <w:r>
        <w:rPr>
          <w:rFonts w:hAnsi="宋体"/>
          <w:sz w:val="24"/>
          <w:szCs w:val="24"/>
        </w:rPr>
        <w:t>5.1</w:t>
      </w:r>
      <w:r>
        <w:rPr>
          <w:rFonts w:hAnsi="宋体" w:hint="eastAsia"/>
          <w:sz w:val="24"/>
          <w:szCs w:val="24"/>
        </w:rPr>
        <w:t xml:space="preserve">　交货时间</w:t>
      </w:r>
    </w:p>
    <w:p w:rsidR="006E0CDB" w:rsidRDefault="0068642C" w:rsidP="006E0CDB">
      <w:pPr>
        <w:pStyle w:val="a5"/>
        <w:spacing w:line="360" w:lineRule="auto"/>
        <w:ind w:firstLineChars="200" w:firstLine="480"/>
        <w:rPr>
          <w:rFonts w:cs="Times New Roman"/>
          <w:sz w:val="24"/>
          <w:szCs w:val="24"/>
        </w:rPr>
      </w:pPr>
      <w:r>
        <w:rPr>
          <w:rFonts w:hAnsi="宋体"/>
          <w:sz w:val="24"/>
          <w:szCs w:val="24"/>
        </w:rPr>
        <w:t>5.2</w:t>
      </w:r>
      <w:r>
        <w:rPr>
          <w:rFonts w:hAnsi="宋体" w:hint="eastAsia"/>
          <w:sz w:val="24"/>
          <w:szCs w:val="24"/>
        </w:rPr>
        <w:t xml:space="preserve">　交货地点</w:t>
      </w:r>
    </w:p>
    <w:p w:rsidR="006E0CDB" w:rsidRDefault="0068642C" w:rsidP="006E0CDB">
      <w:pPr>
        <w:pStyle w:val="a5"/>
        <w:spacing w:line="360" w:lineRule="auto"/>
        <w:ind w:firstLineChars="200" w:firstLine="480"/>
        <w:rPr>
          <w:rFonts w:cs="Times New Roman"/>
          <w:sz w:val="24"/>
          <w:szCs w:val="24"/>
        </w:rPr>
      </w:pPr>
      <w:r>
        <w:rPr>
          <w:rFonts w:hAnsi="宋体"/>
          <w:sz w:val="24"/>
          <w:szCs w:val="24"/>
        </w:rPr>
        <w:t>6.</w:t>
      </w:r>
      <w:r>
        <w:rPr>
          <w:rFonts w:hAnsi="宋体" w:hint="eastAsia"/>
          <w:sz w:val="24"/>
          <w:szCs w:val="24"/>
        </w:rPr>
        <w:t>履约保证金</w:t>
      </w:r>
    </w:p>
    <w:p w:rsidR="006E0CDB" w:rsidRDefault="0068642C" w:rsidP="006E0CDB">
      <w:pPr>
        <w:pStyle w:val="a5"/>
        <w:spacing w:line="360" w:lineRule="auto"/>
        <w:ind w:firstLineChars="200" w:firstLine="480"/>
        <w:rPr>
          <w:rFonts w:cs="Times New Roman"/>
          <w:sz w:val="24"/>
          <w:szCs w:val="24"/>
        </w:rPr>
      </w:pPr>
      <w:r>
        <w:rPr>
          <w:rFonts w:hAnsi="宋体" w:hint="eastAsia"/>
          <w:sz w:val="24"/>
          <w:szCs w:val="24"/>
        </w:rPr>
        <w:t>根</w:t>
      </w:r>
      <w:r>
        <w:rPr>
          <w:rFonts w:hAnsi="宋体" w:hint="eastAsia"/>
          <w:sz w:val="24"/>
          <w:szCs w:val="24"/>
        </w:rPr>
        <w:t>据实际情况填写。</w:t>
      </w:r>
    </w:p>
    <w:p w:rsidR="006E0CDB" w:rsidRDefault="0068642C" w:rsidP="006E0CDB">
      <w:pPr>
        <w:pStyle w:val="a5"/>
        <w:spacing w:line="360" w:lineRule="auto"/>
        <w:ind w:firstLineChars="200" w:firstLine="480"/>
        <w:rPr>
          <w:rFonts w:cs="Times New Roman"/>
          <w:sz w:val="24"/>
          <w:szCs w:val="24"/>
        </w:rPr>
      </w:pPr>
      <w:r>
        <w:rPr>
          <w:rFonts w:hAnsi="宋体"/>
          <w:sz w:val="24"/>
          <w:szCs w:val="24"/>
        </w:rPr>
        <w:t>7.</w:t>
      </w:r>
      <w:r>
        <w:rPr>
          <w:rFonts w:hAnsi="宋体" w:hint="eastAsia"/>
          <w:sz w:val="24"/>
          <w:szCs w:val="24"/>
        </w:rPr>
        <w:t>付款方式</w:t>
      </w:r>
    </w:p>
    <w:p w:rsidR="006E0CDB" w:rsidRDefault="0068642C" w:rsidP="006E0CDB">
      <w:pPr>
        <w:pStyle w:val="a5"/>
        <w:spacing w:line="360" w:lineRule="auto"/>
        <w:ind w:firstLineChars="200" w:firstLine="480"/>
        <w:rPr>
          <w:rFonts w:cs="Times New Roman"/>
          <w:sz w:val="24"/>
          <w:szCs w:val="24"/>
        </w:rPr>
      </w:pPr>
      <w:r>
        <w:rPr>
          <w:rFonts w:hAnsi="宋体" w:hint="eastAsia"/>
          <w:sz w:val="24"/>
          <w:szCs w:val="24"/>
        </w:rPr>
        <w:t>根据实际情况填写。</w:t>
      </w:r>
    </w:p>
    <w:p w:rsidR="006E0CDB" w:rsidRDefault="0068642C" w:rsidP="006E0CDB">
      <w:pPr>
        <w:pStyle w:val="a5"/>
        <w:spacing w:line="360" w:lineRule="auto"/>
        <w:ind w:firstLineChars="200" w:firstLine="480"/>
        <w:rPr>
          <w:rFonts w:cs="Times New Roman"/>
          <w:sz w:val="24"/>
          <w:szCs w:val="24"/>
        </w:rPr>
      </w:pPr>
      <w:r>
        <w:rPr>
          <w:rFonts w:hAnsi="宋体"/>
          <w:sz w:val="24"/>
          <w:szCs w:val="24"/>
        </w:rPr>
        <w:t>8.</w:t>
      </w:r>
      <w:r>
        <w:rPr>
          <w:rFonts w:hAnsi="宋体" w:hint="eastAsia"/>
          <w:sz w:val="24"/>
          <w:szCs w:val="24"/>
        </w:rPr>
        <w:t>合同有效期</w:t>
      </w:r>
    </w:p>
    <w:p w:rsidR="006E0CDB" w:rsidRDefault="0068642C" w:rsidP="006E0CDB">
      <w:pPr>
        <w:pStyle w:val="a5"/>
        <w:spacing w:line="360" w:lineRule="auto"/>
        <w:ind w:firstLineChars="200" w:firstLine="480"/>
        <w:rPr>
          <w:rFonts w:cs="Times New Roman"/>
          <w:sz w:val="24"/>
          <w:szCs w:val="24"/>
        </w:rPr>
      </w:pPr>
      <w:r>
        <w:rPr>
          <w:rFonts w:hAnsi="宋体" w:hint="eastAsia"/>
          <w:sz w:val="24"/>
          <w:szCs w:val="24"/>
        </w:rPr>
        <w:t>根据实际情况填写。</w:t>
      </w:r>
    </w:p>
    <w:p w:rsidR="006E0CDB" w:rsidRDefault="0068642C" w:rsidP="006E0CDB">
      <w:pPr>
        <w:pStyle w:val="a5"/>
        <w:spacing w:line="360" w:lineRule="auto"/>
        <w:ind w:firstLineChars="200" w:firstLine="480"/>
        <w:rPr>
          <w:rFonts w:cs="Times New Roman"/>
          <w:sz w:val="24"/>
          <w:szCs w:val="24"/>
        </w:rPr>
      </w:pPr>
      <w:r>
        <w:rPr>
          <w:rFonts w:hAnsi="宋体"/>
          <w:sz w:val="24"/>
          <w:szCs w:val="24"/>
        </w:rPr>
        <w:t>9.</w:t>
      </w:r>
      <w:r>
        <w:rPr>
          <w:rFonts w:hAnsi="宋体" w:hint="eastAsia"/>
          <w:sz w:val="24"/>
          <w:szCs w:val="24"/>
        </w:rPr>
        <w:t>合同纠纷的解决方式</w:t>
      </w:r>
    </w:p>
    <w:p w:rsidR="006E0CDB" w:rsidRDefault="0068642C" w:rsidP="006E0CDB">
      <w:pPr>
        <w:pStyle w:val="a5"/>
        <w:spacing w:line="360" w:lineRule="auto"/>
        <w:ind w:firstLineChars="200" w:firstLine="480"/>
        <w:rPr>
          <w:rFonts w:cs="Times New Roman"/>
          <w:sz w:val="24"/>
          <w:szCs w:val="24"/>
        </w:rPr>
      </w:pPr>
      <w:r>
        <w:rPr>
          <w:rFonts w:hAnsi="宋体" w:hint="eastAsia"/>
          <w:sz w:val="24"/>
          <w:szCs w:val="24"/>
        </w:rPr>
        <w:t>首先通过双方协商解决，协商解决不成，则通过以下途径之一解决纠纷</w:t>
      </w:r>
      <w:r>
        <w:rPr>
          <w:rFonts w:hAnsi="宋体"/>
          <w:sz w:val="24"/>
          <w:szCs w:val="24"/>
        </w:rPr>
        <w:t>(</w:t>
      </w:r>
      <w:r>
        <w:rPr>
          <w:rFonts w:hAnsi="宋体" w:hint="eastAsia"/>
          <w:sz w:val="24"/>
          <w:szCs w:val="24"/>
        </w:rPr>
        <w:t>请在方框内画“√”选择</w:t>
      </w:r>
      <w:r>
        <w:rPr>
          <w:rFonts w:hAnsi="宋体"/>
          <w:sz w:val="24"/>
          <w:szCs w:val="24"/>
        </w:rPr>
        <w:t>)</w:t>
      </w:r>
      <w:r>
        <w:rPr>
          <w:rFonts w:hAnsi="宋体" w:hint="eastAsia"/>
          <w:sz w:val="24"/>
          <w:szCs w:val="24"/>
        </w:rPr>
        <w:t>：</w:t>
      </w:r>
    </w:p>
    <w:p w:rsidR="006E0CDB" w:rsidRDefault="0068642C" w:rsidP="006E0CDB">
      <w:pPr>
        <w:pStyle w:val="a5"/>
        <w:spacing w:line="360" w:lineRule="auto"/>
        <w:ind w:firstLineChars="200" w:firstLine="480"/>
        <w:rPr>
          <w:rFonts w:cs="Times New Roman"/>
          <w:sz w:val="24"/>
          <w:szCs w:val="24"/>
        </w:rPr>
      </w:pPr>
      <w:r>
        <w:rPr>
          <w:rFonts w:hAnsi="宋体" w:hint="eastAsia"/>
          <w:sz w:val="24"/>
          <w:szCs w:val="24"/>
        </w:rPr>
        <w:t>□</w:t>
      </w:r>
      <w:r>
        <w:rPr>
          <w:rFonts w:hAnsi="宋体"/>
          <w:sz w:val="24"/>
          <w:szCs w:val="24"/>
        </w:rPr>
        <w:t xml:space="preserve"> </w:t>
      </w:r>
      <w:r>
        <w:rPr>
          <w:rFonts w:hAnsi="宋体" w:hint="eastAsia"/>
          <w:sz w:val="24"/>
          <w:szCs w:val="24"/>
        </w:rPr>
        <w:t>提请仲裁委员会</w:t>
      </w:r>
      <w:r>
        <w:rPr>
          <w:rFonts w:hAnsi="宋体"/>
          <w:sz w:val="24"/>
          <w:szCs w:val="24"/>
        </w:rPr>
        <w:t>(</w:t>
      </w:r>
      <w:r>
        <w:rPr>
          <w:rFonts w:hAnsi="宋体" w:hint="eastAsia"/>
          <w:sz w:val="24"/>
          <w:szCs w:val="24"/>
        </w:rPr>
        <w:t>根据实际情况填写</w:t>
      </w:r>
      <w:r>
        <w:rPr>
          <w:rFonts w:hAnsi="宋体"/>
          <w:sz w:val="24"/>
          <w:szCs w:val="24"/>
        </w:rPr>
        <w:t>)</w:t>
      </w:r>
      <w:r>
        <w:rPr>
          <w:rFonts w:hAnsi="宋体" w:hint="eastAsia"/>
          <w:sz w:val="24"/>
          <w:szCs w:val="24"/>
        </w:rPr>
        <w:t>仲裁</w:t>
      </w:r>
    </w:p>
    <w:p w:rsidR="006E0CDB" w:rsidRDefault="0068642C" w:rsidP="006E0CDB">
      <w:pPr>
        <w:pStyle w:val="a5"/>
        <w:spacing w:line="360" w:lineRule="auto"/>
        <w:ind w:firstLineChars="200" w:firstLine="480"/>
        <w:rPr>
          <w:rFonts w:cs="Times New Roman"/>
          <w:sz w:val="24"/>
          <w:szCs w:val="24"/>
        </w:rPr>
      </w:pPr>
      <w:r>
        <w:rPr>
          <w:rFonts w:hAnsi="宋体" w:hint="eastAsia"/>
          <w:sz w:val="24"/>
          <w:szCs w:val="24"/>
        </w:rPr>
        <w:t>□</w:t>
      </w:r>
      <w:r>
        <w:rPr>
          <w:rFonts w:hAnsi="宋体"/>
          <w:sz w:val="24"/>
          <w:szCs w:val="24"/>
        </w:rPr>
        <w:t xml:space="preserve"> </w:t>
      </w:r>
      <w:r>
        <w:rPr>
          <w:rFonts w:hAnsi="宋体" w:hint="eastAsia"/>
          <w:sz w:val="24"/>
          <w:szCs w:val="24"/>
        </w:rPr>
        <w:t>向人民法院提起诉讼</w:t>
      </w:r>
    </w:p>
    <w:p w:rsidR="006E0CDB" w:rsidRDefault="0068642C" w:rsidP="006E0CDB">
      <w:pPr>
        <w:pStyle w:val="a5"/>
        <w:spacing w:line="360" w:lineRule="auto"/>
        <w:ind w:firstLineChars="200" w:firstLine="480"/>
        <w:rPr>
          <w:rFonts w:cs="Times New Roman"/>
          <w:sz w:val="24"/>
          <w:szCs w:val="24"/>
        </w:rPr>
      </w:pPr>
      <w:r>
        <w:rPr>
          <w:rFonts w:hAnsi="宋体"/>
          <w:sz w:val="24"/>
          <w:szCs w:val="24"/>
        </w:rPr>
        <w:t>10.</w:t>
      </w:r>
      <w:r>
        <w:rPr>
          <w:rFonts w:hAnsi="宋体" w:hint="eastAsia"/>
          <w:sz w:val="24"/>
          <w:szCs w:val="24"/>
        </w:rPr>
        <w:t>合同生效</w:t>
      </w:r>
    </w:p>
    <w:p w:rsidR="006E0CDB" w:rsidRDefault="0068642C" w:rsidP="006E0CDB">
      <w:pPr>
        <w:pStyle w:val="a5"/>
        <w:spacing w:line="360" w:lineRule="auto"/>
        <w:ind w:firstLineChars="200" w:firstLine="480"/>
        <w:rPr>
          <w:rFonts w:cs="Times New Roman"/>
          <w:sz w:val="24"/>
          <w:szCs w:val="24"/>
        </w:rPr>
      </w:pPr>
      <w:r>
        <w:rPr>
          <w:rFonts w:hAnsi="宋体" w:hint="eastAsia"/>
          <w:sz w:val="24"/>
          <w:szCs w:val="24"/>
        </w:rPr>
        <w:t>本合同一式</w:t>
      </w:r>
      <w:r>
        <w:rPr>
          <w:rFonts w:hAnsi="宋体"/>
          <w:sz w:val="24"/>
          <w:szCs w:val="24"/>
        </w:rPr>
        <w:t>______</w:t>
      </w:r>
      <w:r>
        <w:rPr>
          <w:rFonts w:hAnsi="宋体" w:hint="eastAsia"/>
          <w:sz w:val="24"/>
          <w:szCs w:val="24"/>
        </w:rPr>
        <w:t>份，经甲乙双方法定代表人或被授权代表签字盖章后交予招标代理机构签字盖章并保存一份做备案，且在甲方收到乙方提交的履约保证金后生效。</w:t>
      </w:r>
    </w:p>
    <w:p w:rsidR="006E0CDB" w:rsidRDefault="0068642C" w:rsidP="006E0CDB">
      <w:pPr>
        <w:pStyle w:val="a5"/>
        <w:spacing w:line="360" w:lineRule="auto"/>
        <w:ind w:firstLineChars="200" w:firstLine="480"/>
        <w:rPr>
          <w:rFonts w:cs="Times New Roman"/>
          <w:sz w:val="24"/>
          <w:szCs w:val="24"/>
        </w:rPr>
      </w:pPr>
      <w:r>
        <w:rPr>
          <w:rFonts w:hAnsi="宋体" w:hint="eastAsia"/>
          <w:sz w:val="24"/>
          <w:szCs w:val="24"/>
        </w:rPr>
        <w:t>甲方：</w:t>
      </w:r>
      <w:r>
        <w:rPr>
          <w:rFonts w:hAnsi="宋体"/>
          <w:sz w:val="24"/>
          <w:szCs w:val="24"/>
        </w:rPr>
        <w:t>(</w:t>
      </w:r>
      <w:r>
        <w:rPr>
          <w:rFonts w:hAnsi="宋体" w:hint="eastAsia"/>
          <w:sz w:val="24"/>
          <w:szCs w:val="24"/>
        </w:rPr>
        <w:t>采购人名称</w:t>
      </w:r>
      <w:r>
        <w:rPr>
          <w:rFonts w:hAnsi="宋体"/>
          <w:sz w:val="24"/>
          <w:szCs w:val="24"/>
        </w:rPr>
        <w:t>)</w:t>
      </w:r>
      <w:r>
        <w:rPr>
          <w:rFonts w:hAnsi="宋体" w:hint="eastAsia"/>
          <w:sz w:val="24"/>
          <w:szCs w:val="24"/>
        </w:rPr>
        <w:t>乙方：</w:t>
      </w:r>
      <w:r>
        <w:rPr>
          <w:rFonts w:hAnsi="宋体"/>
          <w:sz w:val="24"/>
          <w:szCs w:val="24"/>
        </w:rPr>
        <w:t>(</w:t>
      </w:r>
      <w:r>
        <w:rPr>
          <w:rFonts w:hAnsi="宋体" w:hint="eastAsia"/>
          <w:sz w:val="24"/>
          <w:szCs w:val="24"/>
        </w:rPr>
        <w:t>中标供应商名称</w:t>
      </w:r>
      <w:r>
        <w:rPr>
          <w:rFonts w:hAnsi="宋体"/>
          <w:sz w:val="24"/>
          <w:szCs w:val="24"/>
        </w:rPr>
        <w:t>)</w:t>
      </w:r>
    </w:p>
    <w:p w:rsidR="006E0CDB" w:rsidRDefault="0068642C" w:rsidP="006E0CDB">
      <w:pPr>
        <w:pStyle w:val="a5"/>
        <w:spacing w:line="360" w:lineRule="auto"/>
        <w:ind w:firstLineChars="200" w:firstLine="480"/>
        <w:rPr>
          <w:rFonts w:cs="Times New Roman"/>
          <w:sz w:val="24"/>
          <w:szCs w:val="24"/>
        </w:rPr>
      </w:pPr>
      <w:r>
        <w:rPr>
          <w:rFonts w:hAnsi="宋体" w:hint="eastAsia"/>
          <w:sz w:val="24"/>
          <w:szCs w:val="24"/>
        </w:rPr>
        <w:t>签字：</w:t>
      </w:r>
      <w:r>
        <w:rPr>
          <w:rFonts w:hAnsi="宋体"/>
          <w:sz w:val="24"/>
          <w:szCs w:val="24"/>
        </w:rPr>
        <w:t xml:space="preserve">__________________  </w:t>
      </w:r>
      <w:r>
        <w:rPr>
          <w:rFonts w:hAnsi="宋体" w:hint="eastAsia"/>
          <w:sz w:val="24"/>
          <w:szCs w:val="24"/>
        </w:rPr>
        <w:t xml:space="preserve">　　　　　　　　签字：</w:t>
      </w:r>
      <w:r>
        <w:rPr>
          <w:rFonts w:hAnsi="宋体"/>
          <w:sz w:val="24"/>
          <w:szCs w:val="24"/>
        </w:rPr>
        <w:t>__________________</w:t>
      </w:r>
    </w:p>
    <w:p w:rsidR="006E0CDB" w:rsidRDefault="0068642C" w:rsidP="006E0CDB">
      <w:pPr>
        <w:pStyle w:val="a5"/>
        <w:spacing w:line="360" w:lineRule="auto"/>
        <w:ind w:firstLineChars="200" w:firstLine="480"/>
        <w:rPr>
          <w:rFonts w:cs="Times New Roman"/>
          <w:sz w:val="24"/>
          <w:szCs w:val="24"/>
        </w:rPr>
      </w:pPr>
      <w:r>
        <w:rPr>
          <w:rFonts w:hAnsi="宋体" w:hint="eastAsia"/>
          <w:sz w:val="24"/>
          <w:szCs w:val="24"/>
        </w:rPr>
        <w:t>盖章：</w:t>
      </w:r>
      <w:r>
        <w:rPr>
          <w:rFonts w:hAnsi="宋体"/>
          <w:sz w:val="24"/>
          <w:szCs w:val="24"/>
        </w:rPr>
        <w:t xml:space="preserve">__________________  </w:t>
      </w:r>
      <w:r>
        <w:rPr>
          <w:rFonts w:hAnsi="宋体" w:hint="eastAsia"/>
          <w:sz w:val="24"/>
          <w:szCs w:val="24"/>
        </w:rPr>
        <w:t xml:space="preserve">　　　　　　　　盖章：</w:t>
      </w:r>
      <w:r>
        <w:rPr>
          <w:rFonts w:hAnsi="宋体"/>
          <w:sz w:val="24"/>
          <w:szCs w:val="24"/>
        </w:rPr>
        <w:t>__________________</w:t>
      </w:r>
    </w:p>
    <w:p w:rsidR="006E0CDB" w:rsidRDefault="0068642C">
      <w:pPr>
        <w:pStyle w:val="a5"/>
        <w:spacing w:line="360" w:lineRule="auto"/>
        <w:rPr>
          <w:rFonts w:cs="Times New Roman"/>
          <w:sz w:val="24"/>
          <w:szCs w:val="24"/>
        </w:rPr>
      </w:pPr>
      <w:r>
        <w:rPr>
          <w:rFonts w:hAnsi="宋体"/>
          <w:sz w:val="24"/>
          <w:szCs w:val="24"/>
        </w:rPr>
        <w:t xml:space="preserve">   </w:t>
      </w:r>
      <w:r>
        <w:rPr>
          <w:rFonts w:hAnsi="宋体" w:hint="eastAsia"/>
          <w:sz w:val="24"/>
          <w:szCs w:val="24"/>
        </w:rPr>
        <w:t>日期：</w:t>
      </w:r>
      <w:r>
        <w:rPr>
          <w:rFonts w:hAnsi="宋体"/>
          <w:sz w:val="24"/>
          <w:szCs w:val="24"/>
        </w:rPr>
        <w:t>____</w:t>
      </w:r>
      <w:r>
        <w:rPr>
          <w:rFonts w:hAnsi="宋体" w:hint="eastAsia"/>
          <w:sz w:val="24"/>
          <w:szCs w:val="24"/>
        </w:rPr>
        <w:t>年</w:t>
      </w:r>
      <w:r>
        <w:rPr>
          <w:rFonts w:hAnsi="宋体"/>
          <w:sz w:val="24"/>
          <w:szCs w:val="24"/>
        </w:rPr>
        <w:t>____</w:t>
      </w:r>
      <w:r>
        <w:rPr>
          <w:rFonts w:hAnsi="宋体" w:hint="eastAsia"/>
          <w:sz w:val="24"/>
          <w:szCs w:val="24"/>
        </w:rPr>
        <w:t>月</w:t>
      </w:r>
      <w:r>
        <w:rPr>
          <w:rFonts w:hAnsi="宋体"/>
          <w:sz w:val="24"/>
          <w:szCs w:val="24"/>
        </w:rPr>
        <w:t>____</w:t>
      </w:r>
      <w:r>
        <w:rPr>
          <w:rFonts w:hAnsi="宋体" w:hint="eastAsia"/>
          <w:sz w:val="24"/>
          <w:szCs w:val="24"/>
        </w:rPr>
        <w:t>日</w:t>
      </w:r>
      <w:r>
        <w:rPr>
          <w:rFonts w:hAnsi="宋体"/>
          <w:sz w:val="24"/>
          <w:szCs w:val="24"/>
        </w:rPr>
        <w:t xml:space="preserve"> </w:t>
      </w:r>
      <w:r>
        <w:rPr>
          <w:rFonts w:hAnsi="宋体" w:hint="eastAsia"/>
          <w:sz w:val="24"/>
          <w:szCs w:val="24"/>
        </w:rPr>
        <w:t xml:space="preserve">　　　　　　　　</w:t>
      </w:r>
      <w:r>
        <w:rPr>
          <w:rFonts w:hAnsi="宋体"/>
          <w:sz w:val="24"/>
          <w:szCs w:val="24"/>
        </w:rPr>
        <w:t xml:space="preserve"> </w:t>
      </w:r>
      <w:r>
        <w:rPr>
          <w:rFonts w:hAnsi="宋体" w:hint="eastAsia"/>
          <w:sz w:val="24"/>
          <w:szCs w:val="24"/>
        </w:rPr>
        <w:t>日期：</w:t>
      </w:r>
      <w:r>
        <w:rPr>
          <w:rFonts w:hAnsi="宋体"/>
          <w:sz w:val="24"/>
          <w:szCs w:val="24"/>
        </w:rPr>
        <w:t>____</w:t>
      </w:r>
      <w:r>
        <w:rPr>
          <w:rFonts w:hAnsi="宋体" w:hint="eastAsia"/>
          <w:sz w:val="24"/>
          <w:szCs w:val="24"/>
        </w:rPr>
        <w:t>年</w:t>
      </w:r>
      <w:r>
        <w:rPr>
          <w:rFonts w:hAnsi="宋体"/>
          <w:sz w:val="24"/>
          <w:szCs w:val="24"/>
        </w:rPr>
        <w:t>____</w:t>
      </w:r>
      <w:r>
        <w:rPr>
          <w:rFonts w:hAnsi="宋体" w:hint="eastAsia"/>
          <w:sz w:val="24"/>
          <w:szCs w:val="24"/>
        </w:rPr>
        <w:t>月</w:t>
      </w:r>
      <w:r>
        <w:rPr>
          <w:rFonts w:hAnsi="宋体"/>
          <w:sz w:val="24"/>
          <w:szCs w:val="24"/>
        </w:rPr>
        <w:t>____</w:t>
      </w:r>
      <w:r>
        <w:rPr>
          <w:rFonts w:hAnsi="宋体" w:hint="eastAsia"/>
          <w:sz w:val="24"/>
          <w:szCs w:val="24"/>
        </w:rPr>
        <w:t>日</w:t>
      </w:r>
    </w:p>
    <w:p w:rsidR="006E0CDB" w:rsidRDefault="0068642C" w:rsidP="006E0CDB">
      <w:pPr>
        <w:snapToGrid w:val="0"/>
        <w:spacing w:beforeLines="100" w:line="440" w:lineRule="exact"/>
        <w:ind w:firstLineChars="200" w:firstLine="482"/>
        <w:rPr>
          <w:rFonts w:ascii="宋体" w:cs="Times New Roman"/>
          <w:b/>
          <w:bCs/>
          <w:sz w:val="24"/>
          <w:szCs w:val="24"/>
        </w:rPr>
      </w:pPr>
      <w:r>
        <w:rPr>
          <w:rFonts w:ascii="宋体" w:hAnsi="宋体" w:cs="宋体" w:hint="eastAsia"/>
          <w:b/>
          <w:bCs/>
          <w:sz w:val="24"/>
          <w:szCs w:val="24"/>
        </w:rPr>
        <w:t>代理机构声明：本合同经海南和信源招标代理有限公司依法定程序采购，合同主要条款内容与询价文件的内容一致。</w:t>
      </w:r>
    </w:p>
    <w:p w:rsidR="006E0CDB" w:rsidRDefault="0068642C" w:rsidP="006E0CDB">
      <w:pPr>
        <w:snapToGrid w:val="0"/>
        <w:spacing w:beforeLines="100" w:afterLines="50" w:line="440" w:lineRule="exact"/>
        <w:ind w:firstLineChars="200" w:firstLine="482"/>
        <w:rPr>
          <w:rFonts w:ascii="宋体" w:cs="Times New Roman"/>
          <w:sz w:val="24"/>
          <w:szCs w:val="24"/>
          <w:u w:val="single"/>
        </w:rPr>
      </w:pPr>
      <w:r>
        <w:rPr>
          <w:rFonts w:ascii="宋体" w:hAnsi="宋体" w:cs="宋体" w:hint="eastAsia"/>
          <w:b/>
          <w:bCs/>
          <w:sz w:val="24"/>
          <w:szCs w:val="24"/>
        </w:rPr>
        <w:t>代理机构：</w:t>
      </w:r>
      <w:r>
        <w:rPr>
          <w:rFonts w:ascii="宋体" w:hAnsi="宋体" w:cs="宋体"/>
          <w:b/>
          <w:bCs/>
          <w:sz w:val="24"/>
          <w:szCs w:val="24"/>
          <w:u w:val="single"/>
        </w:rPr>
        <w:t xml:space="preserve">   </w:t>
      </w:r>
      <w:r>
        <w:rPr>
          <w:rFonts w:ascii="宋体" w:hAnsi="宋体" w:cs="宋体" w:hint="eastAsia"/>
          <w:b/>
          <w:bCs/>
          <w:sz w:val="24"/>
          <w:szCs w:val="24"/>
          <w:u w:val="single"/>
        </w:rPr>
        <w:t>海南和信源招标代理有限公司</w:t>
      </w:r>
      <w:r>
        <w:rPr>
          <w:rFonts w:ascii="宋体" w:hAnsi="宋体" w:cs="宋体"/>
          <w:b/>
          <w:bCs/>
          <w:sz w:val="24"/>
          <w:szCs w:val="24"/>
          <w:u w:val="single"/>
        </w:rPr>
        <w:t xml:space="preserve">   </w:t>
      </w:r>
      <w:r>
        <w:rPr>
          <w:rFonts w:ascii="宋体" w:hAnsi="宋体" w:cs="宋体" w:hint="eastAsia"/>
          <w:b/>
          <w:bCs/>
          <w:sz w:val="24"/>
          <w:szCs w:val="24"/>
          <w:u w:val="single"/>
        </w:rPr>
        <w:t>（盖章）</w:t>
      </w:r>
    </w:p>
    <w:p w:rsidR="006E0CDB" w:rsidRDefault="0068642C" w:rsidP="006E0CDB">
      <w:pPr>
        <w:snapToGrid w:val="0"/>
        <w:spacing w:beforeLines="50" w:afterLines="50" w:line="440" w:lineRule="exact"/>
        <w:ind w:firstLineChars="200" w:firstLine="480"/>
        <w:rPr>
          <w:rFonts w:ascii="宋体" w:cs="Times New Roman"/>
          <w:b/>
          <w:bCs/>
          <w:sz w:val="24"/>
          <w:szCs w:val="24"/>
          <w:u w:val="single"/>
        </w:rPr>
      </w:pPr>
      <w:r>
        <w:rPr>
          <w:rFonts w:ascii="宋体" w:hAnsi="宋体" w:cs="宋体" w:hint="eastAsia"/>
          <w:sz w:val="24"/>
          <w:szCs w:val="24"/>
        </w:rPr>
        <w:t>地址：</w:t>
      </w:r>
      <w:r>
        <w:rPr>
          <w:rFonts w:ascii="宋体" w:hAnsi="宋体" w:cs="宋体" w:hint="eastAsia"/>
          <w:sz w:val="24"/>
          <w:szCs w:val="24"/>
          <w:u w:val="single"/>
        </w:rPr>
        <w:t>海口市蓝天路</w:t>
      </w:r>
      <w:r>
        <w:rPr>
          <w:rFonts w:ascii="宋体" w:hAnsi="宋体" w:cs="宋体"/>
          <w:sz w:val="24"/>
          <w:szCs w:val="24"/>
          <w:u w:val="single"/>
        </w:rPr>
        <w:t>12-1</w:t>
      </w:r>
      <w:r>
        <w:rPr>
          <w:rFonts w:ascii="宋体" w:hAnsi="宋体" w:cs="宋体" w:hint="eastAsia"/>
          <w:sz w:val="24"/>
          <w:szCs w:val="24"/>
          <w:u w:val="single"/>
        </w:rPr>
        <w:t>号国机中洋公馆</w:t>
      </w:r>
      <w:r>
        <w:rPr>
          <w:rFonts w:ascii="宋体" w:hAnsi="宋体" w:cs="宋体"/>
          <w:sz w:val="24"/>
          <w:szCs w:val="24"/>
          <w:u w:val="single"/>
        </w:rPr>
        <w:t>2</w:t>
      </w:r>
      <w:r>
        <w:rPr>
          <w:rFonts w:ascii="宋体" w:hAnsi="宋体" w:cs="宋体" w:hint="eastAsia"/>
          <w:sz w:val="24"/>
          <w:szCs w:val="24"/>
          <w:u w:val="single"/>
        </w:rPr>
        <w:t>号</w:t>
      </w:r>
      <w:r>
        <w:rPr>
          <w:rFonts w:ascii="宋体" w:hAnsi="宋体" w:cs="宋体"/>
          <w:sz w:val="24"/>
          <w:szCs w:val="24"/>
          <w:u w:val="single"/>
        </w:rPr>
        <w:t>1101</w:t>
      </w:r>
      <w:r>
        <w:rPr>
          <w:rFonts w:ascii="宋体" w:hAnsi="宋体" w:cs="宋体" w:hint="eastAsia"/>
          <w:sz w:val="24"/>
          <w:szCs w:val="24"/>
          <w:u w:val="single"/>
        </w:rPr>
        <w:t>室</w:t>
      </w:r>
    </w:p>
    <w:p w:rsidR="006E0CDB" w:rsidRDefault="0068642C" w:rsidP="006E0CDB">
      <w:pPr>
        <w:snapToGrid w:val="0"/>
        <w:spacing w:beforeLines="50" w:afterLines="50" w:line="440" w:lineRule="exact"/>
        <w:ind w:firstLineChars="200" w:firstLine="480"/>
        <w:rPr>
          <w:rFonts w:ascii="宋体" w:cs="Times New Roman"/>
          <w:sz w:val="24"/>
          <w:szCs w:val="24"/>
        </w:rPr>
      </w:pPr>
      <w:r>
        <w:rPr>
          <w:rFonts w:ascii="宋体" w:hAnsi="宋体" w:cs="宋体" w:hint="eastAsia"/>
          <w:sz w:val="24"/>
          <w:szCs w:val="24"/>
        </w:rPr>
        <w:t>法定（授权）代表人：</w:t>
      </w:r>
      <w:r>
        <w:rPr>
          <w:rFonts w:ascii="宋体" w:hAnsi="宋体" w:cs="宋体"/>
          <w:sz w:val="24"/>
          <w:szCs w:val="24"/>
          <w:u w:val="single"/>
        </w:rPr>
        <w:t xml:space="preserve">                        </w:t>
      </w:r>
      <w:r>
        <w:rPr>
          <w:rFonts w:ascii="宋体" w:hAnsi="宋体" w:cs="宋体" w:hint="eastAsia"/>
          <w:sz w:val="24"/>
          <w:szCs w:val="24"/>
          <w:u w:val="single"/>
        </w:rPr>
        <w:t>（签章）</w:t>
      </w:r>
    </w:p>
    <w:p w:rsidR="006E0CDB" w:rsidRDefault="0068642C" w:rsidP="006E0CDB">
      <w:pPr>
        <w:pStyle w:val="a5"/>
        <w:ind w:firstLineChars="200" w:firstLine="480"/>
        <w:rPr>
          <w:rFonts w:cs="Times New Roman"/>
          <w:b/>
          <w:bCs/>
          <w:sz w:val="24"/>
          <w:szCs w:val="24"/>
        </w:rPr>
      </w:pPr>
      <w:r>
        <w:rPr>
          <w:rFonts w:hAnsi="宋体" w:hint="eastAsia"/>
          <w:sz w:val="24"/>
          <w:szCs w:val="24"/>
        </w:rPr>
        <w:t>签订日期：</w:t>
      </w:r>
      <w:r>
        <w:rPr>
          <w:rFonts w:hAnsi="宋体"/>
          <w:b/>
          <w:bCs/>
          <w:sz w:val="24"/>
          <w:szCs w:val="24"/>
          <w:u w:val="single"/>
        </w:rPr>
        <w:t xml:space="preserve">      </w:t>
      </w:r>
      <w:r>
        <w:rPr>
          <w:rFonts w:hAnsi="宋体" w:hint="eastAsia"/>
          <w:sz w:val="24"/>
          <w:szCs w:val="24"/>
        </w:rPr>
        <w:t>年</w:t>
      </w:r>
      <w:r>
        <w:rPr>
          <w:rFonts w:hAnsi="宋体"/>
          <w:b/>
          <w:bCs/>
          <w:sz w:val="24"/>
          <w:szCs w:val="24"/>
          <w:u w:val="single"/>
        </w:rPr>
        <w:t xml:space="preserve">    </w:t>
      </w:r>
      <w:r>
        <w:rPr>
          <w:rFonts w:hAnsi="宋体" w:hint="eastAsia"/>
          <w:sz w:val="24"/>
          <w:szCs w:val="24"/>
        </w:rPr>
        <w:t>月</w:t>
      </w:r>
      <w:r>
        <w:rPr>
          <w:rFonts w:hAnsi="宋体"/>
          <w:b/>
          <w:bCs/>
          <w:sz w:val="24"/>
          <w:szCs w:val="24"/>
          <w:u w:val="single"/>
        </w:rPr>
        <w:t xml:space="preserve">    </w:t>
      </w:r>
      <w:r>
        <w:rPr>
          <w:rFonts w:hAnsi="宋体" w:hint="eastAsia"/>
          <w:sz w:val="24"/>
          <w:szCs w:val="24"/>
        </w:rPr>
        <w:t>日</w:t>
      </w:r>
      <w:r>
        <w:rPr>
          <w:rFonts w:hAnsi="宋体" w:cs="Times New Roman"/>
          <w:b/>
          <w:bCs/>
          <w:sz w:val="24"/>
          <w:szCs w:val="24"/>
        </w:rPr>
        <w:br w:type="page"/>
      </w:r>
      <w:r>
        <w:rPr>
          <w:rFonts w:hAnsi="宋体" w:hint="eastAsia"/>
          <w:b/>
          <w:bCs/>
          <w:sz w:val="24"/>
          <w:szCs w:val="24"/>
        </w:rPr>
        <w:t>合同前附表</w:t>
      </w:r>
    </w:p>
    <w:p w:rsidR="006E0CDB" w:rsidRDefault="006E0CDB" w:rsidP="006E0CDB">
      <w:pPr>
        <w:pStyle w:val="a5"/>
        <w:ind w:firstLineChars="200" w:firstLine="480"/>
        <w:rPr>
          <w:rFonts w:cs="Times New Roman"/>
          <w:sz w:val="24"/>
          <w:szCs w:val="24"/>
        </w:rPr>
      </w:pPr>
    </w:p>
    <w:tbl>
      <w:tblPr>
        <w:tblW w:w="8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7232"/>
      </w:tblGrid>
      <w:tr w:rsidR="006E0CDB">
        <w:trPr>
          <w:jc w:val="center"/>
        </w:trPr>
        <w:tc>
          <w:tcPr>
            <w:tcW w:w="1384" w:type="dxa"/>
            <w:vAlign w:val="center"/>
          </w:tcPr>
          <w:p w:rsidR="006E0CDB" w:rsidRDefault="0068642C">
            <w:pPr>
              <w:pStyle w:val="a5"/>
              <w:jc w:val="center"/>
              <w:rPr>
                <w:rFonts w:hAnsi="宋体" w:cs="Times New Roman"/>
                <w:sz w:val="24"/>
                <w:szCs w:val="24"/>
              </w:rPr>
            </w:pPr>
            <w:r>
              <w:rPr>
                <w:rFonts w:hAnsi="宋体" w:hint="eastAsia"/>
                <w:sz w:val="24"/>
                <w:szCs w:val="24"/>
              </w:rPr>
              <w:t>序号</w:t>
            </w:r>
          </w:p>
        </w:tc>
        <w:tc>
          <w:tcPr>
            <w:tcW w:w="7232" w:type="dxa"/>
            <w:vAlign w:val="center"/>
          </w:tcPr>
          <w:p w:rsidR="006E0CDB" w:rsidRDefault="0068642C">
            <w:pPr>
              <w:pStyle w:val="a5"/>
              <w:jc w:val="center"/>
              <w:rPr>
                <w:rFonts w:hAnsi="宋体" w:cs="Times New Roman"/>
                <w:sz w:val="24"/>
                <w:szCs w:val="24"/>
              </w:rPr>
            </w:pPr>
            <w:r>
              <w:rPr>
                <w:rFonts w:hAnsi="宋体" w:hint="eastAsia"/>
                <w:sz w:val="24"/>
                <w:szCs w:val="24"/>
              </w:rPr>
              <w:t>内　　容</w:t>
            </w:r>
          </w:p>
        </w:tc>
      </w:tr>
      <w:tr w:rsidR="006E0CDB">
        <w:trPr>
          <w:trHeight w:val="634"/>
          <w:jc w:val="center"/>
        </w:trPr>
        <w:tc>
          <w:tcPr>
            <w:tcW w:w="1384" w:type="dxa"/>
            <w:vAlign w:val="center"/>
          </w:tcPr>
          <w:p w:rsidR="006E0CDB" w:rsidRDefault="0068642C">
            <w:pPr>
              <w:pStyle w:val="a5"/>
              <w:jc w:val="center"/>
              <w:rPr>
                <w:rFonts w:hAnsi="宋体" w:cs="Times New Roman"/>
                <w:sz w:val="24"/>
                <w:szCs w:val="24"/>
              </w:rPr>
            </w:pPr>
            <w:r>
              <w:rPr>
                <w:rFonts w:hAnsi="宋体"/>
                <w:sz w:val="24"/>
                <w:szCs w:val="24"/>
              </w:rPr>
              <w:t>1</w:t>
            </w:r>
          </w:p>
        </w:tc>
        <w:tc>
          <w:tcPr>
            <w:tcW w:w="7232" w:type="dxa"/>
            <w:vAlign w:val="center"/>
          </w:tcPr>
          <w:p w:rsidR="006E0CDB" w:rsidRDefault="0068642C">
            <w:pPr>
              <w:pStyle w:val="a5"/>
              <w:jc w:val="left"/>
              <w:rPr>
                <w:rFonts w:hAnsi="宋体" w:cs="Times New Roman"/>
                <w:sz w:val="24"/>
                <w:szCs w:val="24"/>
              </w:rPr>
            </w:pPr>
            <w:r>
              <w:rPr>
                <w:rFonts w:hAnsi="宋体" w:hint="eastAsia"/>
                <w:sz w:val="24"/>
                <w:szCs w:val="24"/>
              </w:rPr>
              <w:t>合同名称：</w:t>
            </w:r>
          </w:p>
          <w:p w:rsidR="006E0CDB" w:rsidRDefault="0068642C">
            <w:pPr>
              <w:pStyle w:val="a5"/>
              <w:jc w:val="left"/>
              <w:rPr>
                <w:rFonts w:hAnsi="宋体" w:cs="Times New Roman"/>
                <w:sz w:val="24"/>
                <w:szCs w:val="24"/>
              </w:rPr>
            </w:pPr>
            <w:r>
              <w:rPr>
                <w:rFonts w:hAnsi="宋体" w:hint="eastAsia"/>
                <w:sz w:val="24"/>
                <w:szCs w:val="24"/>
              </w:rPr>
              <w:t>合同编号：</w:t>
            </w:r>
          </w:p>
        </w:tc>
      </w:tr>
      <w:tr w:rsidR="006E0CDB">
        <w:trPr>
          <w:jc w:val="center"/>
        </w:trPr>
        <w:tc>
          <w:tcPr>
            <w:tcW w:w="1384" w:type="dxa"/>
            <w:vMerge w:val="restart"/>
            <w:vAlign w:val="center"/>
          </w:tcPr>
          <w:p w:rsidR="006E0CDB" w:rsidRDefault="0068642C">
            <w:pPr>
              <w:pStyle w:val="a5"/>
              <w:jc w:val="center"/>
              <w:rPr>
                <w:rFonts w:hAnsi="宋体" w:cs="Times New Roman"/>
                <w:sz w:val="24"/>
                <w:szCs w:val="24"/>
              </w:rPr>
            </w:pPr>
            <w:r>
              <w:rPr>
                <w:rFonts w:hAnsi="宋体"/>
                <w:sz w:val="24"/>
                <w:szCs w:val="24"/>
              </w:rPr>
              <w:t>2</w:t>
            </w:r>
          </w:p>
        </w:tc>
        <w:tc>
          <w:tcPr>
            <w:tcW w:w="7232" w:type="dxa"/>
            <w:vAlign w:val="center"/>
          </w:tcPr>
          <w:p w:rsidR="006E0CDB" w:rsidRDefault="0068642C">
            <w:pPr>
              <w:pStyle w:val="a5"/>
              <w:jc w:val="left"/>
              <w:rPr>
                <w:rFonts w:hAnsi="宋体" w:cs="Times New Roman"/>
                <w:sz w:val="24"/>
                <w:szCs w:val="24"/>
              </w:rPr>
            </w:pPr>
            <w:r>
              <w:rPr>
                <w:rFonts w:hAnsi="宋体" w:hint="eastAsia"/>
                <w:sz w:val="24"/>
                <w:szCs w:val="24"/>
              </w:rPr>
              <w:t>甲方名称：</w:t>
            </w:r>
          </w:p>
        </w:tc>
      </w:tr>
      <w:tr w:rsidR="006E0CDB">
        <w:trPr>
          <w:jc w:val="center"/>
        </w:trPr>
        <w:tc>
          <w:tcPr>
            <w:tcW w:w="1384" w:type="dxa"/>
            <w:vMerge/>
            <w:vAlign w:val="center"/>
          </w:tcPr>
          <w:p w:rsidR="006E0CDB" w:rsidRDefault="006E0CDB">
            <w:pPr>
              <w:pStyle w:val="a5"/>
              <w:jc w:val="center"/>
              <w:rPr>
                <w:rFonts w:hAnsi="宋体" w:cs="Times New Roman"/>
                <w:sz w:val="24"/>
                <w:szCs w:val="24"/>
              </w:rPr>
            </w:pPr>
          </w:p>
        </w:tc>
        <w:tc>
          <w:tcPr>
            <w:tcW w:w="7232" w:type="dxa"/>
            <w:vAlign w:val="center"/>
          </w:tcPr>
          <w:p w:rsidR="006E0CDB" w:rsidRDefault="0068642C">
            <w:pPr>
              <w:pStyle w:val="a5"/>
              <w:jc w:val="left"/>
              <w:rPr>
                <w:rFonts w:hAnsi="宋体" w:cs="Times New Roman"/>
                <w:sz w:val="24"/>
                <w:szCs w:val="24"/>
              </w:rPr>
            </w:pPr>
            <w:r>
              <w:rPr>
                <w:rFonts w:hAnsi="宋体" w:hint="eastAsia"/>
                <w:sz w:val="24"/>
                <w:szCs w:val="24"/>
              </w:rPr>
              <w:t>甲方地址：</w:t>
            </w:r>
          </w:p>
        </w:tc>
      </w:tr>
      <w:tr w:rsidR="006E0CDB">
        <w:trPr>
          <w:jc w:val="center"/>
        </w:trPr>
        <w:tc>
          <w:tcPr>
            <w:tcW w:w="1384" w:type="dxa"/>
            <w:vMerge/>
            <w:vAlign w:val="center"/>
          </w:tcPr>
          <w:p w:rsidR="006E0CDB" w:rsidRDefault="006E0CDB">
            <w:pPr>
              <w:pStyle w:val="a5"/>
              <w:jc w:val="center"/>
              <w:rPr>
                <w:rFonts w:hAnsi="宋体" w:cs="Times New Roman"/>
                <w:sz w:val="24"/>
                <w:szCs w:val="24"/>
              </w:rPr>
            </w:pPr>
          </w:p>
        </w:tc>
        <w:tc>
          <w:tcPr>
            <w:tcW w:w="7232" w:type="dxa"/>
            <w:vAlign w:val="center"/>
          </w:tcPr>
          <w:p w:rsidR="006E0CDB" w:rsidRDefault="0068642C">
            <w:pPr>
              <w:pStyle w:val="a5"/>
              <w:jc w:val="left"/>
              <w:rPr>
                <w:rFonts w:hAnsi="宋体" w:cs="Times New Roman"/>
                <w:sz w:val="24"/>
                <w:szCs w:val="24"/>
              </w:rPr>
            </w:pPr>
            <w:r>
              <w:rPr>
                <w:rFonts w:hAnsi="宋体" w:hint="eastAsia"/>
                <w:sz w:val="24"/>
                <w:szCs w:val="24"/>
              </w:rPr>
              <w:t>甲方联系人：　　　电话：</w:t>
            </w:r>
          </w:p>
        </w:tc>
      </w:tr>
      <w:tr w:rsidR="006E0CDB">
        <w:trPr>
          <w:jc w:val="center"/>
        </w:trPr>
        <w:tc>
          <w:tcPr>
            <w:tcW w:w="1384" w:type="dxa"/>
            <w:vMerge/>
            <w:vAlign w:val="center"/>
          </w:tcPr>
          <w:p w:rsidR="006E0CDB" w:rsidRDefault="006E0CDB">
            <w:pPr>
              <w:pStyle w:val="a5"/>
              <w:jc w:val="center"/>
              <w:rPr>
                <w:rFonts w:hAnsi="宋体" w:cs="Times New Roman"/>
                <w:sz w:val="24"/>
                <w:szCs w:val="24"/>
              </w:rPr>
            </w:pPr>
          </w:p>
        </w:tc>
        <w:tc>
          <w:tcPr>
            <w:tcW w:w="7232" w:type="dxa"/>
            <w:vAlign w:val="center"/>
          </w:tcPr>
          <w:p w:rsidR="006E0CDB" w:rsidRDefault="006E0CDB">
            <w:pPr>
              <w:pStyle w:val="a5"/>
              <w:jc w:val="left"/>
              <w:rPr>
                <w:rFonts w:hAnsi="宋体" w:cs="Times New Roman"/>
                <w:sz w:val="24"/>
                <w:szCs w:val="24"/>
              </w:rPr>
            </w:pPr>
          </w:p>
        </w:tc>
      </w:tr>
      <w:tr w:rsidR="006E0CDB">
        <w:trPr>
          <w:jc w:val="center"/>
        </w:trPr>
        <w:tc>
          <w:tcPr>
            <w:tcW w:w="1384" w:type="dxa"/>
            <w:vMerge w:val="restart"/>
            <w:vAlign w:val="center"/>
          </w:tcPr>
          <w:p w:rsidR="006E0CDB" w:rsidRDefault="0068642C">
            <w:pPr>
              <w:pStyle w:val="a5"/>
              <w:jc w:val="center"/>
              <w:rPr>
                <w:rFonts w:hAnsi="宋体" w:cs="Times New Roman"/>
                <w:sz w:val="24"/>
                <w:szCs w:val="24"/>
              </w:rPr>
            </w:pPr>
            <w:r>
              <w:rPr>
                <w:rFonts w:hAnsi="宋体"/>
                <w:sz w:val="24"/>
                <w:szCs w:val="24"/>
              </w:rPr>
              <w:t>3</w:t>
            </w:r>
          </w:p>
        </w:tc>
        <w:tc>
          <w:tcPr>
            <w:tcW w:w="7232" w:type="dxa"/>
            <w:vAlign w:val="center"/>
          </w:tcPr>
          <w:p w:rsidR="006E0CDB" w:rsidRDefault="0068642C">
            <w:pPr>
              <w:pStyle w:val="a5"/>
              <w:jc w:val="left"/>
              <w:rPr>
                <w:rFonts w:hAnsi="宋体" w:cs="Times New Roman"/>
                <w:sz w:val="24"/>
                <w:szCs w:val="24"/>
              </w:rPr>
            </w:pPr>
            <w:r>
              <w:rPr>
                <w:rFonts w:hAnsi="宋体" w:hint="eastAsia"/>
                <w:sz w:val="24"/>
                <w:szCs w:val="24"/>
              </w:rPr>
              <w:t>乙方名称：</w:t>
            </w:r>
          </w:p>
        </w:tc>
      </w:tr>
      <w:tr w:rsidR="006E0CDB">
        <w:trPr>
          <w:jc w:val="center"/>
        </w:trPr>
        <w:tc>
          <w:tcPr>
            <w:tcW w:w="1384" w:type="dxa"/>
            <w:vMerge/>
            <w:vAlign w:val="center"/>
          </w:tcPr>
          <w:p w:rsidR="006E0CDB" w:rsidRDefault="006E0CDB">
            <w:pPr>
              <w:pStyle w:val="a5"/>
              <w:jc w:val="center"/>
              <w:rPr>
                <w:rFonts w:hAnsi="宋体" w:cs="Times New Roman"/>
                <w:sz w:val="24"/>
                <w:szCs w:val="24"/>
              </w:rPr>
            </w:pPr>
          </w:p>
        </w:tc>
        <w:tc>
          <w:tcPr>
            <w:tcW w:w="7232" w:type="dxa"/>
            <w:vAlign w:val="center"/>
          </w:tcPr>
          <w:p w:rsidR="006E0CDB" w:rsidRDefault="0068642C">
            <w:pPr>
              <w:pStyle w:val="a5"/>
              <w:jc w:val="left"/>
              <w:rPr>
                <w:rFonts w:hAnsi="宋体" w:cs="Times New Roman"/>
                <w:sz w:val="24"/>
                <w:szCs w:val="24"/>
              </w:rPr>
            </w:pPr>
            <w:r>
              <w:rPr>
                <w:rFonts w:hAnsi="宋体" w:hint="eastAsia"/>
                <w:sz w:val="24"/>
                <w:szCs w:val="24"/>
              </w:rPr>
              <w:t>乙方地址：</w:t>
            </w:r>
          </w:p>
        </w:tc>
      </w:tr>
      <w:tr w:rsidR="006E0CDB">
        <w:trPr>
          <w:jc w:val="center"/>
        </w:trPr>
        <w:tc>
          <w:tcPr>
            <w:tcW w:w="1384" w:type="dxa"/>
            <w:vMerge/>
            <w:vAlign w:val="center"/>
          </w:tcPr>
          <w:p w:rsidR="006E0CDB" w:rsidRDefault="006E0CDB">
            <w:pPr>
              <w:pStyle w:val="a5"/>
              <w:jc w:val="center"/>
              <w:rPr>
                <w:rFonts w:hAnsi="宋体" w:cs="Times New Roman"/>
                <w:sz w:val="24"/>
                <w:szCs w:val="24"/>
              </w:rPr>
            </w:pPr>
          </w:p>
        </w:tc>
        <w:tc>
          <w:tcPr>
            <w:tcW w:w="7232" w:type="dxa"/>
            <w:vAlign w:val="center"/>
          </w:tcPr>
          <w:p w:rsidR="006E0CDB" w:rsidRDefault="0068642C">
            <w:pPr>
              <w:pStyle w:val="a5"/>
              <w:jc w:val="left"/>
              <w:rPr>
                <w:rFonts w:hAnsi="宋体" w:cs="Times New Roman"/>
                <w:sz w:val="24"/>
                <w:szCs w:val="24"/>
              </w:rPr>
            </w:pPr>
            <w:r>
              <w:rPr>
                <w:rFonts w:hAnsi="宋体" w:hint="eastAsia"/>
                <w:sz w:val="24"/>
                <w:szCs w:val="24"/>
              </w:rPr>
              <w:t>乙方联系人：　　　电话：</w:t>
            </w:r>
          </w:p>
        </w:tc>
      </w:tr>
      <w:tr w:rsidR="006E0CDB">
        <w:trPr>
          <w:trHeight w:val="555"/>
          <w:jc w:val="center"/>
        </w:trPr>
        <w:tc>
          <w:tcPr>
            <w:tcW w:w="1384" w:type="dxa"/>
            <w:vMerge/>
            <w:vAlign w:val="center"/>
          </w:tcPr>
          <w:p w:rsidR="006E0CDB" w:rsidRDefault="006E0CDB">
            <w:pPr>
              <w:pStyle w:val="a5"/>
              <w:jc w:val="center"/>
              <w:rPr>
                <w:rFonts w:hAnsi="宋体" w:cs="Times New Roman"/>
                <w:sz w:val="24"/>
                <w:szCs w:val="24"/>
              </w:rPr>
            </w:pPr>
          </w:p>
        </w:tc>
        <w:tc>
          <w:tcPr>
            <w:tcW w:w="7232" w:type="dxa"/>
            <w:vAlign w:val="center"/>
          </w:tcPr>
          <w:p w:rsidR="006E0CDB" w:rsidRDefault="0068642C">
            <w:pPr>
              <w:pStyle w:val="a5"/>
              <w:jc w:val="left"/>
              <w:rPr>
                <w:rFonts w:hAnsi="宋体" w:cs="Times New Roman"/>
                <w:sz w:val="24"/>
                <w:szCs w:val="24"/>
              </w:rPr>
            </w:pPr>
            <w:r>
              <w:rPr>
                <w:rFonts w:hAnsi="宋体" w:hint="eastAsia"/>
                <w:sz w:val="24"/>
                <w:szCs w:val="24"/>
              </w:rPr>
              <w:t>乙方开户银行名称：</w:t>
            </w:r>
          </w:p>
          <w:p w:rsidR="006E0CDB" w:rsidRDefault="0068642C">
            <w:pPr>
              <w:pStyle w:val="a5"/>
              <w:jc w:val="left"/>
              <w:rPr>
                <w:rFonts w:hAnsi="宋体" w:cs="Times New Roman"/>
                <w:sz w:val="24"/>
                <w:szCs w:val="24"/>
              </w:rPr>
            </w:pPr>
            <w:r>
              <w:rPr>
                <w:rFonts w:hAnsi="宋体" w:hint="eastAsia"/>
                <w:sz w:val="24"/>
                <w:szCs w:val="24"/>
              </w:rPr>
              <w:t>账号：</w:t>
            </w:r>
          </w:p>
        </w:tc>
      </w:tr>
      <w:tr w:rsidR="006E0CDB">
        <w:trPr>
          <w:jc w:val="center"/>
        </w:trPr>
        <w:tc>
          <w:tcPr>
            <w:tcW w:w="1384" w:type="dxa"/>
            <w:vAlign w:val="center"/>
          </w:tcPr>
          <w:p w:rsidR="006E0CDB" w:rsidRDefault="0068642C">
            <w:pPr>
              <w:pStyle w:val="a5"/>
              <w:jc w:val="center"/>
              <w:rPr>
                <w:rFonts w:hAnsi="宋体" w:cs="Times New Roman"/>
                <w:sz w:val="24"/>
                <w:szCs w:val="24"/>
              </w:rPr>
            </w:pPr>
            <w:r>
              <w:rPr>
                <w:rFonts w:hAnsi="宋体"/>
                <w:sz w:val="24"/>
                <w:szCs w:val="24"/>
              </w:rPr>
              <w:t>4</w:t>
            </w:r>
          </w:p>
        </w:tc>
        <w:tc>
          <w:tcPr>
            <w:tcW w:w="7232" w:type="dxa"/>
            <w:vAlign w:val="center"/>
          </w:tcPr>
          <w:p w:rsidR="006E0CDB" w:rsidRDefault="0068642C">
            <w:pPr>
              <w:pStyle w:val="a5"/>
              <w:jc w:val="left"/>
              <w:rPr>
                <w:rFonts w:hAnsi="宋体" w:cs="Times New Roman"/>
                <w:sz w:val="24"/>
                <w:szCs w:val="24"/>
              </w:rPr>
            </w:pPr>
            <w:r>
              <w:rPr>
                <w:rFonts w:hAnsi="宋体" w:hint="eastAsia"/>
                <w:sz w:val="24"/>
                <w:szCs w:val="24"/>
              </w:rPr>
              <w:t>合同金额：</w:t>
            </w:r>
          </w:p>
        </w:tc>
      </w:tr>
      <w:tr w:rsidR="006E0CDB">
        <w:trPr>
          <w:jc w:val="center"/>
        </w:trPr>
        <w:tc>
          <w:tcPr>
            <w:tcW w:w="1384" w:type="dxa"/>
            <w:vAlign w:val="center"/>
          </w:tcPr>
          <w:p w:rsidR="006E0CDB" w:rsidRDefault="0068642C">
            <w:pPr>
              <w:pStyle w:val="a5"/>
              <w:jc w:val="center"/>
              <w:rPr>
                <w:rFonts w:hAnsi="宋体" w:cs="Times New Roman"/>
                <w:sz w:val="24"/>
                <w:szCs w:val="24"/>
              </w:rPr>
            </w:pPr>
            <w:r>
              <w:rPr>
                <w:rFonts w:hAnsi="宋体"/>
                <w:sz w:val="24"/>
                <w:szCs w:val="24"/>
              </w:rPr>
              <w:t>5</w:t>
            </w:r>
          </w:p>
        </w:tc>
        <w:tc>
          <w:tcPr>
            <w:tcW w:w="7232" w:type="dxa"/>
            <w:vAlign w:val="center"/>
          </w:tcPr>
          <w:p w:rsidR="006E0CDB" w:rsidRDefault="0068642C">
            <w:pPr>
              <w:pStyle w:val="a5"/>
              <w:jc w:val="left"/>
              <w:rPr>
                <w:rFonts w:hAnsi="宋体" w:cs="Times New Roman"/>
                <w:sz w:val="24"/>
                <w:szCs w:val="24"/>
              </w:rPr>
            </w:pPr>
            <w:r>
              <w:rPr>
                <w:rFonts w:hAnsi="宋体" w:hint="eastAsia"/>
                <w:sz w:val="24"/>
                <w:szCs w:val="24"/>
              </w:rPr>
              <w:t>付款方式：</w:t>
            </w:r>
          </w:p>
        </w:tc>
      </w:tr>
      <w:tr w:rsidR="006E0CDB">
        <w:trPr>
          <w:jc w:val="center"/>
        </w:trPr>
        <w:tc>
          <w:tcPr>
            <w:tcW w:w="1384" w:type="dxa"/>
            <w:vAlign w:val="center"/>
          </w:tcPr>
          <w:p w:rsidR="006E0CDB" w:rsidRDefault="0068642C">
            <w:pPr>
              <w:pStyle w:val="a5"/>
              <w:jc w:val="center"/>
              <w:rPr>
                <w:rFonts w:hAnsi="宋体" w:cs="Times New Roman"/>
                <w:sz w:val="24"/>
                <w:szCs w:val="24"/>
              </w:rPr>
            </w:pPr>
            <w:r>
              <w:rPr>
                <w:rFonts w:hAnsi="宋体"/>
                <w:sz w:val="24"/>
                <w:szCs w:val="24"/>
              </w:rPr>
              <w:t>6</w:t>
            </w:r>
          </w:p>
        </w:tc>
        <w:tc>
          <w:tcPr>
            <w:tcW w:w="7232" w:type="dxa"/>
            <w:vAlign w:val="center"/>
          </w:tcPr>
          <w:p w:rsidR="006E0CDB" w:rsidRDefault="0068642C">
            <w:pPr>
              <w:pStyle w:val="a5"/>
              <w:jc w:val="left"/>
              <w:rPr>
                <w:rFonts w:hAnsi="宋体" w:cs="Times New Roman"/>
                <w:sz w:val="24"/>
                <w:szCs w:val="24"/>
              </w:rPr>
            </w:pPr>
            <w:r>
              <w:rPr>
                <w:rFonts w:hAnsi="宋体" w:hint="eastAsia"/>
                <w:sz w:val="24"/>
                <w:szCs w:val="24"/>
              </w:rPr>
              <w:t>履约保证金及其返还：</w:t>
            </w:r>
          </w:p>
        </w:tc>
      </w:tr>
      <w:tr w:rsidR="006E0CDB">
        <w:trPr>
          <w:jc w:val="center"/>
        </w:trPr>
        <w:tc>
          <w:tcPr>
            <w:tcW w:w="1384" w:type="dxa"/>
            <w:vAlign w:val="center"/>
          </w:tcPr>
          <w:p w:rsidR="006E0CDB" w:rsidRDefault="0068642C">
            <w:pPr>
              <w:pStyle w:val="a5"/>
              <w:jc w:val="center"/>
              <w:rPr>
                <w:rFonts w:hAnsi="宋体" w:cs="Times New Roman"/>
                <w:sz w:val="24"/>
                <w:szCs w:val="24"/>
              </w:rPr>
            </w:pPr>
            <w:r>
              <w:rPr>
                <w:rFonts w:hAnsi="宋体"/>
                <w:sz w:val="24"/>
                <w:szCs w:val="24"/>
              </w:rPr>
              <w:t>7</w:t>
            </w:r>
          </w:p>
        </w:tc>
        <w:tc>
          <w:tcPr>
            <w:tcW w:w="7232" w:type="dxa"/>
            <w:vAlign w:val="center"/>
          </w:tcPr>
          <w:p w:rsidR="006E0CDB" w:rsidRDefault="0068642C">
            <w:pPr>
              <w:pStyle w:val="a5"/>
              <w:jc w:val="left"/>
              <w:rPr>
                <w:rFonts w:hAnsi="宋体" w:cs="Times New Roman"/>
                <w:sz w:val="24"/>
                <w:szCs w:val="24"/>
              </w:rPr>
            </w:pPr>
            <w:r>
              <w:rPr>
                <w:rFonts w:hAnsi="宋体" w:hint="eastAsia"/>
                <w:sz w:val="24"/>
                <w:szCs w:val="24"/>
              </w:rPr>
              <w:t>合同期限：</w:t>
            </w:r>
          </w:p>
        </w:tc>
      </w:tr>
    </w:tbl>
    <w:p w:rsidR="006E0CDB" w:rsidRDefault="006E0CDB" w:rsidP="006E0CDB">
      <w:pPr>
        <w:pStyle w:val="a5"/>
        <w:ind w:firstLineChars="200" w:firstLine="480"/>
        <w:rPr>
          <w:rFonts w:cs="Times New Roman"/>
          <w:sz w:val="24"/>
          <w:szCs w:val="24"/>
        </w:rPr>
      </w:pPr>
    </w:p>
    <w:p w:rsidR="006E0CDB" w:rsidRDefault="0068642C" w:rsidP="006E0CDB">
      <w:pPr>
        <w:pStyle w:val="4"/>
        <w:ind w:firstLine="482"/>
        <w:jc w:val="center"/>
        <w:rPr>
          <w:rFonts w:ascii="宋体" w:cs="Times New Roman"/>
          <w:sz w:val="24"/>
          <w:szCs w:val="24"/>
        </w:rPr>
      </w:pPr>
      <w:r>
        <w:rPr>
          <w:rFonts w:ascii="宋体" w:cs="Times New Roman"/>
          <w:sz w:val="24"/>
          <w:szCs w:val="24"/>
        </w:rPr>
        <w:br w:type="page"/>
      </w:r>
      <w:r>
        <w:rPr>
          <w:rFonts w:ascii="宋体" w:hAnsi="宋体" w:cs="宋体" w:hint="eastAsia"/>
          <w:sz w:val="24"/>
          <w:szCs w:val="24"/>
        </w:rPr>
        <w:t>合</w:t>
      </w:r>
      <w:r>
        <w:rPr>
          <w:rFonts w:ascii="宋体" w:hAnsi="宋体" w:cs="宋体"/>
          <w:sz w:val="24"/>
          <w:szCs w:val="24"/>
        </w:rPr>
        <w:t xml:space="preserve"> </w:t>
      </w:r>
      <w:r>
        <w:rPr>
          <w:rFonts w:ascii="宋体" w:hAnsi="宋体" w:cs="宋体" w:hint="eastAsia"/>
          <w:sz w:val="24"/>
          <w:szCs w:val="24"/>
        </w:rPr>
        <w:t>同</w:t>
      </w:r>
      <w:r>
        <w:rPr>
          <w:rFonts w:ascii="宋体" w:hAnsi="宋体" w:cs="宋体"/>
          <w:sz w:val="24"/>
          <w:szCs w:val="24"/>
        </w:rPr>
        <w:t xml:space="preserve"> </w:t>
      </w:r>
      <w:r>
        <w:rPr>
          <w:rFonts w:ascii="宋体" w:hAnsi="宋体" w:cs="宋体" w:hint="eastAsia"/>
          <w:sz w:val="24"/>
          <w:szCs w:val="24"/>
        </w:rPr>
        <w:t>条</w:t>
      </w:r>
      <w:r>
        <w:rPr>
          <w:rFonts w:ascii="宋体" w:hAnsi="宋体" w:cs="宋体"/>
          <w:sz w:val="24"/>
          <w:szCs w:val="24"/>
        </w:rPr>
        <w:t xml:space="preserve"> </w:t>
      </w:r>
      <w:r>
        <w:rPr>
          <w:rFonts w:ascii="宋体" w:hAnsi="宋体" w:cs="宋体" w:hint="eastAsia"/>
          <w:sz w:val="24"/>
          <w:szCs w:val="24"/>
        </w:rPr>
        <w:t>款</w:t>
      </w:r>
    </w:p>
    <w:p w:rsidR="006E0CDB" w:rsidRDefault="0068642C" w:rsidP="006E0CDB">
      <w:pPr>
        <w:pStyle w:val="a5"/>
        <w:ind w:firstLineChars="200" w:firstLine="480"/>
        <w:rPr>
          <w:rFonts w:cs="Times New Roman"/>
          <w:sz w:val="24"/>
          <w:szCs w:val="24"/>
        </w:rPr>
      </w:pPr>
      <w:r>
        <w:rPr>
          <w:rFonts w:hAnsi="宋体"/>
          <w:sz w:val="24"/>
          <w:szCs w:val="24"/>
        </w:rPr>
        <w:t>1.</w:t>
      </w:r>
      <w:r>
        <w:rPr>
          <w:rFonts w:hAnsi="宋体" w:hint="eastAsia"/>
          <w:sz w:val="24"/>
          <w:szCs w:val="24"/>
        </w:rPr>
        <w:t>定义</w:t>
      </w:r>
    </w:p>
    <w:p w:rsidR="006E0CDB" w:rsidRDefault="0068642C" w:rsidP="006E0CDB">
      <w:pPr>
        <w:pStyle w:val="a5"/>
        <w:ind w:firstLineChars="200" w:firstLine="480"/>
        <w:rPr>
          <w:rFonts w:cs="Times New Roman"/>
          <w:sz w:val="24"/>
          <w:szCs w:val="24"/>
        </w:rPr>
      </w:pPr>
      <w:r>
        <w:rPr>
          <w:rFonts w:hAnsi="宋体" w:hint="eastAsia"/>
          <w:sz w:val="24"/>
          <w:szCs w:val="24"/>
        </w:rPr>
        <w:t>本合同下列术语应解释为：</w:t>
      </w:r>
    </w:p>
    <w:p w:rsidR="006E0CDB" w:rsidRDefault="0068642C" w:rsidP="006E0CDB">
      <w:pPr>
        <w:pStyle w:val="a5"/>
        <w:ind w:firstLineChars="200" w:firstLine="480"/>
        <w:rPr>
          <w:rFonts w:cs="Times New Roman"/>
          <w:sz w:val="24"/>
          <w:szCs w:val="24"/>
        </w:rPr>
      </w:pPr>
      <w:r>
        <w:rPr>
          <w:rFonts w:hAnsi="宋体"/>
          <w:sz w:val="24"/>
          <w:szCs w:val="24"/>
        </w:rPr>
        <w:t>1.1</w:t>
      </w:r>
      <w:r>
        <w:rPr>
          <w:rFonts w:hAnsi="宋体" w:hint="eastAsia"/>
          <w:sz w:val="24"/>
          <w:szCs w:val="24"/>
        </w:rPr>
        <w:t xml:space="preserve">　“甲方”是指采购人。</w:t>
      </w:r>
    </w:p>
    <w:p w:rsidR="006E0CDB" w:rsidRDefault="0068642C" w:rsidP="006E0CDB">
      <w:pPr>
        <w:pStyle w:val="a5"/>
        <w:ind w:firstLineChars="200" w:firstLine="480"/>
        <w:rPr>
          <w:rFonts w:cs="Times New Roman"/>
          <w:sz w:val="24"/>
          <w:szCs w:val="24"/>
        </w:rPr>
      </w:pPr>
      <w:r>
        <w:rPr>
          <w:rFonts w:hAnsi="宋体"/>
          <w:sz w:val="24"/>
          <w:szCs w:val="24"/>
        </w:rPr>
        <w:t>1.2</w:t>
      </w:r>
      <w:r>
        <w:rPr>
          <w:rFonts w:hAnsi="宋体" w:hint="eastAsia"/>
          <w:sz w:val="24"/>
          <w:szCs w:val="24"/>
        </w:rPr>
        <w:t xml:space="preserve">　“乙方”是指中标供应商。</w:t>
      </w:r>
    </w:p>
    <w:p w:rsidR="006E0CDB" w:rsidRDefault="0068642C" w:rsidP="006E0CDB">
      <w:pPr>
        <w:pStyle w:val="a5"/>
        <w:ind w:firstLineChars="200" w:firstLine="480"/>
        <w:rPr>
          <w:rFonts w:cs="Times New Roman"/>
          <w:sz w:val="24"/>
          <w:szCs w:val="24"/>
        </w:rPr>
      </w:pPr>
      <w:r>
        <w:rPr>
          <w:rFonts w:hAnsi="宋体"/>
          <w:sz w:val="24"/>
          <w:szCs w:val="24"/>
        </w:rPr>
        <w:t>1.3</w:t>
      </w:r>
      <w:r>
        <w:rPr>
          <w:rFonts w:hAnsi="宋体" w:hint="eastAsia"/>
          <w:sz w:val="24"/>
          <w:szCs w:val="24"/>
        </w:rPr>
        <w:t xml:space="preserve">　“合同”系指甲乙双方签署的、合同中载明的甲乙双方所达成的协议，包括所有的附件、附录和上述文件所提到的构成合同的所有文件。</w:t>
      </w:r>
    </w:p>
    <w:p w:rsidR="006E0CDB" w:rsidRDefault="0068642C" w:rsidP="006E0CDB">
      <w:pPr>
        <w:pStyle w:val="a5"/>
        <w:ind w:firstLineChars="200" w:firstLine="480"/>
        <w:rPr>
          <w:rFonts w:cs="Times New Roman"/>
          <w:sz w:val="24"/>
          <w:szCs w:val="24"/>
        </w:rPr>
      </w:pPr>
      <w:r>
        <w:rPr>
          <w:rFonts w:hAnsi="宋体"/>
          <w:sz w:val="24"/>
          <w:szCs w:val="24"/>
        </w:rPr>
        <w:t>1.4</w:t>
      </w:r>
      <w:r>
        <w:rPr>
          <w:rFonts w:hAnsi="宋体" w:hint="eastAsia"/>
          <w:sz w:val="24"/>
          <w:szCs w:val="24"/>
        </w:rPr>
        <w:t xml:space="preserve">　“货物”是指根据本合同规定，乙方须向甲方提供的全部产品。</w:t>
      </w:r>
    </w:p>
    <w:p w:rsidR="006E0CDB" w:rsidRDefault="0068642C" w:rsidP="006E0CDB">
      <w:pPr>
        <w:pStyle w:val="a5"/>
        <w:ind w:firstLineChars="200" w:firstLine="480"/>
        <w:rPr>
          <w:rFonts w:cs="Times New Roman"/>
          <w:sz w:val="24"/>
          <w:szCs w:val="24"/>
        </w:rPr>
      </w:pPr>
      <w:r>
        <w:rPr>
          <w:rFonts w:hAnsi="宋体"/>
          <w:sz w:val="24"/>
          <w:szCs w:val="24"/>
        </w:rPr>
        <w:t>1.5</w:t>
      </w:r>
      <w:r>
        <w:rPr>
          <w:rFonts w:hAnsi="宋体" w:hint="eastAsia"/>
          <w:sz w:val="24"/>
          <w:szCs w:val="24"/>
        </w:rPr>
        <w:t xml:space="preserve">　“服务”是指根据本合同规定，乙方承担与货物有关的相关服务，包括但不限于运输、保险、安装、调试、技术支持、售后服务、培训和合同中规定乙方应承担的其他义务。</w:t>
      </w:r>
    </w:p>
    <w:p w:rsidR="006E0CDB" w:rsidRDefault="0068642C" w:rsidP="006E0CDB">
      <w:pPr>
        <w:pStyle w:val="a5"/>
        <w:ind w:firstLineChars="200" w:firstLine="480"/>
        <w:rPr>
          <w:rFonts w:cs="Times New Roman"/>
          <w:sz w:val="24"/>
          <w:szCs w:val="24"/>
        </w:rPr>
      </w:pPr>
      <w:r>
        <w:rPr>
          <w:rFonts w:hAnsi="宋体"/>
          <w:sz w:val="24"/>
          <w:szCs w:val="24"/>
        </w:rPr>
        <w:t>1.6</w:t>
      </w:r>
      <w:r>
        <w:rPr>
          <w:rFonts w:hAnsi="宋体" w:hint="eastAsia"/>
          <w:sz w:val="24"/>
          <w:szCs w:val="24"/>
        </w:rPr>
        <w:t xml:space="preserve">　除非特别指出，“天”均为自然天。</w:t>
      </w:r>
    </w:p>
    <w:p w:rsidR="006E0CDB" w:rsidRDefault="0068642C" w:rsidP="006E0CDB">
      <w:pPr>
        <w:pStyle w:val="a5"/>
        <w:ind w:firstLineChars="200" w:firstLine="480"/>
        <w:rPr>
          <w:rFonts w:cs="Times New Roman"/>
          <w:sz w:val="24"/>
          <w:szCs w:val="24"/>
        </w:rPr>
      </w:pPr>
      <w:r>
        <w:rPr>
          <w:rFonts w:hAnsi="宋体"/>
          <w:sz w:val="24"/>
          <w:szCs w:val="24"/>
        </w:rPr>
        <w:t>2.</w:t>
      </w:r>
      <w:r>
        <w:rPr>
          <w:rFonts w:hAnsi="宋体" w:hint="eastAsia"/>
          <w:sz w:val="24"/>
          <w:szCs w:val="24"/>
        </w:rPr>
        <w:t>标准和质量保证</w:t>
      </w:r>
    </w:p>
    <w:p w:rsidR="006E0CDB" w:rsidRDefault="0068642C" w:rsidP="006E0CDB">
      <w:pPr>
        <w:pStyle w:val="a5"/>
        <w:ind w:firstLineChars="200" w:firstLine="480"/>
        <w:rPr>
          <w:rFonts w:cs="Times New Roman"/>
          <w:sz w:val="24"/>
          <w:szCs w:val="24"/>
        </w:rPr>
      </w:pPr>
      <w:r>
        <w:rPr>
          <w:rFonts w:hAnsi="宋体"/>
          <w:sz w:val="24"/>
          <w:szCs w:val="24"/>
        </w:rPr>
        <w:t>2.1</w:t>
      </w:r>
      <w:r>
        <w:rPr>
          <w:rFonts w:hAnsi="宋体" w:hint="eastAsia"/>
          <w:sz w:val="24"/>
          <w:szCs w:val="24"/>
        </w:rPr>
        <w:t xml:space="preserve">　标准</w:t>
      </w:r>
    </w:p>
    <w:p w:rsidR="006E0CDB" w:rsidRDefault="0068642C" w:rsidP="006E0CDB">
      <w:pPr>
        <w:pStyle w:val="a5"/>
        <w:ind w:firstLineChars="200" w:firstLine="480"/>
        <w:rPr>
          <w:rFonts w:cs="Times New Roman"/>
          <w:sz w:val="24"/>
          <w:szCs w:val="24"/>
        </w:rPr>
      </w:pPr>
      <w:r>
        <w:rPr>
          <w:rFonts w:hAnsi="宋体"/>
          <w:sz w:val="24"/>
          <w:szCs w:val="24"/>
        </w:rPr>
        <w:t>2.1.1</w:t>
      </w:r>
      <w:r>
        <w:rPr>
          <w:rFonts w:hAnsi="宋体" w:hint="eastAsia"/>
          <w:sz w:val="24"/>
          <w:szCs w:val="24"/>
        </w:rPr>
        <w:t xml:space="preserve">　乙方为甲方交付的货物及服务应符合招标文件所述的内容，如果没有提及适用标准，则应符合相应的国家标准。这些标准必须是有关机构发布的最新版本的标准。</w:t>
      </w:r>
    </w:p>
    <w:p w:rsidR="006E0CDB" w:rsidRDefault="0068642C" w:rsidP="006E0CDB">
      <w:pPr>
        <w:pStyle w:val="a5"/>
        <w:ind w:firstLineChars="200" w:firstLine="480"/>
        <w:rPr>
          <w:rFonts w:cs="Times New Roman"/>
          <w:sz w:val="24"/>
          <w:szCs w:val="24"/>
        </w:rPr>
      </w:pPr>
      <w:r>
        <w:rPr>
          <w:rFonts w:hAnsi="宋体"/>
          <w:sz w:val="24"/>
          <w:szCs w:val="24"/>
        </w:rPr>
        <w:t>2.1.2</w:t>
      </w:r>
      <w:r>
        <w:rPr>
          <w:rFonts w:hAnsi="宋体" w:hint="eastAsia"/>
          <w:sz w:val="24"/>
          <w:szCs w:val="24"/>
        </w:rPr>
        <w:t xml:space="preserve">　除非技术要求中另有规定，计量单位均采用中华人民共和国法定计量单位。</w:t>
      </w:r>
    </w:p>
    <w:p w:rsidR="006E0CDB" w:rsidRDefault="0068642C" w:rsidP="006E0CDB">
      <w:pPr>
        <w:pStyle w:val="a5"/>
        <w:ind w:firstLineChars="200" w:firstLine="480"/>
        <w:rPr>
          <w:rFonts w:cs="Times New Roman"/>
          <w:sz w:val="24"/>
          <w:szCs w:val="24"/>
        </w:rPr>
      </w:pPr>
      <w:r>
        <w:rPr>
          <w:rFonts w:hAnsi="宋体"/>
          <w:sz w:val="24"/>
          <w:szCs w:val="24"/>
        </w:rPr>
        <w:t>2.1.3</w:t>
      </w:r>
      <w:r>
        <w:rPr>
          <w:rFonts w:hAnsi="宋体" w:hint="eastAsia"/>
          <w:sz w:val="24"/>
          <w:szCs w:val="24"/>
        </w:rPr>
        <w:t xml:space="preserve">　货物还应符合国家有关安全、环保、卫生的相关规定。</w:t>
      </w:r>
    </w:p>
    <w:p w:rsidR="006E0CDB" w:rsidRDefault="0068642C" w:rsidP="006E0CDB">
      <w:pPr>
        <w:pStyle w:val="a5"/>
        <w:ind w:firstLineChars="200" w:firstLine="480"/>
        <w:rPr>
          <w:rFonts w:cs="Times New Roman"/>
          <w:sz w:val="24"/>
          <w:szCs w:val="24"/>
        </w:rPr>
      </w:pPr>
      <w:r>
        <w:rPr>
          <w:rFonts w:hAnsi="宋体"/>
          <w:sz w:val="24"/>
          <w:szCs w:val="24"/>
        </w:rPr>
        <w:t>2.2</w:t>
      </w:r>
      <w:r>
        <w:rPr>
          <w:rFonts w:hAnsi="宋体" w:hint="eastAsia"/>
          <w:sz w:val="24"/>
          <w:szCs w:val="24"/>
        </w:rPr>
        <w:t xml:space="preserve">　质量保证</w:t>
      </w:r>
    </w:p>
    <w:p w:rsidR="006E0CDB" w:rsidRDefault="0068642C" w:rsidP="006E0CDB">
      <w:pPr>
        <w:pStyle w:val="a5"/>
        <w:ind w:firstLineChars="200" w:firstLine="480"/>
        <w:rPr>
          <w:rFonts w:cs="Times New Roman"/>
          <w:sz w:val="24"/>
          <w:szCs w:val="24"/>
        </w:rPr>
      </w:pPr>
      <w:r>
        <w:rPr>
          <w:rFonts w:hAnsi="宋体"/>
          <w:sz w:val="24"/>
          <w:szCs w:val="24"/>
        </w:rPr>
        <w:t>(1)</w:t>
      </w:r>
      <w:r>
        <w:rPr>
          <w:rFonts w:hAnsi="宋体" w:hint="eastAsia"/>
          <w:sz w:val="24"/>
          <w:szCs w:val="24"/>
        </w:rPr>
        <w:t>乙方应保证所供货物是全新的、未使用过的，并完全符合合同规定的质量、规格和性能的要求。乙方应保证其货物在正确安装、正常使用和保养条件下，在其使用寿命期内具有满意的性能，或者没有因乙方的行为或疏忽而产生的</w:t>
      </w:r>
      <w:r>
        <w:rPr>
          <w:rFonts w:hAnsi="宋体" w:hint="eastAsia"/>
          <w:sz w:val="24"/>
          <w:szCs w:val="24"/>
        </w:rPr>
        <w:t>缺陷。在货物最终交付验收后不少于合同规定或乙方承诺</w:t>
      </w:r>
      <w:r>
        <w:rPr>
          <w:rFonts w:hAnsi="宋体"/>
          <w:sz w:val="24"/>
          <w:szCs w:val="24"/>
        </w:rPr>
        <w:t>(</w:t>
      </w:r>
      <w:r>
        <w:rPr>
          <w:rFonts w:hAnsi="宋体" w:hint="eastAsia"/>
          <w:sz w:val="24"/>
          <w:szCs w:val="24"/>
        </w:rPr>
        <w:t>两者以较长的为准</w:t>
      </w:r>
      <w:r>
        <w:rPr>
          <w:rFonts w:hAnsi="宋体"/>
          <w:sz w:val="24"/>
          <w:szCs w:val="24"/>
        </w:rPr>
        <w:t>)</w:t>
      </w:r>
      <w:r>
        <w:rPr>
          <w:rFonts w:hAnsi="宋体" w:hint="eastAsia"/>
          <w:sz w:val="24"/>
          <w:szCs w:val="24"/>
        </w:rPr>
        <w:t>的质量保证期内，本保证保持有效。</w:t>
      </w:r>
    </w:p>
    <w:p w:rsidR="006E0CDB" w:rsidRDefault="0068642C" w:rsidP="006E0CDB">
      <w:pPr>
        <w:pStyle w:val="a5"/>
        <w:ind w:firstLineChars="200" w:firstLine="480"/>
        <w:rPr>
          <w:rFonts w:cs="Times New Roman"/>
          <w:sz w:val="24"/>
          <w:szCs w:val="24"/>
        </w:rPr>
      </w:pPr>
      <w:r>
        <w:rPr>
          <w:rFonts w:hAnsi="宋体"/>
          <w:sz w:val="24"/>
          <w:szCs w:val="24"/>
        </w:rPr>
        <w:t>(2)</w:t>
      </w:r>
      <w:r>
        <w:rPr>
          <w:rFonts w:hAnsi="宋体" w:hint="eastAsia"/>
          <w:sz w:val="24"/>
          <w:szCs w:val="24"/>
        </w:rPr>
        <w:t>在质量保证期内所发现的缺陷，甲方应尽快以书面形式通知乙方。</w:t>
      </w:r>
    </w:p>
    <w:p w:rsidR="006E0CDB" w:rsidRDefault="0068642C" w:rsidP="006E0CDB">
      <w:pPr>
        <w:pStyle w:val="a5"/>
        <w:ind w:firstLineChars="200" w:firstLine="480"/>
        <w:rPr>
          <w:rFonts w:cs="Times New Roman"/>
          <w:sz w:val="24"/>
          <w:szCs w:val="24"/>
        </w:rPr>
      </w:pPr>
      <w:r>
        <w:rPr>
          <w:rFonts w:hAnsi="宋体"/>
          <w:sz w:val="24"/>
          <w:szCs w:val="24"/>
        </w:rPr>
        <w:t>(3)</w:t>
      </w:r>
      <w:r>
        <w:rPr>
          <w:rFonts w:hAnsi="宋体" w:hint="eastAsia"/>
          <w:sz w:val="24"/>
          <w:szCs w:val="24"/>
        </w:rPr>
        <w:t>乙方收到通知后应在合同规定的响应时间内以合理的速度免费维修或更换有缺陷的货物或部件。</w:t>
      </w:r>
    </w:p>
    <w:p w:rsidR="006E0CDB" w:rsidRDefault="0068642C" w:rsidP="006E0CDB">
      <w:pPr>
        <w:pStyle w:val="a5"/>
        <w:ind w:firstLineChars="200" w:firstLine="480"/>
        <w:rPr>
          <w:rFonts w:cs="Times New Roman"/>
          <w:sz w:val="24"/>
          <w:szCs w:val="24"/>
        </w:rPr>
      </w:pPr>
      <w:r>
        <w:rPr>
          <w:rFonts w:hAnsi="宋体"/>
          <w:sz w:val="24"/>
          <w:szCs w:val="24"/>
        </w:rPr>
        <w:t>(4)</w:t>
      </w:r>
      <w:r>
        <w:rPr>
          <w:rFonts w:hAnsi="宋体" w:hint="eastAsia"/>
          <w:sz w:val="24"/>
          <w:szCs w:val="24"/>
        </w:rPr>
        <w:t>在质量保证期内，如果货物的质量或规格与合同不符，或证实货物是有缺陷的，包括潜在的缺陷或使用不符合要求的材料等，甲方可以根据本合同第</w:t>
      </w:r>
      <w:r>
        <w:rPr>
          <w:rFonts w:hAnsi="宋体"/>
          <w:sz w:val="24"/>
          <w:szCs w:val="24"/>
        </w:rPr>
        <w:t>15.1</w:t>
      </w:r>
      <w:r>
        <w:rPr>
          <w:rFonts w:hAnsi="宋体" w:hint="eastAsia"/>
          <w:sz w:val="24"/>
          <w:szCs w:val="24"/>
        </w:rPr>
        <w:t>条规定以书面形式向乙方提出补救措施或索赔。</w:t>
      </w:r>
    </w:p>
    <w:p w:rsidR="006E0CDB" w:rsidRDefault="0068642C" w:rsidP="006E0CDB">
      <w:pPr>
        <w:pStyle w:val="a5"/>
        <w:ind w:firstLineChars="200" w:firstLine="480"/>
        <w:rPr>
          <w:rFonts w:cs="Times New Roman"/>
          <w:sz w:val="24"/>
          <w:szCs w:val="24"/>
        </w:rPr>
      </w:pPr>
      <w:r>
        <w:rPr>
          <w:rFonts w:hAnsi="宋体"/>
          <w:sz w:val="24"/>
          <w:szCs w:val="24"/>
        </w:rPr>
        <w:t>(5)</w:t>
      </w:r>
      <w:r>
        <w:rPr>
          <w:rFonts w:hAnsi="宋体" w:hint="eastAsia"/>
          <w:sz w:val="24"/>
          <w:szCs w:val="24"/>
        </w:rPr>
        <w:t>乙方在约定的时间内未能弥补缺陷，甲方可采取必要的补救措施</w:t>
      </w:r>
      <w:r>
        <w:rPr>
          <w:rFonts w:hAnsi="宋体" w:hint="eastAsia"/>
          <w:sz w:val="24"/>
          <w:szCs w:val="24"/>
        </w:rPr>
        <w:t>，但其风险和费用将由乙方承担，甲方根据合同规定对乙方行使的其他权利不受影响。</w:t>
      </w:r>
    </w:p>
    <w:p w:rsidR="006E0CDB" w:rsidRDefault="0068642C" w:rsidP="006E0CDB">
      <w:pPr>
        <w:pStyle w:val="a5"/>
        <w:ind w:firstLineChars="200" w:firstLine="480"/>
        <w:rPr>
          <w:rFonts w:cs="Times New Roman"/>
          <w:sz w:val="24"/>
          <w:szCs w:val="24"/>
        </w:rPr>
      </w:pPr>
      <w:r>
        <w:rPr>
          <w:rFonts w:hAnsi="宋体"/>
          <w:sz w:val="24"/>
          <w:szCs w:val="24"/>
        </w:rPr>
        <w:t>3.</w:t>
      </w:r>
      <w:r>
        <w:rPr>
          <w:rFonts w:hAnsi="宋体" w:hint="eastAsia"/>
          <w:sz w:val="24"/>
          <w:szCs w:val="24"/>
        </w:rPr>
        <w:t>包装要求</w:t>
      </w:r>
    </w:p>
    <w:p w:rsidR="006E0CDB" w:rsidRDefault="0068642C" w:rsidP="006E0CDB">
      <w:pPr>
        <w:pStyle w:val="a5"/>
        <w:ind w:firstLineChars="200" w:firstLine="480"/>
        <w:rPr>
          <w:rFonts w:cs="Times New Roman"/>
          <w:sz w:val="24"/>
          <w:szCs w:val="24"/>
        </w:rPr>
      </w:pPr>
      <w:r>
        <w:rPr>
          <w:rFonts w:hAnsi="宋体"/>
          <w:sz w:val="24"/>
          <w:szCs w:val="24"/>
        </w:rPr>
        <w:t>3.1</w:t>
      </w:r>
      <w:r>
        <w:rPr>
          <w:rFonts w:hAnsi="宋体" w:hint="eastAsia"/>
          <w:sz w:val="24"/>
          <w:szCs w:val="24"/>
        </w:rPr>
        <w:t xml:space="preserve">　乙方应提供本项目所需备品备件运至项目现场所需要的包装，这类包装应适应于远距离运输、防潮、防震、防锈和防野蛮装卸，以确保备品备件安全无损运抵指定现场。</w:t>
      </w:r>
    </w:p>
    <w:p w:rsidR="006E0CDB" w:rsidRDefault="0068642C" w:rsidP="006E0CDB">
      <w:pPr>
        <w:pStyle w:val="a5"/>
        <w:ind w:firstLineChars="200" w:firstLine="480"/>
        <w:rPr>
          <w:rFonts w:cs="Times New Roman"/>
          <w:sz w:val="24"/>
          <w:szCs w:val="24"/>
        </w:rPr>
      </w:pPr>
      <w:r>
        <w:rPr>
          <w:rFonts w:hAnsi="宋体"/>
          <w:sz w:val="24"/>
          <w:szCs w:val="24"/>
        </w:rPr>
        <w:t>3.2</w:t>
      </w:r>
      <w:r>
        <w:rPr>
          <w:rFonts w:hAnsi="宋体" w:hint="eastAsia"/>
          <w:sz w:val="24"/>
          <w:szCs w:val="24"/>
        </w:rPr>
        <w:t xml:space="preserve">　乙方应承担由于其包装或防护措施不当而引起的货物损坏和丢失的任何损失责任和费用。</w:t>
      </w:r>
    </w:p>
    <w:p w:rsidR="006E0CDB" w:rsidRDefault="0068642C" w:rsidP="006E0CDB">
      <w:pPr>
        <w:pStyle w:val="a5"/>
        <w:ind w:firstLineChars="200" w:firstLine="480"/>
        <w:rPr>
          <w:rFonts w:cs="Times New Roman"/>
          <w:sz w:val="24"/>
          <w:szCs w:val="24"/>
        </w:rPr>
      </w:pPr>
      <w:r>
        <w:rPr>
          <w:rFonts w:hAnsi="宋体"/>
          <w:sz w:val="24"/>
          <w:szCs w:val="24"/>
        </w:rPr>
        <w:t>4.</w:t>
      </w:r>
      <w:r>
        <w:rPr>
          <w:rFonts w:hAnsi="宋体" w:hint="eastAsia"/>
          <w:sz w:val="24"/>
          <w:szCs w:val="24"/>
        </w:rPr>
        <w:t>知识产权</w:t>
      </w:r>
    </w:p>
    <w:p w:rsidR="006E0CDB" w:rsidRDefault="0068642C" w:rsidP="006E0CDB">
      <w:pPr>
        <w:pStyle w:val="a5"/>
        <w:ind w:firstLineChars="200" w:firstLine="480"/>
        <w:rPr>
          <w:rFonts w:cs="Times New Roman"/>
          <w:sz w:val="24"/>
          <w:szCs w:val="24"/>
        </w:rPr>
      </w:pPr>
      <w:r>
        <w:rPr>
          <w:rFonts w:hAnsi="宋体"/>
          <w:sz w:val="24"/>
          <w:szCs w:val="24"/>
        </w:rPr>
        <w:t>4.1</w:t>
      </w:r>
      <w:r>
        <w:rPr>
          <w:rFonts w:hAnsi="宋体" w:hint="eastAsia"/>
          <w:sz w:val="24"/>
          <w:szCs w:val="24"/>
        </w:rPr>
        <w:t xml:space="preserve">　如果各采购人在使用乙方货物或货物的任何一部分过程中，第三方提出货物生产过程侵犯其专利权、工业设计权、使用权等知识产权，乙方应当修正以避免侵权。</w:t>
      </w:r>
    </w:p>
    <w:p w:rsidR="006E0CDB" w:rsidRDefault="0068642C" w:rsidP="006E0CDB">
      <w:pPr>
        <w:pStyle w:val="a5"/>
        <w:ind w:firstLineChars="200" w:firstLine="480"/>
        <w:rPr>
          <w:rFonts w:cs="Times New Roman"/>
          <w:sz w:val="24"/>
          <w:szCs w:val="24"/>
        </w:rPr>
      </w:pPr>
      <w:r>
        <w:rPr>
          <w:rFonts w:hAnsi="宋体"/>
          <w:sz w:val="24"/>
          <w:szCs w:val="24"/>
        </w:rPr>
        <w:t>4.2</w:t>
      </w:r>
      <w:r>
        <w:rPr>
          <w:rFonts w:hAnsi="宋体" w:hint="eastAsia"/>
          <w:sz w:val="24"/>
          <w:szCs w:val="24"/>
        </w:rPr>
        <w:t xml:space="preserve">　如果各采购人在使用乙方货物或货物的任何一部分过程中，第三方指控货物生产过侵犯其专利权、工业设计权、使用权等知识产权，乙方将自费为甲方、各采购人答辩，并支付法院最终判决的甲方应支付第三方的一切费用。</w:t>
      </w:r>
    </w:p>
    <w:p w:rsidR="006E0CDB" w:rsidRDefault="0068642C" w:rsidP="006E0CDB">
      <w:pPr>
        <w:pStyle w:val="a5"/>
        <w:ind w:firstLineChars="200" w:firstLine="480"/>
        <w:rPr>
          <w:rFonts w:cs="Times New Roman"/>
          <w:sz w:val="24"/>
          <w:szCs w:val="24"/>
        </w:rPr>
      </w:pPr>
      <w:r>
        <w:rPr>
          <w:rFonts w:hAnsi="宋体"/>
          <w:sz w:val="24"/>
          <w:szCs w:val="24"/>
        </w:rPr>
        <w:t>4.3</w:t>
      </w:r>
      <w:r>
        <w:rPr>
          <w:rFonts w:hAnsi="宋体" w:hint="eastAsia"/>
          <w:sz w:val="24"/>
          <w:szCs w:val="24"/>
        </w:rPr>
        <w:t xml:space="preserve">　甲方委托乙方开发的产品，甲方享有知识产权，未经甲方许可不得转让任何第三人。</w:t>
      </w:r>
    </w:p>
    <w:p w:rsidR="006E0CDB" w:rsidRDefault="0068642C" w:rsidP="006E0CDB">
      <w:pPr>
        <w:pStyle w:val="a5"/>
        <w:ind w:firstLineChars="200" w:firstLine="480"/>
        <w:rPr>
          <w:rFonts w:cs="Times New Roman"/>
          <w:sz w:val="24"/>
          <w:szCs w:val="24"/>
        </w:rPr>
      </w:pPr>
      <w:r>
        <w:rPr>
          <w:rFonts w:hAnsi="宋体"/>
          <w:sz w:val="24"/>
          <w:szCs w:val="24"/>
        </w:rPr>
        <w:t>5.</w:t>
      </w:r>
      <w:r>
        <w:rPr>
          <w:rFonts w:hAnsi="宋体" w:hint="eastAsia"/>
          <w:sz w:val="24"/>
          <w:szCs w:val="24"/>
        </w:rPr>
        <w:t>权利瑕疵担保</w:t>
      </w:r>
    </w:p>
    <w:p w:rsidR="006E0CDB" w:rsidRDefault="0068642C" w:rsidP="006E0CDB">
      <w:pPr>
        <w:pStyle w:val="a5"/>
        <w:ind w:firstLineChars="200" w:firstLine="480"/>
        <w:rPr>
          <w:rFonts w:cs="Times New Roman"/>
          <w:sz w:val="24"/>
          <w:szCs w:val="24"/>
        </w:rPr>
      </w:pPr>
      <w:r>
        <w:rPr>
          <w:rFonts w:hAnsi="宋体"/>
          <w:sz w:val="24"/>
          <w:szCs w:val="24"/>
        </w:rPr>
        <w:t>5.1</w:t>
      </w:r>
      <w:r>
        <w:rPr>
          <w:rFonts w:hAnsi="宋体" w:hint="eastAsia"/>
          <w:sz w:val="24"/>
          <w:szCs w:val="24"/>
        </w:rPr>
        <w:t xml:space="preserve">　乙方保证对其出售的货物享有合法的权利。</w:t>
      </w:r>
    </w:p>
    <w:p w:rsidR="006E0CDB" w:rsidRDefault="0068642C" w:rsidP="006E0CDB">
      <w:pPr>
        <w:pStyle w:val="a5"/>
        <w:ind w:firstLineChars="200" w:firstLine="480"/>
        <w:rPr>
          <w:rFonts w:cs="Times New Roman"/>
          <w:sz w:val="24"/>
          <w:szCs w:val="24"/>
        </w:rPr>
      </w:pPr>
      <w:r>
        <w:rPr>
          <w:rFonts w:hAnsi="宋体"/>
          <w:sz w:val="24"/>
          <w:szCs w:val="24"/>
        </w:rPr>
        <w:t>5.2</w:t>
      </w:r>
      <w:r>
        <w:rPr>
          <w:rFonts w:hAnsi="宋体" w:hint="eastAsia"/>
          <w:sz w:val="24"/>
          <w:szCs w:val="24"/>
        </w:rPr>
        <w:t xml:space="preserve">　乙方保证在其出售的货物上不存在任何未曾向甲方透露的担保物权，如抵押权、质押权、留置权等。</w:t>
      </w:r>
    </w:p>
    <w:p w:rsidR="006E0CDB" w:rsidRDefault="0068642C" w:rsidP="006E0CDB">
      <w:pPr>
        <w:pStyle w:val="a5"/>
        <w:ind w:firstLineChars="200" w:firstLine="480"/>
        <w:rPr>
          <w:rFonts w:cs="Times New Roman"/>
          <w:sz w:val="24"/>
          <w:szCs w:val="24"/>
        </w:rPr>
      </w:pPr>
      <w:r>
        <w:rPr>
          <w:rFonts w:hAnsi="宋体"/>
          <w:sz w:val="24"/>
          <w:szCs w:val="24"/>
        </w:rPr>
        <w:t>5.3</w:t>
      </w:r>
      <w:r>
        <w:rPr>
          <w:rFonts w:hAnsi="宋体" w:hint="eastAsia"/>
          <w:sz w:val="24"/>
          <w:szCs w:val="24"/>
        </w:rPr>
        <w:t xml:space="preserve">　如甲方使用该货物构成上述侵权的，则由乙方承担全部责任。</w:t>
      </w:r>
    </w:p>
    <w:p w:rsidR="006E0CDB" w:rsidRDefault="0068642C" w:rsidP="006E0CDB">
      <w:pPr>
        <w:pStyle w:val="a5"/>
        <w:ind w:firstLineChars="200" w:firstLine="480"/>
        <w:rPr>
          <w:rFonts w:cs="Times New Roman"/>
          <w:sz w:val="24"/>
          <w:szCs w:val="24"/>
        </w:rPr>
      </w:pPr>
      <w:r>
        <w:rPr>
          <w:rFonts w:hAnsi="宋体"/>
          <w:sz w:val="24"/>
          <w:szCs w:val="24"/>
        </w:rPr>
        <w:t>6.</w:t>
      </w:r>
      <w:r>
        <w:rPr>
          <w:rFonts w:hAnsi="宋体" w:hint="eastAsia"/>
          <w:sz w:val="24"/>
          <w:szCs w:val="24"/>
        </w:rPr>
        <w:t>保密义务</w:t>
      </w:r>
    </w:p>
    <w:p w:rsidR="006E0CDB" w:rsidRDefault="0068642C" w:rsidP="006E0CDB">
      <w:pPr>
        <w:pStyle w:val="a5"/>
        <w:ind w:firstLineChars="200" w:firstLine="480"/>
        <w:rPr>
          <w:rFonts w:cs="Times New Roman"/>
          <w:sz w:val="24"/>
          <w:szCs w:val="24"/>
        </w:rPr>
      </w:pPr>
      <w:r>
        <w:rPr>
          <w:rFonts w:hAnsi="宋体"/>
          <w:sz w:val="24"/>
          <w:szCs w:val="24"/>
        </w:rPr>
        <w:t>6.1</w:t>
      </w:r>
      <w:r>
        <w:rPr>
          <w:rFonts w:hAnsi="宋体" w:hint="eastAsia"/>
          <w:sz w:val="24"/>
          <w:szCs w:val="24"/>
        </w:rPr>
        <w:t xml:space="preserve">　甲乙双方在采购和履行合同过程中所获悉的对方属于保密的内容，双方均有保密义务。</w:t>
      </w:r>
    </w:p>
    <w:p w:rsidR="006E0CDB" w:rsidRDefault="0068642C" w:rsidP="006E0CDB">
      <w:pPr>
        <w:pStyle w:val="a5"/>
        <w:ind w:firstLineChars="200" w:firstLine="480"/>
        <w:rPr>
          <w:rFonts w:cs="Times New Roman"/>
          <w:sz w:val="24"/>
          <w:szCs w:val="24"/>
        </w:rPr>
      </w:pPr>
      <w:r>
        <w:rPr>
          <w:rFonts w:hAnsi="宋体"/>
          <w:sz w:val="24"/>
          <w:szCs w:val="24"/>
        </w:rPr>
        <w:t>7.</w:t>
      </w:r>
      <w:r>
        <w:rPr>
          <w:rFonts w:hAnsi="宋体" w:hint="eastAsia"/>
          <w:sz w:val="24"/>
          <w:szCs w:val="24"/>
        </w:rPr>
        <w:t>履约保证金</w:t>
      </w:r>
    </w:p>
    <w:p w:rsidR="006E0CDB" w:rsidRDefault="0068642C" w:rsidP="006E0CDB">
      <w:pPr>
        <w:pStyle w:val="a5"/>
        <w:ind w:firstLineChars="200" w:firstLine="480"/>
        <w:rPr>
          <w:rFonts w:cs="Times New Roman"/>
          <w:sz w:val="24"/>
          <w:szCs w:val="24"/>
        </w:rPr>
      </w:pPr>
      <w:r>
        <w:rPr>
          <w:rFonts w:hAnsi="宋体"/>
          <w:sz w:val="24"/>
          <w:szCs w:val="24"/>
        </w:rPr>
        <w:t>7.1</w:t>
      </w:r>
      <w:r>
        <w:rPr>
          <w:rFonts w:hAnsi="宋体" w:hint="eastAsia"/>
          <w:sz w:val="24"/>
          <w:szCs w:val="24"/>
        </w:rPr>
        <w:t xml:space="preserve">　乙方应在签署合同的同时，以银行保函、银行电汇或履约担保函形式向甲方提供。</w:t>
      </w:r>
    </w:p>
    <w:p w:rsidR="006E0CDB" w:rsidRDefault="0068642C" w:rsidP="006E0CDB">
      <w:pPr>
        <w:pStyle w:val="a5"/>
        <w:ind w:firstLineChars="200" w:firstLine="480"/>
        <w:rPr>
          <w:rFonts w:cs="Times New Roman"/>
          <w:sz w:val="24"/>
          <w:szCs w:val="24"/>
        </w:rPr>
      </w:pPr>
      <w:r>
        <w:rPr>
          <w:rFonts w:hAnsi="宋体"/>
          <w:sz w:val="24"/>
          <w:szCs w:val="24"/>
        </w:rPr>
        <w:t>7.2</w:t>
      </w:r>
      <w:r>
        <w:rPr>
          <w:rFonts w:hAnsi="宋体" w:hint="eastAsia"/>
          <w:sz w:val="24"/>
          <w:szCs w:val="24"/>
        </w:rPr>
        <w:t xml:space="preserve">　履约保证金具体金额及返还要求见合同附表。</w:t>
      </w:r>
    </w:p>
    <w:p w:rsidR="006E0CDB" w:rsidRDefault="0068642C" w:rsidP="006E0CDB">
      <w:pPr>
        <w:pStyle w:val="a5"/>
        <w:ind w:firstLineChars="200" w:firstLine="480"/>
        <w:rPr>
          <w:rFonts w:cs="Times New Roman"/>
          <w:sz w:val="24"/>
          <w:szCs w:val="24"/>
        </w:rPr>
      </w:pPr>
      <w:r>
        <w:rPr>
          <w:rFonts w:hAnsi="宋体"/>
          <w:sz w:val="24"/>
          <w:szCs w:val="24"/>
        </w:rPr>
        <w:t>7.3</w:t>
      </w:r>
      <w:r>
        <w:rPr>
          <w:rFonts w:hAnsi="宋体" w:hint="eastAsia"/>
          <w:sz w:val="24"/>
          <w:szCs w:val="24"/>
        </w:rPr>
        <w:t xml:space="preserve">　如乙方未能履行合同规定的其他义务，甲方有权按照本合同的约定从履约保证金中进行相应扣除。乙方应在甲方扣除履约保证金后</w:t>
      </w:r>
      <w:r>
        <w:rPr>
          <w:rFonts w:hAnsi="宋体"/>
          <w:sz w:val="24"/>
          <w:szCs w:val="24"/>
        </w:rPr>
        <w:t>15</w:t>
      </w:r>
      <w:r>
        <w:rPr>
          <w:rFonts w:hAnsi="宋体" w:hint="eastAsia"/>
          <w:sz w:val="24"/>
          <w:szCs w:val="24"/>
        </w:rPr>
        <w:t>天内，及时补充扣除部分金额。</w:t>
      </w:r>
    </w:p>
    <w:p w:rsidR="006E0CDB" w:rsidRDefault="0068642C" w:rsidP="006E0CDB">
      <w:pPr>
        <w:pStyle w:val="a5"/>
        <w:ind w:firstLineChars="200" w:firstLine="480"/>
        <w:rPr>
          <w:rFonts w:cs="Times New Roman"/>
          <w:sz w:val="24"/>
          <w:szCs w:val="24"/>
        </w:rPr>
      </w:pPr>
      <w:r>
        <w:rPr>
          <w:rFonts w:hAnsi="宋体"/>
          <w:sz w:val="24"/>
          <w:szCs w:val="24"/>
        </w:rPr>
        <w:t>7.4</w:t>
      </w:r>
      <w:r>
        <w:rPr>
          <w:rFonts w:hAnsi="宋体" w:hint="eastAsia"/>
          <w:sz w:val="24"/>
          <w:szCs w:val="24"/>
        </w:rPr>
        <w:t xml:space="preserve">　乙方不履行合同、或者履行合同义务不符合约定使得合同目的不能实现，履约保证金不予退还，给甲方造成的损失超过履约保证金数额的，还应当对超过部分予以赔偿。</w:t>
      </w:r>
    </w:p>
    <w:p w:rsidR="006E0CDB" w:rsidRDefault="0068642C" w:rsidP="006E0CDB">
      <w:pPr>
        <w:pStyle w:val="a5"/>
        <w:ind w:firstLineChars="200" w:firstLine="480"/>
        <w:rPr>
          <w:rFonts w:cs="Times New Roman"/>
          <w:sz w:val="24"/>
          <w:szCs w:val="24"/>
        </w:rPr>
      </w:pPr>
      <w:r>
        <w:rPr>
          <w:rFonts w:hAnsi="宋体"/>
          <w:sz w:val="24"/>
          <w:szCs w:val="24"/>
        </w:rPr>
        <w:t>8.</w:t>
      </w:r>
      <w:r>
        <w:rPr>
          <w:rFonts w:hAnsi="宋体" w:hint="eastAsia"/>
          <w:sz w:val="24"/>
          <w:szCs w:val="24"/>
        </w:rPr>
        <w:t>货物的验收</w:t>
      </w:r>
    </w:p>
    <w:p w:rsidR="006E0CDB" w:rsidRDefault="0068642C" w:rsidP="006E0CDB">
      <w:pPr>
        <w:pStyle w:val="a5"/>
        <w:ind w:firstLineChars="200" w:firstLine="480"/>
        <w:rPr>
          <w:rFonts w:cs="Times New Roman"/>
          <w:sz w:val="24"/>
          <w:szCs w:val="24"/>
        </w:rPr>
      </w:pPr>
      <w:r>
        <w:rPr>
          <w:rFonts w:hAnsi="宋体"/>
          <w:sz w:val="24"/>
          <w:szCs w:val="24"/>
        </w:rPr>
        <w:t>8.1</w:t>
      </w:r>
      <w:r>
        <w:rPr>
          <w:rFonts w:hAnsi="宋体" w:hint="eastAsia"/>
          <w:sz w:val="24"/>
          <w:szCs w:val="24"/>
        </w:rPr>
        <w:t xml:space="preserve">　甲方在收到乙方交付的货物后应当及时组织验收。</w:t>
      </w:r>
    </w:p>
    <w:p w:rsidR="006E0CDB" w:rsidRDefault="0068642C" w:rsidP="006E0CDB">
      <w:pPr>
        <w:pStyle w:val="a5"/>
        <w:ind w:firstLineChars="200" w:firstLine="480"/>
        <w:rPr>
          <w:rFonts w:cs="Times New Roman"/>
          <w:sz w:val="24"/>
          <w:szCs w:val="24"/>
        </w:rPr>
      </w:pPr>
      <w:r>
        <w:rPr>
          <w:rFonts w:hAnsi="宋体"/>
          <w:sz w:val="24"/>
          <w:szCs w:val="24"/>
        </w:rPr>
        <w:t>8.2</w:t>
      </w:r>
      <w:r>
        <w:rPr>
          <w:rFonts w:hAnsi="宋体" w:hint="eastAsia"/>
          <w:sz w:val="24"/>
          <w:szCs w:val="24"/>
        </w:rPr>
        <w:t xml:space="preserve">　货物的表面瑕疵，甲方应在验收时当面提出；对质量问题有异议的应在安装调试时进行记录。</w:t>
      </w:r>
    </w:p>
    <w:p w:rsidR="006E0CDB" w:rsidRDefault="0068642C" w:rsidP="006E0CDB">
      <w:pPr>
        <w:pStyle w:val="a5"/>
        <w:ind w:firstLineChars="200" w:firstLine="480"/>
        <w:rPr>
          <w:rFonts w:cs="Times New Roman"/>
          <w:sz w:val="24"/>
          <w:szCs w:val="24"/>
        </w:rPr>
      </w:pPr>
      <w:r>
        <w:rPr>
          <w:rFonts w:hAnsi="宋体"/>
          <w:sz w:val="24"/>
          <w:szCs w:val="24"/>
        </w:rPr>
        <w:t>8.3</w:t>
      </w:r>
      <w:r>
        <w:rPr>
          <w:rFonts w:hAnsi="宋体" w:hint="eastAsia"/>
          <w:sz w:val="24"/>
          <w:szCs w:val="24"/>
        </w:rPr>
        <w:t xml:space="preserve">　在验收过程中发现数量不足或有质量、技术等问题，乙方应按照合同要求采取补足、更换或退货等处理措施，并承担由此发生的一切费用和损失。</w:t>
      </w:r>
    </w:p>
    <w:p w:rsidR="006E0CDB" w:rsidRDefault="0068642C" w:rsidP="006E0CDB">
      <w:pPr>
        <w:pStyle w:val="a5"/>
        <w:ind w:firstLineChars="200" w:firstLine="480"/>
        <w:rPr>
          <w:rFonts w:cs="Times New Roman"/>
          <w:sz w:val="24"/>
          <w:szCs w:val="24"/>
        </w:rPr>
      </w:pPr>
      <w:r>
        <w:rPr>
          <w:rFonts w:hAnsi="宋体"/>
          <w:sz w:val="24"/>
          <w:szCs w:val="24"/>
        </w:rPr>
        <w:t>8.4</w:t>
      </w:r>
      <w:r>
        <w:rPr>
          <w:rFonts w:hAnsi="宋体" w:hint="eastAsia"/>
          <w:sz w:val="24"/>
          <w:szCs w:val="24"/>
        </w:rPr>
        <w:t xml:space="preserve">　甲方对货物进行检查验收合格后，应当及时履行验收手续。</w:t>
      </w:r>
    </w:p>
    <w:p w:rsidR="006E0CDB" w:rsidRDefault="0068642C" w:rsidP="006E0CDB">
      <w:pPr>
        <w:pStyle w:val="a5"/>
        <w:ind w:firstLineChars="200" w:firstLine="480"/>
        <w:rPr>
          <w:rFonts w:cs="Times New Roman"/>
          <w:sz w:val="24"/>
          <w:szCs w:val="24"/>
        </w:rPr>
      </w:pPr>
      <w:r>
        <w:rPr>
          <w:rFonts w:hAnsi="宋体"/>
          <w:sz w:val="24"/>
          <w:szCs w:val="24"/>
        </w:rPr>
        <w:t>8.5</w:t>
      </w:r>
      <w:r>
        <w:rPr>
          <w:rFonts w:hAnsi="宋体" w:hint="eastAsia"/>
          <w:sz w:val="24"/>
          <w:szCs w:val="24"/>
        </w:rPr>
        <w:t xml:space="preserve">　大型或者复杂的货物采购项目，甲方可以邀请国家认可的质量检测机构参加验收工作，并由其出具验收报告。</w:t>
      </w:r>
    </w:p>
    <w:p w:rsidR="006E0CDB" w:rsidRDefault="0068642C" w:rsidP="006E0CDB">
      <w:pPr>
        <w:pStyle w:val="a5"/>
        <w:ind w:firstLineChars="200" w:firstLine="480"/>
        <w:rPr>
          <w:rFonts w:cs="Times New Roman"/>
          <w:sz w:val="24"/>
          <w:szCs w:val="24"/>
        </w:rPr>
      </w:pPr>
      <w:r>
        <w:rPr>
          <w:rFonts w:hAnsi="宋体"/>
          <w:sz w:val="24"/>
          <w:szCs w:val="24"/>
        </w:rPr>
        <w:t>9.</w:t>
      </w:r>
      <w:r>
        <w:rPr>
          <w:rFonts w:hAnsi="宋体" w:hint="eastAsia"/>
          <w:sz w:val="24"/>
          <w:szCs w:val="24"/>
        </w:rPr>
        <w:t>合同修改或变更</w:t>
      </w:r>
    </w:p>
    <w:p w:rsidR="006E0CDB" w:rsidRDefault="0068642C" w:rsidP="006E0CDB">
      <w:pPr>
        <w:pStyle w:val="a5"/>
        <w:ind w:firstLineChars="200" w:firstLine="480"/>
        <w:rPr>
          <w:rFonts w:cs="Times New Roman"/>
          <w:sz w:val="24"/>
          <w:szCs w:val="24"/>
        </w:rPr>
      </w:pPr>
      <w:r>
        <w:rPr>
          <w:rFonts w:hAnsi="宋体"/>
          <w:sz w:val="24"/>
          <w:szCs w:val="24"/>
        </w:rPr>
        <w:t>9.1</w:t>
      </w:r>
      <w:r>
        <w:rPr>
          <w:rFonts w:hAnsi="宋体" w:hint="eastAsia"/>
          <w:sz w:val="24"/>
          <w:szCs w:val="24"/>
        </w:rPr>
        <w:t xml:space="preserve">　除了双方签署书面修改或变更协议，并成为本合同不可分割的一部分的情况之外，本合同的条款不得有任何变化或修改。</w:t>
      </w:r>
    </w:p>
    <w:p w:rsidR="006E0CDB" w:rsidRDefault="0068642C" w:rsidP="006E0CDB">
      <w:pPr>
        <w:pStyle w:val="a5"/>
        <w:ind w:firstLineChars="200" w:firstLine="480"/>
        <w:rPr>
          <w:rFonts w:cs="Times New Roman"/>
          <w:sz w:val="24"/>
          <w:szCs w:val="24"/>
        </w:rPr>
      </w:pPr>
      <w:r>
        <w:rPr>
          <w:rFonts w:hAnsi="宋体"/>
          <w:sz w:val="24"/>
          <w:szCs w:val="24"/>
        </w:rPr>
        <w:t>9.2</w:t>
      </w:r>
      <w:r>
        <w:rPr>
          <w:rFonts w:hAnsi="宋体" w:hint="eastAsia"/>
          <w:sz w:val="24"/>
          <w:szCs w:val="24"/>
        </w:rPr>
        <w:t xml:space="preserve">　在不改变合同其他条款的前提下，甲方有权在合同价款</w:t>
      </w:r>
      <w:r>
        <w:rPr>
          <w:rFonts w:hAnsi="宋体"/>
          <w:sz w:val="24"/>
          <w:szCs w:val="24"/>
        </w:rPr>
        <w:t>10%</w:t>
      </w:r>
      <w:r>
        <w:rPr>
          <w:rFonts w:hAnsi="宋体" w:hint="eastAsia"/>
          <w:sz w:val="24"/>
          <w:szCs w:val="24"/>
        </w:rPr>
        <w:t>的范围内追加与合同标的相同的货物或服务，并就此与乙方签订补充合同，乙方不得拒绝。</w:t>
      </w:r>
    </w:p>
    <w:p w:rsidR="006E0CDB" w:rsidRDefault="0068642C" w:rsidP="006E0CDB">
      <w:pPr>
        <w:pStyle w:val="a5"/>
        <w:ind w:firstLineChars="200" w:firstLine="480"/>
        <w:rPr>
          <w:rFonts w:cs="Times New Roman"/>
          <w:sz w:val="24"/>
          <w:szCs w:val="24"/>
        </w:rPr>
      </w:pPr>
      <w:r>
        <w:rPr>
          <w:rFonts w:hAnsi="宋体"/>
          <w:sz w:val="24"/>
          <w:szCs w:val="24"/>
        </w:rPr>
        <w:t>10.</w:t>
      </w:r>
      <w:r>
        <w:rPr>
          <w:rFonts w:hAnsi="宋体" w:hint="eastAsia"/>
          <w:sz w:val="24"/>
          <w:szCs w:val="24"/>
        </w:rPr>
        <w:t>违约责任</w:t>
      </w:r>
    </w:p>
    <w:p w:rsidR="006E0CDB" w:rsidRDefault="0068642C" w:rsidP="006E0CDB">
      <w:pPr>
        <w:pStyle w:val="a5"/>
        <w:ind w:firstLineChars="200" w:firstLine="480"/>
        <w:rPr>
          <w:rFonts w:cs="Times New Roman"/>
          <w:sz w:val="24"/>
          <w:szCs w:val="24"/>
        </w:rPr>
      </w:pPr>
      <w:r>
        <w:rPr>
          <w:rFonts w:hAnsi="宋体"/>
          <w:sz w:val="24"/>
          <w:szCs w:val="24"/>
        </w:rPr>
        <w:t>10.1</w:t>
      </w:r>
      <w:r>
        <w:rPr>
          <w:rFonts w:hAnsi="宋体" w:hint="eastAsia"/>
          <w:sz w:val="24"/>
          <w:szCs w:val="24"/>
        </w:rPr>
        <w:t xml:space="preserve">　质量缺陷的补救措施和索赔</w:t>
      </w:r>
    </w:p>
    <w:p w:rsidR="006E0CDB" w:rsidRDefault="0068642C" w:rsidP="006E0CDB">
      <w:pPr>
        <w:pStyle w:val="a5"/>
        <w:ind w:firstLineChars="200" w:firstLine="480"/>
        <w:rPr>
          <w:rFonts w:cs="Times New Roman"/>
          <w:sz w:val="24"/>
          <w:szCs w:val="24"/>
        </w:rPr>
      </w:pPr>
      <w:r>
        <w:rPr>
          <w:rFonts w:hAnsi="宋体"/>
          <w:sz w:val="24"/>
          <w:szCs w:val="24"/>
        </w:rPr>
        <w:t>(1)</w:t>
      </w:r>
      <w:r>
        <w:rPr>
          <w:rFonts w:hAnsi="宋体" w:hint="eastAsia"/>
          <w:sz w:val="24"/>
          <w:szCs w:val="24"/>
        </w:rPr>
        <w:t>如果乙方提供的产品不符合质量标准或存在产品质量缺陷，而甲方在合同条款规定的检验、安装、调试、验收和质量保证期内，根据法定质量检测部门出具的检验证书向乙方提出了索赔，乙方应按照甲方同意的下列一种或几种方式结合起来解决索赔事宜：</w:t>
      </w:r>
    </w:p>
    <w:p w:rsidR="006E0CDB" w:rsidRDefault="0068642C" w:rsidP="006E0CDB">
      <w:pPr>
        <w:pStyle w:val="a5"/>
        <w:ind w:firstLineChars="200" w:firstLine="480"/>
        <w:rPr>
          <w:rFonts w:cs="Times New Roman"/>
          <w:sz w:val="24"/>
          <w:szCs w:val="24"/>
        </w:rPr>
      </w:pPr>
      <w:r>
        <w:rPr>
          <w:rFonts w:hAnsi="宋体" w:hint="eastAsia"/>
          <w:sz w:val="24"/>
          <w:szCs w:val="24"/>
        </w:rPr>
        <w:t>①乙方同意退货并将货款退还给甲方，由此发生的一切费用和损失由乙方承担。</w:t>
      </w:r>
    </w:p>
    <w:p w:rsidR="006E0CDB" w:rsidRDefault="0068642C" w:rsidP="006E0CDB">
      <w:pPr>
        <w:pStyle w:val="a5"/>
        <w:ind w:firstLineChars="200" w:firstLine="480"/>
        <w:rPr>
          <w:rFonts w:cs="Times New Roman"/>
          <w:sz w:val="24"/>
          <w:szCs w:val="24"/>
        </w:rPr>
      </w:pPr>
      <w:r>
        <w:rPr>
          <w:rFonts w:hAnsi="宋体" w:hint="eastAsia"/>
          <w:sz w:val="24"/>
          <w:szCs w:val="24"/>
        </w:rPr>
        <w:t>②根据货物的质量状况以及甲方所遭受的损失，经过甲乙双方商定降低货物的价格。</w:t>
      </w:r>
    </w:p>
    <w:p w:rsidR="006E0CDB" w:rsidRDefault="0068642C" w:rsidP="006E0CDB">
      <w:pPr>
        <w:pStyle w:val="a5"/>
        <w:ind w:firstLineChars="200" w:firstLine="480"/>
        <w:rPr>
          <w:rFonts w:cs="Times New Roman"/>
          <w:sz w:val="24"/>
          <w:szCs w:val="24"/>
        </w:rPr>
      </w:pPr>
      <w:r>
        <w:rPr>
          <w:rFonts w:hAnsi="宋体" w:hint="eastAsia"/>
          <w:sz w:val="24"/>
          <w:szCs w:val="24"/>
        </w:rPr>
        <w:t>③乙方应在接到甲方通知后</w:t>
      </w:r>
      <w:r>
        <w:rPr>
          <w:rFonts w:hAnsi="宋体"/>
          <w:sz w:val="24"/>
          <w:szCs w:val="24"/>
        </w:rPr>
        <w:t>7</w:t>
      </w:r>
      <w:r>
        <w:rPr>
          <w:rFonts w:hAnsi="宋体" w:hint="eastAsia"/>
          <w:sz w:val="24"/>
          <w:szCs w:val="24"/>
        </w:rPr>
        <w:t>日内负责采用符合合同规定的规格、质量和性能要求的新零件、部件和设备来更换有缺陷的部分或修补缺陷部分，其费用由乙方</w:t>
      </w:r>
      <w:r>
        <w:rPr>
          <w:rFonts w:hAnsi="宋体" w:hint="eastAsia"/>
          <w:sz w:val="24"/>
          <w:szCs w:val="24"/>
        </w:rPr>
        <w:t>负担。同时，乙方应在约定的质量保证期基础上相应延长修补和更换件的质量保证期。</w:t>
      </w:r>
    </w:p>
    <w:p w:rsidR="006E0CDB" w:rsidRDefault="0068642C" w:rsidP="006E0CDB">
      <w:pPr>
        <w:pStyle w:val="a5"/>
        <w:ind w:firstLineChars="200" w:firstLine="480"/>
        <w:rPr>
          <w:rFonts w:cs="Times New Roman"/>
          <w:sz w:val="24"/>
          <w:szCs w:val="24"/>
        </w:rPr>
      </w:pPr>
      <w:r>
        <w:rPr>
          <w:rFonts w:hAnsi="宋体"/>
          <w:sz w:val="24"/>
          <w:szCs w:val="24"/>
        </w:rPr>
        <w:t>(2)</w:t>
      </w:r>
      <w:r>
        <w:rPr>
          <w:rFonts w:hAnsi="宋体" w:hint="eastAsia"/>
          <w:sz w:val="24"/>
          <w:szCs w:val="24"/>
        </w:rPr>
        <w:t>如果在甲方发出索赔通知后</w:t>
      </w:r>
      <w:r>
        <w:rPr>
          <w:rFonts w:hAnsi="宋体"/>
          <w:sz w:val="24"/>
          <w:szCs w:val="24"/>
        </w:rPr>
        <w:t>10</w:t>
      </w:r>
      <w:r>
        <w:rPr>
          <w:rFonts w:hAnsi="宋体" w:hint="eastAsia"/>
          <w:sz w:val="24"/>
          <w:szCs w:val="24"/>
        </w:rPr>
        <w:t>日内乙方未作答复，上述索赔应视为已被乙方接受。如果乙方未能在甲方发出索赔通知后</w:t>
      </w:r>
      <w:r>
        <w:rPr>
          <w:rFonts w:hAnsi="宋体"/>
          <w:sz w:val="24"/>
          <w:szCs w:val="24"/>
        </w:rPr>
        <w:t>10</w:t>
      </w:r>
      <w:r>
        <w:rPr>
          <w:rFonts w:hAnsi="宋体" w:hint="eastAsia"/>
          <w:sz w:val="24"/>
          <w:szCs w:val="24"/>
        </w:rPr>
        <w:t>日内或甲方同意延长的期限内，按照上述规定的任何一种方法采取补救措施，甲方有权从应付货款中扣除索赔金额或者没收质量保证金，如不足以弥补甲方损失的，甲方有权进一步要求乙方赔偿。</w:t>
      </w:r>
    </w:p>
    <w:p w:rsidR="006E0CDB" w:rsidRDefault="0068642C" w:rsidP="006E0CDB">
      <w:pPr>
        <w:pStyle w:val="a5"/>
        <w:ind w:firstLineChars="200" w:firstLine="480"/>
        <w:rPr>
          <w:rFonts w:cs="Times New Roman"/>
          <w:sz w:val="24"/>
          <w:szCs w:val="24"/>
        </w:rPr>
      </w:pPr>
      <w:r>
        <w:rPr>
          <w:rFonts w:hAnsi="宋体"/>
          <w:sz w:val="24"/>
          <w:szCs w:val="24"/>
        </w:rPr>
        <w:t>10.2</w:t>
      </w:r>
      <w:r>
        <w:rPr>
          <w:rFonts w:hAnsi="宋体" w:hint="eastAsia"/>
          <w:sz w:val="24"/>
          <w:szCs w:val="24"/>
        </w:rPr>
        <w:t xml:space="preserve">　迟延交货的违约责任</w:t>
      </w:r>
    </w:p>
    <w:p w:rsidR="006E0CDB" w:rsidRDefault="0068642C" w:rsidP="006E0CDB">
      <w:pPr>
        <w:pStyle w:val="a5"/>
        <w:ind w:firstLineChars="200" w:firstLine="480"/>
        <w:rPr>
          <w:rFonts w:cs="Times New Roman"/>
          <w:sz w:val="24"/>
          <w:szCs w:val="24"/>
        </w:rPr>
      </w:pPr>
      <w:r>
        <w:rPr>
          <w:rFonts w:hAnsi="宋体"/>
          <w:sz w:val="24"/>
          <w:szCs w:val="24"/>
        </w:rPr>
        <w:t>(1)</w:t>
      </w:r>
      <w:r>
        <w:rPr>
          <w:rFonts w:hAnsi="宋体" w:hint="eastAsia"/>
          <w:sz w:val="24"/>
          <w:szCs w:val="24"/>
        </w:rPr>
        <w:t>乙方应按照本合同规定的时间、地点交货和提供服务。在履行合同过程中，如果乙方遇到可能妨碍按时交货和提供服务的情</w:t>
      </w:r>
      <w:r>
        <w:rPr>
          <w:rFonts w:hAnsi="宋体" w:hint="eastAsia"/>
          <w:sz w:val="24"/>
          <w:szCs w:val="24"/>
        </w:rPr>
        <w:t>形时，应及时以书面形式将迟延的事实、可能迟延的期限和理由通知甲方。甲方在收到乙方通知后，应尽快对情况进行评价，并确定是否同意迟延交货时间或延期提供服务。</w:t>
      </w:r>
    </w:p>
    <w:p w:rsidR="006E0CDB" w:rsidRDefault="0068642C" w:rsidP="006E0CDB">
      <w:pPr>
        <w:pStyle w:val="a5"/>
        <w:ind w:firstLineChars="200" w:firstLine="480"/>
        <w:rPr>
          <w:rFonts w:cs="Times New Roman"/>
          <w:sz w:val="24"/>
          <w:szCs w:val="24"/>
        </w:rPr>
      </w:pPr>
      <w:r>
        <w:rPr>
          <w:rFonts w:hAnsi="宋体"/>
          <w:sz w:val="24"/>
          <w:szCs w:val="24"/>
        </w:rPr>
        <w:t>(2)</w:t>
      </w:r>
      <w:r>
        <w:rPr>
          <w:rFonts w:hAnsi="宋体" w:hint="eastAsia"/>
          <w:sz w:val="24"/>
          <w:szCs w:val="24"/>
        </w:rPr>
        <w:t>除本合同规定情况外，如果乙方没有按照合同规定的时间交货和提供服务，甲方有权从货款中扣除误期赔偿费而不影响合同项下的其他补救方法，赔偿费按每周</w:t>
      </w:r>
      <w:r>
        <w:rPr>
          <w:rFonts w:hAnsi="宋体"/>
          <w:sz w:val="24"/>
          <w:szCs w:val="24"/>
        </w:rPr>
        <w:t>(</w:t>
      </w:r>
      <w:r>
        <w:rPr>
          <w:rFonts w:hAnsi="宋体" w:hint="eastAsia"/>
          <w:sz w:val="24"/>
          <w:szCs w:val="24"/>
        </w:rPr>
        <w:t>一周按</w:t>
      </w:r>
      <w:r>
        <w:rPr>
          <w:rFonts w:hAnsi="宋体"/>
          <w:sz w:val="24"/>
          <w:szCs w:val="24"/>
        </w:rPr>
        <w:t>7</w:t>
      </w:r>
      <w:r>
        <w:rPr>
          <w:rFonts w:hAnsi="宋体" w:hint="eastAsia"/>
          <w:sz w:val="24"/>
          <w:szCs w:val="24"/>
        </w:rPr>
        <w:t>天计算，不足</w:t>
      </w:r>
      <w:r>
        <w:rPr>
          <w:rFonts w:hAnsi="宋体"/>
          <w:sz w:val="24"/>
          <w:szCs w:val="24"/>
        </w:rPr>
        <w:t>7</w:t>
      </w:r>
      <w:r>
        <w:rPr>
          <w:rFonts w:hAnsi="宋体" w:hint="eastAsia"/>
          <w:sz w:val="24"/>
          <w:szCs w:val="24"/>
        </w:rPr>
        <w:t>日按一周计算</w:t>
      </w:r>
      <w:r>
        <w:rPr>
          <w:rFonts w:hAnsi="宋体"/>
          <w:sz w:val="24"/>
          <w:szCs w:val="24"/>
        </w:rPr>
        <w:t>)</w:t>
      </w:r>
      <w:r>
        <w:rPr>
          <w:rFonts w:hAnsi="宋体" w:hint="eastAsia"/>
          <w:sz w:val="24"/>
          <w:szCs w:val="24"/>
        </w:rPr>
        <w:t>赔偿迟交货物的交货价或延期服务的服务费用的百分之零点五</w:t>
      </w:r>
      <w:r>
        <w:rPr>
          <w:rFonts w:hAnsi="宋体"/>
          <w:sz w:val="24"/>
          <w:szCs w:val="24"/>
        </w:rPr>
        <w:t>(0.5%)(</w:t>
      </w:r>
      <w:r>
        <w:rPr>
          <w:rFonts w:hAnsi="宋体" w:hint="eastAsia"/>
          <w:sz w:val="24"/>
          <w:szCs w:val="24"/>
        </w:rPr>
        <w:t>根据实际情况设定</w:t>
      </w:r>
      <w:r>
        <w:rPr>
          <w:rFonts w:hAnsi="宋体"/>
          <w:sz w:val="24"/>
          <w:szCs w:val="24"/>
        </w:rPr>
        <w:t>)</w:t>
      </w:r>
      <w:r>
        <w:rPr>
          <w:rFonts w:hAnsi="宋体" w:hint="eastAsia"/>
          <w:sz w:val="24"/>
          <w:szCs w:val="24"/>
        </w:rPr>
        <w:t>计收，直至交货或提供服务为止。但误期赔偿费的最高限额不超过合同价的百分之五</w:t>
      </w:r>
      <w:r>
        <w:rPr>
          <w:rFonts w:hAnsi="宋体"/>
          <w:sz w:val="24"/>
          <w:szCs w:val="24"/>
        </w:rPr>
        <w:t>(5%)(</w:t>
      </w:r>
      <w:r>
        <w:rPr>
          <w:rFonts w:hAnsi="宋体" w:hint="eastAsia"/>
          <w:sz w:val="24"/>
          <w:szCs w:val="24"/>
        </w:rPr>
        <w:t>根据</w:t>
      </w:r>
      <w:r>
        <w:rPr>
          <w:rFonts w:hAnsi="宋体" w:hint="eastAsia"/>
          <w:sz w:val="24"/>
          <w:szCs w:val="24"/>
        </w:rPr>
        <w:t>实际情况设定</w:t>
      </w:r>
      <w:r>
        <w:rPr>
          <w:rFonts w:hAnsi="宋体"/>
          <w:sz w:val="24"/>
          <w:szCs w:val="24"/>
        </w:rPr>
        <w:t>)</w:t>
      </w:r>
      <w:r>
        <w:rPr>
          <w:rFonts w:hAnsi="宋体" w:hint="eastAsia"/>
          <w:sz w:val="24"/>
          <w:szCs w:val="24"/>
        </w:rPr>
        <w:t>。一旦达到误期赔偿的最高限额，甲方可以终止合同。</w:t>
      </w:r>
    </w:p>
    <w:p w:rsidR="006E0CDB" w:rsidRDefault="0068642C" w:rsidP="006E0CDB">
      <w:pPr>
        <w:pStyle w:val="a5"/>
        <w:ind w:firstLineChars="200" w:firstLine="480"/>
        <w:rPr>
          <w:rFonts w:cs="Times New Roman"/>
          <w:sz w:val="24"/>
          <w:szCs w:val="24"/>
        </w:rPr>
      </w:pPr>
      <w:r>
        <w:rPr>
          <w:rFonts w:hAnsi="宋体"/>
          <w:sz w:val="24"/>
          <w:szCs w:val="24"/>
        </w:rPr>
        <w:t>(3)</w:t>
      </w:r>
      <w:r>
        <w:rPr>
          <w:rFonts w:hAnsi="宋体" w:hint="eastAsia"/>
          <w:sz w:val="24"/>
          <w:szCs w:val="24"/>
        </w:rPr>
        <w:t>如果乙方迟延交货，甲方有权终止全部或部分合同，并依其认为适当的条件和方法购买与未交货物类似的货物，乙方应对购买类似货物所超出的那部分费用负责。但是，乙方应继续执行合同中未终止的部分。</w:t>
      </w:r>
    </w:p>
    <w:p w:rsidR="006E0CDB" w:rsidRDefault="0068642C" w:rsidP="006E0CDB">
      <w:pPr>
        <w:pStyle w:val="a5"/>
        <w:ind w:firstLineChars="200" w:firstLine="480"/>
        <w:rPr>
          <w:rFonts w:cs="Times New Roman"/>
          <w:sz w:val="24"/>
          <w:szCs w:val="24"/>
        </w:rPr>
      </w:pPr>
      <w:r>
        <w:rPr>
          <w:rFonts w:hAnsi="宋体"/>
          <w:sz w:val="24"/>
          <w:szCs w:val="24"/>
        </w:rPr>
        <w:t>11.</w:t>
      </w:r>
      <w:r>
        <w:rPr>
          <w:rFonts w:hAnsi="宋体" w:hint="eastAsia"/>
          <w:sz w:val="24"/>
          <w:szCs w:val="24"/>
        </w:rPr>
        <w:t>不可抗力</w:t>
      </w:r>
    </w:p>
    <w:p w:rsidR="006E0CDB" w:rsidRDefault="0068642C" w:rsidP="006E0CDB">
      <w:pPr>
        <w:pStyle w:val="a5"/>
        <w:ind w:firstLineChars="200" w:firstLine="480"/>
        <w:rPr>
          <w:rFonts w:cs="Times New Roman"/>
          <w:sz w:val="24"/>
          <w:szCs w:val="24"/>
        </w:rPr>
      </w:pPr>
      <w:r>
        <w:rPr>
          <w:rFonts w:hAnsi="宋体"/>
          <w:sz w:val="24"/>
          <w:szCs w:val="24"/>
        </w:rPr>
        <w:t>11.1</w:t>
      </w:r>
      <w:r>
        <w:rPr>
          <w:rFonts w:hAnsi="宋体" w:hint="eastAsia"/>
          <w:sz w:val="24"/>
          <w:szCs w:val="24"/>
        </w:rPr>
        <w:t xml:space="preserve">　如果合同双方因不可抗力而导致合同实施延误或合同无法实施，不应该承担误期赔偿或不能履行合同义务的责任。</w:t>
      </w:r>
    </w:p>
    <w:p w:rsidR="006E0CDB" w:rsidRDefault="0068642C" w:rsidP="006E0CDB">
      <w:pPr>
        <w:pStyle w:val="a5"/>
        <w:ind w:firstLineChars="200" w:firstLine="480"/>
        <w:rPr>
          <w:rFonts w:cs="Times New Roman"/>
          <w:sz w:val="24"/>
          <w:szCs w:val="24"/>
        </w:rPr>
      </w:pPr>
      <w:r>
        <w:rPr>
          <w:rFonts w:hAnsi="宋体"/>
          <w:sz w:val="24"/>
          <w:szCs w:val="24"/>
        </w:rPr>
        <w:t>11.2</w:t>
      </w:r>
      <w:r>
        <w:rPr>
          <w:rFonts w:hAnsi="宋体" w:hint="eastAsia"/>
          <w:sz w:val="24"/>
          <w:szCs w:val="24"/>
        </w:rPr>
        <w:t xml:space="preserve">　本条所述的“不可抗力”系指那些双方不可预见、不可避免、不可克服的客观情况，但不包括双方的违约或疏忽。这些事件包括但不限于</w:t>
      </w:r>
      <w:r>
        <w:rPr>
          <w:rFonts w:hAnsi="宋体" w:hint="eastAsia"/>
          <w:sz w:val="24"/>
          <w:szCs w:val="24"/>
        </w:rPr>
        <w:t>：战争、严重火灾、洪水、台风、地震等。</w:t>
      </w:r>
    </w:p>
    <w:p w:rsidR="006E0CDB" w:rsidRDefault="0068642C" w:rsidP="006E0CDB">
      <w:pPr>
        <w:pStyle w:val="a5"/>
        <w:ind w:firstLineChars="200" w:firstLine="480"/>
        <w:rPr>
          <w:rFonts w:cs="Times New Roman"/>
          <w:sz w:val="24"/>
          <w:szCs w:val="24"/>
        </w:rPr>
      </w:pPr>
      <w:r>
        <w:rPr>
          <w:rFonts w:hAnsi="宋体"/>
          <w:sz w:val="24"/>
          <w:szCs w:val="24"/>
        </w:rPr>
        <w:t>11.3</w:t>
      </w:r>
      <w:r>
        <w:rPr>
          <w:rFonts w:hAnsi="宋体" w:hint="eastAsia"/>
          <w:sz w:val="24"/>
          <w:szCs w:val="24"/>
        </w:rPr>
        <w:t xml:space="preserve">　在不可抗力事件发生后，当事方应及时将不可抗力情况通知合同对方，在不可抗力事件结束后</w:t>
      </w:r>
      <w:r>
        <w:rPr>
          <w:rFonts w:hAnsi="宋体"/>
          <w:sz w:val="24"/>
          <w:szCs w:val="24"/>
        </w:rPr>
        <w:t>3</w:t>
      </w:r>
      <w:r>
        <w:rPr>
          <w:rFonts w:hAnsi="宋体" w:hint="eastAsia"/>
          <w:sz w:val="24"/>
          <w:szCs w:val="24"/>
        </w:rPr>
        <w:t>日内以书面形式将不可抗力的情况和原因通知合同对方，并提供相应的证明文件。合同各方应尽可能继续履行合同义务，并积极寻求采取合理的措施履行不受不可抗力影响的其他事项。合同各方应通过友好协商在合理的时间内达成进一步履行的协议。</w:t>
      </w:r>
    </w:p>
    <w:p w:rsidR="006E0CDB" w:rsidRDefault="0068642C" w:rsidP="006E0CDB">
      <w:pPr>
        <w:pStyle w:val="a5"/>
        <w:ind w:firstLineChars="200" w:firstLine="480"/>
        <w:rPr>
          <w:rFonts w:cs="Times New Roman"/>
          <w:sz w:val="24"/>
          <w:szCs w:val="24"/>
        </w:rPr>
      </w:pPr>
      <w:r>
        <w:rPr>
          <w:rFonts w:hAnsi="宋体"/>
          <w:sz w:val="24"/>
          <w:szCs w:val="24"/>
        </w:rPr>
        <w:t>12.</w:t>
      </w:r>
      <w:r>
        <w:rPr>
          <w:rFonts w:hAnsi="宋体" w:hint="eastAsia"/>
          <w:sz w:val="24"/>
          <w:szCs w:val="24"/>
        </w:rPr>
        <w:t>合同纠纷的解决方式</w:t>
      </w:r>
    </w:p>
    <w:p w:rsidR="006E0CDB" w:rsidRDefault="0068642C" w:rsidP="006E0CDB">
      <w:pPr>
        <w:pStyle w:val="a5"/>
        <w:ind w:firstLineChars="200" w:firstLine="480"/>
        <w:rPr>
          <w:rFonts w:cs="Times New Roman"/>
          <w:sz w:val="24"/>
          <w:szCs w:val="24"/>
        </w:rPr>
      </w:pPr>
      <w:r>
        <w:rPr>
          <w:rFonts w:hAnsi="宋体"/>
          <w:sz w:val="24"/>
          <w:szCs w:val="24"/>
        </w:rPr>
        <w:t>12.1</w:t>
      </w:r>
      <w:r>
        <w:rPr>
          <w:rFonts w:hAnsi="宋体" w:hint="eastAsia"/>
          <w:sz w:val="24"/>
          <w:szCs w:val="24"/>
        </w:rPr>
        <w:t xml:space="preserve">　合同各方应通过友好协商，解决在执行合同过程中所发生的或与合同有关的一切争端。如协商</w:t>
      </w:r>
      <w:r>
        <w:rPr>
          <w:rFonts w:hAnsi="宋体"/>
          <w:sz w:val="24"/>
          <w:szCs w:val="24"/>
        </w:rPr>
        <w:t>30</w:t>
      </w:r>
      <w:r>
        <w:rPr>
          <w:rFonts w:hAnsi="宋体" w:hint="eastAsia"/>
          <w:sz w:val="24"/>
          <w:szCs w:val="24"/>
        </w:rPr>
        <w:t>日内</w:t>
      </w:r>
      <w:r>
        <w:rPr>
          <w:rFonts w:hAnsi="宋体"/>
          <w:sz w:val="24"/>
          <w:szCs w:val="24"/>
        </w:rPr>
        <w:t>(</w:t>
      </w:r>
      <w:r>
        <w:rPr>
          <w:rFonts w:hAnsi="宋体" w:hint="eastAsia"/>
          <w:sz w:val="24"/>
          <w:szCs w:val="24"/>
        </w:rPr>
        <w:t>根据实际情况设定</w:t>
      </w:r>
      <w:r>
        <w:rPr>
          <w:rFonts w:hAnsi="宋体"/>
          <w:sz w:val="24"/>
          <w:szCs w:val="24"/>
        </w:rPr>
        <w:t>)</w:t>
      </w:r>
      <w:r>
        <w:rPr>
          <w:rFonts w:hAnsi="宋体" w:hint="eastAsia"/>
          <w:sz w:val="24"/>
          <w:szCs w:val="24"/>
        </w:rPr>
        <w:t>不能解决，</w:t>
      </w:r>
      <w:r>
        <w:rPr>
          <w:rFonts w:hAnsi="宋体" w:hint="eastAsia"/>
          <w:sz w:val="24"/>
          <w:szCs w:val="24"/>
        </w:rPr>
        <w:t>可以按合同规定的方式提起仲裁或诉讼。</w:t>
      </w:r>
    </w:p>
    <w:p w:rsidR="006E0CDB" w:rsidRDefault="0068642C" w:rsidP="006E0CDB">
      <w:pPr>
        <w:pStyle w:val="a5"/>
        <w:ind w:firstLineChars="200" w:firstLine="480"/>
        <w:rPr>
          <w:rFonts w:cs="Times New Roman"/>
          <w:sz w:val="24"/>
          <w:szCs w:val="24"/>
        </w:rPr>
      </w:pPr>
      <w:r>
        <w:rPr>
          <w:rFonts w:hAnsi="宋体"/>
          <w:sz w:val="24"/>
          <w:szCs w:val="24"/>
        </w:rPr>
        <w:t>12.2</w:t>
      </w:r>
      <w:r>
        <w:rPr>
          <w:rFonts w:hAnsi="宋体" w:hint="eastAsia"/>
          <w:sz w:val="24"/>
          <w:szCs w:val="24"/>
        </w:rPr>
        <w:t xml:space="preserve">　仲裁裁决应为最终裁决，对双方均具有约束力。</w:t>
      </w:r>
    </w:p>
    <w:p w:rsidR="006E0CDB" w:rsidRDefault="0068642C" w:rsidP="006E0CDB">
      <w:pPr>
        <w:pStyle w:val="a5"/>
        <w:ind w:firstLineChars="200" w:firstLine="480"/>
        <w:rPr>
          <w:rFonts w:cs="Times New Roman"/>
          <w:sz w:val="24"/>
          <w:szCs w:val="24"/>
        </w:rPr>
      </w:pPr>
      <w:r>
        <w:rPr>
          <w:rFonts w:hAnsi="宋体"/>
          <w:sz w:val="24"/>
          <w:szCs w:val="24"/>
        </w:rPr>
        <w:t>12.3</w:t>
      </w:r>
      <w:r>
        <w:rPr>
          <w:rFonts w:hAnsi="宋体" w:hint="eastAsia"/>
          <w:sz w:val="24"/>
          <w:szCs w:val="24"/>
        </w:rPr>
        <w:t xml:space="preserve">　仲裁费除仲裁机关另有裁决外应由败诉方负担。</w:t>
      </w:r>
    </w:p>
    <w:p w:rsidR="006E0CDB" w:rsidRDefault="0068642C" w:rsidP="006E0CDB">
      <w:pPr>
        <w:pStyle w:val="a5"/>
        <w:ind w:firstLineChars="200" w:firstLine="480"/>
        <w:rPr>
          <w:rFonts w:cs="Times New Roman"/>
          <w:sz w:val="24"/>
          <w:szCs w:val="24"/>
        </w:rPr>
      </w:pPr>
      <w:r>
        <w:rPr>
          <w:rFonts w:hAnsi="宋体"/>
          <w:sz w:val="24"/>
          <w:szCs w:val="24"/>
        </w:rPr>
        <w:t>12.4</w:t>
      </w:r>
      <w:r>
        <w:rPr>
          <w:rFonts w:hAnsi="宋体" w:hint="eastAsia"/>
          <w:sz w:val="24"/>
          <w:szCs w:val="24"/>
        </w:rPr>
        <w:t xml:space="preserve">　如仲裁或诉讼事项不影响合同其他部分的履行，则在仲裁或诉讼期间，除正在进行仲裁或诉讼的部分外，合同的其他部分应继续执行。</w:t>
      </w:r>
    </w:p>
    <w:p w:rsidR="006E0CDB" w:rsidRDefault="0068642C" w:rsidP="006E0CDB">
      <w:pPr>
        <w:pStyle w:val="a5"/>
        <w:ind w:firstLineChars="200" w:firstLine="480"/>
        <w:rPr>
          <w:rFonts w:cs="Times New Roman"/>
          <w:sz w:val="24"/>
          <w:szCs w:val="24"/>
        </w:rPr>
      </w:pPr>
      <w:r>
        <w:rPr>
          <w:rFonts w:hAnsi="宋体"/>
          <w:sz w:val="24"/>
          <w:szCs w:val="24"/>
        </w:rPr>
        <w:t>13.</w:t>
      </w:r>
      <w:r>
        <w:rPr>
          <w:rFonts w:hAnsi="宋体" w:hint="eastAsia"/>
          <w:sz w:val="24"/>
          <w:szCs w:val="24"/>
        </w:rPr>
        <w:t>合同中止与终止</w:t>
      </w:r>
    </w:p>
    <w:p w:rsidR="006E0CDB" w:rsidRDefault="0068642C" w:rsidP="006E0CDB">
      <w:pPr>
        <w:pStyle w:val="a5"/>
        <w:ind w:firstLineChars="200" w:firstLine="480"/>
        <w:rPr>
          <w:rFonts w:cs="Times New Roman"/>
          <w:sz w:val="24"/>
          <w:szCs w:val="24"/>
        </w:rPr>
      </w:pPr>
      <w:r>
        <w:rPr>
          <w:rFonts w:hAnsi="宋体"/>
          <w:sz w:val="24"/>
          <w:szCs w:val="24"/>
        </w:rPr>
        <w:t>13.1</w:t>
      </w:r>
      <w:r>
        <w:rPr>
          <w:rFonts w:hAnsi="宋体" w:hint="eastAsia"/>
          <w:sz w:val="24"/>
          <w:szCs w:val="24"/>
        </w:rPr>
        <w:t xml:space="preserve">　合同的中止</w:t>
      </w:r>
    </w:p>
    <w:p w:rsidR="006E0CDB" w:rsidRDefault="0068642C" w:rsidP="006E0CDB">
      <w:pPr>
        <w:pStyle w:val="a5"/>
        <w:ind w:firstLineChars="200" w:firstLine="480"/>
        <w:rPr>
          <w:rFonts w:cs="Times New Roman"/>
          <w:sz w:val="24"/>
          <w:szCs w:val="24"/>
        </w:rPr>
      </w:pPr>
      <w:r>
        <w:rPr>
          <w:rFonts w:hAnsi="宋体" w:hint="eastAsia"/>
          <w:sz w:val="24"/>
          <w:szCs w:val="24"/>
        </w:rPr>
        <w:t>合同在履行过程中，因采购计划调整，甲方可以要求中止履行，待计划确定后继续履行；合同履行过程中因供应商就采购过程或结果提起投诉的，甲方认为有必要或财政部责令中止的，应当中止合同的履行。</w:t>
      </w:r>
    </w:p>
    <w:p w:rsidR="006E0CDB" w:rsidRDefault="0068642C" w:rsidP="006E0CDB">
      <w:pPr>
        <w:pStyle w:val="a5"/>
        <w:ind w:firstLineChars="200" w:firstLine="480"/>
        <w:rPr>
          <w:rFonts w:cs="Times New Roman"/>
          <w:sz w:val="24"/>
          <w:szCs w:val="24"/>
        </w:rPr>
      </w:pPr>
      <w:r>
        <w:rPr>
          <w:rFonts w:hAnsi="宋体"/>
          <w:sz w:val="24"/>
          <w:szCs w:val="24"/>
        </w:rPr>
        <w:t>13.2</w:t>
      </w:r>
      <w:r>
        <w:rPr>
          <w:rFonts w:hAnsi="宋体" w:hint="eastAsia"/>
          <w:sz w:val="24"/>
          <w:szCs w:val="24"/>
        </w:rPr>
        <w:t xml:space="preserve">　合同的终止</w:t>
      </w:r>
    </w:p>
    <w:p w:rsidR="006E0CDB" w:rsidRDefault="0068642C" w:rsidP="006E0CDB">
      <w:pPr>
        <w:pStyle w:val="a5"/>
        <w:ind w:firstLineChars="200" w:firstLine="480"/>
        <w:rPr>
          <w:rFonts w:cs="Times New Roman"/>
          <w:sz w:val="24"/>
          <w:szCs w:val="24"/>
        </w:rPr>
      </w:pPr>
      <w:r>
        <w:rPr>
          <w:rFonts w:hAnsi="宋体"/>
          <w:sz w:val="24"/>
          <w:szCs w:val="24"/>
        </w:rPr>
        <w:t>13.2.1</w:t>
      </w:r>
      <w:r>
        <w:rPr>
          <w:rFonts w:hAnsi="宋体" w:hint="eastAsia"/>
          <w:sz w:val="24"/>
          <w:szCs w:val="24"/>
        </w:rPr>
        <w:t xml:space="preserve">　若出现如下情形，在甲方对乙方违约行为而采取的任何补救措施不受影响的情况下，甲方可向乙方发出书面通知书，提出终止部分或全部合同：</w:t>
      </w:r>
    </w:p>
    <w:p w:rsidR="006E0CDB" w:rsidRDefault="0068642C" w:rsidP="006E0CDB">
      <w:pPr>
        <w:pStyle w:val="a5"/>
        <w:ind w:firstLineChars="200" w:firstLine="480"/>
        <w:rPr>
          <w:rFonts w:cs="Times New Roman"/>
          <w:sz w:val="24"/>
          <w:szCs w:val="24"/>
        </w:rPr>
      </w:pPr>
      <w:r>
        <w:rPr>
          <w:rFonts w:hAnsi="宋体"/>
          <w:sz w:val="24"/>
          <w:szCs w:val="24"/>
        </w:rPr>
        <w:t>(1)</w:t>
      </w:r>
      <w:r>
        <w:rPr>
          <w:rFonts w:hAnsi="宋体" w:hint="eastAsia"/>
          <w:sz w:val="24"/>
          <w:szCs w:val="24"/>
        </w:rPr>
        <w:t>如果乙方未能在合同规定的期限或甲方同意延长的期限内提供货物或服务；</w:t>
      </w:r>
    </w:p>
    <w:p w:rsidR="006E0CDB" w:rsidRDefault="0068642C" w:rsidP="006E0CDB">
      <w:pPr>
        <w:pStyle w:val="a5"/>
        <w:ind w:firstLineChars="200" w:firstLine="480"/>
        <w:rPr>
          <w:rFonts w:cs="Times New Roman"/>
          <w:sz w:val="24"/>
          <w:szCs w:val="24"/>
        </w:rPr>
      </w:pPr>
      <w:r>
        <w:rPr>
          <w:rFonts w:hAnsi="宋体"/>
          <w:sz w:val="24"/>
          <w:szCs w:val="24"/>
        </w:rPr>
        <w:t>(2)</w:t>
      </w:r>
      <w:r>
        <w:rPr>
          <w:rFonts w:hAnsi="宋体" w:hint="eastAsia"/>
          <w:sz w:val="24"/>
          <w:szCs w:val="24"/>
        </w:rPr>
        <w:t>如果乙方未能履行合同规定的其他任何义务；</w:t>
      </w:r>
    </w:p>
    <w:p w:rsidR="006E0CDB" w:rsidRDefault="0068642C" w:rsidP="006E0CDB">
      <w:pPr>
        <w:pStyle w:val="a5"/>
        <w:ind w:firstLineChars="200" w:firstLine="480"/>
        <w:rPr>
          <w:rFonts w:cs="Times New Roman"/>
          <w:sz w:val="24"/>
          <w:szCs w:val="24"/>
        </w:rPr>
      </w:pPr>
      <w:r>
        <w:rPr>
          <w:rFonts w:hAnsi="宋体"/>
          <w:sz w:val="24"/>
          <w:szCs w:val="24"/>
        </w:rPr>
        <w:t>(3)</w:t>
      </w:r>
      <w:r>
        <w:rPr>
          <w:rFonts w:hAnsi="宋体" w:hint="eastAsia"/>
          <w:sz w:val="24"/>
          <w:szCs w:val="24"/>
        </w:rPr>
        <w:t>如果甲方认为乙方在本合同的竞争或实施中有腐败和欺诈行为。</w:t>
      </w:r>
    </w:p>
    <w:p w:rsidR="006E0CDB" w:rsidRDefault="0068642C" w:rsidP="006E0CDB">
      <w:pPr>
        <w:pStyle w:val="a5"/>
        <w:ind w:firstLineChars="200" w:firstLine="480"/>
        <w:rPr>
          <w:rFonts w:cs="Times New Roman"/>
          <w:sz w:val="24"/>
          <w:szCs w:val="24"/>
        </w:rPr>
      </w:pPr>
      <w:r>
        <w:rPr>
          <w:rFonts w:hAnsi="宋体"/>
          <w:sz w:val="24"/>
          <w:szCs w:val="24"/>
        </w:rPr>
        <w:t>13.2.2</w:t>
      </w:r>
      <w:r>
        <w:rPr>
          <w:rFonts w:hAnsi="宋体" w:hint="eastAsia"/>
          <w:sz w:val="24"/>
          <w:szCs w:val="24"/>
        </w:rPr>
        <w:t xml:space="preserve">　如果甲方根据上述第</w:t>
      </w:r>
      <w:r>
        <w:rPr>
          <w:rFonts w:hAnsi="宋体"/>
          <w:sz w:val="24"/>
          <w:szCs w:val="24"/>
        </w:rPr>
        <w:t>13.2.1</w:t>
      </w:r>
      <w:r>
        <w:rPr>
          <w:rFonts w:hAnsi="宋体" w:hint="eastAsia"/>
          <w:sz w:val="24"/>
          <w:szCs w:val="24"/>
        </w:rPr>
        <w:t>条第一款的规定，终止了全部或部分合同，甲方可以适当的条件和方法购买乙方未能提供的货物或服务，乙方应对甲方购买类似货物或服务所超</w:t>
      </w:r>
      <w:r>
        <w:rPr>
          <w:rFonts w:hAnsi="宋体" w:hint="eastAsia"/>
          <w:sz w:val="24"/>
          <w:szCs w:val="24"/>
        </w:rPr>
        <w:t>出的费用负责。同时，乙方应继续执行合同中未终止的部分。</w:t>
      </w:r>
    </w:p>
    <w:p w:rsidR="006E0CDB" w:rsidRDefault="0068642C" w:rsidP="006E0CDB">
      <w:pPr>
        <w:pStyle w:val="a5"/>
        <w:ind w:firstLineChars="200" w:firstLine="480"/>
        <w:rPr>
          <w:rFonts w:cs="Times New Roman"/>
          <w:sz w:val="24"/>
          <w:szCs w:val="24"/>
        </w:rPr>
      </w:pPr>
      <w:r>
        <w:rPr>
          <w:rFonts w:hAnsi="宋体"/>
          <w:sz w:val="24"/>
          <w:szCs w:val="24"/>
        </w:rPr>
        <w:t>13.2.3</w:t>
      </w:r>
      <w:r>
        <w:rPr>
          <w:rFonts w:hAnsi="宋体" w:hint="eastAsia"/>
          <w:sz w:val="24"/>
          <w:szCs w:val="24"/>
        </w:rPr>
        <w:t xml:space="preserve">　如果乙方破产或无清偿能力，甲方可在任何时候以书面形式通知乙方终止合同而不给乙方补偿。</w:t>
      </w:r>
    </w:p>
    <w:p w:rsidR="006E0CDB" w:rsidRDefault="0068642C" w:rsidP="006E0CDB">
      <w:pPr>
        <w:pStyle w:val="a5"/>
        <w:ind w:firstLineChars="200" w:firstLine="480"/>
        <w:rPr>
          <w:rFonts w:cs="Times New Roman"/>
          <w:sz w:val="24"/>
          <w:szCs w:val="24"/>
        </w:rPr>
      </w:pPr>
      <w:r>
        <w:rPr>
          <w:rFonts w:hAnsi="宋体"/>
          <w:sz w:val="24"/>
          <w:szCs w:val="24"/>
        </w:rPr>
        <w:t>13.2.4</w:t>
      </w:r>
      <w:r>
        <w:rPr>
          <w:rFonts w:hAnsi="宋体" w:hint="eastAsia"/>
          <w:sz w:val="24"/>
          <w:szCs w:val="24"/>
        </w:rPr>
        <w:t xml:space="preserve">　该终止协议将不损害或影响甲方已经采取或将要采取的任何行动或补救措施的权利。</w:t>
      </w:r>
    </w:p>
    <w:p w:rsidR="006E0CDB" w:rsidRDefault="0068642C" w:rsidP="006E0CDB">
      <w:pPr>
        <w:pStyle w:val="a5"/>
        <w:ind w:firstLineChars="200" w:firstLine="480"/>
        <w:rPr>
          <w:rFonts w:cs="Times New Roman"/>
          <w:sz w:val="24"/>
          <w:szCs w:val="24"/>
        </w:rPr>
      </w:pPr>
      <w:r>
        <w:rPr>
          <w:rFonts w:hAnsi="宋体"/>
          <w:sz w:val="24"/>
          <w:szCs w:val="24"/>
        </w:rPr>
        <w:t>14.</w:t>
      </w:r>
      <w:r>
        <w:rPr>
          <w:rFonts w:hAnsi="宋体" w:hint="eastAsia"/>
          <w:sz w:val="24"/>
          <w:szCs w:val="24"/>
        </w:rPr>
        <w:t>合同转让和分包</w:t>
      </w:r>
    </w:p>
    <w:p w:rsidR="006E0CDB" w:rsidRDefault="0068642C" w:rsidP="006E0CDB">
      <w:pPr>
        <w:pStyle w:val="a5"/>
        <w:ind w:firstLineChars="200" w:firstLine="480"/>
        <w:rPr>
          <w:rFonts w:cs="Times New Roman"/>
          <w:sz w:val="24"/>
          <w:szCs w:val="24"/>
        </w:rPr>
      </w:pPr>
      <w:r>
        <w:rPr>
          <w:rFonts w:hAnsi="宋体"/>
          <w:sz w:val="24"/>
          <w:szCs w:val="24"/>
        </w:rPr>
        <w:t>14.1</w:t>
      </w:r>
      <w:r>
        <w:rPr>
          <w:rFonts w:hAnsi="宋体" w:hint="eastAsia"/>
          <w:sz w:val="24"/>
          <w:szCs w:val="24"/>
        </w:rPr>
        <w:t xml:space="preserve">　乙方不得以任何形式将合同转包。</w:t>
      </w:r>
    </w:p>
    <w:p w:rsidR="006E0CDB" w:rsidRDefault="0068642C" w:rsidP="006E0CDB">
      <w:pPr>
        <w:pStyle w:val="a5"/>
        <w:ind w:firstLineChars="200" w:firstLine="480"/>
        <w:rPr>
          <w:rFonts w:cs="Times New Roman"/>
          <w:sz w:val="24"/>
          <w:szCs w:val="24"/>
        </w:rPr>
      </w:pPr>
      <w:r>
        <w:rPr>
          <w:rFonts w:hAnsi="宋体"/>
          <w:sz w:val="24"/>
          <w:szCs w:val="24"/>
        </w:rPr>
        <w:t>14.2</w:t>
      </w:r>
      <w:r>
        <w:rPr>
          <w:rFonts w:hAnsi="宋体" w:hint="eastAsia"/>
          <w:sz w:val="24"/>
          <w:szCs w:val="24"/>
        </w:rPr>
        <w:t xml:space="preserve">　除经甲方事先书面同意外，乙方不得以任何形式将合同分包。</w:t>
      </w:r>
    </w:p>
    <w:p w:rsidR="006E0CDB" w:rsidRDefault="0068642C" w:rsidP="006E0CDB">
      <w:pPr>
        <w:pStyle w:val="a5"/>
        <w:ind w:firstLineChars="200" w:firstLine="480"/>
        <w:rPr>
          <w:rFonts w:cs="Times New Roman"/>
          <w:sz w:val="24"/>
          <w:szCs w:val="24"/>
        </w:rPr>
      </w:pPr>
      <w:r>
        <w:rPr>
          <w:rFonts w:hAnsi="宋体"/>
          <w:sz w:val="24"/>
          <w:szCs w:val="24"/>
        </w:rPr>
        <w:t>15.</w:t>
      </w:r>
      <w:r>
        <w:rPr>
          <w:rFonts w:hAnsi="宋体" w:hint="eastAsia"/>
          <w:sz w:val="24"/>
          <w:szCs w:val="24"/>
        </w:rPr>
        <w:t>适用法律</w:t>
      </w:r>
    </w:p>
    <w:p w:rsidR="006E0CDB" w:rsidRDefault="0068642C" w:rsidP="006E0CDB">
      <w:pPr>
        <w:pStyle w:val="a5"/>
        <w:ind w:firstLineChars="200" w:firstLine="480"/>
        <w:rPr>
          <w:rFonts w:cs="Times New Roman"/>
          <w:sz w:val="24"/>
          <w:szCs w:val="24"/>
        </w:rPr>
      </w:pPr>
      <w:r>
        <w:rPr>
          <w:rFonts w:hAnsi="宋体"/>
          <w:sz w:val="24"/>
          <w:szCs w:val="24"/>
        </w:rPr>
        <w:t>15.1</w:t>
      </w:r>
      <w:r>
        <w:rPr>
          <w:rFonts w:hAnsi="宋体" w:hint="eastAsia"/>
          <w:sz w:val="24"/>
          <w:szCs w:val="24"/>
        </w:rPr>
        <w:t xml:space="preserve">　本合同适用中华人民共和国现行法律、行政法规和规章，如合同条款与法律、行政法规和规章不一致的，按照法律、行政法规</w:t>
      </w:r>
      <w:r>
        <w:rPr>
          <w:rFonts w:hAnsi="宋体" w:hint="eastAsia"/>
          <w:sz w:val="24"/>
          <w:szCs w:val="24"/>
        </w:rPr>
        <w:t>和规章修改本合同。</w:t>
      </w:r>
    </w:p>
    <w:p w:rsidR="006E0CDB" w:rsidRDefault="0068642C" w:rsidP="006E0CDB">
      <w:pPr>
        <w:pStyle w:val="a5"/>
        <w:ind w:firstLineChars="200" w:firstLine="480"/>
        <w:rPr>
          <w:rFonts w:cs="Times New Roman"/>
          <w:sz w:val="24"/>
          <w:szCs w:val="24"/>
        </w:rPr>
      </w:pPr>
      <w:r>
        <w:rPr>
          <w:rFonts w:hAnsi="宋体"/>
          <w:sz w:val="24"/>
          <w:szCs w:val="24"/>
        </w:rPr>
        <w:t>16.</w:t>
      </w:r>
      <w:r>
        <w:rPr>
          <w:rFonts w:hAnsi="宋体" w:hint="eastAsia"/>
          <w:sz w:val="24"/>
          <w:szCs w:val="24"/>
        </w:rPr>
        <w:t>合同语言</w:t>
      </w:r>
    </w:p>
    <w:p w:rsidR="006E0CDB" w:rsidRDefault="0068642C" w:rsidP="006E0CDB">
      <w:pPr>
        <w:pStyle w:val="a5"/>
        <w:ind w:firstLineChars="200" w:firstLine="480"/>
        <w:rPr>
          <w:rFonts w:cs="Times New Roman"/>
          <w:sz w:val="24"/>
          <w:szCs w:val="24"/>
        </w:rPr>
      </w:pPr>
      <w:r>
        <w:rPr>
          <w:rFonts w:hAnsi="宋体"/>
          <w:sz w:val="24"/>
          <w:szCs w:val="24"/>
        </w:rPr>
        <w:t>16.1</w:t>
      </w:r>
      <w:r>
        <w:rPr>
          <w:rFonts w:hAnsi="宋体" w:hint="eastAsia"/>
          <w:sz w:val="24"/>
          <w:szCs w:val="24"/>
        </w:rPr>
        <w:t xml:space="preserve">　本合同语言为中文。</w:t>
      </w:r>
    </w:p>
    <w:p w:rsidR="006E0CDB" w:rsidRDefault="0068642C" w:rsidP="006E0CDB">
      <w:pPr>
        <w:pStyle w:val="a5"/>
        <w:ind w:firstLineChars="200" w:firstLine="480"/>
        <w:rPr>
          <w:rFonts w:cs="Times New Roman"/>
          <w:sz w:val="24"/>
          <w:szCs w:val="24"/>
        </w:rPr>
      </w:pPr>
      <w:r>
        <w:rPr>
          <w:rFonts w:hAnsi="宋体"/>
          <w:sz w:val="24"/>
          <w:szCs w:val="24"/>
        </w:rPr>
        <w:t>16.2</w:t>
      </w:r>
      <w:r>
        <w:rPr>
          <w:rFonts w:hAnsi="宋体" w:hint="eastAsia"/>
          <w:sz w:val="24"/>
          <w:szCs w:val="24"/>
        </w:rPr>
        <w:t xml:space="preserve">　双方交换的与合同有关的信件和其他文件应用合同语言书写。</w:t>
      </w:r>
    </w:p>
    <w:p w:rsidR="006E0CDB" w:rsidRDefault="0068642C" w:rsidP="006E0CDB">
      <w:pPr>
        <w:pStyle w:val="a5"/>
        <w:ind w:firstLineChars="200" w:firstLine="480"/>
        <w:rPr>
          <w:rFonts w:cs="Times New Roman"/>
          <w:sz w:val="24"/>
          <w:szCs w:val="24"/>
        </w:rPr>
      </w:pPr>
      <w:r>
        <w:rPr>
          <w:rFonts w:hAnsi="宋体" w:cs="Times New Roman"/>
          <w:sz w:val="24"/>
          <w:szCs w:val="24"/>
        </w:rPr>
        <w:br w:type="page"/>
      </w:r>
    </w:p>
    <w:p w:rsidR="006E0CDB" w:rsidRDefault="0068642C">
      <w:pPr>
        <w:pStyle w:val="1"/>
        <w:rPr>
          <w:rFonts w:ascii="宋体" w:eastAsia="宋体" w:hAnsi="宋体" w:cs="Times New Roman"/>
          <w:sz w:val="32"/>
          <w:szCs w:val="32"/>
        </w:rPr>
      </w:pPr>
      <w:r>
        <w:rPr>
          <w:rFonts w:ascii="宋体" w:eastAsia="宋体" w:hAnsi="宋体" w:cs="宋体" w:hint="eastAsia"/>
          <w:sz w:val="32"/>
          <w:szCs w:val="32"/>
        </w:rPr>
        <w:t>第五章　投标文件格式</w:t>
      </w:r>
    </w:p>
    <w:p w:rsidR="006E0CDB" w:rsidRDefault="006E0CDB" w:rsidP="006E0CDB">
      <w:pPr>
        <w:pStyle w:val="a5"/>
        <w:ind w:firstLineChars="200" w:firstLine="480"/>
        <w:rPr>
          <w:rFonts w:cs="Times New Roman"/>
          <w:sz w:val="24"/>
          <w:szCs w:val="24"/>
        </w:rPr>
      </w:pPr>
    </w:p>
    <w:p w:rsidR="006E0CDB" w:rsidRDefault="006E0CDB" w:rsidP="006E0CDB">
      <w:pPr>
        <w:pStyle w:val="a5"/>
        <w:ind w:firstLineChars="200" w:firstLine="480"/>
        <w:rPr>
          <w:rFonts w:cs="Times New Roman"/>
          <w:sz w:val="24"/>
          <w:szCs w:val="24"/>
        </w:rPr>
      </w:pPr>
    </w:p>
    <w:p w:rsidR="006E0CDB" w:rsidRDefault="006E0CDB" w:rsidP="006E0CDB">
      <w:pPr>
        <w:pStyle w:val="a5"/>
        <w:ind w:firstLineChars="200" w:firstLine="480"/>
        <w:rPr>
          <w:rFonts w:cs="Times New Roman"/>
          <w:sz w:val="24"/>
          <w:szCs w:val="24"/>
        </w:rPr>
      </w:pPr>
    </w:p>
    <w:p w:rsidR="006E0CDB" w:rsidRDefault="006E0CDB" w:rsidP="006E0CDB">
      <w:pPr>
        <w:pStyle w:val="a5"/>
        <w:ind w:firstLineChars="200" w:firstLine="480"/>
        <w:rPr>
          <w:rFonts w:cs="Times New Roman"/>
          <w:sz w:val="24"/>
          <w:szCs w:val="24"/>
        </w:rPr>
      </w:pPr>
    </w:p>
    <w:p w:rsidR="006E0CDB" w:rsidRDefault="006E0CDB" w:rsidP="006E0CDB">
      <w:pPr>
        <w:pStyle w:val="a5"/>
        <w:ind w:firstLineChars="200" w:firstLine="480"/>
        <w:rPr>
          <w:rFonts w:cs="Times New Roman"/>
          <w:sz w:val="24"/>
          <w:szCs w:val="24"/>
        </w:rPr>
      </w:pPr>
    </w:p>
    <w:p w:rsidR="006E0CDB" w:rsidRDefault="006E0CDB" w:rsidP="006E0CDB">
      <w:pPr>
        <w:pStyle w:val="a5"/>
        <w:ind w:firstLineChars="200" w:firstLine="480"/>
        <w:rPr>
          <w:rFonts w:cs="Times New Roman"/>
          <w:sz w:val="24"/>
          <w:szCs w:val="24"/>
        </w:rPr>
      </w:pPr>
    </w:p>
    <w:p w:rsidR="006E0CDB" w:rsidRDefault="0068642C">
      <w:pPr>
        <w:pStyle w:val="1"/>
        <w:rPr>
          <w:rFonts w:ascii="宋体" w:eastAsia="宋体" w:hAnsi="宋体" w:cs="Times New Roman"/>
          <w:sz w:val="24"/>
          <w:szCs w:val="24"/>
        </w:rPr>
      </w:pPr>
      <w:r>
        <w:rPr>
          <w:rFonts w:ascii="宋体" w:eastAsia="宋体" w:hAnsi="宋体" w:cs="宋体" w:hint="eastAsia"/>
          <w:sz w:val="24"/>
          <w:szCs w:val="24"/>
        </w:rPr>
        <w:t>政府采购</w:t>
      </w:r>
    </w:p>
    <w:p w:rsidR="006E0CDB" w:rsidRDefault="0068642C">
      <w:pPr>
        <w:pStyle w:val="1"/>
        <w:rPr>
          <w:rFonts w:ascii="宋体" w:eastAsia="宋体" w:hAnsi="宋体" w:cs="Times New Roman"/>
          <w:sz w:val="24"/>
          <w:szCs w:val="24"/>
        </w:rPr>
      </w:pPr>
      <w:r>
        <w:rPr>
          <w:rFonts w:ascii="宋体" w:eastAsia="宋体" w:hAnsi="宋体" w:cs="宋体" w:hint="eastAsia"/>
          <w:sz w:val="24"/>
          <w:szCs w:val="24"/>
        </w:rPr>
        <w:t>投</w:t>
      </w:r>
      <w:r>
        <w:rPr>
          <w:rFonts w:ascii="宋体" w:eastAsia="宋体" w:hAnsi="宋体" w:cs="宋体"/>
          <w:sz w:val="24"/>
          <w:szCs w:val="24"/>
        </w:rPr>
        <w:t xml:space="preserve"> </w:t>
      </w:r>
      <w:r>
        <w:rPr>
          <w:rFonts w:ascii="宋体" w:eastAsia="宋体" w:hAnsi="宋体" w:cs="宋体" w:hint="eastAsia"/>
          <w:sz w:val="24"/>
          <w:szCs w:val="24"/>
        </w:rPr>
        <w:t>标</w:t>
      </w:r>
      <w:r>
        <w:rPr>
          <w:rFonts w:ascii="宋体" w:eastAsia="宋体" w:hAnsi="宋体" w:cs="宋体"/>
          <w:sz w:val="24"/>
          <w:szCs w:val="24"/>
        </w:rPr>
        <w:t xml:space="preserve"> </w:t>
      </w:r>
      <w:r>
        <w:rPr>
          <w:rFonts w:ascii="宋体" w:eastAsia="宋体" w:hAnsi="宋体" w:cs="宋体" w:hint="eastAsia"/>
          <w:sz w:val="24"/>
          <w:szCs w:val="24"/>
        </w:rPr>
        <w:t>文</w:t>
      </w:r>
      <w:r>
        <w:rPr>
          <w:rFonts w:ascii="宋体" w:eastAsia="宋体" w:hAnsi="宋体" w:cs="宋体"/>
          <w:sz w:val="24"/>
          <w:szCs w:val="24"/>
        </w:rPr>
        <w:t xml:space="preserve"> </w:t>
      </w:r>
      <w:r>
        <w:rPr>
          <w:rFonts w:ascii="宋体" w:eastAsia="宋体" w:hAnsi="宋体" w:cs="宋体" w:hint="eastAsia"/>
          <w:sz w:val="24"/>
          <w:szCs w:val="24"/>
        </w:rPr>
        <w:t>件</w:t>
      </w:r>
    </w:p>
    <w:p w:rsidR="006E0CDB" w:rsidRDefault="0068642C" w:rsidP="006E0CDB">
      <w:pPr>
        <w:pStyle w:val="a5"/>
        <w:ind w:firstLineChars="200" w:firstLine="480"/>
        <w:jc w:val="center"/>
        <w:rPr>
          <w:rFonts w:cs="Times New Roman"/>
          <w:sz w:val="24"/>
          <w:szCs w:val="24"/>
        </w:rPr>
      </w:pPr>
      <w:r>
        <w:rPr>
          <w:rFonts w:hAnsi="宋体"/>
          <w:sz w:val="24"/>
          <w:szCs w:val="24"/>
        </w:rPr>
        <w:t>(</w:t>
      </w:r>
      <w:r>
        <w:rPr>
          <w:rFonts w:hAnsi="宋体" w:hint="eastAsia"/>
          <w:sz w:val="24"/>
          <w:szCs w:val="24"/>
        </w:rPr>
        <w:t>商务文件</w:t>
      </w:r>
      <w:r>
        <w:rPr>
          <w:rFonts w:hAnsi="宋体"/>
          <w:sz w:val="24"/>
          <w:szCs w:val="24"/>
        </w:rPr>
        <w:t>)</w:t>
      </w:r>
    </w:p>
    <w:p w:rsidR="006E0CDB" w:rsidRDefault="006E0CDB" w:rsidP="006E0CDB">
      <w:pPr>
        <w:pStyle w:val="a5"/>
        <w:ind w:firstLineChars="200" w:firstLine="480"/>
        <w:rPr>
          <w:rFonts w:cs="Times New Roman"/>
          <w:sz w:val="24"/>
          <w:szCs w:val="24"/>
        </w:rPr>
      </w:pPr>
    </w:p>
    <w:p w:rsidR="006E0CDB" w:rsidRDefault="006E0CDB">
      <w:pPr>
        <w:pStyle w:val="a5"/>
        <w:rPr>
          <w:rFonts w:cs="Times New Roman"/>
          <w:sz w:val="24"/>
          <w:szCs w:val="24"/>
        </w:rPr>
      </w:pPr>
    </w:p>
    <w:p w:rsidR="006E0CDB" w:rsidRDefault="006E0CDB" w:rsidP="006E0CDB">
      <w:pPr>
        <w:pStyle w:val="a5"/>
        <w:ind w:firstLineChars="200" w:firstLine="480"/>
        <w:rPr>
          <w:rFonts w:cs="Times New Roman"/>
          <w:sz w:val="24"/>
          <w:szCs w:val="24"/>
        </w:rPr>
      </w:pPr>
    </w:p>
    <w:p w:rsidR="006E0CDB" w:rsidRDefault="006E0CDB" w:rsidP="006E0CDB">
      <w:pPr>
        <w:pStyle w:val="a5"/>
        <w:ind w:firstLineChars="200" w:firstLine="480"/>
        <w:rPr>
          <w:rFonts w:cs="Times New Roman"/>
          <w:sz w:val="24"/>
          <w:szCs w:val="24"/>
        </w:rPr>
      </w:pPr>
    </w:p>
    <w:p w:rsidR="006E0CDB" w:rsidRDefault="0068642C">
      <w:pPr>
        <w:pStyle w:val="a5"/>
        <w:rPr>
          <w:rFonts w:cs="Times New Roman"/>
          <w:sz w:val="24"/>
          <w:szCs w:val="24"/>
        </w:rPr>
      </w:pPr>
      <w:r>
        <w:rPr>
          <w:rFonts w:hAnsi="宋体"/>
          <w:sz w:val="24"/>
          <w:szCs w:val="24"/>
        </w:rPr>
        <w:t xml:space="preserve">                   </w:t>
      </w:r>
      <w:r>
        <w:rPr>
          <w:rFonts w:hAnsi="宋体" w:hint="eastAsia"/>
          <w:sz w:val="24"/>
          <w:szCs w:val="24"/>
        </w:rPr>
        <w:t>项目名称：海南省国家税务局发电机组采购</w:t>
      </w:r>
    </w:p>
    <w:p w:rsidR="006E0CDB" w:rsidRDefault="006E0CDB">
      <w:pPr>
        <w:pStyle w:val="a5"/>
        <w:rPr>
          <w:rFonts w:cs="Times New Roman"/>
          <w:sz w:val="24"/>
          <w:szCs w:val="24"/>
        </w:rPr>
      </w:pPr>
    </w:p>
    <w:p w:rsidR="006E0CDB" w:rsidRDefault="0068642C">
      <w:pPr>
        <w:pStyle w:val="a5"/>
        <w:rPr>
          <w:rFonts w:cs="Times New Roman"/>
          <w:sz w:val="24"/>
          <w:szCs w:val="24"/>
        </w:rPr>
      </w:pPr>
      <w:r>
        <w:rPr>
          <w:rFonts w:hAnsi="宋体"/>
          <w:sz w:val="24"/>
          <w:szCs w:val="24"/>
        </w:rPr>
        <w:t xml:space="preserve">                   </w:t>
      </w:r>
      <w:r>
        <w:rPr>
          <w:rFonts w:hAnsi="宋体" w:hint="eastAsia"/>
          <w:sz w:val="24"/>
          <w:szCs w:val="24"/>
        </w:rPr>
        <w:t>项目编号：</w:t>
      </w:r>
      <w:r>
        <w:rPr>
          <w:rFonts w:hAnsi="宋体"/>
          <w:sz w:val="24"/>
          <w:szCs w:val="24"/>
        </w:rPr>
        <w:t>HXY2016-394</w:t>
      </w:r>
    </w:p>
    <w:p w:rsidR="006E0CDB" w:rsidRDefault="006E0CDB" w:rsidP="006E0CDB">
      <w:pPr>
        <w:pStyle w:val="a5"/>
        <w:ind w:firstLineChars="200" w:firstLine="480"/>
        <w:rPr>
          <w:rFonts w:cs="Times New Roman"/>
          <w:sz w:val="24"/>
          <w:szCs w:val="24"/>
        </w:rPr>
      </w:pPr>
    </w:p>
    <w:p w:rsidR="006E0CDB" w:rsidRDefault="0068642C">
      <w:pPr>
        <w:pStyle w:val="a5"/>
        <w:rPr>
          <w:rFonts w:cs="Times New Roman"/>
          <w:sz w:val="24"/>
          <w:szCs w:val="24"/>
        </w:rPr>
      </w:pPr>
      <w:r>
        <w:rPr>
          <w:rFonts w:hAnsi="宋体"/>
          <w:sz w:val="24"/>
          <w:szCs w:val="24"/>
        </w:rPr>
        <w:t xml:space="preserve">                   </w:t>
      </w:r>
      <w:r>
        <w:rPr>
          <w:rFonts w:hAnsi="宋体" w:hint="eastAsia"/>
          <w:sz w:val="24"/>
          <w:szCs w:val="24"/>
        </w:rPr>
        <w:t>投</w:t>
      </w:r>
      <w:r>
        <w:rPr>
          <w:rFonts w:hAnsi="宋体"/>
          <w:sz w:val="24"/>
          <w:szCs w:val="24"/>
        </w:rPr>
        <w:t xml:space="preserve"> </w:t>
      </w:r>
      <w:r>
        <w:rPr>
          <w:rFonts w:hAnsi="宋体" w:hint="eastAsia"/>
          <w:sz w:val="24"/>
          <w:szCs w:val="24"/>
        </w:rPr>
        <w:t>标</w:t>
      </w:r>
      <w:r>
        <w:rPr>
          <w:rFonts w:hAnsi="宋体"/>
          <w:sz w:val="24"/>
          <w:szCs w:val="24"/>
        </w:rPr>
        <w:t xml:space="preserve"> </w:t>
      </w:r>
      <w:r>
        <w:rPr>
          <w:rFonts w:hAnsi="宋体" w:hint="eastAsia"/>
          <w:sz w:val="24"/>
          <w:szCs w:val="24"/>
        </w:rPr>
        <w:t>人：</w:t>
      </w:r>
      <w:r>
        <w:rPr>
          <w:rFonts w:hAnsi="宋体"/>
          <w:sz w:val="24"/>
          <w:szCs w:val="24"/>
        </w:rPr>
        <w:t>________________</w:t>
      </w:r>
      <w:r>
        <w:rPr>
          <w:rFonts w:hAnsi="宋体" w:hint="eastAsia"/>
          <w:sz w:val="24"/>
          <w:szCs w:val="24"/>
        </w:rPr>
        <w:t xml:space="preserve">　</w:t>
      </w:r>
    </w:p>
    <w:p w:rsidR="006E0CDB" w:rsidRDefault="006E0CDB" w:rsidP="006E0CDB">
      <w:pPr>
        <w:pStyle w:val="a5"/>
        <w:ind w:firstLineChars="200" w:firstLine="480"/>
        <w:rPr>
          <w:rFonts w:cs="Times New Roman"/>
          <w:sz w:val="24"/>
          <w:szCs w:val="24"/>
        </w:rPr>
      </w:pPr>
    </w:p>
    <w:p w:rsidR="006E0CDB" w:rsidRDefault="006E0CDB" w:rsidP="006E0CDB">
      <w:pPr>
        <w:pStyle w:val="a5"/>
        <w:ind w:firstLineChars="200" w:firstLine="480"/>
        <w:rPr>
          <w:rFonts w:cs="Times New Roman"/>
          <w:sz w:val="24"/>
          <w:szCs w:val="24"/>
        </w:rPr>
      </w:pPr>
    </w:p>
    <w:p w:rsidR="006E0CDB" w:rsidRDefault="0068642C" w:rsidP="006E0CDB">
      <w:pPr>
        <w:pStyle w:val="a5"/>
        <w:ind w:firstLineChars="200" w:firstLine="480"/>
        <w:rPr>
          <w:rFonts w:cs="Times New Roman"/>
          <w:sz w:val="24"/>
          <w:szCs w:val="24"/>
        </w:rPr>
      </w:pPr>
      <w:r>
        <w:rPr>
          <w:rFonts w:hAnsi="宋体"/>
          <w:sz w:val="24"/>
          <w:szCs w:val="24"/>
        </w:rPr>
        <w:t xml:space="preserve">                   ____</w:t>
      </w:r>
      <w:r>
        <w:rPr>
          <w:rFonts w:hAnsi="宋体" w:hint="eastAsia"/>
          <w:sz w:val="24"/>
          <w:szCs w:val="24"/>
        </w:rPr>
        <w:t>年</w:t>
      </w:r>
      <w:r>
        <w:rPr>
          <w:rFonts w:hAnsi="宋体"/>
          <w:sz w:val="24"/>
          <w:szCs w:val="24"/>
        </w:rPr>
        <w:t>____</w:t>
      </w:r>
      <w:r>
        <w:rPr>
          <w:rFonts w:hAnsi="宋体" w:hint="eastAsia"/>
          <w:sz w:val="24"/>
          <w:szCs w:val="24"/>
        </w:rPr>
        <w:t>月</w:t>
      </w:r>
      <w:r>
        <w:rPr>
          <w:rFonts w:hAnsi="宋体"/>
          <w:sz w:val="24"/>
          <w:szCs w:val="24"/>
        </w:rPr>
        <w:t>____</w:t>
      </w:r>
      <w:r>
        <w:rPr>
          <w:rFonts w:hAnsi="宋体" w:hint="eastAsia"/>
          <w:sz w:val="24"/>
          <w:szCs w:val="24"/>
        </w:rPr>
        <w:t>日</w:t>
      </w:r>
    </w:p>
    <w:p w:rsidR="006E0CDB" w:rsidRDefault="0068642C" w:rsidP="006E0CDB">
      <w:pPr>
        <w:pStyle w:val="a5"/>
        <w:ind w:firstLineChars="200" w:firstLine="480"/>
        <w:rPr>
          <w:rFonts w:cs="Times New Roman"/>
          <w:sz w:val="24"/>
          <w:szCs w:val="24"/>
        </w:rPr>
      </w:pPr>
      <w:r>
        <w:rPr>
          <w:rFonts w:hAnsi="宋体" w:cs="Times New Roman"/>
          <w:sz w:val="24"/>
          <w:szCs w:val="24"/>
        </w:rPr>
        <w:br w:type="page"/>
      </w:r>
    </w:p>
    <w:p w:rsidR="006E0CDB" w:rsidRDefault="0068642C" w:rsidP="006E0CDB">
      <w:pPr>
        <w:pStyle w:val="5"/>
        <w:ind w:firstLine="482"/>
        <w:rPr>
          <w:rFonts w:ascii="宋体" w:cs="Times New Roman"/>
        </w:rPr>
      </w:pPr>
      <w:r>
        <w:rPr>
          <w:rFonts w:ascii="宋体" w:hAnsi="宋体" w:cs="宋体" w:hint="eastAsia"/>
        </w:rPr>
        <w:t>一、投标函</w:t>
      </w:r>
    </w:p>
    <w:p w:rsidR="006E0CDB" w:rsidRDefault="0068642C">
      <w:pPr>
        <w:pStyle w:val="1"/>
        <w:rPr>
          <w:rFonts w:ascii="宋体" w:eastAsia="宋体" w:hAnsi="宋体" w:cs="Times New Roman"/>
          <w:sz w:val="24"/>
          <w:szCs w:val="24"/>
        </w:rPr>
      </w:pPr>
      <w:r>
        <w:rPr>
          <w:rFonts w:ascii="宋体" w:eastAsia="宋体" w:hAnsi="宋体" w:cs="宋体" w:hint="eastAsia"/>
          <w:sz w:val="24"/>
          <w:szCs w:val="24"/>
        </w:rPr>
        <w:t>投　标　函</w:t>
      </w:r>
    </w:p>
    <w:p w:rsidR="006E0CDB" w:rsidRDefault="0068642C">
      <w:pPr>
        <w:pStyle w:val="a5"/>
        <w:rPr>
          <w:rFonts w:cs="Times New Roman"/>
          <w:sz w:val="24"/>
          <w:szCs w:val="24"/>
        </w:rPr>
      </w:pPr>
      <w:r>
        <w:rPr>
          <w:rFonts w:hAnsi="宋体" w:hint="eastAsia"/>
          <w:sz w:val="24"/>
          <w:szCs w:val="24"/>
        </w:rPr>
        <w:t>致</w:t>
      </w:r>
      <w:r>
        <w:rPr>
          <w:rFonts w:hAnsi="宋体"/>
          <w:sz w:val="24"/>
          <w:szCs w:val="24"/>
        </w:rPr>
        <w:t>__________(</w:t>
      </w:r>
      <w:r>
        <w:rPr>
          <w:rFonts w:hAnsi="宋体" w:hint="eastAsia"/>
          <w:sz w:val="24"/>
          <w:szCs w:val="24"/>
        </w:rPr>
        <w:t>采购人或采购代理机构</w:t>
      </w:r>
      <w:r>
        <w:rPr>
          <w:rFonts w:hAnsi="宋体"/>
          <w:sz w:val="24"/>
          <w:szCs w:val="24"/>
        </w:rPr>
        <w:t>)</w:t>
      </w:r>
      <w:r>
        <w:rPr>
          <w:rFonts w:hAnsi="宋体" w:hint="eastAsia"/>
          <w:sz w:val="24"/>
          <w:szCs w:val="24"/>
        </w:rPr>
        <w:t>：</w:t>
      </w:r>
    </w:p>
    <w:p w:rsidR="006E0CDB" w:rsidRDefault="0068642C" w:rsidP="006E0CDB">
      <w:pPr>
        <w:pStyle w:val="a5"/>
        <w:ind w:firstLineChars="200" w:firstLine="480"/>
        <w:rPr>
          <w:rFonts w:cs="Times New Roman"/>
          <w:sz w:val="24"/>
          <w:szCs w:val="24"/>
        </w:rPr>
      </w:pPr>
      <w:r>
        <w:rPr>
          <w:rFonts w:hAnsi="宋体" w:hint="eastAsia"/>
          <w:sz w:val="24"/>
          <w:szCs w:val="24"/>
        </w:rPr>
        <w:t>根据</w:t>
      </w:r>
      <w:r>
        <w:rPr>
          <w:rFonts w:hAnsi="宋体"/>
          <w:sz w:val="24"/>
          <w:szCs w:val="24"/>
        </w:rPr>
        <w:t>______(</w:t>
      </w:r>
      <w:r>
        <w:rPr>
          <w:rFonts w:hAnsi="宋体" w:hint="eastAsia"/>
          <w:sz w:val="24"/>
          <w:szCs w:val="24"/>
        </w:rPr>
        <w:t>项目名称</w:t>
      </w:r>
      <w:r>
        <w:rPr>
          <w:rFonts w:hAnsi="宋体"/>
          <w:sz w:val="24"/>
          <w:szCs w:val="24"/>
        </w:rPr>
        <w:t>)(</w:t>
      </w:r>
      <w:r>
        <w:rPr>
          <w:rFonts w:hAnsi="宋体" w:hint="eastAsia"/>
          <w:sz w:val="24"/>
          <w:szCs w:val="24"/>
        </w:rPr>
        <w:t>项目编号：</w:t>
      </w:r>
      <w:r>
        <w:rPr>
          <w:rFonts w:hAnsi="宋体"/>
          <w:sz w:val="24"/>
          <w:szCs w:val="24"/>
        </w:rPr>
        <w:t>______)</w:t>
      </w:r>
      <w:r>
        <w:rPr>
          <w:rFonts w:hAnsi="宋体" w:hint="eastAsia"/>
          <w:sz w:val="24"/>
          <w:szCs w:val="24"/>
        </w:rPr>
        <w:t>的投标邀请，</w:t>
      </w:r>
      <w:r>
        <w:rPr>
          <w:rFonts w:hAnsi="宋体"/>
          <w:sz w:val="24"/>
          <w:szCs w:val="24"/>
        </w:rPr>
        <w:t>______(</w:t>
      </w:r>
      <w:r>
        <w:rPr>
          <w:rFonts w:hAnsi="宋体" w:hint="eastAsia"/>
          <w:sz w:val="24"/>
          <w:szCs w:val="24"/>
        </w:rPr>
        <w:t>姓名、职务</w:t>
      </w:r>
      <w:r>
        <w:rPr>
          <w:rFonts w:hAnsi="宋体"/>
          <w:sz w:val="24"/>
          <w:szCs w:val="24"/>
        </w:rPr>
        <w:t>)</w:t>
      </w:r>
      <w:r>
        <w:rPr>
          <w:rFonts w:hAnsi="宋体" w:hint="eastAsia"/>
          <w:sz w:val="24"/>
          <w:szCs w:val="24"/>
        </w:rPr>
        <w:t>代表投标人</w:t>
      </w:r>
      <w:r>
        <w:rPr>
          <w:rFonts w:hAnsi="宋体"/>
          <w:sz w:val="24"/>
          <w:szCs w:val="24"/>
        </w:rPr>
        <w:t>______(</w:t>
      </w:r>
      <w:r>
        <w:rPr>
          <w:rFonts w:hAnsi="宋体" w:hint="eastAsia"/>
          <w:sz w:val="24"/>
          <w:szCs w:val="24"/>
        </w:rPr>
        <w:t>投标人名称、地址</w:t>
      </w:r>
      <w:r>
        <w:rPr>
          <w:rFonts w:hAnsi="宋体"/>
          <w:sz w:val="24"/>
          <w:szCs w:val="24"/>
        </w:rPr>
        <w:t>)</w:t>
      </w:r>
      <w:r>
        <w:rPr>
          <w:rFonts w:hAnsi="宋体" w:hint="eastAsia"/>
          <w:sz w:val="24"/>
          <w:szCs w:val="24"/>
        </w:rPr>
        <w:t>参加本项目招标的有关活动。据此函，作如下承诺：</w:t>
      </w:r>
    </w:p>
    <w:p w:rsidR="006E0CDB" w:rsidRDefault="0068642C" w:rsidP="006E0CDB">
      <w:pPr>
        <w:pStyle w:val="a5"/>
        <w:ind w:firstLineChars="200" w:firstLine="480"/>
        <w:rPr>
          <w:rFonts w:cs="Times New Roman"/>
          <w:sz w:val="24"/>
          <w:szCs w:val="24"/>
        </w:rPr>
      </w:pPr>
      <w:r>
        <w:rPr>
          <w:rFonts w:hAnsi="宋体"/>
          <w:sz w:val="24"/>
          <w:szCs w:val="24"/>
        </w:rPr>
        <w:t>1.</w:t>
      </w:r>
      <w:r>
        <w:rPr>
          <w:rFonts w:hAnsi="宋体" w:hint="eastAsia"/>
          <w:sz w:val="24"/>
          <w:szCs w:val="24"/>
        </w:rPr>
        <w:t>同意在本项目招标文件中规定的开标日起</w:t>
      </w:r>
      <w:r>
        <w:rPr>
          <w:rFonts w:hAnsi="宋体"/>
          <w:sz w:val="24"/>
          <w:szCs w:val="24"/>
        </w:rPr>
        <w:t>______</w:t>
      </w:r>
      <w:r>
        <w:rPr>
          <w:rFonts w:hAnsi="宋体" w:hint="eastAsia"/>
          <w:sz w:val="24"/>
          <w:szCs w:val="24"/>
        </w:rPr>
        <w:t>天遵守本投标文件中的承诺，且在期满之前均具有约束力。</w:t>
      </w:r>
    </w:p>
    <w:p w:rsidR="006E0CDB" w:rsidRDefault="0068642C" w:rsidP="006E0CDB">
      <w:pPr>
        <w:pStyle w:val="a5"/>
        <w:ind w:firstLineChars="200" w:firstLine="480"/>
        <w:rPr>
          <w:rFonts w:cs="Times New Roman"/>
          <w:sz w:val="24"/>
          <w:szCs w:val="24"/>
        </w:rPr>
      </w:pPr>
      <w:r>
        <w:rPr>
          <w:rFonts w:hAnsi="宋体"/>
          <w:sz w:val="24"/>
          <w:szCs w:val="24"/>
        </w:rPr>
        <w:t>2.</w:t>
      </w:r>
      <w:r>
        <w:rPr>
          <w:rFonts w:hAnsi="宋体" w:hint="eastAsia"/>
          <w:sz w:val="24"/>
          <w:szCs w:val="24"/>
        </w:rPr>
        <w:t>具备政府采购相关法律法规规定的参加政府采购活动的供应商应当具备的条件：</w:t>
      </w:r>
    </w:p>
    <w:p w:rsidR="006E0CDB" w:rsidRDefault="0068642C" w:rsidP="006E0CDB">
      <w:pPr>
        <w:pStyle w:val="a5"/>
        <w:ind w:firstLineChars="200" w:firstLine="480"/>
        <w:rPr>
          <w:rFonts w:cs="Times New Roman"/>
          <w:sz w:val="24"/>
          <w:szCs w:val="24"/>
        </w:rPr>
      </w:pPr>
      <w:r>
        <w:rPr>
          <w:rFonts w:hAnsi="宋体"/>
          <w:sz w:val="24"/>
          <w:szCs w:val="24"/>
        </w:rPr>
        <w:t>(1)</w:t>
      </w:r>
      <w:r>
        <w:rPr>
          <w:rFonts w:hAnsi="宋体" w:hint="eastAsia"/>
          <w:sz w:val="24"/>
          <w:szCs w:val="24"/>
        </w:rPr>
        <w:t>具有独立承担民事责任的能力；</w:t>
      </w:r>
    </w:p>
    <w:p w:rsidR="006E0CDB" w:rsidRDefault="0068642C" w:rsidP="006E0CDB">
      <w:pPr>
        <w:pStyle w:val="a5"/>
        <w:ind w:firstLineChars="200" w:firstLine="480"/>
        <w:rPr>
          <w:rFonts w:cs="Times New Roman"/>
          <w:sz w:val="24"/>
          <w:szCs w:val="24"/>
        </w:rPr>
      </w:pPr>
      <w:r>
        <w:rPr>
          <w:rFonts w:hAnsi="宋体"/>
          <w:sz w:val="24"/>
          <w:szCs w:val="24"/>
        </w:rPr>
        <w:t>(2)</w:t>
      </w:r>
      <w:r>
        <w:rPr>
          <w:rFonts w:hAnsi="宋体" w:hint="eastAsia"/>
          <w:sz w:val="24"/>
          <w:szCs w:val="24"/>
        </w:rPr>
        <w:t>具有良好的商业信誉和健全的财务会计制度；</w:t>
      </w:r>
    </w:p>
    <w:p w:rsidR="006E0CDB" w:rsidRDefault="0068642C" w:rsidP="006E0CDB">
      <w:pPr>
        <w:pStyle w:val="a5"/>
        <w:ind w:firstLineChars="200" w:firstLine="480"/>
        <w:rPr>
          <w:rFonts w:cs="Times New Roman"/>
          <w:sz w:val="24"/>
          <w:szCs w:val="24"/>
        </w:rPr>
      </w:pPr>
      <w:r>
        <w:rPr>
          <w:rFonts w:hAnsi="宋体"/>
          <w:sz w:val="24"/>
          <w:szCs w:val="24"/>
        </w:rPr>
        <w:t>(3)</w:t>
      </w:r>
      <w:r>
        <w:rPr>
          <w:rFonts w:hAnsi="宋体" w:hint="eastAsia"/>
          <w:sz w:val="24"/>
          <w:szCs w:val="24"/>
        </w:rPr>
        <w:t>具有履行合同所必需的设备和专业技术能力；</w:t>
      </w:r>
    </w:p>
    <w:p w:rsidR="006E0CDB" w:rsidRDefault="0068642C" w:rsidP="006E0CDB">
      <w:pPr>
        <w:pStyle w:val="a5"/>
        <w:ind w:firstLineChars="200" w:firstLine="480"/>
        <w:rPr>
          <w:rFonts w:cs="Times New Roman"/>
          <w:sz w:val="24"/>
          <w:szCs w:val="24"/>
        </w:rPr>
      </w:pPr>
      <w:r>
        <w:rPr>
          <w:rFonts w:hAnsi="宋体"/>
          <w:sz w:val="24"/>
          <w:szCs w:val="24"/>
        </w:rPr>
        <w:t>(4)</w:t>
      </w:r>
      <w:r>
        <w:rPr>
          <w:rFonts w:hAnsi="宋体" w:hint="eastAsia"/>
          <w:sz w:val="24"/>
          <w:szCs w:val="24"/>
        </w:rPr>
        <w:t>有依法缴纳税收和社会保障资金的良好记录；</w:t>
      </w:r>
    </w:p>
    <w:p w:rsidR="006E0CDB" w:rsidRDefault="0068642C" w:rsidP="006E0CDB">
      <w:pPr>
        <w:pStyle w:val="a5"/>
        <w:ind w:firstLineChars="200" w:firstLine="480"/>
        <w:rPr>
          <w:rFonts w:cs="Times New Roman"/>
          <w:sz w:val="24"/>
          <w:szCs w:val="24"/>
        </w:rPr>
      </w:pPr>
      <w:r>
        <w:rPr>
          <w:rFonts w:hAnsi="宋体"/>
          <w:sz w:val="24"/>
          <w:szCs w:val="24"/>
        </w:rPr>
        <w:t>(5)</w:t>
      </w:r>
      <w:r>
        <w:rPr>
          <w:rFonts w:hAnsi="宋体" w:hint="eastAsia"/>
          <w:sz w:val="24"/>
          <w:szCs w:val="24"/>
        </w:rPr>
        <w:t>参加此项采购活动前</w:t>
      </w:r>
      <w:r>
        <w:rPr>
          <w:rFonts w:hAnsi="宋体"/>
          <w:sz w:val="24"/>
          <w:szCs w:val="24"/>
        </w:rPr>
        <w:t>3</w:t>
      </w:r>
      <w:r>
        <w:rPr>
          <w:rFonts w:hAnsi="宋体" w:hint="eastAsia"/>
          <w:sz w:val="24"/>
          <w:szCs w:val="24"/>
        </w:rPr>
        <w:t>年内，在经营活动中没有重大违法记录。</w:t>
      </w:r>
    </w:p>
    <w:p w:rsidR="006E0CDB" w:rsidRDefault="0068642C" w:rsidP="006E0CDB">
      <w:pPr>
        <w:pStyle w:val="a5"/>
        <w:ind w:firstLineChars="200" w:firstLine="480"/>
        <w:rPr>
          <w:rFonts w:cs="Times New Roman"/>
          <w:sz w:val="24"/>
          <w:szCs w:val="24"/>
        </w:rPr>
      </w:pPr>
      <w:r>
        <w:rPr>
          <w:rFonts w:hAnsi="宋体"/>
          <w:sz w:val="24"/>
          <w:szCs w:val="24"/>
        </w:rPr>
        <w:t>3.</w:t>
      </w:r>
      <w:r>
        <w:rPr>
          <w:rFonts w:hAnsi="宋体" w:hint="eastAsia"/>
          <w:sz w:val="24"/>
          <w:szCs w:val="24"/>
        </w:rPr>
        <w:t>具备本项目招标文件中规定的其他资格条件。</w:t>
      </w:r>
    </w:p>
    <w:p w:rsidR="006E0CDB" w:rsidRDefault="0068642C" w:rsidP="006E0CDB">
      <w:pPr>
        <w:pStyle w:val="a5"/>
        <w:ind w:firstLineChars="200" w:firstLine="480"/>
        <w:rPr>
          <w:rFonts w:cs="Times New Roman"/>
          <w:sz w:val="24"/>
          <w:szCs w:val="24"/>
        </w:rPr>
      </w:pPr>
      <w:r>
        <w:rPr>
          <w:rFonts w:hAnsi="宋体"/>
          <w:sz w:val="24"/>
          <w:szCs w:val="24"/>
        </w:rPr>
        <w:t>4.</w:t>
      </w:r>
      <w:r>
        <w:rPr>
          <w:rFonts w:hAnsi="宋体" w:hint="eastAsia"/>
          <w:sz w:val="24"/>
          <w:szCs w:val="24"/>
        </w:rPr>
        <w:t>提供投标人须知规定的全部投标文件，包括投标文件正本</w:t>
      </w:r>
      <w:r>
        <w:rPr>
          <w:rFonts w:hAnsi="宋体"/>
          <w:sz w:val="24"/>
          <w:szCs w:val="24"/>
        </w:rPr>
        <w:t>____</w:t>
      </w:r>
      <w:r>
        <w:rPr>
          <w:rFonts w:hAnsi="宋体" w:hint="eastAsia"/>
          <w:sz w:val="24"/>
          <w:szCs w:val="24"/>
        </w:rPr>
        <w:t>份，副本</w:t>
      </w:r>
      <w:r>
        <w:rPr>
          <w:rFonts w:hAnsi="宋体"/>
          <w:sz w:val="24"/>
          <w:szCs w:val="24"/>
        </w:rPr>
        <w:t>____</w:t>
      </w:r>
      <w:r>
        <w:rPr>
          <w:rFonts w:hAnsi="宋体" w:hint="eastAsia"/>
          <w:sz w:val="24"/>
          <w:szCs w:val="24"/>
        </w:rPr>
        <w:t>份，电子文档</w:t>
      </w:r>
      <w:r>
        <w:rPr>
          <w:rFonts w:hAnsi="宋体"/>
          <w:sz w:val="24"/>
          <w:szCs w:val="24"/>
        </w:rPr>
        <w:t>____</w:t>
      </w:r>
      <w:r>
        <w:rPr>
          <w:rFonts w:hAnsi="宋体" w:hint="eastAsia"/>
          <w:sz w:val="24"/>
          <w:szCs w:val="24"/>
        </w:rPr>
        <w:t>份，开标一览表</w:t>
      </w:r>
      <w:r>
        <w:rPr>
          <w:rFonts w:hAnsi="宋体"/>
          <w:sz w:val="24"/>
          <w:szCs w:val="24"/>
        </w:rPr>
        <w:t>(</w:t>
      </w:r>
      <w:r>
        <w:rPr>
          <w:rFonts w:hAnsi="宋体" w:hint="eastAsia"/>
          <w:sz w:val="24"/>
          <w:szCs w:val="24"/>
        </w:rPr>
        <w:t>投标报价表、投标保证金</w:t>
      </w:r>
      <w:r>
        <w:rPr>
          <w:rFonts w:hAnsi="宋体"/>
          <w:sz w:val="24"/>
          <w:szCs w:val="24"/>
        </w:rPr>
        <w:t>)____</w:t>
      </w:r>
      <w:r>
        <w:rPr>
          <w:rFonts w:hAnsi="宋体" w:hint="eastAsia"/>
          <w:sz w:val="24"/>
          <w:szCs w:val="24"/>
        </w:rPr>
        <w:t>份。</w:t>
      </w:r>
    </w:p>
    <w:p w:rsidR="006E0CDB" w:rsidRDefault="0068642C" w:rsidP="006E0CDB">
      <w:pPr>
        <w:pStyle w:val="a5"/>
        <w:ind w:firstLineChars="200" w:firstLine="480"/>
        <w:rPr>
          <w:rFonts w:cs="Times New Roman"/>
          <w:sz w:val="24"/>
          <w:szCs w:val="24"/>
        </w:rPr>
      </w:pPr>
      <w:r>
        <w:rPr>
          <w:rFonts w:hAnsi="宋体"/>
          <w:sz w:val="24"/>
          <w:szCs w:val="24"/>
        </w:rPr>
        <w:t>5.</w:t>
      </w:r>
      <w:r>
        <w:rPr>
          <w:rFonts w:hAnsi="宋体" w:hint="eastAsia"/>
          <w:sz w:val="24"/>
          <w:szCs w:val="24"/>
        </w:rPr>
        <w:t>已详细审阅全部招标文件</w:t>
      </w:r>
      <w:r>
        <w:rPr>
          <w:rFonts w:hAnsi="宋体"/>
          <w:sz w:val="24"/>
          <w:szCs w:val="24"/>
        </w:rPr>
        <w:t>(</w:t>
      </w:r>
      <w:r>
        <w:rPr>
          <w:rFonts w:hAnsi="宋体" w:hint="eastAsia"/>
          <w:sz w:val="24"/>
          <w:szCs w:val="24"/>
        </w:rPr>
        <w:t>包括招标文件澄清函</w:t>
      </w:r>
      <w:r>
        <w:rPr>
          <w:rFonts w:hAnsi="宋体"/>
          <w:sz w:val="24"/>
          <w:szCs w:val="24"/>
        </w:rPr>
        <w:t>)</w:t>
      </w:r>
      <w:r>
        <w:rPr>
          <w:rFonts w:hAnsi="宋体" w:hint="eastAsia"/>
          <w:sz w:val="24"/>
          <w:szCs w:val="24"/>
        </w:rPr>
        <w:t>，理解投标人须知的所有条款。</w:t>
      </w:r>
    </w:p>
    <w:p w:rsidR="006E0CDB" w:rsidRDefault="0068642C" w:rsidP="006E0CDB">
      <w:pPr>
        <w:pStyle w:val="a5"/>
        <w:ind w:firstLineChars="200" w:firstLine="480"/>
        <w:rPr>
          <w:rFonts w:cs="Times New Roman"/>
          <w:sz w:val="24"/>
          <w:szCs w:val="24"/>
        </w:rPr>
      </w:pPr>
      <w:r>
        <w:rPr>
          <w:rFonts w:hAnsi="宋体"/>
          <w:sz w:val="24"/>
          <w:szCs w:val="24"/>
        </w:rPr>
        <w:t>6.</w:t>
      </w:r>
      <w:r>
        <w:rPr>
          <w:rFonts w:hAnsi="宋体" w:hint="eastAsia"/>
          <w:sz w:val="24"/>
          <w:szCs w:val="24"/>
        </w:rPr>
        <w:t>完全理解贵方“最低报价不能作为中标的保证”的规定。</w:t>
      </w:r>
    </w:p>
    <w:p w:rsidR="006E0CDB" w:rsidRDefault="0068642C" w:rsidP="006E0CDB">
      <w:pPr>
        <w:pStyle w:val="a5"/>
        <w:ind w:firstLineChars="200" w:firstLine="480"/>
        <w:rPr>
          <w:rFonts w:cs="Times New Roman"/>
          <w:sz w:val="24"/>
          <w:szCs w:val="24"/>
        </w:rPr>
      </w:pPr>
      <w:r>
        <w:rPr>
          <w:rFonts w:hAnsi="宋体"/>
          <w:sz w:val="24"/>
          <w:szCs w:val="24"/>
        </w:rPr>
        <w:t>7.</w:t>
      </w:r>
      <w:r>
        <w:rPr>
          <w:rFonts w:hAnsi="宋体" w:hint="eastAsia"/>
          <w:sz w:val="24"/>
          <w:szCs w:val="24"/>
        </w:rPr>
        <w:t>接受招标文件中全部合同条款，且无任何异议；保证忠实地执行双方所签订的合同，并承担合同规定的责任和义务。</w:t>
      </w:r>
    </w:p>
    <w:p w:rsidR="006E0CDB" w:rsidRDefault="0068642C" w:rsidP="006E0CDB">
      <w:pPr>
        <w:pStyle w:val="a5"/>
        <w:ind w:firstLineChars="200" w:firstLine="480"/>
        <w:rPr>
          <w:rFonts w:cs="Times New Roman"/>
          <w:sz w:val="24"/>
          <w:szCs w:val="24"/>
        </w:rPr>
      </w:pPr>
      <w:r>
        <w:rPr>
          <w:rFonts w:hAnsi="宋体"/>
          <w:sz w:val="24"/>
          <w:szCs w:val="24"/>
        </w:rPr>
        <w:t>8.</w:t>
      </w:r>
      <w:r>
        <w:rPr>
          <w:rFonts w:hAnsi="宋体" w:hint="eastAsia"/>
          <w:sz w:val="24"/>
          <w:szCs w:val="24"/>
        </w:rPr>
        <w:t>完全满足和响应招标文件中的各项商务和技术要求，若有偏差，已在投标文件中明确说明。</w:t>
      </w:r>
    </w:p>
    <w:p w:rsidR="006E0CDB" w:rsidRDefault="0068642C" w:rsidP="006E0CDB">
      <w:pPr>
        <w:pStyle w:val="a5"/>
        <w:ind w:firstLineChars="200" w:firstLine="480"/>
        <w:rPr>
          <w:rFonts w:cs="Times New Roman"/>
          <w:sz w:val="24"/>
          <w:szCs w:val="24"/>
        </w:rPr>
      </w:pPr>
      <w:r>
        <w:rPr>
          <w:rFonts w:hAnsi="宋体"/>
          <w:sz w:val="24"/>
          <w:szCs w:val="24"/>
        </w:rPr>
        <w:t>9.</w:t>
      </w:r>
      <w:r>
        <w:rPr>
          <w:rFonts w:hAnsi="宋体" w:hint="eastAsia"/>
          <w:sz w:val="24"/>
          <w:szCs w:val="24"/>
        </w:rPr>
        <w:t>如果在开标后规定的投标有效期内撤回投标，贵方可不予退还我方的投标保证金。</w:t>
      </w:r>
    </w:p>
    <w:p w:rsidR="006E0CDB" w:rsidRDefault="0068642C" w:rsidP="006E0CDB">
      <w:pPr>
        <w:pStyle w:val="a5"/>
        <w:ind w:firstLineChars="200" w:firstLine="480"/>
        <w:rPr>
          <w:rFonts w:cs="Times New Roman"/>
          <w:sz w:val="24"/>
          <w:szCs w:val="24"/>
        </w:rPr>
      </w:pPr>
      <w:r>
        <w:rPr>
          <w:rFonts w:hAnsi="宋体"/>
          <w:sz w:val="24"/>
          <w:szCs w:val="24"/>
        </w:rPr>
        <w:t>10.</w:t>
      </w:r>
      <w:r>
        <w:rPr>
          <w:rFonts w:hAnsi="宋体" w:hint="eastAsia"/>
          <w:sz w:val="24"/>
          <w:szCs w:val="24"/>
        </w:rPr>
        <w:t>愿意提供任何与投标有关的数据、情况和技术资料等。</w:t>
      </w:r>
    </w:p>
    <w:p w:rsidR="006E0CDB" w:rsidRDefault="0068642C" w:rsidP="006E0CDB">
      <w:pPr>
        <w:pStyle w:val="a5"/>
        <w:ind w:firstLineChars="200" w:firstLine="480"/>
        <w:rPr>
          <w:rFonts w:cs="Times New Roman"/>
          <w:sz w:val="24"/>
          <w:szCs w:val="24"/>
        </w:rPr>
      </w:pPr>
      <w:r>
        <w:rPr>
          <w:rFonts w:hAnsi="宋体"/>
          <w:sz w:val="24"/>
          <w:szCs w:val="24"/>
        </w:rPr>
        <w:t>11.</w:t>
      </w:r>
      <w:r>
        <w:rPr>
          <w:rFonts w:hAnsi="宋体" w:hint="eastAsia"/>
          <w:sz w:val="24"/>
          <w:szCs w:val="24"/>
        </w:rPr>
        <w:t>我方已详细审核全部投标文件、参考资料及有关附件，确认无误。</w:t>
      </w:r>
    </w:p>
    <w:p w:rsidR="006E0CDB" w:rsidRDefault="0068642C" w:rsidP="006E0CDB">
      <w:pPr>
        <w:pStyle w:val="a5"/>
        <w:ind w:firstLineChars="200" w:firstLine="480"/>
        <w:rPr>
          <w:rFonts w:cs="Times New Roman"/>
          <w:sz w:val="24"/>
          <w:szCs w:val="24"/>
        </w:rPr>
      </w:pPr>
      <w:r>
        <w:rPr>
          <w:rFonts w:hAnsi="宋体"/>
          <w:sz w:val="24"/>
          <w:szCs w:val="24"/>
        </w:rPr>
        <w:t>12.</w:t>
      </w:r>
      <w:r>
        <w:rPr>
          <w:rFonts w:hAnsi="宋体" w:hint="eastAsia"/>
          <w:sz w:val="24"/>
          <w:szCs w:val="24"/>
        </w:rPr>
        <w:t>对本次招标内容及与本项目有关的知识产权、技术资料、商业秘密及</w:t>
      </w:r>
      <w:r>
        <w:rPr>
          <w:rFonts w:hAnsi="宋体" w:hint="eastAsia"/>
          <w:sz w:val="24"/>
          <w:szCs w:val="24"/>
        </w:rPr>
        <w:t>相关信息保密。</w:t>
      </w:r>
    </w:p>
    <w:p w:rsidR="006E0CDB" w:rsidRDefault="0068642C" w:rsidP="006E0CDB">
      <w:pPr>
        <w:pStyle w:val="a5"/>
        <w:ind w:firstLineChars="200" w:firstLine="480"/>
        <w:rPr>
          <w:rFonts w:cs="Times New Roman"/>
          <w:sz w:val="24"/>
          <w:szCs w:val="24"/>
        </w:rPr>
      </w:pPr>
      <w:r>
        <w:rPr>
          <w:rFonts w:hAnsi="宋体"/>
          <w:sz w:val="24"/>
          <w:szCs w:val="24"/>
        </w:rPr>
        <w:t>13.</w:t>
      </w:r>
      <w:r>
        <w:rPr>
          <w:rFonts w:hAnsi="宋体" w:hint="eastAsia"/>
          <w:sz w:val="24"/>
          <w:szCs w:val="24"/>
        </w:rPr>
        <w:t>与采购人和采购代理机构无任何的隶属关系或者其他利害关系。</w:t>
      </w:r>
    </w:p>
    <w:p w:rsidR="006E0CDB" w:rsidRDefault="0068642C" w:rsidP="006E0CDB">
      <w:pPr>
        <w:pStyle w:val="a5"/>
        <w:ind w:firstLineChars="200" w:firstLine="480"/>
        <w:rPr>
          <w:rFonts w:cs="Times New Roman"/>
          <w:sz w:val="24"/>
          <w:szCs w:val="24"/>
        </w:rPr>
      </w:pPr>
      <w:r>
        <w:rPr>
          <w:rFonts w:hAnsi="宋体" w:hint="eastAsia"/>
          <w:sz w:val="24"/>
          <w:szCs w:val="24"/>
        </w:rPr>
        <w:t>投标人名称：</w:t>
      </w:r>
      <w:r>
        <w:rPr>
          <w:rFonts w:hAnsi="宋体"/>
          <w:sz w:val="24"/>
          <w:szCs w:val="24"/>
        </w:rPr>
        <w:t>____________</w:t>
      </w:r>
      <w:r>
        <w:rPr>
          <w:rFonts w:hAnsi="宋体" w:hint="eastAsia"/>
          <w:sz w:val="24"/>
          <w:szCs w:val="24"/>
        </w:rPr>
        <w:t>投标人公章：</w:t>
      </w:r>
      <w:r>
        <w:rPr>
          <w:rFonts w:hAnsi="宋体"/>
          <w:sz w:val="24"/>
          <w:szCs w:val="24"/>
        </w:rPr>
        <w:t>____________</w:t>
      </w:r>
    </w:p>
    <w:p w:rsidR="006E0CDB" w:rsidRDefault="0068642C" w:rsidP="006E0CDB">
      <w:pPr>
        <w:pStyle w:val="a5"/>
        <w:ind w:firstLineChars="200" w:firstLine="480"/>
        <w:rPr>
          <w:rFonts w:cs="Times New Roman"/>
          <w:sz w:val="24"/>
          <w:szCs w:val="24"/>
        </w:rPr>
      </w:pPr>
      <w:r>
        <w:rPr>
          <w:rFonts w:hAnsi="宋体" w:hint="eastAsia"/>
          <w:sz w:val="24"/>
          <w:szCs w:val="24"/>
        </w:rPr>
        <w:t>投标人地址：</w:t>
      </w:r>
      <w:r>
        <w:rPr>
          <w:rFonts w:hAnsi="宋体"/>
          <w:sz w:val="24"/>
          <w:szCs w:val="24"/>
        </w:rPr>
        <w:t>____________</w:t>
      </w:r>
      <w:r>
        <w:rPr>
          <w:rFonts w:hAnsi="宋体" w:hint="eastAsia"/>
          <w:sz w:val="24"/>
          <w:szCs w:val="24"/>
        </w:rPr>
        <w:t>邮编：</w:t>
      </w:r>
      <w:r>
        <w:rPr>
          <w:rFonts w:hAnsi="宋体"/>
          <w:sz w:val="24"/>
          <w:szCs w:val="24"/>
        </w:rPr>
        <w:t>____________</w:t>
      </w:r>
    </w:p>
    <w:p w:rsidR="006E0CDB" w:rsidRDefault="0068642C" w:rsidP="006E0CDB">
      <w:pPr>
        <w:pStyle w:val="a5"/>
        <w:ind w:firstLineChars="200" w:firstLine="480"/>
        <w:rPr>
          <w:rFonts w:cs="Times New Roman"/>
          <w:sz w:val="24"/>
          <w:szCs w:val="24"/>
        </w:rPr>
      </w:pPr>
      <w:r>
        <w:rPr>
          <w:rFonts w:hAnsi="宋体" w:hint="eastAsia"/>
          <w:sz w:val="24"/>
          <w:szCs w:val="24"/>
        </w:rPr>
        <w:t>电话：</w:t>
      </w:r>
      <w:r>
        <w:rPr>
          <w:rFonts w:hAnsi="宋体"/>
          <w:sz w:val="24"/>
          <w:szCs w:val="24"/>
        </w:rPr>
        <w:t>____________</w:t>
      </w:r>
      <w:r>
        <w:rPr>
          <w:rFonts w:hAnsi="宋体" w:hint="eastAsia"/>
          <w:sz w:val="24"/>
          <w:szCs w:val="24"/>
        </w:rPr>
        <w:t>传真：</w:t>
      </w:r>
      <w:r>
        <w:rPr>
          <w:rFonts w:hAnsi="宋体"/>
          <w:sz w:val="24"/>
          <w:szCs w:val="24"/>
        </w:rPr>
        <w:t>____________</w:t>
      </w:r>
    </w:p>
    <w:p w:rsidR="006E0CDB" w:rsidRDefault="0068642C" w:rsidP="006E0CDB">
      <w:pPr>
        <w:pStyle w:val="a5"/>
        <w:ind w:firstLineChars="200" w:firstLine="480"/>
        <w:rPr>
          <w:rFonts w:cs="Times New Roman"/>
          <w:sz w:val="24"/>
          <w:szCs w:val="24"/>
        </w:rPr>
      </w:pPr>
      <w:r>
        <w:rPr>
          <w:rFonts w:hAnsi="宋体" w:hint="eastAsia"/>
          <w:sz w:val="24"/>
          <w:szCs w:val="24"/>
        </w:rPr>
        <w:t>法定代表人或投标人代表</w:t>
      </w:r>
      <w:r>
        <w:rPr>
          <w:rFonts w:hAnsi="宋体"/>
          <w:sz w:val="24"/>
          <w:szCs w:val="24"/>
        </w:rPr>
        <w:t>(</w:t>
      </w:r>
      <w:r>
        <w:rPr>
          <w:rFonts w:hAnsi="宋体" w:hint="eastAsia"/>
          <w:sz w:val="24"/>
          <w:szCs w:val="24"/>
        </w:rPr>
        <w:t>签字或盖章</w:t>
      </w:r>
      <w:r>
        <w:rPr>
          <w:rFonts w:hAnsi="宋体"/>
          <w:sz w:val="24"/>
          <w:szCs w:val="24"/>
        </w:rPr>
        <w:t>)</w:t>
      </w:r>
      <w:r>
        <w:rPr>
          <w:rFonts w:hAnsi="宋体" w:hint="eastAsia"/>
          <w:sz w:val="24"/>
          <w:szCs w:val="24"/>
        </w:rPr>
        <w:t>：</w:t>
      </w:r>
      <w:r>
        <w:rPr>
          <w:rFonts w:hAnsi="宋体"/>
          <w:sz w:val="24"/>
          <w:szCs w:val="24"/>
        </w:rPr>
        <w:t>____________</w:t>
      </w:r>
    </w:p>
    <w:p w:rsidR="006E0CDB" w:rsidRDefault="0068642C" w:rsidP="006E0CDB">
      <w:pPr>
        <w:pStyle w:val="a5"/>
        <w:ind w:firstLineChars="200" w:firstLine="480"/>
        <w:rPr>
          <w:rFonts w:cs="Times New Roman"/>
          <w:sz w:val="24"/>
          <w:szCs w:val="24"/>
        </w:rPr>
      </w:pPr>
      <w:r>
        <w:rPr>
          <w:rFonts w:hAnsi="宋体" w:hint="eastAsia"/>
          <w:sz w:val="24"/>
          <w:szCs w:val="24"/>
        </w:rPr>
        <w:t>联系电话：</w:t>
      </w:r>
      <w:r>
        <w:rPr>
          <w:rFonts w:hAnsi="宋体"/>
          <w:sz w:val="24"/>
          <w:szCs w:val="24"/>
        </w:rPr>
        <w:t>____________</w:t>
      </w:r>
    </w:p>
    <w:p w:rsidR="006E0CDB" w:rsidRDefault="0068642C" w:rsidP="006E0CDB">
      <w:pPr>
        <w:pStyle w:val="a5"/>
        <w:ind w:firstLineChars="200" w:firstLine="480"/>
        <w:rPr>
          <w:rFonts w:cs="Times New Roman"/>
          <w:sz w:val="24"/>
          <w:szCs w:val="24"/>
        </w:rPr>
      </w:pPr>
      <w:r>
        <w:rPr>
          <w:rFonts w:hAnsi="宋体" w:hint="eastAsia"/>
          <w:sz w:val="24"/>
          <w:szCs w:val="24"/>
        </w:rPr>
        <w:t>日期：</w:t>
      </w:r>
      <w:r>
        <w:rPr>
          <w:rFonts w:hAnsi="宋体"/>
          <w:sz w:val="24"/>
          <w:szCs w:val="24"/>
        </w:rPr>
        <w:t>________________</w:t>
      </w:r>
    </w:p>
    <w:p w:rsidR="006E0CDB" w:rsidRDefault="0068642C" w:rsidP="006E0CDB">
      <w:pPr>
        <w:pStyle w:val="a5"/>
        <w:ind w:firstLineChars="200" w:firstLine="480"/>
        <w:rPr>
          <w:rFonts w:cs="Times New Roman"/>
          <w:sz w:val="24"/>
          <w:szCs w:val="24"/>
        </w:rPr>
      </w:pPr>
      <w:r>
        <w:rPr>
          <w:rFonts w:hAnsi="宋体" w:cs="Times New Roman"/>
          <w:sz w:val="24"/>
          <w:szCs w:val="24"/>
        </w:rPr>
        <w:br w:type="page"/>
      </w:r>
    </w:p>
    <w:p w:rsidR="006E0CDB" w:rsidRDefault="0068642C" w:rsidP="006E0CDB">
      <w:pPr>
        <w:pStyle w:val="5"/>
        <w:ind w:firstLine="482"/>
        <w:rPr>
          <w:rFonts w:ascii="宋体" w:cs="Times New Roman"/>
        </w:rPr>
      </w:pPr>
      <w:r>
        <w:rPr>
          <w:rFonts w:ascii="宋体" w:hAnsi="宋体" w:cs="宋体" w:hint="eastAsia"/>
        </w:rPr>
        <w:t>二、开标一览表</w:t>
      </w:r>
    </w:p>
    <w:p w:rsidR="006E0CDB" w:rsidRDefault="006E0CDB" w:rsidP="006E0CDB">
      <w:pPr>
        <w:pStyle w:val="a5"/>
        <w:ind w:firstLineChars="200" w:firstLine="480"/>
        <w:rPr>
          <w:rFonts w:cs="Times New Roman"/>
          <w:sz w:val="24"/>
          <w:szCs w:val="24"/>
        </w:rPr>
      </w:pPr>
    </w:p>
    <w:p w:rsidR="006E0CDB" w:rsidRDefault="0068642C" w:rsidP="006E0CDB">
      <w:pPr>
        <w:pStyle w:val="a5"/>
        <w:ind w:firstLineChars="200" w:firstLine="480"/>
        <w:jc w:val="center"/>
        <w:rPr>
          <w:rFonts w:cs="Times New Roman"/>
          <w:b/>
          <w:bCs/>
          <w:sz w:val="24"/>
          <w:szCs w:val="24"/>
        </w:rPr>
      </w:pPr>
      <w:r>
        <w:rPr>
          <w:rFonts w:hAnsi="宋体" w:hint="eastAsia"/>
          <w:sz w:val="24"/>
          <w:szCs w:val="24"/>
        </w:rPr>
        <w:t>开标一览表</w:t>
      </w:r>
      <w:r>
        <w:rPr>
          <w:rFonts w:hAnsi="宋体"/>
          <w:sz w:val="24"/>
          <w:szCs w:val="24"/>
        </w:rPr>
        <w:t>(</w:t>
      </w:r>
      <w:r>
        <w:rPr>
          <w:rFonts w:hAnsi="宋体" w:hint="eastAsia"/>
          <w:sz w:val="24"/>
          <w:szCs w:val="24"/>
        </w:rPr>
        <w:t>货物类适用</w:t>
      </w:r>
      <w:r>
        <w:rPr>
          <w:rFonts w:hAnsi="宋体"/>
          <w:sz w:val="24"/>
          <w:szCs w:val="24"/>
        </w:rPr>
        <w:t>)</w:t>
      </w:r>
    </w:p>
    <w:p w:rsidR="006E0CDB" w:rsidRDefault="006E0CDB" w:rsidP="006E0CDB">
      <w:pPr>
        <w:pStyle w:val="a5"/>
        <w:ind w:firstLineChars="200" w:firstLine="480"/>
        <w:rPr>
          <w:rFonts w:cs="Times New Roman"/>
          <w:sz w:val="24"/>
          <w:szCs w:val="24"/>
        </w:rPr>
      </w:pPr>
    </w:p>
    <w:tbl>
      <w:tblPr>
        <w:tblW w:w="8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520"/>
        <w:gridCol w:w="2280"/>
        <w:gridCol w:w="1185"/>
        <w:gridCol w:w="1922"/>
      </w:tblGrid>
      <w:tr w:rsidR="006E0CDB">
        <w:trPr>
          <w:jc w:val="center"/>
        </w:trPr>
        <w:tc>
          <w:tcPr>
            <w:tcW w:w="709" w:type="dxa"/>
            <w:vAlign w:val="center"/>
          </w:tcPr>
          <w:p w:rsidR="006E0CDB" w:rsidRDefault="0068642C">
            <w:pPr>
              <w:pStyle w:val="a5"/>
              <w:spacing w:line="360" w:lineRule="auto"/>
              <w:jc w:val="center"/>
              <w:rPr>
                <w:rFonts w:hAnsi="宋体" w:cs="Times New Roman"/>
                <w:sz w:val="24"/>
                <w:szCs w:val="24"/>
              </w:rPr>
            </w:pPr>
            <w:r>
              <w:rPr>
                <w:rFonts w:hAnsi="宋体" w:hint="eastAsia"/>
                <w:sz w:val="24"/>
                <w:szCs w:val="24"/>
              </w:rPr>
              <w:t>序号</w:t>
            </w:r>
          </w:p>
        </w:tc>
        <w:tc>
          <w:tcPr>
            <w:tcW w:w="2520" w:type="dxa"/>
            <w:vAlign w:val="center"/>
          </w:tcPr>
          <w:p w:rsidR="006E0CDB" w:rsidRDefault="0068642C">
            <w:pPr>
              <w:pStyle w:val="a5"/>
              <w:spacing w:line="360" w:lineRule="auto"/>
              <w:jc w:val="center"/>
              <w:rPr>
                <w:rFonts w:hAnsi="宋体" w:cs="Times New Roman"/>
                <w:sz w:val="24"/>
                <w:szCs w:val="24"/>
              </w:rPr>
            </w:pPr>
            <w:r>
              <w:rPr>
                <w:rFonts w:hAnsi="宋体" w:hint="eastAsia"/>
                <w:sz w:val="24"/>
                <w:szCs w:val="24"/>
              </w:rPr>
              <w:t>项目名称</w:t>
            </w:r>
          </w:p>
        </w:tc>
        <w:tc>
          <w:tcPr>
            <w:tcW w:w="2280" w:type="dxa"/>
            <w:vAlign w:val="center"/>
          </w:tcPr>
          <w:p w:rsidR="006E0CDB" w:rsidRDefault="0068642C">
            <w:pPr>
              <w:pStyle w:val="a5"/>
              <w:spacing w:line="360" w:lineRule="auto"/>
              <w:jc w:val="center"/>
              <w:rPr>
                <w:rFonts w:hAnsi="宋体" w:cs="Times New Roman"/>
                <w:sz w:val="24"/>
                <w:szCs w:val="24"/>
              </w:rPr>
            </w:pPr>
            <w:r>
              <w:rPr>
                <w:rFonts w:hAnsi="宋体" w:hint="eastAsia"/>
                <w:sz w:val="24"/>
                <w:szCs w:val="24"/>
              </w:rPr>
              <w:t>海南省国家税务局发电机组采购</w:t>
            </w:r>
          </w:p>
        </w:tc>
        <w:tc>
          <w:tcPr>
            <w:tcW w:w="1185" w:type="dxa"/>
            <w:vAlign w:val="center"/>
          </w:tcPr>
          <w:p w:rsidR="006E0CDB" w:rsidRDefault="0068642C">
            <w:pPr>
              <w:pStyle w:val="a5"/>
              <w:spacing w:line="360" w:lineRule="auto"/>
              <w:jc w:val="center"/>
              <w:rPr>
                <w:rFonts w:hAnsi="宋体" w:cs="Times New Roman"/>
                <w:sz w:val="24"/>
                <w:szCs w:val="24"/>
              </w:rPr>
            </w:pPr>
            <w:r>
              <w:rPr>
                <w:rFonts w:hAnsi="宋体" w:hint="eastAsia"/>
                <w:sz w:val="24"/>
                <w:szCs w:val="24"/>
              </w:rPr>
              <w:t>项目编号</w:t>
            </w:r>
          </w:p>
        </w:tc>
        <w:tc>
          <w:tcPr>
            <w:tcW w:w="1922" w:type="dxa"/>
            <w:vAlign w:val="center"/>
          </w:tcPr>
          <w:p w:rsidR="006E0CDB" w:rsidRDefault="0068642C">
            <w:pPr>
              <w:pStyle w:val="a5"/>
              <w:spacing w:line="360" w:lineRule="auto"/>
              <w:jc w:val="center"/>
              <w:rPr>
                <w:rFonts w:hAnsi="宋体"/>
                <w:sz w:val="24"/>
                <w:szCs w:val="24"/>
              </w:rPr>
            </w:pPr>
            <w:r>
              <w:rPr>
                <w:rFonts w:hAnsi="宋体"/>
                <w:sz w:val="24"/>
                <w:szCs w:val="24"/>
              </w:rPr>
              <w:t>HXY2016-394</w:t>
            </w:r>
          </w:p>
        </w:tc>
      </w:tr>
      <w:tr w:rsidR="006E0CDB">
        <w:trPr>
          <w:jc w:val="center"/>
        </w:trPr>
        <w:tc>
          <w:tcPr>
            <w:tcW w:w="709" w:type="dxa"/>
            <w:vAlign w:val="center"/>
          </w:tcPr>
          <w:p w:rsidR="006E0CDB" w:rsidRDefault="0068642C">
            <w:pPr>
              <w:pStyle w:val="a5"/>
              <w:spacing w:line="360" w:lineRule="auto"/>
              <w:jc w:val="center"/>
              <w:rPr>
                <w:rFonts w:hAnsi="宋体" w:cs="Times New Roman"/>
                <w:sz w:val="24"/>
                <w:szCs w:val="24"/>
              </w:rPr>
            </w:pPr>
            <w:r>
              <w:rPr>
                <w:rFonts w:hAnsi="宋体"/>
                <w:sz w:val="24"/>
                <w:szCs w:val="24"/>
              </w:rPr>
              <w:t>1</w:t>
            </w:r>
          </w:p>
        </w:tc>
        <w:tc>
          <w:tcPr>
            <w:tcW w:w="2520" w:type="dxa"/>
            <w:vAlign w:val="center"/>
          </w:tcPr>
          <w:p w:rsidR="006E0CDB" w:rsidRDefault="0068642C">
            <w:pPr>
              <w:pStyle w:val="a5"/>
              <w:spacing w:line="360" w:lineRule="auto"/>
              <w:jc w:val="center"/>
              <w:rPr>
                <w:rFonts w:hAnsi="宋体" w:cs="Times New Roman"/>
                <w:sz w:val="24"/>
                <w:szCs w:val="24"/>
              </w:rPr>
            </w:pPr>
            <w:r>
              <w:rPr>
                <w:rFonts w:hAnsi="宋体" w:hint="eastAsia"/>
                <w:sz w:val="24"/>
                <w:szCs w:val="24"/>
              </w:rPr>
              <w:t>总报价人民币</w:t>
            </w:r>
          </w:p>
        </w:tc>
        <w:tc>
          <w:tcPr>
            <w:tcW w:w="5387" w:type="dxa"/>
            <w:gridSpan w:val="3"/>
            <w:vAlign w:val="center"/>
          </w:tcPr>
          <w:p w:rsidR="006E0CDB" w:rsidRDefault="0068642C">
            <w:pPr>
              <w:pStyle w:val="a5"/>
              <w:spacing w:line="360" w:lineRule="auto"/>
              <w:jc w:val="left"/>
              <w:rPr>
                <w:rFonts w:hAnsi="宋体" w:cs="Times New Roman"/>
                <w:sz w:val="24"/>
                <w:szCs w:val="24"/>
              </w:rPr>
            </w:pPr>
            <w:r>
              <w:rPr>
                <w:rFonts w:hAnsi="宋体" w:hint="eastAsia"/>
                <w:sz w:val="24"/>
                <w:szCs w:val="24"/>
              </w:rPr>
              <w:t>大写：人民币　　　　　　元整</w:t>
            </w:r>
          </w:p>
          <w:p w:rsidR="006E0CDB" w:rsidRDefault="0068642C">
            <w:pPr>
              <w:pStyle w:val="a5"/>
              <w:spacing w:line="360" w:lineRule="auto"/>
              <w:jc w:val="left"/>
              <w:rPr>
                <w:rFonts w:hAnsi="宋体" w:cs="Times New Roman"/>
                <w:sz w:val="24"/>
                <w:szCs w:val="24"/>
              </w:rPr>
            </w:pPr>
            <w:r>
              <w:rPr>
                <w:rFonts w:hAnsi="宋体" w:hint="eastAsia"/>
                <w:sz w:val="24"/>
                <w:szCs w:val="24"/>
              </w:rPr>
              <w:t>小写：￥　　　　　　　　元</w:t>
            </w:r>
          </w:p>
        </w:tc>
      </w:tr>
      <w:tr w:rsidR="006E0CDB">
        <w:trPr>
          <w:jc w:val="center"/>
        </w:trPr>
        <w:tc>
          <w:tcPr>
            <w:tcW w:w="709" w:type="dxa"/>
            <w:vAlign w:val="center"/>
          </w:tcPr>
          <w:p w:rsidR="006E0CDB" w:rsidRDefault="0068642C">
            <w:pPr>
              <w:pStyle w:val="a5"/>
              <w:spacing w:line="360" w:lineRule="auto"/>
              <w:jc w:val="center"/>
              <w:rPr>
                <w:rFonts w:hAnsi="宋体" w:cs="Times New Roman"/>
                <w:sz w:val="24"/>
                <w:szCs w:val="24"/>
              </w:rPr>
            </w:pPr>
            <w:r>
              <w:rPr>
                <w:rFonts w:hAnsi="宋体"/>
                <w:sz w:val="24"/>
                <w:szCs w:val="24"/>
              </w:rPr>
              <w:t>2</w:t>
            </w:r>
          </w:p>
        </w:tc>
        <w:tc>
          <w:tcPr>
            <w:tcW w:w="2520" w:type="dxa"/>
            <w:vAlign w:val="center"/>
          </w:tcPr>
          <w:p w:rsidR="006E0CDB" w:rsidRDefault="0068642C">
            <w:pPr>
              <w:pStyle w:val="a5"/>
              <w:spacing w:line="360" w:lineRule="auto"/>
              <w:jc w:val="center"/>
              <w:rPr>
                <w:rFonts w:hAnsi="宋体" w:cs="Times New Roman"/>
                <w:sz w:val="24"/>
                <w:szCs w:val="24"/>
              </w:rPr>
            </w:pPr>
            <w:r>
              <w:rPr>
                <w:rFonts w:hAnsi="宋体" w:hint="eastAsia"/>
                <w:sz w:val="24"/>
                <w:szCs w:val="24"/>
              </w:rPr>
              <w:t>…</w:t>
            </w:r>
          </w:p>
        </w:tc>
        <w:tc>
          <w:tcPr>
            <w:tcW w:w="5387" w:type="dxa"/>
            <w:gridSpan w:val="3"/>
            <w:vAlign w:val="center"/>
          </w:tcPr>
          <w:p w:rsidR="006E0CDB" w:rsidRDefault="006E0CDB">
            <w:pPr>
              <w:pStyle w:val="a5"/>
              <w:spacing w:line="360" w:lineRule="auto"/>
              <w:jc w:val="center"/>
              <w:rPr>
                <w:rFonts w:hAnsi="宋体" w:cs="Times New Roman"/>
                <w:sz w:val="24"/>
                <w:szCs w:val="24"/>
              </w:rPr>
            </w:pPr>
          </w:p>
        </w:tc>
      </w:tr>
      <w:tr w:rsidR="006E0CDB">
        <w:trPr>
          <w:jc w:val="center"/>
        </w:trPr>
        <w:tc>
          <w:tcPr>
            <w:tcW w:w="3229" w:type="dxa"/>
            <w:gridSpan w:val="2"/>
            <w:vAlign w:val="center"/>
          </w:tcPr>
          <w:p w:rsidR="006E0CDB" w:rsidRDefault="0068642C">
            <w:pPr>
              <w:pStyle w:val="a5"/>
              <w:spacing w:line="360" w:lineRule="auto"/>
              <w:jc w:val="center"/>
              <w:rPr>
                <w:rFonts w:hAnsi="宋体" w:cs="Times New Roman"/>
                <w:sz w:val="24"/>
                <w:szCs w:val="24"/>
              </w:rPr>
            </w:pPr>
            <w:r>
              <w:rPr>
                <w:rFonts w:hAnsi="宋体" w:hint="eastAsia"/>
                <w:sz w:val="24"/>
                <w:szCs w:val="24"/>
              </w:rPr>
              <w:t>交货期</w:t>
            </w:r>
          </w:p>
        </w:tc>
        <w:tc>
          <w:tcPr>
            <w:tcW w:w="5387" w:type="dxa"/>
            <w:gridSpan w:val="3"/>
            <w:vAlign w:val="center"/>
          </w:tcPr>
          <w:p w:rsidR="006E0CDB" w:rsidRDefault="0068642C">
            <w:pPr>
              <w:pStyle w:val="a5"/>
              <w:spacing w:line="360" w:lineRule="auto"/>
              <w:jc w:val="center"/>
              <w:rPr>
                <w:rFonts w:hAnsi="宋体" w:cs="Times New Roman"/>
                <w:sz w:val="24"/>
                <w:szCs w:val="24"/>
              </w:rPr>
            </w:pPr>
            <w:r>
              <w:rPr>
                <w:rFonts w:hAnsi="宋体" w:hint="eastAsia"/>
                <w:sz w:val="24"/>
                <w:szCs w:val="24"/>
              </w:rPr>
              <w:t>合同签订生效之日起</w:t>
            </w:r>
            <w:r>
              <w:rPr>
                <w:rFonts w:hAnsi="宋体"/>
                <w:sz w:val="24"/>
                <w:szCs w:val="24"/>
                <w:u w:val="single"/>
              </w:rPr>
              <w:t xml:space="preserve">     </w:t>
            </w:r>
            <w:r>
              <w:rPr>
                <w:rFonts w:hAnsi="宋体" w:hint="eastAsia"/>
                <w:sz w:val="24"/>
                <w:szCs w:val="24"/>
              </w:rPr>
              <w:t>天内</w:t>
            </w:r>
          </w:p>
        </w:tc>
      </w:tr>
    </w:tbl>
    <w:p w:rsidR="006E0CDB" w:rsidRDefault="006E0CDB" w:rsidP="006E0CDB">
      <w:pPr>
        <w:pStyle w:val="a5"/>
        <w:spacing w:line="360" w:lineRule="auto"/>
        <w:ind w:firstLineChars="200" w:firstLine="480"/>
        <w:rPr>
          <w:rFonts w:cs="Times New Roman"/>
          <w:sz w:val="24"/>
          <w:szCs w:val="24"/>
        </w:rPr>
      </w:pPr>
    </w:p>
    <w:p w:rsidR="006E0CDB" w:rsidRDefault="0068642C" w:rsidP="006E0CDB">
      <w:pPr>
        <w:pStyle w:val="a5"/>
        <w:spacing w:line="360" w:lineRule="auto"/>
        <w:ind w:firstLineChars="200" w:firstLine="480"/>
        <w:rPr>
          <w:rFonts w:cs="Times New Roman"/>
          <w:sz w:val="24"/>
          <w:szCs w:val="24"/>
        </w:rPr>
      </w:pPr>
      <w:r>
        <w:rPr>
          <w:rFonts w:hAnsi="宋体" w:hint="eastAsia"/>
          <w:sz w:val="24"/>
          <w:szCs w:val="24"/>
        </w:rPr>
        <w:t>投标人名称</w:t>
      </w:r>
      <w:r>
        <w:rPr>
          <w:rFonts w:hAnsi="宋体"/>
          <w:sz w:val="24"/>
          <w:szCs w:val="24"/>
        </w:rPr>
        <w:t>(</w:t>
      </w:r>
      <w:r>
        <w:rPr>
          <w:rFonts w:hAnsi="宋体" w:hint="eastAsia"/>
          <w:sz w:val="24"/>
          <w:szCs w:val="24"/>
        </w:rPr>
        <w:t>公章</w:t>
      </w:r>
      <w:r>
        <w:rPr>
          <w:rFonts w:hAnsi="宋体"/>
          <w:sz w:val="24"/>
          <w:szCs w:val="24"/>
        </w:rPr>
        <w:t>)</w:t>
      </w:r>
      <w:r>
        <w:rPr>
          <w:rFonts w:hAnsi="宋体" w:hint="eastAsia"/>
          <w:sz w:val="24"/>
          <w:szCs w:val="24"/>
        </w:rPr>
        <w:t>：</w:t>
      </w:r>
      <w:r>
        <w:rPr>
          <w:rFonts w:hAnsi="宋体"/>
          <w:sz w:val="24"/>
          <w:szCs w:val="24"/>
        </w:rPr>
        <w:t>________________</w:t>
      </w:r>
    </w:p>
    <w:p w:rsidR="006E0CDB" w:rsidRDefault="0068642C" w:rsidP="006E0CDB">
      <w:pPr>
        <w:pStyle w:val="a5"/>
        <w:spacing w:line="360" w:lineRule="auto"/>
        <w:ind w:firstLineChars="200" w:firstLine="480"/>
        <w:rPr>
          <w:rFonts w:cs="Times New Roman"/>
          <w:sz w:val="24"/>
          <w:szCs w:val="24"/>
        </w:rPr>
      </w:pPr>
      <w:r>
        <w:rPr>
          <w:rFonts w:hAnsi="宋体" w:hint="eastAsia"/>
          <w:sz w:val="24"/>
          <w:szCs w:val="24"/>
        </w:rPr>
        <w:t>法定代表人或其授权代表签字：</w:t>
      </w:r>
      <w:r>
        <w:rPr>
          <w:rFonts w:hAnsi="宋体"/>
          <w:sz w:val="24"/>
          <w:szCs w:val="24"/>
        </w:rPr>
        <w:t>________________</w:t>
      </w:r>
    </w:p>
    <w:p w:rsidR="006E0CDB" w:rsidRDefault="0068642C" w:rsidP="006E0CDB">
      <w:pPr>
        <w:pStyle w:val="a5"/>
        <w:spacing w:line="360" w:lineRule="auto"/>
        <w:ind w:firstLineChars="200" w:firstLine="480"/>
        <w:rPr>
          <w:rFonts w:cs="Times New Roman"/>
          <w:sz w:val="24"/>
          <w:szCs w:val="24"/>
        </w:rPr>
      </w:pPr>
      <w:r>
        <w:rPr>
          <w:rFonts w:hAnsi="宋体" w:hint="eastAsia"/>
          <w:sz w:val="24"/>
          <w:szCs w:val="24"/>
        </w:rPr>
        <w:t>日期：</w:t>
      </w:r>
      <w:r>
        <w:rPr>
          <w:rFonts w:hAnsi="宋体"/>
          <w:sz w:val="24"/>
          <w:szCs w:val="24"/>
        </w:rPr>
        <w:t>______</w:t>
      </w:r>
      <w:r>
        <w:rPr>
          <w:rFonts w:hAnsi="宋体" w:hint="eastAsia"/>
          <w:sz w:val="24"/>
          <w:szCs w:val="24"/>
        </w:rPr>
        <w:t>年</w:t>
      </w:r>
      <w:r>
        <w:rPr>
          <w:rFonts w:hAnsi="宋体"/>
          <w:sz w:val="24"/>
          <w:szCs w:val="24"/>
        </w:rPr>
        <w:t>______</w:t>
      </w:r>
      <w:r>
        <w:rPr>
          <w:rFonts w:hAnsi="宋体" w:hint="eastAsia"/>
          <w:sz w:val="24"/>
          <w:szCs w:val="24"/>
        </w:rPr>
        <w:t>月</w:t>
      </w:r>
      <w:r>
        <w:rPr>
          <w:rFonts w:hAnsi="宋体"/>
          <w:sz w:val="24"/>
          <w:szCs w:val="24"/>
        </w:rPr>
        <w:t>______</w:t>
      </w:r>
      <w:r>
        <w:rPr>
          <w:rFonts w:hAnsi="宋体" w:hint="eastAsia"/>
          <w:sz w:val="24"/>
          <w:szCs w:val="24"/>
        </w:rPr>
        <w:t>日</w:t>
      </w:r>
    </w:p>
    <w:p w:rsidR="006E0CDB" w:rsidRDefault="0068642C" w:rsidP="006E0CDB">
      <w:pPr>
        <w:pStyle w:val="a5"/>
        <w:spacing w:line="360" w:lineRule="auto"/>
        <w:ind w:firstLineChars="200" w:firstLine="480"/>
        <w:rPr>
          <w:rFonts w:cs="Times New Roman"/>
          <w:sz w:val="24"/>
          <w:szCs w:val="24"/>
        </w:rPr>
      </w:pPr>
      <w:r>
        <w:rPr>
          <w:rFonts w:hAnsi="宋体" w:hint="eastAsia"/>
          <w:sz w:val="24"/>
          <w:szCs w:val="24"/>
        </w:rPr>
        <w:t>说明：授权用招标专用章的，与公章具有相同法律效力。</w:t>
      </w:r>
    </w:p>
    <w:p w:rsidR="006E0CDB" w:rsidRDefault="006E0CDB" w:rsidP="006E0CDB">
      <w:pPr>
        <w:pStyle w:val="a5"/>
        <w:ind w:firstLineChars="200" w:firstLine="480"/>
        <w:rPr>
          <w:rFonts w:cs="Times New Roman"/>
          <w:sz w:val="24"/>
          <w:szCs w:val="24"/>
        </w:rPr>
      </w:pPr>
    </w:p>
    <w:p w:rsidR="006E0CDB" w:rsidRDefault="0068642C" w:rsidP="006E0CDB">
      <w:pPr>
        <w:pStyle w:val="a5"/>
        <w:ind w:firstLineChars="200" w:firstLine="480"/>
        <w:rPr>
          <w:rFonts w:cs="Times New Roman"/>
          <w:sz w:val="24"/>
          <w:szCs w:val="24"/>
        </w:rPr>
      </w:pPr>
      <w:r>
        <w:rPr>
          <w:rFonts w:hAnsi="宋体" w:cs="Times New Roman"/>
          <w:sz w:val="24"/>
          <w:szCs w:val="24"/>
        </w:rPr>
        <w:br w:type="page"/>
      </w:r>
    </w:p>
    <w:p w:rsidR="006E0CDB" w:rsidRDefault="0068642C" w:rsidP="006E0CDB">
      <w:pPr>
        <w:pStyle w:val="5"/>
        <w:ind w:firstLine="482"/>
        <w:rPr>
          <w:rFonts w:ascii="宋体" w:cs="Times New Roman"/>
        </w:rPr>
      </w:pPr>
      <w:r>
        <w:rPr>
          <w:rFonts w:ascii="宋体" w:hAnsi="宋体" w:cs="宋体" w:hint="eastAsia"/>
        </w:rPr>
        <w:t>三、分项价格表</w:t>
      </w:r>
    </w:p>
    <w:p w:rsidR="006E0CDB" w:rsidRDefault="006E0CDB" w:rsidP="006E0CDB">
      <w:pPr>
        <w:pStyle w:val="a5"/>
        <w:ind w:firstLineChars="200" w:firstLine="480"/>
        <w:rPr>
          <w:rFonts w:cs="Times New Roman"/>
          <w:sz w:val="24"/>
          <w:szCs w:val="24"/>
        </w:rPr>
      </w:pPr>
    </w:p>
    <w:p w:rsidR="006E0CDB" w:rsidRDefault="0068642C" w:rsidP="006E0CDB">
      <w:pPr>
        <w:pStyle w:val="a5"/>
        <w:ind w:firstLineChars="200" w:firstLine="480"/>
        <w:jc w:val="center"/>
        <w:rPr>
          <w:rFonts w:cs="Times New Roman"/>
          <w:b/>
          <w:bCs/>
          <w:sz w:val="24"/>
          <w:szCs w:val="24"/>
        </w:rPr>
      </w:pPr>
      <w:r>
        <w:rPr>
          <w:rFonts w:hAnsi="宋体" w:hint="eastAsia"/>
          <w:sz w:val="24"/>
          <w:szCs w:val="24"/>
        </w:rPr>
        <w:t>分项价格表</w:t>
      </w:r>
    </w:p>
    <w:p w:rsidR="006E0CDB" w:rsidRDefault="0068642C" w:rsidP="006E0CDB">
      <w:pPr>
        <w:pStyle w:val="a5"/>
        <w:ind w:firstLineChars="200" w:firstLine="480"/>
        <w:rPr>
          <w:rFonts w:cs="Times New Roman"/>
          <w:sz w:val="24"/>
          <w:szCs w:val="24"/>
        </w:rPr>
      </w:pPr>
      <w:r>
        <w:rPr>
          <w:rFonts w:hAnsi="宋体" w:hint="eastAsia"/>
          <w:sz w:val="24"/>
          <w:szCs w:val="24"/>
        </w:rPr>
        <w:t>项目名称：海南省国家税务局发电机组采购</w:t>
      </w:r>
    </w:p>
    <w:p w:rsidR="006E0CDB" w:rsidRDefault="0068642C" w:rsidP="006E0CDB">
      <w:pPr>
        <w:pStyle w:val="a5"/>
        <w:ind w:firstLineChars="200" w:firstLine="480"/>
        <w:rPr>
          <w:rFonts w:cs="Times New Roman"/>
          <w:sz w:val="24"/>
          <w:szCs w:val="24"/>
        </w:rPr>
      </w:pPr>
      <w:r>
        <w:rPr>
          <w:rFonts w:hAnsi="宋体" w:hint="eastAsia"/>
          <w:sz w:val="24"/>
          <w:szCs w:val="24"/>
        </w:rPr>
        <w:t>金额单位：元</w:t>
      </w:r>
    </w:p>
    <w:tbl>
      <w:tblPr>
        <w:tblW w:w="8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8"/>
        <w:gridCol w:w="672"/>
        <w:gridCol w:w="426"/>
        <w:gridCol w:w="710"/>
        <w:gridCol w:w="1132"/>
        <w:gridCol w:w="1136"/>
        <w:gridCol w:w="708"/>
        <w:gridCol w:w="851"/>
        <w:gridCol w:w="850"/>
        <w:gridCol w:w="993"/>
        <w:gridCol w:w="710"/>
      </w:tblGrid>
      <w:tr w:rsidR="006E0CDB">
        <w:trPr>
          <w:jc w:val="center"/>
        </w:trPr>
        <w:tc>
          <w:tcPr>
            <w:tcW w:w="428" w:type="dxa"/>
            <w:vAlign w:val="center"/>
          </w:tcPr>
          <w:p w:rsidR="006E0CDB" w:rsidRDefault="0068642C">
            <w:pPr>
              <w:pStyle w:val="a5"/>
              <w:jc w:val="center"/>
              <w:rPr>
                <w:rFonts w:hAnsi="宋体" w:cs="Times New Roman"/>
                <w:sz w:val="24"/>
                <w:szCs w:val="24"/>
              </w:rPr>
            </w:pPr>
            <w:r>
              <w:rPr>
                <w:rFonts w:hAnsi="宋体" w:hint="eastAsia"/>
                <w:sz w:val="24"/>
                <w:szCs w:val="24"/>
              </w:rPr>
              <w:t>序号</w:t>
            </w:r>
          </w:p>
        </w:tc>
        <w:tc>
          <w:tcPr>
            <w:tcW w:w="672" w:type="dxa"/>
            <w:vAlign w:val="center"/>
          </w:tcPr>
          <w:p w:rsidR="006E0CDB" w:rsidRDefault="0068642C">
            <w:pPr>
              <w:pStyle w:val="a5"/>
              <w:jc w:val="center"/>
              <w:rPr>
                <w:rFonts w:hAnsi="宋体" w:cs="Times New Roman"/>
                <w:sz w:val="24"/>
                <w:szCs w:val="24"/>
              </w:rPr>
            </w:pPr>
            <w:r>
              <w:rPr>
                <w:rFonts w:hAnsi="宋体" w:hint="eastAsia"/>
                <w:sz w:val="24"/>
                <w:szCs w:val="24"/>
              </w:rPr>
              <w:t>货物</w:t>
            </w:r>
          </w:p>
          <w:p w:rsidR="006E0CDB" w:rsidRDefault="0068642C">
            <w:pPr>
              <w:pStyle w:val="a5"/>
              <w:jc w:val="center"/>
              <w:rPr>
                <w:rFonts w:hAnsi="宋体" w:cs="Times New Roman"/>
                <w:sz w:val="24"/>
                <w:szCs w:val="24"/>
              </w:rPr>
            </w:pPr>
            <w:r>
              <w:rPr>
                <w:rFonts w:hAnsi="宋体" w:hint="eastAsia"/>
                <w:sz w:val="24"/>
                <w:szCs w:val="24"/>
              </w:rPr>
              <w:t>名称</w:t>
            </w:r>
          </w:p>
        </w:tc>
        <w:tc>
          <w:tcPr>
            <w:tcW w:w="426" w:type="dxa"/>
            <w:vAlign w:val="center"/>
          </w:tcPr>
          <w:p w:rsidR="006E0CDB" w:rsidRDefault="0068642C">
            <w:pPr>
              <w:pStyle w:val="a5"/>
              <w:jc w:val="center"/>
              <w:rPr>
                <w:rFonts w:hAnsi="宋体" w:cs="Times New Roman"/>
                <w:sz w:val="24"/>
                <w:szCs w:val="24"/>
              </w:rPr>
            </w:pPr>
            <w:r>
              <w:rPr>
                <w:rFonts w:hAnsi="宋体" w:hint="eastAsia"/>
                <w:sz w:val="24"/>
                <w:szCs w:val="24"/>
              </w:rPr>
              <w:t>品牌</w:t>
            </w:r>
          </w:p>
        </w:tc>
        <w:tc>
          <w:tcPr>
            <w:tcW w:w="710" w:type="dxa"/>
            <w:vAlign w:val="center"/>
          </w:tcPr>
          <w:p w:rsidR="006E0CDB" w:rsidRDefault="0068642C">
            <w:pPr>
              <w:pStyle w:val="a5"/>
              <w:jc w:val="center"/>
              <w:rPr>
                <w:rFonts w:hAnsi="宋体" w:cs="Times New Roman"/>
                <w:sz w:val="24"/>
                <w:szCs w:val="24"/>
              </w:rPr>
            </w:pPr>
            <w:r>
              <w:rPr>
                <w:rFonts w:hAnsi="宋体" w:hint="eastAsia"/>
                <w:sz w:val="24"/>
                <w:szCs w:val="24"/>
              </w:rPr>
              <w:t>型号规格</w:t>
            </w:r>
          </w:p>
        </w:tc>
        <w:tc>
          <w:tcPr>
            <w:tcW w:w="1132" w:type="dxa"/>
            <w:vAlign w:val="center"/>
          </w:tcPr>
          <w:p w:rsidR="006E0CDB" w:rsidRDefault="0068642C">
            <w:pPr>
              <w:pStyle w:val="a5"/>
              <w:jc w:val="center"/>
              <w:rPr>
                <w:rFonts w:hAnsi="宋体" w:cs="Times New Roman"/>
                <w:sz w:val="24"/>
                <w:szCs w:val="24"/>
              </w:rPr>
            </w:pPr>
            <w:r>
              <w:rPr>
                <w:rFonts w:hAnsi="宋体" w:hint="eastAsia"/>
                <w:sz w:val="24"/>
                <w:szCs w:val="24"/>
              </w:rPr>
              <w:t>制造厂商</w:t>
            </w:r>
          </w:p>
          <w:p w:rsidR="006E0CDB" w:rsidRDefault="0068642C">
            <w:pPr>
              <w:pStyle w:val="a5"/>
              <w:jc w:val="center"/>
              <w:rPr>
                <w:rFonts w:hAnsi="宋体" w:cs="Times New Roman"/>
                <w:sz w:val="24"/>
                <w:szCs w:val="24"/>
              </w:rPr>
            </w:pPr>
            <w:r>
              <w:rPr>
                <w:rFonts w:hAnsi="宋体" w:hint="eastAsia"/>
                <w:sz w:val="24"/>
                <w:szCs w:val="24"/>
              </w:rPr>
              <w:t>机构代码</w:t>
            </w:r>
          </w:p>
        </w:tc>
        <w:tc>
          <w:tcPr>
            <w:tcW w:w="1136" w:type="dxa"/>
            <w:vAlign w:val="center"/>
          </w:tcPr>
          <w:p w:rsidR="006E0CDB" w:rsidRDefault="0068642C">
            <w:pPr>
              <w:pStyle w:val="a5"/>
              <w:jc w:val="center"/>
              <w:rPr>
                <w:rFonts w:hAnsi="宋体" w:cs="Times New Roman"/>
                <w:sz w:val="24"/>
                <w:szCs w:val="24"/>
              </w:rPr>
            </w:pPr>
            <w:r>
              <w:rPr>
                <w:rFonts w:hAnsi="宋体" w:hint="eastAsia"/>
                <w:sz w:val="24"/>
                <w:szCs w:val="24"/>
              </w:rPr>
              <w:t>中小企业</w:t>
            </w:r>
          </w:p>
        </w:tc>
        <w:tc>
          <w:tcPr>
            <w:tcW w:w="708" w:type="dxa"/>
            <w:vAlign w:val="center"/>
          </w:tcPr>
          <w:p w:rsidR="006E0CDB" w:rsidRDefault="0068642C">
            <w:pPr>
              <w:pStyle w:val="a5"/>
              <w:jc w:val="center"/>
              <w:rPr>
                <w:rFonts w:hAnsi="宋体" w:cs="Times New Roman"/>
                <w:sz w:val="24"/>
                <w:szCs w:val="24"/>
              </w:rPr>
            </w:pPr>
            <w:r>
              <w:rPr>
                <w:rFonts w:hAnsi="宋体" w:hint="eastAsia"/>
                <w:sz w:val="24"/>
                <w:szCs w:val="24"/>
              </w:rPr>
              <w:t>单价</w:t>
            </w:r>
          </w:p>
        </w:tc>
        <w:tc>
          <w:tcPr>
            <w:tcW w:w="851" w:type="dxa"/>
            <w:vAlign w:val="center"/>
          </w:tcPr>
          <w:p w:rsidR="006E0CDB" w:rsidRDefault="0068642C">
            <w:pPr>
              <w:pStyle w:val="a5"/>
              <w:jc w:val="center"/>
              <w:rPr>
                <w:rFonts w:hAnsi="宋体" w:cs="Times New Roman"/>
                <w:sz w:val="24"/>
                <w:szCs w:val="24"/>
              </w:rPr>
            </w:pPr>
            <w:r>
              <w:rPr>
                <w:rFonts w:hAnsi="宋体" w:hint="eastAsia"/>
                <w:sz w:val="24"/>
                <w:szCs w:val="24"/>
              </w:rPr>
              <w:t>数量</w:t>
            </w:r>
          </w:p>
        </w:tc>
        <w:tc>
          <w:tcPr>
            <w:tcW w:w="850" w:type="dxa"/>
            <w:vAlign w:val="center"/>
          </w:tcPr>
          <w:p w:rsidR="006E0CDB" w:rsidRDefault="0068642C">
            <w:pPr>
              <w:pStyle w:val="a5"/>
              <w:jc w:val="center"/>
              <w:rPr>
                <w:rFonts w:hAnsi="宋体" w:cs="Times New Roman"/>
                <w:sz w:val="24"/>
                <w:szCs w:val="24"/>
              </w:rPr>
            </w:pPr>
            <w:r>
              <w:rPr>
                <w:rFonts w:hAnsi="宋体" w:hint="eastAsia"/>
                <w:sz w:val="24"/>
                <w:szCs w:val="24"/>
              </w:rPr>
              <w:t>合计</w:t>
            </w:r>
          </w:p>
        </w:tc>
        <w:tc>
          <w:tcPr>
            <w:tcW w:w="993" w:type="dxa"/>
            <w:vAlign w:val="center"/>
          </w:tcPr>
          <w:p w:rsidR="006E0CDB" w:rsidRDefault="0068642C">
            <w:pPr>
              <w:pStyle w:val="a5"/>
              <w:jc w:val="center"/>
              <w:rPr>
                <w:rFonts w:hAnsi="宋体" w:cs="Times New Roman"/>
                <w:sz w:val="24"/>
                <w:szCs w:val="24"/>
              </w:rPr>
            </w:pPr>
            <w:r>
              <w:rPr>
                <w:rFonts w:hAnsi="宋体" w:hint="eastAsia"/>
                <w:sz w:val="24"/>
                <w:szCs w:val="24"/>
              </w:rPr>
              <w:t>政策功能编码</w:t>
            </w:r>
          </w:p>
        </w:tc>
        <w:tc>
          <w:tcPr>
            <w:tcW w:w="710" w:type="dxa"/>
            <w:vAlign w:val="center"/>
          </w:tcPr>
          <w:p w:rsidR="006E0CDB" w:rsidRDefault="0068642C">
            <w:pPr>
              <w:pStyle w:val="a5"/>
              <w:jc w:val="center"/>
              <w:rPr>
                <w:rFonts w:hAnsi="宋体" w:cs="Times New Roman"/>
                <w:sz w:val="24"/>
                <w:szCs w:val="24"/>
              </w:rPr>
            </w:pPr>
            <w:r>
              <w:rPr>
                <w:rFonts w:hAnsi="宋体" w:hint="eastAsia"/>
                <w:sz w:val="24"/>
                <w:szCs w:val="24"/>
              </w:rPr>
              <w:t>备注</w:t>
            </w:r>
          </w:p>
        </w:tc>
      </w:tr>
      <w:tr w:rsidR="006E0CDB">
        <w:trPr>
          <w:jc w:val="center"/>
        </w:trPr>
        <w:tc>
          <w:tcPr>
            <w:tcW w:w="428" w:type="dxa"/>
            <w:vAlign w:val="center"/>
          </w:tcPr>
          <w:p w:rsidR="006E0CDB" w:rsidRDefault="006E0CDB">
            <w:pPr>
              <w:pStyle w:val="a5"/>
              <w:jc w:val="center"/>
              <w:rPr>
                <w:rFonts w:hAnsi="宋体" w:cs="Times New Roman"/>
                <w:sz w:val="24"/>
                <w:szCs w:val="24"/>
              </w:rPr>
            </w:pPr>
          </w:p>
        </w:tc>
        <w:tc>
          <w:tcPr>
            <w:tcW w:w="672" w:type="dxa"/>
            <w:vAlign w:val="center"/>
          </w:tcPr>
          <w:p w:rsidR="006E0CDB" w:rsidRDefault="006E0CDB">
            <w:pPr>
              <w:pStyle w:val="a5"/>
              <w:jc w:val="center"/>
              <w:rPr>
                <w:rFonts w:hAnsi="宋体" w:cs="Times New Roman"/>
                <w:sz w:val="24"/>
                <w:szCs w:val="24"/>
              </w:rPr>
            </w:pPr>
          </w:p>
        </w:tc>
        <w:tc>
          <w:tcPr>
            <w:tcW w:w="426" w:type="dxa"/>
            <w:vAlign w:val="center"/>
          </w:tcPr>
          <w:p w:rsidR="006E0CDB" w:rsidRDefault="006E0CDB">
            <w:pPr>
              <w:pStyle w:val="a5"/>
              <w:jc w:val="center"/>
              <w:rPr>
                <w:rFonts w:hAnsi="宋体" w:cs="Times New Roman"/>
                <w:sz w:val="24"/>
                <w:szCs w:val="24"/>
              </w:rPr>
            </w:pPr>
          </w:p>
        </w:tc>
        <w:tc>
          <w:tcPr>
            <w:tcW w:w="710" w:type="dxa"/>
            <w:vAlign w:val="center"/>
          </w:tcPr>
          <w:p w:rsidR="006E0CDB" w:rsidRDefault="006E0CDB">
            <w:pPr>
              <w:pStyle w:val="a5"/>
              <w:jc w:val="center"/>
              <w:rPr>
                <w:rFonts w:hAnsi="宋体" w:cs="Times New Roman"/>
                <w:sz w:val="24"/>
                <w:szCs w:val="24"/>
              </w:rPr>
            </w:pPr>
          </w:p>
        </w:tc>
        <w:tc>
          <w:tcPr>
            <w:tcW w:w="1132" w:type="dxa"/>
            <w:vAlign w:val="center"/>
          </w:tcPr>
          <w:p w:rsidR="006E0CDB" w:rsidRDefault="006E0CDB">
            <w:pPr>
              <w:pStyle w:val="a5"/>
              <w:jc w:val="center"/>
              <w:rPr>
                <w:rFonts w:hAnsi="宋体" w:cs="Times New Roman"/>
                <w:sz w:val="24"/>
                <w:szCs w:val="24"/>
              </w:rPr>
            </w:pPr>
          </w:p>
        </w:tc>
        <w:tc>
          <w:tcPr>
            <w:tcW w:w="1136" w:type="dxa"/>
            <w:vAlign w:val="center"/>
          </w:tcPr>
          <w:p w:rsidR="006E0CDB" w:rsidRDefault="006E0CDB">
            <w:pPr>
              <w:pStyle w:val="a5"/>
              <w:jc w:val="center"/>
              <w:rPr>
                <w:rFonts w:hAnsi="宋体" w:cs="Times New Roman"/>
                <w:sz w:val="24"/>
                <w:szCs w:val="24"/>
              </w:rPr>
            </w:pPr>
          </w:p>
        </w:tc>
        <w:tc>
          <w:tcPr>
            <w:tcW w:w="708" w:type="dxa"/>
          </w:tcPr>
          <w:p w:rsidR="006E0CDB" w:rsidRDefault="006E0CDB">
            <w:pPr>
              <w:pStyle w:val="a5"/>
              <w:jc w:val="center"/>
              <w:rPr>
                <w:rFonts w:hAnsi="宋体" w:cs="Times New Roman"/>
                <w:sz w:val="24"/>
                <w:szCs w:val="24"/>
              </w:rPr>
            </w:pPr>
          </w:p>
        </w:tc>
        <w:tc>
          <w:tcPr>
            <w:tcW w:w="851" w:type="dxa"/>
          </w:tcPr>
          <w:p w:rsidR="006E0CDB" w:rsidRDefault="006E0CDB">
            <w:pPr>
              <w:pStyle w:val="a5"/>
              <w:jc w:val="center"/>
              <w:rPr>
                <w:rFonts w:hAnsi="宋体" w:cs="Times New Roman"/>
                <w:sz w:val="24"/>
                <w:szCs w:val="24"/>
              </w:rPr>
            </w:pPr>
          </w:p>
        </w:tc>
        <w:tc>
          <w:tcPr>
            <w:tcW w:w="850" w:type="dxa"/>
          </w:tcPr>
          <w:p w:rsidR="006E0CDB" w:rsidRDefault="006E0CDB">
            <w:pPr>
              <w:pStyle w:val="a5"/>
              <w:jc w:val="center"/>
              <w:rPr>
                <w:rFonts w:hAnsi="宋体" w:cs="Times New Roman"/>
                <w:sz w:val="24"/>
                <w:szCs w:val="24"/>
              </w:rPr>
            </w:pPr>
          </w:p>
        </w:tc>
        <w:tc>
          <w:tcPr>
            <w:tcW w:w="993" w:type="dxa"/>
          </w:tcPr>
          <w:p w:rsidR="006E0CDB" w:rsidRDefault="006E0CDB">
            <w:pPr>
              <w:pStyle w:val="a5"/>
              <w:jc w:val="center"/>
              <w:rPr>
                <w:rFonts w:hAnsi="宋体" w:cs="Times New Roman"/>
                <w:sz w:val="24"/>
                <w:szCs w:val="24"/>
              </w:rPr>
            </w:pPr>
          </w:p>
        </w:tc>
        <w:tc>
          <w:tcPr>
            <w:tcW w:w="710" w:type="dxa"/>
          </w:tcPr>
          <w:p w:rsidR="006E0CDB" w:rsidRDefault="006E0CDB">
            <w:pPr>
              <w:pStyle w:val="a5"/>
              <w:jc w:val="center"/>
              <w:rPr>
                <w:rFonts w:hAnsi="宋体" w:cs="Times New Roman"/>
                <w:sz w:val="24"/>
                <w:szCs w:val="24"/>
              </w:rPr>
            </w:pPr>
          </w:p>
        </w:tc>
      </w:tr>
      <w:tr w:rsidR="006E0CDB">
        <w:trPr>
          <w:jc w:val="center"/>
        </w:trPr>
        <w:tc>
          <w:tcPr>
            <w:tcW w:w="428" w:type="dxa"/>
            <w:vAlign w:val="center"/>
          </w:tcPr>
          <w:p w:rsidR="006E0CDB" w:rsidRDefault="006E0CDB">
            <w:pPr>
              <w:pStyle w:val="a5"/>
              <w:jc w:val="center"/>
              <w:rPr>
                <w:rFonts w:hAnsi="宋体" w:cs="Times New Roman"/>
                <w:sz w:val="24"/>
                <w:szCs w:val="24"/>
              </w:rPr>
            </w:pPr>
          </w:p>
        </w:tc>
        <w:tc>
          <w:tcPr>
            <w:tcW w:w="672" w:type="dxa"/>
            <w:vAlign w:val="center"/>
          </w:tcPr>
          <w:p w:rsidR="006E0CDB" w:rsidRDefault="006E0CDB">
            <w:pPr>
              <w:pStyle w:val="a5"/>
              <w:jc w:val="center"/>
              <w:rPr>
                <w:rFonts w:hAnsi="宋体" w:cs="Times New Roman"/>
                <w:sz w:val="24"/>
                <w:szCs w:val="24"/>
              </w:rPr>
            </w:pPr>
          </w:p>
        </w:tc>
        <w:tc>
          <w:tcPr>
            <w:tcW w:w="426" w:type="dxa"/>
            <w:vAlign w:val="center"/>
          </w:tcPr>
          <w:p w:rsidR="006E0CDB" w:rsidRDefault="006E0CDB">
            <w:pPr>
              <w:pStyle w:val="a5"/>
              <w:jc w:val="center"/>
              <w:rPr>
                <w:rFonts w:hAnsi="宋体" w:cs="Times New Roman"/>
                <w:sz w:val="24"/>
                <w:szCs w:val="24"/>
              </w:rPr>
            </w:pPr>
          </w:p>
        </w:tc>
        <w:tc>
          <w:tcPr>
            <w:tcW w:w="710" w:type="dxa"/>
            <w:vAlign w:val="center"/>
          </w:tcPr>
          <w:p w:rsidR="006E0CDB" w:rsidRDefault="006E0CDB">
            <w:pPr>
              <w:pStyle w:val="a5"/>
              <w:jc w:val="center"/>
              <w:rPr>
                <w:rFonts w:hAnsi="宋体" w:cs="Times New Roman"/>
                <w:sz w:val="24"/>
                <w:szCs w:val="24"/>
              </w:rPr>
            </w:pPr>
          </w:p>
        </w:tc>
        <w:tc>
          <w:tcPr>
            <w:tcW w:w="1132" w:type="dxa"/>
            <w:vAlign w:val="center"/>
          </w:tcPr>
          <w:p w:rsidR="006E0CDB" w:rsidRDefault="006E0CDB">
            <w:pPr>
              <w:pStyle w:val="a5"/>
              <w:jc w:val="center"/>
              <w:rPr>
                <w:rFonts w:hAnsi="宋体" w:cs="Times New Roman"/>
                <w:sz w:val="24"/>
                <w:szCs w:val="24"/>
              </w:rPr>
            </w:pPr>
          </w:p>
        </w:tc>
        <w:tc>
          <w:tcPr>
            <w:tcW w:w="1136" w:type="dxa"/>
            <w:vAlign w:val="center"/>
          </w:tcPr>
          <w:p w:rsidR="006E0CDB" w:rsidRDefault="006E0CDB">
            <w:pPr>
              <w:pStyle w:val="a5"/>
              <w:jc w:val="center"/>
              <w:rPr>
                <w:rFonts w:hAnsi="宋体" w:cs="Times New Roman"/>
                <w:sz w:val="24"/>
                <w:szCs w:val="24"/>
              </w:rPr>
            </w:pPr>
          </w:p>
        </w:tc>
        <w:tc>
          <w:tcPr>
            <w:tcW w:w="708" w:type="dxa"/>
          </w:tcPr>
          <w:p w:rsidR="006E0CDB" w:rsidRDefault="006E0CDB">
            <w:pPr>
              <w:pStyle w:val="a5"/>
              <w:jc w:val="center"/>
              <w:rPr>
                <w:rFonts w:hAnsi="宋体" w:cs="Times New Roman"/>
                <w:sz w:val="24"/>
                <w:szCs w:val="24"/>
              </w:rPr>
            </w:pPr>
          </w:p>
        </w:tc>
        <w:tc>
          <w:tcPr>
            <w:tcW w:w="851" w:type="dxa"/>
          </w:tcPr>
          <w:p w:rsidR="006E0CDB" w:rsidRDefault="006E0CDB">
            <w:pPr>
              <w:pStyle w:val="a5"/>
              <w:jc w:val="center"/>
              <w:rPr>
                <w:rFonts w:hAnsi="宋体" w:cs="Times New Roman"/>
                <w:sz w:val="24"/>
                <w:szCs w:val="24"/>
              </w:rPr>
            </w:pPr>
          </w:p>
        </w:tc>
        <w:tc>
          <w:tcPr>
            <w:tcW w:w="850" w:type="dxa"/>
          </w:tcPr>
          <w:p w:rsidR="006E0CDB" w:rsidRDefault="006E0CDB">
            <w:pPr>
              <w:pStyle w:val="a5"/>
              <w:jc w:val="center"/>
              <w:rPr>
                <w:rFonts w:hAnsi="宋体" w:cs="Times New Roman"/>
                <w:sz w:val="24"/>
                <w:szCs w:val="24"/>
              </w:rPr>
            </w:pPr>
          </w:p>
        </w:tc>
        <w:tc>
          <w:tcPr>
            <w:tcW w:w="993" w:type="dxa"/>
          </w:tcPr>
          <w:p w:rsidR="006E0CDB" w:rsidRDefault="006E0CDB">
            <w:pPr>
              <w:pStyle w:val="a5"/>
              <w:jc w:val="center"/>
              <w:rPr>
                <w:rFonts w:hAnsi="宋体" w:cs="Times New Roman"/>
                <w:sz w:val="24"/>
                <w:szCs w:val="24"/>
              </w:rPr>
            </w:pPr>
          </w:p>
        </w:tc>
        <w:tc>
          <w:tcPr>
            <w:tcW w:w="710" w:type="dxa"/>
          </w:tcPr>
          <w:p w:rsidR="006E0CDB" w:rsidRDefault="006E0CDB">
            <w:pPr>
              <w:pStyle w:val="a5"/>
              <w:jc w:val="center"/>
              <w:rPr>
                <w:rFonts w:hAnsi="宋体" w:cs="Times New Roman"/>
                <w:sz w:val="24"/>
                <w:szCs w:val="24"/>
              </w:rPr>
            </w:pPr>
          </w:p>
        </w:tc>
      </w:tr>
      <w:tr w:rsidR="006E0CDB">
        <w:trPr>
          <w:jc w:val="center"/>
        </w:trPr>
        <w:tc>
          <w:tcPr>
            <w:tcW w:w="428" w:type="dxa"/>
            <w:vAlign w:val="center"/>
          </w:tcPr>
          <w:p w:rsidR="006E0CDB" w:rsidRDefault="006E0CDB">
            <w:pPr>
              <w:pStyle w:val="a5"/>
              <w:jc w:val="center"/>
              <w:rPr>
                <w:rFonts w:hAnsi="宋体" w:cs="Times New Roman"/>
                <w:sz w:val="24"/>
                <w:szCs w:val="24"/>
              </w:rPr>
            </w:pPr>
          </w:p>
        </w:tc>
        <w:tc>
          <w:tcPr>
            <w:tcW w:w="672" w:type="dxa"/>
            <w:vAlign w:val="center"/>
          </w:tcPr>
          <w:p w:rsidR="006E0CDB" w:rsidRDefault="006E0CDB">
            <w:pPr>
              <w:pStyle w:val="a5"/>
              <w:jc w:val="center"/>
              <w:rPr>
                <w:rFonts w:hAnsi="宋体" w:cs="Times New Roman"/>
                <w:sz w:val="24"/>
                <w:szCs w:val="24"/>
              </w:rPr>
            </w:pPr>
          </w:p>
        </w:tc>
        <w:tc>
          <w:tcPr>
            <w:tcW w:w="426" w:type="dxa"/>
            <w:vAlign w:val="center"/>
          </w:tcPr>
          <w:p w:rsidR="006E0CDB" w:rsidRDefault="006E0CDB">
            <w:pPr>
              <w:pStyle w:val="a5"/>
              <w:jc w:val="center"/>
              <w:rPr>
                <w:rFonts w:hAnsi="宋体" w:cs="Times New Roman"/>
                <w:sz w:val="24"/>
                <w:szCs w:val="24"/>
              </w:rPr>
            </w:pPr>
          </w:p>
        </w:tc>
        <w:tc>
          <w:tcPr>
            <w:tcW w:w="710" w:type="dxa"/>
            <w:vAlign w:val="center"/>
          </w:tcPr>
          <w:p w:rsidR="006E0CDB" w:rsidRDefault="006E0CDB">
            <w:pPr>
              <w:pStyle w:val="a5"/>
              <w:jc w:val="center"/>
              <w:rPr>
                <w:rFonts w:hAnsi="宋体" w:cs="Times New Roman"/>
                <w:sz w:val="24"/>
                <w:szCs w:val="24"/>
              </w:rPr>
            </w:pPr>
          </w:p>
        </w:tc>
        <w:tc>
          <w:tcPr>
            <w:tcW w:w="1132" w:type="dxa"/>
            <w:vAlign w:val="center"/>
          </w:tcPr>
          <w:p w:rsidR="006E0CDB" w:rsidRDefault="006E0CDB">
            <w:pPr>
              <w:pStyle w:val="a5"/>
              <w:jc w:val="center"/>
              <w:rPr>
                <w:rFonts w:hAnsi="宋体" w:cs="Times New Roman"/>
                <w:sz w:val="24"/>
                <w:szCs w:val="24"/>
              </w:rPr>
            </w:pPr>
          </w:p>
        </w:tc>
        <w:tc>
          <w:tcPr>
            <w:tcW w:w="1136" w:type="dxa"/>
            <w:vAlign w:val="center"/>
          </w:tcPr>
          <w:p w:rsidR="006E0CDB" w:rsidRDefault="006E0CDB">
            <w:pPr>
              <w:pStyle w:val="a5"/>
              <w:jc w:val="center"/>
              <w:rPr>
                <w:rFonts w:hAnsi="宋体" w:cs="Times New Roman"/>
                <w:sz w:val="24"/>
                <w:szCs w:val="24"/>
              </w:rPr>
            </w:pPr>
          </w:p>
        </w:tc>
        <w:tc>
          <w:tcPr>
            <w:tcW w:w="708" w:type="dxa"/>
          </w:tcPr>
          <w:p w:rsidR="006E0CDB" w:rsidRDefault="006E0CDB">
            <w:pPr>
              <w:pStyle w:val="a5"/>
              <w:jc w:val="center"/>
              <w:rPr>
                <w:rFonts w:hAnsi="宋体" w:cs="Times New Roman"/>
                <w:sz w:val="24"/>
                <w:szCs w:val="24"/>
              </w:rPr>
            </w:pPr>
          </w:p>
        </w:tc>
        <w:tc>
          <w:tcPr>
            <w:tcW w:w="851" w:type="dxa"/>
          </w:tcPr>
          <w:p w:rsidR="006E0CDB" w:rsidRDefault="006E0CDB">
            <w:pPr>
              <w:pStyle w:val="a5"/>
              <w:jc w:val="center"/>
              <w:rPr>
                <w:rFonts w:hAnsi="宋体" w:cs="Times New Roman"/>
                <w:sz w:val="24"/>
                <w:szCs w:val="24"/>
              </w:rPr>
            </w:pPr>
          </w:p>
        </w:tc>
        <w:tc>
          <w:tcPr>
            <w:tcW w:w="850" w:type="dxa"/>
          </w:tcPr>
          <w:p w:rsidR="006E0CDB" w:rsidRDefault="006E0CDB">
            <w:pPr>
              <w:pStyle w:val="a5"/>
              <w:jc w:val="center"/>
              <w:rPr>
                <w:rFonts w:hAnsi="宋体" w:cs="Times New Roman"/>
                <w:sz w:val="24"/>
                <w:szCs w:val="24"/>
              </w:rPr>
            </w:pPr>
          </w:p>
        </w:tc>
        <w:tc>
          <w:tcPr>
            <w:tcW w:w="993" w:type="dxa"/>
          </w:tcPr>
          <w:p w:rsidR="006E0CDB" w:rsidRDefault="006E0CDB">
            <w:pPr>
              <w:pStyle w:val="a5"/>
              <w:jc w:val="center"/>
              <w:rPr>
                <w:rFonts w:hAnsi="宋体" w:cs="Times New Roman"/>
                <w:sz w:val="24"/>
                <w:szCs w:val="24"/>
              </w:rPr>
            </w:pPr>
          </w:p>
        </w:tc>
        <w:tc>
          <w:tcPr>
            <w:tcW w:w="710" w:type="dxa"/>
          </w:tcPr>
          <w:p w:rsidR="006E0CDB" w:rsidRDefault="006E0CDB">
            <w:pPr>
              <w:pStyle w:val="a5"/>
              <w:jc w:val="center"/>
              <w:rPr>
                <w:rFonts w:hAnsi="宋体" w:cs="Times New Roman"/>
                <w:sz w:val="24"/>
                <w:szCs w:val="24"/>
              </w:rPr>
            </w:pPr>
          </w:p>
        </w:tc>
      </w:tr>
      <w:tr w:rsidR="006E0CDB">
        <w:trPr>
          <w:jc w:val="center"/>
        </w:trPr>
        <w:tc>
          <w:tcPr>
            <w:tcW w:w="428" w:type="dxa"/>
            <w:vAlign w:val="center"/>
          </w:tcPr>
          <w:p w:rsidR="006E0CDB" w:rsidRDefault="006E0CDB">
            <w:pPr>
              <w:pStyle w:val="a5"/>
              <w:jc w:val="center"/>
              <w:rPr>
                <w:rFonts w:hAnsi="宋体" w:cs="Times New Roman"/>
                <w:sz w:val="24"/>
                <w:szCs w:val="24"/>
              </w:rPr>
            </w:pPr>
          </w:p>
        </w:tc>
        <w:tc>
          <w:tcPr>
            <w:tcW w:w="672" w:type="dxa"/>
            <w:vAlign w:val="center"/>
          </w:tcPr>
          <w:p w:rsidR="006E0CDB" w:rsidRDefault="006E0CDB">
            <w:pPr>
              <w:pStyle w:val="a5"/>
              <w:jc w:val="center"/>
              <w:rPr>
                <w:rFonts w:hAnsi="宋体" w:cs="Times New Roman"/>
                <w:sz w:val="24"/>
                <w:szCs w:val="24"/>
              </w:rPr>
            </w:pPr>
          </w:p>
        </w:tc>
        <w:tc>
          <w:tcPr>
            <w:tcW w:w="426" w:type="dxa"/>
            <w:vAlign w:val="center"/>
          </w:tcPr>
          <w:p w:rsidR="006E0CDB" w:rsidRDefault="006E0CDB">
            <w:pPr>
              <w:pStyle w:val="a5"/>
              <w:jc w:val="center"/>
              <w:rPr>
                <w:rFonts w:hAnsi="宋体" w:cs="Times New Roman"/>
                <w:sz w:val="24"/>
                <w:szCs w:val="24"/>
              </w:rPr>
            </w:pPr>
          </w:p>
        </w:tc>
        <w:tc>
          <w:tcPr>
            <w:tcW w:w="710" w:type="dxa"/>
            <w:vAlign w:val="center"/>
          </w:tcPr>
          <w:p w:rsidR="006E0CDB" w:rsidRDefault="006E0CDB">
            <w:pPr>
              <w:pStyle w:val="a5"/>
              <w:jc w:val="center"/>
              <w:rPr>
                <w:rFonts w:hAnsi="宋体" w:cs="Times New Roman"/>
                <w:sz w:val="24"/>
                <w:szCs w:val="24"/>
              </w:rPr>
            </w:pPr>
          </w:p>
        </w:tc>
        <w:tc>
          <w:tcPr>
            <w:tcW w:w="1132" w:type="dxa"/>
            <w:vAlign w:val="center"/>
          </w:tcPr>
          <w:p w:rsidR="006E0CDB" w:rsidRDefault="006E0CDB">
            <w:pPr>
              <w:pStyle w:val="a5"/>
              <w:jc w:val="center"/>
              <w:rPr>
                <w:rFonts w:hAnsi="宋体" w:cs="Times New Roman"/>
                <w:sz w:val="24"/>
                <w:szCs w:val="24"/>
              </w:rPr>
            </w:pPr>
          </w:p>
        </w:tc>
        <w:tc>
          <w:tcPr>
            <w:tcW w:w="1136" w:type="dxa"/>
            <w:vAlign w:val="center"/>
          </w:tcPr>
          <w:p w:rsidR="006E0CDB" w:rsidRDefault="006E0CDB">
            <w:pPr>
              <w:pStyle w:val="a5"/>
              <w:jc w:val="center"/>
              <w:rPr>
                <w:rFonts w:hAnsi="宋体" w:cs="Times New Roman"/>
                <w:sz w:val="24"/>
                <w:szCs w:val="24"/>
              </w:rPr>
            </w:pPr>
          </w:p>
        </w:tc>
        <w:tc>
          <w:tcPr>
            <w:tcW w:w="708" w:type="dxa"/>
          </w:tcPr>
          <w:p w:rsidR="006E0CDB" w:rsidRDefault="006E0CDB">
            <w:pPr>
              <w:pStyle w:val="a5"/>
              <w:jc w:val="center"/>
              <w:rPr>
                <w:rFonts w:hAnsi="宋体" w:cs="Times New Roman"/>
                <w:sz w:val="24"/>
                <w:szCs w:val="24"/>
              </w:rPr>
            </w:pPr>
          </w:p>
        </w:tc>
        <w:tc>
          <w:tcPr>
            <w:tcW w:w="851" w:type="dxa"/>
          </w:tcPr>
          <w:p w:rsidR="006E0CDB" w:rsidRDefault="006E0CDB">
            <w:pPr>
              <w:pStyle w:val="a5"/>
              <w:jc w:val="center"/>
              <w:rPr>
                <w:rFonts w:hAnsi="宋体" w:cs="Times New Roman"/>
                <w:sz w:val="24"/>
                <w:szCs w:val="24"/>
              </w:rPr>
            </w:pPr>
          </w:p>
        </w:tc>
        <w:tc>
          <w:tcPr>
            <w:tcW w:w="850" w:type="dxa"/>
          </w:tcPr>
          <w:p w:rsidR="006E0CDB" w:rsidRDefault="006E0CDB">
            <w:pPr>
              <w:pStyle w:val="a5"/>
              <w:jc w:val="center"/>
              <w:rPr>
                <w:rFonts w:hAnsi="宋体" w:cs="Times New Roman"/>
                <w:sz w:val="24"/>
                <w:szCs w:val="24"/>
              </w:rPr>
            </w:pPr>
          </w:p>
        </w:tc>
        <w:tc>
          <w:tcPr>
            <w:tcW w:w="993" w:type="dxa"/>
          </w:tcPr>
          <w:p w:rsidR="006E0CDB" w:rsidRDefault="006E0CDB">
            <w:pPr>
              <w:pStyle w:val="a5"/>
              <w:jc w:val="center"/>
              <w:rPr>
                <w:rFonts w:hAnsi="宋体" w:cs="Times New Roman"/>
                <w:sz w:val="24"/>
                <w:szCs w:val="24"/>
              </w:rPr>
            </w:pPr>
          </w:p>
        </w:tc>
        <w:tc>
          <w:tcPr>
            <w:tcW w:w="710" w:type="dxa"/>
          </w:tcPr>
          <w:p w:rsidR="006E0CDB" w:rsidRDefault="006E0CDB">
            <w:pPr>
              <w:pStyle w:val="a5"/>
              <w:jc w:val="center"/>
              <w:rPr>
                <w:rFonts w:hAnsi="宋体" w:cs="Times New Roman"/>
                <w:sz w:val="24"/>
                <w:szCs w:val="24"/>
              </w:rPr>
            </w:pPr>
          </w:p>
        </w:tc>
      </w:tr>
      <w:tr w:rsidR="006E0CDB">
        <w:trPr>
          <w:jc w:val="center"/>
        </w:trPr>
        <w:tc>
          <w:tcPr>
            <w:tcW w:w="428" w:type="dxa"/>
            <w:vAlign w:val="center"/>
          </w:tcPr>
          <w:p w:rsidR="006E0CDB" w:rsidRDefault="006E0CDB">
            <w:pPr>
              <w:pStyle w:val="a5"/>
              <w:jc w:val="center"/>
              <w:rPr>
                <w:rFonts w:hAnsi="宋体" w:cs="Times New Roman"/>
                <w:sz w:val="24"/>
                <w:szCs w:val="24"/>
              </w:rPr>
            </w:pPr>
          </w:p>
        </w:tc>
        <w:tc>
          <w:tcPr>
            <w:tcW w:w="672" w:type="dxa"/>
            <w:vAlign w:val="center"/>
          </w:tcPr>
          <w:p w:rsidR="006E0CDB" w:rsidRDefault="006E0CDB">
            <w:pPr>
              <w:pStyle w:val="a5"/>
              <w:jc w:val="center"/>
              <w:rPr>
                <w:rFonts w:hAnsi="宋体" w:cs="Times New Roman"/>
                <w:sz w:val="24"/>
                <w:szCs w:val="24"/>
              </w:rPr>
            </w:pPr>
          </w:p>
        </w:tc>
        <w:tc>
          <w:tcPr>
            <w:tcW w:w="426" w:type="dxa"/>
            <w:vAlign w:val="center"/>
          </w:tcPr>
          <w:p w:rsidR="006E0CDB" w:rsidRDefault="006E0CDB">
            <w:pPr>
              <w:pStyle w:val="a5"/>
              <w:jc w:val="center"/>
              <w:rPr>
                <w:rFonts w:hAnsi="宋体" w:cs="Times New Roman"/>
                <w:sz w:val="24"/>
                <w:szCs w:val="24"/>
              </w:rPr>
            </w:pPr>
          </w:p>
        </w:tc>
        <w:tc>
          <w:tcPr>
            <w:tcW w:w="710" w:type="dxa"/>
            <w:vAlign w:val="center"/>
          </w:tcPr>
          <w:p w:rsidR="006E0CDB" w:rsidRDefault="006E0CDB">
            <w:pPr>
              <w:pStyle w:val="a5"/>
              <w:jc w:val="center"/>
              <w:rPr>
                <w:rFonts w:hAnsi="宋体" w:cs="Times New Roman"/>
                <w:sz w:val="24"/>
                <w:szCs w:val="24"/>
              </w:rPr>
            </w:pPr>
          </w:p>
        </w:tc>
        <w:tc>
          <w:tcPr>
            <w:tcW w:w="1132" w:type="dxa"/>
            <w:vAlign w:val="center"/>
          </w:tcPr>
          <w:p w:rsidR="006E0CDB" w:rsidRDefault="006E0CDB">
            <w:pPr>
              <w:pStyle w:val="a5"/>
              <w:jc w:val="center"/>
              <w:rPr>
                <w:rFonts w:hAnsi="宋体" w:cs="Times New Roman"/>
                <w:sz w:val="24"/>
                <w:szCs w:val="24"/>
              </w:rPr>
            </w:pPr>
          </w:p>
        </w:tc>
        <w:tc>
          <w:tcPr>
            <w:tcW w:w="1136" w:type="dxa"/>
            <w:vAlign w:val="center"/>
          </w:tcPr>
          <w:p w:rsidR="006E0CDB" w:rsidRDefault="006E0CDB">
            <w:pPr>
              <w:pStyle w:val="a5"/>
              <w:jc w:val="center"/>
              <w:rPr>
                <w:rFonts w:hAnsi="宋体" w:cs="Times New Roman"/>
                <w:sz w:val="24"/>
                <w:szCs w:val="24"/>
              </w:rPr>
            </w:pPr>
          </w:p>
        </w:tc>
        <w:tc>
          <w:tcPr>
            <w:tcW w:w="708" w:type="dxa"/>
          </w:tcPr>
          <w:p w:rsidR="006E0CDB" w:rsidRDefault="006E0CDB">
            <w:pPr>
              <w:pStyle w:val="a5"/>
              <w:jc w:val="center"/>
              <w:rPr>
                <w:rFonts w:hAnsi="宋体" w:cs="Times New Roman"/>
                <w:sz w:val="24"/>
                <w:szCs w:val="24"/>
              </w:rPr>
            </w:pPr>
          </w:p>
        </w:tc>
        <w:tc>
          <w:tcPr>
            <w:tcW w:w="851" w:type="dxa"/>
          </w:tcPr>
          <w:p w:rsidR="006E0CDB" w:rsidRDefault="006E0CDB">
            <w:pPr>
              <w:pStyle w:val="a5"/>
              <w:jc w:val="center"/>
              <w:rPr>
                <w:rFonts w:hAnsi="宋体" w:cs="Times New Roman"/>
                <w:sz w:val="24"/>
                <w:szCs w:val="24"/>
              </w:rPr>
            </w:pPr>
          </w:p>
        </w:tc>
        <w:tc>
          <w:tcPr>
            <w:tcW w:w="850" w:type="dxa"/>
          </w:tcPr>
          <w:p w:rsidR="006E0CDB" w:rsidRDefault="006E0CDB">
            <w:pPr>
              <w:pStyle w:val="a5"/>
              <w:jc w:val="center"/>
              <w:rPr>
                <w:rFonts w:hAnsi="宋体" w:cs="Times New Roman"/>
                <w:sz w:val="24"/>
                <w:szCs w:val="24"/>
              </w:rPr>
            </w:pPr>
          </w:p>
        </w:tc>
        <w:tc>
          <w:tcPr>
            <w:tcW w:w="993" w:type="dxa"/>
          </w:tcPr>
          <w:p w:rsidR="006E0CDB" w:rsidRDefault="006E0CDB">
            <w:pPr>
              <w:pStyle w:val="a5"/>
              <w:jc w:val="center"/>
              <w:rPr>
                <w:rFonts w:hAnsi="宋体" w:cs="Times New Roman"/>
                <w:sz w:val="24"/>
                <w:szCs w:val="24"/>
              </w:rPr>
            </w:pPr>
          </w:p>
        </w:tc>
        <w:tc>
          <w:tcPr>
            <w:tcW w:w="710" w:type="dxa"/>
          </w:tcPr>
          <w:p w:rsidR="006E0CDB" w:rsidRDefault="006E0CDB">
            <w:pPr>
              <w:pStyle w:val="a5"/>
              <w:jc w:val="center"/>
              <w:rPr>
                <w:rFonts w:hAnsi="宋体" w:cs="Times New Roman"/>
                <w:sz w:val="24"/>
                <w:szCs w:val="24"/>
              </w:rPr>
            </w:pPr>
          </w:p>
        </w:tc>
      </w:tr>
      <w:tr w:rsidR="006E0CDB">
        <w:trPr>
          <w:jc w:val="center"/>
        </w:trPr>
        <w:tc>
          <w:tcPr>
            <w:tcW w:w="428" w:type="dxa"/>
            <w:vAlign w:val="center"/>
          </w:tcPr>
          <w:p w:rsidR="006E0CDB" w:rsidRDefault="006E0CDB">
            <w:pPr>
              <w:pStyle w:val="a5"/>
              <w:jc w:val="center"/>
              <w:rPr>
                <w:rFonts w:hAnsi="宋体" w:cs="Times New Roman"/>
                <w:sz w:val="24"/>
                <w:szCs w:val="24"/>
              </w:rPr>
            </w:pPr>
          </w:p>
        </w:tc>
        <w:tc>
          <w:tcPr>
            <w:tcW w:w="672" w:type="dxa"/>
            <w:vAlign w:val="center"/>
          </w:tcPr>
          <w:p w:rsidR="006E0CDB" w:rsidRDefault="006E0CDB">
            <w:pPr>
              <w:pStyle w:val="a5"/>
              <w:jc w:val="center"/>
              <w:rPr>
                <w:rFonts w:hAnsi="宋体" w:cs="Times New Roman"/>
                <w:sz w:val="24"/>
                <w:szCs w:val="24"/>
              </w:rPr>
            </w:pPr>
          </w:p>
        </w:tc>
        <w:tc>
          <w:tcPr>
            <w:tcW w:w="426" w:type="dxa"/>
            <w:vAlign w:val="center"/>
          </w:tcPr>
          <w:p w:rsidR="006E0CDB" w:rsidRDefault="006E0CDB">
            <w:pPr>
              <w:pStyle w:val="a5"/>
              <w:jc w:val="center"/>
              <w:rPr>
                <w:rFonts w:hAnsi="宋体" w:cs="Times New Roman"/>
                <w:sz w:val="24"/>
                <w:szCs w:val="24"/>
              </w:rPr>
            </w:pPr>
          </w:p>
        </w:tc>
        <w:tc>
          <w:tcPr>
            <w:tcW w:w="710" w:type="dxa"/>
            <w:vAlign w:val="center"/>
          </w:tcPr>
          <w:p w:rsidR="006E0CDB" w:rsidRDefault="006E0CDB">
            <w:pPr>
              <w:pStyle w:val="a5"/>
              <w:jc w:val="center"/>
              <w:rPr>
                <w:rFonts w:hAnsi="宋体" w:cs="Times New Roman"/>
                <w:sz w:val="24"/>
                <w:szCs w:val="24"/>
              </w:rPr>
            </w:pPr>
          </w:p>
        </w:tc>
        <w:tc>
          <w:tcPr>
            <w:tcW w:w="1132" w:type="dxa"/>
            <w:vAlign w:val="center"/>
          </w:tcPr>
          <w:p w:rsidR="006E0CDB" w:rsidRDefault="006E0CDB">
            <w:pPr>
              <w:pStyle w:val="a5"/>
              <w:jc w:val="center"/>
              <w:rPr>
                <w:rFonts w:hAnsi="宋体" w:cs="Times New Roman"/>
                <w:sz w:val="24"/>
                <w:szCs w:val="24"/>
              </w:rPr>
            </w:pPr>
          </w:p>
        </w:tc>
        <w:tc>
          <w:tcPr>
            <w:tcW w:w="1136" w:type="dxa"/>
            <w:vAlign w:val="center"/>
          </w:tcPr>
          <w:p w:rsidR="006E0CDB" w:rsidRDefault="006E0CDB">
            <w:pPr>
              <w:pStyle w:val="a5"/>
              <w:jc w:val="center"/>
              <w:rPr>
                <w:rFonts w:hAnsi="宋体" w:cs="Times New Roman"/>
                <w:sz w:val="24"/>
                <w:szCs w:val="24"/>
              </w:rPr>
            </w:pPr>
          </w:p>
        </w:tc>
        <w:tc>
          <w:tcPr>
            <w:tcW w:w="708" w:type="dxa"/>
          </w:tcPr>
          <w:p w:rsidR="006E0CDB" w:rsidRDefault="006E0CDB">
            <w:pPr>
              <w:pStyle w:val="a5"/>
              <w:jc w:val="center"/>
              <w:rPr>
                <w:rFonts w:hAnsi="宋体" w:cs="Times New Roman"/>
                <w:sz w:val="24"/>
                <w:szCs w:val="24"/>
              </w:rPr>
            </w:pPr>
          </w:p>
        </w:tc>
        <w:tc>
          <w:tcPr>
            <w:tcW w:w="851" w:type="dxa"/>
          </w:tcPr>
          <w:p w:rsidR="006E0CDB" w:rsidRDefault="006E0CDB">
            <w:pPr>
              <w:pStyle w:val="a5"/>
              <w:jc w:val="center"/>
              <w:rPr>
                <w:rFonts w:hAnsi="宋体" w:cs="Times New Roman"/>
                <w:sz w:val="24"/>
                <w:szCs w:val="24"/>
              </w:rPr>
            </w:pPr>
          </w:p>
        </w:tc>
        <w:tc>
          <w:tcPr>
            <w:tcW w:w="850" w:type="dxa"/>
          </w:tcPr>
          <w:p w:rsidR="006E0CDB" w:rsidRDefault="006E0CDB">
            <w:pPr>
              <w:pStyle w:val="a5"/>
              <w:jc w:val="center"/>
              <w:rPr>
                <w:rFonts w:hAnsi="宋体" w:cs="Times New Roman"/>
                <w:sz w:val="24"/>
                <w:szCs w:val="24"/>
              </w:rPr>
            </w:pPr>
          </w:p>
        </w:tc>
        <w:tc>
          <w:tcPr>
            <w:tcW w:w="993" w:type="dxa"/>
          </w:tcPr>
          <w:p w:rsidR="006E0CDB" w:rsidRDefault="006E0CDB">
            <w:pPr>
              <w:pStyle w:val="a5"/>
              <w:jc w:val="center"/>
              <w:rPr>
                <w:rFonts w:hAnsi="宋体" w:cs="Times New Roman"/>
                <w:sz w:val="24"/>
                <w:szCs w:val="24"/>
              </w:rPr>
            </w:pPr>
          </w:p>
        </w:tc>
        <w:tc>
          <w:tcPr>
            <w:tcW w:w="710" w:type="dxa"/>
          </w:tcPr>
          <w:p w:rsidR="006E0CDB" w:rsidRDefault="006E0CDB">
            <w:pPr>
              <w:pStyle w:val="a5"/>
              <w:jc w:val="center"/>
              <w:rPr>
                <w:rFonts w:hAnsi="宋体" w:cs="Times New Roman"/>
                <w:sz w:val="24"/>
                <w:szCs w:val="24"/>
              </w:rPr>
            </w:pPr>
          </w:p>
        </w:tc>
      </w:tr>
      <w:tr w:rsidR="006E0CDB">
        <w:trPr>
          <w:jc w:val="center"/>
        </w:trPr>
        <w:tc>
          <w:tcPr>
            <w:tcW w:w="428" w:type="dxa"/>
            <w:vAlign w:val="center"/>
          </w:tcPr>
          <w:p w:rsidR="006E0CDB" w:rsidRDefault="006E0CDB">
            <w:pPr>
              <w:pStyle w:val="a5"/>
              <w:jc w:val="center"/>
              <w:rPr>
                <w:rFonts w:hAnsi="宋体" w:cs="Times New Roman"/>
                <w:sz w:val="24"/>
                <w:szCs w:val="24"/>
              </w:rPr>
            </w:pPr>
          </w:p>
        </w:tc>
        <w:tc>
          <w:tcPr>
            <w:tcW w:w="672" w:type="dxa"/>
            <w:vAlign w:val="center"/>
          </w:tcPr>
          <w:p w:rsidR="006E0CDB" w:rsidRDefault="0068642C">
            <w:pPr>
              <w:pStyle w:val="a5"/>
              <w:jc w:val="center"/>
              <w:rPr>
                <w:rFonts w:hAnsi="宋体" w:cs="Times New Roman"/>
                <w:sz w:val="24"/>
                <w:szCs w:val="24"/>
              </w:rPr>
            </w:pPr>
            <w:r>
              <w:rPr>
                <w:rFonts w:hAnsi="宋体" w:hint="eastAsia"/>
                <w:sz w:val="24"/>
                <w:szCs w:val="24"/>
              </w:rPr>
              <w:t>合计</w:t>
            </w:r>
          </w:p>
        </w:tc>
        <w:tc>
          <w:tcPr>
            <w:tcW w:w="426" w:type="dxa"/>
            <w:vAlign w:val="center"/>
          </w:tcPr>
          <w:p w:rsidR="006E0CDB" w:rsidRDefault="006E0CDB">
            <w:pPr>
              <w:pStyle w:val="a5"/>
              <w:jc w:val="center"/>
              <w:rPr>
                <w:rFonts w:hAnsi="宋体" w:cs="Times New Roman"/>
                <w:sz w:val="24"/>
                <w:szCs w:val="24"/>
              </w:rPr>
            </w:pPr>
          </w:p>
        </w:tc>
        <w:tc>
          <w:tcPr>
            <w:tcW w:w="710" w:type="dxa"/>
            <w:vAlign w:val="center"/>
          </w:tcPr>
          <w:p w:rsidR="006E0CDB" w:rsidRDefault="006E0CDB">
            <w:pPr>
              <w:pStyle w:val="a5"/>
              <w:jc w:val="center"/>
              <w:rPr>
                <w:rFonts w:hAnsi="宋体" w:cs="Times New Roman"/>
                <w:sz w:val="24"/>
                <w:szCs w:val="24"/>
              </w:rPr>
            </w:pPr>
          </w:p>
        </w:tc>
        <w:tc>
          <w:tcPr>
            <w:tcW w:w="1132" w:type="dxa"/>
            <w:vAlign w:val="center"/>
          </w:tcPr>
          <w:p w:rsidR="006E0CDB" w:rsidRDefault="006E0CDB">
            <w:pPr>
              <w:pStyle w:val="a5"/>
              <w:jc w:val="center"/>
              <w:rPr>
                <w:rFonts w:hAnsi="宋体" w:cs="Times New Roman"/>
                <w:sz w:val="24"/>
                <w:szCs w:val="24"/>
              </w:rPr>
            </w:pPr>
          </w:p>
        </w:tc>
        <w:tc>
          <w:tcPr>
            <w:tcW w:w="1136" w:type="dxa"/>
            <w:vAlign w:val="center"/>
          </w:tcPr>
          <w:p w:rsidR="006E0CDB" w:rsidRDefault="006E0CDB">
            <w:pPr>
              <w:pStyle w:val="a5"/>
              <w:jc w:val="center"/>
              <w:rPr>
                <w:rFonts w:hAnsi="宋体" w:cs="Times New Roman"/>
                <w:sz w:val="24"/>
                <w:szCs w:val="24"/>
              </w:rPr>
            </w:pPr>
          </w:p>
        </w:tc>
        <w:tc>
          <w:tcPr>
            <w:tcW w:w="708" w:type="dxa"/>
          </w:tcPr>
          <w:p w:rsidR="006E0CDB" w:rsidRDefault="006E0CDB">
            <w:pPr>
              <w:pStyle w:val="a5"/>
              <w:jc w:val="center"/>
              <w:rPr>
                <w:rFonts w:hAnsi="宋体" w:cs="Times New Roman"/>
                <w:sz w:val="24"/>
                <w:szCs w:val="24"/>
              </w:rPr>
            </w:pPr>
          </w:p>
        </w:tc>
        <w:tc>
          <w:tcPr>
            <w:tcW w:w="851" w:type="dxa"/>
          </w:tcPr>
          <w:p w:rsidR="006E0CDB" w:rsidRDefault="006E0CDB">
            <w:pPr>
              <w:pStyle w:val="a5"/>
              <w:jc w:val="center"/>
              <w:rPr>
                <w:rFonts w:hAnsi="宋体" w:cs="Times New Roman"/>
                <w:sz w:val="24"/>
                <w:szCs w:val="24"/>
              </w:rPr>
            </w:pPr>
          </w:p>
        </w:tc>
        <w:tc>
          <w:tcPr>
            <w:tcW w:w="850" w:type="dxa"/>
          </w:tcPr>
          <w:p w:rsidR="006E0CDB" w:rsidRDefault="006E0CDB">
            <w:pPr>
              <w:pStyle w:val="a5"/>
              <w:jc w:val="center"/>
              <w:rPr>
                <w:rFonts w:hAnsi="宋体" w:cs="Times New Roman"/>
                <w:sz w:val="24"/>
                <w:szCs w:val="24"/>
              </w:rPr>
            </w:pPr>
          </w:p>
        </w:tc>
        <w:tc>
          <w:tcPr>
            <w:tcW w:w="993" w:type="dxa"/>
          </w:tcPr>
          <w:p w:rsidR="006E0CDB" w:rsidRDefault="006E0CDB">
            <w:pPr>
              <w:pStyle w:val="a5"/>
              <w:jc w:val="center"/>
              <w:rPr>
                <w:rFonts w:hAnsi="宋体" w:cs="Times New Roman"/>
                <w:sz w:val="24"/>
                <w:szCs w:val="24"/>
              </w:rPr>
            </w:pPr>
          </w:p>
        </w:tc>
        <w:tc>
          <w:tcPr>
            <w:tcW w:w="710" w:type="dxa"/>
          </w:tcPr>
          <w:p w:rsidR="006E0CDB" w:rsidRDefault="006E0CDB">
            <w:pPr>
              <w:pStyle w:val="a5"/>
              <w:jc w:val="center"/>
              <w:rPr>
                <w:rFonts w:hAnsi="宋体" w:cs="Times New Roman"/>
                <w:sz w:val="24"/>
                <w:szCs w:val="24"/>
              </w:rPr>
            </w:pPr>
          </w:p>
        </w:tc>
      </w:tr>
    </w:tbl>
    <w:p w:rsidR="006E0CDB" w:rsidRDefault="0068642C" w:rsidP="006E0CDB">
      <w:pPr>
        <w:pStyle w:val="a5"/>
        <w:spacing w:line="360" w:lineRule="auto"/>
        <w:ind w:firstLineChars="200" w:firstLine="480"/>
        <w:rPr>
          <w:rFonts w:cs="Times New Roman"/>
          <w:sz w:val="24"/>
          <w:szCs w:val="24"/>
        </w:rPr>
      </w:pPr>
      <w:r>
        <w:rPr>
          <w:rFonts w:hAnsi="宋体" w:hint="eastAsia"/>
          <w:sz w:val="24"/>
          <w:szCs w:val="24"/>
        </w:rPr>
        <w:t>报价金额合计：小写：￥</w:t>
      </w:r>
      <w:r>
        <w:rPr>
          <w:rFonts w:hAnsi="宋体"/>
          <w:sz w:val="24"/>
          <w:szCs w:val="24"/>
        </w:rPr>
        <w:t>____________</w:t>
      </w:r>
      <w:r>
        <w:rPr>
          <w:rFonts w:hAnsi="宋体" w:hint="eastAsia"/>
          <w:sz w:val="24"/>
          <w:szCs w:val="24"/>
        </w:rPr>
        <w:t>大写：人民币</w:t>
      </w:r>
      <w:r>
        <w:rPr>
          <w:rFonts w:hAnsi="宋体"/>
          <w:sz w:val="24"/>
          <w:szCs w:val="24"/>
        </w:rPr>
        <w:t>____________</w:t>
      </w:r>
    </w:p>
    <w:p w:rsidR="006E0CDB" w:rsidRDefault="0068642C" w:rsidP="006E0CDB">
      <w:pPr>
        <w:pStyle w:val="a5"/>
        <w:spacing w:line="360" w:lineRule="auto"/>
        <w:ind w:firstLineChars="200" w:firstLine="480"/>
        <w:rPr>
          <w:rFonts w:cs="Times New Roman"/>
          <w:sz w:val="24"/>
          <w:szCs w:val="24"/>
        </w:rPr>
      </w:pPr>
      <w:r>
        <w:rPr>
          <w:rFonts w:hAnsi="宋体" w:hint="eastAsia"/>
          <w:sz w:val="24"/>
          <w:szCs w:val="24"/>
        </w:rPr>
        <w:t>说明：品牌和制造厂商机构代码指产品的品牌和生产厂商的组织机构代码；中小企业是指制造厂商为“中型企业”或者“小型、微型企业”；政策功能编码是指产品的中国环境标志认证证书编号、节能标志认证证书号。</w:t>
      </w:r>
    </w:p>
    <w:p w:rsidR="006E0CDB" w:rsidRDefault="006E0CDB" w:rsidP="006E0CDB">
      <w:pPr>
        <w:pStyle w:val="a5"/>
        <w:ind w:firstLineChars="200" w:firstLine="480"/>
        <w:rPr>
          <w:rFonts w:cs="Times New Roman"/>
          <w:sz w:val="24"/>
          <w:szCs w:val="24"/>
        </w:rPr>
      </w:pPr>
    </w:p>
    <w:p w:rsidR="006E0CDB" w:rsidRDefault="006E0CDB" w:rsidP="006E0CDB">
      <w:pPr>
        <w:pStyle w:val="5"/>
        <w:ind w:firstLine="482"/>
        <w:rPr>
          <w:rFonts w:ascii="宋体" w:cs="Times New Roman"/>
        </w:rPr>
      </w:pPr>
    </w:p>
    <w:p w:rsidR="006E0CDB" w:rsidRDefault="006E0CDB" w:rsidP="006E0CDB">
      <w:pPr>
        <w:pStyle w:val="5"/>
        <w:ind w:firstLine="482"/>
        <w:rPr>
          <w:rFonts w:ascii="宋体" w:cs="Times New Roman"/>
        </w:rPr>
      </w:pPr>
    </w:p>
    <w:p w:rsidR="006E0CDB" w:rsidRDefault="006E0CDB" w:rsidP="006E0CDB">
      <w:pPr>
        <w:pStyle w:val="5"/>
        <w:ind w:firstLine="482"/>
        <w:rPr>
          <w:rFonts w:ascii="宋体" w:cs="Times New Roman"/>
        </w:rPr>
      </w:pPr>
    </w:p>
    <w:p w:rsidR="006E0CDB" w:rsidRDefault="006E0CDB" w:rsidP="006E0CDB">
      <w:pPr>
        <w:pStyle w:val="5"/>
        <w:ind w:firstLine="482"/>
        <w:rPr>
          <w:rFonts w:ascii="宋体" w:cs="Times New Roman"/>
        </w:rPr>
      </w:pPr>
    </w:p>
    <w:p w:rsidR="006E0CDB" w:rsidRDefault="006E0CDB">
      <w:pPr>
        <w:pStyle w:val="5"/>
        <w:ind w:firstLineChars="0" w:firstLine="0"/>
        <w:rPr>
          <w:rFonts w:ascii="宋体" w:cs="Times New Roman"/>
        </w:rPr>
      </w:pPr>
    </w:p>
    <w:p w:rsidR="006E0CDB" w:rsidRDefault="006E0CDB">
      <w:pPr>
        <w:rPr>
          <w:rFonts w:ascii="宋体" w:cs="Times New Roman"/>
          <w:sz w:val="24"/>
          <w:szCs w:val="24"/>
        </w:rPr>
      </w:pPr>
    </w:p>
    <w:p w:rsidR="006E0CDB" w:rsidRDefault="006E0CDB">
      <w:pPr>
        <w:rPr>
          <w:rFonts w:ascii="宋体" w:cs="Times New Roman"/>
          <w:sz w:val="24"/>
          <w:szCs w:val="24"/>
        </w:rPr>
      </w:pPr>
    </w:p>
    <w:p w:rsidR="006E0CDB" w:rsidRDefault="006E0CDB">
      <w:pPr>
        <w:rPr>
          <w:rFonts w:ascii="宋体" w:cs="Times New Roman"/>
          <w:sz w:val="24"/>
          <w:szCs w:val="24"/>
        </w:rPr>
      </w:pPr>
    </w:p>
    <w:p w:rsidR="006E0CDB" w:rsidRDefault="006E0CDB">
      <w:pPr>
        <w:rPr>
          <w:rFonts w:ascii="宋体" w:cs="Times New Roman"/>
          <w:sz w:val="24"/>
          <w:szCs w:val="24"/>
        </w:rPr>
      </w:pPr>
    </w:p>
    <w:p w:rsidR="006E0CDB" w:rsidRDefault="006E0CDB">
      <w:pPr>
        <w:pStyle w:val="a5"/>
        <w:rPr>
          <w:rFonts w:cs="Times New Roman"/>
          <w:sz w:val="24"/>
          <w:szCs w:val="24"/>
        </w:rPr>
      </w:pPr>
    </w:p>
    <w:p w:rsidR="006E0CDB" w:rsidRDefault="0068642C" w:rsidP="006E0CDB">
      <w:pPr>
        <w:pStyle w:val="5"/>
        <w:ind w:firstLine="482"/>
        <w:rPr>
          <w:rFonts w:ascii="宋体" w:cs="Times New Roman"/>
        </w:rPr>
      </w:pPr>
      <w:r>
        <w:rPr>
          <w:rFonts w:ascii="宋体" w:hAnsi="宋体" w:cs="宋体" w:hint="eastAsia"/>
        </w:rPr>
        <w:t>四、投标保证金</w:t>
      </w:r>
    </w:p>
    <w:p w:rsidR="006E0CDB" w:rsidRDefault="0068642C" w:rsidP="006E0CDB">
      <w:pPr>
        <w:pStyle w:val="a5"/>
        <w:ind w:firstLineChars="200" w:firstLine="480"/>
        <w:rPr>
          <w:rFonts w:cs="Times New Roman"/>
          <w:sz w:val="24"/>
          <w:szCs w:val="24"/>
        </w:rPr>
      </w:pPr>
      <w:r>
        <w:rPr>
          <w:rFonts w:hAnsi="宋体"/>
          <w:sz w:val="24"/>
          <w:szCs w:val="24"/>
        </w:rPr>
        <w:t>(</w:t>
      </w:r>
      <w:r>
        <w:rPr>
          <w:rFonts w:hAnsi="宋体" w:hint="eastAsia"/>
          <w:sz w:val="24"/>
          <w:szCs w:val="24"/>
        </w:rPr>
        <w:t>示例略</w:t>
      </w:r>
      <w:r>
        <w:rPr>
          <w:rFonts w:hAnsi="宋体"/>
          <w:sz w:val="24"/>
          <w:szCs w:val="24"/>
        </w:rPr>
        <w:t>)</w:t>
      </w:r>
    </w:p>
    <w:p w:rsidR="006E0CDB" w:rsidRDefault="0068642C" w:rsidP="006E0CDB">
      <w:pPr>
        <w:pStyle w:val="a5"/>
        <w:ind w:firstLineChars="200" w:firstLine="480"/>
        <w:rPr>
          <w:rFonts w:cs="Times New Roman"/>
          <w:sz w:val="24"/>
          <w:szCs w:val="24"/>
        </w:rPr>
      </w:pPr>
      <w:r>
        <w:rPr>
          <w:rFonts w:hAnsi="宋体" w:hint="eastAsia"/>
          <w:sz w:val="24"/>
          <w:szCs w:val="24"/>
        </w:rPr>
        <w:t>备注：提供付款凭证复印件或金融机构、担保机构出具的保函原件。</w:t>
      </w:r>
    </w:p>
    <w:p w:rsidR="006E0CDB" w:rsidRDefault="0068642C" w:rsidP="006E0CDB">
      <w:pPr>
        <w:pStyle w:val="a5"/>
        <w:ind w:firstLineChars="200" w:firstLine="480"/>
        <w:rPr>
          <w:rFonts w:cs="Times New Roman"/>
          <w:sz w:val="24"/>
          <w:szCs w:val="24"/>
        </w:rPr>
      </w:pPr>
      <w:r>
        <w:rPr>
          <w:rFonts w:hAnsi="宋体" w:cs="Times New Roman"/>
          <w:sz w:val="24"/>
          <w:szCs w:val="24"/>
        </w:rPr>
        <w:br w:type="page"/>
      </w:r>
    </w:p>
    <w:p w:rsidR="006E0CDB" w:rsidRDefault="0068642C" w:rsidP="006E0CDB">
      <w:pPr>
        <w:pStyle w:val="5"/>
        <w:ind w:firstLine="482"/>
        <w:rPr>
          <w:rFonts w:ascii="宋体" w:cs="Times New Roman"/>
        </w:rPr>
      </w:pPr>
      <w:r>
        <w:rPr>
          <w:rFonts w:ascii="宋体" w:hAnsi="宋体" w:cs="宋体" w:hint="eastAsia"/>
        </w:rPr>
        <w:t>五、投标人具备投标资格的证明文件</w:t>
      </w:r>
    </w:p>
    <w:p w:rsidR="006E0CDB" w:rsidRDefault="0068642C" w:rsidP="006E0CDB">
      <w:pPr>
        <w:pStyle w:val="a5"/>
        <w:ind w:firstLineChars="200" w:firstLine="480"/>
        <w:jc w:val="center"/>
        <w:rPr>
          <w:rFonts w:cs="Times New Roman"/>
          <w:sz w:val="24"/>
          <w:szCs w:val="24"/>
        </w:rPr>
      </w:pPr>
      <w:r>
        <w:rPr>
          <w:rFonts w:hAnsi="宋体" w:hint="eastAsia"/>
          <w:sz w:val="24"/>
          <w:szCs w:val="24"/>
        </w:rPr>
        <w:t>填写须知</w:t>
      </w:r>
    </w:p>
    <w:p w:rsidR="006E0CDB" w:rsidRDefault="0068642C" w:rsidP="006E0CDB">
      <w:pPr>
        <w:pStyle w:val="a5"/>
        <w:ind w:firstLineChars="200" w:firstLine="480"/>
        <w:rPr>
          <w:rFonts w:cs="Times New Roman"/>
          <w:sz w:val="24"/>
          <w:szCs w:val="24"/>
        </w:rPr>
      </w:pPr>
      <w:r>
        <w:rPr>
          <w:rFonts w:hAnsi="宋体"/>
          <w:sz w:val="24"/>
          <w:szCs w:val="24"/>
        </w:rPr>
        <w:t>(</w:t>
      </w:r>
      <w:r>
        <w:rPr>
          <w:rFonts w:hAnsi="宋体" w:hint="eastAsia"/>
          <w:sz w:val="24"/>
          <w:szCs w:val="24"/>
        </w:rPr>
        <w:t>一</w:t>
      </w:r>
      <w:r>
        <w:rPr>
          <w:rFonts w:hAnsi="宋体"/>
          <w:sz w:val="24"/>
          <w:szCs w:val="24"/>
        </w:rPr>
        <w:t>)</w:t>
      </w:r>
      <w:r>
        <w:rPr>
          <w:rFonts w:hAnsi="宋体" w:hint="eastAsia"/>
          <w:sz w:val="24"/>
          <w:szCs w:val="24"/>
        </w:rPr>
        <w:t>投标人有下列情形之一的，视为无效投标：</w:t>
      </w:r>
    </w:p>
    <w:p w:rsidR="006E0CDB" w:rsidRDefault="0068642C" w:rsidP="006E0CDB">
      <w:pPr>
        <w:pStyle w:val="a5"/>
        <w:ind w:firstLineChars="200" w:firstLine="480"/>
        <w:rPr>
          <w:rFonts w:cs="Times New Roman"/>
          <w:sz w:val="24"/>
          <w:szCs w:val="24"/>
        </w:rPr>
      </w:pPr>
      <w:r>
        <w:rPr>
          <w:rFonts w:hAnsi="宋体"/>
          <w:sz w:val="24"/>
          <w:szCs w:val="24"/>
        </w:rPr>
        <w:t>1.</w:t>
      </w:r>
      <w:r>
        <w:rPr>
          <w:rFonts w:hAnsi="宋体" w:hint="eastAsia"/>
          <w:sz w:val="24"/>
          <w:szCs w:val="24"/>
        </w:rPr>
        <w:t>未按招标文件要求提交资格证明文件的；</w:t>
      </w:r>
    </w:p>
    <w:p w:rsidR="006E0CDB" w:rsidRDefault="0068642C" w:rsidP="006E0CDB">
      <w:pPr>
        <w:pStyle w:val="a5"/>
        <w:ind w:firstLineChars="200" w:firstLine="480"/>
        <w:rPr>
          <w:rFonts w:cs="Times New Roman"/>
          <w:sz w:val="24"/>
          <w:szCs w:val="24"/>
        </w:rPr>
      </w:pPr>
      <w:r>
        <w:rPr>
          <w:rFonts w:hAnsi="宋体"/>
          <w:sz w:val="24"/>
          <w:szCs w:val="24"/>
        </w:rPr>
        <w:t>2.</w:t>
      </w:r>
      <w:r>
        <w:rPr>
          <w:rFonts w:hAnsi="宋体" w:hint="eastAsia"/>
          <w:sz w:val="24"/>
          <w:szCs w:val="24"/>
        </w:rPr>
        <w:t>提供的资格证明文件不符合招标文件要求或提供虚假资格证明文件的；</w:t>
      </w:r>
    </w:p>
    <w:p w:rsidR="006E0CDB" w:rsidRDefault="0068642C" w:rsidP="006E0CDB">
      <w:pPr>
        <w:pStyle w:val="a5"/>
        <w:ind w:firstLineChars="200" w:firstLine="480"/>
        <w:rPr>
          <w:rFonts w:cs="Times New Roman"/>
          <w:sz w:val="24"/>
          <w:szCs w:val="24"/>
        </w:rPr>
      </w:pPr>
      <w:r>
        <w:rPr>
          <w:rFonts w:hAnsi="宋体"/>
          <w:sz w:val="24"/>
          <w:szCs w:val="24"/>
        </w:rPr>
        <w:t>3.</w:t>
      </w:r>
      <w:r>
        <w:rPr>
          <w:rFonts w:hAnsi="宋体" w:hint="eastAsia"/>
          <w:sz w:val="24"/>
          <w:szCs w:val="24"/>
        </w:rPr>
        <w:t>资格证明文件未按招标文件要求加盖供应商单位章、签字的；</w:t>
      </w:r>
    </w:p>
    <w:p w:rsidR="006E0CDB" w:rsidRDefault="0068642C" w:rsidP="006E0CDB">
      <w:pPr>
        <w:pStyle w:val="a5"/>
        <w:ind w:firstLineChars="200" w:firstLine="480"/>
        <w:rPr>
          <w:rFonts w:cs="Times New Roman"/>
          <w:sz w:val="24"/>
          <w:szCs w:val="24"/>
        </w:rPr>
      </w:pPr>
      <w:r>
        <w:rPr>
          <w:rFonts w:hAnsi="宋体"/>
          <w:sz w:val="24"/>
          <w:szCs w:val="24"/>
        </w:rPr>
        <w:t>4.</w:t>
      </w:r>
      <w:r>
        <w:rPr>
          <w:rFonts w:hAnsi="宋体" w:hint="eastAsia"/>
          <w:sz w:val="24"/>
          <w:szCs w:val="24"/>
        </w:rPr>
        <w:t>资格证明文件过了有效期的或未按有关规定年审合格的。</w:t>
      </w:r>
    </w:p>
    <w:p w:rsidR="006E0CDB" w:rsidRDefault="0068642C" w:rsidP="006E0CDB">
      <w:pPr>
        <w:pStyle w:val="a5"/>
        <w:ind w:firstLineChars="200" w:firstLine="480"/>
        <w:rPr>
          <w:rFonts w:cs="Times New Roman"/>
          <w:sz w:val="24"/>
          <w:szCs w:val="24"/>
        </w:rPr>
      </w:pPr>
      <w:r>
        <w:rPr>
          <w:rFonts w:hAnsi="宋体"/>
          <w:sz w:val="24"/>
          <w:szCs w:val="24"/>
        </w:rPr>
        <w:t>(</w:t>
      </w:r>
      <w:r>
        <w:rPr>
          <w:rFonts w:hAnsi="宋体" w:hint="eastAsia"/>
          <w:sz w:val="24"/>
          <w:szCs w:val="24"/>
        </w:rPr>
        <w:t>二</w:t>
      </w:r>
      <w:r>
        <w:rPr>
          <w:rFonts w:hAnsi="宋体"/>
          <w:sz w:val="24"/>
          <w:szCs w:val="24"/>
        </w:rPr>
        <w:t>)</w:t>
      </w:r>
      <w:r>
        <w:rPr>
          <w:rFonts w:hAnsi="宋体" w:hint="eastAsia"/>
          <w:sz w:val="24"/>
          <w:szCs w:val="24"/>
        </w:rPr>
        <w:t>投标人应提供的证明材料</w:t>
      </w:r>
    </w:p>
    <w:p w:rsidR="006E0CDB" w:rsidRDefault="0068642C" w:rsidP="006E0CDB">
      <w:pPr>
        <w:pStyle w:val="a5"/>
        <w:ind w:firstLineChars="200" w:firstLine="480"/>
        <w:rPr>
          <w:rFonts w:cs="Times New Roman"/>
          <w:sz w:val="24"/>
          <w:szCs w:val="24"/>
        </w:rPr>
      </w:pPr>
      <w:r>
        <w:rPr>
          <w:rFonts w:hAnsi="宋体" w:hint="eastAsia"/>
          <w:sz w:val="24"/>
          <w:szCs w:val="24"/>
        </w:rPr>
        <w:t>投标人应按第二章“投标人须知”第</w:t>
      </w:r>
      <w:r>
        <w:rPr>
          <w:rFonts w:hAnsi="宋体"/>
          <w:sz w:val="24"/>
          <w:szCs w:val="24"/>
        </w:rPr>
        <w:t>3.1</w:t>
      </w:r>
      <w:r>
        <w:rPr>
          <w:rFonts w:hAnsi="宋体" w:hint="eastAsia"/>
          <w:sz w:val="24"/>
          <w:szCs w:val="24"/>
        </w:rPr>
        <w:t>款要求，提供下列证明材料，以满足第二章“投标人须知”第</w:t>
      </w:r>
      <w:r>
        <w:rPr>
          <w:rFonts w:hAnsi="宋体"/>
          <w:sz w:val="24"/>
          <w:szCs w:val="24"/>
        </w:rPr>
        <w:t>3.1</w:t>
      </w:r>
      <w:r>
        <w:rPr>
          <w:rFonts w:hAnsi="宋体" w:hint="eastAsia"/>
          <w:sz w:val="24"/>
          <w:szCs w:val="24"/>
        </w:rPr>
        <w:t>款规定的基本资格条件和特定资格条件要求：</w:t>
      </w:r>
    </w:p>
    <w:p w:rsidR="006E0CDB" w:rsidRDefault="0068642C" w:rsidP="006E0CDB">
      <w:pPr>
        <w:pStyle w:val="a5"/>
        <w:ind w:firstLineChars="200" w:firstLine="480"/>
        <w:rPr>
          <w:rFonts w:cs="Times New Roman"/>
          <w:sz w:val="24"/>
          <w:szCs w:val="24"/>
        </w:rPr>
      </w:pPr>
      <w:r>
        <w:rPr>
          <w:rFonts w:hAnsi="宋体" w:hint="eastAsia"/>
          <w:sz w:val="24"/>
          <w:szCs w:val="24"/>
        </w:rPr>
        <w:t>附</w:t>
      </w:r>
      <w:r>
        <w:rPr>
          <w:rFonts w:hAnsi="宋体"/>
          <w:sz w:val="24"/>
          <w:szCs w:val="24"/>
        </w:rPr>
        <w:t>1.</w:t>
      </w:r>
      <w:r>
        <w:rPr>
          <w:rFonts w:hAnsi="宋体" w:hint="eastAsia"/>
          <w:sz w:val="24"/>
          <w:szCs w:val="24"/>
        </w:rPr>
        <w:t>法定代表人身份证明或附有法定代表人身份证明的授权委托书</w:t>
      </w:r>
      <w:r>
        <w:rPr>
          <w:rFonts w:hAnsi="宋体"/>
          <w:sz w:val="24"/>
          <w:szCs w:val="24"/>
        </w:rPr>
        <w:t>(</w:t>
      </w:r>
      <w:r>
        <w:rPr>
          <w:rFonts w:hAnsi="宋体" w:hint="eastAsia"/>
          <w:sz w:val="24"/>
          <w:szCs w:val="24"/>
        </w:rPr>
        <w:t>包括附件</w:t>
      </w:r>
      <w:r>
        <w:rPr>
          <w:rFonts w:hAnsi="宋体"/>
          <w:sz w:val="24"/>
          <w:szCs w:val="24"/>
        </w:rPr>
        <w:t>1</w:t>
      </w:r>
      <w:r>
        <w:rPr>
          <w:rFonts w:hAnsi="宋体" w:hint="eastAsia"/>
          <w:sz w:val="24"/>
          <w:szCs w:val="24"/>
        </w:rPr>
        <w:t>－</w:t>
      </w:r>
      <w:r>
        <w:rPr>
          <w:rFonts w:hAnsi="宋体"/>
          <w:sz w:val="24"/>
          <w:szCs w:val="24"/>
        </w:rPr>
        <w:t>1</w:t>
      </w:r>
      <w:r>
        <w:rPr>
          <w:rFonts w:hAnsi="宋体" w:hint="eastAsia"/>
          <w:sz w:val="24"/>
          <w:szCs w:val="24"/>
        </w:rPr>
        <w:t>、附件</w:t>
      </w:r>
      <w:r>
        <w:rPr>
          <w:rFonts w:hAnsi="宋体"/>
          <w:sz w:val="24"/>
          <w:szCs w:val="24"/>
        </w:rPr>
        <w:t>1</w:t>
      </w:r>
      <w:r>
        <w:rPr>
          <w:rFonts w:hAnsi="宋体" w:hint="eastAsia"/>
          <w:sz w:val="24"/>
          <w:szCs w:val="24"/>
        </w:rPr>
        <w:t>－</w:t>
      </w:r>
      <w:r>
        <w:rPr>
          <w:rFonts w:hAnsi="宋体"/>
          <w:sz w:val="24"/>
          <w:szCs w:val="24"/>
        </w:rPr>
        <w:t>2)</w:t>
      </w:r>
    </w:p>
    <w:p w:rsidR="006E0CDB" w:rsidRDefault="0068642C" w:rsidP="006E0CDB">
      <w:pPr>
        <w:pStyle w:val="a5"/>
        <w:ind w:firstLineChars="200" w:firstLine="480"/>
        <w:rPr>
          <w:rFonts w:cs="Times New Roman"/>
          <w:sz w:val="24"/>
          <w:szCs w:val="24"/>
        </w:rPr>
      </w:pPr>
      <w:r>
        <w:rPr>
          <w:rFonts w:hAnsi="宋体" w:hint="eastAsia"/>
          <w:sz w:val="24"/>
          <w:szCs w:val="24"/>
        </w:rPr>
        <w:t>附</w:t>
      </w:r>
      <w:r>
        <w:rPr>
          <w:rFonts w:hAnsi="宋体"/>
          <w:sz w:val="24"/>
          <w:szCs w:val="24"/>
        </w:rPr>
        <w:t>2.</w:t>
      </w:r>
      <w:r>
        <w:rPr>
          <w:rFonts w:hAnsi="宋体" w:hint="eastAsia"/>
          <w:sz w:val="24"/>
          <w:szCs w:val="24"/>
        </w:rPr>
        <w:t>法人或者其他组织的营业执照等主体资格证明文件，自然人的身份证明</w:t>
      </w:r>
    </w:p>
    <w:p w:rsidR="006E0CDB" w:rsidRDefault="0068642C" w:rsidP="006E0CDB">
      <w:pPr>
        <w:pStyle w:val="a5"/>
        <w:ind w:firstLineChars="200" w:firstLine="480"/>
        <w:rPr>
          <w:rFonts w:cs="Times New Roman"/>
          <w:sz w:val="24"/>
          <w:szCs w:val="24"/>
        </w:rPr>
      </w:pPr>
      <w:r>
        <w:rPr>
          <w:rFonts w:hAnsi="宋体" w:hint="eastAsia"/>
          <w:sz w:val="24"/>
          <w:szCs w:val="24"/>
        </w:rPr>
        <w:t>附</w:t>
      </w:r>
      <w:r>
        <w:rPr>
          <w:rFonts w:hAnsi="宋体"/>
          <w:sz w:val="24"/>
          <w:szCs w:val="24"/>
        </w:rPr>
        <w:t>3.</w:t>
      </w:r>
      <w:r>
        <w:rPr>
          <w:rFonts w:hAnsi="宋体" w:hint="eastAsia"/>
          <w:sz w:val="24"/>
          <w:szCs w:val="24"/>
        </w:rPr>
        <w:t>财务状况报告、依法缴纳税收和社会保险费的相关证明</w:t>
      </w:r>
    </w:p>
    <w:p w:rsidR="006E0CDB" w:rsidRDefault="0068642C" w:rsidP="006E0CDB">
      <w:pPr>
        <w:pStyle w:val="a5"/>
        <w:ind w:firstLineChars="200" w:firstLine="480"/>
        <w:rPr>
          <w:rFonts w:cs="Times New Roman"/>
          <w:sz w:val="24"/>
          <w:szCs w:val="24"/>
        </w:rPr>
      </w:pPr>
      <w:r>
        <w:rPr>
          <w:rFonts w:hAnsi="宋体" w:hint="eastAsia"/>
          <w:sz w:val="24"/>
          <w:szCs w:val="24"/>
        </w:rPr>
        <w:t>附</w:t>
      </w:r>
      <w:r>
        <w:rPr>
          <w:rFonts w:hAnsi="宋体"/>
          <w:sz w:val="24"/>
          <w:szCs w:val="24"/>
        </w:rPr>
        <w:t>4.</w:t>
      </w:r>
      <w:r>
        <w:rPr>
          <w:rFonts w:hAnsi="宋体" w:hint="eastAsia"/>
          <w:sz w:val="24"/>
          <w:szCs w:val="24"/>
        </w:rPr>
        <w:t>参加采购活动前三年内在经营活动中没有重大违法记录的书面声明</w:t>
      </w:r>
    </w:p>
    <w:p w:rsidR="006E0CDB" w:rsidRDefault="0068642C" w:rsidP="006E0CDB">
      <w:pPr>
        <w:pStyle w:val="a5"/>
        <w:ind w:firstLineChars="200" w:firstLine="480"/>
        <w:rPr>
          <w:rFonts w:cs="Times New Roman"/>
          <w:sz w:val="24"/>
          <w:szCs w:val="24"/>
        </w:rPr>
      </w:pPr>
      <w:r>
        <w:rPr>
          <w:rFonts w:hAnsi="宋体" w:hint="eastAsia"/>
          <w:sz w:val="24"/>
          <w:szCs w:val="24"/>
        </w:rPr>
        <w:t>附</w:t>
      </w:r>
      <w:r>
        <w:rPr>
          <w:rFonts w:hAnsi="宋体"/>
          <w:sz w:val="24"/>
          <w:szCs w:val="24"/>
        </w:rPr>
        <w:t>5.</w:t>
      </w:r>
      <w:r>
        <w:rPr>
          <w:rFonts w:hAnsi="宋体" w:hint="eastAsia"/>
          <w:sz w:val="24"/>
          <w:szCs w:val="24"/>
        </w:rPr>
        <w:t>无不良信用记录</w:t>
      </w:r>
    </w:p>
    <w:p w:rsidR="006E0CDB" w:rsidRDefault="0068642C" w:rsidP="006E0CDB">
      <w:pPr>
        <w:pStyle w:val="a5"/>
        <w:ind w:firstLineChars="200" w:firstLine="480"/>
        <w:rPr>
          <w:rFonts w:cs="Times New Roman"/>
          <w:sz w:val="24"/>
          <w:szCs w:val="24"/>
        </w:rPr>
      </w:pPr>
      <w:r>
        <w:rPr>
          <w:rFonts w:hAnsi="宋体" w:hint="eastAsia"/>
          <w:sz w:val="24"/>
          <w:szCs w:val="24"/>
        </w:rPr>
        <w:t>附</w:t>
      </w:r>
      <w:r>
        <w:rPr>
          <w:rFonts w:hAnsi="宋体"/>
          <w:sz w:val="24"/>
          <w:szCs w:val="24"/>
        </w:rPr>
        <w:t>6.</w:t>
      </w:r>
      <w:r>
        <w:rPr>
          <w:rFonts w:hAnsi="宋体" w:hint="eastAsia"/>
          <w:sz w:val="24"/>
          <w:szCs w:val="24"/>
        </w:rPr>
        <w:t>招标文件规定的其他资格条件证明文件</w:t>
      </w:r>
    </w:p>
    <w:p w:rsidR="006E0CDB" w:rsidRDefault="0068642C" w:rsidP="006E0CDB">
      <w:pPr>
        <w:pStyle w:val="a5"/>
        <w:ind w:firstLineChars="200" w:firstLine="480"/>
        <w:rPr>
          <w:rFonts w:cs="Times New Roman"/>
          <w:sz w:val="24"/>
          <w:szCs w:val="24"/>
        </w:rPr>
      </w:pPr>
      <w:r>
        <w:rPr>
          <w:rFonts w:hAnsi="宋体" w:hint="eastAsia"/>
          <w:sz w:val="24"/>
          <w:szCs w:val="24"/>
        </w:rPr>
        <w:t>附</w:t>
      </w:r>
      <w:r>
        <w:rPr>
          <w:rFonts w:hAnsi="宋体"/>
          <w:sz w:val="24"/>
          <w:szCs w:val="24"/>
        </w:rPr>
        <w:t>7.</w:t>
      </w:r>
      <w:r>
        <w:rPr>
          <w:rFonts w:hAnsi="宋体" w:hint="eastAsia"/>
          <w:sz w:val="24"/>
          <w:szCs w:val="24"/>
        </w:rPr>
        <w:t>授权书</w:t>
      </w:r>
      <w:r>
        <w:rPr>
          <w:rFonts w:hAnsi="宋体"/>
          <w:sz w:val="24"/>
          <w:szCs w:val="24"/>
        </w:rPr>
        <w:t>(</w:t>
      </w:r>
      <w:r>
        <w:rPr>
          <w:rFonts w:hAnsi="宋体" w:hint="eastAsia"/>
          <w:sz w:val="24"/>
          <w:szCs w:val="24"/>
        </w:rPr>
        <w:t>非制造商提供</w:t>
      </w:r>
      <w:r>
        <w:rPr>
          <w:rFonts w:hAnsi="宋体"/>
          <w:sz w:val="24"/>
          <w:szCs w:val="24"/>
        </w:rPr>
        <w:t>)</w:t>
      </w:r>
    </w:p>
    <w:p w:rsidR="006E0CDB" w:rsidRDefault="0068642C">
      <w:pPr>
        <w:pStyle w:val="6"/>
        <w:rPr>
          <w:rFonts w:ascii="宋体" w:cs="Times New Roman"/>
        </w:rPr>
      </w:pPr>
      <w:r>
        <w:rPr>
          <w:rFonts w:ascii="宋体" w:cs="Times New Roman"/>
        </w:rPr>
        <w:br w:type="page"/>
      </w:r>
      <w:r>
        <w:rPr>
          <w:rFonts w:ascii="宋体" w:hAnsi="宋体" w:cs="宋体" w:hint="eastAsia"/>
        </w:rPr>
        <w:t xml:space="preserve">　　附件</w:t>
      </w:r>
      <w:r>
        <w:rPr>
          <w:rFonts w:ascii="宋体" w:hAnsi="宋体" w:cs="宋体"/>
        </w:rPr>
        <w:t>1</w:t>
      </w:r>
    </w:p>
    <w:p w:rsidR="006E0CDB" w:rsidRDefault="0068642C" w:rsidP="006E0CDB">
      <w:pPr>
        <w:pStyle w:val="a5"/>
        <w:ind w:firstLineChars="200" w:firstLine="480"/>
        <w:rPr>
          <w:rFonts w:cs="Times New Roman"/>
          <w:sz w:val="24"/>
          <w:szCs w:val="24"/>
        </w:rPr>
      </w:pPr>
      <w:r>
        <w:rPr>
          <w:rFonts w:hAnsi="宋体" w:hint="eastAsia"/>
          <w:sz w:val="24"/>
          <w:szCs w:val="24"/>
        </w:rPr>
        <w:t>附件</w:t>
      </w:r>
      <w:r>
        <w:rPr>
          <w:rFonts w:hAnsi="宋体"/>
          <w:sz w:val="24"/>
          <w:szCs w:val="24"/>
        </w:rPr>
        <w:t>1</w:t>
      </w:r>
      <w:r>
        <w:rPr>
          <w:rFonts w:hAnsi="宋体" w:hint="eastAsia"/>
          <w:sz w:val="24"/>
          <w:szCs w:val="24"/>
        </w:rPr>
        <w:t>－</w:t>
      </w:r>
      <w:r>
        <w:rPr>
          <w:rFonts w:hAnsi="宋体"/>
          <w:sz w:val="24"/>
          <w:szCs w:val="24"/>
        </w:rPr>
        <w:t>1</w:t>
      </w:r>
      <w:r>
        <w:rPr>
          <w:rFonts w:hAnsi="宋体" w:hint="eastAsia"/>
          <w:sz w:val="24"/>
          <w:szCs w:val="24"/>
        </w:rPr>
        <w:t xml:space="preserve">　法定代表人身份证明复印件</w:t>
      </w:r>
      <w:r>
        <w:rPr>
          <w:rFonts w:hAnsi="宋体"/>
          <w:sz w:val="24"/>
          <w:szCs w:val="24"/>
        </w:rPr>
        <w:t>(</w:t>
      </w:r>
      <w:r>
        <w:rPr>
          <w:rFonts w:hAnsi="宋体" w:hint="eastAsia"/>
          <w:sz w:val="24"/>
          <w:szCs w:val="24"/>
        </w:rPr>
        <w:t>法定代表人参加投标的</w:t>
      </w:r>
      <w:r>
        <w:rPr>
          <w:rFonts w:hAnsi="宋体"/>
          <w:sz w:val="24"/>
          <w:szCs w:val="24"/>
        </w:rPr>
        <w:t>)</w:t>
      </w:r>
    </w:p>
    <w:p w:rsidR="006E0CDB" w:rsidRDefault="0068642C" w:rsidP="006E0CDB">
      <w:pPr>
        <w:pStyle w:val="a5"/>
        <w:ind w:firstLineChars="200" w:firstLine="480"/>
        <w:rPr>
          <w:rFonts w:cs="Times New Roman"/>
          <w:sz w:val="24"/>
          <w:szCs w:val="24"/>
        </w:rPr>
      </w:pPr>
      <w:r>
        <w:rPr>
          <w:rFonts w:hAnsi="宋体" w:hint="eastAsia"/>
          <w:sz w:val="24"/>
          <w:szCs w:val="24"/>
        </w:rPr>
        <w:t>附件</w:t>
      </w:r>
      <w:r>
        <w:rPr>
          <w:rFonts w:hAnsi="宋体"/>
          <w:sz w:val="24"/>
          <w:szCs w:val="24"/>
        </w:rPr>
        <w:t>1</w:t>
      </w:r>
      <w:r>
        <w:rPr>
          <w:rFonts w:hAnsi="宋体" w:hint="eastAsia"/>
          <w:sz w:val="24"/>
          <w:szCs w:val="24"/>
        </w:rPr>
        <w:t>－</w:t>
      </w:r>
      <w:r>
        <w:rPr>
          <w:rFonts w:hAnsi="宋体"/>
          <w:sz w:val="24"/>
          <w:szCs w:val="24"/>
        </w:rPr>
        <w:t>2</w:t>
      </w:r>
    </w:p>
    <w:p w:rsidR="006E0CDB" w:rsidRDefault="0068642C" w:rsidP="006E0CDB">
      <w:pPr>
        <w:pStyle w:val="a5"/>
        <w:ind w:firstLineChars="200" w:firstLine="480"/>
        <w:jc w:val="center"/>
        <w:rPr>
          <w:rFonts w:cs="Times New Roman"/>
          <w:sz w:val="24"/>
          <w:szCs w:val="24"/>
        </w:rPr>
      </w:pPr>
      <w:r>
        <w:rPr>
          <w:rFonts w:hAnsi="宋体" w:hint="eastAsia"/>
          <w:sz w:val="24"/>
          <w:szCs w:val="24"/>
        </w:rPr>
        <w:t>法定代表人授权委托书</w:t>
      </w:r>
      <w:r>
        <w:rPr>
          <w:rFonts w:hAnsi="宋体"/>
          <w:sz w:val="24"/>
          <w:szCs w:val="24"/>
        </w:rPr>
        <w:t>(</w:t>
      </w:r>
      <w:r>
        <w:rPr>
          <w:rFonts w:hAnsi="宋体" w:hint="eastAsia"/>
          <w:sz w:val="24"/>
          <w:szCs w:val="24"/>
        </w:rPr>
        <w:t>授权代表参加投标的</w:t>
      </w:r>
      <w:r>
        <w:rPr>
          <w:rFonts w:hAnsi="宋体"/>
          <w:sz w:val="24"/>
          <w:szCs w:val="24"/>
        </w:rPr>
        <w:t>)</w:t>
      </w:r>
    </w:p>
    <w:p w:rsidR="006E0CDB" w:rsidRDefault="0068642C" w:rsidP="006E0CDB">
      <w:pPr>
        <w:pStyle w:val="a5"/>
        <w:ind w:firstLineChars="200" w:firstLine="480"/>
        <w:rPr>
          <w:rFonts w:cs="Times New Roman"/>
          <w:sz w:val="24"/>
          <w:szCs w:val="24"/>
        </w:rPr>
      </w:pPr>
      <w:r>
        <w:rPr>
          <w:rFonts w:hAnsi="宋体"/>
          <w:sz w:val="24"/>
          <w:szCs w:val="24"/>
        </w:rPr>
        <w:t>________(</w:t>
      </w:r>
      <w:r>
        <w:rPr>
          <w:rFonts w:hAnsi="宋体" w:hint="eastAsia"/>
          <w:sz w:val="24"/>
          <w:szCs w:val="24"/>
        </w:rPr>
        <w:t>投标人名称</w:t>
      </w:r>
      <w:r>
        <w:rPr>
          <w:rFonts w:hAnsi="宋体"/>
          <w:sz w:val="24"/>
          <w:szCs w:val="24"/>
        </w:rPr>
        <w:t>)</w:t>
      </w:r>
      <w:r>
        <w:rPr>
          <w:rFonts w:hAnsi="宋体" w:hint="eastAsia"/>
          <w:sz w:val="24"/>
          <w:szCs w:val="24"/>
        </w:rPr>
        <w:t>的法定代表人</w:t>
      </w:r>
      <w:r>
        <w:rPr>
          <w:rFonts w:hAnsi="宋体"/>
          <w:sz w:val="24"/>
          <w:szCs w:val="24"/>
        </w:rPr>
        <w:t>________(</w:t>
      </w:r>
      <w:r>
        <w:rPr>
          <w:rFonts w:hAnsi="宋体" w:hint="eastAsia"/>
          <w:sz w:val="24"/>
          <w:szCs w:val="24"/>
        </w:rPr>
        <w:t>姓名、职务</w:t>
      </w:r>
      <w:r>
        <w:rPr>
          <w:rFonts w:hAnsi="宋体"/>
          <w:sz w:val="24"/>
          <w:szCs w:val="24"/>
        </w:rPr>
        <w:t>)</w:t>
      </w:r>
      <w:r>
        <w:rPr>
          <w:rFonts w:hAnsi="宋体" w:hint="eastAsia"/>
          <w:sz w:val="24"/>
          <w:szCs w:val="24"/>
        </w:rPr>
        <w:t>授权</w:t>
      </w:r>
      <w:r>
        <w:rPr>
          <w:rFonts w:hAnsi="宋体"/>
          <w:sz w:val="24"/>
          <w:szCs w:val="24"/>
        </w:rPr>
        <w:t>________(</w:t>
      </w:r>
      <w:r>
        <w:rPr>
          <w:rFonts w:hAnsi="宋体" w:hint="eastAsia"/>
          <w:sz w:val="24"/>
          <w:szCs w:val="24"/>
        </w:rPr>
        <w:t>投标人代表姓名、职务</w:t>
      </w:r>
      <w:r>
        <w:rPr>
          <w:rFonts w:hAnsi="宋体"/>
          <w:sz w:val="24"/>
          <w:szCs w:val="24"/>
        </w:rPr>
        <w:t>)</w:t>
      </w:r>
      <w:r>
        <w:rPr>
          <w:rFonts w:hAnsi="宋体" w:hint="eastAsia"/>
          <w:sz w:val="24"/>
          <w:szCs w:val="24"/>
        </w:rPr>
        <w:t>为本公司的投标人代表，就</w:t>
      </w:r>
      <w:r>
        <w:rPr>
          <w:rFonts w:hAnsi="宋体"/>
          <w:sz w:val="24"/>
          <w:szCs w:val="24"/>
        </w:rPr>
        <w:t>______(</w:t>
      </w:r>
      <w:r>
        <w:rPr>
          <w:rFonts w:hAnsi="宋体" w:hint="eastAsia"/>
          <w:sz w:val="24"/>
          <w:szCs w:val="24"/>
        </w:rPr>
        <w:t>项目名称</w:t>
      </w:r>
      <w:r>
        <w:rPr>
          <w:rFonts w:hAnsi="宋体"/>
          <w:sz w:val="24"/>
          <w:szCs w:val="24"/>
        </w:rPr>
        <w:t>)</w:t>
      </w:r>
      <w:r>
        <w:rPr>
          <w:rFonts w:hAnsi="宋体" w:hint="eastAsia"/>
          <w:sz w:val="24"/>
          <w:szCs w:val="24"/>
        </w:rPr>
        <w:t>投标及相关事务代表本公司处理与之有关的一切事务。</w:t>
      </w:r>
    </w:p>
    <w:p w:rsidR="006E0CDB" w:rsidRDefault="006E0CDB" w:rsidP="006E0CDB">
      <w:pPr>
        <w:pStyle w:val="a5"/>
        <w:ind w:firstLineChars="200" w:firstLine="480"/>
        <w:rPr>
          <w:rFonts w:cs="Times New Roman"/>
          <w:sz w:val="24"/>
          <w:szCs w:val="24"/>
        </w:rPr>
      </w:pPr>
    </w:p>
    <w:p w:rsidR="006E0CDB" w:rsidRDefault="0068642C" w:rsidP="006E0CDB">
      <w:pPr>
        <w:pStyle w:val="a5"/>
        <w:ind w:firstLineChars="200" w:firstLine="480"/>
        <w:rPr>
          <w:rFonts w:cs="Times New Roman"/>
          <w:sz w:val="24"/>
          <w:szCs w:val="24"/>
        </w:rPr>
      </w:pPr>
      <w:r>
        <w:rPr>
          <w:rFonts w:hAnsi="宋体" w:hint="eastAsia"/>
          <w:sz w:val="24"/>
          <w:szCs w:val="24"/>
        </w:rPr>
        <w:t>委托期限：</w:t>
      </w:r>
      <w:r>
        <w:rPr>
          <w:rFonts w:hAnsi="宋体"/>
          <w:sz w:val="24"/>
          <w:szCs w:val="24"/>
        </w:rPr>
        <w:t>____________________</w:t>
      </w:r>
      <w:r>
        <w:rPr>
          <w:rFonts w:hAnsi="宋体" w:hint="eastAsia"/>
          <w:sz w:val="24"/>
          <w:szCs w:val="24"/>
        </w:rPr>
        <w:t>。</w:t>
      </w:r>
    </w:p>
    <w:p w:rsidR="006E0CDB" w:rsidRDefault="0068642C" w:rsidP="006E0CDB">
      <w:pPr>
        <w:pStyle w:val="a5"/>
        <w:ind w:firstLineChars="200" w:firstLine="480"/>
        <w:rPr>
          <w:rFonts w:cs="Times New Roman"/>
          <w:sz w:val="24"/>
          <w:szCs w:val="24"/>
        </w:rPr>
      </w:pPr>
      <w:r>
        <w:rPr>
          <w:rFonts w:hAnsi="宋体" w:hint="eastAsia"/>
          <w:sz w:val="24"/>
          <w:szCs w:val="24"/>
        </w:rPr>
        <w:t>代理人无转委托权。</w:t>
      </w:r>
    </w:p>
    <w:p w:rsidR="006E0CDB" w:rsidRDefault="0068642C" w:rsidP="006E0CDB">
      <w:pPr>
        <w:pStyle w:val="a5"/>
        <w:ind w:firstLineChars="200" w:firstLine="480"/>
        <w:rPr>
          <w:rFonts w:cs="Times New Roman"/>
          <w:sz w:val="24"/>
          <w:szCs w:val="24"/>
        </w:rPr>
      </w:pPr>
      <w:r>
        <w:rPr>
          <w:rFonts w:hAnsi="宋体" w:hint="eastAsia"/>
          <w:sz w:val="24"/>
          <w:szCs w:val="24"/>
        </w:rPr>
        <w:t>本授权书于</w:t>
      </w:r>
      <w:r>
        <w:rPr>
          <w:rFonts w:hAnsi="宋体"/>
          <w:sz w:val="24"/>
          <w:szCs w:val="24"/>
        </w:rPr>
        <w:t>______</w:t>
      </w:r>
      <w:r>
        <w:rPr>
          <w:rFonts w:hAnsi="宋体" w:hint="eastAsia"/>
          <w:sz w:val="24"/>
          <w:szCs w:val="24"/>
        </w:rPr>
        <w:t>年</w:t>
      </w:r>
      <w:r>
        <w:rPr>
          <w:rFonts w:hAnsi="宋体"/>
          <w:sz w:val="24"/>
          <w:szCs w:val="24"/>
        </w:rPr>
        <w:t>____</w:t>
      </w:r>
      <w:r>
        <w:rPr>
          <w:rFonts w:hAnsi="宋体" w:hint="eastAsia"/>
          <w:sz w:val="24"/>
          <w:szCs w:val="24"/>
        </w:rPr>
        <w:t>月</w:t>
      </w:r>
      <w:r>
        <w:rPr>
          <w:rFonts w:hAnsi="宋体"/>
          <w:sz w:val="24"/>
          <w:szCs w:val="24"/>
        </w:rPr>
        <w:t>____</w:t>
      </w:r>
      <w:r>
        <w:rPr>
          <w:rFonts w:hAnsi="宋体" w:hint="eastAsia"/>
          <w:sz w:val="24"/>
          <w:szCs w:val="24"/>
        </w:rPr>
        <w:t>日签字生效，特此声明。</w:t>
      </w:r>
    </w:p>
    <w:p w:rsidR="006E0CDB" w:rsidRDefault="006E0CDB" w:rsidP="006E0CDB">
      <w:pPr>
        <w:pStyle w:val="a5"/>
        <w:ind w:firstLineChars="200" w:firstLine="480"/>
        <w:rPr>
          <w:rFonts w:cs="Times New Roman"/>
          <w:sz w:val="24"/>
          <w:szCs w:val="24"/>
        </w:rPr>
      </w:pPr>
    </w:p>
    <w:p w:rsidR="006E0CDB" w:rsidRDefault="006E0CDB" w:rsidP="006E0CDB">
      <w:pPr>
        <w:pStyle w:val="a5"/>
        <w:ind w:firstLineChars="200" w:firstLine="480"/>
        <w:rPr>
          <w:rFonts w:cs="Times New Roman"/>
          <w:sz w:val="24"/>
          <w:szCs w:val="24"/>
        </w:rPr>
      </w:pPr>
    </w:p>
    <w:tbl>
      <w:tblPr>
        <w:tblW w:w="73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89"/>
      </w:tblGrid>
      <w:tr w:rsidR="006E0CDB">
        <w:trPr>
          <w:jc w:val="center"/>
        </w:trPr>
        <w:tc>
          <w:tcPr>
            <w:tcW w:w="7389" w:type="dxa"/>
            <w:vAlign w:val="center"/>
          </w:tcPr>
          <w:p w:rsidR="006E0CDB" w:rsidRDefault="006E0CDB">
            <w:pPr>
              <w:pStyle w:val="a5"/>
              <w:jc w:val="center"/>
              <w:rPr>
                <w:rFonts w:hAnsi="宋体" w:cs="Times New Roman"/>
                <w:sz w:val="24"/>
                <w:szCs w:val="24"/>
              </w:rPr>
            </w:pPr>
          </w:p>
          <w:p w:rsidR="006E0CDB" w:rsidRDefault="006E0CDB">
            <w:pPr>
              <w:pStyle w:val="a5"/>
              <w:jc w:val="center"/>
              <w:rPr>
                <w:rFonts w:hAnsi="宋体" w:cs="Times New Roman"/>
                <w:sz w:val="24"/>
                <w:szCs w:val="24"/>
              </w:rPr>
            </w:pPr>
          </w:p>
          <w:p w:rsidR="006E0CDB" w:rsidRDefault="006E0CDB">
            <w:pPr>
              <w:pStyle w:val="a5"/>
              <w:jc w:val="center"/>
              <w:rPr>
                <w:rFonts w:hAnsi="宋体" w:cs="Times New Roman"/>
                <w:sz w:val="24"/>
                <w:szCs w:val="24"/>
              </w:rPr>
            </w:pPr>
          </w:p>
          <w:p w:rsidR="006E0CDB" w:rsidRDefault="006E0CDB">
            <w:pPr>
              <w:pStyle w:val="a5"/>
              <w:jc w:val="center"/>
              <w:rPr>
                <w:rFonts w:hAnsi="宋体" w:cs="Times New Roman"/>
                <w:sz w:val="24"/>
                <w:szCs w:val="24"/>
              </w:rPr>
            </w:pPr>
          </w:p>
          <w:p w:rsidR="006E0CDB" w:rsidRDefault="006E0CDB">
            <w:pPr>
              <w:pStyle w:val="a5"/>
              <w:jc w:val="center"/>
              <w:rPr>
                <w:rFonts w:hAnsi="宋体" w:cs="Times New Roman"/>
                <w:sz w:val="24"/>
                <w:szCs w:val="24"/>
              </w:rPr>
            </w:pPr>
          </w:p>
          <w:p w:rsidR="006E0CDB" w:rsidRDefault="006E0CDB">
            <w:pPr>
              <w:pStyle w:val="a5"/>
              <w:jc w:val="center"/>
              <w:rPr>
                <w:rFonts w:hAnsi="宋体" w:cs="Times New Roman"/>
                <w:sz w:val="24"/>
                <w:szCs w:val="24"/>
              </w:rPr>
            </w:pPr>
          </w:p>
          <w:p w:rsidR="006E0CDB" w:rsidRDefault="006E0CDB">
            <w:pPr>
              <w:pStyle w:val="a5"/>
              <w:jc w:val="center"/>
              <w:rPr>
                <w:rFonts w:hAnsi="宋体" w:cs="Times New Roman"/>
                <w:sz w:val="24"/>
                <w:szCs w:val="24"/>
              </w:rPr>
            </w:pPr>
          </w:p>
          <w:p w:rsidR="006E0CDB" w:rsidRDefault="0068642C">
            <w:pPr>
              <w:pStyle w:val="a5"/>
              <w:jc w:val="center"/>
              <w:rPr>
                <w:rFonts w:hAnsi="宋体" w:cs="Times New Roman"/>
                <w:sz w:val="24"/>
                <w:szCs w:val="24"/>
              </w:rPr>
            </w:pPr>
            <w:r>
              <w:rPr>
                <w:rFonts w:hAnsi="宋体" w:hint="eastAsia"/>
                <w:sz w:val="24"/>
                <w:szCs w:val="24"/>
              </w:rPr>
              <w:t>授权代表身份证复印件</w:t>
            </w:r>
          </w:p>
          <w:p w:rsidR="006E0CDB" w:rsidRDefault="006E0CDB">
            <w:pPr>
              <w:pStyle w:val="a5"/>
              <w:jc w:val="center"/>
              <w:rPr>
                <w:rFonts w:hAnsi="宋体" w:cs="Times New Roman"/>
                <w:sz w:val="24"/>
                <w:szCs w:val="24"/>
              </w:rPr>
            </w:pPr>
          </w:p>
          <w:p w:rsidR="006E0CDB" w:rsidRDefault="006E0CDB">
            <w:pPr>
              <w:pStyle w:val="a5"/>
              <w:jc w:val="center"/>
              <w:rPr>
                <w:rFonts w:hAnsi="宋体" w:cs="Times New Roman"/>
                <w:sz w:val="24"/>
                <w:szCs w:val="24"/>
              </w:rPr>
            </w:pPr>
          </w:p>
          <w:p w:rsidR="006E0CDB" w:rsidRDefault="006E0CDB">
            <w:pPr>
              <w:pStyle w:val="a5"/>
              <w:jc w:val="center"/>
              <w:rPr>
                <w:rFonts w:hAnsi="宋体" w:cs="Times New Roman"/>
                <w:sz w:val="24"/>
                <w:szCs w:val="24"/>
              </w:rPr>
            </w:pPr>
          </w:p>
          <w:p w:rsidR="006E0CDB" w:rsidRDefault="006E0CDB">
            <w:pPr>
              <w:pStyle w:val="a5"/>
              <w:jc w:val="center"/>
              <w:rPr>
                <w:rFonts w:hAnsi="宋体" w:cs="Times New Roman"/>
                <w:sz w:val="24"/>
                <w:szCs w:val="24"/>
              </w:rPr>
            </w:pPr>
          </w:p>
          <w:p w:rsidR="006E0CDB" w:rsidRDefault="006E0CDB">
            <w:pPr>
              <w:pStyle w:val="a5"/>
              <w:jc w:val="center"/>
              <w:rPr>
                <w:rFonts w:hAnsi="宋体" w:cs="Times New Roman"/>
                <w:sz w:val="24"/>
                <w:szCs w:val="24"/>
              </w:rPr>
            </w:pPr>
          </w:p>
          <w:p w:rsidR="006E0CDB" w:rsidRDefault="006E0CDB">
            <w:pPr>
              <w:pStyle w:val="a5"/>
              <w:jc w:val="center"/>
              <w:rPr>
                <w:rFonts w:hAnsi="宋体" w:cs="Times New Roman"/>
                <w:sz w:val="24"/>
                <w:szCs w:val="24"/>
              </w:rPr>
            </w:pPr>
          </w:p>
          <w:p w:rsidR="006E0CDB" w:rsidRDefault="006E0CDB">
            <w:pPr>
              <w:pStyle w:val="a5"/>
              <w:jc w:val="center"/>
              <w:rPr>
                <w:rFonts w:hAnsi="宋体" w:cs="Times New Roman"/>
                <w:sz w:val="24"/>
                <w:szCs w:val="24"/>
              </w:rPr>
            </w:pPr>
          </w:p>
        </w:tc>
      </w:tr>
    </w:tbl>
    <w:p w:rsidR="006E0CDB" w:rsidRDefault="006E0CDB" w:rsidP="006E0CDB">
      <w:pPr>
        <w:pStyle w:val="a5"/>
        <w:ind w:firstLineChars="200" w:firstLine="480"/>
        <w:rPr>
          <w:rFonts w:cs="Times New Roman"/>
          <w:sz w:val="24"/>
          <w:szCs w:val="24"/>
        </w:rPr>
      </w:pPr>
    </w:p>
    <w:p w:rsidR="006E0CDB" w:rsidRDefault="006E0CDB" w:rsidP="006E0CDB">
      <w:pPr>
        <w:pStyle w:val="a5"/>
        <w:ind w:firstLineChars="200" w:firstLine="480"/>
        <w:rPr>
          <w:rFonts w:cs="Times New Roman"/>
          <w:sz w:val="24"/>
          <w:szCs w:val="24"/>
        </w:rPr>
      </w:pPr>
    </w:p>
    <w:p w:rsidR="006E0CDB" w:rsidRDefault="0068642C" w:rsidP="006E0CDB">
      <w:pPr>
        <w:pStyle w:val="a5"/>
        <w:spacing w:line="360" w:lineRule="auto"/>
        <w:ind w:firstLineChars="200" w:firstLine="480"/>
        <w:rPr>
          <w:rFonts w:cs="Times New Roman"/>
          <w:sz w:val="24"/>
          <w:szCs w:val="24"/>
        </w:rPr>
      </w:pPr>
      <w:r>
        <w:rPr>
          <w:rFonts w:hAnsi="宋体" w:hint="eastAsia"/>
          <w:sz w:val="24"/>
          <w:szCs w:val="24"/>
        </w:rPr>
        <w:t>投标人名称</w:t>
      </w:r>
      <w:r>
        <w:rPr>
          <w:rFonts w:hAnsi="宋体"/>
          <w:sz w:val="24"/>
          <w:szCs w:val="24"/>
        </w:rPr>
        <w:t>(</w:t>
      </w:r>
      <w:r>
        <w:rPr>
          <w:rFonts w:hAnsi="宋体" w:hint="eastAsia"/>
          <w:sz w:val="24"/>
          <w:szCs w:val="24"/>
        </w:rPr>
        <w:t>公章</w:t>
      </w:r>
      <w:r>
        <w:rPr>
          <w:rFonts w:hAnsi="宋体"/>
          <w:sz w:val="24"/>
          <w:szCs w:val="24"/>
        </w:rPr>
        <w:t>)</w:t>
      </w:r>
      <w:r>
        <w:rPr>
          <w:rFonts w:hAnsi="宋体" w:hint="eastAsia"/>
          <w:sz w:val="24"/>
          <w:szCs w:val="24"/>
        </w:rPr>
        <w:t>：</w:t>
      </w:r>
      <w:r>
        <w:rPr>
          <w:rFonts w:hAnsi="宋体"/>
          <w:sz w:val="24"/>
          <w:szCs w:val="24"/>
        </w:rPr>
        <w:t>________________</w:t>
      </w:r>
    </w:p>
    <w:p w:rsidR="006E0CDB" w:rsidRDefault="0068642C" w:rsidP="006E0CDB">
      <w:pPr>
        <w:pStyle w:val="a5"/>
        <w:spacing w:line="360" w:lineRule="auto"/>
        <w:ind w:firstLineChars="200" w:firstLine="480"/>
        <w:rPr>
          <w:rFonts w:cs="Times New Roman"/>
          <w:sz w:val="24"/>
          <w:szCs w:val="24"/>
        </w:rPr>
      </w:pPr>
      <w:r>
        <w:rPr>
          <w:rFonts w:hAnsi="宋体" w:hint="eastAsia"/>
          <w:sz w:val="24"/>
          <w:szCs w:val="24"/>
        </w:rPr>
        <w:t>法定代表人</w:t>
      </w:r>
      <w:r>
        <w:rPr>
          <w:rFonts w:hAnsi="宋体"/>
          <w:sz w:val="24"/>
          <w:szCs w:val="24"/>
        </w:rPr>
        <w:t>(</w:t>
      </w:r>
      <w:r>
        <w:rPr>
          <w:rFonts w:hAnsi="宋体" w:hint="eastAsia"/>
          <w:sz w:val="24"/>
          <w:szCs w:val="24"/>
        </w:rPr>
        <w:t>签字或盖章</w:t>
      </w:r>
      <w:r>
        <w:rPr>
          <w:rFonts w:hAnsi="宋体"/>
          <w:sz w:val="24"/>
          <w:szCs w:val="24"/>
        </w:rPr>
        <w:t>)</w:t>
      </w:r>
      <w:r>
        <w:rPr>
          <w:rFonts w:hAnsi="宋体" w:hint="eastAsia"/>
          <w:sz w:val="24"/>
          <w:szCs w:val="24"/>
        </w:rPr>
        <w:t>：</w:t>
      </w:r>
      <w:r>
        <w:rPr>
          <w:rFonts w:hAnsi="宋体"/>
          <w:sz w:val="24"/>
          <w:szCs w:val="24"/>
        </w:rPr>
        <w:t>________________</w:t>
      </w:r>
    </w:p>
    <w:p w:rsidR="006E0CDB" w:rsidRDefault="0068642C" w:rsidP="006E0CDB">
      <w:pPr>
        <w:pStyle w:val="a5"/>
        <w:spacing w:line="360" w:lineRule="auto"/>
        <w:ind w:firstLineChars="200" w:firstLine="480"/>
        <w:rPr>
          <w:rFonts w:cs="Times New Roman"/>
          <w:sz w:val="24"/>
          <w:szCs w:val="24"/>
        </w:rPr>
      </w:pPr>
      <w:r>
        <w:rPr>
          <w:rFonts w:hAnsi="宋体" w:hint="eastAsia"/>
          <w:sz w:val="24"/>
          <w:szCs w:val="24"/>
        </w:rPr>
        <w:t>授权代表</w:t>
      </w:r>
      <w:r>
        <w:rPr>
          <w:rFonts w:hAnsi="宋体"/>
          <w:sz w:val="24"/>
          <w:szCs w:val="24"/>
        </w:rPr>
        <w:t>(</w:t>
      </w:r>
      <w:r>
        <w:rPr>
          <w:rFonts w:hAnsi="宋体" w:hint="eastAsia"/>
          <w:sz w:val="24"/>
          <w:szCs w:val="24"/>
        </w:rPr>
        <w:t>签字或盖章</w:t>
      </w:r>
      <w:r>
        <w:rPr>
          <w:rFonts w:hAnsi="宋体"/>
          <w:sz w:val="24"/>
          <w:szCs w:val="24"/>
        </w:rPr>
        <w:t>)</w:t>
      </w:r>
      <w:r>
        <w:rPr>
          <w:rFonts w:hAnsi="宋体" w:hint="eastAsia"/>
          <w:sz w:val="24"/>
          <w:szCs w:val="24"/>
        </w:rPr>
        <w:t>：</w:t>
      </w:r>
      <w:r>
        <w:rPr>
          <w:rFonts w:hAnsi="宋体"/>
          <w:sz w:val="24"/>
          <w:szCs w:val="24"/>
        </w:rPr>
        <w:t>________________</w:t>
      </w:r>
    </w:p>
    <w:p w:rsidR="006E0CDB" w:rsidRDefault="0068642C" w:rsidP="006E0CDB">
      <w:pPr>
        <w:pStyle w:val="a5"/>
        <w:spacing w:line="360" w:lineRule="auto"/>
        <w:ind w:firstLineChars="200" w:firstLine="480"/>
        <w:jc w:val="right"/>
        <w:rPr>
          <w:rFonts w:cs="Times New Roman"/>
          <w:sz w:val="24"/>
          <w:szCs w:val="24"/>
        </w:rPr>
      </w:pPr>
      <w:r>
        <w:rPr>
          <w:rFonts w:hAnsi="宋体"/>
          <w:sz w:val="24"/>
          <w:szCs w:val="24"/>
        </w:rPr>
        <w:t>______</w:t>
      </w:r>
      <w:r>
        <w:rPr>
          <w:rFonts w:hAnsi="宋体" w:hint="eastAsia"/>
          <w:sz w:val="24"/>
          <w:szCs w:val="24"/>
        </w:rPr>
        <w:t>年</w:t>
      </w:r>
      <w:r>
        <w:rPr>
          <w:rFonts w:hAnsi="宋体"/>
          <w:sz w:val="24"/>
          <w:szCs w:val="24"/>
        </w:rPr>
        <w:t>____</w:t>
      </w:r>
      <w:r>
        <w:rPr>
          <w:rFonts w:hAnsi="宋体" w:hint="eastAsia"/>
          <w:sz w:val="24"/>
          <w:szCs w:val="24"/>
        </w:rPr>
        <w:t>月</w:t>
      </w:r>
      <w:r>
        <w:rPr>
          <w:rFonts w:hAnsi="宋体"/>
          <w:sz w:val="24"/>
          <w:szCs w:val="24"/>
        </w:rPr>
        <w:t>____</w:t>
      </w:r>
      <w:r>
        <w:rPr>
          <w:rFonts w:hAnsi="宋体" w:hint="eastAsia"/>
          <w:sz w:val="24"/>
          <w:szCs w:val="24"/>
        </w:rPr>
        <w:t>日</w:t>
      </w:r>
    </w:p>
    <w:p w:rsidR="006E0CDB" w:rsidRDefault="0068642C" w:rsidP="006E0CDB">
      <w:pPr>
        <w:pStyle w:val="a5"/>
        <w:spacing w:line="360" w:lineRule="auto"/>
        <w:ind w:firstLineChars="200" w:firstLine="480"/>
        <w:rPr>
          <w:rFonts w:cs="Times New Roman"/>
          <w:sz w:val="24"/>
          <w:szCs w:val="24"/>
        </w:rPr>
      </w:pPr>
      <w:r>
        <w:rPr>
          <w:rFonts w:hAnsi="宋体" w:hint="eastAsia"/>
          <w:sz w:val="24"/>
          <w:szCs w:val="24"/>
        </w:rPr>
        <w:t>说明：授权用招标专用章的，与公章具有相同法律效力。</w:t>
      </w:r>
    </w:p>
    <w:p w:rsidR="006E0CDB" w:rsidRDefault="0068642C">
      <w:pPr>
        <w:pStyle w:val="6"/>
        <w:rPr>
          <w:rFonts w:ascii="宋体" w:cs="Times New Roman"/>
        </w:rPr>
      </w:pPr>
      <w:r>
        <w:rPr>
          <w:rFonts w:ascii="宋体" w:cs="Times New Roman"/>
        </w:rPr>
        <w:br w:type="page"/>
      </w:r>
      <w:r>
        <w:rPr>
          <w:rFonts w:ascii="宋体" w:hAnsi="宋体" w:cs="宋体" w:hint="eastAsia"/>
        </w:rPr>
        <w:t xml:space="preserve">　　附件</w:t>
      </w:r>
      <w:r>
        <w:rPr>
          <w:rFonts w:ascii="宋体" w:hAnsi="宋体" w:cs="宋体"/>
        </w:rPr>
        <w:t>2</w:t>
      </w:r>
      <w:r>
        <w:rPr>
          <w:rFonts w:ascii="宋体" w:hAnsi="宋体" w:cs="宋体" w:hint="eastAsia"/>
        </w:rPr>
        <w:t xml:space="preserve">　</w:t>
      </w:r>
    </w:p>
    <w:p w:rsidR="006E0CDB" w:rsidRDefault="0068642C" w:rsidP="006E0CDB">
      <w:pPr>
        <w:pStyle w:val="a5"/>
        <w:ind w:firstLineChars="200" w:firstLine="480"/>
        <w:jc w:val="center"/>
        <w:rPr>
          <w:rFonts w:cs="Times New Roman"/>
          <w:sz w:val="24"/>
          <w:szCs w:val="24"/>
        </w:rPr>
      </w:pPr>
      <w:r>
        <w:rPr>
          <w:rFonts w:hAnsi="宋体" w:hint="eastAsia"/>
          <w:sz w:val="24"/>
          <w:szCs w:val="24"/>
        </w:rPr>
        <w:t>供应商基本情况表</w:t>
      </w:r>
    </w:p>
    <w:p w:rsidR="006E0CDB" w:rsidRDefault="0068642C">
      <w:pPr>
        <w:pStyle w:val="a5"/>
        <w:rPr>
          <w:rFonts w:cs="Times New Roman"/>
          <w:sz w:val="24"/>
          <w:szCs w:val="24"/>
        </w:rPr>
      </w:pPr>
      <w:r>
        <w:rPr>
          <w:rFonts w:hAnsi="宋体" w:hint="eastAsia"/>
          <w:sz w:val="24"/>
          <w:szCs w:val="24"/>
        </w:rPr>
        <w:t>供应商：</w:t>
      </w:r>
      <w:r>
        <w:rPr>
          <w:rFonts w:hAnsi="宋体"/>
          <w:sz w:val="24"/>
          <w:szCs w:val="24"/>
        </w:rPr>
        <w:t>(</w:t>
      </w:r>
      <w:r>
        <w:rPr>
          <w:rFonts w:hAnsi="宋体" w:hint="eastAsia"/>
          <w:sz w:val="24"/>
          <w:szCs w:val="24"/>
        </w:rPr>
        <w:t>公章</w:t>
      </w:r>
      <w:r>
        <w:rPr>
          <w:rFonts w:hAnsi="宋体"/>
          <w:sz w:val="24"/>
          <w:szCs w:val="24"/>
        </w:rPr>
        <w:t>)</w:t>
      </w:r>
    </w:p>
    <w:tbl>
      <w:tblPr>
        <w:tblW w:w="8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828"/>
        <w:gridCol w:w="585"/>
        <w:gridCol w:w="1422"/>
        <w:gridCol w:w="141"/>
        <w:gridCol w:w="1418"/>
        <w:gridCol w:w="1559"/>
        <w:gridCol w:w="995"/>
      </w:tblGrid>
      <w:tr w:rsidR="006E0CDB">
        <w:trPr>
          <w:jc w:val="center"/>
        </w:trPr>
        <w:tc>
          <w:tcPr>
            <w:tcW w:w="2496" w:type="dxa"/>
            <w:gridSpan w:val="2"/>
            <w:vAlign w:val="center"/>
          </w:tcPr>
          <w:p w:rsidR="006E0CDB" w:rsidRDefault="0068642C">
            <w:pPr>
              <w:pStyle w:val="a5"/>
              <w:jc w:val="center"/>
              <w:rPr>
                <w:rFonts w:hAnsi="宋体" w:cs="Times New Roman"/>
                <w:sz w:val="24"/>
                <w:szCs w:val="24"/>
              </w:rPr>
            </w:pPr>
            <w:r>
              <w:rPr>
                <w:rFonts w:hAnsi="宋体" w:hint="eastAsia"/>
                <w:sz w:val="24"/>
                <w:szCs w:val="24"/>
              </w:rPr>
              <w:t>供应商名称</w:t>
            </w:r>
          </w:p>
        </w:tc>
        <w:tc>
          <w:tcPr>
            <w:tcW w:w="2148" w:type="dxa"/>
            <w:gridSpan w:val="3"/>
            <w:vAlign w:val="center"/>
          </w:tcPr>
          <w:p w:rsidR="006E0CDB" w:rsidRDefault="006E0CDB">
            <w:pPr>
              <w:pStyle w:val="a5"/>
              <w:jc w:val="center"/>
              <w:rPr>
                <w:rFonts w:hAnsi="宋体" w:cs="Times New Roman"/>
                <w:sz w:val="24"/>
                <w:szCs w:val="24"/>
              </w:rPr>
            </w:pPr>
          </w:p>
        </w:tc>
        <w:tc>
          <w:tcPr>
            <w:tcW w:w="2977" w:type="dxa"/>
            <w:gridSpan w:val="2"/>
            <w:vAlign w:val="center"/>
          </w:tcPr>
          <w:p w:rsidR="006E0CDB" w:rsidRDefault="0068642C">
            <w:pPr>
              <w:pStyle w:val="a5"/>
              <w:jc w:val="center"/>
              <w:rPr>
                <w:rFonts w:hAnsi="宋体" w:cs="Times New Roman"/>
                <w:sz w:val="24"/>
                <w:szCs w:val="24"/>
              </w:rPr>
            </w:pPr>
            <w:r>
              <w:rPr>
                <w:rFonts w:hAnsi="宋体" w:hint="eastAsia"/>
                <w:sz w:val="24"/>
                <w:szCs w:val="24"/>
              </w:rPr>
              <w:t>法定代表人</w:t>
            </w:r>
          </w:p>
        </w:tc>
        <w:tc>
          <w:tcPr>
            <w:tcW w:w="995" w:type="dxa"/>
            <w:vAlign w:val="center"/>
          </w:tcPr>
          <w:p w:rsidR="006E0CDB" w:rsidRDefault="006E0CDB">
            <w:pPr>
              <w:pStyle w:val="a5"/>
              <w:jc w:val="center"/>
              <w:rPr>
                <w:rFonts w:hAnsi="宋体" w:cs="Times New Roman"/>
                <w:sz w:val="24"/>
                <w:szCs w:val="24"/>
              </w:rPr>
            </w:pPr>
          </w:p>
        </w:tc>
      </w:tr>
      <w:tr w:rsidR="006E0CDB">
        <w:trPr>
          <w:jc w:val="center"/>
        </w:trPr>
        <w:tc>
          <w:tcPr>
            <w:tcW w:w="2496" w:type="dxa"/>
            <w:gridSpan w:val="2"/>
            <w:vAlign w:val="center"/>
          </w:tcPr>
          <w:p w:rsidR="006E0CDB" w:rsidRDefault="0068642C">
            <w:pPr>
              <w:pStyle w:val="a5"/>
              <w:jc w:val="center"/>
              <w:rPr>
                <w:rFonts w:hAnsi="宋体" w:cs="Times New Roman"/>
                <w:sz w:val="24"/>
                <w:szCs w:val="24"/>
              </w:rPr>
            </w:pPr>
            <w:r>
              <w:rPr>
                <w:rFonts w:hAnsi="宋体" w:hint="eastAsia"/>
                <w:sz w:val="24"/>
                <w:szCs w:val="24"/>
              </w:rPr>
              <w:t>组织机构代码</w:t>
            </w:r>
          </w:p>
        </w:tc>
        <w:tc>
          <w:tcPr>
            <w:tcW w:w="2148" w:type="dxa"/>
            <w:gridSpan w:val="3"/>
            <w:vAlign w:val="center"/>
          </w:tcPr>
          <w:p w:rsidR="006E0CDB" w:rsidRDefault="006E0CDB">
            <w:pPr>
              <w:pStyle w:val="a5"/>
              <w:jc w:val="center"/>
              <w:rPr>
                <w:rFonts w:hAnsi="宋体" w:cs="Times New Roman"/>
                <w:sz w:val="24"/>
                <w:szCs w:val="24"/>
              </w:rPr>
            </w:pPr>
          </w:p>
        </w:tc>
        <w:tc>
          <w:tcPr>
            <w:tcW w:w="2977" w:type="dxa"/>
            <w:gridSpan w:val="2"/>
            <w:vAlign w:val="center"/>
          </w:tcPr>
          <w:p w:rsidR="006E0CDB" w:rsidRDefault="0068642C">
            <w:pPr>
              <w:pStyle w:val="a5"/>
              <w:jc w:val="center"/>
              <w:rPr>
                <w:rFonts w:hAnsi="宋体" w:cs="Times New Roman"/>
                <w:sz w:val="24"/>
                <w:szCs w:val="24"/>
              </w:rPr>
            </w:pPr>
            <w:r>
              <w:rPr>
                <w:rFonts w:hAnsi="宋体" w:hint="eastAsia"/>
                <w:sz w:val="24"/>
                <w:szCs w:val="24"/>
              </w:rPr>
              <w:t>邮政编码</w:t>
            </w:r>
          </w:p>
        </w:tc>
        <w:tc>
          <w:tcPr>
            <w:tcW w:w="995" w:type="dxa"/>
            <w:vAlign w:val="center"/>
          </w:tcPr>
          <w:p w:rsidR="006E0CDB" w:rsidRDefault="006E0CDB">
            <w:pPr>
              <w:pStyle w:val="a5"/>
              <w:jc w:val="center"/>
              <w:rPr>
                <w:rFonts w:hAnsi="宋体" w:cs="Times New Roman"/>
                <w:sz w:val="24"/>
                <w:szCs w:val="24"/>
              </w:rPr>
            </w:pPr>
          </w:p>
        </w:tc>
      </w:tr>
      <w:tr w:rsidR="006E0CDB">
        <w:trPr>
          <w:jc w:val="center"/>
        </w:trPr>
        <w:tc>
          <w:tcPr>
            <w:tcW w:w="2496" w:type="dxa"/>
            <w:gridSpan w:val="2"/>
            <w:vAlign w:val="center"/>
          </w:tcPr>
          <w:p w:rsidR="006E0CDB" w:rsidRDefault="0068642C">
            <w:pPr>
              <w:pStyle w:val="a5"/>
              <w:jc w:val="center"/>
              <w:rPr>
                <w:rFonts w:hAnsi="宋体" w:cs="Times New Roman"/>
                <w:sz w:val="24"/>
                <w:szCs w:val="24"/>
              </w:rPr>
            </w:pPr>
            <w:r>
              <w:rPr>
                <w:rFonts w:hAnsi="宋体" w:hint="eastAsia"/>
                <w:sz w:val="24"/>
                <w:szCs w:val="24"/>
              </w:rPr>
              <w:t>授权代表</w:t>
            </w:r>
          </w:p>
        </w:tc>
        <w:tc>
          <w:tcPr>
            <w:tcW w:w="2148" w:type="dxa"/>
            <w:gridSpan w:val="3"/>
            <w:vAlign w:val="center"/>
          </w:tcPr>
          <w:p w:rsidR="006E0CDB" w:rsidRDefault="006E0CDB">
            <w:pPr>
              <w:pStyle w:val="a5"/>
              <w:jc w:val="center"/>
              <w:rPr>
                <w:rFonts w:hAnsi="宋体" w:cs="Times New Roman"/>
                <w:sz w:val="24"/>
                <w:szCs w:val="24"/>
              </w:rPr>
            </w:pPr>
          </w:p>
        </w:tc>
        <w:tc>
          <w:tcPr>
            <w:tcW w:w="2977" w:type="dxa"/>
            <w:gridSpan w:val="2"/>
            <w:vAlign w:val="center"/>
          </w:tcPr>
          <w:p w:rsidR="006E0CDB" w:rsidRDefault="0068642C">
            <w:pPr>
              <w:pStyle w:val="a5"/>
              <w:jc w:val="center"/>
              <w:rPr>
                <w:rFonts w:hAnsi="宋体" w:cs="Times New Roman"/>
                <w:sz w:val="24"/>
                <w:szCs w:val="24"/>
              </w:rPr>
            </w:pPr>
            <w:r>
              <w:rPr>
                <w:rFonts w:hAnsi="宋体" w:hint="eastAsia"/>
                <w:sz w:val="24"/>
                <w:szCs w:val="24"/>
              </w:rPr>
              <w:t>联系电话</w:t>
            </w:r>
          </w:p>
        </w:tc>
        <w:tc>
          <w:tcPr>
            <w:tcW w:w="995" w:type="dxa"/>
            <w:vAlign w:val="center"/>
          </w:tcPr>
          <w:p w:rsidR="006E0CDB" w:rsidRDefault="006E0CDB">
            <w:pPr>
              <w:pStyle w:val="a5"/>
              <w:jc w:val="center"/>
              <w:rPr>
                <w:rFonts w:hAnsi="宋体" w:cs="Times New Roman"/>
                <w:sz w:val="24"/>
                <w:szCs w:val="24"/>
              </w:rPr>
            </w:pPr>
          </w:p>
        </w:tc>
      </w:tr>
      <w:tr w:rsidR="006E0CDB">
        <w:trPr>
          <w:jc w:val="center"/>
        </w:trPr>
        <w:tc>
          <w:tcPr>
            <w:tcW w:w="2496" w:type="dxa"/>
            <w:gridSpan w:val="2"/>
            <w:vAlign w:val="center"/>
          </w:tcPr>
          <w:p w:rsidR="006E0CDB" w:rsidRDefault="0068642C">
            <w:pPr>
              <w:pStyle w:val="a5"/>
              <w:jc w:val="center"/>
              <w:rPr>
                <w:rFonts w:hAnsi="宋体" w:cs="Times New Roman"/>
                <w:sz w:val="24"/>
                <w:szCs w:val="24"/>
              </w:rPr>
            </w:pPr>
            <w:r>
              <w:rPr>
                <w:rFonts w:hAnsi="宋体" w:hint="eastAsia"/>
                <w:sz w:val="24"/>
                <w:szCs w:val="24"/>
              </w:rPr>
              <w:t>电子邮箱</w:t>
            </w:r>
          </w:p>
        </w:tc>
        <w:tc>
          <w:tcPr>
            <w:tcW w:w="2148" w:type="dxa"/>
            <w:gridSpan w:val="3"/>
            <w:vAlign w:val="center"/>
          </w:tcPr>
          <w:p w:rsidR="006E0CDB" w:rsidRDefault="006E0CDB">
            <w:pPr>
              <w:pStyle w:val="a5"/>
              <w:jc w:val="center"/>
              <w:rPr>
                <w:rFonts w:hAnsi="宋体" w:cs="Times New Roman"/>
                <w:sz w:val="24"/>
                <w:szCs w:val="24"/>
              </w:rPr>
            </w:pPr>
          </w:p>
        </w:tc>
        <w:tc>
          <w:tcPr>
            <w:tcW w:w="2977" w:type="dxa"/>
            <w:gridSpan w:val="2"/>
            <w:vAlign w:val="center"/>
          </w:tcPr>
          <w:p w:rsidR="006E0CDB" w:rsidRDefault="0068642C">
            <w:pPr>
              <w:pStyle w:val="a5"/>
              <w:jc w:val="center"/>
              <w:rPr>
                <w:rFonts w:hAnsi="宋体" w:cs="Times New Roman"/>
                <w:sz w:val="24"/>
                <w:szCs w:val="24"/>
              </w:rPr>
            </w:pPr>
            <w:r>
              <w:rPr>
                <w:rFonts w:hAnsi="宋体" w:hint="eastAsia"/>
                <w:sz w:val="24"/>
                <w:szCs w:val="24"/>
              </w:rPr>
              <w:t>传真</w:t>
            </w:r>
          </w:p>
        </w:tc>
        <w:tc>
          <w:tcPr>
            <w:tcW w:w="995" w:type="dxa"/>
            <w:vAlign w:val="center"/>
          </w:tcPr>
          <w:p w:rsidR="006E0CDB" w:rsidRDefault="006E0CDB">
            <w:pPr>
              <w:pStyle w:val="a5"/>
              <w:jc w:val="center"/>
              <w:rPr>
                <w:rFonts w:hAnsi="宋体" w:cs="Times New Roman"/>
                <w:sz w:val="24"/>
                <w:szCs w:val="24"/>
              </w:rPr>
            </w:pPr>
          </w:p>
        </w:tc>
      </w:tr>
      <w:tr w:rsidR="006E0CDB">
        <w:trPr>
          <w:jc w:val="center"/>
        </w:trPr>
        <w:tc>
          <w:tcPr>
            <w:tcW w:w="2496" w:type="dxa"/>
            <w:gridSpan w:val="2"/>
            <w:vAlign w:val="center"/>
          </w:tcPr>
          <w:p w:rsidR="006E0CDB" w:rsidRDefault="0068642C">
            <w:pPr>
              <w:pStyle w:val="a5"/>
              <w:jc w:val="center"/>
              <w:rPr>
                <w:rFonts w:hAnsi="宋体" w:cs="Times New Roman"/>
                <w:sz w:val="24"/>
                <w:szCs w:val="24"/>
              </w:rPr>
            </w:pPr>
            <w:r>
              <w:rPr>
                <w:rFonts w:hAnsi="宋体" w:hint="eastAsia"/>
                <w:sz w:val="24"/>
                <w:szCs w:val="24"/>
              </w:rPr>
              <w:t>上年营业收入</w:t>
            </w:r>
          </w:p>
        </w:tc>
        <w:tc>
          <w:tcPr>
            <w:tcW w:w="2148" w:type="dxa"/>
            <w:gridSpan w:val="3"/>
            <w:vAlign w:val="center"/>
          </w:tcPr>
          <w:p w:rsidR="006E0CDB" w:rsidRDefault="006E0CDB">
            <w:pPr>
              <w:pStyle w:val="a5"/>
              <w:jc w:val="center"/>
              <w:rPr>
                <w:rFonts w:hAnsi="宋体" w:cs="Times New Roman"/>
                <w:sz w:val="24"/>
                <w:szCs w:val="24"/>
              </w:rPr>
            </w:pPr>
          </w:p>
        </w:tc>
        <w:tc>
          <w:tcPr>
            <w:tcW w:w="2977" w:type="dxa"/>
            <w:gridSpan w:val="2"/>
            <w:vAlign w:val="center"/>
          </w:tcPr>
          <w:p w:rsidR="006E0CDB" w:rsidRDefault="0068642C">
            <w:pPr>
              <w:pStyle w:val="a5"/>
              <w:jc w:val="center"/>
              <w:rPr>
                <w:rFonts w:hAnsi="宋体" w:cs="Times New Roman"/>
                <w:sz w:val="24"/>
                <w:szCs w:val="24"/>
              </w:rPr>
            </w:pPr>
            <w:r>
              <w:rPr>
                <w:rFonts w:hAnsi="宋体" w:hint="eastAsia"/>
                <w:sz w:val="24"/>
                <w:szCs w:val="24"/>
              </w:rPr>
              <w:t>员工总人数</w:t>
            </w:r>
          </w:p>
        </w:tc>
        <w:tc>
          <w:tcPr>
            <w:tcW w:w="995" w:type="dxa"/>
            <w:vAlign w:val="center"/>
          </w:tcPr>
          <w:p w:rsidR="006E0CDB" w:rsidRDefault="006E0CDB">
            <w:pPr>
              <w:pStyle w:val="a5"/>
              <w:jc w:val="center"/>
              <w:rPr>
                <w:rFonts w:hAnsi="宋体" w:cs="Times New Roman"/>
                <w:sz w:val="24"/>
                <w:szCs w:val="24"/>
              </w:rPr>
            </w:pPr>
          </w:p>
        </w:tc>
      </w:tr>
      <w:tr w:rsidR="006E0CDB">
        <w:trPr>
          <w:jc w:val="center"/>
        </w:trPr>
        <w:tc>
          <w:tcPr>
            <w:tcW w:w="3081" w:type="dxa"/>
            <w:gridSpan w:val="3"/>
            <w:vAlign w:val="center"/>
          </w:tcPr>
          <w:p w:rsidR="006E0CDB" w:rsidRDefault="0068642C">
            <w:pPr>
              <w:pStyle w:val="a5"/>
              <w:jc w:val="center"/>
              <w:rPr>
                <w:rFonts w:hAnsi="宋体" w:cs="Times New Roman"/>
                <w:sz w:val="24"/>
                <w:szCs w:val="24"/>
              </w:rPr>
            </w:pPr>
            <w:r>
              <w:rPr>
                <w:rFonts w:hAnsi="宋体" w:hint="eastAsia"/>
                <w:sz w:val="24"/>
                <w:szCs w:val="24"/>
              </w:rPr>
              <w:t>基本账户开户行及账号</w:t>
            </w:r>
          </w:p>
        </w:tc>
        <w:tc>
          <w:tcPr>
            <w:tcW w:w="5535" w:type="dxa"/>
            <w:gridSpan w:val="5"/>
            <w:vAlign w:val="center"/>
          </w:tcPr>
          <w:p w:rsidR="006E0CDB" w:rsidRDefault="006E0CDB">
            <w:pPr>
              <w:pStyle w:val="a5"/>
              <w:jc w:val="center"/>
              <w:rPr>
                <w:rFonts w:hAnsi="宋体" w:cs="Times New Roman"/>
                <w:sz w:val="24"/>
                <w:szCs w:val="24"/>
              </w:rPr>
            </w:pPr>
          </w:p>
        </w:tc>
      </w:tr>
      <w:tr w:rsidR="006E0CDB">
        <w:trPr>
          <w:jc w:val="center"/>
        </w:trPr>
        <w:tc>
          <w:tcPr>
            <w:tcW w:w="3081" w:type="dxa"/>
            <w:gridSpan w:val="3"/>
            <w:vAlign w:val="center"/>
          </w:tcPr>
          <w:p w:rsidR="006E0CDB" w:rsidRDefault="0068642C">
            <w:pPr>
              <w:pStyle w:val="a5"/>
              <w:jc w:val="center"/>
              <w:rPr>
                <w:rFonts w:hAnsi="宋体" w:cs="Times New Roman"/>
                <w:sz w:val="24"/>
                <w:szCs w:val="24"/>
              </w:rPr>
            </w:pPr>
            <w:r>
              <w:rPr>
                <w:rFonts w:hAnsi="宋体" w:hint="eastAsia"/>
                <w:sz w:val="24"/>
                <w:szCs w:val="24"/>
              </w:rPr>
              <w:t>税务登记机关</w:t>
            </w:r>
          </w:p>
        </w:tc>
        <w:tc>
          <w:tcPr>
            <w:tcW w:w="5535" w:type="dxa"/>
            <w:gridSpan w:val="5"/>
            <w:vAlign w:val="center"/>
          </w:tcPr>
          <w:p w:rsidR="006E0CDB" w:rsidRDefault="006E0CDB">
            <w:pPr>
              <w:pStyle w:val="a5"/>
              <w:jc w:val="center"/>
              <w:rPr>
                <w:rFonts w:hAnsi="宋体" w:cs="Times New Roman"/>
                <w:sz w:val="24"/>
                <w:szCs w:val="24"/>
              </w:rPr>
            </w:pPr>
          </w:p>
        </w:tc>
      </w:tr>
      <w:tr w:rsidR="006E0CDB">
        <w:trPr>
          <w:jc w:val="center"/>
        </w:trPr>
        <w:tc>
          <w:tcPr>
            <w:tcW w:w="3081" w:type="dxa"/>
            <w:gridSpan w:val="3"/>
            <w:vAlign w:val="center"/>
          </w:tcPr>
          <w:p w:rsidR="006E0CDB" w:rsidRDefault="0068642C">
            <w:pPr>
              <w:pStyle w:val="a5"/>
              <w:jc w:val="center"/>
              <w:rPr>
                <w:rFonts w:hAnsi="宋体" w:cs="Times New Roman"/>
                <w:sz w:val="24"/>
                <w:szCs w:val="24"/>
              </w:rPr>
            </w:pPr>
            <w:r>
              <w:rPr>
                <w:rFonts w:hAnsi="宋体" w:hint="eastAsia"/>
                <w:sz w:val="24"/>
                <w:szCs w:val="24"/>
              </w:rPr>
              <w:t>资质名称</w:t>
            </w:r>
          </w:p>
        </w:tc>
        <w:tc>
          <w:tcPr>
            <w:tcW w:w="1422" w:type="dxa"/>
            <w:vAlign w:val="center"/>
          </w:tcPr>
          <w:p w:rsidR="006E0CDB" w:rsidRDefault="0068642C">
            <w:pPr>
              <w:pStyle w:val="a5"/>
              <w:jc w:val="center"/>
              <w:rPr>
                <w:rFonts w:hAnsi="宋体" w:cs="Times New Roman"/>
                <w:sz w:val="24"/>
                <w:szCs w:val="24"/>
              </w:rPr>
            </w:pPr>
            <w:r>
              <w:rPr>
                <w:rFonts w:hAnsi="宋体" w:hint="eastAsia"/>
                <w:sz w:val="24"/>
                <w:szCs w:val="24"/>
              </w:rPr>
              <w:t>等级</w:t>
            </w:r>
          </w:p>
        </w:tc>
        <w:tc>
          <w:tcPr>
            <w:tcW w:w="1559" w:type="dxa"/>
            <w:gridSpan w:val="2"/>
            <w:vAlign w:val="center"/>
          </w:tcPr>
          <w:p w:rsidR="006E0CDB" w:rsidRDefault="0068642C">
            <w:pPr>
              <w:pStyle w:val="a5"/>
              <w:jc w:val="center"/>
              <w:rPr>
                <w:rFonts w:hAnsi="宋体" w:cs="Times New Roman"/>
                <w:sz w:val="24"/>
                <w:szCs w:val="24"/>
              </w:rPr>
            </w:pPr>
            <w:r>
              <w:rPr>
                <w:rFonts w:hAnsi="宋体" w:hint="eastAsia"/>
                <w:sz w:val="24"/>
                <w:szCs w:val="24"/>
              </w:rPr>
              <w:t>发证机关</w:t>
            </w:r>
          </w:p>
        </w:tc>
        <w:tc>
          <w:tcPr>
            <w:tcW w:w="2554" w:type="dxa"/>
            <w:gridSpan w:val="2"/>
            <w:vAlign w:val="center"/>
          </w:tcPr>
          <w:p w:rsidR="006E0CDB" w:rsidRDefault="0068642C">
            <w:pPr>
              <w:pStyle w:val="a5"/>
              <w:jc w:val="center"/>
              <w:rPr>
                <w:rFonts w:hAnsi="宋体" w:cs="Times New Roman"/>
                <w:sz w:val="24"/>
                <w:szCs w:val="24"/>
              </w:rPr>
            </w:pPr>
            <w:r>
              <w:rPr>
                <w:rFonts w:hAnsi="宋体" w:hint="eastAsia"/>
                <w:sz w:val="24"/>
                <w:szCs w:val="24"/>
              </w:rPr>
              <w:t>有效期</w:t>
            </w:r>
          </w:p>
        </w:tc>
      </w:tr>
      <w:tr w:rsidR="006E0CDB">
        <w:trPr>
          <w:jc w:val="center"/>
        </w:trPr>
        <w:tc>
          <w:tcPr>
            <w:tcW w:w="3081" w:type="dxa"/>
            <w:gridSpan w:val="3"/>
            <w:vAlign w:val="center"/>
          </w:tcPr>
          <w:p w:rsidR="006E0CDB" w:rsidRDefault="006E0CDB">
            <w:pPr>
              <w:pStyle w:val="a5"/>
              <w:jc w:val="center"/>
              <w:rPr>
                <w:rFonts w:hAnsi="宋体" w:cs="Times New Roman"/>
                <w:sz w:val="24"/>
                <w:szCs w:val="24"/>
              </w:rPr>
            </w:pPr>
          </w:p>
        </w:tc>
        <w:tc>
          <w:tcPr>
            <w:tcW w:w="1422" w:type="dxa"/>
            <w:vAlign w:val="center"/>
          </w:tcPr>
          <w:p w:rsidR="006E0CDB" w:rsidRDefault="006E0CDB">
            <w:pPr>
              <w:pStyle w:val="a5"/>
              <w:jc w:val="center"/>
              <w:rPr>
                <w:rFonts w:hAnsi="宋体" w:cs="Times New Roman"/>
                <w:sz w:val="24"/>
                <w:szCs w:val="24"/>
              </w:rPr>
            </w:pPr>
          </w:p>
        </w:tc>
        <w:tc>
          <w:tcPr>
            <w:tcW w:w="1559" w:type="dxa"/>
            <w:gridSpan w:val="2"/>
            <w:vAlign w:val="center"/>
          </w:tcPr>
          <w:p w:rsidR="006E0CDB" w:rsidRDefault="006E0CDB">
            <w:pPr>
              <w:pStyle w:val="a5"/>
              <w:jc w:val="center"/>
              <w:rPr>
                <w:rFonts w:hAnsi="宋体" w:cs="Times New Roman"/>
                <w:sz w:val="24"/>
                <w:szCs w:val="24"/>
              </w:rPr>
            </w:pPr>
          </w:p>
        </w:tc>
        <w:tc>
          <w:tcPr>
            <w:tcW w:w="2554" w:type="dxa"/>
            <w:gridSpan w:val="2"/>
            <w:vAlign w:val="center"/>
          </w:tcPr>
          <w:p w:rsidR="006E0CDB" w:rsidRDefault="006E0CDB">
            <w:pPr>
              <w:pStyle w:val="a5"/>
              <w:jc w:val="center"/>
              <w:rPr>
                <w:rFonts w:hAnsi="宋体" w:cs="Times New Roman"/>
                <w:sz w:val="24"/>
                <w:szCs w:val="24"/>
              </w:rPr>
            </w:pPr>
          </w:p>
        </w:tc>
      </w:tr>
      <w:tr w:rsidR="006E0CDB">
        <w:trPr>
          <w:jc w:val="center"/>
        </w:trPr>
        <w:tc>
          <w:tcPr>
            <w:tcW w:w="3081" w:type="dxa"/>
            <w:gridSpan w:val="3"/>
            <w:vAlign w:val="center"/>
          </w:tcPr>
          <w:p w:rsidR="006E0CDB" w:rsidRDefault="006E0CDB">
            <w:pPr>
              <w:pStyle w:val="a5"/>
              <w:jc w:val="center"/>
              <w:rPr>
                <w:rFonts w:hAnsi="宋体" w:cs="Times New Roman"/>
                <w:sz w:val="24"/>
                <w:szCs w:val="24"/>
              </w:rPr>
            </w:pPr>
          </w:p>
        </w:tc>
        <w:tc>
          <w:tcPr>
            <w:tcW w:w="1422" w:type="dxa"/>
            <w:vAlign w:val="center"/>
          </w:tcPr>
          <w:p w:rsidR="006E0CDB" w:rsidRDefault="006E0CDB">
            <w:pPr>
              <w:pStyle w:val="a5"/>
              <w:jc w:val="center"/>
              <w:rPr>
                <w:rFonts w:hAnsi="宋体" w:cs="Times New Roman"/>
                <w:sz w:val="24"/>
                <w:szCs w:val="24"/>
              </w:rPr>
            </w:pPr>
          </w:p>
        </w:tc>
        <w:tc>
          <w:tcPr>
            <w:tcW w:w="1559" w:type="dxa"/>
            <w:gridSpan w:val="2"/>
            <w:vAlign w:val="center"/>
          </w:tcPr>
          <w:p w:rsidR="006E0CDB" w:rsidRDefault="006E0CDB">
            <w:pPr>
              <w:pStyle w:val="a5"/>
              <w:jc w:val="center"/>
              <w:rPr>
                <w:rFonts w:hAnsi="宋体" w:cs="Times New Roman"/>
                <w:sz w:val="24"/>
                <w:szCs w:val="24"/>
              </w:rPr>
            </w:pPr>
          </w:p>
        </w:tc>
        <w:tc>
          <w:tcPr>
            <w:tcW w:w="2554" w:type="dxa"/>
            <w:gridSpan w:val="2"/>
            <w:vAlign w:val="center"/>
          </w:tcPr>
          <w:p w:rsidR="006E0CDB" w:rsidRDefault="006E0CDB">
            <w:pPr>
              <w:pStyle w:val="a5"/>
              <w:jc w:val="center"/>
              <w:rPr>
                <w:rFonts w:hAnsi="宋体" w:cs="Times New Roman"/>
                <w:sz w:val="24"/>
                <w:szCs w:val="24"/>
              </w:rPr>
            </w:pPr>
          </w:p>
        </w:tc>
      </w:tr>
      <w:tr w:rsidR="006E0CDB">
        <w:trPr>
          <w:jc w:val="center"/>
        </w:trPr>
        <w:tc>
          <w:tcPr>
            <w:tcW w:w="1668" w:type="dxa"/>
            <w:vAlign w:val="center"/>
          </w:tcPr>
          <w:p w:rsidR="006E0CDB" w:rsidRDefault="0068642C">
            <w:pPr>
              <w:pStyle w:val="a5"/>
              <w:jc w:val="center"/>
              <w:rPr>
                <w:rFonts w:hAnsi="宋体" w:cs="Times New Roman"/>
                <w:sz w:val="24"/>
                <w:szCs w:val="24"/>
              </w:rPr>
            </w:pPr>
            <w:r>
              <w:rPr>
                <w:rFonts w:hAnsi="宋体" w:hint="eastAsia"/>
                <w:sz w:val="24"/>
                <w:szCs w:val="24"/>
              </w:rPr>
              <w:t>备注</w:t>
            </w:r>
          </w:p>
        </w:tc>
        <w:tc>
          <w:tcPr>
            <w:tcW w:w="6948" w:type="dxa"/>
            <w:gridSpan w:val="7"/>
            <w:vAlign w:val="center"/>
          </w:tcPr>
          <w:p w:rsidR="006E0CDB" w:rsidRDefault="0068642C">
            <w:pPr>
              <w:pStyle w:val="a5"/>
              <w:jc w:val="center"/>
              <w:rPr>
                <w:rFonts w:hAnsi="宋体" w:cs="Times New Roman"/>
                <w:sz w:val="24"/>
                <w:szCs w:val="24"/>
              </w:rPr>
            </w:pPr>
            <w:r>
              <w:rPr>
                <w:rFonts w:hAnsi="宋体" w:hint="eastAsia"/>
                <w:sz w:val="24"/>
                <w:szCs w:val="24"/>
              </w:rPr>
              <w:t>提供营业执照复印件，无营业执照的提供组织机构代码证复印件。</w:t>
            </w:r>
          </w:p>
        </w:tc>
      </w:tr>
    </w:tbl>
    <w:p w:rsidR="006E0CDB" w:rsidRDefault="006E0CDB" w:rsidP="006E0CDB">
      <w:pPr>
        <w:pStyle w:val="a5"/>
        <w:ind w:firstLineChars="200" w:firstLine="480"/>
        <w:rPr>
          <w:rFonts w:cs="Times New Roman"/>
          <w:sz w:val="24"/>
          <w:szCs w:val="24"/>
        </w:rPr>
      </w:pPr>
    </w:p>
    <w:p w:rsidR="006E0CDB" w:rsidRDefault="0068642C">
      <w:pPr>
        <w:pStyle w:val="6"/>
        <w:rPr>
          <w:rFonts w:ascii="宋体" w:cs="Times New Roman"/>
        </w:rPr>
      </w:pPr>
      <w:r>
        <w:rPr>
          <w:rFonts w:ascii="宋体" w:cs="Times New Roman"/>
        </w:rPr>
        <w:br w:type="page"/>
      </w:r>
      <w:r>
        <w:rPr>
          <w:rFonts w:ascii="宋体" w:hAnsi="宋体" w:cs="宋体" w:hint="eastAsia"/>
        </w:rPr>
        <w:t xml:space="preserve">　　附件</w:t>
      </w:r>
      <w:r>
        <w:rPr>
          <w:rFonts w:ascii="宋体" w:hAnsi="宋体" w:cs="宋体"/>
        </w:rPr>
        <w:t>3</w:t>
      </w:r>
      <w:r>
        <w:rPr>
          <w:rFonts w:ascii="宋体" w:hAnsi="宋体" w:cs="宋体" w:hint="eastAsia"/>
        </w:rPr>
        <w:t xml:space="preserve">　财务状况报告、依法缴纳税收和社会保险费的相关证明</w:t>
      </w:r>
    </w:p>
    <w:p w:rsidR="006E0CDB" w:rsidRDefault="0068642C" w:rsidP="006E0CDB">
      <w:pPr>
        <w:pStyle w:val="a5"/>
        <w:spacing w:line="360" w:lineRule="auto"/>
        <w:ind w:firstLineChars="200" w:firstLine="480"/>
        <w:rPr>
          <w:rFonts w:cs="Times New Roman"/>
          <w:sz w:val="24"/>
          <w:szCs w:val="24"/>
        </w:rPr>
      </w:pPr>
      <w:r>
        <w:rPr>
          <w:rFonts w:hAnsi="宋体"/>
          <w:sz w:val="24"/>
          <w:szCs w:val="24"/>
        </w:rPr>
        <w:t>(</w:t>
      </w:r>
      <w:r>
        <w:rPr>
          <w:rFonts w:hAnsi="宋体" w:hint="eastAsia"/>
          <w:sz w:val="24"/>
          <w:szCs w:val="24"/>
        </w:rPr>
        <w:t>示例略</w:t>
      </w:r>
      <w:r>
        <w:rPr>
          <w:rFonts w:hAnsi="宋体"/>
          <w:sz w:val="24"/>
          <w:szCs w:val="24"/>
        </w:rPr>
        <w:t>)</w:t>
      </w:r>
    </w:p>
    <w:p w:rsidR="006E0CDB" w:rsidRDefault="0068642C">
      <w:pPr>
        <w:pStyle w:val="a5"/>
        <w:spacing w:line="360" w:lineRule="auto"/>
        <w:jc w:val="left"/>
        <w:rPr>
          <w:rFonts w:cs="Times New Roman"/>
          <w:sz w:val="24"/>
          <w:szCs w:val="24"/>
        </w:rPr>
      </w:pPr>
      <w:r>
        <w:rPr>
          <w:rFonts w:hAnsi="宋体" w:hint="eastAsia"/>
          <w:sz w:val="24"/>
          <w:szCs w:val="24"/>
        </w:rPr>
        <w:t>备注：</w:t>
      </w:r>
      <w:r>
        <w:rPr>
          <w:rFonts w:hAnsi="宋体"/>
          <w:sz w:val="24"/>
          <w:szCs w:val="24"/>
        </w:rPr>
        <w:t>1</w:t>
      </w:r>
      <w:r>
        <w:rPr>
          <w:rFonts w:hAnsi="宋体" w:hint="eastAsia"/>
          <w:sz w:val="24"/>
          <w:szCs w:val="24"/>
        </w:rPr>
        <w:t>、具有良好的商业信誉和健全的财务会计制度（需提供</w:t>
      </w:r>
      <w:r>
        <w:rPr>
          <w:rFonts w:hAnsi="宋体"/>
          <w:sz w:val="24"/>
          <w:szCs w:val="24"/>
        </w:rPr>
        <w:t>2016</w:t>
      </w:r>
      <w:r>
        <w:rPr>
          <w:rFonts w:hAnsi="宋体" w:hint="eastAsia"/>
          <w:sz w:val="24"/>
          <w:szCs w:val="24"/>
        </w:rPr>
        <w:t>年任意</w:t>
      </w:r>
      <w:r>
        <w:rPr>
          <w:rFonts w:hAnsi="宋体"/>
          <w:sz w:val="24"/>
          <w:szCs w:val="24"/>
        </w:rPr>
        <w:t>3</w:t>
      </w:r>
      <w:r>
        <w:rPr>
          <w:rFonts w:hAnsi="宋体" w:hint="eastAsia"/>
          <w:sz w:val="24"/>
          <w:szCs w:val="24"/>
        </w:rPr>
        <w:t>个月的企业纳税证明或者</w:t>
      </w:r>
      <w:r>
        <w:rPr>
          <w:rFonts w:hAnsi="宋体"/>
          <w:sz w:val="24"/>
          <w:szCs w:val="24"/>
        </w:rPr>
        <w:t>2015</w:t>
      </w:r>
      <w:r>
        <w:rPr>
          <w:rFonts w:hAnsi="宋体" w:hint="eastAsia"/>
          <w:sz w:val="24"/>
          <w:szCs w:val="24"/>
        </w:rPr>
        <w:t>年度会计师事务所出具的财务审计报告）；</w:t>
      </w:r>
    </w:p>
    <w:p w:rsidR="006E0CDB" w:rsidRDefault="0068642C" w:rsidP="006E0CDB">
      <w:pPr>
        <w:pStyle w:val="a5"/>
        <w:spacing w:line="360" w:lineRule="auto"/>
        <w:ind w:firstLineChars="200" w:firstLine="480"/>
        <w:rPr>
          <w:rFonts w:cs="Times New Roman"/>
          <w:sz w:val="24"/>
          <w:szCs w:val="24"/>
        </w:rPr>
      </w:pPr>
      <w:r>
        <w:rPr>
          <w:rFonts w:hAnsi="宋体"/>
          <w:sz w:val="24"/>
          <w:szCs w:val="24"/>
        </w:rPr>
        <w:t>2</w:t>
      </w:r>
      <w:r>
        <w:rPr>
          <w:rFonts w:hAnsi="宋体" w:hint="eastAsia"/>
          <w:sz w:val="24"/>
          <w:szCs w:val="24"/>
        </w:rPr>
        <w:t>、具有依法缴纳社会保障资金的良好记录（需提供</w:t>
      </w:r>
      <w:r>
        <w:rPr>
          <w:rFonts w:hAnsi="宋体"/>
          <w:sz w:val="24"/>
          <w:szCs w:val="24"/>
        </w:rPr>
        <w:t>2016</w:t>
      </w:r>
      <w:r>
        <w:rPr>
          <w:rFonts w:hAnsi="宋体" w:hint="eastAsia"/>
          <w:sz w:val="24"/>
          <w:szCs w:val="24"/>
        </w:rPr>
        <w:t>年任意个月的社会保障缴费记录复印件）。</w:t>
      </w:r>
    </w:p>
    <w:p w:rsidR="006E0CDB" w:rsidRDefault="0068642C" w:rsidP="006E0CDB">
      <w:pPr>
        <w:pStyle w:val="a5"/>
        <w:ind w:firstLineChars="200" w:firstLine="480"/>
        <w:rPr>
          <w:rFonts w:cs="Times New Roman"/>
          <w:sz w:val="24"/>
          <w:szCs w:val="24"/>
        </w:rPr>
      </w:pPr>
      <w:r>
        <w:rPr>
          <w:rFonts w:hAnsi="宋体" w:cs="Times New Roman"/>
          <w:sz w:val="24"/>
          <w:szCs w:val="24"/>
        </w:rPr>
        <w:br w:type="page"/>
      </w:r>
    </w:p>
    <w:p w:rsidR="006E0CDB" w:rsidRDefault="0068642C" w:rsidP="006E0CDB">
      <w:pPr>
        <w:pStyle w:val="6"/>
        <w:spacing w:before="0" w:after="0" w:line="360" w:lineRule="auto"/>
        <w:ind w:firstLineChars="176" w:firstLine="424"/>
        <w:rPr>
          <w:rFonts w:ascii="宋体" w:cs="Times New Roman"/>
        </w:rPr>
      </w:pPr>
      <w:r>
        <w:rPr>
          <w:rFonts w:ascii="宋体" w:hAnsi="宋体" w:cs="宋体" w:hint="eastAsia"/>
        </w:rPr>
        <w:t>附件</w:t>
      </w:r>
      <w:r>
        <w:rPr>
          <w:rFonts w:ascii="宋体" w:hAnsi="宋体" w:cs="宋体"/>
        </w:rPr>
        <w:t>4</w:t>
      </w:r>
    </w:p>
    <w:p w:rsidR="006E0CDB" w:rsidRDefault="0068642C" w:rsidP="006E0CDB">
      <w:pPr>
        <w:pStyle w:val="a5"/>
        <w:spacing w:line="360" w:lineRule="auto"/>
        <w:ind w:firstLineChars="200" w:firstLine="480"/>
        <w:jc w:val="center"/>
        <w:rPr>
          <w:rFonts w:cs="Times New Roman"/>
          <w:sz w:val="24"/>
          <w:szCs w:val="24"/>
        </w:rPr>
      </w:pPr>
      <w:r>
        <w:rPr>
          <w:rFonts w:hAnsi="宋体" w:hint="eastAsia"/>
          <w:sz w:val="24"/>
          <w:szCs w:val="24"/>
        </w:rPr>
        <w:t>参加政府采购活动前三年内在经营活动中没有重大违法记录的书面声明</w:t>
      </w:r>
    </w:p>
    <w:p w:rsidR="006E0CDB" w:rsidRDefault="0068642C">
      <w:pPr>
        <w:pStyle w:val="a5"/>
        <w:spacing w:line="360" w:lineRule="auto"/>
        <w:rPr>
          <w:rFonts w:cs="Times New Roman"/>
          <w:sz w:val="24"/>
          <w:szCs w:val="24"/>
        </w:rPr>
      </w:pPr>
      <w:r>
        <w:rPr>
          <w:rFonts w:hAnsi="宋体" w:hint="eastAsia"/>
          <w:sz w:val="24"/>
          <w:szCs w:val="24"/>
        </w:rPr>
        <w:t>致</w:t>
      </w:r>
      <w:r>
        <w:rPr>
          <w:rFonts w:hAnsi="宋体"/>
          <w:sz w:val="24"/>
          <w:szCs w:val="24"/>
        </w:rPr>
        <w:t>________(</w:t>
      </w:r>
      <w:r>
        <w:rPr>
          <w:rFonts w:hAnsi="宋体" w:hint="eastAsia"/>
          <w:sz w:val="24"/>
          <w:szCs w:val="24"/>
        </w:rPr>
        <w:t>采购人或采购代理机构</w:t>
      </w:r>
      <w:r>
        <w:rPr>
          <w:rFonts w:hAnsi="宋体"/>
          <w:sz w:val="24"/>
          <w:szCs w:val="24"/>
        </w:rPr>
        <w:t>)</w:t>
      </w:r>
      <w:r>
        <w:rPr>
          <w:rFonts w:hAnsi="宋体" w:hint="eastAsia"/>
          <w:sz w:val="24"/>
          <w:szCs w:val="24"/>
        </w:rPr>
        <w:t>：</w:t>
      </w:r>
    </w:p>
    <w:p w:rsidR="006E0CDB" w:rsidRDefault="0068642C" w:rsidP="006E0CDB">
      <w:pPr>
        <w:pStyle w:val="a5"/>
        <w:spacing w:line="360" w:lineRule="auto"/>
        <w:ind w:firstLineChars="200" w:firstLine="480"/>
        <w:rPr>
          <w:rFonts w:cs="Times New Roman"/>
          <w:sz w:val="24"/>
          <w:szCs w:val="24"/>
        </w:rPr>
      </w:pPr>
      <w:r>
        <w:rPr>
          <w:rFonts w:hAnsi="宋体" w:hint="eastAsia"/>
          <w:sz w:val="24"/>
          <w:szCs w:val="24"/>
        </w:rPr>
        <w:t>我单位在参加采购活动前三年内在经营活动中没有《政府采购法》第二十二条第一款第</w:t>
      </w:r>
      <w:r>
        <w:rPr>
          <w:rFonts w:hAnsi="宋体"/>
          <w:sz w:val="24"/>
          <w:szCs w:val="24"/>
        </w:rPr>
        <w:t>(</w:t>
      </w:r>
      <w:r>
        <w:rPr>
          <w:rFonts w:hAnsi="宋体" w:hint="eastAsia"/>
          <w:sz w:val="24"/>
          <w:szCs w:val="24"/>
        </w:rPr>
        <w:t>五</w:t>
      </w:r>
      <w:r>
        <w:rPr>
          <w:rFonts w:hAnsi="宋体"/>
          <w:sz w:val="24"/>
          <w:szCs w:val="24"/>
        </w:rPr>
        <w:t>)</w:t>
      </w:r>
      <w:r>
        <w:rPr>
          <w:rFonts w:hAnsi="宋体" w:hint="eastAsia"/>
          <w:sz w:val="24"/>
          <w:szCs w:val="24"/>
        </w:rPr>
        <w:t>项所称重大违法记录，包括：</w:t>
      </w:r>
    </w:p>
    <w:p w:rsidR="006E0CDB" w:rsidRDefault="0068642C" w:rsidP="006E0CDB">
      <w:pPr>
        <w:pStyle w:val="a5"/>
        <w:spacing w:line="360" w:lineRule="auto"/>
        <w:ind w:firstLineChars="200" w:firstLine="480"/>
        <w:rPr>
          <w:rFonts w:cs="Times New Roman"/>
          <w:sz w:val="24"/>
          <w:szCs w:val="24"/>
        </w:rPr>
      </w:pPr>
      <w:r>
        <w:rPr>
          <w:rFonts w:hAnsi="宋体" w:hint="eastAsia"/>
          <w:sz w:val="24"/>
          <w:szCs w:val="24"/>
        </w:rPr>
        <w:t>我单位或者其法定代表人、董事、监事、高级管理人员未因经营活动中的违法行为受到刑事处罚或者责令停产停业、吊销许可证或者执照、较大数额罚款等行政处罚。</w:t>
      </w:r>
    </w:p>
    <w:p w:rsidR="006E0CDB" w:rsidRDefault="0068642C" w:rsidP="006E0CDB">
      <w:pPr>
        <w:pStyle w:val="a5"/>
        <w:spacing w:line="360" w:lineRule="auto"/>
        <w:ind w:firstLineChars="200" w:firstLine="480"/>
        <w:rPr>
          <w:rFonts w:cs="Times New Roman"/>
          <w:sz w:val="24"/>
          <w:szCs w:val="24"/>
        </w:rPr>
      </w:pPr>
      <w:r>
        <w:rPr>
          <w:rFonts w:hAnsi="宋体" w:hint="eastAsia"/>
          <w:sz w:val="24"/>
          <w:szCs w:val="24"/>
        </w:rPr>
        <w:t>特此声明！</w:t>
      </w:r>
    </w:p>
    <w:p w:rsidR="006E0CDB" w:rsidRDefault="006E0CDB" w:rsidP="006E0CDB">
      <w:pPr>
        <w:pStyle w:val="a5"/>
        <w:spacing w:line="360" w:lineRule="auto"/>
        <w:ind w:firstLineChars="200" w:firstLine="480"/>
        <w:rPr>
          <w:rFonts w:cs="Times New Roman"/>
          <w:sz w:val="24"/>
          <w:szCs w:val="24"/>
        </w:rPr>
      </w:pPr>
    </w:p>
    <w:p w:rsidR="006E0CDB" w:rsidRDefault="0068642C" w:rsidP="006E0CDB">
      <w:pPr>
        <w:pStyle w:val="a5"/>
        <w:spacing w:line="360" w:lineRule="auto"/>
        <w:ind w:firstLineChars="200" w:firstLine="480"/>
        <w:rPr>
          <w:rFonts w:cs="Times New Roman"/>
          <w:sz w:val="24"/>
          <w:szCs w:val="24"/>
        </w:rPr>
      </w:pPr>
      <w:r>
        <w:rPr>
          <w:rFonts w:hAnsi="宋体" w:hint="eastAsia"/>
          <w:sz w:val="24"/>
          <w:szCs w:val="24"/>
        </w:rPr>
        <w:t>投标人名称</w:t>
      </w:r>
      <w:r>
        <w:rPr>
          <w:rFonts w:hAnsi="宋体"/>
          <w:sz w:val="24"/>
          <w:szCs w:val="24"/>
        </w:rPr>
        <w:t>(</w:t>
      </w:r>
      <w:r>
        <w:rPr>
          <w:rFonts w:hAnsi="宋体" w:hint="eastAsia"/>
          <w:sz w:val="24"/>
          <w:szCs w:val="24"/>
        </w:rPr>
        <w:t>公章</w:t>
      </w:r>
      <w:r>
        <w:rPr>
          <w:rFonts w:hAnsi="宋体"/>
          <w:sz w:val="24"/>
          <w:szCs w:val="24"/>
        </w:rPr>
        <w:t>)</w:t>
      </w:r>
      <w:r>
        <w:rPr>
          <w:rFonts w:hAnsi="宋体" w:hint="eastAsia"/>
          <w:sz w:val="24"/>
          <w:szCs w:val="24"/>
        </w:rPr>
        <w:t>：</w:t>
      </w:r>
      <w:r>
        <w:rPr>
          <w:rFonts w:hAnsi="宋体"/>
          <w:sz w:val="24"/>
          <w:szCs w:val="24"/>
        </w:rPr>
        <w:t>______________</w:t>
      </w:r>
    </w:p>
    <w:p w:rsidR="006E0CDB" w:rsidRDefault="0068642C" w:rsidP="006E0CDB">
      <w:pPr>
        <w:pStyle w:val="a5"/>
        <w:spacing w:line="360" w:lineRule="auto"/>
        <w:ind w:firstLineChars="200" w:firstLine="480"/>
        <w:rPr>
          <w:rFonts w:cs="Times New Roman"/>
          <w:sz w:val="24"/>
          <w:szCs w:val="24"/>
        </w:rPr>
      </w:pPr>
      <w:r>
        <w:rPr>
          <w:rFonts w:hAnsi="宋体" w:hint="eastAsia"/>
          <w:sz w:val="24"/>
          <w:szCs w:val="24"/>
        </w:rPr>
        <w:t>法定代表人</w:t>
      </w:r>
      <w:r>
        <w:rPr>
          <w:rFonts w:hAnsi="宋体"/>
          <w:sz w:val="24"/>
          <w:szCs w:val="24"/>
        </w:rPr>
        <w:t>(</w:t>
      </w:r>
      <w:r>
        <w:rPr>
          <w:rFonts w:hAnsi="宋体" w:hint="eastAsia"/>
          <w:sz w:val="24"/>
          <w:szCs w:val="24"/>
        </w:rPr>
        <w:t>签字或盖章</w:t>
      </w:r>
      <w:r>
        <w:rPr>
          <w:rFonts w:hAnsi="宋体"/>
          <w:sz w:val="24"/>
          <w:szCs w:val="24"/>
        </w:rPr>
        <w:t>)</w:t>
      </w:r>
      <w:r>
        <w:rPr>
          <w:rFonts w:hAnsi="宋体" w:hint="eastAsia"/>
          <w:sz w:val="24"/>
          <w:szCs w:val="24"/>
        </w:rPr>
        <w:t>：</w:t>
      </w:r>
      <w:r>
        <w:rPr>
          <w:rFonts w:hAnsi="宋体"/>
          <w:sz w:val="24"/>
          <w:szCs w:val="24"/>
        </w:rPr>
        <w:t>______________</w:t>
      </w:r>
    </w:p>
    <w:p w:rsidR="006E0CDB" w:rsidRDefault="0068642C" w:rsidP="006E0CDB">
      <w:pPr>
        <w:pStyle w:val="a5"/>
        <w:spacing w:line="360" w:lineRule="auto"/>
        <w:ind w:firstLineChars="200" w:firstLine="480"/>
        <w:rPr>
          <w:rFonts w:cs="Times New Roman"/>
          <w:sz w:val="24"/>
          <w:szCs w:val="24"/>
        </w:rPr>
      </w:pPr>
      <w:r>
        <w:rPr>
          <w:rFonts w:hAnsi="宋体" w:hint="eastAsia"/>
          <w:sz w:val="24"/>
          <w:szCs w:val="24"/>
        </w:rPr>
        <w:t>日期：</w:t>
      </w:r>
      <w:r>
        <w:rPr>
          <w:rFonts w:hAnsi="宋体"/>
          <w:sz w:val="24"/>
          <w:szCs w:val="24"/>
        </w:rPr>
        <w:t>______</w:t>
      </w:r>
      <w:r>
        <w:rPr>
          <w:rFonts w:hAnsi="宋体" w:hint="eastAsia"/>
          <w:sz w:val="24"/>
          <w:szCs w:val="24"/>
        </w:rPr>
        <w:t>年</w:t>
      </w:r>
      <w:r>
        <w:rPr>
          <w:rFonts w:hAnsi="宋体"/>
          <w:sz w:val="24"/>
          <w:szCs w:val="24"/>
        </w:rPr>
        <w:t>____</w:t>
      </w:r>
      <w:r>
        <w:rPr>
          <w:rFonts w:hAnsi="宋体" w:hint="eastAsia"/>
          <w:sz w:val="24"/>
          <w:szCs w:val="24"/>
        </w:rPr>
        <w:t>月</w:t>
      </w:r>
      <w:r>
        <w:rPr>
          <w:rFonts w:hAnsi="宋体"/>
          <w:sz w:val="24"/>
          <w:szCs w:val="24"/>
        </w:rPr>
        <w:t>____</w:t>
      </w:r>
      <w:r>
        <w:rPr>
          <w:rFonts w:hAnsi="宋体" w:hint="eastAsia"/>
          <w:sz w:val="24"/>
          <w:szCs w:val="24"/>
        </w:rPr>
        <w:t>日</w:t>
      </w:r>
    </w:p>
    <w:p w:rsidR="006E0CDB" w:rsidRDefault="0068642C" w:rsidP="006E0CDB">
      <w:pPr>
        <w:pStyle w:val="a5"/>
        <w:spacing w:line="360" w:lineRule="auto"/>
        <w:ind w:firstLineChars="200" w:firstLine="480"/>
        <w:rPr>
          <w:rFonts w:cs="Times New Roman"/>
          <w:sz w:val="24"/>
          <w:szCs w:val="24"/>
        </w:rPr>
      </w:pPr>
      <w:r>
        <w:rPr>
          <w:rFonts w:hAnsi="宋体" w:hint="eastAsia"/>
          <w:sz w:val="24"/>
          <w:szCs w:val="24"/>
        </w:rPr>
        <w:t>说明：授权用招标专用章的，与公章具有相同法律效力。</w:t>
      </w:r>
    </w:p>
    <w:p w:rsidR="006E0CDB" w:rsidRDefault="006E0CDB">
      <w:pPr>
        <w:pStyle w:val="a5"/>
        <w:spacing w:line="360" w:lineRule="auto"/>
        <w:rPr>
          <w:rFonts w:cs="Times New Roman"/>
          <w:sz w:val="24"/>
          <w:szCs w:val="24"/>
        </w:rPr>
      </w:pPr>
    </w:p>
    <w:p w:rsidR="006E0CDB" w:rsidRDefault="0068642C">
      <w:pPr>
        <w:pStyle w:val="6"/>
        <w:spacing w:before="0" w:after="0" w:line="360" w:lineRule="auto"/>
        <w:rPr>
          <w:rFonts w:ascii="宋体" w:cs="Times New Roman"/>
        </w:rPr>
      </w:pPr>
      <w:r>
        <w:rPr>
          <w:rFonts w:ascii="宋体" w:hAnsi="宋体" w:cs="宋体" w:hint="eastAsia"/>
        </w:rPr>
        <w:t>附件</w:t>
      </w:r>
      <w:r>
        <w:rPr>
          <w:rFonts w:ascii="宋体" w:hAnsi="宋体" w:cs="宋体"/>
        </w:rPr>
        <w:t xml:space="preserve">5 </w:t>
      </w:r>
    </w:p>
    <w:p w:rsidR="006E0CDB" w:rsidRDefault="0068642C" w:rsidP="006E0CDB">
      <w:pPr>
        <w:pStyle w:val="a5"/>
        <w:spacing w:line="360" w:lineRule="auto"/>
        <w:ind w:firstLineChars="200" w:firstLine="480"/>
        <w:rPr>
          <w:rFonts w:cs="Times New Roman"/>
          <w:sz w:val="24"/>
          <w:szCs w:val="24"/>
        </w:rPr>
      </w:pPr>
      <w:r>
        <w:rPr>
          <w:rFonts w:hAnsi="宋体" w:hint="eastAsia"/>
          <w:sz w:val="24"/>
          <w:szCs w:val="24"/>
        </w:rPr>
        <w:t>投标人通过“信用中国”网站（</w:t>
      </w:r>
      <w:r>
        <w:rPr>
          <w:rFonts w:hAnsi="宋体"/>
          <w:sz w:val="24"/>
          <w:szCs w:val="24"/>
        </w:rPr>
        <w:t>www.creditchina.gov.cn</w:t>
      </w:r>
      <w:r>
        <w:rPr>
          <w:rFonts w:hAnsi="宋体" w:hint="eastAsia"/>
          <w:sz w:val="24"/>
          <w:szCs w:val="24"/>
        </w:rPr>
        <w:t>）和中国政府采购网（</w:t>
      </w:r>
      <w:r>
        <w:rPr>
          <w:rFonts w:hAnsi="宋体"/>
          <w:sz w:val="24"/>
          <w:szCs w:val="24"/>
        </w:rPr>
        <w:t>www.ccgp.gov.cn</w:t>
      </w:r>
      <w:r>
        <w:rPr>
          <w:rFonts w:hAnsi="宋体" w:hint="eastAsia"/>
          <w:sz w:val="24"/>
          <w:szCs w:val="24"/>
        </w:rPr>
        <w:t>）对信用记录进行查询，将查询结果的网页截图打印，并在打印件上加盖投标人公章，查询时间：</w:t>
      </w:r>
      <w:r>
        <w:rPr>
          <w:rFonts w:hAnsi="宋体" w:hint="eastAsia"/>
          <w:b/>
          <w:bCs/>
          <w:sz w:val="24"/>
          <w:szCs w:val="24"/>
        </w:rPr>
        <w:t>公告报名时间至递交投标文件截止时间</w:t>
      </w:r>
      <w:r>
        <w:rPr>
          <w:rFonts w:hAnsi="宋体" w:hint="eastAsia"/>
          <w:sz w:val="24"/>
          <w:szCs w:val="24"/>
        </w:rPr>
        <w:t>，如查询结果存在不良信用记录的做无效投标处理。</w:t>
      </w:r>
    </w:p>
    <w:p w:rsidR="006E0CDB" w:rsidRDefault="006E0CDB" w:rsidP="006E0CDB">
      <w:pPr>
        <w:pStyle w:val="a5"/>
        <w:spacing w:line="360" w:lineRule="auto"/>
        <w:ind w:firstLineChars="200" w:firstLine="480"/>
        <w:rPr>
          <w:rFonts w:cs="Times New Roman"/>
          <w:sz w:val="24"/>
          <w:szCs w:val="24"/>
        </w:rPr>
      </w:pPr>
    </w:p>
    <w:p w:rsidR="006E0CDB" w:rsidRDefault="006E0CDB" w:rsidP="006E0CDB">
      <w:pPr>
        <w:pStyle w:val="a5"/>
        <w:spacing w:line="360" w:lineRule="auto"/>
        <w:ind w:firstLineChars="200" w:firstLine="480"/>
        <w:rPr>
          <w:rFonts w:cs="Times New Roman"/>
          <w:sz w:val="24"/>
          <w:szCs w:val="24"/>
        </w:rPr>
      </w:pPr>
    </w:p>
    <w:p w:rsidR="006E0CDB" w:rsidRDefault="0068642C" w:rsidP="006E0CDB">
      <w:pPr>
        <w:pStyle w:val="a5"/>
        <w:spacing w:line="360" w:lineRule="auto"/>
        <w:ind w:firstLineChars="200" w:firstLine="480"/>
        <w:rPr>
          <w:rFonts w:cs="Times New Roman"/>
          <w:sz w:val="24"/>
          <w:szCs w:val="24"/>
        </w:rPr>
      </w:pPr>
      <w:r>
        <w:rPr>
          <w:rFonts w:hAnsi="宋体" w:hint="eastAsia"/>
          <w:sz w:val="24"/>
          <w:szCs w:val="24"/>
        </w:rPr>
        <w:t>供应商名称</w:t>
      </w:r>
      <w:r>
        <w:rPr>
          <w:rFonts w:hAnsi="宋体"/>
          <w:sz w:val="24"/>
          <w:szCs w:val="24"/>
        </w:rPr>
        <w:t>(</w:t>
      </w:r>
      <w:r>
        <w:rPr>
          <w:rFonts w:hAnsi="宋体" w:hint="eastAsia"/>
          <w:sz w:val="24"/>
          <w:szCs w:val="24"/>
        </w:rPr>
        <w:t>盖公章</w:t>
      </w:r>
      <w:r>
        <w:rPr>
          <w:rFonts w:hAnsi="宋体"/>
          <w:sz w:val="24"/>
          <w:szCs w:val="24"/>
        </w:rPr>
        <w:t>)</w:t>
      </w:r>
      <w:r>
        <w:rPr>
          <w:rFonts w:hAnsi="宋体" w:hint="eastAsia"/>
          <w:sz w:val="24"/>
          <w:szCs w:val="24"/>
        </w:rPr>
        <w:t>：</w:t>
      </w:r>
      <w:r>
        <w:rPr>
          <w:rFonts w:hAnsi="宋体"/>
          <w:sz w:val="24"/>
          <w:szCs w:val="24"/>
        </w:rPr>
        <w:t>________________</w:t>
      </w:r>
    </w:p>
    <w:p w:rsidR="006E0CDB" w:rsidRDefault="0068642C" w:rsidP="006E0CDB">
      <w:pPr>
        <w:pStyle w:val="a5"/>
        <w:spacing w:line="360" w:lineRule="auto"/>
        <w:ind w:firstLineChars="200" w:firstLine="480"/>
        <w:rPr>
          <w:rFonts w:cs="Times New Roman"/>
          <w:sz w:val="24"/>
          <w:szCs w:val="24"/>
        </w:rPr>
      </w:pPr>
      <w:r>
        <w:rPr>
          <w:rFonts w:hAnsi="宋体" w:hint="eastAsia"/>
          <w:sz w:val="24"/>
          <w:szCs w:val="24"/>
        </w:rPr>
        <w:t>法定代表人或授权代表</w:t>
      </w:r>
      <w:r>
        <w:rPr>
          <w:rFonts w:hAnsi="宋体"/>
          <w:sz w:val="24"/>
          <w:szCs w:val="24"/>
        </w:rPr>
        <w:t xml:space="preserve"> (</w:t>
      </w:r>
      <w:r>
        <w:rPr>
          <w:rFonts w:hAnsi="宋体" w:hint="eastAsia"/>
          <w:sz w:val="24"/>
          <w:szCs w:val="24"/>
        </w:rPr>
        <w:t>签字或盖章</w:t>
      </w:r>
      <w:r>
        <w:rPr>
          <w:rFonts w:hAnsi="宋体"/>
          <w:sz w:val="24"/>
          <w:szCs w:val="24"/>
        </w:rPr>
        <w:t>)</w:t>
      </w:r>
      <w:r>
        <w:rPr>
          <w:rFonts w:hAnsi="宋体" w:hint="eastAsia"/>
          <w:sz w:val="24"/>
          <w:szCs w:val="24"/>
        </w:rPr>
        <w:t>：</w:t>
      </w:r>
      <w:r>
        <w:rPr>
          <w:rFonts w:hAnsi="宋体"/>
          <w:sz w:val="24"/>
          <w:szCs w:val="24"/>
        </w:rPr>
        <w:t>________________</w:t>
      </w:r>
    </w:p>
    <w:p w:rsidR="006E0CDB" w:rsidRDefault="0068642C" w:rsidP="006E0CDB">
      <w:pPr>
        <w:pStyle w:val="a5"/>
        <w:spacing w:line="360" w:lineRule="auto"/>
        <w:ind w:firstLineChars="200" w:firstLine="480"/>
        <w:rPr>
          <w:rFonts w:cs="Times New Roman"/>
          <w:sz w:val="24"/>
          <w:szCs w:val="24"/>
        </w:rPr>
      </w:pPr>
      <w:r>
        <w:rPr>
          <w:rFonts w:hAnsi="宋体" w:hint="eastAsia"/>
          <w:sz w:val="24"/>
          <w:szCs w:val="24"/>
        </w:rPr>
        <w:t>日期：</w:t>
      </w:r>
      <w:r>
        <w:rPr>
          <w:rFonts w:hAnsi="宋体"/>
          <w:sz w:val="24"/>
          <w:szCs w:val="24"/>
        </w:rPr>
        <w:t>________</w:t>
      </w:r>
      <w:r>
        <w:rPr>
          <w:rFonts w:hAnsi="宋体" w:hint="eastAsia"/>
          <w:sz w:val="24"/>
          <w:szCs w:val="24"/>
        </w:rPr>
        <w:t>年</w:t>
      </w:r>
      <w:r>
        <w:rPr>
          <w:rFonts w:hAnsi="宋体"/>
          <w:sz w:val="24"/>
          <w:szCs w:val="24"/>
        </w:rPr>
        <w:t>____</w:t>
      </w:r>
      <w:r>
        <w:rPr>
          <w:rFonts w:hAnsi="宋体" w:hint="eastAsia"/>
          <w:sz w:val="24"/>
          <w:szCs w:val="24"/>
        </w:rPr>
        <w:t>月</w:t>
      </w:r>
      <w:r>
        <w:rPr>
          <w:rFonts w:hAnsi="宋体"/>
          <w:sz w:val="24"/>
          <w:szCs w:val="24"/>
        </w:rPr>
        <w:t>____</w:t>
      </w:r>
      <w:r>
        <w:rPr>
          <w:rFonts w:hAnsi="宋体" w:hint="eastAsia"/>
          <w:sz w:val="24"/>
          <w:szCs w:val="24"/>
        </w:rPr>
        <w:t>日</w:t>
      </w:r>
    </w:p>
    <w:p w:rsidR="006E0CDB" w:rsidRDefault="0068642C" w:rsidP="006E0CDB">
      <w:pPr>
        <w:pStyle w:val="a5"/>
        <w:spacing w:line="360" w:lineRule="auto"/>
        <w:ind w:firstLineChars="200" w:firstLine="480"/>
        <w:rPr>
          <w:rFonts w:cs="Times New Roman"/>
          <w:sz w:val="24"/>
          <w:szCs w:val="24"/>
        </w:rPr>
      </w:pPr>
      <w:r>
        <w:rPr>
          <w:rFonts w:hAnsi="宋体"/>
          <w:sz w:val="24"/>
          <w:szCs w:val="24"/>
        </w:rPr>
        <w:t xml:space="preserve">    </w:t>
      </w:r>
    </w:p>
    <w:p w:rsidR="006E0CDB" w:rsidRDefault="0068642C">
      <w:pPr>
        <w:pStyle w:val="a5"/>
        <w:spacing w:line="360" w:lineRule="auto"/>
        <w:rPr>
          <w:rFonts w:cs="Times New Roman"/>
          <w:sz w:val="24"/>
          <w:szCs w:val="24"/>
        </w:rPr>
      </w:pPr>
      <w:r>
        <w:rPr>
          <w:rFonts w:hAnsi="宋体"/>
          <w:sz w:val="24"/>
          <w:szCs w:val="24"/>
        </w:rPr>
        <w:t xml:space="preserve">    </w:t>
      </w:r>
      <w:r>
        <w:rPr>
          <w:rFonts w:hAnsi="宋体" w:hint="eastAsia"/>
          <w:sz w:val="24"/>
          <w:szCs w:val="24"/>
        </w:rPr>
        <w:t>说明：授权用招标专用章的，与公章具有相同法律效力。</w:t>
      </w:r>
    </w:p>
    <w:p w:rsidR="006E0CDB" w:rsidRDefault="0068642C">
      <w:pPr>
        <w:pStyle w:val="a5"/>
        <w:rPr>
          <w:rFonts w:cs="Times New Roman"/>
          <w:sz w:val="24"/>
          <w:szCs w:val="24"/>
        </w:rPr>
      </w:pPr>
      <w:r>
        <w:rPr>
          <w:rFonts w:hAnsi="宋体" w:cs="Times New Roman"/>
          <w:sz w:val="24"/>
          <w:szCs w:val="24"/>
        </w:rPr>
        <w:br w:type="page"/>
      </w:r>
    </w:p>
    <w:p w:rsidR="006E0CDB" w:rsidRDefault="006E0CDB" w:rsidP="006E0CDB">
      <w:pPr>
        <w:pStyle w:val="a5"/>
        <w:ind w:firstLineChars="200" w:firstLine="480"/>
        <w:rPr>
          <w:rFonts w:cs="Times New Roman"/>
          <w:sz w:val="24"/>
          <w:szCs w:val="24"/>
        </w:rPr>
      </w:pPr>
    </w:p>
    <w:p w:rsidR="006E0CDB" w:rsidRDefault="0068642C">
      <w:pPr>
        <w:pStyle w:val="6"/>
        <w:rPr>
          <w:rFonts w:ascii="宋体" w:cs="Times New Roman"/>
        </w:rPr>
      </w:pPr>
      <w:r>
        <w:rPr>
          <w:rFonts w:ascii="宋体" w:hAnsi="宋体" w:cs="宋体" w:hint="eastAsia"/>
        </w:rPr>
        <w:t>附件</w:t>
      </w:r>
      <w:r>
        <w:rPr>
          <w:rFonts w:ascii="宋体" w:hAnsi="宋体" w:cs="宋体"/>
        </w:rPr>
        <w:t>6</w:t>
      </w:r>
      <w:r>
        <w:rPr>
          <w:rFonts w:ascii="宋体" w:hAnsi="宋体" w:cs="宋体" w:hint="eastAsia"/>
        </w:rPr>
        <w:t xml:space="preserve">　招标文件规定的其他资格条件证明文件</w:t>
      </w:r>
    </w:p>
    <w:p w:rsidR="006E0CDB" w:rsidRDefault="0068642C" w:rsidP="006E0CDB">
      <w:pPr>
        <w:pStyle w:val="a5"/>
        <w:ind w:firstLineChars="200" w:firstLine="480"/>
        <w:rPr>
          <w:rFonts w:cs="Times New Roman"/>
          <w:sz w:val="24"/>
          <w:szCs w:val="24"/>
        </w:rPr>
      </w:pPr>
      <w:r>
        <w:rPr>
          <w:rFonts w:hAnsi="宋体"/>
          <w:sz w:val="24"/>
          <w:szCs w:val="24"/>
        </w:rPr>
        <w:t>(</w:t>
      </w:r>
      <w:r>
        <w:rPr>
          <w:rFonts w:hAnsi="宋体" w:hint="eastAsia"/>
          <w:sz w:val="24"/>
          <w:szCs w:val="24"/>
        </w:rPr>
        <w:t>示例略</w:t>
      </w:r>
      <w:r>
        <w:rPr>
          <w:rFonts w:hAnsi="宋体"/>
          <w:sz w:val="24"/>
          <w:szCs w:val="24"/>
        </w:rPr>
        <w:t>)</w:t>
      </w:r>
    </w:p>
    <w:p w:rsidR="006E0CDB" w:rsidRDefault="0068642C" w:rsidP="006E0CDB">
      <w:pPr>
        <w:pStyle w:val="a5"/>
        <w:ind w:firstLineChars="200" w:firstLine="480"/>
        <w:rPr>
          <w:rFonts w:cs="Times New Roman"/>
          <w:sz w:val="24"/>
          <w:szCs w:val="24"/>
        </w:rPr>
      </w:pPr>
      <w:r>
        <w:rPr>
          <w:rFonts w:hAnsi="宋体" w:hint="eastAsia"/>
          <w:sz w:val="24"/>
          <w:szCs w:val="24"/>
        </w:rPr>
        <w:t>备注：提供第二章“投标人须知”第</w:t>
      </w:r>
      <w:r>
        <w:rPr>
          <w:rFonts w:hAnsi="宋体"/>
          <w:sz w:val="24"/>
          <w:szCs w:val="24"/>
        </w:rPr>
        <w:t>3.1</w:t>
      </w:r>
      <w:r>
        <w:rPr>
          <w:rFonts w:hAnsi="宋体" w:hint="eastAsia"/>
          <w:sz w:val="24"/>
          <w:szCs w:val="24"/>
        </w:rPr>
        <w:t>款规定的证明材料的复印件。</w:t>
      </w:r>
    </w:p>
    <w:p w:rsidR="006E0CDB" w:rsidRDefault="0068642C">
      <w:pPr>
        <w:pStyle w:val="6"/>
        <w:rPr>
          <w:rFonts w:ascii="宋体" w:cs="Times New Roman"/>
        </w:rPr>
      </w:pPr>
      <w:r>
        <w:rPr>
          <w:rFonts w:ascii="宋体" w:cs="Times New Roman"/>
        </w:rPr>
        <w:br w:type="page"/>
      </w:r>
      <w:r>
        <w:rPr>
          <w:rFonts w:ascii="宋体" w:hAnsi="宋体" w:cs="宋体" w:hint="eastAsia"/>
        </w:rPr>
        <w:t xml:space="preserve">　　附件</w:t>
      </w:r>
      <w:r>
        <w:rPr>
          <w:rFonts w:ascii="宋体" w:hAnsi="宋体" w:cs="宋体"/>
        </w:rPr>
        <w:t>7</w:t>
      </w:r>
      <w:r>
        <w:rPr>
          <w:rFonts w:ascii="宋体" w:hAnsi="宋体" w:cs="宋体" w:hint="eastAsia"/>
        </w:rPr>
        <w:t xml:space="preserve">　</w:t>
      </w:r>
    </w:p>
    <w:p w:rsidR="006E0CDB" w:rsidRDefault="0068642C">
      <w:pPr>
        <w:spacing w:line="440" w:lineRule="exact"/>
        <w:jc w:val="center"/>
        <w:rPr>
          <w:rFonts w:ascii="宋体" w:cs="Times New Roman"/>
          <w:b/>
          <w:bCs/>
          <w:sz w:val="24"/>
          <w:szCs w:val="24"/>
        </w:rPr>
      </w:pPr>
      <w:r>
        <w:rPr>
          <w:rFonts w:ascii="宋体" w:hAnsi="宋体" w:cs="宋体" w:hint="eastAsia"/>
          <w:b/>
          <w:bCs/>
          <w:sz w:val="24"/>
          <w:szCs w:val="24"/>
        </w:rPr>
        <w:t>授权书</w:t>
      </w:r>
    </w:p>
    <w:p w:rsidR="006E0CDB" w:rsidRDefault="0068642C" w:rsidP="006E0CDB">
      <w:pPr>
        <w:snapToGrid w:val="0"/>
        <w:spacing w:beforeLines="50" w:line="440" w:lineRule="exact"/>
        <w:rPr>
          <w:rFonts w:ascii="宋体" w:cs="Times New Roman"/>
          <w:b/>
          <w:bCs/>
          <w:sz w:val="24"/>
          <w:szCs w:val="24"/>
        </w:rPr>
      </w:pPr>
      <w:r>
        <w:rPr>
          <w:rFonts w:ascii="宋体" w:hAnsi="宋体" w:cs="宋体" w:hint="eastAsia"/>
          <w:b/>
          <w:bCs/>
          <w:kern w:val="0"/>
          <w:sz w:val="24"/>
          <w:szCs w:val="24"/>
          <w:lang w:val="en-GB"/>
        </w:rPr>
        <w:t>致：海南省国家税务局或</w:t>
      </w:r>
      <w:r>
        <w:rPr>
          <w:rFonts w:ascii="宋体" w:hAnsi="宋体" w:cs="宋体" w:hint="eastAsia"/>
          <w:b/>
          <w:bCs/>
          <w:sz w:val="24"/>
          <w:szCs w:val="24"/>
        </w:rPr>
        <w:t>海南和信源招标代理有限公司</w:t>
      </w:r>
    </w:p>
    <w:p w:rsidR="006E0CDB" w:rsidRDefault="0068642C" w:rsidP="006E0CDB">
      <w:pPr>
        <w:snapToGrid w:val="0"/>
        <w:spacing w:line="440" w:lineRule="exact"/>
        <w:ind w:firstLineChars="200" w:firstLine="480"/>
        <w:rPr>
          <w:rFonts w:ascii="宋体" w:cs="Times New Roman"/>
          <w:sz w:val="24"/>
          <w:szCs w:val="24"/>
        </w:rPr>
      </w:pPr>
      <w:r>
        <w:rPr>
          <w:rFonts w:ascii="宋体" w:hAnsi="宋体" w:cs="宋体" w:hint="eastAsia"/>
          <w:sz w:val="24"/>
          <w:szCs w:val="24"/>
        </w:rPr>
        <w:t>作为设在</w:t>
      </w:r>
      <w:r>
        <w:rPr>
          <w:rFonts w:ascii="宋体" w:hAnsi="宋体" w:cs="宋体" w:hint="eastAsia"/>
          <w:b/>
          <w:bCs/>
          <w:sz w:val="24"/>
          <w:szCs w:val="24"/>
          <w:u w:val="single"/>
        </w:rPr>
        <w:t>（制造厂商地址）</w:t>
      </w:r>
      <w:r>
        <w:rPr>
          <w:rFonts w:ascii="宋体" w:hAnsi="宋体" w:cs="宋体" w:hint="eastAsia"/>
          <w:sz w:val="24"/>
          <w:szCs w:val="24"/>
        </w:rPr>
        <w:t>的制造</w:t>
      </w:r>
      <w:r>
        <w:rPr>
          <w:rFonts w:ascii="宋体" w:hAnsi="宋体" w:cs="宋体"/>
          <w:sz w:val="24"/>
          <w:szCs w:val="24"/>
        </w:rPr>
        <w:t>/</w:t>
      </w:r>
      <w:r>
        <w:rPr>
          <w:rFonts w:ascii="宋体" w:hAnsi="宋体" w:cs="宋体" w:hint="eastAsia"/>
          <w:sz w:val="24"/>
          <w:szCs w:val="24"/>
        </w:rPr>
        <w:t>生产</w:t>
      </w:r>
      <w:r>
        <w:rPr>
          <w:rFonts w:ascii="宋体" w:hAnsi="宋体" w:cs="宋体" w:hint="eastAsia"/>
          <w:b/>
          <w:bCs/>
          <w:sz w:val="24"/>
          <w:szCs w:val="24"/>
          <w:u w:val="single"/>
        </w:rPr>
        <w:t>（货物名称）</w:t>
      </w:r>
      <w:r>
        <w:rPr>
          <w:rFonts w:ascii="宋体" w:hAnsi="宋体" w:cs="宋体" w:hint="eastAsia"/>
          <w:sz w:val="24"/>
          <w:szCs w:val="24"/>
        </w:rPr>
        <w:t>的</w:t>
      </w:r>
      <w:r>
        <w:rPr>
          <w:rFonts w:ascii="宋体" w:hAnsi="宋体" w:cs="宋体" w:hint="eastAsia"/>
          <w:b/>
          <w:bCs/>
          <w:sz w:val="24"/>
          <w:szCs w:val="24"/>
          <w:u w:val="single"/>
        </w:rPr>
        <w:t>（制造厂商名称）</w:t>
      </w:r>
      <w:r>
        <w:rPr>
          <w:rFonts w:ascii="宋体" w:hAnsi="宋体" w:cs="宋体" w:hint="eastAsia"/>
          <w:sz w:val="24"/>
          <w:szCs w:val="24"/>
        </w:rPr>
        <w:t>在此以制造厂商的名义授权</w:t>
      </w:r>
      <w:r>
        <w:rPr>
          <w:rFonts w:ascii="宋体" w:hAnsi="宋体" w:cs="宋体" w:hint="eastAsia"/>
          <w:b/>
          <w:bCs/>
          <w:sz w:val="24"/>
          <w:szCs w:val="24"/>
          <w:u w:val="single"/>
        </w:rPr>
        <w:t>（供应商名称和地址）</w:t>
      </w:r>
      <w:r>
        <w:rPr>
          <w:rFonts w:ascii="宋体" w:hAnsi="宋体" w:cs="宋体" w:hint="eastAsia"/>
          <w:sz w:val="24"/>
          <w:szCs w:val="24"/>
        </w:rPr>
        <w:t>用我厂制造的上述货物参加贵公司组织的</w:t>
      </w:r>
      <w:r>
        <w:rPr>
          <w:rFonts w:ascii="宋体" w:hAnsi="宋体" w:cs="宋体" w:hint="eastAsia"/>
          <w:b/>
          <w:bCs/>
          <w:sz w:val="24"/>
          <w:szCs w:val="24"/>
          <w:u w:val="single"/>
        </w:rPr>
        <w:t>海南省国家税务局发电机组采购（项目编号：</w:t>
      </w:r>
      <w:r>
        <w:rPr>
          <w:rFonts w:ascii="宋体" w:hAnsi="宋体" w:cs="宋体"/>
          <w:b/>
          <w:bCs/>
          <w:kern w:val="0"/>
          <w:sz w:val="24"/>
          <w:szCs w:val="24"/>
          <w:u w:val="single"/>
        </w:rPr>
        <w:t>HXY2016-394</w:t>
      </w:r>
      <w:r>
        <w:rPr>
          <w:rFonts w:ascii="宋体" w:hAnsi="宋体" w:cs="宋体" w:hint="eastAsia"/>
          <w:b/>
          <w:bCs/>
          <w:sz w:val="24"/>
          <w:szCs w:val="24"/>
          <w:u w:val="single"/>
        </w:rPr>
        <w:t>）</w:t>
      </w:r>
      <w:r>
        <w:rPr>
          <w:rFonts w:ascii="宋体" w:hAnsi="宋体" w:cs="宋体" w:hint="eastAsia"/>
          <w:sz w:val="24"/>
          <w:szCs w:val="24"/>
        </w:rPr>
        <w:t>公开招标采购活动及后续的合同谈判和签署合同。</w:t>
      </w:r>
    </w:p>
    <w:p w:rsidR="006E0CDB" w:rsidRDefault="0068642C" w:rsidP="006E0CDB">
      <w:pPr>
        <w:pStyle w:val="a4"/>
        <w:snapToGrid w:val="0"/>
        <w:spacing w:line="440" w:lineRule="exact"/>
        <w:ind w:firstLineChars="200" w:firstLine="480"/>
        <w:rPr>
          <w:rFonts w:ascii="宋体" w:cs="Times New Roman"/>
          <w:sz w:val="24"/>
          <w:szCs w:val="24"/>
        </w:rPr>
      </w:pPr>
      <w:r>
        <w:rPr>
          <w:rFonts w:ascii="宋体" w:hAnsi="宋体" w:cs="宋体" w:hint="eastAsia"/>
          <w:sz w:val="24"/>
          <w:szCs w:val="24"/>
        </w:rPr>
        <w:t>我们在此保证以合作人来约束自己，并为上述供应商就本次采购而提交的货物承担全部质量保证责任及按采购文件要求提供售后服务。</w:t>
      </w:r>
    </w:p>
    <w:p w:rsidR="006E0CDB" w:rsidRDefault="0068642C" w:rsidP="006E0CDB">
      <w:pPr>
        <w:pStyle w:val="a4"/>
        <w:snapToGrid w:val="0"/>
        <w:spacing w:beforeLines="100" w:line="440" w:lineRule="exact"/>
        <w:ind w:firstLineChars="200" w:firstLine="480"/>
        <w:rPr>
          <w:rFonts w:ascii="宋体" w:cs="Times New Roman"/>
          <w:sz w:val="24"/>
          <w:szCs w:val="24"/>
        </w:rPr>
      </w:pPr>
      <w:r>
        <w:rPr>
          <w:rFonts w:ascii="宋体" w:hAnsi="宋体" w:cs="宋体" w:hint="eastAsia"/>
          <w:sz w:val="24"/>
          <w:szCs w:val="24"/>
        </w:rPr>
        <w:t>我方于年月日签署本文，以此为证。</w:t>
      </w:r>
    </w:p>
    <w:p w:rsidR="006E0CDB" w:rsidRDefault="0068642C" w:rsidP="006E0CDB">
      <w:pPr>
        <w:snapToGrid w:val="0"/>
        <w:spacing w:beforeLines="100" w:line="440" w:lineRule="exact"/>
        <w:ind w:firstLineChars="200" w:firstLine="480"/>
        <w:rPr>
          <w:rFonts w:ascii="宋体" w:cs="Times New Roman"/>
          <w:sz w:val="24"/>
          <w:szCs w:val="24"/>
        </w:rPr>
      </w:pPr>
      <w:r>
        <w:rPr>
          <w:rFonts w:ascii="宋体" w:hAnsi="宋体" w:cs="宋体" w:hint="eastAsia"/>
          <w:sz w:val="24"/>
          <w:szCs w:val="24"/>
        </w:rPr>
        <w:t>供应商名称：</w:t>
      </w:r>
      <w:r>
        <w:rPr>
          <w:rFonts w:ascii="宋体" w:hAnsi="宋体" w:cs="宋体"/>
          <w:sz w:val="24"/>
          <w:szCs w:val="24"/>
          <w:u w:val="single"/>
        </w:rPr>
        <w:t xml:space="preserve">                                </w:t>
      </w:r>
      <w:r>
        <w:rPr>
          <w:rFonts w:ascii="宋体" w:hAnsi="宋体" w:cs="宋体" w:hint="eastAsia"/>
          <w:sz w:val="24"/>
          <w:szCs w:val="24"/>
          <w:u w:val="single"/>
        </w:rPr>
        <w:t>（公章）</w:t>
      </w:r>
    </w:p>
    <w:p w:rsidR="006E0CDB" w:rsidRDefault="0068642C" w:rsidP="006E0CDB">
      <w:pPr>
        <w:snapToGrid w:val="0"/>
        <w:spacing w:beforeLines="100" w:line="440" w:lineRule="exact"/>
        <w:ind w:firstLineChars="200" w:firstLine="480"/>
        <w:rPr>
          <w:rFonts w:ascii="宋体" w:cs="Times New Roman"/>
          <w:sz w:val="24"/>
          <w:szCs w:val="24"/>
        </w:rPr>
      </w:pPr>
      <w:r>
        <w:rPr>
          <w:rFonts w:ascii="宋体" w:hAnsi="宋体" w:cs="宋体" w:hint="eastAsia"/>
          <w:sz w:val="24"/>
          <w:szCs w:val="24"/>
        </w:rPr>
        <w:t>出具授权书的制造厂商名称：</w:t>
      </w:r>
      <w:r>
        <w:rPr>
          <w:rFonts w:ascii="宋体" w:hAnsi="宋体" w:cs="宋体"/>
          <w:sz w:val="24"/>
          <w:szCs w:val="24"/>
          <w:u w:val="single"/>
        </w:rPr>
        <w:t xml:space="preserve">                  </w:t>
      </w:r>
      <w:r>
        <w:rPr>
          <w:rFonts w:ascii="宋体" w:hAnsi="宋体" w:cs="宋体" w:hint="eastAsia"/>
          <w:sz w:val="24"/>
          <w:szCs w:val="24"/>
          <w:u w:val="single"/>
        </w:rPr>
        <w:t>（公章）</w:t>
      </w:r>
    </w:p>
    <w:p w:rsidR="006E0CDB" w:rsidRDefault="0068642C" w:rsidP="006E0CDB">
      <w:pPr>
        <w:snapToGrid w:val="0"/>
        <w:spacing w:beforeLines="100" w:line="440" w:lineRule="exact"/>
        <w:ind w:firstLineChars="200" w:firstLine="480"/>
        <w:rPr>
          <w:rFonts w:ascii="宋体" w:cs="Times New Roman"/>
          <w:sz w:val="24"/>
          <w:szCs w:val="24"/>
        </w:rPr>
      </w:pPr>
      <w:r>
        <w:rPr>
          <w:rFonts w:ascii="宋体" w:hAnsi="宋体" w:cs="宋体" w:hint="eastAsia"/>
          <w:sz w:val="24"/>
          <w:szCs w:val="24"/>
        </w:rPr>
        <w:t>制造厂商授权代表：</w:t>
      </w:r>
      <w:r>
        <w:rPr>
          <w:rFonts w:ascii="宋体" w:hAnsi="宋体" w:cs="宋体" w:hint="eastAsia"/>
          <w:sz w:val="24"/>
          <w:szCs w:val="24"/>
          <w:u w:val="single"/>
          <w:lang w:val="en-GB"/>
        </w:rPr>
        <w:t>（亲笔签名）</w:t>
      </w:r>
    </w:p>
    <w:p w:rsidR="006E0CDB" w:rsidRDefault="0068642C" w:rsidP="006E0CDB">
      <w:pPr>
        <w:snapToGrid w:val="0"/>
        <w:spacing w:beforeLines="100" w:line="440" w:lineRule="exact"/>
        <w:ind w:firstLineChars="200" w:firstLine="480"/>
        <w:rPr>
          <w:rFonts w:ascii="宋体" w:cs="Times New Roman"/>
          <w:sz w:val="24"/>
          <w:szCs w:val="24"/>
        </w:rPr>
      </w:pPr>
      <w:r>
        <w:rPr>
          <w:rFonts w:ascii="宋体" w:hAnsi="宋体" w:cs="宋体" w:hint="eastAsia"/>
          <w:sz w:val="24"/>
          <w:szCs w:val="24"/>
        </w:rPr>
        <w:t>职</w:t>
      </w:r>
      <w:r>
        <w:rPr>
          <w:rFonts w:ascii="宋体" w:hAnsi="宋体" w:cs="宋体"/>
          <w:sz w:val="24"/>
          <w:szCs w:val="24"/>
        </w:rPr>
        <w:t xml:space="preserve">    </w:t>
      </w:r>
      <w:r>
        <w:rPr>
          <w:rFonts w:ascii="宋体" w:hAnsi="宋体" w:cs="宋体" w:hint="eastAsia"/>
          <w:sz w:val="24"/>
          <w:szCs w:val="24"/>
        </w:rPr>
        <w:t>务：</w:t>
      </w:r>
    </w:p>
    <w:p w:rsidR="006E0CDB" w:rsidRDefault="0068642C" w:rsidP="006E0CDB">
      <w:pPr>
        <w:snapToGrid w:val="0"/>
        <w:spacing w:beforeLines="100" w:line="440" w:lineRule="exact"/>
        <w:ind w:firstLineChars="200" w:firstLine="480"/>
        <w:rPr>
          <w:rFonts w:ascii="宋体" w:cs="Times New Roman"/>
          <w:sz w:val="24"/>
          <w:szCs w:val="24"/>
        </w:rPr>
      </w:pPr>
      <w:r>
        <w:rPr>
          <w:rFonts w:ascii="宋体" w:hAnsi="宋体" w:cs="宋体" w:hint="eastAsia"/>
          <w:sz w:val="24"/>
          <w:szCs w:val="24"/>
        </w:rPr>
        <w:t>授权日期：</w:t>
      </w:r>
      <w:r>
        <w:rPr>
          <w:rFonts w:ascii="宋体" w:hAnsi="宋体" w:cs="宋体"/>
          <w:sz w:val="24"/>
          <w:szCs w:val="24"/>
        </w:rPr>
        <w:t xml:space="preserve">   </w:t>
      </w:r>
      <w:r>
        <w:rPr>
          <w:rFonts w:ascii="宋体" w:hAnsi="宋体" w:cs="宋体" w:hint="eastAsia"/>
          <w:sz w:val="24"/>
          <w:szCs w:val="24"/>
          <w:lang w:val="en-GB"/>
        </w:rPr>
        <w:t>年</w:t>
      </w:r>
      <w:r>
        <w:rPr>
          <w:rFonts w:ascii="宋体" w:hAnsi="宋体" w:cs="宋体"/>
          <w:sz w:val="24"/>
          <w:szCs w:val="24"/>
        </w:rPr>
        <w:t xml:space="preserve">  </w:t>
      </w:r>
      <w:r>
        <w:rPr>
          <w:rFonts w:ascii="宋体" w:hAnsi="宋体" w:cs="宋体" w:hint="eastAsia"/>
          <w:sz w:val="24"/>
          <w:szCs w:val="24"/>
          <w:lang w:val="en-GB"/>
        </w:rPr>
        <w:t>月</w:t>
      </w:r>
      <w:r>
        <w:rPr>
          <w:rFonts w:ascii="宋体" w:hAnsi="宋体" w:cs="宋体"/>
          <w:sz w:val="24"/>
          <w:szCs w:val="24"/>
        </w:rPr>
        <w:t xml:space="preserve">  </w:t>
      </w:r>
      <w:r>
        <w:rPr>
          <w:rFonts w:ascii="宋体" w:hAnsi="宋体" w:cs="宋体" w:hint="eastAsia"/>
          <w:sz w:val="24"/>
          <w:szCs w:val="24"/>
          <w:lang w:val="en-GB"/>
        </w:rPr>
        <w:t>日</w:t>
      </w:r>
    </w:p>
    <w:p w:rsidR="006E0CDB" w:rsidRDefault="0068642C" w:rsidP="006E0CDB">
      <w:pPr>
        <w:spacing w:beforeLines="50" w:afterLines="50" w:line="440" w:lineRule="exact"/>
        <w:rPr>
          <w:rFonts w:ascii="宋体" w:cs="Times New Roman"/>
          <w:b/>
          <w:bCs/>
          <w:sz w:val="24"/>
          <w:szCs w:val="24"/>
        </w:rPr>
      </w:pPr>
      <w:r>
        <w:rPr>
          <w:rFonts w:ascii="宋体" w:hAnsi="宋体" w:cs="宋体" w:hint="eastAsia"/>
          <w:b/>
          <w:bCs/>
          <w:sz w:val="24"/>
          <w:szCs w:val="24"/>
        </w:rPr>
        <w:t>注：</w:t>
      </w:r>
    </w:p>
    <w:p w:rsidR="006E0CDB" w:rsidRDefault="0068642C" w:rsidP="006E0CDB">
      <w:pPr>
        <w:spacing w:line="440" w:lineRule="exact"/>
        <w:ind w:firstLineChars="200" w:firstLine="480"/>
        <w:rPr>
          <w:rFonts w:ascii="宋体" w:cs="Times New Roman"/>
          <w:sz w:val="24"/>
          <w:szCs w:val="24"/>
        </w:rPr>
      </w:pPr>
      <w:r>
        <w:rPr>
          <w:rFonts w:ascii="宋体" w:hAnsi="宋体" w:cs="宋体"/>
          <w:sz w:val="24"/>
          <w:szCs w:val="24"/>
        </w:rPr>
        <w:t>1</w:t>
      </w:r>
      <w:r>
        <w:rPr>
          <w:rFonts w:ascii="宋体" w:hAnsi="宋体" w:cs="宋体" w:hint="eastAsia"/>
          <w:sz w:val="24"/>
          <w:szCs w:val="24"/>
        </w:rPr>
        <w:t>、如供应商所投货物为国外品牌产品，可以由该品牌产品在国内的总代理出具授权书（该总代理须提供获得授权的证明材料）。国外品牌在国内生产的产品，适用本条规定；</w:t>
      </w:r>
    </w:p>
    <w:p w:rsidR="006E0CDB" w:rsidRDefault="0068642C" w:rsidP="006E0CDB">
      <w:pPr>
        <w:spacing w:line="440" w:lineRule="exact"/>
        <w:ind w:firstLineChars="200" w:firstLine="480"/>
        <w:rPr>
          <w:rFonts w:ascii="宋体" w:cs="Times New Roman"/>
          <w:sz w:val="24"/>
          <w:szCs w:val="24"/>
        </w:rPr>
      </w:pPr>
      <w:r>
        <w:rPr>
          <w:rFonts w:ascii="宋体" w:hAnsi="宋体" w:cs="宋体"/>
          <w:sz w:val="24"/>
          <w:szCs w:val="24"/>
        </w:rPr>
        <w:t>2</w:t>
      </w:r>
      <w:r>
        <w:rPr>
          <w:rFonts w:ascii="宋体" w:hAnsi="宋体" w:cs="宋体" w:hint="eastAsia"/>
          <w:sz w:val="24"/>
          <w:szCs w:val="24"/>
        </w:rPr>
        <w:t>、授权出具单位如有内部格式授权书，可以按其格式出具，但必须包含上述格式文件的意思表达；</w:t>
      </w:r>
    </w:p>
    <w:p w:rsidR="006E0CDB" w:rsidRDefault="0068642C" w:rsidP="006E0CDB">
      <w:pPr>
        <w:pStyle w:val="a5"/>
        <w:ind w:firstLineChars="200" w:firstLine="480"/>
        <w:rPr>
          <w:rFonts w:cs="Times New Roman"/>
          <w:sz w:val="24"/>
          <w:szCs w:val="24"/>
        </w:rPr>
      </w:pPr>
      <w:r>
        <w:rPr>
          <w:rFonts w:hAnsi="宋体"/>
          <w:sz w:val="24"/>
          <w:szCs w:val="24"/>
        </w:rPr>
        <w:t>3</w:t>
      </w:r>
      <w:r>
        <w:rPr>
          <w:rFonts w:hAnsi="宋体" w:hint="eastAsia"/>
          <w:sz w:val="24"/>
          <w:szCs w:val="24"/>
        </w:rPr>
        <w:t>、</w:t>
      </w:r>
      <w:r>
        <w:rPr>
          <w:rFonts w:hAnsi="宋体" w:hint="eastAsia"/>
          <w:b/>
          <w:bCs/>
          <w:sz w:val="24"/>
          <w:szCs w:val="24"/>
        </w:rPr>
        <w:t>制造厂商盖章可以为公章或授权专用章（需提供授权单位相关资料）</w:t>
      </w:r>
      <w:r>
        <w:rPr>
          <w:rFonts w:hAnsi="宋体" w:hint="eastAsia"/>
          <w:sz w:val="24"/>
          <w:szCs w:val="24"/>
        </w:rPr>
        <w:t>。</w:t>
      </w:r>
      <w:r>
        <w:rPr>
          <w:rFonts w:hAnsi="宋体" w:cs="Times New Roman"/>
          <w:sz w:val="24"/>
          <w:szCs w:val="24"/>
        </w:rPr>
        <w:br w:type="page"/>
      </w:r>
    </w:p>
    <w:p w:rsidR="006E0CDB" w:rsidRDefault="006E0CDB">
      <w:pPr>
        <w:pStyle w:val="a5"/>
        <w:rPr>
          <w:rFonts w:cs="Times New Roman"/>
          <w:sz w:val="24"/>
          <w:szCs w:val="24"/>
        </w:rPr>
      </w:pPr>
    </w:p>
    <w:p w:rsidR="006E0CDB" w:rsidRDefault="006E0CDB" w:rsidP="006E0CDB">
      <w:pPr>
        <w:pStyle w:val="a5"/>
        <w:ind w:firstLineChars="200" w:firstLine="480"/>
        <w:rPr>
          <w:rFonts w:cs="Times New Roman"/>
          <w:sz w:val="24"/>
          <w:szCs w:val="24"/>
        </w:rPr>
      </w:pPr>
    </w:p>
    <w:p w:rsidR="006E0CDB" w:rsidRDefault="0068642C">
      <w:pPr>
        <w:pStyle w:val="1"/>
        <w:rPr>
          <w:rFonts w:ascii="宋体" w:eastAsia="宋体" w:hAnsi="宋体" w:cs="Times New Roman"/>
          <w:sz w:val="24"/>
          <w:szCs w:val="24"/>
        </w:rPr>
      </w:pPr>
      <w:r>
        <w:rPr>
          <w:rFonts w:ascii="宋体" w:eastAsia="宋体" w:hAnsi="宋体" w:cs="宋体" w:hint="eastAsia"/>
          <w:sz w:val="24"/>
          <w:szCs w:val="24"/>
        </w:rPr>
        <w:t>政府采购</w:t>
      </w:r>
    </w:p>
    <w:p w:rsidR="006E0CDB" w:rsidRDefault="0068642C">
      <w:pPr>
        <w:pStyle w:val="1"/>
        <w:rPr>
          <w:rFonts w:ascii="宋体" w:eastAsia="宋体" w:hAnsi="宋体" w:cs="Times New Roman"/>
          <w:sz w:val="24"/>
          <w:szCs w:val="24"/>
        </w:rPr>
      </w:pPr>
      <w:r>
        <w:rPr>
          <w:rFonts w:ascii="宋体" w:eastAsia="宋体" w:hAnsi="宋体" w:cs="宋体" w:hint="eastAsia"/>
          <w:sz w:val="24"/>
          <w:szCs w:val="24"/>
        </w:rPr>
        <w:t>投</w:t>
      </w:r>
      <w:r>
        <w:rPr>
          <w:rFonts w:ascii="宋体" w:eastAsia="宋体" w:hAnsi="宋体" w:cs="宋体"/>
          <w:sz w:val="24"/>
          <w:szCs w:val="24"/>
        </w:rPr>
        <w:t xml:space="preserve"> </w:t>
      </w:r>
      <w:r>
        <w:rPr>
          <w:rFonts w:ascii="宋体" w:eastAsia="宋体" w:hAnsi="宋体" w:cs="宋体" w:hint="eastAsia"/>
          <w:sz w:val="24"/>
          <w:szCs w:val="24"/>
        </w:rPr>
        <w:t>标</w:t>
      </w:r>
      <w:r>
        <w:rPr>
          <w:rFonts w:ascii="宋体" w:eastAsia="宋体" w:hAnsi="宋体" w:cs="宋体"/>
          <w:sz w:val="24"/>
          <w:szCs w:val="24"/>
        </w:rPr>
        <w:t xml:space="preserve"> </w:t>
      </w:r>
      <w:r>
        <w:rPr>
          <w:rFonts w:ascii="宋体" w:eastAsia="宋体" w:hAnsi="宋体" w:cs="宋体" w:hint="eastAsia"/>
          <w:sz w:val="24"/>
          <w:szCs w:val="24"/>
        </w:rPr>
        <w:t>文</w:t>
      </w:r>
      <w:r>
        <w:rPr>
          <w:rFonts w:ascii="宋体" w:eastAsia="宋体" w:hAnsi="宋体" w:cs="宋体"/>
          <w:sz w:val="24"/>
          <w:szCs w:val="24"/>
        </w:rPr>
        <w:t xml:space="preserve"> </w:t>
      </w:r>
      <w:r>
        <w:rPr>
          <w:rFonts w:ascii="宋体" w:eastAsia="宋体" w:hAnsi="宋体" w:cs="宋体" w:hint="eastAsia"/>
          <w:sz w:val="24"/>
          <w:szCs w:val="24"/>
        </w:rPr>
        <w:t>件</w:t>
      </w:r>
    </w:p>
    <w:p w:rsidR="006E0CDB" w:rsidRDefault="0068642C" w:rsidP="006E0CDB">
      <w:pPr>
        <w:pStyle w:val="a5"/>
        <w:ind w:firstLineChars="200" w:firstLine="480"/>
        <w:jc w:val="center"/>
        <w:rPr>
          <w:rFonts w:cs="Times New Roman"/>
          <w:sz w:val="24"/>
          <w:szCs w:val="24"/>
        </w:rPr>
      </w:pPr>
      <w:r>
        <w:rPr>
          <w:rFonts w:hAnsi="宋体"/>
          <w:sz w:val="24"/>
          <w:szCs w:val="24"/>
        </w:rPr>
        <w:t>(</w:t>
      </w:r>
      <w:r>
        <w:rPr>
          <w:rFonts w:hAnsi="宋体" w:hint="eastAsia"/>
          <w:sz w:val="24"/>
          <w:szCs w:val="24"/>
        </w:rPr>
        <w:t>技术文件</w:t>
      </w:r>
      <w:r>
        <w:rPr>
          <w:rFonts w:hAnsi="宋体"/>
          <w:sz w:val="24"/>
          <w:szCs w:val="24"/>
        </w:rPr>
        <w:t>)</w:t>
      </w:r>
    </w:p>
    <w:p w:rsidR="006E0CDB" w:rsidRDefault="006E0CDB" w:rsidP="006E0CDB">
      <w:pPr>
        <w:pStyle w:val="a5"/>
        <w:ind w:firstLineChars="200" w:firstLine="480"/>
        <w:rPr>
          <w:rFonts w:cs="Times New Roman"/>
          <w:sz w:val="24"/>
          <w:szCs w:val="24"/>
        </w:rPr>
      </w:pPr>
    </w:p>
    <w:p w:rsidR="006E0CDB" w:rsidRDefault="006E0CDB" w:rsidP="006E0CDB">
      <w:pPr>
        <w:pStyle w:val="a5"/>
        <w:ind w:firstLineChars="200" w:firstLine="480"/>
        <w:rPr>
          <w:rFonts w:cs="Times New Roman"/>
          <w:sz w:val="24"/>
          <w:szCs w:val="24"/>
        </w:rPr>
      </w:pPr>
    </w:p>
    <w:p w:rsidR="006E0CDB" w:rsidRDefault="006E0CDB">
      <w:pPr>
        <w:pStyle w:val="a5"/>
        <w:rPr>
          <w:rFonts w:cs="Times New Roman"/>
          <w:sz w:val="24"/>
          <w:szCs w:val="24"/>
        </w:rPr>
      </w:pPr>
    </w:p>
    <w:p w:rsidR="006E0CDB" w:rsidRDefault="006E0CDB">
      <w:pPr>
        <w:pStyle w:val="a5"/>
        <w:rPr>
          <w:rFonts w:cs="Times New Roman"/>
          <w:sz w:val="24"/>
          <w:szCs w:val="24"/>
        </w:rPr>
      </w:pPr>
    </w:p>
    <w:p w:rsidR="006E0CDB" w:rsidRDefault="0068642C">
      <w:pPr>
        <w:pStyle w:val="a5"/>
        <w:rPr>
          <w:rFonts w:cs="Times New Roman"/>
          <w:sz w:val="24"/>
          <w:szCs w:val="24"/>
        </w:rPr>
      </w:pPr>
      <w:r>
        <w:rPr>
          <w:rFonts w:hAnsi="宋体"/>
          <w:sz w:val="24"/>
          <w:szCs w:val="24"/>
        </w:rPr>
        <w:t xml:space="preserve">              </w:t>
      </w:r>
      <w:r>
        <w:rPr>
          <w:rFonts w:hAnsi="宋体" w:hint="eastAsia"/>
          <w:sz w:val="24"/>
          <w:szCs w:val="24"/>
        </w:rPr>
        <w:t>项目名称：海南省国家税务局发电机组采购</w:t>
      </w:r>
    </w:p>
    <w:p w:rsidR="006E0CDB" w:rsidRDefault="0068642C">
      <w:pPr>
        <w:pStyle w:val="a5"/>
        <w:rPr>
          <w:rFonts w:cs="Times New Roman"/>
          <w:sz w:val="24"/>
          <w:szCs w:val="24"/>
        </w:rPr>
      </w:pPr>
      <w:r>
        <w:rPr>
          <w:rFonts w:hAnsi="宋体"/>
          <w:sz w:val="24"/>
          <w:szCs w:val="24"/>
        </w:rPr>
        <w:t xml:space="preserve">              </w:t>
      </w:r>
    </w:p>
    <w:p w:rsidR="006E0CDB" w:rsidRDefault="0068642C">
      <w:pPr>
        <w:pStyle w:val="a5"/>
        <w:rPr>
          <w:rFonts w:cs="Times New Roman"/>
          <w:sz w:val="24"/>
          <w:szCs w:val="24"/>
        </w:rPr>
      </w:pPr>
      <w:r>
        <w:rPr>
          <w:rFonts w:hAnsi="宋体"/>
          <w:sz w:val="24"/>
          <w:szCs w:val="24"/>
        </w:rPr>
        <w:t xml:space="preserve">              </w:t>
      </w:r>
      <w:r>
        <w:rPr>
          <w:rFonts w:hAnsi="宋体" w:hint="eastAsia"/>
          <w:sz w:val="24"/>
          <w:szCs w:val="24"/>
        </w:rPr>
        <w:t>项目编号：</w:t>
      </w:r>
      <w:r>
        <w:rPr>
          <w:rFonts w:hAnsi="宋体"/>
          <w:sz w:val="24"/>
          <w:szCs w:val="24"/>
        </w:rPr>
        <w:t>HXY2016-394</w:t>
      </w:r>
    </w:p>
    <w:p w:rsidR="006E0CDB" w:rsidRDefault="006E0CDB">
      <w:pPr>
        <w:pStyle w:val="a5"/>
        <w:rPr>
          <w:rFonts w:cs="Times New Roman"/>
          <w:sz w:val="24"/>
          <w:szCs w:val="24"/>
        </w:rPr>
      </w:pPr>
    </w:p>
    <w:p w:rsidR="006E0CDB" w:rsidRDefault="0068642C">
      <w:pPr>
        <w:pStyle w:val="a5"/>
        <w:rPr>
          <w:rFonts w:cs="Times New Roman"/>
          <w:sz w:val="24"/>
          <w:szCs w:val="24"/>
        </w:rPr>
      </w:pPr>
      <w:r>
        <w:rPr>
          <w:rFonts w:hAnsi="宋体"/>
          <w:sz w:val="24"/>
          <w:szCs w:val="24"/>
        </w:rPr>
        <w:t xml:space="preserve">              </w:t>
      </w:r>
      <w:r>
        <w:rPr>
          <w:rFonts w:hAnsi="宋体" w:hint="eastAsia"/>
          <w:sz w:val="24"/>
          <w:szCs w:val="24"/>
        </w:rPr>
        <w:t>投标人名称：</w:t>
      </w:r>
      <w:r>
        <w:rPr>
          <w:rFonts w:hAnsi="宋体"/>
          <w:sz w:val="24"/>
          <w:szCs w:val="24"/>
        </w:rPr>
        <w:t>________________</w:t>
      </w:r>
    </w:p>
    <w:p w:rsidR="006E0CDB" w:rsidRDefault="006E0CDB" w:rsidP="006E0CDB">
      <w:pPr>
        <w:pStyle w:val="a5"/>
        <w:ind w:firstLineChars="200" w:firstLine="480"/>
        <w:rPr>
          <w:rFonts w:cs="Times New Roman"/>
          <w:sz w:val="24"/>
          <w:szCs w:val="24"/>
        </w:rPr>
      </w:pPr>
    </w:p>
    <w:p w:rsidR="006E0CDB" w:rsidRDefault="0068642C">
      <w:pPr>
        <w:pStyle w:val="a5"/>
        <w:rPr>
          <w:rFonts w:cs="Times New Roman"/>
          <w:sz w:val="24"/>
          <w:szCs w:val="24"/>
        </w:rPr>
      </w:pPr>
      <w:r>
        <w:rPr>
          <w:rFonts w:hAnsi="宋体"/>
          <w:sz w:val="24"/>
          <w:szCs w:val="24"/>
        </w:rPr>
        <w:t xml:space="preserve">              ______</w:t>
      </w:r>
      <w:r>
        <w:rPr>
          <w:rFonts w:hAnsi="宋体" w:hint="eastAsia"/>
          <w:sz w:val="24"/>
          <w:szCs w:val="24"/>
        </w:rPr>
        <w:t>年</w:t>
      </w:r>
      <w:r>
        <w:rPr>
          <w:rFonts w:hAnsi="宋体"/>
          <w:sz w:val="24"/>
          <w:szCs w:val="24"/>
        </w:rPr>
        <w:t>______</w:t>
      </w:r>
      <w:r>
        <w:rPr>
          <w:rFonts w:hAnsi="宋体" w:hint="eastAsia"/>
          <w:sz w:val="24"/>
          <w:szCs w:val="24"/>
        </w:rPr>
        <w:t>月</w:t>
      </w:r>
      <w:r>
        <w:rPr>
          <w:rFonts w:hAnsi="宋体"/>
          <w:sz w:val="24"/>
          <w:szCs w:val="24"/>
        </w:rPr>
        <w:t>______</w:t>
      </w:r>
      <w:r>
        <w:rPr>
          <w:rFonts w:hAnsi="宋体" w:hint="eastAsia"/>
          <w:sz w:val="24"/>
          <w:szCs w:val="24"/>
        </w:rPr>
        <w:t>日</w:t>
      </w:r>
    </w:p>
    <w:p w:rsidR="006E0CDB" w:rsidRDefault="0068642C" w:rsidP="006E0CDB">
      <w:pPr>
        <w:pStyle w:val="a5"/>
        <w:ind w:firstLineChars="200" w:firstLine="480"/>
        <w:rPr>
          <w:rFonts w:cs="Times New Roman"/>
          <w:sz w:val="24"/>
          <w:szCs w:val="24"/>
        </w:rPr>
      </w:pPr>
      <w:r>
        <w:rPr>
          <w:rFonts w:hAnsi="宋体" w:cs="Times New Roman"/>
          <w:sz w:val="24"/>
          <w:szCs w:val="24"/>
        </w:rPr>
        <w:br w:type="page"/>
      </w:r>
    </w:p>
    <w:p w:rsidR="006E0CDB" w:rsidRDefault="0068642C" w:rsidP="006E0CDB">
      <w:pPr>
        <w:pStyle w:val="5"/>
        <w:ind w:firstLine="482"/>
        <w:rPr>
          <w:rFonts w:ascii="宋体" w:cs="Times New Roman"/>
        </w:rPr>
      </w:pPr>
      <w:r>
        <w:rPr>
          <w:rFonts w:ascii="宋体" w:hAnsi="宋体" w:cs="宋体" w:hint="eastAsia"/>
        </w:rPr>
        <w:t>六、货物说明一览表</w:t>
      </w:r>
    </w:p>
    <w:p w:rsidR="006E0CDB" w:rsidRDefault="0068642C" w:rsidP="006E0CDB">
      <w:pPr>
        <w:pStyle w:val="a5"/>
        <w:ind w:firstLineChars="200" w:firstLine="480"/>
        <w:jc w:val="center"/>
        <w:rPr>
          <w:rFonts w:cs="Times New Roman"/>
          <w:sz w:val="24"/>
          <w:szCs w:val="24"/>
        </w:rPr>
      </w:pPr>
      <w:r>
        <w:rPr>
          <w:rFonts w:hAnsi="宋体" w:hint="eastAsia"/>
          <w:sz w:val="24"/>
          <w:szCs w:val="24"/>
        </w:rPr>
        <w:t>货物说明一览表</w:t>
      </w:r>
    </w:p>
    <w:p w:rsidR="006E0CDB" w:rsidRDefault="0068642C">
      <w:pPr>
        <w:pStyle w:val="a5"/>
        <w:rPr>
          <w:rFonts w:cs="Times New Roman"/>
          <w:sz w:val="24"/>
          <w:szCs w:val="24"/>
        </w:rPr>
      </w:pPr>
      <w:r>
        <w:rPr>
          <w:rFonts w:hAnsi="宋体" w:hint="eastAsia"/>
          <w:sz w:val="24"/>
          <w:szCs w:val="24"/>
        </w:rPr>
        <w:t>项目编号：</w:t>
      </w:r>
      <w:r>
        <w:rPr>
          <w:rFonts w:hAnsi="宋体"/>
          <w:sz w:val="24"/>
          <w:szCs w:val="24"/>
        </w:rPr>
        <w:t>HXY2016-394</w:t>
      </w:r>
    </w:p>
    <w:tbl>
      <w:tblPr>
        <w:tblW w:w="8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1236"/>
        <w:gridCol w:w="1446"/>
        <w:gridCol w:w="1236"/>
        <w:gridCol w:w="2692"/>
        <w:gridCol w:w="1190"/>
      </w:tblGrid>
      <w:tr w:rsidR="006E0CDB">
        <w:trPr>
          <w:jc w:val="center"/>
        </w:trPr>
        <w:tc>
          <w:tcPr>
            <w:tcW w:w="816" w:type="dxa"/>
            <w:vAlign w:val="center"/>
          </w:tcPr>
          <w:p w:rsidR="006E0CDB" w:rsidRDefault="0068642C">
            <w:pPr>
              <w:pStyle w:val="a5"/>
              <w:jc w:val="center"/>
              <w:rPr>
                <w:rFonts w:hAnsi="宋体" w:cs="Times New Roman"/>
                <w:sz w:val="24"/>
                <w:szCs w:val="24"/>
              </w:rPr>
            </w:pPr>
            <w:r>
              <w:rPr>
                <w:rFonts w:hAnsi="宋体" w:hint="eastAsia"/>
                <w:sz w:val="24"/>
                <w:szCs w:val="24"/>
              </w:rPr>
              <w:t>序号</w:t>
            </w:r>
          </w:p>
        </w:tc>
        <w:tc>
          <w:tcPr>
            <w:tcW w:w="1236" w:type="dxa"/>
            <w:vAlign w:val="center"/>
          </w:tcPr>
          <w:p w:rsidR="006E0CDB" w:rsidRDefault="0068642C">
            <w:pPr>
              <w:pStyle w:val="a5"/>
              <w:jc w:val="center"/>
              <w:rPr>
                <w:rFonts w:hAnsi="宋体" w:cs="Times New Roman"/>
                <w:sz w:val="24"/>
                <w:szCs w:val="24"/>
              </w:rPr>
            </w:pPr>
            <w:r>
              <w:rPr>
                <w:rFonts w:hAnsi="宋体" w:hint="eastAsia"/>
                <w:sz w:val="24"/>
                <w:szCs w:val="24"/>
              </w:rPr>
              <w:t>货物名称</w:t>
            </w:r>
          </w:p>
        </w:tc>
        <w:tc>
          <w:tcPr>
            <w:tcW w:w="1446" w:type="dxa"/>
            <w:vAlign w:val="center"/>
          </w:tcPr>
          <w:p w:rsidR="006E0CDB" w:rsidRDefault="0068642C">
            <w:pPr>
              <w:pStyle w:val="a5"/>
              <w:jc w:val="center"/>
              <w:rPr>
                <w:rFonts w:hAnsi="宋体" w:cs="Times New Roman"/>
                <w:sz w:val="24"/>
                <w:szCs w:val="24"/>
              </w:rPr>
            </w:pPr>
            <w:r>
              <w:rPr>
                <w:rFonts w:hAnsi="宋体" w:hint="eastAsia"/>
                <w:sz w:val="24"/>
                <w:szCs w:val="24"/>
              </w:rPr>
              <w:t>制造商名称</w:t>
            </w:r>
          </w:p>
        </w:tc>
        <w:tc>
          <w:tcPr>
            <w:tcW w:w="1236" w:type="dxa"/>
            <w:vAlign w:val="center"/>
          </w:tcPr>
          <w:p w:rsidR="006E0CDB" w:rsidRDefault="0068642C">
            <w:pPr>
              <w:pStyle w:val="a5"/>
              <w:jc w:val="center"/>
              <w:rPr>
                <w:rFonts w:hAnsi="宋体" w:cs="Times New Roman"/>
                <w:sz w:val="24"/>
                <w:szCs w:val="24"/>
              </w:rPr>
            </w:pPr>
            <w:r>
              <w:rPr>
                <w:rFonts w:hAnsi="宋体" w:hint="eastAsia"/>
                <w:sz w:val="24"/>
                <w:szCs w:val="24"/>
              </w:rPr>
              <w:t>型号规格</w:t>
            </w:r>
          </w:p>
        </w:tc>
        <w:tc>
          <w:tcPr>
            <w:tcW w:w="2692" w:type="dxa"/>
            <w:vAlign w:val="center"/>
          </w:tcPr>
          <w:p w:rsidR="006E0CDB" w:rsidRDefault="0068642C">
            <w:pPr>
              <w:pStyle w:val="a5"/>
              <w:jc w:val="center"/>
              <w:rPr>
                <w:rFonts w:hAnsi="宋体" w:cs="Times New Roman"/>
                <w:sz w:val="24"/>
                <w:szCs w:val="24"/>
              </w:rPr>
            </w:pPr>
            <w:r>
              <w:rPr>
                <w:rFonts w:hAnsi="宋体" w:hint="eastAsia"/>
                <w:sz w:val="24"/>
                <w:szCs w:val="24"/>
              </w:rPr>
              <w:t>主要技术参数和技术指标</w:t>
            </w:r>
          </w:p>
        </w:tc>
        <w:tc>
          <w:tcPr>
            <w:tcW w:w="1190" w:type="dxa"/>
            <w:vAlign w:val="center"/>
          </w:tcPr>
          <w:p w:rsidR="006E0CDB" w:rsidRDefault="0068642C">
            <w:pPr>
              <w:pStyle w:val="a5"/>
              <w:jc w:val="center"/>
              <w:rPr>
                <w:rFonts w:hAnsi="宋体" w:cs="Times New Roman"/>
                <w:sz w:val="24"/>
                <w:szCs w:val="24"/>
              </w:rPr>
            </w:pPr>
            <w:r>
              <w:rPr>
                <w:rFonts w:hAnsi="宋体" w:hint="eastAsia"/>
                <w:sz w:val="24"/>
                <w:szCs w:val="24"/>
              </w:rPr>
              <w:t>备注</w:t>
            </w:r>
          </w:p>
        </w:tc>
      </w:tr>
      <w:tr w:rsidR="006E0CDB">
        <w:trPr>
          <w:jc w:val="center"/>
        </w:trPr>
        <w:tc>
          <w:tcPr>
            <w:tcW w:w="816" w:type="dxa"/>
            <w:vAlign w:val="center"/>
          </w:tcPr>
          <w:p w:rsidR="006E0CDB" w:rsidRDefault="006E0CDB">
            <w:pPr>
              <w:pStyle w:val="a5"/>
              <w:jc w:val="center"/>
              <w:rPr>
                <w:rFonts w:hAnsi="宋体" w:cs="Times New Roman"/>
                <w:sz w:val="24"/>
                <w:szCs w:val="24"/>
              </w:rPr>
            </w:pPr>
          </w:p>
        </w:tc>
        <w:tc>
          <w:tcPr>
            <w:tcW w:w="1236" w:type="dxa"/>
            <w:vAlign w:val="center"/>
          </w:tcPr>
          <w:p w:rsidR="006E0CDB" w:rsidRDefault="006E0CDB">
            <w:pPr>
              <w:pStyle w:val="a5"/>
              <w:jc w:val="center"/>
              <w:rPr>
                <w:rFonts w:hAnsi="宋体" w:cs="Times New Roman"/>
                <w:sz w:val="24"/>
                <w:szCs w:val="24"/>
              </w:rPr>
            </w:pPr>
          </w:p>
        </w:tc>
        <w:tc>
          <w:tcPr>
            <w:tcW w:w="1446" w:type="dxa"/>
            <w:vAlign w:val="center"/>
          </w:tcPr>
          <w:p w:rsidR="006E0CDB" w:rsidRDefault="006E0CDB">
            <w:pPr>
              <w:pStyle w:val="a5"/>
              <w:jc w:val="center"/>
              <w:rPr>
                <w:rFonts w:hAnsi="宋体" w:cs="Times New Roman"/>
                <w:sz w:val="24"/>
                <w:szCs w:val="24"/>
              </w:rPr>
            </w:pPr>
          </w:p>
        </w:tc>
        <w:tc>
          <w:tcPr>
            <w:tcW w:w="1236" w:type="dxa"/>
            <w:vAlign w:val="center"/>
          </w:tcPr>
          <w:p w:rsidR="006E0CDB" w:rsidRDefault="006E0CDB">
            <w:pPr>
              <w:pStyle w:val="a5"/>
              <w:jc w:val="center"/>
              <w:rPr>
                <w:rFonts w:hAnsi="宋体" w:cs="Times New Roman"/>
                <w:sz w:val="24"/>
                <w:szCs w:val="24"/>
              </w:rPr>
            </w:pPr>
          </w:p>
        </w:tc>
        <w:tc>
          <w:tcPr>
            <w:tcW w:w="2692" w:type="dxa"/>
            <w:vAlign w:val="center"/>
          </w:tcPr>
          <w:p w:rsidR="006E0CDB" w:rsidRDefault="006E0CDB">
            <w:pPr>
              <w:pStyle w:val="a5"/>
              <w:jc w:val="center"/>
              <w:rPr>
                <w:rFonts w:hAnsi="宋体" w:cs="Times New Roman"/>
                <w:sz w:val="24"/>
                <w:szCs w:val="24"/>
              </w:rPr>
            </w:pPr>
          </w:p>
        </w:tc>
        <w:tc>
          <w:tcPr>
            <w:tcW w:w="1190" w:type="dxa"/>
            <w:vAlign w:val="center"/>
          </w:tcPr>
          <w:p w:rsidR="006E0CDB" w:rsidRDefault="006E0CDB">
            <w:pPr>
              <w:pStyle w:val="a5"/>
              <w:jc w:val="center"/>
              <w:rPr>
                <w:rFonts w:hAnsi="宋体" w:cs="Times New Roman"/>
                <w:sz w:val="24"/>
                <w:szCs w:val="24"/>
              </w:rPr>
            </w:pPr>
          </w:p>
        </w:tc>
      </w:tr>
      <w:tr w:rsidR="006E0CDB">
        <w:trPr>
          <w:jc w:val="center"/>
        </w:trPr>
        <w:tc>
          <w:tcPr>
            <w:tcW w:w="816" w:type="dxa"/>
            <w:vAlign w:val="center"/>
          </w:tcPr>
          <w:p w:rsidR="006E0CDB" w:rsidRDefault="006E0CDB">
            <w:pPr>
              <w:pStyle w:val="a5"/>
              <w:jc w:val="center"/>
              <w:rPr>
                <w:rFonts w:hAnsi="宋体" w:cs="Times New Roman"/>
                <w:sz w:val="24"/>
                <w:szCs w:val="24"/>
              </w:rPr>
            </w:pPr>
          </w:p>
        </w:tc>
        <w:tc>
          <w:tcPr>
            <w:tcW w:w="1236" w:type="dxa"/>
            <w:vAlign w:val="center"/>
          </w:tcPr>
          <w:p w:rsidR="006E0CDB" w:rsidRDefault="006E0CDB">
            <w:pPr>
              <w:pStyle w:val="a5"/>
              <w:jc w:val="center"/>
              <w:rPr>
                <w:rFonts w:hAnsi="宋体" w:cs="Times New Roman"/>
                <w:sz w:val="24"/>
                <w:szCs w:val="24"/>
              </w:rPr>
            </w:pPr>
          </w:p>
        </w:tc>
        <w:tc>
          <w:tcPr>
            <w:tcW w:w="1446" w:type="dxa"/>
            <w:vAlign w:val="center"/>
          </w:tcPr>
          <w:p w:rsidR="006E0CDB" w:rsidRDefault="006E0CDB">
            <w:pPr>
              <w:pStyle w:val="a5"/>
              <w:jc w:val="center"/>
              <w:rPr>
                <w:rFonts w:hAnsi="宋体" w:cs="Times New Roman"/>
                <w:sz w:val="24"/>
                <w:szCs w:val="24"/>
              </w:rPr>
            </w:pPr>
          </w:p>
        </w:tc>
        <w:tc>
          <w:tcPr>
            <w:tcW w:w="1236" w:type="dxa"/>
            <w:vAlign w:val="center"/>
          </w:tcPr>
          <w:p w:rsidR="006E0CDB" w:rsidRDefault="006E0CDB">
            <w:pPr>
              <w:pStyle w:val="a5"/>
              <w:jc w:val="center"/>
              <w:rPr>
                <w:rFonts w:hAnsi="宋体" w:cs="Times New Roman"/>
                <w:sz w:val="24"/>
                <w:szCs w:val="24"/>
              </w:rPr>
            </w:pPr>
          </w:p>
        </w:tc>
        <w:tc>
          <w:tcPr>
            <w:tcW w:w="2692" w:type="dxa"/>
            <w:vAlign w:val="center"/>
          </w:tcPr>
          <w:p w:rsidR="006E0CDB" w:rsidRDefault="006E0CDB">
            <w:pPr>
              <w:pStyle w:val="a5"/>
              <w:jc w:val="center"/>
              <w:rPr>
                <w:rFonts w:hAnsi="宋体" w:cs="Times New Roman"/>
                <w:sz w:val="24"/>
                <w:szCs w:val="24"/>
              </w:rPr>
            </w:pPr>
          </w:p>
        </w:tc>
        <w:tc>
          <w:tcPr>
            <w:tcW w:w="1190" w:type="dxa"/>
            <w:vAlign w:val="center"/>
          </w:tcPr>
          <w:p w:rsidR="006E0CDB" w:rsidRDefault="006E0CDB">
            <w:pPr>
              <w:pStyle w:val="a5"/>
              <w:jc w:val="center"/>
              <w:rPr>
                <w:rFonts w:hAnsi="宋体" w:cs="Times New Roman"/>
                <w:sz w:val="24"/>
                <w:szCs w:val="24"/>
              </w:rPr>
            </w:pPr>
          </w:p>
        </w:tc>
      </w:tr>
      <w:tr w:rsidR="006E0CDB">
        <w:trPr>
          <w:jc w:val="center"/>
        </w:trPr>
        <w:tc>
          <w:tcPr>
            <w:tcW w:w="816" w:type="dxa"/>
            <w:vAlign w:val="center"/>
          </w:tcPr>
          <w:p w:rsidR="006E0CDB" w:rsidRDefault="006E0CDB">
            <w:pPr>
              <w:pStyle w:val="a5"/>
              <w:jc w:val="center"/>
              <w:rPr>
                <w:rFonts w:hAnsi="宋体" w:cs="Times New Roman"/>
                <w:sz w:val="24"/>
                <w:szCs w:val="24"/>
              </w:rPr>
            </w:pPr>
          </w:p>
        </w:tc>
        <w:tc>
          <w:tcPr>
            <w:tcW w:w="1236" w:type="dxa"/>
            <w:vAlign w:val="center"/>
          </w:tcPr>
          <w:p w:rsidR="006E0CDB" w:rsidRDefault="006E0CDB">
            <w:pPr>
              <w:pStyle w:val="a5"/>
              <w:jc w:val="center"/>
              <w:rPr>
                <w:rFonts w:hAnsi="宋体" w:cs="Times New Roman"/>
                <w:sz w:val="24"/>
                <w:szCs w:val="24"/>
              </w:rPr>
            </w:pPr>
          </w:p>
        </w:tc>
        <w:tc>
          <w:tcPr>
            <w:tcW w:w="1446" w:type="dxa"/>
            <w:vAlign w:val="center"/>
          </w:tcPr>
          <w:p w:rsidR="006E0CDB" w:rsidRDefault="006E0CDB">
            <w:pPr>
              <w:pStyle w:val="a5"/>
              <w:jc w:val="center"/>
              <w:rPr>
                <w:rFonts w:hAnsi="宋体" w:cs="Times New Roman"/>
                <w:sz w:val="24"/>
                <w:szCs w:val="24"/>
              </w:rPr>
            </w:pPr>
          </w:p>
        </w:tc>
        <w:tc>
          <w:tcPr>
            <w:tcW w:w="1236" w:type="dxa"/>
            <w:vAlign w:val="center"/>
          </w:tcPr>
          <w:p w:rsidR="006E0CDB" w:rsidRDefault="006E0CDB">
            <w:pPr>
              <w:pStyle w:val="a5"/>
              <w:jc w:val="center"/>
              <w:rPr>
                <w:rFonts w:hAnsi="宋体" w:cs="Times New Roman"/>
                <w:sz w:val="24"/>
                <w:szCs w:val="24"/>
              </w:rPr>
            </w:pPr>
          </w:p>
        </w:tc>
        <w:tc>
          <w:tcPr>
            <w:tcW w:w="2692" w:type="dxa"/>
            <w:vAlign w:val="center"/>
          </w:tcPr>
          <w:p w:rsidR="006E0CDB" w:rsidRDefault="006E0CDB">
            <w:pPr>
              <w:pStyle w:val="a5"/>
              <w:jc w:val="center"/>
              <w:rPr>
                <w:rFonts w:hAnsi="宋体" w:cs="Times New Roman"/>
                <w:sz w:val="24"/>
                <w:szCs w:val="24"/>
              </w:rPr>
            </w:pPr>
          </w:p>
        </w:tc>
        <w:tc>
          <w:tcPr>
            <w:tcW w:w="1190" w:type="dxa"/>
            <w:vAlign w:val="center"/>
          </w:tcPr>
          <w:p w:rsidR="006E0CDB" w:rsidRDefault="006E0CDB">
            <w:pPr>
              <w:pStyle w:val="a5"/>
              <w:jc w:val="center"/>
              <w:rPr>
                <w:rFonts w:hAnsi="宋体" w:cs="Times New Roman"/>
                <w:sz w:val="24"/>
                <w:szCs w:val="24"/>
              </w:rPr>
            </w:pPr>
          </w:p>
        </w:tc>
      </w:tr>
      <w:tr w:rsidR="006E0CDB">
        <w:trPr>
          <w:jc w:val="center"/>
        </w:trPr>
        <w:tc>
          <w:tcPr>
            <w:tcW w:w="816" w:type="dxa"/>
            <w:vAlign w:val="center"/>
          </w:tcPr>
          <w:p w:rsidR="006E0CDB" w:rsidRDefault="006E0CDB">
            <w:pPr>
              <w:pStyle w:val="a5"/>
              <w:jc w:val="center"/>
              <w:rPr>
                <w:rFonts w:hAnsi="宋体" w:cs="Times New Roman"/>
                <w:sz w:val="24"/>
                <w:szCs w:val="24"/>
              </w:rPr>
            </w:pPr>
          </w:p>
        </w:tc>
        <w:tc>
          <w:tcPr>
            <w:tcW w:w="1236" w:type="dxa"/>
            <w:vAlign w:val="center"/>
          </w:tcPr>
          <w:p w:rsidR="006E0CDB" w:rsidRDefault="006E0CDB">
            <w:pPr>
              <w:pStyle w:val="a5"/>
              <w:jc w:val="center"/>
              <w:rPr>
                <w:rFonts w:hAnsi="宋体" w:cs="Times New Roman"/>
                <w:sz w:val="24"/>
                <w:szCs w:val="24"/>
              </w:rPr>
            </w:pPr>
          </w:p>
        </w:tc>
        <w:tc>
          <w:tcPr>
            <w:tcW w:w="1446" w:type="dxa"/>
            <w:vAlign w:val="center"/>
          </w:tcPr>
          <w:p w:rsidR="006E0CDB" w:rsidRDefault="006E0CDB">
            <w:pPr>
              <w:pStyle w:val="a5"/>
              <w:jc w:val="center"/>
              <w:rPr>
                <w:rFonts w:hAnsi="宋体" w:cs="Times New Roman"/>
                <w:sz w:val="24"/>
                <w:szCs w:val="24"/>
              </w:rPr>
            </w:pPr>
          </w:p>
        </w:tc>
        <w:tc>
          <w:tcPr>
            <w:tcW w:w="1236" w:type="dxa"/>
            <w:vAlign w:val="center"/>
          </w:tcPr>
          <w:p w:rsidR="006E0CDB" w:rsidRDefault="006E0CDB">
            <w:pPr>
              <w:pStyle w:val="a5"/>
              <w:jc w:val="center"/>
              <w:rPr>
                <w:rFonts w:hAnsi="宋体" w:cs="Times New Roman"/>
                <w:sz w:val="24"/>
                <w:szCs w:val="24"/>
              </w:rPr>
            </w:pPr>
          </w:p>
        </w:tc>
        <w:tc>
          <w:tcPr>
            <w:tcW w:w="2692" w:type="dxa"/>
            <w:vAlign w:val="center"/>
          </w:tcPr>
          <w:p w:rsidR="006E0CDB" w:rsidRDefault="006E0CDB">
            <w:pPr>
              <w:pStyle w:val="a5"/>
              <w:jc w:val="center"/>
              <w:rPr>
                <w:rFonts w:hAnsi="宋体" w:cs="Times New Roman"/>
                <w:sz w:val="24"/>
                <w:szCs w:val="24"/>
              </w:rPr>
            </w:pPr>
          </w:p>
        </w:tc>
        <w:tc>
          <w:tcPr>
            <w:tcW w:w="1190" w:type="dxa"/>
            <w:vAlign w:val="center"/>
          </w:tcPr>
          <w:p w:rsidR="006E0CDB" w:rsidRDefault="006E0CDB">
            <w:pPr>
              <w:pStyle w:val="a5"/>
              <w:jc w:val="center"/>
              <w:rPr>
                <w:rFonts w:hAnsi="宋体" w:cs="Times New Roman"/>
                <w:sz w:val="24"/>
                <w:szCs w:val="24"/>
              </w:rPr>
            </w:pPr>
          </w:p>
        </w:tc>
      </w:tr>
    </w:tbl>
    <w:p w:rsidR="006E0CDB" w:rsidRDefault="006E0CDB" w:rsidP="006E0CDB">
      <w:pPr>
        <w:pStyle w:val="a5"/>
        <w:ind w:firstLineChars="200" w:firstLine="480"/>
        <w:rPr>
          <w:rFonts w:cs="Times New Roman"/>
          <w:sz w:val="24"/>
          <w:szCs w:val="24"/>
        </w:rPr>
      </w:pPr>
    </w:p>
    <w:p w:rsidR="006E0CDB" w:rsidRDefault="0068642C" w:rsidP="006E0CDB">
      <w:pPr>
        <w:pStyle w:val="a5"/>
        <w:spacing w:line="360" w:lineRule="auto"/>
        <w:ind w:firstLineChars="200" w:firstLine="480"/>
        <w:rPr>
          <w:rFonts w:cs="Times New Roman"/>
          <w:sz w:val="24"/>
          <w:szCs w:val="24"/>
        </w:rPr>
      </w:pPr>
      <w:r>
        <w:rPr>
          <w:rFonts w:hAnsi="宋体" w:hint="eastAsia"/>
          <w:sz w:val="24"/>
          <w:szCs w:val="24"/>
        </w:rPr>
        <w:t>备注：货物的主要技术参数和技术指标可另页描述。</w:t>
      </w:r>
    </w:p>
    <w:p w:rsidR="006E0CDB" w:rsidRDefault="006E0CDB" w:rsidP="006E0CDB">
      <w:pPr>
        <w:pStyle w:val="a5"/>
        <w:spacing w:line="360" w:lineRule="auto"/>
        <w:ind w:firstLineChars="200" w:firstLine="480"/>
        <w:rPr>
          <w:rFonts w:cs="Times New Roman"/>
          <w:sz w:val="24"/>
          <w:szCs w:val="24"/>
        </w:rPr>
      </w:pPr>
    </w:p>
    <w:p w:rsidR="006E0CDB" w:rsidRDefault="0068642C" w:rsidP="006E0CDB">
      <w:pPr>
        <w:pStyle w:val="a5"/>
        <w:spacing w:line="360" w:lineRule="auto"/>
        <w:ind w:firstLineChars="200" w:firstLine="480"/>
        <w:rPr>
          <w:rFonts w:cs="Times New Roman"/>
          <w:sz w:val="24"/>
          <w:szCs w:val="24"/>
        </w:rPr>
      </w:pPr>
      <w:r>
        <w:rPr>
          <w:rFonts w:hAnsi="宋体" w:hint="eastAsia"/>
          <w:sz w:val="24"/>
          <w:szCs w:val="24"/>
        </w:rPr>
        <w:t>投标人名称</w:t>
      </w:r>
      <w:r>
        <w:rPr>
          <w:rFonts w:hAnsi="宋体"/>
          <w:sz w:val="24"/>
          <w:szCs w:val="24"/>
        </w:rPr>
        <w:t>(</w:t>
      </w:r>
      <w:r>
        <w:rPr>
          <w:rFonts w:hAnsi="宋体" w:hint="eastAsia"/>
          <w:sz w:val="24"/>
          <w:szCs w:val="24"/>
        </w:rPr>
        <w:t>公章</w:t>
      </w:r>
      <w:r>
        <w:rPr>
          <w:rFonts w:hAnsi="宋体"/>
          <w:sz w:val="24"/>
          <w:szCs w:val="24"/>
        </w:rPr>
        <w:t>)</w:t>
      </w:r>
      <w:r>
        <w:rPr>
          <w:rFonts w:hAnsi="宋体" w:hint="eastAsia"/>
          <w:sz w:val="24"/>
          <w:szCs w:val="24"/>
        </w:rPr>
        <w:t>：</w:t>
      </w:r>
      <w:r>
        <w:rPr>
          <w:rFonts w:hAnsi="宋体"/>
          <w:sz w:val="24"/>
          <w:szCs w:val="24"/>
        </w:rPr>
        <w:t>________________</w:t>
      </w:r>
    </w:p>
    <w:p w:rsidR="006E0CDB" w:rsidRDefault="0068642C" w:rsidP="006E0CDB">
      <w:pPr>
        <w:pStyle w:val="a5"/>
        <w:spacing w:line="360" w:lineRule="auto"/>
        <w:ind w:firstLineChars="200" w:firstLine="480"/>
        <w:rPr>
          <w:rFonts w:cs="Times New Roman"/>
          <w:sz w:val="24"/>
          <w:szCs w:val="24"/>
        </w:rPr>
      </w:pPr>
      <w:r>
        <w:rPr>
          <w:rFonts w:hAnsi="宋体" w:hint="eastAsia"/>
          <w:sz w:val="24"/>
          <w:szCs w:val="24"/>
        </w:rPr>
        <w:t>法定代表人或其授权代表</w:t>
      </w:r>
      <w:r>
        <w:rPr>
          <w:rFonts w:hAnsi="宋体"/>
          <w:sz w:val="24"/>
          <w:szCs w:val="24"/>
        </w:rPr>
        <w:t>(</w:t>
      </w:r>
      <w:r>
        <w:rPr>
          <w:rFonts w:hAnsi="宋体" w:hint="eastAsia"/>
          <w:sz w:val="24"/>
          <w:szCs w:val="24"/>
        </w:rPr>
        <w:t>签字或盖章</w:t>
      </w:r>
      <w:r>
        <w:rPr>
          <w:rFonts w:hAnsi="宋体"/>
          <w:sz w:val="24"/>
          <w:szCs w:val="24"/>
        </w:rPr>
        <w:t>)</w:t>
      </w:r>
      <w:r>
        <w:rPr>
          <w:rFonts w:hAnsi="宋体" w:hint="eastAsia"/>
          <w:sz w:val="24"/>
          <w:szCs w:val="24"/>
        </w:rPr>
        <w:t>：</w:t>
      </w:r>
      <w:r>
        <w:rPr>
          <w:rFonts w:hAnsi="宋体"/>
          <w:sz w:val="24"/>
          <w:szCs w:val="24"/>
        </w:rPr>
        <w:t>________________</w:t>
      </w:r>
    </w:p>
    <w:p w:rsidR="006E0CDB" w:rsidRDefault="0068642C" w:rsidP="006E0CDB">
      <w:pPr>
        <w:pStyle w:val="a5"/>
        <w:spacing w:line="360" w:lineRule="auto"/>
        <w:ind w:firstLineChars="200" w:firstLine="480"/>
        <w:rPr>
          <w:rFonts w:cs="Times New Roman"/>
          <w:sz w:val="24"/>
          <w:szCs w:val="24"/>
        </w:rPr>
      </w:pPr>
      <w:r>
        <w:rPr>
          <w:rFonts w:hAnsi="宋体" w:hint="eastAsia"/>
          <w:sz w:val="24"/>
          <w:szCs w:val="24"/>
        </w:rPr>
        <w:t>日期：</w:t>
      </w:r>
      <w:r>
        <w:rPr>
          <w:rFonts w:hAnsi="宋体"/>
          <w:sz w:val="24"/>
          <w:szCs w:val="24"/>
        </w:rPr>
        <w:t>______</w:t>
      </w:r>
      <w:r>
        <w:rPr>
          <w:rFonts w:hAnsi="宋体" w:hint="eastAsia"/>
          <w:sz w:val="24"/>
          <w:szCs w:val="24"/>
        </w:rPr>
        <w:t>年</w:t>
      </w:r>
      <w:r>
        <w:rPr>
          <w:rFonts w:hAnsi="宋体"/>
          <w:sz w:val="24"/>
          <w:szCs w:val="24"/>
        </w:rPr>
        <w:t>____</w:t>
      </w:r>
      <w:r>
        <w:rPr>
          <w:rFonts w:hAnsi="宋体" w:hint="eastAsia"/>
          <w:sz w:val="24"/>
          <w:szCs w:val="24"/>
        </w:rPr>
        <w:t>月</w:t>
      </w:r>
      <w:r>
        <w:rPr>
          <w:rFonts w:hAnsi="宋体"/>
          <w:sz w:val="24"/>
          <w:szCs w:val="24"/>
        </w:rPr>
        <w:t>____</w:t>
      </w:r>
      <w:r>
        <w:rPr>
          <w:rFonts w:hAnsi="宋体" w:hint="eastAsia"/>
          <w:sz w:val="24"/>
          <w:szCs w:val="24"/>
        </w:rPr>
        <w:t>日</w:t>
      </w:r>
    </w:p>
    <w:p w:rsidR="006E0CDB" w:rsidRDefault="0068642C" w:rsidP="006E0CDB">
      <w:pPr>
        <w:pStyle w:val="a5"/>
        <w:spacing w:line="360" w:lineRule="auto"/>
        <w:ind w:firstLineChars="200" w:firstLine="480"/>
        <w:rPr>
          <w:rFonts w:cs="Times New Roman"/>
          <w:sz w:val="24"/>
          <w:szCs w:val="24"/>
        </w:rPr>
      </w:pPr>
      <w:r>
        <w:rPr>
          <w:rFonts w:hAnsi="宋体" w:hint="eastAsia"/>
          <w:sz w:val="24"/>
          <w:szCs w:val="24"/>
        </w:rPr>
        <w:t>说明：授权用招标专用章的，与公章具有相同法律效力。</w:t>
      </w:r>
    </w:p>
    <w:p w:rsidR="006E0CDB" w:rsidRDefault="0068642C" w:rsidP="006E0CDB">
      <w:pPr>
        <w:pStyle w:val="a5"/>
        <w:ind w:firstLineChars="200" w:firstLine="480"/>
        <w:rPr>
          <w:rFonts w:cs="Times New Roman"/>
          <w:sz w:val="24"/>
          <w:szCs w:val="24"/>
        </w:rPr>
      </w:pPr>
      <w:r>
        <w:rPr>
          <w:rFonts w:hAnsi="宋体" w:cs="Times New Roman"/>
          <w:sz w:val="24"/>
          <w:szCs w:val="24"/>
        </w:rPr>
        <w:br w:type="page"/>
      </w:r>
    </w:p>
    <w:p w:rsidR="006E0CDB" w:rsidRDefault="0068642C" w:rsidP="006E0CDB">
      <w:pPr>
        <w:pStyle w:val="5"/>
        <w:ind w:firstLine="482"/>
        <w:rPr>
          <w:rFonts w:ascii="宋体" w:cs="Times New Roman"/>
        </w:rPr>
      </w:pPr>
      <w:r>
        <w:rPr>
          <w:rFonts w:ascii="宋体" w:hAnsi="宋体" w:cs="宋体" w:hint="eastAsia"/>
        </w:rPr>
        <w:t>七、技术条款偏离表</w:t>
      </w:r>
    </w:p>
    <w:p w:rsidR="006E0CDB" w:rsidRDefault="0068642C" w:rsidP="006E0CDB">
      <w:pPr>
        <w:pStyle w:val="a5"/>
        <w:ind w:firstLineChars="200" w:firstLine="480"/>
        <w:jc w:val="center"/>
        <w:rPr>
          <w:rFonts w:cs="Times New Roman"/>
          <w:sz w:val="24"/>
          <w:szCs w:val="24"/>
        </w:rPr>
      </w:pPr>
      <w:r>
        <w:rPr>
          <w:rFonts w:hAnsi="宋体" w:hint="eastAsia"/>
          <w:sz w:val="24"/>
          <w:szCs w:val="24"/>
        </w:rPr>
        <w:t>技术条款偏离表</w:t>
      </w:r>
    </w:p>
    <w:p w:rsidR="006E0CDB" w:rsidRDefault="0068642C">
      <w:pPr>
        <w:pStyle w:val="a5"/>
        <w:rPr>
          <w:rFonts w:cs="Times New Roman"/>
          <w:sz w:val="24"/>
          <w:szCs w:val="24"/>
        </w:rPr>
      </w:pPr>
      <w:r>
        <w:rPr>
          <w:rFonts w:hAnsi="宋体" w:hint="eastAsia"/>
          <w:sz w:val="24"/>
          <w:szCs w:val="24"/>
        </w:rPr>
        <w:t>项目编号：</w:t>
      </w:r>
      <w:r>
        <w:rPr>
          <w:rFonts w:hAnsi="宋体"/>
          <w:sz w:val="24"/>
          <w:szCs w:val="24"/>
        </w:rPr>
        <w:t>HXY2016-394</w:t>
      </w:r>
    </w:p>
    <w:tbl>
      <w:tblPr>
        <w:tblW w:w="8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6"/>
        <w:gridCol w:w="1236"/>
        <w:gridCol w:w="1236"/>
        <w:gridCol w:w="1556"/>
        <w:gridCol w:w="1556"/>
        <w:gridCol w:w="816"/>
        <w:gridCol w:w="1190"/>
      </w:tblGrid>
      <w:tr w:rsidR="006E0CDB">
        <w:trPr>
          <w:jc w:val="center"/>
        </w:trPr>
        <w:tc>
          <w:tcPr>
            <w:tcW w:w="1026" w:type="dxa"/>
            <w:vAlign w:val="center"/>
          </w:tcPr>
          <w:p w:rsidR="006E0CDB" w:rsidRDefault="0068642C">
            <w:pPr>
              <w:pStyle w:val="a5"/>
              <w:jc w:val="center"/>
              <w:rPr>
                <w:rFonts w:hAnsi="宋体" w:cs="Times New Roman"/>
                <w:sz w:val="24"/>
                <w:szCs w:val="24"/>
              </w:rPr>
            </w:pPr>
            <w:r>
              <w:rPr>
                <w:rFonts w:hAnsi="宋体" w:hint="eastAsia"/>
                <w:sz w:val="24"/>
                <w:szCs w:val="24"/>
              </w:rPr>
              <w:t>品目号</w:t>
            </w:r>
          </w:p>
        </w:tc>
        <w:tc>
          <w:tcPr>
            <w:tcW w:w="1236" w:type="dxa"/>
            <w:vAlign w:val="center"/>
          </w:tcPr>
          <w:p w:rsidR="006E0CDB" w:rsidRDefault="0068642C">
            <w:pPr>
              <w:pStyle w:val="a5"/>
              <w:jc w:val="center"/>
              <w:rPr>
                <w:rFonts w:hAnsi="宋体" w:cs="Times New Roman"/>
                <w:sz w:val="24"/>
                <w:szCs w:val="24"/>
              </w:rPr>
            </w:pPr>
            <w:r>
              <w:rPr>
                <w:rFonts w:hAnsi="宋体" w:hint="eastAsia"/>
                <w:sz w:val="24"/>
                <w:szCs w:val="24"/>
              </w:rPr>
              <w:t>货物名称</w:t>
            </w:r>
          </w:p>
        </w:tc>
        <w:tc>
          <w:tcPr>
            <w:tcW w:w="1236" w:type="dxa"/>
            <w:vAlign w:val="center"/>
          </w:tcPr>
          <w:p w:rsidR="006E0CDB" w:rsidRDefault="0068642C">
            <w:pPr>
              <w:pStyle w:val="a5"/>
              <w:jc w:val="center"/>
              <w:rPr>
                <w:rFonts w:hAnsi="宋体" w:cs="Times New Roman"/>
                <w:sz w:val="24"/>
                <w:szCs w:val="24"/>
              </w:rPr>
            </w:pPr>
            <w:r>
              <w:rPr>
                <w:rFonts w:hAnsi="宋体" w:hint="eastAsia"/>
                <w:sz w:val="24"/>
                <w:szCs w:val="24"/>
              </w:rPr>
              <w:t>招标规格</w:t>
            </w:r>
          </w:p>
        </w:tc>
        <w:tc>
          <w:tcPr>
            <w:tcW w:w="1556" w:type="dxa"/>
            <w:vAlign w:val="center"/>
          </w:tcPr>
          <w:p w:rsidR="006E0CDB" w:rsidRDefault="0068642C">
            <w:pPr>
              <w:pStyle w:val="a5"/>
              <w:jc w:val="center"/>
              <w:rPr>
                <w:rFonts w:hAnsi="宋体" w:cs="Times New Roman"/>
                <w:sz w:val="24"/>
                <w:szCs w:val="24"/>
              </w:rPr>
            </w:pPr>
            <w:r>
              <w:rPr>
                <w:rFonts w:hAnsi="宋体" w:hint="eastAsia"/>
                <w:sz w:val="24"/>
                <w:szCs w:val="24"/>
              </w:rPr>
              <w:t>技术指标要求</w:t>
            </w:r>
          </w:p>
        </w:tc>
        <w:tc>
          <w:tcPr>
            <w:tcW w:w="1556" w:type="dxa"/>
            <w:vAlign w:val="center"/>
          </w:tcPr>
          <w:p w:rsidR="006E0CDB" w:rsidRDefault="0068642C">
            <w:pPr>
              <w:pStyle w:val="a5"/>
              <w:jc w:val="center"/>
              <w:rPr>
                <w:rFonts w:hAnsi="宋体" w:cs="Times New Roman"/>
                <w:sz w:val="24"/>
                <w:szCs w:val="24"/>
              </w:rPr>
            </w:pPr>
            <w:r>
              <w:rPr>
                <w:rFonts w:hAnsi="宋体" w:hint="eastAsia"/>
                <w:sz w:val="24"/>
                <w:szCs w:val="24"/>
              </w:rPr>
              <w:t>投标响应情况</w:t>
            </w:r>
          </w:p>
        </w:tc>
        <w:tc>
          <w:tcPr>
            <w:tcW w:w="816" w:type="dxa"/>
            <w:vAlign w:val="center"/>
          </w:tcPr>
          <w:p w:rsidR="006E0CDB" w:rsidRDefault="0068642C">
            <w:pPr>
              <w:pStyle w:val="a5"/>
              <w:jc w:val="center"/>
              <w:rPr>
                <w:rFonts w:hAnsi="宋体" w:cs="Times New Roman"/>
                <w:sz w:val="24"/>
                <w:szCs w:val="24"/>
              </w:rPr>
            </w:pPr>
            <w:r>
              <w:rPr>
                <w:rFonts w:hAnsi="宋体" w:hint="eastAsia"/>
                <w:sz w:val="24"/>
                <w:szCs w:val="24"/>
              </w:rPr>
              <w:t>偏离</w:t>
            </w:r>
          </w:p>
        </w:tc>
        <w:tc>
          <w:tcPr>
            <w:tcW w:w="1190" w:type="dxa"/>
            <w:vAlign w:val="center"/>
          </w:tcPr>
          <w:p w:rsidR="006E0CDB" w:rsidRDefault="0068642C">
            <w:pPr>
              <w:pStyle w:val="a5"/>
              <w:jc w:val="center"/>
              <w:rPr>
                <w:rFonts w:hAnsi="宋体" w:cs="Times New Roman"/>
                <w:sz w:val="24"/>
                <w:szCs w:val="24"/>
              </w:rPr>
            </w:pPr>
            <w:r>
              <w:rPr>
                <w:rFonts w:hAnsi="宋体" w:hint="eastAsia"/>
                <w:sz w:val="24"/>
                <w:szCs w:val="24"/>
              </w:rPr>
              <w:t>说明</w:t>
            </w:r>
          </w:p>
        </w:tc>
      </w:tr>
      <w:tr w:rsidR="006E0CDB">
        <w:trPr>
          <w:jc w:val="center"/>
        </w:trPr>
        <w:tc>
          <w:tcPr>
            <w:tcW w:w="1026" w:type="dxa"/>
            <w:vAlign w:val="center"/>
          </w:tcPr>
          <w:p w:rsidR="006E0CDB" w:rsidRDefault="006E0CDB">
            <w:pPr>
              <w:pStyle w:val="a5"/>
              <w:jc w:val="center"/>
              <w:rPr>
                <w:rFonts w:hAnsi="宋体" w:cs="Times New Roman"/>
                <w:sz w:val="24"/>
                <w:szCs w:val="24"/>
              </w:rPr>
            </w:pPr>
          </w:p>
        </w:tc>
        <w:tc>
          <w:tcPr>
            <w:tcW w:w="1236" w:type="dxa"/>
            <w:vAlign w:val="center"/>
          </w:tcPr>
          <w:p w:rsidR="006E0CDB" w:rsidRDefault="006E0CDB">
            <w:pPr>
              <w:pStyle w:val="a5"/>
              <w:jc w:val="center"/>
              <w:rPr>
                <w:rFonts w:hAnsi="宋体" w:cs="Times New Roman"/>
                <w:sz w:val="24"/>
                <w:szCs w:val="24"/>
              </w:rPr>
            </w:pPr>
          </w:p>
        </w:tc>
        <w:tc>
          <w:tcPr>
            <w:tcW w:w="1236" w:type="dxa"/>
            <w:vAlign w:val="center"/>
          </w:tcPr>
          <w:p w:rsidR="006E0CDB" w:rsidRDefault="006E0CDB">
            <w:pPr>
              <w:pStyle w:val="a5"/>
              <w:jc w:val="center"/>
              <w:rPr>
                <w:rFonts w:hAnsi="宋体" w:cs="Times New Roman"/>
                <w:sz w:val="24"/>
                <w:szCs w:val="24"/>
              </w:rPr>
            </w:pPr>
          </w:p>
        </w:tc>
        <w:tc>
          <w:tcPr>
            <w:tcW w:w="1556" w:type="dxa"/>
            <w:vAlign w:val="center"/>
          </w:tcPr>
          <w:p w:rsidR="006E0CDB" w:rsidRDefault="006E0CDB">
            <w:pPr>
              <w:pStyle w:val="a5"/>
              <w:jc w:val="center"/>
              <w:rPr>
                <w:rFonts w:hAnsi="宋体" w:cs="Times New Roman"/>
                <w:sz w:val="24"/>
                <w:szCs w:val="24"/>
              </w:rPr>
            </w:pPr>
          </w:p>
        </w:tc>
        <w:tc>
          <w:tcPr>
            <w:tcW w:w="1556" w:type="dxa"/>
            <w:vAlign w:val="center"/>
          </w:tcPr>
          <w:p w:rsidR="006E0CDB" w:rsidRDefault="006E0CDB">
            <w:pPr>
              <w:pStyle w:val="a5"/>
              <w:jc w:val="center"/>
              <w:rPr>
                <w:rFonts w:hAnsi="宋体" w:cs="Times New Roman"/>
                <w:sz w:val="24"/>
                <w:szCs w:val="24"/>
              </w:rPr>
            </w:pPr>
          </w:p>
        </w:tc>
        <w:tc>
          <w:tcPr>
            <w:tcW w:w="816" w:type="dxa"/>
            <w:vAlign w:val="center"/>
          </w:tcPr>
          <w:p w:rsidR="006E0CDB" w:rsidRDefault="006E0CDB">
            <w:pPr>
              <w:pStyle w:val="a5"/>
              <w:jc w:val="center"/>
              <w:rPr>
                <w:rFonts w:hAnsi="宋体" w:cs="Times New Roman"/>
                <w:sz w:val="24"/>
                <w:szCs w:val="24"/>
              </w:rPr>
            </w:pPr>
          </w:p>
        </w:tc>
        <w:tc>
          <w:tcPr>
            <w:tcW w:w="1190" w:type="dxa"/>
            <w:vAlign w:val="center"/>
          </w:tcPr>
          <w:p w:rsidR="006E0CDB" w:rsidRDefault="006E0CDB">
            <w:pPr>
              <w:pStyle w:val="a5"/>
              <w:jc w:val="center"/>
              <w:rPr>
                <w:rFonts w:hAnsi="宋体" w:cs="Times New Roman"/>
                <w:sz w:val="24"/>
                <w:szCs w:val="24"/>
              </w:rPr>
            </w:pPr>
          </w:p>
        </w:tc>
      </w:tr>
      <w:tr w:rsidR="006E0CDB">
        <w:trPr>
          <w:jc w:val="center"/>
        </w:trPr>
        <w:tc>
          <w:tcPr>
            <w:tcW w:w="1026" w:type="dxa"/>
            <w:vAlign w:val="center"/>
          </w:tcPr>
          <w:p w:rsidR="006E0CDB" w:rsidRDefault="006E0CDB">
            <w:pPr>
              <w:pStyle w:val="a5"/>
              <w:jc w:val="center"/>
              <w:rPr>
                <w:rFonts w:hAnsi="宋体" w:cs="Times New Roman"/>
                <w:sz w:val="24"/>
                <w:szCs w:val="24"/>
              </w:rPr>
            </w:pPr>
          </w:p>
        </w:tc>
        <w:tc>
          <w:tcPr>
            <w:tcW w:w="1236" w:type="dxa"/>
            <w:vAlign w:val="center"/>
          </w:tcPr>
          <w:p w:rsidR="006E0CDB" w:rsidRDefault="006E0CDB">
            <w:pPr>
              <w:pStyle w:val="a5"/>
              <w:jc w:val="center"/>
              <w:rPr>
                <w:rFonts w:hAnsi="宋体" w:cs="Times New Roman"/>
                <w:sz w:val="24"/>
                <w:szCs w:val="24"/>
              </w:rPr>
            </w:pPr>
          </w:p>
        </w:tc>
        <w:tc>
          <w:tcPr>
            <w:tcW w:w="1236" w:type="dxa"/>
            <w:vAlign w:val="center"/>
          </w:tcPr>
          <w:p w:rsidR="006E0CDB" w:rsidRDefault="006E0CDB">
            <w:pPr>
              <w:pStyle w:val="a5"/>
              <w:jc w:val="center"/>
              <w:rPr>
                <w:rFonts w:hAnsi="宋体" w:cs="Times New Roman"/>
                <w:sz w:val="24"/>
                <w:szCs w:val="24"/>
              </w:rPr>
            </w:pPr>
          </w:p>
        </w:tc>
        <w:tc>
          <w:tcPr>
            <w:tcW w:w="1556" w:type="dxa"/>
            <w:vAlign w:val="center"/>
          </w:tcPr>
          <w:p w:rsidR="006E0CDB" w:rsidRDefault="006E0CDB">
            <w:pPr>
              <w:pStyle w:val="a5"/>
              <w:jc w:val="center"/>
              <w:rPr>
                <w:rFonts w:hAnsi="宋体" w:cs="Times New Roman"/>
                <w:sz w:val="24"/>
                <w:szCs w:val="24"/>
              </w:rPr>
            </w:pPr>
          </w:p>
        </w:tc>
        <w:tc>
          <w:tcPr>
            <w:tcW w:w="1556" w:type="dxa"/>
            <w:vAlign w:val="center"/>
          </w:tcPr>
          <w:p w:rsidR="006E0CDB" w:rsidRDefault="006E0CDB">
            <w:pPr>
              <w:pStyle w:val="a5"/>
              <w:jc w:val="center"/>
              <w:rPr>
                <w:rFonts w:hAnsi="宋体" w:cs="Times New Roman"/>
                <w:sz w:val="24"/>
                <w:szCs w:val="24"/>
              </w:rPr>
            </w:pPr>
          </w:p>
        </w:tc>
        <w:tc>
          <w:tcPr>
            <w:tcW w:w="816" w:type="dxa"/>
            <w:vAlign w:val="center"/>
          </w:tcPr>
          <w:p w:rsidR="006E0CDB" w:rsidRDefault="006E0CDB">
            <w:pPr>
              <w:pStyle w:val="a5"/>
              <w:jc w:val="center"/>
              <w:rPr>
                <w:rFonts w:hAnsi="宋体" w:cs="Times New Roman"/>
                <w:sz w:val="24"/>
                <w:szCs w:val="24"/>
              </w:rPr>
            </w:pPr>
          </w:p>
        </w:tc>
        <w:tc>
          <w:tcPr>
            <w:tcW w:w="1190" w:type="dxa"/>
            <w:vAlign w:val="center"/>
          </w:tcPr>
          <w:p w:rsidR="006E0CDB" w:rsidRDefault="006E0CDB">
            <w:pPr>
              <w:pStyle w:val="a5"/>
              <w:jc w:val="center"/>
              <w:rPr>
                <w:rFonts w:hAnsi="宋体" w:cs="Times New Roman"/>
                <w:sz w:val="24"/>
                <w:szCs w:val="24"/>
              </w:rPr>
            </w:pPr>
          </w:p>
        </w:tc>
      </w:tr>
      <w:tr w:rsidR="006E0CDB">
        <w:trPr>
          <w:jc w:val="center"/>
        </w:trPr>
        <w:tc>
          <w:tcPr>
            <w:tcW w:w="1026" w:type="dxa"/>
            <w:vAlign w:val="center"/>
          </w:tcPr>
          <w:p w:rsidR="006E0CDB" w:rsidRDefault="006E0CDB">
            <w:pPr>
              <w:pStyle w:val="a5"/>
              <w:jc w:val="center"/>
              <w:rPr>
                <w:rFonts w:hAnsi="宋体" w:cs="Times New Roman"/>
                <w:sz w:val="24"/>
                <w:szCs w:val="24"/>
              </w:rPr>
            </w:pPr>
          </w:p>
        </w:tc>
        <w:tc>
          <w:tcPr>
            <w:tcW w:w="1236" w:type="dxa"/>
            <w:vAlign w:val="center"/>
          </w:tcPr>
          <w:p w:rsidR="006E0CDB" w:rsidRDefault="006E0CDB">
            <w:pPr>
              <w:pStyle w:val="a5"/>
              <w:jc w:val="center"/>
              <w:rPr>
                <w:rFonts w:hAnsi="宋体" w:cs="Times New Roman"/>
                <w:sz w:val="24"/>
                <w:szCs w:val="24"/>
              </w:rPr>
            </w:pPr>
          </w:p>
        </w:tc>
        <w:tc>
          <w:tcPr>
            <w:tcW w:w="1236" w:type="dxa"/>
            <w:vAlign w:val="center"/>
          </w:tcPr>
          <w:p w:rsidR="006E0CDB" w:rsidRDefault="006E0CDB">
            <w:pPr>
              <w:pStyle w:val="a5"/>
              <w:jc w:val="center"/>
              <w:rPr>
                <w:rFonts w:hAnsi="宋体" w:cs="Times New Roman"/>
                <w:sz w:val="24"/>
                <w:szCs w:val="24"/>
              </w:rPr>
            </w:pPr>
          </w:p>
        </w:tc>
        <w:tc>
          <w:tcPr>
            <w:tcW w:w="1556" w:type="dxa"/>
            <w:vAlign w:val="center"/>
          </w:tcPr>
          <w:p w:rsidR="006E0CDB" w:rsidRDefault="006E0CDB">
            <w:pPr>
              <w:pStyle w:val="a5"/>
              <w:jc w:val="center"/>
              <w:rPr>
                <w:rFonts w:hAnsi="宋体" w:cs="Times New Roman"/>
                <w:sz w:val="24"/>
                <w:szCs w:val="24"/>
              </w:rPr>
            </w:pPr>
          </w:p>
        </w:tc>
        <w:tc>
          <w:tcPr>
            <w:tcW w:w="1556" w:type="dxa"/>
            <w:vAlign w:val="center"/>
          </w:tcPr>
          <w:p w:rsidR="006E0CDB" w:rsidRDefault="006E0CDB">
            <w:pPr>
              <w:pStyle w:val="a5"/>
              <w:jc w:val="center"/>
              <w:rPr>
                <w:rFonts w:hAnsi="宋体" w:cs="Times New Roman"/>
                <w:sz w:val="24"/>
                <w:szCs w:val="24"/>
              </w:rPr>
            </w:pPr>
          </w:p>
        </w:tc>
        <w:tc>
          <w:tcPr>
            <w:tcW w:w="816" w:type="dxa"/>
            <w:vAlign w:val="center"/>
          </w:tcPr>
          <w:p w:rsidR="006E0CDB" w:rsidRDefault="006E0CDB">
            <w:pPr>
              <w:pStyle w:val="a5"/>
              <w:jc w:val="center"/>
              <w:rPr>
                <w:rFonts w:hAnsi="宋体" w:cs="Times New Roman"/>
                <w:sz w:val="24"/>
                <w:szCs w:val="24"/>
              </w:rPr>
            </w:pPr>
          </w:p>
        </w:tc>
        <w:tc>
          <w:tcPr>
            <w:tcW w:w="1190" w:type="dxa"/>
            <w:vAlign w:val="center"/>
          </w:tcPr>
          <w:p w:rsidR="006E0CDB" w:rsidRDefault="006E0CDB">
            <w:pPr>
              <w:pStyle w:val="a5"/>
              <w:jc w:val="center"/>
              <w:rPr>
                <w:rFonts w:hAnsi="宋体" w:cs="Times New Roman"/>
                <w:sz w:val="24"/>
                <w:szCs w:val="24"/>
              </w:rPr>
            </w:pPr>
          </w:p>
        </w:tc>
      </w:tr>
      <w:tr w:rsidR="006E0CDB">
        <w:trPr>
          <w:jc w:val="center"/>
        </w:trPr>
        <w:tc>
          <w:tcPr>
            <w:tcW w:w="1026" w:type="dxa"/>
            <w:vAlign w:val="center"/>
          </w:tcPr>
          <w:p w:rsidR="006E0CDB" w:rsidRDefault="006E0CDB">
            <w:pPr>
              <w:pStyle w:val="a5"/>
              <w:jc w:val="center"/>
              <w:rPr>
                <w:rFonts w:hAnsi="宋体" w:cs="Times New Roman"/>
                <w:sz w:val="24"/>
                <w:szCs w:val="24"/>
              </w:rPr>
            </w:pPr>
          </w:p>
        </w:tc>
        <w:tc>
          <w:tcPr>
            <w:tcW w:w="1236" w:type="dxa"/>
            <w:vAlign w:val="center"/>
          </w:tcPr>
          <w:p w:rsidR="006E0CDB" w:rsidRDefault="006E0CDB">
            <w:pPr>
              <w:pStyle w:val="a5"/>
              <w:jc w:val="center"/>
              <w:rPr>
                <w:rFonts w:hAnsi="宋体" w:cs="Times New Roman"/>
                <w:sz w:val="24"/>
                <w:szCs w:val="24"/>
              </w:rPr>
            </w:pPr>
          </w:p>
        </w:tc>
        <w:tc>
          <w:tcPr>
            <w:tcW w:w="1236" w:type="dxa"/>
            <w:vAlign w:val="center"/>
          </w:tcPr>
          <w:p w:rsidR="006E0CDB" w:rsidRDefault="006E0CDB">
            <w:pPr>
              <w:pStyle w:val="a5"/>
              <w:jc w:val="center"/>
              <w:rPr>
                <w:rFonts w:hAnsi="宋体" w:cs="Times New Roman"/>
                <w:sz w:val="24"/>
                <w:szCs w:val="24"/>
              </w:rPr>
            </w:pPr>
          </w:p>
        </w:tc>
        <w:tc>
          <w:tcPr>
            <w:tcW w:w="1556" w:type="dxa"/>
            <w:vAlign w:val="center"/>
          </w:tcPr>
          <w:p w:rsidR="006E0CDB" w:rsidRDefault="006E0CDB">
            <w:pPr>
              <w:pStyle w:val="a5"/>
              <w:jc w:val="center"/>
              <w:rPr>
                <w:rFonts w:hAnsi="宋体" w:cs="Times New Roman"/>
                <w:sz w:val="24"/>
                <w:szCs w:val="24"/>
              </w:rPr>
            </w:pPr>
          </w:p>
        </w:tc>
        <w:tc>
          <w:tcPr>
            <w:tcW w:w="1556" w:type="dxa"/>
            <w:vAlign w:val="center"/>
          </w:tcPr>
          <w:p w:rsidR="006E0CDB" w:rsidRDefault="006E0CDB">
            <w:pPr>
              <w:pStyle w:val="a5"/>
              <w:jc w:val="center"/>
              <w:rPr>
                <w:rFonts w:hAnsi="宋体" w:cs="Times New Roman"/>
                <w:sz w:val="24"/>
                <w:szCs w:val="24"/>
              </w:rPr>
            </w:pPr>
          </w:p>
        </w:tc>
        <w:tc>
          <w:tcPr>
            <w:tcW w:w="816" w:type="dxa"/>
            <w:vAlign w:val="center"/>
          </w:tcPr>
          <w:p w:rsidR="006E0CDB" w:rsidRDefault="006E0CDB">
            <w:pPr>
              <w:pStyle w:val="a5"/>
              <w:jc w:val="center"/>
              <w:rPr>
                <w:rFonts w:hAnsi="宋体" w:cs="Times New Roman"/>
                <w:sz w:val="24"/>
                <w:szCs w:val="24"/>
              </w:rPr>
            </w:pPr>
          </w:p>
        </w:tc>
        <w:tc>
          <w:tcPr>
            <w:tcW w:w="1190" w:type="dxa"/>
            <w:vAlign w:val="center"/>
          </w:tcPr>
          <w:p w:rsidR="006E0CDB" w:rsidRDefault="006E0CDB">
            <w:pPr>
              <w:pStyle w:val="a5"/>
              <w:jc w:val="center"/>
              <w:rPr>
                <w:rFonts w:hAnsi="宋体" w:cs="Times New Roman"/>
                <w:sz w:val="24"/>
                <w:szCs w:val="24"/>
              </w:rPr>
            </w:pPr>
          </w:p>
        </w:tc>
      </w:tr>
      <w:tr w:rsidR="006E0CDB">
        <w:trPr>
          <w:jc w:val="center"/>
        </w:trPr>
        <w:tc>
          <w:tcPr>
            <w:tcW w:w="1026" w:type="dxa"/>
            <w:vAlign w:val="center"/>
          </w:tcPr>
          <w:p w:rsidR="006E0CDB" w:rsidRDefault="006E0CDB">
            <w:pPr>
              <w:pStyle w:val="a5"/>
              <w:jc w:val="center"/>
              <w:rPr>
                <w:rFonts w:hAnsi="宋体" w:cs="Times New Roman"/>
                <w:sz w:val="24"/>
                <w:szCs w:val="24"/>
              </w:rPr>
            </w:pPr>
          </w:p>
        </w:tc>
        <w:tc>
          <w:tcPr>
            <w:tcW w:w="1236" w:type="dxa"/>
            <w:vAlign w:val="center"/>
          </w:tcPr>
          <w:p w:rsidR="006E0CDB" w:rsidRDefault="006E0CDB">
            <w:pPr>
              <w:pStyle w:val="a5"/>
              <w:jc w:val="center"/>
              <w:rPr>
                <w:rFonts w:hAnsi="宋体" w:cs="Times New Roman"/>
                <w:sz w:val="24"/>
                <w:szCs w:val="24"/>
              </w:rPr>
            </w:pPr>
          </w:p>
        </w:tc>
        <w:tc>
          <w:tcPr>
            <w:tcW w:w="1236" w:type="dxa"/>
            <w:vAlign w:val="center"/>
          </w:tcPr>
          <w:p w:rsidR="006E0CDB" w:rsidRDefault="006E0CDB">
            <w:pPr>
              <w:pStyle w:val="a5"/>
              <w:jc w:val="center"/>
              <w:rPr>
                <w:rFonts w:hAnsi="宋体" w:cs="Times New Roman"/>
                <w:sz w:val="24"/>
                <w:szCs w:val="24"/>
              </w:rPr>
            </w:pPr>
          </w:p>
        </w:tc>
        <w:tc>
          <w:tcPr>
            <w:tcW w:w="1556" w:type="dxa"/>
            <w:vAlign w:val="center"/>
          </w:tcPr>
          <w:p w:rsidR="006E0CDB" w:rsidRDefault="006E0CDB">
            <w:pPr>
              <w:pStyle w:val="a5"/>
              <w:jc w:val="center"/>
              <w:rPr>
                <w:rFonts w:hAnsi="宋体" w:cs="Times New Roman"/>
                <w:sz w:val="24"/>
                <w:szCs w:val="24"/>
              </w:rPr>
            </w:pPr>
          </w:p>
        </w:tc>
        <w:tc>
          <w:tcPr>
            <w:tcW w:w="1556" w:type="dxa"/>
            <w:vAlign w:val="center"/>
          </w:tcPr>
          <w:p w:rsidR="006E0CDB" w:rsidRDefault="006E0CDB">
            <w:pPr>
              <w:pStyle w:val="a5"/>
              <w:jc w:val="center"/>
              <w:rPr>
                <w:rFonts w:hAnsi="宋体" w:cs="Times New Roman"/>
                <w:sz w:val="24"/>
                <w:szCs w:val="24"/>
              </w:rPr>
            </w:pPr>
          </w:p>
        </w:tc>
        <w:tc>
          <w:tcPr>
            <w:tcW w:w="816" w:type="dxa"/>
            <w:vAlign w:val="center"/>
          </w:tcPr>
          <w:p w:rsidR="006E0CDB" w:rsidRDefault="006E0CDB">
            <w:pPr>
              <w:pStyle w:val="a5"/>
              <w:jc w:val="center"/>
              <w:rPr>
                <w:rFonts w:hAnsi="宋体" w:cs="Times New Roman"/>
                <w:sz w:val="24"/>
                <w:szCs w:val="24"/>
              </w:rPr>
            </w:pPr>
          </w:p>
        </w:tc>
        <w:tc>
          <w:tcPr>
            <w:tcW w:w="1190" w:type="dxa"/>
            <w:vAlign w:val="center"/>
          </w:tcPr>
          <w:p w:rsidR="006E0CDB" w:rsidRDefault="006E0CDB">
            <w:pPr>
              <w:pStyle w:val="a5"/>
              <w:jc w:val="center"/>
              <w:rPr>
                <w:rFonts w:hAnsi="宋体" w:cs="Times New Roman"/>
                <w:sz w:val="24"/>
                <w:szCs w:val="24"/>
              </w:rPr>
            </w:pPr>
          </w:p>
        </w:tc>
      </w:tr>
      <w:tr w:rsidR="006E0CDB">
        <w:trPr>
          <w:jc w:val="center"/>
        </w:trPr>
        <w:tc>
          <w:tcPr>
            <w:tcW w:w="1026" w:type="dxa"/>
            <w:vAlign w:val="center"/>
          </w:tcPr>
          <w:p w:rsidR="006E0CDB" w:rsidRDefault="006E0CDB">
            <w:pPr>
              <w:pStyle w:val="a5"/>
              <w:jc w:val="center"/>
              <w:rPr>
                <w:rFonts w:hAnsi="宋体" w:cs="Times New Roman"/>
                <w:sz w:val="24"/>
                <w:szCs w:val="24"/>
              </w:rPr>
            </w:pPr>
          </w:p>
        </w:tc>
        <w:tc>
          <w:tcPr>
            <w:tcW w:w="1236" w:type="dxa"/>
            <w:vAlign w:val="center"/>
          </w:tcPr>
          <w:p w:rsidR="006E0CDB" w:rsidRDefault="006E0CDB">
            <w:pPr>
              <w:pStyle w:val="a5"/>
              <w:jc w:val="center"/>
              <w:rPr>
                <w:rFonts w:hAnsi="宋体" w:cs="Times New Roman"/>
                <w:sz w:val="24"/>
                <w:szCs w:val="24"/>
              </w:rPr>
            </w:pPr>
          </w:p>
        </w:tc>
        <w:tc>
          <w:tcPr>
            <w:tcW w:w="1236" w:type="dxa"/>
            <w:vAlign w:val="center"/>
          </w:tcPr>
          <w:p w:rsidR="006E0CDB" w:rsidRDefault="006E0CDB">
            <w:pPr>
              <w:pStyle w:val="a5"/>
              <w:jc w:val="center"/>
              <w:rPr>
                <w:rFonts w:hAnsi="宋体" w:cs="Times New Roman"/>
                <w:sz w:val="24"/>
                <w:szCs w:val="24"/>
              </w:rPr>
            </w:pPr>
          </w:p>
        </w:tc>
        <w:tc>
          <w:tcPr>
            <w:tcW w:w="1556" w:type="dxa"/>
            <w:vAlign w:val="center"/>
          </w:tcPr>
          <w:p w:rsidR="006E0CDB" w:rsidRDefault="006E0CDB">
            <w:pPr>
              <w:pStyle w:val="a5"/>
              <w:jc w:val="center"/>
              <w:rPr>
                <w:rFonts w:hAnsi="宋体" w:cs="Times New Roman"/>
                <w:sz w:val="24"/>
                <w:szCs w:val="24"/>
              </w:rPr>
            </w:pPr>
          </w:p>
        </w:tc>
        <w:tc>
          <w:tcPr>
            <w:tcW w:w="1556" w:type="dxa"/>
            <w:vAlign w:val="center"/>
          </w:tcPr>
          <w:p w:rsidR="006E0CDB" w:rsidRDefault="006E0CDB">
            <w:pPr>
              <w:pStyle w:val="a5"/>
              <w:jc w:val="center"/>
              <w:rPr>
                <w:rFonts w:hAnsi="宋体" w:cs="Times New Roman"/>
                <w:sz w:val="24"/>
                <w:szCs w:val="24"/>
              </w:rPr>
            </w:pPr>
          </w:p>
        </w:tc>
        <w:tc>
          <w:tcPr>
            <w:tcW w:w="816" w:type="dxa"/>
            <w:vAlign w:val="center"/>
          </w:tcPr>
          <w:p w:rsidR="006E0CDB" w:rsidRDefault="006E0CDB">
            <w:pPr>
              <w:pStyle w:val="a5"/>
              <w:jc w:val="center"/>
              <w:rPr>
                <w:rFonts w:hAnsi="宋体" w:cs="Times New Roman"/>
                <w:sz w:val="24"/>
                <w:szCs w:val="24"/>
              </w:rPr>
            </w:pPr>
          </w:p>
        </w:tc>
        <w:tc>
          <w:tcPr>
            <w:tcW w:w="1190" w:type="dxa"/>
            <w:vAlign w:val="center"/>
          </w:tcPr>
          <w:p w:rsidR="006E0CDB" w:rsidRDefault="006E0CDB">
            <w:pPr>
              <w:pStyle w:val="a5"/>
              <w:jc w:val="center"/>
              <w:rPr>
                <w:rFonts w:hAnsi="宋体" w:cs="Times New Roman"/>
                <w:sz w:val="24"/>
                <w:szCs w:val="24"/>
              </w:rPr>
            </w:pPr>
          </w:p>
        </w:tc>
      </w:tr>
    </w:tbl>
    <w:p w:rsidR="006E0CDB" w:rsidRDefault="0068642C" w:rsidP="006E0CDB">
      <w:pPr>
        <w:pStyle w:val="a5"/>
        <w:spacing w:line="360" w:lineRule="auto"/>
        <w:ind w:firstLineChars="200" w:firstLine="480"/>
        <w:rPr>
          <w:rFonts w:cs="Times New Roman"/>
          <w:sz w:val="24"/>
          <w:szCs w:val="24"/>
        </w:rPr>
      </w:pPr>
      <w:r>
        <w:rPr>
          <w:rFonts w:hAnsi="宋体" w:hint="eastAsia"/>
          <w:sz w:val="24"/>
          <w:szCs w:val="24"/>
        </w:rPr>
        <w:t>说明：在偏离项必须注明正偏离、负偏离或无偏离。</w:t>
      </w:r>
    </w:p>
    <w:p w:rsidR="006E0CDB" w:rsidRDefault="006E0CDB" w:rsidP="006E0CDB">
      <w:pPr>
        <w:pStyle w:val="a5"/>
        <w:spacing w:line="360" w:lineRule="auto"/>
        <w:ind w:firstLineChars="200" w:firstLine="480"/>
        <w:rPr>
          <w:rFonts w:cs="Times New Roman"/>
          <w:sz w:val="24"/>
          <w:szCs w:val="24"/>
        </w:rPr>
      </w:pPr>
    </w:p>
    <w:p w:rsidR="006E0CDB" w:rsidRDefault="0068642C" w:rsidP="006E0CDB">
      <w:pPr>
        <w:pStyle w:val="a5"/>
        <w:spacing w:line="360" w:lineRule="auto"/>
        <w:ind w:firstLineChars="200" w:firstLine="480"/>
        <w:rPr>
          <w:rFonts w:cs="Times New Roman"/>
          <w:sz w:val="24"/>
          <w:szCs w:val="24"/>
        </w:rPr>
      </w:pPr>
      <w:r>
        <w:rPr>
          <w:rFonts w:hAnsi="宋体" w:hint="eastAsia"/>
          <w:sz w:val="24"/>
          <w:szCs w:val="24"/>
        </w:rPr>
        <w:t>投标人名称</w:t>
      </w:r>
      <w:r>
        <w:rPr>
          <w:rFonts w:hAnsi="宋体"/>
          <w:sz w:val="24"/>
          <w:szCs w:val="24"/>
        </w:rPr>
        <w:t>(</w:t>
      </w:r>
      <w:r>
        <w:rPr>
          <w:rFonts w:hAnsi="宋体" w:hint="eastAsia"/>
          <w:sz w:val="24"/>
          <w:szCs w:val="24"/>
        </w:rPr>
        <w:t>公章</w:t>
      </w:r>
      <w:r>
        <w:rPr>
          <w:rFonts w:hAnsi="宋体"/>
          <w:sz w:val="24"/>
          <w:szCs w:val="24"/>
        </w:rPr>
        <w:t>)</w:t>
      </w:r>
      <w:r>
        <w:rPr>
          <w:rFonts w:hAnsi="宋体" w:hint="eastAsia"/>
          <w:sz w:val="24"/>
          <w:szCs w:val="24"/>
        </w:rPr>
        <w:t>：</w:t>
      </w:r>
      <w:r>
        <w:rPr>
          <w:rFonts w:hAnsi="宋体"/>
          <w:sz w:val="24"/>
          <w:szCs w:val="24"/>
        </w:rPr>
        <w:t>________________</w:t>
      </w:r>
    </w:p>
    <w:p w:rsidR="006E0CDB" w:rsidRDefault="0068642C" w:rsidP="006E0CDB">
      <w:pPr>
        <w:pStyle w:val="a5"/>
        <w:spacing w:line="360" w:lineRule="auto"/>
        <w:ind w:firstLineChars="200" w:firstLine="480"/>
        <w:rPr>
          <w:rFonts w:cs="Times New Roman"/>
          <w:sz w:val="24"/>
          <w:szCs w:val="24"/>
        </w:rPr>
      </w:pPr>
      <w:r>
        <w:rPr>
          <w:rFonts w:hAnsi="宋体" w:hint="eastAsia"/>
          <w:sz w:val="24"/>
          <w:szCs w:val="24"/>
        </w:rPr>
        <w:t>法定代表人或其授权代表</w:t>
      </w:r>
      <w:r>
        <w:rPr>
          <w:rFonts w:hAnsi="宋体"/>
          <w:sz w:val="24"/>
          <w:szCs w:val="24"/>
        </w:rPr>
        <w:t>(</w:t>
      </w:r>
      <w:r>
        <w:rPr>
          <w:rFonts w:hAnsi="宋体" w:hint="eastAsia"/>
          <w:sz w:val="24"/>
          <w:szCs w:val="24"/>
        </w:rPr>
        <w:t>签字或盖章</w:t>
      </w:r>
      <w:r>
        <w:rPr>
          <w:rFonts w:hAnsi="宋体"/>
          <w:sz w:val="24"/>
          <w:szCs w:val="24"/>
        </w:rPr>
        <w:t>)</w:t>
      </w:r>
      <w:r>
        <w:rPr>
          <w:rFonts w:hAnsi="宋体" w:hint="eastAsia"/>
          <w:sz w:val="24"/>
          <w:szCs w:val="24"/>
        </w:rPr>
        <w:t>：</w:t>
      </w:r>
      <w:r>
        <w:rPr>
          <w:rFonts w:hAnsi="宋体"/>
          <w:sz w:val="24"/>
          <w:szCs w:val="24"/>
        </w:rPr>
        <w:t>________________</w:t>
      </w:r>
    </w:p>
    <w:p w:rsidR="006E0CDB" w:rsidRDefault="0068642C" w:rsidP="006E0CDB">
      <w:pPr>
        <w:pStyle w:val="a5"/>
        <w:spacing w:line="360" w:lineRule="auto"/>
        <w:ind w:firstLineChars="200" w:firstLine="480"/>
        <w:rPr>
          <w:rFonts w:cs="Times New Roman"/>
          <w:sz w:val="24"/>
          <w:szCs w:val="24"/>
        </w:rPr>
      </w:pPr>
      <w:r>
        <w:rPr>
          <w:rFonts w:hAnsi="宋体" w:hint="eastAsia"/>
          <w:sz w:val="24"/>
          <w:szCs w:val="24"/>
        </w:rPr>
        <w:t>日期：</w:t>
      </w:r>
      <w:r>
        <w:rPr>
          <w:rFonts w:hAnsi="宋体"/>
          <w:sz w:val="24"/>
          <w:szCs w:val="24"/>
        </w:rPr>
        <w:t>______</w:t>
      </w:r>
      <w:r>
        <w:rPr>
          <w:rFonts w:hAnsi="宋体" w:hint="eastAsia"/>
          <w:sz w:val="24"/>
          <w:szCs w:val="24"/>
        </w:rPr>
        <w:t>年</w:t>
      </w:r>
      <w:r>
        <w:rPr>
          <w:rFonts w:hAnsi="宋体"/>
          <w:sz w:val="24"/>
          <w:szCs w:val="24"/>
        </w:rPr>
        <w:t>____</w:t>
      </w:r>
      <w:r>
        <w:rPr>
          <w:rFonts w:hAnsi="宋体" w:hint="eastAsia"/>
          <w:sz w:val="24"/>
          <w:szCs w:val="24"/>
        </w:rPr>
        <w:t>月</w:t>
      </w:r>
      <w:r>
        <w:rPr>
          <w:rFonts w:hAnsi="宋体"/>
          <w:sz w:val="24"/>
          <w:szCs w:val="24"/>
        </w:rPr>
        <w:t>____</w:t>
      </w:r>
      <w:r>
        <w:rPr>
          <w:rFonts w:hAnsi="宋体" w:hint="eastAsia"/>
          <w:sz w:val="24"/>
          <w:szCs w:val="24"/>
        </w:rPr>
        <w:t>日</w:t>
      </w:r>
    </w:p>
    <w:p w:rsidR="006E0CDB" w:rsidRDefault="0068642C" w:rsidP="006E0CDB">
      <w:pPr>
        <w:pStyle w:val="a5"/>
        <w:spacing w:line="360" w:lineRule="auto"/>
        <w:ind w:firstLineChars="200" w:firstLine="480"/>
        <w:rPr>
          <w:rFonts w:cs="Times New Roman"/>
          <w:sz w:val="24"/>
          <w:szCs w:val="24"/>
        </w:rPr>
      </w:pPr>
      <w:r>
        <w:rPr>
          <w:rFonts w:hAnsi="宋体" w:hint="eastAsia"/>
          <w:sz w:val="24"/>
          <w:szCs w:val="24"/>
        </w:rPr>
        <w:t>说明：授权用招标专用章的，与公章具有相同法律效力。</w:t>
      </w:r>
    </w:p>
    <w:p w:rsidR="006E0CDB" w:rsidRDefault="0068642C" w:rsidP="006E0CDB">
      <w:pPr>
        <w:pStyle w:val="a5"/>
        <w:spacing w:line="360" w:lineRule="auto"/>
        <w:ind w:firstLineChars="200" w:firstLine="480"/>
        <w:rPr>
          <w:rFonts w:cs="Times New Roman"/>
          <w:sz w:val="24"/>
          <w:szCs w:val="24"/>
        </w:rPr>
      </w:pPr>
      <w:r>
        <w:rPr>
          <w:rFonts w:hAnsi="宋体" w:hint="eastAsia"/>
          <w:sz w:val="24"/>
          <w:szCs w:val="24"/>
        </w:rPr>
        <w:t>技术指标表</w:t>
      </w:r>
      <w:r>
        <w:rPr>
          <w:rFonts w:hAnsi="宋体"/>
          <w:sz w:val="24"/>
          <w:szCs w:val="24"/>
        </w:rPr>
        <w:t>(</w:t>
      </w:r>
      <w:r>
        <w:rPr>
          <w:rFonts w:hAnsi="宋体" w:hint="eastAsia"/>
          <w:sz w:val="24"/>
          <w:szCs w:val="24"/>
        </w:rPr>
        <w:t>采购人或采购机构根据项目实际编制</w:t>
      </w:r>
      <w:r>
        <w:rPr>
          <w:rFonts w:hAnsi="宋体"/>
          <w:sz w:val="24"/>
          <w:szCs w:val="24"/>
        </w:rPr>
        <w:t>)</w:t>
      </w:r>
    </w:p>
    <w:p w:rsidR="006E0CDB" w:rsidRDefault="0068642C" w:rsidP="006E0CDB">
      <w:pPr>
        <w:pStyle w:val="a5"/>
        <w:ind w:firstLineChars="200" w:firstLine="480"/>
        <w:rPr>
          <w:rFonts w:cs="Times New Roman"/>
          <w:sz w:val="24"/>
          <w:szCs w:val="24"/>
        </w:rPr>
      </w:pPr>
      <w:r>
        <w:rPr>
          <w:rFonts w:hAnsi="宋体" w:cs="Times New Roman"/>
          <w:sz w:val="24"/>
          <w:szCs w:val="24"/>
        </w:rPr>
        <w:br w:type="page"/>
      </w:r>
    </w:p>
    <w:p w:rsidR="006E0CDB" w:rsidRDefault="0068642C" w:rsidP="006E0CDB">
      <w:pPr>
        <w:pStyle w:val="a5"/>
        <w:ind w:firstLineChars="200" w:firstLine="640"/>
        <w:jc w:val="center"/>
        <w:rPr>
          <w:rFonts w:cs="Times New Roman"/>
          <w:sz w:val="32"/>
          <w:szCs w:val="32"/>
        </w:rPr>
      </w:pPr>
      <w:r>
        <w:rPr>
          <w:rFonts w:hAnsi="宋体" w:hint="eastAsia"/>
          <w:sz w:val="32"/>
          <w:szCs w:val="32"/>
        </w:rPr>
        <w:t>第二部分　技</w:t>
      </w:r>
      <w:r>
        <w:rPr>
          <w:rFonts w:hAnsi="宋体"/>
          <w:sz w:val="32"/>
          <w:szCs w:val="32"/>
        </w:rPr>
        <w:t xml:space="preserve"> </w:t>
      </w:r>
      <w:r>
        <w:rPr>
          <w:rFonts w:hAnsi="宋体" w:hint="eastAsia"/>
          <w:sz w:val="32"/>
          <w:szCs w:val="32"/>
        </w:rPr>
        <w:t>术</w:t>
      </w:r>
      <w:r>
        <w:rPr>
          <w:rFonts w:hAnsi="宋体"/>
          <w:sz w:val="32"/>
          <w:szCs w:val="32"/>
        </w:rPr>
        <w:t xml:space="preserve"> </w:t>
      </w:r>
      <w:r>
        <w:rPr>
          <w:rFonts w:hAnsi="宋体" w:hint="eastAsia"/>
          <w:sz w:val="32"/>
          <w:szCs w:val="32"/>
        </w:rPr>
        <w:t>部</w:t>
      </w:r>
      <w:r>
        <w:rPr>
          <w:rFonts w:hAnsi="宋体"/>
          <w:sz w:val="32"/>
          <w:szCs w:val="32"/>
        </w:rPr>
        <w:t xml:space="preserve"> </w:t>
      </w:r>
      <w:r>
        <w:rPr>
          <w:rFonts w:hAnsi="宋体" w:hint="eastAsia"/>
          <w:sz w:val="32"/>
          <w:szCs w:val="32"/>
        </w:rPr>
        <w:t>分</w:t>
      </w:r>
    </w:p>
    <w:p w:rsidR="006E0CDB" w:rsidRDefault="0068642C" w:rsidP="006E0CDB">
      <w:pPr>
        <w:pStyle w:val="a5"/>
        <w:spacing w:line="440" w:lineRule="exact"/>
        <w:ind w:firstLineChars="200" w:firstLine="482"/>
        <w:rPr>
          <w:rFonts w:cs="Times New Roman"/>
          <w:b/>
          <w:bCs/>
          <w:sz w:val="24"/>
          <w:szCs w:val="24"/>
        </w:rPr>
      </w:pPr>
      <w:r>
        <w:rPr>
          <w:rFonts w:hAnsi="宋体" w:hint="eastAsia"/>
          <w:b/>
          <w:bCs/>
          <w:sz w:val="24"/>
          <w:szCs w:val="24"/>
        </w:rPr>
        <w:t>一、项目名称：海南省国家税务局发电机组采购</w:t>
      </w:r>
    </w:p>
    <w:p w:rsidR="006E0CDB" w:rsidRDefault="0068642C" w:rsidP="006E0CDB">
      <w:pPr>
        <w:pStyle w:val="a5"/>
        <w:spacing w:line="440" w:lineRule="exact"/>
        <w:ind w:firstLineChars="200" w:firstLine="482"/>
        <w:rPr>
          <w:rFonts w:cs="Times New Roman"/>
          <w:b/>
          <w:bCs/>
          <w:sz w:val="24"/>
          <w:szCs w:val="24"/>
        </w:rPr>
      </w:pPr>
      <w:r>
        <w:rPr>
          <w:rFonts w:hAnsi="宋体" w:hint="eastAsia"/>
          <w:b/>
          <w:bCs/>
          <w:sz w:val="24"/>
          <w:szCs w:val="24"/>
        </w:rPr>
        <w:t>二、项目需求：</w:t>
      </w:r>
    </w:p>
    <w:tbl>
      <w:tblPr>
        <w:tblW w:w="8983" w:type="dxa"/>
        <w:jc w:val="center"/>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0"/>
        <w:gridCol w:w="3669"/>
        <w:gridCol w:w="873"/>
        <w:gridCol w:w="810"/>
        <w:gridCol w:w="2871"/>
      </w:tblGrid>
      <w:tr w:rsidR="006E0CDB">
        <w:trPr>
          <w:trHeight w:val="555"/>
          <w:jc w:val="center"/>
        </w:trPr>
        <w:tc>
          <w:tcPr>
            <w:tcW w:w="760" w:type="dxa"/>
            <w:shd w:val="clear" w:color="auto" w:fill="D9D9D9"/>
            <w:vAlign w:val="center"/>
          </w:tcPr>
          <w:p w:rsidR="006E0CDB" w:rsidRDefault="0068642C">
            <w:pPr>
              <w:adjustRightInd w:val="0"/>
              <w:snapToGrid w:val="0"/>
              <w:spacing w:line="400" w:lineRule="exact"/>
              <w:jc w:val="center"/>
              <w:rPr>
                <w:rFonts w:ascii="宋体" w:cs="宋体"/>
                <w:b/>
                <w:sz w:val="24"/>
                <w:szCs w:val="24"/>
              </w:rPr>
            </w:pPr>
            <w:r>
              <w:rPr>
                <w:rFonts w:ascii="宋体" w:hAnsi="宋体" w:cs="宋体" w:hint="eastAsia"/>
                <w:b/>
                <w:sz w:val="24"/>
                <w:szCs w:val="24"/>
              </w:rPr>
              <w:t>序号</w:t>
            </w:r>
          </w:p>
        </w:tc>
        <w:tc>
          <w:tcPr>
            <w:tcW w:w="3669" w:type="dxa"/>
            <w:shd w:val="clear" w:color="auto" w:fill="D9D9D9"/>
            <w:vAlign w:val="center"/>
          </w:tcPr>
          <w:p w:rsidR="006E0CDB" w:rsidRDefault="0068642C">
            <w:pPr>
              <w:adjustRightInd w:val="0"/>
              <w:snapToGrid w:val="0"/>
              <w:spacing w:line="400" w:lineRule="exact"/>
              <w:jc w:val="center"/>
              <w:rPr>
                <w:rFonts w:ascii="宋体" w:cs="宋体"/>
                <w:b/>
                <w:sz w:val="24"/>
                <w:szCs w:val="24"/>
              </w:rPr>
            </w:pPr>
            <w:r>
              <w:rPr>
                <w:rFonts w:ascii="宋体" w:hAnsi="宋体" w:cs="宋体" w:hint="eastAsia"/>
                <w:b/>
                <w:sz w:val="24"/>
                <w:szCs w:val="24"/>
              </w:rPr>
              <w:t>采购货物名称</w:t>
            </w:r>
          </w:p>
        </w:tc>
        <w:tc>
          <w:tcPr>
            <w:tcW w:w="873" w:type="dxa"/>
            <w:shd w:val="clear" w:color="auto" w:fill="D9D9D9"/>
            <w:vAlign w:val="center"/>
          </w:tcPr>
          <w:p w:rsidR="006E0CDB" w:rsidRDefault="0068642C">
            <w:pPr>
              <w:adjustRightInd w:val="0"/>
              <w:snapToGrid w:val="0"/>
              <w:spacing w:line="400" w:lineRule="exact"/>
              <w:jc w:val="center"/>
              <w:rPr>
                <w:rFonts w:ascii="宋体" w:cs="宋体"/>
                <w:b/>
                <w:sz w:val="24"/>
                <w:szCs w:val="24"/>
              </w:rPr>
            </w:pPr>
            <w:r>
              <w:rPr>
                <w:rFonts w:ascii="宋体" w:hAnsi="宋体" w:cs="宋体" w:hint="eastAsia"/>
                <w:b/>
                <w:sz w:val="24"/>
                <w:szCs w:val="24"/>
              </w:rPr>
              <w:t>数量</w:t>
            </w:r>
          </w:p>
        </w:tc>
        <w:tc>
          <w:tcPr>
            <w:tcW w:w="810" w:type="dxa"/>
            <w:shd w:val="clear" w:color="auto" w:fill="D9D9D9"/>
            <w:vAlign w:val="center"/>
          </w:tcPr>
          <w:p w:rsidR="006E0CDB" w:rsidRDefault="0068642C">
            <w:pPr>
              <w:adjustRightInd w:val="0"/>
              <w:snapToGrid w:val="0"/>
              <w:spacing w:line="400" w:lineRule="exact"/>
              <w:jc w:val="center"/>
              <w:rPr>
                <w:rFonts w:ascii="宋体" w:cs="宋体"/>
                <w:b/>
                <w:sz w:val="24"/>
                <w:szCs w:val="24"/>
              </w:rPr>
            </w:pPr>
            <w:r>
              <w:rPr>
                <w:rFonts w:ascii="宋体" w:hAnsi="宋体" w:cs="宋体" w:hint="eastAsia"/>
                <w:b/>
                <w:sz w:val="24"/>
                <w:szCs w:val="24"/>
              </w:rPr>
              <w:t>单位</w:t>
            </w:r>
          </w:p>
        </w:tc>
        <w:tc>
          <w:tcPr>
            <w:tcW w:w="2871" w:type="dxa"/>
            <w:shd w:val="clear" w:color="auto" w:fill="D9D9D9"/>
            <w:vAlign w:val="center"/>
          </w:tcPr>
          <w:p w:rsidR="006E0CDB" w:rsidRDefault="0068642C">
            <w:pPr>
              <w:adjustRightInd w:val="0"/>
              <w:snapToGrid w:val="0"/>
              <w:spacing w:line="400" w:lineRule="exact"/>
              <w:jc w:val="center"/>
              <w:rPr>
                <w:rFonts w:ascii="宋体" w:cs="宋体"/>
                <w:b/>
                <w:sz w:val="24"/>
                <w:szCs w:val="24"/>
              </w:rPr>
            </w:pPr>
            <w:r>
              <w:rPr>
                <w:rFonts w:ascii="宋体" w:hAnsi="宋体" w:cs="宋体" w:hint="eastAsia"/>
                <w:b/>
                <w:sz w:val="24"/>
                <w:szCs w:val="24"/>
              </w:rPr>
              <w:t>备注</w:t>
            </w:r>
          </w:p>
        </w:tc>
      </w:tr>
      <w:tr w:rsidR="006E0CDB">
        <w:trPr>
          <w:trHeight w:val="699"/>
          <w:jc w:val="center"/>
        </w:trPr>
        <w:tc>
          <w:tcPr>
            <w:tcW w:w="760" w:type="dxa"/>
            <w:vAlign w:val="center"/>
          </w:tcPr>
          <w:p w:rsidR="006E0CDB" w:rsidRDefault="0068642C">
            <w:pPr>
              <w:adjustRightInd w:val="0"/>
              <w:snapToGrid w:val="0"/>
              <w:spacing w:line="400" w:lineRule="exact"/>
              <w:jc w:val="center"/>
              <w:rPr>
                <w:rFonts w:ascii="宋体" w:cs="宋体"/>
                <w:b/>
                <w:sz w:val="24"/>
                <w:szCs w:val="24"/>
              </w:rPr>
            </w:pPr>
            <w:r>
              <w:rPr>
                <w:rFonts w:ascii="宋体" w:hAnsi="宋体" w:cs="宋体"/>
                <w:b/>
                <w:sz w:val="24"/>
                <w:szCs w:val="24"/>
              </w:rPr>
              <w:t>1</w:t>
            </w:r>
          </w:p>
        </w:tc>
        <w:tc>
          <w:tcPr>
            <w:tcW w:w="3669" w:type="dxa"/>
            <w:vAlign w:val="center"/>
          </w:tcPr>
          <w:p w:rsidR="006E0CDB" w:rsidRDefault="0068642C">
            <w:pPr>
              <w:adjustRightInd w:val="0"/>
              <w:snapToGrid w:val="0"/>
              <w:spacing w:line="400" w:lineRule="exact"/>
              <w:jc w:val="center"/>
              <w:rPr>
                <w:rFonts w:ascii="宋体" w:cs="宋体"/>
                <w:sz w:val="24"/>
                <w:szCs w:val="24"/>
              </w:rPr>
            </w:pPr>
            <w:r>
              <w:rPr>
                <w:rFonts w:ascii="宋体" w:hAnsi="宋体" w:cs="宋体"/>
                <w:sz w:val="24"/>
                <w:szCs w:val="24"/>
              </w:rPr>
              <w:t>200KW</w:t>
            </w:r>
            <w:r>
              <w:rPr>
                <w:rFonts w:ascii="宋体" w:hAnsi="宋体" w:cs="宋体" w:hint="eastAsia"/>
                <w:sz w:val="24"/>
                <w:szCs w:val="24"/>
              </w:rPr>
              <w:t>发电机组</w:t>
            </w:r>
          </w:p>
        </w:tc>
        <w:tc>
          <w:tcPr>
            <w:tcW w:w="873" w:type="dxa"/>
            <w:vAlign w:val="center"/>
          </w:tcPr>
          <w:p w:rsidR="006E0CDB" w:rsidRDefault="0068642C">
            <w:pPr>
              <w:adjustRightInd w:val="0"/>
              <w:snapToGrid w:val="0"/>
              <w:spacing w:line="400" w:lineRule="exact"/>
              <w:jc w:val="center"/>
              <w:rPr>
                <w:rFonts w:ascii="宋体" w:cs="宋体"/>
                <w:sz w:val="24"/>
                <w:szCs w:val="24"/>
              </w:rPr>
            </w:pPr>
            <w:r>
              <w:rPr>
                <w:rFonts w:ascii="宋体" w:hAnsi="宋体" w:cs="宋体"/>
                <w:sz w:val="24"/>
                <w:szCs w:val="24"/>
              </w:rPr>
              <w:t>6</w:t>
            </w:r>
          </w:p>
        </w:tc>
        <w:tc>
          <w:tcPr>
            <w:tcW w:w="810" w:type="dxa"/>
            <w:vAlign w:val="center"/>
          </w:tcPr>
          <w:p w:rsidR="006E0CDB" w:rsidRDefault="0068642C">
            <w:pPr>
              <w:adjustRightInd w:val="0"/>
              <w:snapToGrid w:val="0"/>
              <w:spacing w:line="400" w:lineRule="exact"/>
              <w:jc w:val="center"/>
              <w:rPr>
                <w:rFonts w:ascii="宋体" w:cs="宋体"/>
                <w:sz w:val="24"/>
                <w:szCs w:val="24"/>
              </w:rPr>
            </w:pPr>
            <w:r>
              <w:rPr>
                <w:rFonts w:ascii="宋体" w:hAnsi="宋体" w:cs="宋体" w:hint="eastAsia"/>
                <w:sz w:val="24"/>
                <w:szCs w:val="24"/>
              </w:rPr>
              <w:t>台</w:t>
            </w:r>
          </w:p>
        </w:tc>
        <w:tc>
          <w:tcPr>
            <w:tcW w:w="2871" w:type="dxa"/>
            <w:vAlign w:val="center"/>
          </w:tcPr>
          <w:p w:rsidR="006E0CDB" w:rsidRDefault="0068642C">
            <w:pPr>
              <w:adjustRightInd w:val="0"/>
              <w:snapToGrid w:val="0"/>
              <w:spacing w:line="400" w:lineRule="exact"/>
              <w:jc w:val="center"/>
              <w:rPr>
                <w:rFonts w:ascii="宋体" w:cs="宋体"/>
                <w:sz w:val="24"/>
                <w:szCs w:val="24"/>
              </w:rPr>
            </w:pPr>
            <w:r>
              <w:rPr>
                <w:rFonts w:ascii="宋体" w:hAnsi="宋体" w:cs="宋体" w:hint="eastAsia"/>
                <w:sz w:val="24"/>
                <w:szCs w:val="24"/>
              </w:rPr>
              <w:t>厂家或需提供厂家授权书</w:t>
            </w:r>
          </w:p>
        </w:tc>
      </w:tr>
      <w:tr w:rsidR="006E0CDB">
        <w:trPr>
          <w:trHeight w:val="699"/>
          <w:jc w:val="center"/>
        </w:trPr>
        <w:tc>
          <w:tcPr>
            <w:tcW w:w="760" w:type="dxa"/>
            <w:vAlign w:val="center"/>
          </w:tcPr>
          <w:p w:rsidR="006E0CDB" w:rsidRDefault="0068642C">
            <w:pPr>
              <w:adjustRightInd w:val="0"/>
              <w:snapToGrid w:val="0"/>
              <w:spacing w:line="400" w:lineRule="exact"/>
              <w:jc w:val="center"/>
              <w:rPr>
                <w:rFonts w:ascii="宋体" w:cs="宋体"/>
                <w:b/>
                <w:sz w:val="24"/>
                <w:szCs w:val="24"/>
              </w:rPr>
            </w:pPr>
            <w:r>
              <w:rPr>
                <w:rFonts w:ascii="宋体" w:hAnsi="宋体" w:cs="宋体"/>
                <w:b/>
                <w:sz w:val="24"/>
                <w:szCs w:val="24"/>
              </w:rPr>
              <w:t>2</w:t>
            </w:r>
          </w:p>
        </w:tc>
        <w:tc>
          <w:tcPr>
            <w:tcW w:w="3669" w:type="dxa"/>
            <w:vAlign w:val="center"/>
          </w:tcPr>
          <w:p w:rsidR="006E0CDB" w:rsidRDefault="0068642C">
            <w:pPr>
              <w:adjustRightInd w:val="0"/>
              <w:snapToGrid w:val="0"/>
              <w:spacing w:line="400" w:lineRule="exact"/>
              <w:jc w:val="center"/>
              <w:rPr>
                <w:rFonts w:ascii="宋体" w:cs="宋体"/>
                <w:sz w:val="24"/>
                <w:szCs w:val="24"/>
              </w:rPr>
            </w:pPr>
            <w:r>
              <w:rPr>
                <w:rFonts w:ascii="宋体" w:hAnsi="宋体" w:cs="宋体"/>
                <w:sz w:val="24"/>
                <w:szCs w:val="24"/>
              </w:rPr>
              <w:t>500KW</w:t>
            </w:r>
            <w:r>
              <w:rPr>
                <w:rFonts w:ascii="宋体" w:hAnsi="宋体" w:cs="宋体" w:hint="eastAsia"/>
                <w:sz w:val="24"/>
                <w:szCs w:val="24"/>
              </w:rPr>
              <w:t>发电机组</w:t>
            </w:r>
          </w:p>
        </w:tc>
        <w:tc>
          <w:tcPr>
            <w:tcW w:w="873" w:type="dxa"/>
            <w:vAlign w:val="center"/>
          </w:tcPr>
          <w:p w:rsidR="006E0CDB" w:rsidRDefault="0068642C">
            <w:pPr>
              <w:adjustRightInd w:val="0"/>
              <w:snapToGrid w:val="0"/>
              <w:spacing w:line="400" w:lineRule="exact"/>
              <w:jc w:val="center"/>
              <w:rPr>
                <w:rFonts w:ascii="宋体" w:cs="宋体"/>
                <w:sz w:val="24"/>
                <w:szCs w:val="24"/>
              </w:rPr>
            </w:pPr>
            <w:r>
              <w:rPr>
                <w:rFonts w:ascii="宋体" w:hAnsi="宋体" w:cs="宋体"/>
                <w:sz w:val="24"/>
                <w:szCs w:val="24"/>
              </w:rPr>
              <w:t>2</w:t>
            </w:r>
          </w:p>
        </w:tc>
        <w:tc>
          <w:tcPr>
            <w:tcW w:w="810" w:type="dxa"/>
            <w:vAlign w:val="center"/>
          </w:tcPr>
          <w:p w:rsidR="006E0CDB" w:rsidRDefault="0068642C">
            <w:pPr>
              <w:adjustRightInd w:val="0"/>
              <w:snapToGrid w:val="0"/>
              <w:spacing w:line="400" w:lineRule="exact"/>
              <w:jc w:val="center"/>
              <w:rPr>
                <w:rFonts w:ascii="宋体" w:cs="宋体"/>
                <w:sz w:val="24"/>
                <w:szCs w:val="24"/>
              </w:rPr>
            </w:pPr>
            <w:r>
              <w:rPr>
                <w:rFonts w:ascii="宋体" w:hAnsi="宋体" w:cs="宋体" w:hint="eastAsia"/>
                <w:sz w:val="24"/>
                <w:szCs w:val="24"/>
              </w:rPr>
              <w:t>台</w:t>
            </w:r>
          </w:p>
        </w:tc>
        <w:tc>
          <w:tcPr>
            <w:tcW w:w="2871" w:type="dxa"/>
            <w:vAlign w:val="center"/>
          </w:tcPr>
          <w:p w:rsidR="006E0CDB" w:rsidRDefault="0068642C">
            <w:pPr>
              <w:adjustRightInd w:val="0"/>
              <w:snapToGrid w:val="0"/>
              <w:spacing w:line="400" w:lineRule="exact"/>
              <w:jc w:val="center"/>
              <w:rPr>
                <w:rFonts w:ascii="宋体" w:cs="宋体"/>
                <w:sz w:val="24"/>
                <w:szCs w:val="24"/>
              </w:rPr>
            </w:pPr>
            <w:r>
              <w:rPr>
                <w:rFonts w:ascii="宋体" w:hAnsi="宋体" w:cs="宋体" w:hint="eastAsia"/>
                <w:sz w:val="24"/>
                <w:szCs w:val="24"/>
              </w:rPr>
              <w:t>厂家或需提供厂家授权书</w:t>
            </w:r>
          </w:p>
        </w:tc>
      </w:tr>
      <w:tr w:rsidR="006E0CDB">
        <w:trPr>
          <w:trHeight w:val="699"/>
          <w:jc w:val="center"/>
        </w:trPr>
        <w:tc>
          <w:tcPr>
            <w:tcW w:w="760" w:type="dxa"/>
            <w:vAlign w:val="center"/>
          </w:tcPr>
          <w:p w:rsidR="006E0CDB" w:rsidRDefault="0068642C">
            <w:pPr>
              <w:adjustRightInd w:val="0"/>
              <w:snapToGrid w:val="0"/>
              <w:spacing w:line="400" w:lineRule="exact"/>
              <w:jc w:val="center"/>
              <w:rPr>
                <w:rFonts w:ascii="宋体" w:cs="宋体"/>
                <w:b/>
                <w:sz w:val="24"/>
                <w:szCs w:val="24"/>
              </w:rPr>
            </w:pPr>
            <w:r>
              <w:rPr>
                <w:rFonts w:ascii="宋体" w:hAnsi="宋体" w:cs="宋体"/>
                <w:b/>
                <w:sz w:val="24"/>
                <w:szCs w:val="24"/>
              </w:rPr>
              <w:t>3</w:t>
            </w:r>
          </w:p>
        </w:tc>
        <w:tc>
          <w:tcPr>
            <w:tcW w:w="3669" w:type="dxa"/>
            <w:vAlign w:val="center"/>
          </w:tcPr>
          <w:p w:rsidR="006E0CDB" w:rsidRDefault="0068642C">
            <w:pPr>
              <w:adjustRightInd w:val="0"/>
              <w:snapToGrid w:val="0"/>
              <w:spacing w:line="400" w:lineRule="exact"/>
              <w:jc w:val="center"/>
              <w:rPr>
                <w:rFonts w:ascii="宋体" w:cs="宋体"/>
                <w:sz w:val="24"/>
                <w:szCs w:val="24"/>
              </w:rPr>
            </w:pPr>
            <w:r>
              <w:rPr>
                <w:rFonts w:ascii="宋体" w:hAnsi="宋体" w:cs="宋体"/>
                <w:sz w:val="24"/>
                <w:szCs w:val="24"/>
              </w:rPr>
              <w:t>200KW</w:t>
            </w:r>
            <w:r>
              <w:rPr>
                <w:rFonts w:ascii="宋体" w:hAnsi="宋体" w:cs="宋体" w:hint="eastAsia"/>
                <w:sz w:val="24"/>
                <w:szCs w:val="24"/>
              </w:rPr>
              <w:t>发电机组</w:t>
            </w:r>
            <w:r>
              <w:rPr>
                <w:rFonts w:ascii="宋体" w:hAnsi="宋体" w:cs="宋体"/>
                <w:sz w:val="24"/>
                <w:szCs w:val="24"/>
              </w:rPr>
              <w:t>ATS</w:t>
            </w:r>
            <w:r>
              <w:rPr>
                <w:rFonts w:ascii="宋体" w:hAnsi="宋体" w:cs="宋体" w:hint="eastAsia"/>
                <w:sz w:val="24"/>
                <w:szCs w:val="24"/>
              </w:rPr>
              <w:t>柜</w:t>
            </w:r>
          </w:p>
        </w:tc>
        <w:tc>
          <w:tcPr>
            <w:tcW w:w="873" w:type="dxa"/>
            <w:vAlign w:val="center"/>
          </w:tcPr>
          <w:p w:rsidR="006E0CDB" w:rsidRDefault="0068642C">
            <w:pPr>
              <w:adjustRightInd w:val="0"/>
              <w:snapToGrid w:val="0"/>
              <w:spacing w:line="400" w:lineRule="exact"/>
              <w:jc w:val="center"/>
              <w:rPr>
                <w:rFonts w:ascii="宋体" w:cs="宋体"/>
                <w:sz w:val="24"/>
                <w:szCs w:val="24"/>
              </w:rPr>
            </w:pPr>
            <w:r>
              <w:rPr>
                <w:rFonts w:ascii="宋体" w:hAnsi="宋体" w:cs="宋体"/>
                <w:sz w:val="24"/>
                <w:szCs w:val="24"/>
              </w:rPr>
              <w:t>6</w:t>
            </w:r>
          </w:p>
        </w:tc>
        <w:tc>
          <w:tcPr>
            <w:tcW w:w="810" w:type="dxa"/>
            <w:vAlign w:val="center"/>
          </w:tcPr>
          <w:p w:rsidR="006E0CDB" w:rsidRDefault="0068642C">
            <w:pPr>
              <w:adjustRightInd w:val="0"/>
              <w:snapToGrid w:val="0"/>
              <w:spacing w:line="400" w:lineRule="exact"/>
              <w:jc w:val="center"/>
              <w:rPr>
                <w:rFonts w:ascii="宋体" w:cs="宋体"/>
                <w:sz w:val="24"/>
                <w:szCs w:val="24"/>
              </w:rPr>
            </w:pPr>
            <w:r>
              <w:rPr>
                <w:rFonts w:ascii="宋体" w:hAnsi="宋体" w:cs="宋体" w:hint="eastAsia"/>
                <w:sz w:val="24"/>
                <w:szCs w:val="24"/>
              </w:rPr>
              <w:t>个</w:t>
            </w:r>
          </w:p>
        </w:tc>
        <w:tc>
          <w:tcPr>
            <w:tcW w:w="2871" w:type="dxa"/>
            <w:vAlign w:val="center"/>
          </w:tcPr>
          <w:p w:rsidR="006E0CDB" w:rsidRDefault="0068642C">
            <w:pPr>
              <w:adjustRightInd w:val="0"/>
              <w:snapToGrid w:val="0"/>
              <w:spacing w:line="400" w:lineRule="exact"/>
              <w:jc w:val="center"/>
              <w:rPr>
                <w:rFonts w:ascii="宋体" w:cs="宋体"/>
                <w:sz w:val="24"/>
                <w:szCs w:val="24"/>
              </w:rPr>
            </w:pPr>
            <w:r>
              <w:rPr>
                <w:rFonts w:ascii="宋体" w:hAnsi="宋体" w:cs="宋体" w:hint="eastAsia"/>
                <w:sz w:val="24"/>
                <w:szCs w:val="24"/>
              </w:rPr>
              <w:t>实现双电源自动切换功能</w:t>
            </w:r>
          </w:p>
        </w:tc>
      </w:tr>
      <w:tr w:rsidR="006E0CDB">
        <w:trPr>
          <w:trHeight w:val="699"/>
          <w:jc w:val="center"/>
        </w:trPr>
        <w:tc>
          <w:tcPr>
            <w:tcW w:w="760" w:type="dxa"/>
            <w:vAlign w:val="center"/>
          </w:tcPr>
          <w:p w:rsidR="006E0CDB" w:rsidRDefault="0068642C">
            <w:pPr>
              <w:adjustRightInd w:val="0"/>
              <w:snapToGrid w:val="0"/>
              <w:spacing w:line="400" w:lineRule="exact"/>
              <w:jc w:val="center"/>
              <w:rPr>
                <w:rFonts w:ascii="宋体" w:cs="宋体"/>
                <w:b/>
                <w:sz w:val="24"/>
                <w:szCs w:val="24"/>
              </w:rPr>
            </w:pPr>
            <w:r>
              <w:rPr>
                <w:rFonts w:ascii="宋体" w:hAnsi="宋体" w:cs="宋体"/>
                <w:b/>
                <w:sz w:val="24"/>
                <w:szCs w:val="24"/>
              </w:rPr>
              <w:t>4</w:t>
            </w:r>
          </w:p>
        </w:tc>
        <w:tc>
          <w:tcPr>
            <w:tcW w:w="3669" w:type="dxa"/>
            <w:vAlign w:val="center"/>
          </w:tcPr>
          <w:p w:rsidR="006E0CDB" w:rsidRDefault="0068642C">
            <w:pPr>
              <w:adjustRightInd w:val="0"/>
              <w:snapToGrid w:val="0"/>
              <w:spacing w:line="400" w:lineRule="exact"/>
              <w:jc w:val="center"/>
              <w:rPr>
                <w:rFonts w:ascii="宋体" w:cs="宋体"/>
                <w:sz w:val="24"/>
                <w:szCs w:val="24"/>
              </w:rPr>
            </w:pPr>
            <w:r>
              <w:rPr>
                <w:rFonts w:ascii="宋体" w:hAnsi="宋体" w:cs="宋体"/>
                <w:sz w:val="24"/>
                <w:szCs w:val="24"/>
              </w:rPr>
              <w:t>500KW</w:t>
            </w:r>
            <w:r>
              <w:rPr>
                <w:rFonts w:ascii="宋体" w:hAnsi="宋体" w:cs="宋体" w:hint="eastAsia"/>
                <w:sz w:val="24"/>
                <w:szCs w:val="24"/>
              </w:rPr>
              <w:t>发电机组</w:t>
            </w:r>
            <w:r>
              <w:rPr>
                <w:rFonts w:ascii="宋体" w:hAnsi="宋体" w:cs="宋体"/>
                <w:sz w:val="24"/>
                <w:szCs w:val="24"/>
              </w:rPr>
              <w:t>ATS</w:t>
            </w:r>
            <w:r>
              <w:rPr>
                <w:rFonts w:ascii="宋体" w:hAnsi="宋体" w:cs="宋体" w:hint="eastAsia"/>
                <w:sz w:val="24"/>
                <w:szCs w:val="24"/>
              </w:rPr>
              <w:t>柜</w:t>
            </w:r>
          </w:p>
        </w:tc>
        <w:tc>
          <w:tcPr>
            <w:tcW w:w="873" w:type="dxa"/>
            <w:vAlign w:val="center"/>
          </w:tcPr>
          <w:p w:rsidR="006E0CDB" w:rsidRDefault="0068642C">
            <w:pPr>
              <w:adjustRightInd w:val="0"/>
              <w:snapToGrid w:val="0"/>
              <w:spacing w:line="400" w:lineRule="exact"/>
              <w:jc w:val="center"/>
              <w:rPr>
                <w:rFonts w:ascii="宋体" w:cs="宋体"/>
                <w:sz w:val="24"/>
                <w:szCs w:val="24"/>
              </w:rPr>
            </w:pPr>
            <w:r>
              <w:rPr>
                <w:rFonts w:ascii="宋体" w:hAnsi="宋体" w:cs="宋体"/>
                <w:sz w:val="24"/>
                <w:szCs w:val="24"/>
              </w:rPr>
              <w:t>2</w:t>
            </w:r>
          </w:p>
        </w:tc>
        <w:tc>
          <w:tcPr>
            <w:tcW w:w="810" w:type="dxa"/>
            <w:vAlign w:val="center"/>
          </w:tcPr>
          <w:p w:rsidR="006E0CDB" w:rsidRDefault="0068642C">
            <w:pPr>
              <w:adjustRightInd w:val="0"/>
              <w:snapToGrid w:val="0"/>
              <w:spacing w:line="400" w:lineRule="exact"/>
              <w:jc w:val="center"/>
              <w:rPr>
                <w:rFonts w:ascii="宋体" w:cs="宋体"/>
                <w:sz w:val="24"/>
                <w:szCs w:val="24"/>
              </w:rPr>
            </w:pPr>
            <w:r>
              <w:rPr>
                <w:rFonts w:ascii="宋体" w:hAnsi="宋体" w:cs="宋体" w:hint="eastAsia"/>
                <w:sz w:val="24"/>
                <w:szCs w:val="24"/>
              </w:rPr>
              <w:t>个</w:t>
            </w:r>
          </w:p>
        </w:tc>
        <w:tc>
          <w:tcPr>
            <w:tcW w:w="2871" w:type="dxa"/>
            <w:vAlign w:val="center"/>
          </w:tcPr>
          <w:p w:rsidR="006E0CDB" w:rsidRDefault="0068642C">
            <w:pPr>
              <w:adjustRightInd w:val="0"/>
              <w:snapToGrid w:val="0"/>
              <w:spacing w:line="400" w:lineRule="exact"/>
              <w:jc w:val="center"/>
              <w:rPr>
                <w:rFonts w:ascii="宋体" w:cs="宋体"/>
                <w:sz w:val="24"/>
                <w:szCs w:val="24"/>
              </w:rPr>
            </w:pPr>
            <w:r>
              <w:rPr>
                <w:rFonts w:ascii="宋体" w:hAnsi="宋体" w:cs="宋体" w:hint="eastAsia"/>
                <w:sz w:val="24"/>
                <w:szCs w:val="24"/>
              </w:rPr>
              <w:t>实现双电源自动切换功能</w:t>
            </w:r>
          </w:p>
        </w:tc>
      </w:tr>
      <w:tr w:rsidR="006E0CDB">
        <w:trPr>
          <w:trHeight w:val="90"/>
          <w:jc w:val="center"/>
        </w:trPr>
        <w:tc>
          <w:tcPr>
            <w:tcW w:w="760" w:type="dxa"/>
            <w:vAlign w:val="center"/>
          </w:tcPr>
          <w:p w:rsidR="006E0CDB" w:rsidRDefault="0068642C">
            <w:pPr>
              <w:adjustRightInd w:val="0"/>
              <w:snapToGrid w:val="0"/>
              <w:spacing w:line="400" w:lineRule="exact"/>
              <w:jc w:val="center"/>
              <w:rPr>
                <w:rFonts w:ascii="宋体" w:cs="宋体"/>
                <w:b/>
                <w:sz w:val="24"/>
                <w:szCs w:val="24"/>
              </w:rPr>
            </w:pPr>
            <w:r>
              <w:rPr>
                <w:rFonts w:ascii="宋体" w:hAnsi="宋体" w:cs="宋体"/>
                <w:b/>
                <w:sz w:val="24"/>
                <w:szCs w:val="24"/>
              </w:rPr>
              <w:t>5</w:t>
            </w:r>
          </w:p>
        </w:tc>
        <w:tc>
          <w:tcPr>
            <w:tcW w:w="3669" w:type="dxa"/>
            <w:vAlign w:val="center"/>
          </w:tcPr>
          <w:p w:rsidR="006E0CDB" w:rsidRDefault="0068642C">
            <w:pPr>
              <w:adjustRightInd w:val="0"/>
              <w:snapToGrid w:val="0"/>
              <w:spacing w:line="400" w:lineRule="exact"/>
              <w:jc w:val="center"/>
              <w:rPr>
                <w:rFonts w:ascii="宋体" w:cs="宋体"/>
                <w:sz w:val="24"/>
                <w:szCs w:val="24"/>
              </w:rPr>
            </w:pPr>
            <w:r>
              <w:rPr>
                <w:rFonts w:ascii="宋体" w:hAnsi="宋体" w:cs="宋体"/>
                <w:sz w:val="24"/>
                <w:szCs w:val="24"/>
              </w:rPr>
              <w:t>200KW</w:t>
            </w:r>
            <w:r>
              <w:rPr>
                <w:rFonts w:ascii="宋体" w:hAnsi="宋体" w:cs="宋体" w:hint="eastAsia"/>
                <w:sz w:val="24"/>
                <w:szCs w:val="24"/>
              </w:rPr>
              <w:t>发电机组独立日用油箱</w:t>
            </w:r>
          </w:p>
          <w:p w:rsidR="006E0CDB" w:rsidRDefault="0068642C">
            <w:pPr>
              <w:adjustRightInd w:val="0"/>
              <w:snapToGrid w:val="0"/>
              <w:spacing w:line="400" w:lineRule="exact"/>
              <w:jc w:val="center"/>
              <w:rPr>
                <w:rFonts w:ascii="宋体" w:cs="宋体"/>
                <w:sz w:val="24"/>
                <w:szCs w:val="24"/>
              </w:rPr>
            </w:pPr>
            <w:r>
              <w:rPr>
                <w:rFonts w:ascii="宋体" w:hAnsi="宋体" w:cs="宋体" w:hint="eastAsia"/>
                <w:sz w:val="24"/>
                <w:szCs w:val="24"/>
              </w:rPr>
              <w:t>（容量：</w:t>
            </w:r>
            <w:r>
              <w:rPr>
                <w:rFonts w:ascii="宋体" w:hAnsi="宋体" w:cs="宋体"/>
                <w:sz w:val="24"/>
                <w:szCs w:val="24"/>
              </w:rPr>
              <w:t>600L</w:t>
            </w:r>
            <w:r>
              <w:rPr>
                <w:rFonts w:ascii="宋体" w:hAnsi="宋体" w:cs="宋体" w:hint="eastAsia"/>
                <w:sz w:val="24"/>
                <w:szCs w:val="24"/>
              </w:rPr>
              <w:t>）</w:t>
            </w:r>
          </w:p>
        </w:tc>
        <w:tc>
          <w:tcPr>
            <w:tcW w:w="873" w:type="dxa"/>
            <w:vAlign w:val="center"/>
          </w:tcPr>
          <w:p w:rsidR="006E0CDB" w:rsidRDefault="0068642C">
            <w:pPr>
              <w:adjustRightInd w:val="0"/>
              <w:snapToGrid w:val="0"/>
              <w:spacing w:line="400" w:lineRule="exact"/>
              <w:jc w:val="center"/>
              <w:rPr>
                <w:rFonts w:ascii="宋体" w:cs="宋体"/>
                <w:sz w:val="24"/>
                <w:szCs w:val="24"/>
              </w:rPr>
            </w:pPr>
            <w:r>
              <w:rPr>
                <w:rFonts w:ascii="宋体" w:hAnsi="宋体" w:cs="宋体"/>
                <w:sz w:val="24"/>
                <w:szCs w:val="24"/>
              </w:rPr>
              <w:t>6</w:t>
            </w:r>
          </w:p>
        </w:tc>
        <w:tc>
          <w:tcPr>
            <w:tcW w:w="810" w:type="dxa"/>
            <w:vAlign w:val="center"/>
          </w:tcPr>
          <w:p w:rsidR="006E0CDB" w:rsidRDefault="0068642C">
            <w:pPr>
              <w:adjustRightInd w:val="0"/>
              <w:snapToGrid w:val="0"/>
              <w:spacing w:line="400" w:lineRule="exact"/>
              <w:jc w:val="center"/>
              <w:rPr>
                <w:rFonts w:ascii="宋体" w:cs="宋体"/>
                <w:sz w:val="24"/>
                <w:szCs w:val="24"/>
              </w:rPr>
            </w:pPr>
            <w:r>
              <w:rPr>
                <w:rFonts w:ascii="宋体" w:hAnsi="宋体" w:cs="宋体" w:hint="eastAsia"/>
                <w:sz w:val="24"/>
                <w:szCs w:val="24"/>
              </w:rPr>
              <w:t>个</w:t>
            </w:r>
          </w:p>
        </w:tc>
        <w:tc>
          <w:tcPr>
            <w:tcW w:w="2871" w:type="dxa"/>
            <w:vAlign w:val="center"/>
          </w:tcPr>
          <w:p w:rsidR="006E0CDB" w:rsidRDefault="006E0CDB">
            <w:pPr>
              <w:adjustRightInd w:val="0"/>
              <w:snapToGrid w:val="0"/>
              <w:spacing w:line="400" w:lineRule="exact"/>
              <w:jc w:val="center"/>
              <w:rPr>
                <w:rFonts w:ascii="宋体" w:cs="宋体"/>
                <w:sz w:val="24"/>
                <w:szCs w:val="24"/>
              </w:rPr>
            </w:pPr>
          </w:p>
        </w:tc>
      </w:tr>
      <w:tr w:rsidR="006E0CDB">
        <w:trPr>
          <w:trHeight w:val="90"/>
          <w:jc w:val="center"/>
        </w:trPr>
        <w:tc>
          <w:tcPr>
            <w:tcW w:w="760" w:type="dxa"/>
            <w:vAlign w:val="center"/>
          </w:tcPr>
          <w:p w:rsidR="006E0CDB" w:rsidRDefault="0068642C">
            <w:pPr>
              <w:adjustRightInd w:val="0"/>
              <w:snapToGrid w:val="0"/>
              <w:spacing w:line="400" w:lineRule="exact"/>
              <w:jc w:val="center"/>
              <w:rPr>
                <w:rFonts w:ascii="宋体" w:cs="宋体"/>
                <w:b/>
                <w:sz w:val="24"/>
                <w:szCs w:val="24"/>
              </w:rPr>
            </w:pPr>
            <w:r>
              <w:rPr>
                <w:rFonts w:ascii="宋体" w:hAnsi="宋体" w:cs="宋体"/>
                <w:b/>
                <w:sz w:val="24"/>
                <w:szCs w:val="24"/>
              </w:rPr>
              <w:t>6</w:t>
            </w:r>
          </w:p>
        </w:tc>
        <w:tc>
          <w:tcPr>
            <w:tcW w:w="3669" w:type="dxa"/>
            <w:vAlign w:val="center"/>
          </w:tcPr>
          <w:p w:rsidR="006E0CDB" w:rsidRDefault="0068642C">
            <w:pPr>
              <w:adjustRightInd w:val="0"/>
              <w:snapToGrid w:val="0"/>
              <w:spacing w:line="400" w:lineRule="exact"/>
              <w:jc w:val="center"/>
              <w:rPr>
                <w:rFonts w:ascii="宋体" w:cs="宋体"/>
                <w:sz w:val="24"/>
                <w:szCs w:val="24"/>
              </w:rPr>
            </w:pPr>
            <w:r>
              <w:rPr>
                <w:rFonts w:ascii="宋体" w:hAnsi="宋体" w:cs="宋体"/>
                <w:sz w:val="24"/>
                <w:szCs w:val="24"/>
              </w:rPr>
              <w:t>500KW</w:t>
            </w:r>
            <w:r>
              <w:rPr>
                <w:rFonts w:ascii="宋体" w:hAnsi="宋体" w:cs="宋体" w:hint="eastAsia"/>
                <w:sz w:val="24"/>
                <w:szCs w:val="24"/>
              </w:rPr>
              <w:t>发电机组独立日用油箱</w:t>
            </w:r>
          </w:p>
          <w:p w:rsidR="006E0CDB" w:rsidRDefault="0068642C">
            <w:pPr>
              <w:adjustRightInd w:val="0"/>
              <w:snapToGrid w:val="0"/>
              <w:spacing w:line="400" w:lineRule="exact"/>
              <w:jc w:val="center"/>
              <w:rPr>
                <w:rFonts w:ascii="宋体" w:cs="宋体"/>
                <w:sz w:val="24"/>
                <w:szCs w:val="24"/>
              </w:rPr>
            </w:pPr>
            <w:r>
              <w:rPr>
                <w:rFonts w:ascii="宋体" w:hAnsi="宋体" w:cs="宋体" w:hint="eastAsia"/>
                <w:sz w:val="24"/>
                <w:szCs w:val="24"/>
              </w:rPr>
              <w:t>（容量：</w:t>
            </w:r>
            <w:r>
              <w:rPr>
                <w:rFonts w:ascii="宋体" w:hAnsi="宋体" w:cs="宋体"/>
                <w:sz w:val="24"/>
                <w:szCs w:val="24"/>
              </w:rPr>
              <w:t>1000L</w:t>
            </w:r>
            <w:r>
              <w:rPr>
                <w:rFonts w:ascii="宋体" w:hAnsi="宋体" w:cs="宋体" w:hint="eastAsia"/>
                <w:sz w:val="24"/>
                <w:szCs w:val="24"/>
              </w:rPr>
              <w:t>）</w:t>
            </w:r>
          </w:p>
        </w:tc>
        <w:tc>
          <w:tcPr>
            <w:tcW w:w="873" w:type="dxa"/>
            <w:vAlign w:val="center"/>
          </w:tcPr>
          <w:p w:rsidR="006E0CDB" w:rsidRDefault="0068642C">
            <w:pPr>
              <w:adjustRightInd w:val="0"/>
              <w:snapToGrid w:val="0"/>
              <w:spacing w:line="400" w:lineRule="exact"/>
              <w:jc w:val="center"/>
              <w:rPr>
                <w:rFonts w:ascii="宋体" w:cs="宋体"/>
                <w:sz w:val="24"/>
                <w:szCs w:val="24"/>
              </w:rPr>
            </w:pPr>
            <w:r>
              <w:rPr>
                <w:rFonts w:ascii="宋体" w:hAnsi="宋体" w:cs="宋体"/>
                <w:sz w:val="24"/>
                <w:szCs w:val="24"/>
              </w:rPr>
              <w:t>2</w:t>
            </w:r>
          </w:p>
        </w:tc>
        <w:tc>
          <w:tcPr>
            <w:tcW w:w="810" w:type="dxa"/>
            <w:vAlign w:val="center"/>
          </w:tcPr>
          <w:p w:rsidR="006E0CDB" w:rsidRDefault="0068642C">
            <w:pPr>
              <w:adjustRightInd w:val="0"/>
              <w:snapToGrid w:val="0"/>
              <w:spacing w:line="400" w:lineRule="exact"/>
              <w:jc w:val="center"/>
              <w:rPr>
                <w:rFonts w:ascii="宋体" w:cs="宋体"/>
                <w:sz w:val="24"/>
                <w:szCs w:val="24"/>
              </w:rPr>
            </w:pPr>
            <w:r>
              <w:rPr>
                <w:rFonts w:ascii="宋体" w:hAnsi="宋体" w:cs="宋体" w:hint="eastAsia"/>
                <w:sz w:val="24"/>
                <w:szCs w:val="24"/>
              </w:rPr>
              <w:t>个</w:t>
            </w:r>
          </w:p>
        </w:tc>
        <w:tc>
          <w:tcPr>
            <w:tcW w:w="2871" w:type="dxa"/>
            <w:vAlign w:val="center"/>
          </w:tcPr>
          <w:p w:rsidR="006E0CDB" w:rsidRDefault="006E0CDB">
            <w:pPr>
              <w:adjustRightInd w:val="0"/>
              <w:snapToGrid w:val="0"/>
              <w:spacing w:line="400" w:lineRule="exact"/>
              <w:jc w:val="center"/>
              <w:rPr>
                <w:rFonts w:ascii="宋体" w:cs="宋体"/>
                <w:sz w:val="24"/>
                <w:szCs w:val="24"/>
              </w:rPr>
            </w:pPr>
          </w:p>
        </w:tc>
      </w:tr>
      <w:tr w:rsidR="006E0CDB">
        <w:trPr>
          <w:trHeight w:val="90"/>
          <w:jc w:val="center"/>
        </w:trPr>
        <w:tc>
          <w:tcPr>
            <w:tcW w:w="760" w:type="dxa"/>
            <w:vAlign w:val="center"/>
          </w:tcPr>
          <w:p w:rsidR="006E0CDB" w:rsidRDefault="0068642C">
            <w:pPr>
              <w:adjustRightInd w:val="0"/>
              <w:snapToGrid w:val="0"/>
              <w:spacing w:line="400" w:lineRule="exact"/>
              <w:jc w:val="center"/>
              <w:rPr>
                <w:rFonts w:ascii="宋体" w:cs="宋体"/>
                <w:b/>
                <w:sz w:val="24"/>
                <w:szCs w:val="24"/>
              </w:rPr>
            </w:pPr>
            <w:r>
              <w:rPr>
                <w:rFonts w:ascii="宋体" w:hAnsi="宋体" w:cs="宋体"/>
                <w:b/>
                <w:sz w:val="24"/>
                <w:szCs w:val="24"/>
              </w:rPr>
              <w:t>7</w:t>
            </w:r>
          </w:p>
        </w:tc>
        <w:tc>
          <w:tcPr>
            <w:tcW w:w="3669" w:type="dxa"/>
            <w:vAlign w:val="center"/>
          </w:tcPr>
          <w:p w:rsidR="006E0CDB" w:rsidRDefault="0068642C">
            <w:pPr>
              <w:adjustRightInd w:val="0"/>
              <w:snapToGrid w:val="0"/>
              <w:spacing w:line="400" w:lineRule="exact"/>
              <w:jc w:val="center"/>
              <w:rPr>
                <w:rFonts w:ascii="宋体" w:cs="宋体"/>
                <w:sz w:val="24"/>
                <w:szCs w:val="24"/>
              </w:rPr>
            </w:pPr>
            <w:r>
              <w:rPr>
                <w:rFonts w:ascii="宋体" w:hAnsi="宋体" w:cs="宋体" w:hint="eastAsia"/>
                <w:sz w:val="24"/>
                <w:szCs w:val="24"/>
              </w:rPr>
              <w:t>发电机组运输及就位</w:t>
            </w:r>
          </w:p>
        </w:tc>
        <w:tc>
          <w:tcPr>
            <w:tcW w:w="873" w:type="dxa"/>
            <w:vAlign w:val="center"/>
          </w:tcPr>
          <w:p w:rsidR="006E0CDB" w:rsidRDefault="0068642C">
            <w:pPr>
              <w:adjustRightInd w:val="0"/>
              <w:snapToGrid w:val="0"/>
              <w:spacing w:line="400" w:lineRule="exact"/>
              <w:jc w:val="center"/>
              <w:rPr>
                <w:rFonts w:ascii="宋体" w:cs="宋体"/>
                <w:sz w:val="24"/>
                <w:szCs w:val="24"/>
              </w:rPr>
            </w:pPr>
            <w:r>
              <w:rPr>
                <w:rFonts w:ascii="宋体" w:hAnsi="宋体" w:cs="宋体"/>
                <w:sz w:val="24"/>
                <w:szCs w:val="24"/>
              </w:rPr>
              <w:t>1</w:t>
            </w:r>
          </w:p>
        </w:tc>
        <w:tc>
          <w:tcPr>
            <w:tcW w:w="810" w:type="dxa"/>
            <w:vAlign w:val="center"/>
          </w:tcPr>
          <w:p w:rsidR="006E0CDB" w:rsidRDefault="0068642C">
            <w:pPr>
              <w:adjustRightInd w:val="0"/>
              <w:snapToGrid w:val="0"/>
              <w:spacing w:line="400" w:lineRule="exact"/>
              <w:jc w:val="center"/>
              <w:rPr>
                <w:rFonts w:ascii="宋体" w:cs="宋体"/>
                <w:sz w:val="24"/>
                <w:szCs w:val="24"/>
              </w:rPr>
            </w:pPr>
            <w:r>
              <w:rPr>
                <w:rFonts w:ascii="宋体" w:hAnsi="宋体" w:cs="宋体" w:hint="eastAsia"/>
                <w:sz w:val="24"/>
                <w:szCs w:val="24"/>
              </w:rPr>
              <w:t>项</w:t>
            </w:r>
          </w:p>
        </w:tc>
        <w:tc>
          <w:tcPr>
            <w:tcW w:w="2871" w:type="dxa"/>
            <w:vAlign w:val="center"/>
          </w:tcPr>
          <w:p w:rsidR="006E0CDB" w:rsidRDefault="006E0CDB">
            <w:pPr>
              <w:adjustRightInd w:val="0"/>
              <w:snapToGrid w:val="0"/>
              <w:spacing w:line="400" w:lineRule="exact"/>
              <w:jc w:val="center"/>
              <w:rPr>
                <w:rFonts w:ascii="宋体" w:cs="宋体"/>
                <w:sz w:val="24"/>
                <w:szCs w:val="24"/>
              </w:rPr>
            </w:pPr>
          </w:p>
        </w:tc>
      </w:tr>
      <w:tr w:rsidR="006E0CDB">
        <w:trPr>
          <w:trHeight w:val="90"/>
          <w:jc w:val="center"/>
        </w:trPr>
        <w:tc>
          <w:tcPr>
            <w:tcW w:w="760" w:type="dxa"/>
            <w:vAlign w:val="center"/>
          </w:tcPr>
          <w:p w:rsidR="006E0CDB" w:rsidRDefault="0068642C">
            <w:pPr>
              <w:adjustRightInd w:val="0"/>
              <w:snapToGrid w:val="0"/>
              <w:spacing w:line="400" w:lineRule="exact"/>
              <w:jc w:val="center"/>
              <w:rPr>
                <w:rFonts w:ascii="宋体" w:cs="宋体"/>
                <w:b/>
                <w:sz w:val="24"/>
                <w:szCs w:val="24"/>
              </w:rPr>
            </w:pPr>
            <w:r>
              <w:rPr>
                <w:rFonts w:ascii="宋体" w:hAnsi="宋体" w:cs="宋体"/>
                <w:b/>
                <w:sz w:val="24"/>
                <w:szCs w:val="24"/>
              </w:rPr>
              <w:t>8</w:t>
            </w:r>
          </w:p>
        </w:tc>
        <w:tc>
          <w:tcPr>
            <w:tcW w:w="3669" w:type="dxa"/>
            <w:vAlign w:val="center"/>
          </w:tcPr>
          <w:p w:rsidR="006E0CDB" w:rsidRDefault="0068642C">
            <w:pPr>
              <w:adjustRightInd w:val="0"/>
              <w:snapToGrid w:val="0"/>
              <w:spacing w:line="400" w:lineRule="exact"/>
              <w:jc w:val="center"/>
              <w:rPr>
                <w:rFonts w:ascii="宋体" w:cs="宋体"/>
                <w:sz w:val="24"/>
                <w:szCs w:val="24"/>
              </w:rPr>
            </w:pPr>
            <w:r>
              <w:rPr>
                <w:rFonts w:ascii="宋体" w:hAnsi="宋体" w:cs="宋体" w:hint="eastAsia"/>
                <w:sz w:val="24"/>
                <w:szCs w:val="24"/>
              </w:rPr>
              <w:t>发电机组安装费</w:t>
            </w:r>
          </w:p>
        </w:tc>
        <w:tc>
          <w:tcPr>
            <w:tcW w:w="873" w:type="dxa"/>
            <w:vAlign w:val="center"/>
          </w:tcPr>
          <w:p w:rsidR="006E0CDB" w:rsidRDefault="0068642C">
            <w:pPr>
              <w:adjustRightInd w:val="0"/>
              <w:snapToGrid w:val="0"/>
              <w:spacing w:line="400" w:lineRule="exact"/>
              <w:jc w:val="center"/>
              <w:rPr>
                <w:rFonts w:ascii="宋体" w:cs="宋体"/>
                <w:sz w:val="24"/>
                <w:szCs w:val="24"/>
              </w:rPr>
            </w:pPr>
            <w:r>
              <w:rPr>
                <w:rFonts w:ascii="宋体" w:hAnsi="宋体" w:cs="宋体"/>
                <w:sz w:val="24"/>
                <w:szCs w:val="24"/>
              </w:rPr>
              <w:t>1</w:t>
            </w:r>
          </w:p>
        </w:tc>
        <w:tc>
          <w:tcPr>
            <w:tcW w:w="810" w:type="dxa"/>
            <w:vAlign w:val="center"/>
          </w:tcPr>
          <w:p w:rsidR="006E0CDB" w:rsidRDefault="0068642C">
            <w:pPr>
              <w:adjustRightInd w:val="0"/>
              <w:snapToGrid w:val="0"/>
              <w:spacing w:line="400" w:lineRule="exact"/>
              <w:jc w:val="center"/>
              <w:rPr>
                <w:rFonts w:ascii="宋体" w:cs="宋体"/>
                <w:sz w:val="24"/>
                <w:szCs w:val="24"/>
              </w:rPr>
            </w:pPr>
            <w:r>
              <w:rPr>
                <w:rFonts w:ascii="宋体" w:hAnsi="宋体" w:cs="宋体" w:hint="eastAsia"/>
                <w:sz w:val="24"/>
                <w:szCs w:val="24"/>
              </w:rPr>
              <w:t>项</w:t>
            </w:r>
          </w:p>
        </w:tc>
        <w:tc>
          <w:tcPr>
            <w:tcW w:w="2871" w:type="dxa"/>
            <w:vAlign w:val="center"/>
          </w:tcPr>
          <w:p w:rsidR="006E0CDB" w:rsidRDefault="006E0CDB">
            <w:pPr>
              <w:adjustRightInd w:val="0"/>
              <w:snapToGrid w:val="0"/>
              <w:spacing w:line="400" w:lineRule="exact"/>
              <w:jc w:val="center"/>
              <w:rPr>
                <w:rFonts w:ascii="宋体" w:cs="宋体"/>
                <w:sz w:val="24"/>
                <w:szCs w:val="24"/>
              </w:rPr>
            </w:pPr>
          </w:p>
        </w:tc>
      </w:tr>
    </w:tbl>
    <w:p w:rsidR="006E0CDB" w:rsidRDefault="006E0CDB">
      <w:pPr>
        <w:snapToGrid w:val="0"/>
        <w:spacing w:line="360" w:lineRule="auto"/>
        <w:rPr>
          <w:rFonts w:ascii="宋体" w:cs="Times New Roman"/>
          <w:b/>
          <w:bCs/>
          <w:sz w:val="24"/>
          <w:szCs w:val="24"/>
        </w:rPr>
      </w:pPr>
    </w:p>
    <w:p w:rsidR="006E0CDB" w:rsidRDefault="0068642C">
      <w:pPr>
        <w:snapToGrid w:val="0"/>
        <w:spacing w:line="360" w:lineRule="auto"/>
        <w:rPr>
          <w:rFonts w:ascii="宋体" w:cs="Times New Roman"/>
          <w:b/>
          <w:bCs/>
          <w:sz w:val="24"/>
          <w:szCs w:val="24"/>
        </w:rPr>
      </w:pPr>
      <w:r>
        <w:rPr>
          <w:rFonts w:ascii="宋体" w:cs="Times New Roman" w:hint="eastAsia"/>
          <w:b/>
          <w:bCs/>
          <w:sz w:val="24"/>
          <w:szCs w:val="24"/>
        </w:rPr>
        <w:t>说明：</w:t>
      </w:r>
    </w:p>
    <w:p w:rsidR="006E0CDB" w:rsidRDefault="0068642C">
      <w:pPr>
        <w:snapToGrid w:val="0"/>
        <w:spacing w:line="360" w:lineRule="auto"/>
        <w:rPr>
          <w:rFonts w:ascii="宋体" w:cs="Times New Roman"/>
          <w:b/>
          <w:bCs/>
          <w:sz w:val="24"/>
          <w:szCs w:val="24"/>
        </w:rPr>
      </w:pPr>
      <w:r>
        <w:rPr>
          <w:rFonts w:ascii="宋体" w:cs="Times New Roman"/>
          <w:b/>
          <w:bCs/>
          <w:sz w:val="24"/>
          <w:szCs w:val="24"/>
        </w:rPr>
        <w:t>1.200KW</w:t>
      </w:r>
      <w:r>
        <w:rPr>
          <w:rFonts w:ascii="宋体" w:cs="Times New Roman" w:hint="eastAsia"/>
          <w:b/>
          <w:bCs/>
          <w:sz w:val="24"/>
          <w:szCs w:val="24"/>
        </w:rPr>
        <w:t>发电机组与</w:t>
      </w:r>
      <w:r>
        <w:rPr>
          <w:rFonts w:ascii="宋体" w:cs="Times New Roman"/>
          <w:b/>
          <w:bCs/>
          <w:sz w:val="24"/>
          <w:szCs w:val="24"/>
        </w:rPr>
        <w:t>500KW</w:t>
      </w:r>
      <w:r>
        <w:rPr>
          <w:rFonts w:ascii="宋体" w:cs="Times New Roman" w:hint="eastAsia"/>
          <w:b/>
          <w:bCs/>
          <w:sz w:val="24"/>
          <w:szCs w:val="24"/>
        </w:rPr>
        <w:t>发电机组必须为同一品牌。</w:t>
      </w:r>
    </w:p>
    <w:p w:rsidR="006E0CDB" w:rsidRDefault="0068642C">
      <w:pPr>
        <w:snapToGrid w:val="0"/>
        <w:spacing w:line="360" w:lineRule="auto"/>
        <w:rPr>
          <w:rFonts w:ascii="宋体" w:cs="Times New Roman"/>
          <w:b/>
          <w:bCs/>
          <w:sz w:val="24"/>
          <w:szCs w:val="24"/>
        </w:rPr>
      </w:pPr>
      <w:r>
        <w:rPr>
          <w:rFonts w:ascii="宋体" w:cs="Times New Roman"/>
          <w:b/>
          <w:bCs/>
          <w:sz w:val="24"/>
          <w:szCs w:val="24"/>
        </w:rPr>
        <w:t>2.</w:t>
      </w:r>
      <w:r>
        <w:rPr>
          <w:rFonts w:ascii="宋体" w:cs="Times New Roman" w:hint="eastAsia"/>
          <w:b/>
          <w:bCs/>
          <w:sz w:val="24"/>
          <w:szCs w:val="24"/>
        </w:rPr>
        <w:t>以上项目为交钥匙工程，报价需含设备、运输、安装和其他一切费用。</w:t>
      </w:r>
    </w:p>
    <w:p w:rsidR="006E0CDB" w:rsidRDefault="0068642C">
      <w:pPr>
        <w:snapToGrid w:val="0"/>
        <w:spacing w:line="400" w:lineRule="exact"/>
        <w:rPr>
          <w:rFonts w:ascii="宋体" w:cs="宋体"/>
          <w:b/>
          <w:sz w:val="24"/>
          <w:szCs w:val="24"/>
        </w:rPr>
      </w:pPr>
      <w:r>
        <w:rPr>
          <w:rFonts w:ascii="宋体" w:hAnsi="宋体" w:cs="宋体" w:hint="eastAsia"/>
          <w:b/>
          <w:sz w:val="24"/>
          <w:szCs w:val="24"/>
        </w:rPr>
        <w:t>三、主要设备技术参数要求</w:t>
      </w:r>
      <w:bookmarkStart w:id="1" w:name="_Toc452541343"/>
    </w:p>
    <w:bookmarkEnd w:id="1"/>
    <w:p w:rsidR="006E0CDB" w:rsidRDefault="0068642C">
      <w:pPr>
        <w:spacing w:line="400" w:lineRule="exact"/>
        <w:rPr>
          <w:rFonts w:ascii="宋体" w:cs="宋体"/>
          <w:b/>
          <w:sz w:val="24"/>
        </w:rPr>
      </w:pPr>
      <w:r>
        <w:rPr>
          <w:rFonts w:ascii="宋体" w:hAnsi="宋体" w:cs="宋体"/>
          <w:b/>
          <w:sz w:val="24"/>
        </w:rPr>
        <w:t>200KW</w:t>
      </w:r>
      <w:r>
        <w:rPr>
          <w:rFonts w:ascii="宋体" w:hAnsi="宋体" w:cs="宋体" w:hint="eastAsia"/>
          <w:b/>
          <w:sz w:val="24"/>
        </w:rPr>
        <w:t>柴油发电机组（简称机组）</w:t>
      </w:r>
    </w:p>
    <w:p w:rsidR="006E0CDB" w:rsidRDefault="0068642C">
      <w:pPr>
        <w:spacing w:line="400" w:lineRule="exact"/>
        <w:rPr>
          <w:rFonts w:ascii="宋体" w:cs="宋体"/>
          <w:bCs/>
          <w:sz w:val="24"/>
        </w:rPr>
      </w:pPr>
      <w:r>
        <w:rPr>
          <w:rFonts w:ascii="宋体" w:hAnsi="宋体" w:cs="宋体"/>
          <w:bCs/>
          <w:sz w:val="24"/>
        </w:rPr>
        <w:t>1</w:t>
      </w:r>
      <w:r>
        <w:rPr>
          <w:rFonts w:ascii="宋体" w:hAnsi="宋体" w:cs="宋体" w:hint="eastAsia"/>
          <w:bCs/>
          <w:sz w:val="24"/>
        </w:rPr>
        <w:t>、功</w:t>
      </w:r>
      <w:r>
        <w:rPr>
          <w:rFonts w:ascii="宋体" w:hAnsi="宋体" w:cs="宋体"/>
          <w:bCs/>
          <w:sz w:val="24"/>
        </w:rPr>
        <w:t xml:space="preserve">    </w:t>
      </w:r>
      <w:r>
        <w:rPr>
          <w:rFonts w:ascii="宋体" w:hAnsi="宋体" w:cs="宋体" w:hint="eastAsia"/>
          <w:bCs/>
          <w:sz w:val="24"/>
        </w:rPr>
        <w:t>率：</w:t>
      </w:r>
      <w:r>
        <w:rPr>
          <w:rFonts w:ascii="宋体" w:hAnsi="宋体" w:cs="宋体"/>
          <w:bCs/>
          <w:sz w:val="24"/>
        </w:rPr>
        <w:t xml:space="preserve"> 200KW</w:t>
      </w:r>
      <w:r>
        <w:rPr>
          <w:rFonts w:ascii="宋体" w:hAnsi="宋体" w:cs="宋体" w:hint="eastAsia"/>
          <w:bCs/>
          <w:sz w:val="24"/>
        </w:rPr>
        <w:t>；</w:t>
      </w:r>
    </w:p>
    <w:p w:rsidR="006E0CDB" w:rsidRDefault="0068642C">
      <w:pPr>
        <w:spacing w:line="400" w:lineRule="exact"/>
        <w:rPr>
          <w:rFonts w:ascii="宋体" w:cs="宋体"/>
          <w:bCs/>
          <w:sz w:val="24"/>
        </w:rPr>
      </w:pPr>
      <w:r>
        <w:rPr>
          <w:rFonts w:ascii="宋体" w:hAnsi="宋体" w:cs="宋体"/>
          <w:bCs/>
          <w:sz w:val="24"/>
        </w:rPr>
        <w:t>2</w:t>
      </w:r>
      <w:r>
        <w:rPr>
          <w:rFonts w:ascii="宋体" w:hAnsi="宋体" w:cs="宋体" w:hint="eastAsia"/>
          <w:bCs/>
          <w:sz w:val="24"/>
        </w:rPr>
        <w:t>、输出电压：</w:t>
      </w:r>
      <w:r>
        <w:rPr>
          <w:rFonts w:ascii="宋体" w:hAnsi="宋体" w:cs="宋体"/>
          <w:bCs/>
          <w:sz w:val="24"/>
        </w:rPr>
        <w:t>230V</w:t>
      </w:r>
      <w:r>
        <w:rPr>
          <w:rFonts w:ascii="宋体" w:hAnsi="宋体" w:cs="宋体" w:hint="eastAsia"/>
          <w:bCs/>
          <w:sz w:val="24"/>
        </w:rPr>
        <w:t>／</w:t>
      </w:r>
      <w:r>
        <w:rPr>
          <w:rFonts w:ascii="宋体" w:hAnsi="宋体" w:cs="宋体"/>
          <w:bCs/>
          <w:sz w:val="24"/>
        </w:rPr>
        <w:t>400V</w:t>
      </w:r>
      <w:r>
        <w:rPr>
          <w:rFonts w:ascii="宋体" w:hAnsi="宋体" w:cs="宋体" w:hint="eastAsia"/>
          <w:bCs/>
          <w:sz w:val="24"/>
        </w:rPr>
        <w:t>（负载电压</w:t>
      </w:r>
      <w:r>
        <w:rPr>
          <w:rFonts w:ascii="宋体" w:hAnsi="宋体" w:cs="宋体"/>
          <w:bCs/>
          <w:sz w:val="24"/>
        </w:rPr>
        <w:t>220V/380V</w:t>
      </w:r>
      <w:r>
        <w:rPr>
          <w:rFonts w:ascii="宋体" w:hAnsi="宋体" w:cs="宋体" w:hint="eastAsia"/>
          <w:bCs/>
          <w:sz w:val="24"/>
        </w:rPr>
        <w:t>），三相四线制；</w:t>
      </w:r>
    </w:p>
    <w:p w:rsidR="006E0CDB" w:rsidRDefault="0068642C">
      <w:pPr>
        <w:spacing w:line="400" w:lineRule="exact"/>
        <w:rPr>
          <w:rFonts w:ascii="宋体" w:cs="宋体"/>
          <w:bCs/>
          <w:sz w:val="24"/>
        </w:rPr>
      </w:pPr>
      <w:r>
        <w:rPr>
          <w:rFonts w:ascii="宋体" w:hAnsi="宋体" w:cs="宋体"/>
          <w:bCs/>
          <w:sz w:val="24"/>
        </w:rPr>
        <w:t>3</w:t>
      </w:r>
      <w:r>
        <w:rPr>
          <w:rFonts w:ascii="宋体" w:hAnsi="宋体" w:cs="宋体" w:hint="eastAsia"/>
          <w:bCs/>
          <w:sz w:val="24"/>
        </w:rPr>
        <w:t>、功率因数：</w:t>
      </w:r>
      <w:r>
        <w:rPr>
          <w:rFonts w:ascii="宋体" w:hAnsi="宋体" w:cs="宋体"/>
          <w:bCs/>
          <w:sz w:val="24"/>
        </w:rPr>
        <w:t>cos</w:t>
      </w:r>
      <w:r>
        <w:rPr>
          <w:rFonts w:ascii="宋体" w:hAnsi="宋体" w:cs="宋体" w:hint="eastAsia"/>
          <w:bCs/>
          <w:sz w:val="24"/>
        </w:rPr>
        <w:t>ø</w:t>
      </w:r>
      <w:r>
        <w:rPr>
          <w:rFonts w:ascii="宋体" w:hAnsi="宋体" w:cs="宋体"/>
          <w:bCs/>
          <w:sz w:val="24"/>
        </w:rPr>
        <w:t>0.8(</w:t>
      </w:r>
      <w:r>
        <w:rPr>
          <w:rFonts w:ascii="宋体" w:hAnsi="宋体" w:cs="宋体" w:hint="eastAsia"/>
          <w:bCs/>
          <w:sz w:val="24"/>
        </w:rPr>
        <w:t>滞后</w:t>
      </w:r>
      <w:r>
        <w:rPr>
          <w:rFonts w:ascii="宋体" w:hAnsi="宋体" w:cs="宋体"/>
          <w:bCs/>
          <w:sz w:val="24"/>
        </w:rPr>
        <w:t>)</w:t>
      </w:r>
      <w:r>
        <w:rPr>
          <w:rFonts w:ascii="宋体" w:hAnsi="宋体" w:cs="宋体" w:hint="eastAsia"/>
          <w:bCs/>
          <w:sz w:val="24"/>
        </w:rPr>
        <w:t>；</w:t>
      </w:r>
    </w:p>
    <w:p w:rsidR="006E0CDB" w:rsidRDefault="0068642C">
      <w:pPr>
        <w:spacing w:line="400" w:lineRule="exact"/>
        <w:rPr>
          <w:rFonts w:ascii="宋体" w:cs="宋体"/>
          <w:bCs/>
          <w:sz w:val="24"/>
        </w:rPr>
      </w:pPr>
      <w:r>
        <w:rPr>
          <w:rFonts w:ascii="宋体" w:hAnsi="宋体" w:cs="宋体"/>
          <w:bCs/>
          <w:sz w:val="24"/>
        </w:rPr>
        <w:t>4</w:t>
      </w:r>
      <w:r>
        <w:rPr>
          <w:rFonts w:ascii="宋体" w:hAnsi="宋体" w:cs="宋体" w:hint="eastAsia"/>
          <w:bCs/>
          <w:sz w:val="24"/>
        </w:rPr>
        <w:t>、环境温度：</w:t>
      </w:r>
      <w:r>
        <w:rPr>
          <w:rFonts w:ascii="宋体" w:hAnsi="宋体" w:cs="宋体"/>
          <w:bCs/>
          <w:sz w:val="24"/>
        </w:rPr>
        <w:t xml:space="preserve"> 0</w:t>
      </w:r>
      <w:r>
        <w:rPr>
          <w:rFonts w:ascii="宋体" w:hAnsi="宋体" w:cs="宋体" w:hint="eastAsia"/>
          <w:bCs/>
          <w:sz w:val="24"/>
        </w:rPr>
        <w:t>℃</w:t>
      </w:r>
      <w:r>
        <w:rPr>
          <w:rFonts w:ascii="宋体" w:hAnsi="宋体" w:cs="宋体"/>
          <w:bCs/>
          <w:sz w:val="24"/>
        </w:rPr>
        <w:t>—</w:t>
      </w:r>
      <w:r>
        <w:rPr>
          <w:rFonts w:ascii="宋体" w:hAnsi="宋体" w:cs="宋体" w:hint="eastAsia"/>
          <w:bCs/>
          <w:sz w:val="24"/>
        </w:rPr>
        <w:t>＋</w:t>
      </w:r>
      <w:r>
        <w:rPr>
          <w:rFonts w:ascii="宋体" w:hAnsi="宋体" w:cs="宋体"/>
          <w:bCs/>
          <w:sz w:val="24"/>
        </w:rPr>
        <w:t>50</w:t>
      </w:r>
      <w:r>
        <w:rPr>
          <w:rFonts w:ascii="宋体" w:hAnsi="宋体" w:cs="宋体" w:hint="eastAsia"/>
          <w:bCs/>
          <w:sz w:val="24"/>
        </w:rPr>
        <w:t>℃；</w:t>
      </w:r>
    </w:p>
    <w:p w:rsidR="006E0CDB" w:rsidRDefault="0068642C">
      <w:pPr>
        <w:spacing w:line="400" w:lineRule="exact"/>
        <w:rPr>
          <w:rFonts w:ascii="宋体" w:cs="宋体"/>
          <w:bCs/>
          <w:sz w:val="24"/>
        </w:rPr>
      </w:pPr>
      <w:r>
        <w:rPr>
          <w:rFonts w:ascii="宋体" w:hAnsi="宋体" w:cs="宋体"/>
          <w:bCs/>
          <w:sz w:val="24"/>
        </w:rPr>
        <w:t>5</w:t>
      </w:r>
      <w:r>
        <w:rPr>
          <w:rFonts w:ascii="宋体" w:hAnsi="宋体" w:cs="宋体" w:hint="eastAsia"/>
          <w:bCs/>
          <w:sz w:val="24"/>
        </w:rPr>
        <w:t>、相对湿度：＜</w:t>
      </w:r>
      <w:r>
        <w:rPr>
          <w:rFonts w:ascii="宋体" w:hAnsi="宋体" w:cs="宋体"/>
          <w:bCs/>
          <w:sz w:val="24"/>
        </w:rPr>
        <w:t>90</w:t>
      </w:r>
      <w:r>
        <w:rPr>
          <w:rFonts w:ascii="宋体" w:hAnsi="宋体" w:cs="宋体" w:hint="eastAsia"/>
          <w:bCs/>
          <w:sz w:val="24"/>
        </w:rPr>
        <w:t>％（</w:t>
      </w:r>
      <w:r>
        <w:rPr>
          <w:rFonts w:ascii="宋体" w:hAnsi="宋体" w:cs="宋体"/>
          <w:bCs/>
          <w:sz w:val="24"/>
        </w:rPr>
        <w:t>25</w:t>
      </w:r>
      <w:r>
        <w:rPr>
          <w:rFonts w:ascii="宋体" w:hAnsi="宋体" w:cs="宋体" w:hint="eastAsia"/>
          <w:bCs/>
          <w:sz w:val="24"/>
        </w:rPr>
        <w:t>℃时）；</w:t>
      </w:r>
    </w:p>
    <w:p w:rsidR="006E0CDB" w:rsidRDefault="0068642C">
      <w:pPr>
        <w:spacing w:line="400" w:lineRule="exact"/>
        <w:rPr>
          <w:rFonts w:ascii="宋体" w:cs="宋体"/>
          <w:bCs/>
          <w:sz w:val="24"/>
        </w:rPr>
      </w:pPr>
      <w:r>
        <w:rPr>
          <w:rFonts w:ascii="宋体" w:hAnsi="宋体" w:cs="宋体"/>
          <w:bCs/>
          <w:sz w:val="24"/>
        </w:rPr>
        <w:t>6</w:t>
      </w:r>
      <w:r>
        <w:rPr>
          <w:rFonts w:ascii="宋体" w:hAnsi="宋体" w:cs="宋体" w:hint="eastAsia"/>
          <w:bCs/>
          <w:sz w:val="24"/>
        </w:rPr>
        <w:t>、波形畸变：＜＋</w:t>
      </w:r>
      <w:r>
        <w:rPr>
          <w:rFonts w:ascii="宋体" w:hAnsi="宋体" w:cs="宋体"/>
          <w:bCs/>
          <w:sz w:val="24"/>
        </w:rPr>
        <w:t>3.5</w:t>
      </w:r>
      <w:r>
        <w:rPr>
          <w:rFonts w:ascii="宋体" w:hAnsi="宋体" w:cs="宋体" w:hint="eastAsia"/>
          <w:bCs/>
          <w:sz w:val="24"/>
        </w:rPr>
        <w:t>％；</w:t>
      </w:r>
    </w:p>
    <w:p w:rsidR="006E0CDB" w:rsidRDefault="0068642C">
      <w:pPr>
        <w:spacing w:line="400" w:lineRule="exact"/>
        <w:rPr>
          <w:rFonts w:ascii="宋体" w:cs="宋体"/>
          <w:bCs/>
          <w:sz w:val="24"/>
        </w:rPr>
      </w:pPr>
      <w:r>
        <w:rPr>
          <w:rFonts w:ascii="宋体" w:hAnsi="宋体" w:cs="宋体"/>
          <w:bCs/>
          <w:sz w:val="24"/>
        </w:rPr>
        <w:t>7</w:t>
      </w:r>
      <w:r>
        <w:rPr>
          <w:rFonts w:ascii="宋体" w:hAnsi="宋体" w:cs="宋体" w:hint="eastAsia"/>
          <w:bCs/>
          <w:sz w:val="24"/>
        </w:rPr>
        <w:t>、机组在</w:t>
      </w:r>
      <w:r>
        <w:rPr>
          <w:rFonts w:ascii="宋体" w:hAnsi="宋体" w:cs="宋体"/>
          <w:bCs/>
          <w:sz w:val="24"/>
        </w:rPr>
        <w:t>95</w:t>
      </w:r>
      <w:r>
        <w:rPr>
          <w:rFonts w:ascii="宋体" w:hAnsi="宋体" w:cs="宋体" w:hint="eastAsia"/>
          <w:bCs/>
          <w:sz w:val="24"/>
        </w:rPr>
        <w:t>％－</w:t>
      </w:r>
      <w:r>
        <w:rPr>
          <w:rFonts w:ascii="宋体" w:hAnsi="宋体" w:cs="宋体"/>
          <w:bCs/>
          <w:sz w:val="24"/>
        </w:rPr>
        <w:t>100</w:t>
      </w:r>
      <w:r>
        <w:rPr>
          <w:rFonts w:ascii="宋体" w:hAnsi="宋体" w:cs="宋体" w:hint="eastAsia"/>
          <w:bCs/>
          <w:sz w:val="24"/>
        </w:rPr>
        <w:t>％额定电压时，电压和频率的调整率、稳定时间、波动率如下：</w:t>
      </w:r>
    </w:p>
    <w:p w:rsidR="006E0CDB" w:rsidRDefault="0068642C">
      <w:pPr>
        <w:spacing w:line="400" w:lineRule="exact"/>
        <w:rPr>
          <w:rFonts w:ascii="宋体" w:cs="宋体"/>
          <w:bCs/>
          <w:sz w:val="24"/>
        </w:rPr>
      </w:pPr>
      <w:r>
        <w:rPr>
          <w:rFonts w:ascii="宋体" w:hAnsi="宋体" w:cs="宋体"/>
          <w:bCs/>
          <w:sz w:val="24"/>
        </w:rPr>
        <w:t>7.1</w:t>
      </w:r>
      <w:r>
        <w:rPr>
          <w:rFonts w:ascii="宋体" w:hAnsi="宋体" w:cs="宋体" w:hint="eastAsia"/>
          <w:bCs/>
          <w:sz w:val="24"/>
        </w:rPr>
        <w:t>、电压：稳态调整率（±</w:t>
      </w:r>
      <w:r>
        <w:rPr>
          <w:rFonts w:ascii="宋体" w:hAnsi="宋体" w:cs="宋体"/>
          <w:bCs/>
          <w:sz w:val="24"/>
        </w:rPr>
        <w:t>0.5</w:t>
      </w:r>
      <w:r>
        <w:rPr>
          <w:rFonts w:ascii="宋体" w:hAnsi="宋体" w:cs="宋体" w:hint="eastAsia"/>
          <w:bCs/>
          <w:sz w:val="24"/>
        </w:rPr>
        <w:t>％）；瞬态调整率（±</w:t>
      </w:r>
      <w:r>
        <w:rPr>
          <w:rFonts w:ascii="宋体" w:hAnsi="宋体" w:cs="宋体"/>
          <w:bCs/>
          <w:sz w:val="24"/>
        </w:rPr>
        <w:t>0.5</w:t>
      </w:r>
      <w:r>
        <w:rPr>
          <w:rFonts w:ascii="宋体" w:hAnsi="宋体" w:cs="宋体" w:hint="eastAsia"/>
          <w:bCs/>
          <w:sz w:val="24"/>
        </w:rPr>
        <w:t>％）；稳定时间（</w:t>
      </w:r>
      <w:r>
        <w:rPr>
          <w:rFonts w:ascii="宋体" w:hAnsi="宋体" w:cs="宋体"/>
          <w:bCs/>
          <w:sz w:val="24"/>
        </w:rPr>
        <w:t>0.5</w:t>
      </w:r>
      <w:r>
        <w:rPr>
          <w:rFonts w:ascii="宋体" w:hAnsi="宋体" w:cs="宋体" w:hint="eastAsia"/>
          <w:bCs/>
          <w:sz w:val="24"/>
        </w:rPr>
        <w:t>秒）；波动率（±</w:t>
      </w:r>
      <w:r>
        <w:rPr>
          <w:rFonts w:ascii="宋体" w:hAnsi="宋体" w:cs="宋体"/>
          <w:bCs/>
          <w:sz w:val="24"/>
        </w:rPr>
        <w:t>0.5</w:t>
      </w:r>
      <w:r>
        <w:rPr>
          <w:rFonts w:ascii="宋体" w:hAnsi="宋体" w:cs="宋体" w:hint="eastAsia"/>
          <w:bCs/>
          <w:sz w:val="24"/>
        </w:rPr>
        <w:t>％）；</w:t>
      </w:r>
    </w:p>
    <w:p w:rsidR="006E0CDB" w:rsidRDefault="0068642C">
      <w:pPr>
        <w:spacing w:line="400" w:lineRule="exact"/>
        <w:rPr>
          <w:rFonts w:ascii="宋体" w:cs="宋体"/>
          <w:bCs/>
          <w:sz w:val="24"/>
        </w:rPr>
      </w:pPr>
      <w:r>
        <w:rPr>
          <w:rFonts w:ascii="宋体" w:hAnsi="宋体" w:cs="宋体"/>
          <w:bCs/>
          <w:sz w:val="24"/>
        </w:rPr>
        <w:t>7.2</w:t>
      </w:r>
      <w:r>
        <w:rPr>
          <w:rFonts w:ascii="宋体" w:hAnsi="宋体" w:cs="宋体" w:hint="eastAsia"/>
          <w:bCs/>
          <w:sz w:val="24"/>
        </w:rPr>
        <w:t>、频率</w:t>
      </w:r>
      <w:r>
        <w:rPr>
          <w:rFonts w:ascii="宋体" w:hAnsi="宋体" w:cs="宋体"/>
          <w:bCs/>
          <w:sz w:val="24"/>
        </w:rPr>
        <w:t xml:space="preserve">: </w:t>
      </w:r>
      <w:r>
        <w:rPr>
          <w:rFonts w:ascii="宋体" w:hAnsi="宋体" w:cs="宋体" w:hint="eastAsia"/>
          <w:bCs/>
          <w:sz w:val="24"/>
        </w:rPr>
        <w:t>稳态调整率（±</w:t>
      </w:r>
      <w:r>
        <w:rPr>
          <w:rFonts w:ascii="宋体" w:hAnsi="宋体" w:cs="宋体"/>
          <w:bCs/>
          <w:sz w:val="24"/>
        </w:rPr>
        <w:t>0.5</w:t>
      </w:r>
      <w:r>
        <w:rPr>
          <w:rFonts w:ascii="宋体" w:hAnsi="宋体" w:cs="宋体" w:hint="eastAsia"/>
          <w:bCs/>
          <w:sz w:val="24"/>
        </w:rPr>
        <w:t>％）；瞬态调整率（±</w:t>
      </w:r>
      <w:r>
        <w:rPr>
          <w:rFonts w:ascii="宋体" w:hAnsi="宋体" w:cs="宋体"/>
          <w:bCs/>
          <w:sz w:val="24"/>
        </w:rPr>
        <w:t>1.0</w:t>
      </w:r>
      <w:r>
        <w:rPr>
          <w:rFonts w:ascii="宋体" w:hAnsi="宋体" w:cs="宋体" w:hint="eastAsia"/>
          <w:bCs/>
          <w:sz w:val="24"/>
        </w:rPr>
        <w:t>％）；稳定时间（</w:t>
      </w:r>
      <w:r>
        <w:rPr>
          <w:rFonts w:ascii="宋体" w:hAnsi="宋体" w:cs="宋体"/>
          <w:bCs/>
          <w:sz w:val="24"/>
        </w:rPr>
        <w:t>3</w:t>
      </w:r>
      <w:r>
        <w:rPr>
          <w:rFonts w:ascii="宋体" w:hAnsi="宋体" w:cs="宋体" w:hint="eastAsia"/>
          <w:bCs/>
          <w:sz w:val="24"/>
        </w:rPr>
        <w:t>秒）；波动率（±</w:t>
      </w:r>
      <w:r>
        <w:rPr>
          <w:rFonts w:ascii="宋体" w:hAnsi="宋体" w:cs="宋体"/>
          <w:bCs/>
          <w:sz w:val="24"/>
        </w:rPr>
        <w:t>0.25</w:t>
      </w:r>
      <w:r>
        <w:rPr>
          <w:rFonts w:ascii="宋体" w:hAnsi="宋体" w:cs="宋体" w:hint="eastAsia"/>
          <w:bCs/>
          <w:sz w:val="24"/>
        </w:rPr>
        <w:t>％）。</w:t>
      </w:r>
    </w:p>
    <w:p w:rsidR="006E0CDB" w:rsidRDefault="006E0CDB">
      <w:pPr>
        <w:spacing w:line="400" w:lineRule="exact"/>
        <w:rPr>
          <w:rFonts w:ascii="宋体" w:cs="宋体"/>
          <w:b/>
          <w:sz w:val="24"/>
        </w:rPr>
      </w:pPr>
    </w:p>
    <w:p w:rsidR="006E0CDB" w:rsidRDefault="0068642C">
      <w:pPr>
        <w:spacing w:line="400" w:lineRule="exact"/>
        <w:rPr>
          <w:rFonts w:ascii="宋体" w:cs="宋体"/>
          <w:b/>
          <w:sz w:val="24"/>
        </w:rPr>
      </w:pPr>
      <w:r>
        <w:rPr>
          <w:rFonts w:ascii="宋体" w:hAnsi="宋体" w:cs="宋体" w:hint="eastAsia"/>
          <w:b/>
          <w:sz w:val="24"/>
        </w:rPr>
        <w:t>发动机参数</w:t>
      </w:r>
    </w:p>
    <w:p w:rsidR="006E0CDB" w:rsidRDefault="0068642C">
      <w:pPr>
        <w:spacing w:line="400" w:lineRule="exact"/>
        <w:rPr>
          <w:rFonts w:ascii="宋体" w:cs="宋体"/>
          <w:bCs/>
          <w:sz w:val="24"/>
        </w:rPr>
      </w:pPr>
      <w:r>
        <w:rPr>
          <w:rFonts w:ascii="宋体" w:hAnsi="宋体" w:cs="宋体"/>
          <w:bCs/>
          <w:sz w:val="24"/>
        </w:rPr>
        <w:t>1</w:t>
      </w:r>
      <w:r>
        <w:rPr>
          <w:rFonts w:ascii="宋体" w:hAnsi="宋体" w:cs="宋体" w:hint="eastAsia"/>
          <w:bCs/>
          <w:sz w:val="24"/>
        </w:rPr>
        <w:t>、功率：</w:t>
      </w:r>
      <w:r>
        <w:rPr>
          <w:rFonts w:ascii="宋体" w:hAnsi="宋体" w:cs="宋体"/>
          <w:bCs/>
          <w:sz w:val="24"/>
        </w:rPr>
        <w:t>240KW</w:t>
      </w:r>
      <w:r>
        <w:rPr>
          <w:rFonts w:ascii="宋体" w:hAnsi="宋体" w:cs="宋体" w:hint="eastAsia"/>
          <w:bCs/>
          <w:sz w:val="24"/>
        </w:rPr>
        <w:t>以上；</w:t>
      </w:r>
    </w:p>
    <w:p w:rsidR="006E0CDB" w:rsidRDefault="0068642C">
      <w:pPr>
        <w:spacing w:line="400" w:lineRule="exact"/>
        <w:rPr>
          <w:rFonts w:ascii="宋体" w:cs="宋体"/>
          <w:bCs/>
          <w:sz w:val="24"/>
        </w:rPr>
      </w:pPr>
      <w:r>
        <w:rPr>
          <w:rFonts w:ascii="宋体" w:hAnsi="宋体" w:cs="宋体"/>
          <w:bCs/>
          <w:sz w:val="24"/>
        </w:rPr>
        <w:t>2</w:t>
      </w:r>
      <w:r>
        <w:rPr>
          <w:rFonts w:ascii="宋体" w:hAnsi="宋体" w:cs="宋体" w:hint="eastAsia"/>
          <w:bCs/>
          <w:sz w:val="24"/>
        </w:rPr>
        <w:t>、调速器</w:t>
      </w:r>
      <w:r>
        <w:rPr>
          <w:rFonts w:ascii="宋体" w:hAnsi="宋体" w:cs="宋体"/>
          <w:bCs/>
          <w:sz w:val="24"/>
        </w:rPr>
        <w:t>/</w:t>
      </w:r>
      <w:r>
        <w:rPr>
          <w:rFonts w:ascii="宋体" w:hAnsi="宋体" w:cs="宋体" w:hint="eastAsia"/>
          <w:bCs/>
          <w:sz w:val="24"/>
        </w:rPr>
        <w:t>级别：电子式</w:t>
      </w:r>
    </w:p>
    <w:p w:rsidR="006E0CDB" w:rsidRDefault="0068642C">
      <w:pPr>
        <w:spacing w:line="400" w:lineRule="exact"/>
        <w:rPr>
          <w:rFonts w:ascii="宋体" w:cs="宋体"/>
          <w:bCs/>
          <w:sz w:val="24"/>
        </w:rPr>
      </w:pPr>
      <w:r>
        <w:rPr>
          <w:rFonts w:ascii="宋体" w:hAnsi="宋体" w:cs="宋体"/>
          <w:bCs/>
          <w:sz w:val="24"/>
        </w:rPr>
        <w:t>3</w:t>
      </w:r>
      <w:r>
        <w:rPr>
          <w:rFonts w:ascii="宋体" w:hAnsi="宋体" w:cs="宋体" w:hint="eastAsia"/>
          <w:bCs/>
          <w:sz w:val="24"/>
        </w:rPr>
        <w:t>、燃油消耗量（</w:t>
      </w:r>
      <w:r>
        <w:rPr>
          <w:rFonts w:ascii="宋体" w:hAnsi="宋体" w:cs="宋体"/>
          <w:bCs/>
          <w:sz w:val="24"/>
        </w:rPr>
        <w:t>100%</w:t>
      </w:r>
      <w:r>
        <w:rPr>
          <w:rFonts w:ascii="宋体" w:hAnsi="宋体" w:cs="宋体" w:hint="eastAsia"/>
          <w:bCs/>
          <w:sz w:val="24"/>
        </w:rPr>
        <w:t>负载）：</w:t>
      </w:r>
      <w:r>
        <w:rPr>
          <w:rFonts w:ascii="宋体" w:hAnsi="宋体" w:cs="宋体"/>
          <w:bCs/>
          <w:sz w:val="24"/>
        </w:rPr>
        <w:t>210g/kw/h</w:t>
      </w:r>
      <w:r>
        <w:rPr>
          <w:rFonts w:ascii="宋体" w:hAnsi="宋体" w:cs="宋体" w:hint="eastAsia"/>
          <w:bCs/>
          <w:sz w:val="24"/>
        </w:rPr>
        <w:t>；</w:t>
      </w:r>
    </w:p>
    <w:p w:rsidR="006E0CDB" w:rsidRDefault="0068642C">
      <w:pPr>
        <w:spacing w:line="400" w:lineRule="exact"/>
        <w:rPr>
          <w:rFonts w:ascii="宋体" w:cs="宋体"/>
          <w:bCs/>
          <w:sz w:val="24"/>
        </w:rPr>
      </w:pPr>
      <w:r>
        <w:rPr>
          <w:rFonts w:ascii="宋体" w:hAnsi="宋体" w:cs="宋体"/>
          <w:bCs/>
          <w:sz w:val="24"/>
        </w:rPr>
        <w:t>4</w:t>
      </w:r>
      <w:r>
        <w:rPr>
          <w:rFonts w:ascii="宋体" w:hAnsi="宋体" w:cs="宋体" w:hint="eastAsia"/>
          <w:bCs/>
          <w:sz w:val="24"/>
        </w:rPr>
        <w:t>、发动机缸体：不限</w:t>
      </w:r>
      <w:r>
        <w:rPr>
          <w:rFonts w:ascii="宋体" w:hAnsi="宋体" w:cs="宋体"/>
          <w:bCs/>
          <w:sz w:val="24"/>
        </w:rPr>
        <w:t xml:space="preserve"> </w:t>
      </w:r>
    </w:p>
    <w:p w:rsidR="006E0CDB" w:rsidRDefault="0068642C">
      <w:pPr>
        <w:spacing w:line="400" w:lineRule="exact"/>
        <w:rPr>
          <w:rFonts w:ascii="宋体" w:cs="宋体"/>
          <w:bCs/>
          <w:sz w:val="24"/>
        </w:rPr>
      </w:pPr>
      <w:r>
        <w:rPr>
          <w:rFonts w:ascii="宋体" w:hAnsi="宋体" w:cs="宋体"/>
          <w:bCs/>
          <w:sz w:val="24"/>
        </w:rPr>
        <w:t>5</w:t>
      </w:r>
      <w:r>
        <w:rPr>
          <w:rFonts w:ascii="宋体" w:hAnsi="宋体" w:cs="宋体" w:hint="eastAsia"/>
          <w:bCs/>
          <w:sz w:val="24"/>
        </w:rPr>
        <w:t>、转速：</w:t>
      </w:r>
      <w:r>
        <w:rPr>
          <w:rFonts w:ascii="宋体" w:hAnsi="宋体" w:cs="宋体"/>
          <w:bCs/>
          <w:sz w:val="24"/>
        </w:rPr>
        <w:t>1500</w:t>
      </w:r>
      <w:r>
        <w:rPr>
          <w:rFonts w:ascii="宋体" w:hAnsi="宋体" w:cs="宋体" w:hint="eastAsia"/>
          <w:bCs/>
          <w:sz w:val="24"/>
        </w:rPr>
        <w:t>转／分；</w:t>
      </w:r>
    </w:p>
    <w:p w:rsidR="006E0CDB" w:rsidRDefault="0068642C">
      <w:pPr>
        <w:spacing w:line="400" w:lineRule="exact"/>
        <w:rPr>
          <w:rFonts w:ascii="宋体" w:cs="宋体"/>
          <w:bCs/>
          <w:sz w:val="24"/>
        </w:rPr>
      </w:pPr>
      <w:r>
        <w:rPr>
          <w:rFonts w:ascii="宋体" w:hAnsi="宋体" w:cs="宋体"/>
          <w:bCs/>
          <w:sz w:val="24"/>
        </w:rPr>
        <w:t>6</w:t>
      </w:r>
      <w:r>
        <w:rPr>
          <w:rFonts w:ascii="宋体" w:hAnsi="宋体" w:cs="宋体" w:hint="eastAsia"/>
          <w:bCs/>
          <w:sz w:val="24"/>
        </w:rPr>
        <w:t>、吸气方式：增压中冷；</w:t>
      </w:r>
    </w:p>
    <w:p w:rsidR="006E0CDB" w:rsidRDefault="0068642C">
      <w:pPr>
        <w:spacing w:line="400" w:lineRule="exact"/>
        <w:rPr>
          <w:rFonts w:ascii="宋体" w:cs="宋体"/>
          <w:bCs/>
          <w:sz w:val="24"/>
        </w:rPr>
      </w:pPr>
      <w:r>
        <w:rPr>
          <w:rFonts w:ascii="宋体" w:hAnsi="宋体" w:cs="宋体"/>
          <w:bCs/>
          <w:sz w:val="24"/>
        </w:rPr>
        <w:t>7</w:t>
      </w:r>
      <w:r>
        <w:rPr>
          <w:rFonts w:ascii="宋体" w:hAnsi="宋体" w:cs="宋体" w:hint="eastAsia"/>
          <w:bCs/>
          <w:sz w:val="24"/>
        </w:rPr>
        <w:t>、冷却方式：自带风扇水箱、水冷；</w:t>
      </w:r>
    </w:p>
    <w:p w:rsidR="006E0CDB" w:rsidRDefault="0068642C">
      <w:pPr>
        <w:spacing w:line="400" w:lineRule="exact"/>
        <w:rPr>
          <w:rFonts w:ascii="宋体" w:cs="宋体"/>
          <w:bCs/>
          <w:sz w:val="24"/>
        </w:rPr>
      </w:pPr>
      <w:r>
        <w:rPr>
          <w:rFonts w:ascii="宋体" w:hAnsi="宋体" w:cs="宋体"/>
          <w:bCs/>
          <w:sz w:val="24"/>
        </w:rPr>
        <w:t>8</w:t>
      </w:r>
      <w:r>
        <w:rPr>
          <w:rFonts w:ascii="宋体" w:hAnsi="宋体" w:cs="宋体" w:hint="eastAsia"/>
          <w:bCs/>
          <w:sz w:val="24"/>
        </w:rPr>
        <w:t>、常用输出功率：</w:t>
      </w:r>
      <w:r>
        <w:rPr>
          <w:rFonts w:ascii="宋体" w:hAnsi="宋体" w:cs="宋体"/>
          <w:bCs/>
          <w:sz w:val="24"/>
        </w:rPr>
        <w:t>240KW</w:t>
      </w:r>
      <w:r>
        <w:rPr>
          <w:rFonts w:ascii="宋体" w:hAnsi="宋体" w:cs="宋体" w:hint="eastAsia"/>
          <w:bCs/>
          <w:sz w:val="24"/>
        </w:rPr>
        <w:t>以上；</w:t>
      </w:r>
    </w:p>
    <w:p w:rsidR="006E0CDB" w:rsidRDefault="0068642C">
      <w:pPr>
        <w:spacing w:line="400" w:lineRule="exact"/>
        <w:rPr>
          <w:rFonts w:ascii="宋体" w:cs="宋体"/>
          <w:bCs/>
          <w:sz w:val="24"/>
        </w:rPr>
      </w:pPr>
      <w:r>
        <w:rPr>
          <w:rFonts w:ascii="宋体" w:hAnsi="宋体" w:cs="宋体"/>
          <w:bCs/>
          <w:sz w:val="24"/>
        </w:rPr>
        <w:t>9</w:t>
      </w:r>
      <w:r>
        <w:rPr>
          <w:rFonts w:ascii="宋体" w:hAnsi="宋体" w:cs="宋体" w:hint="eastAsia"/>
          <w:bCs/>
          <w:sz w:val="24"/>
        </w:rPr>
        <w:t>、调速方式：电子调速；</w:t>
      </w:r>
    </w:p>
    <w:p w:rsidR="006E0CDB" w:rsidRDefault="0068642C">
      <w:pPr>
        <w:spacing w:line="400" w:lineRule="exact"/>
        <w:rPr>
          <w:rFonts w:ascii="宋体" w:cs="宋体"/>
          <w:bCs/>
          <w:sz w:val="24"/>
        </w:rPr>
      </w:pPr>
      <w:r>
        <w:rPr>
          <w:rFonts w:ascii="宋体" w:hAnsi="宋体" w:cs="宋体"/>
          <w:bCs/>
          <w:sz w:val="24"/>
        </w:rPr>
        <w:t>10</w:t>
      </w:r>
      <w:r>
        <w:rPr>
          <w:rFonts w:ascii="宋体" w:hAnsi="宋体" w:cs="宋体" w:hint="eastAsia"/>
          <w:bCs/>
          <w:sz w:val="24"/>
        </w:rPr>
        <w:t>、最低启动温度：无防护／</w:t>
      </w:r>
      <w:r>
        <w:rPr>
          <w:rFonts w:ascii="宋体" w:hAnsi="宋体" w:cs="宋体"/>
          <w:bCs/>
          <w:sz w:val="24"/>
        </w:rPr>
        <w:t>7</w:t>
      </w:r>
      <w:r>
        <w:rPr>
          <w:rFonts w:ascii="宋体" w:hAnsi="宋体" w:cs="宋体" w:hint="eastAsia"/>
          <w:bCs/>
          <w:sz w:val="24"/>
        </w:rPr>
        <w:t>；</w:t>
      </w:r>
    </w:p>
    <w:p w:rsidR="006E0CDB" w:rsidRDefault="0068642C">
      <w:pPr>
        <w:spacing w:line="400" w:lineRule="exact"/>
        <w:rPr>
          <w:rFonts w:ascii="宋体" w:cs="宋体"/>
          <w:bCs/>
          <w:sz w:val="24"/>
        </w:rPr>
      </w:pPr>
      <w:r>
        <w:rPr>
          <w:rFonts w:ascii="宋体" w:hAnsi="宋体" w:cs="宋体"/>
          <w:bCs/>
          <w:sz w:val="24"/>
        </w:rPr>
        <w:t>11</w:t>
      </w:r>
      <w:r>
        <w:rPr>
          <w:rFonts w:ascii="宋体" w:hAnsi="宋体" w:cs="宋体" w:hint="eastAsia"/>
          <w:bCs/>
          <w:sz w:val="24"/>
        </w:rPr>
        <w:t>、电池容量：</w:t>
      </w:r>
      <w:r>
        <w:rPr>
          <w:rFonts w:ascii="宋体" w:hAnsi="宋体" w:cs="宋体"/>
          <w:bCs/>
          <w:sz w:val="24"/>
        </w:rPr>
        <w:t>200A</w:t>
      </w:r>
      <w:r>
        <w:rPr>
          <w:rFonts w:ascii="宋体" w:hAnsi="宋体" w:cs="宋体" w:hint="eastAsia"/>
          <w:bCs/>
          <w:sz w:val="24"/>
        </w:rPr>
        <w:t>／</w:t>
      </w:r>
      <w:r>
        <w:rPr>
          <w:rFonts w:ascii="宋体" w:hAnsi="宋体" w:cs="宋体"/>
          <w:bCs/>
          <w:sz w:val="24"/>
        </w:rPr>
        <w:t>Hr</w:t>
      </w:r>
      <w:r>
        <w:rPr>
          <w:rFonts w:ascii="宋体" w:hAnsi="宋体" w:cs="宋体" w:hint="eastAsia"/>
          <w:bCs/>
          <w:sz w:val="24"/>
        </w:rPr>
        <w:t>；</w:t>
      </w:r>
    </w:p>
    <w:p w:rsidR="006E0CDB" w:rsidRDefault="0068642C">
      <w:pPr>
        <w:spacing w:line="400" w:lineRule="exact"/>
        <w:rPr>
          <w:rFonts w:ascii="宋体" w:cs="宋体"/>
          <w:bCs/>
          <w:sz w:val="24"/>
        </w:rPr>
      </w:pPr>
      <w:r>
        <w:rPr>
          <w:rFonts w:ascii="宋体" w:hAnsi="宋体" w:cs="宋体"/>
          <w:bCs/>
          <w:sz w:val="24"/>
        </w:rPr>
        <w:t>12</w:t>
      </w:r>
      <w:r>
        <w:rPr>
          <w:rFonts w:ascii="宋体" w:hAnsi="宋体" w:cs="宋体" w:hint="eastAsia"/>
          <w:bCs/>
          <w:sz w:val="24"/>
        </w:rPr>
        <w:t>、燃油型号：中国</w:t>
      </w:r>
      <w:r>
        <w:rPr>
          <w:rFonts w:ascii="宋体" w:hAnsi="宋体" w:cs="宋体"/>
          <w:bCs/>
          <w:sz w:val="24"/>
        </w:rPr>
        <w:t>0#</w:t>
      </w:r>
      <w:r>
        <w:rPr>
          <w:rFonts w:ascii="宋体" w:hAnsi="宋体" w:cs="宋体" w:hint="eastAsia"/>
          <w:bCs/>
          <w:sz w:val="24"/>
        </w:rPr>
        <w:t>柴油；</w:t>
      </w:r>
    </w:p>
    <w:p w:rsidR="006E0CDB" w:rsidRDefault="0068642C">
      <w:pPr>
        <w:spacing w:line="400" w:lineRule="exact"/>
        <w:rPr>
          <w:rFonts w:ascii="宋体" w:cs="宋体"/>
          <w:bCs/>
          <w:sz w:val="24"/>
        </w:rPr>
      </w:pPr>
      <w:r>
        <w:rPr>
          <w:rFonts w:ascii="宋体" w:hAnsi="宋体" w:cs="宋体"/>
          <w:bCs/>
          <w:sz w:val="24"/>
        </w:rPr>
        <w:t>13</w:t>
      </w:r>
      <w:r>
        <w:rPr>
          <w:rFonts w:ascii="宋体" w:hAnsi="宋体" w:cs="宋体" w:hint="eastAsia"/>
          <w:bCs/>
          <w:sz w:val="24"/>
        </w:rPr>
        <w:t>、润滑油型号：</w:t>
      </w:r>
      <w:r>
        <w:rPr>
          <w:rFonts w:ascii="宋体" w:hAnsi="宋体" w:cs="宋体"/>
          <w:bCs/>
          <w:sz w:val="24"/>
        </w:rPr>
        <w:t>CF15W/40</w:t>
      </w:r>
      <w:r>
        <w:rPr>
          <w:rFonts w:ascii="宋体" w:hAnsi="宋体" w:cs="宋体" w:hint="eastAsia"/>
          <w:bCs/>
          <w:sz w:val="24"/>
        </w:rPr>
        <w:t>；</w:t>
      </w:r>
    </w:p>
    <w:p w:rsidR="006E0CDB" w:rsidRDefault="0068642C">
      <w:pPr>
        <w:spacing w:line="400" w:lineRule="exact"/>
        <w:rPr>
          <w:rFonts w:ascii="宋体" w:cs="宋体"/>
          <w:bCs/>
          <w:sz w:val="24"/>
        </w:rPr>
      </w:pPr>
      <w:r>
        <w:rPr>
          <w:rFonts w:ascii="宋体" w:hAnsi="宋体" w:cs="宋体"/>
          <w:bCs/>
          <w:sz w:val="24"/>
        </w:rPr>
        <w:t>14</w:t>
      </w:r>
      <w:r>
        <w:rPr>
          <w:rFonts w:ascii="宋体" w:hAnsi="宋体" w:cs="宋体" w:hint="eastAsia"/>
          <w:bCs/>
          <w:sz w:val="24"/>
        </w:rPr>
        <w:t>、燃油系统：电子调速器；</w:t>
      </w:r>
    </w:p>
    <w:p w:rsidR="006E0CDB" w:rsidRDefault="0068642C">
      <w:pPr>
        <w:spacing w:line="400" w:lineRule="exact"/>
        <w:rPr>
          <w:rFonts w:ascii="宋体" w:cs="宋体"/>
          <w:bCs/>
          <w:sz w:val="24"/>
        </w:rPr>
      </w:pPr>
      <w:r>
        <w:rPr>
          <w:rFonts w:ascii="宋体" w:hAnsi="宋体" w:cs="宋体"/>
          <w:bCs/>
          <w:sz w:val="24"/>
        </w:rPr>
        <w:t>15</w:t>
      </w:r>
      <w:r>
        <w:rPr>
          <w:rFonts w:ascii="宋体" w:hAnsi="宋体" w:cs="宋体" w:hint="eastAsia"/>
          <w:bCs/>
          <w:sz w:val="24"/>
        </w:rPr>
        <w:t>、滤清系统：</w:t>
      </w:r>
    </w:p>
    <w:p w:rsidR="006E0CDB" w:rsidRDefault="0068642C">
      <w:pPr>
        <w:spacing w:line="400" w:lineRule="exact"/>
        <w:rPr>
          <w:rFonts w:ascii="宋体" w:cs="宋体"/>
          <w:bCs/>
          <w:sz w:val="24"/>
        </w:rPr>
      </w:pPr>
      <w:r>
        <w:rPr>
          <w:rFonts w:ascii="宋体" w:hAnsi="宋体" w:cs="宋体"/>
          <w:bCs/>
          <w:sz w:val="24"/>
        </w:rPr>
        <w:t>15.1</w:t>
      </w:r>
      <w:r>
        <w:rPr>
          <w:rFonts w:ascii="宋体" w:hAnsi="宋体" w:cs="宋体" w:hint="eastAsia"/>
          <w:bCs/>
          <w:sz w:val="24"/>
        </w:rPr>
        <w:t>、◆空气滤清器；</w:t>
      </w:r>
    </w:p>
    <w:p w:rsidR="006E0CDB" w:rsidRDefault="0068642C">
      <w:pPr>
        <w:spacing w:line="400" w:lineRule="exact"/>
        <w:rPr>
          <w:rFonts w:ascii="宋体" w:cs="宋体"/>
          <w:bCs/>
          <w:sz w:val="24"/>
        </w:rPr>
      </w:pPr>
      <w:r>
        <w:rPr>
          <w:rFonts w:ascii="宋体" w:hAnsi="宋体" w:cs="宋体"/>
          <w:bCs/>
          <w:sz w:val="24"/>
        </w:rPr>
        <w:t>15.2</w:t>
      </w:r>
      <w:r>
        <w:rPr>
          <w:rFonts w:ascii="宋体" w:hAnsi="宋体" w:cs="宋体" w:hint="eastAsia"/>
          <w:bCs/>
          <w:sz w:val="24"/>
        </w:rPr>
        <w:t>、◆机油滤清器；</w:t>
      </w:r>
    </w:p>
    <w:p w:rsidR="006E0CDB" w:rsidRDefault="0068642C">
      <w:pPr>
        <w:spacing w:line="400" w:lineRule="exact"/>
        <w:rPr>
          <w:rFonts w:ascii="宋体" w:cs="宋体"/>
          <w:bCs/>
          <w:sz w:val="24"/>
        </w:rPr>
      </w:pPr>
      <w:r>
        <w:rPr>
          <w:rFonts w:ascii="宋体" w:hAnsi="宋体" w:cs="宋体"/>
          <w:bCs/>
          <w:sz w:val="24"/>
        </w:rPr>
        <w:t>15.3</w:t>
      </w:r>
      <w:r>
        <w:rPr>
          <w:rFonts w:ascii="宋体" w:hAnsi="宋体" w:cs="宋体" w:hint="eastAsia"/>
          <w:bCs/>
          <w:sz w:val="24"/>
        </w:rPr>
        <w:t>、◆燃油滤清器；</w:t>
      </w:r>
    </w:p>
    <w:p w:rsidR="006E0CDB" w:rsidRDefault="006E0CDB">
      <w:pPr>
        <w:spacing w:line="400" w:lineRule="exact"/>
        <w:rPr>
          <w:rFonts w:ascii="宋体" w:cs="宋体"/>
          <w:b/>
          <w:sz w:val="24"/>
        </w:rPr>
      </w:pPr>
    </w:p>
    <w:p w:rsidR="006E0CDB" w:rsidRDefault="0068642C">
      <w:pPr>
        <w:spacing w:line="400" w:lineRule="exact"/>
        <w:rPr>
          <w:rFonts w:ascii="宋体" w:cs="宋体"/>
          <w:b/>
          <w:sz w:val="24"/>
        </w:rPr>
      </w:pPr>
      <w:r>
        <w:rPr>
          <w:rFonts w:ascii="宋体" w:hAnsi="宋体" w:cs="宋体" w:hint="eastAsia"/>
          <w:b/>
          <w:sz w:val="24"/>
        </w:rPr>
        <w:t>发电机参数</w:t>
      </w:r>
    </w:p>
    <w:p w:rsidR="006E0CDB" w:rsidRDefault="0068642C">
      <w:pPr>
        <w:spacing w:line="400" w:lineRule="exact"/>
        <w:rPr>
          <w:rFonts w:ascii="宋体" w:cs="宋体"/>
          <w:bCs/>
          <w:sz w:val="24"/>
        </w:rPr>
      </w:pPr>
      <w:r>
        <w:rPr>
          <w:rFonts w:ascii="宋体" w:hAnsi="宋体" w:cs="宋体"/>
          <w:bCs/>
          <w:sz w:val="24"/>
        </w:rPr>
        <w:t>1</w:t>
      </w:r>
      <w:r>
        <w:rPr>
          <w:rFonts w:ascii="宋体" w:hAnsi="宋体" w:cs="宋体" w:hint="eastAsia"/>
          <w:bCs/>
          <w:sz w:val="24"/>
        </w:rPr>
        <w:t>、电压控制方式：（自动电压稳压）；</w:t>
      </w:r>
    </w:p>
    <w:p w:rsidR="006E0CDB" w:rsidRDefault="0068642C">
      <w:pPr>
        <w:spacing w:line="400" w:lineRule="exact"/>
        <w:rPr>
          <w:rFonts w:ascii="宋体" w:cs="宋体"/>
          <w:bCs/>
          <w:sz w:val="24"/>
        </w:rPr>
      </w:pPr>
      <w:r>
        <w:rPr>
          <w:rFonts w:ascii="宋体" w:hAnsi="宋体" w:cs="宋体"/>
          <w:bCs/>
          <w:sz w:val="24"/>
        </w:rPr>
        <w:t>2</w:t>
      </w:r>
      <w:r>
        <w:rPr>
          <w:rFonts w:ascii="宋体" w:hAnsi="宋体" w:cs="宋体" w:hint="eastAsia"/>
          <w:bCs/>
          <w:sz w:val="24"/>
        </w:rPr>
        <w:t>、稳态电压偏差：≤±</w:t>
      </w:r>
      <w:r>
        <w:rPr>
          <w:rFonts w:ascii="宋体" w:hAnsi="宋体" w:cs="宋体"/>
          <w:bCs/>
          <w:sz w:val="24"/>
        </w:rPr>
        <w:t>1%</w:t>
      </w:r>
      <w:r>
        <w:rPr>
          <w:rFonts w:ascii="宋体" w:hAnsi="宋体" w:cs="宋体" w:hint="eastAsia"/>
          <w:bCs/>
          <w:sz w:val="24"/>
        </w:rPr>
        <w:t>；</w:t>
      </w:r>
    </w:p>
    <w:p w:rsidR="006E0CDB" w:rsidRDefault="0068642C">
      <w:pPr>
        <w:spacing w:line="400" w:lineRule="exact"/>
        <w:rPr>
          <w:rFonts w:ascii="宋体" w:cs="宋体"/>
          <w:bCs/>
          <w:sz w:val="24"/>
        </w:rPr>
      </w:pPr>
      <w:r>
        <w:rPr>
          <w:rFonts w:ascii="宋体" w:hAnsi="宋体" w:cs="宋体"/>
          <w:bCs/>
          <w:sz w:val="24"/>
        </w:rPr>
        <w:t>3</w:t>
      </w:r>
      <w:r>
        <w:rPr>
          <w:rFonts w:ascii="宋体" w:hAnsi="宋体" w:cs="宋体" w:hint="eastAsia"/>
          <w:bCs/>
          <w:sz w:val="24"/>
        </w:rPr>
        <w:t>、瞬态电压偏差：≤</w:t>
      </w:r>
      <w:r>
        <w:rPr>
          <w:rFonts w:ascii="宋体" w:hAnsi="宋体" w:cs="宋体"/>
          <w:bCs/>
          <w:sz w:val="24"/>
        </w:rPr>
        <w:t>+20%</w:t>
      </w:r>
      <w:r>
        <w:rPr>
          <w:rFonts w:ascii="宋体" w:hAnsi="宋体" w:cs="宋体" w:hint="eastAsia"/>
          <w:bCs/>
          <w:sz w:val="24"/>
        </w:rPr>
        <w:t>～</w:t>
      </w:r>
      <w:r>
        <w:rPr>
          <w:rFonts w:ascii="宋体" w:hAnsi="宋体" w:cs="宋体"/>
          <w:bCs/>
          <w:sz w:val="24"/>
        </w:rPr>
        <w:t>-15%</w:t>
      </w:r>
      <w:r>
        <w:rPr>
          <w:rFonts w:ascii="宋体" w:hAnsi="宋体" w:cs="宋体" w:hint="eastAsia"/>
          <w:bCs/>
          <w:sz w:val="24"/>
        </w:rPr>
        <w:t>；</w:t>
      </w:r>
    </w:p>
    <w:p w:rsidR="006E0CDB" w:rsidRDefault="0068642C">
      <w:pPr>
        <w:spacing w:line="400" w:lineRule="exact"/>
        <w:rPr>
          <w:rFonts w:ascii="宋体" w:cs="宋体"/>
          <w:bCs/>
          <w:sz w:val="24"/>
        </w:rPr>
      </w:pPr>
      <w:r>
        <w:rPr>
          <w:rFonts w:ascii="宋体" w:hAnsi="宋体" w:cs="宋体"/>
          <w:bCs/>
          <w:sz w:val="24"/>
        </w:rPr>
        <w:t>4</w:t>
      </w:r>
      <w:r>
        <w:rPr>
          <w:rFonts w:ascii="宋体" w:hAnsi="宋体" w:cs="宋体" w:hint="eastAsia"/>
          <w:bCs/>
          <w:sz w:val="24"/>
        </w:rPr>
        <w:t>、电压恢复时间：≤</w:t>
      </w:r>
      <w:r>
        <w:rPr>
          <w:rFonts w:ascii="宋体" w:hAnsi="宋体" w:cs="宋体"/>
          <w:bCs/>
          <w:sz w:val="24"/>
        </w:rPr>
        <w:t>1.5</w:t>
      </w:r>
      <w:r>
        <w:rPr>
          <w:rFonts w:ascii="宋体" w:hAnsi="宋体" w:cs="宋体" w:hint="eastAsia"/>
          <w:bCs/>
          <w:sz w:val="24"/>
        </w:rPr>
        <w:t>秒；</w:t>
      </w:r>
    </w:p>
    <w:p w:rsidR="006E0CDB" w:rsidRDefault="0068642C">
      <w:pPr>
        <w:spacing w:line="400" w:lineRule="exact"/>
        <w:rPr>
          <w:rFonts w:ascii="宋体" w:cs="宋体"/>
          <w:bCs/>
          <w:sz w:val="24"/>
        </w:rPr>
      </w:pPr>
      <w:r>
        <w:rPr>
          <w:rFonts w:ascii="宋体" w:hAnsi="宋体" w:cs="宋体"/>
          <w:bCs/>
          <w:sz w:val="24"/>
        </w:rPr>
        <w:t>5</w:t>
      </w:r>
      <w:r>
        <w:rPr>
          <w:rFonts w:ascii="宋体" w:hAnsi="宋体" w:cs="宋体" w:hint="eastAsia"/>
          <w:bCs/>
          <w:sz w:val="24"/>
        </w:rPr>
        <w:t>、电压不平衡度：≤</w:t>
      </w:r>
      <w:r>
        <w:rPr>
          <w:rFonts w:ascii="宋体" w:hAnsi="宋体" w:cs="宋体"/>
          <w:bCs/>
          <w:sz w:val="24"/>
        </w:rPr>
        <w:t>1%</w:t>
      </w:r>
      <w:r>
        <w:rPr>
          <w:rFonts w:ascii="宋体" w:hAnsi="宋体" w:cs="宋体" w:hint="eastAsia"/>
          <w:bCs/>
          <w:sz w:val="24"/>
        </w:rPr>
        <w:t>；</w:t>
      </w:r>
    </w:p>
    <w:p w:rsidR="006E0CDB" w:rsidRDefault="0068642C">
      <w:pPr>
        <w:spacing w:line="400" w:lineRule="exact"/>
        <w:rPr>
          <w:rFonts w:ascii="宋体" w:cs="宋体"/>
          <w:bCs/>
          <w:sz w:val="24"/>
        </w:rPr>
      </w:pPr>
      <w:r>
        <w:rPr>
          <w:rFonts w:ascii="宋体" w:hAnsi="宋体" w:cs="宋体"/>
          <w:bCs/>
          <w:sz w:val="24"/>
        </w:rPr>
        <w:t>6</w:t>
      </w:r>
      <w:r>
        <w:rPr>
          <w:rFonts w:ascii="宋体" w:hAnsi="宋体" w:cs="宋体" w:hint="eastAsia"/>
          <w:bCs/>
          <w:sz w:val="24"/>
        </w:rPr>
        <w:t>、线电压正弦波形畸变率：≤</w:t>
      </w:r>
      <w:r>
        <w:rPr>
          <w:rFonts w:ascii="宋体" w:hAnsi="宋体" w:cs="宋体"/>
          <w:bCs/>
          <w:sz w:val="24"/>
        </w:rPr>
        <w:t>5%</w:t>
      </w:r>
      <w:r>
        <w:rPr>
          <w:rFonts w:ascii="宋体" w:hAnsi="宋体" w:cs="宋体" w:hint="eastAsia"/>
          <w:bCs/>
          <w:sz w:val="24"/>
        </w:rPr>
        <w:t>；</w:t>
      </w:r>
    </w:p>
    <w:p w:rsidR="006E0CDB" w:rsidRDefault="0068642C">
      <w:pPr>
        <w:spacing w:line="400" w:lineRule="exact"/>
        <w:rPr>
          <w:rFonts w:ascii="宋体" w:cs="宋体"/>
          <w:bCs/>
          <w:sz w:val="24"/>
        </w:rPr>
      </w:pPr>
      <w:r>
        <w:rPr>
          <w:rFonts w:ascii="宋体" w:hAnsi="宋体" w:cs="宋体"/>
          <w:bCs/>
          <w:sz w:val="24"/>
        </w:rPr>
        <w:t>7</w:t>
      </w:r>
      <w:r>
        <w:rPr>
          <w:rFonts w:ascii="宋体" w:hAnsi="宋体" w:cs="宋体" w:hint="eastAsia"/>
          <w:bCs/>
          <w:sz w:val="24"/>
        </w:rPr>
        <w:t>、绝缘等级：</w:t>
      </w:r>
      <w:r>
        <w:rPr>
          <w:rFonts w:ascii="宋体" w:hAnsi="宋体" w:cs="宋体"/>
          <w:bCs/>
          <w:sz w:val="24"/>
        </w:rPr>
        <w:t>H</w:t>
      </w:r>
      <w:r>
        <w:rPr>
          <w:rFonts w:ascii="宋体" w:hAnsi="宋体" w:cs="宋体" w:hint="eastAsia"/>
          <w:bCs/>
          <w:sz w:val="24"/>
        </w:rPr>
        <w:t>级；</w:t>
      </w:r>
    </w:p>
    <w:p w:rsidR="006E0CDB" w:rsidRDefault="0068642C">
      <w:pPr>
        <w:spacing w:line="400" w:lineRule="exact"/>
        <w:rPr>
          <w:rFonts w:ascii="宋体" w:cs="宋体"/>
          <w:bCs/>
          <w:sz w:val="24"/>
        </w:rPr>
      </w:pPr>
      <w:r>
        <w:rPr>
          <w:rFonts w:ascii="宋体" w:hAnsi="宋体" w:cs="宋体"/>
          <w:bCs/>
          <w:sz w:val="24"/>
        </w:rPr>
        <w:t>8</w:t>
      </w:r>
      <w:r>
        <w:rPr>
          <w:rFonts w:ascii="宋体" w:hAnsi="宋体" w:cs="宋体" w:hint="eastAsia"/>
          <w:bCs/>
          <w:sz w:val="24"/>
        </w:rPr>
        <w:t>、效率：</w:t>
      </w:r>
      <w:r>
        <w:rPr>
          <w:rFonts w:ascii="宋体" w:hAnsi="宋体" w:cs="宋体"/>
          <w:bCs/>
          <w:sz w:val="24"/>
        </w:rPr>
        <w:t>92%</w:t>
      </w:r>
      <w:r>
        <w:rPr>
          <w:rFonts w:ascii="宋体" w:hAnsi="宋体" w:cs="宋体" w:hint="eastAsia"/>
          <w:bCs/>
          <w:sz w:val="24"/>
        </w:rPr>
        <w:t>；</w:t>
      </w:r>
    </w:p>
    <w:p w:rsidR="006E0CDB" w:rsidRDefault="0068642C">
      <w:pPr>
        <w:spacing w:line="400" w:lineRule="exact"/>
        <w:rPr>
          <w:rFonts w:ascii="宋体" w:cs="宋体"/>
          <w:bCs/>
          <w:sz w:val="24"/>
        </w:rPr>
      </w:pPr>
      <w:r>
        <w:rPr>
          <w:rFonts w:ascii="宋体" w:hAnsi="宋体" w:cs="宋体"/>
          <w:bCs/>
          <w:sz w:val="24"/>
        </w:rPr>
        <w:t>9</w:t>
      </w:r>
      <w:r>
        <w:rPr>
          <w:rFonts w:ascii="宋体" w:hAnsi="宋体" w:cs="宋体" w:hint="eastAsia"/>
          <w:bCs/>
          <w:sz w:val="24"/>
        </w:rPr>
        <w:t>、防护等级：</w:t>
      </w:r>
      <w:r>
        <w:rPr>
          <w:rFonts w:ascii="宋体" w:hAnsi="宋体" w:cs="宋体"/>
          <w:bCs/>
          <w:sz w:val="24"/>
        </w:rPr>
        <w:t>IP21</w:t>
      </w:r>
      <w:r>
        <w:rPr>
          <w:rFonts w:ascii="宋体" w:hAnsi="宋体" w:cs="宋体" w:hint="eastAsia"/>
          <w:bCs/>
          <w:sz w:val="24"/>
        </w:rPr>
        <w:t>；</w:t>
      </w:r>
    </w:p>
    <w:p w:rsidR="006E0CDB" w:rsidRDefault="0068642C">
      <w:pPr>
        <w:spacing w:line="400" w:lineRule="exact"/>
        <w:rPr>
          <w:rFonts w:ascii="宋体" w:cs="宋体"/>
          <w:bCs/>
          <w:sz w:val="24"/>
        </w:rPr>
      </w:pPr>
      <w:r>
        <w:rPr>
          <w:rFonts w:ascii="宋体" w:hAnsi="宋体" w:cs="宋体"/>
          <w:bCs/>
          <w:sz w:val="24"/>
        </w:rPr>
        <w:t>10</w:t>
      </w:r>
      <w:r>
        <w:rPr>
          <w:rFonts w:ascii="宋体" w:hAnsi="宋体" w:cs="宋体" w:hint="eastAsia"/>
          <w:bCs/>
          <w:sz w:val="24"/>
        </w:rPr>
        <w:t>、频率：</w:t>
      </w:r>
      <w:r>
        <w:rPr>
          <w:rFonts w:ascii="宋体" w:hAnsi="宋体" w:cs="宋体"/>
          <w:bCs/>
          <w:sz w:val="24"/>
        </w:rPr>
        <w:t>50Hz</w:t>
      </w:r>
      <w:r>
        <w:rPr>
          <w:rFonts w:ascii="宋体" w:hAnsi="宋体" w:cs="宋体" w:hint="eastAsia"/>
          <w:bCs/>
          <w:sz w:val="24"/>
        </w:rPr>
        <w:t>；</w:t>
      </w:r>
    </w:p>
    <w:p w:rsidR="006E0CDB" w:rsidRDefault="0068642C">
      <w:pPr>
        <w:spacing w:line="400" w:lineRule="exact"/>
        <w:rPr>
          <w:rFonts w:ascii="宋体" w:cs="宋体"/>
          <w:bCs/>
          <w:sz w:val="24"/>
        </w:rPr>
      </w:pPr>
      <w:r>
        <w:rPr>
          <w:rFonts w:ascii="宋体" w:hAnsi="宋体" w:cs="宋体"/>
          <w:bCs/>
          <w:sz w:val="24"/>
        </w:rPr>
        <w:t>11</w:t>
      </w:r>
      <w:r>
        <w:rPr>
          <w:rFonts w:ascii="宋体" w:hAnsi="宋体" w:cs="宋体" w:hint="eastAsia"/>
          <w:bCs/>
          <w:sz w:val="24"/>
        </w:rPr>
        <w:t>、频率降：≤</w:t>
      </w:r>
      <w:r>
        <w:rPr>
          <w:rFonts w:ascii="宋体" w:hAnsi="宋体" w:cs="宋体"/>
          <w:bCs/>
          <w:sz w:val="24"/>
        </w:rPr>
        <w:t>3%</w:t>
      </w:r>
      <w:r>
        <w:rPr>
          <w:rFonts w:ascii="宋体" w:hAnsi="宋体" w:cs="宋体" w:hint="eastAsia"/>
          <w:bCs/>
          <w:sz w:val="24"/>
        </w:rPr>
        <w:t>；</w:t>
      </w:r>
    </w:p>
    <w:p w:rsidR="006E0CDB" w:rsidRDefault="0068642C">
      <w:pPr>
        <w:spacing w:line="400" w:lineRule="exact"/>
        <w:rPr>
          <w:rFonts w:ascii="宋体" w:cs="宋体"/>
          <w:bCs/>
          <w:sz w:val="24"/>
        </w:rPr>
      </w:pPr>
      <w:r>
        <w:rPr>
          <w:rFonts w:ascii="宋体" w:hAnsi="宋体" w:cs="宋体"/>
          <w:bCs/>
          <w:sz w:val="24"/>
        </w:rPr>
        <w:t>12</w:t>
      </w:r>
      <w:r>
        <w:rPr>
          <w:rFonts w:ascii="宋体" w:hAnsi="宋体" w:cs="宋体" w:hint="eastAsia"/>
          <w:bCs/>
          <w:sz w:val="24"/>
        </w:rPr>
        <w:t>、稳态频率带：≤</w:t>
      </w:r>
      <w:r>
        <w:rPr>
          <w:rFonts w:ascii="宋体" w:hAnsi="宋体" w:cs="宋体"/>
          <w:bCs/>
          <w:sz w:val="24"/>
        </w:rPr>
        <w:t>0.5%</w:t>
      </w:r>
      <w:r>
        <w:rPr>
          <w:rFonts w:ascii="宋体" w:hAnsi="宋体" w:cs="宋体" w:hint="eastAsia"/>
          <w:bCs/>
          <w:sz w:val="24"/>
        </w:rPr>
        <w:t>；</w:t>
      </w:r>
    </w:p>
    <w:p w:rsidR="006E0CDB" w:rsidRDefault="0068642C">
      <w:pPr>
        <w:spacing w:line="400" w:lineRule="exact"/>
        <w:rPr>
          <w:rFonts w:ascii="宋体" w:cs="宋体"/>
          <w:bCs/>
          <w:sz w:val="24"/>
        </w:rPr>
      </w:pPr>
      <w:r>
        <w:rPr>
          <w:rFonts w:ascii="宋体" w:hAnsi="宋体" w:cs="宋体"/>
          <w:bCs/>
          <w:sz w:val="24"/>
        </w:rPr>
        <w:t>13</w:t>
      </w:r>
      <w:r>
        <w:rPr>
          <w:rFonts w:ascii="宋体" w:hAnsi="宋体" w:cs="宋体" w:hint="eastAsia"/>
          <w:bCs/>
          <w:sz w:val="24"/>
        </w:rPr>
        <w:t>、瞬态频率偏差：≤</w:t>
      </w:r>
      <w:r>
        <w:rPr>
          <w:rFonts w:ascii="宋体" w:hAnsi="宋体" w:cs="宋体"/>
          <w:bCs/>
          <w:sz w:val="24"/>
        </w:rPr>
        <w:t>+10%</w:t>
      </w:r>
      <w:r>
        <w:rPr>
          <w:rFonts w:ascii="宋体" w:hAnsi="宋体" w:cs="宋体" w:hint="eastAsia"/>
          <w:bCs/>
          <w:sz w:val="24"/>
        </w:rPr>
        <w:t>～</w:t>
      </w:r>
      <w:r>
        <w:rPr>
          <w:rFonts w:ascii="宋体" w:hAnsi="宋体" w:cs="宋体"/>
          <w:bCs/>
          <w:sz w:val="24"/>
        </w:rPr>
        <w:t>-7%</w:t>
      </w:r>
      <w:r>
        <w:rPr>
          <w:rFonts w:ascii="宋体" w:hAnsi="宋体" w:cs="宋体" w:hint="eastAsia"/>
          <w:bCs/>
          <w:sz w:val="24"/>
        </w:rPr>
        <w:t>；</w:t>
      </w:r>
    </w:p>
    <w:p w:rsidR="006E0CDB" w:rsidRDefault="0068642C">
      <w:pPr>
        <w:spacing w:line="400" w:lineRule="exact"/>
        <w:rPr>
          <w:rFonts w:ascii="宋体" w:cs="宋体"/>
          <w:bCs/>
          <w:sz w:val="24"/>
        </w:rPr>
      </w:pPr>
      <w:r>
        <w:rPr>
          <w:rFonts w:ascii="宋体" w:hAnsi="宋体" w:cs="宋体"/>
          <w:bCs/>
          <w:sz w:val="24"/>
        </w:rPr>
        <w:t>14</w:t>
      </w:r>
      <w:r>
        <w:rPr>
          <w:rFonts w:ascii="宋体" w:hAnsi="宋体" w:cs="宋体" w:hint="eastAsia"/>
          <w:bCs/>
          <w:sz w:val="24"/>
        </w:rPr>
        <w:t>、频率恢复时间：≤</w:t>
      </w:r>
      <w:r>
        <w:rPr>
          <w:rFonts w:ascii="宋体" w:hAnsi="宋体" w:cs="宋体"/>
          <w:bCs/>
          <w:sz w:val="24"/>
        </w:rPr>
        <w:t>3</w:t>
      </w:r>
      <w:r>
        <w:rPr>
          <w:rFonts w:ascii="宋体" w:hAnsi="宋体" w:cs="宋体" w:hint="eastAsia"/>
          <w:bCs/>
          <w:sz w:val="24"/>
        </w:rPr>
        <w:t>秒；</w:t>
      </w:r>
    </w:p>
    <w:p w:rsidR="006E0CDB" w:rsidRDefault="0068642C">
      <w:pPr>
        <w:spacing w:line="400" w:lineRule="exact"/>
        <w:rPr>
          <w:rFonts w:ascii="宋体" w:cs="宋体"/>
          <w:bCs/>
          <w:sz w:val="24"/>
        </w:rPr>
      </w:pPr>
      <w:r>
        <w:rPr>
          <w:rFonts w:ascii="宋体" w:hAnsi="宋体" w:cs="宋体"/>
          <w:bCs/>
          <w:sz w:val="24"/>
        </w:rPr>
        <w:t>15</w:t>
      </w:r>
      <w:r>
        <w:rPr>
          <w:rFonts w:ascii="宋体" w:hAnsi="宋体" w:cs="宋体" w:hint="eastAsia"/>
          <w:bCs/>
          <w:sz w:val="24"/>
        </w:rPr>
        <w:t>、相对的频率容差带：≤</w:t>
      </w:r>
      <w:r>
        <w:rPr>
          <w:rFonts w:ascii="宋体" w:hAnsi="宋体" w:cs="宋体"/>
          <w:bCs/>
          <w:sz w:val="24"/>
        </w:rPr>
        <w:t>2%</w:t>
      </w:r>
      <w:r>
        <w:rPr>
          <w:rFonts w:ascii="宋体" w:hAnsi="宋体" w:cs="宋体" w:hint="eastAsia"/>
          <w:bCs/>
          <w:sz w:val="24"/>
        </w:rPr>
        <w:t>；</w:t>
      </w:r>
    </w:p>
    <w:p w:rsidR="006E0CDB" w:rsidRDefault="0068642C">
      <w:pPr>
        <w:spacing w:line="400" w:lineRule="exact"/>
        <w:rPr>
          <w:rFonts w:ascii="宋体" w:cs="宋体"/>
          <w:bCs/>
          <w:sz w:val="24"/>
        </w:rPr>
      </w:pPr>
      <w:r>
        <w:rPr>
          <w:rFonts w:ascii="宋体" w:hAnsi="宋体" w:cs="宋体"/>
          <w:bCs/>
          <w:sz w:val="24"/>
        </w:rPr>
        <w:t>16</w:t>
      </w:r>
      <w:r>
        <w:rPr>
          <w:rFonts w:ascii="宋体" w:hAnsi="宋体" w:cs="宋体" w:hint="eastAsia"/>
          <w:bCs/>
          <w:sz w:val="24"/>
        </w:rPr>
        <w:t>、接线方式：三相四线；</w:t>
      </w:r>
      <w:r>
        <w:rPr>
          <w:rFonts w:ascii="宋体" w:hAnsi="宋体" w:cs="宋体"/>
          <w:bCs/>
          <w:sz w:val="24"/>
        </w:rPr>
        <w:t>Y</w:t>
      </w:r>
      <w:r>
        <w:rPr>
          <w:rFonts w:ascii="宋体" w:hAnsi="宋体" w:cs="宋体" w:hint="eastAsia"/>
          <w:bCs/>
          <w:sz w:val="24"/>
        </w:rPr>
        <w:t>接线，中性点接地；</w:t>
      </w:r>
    </w:p>
    <w:p w:rsidR="006E0CDB" w:rsidRDefault="0068642C">
      <w:pPr>
        <w:spacing w:line="400" w:lineRule="exact"/>
        <w:rPr>
          <w:rFonts w:ascii="宋体" w:cs="宋体"/>
          <w:bCs/>
          <w:sz w:val="24"/>
        </w:rPr>
      </w:pPr>
      <w:r>
        <w:rPr>
          <w:rFonts w:ascii="宋体" w:hAnsi="宋体" w:cs="宋体"/>
          <w:bCs/>
          <w:sz w:val="24"/>
        </w:rPr>
        <w:t>17</w:t>
      </w:r>
      <w:r>
        <w:rPr>
          <w:rFonts w:ascii="宋体" w:hAnsi="宋体" w:cs="宋体" w:hint="eastAsia"/>
          <w:bCs/>
          <w:sz w:val="24"/>
        </w:rPr>
        <w:t>、电压调整率：±</w:t>
      </w:r>
      <w:r>
        <w:rPr>
          <w:rFonts w:ascii="宋体" w:hAnsi="宋体" w:cs="宋体"/>
          <w:bCs/>
          <w:sz w:val="24"/>
        </w:rPr>
        <w:t>0.5</w:t>
      </w:r>
      <w:r>
        <w:rPr>
          <w:rFonts w:ascii="宋体" w:hAnsi="宋体" w:cs="宋体" w:hint="eastAsia"/>
          <w:bCs/>
          <w:sz w:val="24"/>
        </w:rPr>
        <w:t>％；</w:t>
      </w:r>
    </w:p>
    <w:p w:rsidR="006E0CDB" w:rsidRDefault="0068642C">
      <w:pPr>
        <w:spacing w:line="400" w:lineRule="exact"/>
        <w:rPr>
          <w:rFonts w:ascii="宋体" w:cs="宋体"/>
          <w:bCs/>
          <w:sz w:val="24"/>
        </w:rPr>
      </w:pPr>
      <w:r>
        <w:rPr>
          <w:rFonts w:ascii="宋体" w:hAnsi="宋体" w:cs="宋体"/>
          <w:bCs/>
          <w:sz w:val="24"/>
        </w:rPr>
        <w:t>18</w:t>
      </w:r>
      <w:r>
        <w:rPr>
          <w:rFonts w:ascii="宋体" w:hAnsi="宋体" w:cs="宋体" w:hint="eastAsia"/>
          <w:bCs/>
          <w:sz w:val="24"/>
        </w:rPr>
        <w:t>、功率因数：</w:t>
      </w:r>
      <w:r>
        <w:rPr>
          <w:rFonts w:ascii="宋体" w:hAnsi="宋体" w:cs="宋体"/>
          <w:bCs/>
          <w:sz w:val="24"/>
        </w:rPr>
        <w:t>0.8</w:t>
      </w:r>
      <w:r>
        <w:rPr>
          <w:rFonts w:ascii="宋体" w:hAnsi="宋体" w:cs="宋体" w:hint="eastAsia"/>
          <w:bCs/>
          <w:sz w:val="24"/>
        </w:rPr>
        <w:t>（滞后）；</w:t>
      </w:r>
    </w:p>
    <w:p w:rsidR="006E0CDB" w:rsidRDefault="0068642C">
      <w:pPr>
        <w:spacing w:line="400" w:lineRule="exact"/>
        <w:rPr>
          <w:rFonts w:ascii="宋体" w:cs="宋体"/>
          <w:bCs/>
          <w:sz w:val="24"/>
        </w:rPr>
      </w:pPr>
      <w:r>
        <w:rPr>
          <w:rFonts w:ascii="宋体" w:hAnsi="宋体" w:cs="宋体"/>
          <w:bCs/>
          <w:sz w:val="24"/>
        </w:rPr>
        <w:t>19</w:t>
      </w:r>
      <w:r>
        <w:rPr>
          <w:rFonts w:ascii="宋体" w:hAnsi="宋体" w:cs="宋体" w:hint="eastAsia"/>
          <w:bCs/>
          <w:sz w:val="24"/>
        </w:rPr>
        <w:t>、额定转速：</w:t>
      </w:r>
      <w:r>
        <w:rPr>
          <w:rFonts w:ascii="宋体" w:hAnsi="宋体" w:cs="宋体"/>
          <w:bCs/>
          <w:sz w:val="24"/>
        </w:rPr>
        <w:t>1500</w:t>
      </w:r>
      <w:r>
        <w:rPr>
          <w:rFonts w:ascii="宋体" w:hAnsi="宋体" w:cs="宋体" w:hint="eastAsia"/>
          <w:bCs/>
          <w:sz w:val="24"/>
        </w:rPr>
        <w:t>转</w:t>
      </w:r>
      <w:r>
        <w:rPr>
          <w:rFonts w:ascii="宋体" w:hAnsi="宋体" w:cs="宋体"/>
          <w:bCs/>
          <w:sz w:val="24"/>
        </w:rPr>
        <w:t>/</w:t>
      </w:r>
      <w:r>
        <w:rPr>
          <w:rFonts w:ascii="宋体" w:hAnsi="宋体" w:cs="宋体" w:hint="eastAsia"/>
          <w:bCs/>
          <w:sz w:val="24"/>
        </w:rPr>
        <w:t>分；</w:t>
      </w:r>
    </w:p>
    <w:p w:rsidR="006E0CDB" w:rsidRDefault="006E0CDB">
      <w:pPr>
        <w:spacing w:line="400" w:lineRule="exact"/>
        <w:rPr>
          <w:rFonts w:ascii="宋体" w:cs="宋体"/>
          <w:b/>
          <w:sz w:val="24"/>
        </w:rPr>
      </w:pPr>
    </w:p>
    <w:p w:rsidR="006E0CDB" w:rsidRDefault="0068642C">
      <w:pPr>
        <w:spacing w:line="400" w:lineRule="exact"/>
        <w:rPr>
          <w:rFonts w:ascii="宋体" w:cs="宋体"/>
          <w:b/>
          <w:sz w:val="24"/>
        </w:rPr>
      </w:pPr>
      <w:r>
        <w:rPr>
          <w:rFonts w:ascii="宋体" w:hAnsi="宋体" w:cs="宋体"/>
          <w:b/>
          <w:sz w:val="24"/>
        </w:rPr>
        <w:t>500KW</w:t>
      </w:r>
      <w:r>
        <w:rPr>
          <w:rFonts w:ascii="宋体" w:hAnsi="宋体" w:cs="宋体" w:hint="eastAsia"/>
          <w:b/>
          <w:sz w:val="24"/>
        </w:rPr>
        <w:t>柴油发电机组（简称机组）</w:t>
      </w:r>
    </w:p>
    <w:p w:rsidR="006E0CDB" w:rsidRDefault="0068642C">
      <w:pPr>
        <w:spacing w:line="400" w:lineRule="exact"/>
        <w:rPr>
          <w:rFonts w:ascii="宋体" w:cs="宋体"/>
          <w:bCs/>
          <w:sz w:val="24"/>
        </w:rPr>
      </w:pPr>
      <w:r>
        <w:rPr>
          <w:rFonts w:ascii="宋体" w:hAnsi="宋体" w:cs="宋体"/>
          <w:bCs/>
          <w:sz w:val="24"/>
        </w:rPr>
        <w:t>1</w:t>
      </w:r>
      <w:r>
        <w:rPr>
          <w:rFonts w:ascii="宋体" w:hAnsi="宋体" w:cs="宋体" w:hint="eastAsia"/>
          <w:bCs/>
          <w:sz w:val="24"/>
        </w:rPr>
        <w:t>、功</w:t>
      </w:r>
      <w:r>
        <w:rPr>
          <w:rFonts w:ascii="宋体" w:hAnsi="宋体" w:cs="宋体"/>
          <w:bCs/>
          <w:sz w:val="24"/>
        </w:rPr>
        <w:t xml:space="preserve">    </w:t>
      </w:r>
      <w:r>
        <w:rPr>
          <w:rFonts w:ascii="宋体" w:hAnsi="宋体" w:cs="宋体" w:hint="eastAsia"/>
          <w:bCs/>
          <w:sz w:val="24"/>
        </w:rPr>
        <w:t>率：</w:t>
      </w:r>
      <w:r>
        <w:rPr>
          <w:rFonts w:ascii="宋体" w:hAnsi="宋体" w:cs="宋体"/>
          <w:bCs/>
          <w:sz w:val="24"/>
        </w:rPr>
        <w:t xml:space="preserve"> 500KW</w:t>
      </w:r>
      <w:r>
        <w:rPr>
          <w:rFonts w:ascii="宋体" w:hAnsi="宋体" w:cs="宋体" w:hint="eastAsia"/>
          <w:bCs/>
          <w:sz w:val="24"/>
        </w:rPr>
        <w:t>；</w:t>
      </w:r>
    </w:p>
    <w:p w:rsidR="006E0CDB" w:rsidRDefault="0068642C">
      <w:pPr>
        <w:spacing w:line="400" w:lineRule="exact"/>
        <w:rPr>
          <w:rFonts w:ascii="宋体" w:cs="宋体"/>
          <w:bCs/>
          <w:sz w:val="24"/>
        </w:rPr>
      </w:pPr>
      <w:r>
        <w:rPr>
          <w:rFonts w:ascii="宋体" w:hAnsi="宋体" w:cs="宋体"/>
          <w:bCs/>
          <w:sz w:val="24"/>
        </w:rPr>
        <w:t>2</w:t>
      </w:r>
      <w:r>
        <w:rPr>
          <w:rFonts w:ascii="宋体" w:hAnsi="宋体" w:cs="宋体" w:hint="eastAsia"/>
          <w:bCs/>
          <w:sz w:val="24"/>
        </w:rPr>
        <w:t>、输出电压：</w:t>
      </w:r>
      <w:r>
        <w:rPr>
          <w:rFonts w:ascii="宋体" w:hAnsi="宋体" w:cs="宋体"/>
          <w:bCs/>
          <w:sz w:val="24"/>
        </w:rPr>
        <w:t>230V</w:t>
      </w:r>
      <w:r>
        <w:rPr>
          <w:rFonts w:ascii="宋体" w:hAnsi="宋体" w:cs="宋体" w:hint="eastAsia"/>
          <w:bCs/>
          <w:sz w:val="24"/>
        </w:rPr>
        <w:t>／</w:t>
      </w:r>
      <w:r>
        <w:rPr>
          <w:rFonts w:ascii="宋体" w:hAnsi="宋体" w:cs="宋体"/>
          <w:bCs/>
          <w:sz w:val="24"/>
        </w:rPr>
        <w:t>400V</w:t>
      </w:r>
      <w:r>
        <w:rPr>
          <w:rFonts w:ascii="宋体" w:hAnsi="宋体" w:cs="宋体" w:hint="eastAsia"/>
          <w:bCs/>
          <w:sz w:val="24"/>
        </w:rPr>
        <w:t>（负载电压</w:t>
      </w:r>
      <w:r>
        <w:rPr>
          <w:rFonts w:ascii="宋体" w:hAnsi="宋体" w:cs="宋体"/>
          <w:bCs/>
          <w:sz w:val="24"/>
        </w:rPr>
        <w:t>220V/380V</w:t>
      </w:r>
      <w:r>
        <w:rPr>
          <w:rFonts w:ascii="宋体" w:hAnsi="宋体" w:cs="宋体" w:hint="eastAsia"/>
          <w:bCs/>
          <w:sz w:val="24"/>
        </w:rPr>
        <w:t>），三相四线制；</w:t>
      </w:r>
    </w:p>
    <w:p w:rsidR="006E0CDB" w:rsidRDefault="0068642C">
      <w:pPr>
        <w:spacing w:line="400" w:lineRule="exact"/>
        <w:rPr>
          <w:rFonts w:ascii="宋体" w:cs="宋体"/>
          <w:bCs/>
          <w:sz w:val="24"/>
        </w:rPr>
      </w:pPr>
      <w:r>
        <w:rPr>
          <w:rFonts w:ascii="宋体" w:hAnsi="宋体" w:cs="宋体"/>
          <w:bCs/>
          <w:sz w:val="24"/>
        </w:rPr>
        <w:t>3</w:t>
      </w:r>
      <w:r>
        <w:rPr>
          <w:rFonts w:ascii="宋体" w:hAnsi="宋体" w:cs="宋体" w:hint="eastAsia"/>
          <w:bCs/>
          <w:sz w:val="24"/>
        </w:rPr>
        <w:t>、功率因数：</w:t>
      </w:r>
      <w:r>
        <w:rPr>
          <w:rFonts w:ascii="宋体" w:hAnsi="宋体" w:cs="宋体"/>
          <w:bCs/>
          <w:sz w:val="24"/>
        </w:rPr>
        <w:t>cos</w:t>
      </w:r>
      <w:r>
        <w:rPr>
          <w:rFonts w:ascii="宋体" w:hAnsi="宋体" w:cs="宋体" w:hint="eastAsia"/>
          <w:bCs/>
          <w:sz w:val="24"/>
        </w:rPr>
        <w:t>ø</w:t>
      </w:r>
      <w:r>
        <w:rPr>
          <w:rFonts w:ascii="宋体" w:hAnsi="宋体" w:cs="宋体"/>
          <w:bCs/>
          <w:sz w:val="24"/>
        </w:rPr>
        <w:t>0.8(</w:t>
      </w:r>
      <w:r>
        <w:rPr>
          <w:rFonts w:ascii="宋体" w:hAnsi="宋体" w:cs="宋体" w:hint="eastAsia"/>
          <w:bCs/>
          <w:sz w:val="24"/>
        </w:rPr>
        <w:t>滞后</w:t>
      </w:r>
      <w:r>
        <w:rPr>
          <w:rFonts w:ascii="宋体" w:hAnsi="宋体" w:cs="宋体"/>
          <w:bCs/>
          <w:sz w:val="24"/>
        </w:rPr>
        <w:t>)</w:t>
      </w:r>
      <w:r>
        <w:rPr>
          <w:rFonts w:ascii="宋体" w:hAnsi="宋体" w:cs="宋体" w:hint="eastAsia"/>
          <w:bCs/>
          <w:sz w:val="24"/>
        </w:rPr>
        <w:t>；</w:t>
      </w:r>
    </w:p>
    <w:p w:rsidR="006E0CDB" w:rsidRDefault="0068642C">
      <w:pPr>
        <w:spacing w:line="400" w:lineRule="exact"/>
        <w:rPr>
          <w:rFonts w:ascii="宋体" w:cs="宋体"/>
          <w:bCs/>
          <w:sz w:val="24"/>
        </w:rPr>
      </w:pPr>
      <w:r>
        <w:rPr>
          <w:rFonts w:ascii="宋体" w:hAnsi="宋体" w:cs="宋体"/>
          <w:bCs/>
          <w:sz w:val="24"/>
        </w:rPr>
        <w:t>4</w:t>
      </w:r>
      <w:r>
        <w:rPr>
          <w:rFonts w:ascii="宋体" w:hAnsi="宋体" w:cs="宋体" w:hint="eastAsia"/>
          <w:bCs/>
          <w:sz w:val="24"/>
        </w:rPr>
        <w:t>、环境温度：</w:t>
      </w:r>
      <w:r>
        <w:rPr>
          <w:rFonts w:ascii="宋体" w:hAnsi="宋体" w:cs="宋体"/>
          <w:bCs/>
          <w:sz w:val="24"/>
        </w:rPr>
        <w:t xml:space="preserve"> 0</w:t>
      </w:r>
      <w:r>
        <w:rPr>
          <w:rFonts w:ascii="宋体" w:hAnsi="宋体" w:cs="宋体" w:hint="eastAsia"/>
          <w:bCs/>
          <w:sz w:val="24"/>
        </w:rPr>
        <w:t>℃</w:t>
      </w:r>
      <w:r>
        <w:rPr>
          <w:rFonts w:ascii="宋体" w:hAnsi="宋体" w:cs="宋体"/>
          <w:bCs/>
          <w:sz w:val="24"/>
        </w:rPr>
        <w:t>—</w:t>
      </w:r>
      <w:r>
        <w:rPr>
          <w:rFonts w:ascii="宋体" w:hAnsi="宋体" w:cs="宋体" w:hint="eastAsia"/>
          <w:bCs/>
          <w:sz w:val="24"/>
        </w:rPr>
        <w:t>＋</w:t>
      </w:r>
      <w:r>
        <w:rPr>
          <w:rFonts w:ascii="宋体" w:hAnsi="宋体" w:cs="宋体"/>
          <w:bCs/>
          <w:sz w:val="24"/>
        </w:rPr>
        <w:t>50</w:t>
      </w:r>
      <w:r>
        <w:rPr>
          <w:rFonts w:ascii="宋体" w:hAnsi="宋体" w:cs="宋体" w:hint="eastAsia"/>
          <w:bCs/>
          <w:sz w:val="24"/>
        </w:rPr>
        <w:t>℃；</w:t>
      </w:r>
    </w:p>
    <w:p w:rsidR="006E0CDB" w:rsidRDefault="0068642C">
      <w:pPr>
        <w:spacing w:line="400" w:lineRule="exact"/>
        <w:rPr>
          <w:rFonts w:ascii="宋体" w:cs="宋体"/>
          <w:bCs/>
          <w:sz w:val="24"/>
        </w:rPr>
      </w:pPr>
      <w:r>
        <w:rPr>
          <w:rFonts w:ascii="宋体" w:hAnsi="宋体" w:cs="宋体"/>
          <w:bCs/>
          <w:sz w:val="24"/>
        </w:rPr>
        <w:t>5</w:t>
      </w:r>
      <w:r>
        <w:rPr>
          <w:rFonts w:ascii="宋体" w:hAnsi="宋体" w:cs="宋体" w:hint="eastAsia"/>
          <w:bCs/>
          <w:sz w:val="24"/>
        </w:rPr>
        <w:t>、相对湿度：＜</w:t>
      </w:r>
      <w:r>
        <w:rPr>
          <w:rFonts w:ascii="宋体" w:hAnsi="宋体" w:cs="宋体"/>
          <w:bCs/>
          <w:sz w:val="24"/>
        </w:rPr>
        <w:t>90</w:t>
      </w:r>
      <w:r>
        <w:rPr>
          <w:rFonts w:ascii="宋体" w:hAnsi="宋体" w:cs="宋体" w:hint="eastAsia"/>
          <w:bCs/>
          <w:sz w:val="24"/>
        </w:rPr>
        <w:t>％（</w:t>
      </w:r>
      <w:r>
        <w:rPr>
          <w:rFonts w:ascii="宋体" w:hAnsi="宋体" w:cs="宋体"/>
          <w:bCs/>
          <w:sz w:val="24"/>
        </w:rPr>
        <w:t>25</w:t>
      </w:r>
      <w:r>
        <w:rPr>
          <w:rFonts w:ascii="宋体" w:hAnsi="宋体" w:cs="宋体" w:hint="eastAsia"/>
          <w:bCs/>
          <w:sz w:val="24"/>
        </w:rPr>
        <w:t>℃时）；</w:t>
      </w:r>
    </w:p>
    <w:p w:rsidR="006E0CDB" w:rsidRDefault="0068642C">
      <w:pPr>
        <w:spacing w:line="400" w:lineRule="exact"/>
        <w:rPr>
          <w:rFonts w:ascii="宋体" w:cs="宋体"/>
          <w:bCs/>
          <w:sz w:val="24"/>
        </w:rPr>
      </w:pPr>
      <w:r>
        <w:rPr>
          <w:rFonts w:ascii="宋体" w:hAnsi="宋体" w:cs="宋体"/>
          <w:bCs/>
          <w:sz w:val="24"/>
        </w:rPr>
        <w:t>6</w:t>
      </w:r>
      <w:r>
        <w:rPr>
          <w:rFonts w:ascii="宋体" w:hAnsi="宋体" w:cs="宋体" w:hint="eastAsia"/>
          <w:bCs/>
          <w:sz w:val="24"/>
        </w:rPr>
        <w:t>、波形畸变：＜＋</w:t>
      </w:r>
      <w:r>
        <w:rPr>
          <w:rFonts w:ascii="宋体" w:hAnsi="宋体" w:cs="宋体"/>
          <w:bCs/>
          <w:sz w:val="24"/>
        </w:rPr>
        <w:t>3.5</w:t>
      </w:r>
      <w:r>
        <w:rPr>
          <w:rFonts w:ascii="宋体" w:hAnsi="宋体" w:cs="宋体" w:hint="eastAsia"/>
          <w:bCs/>
          <w:sz w:val="24"/>
        </w:rPr>
        <w:t>％；</w:t>
      </w:r>
    </w:p>
    <w:p w:rsidR="006E0CDB" w:rsidRDefault="0068642C">
      <w:pPr>
        <w:spacing w:line="400" w:lineRule="exact"/>
        <w:rPr>
          <w:rFonts w:ascii="宋体" w:cs="宋体"/>
          <w:bCs/>
          <w:sz w:val="24"/>
        </w:rPr>
      </w:pPr>
      <w:r>
        <w:rPr>
          <w:rFonts w:ascii="宋体" w:hAnsi="宋体" w:cs="宋体"/>
          <w:bCs/>
          <w:sz w:val="24"/>
        </w:rPr>
        <w:t>7</w:t>
      </w:r>
      <w:r>
        <w:rPr>
          <w:rFonts w:ascii="宋体" w:hAnsi="宋体" w:cs="宋体" w:hint="eastAsia"/>
          <w:bCs/>
          <w:sz w:val="24"/>
        </w:rPr>
        <w:t>、机组在</w:t>
      </w:r>
      <w:r>
        <w:rPr>
          <w:rFonts w:ascii="宋体" w:hAnsi="宋体" w:cs="宋体"/>
          <w:bCs/>
          <w:sz w:val="24"/>
        </w:rPr>
        <w:t>95</w:t>
      </w:r>
      <w:r>
        <w:rPr>
          <w:rFonts w:ascii="宋体" w:hAnsi="宋体" w:cs="宋体" w:hint="eastAsia"/>
          <w:bCs/>
          <w:sz w:val="24"/>
        </w:rPr>
        <w:t>％－</w:t>
      </w:r>
      <w:r>
        <w:rPr>
          <w:rFonts w:ascii="宋体" w:hAnsi="宋体" w:cs="宋体"/>
          <w:bCs/>
          <w:sz w:val="24"/>
        </w:rPr>
        <w:t>100</w:t>
      </w:r>
      <w:r>
        <w:rPr>
          <w:rFonts w:ascii="宋体" w:hAnsi="宋体" w:cs="宋体" w:hint="eastAsia"/>
          <w:bCs/>
          <w:sz w:val="24"/>
        </w:rPr>
        <w:t>％额定电压时，电压和频率的调整率、稳定时间、波动率如下：</w:t>
      </w:r>
    </w:p>
    <w:p w:rsidR="006E0CDB" w:rsidRDefault="0068642C">
      <w:pPr>
        <w:spacing w:line="400" w:lineRule="exact"/>
        <w:rPr>
          <w:rFonts w:ascii="宋体" w:cs="宋体"/>
          <w:bCs/>
          <w:sz w:val="24"/>
        </w:rPr>
      </w:pPr>
      <w:r>
        <w:rPr>
          <w:rFonts w:ascii="宋体" w:hAnsi="宋体" w:cs="宋体"/>
          <w:bCs/>
          <w:sz w:val="24"/>
        </w:rPr>
        <w:t>7.1</w:t>
      </w:r>
      <w:r>
        <w:rPr>
          <w:rFonts w:ascii="宋体" w:hAnsi="宋体" w:cs="宋体" w:hint="eastAsia"/>
          <w:bCs/>
          <w:sz w:val="24"/>
        </w:rPr>
        <w:t>、电压：稳态调整率（±</w:t>
      </w:r>
      <w:r>
        <w:rPr>
          <w:rFonts w:ascii="宋体" w:hAnsi="宋体" w:cs="宋体"/>
          <w:bCs/>
          <w:sz w:val="24"/>
        </w:rPr>
        <w:t>0.5</w:t>
      </w:r>
      <w:r>
        <w:rPr>
          <w:rFonts w:ascii="宋体" w:hAnsi="宋体" w:cs="宋体" w:hint="eastAsia"/>
          <w:bCs/>
          <w:sz w:val="24"/>
        </w:rPr>
        <w:t>％）；瞬态调整率（±</w:t>
      </w:r>
      <w:r>
        <w:rPr>
          <w:rFonts w:ascii="宋体" w:hAnsi="宋体" w:cs="宋体"/>
          <w:bCs/>
          <w:sz w:val="24"/>
        </w:rPr>
        <w:t>0.5</w:t>
      </w:r>
      <w:r>
        <w:rPr>
          <w:rFonts w:ascii="宋体" w:hAnsi="宋体" w:cs="宋体" w:hint="eastAsia"/>
          <w:bCs/>
          <w:sz w:val="24"/>
        </w:rPr>
        <w:t>％）；稳定时间（</w:t>
      </w:r>
      <w:r>
        <w:rPr>
          <w:rFonts w:ascii="宋体" w:hAnsi="宋体" w:cs="宋体"/>
          <w:bCs/>
          <w:sz w:val="24"/>
        </w:rPr>
        <w:t>0.5</w:t>
      </w:r>
      <w:r>
        <w:rPr>
          <w:rFonts w:ascii="宋体" w:hAnsi="宋体" w:cs="宋体" w:hint="eastAsia"/>
          <w:bCs/>
          <w:sz w:val="24"/>
        </w:rPr>
        <w:t>秒）；波动率（±</w:t>
      </w:r>
      <w:r>
        <w:rPr>
          <w:rFonts w:ascii="宋体" w:hAnsi="宋体" w:cs="宋体"/>
          <w:bCs/>
          <w:sz w:val="24"/>
        </w:rPr>
        <w:t>0.5</w:t>
      </w:r>
      <w:r>
        <w:rPr>
          <w:rFonts w:ascii="宋体" w:hAnsi="宋体" w:cs="宋体" w:hint="eastAsia"/>
          <w:bCs/>
          <w:sz w:val="24"/>
        </w:rPr>
        <w:t>％）；</w:t>
      </w:r>
    </w:p>
    <w:p w:rsidR="006E0CDB" w:rsidRDefault="0068642C">
      <w:pPr>
        <w:spacing w:line="400" w:lineRule="exact"/>
        <w:rPr>
          <w:rFonts w:ascii="宋体" w:cs="宋体"/>
          <w:bCs/>
          <w:sz w:val="24"/>
        </w:rPr>
      </w:pPr>
      <w:r>
        <w:rPr>
          <w:rFonts w:ascii="宋体" w:hAnsi="宋体" w:cs="宋体"/>
          <w:bCs/>
          <w:sz w:val="24"/>
        </w:rPr>
        <w:t>7.2</w:t>
      </w:r>
      <w:r>
        <w:rPr>
          <w:rFonts w:ascii="宋体" w:hAnsi="宋体" w:cs="宋体" w:hint="eastAsia"/>
          <w:bCs/>
          <w:sz w:val="24"/>
        </w:rPr>
        <w:t>、频率</w:t>
      </w:r>
      <w:r>
        <w:rPr>
          <w:rFonts w:ascii="宋体" w:hAnsi="宋体" w:cs="宋体"/>
          <w:bCs/>
          <w:sz w:val="24"/>
        </w:rPr>
        <w:t xml:space="preserve">: </w:t>
      </w:r>
      <w:r>
        <w:rPr>
          <w:rFonts w:ascii="宋体" w:hAnsi="宋体" w:cs="宋体" w:hint="eastAsia"/>
          <w:bCs/>
          <w:sz w:val="24"/>
        </w:rPr>
        <w:t>稳态调整率（±</w:t>
      </w:r>
      <w:r>
        <w:rPr>
          <w:rFonts w:ascii="宋体" w:hAnsi="宋体" w:cs="宋体"/>
          <w:bCs/>
          <w:sz w:val="24"/>
        </w:rPr>
        <w:t>0.5</w:t>
      </w:r>
      <w:r>
        <w:rPr>
          <w:rFonts w:ascii="宋体" w:hAnsi="宋体" w:cs="宋体" w:hint="eastAsia"/>
          <w:bCs/>
          <w:sz w:val="24"/>
        </w:rPr>
        <w:t>％）；瞬态调整率（±</w:t>
      </w:r>
      <w:r>
        <w:rPr>
          <w:rFonts w:ascii="宋体" w:hAnsi="宋体" w:cs="宋体"/>
          <w:bCs/>
          <w:sz w:val="24"/>
        </w:rPr>
        <w:t>1.0</w:t>
      </w:r>
      <w:r>
        <w:rPr>
          <w:rFonts w:ascii="宋体" w:hAnsi="宋体" w:cs="宋体" w:hint="eastAsia"/>
          <w:bCs/>
          <w:sz w:val="24"/>
        </w:rPr>
        <w:t>％）；稳定时间（</w:t>
      </w:r>
      <w:r>
        <w:rPr>
          <w:rFonts w:ascii="宋体" w:hAnsi="宋体" w:cs="宋体"/>
          <w:bCs/>
          <w:sz w:val="24"/>
        </w:rPr>
        <w:t>3</w:t>
      </w:r>
      <w:r>
        <w:rPr>
          <w:rFonts w:ascii="宋体" w:hAnsi="宋体" w:cs="宋体" w:hint="eastAsia"/>
          <w:bCs/>
          <w:sz w:val="24"/>
        </w:rPr>
        <w:t>秒）；波动率（±</w:t>
      </w:r>
      <w:r>
        <w:rPr>
          <w:rFonts w:ascii="宋体" w:hAnsi="宋体" w:cs="宋体"/>
          <w:bCs/>
          <w:sz w:val="24"/>
        </w:rPr>
        <w:t>0.25</w:t>
      </w:r>
      <w:r>
        <w:rPr>
          <w:rFonts w:ascii="宋体" w:hAnsi="宋体" w:cs="宋体" w:hint="eastAsia"/>
          <w:bCs/>
          <w:sz w:val="24"/>
        </w:rPr>
        <w:t>％）。</w:t>
      </w:r>
    </w:p>
    <w:p w:rsidR="006E0CDB" w:rsidRDefault="006E0CDB">
      <w:pPr>
        <w:spacing w:line="400" w:lineRule="exact"/>
        <w:rPr>
          <w:rFonts w:ascii="宋体" w:cs="宋体"/>
          <w:b/>
          <w:sz w:val="24"/>
        </w:rPr>
      </w:pPr>
    </w:p>
    <w:p w:rsidR="006E0CDB" w:rsidRDefault="0068642C">
      <w:pPr>
        <w:spacing w:line="400" w:lineRule="exact"/>
        <w:rPr>
          <w:rFonts w:ascii="宋体" w:cs="宋体"/>
          <w:b/>
          <w:sz w:val="24"/>
        </w:rPr>
      </w:pPr>
      <w:r>
        <w:rPr>
          <w:rFonts w:ascii="宋体" w:hAnsi="宋体" w:cs="宋体" w:hint="eastAsia"/>
          <w:b/>
          <w:sz w:val="24"/>
        </w:rPr>
        <w:t>发动机参数</w:t>
      </w:r>
    </w:p>
    <w:p w:rsidR="006E0CDB" w:rsidRDefault="0068642C">
      <w:pPr>
        <w:spacing w:line="400" w:lineRule="exact"/>
        <w:rPr>
          <w:rFonts w:ascii="宋体" w:cs="宋体"/>
          <w:bCs/>
          <w:sz w:val="24"/>
        </w:rPr>
      </w:pPr>
      <w:r>
        <w:rPr>
          <w:rFonts w:ascii="宋体" w:hAnsi="宋体" w:cs="宋体"/>
          <w:bCs/>
          <w:sz w:val="24"/>
        </w:rPr>
        <w:t>1</w:t>
      </w:r>
      <w:r>
        <w:rPr>
          <w:rFonts w:ascii="宋体" w:hAnsi="宋体" w:cs="宋体" w:hint="eastAsia"/>
          <w:bCs/>
          <w:sz w:val="24"/>
        </w:rPr>
        <w:t>、功率：</w:t>
      </w:r>
      <w:r>
        <w:rPr>
          <w:rFonts w:ascii="宋体" w:hAnsi="宋体" w:cs="宋体"/>
          <w:bCs/>
          <w:sz w:val="24"/>
        </w:rPr>
        <w:t>540KW</w:t>
      </w:r>
      <w:r>
        <w:rPr>
          <w:rFonts w:ascii="宋体" w:hAnsi="宋体" w:cs="宋体" w:hint="eastAsia"/>
          <w:bCs/>
          <w:sz w:val="24"/>
        </w:rPr>
        <w:t>以上；</w:t>
      </w:r>
    </w:p>
    <w:p w:rsidR="006E0CDB" w:rsidRDefault="0068642C">
      <w:pPr>
        <w:spacing w:line="400" w:lineRule="exact"/>
        <w:rPr>
          <w:rFonts w:ascii="宋体" w:cs="宋体"/>
          <w:bCs/>
          <w:sz w:val="24"/>
        </w:rPr>
      </w:pPr>
      <w:r>
        <w:rPr>
          <w:rFonts w:ascii="宋体" w:hAnsi="宋体" w:cs="宋体"/>
          <w:bCs/>
          <w:sz w:val="24"/>
        </w:rPr>
        <w:t>2</w:t>
      </w:r>
      <w:r>
        <w:rPr>
          <w:rFonts w:ascii="宋体" w:hAnsi="宋体" w:cs="宋体" w:hint="eastAsia"/>
          <w:bCs/>
          <w:sz w:val="24"/>
        </w:rPr>
        <w:t>、调速器</w:t>
      </w:r>
      <w:r>
        <w:rPr>
          <w:rFonts w:ascii="宋体" w:hAnsi="宋体" w:cs="宋体"/>
          <w:bCs/>
          <w:sz w:val="24"/>
        </w:rPr>
        <w:t>/</w:t>
      </w:r>
      <w:r>
        <w:rPr>
          <w:rFonts w:ascii="宋体" w:hAnsi="宋体" w:cs="宋体" w:hint="eastAsia"/>
          <w:bCs/>
          <w:sz w:val="24"/>
        </w:rPr>
        <w:t>级别：电子式</w:t>
      </w:r>
    </w:p>
    <w:p w:rsidR="006E0CDB" w:rsidRDefault="0068642C">
      <w:pPr>
        <w:spacing w:line="400" w:lineRule="exact"/>
        <w:rPr>
          <w:rFonts w:ascii="宋体" w:cs="宋体"/>
          <w:bCs/>
          <w:sz w:val="24"/>
        </w:rPr>
      </w:pPr>
      <w:r>
        <w:rPr>
          <w:rFonts w:ascii="宋体" w:hAnsi="宋体" w:cs="宋体"/>
          <w:bCs/>
          <w:sz w:val="24"/>
        </w:rPr>
        <w:t>3</w:t>
      </w:r>
      <w:r>
        <w:rPr>
          <w:rFonts w:ascii="宋体" w:hAnsi="宋体" w:cs="宋体" w:hint="eastAsia"/>
          <w:bCs/>
          <w:sz w:val="24"/>
        </w:rPr>
        <w:t>、燃油消耗量（</w:t>
      </w:r>
      <w:r>
        <w:rPr>
          <w:rFonts w:ascii="宋体" w:hAnsi="宋体" w:cs="宋体"/>
          <w:bCs/>
          <w:sz w:val="24"/>
        </w:rPr>
        <w:t>100%</w:t>
      </w:r>
      <w:r>
        <w:rPr>
          <w:rFonts w:ascii="宋体" w:hAnsi="宋体" w:cs="宋体" w:hint="eastAsia"/>
          <w:bCs/>
          <w:sz w:val="24"/>
        </w:rPr>
        <w:t>负载）：</w:t>
      </w:r>
      <w:r>
        <w:rPr>
          <w:rFonts w:ascii="宋体" w:hAnsi="宋体" w:cs="宋体"/>
          <w:bCs/>
          <w:sz w:val="24"/>
        </w:rPr>
        <w:t>210g/kw/h</w:t>
      </w:r>
      <w:r>
        <w:rPr>
          <w:rFonts w:ascii="宋体" w:hAnsi="宋体" w:cs="宋体" w:hint="eastAsia"/>
          <w:bCs/>
          <w:sz w:val="24"/>
        </w:rPr>
        <w:t>；</w:t>
      </w:r>
    </w:p>
    <w:p w:rsidR="006E0CDB" w:rsidRDefault="0068642C">
      <w:pPr>
        <w:spacing w:line="400" w:lineRule="exact"/>
        <w:rPr>
          <w:rFonts w:ascii="宋体" w:cs="宋体"/>
          <w:bCs/>
          <w:sz w:val="24"/>
        </w:rPr>
      </w:pPr>
      <w:r>
        <w:rPr>
          <w:rFonts w:ascii="宋体" w:hAnsi="宋体" w:cs="宋体"/>
          <w:bCs/>
          <w:sz w:val="24"/>
        </w:rPr>
        <w:t>4</w:t>
      </w:r>
      <w:r>
        <w:rPr>
          <w:rFonts w:ascii="宋体" w:hAnsi="宋体" w:cs="宋体" w:hint="eastAsia"/>
          <w:bCs/>
          <w:sz w:val="24"/>
        </w:rPr>
        <w:t>、发动机缸体：不限</w:t>
      </w:r>
      <w:r>
        <w:rPr>
          <w:rFonts w:ascii="宋体" w:hAnsi="宋体" w:cs="宋体"/>
          <w:bCs/>
          <w:sz w:val="24"/>
        </w:rPr>
        <w:t xml:space="preserve"> </w:t>
      </w:r>
    </w:p>
    <w:p w:rsidR="006E0CDB" w:rsidRDefault="0068642C">
      <w:pPr>
        <w:spacing w:line="400" w:lineRule="exact"/>
        <w:rPr>
          <w:rFonts w:ascii="宋体" w:cs="宋体"/>
          <w:bCs/>
          <w:sz w:val="24"/>
        </w:rPr>
      </w:pPr>
      <w:r>
        <w:rPr>
          <w:rFonts w:ascii="宋体" w:hAnsi="宋体" w:cs="宋体"/>
          <w:bCs/>
          <w:sz w:val="24"/>
        </w:rPr>
        <w:t>5</w:t>
      </w:r>
      <w:r>
        <w:rPr>
          <w:rFonts w:ascii="宋体" w:hAnsi="宋体" w:cs="宋体" w:hint="eastAsia"/>
          <w:bCs/>
          <w:sz w:val="24"/>
        </w:rPr>
        <w:t>、转速：</w:t>
      </w:r>
      <w:r>
        <w:rPr>
          <w:rFonts w:ascii="宋体" w:hAnsi="宋体" w:cs="宋体"/>
          <w:bCs/>
          <w:sz w:val="24"/>
        </w:rPr>
        <w:t>1500</w:t>
      </w:r>
      <w:r>
        <w:rPr>
          <w:rFonts w:ascii="宋体" w:hAnsi="宋体" w:cs="宋体" w:hint="eastAsia"/>
          <w:bCs/>
          <w:sz w:val="24"/>
        </w:rPr>
        <w:t>转／分；</w:t>
      </w:r>
    </w:p>
    <w:p w:rsidR="006E0CDB" w:rsidRDefault="0068642C">
      <w:pPr>
        <w:spacing w:line="400" w:lineRule="exact"/>
        <w:rPr>
          <w:rFonts w:ascii="宋体" w:cs="宋体"/>
          <w:bCs/>
          <w:sz w:val="24"/>
        </w:rPr>
      </w:pPr>
      <w:r>
        <w:rPr>
          <w:rFonts w:ascii="宋体" w:hAnsi="宋体" w:cs="宋体"/>
          <w:bCs/>
          <w:sz w:val="24"/>
        </w:rPr>
        <w:t>6</w:t>
      </w:r>
      <w:r>
        <w:rPr>
          <w:rFonts w:ascii="宋体" w:hAnsi="宋体" w:cs="宋体" w:hint="eastAsia"/>
          <w:bCs/>
          <w:sz w:val="24"/>
        </w:rPr>
        <w:t>、吸气方式：增压中冷；</w:t>
      </w:r>
    </w:p>
    <w:p w:rsidR="006E0CDB" w:rsidRDefault="0068642C">
      <w:pPr>
        <w:spacing w:line="400" w:lineRule="exact"/>
        <w:rPr>
          <w:rFonts w:ascii="宋体" w:cs="宋体"/>
          <w:bCs/>
          <w:sz w:val="24"/>
        </w:rPr>
      </w:pPr>
      <w:r>
        <w:rPr>
          <w:rFonts w:ascii="宋体" w:hAnsi="宋体" w:cs="宋体"/>
          <w:bCs/>
          <w:sz w:val="24"/>
        </w:rPr>
        <w:t>7</w:t>
      </w:r>
      <w:r>
        <w:rPr>
          <w:rFonts w:ascii="宋体" w:hAnsi="宋体" w:cs="宋体" w:hint="eastAsia"/>
          <w:bCs/>
          <w:sz w:val="24"/>
        </w:rPr>
        <w:t>、冷却方式：自带风扇水箱、水冷；</w:t>
      </w:r>
    </w:p>
    <w:p w:rsidR="006E0CDB" w:rsidRDefault="0068642C">
      <w:pPr>
        <w:spacing w:line="400" w:lineRule="exact"/>
        <w:rPr>
          <w:rFonts w:ascii="宋体" w:cs="宋体"/>
          <w:bCs/>
          <w:sz w:val="24"/>
        </w:rPr>
      </w:pPr>
      <w:r>
        <w:rPr>
          <w:rFonts w:ascii="宋体" w:hAnsi="宋体" w:cs="宋体"/>
          <w:bCs/>
          <w:sz w:val="24"/>
        </w:rPr>
        <w:t>8</w:t>
      </w:r>
      <w:r>
        <w:rPr>
          <w:rFonts w:ascii="宋体" w:hAnsi="宋体" w:cs="宋体" w:hint="eastAsia"/>
          <w:bCs/>
          <w:sz w:val="24"/>
        </w:rPr>
        <w:t>、常用输出功率：</w:t>
      </w:r>
      <w:r>
        <w:rPr>
          <w:rFonts w:ascii="宋体" w:hAnsi="宋体" w:cs="宋体"/>
          <w:bCs/>
          <w:sz w:val="24"/>
        </w:rPr>
        <w:t>550KW</w:t>
      </w:r>
      <w:r>
        <w:rPr>
          <w:rFonts w:ascii="宋体" w:hAnsi="宋体" w:cs="宋体" w:hint="eastAsia"/>
          <w:bCs/>
          <w:sz w:val="24"/>
        </w:rPr>
        <w:t>以上；</w:t>
      </w:r>
    </w:p>
    <w:p w:rsidR="006E0CDB" w:rsidRDefault="0068642C">
      <w:pPr>
        <w:spacing w:line="400" w:lineRule="exact"/>
        <w:rPr>
          <w:rFonts w:ascii="宋体" w:cs="宋体"/>
          <w:bCs/>
          <w:sz w:val="24"/>
        </w:rPr>
      </w:pPr>
      <w:r>
        <w:rPr>
          <w:rFonts w:ascii="宋体" w:hAnsi="宋体" w:cs="宋体"/>
          <w:bCs/>
          <w:sz w:val="24"/>
        </w:rPr>
        <w:t>9</w:t>
      </w:r>
      <w:r>
        <w:rPr>
          <w:rFonts w:ascii="宋体" w:hAnsi="宋体" w:cs="宋体" w:hint="eastAsia"/>
          <w:bCs/>
          <w:sz w:val="24"/>
        </w:rPr>
        <w:t>、调速方式：电子调速；</w:t>
      </w:r>
    </w:p>
    <w:p w:rsidR="006E0CDB" w:rsidRDefault="0068642C">
      <w:pPr>
        <w:spacing w:line="400" w:lineRule="exact"/>
        <w:rPr>
          <w:rFonts w:ascii="宋体" w:cs="宋体"/>
          <w:bCs/>
          <w:sz w:val="24"/>
        </w:rPr>
      </w:pPr>
      <w:r>
        <w:rPr>
          <w:rFonts w:ascii="宋体" w:hAnsi="宋体" w:cs="宋体"/>
          <w:bCs/>
          <w:sz w:val="24"/>
        </w:rPr>
        <w:t>10</w:t>
      </w:r>
      <w:r>
        <w:rPr>
          <w:rFonts w:ascii="宋体" w:hAnsi="宋体" w:cs="宋体" w:hint="eastAsia"/>
          <w:bCs/>
          <w:sz w:val="24"/>
        </w:rPr>
        <w:t>、最低启动温度：无防护／</w:t>
      </w:r>
      <w:r>
        <w:rPr>
          <w:rFonts w:ascii="宋体" w:hAnsi="宋体" w:cs="宋体"/>
          <w:bCs/>
          <w:sz w:val="24"/>
        </w:rPr>
        <w:t>7</w:t>
      </w:r>
      <w:r>
        <w:rPr>
          <w:rFonts w:ascii="宋体" w:hAnsi="宋体" w:cs="宋体" w:hint="eastAsia"/>
          <w:bCs/>
          <w:sz w:val="24"/>
        </w:rPr>
        <w:t>；</w:t>
      </w:r>
    </w:p>
    <w:p w:rsidR="006E0CDB" w:rsidRDefault="0068642C">
      <w:pPr>
        <w:spacing w:line="400" w:lineRule="exact"/>
        <w:rPr>
          <w:rFonts w:ascii="宋体" w:cs="宋体"/>
          <w:bCs/>
          <w:sz w:val="24"/>
        </w:rPr>
      </w:pPr>
      <w:r>
        <w:rPr>
          <w:rFonts w:ascii="宋体" w:hAnsi="宋体" w:cs="宋体"/>
          <w:bCs/>
          <w:sz w:val="24"/>
        </w:rPr>
        <w:t>11</w:t>
      </w:r>
      <w:r>
        <w:rPr>
          <w:rFonts w:ascii="宋体" w:hAnsi="宋体" w:cs="宋体" w:hint="eastAsia"/>
          <w:bCs/>
          <w:sz w:val="24"/>
        </w:rPr>
        <w:t>、电池容量：</w:t>
      </w:r>
      <w:r>
        <w:rPr>
          <w:rFonts w:ascii="宋体" w:hAnsi="宋体" w:cs="宋体"/>
          <w:bCs/>
          <w:sz w:val="24"/>
        </w:rPr>
        <w:t>200A</w:t>
      </w:r>
      <w:r>
        <w:rPr>
          <w:rFonts w:ascii="宋体" w:hAnsi="宋体" w:cs="宋体" w:hint="eastAsia"/>
          <w:bCs/>
          <w:sz w:val="24"/>
        </w:rPr>
        <w:t>／</w:t>
      </w:r>
      <w:r>
        <w:rPr>
          <w:rFonts w:ascii="宋体" w:hAnsi="宋体" w:cs="宋体"/>
          <w:bCs/>
          <w:sz w:val="24"/>
        </w:rPr>
        <w:t>Hr</w:t>
      </w:r>
      <w:r>
        <w:rPr>
          <w:rFonts w:ascii="宋体" w:hAnsi="宋体" w:cs="宋体" w:hint="eastAsia"/>
          <w:bCs/>
          <w:sz w:val="24"/>
        </w:rPr>
        <w:t>；</w:t>
      </w:r>
    </w:p>
    <w:p w:rsidR="006E0CDB" w:rsidRDefault="0068642C">
      <w:pPr>
        <w:spacing w:line="400" w:lineRule="exact"/>
        <w:rPr>
          <w:rFonts w:ascii="宋体" w:cs="宋体"/>
          <w:bCs/>
          <w:sz w:val="24"/>
        </w:rPr>
      </w:pPr>
      <w:r>
        <w:rPr>
          <w:rFonts w:ascii="宋体" w:hAnsi="宋体" w:cs="宋体"/>
          <w:bCs/>
          <w:sz w:val="24"/>
        </w:rPr>
        <w:t>12</w:t>
      </w:r>
      <w:r>
        <w:rPr>
          <w:rFonts w:ascii="宋体" w:hAnsi="宋体" w:cs="宋体" w:hint="eastAsia"/>
          <w:bCs/>
          <w:sz w:val="24"/>
        </w:rPr>
        <w:t>、燃油型号：中国</w:t>
      </w:r>
      <w:r>
        <w:rPr>
          <w:rFonts w:ascii="宋体" w:hAnsi="宋体" w:cs="宋体"/>
          <w:bCs/>
          <w:sz w:val="24"/>
        </w:rPr>
        <w:t>0#</w:t>
      </w:r>
      <w:r>
        <w:rPr>
          <w:rFonts w:ascii="宋体" w:hAnsi="宋体" w:cs="宋体" w:hint="eastAsia"/>
          <w:bCs/>
          <w:sz w:val="24"/>
        </w:rPr>
        <w:t>柴油；</w:t>
      </w:r>
    </w:p>
    <w:p w:rsidR="006E0CDB" w:rsidRDefault="0068642C">
      <w:pPr>
        <w:spacing w:line="400" w:lineRule="exact"/>
        <w:rPr>
          <w:rFonts w:ascii="宋体" w:cs="宋体"/>
          <w:bCs/>
          <w:sz w:val="24"/>
        </w:rPr>
      </w:pPr>
      <w:r>
        <w:rPr>
          <w:rFonts w:ascii="宋体" w:hAnsi="宋体" w:cs="宋体"/>
          <w:bCs/>
          <w:sz w:val="24"/>
        </w:rPr>
        <w:t>13</w:t>
      </w:r>
      <w:r>
        <w:rPr>
          <w:rFonts w:ascii="宋体" w:hAnsi="宋体" w:cs="宋体" w:hint="eastAsia"/>
          <w:bCs/>
          <w:sz w:val="24"/>
        </w:rPr>
        <w:t>、润滑油型号：</w:t>
      </w:r>
      <w:r>
        <w:rPr>
          <w:rFonts w:ascii="宋体" w:hAnsi="宋体" w:cs="宋体"/>
          <w:bCs/>
          <w:sz w:val="24"/>
        </w:rPr>
        <w:t>CF15W/40</w:t>
      </w:r>
      <w:r>
        <w:rPr>
          <w:rFonts w:ascii="宋体" w:hAnsi="宋体" w:cs="宋体" w:hint="eastAsia"/>
          <w:bCs/>
          <w:sz w:val="24"/>
        </w:rPr>
        <w:t>；</w:t>
      </w:r>
    </w:p>
    <w:p w:rsidR="006E0CDB" w:rsidRDefault="0068642C">
      <w:pPr>
        <w:spacing w:line="400" w:lineRule="exact"/>
        <w:rPr>
          <w:rFonts w:ascii="宋体" w:cs="宋体"/>
          <w:bCs/>
          <w:sz w:val="24"/>
        </w:rPr>
      </w:pPr>
      <w:r>
        <w:rPr>
          <w:rFonts w:ascii="宋体" w:hAnsi="宋体" w:cs="宋体"/>
          <w:bCs/>
          <w:sz w:val="24"/>
        </w:rPr>
        <w:t>14</w:t>
      </w:r>
      <w:r>
        <w:rPr>
          <w:rFonts w:ascii="宋体" w:hAnsi="宋体" w:cs="宋体" w:hint="eastAsia"/>
          <w:bCs/>
          <w:sz w:val="24"/>
        </w:rPr>
        <w:t>、燃油系统：电子调速器；</w:t>
      </w:r>
    </w:p>
    <w:p w:rsidR="006E0CDB" w:rsidRDefault="0068642C">
      <w:pPr>
        <w:spacing w:line="400" w:lineRule="exact"/>
        <w:rPr>
          <w:rFonts w:ascii="宋体" w:cs="宋体"/>
          <w:bCs/>
          <w:sz w:val="24"/>
        </w:rPr>
      </w:pPr>
      <w:r>
        <w:rPr>
          <w:rFonts w:ascii="宋体" w:hAnsi="宋体" w:cs="宋体"/>
          <w:bCs/>
          <w:sz w:val="24"/>
        </w:rPr>
        <w:t>15</w:t>
      </w:r>
      <w:r>
        <w:rPr>
          <w:rFonts w:ascii="宋体" w:hAnsi="宋体" w:cs="宋体" w:hint="eastAsia"/>
          <w:bCs/>
          <w:sz w:val="24"/>
        </w:rPr>
        <w:t>、滤清系统：</w:t>
      </w:r>
    </w:p>
    <w:p w:rsidR="006E0CDB" w:rsidRDefault="0068642C">
      <w:pPr>
        <w:spacing w:line="400" w:lineRule="exact"/>
        <w:rPr>
          <w:rFonts w:ascii="宋体" w:cs="宋体"/>
          <w:bCs/>
          <w:sz w:val="24"/>
        </w:rPr>
      </w:pPr>
      <w:r>
        <w:rPr>
          <w:rFonts w:ascii="宋体" w:hAnsi="宋体" w:cs="宋体"/>
          <w:bCs/>
          <w:sz w:val="24"/>
        </w:rPr>
        <w:t>15.1</w:t>
      </w:r>
      <w:r>
        <w:rPr>
          <w:rFonts w:ascii="宋体" w:hAnsi="宋体" w:cs="宋体" w:hint="eastAsia"/>
          <w:bCs/>
          <w:sz w:val="24"/>
        </w:rPr>
        <w:t>、◆空气滤清器；</w:t>
      </w:r>
    </w:p>
    <w:p w:rsidR="006E0CDB" w:rsidRDefault="0068642C">
      <w:pPr>
        <w:spacing w:line="400" w:lineRule="exact"/>
        <w:rPr>
          <w:rFonts w:ascii="宋体" w:cs="宋体"/>
          <w:bCs/>
          <w:sz w:val="24"/>
        </w:rPr>
      </w:pPr>
      <w:r>
        <w:rPr>
          <w:rFonts w:ascii="宋体" w:hAnsi="宋体" w:cs="宋体"/>
          <w:bCs/>
          <w:sz w:val="24"/>
        </w:rPr>
        <w:t>15.2</w:t>
      </w:r>
      <w:r>
        <w:rPr>
          <w:rFonts w:ascii="宋体" w:hAnsi="宋体" w:cs="宋体" w:hint="eastAsia"/>
          <w:bCs/>
          <w:sz w:val="24"/>
        </w:rPr>
        <w:t>、◆机油滤清器；</w:t>
      </w:r>
    </w:p>
    <w:p w:rsidR="006E0CDB" w:rsidRDefault="0068642C">
      <w:pPr>
        <w:spacing w:line="400" w:lineRule="exact"/>
        <w:rPr>
          <w:rFonts w:ascii="宋体" w:cs="宋体"/>
          <w:bCs/>
          <w:sz w:val="24"/>
        </w:rPr>
      </w:pPr>
      <w:r>
        <w:rPr>
          <w:rFonts w:ascii="宋体" w:hAnsi="宋体" w:cs="宋体"/>
          <w:bCs/>
          <w:sz w:val="24"/>
        </w:rPr>
        <w:t>15.3</w:t>
      </w:r>
      <w:r>
        <w:rPr>
          <w:rFonts w:ascii="宋体" w:hAnsi="宋体" w:cs="宋体" w:hint="eastAsia"/>
          <w:bCs/>
          <w:sz w:val="24"/>
        </w:rPr>
        <w:t>、◆燃油滤清器；</w:t>
      </w:r>
    </w:p>
    <w:p w:rsidR="006E0CDB" w:rsidRDefault="006E0CDB">
      <w:pPr>
        <w:spacing w:line="400" w:lineRule="exact"/>
        <w:rPr>
          <w:rFonts w:ascii="宋体" w:cs="宋体"/>
          <w:b/>
          <w:sz w:val="24"/>
        </w:rPr>
      </w:pPr>
    </w:p>
    <w:p w:rsidR="006E0CDB" w:rsidRDefault="0068642C">
      <w:pPr>
        <w:spacing w:line="400" w:lineRule="exact"/>
        <w:rPr>
          <w:rFonts w:ascii="宋体" w:cs="宋体"/>
          <w:b/>
          <w:sz w:val="24"/>
        </w:rPr>
      </w:pPr>
      <w:r>
        <w:rPr>
          <w:rFonts w:ascii="宋体" w:hAnsi="宋体" w:cs="宋体" w:hint="eastAsia"/>
          <w:b/>
          <w:sz w:val="24"/>
        </w:rPr>
        <w:t>发电机参数</w:t>
      </w:r>
    </w:p>
    <w:p w:rsidR="006E0CDB" w:rsidRDefault="0068642C">
      <w:pPr>
        <w:spacing w:line="400" w:lineRule="exact"/>
        <w:rPr>
          <w:rFonts w:ascii="宋体" w:cs="宋体"/>
          <w:bCs/>
          <w:sz w:val="24"/>
        </w:rPr>
      </w:pPr>
      <w:r>
        <w:rPr>
          <w:rFonts w:ascii="宋体" w:hAnsi="宋体" w:cs="宋体"/>
          <w:bCs/>
          <w:sz w:val="24"/>
        </w:rPr>
        <w:t>1</w:t>
      </w:r>
      <w:r>
        <w:rPr>
          <w:rFonts w:ascii="宋体" w:hAnsi="宋体" w:cs="宋体" w:hint="eastAsia"/>
          <w:bCs/>
          <w:sz w:val="24"/>
        </w:rPr>
        <w:t>、电压控制方式：（自动电压稳压）；</w:t>
      </w:r>
    </w:p>
    <w:p w:rsidR="006E0CDB" w:rsidRDefault="0068642C">
      <w:pPr>
        <w:spacing w:line="400" w:lineRule="exact"/>
        <w:rPr>
          <w:rFonts w:ascii="宋体" w:cs="宋体"/>
          <w:bCs/>
          <w:sz w:val="24"/>
        </w:rPr>
      </w:pPr>
      <w:r>
        <w:rPr>
          <w:rFonts w:ascii="宋体" w:hAnsi="宋体" w:cs="宋体"/>
          <w:bCs/>
          <w:sz w:val="24"/>
        </w:rPr>
        <w:t>2</w:t>
      </w:r>
      <w:r>
        <w:rPr>
          <w:rFonts w:ascii="宋体" w:hAnsi="宋体" w:cs="宋体" w:hint="eastAsia"/>
          <w:bCs/>
          <w:sz w:val="24"/>
        </w:rPr>
        <w:t>、稳态电压偏差：≤±</w:t>
      </w:r>
      <w:r>
        <w:rPr>
          <w:rFonts w:ascii="宋体" w:hAnsi="宋体" w:cs="宋体"/>
          <w:bCs/>
          <w:sz w:val="24"/>
        </w:rPr>
        <w:t>1%</w:t>
      </w:r>
      <w:r>
        <w:rPr>
          <w:rFonts w:ascii="宋体" w:hAnsi="宋体" w:cs="宋体" w:hint="eastAsia"/>
          <w:bCs/>
          <w:sz w:val="24"/>
        </w:rPr>
        <w:t>；</w:t>
      </w:r>
    </w:p>
    <w:p w:rsidR="006E0CDB" w:rsidRDefault="0068642C">
      <w:pPr>
        <w:spacing w:line="400" w:lineRule="exact"/>
        <w:rPr>
          <w:rFonts w:ascii="宋体" w:cs="宋体"/>
          <w:bCs/>
          <w:sz w:val="24"/>
        </w:rPr>
      </w:pPr>
      <w:r>
        <w:rPr>
          <w:rFonts w:ascii="宋体" w:hAnsi="宋体" w:cs="宋体"/>
          <w:bCs/>
          <w:sz w:val="24"/>
        </w:rPr>
        <w:t>3</w:t>
      </w:r>
      <w:r>
        <w:rPr>
          <w:rFonts w:ascii="宋体" w:hAnsi="宋体" w:cs="宋体" w:hint="eastAsia"/>
          <w:bCs/>
          <w:sz w:val="24"/>
        </w:rPr>
        <w:t>、瞬态电压偏差：≤</w:t>
      </w:r>
      <w:r>
        <w:rPr>
          <w:rFonts w:ascii="宋体" w:hAnsi="宋体" w:cs="宋体"/>
          <w:bCs/>
          <w:sz w:val="24"/>
        </w:rPr>
        <w:t>+20%</w:t>
      </w:r>
      <w:r>
        <w:rPr>
          <w:rFonts w:ascii="宋体" w:hAnsi="宋体" w:cs="宋体" w:hint="eastAsia"/>
          <w:bCs/>
          <w:sz w:val="24"/>
        </w:rPr>
        <w:t>～</w:t>
      </w:r>
      <w:r>
        <w:rPr>
          <w:rFonts w:ascii="宋体" w:hAnsi="宋体" w:cs="宋体"/>
          <w:bCs/>
          <w:sz w:val="24"/>
        </w:rPr>
        <w:t>-15%</w:t>
      </w:r>
      <w:r>
        <w:rPr>
          <w:rFonts w:ascii="宋体" w:hAnsi="宋体" w:cs="宋体" w:hint="eastAsia"/>
          <w:bCs/>
          <w:sz w:val="24"/>
        </w:rPr>
        <w:t>；</w:t>
      </w:r>
    </w:p>
    <w:p w:rsidR="006E0CDB" w:rsidRDefault="0068642C">
      <w:pPr>
        <w:spacing w:line="400" w:lineRule="exact"/>
        <w:rPr>
          <w:rFonts w:ascii="宋体" w:cs="宋体"/>
          <w:bCs/>
          <w:sz w:val="24"/>
        </w:rPr>
      </w:pPr>
      <w:r>
        <w:rPr>
          <w:rFonts w:ascii="宋体" w:hAnsi="宋体" w:cs="宋体"/>
          <w:bCs/>
          <w:sz w:val="24"/>
        </w:rPr>
        <w:t>4</w:t>
      </w:r>
      <w:r>
        <w:rPr>
          <w:rFonts w:ascii="宋体" w:hAnsi="宋体" w:cs="宋体" w:hint="eastAsia"/>
          <w:bCs/>
          <w:sz w:val="24"/>
        </w:rPr>
        <w:t>、电压恢复时间：≤</w:t>
      </w:r>
      <w:r>
        <w:rPr>
          <w:rFonts w:ascii="宋体" w:hAnsi="宋体" w:cs="宋体"/>
          <w:bCs/>
          <w:sz w:val="24"/>
        </w:rPr>
        <w:t>1.5</w:t>
      </w:r>
      <w:r>
        <w:rPr>
          <w:rFonts w:ascii="宋体" w:hAnsi="宋体" w:cs="宋体" w:hint="eastAsia"/>
          <w:bCs/>
          <w:sz w:val="24"/>
        </w:rPr>
        <w:t>秒；</w:t>
      </w:r>
    </w:p>
    <w:p w:rsidR="006E0CDB" w:rsidRDefault="0068642C">
      <w:pPr>
        <w:spacing w:line="400" w:lineRule="exact"/>
        <w:rPr>
          <w:rFonts w:ascii="宋体" w:cs="宋体"/>
          <w:bCs/>
          <w:sz w:val="24"/>
        </w:rPr>
      </w:pPr>
      <w:r>
        <w:rPr>
          <w:rFonts w:ascii="宋体" w:hAnsi="宋体" w:cs="宋体"/>
          <w:bCs/>
          <w:sz w:val="24"/>
        </w:rPr>
        <w:t>5</w:t>
      </w:r>
      <w:r>
        <w:rPr>
          <w:rFonts w:ascii="宋体" w:hAnsi="宋体" w:cs="宋体" w:hint="eastAsia"/>
          <w:bCs/>
          <w:sz w:val="24"/>
        </w:rPr>
        <w:t>、电压不平衡度：≤</w:t>
      </w:r>
      <w:r>
        <w:rPr>
          <w:rFonts w:ascii="宋体" w:hAnsi="宋体" w:cs="宋体"/>
          <w:bCs/>
          <w:sz w:val="24"/>
        </w:rPr>
        <w:t>1%</w:t>
      </w:r>
      <w:r>
        <w:rPr>
          <w:rFonts w:ascii="宋体" w:hAnsi="宋体" w:cs="宋体" w:hint="eastAsia"/>
          <w:bCs/>
          <w:sz w:val="24"/>
        </w:rPr>
        <w:t>；</w:t>
      </w:r>
    </w:p>
    <w:p w:rsidR="006E0CDB" w:rsidRDefault="0068642C">
      <w:pPr>
        <w:spacing w:line="400" w:lineRule="exact"/>
        <w:rPr>
          <w:rFonts w:ascii="宋体" w:cs="宋体"/>
          <w:bCs/>
          <w:sz w:val="24"/>
        </w:rPr>
      </w:pPr>
      <w:r>
        <w:rPr>
          <w:rFonts w:ascii="宋体" w:hAnsi="宋体" w:cs="宋体"/>
          <w:bCs/>
          <w:sz w:val="24"/>
        </w:rPr>
        <w:t>6</w:t>
      </w:r>
      <w:r>
        <w:rPr>
          <w:rFonts w:ascii="宋体" w:hAnsi="宋体" w:cs="宋体" w:hint="eastAsia"/>
          <w:bCs/>
          <w:sz w:val="24"/>
        </w:rPr>
        <w:t>、线电压正弦波形畸变率：≤</w:t>
      </w:r>
      <w:r>
        <w:rPr>
          <w:rFonts w:ascii="宋体" w:hAnsi="宋体" w:cs="宋体"/>
          <w:bCs/>
          <w:sz w:val="24"/>
        </w:rPr>
        <w:t>5%</w:t>
      </w:r>
      <w:r>
        <w:rPr>
          <w:rFonts w:ascii="宋体" w:hAnsi="宋体" w:cs="宋体" w:hint="eastAsia"/>
          <w:bCs/>
          <w:sz w:val="24"/>
        </w:rPr>
        <w:t>；</w:t>
      </w:r>
    </w:p>
    <w:p w:rsidR="006E0CDB" w:rsidRDefault="0068642C">
      <w:pPr>
        <w:spacing w:line="400" w:lineRule="exact"/>
        <w:rPr>
          <w:rFonts w:ascii="宋体" w:cs="宋体"/>
          <w:bCs/>
          <w:sz w:val="24"/>
        </w:rPr>
      </w:pPr>
      <w:r>
        <w:rPr>
          <w:rFonts w:ascii="宋体" w:hAnsi="宋体" w:cs="宋体"/>
          <w:bCs/>
          <w:sz w:val="24"/>
        </w:rPr>
        <w:t>7</w:t>
      </w:r>
      <w:r>
        <w:rPr>
          <w:rFonts w:ascii="宋体" w:hAnsi="宋体" w:cs="宋体" w:hint="eastAsia"/>
          <w:bCs/>
          <w:sz w:val="24"/>
        </w:rPr>
        <w:t>、绝缘等级：</w:t>
      </w:r>
      <w:r>
        <w:rPr>
          <w:rFonts w:ascii="宋体" w:hAnsi="宋体" w:cs="宋体"/>
          <w:bCs/>
          <w:sz w:val="24"/>
        </w:rPr>
        <w:t>H</w:t>
      </w:r>
      <w:r>
        <w:rPr>
          <w:rFonts w:ascii="宋体" w:hAnsi="宋体" w:cs="宋体" w:hint="eastAsia"/>
          <w:bCs/>
          <w:sz w:val="24"/>
        </w:rPr>
        <w:t>级；</w:t>
      </w:r>
    </w:p>
    <w:p w:rsidR="006E0CDB" w:rsidRDefault="0068642C">
      <w:pPr>
        <w:spacing w:line="400" w:lineRule="exact"/>
        <w:rPr>
          <w:rFonts w:ascii="宋体" w:cs="宋体"/>
          <w:bCs/>
          <w:sz w:val="24"/>
        </w:rPr>
      </w:pPr>
      <w:r>
        <w:rPr>
          <w:rFonts w:ascii="宋体" w:hAnsi="宋体" w:cs="宋体"/>
          <w:bCs/>
          <w:sz w:val="24"/>
        </w:rPr>
        <w:t>8</w:t>
      </w:r>
      <w:r>
        <w:rPr>
          <w:rFonts w:ascii="宋体" w:hAnsi="宋体" w:cs="宋体" w:hint="eastAsia"/>
          <w:bCs/>
          <w:sz w:val="24"/>
        </w:rPr>
        <w:t>、效率：</w:t>
      </w:r>
      <w:r>
        <w:rPr>
          <w:rFonts w:ascii="宋体" w:hAnsi="宋体" w:cs="宋体"/>
          <w:bCs/>
          <w:sz w:val="24"/>
        </w:rPr>
        <w:t>92%</w:t>
      </w:r>
      <w:r>
        <w:rPr>
          <w:rFonts w:ascii="宋体" w:hAnsi="宋体" w:cs="宋体" w:hint="eastAsia"/>
          <w:bCs/>
          <w:sz w:val="24"/>
        </w:rPr>
        <w:t>；</w:t>
      </w:r>
    </w:p>
    <w:p w:rsidR="006E0CDB" w:rsidRDefault="0068642C">
      <w:pPr>
        <w:spacing w:line="400" w:lineRule="exact"/>
        <w:rPr>
          <w:rFonts w:ascii="宋体" w:cs="宋体"/>
          <w:bCs/>
          <w:sz w:val="24"/>
        </w:rPr>
      </w:pPr>
      <w:r>
        <w:rPr>
          <w:rFonts w:ascii="宋体" w:hAnsi="宋体" w:cs="宋体"/>
          <w:bCs/>
          <w:sz w:val="24"/>
        </w:rPr>
        <w:t>9</w:t>
      </w:r>
      <w:r>
        <w:rPr>
          <w:rFonts w:ascii="宋体" w:hAnsi="宋体" w:cs="宋体" w:hint="eastAsia"/>
          <w:bCs/>
          <w:sz w:val="24"/>
        </w:rPr>
        <w:t>、防护等级：</w:t>
      </w:r>
      <w:r>
        <w:rPr>
          <w:rFonts w:ascii="宋体" w:hAnsi="宋体" w:cs="宋体"/>
          <w:bCs/>
          <w:sz w:val="24"/>
        </w:rPr>
        <w:t>IP21</w:t>
      </w:r>
      <w:r>
        <w:rPr>
          <w:rFonts w:ascii="宋体" w:hAnsi="宋体" w:cs="宋体" w:hint="eastAsia"/>
          <w:bCs/>
          <w:sz w:val="24"/>
        </w:rPr>
        <w:t>；</w:t>
      </w:r>
    </w:p>
    <w:p w:rsidR="006E0CDB" w:rsidRDefault="0068642C">
      <w:pPr>
        <w:spacing w:line="400" w:lineRule="exact"/>
        <w:rPr>
          <w:rFonts w:ascii="宋体" w:cs="宋体"/>
          <w:bCs/>
          <w:sz w:val="24"/>
        </w:rPr>
      </w:pPr>
      <w:r>
        <w:rPr>
          <w:rFonts w:ascii="宋体" w:hAnsi="宋体" w:cs="宋体"/>
          <w:bCs/>
          <w:sz w:val="24"/>
        </w:rPr>
        <w:t>10</w:t>
      </w:r>
      <w:r>
        <w:rPr>
          <w:rFonts w:ascii="宋体" w:hAnsi="宋体" w:cs="宋体" w:hint="eastAsia"/>
          <w:bCs/>
          <w:sz w:val="24"/>
        </w:rPr>
        <w:t>、频率：</w:t>
      </w:r>
      <w:r>
        <w:rPr>
          <w:rFonts w:ascii="宋体" w:hAnsi="宋体" w:cs="宋体"/>
          <w:bCs/>
          <w:sz w:val="24"/>
        </w:rPr>
        <w:t>50Hz</w:t>
      </w:r>
      <w:r>
        <w:rPr>
          <w:rFonts w:ascii="宋体" w:hAnsi="宋体" w:cs="宋体" w:hint="eastAsia"/>
          <w:bCs/>
          <w:sz w:val="24"/>
        </w:rPr>
        <w:t>；</w:t>
      </w:r>
    </w:p>
    <w:p w:rsidR="006E0CDB" w:rsidRDefault="0068642C">
      <w:pPr>
        <w:spacing w:line="400" w:lineRule="exact"/>
        <w:rPr>
          <w:rFonts w:ascii="宋体" w:cs="宋体"/>
          <w:bCs/>
          <w:sz w:val="24"/>
        </w:rPr>
      </w:pPr>
      <w:r>
        <w:rPr>
          <w:rFonts w:ascii="宋体" w:hAnsi="宋体" w:cs="宋体"/>
          <w:bCs/>
          <w:sz w:val="24"/>
        </w:rPr>
        <w:t>11</w:t>
      </w:r>
      <w:r>
        <w:rPr>
          <w:rFonts w:ascii="宋体" w:hAnsi="宋体" w:cs="宋体" w:hint="eastAsia"/>
          <w:bCs/>
          <w:sz w:val="24"/>
        </w:rPr>
        <w:t>、频率降：≤</w:t>
      </w:r>
      <w:r>
        <w:rPr>
          <w:rFonts w:ascii="宋体" w:hAnsi="宋体" w:cs="宋体"/>
          <w:bCs/>
          <w:sz w:val="24"/>
        </w:rPr>
        <w:t>3%</w:t>
      </w:r>
      <w:r>
        <w:rPr>
          <w:rFonts w:ascii="宋体" w:hAnsi="宋体" w:cs="宋体" w:hint="eastAsia"/>
          <w:bCs/>
          <w:sz w:val="24"/>
        </w:rPr>
        <w:t>；</w:t>
      </w:r>
    </w:p>
    <w:p w:rsidR="006E0CDB" w:rsidRDefault="0068642C">
      <w:pPr>
        <w:spacing w:line="400" w:lineRule="exact"/>
        <w:rPr>
          <w:rFonts w:ascii="宋体" w:cs="宋体"/>
          <w:bCs/>
          <w:sz w:val="24"/>
        </w:rPr>
      </w:pPr>
      <w:r>
        <w:rPr>
          <w:rFonts w:ascii="宋体" w:hAnsi="宋体" w:cs="宋体"/>
          <w:bCs/>
          <w:sz w:val="24"/>
        </w:rPr>
        <w:t>12</w:t>
      </w:r>
      <w:r>
        <w:rPr>
          <w:rFonts w:ascii="宋体" w:hAnsi="宋体" w:cs="宋体" w:hint="eastAsia"/>
          <w:bCs/>
          <w:sz w:val="24"/>
        </w:rPr>
        <w:t>、稳态频率带：≤</w:t>
      </w:r>
      <w:r>
        <w:rPr>
          <w:rFonts w:ascii="宋体" w:hAnsi="宋体" w:cs="宋体"/>
          <w:bCs/>
          <w:sz w:val="24"/>
        </w:rPr>
        <w:t>0.5%</w:t>
      </w:r>
      <w:r>
        <w:rPr>
          <w:rFonts w:ascii="宋体" w:hAnsi="宋体" w:cs="宋体" w:hint="eastAsia"/>
          <w:bCs/>
          <w:sz w:val="24"/>
        </w:rPr>
        <w:t>；</w:t>
      </w:r>
    </w:p>
    <w:p w:rsidR="006E0CDB" w:rsidRDefault="0068642C">
      <w:pPr>
        <w:spacing w:line="400" w:lineRule="exact"/>
        <w:rPr>
          <w:rFonts w:ascii="宋体" w:cs="宋体"/>
          <w:bCs/>
          <w:sz w:val="24"/>
        </w:rPr>
      </w:pPr>
      <w:r>
        <w:rPr>
          <w:rFonts w:ascii="宋体" w:hAnsi="宋体" w:cs="宋体"/>
          <w:bCs/>
          <w:sz w:val="24"/>
        </w:rPr>
        <w:t>13</w:t>
      </w:r>
      <w:r>
        <w:rPr>
          <w:rFonts w:ascii="宋体" w:hAnsi="宋体" w:cs="宋体" w:hint="eastAsia"/>
          <w:bCs/>
          <w:sz w:val="24"/>
        </w:rPr>
        <w:t>、瞬态频率偏差：≤</w:t>
      </w:r>
      <w:r>
        <w:rPr>
          <w:rFonts w:ascii="宋体" w:hAnsi="宋体" w:cs="宋体"/>
          <w:bCs/>
          <w:sz w:val="24"/>
        </w:rPr>
        <w:t>+10%</w:t>
      </w:r>
      <w:r>
        <w:rPr>
          <w:rFonts w:ascii="宋体" w:hAnsi="宋体" w:cs="宋体" w:hint="eastAsia"/>
          <w:bCs/>
          <w:sz w:val="24"/>
        </w:rPr>
        <w:t>～</w:t>
      </w:r>
      <w:r>
        <w:rPr>
          <w:rFonts w:ascii="宋体" w:hAnsi="宋体" w:cs="宋体"/>
          <w:bCs/>
          <w:sz w:val="24"/>
        </w:rPr>
        <w:t>-7%</w:t>
      </w:r>
      <w:r>
        <w:rPr>
          <w:rFonts w:ascii="宋体" w:hAnsi="宋体" w:cs="宋体" w:hint="eastAsia"/>
          <w:bCs/>
          <w:sz w:val="24"/>
        </w:rPr>
        <w:t>；</w:t>
      </w:r>
    </w:p>
    <w:p w:rsidR="006E0CDB" w:rsidRDefault="0068642C">
      <w:pPr>
        <w:spacing w:line="400" w:lineRule="exact"/>
        <w:rPr>
          <w:rFonts w:ascii="宋体" w:cs="宋体"/>
          <w:bCs/>
          <w:sz w:val="24"/>
        </w:rPr>
      </w:pPr>
      <w:r>
        <w:rPr>
          <w:rFonts w:ascii="宋体" w:hAnsi="宋体" w:cs="宋体"/>
          <w:bCs/>
          <w:sz w:val="24"/>
        </w:rPr>
        <w:t>14</w:t>
      </w:r>
      <w:r>
        <w:rPr>
          <w:rFonts w:ascii="宋体" w:hAnsi="宋体" w:cs="宋体" w:hint="eastAsia"/>
          <w:bCs/>
          <w:sz w:val="24"/>
        </w:rPr>
        <w:t>、频率恢复时间：≤</w:t>
      </w:r>
      <w:r>
        <w:rPr>
          <w:rFonts w:ascii="宋体" w:hAnsi="宋体" w:cs="宋体"/>
          <w:bCs/>
          <w:sz w:val="24"/>
        </w:rPr>
        <w:t>3</w:t>
      </w:r>
      <w:r>
        <w:rPr>
          <w:rFonts w:ascii="宋体" w:hAnsi="宋体" w:cs="宋体" w:hint="eastAsia"/>
          <w:bCs/>
          <w:sz w:val="24"/>
        </w:rPr>
        <w:t>秒；</w:t>
      </w:r>
    </w:p>
    <w:p w:rsidR="006E0CDB" w:rsidRDefault="0068642C">
      <w:pPr>
        <w:spacing w:line="400" w:lineRule="exact"/>
        <w:rPr>
          <w:rFonts w:ascii="宋体" w:cs="宋体"/>
          <w:bCs/>
          <w:sz w:val="24"/>
        </w:rPr>
      </w:pPr>
      <w:r>
        <w:rPr>
          <w:rFonts w:ascii="宋体" w:hAnsi="宋体" w:cs="宋体"/>
          <w:bCs/>
          <w:sz w:val="24"/>
        </w:rPr>
        <w:t>15</w:t>
      </w:r>
      <w:r>
        <w:rPr>
          <w:rFonts w:ascii="宋体" w:hAnsi="宋体" w:cs="宋体" w:hint="eastAsia"/>
          <w:bCs/>
          <w:sz w:val="24"/>
        </w:rPr>
        <w:t>、相对的频率容差带：≤</w:t>
      </w:r>
      <w:r>
        <w:rPr>
          <w:rFonts w:ascii="宋体" w:hAnsi="宋体" w:cs="宋体"/>
          <w:bCs/>
          <w:sz w:val="24"/>
        </w:rPr>
        <w:t>2%</w:t>
      </w:r>
      <w:r>
        <w:rPr>
          <w:rFonts w:ascii="宋体" w:hAnsi="宋体" w:cs="宋体" w:hint="eastAsia"/>
          <w:bCs/>
          <w:sz w:val="24"/>
        </w:rPr>
        <w:t>；</w:t>
      </w:r>
    </w:p>
    <w:p w:rsidR="006E0CDB" w:rsidRDefault="0068642C">
      <w:pPr>
        <w:spacing w:line="400" w:lineRule="exact"/>
        <w:rPr>
          <w:rFonts w:ascii="宋体" w:cs="宋体"/>
          <w:bCs/>
          <w:sz w:val="24"/>
        </w:rPr>
      </w:pPr>
      <w:r>
        <w:rPr>
          <w:rFonts w:ascii="宋体" w:hAnsi="宋体" w:cs="宋体"/>
          <w:bCs/>
          <w:sz w:val="24"/>
        </w:rPr>
        <w:t>16</w:t>
      </w:r>
      <w:r>
        <w:rPr>
          <w:rFonts w:ascii="宋体" w:hAnsi="宋体" w:cs="宋体" w:hint="eastAsia"/>
          <w:bCs/>
          <w:sz w:val="24"/>
        </w:rPr>
        <w:t>、接线方式：三相四线；</w:t>
      </w:r>
      <w:r>
        <w:rPr>
          <w:rFonts w:ascii="宋体" w:hAnsi="宋体" w:cs="宋体"/>
          <w:bCs/>
          <w:sz w:val="24"/>
        </w:rPr>
        <w:t>Y</w:t>
      </w:r>
      <w:r>
        <w:rPr>
          <w:rFonts w:ascii="宋体" w:hAnsi="宋体" w:cs="宋体" w:hint="eastAsia"/>
          <w:bCs/>
          <w:sz w:val="24"/>
        </w:rPr>
        <w:t>接线，中性点接地；</w:t>
      </w:r>
    </w:p>
    <w:p w:rsidR="006E0CDB" w:rsidRDefault="0068642C">
      <w:pPr>
        <w:spacing w:line="400" w:lineRule="exact"/>
        <w:rPr>
          <w:rFonts w:ascii="宋体" w:cs="宋体"/>
          <w:bCs/>
          <w:sz w:val="24"/>
        </w:rPr>
      </w:pPr>
      <w:r>
        <w:rPr>
          <w:rFonts w:ascii="宋体" w:hAnsi="宋体" w:cs="宋体"/>
          <w:bCs/>
          <w:sz w:val="24"/>
        </w:rPr>
        <w:t>17</w:t>
      </w:r>
      <w:r>
        <w:rPr>
          <w:rFonts w:ascii="宋体" w:hAnsi="宋体" w:cs="宋体" w:hint="eastAsia"/>
          <w:bCs/>
          <w:sz w:val="24"/>
        </w:rPr>
        <w:t>、电压调整率：±</w:t>
      </w:r>
      <w:r>
        <w:rPr>
          <w:rFonts w:ascii="宋体" w:hAnsi="宋体" w:cs="宋体"/>
          <w:bCs/>
          <w:sz w:val="24"/>
        </w:rPr>
        <w:t>0.5</w:t>
      </w:r>
      <w:r>
        <w:rPr>
          <w:rFonts w:ascii="宋体" w:hAnsi="宋体" w:cs="宋体" w:hint="eastAsia"/>
          <w:bCs/>
          <w:sz w:val="24"/>
        </w:rPr>
        <w:t>％；</w:t>
      </w:r>
    </w:p>
    <w:p w:rsidR="006E0CDB" w:rsidRDefault="0068642C">
      <w:pPr>
        <w:spacing w:line="400" w:lineRule="exact"/>
        <w:rPr>
          <w:rFonts w:ascii="宋体" w:cs="宋体"/>
          <w:bCs/>
          <w:sz w:val="24"/>
        </w:rPr>
      </w:pPr>
      <w:r>
        <w:rPr>
          <w:rFonts w:ascii="宋体" w:hAnsi="宋体" w:cs="宋体"/>
          <w:bCs/>
          <w:sz w:val="24"/>
        </w:rPr>
        <w:t>18</w:t>
      </w:r>
      <w:r>
        <w:rPr>
          <w:rFonts w:ascii="宋体" w:hAnsi="宋体" w:cs="宋体" w:hint="eastAsia"/>
          <w:bCs/>
          <w:sz w:val="24"/>
        </w:rPr>
        <w:t>、功率因数：</w:t>
      </w:r>
      <w:r>
        <w:rPr>
          <w:rFonts w:ascii="宋体" w:hAnsi="宋体" w:cs="宋体"/>
          <w:bCs/>
          <w:sz w:val="24"/>
        </w:rPr>
        <w:t>0.8</w:t>
      </w:r>
      <w:r>
        <w:rPr>
          <w:rFonts w:ascii="宋体" w:hAnsi="宋体" w:cs="宋体" w:hint="eastAsia"/>
          <w:bCs/>
          <w:sz w:val="24"/>
        </w:rPr>
        <w:t>（滞后）；</w:t>
      </w:r>
    </w:p>
    <w:p w:rsidR="006E0CDB" w:rsidRDefault="0068642C">
      <w:pPr>
        <w:spacing w:line="400" w:lineRule="exact"/>
        <w:rPr>
          <w:rFonts w:ascii="宋体" w:cs="宋体"/>
          <w:bCs/>
          <w:sz w:val="24"/>
        </w:rPr>
      </w:pPr>
      <w:r>
        <w:rPr>
          <w:rFonts w:ascii="宋体" w:hAnsi="宋体" w:cs="宋体"/>
          <w:bCs/>
          <w:sz w:val="24"/>
        </w:rPr>
        <w:t>19</w:t>
      </w:r>
      <w:r>
        <w:rPr>
          <w:rFonts w:ascii="宋体" w:hAnsi="宋体" w:cs="宋体" w:hint="eastAsia"/>
          <w:bCs/>
          <w:sz w:val="24"/>
        </w:rPr>
        <w:t>、额定转速：</w:t>
      </w:r>
      <w:r>
        <w:rPr>
          <w:rFonts w:ascii="宋体" w:hAnsi="宋体" w:cs="宋体"/>
          <w:bCs/>
          <w:sz w:val="24"/>
        </w:rPr>
        <w:t>1500</w:t>
      </w:r>
      <w:r>
        <w:rPr>
          <w:rFonts w:ascii="宋体" w:hAnsi="宋体" w:cs="宋体" w:hint="eastAsia"/>
          <w:bCs/>
          <w:sz w:val="24"/>
        </w:rPr>
        <w:t>转</w:t>
      </w:r>
      <w:r>
        <w:rPr>
          <w:rFonts w:ascii="宋体" w:hAnsi="宋体" w:cs="宋体"/>
          <w:bCs/>
          <w:sz w:val="24"/>
        </w:rPr>
        <w:t>/</w:t>
      </w:r>
      <w:r>
        <w:rPr>
          <w:rFonts w:ascii="宋体" w:hAnsi="宋体" w:cs="宋体" w:hint="eastAsia"/>
          <w:bCs/>
          <w:sz w:val="24"/>
        </w:rPr>
        <w:t>分；</w:t>
      </w:r>
    </w:p>
    <w:p w:rsidR="006E0CDB" w:rsidRDefault="006E0CDB">
      <w:pPr>
        <w:spacing w:line="400" w:lineRule="exact"/>
        <w:rPr>
          <w:rFonts w:ascii="宋体" w:cs="宋体"/>
          <w:bCs/>
          <w:sz w:val="24"/>
        </w:rPr>
      </w:pPr>
    </w:p>
    <w:p w:rsidR="006E0CDB" w:rsidRDefault="0068642C">
      <w:pPr>
        <w:spacing w:line="400" w:lineRule="exact"/>
        <w:rPr>
          <w:rFonts w:ascii="宋体" w:cs="宋体"/>
          <w:b/>
          <w:sz w:val="24"/>
        </w:rPr>
      </w:pPr>
      <w:r>
        <w:rPr>
          <w:rFonts w:ascii="宋体" w:hAnsi="宋体" w:cs="宋体" w:hint="eastAsia"/>
          <w:b/>
          <w:sz w:val="24"/>
        </w:rPr>
        <w:t>控制系统</w:t>
      </w:r>
    </w:p>
    <w:p w:rsidR="006E0CDB" w:rsidRDefault="0068642C">
      <w:pPr>
        <w:spacing w:line="400" w:lineRule="exact"/>
        <w:rPr>
          <w:rFonts w:ascii="宋体" w:cs="宋体"/>
          <w:bCs/>
          <w:sz w:val="24"/>
        </w:rPr>
      </w:pPr>
      <w:r>
        <w:rPr>
          <w:rFonts w:ascii="宋体" w:hAnsi="宋体" w:cs="宋体" w:hint="eastAsia"/>
          <w:bCs/>
          <w:sz w:val="24"/>
        </w:rPr>
        <w:t>控制系统是为市电电源故障时自动起动发电机组而设计的，机组运行时它能对发电机组各种参数进行监测，当其中某一参数即将到达，导致停机前，先发出必要的预报警，转由主电源供电，而发电机则以预定的方式停机，整个系统恢复到原来的备用状态。由模块化控制，自动检测公共电网</w:t>
      </w:r>
      <w:r>
        <w:rPr>
          <w:rFonts w:ascii="宋体" w:hAnsi="宋体" w:cs="宋体"/>
          <w:bCs/>
          <w:sz w:val="24"/>
        </w:rPr>
        <w:t>(</w:t>
      </w:r>
      <w:r>
        <w:rPr>
          <w:rFonts w:ascii="宋体" w:hAnsi="宋体" w:cs="宋体" w:hint="eastAsia"/>
          <w:bCs/>
          <w:sz w:val="24"/>
        </w:rPr>
        <w:t>三相</w:t>
      </w:r>
      <w:r>
        <w:rPr>
          <w:rFonts w:ascii="宋体" w:hAnsi="宋体" w:cs="宋体"/>
          <w:bCs/>
          <w:sz w:val="24"/>
        </w:rPr>
        <w:t>)</w:t>
      </w:r>
      <w:r>
        <w:rPr>
          <w:rFonts w:ascii="宋体" w:hAnsi="宋体" w:cs="宋体" w:hint="eastAsia"/>
          <w:bCs/>
          <w:sz w:val="24"/>
        </w:rPr>
        <w:t>输入过低或过高，只要电压超过上、下限值，本模块将自动控制发电机组启动，机组接到信号后起动至正常</w:t>
      </w:r>
      <w:r>
        <w:rPr>
          <w:rFonts w:ascii="宋体" w:hAnsi="宋体" w:cs="宋体" w:hint="eastAsia"/>
          <w:bCs/>
          <w:sz w:val="24"/>
        </w:rPr>
        <w:t>状态，模块将发出指令控制转换开关转换，同时将负荷从公共电网切换到发电机，当公共电网电压回升到标准值，本模块将发出指令，使负荷转换到公共电网，并且停止向发电机组发出指示，机组冷却运行设定时间后停止运行，等待下次低压公共电网状态。</w:t>
      </w:r>
    </w:p>
    <w:p w:rsidR="006E0CDB" w:rsidRDefault="0068642C">
      <w:pPr>
        <w:spacing w:line="400" w:lineRule="exact"/>
        <w:rPr>
          <w:rFonts w:ascii="宋体" w:cs="宋体"/>
          <w:b/>
          <w:sz w:val="24"/>
        </w:rPr>
      </w:pPr>
      <w:r>
        <w:rPr>
          <w:rFonts w:ascii="宋体" w:hAnsi="宋体" w:cs="宋体" w:hint="eastAsia"/>
          <w:b/>
          <w:sz w:val="24"/>
        </w:rPr>
        <w:t>四、售后服务要求</w:t>
      </w:r>
    </w:p>
    <w:p w:rsidR="006E0CDB" w:rsidRDefault="0068642C">
      <w:pPr>
        <w:spacing w:line="400" w:lineRule="exact"/>
        <w:rPr>
          <w:rFonts w:ascii="宋体" w:cs="宋体"/>
          <w:b/>
          <w:bCs/>
          <w:sz w:val="24"/>
        </w:rPr>
      </w:pPr>
      <w:r>
        <w:rPr>
          <w:rFonts w:ascii="宋体" w:hAnsi="宋体" w:cs="宋体" w:hint="eastAsia"/>
          <w:b/>
          <w:bCs/>
          <w:sz w:val="24"/>
        </w:rPr>
        <w:t>售后服务</w:t>
      </w:r>
    </w:p>
    <w:p w:rsidR="006E0CDB" w:rsidRDefault="0068642C">
      <w:pPr>
        <w:spacing w:line="400" w:lineRule="exact"/>
        <w:rPr>
          <w:rFonts w:ascii="宋体" w:cs="宋体"/>
          <w:bCs/>
          <w:sz w:val="24"/>
        </w:rPr>
      </w:pPr>
      <w:r>
        <w:rPr>
          <w:rFonts w:ascii="宋体" w:hAnsi="宋体" w:cs="宋体"/>
          <w:bCs/>
          <w:sz w:val="24"/>
        </w:rPr>
        <w:t>1</w:t>
      </w:r>
      <w:r>
        <w:rPr>
          <w:rFonts w:ascii="宋体" w:hAnsi="宋体" w:cs="宋体" w:hint="eastAsia"/>
          <w:bCs/>
          <w:sz w:val="24"/>
        </w:rPr>
        <w:t>、技术服务要求：供应商应至少向采购单位提供以下中文技术资料，其费用包括在投标价格内：</w:t>
      </w:r>
    </w:p>
    <w:p w:rsidR="006E0CDB" w:rsidRDefault="0068642C">
      <w:pPr>
        <w:spacing w:line="400" w:lineRule="exact"/>
        <w:rPr>
          <w:rFonts w:ascii="宋体" w:cs="宋体"/>
          <w:bCs/>
          <w:sz w:val="24"/>
        </w:rPr>
      </w:pPr>
      <w:r>
        <w:rPr>
          <w:rFonts w:ascii="宋体" w:hAnsi="宋体" w:cs="宋体" w:hint="eastAsia"/>
          <w:bCs/>
          <w:sz w:val="24"/>
        </w:rPr>
        <w:t>（</w:t>
      </w:r>
      <w:r>
        <w:rPr>
          <w:rFonts w:ascii="宋体" w:hAnsi="宋体" w:cs="宋体"/>
          <w:bCs/>
          <w:sz w:val="24"/>
        </w:rPr>
        <w:t>1</w:t>
      </w:r>
      <w:r>
        <w:rPr>
          <w:rFonts w:ascii="宋体" w:hAnsi="宋体" w:cs="宋体" w:hint="eastAsia"/>
          <w:bCs/>
          <w:sz w:val="24"/>
        </w:rPr>
        <w:t>）操作手册及产品说明书</w:t>
      </w:r>
    </w:p>
    <w:p w:rsidR="006E0CDB" w:rsidRDefault="0068642C">
      <w:pPr>
        <w:spacing w:line="400" w:lineRule="exact"/>
        <w:rPr>
          <w:rFonts w:ascii="宋体" w:cs="宋体"/>
          <w:bCs/>
          <w:sz w:val="24"/>
        </w:rPr>
      </w:pPr>
      <w:r>
        <w:rPr>
          <w:rFonts w:ascii="宋体" w:hAnsi="宋体" w:cs="宋体" w:hint="eastAsia"/>
          <w:bCs/>
          <w:sz w:val="24"/>
        </w:rPr>
        <w:t>（</w:t>
      </w:r>
      <w:r>
        <w:rPr>
          <w:rFonts w:ascii="宋体" w:hAnsi="宋体" w:cs="宋体"/>
          <w:bCs/>
          <w:sz w:val="24"/>
        </w:rPr>
        <w:t>2</w:t>
      </w:r>
      <w:r>
        <w:rPr>
          <w:rFonts w:ascii="宋体" w:hAnsi="宋体" w:cs="宋体" w:hint="eastAsia"/>
          <w:bCs/>
          <w:sz w:val="24"/>
        </w:rPr>
        <w:t>）产品的相关技术资料</w:t>
      </w:r>
    </w:p>
    <w:p w:rsidR="006E0CDB" w:rsidRDefault="0068642C">
      <w:pPr>
        <w:spacing w:line="400" w:lineRule="exact"/>
        <w:rPr>
          <w:rFonts w:ascii="宋体" w:cs="宋体"/>
          <w:bCs/>
          <w:sz w:val="24"/>
        </w:rPr>
      </w:pPr>
      <w:r>
        <w:rPr>
          <w:rFonts w:ascii="宋体" w:hAnsi="宋体" w:cs="宋体" w:hint="eastAsia"/>
          <w:bCs/>
          <w:sz w:val="24"/>
        </w:rPr>
        <w:t>（</w:t>
      </w:r>
      <w:r>
        <w:rPr>
          <w:rFonts w:ascii="宋体" w:hAnsi="宋体" w:cs="宋体"/>
          <w:bCs/>
          <w:sz w:val="24"/>
        </w:rPr>
        <w:t>3</w:t>
      </w:r>
      <w:r>
        <w:rPr>
          <w:rFonts w:ascii="宋体" w:hAnsi="宋体" w:cs="宋体" w:hint="eastAsia"/>
          <w:bCs/>
          <w:sz w:val="24"/>
        </w:rPr>
        <w:t>）质量合格证、售后服务条款</w:t>
      </w:r>
    </w:p>
    <w:p w:rsidR="006E0CDB" w:rsidRDefault="0068642C">
      <w:pPr>
        <w:spacing w:line="400" w:lineRule="exact"/>
        <w:rPr>
          <w:rFonts w:ascii="宋体" w:cs="宋体"/>
          <w:bCs/>
          <w:sz w:val="24"/>
        </w:rPr>
      </w:pPr>
      <w:r>
        <w:rPr>
          <w:rFonts w:ascii="宋体" w:hAnsi="宋体" w:cs="宋体" w:hint="eastAsia"/>
          <w:bCs/>
          <w:sz w:val="24"/>
        </w:rPr>
        <w:t>（</w:t>
      </w:r>
      <w:r>
        <w:rPr>
          <w:rFonts w:ascii="宋体" w:hAnsi="宋体" w:cs="宋体"/>
          <w:bCs/>
          <w:sz w:val="24"/>
        </w:rPr>
        <w:t>4</w:t>
      </w:r>
      <w:r>
        <w:rPr>
          <w:rFonts w:ascii="宋体" w:hAnsi="宋体" w:cs="宋体" w:hint="eastAsia"/>
          <w:bCs/>
          <w:sz w:val="24"/>
        </w:rPr>
        <w:t>）维修手册及其他必需的资料</w:t>
      </w:r>
    </w:p>
    <w:p w:rsidR="006E0CDB" w:rsidRDefault="0068642C">
      <w:pPr>
        <w:spacing w:line="400" w:lineRule="exact"/>
        <w:rPr>
          <w:rFonts w:ascii="宋体" w:cs="宋体"/>
          <w:bCs/>
          <w:sz w:val="24"/>
        </w:rPr>
      </w:pPr>
      <w:r>
        <w:rPr>
          <w:rFonts w:ascii="宋体" w:hAnsi="宋体" w:cs="宋体" w:hint="eastAsia"/>
          <w:bCs/>
          <w:sz w:val="24"/>
        </w:rPr>
        <w:t>（</w:t>
      </w:r>
      <w:r>
        <w:rPr>
          <w:rFonts w:ascii="宋体" w:hAnsi="宋体" w:cs="宋体"/>
          <w:bCs/>
          <w:sz w:val="24"/>
        </w:rPr>
        <w:t>5</w:t>
      </w:r>
      <w:r>
        <w:rPr>
          <w:rFonts w:ascii="宋体" w:hAnsi="宋体" w:cs="宋体" w:hint="eastAsia"/>
          <w:bCs/>
          <w:sz w:val="24"/>
        </w:rPr>
        <w:t>）产品保修条款</w:t>
      </w:r>
    </w:p>
    <w:p w:rsidR="006E0CDB" w:rsidRDefault="0068642C">
      <w:pPr>
        <w:spacing w:line="400" w:lineRule="exact"/>
        <w:rPr>
          <w:rFonts w:ascii="宋体" w:cs="宋体"/>
          <w:bCs/>
          <w:sz w:val="24"/>
        </w:rPr>
      </w:pPr>
      <w:r>
        <w:rPr>
          <w:rFonts w:ascii="宋体" w:hAnsi="宋体" w:cs="宋体"/>
          <w:bCs/>
          <w:sz w:val="24"/>
        </w:rPr>
        <w:t>2</w:t>
      </w:r>
      <w:r>
        <w:rPr>
          <w:rFonts w:ascii="宋体" w:hAnsi="宋体" w:cs="宋体" w:hint="eastAsia"/>
          <w:bCs/>
          <w:sz w:val="24"/>
        </w:rPr>
        <w:t>、售后服务要求：</w:t>
      </w:r>
    </w:p>
    <w:p w:rsidR="006E0CDB" w:rsidRDefault="0068642C">
      <w:pPr>
        <w:spacing w:line="400" w:lineRule="exact"/>
        <w:rPr>
          <w:rFonts w:ascii="宋体" w:cs="宋体"/>
          <w:bCs/>
          <w:sz w:val="24"/>
        </w:rPr>
      </w:pPr>
      <w:r>
        <w:rPr>
          <w:rFonts w:ascii="宋体" w:hAnsi="宋体" w:cs="宋体" w:hint="eastAsia"/>
          <w:bCs/>
          <w:sz w:val="24"/>
        </w:rPr>
        <w:t>（</w:t>
      </w:r>
      <w:r>
        <w:rPr>
          <w:rFonts w:ascii="宋体" w:hAnsi="宋体" w:cs="宋体"/>
          <w:bCs/>
          <w:sz w:val="24"/>
        </w:rPr>
        <w:t>1</w:t>
      </w:r>
      <w:r>
        <w:rPr>
          <w:rFonts w:ascii="宋体" w:hAnsi="宋体" w:cs="宋体" w:hint="eastAsia"/>
          <w:bCs/>
          <w:sz w:val="24"/>
        </w:rPr>
        <w:t>）公司在海南有专职的机电技术服务人员（相关资质）。</w:t>
      </w:r>
    </w:p>
    <w:p w:rsidR="006E0CDB" w:rsidRDefault="0068642C" w:rsidP="006E0CDB">
      <w:pPr>
        <w:spacing w:line="400" w:lineRule="exact"/>
        <w:ind w:firstLineChars="50" w:firstLine="120"/>
        <w:rPr>
          <w:rFonts w:ascii="宋体" w:cs="宋体"/>
          <w:bCs/>
          <w:sz w:val="24"/>
        </w:rPr>
      </w:pPr>
      <w:r>
        <w:rPr>
          <w:rFonts w:ascii="宋体" w:hAnsi="宋体" w:cs="宋体"/>
          <w:bCs/>
          <w:sz w:val="24"/>
        </w:rPr>
        <w:t>(2)</w:t>
      </w:r>
      <w:r>
        <w:rPr>
          <w:rFonts w:ascii="宋体" w:hAnsi="宋体" w:cs="宋体" w:hint="eastAsia"/>
          <w:bCs/>
          <w:sz w:val="24"/>
        </w:rPr>
        <w:t>对提供的产品实行为期</w:t>
      </w:r>
      <w:r>
        <w:rPr>
          <w:rFonts w:ascii="宋体" w:hAnsi="宋体" w:cs="宋体"/>
          <w:bCs/>
          <w:sz w:val="24"/>
        </w:rPr>
        <w:t>1</w:t>
      </w:r>
      <w:r>
        <w:rPr>
          <w:rFonts w:ascii="宋体" w:hAnsi="宋体" w:cs="宋体" w:hint="eastAsia"/>
          <w:bCs/>
          <w:sz w:val="24"/>
        </w:rPr>
        <w:t>年的质量保证期，质量保证期自验收合格之日起计算。质保期内一切因产品质量问题引发的故障均应免费维修及免费更换相应零配件；质保期外终生保修，应采购单位所需提供所需零部件、备品备件，仅收取成本费。</w:t>
      </w:r>
    </w:p>
    <w:p w:rsidR="006E0CDB" w:rsidRDefault="0068642C">
      <w:pPr>
        <w:spacing w:line="400" w:lineRule="exact"/>
        <w:rPr>
          <w:rFonts w:ascii="宋体" w:cs="宋体"/>
          <w:bCs/>
          <w:sz w:val="24"/>
        </w:rPr>
      </w:pPr>
      <w:r>
        <w:rPr>
          <w:rFonts w:ascii="宋体" w:hAnsi="宋体" w:cs="宋体" w:hint="eastAsia"/>
          <w:bCs/>
          <w:sz w:val="24"/>
        </w:rPr>
        <w:t>（</w:t>
      </w:r>
      <w:r>
        <w:rPr>
          <w:rFonts w:ascii="宋体" w:hAnsi="宋体" w:cs="宋体"/>
          <w:bCs/>
          <w:sz w:val="24"/>
        </w:rPr>
        <w:t>3</w:t>
      </w:r>
      <w:r>
        <w:rPr>
          <w:rFonts w:ascii="宋体" w:hAnsi="宋体" w:cs="宋体" w:hint="eastAsia"/>
          <w:bCs/>
          <w:sz w:val="24"/>
        </w:rPr>
        <w:t>）在接到产品故障通知或采购单位对产品质量的投诉后，及时给予答复并快速处理。不定期对产品进行巡检，质保期内提供平均每三个月一次的免费巡检，质保期外平均每半年一次，解答采购单位关于产品的各种问题；</w:t>
      </w:r>
    </w:p>
    <w:p w:rsidR="006E0CDB" w:rsidRDefault="0068642C">
      <w:pPr>
        <w:spacing w:line="400" w:lineRule="exact"/>
        <w:rPr>
          <w:rFonts w:ascii="宋体" w:cs="宋体"/>
          <w:bCs/>
          <w:sz w:val="24"/>
        </w:rPr>
      </w:pPr>
      <w:r>
        <w:rPr>
          <w:rFonts w:ascii="宋体" w:hAnsi="宋体" w:cs="宋体" w:hint="eastAsia"/>
          <w:bCs/>
          <w:sz w:val="24"/>
        </w:rPr>
        <w:t>（</w:t>
      </w:r>
      <w:r>
        <w:rPr>
          <w:rFonts w:ascii="宋体" w:hAnsi="宋体" w:cs="宋体"/>
          <w:bCs/>
          <w:sz w:val="24"/>
        </w:rPr>
        <w:t>4</w:t>
      </w:r>
      <w:r>
        <w:rPr>
          <w:rFonts w:ascii="宋体" w:hAnsi="宋体" w:cs="宋体" w:hint="eastAsia"/>
          <w:bCs/>
          <w:sz w:val="24"/>
        </w:rPr>
        <w:t>）对所供产品的使用状况建立用户档案，随时与运行维护人员保持联系，提供</w:t>
      </w:r>
      <w:r>
        <w:rPr>
          <w:rFonts w:ascii="宋体" w:hAnsi="宋体" w:cs="宋体"/>
          <w:bCs/>
          <w:sz w:val="24"/>
        </w:rPr>
        <w:t>24</w:t>
      </w:r>
      <w:r>
        <w:rPr>
          <w:rFonts w:ascii="宋体" w:hAnsi="宋体" w:cs="宋体" w:hint="eastAsia"/>
          <w:bCs/>
          <w:sz w:val="24"/>
        </w:rPr>
        <w:t>小时随叫随到服务。</w:t>
      </w:r>
    </w:p>
    <w:p w:rsidR="006E0CDB" w:rsidRDefault="0068642C">
      <w:pPr>
        <w:spacing w:line="400" w:lineRule="exact"/>
        <w:rPr>
          <w:rFonts w:ascii="宋体" w:cs="宋体"/>
          <w:bCs/>
          <w:sz w:val="24"/>
        </w:rPr>
      </w:pPr>
      <w:r>
        <w:rPr>
          <w:rFonts w:ascii="宋体" w:hAnsi="宋体" w:cs="宋体" w:hint="eastAsia"/>
          <w:bCs/>
          <w:sz w:val="24"/>
        </w:rPr>
        <w:t>（</w:t>
      </w:r>
      <w:r>
        <w:rPr>
          <w:rFonts w:ascii="宋体" w:hAnsi="宋体" w:cs="宋体"/>
          <w:bCs/>
          <w:sz w:val="24"/>
        </w:rPr>
        <w:t>5</w:t>
      </w:r>
      <w:r>
        <w:rPr>
          <w:rFonts w:ascii="宋体" w:hAnsi="宋体" w:cs="宋体" w:hint="eastAsia"/>
          <w:bCs/>
          <w:sz w:val="24"/>
        </w:rPr>
        <w:t>）质保期外如采购单位需要，可签订常年保修协议，与其操作人员共同维护，确保产品正常使用。</w:t>
      </w:r>
    </w:p>
    <w:p w:rsidR="006E0CDB" w:rsidRDefault="0068642C">
      <w:pPr>
        <w:spacing w:line="400" w:lineRule="exact"/>
        <w:rPr>
          <w:rFonts w:ascii="宋体" w:cs="宋体"/>
          <w:bCs/>
          <w:sz w:val="24"/>
        </w:rPr>
      </w:pPr>
      <w:r>
        <w:rPr>
          <w:rFonts w:ascii="宋体" w:hAnsi="宋体" w:cs="宋体" w:hint="eastAsia"/>
          <w:bCs/>
          <w:sz w:val="24"/>
        </w:rPr>
        <w:t>（</w:t>
      </w:r>
      <w:r>
        <w:rPr>
          <w:rFonts w:ascii="宋体" w:hAnsi="宋体" w:cs="宋体"/>
          <w:bCs/>
          <w:sz w:val="24"/>
        </w:rPr>
        <w:t>6</w:t>
      </w:r>
      <w:r>
        <w:rPr>
          <w:rFonts w:ascii="宋体" w:hAnsi="宋体" w:cs="宋体" w:hint="eastAsia"/>
          <w:bCs/>
          <w:sz w:val="24"/>
        </w:rPr>
        <w:t>）售后服务承诺优于以上要求的，以最优服务方案为准执行。</w:t>
      </w:r>
    </w:p>
    <w:p w:rsidR="006E0CDB" w:rsidRDefault="006E0CDB">
      <w:pPr>
        <w:spacing w:line="400" w:lineRule="exact"/>
        <w:rPr>
          <w:rFonts w:ascii="宋体" w:cs="宋体"/>
          <w:bCs/>
          <w:sz w:val="24"/>
        </w:rPr>
      </w:pPr>
    </w:p>
    <w:p w:rsidR="006E0CDB" w:rsidRDefault="0068642C">
      <w:pPr>
        <w:spacing w:line="400" w:lineRule="exact"/>
        <w:rPr>
          <w:rFonts w:ascii="宋体" w:cs="宋体"/>
          <w:b/>
          <w:bCs/>
          <w:sz w:val="24"/>
        </w:rPr>
      </w:pPr>
      <w:r>
        <w:rPr>
          <w:rFonts w:ascii="宋体" w:hAnsi="宋体" w:cs="宋体" w:hint="eastAsia"/>
          <w:b/>
          <w:bCs/>
          <w:sz w:val="24"/>
        </w:rPr>
        <w:t>培训要求</w:t>
      </w:r>
    </w:p>
    <w:p w:rsidR="006E0CDB" w:rsidRDefault="0068642C">
      <w:pPr>
        <w:spacing w:line="400" w:lineRule="exact"/>
        <w:rPr>
          <w:rFonts w:ascii="宋体" w:cs="宋体"/>
          <w:bCs/>
          <w:sz w:val="24"/>
        </w:rPr>
      </w:pPr>
      <w:r>
        <w:rPr>
          <w:rFonts w:ascii="宋体" w:hAnsi="宋体" w:cs="宋体" w:hint="eastAsia"/>
          <w:bCs/>
          <w:sz w:val="24"/>
        </w:rPr>
        <w:t>根据采购单位的要求，免费对操作人员进行以下几项培训：</w:t>
      </w:r>
    </w:p>
    <w:p w:rsidR="006E0CDB" w:rsidRDefault="0068642C">
      <w:pPr>
        <w:spacing w:line="400" w:lineRule="exact"/>
        <w:rPr>
          <w:rFonts w:ascii="宋体" w:cs="宋体"/>
          <w:bCs/>
          <w:sz w:val="24"/>
        </w:rPr>
      </w:pPr>
      <w:r>
        <w:rPr>
          <w:rFonts w:ascii="宋体" w:hAnsi="宋体" w:cs="宋体" w:hint="eastAsia"/>
          <w:bCs/>
          <w:sz w:val="24"/>
        </w:rPr>
        <w:t>（</w:t>
      </w:r>
      <w:r>
        <w:rPr>
          <w:rFonts w:ascii="宋体" w:hAnsi="宋体" w:cs="宋体"/>
          <w:bCs/>
          <w:sz w:val="24"/>
        </w:rPr>
        <w:t>1</w:t>
      </w:r>
      <w:r>
        <w:rPr>
          <w:rFonts w:ascii="宋体" w:hAnsi="宋体" w:cs="宋体" w:hint="eastAsia"/>
          <w:bCs/>
          <w:sz w:val="24"/>
        </w:rPr>
        <w:t>）掌握其所使用的发电机组的各部件名称、原理、功能。</w:t>
      </w:r>
    </w:p>
    <w:p w:rsidR="006E0CDB" w:rsidRDefault="0068642C">
      <w:pPr>
        <w:spacing w:line="400" w:lineRule="exact"/>
        <w:rPr>
          <w:rFonts w:ascii="宋体" w:cs="宋体"/>
          <w:bCs/>
          <w:sz w:val="24"/>
        </w:rPr>
      </w:pPr>
      <w:r>
        <w:rPr>
          <w:rFonts w:ascii="宋体" w:hAnsi="宋体" w:cs="宋体" w:hint="eastAsia"/>
          <w:bCs/>
          <w:sz w:val="24"/>
        </w:rPr>
        <w:t>（</w:t>
      </w:r>
      <w:r>
        <w:rPr>
          <w:rFonts w:ascii="宋体" w:hAnsi="宋体" w:cs="宋体"/>
          <w:bCs/>
          <w:sz w:val="24"/>
        </w:rPr>
        <w:t>2</w:t>
      </w:r>
      <w:r>
        <w:rPr>
          <w:rFonts w:ascii="宋体" w:hAnsi="宋体" w:cs="宋体" w:hint="eastAsia"/>
          <w:bCs/>
          <w:sz w:val="24"/>
        </w:rPr>
        <w:t>）正规操作程序、正常的使用步骤，包括：开、关机；各种仪器、仪表、开关的正确识别、使用。</w:t>
      </w:r>
    </w:p>
    <w:p w:rsidR="006E0CDB" w:rsidRDefault="0068642C">
      <w:pPr>
        <w:spacing w:line="400" w:lineRule="exact"/>
        <w:rPr>
          <w:rFonts w:ascii="宋体" w:cs="宋体"/>
          <w:bCs/>
          <w:sz w:val="24"/>
        </w:rPr>
      </w:pPr>
      <w:r>
        <w:rPr>
          <w:rFonts w:ascii="宋体" w:hAnsi="宋体" w:cs="宋体" w:hint="eastAsia"/>
          <w:bCs/>
          <w:sz w:val="24"/>
        </w:rPr>
        <w:t>（</w:t>
      </w:r>
      <w:r>
        <w:rPr>
          <w:rFonts w:ascii="宋体" w:hAnsi="宋体" w:cs="宋体"/>
          <w:bCs/>
          <w:sz w:val="24"/>
        </w:rPr>
        <w:t>3</w:t>
      </w:r>
      <w:r>
        <w:rPr>
          <w:rFonts w:ascii="宋体" w:hAnsi="宋体" w:cs="宋体" w:hint="eastAsia"/>
          <w:bCs/>
          <w:sz w:val="24"/>
        </w:rPr>
        <w:t>）熟悉简单故障的排除方法及处理方案。</w:t>
      </w:r>
    </w:p>
    <w:p w:rsidR="006E0CDB" w:rsidRDefault="0068642C">
      <w:pPr>
        <w:spacing w:line="400" w:lineRule="exact"/>
        <w:rPr>
          <w:rFonts w:ascii="宋体" w:cs="宋体"/>
          <w:bCs/>
          <w:sz w:val="24"/>
        </w:rPr>
      </w:pPr>
      <w:r>
        <w:rPr>
          <w:rFonts w:ascii="宋体" w:hAnsi="宋体" w:cs="宋体" w:hint="eastAsia"/>
          <w:bCs/>
          <w:sz w:val="24"/>
        </w:rPr>
        <w:t>（</w:t>
      </w:r>
      <w:r>
        <w:rPr>
          <w:rFonts w:ascii="宋体" w:hAnsi="宋体" w:cs="宋体"/>
          <w:bCs/>
          <w:sz w:val="24"/>
        </w:rPr>
        <w:t>4</w:t>
      </w:r>
      <w:r>
        <w:rPr>
          <w:rFonts w:ascii="宋体" w:hAnsi="宋体" w:cs="宋体" w:hint="eastAsia"/>
          <w:bCs/>
          <w:sz w:val="24"/>
        </w:rPr>
        <w:t>）熟悉机组的用户及保养程序。</w:t>
      </w:r>
    </w:p>
    <w:p w:rsidR="006E0CDB" w:rsidRDefault="006E0CDB">
      <w:pPr>
        <w:snapToGrid w:val="0"/>
        <w:spacing w:line="400" w:lineRule="exact"/>
        <w:rPr>
          <w:rFonts w:hAnsi="宋体"/>
          <w:b/>
          <w:sz w:val="32"/>
          <w:szCs w:val="32"/>
        </w:rPr>
      </w:pPr>
    </w:p>
    <w:p w:rsidR="006E0CDB" w:rsidRDefault="0068642C">
      <w:pPr>
        <w:snapToGrid w:val="0"/>
        <w:spacing w:line="400" w:lineRule="exact"/>
        <w:rPr>
          <w:rFonts w:hAnsi="宋体"/>
          <w:b/>
          <w:sz w:val="24"/>
          <w:szCs w:val="24"/>
        </w:rPr>
      </w:pPr>
      <w:r>
        <w:rPr>
          <w:rFonts w:hAnsi="宋体" w:hint="eastAsia"/>
          <w:b/>
          <w:sz w:val="24"/>
          <w:szCs w:val="24"/>
        </w:rPr>
        <w:t>五、其他要求</w:t>
      </w:r>
    </w:p>
    <w:p w:rsidR="006E0CDB" w:rsidRDefault="0068642C" w:rsidP="006E0CDB">
      <w:pPr>
        <w:snapToGrid w:val="0"/>
        <w:spacing w:line="400" w:lineRule="exact"/>
        <w:ind w:firstLineChars="200" w:firstLine="480"/>
        <w:rPr>
          <w:rFonts w:ascii="宋体"/>
          <w:sz w:val="24"/>
        </w:rPr>
      </w:pPr>
      <w:r>
        <w:rPr>
          <w:rFonts w:ascii="宋体" w:hAnsi="宋体"/>
          <w:sz w:val="24"/>
        </w:rPr>
        <w:t>1</w:t>
      </w:r>
      <w:r>
        <w:rPr>
          <w:rFonts w:ascii="宋体" w:hAnsi="宋体" w:hint="eastAsia"/>
          <w:sz w:val="24"/>
        </w:rPr>
        <w:t>、交货期：合同签订后</w:t>
      </w:r>
      <w:r>
        <w:rPr>
          <w:rFonts w:ascii="宋体" w:hAnsi="宋体"/>
          <w:sz w:val="24"/>
        </w:rPr>
        <w:t>15</w:t>
      </w:r>
      <w:r>
        <w:rPr>
          <w:rFonts w:ascii="宋体" w:hAnsi="宋体" w:hint="eastAsia"/>
          <w:sz w:val="24"/>
        </w:rPr>
        <w:t>天内。</w:t>
      </w:r>
    </w:p>
    <w:p w:rsidR="006E0CDB" w:rsidRDefault="0068642C" w:rsidP="006E0CDB">
      <w:pPr>
        <w:snapToGrid w:val="0"/>
        <w:spacing w:line="400" w:lineRule="exact"/>
        <w:ind w:firstLineChars="200" w:firstLine="480"/>
        <w:rPr>
          <w:rFonts w:ascii="宋体"/>
          <w:sz w:val="24"/>
        </w:rPr>
      </w:pPr>
      <w:r>
        <w:rPr>
          <w:rFonts w:ascii="宋体" w:hAnsi="宋体"/>
          <w:sz w:val="24"/>
        </w:rPr>
        <w:t>2</w:t>
      </w:r>
      <w:r>
        <w:rPr>
          <w:rFonts w:ascii="宋体" w:hAnsi="宋体" w:hint="eastAsia"/>
          <w:sz w:val="24"/>
        </w:rPr>
        <w:t>、交货地点：供货商需将产品送到指定地点。（</w:t>
      </w:r>
      <w:r>
        <w:rPr>
          <w:rFonts w:ascii="宋体" w:hAnsi="宋体"/>
          <w:sz w:val="24"/>
        </w:rPr>
        <w:t>200KW</w:t>
      </w:r>
      <w:r>
        <w:rPr>
          <w:rFonts w:ascii="宋体" w:hAnsi="宋体" w:hint="eastAsia"/>
          <w:sz w:val="24"/>
        </w:rPr>
        <w:t>发电机组送至定安县国税局、屯昌县国税局、临高县国税局、乐东县国税局、琼中县国税局；</w:t>
      </w:r>
      <w:r>
        <w:rPr>
          <w:rFonts w:ascii="宋体" w:hAnsi="宋体"/>
          <w:sz w:val="24"/>
        </w:rPr>
        <w:t>500KW</w:t>
      </w:r>
      <w:r>
        <w:rPr>
          <w:rFonts w:ascii="宋体" w:hAnsi="宋体" w:hint="eastAsia"/>
          <w:sz w:val="24"/>
        </w:rPr>
        <w:t>发电机组送至琼海市国税局、万宁市国税局）</w:t>
      </w:r>
    </w:p>
    <w:p w:rsidR="006E0CDB" w:rsidRDefault="0068642C" w:rsidP="006E0CDB">
      <w:pPr>
        <w:snapToGrid w:val="0"/>
        <w:spacing w:line="400" w:lineRule="exact"/>
        <w:ind w:firstLineChars="200" w:firstLine="480"/>
        <w:rPr>
          <w:rFonts w:ascii="宋体"/>
          <w:sz w:val="24"/>
        </w:rPr>
      </w:pPr>
      <w:r>
        <w:rPr>
          <w:rFonts w:ascii="宋体" w:hAnsi="宋体"/>
          <w:sz w:val="24"/>
        </w:rPr>
        <w:t>3</w:t>
      </w:r>
      <w:r>
        <w:rPr>
          <w:rFonts w:ascii="宋体" w:hAnsi="宋体" w:hint="eastAsia"/>
          <w:sz w:val="24"/>
        </w:rPr>
        <w:t>、投标人必须提供详细的保修期内技术支持和服务方案，技术支持和服务方案包括（但不限于）：</w:t>
      </w:r>
      <w:r>
        <w:rPr>
          <w:rFonts w:ascii="宋体" w:hAnsi="宋体"/>
          <w:sz w:val="24"/>
        </w:rPr>
        <w:t xml:space="preserve"> </w:t>
      </w:r>
    </w:p>
    <w:p w:rsidR="006E0CDB" w:rsidRDefault="0068642C" w:rsidP="006E0CDB">
      <w:pPr>
        <w:snapToGrid w:val="0"/>
        <w:spacing w:line="400" w:lineRule="exact"/>
        <w:ind w:firstLineChars="200" w:firstLine="480"/>
        <w:rPr>
          <w:rFonts w:ascii="宋体"/>
          <w:sz w:val="24"/>
        </w:rPr>
      </w:pPr>
      <w:r>
        <w:rPr>
          <w:rFonts w:ascii="宋体" w:hAnsi="宋体"/>
          <w:sz w:val="24"/>
        </w:rPr>
        <w:t>1</w:t>
      </w:r>
      <w:r>
        <w:rPr>
          <w:rFonts w:ascii="宋体" w:hAnsi="宋体" w:hint="eastAsia"/>
          <w:sz w:val="24"/>
        </w:rPr>
        <w:t>）提供</w:t>
      </w:r>
      <w:r>
        <w:rPr>
          <w:rFonts w:ascii="宋体" w:hAnsi="宋体"/>
          <w:sz w:val="24"/>
        </w:rPr>
        <w:t>3</w:t>
      </w:r>
      <w:r>
        <w:rPr>
          <w:rFonts w:ascii="宋体" w:hAnsi="宋体" w:hint="eastAsia"/>
          <w:sz w:val="24"/>
        </w:rPr>
        <w:t>年</w:t>
      </w:r>
      <w:r>
        <w:rPr>
          <w:rFonts w:ascii="宋体" w:hAnsi="宋体"/>
          <w:sz w:val="24"/>
        </w:rPr>
        <w:t>7x24</w:t>
      </w:r>
      <w:r>
        <w:rPr>
          <w:rFonts w:ascii="宋体" w:hAnsi="宋体" w:hint="eastAsia"/>
          <w:sz w:val="24"/>
        </w:rPr>
        <w:t>小时级别维保服务，提供升级设备原厂安装服务。</w:t>
      </w:r>
    </w:p>
    <w:p w:rsidR="006E0CDB" w:rsidRDefault="0068642C" w:rsidP="006E0CDB">
      <w:pPr>
        <w:snapToGrid w:val="0"/>
        <w:spacing w:line="400" w:lineRule="exact"/>
        <w:ind w:firstLineChars="200" w:firstLine="480"/>
        <w:rPr>
          <w:rFonts w:ascii="宋体"/>
          <w:sz w:val="24"/>
        </w:rPr>
      </w:pPr>
      <w:r>
        <w:rPr>
          <w:rFonts w:ascii="宋体" w:hAnsi="宋体"/>
          <w:sz w:val="24"/>
        </w:rPr>
        <w:t>2</w:t>
      </w:r>
      <w:r>
        <w:rPr>
          <w:rFonts w:ascii="宋体" w:hAnsi="宋体" w:hint="eastAsia"/>
          <w:sz w:val="24"/>
        </w:rPr>
        <w:t>）提供每周</w:t>
      </w:r>
      <w:r>
        <w:rPr>
          <w:rFonts w:ascii="宋体" w:hAnsi="宋体"/>
          <w:sz w:val="24"/>
        </w:rPr>
        <w:t>7</w:t>
      </w:r>
      <w:r>
        <w:rPr>
          <w:rFonts w:ascii="宋体" w:hAnsi="宋体" w:hint="eastAsia"/>
          <w:sz w:val="24"/>
        </w:rPr>
        <w:t>×</w:t>
      </w:r>
      <w:r>
        <w:rPr>
          <w:rFonts w:ascii="宋体" w:hAnsi="宋体"/>
          <w:sz w:val="24"/>
        </w:rPr>
        <w:t>24</w:t>
      </w:r>
      <w:r>
        <w:rPr>
          <w:rFonts w:ascii="宋体" w:hAnsi="宋体" w:hint="eastAsia"/>
          <w:sz w:val="24"/>
        </w:rPr>
        <w:t>小时技术支持和服务，</w:t>
      </w:r>
      <w:r>
        <w:rPr>
          <w:rFonts w:ascii="宋体" w:hAnsi="宋体"/>
          <w:sz w:val="24"/>
        </w:rPr>
        <w:t>2</w:t>
      </w:r>
      <w:r>
        <w:rPr>
          <w:rFonts w:ascii="宋体" w:hAnsi="宋体" w:hint="eastAsia"/>
          <w:sz w:val="24"/>
        </w:rPr>
        <w:t>小时内作出实质性响应，对重大问题提供现场技术</w:t>
      </w:r>
      <w:r>
        <w:rPr>
          <w:rFonts w:ascii="宋体" w:hAnsi="宋体" w:hint="eastAsia"/>
          <w:sz w:val="24"/>
        </w:rPr>
        <w:t>支持，</w:t>
      </w:r>
      <w:r>
        <w:rPr>
          <w:rFonts w:ascii="宋体" w:hAnsi="宋体"/>
          <w:sz w:val="24"/>
        </w:rPr>
        <w:t>8</w:t>
      </w:r>
      <w:r>
        <w:rPr>
          <w:rFonts w:ascii="宋体" w:hAnsi="宋体" w:hint="eastAsia"/>
          <w:sz w:val="24"/>
        </w:rPr>
        <w:t>小时内到达指定现场。</w:t>
      </w:r>
      <w:r>
        <w:rPr>
          <w:rFonts w:ascii="宋体" w:hAnsi="宋体"/>
          <w:sz w:val="24"/>
        </w:rPr>
        <w:t xml:space="preserve"> </w:t>
      </w:r>
    </w:p>
    <w:p w:rsidR="006E0CDB" w:rsidRDefault="0068642C" w:rsidP="006E0CDB">
      <w:pPr>
        <w:snapToGrid w:val="0"/>
        <w:spacing w:line="400" w:lineRule="exact"/>
        <w:ind w:firstLineChars="250" w:firstLine="600"/>
        <w:rPr>
          <w:rFonts w:ascii="宋体"/>
          <w:sz w:val="24"/>
        </w:rPr>
      </w:pPr>
      <w:r>
        <w:rPr>
          <w:rFonts w:ascii="宋体" w:hAnsi="宋体"/>
          <w:sz w:val="24"/>
        </w:rPr>
        <w:t>4</w:t>
      </w:r>
      <w:r>
        <w:rPr>
          <w:rFonts w:ascii="宋体" w:hAnsi="宋体" w:hint="eastAsia"/>
          <w:sz w:val="24"/>
        </w:rPr>
        <w:t>、</w:t>
      </w:r>
      <w:r>
        <w:rPr>
          <w:rFonts w:ascii="宋体" w:hAnsi="宋体"/>
          <w:sz w:val="24"/>
        </w:rPr>
        <w:t xml:space="preserve"> </w:t>
      </w:r>
      <w:r>
        <w:rPr>
          <w:rFonts w:ascii="宋体" w:hAnsi="宋体" w:hint="eastAsia"/>
          <w:sz w:val="24"/>
        </w:rPr>
        <w:t>投标人必须根据所投产品的技术参数、资质资料编写投标文件。采购人有权对中标候选人所投产品的资质证书等进行核查，如发现与其投标文件中的描述不一，代理机构将报政府采购主管部门严肃处理。</w:t>
      </w:r>
    </w:p>
    <w:p w:rsidR="006E0CDB" w:rsidRDefault="0068642C" w:rsidP="006E0CDB">
      <w:pPr>
        <w:snapToGrid w:val="0"/>
        <w:spacing w:line="400" w:lineRule="exact"/>
        <w:ind w:firstLineChars="250" w:firstLine="600"/>
        <w:rPr>
          <w:rFonts w:ascii="宋体"/>
          <w:sz w:val="24"/>
        </w:rPr>
      </w:pPr>
      <w:r>
        <w:rPr>
          <w:rFonts w:ascii="宋体" w:hAnsi="宋体"/>
          <w:sz w:val="24"/>
        </w:rPr>
        <w:t>5</w:t>
      </w:r>
      <w:r>
        <w:rPr>
          <w:rFonts w:ascii="宋体" w:hAnsi="宋体" w:hint="eastAsia"/>
          <w:sz w:val="24"/>
        </w:rPr>
        <w:t>、付款条件：采购双方签订合同时另行约定。</w:t>
      </w:r>
    </w:p>
    <w:p w:rsidR="006E0CDB" w:rsidRDefault="0068642C">
      <w:pPr>
        <w:snapToGrid w:val="0"/>
        <w:spacing w:line="360" w:lineRule="auto"/>
        <w:rPr>
          <w:rFonts w:ascii="宋体" w:cs="Times New Roman"/>
          <w:b/>
          <w:bCs/>
          <w:sz w:val="24"/>
          <w:szCs w:val="24"/>
        </w:rPr>
      </w:pPr>
      <w:r>
        <w:rPr>
          <w:rFonts w:ascii="宋体" w:hAnsi="宋体"/>
          <w:sz w:val="24"/>
        </w:rPr>
        <w:t xml:space="preserve">     6</w:t>
      </w:r>
      <w:r>
        <w:rPr>
          <w:rFonts w:ascii="宋体" w:hAnsi="宋体" w:hint="eastAsia"/>
          <w:sz w:val="24"/>
        </w:rPr>
        <w:t>、验收要求：按招标文件技术参数进行验收。</w:t>
      </w:r>
    </w:p>
    <w:p w:rsidR="006E0CDB" w:rsidRDefault="006E0CDB">
      <w:pPr>
        <w:snapToGrid w:val="0"/>
        <w:spacing w:line="360" w:lineRule="auto"/>
        <w:rPr>
          <w:rFonts w:ascii="宋体" w:cs="Times New Roman"/>
          <w:b/>
          <w:bCs/>
          <w:sz w:val="24"/>
          <w:szCs w:val="24"/>
        </w:rPr>
      </w:pPr>
    </w:p>
    <w:p w:rsidR="006E0CDB" w:rsidRDefault="006E0CDB">
      <w:pPr>
        <w:snapToGrid w:val="0"/>
        <w:spacing w:line="360" w:lineRule="auto"/>
        <w:rPr>
          <w:rFonts w:ascii="宋体" w:cs="Times New Roman"/>
          <w:b/>
          <w:bCs/>
          <w:sz w:val="24"/>
          <w:szCs w:val="24"/>
        </w:rPr>
      </w:pPr>
    </w:p>
    <w:p w:rsidR="006E0CDB" w:rsidRDefault="006E0CDB">
      <w:pPr>
        <w:snapToGrid w:val="0"/>
        <w:spacing w:line="360" w:lineRule="auto"/>
        <w:rPr>
          <w:rFonts w:ascii="宋体" w:cs="Times New Roman"/>
          <w:b/>
          <w:bCs/>
          <w:sz w:val="24"/>
          <w:szCs w:val="24"/>
        </w:rPr>
      </w:pPr>
    </w:p>
    <w:p w:rsidR="006E0CDB" w:rsidRDefault="006E0CDB">
      <w:pPr>
        <w:pStyle w:val="a5"/>
        <w:rPr>
          <w:rFonts w:cs="Times New Roman"/>
          <w:sz w:val="24"/>
          <w:szCs w:val="24"/>
        </w:rPr>
      </w:pPr>
    </w:p>
    <w:sectPr w:rsidR="006E0CDB" w:rsidSect="006E0CDB">
      <w:footerReference w:type="default" r:id="rId16"/>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CDB" w:rsidRDefault="006E0CDB" w:rsidP="006E0CDB">
      <w:r>
        <w:separator/>
      </w:r>
    </w:p>
  </w:endnote>
  <w:endnote w:type="continuationSeparator" w:id="0">
    <w:p w:rsidR="006E0CDB" w:rsidRDefault="006E0CDB" w:rsidP="006E0C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_GB2312">
    <w:altName w:val="Segoe Print"/>
    <w:charset w:val="00"/>
    <w:family w:val="auto"/>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default"/>
    <w:sig w:usb0="A0000287" w:usb1="28C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CDB" w:rsidRDefault="006E0CD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CDB" w:rsidRDefault="006E0CDB">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CDB" w:rsidRDefault="006E0CDB">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CDB" w:rsidRDefault="006E0CDB">
    <w:pPr>
      <w:pStyle w:val="a6"/>
      <w:rPr>
        <w:rFonts w:cs="Times New Roman"/>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CDB" w:rsidRDefault="006E0CDB">
    <w:pPr>
      <w:pStyle w:val="a6"/>
      <w:rPr>
        <w:rFonts w:cs="Times New Roman"/>
      </w:rPr>
    </w:pPr>
    <w:r w:rsidRPr="006E0CDB">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mso-width-relative:page;mso-height-relative:page" filled="f" stroked="f" strokeweight=".5pt">
          <v:textbox style="mso-fit-shape-to-text:t" inset="0,0,0,0">
            <w:txbxContent>
              <w:p w:rsidR="006E0CDB" w:rsidRDefault="0068642C">
                <w:pPr>
                  <w:snapToGrid w:val="0"/>
                  <w:rPr>
                    <w:rFonts w:cs="Times New Roman"/>
                    <w:sz w:val="18"/>
                    <w:szCs w:val="18"/>
                  </w:rPr>
                </w:pPr>
                <w:r>
                  <w:rPr>
                    <w:rFonts w:cs="宋体" w:hint="eastAsia"/>
                  </w:rPr>
                  <w:t>第</w:t>
                </w:r>
                <w:r>
                  <w:rPr>
                    <w:sz w:val="18"/>
                    <w:szCs w:val="18"/>
                  </w:rPr>
                  <w:t xml:space="preserve"> </w:t>
                </w:r>
                <w:r w:rsidR="006E0CDB">
                  <w:rPr>
                    <w:sz w:val="18"/>
                    <w:szCs w:val="18"/>
                  </w:rPr>
                  <w:fldChar w:fldCharType="begin"/>
                </w:r>
                <w:r>
                  <w:rPr>
                    <w:sz w:val="18"/>
                    <w:szCs w:val="18"/>
                  </w:rPr>
                  <w:instrText xml:space="preserve"> PAGE  \* MERGEFORMAT </w:instrText>
                </w:r>
                <w:r w:rsidR="006E0CDB">
                  <w:rPr>
                    <w:sz w:val="18"/>
                    <w:szCs w:val="18"/>
                  </w:rPr>
                  <w:fldChar w:fldCharType="separate"/>
                </w:r>
                <w:r w:rsidRPr="0068642C">
                  <w:rPr>
                    <w:noProof/>
                  </w:rPr>
                  <w:t>6</w:t>
                </w:r>
                <w:r w:rsidR="006E0CDB">
                  <w:rPr>
                    <w:sz w:val="18"/>
                    <w:szCs w:val="18"/>
                  </w:rPr>
                  <w:fldChar w:fldCharType="end"/>
                </w:r>
                <w:r>
                  <w:rPr>
                    <w:sz w:val="18"/>
                    <w:szCs w:val="18"/>
                  </w:rPr>
                  <w:t xml:space="preserve"> </w:t>
                </w:r>
                <w:r>
                  <w:rPr>
                    <w:rFonts w:cs="宋体" w:hint="eastAsia"/>
                    <w:sz w:val="18"/>
                    <w:szCs w:val="18"/>
                  </w:rPr>
                  <w:t>页</w:t>
                </w:r>
                <w:r>
                  <w:rPr>
                    <w:sz w:val="18"/>
                    <w:szCs w:val="18"/>
                  </w:rPr>
                  <w:t xml:space="preserve"> </w:t>
                </w:r>
                <w:r>
                  <w:rPr>
                    <w:rFonts w:cs="宋体" w:hint="eastAsia"/>
                    <w:sz w:val="18"/>
                    <w:szCs w:val="18"/>
                  </w:rPr>
                  <w:t>共</w:t>
                </w:r>
                <w:r>
                  <w:rPr>
                    <w:sz w:val="18"/>
                    <w:szCs w:val="18"/>
                  </w:rPr>
                  <w:t xml:space="preserve"> 45 </w:t>
                </w:r>
                <w:r>
                  <w:rPr>
                    <w:rFonts w:cs="宋体" w:hint="eastAsia"/>
                    <w:sz w:val="18"/>
                    <w:szCs w:val="18"/>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CDB" w:rsidRDefault="006E0CDB" w:rsidP="006E0CDB">
      <w:r>
        <w:separator/>
      </w:r>
    </w:p>
  </w:footnote>
  <w:footnote w:type="continuationSeparator" w:id="0">
    <w:p w:rsidR="006E0CDB" w:rsidRDefault="006E0CDB" w:rsidP="006E0C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CDB" w:rsidRDefault="006E0CDB">
    <w:pPr>
      <w:pStyle w:val="a7"/>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CDB" w:rsidRDefault="0068642C">
    <w:pPr>
      <w:pStyle w:val="a7"/>
      <w:pBdr>
        <w:top w:val="none" w:sz="0" w:space="0" w:color="auto"/>
        <w:left w:val="none" w:sz="0" w:space="0" w:color="auto"/>
        <w:bottom w:val="single" w:sz="4" w:space="0" w:color="auto"/>
        <w:right w:val="none" w:sz="0" w:space="0" w:color="auto"/>
      </w:pBdr>
      <w:rPr>
        <w:rFonts w:ascii="宋体"/>
        <w:b/>
        <w:bCs/>
        <w:sz w:val="21"/>
        <w:szCs w:val="21"/>
      </w:rPr>
    </w:pPr>
    <w:r>
      <w:rPr>
        <w:rFonts w:ascii="宋体" w:hAnsi="宋体" w:cs="宋体" w:hint="eastAsia"/>
        <w:b/>
        <w:bCs/>
        <w:sz w:val="21"/>
        <w:szCs w:val="21"/>
      </w:rPr>
      <w:t>海南和信源招标代理有限公司</w:t>
    </w:r>
    <w:r>
      <w:rPr>
        <w:rFonts w:ascii="宋体" w:hAnsi="宋体" w:cs="宋体"/>
        <w:b/>
        <w:bCs/>
        <w:sz w:val="21"/>
        <w:szCs w:val="21"/>
      </w:rPr>
      <w:t xml:space="preserve">                                         HXY2016-394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CDB" w:rsidRDefault="006E0CDB">
    <w:pPr>
      <w:pStyle w:val="a7"/>
      <w:pBdr>
        <w:top w:val="none" w:sz="0" w:space="0" w:color="auto"/>
        <w:left w:val="none" w:sz="0" w:space="0" w:color="auto"/>
        <w:bottom w:val="none" w:sz="0" w:space="0" w:color="auto"/>
        <w:right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96AEC"/>
    <w:multiLevelType w:val="singleLevel"/>
    <w:tmpl w:val="58296AEC"/>
    <w:lvl w:ilvl="0">
      <w:start w:val="2"/>
      <w:numFmt w:val="decimal"/>
      <w:suff w:val="nothing"/>
      <w:lvlText w:val="%1、"/>
      <w:lvlJc w:val="left"/>
      <w:rPr>
        <w:rFonts w:cs="Times New Roman"/>
      </w:rPr>
    </w:lvl>
  </w:abstractNum>
  <w:abstractNum w:abstractNumId="1">
    <w:nsid w:val="58296CB3"/>
    <w:multiLevelType w:val="singleLevel"/>
    <w:tmpl w:val="58296CB3"/>
    <w:lvl w:ilvl="0">
      <w:start w:val="1"/>
      <w:numFmt w:val="decimal"/>
      <w:suff w:val="nothing"/>
      <w:lvlText w:val="%1、"/>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5"/>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54F0"/>
    <w:rsid w:val="0000703B"/>
    <w:rsid w:val="000239FE"/>
    <w:rsid w:val="00037D5C"/>
    <w:rsid w:val="00054A7E"/>
    <w:rsid w:val="000A0189"/>
    <w:rsid w:val="000A25EA"/>
    <w:rsid w:val="00140A91"/>
    <w:rsid w:val="001D1F93"/>
    <w:rsid w:val="001E2DBE"/>
    <w:rsid w:val="001F01D7"/>
    <w:rsid w:val="00210063"/>
    <w:rsid w:val="0027478B"/>
    <w:rsid w:val="00284A93"/>
    <w:rsid w:val="002B5010"/>
    <w:rsid w:val="002E0BCC"/>
    <w:rsid w:val="0035468A"/>
    <w:rsid w:val="003635F2"/>
    <w:rsid w:val="0039026B"/>
    <w:rsid w:val="003939D8"/>
    <w:rsid w:val="00433062"/>
    <w:rsid w:val="0049109E"/>
    <w:rsid w:val="004E722F"/>
    <w:rsid w:val="00506675"/>
    <w:rsid w:val="005076A3"/>
    <w:rsid w:val="00534C65"/>
    <w:rsid w:val="00541136"/>
    <w:rsid w:val="00542B51"/>
    <w:rsid w:val="00551C44"/>
    <w:rsid w:val="005B5B64"/>
    <w:rsid w:val="0061798C"/>
    <w:rsid w:val="006503CF"/>
    <w:rsid w:val="0068642C"/>
    <w:rsid w:val="00695E2D"/>
    <w:rsid w:val="006D25DA"/>
    <w:rsid w:val="006E0CDB"/>
    <w:rsid w:val="00756847"/>
    <w:rsid w:val="007653F0"/>
    <w:rsid w:val="008245D9"/>
    <w:rsid w:val="00866141"/>
    <w:rsid w:val="008E04B9"/>
    <w:rsid w:val="008E2E04"/>
    <w:rsid w:val="008F6326"/>
    <w:rsid w:val="009471DC"/>
    <w:rsid w:val="0097060A"/>
    <w:rsid w:val="00982B7E"/>
    <w:rsid w:val="009B3464"/>
    <w:rsid w:val="00A46647"/>
    <w:rsid w:val="00A94E93"/>
    <w:rsid w:val="00AA3C13"/>
    <w:rsid w:val="00AE0C9A"/>
    <w:rsid w:val="00B77B9D"/>
    <w:rsid w:val="00B87B36"/>
    <w:rsid w:val="00B9415E"/>
    <w:rsid w:val="00BA54F0"/>
    <w:rsid w:val="00C30701"/>
    <w:rsid w:val="00CA4E26"/>
    <w:rsid w:val="00CD3D5A"/>
    <w:rsid w:val="00D1068F"/>
    <w:rsid w:val="00D1780A"/>
    <w:rsid w:val="00DC4B4A"/>
    <w:rsid w:val="00E0688C"/>
    <w:rsid w:val="00E47B7E"/>
    <w:rsid w:val="00E84B7D"/>
    <w:rsid w:val="00E84CAC"/>
    <w:rsid w:val="00EB3B18"/>
    <w:rsid w:val="00EC58CC"/>
    <w:rsid w:val="00EE2647"/>
    <w:rsid w:val="00F75BE4"/>
    <w:rsid w:val="00FA6660"/>
    <w:rsid w:val="00FC59A6"/>
    <w:rsid w:val="00FD067A"/>
    <w:rsid w:val="00FE142E"/>
    <w:rsid w:val="01D94966"/>
    <w:rsid w:val="07131AB4"/>
    <w:rsid w:val="0C3810C1"/>
    <w:rsid w:val="11392885"/>
    <w:rsid w:val="14345D79"/>
    <w:rsid w:val="1BCB73D3"/>
    <w:rsid w:val="1C2C09E8"/>
    <w:rsid w:val="204F7A67"/>
    <w:rsid w:val="21EE03F0"/>
    <w:rsid w:val="24024420"/>
    <w:rsid w:val="241D0FCD"/>
    <w:rsid w:val="245D1FD8"/>
    <w:rsid w:val="24664BE4"/>
    <w:rsid w:val="25CF3B10"/>
    <w:rsid w:val="2B84538E"/>
    <w:rsid w:val="2BB073EC"/>
    <w:rsid w:val="2D2412B6"/>
    <w:rsid w:val="3565448E"/>
    <w:rsid w:val="38D83601"/>
    <w:rsid w:val="49591719"/>
    <w:rsid w:val="4F354D16"/>
    <w:rsid w:val="505571C8"/>
    <w:rsid w:val="50F30CCF"/>
    <w:rsid w:val="52E6094A"/>
    <w:rsid w:val="57D444BE"/>
    <w:rsid w:val="588C6A1A"/>
    <w:rsid w:val="59734120"/>
    <w:rsid w:val="5A9770F9"/>
    <w:rsid w:val="5B736BCF"/>
    <w:rsid w:val="602703FA"/>
    <w:rsid w:val="67FE2AD8"/>
    <w:rsid w:val="6B05297D"/>
    <w:rsid w:val="6CA4050F"/>
    <w:rsid w:val="6D8B1402"/>
    <w:rsid w:val="705171BE"/>
    <w:rsid w:val="72922733"/>
    <w:rsid w:val="747F687A"/>
    <w:rsid w:val="75E63DE3"/>
    <w:rsid w:val="77133078"/>
    <w:rsid w:val="7C6E1A17"/>
    <w:rsid w:val="7F0F04A0"/>
    <w:rsid w:val="7F12779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5"/>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qFormat="1"/>
    <w:lsdException w:name="heading 2" w:uiPriority="9" w:qFormat="1"/>
    <w:lsdException w:name="heading 3" w:locked="0" w:semiHidden="0" w:unhideWhenUsed="0" w:qFormat="1"/>
    <w:lsdException w:name="heading 4" w:locked="0" w:semiHidden="0" w:unhideWhenUsed="0" w:qFormat="1"/>
    <w:lsdException w:name="heading 5" w:locked="0" w:semiHidden="0" w:unhideWhenUsed="0" w:qFormat="1"/>
    <w:lsdException w:name="heading 6" w:locked="0"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semiHidden="0" w:unhideWhenUsed="0"/>
    <w:lsdException w:name="header" w:locked="0" w:semiHidden="0" w:unhideWhenUsed="0"/>
    <w:lsdException w:name="footer" w:locked="0" w:semiHidden="0" w:unhideWhenUsed="0"/>
    <w:lsdException w:name="caption" w:uiPriority="35" w:qFormat="1"/>
    <w:lsdException w:name="page number" w:locked="0" w:semiHidden="0" w:unhideWhenUsed="0"/>
    <w:lsdException w:name="Title" w:semiHidden="0" w:uiPriority="10" w:unhideWhenUsed="0" w:qFormat="1"/>
    <w:lsdException w:name="Default Paragraph Font" w:locked="0" w:unhideWhenUsed="0"/>
    <w:lsdException w:name="Body Text" w:locked="0"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locked="0" w:semiHidden="0" w:unhideWhenUsed="0"/>
    <w:lsdException w:name="HTML Top of Form" w:locked="0"/>
    <w:lsdException w:name="HTML Bottom of Form" w:locked="0"/>
    <w:lsdException w:name="Normal Table" w:locked="0" w:qFormat="1"/>
    <w:lsdException w:name="No List" w:locked="0"/>
    <w:lsdException w:name="Outline List 1" w:locked="0"/>
    <w:lsdException w:name="Outline List 2" w:locked="0"/>
    <w:lsdException w:name="Outline List 3" w:locked="0"/>
    <w:lsdException w:name="Table Grid" w:semiHidden="0" w:uiPriority="59" w:unhideWhenUsed="0"/>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E0CDB"/>
    <w:pPr>
      <w:widowControl w:val="0"/>
      <w:jc w:val="both"/>
    </w:pPr>
    <w:rPr>
      <w:rFonts w:cs="Calibri"/>
      <w:kern w:val="2"/>
      <w:sz w:val="21"/>
      <w:szCs w:val="21"/>
    </w:rPr>
  </w:style>
  <w:style w:type="paragraph" w:styleId="1">
    <w:name w:val="heading 1"/>
    <w:basedOn w:val="a"/>
    <w:next w:val="a"/>
    <w:link w:val="1Char1"/>
    <w:uiPriority w:val="99"/>
    <w:qFormat/>
    <w:rsid w:val="006E0CDB"/>
    <w:pPr>
      <w:keepNext/>
      <w:keepLines/>
      <w:spacing w:before="340" w:after="330" w:line="578" w:lineRule="auto"/>
      <w:jc w:val="center"/>
      <w:outlineLvl w:val="0"/>
    </w:pPr>
    <w:rPr>
      <w:rFonts w:eastAsia="方正小标宋_GBK"/>
      <w:kern w:val="44"/>
      <w:sz w:val="36"/>
      <w:szCs w:val="36"/>
    </w:rPr>
  </w:style>
  <w:style w:type="paragraph" w:styleId="3">
    <w:name w:val="heading 3"/>
    <w:basedOn w:val="a"/>
    <w:next w:val="a"/>
    <w:link w:val="3Char"/>
    <w:uiPriority w:val="99"/>
    <w:qFormat/>
    <w:rsid w:val="006E0CDB"/>
    <w:pPr>
      <w:keepNext/>
      <w:keepLines/>
      <w:spacing w:before="260" w:after="260" w:line="415" w:lineRule="auto"/>
      <w:ind w:firstLineChars="200" w:firstLine="200"/>
      <w:outlineLvl w:val="2"/>
    </w:pPr>
    <w:rPr>
      <w:rFonts w:eastAsia="黑体"/>
      <w:sz w:val="28"/>
      <w:szCs w:val="28"/>
    </w:rPr>
  </w:style>
  <w:style w:type="paragraph" w:styleId="4">
    <w:name w:val="heading 4"/>
    <w:basedOn w:val="a"/>
    <w:next w:val="a"/>
    <w:link w:val="4Char"/>
    <w:uiPriority w:val="99"/>
    <w:qFormat/>
    <w:rsid w:val="006E0CDB"/>
    <w:pPr>
      <w:keepNext/>
      <w:keepLines/>
      <w:spacing w:before="280" w:after="290" w:line="377" w:lineRule="auto"/>
      <w:ind w:firstLineChars="200" w:firstLine="200"/>
      <w:outlineLvl w:val="3"/>
    </w:pPr>
    <w:rPr>
      <w:rFonts w:ascii="Cambria" w:hAnsi="Cambria" w:cs="Cambria"/>
      <w:b/>
      <w:bCs/>
      <w:sz w:val="28"/>
      <w:szCs w:val="28"/>
    </w:rPr>
  </w:style>
  <w:style w:type="paragraph" w:styleId="5">
    <w:name w:val="heading 5"/>
    <w:basedOn w:val="a"/>
    <w:next w:val="a"/>
    <w:link w:val="5Char"/>
    <w:uiPriority w:val="99"/>
    <w:qFormat/>
    <w:rsid w:val="006E0CDB"/>
    <w:pPr>
      <w:keepNext/>
      <w:keepLines/>
      <w:spacing w:before="280" w:after="290" w:line="377" w:lineRule="auto"/>
      <w:ind w:firstLineChars="200" w:firstLine="200"/>
      <w:outlineLvl w:val="4"/>
    </w:pPr>
    <w:rPr>
      <w:b/>
      <w:bCs/>
      <w:sz w:val="24"/>
      <w:szCs w:val="24"/>
    </w:rPr>
  </w:style>
  <w:style w:type="paragraph" w:styleId="6">
    <w:name w:val="heading 6"/>
    <w:basedOn w:val="a"/>
    <w:next w:val="a"/>
    <w:link w:val="6Char"/>
    <w:uiPriority w:val="99"/>
    <w:qFormat/>
    <w:rsid w:val="006E0CDB"/>
    <w:pPr>
      <w:keepNext/>
      <w:keepLines/>
      <w:spacing w:before="240" w:after="64" w:line="320" w:lineRule="auto"/>
      <w:outlineLvl w:val="5"/>
    </w:pPr>
    <w:rPr>
      <w:rFonts w:ascii="Cambria" w:hAnsi="Cambria" w:cs="Cambria"/>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rsid w:val="006E0CDB"/>
    <w:pPr>
      <w:ind w:firstLineChars="200" w:firstLine="420"/>
    </w:pPr>
  </w:style>
  <w:style w:type="paragraph" w:styleId="a4">
    <w:name w:val="Body Text"/>
    <w:basedOn w:val="a"/>
    <w:link w:val="Char"/>
    <w:uiPriority w:val="99"/>
    <w:rsid w:val="006E0CDB"/>
  </w:style>
  <w:style w:type="paragraph" w:styleId="a5">
    <w:name w:val="Plain Text"/>
    <w:basedOn w:val="a"/>
    <w:link w:val="Char0"/>
    <w:uiPriority w:val="99"/>
    <w:rsid w:val="006E0CDB"/>
    <w:rPr>
      <w:rFonts w:ascii="宋体" w:hAnsi="Courier New" w:cs="宋体"/>
    </w:rPr>
  </w:style>
  <w:style w:type="paragraph" w:styleId="a6">
    <w:name w:val="footer"/>
    <w:basedOn w:val="a"/>
    <w:link w:val="Char1"/>
    <w:uiPriority w:val="99"/>
    <w:rsid w:val="006E0CDB"/>
    <w:pPr>
      <w:tabs>
        <w:tab w:val="center" w:pos="4153"/>
        <w:tab w:val="right" w:pos="8306"/>
      </w:tabs>
      <w:snapToGrid w:val="0"/>
      <w:jc w:val="left"/>
    </w:pPr>
    <w:rPr>
      <w:sz w:val="18"/>
      <w:szCs w:val="18"/>
    </w:rPr>
  </w:style>
  <w:style w:type="paragraph" w:styleId="a7">
    <w:name w:val="header"/>
    <w:basedOn w:val="a"/>
    <w:link w:val="Char2"/>
    <w:uiPriority w:val="99"/>
    <w:rsid w:val="006E0CDB"/>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cs="Times New Roman"/>
      <w:sz w:val="18"/>
      <w:szCs w:val="18"/>
    </w:rPr>
  </w:style>
  <w:style w:type="character" w:styleId="a8">
    <w:name w:val="page number"/>
    <w:basedOn w:val="a0"/>
    <w:uiPriority w:val="99"/>
    <w:rsid w:val="006E0CDB"/>
    <w:rPr>
      <w:rFonts w:ascii="??_GB2312" w:eastAsia="Times New Roman" w:hAnsi="Tahoma" w:cs="??_GB2312"/>
      <w:kern w:val="2"/>
      <w:sz w:val="28"/>
      <w:szCs w:val="28"/>
      <w:lang w:val="en-US" w:eastAsia="zh-CN"/>
    </w:rPr>
  </w:style>
  <w:style w:type="character" w:customStyle="1" w:styleId="1Char1">
    <w:name w:val="标题 1 Char1"/>
    <w:basedOn w:val="a0"/>
    <w:link w:val="1"/>
    <w:uiPriority w:val="99"/>
    <w:locked/>
    <w:rsid w:val="006E0CDB"/>
    <w:rPr>
      <w:rFonts w:cs="Times New Roman"/>
      <w:b/>
      <w:bCs/>
      <w:kern w:val="44"/>
      <w:sz w:val="44"/>
      <w:szCs w:val="44"/>
    </w:rPr>
  </w:style>
  <w:style w:type="character" w:customStyle="1" w:styleId="3Char">
    <w:name w:val="标题 3 Char"/>
    <w:basedOn w:val="a0"/>
    <w:link w:val="3"/>
    <w:uiPriority w:val="99"/>
    <w:semiHidden/>
    <w:qFormat/>
    <w:locked/>
    <w:rsid w:val="006E0CDB"/>
    <w:rPr>
      <w:rFonts w:cs="Times New Roman"/>
      <w:b/>
      <w:bCs/>
      <w:sz w:val="32"/>
      <w:szCs w:val="32"/>
    </w:rPr>
  </w:style>
  <w:style w:type="character" w:customStyle="1" w:styleId="4Char">
    <w:name w:val="标题 4 Char"/>
    <w:basedOn w:val="a0"/>
    <w:link w:val="4"/>
    <w:uiPriority w:val="99"/>
    <w:semiHidden/>
    <w:locked/>
    <w:rsid w:val="006E0CDB"/>
    <w:rPr>
      <w:rFonts w:ascii="Cambria" w:eastAsia="宋体" w:hAnsi="Cambria" w:cs="Cambria"/>
      <w:b/>
      <w:bCs/>
      <w:sz w:val="28"/>
      <w:szCs w:val="28"/>
    </w:rPr>
  </w:style>
  <w:style w:type="character" w:customStyle="1" w:styleId="5Char">
    <w:name w:val="标题 5 Char"/>
    <w:basedOn w:val="a0"/>
    <w:link w:val="5"/>
    <w:uiPriority w:val="99"/>
    <w:semiHidden/>
    <w:qFormat/>
    <w:locked/>
    <w:rsid w:val="006E0CDB"/>
    <w:rPr>
      <w:rFonts w:cs="Times New Roman"/>
      <w:b/>
      <w:bCs/>
      <w:sz w:val="28"/>
      <w:szCs w:val="28"/>
    </w:rPr>
  </w:style>
  <w:style w:type="character" w:customStyle="1" w:styleId="6Char">
    <w:name w:val="标题 6 Char"/>
    <w:basedOn w:val="a0"/>
    <w:link w:val="6"/>
    <w:uiPriority w:val="99"/>
    <w:semiHidden/>
    <w:locked/>
    <w:rsid w:val="006E0CDB"/>
    <w:rPr>
      <w:rFonts w:ascii="Cambria" w:eastAsia="宋体" w:hAnsi="Cambria" w:cs="Cambria"/>
      <w:b/>
      <w:bCs/>
      <w:sz w:val="24"/>
      <w:szCs w:val="24"/>
    </w:rPr>
  </w:style>
  <w:style w:type="character" w:customStyle="1" w:styleId="Char">
    <w:name w:val="正文文本 Char"/>
    <w:basedOn w:val="a0"/>
    <w:link w:val="a4"/>
    <w:uiPriority w:val="99"/>
    <w:semiHidden/>
    <w:locked/>
    <w:rsid w:val="006E0CDB"/>
    <w:rPr>
      <w:rFonts w:cs="Times New Roman"/>
      <w:sz w:val="24"/>
      <w:szCs w:val="24"/>
    </w:rPr>
  </w:style>
  <w:style w:type="character" w:customStyle="1" w:styleId="Char0">
    <w:name w:val="纯文本 Char"/>
    <w:basedOn w:val="a0"/>
    <w:link w:val="a5"/>
    <w:uiPriority w:val="99"/>
    <w:semiHidden/>
    <w:locked/>
    <w:rsid w:val="006E0CDB"/>
    <w:rPr>
      <w:rFonts w:ascii="宋体" w:hAnsi="Courier New" w:cs="宋体"/>
      <w:sz w:val="21"/>
      <w:szCs w:val="21"/>
    </w:rPr>
  </w:style>
  <w:style w:type="character" w:customStyle="1" w:styleId="Char1">
    <w:name w:val="页脚 Char"/>
    <w:basedOn w:val="a0"/>
    <w:link w:val="a6"/>
    <w:uiPriority w:val="99"/>
    <w:semiHidden/>
    <w:locked/>
    <w:rsid w:val="006E0CDB"/>
    <w:rPr>
      <w:rFonts w:cs="Times New Roman"/>
      <w:sz w:val="18"/>
      <w:szCs w:val="18"/>
    </w:rPr>
  </w:style>
  <w:style w:type="character" w:customStyle="1" w:styleId="Char2">
    <w:name w:val="页眉 Char"/>
    <w:basedOn w:val="a0"/>
    <w:link w:val="a7"/>
    <w:uiPriority w:val="99"/>
    <w:semiHidden/>
    <w:locked/>
    <w:rsid w:val="006E0CDB"/>
    <w:rPr>
      <w:rFonts w:cs="Times New Roman"/>
      <w:sz w:val="18"/>
      <w:szCs w:val="18"/>
    </w:rPr>
  </w:style>
  <w:style w:type="character" w:customStyle="1" w:styleId="1Char">
    <w:name w:val="标题 1 Char"/>
    <w:uiPriority w:val="99"/>
    <w:rsid w:val="006E0CDB"/>
    <w:rPr>
      <w:rFonts w:ascii="Arial" w:eastAsia="宋体" w:hAnsi="Arial"/>
      <w:kern w:val="32"/>
      <w:sz w:val="32"/>
      <w:lang w:val="en-US" w:eastAsia="zh-CN"/>
    </w:rPr>
  </w:style>
  <w:style w:type="paragraph" w:customStyle="1" w:styleId="10">
    <w:name w:val="列出段落1"/>
    <w:basedOn w:val="a"/>
    <w:uiPriority w:val="99"/>
    <w:rsid w:val="006E0CDB"/>
    <w:pPr>
      <w:spacing w:before="60" w:after="60" w:line="360" w:lineRule="auto"/>
      <w:ind w:firstLineChars="200" w:firstLine="420"/>
      <w:jc w:val="left"/>
    </w:pPr>
    <w:rPr>
      <w:rFonts w:ascii="宋体" w:hAnsi="Times New Roman" w:cs="宋体"/>
      <w:b/>
      <w:bCs/>
      <w:sz w:val="24"/>
      <w:szCs w:val="24"/>
    </w:rPr>
  </w:style>
  <w:style w:type="paragraph" w:customStyle="1" w:styleId="A9">
    <w:name w:val="正文 A"/>
    <w:uiPriority w:val="99"/>
    <w:rsid w:val="006E0CDB"/>
    <w:pPr>
      <w:widowControl w:val="0"/>
      <w:pBdr>
        <w:top w:val="none" w:sz="0" w:space="31" w:color="FFFFFF"/>
        <w:left w:val="none" w:sz="0" w:space="31" w:color="FFFFFF"/>
        <w:bottom w:val="none" w:sz="0" w:space="31" w:color="FFFFFF"/>
        <w:right w:val="none" w:sz="0" w:space="31" w:color="FFFFFF"/>
      </w:pBdr>
      <w:jc w:val="both"/>
    </w:pPr>
    <w:rPr>
      <w:rFonts w:ascii="Times New Roman" w:hAnsi="Times New Roman"/>
      <w:color w:val="000000"/>
      <w:kern w:val="2"/>
      <w:sz w:val="32"/>
      <w:szCs w:val="32"/>
      <w:u w:color="000000"/>
    </w:rPr>
  </w:style>
  <w:style w:type="paragraph" w:customStyle="1" w:styleId="aa">
    <w:name w:val="正文（绿盟科技）"/>
    <w:uiPriority w:val="99"/>
    <w:rsid w:val="006E0CDB"/>
    <w:pPr>
      <w:spacing w:line="300" w:lineRule="auto"/>
    </w:pPr>
    <w:rPr>
      <w:rFonts w:ascii="Arial" w:hAnsi="Arial" w:cs="Arial"/>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47</Pages>
  <Words>21110</Words>
  <Characters>4983</Characters>
  <Application>Microsoft Office Word</Application>
  <DocSecurity>0</DocSecurity>
  <Lines>41</Lines>
  <Paragraphs>52</Paragraphs>
  <ScaleCrop>false</ScaleCrop>
  <Company/>
  <LinksUpToDate>false</LinksUpToDate>
  <CharactersWithSpaces>26041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海南省政府采购文件</dc:title>
  <dc:creator>Administrator</dc:creator>
  <cp:lastModifiedBy>Administrator</cp:lastModifiedBy>
  <cp:revision>8</cp:revision>
  <dcterms:created xsi:type="dcterms:W3CDTF">2016-11-22T02:50:00Z</dcterms:created>
  <dcterms:modified xsi:type="dcterms:W3CDTF">2016-11-29T02:45:00Z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