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79" w:rsidRPr="00E54753" w:rsidRDefault="00526DD2" w:rsidP="00D643E7">
      <w:pPr>
        <w:pStyle w:val="a5"/>
        <w:shd w:val="clear" w:color="auto" w:fill="FFFFFF"/>
        <w:spacing w:line="375" w:lineRule="atLeast"/>
        <w:jc w:val="center"/>
        <w:rPr>
          <w:b/>
          <w:sz w:val="36"/>
          <w:szCs w:val="36"/>
        </w:rPr>
      </w:pPr>
      <w:r w:rsidRPr="00526DD2">
        <w:rPr>
          <w:rFonts w:hint="eastAsia"/>
          <w:b/>
          <w:sz w:val="36"/>
          <w:szCs w:val="36"/>
        </w:rPr>
        <w:t>海南省文昌市文教、东路、罗豆等3座生活垃圾转运站设</w:t>
      </w:r>
      <w:r w:rsidR="006F4D16" w:rsidRPr="00E54753">
        <w:rPr>
          <w:rFonts w:hint="eastAsia"/>
          <w:b/>
          <w:sz w:val="36"/>
          <w:szCs w:val="36"/>
        </w:rPr>
        <w:t>中标公示</w:t>
      </w:r>
    </w:p>
    <w:p w:rsidR="006F4D16" w:rsidRPr="006F4D16" w:rsidRDefault="006F4D16" w:rsidP="00D643E7">
      <w:pPr>
        <w:pStyle w:val="a5"/>
        <w:shd w:val="clear" w:color="auto" w:fill="FFFFFF"/>
        <w:spacing w:line="375" w:lineRule="atLeast"/>
        <w:jc w:val="center"/>
        <w:rPr>
          <w:b/>
          <w:sz w:val="32"/>
          <w:szCs w:val="32"/>
        </w:rPr>
      </w:pPr>
    </w:p>
    <w:p w:rsidR="00924C2D" w:rsidRPr="00E54753" w:rsidRDefault="00526DD2" w:rsidP="00526DD2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  <w:r w:rsidRPr="00526DD2">
        <w:rPr>
          <w:rFonts w:hint="eastAsia"/>
          <w:sz w:val="28"/>
          <w:szCs w:val="28"/>
        </w:rPr>
        <w:t>海南省文昌市文教、东路、罗豆等3座生活垃圾转运站设备招标项目</w:t>
      </w:r>
      <w:r w:rsidR="00924C2D" w:rsidRPr="00E54753">
        <w:rPr>
          <w:rFonts w:hint="eastAsia"/>
          <w:sz w:val="28"/>
          <w:szCs w:val="28"/>
        </w:rPr>
        <w:t>（项目编号：</w:t>
      </w:r>
      <w:r w:rsidRPr="00526DD2">
        <w:rPr>
          <w:rFonts w:hint="eastAsia"/>
          <w:b/>
          <w:sz w:val="28"/>
          <w:szCs w:val="28"/>
        </w:rPr>
        <w:t>NBDWHN-2016-179</w:t>
      </w:r>
      <w:r w:rsidR="00924C2D" w:rsidRPr="00E54753">
        <w:rPr>
          <w:rFonts w:hint="eastAsia"/>
          <w:sz w:val="28"/>
          <w:szCs w:val="28"/>
        </w:rPr>
        <w:t>）于2016</w:t>
      </w:r>
      <w:r w:rsidR="00E5475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 w:rsidR="00E5475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 w:rsidR="00924C2D" w:rsidRPr="00E54753">
        <w:rPr>
          <w:rFonts w:hint="eastAsia"/>
          <w:sz w:val="28"/>
          <w:szCs w:val="28"/>
        </w:rPr>
        <w:t xml:space="preserve">日 </w:t>
      </w:r>
      <w:r>
        <w:rPr>
          <w:rFonts w:hint="eastAsia"/>
          <w:sz w:val="28"/>
          <w:szCs w:val="28"/>
        </w:rPr>
        <w:t>11</w:t>
      </w:r>
      <w:r w:rsidR="00924C2D" w:rsidRPr="00E54753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3</w:t>
      </w:r>
      <w:r w:rsidR="00D643E7">
        <w:rPr>
          <w:rFonts w:hint="eastAsia"/>
          <w:sz w:val="28"/>
          <w:szCs w:val="28"/>
        </w:rPr>
        <w:t>0</w:t>
      </w:r>
      <w:r w:rsidR="00924C2D" w:rsidRPr="00E54753">
        <w:rPr>
          <w:rFonts w:hint="eastAsia"/>
          <w:sz w:val="28"/>
          <w:szCs w:val="28"/>
        </w:rPr>
        <w:t>:00在</w:t>
      </w:r>
      <w:r w:rsidR="00B111E4" w:rsidRPr="00E54753">
        <w:rPr>
          <w:rFonts w:hint="eastAsia"/>
          <w:sz w:val="28"/>
          <w:szCs w:val="28"/>
        </w:rPr>
        <w:t>海南省公共资源交易中心二楼20</w:t>
      </w:r>
      <w:r>
        <w:rPr>
          <w:rFonts w:hint="eastAsia"/>
          <w:sz w:val="28"/>
          <w:szCs w:val="28"/>
        </w:rPr>
        <w:t>7</w:t>
      </w:r>
      <w:r w:rsidR="00B111E4" w:rsidRPr="00E54753">
        <w:rPr>
          <w:rFonts w:hint="eastAsia"/>
          <w:sz w:val="28"/>
          <w:szCs w:val="28"/>
        </w:rPr>
        <w:t>室进行了公开招标的开标工作，</w:t>
      </w:r>
      <w:r>
        <w:rPr>
          <w:rFonts w:hint="eastAsia"/>
          <w:sz w:val="28"/>
          <w:szCs w:val="28"/>
        </w:rPr>
        <w:t>1</w:t>
      </w:r>
      <w:r w:rsidR="008F1887">
        <w:rPr>
          <w:rFonts w:hint="eastAsia"/>
          <w:sz w:val="28"/>
          <w:szCs w:val="28"/>
        </w:rPr>
        <w:t>4</w:t>
      </w:r>
      <w:r w:rsidR="00B111E4" w:rsidRPr="00E54753">
        <w:rPr>
          <w:rFonts w:hint="eastAsia"/>
          <w:sz w:val="28"/>
          <w:szCs w:val="28"/>
        </w:rPr>
        <w:t>:</w:t>
      </w:r>
      <w:r w:rsidR="008F1887">
        <w:rPr>
          <w:rFonts w:hint="eastAsia"/>
          <w:sz w:val="28"/>
          <w:szCs w:val="28"/>
        </w:rPr>
        <w:t>20</w:t>
      </w:r>
      <w:r w:rsidR="00B111E4" w:rsidRPr="00E54753">
        <w:rPr>
          <w:rFonts w:hint="eastAsia"/>
          <w:sz w:val="28"/>
          <w:szCs w:val="28"/>
        </w:rPr>
        <w:t>:00在</w:t>
      </w:r>
      <w:r w:rsidR="000E7779" w:rsidRPr="00E54753">
        <w:rPr>
          <w:rFonts w:hint="eastAsia"/>
          <w:sz w:val="28"/>
          <w:szCs w:val="28"/>
        </w:rPr>
        <w:t>海南省人民</w:t>
      </w:r>
      <w:r w:rsidR="00B111E4" w:rsidRPr="00E54753">
        <w:rPr>
          <w:rFonts w:hint="eastAsia"/>
          <w:sz w:val="28"/>
          <w:szCs w:val="28"/>
        </w:rPr>
        <w:t>政府</w:t>
      </w:r>
      <w:r w:rsidR="000E7779" w:rsidRPr="00E54753">
        <w:rPr>
          <w:rFonts w:hint="eastAsia"/>
          <w:sz w:val="28"/>
          <w:szCs w:val="28"/>
        </w:rPr>
        <w:t>政务服务中心三</w:t>
      </w:r>
      <w:r w:rsidR="00924C2D" w:rsidRPr="00E54753">
        <w:rPr>
          <w:rFonts w:hint="eastAsia"/>
          <w:sz w:val="28"/>
          <w:szCs w:val="28"/>
        </w:rPr>
        <w:t>楼</w:t>
      </w:r>
      <w:r w:rsidR="00D643E7">
        <w:rPr>
          <w:rFonts w:hint="eastAsia"/>
          <w:color w:val="000000" w:themeColor="text1"/>
          <w:sz w:val="28"/>
          <w:szCs w:val="28"/>
        </w:rPr>
        <w:t>31</w:t>
      </w:r>
      <w:r>
        <w:rPr>
          <w:rFonts w:hint="eastAsia"/>
          <w:color w:val="000000" w:themeColor="text1"/>
          <w:sz w:val="28"/>
          <w:szCs w:val="28"/>
        </w:rPr>
        <w:t>8</w:t>
      </w:r>
      <w:r w:rsidR="00924C2D" w:rsidRPr="00E54753">
        <w:rPr>
          <w:rFonts w:hint="eastAsia"/>
          <w:sz w:val="28"/>
          <w:szCs w:val="28"/>
        </w:rPr>
        <w:t>室进行了</w:t>
      </w:r>
      <w:r w:rsidR="00B111E4" w:rsidRPr="00E54753">
        <w:rPr>
          <w:rFonts w:hint="eastAsia"/>
          <w:sz w:val="28"/>
          <w:szCs w:val="28"/>
        </w:rPr>
        <w:t>公开招标的评标工作</w:t>
      </w:r>
      <w:r w:rsidR="00924C2D" w:rsidRPr="00E54753">
        <w:rPr>
          <w:rFonts w:hint="eastAsia"/>
          <w:sz w:val="28"/>
          <w:szCs w:val="28"/>
        </w:rPr>
        <w:t>，</w:t>
      </w:r>
      <w:r w:rsidR="00B111E4" w:rsidRPr="00E54753">
        <w:rPr>
          <w:rFonts w:hint="eastAsia"/>
          <w:sz w:val="28"/>
          <w:szCs w:val="28"/>
        </w:rPr>
        <w:t>并</w:t>
      </w:r>
      <w:r w:rsidR="00924C2D" w:rsidRPr="00E54753">
        <w:rPr>
          <w:rFonts w:hint="eastAsia"/>
          <w:sz w:val="28"/>
          <w:szCs w:val="28"/>
        </w:rPr>
        <w:t>按照招标文件确定的评标办法和有关法规要求完成</w:t>
      </w:r>
      <w:r w:rsidR="00B111E4" w:rsidRPr="00E54753">
        <w:rPr>
          <w:rFonts w:hint="eastAsia"/>
          <w:sz w:val="28"/>
          <w:szCs w:val="28"/>
        </w:rPr>
        <w:t>了本次招标的</w:t>
      </w:r>
      <w:r w:rsidR="00924C2D" w:rsidRPr="00E54753">
        <w:rPr>
          <w:rFonts w:hint="eastAsia"/>
          <w:sz w:val="28"/>
          <w:szCs w:val="28"/>
        </w:rPr>
        <w:t>开评标工作，经评标委员会推荐：</w:t>
      </w:r>
    </w:p>
    <w:p w:rsidR="00F700B6" w:rsidRDefault="00F700B6" w:rsidP="00F700B6">
      <w:pPr>
        <w:pStyle w:val="a5"/>
        <w:shd w:val="clear" w:color="auto" w:fill="FFFFFF"/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24C2D" w:rsidRPr="00E54753">
        <w:rPr>
          <w:rFonts w:hint="eastAsia"/>
          <w:sz w:val="28"/>
          <w:szCs w:val="28"/>
        </w:rPr>
        <w:t>第一中标候选人：</w:t>
      </w:r>
      <w:r w:rsidR="008F1887">
        <w:rPr>
          <w:rFonts w:hint="eastAsia"/>
          <w:sz w:val="28"/>
          <w:szCs w:val="28"/>
        </w:rPr>
        <w:t>海南椰岛万港汽车贸易有限公司</w:t>
      </w:r>
      <w:r w:rsidR="00924C2D" w:rsidRPr="00E54753">
        <w:rPr>
          <w:rFonts w:hint="eastAsia"/>
          <w:sz w:val="28"/>
          <w:szCs w:val="28"/>
        </w:rPr>
        <w:t>，</w:t>
      </w:r>
    </w:p>
    <w:p w:rsidR="00924C2D" w:rsidRPr="00E54753" w:rsidRDefault="00F700B6" w:rsidP="00F700B6">
      <w:pPr>
        <w:pStyle w:val="a5"/>
        <w:shd w:val="clear" w:color="auto" w:fill="FFFFFF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924C2D" w:rsidRPr="00E54753">
        <w:rPr>
          <w:rFonts w:hint="eastAsia"/>
          <w:sz w:val="28"/>
          <w:szCs w:val="28"/>
        </w:rPr>
        <w:t>中标价格</w:t>
      </w:r>
      <w:r w:rsidR="008F1887">
        <w:rPr>
          <w:rFonts w:hint="eastAsia"/>
          <w:sz w:val="28"/>
          <w:szCs w:val="28"/>
        </w:rPr>
        <w:t>6699000</w:t>
      </w:r>
      <w:r w:rsidR="00B111E4" w:rsidRPr="00E54753">
        <w:rPr>
          <w:rFonts w:hint="eastAsia"/>
          <w:sz w:val="28"/>
          <w:szCs w:val="28"/>
        </w:rPr>
        <w:t>.00元；</w:t>
      </w:r>
    </w:p>
    <w:p w:rsidR="00F700B6" w:rsidRDefault="00F700B6" w:rsidP="00F700B6">
      <w:pPr>
        <w:pStyle w:val="a5"/>
        <w:shd w:val="clear" w:color="auto" w:fill="FFFFFF"/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F700B6" w:rsidRDefault="00F700B6" w:rsidP="00F700B6">
      <w:pPr>
        <w:pStyle w:val="a5"/>
        <w:shd w:val="clear" w:color="auto" w:fill="FFFFFF"/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24C2D" w:rsidRPr="00E54753">
        <w:rPr>
          <w:rFonts w:hint="eastAsia"/>
          <w:sz w:val="28"/>
          <w:szCs w:val="28"/>
        </w:rPr>
        <w:t>第二中标候选人：</w:t>
      </w:r>
      <w:r w:rsidR="008F1887">
        <w:rPr>
          <w:rFonts w:hint="eastAsia"/>
          <w:sz w:val="28"/>
          <w:szCs w:val="28"/>
        </w:rPr>
        <w:t>海南康佰益生物科技有限公司</w:t>
      </w:r>
      <w:r w:rsidR="006F4D16" w:rsidRPr="00E54753">
        <w:rPr>
          <w:rFonts w:hint="eastAsia"/>
          <w:sz w:val="28"/>
          <w:szCs w:val="28"/>
        </w:rPr>
        <w:t>，</w:t>
      </w:r>
    </w:p>
    <w:p w:rsidR="00924C2D" w:rsidRPr="00E54753" w:rsidRDefault="00F700B6" w:rsidP="00F700B6">
      <w:pPr>
        <w:pStyle w:val="a5"/>
        <w:shd w:val="clear" w:color="auto" w:fill="FFFFFF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B16BCF" w:rsidRPr="00E54753">
        <w:rPr>
          <w:rFonts w:hint="eastAsia"/>
          <w:sz w:val="28"/>
          <w:szCs w:val="28"/>
        </w:rPr>
        <w:t>中标价格：</w:t>
      </w:r>
      <w:r w:rsidR="008F1887">
        <w:rPr>
          <w:rFonts w:hint="eastAsia"/>
          <w:sz w:val="28"/>
          <w:szCs w:val="28"/>
        </w:rPr>
        <w:t>6708750</w:t>
      </w:r>
      <w:r w:rsidR="00B16BCF" w:rsidRPr="00E54753">
        <w:rPr>
          <w:rFonts w:hint="eastAsia"/>
          <w:sz w:val="28"/>
          <w:szCs w:val="28"/>
        </w:rPr>
        <w:t>.00元；</w:t>
      </w:r>
    </w:p>
    <w:p w:rsidR="00F700B6" w:rsidRDefault="00F700B6" w:rsidP="00F700B6">
      <w:pPr>
        <w:pStyle w:val="a5"/>
        <w:shd w:val="clear" w:color="auto" w:fill="FFFFFF"/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F700B6" w:rsidRDefault="00F700B6" w:rsidP="00F700B6">
      <w:pPr>
        <w:pStyle w:val="a5"/>
        <w:shd w:val="clear" w:color="auto" w:fill="FFFFFF"/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24C2D" w:rsidRPr="00E54753">
        <w:rPr>
          <w:rFonts w:hint="eastAsia"/>
          <w:sz w:val="28"/>
          <w:szCs w:val="28"/>
        </w:rPr>
        <w:t>第三中标候选人：</w:t>
      </w:r>
      <w:r w:rsidR="008F1887">
        <w:rPr>
          <w:rFonts w:hint="eastAsia"/>
          <w:sz w:val="28"/>
          <w:szCs w:val="28"/>
        </w:rPr>
        <w:t>珠海经济特区联谊机电工程有限公司</w:t>
      </w:r>
      <w:r w:rsidR="00924C2D" w:rsidRPr="00E54753">
        <w:rPr>
          <w:rFonts w:hint="eastAsia"/>
          <w:sz w:val="28"/>
          <w:szCs w:val="28"/>
        </w:rPr>
        <w:t>，</w:t>
      </w:r>
    </w:p>
    <w:p w:rsidR="00924C2D" w:rsidRPr="00E54753" w:rsidRDefault="00F700B6" w:rsidP="00F700B6">
      <w:pPr>
        <w:pStyle w:val="a5"/>
        <w:shd w:val="clear" w:color="auto" w:fill="FFFFFF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D643E7">
        <w:rPr>
          <w:rFonts w:hint="eastAsia"/>
          <w:sz w:val="28"/>
          <w:szCs w:val="28"/>
        </w:rPr>
        <w:t>中标价</w:t>
      </w:r>
      <w:r w:rsidR="00924C2D" w:rsidRPr="00E54753">
        <w:rPr>
          <w:rFonts w:hint="eastAsia"/>
          <w:sz w:val="28"/>
          <w:szCs w:val="28"/>
        </w:rPr>
        <w:t>格：</w:t>
      </w:r>
      <w:r w:rsidR="008F1887">
        <w:rPr>
          <w:rFonts w:hint="eastAsia"/>
          <w:sz w:val="28"/>
          <w:szCs w:val="28"/>
        </w:rPr>
        <w:t>5259000</w:t>
      </w:r>
      <w:r w:rsidR="00924C2D" w:rsidRPr="00E54753">
        <w:rPr>
          <w:rFonts w:hint="eastAsia"/>
          <w:sz w:val="28"/>
          <w:szCs w:val="28"/>
        </w:rPr>
        <w:t>.00</w:t>
      </w:r>
      <w:r w:rsidR="00B111E4" w:rsidRPr="00E54753">
        <w:rPr>
          <w:rFonts w:hint="eastAsia"/>
          <w:sz w:val="28"/>
          <w:szCs w:val="28"/>
        </w:rPr>
        <w:t>元；</w:t>
      </w:r>
    </w:p>
    <w:p w:rsidR="004D387E" w:rsidRDefault="004D387E" w:rsidP="00D643E7">
      <w:pPr>
        <w:pStyle w:val="a5"/>
        <w:shd w:val="clear" w:color="auto" w:fill="FFFFFF"/>
        <w:spacing w:line="500" w:lineRule="exact"/>
        <w:ind w:firstLineChars="200" w:firstLine="560"/>
        <w:rPr>
          <w:rFonts w:hint="eastAsia"/>
          <w:sz w:val="28"/>
          <w:szCs w:val="28"/>
        </w:rPr>
      </w:pPr>
    </w:p>
    <w:p w:rsidR="004D387E" w:rsidRDefault="00924C2D" w:rsidP="00D643E7">
      <w:pPr>
        <w:pStyle w:val="a5"/>
        <w:shd w:val="clear" w:color="auto" w:fill="FFFFFF"/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E54753">
        <w:rPr>
          <w:rFonts w:hint="eastAsia"/>
          <w:sz w:val="28"/>
          <w:szCs w:val="28"/>
        </w:rPr>
        <w:t>评标委员会成员：</w:t>
      </w:r>
      <w:r w:rsidR="008F1887">
        <w:rPr>
          <w:rFonts w:hint="eastAsia"/>
          <w:sz w:val="28"/>
          <w:szCs w:val="28"/>
        </w:rPr>
        <w:t>张仙凤、邢琳、韩武、王文光、何猛雄</w:t>
      </w:r>
    </w:p>
    <w:p w:rsidR="006F4D16" w:rsidRPr="00E54753" w:rsidRDefault="00924C2D" w:rsidP="00D643E7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  <w:r w:rsidRPr="00E54753">
        <w:rPr>
          <w:rFonts w:hint="eastAsia"/>
          <w:sz w:val="28"/>
          <w:szCs w:val="28"/>
        </w:rPr>
        <w:t>公示期：2016年</w:t>
      </w:r>
      <w:r w:rsidR="008F1887">
        <w:rPr>
          <w:rFonts w:hint="eastAsia"/>
          <w:sz w:val="28"/>
          <w:szCs w:val="28"/>
        </w:rPr>
        <w:t>12</w:t>
      </w:r>
      <w:r w:rsidRPr="00E54753">
        <w:rPr>
          <w:rFonts w:hint="eastAsia"/>
          <w:sz w:val="28"/>
          <w:szCs w:val="28"/>
        </w:rPr>
        <w:t>月</w:t>
      </w:r>
      <w:r w:rsidR="008F1887">
        <w:rPr>
          <w:rFonts w:hint="eastAsia"/>
          <w:sz w:val="28"/>
          <w:szCs w:val="28"/>
        </w:rPr>
        <w:t>9</w:t>
      </w:r>
      <w:r w:rsidRPr="00E54753">
        <w:rPr>
          <w:rFonts w:hint="eastAsia"/>
          <w:sz w:val="28"/>
          <w:szCs w:val="28"/>
        </w:rPr>
        <w:t>日至2016年</w:t>
      </w:r>
      <w:r w:rsidR="00D643E7">
        <w:rPr>
          <w:rFonts w:hint="eastAsia"/>
          <w:sz w:val="28"/>
          <w:szCs w:val="28"/>
        </w:rPr>
        <w:t>12</w:t>
      </w:r>
      <w:r w:rsidRPr="00E54753">
        <w:rPr>
          <w:rFonts w:hint="eastAsia"/>
          <w:sz w:val="28"/>
          <w:szCs w:val="28"/>
        </w:rPr>
        <w:t>月</w:t>
      </w:r>
      <w:r w:rsidR="00ED3DC2">
        <w:rPr>
          <w:rFonts w:hint="eastAsia"/>
          <w:sz w:val="28"/>
          <w:szCs w:val="28"/>
        </w:rPr>
        <w:t xml:space="preserve"> </w:t>
      </w:r>
      <w:r w:rsidR="008F1887">
        <w:rPr>
          <w:rFonts w:hint="eastAsia"/>
          <w:sz w:val="28"/>
          <w:szCs w:val="28"/>
        </w:rPr>
        <w:t>19</w:t>
      </w:r>
      <w:r w:rsidR="00ED3DC2">
        <w:rPr>
          <w:rFonts w:hint="eastAsia"/>
          <w:sz w:val="28"/>
          <w:szCs w:val="28"/>
        </w:rPr>
        <w:t xml:space="preserve"> </w:t>
      </w:r>
      <w:r w:rsidRPr="00E54753">
        <w:rPr>
          <w:rFonts w:hint="eastAsia"/>
          <w:sz w:val="28"/>
          <w:szCs w:val="28"/>
        </w:rPr>
        <w:t>日，</w:t>
      </w:r>
    </w:p>
    <w:p w:rsidR="004D387E" w:rsidRDefault="00924C2D" w:rsidP="00D643E7">
      <w:pPr>
        <w:pStyle w:val="a5"/>
        <w:shd w:val="clear" w:color="auto" w:fill="FFFFFF"/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E54753">
        <w:rPr>
          <w:rFonts w:hint="eastAsia"/>
          <w:sz w:val="28"/>
          <w:szCs w:val="28"/>
        </w:rPr>
        <w:t>如有质疑（或异议），请在公示期内向招标人提出。</w:t>
      </w:r>
    </w:p>
    <w:p w:rsidR="006973C5" w:rsidRPr="00E54753" w:rsidRDefault="00924C2D" w:rsidP="00D643E7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  <w:r w:rsidRPr="00E54753">
        <w:rPr>
          <w:rFonts w:hint="eastAsia"/>
          <w:sz w:val="28"/>
          <w:szCs w:val="28"/>
        </w:rPr>
        <w:t>招标人：</w:t>
      </w:r>
      <w:r w:rsidR="008F1887">
        <w:rPr>
          <w:rFonts w:hint="eastAsia"/>
          <w:sz w:val="28"/>
          <w:szCs w:val="28"/>
        </w:rPr>
        <w:t>文昌市环境卫生管理局</w:t>
      </w:r>
    </w:p>
    <w:p w:rsidR="006973C5" w:rsidRPr="00E54753" w:rsidRDefault="006973C5" w:rsidP="00D643E7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  <w:r w:rsidRPr="00E54753">
        <w:rPr>
          <w:rFonts w:hint="eastAsia"/>
          <w:sz w:val="28"/>
          <w:szCs w:val="28"/>
        </w:rPr>
        <w:t>地 址：</w:t>
      </w:r>
      <w:r w:rsidR="008F1887">
        <w:rPr>
          <w:rFonts w:hint="eastAsia"/>
          <w:sz w:val="28"/>
          <w:szCs w:val="28"/>
        </w:rPr>
        <w:t>文昌</w:t>
      </w:r>
      <w:r w:rsidRPr="00E54753">
        <w:rPr>
          <w:rFonts w:hint="eastAsia"/>
          <w:sz w:val="28"/>
          <w:szCs w:val="28"/>
        </w:rPr>
        <w:t>市</w:t>
      </w:r>
    </w:p>
    <w:p w:rsidR="006973C5" w:rsidRPr="00E54753" w:rsidRDefault="006973C5" w:rsidP="00D643E7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  <w:r w:rsidRPr="00E54753">
        <w:rPr>
          <w:rFonts w:hint="eastAsia"/>
          <w:sz w:val="28"/>
          <w:szCs w:val="28"/>
        </w:rPr>
        <w:t>电 话：</w:t>
      </w:r>
      <w:r w:rsidR="008F1887">
        <w:rPr>
          <w:rFonts w:hint="eastAsia"/>
          <w:sz w:val="28"/>
          <w:szCs w:val="28"/>
        </w:rPr>
        <w:t>13876155518</w:t>
      </w:r>
    </w:p>
    <w:p w:rsidR="004D387E" w:rsidRDefault="004D387E" w:rsidP="00D643E7">
      <w:pPr>
        <w:pStyle w:val="a5"/>
        <w:shd w:val="clear" w:color="auto" w:fill="FFFFFF"/>
        <w:spacing w:line="500" w:lineRule="exact"/>
        <w:ind w:firstLineChars="200" w:firstLine="560"/>
        <w:rPr>
          <w:rFonts w:hint="eastAsia"/>
          <w:sz w:val="28"/>
          <w:szCs w:val="28"/>
        </w:rPr>
      </w:pPr>
    </w:p>
    <w:p w:rsidR="00924C2D" w:rsidRPr="00E54753" w:rsidRDefault="00924C2D" w:rsidP="00D643E7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  <w:r w:rsidRPr="00E54753">
        <w:rPr>
          <w:rFonts w:hint="eastAsia"/>
          <w:sz w:val="28"/>
          <w:szCs w:val="28"/>
        </w:rPr>
        <w:t>招标代理：</w:t>
      </w:r>
      <w:r w:rsidR="008F1887">
        <w:rPr>
          <w:rFonts w:hint="eastAsia"/>
          <w:sz w:val="28"/>
          <w:szCs w:val="28"/>
        </w:rPr>
        <w:t>宁波德威工程造价投资咨询有限公司</w:t>
      </w:r>
    </w:p>
    <w:p w:rsidR="00924C2D" w:rsidRPr="00E54753" w:rsidRDefault="00924C2D" w:rsidP="00D643E7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  <w:r w:rsidRPr="00E54753">
        <w:rPr>
          <w:rFonts w:hint="eastAsia"/>
          <w:sz w:val="28"/>
          <w:szCs w:val="28"/>
        </w:rPr>
        <w:t>地 址：</w:t>
      </w:r>
      <w:r w:rsidR="002E679A" w:rsidRPr="002E679A">
        <w:rPr>
          <w:rFonts w:hint="eastAsia"/>
          <w:sz w:val="28"/>
          <w:szCs w:val="28"/>
        </w:rPr>
        <w:t>海口市美兰区和风江岸11幢一单元27层1-2706房</w:t>
      </w:r>
    </w:p>
    <w:p w:rsidR="004358AB" w:rsidRPr="00E54753" w:rsidRDefault="00924C2D" w:rsidP="002E679A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  <w:r w:rsidRPr="00E54753">
        <w:rPr>
          <w:rFonts w:hint="eastAsia"/>
          <w:sz w:val="28"/>
          <w:szCs w:val="28"/>
        </w:rPr>
        <w:t>电 话：</w:t>
      </w:r>
      <w:r w:rsidR="002E679A" w:rsidRPr="002E679A">
        <w:rPr>
          <w:sz w:val="28"/>
          <w:szCs w:val="28"/>
        </w:rPr>
        <w:t>0898-</w:t>
      </w:r>
      <w:r w:rsidR="002E679A" w:rsidRPr="002E679A">
        <w:rPr>
          <w:rFonts w:hint="eastAsia"/>
          <w:sz w:val="28"/>
          <w:szCs w:val="28"/>
        </w:rPr>
        <w:t>65326397</w:t>
      </w:r>
    </w:p>
    <w:sectPr w:rsidR="004358AB" w:rsidRPr="00E54753" w:rsidSect="00A7208A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B28" w:rsidRPr="00B75DC1" w:rsidRDefault="00B04B28" w:rsidP="00924C2D">
      <w:pPr>
        <w:spacing w:after="0"/>
        <w:rPr>
          <w:rFonts w:ascii="仿宋_GB2312"/>
          <w:b/>
          <w:sz w:val="30"/>
          <w:szCs w:val="20"/>
        </w:rPr>
      </w:pPr>
      <w:r>
        <w:separator/>
      </w:r>
    </w:p>
  </w:endnote>
  <w:endnote w:type="continuationSeparator" w:id="1">
    <w:p w:rsidR="00B04B28" w:rsidRPr="00B75DC1" w:rsidRDefault="00B04B28" w:rsidP="00924C2D">
      <w:pPr>
        <w:spacing w:after="0"/>
        <w:rPr>
          <w:rFonts w:ascii="仿宋_GB2312"/>
          <w:b/>
          <w:sz w:val="3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B28" w:rsidRPr="00B75DC1" w:rsidRDefault="00B04B28" w:rsidP="00924C2D">
      <w:pPr>
        <w:spacing w:after="0"/>
        <w:rPr>
          <w:rFonts w:ascii="仿宋_GB2312"/>
          <w:b/>
          <w:sz w:val="30"/>
          <w:szCs w:val="20"/>
        </w:rPr>
      </w:pPr>
      <w:r>
        <w:separator/>
      </w:r>
    </w:p>
  </w:footnote>
  <w:footnote w:type="continuationSeparator" w:id="1">
    <w:p w:rsidR="00B04B28" w:rsidRPr="00B75DC1" w:rsidRDefault="00B04B28" w:rsidP="00924C2D">
      <w:pPr>
        <w:spacing w:after="0"/>
        <w:rPr>
          <w:rFonts w:ascii="仿宋_GB2312"/>
          <w:b/>
          <w:sz w:val="30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191A"/>
    <w:rsid w:val="000A666B"/>
    <w:rsid w:val="000E7779"/>
    <w:rsid w:val="002E679A"/>
    <w:rsid w:val="00323B43"/>
    <w:rsid w:val="003C6E14"/>
    <w:rsid w:val="003D37D8"/>
    <w:rsid w:val="003F6DA1"/>
    <w:rsid w:val="00416D29"/>
    <w:rsid w:val="004241A0"/>
    <w:rsid w:val="00426133"/>
    <w:rsid w:val="004358AB"/>
    <w:rsid w:val="00435CF4"/>
    <w:rsid w:val="004D0493"/>
    <w:rsid w:val="004D387E"/>
    <w:rsid w:val="004F681B"/>
    <w:rsid w:val="004F6BAF"/>
    <w:rsid w:val="0050277D"/>
    <w:rsid w:val="00526DD2"/>
    <w:rsid w:val="005808FB"/>
    <w:rsid w:val="005D0658"/>
    <w:rsid w:val="006973C5"/>
    <w:rsid w:val="006C2449"/>
    <w:rsid w:val="006F4D16"/>
    <w:rsid w:val="00710635"/>
    <w:rsid w:val="00742E80"/>
    <w:rsid w:val="007A647B"/>
    <w:rsid w:val="007C2FD2"/>
    <w:rsid w:val="00811FB4"/>
    <w:rsid w:val="008A3756"/>
    <w:rsid w:val="008B7726"/>
    <w:rsid w:val="008F1887"/>
    <w:rsid w:val="00924C2D"/>
    <w:rsid w:val="009470BB"/>
    <w:rsid w:val="00976F7A"/>
    <w:rsid w:val="00A7208A"/>
    <w:rsid w:val="00A8210C"/>
    <w:rsid w:val="00B04B28"/>
    <w:rsid w:val="00B111E4"/>
    <w:rsid w:val="00B16BCF"/>
    <w:rsid w:val="00C856E4"/>
    <w:rsid w:val="00D31D50"/>
    <w:rsid w:val="00D643E7"/>
    <w:rsid w:val="00E54753"/>
    <w:rsid w:val="00E80DAA"/>
    <w:rsid w:val="00ED3DC2"/>
    <w:rsid w:val="00F7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C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C2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C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C2D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924C2D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4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5E9"/>
                        <w:left w:val="single" w:sz="6" w:space="31" w:color="E2E5E9"/>
                        <w:bottom w:val="single" w:sz="6" w:space="0" w:color="E2E5E9"/>
                        <w:right w:val="single" w:sz="6" w:space="31" w:color="E2E5E9"/>
                      </w:divBdr>
                      <w:divsChild>
                        <w:div w:id="30816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</cp:revision>
  <cp:lastPrinted>2016-11-24T01:42:00Z</cp:lastPrinted>
  <dcterms:created xsi:type="dcterms:W3CDTF">2008-09-11T17:20:00Z</dcterms:created>
  <dcterms:modified xsi:type="dcterms:W3CDTF">2016-12-08T08:33:00Z</dcterms:modified>
</cp:coreProperties>
</file>