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7F" w:rsidRDefault="00C00E36">
      <w:pPr>
        <w:shd w:val="clear" w:color="auto" w:fill="FFFFFF"/>
        <w:spacing w:line="560" w:lineRule="atLeast"/>
        <w:jc w:val="center"/>
        <w:rPr>
          <w:color w:val="000000"/>
          <w:szCs w:val="21"/>
        </w:rPr>
      </w:pPr>
      <w:r>
        <w:rPr>
          <w:rFonts w:ascii="黑体" w:eastAsia="黑体" w:hAnsi="黑体" w:hint="eastAsia"/>
          <w:color w:val="000000"/>
          <w:sz w:val="44"/>
          <w:szCs w:val="44"/>
        </w:rPr>
        <w:t>关于</w:t>
      </w:r>
      <w:r w:rsidR="00D20979" w:rsidRPr="00D20979">
        <w:rPr>
          <w:rFonts w:ascii="黑体" w:eastAsia="黑体" w:hAnsi="黑体" w:hint="eastAsia"/>
          <w:color w:val="000000"/>
          <w:sz w:val="44"/>
          <w:szCs w:val="44"/>
        </w:rPr>
        <w:t>海口市足球训练基地配套等道路PPP项目</w:t>
      </w:r>
      <w:r w:rsidR="00910239" w:rsidRPr="00910239">
        <w:rPr>
          <w:rFonts w:ascii="黑体" w:eastAsia="黑体" w:hAnsi="黑体" w:hint="eastAsia"/>
          <w:color w:val="000000"/>
          <w:sz w:val="44"/>
          <w:szCs w:val="44"/>
        </w:rPr>
        <w:t>竞争性磋商</w:t>
      </w:r>
      <w:r>
        <w:rPr>
          <w:rFonts w:ascii="黑体" w:eastAsia="黑体" w:hAnsi="黑体" w:hint="eastAsia"/>
          <w:color w:val="000000"/>
          <w:sz w:val="44"/>
          <w:szCs w:val="44"/>
        </w:rPr>
        <w:t>的</w:t>
      </w:r>
      <w:r w:rsidR="00CC3744">
        <w:rPr>
          <w:rFonts w:ascii="黑体" w:eastAsia="黑体" w:hAnsi="黑体" w:hint="eastAsia"/>
          <w:color w:val="000000"/>
          <w:sz w:val="44"/>
          <w:szCs w:val="44"/>
        </w:rPr>
        <w:t>变更</w:t>
      </w:r>
      <w:r>
        <w:rPr>
          <w:rFonts w:ascii="黑体" w:eastAsia="黑体" w:hAnsi="黑体" w:hint="eastAsia"/>
          <w:color w:val="000000"/>
          <w:sz w:val="44"/>
          <w:szCs w:val="44"/>
        </w:rPr>
        <w:t>公告</w:t>
      </w:r>
    </w:p>
    <w:p w:rsidR="005144B2" w:rsidRDefault="005144B2" w:rsidP="00910239">
      <w:pPr>
        <w:pStyle w:val="1"/>
        <w:ind w:firstLine="562"/>
        <w:rPr>
          <w:b/>
          <w:szCs w:val="28"/>
        </w:rPr>
      </w:pPr>
    </w:p>
    <w:p w:rsidR="00235E7F" w:rsidRPr="00910239" w:rsidRDefault="00C00E36" w:rsidP="00910239">
      <w:pPr>
        <w:pStyle w:val="1"/>
        <w:ind w:firstLine="562"/>
        <w:rPr>
          <w:b/>
          <w:szCs w:val="28"/>
        </w:rPr>
      </w:pPr>
      <w:r>
        <w:rPr>
          <w:rFonts w:hint="eastAsia"/>
          <w:b/>
          <w:szCs w:val="28"/>
        </w:rPr>
        <w:t>一、原公告项目名称：</w:t>
      </w:r>
      <w:r w:rsidR="00D20979" w:rsidRPr="00D20979">
        <w:rPr>
          <w:rFonts w:hint="eastAsia"/>
          <w:szCs w:val="28"/>
        </w:rPr>
        <w:t>海口市足球训练基地配套等道路PPP项目</w:t>
      </w:r>
    </w:p>
    <w:p w:rsidR="00235E7F" w:rsidRDefault="00C00E36">
      <w:pPr>
        <w:pStyle w:val="1"/>
        <w:ind w:firstLine="562"/>
        <w:rPr>
          <w:b/>
          <w:szCs w:val="28"/>
        </w:rPr>
      </w:pPr>
      <w:r>
        <w:rPr>
          <w:rFonts w:hint="eastAsia"/>
          <w:b/>
          <w:szCs w:val="28"/>
        </w:rPr>
        <w:t>二、原公告项目编号：</w:t>
      </w:r>
      <w:r w:rsidR="00C75770" w:rsidRPr="00C75770">
        <w:rPr>
          <w:szCs w:val="28"/>
        </w:rPr>
        <w:t>ZSFH2016-HK-J00</w:t>
      </w:r>
      <w:r w:rsidR="00D20979">
        <w:rPr>
          <w:rFonts w:hint="eastAsia"/>
          <w:szCs w:val="28"/>
        </w:rPr>
        <w:t>8</w:t>
      </w:r>
    </w:p>
    <w:p w:rsidR="00235E7F" w:rsidRDefault="00C00E36">
      <w:pPr>
        <w:pStyle w:val="1"/>
        <w:ind w:firstLine="562"/>
        <w:rPr>
          <w:szCs w:val="28"/>
        </w:rPr>
      </w:pPr>
      <w:r>
        <w:rPr>
          <w:rFonts w:hint="eastAsia"/>
          <w:b/>
          <w:szCs w:val="28"/>
        </w:rPr>
        <w:t>三、采购方式：</w:t>
      </w:r>
      <w:r>
        <w:rPr>
          <w:rFonts w:hint="eastAsia"/>
          <w:szCs w:val="28"/>
        </w:rPr>
        <w:t>竞争性磋商</w:t>
      </w:r>
      <w:bookmarkStart w:id="0" w:name="_GoBack"/>
      <w:bookmarkEnd w:id="0"/>
    </w:p>
    <w:p w:rsidR="00235E7F" w:rsidRDefault="00C00E36">
      <w:pPr>
        <w:pStyle w:val="1"/>
        <w:ind w:firstLine="562"/>
        <w:rPr>
          <w:szCs w:val="28"/>
        </w:rPr>
      </w:pPr>
      <w:r>
        <w:rPr>
          <w:rFonts w:hint="eastAsia"/>
          <w:b/>
          <w:szCs w:val="28"/>
        </w:rPr>
        <w:t>四、首发公告日期：</w:t>
      </w:r>
      <w:r>
        <w:rPr>
          <w:rFonts w:hint="eastAsia"/>
          <w:szCs w:val="28"/>
        </w:rPr>
        <w:t>2016年</w:t>
      </w:r>
      <w:r w:rsidR="005144B2">
        <w:rPr>
          <w:rFonts w:hint="eastAsia"/>
          <w:szCs w:val="28"/>
        </w:rPr>
        <w:t>6</w:t>
      </w:r>
      <w:r>
        <w:rPr>
          <w:rFonts w:hint="eastAsia"/>
          <w:szCs w:val="28"/>
        </w:rPr>
        <w:t>月</w:t>
      </w:r>
      <w:r w:rsidR="005144B2">
        <w:rPr>
          <w:rFonts w:hint="eastAsia"/>
          <w:szCs w:val="28"/>
        </w:rPr>
        <w:t>14</w:t>
      </w:r>
      <w:r>
        <w:rPr>
          <w:rFonts w:hint="eastAsia"/>
          <w:szCs w:val="28"/>
        </w:rPr>
        <w:t>日</w:t>
      </w:r>
    </w:p>
    <w:p w:rsidR="00235E7F" w:rsidRDefault="00C00E36">
      <w:pPr>
        <w:pStyle w:val="1"/>
        <w:ind w:firstLine="562"/>
        <w:rPr>
          <w:b/>
          <w:szCs w:val="28"/>
        </w:rPr>
      </w:pPr>
      <w:r>
        <w:rPr>
          <w:rFonts w:hint="eastAsia"/>
          <w:b/>
          <w:szCs w:val="28"/>
        </w:rPr>
        <w:t>五、相关内容</w:t>
      </w:r>
      <w:r w:rsidR="005144B2">
        <w:rPr>
          <w:rFonts w:hint="eastAsia"/>
          <w:b/>
          <w:szCs w:val="28"/>
        </w:rPr>
        <w:t>变更</w:t>
      </w:r>
    </w:p>
    <w:p w:rsidR="00235E7F" w:rsidRDefault="00C00E36">
      <w:pPr>
        <w:pStyle w:val="1"/>
        <w:ind w:firstLine="560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原</w:t>
      </w:r>
      <w:r w:rsidR="005144B2">
        <w:rPr>
          <w:rFonts w:hint="eastAsia"/>
          <w:color w:val="000000"/>
          <w:szCs w:val="28"/>
        </w:rPr>
        <w:t>竞争性磋商采购公告及</w:t>
      </w:r>
      <w:r w:rsidR="00910239" w:rsidRPr="001F63BA">
        <w:rPr>
          <w:rFonts w:asciiTheme="minorEastAsia" w:eastAsiaTheme="minorEastAsia" w:hAnsiTheme="minorEastAsia" w:hint="eastAsia"/>
          <w:szCs w:val="24"/>
        </w:rPr>
        <w:t>竞争性磋商文件</w:t>
      </w:r>
      <w:r>
        <w:rPr>
          <w:rFonts w:hint="eastAsia"/>
          <w:color w:val="000000"/>
          <w:szCs w:val="28"/>
        </w:rPr>
        <w:t>中</w:t>
      </w:r>
      <w:r w:rsidR="005144B2">
        <w:rPr>
          <w:rFonts w:hint="eastAsia"/>
          <w:color w:val="000000"/>
          <w:szCs w:val="28"/>
        </w:rPr>
        <w:t>规定的磋商保证金接收账户做如下变更</w:t>
      </w:r>
      <w:r>
        <w:rPr>
          <w:rFonts w:hint="eastAsia"/>
          <w:color w:val="000000"/>
          <w:szCs w:val="28"/>
        </w:rPr>
        <w:t>：</w:t>
      </w:r>
    </w:p>
    <w:p w:rsidR="00910239" w:rsidRDefault="005144B2" w:rsidP="00910239">
      <w:pPr>
        <w:spacing w:line="360" w:lineRule="auto"/>
        <w:ind w:firstLineChars="200" w:firstLine="560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原账户：</w:t>
      </w:r>
    </w:p>
    <w:p w:rsidR="005144B2" w:rsidRPr="005144B2" w:rsidRDefault="005144B2" w:rsidP="005144B2">
      <w:pPr>
        <w:spacing w:line="360" w:lineRule="auto"/>
        <w:ind w:firstLineChars="200" w:firstLine="560"/>
        <w:rPr>
          <w:rFonts w:asciiTheme="minorEastAsia" w:hAnsiTheme="minorEastAsia"/>
          <w:sz w:val="28"/>
          <w:szCs w:val="24"/>
        </w:rPr>
      </w:pPr>
      <w:r w:rsidRPr="005144B2">
        <w:rPr>
          <w:rFonts w:asciiTheme="minorEastAsia" w:hAnsiTheme="minorEastAsia" w:hint="eastAsia"/>
          <w:sz w:val="28"/>
          <w:szCs w:val="24"/>
        </w:rPr>
        <w:t>账户名称：海口市建设工程招标投标服务中心</w:t>
      </w:r>
    </w:p>
    <w:p w:rsidR="005144B2" w:rsidRPr="005144B2" w:rsidRDefault="005144B2" w:rsidP="005144B2">
      <w:pPr>
        <w:spacing w:line="360" w:lineRule="auto"/>
        <w:ind w:firstLineChars="200" w:firstLine="560"/>
        <w:rPr>
          <w:rFonts w:asciiTheme="minorEastAsia" w:hAnsiTheme="minorEastAsia"/>
          <w:sz w:val="28"/>
          <w:szCs w:val="24"/>
        </w:rPr>
      </w:pPr>
      <w:r w:rsidRPr="005144B2">
        <w:rPr>
          <w:rFonts w:asciiTheme="minorEastAsia" w:hAnsiTheme="minorEastAsia" w:hint="eastAsia"/>
          <w:sz w:val="28"/>
          <w:szCs w:val="24"/>
        </w:rPr>
        <w:t>账号：3927 0188 0000 35580</w:t>
      </w:r>
    </w:p>
    <w:p w:rsidR="005144B2" w:rsidRDefault="005144B2" w:rsidP="005144B2">
      <w:pPr>
        <w:spacing w:line="360" w:lineRule="auto"/>
        <w:ind w:firstLineChars="200" w:firstLine="560"/>
        <w:rPr>
          <w:rFonts w:asciiTheme="minorEastAsia" w:hAnsiTheme="minorEastAsia"/>
          <w:sz w:val="28"/>
          <w:szCs w:val="24"/>
        </w:rPr>
      </w:pPr>
      <w:r w:rsidRPr="005144B2">
        <w:rPr>
          <w:rFonts w:asciiTheme="minorEastAsia" w:hAnsiTheme="minorEastAsia" w:hint="eastAsia"/>
          <w:sz w:val="28"/>
          <w:szCs w:val="24"/>
        </w:rPr>
        <w:t>开户行：光大银行海口美兰支行</w:t>
      </w:r>
    </w:p>
    <w:p w:rsidR="005144B2" w:rsidRPr="001F63BA" w:rsidRDefault="005144B2" w:rsidP="005144B2">
      <w:pPr>
        <w:spacing w:line="360" w:lineRule="auto"/>
        <w:ind w:firstLineChars="200" w:firstLine="560"/>
        <w:rPr>
          <w:rFonts w:asciiTheme="minorEastAsia" w:hAnsiTheme="minorEastAsia"/>
          <w:sz w:val="28"/>
          <w:szCs w:val="24"/>
        </w:rPr>
      </w:pPr>
    </w:p>
    <w:p w:rsidR="005144B2" w:rsidRDefault="005144B2" w:rsidP="00910239">
      <w:pPr>
        <w:spacing w:line="360" w:lineRule="auto"/>
        <w:ind w:firstLineChars="200" w:firstLine="560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变更为：</w:t>
      </w:r>
    </w:p>
    <w:p w:rsidR="005144B2" w:rsidRPr="005144B2" w:rsidRDefault="005144B2" w:rsidP="005144B2">
      <w:pPr>
        <w:spacing w:line="360" w:lineRule="auto"/>
        <w:ind w:firstLineChars="200" w:firstLine="560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账户名称：海口市公共资源交易中心</w:t>
      </w:r>
    </w:p>
    <w:p w:rsidR="005144B2" w:rsidRPr="005144B2" w:rsidRDefault="005144B2" w:rsidP="005144B2">
      <w:pPr>
        <w:spacing w:line="360" w:lineRule="auto"/>
        <w:ind w:firstLineChars="200" w:firstLine="560"/>
        <w:rPr>
          <w:rFonts w:asciiTheme="minorEastAsia" w:hAnsiTheme="minorEastAsia"/>
          <w:sz w:val="28"/>
          <w:szCs w:val="24"/>
        </w:rPr>
      </w:pPr>
      <w:r w:rsidRPr="005144B2">
        <w:rPr>
          <w:rFonts w:asciiTheme="minorEastAsia" w:hAnsiTheme="minorEastAsia" w:hint="eastAsia"/>
          <w:sz w:val="28"/>
          <w:szCs w:val="24"/>
        </w:rPr>
        <w:t>账号：</w:t>
      </w:r>
      <w:r>
        <w:rPr>
          <w:rFonts w:asciiTheme="minorEastAsia" w:hAnsiTheme="minorEastAsia" w:hint="eastAsia"/>
          <w:sz w:val="28"/>
          <w:szCs w:val="24"/>
        </w:rPr>
        <w:t>1101 6007 737 003</w:t>
      </w:r>
    </w:p>
    <w:p w:rsidR="005144B2" w:rsidRDefault="005144B2" w:rsidP="005144B2">
      <w:pPr>
        <w:spacing w:line="360" w:lineRule="auto"/>
        <w:ind w:firstLineChars="200" w:firstLine="560"/>
        <w:rPr>
          <w:rFonts w:asciiTheme="minorEastAsia" w:hAnsiTheme="minorEastAsia"/>
          <w:sz w:val="28"/>
          <w:szCs w:val="24"/>
        </w:rPr>
      </w:pPr>
      <w:r w:rsidRPr="005144B2">
        <w:rPr>
          <w:rFonts w:asciiTheme="minorEastAsia" w:hAnsiTheme="minorEastAsia" w:hint="eastAsia"/>
          <w:sz w:val="28"/>
          <w:szCs w:val="24"/>
        </w:rPr>
        <w:t>开户行：</w:t>
      </w:r>
      <w:r>
        <w:rPr>
          <w:rFonts w:asciiTheme="minorEastAsia" w:hAnsiTheme="minorEastAsia" w:hint="eastAsia"/>
          <w:sz w:val="28"/>
          <w:szCs w:val="24"/>
        </w:rPr>
        <w:t>平安银行海口分行营业部</w:t>
      </w:r>
    </w:p>
    <w:p w:rsidR="00235E7F" w:rsidRDefault="00C00E36">
      <w:pPr>
        <w:pStyle w:val="1"/>
        <w:ind w:firstLine="562"/>
        <w:rPr>
          <w:color w:val="000000"/>
          <w:szCs w:val="28"/>
        </w:rPr>
      </w:pPr>
      <w:r>
        <w:rPr>
          <w:rFonts w:hint="eastAsia"/>
          <w:b/>
          <w:szCs w:val="28"/>
        </w:rPr>
        <w:t>六、采购人、采购代理机构名称及联系方式</w:t>
      </w:r>
    </w:p>
    <w:p w:rsidR="00235E7F" w:rsidRDefault="00C00E36">
      <w:pPr>
        <w:shd w:val="clear" w:color="auto" w:fill="FFFFFF"/>
        <w:spacing w:line="375" w:lineRule="atLeast"/>
        <w:ind w:firstLine="64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采购人名称：</w:t>
      </w:r>
      <w:r w:rsidR="00910239" w:rsidRPr="00910239">
        <w:rPr>
          <w:rFonts w:ascii="宋体" w:hAnsi="宋体" w:hint="eastAsia"/>
          <w:color w:val="000000"/>
          <w:sz w:val="28"/>
          <w:szCs w:val="28"/>
        </w:rPr>
        <w:t>海口</w:t>
      </w:r>
      <w:proofErr w:type="gramStart"/>
      <w:r w:rsidR="00910239" w:rsidRPr="00910239">
        <w:rPr>
          <w:rFonts w:ascii="宋体" w:hAnsi="宋体" w:hint="eastAsia"/>
          <w:color w:val="000000"/>
          <w:sz w:val="28"/>
          <w:szCs w:val="28"/>
        </w:rPr>
        <w:t>市</w:t>
      </w:r>
      <w:proofErr w:type="gramEnd"/>
      <w:r w:rsidR="00910239" w:rsidRPr="00910239">
        <w:rPr>
          <w:rFonts w:ascii="宋体" w:hAnsi="宋体" w:hint="eastAsia"/>
          <w:color w:val="000000"/>
          <w:sz w:val="28"/>
          <w:szCs w:val="28"/>
        </w:rPr>
        <w:t>市政管理局</w:t>
      </w:r>
    </w:p>
    <w:p w:rsidR="00235E7F" w:rsidRDefault="00C00E36">
      <w:pPr>
        <w:shd w:val="clear" w:color="auto" w:fill="FFFFFF"/>
        <w:spacing w:line="375" w:lineRule="atLeast"/>
        <w:ind w:firstLine="64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地址：</w:t>
      </w:r>
      <w:r w:rsidR="00910239" w:rsidRPr="00910239">
        <w:rPr>
          <w:rFonts w:ascii="宋体" w:hAnsi="宋体" w:hint="eastAsia"/>
          <w:color w:val="000000"/>
          <w:sz w:val="28"/>
          <w:szCs w:val="28"/>
        </w:rPr>
        <w:t>海口市政府第二办公区15号北楼5楼</w:t>
      </w:r>
    </w:p>
    <w:p w:rsidR="00235E7F" w:rsidRDefault="00C00E36">
      <w:pPr>
        <w:shd w:val="clear" w:color="auto" w:fill="FFFFFF"/>
        <w:spacing w:line="375" w:lineRule="atLeast"/>
        <w:ind w:firstLine="64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lastRenderedPageBreak/>
        <w:t>联系人：</w:t>
      </w:r>
      <w:r w:rsidR="00910239" w:rsidRPr="00910239">
        <w:rPr>
          <w:rFonts w:ascii="宋体" w:hAnsi="宋体" w:hint="eastAsia"/>
          <w:color w:val="000000"/>
          <w:sz w:val="28"/>
          <w:szCs w:val="28"/>
        </w:rPr>
        <w:t>李先生</w:t>
      </w:r>
    </w:p>
    <w:p w:rsidR="00235E7F" w:rsidRDefault="00C00E36">
      <w:pPr>
        <w:shd w:val="clear" w:color="auto" w:fill="FFFFFF"/>
        <w:spacing w:line="375" w:lineRule="atLeast"/>
        <w:ind w:firstLine="64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联系电话：</w:t>
      </w:r>
      <w:r w:rsidR="00910239" w:rsidRPr="00910239">
        <w:rPr>
          <w:rFonts w:ascii="宋体" w:hAnsi="宋体"/>
          <w:color w:val="000000"/>
          <w:sz w:val="28"/>
          <w:szCs w:val="28"/>
        </w:rPr>
        <w:t>0898-68723921</w:t>
      </w:r>
    </w:p>
    <w:p w:rsidR="00235E7F" w:rsidRDefault="00235E7F">
      <w:pPr>
        <w:shd w:val="clear" w:color="auto" w:fill="FFFFFF"/>
        <w:spacing w:line="375" w:lineRule="atLeast"/>
        <w:ind w:firstLine="640"/>
        <w:rPr>
          <w:rFonts w:ascii="宋体" w:hAnsi="宋体"/>
          <w:color w:val="000000"/>
          <w:sz w:val="28"/>
          <w:szCs w:val="28"/>
        </w:rPr>
      </w:pPr>
    </w:p>
    <w:p w:rsidR="00235E7F" w:rsidRDefault="00C00E36">
      <w:pPr>
        <w:shd w:val="clear" w:color="auto" w:fill="FFFFFF"/>
        <w:spacing w:line="375" w:lineRule="atLeast"/>
        <w:ind w:firstLine="64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采购代理机构：</w:t>
      </w:r>
      <w:r w:rsidR="00910239" w:rsidRPr="00910239">
        <w:rPr>
          <w:rFonts w:ascii="宋体" w:hAnsi="宋体" w:hint="eastAsia"/>
          <w:color w:val="000000"/>
          <w:sz w:val="28"/>
          <w:szCs w:val="28"/>
        </w:rPr>
        <w:t>北京中</w:t>
      </w:r>
      <w:proofErr w:type="gramStart"/>
      <w:r w:rsidR="00910239" w:rsidRPr="00910239">
        <w:rPr>
          <w:rFonts w:ascii="宋体" w:hAnsi="宋体" w:hint="eastAsia"/>
          <w:color w:val="000000"/>
          <w:sz w:val="28"/>
          <w:szCs w:val="28"/>
        </w:rPr>
        <w:t>设泛华工程咨询</w:t>
      </w:r>
      <w:proofErr w:type="gramEnd"/>
      <w:r w:rsidR="00910239" w:rsidRPr="00910239">
        <w:rPr>
          <w:rFonts w:ascii="宋体" w:hAnsi="宋体" w:hint="eastAsia"/>
          <w:color w:val="000000"/>
          <w:sz w:val="28"/>
          <w:szCs w:val="28"/>
        </w:rPr>
        <w:t>有限公司</w:t>
      </w:r>
    </w:p>
    <w:p w:rsidR="00235E7F" w:rsidRDefault="00C00E36">
      <w:pPr>
        <w:shd w:val="clear" w:color="auto" w:fill="FFFFFF"/>
        <w:spacing w:line="375" w:lineRule="atLeast"/>
        <w:ind w:firstLine="64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地址：</w:t>
      </w:r>
      <w:r w:rsidR="00910239" w:rsidRPr="00910239">
        <w:rPr>
          <w:rFonts w:ascii="宋体" w:hAnsi="宋体" w:hint="eastAsia"/>
          <w:color w:val="000000"/>
          <w:sz w:val="28"/>
          <w:szCs w:val="28"/>
        </w:rPr>
        <w:t>北京市海淀区</w:t>
      </w:r>
      <w:proofErr w:type="gramStart"/>
      <w:r w:rsidR="00910239" w:rsidRPr="00910239">
        <w:rPr>
          <w:rFonts w:ascii="宋体" w:hAnsi="宋体" w:hint="eastAsia"/>
          <w:color w:val="000000"/>
          <w:sz w:val="28"/>
          <w:szCs w:val="28"/>
        </w:rPr>
        <w:t>红联南村</w:t>
      </w:r>
      <w:proofErr w:type="gramEnd"/>
      <w:r w:rsidR="00910239" w:rsidRPr="00910239">
        <w:rPr>
          <w:rFonts w:ascii="宋体" w:hAnsi="宋体" w:hint="eastAsia"/>
          <w:color w:val="000000"/>
          <w:sz w:val="28"/>
          <w:szCs w:val="28"/>
        </w:rPr>
        <w:t>46号院</w:t>
      </w:r>
    </w:p>
    <w:p w:rsidR="00235E7F" w:rsidRDefault="00C00E36">
      <w:pPr>
        <w:shd w:val="clear" w:color="auto" w:fill="FFFFFF"/>
        <w:spacing w:line="375" w:lineRule="atLeast"/>
        <w:ind w:firstLine="64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联系人：</w:t>
      </w:r>
      <w:r w:rsidR="00910239" w:rsidRPr="00910239">
        <w:rPr>
          <w:rFonts w:ascii="宋体" w:hAnsi="宋体" w:hint="eastAsia"/>
          <w:color w:val="000000"/>
          <w:sz w:val="28"/>
          <w:szCs w:val="28"/>
        </w:rPr>
        <w:t>沈先生</w:t>
      </w:r>
    </w:p>
    <w:p w:rsidR="00235E7F" w:rsidRDefault="00C00E36">
      <w:pPr>
        <w:shd w:val="clear" w:color="auto" w:fill="FFFFFF"/>
        <w:spacing w:line="375" w:lineRule="atLeast"/>
        <w:ind w:firstLine="64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联系电话：</w:t>
      </w:r>
      <w:r w:rsidR="00910239" w:rsidRPr="00910239">
        <w:rPr>
          <w:rFonts w:ascii="宋体" w:hAnsi="宋体"/>
          <w:color w:val="000000"/>
          <w:sz w:val="28"/>
          <w:szCs w:val="28"/>
        </w:rPr>
        <w:t>15101623239</w:t>
      </w:r>
    </w:p>
    <w:p w:rsidR="00235E7F" w:rsidRDefault="00C00E36">
      <w:pPr>
        <w:shd w:val="clear" w:color="auto" w:fill="FFFFFF"/>
        <w:spacing w:line="375" w:lineRule="atLeast"/>
        <w:ind w:firstLine="64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邮箱地址：</w:t>
      </w:r>
      <w:hyperlink r:id="rId8" w:history="1">
        <w:r w:rsidR="00910239" w:rsidRPr="004B74E2">
          <w:rPr>
            <w:rStyle w:val="a3"/>
            <w:rFonts w:ascii="宋体" w:hAnsi="宋体" w:hint="eastAsia"/>
            <w:sz w:val="28"/>
            <w:szCs w:val="28"/>
          </w:rPr>
          <w:t>enock521@126.com</w:t>
        </w:r>
      </w:hyperlink>
    </w:p>
    <w:p w:rsidR="00235E7F" w:rsidRDefault="00235E7F">
      <w:pPr>
        <w:shd w:val="clear" w:color="auto" w:fill="FFFFFF"/>
        <w:spacing w:line="375" w:lineRule="atLeast"/>
        <w:ind w:firstLine="640"/>
        <w:rPr>
          <w:rFonts w:ascii="宋体" w:hAnsi="宋体"/>
          <w:color w:val="000000"/>
          <w:sz w:val="28"/>
          <w:szCs w:val="28"/>
        </w:rPr>
      </w:pPr>
    </w:p>
    <w:p w:rsidR="00235E7F" w:rsidRDefault="00C00E36">
      <w:pPr>
        <w:pStyle w:val="1"/>
        <w:ind w:firstLine="562"/>
        <w:rPr>
          <w:b/>
          <w:szCs w:val="28"/>
        </w:rPr>
      </w:pPr>
      <w:r>
        <w:rPr>
          <w:rFonts w:hint="eastAsia"/>
          <w:b/>
          <w:szCs w:val="28"/>
        </w:rPr>
        <w:t>原公告及磋商文件内容与澄清公告内容有不一致的，以澄清公告内容为准，原公告及磋商文件的其它内容均不变。</w:t>
      </w:r>
    </w:p>
    <w:p w:rsidR="00235E7F" w:rsidRDefault="00C00E36">
      <w:pPr>
        <w:shd w:val="clear" w:color="auto" w:fill="FFFFFF"/>
        <w:spacing w:line="375" w:lineRule="atLeast"/>
        <w:ind w:firstLine="64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特此公告</w:t>
      </w:r>
    </w:p>
    <w:p w:rsidR="00235E7F" w:rsidRDefault="00235E7F">
      <w:pPr>
        <w:shd w:val="clear" w:color="auto" w:fill="FFFFFF"/>
        <w:spacing w:line="375" w:lineRule="atLeast"/>
        <w:ind w:firstLine="640"/>
        <w:rPr>
          <w:rFonts w:ascii="宋体" w:hAnsi="宋体"/>
          <w:color w:val="000000"/>
          <w:sz w:val="28"/>
          <w:szCs w:val="28"/>
        </w:rPr>
      </w:pPr>
    </w:p>
    <w:p w:rsidR="00910239" w:rsidRPr="00910239" w:rsidRDefault="00910239" w:rsidP="00910239">
      <w:pPr>
        <w:shd w:val="clear" w:color="auto" w:fill="FFFFFF"/>
        <w:spacing w:line="375" w:lineRule="atLeast"/>
        <w:ind w:firstLine="640"/>
        <w:jc w:val="right"/>
        <w:rPr>
          <w:rFonts w:ascii="宋体" w:hAnsi="宋体"/>
          <w:color w:val="000000"/>
          <w:sz w:val="28"/>
          <w:szCs w:val="28"/>
        </w:rPr>
      </w:pPr>
      <w:r w:rsidRPr="00910239">
        <w:rPr>
          <w:rFonts w:ascii="宋体" w:hAnsi="宋体" w:hint="eastAsia"/>
          <w:color w:val="000000"/>
          <w:sz w:val="28"/>
          <w:szCs w:val="28"/>
        </w:rPr>
        <w:t>海口</w:t>
      </w:r>
      <w:proofErr w:type="gramStart"/>
      <w:r w:rsidRPr="00910239">
        <w:rPr>
          <w:rFonts w:ascii="宋体" w:hAnsi="宋体" w:hint="eastAsia"/>
          <w:color w:val="000000"/>
          <w:sz w:val="28"/>
          <w:szCs w:val="28"/>
        </w:rPr>
        <w:t>市</w:t>
      </w:r>
      <w:proofErr w:type="gramEnd"/>
      <w:r w:rsidRPr="00910239">
        <w:rPr>
          <w:rFonts w:ascii="宋体" w:hAnsi="宋体" w:hint="eastAsia"/>
          <w:color w:val="000000"/>
          <w:sz w:val="28"/>
          <w:szCs w:val="28"/>
        </w:rPr>
        <w:t>市政管理局</w:t>
      </w:r>
    </w:p>
    <w:p w:rsidR="00910239" w:rsidRPr="00910239" w:rsidRDefault="00910239" w:rsidP="00910239">
      <w:pPr>
        <w:shd w:val="clear" w:color="auto" w:fill="FFFFFF"/>
        <w:spacing w:line="375" w:lineRule="atLeast"/>
        <w:ind w:firstLine="640"/>
        <w:jc w:val="right"/>
        <w:rPr>
          <w:rFonts w:ascii="宋体" w:hAnsi="宋体"/>
          <w:color w:val="000000"/>
          <w:sz w:val="28"/>
          <w:szCs w:val="28"/>
        </w:rPr>
      </w:pPr>
      <w:r w:rsidRPr="00910239">
        <w:rPr>
          <w:rFonts w:ascii="宋体" w:hAnsi="宋体" w:hint="eastAsia"/>
          <w:color w:val="000000"/>
          <w:sz w:val="28"/>
          <w:szCs w:val="28"/>
        </w:rPr>
        <w:t>北京中</w:t>
      </w:r>
      <w:proofErr w:type="gramStart"/>
      <w:r w:rsidRPr="00910239">
        <w:rPr>
          <w:rFonts w:ascii="宋体" w:hAnsi="宋体" w:hint="eastAsia"/>
          <w:color w:val="000000"/>
          <w:sz w:val="28"/>
          <w:szCs w:val="28"/>
        </w:rPr>
        <w:t>设泛华工程咨询</w:t>
      </w:r>
      <w:proofErr w:type="gramEnd"/>
      <w:r w:rsidRPr="00910239">
        <w:rPr>
          <w:rFonts w:ascii="宋体" w:hAnsi="宋体" w:hint="eastAsia"/>
          <w:color w:val="000000"/>
          <w:sz w:val="28"/>
          <w:szCs w:val="28"/>
        </w:rPr>
        <w:t>有限公司</w:t>
      </w:r>
    </w:p>
    <w:p w:rsidR="00235E7F" w:rsidRDefault="00910239" w:rsidP="00910239">
      <w:pPr>
        <w:shd w:val="clear" w:color="auto" w:fill="FFFFFF"/>
        <w:spacing w:line="375" w:lineRule="atLeast"/>
        <w:ind w:firstLine="640"/>
        <w:jc w:val="right"/>
        <w:rPr>
          <w:rFonts w:ascii="宋体" w:hAnsi="宋体"/>
          <w:sz w:val="28"/>
          <w:szCs w:val="28"/>
        </w:rPr>
      </w:pPr>
      <w:r w:rsidRPr="00910239">
        <w:rPr>
          <w:rFonts w:ascii="宋体" w:hAnsi="宋体" w:hint="eastAsia"/>
          <w:color w:val="000000"/>
          <w:sz w:val="28"/>
          <w:szCs w:val="28"/>
        </w:rPr>
        <w:t>2016年</w:t>
      </w:r>
      <w:r w:rsidR="005144B2">
        <w:rPr>
          <w:rFonts w:ascii="宋体" w:hAnsi="宋体" w:hint="eastAsia"/>
          <w:color w:val="000000"/>
          <w:sz w:val="28"/>
          <w:szCs w:val="28"/>
        </w:rPr>
        <w:t>6</w:t>
      </w:r>
      <w:r w:rsidRPr="00910239">
        <w:rPr>
          <w:rFonts w:ascii="宋体" w:hAnsi="宋体" w:hint="eastAsia"/>
          <w:color w:val="000000"/>
          <w:sz w:val="28"/>
          <w:szCs w:val="28"/>
        </w:rPr>
        <w:t>月</w:t>
      </w:r>
      <w:r w:rsidR="005144B2">
        <w:rPr>
          <w:rFonts w:ascii="宋体" w:hAnsi="宋体" w:hint="eastAsia"/>
          <w:color w:val="000000"/>
          <w:sz w:val="28"/>
          <w:szCs w:val="28"/>
        </w:rPr>
        <w:t>15</w:t>
      </w:r>
      <w:r w:rsidRPr="00910239">
        <w:rPr>
          <w:rFonts w:ascii="宋体" w:hAnsi="宋体" w:hint="eastAsia"/>
          <w:color w:val="000000"/>
          <w:sz w:val="28"/>
          <w:szCs w:val="28"/>
        </w:rPr>
        <w:t>日</w:t>
      </w:r>
    </w:p>
    <w:p w:rsidR="00235E7F" w:rsidRDefault="00235E7F"/>
    <w:sectPr w:rsidR="00235E7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FBD" w:rsidRDefault="00672FBD" w:rsidP="00910239">
      <w:r>
        <w:separator/>
      </w:r>
    </w:p>
  </w:endnote>
  <w:endnote w:type="continuationSeparator" w:id="0">
    <w:p w:rsidR="00672FBD" w:rsidRDefault="00672FBD" w:rsidP="0091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FBD" w:rsidRDefault="00672FBD" w:rsidP="00910239">
      <w:r>
        <w:separator/>
      </w:r>
    </w:p>
  </w:footnote>
  <w:footnote w:type="continuationSeparator" w:id="0">
    <w:p w:rsidR="00672FBD" w:rsidRDefault="00672FBD" w:rsidP="00910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7F"/>
    <w:rsid w:val="00066EC9"/>
    <w:rsid w:val="00235E7F"/>
    <w:rsid w:val="003E1413"/>
    <w:rsid w:val="004A1F51"/>
    <w:rsid w:val="005144B2"/>
    <w:rsid w:val="00672FBD"/>
    <w:rsid w:val="00910239"/>
    <w:rsid w:val="00AC7661"/>
    <w:rsid w:val="00C00E36"/>
    <w:rsid w:val="00C75770"/>
    <w:rsid w:val="00CC3744"/>
    <w:rsid w:val="00D20979"/>
    <w:rsid w:val="00E53E4C"/>
    <w:rsid w:val="00F63B59"/>
    <w:rsid w:val="53EB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customStyle="1" w:styleId="1">
    <w:name w:val="样式 宋体 四号1"/>
    <w:basedOn w:val="a"/>
    <w:pPr>
      <w:spacing w:line="360" w:lineRule="auto"/>
      <w:ind w:firstLineChars="200" w:firstLine="200"/>
    </w:pPr>
    <w:rPr>
      <w:rFonts w:ascii="宋体" w:eastAsia="宋体" w:hAnsi="宋体" w:cs="宋体"/>
      <w:sz w:val="28"/>
      <w:szCs w:val="20"/>
    </w:rPr>
  </w:style>
  <w:style w:type="paragraph" w:styleId="a4">
    <w:name w:val="header"/>
    <w:basedOn w:val="a"/>
    <w:link w:val="Char"/>
    <w:rsid w:val="00910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10239"/>
    <w:rPr>
      <w:kern w:val="2"/>
      <w:sz w:val="18"/>
      <w:szCs w:val="18"/>
    </w:rPr>
  </w:style>
  <w:style w:type="paragraph" w:styleId="a5">
    <w:name w:val="footer"/>
    <w:basedOn w:val="a"/>
    <w:link w:val="Char0"/>
    <w:rsid w:val="009102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10239"/>
    <w:rPr>
      <w:kern w:val="2"/>
      <w:sz w:val="18"/>
      <w:szCs w:val="18"/>
    </w:rPr>
  </w:style>
  <w:style w:type="paragraph" w:customStyle="1" w:styleId="10">
    <w:name w:val="列出段落1"/>
    <w:basedOn w:val="a"/>
    <w:uiPriority w:val="99"/>
    <w:qFormat/>
    <w:rsid w:val="00910239"/>
    <w:pPr>
      <w:ind w:firstLineChars="200" w:firstLine="420"/>
    </w:pPr>
    <w:rPr>
      <w:rFonts w:ascii="Calibri" w:eastAsia="宋体" w:hAnsi="Calibri" w:cs="黑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customStyle="1" w:styleId="1">
    <w:name w:val="样式 宋体 四号1"/>
    <w:basedOn w:val="a"/>
    <w:pPr>
      <w:spacing w:line="360" w:lineRule="auto"/>
      <w:ind w:firstLineChars="200" w:firstLine="200"/>
    </w:pPr>
    <w:rPr>
      <w:rFonts w:ascii="宋体" w:eastAsia="宋体" w:hAnsi="宋体" w:cs="宋体"/>
      <w:sz w:val="28"/>
      <w:szCs w:val="20"/>
    </w:rPr>
  </w:style>
  <w:style w:type="paragraph" w:styleId="a4">
    <w:name w:val="header"/>
    <w:basedOn w:val="a"/>
    <w:link w:val="Char"/>
    <w:rsid w:val="00910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10239"/>
    <w:rPr>
      <w:kern w:val="2"/>
      <w:sz w:val="18"/>
      <w:szCs w:val="18"/>
    </w:rPr>
  </w:style>
  <w:style w:type="paragraph" w:styleId="a5">
    <w:name w:val="footer"/>
    <w:basedOn w:val="a"/>
    <w:link w:val="Char0"/>
    <w:rsid w:val="009102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10239"/>
    <w:rPr>
      <w:kern w:val="2"/>
      <w:sz w:val="18"/>
      <w:szCs w:val="18"/>
    </w:rPr>
  </w:style>
  <w:style w:type="paragraph" w:customStyle="1" w:styleId="10">
    <w:name w:val="列出段落1"/>
    <w:basedOn w:val="a"/>
    <w:uiPriority w:val="99"/>
    <w:qFormat/>
    <w:rsid w:val="00910239"/>
    <w:pPr>
      <w:ind w:firstLineChars="200" w:firstLine="420"/>
    </w:pPr>
    <w:rPr>
      <w:rFonts w:ascii="Calibri" w:eastAsia="宋体" w:hAnsi="Calibri" w:cs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ock521@12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89</Words>
  <Characters>511</Characters>
  <Application>Microsoft Office Word</Application>
  <DocSecurity>0</DocSecurity>
  <Lines>4</Lines>
  <Paragraphs>1</Paragraphs>
  <ScaleCrop>false</ScaleCrop>
  <Company>北京中设泛华工程咨询有限公司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enock.shen</cp:lastModifiedBy>
  <cp:revision>8</cp:revision>
  <cp:lastPrinted>2016-06-15T07:52:00Z</cp:lastPrinted>
  <dcterms:created xsi:type="dcterms:W3CDTF">2014-10-29T12:08:00Z</dcterms:created>
  <dcterms:modified xsi:type="dcterms:W3CDTF">2016-06-15T08:00:00Z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