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both"/>
        <w:rPr>
          <w:rFonts w:hint="eastAsia" w:ascii="宋体" w:hAnsi="宋体" w:eastAsia="宋体" w:cs="宋体"/>
          <w:b/>
          <w:color w:val="auto"/>
          <w:sz w:val="24"/>
          <w:szCs w:val="24"/>
        </w:rPr>
      </w:pPr>
    </w:p>
    <w:p>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pPr>
        <w:keepNext w:val="0"/>
        <w:keepLines w:val="0"/>
        <w:snapToGrid w:val="0"/>
        <w:spacing w:line="336" w:lineRule="auto"/>
        <w:rPr>
          <w:rFonts w:hint="eastAsia" w:ascii="宋体" w:hAnsi="宋体" w:eastAsia="宋体" w:cs="宋体"/>
          <w:color w:val="auto"/>
          <w:sz w:val="24"/>
          <w:szCs w:val="24"/>
          <w:lang w:eastAsia="zh-CN"/>
        </w:rPr>
      </w:pP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丙方：（省级医疗机构/市县卫健委）</w:t>
      </w:r>
      <w:bookmarkStart w:id="0" w:name="_GoBack"/>
      <w:bookmarkEnd w:id="0"/>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）公开招标结果及招标文件的要求，就下列医疗设备的购销达成一致意见，订立本合同，以便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9"/>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乙方交货时间：合同签订后30日内交付合同标的物设备</w:t>
      </w:r>
      <w:r>
        <w:rPr>
          <w:rStyle w:val="12"/>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个工作日内予以更换设备，由此产生的费用由乙方承担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pPr>
        <w:pStyle w:val="2"/>
        <w:spacing w:line="360" w:lineRule="auto"/>
        <w:rPr>
          <w:rFonts w:hint="eastAsia"/>
          <w:color w:val="auto"/>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auto"/>
          <w:sz w:val="24"/>
          <w:szCs w:val="24"/>
        </w:rPr>
        <w:t>（</w:t>
      </w:r>
      <w:r>
        <w:rPr>
          <w:rStyle w:val="12"/>
          <w:rFonts w:hint="default" w:ascii="宋体" w:hAnsi="宋体" w:eastAsia="宋体" w:cs="宋体"/>
          <w:color w:val="auto"/>
          <w:sz w:val="24"/>
          <w:szCs w:val="24"/>
          <w:lang w:eastAsia="zh-CN"/>
        </w:rPr>
        <w:t>包括但不限于</w:t>
      </w:r>
      <w:r>
        <w:rPr>
          <w:rStyle w:val="12"/>
          <w:rFonts w:hint="eastAsia" w:ascii="宋体" w:hAnsi="宋体" w:eastAsia="宋体" w:cs="宋体"/>
          <w:color w:val="auto"/>
          <w:sz w:val="24"/>
          <w:szCs w:val="24"/>
          <w:lang w:eastAsia="zh-CN"/>
        </w:rPr>
        <w:t>设备配套材料、相关手续、验收、检验报告等材料</w:t>
      </w:r>
      <w:r>
        <w:rPr>
          <w:rStyle w:val="12"/>
          <w:rFonts w:hint="default" w:ascii="宋体" w:hAnsi="宋体" w:cs="宋体"/>
          <w:color w:val="auto"/>
          <w:sz w:val="24"/>
          <w:szCs w:val="24"/>
        </w:rPr>
        <w:t>）</w:t>
      </w:r>
      <w:r>
        <w:rPr>
          <w:rStyle w:val="12"/>
          <w:rFonts w:hint="eastAsia" w:ascii="宋体" w:hAnsi="宋体" w:cs="宋体"/>
          <w:color w:val="auto"/>
          <w:sz w:val="24"/>
          <w:szCs w:val="24"/>
          <w:lang w:eastAsia="zh-CN"/>
        </w:rPr>
        <w:t>，</w:t>
      </w:r>
      <w:r>
        <w:rPr>
          <w:rFonts w:hint="default" w:ascii="宋体" w:hAnsi="宋体" w:cs="宋体"/>
          <w:color w:val="auto"/>
          <w:sz w:val="24"/>
          <w:lang w:eastAsia="zh-CN"/>
        </w:rPr>
        <w:t>并明确</w:t>
      </w:r>
      <w:r>
        <w:rPr>
          <w:rStyle w:val="12"/>
          <w:rFonts w:hint="eastAsia" w:ascii="宋体" w:hAnsi="宋体" w:eastAsia="宋体" w:cs="宋体"/>
          <w:color w:val="auto"/>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24小时内到达现场，解决问题不超过3个工作日</w:t>
      </w:r>
      <w:r>
        <w:rPr>
          <w:rStyle w:val="12"/>
          <w:rFonts w:hint="eastAsia" w:ascii="宋体" w:hAnsi="宋体" w:eastAsia="宋体" w:cs="宋体"/>
          <w:color w:val="auto"/>
          <w:sz w:val="24"/>
          <w:szCs w:val="24"/>
        </w:rPr>
        <w:t>（不可抗拒力量除外）</w:t>
      </w:r>
      <w:r>
        <w:rPr>
          <w:rStyle w:val="12"/>
          <w:rFonts w:hint="default" w:ascii="宋体" w:hAnsi="宋体" w:eastAsia="宋体" w:cs="宋体"/>
          <w:color w:val="auto"/>
          <w:sz w:val="24"/>
          <w:szCs w:val="24"/>
        </w:rPr>
        <w:t>，如超过3个工作日提供备用机</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质保期内设备质量不合格情形</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default" w:ascii="宋体" w:hAnsi="宋体" w:eastAsia="宋体" w:cs="宋体"/>
          <w:color w:val="auto"/>
          <w:sz w:val="24"/>
          <w:szCs w:val="24"/>
        </w:rPr>
      </w:pPr>
      <w:r>
        <w:rPr>
          <w:rStyle w:val="12"/>
          <w:rFonts w:hint="eastAsia" w:ascii="宋体" w:hAnsi="宋体" w:eastAsia="宋体" w:cs="宋体"/>
          <w:color w:val="auto"/>
          <w:sz w:val="24"/>
          <w:szCs w:val="24"/>
        </w:rPr>
        <w:t>质保期内设备</w:t>
      </w:r>
      <w:r>
        <w:rPr>
          <w:rStyle w:val="12"/>
          <w:rFonts w:hint="default" w:ascii="宋体" w:hAnsi="宋体" w:eastAsia="宋体" w:cs="宋体"/>
          <w:color w:val="auto"/>
          <w:sz w:val="24"/>
          <w:szCs w:val="24"/>
        </w:rPr>
        <w:t>年</w:t>
      </w:r>
      <w:r>
        <w:rPr>
          <w:rStyle w:val="12"/>
          <w:rFonts w:hint="eastAsia" w:ascii="宋体" w:hAnsi="宋体" w:eastAsia="宋体" w:cs="宋体"/>
          <w:color w:val="auto"/>
          <w:sz w:val="24"/>
          <w:szCs w:val="24"/>
        </w:rPr>
        <w:t>故障率达到50%以上，视为设备质量不合格，甲方、丙方有权解除本合同</w:t>
      </w:r>
      <w:r>
        <w:rPr>
          <w:rStyle w:val="12"/>
          <w:rFonts w:hint="default"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提供正规的80%全额税务发票</w:t>
      </w:r>
      <w:r>
        <w:rPr>
          <w:rFonts w:hint="eastAsia" w:ascii="宋体" w:hAnsi="宋体" w:eastAsia="宋体" w:cs="宋体"/>
          <w:color w:val="auto"/>
          <w:sz w:val="24"/>
          <w:szCs w:val="24"/>
          <w:highlight w:val="none"/>
          <w:lang w:val="en-US" w:eastAsia="zh-CN"/>
        </w:rPr>
        <w:t>及丙方签字盖章的到货单等相关材料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在合理期限内向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支付合同总价款的80%；设备通过验收合格后，</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向</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提交正规的20%全额税务发票、设备使用说明书、维修手册、合格证、保修单和安装验收报告等全部材料，且提交合同总价款5%的银行保函原件（期限为设备验收合格之日起一年），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在合理期限内向乙方支付合同总价款的20%。</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的递交付款函</w:t>
      </w:r>
      <w:r>
        <w:rPr>
          <w:rStyle w:val="12"/>
          <w:rFonts w:hint="eastAsia" w:ascii="宋体" w:hAnsi="宋体" w:eastAsia="宋体" w:cs="宋体"/>
          <w:color w:val="auto"/>
          <w:sz w:val="24"/>
          <w:szCs w:val="24"/>
        </w:rPr>
        <w:t>30日后，仍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超24小时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经办人：</w:t>
      </w:r>
    </w:p>
    <w:p>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pPr>
        <w:snapToGrid w:val="0"/>
        <w:spacing w:line="336" w:lineRule="auto"/>
        <w:jc w:val="center"/>
        <w:rPr>
          <w:rStyle w:val="12"/>
          <w:rFonts w:hint="eastAsia" w:ascii="宋体" w:hAnsi="宋体" w:eastAsia="宋体" w:cs="宋体"/>
          <w:color w:val="auto"/>
          <w:sz w:val="24"/>
        </w:rPr>
      </w:pPr>
    </w:p>
    <w:p>
      <w:pPr>
        <w:snapToGrid w:val="0"/>
        <w:spacing w:line="336" w:lineRule="auto"/>
        <w:jc w:val="center"/>
        <w:rPr>
          <w:rFonts w:hint="eastAsia" w:ascii="宋体" w:hAnsi="宋体" w:eastAsia="宋体" w:cs="宋体"/>
          <w:b/>
          <w:color w:val="auto"/>
          <w:sz w:val="24"/>
          <w:szCs w:val="24"/>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9AE39EB"/>
    <w:rsid w:val="09F3354D"/>
    <w:rsid w:val="0C3861D6"/>
    <w:rsid w:val="0C967A01"/>
    <w:rsid w:val="0CD25991"/>
    <w:rsid w:val="109A07AC"/>
    <w:rsid w:val="12096398"/>
    <w:rsid w:val="13E36AFE"/>
    <w:rsid w:val="15C11953"/>
    <w:rsid w:val="161655C6"/>
    <w:rsid w:val="180B2660"/>
    <w:rsid w:val="199D7BA6"/>
    <w:rsid w:val="1BEB1681"/>
    <w:rsid w:val="1CA266AD"/>
    <w:rsid w:val="1CC769DF"/>
    <w:rsid w:val="1CFC4449"/>
    <w:rsid w:val="1E4F15D7"/>
    <w:rsid w:val="1EC8609A"/>
    <w:rsid w:val="20BE47F2"/>
    <w:rsid w:val="233916A8"/>
    <w:rsid w:val="23A57AFB"/>
    <w:rsid w:val="24895AD8"/>
    <w:rsid w:val="25C7239A"/>
    <w:rsid w:val="25FE9AC6"/>
    <w:rsid w:val="290B176E"/>
    <w:rsid w:val="2D116854"/>
    <w:rsid w:val="2F494525"/>
    <w:rsid w:val="2FC9427C"/>
    <w:rsid w:val="31671045"/>
    <w:rsid w:val="324F79A0"/>
    <w:rsid w:val="36057262"/>
    <w:rsid w:val="38180325"/>
    <w:rsid w:val="3A5D280D"/>
    <w:rsid w:val="3B120F24"/>
    <w:rsid w:val="3BBE5D81"/>
    <w:rsid w:val="3E856EB2"/>
    <w:rsid w:val="3FF468EF"/>
    <w:rsid w:val="3FFBFF13"/>
    <w:rsid w:val="4068684C"/>
    <w:rsid w:val="4163308A"/>
    <w:rsid w:val="41E522AB"/>
    <w:rsid w:val="428C77B7"/>
    <w:rsid w:val="43441619"/>
    <w:rsid w:val="46820CB9"/>
    <w:rsid w:val="49155047"/>
    <w:rsid w:val="49355A4A"/>
    <w:rsid w:val="4A7144AC"/>
    <w:rsid w:val="4A761460"/>
    <w:rsid w:val="4BDC2BBA"/>
    <w:rsid w:val="4BDE610F"/>
    <w:rsid w:val="4DD92AE7"/>
    <w:rsid w:val="4EB1ED6E"/>
    <w:rsid w:val="4F005F91"/>
    <w:rsid w:val="51BD4C36"/>
    <w:rsid w:val="52377DDC"/>
    <w:rsid w:val="52A60D18"/>
    <w:rsid w:val="54AB5F5C"/>
    <w:rsid w:val="56E21405"/>
    <w:rsid w:val="5761682F"/>
    <w:rsid w:val="59C83A10"/>
    <w:rsid w:val="5D0336DD"/>
    <w:rsid w:val="5DD30137"/>
    <w:rsid w:val="5FE77155"/>
    <w:rsid w:val="63081E2C"/>
    <w:rsid w:val="63BA1F03"/>
    <w:rsid w:val="63F41692"/>
    <w:rsid w:val="66FF89CA"/>
    <w:rsid w:val="6A7E2A9B"/>
    <w:rsid w:val="6ABF152D"/>
    <w:rsid w:val="6B3F045F"/>
    <w:rsid w:val="6B6F58E0"/>
    <w:rsid w:val="6B977004"/>
    <w:rsid w:val="6BFD78DD"/>
    <w:rsid w:val="6E8C1058"/>
    <w:rsid w:val="74BA4ACC"/>
    <w:rsid w:val="77F74E3E"/>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9</Pages>
  <Words>5871</Words>
  <Characters>6032</Characters>
  <Lines>1</Lines>
  <Paragraphs>1</Paragraphs>
  <TotalTime>0</TotalTime>
  <ScaleCrop>false</ScaleCrop>
  <LinksUpToDate>false</LinksUpToDate>
  <CharactersWithSpaces>6496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Administrator</cp:lastModifiedBy>
  <dcterms:modified xsi:type="dcterms:W3CDTF">2025-05-23T08:44:38Z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0297082D5EFF4EA2AEBA02B6C816343A_13</vt:lpwstr>
  </property>
  <property fmtid="{D5CDD505-2E9C-101B-9397-08002B2CF9AE}" pid="4" name="KSOTemplateDocerSaveRecord">
    <vt:lpwstr>eyJoZGlkIjoiNTAzYjIyNjNmYWNmZGI4ZjVhMjMzNmFhMzQ5NDkyMDIiLCJ1c2VySWQiOiIyODc3MzE0MzgifQ==</vt:lpwstr>
  </property>
</Properties>
</file>