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outlineLvl w:val="1"/>
        <w:rPr>
          <w:rFonts w:ascii="仿宋" w:hAnsi="仿宋" w:eastAsia="仿宋" w:cs="仿宋"/>
          <w:b/>
          <w:color w:val="auto"/>
          <w:sz w:val="72"/>
          <w:szCs w:val="72"/>
          <w:highlight w:val="none"/>
        </w:rPr>
      </w:pPr>
      <w:bookmarkStart w:id="0" w:name="_Toc9280"/>
      <w:bookmarkStart w:id="23" w:name="_GoBack"/>
      <w:bookmarkEnd w:id="23"/>
      <w:r>
        <w:rPr>
          <w:rFonts w:hint="eastAsia" w:ascii="仿宋" w:hAnsi="仿宋" w:eastAsia="仿宋" w:cs="仿宋"/>
          <w:b/>
          <w:color w:val="auto"/>
          <w:sz w:val="72"/>
          <w:szCs w:val="72"/>
          <w:highlight w:val="none"/>
        </w:rPr>
        <w:t>海南大学空调租赁服务项目采购合同书</w:t>
      </w:r>
      <w:bookmarkEnd w:id="0"/>
    </w:p>
    <w:p>
      <w:pPr>
        <w:ind w:firstLine="883"/>
        <w:jc w:val="center"/>
        <w:rPr>
          <w:rFonts w:ascii="宋体" w:hAnsi="宋体"/>
          <w:b/>
          <w:bCs/>
          <w:color w:val="auto"/>
          <w:sz w:val="44"/>
          <w:szCs w:val="44"/>
          <w:highlight w:val="none"/>
        </w:rPr>
      </w:pPr>
    </w:p>
    <w:p>
      <w:pPr>
        <w:ind w:firstLine="883"/>
        <w:jc w:val="center"/>
        <w:rPr>
          <w:rFonts w:ascii="宋体" w:hAnsi="宋体"/>
          <w:b/>
          <w:bCs/>
          <w:color w:val="auto"/>
          <w:sz w:val="44"/>
          <w:szCs w:val="44"/>
          <w:highlight w:val="none"/>
        </w:rPr>
      </w:pPr>
    </w:p>
    <w:p>
      <w:pPr>
        <w:ind w:firstLine="883"/>
        <w:jc w:val="center"/>
        <w:rPr>
          <w:rFonts w:ascii="宋体" w:hAnsi="宋体"/>
          <w:b/>
          <w:bCs/>
          <w:color w:val="auto"/>
          <w:sz w:val="44"/>
          <w:szCs w:val="44"/>
          <w:highlight w:val="none"/>
        </w:rPr>
      </w:pPr>
    </w:p>
    <w:p>
      <w:pPr>
        <w:ind w:firstLine="883"/>
        <w:jc w:val="center"/>
        <w:rPr>
          <w:rFonts w:ascii="宋体" w:hAnsi="宋体"/>
          <w:b/>
          <w:bCs/>
          <w:color w:val="auto"/>
          <w:sz w:val="44"/>
          <w:szCs w:val="44"/>
          <w:highlight w:val="none"/>
        </w:rPr>
      </w:pPr>
    </w:p>
    <w:p>
      <w:pPr>
        <w:ind w:firstLine="883"/>
        <w:jc w:val="center"/>
        <w:rPr>
          <w:rFonts w:ascii="宋体" w:hAnsi="宋体"/>
          <w:b/>
          <w:bCs/>
          <w:color w:val="auto"/>
          <w:sz w:val="44"/>
          <w:szCs w:val="44"/>
          <w:highlight w:val="none"/>
        </w:rPr>
      </w:pPr>
    </w:p>
    <w:p>
      <w:pPr>
        <w:ind w:firstLine="420"/>
        <w:rPr>
          <w:rFonts w:ascii="仿宋" w:hAnsi="仿宋" w:eastAsia="仿宋" w:cs="仿宋"/>
          <w:color w:val="auto"/>
          <w:highlight w:val="none"/>
        </w:rPr>
      </w:pPr>
    </w:p>
    <w:p>
      <w:pPr>
        <w:ind w:firstLine="420"/>
        <w:rPr>
          <w:rFonts w:ascii="仿宋" w:hAnsi="仿宋" w:eastAsia="仿宋" w:cs="仿宋"/>
          <w:color w:val="auto"/>
          <w:highlight w:val="none"/>
        </w:rPr>
      </w:pPr>
    </w:p>
    <w:p>
      <w:pPr>
        <w:tabs>
          <w:tab w:val="left" w:pos="1260"/>
          <w:tab w:val="left" w:pos="1620"/>
          <w:tab w:val="left" w:pos="6840"/>
          <w:tab w:val="left" w:pos="7020"/>
          <w:tab w:val="left" w:pos="7200"/>
        </w:tabs>
        <w:adjustRightInd w:val="0"/>
        <w:ind w:firstLine="643"/>
        <w:jc w:val="center"/>
        <w:rPr>
          <w:rFonts w:ascii="仿宋" w:hAnsi="仿宋" w:eastAsia="仿宋" w:cs="仿宋"/>
          <w:b/>
          <w:color w:val="auto"/>
          <w:sz w:val="32"/>
          <w:szCs w:val="32"/>
          <w:highlight w:val="none"/>
        </w:rPr>
      </w:pPr>
    </w:p>
    <w:p>
      <w:pPr>
        <w:tabs>
          <w:tab w:val="left" w:pos="1260"/>
          <w:tab w:val="left" w:pos="1620"/>
          <w:tab w:val="left" w:pos="6840"/>
          <w:tab w:val="left" w:pos="7020"/>
          <w:tab w:val="left" w:pos="7200"/>
        </w:tabs>
        <w:adjustRightInd w:val="0"/>
        <w:ind w:firstLine="883"/>
        <w:jc w:val="center"/>
        <w:rPr>
          <w:rFonts w:ascii="仿宋" w:hAnsi="仿宋" w:eastAsia="仿宋" w:cs="仿宋"/>
          <w:b/>
          <w:color w:val="auto"/>
          <w:sz w:val="44"/>
          <w:szCs w:val="44"/>
          <w:highlight w:val="none"/>
        </w:rPr>
      </w:pPr>
      <w:r>
        <w:rPr>
          <w:rFonts w:hint="eastAsia" w:ascii="仿宋" w:hAnsi="仿宋" w:eastAsia="仿宋" w:cs="仿宋"/>
          <w:b/>
          <w:color w:val="auto"/>
          <w:sz w:val="44"/>
          <w:szCs w:val="44"/>
          <w:highlight w:val="none"/>
        </w:rPr>
        <w:t>采购与招标中心</w:t>
      </w:r>
    </w:p>
    <w:p>
      <w:pPr>
        <w:tabs>
          <w:tab w:val="left" w:pos="1260"/>
          <w:tab w:val="left" w:pos="1620"/>
          <w:tab w:val="left" w:pos="6840"/>
          <w:tab w:val="left" w:pos="7020"/>
          <w:tab w:val="left" w:pos="7200"/>
        </w:tabs>
        <w:adjustRightInd w:val="0"/>
        <w:ind w:firstLine="1928" w:firstLineChars="600"/>
        <w:rPr>
          <w:rFonts w:ascii="仿宋" w:hAnsi="仿宋" w:eastAsia="仿宋" w:cs="仿宋"/>
          <w:b/>
          <w:color w:val="auto"/>
          <w:sz w:val="32"/>
          <w:szCs w:val="32"/>
          <w:highlight w:val="none"/>
        </w:rPr>
      </w:pPr>
    </w:p>
    <w:p>
      <w:pPr>
        <w:tabs>
          <w:tab w:val="left" w:pos="1260"/>
          <w:tab w:val="left" w:pos="1620"/>
          <w:tab w:val="left" w:pos="6840"/>
          <w:tab w:val="left" w:pos="7020"/>
          <w:tab w:val="left" w:pos="7200"/>
        </w:tabs>
        <w:adjustRightInd w:val="0"/>
        <w:ind w:firstLine="1928" w:firstLineChars="600"/>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项目名称：</w:t>
      </w:r>
    </w:p>
    <w:p>
      <w:pPr>
        <w:tabs>
          <w:tab w:val="left" w:pos="1260"/>
          <w:tab w:val="left" w:pos="1620"/>
          <w:tab w:val="left" w:pos="6840"/>
          <w:tab w:val="left" w:pos="7020"/>
          <w:tab w:val="left" w:pos="7200"/>
        </w:tabs>
        <w:adjustRightInd w:val="0"/>
        <w:ind w:firstLine="1928" w:firstLineChars="600"/>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项目编号：</w:t>
      </w:r>
    </w:p>
    <w:p>
      <w:pPr>
        <w:tabs>
          <w:tab w:val="left" w:pos="1260"/>
          <w:tab w:val="left" w:pos="1620"/>
          <w:tab w:val="left" w:pos="6840"/>
          <w:tab w:val="left" w:pos="7020"/>
          <w:tab w:val="left" w:pos="7200"/>
        </w:tabs>
        <w:adjustRightInd w:val="0"/>
        <w:ind w:firstLine="1928" w:firstLineChars="60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甲    方：</w:t>
      </w:r>
      <w:r>
        <w:rPr>
          <w:rFonts w:hint="eastAsia" w:ascii="仿宋" w:hAnsi="仿宋" w:eastAsia="仿宋" w:cs="仿宋"/>
          <w:b/>
          <w:color w:val="auto"/>
          <w:sz w:val="32"/>
          <w:szCs w:val="32"/>
          <w:highlight w:val="none"/>
          <w:u w:val="single"/>
        </w:rPr>
        <w:t xml:space="preserve">     海 南 大 学     </w:t>
      </w:r>
    </w:p>
    <w:p>
      <w:pPr>
        <w:tabs>
          <w:tab w:val="left" w:pos="1260"/>
          <w:tab w:val="left" w:pos="1620"/>
          <w:tab w:val="left" w:pos="6840"/>
          <w:tab w:val="left" w:pos="7020"/>
          <w:tab w:val="left" w:pos="7200"/>
        </w:tabs>
        <w:adjustRightInd w:val="0"/>
        <w:ind w:firstLine="1928" w:firstLineChars="600"/>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乙    方：</w:t>
      </w:r>
      <w:r>
        <w:rPr>
          <w:rFonts w:hint="eastAsia" w:ascii="仿宋" w:hAnsi="仿宋" w:eastAsia="仿宋" w:cs="仿宋"/>
          <w:b/>
          <w:color w:val="auto"/>
          <w:sz w:val="32"/>
          <w:szCs w:val="32"/>
          <w:highlight w:val="none"/>
          <w:u w:val="single"/>
        </w:rPr>
        <w:t xml:space="preserve">          ___________</w:t>
      </w:r>
    </w:p>
    <w:p>
      <w:pPr>
        <w:tabs>
          <w:tab w:val="left" w:pos="1260"/>
          <w:tab w:val="left" w:pos="1620"/>
          <w:tab w:val="left" w:pos="6840"/>
          <w:tab w:val="left" w:pos="7020"/>
          <w:tab w:val="left" w:pos="7200"/>
        </w:tabs>
        <w:adjustRightInd w:val="0"/>
        <w:ind w:firstLine="1928" w:firstLineChars="60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签订日期：    年   月  日</w:t>
      </w:r>
    </w:p>
    <w:p>
      <w:pPr>
        <w:ind w:firstLine="480"/>
        <w:rPr>
          <w:rFonts w:ascii="宋体" w:hAnsi="宋体" w:cs="宋体"/>
          <w:bCs/>
          <w:color w:val="auto"/>
          <w:sz w:val="24"/>
          <w:highlight w:val="none"/>
        </w:rPr>
      </w:pPr>
    </w:p>
    <w:p>
      <w:pPr>
        <w:ind w:firstLine="480"/>
        <w:rPr>
          <w:rFonts w:ascii="宋体" w:hAnsi="宋体" w:cs="宋体"/>
          <w:bCs/>
          <w:color w:val="auto"/>
          <w:sz w:val="24"/>
          <w:highlight w:val="none"/>
        </w:rPr>
      </w:pPr>
    </w:p>
    <w:p>
      <w:pPr>
        <w:pStyle w:val="2"/>
        <w:rPr>
          <w:rFonts w:ascii="宋体" w:hAnsi="宋体" w:cs="宋体"/>
          <w:bCs/>
          <w:color w:val="auto"/>
          <w:sz w:val="24"/>
          <w:highlight w:val="none"/>
        </w:rPr>
      </w:pPr>
    </w:p>
    <w:p>
      <w:pPr>
        <w:rPr>
          <w:rFonts w:ascii="宋体" w:hAnsi="宋体" w:cs="宋体"/>
          <w:bCs/>
          <w:color w:val="auto"/>
          <w:sz w:val="24"/>
          <w:highlight w:val="none"/>
        </w:rPr>
      </w:pPr>
    </w:p>
    <w:p>
      <w:pPr>
        <w:ind w:firstLine="480"/>
        <w:rPr>
          <w:rFonts w:ascii="宋体" w:hAnsi="宋体" w:cs="宋体"/>
          <w:bCs/>
          <w:color w:val="auto"/>
          <w:sz w:val="24"/>
          <w:highlight w:val="none"/>
        </w:rPr>
      </w:pPr>
    </w:p>
    <w:p>
      <w:pPr>
        <w:ind w:firstLine="480"/>
        <w:rPr>
          <w:rFonts w:ascii="宋体" w:hAnsi="宋体" w:cs="宋体"/>
          <w:bCs/>
          <w:color w:val="auto"/>
          <w:sz w:val="24"/>
          <w:highlight w:val="none"/>
        </w:rPr>
      </w:pPr>
      <w:r>
        <w:rPr>
          <w:rFonts w:hint="eastAsia" w:ascii="宋体" w:hAnsi="宋体" w:cs="宋体"/>
          <w:bCs/>
          <w:color w:val="auto"/>
          <w:sz w:val="24"/>
          <w:highlight w:val="none"/>
        </w:rPr>
        <w:t>甲方：海南大学</w:t>
      </w:r>
    </w:p>
    <w:p>
      <w:pPr>
        <w:ind w:firstLine="480"/>
        <w:rPr>
          <w:rFonts w:ascii="宋体" w:hAnsi="宋体" w:cs="宋体"/>
          <w:bCs/>
          <w:color w:val="auto"/>
          <w:sz w:val="24"/>
          <w:highlight w:val="none"/>
        </w:rPr>
      </w:pPr>
      <w:r>
        <w:rPr>
          <w:rFonts w:hint="eastAsia" w:ascii="宋体" w:hAnsi="宋体" w:cs="宋体"/>
          <w:bCs/>
          <w:color w:val="auto"/>
          <w:sz w:val="24"/>
          <w:highlight w:val="none"/>
        </w:rPr>
        <w:t>乙方：</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甲乙双方根据《中华人民共和国民法典》</w:t>
      </w:r>
      <w:r>
        <w:rPr>
          <w:rFonts w:hint="eastAsia" w:ascii="宋体" w:hAnsi="宋体" w:eastAsia="宋体" w:cs="宋体"/>
          <w:b w:val="0"/>
          <w:bCs w:val="0"/>
          <w:color w:val="auto"/>
          <w:sz w:val="24"/>
          <w:szCs w:val="24"/>
          <w:highlight w:val="none"/>
        </w:rPr>
        <w:t>《中华人民共和国招标投标法》</w:t>
      </w:r>
      <w:r>
        <w:rPr>
          <w:rFonts w:hint="eastAsia" w:ascii="宋体" w:hAnsi="宋体" w:eastAsia="宋体" w:cs="宋体"/>
          <w:bCs/>
          <w:color w:val="auto"/>
          <w:sz w:val="24"/>
          <w:highlight w:val="none"/>
        </w:rPr>
        <w:t>《中华人民共和国政府采购法》等相关规定，及    年  月    日    年本级政府___________（项目编号）设备招标采购评标的结果和“</w:t>
      </w:r>
      <w:r>
        <w:rPr>
          <w:rFonts w:hint="eastAsia" w:ascii="宋体" w:hAnsi="宋体" w:eastAsia="宋体" w:cs="宋体"/>
          <w:bCs/>
          <w:color w:val="auto"/>
          <w:sz w:val="24"/>
          <w:highlight w:val="none"/>
          <w:lang w:val="en-US" w:eastAsia="zh-CN"/>
        </w:rPr>
        <w:t>招标</w:t>
      </w:r>
      <w:r>
        <w:rPr>
          <w:rFonts w:hint="eastAsia" w:ascii="宋体" w:hAnsi="宋体" w:eastAsia="宋体" w:cs="宋体"/>
          <w:bCs/>
          <w:color w:val="auto"/>
          <w:sz w:val="24"/>
          <w:highlight w:val="none"/>
        </w:rPr>
        <w:t>文件”的要求，遵循平等、自愿、公平和诚实信用原则，同意按照以下条款订立本合同，共同信守。本合同分合同专用条款和合同通用条款，两部分条款不一致的，以合同专用条款为准。</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合同专用条款</w:t>
      </w:r>
    </w:p>
    <w:p>
      <w:pPr>
        <w:spacing w:line="360" w:lineRule="exact"/>
        <w:ind w:firstLine="480"/>
        <w:rPr>
          <w:rFonts w:hint="eastAsia" w:ascii="宋体" w:hAnsi="宋体" w:eastAsia="宋体" w:cs="宋体"/>
          <w:b/>
          <w:bCs w:val="0"/>
          <w:color w:val="auto"/>
          <w:sz w:val="24"/>
          <w:highlight w:val="none"/>
        </w:rPr>
      </w:pPr>
      <w:bookmarkStart w:id="1" w:name="_Toc22085"/>
      <w:r>
        <w:rPr>
          <w:rFonts w:hint="eastAsia" w:ascii="宋体" w:hAnsi="宋体" w:eastAsia="宋体" w:cs="宋体"/>
          <w:b/>
          <w:bCs w:val="0"/>
          <w:color w:val="auto"/>
          <w:sz w:val="24"/>
          <w:highlight w:val="none"/>
        </w:rPr>
        <w:t>一、合同文件</w:t>
      </w:r>
      <w:bookmarkEnd w:id="1"/>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本合同所附下列文件是构成本合同不可分割的部分：</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val="en-US" w:eastAsia="zh-CN"/>
        </w:rPr>
        <w:t>招标</w:t>
      </w:r>
      <w:r>
        <w:rPr>
          <w:rFonts w:hint="eastAsia" w:ascii="宋体" w:hAnsi="宋体" w:eastAsia="宋体" w:cs="宋体"/>
          <w:bCs/>
          <w:color w:val="auto"/>
          <w:sz w:val="24"/>
          <w:highlight w:val="none"/>
        </w:rPr>
        <w:t>文件；</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2.投标人提交的投标函和投标报价表；</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3.招标采购中标品目清单；</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4.技术规格（包括图纸，非必要）；</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5.规格响应表（必要）；</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6.中标通知书及其它附件。</w:t>
      </w:r>
    </w:p>
    <w:p>
      <w:pPr>
        <w:spacing w:line="360" w:lineRule="exact"/>
        <w:ind w:firstLine="480"/>
        <w:rPr>
          <w:rFonts w:hint="eastAsia" w:ascii="宋体" w:hAnsi="宋体" w:eastAsia="宋体" w:cs="宋体"/>
          <w:bCs/>
          <w:color w:val="auto"/>
          <w:sz w:val="24"/>
          <w:highlight w:val="none"/>
        </w:rPr>
      </w:pPr>
      <w:bookmarkStart w:id="2" w:name="_Toc13959"/>
      <w:r>
        <w:rPr>
          <w:rFonts w:hint="eastAsia" w:ascii="宋体" w:hAnsi="宋体" w:eastAsia="宋体" w:cs="宋体"/>
          <w:b/>
          <w:bCs w:val="0"/>
          <w:color w:val="auto"/>
          <w:sz w:val="24"/>
          <w:highlight w:val="none"/>
        </w:rPr>
        <w:t>二、空调设备信息</w:t>
      </w:r>
      <w:bookmarkEnd w:id="2"/>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1.空调设备品牌，规格型号：</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2.年租金单价：元；</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3.合同金额：以实际使用空调设备数量结算，</w:t>
      </w:r>
      <w:r>
        <w:rPr>
          <w:rFonts w:hint="eastAsia" w:ascii="宋体" w:hAnsi="宋体" w:eastAsia="宋体" w:cs="宋体"/>
          <w:bCs/>
          <w:color w:val="auto"/>
          <w:sz w:val="24"/>
          <w:highlight w:val="none"/>
          <w:lang w:val="en-US" w:eastAsia="zh-CN"/>
        </w:rPr>
        <w:t>如因学生宿舍调整导致使用数量变化的，则以实际使用空调设备数量进行结算，</w:t>
      </w:r>
      <w:r>
        <w:rPr>
          <w:rFonts w:hint="eastAsia" w:ascii="宋体" w:hAnsi="宋体" w:cs="宋体"/>
          <w:bCs/>
          <w:color w:val="auto"/>
          <w:sz w:val="24"/>
          <w:highlight w:val="none"/>
          <w:lang w:val="en-US" w:eastAsia="zh-CN"/>
        </w:rPr>
        <w:t>即</w:t>
      </w:r>
      <w:r>
        <w:rPr>
          <w:rFonts w:hint="eastAsia" w:ascii="宋体" w:hAnsi="宋体" w:eastAsia="宋体" w:cs="宋体"/>
          <w:bCs/>
          <w:color w:val="auto"/>
          <w:sz w:val="24"/>
          <w:highlight w:val="none"/>
          <w:lang w:val="en-US" w:eastAsia="zh-CN"/>
        </w:rPr>
        <w:t>当</w:t>
      </w:r>
      <w:r>
        <w:rPr>
          <w:rFonts w:hint="eastAsia" w:ascii="宋体" w:hAnsi="宋体" w:eastAsia="宋体" w:cs="宋体"/>
          <w:bCs/>
          <w:color w:val="auto"/>
          <w:sz w:val="24"/>
          <w:highlight w:val="none"/>
        </w:rPr>
        <w:t>空调设备</w:t>
      </w:r>
      <w:r>
        <w:rPr>
          <w:rFonts w:hint="eastAsia" w:ascii="宋体" w:hAnsi="宋体" w:eastAsia="宋体" w:cs="宋体"/>
          <w:bCs/>
          <w:color w:val="auto"/>
          <w:sz w:val="24"/>
          <w:highlight w:val="none"/>
          <w:lang w:val="en-US" w:eastAsia="zh-CN"/>
        </w:rPr>
        <w:t>实际使用率达95%以上时，租赁费将实际核算使用率的数量支付当年租赁费；当</w:t>
      </w:r>
      <w:r>
        <w:rPr>
          <w:rFonts w:hint="eastAsia" w:ascii="宋体" w:hAnsi="宋体" w:eastAsia="宋体" w:cs="宋体"/>
          <w:bCs/>
          <w:color w:val="auto"/>
          <w:sz w:val="24"/>
          <w:highlight w:val="none"/>
        </w:rPr>
        <w:t>空调设备</w:t>
      </w:r>
      <w:r>
        <w:rPr>
          <w:rFonts w:hint="eastAsia" w:ascii="宋体" w:hAnsi="宋体" w:eastAsia="宋体" w:cs="宋体"/>
          <w:bCs/>
          <w:color w:val="auto"/>
          <w:sz w:val="24"/>
          <w:highlight w:val="none"/>
          <w:lang w:val="en-US" w:eastAsia="zh-CN"/>
        </w:rPr>
        <w:t>实际使用率在95%以下时，租赁费将按使用率95%的数量支付当年租赁费；</w:t>
      </w:r>
      <w:r>
        <w:rPr>
          <w:rFonts w:hint="eastAsia" w:ascii="宋体" w:hAnsi="宋体" w:eastAsia="宋体" w:cs="宋体"/>
          <w:bCs/>
          <w:color w:val="auto"/>
          <w:sz w:val="24"/>
          <w:highlight w:val="none"/>
          <w:lang w:val="en-US" w:eastAsia="zh-CN"/>
        </w:rPr>
        <w:t>每年租金</w:t>
      </w:r>
      <w:r>
        <w:rPr>
          <w:rFonts w:hint="eastAsia" w:ascii="宋体" w:hAnsi="宋体" w:eastAsia="宋体" w:cs="宋体"/>
          <w:bCs/>
          <w:color w:val="auto"/>
          <w:sz w:val="24"/>
          <w:highlight w:val="none"/>
        </w:rPr>
        <w:t>金额不超过年租金单价×8084台= 元/年。</w:t>
      </w:r>
    </w:p>
    <w:p>
      <w:pPr>
        <w:spacing w:line="360" w:lineRule="exact"/>
        <w:ind w:firstLine="480"/>
        <w:rPr>
          <w:rFonts w:hint="eastAsia" w:ascii="宋体" w:hAnsi="宋体" w:eastAsia="宋体" w:cs="宋体"/>
          <w:b/>
          <w:bCs w:val="0"/>
          <w:color w:val="auto"/>
          <w:sz w:val="24"/>
          <w:highlight w:val="none"/>
          <w:lang w:val="en-US" w:eastAsia="zh-CN"/>
        </w:rPr>
      </w:pPr>
      <w:bookmarkStart w:id="3" w:name="_Toc3971"/>
      <w:r>
        <w:rPr>
          <w:rFonts w:hint="eastAsia" w:ascii="宋体" w:hAnsi="宋体" w:eastAsia="宋体" w:cs="宋体"/>
          <w:b/>
          <w:bCs w:val="0"/>
          <w:color w:val="auto"/>
          <w:sz w:val="24"/>
          <w:highlight w:val="none"/>
        </w:rPr>
        <w:t>三、安装时间、地点</w:t>
      </w:r>
      <w:r>
        <w:rPr>
          <w:rFonts w:hint="eastAsia" w:ascii="宋体" w:hAnsi="宋体" w:eastAsia="宋体" w:cs="宋体"/>
          <w:b/>
          <w:bCs w:val="0"/>
          <w:color w:val="auto"/>
          <w:sz w:val="24"/>
          <w:highlight w:val="none"/>
          <w:lang w:eastAsia="zh-CN"/>
        </w:rPr>
        <w:t>、</w:t>
      </w:r>
      <w:r>
        <w:rPr>
          <w:rFonts w:hint="eastAsia" w:ascii="宋体" w:hAnsi="宋体" w:eastAsia="宋体" w:cs="宋体"/>
          <w:b/>
          <w:bCs w:val="0"/>
          <w:color w:val="auto"/>
          <w:sz w:val="24"/>
          <w:highlight w:val="none"/>
        </w:rPr>
        <w:t>方式</w:t>
      </w:r>
      <w:bookmarkEnd w:id="3"/>
      <w:r>
        <w:rPr>
          <w:rFonts w:hint="eastAsia" w:ascii="宋体" w:hAnsi="宋体" w:eastAsia="宋体" w:cs="宋体"/>
          <w:b/>
          <w:bCs w:val="0"/>
          <w:color w:val="auto"/>
          <w:sz w:val="24"/>
          <w:highlight w:val="none"/>
          <w:lang w:val="en-US" w:eastAsia="zh-CN"/>
        </w:rPr>
        <w:t>及验收标准</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乙方不得延误合同签订、空调设备安装交付使用时间，租赁服务合同签订后</w:t>
      </w:r>
      <w:r>
        <w:rPr>
          <w:rFonts w:hint="eastAsia" w:ascii="宋体" w:hAnsi="宋体" w:eastAsia="宋体" w:cs="宋体"/>
          <w:bCs/>
          <w:color w:val="auto"/>
          <w:sz w:val="24"/>
          <w:highlight w:val="none"/>
          <w:lang w:val="en-US" w:eastAsia="zh-CN"/>
        </w:rPr>
        <w:t>45</w:t>
      </w:r>
      <w:r>
        <w:rPr>
          <w:rFonts w:hint="eastAsia" w:ascii="宋体" w:hAnsi="宋体" w:eastAsia="宋体" w:cs="宋体"/>
          <w:bCs/>
          <w:color w:val="auto"/>
          <w:sz w:val="24"/>
          <w:highlight w:val="none"/>
        </w:rPr>
        <w:t>天</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在合同期限起始日期之前45天内完成安装，且安装期45天</w:t>
      </w:r>
      <w:r>
        <w:rPr>
          <w:rFonts w:hint="eastAsia" w:ascii="宋体" w:hAnsi="宋体" w:eastAsia="宋体" w:cs="宋体"/>
          <w:bCs/>
          <w:color w:val="auto"/>
          <w:highlight w:val="none"/>
          <w:lang w:bidi="ar"/>
        </w:rPr>
        <w:t>不包含在三年的租赁合同期限内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highlight w:val="none"/>
        </w:rPr>
        <w:t>必须按指定地点和数量安装完毕并正常使用，并由甲方负责验收。空调设备运输、安装、调试</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拆除等</w:t>
      </w:r>
      <w:r>
        <w:rPr>
          <w:rFonts w:hint="eastAsia" w:ascii="宋体" w:hAnsi="宋体" w:eastAsia="宋体" w:cs="宋体"/>
          <w:bCs/>
          <w:color w:val="auto"/>
          <w:sz w:val="24"/>
          <w:highlight w:val="none"/>
        </w:rPr>
        <w:t>所产生的费用，由乙方负责。</w:t>
      </w:r>
    </w:p>
    <w:p>
      <w:pPr>
        <w:spacing w:line="360" w:lineRule="exact"/>
        <w:ind w:firstLine="480"/>
        <w:rPr>
          <w:rFonts w:hint="eastAsia" w:ascii="宋体" w:hAnsi="宋体" w:eastAsia="宋体" w:cs="宋体"/>
          <w:bCs/>
          <w:color w:val="auto"/>
          <w:sz w:val="24"/>
          <w:highlight w:val="none"/>
        </w:rPr>
      </w:pPr>
      <w:bookmarkStart w:id="4" w:name="_Toc16696"/>
      <w:r>
        <w:rPr>
          <w:rFonts w:hint="eastAsia" w:ascii="宋体" w:hAnsi="宋体" w:eastAsia="宋体" w:cs="宋体"/>
          <w:bCs/>
          <w:color w:val="auto"/>
          <w:sz w:val="24"/>
          <w:szCs w:val="24"/>
          <w:highlight w:val="none"/>
          <w:lang w:val="en-US" w:eastAsia="zh-CN"/>
        </w:rPr>
        <w:t>在全部空调安装完成后5个工作日内完成验收，</w:t>
      </w:r>
      <w:r>
        <w:rPr>
          <w:rFonts w:hint="eastAsia" w:ascii="宋体" w:hAnsi="宋体" w:eastAsia="宋体" w:cs="宋体"/>
          <w:bCs/>
          <w:color w:val="auto"/>
          <w:sz w:val="24"/>
          <w:highlight w:val="none"/>
        </w:rPr>
        <w:t>其验收标准如下：</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1）对空调设备的型号、规格、数量、外形、外观、包装及资料、文件（如装箱单、保修单、随箱介质等）进行验收，要求符合采购参数需求。</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2）产品具有合格产品合格证书。</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3）空调内机、外机等的安装位置应正确、固定牢固、连接严密。</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4）开机正常运行，功能正常。</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四、租赁服务内容</w:t>
      </w:r>
      <w:bookmarkEnd w:id="4"/>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1.海南大学海甸校区、儋州校区和</w:t>
      </w:r>
      <w:bookmarkStart w:id="5" w:name="OLE_LINK4"/>
      <w:r>
        <w:rPr>
          <w:rFonts w:hint="eastAsia" w:ascii="宋体" w:hAnsi="宋体" w:eastAsia="宋体" w:cs="宋体"/>
          <w:bCs/>
          <w:color w:val="auto"/>
          <w:sz w:val="24"/>
          <w:highlight w:val="none"/>
          <w:lang w:val="en-US" w:eastAsia="zh-CN"/>
        </w:rPr>
        <w:t>观澜湖校区城西教学点</w:t>
      </w:r>
      <w:bookmarkEnd w:id="5"/>
      <w:r>
        <w:rPr>
          <w:rFonts w:hint="eastAsia" w:ascii="宋体" w:hAnsi="宋体" w:eastAsia="宋体" w:cs="宋体"/>
          <w:bCs/>
          <w:color w:val="auto"/>
          <w:sz w:val="24"/>
          <w:highlight w:val="none"/>
        </w:rPr>
        <w:t>共有学生宿舍8084间，甲方采购乙方作为学生宿舍空调租赁服务商，为甲方8084间学生宿舍提供</w:t>
      </w:r>
      <w:r>
        <w:rPr>
          <w:rFonts w:hint="eastAsia" w:ascii="宋体" w:hAnsi="宋体" w:eastAsia="宋体" w:cs="宋体"/>
          <w:bCs/>
          <w:color w:val="auto"/>
          <w:sz w:val="24"/>
          <w:highlight w:val="none"/>
          <w:lang w:val="en-US" w:eastAsia="zh-CN"/>
        </w:rPr>
        <w:t>全新</w:t>
      </w:r>
      <w:r>
        <w:rPr>
          <w:rFonts w:hint="eastAsia" w:ascii="宋体" w:hAnsi="宋体" w:eastAsia="宋体" w:cs="宋体"/>
          <w:bCs/>
          <w:color w:val="auto"/>
          <w:sz w:val="24"/>
          <w:highlight w:val="none"/>
        </w:rPr>
        <w:t>空调设备</w:t>
      </w:r>
      <w:r>
        <w:rPr>
          <w:rFonts w:hint="eastAsia" w:ascii="宋体" w:hAnsi="宋体" w:eastAsia="宋体" w:cs="宋体"/>
          <w:bCs/>
          <w:color w:val="auto"/>
          <w:sz w:val="24"/>
          <w:highlight w:val="none"/>
          <w:lang w:val="en-US" w:eastAsia="zh-CN"/>
        </w:rPr>
        <w:t>进行安装、</w:t>
      </w:r>
      <w:r>
        <w:rPr>
          <w:rFonts w:hint="eastAsia" w:ascii="宋体" w:hAnsi="宋体" w:eastAsia="宋体" w:cs="宋体"/>
          <w:bCs/>
          <w:color w:val="auto"/>
          <w:sz w:val="24"/>
          <w:szCs w:val="24"/>
          <w:highlight w:val="none"/>
        </w:rPr>
        <w:t>调试、维护、维修、保养及租赁期满后的拆除回收等服务</w:t>
      </w:r>
      <w:r>
        <w:rPr>
          <w:rFonts w:hint="eastAsia" w:ascii="宋体" w:hAnsi="宋体" w:eastAsia="宋体" w:cs="宋体"/>
          <w:bCs/>
          <w:color w:val="auto"/>
          <w:sz w:val="24"/>
          <w:highlight w:val="none"/>
          <w:lang w:val="en-US" w:eastAsia="zh-CN"/>
        </w:rPr>
        <w:t>，并做好售后</w:t>
      </w:r>
      <w:r>
        <w:rPr>
          <w:rFonts w:hint="eastAsia" w:ascii="宋体" w:hAnsi="宋体" w:eastAsia="宋体" w:cs="宋体"/>
          <w:bCs/>
          <w:color w:val="auto"/>
          <w:sz w:val="24"/>
          <w:highlight w:val="none"/>
        </w:rPr>
        <w:t>安装、维修、保养</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拆除</w:t>
      </w:r>
      <w:r>
        <w:rPr>
          <w:rFonts w:hint="eastAsia" w:ascii="宋体" w:hAnsi="宋体" w:eastAsia="宋体" w:cs="宋体"/>
          <w:bCs/>
          <w:color w:val="auto"/>
          <w:sz w:val="24"/>
          <w:highlight w:val="none"/>
        </w:rPr>
        <w:t>等服务。</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2.空调租金包括但不限于空调机费、空调运输费、配套配件、安装费、维修费、保养费</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拆除费</w:t>
      </w:r>
      <w:r>
        <w:rPr>
          <w:rFonts w:hint="eastAsia" w:ascii="宋体" w:hAnsi="宋体" w:eastAsia="宋体" w:cs="宋体"/>
          <w:bCs/>
          <w:color w:val="auto"/>
          <w:sz w:val="24"/>
          <w:highlight w:val="none"/>
        </w:rPr>
        <w:t>等。</w:t>
      </w:r>
    </w:p>
    <w:p>
      <w:pPr>
        <w:spacing w:line="360" w:lineRule="exact"/>
        <w:ind w:firstLine="48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每年对全部空调进行不少于2次的免费清洗保养</w:t>
      </w:r>
      <w:bookmarkStart w:id="6" w:name="OLE_LINK3"/>
      <w:r>
        <w:rPr>
          <w:rFonts w:hint="eastAsia" w:ascii="宋体" w:hAnsi="宋体" w:eastAsia="宋体" w:cs="宋体"/>
          <w:bCs/>
          <w:color w:val="auto"/>
          <w:sz w:val="24"/>
          <w:highlight w:val="none"/>
          <w:lang w:val="en-US" w:eastAsia="zh-CN"/>
        </w:rPr>
        <w:t>（其中包含1次深度清洗）</w:t>
      </w:r>
      <w:bookmarkEnd w:id="6"/>
      <w:r>
        <w:rPr>
          <w:rFonts w:hint="eastAsia" w:ascii="宋体" w:hAnsi="宋体" w:eastAsia="宋体" w:cs="宋体"/>
          <w:bCs/>
          <w:color w:val="auto"/>
          <w:sz w:val="24"/>
          <w:highlight w:val="none"/>
        </w:rPr>
        <w:t>和免费维修、检修、加氟等，保证制冷效果。</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五、合同期限：</w:t>
      </w:r>
      <w:r>
        <w:rPr>
          <w:rFonts w:hint="eastAsia" w:ascii="宋体" w:hAnsi="宋体" w:eastAsia="宋体" w:cs="宋体"/>
          <w:bCs/>
          <w:color w:val="auto"/>
          <w:sz w:val="24"/>
          <w:highlight w:val="none"/>
        </w:rPr>
        <w:t>三年，即</w:t>
      </w:r>
      <w:r>
        <w:rPr>
          <w:rFonts w:hint="eastAsia" w:ascii="宋体" w:hAnsi="宋体" w:eastAsia="宋体" w:cs="宋体"/>
          <w:bCs/>
          <w:color w:val="auto"/>
          <w:sz w:val="24"/>
          <w:highlight w:val="none"/>
          <w:lang w:val="en-US" w:eastAsia="zh-CN"/>
        </w:rPr>
        <w:t>2025</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lang w:val="en-US" w:eastAsia="zh-CN"/>
        </w:rPr>
        <w:t>6</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lang w:val="en-US" w:eastAsia="zh-CN"/>
        </w:rPr>
        <w:t>17</w:t>
      </w:r>
      <w:r>
        <w:rPr>
          <w:rFonts w:hint="eastAsia" w:ascii="宋体" w:hAnsi="宋体" w:eastAsia="宋体" w:cs="宋体"/>
          <w:bCs/>
          <w:color w:val="auto"/>
          <w:sz w:val="24"/>
          <w:highlight w:val="none"/>
        </w:rPr>
        <w:t>日起至</w:t>
      </w:r>
      <w:r>
        <w:rPr>
          <w:rFonts w:hint="eastAsia" w:ascii="宋体" w:hAnsi="宋体" w:eastAsia="宋体" w:cs="宋体"/>
          <w:bCs/>
          <w:color w:val="auto"/>
          <w:sz w:val="24"/>
          <w:highlight w:val="none"/>
          <w:lang w:val="en-US" w:eastAsia="zh-CN"/>
        </w:rPr>
        <w:t>2028</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lang w:val="en-US" w:eastAsia="zh-CN"/>
        </w:rPr>
        <w:t>6</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lang w:val="en-US" w:eastAsia="zh-CN"/>
        </w:rPr>
        <w:t>16</w:t>
      </w:r>
      <w:r>
        <w:rPr>
          <w:rFonts w:hint="eastAsia" w:ascii="宋体" w:hAnsi="宋体" w:eastAsia="宋体" w:cs="宋体"/>
          <w:bCs/>
          <w:color w:val="auto"/>
          <w:sz w:val="24"/>
          <w:highlight w:val="none"/>
        </w:rPr>
        <w:t>日止。</w:t>
      </w:r>
    </w:p>
    <w:p>
      <w:pPr>
        <w:spacing w:line="360" w:lineRule="exact"/>
        <w:ind w:firstLine="480"/>
        <w:rPr>
          <w:rFonts w:hint="eastAsia" w:ascii="宋体" w:hAnsi="宋体" w:eastAsia="宋体" w:cs="宋体"/>
          <w:b/>
          <w:bCs w:val="0"/>
          <w:color w:val="auto"/>
          <w:sz w:val="24"/>
          <w:highlight w:val="none"/>
        </w:rPr>
      </w:pPr>
      <w:bookmarkStart w:id="7" w:name="_Toc14410"/>
      <w:r>
        <w:rPr>
          <w:rFonts w:hint="eastAsia" w:ascii="宋体" w:hAnsi="宋体" w:eastAsia="宋体" w:cs="宋体"/>
          <w:b/>
          <w:bCs w:val="0"/>
          <w:color w:val="auto"/>
          <w:sz w:val="24"/>
          <w:highlight w:val="none"/>
        </w:rPr>
        <w:t>六、履约保证金</w:t>
      </w:r>
      <w:bookmarkEnd w:id="7"/>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乙方应在合同签订前向甲方支付履约保证金，履约保证金金额为合同最高金额的3%，即人民币</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元，全面履行合同，于合同到期后，如无用户服务质量投诉，售后服务履行到位，无息退还。</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方式：银行转账、支票、汇票、本票或者金融机构、担保机构保险公司出具的保险保证、银行的保函、法定担保机构出具的保函等非现金形式提交</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GB" w:eastAsia="zh-CN"/>
        </w:rPr>
        <w:t>若以支票、汇票、本票或者金融机构、担保机构出具的保函形式提交的，受益人均为采购单位。</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发生以下情况之一，履约保证金将不予退还或依保函追索：</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擅自转包、转让的；</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在投标活动中有违反法律、违反政策规定行为的；</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（3）采购合同规定的其他情形。</w:t>
      </w:r>
    </w:p>
    <w:p>
      <w:pPr>
        <w:spacing w:line="360" w:lineRule="exact"/>
        <w:ind w:firstLine="480"/>
        <w:rPr>
          <w:rFonts w:hint="eastAsia" w:ascii="宋体" w:hAnsi="宋体" w:eastAsia="宋体" w:cs="宋体"/>
          <w:b/>
          <w:bCs w:val="0"/>
          <w:color w:val="auto"/>
          <w:sz w:val="24"/>
          <w:highlight w:val="none"/>
        </w:rPr>
      </w:pPr>
      <w:bookmarkStart w:id="8" w:name="_Toc10230"/>
      <w:r>
        <w:rPr>
          <w:rFonts w:hint="eastAsia" w:ascii="宋体" w:hAnsi="宋体" w:eastAsia="宋体" w:cs="宋体"/>
          <w:b/>
          <w:bCs w:val="0"/>
          <w:color w:val="auto"/>
          <w:sz w:val="24"/>
          <w:highlight w:val="none"/>
        </w:rPr>
        <w:t>七、付款方式</w:t>
      </w:r>
      <w:bookmarkEnd w:id="8"/>
    </w:p>
    <w:p>
      <w:pPr>
        <w:autoSpaceDE/>
        <w:autoSpaceDN/>
        <w:adjustRightInd/>
        <w:spacing w:line="360" w:lineRule="exact"/>
        <w:ind w:firstLine="480"/>
        <w:rPr>
          <w:rFonts w:hint="eastAsia" w:ascii="宋体" w:hAnsi="宋体" w:eastAsia="宋体" w:cs="宋体"/>
          <w:bCs/>
          <w:color w:val="auto"/>
          <w:sz w:val="24"/>
          <w:highlight w:val="none"/>
          <w:lang w:val="en-US" w:eastAsia="zh-CN"/>
        </w:rPr>
      </w:pPr>
      <w:bookmarkStart w:id="9" w:name="_Toc11773"/>
      <w:r>
        <w:rPr>
          <w:rFonts w:hint="eastAsia" w:ascii="宋体" w:hAnsi="宋体" w:eastAsia="宋体" w:cs="宋体"/>
          <w:bCs/>
          <w:color w:val="auto"/>
          <w:sz w:val="24"/>
          <w:highlight w:val="none"/>
          <w:lang w:val="en-US" w:eastAsia="zh-CN"/>
        </w:rPr>
        <w:t>1.空调租赁费结算：当</w:t>
      </w:r>
      <w:r>
        <w:rPr>
          <w:rFonts w:hint="eastAsia" w:ascii="宋体" w:hAnsi="宋体" w:eastAsia="宋体" w:cs="宋体"/>
          <w:bCs/>
          <w:color w:val="auto"/>
          <w:sz w:val="24"/>
          <w:highlight w:val="none"/>
        </w:rPr>
        <w:t>空调设备</w:t>
      </w:r>
      <w:r>
        <w:rPr>
          <w:rFonts w:hint="eastAsia" w:ascii="宋体" w:hAnsi="宋体" w:eastAsia="宋体" w:cs="宋体"/>
          <w:bCs/>
          <w:color w:val="auto"/>
          <w:sz w:val="24"/>
          <w:highlight w:val="none"/>
          <w:lang w:val="en-US" w:eastAsia="zh-CN"/>
        </w:rPr>
        <w:t>实际使用率达95%以上时，租赁费将实际核算使用率的数量支付当年租赁费；当</w:t>
      </w:r>
      <w:r>
        <w:rPr>
          <w:rFonts w:hint="eastAsia" w:ascii="宋体" w:hAnsi="宋体" w:eastAsia="宋体" w:cs="宋体"/>
          <w:bCs/>
          <w:color w:val="auto"/>
          <w:sz w:val="24"/>
          <w:highlight w:val="none"/>
        </w:rPr>
        <w:t>空调设备</w:t>
      </w:r>
      <w:r>
        <w:rPr>
          <w:rFonts w:hint="eastAsia" w:ascii="宋体" w:hAnsi="宋体" w:eastAsia="宋体" w:cs="宋体"/>
          <w:bCs/>
          <w:color w:val="auto"/>
          <w:sz w:val="24"/>
          <w:highlight w:val="none"/>
          <w:lang w:val="en-US" w:eastAsia="zh-CN"/>
        </w:rPr>
        <w:t>实际使用率在95%以下时，租赁费将按使用率95%的数量支付当年租赁费；每年甲乙双方共同核定空调使用率。</w:t>
      </w:r>
    </w:p>
    <w:p>
      <w:pPr>
        <w:autoSpaceDE/>
        <w:autoSpaceDN/>
        <w:adjustRightInd/>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每次付款之前，乙方及时向甲方提供有效、完整支付材料</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以及</w:t>
      </w:r>
      <w:r>
        <w:rPr>
          <w:rFonts w:hint="eastAsia" w:ascii="宋体" w:hAnsi="宋体" w:eastAsia="宋体" w:cs="宋体"/>
          <w:bCs/>
          <w:color w:val="auto"/>
          <w:sz w:val="24"/>
          <w:highlight w:val="none"/>
        </w:rPr>
        <w:t>开具合法有效的增值税发票，对于满足合同约定支付条件的，</w:t>
      </w:r>
      <w:r>
        <w:rPr>
          <w:rFonts w:hint="eastAsia" w:ascii="宋体" w:hAnsi="宋体" w:cs="宋体"/>
          <w:bCs/>
          <w:color w:val="auto"/>
          <w:sz w:val="24"/>
          <w:highlight w:val="none"/>
          <w:lang w:val="en-US" w:eastAsia="zh-CN"/>
        </w:rPr>
        <w:t>甲方</w:t>
      </w:r>
      <w:r>
        <w:rPr>
          <w:rFonts w:hint="eastAsia" w:ascii="宋体" w:hAnsi="宋体" w:eastAsia="宋体" w:cs="宋体"/>
          <w:bCs/>
          <w:color w:val="auto"/>
          <w:sz w:val="24"/>
          <w:highlight w:val="none"/>
        </w:rPr>
        <w:t>自收到乙方开具的合法有效的增值税专用发票</w:t>
      </w:r>
      <w:r>
        <w:rPr>
          <w:rFonts w:hint="eastAsia" w:ascii="宋体" w:hAnsi="宋体" w:cs="宋体"/>
          <w:bCs/>
          <w:color w:val="auto"/>
          <w:sz w:val="24"/>
          <w:highlight w:val="none"/>
          <w:lang w:val="en-US" w:eastAsia="zh-CN"/>
        </w:rPr>
        <w:t>等相关有效完整的支付材料</w:t>
      </w:r>
      <w:r>
        <w:rPr>
          <w:rFonts w:hint="eastAsia" w:ascii="宋体" w:hAnsi="宋体" w:eastAsia="宋体" w:cs="宋体"/>
          <w:bCs/>
          <w:color w:val="auto"/>
          <w:sz w:val="24"/>
          <w:highlight w:val="none"/>
        </w:rPr>
        <w:t>后5个工作日内将资金支付到合同约定的账户。如遇寒暑假、财政资金未及时到位或财政指标相关调整等情况</w:t>
      </w:r>
      <w:r>
        <w:rPr>
          <w:rFonts w:hint="eastAsia" w:ascii="宋体" w:hAnsi="宋体" w:cs="宋体"/>
          <w:bCs/>
          <w:color w:val="auto"/>
          <w:sz w:val="24"/>
          <w:highlight w:val="none"/>
          <w:lang w:eastAsia="zh-CN"/>
        </w:rPr>
        <w:t>，</w:t>
      </w:r>
      <w:r>
        <w:rPr>
          <w:rFonts w:hint="eastAsia" w:ascii="宋体" w:hAnsi="宋体" w:eastAsia="宋体" w:cs="宋体"/>
          <w:bCs/>
          <w:color w:val="auto"/>
          <w:sz w:val="24"/>
          <w:highlight w:val="none"/>
        </w:rPr>
        <w:t>支付时限相应顺延。</w:t>
      </w:r>
    </w:p>
    <w:p>
      <w:pPr>
        <w:autoSpaceDE/>
        <w:autoSpaceDN/>
        <w:adjustRightInd/>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rPr>
        <w:t>空调设备租金逐年支付。第</w:t>
      </w:r>
      <w:r>
        <w:rPr>
          <w:rFonts w:hint="eastAsia" w:ascii="宋体" w:hAnsi="宋体" w:cs="宋体"/>
          <w:bCs/>
          <w:color w:val="auto"/>
          <w:sz w:val="24"/>
          <w:highlight w:val="none"/>
          <w:lang w:val="en-US" w:eastAsia="zh-CN"/>
        </w:rPr>
        <w:t>一</w:t>
      </w:r>
      <w:r>
        <w:rPr>
          <w:rFonts w:hint="eastAsia" w:ascii="宋体" w:hAnsi="宋体" w:eastAsia="宋体" w:cs="宋体"/>
          <w:bCs/>
          <w:color w:val="auto"/>
          <w:sz w:val="24"/>
          <w:highlight w:val="none"/>
        </w:rPr>
        <w:t>年验收合格后</w:t>
      </w:r>
      <w:r>
        <w:rPr>
          <w:rFonts w:hint="eastAsia" w:ascii="宋体" w:hAnsi="宋体" w:eastAsia="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甲方</w:t>
      </w:r>
      <w:r>
        <w:rPr>
          <w:rFonts w:hint="eastAsia" w:ascii="宋体" w:hAnsi="宋体" w:eastAsia="宋体" w:cs="宋体"/>
          <w:bCs/>
          <w:color w:val="auto"/>
          <w:sz w:val="24"/>
          <w:szCs w:val="24"/>
          <w:highlight w:val="none"/>
        </w:rPr>
        <w:t>在收到</w:t>
      </w:r>
      <w:r>
        <w:rPr>
          <w:rFonts w:hint="eastAsia" w:ascii="宋体" w:hAnsi="宋体" w:cs="宋体"/>
          <w:bCs/>
          <w:color w:val="auto"/>
          <w:sz w:val="24"/>
          <w:szCs w:val="24"/>
          <w:highlight w:val="none"/>
          <w:lang w:val="en-US" w:eastAsia="zh-CN"/>
        </w:rPr>
        <w:t>乙方</w:t>
      </w:r>
      <w:r>
        <w:rPr>
          <w:rFonts w:hint="eastAsia" w:ascii="宋体" w:hAnsi="宋体" w:eastAsia="宋体" w:cs="宋体"/>
          <w:bCs/>
          <w:color w:val="auto"/>
          <w:sz w:val="24"/>
          <w:szCs w:val="24"/>
          <w:highlight w:val="none"/>
        </w:rPr>
        <w:t>开具合法有效的增值税发票</w:t>
      </w:r>
      <w:r>
        <w:rPr>
          <w:rFonts w:hint="eastAsia" w:ascii="宋体" w:hAnsi="宋体" w:cs="宋体"/>
          <w:bCs/>
          <w:color w:val="auto"/>
          <w:sz w:val="24"/>
          <w:szCs w:val="24"/>
          <w:highlight w:val="none"/>
          <w:lang w:val="en-US" w:eastAsia="zh-CN"/>
        </w:rPr>
        <w:t>以及相关有效、完整的支付材料</w:t>
      </w:r>
      <w:r>
        <w:rPr>
          <w:rFonts w:hint="eastAsia" w:ascii="宋体" w:hAnsi="宋体" w:eastAsia="宋体" w:cs="宋体"/>
          <w:bCs/>
          <w:color w:val="auto"/>
          <w:sz w:val="24"/>
          <w:szCs w:val="24"/>
          <w:highlight w:val="none"/>
        </w:rPr>
        <w:t>后</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个工作日内</w:t>
      </w:r>
      <w:r>
        <w:rPr>
          <w:rFonts w:hint="eastAsia" w:ascii="宋体" w:hAnsi="宋体" w:eastAsia="宋体" w:cs="宋体"/>
          <w:bCs/>
          <w:color w:val="auto"/>
          <w:sz w:val="24"/>
          <w:highlight w:val="none"/>
        </w:rPr>
        <w:t>支付</w:t>
      </w:r>
      <w:r>
        <w:rPr>
          <w:rFonts w:hint="eastAsia" w:ascii="宋体" w:hAnsi="宋体" w:cs="宋体"/>
          <w:bCs/>
          <w:color w:val="auto"/>
          <w:sz w:val="24"/>
          <w:highlight w:val="none"/>
          <w:lang w:val="en-US" w:eastAsia="zh-CN"/>
        </w:rPr>
        <w:t>当年空调租金70%</w:t>
      </w:r>
      <w:r>
        <w:rPr>
          <w:rFonts w:hint="eastAsia" w:ascii="宋体" w:hAnsi="宋体" w:eastAsia="宋体" w:cs="宋体"/>
          <w:bCs/>
          <w:color w:val="auto"/>
          <w:sz w:val="24"/>
          <w:highlight w:val="none"/>
        </w:rPr>
        <w:t>，</w:t>
      </w:r>
      <w:r>
        <w:rPr>
          <w:rFonts w:hint="eastAsia" w:ascii="宋体" w:hAnsi="宋体" w:cs="宋体"/>
          <w:bCs/>
          <w:color w:val="auto"/>
          <w:sz w:val="24"/>
          <w:highlight w:val="none"/>
          <w:lang w:val="en-US" w:eastAsia="zh-CN"/>
        </w:rPr>
        <w:t>当年9月15日之前收到乙方</w:t>
      </w:r>
      <w:r>
        <w:rPr>
          <w:rFonts w:hint="eastAsia" w:ascii="宋体" w:hAnsi="宋体" w:eastAsia="宋体" w:cs="宋体"/>
          <w:bCs/>
          <w:color w:val="auto"/>
          <w:sz w:val="24"/>
          <w:szCs w:val="24"/>
          <w:highlight w:val="none"/>
        </w:rPr>
        <w:t>开具合法有效的增值税发票</w:t>
      </w:r>
      <w:r>
        <w:rPr>
          <w:rFonts w:hint="eastAsia" w:ascii="宋体" w:hAnsi="宋体" w:cs="宋体"/>
          <w:bCs/>
          <w:color w:val="auto"/>
          <w:sz w:val="24"/>
          <w:szCs w:val="24"/>
          <w:highlight w:val="none"/>
          <w:lang w:val="en-US" w:eastAsia="zh-CN"/>
        </w:rPr>
        <w:t>以及相关有效、完整的支付材料</w:t>
      </w:r>
      <w:r>
        <w:rPr>
          <w:rFonts w:hint="eastAsia" w:ascii="宋体" w:hAnsi="宋体" w:eastAsia="宋体" w:cs="宋体"/>
          <w:bCs/>
          <w:color w:val="auto"/>
          <w:sz w:val="24"/>
          <w:szCs w:val="24"/>
          <w:highlight w:val="none"/>
        </w:rPr>
        <w:t>后</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个工作日内</w:t>
      </w:r>
      <w:r>
        <w:rPr>
          <w:rFonts w:hint="eastAsia" w:ascii="宋体" w:hAnsi="宋体" w:eastAsia="宋体" w:cs="宋体"/>
          <w:bCs/>
          <w:color w:val="auto"/>
          <w:sz w:val="24"/>
          <w:highlight w:val="none"/>
        </w:rPr>
        <w:t>支付</w:t>
      </w:r>
      <w:r>
        <w:rPr>
          <w:rFonts w:hint="eastAsia" w:ascii="宋体" w:hAnsi="宋体" w:cs="宋体"/>
          <w:bCs/>
          <w:color w:val="auto"/>
          <w:sz w:val="24"/>
          <w:highlight w:val="none"/>
          <w:lang w:val="en-US" w:eastAsia="zh-CN"/>
        </w:rPr>
        <w:t>当年空调租金的尾款；</w:t>
      </w:r>
      <w:r>
        <w:rPr>
          <w:rFonts w:hint="eastAsia" w:ascii="宋体" w:hAnsi="宋体" w:eastAsia="宋体" w:cs="宋体"/>
          <w:bCs/>
          <w:color w:val="auto"/>
          <w:sz w:val="24"/>
          <w:highlight w:val="none"/>
        </w:rPr>
        <w:t>第</w:t>
      </w:r>
      <w:r>
        <w:rPr>
          <w:rFonts w:hint="eastAsia" w:ascii="宋体" w:hAnsi="宋体" w:cs="宋体"/>
          <w:bCs/>
          <w:color w:val="auto"/>
          <w:sz w:val="24"/>
          <w:highlight w:val="none"/>
          <w:lang w:val="en-US" w:eastAsia="zh-CN"/>
        </w:rPr>
        <w:t>二</w:t>
      </w:r>
      <w:r>
        <w:rPr>
          <w:rFonts w:hint="eastAsia" w:ascii="宋体" w:hAnsi="宋体" w:eastAsia="宋体" w:cs="宋体"/>
          <w:bCs/>
          <w:color w:val="auto"/>
          <w:sz w:val="24"/>
          <w:highlight w:val="none"/>
        </w:rPr>
        <w:t>年在</w:t>
      </w:r>
      <w:r>
        <w:rPr>
          <w:rFonts w:hint="eastAsia" w:ascii="宋体" w:hAnsi="宋体" w:cs="宋体"/>
          <w:bCs/>
          <w:color w:val="auto"/>
          <w:sz w:val="24"/>
          <w:highlight w:val="none"/>
          <w:lang w:val="en-US" w:eastAsia="zh-CN"/>
        </w:rPr>
        <w:t>当年6月15日之前收到乙方</w:t>
      </w:r>
      <w:r>
        <w:rPr>
          <w:rFonts w:hint="eastAsia" w:ascii="宋体" w:hAnsi="宋体" w:eastAsia="宋体" w:cs="宋体"/>
          <w:bCs/>
          <w:color w:val="auto"/>
          <w:sz w:val="24"/>
          <w:szCs w:val="24"/>
          <w:highlight w:val="none"/>
        </w:rPr>
        <w:t>开具合法有效的增值税发票</w:t>
      </w:r>
      <w:r>
        <w:rPr>
          <w:rFonts w:hint="eastAsia" w:ascii="宋体" w:hAnsi="宋体" w:cs="宋体"/>
          <w:bCs/>
          <w:color w:val="auto"/>
          <w:sz w:val="24"/>
          <w:szCs w:val="24"/>
          <w:highlight w:val="none"/>
          <w:lang w:val="en-US" w:eastAsia="zh-CN"/>
        </w:rPr>
        <w:t>以及相关有效、完整的支付材料</w:t>
      </w:r>
      <w:r>
        <w:rPr>
          <w:rFonts w:hint="eastAsia" w:ascii="宋体" w:hAnsi="宋体" w:eastAsia="宋体" w:cs="宋体"/>
          <w:bCs/>
          <w:color w:val="auto"/>
          <w:sz w:val="24"/>
          <w:szCs w:val="24"/>
          <w:highlight w:val="none"/>
        </w:rPr>
        <w:t>后</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个工作日内</w:t>
      </w:r>
      <w:r>
        <w:rPr>
          <w:rFonts w:hint="eastAsia" w:ascii="宋体" w:hAnsi="宋体" w:eastAsia="宋体" w:cs="宋体"/>
          <w:bCs/>
          <w:color w:val="auto"/>
          <w:sz w:val="24"/>
          <w:highlight w:val="none"/>
        </w:rPr>
        <w:t>支付</w:t>
      </w:r>
      <w:r>
        <w:rPr>
          <w:rFonts w:hint="eastAsia" w:ascii="宋体" w:hAnsi="宋体" w:cs="宋体"/>
          <w:bCs/>
          <w:color w:val="auto"/>
          <w:sz w:val="24"/>
          <w:highlight w:val="none"/>
          <w:lang w:val="en-US" w:eastAsia="zh-CN"/>
        </w:rPr>
        <w:t>当年空调租金70%，当年9月15日之前收到乙方</w:t>
      </w:r>
      <w:r>
        <w:rPr>
          <w:rFonts w:hint="eastAsia" w:ascii="宋体" w:hAnsi="宋体" w:eastAsia="宋体" w:cs="宋体"/>
          <w:bCs/>
          <w:color w:val="auto"/>
          <w:sz w:val="24"/>
          <w:szCs w:val="24"/>
          <w:highlight w:val="none"/>
        </w:rPr>
        <w:t>开具合法有效的增值税发票</w:t>
      </w:r>
      <w:r>
        <w:rPr>
          <w:rFonts w:hint="eastAsia" w:ascii="宋体" w:hAnsi="宋体" w:cs="宋体"/>
          <w:bCs/>
          <w:color w:val="auto"/>
          <w:sz w:val="24"/>
          <w:szCs w:val="24"/>
          <w:highlight w:val="none"/>
          <w:lang w:val="en-US" w:eastAsia="zh-CN"/>
        </w:rPr>
        <w:t>以及相关有效、完整的支付材料</w:t>
      </w:r>
      <w:r>
        <w:rPr>
          <w:rFonts w:hint="eastAsia" w:ascii="宋体" w:hAnsi="宋体" w:eastAsia="宋体" w:cs="宋体"/>
          <w:bCs/>
          <w:color w:val="auto"/>
          <w:sz w:val="24"/>
          <w:szCs w:val="24"/>
          <w:highlight w:val="none"/>
        </w:rPr>
        <w:t>后</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个工作日内</w:t>
      </w:r>
      <w:r>
        <w:rPr>
          <w:rFonts w:hint="eastAsia" w:ascii="宋体" w:hAnsi="宋体" w:eastAsia="宋体" w:cs="宋体"/>
          <w:bCs/>
          <w:color w:val="auto"/>
          <w:sz w:val="24"/>
          <w:highlight w:val="none"/>
        </w:rPr>
        <w:t>支付</w:t>
      </w:r>
      <w:r>
        <w:rPr>
          <w:rFonts w:hint="eastAsia" w:ascii="宋体" w:hAnsi="宋体" w:cs="宋体"/>
          <w:bCs/>
          <w:color w:val="auto"/>
          <w:sz w:val="24"/>
          <w:highlight w:val="none"/>
          <w:lang w:val="en-US" w:eastAsia="zh-CN"/>
        </w:rPr>
        <w:t>当年空调租金的尾款；</w:t>
      </w:r>
      <w:r>
        <w:rPr>
          <w:rFonts w:hint="eastAsia" w:ascii="宋体" w:hAnsi="宋体" w:eastAsia="宋体" w:cs="宋体"/>
          <w:bCs/>
          <w:color w:val="auto"/>
          <w:sz w:val="24"/>
          <w:highlight w:val="none"/>
        </w:rPr>
        <w:t>第</w:t>
      </w:r>
      <w:r>
        <w:rPr>
          <w:rFonts w:hint="eastAsia" w:ascii="宋体" w:hAnsi="宋体" w:cs="宋体"/>
          <w:bCs/>
          <w:color w:val="auto"/>
          <w:sz w:val="24"/>
          <w:highlight w:val="none"/>
          <w:lang w:val="en-US" w:eastAsia="zh-CN"/>
        </w:rPr>
        <w:t>三</w:t>
      </w:r>
      <w:r>
        <w:rPr>
          <w:rFonts w:hint="eastAsia" w:ascii="宋体" w:hAnsi="宋体" w:eastAsia="宋体" w:cs="宋体"/>
          <w:bCs/>
          <w:color w:val="auto"/>
          <w:sz w:val="24"/>
          <w:highlight w:val="none"/>
        </w:rPr>
        <w:t>年在</w:t>
      </w:r>
      <w:r>
        <w:rPr>
          <w:rFonts w:hint="eastAsia" w:ascii="宋体" w:hAnsi="宋体" w:cs="宋体"/>
          <w:bCs/>
          <w:color w:val="auto"/>
          <w:sz w:val="24"/>
          <w:highlight w:val="none"/>
          <w:lang w:val="en-US" w:eastAsia="zh-CN"/>
        </w:rPr>
        <w:t>当年6月15日之前收到乙方</w:t>
      </w:r>
      <w:r>
        <w:rPr>
          <w:rFonts w:hint="eastAsia" w:ascii="宋体" w:hAnsi="宋体" w:eastAsia="宋体" w:cs="宋体"/>
          <w:bCs/>
          <w:color w:val="auto"/>
          <w:sz w:val="24"/>
          <w:szCs w:val="24"/>
          <w:highlight w:val="none"/>
        </w:rPr>
        <w:t>开具合法有效的增值税发票</w:t>
      </w:r>
      <w:r>
        <w:rPr>
          <w:rFonts w:hint="eastAsia" w:ascii="宋体" w:hAnsi="宋体" w:cs="宋体"/>
          <w:bCs/>
          <w:color w:val="auto"/>
          <w:sz w:val="24"/>
          <w:szCs w:val="24"/>
          <w:highlight w:val="none"/>
          <w:lang w:val="en-US" w:eastAsia="zh-CN"/>
        </w:rPr>
        <w:t>以及相关有效、完整的支付材料</w:t>
      </w:r>
      <w:r>
        <w:rPr>
          <w:rFonts w:hint="eastAsia" w:ascii="宋体" w:hAnsi="宋体" w:eastAsia="宋体" w:cs="宋体"/>
          <w:bCs/>
          <w:color w:val="auto"/>
          <w:sz w:val="24"/>
          <w:szCs w:val="24"/>
          <w:highlight w:val="none"/>
        </w:rPr>
        <w:t>后</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个工作日内</w:t>
      </w:r>
      <w:r>
        <w:rPr>
          <w:rFonts w:hint="eastAsia" w:ascii="宋体" w:hAnsi="宋体" w:eastAsia="宋体" w:cs="宋体"/>
          <w:bCs/>
          <w:color w:val="auto"/>
          <w:sz w:val="24"/>
          <w:highlight w:val="none"/>
        </w:rPr>
        <w:t>支付</w:t>
      </w:r>
      <w:r>
        <w:rPr>
          <w:rFonts w:hint="eastAsia" w:ascii="宋体" w:hAnsi="宋体" w:cs="宋体"/>
          <w:bCs/>
          <w:color w:val="auto"/>
          <w:sz w:val="24"/>
          <w:highlight w:val="none"/>
          <w:lang w:val="en-US" w:eastAsia="zh-CN"/>
        </w:rPr>
        <w:t>当年空调租金70%，</w:t>
      </w:r>
      <w:r>
        <w:rPr>
          <w:rFonts w:hint="eastAsia" w:ascii="宋体" w:hAnsi="宋体" w:eastAsia="宋体" w:cs="宋体"/>
          <w:bCs/>
          <w:color w:val="auto"/>
          <w:sz w:val="24"/>
          <w:highlight w:val="none"/>
          <w:lang w:val="en-US" w:eastAsia="zh-CN"/>
        </w:rPr>
        <w:t>在合同期限结束之前</w:t>
      </w:r>
      <w:r>
        <w:rPr>
          <w:rFonts w:hint="eastAsia" w:ascii="宋体" w:hAnsi="宋体" w:eastAsia="宋体" w:cs="宋体"/>
          <w:bCs/>
          <w:color w:val="auto"/>
          <w:sz w:val="24"/>
          <w:szCs w:val="24"/>
          <w:highlight w:val="none"/>
          <w:lang w:val="en-US" w:eastAsia="zh-CN"/>
        </w:rPr>
        <w:t>10天内</w:t>
      </w:r>
      <w:r>
        <w:rPr>
          <w:rFonts w:hint="eastAsia" w:ascii="宋体" w:hAnsi="宋体" w:eastAsia="宋体" w:cs="宋体"/>
          <w:bCs/>
          <w:color w:val="auto"/>
          <w:sz w:val="24"/>
          <w:highlight w:val="none"/>
        </w:rPr>
        <w:t>向乙方支付当年空调租金</w:t>
      </w:r>
      <w:r>
        <w:rPr>
          <w:rFonts w:hint="eastAsia" w:ascii="宋体" w:hAnsi="宋体" w:cs="宋体"/>
          <w:bCs/>
          <w:color w:val="auto"/>
          <w:sz w:val="24"/>
          <w:highlight w:val="none"/>
          <w:lang w:val="en-US" w:eastAsia="zh-CN"/>
        </w:rPr>
        <w:t>的尾款</w:t>
      </w:r>
      <w:r>
        <w:rPr>
          <w:rFonts w:hint="eastAsia" w:ascii="宋体" w:hAnsi="宋体" w:eastAsia="宋体" w:cs="宋体"/>
          <w:bCs/>
          <w:color w:val="auto"/>
          <w:sz w:val="24"/>
          <w:highlight w:val="none"/>
        </w:rPr>
        <w:t>。</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八、售后服务</w:t>
      </w:r>
      <w:bookmarkEnd w:id="9"/>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1.每年对全部空调进行不少于2次的免费清洗保养</w:t>
      </w:r>
      <w:r>
        <w:rPr>
          <w:rFonts w:hint="eastAsia" w:ascii="宋体" w:hAnsi="宋体" w:eastAsia="宋体" w:cs="宋体"/>
          <w:bCs/>
          <w:color w:val="auto"/>
          <w:sz w:val="24"/>
          <w:highlight w:val="none"/>
          <w:lang w:val="en-US" w:eastAsia="zh-CN"/>
        </w:rPr>
        <w:t>（其中包含1次深度清洗）</w:t>
      </w:r>
      <w:r>
        <w:rPr>
          <w:rFonts w:hint="eastAsia" w:ascii="宋体" w:hAnsi="宋体" w:eastAsia="宋体" w:cs="宋体"/>
          <w:bCs/>
          <w:color w:val="auto"/>
          <w:sz w:val="24"/>
          <w:highlight w:val="none"/>
        </w:rPr>
        <w:t>和免费检修、加氟等，保证制冷效果。</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需在海甸校区、儋州校区和观澜湖校区城西教学点设立专门的售后服务热线，提供7×24小时响应服务。空调出现故障，接到报修后2小时内响应，一般故障在报修后12小时内解决，特殊故障在24小时内解决，故障无法解决的2日内免费更换</w:t>
      </w:r>
      <w:r>
        <w:rPr>
          <w:rFonts w:hint="eastAsia" w:ascii="宋体" w:hAnsi="宋体" w:eastAsia="宋体" w:cs="宋体"/>
          <w:bCs/>
          <w:color w:val="auto"/>
          <w:sz w:val="24"/>
          <w:highlight w:val="none"/>
          <w:lang w:val="en-US" w:eastAsia="zh-CN"/>
        </w:rPr>
        <w:t>新</w:t>
      </w:r>
      <w:r>
        <w:rPr>
          <w:rFonts w:hint="eastAsia" w:ascii="宋体" w:hAnsi="宋体" w:eastAsia="宋体" w:cs="宋体"/>
          <w:bCs/>
          <w:color w:val="auto"/>
          <w:sz w:val="24"/>
          <w:highlight w:val="none"/>
        </w:rPr>
        <w:t>空调，确保承租方能正常使用空调。</w:t>
      </w:r>
    </w:p>
    <w:p>
      <w:pPr>
        <w:spacing w:line="360" w:lineRule="exact"/>
        <w:ind w:firstLine="480"/>
        <w:rPr>
          <w:rFonts w:hint="eastAsia" w:ascii="宋体" w:hAnsi="宋体" w:eastAsia="宋体" w:cs="宋体"/>
          <w:bCs/>
          <w:color w:val="auto"/>
          <w:sz w:val="24"/>
          <w:highlight w:val="none"/>
          <w:lang w:val="en-US"/>
        </w:rPr>
      </w:pPr>
      <w:r>
        <w:rPr>
          <w:rFonts w:hint="eastAsia" w:ascii="宋体" w:hAnsi="宋体" w:cs="宋体"/>
          <w:bCs/>
          <w:color w:val="auto"/>
          <w:sz w:val="24"/>
          <w:highlight w:val="none"/>
          <w:lang w:val="en-US" w:eastAsia="zh-CN"/>
        </w:rPr>
        <w:t>3</w:t>
      </w:r>
      <w:r>
        <w:rPr>
          <w:rFonts w:hint="eastAsia" w:ascii="宋体" w:hAnsi="宋体" w:eastAsia="宋体" w:cs="宋体"/>
          <w:bCs/>
          <w:color w:val="auto"/>
          <w:sz w:val="24"/>
          <w:highlight w:val="none"/>
        </w:rPr>
        <w:t>.</w:t>
      </w:r>
      <w:r>
        <w:rPr>
          <w:rFonts w:hint="eastAsia" w:ascii="宋体" w:hAnsi="宋体" w:eastAsia="宋体" w:cs="宋体"/>
          <w:bCs/>
          <w:color w:val="auto"/>
          <w:sz w:val="24"/>
          <w:szCs w:val="24"/>
          <w:highlight w:val="none"/>
          <w:lang w:val="en-US" w:eastAsia="zh-CN"/>
        </w:rPr>
        <w:t>海甸校区至少</w:t>
      </w:r>
      <w:r>
        <w:rPr>
          <w:rFonts w:hint="eastAsia" w:ascii="宋体" w:hAnsi="宋体" w:eastAsia="宋体" w:cs="宋体"/>
          <w:bCs/>
          <w:color w:val="auto"/>
          <w:sz w:val="24"/>
          <w:szCs w:val="24"/>
          <w:highlight w:val="none"/>
        </w:rPr>
        <w:t>配备</w:t>
      </w:r>
      <w:r>
        <w:rPr>
          <w:rFonts w:hint="eastAsia" w:ascii="宋体" w:hAnsi="宋体" w:eastAsia="宋体" w:cs="宋体"/>
          <w:bCs/>
          <w:color w:val="auto"/>
          <w:sz w:val="24"/>
          <w:szCs w:val="24"/>
          <w:highlight w:val="none"/>
          <w:lang w:val="en-US" w:eastAsia="zh-CN"/>
        </w:rPr>
        <w:t>2名</w:t>
      </w:r>
      <w:r>
        <w:rPr>
          <w:rFonts w:hint="eastAsia" w:ascii="宋体" w:hAnsi="宋体" w:eastAsia="宋体" w:cs="宋体"/>
          <w:bCs/>
          <w:color w:val="auto"/>
          <w:sz w:val="24"/>
          <w:szCs w:val="24"/>
          <w:highlight w:val="none"/>
        </w:rPr>
        <w:t>专业维修人员</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儋州</w:t>
      </w:r>
      <w:r>
        <w:rPr>
          <w:rFonts w:hint="eastAsia" w:ascii="宋体" w:hAnsi="宋体" w:eastAsia="宋体" w:cs="宋体"/>
          <w:bCs/>
          <w:color w:val="auto"/>
          <w:sz w:val="24"/>
          <w:szCs w:val="24"/>
          <w:highlight w:val="none"/>
        </w:rPr>
        <w:t>校区</w:t>
      </w:r>
      <w:r>
        <w:rPr>
          <w:rFonts w:hint="eastAsia" w:ascii="宋体" w:hAnsi="宋体" w:eastAsia="宋体" w:cs="宋体"/>
          <w:bCs/>
          <w:color w:val="auto"/>
          <w:sz w:val="24"/>
          <w:szCs w:val="24"/>
          <w:highlight w:val="none"/>
          <w:lang w:val="en-US" w:eastAsia="zh-CN"/>
        </w:rPr>
        <w:t>和</w:t>
      </w:r>
      <w:r>
        <w:rPr>
          <w:rFonts w:hint="eastAsia" w:ascii="宋体" w:hAnsi="宋体" w:eastAsia="宋体" w:cs="宋体"/>
          <w:bCs/>
          <w:color w:val="auto"/>
          <w:sz w:val="24"/>
          <w:szCs w:val="24"/>
          <w:highlight w:val="none"/>
        </w:rPr>
        <w:t>观澜湖校区城西教学点</w:t>
      </w:r>
      <w:r>
        <w:rPr>
          <w:rFonts w:hint="eastAsia" w:ascii="宋体" w:hAnsi="宋体" w:eastAsia="宋体" w:cs="宋体"/>
          <w:bCs/>
          <w:color w:val="auto"/>
          <w:sz w:val="24"/>
          <w:szCs w:val="24"/>
          <w:highlight w:val="none"/>
          <w:lang w:val="en-US" w:eastAsia="zh-CN"/>
        </w:rPr>
        <w:t>至少各</w:t>
      </w:r>
      <w:r>
        <w:rPr>
          <w:rFonts w:hint="eastAsia" w:ascii="宋体" w:hAnsi="宋体" w:eastAsia="宋体" w:cs="宋体"/>
          <w:bCs/>
          <w:color w:val="auto"/>
          <w:sz w:val="24"/>
          <w:szCs w:val="24"/>
          <w:highlight w:val="none"/>
        </w:rPr>
        <w:t>配备</w:t>
      </w:r>
      <w:r>
        <w:rPr>
          <w:rFonts w:hint="eastAsia" w:ascii="宋体" w:hAnsi="宋体" w:eastAsia="宋体" w:cs="宋体"/>
          <w:bCs/>
          <w:color w:val="auto"/>
          <w:sz w:val="24"/>
          <w:szCs w:val="24"/>
          <w:highlight w:val="none"/>
          <w:lang w:val="en-US" w:eastAsia="zh-CN"/>
        </w:rPr>
        <w:t>1名</w:t>
      </w:r>
      <w:r>
        <w:rPr>
          <w:rFonts w:hint="eastAsia" w:ascii="宋体" w:hAnsi="宋体" w:eastAsia="宋体" w:cs="宋体"/>
          <w:bCs/>
          <w:color w:val="auto"/>
          <w:sz w:val="24"/>
          <w:szCs w:val="24"/>
          <w:highlight w:val="none"/>
        </w:rPr>
        <w:t>专业维修人员</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所配备人员</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要持证上岗（包括但不限于</w:t>
      </w:r>
      <w:r>
        <w:rPr>
          <w:rFonts w:hint="eastAsia" w:ascii="宋体" w:hAnsi="宋体" w:eastAsia="宋体" w:cs="宋体"/>
          <w:bCs/>
          <w:color w:val="auto"/>
          <w:sz w:val="24"/>
          <w:szCs w:val="24"/>
          <w:highlight w:val="none"/>
        </w:rPr>
        <w:t>制冷与空调</w:t>
      </w:r>
      <w:r>
        <w:rPr>
          <w:rFonts w:hint="eastAsia" w:ascii="宋体" w:hAnsi="宋体" w:eastAsia="宋体" w:cs="宋体"/>
          <w:bCs/>
          <w:color w:val="auto"/>
          <w:sz w:val="24"/>
          <w:szCs w:val="24"/>
          <w:highlight w:val="none"/>
          <w:lang w:val="en-US" w:eastAsia="zh-CN"/>
        </w:rPr>
        <w:t>设备操作</w:t>
      </w:r>
      <w:r>
        <w:rPr>
          <w:rFonts w:hint="eastAsia" w:ascii="宋体" w:hAnsi="宋体" w:eastAsia="宋体" w:cs="宋体"/>
          <w:bCs/>
          <w:color w:val="auto"/>
          <w:sz w:val="24"/>
          <w:szCs w:val="24"/>
          <w:highlight w:val="none"/>
        </w:rPr>
        <w:t>作业证、高空作业证、电工</w:t>
      </w:r>
      <w:r>
        <w:rPr>
          <w:rFonts w:hint="eastAsia" w:ascii="宋体" w:hAnsi="宋体" w:eastAsia="宋体" w:cs="宋体"/>
          <w:bCs/>
          <w:color w:val="auto"/>
          <w:sz w:val="24"/>
          <w:szCs w:val="24"/>
          <w:highlight w:val="none"/>
          <w:lang w:val="en-US" w:eastAsia="zh-CN"/>
        </w:rPr>
        <w:t>上岗操作</w:t>
      </w:r>
      <w:r>
        <w:rPr>
          <w:rFonts w:hint="eastAsia" w:ascii="宋体" w:hAnsi="宋体" w:eastAsia="宋体" w:cs="宋体"/>
          <w:bCs/>
          <w:color w:val="auto"/>
          <w:sz w:val="24"/>
          <w:szCs w:val="24"/>
          <w:highlight w:val="none"/>
        </w:rPr>
        <w:t>证</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highlight w:val="none"/>
        </w:rPr>
        <w:t>以应对高强度的售后维修。</w:t>
      </w:r>
      <w:r>
        <w:rPr>
          <w:rFonts w:hint="eastAsia" w:ascii="宋体" w:hAnsi="宋体" w:eastAsia="宋体" w:cs="宋体"/>
          <w:bCs/>
          <w:color w:val="auto"/>
          <w:sz w:val="24"/>
          <w:highlight w:val="none"/>
          <w:lang w:val="en-US" w:eastAsia="zh-CN"/>
        </w:rPr>
        <w:t>维修人员工作期间，要穿工作服，佩戴工作证。</w:t>
      </w:r>
    </w:p>
    <w:p>
      <w:pPr>
        <w:spacing w:before="0" w:line="360" w:lineRule="exact"/>
        <w:ind w:firstLine="480"/>
        <w:outlineLvl w:val="9"/>
        <w:rPr>
          <w:rFonts w:hint="eastAsia" w:ascii="宋体" w:hAnsi="宋体" w:eastAsia="宋体" w:cs="宋体"/>
          <w:bCs/>
          <w:color w:val="auto"/>
          <w:sz w:val="24"/>
          <w:highlight w:val="none"/>
        </w:rPr>
      </w:pPr>
      <w:r>
        <w:rPr>
          <w:rFonts w:hint="eastAsia" w:ascii="宋体" w:hAnsi="宋体" w:cs="宋体"/>
          <w:bCs/>
          <w:color w:val="auto"/>
          <w:sz w:val="24"/>
          <w:highlight w:val="none"/>
          <w:lang w:val="en-US" w:eastAsia="zh-CN"/>
        </w:rPr>
        <w:t>4</w:t>
      </w:r>
      <w:r>
        <w:rPr>
          <w:rFonts w:hint="eastAsia" w:ascii="宋体" w:hAnsi="宋体" w:eastAsia="宋体" w:cs="宋体"/>
          <w:bCs/>
          <w:color w:val="auto"/>
          <w:sz w:val="24"/>
          <w:highlight w:val="none"/>
        </w:rPr>
        <w:t>.备齐空调电脑板、冷凝水管、制冷剂等空调维修材料，备足用于更换</w:t>
      </w:r>
      <w:r>
        <w:rPr>
          <w:rFonts w:hint="eastAsia" w:ascii="宋体" w:hAnsi="宋体" w:eastAsia="宋体" w:cs="宋体"/>
          <w:bCs/>
          <w:color w:val="auto"/>
          <w:sz w:val="24"/>
          <w:highlight w:val="none"/>
          <w:lang w:val="en-US" w:eastAsia="zh-CN"/>
        </w:rPr>
        <w:t>损坏</w:t>
      </w:r>
      <w:r>
        <w:rPr>
          <w:rFonts w:hint="eastAsia" w:ascii="宋体" w:hAnsi="宋体" w:eastAsia="宋体" w:cs="宋体"/>
          <w:bCs/>
          <w:color w:val="auto"/>
          <w:sz w:val="24"/>
          <w:highlight w:val="none"/>
        </w:rPr>
        <w:t>的空调</w:t>
      </w:r>
      <w:r>
        <w:rPr>
          <w:rFonts w:hint="eastAsia" w:ascii="宋体" w:hAnsi="宋体" w:eastAsia="宋体" w:cs="宋体"/>
          <w:bCs/>
          <w:color w:val="auto"/>
          <w:sz w:val="24"/>
          <w:highlight w:val="none"/>
          <w:lang w:val="en-US" w:eastAsia="zh-CN"/>
        </w:rPr>
        <w:t>零配件</w:t>
      </w:r>
      <w:r>
        <w:rPr>
          <w:rFonts w:hint="eastAsia" w:ascii="宋体" w:hAnsi="宋体" w:eastAsia="宋体" w:cs="宋体"/>
          <w:bCs/>
          <w:color w:val="auto"/>
          <w:sz w:val="24"/>
          <w:highlight w:val="none"/>
        </w:rPr>
        <w:t>。</w:t>
      </w:r>
    </w:p>
    <w:p>
      <w:pPr>
        <w:spacing w:before="0" w:line="360" w:lineRule="exact"/>
        <w:ind w:firstLine="480"/>
        <w:outlineLvl w:val="9"/>
        <w:rPr>
          <w:rFonts w:hint="eastAsia" w:ascii="宋体" w:hAnsi="宋体" w:eastAsia="宋体" w:cs="宋体"/>
          <w:bCs/>
          <w:color w:val="auto"/>
          <w:sz w:val="24"/>
          <w:highlight w:val="none"/>
        </w:rPr>
      </w:pPr>
      <w:r>
        <w:rPr>
          <w:rFonts w:hint="eastAsia" w:ascii="宋体" w:hAnsi="宋体" w:cs="宋体"/>
          <w:bCs/>
          <w:color w:val="auto"/>
          <w:sz w:val="24"/>
          <w:highlight w:val="none"/>
          <w:lang w:val="en-US" w:eastAsia="zh-CN"/>
        </w:rPr>
        <w:t>5</w:t>
      </w:r>
      <w:r>
        <w:rPr>
          <w:rFonts w:hint="eastAsia" w:ascii="宋体" w:hAnsi="宋体" w:eastAsia="宋体" w:cs="宋体"/>
          <w:bCs/>
          <w:color w:val="auto"/>
          <w:sz w:val="24"/>
          <w:highlight w:val="none"/>
        </w:rPr>
        <w:t>. 合同期内，空调的安装、拆除、维修、更换、报废、日常保养等服务所产生的费用，由乙方承担，不得向甲方或学生收取任何人工费用及材料费用。</w:t>
      </w:r>
    </w:p>
    <w:p>
      <w:pPr>
        <w:spacing w:before="0" w:line="360" w:lineRule="exact"/>
        <w:ind w:firstLine="480"/>
        <w:outlineLvl w:val="9"/>
        <w:rPr>
          <w:rFonts w:hint="eastAsia" w:ascii="宋体" w:hAnsi="宋体" w:eastAsia="宋体" w:cs="宋体"/>
          <w:bCs/>
          <w:color w:val="auto"/>
          <w:sz w:val="24"/>
          <w:highlight w:val="none"/>
        </w:rPr>
      </w:pPr>
      <w:bookmarkStart w:id="10" w:name="_Toc3307"/>
      <w:r>
        <w:rPr>
          <w:rFonts w:hint="eastAsia" w:ascii="宋体" w:hAnsi="宋体" w:cs="宋体"/>
          <w:bCs/>
          <w:color w:val="auto"/>
          <w:sz w:val="24"/>
          <w:highlight w:val="none"/>
          <w:lang w:val="en-US" w:eastAsia="zh-CN"/>
        </w:rPr>
        <w:t>6</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在空调安装期间，应做好安全防护措施，安装人员在安装工作期间产生的人身及财产安全问题由</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自行负责；此外，</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在安装过程中确保宿舍学生人身及财产安全，因安装工作产生的学生人身及财产损失，由</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负责。</w:t>
      </w:r>
      <w:bookmarkEnd w:id="10"/>
    </w:p>
    <w:p>
      <w:pPr>
        <w:spacing w:before="0" w:line="360" w:lineRule="exact"/>
        <w:ind w:firstLine="480"/>
        <w:outlineLvl w:val="9"/>
        <w:rPr>
          <w:rFonts w:hint="eastAsia" w:ascii="宋体" w:hAnsi="宋体" w:eastAsia="宋体" w:cs="宋体"/>
          <w:bCs/>
          <w:color w:val="auto"/>
          <w:sz w:val="24"/>
          <w:highlight w:val="none"/>
        </w:rPr>
      </w:pPr>
      <w:r>
        <w:rPr>
          <w:rFonts w:hint="eastAsia" w:ascii="宋体" w:hAnsi="宋体" w:cs="宋体"/>
          <w:bCs/>
          <w:color w:val="auto"/>
          <w:sz w:val="24"/>
          <w:highlight w:val="none"/>
          <w:lang w:val="en-US" w:eastAsia="zh-CN"/>
        </w:rPr>
        <w:t>7</w:t>
      </w:r>
      <w:r>
        <w:rPr>
          <w:rFonts w:hint="eastAsia" w:ascii="宋体" w:hAnsi="宋体" w:eastAsia="宋体" w:cs="宋体"/>
          <w:bCs/>
          <w:color w:val="auto"/>
          <w:sz w:val="24"/>
          <w:highlight w:val="none"/>
        </w:rPr>
        <w:t xml:space="preserve">.乙方在维修过程中，必须以不影响学生正常学习生活为前提。若在特殊时间（午休等情况）进行维修，需要征得宿舍管理部门及学生同意，并在学生在场情况下进行维修。 </w:t>
      </w:r>
    </w:p>
    <w:p>
      <w:pPr>
        <w:spacing w:before="0" w:line="360" w:lineRule="exact"/>
        <w:ind w:firstLine="480"/>
        <w:outlineLvl w:val="9"/>
        <w:rPr>
          <w:rFonts w:hint="eastAsia" w:ascii="宋体" w:hAnsi="宋体" w:eastAsia="宋体" w:cs="宋体"/>
          <w:bCs/>
          <w:color w:val="auto"/>
          <w:sz w:val="24"/>
          <w:highlight w:val="none"/>
        </w:rPr>
      </w:pPr>
      <w:r>
        <w:rPr>
          <w:rFonts w:hint="eastAsia" w:ascii="宋体" w:hAnsi="宋体" w:cs="宋体"/>
          <w:bCs/>
          <w:color w:val="auto"/>
          <w:sz w:val="24"/>
          <w:highlight w:val="none"/>
          <w:lang w:val="en-US" w:eastAsia="zh-CN"/>
        </w:rPr>
        <w:t>8</w:t>
      </w:r>
      <w:r>
        <w:rPr>
          <w:rFonts w:hint="eastAsia" w:ascii="宋体" w:hAnsi="宋体" w:eastAsia="宋体" w:cs="宋体"/>
          <w:bCs/>
          <w:color w:val="auto"/>
          <w:sz w:val="24"/>
          <w:highlight w:val="none"/>
        </w:rPr>
        <w:t xml:space="preserve">.对于现场无法解决的问题，乙方维修工作人员应做好解释工作，并及时将情况告知甲方及学生本人。 </w:t>
      </w:r>
    </w:p>
    <w:p>
      <w:pPr>
        <w:spacing w:before="0" w:line="360" w:lineRule="exact"/>
        <w:ind w:firstLine="480"/>
        <w:outlineLvl w:val="9"/>
        <w:rPr>
          <w:rFonts w:hint="eastAsia" w:ascii="宋体" w:hAnsi="宋体" w:eastAsia="宋体" w:cs="宋体"/>
          <w:bCs/>
          <w:color w:val="auto"/>
          <w:sz w:val="24"/>
          <w:highlight w:val="none"/>
        </w:rPr>
      </w:pPr>
      <w:r>
        <w:rPr>
          <w:rFonts w:hint="eastAsia" w:ascii="宋体" w:hAnsi="宋体" w:cs="宋体"/>
          <w:bCs/>
          <w:color w:val="auto"/>
          <w:sz w:val="24"/>
          <w:highlight w:val="none"/>
          <w:lang w:val="en-US" w:eastAsia="zh-CN"/>
        </w:rPr>
        <w:t>9</w:t>
      </w:r>
      <w:r>
        <w:rPr>
          <w:rFonts w:hint="eastAsia" w:ascii="宋体" w:hAnsi="宋体" w:eastAsia="宋体" w:cs="宋体"/>
          <w:bCs/>
          <w:color w:val="auto"/>
          <w:sz w:val="24"/>
          <w:highlight w:val="none"/>
        </w:rPr>
        <w:t xml:space="preserve">.在合同期内，空调出现质量问题，或经国家相关部门检测认定空调产品性能已不符合国家及相关行业标准的，乙方负责免费更换新空调。 </w:t>
      </w:r>
    </w:p>
    <w:p>
      <w:pPr>
        <w:spacing w:line="360" w:lineRule="exact"/>
        <w:ind w:firstLine="480"/>
        <w:rPr>
          <w:rFonts w:hint="eastAsia" w:ascii="宋体" w:hAnsi="宋体" w:eastAsia="宋体" w:cs="宋体"/>
          <w:bCs/>
          <w:color w:val="auto"/>
          <w:sz w:val="24"/>
          <w:highlight w:val="none"/>
          <w:lang w:val="en-US" w:eastAsia="zh-CN"/>
        </w:rPr>
      </w:pPr>
      <w:bookmarkStart w:id="11" w:name="_Toc13854"/>
      <w:bookmarkStart w:id="12" w:name="_Toc25011"/>
      <w:r>
        <w:rPr>
          <w:rFonts w:hint="eastAsia" w:ascii="宋体" w:hAnsi="宋体" w:eastAsia="宋体" w:cs="宋体"/>
          <w:bCs/>
          <w:color w:val="auto"/>
          <w:sz w:val="24"/>
          <w:highlight w:val="none"/>
          <w:lang w:val="en-US" w:eastAsia="zh-CN"/>
        </w:rPr>
        <w:t>1</w:t>
      </w:r>
      <w:r>
        <w:rPr>
          <w:rFonts w:hint="eastAsia" w:ascii="宋体" w:hAnsi="宋体" w:cs="宋体"/>
          <w:bCs/>
          <w:color w:val="auto"/>
          <w:sz w:val="24"/>
          <w:highlight w:val="none"/>
          <w:lang w:val="en-US" w:eastAsia="zh-CN"/>
        </w:rPr>
        <w:t>0</w:t>
      </w:r>
      <w:r>
        <w:rPr>
          <w:rFonts w:hint="eastAsia" w:ascii="宋体" w:hAnsi="宋体" w:eastAsia="宋体" w:cs="宋体"/>
          <w:bCs/>
          <w:color w:val="auto"/>
          <w:sz w:val="24"/>
          <w:highlight w:val="none"/>
          <w:lang w:val="en-US" w:eastAsia="zh-CN"/>
        </w:rPr>
        <w:t>.在合同期内，乙方须严格按照协议的服务条款履行服务承诺，并保证服务质量。</w:t>
      </w:r>
      <w:bookmarkEnd w:id="11"/>
    </w:p>
    <w:p>
      <w:pPr>
        <w:spacing w:line="360" w:lineRule="exact"/>
        <w:ind w:firstLine="48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1</w:t>
      </w:r>
      <w:r>
        <w:rPr>
          <w:rFonts w:hint="eastAsia" w:ascii="宋体" w:hAnsi="宋体" w:cs="宋体"/>
          <w:bCs/>
          <w:color w:val="auto"/>
          <w:sz w:val="24"/>
          <w:highlight w:val="none"/>
          <w:lang w:val="en-US" w:eastAsia="zh-CN"/>
        </w:rPr>
        <w:t>1</w:t>
      </w:r>
      <w:r>
        <w:rPr>
          <w:rFonts w:hint="eastAsia" w:ascii="宋体" w:hAnsi="宋体" w:eastAsia="宋体" w:cs="宋体"/>
          <w:bCs/>
          <w:color w:val="auto"/>
          <w:sz w:val="24"/>
          <w:highlight w:val="none"/>
          <w:lang w:val="en-US" w:eastAsia="zh-CN"/>
        </w:rPr>
        <w:t>.在空调安装完成后，乙方需为学校宿管人员及学生提供空调使用、维护的培训，确保其能够正确操作和简单维护空调设备。</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cs="宋体"/>
          <w:bCs/>
          <w:color w:val="auto"/>
          <w:sz w:val="24"/>
          <w:highlight w:val="none"/>
          <w:lang w:val="en-US" w:eastAsia="zh-CN"/>
        </w:rPr>
        <w:t>2</w:t>
      </w:r>
      <w:r>
        <w:rPr>
          <w:rFonts w:hint="eastAsia" w:ascii="宋体" w:hAnsi="宋体" w:eastAsia="宋体" w:cs="宋体"/>
          <w:bCs/>
          <w:color w:val="auto"/>
          <w:sz w:val="24"/>
          <w:highlight w:val="none"/>
          <w:lang w:val="en-US" w:eastAsia="zh-CN"/>
        </w:rPr>
        <w:t>.</w:t>
      </w:r>
      <w:r>
        <w:rPr>
          <w:rFonts w:hint="eastAsia" w:ascii="宋体" w:hAnsi="宋体" w:eastAsia="宋体" w:cs="宋体"/>
          <w:bCs/>
          <w:color w:val="auto"/>
          <w:sz w:val="24"/>
          <w:highlight w:val="none"/>
        </w:rPr>
        <w:t>建立服务反馈机制：在每栋宿舍楼设置意见箱，</w:t>
      </w:r>
      <w:r>
        <w:rPr>
          <w:rFonts w:hint="eastAsia" w:ascii="宋体" w:hAnsi="宋体" w:eastAsia="宋体" w:cs="宋体"/>
          <w:bCs/>
          <w:color w:val="auto"/>
          <w:sz w:val="24"/>
          <w:highlight w:val="none"/>
          <w:lang w:val="en-US" w:eastAsia="zh-CN"/>
        </w:rPr>
        <w:t>每季度</w:t>
      </w:r>
      <w:r>
        <w:rPr>
          <w:rFonts w:hint="eastAsia" w:ascii="宋体" w:hAnsi="宋体" w:eastAsia="宋体" w:cs="宋体"/>
          <w:bCs/>
          <w:color w:val="auto"/>
          <w:sz w:val="24"/>
          <w:highlight w:val="none"/>
        </w:rPr>
        <w:t>收集学生对空调租赁服务的意见和建议。同时，开发线上反馈平台，方便学生随时提交使用过程中遇到的问题以及对服务的评价，要求学生反馈在24小时内得到初步回应，一周内解决问题并回复处理结果。</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cs="宋体"/>
          <w:bCs/>
          <w:color w:val="auto"/>
          <w:sz w:val="24"/>
          <w:highlight w:val="none"/>
          <w:lang w:val="en-US" w:eastAsia="zh-CN"/>
        </w:rPr>
        <w:t>3</w:t>
      </w:r>
      <w:r>
        <w:rPr>
          <w:rFonts w:hint="eastAsia" w:ascii="宋体" w:hAnsi="宋体" w:eastAsia="宋体" w:cs="宋体"/>
          <w:bCs/>
          <w:color w:val="auto"/>
          <w:sz w:val="24"/>
          <w:highlight w:val="none"/>
          <w:lang w:val="en-US" w:eastAsia="zh-CN"/>
        </w:rPr>
        <w:t>.</w:t>
      </w:r>
      <w:r>
        <w:rPr>
          <w:rFonts w:hint="eastAsia" w:ascii="宋体" w:hAnsi="宋体" w:eastAsia="宋体" w:cs="宋体"/>
          <w:bCs/>
          <w:color w:val="auto"/>
          <w:sz w:val="24"/>
          <w:highlight w:val="none"/>
        </w:rPr>
        <w:t>定期实地检查：甲方每月至少对各宿舍的空调设备进行一次实地检查，重点查看设备运行状况，如是否存在异常噪音、制冷制热效果是否达标等。同时，检查设备的维护保养记录，确保</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按规定进行设备维护。</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cs="宋体"/>
          <w:bCs/>
          <w:color w:val="auto"/>
          <w:sz w:val="24"/>
          <w:highlight w:val="none"/>
          <w:lang w:val="en-US" w:eastAsia="zh-CN"/>
        </w:rPr>
        <w:t>4</w:t>
      </w:r>
      <w:r>
        <w:rPr>
          <w:rFonts w:hint="eastAsia" w:ascii="宋体" w:hAnsi="宋体" w:eastAsia="宋体" w:cs="宋体"/>
          <w:bCs/>
          <w:color w:val="auto"/>
          <w:sz w:val="24"/>
          <w:highlight w:val="none"/>
          <w:lang w:val="en-US" w:eastAsia="zh-CN"/>
        </w:rPr>
        <w:t>.</w:t>
      </w:r>
      <w:r>
        <w:rPr>
          <w:rFonts w:hint="eastAsia" w:ascii="宋体" w:hAnsi="宋体" w:eastAsia="宋体" w:cs="宋体"/>
          <w:bCs/>
          <w:color w:val="auto"/>
          <w:sz w:val="24"/>
          <w:highlight w:val="none"/>
        </w:rPr>
        <w:t>开展服务满意度调查：甲方每学期开展一次面向全体租赁空调宿舍学生的满意度调查，内容涵盖故障维修效率、服务态度、设备运行稳定性等方面。若满意度低于</w:t>
      </w:r>
      <w:r>
        <w:rPr>
          <w:rFonts w:hint="eastAsia" w:ascii="宋体" w:hAnsi="宋体" w:eastAsia="宋体" w:cs="宋体"/>
          <w:bCs/>
          <w:color w:val="auto"/>
          <w:sz w:val="24"/>
          <w:highlight w:val="none"/>
          <w:lang w:val="en-US" w:eastAsia="zh-CN"/>
        </w:rPr>
        <w:t>85</w:t>
      </w:r>
      <w:r>
        <w:rPr>
          <w:rFonts w:hint="eastAsia" w:ascii="宋体" w:hAnsi="宋体" w:eastAsia="宋体" w:cs="宋体"/>
          <w:bCs/>
          <w:color w:val="auto"/>
          <w:sz w:val="24"/>
          <w:highlight w:val="none"/>
        </w:rPr>
        <w:t>%，要求</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限期整改，若连续两个学期满意度低于60%，学校有权提前终止合同。</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cs="宋体"/>
          <w:bCs/>
          <w:color w:val="auto"/>
          <w:sz w:val="24"/>
          <w:highlight w:val="none"/>
          <w:lang w:val="en-US" w:eastAsia="zh-CN"/>
        </w:rPr>
        <w:t>5</w:t>
      </w:r>
      <w:r>
        <w:rPr>
          <w:rFonts w:hint="eastAsia" w:ascii="宋体" w:hAnsi="宋体" w:eastAsia="宋体" w:cs="宋体"/>
          <w:bCs/>
          <w:color w:val="auto"/>
          <w:sz w:val="24"/>
          <w:highlight w:val="none"/>
          <w:lang w:val="en-US" w:eastAsia="zh-CN"/>
        </w:rPr>
        <w:t>.</w:t>
      </w:r>
      <w:r>
        <w:rPr>
          <w:rFonts w:hint="eastAsia" w:ascii="宋体" w:hAnsi="宋体" w:eastAsia="宋体" w:cs="宋体"/>
          <w:bCs/>
          <w:color w:val="auto"/>
          <w:sz w:val="24"/>
          <w:highlight w:val="none"/>
        </w:rPr>
        <w:t>审查维修记录：乙方</w:t>
      </w:r>
      <w:r>
        <w:rPr>
          <w:rFonts w:hint="eastAsia" w:ascii="宋体" w:hAnsi="宋体" w:eastAsia="宋体" w:cs="宋体"/>
          <w:bCs/>
          <w:color w:val="auto"/>
          <w:sz w:val="24"/>
          <w:highlight w:val="none"/>
          <w:lang w:val="en-US" w:eastAsia="zh-CN"/>
        </w:rPr>
        <w:t>每月向</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val="en-US" w:eastAsia="zh-CN"/>
        </w:rPr>
        <w:t>报备空调维修、保养等记录情况，重要事项要及时报备。</w:t>
      </w:r>
      <w:r>
        <w:rPr>
          <w:rFonts w:hint="eastAsia" w:ascii="宋体" w:hAnsi="宋体" w:eastAsia="宋体" w:cs="宋体"/>
          <w:bCs/>
          <w:color w:val="auto"/>
          <w:sz w:val="24"/>
          <w:highlight w:val="none"/>
        </w:rPr>
        <w:t>甲方每月审查乙方提交的维修记录，核实维修响应时间、维修完成时间以及维修质量。对于维修记录不完整或存在虚假记录的情况，</w:t>
      </w:r>
      <w:r>
        <w:rPr>
          <w:rFonts w:hint="eastAsia" w:ascii="宋体" w:hAnsi="宋体" w:eastAsia="宋体" w:cs="宋体"/>
          <w:bCs/>
          <w:color w:val="auto"/>
          <w:sz w:val="24"/>
          <w:highlight w:val="none"/>
          <w:lang w:val="en-US" w:eastAsia="zh-CN"/>
        </w:rPr>
        <w:t>第一次将书面要求乙方限期整改，如若同样问题再犯，将</w:t>
      </w:r>
      <w:r>
        <w:rPr>
          <w:rFonts w:hint="eastAsia" w:ascii="宋体" w:hAnsi="宋体" w:eastAsia="宋体" w:cs="宋体"/>
          <w:bCs/>
          <w:color w:val="auto"/>
          <w:sz w:val="24"/>
          <w:highlight w:val="none"/>
        </w:rPr>
        <w:t>每次扣除</w:t>
      </w:r>
      <w:r>
        <w:rPr>
          <w:rFonts w:hint="eastAsia" w:ascii="宋体" w:hAnsi="宋体" w:eastAsia="宋体" w:cs="宋体"/>
          <w:bCs/>
          <w:color w:val="auto"/>
          <w:sz w:val="24"/>
          <w:highlight w:val="none"/>
          <w:lang w:val="en-US" w:eastAsia="zh-CN"/>
        </w:rPr>
        <w:t>当月空调租赁结算金额的</w:t>
      </w:r>
      <w:r>
        <w:rPr>
          <w:rFonts w:hint="eastAsia" w:ascii="宋体" w:hAnsi="宋体" w:eastAsia="宋体" w:cs="宋体"/>
          <w:bCs/>
          <w:color w:val="auto"/>
          <w:sz w:val="24"/>
          <w:highlight w:val="none"/>
        </w:rPr>
        <w:t>万分之五</w:t>
      </w:r>
      <w:r>
        <w:rPr>
          <w:rFonts w:hint="eastAsia" w:ascii="宋体" w:hAnsi="宋体" w:eastAsia="宋体" w:cs="宋体"/>
          <w:bCs/>
          <w:color w:val="auto"/>
          <w:sz w:val="24"/>
          <w:highlight w:val="none"/>
          <w:lang w:val="en-US" w:eastAsia="zh-CN"/>
        </w:rPr>
        <w:t>作为</w:t>
      </w:r>
      <w:r>
        <w:rPr>
          <w:rFonts w:hint="eastAsia" w:ascii="宋体" w:hAnsi="宋体" w:cs="宋体"/>
          <w:bCs/>
          <w:color w:val="auto"/>
          <w:sz w:val="24"/>
          <w:highlight w:val="none"/>
          <w:lang w:val="en-US" w:eastAsia="zh-CN"/>
        </w:rPr>
        <w:t>违约</w:t>
      </w:r>
      <w:r>
        <w:rPr>
          <w:rFonts w:hint="eastAsia" w:ascii="宋体" w:hAnsi="宋体" w:eastAsia="宋体" w:cs="宋体"/>
          <w:bCs/>
          <w:color w:val="auto"/>
          <w:sz w:val="24"/>
          <w:highlight w:val="none"/>
          <w:lang w:val="en-US" w:eastAsia="zh-CN"/>
        </w:rPr>
        <w:t>金</w:t>
      </w:r>
      <w:r>
        <w:rPr>
          <w:rFonts w:hint="eastAsia" w:ascii="宋体" w:hAnsi="宋体" w:eastAsia="宋体" w:cs="宋体"/>
          <w:bCs/>
          <w:color w:val="auto"/>
          <w:sz w:val="24"/>
          <w:highlight w:val="none"/>
        </w:rPr>
        <w:t>，并要求</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限期整改。</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九、质量保证</w:t>
      </w:r>
      <w:bookmarkEnd w:id="12"/>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乙方保证提供的空调设备必须为正规渠道销售的</w:t>
      </w:r>
      <w:r>
        <w:rPr>
          <w:rFonts w:hint="eastAsia" w:ascii="宋体" w:hAnsi="宋体" w:eastAsia="宋体" w:cs="宋体"/>
          <w:bCs/>
          <w:color w:val="auto"/>
          <w:sz w:val="24"/>
          <w:highlight w:val="none"/>
          <w:lang w:val="en-US" w:eastAsia="zh-CN"/>
        </w:rPr>
        <w:t>全新</w:t>
      </w:r>
      <w:r>
        <w:rPr>
          <w:rFonts w:hint="eastAsia" w:ascii="宋体" w:hAnsi="宋体" w:eastAsia="宋体" w:cs="宋体"/>
          <w:bCs/>
          <w:color w:val="auto"/>
          <w:sz w:val="24"/>
          <w:highlight w:val="none"/>
        </w:rPr>
        <w:t>设备，并完全符合国家、行业标准以及投标文件所响应的质量、规格和性能要求。乙方应保证所提供的空调设备经正确安装、正常运转和保养在合同期内具有正常的使用性能。</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合同期内，乙方须严格按照协议的服务条款履行服务承诺，并保证服务质量。</w:t>
      </w:r>
    </w:p>
    <w:p>
      <w:pPr>
        <w:spacing w:line="360" w:lineRule="exact"/>
        <w:ind w:firstLine="480"/>
        <w:rPr>
          <w:rFonts w:hint="eastAsia" w:ascii="宋体" w:hAnsi="宋体" w:eastAsia="宋体" w:cs="宋体"/>
          <w:b/>
          <w:bCs w:val="0"/>
          <w:color w:val="auto"/>
          <w:sz w:val="24"/>
          <w:highlight w:val="none"/>
        </w:rPr>
      </w:pPr>
      <w:bookmarkStart w:id="13" w:name="_Toc26210"/>
      <w:r>
        <w:rPr>
          <w:rFonts w:hint="eastAsia" w:ascii="宋体" w:hAnsi="宋体" w:eastAsia="宋体" w:cs="宋体"/>
          <w:b/>
          <w:bCs w:val="0"/>
          <w:color w:val="auto"/>
          <w:sz w:val="24"/>
          <w:highlight w:val="none"/>
        </w:rPr>
        <w:t>十、安全责任</w:t>
      </w:r>
      <w:bookmarkEnd w:id="13"/>
    </w:p>
    <w:p>
      <w:pPr>
        <w:spacing w:line="360" w:lineRule="exact"/>
        <w:ind w:firstLine="480"/>
        <w:rPr>
          <w:rFonts w:hint="eastAsia" w:ascii="宋体" w:hAnsi="宋体" w:eastAsia="宋体" w:cs="宋体"/>
          <w:bCs/>
          <w:color w:val="auto"/>
          <w:sz w:val="24"/>
          <w:highlight w:val="none"/>
        </w:rPr>
      </w:pPr>
      <w:bookmarkStart w:id="14" w:name="OLE_LINK2"/>
      <w:r>
        <w:rPr>
          <w:rFonts w:hint="eastAsia" w:ascii="宋体" w:hAnsi="宋体" w:eastAsia="宋体" w:cs="宋体"/>
          <w:bCs/>
          <w:color w:val="auto"/>
          <w:sz w:val="24"/>
          <w:highlight w:val="none"/>
        </w:rPr>
        <w:t>在合同期内，</w:t>
      </w:r>
      <w:bookmarkEnd w:id="14"/>
      <w:r>
        <w:rPr>
          <w:rFonts w:hint="eastAsia" w:ascii="宋体" w:hAnsi="宋体" w:eastAsia="宋体" w:cs="宋体"/>
          <w:bCs/>
          <w:color w:val="auto"/>
          <w:sz w:val="24"/>
          <w:highlight w:val="none"/>
        </w:rPr>
        <w:t>乙方在甲方所辖区域内开展工作,包括但不限于空调设备的安装、维修、保养</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拆除</w:t>
      </w:r>
      <w:r>
        <w:rPr>
          <w:rFonts w:hint="eastAsia" w:ascii="宋体" w:hAnsi="宋体" w:eastAsia="宋体" w:cs="宋体"/>
          <w:bCs/>
          <w:color w:val="auto"/>
          <w:sz w:val="24"/>
          <w:highlight w:val="none"/>
        </w:rPr>
        <w:t>等，必须严格按照安全规范操作，并遵守甲方安全方面相关规定，保证甲方人员及其他人员的人身和财产安全，防止安全事故发生。因乙方过错造成人身及财产损害的，</w:t>
      </w:r>
      <w:bookmarkStart w:id="15" w:name="OLE_LINK1"/>
      <w:r>
        <w:rPr>
          <w:rFonts w:hint="eastAsia" w:ascii="宋体" w:hAnsi="宋体" w:eastAsia="宋体" w:cs="宋体"/>
          <w:bCs/>
          <w:color w:val="auto"/>
          <w:sz w:val="24"/>
          <w:highlight w:val="none"/>
        </w:rPr>
        <w:t>乙方应当承担全部责任。</w:t>
      </w:r>
      <w:bookmarkEnd w:id="15"/>
    </w:p>
    <w:p>
      <w:pPr>
        <w:spacing w:line="360" w:lineRule="exact"/>
        <w:ind w:firstLine="48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rPr>
        <w:t>在合同期内，乙方投放到甲方场地内的空调设备必须符合国家的有关质量标准，</w:t>
      </w:r>
      <w:r>
        <w:rPr>
          <w:rFonts w:hint="eastAsia" w:ascii="宋体" w:hAnsi="宋体" w:eastAsia="宋体" w:cs="宋体"/>
          <w:bCs/>
          <w:color w:val="auto"/>
          <w:sz w:val="24"/>
          <w:highlight w:val="none"/>
          <w:lang w:val="en-US" w:eastAsia="zh-CN"/>
        </w:rPr>
        <w:t>因</w:t>
      </w:r>
      <w:r>
        <w:rPr>
          <w:rFonts w:hint="eastAsia" w:ascii="宋体" w:hAnsi="宋体" w:eastAsia="宋体" w:cs="宋体"/>
          <w:bCs/>
          <w:color w:val="auto"/>
          <w:sz w:val="24"/>
          <w:highlight w:val="none"/>
        </w:rPr>
        <w:t>空调设备出现漏电、自燃、爆炸等意外事故，由此造成的一切人身伤害、财产损坏等责任及赔偿，乙方应当承担全部责任。若造成安全事故、较大舆情或不良影响等严重后果的，甲方有权立即解除合同，乙方除向甲方承担</w:t>
      </w:r>
      <w:r>
        <w:rPr>
          <w:rFonts w:hint="eastAsia" w:ascii="宋体" w:hAnsi="宋体" w:eastAsia="宋体" w:cs="宋体"/>
          <w:bCs/>
          <w:color w:val="auto"/>
          <w:sz w:val="24"/>
          <w:highlight w:val="none"/>
          <w:lang w:val="en-US" w:eastAsia="zh-CN"/>
        </w:rPr>
        <w:t>当年空调租赁结算金额</w:t>
      </w:r>
      <w:r>
        <w:rPr>
          <w:rFonts w:hint="eastAsia" w:ascii="宋体" w:hAnsi="宋体" w:eastAsia="宋体" w:cs="宋体"/>
          <w:bCs/>
          <w:color w:val="auto"/>
          <w:sz w:val="24"/>
          <w:highlight w:val="none"/>
        </w:rPr>
        <w:t>万分之五的违约责任外，应当承担因安全事故和消除不良影响所产生的全部责</w:t>
      </w:r>
      <w:r>
        <w:rPr>
          <w:rFonts w:hint="eastAsia" w:ascii="宋体" w:hAnsi="宋体" w:eastAsia="宋体" w:cs="宋体"/>
          <w:bCs/>
          <w:color w:val="auto"/>
          <w:sz w:val="24"/>
          <w:highlight w:val="none"/>
          <w:lang w:val="en-US" w:eastAsia="zh-CN"/>
        </w:rPr>
        <w:t>任。</w:t>
      </w:r>
    </w:p>
    <w:p>
      <w:pPr>
        <w:spacing w:line="360" w:lineRule="exact"/>
        <w:ind w:firstLine="480"/>
        <w:rPr>
          <w:rFonts w:hint="eastAsia" w:ascii="宋体" w:hAnsi="宋体" w:eastAsia="宋体" w:cs="宋体"/>
          <w:bCs/>
          <w:color w:val="auto"/>
          <w:sz w:val="24"/>
          <w:highlight w:val="none"/>
        </w:rPr>
      </w:pPr>
      <w:bookmarkStart w:id="16" w:name="_Toc25939"/>
      <w:r>
        <w:rPr>
          <w:rFonts w:hint="eastAsia" w:ascii="宋体" w:hAnsi="宋体" w:eastAsia="宋体" w:cs="宋体"/>
          <w:b/>
          <w:bCs w:val="0"/>
          <w:color w:val="auto"/>
          <w:sz w:val="24"/>
          <w:highlight w:val="none"/>
        </w:rPr>
        <w:t>十一、不可抗力因素</w:t>
      </w:r>
      <w:bookmarkEnd w:id="16"/>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在合同期内，因地震、洪水、气象灾害等不可抗力以及其他非甲方或空调使用人过错所造成的空调损毁责任及损失由乙方承担；因线路发生事故，经具有相应资质的机构认定责任，由责任方赔偿由此所造成的损失。</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甲方调整</w:t>
      </w:r>
      <w:r>
        <w:rPr>
          <w:rFonts w:hint="eastAsia" w:ascii="宋体" w:hAnsi="宋体" w:eastAsia="宋体" w:cs="宋体"/>
          <w:bCs/>
          <w:color w:val="auto"/>
          <w:sz w:val="24"/>
          <w:highlight w:val="none"/>
          <w:lang w:val="en-US" w:eastAsia="zh-CN"/>
        </w:rPr>
        <w:t>学生</w:t>
      </w:r>
      <w:r>
        <w:rPr>
          <w:rFonts w:hint="eastAsia" w:ascii="宋体" w:hAnsi="宋体" w:eastAsia="宋体" w:cs="宋体"/>
          <w:bCs/>
          <w:color w:val="auto"/>
          <w:sz w:val="24"/>
          <w:highlight w:val="none"/>
        </w:rPr>
        <w:t>宿舍时，应充分考虑乙方已安装设备的使用情况，尽可能避免空调移机情况的出现。若空调移机数量超过租赁设备数量的1%时，甲方应承担超出部分的移机费用，收费标准按照该空调生产厂家规定的通用标准执行。但空调移机</w:t>
      </w:r>
      <w:r>
        <w:rPr>
          <w:rFonts w:hint="eastAsia" w:ascii="宋体" w:hAnsi="宋体" w:eastAsia="宋体" w:cs="宋体"/>
          <w:bCs/>
          <w:color w:val="auto"/>
          <w:sz w:val="24"/>
          <w:highlight w:val="none"/>
          <w:lang w:val="en-US" w:eastAsia="zh-CN"/>
        </w:rPr>
        <w:t>数量在</w:t>
      </w:r>
      <w:r>
        <w:rPr>
          <w:rFonts w:hint="eastAsia" w:ascii="宋体" w:hAnsi="宋体" w:eastAsia="宋体" w:cs="宋体"/>
          <w:bCs/>
          <w:color w:val="auto"/>
          <w:sz w:val="24"/>
          <w:highlight w:val="none"/>
        </w:rPr>
        <w:t>租赁设备数量的1%</w:t>
      </w:r>
      <w:r>
        <w:rPr>
          <w:rFonts w:hint="eastAsia" w:ascii="宋体" w:hAnsi="宋体" w:eastAsia="宋体" w:cs="宋体"/>
          <w:bCs/>
          <w:color w:val="auto"/>
          <w:sz w:val="24"/>
          <w:highlight w:val="none"/>
          <w:lang w:val="en-US" w:eastAsia="zh-CN"/>
        </w:rPr>
        <w:t>以内</w:t>
      </w:r>
      <w:r>
        <w:rPr>
          <w:rFonts w:hint="eastAsia" w:ascii="宋体" w:hAnsi="宋体" w:eastAsia="宋体" w:cs="宋体"/>
          <w:bCs/>
          <w:color w:val="auto"/>
          <w:sz w:val="24"/>
          <w:highlight w:val="none"/>
        </w:rPr>
        <w:t>时</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所产生的费用由</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承担。</w:t>
      </w:r>
    </w:p>
    <w:p>
      <w:pPr>
        <w:spacing w:line="360" w:lineRule="exact"/>
        <w:ind w:firstLine="480"/>
        <w:rPr>
          <w:rFonts w:hint="eastAsia" w:ascii="宋体" w:hAnsi="宋体" w:eastAsia="宋体" w:cs="宋体"/>
          <w:b/>
          <w:bCs w:val="0"/>
          <w:color w:val="auto"/>
          <w:sz w:val="24"/>
          <w:highlight w:val="none"/>
        </w:rPr>
      </w:pPr>
      <w:bookmarkStart w:id="17" w:name="_Toc15412"/>
      <w:r>
        <w:rPr>
          <w:rFonts w:hint="eastAsia" w:ascii="宋体" w:hAnsi="宋体" w:eastAsia="宋体" w:cs="宋体"/>
          <w:b/>
          <w:bCs w:val="0"/>
          <w:color w:val="auto"/>
          <w:sz w:val="24"/>
          <w:highlight w:val="none"/>
        </w:rPr>
        <w:t>十二、合同期满</w:t>
      </w:r>
      <w:bookmarkEnd w:id="17"/>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本合同到期时，甲乙双方不续租时，乙方应</w:t>
      </w:r>
      <w:r>
        <w:rPr>
          <w:rFonts w:hint="eastAsia" w:ascii="宋体" w:hAnsi="宋体" w:eastAsia="宋体" w:cs="宋体"/>
          <w:bCs/>
          <w:color w:val="auto"/>
          <w:sz w:val="24"/>
          <w:highlight w:val="none"/>
          <w:lang w:val="en-US" w:eastAsia="zh-CN"/>
        </w:rPr>
        <w:t>将拆除空调的进度与甲方新供应商的安装计划保持一致，确保空调使用继续不间断，</w:t>
      </w:r>
      <w:r>
        <w:rPr>
          <w:rFonts w:hint="eastAsia" w:ascii="宋体" w:hAnsi="宋体" w:eastAsia="宋体" w:cs="宋体"/>
          <w:bCs/>
          <w:color w:val="auto"/>
          <w:sz w:val="24"/>
          <w:highlight w:val="none"/>
        </w:rPr>
        <w:t>如逾期不拆除的，甲方可以请第三方公司进行拆除，乙方需按照市场价格（随市场价变动）支付空调拆除费。空调拆除期间，对暂未拆除的空调应免费给甲方使用，直至使用到空调拆除为止。</w:t>
      </w:r>
    </w:p>
    <w:p>
      <w:pPr>
        <w:spacing w:line="360" w:lineRule="exact"/>
        <w:ind w:firstLine="480"/>
        <w:rPr>
          <w:rFonts w:hint="eastAsia" w:ascii="宋体" w:hAnsi="宋体" w:eastAsia="宋体" w:cs="宋体"/>
          <w:bCs/>
          <w:color w:val="auto"/>
          <w:sz w:val="24"/>
          <w:highlight w:val="none"/>
        </w:rPr>
      </w:pPr>
      <w:bookmarkStart w:id="18" w:name="_Toc3173"/>
      <w:r>
        <w:rPr>
          <w:rFonts w:hint="eastAsia" w:ascii="宋体" w:hAnsi="宋体" w:eastAsia="宋体" w:cs="宋体"/>
          <w:b/>
          <w:bCs w:val="0"/>
          <w:color w:val="auto"/>
          <w:sz w:val="24"/>
          <w:highlight w:val="none"/>
        </w:rPr>
        <w:t>十三、违约责任</w:t>
      </w:r>
      <w:bookmarkEnd w:id="18"/>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一）如果因乙方原因造成未按时安装空调并使之正常使用的，每迟延一天，甲方有权要求乙方支付合同年租金总额的万分之五作为违约金。迟延安装空调设备或提供服务3天以上，甲方有权终止合同，并要求乙方支付相应的违约金或赔偿由此给甲方造成的损失。但因甲方原因导致乙方不能如期安装空调并使之正常使用的除外，且工期顺延。</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（二）如果乙方提供的空调设备、服务不符合合同约定要求，甲方有权要求更换设备、按合同约定整改服务、拒付合同款项、要求赔偿损失、终止本合同。</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（三）因乙方项目人员的原因给甲方造成损害，由乙方承担全部责任。</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（四）合同期内，乙方未能按合同的约定提供维修服务或不能在承诺时间内修复故障，甲方有权聘请第三方进行维修，由此产生的费用和损失由乙方承担。</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（五）乙方开具的增值税专用发票符合以下情形之一的，甲方有权延迟支付应付款项，并要求乙方重新提供合格、正确且正式的发票，且不承担任何违约责任，乙方各项义务仍按合同约定履行：</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1.开具虚假、作废、无效发票或因违反国家法律法规开具、提供发票的；</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2.开具发票种类错误，开具发票税率与合同约定不符；</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3.发票上的信息错误的；</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4.因乙方延迟送达、开具错误等原因造成发票认证失败等其他情况；</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如乙方拒绝重新提供或提供的发票仍不符合法律法规和监管规定的要求，甲方有权解除本合同，并要求乙方承担由此对甲方造成的全部损失。</w:t>
      </w:r>
    </w:p>
    <w:p>
      <w:pPr>
        <w:spacing w:line="360" w:lineRule="exact"/>
        <w:ind w:firstLine="480"/>
        <w:rPr>
          <w:rFonts w:hint="eastAsia" w:ascii="宋体" w:hAnsi="宋体" w:eastAsia="宋体" w:cs="宋体"/>
          <w:bCs/>
          <w:color w:val="auto"/>
          <w:sz w:val="24"/>
          <w:highlight w:val="none"/>
          <w:lang w:eastAsia="zh-CN"/>
        </w:rPr>
      </w:pPr>
      <w:bookmarkStart w:id="19" w:name="_Toc28032"/>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六</w:t>
      </w:r>
      <w:r>
        <w:rPr>
          <w:rFonts w:hint="eastAsia" w:ascii="宋体" w:hAnsi="宋体" w:eastAsia="宋体" w:cs="宋体"/>
          <w:bCs/>
          <w:color w:val="auto"/>
          <w:sz w:val="24"/>
          <w:highlight w:val="none"/>
          <w:lang w:eastAsia="zh-CN"/>
        </w:rPr>
        <w:t>）维修响应超时：若</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在接到</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空调故障报修通知后，</w:t>
      </w: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lang w:eastAsia="zh-CN"/>
        </w:rPr>
        <w:t>小时内（工作日）未响应，每延迟1小时，应向</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支付相当于</w:t>
      </w:r>
      <w:r>
        <w:rPr>
          <w:rFonts w:hint="eastAsia" w:ascii="宋体" w:hAnsi="宋体" w:eastAsia="宋体" w:cs="宋体"/>
          <w:bCs/>
          <w:color w:val="auto"/>
          <w:sz w:val="24"/>
          <w:highlight w:val="none"/>
        </w:rPr>
        <w:t>同年租金</w:t>
      </w:r>
      <w:r>
        <w:rPr>
          <w:rFonts w:hint="eastAsia" w:ascii="宋体" w:hAnsi="宋体" w:cs="宋体"/>
          <w:bCs/>
          <w:color w:val="auto"/>
          <w:sz w:val="24"/>
          <w:highlight w:val="none"/>
          <w:lang w:val="en-US" w:eastAsia="zh-CN"/>
        </w:rPr>
        <w:t>总额</w:t>
      </w:r>
      <w:bookmarkStart w:id="20" w:name="OLE_LINK5"/>
      <w:r>
        <w:rPr>
          <w:rFonts w:hint="eastAsia" w:ascii="宋体" w:hAnsi="宋体" w:eastAsia="宋体" w:cs="宋体"/>
          <w:bCs/>
          <w:color w:val="auto"/>
          <w:sz w:val="24"/>
          <w:highlight w:val="none"/>
          <w:lang w:val="en-US" w:eastAsia="zh-CN"/>
        </w:rPr>
        <w:t>的万分之一</w:t>
      </w:r>
      <w:bookmarkEnd w:id="20"/>
      <w:r>
        <w:rPr>
          <w:rFonts w:hint="eastAsia" w:ascii="宋体" w:hAnsi="宋体" w:eastAsia="宋体" w:cs="宋体"/>
          <w:bCs/>
          <w:color w:val="auto"/>
          <w:sz w:val="24"/>
          <w:highlight w:val="none"/>
          <w:lang w:eastAsia="zh-CN"/>
        </w:rPr>
        <w:t>的违约金；若</w:t>
      </w:r>
      <w:r>
        <w:rPr>
          <w:rFonts w:hint="eastAsia" w:ascii="宋体" w:hAnsi="宋体" w:eastAsia="宋体" w:cs="宋体"/>
          <w:bCs/>
          <w:color w:val="auto"/>
          <w:sz w:val="24"/>
          <w:highlight w:val="none"/>
          <w:lang w:val="en-US" w:eastAsia="zh-CN"/>
        </w:rPr>
        <w:t>8</w:t>
      </w:r>
      <w:r>
        <w:rPr>
          <w:rFonts w:hint="eastAsia" w:ascii="宋体" w:hAnsi="宋体" w:eastAsia="宋体" w:cs="宋体"/>
          <w:bCs/>
          <w:color w:val="auto"/>
          <w:sz w:val="24"/>
          <w:highlight w:val="none"/>
          <w:lang w:eastAsia="zh-CN"/>
        </w:rPr>
        <w:t>小时内仍未安排维修人员上门，除支付上述违约金外，需额外支付相当于当月租金</w:t>
      </w:r>
      <w:r>
        <w:rPr>
          <w:rFonts w:hint="eastAsia" w:ascii="宋体" w:hAnsi="宋体" w:eastAsia="宋体" w:cs="宋体"/>
          <w:bCs/>
          <w:color w:val="auto"/>
          <w:sz w:val="24"/>
          <w:highlight w:val="none"/>
          <w:lang w:val="en-US" w:eastAsia="zh-CN"/>
        </w:rPr>
        <w:t>的万分之三</w:t>
      </w:r>
      <w:r>
        <w:rPr>
          <w:rFonts w:hint="eastAsia" w:ascii="宋体" w:hAnsi="宋体" w:eastAsia="宋体" w:cs="宋体"/>
          <w:bCs/>
          <w:color w:val="auto"/>
          <w:sz w:val="24"/>
          <w:highlight w:val="none"/>
          <w:lang w:eastAsia="zh-CN"/>
        </w:rPr>
        <w:t>的违约金，且需在后续</w:t>
      </w: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lang w:eastAsia="zh-CN"/>
        </w:rPr>
        <w:t>天内提供备用</w:t>
      </w:r>
      <w:r>
        <w:rPr>
          <w:rFonts w:hint="eastAsia" w:ascii="宋体" w:hAnsi="宋体" w:eastAsia="宋体" w:cs="宋体"/>
          <w:bCs/>
          <w:color w:val="auto"/>
          <w:sz w:val="24"/>
          <w:highlight w:val="none"/>
          <w:lang w:val="en-US" w:eastAsia="zh-CN"/>
        </w:rPr>
        <w:t>新</w:t>
      </w:r>
      <w:r>
        <w:rPr>
          <w:rFonts w:hint="eastAsia" w:ascii="宋体" w:hAnsi="宋体" w:eastAsia="宋体" w:cs="宋体"/>
          <w:bCs/>
          <w:color w:val="auto"/>
          <w:sz w:val="24"/>
          <w:highlight w:val="none"/>
          <w:lang w:eastAsia="zh-CN"/>
        </w:rPr>
        <w:t>空调，以保障学生正常使用。</w:t>
      </w:r>
    </w:p>
    <w:p>
      <w:pPr>
        <w:spacing w:line="360" w:lineRule="exact"/>
        <w:ind w:firstLine="480"/>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七</w:t>
      </w:r>
      <w:r>
        <w:rPr>
          <w:rFonts w:hint="eastAsia" w:ascii="宋体" w:hAnsi="宋体" w:eastAsia="宋体" w:cs="宋体"/>
          <w:bCs/>
          <w:color w:val="auto"/>
          <w:sz w:val="24"/>
          <w:highlight w:val="none"/>
          <w:lang w:eastAsia="zh-CN"/>
        </w:rPr>
        <w:t>）维修完成逾期：自维修人员上门起，若普通故障（如滤网清洗、简单电路问题等）未在</w:t>
      </w:r>
      <w:r>
        <w:rPr>
          <w:rFonts w:hint="eastAsia" w:ascii="宋体" w:hAnsi="宋体" w:eastAsia="宋体" w:cs="宋体"/>
          <w:bCs/>
          <w:color w:val="auto"/>
          <w:sz w:val="24"/>
          <w:highlight w:val="none"/>
          <w:lang w:val="en-US" w:eastAsia="zh-CN"/>
        </w:rPr>
        <w:t>0.5</w:t>
      </w:r>
      <w:r>
        <w:rPr>
          <w:rFonts w:hint="eastAsia" w:ascii="宋体" w:hAnsi="宋体" w:eastAsia="宋体" w:cs="宋体"/>
          <w:bCs/>
          <w:color w:val="auto"/>
          <w:sz w:val="24"/>
          <w:highlight w:val="none"/>
          <w:lang w:eastAsia="zh-CN"/>
        </w:rPr>
        <w:t>个工作日内修复，复杂故障（如压缩机损坏、主板故障等）未在</w:t>
      </w:r>
      <w:r>
        <w:rPr>
          <w:rFonts w:hint="eastAsia" w:ascii="宋体" w:hAnsi="宋体" w:eastAsia="宋体" w:cs="宋体"/>
          <w:bCs/>
          <w:color w:val="auto"/>
          <w:sz w:val="24"/>
          <w:highlight w:val="none"/>
          <w:lang w:val="en-US" w:eastAsia="zh-CN"/>
        </w:rPr>
        <w:t>1</w:t>
      </w:r>
      <w:r>
        <w:rPr>
          <w:rFonts w:hint="eastAsia" w:ascii="宋体" w:hAnsi="宋体" w:eastAsia="宋体" w:cs="宋体"/>
          <w:bCs/>
          <w:color w:val="auto"/>
          <w:sz w:val="24"/>
          <w:highlight w:val="none"/>
          <w:lang w:eastAsia="zh-CN"/>
        </w:rPr>
        <w:t>个工作日内修复，每逾期1天，</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需按</w:t>
      </w:r>
      <w:r>
        <w:rPr>
          <w:rFonts w:hint="eastAsia" w:ascii="宋体" w:hAnsi="宋体" w:eastAsia="宋体" w:cs="宋体"/>
          <w:bCs/>
          <w:color w:val="auto"/>
          <w:sz w:val="24"/>
          <w:highlight w:val="none"/>
        </w:rPr>
        <w:t>同年租金</w:t>
      </w:r>
      <w:r>
        <w:rPr>
          <w:rFonts w:hint="eastAsia" w:ascii="宋体" w:hAnsi="宋体" w:cs="宋体"/>
          <w:bCs/>
          <w:color w:val="auto"/>
          <w:sz w:val="24"/>
          <w:highlight w:val="none"/>
          <w:lang w:val="en-US" w:eastAsia="zh-CN"/>
        </w:rPr>
        <w:t>总额</w:t>
      </w:r>
      <w:r>
        <w:rPr>
          <w:rFonts w:hint="eastAsia" w:ascii="宋体" w:hAnsi="宋体" w:eastAsia="宋体" w:cs="宋体"/>
          <w:bCs/>
          <w:color w:val="auto"/>
          <w:sz w:val="24"/>
          <w:highlight w:val="none"/>
          <w:lang w:val="en-US" w:eastAsia="zh-CN"/>
        </w:rPr>
        <w:t>的万分之三</w:t>
      </w:r>
      <w:r>
        <w:rPr>
          <w:rFonts w:hint="eastAsia" w:ascii="宋体" w:hAnsi="宋体" w:eastAsia="宋体" w:cs="宋体"/>
          <w:bCs/>
          <w:color w:val="auto"/>
          <w:sz w:val="24"/>
          <w:highlight w:val="none"/>
          <w:lang w:eastAsia="zh-CN"/>
        </w:rPr>
        <w:t>向</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支付违约金；若逾期超过</w:t>
      </w: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lang w:eastAsia="zh-CN"/>
        </w:rPr>
        <w:t>天，</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有权要求</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减免对应时长的租金，减免比例为逾期天数占当月天数的比例乘以当月租金。</w:t>
      </w:r>
    </w:p>
    <w:p>
      <w:pPr>
        <w:spacing w:line="360" w:lineRule="exact"/>
        <w:ind w:firstLine="480"/>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八</w:t>
      </w:r>
      <w:r>
        <w:rPr>
          <w:rFonts w:hint="eastAsia" w:ascii="宋体" w:hAnsi="宋体" w:eastAsia="宋体" w:cs="宋体"/>
          <w:bCs/>
          <w:color w:val="auto"/>
          <w:sz w:val="24"/>
          <w:highlight w:val="none"/>
          <w:lang w:eastAsia="zh-CN"/>
        </w:rPr>
        <w:t>）配件更换不及时：因维修需要更换配件，若</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未能在确定配件需求后的</w:t>
      </w:r>
      <w:r>
        <w:rPr>
          <w:rFonts w:hint="eastAsia" w:ascii="宋体" w:hAnsi="宋体" w:eastAsia="宋体" w:cs="宋体"/>
          <w:bCs/>
          <w:color w:val="auto"/>
          <w:sz w:val="24"/>
          <w:highlight w:val="none"/>
          <w:lang w:val="en-US" w:eastAsia="zh-CN"/>
        </w:rPr>
        <w:t>1</w:t>
      </w:r>
      <w:r>
        <w:rPr>
          <w:rFonts w:hint="eastAsia" w:ascii="宋体" w:hAnsi="宋体" w:eastAsia="宋体" w:cs="宋体"/>
          <w:bCs/>
          <w:color w:val="auto"/>
          <w:sz w:val="24"/>
          <w:highlight w:val="none"/>
          <w:lang w:eastAsia="zh-CN"/>
        </w:rPr>
        <w:t>个工作日内完成配件采购并更换，导致维修延误，每延误1天，按</w:t>
      </w:r>
      <w:r>
        <w:rPr>
          <w:rFonts w:hint="eastAsia" w:ascii="宋体" w:hAnsi="宋体" w:eastAsia="宋体" w:cs="宋体"/>
          <w:bCs/>
          <w:color w:val="auto"/>
          <w:sz w:val="24"/>
          <w:highlight w:val="none"/>
        </w:rPr>
        <w:t>同年租金</w:t>
      </w:r>
      <w:r>
        <w:rPr>
          <w:rFonts w:hint="eastAsia" w:ascii="宋体" w:hAnsi="宋体" w:cs="宋体"/>
          <w:bCs/>
          <w:color w:val="auto"/>
          <w:sz w:val="24"/>
          <w:highlight w:val="none"/>
          <w:lang w:val="en-US" w:eastAsia="zh-CN"/>
        </w:rPr>
        <w:t>总额</w:t>
      </w:r>
      <w:r>
        <w:rPr>
          <w:rFonts w:hint="eastAsia" w:ascii="宋体" w:hAnsi="宋体" w:eastAsia="宋体" w:cs="宋体"/>
          <w:bCs/>
          <w:color w:val="auto"/>
          <w:sz w:val="24"/>
          <w:highlight w:val="none"/>
          <w:lang w:val="en-US" w:eastAsia="zh-CN"/>
        </w:rPr>
        <w:t>的万分之三</w:t>
      </w:r>
      <w:r>
        <w:rPr>
          <w:rFonts w:hint="eastAsia" w:ascii="宋体" w:hAnsi="宋体" w:eastAsia="宋体" w:cs="宋体"/>
          <w:bCs/>
          <w:color w:val="auto"/>
          <w:sz w:val="24"/>
          <w:highlight w:val="none"/>
          <w:lang w:eastAsia="zh-CN"/>
        </w:rPr>
        <w:t>支付违约金；若因配件供应问题导致维修逾期超过</w:t>
      </w: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lang w:eastAsia="zh-CN"/>
        </w:rPr>
        <w:t>天，除上述违约金外，</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需承担因设备长时间故障给学生造成的合理损失（如因高温导致学生中暑就医的合理医疗费用，需提供相关证明）。</w:t>
      </w:r>
    </w:p>
    <w:p>
      <w:pPr>
        <w:spacing w:line="360" w:lineRule="exact"/>
        <w:ind w:firstLine="480"/>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九</w:t>
      </w:r>
      <w:r>
        <w:rPr>
          <w:rFonts w:hint="eastAsia" w:ascii="宋体" w:hAnsi="宋体" w:eastAsia="宋体" w:cs="宋体"/>
          <w:bCs/>
          <w:color w:val="auto"/>
          <w:sz w:val="24"/>
          <w:highlight w:val="none"/>
          <w:lang w:eastAsia="zh-CN"/>
        </w:rPr>
        <w:t>）售后服务态度恶劣</w:t>
      </w:r>
      <w:r>
        <w:rPr>
          <w:rFonts w:hint="eastAsia" w:ascii="宋体" w:hAnsi="宋体" w:eastAsia="宋体" w:cs="宋体"/>
          <w:bCs/>
          <w:color w:val="auto"/>
          <w:sz w:val="24"/>
          <w:highlight w:val="none"/>
          <w:lang w:val="en-US" w:eastAsia="zh-CN"/>
        </w:rPr>
        <w:t>但不限于文明礼貌、规范服务用语等</w:t>
      </w:r>
      <w:r>
        <w:rPr>
          <w:rFonts w:hint="eastAsia" w:ascii="宋体" w:hAnsi="宋体" w:eastAsia="宋体" w:cs="宋体"/>
          <w:bCs/>
          <w:color w:val="auto"/>
          <w:sz w:val="24"/>
          <w:highlight w:val="none"/>
          <w:lang w:eastAsia="zh-CN"/>
        </w:rPr>
        <w:t>：若</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收到学生关于</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售后服务人员态度恶劣的有效投诉（经双方核实），每次</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需向</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支付</w:t>
      </w:r>
      <w:r>
        <w:rPr>
          <w:rFonts w:hint="eastAsia" w:ascii="宋体" w:hAnsi="宋体" w:eastAsia="宋体" w:cs="宋体"/>
          <w:bCs/>
          <w:color w:val="auto"/>
          <w:sz w:val="24"/>
          <w:highlight w:val="none"/>
          <w:lang w:val="en-US" w:eastAsia="zh-CN"/>
        </w:rPr>
        <w:t>500</w:t>
      </w:r>
      <w:r>
        <w:rPr>
          <w:rFonts w:hint="eastAsia" w:ascii="宋体" w:hAnsi="宋体" w:eastAsia="宋体" w:cs="宋体"/>
          <w:bCs/>
          <w:color w:val="auto"/>
          <w:sz w:val="24"/>
          <w:highlight w:val="none"/>
          <w:lang w:eastAsia="zh-CN"/>
        </w:rPr>
        <w:t>元违约金，并在</w:t>
      </w: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lang w:eastAsia="zh-CN"/>
        </w:rPr>
        <w:t>个工作日内对涉事人员进行培训或更换，同时向学生和承租方书面致歉。若同一服务人员被投诉达</w:t>
      </w: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lang w:eastAsia="zh-CN"/>
        </w:rPr>
        <w:t>次，</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eastAsia="zh-CN"/>
        </w:rPr>
        <w:t>需立即辞退该人员，并向</w:t>
      </w: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lang w:eastAsia="zh-CN"/>
        </w:rPr>
        <w:t>支付</w:t>
      </w:r>
      <w:r>
        <w:rPr>
          <w:rFonts w:hint="eastAsia" w:ascii="宋体" w:hAnsi="宋体" w:eastAsia="宋体" w:cs="宋体"/>
          <w:bCs/>
          <w:color w:val="auto"/>
          <w:sz w:val="24"/>
          <w:highlight w:val="none"/>
          <w:lang w:val="en-US" w:eastAsia="zh-CN"/>
        </w:rPr>
        <w:t>1000</w:t>
      </w:r>
      <w:r>
        <w:rPr>
          <w:rFonts w:hint="eastAsia" w:ascii="宋体" w:hAnsi="宋体" w:eastAsia="宋体" w:cs="宋体"/>
          <w:bCs/>
          <w:color w:val="auto"/>
          <w:sz w:val="24"/>
          <w:highlight w:val="none"/>
          <w:lang w:eastAsia="zh-CN"/>
        </w:rPr>
        <w:t>元违约金。</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十</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因</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val="en-US" w:eastAsia="zh-CN"/>
        </w:rPr>
        <w:t>违约所发生的</w:t>
      </w:r>
      <w:r>
        <w:rPr>
          <w:rFonts w:hint="eastAsia" w:ascii="宋体" w:hAnsi="宋体" w:eastAsia="宋体" w:cs="宋体"/>
          <w:bCs/>
          <w:color w:val="auto"/>
          <w:sz w:val="24"/>
          <w:highlight w:val="none"/>
          <w:lang w:eastAsia="zh-CN"/>
        </w:rPr>
        <w:t>违约金，</w:t>
      </w:r>
      <w:r>
        <w:rPr>
          <w:rFonts w:hint="eastAsia" w:ascii="宋体" w:hAnsi="宋体" w:eastAsia="宋体" w:cs="宋体"/>
          <w:bCs/>
          <w:color w:val="auto"/>
          <w:sz w:val="24"/>
          <w:highlight w:val="none"/>
          <w:lang w:val="en-US" w:eastAsia="zh-CN"/>
        </w:rPr>
        <w:t>由</w:t>
      </w: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lang w:val="en-US" w:eastAsia="zh-CN"/>
        </w:rPr>
        <w:t>在发生违约金后的三个工作日内</w:t>
      </w:r>
      <w:r>
        <w:rPr>
          <w:rFonts w:hint="eastAsia" w:ascii="宋体" w:hAnsi="宋体" w:cs="宋体"/>
          <w:bCs/>
          <w:color w:val="auto"/>
          <w:sz w:val="24"/>
          <w:highlight w:val="none"/>
          <w:lang w:val="en-US" w:eastAsia="zh-CN"/>
        </w:rPr>
        <w:t>以</w:t>
      </w:r>
      <w:r>
        <w:rPr>
          <w:rFonts w:hint="eastAsia" w:ascii="宋体" w:hAnsi="宋体" w:eastAsia="宋体" w:cs="宋体"/>
          <w:bCs/>
          <w:color w:val="auto"/>
          <w:sz w:val="24"/>
          <w:highlight w:val="none"/>
          <w:lang w:val="en-US" w:eastAsia="zh-CN"/>
        </w:rPr>
        <w:t>转账方式支付到甲方指定账户，否则，甲方有权核减、延迟或停止下一期服务费支付。</w:t>
      </w:r>
    </w:p>
    <w:p>
      <w:pPr>
        <w:spacing w:line="360" w:lineRule="exact"/>
        <w:ind w:firstLine="48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十四、争议解决</w:t>
      </w:r>
      <w:bookmarkEnd w:id="19"/>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本合同发生争议产生的诉讼，由甲方所在地人民法院管辖。</w:t>
      </w:r>
    </w:p>
    <w:p>
      <w:pPr>
        <w:spacing w:line="360" w:lineRule="exact"/>
        <w:ind w:firstLine="480"/>
        <w:rPr>
          <w:rFonts w:hint="eastAsia" w:ascii="宋体" w:hAnsi="宋体" w:eastAsia="宋体" w:cs="宋体"/>
          <w:bCs/>
          <w:color w:val="auto"/>
          <w:sz w:val="24"/>
          <w:highlight w:val="none"/>
        </w:rPr>
      </w:pPr>
      <w:bookmarkStart w:id="21" w:name="_Toc9369"/>
      <w:r>
        <w:rPr>
          <w:rFonts w:hint="eastAsia" w:ascii="宋体" w:hAnsi="宋体" w:eastAsia="宋体" w:cs="宋体"/>
          <w:b/>
          <w:bCs w:val="0"/>
          <w:color w:val="auto"/>
          <w:sz w:val="24"/>
          <w:highlight w:val="none"/>
        </w:rPr>
        <w:t>十五、合同生效</w:t>
      </w:r>
      <w:bookmarkEnd w:id="21"/>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本合同经甲、乙双方签字、盖章并在甲方收到乙方的履约保证金后，合同即生效。</w:t>
      </w: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本合同一式</w:t>
      </w:r>
      <w:r>
        <w:rPr>
          <w:rFonts w:hint="eastAsia" w:ascii="宋体" w:hAnsi="宋体" w:cs="宋体"/>
          <w:bCs/>
          <w:color w:val="auto"/>
          <w:sz w:val="24"/>
          <w:highlight w:val="none"/>
          <w:lang w:val="en-US" w:eastAsia="zh-CN"/>
        </w:rPr>
        <w:t>柒</w:t>
      </w:r>
      <w:r>
        <w:rPr>
          <w:rFonts w:hint="eastAsia" w:ascii="宋体" w:hAnsi="宋体" w:eastAsia="宋体" w:cs="宋体"/>
          <w:bCs/>
          <w:color w:val="auto"/>
          <w:sz w:val="24"/>
          <w:highlight w:val="none"/>
        </w:rPr>
        <w:t>份，甲方执</w:t>
      </w:r>
      <w:r>
        <w:rPr>
          <w:rFonts w:hint="eastAsia" w:ascii="宋体" w:hAnsi="宋体" w:cs="宋体"/>
          <w:bCs/>
          <w:color w:val="auto"/>
          <w:sz w:val="24"/>
          <w:highlight w:val="none"/>
          <w:lang w:val="en-US" w:eastAsia="zh-CN"/>
        </w:rPr>
        <w:t>肆</w:t>
      </w:r>
      <w:r>
        <w:rPr>
          <w:rFonts w:hint="eastAsia" w:ascii="宋体" w:hAnsi="宋体" w:eastAsia="宋体" w:cs="宋体"/>
          <w:bCs/>
          <w:color w:val="auto"/>
          <w:sz w:val="24"/>
          <w:highlight w:val="none"/>
        </w:rPr>
        <w:t>份、乙方执贰份，采购代理机构壹份，均具同等效力。</w:t>
      </w:r>
    </w:p>
    <w:p>
      <w:pPr>
        <w:spacing w:line="360" w:lineRule="exact"/>
        <w:ind w:firstLine="480"/>
        <w:rPr>
          <w:rFonts w:hint="eastAsia" w:ascii="宋体" w:hAnsi="宋体" w:eastAsia="宋体" w:cs="宋体"/>
          <w:bCs/>
          <w:color w:val="auto"/>
          <w:sz w:val="24"/>
          <w:highlight w:val="none"/>
        </w:rPr>
      </w:pPr>
      <w:bookmarkStart w:id="22" w:name="_Toc16834"/>
      <w:r>
        <w:rPr>
          <w:rFonts w:hint="eastAsia" w:ascii="宋体" w:hAnsi="宋体" w:eastAsia="宋体" w:cs="宋体"/>
          <w:b/>
          <w:bCs w:val="0"/>
          <w:color w:val="auto"/>
          <w:sz w:val="24"/>
          <w:highlight w:val="none"/>
        </w:rPr>
        <w:t>十六、其它</w:t>
      </w:r>
      <w:bookmarkEnd w:id="22"/>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甲乙双方应当自中标通知书发出之日起5个工作日内，按照</w:t>
      </w:r>
      <w:r>
        <w:rPr>
          <w:rFonts w:hint="eastAsia" w:ascii="宋体" w:hAnsi="宋体" w:eastAsia="宋体" w:cs="宋体"/>
          <w:bCs/>
          <w:color w:val="auto"/>
          <w:sz w:val="24"/>
          <w:highlight w:val="none"/>
          <w:lang w:val="en-US" w:eastAsia="zh-CN"/>
        </w:rPr>
        <w:t>招标</w:t>
      </w:r>
      <w:r>
        <w:rPr>
          <w:rFonts w:hint="eastAsia" w:ascii="宋体" w:hAnsi="宋体" w:eastAsia="宋体" w:cs="宋体"/>
          <w:bCs/>
          <w:color w:val="auto"/>
          <w:sz w:val="24"/>
          <w:highlight w:val="none"/>
        </w:rPr>
        <w:t>文件和中标人投标文件的规定，双方签订书面合同。如超过期限未签合同，应重新采购或顺延下一中标候选人。签订合同后，</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不得将服务进行转包</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不得采用分包的形式履行合同。否则</w:t>
      </w:r>
      <w:r>
        <w:rPr>
          <w:rFonts w:hint="eastAsia" w:ascii="宋体" w:hAnsi="宋体" w:eastAsia="宋体" w:cs="宋体"/>
          <w:bCs/>
          <w:color w:val="auto"/>
          <w:sz w:val="24"/>
          <w:highlight w:val="none"/>
          <w:lang w:val="en-US" w:eastAsia="zh-CN"/>
        </w:rPr>
        <w:t>甲方</w:t>
      </w:r>
      <w:r>
        <w:rPr>
          <w:rFonts w:hint="eastAsia" w:ascii="宋体" w:hAnsi="宋体" w:eastAsia="宋体" w:cs="宋体"/>
          <w:bCs/>
          <w:color w:val="auto"/>
          <w:sz w:val="24"/>
          <w:highlight w:val="none"/>
        </w:rPr>
        <w:t>有权终止合同，</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的履约保证金将不予退还。转包或分包造成</w:t>
      </w:r>
      <w:r>
        <w:rPr>
          <w:rFonts w:hint="eastAsia" w:ascii="宋体" w:hAnsi="宋体" w:eastAsia="宋体" w:cs="宋体"/>
          <w:bCs/>
          <w:color w:val="auto"/>
          <w:sz w:val="24"/>
          <w:highlight w:val="none"/>
          <w:lang w:val="en-US" w:eastAsia="zh-CN"/>
        </w:rPr>
        <w:t>甲方</w:t>
      </w:r>
      <w:r>
        <w:rPr>
          <w:rFonts w:hint="eastAsia" w:ascii="宋体" w:hAnsi="宋体" w:eastAsia="宋体" w:cs="宋体"/>
          <w:bCs/>
          <w:color w:val="auto"/>
          <w:sz w:val="24"/>
          <w:highlight w:val="none"/>
        </w:rPr>
        <w:t>损失的，</w:t>
      </w:r>
      <w:r>
        <w:rPr>
          <w:rFonts w:hint="eastAsia" w:ascii="宋体" w:hAnsi="宋体" w:eastAsia="宋体" w:cs="宋体"/>
          <w:bCs/>
          <w:color w:val="auto"/>
          <w:sz w:val="24"/>
          <w:highlight w:val="none"/>
          <w:lang w:val="en-US" w:eastAsia="zh-CN"/>
        </w:rPr>
        <w:t>乙方</w:t>
      </w:r>
      <w:r>
        <w:rPr>
          <w:rFonts w:hint="eastAsia" w:ascii="宋体" w:hAnsi="宋体" w:eastAsia="宋体" w:cs="宋体"/>
          <w:bCs/>
          <w:color w:val="auto"/>
          <w:sz w:val="24"/>
          <w:highlight w:val="none"/>
        </w:rPr>
        <w:t>还应承担相应赔偿责任。</w:t>
      </w:r>
    </w:p>
    <w:p>
      <w:pPr>
        <w:spacing w:line="360" w:lineRule="exact"/>
        <w:ind w:firstLine="480"/>
        <w:rPr>
          <w:rFonts w:hint="eastAsia" w:ascii="宋体" w:hAnsi="宋体" w:eastAsia="宋体" w:cs="宋体"/>
          <w:bCs/>
          <w:color w:val="auto"/>
          <w:sz w:val="24"/>
          <w:highlight w:val="none"/>
        </w:rPr>
      </w:pP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附：中标通知书、中标清单</w:t>
      </w:r>
    </w:p>
    <w:p>
      <w:pPr>
        <w:spacing w:line="360" w:lineRule="exact"/>
        <w:ind w:firstLine="480"/>
        <w:rPr>
          <w:rFonts w:hint="eastAsia" w:ascii="宋体" w:hAnsi="宋体" w:eastAsia="宋体" w:cs="宋体"/>
          <w:bCs/>
          <w:color w:val="auto"/>
          <w:sz w:val="24"/>
          <w:highlight w:val="none"/>
        </w:rPr>
      </w:pPr>
    </w:p>
    <w:p>
      <w:pPr>
        <w:spacing w:line="360" w:lineRule="exact"/>
        <w:ind w:firstLine="48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（以下无正文为签字页）</w:t>
      </w:r>
    </w:p>
    <w:p>
      <w:pPr>
        <w:pStyle w:val="2"/>
        <w:ind w:firstLine="723"/>
        <w:rPr>
          <w:color w:val="auto"/>
          <w:highlight w:val="none"/>
        </w:rPr>
      </w:pPr>
    </w:p>
    <w:p>
      <w:pPr>
        <w:ind w:firstLine="480"/>
        <w:rPr>
          <w:rFonts w:ascii="宋体" w:hAnsi="宋体" w:cs="宋体"/>
          <w:bCs/>
          <w:color w:val="auto"/>
          <w:sz w:val="24"/>
          <w:highlight w:val="none"/>
        </w:rPr>
      </w:pPr>
      <w:r>
        <w:rPr>
          <w:rFonts w:hint="eastAsia" w:ascii="宋体" w:hAnsi="宋体" w:cs="宋体"/>
          <w:bCs/>
          <w:color w:val="auto"/>
          <w:sz w:val="24"/>
          <w:highlight w:val="none"/>
        </w:rPr>
        <w:t xml:space="preserve">甲方：海南大学                      乙方： </w:t>
      </w:r>
    </w:p>
    <w:p>
      <w:pPr>
        <w:ind w:firstLine="480"/>
        <w:rPr>
          <w:rFonts w:ascii="宋体" w:hAnsi="宋体" w:cs="宋体"/>
          <w:bCs/>
          <w:color w:val="auto"/>
          <w:sz w:val="24"/>
          <w:highlight w:val="none"/>
        </w:rPr>
      </w:pPr>
      <w:r>
        <w:rPr>
          <w:rFonts w:hint="eastAsia" w:ascii="宋体" w:hAnsi="宋体" w:cs="宋体"/>
          <w:bCs/>
          <w:color w:val="auto"/>
          <w:sz w:val="24"/>
          <w:highlight w:val="none"/>
        </w:rPr>
        <w:t>统一社会信用代码：</w:t>
      </w:r>
      <w:r>
        <w:rPr>
          <w:rFonts w:hint="eastAsia" w:ascii="宋体" w:hAnsi="宋体" w:cs="宋体"/>
          <w:bCs/>
          <w:color w:val="auto"/>
          <w:sz w:val="24"/>
          <w:highlight w:val="none"/>
        </w:rPr>
        <w:tab/>
      </w:r>
      <w:r>
        <w:rPr>
          <w:rFonts w:hint="eastAsia" w:ascii="宋体" w:hAnsi="宋体" w:cs="宋体"/>
          <w:bCs/>
          <w:color w:val="auto"/>
          <w:sz w:val="24"/>
          <w:highlight w:val="none"/>
        </w:rPr>
        <w:t xml:space="preserve">               统一社会信用代码：</w:t>
      </w:r>
    </w:p>
    <w:p>
      <w:pPr>
        <w:ind w:firstLine="480"/>
        <w:rPr>
          <w:rFonts w:ascii="宋体" w:hAnsi="宋体" w:cs="宋体"/>
          <w:bCs/>
          <w:color w:val="auto"/>
          <w:sz w:val="24"/>
          <w:highlight w:val="none"/>
        </w:rPr>
      </w:pPr>
      <w:r>
        <w:rPr>
          <w:rFonts w:hint="eastAsia" w:ascii="宋体" w:hAnsi="宋体" w:cs="宋体"/>
          <w:bCs/>
          <w:color w:val="auto"/>
          <w:sz w:val="24"/>
          <w:highlight w:val="none"/>
        </w:rPr>
        <w:t>地址：海南省海口市人民大道58号     地址：</w:t>
      </w:r>
    </w:p>
    <w:p>
      <w:pPr>
        <w:ind w:firstLine="480"/>
        <w:rPr>
          <w:rFonts w:ascii="宋体" w:hAnsi="宋体" w:cs="宋体"/>
          <w:bCs/>
          <w:color w:val="auto"/>
          <w:sz w:val="24"/>
          <w:highlight w:val="none"/>
        </w:rPr>
      </w:pPr>
      <w:r>
        <w:rPr>
          <w:rFonts w:hint="eastAsia" w:ascii="宋体" w:hAnsi="宋体" w:cs="宋体"/>
          <w:bCs/>
          <w:color w:val="auto"/>
          <w:sz w:val="24"/>
          <w:highlight w:val="none"/>
        </w:rPr>
        <w:t>法定代表人：                        法定代表人：</w:t>
      </w:r>
    </w:p>
    <w:p>
      <w:pPr>
        <w:ind w:firstLine="480"/>
        <w:rPr>
          <w:rFonts w:ascii="宋体" w:hAnsi="宋体" w:cs="宋体"/>
          <w:bCs/>
          <w:color w:val="auto"/>
          <w:sz w:val="24"/>
          <w:highlight w:val="none"/>
        </w:rPr>
      </w:pPr>
      <w:r>
        <w:rPr>
          <w:rFonts w:hint="eastAsia" w:ascii="宋体" w:hAnsi="宋体" w:cs="宋体"/>
          <w:bCs/>
          <w:color w:val="auto"/>
          <w:sz w:val="24"/>
          <w:highlight w:val="none"/>
        </w:rPr>
        <w:t>委托代理人：                        委托代理人：</w:t>
      </w:r>
    </w:p>
    <w:p>
      <w:pPr>
        <w:ind w:firstLine="480"/>
        <w:rPr>
          <w:rFonts w:ascii="宋体" w:hAnsi="宋体" w:cs="宋体"/>
          <w:bCs/>
          <w:color w:val="auto"/>
          <w:sz w:val="24"/>
          <w:highlight w:val="none"/>
        </w:rPr>
      </w:pPr>
      <w:r>
        <w:rPr>
          <w:rFonts w:hint="eastAsia" w:ascii="宋体" w:hAnsi="宋体" w:cs="宋体"/>
          <w:bCs/>
          <w:color w:val="auto"/>
          <w:sz w:val="24"/>
          <w:highlight w:val="none"/>
        </w:rPr>
        <w:t>使用单位确认签名：</w:t>
      </w:r>
    </w:p>
    <w:p>
      <w:pPr>
        <w:ind w:firstLine="480"/>
        <w:rPr>
          <w:rFonts w:ascii="宋体" w:hAnsi="宋体" w:cs="宋体"/>
          <w:bCs/>
          <w:color w:val="auto"/>
          <w:sz w:val="24"/>
          <w:highlight w:val="none"/>
        </w:rPr>
      </w:pPr>
      <w:r>
        <w:rPr>
          <w:rFonts w:hint="eastAsia" w:ascii="宋体" w:hAnsi="宋体" w:cs="宋体"/>
          <w:bCs/>
          <w:color w:val="auto"/>
          <w:sz w:val="24"/>
          <w:highlight w:val="none"/>
        </w:rPr>
        <w:t>电话：                              电话：</w:t>
      </w:r>
    </w:p>
    <w:p>
      <w:pPr>
        <w:ind w:firstLine="480"/>
        <w:rPr>
          <w:rFonts w:ascii="宋体" w:hAnsi="宋体" w:cs="宋体"/>
          <w:bCs/>
          <w:color w:val="auto"/>
          <w:sz w:val="24"/>
          <w:highlight w:val="none"/>
        </w:rPr>
      </w:pPr>
      <w:r>
        <w:rPr>
          <w:rFonts w:hint="eastAsia" w:ascii="宋体" w:hAnsi="宋体" w:cs="宋体"/>
          <w:bCs/>
          <w:color w:val="auto"/>
          <w:sz w:val="24"/>
          <w:highlight w:val="none"/>
        </w:rPr>
        <w:t xml:space="preserve">开户银行：中国农业银行海口海大支行  开户银行： </w:t>
      </w:r>
    </w:p>
    <w:p>
      <w:pPr>
        <w:ind w:firstLine="480"/>
        <w:rPr>
          <w:rFonts w:ascii="宋体" w:hAnsi="宋体" w:cs="宋体"/>
          <w:bCs/>
          <w:color w:val="auto"/>
          <w:sz w:val="24"/>
          <w:highlight w:val="none"/>
        </w:rPr>
      </w:pPr>
      <w:r>
        <w:rPr>
          <w:rFonts w:hint="eastAsia" w:ascii="宋体" w:hAnsi="宋体" w:cs="宋体"/>
          <w:bCs/>
          <w:color w:val="auto"/>
          <w:sz w:val="24"/>
          <w:highlight w:val="none"/>
        </w:rPr>
        <w:t>银行账号：21150001040000040         银行账号：</w:t>
      </w:r>
    </w:p>
    <w:p>
      <w:pPr>
        <w:ind w:firstLine="480"/>
        <w:rPr>
          <w:rFonts w:ascii="宋体" w:hAnsi="宋体" w:cs="宋体"/>
          <w:bCs/>
          <w:color w:val="auto"/>
          <w:sz w:val="24"/>
          <w:highlight w:val="none"/>
        </w:rPr>
      </w:pPr>
      <w:r>
        <w:rPr>
          <w:rFonts w:hint="eastAsia" w:ascii="宋体" w:hAnsi="宋体" w:cs="宋体"/>
          <w:bCs/>
          <w:color w:val="auto"/>
          <w:sz w:val="24"/>
          <w:highlight w:val="none"/>
        </w:rPr>
        <w:t xml:space="preserve">    年    月    日                年   月    日</w:t>
      </w:r>
    </w:p>
    <w:p>
      <w:pPr>
        <w:ind w:firstLine="480"/>
        <w:rPr>
          <w:rFonts w:ascii="宋体" w:hAnsi="宋体" w:cs="宋体"/>
          <w:bCs/>
          <w:color w:val="auto"/>
          <w:sz w:val="24"/>
          <w:highlight w:val="none"/>
        </w:rPr>
      </w:pPr>
    </w:p>
    <w:p>
      <w:pPr>
        <w:ind w:firstLine="480"/>
        <w:rPr>
          <w:rFonts w:ascii="宋体" w:hAnsi="宋体" w:cs="宋体"/>
          <w:bCs/>
          <w:color w:val="auto"/>
          <w:sz w:val="24"/>
          <w:highlight w:val="none"/>
        </w:rPr>
      </w:pPr>
    </w:p>
    <w:p>
      <w:pPr>
        <w:ind w:firstLine="480"/>
        <w:rPr>
          <w:rFonts w:ascii="宋体" w:hAnsi="宋体" w:cs="宋体"/>
          <w:bCs/>
          <w:color w:val="auto"/>
          <w:sz w:val="24"/>
          <w:highlight w:val="none"/>
        </w:rPr>
      </w:pPr>
      <w:r>
        <w:rPr>
          <w:rFonts w:hint="eastAsia" w:ascii="宋体" w:hAnsi="宋体" w:cs="宋体"/>
          <w:bCs/>
          <w:color w:val="auto"/>
          <w:sz w:val="24"/>
          <w:highlight w:val="none"/>
        </w:rPr>
        <w:t xml:space="preserve">采购代理机构：                  </w:t>
      </w:r>
    </w:p>
    <w:p>
      <w:pPr>
        <w:ind w:firstLine="480"/>
        <w:rPr>
          <w:rFonts w:ascii="宋体" w:hAnsi="宋体" w:cs="宋体"/>
          <w:bCs/>
          <w:color w:val="auto"/>
          <w:sz w:val="24"/>
          <w:highlight w:val="none"/>
        </w:rPr>
      </w:pPr>
      <w:r>
        <w:rPr>
          <w:rFonts w:hint="eastAsia" w:ascii="宋体" w:hAnsi="宋体" w:cs="宋体"/>
          <w:bCs/>
          <w:color w:val="auto"/>
          <w:sz w:val="24"/>
          <w:highlight w:val="none"/>
        </w:rPr>
        <w:t xml:space="preserve">地  址：                       </w:t>
      </w:r>
    </w:p>
    <w:p>
      <w:pPr>
        <w:ind w:firstLine="480"/>
        <w:rPr>
          <w:rFonts w:ascii="宋体" w:hAnsi="宋体" w:cs="宋体"/>
          <w:bCs/>
          <w:color w:val="auto"/>
          <w:sz w:val="24"/>
          <w:highlight w:val="none"/>
        </w:rPr>
      </w:pPr>
      <w:r>
        <w:rPr>
          <w:rFonts w:hint="eastAsia" w:ascii="宋体" w:hAnsi="宋体" w:cs="宋体"/>
          <w:bCs/>
          <w:color w:val="auto"/>
          <w:sz w:val="24"/>
          <w:highlight w:val="none"/>
        </w:rPr>
        <w:t xml:space="preserve">经办人：       </w:t>
      </w:r>
    </w:p>
    <w:p>
      <w:pPr>
        <w:ind w:firstLine="480"/>
        <w:rPr>
          <w:rFonts w:hint="eastAsia" w:ascii="宋体" w:hAnsi="宋体" w:cs="宋体"/>
          <w:bCs/>
          <w:color w:val="auto"/>
          <w:sz w:val="24"/>
          <w:highlight w:val="none"/>
        </w:rPr>
      </w:pPr>
      <w:r>
        <w:rPr>
          <w:rFonts w:hint="eastAsia" w:ascii="宋体" w:hAnsi="宋体" w:cs="宋体"/>
          <w:bCs/>
          <w:color w:val="auto"/>
          <w:sz w:val="24"/>
          <w:highlight w:val="none"/>
        </w:rPr>
        <w:t>年   月    日</w:t>
      </w: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ascii="宋体" w:hAnsi="宋体" w:cs="宋体"/>
          <w:bCs/>
          <w:color w:val="auto"/>
          <w:sz w:val="24"/>
          <w:highlight w:val="none"/>
        </w:rPr>
      </w:pPr>
    </w:p>
    <w:p>
      <w:pPr>
        <w:rPr>
          <w:rFonts w:hint="eastAsia" w:ascii="宋体" w:hAnsi="宋体" w:cs="宋体"/>
          <w:bCs/>
          <w:color w:val="auto"/>
          <w:sz w:val="24"/>
          <w:highlight w:val="none"/>
        </w:rPr>
      </w:pPr>
    </w:p>
    <w:p>
      <w:pPr>
        <w:pStyle w:val="2"/>
        <w:rPr>
          <w:rFonts w:hint="eastAsia"/>
        </w:rPr>
      </w:pPr>
    </w:p>
    <w:p>
      <w:pPr>
        <w:jc w:val="center"/>
        <w:rPr>
          <w:rFonts w:hint="eastAsia"/>
          <w:b/>
          <w:bCs/>
          <w:color w:val="auto"/>
          <w:sz w:val="32"/>
          <w:szCs w:val="40"/>
          <w:highlight w:val="none"/>
        </w:rPr>
      </w:pPr>
      <w:r>
        <w:rPr>
          <w:rFonts w:hint="eastAsia"/>
          <w:b/>
          <w:bCs/>
          <w:color w:val="auto"/>
          <w:sz w:val="32"/>
          <w:szCs w:val="40"/>
          <w:highlight w:val="none"/>
        </w:rPr>
        <w:t>附件 廉洁责任书</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为了有效遏制不公平竞争和违法违规违纪问题的发生，确保招标工作的公平、公正、公开，严格遵守下列行为准则：</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1、严格遵守国家有关法律法规及相关政策，以及廉洁从业的各项规定。</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2、严格遵守市场准入、招投标、财政、行业规定和项目建设管理的各项规章制度，将廉洁从业的各项要求贯彻始终。</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3、严格遵守职业道德，业务活动坚持公开、公平、公正、诚信、透明的原则（除法律法规另有规定者外），不获取不正当利益，更不为获取不当得利而损害国家、集体和业主单位利益。</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4、加强对本单位工作人员职务行为的监督和管理，不断增强其廉洁意识、守法意识和守约意识。</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5、不以任何理由、任何形式向本项目相关工作人员或其亲戚、朋友等利益相关人提供宴请或馈赠礼金、购物卡、会员卡、电子礼卡、有价证券、贵重物品及好处费、感谢费、食宿、购物、学费、子女出国留学等活动安排等。</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6、不以任何名义为本项目相关工作人员或其亲戚、朋友等利益相关人支付、报销应由其个人支付的费用。</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7、不以任何理由安排本项目相关工作人员或其亲戚、朋友等利益相关人参加健身、娱乐和旅游等活动。</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8、不为本项目相关业务部门、关联企业或人员购置或提供通讯工具、交通工具、高档办公用品或为装修住房、配偶子女的工作安排以及出国（境）等提供方便。</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9、不以贿赂之外的其他方式拉拢本项目相关工作人员，使其违背公平、公开、公正竞争原则，帮助实现中标目的。</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10、不在非公务场合洽谈业务，不一对一洽谈业务，不许诺事后给予本项目相关工作人员利益。</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承 诺 人：              （法定代表人签字或盖章）</w:t>
      </w:r>
    </w:p>
    <w:p>
      <w:pPr>
        <w:snapToGrid/>
        <w:spacing w:beforeAutospacing="0" w:afterAutospacing="0" w:line="360" w:lineRule="auto"/>
        <w:ind w:left="0" w:leftChars="0" w:right="0" w:rightChars="0" w:firstLine="480" w:firstLineChars="200"/>
        <w:jc w:val="both"/>
        <w:rPr>
          <w:rFonts w:hint="eastAsia" w:ascii="Times New Roman" w:hAnsi="仿宋" w:eastAsia="宋体" w:cs="仿宋"/>
          <w:color w:val="auto"/>
          <w:sz w:val="24"/>
          <w:szCs w:val="24"/>
          <w:highlight w:val="none"/>
        </w:rPr>
      </w:pPr>
      <w:r>
        <w:rPr>
          <w:rFonts w:hint="eastAsia" w:ascii="Times New Roman" w:hAnsi="仿宋" w:eastAsia="宋体" w:cs="仿宋"/>
          <w:color w:val="auto"/>
          <w:sz w:val="24"/>
          <w:szCs w:val="24"/>
          <w:highlight w:val="none"/>
        </w:rPr>
        <w:t>承诺单位：              （盖章）</w:t>
      </w:r>
    </w:p>
    <w:p>
      <w:pPr>
        <w:snapToGrid/>
        <w:spacing w:beforeAutospacing="0" w:afterAutospacing="0" w:line="360" w:lineRule="auto"/>
        <w:ind w:left="0" w:leftChars="0" w:right="0" w:rightChars="0" w:firstLine="480" w:firstLineChars="200"/>
        <w:jc w:val="both"/>
        <w:rPr>
          <w:rFonts w:hint="eastAsia" w:eastAsia="宋体"/>
          <w:color w:val="auto"/>
          <w:lang w:eastAsia="zh-CN"/>
        </w:rPr>
      </w:pPr>
      <w:r>
        <w:rPr>
          <w:rFonts w:hint="eastAsia" w:ascii="Times New Roman" w:hAnsi="仿宋" w:eastAsia="宋体" w:cs="仿宋"/>
          <w:color w:val="auto"/>
          <w:sz w:val="24"/>
          <w:szCs w:val="24"/>
          <w:highlight w:val="none"/>
        </w:rPr>
        <w:t xml:space="preserve">    </w:t>
      </w:r>
      <w:r>
        <w:rPr>
          <w:rFonts w:hint="eastAsia" w:ascii="Times New Roman" w:hAnsi="仿宋" w:eastAsia="宋体" w:cs="仿宋"/>
          <w:color w:val="auto"/>
          <w:sz w:val="24"/>
          <w:szCs w:val="24"/>
          <w:highlight w:val="none"/>
          <w:lang w:val="en-US" w:eastAsia="zh-CN"/>
        </w:rPr>
        <w:t xml:space="preserve">  </w:t>
      </w:r>
      <w:r>
        <w:rPr>
          <w:rFonts w:hint="eastAsia" w:ascii="Times New Roman" w:hAnsi="仿宋" w:eastAsia="宋体" w:cs="仿宋"/>
          <w:color w:val="auto"/>
          <w:sz w:val="24"/>
          <w:szCs w:val="24"/>
          <w:highlight w:val="none"/>
        </w:rPr>
        <w:t xml:space="preserve">年    月    </w:t>
      </w:r>
      <w:r>
        <w:rPr>
          <w:rFonts w:hint="eastAsia" w:ascii="Times New Roman" w:hAnsi="仿宋" w:eastAsia="宋体" w:cs="仿宋"/>
          <w:color w:val="auto"/>
          <w:sz w:val="24"/>
          <w:szCs w:val="24"/>
          <w:highlight w:val="none"/>
          <w:lang w:eastAsia="zh-CN"/>
        </w:rPr>
        <w:t>日</w:t>
      </w:r>
    </w:p>
    <w:p>
      <w:pPr>
        <w:pStyle w:val="2"/>
        <w:rPr>
          <w:rFonts w:hint="eastAsia" w:ascii="宋体" w:hAnsi="宋体" w:cs="宋体"/>
          <w:bCs/>
          <w:color w:val="auto"/>
          <w:sz w:val="24"/>
          <w:highlight w:val="none"/>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ZiZTYzNWViMmI2YzhmYmRhYzAxOTA5ZTkyNGMwZGIifQ=="/>
  </w:docVars>
  <w:rsids>
    <w:rsidRoot w:val="00000000"/>
    <w:rsid w:val="00E70BB0"/>
    <w:rsid w:val="054E1157"/>
    <w:rsid w:val="06E10A19"/>
    <w:rsid w:val="09745537"/>
    <w:rsid w:val="1267212F"/>
    <w:rsid w:val="134233BF"/>
    <w:rsid w:val="159E5BFE"/>
    <w:rsid w:val="17150C71"/>
    <w:rsid w:val="19C75D8E"/>
    <w:rsid w:val="1AB909F2"/>
    <w:rsid w:val="1C072234"/>
    <w:rsid w:val="1C261575"/>
    <w:rsid w:val="1D03270B"/>
    <w:rsid w:val="1D9707A2"/>
    <w:rsid w:val="1F0C7F52"/>
    <w:rsid w:val="1F5D2EF4"/>
    <w:rsid w:val="21D40273"/>
    <w:rsid w:val="22644F98"/>
    <w:rsid w:val="24962EA7"/>
    <w:rsid w:val="24EE1B49"/>
    <w:rsid w:val="27781341"/>
    <w:rsid w:val="27DB1A21"/>
    <w:rsid w:val="28221888"/>
    <w:rsid w:val="28F36440"/>
    <w:rsid w:val="29F37C02"/>
    <w:rsid w:val="2A8A32EC"/>
    <w:rsid w:val="2AA17A29"/>
    <w:rsid w:val="2C2B5431"/>
    <w:rsid w:val="2C640D05"/>
    <w:rsid w:val="2D0803F9"/>
    <w:rsid w:val="2FDA58FD"/>
    <w:rsid w:val="32E52772"/>
    <w:rsid w:val="3A1F67EF"/>
    <w:rsid w:val="3A4F021B"/>
    <w:rsid w:val="3B7641EF"/>
    <w:rsid w:val="3BD80793"/>
    <w:rsid w:val="3BD87847"/>
    <w:rsid w:val="3C4B567C"/>
    <w:rsid w:val="3DCD2BB1"/>
    <w:rsid w:val="40E34491"/>
    <w:rsid w:val="420C2F0D"/>
    <w:rsid w:val="42274495"/>
    <w:rsid w:val="42FE29A4"/>
    <w:rsid w:val="46083196"/>
    <w:rsid w:val="47E438EE"/>
    <w:rsid w:val="49214527"/>
    <w:rsid w:val="4ACC5FB6"/>
    <w:rsid w:val="4E0C2F11"/>
    <w:rsid w:val="4EE062CD"/>
    <w:rsid w:val="4EFA74B9"/>
    <w:rsid w:val="518E6B70"/>
    <w:rsid w:val="52211B3C"/>
    <w:rsid w:val="53ED2359"/>
    <w:rsid w:val="55E80984"/>
    <w:rsid w:val="5939349D"/>
    <w:rsid w:val="596E3654"/>
    <w:rsid w:val="599A3277"/>
    <w:rsid w:val="5AB3595B"/>
    <w:rsid w:val="5BA83797"/>
    <w:rsid w:val="5CD55735"/>
    <w:rsid w:val="5F775E87"/>
    <w:rsid w:val="638B3390"/>
    <w:rsid w:val="65215DE7"/>
    <w:rsid w:val="6A9D076F"/>
    <w:rsid w:val="6ADD527C"/>
    <w:rsid w:val="6BF15DDF"/>
    <w:rsid w:val="6D3778ED"/>
    <w:rsid w:val="6D451E0D"/>
    <w:rsid w:val="6DD11D87"/>
    <w:rsid w:val="72573851"/>
    <w:rsid w:val="76383E54"/>
    <w:rsid w:val="771B1A7D"/>
    <w:rsid w:val="77C3365C"/>
    <w:rsid w:val="78C46742"/>
    <w:rsid w:val="78F715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1"/>
    <w:pPr>
      <w:keepNext/>
      <w:keepLines/>
      <w:spacing w:beforeAutospacing="1" w:afterAutospacing="1"/>
      <w:outlineLvl w:val="1"/>
    </w:pPr>
    <w:rPr>
      <w:rFonts w:ascii="Arial" w:hAnsi="Arial" w:eastAsia="黑体"/>
      <w:b/>
      <w:bCs/>
      <w:sz w:val="36"/>
      <w:szCs w:val="32"/>
    </w:rPr>
  </w:style>
  <w:style w:type="character" w:default="1" w:styleId="6">
    <w:name w:val="Default Paragraph Font"/>
    <w:semiHidden/>
    <w:qFormat/>
    <w:uiPriority w:val="0"/>
  </w:style>
  <w:style w:type="table" w:default="1" w:styleId="7">
    <w:name w:val="Normal Table"/>
    <w:semiHidden/>
    <w:qFormat/>
    <w:uiPriority w:val="0"/>
    <w:tblPr>
      <w:tblStyle w:val="7"/>
      <w:tblLayout w:type="fixed"/>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customStyle="1" w:styleId="8">
    <w:name w:val="font81"/>
    <w:basedOn w:val="6"/>
    <w:qFormat/>
    <w:uiPriority w:val="0"/>
    <w:rPr>
      <w:rFonts w:hint="eastAsia" w:ascii="宋体" w:hAnsi="宋体" w:eastAsia="宋体" w:cs="宋体"/>
      <w:b/>
      <w:bCs/>
      <w:color w:val="000000"/>
      <w:sz w:val="24"/>
      <w:szCs w:val="24"/>
      <w:u w:val="none"/>
    </w:rPr>
  </w:style>
  <w:style w:type="character" w:customStyle="1" w:styleId="9">
    <w:name w:val="font0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6611</Words>
  <Characters>6750</Characters>
  <Lines>0</Lines>
  <Paragraphs>0</Paragraphs>
  <TotalTime>0</TotalTime>
  <ScaleCrop>false</ScaleCrop>
  <LinksUpToDate>false</LinksUpToDate>
  <CharactersWithSpaces>7086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2025-02-18T10:25:21Z</dcterms:created>
  <dc:creator>Windows10</dc:creator>
  <cp:lastModifiedBy>Administrator</cp:lastModifiedBy>
  <cp:lastPrinted>2025-03-12T03:41:37Z</cp:lastPrinted>
  <dcterms:modified xsi:type="dcterms:W3CDTF">2025-03-28T08:10:08Z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86A5807D92C743529D95398598B1B4D6_12</vt:lpwstr>
  </property>
  <property fmtid="{D5CDD505-2E9C-101B-9397-08002B2CF9AE}" pid="4" name="KSOTemplateDocerSaveRecord">
    <vt:lpwstr>eyJoZGlkIjoiNTAzYjIyNjNmYWNmZGI4ZjVhMjMzNmFhMzQ5NDkyMDIiLCJ1c2VySWQiOiIyODc3MzE0MzgifQ==</vt:lpwstr>
  </property>
</Properties>
</file>