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36597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6"/>
          <w:szCs w:val="36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000000"/>
          <w:sz w:val="36"/>
          <w:szCs w:val="36"/>
          <w:lang w:eastAsia="zh-CN"/>
        </w:rPr>
        <w:t>单位负责人为同一人或者存在直接控股、管理关系的不同供应商，参加同一合同项下的政府采购活动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color w:val="000000"/>
          <w:sz w:val="36"/>
          <w:szCs w:val="36"/>
          <w:lang w:eastAsia="zh-CN"/>
        </w:rPr>
        <w:t>声明函</w:t>
      </w:r>
    </w:p>
    <w:p w14:paraId="10F2C3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</w:rPr>
      </w:pPr>
    </w:p>
    <w:p w14:paraId="77718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textAlignment w:val="auto"/>
        <w:outlineLvl w:val="9"/>
        <w:rPr>
          <w:rFonts w:hint="eastAsia" w:ascii="Times New Roman" w:hAnsi="Times New Roman" w:eastAsia="宋体" w:cs="Times New Roman"/>
          <w:color w:val="000000"/>
          <w:sz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致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三亚市崖州区崖州湾科技城大社区综合服务中心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</w:p>
    <w:p w14:paraId="24A5C1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lang w:eastAsia="zh-CN"/>
        </w:rPr>
        <w:t>我单位不存在以下情形：单位负责人为同一人或者存在直接控股、管理关系的不同供应商，参加同一合同项下的政府采购活动。</w:t>
      </w:r>
    </w:p>
    <w:p w14:paraId="1DA546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lang w:eastAsia="zh-CN"/>
        </w:rPr>
        <w:t>特此声明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sz w:val="24"/>
          <w:lang w:eastAsia="zh-CN"/>
        </w:rPr>
        <w:t>。</w:t>
      </w:r>
    </w:p>
    <w:p w14:paraId="67A53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</w:p>
    <w:p w14:paraId="2B39E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</w:rPr>
      </w:pPr>
    </w:p>
    <w:p w14:paraId="41C2D2D5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供应商名称：（填写名称并盖章）</w:t>
      </w:r>
    </w:p>
    <w:p w14:paraId="4FFDEC60">
      <w:pPr>
        <w:keepNext w:val="0"/>
        <w:keepLines w:val="0"/>
        <w:pageBreakBefore w:val="0"/>
        <w:widowControl w:val="0"/>
        <w:tabs>
          <w:tab w:val="left" w:pos="53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法定代表人或其授权代表：（签字或盖章）</w:t>
      </w:r>
    </w:p>
    <w:p w14:paraId="16F39E97">
      <w:pPr>
        <w:ind w:firstLine="480" w:firstLineChars="200"/>
      </w:pP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月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B28E5"/>
    <w:rsid w:val="33895977"/>
    <w:rsid w:val="7F77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2025-03-17T07:39:00Z</dcterms:created>
  <dc:creator>Administrator</dc:creator>
  <cp:lastModifiedBy>.</cp:lastModifiedBy>
  <dcterms:modified xsi:type="dcterms:W3CDTF">2025-03-17T08:39:50Z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eyJoZGlkIjoiMDc0YWRiZjMwMDA3ZTNlZDA2MTI0Mjk1ZTg0NGI0ODYiLCJ1c2VySWQiOiI4ODkwMTQxNjQifQ==</vt:lpwstr>
  </property>
  <property fmtid="{D5CDD505-2E9C-101B-9397-08002B2CF9AE}" pid="4" name="ICV">
    <vt:lpwstr>056F4E9C64304B638362A0D4BD09B841_12</vt:lpwstr>
  </property>
</Properties>
</file>