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ascii="Times New Roman" w:hAnsi="Times New Roman" w:eastAsia="宋体" w:cs="Times New Roman"/>
          <w:b/>
          <w:bCs/>
          <w:color w:val="auto"/>
          <w:sz w:val="30"/>
          <w:szCs w:val="30"/>
          <w:highlight w:val="none"/>
        </w:rPr>
      </w:pPr>
      <w:r>
        <w:rPr>
          <w:rFonts w:hint="eastAsia" w:ascii="Times New Roman" w:hAnsi="Times New Roman" w:eastAsia="宋体" w:cs="Times New Roman"/>
          <w:b/>
          <w:bCs/>
          <w:color w:val="auto"/>
          <w:sz w:val="30"/>
          <w:szCs w:val="30"/>
          <w:highlight w:val="none"/>
        </w:rPr>
        <w:t>资格承诺函</w:t>
      </w:r>
    </w:p>
    <w:p>
      <w:pPr>
        <w:spacing w:line="360" w:lineRule="auto"/>
        <w:ind w:left="0" w:leftChars="0" w:firstLine="0" w:firstLineChars="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w:t>
      </w:r>
    </w:p>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（项目名称）（项目编号： ）</w:t>
      </w:r>
      <w:r>
        <w:rPr>
          <w:rFonts w:hint="eastAsia" w:ascii="宋体" w:hAnsi="宋体" w:cs="宋体"/>
          <w:color w:val="auto"/>
          <w:sz w:val="24"/>
          <w:szCs w:val="24"/>
          <w:highlight w:val="none"/>
          <w:u w:val="single"/>
          <w:lang w:val="en-US" w:eastAsia="zh-CN"/>
        </w:rPr>
        <w:t xml:space="preserve">  包</w:t>
      </w:r>
      <w:r>
        <w:rPr>
          <w:rFonts w:hint="eastAsia" w:ascii="宋体" w:hAnsi="宋体" w:eastAsia="宋体" w:cs="宋体"/>
          <w:color w:val="auto"/>
          <w:sz w:val="24"/>
          <w:szCs w:val="24"/>
          <w:highlight w:val="none"/>
        </w:rPr>
        <w:t>项目的政府采购活动，现承诺如下：</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承诺满足《中华人民共和国政府采购法》第二十二条规定，具有符合《中华人民共和国政府采购法》、《中华人民共和国政府采购法实施条例》及采购文件资格要求规定的良好的商业信誉和健全的财务会计制度。</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2.我单位承诺具有符合《中华人民共和国政府采购法》《中华人民共和国政府采购法实施条例》及采购文件资格要求规定的履行合同所必需的设备和专业技术能力。</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3.我单位承诺具有符合《中华人民共和国政府采购法》《中华人民共和国政府采购法实施条例》及采购文件资格要求规定的依法缴纳税收和社会保障资金的相关证明材料。</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4.我单位承诺符合《中华人民共和国政府采购法》、《中华人民共和国政府采购法实施条例》及采购文件资格要求规定的在参加政府采购活动前三年内，在经营活动中没有重大违法记录。</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我单位承诺</w:t>
      </w:r>
      <w:r>
        <w:rPr>
          <w:rFonts w:hint="eastAsia" w:ascii="宋体" w:hAnsi="宋体" w:eastAsia="宋体" w:cs="宋体"/>
          <w:color w:val="auto"/>
          <w:sz w:val="24"/>
          <w:szCs w:val="24"/>
          <w:highlight w:val="none"/>
          <w:lang w:val="en-US" w:eastAsia="zh-CN"/>
        </w:rPr>
        <w:t>符合法律、行政法规规定的其他条件。</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pacing w:val="-11"/>
          <w:sz w:val="24"/>
          <w:szCs w:val="24"/>
          <w:highlight w:val="none"/>
        </w:rPr>
      </w:pPr>
      <w:r>
        <w:rPr>
          <w:rFonts w:hint="eastAsia" w:ascii="宋体" w:hAnsi="宋体" w:eastAsia="宋体" w:cs="宋体"/>
          <w:color w:val="auto"/>
          <w:sz w:val="24"/>
          <w:szCs w:val="24"/>
          <w:highlight w:val="none"/>
        </w:rPr>
        <w:t>6.我单位承诺未被列入信用中国 (https://www.creditchina.gov.cn/)“重大税收违法失信主体”、“政府采购严重违法失信行为记录名单”，未被列入中国执行信息公开网（http://zxgk.court.gov.cn/shixin/）“ 失信被执行人”，未被列</w:t>
      </w:r>
      <w:r>
        <w:rPr>
          <w:rFonts w:hint="eastAsia" w:ascii="宋体" w:hAnsi="宋体" w:eastAsia="宋体" w:cs="宋体"/>
          <w:color w:val="auto"/>
          <w:spacing w:val="-11"/>
          <w:sz w:val="24"/>
          <w:szCs w:val="24"/>
          <w:highlight w:val="none"/>
        </w:rPr>
        <w:t>入中国政府采购网(http://www.ccgp.gov.cn/)“政府采购严重违法失信行为记录名单”。</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7.如违反上述承诺，同意将相关失信行为纳入信用信息共享平台，并接受采购人及财政部门相关处罚。</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8.同意此承诺书在政府采购信息发布平台公示，接受社会各界监督。</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若我单位以上承诺不实，自愿承担提供虚假材料谋取中标、成交的法律责任。</w:t>
      </w:r>
    </w:p>
    <w:p>
      <w:pPr>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投标人名称（全称并加盖公章）：</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法定代表人或授权代表（签字或盖章）：</w:t>
      </w:r>
    </w:p>
    <w:p>
      <w:pPr>
        <w:spacing w:line="360" w:lineRule="auto"/>
        <w:ind w:firstLine="480" w:firstLineChars="200"/>
        <w:rPr>
          <w:rFonts w:ascii="宋体" w:hAnsi="宋体" w:eastAsia="宋体" w:cs="宋体"/>
          <w:color w:val="auto"/>
          <w:spacing w:val="-1"/>
          <w:sz w:val="24"/>
          <w:szCs w:val="24"/>
          <w:highlight w:val="none"/>
        </w:rPr>
      </w:pPr>
      <w:r>
        <w:rPr>
          <w:rFonts w:hint="eastAsia" w:ascii="宋体" w:hAnsi="宋体" w:eastAsia="宋体" w:cs="宋体"/>
          <w:color w:val="auto"/>
          <w:sz w:val="24"/>
          <w:szCs w:val="24"/>
          <w:highlight w:val="none"/>
        </w:rPr>
        <w:t>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5C4437"/>
    <w:rsid w:val="13DA7422"/>
    <w:rsid w:val="665C4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2025-07-02T07:23:00Z</dcterms:created>
  <dc:creator>Administrator</dc:creator>
  <cp:lastModifiedBy>Administrator</cp:lastModifiedBy>
  <dcterms:modified xsi:type="dcterms:W3CDTF">2025-07-02T07:23:40Z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