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rFonts w:hint="eastAsia" w:ascii="宋体" w:hAnsi="宋体" w:cs="宋体"/>
          <w:b/>
          <w:color w:val="auto"/>
          <w:kern w:val="10"/>
          <w:sz w:val="32"/>
          <w:szCs w:val="32"/>
          <w:highlight w:val="none"/>
          <w:lang w:val="en-US" w:eastAsia="zh-CN"/>
        </w:rPr>
        <w:t>提供新闻出版部门颁发的《图书出版许可证》（复印件加盖公章）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31A87E0B"/>
    <w:rsid w:val="55D119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2025-04-09T03:12:54Z</dcterms:created>
  <dc:creator>Administrator</dc:creator>
  <cp:lastModifiedBy>Administrator</cp:lastModifiedBy>
  <dcterms:modified xsi:type="dcterms:W3CDTF">2025-08-14T08:08:36Z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KSOTemplateDocerSaveRecord">
    <vt:lpwstr>eyJoZGlkIjoiNTAyOWJlMDNjNjhmZmVkOGQ1MDA0ZjUzYzU4NTA0MTkiLCJ1c2VySWQiOiI0NTkwOTIzNDgifQ==</vt:lpwstr>
  </property>
  <property fmtid="{D5CDD505-2E9C-101B-9397-08002B2CF9AE}" pid="4" name="ICV">
    <vt:lpwstr>B27771FE26A4434386B0A13F8473CE8B_12</vt:lpwstr>
  </property>
</Properties>
</file>