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1A63F44">
      <w:r>
        <w:drawing>
          <wp:inline distT="0" distB="0" distL="114300" distR="114300">
            <wp:extent cx="5269865" cy="6635115"/>
            <wp:effectExtent l="0" t="0" r="6985" b="1333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6635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5271770" cy="6938645"/>
            <wp:effectExtent l="0" t="0" r="5080" b="1460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6938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5271770" cy="6776720"/>
            <wp:effectExtent l="0" t="0" r="5080" b="508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6776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4650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4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2025-09-12T03:18:24Z</dcterms:created>
  <dc:creator>1</dc:creator>
  <cp:lastModifiedBy>WPS_1178077862</cp:lastModifiedBy>
  <dcterms:modified xsi:type="dcterms:W3CDTF">2025-09-12T03:23:23Z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eyJoZGlkIjoiYmYyNTRkMGE1NWE4MTNhMTRkMjVmZTU2ZjM5YTc0ZjQiLCJ1c2VySWQiOiIxMTc4MDc3ODYyIn0=</vt:lpwstr>
  </property>
  <property fmtid="{D5CDD505-2E9C-101B-9397-08002B2CF9AE}" pid="4" name="ICV">
    <vt:lpwstr>2CEDB242AF454A829D94A4839C1C3476_12</vt:lpwstr>
  </property>
</Properties>
</file>