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22604">
      <w:pPr>
        <w:jc w:val="center"/>
        <w:outlineLvl w:val="1"/>
        <w:rPr>
          <w:rFonts w:hint="eastAsia" w:ascii="宋体" w:hAnsi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技术参数承诺函</w:t>
      </w:r>
    </w:p>
    <w:p w14:paraId="48896D05">
      <w:pPr>
        <w:rPr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海南省卫生健康委员会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eastAsia="zh-CN" w:bidi="ar"/>
        </w:rPr>
        <w:t>药具管理中心</w:t>
      </w:r>
      <w:r>
        <w:rPr>
          <w:rFonts w:hint="eastAsia" w:ascii="宋体" w:hAnsi="宋体" w:cs="宋体"/>
          <w:b/>
          <w:bCs/>
          <w:color w:val="auto"/>
          <w:kern w:val="0"/>
          <w:sz w:val="28"/>
          <w:szCs w:val="28"/>
          <w:highlight w:val="none"/>
          <w:lang w:bidi="ar"/>
        </w:rPr>
        <w:t>：</w:t>
      </w:r>
    </w:p>
    <w:p w14:paraId="56B50BD6">
      <w:pPr>
        <w:ind w:firstLine="560" w:firstLineChars="200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制造商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）</w:t>
      </w:r>
      <w:r>
        <w:rPr>
          <w:rFonts w:hint="eastAsia"/>
          <w:color w:val="auto"/>
          <w:sz w:val="28"/>
          <w:szCs w:val="28"/>
          <w:highlight w:val="none"/>
        </w:rPr>
        <w:t>承诺：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（投标单位）在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024年超长期特别国债“以旧换新”项目医疗设备集中采购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二十四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三</w:t>
      </w:r>
      <w:bookmarkStart w:id="0" w:name="_GoBack"/>
      <w:bookmarkEnd w:id="0"/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次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）（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>项目编号：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 包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中</w:t>
      </w:r>
      <w:r>
        <w:rPr>
          <w:rFonts w:hint="eastAsia"/>
          <w:color w:val="auto"/>
          <w:sz w:val="28"/>
          <w:szCs w:val="28"/>
          <w:highlight w:val="none"/>
        </w:rPr>
        <w:t>所投产品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>（设备名称，品牌型号）</w:t>
      </w:r>
      <w:r>
        <w:rPr>
          <w:rFonts w:hint="eastAsia"/>
          <w:color w:val="auto"/>
          <w:sz w:val="28"/>
          <w:szCs w:val="28"/>
          <w:highlight w:val="none"/>
        </w:rPr>
        <w:t>在技术标偏离表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“投标规格”</w:t>
      </w:r>
      <w:r>
        <w:rPr>
          <w:rFonts w:hint="eastAsia"/>
          <w:color w:val="auto"/>
          <w:sz w:val="28"/>
          <w:szCs w:val="28"/>
          <w:highlight w:val="none"/>
        </w:rPr>
        <w:t>描述中的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一般参数（非▲号、★号的其他指标）</w:t>
      </w:r>
      <w:r>
        <w:rPr>
          <w:rFonts w:hint="eastAsia"/>
          <w:color w:val="auto"/>
          <w:sz w:val="28"/>
          <w:szCs w:val="28"/>
          <w:highlight w:val="none"/>
        </w:rPr>
        <w:t>真实有效，无虚假响应。</w:t>
      </w:r>
    </w:p>
    <w:p w14:paraId="5989618A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   特此承诺。</w:t>
      </w:r>
    </w:p>
    <w:p w14:paraId="79D5C65E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27EFEAB1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6E02CB93">
      <w:pPr>
        <w:snapToGrid w:val="0"/>
        <w:ind w:firstLine="280" w:firstLineChars="10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投标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  <w:lang w:eastAsia="zh-CN"/>
        </w:rPr>
        <w:t>人名称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 xml:space="preserve">（公章）：       </w:t>
      </w:r>
    </w:p>
    <w:p w14:paraId="17455677">
      <w:pPr>
        <w:snapToGrid w:val="0"/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</w:pPr>
    </w:p>
    <w:p w14:paraId="43CDD3EB">
      <w:pPr>
        <w:snapToGrid w:val="0"/>
        <w:ind w:firstLine="280" w:firstLineChars="10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Cs/>
          <w:color w:val="auto"/>
          <w:sz w:val="28"/>
          <w:szCs w:val="28"/>
          <w:highlight w:val="none"/>
        </w:rPr>
        <w:t>（公章）：</w:t>
      </w:r>
    </w:p>
    <w:p w14:paraId="61DC4AC9">
      <w:pPr>
        <w:tabs>
          <w:tab w:val="left" w:pos="11130"/>
        </w:tabs>
        <w:snapToGrid w:val="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3B33A995">
      <w:pPr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注：</w:t>
      </w:r>
    </w:p>
    <w:p w14:paraId="3A3DB6E2">
      <w:pPr>
        <w:spacing w:line="360" w:lineRule="auto"/>
        <w:ind w:firstLine="482" w:firstLineChars="200"/>
        <w:jc w:val="left"/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1.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宋体" w:hAnsi="宋体" w:eastAsia="宋体" w:cs="宋体"/>
          <w:b/>
          <w:color w:val="auto"/>
          <w:sz w:val="24"/>
          <w:highlight w:val="none"/>
          <w:lang w:val="en-US" w:eastAsia="zh-CN"/>
        </w:rPr>
        <w:t>参数确认函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必须加盖制造商公章；</w:t>
      </w:r>
    </w:p>
    <w:p w14:paraId="07E8133D">
      <w:pPr>
        <w:spacing w:line="360" w:lineRule="auto"/>
        <w:ind w:firstLine="482" w:firstLineChars="200"/>
        <w:jc w:val="left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投标单位须提供</w:t>
      </w:r>
      <w:r>
        <w:rPr>
          <w:rFonts w:hint="default" w:ascii="宋体" w:hAnsi="宋体" w:eastAsia="宋体" w:cs="宋体"/>
          <w:b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对招标文件第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章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采购需求-二、技术商务要求-一般参数（非▲号、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★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号的其他指标）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承诺函并加盖投标单位及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制造商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公章，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承诺方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>必须根据所投产品的实际情况如实承诺，如发现有虚假响应的，投标单位将承担相应的法律责任。</w:t>
      </w:r>
    </w:p>
    <w:p w14:paraId="5079D1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2B4DC6"/>
    <w:rsid w:val="247C2001"/>
    <w:rsid w:val="5F3B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298</Words>
  <Characters>303</Characters>
  <Lines>0</Lines>
  <Paragraphs>0</Paragraphs>
  <TotalTime>0</TotalTime>
  <ScaleCrop>false</ScaleCrop>
  <LinksUpToDate>false</LinksUpToDate>
  <CharactersWithSpaces>318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2025-07-20T00:13:00Z</dcterms:created>
  <dc:creator>P15V</dc:creator>
  <cp:lastModifiedBy>w</cp:lastModifiedBy>
  <dcterms:modified xsi:type="dcterms:W3CDTF">2025-09-29T03:41:09Z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eyJoZGlkIjoiZGY2ZDA5ZGM2OWFjNWQxNTBhN2FiMDA3NWZmMGE5YmQiLCJ1c2VySWQiOiIyNzA2MTc4OTYifQ==</vt:lpwstr>
  </property>
  <property fmtid="{D5CDD505-2E9C-101B-9397-08002B2CF9AE}" pid="4" name="ICV">
    <vt:lpwstr>37787C9E7BCD4CEAB41BE30619FC24D6_12</vt:lpwstr>
  </property>
</Properties>
</file>