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琼中黎族苗族自治县公安局2025年通信链路服务项目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HNYH2025-0509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琼中黎族苗族自治县公安局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海南源和招标代理有限公司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琼中黎族苗族自治县公安局</w:t>
      </w:r>
      <w:r>
        <w:rPr>
          <w:rFonts w:ascii="仿宋_GB2312" w:hAnsi="仿宋_GB2312" w:cs="仿宋_GB2312" w:eastAsia="仿宋_GB2312"/>
        </w:rPr>
        <w:t xml:space="preserve"> 委托， </w:t>
      </w:r>
      <w:r>
        <w:rPr>
          <w:rFonts w:ascii="仿宋_GB2312" w:hAnsi="仿宋_GB2312" w:cs="仿宋_GB2312" w:eastAsia="仿宋_GB2312"/>
        </w:rPr>
        <w:t>海南源和招标代理有限公司</w:t>
      </w:r>
      <w:r>
        <w:rPr>
          <w:rFonts w:ascii="仿宋_GB2312" w:hAnsi="仿宋_GB2312" w:cs="仿宋_GB2312" w:eastAsia="仿宋_GB2312"/>
        </w:rPr>
        <w:t xml:space="preserve"> 对 </w:t>
      </w:r>
      <w:r>
        <w:rPr>
          <w:rFonts w:ascii="仿宋_GB2312" w:hAnsi="仿宋_GB2312" w:cs="仿宋_GB2312" w:eastAsia="仿宋_GB2312"/>
        </w:rPr>
        <w:t>琼中黎族苗族自治县公安局2025年通信链路服务项目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HNYH2025-0509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琼中黎族苗族自治县公安局2025年通信链路服务项目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4,120,000.00元</w:t>
      </w:r>
      <w:r>
        <w:rPr>
          <w:rFonts w:ascii="仿宋_GB2312" w:hAnsi="仿宋_GB2312" w:cs="仿宋_GB2312" w:eastAsia="仿宋_GB2312"/>
        </w:rPr>
        <w:t>肆佰壹拾贰万元整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合同期限自通过测试报告，并达到验收标准之日起，周期1年。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1、参加政府采购活动前三年内，在经营活动中无环 保类行政处罚记录：参加政府采购活动前三年内，在经营活动中无环 保类行政处罚记录（提供声明函，加盖公章）</w:t>
      </w:r>
    </w:p>
    <w:p>
      <w:pPr>
        <w:pStyle w:val="null3"/>
        <w:jc w:val="left"/>
      </w:pPr>
      <w:r>
        <w:rPr>
          <w:rFonts w:ascii="仿宋_GB2312" w:hAnsi="仿宋_GB2312" w:cs="仿宋_GB2312" w:eastAsia="仿宋_GB2312"/>
        </w:rPr>
        <w:t>2、不接受联合体投标：不接受联合体投标（提供承诺函，加盖公章）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3、单位负责人为同一人或者存在直接控股、管理关系的不同供应商，不得参加同一合同项下的政府采购活动：单位负责 人为同一人或者存在直接控股、管理关系的不同供应商，不得参加同一合同项下的政府采购活动（提供声明函加盖公章）</w:t>
      </w:r>
    </w:p>
    <w:p>
      <w:pPr>
        <w:pStyle w:val="null3"/>
        <w:jc w:val="left"/>
      </w:pPr>
      <w:r>
        <w:rPr>
          <w:rFonts w:ascii="仿宋_GB2312" w:hAnsi="仿宋_GB2312" w:cs="仿宋_GB2312" w:eastAsia="仿宋_GB2312"/>
        </w:rPr>
        <w:t>4、投标人须具备基础电信业务经营许可证：投标人须具备基础电信业务经营许可证（提供证书有效期内复印件并加盖公 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1、本项目为远程不见面开标，供应商无须到达开标现场，远程按时参加在线开标解密即可。 2、本项目采用全流程电子化操作，供应商请在海南省政府采购智慧云平台（以下简称“智慧云平台”）办事指南查阅操作手册，在使用交易系统遇到问题可致电海南省政府采购智慧云平台咨询。 3、支持《政府采购促进中小企业发展管理办法》、《节能产品政府采购实施意见》、《关于环境标志产品政府采购实施的意见》、《关于促进残疾人就业政府采购政策的通知》、《财政部、司法部关于政 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琼中黎族苗族自治县公安局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琼中黎族苗族自治县营根镇高田村路口内进100米</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572900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温警官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0898-86222960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海南源和招标代理有限公司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海南省海口市美兰区蓝天路12-1号中洋公馆1号楼B座1605房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0898-66729439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采购包1：4,120,000.00元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代理服务费收费标准：参照国家发展改革委关于印发《招标代理服务收费管理暂行办 法》的通知（发改价格【2002】1980号）和国家发展改革委关于降低部分建设项目 收费标准规范收费行为等有关问题的通知（发改价格【2011】534号）规定。</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1、所属行业依照《中小企业划型标准规定》（工信部联企业〔2011〕300 号）及《 国民经济行业分类》（GB/T4754-2017）的有关规定执行，本项目采购标的对应的 中小企业划分标准所属行业为：信息传输业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联系人：曾工</w:t>
      </w:r>
    </w:p>
    <w:p>
      <w:pPr>
        <w:pStyle w:val="null3"/>
        <w:jc w:val="left"/>
      </w:pPr>
      <w:r>
        <w:rPr>
          <w:rFonts w:ascii="仿宋_GB2312" w:hAnsi="仿宋_GB2312" w:cs="仿宋_GB2312" w:eastAsia="仿宋_GB2312"/>
        </w:rPr>
        <w:t>联系电话：0898-66729439</w:t>
      </w:r>
    </w:p>
    <w:p>
      <w:pPr>
        <w:pStyle w:val="null3"/>
        <w:jc w:val="left"/>
      </w:pPr>
      <w:r>
        <w:rPr>
          <w:rFonts w:ascii="仿宋_GB2312" w:hAnsi="仿宋_GB2312" w:cs="仿宋_GB2312" w:eastAsia="仿宋_GB2312"/>
        </w:rPr>
        <w:t>地址：海南省海口市美兰区蓝天路12-1号中洋公馆1号楼B座1605房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本项目为琼中黎族苗族自治县公安局2025年通信链路服务项目,采购内容为通信链路服务。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4,120,000.00</w:t>
      </w:r>
    </w:p>
    <w:p>
      <w:pPr>
        <w:pStyle w:val="null3"/>
        <w:jc w:val="left"/>
      </w:pPr>
      <w:r>
        <w:rPr>
          <w:rFonts w:ascii="仿宋_GB2312" w:hAnsi="仿宋_GB2312" w:cs="仿宋_GB2312" w:eastAsia="仿宋_GB2312"/>
        </w:rPr>
        <w:t>采购包最高限价（元）: 4,120,000.00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C16020400-安全集成实施服务</w:t>
            </w:r>
          </w:p>
        </w:tc>
        <w:tc>
          <w:tcPr>
            <w:tcW w:type="dxa" w:w="831"/>
          </w:tcPr>
          <w:p>
            <w:pPr>
              <w:pStyle w:val="null3"/>
              <w:jc w:val="right"/>
            </w:pPr>
            <w:r>
              <w:rPr>
                <w:rFonts w:ascii="仿宋_GB2312" w:hAnsi="仿宋_GB2312" w:cs="仿宋_GB2312" w:eastAsia="仿宋_GB2312"/>
              </w:rPr>
              <w:t>0.85</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jc w:val="left"/>
            </w:pPr>
            <w:r>
              <w:rPr>
                <w:rFonts w:ascii="仿宋_GB2312" w:hAnsi="仿宋_GB2312" w:cs="仿宋_GB2312" w:eastAsia="仿宋_GB2312"/>
              </w:rPr>
              <w:t>路</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C16020400-安全集成实施服务</w:t>
            </w:r>
          </w:p>
        </w:tc>
        <w:tc>
          <w:tcPr>
            <w:tcW w:type="dxa" w:w="831"/>
          </w:tcPr>
          <w:p>
            <w:pPr>
              <w:pStyle w:val="null3"/>
              <w:jc w:val="right"/>
            </w:pPr>
            <w:r>
              <w:rPr>
                <w:rFonts w:ascii="仿宋_GB2312" w:hAnsi="仿宋_GB2312" w:cs="仿宋_GB2312" w:eastAsia="仿宋_GB2312"/>
              </w:rPr>
              <w:t>0.65</w:t>
            </w:r>
          </w:p>
        </w:tc>
        <w:tc>
          <w:tcPr>
            <w:tcW w:type="dxa" w:w="831"/>
          </w:tcPr>
          <w:p>
            <w:pPr>
              <w:pStyle w:val="null3"/>
              <w:jc w:val="right"/>
            </w:pPr>
            <w:r>
              <w:rPr>
                <w:rFonts w:ascii="仿宋_GB2312" w:hAnsi="仿宋_GB2312" w:cs="仿宋_GB2312" w:eastAsia="仿宋_GB2312"/>
              </w:rPr>
              <w:t>1,950,000.00</w:t>
            </w:r>
          </w:p>
        </w:tc>
        <w:tc>
          <w:tcPr>
            <w:tcW w:type="dxa" w:w="831"/>
          </w:tcPr>
          <w:p>
            <w:pPr>
              <w:pStyle w:val="null3"/>
              <w:jc w:val="left"/>
            </w:pPr>
            <w:r>
              <w:rPr>
                <w:rFonts w:ascii="仿宋_GB2312" w:hAnsi="仿宋_GB2312" w:cs="仿宋_GB2312" w:eastAsia="仿宋_GB2312"/>
              </w:rPr>
              <w:t>路</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C16070400-安全运维服务</w:t>
            </w:r>
          </w:p>
        </w:tc>
        <w:tc>
          <w:tcPr>
            <w:tcW w:type="dxa" w:w="831"/>
          </w:tcPr>
          <w:p>
            <w:pPr>
              <w:pStyle w:val="null3"/>
              <w:jc w:val="right"/>
            </w:pPr>
            <w:r>
              <w:rPr>
                <w:rFonts w:ascii="仿宋_GB2312" w:hAnsi="仿宋_GB2312" w:cs="仿宋_GB2312" w:eastAsia="仿宋_GB2312"/>
              </w:rPr>
              <w:t>0.61</w:t>
            </w:r>
          </w:p>
        </w:tc>
        <w:tc>
          <w:tcPr>
            <w:tcW w:type="dxa" w:w="831"/>
          </w:tcPr>
          <w:p>
            <w:pPr>
              <w:pStyle w:val="null3"/>
              <w:jc w:val="right"/>
            </w:pPr>
            <w:r>
              <w:rPr>
                <w:rFonts w:ascii="仿宋_GB2312" w:hAnsi="仿宋_GB2312" w:cs="仿宋_GB2312" w:eastAsia="仿宋_GB2312"/>
              </w:rPr>
              <w:t>1,830,000.00</w:t>
            </w:r>
          </w:p>
        </w:tc>
        <w:tc>
          <w:tcPr>
            <w:tcW w:type="dxa" w:w="831"/>
          </w:tcPr>
          <w:p>
            <w:pPr>
              <w:pStyle w:val="null3"/>
              <w:jc w:val="left"/>
            </w:pPr>
            <w:r>
              <w:rPr>
                <w:rFonts w:ascii="仿宋_GB2312" w:hAnsi="仿宋_GB2312" w:cs="仿宋_GB2312" w:eastAsia="仿宋_GB2312"/>
              </w:rPr>
              <w:t>路</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C16020400-安全集成实施服务1</w:t>
            </w:r>
          </w:p>
        </w:tc>
        <w:tc>
          <w:tcPr>
            <w:tcW w:type="dxa" w:w="554"/>
          </w:tcPr>
          <w:p>
            <w:pPr>
              <w:pStyle w:val="null3"/>
              <w:jc w:val="left"/>
            </w:pPr>
            <w:r>
              <w:rPr>
                <w:rFonts w:ascii="仿宋_GB2312" w:hAnsi="仿宋_GB2312" w:cs="仿宋_GB2312" w:eastAsia="仿宋_GB2312"/>
              </w:rPr>
              <w:t>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C16020400-安全集成实施服务2</w:t>
            </w:r>
          </w:p>
        </w:tc>
        <w:tc>
          <w:tcPr>
            <w:tcW w:type="dxa" w:w="554"/>
          </w:tcPr>
          <w:p>
            <w:pPr>
              <w:pStyle w:val="null3"/>
              <w:jc w:val="left"/>
            </w:pPr>
            <w:r>
              <w:rPr>
                <w:rFonts w:ascii="仿宋_GB2312" w:hAnsi="仿宋_GB2312" w:cs="仿宋_GB2312" w:eastAsia="仿宋_GB2312"/>
              </w:rPr>
              <w:t>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C16070400-安全运维服务</w:t>
            </w:r>
          </w:p>
        </w:tc>
        <w:tc>
          <w:tcPr>
            <w:tcW w:type="dxa" w:w="554"/>
          </w:tcPr>
          <w:p>
            <w:pPr>
              <w:pStyle w:val="null3"/>
              <w:jc w:val="left"/>
            </w:pPr>
            <w:r>
              <w:rPr>
                <w:rFonts w:ascii="仿宋_GB2312" w:hAnsi="仿宋_GB2312" w:cs="仿宋_GB2312" w:eastAsia="仿宋_GB2312"/>
              </w:rPr>
              <w:t>路</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标的名称：C16020400-安全集成实施服务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32"/>
                <w:shd w:fill="FFFFFF" w:val="clear"/>
              </w:rPr>
              <w:t>C16020400-安全集成实施服务1</w:t>
            </w:r>
          </w:p>
          <w:p>
            <w:pPr>
              <w:pStyle w:val="null3"/>
              <w:ind w:firstLine="480"/>
              <w:jc w:val="both"/>
            </w:pPr>
            <w:r>
              <w:rPr>
                <w:rFonts w:ascii="仿宋_GB2312" w:hAnsi="仿宋_GB2312" w:cs="仿宋_GB2312" w:eastAsia="仿宋_GB2312"/>
                <w:sz w:val="32"/>
                <w:shd w:fill="FFFFFF" w:val="clear"/>
              </w:rPr>
              <w:t>1.1项目背景</w:t>
            </w:r>
          </w:p>
          <w:p>
            <w:pPr>
              <w:pStyle w:val="null3"/>
              <w:ind w:firstLine="480"/>
              <w:jc w:val="both"/>
            </w:pPr>
            <w:r>
              <w:rPr>
                <w:rFonts w:ascii="仿宋_GB2312" w:hAnsi="仿宋_GB2312" w:cs="仿宋_GB2312" w:eastAsia="仿宋_GB2312"/>
                <w:sz w:val="32"/>
                <w:shd w:fill="FFFFFF" w:val="clear"/>
              </w:rPr>
              <w:t>近年来，为提高公安实战能力，琼中黎族苗族自治县公安局不断完善、优化相关信息化系统，建设了琼中黎族苗族自治县公安局交警违章停拍（交通警察礼让行人）系统、琼中黎族苗族自治县公安局立体化治安防控系统、琼中黎族苗族自治县公安局治安卡口系统、琼中黎族苗族自治县公安局“平安校园”系统等信息化系统。随着信息化系统持续建设、完善和优化，相关信息设备不断增加，同时现有的通信链路服务合同即将陆续到期，</w:t>
            </w:r>
            <w:r>
              <w:rPr>
                <w:rFonts w:ascii="仿宋_GB2312" w:hAnsi="仿宋_GB2312" w:cs="仿宋_GB2312" w:eastAsia="仿宋_GB2312"/>
                <w:sz w:val="32"/>
                <w:shd w:fill="FFFFFF" w:val="clear"/>
              </w:rPr>
              <w:t>为确保提高系统传输能力和事件处理效率、各个系统稳定安全运行、大幅度提高信息化管理水平，需要对用于系统数据、视频监控、图片传输等</w:t>
            </w:r>
            <w:r>
              <w:rPr>
                <w:rFonts w:ascii="仿宋_GB2312" w:hAnsi="仿宋_GB2312" w:cs="仿宋_GB2312" w:eastAsia="仿宋_GB2312"/>
                <w:sz w:val="32"/>
                <w:shd w:fill="FFFFFF" w:val="clear"/>
              </w:rPr>
              <w:t>多种信息传输的高可靠、高可控、高效率通信链路服务进行采购。</w:t>
            </w:r>
          </w:p>
          <w:p>
            <w:pPr>
              <w:pStyle w:val="null3"/>
              <w:ind w:firstLine="480"/>
              <w:jc w:val="both"/>
            </w:pPr>
            <w:r>
              <w:rPr>
                <w:rFonts w:ascii="仿宋_GB2312" w:hAnsi="仿宋_GB2312" w:cs="仿宋_GB2312" w:eastAsia="仿宋_GB2312"/>
                <w:sz w:val="32"/>
                <w:shd w:fill="FFFFFF" w:val="clear"/>
              </w:rPr>
              <w:t>1.2技术规范及要求</w:t>
            </w:r>
          </w:p>
          <w:p>
            <w:pPr>
              <w:pStyle w:val="null3"/>
              <w:ind w:firstLine="480"/>
              <w:jc w:val="both"/>
            </w:pPr>
            <w:r>
              <w:rPr>
                <w:rFonts w:ascii="仿宋_GB2312" w:hAnsi="仿宋_GB2312" w:cs="仿宋_GB2312" w:eastAsia="仿宋_GB2312"/>
                <w:sz w:val="32"/>
                <w:shd w:fill="FFFFFF" w:val="clear"/>
              </w:rPr>
              <w:t>（1）建设原则</w:t>
            </w:r>
          </w:p>
          <w:p>
            <w:pPr>
              <w:pStyle w:val="null3"/>
              <w:ind w:firstLine="480"/>
              <w:jc w:val="both"/>
            </w:pPr>
            <w:r>
              <w:rPr>
                <w:rFonts w:ascii="仿宋_GB2312" w:hAnsi="仿宋_GB2312" w:cs="仿宋_GB2312" w:eastAsia="仿宋_GB2312"/>
                <w:sz w:val="32"/>
                <w:shd w:fill="FFFFFF" w:val="clear"/>
              </w:rPr>
              <w:t>各类网络线路的建设，将立足实战和实用，坚持“技术先进性、标准性、开放性、可靠性、安全性、可管理性、可扩展性”的原则。</w:t>
            </w:r>
          </w:p>
          <w:p>
            <w:pPr>
              <w:pStyle w:val="null3"/>
              <w:ind w:firstLine="480"/>
              <w:jc w:val="both"/>
            </w:pPr>
            <w:r>
              <w:rPr>
                <w:rFonts w:ascii="仿宋_GB2312" w:hAnsi="仿宋_GB2312" w:cs="仿宋_GB2312" w:eastAsia="仿宋_GB2312"/>
                <w:sz w:val="32"/>
                <w:shd w:fill="FFFFFF" w:val="clear"/>
              </w:rPr>
              <w:t>①</w:t>
            </w:r>
            <w:r>
              <w:rPr>
                <w:rFonts w:ascii="仿宋_GB2312" w:hAnsi="仿宋_GB2312" w:cs="仿宋_GB2312" w:eastAsia="仿宋_GB2312"/>
                <w:sz w:val="32"/>
                <w:shd w:fill="FFFFFF" w:val="clear"/>
              </w:rPr>
              <w:t>技术先进性：采用先进技术，满足网络对视频、语音和数据业务综合传送的要求。所选的技术应是业界主流的应用技术，并有良好的技术发展前景。</w:t>
            </w:r>
          </w:p>
          <w:p>
            <w:pPr>
              <w:pStyle w:val="null3"/>
              <w:ind w:firstLine="480"/>
              <w:jc w:val="both"/>
            </w:pPr>
            <w:r>
              <w:rPr>
                <w:rFonts w:ascii="仿宋_GB2312" w:hAnsi="仿宋_GB2312" w:cs="仿宋_GB2312" w:eastAsia="仿宋_GB2312"/>
                <w:sz w:val="32"/>
                <w:shd w:fill="FFFFFF" w:val="clear"/>
              </w:rPr>
              <w:t>②</w:t>
            </w:r>
            <w:r>
              <w:rPr>
                <w:rFonts w:ascii="仿宋_GB2312" w:hAnsi="仿宋_GB2312" w:cs="仿宋_GB2312" w:eastAsia="仿宋_GB2312"/>
                <w:sz w:val="32"/>
                <w:shd w:fill="FFFFFF" w:val="clear"/>
              </w:rPr>
              <w:t>标准性、开放性：采用国内、国际通用标准网络协议，有利于将来网络</w:t>
            </w:r>
            <w:r>
              <w:rPr>
                <w:rFonts w:ascii="仿宋_GB2312" w:hAnsi="仿宋_GB2312" w:cs="仿宋_GB2312" w:eastAsia="仿宋_GB2312"/>
                <w:sz w:val="32"/>
                <w:shd w:fill="FFFFFF" w:val="clear"/>
              </w:rPr>
              <w:t>的扩展。</w:t>
            </w:r>
          </w:p>
          <w:p>
            <w:pPr>
              <w:pStyle w:val="null3"/>
              <w:ind w:firstLine="480"/>
              <w:jc w:val="both"/>
            </w:pPr>
            <w:r>
              <w:rPr>
                <w:rFonts w:ascii="仿宋_GB2312" w:hAnsi="仿宋_GB2312" w:cs="仿宋_GB2312" w:eastAsia="仿宋_GB2312"/>
                <w:sz w:val="32"/>
                <w:shd w:fill="FFFFFF" w:val="clear"/>
              </w:rPr>
              <w:t>③</w:t>
            </w:r>
            <w:r>
              <w:rPr>
                <w:rFonts w:ascii="仿宋_GB2312" w:hAnsi="仿宋_GB2312" w:cs="仿宋_GB2312" w:eastAsia="仿宋_GB2312"/>
                <w:sz w:val="32"/>
                <w:shd w:fill="FFFFFF" w:val="clear"/>
              </w:rPr>
              <w:t>可靠性：充分考虑设备板件级、设备级、网络级备份等多层次的网络备份方案，制订可靠的网络备份策略，保证网络具有故障自愈的能力，最大限度地支持公安局业务的正常运行。</w:t>
            </w:r>
          </w:p>
          <w:p>
            <w:pPr>
              <w:pStyle w:val="null3"/>
              <w:ind w:firstLine="480"/>
              <w:jc w:val="both"/>
            </w:pPr>
            <w:r>
              <w:rPr>
                <w:rFonts w:ascii="仿宋_GB2312" w:hAnsi="仿宋_GB2312" w:cs="仿宋_GB2312" w:eastAsia="仿宋_GB2312"/>
                <w:sz w:val="32"/>
                <w:shd w:fill="FFFFFF" w:val="clear"/>
              </w:rPr>
              <w:t>④</w:t>
            </w:r>
            <w:r>
              <w:rPr>
                <w:rFonts w:ascii="仿宋_GB2312" w:hAnsi="仿宋_GB2312" w:cs="仿宋_GB2312" w:eastAsia="仿宋_GB2312"/>
                <w:sz w:val="32"/>
                <w:shd w:fill="FFFFFF" w:val="clear"/>
              </w:rPr>
              <w:t>安全性：制订统一的网络安全策略，整体考虑网络平台的安全性。与其它网络的互连时应有良好的隔离。</w:t>
            </w:r>
          </w:p>
          <w:p>
            <w:pPr>
              <w:pStyle w:val="null3"/>
              <w:ind w:firstLine="480"/>
              <w:jc w:val="both"/>
            </w:pPr>
            <w:r>
              <w:rPr>
                <w:rFonts w:ascii="仿宋_GB2312" w:hAnsi="仿宋_GB2312" w:cs="仿宋_GB2312" w:eastAsia="仿宋_GB2312"/>
                <w:sz w:val="32"/>
                <w:shd w:fill="FFFFFF" w:val="clear"/>
              </w:rPr>
              <w:t>⑤</w:t>
            </w:r>
            <w:r>
              <w:rPr>
                <w:rFonts w:ascii="仿宋_GB2312" w:hAnsi="仿宋_GB2312" w:cs="仿宋_GB2312" w:eastAsia="仿宋_GB2312"/>
                <w:sz w:val="32"/>
                <w:shd w:fill="FFFFFF" w:val="clear"/>
              </w:rPr>
              <w:t>可管理性：对网络实行集中管理、分级监测，并统一分配带宽资源。选用先进的网络管理平台，具有对设备、端口等的管理、流量统计分析，及可提供故障自动报警。</w:t>
            </w:r>
          </w:p>
          <w:p>
            <w:pPr>
              <w:pStyle w:val="null3"/>
              <w:ind w:firstLine="480"/>
              <w:jc w:val="both"/>
            </w:pPr>
            <w:r>
              <w:rPr>
                <w:rFonts w:ascii="仿宋_GB2312" w:hAnsi="仿宋_GB2312" w:cs="仿宋_GB2312" w:eastAsia="仿宋_GB2312"/>
                <w:sz w:val="32"/>
                <w:shd w:fill="FFFFFF" w:val="clear"/>
              </w:rPr>
              <w:t>⑥</w:t>
            </w:r>
            <w:r>
              <w:rPr>
                <w:rFonts w:ascii="仿宋_GB2312" w:hAnsi="仿宋_GB2312" w:cs="仿宋_GB2312" w:eastAsia="仿宋_GB2312"/>
                <w:sz w:val="32"/>
                <w:shd w:fill="FFFFFF" w:val="clear"/>
              </w:rPr>
              <w:t>可扩展性：充分考虑技术的兼容性、设备和线路带宽的扩展能力，保证能适应网络3～5年的发展。</w:t>
            </w:r>
          </w:p>
          <w:p>
            <w:pPr>
              <w:pStyle w:val="null3"/>
              <w:ind w:firstLine="480"/>
              <w:jc w:val="both"/>
            </w:pPr>
            <w:r>
              <w:rPr>
                <w:rFonts w:ascii="仿宋_GB2312" w:hAnsi="仿宋_GB2312" w:cs="仿宋_GB2312" w:eastAsia="仿宋_GB2312"/>
                <w:sz w:val="32"/>
                <w:shd w:fill="FFFFFF" w:val="clear"/>
              </w:rPr>
              <w:t>（2）技术参数要求</w:t>
            </w:r>
          </w:p>
          <w:p>
            <w:pPr>
              <w:pStyle w:val="null3"/>
              <w:ind w:firstLine="480"/>
              <w:jc w:val="both"/>
            </w:pPr>
            <w:r>
              <w:rPr>
                <w:rFonts w:ascii="仿宋_GB2312" w:hAnsi="仿宋_GB2312" w:cs="仿宋_GB2312" w:eastAsia="仿宋_GB2312"/>
                <w:sz w:val="32"/>
                <w:shd w:fill="FFFFFF" w:val="clear"/>
              </w:rPr>
              <w:t>线路技术指标：</w:t>
            </w:r>
          </w:p>
          <w:p>
            <w:pPr>
              <w:pStyle w:val="null3"/>
              <w:ind w:firstLine="480"/>
              <w:jc w:val="both"/>
            </w:pPr>
            <w:r>
              <w:rPr>
                <w:rFonts w:ascii="仿宋_GB2312" w:hAnsi="仿宋_GB2312" w:cs="仿宋_GB2312" w:eastAsia="仿宋_GB2312"/>
                <w:sz w:val="32"/>
                <w:shd w:fill="FFFFFF" w:val="clear"/>
              </w:rPr>
              <w:t>①</w:t>
            </w:r>
            <w:r>
              <w:rPr>
                <w:rFonts w:ascii="仿宋_GB2312" w:hAnsi="仿宋_GB2312" w:cs="仿宋_GB2312" w:eastAsia="仿宋_GB2312"/>
                <w:sz w:val="32"/>
                <w:shd w:fill="FFFFFF" w:val="clear"/>
              </w:rPr>
              <w:t>投标人提供的进入公安局主点机房的线路均采用双线路不同路由的双环保护，网络设备应提供关键组网的冗余备份，保证各线路不会因光缆的意外阻断和部分设备的故障而中断，确保网络的安全运行，能根据</w:t>
            </w:r>
            <w:r>
              <w:rPr>
                <w:rFonts w:ascii="仿宋_GB2312" w:hAnsi="仿宋_GB2312" w:cs="仿宋_GB2312" w:eastAsia="仿宋_GB2312"/>
                <w:sz w:val="32"/>
                <w:shd w:fill="FFFFFF" w:val="clear"/>
              </w:rPr>
              <w:t>采购人</w:t>
            </w:r>
            <w:r>
              <w:rPr>
                <w:rFonts w:ascii="仿宋_GB2312" w:hAnsi="仿宋_GB2312" w:cs="仿宋_GB2312" w:eastAsia="仿宋_GB2312"/>
                <w:sz w:val="32"/>
                <w:shd w:fill="FFFFFF" w:val="clear"/>
              </w:rPr>
              <w:t>要求提供所需专线。</w:t>
            </w:r>
          </w:p>
          <w:p>
            <w:pPr>
              <w:pStyle w:val="null3"/>
              <w:ind w:firstLine="480"/>
              <w:jc w:val="both"/>
            </w:pPr>
            <w:r>
              <w:rPr>
                <w:rFonts w:ascii="仿宋_GB2312" w:hAnsi="仿宋_GB2312" w:cs="仿宋_GB2312" w:eastAsia="仿宋_GB2312"/>
                <w:sz w:val="32"/>
                <w:shd w:fill="FFFFFF" w:val="clear"/>
              </w:rPr>
              <w:t>②</w:t>
            </w:r>
            <w:r>
              <w:rPr>
                <w:rFonts w:ascii="仿宋_GB2312" w:hAnsi="仿宋_GB2312" w:cs="仿宋_GB2312" w:eastAsia="仿宋_GB2312"/>
                <w:sz w:val="32"/>
                <w:shd w:fill="FFFFFF" w:val="clear"/>
              </w:rPr>
              <w:t>采用成熟、稳定、可靠的网络架构，在海南省本级主干以及省至市县级主干的光缆实现物理成环保护，同时在海南省级及各市县区域具有丰富的机房资源，拥有市电、发电机、UPS三电保护，能够全面实现电路就近接入，降低故障发生率，从硬件设施上能确保达到线路的高稳定性需求。</w:t>
            </w:r>
          </w:p>
          <w:p>
            <w:pPr>
              <w:pStyle w:val="null3"/>
              <w:ind w:firstLine="480"/>
              <w:jc w:val="both"/>
            </w:pPr>
            <w:r>
              <w:rPr>
                <w:rFonts w:ascii="仿宋_GB2312" w:hAnsi="仿宋_GB2312" w:cs="仿宋_GB2312" w:eastAsia="仿宋_GB2312"/>
                <w:sz w:val="32"/>
                <w:shd w:fill="FFFFFF" w:val="clear"/>
              </w:rPr>
              <w:t>③</w:t>
            </w:r>
            <w:r>
              <w:rPr>
                <w:rFonts w:ascii="仿宋_GB2312" w:hAnsi="仿宋_GB2312" w:cs="仿宋_GB2312" w:eastAsia="仿宋_GB2312"/>
                <w:sz w:val="32"/>
                <w:shd w:fill="FFFFFF" w:val="clear"/>
              </w:rPr>
              <w:t>接口类型及要求：具备提供通用接口包含但不限于RJ45、BNC、FC和光口通信链路接口能力，并能根据采购方的要求提供各类接口。同时线路所有接口处插入损耗小于0.3db/对，光纤接头处插入损耗小于0.1db/对，所有接口应保证重复插拔500次以内性能不变。</w:t>
            </w:r>
          </w:p>
          <w:p>
            <w:pPr>
              <w:pStyle w:val="null3"/>
              <w:ind w:firstLine="480"/>
              <w:jc w:val="both"/>
            </w:pPr>
            <w:r>
              <w:rPr>
                <w:rFonts w:ascii="仿宋_GB2312" w:hAnsi="仿宋_GB2312" w:cs="仿宋_GB2312" w:eastAsia="仿宋_GB2312"/>
                <w:sz w:val="32"/>
                <w:shd w:fill="FFFFFF" w:val="clear"/>
              </w:rPr>
              <w:t>④</w:t>
            </w:r>
            <w:r>
              <w:rPr>
                <w:rFonts w:ascii="仿宋_GB2312" w:hAnsi="仿宋_GB2312" w:cs="仿宋_GB2312" w:eastAsia="仿宋_GB2312"/>
                <w:sz w:val="32"/>
                <w:shd w:fill="FFFFFF" w:val="clear"/>
              </w:rPr>
              <w:t>线路性能指标：</w:t>
            </w:r>
          </w:p>
          <w:p>
            <w:pPr>
              <w:pStyle w:val="null3"/>
              <w:ind w:firstLine="480"/>
              <w:jc w:val="both"/>
            </w:pPr>
            <w:r>
              <w:rPr>
                <w:rFonts w:ascii="仿宋_GB2312" w:hAnsi="仿宋_GB2312" w:cs="仿宋_GB2312" w:eastAsia="仿宋_GB2312"/>
                <w:sz w:val="32"/>
                <w:shd w:fill="FFFFFF" w:val="clear"/>
              </w:rPr>
              <w:t>线路误码率≤</w:t>
            </w:r>
            <w:r>
              <w:rPr>
                <w:rFonts w:ascii="仿宋_GB2312" w:hAnsi="仿宋_GB2312" w:cs="仿宋_GB2312" w:eastAsia="仿宋_GB2312"/>
                <w:sz w:val="32"/>
                <w:shd w:fill="FFFFFF" w:val="clear"/>
              </w:rPr>
              <w:t>10E</w:t>
            </w:r>
            <w:r>
              <w:rPr>
                <w:rFonts w:ascii="仿宋_GB2312" w:hAnsi="仿宋_GB2312" w:cs="仿宋_GB2312" w:eastAsia="仿宋_GB2312"/>
                <w:sz w:val="32"/>
                <w:vertAlign w:val="superscript"/>
                <w:shd w:fill="FFFFFF" w:val="clear"/>
              </w:rPr>
              <w:t>－7</w:t>
            </w:r>
            <w:r>
              <w:rPr>
                <w:rFonts w:ascii="仿宋_GB2312" w:hAnsi="仿宋_GB2312" w:cs="仿宋_GB2312" w:eastAsia="仿宋_GB2312"/>
                <w:sz w:val="32"/>
                <w:shd w:fill="FFFFFF" w:val="clear"/>
              </w:rPr>
              <w:t>，</w:t>
            </w:r>
          </w:p>
          <w:p>
            <w:pPr>
              <w:pStyle w:val="null3"/>
              <w:ind w:firstLine="480"/>
              <w:jc w:val="both"/>
            </w:pPr>
            <w:r>
              <w:rPr>
                <w:rFonts w:ascii="仿宋_GB2312" w:hAnsi="仿宋_GB2312" w:cs="仿宋_GB2312" w:eastAsia="仿宋_GB2312"/>
                <w:sz w:val="32"/>
                <w:shd w:fill="FFFFFF" w:val="clear"/>
              </w:rPr>
              <w:t>线路可用率达到</w:t>
            </w:r>
            <w:r>
              <w:rPr>
                <w:rFonts w:ascii="仿宋_GB2312" w:hAnsi="仿宋_GB2312" w:cs="仿宋_GB2312" w:eastAsia="仿宋_GB2312"/>
                <w:sz w:val="32"/>
                <w:shd w:fill="FFFFFF" w:val="clear"/>
              </w:rPr>
              <w:t>99.99％；</w:t>
            </w:r>
          </w:p>
          <w:p>
            <w:pPr>
              <w:pStyle w:val="null3"/>
              <w:ind w:firstLine="480"/>
              <w:jc w:val="both"/>
            </w:pPr>
            <w:r>
              <w:rPr>
                <w:rFonts w:ascii="仿宋_GB2312" w:hAnsi="仿宋_GB2312" w:cs="仿宋_GB2312" w:eastAsia="仿宋_GB2312"/>
                <w:sz w:val="32"/>
                <w:shd w:fill="FFFFFF" w:val="clear"/>
              </w:rPr>
              <w:t>网络时延为≤</w:t>
            </w:r>
            <w:r>
              <w:rPr>
                <w:rFonts w:ascii="仿宋_GB2312" w:hAnsi="仿宋_GB2312" w:cs="仿宋_GB2312" w:eastAsia="仿宋_GB2312"/>
                <w:sz w:val="32"/>
                <w:shd w:fill="FFFFFF" w:val="clear"/>
              </w:rPr>
              <w:t>5ms</w:t>
            </w:r>
          </w:p>
          <w:p>
            <w:pPr>
              <w:pStyle w:val="null3"/>
              <w:ind w:firstLine="480"/>
              <w:jc w:val="both"/>
            </w:pPr>
            <w:r>
              <w:rPr>
                <w:rFonts w:ascii="仿宋_GB2312" w:hAnsi="仿宋_GB2312" w:cs="仿宋_GB2312" w:eastAsia="仿宋_GB2312"/>
                <w:sz w:val="32"/>
                <w:shd w:fill="FFFFFF" w:val="clear"/>
              </w:rPr>
              <w:t>时延抖动为≤</w:t>
            </w:r>
            <w:r>
              <w:rPr>
                <w:rFonts w:ascii="仿宋_GB2312" w:hAnsi="仿宋_GB2312" w:cs="仿宋_GB2312" w:eastAsia="仿宋_GB2312"/>
                <w:sz w:val="32"/>
                <w:shd w:fill="FFFFFF" w:val="clear"/>
              </w:rPr>
              <w:t>1ms</w:t>
            </w:r>
          </w:p>
          <w:p>
            <w:pPr>
              <w:pStyle w:val="null3"/>
              <w:ind w:firstLine="480"/>
              <w:jc w:val="both"/>
            </w:pPr>
            <w:r>
              <w:rPr>
                <w:rFonts w:ascii="仿宋_GB2312" w:hAnsi="仿宋_GB2312" w:cs="仿宋_GB2312" w:eastAsia="仿宋_GB2312"/>
                <w:sz w:val="32"/>
                <w:shd w:fill="FFFFFF" w:val="clear"/>
              </w:rPr>
              <w:t>丢包率上限值为</w:t>
            </w:r>
            <w:r>
              <w:rPr>
                <w:rFonts w:ascii="仿宋_GB2312" w:hAnsi="仿宋_GB2312" w:cs="仿宋_GB2312" w:eastAsia="仿宋_GB2312"/>
                <w:sz w:val="32"/>
                <w:shd w:fill="FFFFFF" w:val="clear"/>
              </w:rPr>
              <w:t>1*10</w:t>
            </w:r>
            <w:r>
              <w:rPr>
                <w:rFonts w:ascii="仿宋_GB2312" w:hAnsi="仿宋_GB2312" w:cs="仿宋_GB2312" w:eastAsia="仿宋_GB2312"/>
                <w:sz w:val="32"/>
                <w:vertAlign w:val="superscript"/>
                <w:shd w:fill="FFFFFF" w:val="clear"/>
              </w:rPr>
              <w:t>-3</w:t>
            </w:r>
          </w:p>
          <w:p>
            <w:pPr>
              <w:pStyle w:val="null3"/>
              <w:ind w:firstLine="480"/>
              <w:jc w:val="both"/>
            </w:pPr>
            <w:r>
              <w:rPr>
                <w:rFonts w:ascii="仿宋_GB2312" w:hAnsi="仿宋_GB2312" w:cs="仿宋_GB2312" w:eastAsia="仿宋_GB2312"/>
                <w:sz w:val="32"/>
                <w:shd w:fill="FFFFFF" w:val="clear"/>
              </w:rPr>
              <w:t>包误差率上限值为</w:t>
            </w:r>
            <w:r>
              <w:rPr>
                <w:rFonts w:ascii="仿宋_GB2312" w:hAnsi="仿宋_GB2312" w:cs="仿宋_GB2312" w:eastAsia="仿宋_GB2312"/>
                <w:sz w:val="32"/>
                <w:shd w:fill="FFFFFF" w:val="clear"/>
              </w:rPr>
              <w:t>1*10</w:t>
            </w:r>
            <w:r>
              <w:rPr>
                <w:rFonts w:ascii="仿宋_GB2312" w:hAnsi="仿宋_GB2312" w:cs="仿宋_GB2312" w:eastAsia="仿宋_GB2312"/>
                <w:sz w:val="32"/>
                <w:vertAlign w:val="superscript"/>
                <w:shd w:fill="FFFFFF" w:val="clear"/>
              </w:rPr>
              <w:t>-4</w:t>
            </w:r>
          </w:p>
          <w:p>
            <w:pPr>
              <w:pStyle w:val="null3"/>
              <w:ind w:firstLine="480"/>
              <w:jc w:val="both"/>
            </w:pPr>
            <w:r>
              <w:rPr>
                <w:rFonts w:ascii="仿宋_GB2312" w:hAnsi="仿宋_GB2312" w:cs="仿宋_GB2312" w:eastAsia="仿宋_GB2312"/>
                <w:sz w:val="32"/>
                <w:shd w:fill="FFFFFF" w:val="clear"/>
              </w:rPr>
              <w:t>光纤衰减曲线应有良好的线性并且无明显台阶</w:t>
            </w:r>
          </w:p>
          <w:p>
            <w:pPr>
              <w:pStyle w:val="null3"/>
              <w:ind w:firstLine="480"/>
              <w:jc w:val="both"/>
            </w:pPr>
            <w:r>
              <w:rPr>
                <w:rFonts w:ascii="仿宋_GB2312" w:hAnsi="仿宋_GB2312" w:cs="仿宋_GB2312" w:eastAsia="仿宋_GB2312"/>
                <w:sz w:val="32"/>
                <w:shd w:fill="FFFFFF" w:val="clear"/>
              </w:rPr>
              <w:t>⑤</w:t>
            </w:r>
            <w:r>
              <w:rPr>
                <w:rFonts w:ascii="仿宋_GB2312" w:hAnsi="仿宋_GB2312" w:cs="仿宋_GB2312" w:eastAsia="仿宋_GB2312"/>
                <w:sz w:val="32"/>
                <w:shd w:fill="FFFFFF" w:val="clear"/>
              </w:rPr>
              <w:t>有完善的网管系统，可以对线路运行状况进行7×24小时全程监控，并且具备有效的故障定位手段和方法，可以迅速确定故障点。</w:t>
            </w:r>
          </w:p>
          <w:p>
            <w:pPr>
              <w:pStyle w:val="null3"/>
              <w:ind w:firstLine="480"/>
              <w:jc w:val="both"/>
            </w:pPr>
            <w:r>
              <w:rPr>
                <w:rFonts w:ascii="仿宋_GB2312" w:hAnsi="仿宋_GB2312" w:cs="仿宋_GB2312" w:eastAsia="仿宋_GB2312"/>
                <w:sz w:val="32"/>
                <w:shd w:fill="FFFFFF" w:val="clear"/>
              </w:rPr>
              <w:t>⑥</w:t>
            </w:r>
            <w:r>
              <w:rPr>
                <w:rFonts w:ascii="仿宋_GB2312" w:hAnsi="仿宋_GB2312" w:cs="仿宋_GB2312" w:eastAsia="仿宋_GB2312"/>
                <w:sz w:val="32"/>
                <w:shd w:fill="FFFFFF" w:val="clear"/>
              </w:rPr>
              <w:t>架设专线所用的所有线缆、设备、工具等均由投标人提供。</w:t>
            </w:r>
          </w:p>
          <w:p>
            <w:pPr>
              <w:pStyle w:val="null3"/>
              <w:ind w:firstLine="480"/>
              <w:jc w:val="both"/>
            </w:pPr>
            <w:r>
              <w:rPr>
                <w:rFonts w:ascii="仿宋_GB2312" w:hAnsi="仿宋_GB2312" w:cs="仿宋_GB2312" w:eastAsia="仿宋_GB2312"/>
                <w:sz w:val="32"/>
                <w:shd w:fill="FFFFFF" w:val="clear"/>
              </w:rPr>
              <w:t>⑦</w:t>
            </w:r>
            <w:r>
              <w:rPr>
                <w:rFonts w:ascii="仿宋_GB2312" w:hAnsi="仿宋_GB2312" w:cs="仿宋_GB2312" w:eastAsia="仿宋_GB2312"/>
                <w:sz w:val="32"/>
                <w:shd w:fill="FFFFFF" w:val="clear"/>
              </w:rPr>
              <w:t>投标人所提供的专网链路服务应具备安全服务能力和网络安全隔离措施，阻止本地恶意入侵等安全事件。</w:t>
            </w:r>
          </w:p>
          <w:p>
            <w:pPr>
              <w:pStyle w:val="null3"/>
              <w:ind w:firstLine="480"/>
              <w:jc w:val="both"/>
            </w:pPr>
            <w:r>
              <w:rPr>
                <w:rFonts w:ascii="仿宋_GB2312" w:hAnsi="仿宋_GB2312" w:cs="仿宋_GB2312" w:eastAsia="仿宋_GB2312"/>
                <w:sz w:val="32"/>
                <w:shd w:fill="FFFFFF" w:val="clear"/>
              </w:rPr>
              <w:t>⑧</w:t>
            </w:r>
            <w:r>
              <w:rPr>
                <w:rFonts w:ascii="仿宋_GB2312" w:hAnsi="仿宋_GB2312" w:cs="仿宋_GB2312" w:eastAsia="仿宋_GB2312"/>
                <w:sz w:val="32"/>
                <w:shd w:fill="FFFFFF" w:val="clear"/>
              </w:rPr>
              <w:t>投标人应具备一定安全事件支撑水平，对于网络安全事件的调查、发现和解决可做到快速响应，积极配合，并提供相关保障措施和承诺。</w:t>
            </w:r>
          </w:p>
          <w:p>
            <w:pPr>
              <w:pStyle w:val="null3"/>
              <w:ind w:firstLine="480"/>
              <w:jc w:val="both"/>
            </w:pPr>
            <w:r>
              <w:rPr>
                <w:rFonts w:ascii="仿宋_GB2312" w:hAnsi="仿宋_GB2312" w:cs="仿宋_GB2312" w:eastAsia="仿宋_GB2312"/>
                <w:sz w:val="32"/>
                <w:shd w:fill="FFFFFF" w:val="clear"/>
              </w:rPr>
              <w:t>1.3用户项目清单、规格、参数、服务等需求</w:t>
            </w:r>
          </w:p>
          <w:tbl>
            <w:tblPr>
              <w:tblBorders>
                <w:top w:val="none" w:color="000000" w:sz="4"/>
                <w:left w:val="none" w:color="000000" w:sz="4"/>
                <w:bottom w:val="none" w:color="000000" w:sz="4"/>
                <w:right w:val="none" w:color="000000" w:sz="4"/>
                <w:insideH w:val="none"/>
                <w:insideV w:val="none"/>
              </w:tblBorders>
            </w:tblPr>
            <w:tblGrid>
              <w:gridCol w:w="229"/>
              <w:gridCol w:w="886"/>
              <w:gridCol w:w="483"/>
              <w:gridCol w:w="318"/>
              <w:gridCol w:w="305"/>
              <w:gridCol w:w="331"/>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采购品目名称</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链路点位</w:t>
                  </w:r>
                </w:p>
              </w:tc>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带宽</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数量（条）</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服务期（月）</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琼中黎族苗族自治县公安局智能卡口（一期）链路服务</w:t>
                  </w:r>
                </w:p>
              </w:tc>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营根镇、黎母镇、湾岭镇、和平镇、长征镇、红毛镇、中平镇、吊罗山乡、上安乡、什运乡境内</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w:t>
                  </w:r>
                  <w:r>
                    <w:rPr>
                      <w:rFonts w:ascii="仿宋_GB2312" w:hAnsi="仿宋_GB2312" w:cs="仿宋_GB2312" w:eastAsia="仿宋_GB2312"/>
                      <w:sz w:val="32"/>
                      <w:color w:val="000000"/>
                    </w:rPr>
                    <w:t>M</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r>
                    <w:rPr>
                      <w:rFonts w:ascii="仿宋_GB2312" w:hAnsi="仿宋_GB2312" w:cs="仿宋_GB2312" w:eastAsia="仿宋_GB2312"/>
                      <w:sz w:val="32"/>
                      <w:color w:val="000000"/>
                    </w:rPr>
                    <w:t>5</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琼中黎族苗族自治县公安局“平安校园”二期链路服务</w:t>
                  </w:r>
                </w:p>
              </w:tc>
              <w:tc>
                <w:tcPr>
                  <w:tcW w:type="dxa" w:w="483"/>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w:t>
                  </w:r>
                  <w:r>
                    <w:rPr>
                      <w:rFonts w:ascii="仿宋_GB2312" w:hAnsi="仿宋_GB2312" w:cs="仿宋_GB2312" w:eastAsia="仿宋_GB2312"/>
                      <w:sz w:val="32"/>
                      <w:color w:val="000000"/>
                    </w:rPr>
                    <w:t>0M</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37</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公安三级网光纤链路服务</w:t>
                  </w:r>
                </w:p>
              </w:tc>
              <w:tc>
                <w:tcPr>
                  <w:tcW w:type="dxa" w:w="483"/>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1000</w:t>
                  </w:r>
                  <w:r>
                    <w:rPr>
                      <w:rFonts w:ascii="仿宋_GB2312" w:hAnsi="仿宋_GB2312" w:cs="仿宋_GB2312" w:eastAsia="仿宋_GB2312"/>
                      <w:sz w:val="32"/>
                      <w:color w:val="000000"/>
                    </w:rPr>
                    <w:t>M</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公安三级网光纤链路服务</w:t>
                  </w:r>
                </w:p>
              </w:tc>
              <w:tc>
                <w:tcPr>
                  <w:tcW w:type="dxa" w:w="483"/>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w:t>
                  </w:r>
                  <w:r>
                    <w:rPr>
                      <w:rFonts w:ascii="仿宋_GB2312" w:hAnsi="仿宋_GB2312" w:cs="仿宋_GB2312" w:eastAsia="仿宋_GB2312"/>
                      <w:sz w:val="32"/>
                      <w:color w:val="000000"/>
                    </w:rPr>
                    <w:t>0M</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19</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w:t>
                  </w:r>
                </w:p>
              </w:tc>
            </w:tr>
            <w:tr>
              <w:tc>
                <w:tcPr>
                  <w:tcW w:type="dxa" w:w="11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合计</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75</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bl>
          <w:p>
            <w:pPr>
              <w:pStyle w:val="null3"/>
              <w:jc w:val="both"/>
            </w:pPr>
            <w:r>
              <w:rPr>
                <w:rFonts w:ascii="仿宋_GB2312" w:hAnsi="仿宋_GB2312" w:cs="仿宋_GB2312" w:eastAsia="仿宋_GB2312"/>
                <w:sz w:val="32"/>
              </w:rPr>
              <w:t>附件：琼中县公安局通信链路服务项目点位清单</w:t>
            </w:r>
          </w:p>
          <w:p>
            <w:pPr>
              <w:pStyle w:val="null3"/>
              <w:jc w:val="left"/>
            </w:pPr>
            <w:r>
              <w:rPr>
                <w:rFonts w:ascii="仿宋_GB2312" w:hAnsi="仿宋_GB2312" w:cs="仿宋_GB2312" w:eastAsia="仿宋_GB2312"/>
                <w:sz w:val="32"/>
              </w:rPr>
              <w:t>1</w:t>
            </w:r>
            <w:r>
              <w:rPr>
                <w:rFonts w:ascii="仿宋_GB2312" w:hAnsi="仿宋_GB2312" w:cs="仿宋_GB2312" w:eastAsia="仿宋_GB2312"/>
                <w:sz w:val="32"/>
              </w:rPr>
              <w:t>、琼中黎族苗族自治县公安局智能卡口（一期）链路服务</w:t>
            </w:r>
          </w:p>
          <w:tbl>
            <w:tblPr>
              <w:tblBorders>
                <w:top w:val="none" w:color="000000" w:sz="4"/>
                <w:left w:val="none" w:color="000000" w:sz="4"/>
                <w:bottom w:val="none" w:color="000000" w:sz="4"/>
                <w:right w:val="none" w:color="000000" w:sz="4"/>
                <w:insideH w:val="none"/>
                <w:insideV w:val="none"/>
              </w:tblBorders>
            </w:tblPr>
            <w:tblGrid>
              <w:gridCol w:w="284"/>
              <w:gridCol w:w="979"/>
              <w:gridCol w:w="383"/>
              <w:gridCol w:w="284"/>
              <w:gridCol w:w="622"/>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点位</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速率</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服务期（月）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琼中黎族苗族自治县营根镇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r>
                    <w:rPr>
                      <w:rFonts w:ascii="仿宋_GB2312" w:hAnsi="仿宋_GB2312" w:cs="仿宋_GB2312" w:eastAsia="仿宋_GB2312"/>
                      <w:sz w:val="32"/>
                    </w:rPr>
                    <w:t>0M</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14</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琼中黎族苗族自治县湾岭镇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w:t>
                  </w:r>
                  <w:r>
                    <w:rPr>
                      <w:rFonts w:ascii="仿宋_GB2312" w:hAnsi="仿宋_GB2312" w:cs="仿宋_GB2312" w:eastAsia="仿宋_GB2312"/>
                      <w:sz w:val="32"/>
                    </w:rPr>
                    <w:t>M</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合计</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r>
                    <w:rPr>
                      <w:rFonts w:ascii="仿宋_GB2312" w:hAnsi="仿宋_GB2312" w:cs="仿宋_GB2312" w:eastAsia="仿宋_GB2312"/>
                      <w:sz w:val="32"/>
                    </w:rPr>
                    <w:t>5</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bl>
          <w:p>
            <w:pPr>
              <w:pStyle w:val="null3"/>
              <w:jc w:val="left"/>
            </w:pPr>
            <w:r>
              <w:rPr>
                <w:rFonts w:ascii="仿宋_GB2312" w:hAnsi="仿宋_GB2312" w:cs="仿宋_GB2312" w:eastAsia="仿宋_GB2312"/>
                <w:sz w:val="32"/>
              </w:rPr>
              <w:t>2</w:t>
            </w:r>
            <w:r>
              <w:rPr>
                <w:rFonts w:ascii="仿宋_GB2312" w:hAnsi="仿宋_GB2312" w:cs="仿宋_GB2312" w:eastAsia="仿宋_GB2312"/>
                <w:sz w:val="32"/>
              </w:rPr>
              <w:t>、琼中黎族苗族自治县公安局“平安校园”二期链路服务</w:t>
            </w:r>
          </w:p>
          <w:tbl>
            <w:tblPr>
              <w:tblBorders>
                <w:top w:val="none" w:color="000000" w:sz="4"/>
                <w:left w:val="none" w:color="000000" w:sz="4"/>
                <w:bottom w:val="none" w:color="000000" w:sz="4"/>
                <w:right w:val="none" w:color="000000" w:sz="4"/>
                <w:insideH w:val="none"/>
                <w:insideV w:val="none"/>
              </w:tblBorders>
            </w:tblPr>
            <w:tblGrid>
              <w:gridCol w:w="288"/>
              <w:gridCol w:w="977"/>
              <w:gridCol w:w="383"/>
              <w:gridCol w:w="297"/>
              <w:gridCol w:w="608"/>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9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点位</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速率</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w:t>
                  </w:r>
                </w:p>
              </w:tc>
              <w:tc>
                <w:tcPr>
                  <w:tcW w:type="dxa" w:w="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服务期（月）</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琼中黎族苗族自治县营根镇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琼中黎族苗族自治县湾岭镇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琼中黎族苗族自治县黎母山镇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琼中黎族苗族自治县长征镇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琼中黎族苗族自治县上安乡</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琼中黎族苗族自治县中平镇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琼中黎族苗族自治县吊罗山乡</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琼中黎族苗族自治县和平镇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琼中黎族苗族自治县红毛镇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琼中黎族苗族自治县什运乡</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合计</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37</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bl>
          <w:p>
            <w:pPr>
              <w:pStyle w:val="null3"/>
              <w:jc w:val="left"/>
            </w:pPr>
            <w:r>
              <w:rPr>
                <w:rFonts w:ascii="仿宋_GB2312" w:hAnsi="仿宋_GB2312" w:cs="仿宋_GB2312" w:eastAsia="仿宋_GB2312"/>
                <w:sz w:val="32"/>
              </w:rPr>
              <w:t>3</w:t>
            </w:r>
            <w:r>
              <w:rPr>
                <w:rFonts w:ascii="仿宋_GB2312" w:hAnsi="仿宋_GB2312" w:cs="仿宋_GB2312" w:eastAsia="仿宋_GB2312"/>
                <w:sz w:val="32"/>
              </w:rPr>
              <w:t>、公安三级网光纤链路服务</w:t>
            </w:r>
          </w:p>
          <w:tbl>
            <w:tblPr>
              <w:tblBorders>
                <w:top w:val="none" w:color="000000" w:sz="4"/>
                <w:left w:val="none" w:color="000000" w:sz="4"/>
                <w:bottom w:val="none" w:color="000000" w:sz="4"/>
                <w:right w:val="none" w:color="000000" w:sz="4"/>
                <w:insideH w:val="none"/>
                <w:insideV w:val="none"/>
              </w:tblBorders>
            </w:tblPr>
            <w:tblGrid>
              <w:gridCol w:w="256"/>
              <w:gridCol w:w="1095"/>
              <w:gridCol w:w="304"/>
              <w:gridCol w:w="256"/>
              <w:gridCol w:w="640"/>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点位</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速率</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w:t>
                  </w:r>
                </w:p>
              </w:tc>
              <w:tc>
                <w:tcPr>
                  <w:tcW w:type="dxa" w:w="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服务期（月）</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r>
                    <w:rPr>
                      <w:rFonts w:ascii="仿宋_GB2312" w:hAnsi="仿宋_GB2312" w:cs="仿宋_GB2312" w:eastAsia="仿宋_GB2312"/>
                      <w:sz w:val="32"/>
                    </w:rPr>
                    <w:t>0</w:t>
                  </w:r>
                  <w:r>
                    <w:rPr>
                      <w:rFonts w:ascii="仿宋_GB2312" w:hAnsi="仿宋_GB2312" w:cs="仿宋_GB2312" w:eastAsia="仿宋_GB2312"/>
                      <w:sz w:val="32"/>
                    </w:rPr>
                    <w:t>0</w:t>
                  </w:r>
                  <w:r>
                    <w:rPr>
                      <w:rFonts w:ascii="仿宋_GB2312" w:hAnsi="仿宋_GB2312" w:cs="仿宋_GB2312" w:eastAsia="仿宋_GB2312"/>
                      <w:sz w:val="32"/>
                    </w:rPr>
                    <w:t>M</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合计</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bl>
          <w:p>
            <w:pPr>
              <w:pStyle w:val="null3"/>
              <w:jc w:val="left"/>
            </w:pPr>
            <w:r>
              <w:rPr>
                <w:rFonts w:ascii="仿宋_GB2312" w:hAnsi="仿宋_GB2312" w:cs="仿宋_GB2312" w:eastAsia="仿宋_GB2312"/>
                <w:sz w:val="32"/>
              </w:rPr>
              <w:t>4</w:t>
            </w:r>
            <w:r>
              <w:rPr>
                <w:rFonts w:ascii="仿宋_GB2312" w:hAnsi="仿宋_GB2312" w:cs="仿宋_GB2312" w:eastAsia="仿宋_GB2312"/>
                <w:sz w:val="32"/>
              </w:rPr>
              <w:t>、公安三级网光纤链路服务</w:t>
            </w:r>
          </w:p>
          <w:tbl>
            <w:tblPr>
              <w:tblBorders>
                <w:top w:val="none" w:color="000000" w:sz="4"/>
                <w:left w:val="none" w:color="000000" w:sz="4"/>
                <w:bottom w:val="none" w:color="000000" w:sz="4"/>
                <w:right w:val="none" w:color="000000" w:sz="4"/>
                <w:insideH w:val="none"/>
                <w:insideV w:val="none"/>
              </w:tblBorders>
            </w:tblPr>
            <w:tblGrid>
              <w:gridCol w:w="319"/>
              <w:gridCol w:w="1354"/>
              <w:gridCol w:w="298"/>
              <w:gridCol w:w="232"/>
              <w:gridCol w:w="350"/>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点位</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速率</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服务期（月）</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20</w:t>
                  </w:r>
                  <w:r>
                    <w:rPr>
                      <w:rFonts w:ascii="仿宋_GB2312" w:hAnsi="仿宋_GB2312" w:cs="仿宋_GB2312" w:eastAsia="仿宋_GB2312"/>
                      <w:sz w:val="32"/>
                    </w:rPr>
                    <w:t>0M</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r>
                    <w:rPr>
                      <w:rFonts w:ascii="仿宋_GB2312" w:hAnsi="仿宋_GB2312" w:cs="仿宋_GB2312" w:eastAsia="仿宋_GB2312"/>
                      <w:sz w:val="32"/>
                    </w:rPr>
                    <w:t>9</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合计</w:t>
                  </w: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r>
                    <w:rPr>
                      <w:rFonts w:ascii="仿宋_GB2312" w:hAnsi="仿宋_GB2312" w:cs="仿宋_GB2312" w:eastAsia="仿宋_GB2312"/>
                      <w:sz w:val="32"/>
                    </w:rPr>
                    <w:t>9</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bl>
          <w:p>
            <w:pPr>
              <w:pStyle w:val="null3"/>
              <w:jc w:val="left"/>
            </w:pPr>
            <w:r>
              <w:rPr>
                <w:rFonts w:ascii="仿宋_GB2312" w:hAnsi="仿宋_GB2312" w:cs="仿宋_GB2312" w:eastAsia="仿宋_GB2312"/>
                <w:sz w:val="32"/>
              </w:rPr>
              <w:t>2.服务内容要求</w:t>
            </w:r>
          </w:p>
          <w:p>
            <w:pPr>
              <w:pStyle w:val="null3"/>
              <w:ind w:firstLine="640"/>
              <w:jc w:val="left"/>
            </w:pPr>
            <w:r>
              <w:rPr>
                <w:rFonts w:ascii="仿宋_GB2312" w:hAnsi="仿宋_GB2312" w:cs="仿宋_GB2312" w:eastAsia="仿宋_GB2312"/>
                <w:sz w:val="32"/>
              </w:rPr>
              <w:t>2.1 投标人所投链路产品应满足采购人需求，承诺能确保正常使用（提供承诺函）。</w:t>
            </w:r>
            <w:r>
              <w:rPr>
                <w:rFonts w:ascii="仿宋_GB2312" w:hAnsi="仿宋_GB2312" w:cs="仿宋_GB2312" w:eastAsia="仿宋_GB2312"/>
                <w:sz w:val="32"/>
              </w:rPr>
              <w:t>链路租赁期限自通过测试报告，并达到验收标准之日起，所有光纤链路必须符合甲方设备正常传输使用，乙方提交达标的测试报告后，甲方开始向乙方支付链路费用，若测试不达标的链路，乙方必须马上整改，整改期间甲方不需支付链路费用直至链路测试达标为止。</w:t>
            </w:r>
          </w:p>
          <w:p>
            <w:pPr>
              <w:pStyle w:val="null3"/>
              <w:ind w:firstLine="640"/>
              <w:jc w:val="both"/>
            </w:pPr>
            <w:r>
              <w:rPr>
                <w:rFonts w:ascii="仿宋_GB2312" w:hAnsi="仿宋_GB2312" w:cs="仿宋_GB2312" w:eastAsia="仿宋_GB2312"/>
                <w:sz w:val="32"/>
              </w:rPr>
              <w:t>2.2 投标人</w:t>
            </w:r>
            <w:r>
              <w:rPr>
                <w:rFonts w:ascii="仿宋_GB2312" w:hAnsi="仿宋_GB2312" w:cs="仿宋_GB2312" w:eastAsia="仿宋_GB2312"/>
                <w:sz w:val="32"/>
              </w:rPr>
              <w:t>需配备齐全的工具备</w:t>
            </w:r>
            <w:r>
              <w:rPr>
                <w:rFonts w:ascii="仿宋_GB2312" w:hAnsi="仿宋_GB2312" w:cs="仿宋_GB2312" w:eastAsia="仿宋_GB2312"/>
                <w:sz w:val="32"/>
              </w:rPr>
              <w:t>件（</w:t>
            </w:r>
            <w:r>
              <w:rPr>
                <w:rFonts w:ascii="仿宋_GB2312" w:hAnsi="仿宋_GB2312" w:cs="仿宋_GB2312" w:eastAsia="仿宋_GB2312"/>
                <w:sz w:val="32"/>
              </w:rPr>
              <w:t>光收发器、光模块，具备OTDR、光功率计、光熔接机等</w:t>
            </w:r>
            <w:r>
              <w:rPr>
                <w:rFonts w:ascii="仿宋_GB2312" w:hAnsi="仿宋_GB2312" w:cs="仿宋_GB2312" w:eastAsia="仿宋_GB2312"/>
                <w:sz w:val="32"/>
              </w:rPr>
              <w:t>）,有</w:t>
            </w:r>
            <w:r>
              <w:rPr>
                <w:rFonts w:ascii="仿宋_GB2312" w:hAnsi="仿宋_GB2312" w:cs="仿宋_GB2312" w:eastAsia="仿宋_GB2312"/>
                <w:sz w:val="32"/>
              </w:rPr>
              <w:t>大规模光纤网平台搭建维护能力。</w:t>
            </w:r>
          </w:p>
          <w:p>
            <w:pPr>
              <w:pStyle w:val="null3"/>
              <w:ind w:firstLine="640"/>
              <w:jc w:val="both"/>
            </w:pPr>
            <w:r>
              <w:rPr>
                <w:rFonts w:ascii="仿宋_GB2312" w:hAnsi="仿宋_GB2312" w:cs="仿宋_GB2312" w:eastAsia="仿宋_GB2312"/>
                <w:sz w:val="32"/>
              </w:rPr>
              <w:t xml:space="preserve">2.3 </w:t>
            </w:r>
            <w:r>
              <w:rPr>
                <w:rFonts w:ascii="仿宋_GB2312" w:hAnsi="仿宋_GB2312" w:cs="仿宋_GB2312" w:eastAsia="仿宋_GB2312"/>
                <w:sz w:val="32"/>
              </w:rPr>
              <w:t>为了使公安局内网业务流畅运行，投标人需提供快速、便捷的链路开通服务，须在投标文件中详细阐述合理、科学的交付计划，并出具承诺函。</w:t>
            </w:r>
          </w:p>
          <w:p>
            <w:pPr>
              <w:pStyle w:val="null3"/>
              <w:ind w:firstLine="640"/>
              <w:jc w:val="both"/>
            </w:pPr>
            <w:r>
              <w:rPr>
                <w:rFonts w:ascii="仿宋_GB2312" w:hAnsi="仿宋_GB2312" w:cs="仿宋_GB2312" w:eastAsia="仿宋_GB2312"/>
                <w:sz w:val="32"/>
              </w:rPr>
              <w:t>2.4 该链路租赁，投标人负责前端监控点到公安局监控机房的光纤链路铺设工作，并负责前端监控点和公安局监控机房的光收发器、光端机、光模块等光转电设备的建设与维护。</w:t>
            </w:r>
          </w:p>
          <w:p>
            <w:pPr>
              <w:pStyle w:val="null3"/>
              <w:ind w:firstLine="640"/>
              <w:jc w:val="both"/>
            </w:pPr>
            <w:r>
              <w:rPr>
                <w:rFonts w:ascii="仿宋_GB2312" w:hAnsi="仿宋_GB2312" w:cs="仿宋_GB2312" w:eastAsia="仿宋_GB2312"/>
                <w:sz w:val="32"/>
              </w:rPr>
              <w:t>2.5 为确保租赁链路期间运行正常，租赁费用按月支付，实行考核制度，除了市政拆迁等客观因素外，投标人须保障本项目中所有链路正常使用，如每月有1条链路故障超过24小时（即一个自然日）未修复的，则扣除该条链路该月链路服务费用；如每月有单条链路2次超过24小时未修复的，则扣除每月链路服务费的0.5%；如每月有单条链路有3次超过24小时未修复的，则扣除每月链路服务费的1%；如每月单条链路有5次超过24小时未修复的，则扣除每月链路服务费的3%；合同服务期内如有单条链路有10次超过24小时未修复的链路，则扣除每月链路服务费的20%。上述所说的链路故障超过24小时未修复以甲方负责此项工作的工作人员通知后开始计时。在合同周期内有三个月及以上，每月有5次超过24小时未修复的，采购人有权终止合同，并追究投标人责任。</w:t>
            </w:r>
          </w:p>
          <w:p>
            <w:pPr>
              <w:pStyle w:val="null3"/>
              <w:ind w:firstLine="640"/>
              <w:jc w:val="both"/>
            </w:pPr>
            <w:r>
              <w:rPr>
                <w:rFonts w:ascii="仿宋_GB2312" w:hAnsi="仿宋_GB2312" w:cs="仿宋_GB2312" w:eastAsia="仿宋_GB2312"/>
                <w:sz w:val="32"/>
              </w:rPr>
              <w:t>2.6 为确保链路租赁期间运行正常，要求投标人应指派一名专职客户经理每日负责接收采购人故障申报和修复反馈工作，并配备专业网管运维设备一旦掉线立马进行抢修。投标人应在琼中建立该项目的运维团队，并配备不低于2名专职人员及一部车辆，维修工具，做好7X24小时的光纤故障的及时修复工作。为做好快速修复工作，投标人应自备一定数量的配件，如光收发器、光端机、光模块、光纤光缆等用于链路维护工作。因资产问题，一、二期现使用的光纤收发器需交由甲方处置，更换后的光纤收发器所有权由乙方处置。</w:t>
            </w:r>
          </w:p>
          <w:p>
            <w:pPr>
              <w:pStyle w:val="null3"/>
              <w:ind w:firstLine="640"/>
              <w:jc w:val="both"/>
            </w:pPr>
            <w:r>
              <w:rPr>
                <w:rFonts w:ascii="仿宋_GB2312" w:hAnsi="仿宋_GB2312" w:cs="仿宋_GB2312" w:eastAsia="仿宋_GB2312"/>
                <w:sz w:val="32"/>
              </w:rPr>
              <w:t>2.7 投标人在中标后需按照监控点位实际所在位置修改完善采购人采购服务内容清单中的监控点位名称，并在规定时间内向采购人提供修改完善的监控点位名称清单。</w:t>
            </w:r>
          </w:p>
          <w:p>
            <w:pPr>
              <w:pStyle w:val="null3"/>
              <w:ind w:firstLine="640"/>
              <w:jc w:val="both"/>
            </w:pPr>
            <w:r>
              <w:rPr>
                <w:rFonts w:ascii="仿宋_GB2312" w:hAnsi="仿宋_GB2312" w:cs="仿宋_GB2312" w:eastAsia="仿宋_GB2312"/>
                <w:sz w:val="32"/>
              </w:rPr>
              <w:t>2.8 未经采购人同意，投标人不得私自将采购人租赁的链路资源用于其他用途或转租，如发现投标人私自将采购人租赁链路资源用于其他用途或转租，采购人有权要求投标人进行整改，拒不整改或长期不整改，则采购人有权解除合同，并赔偿采购人合同总价款的10%的违约金。</w:t>
            </w:r>
          </w:p>
          <w:p>
            <w:pPr>
              <w:pStyle w:val="null3"/>
              <w:ind w:firstLine="640"/>
              <w:jc w:val="both"/>
            </w:pPr>
            <w:r>
              <w:rPr>
                <w:rFonts w:ascii="仿宋_GB2312" w:hAnsi="仿宋_GB2312" w:cs="仿宋_GB2312" w:eastAsia="仿宋_GB2312"/>
                <w:sz w:val="32"/>
              </w:rPr>
              <w:t>2.9 投标人需提供 7×24 小时上门服务，提供 7×24 小时技术支持和服务，</w:t>
            </w:r>
            <w:r>
              <w:rPr>
                <w:rFonts w:ascii="仿宋_GB2312" w:hAnsi="仿宋_GB2312" w:cs="仿宋_GB2312" w:eastAsia="仿宋_GB2312"/>
                <w:sz w:val="32"/>
              </w:rPr>
              <w:t>要求提供7×24小时的响应，任何地区响应时间不超过0.5小时。故障恢复时间要求正常工作时间不超过2小时，非正常工作时间不超过4小时</w:t>
            </w:r>
            <w:r>
              <w:rPr>
                <w:rFonts w:ascii="仿宋_GB2312" w:hAnsi="仿宋_GB2312" w:cs="仿宋_GB2312" w:eastAsia="仿宋_GB2312"/>
                <w:sz w:val="32"/>
              </w:rPr>
              <w:t>。</w:t>
            </w:r>
            <w:r>
              <w:rPr>
                <w:rFonts w:ascii="仿宋_GB2312" w:hAnsi="仿宋_GB2312" w:cs="仿宋_GB2312" w:eastAsia="仿宋_GB2312"/>
                <w:sz w:val="32"/>
              </w:rPr>
              <w:t>在规定时间内无法修复故障时，要及时向</w:t>
            </w:r>
            <w:r>
              <w:rPr>
                <w:rFonts w:ascii="仿宋_GB2312" w:hAnsi="仿宋_GB2312" w:cs="仿宋_GB2312" w:eastAsia="仿宋_GB2312"/>
                <w:sz w:val="32"/>
              </w:rPr>
              <w:t>采购人作出说明，并启动应急方案，提供备份链路使用。</w:t>
            </w:r>
          </w:p>
          <w:p>
            <w:pPr>
              <w:pStyle w:val="null3"/>
              <w:jc w:val="left"/>
            </w:pPr>
            <w:r>
              <w:rPr>
                <w:rFonts w:ascii="仿宋_GB2312" w:hAnsi="仿宋_GB2312" w:cs="仿宋_GB2312" w:eastAsia="仿宋_GB2312"/>
                <w:sz w:val="32"/>
              </w:rPr>
              <w:t>2.10 投标人至少为采购人配备一名技术人员（提供技术人员名单），为采购人提供业务咨询及技术支持，在采购人网络出现重大故障时，技术人员以最快的速度调度好资源，以最快速度修复故障。</w:t>
            </w:r>
          </w:p>
        </w:tc>
      </w:tr>
    </w:tbl>
    <w:p>
      <w:pPr>
        <w:pStyle w:val="null3"/>
        <w:jc w:val="left"/>
      </w:pPr>
      <w:r>
        <w:rPr>
          <w:rFonts w:ascii="仿宋_GB2312" w:hAnsi="仿宋_GB2312" w:cs="仿宋_GB2312" w:eastAsia="仿宋_GB2312"/>
        </w:rPr>
        <w:t>标的名称：C16020400-安全集成实施服务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32"/>
                <w:shd w:fill="FFFFFF" w:val="clear"/>
              </w:rPr>
              <w:t>C16020400-安全集成实施服务2</w:t>
            </w:r>
          </w:p>
          <w:p>
            <w:pPr>
              <w:pStyle w:val="null3"/>
              <w:ind w:firstLine="480"/>
              <w:jc w:val="both"/>
            </w:pPr>
            <w:r>
              <w:rPr>
                <w:rFonts w:ascii="仿宋_GB2312" w:hAnsi="仿宋_GB2312" w:cs="仿宋_GB2312" w:eastAsia="仿宋_GB2312"/>
                <w:sz w:val="32"/>
                <w:shd w:fill="FFFFFF" w:val="clear"/>
              </w:rPr>
              <w:t>1.1项目背景</w:t>
            </w:r>
          </w:p>
          <w:p>
            <w:pPr>
              <w:pStyle w:val="null3"/>
              <w:ind w:firstLine="480"/>
              <w:jc w:val="both"/>
            </w:pPr>
            <w:r>
              <w:rPr>
                <w:rFonts w:ascii="仿宋_GB2312" w:hAnsi="仿宋_GB2312" w:cs="仿宋_GB2312" w:eastAsia="仿宋_GB2312"/>
                <w:sz w:val="32"/>
                <w:shd w:fill="FFFFFF" w:val="clear"/>
              </w:rPr>
              <w:t>近年来，为提高公安实战能力，琼中黎族苗族自治县公安局不断完善、优化相关信息化系统，建设了琼中黎族苗族自治县公安局交警违章停拍（交通警察礼让行人）系统、琼中黎族苗族自治县公安局立体化治安防控系统、琼中黎族苗族自治县公安局治安卡口系统、琼中黎族苗族自治县公安局“平安校园”系统等信息化系统。随着信息化系统持续建设、完善和优化，相关信息设备不断增加，同时现有的通信链路服务合同即将陆续到期，</w:t>
            </w:r>
            <w:r>
              <w:rPr>
                <w:rFonts w:ascii="仿宋_GB2312" w:hAnsi="仿宋_GB2312" w:cs="仿宋_GB2312" w:eastAsia="仿宋_GB2312"/>
                <w:sz w:val="32"/>
                <w:shd w:fill="FFFFFF" w:val="clear"/>
              </w:rPr>
              <w:t>为确保提高系统传输能力和事件处理效率、各个系统稳定安全运行、大幅度提高信息化管理水平，需要对用于系统数据、视频监控、图片传输等</w:t>
            </w:r>
            <w:r>
              <w:rPr>
                <w:rFonts w:ascii="仿宋_GB2312" w:hAnsi="仿宋_GB2312" w:cs="仿宋_GB2312" w:eastAsia="仿宋_GB2312"/>
                <w:sz w:val="32"/>
                <w:shd w:fill="FFFFFF" w:val="clear"/>
              </w:rPr>
              <w:t>多种信息传输的高可靠、高可控、高效率通信链路服务进行采购。</w:t>
            </w:r>
          </w:p>
          <w:p>
            <w:pPr>
              <w:pStyle w:val="null3"/>
              <w:ind w:firstLine="480"/>
              <w:jc w:val="both"/>
            </w:pPr>
            <w:r>
              <w:rPr>
                <w:rFonts w:ascii="仿宋_GB2312" w:hAnsi="仿宋_GB2312" w:cs="仿宋_GB2312" w:eastAsia="仿宋_GB2312"/>
                <w:sz w:val="32"/>
                <w:shd w:fill="FFFFFF" w:val="clear"/>
              </w:rPr>
              <w:t>1.2技术规范及要求</w:t>
            </w:r>
          </w:p>
          <w:p>
            <w:pPr>
              <w:pStyle w:val="null3"/>
              <w:ind w:firstLine="480"/>
              <w:jc w:val="both"/>
            </w:pPr>
            <w:r>
              <w:rPr>
                <w:rFonts w:ascii="仿宋_GB2312" w:hAnsi="仿宋_GB2312" w:cs="仿宋_GB2312" w:eastAsia="仿宋_GB2312"/>
                <w:sz w:val="32"/>
                <w:shd w:fill="FFFFFF" w:val="clear"/>
              </w:rPr>
              <w:t>（1）建设原则</w:t>
            </w:r>
          </w:p>
          <w:p>
            <w:pPr>
              <w:pStyle w:val="null3"/>
              <w:ind w:firstLine="480"/>
              <w:jc w:val="both"/>
            </w:pPr>
            <w:r>
              <w:rPr>
                <w:rFonts w:ascii="仿宋_GB2312" w:hAnsi="仿宋_GB2312" w:cs="仿宋_GB2312" w:eastAsia="仿宋_GB2312"/>
                <w:sz w:val="32"/>
                <w:shd w:fill="FFFFFF" w:val="clear"/>
              </w:rPr>
              <w:t>各类网络线路的建设，将立足实战和实用，坚持“技术先进性、标准性、开放性、可靠性、安全性、可管理性、可扩展性”的原则。</w:t>
            </w:r>
          </w:p>
          <w:p>
            <w:pPr>
              <w:pStyle w:val="null3"/>
              <w:ind w:firstLine="480"/>
              <w:jc w:val="both"/>
            </w:pPr>
            <w:r>
              <w:rPr>
                <w:rFonts w:ascii="仿宋_GB2312" w:hAnsi="仿宋_GB2312" w:cs="仿宋_GB2312" w:eastAsia="仿宋_GB2312"/>
                <w:sz w:val="32"/>
                <w:shd w:fill="FFFFFF" w:val="clear"/>
              </w:rPr>
              <w:t>①</w:t>
            </w:r>
            <w:r>
              <w:rPr>
                <w:rFonts w:ascii="仿宋_GB2312" w:hAnsi="仿宋_GB2312" w:cs="仿宋_GB2312" w:eastAsia="仿宋_GB2312"/>
                <w:sz w:val="32"/>
                <w:shd w:fill="FFFFFF" w:val="clear"/>
              </w:rPr>
              <w:t>技术先进性：采用先进技术，满足网络对视频、语音和数据业务综合传送的要求。所选的技术应是业界主流的应用技术，并有良好的技术发展前景。</w:t>
            </w:r>
          </w:p>
          <w:p>
            <w:pPr>
              <w:pStyle w:val="null3"/>
              <w:ind w:firstLine="480"/>
              <w:jc w:val="both"/>
            </w:pPr>
            <w:r>
              <w:rPr>
                <w:rFonts w:ascii="仿宋_GB2312" w:hAnsi="仿宋_GB2312" w:cs="仿宋_GB2312" w:eastAsia="仿宋_GB2312"/>
                <w:sz w:val="32"/>
                <w:shd w:fill="FFFFFF" w:val="clear"/>
              </w:rPr>
              <w:t>②</w:t>
            </w:r>
            <w:r>
              <w:rPr>
                <w:rFonts w:ascii="仿宋_GB2312" w:hAnsi="仿宋_GB2312" w:cs="仿宋_GB2312" w:eastAsia="仿宋_GB2312"/>
                <w:sz w:val="32"/>
                <w:shd w:fill="FFFFFF" w:val="clear"/>
              </w:rPr>
              <w:t>标准性、开放性：采用国内、国际通用标准网络协议，有利于将来网络</w:t>
            </w:r>
            <w:r>
              <w:rPr>
                <w:rFonts w:ascii="仿宋_GB2312" w:hAnsi="仿宋_GB2312" w:cs="仿宋_GB2312" w:eastAsia="仿宋_GB2312"/>
                <w:sz w:val="32"/>
                <w:shd w:fill="FFFFFF" w:val="clear"/>
              </w:rPr>
              <w:t>的扩展。</w:t>
            </w:r>
          </w:p>
          <w:p>
            <w:pPr>
              <w:pStyle w:val="null3"/>
              <w:ind w:firstLine="480"/>
              <w:jc w:val="both"/>
            </w:pPr>
            <w:r>
              <w:rPr>
                <w:rFonts w:ascii="仿宋_GB2312" w:hAnsi="仿宋_GB2312" w:cs="仿宋_GB2312" w:eastAsia="仿宋_GB2312"/>
                <w:sz w:val="32"/>
                <w:shd w:fill="FFFFFF" w:val="clear"/>
              </w:rPr>
              <w:t>③</w:t>
            </w:r>
            <w:r>
              <w:rPr>
                <w:rFonts w:ascii="仿宋_GB2312" w:hAnsi="仿宋_GB2312" w:cs="仿宋_GB2312" w:eastAsia="仿宋_GB2312"/>
                <w:sz w:val="32"/>
                <w:shd w:fill="FFFFFF" w:val="clear"/>
              </w:rPr>
              <w:t>可靠性：充分考虑设备板件级、设备级、网络级备份等多层次的网络备份方案，制订可靠的网络备份策略，保证网络具有故障自愈的能力，最大限度地支持公安局业务的正常运行。</w:t>
            </w:r>
          </w:p>
          <w:p>
            <w:pPr>
              <w:pStyle w:val="null3"/>
              <w:ind w:firstLine="480"/>
              <w:jc w:val="both"/>
            </w:pPr>
            <w:r>
              <w:rPr>
                <w:rFonts w:ascii="仿宋_GB2312" w:hAnsi="仿宋_GB2312" w:cs="仿宋_GB2312" w:eastAsia="仿宋_GB2312"/>
                <w:sz w:val="32"/>
                <w:shd w:fill="FFFFFF" w:val="clear"/>
              </w:rPr>
              <w:t>④</w:t>
            </w:r>
            <w:r>
              <w:rPr>
                <w:rFonts w:ascii="仿宋_GB2312" w:hAnsi="仿宋_GB2312" w:cs="仿宋_GB2312" w:eastAsia="仿宋_GB2312"/>
                <w:sz w:val="32"/>
                <w:shd w:fill="FFFFFF" w:val="clear"/>
              </w:rPr>
              <w:t>安全性：制订统一的网络安全策略，整体考虑网络平台的安全性。与其它网络的互连时应有良好的隔离。</w:t>
            </w:r>
          </w:p>
          <w:p>
            <w:pPr>
              <w:pStyle w:val="null3"/>
              <w:ind w:firstLine="480"/>
              <w:jc w:val="both"/>
            </w:pPr>
            <w:r>
              <w:rPr>
                <w:rFonts w:ascii="仿宋_GB2312" w:hAnsi="仿宋_GB2312" w:cs="仿宋_GB2312" w:eastAsia="仿宋_GB2312"/>
                <w:sz w:val="32"/>
                <w:shd w:fill="FFFFFF" w:val="clear"/>
              </w:rPr>
              <w:t>⑤</w:t>
            </w:r>
            <w:r>
              <w:rPr>
                <w:rFonts w:ascii="仿宋_GB2312" w:hAnsi="仿宋_GB2312" w:cs="仿宋_GB2312" w:eastAsia="仿宋_GB2312"/>
                <w:sz w:val="32"/>
                <w:shd w:fill="FFFFFF" w:val="clear"/>
              </w:rPr>
              <w:t>可管理性：对网络实行集中管理、分级监测，并统一分配带宽资源。选用先进的网络管理平台，具有对设备、端口等的管理、流量统计分析，及可提供故障自动报警。</w:t>
            </w:r>
          </w:p>
          <w:p>
            <w:pPr>
              <w:pStyle w:val="null3"/>
              <w:ind w:firstLine="480"/>
              <w:jc w:val="both"/>
            </w:pPr>
            <w:r>
              <w:rPr>
                <w:rFonts w:ascii="仿宋_GB2312" w:hAnsi="仿宋_GB2312" w:cs="仿宋_GB2312" w:eastAsia="仿宋_GB2312"/>
                <w:sz w:val="32"/>
                <w:shd w:fill="FFFFFF" w:val="clear"/>
              </w:rPr>
              <w:t>⑥</w:t>
            </w:r>
            <w:r>
              <w:rPr>
                <w:rFonts w:ascii="仿宋_GB2312" w:hAnsi="仿宋_GB2312" w:cs="仿宋_GB2312" w:eastAsia="仿宋_GB2312"/>
                <w:sz w:val="32"/>
                <w:shd w:fill="FFFFFF" w:val="clear"/>
              </w:rPr>
              <w:t>可扩展性：充分考虑技术的兼容性、设备和线路带宽的扩展能力，保证能适应网络3～5年的发展。</w:t>
            </w:r>
          </w:p>
          <w:p>
            <w:pPr>
              <w:pStyle w:val="null3"/>
              <w:ind w:firstLine="480"/>
              <w:jc w:val="both"/>
            </w:pPr>
            <w:r>
              <w:rPr>
                <w:rFonts w:ascii="仿宋_GB2312" w:hAnsi="仿宋_GB2312" w:cs="仿宋_GB2312" w:eastAsia="仿宋_GB2312"/>
                <w:sz w:val="32"/>
                <w:shd w:fill="FFFFFF" w:val="clear"/>
              </w:rPr>
              <w:t>（2）技术参数要求</w:t>
            </w:r>
          </w:p>
          <w:p>
            <w:pPr>
              <w:pStyle w:val="null3"/>
              <w:ind w:firstLine="480"/>
              <w:jc w:val="both"/>
            </w:pPr>
            <w:r>
              <w:rPr>
                <w:rFonts w:ascii="仿宋_GB2312" w:hAnsi="仿宋_GB2312" w:cs="仿宋_GB2312" w:eastAsia="仿宋_GB2312"/>
                <w:sz w:val="32"/>
                <w:shd w:fill="FFFFFF" w:val="clear"/>
              </w:rPr>
              <w:t>线路技术指标：</w:t>
            </w:r>
          </w:p>
          <w:p>
            <w:pPr>
              <w:pStyle w:val="null3"/>
              <w:ind w:firstLine="480"/>
              <w:jc w:val="both"/>
            </w:pPr>
            <w:r>
              <w:rPr>
                <w:rFonts w:ascii="仿宋_GB2312" w:hAnsi="仿宋_GB2312" w:cs="仿宋_GB2312" w:eastAsia="仿宋_GB2312"/>
                <w:sz w:val="32"/>
                <w:shd w:fill="FFFFFF" w:val="clear"/>
              </w:rPr>
              <w:t>①</w:t>
            </w:r>
            <w:r>
              <w:rPr>
                <w:rFonts w:ascii="仿宋_GB2312" w:hAnsi="仿宋_GB2312" w:cs="仿宋_GB2312" w:eastAsia="仿宋_GB2312"/>
                <w:sz w:val="32"/>
                <w:shd w:fill="FFFFFF" w:val="clear"/>
              </w:rPr>
              <w:t>投标人提供的进入公安局主点机房的线路均采用双线路不同路由的双环保护，网络设备应提供关键组网的冗余备份，保证各线路不会因光缆的意外阻断和部分设备的故障而中断，确保网络的安全运行，能根据</w:t>
            </w:r>
            <w:r>
              <w:rPr>
                <w:rFonts w:ascii="仿宋_GB2312" w:hAnsi="仿宋_GB2312" w:cs="仿宋_GB2312" w:eastAsia="仿宋_GB2312"/>
                <w:sz w:val="32"/>
                <w:shd w:fill="FFFFFF" w:val="clear"/>
              </w:rPr>
              <w:t>采购人</w:t>
            </w:r>
            <w:r>
              <w:rPr>
                <w:rFonts w:ascii="仿宋_GB2312" w:hAnsi="仿宋_GB2312" w:cs="仿宋_GB2312" w:eastAsia="仿宋_GB2312"/>
                <w:sz w:val="32"/>
                <w:shd w:fill="FFFFFF" w:val="clear"/>
              </w:rPr>
              <w:t>要求提供所需专线。</w:t>
            </w:r>
          </w:p>
          <w:p>
            <w:pPr>
              <w:pStyle w:val="null3"/>
              <w:ind w:firstLine="480"/>
              <w:jc w:val="both"/>
            </w:pPr>
            <w:r>
              <w:rPr>
                <w:rFonts w:ascii="仿宋_GB2312" w:hAnsi="仿宋_GB2312" w:cs="仿宋_GB2312" w:eastAsia="仿宋_GB2312"/>
                <w:sz w:val="32"/>
                <w:shd w:fill="FFFFFF" w:val="clear"/>
              </w:rPr>
              <w:t>②</w:t>
            </w:r>
            <w:r>
              <w:rPr>
                <w:rFonts w:ascii="仿宋_GB2312" w:hAnsi="仿宋_GB2312" w:cs="仿宋_GB2312" w:eastAsia="仿宋_GB2312"/>
                <w:sz w:val="32"/>
                <w:shd w:fill="FFFFFF" w:val="clear"/>
              </w:rPr>
              <w:t>采用成熟、稳定、可靠的网络架构，在海南省本级主干以及省至市县级主干的光缆实现物理成环保护，同时在海南省级及各市县区域具有丰富的机房资源，拥有市电、发电机、UPS三电保护，能够全面实现电路就近接入，降低故障发生率，从硬件设施上能确保达到线路的高稳定性需求。</w:t>
            </w:r>
          </w:p>
          <w:p>
            <w:pPr>
              <w:pStyle w:val="null3"/>
              <w:ind w:firstLine="480"/>
              <w:jc w:val="both"/>
            </w:pPr>
            <w:r>
              <w:rPr>
                <w:rFonts w:ascii="仿宋_GB2312" w:hAnsi="仿宋_GB2312" w:cs="仿宋_GB2312" w:eastAsia="仿宋_GB2312"/>
                <w:sz w:val="32"/>
                <w:shd w:fill="FFFFFF" w:val="clear"/>
              </w:rPr>
              <w:t>③</w:t>
            </w:r>
            <w:r>
              <w:rPr>
                <w:rFonts w:ascii="仿宋_GB2312" w:hAnsi="仿宋_GB2312" w:cs="仿宋_GB2312" w:eastAsia="仿宋_GB2312"/>
                <w:sz w:val="32"/>
                <w:shd w:fill="FFFFFF" w:val="clear"/>
              </w:rPr>
              <w:t>接口类型及要求：具备提供通用接口包含但不限于RJ45、BNC、FC和光口通信链路接口能力，并能根据采购方的要求提供各类接口。同时线路所有接口处插入损耗小于0.3db/对，光纤接头处插入损耗小于0.1db/对，所有接口应保证重复插拔500次以内性能不变。</w:t>
            </w:r>
          </w:p>
          <w:p>
            <w:pPr>
              <w:pStyle w:val="null3"/>
              <w:ind w:firstLine="480"/>
              <w:jc w:val="both"/>
            </w:pPr>
            <w:r>
              <w:rPr>
                <w:rFonts w:ascii="仿宋_GB2312" w:hAnsi="仿宋_GB2312" w:cs="仿宋_GB2312" w:eastAsia="仿宋_GB2312"/>
                <w:sz w:val="32"/>
                <w:shd w:fill="FFFFFF" w:val="clear"/>
              </w:rPr>
              <w:t>④</w:t>
            </w:r>
            <w:r>
              <w:rPr>
                <w:rFonts w:ascii="仿宋_GB2312" w:hAnsi="仿宋_GB2312" w:cs="仿宋_GB2312" w:eastAsia="仿宋_GB2312"/>
                <w:sz w:val="32"/>
                <w:shd w:fill="FFFFFF" w:val="clear"/>
              </w:rPr>
              <w:t>线路性能指标：</w:t>
            </w:r>
          </w:p>
          <w:p>
            <w:pPr>
              <w:pStyle w:val="null3"/>
              <w:ind w:firstLine="480"/>
              <w:jc w:val="both"/>
            </w:pPr>
            <w:r>
              <w:rPr>
                <w:rFonts w:ascii="仿宋_GB2312" w:hAnsi="仿宋_GB2312" w:cs="仿宋_GB2312" w:eastAsia="仿宋_GB2312"/>
                <w:sz w:val="32"/>
                <w:shd w:fill="FFFFFF" w:val="clear"/>
              </w:rPr>
              <w:t>线路误码率≤</w:t>
            </w:r>
            <w:r>
              <w:rPr>
                <w:rFonts w:ascii="仿宋_GB2312" w:hAnsi="仿宋_GB2312" w:cs="仿宋_GB2312" w:eastAsia="仿宋_GB2312"/>
                <w:sz w:val="32"/>
                <w:shd w:fill="FFFFFF" w:val="clear"/>
              </w:rPr>
              <w:t>10E</w:t>
            </w:r>
            <w:r>
              <w:rPr>
                <w:rFonts w:ascii="仿宋_GB2312" w:hAnsi="仿宋_GB2312" w:cs="仿宋_GB2312" w:eastAsia="仿宋_GB2312"/>
                <w:sz w:val="32"/>
                <w:vertAlign w:val="superscript"/>
                <w:shd w:fill="FFFFFF" w:val="clear"/>
              </w:rPr>
              <w:t>－7</w:t>
            </w:r>
            <w:r>
              <w:rPr>
                <w:rFonts w:ascii="仿宋_GB2312" w:hAnsi="仿宋_GB2312" w:cs="仿宋_GB2312" w:eastAsia="仿宋_GB2312"/>
                <w:sz w:val="32"/>
                <w:shd w:fill="FFFFFF" w:val="clear"/>
              </w:rPr>
              <w:t>，</w:t>
            </w:r>
          </w:p>
          <w:p>
            <w:pPr>
              <w:pStyle w:val="null3"/>
              <w:ind w:firstLine="480"/>
              <w:jc w:val="both"/>
            </w:pPr>
            <w:r>
              <w:rPr>
                <w:rFonts w:ascii="仿宋_GB2312" w:hAnsi="仿宋_GB2312" w:cs="仿宋_GB2312" w:eastAsia="仿宋_GB2312"/>
                <w:sz w:val="32"/>
                <w:shd w:fill="FFFFFF" w:val="clear"/>
              </w:rPr>
              <w:t>线路可用率达到</w:t>
            </w:r>
            <w:r>
              <w:rPr>
                <w:rFonts w:ascii="仿宋_GB2312" w:hAnsi="仿宋_GB2312" w:cs="仿宋_GB2312" w:eastAsia="仿宋_GB2312"/>
                <w:sz w:val="32"/>
                <w:shd w:fill="FFFFFF" w:val="clear"/>
              </w:rPr>
              <w:t>99.99％；</w:t>
            </w:r>
          </w:p>
          <w:p>
            <w:pPr>
              <w:pStyle w:val="null3"/>
              <w:ind w:firstLine="480"/>
              <w:jc w:val="both"/>
            </w:pPr>
            <w:r>
              <w:rPr>
                <w:rFonts w:ascii="仿宋_GB2312" w:hAnsi="仿宋_GB2312" w:cs="仿宋_GB2312" w:eastAsia="仿宋_GB2312"/>
                <w:sz w:val="32"/>
                <w:shd w:fill="FFFFFF" w:val="clear"/>
              </w:rPr>
              <w:t>网络时延为≤</w:t>
            </w:r>
            <w:r>
              <w:rPr>
                <w:rFonts w:ascii="仿宋_GB2312" w:hAnsi="仿宋_GB2312" w:cs="仿宋_GB2312" w:eastAsia="仿宋_GB2312"/>
                <w:sz w:val="32"/>
                <w:shd w:fill="FFFFFF" w:val="clear"/>
              </w:rPr>
              <w:t>5ms</w:t>
            </w:r>
          </w:p>
          <w:p>
            <w:pPr>
              <w:pStyle w:val="null3"/>
              <w:ind w:firstLine="480"/>
              <w:jc w:val="both"/>
            </w:pPr>
            <w:r>
              <w:rPr>
                <w:rFonts w:ascii="仿宋_GB2312" w:hAnsi="仿宋_GB2312" w:cs="仿宋_GB2312" w:eastAsia="仿宋_GB2312"/>
                <w:sz w:val="32"/>
                <w:shd w:fill="FFFFFF" w:val="clear"/>
              </w:rPr>
              <w:t>时延抖动为≤</w:t>
            </w:r>
            <w:r>
              <w:rPr>
                <w:rFonts w:ascii="仿宋_GB2312" w:hAnsi="仿宋_GB2312" w:cs="仿宋_GB2312" w:eastAsia="仿宋_GB2312"/>
                <w:sz w:val="32"/>
                <w:shd w:fill="FFFFFF" w:val="clear"/>
              </w:rPr>
              <w:t>1ms</w:t>
            </w:r>
          </w:p>
          <w:p>
            <w:pPr>
              <w:pStyle w:val="null3"/>
              <w:ind w:firstLine="480"/>
              <w:jc w:val="both"/>
            </w:pPr>
            <w:r>
              <w:rPr>
                <w:rFonts w:ascii="仿宋_GB2312" w:hAnsi="仿宋_GB2312" w:cs="仿宋_GB2312" w:eastAsia="仿宋_GB2312"/>
                <w:sz w:val="32"/>
                <w:shd w:fill="FFFFFF" w:val="clear"/>
              </w:rPr>
              <w:t>丢包率上限值为</w:t>
            </w:r>
            <w:r>
              <w:rPr>
                <w:rFonts w:ascii="仿宋_GB2312" w:hAnsi="仿宋_GB2312" w:cs="仿宋_GB2312" w:eastAsia="仿宋_GB2312"/>
                <w:sz w:val="32"/>
                <w:shd w:fill="FFFFFF" w:val="clear"/>
              </w:rPr>
              <w:t>1*10</w:t>
            </w:r>
            <w:r>
              <w:rPr>
                <w:rFonts w:ascii="仿宋_GB2312" w:hAnsi="仿宋_GB2312" w:cs="仿宋_GB2312" w:eastAsia="仿宋_GB2312"/>
                <w:sz w:val="32"/>
                <w:vertAlign w:val="superscript"/>
                <w:shd w:fill="FFFFFF" w:val="clear"/>
              </w:rPr>
              <w:t>-3</w:t>
            </w:r>
          </w:p>
          <w:p>
            <w:pPr>
              <w:pStyle w:val="null3"/>
              <w:ind w:firstLine="480"/>
              <w:jc w:val="both"/>
            </w:pPr>
            <w:r>
              <w:rPr>
                <w:rFonts w:ascii="仿宋_GB2312" w:hAnsi="仿宋_GB2312" w:cs="仿宋_GB2312" w:eastAsia="仿宋_GB2312"/>
                <w:sz w:val="32"/>
                <w:shd w:fill="FFFFFF" w:val="clear"/>
              </w:rPr>
              <w:t>包误差率上限值为</w:t>
            </w:r>
            <w:r>
              <w:rPr>
                <w:rFonts w:ascii="仿宋_GB2312" w:hAnsi="仿宋_GB2312" w:cs="仿宋_GB2312" w:eastAsia="仿宋_GB2312"/>
                <w:sz w:val="32"/>
                <w:shd w:fill="FFFFFF" w:val="clear"/>
              </w:rPr>
              <w:t>1*10</w:t>
            </w:r>
            <w:r>
              <w:rPr>
                <w:rFonts w:ascii="仿宋_GB2312" w:hAnsi="仿宋_GB2312" w:cs="仿宋_GB2312" w:eastAsia="仿宋_GB2312"/>
                <w:sz w:val="32"/>
                <w:vertAlign w:val="superscript"/>
                <w:shd w:fill="FFFFFF" w:val="clear"/>
              </w:rPr>
              <w:t>-4</w:t>
            </w:r>
          </w:p>
          <w:p>
            <w:pPr>
              <w:pStyle w:val="null3"/>
              <w:ind w:firstLine="480"/>
              <w:jc w:val="both"/>
            </w:pPr>
            <w:r>
              <w:rPr>
                <w:rFonts w:ascii="仿宋_GB2312" w:hAnsi="仿宋_GB2312" w:cs="仿宋_GB2312" w:eastAsia="仿宋_GB2312"/>
                <w:sz w:val="32"/>
                <w:shd w:fill="FFFFFF" w:val="clear"/>
              </w:rPr>
              <w:t>光纤衰减曲线应有良好的线性并且无明显台阶</w:t>
            </w:r>
          </w:p>
          <w:p>
            <w:pPr>
              <w:pStyle w:val="null3"/>
              <w:ind w:firstLine="480"/>
              <w:jc w:val="both"/>
            </w:pPr>
            <w:r>
              <w:rPr>
                <w:rFonts w:ascii="仿宋_GB2312" w:hAnsi="仿宋_GB2312" w:cs="仿宋_GB2312" w:eastAsia="仿宋_GB2312"/>
                <w:sz w:val="32"/>
                <w:shd w:fill="FFFFFF" w:val="clear"/>
              </w:rPr>
              <w:t>⑤</w:t>
            </w:r>
            <w:r>
              <w:rPr>
                <w:rFonts w:ascii="仿宋_GB2312" w:hAnsi="仿宋_GB2312" w:cs="仿宋_GB2312" w:eastAsia="仿宋_GB2312"/>
                <w:sz w:val="32"/>
                <w:shd w:fill="FFFFFF" w:val="clear"/>
              </w:rPr>
              <w:t>有完善的网管系统，可以对线路运行状况进行7×24小时全程监控，并且具备有效的故障定位手段和方法，可以迅速确定故障点。</w:t>
            </w:r>
          </w:p>
          <w:p>
            <w:pPr>
              <w:pStyle w:val="null3"/>
              <w:ind w:firstLine="480"/>
              <w:jc w:val="both"/>
            </w:pPr>
            <w:r>
              <w:rPr>
                <w:rFonts w:ascii="仿宋_GB2312" w:hAnsi="仿宋_GB2312" w:cs="仿宋_GB2312" w:eastAsia="仿宋_GB2312"/>
                <w:sz w:val="32"/>
                <w:shd w:fill="FFFFFF" w:val="clear"/>
              </w:rPr>
              <w:t>⑥</w:t>
            </w:r>
            <w:r>
              <w:rPr>
                <w:rFonts w:ascii="仿宋_GB2312" w:hAnsi="仿宋_GB2312" w:cs="仿宋_GB2312" w:eastAsia="仿宋_GB2312"/>
                <w:sz w:val="32"/>
                <w:shd w:fill="FFFFFF" w:val="clear"/>
              </w:rPr>
              <w:t>架设专线所用的所有线缆、设备、工具等均由投标人提供。</w:t>
            </w:r>
          </w:p>
          <w:p>
            <w:pPr>
              <w:pStyle w:val="null3"/>
              <w:ind w:firstLine="480"/>
              <w:jc w:val="both"/>
            </w:pPr>
            <w:r>
              <w:rPr>
                <w:rFonts w:ascii="仿宋_GB2312" w:hAnsi="仿宋_GB2312" w:cs="仿宋_GB2312" w:eastAsia="仿宋_GB2312"/>
                <w:sz w:val="32"/>
                <w:shd w:fill="FFFFFF" w:val="clear"/>
              </w:rPr>
              <w:t>⑦</w:t>
            </w:r>
            <w:r>
              <w:rPr>
                <w:rFonts w:ascii="仿宋_GB2312" w:hAnsi="仿宋_GB2312" w:cs="仿宋_GB2312" w:eastAsia="仿宋_GB2312"/>
                <w:sz w:val="32"/>
                <w:shd w:fill="FFFFFF" w:val="clear"/>
              </w:rPr>
              <w:t>投标人所提供的专网链路服务应具备安全服务能力和网络安全隔离措施，阻止本地恶意入侵等安全事件。</w:t>
            </w:r>
          </w:p>
          <w:p>
            <w:pPr>
              <w:pStyle w:val="null3"/>
              <w:ind w:firstLine="480"/>
              <w:jc w:val="both"/>
            </w:pPr>
            <w:r>
              <w:rPr>
                <w:rFonts w:ascii="仿宋_GB2312" w:hAnsi="仿宋_GB2312" w:cs="仿宋_GB2312" w:eastAsia="仿宋_GB2312"/>
                <w:sz w:val="32"/>
                <w:shd w:fill="FFFFFF" w:val="clear"/>
              </w:rPr>
              <w:t>⑧</w:t>
            </w:r>
            <w:r>
              <w:rPr>
                <w:rFonts w:ascii="仿宋_GB2312" w:hAnsi="仿宋_GB2312" w:cs="仿宋_GB2312" w:eastAsia="仿宋_GB2312"/>
                <w:sz w:val="32"/>
                <w:shd w:fill="FFFFFF" w:val="clear"/>
              </w:rPr>
              <w:t>投标人应具备一定安全事件支撑水平，对于网络安全事件的调查、发现和解决可做到快速响应，积极配合，并提供相关保障措施和承诺。</w:t>
            </w:r>
          </w:p>
          <w:p>
            <w:pPr>
              <w:pStyle w:val="null3"/>
              <w:ind w:firstLine="480"/>
              <w:jc w:val="both"/>
            </w:pPr>
            <w:r>
              <w:rPr>
                <w:rFonts w:ascii="仿宋_GB2312" w:hAnsi="仿宋_GB2312" w:cs="仿宋_GB2312" w:eastAsia="仿宋_GB2312"/>
                <w:sz w:val="32"/>
                <w:shd w:fill="FFFFFF" w:val="clear"/>
              </w:rPr>
              <w:t>1.3用户项目清单、规格、参数、服务等需求</w:t>
            </w:r>
          </w:p>
          <w:tbl>
            <w:tblPr>
              <w:tblBorders>
                <w:top w:val="none" w:color="000000" w:sz="4"/>
                <w:left w:val="none" w:color="000000" w:sz="4"/>
                <w:bottom w:val="none" w:color="000000" w:sz="4"/>
                <w:right w:val="none" w:color="000000" w:sz="4"/>
                <w:insideH w:val="none"/>
                <w:insideV w:val="none"/>
              </w:tblBorders>
            </w:tblPr>
            <w:tblGrid>
              <w:gridCol w:w="229"/>
              <w:gridCol w:w="886"/>
              <w:gridCol w:w="483"/>
              <w:gridCol w:w="318"/>
              <w:gridCol w:w="305"/>
              <w:gridCol w:w="331"/>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采购品目名称</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链路点位</w:t>
                  </w:r>
                </w:p>
              </w:tc>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带宽</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数量（条）</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服务期（月）</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琼中黎族苗族自治县公安局交警违章停拍（交通警察礼让行人）链路服务</w:t>
                  </w:r>
                </w:p>
              </w:tc>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营根镇、黎母镇、湾岭镇、和平镇、长征镇、红毛镇、中平镇、吊罗山乡、上安乡、什运乡境内</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w:t>
                  </w:r>
                  <w:r>
                    <w:rPr>
                      <w:rFonts w:ascii="仿宋_GB2312" w:hAnsi="仿宋_GB2312" w:cs="仿宋_GB2312" w:eastAsia="仿宋_GB2312"/>
                      <w:sz w:val="32"/>
                      <w:color w:val="000000"/>
                    </w:rPr>
                    <w:t>0M</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琼中黎族苗族自治县公安局立体化治安防控一、二期链路服务</w:t>
                  </w:r>
                </w:p>
              </w:tc>
              <w:tc>
                <w:tcPr>
                  <w:tcW w:type="dxa" w:w="483"/>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w:t>
                  </w:r>
                  <w:r>
                    <w:rPr>
                      <w:rFonts w:ascii="仿宋_GB2312" w:hAnsi="仿宋_GB2312" w:cs="仿宋_GB2312" w:eastAsia="仿宋_GB2312"/>
                      <w:sz w:val="32"/>
                      <w:color w:val="000000"/>
                    </w:rPr>
                    <w:t>M</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368</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琼中黎族苗族自治县公安局立体化治安防控一、二期链路服务</w:t>
                  </w:r>
                </w:p>
              </w:tc>
              <w:tc>
                <w:tcPr>
                  <w:tcW w:type="dxa" w:w="483"/>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1000M</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r>
                    <w:rPr>
                      <w:rFonts w:ascii="仿宋_GB2312" w:hAnsi="仿宋_GB2312" w:cs="仿宋_GB2312" w:eastAsia="仿宋_GB2312"/>
                      <w:sz w:val="32"/>
                      <w:color w:val="000000"/>
                    </w:rPr>
                    <w:t>5</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琼中黎族苗族自治县公安局“平安校园”三期链路服务</w:t>
                  </w:r>
                </w:p>
              </w:tc>
              <w:tc>
                <w:tcPr>
                  <w:tcW w:type="dxa" w:w="483"/>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w:t>
                  </w:r>
                  <w:r>
                    <w:rPr>
                      <w:rFonts w:ascii="仿宋_GB2312" w:hAnsi="仿宋_GB2312" w:cs="仿宋_GB2312" w:eastAsia="仿宋_GB2312"/>
                      <w:sz w:val="32"/>
                      <w:color w:val="000000"/>
                    </w:rPr>
                    <w:t>0M</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32</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w:t>
                  </w:r>
                </w:p>
              </w:tc>
            </w:tr>
            <w:tr>
              <w:tc>
                <w:tcPr>
                  <w:tcW w:type="dxa" w:w="11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合计</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439</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bl>
          <w:p>
            <w:pPr>
              <w:pStyle w:val="null3"/>
              <w:jc w:val="left"/>
            </w:pPr>
            <w:r>
              <w:rPr>
                <w:rFonts w:ascii="仿宋_GB2312" w:hAnsi="仿宋_GB2312" w:cs="仿宋_GB2312" w:eastAsia="仿宋_GB2312"/>
                <w:sz w:val="32"/>
              </w:rPr>
              <w:t>附件：琼中县公安局通信链路服务项目点位清单</w:t>
            </w:r>
          </w:p>
          <w:p>
            <w:pPr>
              <w:pStyle w:val="null3"/>
              <w:jc w:val="left"/>
            </w:pPr>
            <w:r>
              <w:rPr>
                <w:rFonts w:ascii="仿宋_GB2312" w:hAnsi="仿宋_GB2312" w:cs="仿宋_GB2312" w:eastAsia="仿宋_GB2312"/>
                <w:sz w:val="32"/>
              </w:rPr>
              <w:t>1、琼中黎族苗族自治县公安局交警违章停拍（交通警察礼让行人）链路服务</w:t>
            </w:r>
          </w:p>
          <w:tbl>
            <w:tblPr>
              <w:tblBorders>
                <w:top w:val="none" w:color="000000" w:sz="4"/>
                <w:left w:val="none" w:color="000000" w:sz="4"/>
                <w:bottom w:val="none" w:color="000000" w:sz="4"/>
                <w:right w:val="none" w:color="000000" w:sz="4"/>
                <w:insideH w:val="none"/>
                <w:insideV w:val="none"/>
              </w:tblBorders>
            </w:tblPr>
            <w:tblGrid>
              <w:gridCol w:w="311"/>
              <w:gridCol w:w="935"/>
              <w:gridCol w:w="351"/>
              <w:gridCol w:w="315"/>
              <w:gridCol w:w="640"/>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点位</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速率</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w:t>
                  </w:r>
                </w:p>
              </w:tc>
              <w:tc>
                <w:tcPr>
                  <w:tcW w:type="dxa" w:w="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服务期（月）</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9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琼中黎族苗族自治县营根镇</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w:t>
                  </w:r>
                  <w:r>
                    <w:rPr>
                      <w:rFonts w:ascii="仿宋_GB2312" w:hAnsi="仿宋_GB2312" w:cs="仿宋_GB2312" w:eastAsia="仿宋_GB2312"/>
                      <w:sz w:val="32"/>
                    </w:rPr>
                    <w:t>M</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9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琼中黎族苗族自治县境内</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w:t>
                  </w:r>
                  <w:r>
                    <w:rPr>
                      <w:rFonts w:ascii="仿宋_GB2312" w:hAnsi="仿宋_GB2312" w:cs="仿宋_GB2312" w:eastAsia="仿宋_GB2312"/>
                      <w:sz w:val="32"/>
                    </w:rPr>
                    <w:t>M</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合计</w:t>
                  </w:r>
                </w:p>
              </w:tc>
              <w:tc>
                <w:tcPr>
                  <w:tcW w:type="dxa" w:w="9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24</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bl>
          <w:p>
            <w:pPr>
              <w:pStyle w:val="null3"/>
              <w:jc w:val="left"/>
            </w:pPr>
            <w:r>
              <w:rPr>
                <w:rFonts w:ascii="仿宋_GB2312" w:hAnsi="仿宋_GB2312" w:cs="仿宋_GB2312" w:eastAsia="仿宋_GB2312"/>
                <w:sz w:val="32"/>
              </w:rPr>
              <w:t>2、琼中黎族苗族自治县公安局立体化治安防控一、二期链路服务</w:t>
            </w:r>
          </w:p>
          <w:tbl>
            <w:tblPr>
              <w:tblBorders>
                <w:top w:val="none" w:color="000000" w:sz="4"/>
                <w:left w:val="none" w:color="000000" w:sz="4"/>
                <w:bottom w:val="none" w:color="000000" w:sz="4"/>
                <w:right w:val="none" w:color="000000" w:sz="4"/>
                <w:insideH w:val="none"/>
                <w:insideV w:val="none"/>
              </w:tblBorders>
            </w:tblPr>
            <w:tblGrid>
              <w:gridCol w:w="313"/>
              <w:gridCol w:w="931"/>
              <w:gridCol w:w="340"/>
              <w:gridCol w:w="299"/>
              <w:gridCol w:w="658"/>
            </w:tblGrid>
            <w:tr>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点位</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速率</w:t>
                  </w:r>
                </w:p>
              </w:tc>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服务期（月）</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琼中黎族苗族自治县营根镇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206</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琼中黎族苗族自治县黎母山镇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34</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琼中黎族苗族自治县湾岭镇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21</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琼中黎族苗族自治县长征镇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琼中黎族苗族自治县中平镇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琼中黎族苗族自治县和平镇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琼中黎族苗族自治县红毛镇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琼中黎族苗族自治县吊罗山乡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琼中黎族苗族自治县什运乡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琼中黎族苗族自治县上安乡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琼中黎族苗族自治县境内</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58</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合计</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368</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bl>
          <w:p>
            <w:pPr>
              <w:pStyle w:val="null3"/>
              <w:jc w:val="left"/>
            </w:pPr>
            <w:r>
              <w:rPr>
                <w:rFonts w:ascii="仿宋_GB2312" w:hAnsi="仿宋_GB2312" w:cs="仿宋_GB2312" w:eastAsia="仿宋_GB2312"/>
                <w:sz w:val="32"/>
              </w:rPr>
              <w:t>3、琼中黎族苗族自治县公安局立体化治安防控一、二期链路服务</w:t>
            </w:r>
          </w:p>
          <w:tbl>
            <w:tblPr>
              <w:tblInd w:type="dxa" w:w="90"/>
              <w:tblBorders>
                <w:top w:val="none" w:color="000000" w:sz="4"/>
                <w:left w:val="none" w:color="000000" w:sz="4"/>
                <w:bottom w:val="none" w:color="000000" w:sz="4"/>
                <w:right w:val="none" w:color="000000" w:sz="4"/>
                <w:insideH w:val="none"/>
                <w:insideV w:val="none"/>
              </w:tblBorders>
            </w:tblPr>
            <w:tblGrid>
              <w:gridCol w:w="313"/>
              <w:gridCol w:w="931"/>
              <w:gridCol w:w="340"/>
              <w:gridCol w:w="299"/>
              <w:gridCol w:w="658"/>
            </w:tblGrid>
            <w:tr>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点位</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速率</w:t>
                  </w:r>
                </w:p>
              </w:tc>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服务期（月）</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琼中黎族苗族自治县营根镇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琼中黎族苗族自治县黎母山镇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琼中黎族苗族自治县湾岭镇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琼中黎族苗族自治县长征镇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琼中黎族苗族自治县中平镇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琼中黎族苗族自治县和平镇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琼中黎族苗族自治县红毛镇</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琼中黎族苗族自治县吊罗山乡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琼中黎族苗族自治县什运乡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琼中黎族苗族自治县上安乡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1000M</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合计</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15</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bl>
          <w:p>
            <w:pPr>
              <w:pStyle w:val="null3"/>
              <w:jc w:val="left"/>
            </w:pPr>
            <w:r>
              <w:rPr>
                <w:rFonts w:ascii="仿宋_GB2312" w:hAnsi="仿宋_GB2312" w:cs="仿宋_GB2312" w:eastAsia="仿宋_GB2312"/>
                <w:sz w:val="32"/>
              </w:rPr>
              <w:t>4</w:t>
            </w:r>
            <w:r>
              <w:rPr>
                <w:rFonts w:ascii="仿宋_GB2312" w:hAnsi="仿宋_GB2312" w:cs="仿宋_GB2312" w:eastAsia="仿宋_GB2312"/>
                <w:sz w:val="32"/>
              </w:rPr>
              <w:t>、琼中黎族苗族自治县公安局“平安校园”三期链路服务</w:t>
            </w:r>
          </w:p>
          <w:tbl>
            <w:tblPr>
              <w:tblBorders>
                <w:top w:val="none" w:color="000000" w:sz="4"/>
                <w:left w:val="none" w:color="000000" w:sz="4"/>
                <w:bottom w:val="none" w:color="000000" w:sz="4"/>
                <w:right w:val="none" w:color="000000" w:sz="4"/>
                <w:insideH w:val="none"/>
                <w:insideV w:val="none"/>
              </w:tblBorders>
            </w:tblPr>
            <w:tblGrid>
              <w:gridCol w:w="284"/>
              <w:gridCol w:w="979"/>
              <w:gridCol w:w="383"/>
              <w:gridCol w:w="307"/>
              <w:gridCol w:w="600"/>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点位</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速率</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服务期（月）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琼中黎族苗族自治县营根镇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琼中黎族苗族自治县黎母山镇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琼中黎族苗族自治县湾岭镇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琼中黎族苗族自治县吊罗山乡</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琼中黎族苗族自治县和平镇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琼中黎族苗族自治县红毛镇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琼中黎族苗族自治县上安乡</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琼中黎族苗族自治县长征镇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琼中黎族苗族自治县中平镇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琼中黎族苗族自治县什运乡</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r>
                    <w:rPr>
                      <w:rFonts w:ascii="仿宋_GB2312" w:hAnsi="仿宋_GB2312" w:cs="仿宋_GB2312" w:eastAsia="仿宋_GB2312"/>
                      <w:sz w:val="32"/>
                    </w:rPr>
                    <w:t>0M</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合计</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32</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bl>
          <w:p>
            <w:pPr>
              <w:pStyle w:val="null3"/>
              <w:jc w:val="left"/>
            </w:pPr>
            <w:r>
              <w:rPr>
                <w:rFonts w:ascii="仿宋_GB2312" w:hAnsi="仿宋_GB2312" w:cs="仿宋_GB2312" w:eastAsia="仿宋_GB2312"/>
                <w:sz w:val="32"/>
              </w:rPr>
              <w:t>2.服务内容要求</w:t>
            </w:r>
          </w:p>
          <w:p>
            <w:pPr>
              <w:pStyle w:val="null3"/>
              <w:ind w:firstLine="640"/>
              <w:jc w:val="left"/>
            </w:pPr>
            <w:r>
              <w:rPr>
                <w:rFonts w:ascii="仿宋_GB2312" w:hAnsi="仿宋_GB2312" w:cs="仿宋_GB2312" w:eastAsia="仿宋_GB2312"/>
                <w:sz w:val="32"/>
              </w:rPr>
              <w:t>2.1 投标人所投链路产品应满足采购人需求，承诺能确保正常使用（提供承诺函）。</w:t>
            </w:r>
            <w:r>
              <w:rPr>
                <w:rFonts w:ascii="仿宋_GB2312" w:hAnsi="仿宋_GB2312" w:cs="仿宋_GB2312" w:eastAsia="仿宋_GB2312"/>
                <w:sz w:val="32"/>
              </w:rPr>
              <w:t>链路租赁期限自通过测试报告，并达到验收标准之日起，所有光纤链路必须符合甲方设备正常传输使用，乙方提交达标的测试报告后，甲方开始向乙方支付链路费用，若测试不达标的链路，乙方必须马上整改，整改期间甲方不需支付链路费用直至链路测试达标为止。</w:t>
            </w:r>
          </w:p>
          <w:p>
            <w:pPr>
              <w:pStyle w:val="null3"/>
              <w:ind w:firstLine="640"/>
              <w:jc w:val="both"/>
            </w:pPr>
            <w:r>
              <w:rPr>
                <w:rFonts w:ascii="仿宋_GB2312" w:hAnsi="仿宋_GB2312" w:cs="仿宋_GB2312" w:eastAsia="仿宋_GB2312"/>
                <w:sz w:val="32"/>
              </w:rPr>
              <w:t>2.2 投标人</w:t>
            </w:r>
            <w:r>
              <w:rPr>
                <w:rFonts w:ascii="仿宋_GB2312" w:hAnsi="仿宋_GB2312" w:cs="仿宋_GB2312" w:eastAsia="仿宋_GB2312"/>
                <w:sz w:val="32"/>
              </w:rPr>
              <w:t>需配备齐全的工具备</w:t>
            </w:r>
            <w:r>
              <w:rPr>
                <w:rFonts w:ascii="仿宋_GB2312" w:hAnsi="仿宋_GB2312" w:cs="仿宋_GB2312" w:eastAsia="仿宋_GB2312"/>
                <w:sz w:val="32"/>
              </w:rPr>
              <w:t>件（</w:t>
            </w:r>
            <w:r>
              <w:rPr>
                <w:rFonts w:ascii="仿宋_GB2312" w:hAnsi="仿宋_GB2312" w:cs="仿宋_GB2312" w:eastAsia="仿宋_GB2312"/>
                <w:sz w:val="32"/>
              </w:rPr>
              <w:t>光收发器、光模块，具备OTDR、光功率计、光熔接机等</w:t>
            </w:r>
            <w:r>
              <w:rPr>
                <w:rFonts w:ascii="仿宋_GB2312" w:hAnsi="仿宋_GB2312" w:cs="仿宋_GB2312" w:eastAsia="仿宋_GB2312"/>
                <w:sz w:val="32"/>
              </w:rPr>
              <w:t>）,有</w:t>
            </w:r>
            <w:r>
              <w:rPr>
                <w:rFonts w:ascii="仿宋_GB2312" w:hAnsi="仿宋_GB2312" w:cs="仿宋_GB2312" w:eastAsia="仿宋_GB2312"/>
                <w:sz w:val="32"/>
              </w:rPr>
              <w:t>大规模光纤网平台搭建维护能力。</w:t>
            </w:r>
          </w:p>
          <w:p>
            <w:pPr>
              <w:pStyle w:val="null3"/>
              <w:ind w:firstLine="640"/>
              <w:jc w:val="both"/>
            </w:pPr>
            <w:r>
              <w:rPr>
                <w:rFonts w:ascii="仿宋_GB2312" w:hAnsi="仿宋_GB2312" w:cs="仿宋_GB2312" w:eastAsia="仿宋_GB2312"/>
                <w:sz w:val="32"/>
              </w:rPr>
              <w:t xml:space="preserve">2.3 </w:t>
            </w:r>
            <w:r>
              <w:rPr>
                <w:rFonts w:ascii="仿宋_GB2312" w:hAnsi="仿宋_GB2312" w:cs="仿宋_GB2312" w:eastAsia="仿宋_GB2312"/>
                <w:sz w:val="32"/>
              </w:rPr>
              <w:t>为了使公安局内网业务流畅运行，投标人需提供快速、便捷的链路开通服务，须在投标文件中详细阐述合理、科学的交付计划，并出具承诺函。</w:t>
            </w:r>
          </w:p>
          <w:p>
            <w:pPr>
              <w:pStyle w:val="null3"/>
              <w:ind w:firstLine="640"/>
              <w:jc w:val="both"/>
            </w:pPr>
            <w:r>
              <w:rPr>
                <w:rFonts w:ascii="仿宋_GB2312" w:hAnsi="仿宋_GB2312" w:cs="仿宋_GB2312" w:eastAsia="仿宋_GB2312"/>
                <w:sz w:val="32"/>
              </w:rPr>
              <w:t>2.4 该链路租赁，投标人负责前端监控点到公安局监控机房的光纤链路铺设工作，并负责前端监控点和公安局监控机房的光收发器、光端机、光模块等光转电设备的建设与维护。</w:t>
            </w:r>
          </w:p>
          <w:p>
            <w:pPr>
              <w:pStyle w:val="null3"/>
              <w:ind w:firstLine="640"/>
              <w:jc w:val="both"/>
            </w:pPr>
            <w:r>
              <w:rPr>
                <w:rFonts w:ascii="仿宋_GB2312" w:hAnsi="仿宋_GB2312" w:cs="仿宋_GB2312" w:eastAsia="仿宋_GB2312"/>
                <w:sz w:val="32"/>
              </w:rPr>
              <w:t>2.5 为确保租赁链路期间运行正常，租赁费用按月支付，实行考核制度，除了市政拆迁等客观因素外，投标人须保障本项目中所有链路正常使用，如每月有1条链路故障超过24小时（即一个自然日）未修复的，则扣除该条链路该月链路服务费用；如每月有单条链路2次超过24小时未修复的，则扣除每月链路服务费的0.5%；如每月有单条链路有3次超过24小时未修复的，则扣除每月链路服务费的1%；如每月单条链路有5次超过24小时未修复的，则扣除每月链路服务费的3%；合同服务期内如有单条链路有10次超过24小时未修复的链路，则扣除每月链路服务费的20%。上述所说的链路故障超过24小时未修复以甲方负责此项工作的工作人员通知后开始计时。在合同周期内有三个月及以上，每月有5次超过24小时未修复的，采购人有权终止合同，并追究投标人责任。</w:t>
            </w:r>
          </w:p>
          <w:p>
            <w:pPr>
              <w:pStyle w:val="null3"/>
              <w:ind w:firstLine="640"/>
              <w:jc w:val="both"/>
            </w:pPr>
            <w:r>
              <w:rPr>
                <w:rFonts w:ascii="仿宋_GB2312" w:hAnsi="仿宋_GB2312" w:cs="仿宋_GB2312" w:eastAsia="仿宋_GB2312"/>
                <w:sz w:val="32"/>
              </w:rPr>
              <w:t>2.6 为确保链路租赁期间运行正常，要求投标人应指派一名专职客户经理每日负责接收采购人故障申报和修复反馈工作，并配备专业网管运维设备一旦掉线立马进行抢修。投标人应在琼中建立该项目的运维团队，并配备不低于2名专职人员及一部车辆，维修工具，做好7X24小时的光纤故障的及时修复工作。为做好快速修复工作，投标人应自备一定数量的配件，如光收发器、光端机、光模块、光纤光缆等用于链路维护工作。因资产问题，一、二期现使用的光纤收发器需交由甲方处置，更换后的光纤收发器所有权由乙方处置。</w:t>
            </w:r>
          </w:p>
          <w:p>
            <w:pPr>
              <w:pStyle w:val="null3"/>
              <w:ind w:firstLine="640"/>
              <w:jc w:val="both"/>
            </w:pPr>
            <w:r>
              <w:rPr>
                <w:rFonts w:ascii="仿宋_GB2312" w:hAnsi="仿宋_GB2312" w:cs="仿宋_GB2312" w:eastAsia="仿宋_GB2312"/>
                <w:sz w:val="32"/>
              </w:rPr>
              <w:t>2.7 投标人在中标后需按照监控点位实际所在位置修改完善采购人采购服务内容清单中的监控点位名称，并在规定时间内向采购人提供修改完善的监控点位名称清单。</w:t>
            </w:r>
          </w:p>
          <w:p>
            <w:pPr>
              <w:pStyle w:val="null3"/>
              <w:ind w:firstLine="640"/>
              <w:jc w:val="both"/>
            </w:pPr>
            <w:r>
              <w:rPr>
                <w:rFonts w:ascii="仿宋_GB2312" w:hAnsi="仿宋_GB2312" w:cs="仿宋_GB2312" w:eastAsia="仿宋_GB2312"/>
                <w:sz w:val="32"/>
              </w:rPr>
              <w:t>2.8 未经采购人同意，投标人不得私自将采购人租赁的链路资源用于其他用途或转租，如发现投标人私自将采购人租赁链路资源用于其他用途或转租，采购人有权要求投标人进行整改，拒不整改或长期不整改，则采购人有权解除合同，并赔偿采购人合同总价款的10%的违约金。</w:t>
            </w:r>
          </w:p>
          <w:p>
            <w:pPr>
              <w:pStyle w:val="null3"/>
              <w:ind w:firstLine="640"/>
              <w:jc w:val="both"/>
            </w:pPr>
            <w:r>
              <w:rPr>
                <w:rFonts w:ascii="仿宋_GB2312" w:hAnsi="仿宋_GB2312" w:cs="仿宋_GB2312" w:eastAsia="仿宋_GB2312"/>
                <w:sz w:val="32"/>
              </w:rPr>
              <w:t>2.9 投标人需提供 7×24 小时上门服务，提供 7×24 小时技术支持和服务，</w:t>
            </w:r>
            <w:r>
              <w:rPr>
                <w:rFonts w:ascii="仿宋_GB2312" w:hAnsi="仿宋_GB2312" w:cs="仿宋_GB2312" w:eastAsia="仿宋_GB2312"/>
                <w:sz w:val="32"/>
              </w:rPr>
              <w:t>要求提供7×24小时的响应，任何地区响应时间不超过0.5小时。故障恢复时间要求正常工作时间不超过2小时，非正常工作时间不超过4小时</w:t>
            </w:r>
            <w:r>
              <w:rPr>
                <w:rFonts w:ascii="仿宋_GB2312" w:hAnsi="仿宋_GB2312" w:cs="仿宋_GB2312" w:eastAsia="仿宋_GB2312"/>
                <w:sz w:val="32"/>
              </w:rPr>
              <w:t>。</w:t>
            </w:r>
            <w:r>
              <w:rPr>
                <w:rFonts w:ascii="仿宋_GB2312" w:hAnsi="仿宋_GB2312" w:cs="仿宋_GB2312" w:eastAsia="仿宋_GB2312"/>
                <w:sz w:val="32"/>
              </w:rPr>
              <w:t>在规定时间内无法修复故障时，要及时向</w:t>
            </w:r>
            <w:r>
              <w:rPr>
                <w:rFonts w:ascii="仿宋_GB2312" w:hAnsi="仿宋_GB2312" w:cs="仿宋_GB2312" w:eastAsia="仿宋_GB2312"/>
                <w:sz w:val="32"/>
              </w:rPr>
              <w:t>采购人</w:t>
            </w:r>
            <w:r>
              <w:rPr>
                <w:rFonts w:ascii="仿宋_GB2312" w:hAnsi="仿宋_GB2312" w:cs="仿宋_GB2312" w:eastAsia="仿宋_GB2312"/>
                <w:sz w:val="32"/>
              </w:rPr>
              <w:t>作出说明，并启动应急方案，提供备份</w:t>
            </w:r>
            <w:r>
              <w:rPr>
                <w:rFonts w:ascii="仿宋_GB2312" w:hAnsi="仿宋_GB2312" w:cs="仿宋_GB2312" w:eastAsia="仿宋_GB2312"/>
                <w:sz w:val="32"/>
              </w:rPr>
              <w:t>链</w:t>
            </w:r>
            <w:r>
              <w:rPr>
                <w:rFonts w:ascii="仿宋_GB2312" w:hAnsi="仿宋_GB2312" w:cs="仿宋_GB2312" w:eastAsia="仿宋_GB2312"/>
                <w:sz w:val="32"/>
              </w:rPr>
              <w:t>路使用。</w:t>
            </w:r>
          </w:p>
          <w:p>
            <w:pPr>
              <w:pStyle w:val="null3"/>
              <w:ind w:firstLine="640"/>
              <w:jc w:val="both"/>
            </w:pPr>
            <w:r>
              <w:rPr>
                <w:rFonts w:ascii="仿宋_GB2312" w:hAnsi="仿宋_GB2312" w:cs="仿宋_GB2312" w:eastAsia="仿宋_GB2312"/>
                <w:sz w:val="32"/>
                <w:color w:val="000000"/>
              </w:rPr>
              <w:t>2.10 投标人至少为采购人配备一名技术人员（提供技术人员名单），为采购人提供业务咨询及技术支持，在采购人网络出现重大故障时，技术人员以最快的速度调度好资源，以最快速度修复故障。</w:t>
            </w:r>
          </w:p>
          <w:p>
            <w:pPr>
              <w:pStyle w:val="null3"/>
              <w:jc w:val="left"/>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标的名称：C16070400-安全运维服务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32"/>
                <w:shd w:fill="FFFFFF" w:val="clear"/>
              </w:rPr>
              <w:t>C16070400-安全运维服务</w:t>
            </w:r>
          </w:p>
          <w:p>
            <w:pPr>
              <w:pStyle w:val="null3"/>
              <w:ind w:firstLine="480"/>
              <w:jc w:val="both"/>
            </w:pPr>
            <w:r>
              <w:rPr>
                <w:rFonts w:ascii="仿宋_GB2312" w:hAnsi="仿宋_GB2312" w:cs="仿宋_GB2312" w:eastAsia="仿宋_GB2312"/>
                <w:sz w:val="32"/>
                <w:shd w:fill="FFFFFF" w:val="clear"/>
              </w:rPr>
              <w:t>1.1项目背景</w:t>
            </w:r>
          </w:p>
          <w:p>
            <w:pPr>
              <w:pStyle w:val="null3"/>
              <w:ind w:firstLine="480"/>
              <w:jc w:val="both"/>
            </w:pPr>
            <w:r>
              <w:rPr>
                <w:rFonts w:ascii="仿宋_GB2312" w:hAnsi="仿宋_GB2312" w:cs="仿宋_GB2312" w:eastAsia="仿宋_GB2312"/>
                <w:sz w:val="32"/>
                <w:shd w:fill="FFFFFF" w:val="clear"/>
              </w:rPr>
              <w:t>近年来，为提高公安实战能力，琼中黎族苗族自治县公安局不断完善、优化相关信息化系统，建设了琼中黎族苗族自治县公安局交警违章停拍（交通警察礼让行人）系统、琼中黎族苗族自治县公安局立体化治安防控系统、琼中黎族苗族自治县公安局治安卡口系统、琼中黎族苗族自治县公安局“平安校园”系统等信息化系统。随着信息化系统持续建设、完善和优化，相关信息设备不断增加，同时现有的通信链路服务合同即将陆续到期，</w:t>
            </w:r>
            <w:r>
              <w:rPr>
                <w:rFonts w:ascii="仿宋_GB2312" w:hAnsi="仿宋_GB2312" w:cs="仿宋_GB2312" w:eastAsia="仿宋_GB2312"/>
                <w:sz w:val="32"/>
                <w:shd w:fill="FFFFFF" w:val="clear"/>
              </w:rPr>
              <w:t>为确保提高系统传输能力和事件处理效率、各个系统稳定安全运行、大幅度提高信息化管理水平，需要对用于系统数据、视频监控、图片传输等</w:t>
            </w:r>
            <w:r>
              <w:rPr>
                <w:rFonts w:ascii="仿宋_GB2312" w:hAnsi="仿宋_GB2312" w:cs="仿宋_GB2312" w:eastAsia="仿宋_GB2312"/>
                <w:sz w:val="32"/>
                <w:shd w:fill="FFFFFF" w:val="clear"/>
              </w:rPr>
              <w:t>多种信息传输的高可靠、高可控、高效率通信链路服务进行采购。</w:t>
            </w:r>
          </w:p>
          <w:p>
            <w:pPr>
              <w:pStyle w:val="null3"/>
              <w:ind w:firstLine="480"/>
              <w:jc w:val="both"/>
            </w:pPr>
            <w:r>
              <w:rPr>
                <w:rFonts w:ascii="仿宋_GB2312" w:hAnsi="仿宋_GB2312" w:cs="仿宋_GB2312" w:eastAsia="仿宋_GB2312"/>
                <w:sz w:val="32"/>
                <w:shd w:fill="FFFFFF" w:val="clear"/>
              </w:rPr>
              <w:t>1.2技术规范及要求</w:t>
            </w:r>
          </w:p>
          <w:p>
            <w:pPr>
              <w:pStyle w:val="null3"/>
              <w:ind w:firstLine="480"/>
              <w:jc w:val="both"/>
            </w:pPr>
            <w:r>
              <w:rPr>
                <w:rFonts w:ascii="仿宋_GB2312" w:hAnsi="仿宋_GB2312" w:cs="仿宋_GB2312" w:eastAsia="仿宋_GB2312"/>
                <w:sz w:val="32"/>
                <w:shd w:fill="FFFFFF" w:val="clear"/>
              </w:rPr>
              <w:t>（1）建设原则</w:t>
            </w:r>
          </w:p>
          <w:p>
            <w:pPr>
              <w:pStyle w:val="null3"/>
              <w:ind w:firstLine="480"/>
              <w:jc w:val="both"/>
            </w:pPr>
            <w:r>
              <w:rPr>
                <w:rFonts w:ascii="仿宋_GB2312" w:hAnsi="仿宋_GB2312" w:cs="仿宋_GB2312" w:eastAsia="仿宋_GB2312"/>
                <w:sz w:val="32"/>
                <w:shd w:fill="FFFFFF" w:val="clear"/>
              </w:rPr>
              <w:t>各类网络线路的建设，将立足实战和实用，坚持“技术先进性、标准性、开放性、可靠性、安全性、可管理性、可扩展性”的原则。</w:t>
            </w:r>
          </w:p>
          <w:p>
            <w:pPr>
              <w:pStyle w:val="null3"/>
              <w:ind w:firstLine="480"/>
              <w:jc w:val="both"/>
            </w:pPr>
            <w:r>
              <w:rPr>
                <w:rFonts w:ascii="仿宋_GB2312" w:hAnsi="仿宋_GB2312" w:cs="仿宋_GB2312" w:eastAsia="仿宋_GB2312"/>
                <w:sz w:val="32"/>
                <w:shd w:fill="FFFFFF" w:val="clear"/>
              </w:rPr>
              <w:t>①</w:t>
            </w:r>
            <w:r>
              <w:rPr>
                <w:rFonts w:ascii="仿宋_GB2312" w:hAnsi="仿宋_GB2312" w:cs="仿宋_GB2312" w:eastAsia="仿宋_GB2312"/>
                <w:sz w:val="32"/>
                <w:shd w:fill="FFFFFF" w:val="clear"/>
              </w:rPr>
              <w:t>技术先进性：采用先进技术，满足网络对视频、语音和数据业务综合传送的要求。所选的技术应是业界主流的应用技术，并有良好的技术发展前景。</w:t>
            </w:r>
          </w:p>
          <w:p>
            <w:pPr>
              <w:pStyle w:val="null3"/>
              <w:ind w:firstLine="480"/>
              <w:jc w:val="both"/>
            </w:pPr>
            <w:r>
              <w:rPr>
                <w:rFonts w:ascii="仿宋_GB2312" w:hAnsi="仿宋_GB2312" w:cs="仿宋_GB2312" w:eastAsia="仿宋_GB2312"/>
                <w:sz w:val="32"/>
                <w:shd w:fill="FFFFFF" w:val="clear"/>
              </w:rPr>
              <w:t>②</w:t>
            </w:r>
            <w:r>
              <w:rPr>
                <w:rFonts w:ascii="仿宋_GB2312" w:hAnsi="仿宋_GB2312" w:cs="仿宋_GB2312" w:eastAsia="仿宋_GB2312"/>
                <w:sz w:val="32"/>
                <w:shd w:fill="FFFFFF" w:val="clear"/>
              </w:rPr>
              <w:t>标准性、开放性：采用国内、国际通用标准网络协议，有利于将来网络</w:t>
            </w:r>
            <w:r>
              <w:rPr>
                <w:rFonts w:ascii="仿宋_GB2312" w:hAnsi="仿宋_GB2312" w:cs="仿宋_GB2312" w:eastAsia="仿宋_GB2312"/>
                <w:sz w:val="32"/>
                <w:shd w:fill="FFFFFF" w:val="clear"/>
              </w:rPr>
              <w:t>的扩展。</w:t>
            </w:r>
          </w:p>
          <w:p>
            <w:pPr>
              <w:pStyle w:val="null3"/>
              <w:ind w:firstLine="480"/>
              <w:jc w:val="both"/>
            </w:pPr>
            <w:r>
              <w:rPr>
                <w:rFonts w:ascii="仿宋_GB2312" w:hAnsi="仿宋_GB2312" w:cs="仿宋_GB2312" w:eastAsia="仿宋_GB2312"/>
                <w:sz w:val="32"/>
                <w:shd w:fill="FFFFFF" w:val="clear"/>
              </w:rPr>
              <w:t>③</w:t>
            </w:r>
            <w:r>
              <w:rPr>
                <w:rFonts w:ascii="仿宋_GB2312" w:hAnsi="仿宋_GB2312" w:cs="仿宋_GB2312" w:eastAsia="仿宋_GB2312"/>
                <w:sz w:val="32"/>
                <w:shd w:fill="FFFFFF" w:val="clear"/>
              </w:rPr>
              <w:t>可靠性：充分考虑设备板件级、设备级、网络级备份等多层次的网络备份方案，制订可靠的网络备份策略，保证网络具有故障自愈的能力，最大限度地支持公安局业务的正常运行。</w:t>
            </w:r>
          </w:p>
          <w:p>
            <w:pPr>
              <w:pStyle w:val="null3"/>
              <w:ind w:firstLine="480"/>
              <w:jc w:val="both"/>
            </w:pPr>
            <w:r>
              <w:rPr>
                <w:rFonts w:ascii="仿宋_GB2312" w:hAnsi="仿宋_GB2312" w:cs="仿宋_GB2312" w:eastAsia="仿宋_GB2312"/>
                <w:sz w:val="32"/>
                <w:shd w:fill="FFFFFF" w:val="clear"/>
              </w:rPr>
              <w:t>④</w:t>
            </w:r>
            <w:r>
              <w:rPr>
                <w:rFonts w:ascii="仿宋_GB2312" w:hAnsi="仿宋_GB2312" w:cs="仿宋_GB2312" w:eastAsia="仿宋_GB2312"/>
                <w:sz w:val="32"/>
                <w:shd w:fill="FFFFFF" w:val="clear"/>
              </w:rPr>
              <w:t>安全性：制订统一的网络安全策略，整体考虑网络平台的安全性。与其它网络的互连时应有良好的隔离。</w:t>
            </w:r>
          </w:p>
          <w:p>
            <w:pPr>
              <w:pStyle w:val="null3"/>
              <w:ind w:firstLine="480"/>
              <w:jc w:val="both"/>
            </w:pPr>
            <w:r>
              <w:rPr>
                <w:rFonts w:ascii="仿宋_GB2312" w:hAnsi="仿宋_GB2312" w:cs="仿宋_GB2312" w:eastAsia="仿宋_GB2312"/>
                <w:sz w:val="32"/>
                <w:shd w:fill="FFFFFF" w:val="clear"/>
              </w:rPr>
              <w:t>⑤</w:t>
            </w:r>
            <w:r>
              <w:rPr>
                <w:rFonts w:ascii="仿宋_GB2312" w:hAnsi="仿宋_GB2312" w:cs="仿宋_GB2312" w:eastAsia="仿宋_GB2312"/>
                <w:sz w:val="32"/>
                <w:shd w:fill="FFFFFF" w:val="clear"/>
              </w:rPr>
              <w:t>可管理性：对网络实行集中管理、分级监测，并统一分配带宽资源。选用先进的网络管理平台，具有对设备、端口等的管理、流量统计分析，及可提供故障自动报警。</w:t>
            </w:r>
          </w:p>
          <w:p>
            <w:pPr>
              <w:pStyle w:val="null3"/>
              <w:ind w:firstLine="480"/>
              <w:jc w:val="both"/>
            </w:pPr>
            <w:r>
              <w:rPr>
                <w:rFonts w:ascii="仿宋_GB2312" w:hAnsi="仿宋_GB2312" w:cs="仿宋_GB2312" w:eastAsia="仿宋_GB2312"/>
                <w:sz w:val="32"/>
                <w:shd w:fill="FFFFFF" w:val="clear"/>
              </w:rPr>
              <w:t>⑥</w:t>
            </w:r>
            <w:r>
              <w:rPr>
                <w:rFonts w:ascii="仿宋_GB2312" w:hAnsi="仿宋_GB2312" w:cs="仿宋_GB2312" w:eastAsia="仿宋_GB2312"/>
                <w:sz w:val="32"/>
                <w:shd w:fill="FFFFFF" w:val="clear"/>
              </w:rPr>
              <w:t>可扩展性：充分考虑技术的兼容性、设备和线路带宽的扩展能力，保证能适应网络3～5年的发展。</w:t>
            </w:r>
          </w:p>
          <w:p>
            <w:pPr>
              <w:pStyle w:val="null3"/>
              <w:ind w:firstLine="480"/>
              <w:jc w:val="both"/>
            </w:pPr>
            <w:r>
              <w:rPr>
                <w:rFonts w:ascii="仿宋_GB2312" w:hAnsi="仿宋_GB2312" w:cs="仿宋_GB2312" w:eastAsia="仿宋_GB2312"/>
                <w:sz w:val="32"/>
                <w:shd w:fill="FFFFFF" w:val="clear"/>
              </w:rPr>
              <w:t>（2）技术参数要求</w:t>
            </w:r>
          </w:p>
          <w:p>
            <w:pPr>
              <w:pStyle w:val="null3"/>
              <w:ind w:firstLine="480"/>
              <w:jc w:val="both"/>
            </w:pPr>
            <w:r>
              <w:rPr>
                <w:rFonts w:ascii="仿宋_GB2312" w:hAnsi="仿宋_GB2312" w:cs="仿宋_GB2312" w:eastAsia="仿宋_GB2312"/>
                <w:sz w:val="32"/>
                <w:shd w:fill="FFFFFF" w:val="clear"/>
              </w:rPr>
              <w:t>线路技术指标：</w:t>
            </w:r>
          </w:p>
          <w:p>
            <w:pPr>
              <w:pStyle w:val="null3"/>
              <w:ind w:firstLine="480"/>
              <w:jc w:val="both"/>
            </w:pPr>
            <w:r>
              <w:rPr>
                <w:rFonts w:ascii="仿宋_GB2312" w:hAnsi="仿宋_GB2312" w:cs="仿宋_GB2312" w:eastAsia="仿宋_GB2312"/>
                <w:sz w:val="32"/>
                <w:shd w:fill="FFFFFF" w:val="clear"/>
              </w:rPr>
              <w:t>①</w:t>
            </w:r>
            <w:r>
              <w:rPr>
                <w:rFonts w:ascii="仿宋_GB2312" w:hAnsi="仿宋_GB2312" w:cs="仿宋_GB2312" w:eastAsia="仿宋_GB2312"/>
                <w:sz w:val="32"/>
                <w:shd w:fill="FFFFFF" w:val="clear"/>
              </w:rPr>
              <w:t>投标人提供的进入公安局主点机房的线路均采用双线路不同路由的双环保护，网络设备应提供关键组网的冗余备份，保证各线路不会因光缆的意外阻断和部分设备的故障而中断，确保网络的安全运行，能根据</w:t>
            </w:r>
            <w:r>
              <w:rPr>
                <w:rFonts w:ascii="仿宋_GB2312" w:hAnsi="仿宋_GB2312" w:cs="仿宋_GB2312" w:eastAsia="仿宋_GB2312"/>
                <w:sz w:val="32"/>
                <w:shd w:fill="FFFFFF" w:val="clear"/>
              </w:rPr>
              <w:t>采购人</w:t>
            </w:r>
            <w:r>
              <w:rPr>
                <w:rFonts w:ascii="仿宋_GB2312" w:hAnsi="仿宋_GB2312" w:cs="仿宋_GB2312" w:eastAsia="仿宋_GB2312"/>
                <w:sz w:val="32"/>
                <w:shd w:fill="FFFFFF" w:val="clear"/>
              </w:rPr>
              <w:t>要求提供所需专线。</w:t>
            </w:r>
          </w:p>
          <w:p>
            <w:pPr>
              <w:pStyle w:val="null3"/>
              <w:ind w:firstLine="480"/>
              <w:jc w:val="both"/>
            </w:pPr>
            <w:r>
              <w:rPr>
                <w:rFonts w:ascii="仿宋_GB2312" w:hAnsi="仿宋_GB2312" w:cs="仿宋_GB2312" w:eastAsia="仿宋_GB2312"/>
                <w:sz w:val="32"/>
                <w:shd w:fill="FFFFFF" w:val="clear"/>
              </w:rPr>
              <w:t>②</w:t>
            </w:r>
            <w:r>
              <w:rPr>
                <w:rFonts w:ascii="仿宋_GB2312" w:hAnsi="仿宋_GB2312" w:cs="仿宋_GB2312" w:eastAsia="仿宋_GB2312"/>
                <w:sz w:val="32"/>
                <w:shd w:fill="FFFFFF" w:val="clear"/>
              </w:rPr>
              <w:t>采用成熟、稳定、可靠的网络架构，在海南省本级主干以及省至市县级主干的光缆实现物理成环保护，同时在海南省级及各市县区域具有丰富的机房资源，拥有市电、发电机、UPS三电保护，能够全面实现电路就近接入，降低故障发生率，从硬件设施上能确保达到线路的高稳定性需求。</w:t>
            </w:r>
          </w:p>
          <w:p>
            <w:pPr>
              <w:pStyle w:val="null3"/>
              <w:ind w:firstLine="480"/>
              <w:jc w:val="both"/>
            </w:pPr>
            <w:r>
              <w:rPr>
                <w:rFonts w:ascii="仿宋_GB2312" w:hAnsi="仿宋_GB2312" w:cs="仿宋_GB2312" w:eastAsia="仿宋_GB2312"/>
                <w:sz w:val="32"/>
                <w:shd w:fill="FFFFFF" w:val="clear"/>
              </w:rPr>
              <w:t>③</w:t>
            </w:r>
            <w:r>
              <w:rPr>
                <w:rFonts w:ascii="仿宋_GB2312" w:hAnsi="仿宋_GB2312" w:cs="仿宋_GB2312" w:eastAsia="仿宋_GB2312"/>
                <w:sz w:val="32"/>
                <w:shd w:fill="FFFFFF" w:val="clear"/>
              </w:rPr>
              <w:t>接口类型及要求：具备提供通用接口包含但不限于RJ45、BNC、FC和光口通信链路接口能力，并能根据采购方的要求提供各类接口。同时线路所有接口处插入损耗小于0.3db/对，光纤接头处插入损耗小于0.1db/对，所有接口应保证重复插拔500次以内性能不变。</w:t>
            </w:r>
          </w:p>
          <w:p>
            <w:pPr>
              <w:pStyle w:val="null3"/>
              <w:ind w:firstLine="480"/>
              <w:jc w:val="both"/>
            </w:pPr>
            <w:r>
              <w:rPr>
                <w:rFonts w:ascii="仿宋_GB2312" w:hAnsi="仿宋_GB2312" w:cs="仿宋_GB2312" w:eastAsia="仿宋_GB2312"/>
                <w:sz w:val="32"/>
                <w:shd w:fill="FFFFFF" w:val="clear"/>
              </w:rPr>
              <w:t>④</w:t>
            </w:r>
            <w:r>
              <w:rPr>
                <w:rFonts w:ascii="仿宋_GB2312" w:hAnsi="仿宋_GB2312" w:cs="仿宋_GB2312" w:eastAsia="仿宋_GB2312"/>
                <w:sz w:val="32"/>
                <w:shd w:fill="FFFFFF" w:val="clear"/>
              </w:rPr>
              <w:t>线路性能指标：</w:t>
            </w:r>
          </w:p>
          <w:p>
            <w:pPr>
              <w:pStyle w:val="null3"/>
              <w:ind w:firstLine="480"/>
              <w:jc w:val="both"/>
            </w:pPr>
            <w:r>
              <w:rPr>
                <w:rFonts w:ascii="仿宋_GB2312" w:hAnsi="仿宋_GB2312" w:cs="仿宋_GB2312" w:eastAsia="仿宋_GB2312"/>
                <w:sz w:val="32"/>
                <w:shd w:fill="FFFFFF" w:val="clear"/>
              </w:rPr>
              <w:t>线路误码率≤</w:t>
            </w:r>
            <w:r>
              <w:rPr>
                <w:rFonts w:ascii="仿宋_GB2312" w:hAnsi="仿宋_GB2312" w:cs="仿宋_GB2312" w:eastAsia="仿宋_GB2312"/>
                <w:sz w:val="32"/>
                <w:shd w:fill="FFFFFF" w:val="clear"/>
              </w:rPr>
              <w:t>10E</w:t>
            </w:r>
            <w:r>
              <w:rPr>
                <w:rFonts w:ascii="仿宋_GB2312" w:hAnsi="仿宋_GB2312" w:cs="仿宋_GB2312" w:eastAsia="仿宋_GB2312"/>
                <w:sz w:val="32"/>
                <w:vertAlign w:val="superscript"/>
                <w:shd w:fill="FFFFFF" w:val="clear"/>
              </w:rPr>
              <w:t>－7</w:t>
            </w:r>
            <w:r>
              <w:rPr>
                <w:rFonts w:ascii="仿宋_GB2312" w:hAnsi="仿宋_GB2312" w:cs="仿宋_GB2312" w:eastAsia="仿宋_GB2312"/>
                <w:sz w:val="32"/>
                <w:shd w:fill="FFFFFF" w:val="clear"/>
              </w:rPr>
              <w:t>，</w:t>
            </w:r>
          </w:p>
          <w:p>
            <w:pPr>
              <w:pStyle w:val="null3"/>
              <w:ind w:firstLine="480"/>
              <w:jc w:val="both"/>
            </w:pPr>
            <w:r>
              <w:rPr>
                <w:rFonts w:ascii="仿宋_GB2312" w:hAnsi="仿宋_GB2312" w:cs="仿宋_GB2312" w:eastAsia="仿宋_GB2312"/>
                <w:sz w:val="32"/>
                <w:shd w:fill="FFFFFF" w:val="clear"/>
              </w:rPr>
              <w:t>线路可用率达到</w:t>
            </w:r>
            <w:r>
              <w:rPr>
                <w:rFonts w:ascii="仿宋_GB2312" w:hAnsi="仿宋_GB2312" w:cs="仿宋_GB2312" w:eastAsia="仿宋_GB2312"/>
                <w:sz w:val="32"/>
                <w:shd w:fill="FFFFFF" w:val="clear"/>
              </w:rPr>
              <w:t>99.99％；</w:t>
            </w:r>
          </w:p>
          <w:p>
            <w:pPr>
              <w:pStyle w:val="null3"/>
              <w:ind w:firstLine="480"/>
              <w:jc w:val="both"/>
            </w:pPr>
            <w:r>
              <w:rPr>
                <w:rFonts w:ascii="仿宋_GB2312" w:hAnsi="仿宋_GB2312" w:cs="仿宋_GB2312" w:eastAsia="仿宋_GB2312"/>
                <w:sz w:val="32"/>
                <w:shd w:fill="FFFFFF" w:val="clear"/>
              </w:rPr>
              <w:t>网络时延为≤</w:t>
            </w:r>
            <w:r>
              <w:rPr>
                <w:rFonts w:ascii="仿宋_GB2312" w:hAnsi="仿宋_GB2312" w:cs="仿宋_GB2312" w:eastAsia="仿宋_GB2312"/>
                <w:sz w:val="32"/>
                <w:shd w:fill="FFFFFF" w:val="clear"/>
              </w:rPr>
              <w:t>5ms</w:t>
            </w:r>
          </w:p>
          <w:p>
            <w:pPr>
              <w:pStyle w:val="null3"/>
              <w:ind w:firstLine="480"/>
              <w:jc w:val="both"/>
            </w:pPr>
            <w:r>
              <w:rPr>
                <w:rFonts w:ascii="仿宋_GB2312" w:hAnsi="仿宋_GB2312" w:cs="仿宋_GB2312" w:eastAsia="仿宋_GB2312"/>
                <w:sz w:val="32"/>
                <w:shd w:fill="FFFFFF" w:val="clear"/>
              </w:rPr>
              <w:t>时延抖动为≤</w:t>
            </w:r>
            <w:r>
              <w:rPr>
                <w:rFonts w:ascii="仿宋_GB2312" w:hAnsi="仿宋_GB2312" w:cs="仿宋_GB2312" w:eastAsia="仿宋_GB2312"/>
                <w:sz w:val="32"/>
                <w:shd w:fill="FFFFFF" w:val="clear"/>
              </w:rPr>
              <w:t>1ms</w:t>
            </w:r>
          </w:p>
          <w:p>
            <w:pPr>
              <w:pStyle w:val="null3"/>
              <w:ind w:firstLine="480"/>
              <w:jc w:val="both"/>
            </w:pPr>
            <w:r>
              <w:rPr>
                <w:rFonts w:ascii="仿宋_GB2312" w:hAnsi="仿宋_GB2312" w:cs="仿宋_GB2312" w:eastAsia="仿宋_GB2312"/>
                <w:sz w:val="32"/>
                <w:shd w:fill="FFFFFF" w:val="clear"/>
              </w:rPr>
              <w:t>丢包率上限值为</w:t>
            </w:r>
            <w:r>
              <w:rPr>
                <w:rFonts w:ascii="仿宋_GB2312" w:hAnsi="仿宋_GB2312" w:cs="仿宋_GB2312" w:eastAsia="仿宋_GB2312"/>
                <w:sz w:val="32"/>
                <w:shd w:fill="FFFFFF" w:val="clear"/>
              </w:rPr>
              <w:t>1*10</w:t>
            </w:r>
            <w:r>
              <w:rPr>
                <w:rFonts w:ascii="仿宋_GB2312" w:hAnsi="仿宋_GB2312" w:cs="仿宋_GB2312" w:eastAsia="仿宋_GB2312"/>
                <w:sz w:val="32"/>
                <w:vertAlign w:val="superscript"/>
                <w:shd w:fill="FFFFFF" w:val="clear"/>
              </w:rPr>
              <w:t>-3</w:t>
            </w:r>
          </w:p>
          <w:p>
            <w:pPr>
              <w:pStyle w:val="null3"/>
              <w:ind w:firstLine="480"/>
              <w:jc w:val="both"/>
            </w:pPr>
            <w:r>
              <w:rPr>
                <w:rFonts w:ascii="仿宋_GB2312" w:hAnsi="仿宋_GB2312" w:cs="仿宋_GB2312" w:eastAsia="仿宋_GB2312"/>
                <w:sz w:val="32"/>
                <w:shd w:fill="FFFFFF" w:val="clear"/>
              </w:rPr>
              <w:t>包误差率上限值为</w:t>
            </w:r>
            <w:r>
              <w:rPr>
                <w:rFonts w:ascii="仿宋_GB2312" w:hAnsi="仿宋_GB2312" w:cs="仿宋_GB2312" w:eastAsia="仿宋_GB2312"/>
                <w:sz w:val="32"/>
                <w:shd w:fill="FFFFFF" w:val="clear"/>
              </w:rPr>
              <w:t>1*10</w:t>
            </w:r>
            <w:r>
              <w:rPr>
                <w:rFonts w:ascii="仿宋_GB2312" w:hAnsi="仿宋_GB2312" w:cs="仿宋_GB2312" w:eastAsia="仿宋_GB2312"/>
                <w:sz w:val="32"/>
                <w:vertAlign w:val="superscript"/>
                <w:shd w:fill="FFFFFF" w:val="clear"/>
              </w:rPr>
              <w:t>-4</w:t>
            </w:r>
          </w:p>
          <w:p>
            <w:pPr>
              <w:pStyle w:val="null3"/>
              <w:ind w:firstLine="480"/>
              <w:jc w:val="both"/>
            </w:pPr>
            <w:r>
              <w:rPr>
                <w:rFonts w:ascii="仿宋_GB2312" w:hAnsi="仿宋_GB2312" w:cs="仿宋_GB2312" w:eastAsia="仿宋_GB2312"/>
                <w:sz w:val="32"/>
                <w:shd w:fill="FFFFFF" w:val="clear"/>
              </w:rPr>
              <w:t>光纤衰减曲线应有良好的线性并且无明显台阶</w:t>
            </w:r>
          </w:p>
          <w:p>
            <w:pPr>
              <w:pStyle w:val="null3"/>
              <w:ind w:firstLine="480"/>
              <w:jc w:val="both"/>
            </w:pPr>
            <w:r>
              <w:rPr>
                <w:rFonts w:ascii="仿宋_GB2312" w:hAnsi="仿宋_GB2312" w:cs="仿宋_GB2312" w:eastAsia="仿宋_GB2312"/>
                <w:sz w:val="32"/>
                <w:shd w:fill="FFFFFF" w:val="clear"/>
              </w:rPr>
              <w:t>⑤</w:t>
            </w:r>
            <w:r>
              <w:rPr>
                <w:rFonts w:ascii="仿宋_GB2312" w:hAnsi="仿宋_GB2312" w:cs="仿宋_GB2312" w:eastAsia="仿宋_GB2312"/>
                <w:sz w:val="32"/>
                <w:shd w:fill="FFFFFF" w:val="clear"/>
              </w:rPr>
              <w:t>有完善的网管系统，可以对线路运行状况进行7×24小时全程监控，并且具备有效的故障定位手段和方法，可以迅速确定故障点。</w:t>
            </w:r>
          </w:p>
          <w:p>
            <w:pPr>
              <w:pStyle w:val="null3"/>
              <w:ind w:firstLine="480"/>
              <w:jc w:val="both"/>
            </w:pPr>
            <w:r>
              <w:rPr>
                <w:rFonts w:ascii="仿宋_GB2312" w:hAnsi="仿宋_GB2312" w:cs="仿宋_GB2312" w:eastAsia="仿宋_GB2312"/>
                <w:sz w:val="32"/>
                <w:shd w:fill="FFFFFF" w:val="clear"/>
              </w:rPr>
              <w:t>⑥</w:t>
            </w:r>
            <w:r>
              <w:rPr>
                <w:rFonts w:ascii="仿宋_GB2312" w:hAnsi="仿宋_GB2312" w:cs="仿宋_GB2312" w:eastAsia="仿宋_GB2312"/>
                <w:sz w:val="32"/>
                <w:shd w:fill="FFFFFF" w:val="clear"/>
              </w:rPr>
              <w:t>架设专线所用的所有线缆、设备、工具等均由投标人提供。</w:t>
            </w:r>
          </w:p>
          <w:p>
            <w:pPr>
              <w:pStyle w:val="null3"/>
              <w:ind w:firstLine="480"/>
              <w:jc w:val="both"/>
            </w:pPr>
            <w:r>
              <w:rPr>
                <w:rFonts w:ascii="仿宋_GB2312" w:hAnsi="仿宋_GB2312" w:cs="仿宋_GB2312" w:eastAsia="仿宋_GB2312"/>
                <w:sz w:val="32"/>
                <w:shd w:fill="FFFFFF" w:val="clear"/>
              </w:rPr>
              <w:t>⑦</w:t>
            </w:r>
            <w:r>
              <w:rPr>
                <w:rFonts w:ascii="仿宋_GB2312" w:hAnsi="仿宋_GB2312" w:cs="仿宋_GB2312" w:eastAsia="仿宋_GB2312"/>
                <w:sz w:val="32"/>
                <w:shd w:fill="FFFFFF" w:val="clear"/>
              </w:rPr>
              <w:t>投标人所提供的专网链路服务应具备安全服务能力和网络安全隔离措施，阻止本地恶意入侵等安全事件。</w:t>
            </w:r>
          </w:p>
          <w:p>
            <w:pPr>
              <w:pStyle w:val="null3"/>
              <w:ind w:firstLine="480"/>
              <w:jc w:val="both"/>
            </w:pPr>
            <w:r>
              <w:rPr>
                <w:rFonts w:ascii="仿宋_GB2312" w:hAnsi="仿宋_GB2312" w:cs="仿宋_GB2312" w:eastAsia="仿宋_GB2312"/>
                <w:sz w:val="32"/>
                <w:shd w:fill="FFFFFF" w:val="clear"/>
              </w:rPr>
              <w:t>⑧</w:t>
            </w:r>
            <w:r>
              <w:rPr>
                <w:rFonts w:ascii="仿宋_GB2312" w:hAnsi="仿宋_GB2312" w:cs="仿宋_GB2312" w:eastAsia="仿宋_GB2312"/>
                <w:sz w:val="32"/>
                <w:shd w:fill="FFFFFF" w:val="clear"/>
              </w:rPr>
              <w:t>投标人应具备一定安全事件支撑水平，对于网络安全事件的调查、发现和解决可做到快速响应，积极配合，并提供相关保障措施和承诺。</w:t>
            </w:r>
          </w:p>
          <w:p>
            <w:pPr>
              <w:pStyle w:val="null3"/>
              <w:ind w:firstLine="480"/>
              <w:jc w:val="both"/>
            </w:pPr>
            <w:r>
              <w:rPr>
                <w:rFonts w:ascii="仿宋_GB2312" w:hAnsi="仿宋_GB2312" w:cs="仿宋_GB2312" w:eastAsia="仿宋_GB2312"/>
                <w:sz w:val="32"/>
                <w:shd w:fill="FFFFFF" w:val="clear"/>
              </w:rPr>
              <w:t>1.3用户项目清单、规格、参数、服务等需求</w:t>
            </w:r>
          </w:p>
          <w:tbl>
            <w:tblPr>
              <w:tblBorders>
                <w:top w:val="none" w:color="000000" w:sz="4"/>
                <w:left w:val="none" w:color="000000" w:sz="4"/>
                <w:bottom w:val="none" w:color="000000" w:sz="4"/>
                <w:right w:val="none" w:color="000000" w:sz="4"/>
                <w:insideH w:val="none"/>
                <w:insideV w:val="none"/>
              </w:tblBorders>
            </w:tblPr>
            <w:tblGrid>
              <w:gridCol w:w="229"/>
              <w:gridCol w:w="886"/>
              <w:gridCol w:w="483"/>
              <w:gridCol w:w="318"/>
              <w:gridCol w:w="305"/>
              <w:gridCol w:w="331"/>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采购品目名称</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链路点位</w:t>
                  </w:r>
                </w:p>
              </w:tc>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带宽</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数量（条）</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服务期（月）</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琼中黎族苗族自治县公安局立体化治安防控系统三期链路服务</w:t>
                  </w:r>
                </w:p>
              </w:tc>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营根镇、黎母镇、湾岭镇、和平镇、长征镇、红毛镇、中平镇、吊罗山乡、上安乡、什运乡境内</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100</w:t>
                  </w:r>
                  <w:r>
                    <w:rPr>
                      <w:rFonts w:ascii="仿宋_GB2312" w:hAnsi="仿宋_GB2312" w:cs="仿宋_GB2312" w:eastAsia="仿宋_GB2312"/>
                      <w:sz w:val="32"/>
                    </w:rPr>
                    <w:t>M</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408</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琼中黎族苗族自治县公安局精品光纤</w:t>
                  </w:r>
                  <w:r>
                    <w:rPr>
                      <w:rFonts w:ascii="仿宋_GB2312" w:hAnsi="仿宋_GB2312" w:cs="仿宋_GB2312" w:eastAsia="仿宋_GB2312"/>
                      <w:sz w:val="32"/>
                    </w:rPr>
                    <w:t>VPN</w:t>
                  </w:r>
                  <w:r>
                    <w:rPr>
                      <w:rFonts w:ascii="仿宋_GB2312" w:hAnsi="仿宋_GB2312" w:cs="仿宋_GB2312" w:eastAsia="仿宋_GB2312"/>
                      <w:sz w:val="32"/>
                    </w:rPr>
                    <w:t>业务链路服务</w:t>
                  </w:r>
                </w:p>
              </w:tc>
              <w:tc>
                <w:tcPr>
                  <w:tcW w:type="dxa" w:w="483"/>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10G</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11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合计</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409</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bl>
          <w:p>
            <w:pPr>
              <w:pStyle w:val="null3"/>
              <w:jc w:val="both"/>
            </w:pPr>
            <w:r>
              <w:rPr>
                <w:rFonts w:ascii="仿宋_GB2312" w:hAnsi="仿宋_GB2312" w:cs="仿宋_GB2312" w:eastAsia="仿宋_GB2312"/>
                <w:sz w:val="32"/>
              </w:rPr>
              <w:t>附件：琼中县公安局通信链路服务项目点位清单</w:t>
            </w:r>
          </w:p>
          <w:p>
            <w:pPr>
              <w:pStyle w:val="null3"/>
              <w:jc w:val="left"/>
            </w:pPr>
            <w:r>
              <w:rPr>
                <w:rFonts w:ascii="仿宋_GB2312" w:hAnsi="仿宋_GB2312" w:cs="仿宋_GB2312" w:eastAsia="仿宋_GB2312"/>
                <w:sz w:val="32"/>
              </w:rPr>
              <w:t>1、琼中黎族苗族自治县公安局立体化治安防控系统三期链路服务</w:t>
            </w:r>
          </w:p>
          <w:tbl>
            <w:tblPr>
              <w:tblBorders>
                <w:top w:val="none" w:color="000000" w:sz="4"/>
                <w:left w:val="none" w:color="000000" w:sz="4"/>
                <w:bottom w:val="none" w:color="000000" w:sz="4"/>
                <w:right w:val="none" w:color="000000" w:sz="4"/>
                <w:insideH w:val="none"/>
                <w:insideV w:val="none"/>
              </w:tblBorders>
            </w:tblPr>
            <w:tblGrid>
              <w:gridCol w:w="329"/>
              <w:gridCol w:w="934"/>
              <w:gridCol w:w="338"/>
              <w:gridCol w:w="298"/>
              <w:gridCol w:w="65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点位</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速率</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w:t>
                  </w:r>
                </w:p>
              </w:tc>
              <w:tc>
                <w:tcPr>
                  <w:tcW w:type="dxa" w:w="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服务期（月）</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琼中黎族苗族自治县营根镇</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r>
                    <w:rPr>
                      <w:rFonts w:ascii="仿宋_GB2312" w:hAnsi="仿宋_GB2312" w:cs="仿宋_GB2312" w:eastAsia="仿宋_GB2312"/>
                      <w:sz w:val="32"/>
                    </w:rPr>
                    <w:t>0M</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190</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琼中黎族苗族自治县黎母山镇</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r>
                    <w:rPr>
                      <w:rFonts w:ascii="仿宋_GB2312" w:hAnsi="仿宋_GB2312" w:cs="仿宋_GB2312" w:eastAsia="仿宋_GB2312"/>
                      <w:sz w:val="32"/>
                    </w:rPr>
                    <w:t>0M</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75</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琼中黎族苗族自治县湾岭镇</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r>
                    <w:rPr>
                      <w:rFonts w:ascii="仿宋_GB2312" w:hAnsi="仿宋_GB2312" w:cs="仿宋_GB2312" w:eastAsia="仿宋_GB2312"/>
                      <w:sz w:val="32"/>
                    </w:rPr>
                    <w:t>0M</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67</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琼中黎族苗族自治县长征镇</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r>
                    <w:rPr>
                      <w:rFonts w:ascii="仿宋_GB2312" w:hAnsi="仿宋_GB2312" w:cs="仿宋_GB2312" w:eastAsia="仿宋_GB2312"/>
                      <w:sz w:val="32"/>
                    </w:rPr>
                    <w:t>0M</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22</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琼中黎族苗族自治县什运乡</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r>
                    <w:rPr>
                      <w:rFonts w:ascii="仿宋_GB2312" w:hAnsi="仿宋_GB2312" w:cs="仿宋_GB2312" w:eastAsia="仿宋_GB2312"/>
                      <w:sz w:val="32"/>
                    </w:rPr>
                    <w:t>0M</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琼中黎族苗族自治县上安乡</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r>
                    <w:rPr>
                      <w:rFonts w:ascii="仿宋_GB2312" w:hAnsi="仿宋_GB2312" w:cs="仿宋_GB2312" w:eastAsia="仿宋_GB2312"/>
                      <w:sz w:val="32"/>
                    </w:rPr>
                    <w:t>0M</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7</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琼中黎族苗族自治县和平镇</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r>
                    <w:rPr>
                      <w:rFonts w:ascii="仿宋_GB2312" w:hAnsi="仿宋_GB2312" w:cs="仿宋_GB2312" w:eastAsia="仿宋_GB2312"/>
                      <w:sz w:val="32"/>
                    </w:rPr>
                    <w:t>0M</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8</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琼中黎族苗族自治县红毛镇</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r>
                    <w:rPr>
                      <w:rFonts w:ascii="仿宋_GB2312" w:hAnsi="仿宋_GB2312" w:cs="仿宋_GB2312" w:eastAsia="仿宋_GB2312"/>
                      <w:sz w:val="32"/>
                    </w:rPr>
                    <w:t>0M</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9</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琼中黎族苗族自治县中平镇</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r>
                    <w:rPr>
                      <w:rFonts w:ascii="仿宋_GB2312" w:hAnsi="仿宋_GB2312" w:cs="仿宋_GB2312" w:eastAsia="仿宋_GB2312"/>
                      <w:sz w:val="32"/>
                    </w:rPr>
                    <w:t>0M</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琼中黎族苗族自治县吊罗山乡</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r>
                    <w:rPr>
                      <w:rFonts w:ascii="仿宋_GB2312" w:hAnsi="仿宋_GB2312" w:cs="仿宋_GB2312" w:eastAsia="仿宋_GB2312"/>
                      <w:sz w:val="32"/>
                    </w:rPr>
                    <w:t>0M</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11</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琼中黎族苗族自治县境内</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w:t>
                  </w:r>
                  <w:r>
                    <w:rPr>
                      <w:rFonts w:ascii="仿宋_GB2312" w:hAnsi="仿宋_GB2312" w:cs="仿宋_GB2312" w:eastAsia="仿宋_GB2312"/>
                      <w:sz w:val="32"/>
                    </w:rPr>
                    <w:t>0M</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18</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合计</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408</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bl>
          <w:p>
            <w:pPr>
              <w:pStyle w:val="null3"/>
              <w:jc w:val="left"/>
            </w:pPr>
            <w:r>
              <w:rPr>
                <w:rFonts w:ascii="仿宋_GB2312" w:hAnsi="仿宋_GB2312" w:cs="仿宋_GB2312" w:eastAsia="仿宋_GB2312"/>
                <w:sz w:val="32"/>
              </w:rPr>
              <w:t>2、琼中黎族苗族自治县公安局精品光纤VPN业务链路服务</w:t>
            </w:r>
          </w:p>
          <w:tbl>
            <w:tblPr>
              <w:tblBorders>
                <w:top w:val="none" w:color="000000" w:sz="4"/>
                <w:left w:val="none" w:color="000000" w:sz="4"/>
                <w:bottom w:val="none" w:color="000000" w:sz="4"/>
                <w:right w:val="none" w:color="000000" w:sz="4"/>
                <w:insideH w:val="none"/>
                <w:insideV w:val="none"/>
              </w:tblBorders>
            </w:tblPr>
            <w:tblGrid>
              <w:gridCol w:w="329"/>
              <w:gridCol w:w="934"/>
              <w:gridCol w:w="338"/>
              <w:gridCol w:w="298"/>
              <w:gridCol w:w="65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点位</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速率</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数量</w:t>
                  </w:r>
                </w:p>
              </w:tc>
              <w:tc>
                <w:tcPr>
                  <w:tcW w:type="dxa" w:w="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服务期（月）</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琼中黎族苗族自治县营根镇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10G</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合计</w:t>
                  </w:r>
                </w:p>
              </w:tc>
              <w:tc>
                <w:tcPr>
                  <w:tcW w:type="dxa" w:w="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12</w:t>
                  </w:r>
                </w:p>
              </w:tc>
            </w:tr>
          </w:tbl>
          <w:p>
            <w:pPr>
              <w:pStyle w:val="null3"/>
              <w:jc w:val="left"/>
            </w:pPr>
            <w:r>
              <w:rPr>
                <w:rFonts w:ascii="仿宋_GB2312" w:hAnsi="仿宋_GB2312" w:cs="仿宋_GB2312" w:eastAsia="仿宋_GB2312"/>
                <w:sz w:val="32"/>
              </w:rPr>
              <w:t>2.服务内容要求</w:t>
            </w:r>
          </w:p>
          <w:p>
            <w:pPr>
              <w:pStyle w:val="null3"/>
              <w:ind w:firstLine="640"/>
              <w:jc w:val="left"/>
            </w:pPr>
            <w:r>
              <w:rPr>
                <w:rFonts w:ascii="仿宋_GB2312" w:hAnsi="仿宋_GB2312" w:cs="仿宋_GB2312" w:eastAsia="仿宋_GB2312"/>
                <w:sz w:val="32"/>
              </w:rPr>
              <w:t>2.1 投标人所投链路产品应满足采购人需求，承诺能确保正常使用（提供承诺函）。</w:t>
            </w:r>
            <w:r>
              <w:rPr>
                <w:rFonts w:ascii="仿宋_GB2312" w:hAnsi="仿宋_GB2312" w:cs="仿宋_GB2312" w:eastAsia="仿宋_GB2312"/>
                <w:sz w:val="32"/>
              </w:rPr>
              <w:t>链路租赁期限自通过测试报告，并达到验收标准之日起，所有光纤链路必须符合甲方设备正常传输使用，乙方提交达标的测试报告后，甲方开始向乙方支付链路费用，若测试不达标的链路，乙方必须马上整改，整改期间甲方不需支付链路费用直至链路测试达标为止。</w:t>
            </w:r>
          </w:p>
          <w:p>
            <w:pPr>
              <w:pStyle w:val="null3"/>
              <w:ind w:firstLine="640"/>
              <w:jc w:val="both"/>
            </w:pPr>
            <w:r>
              <w:rPr>
                <w:rFonts w:ascii="仿宋_GB2312" w:hAnsi="仿宋_GB2312" w:cs="仿宋_GB2312" w:eastAsia="仿宋_GB2312"/>
                <w:sz w:val="32"/>
              </w:rPr>
              <w:t>2.2 投标人</w:t>
            </w:r>
            <w:r>
              <w:rPr>
                <w:rFonts w:ascii="仿宋_GB2312" w:hAnsi="仿宋_GB2312" w:cs="仿宋_GB2312" w:eastAsia="仿宋_GB2312"/>
                <w:sz w:val="32"/>
              </w:rPr>
              <w:t>需配备齐全的工具备</w:t>
            </w:r>
            <w:r>
              <w:rPr>
                <w:rFonts w:ascii="仿宋_GB2312" w:hAnsi="仿宋_GB2312" w:cs="仿宋_GB2312" w:eastAsia="仿宋_GB2312"/>
                <w:sz w:val="32"/>
              </w:rPr>
              <w:t>件（</w:t>
            </w:r>
            <w:r>
              <w:rPr>
                <w:rFonts w:ascii="仿宋_GB2312" w:hAnsi="仿宋_GB2312" w:cs="仿宋_GB2312" w:eastAsia="仿宋_GB2312"/>
                <w:sz w:val="32"/>
              </w:rPr>
              <w:t>光收发器、光模块，具备OTDR、光功率计、光熔接机等</w:t>
            </w:r>
            <w:r>
              <w:rPr>
                <w:rFonts w:ascii="仿宋_GB2312" w:hAnsi="仿宋_GB2312" w:cs="仿宋_GB2312" w:eastAsia="仿宋_GB2312"/>
                <w:sz w:val="32"/>
              </w:rPr>
              <w:t>）,有</w:t>
            </w:r>
            <w:r>
              <w:rPr>
                <w:rFonts w:ascii="仿宋_GB2312" w:hAnsi="仿宋_GB2312" w:cs="仿宋_GB2312" w:eastAsia="仿宋_GB2312"/>
                <w:sz w:val="32"/>
              </w:rPr>
              <w:t>大规模光纤网平台搭建维护能力。</w:t>
            </w:r>
          </w:p>
          <w:p>
            <w:pPr>
              <w:pStyle w:val="null3"/>
              <w:ind w:firstLine="640"/>
              <w:jc w:val="both"/>
            </w:pPr>
            <w:r>
              <w:rPr>
                <w:rFonts w:ascii="仿宋_GB2312" w:hAnsi="仿宋_GB2312" w:cs="仿宋_GB2312" w:eastAsia="仿宋_GB2312"/>
                <w:sz w:val="32"/>
              </w:rPr>
              <w:t xml:space="preserve">2.3 </w:t>
            </w:r>
            <w:r>
              <w:rPr>
                <w:rFonts w:ascii="仿宋_GB2312" w:hAnsi="仿宋_GB2312" w:cs="仿宋_GB2312" w:eastAsia="仿宋_GB2312"/>
                <w:sz w:val="32"/>
              </w:rPr>
              <w:t>为了使公安局内网业务流畅运行，投标人需提供快速、便捷的链路开通服务，须在投标文件中详细阐述合理、科学的交付计划，并出具承诺函。</w:t>
            </w:r>
          </w:p>
          <w:p>
            <w:pPr>
              <w:pStyle w:val="null3"/>
              <w:ind w:firstLine="640"/>
              <w:jc w:val="both"/>
            </w:pPr>
            <w:r>
              <w:rPr>
                <w:rFonts w:ascii="仿宋_GB2312" w:hAnsi="仿宋_GB2312" w:cs="仿宋_GB2312" w:eastAsia="仿宋_GB2312"/>
                <w:sz w:val="32"/>
              </w:rPr>
              <w:t>2.4 该链路租赁，投标人负责前端监控点到公安局监控机房的光纤链路铺设工作，并负责前端监控点和公安局监控机房的光收发器、光端机、光模块等光转电设备的建设与维护。</w:t>
            </w:r>
          </w:p>
          <w:p>
            <w:pPr>
              <w:pStyle w:val="null3"/>
              <w:ind w:firstLine="640"/>
              <w:jc w:val="both"/>
            </w:pPr>
            <w:r>
              <w:rPr>
                <w:rFonts w:ascii="仿宋_GB2312" w:hAnsi="仿宋_GB2312" w:cs="仿宋_GB2312" w:eastAsia="仿宋_GB2312"/>
                <w:sz w:val="32"/>
              </w:rPr>
              <w:t>2.5 为确保租赁链路期间运行正常，租赁费用按月支付，实行考核制度，除了市政拆迁等客观因素外，投标人须保障本项目中所有链路正常使用，如每月有1条链路故障超过24小时（即一个自然日）未修复的，则扣除该条链路该月链路服务费用；如每月有单条链路2次超过24小时未修复的，则扣除每月链路服务费的0.5%；如每月有单条链路有3次超过24小时未修复的，则扣除每月链路服务费的1%；如每月单条链路有5次超过24小时未修复的，则扣除每月链路服务费的3%；合同服务期内如有单条链路有10次超过24小时未修复的链路，则扣除每月链路服务费的20%。上述所说的链路故障超过24小时未修复以甲方负责此项工作的工作人员通知后开始计时。在合同周期内有三个月及以上，每月有5次超过24小时未修复的，采购人有权终止合同，并追究投标人责任。</w:t>
            </w:r>
          </w:p>
          <w:p>
            <w:pPr>
              <w:pStyle w:val="null3"/>
              <w:ind w:firstLine="640"/>
              <w:jc w:val="both"/>
            </w:pPr>
            <w:r>
              <w:rPr>
                <w:rFonts w:ascii="仿宋_GB2312" w:hAnsi="仿宋_GB2312" w:cs="仿宋_GB2312" w:eastAsia="仿宋_GB2312"/>
                <w:sz w:val="32"/>
              </w:rPr>
              <w:t>2.6 为确保链路租赁期间运行正常，要求投标人应指派一名专职客户经理每日负责接收采购人故障申报和修复反馈工作，并配备专业网管运维设备一旦掉线立马进行抢修。投标人应在琼中建立该项目的运维团队，并配备不低于2名专职人员及一部车辆，维修工具，做好7X24小时的光纤故障的及时修复工作。为做好快速修复工作，投标人应自备一定数量的配件，如光收发器、光端机、光模块、光纤光缆等用于链路维护工作。因资产问题，一、二期现使用的光纤收发器需交由甲方处置，更换后的光纤收发器所有权由乙方处置。</w:t>
            </w:r>
          </w:p>
          <w:p>
            <w:pPr>
              <w:pStyle w:val="null3"/>
              <w:ind w:firstLine="640"/>
              <w:jc w:val="both"/>
            </w:pPr>
            <w:r>
              <w:rPr>
                <w:rFonts w:ascii="仿宋_GB2312" w:hAnsi="仿宋_GB2312" w:cs="仿宋_GB2312" w:eastAsia="仿宋_GB2312"/>
                <w:sz w:val="32"/>
              </w:rPr>
              <w:t>2.7 投标人在中标后需按照监控点位实际所在位置修改完善采购人采购服务内容清单中的监控点位名称，并在规定时间内向采购人提供修改完善的监控点位名称清单。</w:t>
            </w:r>
          </w:p>
          <w:p>
            <w:pPr>
              <w:pStyle w:val="null3"/>
              <w:ind w:firstLine="640"/>
              <w:jc w:val="both"/>
            </w:pPr>
            <w:r>
              <w:rPr>
                <w:rFonts w:ascii="仿宋_GB2312" w:hAnsi="仿宋_GB2312" w:cs="仿宋_GB2312" w:eastAsia="仿宋_GB2312"/>
                <w:sz w:val="32"/>
              </w:rPr>
              <w:t>2.8 未经采购人同意，投标人不得私自将采购人租赁的链路资源用于其他用途或转租，如发现投标人私自将采购人租赁链路资源用于其他用途或转租，采购人有权要求投标人进行整改，拒不整改或长期不整改，则采购人有权解除合同，并赔偿采购人合同总价款的10%的违约金。</w:t>
            </w:r>
          </w:p>
          <w:p>
            <w:pPr>
              <w:pStyle w:val="null3"/>
              <w:ind w:firstLine="640"/>
              <w:jc w:val="both"/>
            </w:pPr>
            <w:r>
              <w:rPr>
                <w:rFonts w:ascii="仿宋_GB2312" w:hAnsi="仿宋_GB2312" w:cs="仿宋_GB2312" w:eastAsia="仿宋_GB2312"/>
                <w:sz w:val="32"/>
              </w:rPr>
              <w:t>2.9 投标人需提供 7×24 小时上门服务，提供 7×24 小时技术支持和服务，</w:t>
            </w:r>
            <w:r>
              <w:rPr>
                <w:rFonts w:ascii="仿宋_GB2312" w:hAnsi="仿宋_GB2312" w:cs="仿宋_GB2312" w:eastAsia="仿宋_GB2312"/>
                <w:sz w:val="32"/>
              </w:rPr>
              <w:t>要求提供7×24小时的响应，任何地区响应时间不超过0.5小时。故障恢复时间要求正常工作时间不超过2小时，非正常工作时间不超过4小时</w:t>
            </w:r>
            <w:r>
              <w:rPr>
                <w:rFonts w:ascii="仿宋_GB2312" w:hAnsi="仿宋_GB2312" w:cs="仿宋_GB2312" w:eastAsia="仿宋_GB2312"/>
                <w:sz w:val="32"/>
              </w:rPr>
              <w:t>。</w:t>
            </w:r>
            <w:r>
              <w:rPr>
                <w:rFonts w:ascii="仿宋_GB2312" w:hAnsi="仿宋_GB2312" w:cs="仿宋_GB2312" w:eastAsia="仿宋_GB2312"/>
                <w:sz w:val="32"/>
              </w:rPr>
              <w:t>在规定时间内无法修复故障时，要及时向</w:t>
            </w:r>
            <w:r>
              <w:rPr>
                <w:rFonts w:ascii="仿宋_GB2312" w:hAnsi="仿宋_GB2312" w:cs="仿宋_GB2312" w:eastAsia="仿宋_GB2312"/>
                <w:sz w:val="32"/>
              </w:rPr>
              <w:t>采购人</w:t>
            </w:r>
            <w:r>
              <w:rPr>
                <w:rFonts w:ascii="仿宋_GB2312" w:hAnsi="仿宋_GB2312" w:cs="仿宋_GB2312" w:eastAsia="仿宋_GB2312"/>
                <w:sz w:val="32"/>
              </w:rPr>
              <w:t>作出说明，并启动应急方案，提供备份</w:t>
            </w:r>
            <w:r>
              <w:rPr>
                <w:rFonts w:ascii="仿宋_GB2312" w:hAnsi="仿宋_GB2312" w:cs="仿宋_GB2312" w:eastAsia="仿宋_GB2312"/>
                <w:sz w:val="32"/>
              </w:rPr>
              <w:t>链</w:t>
            </w:r>
            <w:r>
              <w:rPr>
                <w:rFonts w:ascii="仿宋_GB2312" w:hAnsi="仿宋_GB2312" w:cs="仿宋_GB2312" w:eastAsia="仿宋_GB2312"/>
                <w:sz w:val="32"/>
              </w:rPr>
              <w:t>路使用。</w:t>
            </w:r>
          </w:p>
          <w:p>
            <w:pPr>
              <w:pStyle w:val="null3"/>
              <w:ind w:firstLine="640"/>
              <w:jc w:val="both"/>
            </w:pPr>
            <w:r>
              <w:rPr>
                <w:rFonts w:ascii="仿宋_GB2312" w:hAnsi="仿宋_GB2312" w:cs="仿宋_GB2312" w:eastAsia="仿宋_GB2312"/>
                <w:sz w:val="32"/>
              </w:rPr>
              <w:t>2.10 投标</w:t>
            </w:r>
            <w:r>
              <w:rPr>
                <w:rFonts w:ascii="仿宋_GB2312" w:hAnsi="仿宋_GB2312" w:cs="仿宋_GB2312" w:eastAsia="仿宋_GB2312"/>
                <w:sz w:val="32"/>
                <w:color w:val="000000"/>
              </w:rPr>
              <w:t>人至少为采购人配备一名技术人员（提供技术人员名单）</w:t>
            </w:r>
            <w:r>
              <w:rPr>
                <w:rFonts w:ascii="仿宋_GB2312" w:hAnsi="仿宋_GB2312" w:cs="仿宋_GB2312" w:eastAsia="仿宋_GB2312"/>
                <w:sz w:val="32"/>
                <w:color w:val="000000"/>
              </w:rPr>
              <w:t>，为采购人提供业务咨询及技术支持，在采购人网络出现重大故障时，技术人员以最快的速度调度好资源，以最快速度修复故障。</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3.1合同履行期限(服务期)：合同期限自通过测试报告，并达到验收标准之日起，周期1年。</w:t>
            </w:r>
          </w:p>
          <w:p>
            <w:pPr>
              <w:pStyle w:val="null3"/>
              <w:jc w:val="left"/>
            </w:pPr>
            <w:r>
              <w:rPr>
                <w:rFonts w:ascii="仿宋_GB2312" w:hAnsi="仿宋_GB2312" w:cs="仿宋_GB2312" w:eastAsia="仿宋_GB2312"/>
              </w:rPr>
              <w:t>3.2项目实施地点：采购人指定地点（海南省琼中黎族苗族自治县）。</w:t>
            </w:r>
          </w:p>
          <w:p>
            <w:pPr>
              <w:pStyle w:val="null3"/>
              <w:jc w:val="left"/>
            </w:pPr>
            <w:r>
              <w:rPr>
                <w:rFonts w:ascii="仿宋_GB2312" w:hAnsi="仿宋_GB2312" w:cs="仿宋_GB2312" w:eastAsia="仿宋_GB2312"/>
              </w:rPr>
              <w:t>3.3付款方式：按月支付。完成项目链路开通调试并验收合格后，每月25日前向中标供应商支付上月 服务费（具体以签订合同约定为准）。（在招标人落实下一年度预算的前提下，且本项目服务内容及服务 要求不变、价格不变，双方协商一致，可依据本次招标结果所签订的合同顺延一年，合同一年一签，最多 续签两年）</w:t>
            </w:r>
          </w:p>
          <w:p>
            <w:pPr>
              <w:pStyle w:val="null3"/>
              <w:jc w:val="left"/>
            </w:pPr>
            <w:r>
              <w:rPr>
                <w:rFonts w:ascii="仿宋_GB2312" w:hAnsi="仿宋_GB2312" w:cs="仿宋_GB2312" w:eastAsia="仿宋_GB2312"/>
              </w:rPr>
              <w:t>3.4验收标准：①满足国家、海南省、行业相关规范和标准的要求；②满足合同规定的相关要求；③达 到了招标文件的采购需求；④达到了投标文件承诺的要求；⑤验收费用由中标供应商承担。</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投标人无不良信用记录及承诺函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符合法律法规声明</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 保类行政处罚记录</w:t>
            </w:r>
          </w:p>
        </w:tc>
        <w:tc>
          <w:tcPr>
            <w:tcW w:type="dxa" w:w="3322"/>
          </w:tcPr>
          <w:p>
            <w:pPr>
              <w:pStyle w:val="null3"/>
              <w:jc w:val="left"/>
            </w:pPr>
            <w:r>
              <w:rPr>
                <w:rFonts w:ascii="仿宋_GB2312" w:hAnsi="仿宋_GB2312" w:cs="仿宋_GB2312" w:eastAsia="仿宋_GB2312"/>
              </w:rPr>
              <w:t>参加政府采购活动前三年内，在经营活动中无环 保类行政处罚记录（提供声明函，加盖公章）</w:t>
            </w:r>
          </w:p>
        </w:tc>
        <w:tc>
          <w:tcPr>
            <w:tcW w:type="dxa" w:w="1661"/>
          </w:tcPr>
          <w:p>
            <w:pPr>
              <w:pStyle w:val="null3"/>
              <w:jc w:val="left"/>
            </w:pPr>
            <w:r>
              <w:rPr>
                <w:rFonts w:ascii="仿宋_GB2312" w:hAnsi="仿宋_GB2312" w:cs="仿宋_GB2312" w:eastAsia="仿宋_GB2312"/>
              </w:rPr>
              <w:t>无环保处罚记录声明</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不接受联合体投标（提供承诺函，加盖公章）</w:t>
            </w:r>
          </w:p>
        </w:tc>
        <w:tc>
          <w:tcPr>
            <w:tcW w:type="dxa" w:w="1661"/>
          </w:tcPr>
          <w:p>
            <w:pPr>
              <w:pStyle w:val="null3"/>
              <w:jc w:val="left"/>
            </w:pPr>
            <w:r>
              <w:rPr>
                <w:rFonts w:ascii="仿宋_GB2312" w:hAnsi="仿宋_GB2312" w:cs="仿宋_GB2312" w:eastAsia="仿宋_GB2312"/>
              </w:rPr>
              <w:t>不接受联合体投标声明</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单位负责 人为同一人或者存在直接控股、管理关系的不同供应商，不得参加同一合同项下的政府采购活动（提供声明函加盖公章）</w:t>
            </w:r>
          </w:p>
        </w:tc>
        <w:tc>
          <w:tcPr>
            <w:tcW w:type="dxa" w:w="1661"/>
          </w:tcPr>
          <w:p>
            <w:pPr>
              <w:pStyle w:val="null3"/>
              <w:jc w:val="left"/>
            </w:pPr>
            <w:r>
              <w:rPr>
                <w:rFonts w:ascii="仿宋_GB2312" w:hAnsi="仿宋_GB2312" w:cs="仿宋_GB2312" w:eastAsia="仿宋_GB2312"/>
              </w:rPr>
              <w:t>不存在利害关系参与同一合同下项目的声明</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投标人须具备基础电信业务经营许可证</w:t>
            </w:r>
          </w:p>
        </w:tc>
        <w:tc>
          <w:tcPr>
            <w:tcW w:type="dxa" w:w="3322"/>
          </w:tcPr>
          <w:p>
            <w:pPr>
              <w:pStyle w:val="null3"/>
              <w:jc w:val="left"/>
            </w:pPr>
            <w:r>
              <w:rPr>
                <w:rFonts w:ascii="仿宋_GB2312" w:hAnsi="仿宋_GB2312" w:cs="仿宋_GB2312" w:eastAsia="仿宋_GB2312"/>
              </w:rPr>
              <w:t>投标人须具备基础电信业务经营许可证（提供证书有效期内复印件并加盖公 章）</w:t>
            </w:r>
          </w:p>
        </w:tc>
        <w:tc>
          <w:tcPr>
            <w:tcW w:type="dxa" w:w="1661"/>
          </w:tcPr>
          <w:p>
            <w:pPr>
              <w:pStyle w:val="null3"/>
              <w:jc w:val="left"/>
            </w:pPr>
            <w:r>
              <w:rPr>
                <w:rFonts w:ascii="仿宋_GB2312" w:hAnsi="仿宋_GB2312" w:cs="仿宋_GB2312" w:eastAsia="仿宋_GB2312"/>
              </w:rPr>
              <w:t>提供基础电信业务经营许可证证明材料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符合法律法规声明 商务应答表 自觉抵制政府采购领域商业贿赂行为承诺书 封面 商业信誉、财务会计制度、缴纳税收和社保的承诺函 其他材料 供应商应提交的相关证明材料 法定代表人资格证明书或法定代表人授权委托书 不存在利害关系参与同一合同下项目的声明 投标保证金缴纳证明材料 监狱企业的证明文件 具备履行合同所必需设备和专业技术能力的声明函 开标（报价）一览表 中小企业声明函 投标人无不良信用记录及承诺函 投标有效期响应函 具有独立承担民事责任的能力证明文件 不接受联合体投标声明 投标人承诺函 提供基础电信业务经营许可证证明材料 投标（响应）报价明细表 残疾人福利性单位声明函 无重大违法记录声明函 无环保处罚记录声明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符合法律法规声明 商务应答表 自觉抵制政府采购领域商业贿赂行为承诺书 封面 商业信誉、财务会计制度、缴纳税收和社保的承诺函 其他材料 供应商应提交的相关证明材料 法定代表人资格证明书或法定代表人授权委托书 不存在利害关系参与同一合同下项目的声明 投标保证金缴纳证明材料 监狱企业的证明文件 具备履行合同所必需设备和专业技术能力的声明函 开标（报价）一览表 中小企业声明函 投标人无不良信用记录及承诺函 投标有效期响应函 具有独立承担民事责任的能力证明文件 不接受联合体投标声明 投标人承诺函 提供基础电信业务经营许可证证明材料 投标（响应）报价明细表 残疾人福利性单位声明函 无重大违法记录声明函 无环保处罚记录声明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投标有效期响应函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总体设计方案</w:t>
            </w:r>
          </w:p>
        </w:tc>
        <w:tc>
          <w:tcPr>
            <w:tcW w:type="dxa" w:w="2492"/>
          </w:tcPr>
          <w:p>
            <w:pPr>
              <w:pStyle w:val="null3"/>
              <w:jc w:val="both"/>
            </w:pPr>
            <w:r>
              <w:rPr>
                <w:rFonts w:ascii="仿宋_GB2312" w:hAnsi="仿宋_GB2312" w:cs="仿宋_GB2312" w:eastAsia="仿宋_GB2312"/>
              </w:rPr>
              <w:t>投标人针对本项目提供的总体设计方案，内容包括但不限于：①组网设计；②光纤电路技术设计；③专线接入方案；④网络管理。评标专家根据投标人提供的方案进行评分：方案中包含以上要求全部内容全且满足上述内容完整、条理清晰，针对实际情况，考虑问题周全的得16分，每缺少一项扣4分，一项有缺陷扣2分，扣完为止。本项满分16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针对本项目提供的项目实施方案，内容包括但不限于：①项目人员组织与分工；②项目管控与保障；③质量保障；④项目实施计划与步骤。评标专家根据投标人提供的方案进行评分：方案中包含以上要求全部内容全且满足上述内容完整、条理清晰，针对实际情况，考虑问题周全的得16分，每缺少一项扣4分，一项有缺陷扣2分，扣完为止。本项满分16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针对本项目提供的售后服务方案，内容包括但不限于：①服务承诺；②服务体系；③服务团队；④服务措施。评标专家根据投标人提供的方案进行评分：方案中包含以上要求全部内容全且满足上述内容完整、条理清晰，针对实际情况，考虑问题周全的得16分，每缺少一项扣4分，一项有缺陷扣2分，扣完为止。本项满分16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应急响应方案</w:t>
            </w:r>
          </w:p>
        </w:tc>
        <w:tc>
          <w:tcPr>
            <w:tcW w:type="dxa" w:w="2492"/>
          </w:tcPr>
          <w:p>
            <w:pPr>
              <w:pStyle w:val="null3"/>
              <w:jc w:val="both"/>
            </w:pPr>
            <w:r>
              <w:rPr>
                <w:rFonts w:ascii="仿宋_GB2312" w:hAnsi="仿宋_GB2312" w:cs="仿宋_GB2312" w:eastAsia="仿宋_GB2312"/>
              </w:rPr>
              <w:t>投标人针对本项目提供的应急响应方案，内容包括但不限于：①应急人员配备；②故障响应；③运行维护服务；④现场保障配合服务。评标专家根据投标人提供的方案进行评分：方案中包含以上要求全部内容全且满足上述内容完整、条理清晰，针对实际情况，考虑问题周全的得16分，每缺少一项扣4分，一项有缺陷扣2分，扣完为止。本项满分16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投标人拟投入本项目项目经理，项目经理具有： （1）高级通信工程师职称证书； （2）信息系统项目管理师证书； （3）信息安全工程师证书； （4）网络规划设计师证书； 以上证书每提供一个得2分，满分8分； 证明材料：提供证书复印件并加盖公章，提供投标人为该持证人员缴纳2024年9月份（含9月）以来任意1个月的社保证明材料并加盖公章。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服务团队人员1</w:t>
            </w:r>
          </w:p>
        </w:tc>
        <w:tc>
          <w:tcPr>
            <w:tcW w:type="dxa" w:w="2492"/>
          </w:tcPr>
          <w:p>
            <w:pPr>
              <w:pStyle w:val="null3"/>
              <w:jc w:val="both"/>
            </w:pPr>
            <w:r>
              <w:rPr>
                <w:rFonts w:ascii="仿宋_GB2312" w:hAnsi="仿宋_GB2312" w:cs="仿宋_GB2312" w:eastAsia="仿宋_GB2312"/>
              </w:rPr>
              <w:t>投标人拟投入本项目服务团队人员具有以下证书之一： （1）软考中或高级资格证书（含信息系统项目管理师、系统集成项目管理工程师、网络规划设计师、网络工程师、信息安全工程师等） （2）中级及以上通信专业技术人员职业资格证书； （3）ITSS证书； （4）注册信息安全专业人员（CISP）证书； 每提供一人得0.5分，满分4分，不提供不得分，1人多证计算1次，每类证书不超过2人，同类证书超出2人按2人计分； 证明材料：提供证书复印件并加盖公章，提供投标人为该持证人员缴纳2024年9月份（含9月）以来任意1个月的社保证明材料并加盖公章。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服务团队人员2</w:t>
            </w:r>
          </w:p>
        </w:tc>
        <w:tc>
          <w:tcPr>
            <w:tcW w:type="dxa" w:w="2492"/>
          </w:tcPr>
          <w:p>
            <w:pPr>
              <w:pStyle w:val="null3"/>
              <w:jc w:val="both"/>
            </w:pPr>
            <w:r>
              <w:rPr>
                <w:rFonts w:ascii="仿宋_GB2312" w:hAnsi="仿宋_GB2312" w:cs="仿宋_GB2312" w:eastAsia="仿宋_GB2312"/>
              </w:rPr>
              <w:t>投标人拟投入本项目服务团队人员具有以下证书之一： （1）光缆线务员证书； （2）线务员证书； 每提供一人得0.5分，满分4分，不提供不得分，1人多证计算1次； 证明材料：提供证书复印件并加盖公章，提供投标人为该持证人员缴纳2024年9月份以来（含9月）任意1个月的社保证明材料并加盖公章。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项目案例</w:t>
            </w:r>
          </w:p>
        </w:tc>
        <w:tc>
          <w:tcPr>
            <w:tcW w:type="dxa" w:w="2492"/>
          </w:tcPr>
          <w:p>
            <w:pPr>
              <w:pStyle w:val="null3"/>
              <w:jc w:val="both"/>
            </w:pPr>
            <w:r>
              <w:rPr>
                <w:rFonts w:ascii="仿宋_GB2312" w:hAnsi="仿宋_GB2312" w:cs="仿宋_GB2312" w:eastAsia="仿宋_GB2312"/>
              </w:rPr>
              <w:t>投标人自2023年1月1日至今承接过类似项目案例，每提供1个得2分，满分8分。 证明材料：提供合同复印件或中标通知书加盖公章（以合同签订日期为准），不提供不得分。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质量保证服务承诺</w:t>
            </w:r>
          </w:p>
        </w:tc>
        <w:tc>
          <w:tcPr>
            <w:tcW w:type="dxa" w:w="2492"/>
          </w:tcPr>
          <w:p>
            <w:pPr>
              <w:pStyle w:val="null3"/>
              <w:jc w:val="both"/>
            </w:pPr>
            <w:r>
              <w:rPr>
                <w:rFonts w:ascii="仿宋_GB2312" w:hAnsi="仿宋_GB2312" w:cs="仿宋_GB2312" w:eastAsia="仿宋_GB2312"/>
              </w:rPr>
              <w:t>供应商在满足质量保证、服务承诺要求的基础上（链路实时在线率大于99%），承诺链路在线率每提高0.5%得2分，最多得2分。 证明材料：提供具有以上内容描述的承诺书加盖公章。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HNYH2025-0509</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琼中黎族苗族自治县公安局2025年通信链路服务项目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琼中黎族苗族自治县公安局2025年通信链路服务项目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C16020400-安全集成实施服务1</w:t>
            </w:r>
          </w:p>
        </w:tc>
        <w:tc>
          <w:tcPr>
            <w:tcW w:type="dxa" w:w="1038"/>
          </w:tcPr>
          <w:p>
            <w:pPr>
              <w:pStyle w:val="null3"/>
              <w:jc w:val="left"/>
            </w:pPr>
            <w:r>
              <w:rPr>
                <w:rFonts w:ascii="仿宋_GB2312" w:hAnsi="仿宋_GB2312" w:cs="仿宋_GB2312" w:eastAsia="仿宋_GB2312"/>
              </w:rPr>
              <w:t xml:space="preserve"> 0.85路</w:t>
            </w:r>
          </w:p>
        </w:tc>
        <w:tc>
          <w:tcPr>
            <w:tcW w:type="dxa" w:w="1038"/>
          </w:tcPr>
          <w:p>
            <w:pPr>
              <w:pStyle w:val="null3"/>
              <w:jc w:val="left"/>
            </w:pPr>
            <w:r>
              <w:rPr>
                <w:rFonts w:ascii="仿宋_GB2312" w:hAnsi="仿宋_GB2312" w:cs="仿宋_GB2312" w:eastAsia="仿宋_GB2312"/>
              </w:rPr>
              <w:t xml:space="preserve"> 340000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C16020400-安全集成实施服务2</w:t>
            </w:r>
          </w:p>
        </w:tc>
        <w:tc>
          <w:tcPr>
            <w:tcW w:type="dxa" w:w="1038"/>
          </w:tcPr>
          <w:p>
            <w:pPr>
              <w:pStyle w:val="null3"/>
              <w:jc w:val="left"/>
            </w:pPr>
            <w:r>
              <w:rPr>
                <w:rFonts w:ascii="仿宋_GB2312" w:hAnsi="仿宋_GB2312" w:cs="仿宋_GB2312" w:eastAsia="仿宋_GB2312"/>
              </w:rPr>
              <w:t xml:space="preserve"> 0.65路</w:t>
            </w:r>
          </w:p>
        </w:tc>
        <w:tc>
          <w:tcPr>
            <w:tcW w:type="dxa" w:w="1038"/>
          </w:tcPr>
          <w:p>
            <w:pPr>
              <w:pStyle w:val="null3"/>
              <w:jc w:val="left"/>
            </w:pPr>
            <w:r>
              <w:rPr>
                <w:rFonts w:ascii="仿宋_GB2312" w:hAnsi="仿宋_GB2312" w:cs="仿宋_GB2312" w:eastAsia="仿宋_GB2312"/>
              </w:rPr>
              <w:t xml:space="preserve"> 1950000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C16070400-安全运维服务</w:t>
            </w:r>
          </w:p>
        </w:tc>
        <w:tc>
          <w:tcPr>
            <w:tcW w:type="dxa" w:w="1038"/>
          </w:tcPr>
          <w:p>
            <w:pPr>
              <w:pStyle w:val="null3"/>
              <w:jc w:val="left"/>
            </w:pPr>
            <w:r>
              <w:rPr>
                <w:rFonts w:ascii="仿宋_GB2312" w:hAnsi="仿宋_GB2312" w:cs="仿宋_GB2312" w:eastAsia="仿宋_GB2312"/>
              </w:rPr>
              <w:t xml:space="preserve"> 0.61路</w:t>
            </w:r>
          </w:p>
        </w:tc>
        <w:tc>
          <w:tcPr>
            <w:tcW w:type="dxa" w:w="1038"/>
          </w:tcPr>
          <w:p>
            <w:pPr>
              <w:pStyle w:val="null3"/>
              <w:jc w:val="left"/>
            </w:pPr>
            <w:r>
              <w:rPr>
                <w:rFonts w:ascii="仿宋_GB2312" w:hAnsi="仿宋_GB2312" w:cs="仿宋_GB2312" w:eastAsia="仿宋_GB2312"/>
              </w:rPr>
              <w:t xml:space="preserve"> 1830000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详见附件：无环保处罚记录声明</w:t>
      </w:r>
    </w:p>
    <w:p>
      <w:pPr>
        <w:pStyle w:val="null3"/>
        <w:ind w:firstLine="960"/>
        <w:jc w:val="left"/>
      </w:pPr>
      <w:r>
        <w:rPr>
          <w:rFonts w:ascii="仿宋_GB2312" w:hAnsi="仿宋_GB2312" w:cs="仿宋_GB2312" w:eastAsia="仿宋_GB2312"/>
        </w:rPr>
        <w:t>详见附件：不接受联合体投标声明</w:t>
      </w:r>
    </w:p>
    <w:p>
      <w:pPr>
        <w:pStyle w:val="null3"/>
        <w:ind w:firstLine="960"/>
        <w:jc w:val="left"/>
      </w:pPr>
      <w:r>
        <w:rPr>
          <w:rFonts w:ascii="仿宋_GB2312" w:hAnsi="仿宋_GB2312" w:cs="仿宋_GB2312" w:eastAsia="仿宋_GB2312"/>
        </w:rPr>
        <w:t>详见附件：不存在利害关系参与同一合同下项目的声明</w:t>
      </w:r>
    </w:p>
    <w:p>
      <w:pPr>
        <w:pStyle w:val="null3"/>
        <w:ind w:firstLine="960"/>
        <w:jc w:val="left"/>
      </w:pPr>
      <w:r>
        <w:rPr>
          <w:rFonts w:ascii="仿宋_GB2312" w:hAnsi="仿宋_GB2312" w:cs="仿宋_GB2312" w:eastAsia="仿宋_GB2312"/>
        </w:rPr>
        <w:t>详见附件：提供基础电信业务经营许可证证明材料</w:t>
      </w:r>
    </w:p>
    <w:p>
      <w:pPr>
        <w:pStyle w:val="null3"/>
        <w:ind w:firstLine="960"/>
        <w:jc w:val="left"/>
      </w:pPr>
      <w:r>
        <w:rPr>
          <w:rFonts w:ascii="仿宋_GB2312" w:hAnsi="仿宋_GB2312" w:cs="仿宋_GB2312" w:eastAsia="仿宋_GB2312"/>
        </w:rPr>
        <w:t>详见附件：符合法律法规声明</w:t>
      </w:r>
    </w:p>
    <w:p>
      <w:pPr>
        <w:pStyle w:val="null3"/>
        <w:ind w:firstLine="960"/>
        <w:jc w:val="left"/>
      </w:pPr>
      <w:r>
        <w:rPr>
          <w:rFonts w:ascii="仿宋_GB2312" w:hAnsi="仿宋_GB2312" w:cs="仿宋_GB2312" w:eastAsia="仿宋_GB2312"/>
        </w:rPr>
        <w:t>详见附件：投标人无不良信用记录及承诺函</w:t>
      </w:r>
    </w:p>
    <w:p>
      <w:pPr>
        <w:pStyle w:val="null3"/>
        <w:ind w:firstLine="960"/>
        <w:jc w:val="left"/>
      </w:pPr>
      <w:r>
        <w:rPr>
          <w:rFonts w:ascii="仿宋_GB2312" w:hAnsi="仿宋_GB2312" w:cs="仿宋_GB2312" w:eastAsia="仿宋_GB2312"/>
        </w:rPr>
        <w:t>详见附件：投标有效期响应函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