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762DA">
      <w:pPr>
        <w:shd w:val="clear" w:color="auto" w:fill="auto"/>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zh-CN" w:eastAsia="zh-CN"/>
        </w:rPr>
        <w:t>投标</w:t>
      </w:r>
      <w:r>
        <w:rPr>
          <w:rFonts w:hint="eastAsia" w:ascii="宋体" w:hAnsi="宋体" w:cs="宋体"/>
          <w:b/>
          <w:color w:val="auto"/>
          <w:sz w:val="36"/>
          <w:szCs w:val="36"/>
          <w:highlight w:val="none"/>
          <w:lang w:val="zh-CN" w:eastAsia="zh-CN"/>
        </w:rPr>
        <w:t>（</w:t>
      </w:r>
      <w:r>
        <w:rPr>
          <w:rFonts w:hint="eastAsia" w:ascii="宋体" w:hAnsi="宋体" w:eastAsia="宋体" w:cs="宋体"/>
          <w:b/>
          <w:color w:val="auto"/>
          <w:sz w:val="36"/>
          <w:szCs w:val="36"/>
          <w:highlight w:val="none"/>
          <w:lang w:eastAsia="zh-CN"/>
        </w:rPr>
        <w:t>响应</w:t>
      </w:r>
      <w:r>
        <w:rPr>
          <w:rFonts w:hint="eastAsia" w:ascii="宋体" w:hAnsi="宋体" w:cs="宋体"/>
          <w:b/>
          <w:color w:val="auto"/>
          <w:sz w:val="36"/>
          <w:szCs w:val="36"/>
          <w:highlight w:val="none"/>
          <w:lang w:val="zh-CN" w:eastAsia="zh-CN"/>
        </w:rPr>
        <w:t>）</w:t>
      </w:r>
      <w:r>
        <w:rPr>
          <w:rFonts w:hint="eastAsia" w:ascii="宋体" w:hAnsi="宋体" w:eastAsia="宋体" w:cs="宋体"/>
          <w:b/>
          <w:color w:val="auto"/>
          <w:sz w:val="36"/>
          <w:szCs w:val="36"/>
          <w:highlight w:val="none"/>
        </w:rPr>
        <w:t>函</w:t>
      </w:r>
    </w:p>
    <w:p w14:paraId="22824550">
      <w:pPr>
        <w:spacing w:line="480" w:lineRule="auto"/>
        <w:rPr>
          <w:rFonts w:ascii="宋体" w:hAnsi="宋体" w:cs="宋体"/>
          <w:color w:val="auto"/>
          <w:sz w:val="21"/>
          <w:szCs w:val="21"/>
          <w:highlight w:val="none"/>
        </w:rPr>
      </w:pPr>
      <w:r>
        <w:rPr>
          <w:rFonts w:hint="eastAsia" w:ascii="宋体" w:hAnsi="宋体" w:cs="宋体"/>
          <w:color w:val="auto"/>
          <w:sz w:val="21"/>
          <w:szCs w:val="21"/>
          <w:highlight w:val="none"/>
        </w:rPr>
        <w:t>（采购人或代理机构）</w:t>
      </w:r>
      <w:r>
        <w:rPr>
          <w:rFonts w:ascii="宋体" w:hAnsi="宋体" w:cs="宋体"/>
          <w:color w:val="auto"/>
          <w:sz w:val="21"/>
          <w:szCs w:val="21"/>
          <w:highlight w:val="none"/>
        </w:rPr>
        <w:t xml:space="preserve">： </w:t>
      </w:r>
    </w:p>
    <w:p w14:paraId="1929F4A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根据贵方</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项目（项目编号（包号，如有）: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磋商</w:t>
      </w:r>
      <w:r>
        <w:rPr>
          <w:rFonts w:hint="eastAsia" w:ascii="宋体" w:hAnsi="宋体" w:eastAsia="宋体" w:cs="宋体"/>
          <w:color w:val="auto"/>
          <w:sz w:val="21"/>
          <w:szCs w:val="21"/>
          <w:highlight w:val="none"/>
        </w:rPr>
        <w:t>邀请，我方愿参与</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供应商</w:t>
      </w:r>
      <w:r>
        <w:rPr>
          <w:rFonts w:hint="eastAsia" w:ascii="宋体" w:hAnsi="宋体" w:eastAsia="宋体" w:cs="宋体"/>
          <w:color w:val="auto"/>
          <w:sz w:val="21"/>
          <w:szCs w:val="21"/>
          <w:highlight w:val="none"/>
          <w:u w:val="single"/>
        </w:rPr>
        <w:t xml:space="preserve">名称)    </w:t>
      </w:r>
      <w:r>
        <w:rPr>
          <w:rFonts w:hint="eastAsia" w:ascii="宋体" w:hAnsi="宋体" w:eastAsia="宋体" w:cs="宋体"/>
          <w:color w:val="auto"/>
          <w:sz w:val="21"/>
          <w:szCs w:val="21"/>
          <w:highlight w:val="none"/>
        </w:rPr>
        <w:t>作为</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正式授权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(授权代表全名,职务)代表我方全权处理有关本</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的一切事宜。</w:t>
      </w:r>
    </w:p>
    <w:p w14:paraId="65F0721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据此函，我方承诺如下内容（本承诺内容为</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基本要求，如不满足或有缺漏项的，视为无效</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w:t>
      </w:r>
    </w:p>
    <w:p w14:paraId="0C7186ED">
      <w:pPr>
        <w:pageBreakBefore w:val="0"/>
        <w:wordWrap w:val="0"/>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1、我方是符合本项目采购文件“第二章</w:t>
      </w:r>
      <w:r>
        <w:rPr>
          <w:rFonts w:hint="eastAsia" w:ascii="宋体" w:hAnsi="宋体" w:cs="宋体"/>
          <w:bCs/>
          <w:color w:val="auto"/>
          <w:sz w:val="21"/>
          <w:szCs w:val="21"/>
          <w:highlight w:val="none"/>
          <w:lang w:val="en-US" w:eastAsia="zh-CN"/>
        </w:rPr>
        <w:t>供应商</w:t>
      </w:r>
      <w:r>
        <w:rPr>
          <w:rFonts w:hint="eastAsia" w:ascii="宋体" w:hAnsi="宋体" w:eastAsia="宋体" w:cs="宋体"/>
          <w:bCs/>
          <w:color w:val="auto"/>
          <w:sz w:val="21"/>
          <w:szCs w:val="21"/>
          <w:highlight w:val="none"/>
        </w:rPr>
        <w:t>须知/</w:t>
      </w:r>
      <w:r>
        <w:rPr>
          <w:rFonts w:hint="eastAsia" w:ascii="宋体" w:hAnsi="宋体" w:cs="宋体"/>
          <w:bCs/>
          <w:color w:val="auto"/>
          <w:sz w:val="21"/>
          <w:szCs w:val="21"/>
          <w:highlight w:val="none"/>
          <w:lang w:val="en-US" w:eastAsia="zh-CN"/>
        </w:rPr>
        <w:t>二</w:t>
      </w:r>
      <w:r>
        <w:rPr>
          <w:rFonts w:hint="eastAsia" w:ascii="宋体" w:hAnsi="宋体" w:eastAsia="宋体" w:cs="宋体"/>
          <w:bCs/>
          <w:color w:val="auto"/>
          <w:sz w:val="21"/>
          <w:szCs w:val="21"/>
          <w:highlight w:val="none"/>
        </w:rPr>
        <w:t>、总则/2.3合格的供应商”所规定的供应商，且不存在本项目采购文件“第二章</w:t>
      </w:r>
      <w:r>
        <w:rPr>
          <w:rFonts w:hint="eastAsia" w:ascii="宋体" w:hAnsi="宋体" w:cs="宋体"/>
          <w:bCs/>
          <w:color w:val="auto"/>
          <w:sz w:val="21"/>
          <w:szCs w:val="21"/>
          <w:highlight w:val="none"/>
          <w:lang w:val="en-US" w:eastAsia="zh-CN"/>
        </w:rPr>
        <w:t>供应商</w:t>
      </w:r>
      <w:r>
        <w:rPr>
          <w:rFonts w:hint="eastAsia" w:ascii="宋体" w:hAnsi="宋体" w:eastAsia="宋体" w:cs="宋体"/>
          <w:bCs/>
          <w:color w:val="auto"/>
          <w:sz w:val="21"/>
          <w:szCs w:val="21"/>
          <w:highlight w:val="none"/>
        </w:rPr>
        <w:t>须知/6.3 出现下列情形之一的，将导致</w:t>
      </w:r>
      <w:r>
        <w:rPr>
          <w:rFonts w:hint="eastAsia" w:ascii="宋体" w:hAnsi="宋体" w:cs="宋体"/>
          <w:bCs/>
          <w:color w:val="auto"/>
          <w:sz w:val="21"/>
          <w:szCs w:val="21"/>
          <w:highlight w:val="none"/>
          <w:lang w:val="en-US" w:eastAsia="zh-CN"/>
        </w:rPr>
        <w:t>供应商</w:t>
      </w:r>
      <w:r>
        <w:rPr>
          <w:rFonts w:hint="eastAsia" w:ascii="宋体" w:hAnsi="宋体" w:eastAsia="宋体" w:cs="宋体"/>
          <w:bCs/>
          <w:color w:val="auto"/>
          <w:sz w:val="21"/>
          <w:szCs w:val="21"/>
          <w:highlight w:val="none"/>
        </w:rPr>
        <w:t>本次</w:t>
      </w:r>
      <w:r>
        <w:rPr>
          <w:rFonts w:hint="eastAsia" w:ascii="宋体" w:hAnsi="宋体" w:cs="宋体"/>
          <w:bCs/>
          <w:color w:val="auto"/>
          <w:sz w:val="21"/>
          <w:szCs w:val="21"/>
          <w:highlight w:val="none"/>
          <w:lang w:val="en-US" w:eastAsia="zh-CN"/>
        </w:rPr>
        <w:t>响应</w:t>
      </w:r>
      <w:r>
        <w:rPr>
          <w:rFonts w:hint="eastAsia" w:ascii="宋体" w:hAnsi="宋体" w:eastAsia="宋体" w:cs="宋体"/>
          <w:bCs/>
          <w:color w:val="auto"/>
          <w:sz w:val="21"/>
          <w:szCs w:val="21"/>
          <w:highlight w:val="none"/>
        </w:rPr>
        <w:t>无效”中所规定的情形，并严格遵守《政府采购法》第77条的规定，所提供的货物及服务符合行政法规、行业强制性标准及政府采购的相关要求</w:t>
      </w:r>
      <w:r>
        <w:rPr>
          <w:rFonts w:hint="eastAsia" w:ascii="宋体" w:hAnsi="宋体" w:eastAsia="宋体" w:cs="宋体"/>
          <w:color w:val="auto"/>
          <w:sz w:val="21"/>
          <w:szCs w:val="21"/>
          <w:highlight w:val="none"/>
        </w:rPr>
        <w:t>。</w:t>
      </w:r>
    </w:p>
    <w:p w14:paraId="64A5A07E">
      <w:pPr>
        <w:pageBreakBefore w:val="0"/>
        <w:wordWrap w:val="0"/>
        <w:topLinePunct w:val="0"/>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2、我方对</w:t>
      </w:r>
      <w:r>
        <w:rPr>
          <w:rFonts w:hint="eastAsia" w:ascii="宋体" w:hAnsi="宋体" w:eastAsia="宋体" w:cs="宋体"/>
          <w:bCs/>
          <w:color w:val="auto"/>
          <w:sz w:val="21"/>
          <w:szCs w:val="21"/>
          <w:highlight w:val="none"/>
          <w:lang w:eastAsia="zh-CN"/>
        </w:rPr>
        <w:t>响应</w:t>
      </w:r>
      <w:r>
        <w:rPr>
          <w:rFonts w:hint="eastAsia" w:ascii="宋体" w:hAnsi="宋体" w:eastAsia="宋体" w:cs="宋体"/>
          <w:bCs/>
          <w:color w:val="auto"/>
          <w:sz w:val="21"/>
          <w:szCs w:val="21"/>
          <w:highlight w:val="none"/>
        </w:rPr>
        <w:t>文件</w:t>
      </w:r>
      <w:r>
        <w:rPr>
          <w:rFonts w:hint="eastAsia" w:ascii="宋体" w:hAnsi="宋体" w:cs="宋体"/>
          <w:bCs/>
          <w:color w:val="auto"/>
          <w:sz w:val="21"/>
          <w:szCs w:val="21"/>
          <w:highlight w:val="none"/>
          <w:lang w:eastAsia="zh-CN"/>
        </w:rPr>
        <w:t>所有内容及承诺</w:t>
      </w:r>
      <w:r>
        <w:rPr>
          <w:rFonts w:hint="eastAsia" w:ascii="宋体" w:hAnsi="宋体" w:eastAsia="宋体" w:cs="宋体"/>
          <w:bCs/>
          <w:color w:val="auto"/>
          <w:sz w:val="21"/>
          <w:szCs w:val="21"/>
          <w:highlight w:val="none"/>
        </w:rPr>
        <w:t>的真实性和合法性承担法律责任，我方无条件接受采购人、采购代理机构及政府采购监督管理部门等对其中任何资料进行核实的要求。</w:t>
      </w:r>
    </w:p>
    <w:p w14:paraId="35AF2D7C">
      <w:pPr>
        <w:pageBreakBefore w:val="0"/>
        <w:widowControl/>
        <w:wordWrap w:val="0"/>
        <w:topLinePunct w:val="0"/>
        <w:bidi w:val="0"/>
        <w:spacing w:line="360" w:lineRule="auto"/>
        <w:ind w:firstLine="420" w:firstLineChars="200"/>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3、我方</w:t>
      </w:r>
      <w:r>
        <w:rPr>
          <w:rFonts w:hint="eastAsia" w:ascii="宋体" w:hAnsi="宋体" w:eastAsia="宋体" w:cs="宋体"/>
          <w:color w:val="auto"/>
          <w:kern w:val="0"/>
          <w:sz w:val="21"/>
          <w:szCs w:val="21"/>
          <w:highlight w:val="none"/>
          <w:lang w:eastAsia="zh-CN" w:bidi="ar"/>
        </w:rPr>
        <w:t>响应</w:t>
      </w:r>
      <w:r>
        <w:rPr>
          <w:rFonts w:hint="eastAsia" w:ascii="宋体" w:hAnsi="宋体" w:eastAsia="宋体" w:cs="宋体"/>
          <w:color w:val="auto"/>
          <w:kern w:val="0"/>
          <w:sz w:val="21"/>
          <w:szCs w:val="21"/>
          <w:highlight w:val="none"/>
          <w:lang w:bidi="ar"/>
        </w:rPr>
        <w:t>报价已包含应向知识产权所有权人支付的所有相关税费，并保证采购人在中国使用我方提供的货物</w:t>
      </w:r>
      <w:r>
        <w:rPr>
          <w:rFonts w:hint="eastAsia" w:ascii="宋体" w:hAnsi="宋体" w:cs="宋体"/>
          <w:color w:val="auto"/>
          <w:kern w:val="0"/>
          <w:sz w:val="21"/>
          <w:szCs w:val="21"/>
          <w:highlight w:val="none"/>
          <w:lang w:eastAsia="zh-CN" w:bidi="ar"/>
        </w:rPr>
        <w:t>及服务</w:t>
      </w:r>
      <w:r>
        <w:rPr>
          <w:rFonts w:hint="eastAsia" w:ascii="宋体" w:hAnsi="宋体" w:eastAsia="宋体" w:cs="宋体"/>
          <w:color w:val="auto"/>
          <w:kern w:val="0"/>
          <w:sz w:val="21"/>
          <w:szCs w:val="21"/>
          <w:highlight w:val="none"/>
          <w:lang w:bidi="ar"/>
        </w:rPr>
        <w:t xml:space="preserve">时，如有第三方提出侵犯其知识产权主张的，责任由我方承担。 </w:t>
      </w:r>
    </w:p>
    <w:p w14:paraId="40AC5445">
      <w:pPr>
        <w:pStyle w:val="2"/>
        <w:spacing w:line="360" w:lineRule="auto"/>
        <w:rPr>
          <w:rFonts w:hint="eastAsia" w:ascii="宋体" w:hAnsi="宋体" w:eastAsia="宋体" w:cs="宋体"/>
          <w:bCs/>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4、</w:t>
      </w:r>
      <w:r>
        <w:rPr>
          <w:rFonts w:hint="eastAsia" w:ascii="宋体" w:hAnsi="宋体" w:eastAsia="宋体" w:cs="宋体"/>
          <w:bCs/>
          <w:color w:val="auto"/>
          <w:sz w:val="21"/>
          <w:szCs w:val="21"/>
          <w:highlight w:val="none"/>
        </w:rPr>
        <w:t>本</w:t>
      </w:r>
      <w:r>
        <w:rPr>
          <w:rFonts w:hint="eastAsia" w:ascii="宋体" w:hAnsi="宋体" w:eastAsia="宋体" w:cs="宋体"/>
          <w:bCs/>
          <w:color w:val="auto"/>
          <w:sz w:val="21"/>
          <w:szCs w:val="21"/>
          <w:highlight w:val="none"/>
          <w:lang w:eastAsia="zh-CN"/>
        </w:rPr>
        <w:t>响应</w:t>
      </w:r>
      <w:r>
        <w:rPr>
          <w:rFonts w:hint="eastAsia" w:ascii="宋体" w:hAnsi="宋体" w:eastAsia="宋体" w:cs="宋体"/>
          <w:bCs/>
          <w:color w:val="auto"/>
          <w:sz w:val="21"/>
          <w:szCs w:val="21"/>
          <w:highlight w:val="none"/>
        </w:rPr>
        <w:t>文件的</w:t>
      </w:r>
      <w:r>
        <w:rPr>
          <w:rFonts w:hint="eastAsia" w:ascii="宋体" w:hAnsi="宋体" w:eastAsia="宋体" w:cs="宋体"/>
          <w:bCs/>
          <w:color w:val="auto"/>
          <w:sz w:val="21"/>
          <w:szCs w:val="21"/>
          <w:highlight w:val="none"/>
          <w:lang w:eastAsia="zh-CN"/>
        </w:rPr>
        <w:t>响应</w:t>
      </w:r>
      <w:r>
        <w:rPr>
          <w:rFonts w:hint="eastAsia" w:ascii="宋体" w:hAnsi="宋体" w:eastAsia="宋体" w:cs="宋体"/>
          <w:bCs/>
          <w:color w:val="auto"/>
          <w:sz w:val="21"/>
          <w:szCs w:val="21"/>
          <w:highlight w:val="none"/>
        </w:rPr>
        <w:t>有效期自</w:t>
      </w:r>
      <w:r>
        <w:rPr>
          <w:rFonts w:hint="eastAsia" w:ascii="宋体" w:hAnsi="宋体" w:eastAsia="宋体" w:cs="宋体"/>
          <w:bCs/>
          <w:color w:val="auto"/>
          <w:sz w:val="21"/>
          <w:szCs w:val="21"/>
          <w:highlight w:val="none"/>
          <w:lang w:eastAsia="zh-CN"/>
        </w:rPr>
        <w:t>响应</w:t>
      </w:r>
      <w:r>
        <w:rPr>
          <w:rFonts w:hint="eastAsia" w:ascii="宋体" w:hAnsi="宋体" w:eastAsia="宋体" w:cs="宋体"/>
          <w:bCs/>
          <w:color w:val="auto"/>
          <w:sz w:val="21"/>
          <w:szCs w:val="21"/>
          <w:highlight w:val="none"/>
        </w:rPr>
        <w:t>截止之日起</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u w:val="single"/>
        </w:rPr>
        <w:t>60日历日</w:t>
      </w:r>
      <w:r>
        <w:rPr>
          <w:rFonts w:hint="eastAsia" w:ascii="宋体" w:hAnsi="宋体" w:eastAsia="宋体" w:cs="宋体"/>
          <w:bCs/>
          <w:color w:val="auto"/>
          <w:sz w:val="21"/>
          <w:szCs w:val="21"/>
          <w:highlight w:val="none"/>
          <w:u w:val="none"/>
          <w:lang w:eastAsia="zh-CN"/>
        </w:rPr>
        <w:t>。</w:t>
      </w:r>
    </w:p>
    <w:p w14:paraId="1F0BB038">
      <w:pPr>
        <w:pStyle w:val="2"/>
        <w:spacing w:line="360" w:lineRule="auto"/>
        <w:rPr>
          <w:rFonts w:hint="eastAsia" w:ascii="宋体" w:hAnsi="宋体" w:eastAsia="宋体" w:cs="宋体"/>
          <w:color w:val="auto"/>
          <w:spacing w:val="-1"/>
          <w:sz w:val="21"/>
          <w:szCs w:val="21"/>
          <w:highlight w:val="none"/>
          <w:lang w:val="en-US" w:eastAsia="zh-CN"/>
        </w:rPr>
      </w:pPr>
      <w:r>
        <w:rPr>
          <w:rFonts w:hint="eastAsia" w:ascii="宋体" w:hAnsi="宋体" w:eastAsia="宋体" w:cs="宋体"/>
          <w:color w:val="auto"/>
          <w:spacing w:val="-1"/>
          <w:sz w:val="21"/>
          <w:szCs w:val="21"/>
          <w:highlight w:val="none"/>
          <w:lang w:val="en-US" w:eastAsia="zh-CN"/>
        </w:rPr>
        <w:t>5、我方承诺成交后不会将项目分包或转包。</w:t>
      </w:r>
    </w:p>
    <w:p w14:paraId="73DEE807">
      <w:pPr>
        <w:spacing w:line="360" w:lineRule="auto"/>
        <w:ind w:firstLine="416" w:firstLineChars="200"/>
        <w:rPr>
          <w:rFonts w:hint="default"/>
          <w:lang w:val="en-US"/>
        </w:rPr>
      </w:pPr>
      <w:r>
        <w:rPr>
          <w:rFonts w:hint="eastAsia" w:ascii="宋体" w:hAnsi="宋体" w:cs="宋体"/>
          <w:color w:val="auto"/>
          <w:spacing w:val="-1"/>
          <w:sz w:val="21"/>
          <w:szCs w:val="21"/>
          <w:highlight w:val="none"/>
          <w:lang w:val="en-US" w:eastAsia="zh-CN"/>
        </w:rPr>
        <w:t>6、我方在《开标一览表》中的总报价为唯一报价，并</w:t>
      </w:r>
      <w:r>
        <w:rPr>
          <w:rFonts w:hint="eastAsia" w:ascii="宋体" w:hAnsi="宋体" w:cs="宋体"/>
          <w:kern w:val="0"/>
          <w:lang w:bidi="ar"/>
        </w:rPr>
        <w:t>完全理解贵方不一定要接受最低价的投标。</w:t>
      </w:r>
    </w:p>
    <w:p w14:paraId="7882B952">
      <w:pPr>
        <w:pageBreakBefore w:val="0"/>
        <w:wordWrap w:val="0"/>
        <w:topLinePunct w:val="0"/>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7、</w:t>
      </w:r>
      <w:r>
        <w:rPr>
          <w:rFonts w:hint="eastAsia" w:ascii="宋体" w:hAnsi="宋体" w:eastAsia="宋体" w:cs="宋体"/>
          <w:color w:val="auto"/>
          <w:sz w:val="21"/>
          <w:szCs w:val="21"/>
          <w:highlight w:val="none"/>
        </w:rPr>
        <w:t>我方确认收到贵方提供的本项目采购文件的全部内容，我方在参与</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前已详细研究了采购文件的所有内容，包括澄清、修改文件（如果有）和所有已提供的参考资料以及有关附件，我方同意采购文件的相关条款。</w:t>
      </w:r>
    </w:p>
    <w:p w14:paraId="135874DB">
      <w:pPr>
        <w:wordWrap w:val="0"/>
        <w:spacing w:line="360" w:lineRule="auto"/>
        <w:ind w:firstLine="210" w:firstLineChars="100"/>
        <w:rPr>
          <w:rFonts w:hint="eastAsia" w:ascii="宋体" w:hAnsi="宋体" w:cs="宋体"/>
          <w:color w:val="auto"/>
          <w:szCs w:val="21"/>
          <w:highlight w:val="none"/>
        </w:rPr>
      </w:pPr>
    </w:p>
    <w:p w14:paraId="571DC230">
      <w:pPr>
        <w:wordWrap w:val="0"/>
        <w:spacing w:line="360" w:lineRule="auto"/>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rPr>
        <w:t>法定代表人或授权代表（签字或盖章）：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p>
    <w:p w14:paraId="2E1053FA">
      <w:pPr>
        <w:wordWrap w:val="0"/>
        <w:spacing w:line="360" w:lineRule="auto"/>
        <w:ind w:firstLine="0" w:firstLineChars="0"/>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供应商名称</w:t>
      </w:r>
      <w:r>
        <w:rPr>
          <w:rFonts w:hint="eastAsia" w:ascii="宋体" w:hAnsi="宋体" w:cs="宋体"/>
          <w:color w:val="auto"/>
          <w:szCs w:val="21"/>
          <w:highlight w:val="none"/>
        </w:rPr>
        <w:t>（</w:t>
      </w:r>
      <w:r>
        <w:rPr>
          <w:rFonts w:hint="eastAsia" w:ascii="宋体" w:hAnsi="宋体" w:cs="宋体"/>
          <w:bCs/>
          <w:color w:val="auto"/>
          <w:szCs w:val="21"/>
          <w:highlight w:val="none"/>
        </w:rPr>
        <w:t>盖单位章</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14:paraId="65359B7A">
      <w:pPr>
        <w:wordWrap w:val="0"/>
        <w:spacing w:line="360" w:lineRule="auto"/>
        <w:ind w:firstLine="0" w:firstLineChars="0"/>
        <w:rPr>
          <w:rFonts w:hint="default" w:ascii="宋体" w:hAnsi="宋体" w:cs="宋体"/>
          <w:color w:val="auto"/>
          <w:szCs w:val="21"/>
          <w:highlight w:val="none"/>
          <w:u w:val="single"/>
          <w:lang w:val="en-US" w:eastAsia="zh-CN"/>
        </w:rPr>
      </w:pPr>
      <w:r>
        <w:rPr>
          <w:rFonts w:hint="eastAsia" w:ascii="宋体" w:hAnsi="宋体" w:cs="宋体"/>
          <w:color w:val="auto"/>
          <w:szCs w:val="21"/>
          <w:highlight w:val="none"/>
          <w:u w:val="none"/>
          <w:lang w:eastAsia="zh-CN"/>
        </w:rPr>
        <w:t>地址：</w:t>
      </w:r>
      <w:r>
        <w:rPr>
          <w:rFonts w:hint="eastAsia" w:ascii="宋体" w:hAnsi="宋体" w:cs="宋体"/>
          <w:color w:val="auto"/>
          <w:szCs w:val="21"/>
          <w:highlight w:val="none"/>
          <w:u w:val="single"/>
          <w:lang w:val="en-US" w:eastAsia="zh-CN"/>
        </w:rPr>
        <w:t xml:space="preserve">                                              </w:t>
      </w:r>
    </w:p>
    <w:p w14:paraId="5A07B40C">
      <w:pPr>
        <w:wordWrap w:val="0"/>
        <w:spacing w:line="360" w:lineRule="auto"/>
        <w:ind w:firstLine="0" w:firstLineChars="0"/>
        <w:rPr>
          <w:rFonts w:hint="default" w:ascii="宋体" w:hAnsi="宋体" w:cs="宋体"/>
          <w:color w:val="auto"/>
          <w:szCs w:val="21"/>
          <w:highlight w:val="none"/>
          <w:u w:val="single"/>
          <w:lang w:val="en-US" w:eastAsia="zh-CN"/>
        </w:rPr>
      </w:pPr>
      <w:r>
        <w:rPr>
          <w:rFonts w:hint="eastAsia" w:ascii="宋体" w:hAnsi="宋体" w:cs="宋体"/>
          <w:color w:val="auto"/>
          <w:szCs w:val="21"/>
          <w:highlight w:val="none"/>
          <w:u w:val="none"/>
          <w:lang w:eastAsia="zh-CN"/>
        </w:rPr>
        <w:t>联系电话：</w:t>
      </w:r>
      <w:r>
        <w:rPr>
          <w:rFonts w:hint="eastAsia" w:ascii="宋体" w:hAnsi="宋体" w:cs="宋体"/>
          <w:color w:val="auto"/>
          <w:szCs w:val="21"/>
          <w:highlight w:val="none"/>
          <w:u w:val="single"/>
          <w:lang w:val="en-US" w:eastAsia="zh-CN"/>
        </w:rPr>
        <w:t xml:space="preserve">                                          </w:t>
      </w:r>
    </w:p>
    <w:p w14:paraId="530055E5">
      <w:pPr>
        <w:wordWrap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年    月    日</w:t>
      </w:r>
    </w:p>
    <w:p w14:paraId="7F34F364">
      <w:pPr>
        <w:wordWrap w:val="0"/>
        <w:spacing w:line="360" w:lineRule="auto"/>
        <w:rPr>
          <w:rFonts w:hint="eastAsia" w:ascii="宋体" w:hAnsi="宋体" w:cs="宋体"/>
          <w:color w:val="auto"/>
          <w:szCs w:val="21"/>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90E87"/>
    <w:rsid w:val="21E05F8D"/>
    <w:rsid w:val="24D665AE"/>
    <w:rsid w:val="29545100"/>
    <w:rsid w:val="2CCB451E"/>
    <w:rsid w:val="364747F5"/>
    <w:rsid w:val="413D1A37"/>
    <w:rsid w:val="6C39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adjustRightInd w:val="0"/>
      <w:snapToGrid w:val="0"/>
      <w:spacing w:beforeAutospacing="0" w:afterAutospacing="0" w:line="576" w:lineRule="atLeast"/>
      <w:ind w:firstLine="880" w:firstLineChars="200"/>
      <w:jc w:val="left"/>
      <w:outlineLvl w:val="1"/>
    </w:pPr>
    <w:rPr>
      <w:rFonts w:hint="eastAsia" w:ascii="黑体" w:hAnsi="黑体" w:eastAsia="黑体" w:cs="黑体"/>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w:basedOn w:val="1"/>
    <w:next w:val="1"/>
    <w:qFormat/>
    <w:uiPriority w:val="0"/>
    <w:pPr>
      <w:snapToGrid w:val="0"/>
      <w:spacing w:line="360" w:lineRule="auto"/>
      <w:ind w:firstLine="538" w:firstLineChars="192"/>
    </w:pPr>
    <w:rPr>
      <w:rFonts w:ascii="仿宋_GB2312" w:eastAsia="仿宋_GB2312"/>
      <w:bCs/>
      <w:sz w:val="28"/>
      <w:szCs w:val="28"/>
    </w:rPr>
  </w:style>
  <w:style w:type="paragraph" w:styleId="4">
    <w:name w:val="Body Text First Indent 2"/>
    <w:basedOn w:val="3"/>
    <w:next w:val="1"/>
    <w:qFormat/>
    <w:uiPriority w:val="0"/>
    <w:pPr>
      <w:ind w:firstLine="42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641</Words>
  <Characters>649</Characters>
  <Lines>0</Lines>
  <Paragraphs>0</Paragraphs>
  <TotalTime>3</TotalTime>
  <ScaleCrop>false</ScaleCrop>
  <LinksUpToDate>false</LinksUpToDate>
  <CharactersWithSpaces>746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2025-04-10T02:01:00Z</dcterms:created>
  <dc:creator>ABC</dc:creator>
  <cp:lastModifiedBy>ABC</cp:lastModifiedBy>
  <dcterms:modified xsi:type="dcterms:W3CDTF">2026-03-10T08:20:40Z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eyJoZGlkIjoiNzU0NWEyMzlhN2RiY2JmMzkxZGM3MjU3ZTc2ZjliYjIiLCJ1c2VySWQiOiIyNzQwNzUwMzMifQ==</vt:lpwstr>
  </property>
  <property fmtid="{D5CDD505-2E9C-101B-9397-08002B2CF9AE}" pid="4" name="ICV">
    <vt:lpwstr>C2864C28421343939B6787E6F651640D_12</vt:lpwstr>
  </property>
</Properties>
</file>