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FF3B9" w14:textId="1B4D6B25" w:rsidR="008B54F6" w:rsidRPr="00975829" w:rsidRDefault="008B54F6" w:rsidP="008B54F6">
      <w:pPr>
        <w:pStyle w:val="1"/>
        <w:jc w:val="center"/>
        <w:rPr>
          <w:rFonts w:hint="eastAsia"/>
          <w:color w:val="auto"/>
        </w:rPr>
      </w:pPr>
      <w:bookmarkStart w:id="0" w:name="_Toc2249"/>
      <w:bookmarkStart w:id="1" w:name="_Toc9045"/>
      <w:r w:rsidRPr="00975829">
        <w:rPr>
          <w:color w:val="auto"/>
        </w:rPr>
        <w:t>第</w:t>
      </w:r>
      <w:r>
        <w:rPr>
          <w:rFonts w:hint="eastAsia"/>
          <w:color w:val="auto"/>
        </w:rPr>
        <w:t>五</w:t>
      </w:r>
      <w:r w:rsidRPr="00975829">
        <w:rPr>
          <w:color w:val="auto"/>
        </w:rPr>
        <w:t xml:space="preserve">章　</w:t>
      </w:r>
      <w:bookmarkEnd w:id="0"/>
      <w:bookmarkEnd w:id="1"/>
      <w:r>
        <w:rPr>
          <w:rFonts w:hint="eastAsia"/>
          <w:color w:val="auto"/>
        </w:rPr>
        <w:t>政府采购合同</w:t>
      </w:r>
    </w:p>
    <w:p w14:paraId="57B5E1C3" w14:textId="05053EAE" w:rsidR="008B54F6" w:rsidRPr="00975829" w:rsidRDefault="008B54F6" w:rsidP="008B54F6">
      <w:pPr>
        <w:ind w:left="683" w:right="76"/>
        <w:rPr>
          <w:rFonts w:hint="eastAsia"/>
          <w:color w:val="auto"/>
        </w:rPr>
      </w:pPr>
      <w:r w:rsidRPr="00975829">
        <w:rPr>
          <w:color w:val="auto"/>
        </w:rPr>
        <w:t>（</w:t>
      </w:r>
      <w:r>
        <w:rPr>
          <w:rFonts w:hint="eastAsia"/>
          <w:color w:val="auto"/>
        </w:rPr>
        <w:t>采购</w:t>
      </w:r>
      <w:r w:rsidRPr="00975829">
        <w:rPr>
          <w:color w:val="auto"/>
        </w:rPr>
        <w:t>文件中只提供范本，具体内容由采购方和</w:t>
      </w:r>
      <w:r>
        <w:rPr>
          <w:rFonts w:hint="eastAsia"/>
          <w:color w:val="auto"/>
        </w:rPr>
        <w:t>中标单位</w:t>
      </w:r>
      <w:r w:rsidRPr="00975829">
        <w:rPr>
          <w:color w:val="auto"/>
        </w:rPr>
        <w:t>协商签订）</w:t>
      </w:r>
    </w:p>
    <w:p w14:paraId="77A2E2B5" w14:textId="77777777" w:rsidR="008B54F6" w:rsidRPr="00975829" w:rsidRDefault="008B54F6" w:rsidP="008B54F6">
      <w:pPr>
        <w:ind w:left="683" w:right="76"/>
        <w:rPr>
          <w:rFonts w:hint="eastAsia"/>
          <w:color w:val="auto"/>
        </w:rPr>
      </w:pPr>
    </w:p>
    <w:p w14:paraId="3EE03709" w14:textId="77777777" w:rsidR="008B54F6" w:rsidRPr="00975829" w:rsidRDefault="008B54F6" w:rsidP="008B54F6">
      <w:pPr>
        <w:spacing w:after="460" w:line="354" w:lineRule="auto"/>
        <w:ind w:left="14" w:right="5416"/>
        <w:rPr>
          <w:rFonts w:hint="eastAsia"/>
          <w:color w:val="auto"/>
        </w:rPr>
      </w:pPr>
      <w:r w:rsidRPr="00975829">
        <w:rPr>
          <w:color w:val="auto"/>
        </w:rPr>
        <w:t>委托方（甲方）：</w:t>
      </w:r>
    </w:p>
    <w:p w14:paraId="3AAC22B8" w14:textId="77777777" w:rsidR="008B54F6" w:rsidRPr="00975829" w:rsidRDefault="008B54F6" w:rsidP="008B54F6">
      <w:pPr>
        <w:spacing w:after="460" w:line="354" w:lineRule="auto"/>
        <w:ind w:left="14" w:right="5416"/>
        <w:rPr>
          <w:rFonts w:hint="eastAsia"/>
          <w:color w:val="auto"/>
        </w:rPr>
      </w:pPr>
      <w:r w:rsidRPr="00975829">
        <w:rPr>
          <w:color w:val="auto"/>
        </w:rPr>
        <w:t>受托方（乙方）：</w:t>
      </w:r>
    </w:p>
    <w:p w14:paraId="78BCCD80" w14:textId="77777777" w:rsidR="008B54F6" w:rsidRPr="00975829" w:rsidRDefault="008B54F6" w:rsidP="008B54F6">
      <w:pPr>
        <w:spacing w:line="354" w:lineRule="auto"/>
        <w:ind w:left="4" w:right="76" w:firstLine="480"/>
        <w:rPr>
          <w:rFonts w:hint="eastAsia"/>
          <w:color w:val="auto"/>
        </w:rPr>
      </w:pPr>
      <w:r w:rsidRPr="00975829">
        <w:rPr>
          <w:color w:val="auto"/>
        </w:rPr>
        <w:t>根据《中华人民共和国民法典》及政府采购等有关规定，甲方根据实际需要，委托乙方进行</w:t>
      </w:r>
      <w:r w:rsidRPr="00975829">
        <w:rPr>
          <w:color w:val="auto"/>
          <w:u w:val="single" w:color="000000"/>
        </w:rPr>
        <w:t xml:space="preserve">                </w:t>
      </w:r>
      <w:r w:rsidRPr="00975829">
        <w:rPr>
          <w:color w:val="auto"/>
        </w:rPr>
        <w:t>，乙方负责按照国家规定深度及技术要求，结合具体项目实际情况，本着科学、公正、客观、合理、合法的原则，开展相关审计工作，经双方友好协商，达成如下协议：</w:t>
      </w:r>
    </w:p>
    <w:p w14:paraId="7E248D79" w14:textId="77777777" w:rsidR="008B54F6" w:rsidRPr="00975829" w:rsidRDefault="008B54F6" w:rsidP="008B54F6">
      <w:pPr>
        <w:numPr>
          <w:ilvl w:val="1"/>
          <w:numId w:val="1"/>
        </w:numPr>
        <w:spacing w:after="119"/>
        <w:ind w:left="0" w:firstLineChars="200" w:firstLine="480"/>
        <w:outlineLvl w:val="1"/>
        <w:rPr>
          <w:rFonts w:hint="eastAsia"/>
          <w:color w:val="auto"/>
        </w:rPr>
      </w:pPr>
      <w:bookmarkStart w:id="2" w:name="_Toc16886"/>
      <w:bookmarkStart w:id="3" w:name="_Toc840"/>
      <w:r w:rsidRPr="00975829">
        <w:rPr>
          <w:color w:val="auto"/>
        </w:rPr>
        <w:t>服务内容</w:t>
      </w:r>
      <w:bookmarkEnd w:id="2"/>
      <w:bookmarkEnd w:id="3"/>
    </w:p>
    <w:p w14:paraId="5B546366" w14:textId="77777777" w:rsidR="008B54F6" w:rsidRPr="00975829" w:rsidRDefault="008B54F6" w:rsidP="008B54F6">
      <w:pPr>
        <w:numPr>
          <w:ilvl w:val="1"/>
          <w:numId w:val="2"/>
        </w:numPr>
        <w:spacing w:line="354" w:lineRule="auto"/>
        <w:ind w:left="0" w:firstLineChars="200" w:firstLine="480"/>
        <w:rPr>
          <w:rFonts w:hint="eastAsia"/>
          <w:color w:val="auto"/>
        </w:rPr>
      </w:pPr>
      <w:r w:rsidRPr="00975829">
        <w:rPr>
          <w:color w:val="auto"/>
        </w:rPr>
        <w:t>服务范围：</w:t>
      </w:r>
      <w:r w:rsidRPr="00975829">
        <w:rPr>
          <w:rFonts w:hint="eastAsia"/>
          <w:color w:val="auto"/>
        </w:rPr>
        <w:t>根据七坊镇产业和农民培训需求，开展技能培训工作（具体详见采购用户需求书）。</w:t>
      </w:r>
    </w:p>
    <w:p w14:paraId="4F76376A" w14:textId="77777777" w:rsidR="008B54F6" w:rsidRPr="00975829" w:rsidRDefault="008B54F6" w:rsidP="008B54F6">
      <w:pPr>
        <w:numPr>
          <w:ilvl w:val="1"/>
          <w:numId w:val="2"/>
        </w:numPr>
        <w:spacing w:line="354" w:lineRule="auto"/>
        <w:ind w:left="0" w:firstLineChars="200" w:firstLine="480"/>
        <w:rPr>
          <w:rFonts w:hint="eastAsia"/>
          <w:color w:val="auto"/>
        </w:rPr>
      </w:pPr>
      <w:r w:rsidRPr="00975829">
        <w:rPr>
          <w:color w:val="auto"/>
        </w:rPr>
        <w:t>项目驻场要求：</w:t>
      </w:r>
      <w:r w:rsidRPr="00975829">
        <w:rPr>
          <w:rFonts w:hint="eastAsia"/>
          <w:color w:val="auto"/>
          <w:u w:val="single"/>
        </w:rPr>
        <w:t xml:space="preserve">             </w:t>
      </w:r>
      <w:r w:rsidRPr="00975829">
        <w:rPr>
          <w:rFonts w:hint="eastAsia"/>
          <w:color w:val="auto"/>
          <w:szCs w:val="24"/>
        </w:rPr>
        <w:t>。</w:t>
      </w:r>
    </w:p>
    <w:p w14:paraId="0538C4EA" w14:textId="664087C2" w:rsidR="008B54F6" w:rsidRPr="00975829" w:rsidRDefault="008B54F6" w:rsidP="008B54F6">
      <w:pPr>
        <w:numPr>
          <w:ilvl w:val="1"/>
          <w:numId w:val="2"/>
        </w:numPr>
        <w:spacing w:after="119"/>
        <w:ind w:left="0" w:firstLineChars="200" w:firstLine="480"/>
        <w:rPr>
          <w:rFonts w:hint="eastAsia"/>
          <w:color w:val="auto"/>
        </w:rPr>
      </w:pPr>
      <w:r w:rsidRPr="00975829">
        <w:rPr>
          <w:color w:val="auto"/>
        </w:rPr>
        <w:t>服务期：</w:t>
      </w:r>
      <w:r>
        <w:rPr>
          <w:rFonts w:hint="eastAsia"/>
          <w:color w:val="auto"/>
        </w:rPr>
        <w:t>1年</w:t>
      </w:r>
    </w:p>
    <w:p w14:paraId="6DE6EB98" w14:textId="77777777" w:rsidR="008B54F6" w:rsidRPr="00975829" w:rsidRDefault="008B54F6" w:rsidP="008B54F6">
      <w:pPr>
        <w:numPr>
          <w:ilvl w:val="1"/>
          <w:numId w:val="2"/>
        </w:numPr>
        <w:spacing w:after="119"/>
        <w:ind w:left="0" w:firstLineChars="200" w:firstLine="480"/>
        <w:rPr>
          <w:rFonts w:hint="eastAsia"/>
          <w:color w:val="auto"/>
        </w:rPr>
      </w:pPr>
      <w:r w:rsidRPr="00975829">
        <w:rPr>
          <w:color w:val="auto"/>
        </w:rPr>
        <w:t>质量要求：</w:t>
      </w:r>
      <w:r w:rsidRPr="00975829">
        <w:rPr>
          <w:rFonts w:hint="eastAsia"/>
          <w:color w:val="auto"/>
        </w:rPr>
        <w:t>符合国家现行有关法律法规，行业、地方的有关规定、技术规范。</w:t>
      </w:r>
    </w:p>
    <w:p w14:paraId="4EE914F6" w14:textId="77777777" w:rsidR="008B54F6" w:rsidRPr="00975829" w:rsidRDefault="008B54F6" w:rsidP="008B54F6">
      <w:pPr>
        <w:numPr>
          <w:ilvl w:val="1"/>
          <w:numId w:val="2"/>
        </w:numPr>
        <w:spacing w:after="119"/>
        <w:ind w:left="0" w:firstLineChars="200" w:firstLine="480"/>
        <w:rPr>
          <w:rFonts w:hint="eastAsia"/>
          <w:color w:val="auto"/>
        </w:rPr>
      </w:pPr>
      <w:r w:rsidRPr="00975829">
        <w:rPr>
          <w:color w:val="auto"/>
        </w:rPr>
        <w:t>验收要求：</w:t>
      </w:r>
      <w:r w:rsidRPr="00975829">
        <w:rPr>
          <w:rFonts w:hint="eastAsia"/>
          <w:color w:val="auto"/>
        </w:rPr>
        <w:t>按采购文件要求和国家行业标准进行验收，且满足采购人要求</w:t>
      </w:r>
      <w:r w:rsidRPr="00975829">
        <w:rPr>
          <w:color w:val="auto"/>
        </w:rPr>
        <w:t>。</w:t>
      </w:r>
    </w:p>
    <w:p w14:paraId="5ED60D30" w14:textId="77777777" w:rsidR="008B54F6" w:rsidRPr="00975829" w:rsidRDefault="008B54F6" w:rsidP="008B54F6">
      <w:pPr>
        <w:numPr>
          <w:ilvl w:val="1"/>
          <w:numId w:val="1"/>
        </w:numPr>
        <w:spacing w:after="119"/>
        <w:ind w:right="76" w:hanging="480"/>
        <w:outlineLvl w:val="1"/>
        <w:rPr>
          <w:rFonts w:hint="eastAsia"/>
          <w:color w:val="auto"/>
        </w:rPr>
      </w:pPr>
      <w:bookmarkStart w:id="4" w:name="_Toc8369"/>
      <w:bookmarkStart w:id="5" w:name="_Toc20495"/>
      <w:r w:rsidRPr="00975829">
        <w:rPr>
          <w:color w:val="auto"/>
        </w:rPr>
        <w:t>双方责任</w:t>
      </w:r>
      <w:bookmarkEnd w:id="4"/>
      <w:bookmarkEnd w:id="5"/>
    </w:p>
    <w:p w14:paraId="54C4D2E3" w14:textId="77777777" w:rsidR="008B54F6" w:rsidRPr="00975829" w:rsidRDefault="008B54F6" w:rsidP="008B54F6">
      <w:pPr>
        <w:numPr>
          <w:ilvl w:val="1"/>
          <w:numId w:val="3"/>
        </w:numPr>
        <w:spacing w:after="119"/>
        <w:ind w:right="76" w:hanging="720"/>
        <w:rPr>
          <w:rFonts w:hint="eastAsia"/>
          <w:color w:val="auto"/>
        </w:rPr>
      </w:pPr>
      <w:r w:rsidRPr="00975829">
        <w:rPr>
          <w:color w:val="auto"/>
        </w:rPr>
        <w:t>甲方责任</w:t>
      </w:r>
    </w:p>
    <w:p w14:paraId="1DDB3040" w14:textId="77777777" w:rsidR="008B54F6" w:rsidRPr="00975829" w:rsidRDefault="008B54F6" w:rsidP="008B54F6">
      <w:pPr>
        <w:spacing w:after="119"/>
        <w:ind w:left="610" w:right="76"/>
        <w:rPr>
          <w:rFonts w:hint="eastAsia"/>
          <w:color w:val="auto"/>
        </w:rPr>
      </w:pPr>
      <w:r w:rsidRPr="00975829">
        <w:rPr>
          <w:color w:val="auto"/>
        </w:rPr>
        <w:t>甲方须向乙方提供该次项目的相关资料，并对所提供资料负责。</w:t>
      </w:r>
    </w:p>
    <w:p w14:paraId="7CD6BC4C" w14:textId="77777777" w:rsidR="008B54F6" w:rsidRPr="00975829" w:rsidRDefault="008B54F6" w:rsidP="008B54F6">
      <w:pPr>
        <w:numPr>
          <w:ilvl w:val="1"/>
          <w:numId w:val="3"/>
        </w:numPr>
        <w:spacing w:after="119"/>
        <w:ind w:right="76" w:hanging="720"/>
        <w:rPr>
          <w:rFonts w:hint="eastAsia"/>
          <w:color w:val="auto"/>
        </w:rPr>
      </w:pPr>
      <w:r w:rsidRPr="00975829">
        <w:rPr>
          <w:color w:val="auto"/>
        </w:rPr>
        <w:t>乙方责任</w:t>
      </w:r>
    </w:p>
    <w:p w14:paraId="5502A086" w14:textId="77777777" w:rsidR="008B54F6" w:rsidRPr="00975829" w:rsidRDefault="008B54F6" w:rsidP="008B54F6">
      <w:pPr>
        <w:numPr>
          <w:ilvl w:val="1"/>
          <w:numId w:val="4"/>
        </w:numPr>
        <w:spacing w:after="119"/>
        <w:ind w:right="76" w:firstLine="600"/>
        <w:rPr>
          <w:rFonts w:hint="eastAsia"/>
          <w:color w:val="auto"/>
        </w:rPr>
      </w:pPr>
      <w:r w:rsidRPr="00975829">
        <w:rPr>
          <w:color w:val="auto"/>
        </w:rPr>
        <w:t>乙方对甲方提供的信息及有关资料文件应尽保密义务。</w:t>
      </w:r>
    </w:p>
    <w:p w14:paraId="60D52AB1" w14:textId="77777777" w:rsidR="008B54F6" w:rsidRPr="00975829" w:rsidRDefault="008B54F6" w:rsidP="008B54F6">
      <w:pPr>
        <w:numPr>
          <w:ilvl w:val="1"/>
          <w:numId w:val="4"/>
        </w:numPr>
        <w:spacing w:line="354" w:lineRule="auto"/>
        <w:ind w:right="76" w:firstLine="600"/>
        <w:rPr>
          <w:rFonts w:hint="eastAsia"/>
          <w:color w:val="auto"/>
        </w:rPr>
      </w:pPr>
      <w:r w:rsidRPr="00975829">
        <w:rPr>
          <w:color w:val="auto"/>
        </w:rPr>
        <w:t>乙方应本着实事求是、客观公正、合法的原则，按照国家、海南省有关规定及项目主管部门的要求，组织开展委托项目</w:t>
      </w:r>
      <w:r w:rsidRPr="00975829">
        <w:rPr>
          <w:color w:val="auto"/>
          <w:u w:val="single" w:color="333333"/>
        </w:rPr>
        <w:t xml:space="preserve">       </w:t>
      </w:r>
      <w:r w:rsidRPr="00975829">
        <w:rPr>
          <w:color w:val="auto"/>
        </w:rPr>
        <w:t>，对所出具的服务成果负责，并接受甲方的监督和考核。</w:t>
      </w:r>
    </w:p>
    <w:p w14:paraId="6CD3A55C" w14:textId="77777777" w:rsidR="008B54F6" w:rsidRPr="00975829" w:rsidRDefault="008B54F6" w:rsidP="008B54F6">
      <w:pPr>
        <w:numPr>
          <w:ilvl w:val="1"/>
          <w:numId w:val="4"/>
        </w:numPr>
        <w:spacing w:line="354" w:lineRule="auto"/>
        <w:ind w:right="76" w:firstLine="600"/>
        <w:rPr>
          <w:rFonts w:hint="eastAsia"/>
          <w:color w:val="auto"/>
        </w:rPr>
      </w:pPr>
      <w:r w:rsidRPr="00975829">
        <w:rPr>
          <w:color w:val="auto"/>
        </w:rPr>
        <w:lastRenderedPageBreak/>
        <w:t>乙方应在签订合同之日起，在规定的时间（以合同为准）内完成项目的服务工作，并向甲方提交该项目服务成果。</w:t>
      </w:r>
    </w:p>
    <w:p w14:paraId="0E7BAB31" w14:textId="77777777" w:rsidR="008B54F6" w:rsidRPr="00975829" w:rsidRDefault="008B54F6" w:rsidP="008B54F6">
      <w:pPr>
        <w:numPr>
          <w:ilvl w:val="1"/>
          <w:numId w:val="4"/>
        </w:numPr>
        <w:spacing w:line="354" w:lineRule="auto"/>
        <w:ind w:right="76" w:firstLine="600"/>
        <w:rPr>
          <w:rFonts w:hint="eastAsia"/>
          <w:color w:val="auto"/>
        </w:rPr>
      </w:pPr>
      <w:r w:rsidRPr="00975829">
        <w:rPr>
          <w:color w:val="auto"/>
        </w:rPr>
        <w:t>乙方应向甲方提供合法、真实、有效的票据，如所提供的票据存在虚假、无效等情况，一经查实，甲方将有权拒付相应的合同价款，并有权解除合同或终止合同，由此造成的后果由乙方自行承担。</w:t>
      </w:r>
    </w:p>
    <w:p w14:paraId="39633883" w14:textId="77777777" w:rsidR="008B54F6" w:rsidRPr="00975829" w:rsidRDefault="008B54F6" w:rsidP="008B54F6">
      <w:pPr>
        <w:numPr>
          <w:ilvl w:val="1"/>
          <w:numId w:val="1"/>
        </w:numPr>
        <w:spacing w:line="354" w:lineRule="auto"/>
        <w:ind w:right="76" w:hanging="480"/>
        <w:outlineLvl w:val="1"/>
        <w:rPr>
          <w:rFonts w:hint="eastAsia"/>
          <w:color w:val="auto"/>
        </w:rPr>
      </w:pPr>
      <w:bookmarkStart w:id="6" w:name="_Toc29022"/>
      <w:bookmarkStart w:id="7" w:name="_Toc17221"/>
      <w:r w:rsidRPr="00975829">
        <w:rPr>
          <w:color w:val="auto"/>
        </w:rPr>
        <w:t>服务收费和付款方式服务收费：</w:t>
      </w:r>
      <w:bookmarkEnd w:id="6"/>
      <w:bookmarkEnd w:id="7"/>
      <w:r w:rsidRPr="00975829">
        <w:rPr>
          <w:color w:val="auto"/>
        </w:rPr>
        <w:t xml:space="preserve">  </w:t>
      </w:r>
    </w:p>
    <w:p w14:paraId="2E7BDEE5" w14:textId="77777777" w:rsidR="008B54F6" w:rsidRPr="00975829" w:rsidRDefault="008B54F6" w:rsidP="008B54F6">
      <w:pPr>
        <w:numPr>
          <w:ilvl w:val="1"/>
          <w:numId w:val="1"/>
        </w:numPr>
        <w:spacing w:after="119"/>
        <w:ind w:right="76" w:hanging="480"/>
        <w:outlineLvl w:val="1"/>
        <w:rPr>
          <w:rFonts w:hint="eastAsia"/>
          <w:color w:val="auto"/>
        </w:rPr>
      </w:pPr>
      <w:bookmarkStart w:id="8" w:name="_Toc16047"/>
      <w:bookmarkStart w:id="9" w:name="_Toc3922"/>
      <w:r w:rsidRPr="00975829">
        <w:rPr>
          <w:color w:val="auto"/>
        </w:rPr>
        <w:t>知识产权</w:t>
      </w:r>
      <w:bookmarkEnd w:id="8"/>
      <w:bookmarkEnd w:id="9"/>
    </w:p>
    <w:p w14:paraId="6122C0D8" w14:textId="77777777" w:rsidR="008B54F6" w:rsidRPr="00975829" w:rsidRDefault="008B54F6" w:rsidP="008B54F6">
      <w:pPr>
        <w:numPr>
          <w:ilvl w:val="1"/>
          <w:numId w:val="5"/>
        </w:numPr>
        <w:spacing w:line="354" w:lineRule="auto"/>
        <w:ind w:right="76" w:firstLine="475"/>
        <w:rPr>
          <w:rFonts w:hint="eastAsia"/>
          <w:color w:val="auto"/>
        </w:rPr>
      </w:pPr>
      <w:r w:rsidRPr="00975829">
        <w:rPr>
          <w:color w:val="auto"/>
        </w:rPr>
        <w:t>甲方提供给乙方的图纸、资料、甲方为实施</w:t>
      </w:r>
      <w:r w:rsidRPr="00975829">
        <w:rPr>
          <w:rFonts w:hint="eastAsia"/>
          <w:color w:val="auto"/>
        </w:rPr>
        <w:t>项目</w:t>
      </w:r>
      <w:r w:rsidRPr="00975829">
        <w:rPr>
          <w:color w:val="auto"/>
        </w:rPr>
        <w:t>自行编制</w:t>
      </w:r>
      <w:r w:rsidRPr="00975829">
        <w:rPr>
          <w:rFonts w:hint="eastAsia"/>
          <w:color w:val="auto"/>
        </w:rPr>
        <w:t>或</w:t>
      </w:r>
      <w:r w:rsidRPr="00975829">
        <w:rPr>
          <w:color w:val="auto"/>
        </w:rPr>
        <w:t>委托编制的技术规范以及反映甲方要求的或其他类拟性质文件的著作权属于甲方，乙方可以为实现本合同目的而复制或者以其他方式使用些类文件，但不能用于与本合同无关的其他事项。未经甲方书面同意，乙方不得为了本合同以外的目的而复制或者以其他方式使用上述文件或将之提供给任何第三方。</w:t>
      </w:r>
    </w:p>
    <w:p w14:paraId="0D4D0D84" w14:textId="77777777" w:rsidR="008B54F6" w:rsidRPr="00975829" w:rsidRDefault="008B54F6" w:rsidP="008B54F6">
      <w:pPr>
        <w:numPr>
          <w:ilvl w:val="1"/>
          <w:numId w:val="5"/>
        </w:numPr>
        <w:spacing w:line="361" w:lineRule="auto"/>
        <w:ind w:right="76" w:firstLine="475"/>
        <w:rPr>
          <w:rFonts w:hint="eastAsia"/>
          <w:color w:val="auto"/>
        </w:rPr>
      </w:pPr>
      <w:r w:rsidRPr="00975829">
        <w:rPr>
          <w:color w:val="auto"/>
        </w:rPr>
        <w:t>除另有约定外，乙方为履行本合同约定而编制的成果文件，甲方可以为实现本合同目的而复制、使用此类文件，但不能擅自修改或用于与本合同无关的其他事项。</w:t>
      </w:r>
    </w:p>
    <w:p w14:paraId="600C3BC5" w14:textId="77777777" w:rsidR="008B54F6" w:rsidRPr="00975829" w:rsidRDefault="008B54F6" w:rsidP="008B54F6">
      <w:pPr>
        <w:numPr>
          <w:ilvl w:val="1"/>
          <w:numId w:val="5"/>
        </w:numPr>
        <w:spacing w:line="356" w:lineRule="auto"/>
        <w:ind w:left="244" w:right="74" w:firstLine="476"/>
        <w:rPr>
          <w:rFonts w:hint="eastAsia"/>
          <w:color w:val="auto"/>
        </w:rPr>
      </w:pPr>
      <w:r w:rsidRPr="00975829">
        <w:rPr>
          <w:color w:val="auto"/>
        </w:rPr>
        <w:t>乙方履行服务时，可使用乙方拥有的资料、软件、设计、实用程序、工具、模型、系统及其它方法与专有技术，纵使乙方交付了任何成果文件，该等材料（包括履行本合同服务时对材料任何改良或开发的知识）及为本项目服务而编汇的内部工作底稿（但不包括其中反映甲方提供的信息）的一切知识产权，仍属乙方所有。</w:t>
      </w:r>
    </w:p>
    <w:p w14:paraId="505DE4F5" w14:textId="77777777" w:rsidR="008B54F6" w:rsidRPr="00975829" w:rsidRDefault="008B54F6" w:rsidP="008B54F6">
      <w:pPr>
        <w:numPr>
          <w:ilvl w:val="1"/>
          <w:numId w:val="5"/>
        </w:numPr>
        <w:spacing w:line="356" w:lineRule="auto"/>
        <w:ind w:left="244" w:right="74" w:firstLine="476"/>
        <w:rPr>
          <w:rFonts w:hint="eastAsia"/>
          <w:color w:val="auto"/>
        </w:rPr>
      </w:pPr>
      <w:r w:rsidRPr="00975829">
        <w:rPr>
          <w:color w:val="auto"/>
        </w:rPr>
        <w:t>双方保证在履行本合同过程中不侵犯对方及第三方的知识产权。因乙方侵犯他人知识产权所引起的责任，由乙方承担；因甲方提供的基础资料导致侵权的，由甲方承担责任。</w:t>
      </w:r>
    </w:p>
    <w:p w14:paraId="3D257687" w14:textId="77777777" w:rsidR="008B54F6" w:rsidRPr="00975829" w:rsidRDefault="008B54F6" w:rsidP="008B54F6">
      <w:pPr>
        <w:numPr>
          <w:ilvl w:val="1"/>
          <w:numId w:val="1"/>
        </w:numPr>
        <w:spacing w:after="119"/>
        <w:ind w:right="76" w:hanging="480"/>
        <w:outlineLvl w:val="1"/>
        <w:rPr>
          <w:rFonts w:hint="eastAsia"/>
          <w:color w:val="auto"/>
        </w:rPr>
      </w:pPr>
      <w:bookmarkStart w:id="10" w:name="_Toc26691"/>
      <w:bookmarkStart w:id="11" w:name="_Toc16268"/>
      <w:r w:rsidRPr="00975829">
        <w:rPr>
          <w:color w:val="auto"/>
        </w:rPr>
        <w:t>违约处理及解决办法</w:t>
      </w:r>
      <w:bookmarkEnd w:id="10"/>
      <w:bookmarkEnd w:id="11"/>
    </w:p>
    <w:p w14:paraId="6140E59E" w14:textId="77777777" w:rsidR="008B54F6" w:rsidRPr="00975829" w:rsidRDefault="008B54F6" w:rsidP="008B54F6">
      <w:pPr>
        <w:spacing w:after="119"/>
        <w:ind w:left="490" w:right="76"/>
        <w:rPr>
          <w:rFonts w:hint="eastAsia"/>
          <w:color w:val="auto"/>
        </w:rPr>
      </w:pPr>
      <w:r w:rsidRPr="00975829">
        <w:rPr>
          <w:color w:val="auto"/>
        </w:rPr>
        <w:t>（一）违约处理</w:t>
      </w:r>
    </w:p>
    <w:p w14:paraId="11B5D0AB" w14:textId="77777777" w:rsidR="008B54F6" w:rsidRPr="00975829" w:rsidRDefault="008B54F6" w:rsidP="008B54F6">
      <w:pPr>
        <w:numPr>
          <w:ilvl w:val="1"/>
          <w:numId w:val="6"/>
        </w:numPr>
        <w:spacing w:after="119"/>
        <w:ind w:right="76" w:firstLine="480"/>
        <w:rPr>
          <w:rFonts w:hint="eastAsia"/>
          <w:color w:val="auto"/>
        </w:rPr>
      </w:pPr>
      <w:r w:rsidRPr="00975829">
        <w:rPr>
          <w:color w:val="auto"/>
        </w:rPr>
        <w:t>任何一方有违反合同约定行为，对方有权终止合同。</w:t>
      </w:r>
    </w:p>
    <w:p w14:paraId="0712E3AD" w14:textId="77777777" w:rsidR="008B54F6" w:rsidRPr="00975829" w:rsidRDefault="008B54F6" w:rsidP="008B54F6">
      <w:pPr>
        <w:numPr>
          <w:ilvl w:val="1"/>
          <w:numId w:val="6"/>
        </w:numPr>
        <w:spacing w:line="354" w:lineRule="auto"/>
        <w:ind w:right="76" w:firstLine="480"/>
        <w:rPr>
          <w:rFonts w:hint="eastAsia"/>
          <w:color w:val="auto"/>
        </w:rPr>
      </w:pPr>
      <w:r w:rsidRPr="00975829">
        <w:rPr>
          <w:color w:val="auto"/>
        </w:rPr>
        <w:t>如果该项目服务成果质量没有达到国家有关规定和省有关部门的要求，需要增加后补充工作时，乙方</w:t>
      </w:r>
      <w:r w:rsidRPr="00975829">
        <w:rPr>
          <w:rFonts w:hint="eastAsia"/>
          <w:color w:val="auto"/>
        </w:rPr>
        <w:t>应</w:t>
      </w:r>
      <w:r w:rsidRPr="00975829">
        <w:rPr>
          <w:color w:val="auto"/>
        </w:rPr>
        <w:t>无条件修改直至符合要求，其费用由乙方负责，同时乙方承担逾期交付该项目服务成果的违约责任。如该项目服务成果</w:t>
      </w:r>
      <w:r w:rsidRPr="00975829">
        <w:rPr>
          <w:color w:val="auto"/>
        </w:rPr>
        <w:lastRenderedPageBreak/>
        <w:t>经乙方修改后仍无法到国家有关规定和省有关部门的要求，则视为乙方无能力完成委托工作，甲方有权解除合同，费用支付由双方协商解决。</w:t>
      </w:r>
    </w:p>
    <w:p w14:paraId="7AB5161F" w14:textId="77777777" w:rsidR="008B54F6" w:rsidRPr="00975829" w:rsidRDefault="008B54F6" w:rsidP="008B54F6">
      <w:pPr>
        <w:numPr>
          <w:ilvl w:val="1"/>
          <w:numId w:val="6"/>
        </w:numPr>
        <w:spacing w:line="354" w:lineRule="auto"/>
        <w:ind w:right="76" w:firstLine="480"/>
        <w:rPr>
          <w:rFonts w:hint="eastAsia"/>
          <w:color w:val="auto"/>
        </w:rPr>
      </w:pPr>
      <w:r w:rsidRPr="00975829">
        <w:rPr>
          <w:color w:val="auto"/>
        </w:rPr>
        <w:t>该次项目服务成果完成后，如因甲方原因，需重新提供服务时，甲方需增加相应的费用，具体费用双方另行协商。</w:t>
      </w:r>
    </w:p>
    <w:p w14:paraId="101E9EE6" w14:textId="77777777" w:rsidR="008B54F6" w:rsidRPr="00975829" w:rsidRDefault="008B54F6" w:rsidP="008B54F6">
      <w:pPr>
        <w:numPr>
          <w:ilvl w:val="1"/>
          <w:numId w:val="6"/>
        </w:numPr>
        <w:spacing w:line="354" w:lineRule="auto"/>
        <w:ind w:right="76" w:firstLine="480"/>
        <w:rPr>
          <w:rFonts w:hint="eastAsia"/>
          <w:color w:val="auto"/>
        </w:rPr>
      </w:pPr>
      <w:r w:rsidRPr="00975829">
        <w:rPr>
          <w:color w:val="auto"/>
        </w:rPr>
        <w:t>如甲方推迟提供该项目服务必须的资料文件，乙方服务工作时间顺延，推迟责任由甲方承担。</w:t>
      </w:r>
    </w:p>
    <w:p w14:paraId="01C285F2" w14:textId="77777777" w:rsidR="008B54F6" w:rsidRPr="00975829" w:rsidRDefault="008B54F6" w:rsidP="008B54F6">
      <w:pPr>
        <w:numPr>
          <w:ilvl w:val="1"/>
          <w:numId w:val="6"/>
        </w:numPr>
        <w:spacing w:line="354" w:lineRule="auto"/>
        <w:ind w:right="76" w:firstLine="480"/>
        <w:rPr>
          <w:rFonts w:hint="eastAsia"/>
          <w:color w:val="auto"/>
        </w:rPr>
      </w:pPr>
      <w:r w:rsidRPr="00975829">
        <w:rPr>
          <w:color w:val="auto"/>
        </w:rPr>
        <w:t>如乙方无故推迟服务工作时间，且未按时提交该项目服务成果，责任由乙方承担。逾期超过15日（不含中介服务单位修改时间），甲方有权解除合同，费用支付由双方协商解决。</w:t>
      </w:r>
    </w:p>
    <w:p w14:paraId="1E9944B8" w14:textId="77777777" w:rsidR="008B54F6" w:rsidRPr="00975829" w:rsidRDefault="008B54F6" w:rsidP="008B54F6">
      <w:pPr>
        <w:numPr>
          <w:ilvl w:val="1"/>
          <w:numId w:val="6"/>
        </w:numPr>
        <w:spacing w:line="361" w:lineRule="auto"/>
        <w:ind w:right="76" w:firstLine="480"/>
        <w:rPr>
          <w:rFonts w:hint="eastAsia"/>
          <w:color w:val="auto"/>
        </w:rPr>
      </w:pPr>
      <w:r w:rsidRPr="00975829">
        <w:rPr>
          <w:color w:val="auto"/>
        </w:rPr>
        <w:t>乙方在服务过程中，对甲方提供的资料严格保密。非经甲方同意，不得擅自公开或泄露。项目服务合同约定工作完毕后三日内，甲方提供资料须全部完整返还甲方。</w:t>
      </w:r>
    </w:p>
    <w:p w14:paraId="78EE1C56" w14:textId="77777777" w:rsidR="008B54F6" w:rsidRPr="00975829" w:rsidRDefault="008B54F6" w:rsidP="008B54F6">
      <w:pPr>
        <w:numPr>
          <w:ilvl w:val="1"/>
          <w:numId w:val="6"/>
        </w:numPr>
        <w:spacing w:line="354" w:lineRule="auto"/>
        <w:ind w:right="76" w:firstLine="480"/>
        <w:rPr>
          <w:rFonts w:hint="eastAsia"/>
          <w:color w:val="auto"/>
        </w:rPr>
      </w:pPr>
      <w:r w:rsidRPr="00975829">
        <w:rPr>
          <w:color w:val="auto"/>
        </w:rPr>
        <w:t>乙方应确保其在海南本地办公场所的真实性与稳定性，如涉及场所搬迁等情况，应及时告知甲方。如存在弄虚作假等情况的，一经查实，将终止合同。</w:t>
      </w:r>
    </w:p>
    <w:p w14:paraId="61C209C0" w14:textId="77777777" w:rsidR="008B54F6" w:rsidRPr="00975829" w:rsidRDefault="008B54F6" w:rsidP="008B54F6">
      <w:pPr>
        <w:spacing w:after="119"/>
        <w:ind w:left="490" w:right="76"/>
        <w:rPr>
          <w:rFonts w:hint="eastAsia"/>
          <w:color w:val="auto"/>
        </w:rPr>
      </w:pPr>
      <w:r w:rsidRPr="00975829">
        <w:rPr>
          <w:color w:val="auto"/>
        </w:rPr>
        <w:t>（二）争议的解决办法</w:t>
      </w:r>
    </w:p>
    <w:p w14:paraId="6BFCE3FD" w14:textId="77777777" w:rsidR="008B54F6" w:rsidRPr="00975829" w:rsidRDefault="008B54F6" w:rsidP="008B54F6">
      <w:pPr>
        <w:numPr>
          <w:ilvl w:val="1"/>
          <w:numId w:val="7"/>
        </w:numPr>
        <w:spacing w:after="119"/>
        <w:ind w:right="286" w:firstLine="470"/>
        <w:rPr>
          <w:rFonts w:hint="eastAsia"/>
          <w:color w:val="auto"/>
        </w:rPr>
      </w:pPr>
      <w:r w:rsidRPr="00975829">
        <w:rPr>
          <w:color w:val="auto"/>
        </w:rPr>
        <w:t>在合同履行过程中发生争议的，双方应协商解决。</w:t>
      </w:r>
    </w:p>
    <w:p w14:paraId="5FC3478F" w14:textId="77777777" w:rsidR="008B54F6" w:rsidRPr="00975829" w:rsidRDefault="008B54F6" w:rsidP="008B54F6">
      <w:pPr>
        <w:numPr>
          <w:ilvl w:val="1"/>
          <w:numId w:val="7"/>
        </w:numPr>
        <w:spacing w:line="361" w:lineRule="auto"/>
        <w:ind w:right="286" w:firstLine="470"/>
        <w:rPr>
          <w:rFonts w:hint="eastAsia"/>
          <w:color w:val="auto"/>
        </w:rPr>
      </w:pPr>
      <w:r w:rsidRPr="00975829">
        <w:rPr>
          <w:color w:val="auto"/>
        </w:rPr>
        <w:t>甲乙双方协商不成的，按照司法程序解决，可向项目所在地有管辖权的人民法院起诉。</w:t>
      </w:r>
    </w:p>
    <w:p w14:paraId="619D3375" w14:textId="77777777" w:rsidR="008B54F6" w:rsidRPr="00975829" w:rsidRDefault="008B54F6" w:rsidP="008B54F6">
      <w:pPr>
        <w:spacing w:line="361" w:lineRule="auto"/>
        <w:ind w:left="710" w:right="286" w:firstLine="0"/>
        <w:outlineLvl w:val="1"/>
        <w:rPr>
          <w:rFonts w:hint="eastAsia"/>
          <w:color w:val="auto"/>
        </w:rPr>
      </w:pPr>
      <w:bookmarkStart w:id="12" w:name="_Toc1855"/>
      <w:bookmarkStart w:id="13" w:name="_Toc6086"/>
      <w:r w:rsidRPr="00975829">
        <w:rPr>
          <w:color w:val="auto"/>
        </w:rPr>
        <w:t>六、其他</w:t>
      </w:r>
      <w:bookmarkEnd w:id="12"/>
      <w:bookmarkEnd w:id="13"/>
    </w:p>
    <w:p w14:paraId="66CBE8AB" w14:textId="77777777" w:rsidR="008B54F6" w:rsidRPr="00975829" w:rsidRDefault="008B54F6" w:rsidP="008B54F6">
      <w:pPr>
        <w:numPr>
          <w:ilvl w:val="1"/>
          <w:numId w:val="8"/>
        </w:numPr>
        <w:spacing w:line="354" w:lineRule="auto"/>
        <w:ind w:right="76" w:firstLine="480"/>
        <w:rPr>
          <w:rFonts w:hint="eastAsia"/>
          <w:color w:val="auto"/>
        </w:rPr>
      </w:pPr>
      <w:r w:rsidRPr="00975829">
        <w:rPr>
          <w:color w:val="auto"/>
        </w:rPr>
        <w:t>本合同所有附件、采购文件、</w:t>
      </w:r>
      <w:r w:rsidRPr="00975829">
        <w:rPr>
          <w:rFonts w:hint="eastAsia"/>
          <w:color w:val="auto"/>
        </w:rPr>
        <w:t>响应</w:t>
      </w:r>
      <w:r w:rsidRPr="00975829">
        <w:rPr>
          <w:color w:val="auto"/>
        </w:rPr>
        <w:t xml:space="preserve">文件、中标通知书均为合同的有效组成部分，与本合同具有同等法律效力。 </w:t>
      </w:r>
    </w:p>
    <w:p w14:paraId="37A9C7CE" w14:textId="77777777" w:rsidR="008B54F6" w:rsidRPr="00975829" w:rsidRDefault="008B54F6" w:rsidP="008B54F6">
      <w:pPr>
        <w:numPr>
          <w:ilvl w:val="1"/>
          <w:numId w:val="8"/>
        </w:numPr>
        <w:spacing w:line="354" w:lineRule="auto"/>
        <w:ind w:right="76" w:firstLine="480"/>
        <w:rPr>
          <w:rFonts w:hint="eastAsia"/>
          <w:color w:val="auto"/>
        </w:rPr>
      </w:pPr>
      <w:r w:rsidRPr="00975829">
        <w:rPr>
          <w:color w:val="auto"/>
        </w:rPr>
        <w:t xml:space="preserve">在执行本合同的过程中，所有经双方签署确认的文件（包括会议纪要、补充协议、往来信函）即成为本合同的有效组成部分。 </w:t>
      </w:r>
    </w:p>
    <w:p w14:paraId="076301F5" w14:textId="77777777" w:rsidR="008B54F6" w:rsidRPr="00975829" w:rsidRDefault="008B54F6" w:rsidP="008B54F6">
      <w:pPr>
        <w:numPr>
          <w:ilvl w:val="1"/>
          <w:numId w:val="8"/>
        </w:numPr>
        <w:spacing w:after="116" w:line="270" w:lineRule="auto"/>
        <w:ind w:right="76" w:firstLine="480"/>
        <w:rPr>
          <w:rFonts w:hint="eastAsia"/>
          <w:color w:val="auto"/>
        </w:rPr>
      </w:pPr>
      <w:r w:rsidRPr="00975829">
        <w:rPr>
          <w:color w:val="auto"/>
        </w:rPr>
        <w:t xml:space="preserve">如一方地址、电话、传真号码有变更，应在变更当日内书面通知对方，否则，应承担相应责任。 </w:t>
      </w:r>
    </w:p>
    <w:p w14:paraId="7C4EB87E" w14:textId="77777777" w:rsidR="008B54F6" w:rsidRPr="00975829" w:rsidRDefault="008B54F6" w:rsidP="008B54F6">
      <w:pPr>
        <w:numPr>
          <w:ilvl w:val="1"/>
          <w:numId w:val="8"/>
        </w:numPr>
        <w:spacing w:line="354" w:lineRule="auto"/>
        <w:ind w:right="76" w:firstLine="480"/>
        <w:rPr>
          <w:rFonts w:hint="eastAsia"/>
          <w:color w:val="auto"/>
        </w:rPr>
      </w:pPr>
      <w:r w:rsidRPr="00975829">
        <w:rPr>
          <w:color w:val="auto"/>
        </w:rPr>
        <w:t>除甲方事先书面同意外，乙方不得部分或全部转让其应履行的合同项下的义务。</w:t>
      </w:r>
    </w:p>
    <w:p w14:paraId="7308A538" w14:textId="77777777" w:rsidR="008B54F6" w:rsidRPr="00975829" w:rsidRDefault="008B54F6" w:rsidP="008B54F6">
      <w:pPr>
        <w:numPr>
          <w:ilvl w:val="1"/>
          <w:numId w:val="9"/>
        </w:numPr>
        <w:spacing w:after="119"/>
        <w:ind w:right="76" w:hanging="600"/>
        <w:outlineLvl w:val="1"/>
        <w:rPr>
          <w:rFonts w:hint="eastAsia"/>
          <w:color w:val="auto"/>
        </w:rPr>
      </w:pPr>
      <w:bookmarkStart w:id="14" w:name="_Toc32465"/>
      <w:bookmarkStart w:id="15" w:name="_Toc18829"/>
      <w:r w:rsidRPr="00975829">
        <w:rPr>
          <w:color w:val="auto"/>
        </w:rPr>
        <w:t>合同生效：</w:t>
      </w:r>
      <w:bookmarkEnd w:id="14"/>
      <w:bookmarkEnd w:id="15"/>
      <w:r w:rsidRPr="00975829">
        <w:rPr>
          <w:color w:val="auto"/>
        </w:rPr>
        <w:t xml:space="preserve"> </w:t>
      </w:r>
    </w:p>
    <w:p w14:paraId="2DB74177" w14:textId="77777777" w:rsidR="008B54F6" w:rsidRPr="00975829" w:rsidRDefault="008B54F6" w:rsidP="008B54F6">
      <w:pPr>
        <w:spacing w:after="119"/>
        <w:ind w:left="490" w:right="76"/>
        <w:rPr>
          <w:rFonts w:hint="eastAsia"/>
          <w:color w:val="auto"/>
        </w:rPr>
      </w:pPr>
      <w:r w:rsidRPr="00975829">
        <w:rPr>
          <w:color w:val="auto"/>
        </w:rPr>
        <w:t>本合同在甲乙双方法定代表人或其授权代表签字盖章后生效。</w:t>
      </w:r>
    </w:p>
    <w:p w14:paraId="6A575043" w14:textId="77777777" w:rsidR="008B54F6" w:rsidRPr="00975829" w:rsidRDefault="008B54F6" w:rsidP="008B54F6">
      <w:pPr>
        <w:numPr>
          <w:ilvl w:val="1"/>
          <w:numId w:val="9"/>
        </w:numPr>
        <w:spacing w:after="119"/>
        <w:ind w:right="76" w:hanging="600"/>
        <w:outlineLvl w:val="1"/>
        <w:rPr>
          <w:rFonts w:hint="eastAsia"/>
          <w:color w:val="auto"/>
        </w:rPr>
      </w:pPr>
      <w:bookmarkStart w:id="16" w:name="_Toc3469"/>
      <w:bookmarkStart w:id="17" w:name="_Toc15159"/>
      <w:r w:rsidRPr="00975829">
        <w:rPr>
          <w:color w:val="auto"/>
        </w:rPr>
        <w:lastRenderedPageBreak/>
        <w:t>其他</w:t>
      </w:r>
      <w:bookmarkEnd w:id="16"/>
      <w:bookmarkEnd w:id="17"/>
      <w:r w:rsidRPr="00975829">
        <w:rPr>
          <w:color w:val="auto"/>
        </w:rPr>
        <w:t xml:space="preserve"> </w:t>
      </w:r>
    </w:p>
    <w:p w14:paraId="32AF18F8" w14:textId="77777777" w:rsidR="008B54F6" w:rsidRPr="00975829" w:rsidRDefault="008B54F6" w:rsidP="008B54F6">
      <w:pPr>
        <w:numPr>
          <w:ilvl w:val="1"/>
          <w:numId w:val="10"/>
        </w:numPr>
        <w:spacing w:after="119"/>
        <w:ind w:right="76" w:hanging="360"/>
        <w:rPr>
          <w:rFonts w:hint="eastAsia"/>
          <w:color w:val="auto"/>
        </w:rPr>
      </w:pPr>
      <w:r w:rsidRPr="00975829">
        <w:rPr>
          <w:color w:val="auto"/>
        </w:rPr>
        <w:t xml:space="preserve">如有未尽事宜，由双方依法订立补充合同。 </w:t>
      </w:r>
    </w:p>
    <w:p w14:paraId="025DBAE3" w14:textId="77777777" w:rsidR="008B54F6" w:rsidRPr="00975829" w:rsidRDefault="008B54F6" w:rsidP="008B54F6">
      <w:pPr>
        <w:numPr>
          <w:ilvl w:val="1"/>
          <w:numId w:val="10"/>
        </w:numPr>
        <w:spacing w:after="579"/>
        <w:ind w:right="76" w:hanging="360"/>
        <w:rPr>
          <w:rFonts w:hint="eastAsia"/>
          <w:color w:val="auto"/>
        </w:rPr>
      </w:pPr>
      <w:r w:rsidRPr="00975829">
        <w:rPr>
          <w:color w:val="auto"/>
        </w:rPr>
        <w:t>本合同一式</w:t>
      </w:r>
      <w:r w:rsidRPr="00975829">
        <w:rPr>
          <w:rFonts w:hint="eastAsia"/>
          <w:color w:val="auto"/>
        </w:rPr>
        <w:t>肆</w:t>
      </w:r>
      <w:r w:rsidRPr="00975829">
        <w:rPr>
          <w:color w:val="auto"/>
        </w:rPr>
        <w:t>份，自双方签章之日起生效。甲方</w:t>
      </w:r>
      <w:r w:rsidRPr="00975829">
        <w:rPr>
          <w:rFonts w:hint="eastAsia"/>
          <w:color w:val="auto"/>
        </w:rPr>
        <w:t>贰</w:t>
      </w:r>
      <w:r w:rsidRPr="00975829">
        <w:rPr>
          <w:color w:val="auto"/>
        </w:rPr>
        <w:t>份，乙方</w:t>
      </w:r>
      <w:r w:rsidRPr="00975829">
        <w:rPr>
          <w:rFonts w:hint="eastAsia"/>
          <w:color w:val="auto"/>
        </w:rPr>
        <w:t>贰</w:t>
      </w:r>
      <w:r w:rsidRPr="00975829">
        <w:rPr>
          <w:color w:val="auto"/>
        </w:rPr>
        <w:t>份。</w:t>
      </w:r>
    </w:p>
    <w:p w14:paraId="60D7534E" w14:textId="77777777" w:rsidR="008B54F6" w:rsidRPr="00975829" w:rsidRDefault="008B54F6" w:rsidP="008B54F6">
      <w:pPr>
        <w:spacing w:after="119"/>
        <w:ind w:left="14" w:right="76"/>
        <w:rPr>
          <w:rFonts w:hint="eastAsia"/>
          <w:color w:val="auto"/>
        </w:rPr>
      </w:pPr>
      <w:r w:rsidRPr="00975829">
        <w:rPr>
          <w:color w:val="auto"/>
        </w:rPr>
        <w:t>甲方（盖章）：</w:t>
      </w:r>
    </w:p>
    <w:p w14:paraId="3FA3C40F" w14:textId="77777777" w:rsidR="008B54F6" w:rsidRPr="00975829" w:rsidRDefault="008B54F6" w:rsidP="008B54F6">
      <w:pPr>
        <w:spacing w:after="119" w:line="356" w:lineRule="auto"/>
        <w:ind w:left="0" w:firstLine="0"/>
        <w:rPr>
          <w:rFonts w:hint="eastAsia"/>
          <w:color w:val="auto"/>
        </w:rPr>
      </w:pPr>
      <w:r w:rsidRPr="00975829">
        <w:rPr>
          <w:color w:val="auto"/>
        </w:rPr>
        <w:t>法定代表人（签名）：</w:t>
      </w:r>
    </w:p>
    <w:p w14:paraId="08A55370" w14:textId="77777777" w:rsidR="008B54F6" w:rsidRPr="00975829" w:rsidRDefault="008B54F6" w:rsidP="008B54F6">
      <w:pPr>
        <w:spacing w:after="119" w:line="356" w:lineRule="auto"/>
        <w:ind w:left="0" w:firstLine="0"/>
        <w:rPr>
          <w:rFonts w:hint="eastAsia"/>
          <w:color w:val="auto"/>
        </w:rPr>
      </w:pPr>
      <w:r w:rsidRPr="00975829">
        <w:rPr>
          <w:color w:val="auto"/>
        </w:rPr>
        <w:t>授权代表人（签名）：</w:t>
      </w:r>
    </w:p>
    <w:p w14:paraId="497E96F3" w14:textId="77777777" w:rsidR="008B54F6" w:rsidRPr="00975829" w:rsidRDefault="008B54F6" w:rsidP="008B54F6">
      <w:pPr>
        <w:spacing w:after="119" w:line="356" w:lineRule="auto"/>
        <w:ind w:left="0" w:firstLine="0"/>
        <w:rPr>
          <w:rFonts w:hint="eastAsia"/>
          <w:color w:val="auto"/>
        </w:rPr>
      </w:pPr>
      <w:r w:rsidRPr="00975829">
        <w:rPr>
          <w:color w:val="auto"/>
        </w:rPr>
        <w:t>地址：</w:t>
      </w:r>
    </w:p>
    <w:p w14:paraId="1871C903" w14:textId="77777777" w:rsidR="008B54F6" w:rsidRPr="00975829" w:rsidRDefault="008B54F6" w:rsidP="008B54F6">
      <w:pPr>
        <w:spacing w:after="119" w:line="356" w:lineRule="auto"/>
        <w:ind w:left="0" w:firstLine="0"/>
        <w:rPr>
          <w:rFonts w:hint="eastAsia"/>
          <w:color w:val="auto"/>
        </w:rPr>
      </w:pPr>
      <w:r w:rsidRPr="00975829">
        <w:rPr>
          <w:color w:val="auto"/>
        </w:rPr>
        <w:t>电话：</w:t>
      </w:r>
    </w:p>
    <w:p w14:paraId="60393EAC" w14:textId="77777777" w:rsidR="008B54F6" w:rsidRPr="00975829" w:rsidRDefault="008B54F6" w:rsidP="008B54F6">
      <w:pPr>
        <w:rPr>
          <w:rFonts w:hint="eastAsia"/>
          <w:color w:val="auto"/>
        </w:rPr>
      </w:pPr>
    </w:p>
    <w:p w14:paraId="0F262A5F" w14:textId="77777777" w:rsidR="008B54F6" w:rsidRPr="00975829" w:rsidRDefault="008B54F6" w:rsidP="008B54F6">
      <w:pPr>
        <w:spacing w:after="119"/>
        <w:ind w:left="14" w:right="76"/>
        <w:rPr>
          <w:rFonts w:hint="eastAsia"/>
          <w:color w:val="auto"/>
        </w:rPr>
      </w:pPr>
      <w:r w:rsidRPr="00975829">
        <w:rPr>
          <w:color w:val="auto"/>
        </w:rPr>
        <w:t>乙方（盖章）：</w:t>
      </w:r>
    </w:p>
    <w:p w14:paraId="463448D7" w14:textId="77777777" w:rsidR="008B54F6" w:rsidRPr="00975829" w:rsidRDefault="008B54F6" w:rsidP="008B54F6">
      <w:pPr>
        <w:spacing w:after="119" w:line="356" w:lineRule="auto"/>
        <w:ind w:left="0" w:firstLine="0"/>
        <w:rPr>
          <w:rFonts w:hint="eastAsia"/>
          <w:color w:val="auto"/>
        </w:rPr>
      </w:pPr>
      <w:r w:rsidRPr="00975829">
        <w:rPr>
          <w:color w:val="auto"/>
        </w:rPr>
        <w:t>法定代表人（签名）</w:t>
      </w:r>
      <w:r w:rsidRPr="00975829">
        <w:rPr>
          <w:rFonts w:hint="eastAsia"/>
          <w:color w:val="auto"/>
        </w:rPr>
        <w:t>：</w:t>
      </w:r>
    </w:p>
    <w:p w14:paraId="5EDB4123" w14:textId="77777777" w:rsidR="008B54F6" w:rsidRPr="00975829" w:rsidRDefault="008B54F6" w:rsidP="008B54F6">
      <w:pPr>
        <w:spacing w:after="119" w:line="356" w:lineRule="auto"/>
        <w:ind w:left="0" w:firstLine="0"/>
        <w:rPr>
          <w:rFonts w:hint="eastAsia"/>
          <w:color w:val="auto"/>
        </w:rPr>
      </w:pPr>
      <w:r w:rsidRPr="00975829">
        <w:rPr>
          <w:color w:val="auto"/>
        </w:rPr>
        <w:t>授权代表人（签名）：</w:t>
      </w:r>
    </w:p>
    <w:p w14:paraId="1C5EBE2C" w14:textId="77777777" w:rsidR="008B54F6" w:rsidRPr="00975829" w:rsidRDefault="008B54F6" w:rsidP="008B54F6">
      <w:pPr>
        <w:spacing w:after="119" w:line="356" w:lineRule="auto"/>
        <w:ind w:left="0" w:firstLine="0"/>
        <w:rPr>
          <w:rFonts w:hint="eastAsia"/>
          <w:color w:val="auto"/>
        </w:rPr>
      </w:pPr>
      <w:r w:rsidRPr="00975829">
        <w:rPr>
          <w:color w:val="auto"/>
        </w:rPr>
        <w:t>地址：</w:t>
      </w:r>
    </w:p>
    <w:p w14:paraId="79B26B62" w14:textId="77777777" w:rsidR="008B54F6" w:rsidRPr="00975829" w:rsidRDefault="008B54F6" w:rsidP="008B54F6">
      <w:pPr>
        <w:spacing w:after="119" w:line="356" w:lineRule="auto"/>
        <w:ind w:left="0" w:firstLine="0"/>
        <w:rPr>
          <w:rFonts w:hint="eastAsia"/>
          <w:color w:val="auto"/>
        </w:rPr>
      </w:pPr>
      <w:r w:rsidRPr="00975829">
        <w:rPr>
          <w:color w:val="auto"/>
        </w:rPr>
        <w:t>电话：</w:t>
      </w:r>
    </w:p>
    <w:p w14:paraId="4CCE80CB" w14:textId="77777777" w:rsidR="008B54F6" w:rsidRPr="00975829" w:rsidRDefault="008B54F6" w:rsidP="008B54F6">
      <w:pPr>
        <w:spacing w:after="119" w:line="356" w:lineRule="auto"/>
        <w:ind w:left="0" w:firstLine="0"/>
        <w:rPr>
          <w:rFonts w:hint="eastAsia"/>
          <w:color w:val="auto"/>
        </w:rPr>
      </w:pPr>
      <w:r w:rsidRPr="00975829">
        <w:rPr>
          <w:color w:val="auto"/>
        </w:rPr>
        <w:t>开户行：</w:t>
      </w:r>
    </w:p>
    <w:p w14:paraId="292FBEB2" w14:textId="77777777" w:rsidR="008B54F6" w:rsidRPr="00975829" w:rsidRDefault="008B54F6" w:rsidP="008B54F6">
      <w:pPr>
        <w:spacing w:after="119" w:line="356" w:lineRule="auto"/>
        <w:ind w:left="0" w:firstLine="0"/>
        <w:rPr>
          <w:rFonts w:hint="eastAsia"/>
          <w:color w:val="auto"/>
        </w:rPr>
      </w:pPr>
      <w:r w:rsidRPr="00975829">
        <w:rPr>
          <w:color w:val="auto"/>
        </w:rPr>
        <w:t>银行账户：</w:t>
      </w:r>
    </w:p>
    <w:p w14:paraId="11A081D5" w14:textId="39AC52AD" w:rsidR="004A5F2B" w:rsidRDefault="008B54F6" w:rsidP="008B54F6">
      <w:pPr>
        <w:spacing w:after="116" w:line="270" w:lineRule="auto"/>
        <w:ind w:left="217" w:right="1305"/>
        <w:jc w:val="right"/>
        <w:rPr>
          <w:rFonts w:hint="eastAsia"/>
        </w:rPr>
      </w:pPr>
      <w:r w:rsidRPr="00975829">
        <w:rPr>
          <w:color w:val="auto"/>
        </w:rPr>
        <w:t>签订时间：</w:t>
      </w:r>
      <w:r w:rsidRPr="00975829">
        <w:rPr>
          <w:rFonts w:hint="eastAsia"/>
          <w:color w:val="auto"/>
        </w:rPr>
        <w:t xml:space="preserve">    </w:t>
      </w:r>
      <w:r w:rsidRPr="00975829">
        <w:rPr>
          <w:color w:val="auto"/>
        </w:rPr>
        <w:t>年  月  日</w:t>
      </w:r>
    </w:p>
    <w:sectPr w:rsidR="004A5F2B">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FD7A" w14:textId="77777777" w:rsidR="00000000" w:rsidRDefault="00000000">
    <w:pPr>
      <w:spacing w:after="0" w:line="259" w:lineRule="auto"/>
      <w:ind w:left="0" w:right="710" w:firstLine="0"/>
      <w:rPr>
        <w:rFonts w:hint="eastAsia"/>
      </w:rPr>
    </w:pPr>
    <w:r>
      <w:rPr>
        <w:noProof/>
      </w:rPr>
      <mc:AlternateContent>
        <mc:Choice Requires="wps">
          <w:drawing>
            <wp:anchor distT="0" distB="0" distL="114300" distR="114300" simplePos="0" relativeHeight="251659264" behindDoc="0" locked="0" layoutInCell="1" allowOverlap="1" wp14:anchorId="503287DC" wp14:editId="3D92E24E">
              <wp:simplePos x="0" y="0"/>
              <wp:positionH relativeFrom="margin">
                <wp:posOffset>2800350</wp:posOffset>
              </wp:positionH>
              <wp:positionV relativeFrom="paragraph">
                <wp:posOffset>3810</wp:posOffset>
              </wp:positionV>
              <wp:extent cx="257175" cy="238125"/>
              <wp:effectExtent l="0" t="0" r="9525" b="9525"/>
              <wp:wrapNone/>
              <wp:docPr id="1" name="文本框 1"/>
              <wp:cNvGraphicFramePr/>
              <a:graphic xmlns:a="http://schemas.openxmlformats.org/drawingml/2006/main">
                <a:graphicData uri="http://schemas.microsoft.com/office/word/2010/wordprocessingShape">
                  <wps:wsp>
                    <wps:cNvSpPr txBox="1"/>
                    <wps:spPr>
                      <a:xfrm>
                        <a:off x="0" y="0"/>
                        <a:ext cx="257175" cy="2381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AE74E1" w14:textId="77777777" w:rsidR="00000000" w:rsidRDefault="00000000" w:rsidP="002875D1">
                          <w:pPr>
                            <w:pStyle w:val="50"/>
                            <w:rPr>
                              <w:rFonts w:hint="eastAsia"/>
                            </w:rPr>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03287DC" id="_x0000_t202" coordsize="21600,21600" o:spt="202" path="m,l,21600r21600,l21600,xe">
              <v:stroke joinstyle="miter"/>
              <v:path gradientshapeok="t" o:connecttype="rect"/>
            </v:shapetype>
            <v:shape id="文本框 1" o:spid="_x0000_s1026" type="#_x0000_t202" style="position:absolute;margin-left:220.5pt;margin-top:.3pt;width:20.25pt;height:1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" filled="f" stroked="f" strokeweight=".5pt">
              <v:textbox inset="0,0,0,0">
                <w:txbxContent>
                  <w:p w14:paraId="29AE74E1" w14:textId="77777777" w:rsidR="00000000" w:rsidRDefault="00000000" w:rsidP="002875D1">
                    <w:pPr>
                      <w:pStyle w:val="50"/>
                      <w:rPr>
                        <w:rFonts w:hint="eastAsia"/>
                      </w:rPr>
                    </w:pPr>
                    <w:r>
                      <w:fldChar w:fldCharType="begin"/>
                    </w:r>
                    <w:r>
                      <w:instrText xml:space="preserve"> PAGE  \* MERGEFORMAT </w:instrText>
                    </w:r>
                    <w:r>
                      <w:fldChar w:fldCharType="separate"/>
                    </w:r>
                    <w:r>
                      <w:t>32</w:t>
                    </w:r>
                    <w: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4C"/>
    <w:multiLevelType w:val="multilevel"/>
    <w:tmpl w:val="001C6E4C"/>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ideographDigital"/>
      <w:lvlText w:val="（%2）"/>
      <w:lvlJc w:val="left"/>
      <w:pPr>
        <w:ind w:left="60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68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40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12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84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56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28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00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1" w15:restartNumberingAfterBreak="0">
    <w:nsid w:val="12E21872"/>
    <w:multiLevelType w:val="multilevel"/>
    <w:tmpl w:val="12E21872"/>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7"/>
      <w:numFmt w:val="ideographDigital"/>
      <w:lvlText w:val="%2、"/>
      <w:lvlJc w:val="left"/>
      <w:pPr>
        <w:ind w:left="108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2" w15:restartNumberingAfterBreak="0">
    <w:nsid w:val="151D2110"/>
    <w:multiLevelType w:val="multilevel"/>
    <w:tmpl w:val="151D2110"/>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ideographDigital"/>
      <w:lvlText w:val="（%2）"/>
      <w:lvlJc w:val="left"/>
      <w:pPr>
        <w:ind w:left="132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68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40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12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84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56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28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00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3" w15:restartNumberingAfterBreak="0">
    <w:nsid w:val="15767C63"/>
    <w:multiLevelType w:val="multilevel"/>
    <w:tmpl w:val="15767C63"/>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24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4" w15:restartNumberingAfterBreak="0">
    <w:nsid w:val="19E0641C"/>
    <w:multiLevelType w:val="multilevel"/>
    <w:tmpl w:val="19E0641C"/>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302"/>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68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40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12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84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56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28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00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5" w15:restartNumberingAfterBreak="0">
    <w:nsid w:val="43031855"/>
    <w:multiLevelType w:val="multilevel"/>
    <w:tmpl w:val="43031855"/>
    <w:lvl w:ilvl="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ideographDigital"/>
      <w:lvlText w:val="%2、"/>
      <w:lvlJc w:val="left"/>
      <w:pPr>
        <w:ind w:left="108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68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40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12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84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56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28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00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6" w15:restartNumberingAfterBreak="0">
    <w:nsid w:val="585F6DEA"/>
    <w:multiLevelType w:val="multilevel"/>
    <w:tmpl w:val="585F6DEA"/>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4"/>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7" w15:restartNumberingAfterBreak="0">
    <w:nsid w:val="5FC7207A"/>
    <w:multiLevelType w:val="multilevel"/>
    <w:tmpl w:val="5FC7207A"/>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4"/>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8" w15:restartNumberingAfterBreak="0">
    <w:nsid w:val="697B6D84"/>
    <w:multiLevelType w:val="multilevel"/>
    <w:tmpl w:val="697B6D84"/>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84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9" w15:restartNumberingAfterBreak="0">
    <w:nsid w:val="7EAF49ED"/>
    <w:multiLevelType w:val="multilevel"/>
    <w:tmpl w:val="7EAF49ED"/>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242"/>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abstractNum>
  <w:num w:numId="1" w16cid:durableId="301885091">
    <w:abstractNumId w:val="5"/>
  </w:num>
  <w:num w:numId="2" w16cid:durableId="1196772661">
    <w:abstractNumId w:val="0"/>
  </w:num>
  <w:num w:numId="3" w16cid:durableId="2102870693">
    <w:abstractNumId w:val="2"/>
  </w:num>
  <w:num w:numId="4" w16cid:durableId="681006026">
    <w:abstractNumId w:val="4"/>
  </w:num>
  <w:num w:numId="5" w16cid:durableId="1202015728">
    <w:abstractNumId w:val="9"/>
  </w:num>
  <w:num w:numId="6" w16cid:durableId="1287851175">
    <w:abstractNumId w:val="6"/>
  </w:num>
  <w:num w:numId="7" w16cid:durableId="1544517304">
    <w:abstractNumId w:val="3"/>
  </w:num>
  <w:num w:numId="8" w16cid:durableId="590892022">
    <w:abstractNumId w:val="7"/>
  </w:num>
  <w:num w:numId="9" w16cid:durableId="6761394">
    <w:abstractNumId w:val="1"/>
  </w:num>
  <w:num w:numId="10" w16cid:durableId="1000737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4F6"/>
    <w:rsid w:val="004A5F2B"/>
    <w:rsid w:val="006A74A4"/>
    <w:rsid w:val="008B54F6"/>
    <w:rsid w:val="00FD1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2449"/>
  <w15:chartTrackingRefBased/>
  <w15:docId w15:val="{C79EAA1D-5489-45E0-9C78-6EFB1FB5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rsid w:val="008B54F6"/>
    <w:pPr>
      <w:spacing w:after="4" w:line="263" w:lineRule="auto"/>
      <w:ind w:left="576" w:hanging="10"/>
    </w:pPr>
    <w:rPr>
      <w:rFonts w:cs="宋体"/>
      <w:color w:val="000000"/>
      <w:szCs w:val="22"/>
      <w14:ligatures w14:val="standardContextual"/>
    </w:rPr>
  </w:style>
  <w:style w:type="paragraph" w:styleId="1">
    <w:name w:val="heading 1"/>
    <w:basedOn w:val="a"/>
    <w:next w:val="a"/>
    <w:link w:val="10"/>
    <w:uiPriority w:val="9"/>
    <w:qFormat/>
    <w:rsid w:val="008B54F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B54F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B54F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B54F6"/>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8B54F6"/>
    <w:pPr>
      <w:keepNext/>
      <w:keepLines/>
      <w:spacing w:before="80" w:after="40"/>
      <w:outlineLvl w:val="4"/>
    </w:pPr>
    <w:rPr>
      <w:rFonts w:asciiTheme="minorHAnsi" w:eastAsiaTheme="minorEastAsia" w:hAnsiTheme="minorHAnsi" w:cstheme="majorBidi"/>
      <w:color w:val="0F4761" w:themeColor="accent1" w:themeShade="BF"/>
    </w:rPr>
  </w:style>
  <w:style w:type="paragraph" w:styleId="6">
    <w:name w:val="heading 6"/>
    <w:basedOn w:val="a"/>
    <w:next w:val="a"/>
    <w:link w:val="60"/>
    <w:uiPriority w:val="9"/>
    <w:semiHidden/>
    <w:unhideWhenUsed/>
    <w:qFormat/>
    <w:rsid w:val="008B54F6"/>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8B54F6"/>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8B54F6"/>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8B54F6"/>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8B54F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B54F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B54F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B54F6"/>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8B54F6"/>
    <w:rPr>
      <w:rFonts w:asciiTheme="minorHAnsi" w:eastAsiaTheme="minorEastAsia" w:hAnsiTheme="minorHAnsi" w:cstheme="majorBidi"/>
      <w:color w:val="0F4761" w:themeColor="accent1" w:themeShade="BF"/>
    </w:rPr>
  </w:style>
  <w:style w:type="character" w:customStyle="1" w:styleId="60">
    <w:name w:val="标题 6 字符"/>
    <w:basedOn w:val="a0"/>
    <w:link w:val="6"/>
    <w:uiPriority w:val="9"/>
    <w:semiHidden/>
    <w:rsid w:val="008B54F6"/>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8B54F6"/>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8B54F6"/>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8B54F6"/>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8B54F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B54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54F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B54F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B54F6"/>
    <w:pPr>
      <w:spacing w:before="160" w:after="160"/>
      <w:jc w:val="center"/>
    </w:pPr>
    <w:rPr>
      <w:i/>
      <w:iCs/>
      <w:color w:val="404040" w:themeColor="text1" w:themeTint="BF"/>
    </w:rPr>
  </w:style>
  <w:style w:type="character" w:customStyle="1" w:styleId="a8">
    <w:name w:val="引用 字符"/>
    <w:basedOn w:val="a0"/>
    <w:link w:val="a7"/>
    <w:uiPriority w:val="29"/>
    <w:rsid w:val="008B54F6"/>
    <w:rPr>
      <w:i/>
      <w:iCs/>
      <w:color w:val="404040" w:themeColor="text1" w:themeTint="BF"/>
    </w:rPr>
  </w:style>
  <w:style w:type="paragraph" w:styleId="a9">
    <w:name w:val="List Paragraph"/>
    <w:basedOn w:val="a"/>
    <w:uiPriority w:val="34"/>
    <w:qFormat/>
    <w:rsid w:val="008B54F6"/>
    <w:pPr>
      <w:ind w:left="720"/>
      <w:contextualSpacing/>
    </w:pPr>
  </w:style>
  <w:style w:type="character" w:styleId="aa">
    <w:name w:val="Intense Emphasis"/>
    <w:basedOn w:val="a0"/>
    <w:uiPriority w:val="21"/>
    <w:qFormat/>
    <w:rsid w:val="008B54F6"/>
    <w:rPr>
      <w:i/>
      <w:iCs/>
      <w:color w:val="0F4761" w:themeColor="accent1" w:themeShade="BF"/>
    </w:rPr>
  </w:style>
  <w:style w:type="paragraph" w:styleId="ab">
    <w:name w:val="Intense Quote"/>
    <w:basedOn w:val="a"/>
    <w:next w:val="a"/>
    <w:link w:val="ac"/>
    <w:uiPriority w:val="30"/>
    <w:qFormat/>
    <w:rsid w:val="008B54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B54F6"/>
    <w:rPr>
      <w:i/>
      <w:iCs/>
      <w:color w:val="0F4761" w:themeColor="accent1" w:themeShade="BF"/>
    </w:rPr>
  </w:style>
  <w:style w:type="character" w:styleId="ad">
    <w:name w:val="Intense Reference"/>
    <w:basedOn w:val="a0"/>
    <w:uiPriority w:val="32"/>
    <w:qFormat/>
    <w:rsid w:val="008B54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1018</Words>
  <Characters>1060</Characters>
  <Application>Microsoft Office Word</Application>
  <DocSecurity>0</DocSecurity>
  <Lines>66</Lines>
  <Paragraphs>64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qian</dc:creator>
  <cp:keywords/>
  <dc:description/>
  <cp:lastModifiedBy>wu qian</cp:lastModifiedBy>
  <cp:revision>1</cp:revision>
  <dcterms:created xsi:type="dcterms:W3CDTF">2025-04-08T07:23:00Z</dcterms:created>
  <dcterms:modified xsi:type="dcterms:W3CDTF">2025-04-08T07:25:00Z</dcterms:modified>
</cp:coreProperties>
</file>