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C98961">
      <w:pPr>
        <w:spacing w:line="330" w:lineRule="auto"/>
        <w:rPr>
          <w:rFonts w:ascii="Arial"/>
          <w:sz w:val="21"/>
        </w:rPr>
      </w:pPr>
    </w:p>
    <w:p w14:paraId="517765BF">
      <w:pPr>
        <w:spacing w:line="331" w:lineRule="auto"/>
        <w:rPr>
          <w:rFonts w:ascii="Arial"/>
          <w:sz w:val="21"/>
        </w:rPr>
      </w:pPr>
    </w:p>
    <w:p w14:paraId="1F992754">
      <w:pPr>
        <w:spacing w:before="133" w:line="197" w:lineRule="auto"/>
        <w:ind w:left="3206"/>
        <w:rPr>
          <w:rFonts w:ascii="宋体" w:hAnsi="宋体" w:eastAsia="宋体" w:cs="宋体"/>
          <w:sz w:val="31"/>
          <w:szCs w:val="31"/>
        </w:rPr>
      </w:pPr>
      <w:r>
        <w:rPr>
          <w:rFonts w:ascii="微软雅黑" w:hAnsi="微软雅黑" w:eastAsia="微软雅黑" w:cs="微软雅黑"/>
          <w:b/>
          <w:bCs/>
          <w:spacing w:val="9"/>
          <w:sz w:val="31"/>
          <w:szCs w:val="31"/>
        </w:rPr>
        <w:t>合同文本</w:t>
      </w:r>
      <w:r>
        <w:rPr>
          <w:rFonts w:ascii="Arial" w:hAnsi="Arial" w:eastAsia="Arial" w:cs="Arial"/>
          <w:spacing w:val="9"/>
          <w:sz w:val="31"/>
          <w:szCs w:val="31"/>
        </w:rPr>
        <w:t>(</w:t>
      </w:r>
      <w:r>
        <w:rPr>
          <w:rFonts w:ascii="宋体" w:hAnsi="宋体" w:eastAsia="宋体" w:cs="宋体"/>
          <w:spacing w:val="9"/>
          <w:sz w:val="31"/>
          <w:szCs w:val="31"/>
        </w:rPr>
        <w:t>仅供参考）</w:t>
      </w:r>
    </w:p>
    <w:p w14:paraId="16B2431A">
      <w:pPr>
        <w:spacing w:line="242" w:lineRule="auto"/>
        <w:rPr>
          <w:rFonts w:ascii="Arial"/>
          <w:sz w:val="21"/>
        </w:rPr>
      </w:pPr>
    </w:p>
    <w:p w14:paraId="0F79EC43">
      <w:pPr>
        <w:spacing w:line="243" w:lineRule="auto"/>
        <w:rPr>
          <w:rFonts w:ascii="Arial"/>
          <w:sz w:val="21"/>
        </w:rPr>
      </w:pPr>
    </w:p>
    <w:p w14:paraId="761DD434">
      <w:pPr>
        <w:spacing w:line="243" w:lineRule="auto"/>
        <w:rPr>
          <w:rFonts w:ascii="Arial"/>
          <w:sz w:val="21"/>
        </w:rPr>
      </w:pPr>
    </w:p>
    <w:p w14:paraId="56DB8666">
      <w:pPr>
        <w:pStyle w:val="2"/>
        <w:spacing w:before="100" w:line="229" w:lineRule="auto"/>
        <w:ind w:left="7"/>
      </w:pPr>
      <w:r>
        <w:rPr>
          <w:spacing w:val="1"/>
        </w:rPr>
        <w:t>合同类型：</w:t>
      </w:r>
    </w:p>
    <w:p w14:paraId="6D2A369C">
      <w:pPr>
        <w:pStyle w:val="2"/>
        <w:spacing w:before="237" w:line="357" w:lineRule="auto"/>
        <w:ind w:left="13" w:right="6048" w:hanging="2"/>
      </w:pPr>
      <w:r>
        <w:rPr>
          <w:spacing w:val="-4"/>
        </w:rPr>
        <w:t>委托方合同编号：</w:t>
      </w:r>
      <w:r>
        <w:rPr>
          <w:spacing w:val="2"/>
        </w:rPr>
        <w:t xml:space="preserve"> </w:t>
      </w:r>
      <w:r>
        <w:rPr>
          <w:spacing w:val="-4"/>
        </w:rPr>
        <w:t>受托方合同编号：</w:t>
      </w:r>
      <w:bookmarkStart w:id="0" w:name="_GoBack"/>
      <w:bookmarkEnd w:id="0"/>
    </w:p>
    <w:p w14:paraId="46C32781">
      <w:pPr>
        <w:spacing w:line="293" w:lineRule="auto"/>
        <w:rPr>
          <w:rFonts w:ascii="Arial"/>
          <w:sz w:val="21"/>
        </w:rPr>
      </w:pPr>
    </w:p>
    <w:p w14:paraId="5B860980">
      <w:pPr>
        <w:spacing w:line="293" w:lineRule="auto"/>
        <w:rPr>
          <w:rFonts w:ascii="Arial"/>
          <w:sz w:val="21"/>
        </w:rPr>
      </w:pPr>
    </w:p>
    <w:p w14:paraId="0403BEEA">
      <w:pPr>
        <w:spacing w:line="294" w:lineRule="auto"/>
        <w:rPr>
          <w:rFonts w:ascii="Arial"/>
          <w:sz w:val="21"/>
        </w:rPr>
      </w:pPr>
    </w:p>
    <w:p w14:paraId="6539DC2C">
      <w:pPr>
        <w:spacing w:line="294" w:lineRule="auto"/>
        <w:rPr>
          <w:rFonts w:ascii="Arial"/>
          <w:sz w:val="21"/>
        </w:rPr>
      </w:pPr>
    </w:p>
    <w:p w14:paraId="23452240">
      <w:pPr>
        <w:spacing w:before="170" w:line="221" w:lineRule="auto"/>
        <w:ind w:left="2862"/>
        <w:outlineLvl w:val="0"/>
        <w:rPr>
          <w:rFonts w:ascii="黑体" w:hAnsi="黑体" w:eastAsia="黑体" w:cs="黑体"/>
          <w:sz w:val="52"/>
          <w:szCs w:val="52"/>
        </w:rPr>
      </w:pPr>
      <w:r>
        <w:rPr>
          <w:rFonts w:ascii="黑体" w:hAnsi="黑体" w:eastAsia="黑体" w:cs="黑体"/>
          <w:b/>
          <w:bCs/>
          <w:spacing w:val="-9"/>
          <w:sz w:val="52"/>
          <w:szCs w:val="52"/>
        </w:rPr>
        <w:t>咨询服务合同</w:t>
      </w:r>
    </w:p>
    <w:p w14:paraId="2C7CA3AD">
      <w:pPr>
        <w:spacing w:line="251" w:lineRule="auto"/>
        <w:rPr>
          <w:rFonts w:ascii="Arial"/>
          <w:sz w:val="21"/>
        </w:rPr>
      </w:pPr>
    </w:p>
    <w:p w14:paraId="4F66ECF0">
      <w:pPr>
        <w:spacing w:line="251" w:lineRule="auto"/>
        <w:rPr>
          <w:rFonts w:ascii="Arial"/>
          <w:sz w:val="21"/>
        </w:rPr>
      </w:pPr>
    </w:p>
    <w:p w14:paraId="070621B8">
      <w:pPr>
        <w:spacing w:line="251" w:lineRule="auto"/>
        <w:rPr>
          <w:rFonts w:ascii="Arial"/>
          <w:sz w:val="21"/>
        </w:rPr>
      </w:pPr>
    </w:p>
    <w:p w14:paraId="5857A957">
      <w:pPr>
        <w:spacing w:line="252" w:lineRule="auto"/>
        <w:rPr>
          <w:rFonts w:ascii="Arial"/>
          <w:sz w:val="21"/>
        </w:rPr>
      </w:pPr>
    </w:p>
    <w:p w14:paraId="0E65D300">
      <w:pPr>
        <w:spacing w:line="252" w:lineRule="auto"/>
        <w:rPr>
          <w:rFonts w:ascii="Arial"/>
          <w:sz w:val="21"/>
        </w:rPr>
      </w:pPr>
    </w:p>
    <w:p w14:paraId="1FF1582D">
      <w:pPr>
        <w:spacing w:line="252" w:lineRule="auto"/>
        <w:rPr>
          <w:rFonts w:ascii="Arial"/>
          <w:sz w:val="21"/>
        </w:rPr>
      </w:pPr>
    </w:p>
    <w:p w14:paraId="43B38E20">
      <w:pPr>
        <w:spacing w:line="252" w:lineRule="auto"/>
        <w:rPr>
          <w:rFonts w:ascii="Arial"/>
          <w:sz w:val="21"/>
        </w:rPr>
      </w:pPr>
    </w:p>
    <w:p w14:paraId="2C3B2FF0">
      <w:pPr>
        <w:spacing w:line="252" w:lineRule="auto"/>
        <w:rPr>
          <w:rFonts w:ascii="Arial"/>
          <w:sz w:val="21"/>
        </w:rPr>
      </w:pPr>
    </w:p>
    <w:p w14:paraId="7AA26803">
      <w:pPr>
        <w:spacing w:line="252" w:lineRule="auto"/>
        <w:rPr>
          <w:rFonts w:ascii="Arial"/>
          <w:sz w:val="21"/>
        </w:rPr>
      </w:pPr>
    </w:p>
    <w:p w14:paraId="2092CD78">
      <w:pPr>
        <w:spacing w:line="252" w:lineRule="auto"/>
        <w:rPr>
          <w:rFonts w:ascii="Arial"/>
          <w:sz w:val="21"/>
        </w:rPr>
      </w:pPr>
    </w:p>
    <w:p w14:paraId="56BC4408">
      <w:pPr>
        <w:spacing w:line="252" w:lineRule="auto"/>
        <w:rPr>
          <w:rFonts w:ascii="Arial"/>
          <w:sz w:val="21"/>
        </w:rPr>
      </w:pPr>
    </w:p>
    <w:p w14:paraId="3991FA87">
      <w:pPr>
        <w:spacing w:line="252" w:lineRule="auto"/>
        <w:rPr>
          <w:rFonts w:ascii="Arial"/>
          <w:sz w:val="21"/>
        </w:rPr>
      </w:pPr>
    </w:p>
    <w:p w14:paraId="673B45E2">
      <w:pPr>
        <w:spacing w:line="252" w:lineRule="auto"/>
        <w:rPr>
          <w:rFonts w:ascii="Arial"/>
          <w:sz w:val="21"/>
        </w:rPr>
      </w:pPr>
    </w:p>
    <w:p w14:paraId="327E7A23">
      <w:pPr>
        <w:spacing w:line="252" w:lineRule="auto"/>
        <w:rPr>
          <w:rFonts w:ascii="Arial"/>
          <w:sz w:val="21"/>
        </w:rPr>
      </w:pPr>
    </w:p>
    <w:p w14:paraId="7DD62B7F">
      <w:pPr>
        <w:spacing w:line="252" w:lineRule="auto"/>
        <w:rPr>
          <w:rFonts w:ascii="Arial"/>
          <w:sz w:val="21"/>
        </w:rPr>
      </w:pPr>
    </w:p>
    <w:p w14:paraId="0B61767F">
      <w:pPr>
        <w:spacing w:line="252" w:lineRule="auto"/>
        <w:rPr>
          <w:rFonts w:ascii="Arial"/>
          <w:sz w:val="21"/>
        </w:rPr>
      </w:pPr>
    </w:p>
    <w:p w14:paraId="37C2D8AE">
      <w:pPr>
        <w:pStyle w:val="2"/>
        <w:tabs>
          <w:tab w:val="left" w:pos="6857"/>
        </w:tabs>
        <w:spacing w:before="101" w:line="366" w:lineRule="auto"/>
        <w:ind w:left="6" w:right="1653" w:hanging="6"/>
        <w:jc w:val="both"/>
      </w:pPr>
      <w:r>
        <w:rPr>
          <w:spacing w:val="5"/>
        </w:rPr>
        <w:t>项目名称：</w:t>
      </w:r>
      <w:r>
        <w:rPr>
          <w:u w:val="single" w:color="auto"/>
        </w:rPr>
        <w:tab/>
      </w:r>
      <w:r>
        <w:t xml:space="preserve"> </w:t>
      </w:r>
      <w:r>
        <w:rPr>
          <w:spacing w:val="-22"/>
        </w:rPr>
        <w:t>委</w:t>
      </w:r>
      <w:r>
        <w:rPr>
          <w:spacing w:val="29"/>
        </w:rPr>
        <w:t xml:space="preserve"> </w:t>
      </w:r>
      <w:r>
        <w:rPr>
          <w:spacing w:val="-22"/>
        </w:rPr>
        <w:t>托</w:t>
      </w:r>
      <w:r>
        <w:rPr>
          <w:spacing w:val="34"/>
        </w:rPr>
        <w:t xml:space="preserve"> </w:t>
      </w:r>
      <w:r>
        <w:rPr>
          <w:spacing w:val="-22"/>
        </w:rPr>
        <w:t>方</w:t>
      </w:r>
      <w:r>
        <w:rPr>
          <w:spacing w:val="-110"/>
        </w:rPr>
        <w:t xml:space="preserve"> </w:t>
      </w:r>
      <w:r>
        <w:rPr>
          <w:spacing w:val="-22"/>
        </w:rPr>
        <w:t>：</w:t>
      </w:r>
      <w:r>
        <w:rPr>
          <w:u w:val="single" w:color="auto"/>
        </w:rPr>
        <w:tab/>
      </w:r>
      <w:r>
        <w:t xml:space="preserve"> </w:t>
      </w:r>
      <w:r>
        <w:rPr>
          <w:spacing w:val="-22"/>
        </w:rPr>
        <w:t>受</w:t>
      </w:r>
      <w:r>
        <w:rPr>
          <w:spacing w:val="29"/>
        </w:rPr>
        <w:t xml:space="preserve"> </w:t>
      </w:r>
      <w:r>
        <w:rPr>
          <w:spacing w:val="-22"/>
        </w:rPr>
        <w:t>托</w:t>
      </w:r>
      <w:r>
        <w:rPr>
          <w:spacing w:val="34"/>
        </w:rPr>
        <w:t xml:space="preserve"> </w:t>
      </w:r>
      <w:r>
        <w:rPr>
          <w:spacing w:val="-22"/>
        </w:rPr>
        <w:t>方</w:t>
      </w:r>
      <w:r>
        <w:rPr>
          <w:spacing w:val="-110"/>
        </w:rPr>
        <w:t xml:space="preserve"> </w:t>
      </w:r>
      <w:r>
        <w:rPr>
          <w:spacing w:val="-22"/>
        </w:rPr>
        <w:t>：</w:t>
      </w:r>
      <w:r>
        <w:rPr>
          <w:u w:val="single" w:color="auto"/>
        </w:rPr>
        <w:tab/>
      </w:r>
      <w:r>
        <w:t xml:space="preserve"> </w:t>
      </w:r>
      <w:r>
        <w:rPr>
          <w:spacing w:val="4"/>
        </w:rPr>
        <w:t>签订日期：</w:t>
      </w:r>
      <w:r>
        <w:rPr>
          <w:u w:val="single" w:color="auto"/>
        </w:rPr>
        <w:tab/>
      </w:r>
      <w:r>
        <w:t xml:space="preserve"> </w:t>
      </w:r>
      <w:r>
        <w:rPr>
          <w:spacing w:val="2"/>
        </w:rPr>
        <w:t>签订地点：</w:t>
      </w:r>
      <w:r>
        <w:rPr>
          <w:spacing w:val="17"/>
        </w:rPr>
        <w:t xml:space="preserve"> </w:t>
      </w:r>
      <w:r>
        <w:rPr>
          <w:u w:val="single" w:color="auto"/>
        </w:rPr>
        <w:t xml:space="preserve">                                  </w:t>
      </w:r>
    </w:p>
    <w:p w14:paraId="720A26A9">
      <w:pPr>
        <w:spacing w:line="366" w:lineRule="auto"/>
        <w:sectPr>
          <w:pgSz w:w="11906" w:h="16839"/>
          <w:pgMar w:top="1431" w:right="1785" w:bottom="0" w:left="1608" w:header="0" w:footer="0" w:gutter="0"/>
          <w:cols w:space="720" w:num="1"/>
        </w:sectPr>
      </w:pPr>
    </w:p>
    <w:p w14:paraId="33B4C62B">
      <w:pPr>
        <w:spacing w:line="308" w:lineRule="auto"/>
        <w:rPr>
          <w:rFonts w:ascii="Arial"/>
          <w:sz w:val="21"/>
        </w:rPr>
      </w:pPr>
    </w:p>
    <w:p w14:paraId="5B31D5AA">
      <w:pPr>
        <w:spacing w:line="308" w:lineRule="auto"/>
        <w:rPr>
          <w:rFonts w:ascii="Arial"/>
          <w:sz w:val="21"/>
        </w:rPr>
      </w:pPr>
    </w:p>
    <w:p w14:paraId="137C91A9">
      <w:pPr>
        <w:spacing w:before="140" w:line="225" w:lineRule="auto"/>
        <w:ind w:left="2662"/>
        <w:outlineLvl w:val="1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7"/>
          <w:sz w:val="43"/>
          <w:szCs w:val="43"/>
        </w:rPr>
        <w:t>工程咨询服务合同</w:t>
      </w:r>
    </w:p>
    <w:p w14:paraId="4A7C7635">
      <w:pPr>
        <w:spacing w:line="332" w:lineRule="auto"/>
        <w:rPr>
          <w:rFonts w:ascii="Arial"/>
          <w:sz w:val="21"/>
        </w:rPr>
      </w:pPr>
    </w:p>
    <w:p w14:paraId="577A3054">
      <w:pPr>
        <w:spacing w:line="333" w:lineRule="auto"/>
        <w:rPr>
          <w:rFonts w:ascii="Arial"/>
          <w:sz w:val="21"/>
        </w:rPr>
      </w:pPr>
    </w:p>
    <w:p w14:paraId="479C409C">
      <w:pPr>
        <w:pStyle w:val="2"/>
        <w:tabs>
          <w:tab w:val="left" w:pos="8782"/>
          <w:tab w:val="left" w:pos="8827"/>
        </w:tabs>
        <w:spacing w:before="101" w:line="304" w:lineRule="auto"/>
        <w:ind w:firstLine="15"/>
        <w:jc w:val="both"/>
      </w:pPr>
      <w:r>
        <w:rPr>
          <w:spacing w:val="5"/>
        </w:rPr>
        <w:t>委托方（单位全称</w:t>
      </w:r>
      <w:r>
        <w:rPr>
          <w:spacing w:val="13"/>
        </w:rPr>
        <w:t>）：</w:t>
      </w:r>
      <w:r>
        <w:rPr>
          <w:u w:val="single" w:color="auto"/>
        </w:rPr>
        <w:tab/>
      </w:r>
      <w:r>
        <w:t xml:space="preserve"> </w:t>
      </w:r>
      <w:r>
        <w:rPr>
          <w:spacing w:val="6"/>
        </w:rPr>
        <w:t>住所地：</w:t>
      </w:r>
      <w:r>
        <w:rPr>
          <w:u w:val="single" w:color="auto"/>
        </w:rPr>
        <w:tab/>
      </w:r>
      <w:r>
        <w:t xml:space="preserve"> </w:t>
      </w:r>
      <w:r>
        <w:rPr>
          <w:spacing w:val="8"/>
        </w:rPr>
        <w:t>法定代表人（或负责人</w:t>
      </w:r>
      <w:r>
        <w:rPr>
          <w:spacing w:val="10"/>
        </w:rPr>
        <w:t>）：</w:t>
      </w:r>
      <w:r>
        <w:rPr>
          <w:u w:val="single" w:color="auto"/>
        </w:rPr>
        <w:tab/>
      </w:r>
      <w:r>
        <w:rPr>
          <w:u w:val="single" w:color="auto"/>
        </w:rPr>
        <w:tab/>
      </w:r>
      <w:r>
        <w:t xml:space="preserve"> </w:t>
      </w:r>
      <w:r>
        <w:rPr>
          <w:spacing w:val="6"/>
        </w:rPr>
        <w:t>联系方式：</w:t>
      </w:r>
      <w:r>
        <w:rPr>
          <w:u w:val="single" w:color="auto"/>
        </w:rPr>
        <w:tab/>
      </w:r>
      <w:r>
        <w:rPr>
          <w:u w:val="single" w:color="auto"/>
        </w:rPr>
        <w:tab/>
      </w:r>
      <w:r>
        <w:t xml:space="preserve"> </w:t>
      </w:r>
      <w:r>
        <w:rPr>
          <w:spacing w:val="3"/>
        </w:rPr>
        <w:t>项目联系人：</w:t>
      </w:r>
      <w:r>
        <w:rPr>
          <w:spacing w:val="3"/>
          <w:u w:val="single" w:color="auto"/>
        </w:rPr>
        <w:t xml:space="preserve">                                         </w:t>
      </w:r>
      <w:r>
        <w:rPr>
          <w:spacing w:val="2"/>
          <w:u w:val="single" w:color="auto"/>
        </w:rPr>
        <w:t xml:space="preserve">   </w:t>
      </w:r>
    </w:p>
    <w:p w14:paraId="3D21322A">
      <w:pPr>
        <w:spacing w:line="251" w:lineRule="auto"/>
        <w:rPr>
          <w:rFonts w:ascii="Arial"/>
          <w:sz w:val="21"/>
        </w:rPr>
      </w:pPr>
    </w:p>
    <w:p w14:paraId="49D5C868">
      <w:pPr>
        <w:spacing w:line="251" w:lineRule="auto"/>
        <w:rPr>
          <w:rFonts w:ascii="Arial"/>
          <w:sz w:val="21"/>
        </w:rPr>
      </w:pPr>
    </w:p>
    <w:p w14:paraId="67A44A59">
      <w:pPr>
        <w:spacing w:line="251" w:lineRule="auto"/>
        <w:rPr>
          <w:rFonts w:ascii="Arial"/>
          <w:sz w:val="21"/>
        </w:rPr>
      </w:pPr>
    </w:p>
    <w:p w14:paraId="05B75F87">
      <w:pPr>
        <w:spacing w:line="251" w:lineRule="auto"/>
        <w:rPr>
          <w:rFonts w:ascii="Arial"/>
          <w:sz w:val="21"/>
        </w:rPr>
      </w:pPr>
    </w:p>
    <w:p w14:paraId="3A146806">
      <w:pPr>
        <w:pStyle w:val="2"/>
        <w:tabs>
          <w:tab w:val="left" w:pos="8782"/>
          <w:tab w:val="left" w:pos="8827"/>
        </w:tabs>
        <w:spacing w:before="101" w:line="317" w:lineRule="auto"/>
        <w:ind w:firstLine="18"/>
        <w:jc w:val="both"/>
      </w:pPr>
      <w:r>
        <w:rPr>
          <w:spacing w:val="5"/>
        </w:rPr>
        <w:t>受托方（单位全称</w:t>
      </w:r>
      <w:r>
        <w:rPr>
          <w:spacing w:val="12"/>
        </w:rPr>
        <w:t>）：</w:t>
      </w:r>
      <w:r>
        <w:rPr>
          <w:u w:val="single" w:color="auto"/>
        </w:rPr>
        <w:tab/>
      </w:r>
      <w:r>
        <w:rPr>
          <w:u w:val="single" w:color="auto"/>
        </w:rPr>
        <w:tab/>
      </w:r>
      <w:r>
        <w:t xml:space="preserve"> </w:t>
      </w:r>
      <w:r>
        <w:rPr>
          <w:spacing w:val="6"/>
        </w:rPr>
        <w:t>住所地：</w:t>
      </w:r>
      <w:r>
        <w:rPr>
          <w:u w:val="single" w:color="auto"/>
        </w:rPr>
        <w:tab/>
      </w:r>
      <w:r>
        <w:rPr>
          <w:u w:val="single" w:color="auto"/>
        </w:rPr>
        <w:tab/>
      </w:r>
      <w:r>
        <w:t xml:space="preserve"> </w:t>
      </w:r>
      <w:r>
        <w:rPr>
          <w:spacing w:val="8"/>
        </w:rPr>
        <w:t>法定代表人（或负责人</w:t>
      </w:r>
      <w:r>
        <w:rPr>
          <w:spacing w:val="10"/>
        </w:rPr>
        <w:t>）：</w:t>
      </w:r>
      <w:r>
        <w:rPr>
          <w:u w:val="single" w:color="auto"/>
        </w:rPr>
        <w:tab/>
      </w:r>
      <w:r>
        <w:rPr>
          <w:u w:val="single" w:color="auto"/>
        </w:rPr>
        <w:tab/>
      </w:r>
      <w:r>
        <w:t xml:space="preserve"> </w:t>
      </w:r>
      <w:r>
        <w:rPr>
          <w:spacing w:val="-17"/>
        </w:rPr>
        <w:t>开</w:t>
      </w:r>
      <w:r>
        <w:rPr>
          <w:spacing w:val="27"/>
        </w:rPr>
        <w:t xml:space="preserve"> </w:t>
      </w:r>
      <w:r>
        <w:rPr>
          <w:spacing w:val="-17"/>
        </w:rPr>
        <w:t>户</w:t>
      </w:r>
      <w:r>
        <w:rPr>
          <w:spacing w:val="28"/>
        </w:rPr>
        <w:t xml:space="preserve"> </w:t>
      </w:r>
      <w:r>
        <w:rPr>
          <w:spacing w:val="-17"/>
        </w:rPr>
        <w:t>名</w:t>
      </w:r>
      <w:r>
        <w:rPr>
          <w:spacing w:val="-110"/>
        </w:rPr>
        <w:t xml:space="preserve"> </w:t>
      </w:r>
      <w:r>
        <w:rPr>
          <w:spacing w:val="-17"/>
        </w:rPr>
        <w:t>：</w:t>
      </w:r>
      <w:r>
        <w:rPr>
          <w:u w:val="single" w:color="auto"/>
        </w:rPr>
        <w:tab/>
      </w:r>
      <w:r>
        <w:t xml:space="preserve"> </w:t>
      </w:r>
      <w:r>
        <w:rPr>
          <w:spacing w:val="6"/>
        </w:rPr>
        <w:t>开户银行：</w:t>
      </w:r>
      <w:r>
        <w:rPr>
          <w:u w:val="single" w:color="auto"/>
        </w:rPr>
        <w:tab/>
      </w:r>
      <w:r>
        <w:t xml:space="preserve"> </w:t>
      </w:r>
      <w:r>
        <w:rPr>
          <w:spacing w:val="-21"/>
        </w:rPr>
        <w:t>账</w:t>
      </w:r>
      <w:r>
        <w:rPr>
          <w:spacing w:val="12"/>
        </w:rPr>
        <w:t xml:space="preserve">    </w:t>
      </w:r>
      <w:r>
        <w:rPr>
          <w:spacing w:val="-21"/>
        </w:rPr>
        <w:t>号</w:t>
      </w:r>
      <w:r>
        <w:rPr>
          <w:spacing w:val="-108"/>
        </w:rPr>
        <w:t xml:space="preserve"> </w:t>
      </w:r>
      <w:r>
        <w:rPr>
          <w:spacing w:val="-21"/>
        </w:rPr>
        <w:t>：</w:t>
      </w:r>
      <w:r>
        <w:rPr>
          <w:u w:val="single" w:color="auto"/>
        </w:rPr>
        <w:tab/>
      </w:r>
      <w:r>
        <w:t xml:space="preserve"> </w:t>
      </w:r>
      <w:r>
        <w:rPr>
          <w:spacing w:val="6"/>
        </w:rPr>
        <w:t>联系方式：</w:t>
      </w:r>
      <w:r>
        <w:rPr>
          <w:u w:val="single" w:color="auto"/>
        </w:rPr>
        <w:tab/>
      </w:r>
      <w:r>
        <w:t xml:space="preserve"> </w:t>
      </w:r>
      <w:r>
        <w:rPr>
          <w:spacing w:val="7"/>
        </w:rPr>
        <w:t>项目联系人：</w:t>
      </w:r>
      <w:r>
        <w:rPr>
          <w:u w:val="single" w:color="auto"/>
        </w:rPr>
        <w:tab/>
      </w:r>
      <w:r>
        <w:rPr>
          <w:u w:val="single" w:color="auto"/>
        </w:rPr>
        <w:tab/>
      </w:r>
      <w:r>
        <w:t xml:space="preserve"> </w:t>
      </w:r>
      <w:r>
        <w:rPr>
          <w:spacing w:val="6"/>
        </w:rPr>
        <w:t>通讯地址：</w:t>
      </w:r>
      <w:r>
        <w:rPr>
          <w:u w:val="single" w:color="auto"/>
        </w:rPr>
        <w:tab/>
      </w:r>
      <w:r>
        <w:t xml:space="preserve"> </w:t>
      </w:r>
      <w:r>
        <w:rPr>
          <w:spacing w:val="6"/>
        </w:rPr>
        <w:t>邮政编码：</w:t>
      </w:r>
      <w:r>
        <w:rPr>
          <w:u w:val="single" w:color="auto"/>
        </w:rPr>
        <w:tab/>
      </w:r>
      <w:r>
        <w:rPr>
          <w:u w:val="single" w:color="auto"/>
        </w:rPr>
        <w:tab/>
      </w:r>
      <w:r>
        <w:t xml:space="preserve"> </w:t>
      </w:r>
      <w:r>
        <w:rPr>
          <w:spacing w:val="4"/>
        </w:rPr>
        <w:t>电话：</w:t>
      </w:r>
      <w:r>
        <w:rPr>
          <w:u w:val="single" w:color="auto"/>
        </w:rPr>
        <w:tab/>
      </w:r>
      <w:r>
        <w:t xml:space="preserve"> </w:t>
      </w:r>
      <w:r>
        <w:rPr>
          <w:spacing w:val="6"/>
        </w:rPr>
        <w:t>电子信箱：</w:t>
      </w:r>
      <w:r>
        <w:rPr>
          <w:u w:val="single" w:color="auto"/>
        </w:rPr>
        <w:t xml:space="preserve">                                               </w:t>
      </w:r>
    </w:p>
    <w:p w14:paraId="2F9D6024">
      <w:pPr>
        <w:spacing w:line="317" w:lineRule="auto"/>
        <w:sectPr>
          <w:pgSz w:w="11906" w:h="16839"/>
          <w:pgMar w:top="1431" w:right="1474" w:bottom="0" w:left="1603" w:header="0" w:footer="0" w:gutter="0"/>
          <w:cols w:space="720" w:num="1"/>
        </w:sectPr>
      </w:pPr>
    </w:p>
    <w:p w14:paraId="34AFA5C9">
      <w:pPr>
        <w:pStyle w:val="2"/>
        <w:spacing w:before="167" w:line="314" w:lineRule="auto"/>
        <w:ind w:left="32" w:right="13" w:firstLine="658"/>
        <w:jc w:val="both"/>
      </w:pPr>
      <w:r>
        <w:rPr>
          <w:spacing w:val="7"/>
        </w:rPr>
        <w:t>受托方双方经过平等协商，在真实、充分地表达各自意</w:t>
      </w:r>
      <w:r>
        <w:rPr>
          <w:spacing w:val="17"/>
        </w:rPr>
        <w:t xml:space="preserve"> </w:t>
      </w:r>
      <w:r>
        <w:rPr>
          <w:spacing w:val="8"/>
        </w:rPr>
        <w:t>愿的基础上，根据《中华人民共和国民法典》等相关法律法</w:t>
      </w:r>
      <w:r>
        <w:rPr>
          <w:spacing w:val="18"/>
        </w:rPr>
        <w:t xml:space="preserve"> </w:t>
      </w:r>
      <w:r>
        <w:rPr>
          <w:spacing w:val="8"/>
        </w:rPr>
        <w:t>规和工程咨询行业有关规定，达成如下协议，并由双方共同</w:t>
      </w:r>
      <w:r>
        <w:rPr>
          <w:spacing w:val="18"/>
        </w:rPr>
        <w:t xml:space="preserve"> </w:t>
      </w:r>
      <w:r>
        <w:rPr>
          <w:spacing w:val="-1"/>
        </w:rPr>
        <w:t>遵守。</w:t>
      </w:r>
    </w:p>
    <w:p w14:paraId="041B25F4">
      <w:pPr>
        <w:pStyle w:val="2"/>
        <w:spacing w:before="52" w:line="311" w:lineRule="auto"/>
        <w:ind w:left="35" w:right="16" w:firstLine="642"/>
        <w:jc w:val="both"/>
      </w:pPr>
      <w:r>
        <w:rPr>
          <w:spacing w:val="8"/>
        </w:rPr>
        <w:t>根据委托方的委托要求，受托方应根据国家、地区及行</w:t>
      </w:r>
      <w:r>
        <w:rPr>
          <w:spacing w:val="7"/>
        </w:rPr>
        <w:t xml:space="preserve"> </w:t>
      </w:r>
      <w:r>
        <w:rPr>
          <w:spacing w:val="8"/>
        </w:rPr>
        <w:t>业的有关政策、法规及规范要求，按时向委托方提交咨询成</w:t>
      </w:r>
      <w:r>
        <w:rPr>
          <w:spacing w:val="13"/>
        </w:rPr>
        <w:t xml:space="preserve"> </w:t>
      </w:r>
      <w:r>
        <w:rPr>
          <w:spacing w:val="-7"/>
        </w:rPr>
        <w:t>果。</w:t>
      </w:r>
    </w:p>
    <w:p w14:paraId="2AB87A8E">
      <w:pPr>
        <w:spacing w:before="51" w:line="229" w:lineRule="auto"/>
        <w:ind w:left="684"/>
        <w:outlineLvl w:val="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5"/>
          <w:sz w:val="31"/>
          <w:szCs w:val="31"/>
        </w:rPr>
        <w:t>第一条</w:t>
      </w:r>
      <w:r>
        <w:rPr>
          <w:rFonts w:ascii="楷体" w:hAnsi="楷体" w:eastAsia="楷体" w:cs="楷体"/>
          <w:spacing w:val="5"/>
          <w:sz w:val="31"/>
          <w:szCs w:val="31"/>
        </w:rPr>
        <w:t xml:space="preserve">  </w:t>
      </w:r>
      <w:r>
        <w:rPr>
          <w:rFonts w:ascii="楷体" w:hAnsi="楷体" w:eastAsia="楷体" w:cs="楷体"/>
          <w:b/>
          <w:bCs/>
          <w:spacing w:val="5"/>
          <w:sz w:val="31"/>
          <w:szCs w:val="31"/>
        </w:rPr>
        <w:t>委托项目名称及合同类型</w:t>
      </w:r>
    </w:p>
    <w:p w14:paraId="11B467C6">
      <w:pPr>
        <w:pStyle w:val="2"/>
        <w:spacing w:before="156" w:line="226" w:lineRule="auto"/>
        <w:ind w:left="680"/>
      </w:pPr>
      <w:r>
        <w:rPr>
          <w:spacing w:val="7"/>
        </w:rPr>
        <w:t>（一）委托项目名称：</w:t>
      </w:r>
      <w:r>
        <w:rPr>
          <w:u w:val="single" w:color="auto"/>
        </w:rPr>
        <w:t xml:space="preserve">                         </w:t>
      </w:r>
    </w:p>
    <w:p w14:paraId="0EC78552">
      <w:pPr>
        <w:pStyle w:val="2"/>
        <w:spacing w:before="160" w:line="229" w:lineRule="auto"/>
        <w:ind w:left="680"/>
      </w:pPr>
      <w:r>
        <w:rPr>
          <w:spacing w:val="6"/>
        </w:rPr>
        <w:t>（二）合同类型：</w:t>
      </w:r>
      <w:r>
        <w:rPr>
          <w:u w:val="single" w:color="auto"/>
        </w:rPr>
        <w:t xml:space="preserve">                             </w:t>
      </w:r>
    </w:p>
    <w:p w14:paraId="1BDB9377">
      <w:pPr>
        <w:spacing w:before="155" w:line="230" w:lineRule="auto"/>
        <w:ind w:left="684"/>
        <w:outlineLvl w:val="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第二条</w:t>
      </w:r>
      <w:r>
        <w:rPr>
          <w:rFonts w:ascii="楷体" w:hAnsi="楷体" w:eastAsia="楷体" w:cs="楷体"/>
          <w:spacing w:val="19"/>
          <w:sz w:val="31"/>
          <w:szCs w:val="31"/>
        </w:rPr>
        <w:t xml:space="preserve"> 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咨询项目概况</w:t>
      </w:r>
    </w:p>
    <w:p w14:paraId="66152ECE">
      <w:pPr>
        <w:pStyle w:val="2"/>
        <w:spacing w:before="154" w:line="226" w:lineRule="auto"/>
        <w:ind w:left="680"/>
      </w:pPr>
      <w:r>
        <w:rPr>
          <w:spacing w:val="6"/>
        </w:rPr>
        <w:t>（一）项目名称</w:t>
      </w:r>
      <w:r>
        <w:rPr>
          <w:spacing w:val="4"/>
        </w:rPr>
        <w:t>：</w:t>
      </w:r>
      <w:r>
        <w:rPr>
          <w:spacing w:val="5"/>
          <w:u w:val="single" w:color="auto"/>
        </w:rPr>
        <w:t xml:space="preserve">                   </w:t>
      </w:r>
      <w:r>
        <w:rPr>
          <w:spacing w:val="4"/>
        </w:rPr>
        <w:t>；</w:t>
      </w:r>
    </w:p>
    <w:p w14:paraId="35A2BD3C">
      <w:pPr>
        <w:pStyle w:val="2"/>
        <w:spacing w:before="160" w:line="228" w:lineRule="auto"/>
        <w:ind w:left="680"/>
      </w:pPr>
      <w:r>
        <w:rPr>
          <w:spacing w:val="6"/>
        </w:rPr>
        <w:t>（二）项目地点</w:t>
      </w:r>
      <w:r>
        <w:rPr>
          <w:spacing w:val="4"/>
        </w:rPr>
        <w:t>：</w:t>
      </w:r>
      <w:r>
        <w:rPr>
          <w:spacing w:val="5"/>
          <w:u w:val="single" w:color="auto"/>
        </w:rPr>
        <w:t xml:space="preserve">                   </w:t>
      </w:r>
      <w:r>
        <w:rPr>
          <w:spacing w:val="4"/>
        </w:rPr>
        <w:t>；</w:t>
      </w:r>
    </w:p>
    <w:p w14:paraId="467277A9">
      <w:pPr>
        <w:pStyle w:val="2"/>
        <w:spacing w:before="157" w:line="228" w:lineRule="auto"/>
        <w:ind w:left="680"/>
      </w:pPr>
      <w:r>
        <w:rPr>
          <w:spacing w:val="6"/>
        </w:rPr>
        <w:t>（三）项目内容及规模：</w:t>
      </w:r>
      <w:r>
        <w:rPr>
          <w:spacing w:val="10"/>
          <w:u w:val="single" w:color="auto"/>
        </w:rPr>
        <w:t xml:space="preserve">           </w:t>
      </w:r>
      <w:r>
        <w:rPr>
          <w:spacing w:val="6"/>
          <w:u w:val="single" w:color="auto"/>
        </w:rPr>
        <w:t>。</w:t>
      </w:r>
    </w:p>
    <w:p w14:paraId="7918F26A">
      <w:pPr>
        <w:spacing w:before="158" w:line="230" w:lineRule="auto"/>
        <w:ind w:left="684"/>
        <w:outlineLvl w:val="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6"/>
          <w:sz w:val="31"/>
          <w:szCs w:val="31"/>
        </w:rPr>
        <w:t>第三条</w:t>
      </w:r>
      <w:r>
        <w:rPr>
          <w:rFonts w:ascii="楷体" w:hAnsi="楷体" w:eastAsia="楷体" w:cs="楷体"/>
          <w:spacing w:val="6"/>
          <w:sz w:val="31"/>
          <w:szCs w:val="31"/>
        </w:rPr>
        <w:t xml:space="preserve">  </w:t>
      </w:r>
      <w:r>
        <w:rPr>
          <w:rFonts w:ascii="楷体" w:hAnsi="楷体" w:eastAsia="楷体" w:cs="楷体"/>
          <w:b/>
          <w:bCs/>
          <w:spacing w:val="6"/>
          <w:sz w:val="31"/>
          <w:szCs w:val="31"/>
        </w:rPr>
        <w:t>委托咨询服务的期限、地点及服务内容</w:t>
      </w:r>
    </w:p>
    <w:p w14:paraId="07EA38C2">
      <w:pPr>
        <w:pStyle w:val="2"/>
        <w:spacing w:before="153" w:line="228" w:lineRule="auto"/>
        <w:ind w:left="680"/>
      </w:pPr>
      <w:r>
        <w:rPr>
          <w:spacing w:val="6"/>
        </w:rPr>
        <w:t>（一）咨询的期限</w:t>
      </w:r>
      <w:r>
        <w:rPr>
          <w:spacing w:val="7"/>
        </w:rPr>
        <w:t>：</w:t>
      </w:r>
      <w:r>
        <w:rPr>
          <w:spacing w:val="4"/>
          <w:u w:val="single" w:color="auto"/>
        </w:rPr>
        <w:t xml:space="preserve">                </w:t>
      </w:r>
      <w:r>
        <w:rPr>
          <w:spacing w:val="7"/>
        </w:rPr>
        <w:t>；</w:t>
      </w:r>
    </w:p>
    <w:p w14:paraId="00D69DE4">
      <w:pPr>
        <w:pStyle w:val="2"/>
        <w:spacing w:before="157" w:line="228" w:lineRule="auto"/>
        <w:ind w:left="680"/>
      </w:pPr>
      <w:r>
        <w:rPr>
          <w:spacing w:val="6"/>
        </w:rPr>
        <w:t>（二）咨询地点</w:t>
      </w:r>
      <w:r>
        <w:rPr>
          <w:spacing w:val="4"/>
        </w:rPr>
        <w:t>：</w:t>
      </w:r>
      <w:r>
        <w:rPr>
          <w:spacing w:val="5"/>
          <w:u w:val="single" w:color="auto"/>
        </w:rPr>
        <w:t xml:space="preserve">                  </w:t>
      </w:r>
      <w:r>
        <w:rPr>
          <w:spacing w:val="4"/>
        </w:rPr>
        <w:t>；</w:t>
      </w:r>
    </w:p>
    <w:p w14:paraId="6A9C0F99">
      <w:pPr>
        <w:pStyle w:val="2"/>
        <w:spacing w:before="153" w:line="228" w:lineRule="auto"/>
        <w:ind w:left="1100"/>
      </w:pPr>
      <w:r>
        <w:rPr>
          <w:spacing w:val="5"/>
        </w:rPr>
        <w:t>（三）服务内容：</w:t>
      </w:r>
      <w:r>
        <w:rPr>
          <w:spacing w:val="5"/>
          <w:u w:val="single" w:color="auto"/>
        </w:rPr>
        <w:t xml:space="preserve">                  </w:t>
      </w:r>
      <w:r>
        <w:rPr>
          <w:spacing w:val="5"/>
        </w:rPr>
        <w:t>。</w:t>
      </w:r>
    </w:p>
    <w:p w14:paraId="0B5DF1CF">
      <w:pPr>
        <w:spacing w:line="263" w:lineRule="auto"/>
        <w:rPr>
          <w:rFonts w:ascii="Arial"/>
          <w:sz w:val="21"/>
        </w:rPr>
      </w:pPr>
    </w:p>
    <w:p w14:paraId="61C7D5AD">
      <w:pPr>
        <w:spacing w:before="100" w:line="229" w:lineRule="auto"/>
        <w:ind w:left="684"/>
        <w:outlineLvl w:val="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第四条</w:t>
      </w:r>
      <w:r>
        <w:rPr>
          <w:rFonts w:ascii="楷体" w:hAnsi="楷体" w:eastAsia="楷体" w:cs="楷体"/>
          <w:spacing w:val="17"/>
          <w:sz w:val="31"/>
          <w:szCs w:val="31"/>
        </w:rPr>
        <w:t xml:space="preserve">  </w:t>
      </w:r>
      <w:r>
        <w:rPr>
          <w:rFonts w:ascii="楷体" w:hAnsi="楷体" w:eastAsia="楷体" w:cs="楷体"/>
          <w:b/>
          <w:bCs/>
          <w:sz w:val="31"/>
          <w:szCs w:val="31"/>
        </w:rPr>
        <w:t>协作事项</w:t>
      </w:r>
    </w:p>
    <w:p w14:paraId="16ED943F">
      <w:pPr>
        <w:pStyle w:val="2"/>
        <w:spacing w:before="156" w:line="305" w:lineRule="auto"/>
        <w:ind w:left="35" w:right="16" w:firstLine="652"/>
      </w:pPr>
      <w:r>
        <w:rPr>
          <w:spacing w:val="8"/>
        </w:rPr>
        <w:t>为保证受托方有效进行技术咨询工作，委托方应</w:t>
      </w:r>
      <w:r>
        <w:rPr>
          <w:spacing w:val="7"/>
        </w:rPr>
        <w:t>当向受</w:t>
      </w:r>
      <w:r>
        <w:t xml:space="preserve"> </w:t>
      </w:r>
      <w:r>
        <w:rPr>
          <w:spacing w:val="7"/>
        </w:rPr>
        <w:t>托方提供下列协作事项：</w:t>
      </w:r>
    </w:p>
    <w:p w14:paraId="70C968A7">
      <w:pPr>
        <w:pStyle w:val="2"/>
        <w:spacing w:before="56" w:line="226" w:lineRule="auto"/>
        <w:ind w:left="680"/>
      </w:pPr>
      <w:r>
        <w:rPr>
          <w:spacing w:val="7"/>
        </w:rPr>
        <w:t>（一）提供相关技术配套资料；</w:t>
      </w:r>
    </w:p>
    <w:p w14:paraId="22B991A6">
      <w:pPr>
        <w:pStyle w:val="2"/>
        <w:spacing w:before="160" w:line="226" w:lineRule="auto"/>
        <w:ind w:left="680"/>
      </w:pPr>
      <w:r>
        <w:rPr>
          <w:spacing w:val="7"/>
        </w:rPr>
        <w:t>（二）提供工作条件：相关人员配合；</w:t>
      </w:r>
    </w:p>
    <w:p w14:paraId="2A279B46">
      <w:pPr>
        <w:pStyle w:val="2"/>
        <w:spacing w:before="162" w:line="273" w:lineRule="auto"/>
        <w:ind w:left="42" w:right="14" w:firstLine="637"/>
      </w:pPr>
      <w:r>
        <w:rPr>
          <w:spacing w:val="8"/>
        </w:rPr>
        <w:t>（三）本合同履行完毕后，上述技术资料和条件按以下</w:t>
      </w:r>
      <w:r>
        <w:rPr>
          <w:spacing w:val="6"/>
        </w:rPr>
        <w:t xml:space="preserve"> 方式处理：存档保密保存；</w:t>
      </w:r>
    </w:p>
    <w:p w14:paraId="7E20C8F3">
      <w:pPr>
        <w:spacing w:line="273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417AB666">
      <w:pPr>
        <w:pStyle w:val="2"/>
        <w:spacing w:before="167" w:line="230" w:lineRule="auto"/>
        <w:ind w:left="680"/>
      </w:pPr>
      <w:r>
        <w:rPr>
          <w:spacing w:val="5"/>
        </w:rPr>
        <w:t>（四）其它：无。</w:t>
      </w:r>
    </w:p>
    <w:p w14:paraId="51C987A3">
      <w:pPr>
        <w:spacing w:before="153" w:line="230" w:lineRule="auto"/>
        <w:ind w:left="684"/>
        <w:outlineLvl w:val="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5"/>
          <w:sz w:val="31"/>
          <w:szCs w:val="31"/>
        </w:rPr>
        <w:t>第五条</w:t>
      </w:r>
      <w:r>
        <w:rPr>
          <w:rFonts w:ascii="楷体" w:hAnsi="楷体" w:eastAsia="楷体" w:cs="楷体"/>
          <w:spacing w:val="5"/>
          <w:sz w:val="31"/>
          <w:szCs w:val="31"/>
        </w:rPr>
        <w:t xml:space="preserve">  </w:t>
      </w:r>
      <w:r>
        <w:rPr>
          <w:rFonts w:ascii="楷体" w:hAnsi="楷体" w:eastAsia="楷体" w:cs="楷体"/>
          <w:b/>
          <w:bCs/>
          <w:spacing w:val="5"/>
          <w:sz w:val="31"/>
          <w:szCs w:val="31"/>
        </w:rPr>
        <w:t>委托方的权利和义务</w:t>
      </w:r>
    </w:p>
    <w:p w14:paraId="6BC04F7E">
      <w:pPr>
        <w:pStyle w:val="2"/>
        <w:spacing w:before="153" w:line="228" w:lineRule="auto"/>
        <w:ind w:left="688"/>
      </w:pPr>
      <w:r>
        <w:rPr>
          <w:spacing w:val="6"/>
        </w:rPr>
        <w:t>委托方的权利和义务</w:t>
      </w:r>
    </w:p>
    <w:p w14:paraId="43699418">
      <w:pPr>
        <w:pStyle w:val="2"/>
        <w:spacing w:before="156" w:line="218" w:lineRule="auto"/>
        <w:ind w:left="667"/>
        <w:outlineLvl w:val="3"/>
      </w:pPr>
      <w:r>
        <w:rPr>
          <w:rFonts w:ascii="Times New Roman" w:hAnsi="Times New Roman" w:eastAsia="Times New Roman" w:cs="Times New Roman"/>
          <w:b/>
          <w:bCs/>
          <w:spacing w:val="5"/>
        </w:rPr>
        <w:t>(</w:t>
      </w:r>
      <w:r>
        <w:rPr>
          <w:b/>
          <w:bCs/>
          <w:spacing w:val="5"/>
        </w:rPr>
        <w:t>一</w:t>
      </w:r>
      <w:r>
        <w:rPr>
          <w:rFonts w:ascii="Times New Roman" w:hAnsi="Times New Roman" w:eastAsia="Times New Roman" w:cs="Times New Roman"/>
          <w:b/>
          <w:bCs/>
          <w:spacing w:val="5"/>
        </w:rPr>
        <w:t>)</w:t>
      </w:r>
      <w:r>
        <w:rPr>
          <w:b/>
          <w:bCs/>
          <w:spacing w:val="5"/>
        </w:rPr>
        <w:t>委托方的权利</w:t>
      </w:r>
    </w:p>
    <w:p w14:paraId="4458B166">
      <w:pPr>
        <w:pStyle w:val="2"/>
        <w:spacing w:before="174" w:line="274" w:lineRule="auto"/>
        <w:ind w:left="42" w:right="104" w:firstLine="649"/>
      </w:pPr>
      <w:r>
        <w:rPr>
          <w:rFonts w:ascii="Times New Roman" w:hAnsi="Times New Roman" w:eastAsia="Times New Roman" w:cs="Times New Roman"/>
          <w:spacing w:val="12"/>
        </w:rPr>
        <w:t>1</w:t>
      </w:r>
      <w:r>
        <w:rPr>
          <w:rFonts w:ascii="Times New Roman" w:hAnsi="Times New Roman" w:eastAsia="Times New Roman" w:cs="Times New Roman"/>
          <w:spacing w:val="-26"/>
        </w:rPr>
        <w:t xml:space="preserve"> </w:t>
      </w:r>
      <w:r>
        <w:rPr>
          <w:spacing w:val="12"/>
        </w:rPr>
        <w:t>．委托方有权随时向受托方了解项目进度并要求受托</w:t>
      </w:r>
      <w:r>
        <w:t xml:space="preserve"> </w:t>
      </w:r>
      <w:r>
        <w:rPr>
          <w:spacing w:val="5"/>
        </w:rPr>
        <w:t>方提供项目相关资料。</w:t>
      </w:r>
    </w:p>
    <w:p w14:paraId="21B376D3">
      <w:pPr>
        <w:pStyle w:val="2"/>
        <w:spacing w:before="159" w:line="303" w:lineRule="auto"/>
        <w:ind w:left="36" w:right="102" w:firstLine="625"/>
      </w:pPr>
      <w:r>
        <w:rPr>
          <w:rFonts w:ascii="Times New Roman" w:hAnsi="Times New Roman" w:eastAsia="Times New Roman" w:cs="Times New Roman"/>
          <w:spacing w:val="13"/>
        </w:rPr>
        <w:t>2</w:t>
      </w:r>
      <w:r>
        <w:rPr>
          <w:rFonts w:ascii="Times New Roman" w:hAnsi="Times New Roman" w:eastAsia="Times New Roman" w:cs="Times New Roman"/>
          <w:spacing w:val="-20"/>
        </w:rPr>
        <w:t xml:space="preserve"> </w:t>
      </w:r>
      <w:r>
        <w:rPr>
          <w:spacing w:val="13"/>
        </w:rPr>
        <w:t>．委托方有权按照本协议的约定及有关法律法规和政</w:t>
      </w:r>
      <w:r>
        <w:t xml:space="preserve"> </w:t>
      </w:r>
      <w:r>
        <w:rPr>
          <w:spacing w:val="8"/>
        </w:rPr>
        <w:t>府管理的相关职能规定，对本项目的建设进行监督和检查；</w:t>
      </w:r>
      <w:r>
        <w:rPr>
          <w:spacing w:val="14"/>
        </w:rPr>
        <w:t xml:space="preserve"> </w:t>
      </w:r>
      <w:r>
        <w:rPr>
          <w:spacing w:val="8"/>
        </w:rPr>
        <w:t>但委托方并不因行使该等监督和检查权而承担任何责任，也</w:t>
      </w:r>
      <w:r>
        <w:rPr>
          <w:spacing w:val="12"/>
        </w:rPr>
        <w:t xml:space="preserve"> </w:t>
      </w:r>
      <w:r>
        <w:rPr>
          <w:spacing w:val="21"/>
        </w:rPr>
        <w:t>并不因此减轻或免除受托方根据本协议或相关法律法规的</w:t>
      </w:r>
      <w:r>
        <w:rPr>
          <w:spacing w:val="7"/>
        </w:rPr>
        <w:t xml:space="preserve"> 要求而应承担的任何义务和责任。</w:t>
      </w:r>
    </w:p>
    <w:p w14:paraId="2B07DC86">
      <w:pPr>
        <w:pStyle w:val="2"/>
        <w:spacing w:before="157" w:line="218" w:lineRule="auto"/>
        <w:ind w:left="667"/>
        <w:outlineLvl w:val="3"/>
      </w:pPr>
      <w:r>
        <w:rPr>
          <w:rFonts w:ascii="Times New Roman" w:hAnsi="Times New Roman" w:eastAsia="Times New Roman" w:cs="Times New Roman"/>
          <w:b/>
          <w:bCs/>
          <w:spacing w:val="1"/>
        </w:rPr>
        <w:t>(</w:t>
      </w:r>
      <w:r>
        <w:rPr>
          <w:b/>
          <w:bCs/>
          <w:spacing w:val="1"/>
        </w:rPr>
        <w:t>二</w:t>
      </w:r>
      <w:r>
        <w:rPr>
          <w:rFonts w:ascii="Times New Roman" w:hAnsi="Times New Roman" w:eastAsia="Times New Roman" w:cs="Times New Roman"/>
          <w:b/>
          <w:bCs/>
          <w:spacing w:val="1"/>
        </w:rPr>
        <w:t>)</w:t>
      </w:r>
      <w:r>
        <w:rPr>
          <w:rFonts w:ascii="Times New Roman" w:hAnsi="Times New Roman" w:eastAsia="Times New Roman" w:cs="Times New Roman"/>
          <w:b/>
          <w:bCs/>
          <w:spacing w:val="20"/>
        </w:rPr>
        <w:t xml:space="preserve">  </w:t>
      </w:r>
      <w:r>
        <w:rPr>
          <w:b/>
          <w:bCs/>
          <w:spacing w:val="1"/>
        </w:rPr>
        <w:t>委托方的义务</w:t>
      </w:r>
    </w:p>
    <w:p w14:paraId="025B0964">
      <w:pPr>
        <w:pStyle w:val="2"/>
        <w:spacing w:before="176" w:line="290" w:lineRule="auto"/>
        <w:ind w:left="36" w:right="104" w:firstLine="655"/>
      </w:pPr>
      <w:r>
        <w:rPr>
          <w:rFonts w:ascii="Times New Roman" w:hAnsi="Times New Roman" w:eastAsia="Times New Roman" w:cs="Times New Roman"/>
          <w:spacing w:val="12"/>
        </w:rPr>
        <w:t>1</w:t>
      </w:r>
      <w:r>
        <w:rPr>
          <w:rFonts w:ascii="Times New Roman" w:hAnsi="Times New Roman" w:eastAsia="Times New Roman" w:cs="Times New Roman"/>
          <w:spacing w:val="-26"/>
        </w:rPr>
        <w:t xml:space="preserve"> </w:t>
      </w:r>
      <w:r>
        <w:rPr>
          <w:spacing w:val="12"/>
        </w:rPr>
        <w:t>．委托方应负责协调相关部门依法将购买服务费纳入</w:t>
      </w:r>
      <w:r>
        <w:t xml:space="preserve"> </w:t>
      </w:r>
      <w:r>
        <w:rPr>
          <w:spacing w:val="8"/>
        </w:rPr>
        <w:t>政府财政预算和采购服务资金预算管理，并按照本协议约定</w:t>
      </w:r>
      <w:r>
        <w:rPr>
          <w:spacing w:val="12"/>
        </w:rPr>
        <w:t xml:space="preserve"> </w:t>
      </w:r>
      <w:r>
        <w:rPr>
          <w:spacing w:val="6"/>
        </w:rPr>
        <w:t>向受托方支付价款。</w:t>
      </w:r>
    </w:p>
    <w:p w14:paraId="0A880744">
      <w:pPr>
        <w:pStyle w:val="2"/>
        <w:spacing w:before="157" w:line="274" w:lineRule="auto"/>
        <w:ind w:left="31" w:right="102" w:firstLine="629"/>
      </w:pPr>
      <w:r>
        <w:rPr>
          <w:rFonts w:ascii="Times New Roman" w:hAnsi="Times New Roman" w:eastAsia="Times New Roman" w:cs="Times New Roman"/>
          <w:spacing w:val="13"/>
        </w:rPr>
        <w:t>2</w:t>
      </w:r>
      <w:r>
        <w:rPr>
          <w:rFonts w:ascii="Times New Roman" w:hAnsi="Times New Roman" w:eastAsia="Times New Roman" w:cs="Times New Roman"/>
          <w:spacing w:val="-17"/>
        </w:rPr>
        <w:t xml:space="preserve"> </w:t>
      </w:r>
      <w:r>
        <w:rPr>
          <w:spacing w:val="13"/>
        </w:rPr>
        <w:t>．委托方应及时向受托方提供与履行本协议相关的所</w:t>
      </w:r>
      <w:r>
        <w:t xml:space="preserve"> </w:t>
      </w:r>
      <w:r>
        <w:rPr>
          <w:spacing w:val="7"/>
        </w:rPr>
        <w:t>有必须的文件、资料。</w:t>
      </w:r>
    </w:p>
    <w:p w14:paraId="6992E017">
      <w:pPr>
        <w:pStyle w:val="2"/>
        <w:spacing w:before="160" w:line="275" w:lineRule="auto"/>
        <w:ind w:left="37" w:firstLine="630"/>
      </w:pPr>
      <w:r>
        <w:rPr>
          <w:rFonts w:ascii="Times New Roman" w:hAnsi="Times New Roman" w:eastAsia="Times New Roman" w:cs="Times New Roman"/>
          <w:spacing w:val="4"/>
        </w:rPr>
        <w:t>3</w:t>
      </w:r>
      <w:r>
        <w:rPr>
          <w:rFonts w:ascii="Times New Roman" w:hAnsi="Times New Roman" w:eastAsia="Times New Roman" w:cs="Times New Roman"/>
          <w:spacing w:val="-20"/>
        </w:rPr>
        <w:t xml:space="preserve"> </w:t>
      </w:r>
      <w:r>
        <w:rPr>
          <w:spacing w:val="4"/>
        </w:rPr>
        <w:t>．委托方应按本协议约定完成应由其落实的审批事项，</w:t>
      </w:r>
      <w:r>
        <w:t xml:space="preserve"> </w:t>
      </w:r>
      <w:r>
        <w:rPr>
          <w:spacing w:val="6"/>
        </w:rPr>
        <w:t>提供协议实施条件。</w:t>
      </w:r>
    </w:p>
    <w:p w14:paraId="1A4619AB">
      <w:pPr>
        <w:pStyle w:val="2"/>
        <w:spacing w:before="157" w:line="275" w:lineRule="auto"/>
        <w:ind w:left="35" w:right="102" w:firstLine="624"/>
      </w:pPr>
      <w:r>
        <w:rPr>
          <w:rFonts w:ascii="Times New Roman" w:hAnsi="Times New Roman" w:eastAsia="Times New Roman" w:cs="Times New Roman"/>
          <w:spacing w:val="13"/>
        </w:rPr>
        <w:t>4</w:t>
      </w:r>
      <w:r>
        <w:rPr>
          <w:rFonts w:ascii="Times New Roman" w:hAnsi="Times New Roman" w:eastAsia="Times New Roman" w:cs="Times New Roman"/>
          <w:spacing w:val="-16"/>
        </w:rPr>
        <w:t xml:space="preserve"> </w:t>
      </w:r>
      <w:r>
        <w:rPr>
          <w:spacing w:val="13"/>
        </w:rPr>
        <w:t>．委托方应按时将购买服务费支付至受托方指定的账</w:t>
      </w:r>
      <w:r>
        <w:t xml:space="preserve"> </w:t>
      </w:r>
      <w:r>
        <w:rPr>
          <w:spacing w:val="-7"/>
        </w:rPr>
        <w:t>户。</w:t>
      </w:r>
    </w:p>
    <w:p w14:paraId="0676C7DC">
      <w:pPr>
        <w:pStyle w:val="2"/>
        <w:spacing w:before="158" w:line="274" w:lineRule="auto"/>
        <w:ind w:left="66" w:right="104" w:firstLine="603"/>
      </w:pPr>
      <w:r>
        <w:rPr>
          <w:rFonts w:ascii="Times New Roman" w:hAnsi="Times New Roman" w:eastAsia="Times New Roman" w:cs="Times New Roman"/>
          <w:spacing w:val="13"/>
        </w:rPr>
        <w:t>5</w:t>
      </w:r>
      <w:r>
        <w:rPr>
          <w:rFonts w:ascii="Times New Roman" w:hAnsi="Times New Roman" w:eastAsia="Times New Roman" w:cs="Times New Roman"/>
          <w:spacing w:val="-28"/>
        </w:rPr>
        <w:t xml:space="preserve"> </w:t>
      </w:r>
      <w:r>
        <w:rPr>
          <w:spacing w:val="13"/>
        </w:rPr>
        <w:t>．委托方应为受托方在协议履行过程中与相关政府部</w:t>
      </w:r>
      <w:r>
        <w:t xml:space="preserve"> </w:t>
      </w:r>
      <w:r>
        <w:rPr>
          <w:spacing w:val="5"/>
        </w:rPr>
        <w:t>门的沟通、协调提供必要的协助。</w:t>
      </w:r>
    </w:p>
    <w:p w14:paraId="3B585955">
      <w:pPr>
        <w:spacing w:before="158" w:line="230" w:lineRule="auto"/>
        <w:ind w:left="684"/>
        <w:outlineLvl w:val="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2"/>
          <w:sz w:val="31"/>
          <w:szCs w:val="31"/>
        </w:rPr>
        <w:t>第六条</w:t>
      </w:r>
      <w:r>
        <w:rPr>
          <w:rFonts w:ascii="楷体" w:hAnsi="楷体" w:eastAsia="楷体" w:cs="楷体"/>
          <w:spacing w:val="24"/>
          <w:sz w:val="31"/>
          <w:szCs w:val="31"/>
        </w:rPr>
        <w:t xml:space="preserve">  </w:t>
      </w:r>
      <w:r>
        <w:rPr>
          <w:rFonts w:ascii="楷体" w:hAnsi="楷体" w:eastAsia="楷体" w:cs="楷体"/>
          <w:b/>
          <w:bCs/>
          <w:spacing w:val="2"/>
          <w:sz w:val="31"/>
          <w:szCs w:val="31"/>
        </w:rPr>
        <w:t>受托方的权利和义务</w:t>
      </w:r>
    </w:p>
    <w:p w14:paraId="67F12EEF">
      <w:pPr>
        <w:pStyle w:val="2"/>
        <w:spacing w:before="154" w:line="228" w:lineRule="auto"/>
        <w:ind w:left="690"/>
      </w:pPr>
      <w:r>
        <w:rPr>
          <w:spacing w:val="5"/>
        </w:rPr>
        <w:t>受托方的权利和义务</w:t>
      </w:r>
    </w:p>
    <w:p w14:paraId="49713882">
      <w:pPr>
        <w:spacing w:line="228" w:lineRule="auto"/>
        <w:sectPr>
          <w:pgSz w:w="11906" w:h="16839"/>
          <w:pgMar w:top="1431" w:right="1697" w:bottom="0" w:left="1785" w:header="0" w:footer="0" w:gutter="0"/>
          <w:cols w:space="720" w:num="1"/>
        </w:sectPr>
      </w:pPr>
    </w:p>
    <w:p w14:paraId="753B5B99">
      <w:pPr>
        <w:pStyle w:val="2"/>
        <w:spacing w:before="167" w:line="218" w:lineRule="auto"/>
        <w:ind w:left="667"/>
        <w:outlineLvl w:val="3"/>
      </w:pPr>
      <w:r>
        <w:rPr>
          <w:rFonts w:ascii="Times New Roman" w:hAnsi="Times New Roman" w:eastAsia="Times New Roman" w:cs="Times New Roman"/>
          <w:b/>
          <w:bCs/>
          <w:spacing w:val="5"/>
        </w:rPr>
        <w:t>(</w:t>
      </w:r>
      <w:r>
        <w:rPr>
          <w:b/>
          <w:bCs/>
          <w:spacing w:val="5"/>
        </w:rPr>
        <w:t>一</w:t>
      </w:r>
      <w:r>
        <w:rPr>
          <w:rFonts w:ascii="Times New Roman" w:hAnsi="Times New Roman" w:eastAsia="Times New Roman" w:cs="Times New Roman"/>
          <w:b/>
          <w:bCs/>
          <w:spacing w:val="5"/>
        </w:rPr>
        <w:t>)</w:t>
      </w:r>
      <w:r>
        <w:rPr>
          <w:b/>
          <w:bCs/>
          <w:spacing w:val="5"/>
        </w:rPr>
        <w:t>受托方的权利</w:t>
      </w:r>
    </w:p>
    <w:p w14:paraId="26C92557">
      <w:pPr>
        <w:pStyle w:val="2"/>
        <w:spacing w:before="175" w:line="275" w:lineRule="auto"/>
        <w:ind w:left="35" w:right="16" w:firstLine="657"/>
      </w:pPr>
      <w:r>
        <w:rPr>
          <w:rFonts w:ascii="Times New Roman" w:hAnsi="Times New Roman" w:eastAsia="Times New Roman" w:cs="Times New Roman"/>
          <w:spacing w:val="12"/>
        </w:rPr>
        <w:t>1</w:t>
      </w:r>
      <w:r>
        <w:rPr>
          <w:rFonts w:ascii="Times New Roman" w:hAnsi="Times New Roman" w:eastAsia="Times New Roman" w:cs="Times New Roman"/>
          <w:spacing w:val="-26"/>
        </w:rPr>
        <w:t xml:space="preserve"> </w:t>
      </w:r>
      <w:r>
        <w:rPr>
          <w:spacing w:val="12"/>
        </w:rPr>
        <w:t>．受托方有权按照文本协议约定向委托方收取服务费</w:t>
      </w:r>
      <w:r>
        <w:t xml:space="preserve"> </w:t>
      </w:r>
      <w:r>
        <w:rPr>
          <w:spacing w:val="-7"/>
        </w:rPr>
        <w:t>用。</w:t>
      </w:r>
    </w:p>
    <w:p w14:paraId="6B03CF87">
      <w:pPr>
        <w:pStyle w:val="2"/>
        <w:spacing w:before="153" w:line="274" w:lineRule="auto"/>
        <w:ind w:left="37" w:right="16" w:firstLine="623"/>
      </w:pPr>
      <w:r>
        <w:rPr>
          <w:rFonts w:ascii="Times New Roman" w:hAnsi="Times New Roman" w:eastAsia="Times New Roman" w:cs="Times New Roman"/>
          <w:spacing w:val="13"/>
        </w:rPr>
        <w:t>2</w:t>
      </w:r>
      <w:r>
        <w:rPr>
          <w:rFonts w:ascii="Times New Roman" w:hAnsi="Times New Roman" w:eastAsia="Times New Roman" w:cs="Times New Roman"/>
          <w:spacing w:val="-20"/>
        </w:rPr>
        <w:t xml:space="preserve"> </w:t>
      </w:r>
      <w:r>
        <w:rPr>
          <w:spacing w:val="13"/>
        </w:rPr>
        <w:t>．受托方有权自委托方处获得与提供本协议项下服务</w:t>
      </w:r>
      <w:r>
        <w:t xml:space="preserve"> </w:t>
      </w:r>
      <w:r>
        <w:rPr>
          <w:spacing w:val="7"/>
        </w:rPr>
        <w:t>相关的所有必须的文件、资料。</w:t>
      </w:r>
    </w:p>
    <w:p w14:paraId="5A2B95BD">
      <w:pPr>
        <w:pStyle w:val="2"/>
        <w:spacing w:before="160" w:line="218" w:lineRule="auto"/>
        <w:ind w:left="667"/>
        <w:outlineLvl w:val="3"/>
      </w:pPr>
      <w:r>
        <w:rPr>
          <w:rFonts w:ascii="Times New Roman" w:hAnsi="Times New Roman" w:eastAsia="Times New Roman" w:cs="Times New Roman"/>
          <w:b/>
          <w:bCs/>
          <w:spacing w:val="5"/>
        </w:rPr>
        <w:t>(</w:t>
      </w:r>
      <w:r>
        <w:rPr>
          <w:b/>
          <w:bCs/>
          <w:spacing w:val="5"/>
        </w:rPr>
        <w:t>二</w:t>
      </w:r>
      <w:r>
        <w:rPr>
          <w:rFonts w:ascii="Times New Roman" w:hAnsi="Times New Roman" w:eastAsia="Times New Roman" w:cs="Times New Roman"/>
          <w:b/>
          <w:bCs/>
          <w:spacing w:val="5"/>
        </w:rPr>
        <w:t>)</w:t>
      </w:r>
      <w:r>
        <w:rPr>
          <w:b/>
          <w:bCs/>
          <w:spacing w:val="5"/>
        </w:rPr>
        <w:t>受托方的义务</w:t>
      </w:r>
    </w:p>
    <w:p w14:paraId="5BF30C71">
      <w:pPr>
        <w:pStyle w:val="2"/>
        <w:spacing w:before="173" w:line="275" w:lineRule="auto"/>
        <w:ind w:left="35" w:right="16" w:firstLine="657"/>
      </w:pPr>
      <w:r>
        <w:rPr>
          <w:rFonts w:ascii="Times New Roman" w:hAnsi="Times New Roman" w:eastAsia="Times New Roman" w:cs="Times New Roman"/>
          <w:spacing w:val="12"/>
        </w:rPr>
        <w:t>1</w:t>
      </w:r>
      <w:r>
        <w:rPr>
          <w:rFonts w:ascii="Times New Roman" w:hAnsi="Times New Roman" w:eastAsia="Times New Roman" w:cs="Times New Roman"/>
          <w:spacing w:val="-26"/>
        </w:rPr>
        <w:t xml:space="preserve"> </w:t>
      </w:r>
      <w:r>
        <w:rPr>
          <w:spacing w:val="12"/>
        </w:rPr>
        <w:t>．受托方应按照本协议约定时间落实政府申报事项并</w:t>
      </w:r>
      <w:r>
        <w:t xml:space="preserve"> </w:t>
      </w:r>
      <w:r>
        <w:rPr>
          <w:spacing w:val="7"/>
        </w:rPr>
        <w:t>按照各项审批文件要求完成项目。</w:t>
      </w:r>
    </w:p>
    <w:p w14:paraId="5F4021C6">
      <w:pPr>
        <w:pStyle w:val="2"/>
        <w:spacing w:before="158" w:line="290" w:lineRule="auto"/>
        <w:ind w:left="37" w:right="16" w:firstLine="623"/>
      </w:pPr>
      <w:r>
        <w:rPr>
          <w:rFonts w:ascii="Times New Roman" w:hAnsi="Times New Roman" w:eastAsia="Times New Roman" w:cs="Times New Roman"/>
          <w:spacing w:val="13"/>
        </w:rPr>
        <w:t>2</w:t>
      </w:r>
      <w:r>
        <w:rPr>
          <w:rFonts w:ascii="Times New Roman" w:hAnsi="Times New Roman" w:eastAsia="Times New Roman" w:cs="Times New Roman"/>
          <w:spacing w:val="-20"/>
        </w:rPr>
        <w:t xml:space="preserve"> </w:t>
      </w:r>
      <w:r>
        <w:rPr>
          <w:spacing w:val="13"/>
        </w:rPr>
        <w:t>．受托方应全面履行本项目建设管理中的相关安全生</w:t>
      </w:r>
      <w:r>
        <w:t xml:space="preserve"> </w:t>
      </w:r>
      <w:r>
        <w:rPr>
          <w:spacing w:val="8"/>
        </w:rPr>
        <w:t>产管理职责，避免发生安全生产事故。因受托方未尽管理职</w:t>
      </w:r>
      <w:r>
        <w:rPr>
          <w:spacing w:val="11"/>
        </w:rPr>
        <w:t xml:space="preserve"> </w:t>
      </w:r>
      <w:r>
        <w:rPr>
          <w:spacing w:val="5"/>
        </w:rPr>
        <w:t>责发生安全生产事故的，</w:t>
      </w:r>
      <w:r>
        <w:rPr>
          <w:spacing w:val="-65"/>
        </w:rPr>
        <w:t xml:space="preserve"> </w:t>
      </w:r>
      <w:r>
        <w:rPr>
          <w:spacing w:val="5"/>
        </w:rPr>
        <w:t>由受托方承担相应的法律责任。</w:t>
      </w:r>
    </w:p>
    <w:p w14:paraId="468F686C">
      <w:pPr>
        <w:pStyle w:val="2"/>
        <w:spacing w:before="158" w:line="274" w:lineRule="auto"/>
        <w:ind w:left="36" w:right="16" w:firstLine="631"/>
      </w:pPr>
      <w:r>
        <w:rPr>
          <w:rFonts w:ascii="Times New Roman" w:hAnsi="Times New Roman" w:eastAsia="Times New Roman" w:cs="Times New Roman"/>
          <w:spacing w:val="13"/>
        </w:rPr>
        <w:t>3</w:t>
      </w:r>
      <w:r>
        <w:rPr>
          <w:rFonts w:ascii="Times New Roman" w:hAnsi="Times New Roman" w:eastAsia="Times New Roman" w:cs="Times New Roman"/>
          <w:spacing w:val="-26"/>
        </w:rPr>
        <w:t xml:space="preserve"> </w:t>
      </w:r>
      <w:r>
        <w:rPr>
          <w:spacing w:val="13"/>
        </w:rPr>
        <w:t>．受托方应配备具有相应资质、特定经验并受到适当</w:t>
      </w:r>
      <w:r>
        <w:t xml:space="preserve"> </w:t>
      </w:r>
      <w:r>
        <w:rPr>
          <w:spacing w:val="5"/>
        </w:rPr>
        <w:t>培训的工作人员。</w:t>
      </w:r>
    </w:p>
    <w:p w14:paraId="6208F8AA">
      <w:pPr>
        <w:pStyle w:val="2"/>
        <w:spacing w:before="159" w:line="290" w:lineRule="auto"/>
        <w:ind w:left="34" w:right="13" w:firstLine="625"/>
      </w:pPr>
      <w:r>
        <w:rPr>
          <w:rFonts w:ascii="Times New Roman" w:hAnsi="Times New Roman" w:eastAsia="Times New Roman" w:cs="Times New Roman"/>
          <w:spacing w:val="13"/>
        </w:rPr>
        <w:t>4</w:t>
      </w:r>
      <w:r>
        <w:rPr>
          <w:rFonts w:ascii="Times New Roman" w:hAnsi="Times New Roman" w:eastAsia="Times New Roman" w:cs="Times New Roman"/>
          <w:spacing w:val="-18"/>
        </w:rPr>
        <w:t xml:space="preserve"> </w:t>
      </w:r>
      <w:r>
        <w:rPr>
          <w:spacing w:val="13"/>
        </w:rPr>
        <w:t>．受托方应接受并配合委托方或委托方组织的对本协</w:t>
      </w:r>
      <w:r>
        <w:t xml:space="preserve"> </w:t>
      </w:r>
      <w:r>
        <w:rPr>
          <w:spacing w:val="8"/>
        </w:rPr>
        <w:t>议履行情况的监督与检查，对于委托方指出的问题，应及时</w:t>
      </w:r>
      <w:r>
        <w:rPr>
          <w:spacing w:val="17"/>
        </w:rPr>
        <w:t xml:space="preserve"> </w:t>
      </w:r>
      <w:r>
        <w:rPr>
          <w:spacing w:val="7"/>
        </w:rPr>
        <w:t>作出合理解释或予以纠正。</w:t>
      </w:r>
    </w:p>
    <w:p w14:paraId="4D45F43A">
      <w:pPr>
        <w:pStyle w:val="2"/>
        <w:spacing w:before="158" w:line="298" w:lineRule="auto"/>
        <w:ind w:left="36" w:right="13" w:firstLine="633"/>
      </w:pPr>
      <w:r>
        <w:rPr>
          <w:rFonts w:ascii="Times New Roman" w:hAnsi="Times New Roman" w:eastAsia="Times New Roman" w:cs="Times New Roman"/>
          <w:spacing w:val="13"/>
        </w:rPr>
        <w:t>5</w:t>
      </w:r>
      <w:r>
        <w:rPr>
          <w:rFonts w:ascii="Times New Roman" w:hAnsi="Times New Roman" w:eastAsia="Times New Roman" w:cs="Times New Roman"/>
          <w:spacing w:val="-28"/>
        </w:rPr>
        <w:t xml:space="preserve"> </w:t>
      </w:r>
      <w:r>
        <w:rPr>
          <w:spacing w:val="13"/>
        </w:rPr>
        <w:t>．受托方应建立服务台账，记录相关文件、工作计划</w:t>
      </w:r>
      <w:r>
        <w:t xml:space="preserve"> </w:t>
      </w:r>
      <w:r>
        <w:rPr>
          <w:spacing w:val="8"/>
        </w:rPr>
        <w:t>方案、项目和资金批复、项目进展和资金支付、工作汇报总</w:t>
      </w:r>
      <w:r>
        <w:rPr>
          <w:spacing w:val="12"/>
        </w:rPr>
        <w:t xml:space="preserve"> </w:t>
      </w:r>
      <w:r>
        <w:rPr>
          <w:spacing w:val="8"/>
        </w:rPr>
        <w:t>结、重大活动和其它有关资料信息，以配合委托方及委托方</w:t>
      </w:r>
      <w:r>
        <w:rPr>
          <w:spacing w:val="14"/>
        </w:rPr>
        <w:t xml:space="preserve"> </w:t>
      </w:r>
      <w:r>
        <w:rPr>
          <w:spacing w:val="7"/>
        </w:rPr>
        <w:t>组织的监督检查或绩效评价。</w:t>
      </w:r>
    </w:p>
    <w:p w14:paraId="2402EB6B">
      <w:pPr>
        <w:spacing w:before="161" w:line="229" w:lineRule="auto"/>
        <w:ind w:left="684"/>
        <w:outlineLvl w:val="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5"/>
          <w:sz w:val="31"/>
          <w:szCs w:val="31"/>
        </w:rPr>
        <w:t>第七条</w:t>
      </w:r>
      <w:r>
        <w:rPr>
          <w:rFonts w:ascii="楷体" w:hAnsi="楷体" w:eastAsia="楷体" w:cs="楷体"/>
          <w:spacing w:val="5"/>
          <w:sz w:val="31"/>
          <w:szCs w:val="31"/>
        </w:rPr>
        <w:t xml:space="preserve">  </w:t>
      </w:r>
      <w:r>
        <w:rPr>
          <w:rFonts w:ascii="楷体" w:hAnsi="楷体" w:eastAsia="楷体" w:cs="楷体"/>
          <w:b/>
          <w:bCs/>
          <w:spacing w:val="5"/>
          <w:sz w:val="31"/>
          <w:szCs w:val="31"/>
        </w:rPr>
        <w:t>合同金额与付款方式</w:t>
      </w:r>
    </w:p>
    <w:p w14:paraId="0E810F40">
      <w:pPr>
        <w:pStyle w:val="2"/>
        <w:spacing w:before="156" w:line="287" w:lineRule="auto"/>
        <w:ind w:left="40" w:right="13" w:firstLine="640"/>
      </w:pPr>
      <w:r>
        <w:rPr>
          <w:spacing w:val="8"/>
        </w:rPr>
        <w:t>（一）双方确认，按照采购金额</w:t>
      </w:r>
      <w:r>
        <w:rPr>
          <w:rFonts w:ascii="Times New Roman" w:hAnsi="Times New Roman" w:eastAsia="Times New Roman" w:cs="Times New Roman"/>
          <w:spacing w:val="8"/>
        </w:rPr>
        <w:t>(</w:t>
      </w:r>
      <w:r>
        <w:rPr>
          <w:spacing w:val="8"/>
        </w:rPr>
        <w:t>或政府审批文件</w:t>
      </w:r>
      <w:r>
        <w:rPr>
          <w:rFonts w:ascii="Times New Roman" w:hAnsi="Times New Roman" w:eastAsia="Times New Roman" w:cs="Times New Roman"/>
          <w:spacing w:val="8"/>
        </w:rPr>
        <w:t>),</w:t>
      </w:r>
      <w:r>
        <w:rPr>
          <w:spacing w:val="8"/>
        </w:rPr>
        <w:t>本项</w:t>
      </w:r>
      <w:r>
        <w:rPr>
          <w:spacing w:val="16"/>
        </w:rPr>
        <w:t xml:space="preserve"> </w:t>
      </w:r>
      <w:r>
        <w:rPr>
          <w:spacing w:val="10"/>
        </w:rPr>
        <w:t>目</w:t>
      </w:r>
      <w:r>
        <w:rPr>
          <w:spacing w:val="-75"/>
        </w:rPr>
        <w:t xml:space="preserve"> </w:t>
      </w:r>
      <w:r>
        <w:rPr>
          <w:spacing w:val="10"/>
        </w:rPr>
        <w:t>中委托方购买受托方服务的协议总价款为人民币：</w:t>
      </w:r>
      <w:r>
        <w:rPr>
          <w:spacing w:val="-134"/>
        </w:rPr>
        <w:t xml:space="preserve"> </w:t>
      </w:r>
      <w:r>
        <w:rPr>
          <w:spacing w:val="10"/>
          <w:u w:val="single" w:color="auto"/>
        </w:rPr>
        <w:t xml:space="preserve">   万</w:t>
      </w:r>
      <w:r>
        <w:t xml:space="preserve"> </w:t>
      </w:r>
      <w:r>
        <w:rPr>
          <w:spacing w:val="-1"/>
          <w:u w:val="single" w:color="auto"/>
        </w:rPr>
        <w:t>元</w:t>
      </w:r>
      <w:r>
        <w:rPr>
          <w:rFonts w:ascii="Times New Roman" w:hAnsi="Times New Roman" w:eastAsia="Times New Roman" w:cs="Times New Roman"/>
          <w:spacing w:val="-1"/>
          <w:u w:val="single" w:color="auto"/>
        </w:rPr>
        <w:t>(</w:t>
      </w:r>
      <w:r>
        <w:rPr>
          <w:spacing w:val="-1"/>
          <w:u w:val="single" w:color="auto"/>
        </w:rPr>
        <w:t>大写：</w:t>
      </w:r>
      <w:r>
        <w:rPr>
          <w:spacing w:val="9"/>
          <w:u w:val="single" w:color="auto"/>
        </w:rPr>
        <w:t xml:space="preserve">           </w:t>
      </w:r>
      <w:r>
        <w:rPr>
          <w:spacing w:val="-1"/>
          <w:u w:val="single" w:color="auto"/>
        </w:rPr>
        <w:t>元整</w:t>
      </w:r>
      <w:r>
        <w:rPr>
          <w:rFonts w:ascii="Times New Roman" w:hAnsi="Times New Roman" w:eastAsia="Times New Roman" w:cs="Times New Roman"/>
          <w:spacing w:val="-1"/>
          <w:u w:val="single" w:color="auto"/>
        </w:rPr>
        <w:t>)</w:t>
      </w:r>
      <w:r>
        <w:rPr>
          <w:rFonts w:ascii="Times New Roman" w:hAnsi="Times New Roman" w:eastAsia="Times New Roman" w:cs="Times New Roman"/>
          <w:spacing w:val="-31"/>
        </w:rPr>
        <w:t xml:space="preserve"> </w:t>
      </w:r>
      <w:r>
        <w:rPr>
          <w:spacing w:val="-1"/>
        </w:rPr>
        <w:t>。（含税）</w:t>
      </w:r>
    </w:p>
    <w:p w14:paraId="13E2760B">
      <w:pPr>
        <w:pStyle w:val="2"/>
        <w:spacing w:before="174" w:line="218" w:lineRule="auto"/>
        <w:ind w:left="667"/>
      </w:pPr>
      <w:r>
        <w:rPr>
          <w:rFonts w:ascii="Times New Roman" w:hAnsi="Times New Roman" w:eastAsia="Times New Roman" w:cs="Times New Roman"/>
          <w:spacing w:val="8"/>
        </w:rPr>
        <w:t>(</w:t>
      </w:r>
      <w:r>
        <w:rPr>
          <w:spacing w:val="8"/>
        </w:rPr>
        <w:t>二</w:t>
      </w:r>
      <w:r>
        <w:rPr>
          <w:rFonts w:ascii="Times New Roman" w:hAnsi="Times New Roman" w:eastAsia="Times New Roman" w:cs="Times New Roman"/>
          <w:spacing w:val="8"/>
        </w:rPr>
        <w:t>)</w:t>
      </w:r>
      <w:r>
        <w:rPr>
          <w:spacing w:val="8"/>
        </w:rPr>
        <w:t>本协议项下资金支付计划安排如下：</w:t>
      </w:r>
    </w:p>
    <w:p w14:paraId="3BC70A41">
      <w:pPr>
        <w:spacing w:line="218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79514967">
      <w:pPr>
        <w:pStyle w:val="2"/>
        <w:spacing w:before="164" w:line="307" w:lineRule="auto"/>
        <w:ind w:left="34" w:right="16" w:firstLine="644"/>
      </w:pPr>
      <w:r>
        <w:rPr>
          <w:spacing w:val="9"/>
        </w:rPr>
        <w:t>在本协议签订</w:t>
      </w:r>
      <w:r>
        <w:rPr>
          <w:spacing w:val="-31"/>
        </w:rPr>
        <w:t xml:space="preserve"> </w:t>
      </w:r>
      <w:r>
        <w:rPr>
          <w:rFonts w:ascii="Times New Roman" w:hAnsi="Times New Roman" w:eastAsia="Times New Roman" w:cs="Times New Roman"/>
          <w:spacing w:val="9"/>
        </w:rPr>
        <w:t xml:space="preserve">10  </w:t>
      </w:r>
      <w:r>
        <w:rPr>
          <w:spacing w:val="9"/>
        </w:rPr>
        <w:t>日内，委托方向受托方支</w:t>
      </w:r>
      <w:r>
        <w:rPr>
          <w:spacing w:val="8"/>
        </w:rPr>
        <w:t>付服务费总</w:t>
      </w:r>
      <w:r>
        <w:t xml:space="preserve"> </w:t>
      </w:r>
      <w:r>
        <w:rPr>
          <w:spacing w:val="10"/>
        </w:rPr>
        <w:t>价款的</w:t>
      </w:r>
      <w:r>
        <w:rPr>
          <w:spacing w:val="-51"/>
        </w:rPr>
        <w:t xml:space="preserve"> </w:t>
      </w:r>
      <w:r>
        <w:rPr>
          <w:rFonts w:ascii="Arial" w:hAnsi="Arial" w:eastAsia="Arial" w:cs="Arial"/>
          <w:spacing w:val="10"/>
        </w:rPr>
        <w:t>3</w:t>
      </w:r>
      <w:r>
        <w:rPr>
          <w:rFonts w:ascii="Times New Roman" w:hAnsi="Times New Roman" w:eastAsia="Times New Roman" w:cs="Times New Roman"/>
          <w:spacing w:val="10"/>
        </w:rPr>
        <w:t>0%</w:t>
      </w:r>
      <w:r>
        <w:rPr>
          <w:spacing w:val="10"/>
        </w:rPr>
        <w:t>作为前期工作经费，其余的服务费根据</w:t>
      </w:r>
      <w:r>
        <w:rPr>
          <w:spacing w:val="-51"/>
        </w:rPr>
        <w:t xml:space="preserve"> </w:t>
      </w:r>
      <w:r>
        <w:rPr>
          <w:spacing w:val="10"/>
        </w:rPr>
        <w:t>服务完</w:t>
      </w:r>
      <w:r>
        <w:t xml:space="preserve"> </w:t>
      </w:r>
      <w:r>
        <w:rPr>
          <w:spacing w:val="12"/>
        </w:rPr>
        <w:t>成进度及各项服务工作量占比按月支付，在</w:t>
      </w:r>
      <w:r>
        <w:rPr>
          <w:spacing w:val="-43"/>
        </w:rPr>
        <w:t xml:space="preserve"> </w:t>
      </w:r>
      <w:r>
        <w:rPr>
          <w:spacing w:val="12"/>
        </w:rPr>
        <w:t>服务完成进度</w:t>
      </w:r>
      <w:r>
        <w:t xml:space="preserve"> </w:t>
      </w:r>
      <w:r>
        <w:rPr>
          <w:spacing w:val="3"/>
        </w:rPr>
        <w:t>达到</w:t>
      </w:r>
      <w:r>
        <w:rPr>
          <w:spacing w:val="-57"/>
        </w:rPr>
        <w:t xml:space="preserve"> </w:t>
      </w:r>
      <w:r>
        <w:rPr>
          <w:rFonts w:ascii="Arial" w:hAnsi="Arial" w:eastAsia="Arial" w:cs="Arial"/>
          <w:spacing w:val="3"/>
        </w:rPr>
        <w:t>95</w:t>
      </w:r>
      <w:r>
        <w:rPr>
          <w:rFonts w:ascii="Times New Roman" w:hAnsi="Times New Roman" w:eastAsia="Times New Roman" w:cs="Times New Roman"/>
          <w:spacing w:val="3"/>
        </w:rPr>
        <w:t>%</w:t>
      </w:r>
      <w:r>
        <w:rPr>
          <w:spacing w:val="3"/>
        </w:rPr>
        <w:t>时支付至总购买服务费的</w:t>
      </w:r>
      <w:r>
        <w:rPr>
          <w:spacing w:val="-57"/>
        </w:rPr>
        <w:t xml:space="preserve"> </w:t>
      </w:r>
      <w:r>
        <w:rPr>
          <w:rFonts w:ascii="Arial" w:hAnsi="Arial" w:eastAsia="Arial" w:cs="Arial"/>
          <w:spacing w:val="3"/>
        </w:rPr>
        <w:t>90</w:t>
      </w:r>
      <w:r>
        <w:rPr>
          <w:rFonts w:ascii="Times New Roman" w:hAnsi="Times New Roman" w:eastAsia="Times New Roman" w:cs="Times New Roman"/>
          <w:spacing w:val="3"/>
        </w:rPr>
        <w:t>%</w:t>
      </w:r>
      <w:r>
        <w:rPr>
          <w:spacing w:val="3"/>
        </w:rPr>
        <w:t>止，剩余</w:t>
      </w:r>
      <w:r>
        <w:rPr>
          <w:spacing w:val="2"/>
        </w:rPr>
        <w:t>服务费待</w:t>
      </w:r>
      <w:r>
        <w:t xml:space="preserve">   </w:t>
      </w:r>
      <w:r>
        <w:rPr>
          <w:spacing w:val="20"/>
        </w:rPr>
        <w:t>项目征收结束后根据最终签约面积经结算审</w:t>
      </w:r>
      <w:r>
        <w:rPr>
          <w:spacing w:val="19"/>
        </w:rPr>
        <w:t>核后按审核金</w:t>
      </w:r>
      <w:r>
        <w:t xml:space="preserve"> </w:t>
      </w:r>
      <w:r>
        <w:rPr>
          <w:spacing w:val="4"/>
        </w:rPr>
        <w:t>额再行支付。</w:t>
      </w:r>
    </w:p>
    <w:p w14:paraId="165A0075">
      <w:pPr>
        <w:pStyle w:val="2"/>
        <w:spacing w:before="118" w:line="303" w:lineRule="auto"/>
        <w:ind w:left="35" w:right="13" w:firstLine="635"/>
      </w:pPr>
      <w:r>
        <w:rPr>
          <w:rFonts w:ascii="Arial" w:hAnsi="Arial" w:eastAsia="Arial" w:cs="Arial"/>
          <w:spacing w:val="12"/>
        </w:rPr>
        <w:t>(</w:t>
      </w:r>
      <w:r>
        <w:rPr>
          <w:spacing w:val="12"/>
        </w:rPr>
        <w:t>三</w:t>
      </w:r>
      <w:r>
        <w:rPr>
          <w:rFonts w:ascii="Arial" w:hAnsi="Arial" w:eastAsia="Arial" w:cs="Arial"/>
          <w:spacing w:val="12"/>
        </w:rPr>
        <w:t>)</w:t>
      </w:r>
      <w:r>
        <w:rPr>
          <w:spacing w:val="12"/>
        </w:rPr>
        <w:t>受托方根据本合同约定的付款进度向委托方提交支</w:t>
      </w:r>
      <w:r>
        <w:rPr>
          <w:spacing w:val="9"/>
        </w:rPr>
        <w:t xml:space="preserve"> </w:t>
      </w:r>
      <w:r>
        <w:rPr>
          <w:spacing w:val="8"/>
        </w:rPr>
        <w:t>付申请书，并提供相应的合法有效发票，委托方接收支付申</w:t>
      </w:r>
      <w:r>
        <w:rPr>
          <w:spacing w:val="13"/>
        </w:rPr>
        <w:t xml:space="preserve"> </w:t>
      </w:r>
      <w:r>
        <w:rPr>
          <w:spacing w:val="6"/>
        </w:rPr>
        <w:t>请书及发票经审核无误后</w:t>
      </w:r>
      <w:r>
        <w:rPr>
          <w:spacing w:val="-39"/>
        </w:rPr>
        <w:t xml:space="preserve"> </w:t>
      </w:r>
      <w:r>
        <w:rPr>
          <w:rFonts w:ascii="Arial" w:hAnsi="Arial" w:eastAsia="Arial" w:cs="Arial"/>
          <w:spacing w:val="6"/>
        </w:rPr>
        <w:t xml:space="preserve">10 </w:t>
      </w:r>
      <w:r>
        <w:rPr>
          <w:spacing w:val="6"/>
        </w:rPr>
        <w:t>个工作日</w:t>
      </w:r>
      <w:r>
        <w:rPr>
          <w:spacing w:val="-90"/>
        </w:rPr>
        <w:t xml:space="preserve"> </w:t>
      </w:r>
      <w:r>
        <w:rPr>
          <w:spacing w:val="6"/>
        </w:rPr>
        <w:t>内</w:t>
      </w:r>
      <w:r>
        <w:rPr>
          <w:spacing w:val="-85"/>
        </w:rPr>
        <w:t xml:space="preserve"> </w:t>
      </w:r>
      <w:r>
        <w:rPr>
          <w:spacing w:val="6"/>
        </w:rPr>
        <w:t>向受托方支付相应</w:t>
      </w:r>
      <w:r>
        <w:t xml:space="preserve"> </w:t>
      </w:r>
      <w:r>
        <w:rPr>
          <w:spacing w:val="2"/>
        </w:rPr>
        <w:t>的款项。</w:t>
      </w:r>
    </w:p>
    <w:p w14:paraId="4556ACBC">
      <w:pPr>
        <w:pStyle w:val="2"/>
        <w:spacing w:before="157" w:line="298" w:lineRule="auto"/>
        <w:ind w:left="34" w:right="13" w:firstLine="324"/>
      </w:pPr>
      <w:r>
        <w:rPr>
          <w:spacing w:val="8"/>
        </w:rPr>
        <w:t>（四）如因委托方原因导致征收无法继续，双方协商终止</w:t>
      </w:r>
      <w:r>
        <w:rPr>
          <w:spacing w:val="10"/>
        </w:rPr>
        <w:t xml:space="preserve"> </w:t>
      </w:r>
      <w:r>
        <w:rPr>
          <w:spacing w:val="5"/>
        </w:rPr>
        <w:t>本合同，委托方应在合同终止之日起</w:t>
      </w:r>
      <w:r>
        <w:rPr>
          <w:spacing w:val="-30"/>
        </w:rPr>
        <w:t xml:space="preserve"> </w:t>
      </w:r>
      <w:r>
        <w:rPr>
          <w:rFonts w:ascii="Arial" w:hAnsi="Arial" w:eastAsia="Arial" w:cs="Arial"/>
          <w:spacing w:val="5"/>
        </w:rPr>
        <w:t>10</w:t>
      </w:r>
      <w:r>
        <w:rPr>
          <w:rFonts w:ascii="Arial" w:hAnsi="Arial" w:eastAsia="Arial" w:cs="Arial"/>
          <w:spacing w:val="1"/>
        </w:rPr>
        <w:t xml:space="preserve">  </w:t>
      </w:r>
      <w:r>
        <w:rPr>
          <w:spacing w:val="5"/>
        </w:rPr>
        <w:t>日</w:t>
      </w:r>
      <w:r>
        <w:rPr>
          <w:spacing w:val="-87"/>
        </w:rPr>
        <w:t xml:space="preserve"> </w:t>
      </w:r>
      <w:r>
        <w:rPr>
          <w:spacing w:val="5"/>
        </w:rPr>
        <w:t>内确定受托方已</w:t>
      </w:r>
      <w:r>
        <w:t xml:space="preserve"> </w:t>
      </w:r>
      <w:r>
        <w:rPr>
          <w:spacing w:val="5"/>
        </w:rPr>
        <w:t>完成的工作量，并在确定工作量之日起</w:t>
      </w:r>
      <w:r>
        <w:rPr>
          <w:spacing w:val="-30"/>
        </w:rPr>
        <w:t xml:space="preserve"> </w:t>
      </w:r>
      <w:r>
        <w:rPr>
          <w:rFonts w:ascii="Arial" w:hAnsi="Arial" w:eastAsia="Arial" w:cs="Arial"/>
          <w:spacing w:val="5"/>
        </w:rPr>
        <w:t>10</w:t>
      </w:r>
      <w:r>
        <w:rPr>
          <w:rFonts w:ascii="Arial" w:hAnsi="Arial" w:eastAsia="Arial" w:cs="Arial"/>
          <w:spacing w:val="1"/>
        </w:rPr>
        <w:t xml:space="preserve">  </w:t>
      </w:r>
      <w:r>
        <w:rPr>
          <w:spacing w:val="5"/>
        </w:rPr>
        <w:t>日</w:t>
      </w:r>
      <w:r>
        <w:rPr>
          <w:spacing w:val="-87"/>
        </w:rPr>
        <w:t xml:space="preserve"> </w:t>
      </w:r>
      <w:r>
        <w:rPr>
          <w:spacing w:val="5"/>
        </w:rPr>
        <w:t>内支付相应的</w:t>
      </w:r>
      <w:r>
        <w:t xml:space="preserve"> </w:t>
      </w:r>
      <w:r>
        <w:rPr>
          <w:spacing w:val="2"/>
        </w:rPr>
        <w:t>服务费。</w:t>
      </w:r>
    </w:p>
    <w:p w14:paraId="3B385917">
      <w:pPr>
        <w:spacing w:before="157" w:line="230" w:lineRule="auto"/>
        <w:ind w:left="684"/>
        <w:outlineLvl w:val="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z w:val="31"/>
          <w:szCs w:val="31"/>
        </w:rPr>
        <w:t>第八条</w:t>
      </w:r>
      <w:r>
        <w:rPr>
          <w:rFonts w:ascii="楷体" w:hAnsi="楷体" w:eastAsia="楷体" w:cs="楷体"/>
          <w:spacing w:val="17"/>
          <w:sz w:val="31"/>
          <w:szCs w:val="31"/>
        </w:rPr>
        <w:t xml:space="preserve">  </w:t>
      </w:r>
      <w:r>
        <w:rPr>
          <w:rFonts w:ascii="楷体" w:hAnsi="楷体" w:eastAsia="楷体" w:cs="楷体"/>
          <w:b/>
          <w:bCs/>
          <w:sz w:val="31"/>
          <w:szCs w:val="31"/>
        </w:rPr>
        <w:t>协议变更</w:t>
      </w:r>
    </w:p>
    <w:p w14:paraId="74DA718A">
      <w:pPr>
        <w:pStyle w:val="2"/>
        <w:spacing w:before="151" w:line="298" w:lineRule="auto"/>
        <w:ind w:left="34" w:right="13" w:firstLine="644"/>
      </w:pPr>
      <w:r>
        <w:rPr>
          <w:rFonts w:ascii="Arial" w:hAnsi="Arial" w:eastAsia="Arial" w:cs="Arial"/>
          <w:spacing w:val="3"/>
        </w:rPr>
        <w:t xml:space="preserve">1.  </w:t>
      </w:r>
      <w:r>
        <w:rPr>
          <w:spacing w:val="3"/>
        </w:rPr>
        <w:t>委托方如需要变更原下达的征收计划，须以书面</w:t>
      </w:r>
      <w:r>
        <w:rPr>
          <w:spacing w:val="2"/>
        </w:rPr>
        <w:t>形式</w:t>
      </w:r>
      <w:r>
        <w:t xml:space="preserve"> </w:t>
      </w:r>
      <w:r>
        <w:rPr>
          <w:spacing w:val="8"/>
        </w:rPr>
        <w:t>要求受托方就本协议所规定的内容作出变更、修订、或其他</w:t>
      </w:r>
      <w:r>
        <w:rPr>
          <w:spacing w:val="17"/>
        </w:rPr>
        <w:t xml:space="preserve"> </w:t>
      </w:r>
      <w:r>
        <w:rPr>
          <w:spacing w:val="9"/>
        </w:rPr>
        <w:t>修改。且须提前</w:t>
      </w:r>
      <w:r>
        <w:rPr>
          <w:spacing w:val="-31"/>
        </w:rPr>
        <w:t xml:space="preserve"> </w:t>
      </w:r>
      <w:r>
        <w:rPr>
          <w:rFonts w:ascii="Times New Roman" w:hAnsi="Times New Roman" w:eastAsia="Times New Roman" w:cs="Times New Roman"/>
          <w:spacing w:val="9"/>
        </w:rPr>
        <w:t>10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spacing w:val="9"/>
        </w:rPr>
        <w:t>天书面通知受托方，</w:t>
      </w:r>
      <w:r>
        <w:rPr>
          <w:spacing w:val="-82"/>
        </w:rPr>
        <w:t xml:space="preserve"> </w:t>
      </w:r>
      <w:r>
        <w:rPr>
          <w:spacing w:val="9"/>
        </w:rPr>
        <w:t>同时</w:t>
      </w:r>
      <w:r>
        <w:rPr>
          <w:spacing w:val="8"/>
        </w:rPr>
        <w:t>经双方协商一</w:t>
      </w:r>
      <w:r>
        <w:t xml:space="preserve"> </w:t>
      </w:r>
      <w:r>
        <w:rPr>
          <w:spacing w:val="7"/>
        </w:rPr>
        <w:t>致并签订补充协议后，方可实施。</w:t>
      </w:r>
    </w:p>
    <w:p w14:paraId="7BB01A97">
      <w:pPr>
        <w:pStyle w:val="2"/>
        <w:spacing w:before="161" w:line="290" w:lineRule="auto"/>
        <w:ind w:left="35" w:right="16" w:firstLine="626"/>
      </w:pPr>
      <w:r>
        <w:rPr>
          <w:rFonts w:ascii="Times New Roman" w:hAnsi="Times New Roman" w:eastAsia="Times New Roman" w:cs="Times New Roman"/>
          <w:spacing w:val="16"/>
        </w:rPr>
        <w:t>2</w:t>
      </w:r>
      <w:r>
        <w:rPr>
          <w:rFonts w:ascii="Arial" w:hAnsi="Arial" w:eastAsia="Arial" w:cs="Arial"/>
          <w:spacing w:val="16"/>
        </w:rPr>
        <w:t xml:space="preserve">.  </w:t>
      </w:r>
      <w:r>
        <w:rPr>
          <w:spacing w:val="16"/>
        </w:rPr>
        <w:t>非因受托方原因导致服务中一项或多项服务不能按</w:t>
      </w:r>
      <w:r>
        <w:rPr>
          <w:spacing w:val="5"/>
        </w:rPr>
        <w:t xml:space="preserve"> </w:t>
      </w:r>
      <w:r>
        <w:rPr>
          <w:spacing w:val="8"/>
        </w:rPr>
        <w:t>照本协议中双方同意的期限完成或提供的，受托方应在发现</w:t>
      </w:r>
      <w:r>
        <w:rPr>
          <w:spacing w:val="13"/>
        </w:rPr>
        <w:t xml:space="preserve"> </w:t>
      </w:r>
      <w:r>
        <w:rPr>
          <w:spacing w:val="8"/>
        </w:rPr>
        <w:t>该等服务不能按期完成后立即书面通知委托方。</w:t>
      </w:r>
    </w:p>
    <w:p w14:paraId="72316C09">
      <w:pPr>
        <w:pStyle w:val="2"/>
        <w:spacing w:before="159" w:line="228" w:lineRule="auto"/>
        <w:ind w:right="11"/>
        <w:jc w:val="right"/>
      </w:pPr>
      <w:r>
        <w:rPr>
          <w:spacing w:val="8"/>
        </w:rPr>
        <w:t>委托及受托双方应就有关服务期限修改达成书面意见。</w:t>
      </w:r>
    </w:p>
    <w:p w14:paraId="77621065">
      <w:pPr>
        <w:spacing w:before="157" w:line="230" w:lineRule="auto"/>
        <w:ind w:left="684"/>
        <w:outlineLvl w:val="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第九条</w:t>
      </w:r>
      <w:r>
        <w:rPr>
          <w:rFonts w:ascii="楷体" w:hAnsi="楷体" w:eastAsia="楷体" w:cs="楷体"/>
          <w:spacing w:val="3"/>
          <w:sz w:val="31"/>
          <w:szCs w:val="31"/>
        </w:rPr>
        <w:t xml:space="preserve"> 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违约责任</w:t>
      </w:r>
    </w:p>
    <w:p w14:paraId="4F48D1D8">
      <w:pPr>
        <w:pStyle w:val="2"/>
        <w:spacing w:before="153" w:line="229" w:lineRule="auto"/>
        <w:ind w:left="680"/>
        <w:outlineLvl w:val="3"/>
      </w:pPr>
      <w:r>
        <w:rPr>
          <w:b/>
          <w:bCs/>
          <w:spacing w:val="5"/>
        </w:rPr>
        <w:t>（一）委托方的违约责任</w:t>
      </w:r>
    </w:p>
    <w:p w14:paraId="41010AE9">
      <w:pPr>
        <w:spacing w:line="229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18E83DE1">
      <w:pPr>
        <w:pStyle w:val="2"/>
        <w:spacing w:before="167" w:line="316" w:lineRule="auto"/>
        <w:ind w:left="35" w:firstLine="657"/>
      </w:pPr>
      <w:r>
        <w:rPr>
          <w:rFonts w:ascii="Times New Roman" w:hAnsi="Times New Roman" w:eastAsia="Times New Roman" w:cs="Times New Roman"/>
          <w:spacing w:val="2"/>
        </w:rPr>
        <w:t xml:space="preserve">1.  </w:t>
      </w:r>
      <w:r>
        <w:rPr>
          <w:spacing w:val="2"/>
        </w:rPr>
        <w:t>委托方违反约定，不能按时提供技术资料或工作条件、</w:t>
      </w:r>
      <w:r>
        <w:rPr>
          <w:spacing w:val="15"/>
        </w:rPr>
        <w:t xml:space="preserve"> </w:t>
      </w:r>
      <w:r>
        <w:rPr>
          <w:spacing w:val="8"/>
        </w:rPr>
        <w:t xml:space="preserve">或提供的技术资料不准确，导致受托方无法按期按质完成并  提交咨询成果的，受托方有权按延误的时间予以顺延且不承  担任何逾期违约责任；造成咨询成果返工或修改时，委托方  </w:t>
      </w:r>
      <w:r>
        <w:rPr>
          <w:spacing w:val="7"/>
        </w:rPr>
        <w:t>应按实际完成的工作量增付费用，具体费用由双方协商</w:t>
      </w:r>
      <w:r>
        <w:rPr>
          <w:spacing w:val="6"/>
        </w:rPr>
        <w:t>确定。</w:t>
      </w:r>
      <w:r>
        <w:t xml:space="preserve"> </w:t>
      </w:r>
      <w:r>
        <w:rPr>
          <w:spacing w:val="8"/>
        </w:rPr>
        <w:t>受托方按照实际完成的工程量向委托方发出书面签证资料，</w:t>
      </w:r>
    </w:p>
    <w:p w14:paraId="7E58453B">
      <w:pPr>
        <w:pStyle w:val="2"/>
        <w:spacing w:before="54" w:line="314" w:lineRule="auto"/>
        <w:ind w:left="32" w:right="184" w:firstLine="14"/>
      </w:pPr>
      <w:r>
        <w:rPr>
          <w:spacing w:val="-1"/>
        </w:rPr>
        <w:t>委托方收到后</w:t>
      </w:r>
      <w:r>
        <w:rPr>
          <w:spacing w:val="-34"/>
        </w:rPr>
        <w:t xml:space="preserve"> </w:t>
      </w:r>
      <w:r>
        <w:rPr>
          <w:rFonts w:ascii="Arial" w:hAnsi="Arial" w:eastAsia="Arial" w:cs="Arial"/>
          <w:spacing w:val="-1"/>
        </w:rPr>
        <w:t>10</w:t>
      </w:r>
      <w:r>
        <w:rPr>
          <w:rFonts w:ascii="Arial" w:hAnsi="Arial" w:eastAsia="Arial" w:cs="Arial"/>
          <w:spacing w:val="84"/>
        </w:rPr>
        <w:t xml:space="preserve"> </w:t>
      </w:r>
      <w:r>
        <w:rPr>
          <w:spacing w:val="-1"/>
        </w:rPr>
        <w:t>日内予以确认，逾期无正当理由不确认的，</w:t>
      </w:r>
      <w:r>
        <w:t xml:space="preserve"> </w:t>
      </w:r>
      <w:r>
        <w:rPr>
          <w:spacing w:val="8"/>
        </w:rPr>
        <w:t>视为委托方已认可书面签证（结算）资料，委托方应当自确</w:t>
      </w:r>
      <w:r>
        <w:rPr>
          <w:spacing w:val="15"/>
        </w:rPr>
        <w:t xml:space="preserve"> </w:t>
      </w:r>
      <w:r>
        <w:rPr>
          <w:spacing w:val="3"/>
        </w:rPr>
        <w:t>认之日起</w:t>
      </w:r>
      <w:r>
        <w:rPr>
          <w:spacing w:val="-40"/>
        </w:rPr>
        <w:t xml:space="preserve"> </w:t>
      </w:r>
      <w:r>
        <w:rPr>
          <w:rFonts w:ascii="Arial" w:hAnsi="Arial" w:eastAsia="Arial" w:cs="Arial"/>
          <w:spacing w:val="3"/>
        </w:rPr>
        <w:t>5</w:t>
      </w:r>
      <w:r>
        <w:rPr>
          <w:rFonts w:ascii="Arial" w:hAnsi="Arial" w:eastAsia="Arial" w:cs="Arial"/>
          <w:spacing w:val="82"/>
        </w:rPr>
        <w:t xml:space="preserve"> </w:t>
      </w:r>
      <w:r>
        <w:rPr>
          <w:spacing w:val="3"/>
        </w:rPr>
        <w:t>日内支付费用；逾期未支付费用的，按照第九条</w:t>
      </w:r>
      <w:r>
        <w:t xml:space="preserve"> </w:t>
      </w:r>
      <w:r>
        <w:rPr>
          <w:spacing w:val="3"/>
        </w:rPr>
        <w:t>第（一）项第</w:t>
      </w:r>
      <w:r>
        <w:rPr>
          <w:spacing w:val="-55"/>
        </w:rPr>
        <w:t xml:space="preserve"> </w:t>
      </w:r>
      <w:r>
        <w:rPr>
          <w:rFonts w:ascii="Arial" w:hAnsi="Arial" w:eastAsia="Arial" w:cs="Arial"/>
          <w:spacing w:val="3"/>
        </w:rPr>
        <w:t>3</w:t>
      </w:r>
      <w:r>
        <w:rPr>
          <w:rFonts w:ascii="Arial" w:hAnsi="Arial" w:eastAsia="Arial" w:cs="Arial"/>
          <w:spacing w:val="34"/>
        </w:rPr>
        <w:t xml:space="preserve"> </w:t>
      </w:r>
      <w:r>
        <w:rPr>
          <w:spacing w:val="3"/>
        </w:rPr>
        <w:t>点承担违约责任。</w:t>
      </w:r>
    </w:p>
    <w:p w14:paraId="774A2A3E">
      <w:pPr>
        <w:pStyle w:val="2"/>
        <w:spacing w:before="51" w:line="313" w:lineRule="auto"/>
        <w:ind w:left="34" w:right="8" w:firstLine="627"/>
      </w:pPr>
      <w:r>
        <w:rPr>
          <w:rFonts w:ascii="Times New Roman" w:hAnsi="Times New Roman" w:eastAsia="Times New Roman" w:cs="Times New Roman"/>
          <w:spacing w:val="5"/>
        </w:rPr>
        <w:t xml:space="preserve">2.  </w:t>
      </w:r>
      <w:r>
        <w:rPr>
          <w:spacing w:val="5"/>
        </w:rPr>
        <w:t>委托方因故中途要求终止合同时，应及时书面通知受</w:t>
      </w:r>
      <w:r>
        <w:rPr>
          <w:spacing w:val="1"/>
        </w:rPr>
        <w:t xml:space="preserve">  </w:t>
      </w:r>
      <w:r>
        <w:rPr>
          <w:spacing w:val="8"/>
        </w:rPr>
        <w:t>托方，并需向受托方释明终止合同的原因。若受托方已开展</w:t>
      </w:r>
      <w:r>
        <w:rPr>
          <w:spacing w:val="7"/>
        </w:rPr>
        <w:t xml:space="preserve">  </w:t>
      </w:r>
      <w:r>
        <w:rPr>
          <w:spacing w:val="8"/>
        </w:rPr>
        <w:t>工作，委托方应按受托方实际完成的工作量支付相应的服务</w:t>
      </w:r>
      <w:r>
        <w:rPr>
          <w:spacing w:val="7"/>
        </w:rPr>
        <w:t xml:space="preserve">  </w:t>
      </w:r>
      <w:r>
        <w:rPr>
          <w:spacing w:val="8"/>
        </w:rPr>
        <w:t xml:space="preserve">费，具体费用由双方协商确定，受托方按照实际完成的工程  </w:t>
      </w:r>
      <w:r>
        <w:rPr>
          <w:spacing w:val="5"/>
        </w:rPr>
        <w:t>量向委托方发出书面签证资料，委托方收到后</w:t>
      </w:r>
      <w:r>
        <w:rPr>
          <w:spacing w:val="-28"/>
        </w:rPr>
        <w:t xml:space="preserve"> </w:t>
      </w:r>
      <w:r>
        <w:rPr>
          <w:rFonts w:ascii="Arial" w:hAnsi="Arial" w:eastAsia="Arial" w:cs="Arial"/>
          <w:spacing w:val="5"/>
        </w:rPr>
        <w:t>10</w:t>
      </w:r>
      <w:r>
        <w:rPr>
          <w:rFonts w:ascii="Arial" w:hAnsi="Arial" w:eastAsia="Arial" w:cs="Arial"/>
          <w:spacing w:val="1"/>
        </w:rPr>
        <w:t xml:space="preserve">  </w:t>
      </w:r>
      <w:r>
        <w:rPr>
          <w:spacing w:val="5"/>
        </w:rPr>
        <w:t>日</w:t>
      </w:r>
      <w:r>
        <w:rPr>
          <w:spacing w:val="-86"/>
        </w:rPr>
        <w:t xml:space="preserve"> </w:t>
      </w:r>
      <w:r>
        <w:rPr>
          <w:spacing w:val="5"/>
        </w:rPr>
        <w:t>内予以</w:t>
      </w:r>
      <w:r>
        <w:t xml:space="preserve">  </w:t>
      </w:r>
      <w:r>
        <w:rPr>
          <w:spacing w:val="8"/>
        </w:rPr>
        <w:t>确认，逾期无正当理由不确认的，视为委托方已认可书面签</w:t>
      </w:r>
      <w:r>
        <w:rPr>
          <w:spacing w:val="7"/>
        </w:rPr>
        <w:t xml:space="preserve">  </w:t>
      </w:r>
      <w:r>
        <w:rPr>
          <w:spacing w:val="-3"/>
        </w:rPr>
        <w:t>证（结算）资料，委托方应当自确认之日起</w:t>
      </w:r>
      <w:r>
        <w:rPr>
          <w:spacing w:val="-43"/>
        </w:rPr>
        <w:t xml:space="preserve"> </w:t>
      </w:r>
      <w:r>
        <w:rPr>
          <w:rFonts w:ascii="Arial" w:hAnsi="Arial" w:eastAsia="Arial" w:cs="Arial"/>
          <w:spacing w:val="-3"/>
        </w:rPr>
        <w:t>5</w:t>
      </w:r>
      <w:r>
        <w:rPr>
          <w:rFonts w:ascii="Arial" w:hAnsi="Arial" w:eastAsia="Arial" w:cs="Arial"/>
          <w:spacing w:val="84"/>
        </w:rPr>
        <w:t xml:space="preserve"> </w:t>
      </w:r>
      <w:r>
        <w:rPr>
          <w:spacing w:val="-3"/>
        </w:rPr>
        <w:t>日内支付费用；</w:t>
      </w:r>
      <w:r>
        <w:t xml:space="preserve"> </w:t>
      </w:r>
      <w:r>
        <w:rPr>
          <w:spacing w:val="5"/>
        </w:rPr>
        <w:t>逾期未支付费用的，按照第九条第（一）项第</w:t>
      </w:r>
      <w:r>
        <w:rPr>
          <w:spacing w:val="-46"/>
        </w:rPr>
        <w:t xml:space="preserve"> </w:t>
      </w:r>
      <w:r>
        <w:rPr>
          <w:rFonts w:ascii="Arial" w:hAnsi="Arial" w:eastAsia="Arial" w:cs="Arial"/>
          <w:spacing w:val="5"/>
        </w:rPr>
        <w:t>3</w:t>
      </w:r>
      <w:r>
        <w:rPr>
          <w:rFonts w:ascii="Arial" w:hAnsi="Arial" w:eastAsia="Arial" w:cs="Arial"/>
          <w:spacing w:val="35"/>
        </w:rPr>
        <w:t xml:space="preserve"> </w:t>
      </w:r>
      <w:r>
        <w:rPr>
          <w:spacing w:val="5"/>
        </w:rPr>
        <w:t>点承担违约</w:t>
      </w:r>
      <w:r>
        <w:t xml:space="preserve">  </w:t>
      </w:r>
      <w:r>
        <w:rPr>
          <w:spacing w:val="8"/>
        </w:rPr>
        <w:t>责任。。同时需赔偿因此给受托方造成的一切损失（包括但</w:t>
      </w:r>
      <w:r>
        <w:rPr>
          <w:spacing w:val="7"/>
        </w:rPr>
        <w:t xml:space="preserve">  </w:t>
      </w:r>
      <w:r>
        <w:rPr>
          <w:spacing w:val="6"/>
        </w:rPr>
        <w:t>不限于已完成工作的服务费用、为主张权利而产生的律师费、</w:t>
      </w:r>
      <w:r>
        <w:rPr>
          <w:spacing w:val="16"/>
        </w:rPr>
        <w:t xml:space="preserve"> </w:t>
      </w:r>
      <w:r>
        <w:rPr>
          <w:spacing w:val="8"/>
        </w:rPr>
        <w:t>鉴定费、公证费、诉讼费、保全费、担保费、交通费等）。</w:t>
      </w:r>
    </w:p>
    <w:p w14:paraId="2EB86F2E">
      <w:pPr>
        <w:pStyle w:val="2"/>
        <w:spacing w:before="159" w:line="298" w:lineRule="auto"/>
        <w:ind w:left="35" w:right="274" w:firstLine="632"/>
      </w:pPr>
      <w:r>
        <w:rPr>
          <w:rFonts w:ascii="Times New Roman" w:hAnsi="Times New Roman" w:eastAsia="Times New Roman" w:cs="Times New Roman"/>
          <w:spacing w:val="5"/>
        </w:rPr>
        <w:t xml:space="preserve">3.  </w:t>
      </w:r>
      <w:r>
        <w:rPr>
          <w:spacing w:val="5"/>
        </w:rPr>
        <w:t>委托方未在约定时间内支付本合同服务费用</w:t>
      </w:r>
      <w:r>
        <w:rPr>
          <w:spacing w:val="4"/>
        </w:rPr>
        <w:t>的，从应</w:t>
      </w:r>
      <w:r>
        <w:t xml:space="preserve"> </w:t>
      </w:r>
      <w:r>
        <w:rPr>
          <w:spacing w:val="8"/>
        </w:rPr>
        <w:t>付服务费用的次日起计算违约金，每延误一天，向受托方按</w:t>
      </w:r>
      <w:r>
        <w:rPr>
          <w:spacing w:val="13"/>
        </w:rPr>
        <w:t xml:space="preserve"> </w:t>
      </w:r>
      <w:r>
        <w:rPr>
          <w:spacing w:val="6"/>
        </w:rPr>
        <w:t>应付费用的</w:t>
      </w:r>
      <w:r>
        <w:rPr>
          <w:spacing w:val="-3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</w:rPr>
        <w:t>1‱</w:t>
      </w:r>
      <w:r>
        <w:rPr>
          <w:spacing w:val="6"/>
        </w:rPr>
        <w:t>支付违约金。如若委托方逾期超过三十天仍</w:t>
      </w:r>
      <w:r>
        <w:t xml:space="preserve"> </w:t>
      </w:r>
      <w:r>
        <w:rPr>
          <w:spacing w:val="8"/>
        </w:rPr>
        <w:t>不支付相应服务费用的，受托方有权解除合同，合同自解除</w:t>
      </w:r>
    </w:p>
    <w:p w14:paraId="6C4E310F">
      <w:pPr>
        <w:spacing w:line="298" w:lineRule="auto"/>
        <w:sectPr>
          <w:pgSz w:w="11906" w:h="16839"/>
          <w:pgMar w:top="1431" w:right="1527" w:bottom="0" w:left="1785" w:header="0" w:footer="0" w:gutter="0"/>
          <w:cols w:space="720" w:num="1"/>
        </w:sectPr>
      </w:pPr>
    </w:p>
    <w:p w14:paraId="3B8A7B61">
      <w:pPr>
        <w:pStyle w:val="2"/>
        <w:spacing w:before="170" w:line="309" w:lineRule="auto"/>
        <w:ind w:left="37" w:right="248" w:firstLine="6"/>
        <w:jc w:val="both"/>
      </w:pPr>
      <w:r>
        <w:rPr>
          <w:spacing w:val="8"/>
        </w:rPr>
        <w:t>合同的书面通知到达委托方之日起解除，并要求违约方支付</w:t>
      </w:r>
      <w:r>
        <w:rPr>
          <w:spacing w:val="4"/>
        </w:rPr>
        <w:t xml:space="preserve"> </w:t>
      </w:r>
      <w:r>
        <w:rPr>
          <w:spacing w:val="2"/>
        </w:rPr>
        <w:t>合同服务总价的</w:t>
      </w:r>
      <w:r>
        <w:rPr>
          <w:spacing w:val="-56"/>
        </w:rPr>
        <w:t xml:space="preserve"> </w:t>
      </w:r>
      <w:r>
        <w:rPr>
          <w:rFonts w:ascii="Arial" w:hAnsi="Arial" w:eastAsia="Arial" w:cs="Arial"/>
          <w:spacing w:val="2"/>
        </w:rPr>
        <w:t>20%</w:t>
      </w:r>
      <w:r>
        <w:rPr>
          <w:spacing w:val="2"/>
        </w:rPr>
        <w:t>的违约金。</w:t>
      </w:r>
      <w:r>
        <w:rPr>
          <w:spacing w:val="-88"/>
        </w:rPr>
        <w:t xml:space="preserve"> </w:t>
      </w:r>
      <w:r>
        <w:rPr>
          <w:spacing w:val="2"/>
        </w:rPr>
        <w:t>同时有权要求委托方赔</w:t>
      </w:r>
      <w:r>
        <w:rPr>
          <w:spacing w:val="1"/>
        </w:rPr>
        <w:t>偿因</w:t>
      </w:r>
      <w:r>
        <w:t xml:space="preserve"> </w:t>
      </w:r>
      <w:r>
        <w:rPr>
          <w:spacing w:val="8"/>
        </w:rPr>
        <w:t>此造成的一切损失（该损失包括但不限于受托方为主张权利</w:t>
      </w:r>
      <w:r>
        <w:rPr>
          <w:spacing w:val="11"/>
        </w:rPr>
        <w:t xml:space="preserve"> </w:t>
      </w:r>
      <w:r>
        <w:rPr>
          <w:spacing w:val="8"/>
        </w:rPr>
        <w:t>而产生的律师费、鉴定费、公证费、诉讼费等一切费用）。</w:t>
      </w:r>
    </w:p>
    <w:p w14:paraId="2DB45A5E">
      <w:pPr>
        <w:pStyle w:val="2"/>
        <w:spacing w:before="81" w:line="229" w:lineRule="auto"/>
        <w:ind w:left="680"/>
        <w:outlineLvl w:val="3"/>
      </w:pPr>
      <w:r>
        <w:rPr>
          <w:b/>
          <w:bCs/>
          <w:spacing w:val="5"/>
        </w:rPr>
        <w:t>（二）受托方的违约责任</w:t>
      </w:r>
    </w:p>
    <w:p w14:paraId="28CC1149">
      <w:pPr>
        <w:pStyle w:val="2"/>
        <w:spacing w:before="154" w:line="290" w:lineRule="auto"/>
        <w:ind w:left="35" w:right="248" w:firstLine="657"/>
      </w:pPr>
      <w:r>
        <w:rPr>
          <w:rFonts w:ascii="Times New Roman" w:hAnsi="Times New Roman" w:eastAsia="Times New Roman" w:cs="Times New Roman"/>
          <w:spacing w:val="4"/>
        </w:rPr>
        <w:t xml:space="preserve">1.  </w:t>
      </w:r>
      <w:r>
        <w:rPr>
          <w:spacing w:val="4"/>
        </w:rPr>
        <w:t>受托方未按合同约定日期提交咨询成果时，受托方从</w:t>
      </w:r>
      <w:r>
        <w:t xml:space="preserve"> </w:t>
      </w:r>
      <w:r>
        <w:rPr>
          <w:spacing w:val="8"/>
        </w:rPr>
        <w:t>应提交日期的次日起计算，每延误一天，向委托方赔偿应收</w:t>
      </w:r>
      <w:r>
        <w:rPr>
          <w:spacing w:val="13"/>
        </w:rPr>
        <w:t xml:space="preserve"> </w:t>
      </w:r>
      <w:r>
        <w:rPr>
          <w:spacing w:val="5"/>
        </w:rPr>
        <w:t>合同金额的</w:t>
      </w:r>
      <w:r>
        <w:rPr>
          <w:spacing w:val="-47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5"/>
        </w:rPr>
        <w:t>1‱</w:t>
      </w:r>
      <w:r>
        <w:rPr>
          <w:spacing w:val="5"/>
        </w:rPr>
        <w:t>作为违约金。</w:t>
      </w:r>
    </w:p>
    <w:p w14:paraId="571C45F5">
      <w:pPr>
        <w:pStyle w:val="2"/>
        <w:spacing w:before="155" w:line="348" w:lineRule="auto"/>
        <w:ind w:left="36" w:right="246" w:firstLine="625"/>
      </w:pPr>
      <w:r>
        <w:rPr>
          <w:rFonts w:ascii="Times New Roman" w:hAnsi="Times New Roman" w:eastAsia="Times New Roman" w:cs="Times New Roman"/>
          <w:spacing w:val="5"/>
        </w:rPr>
        <w:t xml:space="preserve">2.  </w:t>
      </w:r>
      <w:r>
        <w:rPr>
          <w:spacing w:val="5"/>
        </w:rPr>
        <w:t xml:space="preserve">受托方故意或重大过失，提供错误或不合格信息而导 </w:t>
      </w:r>
      <w:r>
        <w:rPr>
          <w:spacing w:val="8"/>
        </w:rPr>
        <w:t>致委托方损失的，受托方有责任采取补救措施，并按实际情</w:t>
      </w:r>
      <w:r>
        <w:rPr>
          <w:spacing w:val="12"/>
        </w:rPr>
        <w:t xml:space="preserve"> </w:t>
      </w:r>
      <w:r>
        <w:rPr>
          <w:spacing w:val="8"/>
        </w:rPr>
        <w:t>况赔偿委托方因此而造成的直接损失，该损失包括但不限于</w:t>
      </w:r>
      <w:r>
        <w:rPr>
          <w:spacing w:val="14"/>
        </w:rPr>
        <w:t xml:space="preserve"> </w:t>
      </w:r>
      <w:r>
        <w:rPr>
          <w:spacing w:val="8"/>
        </w:rPr>
        <w:t>委托方为主张权利而产生的律师费、鉴定费、公证费、诉讼</w:t>
      </w:r>
      <w:r>
        <w:rPr>
          <w:spacing w:val="12"/>
        </w:rPr>
        <w:t xml:space="preserve"> </w:t>
      </w:r>
      <w:r>
        <w:rPr>
          <w:spacing w:val="8"/>
        </w:rPr>
        <w:t>费等一切费用。同时，向委托方赔偿该合同金额的</w:t>
      </w:r>
      <w:r>
        <w:rPr>
          <w:rFonts w:ascii="Times New Roman" w:hAnsi="Times New Roman" w:eastAsia="Times New Roman" w:cs="Times New Roman"/>
          <w:b/>
          <w:bCs/>
          <w:spacing w:val="8"/>
        </w:rPr>
        <w:t>20%</w:t>
      </w:r>
      <w:r>
        <w:rPr>
          <w:spacing w:val="8"/>
        </w:rPr>
        <w:t>作为</w:t>
      </w:r>
      <w:r>
        <w:rPr>
          <w:spacing w:val="4"/>
        </w:rPr>
        <w:t xml:space="preserve"> </w:t>
      </w:r>
      <w:r>
        <w:rPr>
          <w:spacing w:val="1"/>
        </w:rPr>
        <w:t>违约金。</w:t>
      </w:r>
    </w:p>
    <w:p w14:paraId="06EAE467">
      <w:pPr>
        <w:pStyle w:val="2"/>
        <w:spacing w:before="243" w:line="290" w:lineRule="auto"/>
        <w:ind w:left="44" w:firstLine="623"/>
      </w:pPr>
      <w:r>
        <w:rPr>
          <w:rFonts w:ascii="Times New Roman" w:hAnsi="Times New Roman" w:eastAsia="Times New Roman" w:cs="Times New Roman"/>
          <w:spacing w:val="1"/>
        </w:rPr>
        <w:t>3.</w:t>
      </w:r>
      <w:r>
        <w:rPr>
          <w:rFonts w:ascii="Times New Roman" w:hAnsi="Times New Roman" w:eastAsia="Times New Roman" w:cs="Times New Roman"/>
          <w:spacing w:val="21"/>
          <w:w w:val="101"/>
        </w:rPr>
        <w:t xml:space="preserve">  </w:t>
      </w:r>
      <w:r>
        <w:rPr>
          <w:spacing w:val="1"/>
        </w:rPr>
        <w:t>受托方恶意违反约定，未按合同约定提交咨询成果的，</w:t>
      </w:r>
      <w:r>
        <w:t xml:space="preserve"> </w:t>
      </w:r>
      <w:r>
        <w:rPr>
          <w:spacing w:val="8"/>
        </w:rPr>
        <w:t>委托方有权解除合同，受托方应返还已收取的咨询费用，并</w:t>
      </w:r>
      <w:r>
        <w:rPr>
          <w:spacing w:val="2"/>
        </w:rPr>
        <w:t xml:space="preserve">  </w:t>
      </w:r>
      <w:r>
        <w:rPr>
          <w:spacing w:val="11"/>
        </w:rPr>
        <w:t>另行支付已收取服务费用的</w:t>
      </w:r>
      <w:r>
        <w:rPr>
          <w:rFonts w:ascii="Times New Roman" w:hAnsi="Times New Roman" w:eastAsia="Times New Roman" w:cs="Times New Roman"/>
          <w:b/>
          <w:bCs/>
          <w:spacing w:val="11"/>
        </w:rPr>
        <w:t>5‱</w:t>
      </w:r>
      <w:r>
        <w:rPr>
          <w:spacing w:val="11"/>
        </w:rPr>
        <w:t>的违约金。</w:t>
      </w:r>
    </w:p>
    <w:p w14:paraId="108FDBED">
      <w:pPr>
        <w:spacing w:before="159" w:line="230" w:lineRule="auto"/>
        <w:ind w:left="684"/>
        <w:outlineLvl w:val="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4"/>
          <w:sz w:val="31"/>
          <w:szCs w:val="31"/>
        </w:rPr>
        <w:t>第十条</w:t>
      </w:r>
      <w:r>
        <w:rPr>
          <w:rFonts w:ascii="楷体" w:hAnsi="楷体" w:eastAsia="楷体" w:cs="楷体"/>
          <w:spacing w:val="4"/>
          <w:sz w:val="31"/>
          <w:szCs w:val="31"/>
        </w:rPr>
        <w:t xml:space="preserve">  </w:t>
      </w:r>
      <w:r>
        <w:rPr>
          <w:rFonts w:ascii="楷体" w:hAnsi="楷体" w:eastAsia="楷体" w:cs="楷体"/>
          <w:b/>
          <w:bCs/>
          <w:spacing w:val="4"/>
          <w:sz w:val="31"/>
          <w:szCs w:val="31"/>
        </w:rPr>
        <w:t>通知与送达</w:t>
      </w:r>
    </w:p>
    <w:p w14:paraId="388D9FE8">
      <w:pPr>
        <w:pStyle w:val="2"/>
        <w:spacing w:before="152" w:line="314" w:lineRule="auto"/>
        <w:ind w:left="31" w:right="246" w:firstLine="645"/>
        <w:jc w:val="both"/>
      </w:pPr>
      <w:r>
        <w:rPr>
          <w:spacing w:val="8"/>
        </w:rPr>
        <w:t>所有通知、要求、指令、司法文书和其他通讯都应是书</w:t>
      </w:r>
      <w:r>
        <w:rPr>
          <w:spacing w:val="7"/>
        </w:rPr>
        <w:t xml:space="preserve"> 面的（可用电子邮件预送达</w:t>
      </w:r>
      <w:r>
        <w:rPr>
          <w:spacing w:val="28"/>
        </w:rPr>
        <w:t>），</w:t>
      </w:r>
      <w:r>
        <w:rPr>
          <w:spacing w:val="7"/>
        </w:rPr>
        <w:t>并亲自送达或以传真、挂号</w:t>
      </w:r>
      <w:r>
        <w:rPr>
          <w:spacing w:val="1"/>
        </w:rPr>
        <w:t xml:space="preserve"> </w:t>
      </w:r>
      <w:r>
        <w:rPr>
          <w:spacing w:val="9"/>
        </w:rPr>
        <w:t>邮寄、特快专递等方式至本合同所示的项目</w:t>
      </w:r>
      <w:r>
        <w:rPr>
          <w:spacing w:val="8"/>
        </w:rPr>
        <w:t>联系人，即构成</w:t>
      </w:r>
      <w:r>
        <w:t xml:space="preserve"> </w:t>
      </w:r>
      <w:r>
        <w:rPr>
          <w:spacing w:val="5"/>
        </w:rPr>
        <w:t>有效的通知。</w:t>
      </w:r>
    </w:p>
    <w:p w14:paraId="64FD0697">
      <w:pPr>
        <w:pStyle w:val="2"/>
        <w:spacing w:before="47" w:line="229" w:lineRule="auto"/>
        <w:ind w:left="1108"/>
      </w:pPr>
      <w:r>
        <w:rPr>
          <w:spacing w:val="4"/>
        </w:rPr>
        <w:t>委托方项目联系人：</w:t>
      </w:r>
      <w:r>
        <w:rPr>
          <w:spacing w:val="4"/>
          <w:u w:val="single" w:color="auto"/>
        </w:rPr>
        <w:t xml:space="preserve">         </w:t>
      </w:r>
      <w:r>
        <w:rPr>
          <w:spacing w:val="-103"/>
        </w:rPr>
        <w:t xml:space="preserve"> </w:t>
      </w:r>
      <w:r>
        <w:rPr>
          <w:spacing w:val="4"/>
        </w:rPr>
        <w:t>的联系方式：</w:t>
      </w:r>
    </w:p>
    <w:p w14:paraId="7DC96137">
      <w:pPr>
        <w:spacing w:line="257" w:lineRule="auto"/>
        <w:rPr>
          <w:rFonts w:ascii="Arial"/>
          <w:sz w:val="21"/>
        </w:rPr>
      </w:pPr>
    </w:p>
    <w:p w14:paraId="16111A53">
      <w:pPr>
        <w:pStyle w:val="2"/>
        <w:spacing w:before="100" w:line="229" w:lineRule="auto"/>
        <w:ind w:left="1092"/>
      </w:pPr>
      <w:r>
        <w:rPr>
          <w:spacing w:val="2"/>
        </w:rPr>
        <w:t>联系电话：</w:t>
      </w:r>
      <w:r>
        <w:rPr>
          <w:spacing w:val="2"/>
          <w:u w:val="single" w:color="auto"/>
        </w:rPr>
        <w:t xml:space="preserve">                                    </w:t>
      </w:r>
    </w:p>
    <w:p w14:paraId="7B8B5AC7">
      <w:pPr>
        <w:spacing w:line="229" w:lineRule="auto"/>
        <w:sectPr>
          <w:pgSz w:w="11906" w:h="16839"/>
          <w:pgMar w:top="1431" w:right="1553" w:bottom="0" w:left="1785" w:header="0" w:footer="0" w:gutter="0"/>
          <w:cols w:space="720" w:num="1"/>
        </w:sectPr>
      </w:pPr>
    </w:p>
    <w:p w14:paraId="1775273B">
      <w:pPr>
        <w:pStyle w:val="2"/>
        <w:tabs>
          <w:tab w:val="left" w:pos="8320"/>
        </w:tabs>
        <w:spacing w:before="164" w:line="432" w:lineRule="auto"/>
        <w:ind w:left="1113" w:right="14" w:firstLine="17"/>
        <w:jc w:val="both"/>
      </w:pPr>
      <w:r>
        <w:rPr>
          <w:spacing w:val="-2"/>
        </w:rPr>
        <w:t>电子邮箱：</w:t>
      </w:r>
      <w:r>
        <w:rPr>
          <w:u w:val="single" w:color="auto"/>
        </w:rPr>
        <w:tab/>
      </w:r>
      <w:r>
        <w:t xml:space="preserve"> </w:t>
      </w:r>
      <w:r>
        <w:rPr>
          <w:spacing w:val="1"/>
        </w:rPr>
        <w:t>收件地址：</w:t>
      </w:r>
      <w:r>
        <w:rPr>
          <w:u w:val="single" w:color="auto"/>
        </w:rPr>
        <w:tab/>
      </w:r>
      <w:r>
        <w:t xml:space="preserve"> </w:t>
      </w:r>
      <w:r>
        <w:rPr>
          <w:spacing w:val="1"/>
        </w:rPr>
        <w:t>邮政编码：</w:t>
      </w:r>
      <w:r>
        <w:rPr>
          <w:u w:val="single" w:color="auto"/>
        </w:rPr>
        <w:t xml:space="preserve">                                     </w:t>
      </w:r>
    </w:p>
    <w:p w14:paraId="2BAA0F97">
      <w:pPr>
        <w:pStyle w:val="2"/>
        <w:spacing w:before="62" w:line="315" w:lineRule="auto"/>
        <w:ind w:left="34" w:right="16" w:firstLine="654"/>
        <w:jc w:val="both"/>
      </w:pPr>
      <w:r>
        <w:rPr>
          <w:spacing w:val="8"/>
        </w:rPr>
        <w:t>亲自送达或挂号邮寄、特快专递的通知送达时</w:t>
      </w:r>
      <w:r>
        <w:rPr>
          <w:spacing w:val="7"/>
        </w:rPr>
        <w:t>生效，传</w:t>
      </w:r>
      <w:r>
        <w:t xml:space="preserve"> </w:t>
      </w:r>
      <w:r>
        <w:rPr>
          <w:spacing w:val="4"/>
        </w:rPr>
        <w:t>真发送的在发送之后第</w:t>
      </w:r>
      <w:r>
        <w:rPr>
          <w:spacing w:val="-45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 xml:space="preserve">3  </w:t>
      </w:r>
      <w:r>
        <w:rPr>
          <w:spacing w:val="4"/>
        </w:rPr>
        <w:t>日生效；如无人签收或拒收，则邮</w:t>
      </w:r>
      <w:r>
        <w:t xml:space="preserve"> </w:t>
      </w:r>
      <w:r>
        <w:rPr>
          <w:spacing w:val="8"/>
        </w:rPr>
        <w:t>件被退回之日视为送达之日。任何一方变更本合同所示的项</w:t>
      </w:r>
      <w:r>
        <w:rPr>
          <w:spacing w:val="14"/>
        </w:rPr>
        <w:t xml:space="preserve"> </w:t>
      </w:r>
      <w:r>
        <w:rPr>
          <w:spacing w:val="4"/>
        </w:rPr>
        <w:t>目联系人及联系方式，应提前</w:t>
      </w:r>
      <w:r>
        <w:rPr>
          <w:spacing w:val="-45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 xml:space="preserve">5  </w:t>
      </w:r>
      <w:r>
        <w:rPr>
          <w:spacing w:val="4"/>
        </w:rPr>
        <w:t>日书面通知对方，否则由此</w:t>
      </w:r>
      <w:r>
        <w:t xml:space="preserve"> </w:t>
      </w:r>
      <w:r>
        <w:rPr>
          <w:spacing w:val="7"/>
        </w:rPr>
        <w:t>造成的损失由责任方承担。</w:t>
      </w:r>
    </w:p>
    <w:p w14:paraId="2653016B">
      <w:pPr>
        <w:spacing w:before="51" w:line="230" w:lineRule="auto"/>
        <w:ind w:left="684"/>
        <w:outlineLvl w:val="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4"/>
          <w:sz w:val="31"/>
          <w:szCs w:val="31"/>
        </w:rPr>
        <w:t>第十一条</w:t>
      </w:r>
      <w:r>
        <w:rPr>
          <w:rFonts w:ascii="楷体" w:hAnsi="楷体" w:eastAsia="楷体" w:cs="楷体"/>
          <w:spacing w:val="4"/>
          <w:sz w:val="31"/>
          <w:szCs w:val="31"/>
        </w:rPr>
        <w:t xml:space="preserve">  </w:t>
      </w:r>
      <w:r>
        <w:rPr>
          <w:rFonts w:ascii="楷体" w:hAnsi="楷体" w:eastAsia="楷体" w:cs="楷体"/>
          <w:b/>
          <w:bCs/>
          <w:spacing w:val="4"/>
          <w:sz w:val="31"/>
          <w:szCs w:val="31"/>
        </w:rPr>
        <w:t>不可抗力</w:t>
      </w:r>
    </w:p>
    <w:p w14:paraId="0ACBB26B">
      <w:pPr>
        <w:pStyle w:val="2"/>
        <w:spacing w:before="145" w:line="369" w:lineRule="auto"/>
        <w:ind w:left="34" w:right="13" w:firstLine="497"/>
        <w:jc w:val="both"/>
      </w:pPr>
      <w:r>
        <w:rPr>
          <w:spacing w:val="12"/>
        </w:rPr>
        <w:t>“不可抗力</w:t>
      </w:r>
      <w:r>
        <w:rPr>
          <w:spacing w:val="-96"/>
        </w:rPr>
        <w:t xml:space="preserve"> </w:t>
      </w:r>
      <w:r>
        <w:rPr>
          <w:spacing w:val="12"/>
        </w:rPr>
        <w:t>”指本合同签订时不能预见的、其发生与后</w:t>
      </w:r>
      <w:r>
        <w:t xml:space="preserve"> </w:t>
      </w:r>
      <w:r>
        <w:rPr>
          <w:spacing w:val="8"/>
        </w:rPr>
        <w:t>果无法避免或克服的、妨碍任何一方全部或部分履约的所有</w:t>
      </w:r>
      <w:r>
        <w:rPr>
          <w:spacing w:val="14"/>
        </w:rPr>
        <w:t xml:space="preserve"> </w:t>
      </w:r>
      <w:r>
        <w:rPr>
          <w:spacing w:val="8"/>
        </w:rPr>
        <w:t>事件。上述事件包括流行病（如新冠肺炎疫情）、地震、台</w:t>
      </w:r>
      <w:r>
        <w:rPr>
          <w:spacing w:val="14"/>
        </w:rPr>
        <w:t xml:space="preserve"> </w:t>
      </w:r>
      <w:r>
        <w:rPr>
          <w:spacing w:val="8"/>
        </w:rPr>
        <w:t>风、水灾、火灾、战争等，以及由于国家法律、法规、行政</w:t>
      </w:r>
      <w:r>
        <w:rPr>
          <w:spacing w:val="14"/>
        </w:rPr>
        <w:t xml:space="preserve"> </w:t>
      </w:r>
      <w:r>
        <w:rPr>
          <w:spacing w:val="8"/>
        </w:rPr>
        <w:t>规章或命令的原因而导致的延误。发生不可抗力事件，一方</w:t>
      </w:r>
      <w:r>
        <w:rPr>
          <w:spacing w:val="14"/>
        </w:rPr>
        <w:t xml:space="preserve"> </w:t>
      </w:r>
      <w:r>
        <w:rPr>
          <w:spacing w:val="21"/>
        </w:rPr>
        <w:t>在本合同项下受不可抗力影响的义务在不可抗力造成的延</w:t>
      </w:r>
      <w:r>
        <w:rPr>
          <w:spacing w:val="7"/>
        </w:rPr>
        <w:t xml:space="preserve"> </w:t>
      </w:r>
      <w:r>
        <w:rPr>
          <w:spacing w:val="8"/>
        </w:rPr>
        <w:t>误期间自动中止，其履行期限应自动延长，延长期间为中止</w:t>
      </w:r>
      <w:r>
        <w:rPr>
          <w:spacing w:val="14"/>
        </w:rPr>
        <w:t xml:space="preserve"> </w:t>
      </w:r>
      <w:r>
        <w:rPr>
          <w:spacing w:val="8"/>
        </w:rPr>
        <w:t>的期间，该方无须为此承担违约责任。如果发生不可抗力事</w:t>
      </w:r>
      <w:r>
        <w:rPr>
          <w:spacing w:val="17"/>
        </w:rPr>
        <w:t xml:space="preserve"> </w:t>
      </w:r>
      <w:r>
        <w:rPr>
          <w:spacing w:val="5"/>
        </w:rPr>
        <w:t>件，致使不能实现合同目的的，双方均可以解除合同，</w:t>
      </w:r>
      <w:r>
        <w:rPr>
          <w:spacing w:val="-63"/>
        </w:rPr>
        <w:t xml:space="preserve"> </w:t>
      </w:r>
      <w:r>
        <w:rPr>
          <w:spacing w:val="5"/>
        </w:rPr>
        <w:t>自解</w:t>
      </w:r>
      <w:r>
        <w:t xml:space="preserve"> </w:t>
      </w:r>
      <w:r>
        <w:rPr>
          <w:spacing w:val="8"/>
        </w:rPr>
        <w:t>除合同的书面通知到达对方时合同解除，双方均不需向对方</w:t>
      </w:r>
      <w:r>
        <w:rPr>
          <w:spacing w:val="14"/>
        </w:rPr>
        <w:t xml:space="preserve"> </w:t>
      </w:r>
      <w:r>
        <w:rPr>
          <w:spacing w:val="5"/>
        </w:rPr>
        <w:t>承担违约责任。</w:t>
      </w:r>
    </w:p>
    <w:p w14:paraId="706B8E8B">
      <w:pPr>
        <w:pStyle w:val="2"/>
        <w:spacing w:before="58" w:line="311" w:lineRule="auto"/>
        <w:ind w:left="37" w:right="13" w:firstLine="640"/>
        <w:jc w:val="both"/>
      </w:pPr>
      <w:r>
        <w:rPr>
          <w:spacing w:val="8"/>
        </w:rPr>
        <w:t>提出受不可抗力影响的一方应及时书面通知对方，并且</w:t>
      </w:r>
      <w:r>
        <w:rPr>
          <w:spacing w:val="6"/>
        </w:rPr>
        <w:t xml:space="preserve"> </w:t>
      </w:r>
      <w:r>
        <w:rPr>
          <w:spacing w:val="4"/>
        </w:rPr>
        <w:t>在随后的</w:t>
      </w:r>
      <w:r>
        <w:rPr>
          <w:spacing w:val="-30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 xml:space="preserve">15  </w:t>
      </w:r>
      <w:r>
        <w:rPr>
          <w:spacing w:val="4"/>
        </w:rPr>
        <w:t>日</w:t>
      </w:r>
      <w:r>
        <w:rPr>
          <w:spacing w:val="-88"/>
        </w:rPr>
        <w:t xml:space="preserve"> </w:t>
      </w:r>
      <w:r>
        <w:rPr>
          <w:spacing w:val="4"/>
        </w:rPr>
        <w:t>内</w:t>
      </w:r>
      <w:r>
        <w:rPr>
          <w:spacing w:val="-85"/>
        </w:rPr>
        <w:t xml:space="preserve"> </w:t>
      </w:r>
      <w:r>
        <w:rPr>
          <w:spacing w:val="4"/>
        </w:rPr>
        <w:t>向对方提供不可抗力发生和持续期间的充</w:t>
      </w:r>
      <w:r>
        <w:t xml:space="preserve"> </w:t>
      </w:r>
      <w:r>
        <w:rPr>
          <w:spacing w:val="8"/>
        </w:rPr>
        <w:t>分证据。提出受不可抗力影响的一方，还应尽一切合理努力</w:t>
      </w:r>
    </w:p>
    <w:p w14:paraId="769FD651">
      <w:pPr>
        <w:spacing w:line="311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201599E5">
      <w:pPr>
        <w:pStyle w:val="2"/>
        <w:spacing w:before="168" w:line="226" w:lineRule="auto"/>
        <w:ind w:left="31"/>
      </w:pPr>
      <w:r>
        <w:rPr>
          <w:spacing w:val="8"/>
        </w:rPr>
        <w:t>排除不可抗力对履行合同造成的影响。</w:t>
      </w:r>
    </w:p>
    <w:p w14:paraId="0D5622B8">
      <w:pPr>
        <w:pStyle w:val="2"/>
        <w:spacing w:before="161" w:line="311" w:lineRule="auto"/>
        <w:ind w:left="35" w:right="13" w:firstLine="649"/>
        <w:jc w:val="both"/>
      </w:pPr>
      <w:r>
        <w:rPr>
          <w:spacing w:val="8"/>
        </w:rPr>
        <w:t>发生不可抗力的，双方应立即进行磋商，寻求合理的解</w:t>
      </w:r>
      <w:r>
        <w:rPr>
          <w:spacing w:val="2"/>
        </w:rPr>
        <w:t xml:space="preserve"> </w:t>
      </w:r>
      <w:r>
        <w:rPr>
          <w:spacing w:val="8"/>
        </w:rPr>
        <w:t>决方案，应尽一切合理努力将不可抗力造成的损失降低到最</w:t>
      </w:r>
      <w:r>
        <w:rPr>
          <w:spacing w:val="15"/>
        </w:rPr>
        <w:t xml:space="preserve"> </w:t>
      </w:r>
      <w:r>
        <w:rPr>
          <w:spacing w:val="2"/>
        </w:rPr>
        <w:t>小程度。</w:t>
      </w:r>
    </w:p>
    <w:p w14:paraId="4339AA9F">
      <w:pPr>
        <w:spacing w:before="51" w:line="230" w:lineRule="auto"/>
        <w:ind w:left="684"/>
        <w:outlineLvl w:val="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第十二条</w:t>
      </w:r>
      <w:r>
        <w:rPr>
          <w:rFonts w:ascii="楷体" w:hAnsi="楷体" w:eastAsia="楷体" w:cs="楷体"/>
          <w:spacing w:val="19"/>
          <w:sz w:val="31"/>
          <w:szCs w:val="31"/>
        </w:rPr>
        <w:t xml:space="preserve">  </w:t>
      </w:r>
      <w:r>
        <w:rPr>
          <w:rFonts w:ascii="楷体" w:hAnsi="楷体" w:eastAsia="楷体" w:cs="楷体"/>
          <w:b/>
          <w:bCs/>
          <w:spacing w:val="1"/>
          <w:sz w:val="31"/>
          <w:szCs w:val="31"/>
        </w:rPr>
        <w:t>争议的解决</w:t>
      </w:r>
    </w:p>
    <w:p w14:paraId="265C5F91">
      <w:pPr>
        <w:pStyle w:val="2"/>
        <w:spacing w:before="154" w:line="305" w:lineRule="auto"/>
        <w:ind w:left="36" w:right="48" w:firstLine="638"/>
      </w:pPr>
      <w:r>
        <w:rPr>
          <w:spacing w:val="7"/>
        </w:rPr>
        <w:t>双方因履行本合同而发生的争议，应协商、调解解决。</w:t>
      </w:r>
      <w:r>
        <w:rPr>
          <w:spacing w:val="1"/>
        </w:rPr>
        <w:t xml:space="preserve"> </w:t>
      </w:r>
      <w:r>
        <w:rPr>
          <w:spacing w:val="5"/>
        </w:rPr>
        <w:t>协商、调解不成的，确定按下列第（</w:t>
      </w:r>
      <w:r>
        <w:rPr>
          <w:spacing w:val="-71"/>
        </w:rPr>
        <w:t xml:space="preserve"> </w:t>
      </w:r>
      <w:r>
        <w:rPr>
          <w:spacing w:val="5"/>
        </w:rPr>
        <w:t>二）种方式解决：</w:t>
      </w:r>
    </w:p>
    <w:p w14:paraId="4AE46EC9">
      <w:pPr>
        <w:pStyle w:val="2"/>
        <w:spacing w:before="54" w:line="228" w:lineRule="auto"/>
        <w:ind w:left="680"/>
      </w:pPr>
      <w:r>
        <w:rPr>
          <w:spacing w:val="7"/>
        </w:rPr>
        <w:t>（一）提交</w:t>
      </w:r>
      <w:r>
        <w:rPr>
          <w:spacing w:val="7"/>
          <w:u w:val="single" w:color="auto"/>
        </w:rPr>
        <w:t>海南</w:t>
      </w:r>
      <w:r>
        <w:rPr>
          <w:spacing w:val="7"/>
        </w:rPr>
        <w:t>仲裁委员会仲裁；</w:t>
      </w:r>
    </w:p>
    <w:p w14:paraId="6FF5A7D2">
      <w:pPr>
        <w:pStyle w:val="2"/>
        <w:spacing w:before="158" w:line="225" w:lineRule="auto"/>
        <w:ind w:left="680"/>
      </w:pPr>
      <w:r>
        <w:rPr>
          <w:spacing w:val="5"/>
        </w:rPr>
        <w:t>（二）</w:t>
      </w:r>
      <w:r>
        <w:rPr>
          <w:spacing w:val="-85"/>
        </w:rPr>
        <w:t xml:space="preserve"> </w:t>
      </w:r>
      <w:r>
        <w:rPr>
          <w:spacing w:val="5"/>
        </w:rPr>
        <w:t>向委托方所在地有管辖权的人民法院起诉；</w:t>
      </w:r>
    </w:p>
    <w:p w14:paraId="7764A53F">
      <w:pPr>
        <w:spacing w:before="162" w:line="230" w:lineRule="auto"/>
        <w:ind w:left="684"/>
        <w:outlineLvl w:val="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第十三条</w:t>
      </w:r>
      <w:r>
        <w:rPr>
          <w:rFonts w:ascii="楷体" w:hAnsi="楷体" w:eastAsia="楷体" w:cs="楷体"/>
          <w:spacing w:val="15"/>
          <w:sz w:val="31"/>
          <w:szCs w:val="31"/>
        </w:rPr>
        <w:t xml:space="preserve">  </w:t>
      </w:r>
      <w:r>
        <w:rPr>
          <w:rFonts w:ascii="楷体" w:hAnsi="楷体" w:eastAsia="楷体" w:cs="楷体"/>
          <w:b/>
          <w:bCs/>
          <w:spacing w:val="-1"/>
          <w:sz w:val="31"/>
          <w:szCs w:val="31"/>
        </w:rPr>
        <w:t>其他</w:t>
      </w:r>
    </w:p>
    <w:p w14:paraId="7D7662FB">
      <w:pPr>
        <w:pStyle w:val="2"/>
        <w:spacing w:before="153" w:line="275" w:lineRule="auto"/>
        <w:ind w:left="50" w:right="16" w:firstLine="630"/>
      </w:pPr>
      <w:r>
        <w:rPr>
          <w:spacing w:val="8"/>
        </w:rPr>
        <w:t>（一）本合同一式</w:t>
      </w:r>
      <w:r>
        <w:rPr>
          <w:b/>
          <w:bCs/>
          <w:spacing w:val="8"/>
          <w:u w:val="single" w:color="auto"/>
        </w:rPr>
        <w:t>陆</w:t>
      </w:r>
      <w:r>
        <w:rPr>
          <w:spacing w:val="8"/>
        </w:rPr>
        <w:t>份，具有同等法律效力，委托方和</w:t>
      </w:r>
      <w:r>
        <w:rPr>
          <w:spacing w:val="1"/>
        </w:rPr>
        <w:t xml:space="preserve"> </w:t>
      </w:r>
      <w:r>
        <w:rPr>
          <w:spacing w:val="3"/>
        </w:rPr>
        <w:t>受托方各执</w:t>
      </w:r>
      <w:r>
        <w:rPr>
          <w:b/>
          <w:bCs/>
          <w:spacing w:val="3"/>
          <w:u w:val="single" w:color="auto"/>
        </w:rPr>
        <w:t>叁</w:t>
      </w:r>
      <w:r>
        <w:rPr>
          <w:spacing w:val="3"/>
        </w:rPr>
        <w:t>份。</w:t>
      </w:r>
    </w:p>
    <w:p w14:paraId="13249F3F">
      <w:pPr>
        <w:pStyle w:val="2"/>
        <w:spacing w:before="157" w:line="274" w:lineRule="auto"/>
        <w:ind w:left="38" w:right="14" w:firstLine="641"/>
      </w:pPr>
      <w:r>
        <w:rPr>
          <w:spacing w:val="8"/>
        </w:rPr>
        <w:t>（二）本合同自双方法人代表或其授权代表签字并盖章</w:t>
      </w:r>
      <w:r>
        <w:rPr>
          <w:spacing w:val="6"/>
        </w:rPr>
        <w:t xml:space="preserve"> </w:t>
      </w:r>
      <w:r>
        <w:rPr>
          <w:spacing w:val="5"/>
        </w:rPr>
        <w:t>之日起生效，</w:t>
      </w:r>
      <w:r>
        <w:rPr>
          <w:spacing w:val="-67"/>
        </w:rPr>
        <w:t xml:space="preserve"> </w:t>
      </w:r>
      <w:r>
        <w:rPr>
          <w:spacing w:val="5"/>
        </w:rPr>
        <w:t>自双方履行完合同约定的义务后自动终止。</w:t>
      </w:r>
    </w:p>
    <w:p w14:paraId="3FA88F98">
      <w:pPr>
        <w:pStyle w:val="2"/>
        <w:spacing w:before="161" w:line="274" w:lineRule="auto"/>
        <w:ind w:left="42" w:right="16" w:firstLine="637"/>
      </w:pPr>
      <w:r>
        <w:rPr>
          <w:spacing w:val="8"/>
        </w:rPr>
        <w:t>（三）本合同未尽事宜，由委托方和受托方双方协商并</w:t>
      </w:r>
      <w:r>
        <w:rPr>
          <w:spacing w:val="4"/>
        </w:rPr>
        <w:t xml:space="preserve"> </w:t>
      </w:r>
      <w:r>
        <w:rPr>
          <w:spacing w:val="8"/>
        </w:rPr>
        <w:t>签订补充协议，与本合同具有同等法律效力。</w:t>
      </w:r>
    </w:p>
    <w:p w14:paraId="44D3982A">
      <w:pPr>
        <w:pStyle w:val="2"/>
        <w:spacing w:before="160" w:line="290" w:lineRule="auto"/>
        <w:ind w:left="31" w:right="16" w:firstLine="648"/>
      </w:pPr>
      <w:r>
        <w:rPr>
          <w:spacing w:val="8"/>
        </w:rPr>
        <w:t>（四）合同附件是本合同不可分割的一部分，与合同具</w:t>
      </w:r>
      <w:r>
        <w:rPr>
          <w:spacing w:val="4"/>
        </w:rPr>
        <w:t xml:space="preserve"> </w:t>
      </w:r>
      <w:r>
        <w:rPr>
          <w:spacing w:val="8"/>
        </w:rPr>
        <w:t>有同等法律效力。合同附件与合同正文冲突时，以合同正文</w:t>
      </w:r>
      <w:r>
        <w:rPr>
          <w:spacing w:val="17"/>
        </w:rPr>
        <w:t xml:space="preserve"> </w:t>
      </w:r>
      <w:r>
        <w:rPr>
          <w:spacing w:val="7"/>
        </w:rPr>
        <w:t>条款为准。本合同附件：</w:t>
      </w:r>
      <w:r>
        <w:rPr>
          <w:spacing w:val="7"/>
          <w:u w:val="single" w:color="auto"/>
        </w:rPr>
        <w:t xml:space="preserve">  </w:t>
      </w:r>
      <w:r>
        <w:rPr>
          <w:spacing w:val="7"/>
        </w:rPr>
        <w:t>。</w:t>
      </w:r>
    </w:p>
    <w:p w14:paraId="4661F669">
      <w:pPr>
        <w:spacing w:line="290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7F7D14CA">
      <w:pPr>
        <w:pStyle w:val="2"/>
        <w:spacing w:before="64" w:line="228" w:lineRule="auto"/>
        <w:ind w:left="36"/>
      </w:pPr>
      <w:r>
        <w:rPr>
          <w:spacing w:val="6"/>
        </w:rPr>
        <w:t>本页为签署页无正文！</w:t>
      </w:r>
    </w:p>
    <w:p w14:paraId="65BB1E38">
      <w:pPr>
        <w:spacing w:line="283" w:lineRule="auto"/>
        <w:rPr>
          <w:rFonts w:ascii="Arial"/>
          <w:sz w:val="21"/>
        </w:rPr>
      </w:pPr>
    </w:p>
    <w:p w14:paraId="40D0E1A2">
      <w:pPr>
        <w:spacing w:line="283" w:lineRule="auto"/>
        <w:rPr>
          <w:rFonts w:ascii="Arial"/>
          <w:sz w:val="21"/>
        </w:rPr>
      </w:pPr>
    </w:p>
    <w:p w14:paraId="5CD998F2">
      <w:pPr>
        <w:spacing w:line="284" w:lineRule="auto"/>
        <w:rPr>
          <w:rFonts w:ascii="Arial"/>
          <w:sz w:val="21"/>
        </w:rPr>
      </w:pPr>
    </w:p>
    <w:p w14:paraId="12DC886E">
      <w:pPr>
        <w:spacing w:line="284" w:lineRule="auto"/>
        <w:rPr>
          <w:rFonts w:ascii="Arial"/>
          <w:sz w:val="21"/>
        </w:rPr>
      </w:pPr>
    </w:p>
    <w:p w14:paraId="1739E31C">
      <w:pPr>
        <w:spacing w:line="284" w:lineRule="auto"/>
        <w:rPr>
          <w:rFonts w:ascii="Arial"/>
          <w:sz w:val="21"/>
        </w:rPr>
      </w:pPr>
    </w:p>
    <w:p w14:paraId="398EAFB9">
      <w:pPr>
        <w:pStyle w:val="2"/>
        <w:spacing w:before="78" w:line="222" w:lineRule="auto"/>
        <w:ind w:left="39"/>
        <w:rPr>
          <w:sz w:val="24"/>
          <w:szCs w:val="24"/>
        </w:rPr>
      </w:pPr>
      <w:r>
        <w:rPr>
          <w:b/>
          <w:bCs/>
          <w:spacing w:val="-17"/>
          <w:sz w:val="24"/>
          <w:szCs w:val="24"/>
        </w:rPr>
        <w:t>委托方（盖章</w:t>
      </w:r>
      <w:r>
        <w:rPr>
          <w:b/>
          <w:bCs/>
          <w:spacing w:val="-20"/>
          <w:sz w:val="24"/>
          <w:szCs w:val="24"/>
        </w:rPr>
        <w:t>）：</w:t>
      </w:r>
      <w:r>
        <w:rPr>
          <w:spacing w:val="3"/>
          <w:sz w:val="24"/>
          <w:szCs w:val="24"/>
        </w:rPr>
        <w:t xml:space="preserve">                    </w:t>
      </w:r>
      <w:r>
        <w:rPr>
          <w:b/>
          <w:bCs/>
          <w:spacing w:val="-17"/>
          <w:sz w:val="24"/>
          <w:szCs w:val="24"/>
        </w:rPr>
        <w:t>受托方（盖章</w:t>
      </w:r>
      <w:r>
        <w:rPr>
          <w:b/>
          <w:bCs/>
          <w:spacing w:val="-20"/>
          <w:sz w:val="24"/>
          <w:szCs w:val="24"/>
        </w:rPr>
        <w:t>）：</w:t>
      </w:r>
    </w:p>
    <w:p w14:paraId="7A781E56">
      <w:pPr>
        <w:spacing w:line="249" w:lineRule="auto"/>
        <w:rPr>
          <w:rFonts w:ascii="Arial"/>
          <w:sz w:val="21"/>
        </w:rPr>
      </w:pPr>
    </w:p>
    <w:p w14:paraId="523C484C">
      <w:pPr>
        <w:spacing w:line="249" w:lineRule="auto"/>
        <w:rPr>
          <w:rFonts w:ascii="Arial"/>
          <w:sz w:val="21"/>
        </w:rPr>
      </w:pPr>
    </w:p>
    <w:p w14:paraId="78A6C72A">
      <w:pPr>
        <w:spacing w:line="249" w:lineRule="auto"/>
        <w:rPr>
          <w:rFonts w:ascii="Arial"/>
          <w:sz w:val="21"/>
        </w:rPr>
      </w:pPr>
    </w:p>
    <w:p w14:paraId="7A3660A7">
      <w:pPr>
        <w:spacing w:line="249" w:lineRule="auto"/>
        <w:rPr>
          <w:rFonts w:ascii="Arial"/>
          <w:sz w:val="21"/>
        </w:rPr>
      </w:pPr>
    </w:p>
    <w:p w14:paraId="3FF3FBBE">
      <w:pPr>
        <w:spacing w:line="249" w:lineRule="auto"/>
        <w:rPr>
          <w:rFonts w:ascii="Arial"/>
          <w:sz w:val="21"/>
        </w:rPr>
      </w:pPr>
    </w:p>
    <w:p w14:paraId="51A89834">
      <w:pPr>
        <w:pStyle w:val="2"/>
        <w:spacing w:before="78" w:line="223" w:lineRule="auto"/>
        <w:ind w:left="37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法定代表人</w:t>
      </w:r>
      <w:r>
        <w:rPr>
          <w:spacing w:val="-3"/>
          <w:sz w:val="24"/>
          <w:szCs w:val="24"/>
        </w:rPr>
        <w:t xml:space="preserve">                          </w:t>
      </w:r>
      <w:r>
        <w:rPr>
          <w:b/>
          <w:bCs/>
          <w:spacing w:val="-3"/>
          <w:sz w:val="24"/>
          <w:szCs w:val="24"/>
        </w:rPr>
        <w:t>法定代表人</w:t>
      </w:r>
    </w:p>
    <w:p w14:paraId="5E9185CF">
      <w:pPr>
        <w:spacing w:line="250" w:lineRule="auto"/>
        <w:rPr>
          <w:rFonts w:ascii="Arial"/>
          <w:sz w:val="21"/>
        </w:rPr>
      </w:pPr>
    </w:p>
    <w:p w14:paraId="001334A0">
      <w:pPr>
        <w:spacing w:line="250" w:lineRule="auto"/>
        <w:rPr>
          <w:rFonts w:ascii="Arial"/>
          <w:sz w:val="21"/>
        </w:rPr>
      </w:pPr>
    </w:p>
    <w:p w14:paraId="15B07683">
      <w:pPr>
        <w:spacing w:line="250" w:lineRule="auto"/>
        <w:rPr>
          <w:rFonts w:ascii="Arial"/>
          <w:sz w:val="21"/>
        </w:rPr>
      </w:pPr>
    </w:p>
    <w:p w14:paraId="52A3749A">
      <w:pPr>
        <w:pStyle w:val="2"/>
        <w:spacing w:before="78" w:line="223" w:lineRule="auto"/>
        <w:ind w:left="33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或委托代理人：</w:t>
      </w:r>
      <w:r>
        <w:rPr>
          <w:spacing w:val="3"/>
          <w:sz w:val="24"/>
          <w:szCs w:val="24"/>
        </w:rPr>
        <w:t xml:space="preserve">                     </w:t>
      </w:r>
      <w:r>
        <w:rPr>
          <w:b/>
          <w:bCs/>
          <w:spacing w:val="-5"/>
          <w:sz w:val="24"/>
          <w:szCs w:val="24"/>
        </w:rPr>
        <w:t>或委托代理人：</w:t>
      </w:r>
    </w:p>
    <w:p w14:paraId="1888FDD7">
      <w:pPr>
        <w:spacing w:line="255" w:lineRule="auto"/>
        <w:rPr>
          <w:rFonts w:ascii="Arial"/>
          <w:sz w:val="21"/>
        </w:rPr>
      </w:pPr>
    </w:p>
    <w:p w14:paraId="2D41827E">
      <w:pPr>
        <w:spacing w:line="255" w:lineRule="auto"/>
        <w:rPr>
          <w:rFonts w:ascii="Arial"/>
          <w:sz w:val="21"/>
        </w:rPr>
      </w:pPr>
    </w:p>
    <w:p w14:paraId="1D1B941D">
      <w:pPr>
        <w:pStyle w:val="2"/>
        <w:spacing w:before="78" w:line="222" w:lineRule="auto"/>
        <w:ind w:left="29"/>
        <w:rPr>
          <w:sz w:val="24"/>
          <w:szCs w:val="24"/>
        </w:rPr>
      </w:pPr>
      <w:r>
        <w:rPr>
          <w:b/>
          <w:bCs/>
          <w:spacing w:val="-19"/>
          <w:sz w:val="24"/>
          <w:szCs w:val="24"/>
        </w:rPr>
        <w:t>开</w:t>
      </w:r>
      <w:r>
        <w:rPr>
          <w:spacing w:val="15"/>
          <w:sz w:val="24"/>
          <w:szCs w:val="24"/>
        </w:rPr>
        <w:t xml:space="preserve"> </w:t>
      </w:r>
      <w:r>
        <w:rPr>
          <w:b/>
          <w:bCs/>
          <w:spacing w:val="-19"/>
          <w:sz w:val="24"/>
          <w:szCs w:val="24"/>
        </w:rPr>
        <w:t>户</w:t>
      </w:r>
      <w:r>
        <w:rPr>
          <w:spacing w:val="17"/>
          <w:sz w:val="24"/>
          <w:szCs w:val="24"/>
        </w:rPr>
        <w:t xml:space="preserve"> </w:t>
      </w:r>
      <w:r>
        <w:rPr>
          <w:b/>
          <w:bCs/>
          <w:spacing w:val="-19"/>
          <w:sz w:val="24"/>
          <w:szCs w:val="24"/>
        </w:rPr>
        <w:t>名</w:t>
      </w:r>
      <w:r>
        <w:rPr>
          <w:spacing w:val="-86"/>
          <w:sz w:val="24"/>
          <w:szCs w:val="24"/>
        </w:rPr>
        <w:t xml:space="preserve"> </w:t>
      </w:r>
      <w:r>
        <w:rPr>
          <w:b/>
          <w:bCs/>
          <w:spacing w:val="-19"/>
          <w:sz w:val="24"/>
          <w:szCs w:val="24"/>
        </w:rPr>
        <w:t>：</w:t>
      </w:r>
      <w:r>
        <w:rPr>
          <w:spacing w:val="3"/>
          <w:sz w:val="24"/>
          <w:szCs w:val="24"/>
        </w:rPr>
        <w:t xml:space="preserve">                         </w:t>
      </w:r>
      <w:r>
        <w:rPr>
          <w:b/>
          <w:bCs/>
          <w:spacing w:val="-19"/>
          <w:sz w:val="24"/>
          <w:szCs w:val="24"/>
        </w:rPr>
        <w:t>开</w:t>
      </w:r>
      <w:r>
        <w:rPr>
          <w:spacing w:val="17"/>
          <w:sz w:val="24"/>
          <w:szCs w:val="24"/>
        </w:rPr>
        <w:t xml:space="preserve"> </w:t>
      </w:r>
      <w:r>
        <w:rPr>
          <w:b/>
          <w:bCs/>
          <w:spacing w:val="-19"/>
          <w:sz w:val="24"/>
          <w:szCs w:val="24"/>
        </w:rPr>
        <w:t>户</w:t>
      </w:r>
      <w:r>
        <w:rPr>
          <w:spacing w:val="16"/>
          <w:sz w:val="24"/>
          <w:szCs w:val="24"/>
        </w:rPr>
        <w:t xml:space="preserve"> </w:t>
      </w:r>
      <w:r>
        <w:rPr>
          <w:b/>
          <w:bCs/>
          <w:spacing w:val="-19"/>
          <w:sz w:val="24"/>
          <w:szCs w:val="24"/>
        </w:rPr>
        <w:t>名：</w:t>
      </w:r>
    </w:p>
    <w:p w14:paraId="6BAA5AA2">
      <w:pPr>
        <w:spacing w:line="258" w:lineRule="auto"/>
        <w:rPr>
          <w:rFonts w:ascii="Arial"/>
          <w:sz w:val="21"/>
        </w:rPr>
      </w:pPr>
    </w:p>
    <w:p w14:paraId="0A921EEB">
      <w:pPr>
        <w:spacing w:line="259" w:lineRule="auto"/>
        <w:rPr>
          <w:rFonts w:ascii="Arial"/>
          <w:sz w:val="21"/>
        </w:rPr>
      </w:pPr>
    </w:p>
    <w:p w14:paraId="2F391EBE">
      <w:pPr>
        <w:pStyle w:val="2"/>
        <w:spacing w:before="78" w:line="221" w:lineRule="auto"/>
        <w:ind w:left="29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开户银行：</w:t>
      </w:r>
      <w:r>
        <w:rPr>
          <w:spacing w:val="3"/>
          <w:sz w:val="24"/>
          <w:szCs w:val="24"/>
        </w:rPr>
        <w:t xml:space="preserve">                         </w:t>
      </w:r>
      <w:r>
        <w:rPr>
          <w:b/>
          <w:bCs/>
          <w:spacing w:val="-6"/>
          <w:sz w:val="24"/>
          <w:szCs w:val="24"/>
        </w:rPr>
        <w:t>开户银行：</w:t>
      </w:r>
    </w:p>
    <w:p w14:paraId="17576249">
      <w:pPr>
        <w:spacing w:line="295" w:lineRule="auto"/>
        <w:rPr>
          <w:rFonts w:ascii="Arial"/>
          <w:sz w:val="21"/>
        </w:rPr>
      </w:pPr>
    </w:p>
    <w:p w14:paraId="49E3966A">
      <w:pPr>
        <w:pStyle w:val="2"/>
        <w:spacing w:before="79" w:line="221" w:lineRule="auto"/>
        <w:ind w:left="30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银行帐号：</w:t>
      </w:r>
      <w:r>
        <w:rPr>
          <w:spacing w:val="3"/>
          <w:sz w:val="24"/>
          <w:szCs w:val="24"/>
        </w:rPr>
        <w:t xml:space="preserve">                         </w:t>
      </w:r>
      <w:r>
        <w:rPr>
          <w:b/>
          <w:bCs/>
          <w:spacing w:val="-6"/>
          <w:sz w:val="24"/>
          <w:szCs w:val="24"/>
        </w:rPr>
        <w:t>银行帐号：</w:t>
      </w:r>
    </w:p>
    <w:p w14:paraId="57C9B1DC">
      <w:pPr>
        <w:spacing w:line="242" w:lineRule="auto"/>
        <w:rPr>
          <w:rFonts w:ascii="Arial"/>
          <w:sz w:val="21"/>
        </w:rPr>
      </w:pPr>
    </w:p>
    <w:p w14:paraId="1A7EE509">
      <w:pPr>
        <w:spacing w:line="242" w:lineRule="auto"/>
        <w:rPr>
          <w:rFonts w:ascii="Arial"/>
          <w:sz w:val="21"/>
        </w:rPr>
      </w:pPr>
    </w:p>
    <w:p w14:paraId="03834E63">
      <w:pPr>
        <w:pStyle w:val="2"/>
        <w:spacing w:before="78" w:line="222" w:lineRule="auto"/>
        <w:jc w:val="right"/>
        <w:rPr>
          <w:sz w:val="24"/>
          <w:szCs w:val="24"/>
        </w:rPr>
      </w:pPr>
      <w:r>
        <w:rPr>
          <w:b/>
          <w:bCs/>
          <w:spacing w:val="-34"/>
          <w:sz w:val="24"/>
          <w:szCs w:val="24"/>
        </w:rPr>
        <w:t>日</w:t>
      </w:r>
      <w:r>
        <w:rPr>
          <w:spacing w:val="5"/>
          <w:sz w:val="24"/>
          <w:szCs w:val="24"/>
        </w:rPr>
        <w:t xml:space="preserve">    </w:t>
      </w:r>
      <w:r>
        <w:rPr>
          <w:b/>
          <w:bCs/>
          <w:spacing w:val="-34"/>
          <w:sz w:val="24"/>
          <w:szCs w:val="24"/>
        </w:rPr>
        <w:t>期</w:t>
      </w:r>
      <w:r>
        <w:rPr>
          <w:spacing w:val="-83"/>
          <w:sz w:val="24"/>
          <w:szCs w:val="24"/>
        </w:rPr>
        <w:t xml:space="preserve"> </w:t>
      </w:r>
      <w:r>
        <w:rPr>
          <w:b/>
          <w:bCs/>
          <w:spacing w:val="-34"/>
          <w:sz w:val="24"/>
          <w:szCs w:val="24"/>
        </w:rPr>
        <w:t>：</w:t>
      </w:r>
      <w:r>
        <w:rPr>
          <w:sz w:val="24"/>
          <w:szCs w:val="24"/>
        </w:rPr>
        <w:t xml:space="preserve">          </w:t>
      </w:r>
      <w:r>
        <w:rPr>
          <w:spacing w:val="-34"/>
          <w:sz w:val="24"/>
          <w:szCs w:val="24"/>
        </w:rPr>
        <w:t>年</w:t>
      </w:r>
      <w:r>
        <w:rPr>
          <w:spacing w:val="12"/>
          <w:sz w:val="24"/>
          <w:szCs w:val="24"/>
        </w:rPr>
        <w:t xml:space="preserve">   </w:t>
      </w:r>
      <w:r>
        <w:rPr>
          <w:spacing w:val="-34"/>
          <w:sz w:val="24"/>
          <w:szCs w:val="24"/>
        </w:rPr>
        <w:t>月</w:t>
      </w:r>
      <w:r>
        <w:rPr>
          <w:spacing w:val="16"/>
          <w:sz w:val="24"/>
          <w:szCs w:val="24"/>
        </w:rPr>
        <w:t xml:space="preserve">    </w:t>
      </w:r>
      <w:r>
        <w:rPr>
          <w:spacing w:val="-34"/>
          <w:sz w:val="24"/>
          <w:szCs w:val="24"/>
        </w:rPr>
        <w:t>日</w:t>
      </w:r>
      <w:r>
        <w:rPr>
          <w:spacing w:val="7"/>
          <w:sz w:val="24"/>
          <w:szCs w:val="24"/>
        </w:rPr>
        <w:t xml:space="preserve">   </w:t>
      </w:r>
      <w:r>
        <w:rPr>
          <w:b/>
          <w:bCs/>
          <w:spacing w:val="-34"/>
          <w:sz w:val="24"/>
          <w:szCs w:val="24"/>
        </w:rPr>
        <w:t>日</w:t>
      </w:r>
      <w:r>
        <w:rPr>
          <w:spacing w:val="4"/>
          <w:sz w:val="24"/>
          <w:szCs w:val="24"/>
        </w:rPr>
        <w:t xml:space="preserve">    </w:t>
      </w:r>
      <w:r>
        <w:rPr>
          <w:b/>
          <w:bCs/>
          <w:spacing w:val="-34"/>
          <w:sz w:val="24"/>
          <w:szCs w:val="24"/>
        </w:rPr>
        <w:t>期</w:t>
      </w:r>
      <w:r>
        <w:rPr>
          <w:spacing w:val="-86"/>
          <w:sz w:val="24"/>
          <w:szCs w:val="24"/>
        </w:rPr>
        <w:t xml:space="preserve"> </w:t>
      </w:r>
      <w:r>
        <w:rPr>
          <w:b/>
          <w:bCs/>
          <w:spacing w:val="-34"/>
          <w:sz w:val="24"/>
          <w:szCs w:val="24"/>
        </w:rPr>
        <w:t>：</w:t>
      </w:r>
      <w:r>
        <w:rPr>
          <w:sz w:val="24"/>
          <w:szCs w:val="24"/>
        </w:rPr>
        <w:t xml:space="preserve">          </w:t>
      </w:r>
      <w:r>
        <w:rPr>
          <w:spacing w:val="-34"/>
          <w:sz w:val="24"/>
          <w:szCs w:val="24"/>
        </w:rPr>
        <w:t>年     月</w:t>
      </w:r>
      <w:r>
        <w:rPr>
          <w:spacing w:val="18"/>
          <w:sz w:val="24"/>
          <w:szCs w:val="24"/>
        </w:rPr>
        <w:t xml:space="preserve">    </w:t>
      </w:r>
      <w:r>
        <w:rPr>
          <w:spacing w:val="-34"/>
          <w:sz w:val="24"/>
          <w:szCs w:val="24"/>
        </w:rPr>
        <w:t>日</w:t>
      </w:r>
    </w:p>
    <w:sectPr>
      <w:pgSz w:w="11906" w:h="16839"/>
      <w:pgMar w:top="1423" w:right="1778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03E7A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11</Pages>
  <Words>3008</Words>
  <Characters>3037</Characters>
  <TotalTime>0</TotalTime>
  <ScaleCrop>false</ScaleCrop>
  <LinksUpToDate>false</LinksUpToDate>
  <CharactersWithSpaces>3586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2025-04-11T17:20:00Z</dcterms:created>
  <dc:creator>Administrator</dc:creator>
  <cp:lastModifiedBy>零度可乐</cp:lastModifiedBy>
  <dcterms:modified xsi:type="dcterms:W3CDTF">2025-04-11T09:25:05Z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2025-04-11T17:24:20Z</vt:filetime>
  </property>
  <property fmtid="{D5CDD505-2E9C-101B-9397-08002B2CF9AE}" pid="4" name="KSOProductBuildVer">
    <vt:lpwstr>2052-12.1.0.20784</vt:lpwstr>
  </property>
  <property fmtid="{D5CDD505-2E9C-101B-9397-08002B2CF9AE}" pid="5" name="ICV">
    <vt:lpwstr>C10D12C0019D4A6DBF4724D7446D4E53_13</vt:lpwstr>
  </property>
</Properties>
</file>