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供应商相关项目业绩一览表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39CE4171">
      <w:pPr>
        <w:keepNext w:val="0"/>
        <w:keepLines w:val="0"/>
        <w:widowControl/>
        <w:suppressLineNumbers w:val="0"/>
        <w:jc w:val="left"/>
      </w:pPr>
      <w:r>
        <w:rPr>
          <w:rFonts w:hint="eastAsia" w:cs="Arial"/>
          <w:sz w:val="24"/>
          <w:lang w:val="en-US" w:eastAsia="zh-CN"/>
        </w:rPr>
        <w:t>按文件要求提供相关证明材料，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提供合同关键页或中标通知书复印件加盖公章，以合同或中标通知书签订时间为准 </w:t>
      </w:r>
    </w:p>
    <w:p w14:paraId="3BA79D87">
      <w:pPr>
        <w:spacing w:line="480" w:lineRule="auto"/>
        <w:jc w:val="both"/>
        <w:rPr>
          <w:rFonts w:hint="default" w:eastAsia="宋体" w:cs="Arial"/>
          <w:lang w:val="en-US" w:eastAsia="zh-CN"/>
        </w:rPr>
      </w:pPr>
      <w:bookmarkStart w:id="0" w:name="_GoBack"/>
      <w:bookmarkEnd w:id="0"/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480457DE"/>
    <w:rsid w:val="595658AC"/>
    <w:rsid w:val="5D856641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1</TotalTime>
  <ScaleCrop>false</ScaleCrop>
  <LinksUpToDate>false</LinksUpToDate>
  <CharactersWithSpaces>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曦</cp:lastModifiedBy>
  <dcterms:modified xsi:type="dcterms:W3CDTF">2025-06-10T04:33:40Z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eyJoZGlkIjoiMDc5MjQzZTY3NGUxNzdjYmYxNmNkY2FiZmIwZGIxYWMiLCJ1c2VySWQiOiI1Nzk2MjEzNjAifQ==</vt:lpwstr>
  </property>
  <property fmtid="{D5CDD505-2E9C-101B-9397-08002B2CF9AE}" pid="4" name="ICV">
    <vt:lpwstr>AB9C470B5D424D8FBF7205C3640D8E52_12</vt:lpwstr>
  </property>
</Properties>
</file>