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6FBDE">
      <w:pPr>
        <w:widowControl/>
        <w:jc w:val="center"/>
        <w:rPr>
          <w:rFonts w:hint="eastAsia" w:ascii="宋体" w:hAnsi="宋体" w:eastAsia="宋体" w:cs="宋体"/>
          <w:sz w:val="24"/>
          <w:szCs w:val="15"/>
          <w:lang w:val="en-US" w:eastAsia="zh-CN"/>
        </w:rPr>
      </w:pPr>
      <w:r>
        <w:rPr>
          <w:rFonts w:hint="eastAsia" w:ascii="宋体" w:hAnsi="宋体" w:eastAsia="宋体" w:cs="宋体"/>
          <w:sz w:val="24"/>
          <w:szCs w:val="15"/>
          <w:lang w:val="en-US" w:eastAsia="zh-CN"/>
        </w:rPr>
        <w:t>联合体协议书（如有）</w:t>
      </w:r>
    </w:p>
    <w:p w14:paraId="4F0023A8">
      <w:pPr>
        <w:widowControl/>
        <w:jc w:val="center"/>
      </w:pPr>
    </w:p>
    <w:p w14:paraId="7F9A4DC3">
      <w:pPr>
        <w:widowControl/>
        <w:spacing w:line="440" w:lineRule="exact"/>
        <w:jc w:val="left"/>
        <w:rPr>
          <w:rFonts w:hint="eastAsia" w:ascii="宋体" w:hAnsi="宋体" w:eastAsia="宋体" w:cs="宋体"/>
          <w:sz w:val="24"/>
          <w:szCs w:val="24"/>
          <w:u w:val="single"/>
        </w:rPr>
      </w:pPr>
      <w:r>
        <w:rPr>
          <w:rFonts w:hint="eastAsia" w:ascii="宋体" w:hAnsi="宋体" w:eastAsia="宋体" w:cs="宋体"/>
          <w:kern w:val="0"/>
          <w:sz w:val="24"/>
          <w:szCs w:val="24"/>
          <w:lang w:bidi="ar"/>
        </w:rPr>
        <w:t xml:space="preserve">牵头人名称： </w:t>
      </w:r>
      <w:bookmarkStart w:id="0" w:name="_GoBack"/>
      <w:bookmarkEnd w:id="0"/>
    </w:p>
    <w:p w14:paraId="345C62DA">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法定代表人： </w:t>
      </w:r>
    </w:p>
    <w:p w14:paraId="01489A4A">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法定住所： </w:t>
      </w:r>
    </w:p>
    <w:p w14:paraId="7875140A">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成员二名称： </w:t>
      </w:r>
    </w:p>
    <w:p w14:paraId="43397DEF">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法定代表人： </w:t>
      </w:r>
    </w:p>
    <w:p w14:paraId="17CF9A5F">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法定住所： </w:t>
      </w:r>
    </w:p>
    <w:p w14:paraId="043E57EF">
      <w:pPr>
        <w:widowControl/>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bidi="ar"/>
        </w:rPr>
        <w:t>鉴于上述各成员单位经过友好协商，自愿组成</w:t>
      </w:r>
      <w:r>
        <w:rPr>
          <w:rFonts w:hint="eastAsia" w:ascii="宋体" w:hAnsi="宋体" w:eastAsia="宋体" w:cs="宋体"/>
          <w:kern w:val="0"/>
          <w:sz w:val="24"/>
          <w:szCs w:val="24"/>
          <w:u w:val="single"/>
          <w:lang w:bidi="ar"/>
        </w:rPr>
        <w:t>（联合体名称）</w:t>
      </w:r>
      <w:r>
        <w:rPr>
          <w:rFonts w:hint="eastAsia" w:ascii="宋体" w:hAnsi="宋体" w:eastAsia="宋体" w:cs="宋体"/>
          <w:kern w:val="0"/>
          <w:sz w:val="24"/>
          <w:szCs w:val="24"/>
          <w:lang w:bidi="ar"/>
        </w:rPr>
        <w:t xml:space="preserve">联合体，共同参加 </w:t>
      </w:r>
    </w:p>
    <w:p w14:paraId="3542E96C">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u w:val="single"/>
          <w:lang w:bidi="ar"/>
        </w:rPr>
        <w:t>（招标人名称）</w:t>
      </w:r>
      <w:r>
        <w:rPr>
          <w:rFonts w:hint="eastAsia" w:ascii="宋体" w:hAnsi="宋体" w:eastAsia="宋体" w:cs="宋体"/>
          <w:kern w:val="0"/>
          <w:sz w:val="24"/>
          <w:szCs w:val="24"/>
          <w:lang w:bidi="ar"/>
        </w:rPr>
        <w:t>（以下简称招标人）</w:t>
      </w:r>
      <w:r>
        <w:rPr>
          <w:rFonts w:hint="eastAsia" w:ascii="宋体" w:hAnsi="宋体" w:eastAsia="宋体" w:cs="宋体"/>
          <w:kern w:val="0"/>
          <w:sz w:val="24"/>
          <w:szCs w:val="24"/>
          <w:u w:val="single"/>
          <w:lang w:bidi="ar"/>
        </w:rPr>
        <w:t>（项目名称）</w:t>
      </w:r>
      <w:r>
        <w:rPr>
          <w:rFonts w:hint="eastAsia" w:ascii="宋体" w:hAnsi="宋体" w:eastAsia="宋体" w:cs="宋体"/>
          <w:kern w:val="0"/>
          <w:sz w:val="24"/>
          <w:szCs w:val="24"/>
          <w:lang w:bidi="ar"/>
        </w:rPr>
        <w:t xml:space="preserve">标段（以下简称本工程）的施工投标并争取赢得本工程施工承包合同（以下简称合同）。现就联合体投标事宜订立如下协议： </w:t>
      </w:r>
    </w:p>
    <w:p w14:paraId="2AF735B9">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1．</w:t>
      </w:r>
      <w:r>
        <w:rPr>
          <w:rFonts w:hint="eastAsia" w:ascii="宋体" w:hAnsi="宋体" w:eastAsia="宋体" w:cs="宋体"/>
          <w:kern w:val="0"/>
          <w:sz w:val="24"/>
          <w:szCs w:val="24"/>
          <w:u w:val="single"/>
          <w:lang w:bidi="ar"/>
        </w:rPr>
        <w:t>（某成员单位名称）</w:t>
      </w:r>
      <w:r>
        <w:rPr>
          <w:rFonts w:hint="eastAsia" w:ascii="宋体" w:hAnsi="宋体" w:eastAsia="宋体" w:cs="宋体"/>
          <w:kern w:val="0"/>
          <w:sz w:val="24"/>
          <w:szCs w:val="24"/>
          <w:lang w:bidi="ar"/>
        </w:rPr>
        <w:t>为</w:t>
      </w:r>
      <w:r>
        <w:rPr>
          <w:rFonts w:hint="eastAsia" w:ascii="宋体" w:hAnsi="宋体" w:eastAsia="宋体" w:cs="宋体"/>
          <w:kern w:val="0"/>
          <w:sz w:val="24"/>
          <w:szCs w:val="24"/>
          <w:u w:val="single"/>
          <w:lang w:bidi="ar"/>
        </w:rPr>
        <w:t>（联合体名称）</w:t>
      </w:r>
      <w:r>
        <w:rPr>
          <w:rFonts w:hint="eastAsia" w:ascii="宋体" w:hAnsi="宋体" w:eastAsia="宋体" w:cs="宋体"/>
          <w:kern w:val="0"/>
          <w:sz w:val="24"/>
          <w:szCs w:val="24"/>
          <w:lang w:bidi="ar"/>
        </w:rPr>
        <w:t xml:space="preserve">牵头人。 </w:t>
      </w:r>
    </w:p>
    <w:p w14:paraId="000377D9">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2．在本工程投标阶段，联合体牵头人合法代表联合体各成员负责本工程投标文件编制活动，代表联合体提 交和接收相关的资料、信息及指示，并处理与投标和中标有关的一切事务；联合体中标后，联合体牵头人负责合同订立和合同实施阶段的主办、组织和协调工作。 </w:t>
      </w:r>
    </w:p>
    <w:p w14:paraId="7550F2F3">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3．联合体将严格按照招标文件的各项要求，递交投标文件，履行投标义务和中标后的合同，共同承担合同规定的一切义务和责任，联合体各成员单位按照内部职责的部分，承担各自所负的责任和风险，并向招标人承担连带责任。 </w:t>
      </w:r>
    </w:p>
    <w:p w14:paraId="4FB44DDB">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4．联合体各成员单位内部的职责分工如下：</w:t>
      </w:r>
      <w:r>
        <w:rPr>
          <w:rFonts w:hint="eastAsia" w:ascii="宋体" w:hAnsi="宋体" w:eastAsia="宋体" w:cs="宋体"/>
          <w:kern w:val="0"/>
          <w:sz w:val="24"/>
          <w:szCs w:val="24"/>
          <w:u w:val="single"/>
          <w:lang w:bidi="ar"/>
        </w:rPr>
        <w:t xml:space="preserve">                </w:t>
      </w:r>
      <w:r>
        <w:rPr>
          <w:rFonts w:hint="eastAsia" w:ascii="宋体" w:hAnsi="宋体" w:eastAsia="宋体" w:cs="宋体"/>
          <w:kern w:val="0"/>
          <w:sz w:val="24"/>
          <w:szCs w:val="24"/>
          <w:lang w:bidi="ar"/>
        </w:rPr>
        <w:t>。按照本条上述分工，联合体成员单位各自所承担的合同工作量比例如下：</w:t>
      </w:r>
      <w:r>
        <w:rPr>
          <w:rFonts w:hint="eastAsia" w:ascii="宋体" w:hAnsi="宋体" w:eastAsia="宋体" w:cs="宋体"/>
          <w:kern w:val="0"/>
          <w:sz w:val="24"/>
          <w:szCs w:val="24"/>
          <w:u w:val="single"/>
          <w:lang w:bidi="ar"/>
        </w:rPr>
        <w:t xml:space="preserve">                        </w:t>
      </w:r>
      <w:r>
        <w:rPr>
          <w:rFonts w:hint="eastAsia" w:ascii="宋体" w:hAnsi="宋体" w:eastAsia="宋体" w:cs="宋体"/>
          <w:kern w:val="0"/>
          <w:sz w:val="24"/>
          <w:szCs w:val="24"/>
          <w:lang w:bidi="ar"/>
        </w:rPr>
        <w:t xml:space="preserve">。 </w:t>
      </w:r>
    </w:p>
    <w:p w14:paraId="1EC89B1D">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5．投标工作和联合体在中标后工程实施过程中的有关费用按各自承担的工作量分摊。 </w:t>
      </w:r>
    </w:p>
    <w:p w14:paraId="7821EE54">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6．联合体中标后，本联合体协议是合同的附件，对联合体各成员单位有合同约束力。 </w:t>
      </w:r>
    </w:p>
    <w:p w14:paraId="5E7ACBD7">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7．本协议书自签署之日起生效，联合体未中标或者中标时合同履行完毕后自动失效。 </w:t>
      </w:r>
    </w:p>
    <w:p w14:paraId="275301CE">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8．本协议书一式份，联合体成员和招标人各执一份。 </w:t>
      </w:r>
    </w:p>
    <w:p w14:paraId="7DC42323">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牵头人名称：（盖单位章） </w:t>
      </w:r>
    </w:p>
    <w:p w14:paraId="6D636A63">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法定代表人或其委托代理人：（签字或盖章） </w:t>
      </w:r>
    </w:p>
    <w:p w14:paraId="0A906C62">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成员二名称：（盖单位章） </w:t>
      </w:r>
    </w:p>
    <w:p w14:paraId="64D71E5D">
      <w:pPr>
        <w:widowControl/>
        <w:spacing w:line="440" w:lineRule="exact"/>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法定代表人或其委托代理人：（签字或盖章） </w:t>
      </w:r>
    </w:p>
    <w:p w14:paraId="3A5DE8A4">
      <w:pPr>
        <w:widowControl/>
        <w:spacing w:line="440" w:lineRule="exact"/>
        <w:jc w:val="left"/>
        <w:rPr>
          <w:rFonts w:hint="eastAsia" w:ascii="宋体" w:hAnsi="宋体" w:eastAsia="宋体" w:cs="宋体"/>
          <w:kern w:val="0"/>
          <w:sz w:val="24"/>
          <w:szCs w:val="24"/>
          <w:lang w:bidi="ar"/>
        </w:rPr>
      </w:pPr>
      <w:r>
        <w:rPr>
          <w:rFonts w:hint="eastAsia" w:ascii="宋体" w:hAnsi="宋体" w:eastAsia="宋体" w:cs="宋体"/>
          <w:kern w:val="0"/>
          <w:sz w:val="24"/>
          <w:szCs w:val="24"/>
          <w:lang w:bidi="ar"/>
        </w:rPr>
        <w:t>......</w:t>
      </w:r>
    </w:p>
    <w:p w14:paraId="0AF9FD78">
      <w:pPr>
        <w:widowControl/>
        <w:spacing w:line="440" w:lineRule="exact"/>
        <w:ind w:firstLine="8160" w:firstLineChars="3400"/>
        <w:jc w:val="left"/>
        <w:rPr>
          <w:rFonts w:hint="eastAsia" w:ascii="宋体" w:hAnsi="宋体" w:eastAsia="宋体" w:cs="宋体"/>
          <w:sz w:val="24"/>
          <w:szCs w:val="24"/>
        </w:rPr>
      </w:pPr>
      <w:r>
        <w:rPr>
          <w:rFonts w:hint="eastAsia" w:ascii="宋体" w:hAnsi="宋体" w:eastAsia="宋体" w:cs="宋体"/>
          <w:kern w:val="0"/>
          <w:sz w:val="24"/>
          <w:szCs w:val="24"/>
          <w:lang w:bidi="ar"/>
        </w:rPr>
        <w:t xml:space="preserve">年 月 日 </w:t>
      </w:r>
    </w:p>
    <w:p w14:paraId="06A2262A">
      <w:pPr>
        <w:widowControl/>
        <w:spacing w:line="440" w:lineRule="exact"/>
        <w:jc w:val="left"/>
        <w:rPr>
          <w:rFonts w:hint="default" w:ascii="宋体" w:hAnsi="宋体" w:eastAsia="宋体" w:cs="宋体"/>
          <w:sz w:val="24"/>
          <w:szCs w:val="24"/>
          <w:lang w:val="en-US" w:eastAsia="zh-CN"/>
        </w:rPr>
      </w:pPr>
      <w:r>
        <w:rPr>
          <w:rFonts w:hint="eastAsia" w:ascii="宋体" w:hAnsi="宋体" w:eastAsia="宋体" w:cs="宋体"/>
          <w:kern w:val="0"/>
          <w:sz w:val="24"/>
          <w:szCs w:val="24"/>
          <w:lang w:bidi="ar"/>
        </w:rPr>
        <w:t>备注：本协议书由委托代理人签字的，应附法定代表人签字的授权委托书</w:t>
      </w:r>
      <w:r>
        <w:rPr>
          <w:rFonts w:hint="eastAsia" w:ascii="宋体" w:hAnsi="宋体" w:eastAsia="宋体" w:cs="宋体"/>
          <w:kern w:val="0"/>
          <w:sz w:val="24"/>
          <w:szCs w:val="24"/>
          <w:lang w:eastAsia="zh-CN" w:bidi="ar"/>
        </w:rPr>
        <w:t>。</w:t>
      </w:r>
      <w:r>
        <w:rPr>
          <w:rFonts w:hint="eastAsia" w:ascii="宋体" w:hAnsi="宋体" w:eastAsia="宋体" w:cs="宋体"/>
          <w:kern w:val="0"/>
          <w:sz w:val="24"/>
          <w:szCs w:val="24"/>
          <w:lang w:val="en-US" w:eastAsia="zh-CN" w:bidi="ar"/>
        </w:rPr>
        <w:t>如非联合体投标，则无需提供本协议。</w:t>
      </w:r>
    </w:p>
    <w:p w14:paraId="08D3CC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C115BB"/>
    <w:rsid w:val="0CC115BB"/>
    <w:rsid w:val="2A106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标题 Char Char"/>
    <w:basedOn w:val="1"/>
    <w:next w:val="3"/>
    <w:qFormat/>
    <w:uiPriority w:val="0"/>
    <w:pPr>
      <w:jc w:val="center"/>
      <w:outlineLvl w:val="0"/>
    </w:pPr>
    <w:rPr>
      <w:rFonts w:ascii="Arial" w:hAnsi="Arial" w:cs="Arial"/>
      <w:b/>
      <w:bCs/>
      <w:sz w:val="32"/>
      <w:szCs w:val="32"/>
    </w:rPr>
  </w:style>
  <w:style w:type="paragraph" w:styleId="3">
    <w:name w:val="Subtitle"/>
    <w:basedOn w:val="1"/>
    <w:next w:val="1"/>
    <w:qFormat/>
    <w:uiPriority w:val="0"/>
    <w:pPr>
      <w:widowControl/>
      <w:spacing w:before="240" w:after="60" w:line="312" w:lineRule="auto"/>
      <w:jc w:val="center"/>
      <w:outlineLvl w:val="1"/>
    </w:pPr>
    <w:rPr>
      <w:rFonts w:ascii="Arial" w:hAnsi="Arial"/>
      <w:b/>
      <w:kern w:val="28"/>
      <w:sz w:val="32"/>
    </w:rPr>
  </w:style>
  <w:style w:type="paragraph" w:styleId="4">
    <w:name w:val="Body Text"/>
    <w:basedOn w:val="1"/>
    <w:qFormat/>
    <w:uiPriority w:val="0"/>
    <w:pPr>
      <w:spacing w:after="120" w:afterLines="0" w:afterAutospacing="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2025-06-09T08:46:00Z</dcterms:created>
  <dc:creator>曦</dc:creator>
  <cp:lastModifiedBy>曦</cp:lastModifiedBy>
  <dcterms:modified xsi:type="dcterms:W3CDTF">2025-06-09T08:46:58Z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07167E1E8BED484882D76AD1E0AAE6EF_11</vt:lpwstr>
  </property>
  <property fmtid="{D5CDD505-2E9C-101B-9397-08002B2CF9AE}" pid="4" name="KSOTemplateDocerSaveRecord">
    <vt:lpwstr>eyJoZGlkIjoiMDc5MjQzZTY3NGUxNzdjYmYxNmNkY2FiZmIwZGIxYWMiLCJ1c2VySWQiOiI1Nzk2MjEzNjAifQ==</vt:lpwstr>
  </property>
</Properties>
</file>