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3012F">
      <w:pPr>
        <w:jc w:val="center"/>
        <w:rPr>
          <w:rFonts w:hint="eastAsia"/>
          <w:b/>
          <w:color w:val="auto"/>
          <w:sz w:val="32"/>
        </w:rPr>
      </w:pPr>
      <w:r>
        <w:rPr>
          <w:rFonts w:hint="eastAsia"/>
          <w:b/>
          <w:color w:val="auto"/>
          <w:sz w:val="32"/>
        </w:rPr>
        <w:t>中小企业声明函（工程、服务）</w:t>
      </w:r>
    </w:p>
    <w:p w14:paraId="2F141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8"/>
        </w:rPr>
      </w:pPr>
      <w:r>
        <w:rPr>
          <w:rFonts w:hint="eastAsia" w:ascii="宋体" w:hAnsi="宋体" w:eastAsia="宋体" w:cs="宋体"/>
          <w:color w:val="auto"/>
          <w:sz w:val="22"/>
          <w:szCs w:val="28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（单位名称）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的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（项目名称）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535B4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2"/>
          <w:szCs w:val="28"/>
        </w:rPr>
      </w:pPr>
      <w:r>
        <w:rPr>
          <w:rFonts w:hint="eastAsia" w:ascii="宋体" w:hAnsi="宋体" w:eastAsia="宋体" w:cs="宋体"/>
          <w:color w:val="auto"/>
          <w:sz w:val="22"/>
          <w:szCs w:val="28"/>
        </w:rPr>
        <w:t xml:space="preserve">    1. 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（标的名称）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，属于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（采购文件中明确的所属行业）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；承建（承接）企业为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（企业名称）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，从业人员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人，营业收入为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万元，资产总额为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万元</w:t>
      </w:r>
      <w:r>
        <w:rPr>
          <w:rStyle w:val="6"/>
          <w:rFonts w:hint="eastAsia" w:ascii="宋体" w:hAnsi="宋体" w:eastAsia="宋体" w:cs="宋体"/>
          <w:color w:val="auto"/>
          <w:sz w:val="22"/>
          <w:szCs w:val="21"/>
        </w:rPr>
        <w:footnoteReference w:id="0"/>
      </w:r>
      <w:r>
        <w:rPr>
          <w:rFonts w:hint="eastAsia" w:ascii="宋体" w:hAnsi="宋体" w:eastAsia="宋体" w:cs="宋体"/>
          <w:color w:val="auto"/>
          <w:sz w:val="22"/>
          <w:szCs w:val="28"/>
        </w:rPr>
        <w:t>，属于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（中型企业、小型企业、微型企业）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；</w:t>
      </w:r>
    </w:p>
    <w:p w14:paraId="2F8F1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2"/>
          <w:szCs w:val="28"/>
        </w:rPr>
      </w:pPr>
      <w:r>
        <w:rPr>
          <w:rFonts w:hint="eastAsia" w:ascii="宋体" w:hAnsi="宋体" w:eastAsia="宋体" w:cs="宋体"/>
          <w:color w:val="auto"/>
          <w:sz w:val="22"/>
          <w:szCs w:val="28"/>
        </w:rPr>
        <w:t xml:space="preserve">    2. 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（标的名称）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，属于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（采购文件中明确的所属行业）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；承建（承接）企业为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（企业名称）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，从业人员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人，营业收入为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万元，资产总额为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万元，属于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2"/>
          <w:szCs w:val="28"/>
        </w:rPr>
        <w:t>；</w:t>
      </w:r>
    </w:p>
    <w:p w14:paraId="55BB6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2"/>
          <w:szCs w:val="28"/>
        </w:rPr>
      </w:pPr>
      <w:r>
        <w:rPr>
          <w:rFonts w:hint="eastAsia" w:ascii="宋体" w:hAnsi="宋体" w:eastAsia="宋体" w:cs="宋体"/>
          <w:color w:val="auto"/>
          <w:sz w:val="22"/>
          <w:szCs w:val="28"/>
        </w:rPr>
        <w:t xml:space="preserve">    ……</w:t>
      </w:r>
    </w:p>
    <w:p w14:paraId="53BE2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2"/>
          <w:szCs w:val="28"/>
        </w:rPr>
      </w:pPr>
      <w:r>
        <w:rPr>
          <w:rFonts w:hint="eastAsia" w:ascii="宋体" w:hAnsi="宋体" w:eastAsia="宋体" w:cs="宋体"/>
          <w:color w:val="auto"/>
          <w:sz w:val="22"/>
          <w:szCs w:val="28"/>
        </w:rPr>
        <w:t xml:space="preserve">    以上企业，不属于大企业的分支机构，不存在控股股东为大企业的情形，也不存在与大企业的负责人为同一人的情形。</w:t>
      </w:r>
    </w:p>
    <w:p w14:paraId="00CDA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2"/>
          <w:szCs w:val="28"/>
        </w:rPr>
      </w:pPr>
      <w:r>
        <w:rPr>
          <w:rFonts w:hint="eastAsia" w:ascii="宋体" w:hAnsi="宋体" w:eastAsia="宋体" w:cs="宋体"/>
          <w:color w:val="auto"/>
          <w:sz w:val="22"/>
          <w:szCs w:val="28"/>
        </w:rPr>
        <w:t xml:space="preserve">    本企业对上述声明内容的真实性负责。如有虚假，将依法承担相应责任。</w:t>
      </w:r>
    </w:p>
    <w:p w14:paraId="6AFFF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2"/>
          <w:szCs w:val="28"/>
        </w:rPr>
      </w:pPr>
    </w:p>
    <w:p w14:paraId="25C88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80" w:firstLineChars="900"/>
        <w:textAlignment w:val="auto"/>
        <w:rPr>
          <w:rFonts w:hint="eastAsia" w:ascii="宋体" w:hAnsi="宋体" w:eastAsia="宋体" w:cs="宋体"/>
          <w:color w:val="auto"/>
          <w:sz w:val="22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8"/>
        </w:rPr>
        <w:t>企业名称（盖章）：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  <w:lang w:val="en-US" w:eastAsia="zh-CN"/>
        </w:rPr>
        <w:t xml:space="preserve">          </w:t>
      </w:r>
    </w:p>
    <w:p w14:paraId="6D75F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980" w:firstLineChars="900"/>
        <w:textAlignment w:val="auto"/>
        <w:rPr>
          <w:rFonts w:hint="default" w:ascii="仿宋" w:hAnsi="仿宋" w:eastAsia="仿宋" w:cs="仿宋"/>
          <w:color w:val="auto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8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2"/>
          <w:szCs w:val="28"/>
          <w:u w:val="single"/>
          <w:lang w:val="en-US" w:eastAsia="zh-CN"/>
        </w:rPr>
        <w:t xml:space="preserve">          </w:t>
      </w:r>
    </w:p>
    <w:p w14:paraId="0C855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24"/>
          <w:szCs w:val="32"/>
          <w:lang w:val="en-US" w:eastAsia="zh-CN"/>
        </w:rPr>
      </w:pPr>
    </w:p>
    <w:p w14:paraId="376B71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00" w:firstLineChars="200"/>
        <w:textAlignment w:val="auto"/>
        <w:rPr>
          <w:rFonts w:hint="eastAsia"/>
          <w:sz w:val="20"/>
          <w:szCs w:val="18"/>
          <w:lang w:val="en-US" w:eastAsia="zh-CN"/>
        </w:rPr>
      </w:pPr>
      <w:bookmarkStart w:id="0" w:name="_GoBack"/>
      <w:r>
        <w:rPr>
          <w:rFonts w:hint="eastAsia"/>
          <w:sz w:val="20"/>
          <w:szCs w:val="18"/>
          <w:lang w:val="en-US" w:eastAsia="zh-CN"/>
        </w:rPr>
        <w:t>注：1.从业人员、营业收入、资产总额填报上一年度数据，无上一年数据的新成立企业可不填报。</w:t>
      </w:r>
    </w:p>
    <w:p w14:paraId="642577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00" w:firstLineChars="200"/>
        <w:textAlignment w:val="auto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2.中型、小型、微型企业可在投标文件中附此函。</w:t>
      </w:r>
    </w:p>
    <w:p w14:paraId="0150820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0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3.供应商提供《中小企业声明函》内容不实的，属于“隐瞒真实情况，提供虚假资料”的情形，依照有关规定追究相应责任。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59E095C4">
      <w:pPr>
        <w:pStyle w:val="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041F9"/>
    <w:rsid w:val="42764EED"/>
    <w:rsid w:val="52E0544A"/>
    <w:rsid w:val="6C49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uiPriority w:val="0"/>
    <w:pPr>
      <w:spacing w:after="120"/>
      <w:ind w:left="420" w:leftChars="200"/>
    </w:pPr>
    <w:rPr>
      <w:rFonts w:ascii="Verdana" w:hAnsi="Verdana"/>
      <w:szCs w:val="20"/>
      <w:lang w:eastAsia="en-US"/>
    </w:rPr>
  </w:style>
  <w:style w:type="paragraph" w:styleId="3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6">
    <w:name w:val="footnote reference"/>
    <w:basedOn w:val="5"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553</Words>
  <Characters>562</Characters>
  <Lines>0</Lines>
  <Paragraphs>0</Paragraphs>
  <TotalTime>1</TotalTime>
  <ScaleCrop>false</ScaleCrop>
  <LinksUpToDate>false</LinksUpToDate>
  <CharactersWithSpaces>643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2025-06-28T16:16:00Z</dcterms:created>
  <dc:creator>Administrator</dc:creator>
  <cp:lastModifiedBy>仓颉</cp:lastModifiedBy>
  <dcterms:modified xsi:type="dcterms:W3CDTF">2025-06-28T16:22:42Z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eyJoZGlkIjoiOTA5YjNjYzUxOTQ3NTQyZjliMjRkYjg3YzcxNmZkZDUiLCJ1c2VySWQiOiI0Nzk4MDA3NjkifQ==</vt:lpwstr>
  </property>
  <property fmtid="{D5CDD505-2E9C-101B-9397-08002B2CF9AE}" pid="4" name="ICV">
    <vt:lpwstr>EB73BD2F6F1848F2A0C15CA2EB6AE0D4_12</vt:lpwstr>
  </property>
</Properties>
</file>