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8A430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信用承诺书</w:t>
      </w:r>
    </w:p>
    <w:p w14:paraId="0AE3BA24">
      <w:pPr>
        <w:pStyle w:val="2"/>
        <w:rPr>
          <w:rFonts w:hint="eastAsia"/>
        </w:rPr>
      </w:pPr>
    </w:p>
    <w:p w14:paraId="7D015E08">
      <w:pPr>
        <w:bidi w:val="0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致：（招标人） </w:t>
      </w:r>
    </w:p>
    <w:p w14:paraId="2696966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我单位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>（投标人名称）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郑重承诺： </w:t>
      </w:r>
    </w:p>
    <w:p w14:paraId="3ED58BD0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我单位参与的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（项目名称、项目编号）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采购活动。现承诺2022年1月至今未被列入失信被执行人、重大税收违法失信主体、政府采购严重违法失信行为记录名单。如有虚假承诺，愿承担一切法律责任。 </w:t>
      </w:r>
    </w:p>
    <w:p w14:paraId="03B74D5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0DCDE15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特此承诺。 </w:t>
      </w:r>
      <w:bookmarkStart w:id="0" w:name="_GoBack"/>
      <w:bookmarkEnd w:id="0"/>
    </w:p>
    <w:p w14:paraId="50568A2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5E34B4B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224FE8E8">
      <w:pPr>
        <w:keepNext w:val="0"/>
        <w:keepLines w:val="0"/>
        <w:widowControl/>
        <w:suppressLineNumbers w:val="0"/>
        <w:ind w:firstLine="3640" w:firstLineChars="13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投标人名称：（盖章） </w:t>
      </w:r>
    </w:p>
    <w:p w14:paraId="3616365A">
      <w:pPr>
        <w:keepNext w:val="0"/>
        <w:keepLines w:val="0"/>
        <w:widowControl/>
        <w:suppressLineNumbers w:val="0"/>
        <w:ind w:firstLine="3640" w:firstLineChars="13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法定代表人或授权代表：（签字或盖章） </w:t>
      </w:r>
    </w:p>
    <w:p w14:paraId="18F4034A">
      <w:pPr>
        <w:keepNext w:val="0"/>
        <w:keepLines w:val="0"/>
        <w:widowControl/>
        <w:suppressLineNumbers w:val="0"/>
        <w:ind w:firstLine="3920" w:firstLineChars="14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日期：   年   月   日 </w:t>
      </w:r>
    </w:p>
    <w:p w14:paraId="48167A7F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说明： </w:t>
      </w:r>
    </w:p>
    <w:p w14:paraId="085D8246"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 、 信 用 记 录 查 询 渠 道 ： “ 信 用 中 国 ” 网 站 （ http://www.creditchina.gov.cn/ ） 、 中 国 政 府 采 购网（http://www.ccgp.gov.cn/）等渠道查询相关主体信用记录。 </w:t>
      </w:r>
    </w:p>
    <w:p w14:paraId="329D2D1B"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2、被列入失信被执行人、</w:t>
      </w:r>
      <w:r>
        <w:rPr>
          <w:rFonts w:hint="eastAsia" w:ascii="宋体" w:hAnsi="宋体" w:cs="宋体"/>
          <w:sz w:val="28"/>
          <w:szCs w:val="28"/>
          <w:lang w:eastAsia="zh-CN"/>
        </w:rPr>
        <w:t>重大税收违法失信主体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、政府采购严重违法失信 行为记录名单及其他不符合《中华人民共和国政府采购法》第二十二条 规定条件的供应商，拒绝参与本项目投标。</w:t>
      </w:r>
    </w:p>
    <w:p w14:paraId="7DADAB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00991"/>
    <w:rsid w:val="10795489"/>
    <w:rsid w:val="16C531D6"/>
    <w:rsid w:val="1E1862E1"/>
    <w:rsid w:val="32FE389F"/>
    <w:rsid w:val="3F566811"/>
    <w:rsid w:val="649D47BF"/>
    <w:rsid w:val="6FEA072C"/>
    <w:rsid w:val="7B86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346</Characters>
  <Lines>0</Lines>
  <Paragraphs>0</Paragraphs>
  <TotalTime>3</TotalTime>
  <ScaleCrop>false</ScaleCrop>
  <LinksUpToDate>false</LinksUpToDate>
  <CharactersWithSpaces>397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2025-07-21T03:37:00Z</dcterms:created>
  <dc:creator>Administrator</dc:creator>
  <cp:lastModifiedBy>陳亞禹</cp:lastModifiedBy>
  <dcterms:modified xsi:type="dcterms:W3CDTF">2025-08-08T05:56:17Z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eyJoZGlkIjoiMmRkOWM4NDQwZmQwNjE1NWE5MjA2Y2NmYzcwOTNmM2EiLCJ1c2VySWQiOiIyNTc5MzQ2OTkifQ==</vt:lpwstr>
  </property>
  <property fmtid="{D5CDD505-2E9C-101B-9397-08002B2CF9AE}" pid="4" name="ICV">
    <vt:lpwstr>1A7E01BCDBBD4EECB7B15D2FFDBC76E3_13</vt:lpwstr>
  </property>
</Properties>
</file>